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63984" w:rsidTr="00F51D3F">
        <w:tc>
          <w:tcPr>
            <w:tcW w:w="3396" w:type="dxa"/>
          </w:tcPr>
          <w:p w:rsidR="00663984" w:rsidRDefault="00487A3A">
            <w:pPr>
              <w:jc w:val="right"/>
              <w:rPr>
                <w:i/>
                <w:sz w:val="28"/>
                <w:szCs w:val="28"/>
                <w:lang w:val="en-US"/>
              </w:rPr>
            </w:pPr>
            <w:r>
              <w:rPr>
                <w:sz w:val="28"/>
                <w:szCs w:val="28"/>
              </w:rPr>
              <w:t>Б</w:t>
            </w:r>
            <w:r w:rsidRPr="005507DA">
              <w:rPr>
                <w:sz w:val="28"/>
                <w:szCs w:val="28"/>
              </w:rPr>
              <w:t>ұйрығына қ</w:t>
            </w:r>
            <w:r w:rsidRPr="005507DA">
              <w:rPr>
                <w:sz w:val="28"/>
                <w:szCs w:val="28"/>
                <w:lang w:val="kk-KZ"/>
              </w:rPr>
              <w:t>о</w:t>
            </w:r>
            <w:r w:rsidRPr="005507DA">
              <w:rPr>
                <w:sz w:val="28"/>
                <w:szCs w:val="28"/>
              </w:rPr>
              <w:t>сымша</w:t>
            </w:r>
          </w:p>
        </w:tc>
      </w:tr>
    </w:tbl>
    <w:p w:rsidR="00663984" w:rsidRDefault="00663984">
      <w:pPr>
        <w:jc w:val="right"/>
        <w:rPr>
          <w:i/>
          <w:sz w:val="28"/>
          <w:szCs w:val="28"/>
          <w:lang w:val="kk-KZ"/>
        </w:rPr>
      </w:pPr>
    </w:p>
    <w:p w:rsidR="00487A3A" w:rsidRDefault="00487A3A" w:rsidP="00487A3A">
      <w:pPr>
        <w:ind w:left="709"/>
        <w:jc w:val="center"/>
        <w:rPr>
          <w:b/>
          <w:bCs/>
          <w:color w:val="000000"/>
          <w:kern w:val="32"/>
          <w:sz w:val="28"/>
          <w:szCs w:val="32"/>
          <w:lang w:val="kk-KZ" w:eastAsia="cs-CZ"/>
        </w:rPr>
      </w:pPr>
      <w:bookmarkStart w:id="0" w:name="_Toc150330194"/>
      <w:bookmarkStart w:id="1" w:name="_Hlk156400277"/>
      <w:bookmarkStart w:id="2" w:name="_Hlk155788490"/>
      <w:r w:rsidRPr="00C74A3B">
        <w:rPr>
          <w:b/>
          <w:bCs/>
          <w:color w:val="000000"/>
          <w:kern w:val="32"/>
          <w:sz w:val="28"/>
          <w:szCs w:val="32"/>
          <w:lang w:val="kk-KZ" w:eastAsia="cs-CZ"/>
        </w:rPr>
        <w:t xml:space="preserve"> </w:t>
      </w:r>
      <w:r w:rsidRPr="00C74A3B">
        <w:rPr>
          <w:b/>
          <w:bCs/>
          <w:color w:val="000000"/>
          <w:kern w:val="32"/>
          <w:sz w:val="28"/>
          <w:szCs w:val="32"/>
          <w:lang w:val="kk-KZ" w:eastAsia="cs-CZ"/>
        </w:rPr>
        <w:t>«Титан және магний өндірісі»</w:t>
      </w:r>
      <w:r w:rsidRPr="00487A3A">
        <w:rPr>
          <w:b/>
          <w:bCs/>
          <w:color w:val="000000"/>
          <w:kern w:val="32"/>
          <w:sz w:val="28"/>
          <w:szCs w:val="32"/>
          <w:lang w:val="kk-KZ" w:eastAsia="cs-CZ"/>
        </w:rPr>
        <w:t xml:space="preserve"> </w:t>
      </w:r>
    </w:p>
    <w:p w:rsidR="00663984" w:rsidRDefault="00487A3A" w:rsidP="00487A3A">
      <w:pPr>
        <w:ind w:left="709"/>
        <w:jc w:val="center"/>
        <w:rPr>
          <w:b/>
          <w:bCs/>
          <w:color w:val="000000"/>
          <w:kern w:val="32"/>
          <w:sz w:val="28"/>
          <w:szCs w:val="32"/>
          <w:lang w:val="kk-KZ" w:eastAsia="cs-CZ"/>
        </w:rPr>
      </w:pPr>
      <w:r>
        <w:rPr>
          <w:b/>
          <w:bCs/>
          <w:color w:val="000000"/>
          <w:kern w:val="32"/>
          <w:sz w:val="28"/>
          <w:szCs w:val="32"/>
          <w:lang w:val="kk-KZ" w:eastAsia="cs-CZ"/>
        </w:rPr>
        <w:t>е</w:t>
      </w:r>
      <w:r w:rsidRPr="00C74A3B">
        <w:rPr>
          <w:b/>
          <w:bCs/>
          <w:color w:val="000000"/>
          <w:kern w:val="32"/>
          <w:sz w:val="28"/>
          <w:szCs w:val="32"/>
          <w:lang w:val="kk-KZ" w:eastAsia="cs-CZ"/>
        </w:rPr>
        <w:t>ң үздік қолжетімді техникалар бойынша</w:t>
      </w:r>
      <w:r>
        <w:rPr>
          <w:b/>
          <w:bCs/>
          <w:color w:val="000000"/>
          <w:kern w:val="32"/>
          <w:sz w:val="28"/>
          <w:szCs w:val="32"/>
          <w:lang w:val="kk-KZ" w:eastAsia="cs-CZ"/>
        </w:rPr>
        <w:t xml:space="preserve"> </w:t>
      </w:r>
      <w:r w:rsidRPr="00C74A3B">
        <w:rPr>
          <w:b/>
          <w:bCs/>
          <w:color w:val="000000"/>
          <w:kern w:val="32"/>
          <w:sz w:val="28"/>
          <w:szCs w:val="32"/>
          <w:lang w:val="kk-KZ" w:eastAsia="cs-CZ"/>
        </w:rPr>
        <w:t>анықтамалығы</w:t>
      </w:r>
      <w:bookmarkEnd w:id="0"/>
    </w:p>
    <w:p w:rsidR="00663984" w:rsidRDefault="00663984">
      <w:pPr>
        <w:jc w:val="center"/>
        <w:rPr>
          <w:sz w:val="28"/>
          <w:szCs w:val="28"/>
          <w:lang w:val="kk-KZ"/>
        </w:rPr>
      </w:pPr>
    </w:p>
    <w:p w:rsidR="00663984" w:rsidRDefault="00487A3A">
      <w:pPr>
        <w:jc w:val="center"/>
        <w:rPr>
          <w:b/>
          <w:bCs/>
          <w:sz w:val="28"/>
          <w:szCs w:val="28"/>
          <w:lang w:val="kk-KZ"/>
        </w:rPr>
      </w:pPr>
      <w:bookmarkStart w:id="3" w:name="_Toc137047182"/>
      <w:bookmarkEnd w:id="1"/>
      <w:bookmarkEnd w:id="2"/>
      <w:r w:rsidRPr="00C74A3B">
        <w:rPr>
          <w:rFonts w:eastAsia="MUTWW+TimesNewRomanPSMT"/>
          <w:b/>
          <w:bCs/>
          <w:color w:val="000000"/>
          <w:sz w:val="28"/>
          <w:szCs w:val="28"/>
          <w:lang w:val="kk-KZ"/>
        </w:rPr>
        <w:t>Мазмұны</w:t>
      </w:r>
    </w:p>
    <w:sdt>
      <w:sdtPr>
        <w:rPr>
          <w:bCs/>
          <w:smallCaps w:val="0"/>
          <w:noProof w:val="0"/>
          <w:sz w:val="24"/>
          <w:szCs w:val="24"/>
          <w:lang w:eastAsia="ru-RU"/>
        </w:rPr>
        <w:id w:val="772058166"/>
        <w:docPartObj>
          <w:docPartGallery w:val="Table of Contents"/>
          <w:docPartUnique/>
        </w:docPartObj>
      </w:sdtPr>
      <w:sdtEndPr>
        <w:rPr>
          <w:smallCaps/>
        </w:rPr>
      </w:sdtEndPr>
      <w:sdtContent>
        <w:p w:rsidR="00663984" w:rsidRDefault="00487A3A">
          <w:pPr>
            <w:pStyle w:val="12"/>
            <w:ind w:left="-2"/>
            <w:rPr>
              <w:rFonts w:eastAsiaTheme="minorEastAsia"/>
              <w:bCs/>
              <w:smallCaps w:val="0"/>
              <w:kern w:val="2"/>
              <w:lang w:eastAsia="ru-RU"/>
            </w:rPr>
          </w:pPr>
          <w:r>
            <w:rPr>
              <w:bCs/>
            </w:rPr>
            <w:fldChar w:fldCharType="begin"/>
          </w:r>
          <w:r w:rsidRPr="004D2399">
            <w:rPr>
              <w:bCs/>
            </w:rPr>
            <w:instrText>TOC \o "1-3" \h \z \u</w:instrText>
          </w:r>
          <w:r>
            <w:rPr>
              <w:bCs/>
              <w:smallCaps w:val="0"/>
            </w:rPr>
            <w:fldChar w:fldCharType="separate"/>
          </w:r>
          <w:hyperlink w:anchor="_Toc235711557" w:history="1">
            <w:r w:rsidRPr="00487A3A">
              <w:rPr>
                <w:rStyle w:val="afffff8"/>
                <w:rFonts w:eastAsia="Verdana"/>
                <w:bCs/>
                <w:u w:val="none"/>
              </w:rPr>
              <w:t>Кестелер тізімі</w:t>
            </w:r>
            <w:r w:rsidRPr="004D2399">
              <w:rPr>
                <w:bCs/>
                <w:webHidden/>
              </w:rPr>
              <w:tab/>
            </w:r>
            <w:r>
              <w:rPr>
                <w:bCs/>
                <w:webHidden/>
              </w:rPr>
              <w:fldChar w:fldCharType="begin"/>
            </w:r>
            <w:r w:rsidRPr="004D2399">
              <w:rPr>
                <w:bCs/>
                <w:webHidden/>
              </w:rPr>
              <w:instrText xml:space="preserve"> PAGEREF _Toc235711557 \h </w:instrText>
            </w:r>
            <w:r>
              <w:rPr>
                <w:bCs/>
                <w:webHidden/>
              </w:rPr>
            </w:r>
            <w:r>
              <w:rPr>
                <w:bCs/>
                <w:webHidden/>
              </w:rPr>
              <w:fldChar w:fldCharType="separate"/>
            </w:r>
            <w:r w:rsidRPr="004D2399">
              <w:rPr>
                <w:bCs/>
                <w:webHidden/>
              </w:rPr>
              <w:t>9</w:t>
            </w:r>
            <w:r>
              <w:rPr>
                <w:bCs/>
                <w:webHidden/>
              </w:rPr>
              <w:fldChar w:fldCharType="end"/>
            </w:r>
          </w:hyperlink>
        </w:p>
        <w:p w:rsidR="00663984" w:rsidRDefault="00487A3A">
          <w:pPr>
            <w:pStyle w:val="12"/>
            <w:ind w:left="-2"/>
            <w:rPr>
              <w:rFonts w:eastAsiaTheme="minorEastAsia"/>
              <w:bCs/>
              <w:smallCaps w:val="0"/>
              <w:kern w:val="2"/>
              <w:lang w:eastAsia="ru-RU"/>
            </w:rPr>
          </w:pPr>
          <w:hyperlink w:anchor="_Toc235711558" w:history="1">
            <w:r w:rsidRPr="004D2399">
              <w:rPr>
                <w:rStyle w:val="afffff8"/>
                <w:rFonts w:eastAsia="Verdana"/>
                <w:bCs/>
                <w:u w:val="none"/>
              </w:rPr>
              <w:t>Глоссарий</w:t>
            </w:r>
            <w:r w:rsidRPr="004D2399">
              <w:rPr>
                <w:bCs/>
                <w:webHidden/>
              </w:rPr>
              <w:tab/>
            </w:r>
            <w:r>
              <w:rPr>
                <w:bCs/>
                <w:webHidden/>
              </w:rPr>
              <w:fldChar w:fldCharType="begin"/>
            </w:r>
            <w:r w:rsidRPr="004D2399">
              <w:rPr>
                <w:bCs/>
                <w:webHidden/>
              </w:rPr>
              <w:instrText xml:space="preserve"> PAGEREF _Toc235711558 \h </w:instrText>
            </w:r>
            <w:r>
              <w:rPr>
                <w:bCs/>
                <w:webHidden/>
              </w:rPr>
            </w:r>
            <w:r>
              <w:rPr>
                <w:bCs/>
                <w:webHidden/>
              </w:rPr>
              <w:fldChar w:fldCharType="separate"/>
            </w:r>
            <w:r w:rsidRPr="004D2399">
              <w:rPr>
                <w:bCs/>
                <w:webHidden/>
              </w:rPr>
              <w:t>12</w:t>
            </w:r>
            <w:r>
              <w:rPr>
                <w:bCs/>
                <w:webHidden/>
              </w:rPr>
              <w:fldChar w:fldCharType="end"/>
            </w:r>
          </w:hyperlink>
        </w:p>
        <w:p w:rsidR="00663984" w:rsidRDefault="00487A3A">
          <w:pPr>
            <w:pStyle w:val="12"/>
            <w:ind w:left="-2"/>
            <w:rPr>
              <w:rFonts w:eastAsiaTheme="minorEastAsia"/>
              <w:bCs/>
              <w:smallCaps w:val="0"/>
              <w:kern w:val="2"/>
              <w:lang w:eastAsia="ru-RU"/>
            </w:rPr>
          </w:pPr>
          <w:hyperlink w:anchor="_Toc235711559" w:history="1">
            <w:r w:rsidRPr="004D2399">
              <w:rPr>
                <w:rStyle w:val="afffff8"/>
                <w:rFonts w:eastAsia="Verdana"/>
                <w:bCs/>
                <w:u w:val="none"/>
              </w:rPr>
              <w:t>Алғысөз</w:t>
            </w:r>
            <w:r w:rsidRPr="004D2399">
              <w:rPr>
                <w:bCs/>
                <w:webHidden/>
              </w:rPr>
              <w:tab/>
            </w:r>
            <w:r>
              <w:rPr>
                <w:bCs/>
                <w:webHidden/>
              </w:rPr>
              <w:fldChar w:fldCharType="begin"/>
            </w:r>
            <w:r w:rsidRPr="004D2399">
              <w:rPr>
                <w:bCs/>
                <w:webHidden/>
              </w:rPr>
              <w:instrText xml:space="preserve"> PAGEREF _</w:instrText>
            </w:r>
            <w:r w:rsidRPr="004D2399">
              <w:rPr>
                <w:bCs/>
                <w:webHidden/>
              </w:rPr>
              <w:instrText xml:space="preserve">Toc235711559 \h </w:instrText>
            </w:r>
            <w:r>
              <w:rPr>
                <w:bCs/>
                <w:webHidden/>
              </w:rPr>
            </w:r>
            <w:r>
              <w:rPr>
                <w:bCs/>
                <w:webHidden/>
              </w:rPr>
              <w:fldChar w:fldCharType="separate"/>
            </w:r>
            <w:r w:rsidRPr="004D2399">
              <w:rPr>
                <w:bCs/>
                <w:webHidden/>
              </w:rPr>
              <w:t>25</w:t>
            </w:r>
            <w:r>
              <w:rPr>
                <w:bCs/>
                <w:webHidden/>
              </w:rPr>
              <w:fldChar w:fldCharType="end"/>
            </w:r>
          </w:hyperlink>
        </w:p>
        <w:p w:rsidR="00663984" w:rsidRDefault="00487A3A">
          <w:pPr>
            <w:pStyle w:val="12"/>
            <w:ind w:left="-2"/>
            <w:rPr>
              <w:rFonts w:eastAsiaTheme="minorEastAsia"/>
              <w:bCs/>
              <w:smallCaps w:val="0"/>
              <w:kern w:val="2"/>
              <w:lang w:eastAsia="ru-RU"/>
            </w:rPr>
          </w:pPr>
          <w:hyperlink w:anchor="_Toc235711560" w:history="1">
            <w:r w:rsidRPr="004D2399">
              <w:rPr>
                <w:rStyle w:val="afffff8"/>
                <w:rFonts w:eastAsia="Verdana"/>
                <w:bCs/>
                <w:u w:val="none"/>
              </w:rPr>
              <w:t>Қолданылу</w:t>
            </w:r>
            <w:r w:rsidRPr="004D2399">
              <w:rPr>
                <w:rStyle w:val="afffff8"/>
                <w:rFonts w:eastAsia="Verdana"/>
                <w:bCs/>
                <w:u w:val="none"/>
              </w:rPr>
              <w:t xml:space="preserve"> сал</w:t>
            </w:r>
            <w:bookmarkStart w:id="4" w:name="_GoBack"/>
            <w:bookmarkEnd w:id="4"/>
            <w:r w:rsidRPr="004D2399">
              <w:rPr>
                <w:rStyle w:val="afffff8"/>
                <w:rFonts w:eastAsia="Verdana"/>
                <w:bCs/>
                <w:u w:val="none"/>
              </w:rPr>
              <w:t>асы</w:t>
            </w:r>
            <w:r w:rsidRPr="004D2399">
              <w:rPr>
                <w:bCs/>
                <w:webHidden/>
              </w:rPr>
              <w:tab/>
            </w:r>
            <w:r>
              <w:rPr>
                <w:bCs/>
                <w:webHidden/>
              </w:rPr>
              <w:fldChar w:fldCharType="begin"/>
            </w:r>
            <w:r w:rsidRPr="004D2399">
              <w:rPr>
                <w:bCs/>
                <w:webHidden/>
              </w:rPr>
              <w:instrText xml:space="preserve"> PAGEREF _Toc235711560 \h </w:instrText>
            </w:r>
            <w:r>
              <w:rPr>
                <w:bCs/>
                <w:webHidden/>
              </w:rPr>
            </w:r>
            <w:r>
              <w:rPr>
                <w:bCs/>
                <w:webHidden/>
              </w:rPr>
              <w:fldChar w:fldCharType="separate"/>
            </w:r>
            <w:r w:rsidRPr="004D2399">
              <w:rPr>
                <w:bCs/>
                <w:webHidden/>
              </w:rPr>
              <w:t>28</w:t>
            </w:r>
            <w:r>
              <w:rPr>
                <w:bCs/>
                <w:webHidden/>
              </w:rPr>
              <w:fldChar w:fldCharType="end"/>
            </w:r>
          </w:hyperlink>
        </w:p>
        <w:p w:rsidR="00663984" w:rsidRDefault="00487A3A">
          <w:pPr>
            <w:pStyle w:val="12"/>
            <w:ind w:left="-2"/>
            <w:rPr>
              <w:rFonts w:eastAsiaTheme="minorEastAsia"/>
              <w:bCs/>
              <w:smallCaps w:val="0"/>
              <w:kern w:val="2"/>
              <w:lang w:eastAsia="ru-RU"/>
            </w:rPr>
          </w:pPr>
          <w:hyperlink w:anchor="_Toc235711561" w:history="1">
            <w:r w:rsidRPr="004D2399">
              <w:rPr>
                <w:rStyle w:val="afffff8"/>
                <w:rFonts w:eastAsia="Verdana"/>
                <w:bCs/>
                <w:u w:val="none"/>
              </w:rPr>
              <w:t>1. Жалпы ақпарат</w:t>
            </w:r>
            <w:r w:rsidRPr="004D2399">
              <w:rPr>
                <w:bCs/>
                <w:webHidden/>
              </w:rPr>
              <w:tab/>
            </w:r>
            <w:r>
              <w:rPr>
                <w:bCs/>
                <w:webHidden/>
              </w:rPr>
              <w:fldChar w:fldCharType="begin"/>
            </w:r>
            <w:r w:rsidRPr="004D2399">
              <w:rPr>
                <w:bCs/>
                <w:webHidden/>
              </w:rPr>
              <w:instrText xml:space="preserve"> PAGEREF _Toc235711561 \h </w:instrText>
            </w:r>
            <w:r>
              <w:rPr>
                <w:bCs/>
                <w:webHidden/>
              </w:rPr>
            </w:r>
            <w:r>
              <w:rPr>
                <w:bCs/>
                <w:webHidden/>
              </w:rPr>
              <w:fldChar w:fldCharType="separate"/>
            </w:r>
            <w:r w:rsidRPr="004D2399">
              <w:rPr>
                <w:bCs/>
                <w:webHidden/>
              </w:rPr>
              <w:t>31</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562" w:history="1">
            <w:r w:rsidRPr="004D2399">
              <w:rPr>
                <w:rStyle w:val="afffff8"/>
                <w:bCs/>
                <w:iCs w:val="0"/>
                <w:szCs w:val="28"/>
                <w:u w:val="none"/>
              </w:rPr>
              <w:t>1.1. Титан-магний өнеркәсібінің дамуы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_Toc235711562 \h </w:instrText>
            </w:r>
            <w:r>
              <w:rPr>
                <w:bCs/>
                <w:iCs w:val="0"/>
                <w:webHidden/>
                <w:szCs w:val="28"/>
              </w:rPr>
            </w:r>
            <w:r>
              <w:rPr>
                <w:bCs/>
                <w:iCs w:val="0"/>
                <w:webHidden/>
                <w:szCs w:val="28"/>
              </w:rPr>
              <w:fldChar w:fldCharType="separate"/>
            </w:r>
            <w:r w:rsidRPr="004D2399">
              <w:rPr>
                <w:bCs/>
                <w:iCs w:val="0"/>
                <w:webHidden/>
                <w:szCs w:val="28"/>
              </w:rPr>
              <w:t>31</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63" w:history="1">
            <w:r w:rsidRPr="004D2399">
              <w:rPr>
                <w:rStyle w:val="afffff8"/>
                <w:bCs/>
                <w:noProof/>
                <w:szCs w:val="28"/>
                <w:u w:val="none"/>
              </w:rPr>
              <w:t>1.1.1 Қарастырылып отырған өнеркәсіп саласы туралы жалпы ақпарат</w:t>
            </w:r>
            <w:r w:rsidRPr="004D2399">
              <w:rPr>
                <w:bCs/>
                <w:noProof/>
                <w:webHidden/>
                <w:szCs w:val="28"/>
              </w:rPr>
              <w:tab/>
            </w:r>
            <w:r>
              <w:rPr>
                <w:bCs/>
                <w:noProof/>
                <w:webHidden/>
                <w:szCs w:val="28"/>
              </w:rPr>
              <w:fldChar w:fldCharType="begin"/>
            </w:r>
            <w:r w:rsidRPr="004D2399">
              <w:rPr>
                <w:bCs/>
                <w:noProof/>
                <w:webHidden/>
                <w:szCs w:val="28"/>
              </w:rPr>
              <w:instrText xml:space="preserve"> PAGEREF _Toc235711563 \h </w:instrText>
            </w:r>
            <w:r>
              <w:rPr>
                <w:bCs/>
                <w:noProof/>
                <w:webHidden/>
                <w:szCs w:val="28"/>
              </w:rPr>
            </w:r>
            <w:r>
              <w:rPr>
                <w:bCs/>
                <w:noProof/>
                <w:webHidden/>
                <w:szCs w:val="28"/>
              </w:rPr>
              <w:fldChar w:fldCharType="separate"/>
            </w:r>
            <w:r w:rsidRPr="004D2399">
              <w:rPr>
                <w:bCs/>
                <w:noProof/>
                <w:webHidden/>
                <w:szCs w:val="28"/>
              </w:rPr>
              <w:t>33</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64" w:history="1">
            <w:r w:rsidRPr="004D2399">
              <w:rPr>
                <w:rStyle w:val="afffff8"/>
                <w:bCs/>
                <w:iCs w:val="0"/>
                <w:szCs w:val="28"/>
                <w:u w:val="none"/>
              </w:rPr>
              <w:t>1.2. Титан мен магний өндірісі кезінде қолданылатын шикізаттың, негізгі және қосалқы материалдардың сипаттамасы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_Toc235711564 \h </w:instrText>
            </w:r>
            <w:r>
              <w:rPr>
                <w:bCs/>
                <w:iCs w:val="0"/>
                <w:webHidden/>
                <w:szCs w:val="28"/>
              </w:rPr>
            </w:r>
            <w:r>
              <w:rPr>
                <w:bCs/>
                <w:iCs w:val="0"/>
                <w:webHidden/>
                <w:szCs w:val="28"/>
              </w:rPr>
              <w:fldChar w:fldCharType="separate"/>
            </w:r>
            <w:r w:rsidRPr="004D2399">
              <w:rPr>
                <w:bCs/>
                <w:iCs w:val="0"/>
                <w:webHidden/>
                <w:szCs w:val="28"/>
              </w:rPr>
              <w:t>36</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65" w:history="1">
            <w:r w:rsidRPr="004D2399">
              <w:rPr>
                <w:rStyle w:val="afffff8"/>
                <w:bCs/>
                <w:noProof/>
                <w:szCs w:val="28"/>
                <w:u w:val="none"/>
              </w:rPr>
              <w:t>1.2.1. Қазақстандағы титанның минералды-шикізат базасы</w:t>
            </w:r>
            <w:r w:rsidRPr="004D2399">
              <w:rPr>
                <w:bCs/>
                <w:noProof/>
                <w:webHidden/>
                <w:szCs w:val="28"/>
              </w:rPr>
              <w:tab/>
            </w:r>
            <w:r>
              <w:rPr>
                <w:bCs/>
                <w:noProof/>
                <w:webHidden/>
                <w:szCs w:val="28"/>
              </w:rPr>
              <w:fldChar w:fldCharType="begin"/>
            </w:r>
            <w:r w:rsidRPr="004D2399">
              <w:rPr>
                <w:bCs/>
                <w:noProof/>
                <w:webHidden/>
                <w:szCs w:val="28"/>
              </w:rPr>
              <w:instrText xml:space="preserve"> PAGEREF _Toc235711565 \h </w:instrText>
            </w:r>
            <w:r>
              <w:rPr>
                <w:bCs/>
                <w:noProof/>
                <w:webHidden/>
                <w:szCs w:val="28"/>
              </w:rPr>
            </w:r>
            <w:r>
              <w:rPr>
                <w:bCs/>
                <w:noProof/>
                <w:webHidden/>
                <w:szCs w:val="28"/>
              </w:rPr>
              <w:fldChar w:fldCharType="separate"/>
            </w:r>
            <w:r w:rsidRPr="004D2399">
              <w:rPr>
                <w:bCs/>
                <w:noProof/>
                <w:webHidden/>
                <w:szCs w:val="28"/>
              </w:rPr>
              <w:t>37</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66" w:history="1">
            <w:r w:rsidRPr="004D2399">
              <w:rPr>
                <w:rStyle w:val="afffff8"/>
                <w:bCs/>
                <w:iCs w:val="0"/>
                <w:szCs w:val="28"/>
                <w:u w:val="none"/>
              </w:rPr>
              <w:t>1.3. Қазақстанның титан-магний саласының өндірістік қуаттары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_Toc235711566 \h </w:instrText>
            </w:r>
            <w:r>
              <w:rPr>
                <w:bCs/>
                <w:iCs w:val="0"/>
                <w:webHidden/>
                <w:szCs w:val="28"/>
              </w:rPr>
            </w:r>
            <w:r>
              <w:rPr>
                <w:bCs/>
                <w:iCs w:val="0"/>
                <w:webHidden/>
                <w:szCs w:val="28"/>
              </w:rPr>
              <w:fldChar w:fldCharType="separate"/>
            </w:r>
            <w:r w:rsidRPr="004D2399">
              <w:rPr>
                <w:bCs/>
                <w:iCs w:val="0"/>
                <w:webHidden/>
                <w:szCs w:val="28"/>
              </w:rPr>
              <w:t>40</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67" w:history="1">
            <w:r w:rsidRPr="004D2399">
              <w:rPr>
                <w:rStyle w:val="afffff8"/>
                <w:bCs/>
                <w:iCs w:val="0"/>
                <w:szCs w:val="28"/>
                <w:u w:val="none"/>
              </w:rPr>
              <w:t>1.4. Энергия ресурстарын пайдалану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_Toc235711567 \h </w:instrText>
            </w:r>
            <w:r>
              <w:rPr>
                <w:bCs/>
                <w:iCs w:val="0"/>
                <w:webHidden/>
                <w:szCs w:val="28"/>
              </w:rPr>
            </w:r>
            <w:r>
              <w:rPr>
                <w:bCs/>
                <w:iCs w:val="0"/>
                <w:webHidden/>
                <w:szCs w:val="28"/>
              </w:rPr>
              <w:fldChar w:fldCharType="separate"/>
            </w:r>
            <w:r w:rsidRPr="004D2399">
              <w:rPr>
                <w:bCs/>
                <w:iCs w:val="0"/>
                <w:webHidden/>
                <w:szCs w:val="28"/>
              </w:rPr>
              <w:t>41</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68" w:history="1">
            <w:r w:rsidRPr="004D2399">
              <w:rPr>
                <w:rStyle w:val="afffff8"/>
                <w:bCs/>
                <w:iCs w:val="0"/>
                <w:szCs w:val="28"/>
                <w:u w:val="none"/>
              </w:rPr>
              <w:t>1.5. Негізгі экологиялық мәселелер</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_Toc235711568 \h </w:instrText>
            </w:r>
            <w:r>
              <w:rPr>
                <w:bCs/>
                <w:iCs w:val="0"/>
                <w:webHidden/>
                <w:szCs w:val="28"/>
              </w:rPr>
            </w:r>
            <w:r>
              <w:rPr>
                <w:bCs/>
                <w:iCs w:val="0"/>
                <w:webHidden/>
                <w:szCs w:val="28"/>
              </w:rPr>
              <w:fldChar w:fldCharType="separate"/>
            </w:r>
            <w:r w:rsidRPr="004D2399">
              <w:rPr>
                <w:bCs/>
                <w:iCs w:val="0"/>
                <w:webHidden/>
                <w:szCs w:val="28"/>
              </w:rPr>
              <w:t>42</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69" w:history="1">
            <w:r w:rsidRPr="004D2399">
              <w:rPr>
                <w:rStyle w:val="afffff8"/>
                <w:bCs/>
                <w:noProof/>
                <w:szCs w:val="28"/>
                <w:u w:val="none"/>
              </w:rPr>
              <w:t>1.5.1. Атмосфералық ауаға ласта</w:t>
            </w:r>
            <w:r w:rsidRPr="004D2399">
              <w:rPr>
                <w:rStyle w:val="afffff8"/>
                <w:bCs/>
                <w:noProof/>
                <w:szCs w:val="28"/>
                <w:u w:val="none"/>
                <w:lang w:val="kk-KZ"/>
              </w:rPr>
              <w:t>ғыш</w:t>
            </w:r>
            <w:r w:rsidRPr="004D2399">
              <w:rPr>
                <w:rStyle w:val="afffff8"/>
                <w:bCs/>
                <w:noProof/>
                <w:szCs w:val="28"/>
                <w:u w:val="none"/>
              </w:rPr>
              <w:t xml:space="preserve"> заттардың шығарындылары</w:t>
            </w:r>
            <w:r w:rsidRPr="004D2399">
              <w:rPr>
                <w:bCs/>
                <w:noProof/>
                <w:webHidden/>
                <w:szCs w:val="28"/>
              </w:rPr>
              <w:tab/>
            </w:r>
            <w:r>
              <w:rPr>
                <w:bCs/>
                <w:noProof/>
                <w:webHidden/>
                <w:szCs w:val="28"/>
              </w:rPr>
              <w:fldChar w:fldCharType="begin"/>
            </w:r>
            <w:r w:rsidRPr="004D2399">
              <w:rPr>
                <w:bCs/>
                <w:noProof/>
                <w:webHidden/>
                <w:szCs w:val="28"/>
              </w:rPr>
              <w:instrText xml:space="preserve"> PAGEREF _Toc235711569 \h </w:instrText>
            </w:r>
            <w:r>
              <w:rPr>
                <w:bCs/>
                <w:noProof/>
                <w:webHidden/>
                <w:szCs w:val="28"/>
              </w:rPr>
            </w:r>
            <w:r>
              <w:rPr>
                <w:bCs/>
                <w:noProof/>
                <w:webHidden/>
                <w:szCs w:val="28"/>
              </w:rPr>
              <w:fldChar w:fldCharType="separate"/>
            </w:r>
            <w:r w:rsidRPr="004D2399">
              <w:rPr>
                <w:bCs/>
                <w:noProof/>
                <w:webHidden/>
                <w:szCs w:val="28"/>
              </w:rPr>
              <w:t>43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0" w:history="1">
            <w:r w:rsidRPr="004D2399">
              <w:rPr>
                <w:rStyle w:val="afffff8"/>
                <w:bCs/>
                <w:noProof/>
                <w:szCs w:val="28"/>
                <w:u w:val="none"/>
              </w:rPr>
              <w:t>1.5.2. Су объектілеріне ласта</w:t>
            </w:r>
            <w:r w:rsidRPr="004D2399">
              <w:rPr>
                <w:rStyle w:val="afffff8"/>
                <w:bCs/>
                <w:noProof/>
                <w:szCs w:val="28"/>
                <w:u w:val="none"/>
                <w:lang w:val="kk-KZ"/>
              </w:rPr>
              <w:t>ғыш</w:t>
            </w:r>
            <w:r w:rsidRPr="004D2399">
              <w:rPr>
                <w:rStyle w:val="afffff8"/>
                <w:bCs/>
                <w:noProof/>
                <w:szCs w:val="28"/>
                <w:u w:val="none"/>
              </w:rPr>
              <w:t xml:space="preserve"> заттарды </w:t>
            </w:r>
            <w:r w:rsidRPr="004D2399">
              <w:rPr>
                <w:rStyle w:val="afffff8"/>
                <w:bCs/>
                <w:noProof/>
                <w:szCs w:val="28"/>
                <w:u w:val="none"/>
                <w:lang w:val="kk-KZ"/>
              </w:rPr>
              <w:t>төг</w:t>
            </w:r>
            <w:r w:rsidRPr="004D2399">
              <w:rPr>
                <w:rStyle w:val="afffff8"/>
                <w:bCs/>
                <w:noProof/>
                <w:szCs w:val="28"/>
                <w:u w:val="none"/>
              </w:rPr>
              <w:t>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_Toc235711570 \h </w:instrText>
            </w:r>
            <w:r>
              <w:rPr>
                <w:bCs/>
                <w:noProof/>
                <w:webHidden/>
                <w:szCs w:val="28"/>
              </w:rPr>
            </w:r>
            <w:r>
              <w:rPr>
                <w:bCs/>
                <w:noProof/>
                <w:webHidden/>
                <w:szCs w:val="28"/>
              </w:rPr>
              <w:fldChar w:fldCharType="separate"/>
            </w:r>
            <w:r w:rsidRPr="004D2399">
              <w:rPr>
                <w:bCs/>
                <w:noProof/>
                <w:webHidden/>
                <w:szCs w:val="28"/>
              </w:rPr>
              <w:t>43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1" w:history="1">
            <w:r w:rsidRPr="004D2399">
              <w:rPr>
                <w:rStyle w:val="afffff8"/>
                <w:bCs/>
                <w:noProof/>
                <w:szCs w:val="28"/>
                <w:u w:val="none"/>
              </w:rPr>
              <w:t>1.5.3. Өндіріс қалдықтарын қалыптастыру және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_Toc235711571 \h </w:instrText>
            </w:r>
            <w:r>
              <w:rPr>
                <w:bCs/>
                <w:noProof/>
                <w:webHidden/>
                <w:szCs w:val="28"/>
              </w:rPr>
            </w:r>
            <w:r>
              <w:rPr>
                <w:bCs/>
                <w:noProof/>
                <w:webHidden/>
                <w:szCs w:val="28"/>
              </w:rPr>
              <w:fldChar w:fldCharType="separate"/>
            </w:r>
            <w:r w:rsidRPr="004D2399">
              <w:rPr>
                <w:bCs/>
                <w:noProof/>
                <w:webHidden/>
                <w:szCs w:val="28"/>
              </w:rPr>
              <w:t>44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2" w:history="1">
            <w:r w:rsidRPr="004D2399">
              <w:rPr>
                <w:rStyle w:val="afffff8"/>
                <w:bCs/>
                <w:noProof/>
                <w:szCs w:val="28"/>
                <w:u w:val="none"/>
              </w:rPr>
              <w:t>1.5.4. Физикалық әсер ету факторлары</w:t>
            </w:r>
            <w:r w:rsidRPr="004D2399">
              <w:rPr>
                <w:bCs/>
                <w:noProof/>
                <w:webHidden/>
                <w:szCs w:val="28"/>
              </w:rPr>
              <w:tab/>
            </w:r>
            <w:r>
              <w:rPr>
                <w:bCs/>
                <w:noProof/>
                <w:webHidden/>
                <w:szCs w:val="28"/>
              </w:rPr>
              <w:fldChar w:fldCharType="begin"/>
            </w:r>
            <w:r w:rsidRPr="004D2399">
              <w:rPr>
                <w:bCs/>
                <w:noProof/>
                <w:webHidden/>
                <w:szCs w:val="28"/>
              </w:rPr>
              <w:instrText xml:space="preserve"> PAGEREF _Toc235711</w:instrText>
            </w:r>
            <w:r w:rsidRPr="004D2399">
              <w:rPr>
                <w:bCs/>
                <w:noProof/>
                <w:webHidden/>
                <w:szCs w:val="28"/>
              </w:rPr>
              <w:instrText xml:space="preserve">572 \h </w:instrText>
            </w:r>
            <w:r>
              <w:rPr>
                <w:bCs/>
                <w:noProof/>
                <w:webHidden/>
                <w:szCs w:val="28"/>
              </w:rPr>
            </w:r>
            <w:r>
              <w:rPr>
                <w:bCs/>
                <w:noProof/>
                <w:webHidden/>
                <w:szCs w:val="28"/>
              </w:rPr>
              <w:fldChar w:fldCharType="separate"/>
            </w:r>
            <w:r w:rsidRPr="004D2399">
              <w:rPr>
                <w:bCs/>
                <w:noProof/>
                <w:webHidden/>
                <w:szCs w:val="28"/>
              </w:rPr>
              <w:t>46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3" w:history="1">
            <w:r w:rsidRPr="004D2399">
              <w:rPr>
                <w:rStyle w:val="afffff8"/>
                <w:bCs/>
                <w:noProof/>
                <w:szCs w:val="28"/>
                <w:u w:val="none"/>
                <w:lang w:eastAsia="cs-CZ"/>
              </w:rPr>
              <w:t>1.5.5. Жер ресурстарына, жер жамылғысына, жерасты суларына әсері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_Toc235711573 \h </w:instrText>
            </w:r>
            <w:r>
              <w:rPr>
                <w:bCs/>
                <w:noProof/>
                <w:webHidden/>
                <w:szCs w:val="28"/>
              </w:rPr>
            </w:r>
            <w:r>
              <w:rPr>
                <w:bCs/>
                <w:noProof/>
                <w:webHidden/>
                <w:szCs w:val="28"/>
              </w:rPr>
              <w:fldChar w:fldCharType="separate"/>
            </w:r>
            <w:r w:rsidRPr="004D2399">
              <w:rPr>
                <w:bCs/>
                <w:noProof/>
                <w:webHidden/>
                <w:szCs w:val="28"/>
              </w:rPr>
              <w:t>47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4" w:history="1">
            <w:r w:rsidRPr="004D2399">
              <w:rPr>
                <w:rStyle w:val="afffff8"/>
                <w:bCs/>
                <w:noProof/>
                <w:szCs w:val="28"/>
                <w:u w:val="none"/>
              </w:rPr>
              <w:t>1.5.6. Қоршаған ортаға әсерді азайту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_Toc235711574 \h </w:instrText>
            </w:r>
            <w:r>
              <w:rPr>
                <w:bCs/>
                <w:noProof/>
                <w:webHidden/>
                <w:szCs w:val="28"/>
              </w:rPr>
            </w:r>
            <w:r>
              <w:rPr>
                <w:bCs/>
                <w:noProof/>
                <w:webHidden/>
                <w:szCs w:val="28"/>
              </w:rPr>
              <w:fldChar w:fldCharType="separate"/>
            </w:r>
            <w:r w:rsidRPr="004D2399">
              <w:rPr>
                <w:bCs/>
                <w:noProof/>
                <w:webHidden/>
                <w:szCs w:val="28"/>
              </w:rPr>
              <w:t>48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75" w:history="1">
            <w:r w:rsidRPr="004D2399">
              <w:rPr>
                <w:rStyle w:val="afffff8"/>
                <w:bCs/>
                <w:noProof/>
                <w:szCs w:val="28"/>
                <w:u w:val="none"/>
              </w:rPr>
              <w:t>1.5.7. Қоршаған ортаға теріс әсердің алдын алудың кешенді тәсілі</w:t>
            </w:r>
            <w:r w:rsidRPr="004D2399">
              <w:rPr>
                <w:bCs/>
                <w:noProof/>
                <w:webHidden/>
                <w:szCs w:val="28"/>
              </w:rPr>
              <w:tab/>
            </w:r>
            <w:r>
              <w:rPr>
                <w:bCs/>
                <w:noProof/>
                <w:webHidden/>
                <w:szCs w:val="28"/>
              </w:rPr>
              <w:fldChar w:fldCharType="begin"/>
            </w:r>
            <w:r w:rsidRPr="004D2399">
              <w:rPr>
                <w:bCs/>
                <w:noProof/>
                <w:webHidden/>
                <w:szCs w:val="28"/>
              </w:rPr>
              <w:instrText xml:space="preserve"> PAGEREF _Toc235711575 \h </w:instrText>
            </w:r>
            <w:r>
              <w:rPr>
                <w:bCs/>
                <w:noProof/>
                <w:webHidden/>
                <w:szCs w:val="28"/>
              </w:rPr>
            </w:r>
            <w:r>
              <w:rPr>
                <w:bCs/>
                <w:noProof/>
                <w:webHidden/>
                <w:szCs w:val="28"/>
              </w:rPr>
              <w:fldChar w:fldCharType="separate"/>
            </w:r>
            <w:r w:rsidRPr="004D2399">
              <w:rPr>
                <w:bCs/>
                <w:noProof/>
                <w:webHidden/>
                <w:szCs w:val="28"/>
              </w:rPr>
              <w:t>49</w:t>
            </w:r>
            <w:r>
              <w:rPr>
                <w:bCs/>
                <w:noProof/>
                <w:webHidden/>
                <w:szCs w:val="28"/>
              </w:rPr>
              <w:fldChar w:fldCharType="end"/>
            </w:r>
          </w:hyperlink>
        </w:p>
        <w:p w:rsidR="00663984" w:rsidRDefault="00487A3A">
          <w:pPr>
            <w:pStyle w:val="12"/>
            <w:ind w:left="-2"/>
            <w:rPr>
              <w:rFonts w:eastAsiaTheme="minorEastAsia"/>
              <w:bCs/>
              <w:smallCaps w:val="0"/>
              <w:kern w:val="2"/>
              <w:lang w:eastAsia="ru-RU"/>
            </w:rPr>
          </w:pPr>
          <w:hyperlink w:anchor="_Toc235711576" w:history="1">
            <w:r w:rsidRPr="004D2399">
              <w:rPr>
                <w:rStyle w:val="afffff8"/>
                <w:rFonts w:eastAsia="Verdana"/>
                <w:bCs/>
                <w:u w:val="none"/>
              </w:rPr>
              <w:t>2. Ең үздік қолжетімді техникаларды анықтау әдіс</w:t>
            </w:r>
            <w:r w:rsidRPr="004D2399">
              <w:rPr>
                <w:rStyle w:val="afffff8"/>
                <w:rFonts w:eastAsia="Verdana"/>
                <w:bCs/>
                <w:u w:val="none"/>
                <w:lang w:val="kk-KZ"/>
              </w:rPr>
              <w:t>намасы</w:t>
            </w:r>
            <w:r w:rsidRPr="004D2399">
              <w:rPr>
                <w:bCs/>
                <w:webHidden/>
              </w:rPr>
              <w:tab/>
            </w:r>
            <w:r>
              <w:rPr>
                <w:bCs/>
                <w:webHidden/>
              </w:rPr>
              <w:fldChar w:fldCharType="begin"/>
            </w:r>
            <w:r w:rsidRPr="004D2399">
              <w:rPr>
                <w:bCs/>
                <w:webHidden/>
              </w:rPr>
              <w:instrText xml:space="preserve"> PAGEREF _Toc235711576 \h </w:instrText>
            </w:r>
            <w:r>
              <w:rPr>
                <w:bCs/>
                <w:webHidden/>
              </w:rPr>
            </w:r>
            <w:r>
              <w:rPr>
                <w:bCs/>
                <w:webHidden/>
              </w:rPr>
              <w:fldChar w:fldCharType="separate"/>
            </w:r>
            <w:r w:rsidRPr="004D2399">
              <w:rPr>
                <w:bCs/>
                <w:webHidden/>
              </w:rPr>
              <w:t>51</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577" w:history="1">
            <w:r w:rsidRPr="004D2399">
              <w:rPr>
                <w:rStyle w:val="afffff8"/>
                <w:bCs/>
                <w:iCs w:val="0"/>
                <w:szCs w:val="28"/>
                <w:u w:val="none"/>
              </w:rPr>
              <w:t xml:space="preserve">2.1. Детерминация, </w:t>
            </w:r>
            <w:r w:rsidRPr="004D2399">
              <w:rPr>
                <w:rStyle w:val="afffff8"/>
                <w:bCs/>
                <w:iCs w:val="0"/>
                <w:szCs w:val="28"/>
                <w:u w:val="none"/>
                <w:lang w:val="kk-KZ"/>
              </w:rPr>
              <w:t>ЕҚТ</w:t>
            </w:r>
            <w:r w:rsidRPr="004D2399">
              <w:rPr>
                <w:rStyle w:val="afffff8"/>
                <w:bCs/>
                <w:iCs w:val="0"/>
                <w:szCs w:val="28"/>
                <w:u w:val="none"/>
              </w:rPr>
              <w:t xml:space="preserve"> таңдау </w:t>
            </w:r>
            <w:r w:rsidRPr="004D2399">
              <w:rPr>
                <w:rStyle w:val="afffff8"/>
                <w:bCs/>
                <w:iCs w:val="0"/>
                <w:szCs w:val="28"/>
                <w:u w:val="none"/>
                <w:lang w:val="kk-KZ"/>
              </w:rPr>
              <w:t>қағидаттары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_Toc235711577 \h </w:instrText>
            </w:r>
            <w:r>
              <w:rPr>
                <w:bCs/>
                <w:iCs w:val="0"/>
                <w:webHidden/>
                <w:szCs w:val="28"/>
              </w:rPr>
            </w:r>
            <w:r>
              <w:rPr>
                <w:bCs/>
                <w:iCs w:val="0"/>
                <w:webHidden/>
                <w:szCs w:val="28"/>
              </w:rPr>
              <w:fldChar w:fldCharType="separate"/>
            </w:r>
            <w:r w:rsidRPr="004D2399">
              <w:rPr>
                <w:bCs/>
                <w:iCs w:val="0"/>
                <w:webHidden/>
                <w:szCs w:val="28"/>
              </w:rPr>
              <w:t>51</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78" w:history="1">
            <w:r w:rsidRPr="004D2399">
              <w:rPr>
                <w:rStyle w:val="afffff8"/>
                <w:bCs/>
                <w:iCs w:val="0"/>
                <w:szCs w:val="28"/>
                <w:u w:val="none"/>
              </w:rPr>
              <w:t>2.2. Техникаларды ЕҚТ-ға жатқызу өлшемшарттары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_Toc235711578 \h </w:instrText>
            </w:r>
            <w:r>
              <w:rPr>
                <w:bCs/>
                <w:iCs w:val="0"/>
                <w:webHidden/>
                <w:szCs w:val="28"/>
              </w:rPr>
            </w:r>
            <w:r>
              <w:rPr>
                <w:bCs/>
                <w:iCs w:val="0"/>
                <w:webHidden/>
                <w:szCs w:val="28"/>
              </w:rPr>
              <w:fldChar w:fldCharType="separate"/>
            </w:r>
            <w:r w:rsidRPr="004D2399">
              <w:rPr>
                <w:bCs/>
                <w:iCs w:val="0"/>
                <w:webHidden/>
                <w:szCs w:val="28"/>
              </w:rPr>
              <w:t>53</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79" w:history="1">
            <w:r w:rsidRPr="004D2399">
              <w:rPr>
                <w:rStyle w:val="afffff8"/>
                <w:bCs/>
                <w:iCs w:val="0"/>
                <w:szCs w:val="28"/>
                <w:u w:val="none"/>
              </w:rPr>
              <w:t>2.3. ЕҚТ енгізудің экономикалық аспектілері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_Toc235711579 \h </w:instrText>
            </w:r>
            <w:r>
              <w:rPr>
                <w:bCs/>
                <w:iCs w:val="0"/>
                <w:webHidden/>
                <w:szCs w:val="28"/>
              </w:rPr>
            </w:r>
            <w:r>
              <w:rPr>
                <w:bCs/>
                <w:iCs w:val="0"/>
                <w:webHidden/>
                <w:szCs w:val="28"/>
              </w:rPr>
              <w:fldChar w:fldCharType="separate"/>
            </w:r>
            <w:r w:rsidRPr="004D2399">
              <w:rPr>
                <w:bCs/>
                <w:iCs w:val="0"/>
                <w:webHidden/>
                <w:szCs w:val="28"/>
              </w:rPr>
              <w:t>54</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80" w:history="1">
            <w:r w:rsidRPr="004D2399">
              <w:rPr>
                <w:rStyle w:val="afffff8"/>
                <w:bCs/>
                <w:noProof/>
                <w:szCs w:val="28"/>
                <w:u w:val="none"/>
              </w:rPr>
              <w:t>2.3.1. ЕҚТ экономикалық бағалау тәсілдері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_Toc235711580 \h </w:instrText>
            </w:r>
            <w:r>
              <w:rPr>
                <w:bCs/>
                <w:noProof/>
                <w:webHidden/>
                <w:szCs w:val="28"/>
              </w:rPr>
            </w:r>
            <w:r>
              <w:rPr>
                <w:bCs/>
                <w:noProof/>
                <w:webHidden/>
                <w:szCs w:val="28"/>
              </w:rPr>
              <w:fldChar w:fldCharType="separate"/>
            </w:r>
            <w:r w:rsidRPr="004D2399">
              <w:rPr>
                <w:bCs/>
                <w:noProof/>
                <w:webHidden/>
                <w:szCs w:val="28"/>
              </w:rPr>
              <w:t>54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81" w:history="1">
            <w:r w:rsidRPr="004D2399">
              <w:rPr>
                <w:rStyle w:val="afffff8"/>
                <w:rFonts w:eastAsia="Calibri"/>
                <w:bCs/>
                <w:noProof/>
                <w:szCs w:val="28"/>
                <w:u w:val="none"/>
              </w:rPr>
              <w:t>2.3.2. ЕҚТ экономикалық бағалау әдістері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_Toc235711581 \h </w:instrText>
            </w:r>
            <w:r>
              <w:rPr>
                <w:bCs/>
                <w:noProof/>
                <w:webHidden/>
                <w:szCs w:val="28"/>
              </w:rPr>
            </w:r>
            <w:r>
              <w:rPr>
                <w:bCs/>
                <w:noProof/>
                <w:webHidden/>
                <w:szCs w:val="28"/>
              </w:rPr>
              <w:fldChar w:fldCharType="separate"/>
            </w:r>
            <w:r w:rsidRPr="004D2399">
              <w:rPr>
                <w:bCs/>
                <w:noProof/>
                <w:webHidden/>
                <w:szCs w:val="28"/>
              </w:rPr>
              <w:t>55</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582" w:history="1">
            <w:r w:rsidRPr="004D2399">
              <w:rPr>
                <w:rStyle w:val="afffff8"/>
                <w:rFonts w:eastAsia="NSimSun"/>
                <w:bCs/>
                <w:noProof/>
                <w:szCs w:val="28"/>
                <w:u w:val="none"/>
              </w:rPr>
              <w:t>2.3.3.</w:t>
            </w:r>
            <w:r w:rsidRPr="004D2399">
              <w:rPr>
                <w:rFonts w:eastAsiaTheme="minorEastAsia"/>
                <w:bCs/>
                <w:noProof/>
                <w:kern w:val="2"/>
                <w:szCs w:val="28"/>
                <w:lang w:val="ru-RU" w:eastAsia="ru-RU"/>
              </w:rPr>
              <w:tab/>
            </w:r>
            <w:r w:rsidRPr="004D2399">
              <w:rPr>
                <w:rStyle w:val="afffff8"/>
                <w:rFonts w:eastAsia="NSimSun"/>
                <w:bCs/>
                <w:noProof/>
                <w:szCs w:val="28"/>
                <w:u w:val="none"/>
              </w:rPr>
              <w:t>Қоршаған</w:t>
            </w:r>
            <w:r w:rsidRPr="004D2399">
              <w:rPr>
                <w:rStyle w:val="afffff8"/>
                <w:rFonts w:eastAsia="NSimSun"/>
                <w:bCs/>
                <w:noProof/>
                <w:szCs w:val="28"/>
                <w:u w:val="none"/>
              </w:rPr>
              <w:t xml:space="preserve"> ортаға теріс әсер еткені үшін төлемдер мен айыппұлдар</w:t>
            </w:r>
            <w:r w:rsidRPr="004D2399">
              <w:rPr>
                <w:bCs/>
                <w:noProof/>
                <w:webHidden/>
                <w:szCs w:val="28"/>
              </w:rPr>
              <w:tab/>
            </w:r>
            <w:r>
              <w:rPr>
                <w:bCs/>
                <w:noProof/>
                <w:webHidden/>
                <w:szCs w:val="28"/>
              </w:rPr>
              <w:fldChar w:fldCharType="begin"/>
            </w:r>
            <w:r w:rsidRPr="004D2399">
              <w:rPr>
                <w:bCs/>
                <w:noProof/>
                <w:webHidden/>
                <w:szCs w:val="28"/>
              </w:rPr>
              <w:instrText xml:space="preserve"> PAGEREF _Toc235711582 \h </w:instrText>
            </w:r>
            <w:r>
              <w:rPr>
                <w:bCs/>
                <w:noProof/>
                <w:webHidden/>
                <w:szCs w:val="28"/>
              </w:rPr>
            </w:r>
            <w:r>
              <w:rPr>
                <w:bCs/>
                <w:noProof/>
                <w:webHidden/>
                <w:szCs w:val="28"/>
              </w:rPr>
              <w:fldChar w:fldCharType="separate"/>
            </w:r>
            <w:r w:rsidRPr="004D2399">
              <w:rPr>
                <w:bCs/>
                <w:noProof/>
                <w:webHidden/>
                <w:szCs w:val="28"/>
              </w:rPr>
              <w:t>59</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583" w:history="1">
            <w:r w:rsidRPr="004D2399">
              <w:rPr>
                <w:rStyle w:val="afffff8"/>
                <w:rFonts w:eastAsia="Calibri"/>
                <w:bCs/>
                <w:noProof/>
                <w:szCs w:val="28"/>
                <w:u w:val="none"/>
              </w:rPr>
              <w:t>2.3.4.</w:t>
            </w:r>
            <w:r w:rsidRPr="004D2399">
              <w:rPr>
                <w:rFonts w:eastAsiaTheme="minorEastAsia"/>
                <w:bCs/>
                <w:noProof/>
                <w:kern w:val="2"/>
                <w:szCs w:val="28"/>
                <w:lang w:val="ru-RU" w:eastAsia="ru-RU"/>
              </w:rPr>
              <w:tab/>
            </w:r>
            <w:r w:rsidRPr="004D2399">
              <w:rPr>
                <w:rStyle w:val="afffff8"/>
                <w:rFonts w:eastAsia="Calibri"/>
                <w:bCs/>
                <w:noProof/>
                <w:szCs w:val="28"/>
                <w:u w:val="none"/>
              </w:rPr>
              <w:t>Қонды</w:t>
            </w:r>
            <w:r w:rsidRPr="004D2399">
              <w:rPr>
                <w:rStyle w:val="afffff8"/>
                <w:rFonts w:eastAsia="Calibri"/>
                <w:bCs/>
                <w:noProof/>
                <w:szCs w:val="28"/>
                <w:u w:val="none"/>
              </w:rPr>
              <w:t>рғыда есептеу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_Toc235711583 \h </w:instrText>
            </w:r>
            <w:r>
              <w:rPr>
                <w:bCs/>
                <w:noProof/>
                <w:webHidden/>
                <w:szCs w:val="28"/>
              </w:rPr>
            </w:r>
            <w:r>
              <w:rPr>
                <w:bCs/>
                <w:noProof/>
                <w:webHidden/>
                <w:szCs w:val="28"/>
              </w:rPr>
              <w:fldChar w:fldCharType="separate"/>
            </w:r>
            <w:r w:rsidRPr="004D2399">
              <w:rPr>
                <w:bCs/>
                <w:noProof/>
                <w:webHidden/>
                <w:szCs w:val="28"/>
              </w:rPr>
              <w:t>59</w:t>
            </w:r>
            <w:r>
              <w:rPr>
                <w:bCs/>
                <w:noProof/>
                <w:webHidden/>
                <w:szCs w:val="28"/>
              </w:rPr>
              <w:fldChar w:fldCharType="end"/>
            </w:r>
          </w:hyperlink>
        </w:p>
        <w:p w:rsidR="00663984" w:rsidRDefault="00487A3A">
          <w:pPr>
            <w:pStyle w:val="12"/>
            <w:ind w:left="-2"/>
            <w:rPr>
              <w:rFonts w:eastAsiaTheme="minorEastAsia"/>
              <w:bCs/>
              <w:smallCaps w:val="0"/>
              <w:kern w:val="2"/>
              <w:lang w:eastAsia="ru-RU"/>
            </w:rPr>
          </w:pPr>
          <w:hyperlink w:anchor="_Toc235711584" w:history="1">
            <w:r w:rsidRPr="004D2399">
              <w:rPr>
                <w:rStyle w:val="afffff8"/>
                <w:rFonts w:eastAsia="Verdana"/>
                <w:bCs/>
                <w:u w:val="none"/>
              </w:rPr>
              <w:t>3. Қолданылатын процестер:</w:t>
            </w:r>
            <w:r w:rsidRPr="004D2399">
              <w:rPr>
                <w:rStyle w:val="afffff8"/>
                <w:rFonts w:eastAsia="Verdana"/>
                <w:bCs/>
                <w:u w:val="none"/>
                <w:lang w:val="kk-KZ"/>
              </w:rPr>
              <w:t xml:space="preserve"> </w:t>
            </w:r>
            <w:r w:rsidRPr="004D2399">
              <w:rPr>
                <w:rStyle w:val="afffff8"/>
                <w:rFonts w:eastAsia="Verdana"/>
                <w:bCs/>
                <w:u w:val="none"/>
              </w:rPr>
              <w:t>қазіргі</w:t>
            </w:r>
            <w:r w:rsidRPr="004D2399">
              <w:rPr>
                <w:rStyle w:val="afffff8"/>
                <w:rFonts w:eastAsia="Verdana"/>
                <w:bCs/>
                <w:u w:val="none"/>
              </w:rPr>
              <w:t xml:space="preserve"> уақытта пайдаланылатын технологиялық, техникалық шешімдер</w:t>
            </w:r>
            <w:r w:rsidRPr="004D2399">
              <w:rPr>
                <w:bCs/>
                <w:webHidden/>
              </w:rPr>
              <w:tab/>
            </w:r>
            <w:r>
              <w:rPr>
                <w:bCs/>
                <w:webHidden/>
              </w:rPr>
              <w:fldChar w:fldCharType="begin"/>
            </w:r>
            <w:r w:rsidRPr="004D2399">
              <w:rPr>
                <w:bCs/>
                <w:webHidden/>
              </w:rPr>
              <w:instrText xml:space="preserve"> PAGEREF _Toc235711584 \h </w:instrText>
            </w:r>
            <w:r>
              <w:rPr>
                <w:bCs/>
                <w:webHidden/>
              </w:rPr>
            </w:r>
            <w:r>
              <w:rPr>
                <w:bCs/>
                <w:webHidden/>
              </w:rPr>
              <w:fldChar w:fldCharType="separate"/>
            </w:r>
            <w:r w:rsidRPr="004D2399">
              <w:rPr>
                <w:bCs/>
                <w:webHidden/>
              </w:rPr>
              <w:t>61</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585" w:history="1">
            <w:r w:rsidRPr="004D2399">
              <w:rPr>
                <w:rStyle w:val="afffff8"/>
                <w:bCs/>
                <w:iCs w:val="0"/>
                <w:szCs w:val="28"/>
                <w:u w:val="none"/>
              </w:rPr>
              <w:t xml:space="preserve">3.1. </w:t>
            </w:r>
            <w:r w:rsidRPr="004D2399">
              <w:rPr>
                <w:rStyle w:val="afffff8"/>
                <w:bCs/>
                <w:iCs w:val="0"/>
                <w:szCs w:val="28"/>
                <w:u w:val="none"/>
                <w:lang w:val="kk-KZ"/>
              </w:rPr>
              <w:t>Титан өндіру процестері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_Toc235711585 \h </w:instrText>
            </w:r>
            <w:r>
              <w:rPr>
                <w:bCs/>
                <w:iCs w:val="0"/>
                <w:webHidden/>
                <w:szCs w:val="28"/>
              </w:rPr>
            </w:r>
            <w:r>
              <w:rPr>
                <w:bCs/>
                <w:iCs w:val="0"/>
                <w:webHidden/>
                <w:szCs w:val="28"/>
              </w:rPr>
              <w:fldChar w:fldCharType="separate"/>
            </w:r>
            <w:r w:rsidRPr="004D2399">
              <w:rPr>
                <w:bCs/>
                <w:iCs w:val="0"/>
                <w:webHidden/>
                <w:szCs w:val="28"/>
              </w:rPr>
              <w:t>61</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86" w:history="1">
            <w:r w:rsidRPr="004D2399">
              <w:rPr>
                <w:rStyle w:val="afffff8"/>
                <w:bCs/>
                <w:noProof/>
                <w:szCs w:val="28"/>
                <w:u w:val="none"/>
              </w:rPr>
              <w:t>3.1.1. Титан концентраттарын алу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_Toc235711586 \h </w:instrText>
            </w:r>
            <w:r>
              <w:rPr>
                <w:bCs/>
                <w:noProof/>
                <w:webHidden/>
                <w:szCs w:val="28"/>
              </w:rPr>
            </w:r>
            <w:r>
              <w:rPr>
                <w:bCs/>
                <w:noProof/>
                <w:webHidden/>
                <w:szCs w:val="28"/>
              </w:rPr>
              <w:fldChar w:fldCharType="separate"/>
            </w:r>
            <w:r w:rsidRPr="004D2399">
              <w:rPr>
                <w:bCs/>
                <w:noProof/>
                <w:webHidden/>
                <w:szCs w:val="28"/>
              </w:rPr>
              <w:t>61</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87" w:history="1">
            <w:r w:rsidRPr="004D2399">
              <w:rPr>
                <w:rStyle w:val="afffff8"/>
                <w:bCs/>
                <w:iCs w:val="0"/>
                <w:szCs w:val="28"/>
                <w:u w:val="none"/>
                <w:lang w:val="kk-KZ"/>
              </w:rPr>
              <w:t>3.2.</w:t>
            </w:r>
            <w:r w:rsidRPr="004D2399">
              <w:rPr>
                <w:rFonts w:eastAsiaTheme="minorEastAsia"/>
                <w:bCs/>
                <w:iCs w:val="0"/>
                <w:kern w:val="2"/>
                <w:szCs w:val="28"/>
                <w:lang w:val="ru-RU" w:eastAsia="ru-RU"/>
              </w:rPr>
              <w:tab/>
            </w:r>
            <w:r w:rsidRPr="004D2399">
              <w:rPr>
                <w:rStyle w:val="afffff8"/>
                <w:bCs/>
                <w:iCs w:val="0"/>
                <w:szCs w:val="28"/>
                <w:u w:val="none"/>
                <w:lang w:val="kk-KZ"/>
              </w:rPr>
              <w:t>Титан қожының өндірісі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_Toc235711587 \h </w:instrText>
            </w:r>
            <w:r>
              <w:rPr>
                <w:bCs/>
                <w:iCs w:val="0"/>
                <w:webHidden/>
                <w:szCs w:val="28"/>
              </w:rPr>
            </w:r>
            <w:r>
              <w:rPr>
                <w:bCs/>
                <w:iCs w:val="0"/>
                <w:webHidden/>
                <w:szCs w:val="28"/>
              </w:rPr>
              <w:fldChar w:fldCharType="separate"/>
            </w:r>
            <w:r w:rsidRPr="004D2399">
              <w:rPr>
                <w:bCs/>
                <w:iCs w:val="0"/>
                <w:webHidden/>
                <w:szCs w:val="28"/>
              </w:rPr>
              <w:t>62</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588" w:history="1">
            <w:r w:rsidRPr="004D2399">
              <w:rPr>
                <w:rStyle w:val="afffff8"/>
                <w:bCs/>
                <w:noProof/>
                <w:szCs w:val="28"/>
                <w:u w:val="none"/>
                <w:lang w:val="kk-KZ" w:eastAsia="cs-CZ"/>
              </w:rPr>
              <w:t>3.2.1.</w:t>
            </w:r>
            <w:r w:rsidRPr="004D2399">
              <w:rPr>
                <w:rFonts w:eastAsiaTheme="minorEastAsia"/>
                <w:bCs/>
                <w:noProof/>
                <w:kern w:val="2"/>
                <w:szCs w:val="28"/>
                <w:lang w:val="ru-RU" w:eastAsia="ru-RU"/>
              </w:rPr>
              <w:tab/>
            </w:r>
            <w:r w:rsidRPr="004D2399">
              <w:rPr>
                <w:rStyle w:val="afffff8"/>
                <w:bCs/>
                <w:noProof/>
                <w:szCs w:val="28"/>
                <w:u w:val="none"/>
                <w:lang w:val="kk-KZ" w:eastAsia="cs-CZ"/>
              </w:rPr>
              <w:t>Кен-термиялық балқыту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_Toc235711588 \h </w:instrText>
            </w:r>
            <w:r>
              <w:rPr>
                <w:bCs/>
                <w:noProof/>
                <w:webHidden/>
                <w:szCs w:val="28"/>
              </w:rPr>
            </w:r>
            <w:r>
              <w:rPr>
                <w:bCs/>
                <w:noProof/>
                <w:webHidden/>
                <w:szCs w:val="28"/>
              </w:rPr>
              <w:fldChar w:fldCharType="separate"/>
            </w:r>
            <w:r w:rsidRPr="004D2399">
              <w:rPr>
                <w:bCs/>
                <w:noProof/>
                <w:webHidden/>
                <w:szCs w:val="28"/>
              </w:rPr>
              <w:t>62</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89" w:history="1">
            <w:r w:rsidRPr="004D2399">
              <w:rPr>
                <w:rStyle w:val="afffff8"/>
                <w:bCs/>
                <w:iCs w:val="0"/>
                <w:szCs w:val="28"/>
                <w:u w:val="none"/>
              </w:rPr>
              <w:t>3.3. Титан</w:t>
            </w:r>
            <w:r w:rsidRPr="004D2399">
              <w:rPr>
                <w:rStyle w:val="afffff8"/>
                <w:bCs/>
                <w:iCs w:val="0"/>
                <w:szCs w:val="28"/>
                <w:u w:val="none"/>
                <w:lang w:val="kk-KZ"/>
              </w:rPr>
              <w:t>ның</w:t>
            </w:r>
            <w:r w:rsidRPr="004D2399">
              <w:rPr>
                <w:rStyle w:val="afffff8"/>
                <w:bCs/>
                <w:iCs w:val="0"/>
                <w:szCs w:val="28"/>
                <w:u w:val="none"/>
              </w:rPr>
              <w:t xml:space="preserve"> техникалық тетрахлоридін</w:t>
            </w:r>
            <w:r w:rsidRPr="004D2399">
              <w:rPr>
                <w:rStyle w:val="afffff8"/>
                <w:bCs/>
                <w:iCs w:val="0"/>
                <w:szCs w:val="28"/>
                <w:u w:val="none"/>
                <w:lang w:val="kk-KZ"/>
              </w:rPr>
              <w:t>ің</w:t>
            </w:r>
            <w:r w:rsidRPr="004D2399">
              <w:rPr>
                <w:rStyle w:val="afffff8"/>
                <w:bCs/>
                <w:iCs w:val="0"/>
                <w:szCs w:val="28"/>
                <w:u w:val="none"/>
              </w:rPr>
              <w:t xml:space="preserve"> өндір</w:t>
            </w:r>
            <w:r w:rsidRPr="004D2399">
              <w:rPr>
                <w:rStyle w:val="afffff8"/>
                <w:bCs/>
                <w:iCs w:val="0"/>
                <w:szCs w:val="28"/>
                <w:u w:val="none"/>
                <w:lang w:val="kk-KZ"/>
              </w:rPr>
              <w:t>ісі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_Toc235711589 \h </w:instrText>
            </w:r>
            <w:r>
              <w:rPr>
                <w:bCs/>
                <w:iCs w:val="0"/>
                <w:webHidden/>
                <w:szCs w:val="28"/>
              </w:rPr>
            </w:r>
            <w:r>
              <w:rPr>
                <w:bCs/>
                <w:iCs w:val="0"/>
                <w:webHidden/>
                <w:szCs w:val="28"/>
              </w:rPr>
              <w:fldChar w:fldCharType="separate"/>
            </w:r>
            <w:r w:rsidRPr="004D2399">
              <w:rPr>
                <w:bCs/>
                <w:iCs w:val="0"/>
                <w:webHidden/>
                <w:szCs w:val="28"/>
              </w:rPr>
              <w:t>66</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0" w:history="1">
            <w:r w:rsidRPr="004D2399">
              <w:rPr>
                <w:rStyle w:val="afffff8"/>
                <w:bCs/>
                <w:noProof/>
                <w:szCs w:val="28"/>
                <w:u w:val="none"/>
                <w:lang w:val="kk-KZ"/>
              </w:rPr>
              <w:t>3.3.1. Құрамында титан бар шикізатты хлорлау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_Toc235711590 \h </w:instrText>
            </w:r>
            <w:r>
              <w:rPr>
                <w:bCs/>
                <w:noProof/>
                <w:webHidden/>
                <w:szCs w:val="28"/>
              </w:rPr>
            </w:r>
            <w:r>
              <w:rPr>
                <w:bCs/>
                <w:noProof/>
                <w:webHidden/>
                <w:szCs w:val="28"/>
              </w:rPr>
              <w:fldChar w:fldCharType="separate"/>
            </w:r>
            <w:r w:rsidRPr="004D2399">
              <w:rPr>
                <w:bCs/>
                <w:noProof/>
                <w:webHidden/>
                <w:szCs w:val="28"/>
              </w:rPr>
              <w:t>66</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91" w:history="1">
            <w:r w:rsidRPr="004D2399">
              <w:rPr>
                <w:rStyle w:val="afffff8"/>
                <w:bCs/>
                <w:iCs w:val="0"/>
                <w:szCs w:val="28"/>
                <w:u w:val="none"/>
              </w:rPr>
              <w:t xml:space="preserve">3.4. </w:t>
            </w:r>
            <w:r w:rsidRPr="004D2399">
              <w:rPr>
                <w:rStyle w:val="afffff8"/>
                <w:bCs/>
                <w:iCs w:val="0"/>
                <w:szCs w:val="28"/>
                <w:u w:val="none"/>
                <w:lang w:val="kk-KZ"/>
              </w:rPr>
              <w:t>Тазартылған титан тетрахлоридінің өндірісі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_Toc235711591 \h </w:instrText>
            </w:r>
            <w:r>
              <w:rPr>
                <w:bCs/>
                <w:iCs w:val="0"/>
                <w:webHidden/>
                <w:szCs w:val="28"/>
              </w:rPr>
            </w:r>
            <w:r>
              <w:rPr>
                <w:bCs/>
                <w:iCs w:val="0"/>
                <w:webHidden/>
                <w:szCs w:val="28"/>
              </w:rPr>
              <w:fldChar w:fldCharType="separate"/>
            </w:r>
            <w:r w:rsidRPr="004D2399">
              <w:rPr>
                <w:bCs/>
                <w:iCs w:val="0"/>
                <w:webHidden/>
                <w:szCs w:val="28"/>
              </w:rPr>
              <w:t>68</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2" w:history="1">
            <w:r w:rsidRPr="004D2399">
              <w:rPr>
                <w:rStyle w:val="afffff8"/>
                <w:bCs/>
                <w:noProof/>
                <w:szCs w:val="28"/>
                <w:u w:val="none"/>
                <w:lang w:eastAsia="cs-CZ"/>
              </w:rPr>
              <w:t xml:space="preserve">3.4.1. </w:t>
            </w:r>
            <w:r w:rsidRPr="004D2399">
              <w:rPr>
                <w:rStyle w:val="afffff8"/>
                <w:bCs/>
                <w:noProof/>
                <w:szCs w:val="28"/>
                <w:u w:val="none"/>
                <w:lang w:val="kk-KZ" w:eastAsia="cs-CZ"/>
              </w:rPr>
              <w:t>Т</w:t>
            </w:r>
            <w:r w:rsidRPr="004D2399">
              <w:rPr>
                <w:rStyle w:val="afffff8"/>
                <w:bCs/>
                <w:noProof/>
                <w:szCs w:val="28"/>
                <w:u w:val="none"/>
                <w:lang w:eastAsia="cs-CZ"/>
              </w:rPr>
              <w:t>итанның техникалық тетрахлоридін және титанның қайтарылатын техникалық тетрахлоридін қабылдау, қоймалау, беру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_Toc235711592 \h </w:instrText>
            </w:r>
            <w:r>
              <w:rPr>
                <w:bCs/>
                <w:noProof/>
                <w:webHidden/>
                <w:szCs w:val="28"/>
              </w:rPr>
            </w:r>
            <w:r>
              <w:rPr>
                <w:bCs/>
                <w:noProof/>
                <w:webHidden/>
                <w:szCs w:val="28"/>
              </w:rPr>
              <w:fldChar w:fldCharType="separate"/>
            </w:r>
            <w:r w:rsidRPr="004D2399">
              <w:rPr>
                <w:bCs/>
                <w:noProof/>
                <w:webHidden/>
                <w:szCs w:val="28"/>
              </w:rPr>
              <w:t>68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3" w:history="1">
            <w:r w:rsidRPr="004D2399">
              <w:rPr>
                <w:rStyle w:val="afffff8"/>
                <w:bCs/>
                <w:noProof/>
                <w:szCs w:val="28"/>
                <w:u w:val="none"/>
                <w:lang w:val="kk-KZ" w:eastAsia="cs-CZ"/>
              </w:rPr>
              <w:t>3.4.2. Титанның төменгі хлоридтерінің қойыртпағын дайындау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_Toc235711593 \h </w:instrText>
            </w:r>
            <w:r>
              <w:rPr>
                <w:bCs/>
                <w:noProof/>
                <w:webHidden/>
                <w:szCs w:val="28"/>
              </w:rPr>
            </w:r>
            <w:r>
              <w:rPr>
                <w:bCs/>
                <w:noProof/>
                <w:webHidden/>
                <w:szCs w:val="28"/>
              </w:rPr>
              <w:fldChar w:fldCharType="separate"/>
            </w:r>
            <w:r w:rsidRPr="004D2399">
              <w:rPr>
                <w:bCs/>
                <w:noProof/>
                <w:webHidden/>
                <w:szCs w:val="28"/>
              </w:rPr>
              <w:t>69</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4" w:history="1">
            <w:r w:rsidRPr="004D2399">
              <w:rPr>
                <w:rStyle w:val="afffff8"/>
                <w:bCs/>
                <w:noProof/>
                <w:szCs w:val="28"/>
                <w:u w:val="none"/>
                <w:lang w:eastAsia="cs-CZ"/>
              </w:rPr>
              <w:t>3.4.3. Титанның техникалық тетрахлор</w:t>
            </w:r>
            <w:r w:rsidRPr="004D2399">
              <w:rPr>
                <w:rStyle w:val="afffff8"/>
                <w:bCs/>
                <w:noProof/>
                <w:szCs w:val="28"/>
                <w:u w:val="none"/>
                <w:lang w:eastAsia="cs-CZ"/>
              </w:rPr>
              <w:t>идін ректификация әдісімен қоспалардан тазарту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_Toc235711594 \h </w:instrText>
            </w:r>
            <w:r>
              <w:rPr>
                <w:bCs/>
                <w:noProof/>
                <w:webHidden/>
                <w:szCs w:val="28"/>
              </w:rPr>
            </w:r>
            <w:r>
              <w:rPr>
                <w:bCs/>
                <w:noProof/>
                <w:webHidden/>
                <w:szCs w:val="28"/>
              </w:rPr>
              <w:fldChar w:fldCharType="separate"/>
            </w:r>
            <w:r w:rsidRPr="004D2399">
              <w:rPr>
                <w:bCs/>
                <w:noProof/>
                <w:webHidden/>
                <w:szCs w:val="28"/>
              </w:rPr>
              <w:t>70</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595" w:history="1">
            <w:r w:rsidRPr="004D2399">
              <w:rPr>
                <w:rStyle w:val="afffff8"/>
                <w:bCs/>
                <w:iCs w:val="0"/>
                <w:szCs w:val="28"/>
                <w:u w:val="none"/>
                <w:lang w:val="kk-KZ"/>
              </w:rPr>
              <w:t>3.5. Губка тәрізді титанды магниетермиялық әдіспен өндіру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_Toc235711595</w:instrText>
            </w:r>
            <w:r w:rsidRPr="004D2399">
              <w:rPr>
                <w:bCs/>
                <w:iCs w:val="0"/>
                <w:webHidden/>
                <w:szCs w:val="28"/>
              </w:rPr>
              <w:instrText xml:space="preserve"> \h </w:instrText>
            </w:r>
            <w:r>
              <w:rPr>
                <w:bCs/>
                <w:iCs w:val="0"/>
                <w:webHidden/>
                <w:szCs w:val="28"/>
              </w:rPr>
            </w:r>
            <w:r>
              <w:rPr>
                <w:bCs/>
                <w:iCs w:val="0"/>
                <w:webHidden/>
                <w:szCs w:val="28"/>
              </w:rPr>
              <w:fldChar w:fldCharType="separate"/>
            </w:r>
            <w:r w:rsidRPr="004D2399">
              <w:rPr>
                <w:bCs/>
                <w:iCs w:val="0"/>
                <w:webHidden/>
                <w:szCs w:val="28"/>
              </w:rPr>
              <w:t>73</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6" w:history="1">
            <w:r w:rsidRPr="004D2399">
              <w:rPr>
                <w:rStyle w:val="afffff8"/>
                <w:bCs/>
                <w:noProof/>
                <w:szCs w:val="28"/>
                <w:u w:val="none"/>
                <w:lang w:val="kk-KZ"/>
              </w:rPr>
              <w:t>3.5.1. Титан тетрахлоридін магниймен тотықсыздандыру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_Toc235711596 \h </w:instrText>
            </w:r>
            <w:r>
              <w:rPr>
                <w:bCs/>
                <w:noProof/>
                <w:webHidden/>
                <w:szCs w:val="28"/>
              </w:rPr>
            </w:r>
            <w:r>
              <w:rPr>
                <w:bCs/>
                <w:noProof/>
                <w:webHidden/>
                <w:szCs w:val="28"/>
              </w:rPr>
              <w:fldChar w:fldCharType="separate"/>
            </w:r>
            <w:r w:rsidRPr="004D2399">
              <w:rPr>
                <w:bCs/>
                <w:noProof/>
                <w:webHidden/>
                <w:szCs w:val="28"/>
              </w:rPr>
              <w:t>73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7" w:history="1">
            <w:r w:rsidRPr="004D2399">
              <w:rPr>
                <w:rStyle w:val="afffff8"/>
                <w:bCs/>
                <w:noProof/>
                <w:szCs w:val="28"/>
                <w:u w:val="none"/>
                <w:lang w:val="kk-KZ" w:eastAsia="cs-CZ"/>
              </w:rPr>
              <w:t xml:space="preserve">3.5.2. </w:t>
            </w:r>
            <w:r w:rsidRPr="004D2399">
              <w:rPr>
                <w:rStyle w:val="afffff8"/>
                <w:bCs/>
                <w:noProof/>
                <w:szCs w:val="28"/>
                <w:u w:val="none"/>
                <w:lang w:val="kk-KZ"/>
              </w:rPr>
              <w:t>Губка тәрізді титанды вакуумдық дистилляция әдісімен тазарту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_Toc235711597 \h </w:instrText>
            </w:r>
            <w:r>
              <w:rPr>
                <w:bCs/>
                <w:noProof/>
                <w:webHidden/>
                <w:szCs w:val="28"/>
              </w:rPr>
            </w:r>
            <w:r>
              <w:rPr>
                <w:bCs/>
                <w:noProof/>
                <w:webHidden/>
                <w:szCs w:val="28"/>
              </w:rPr>
              <w:fldChar w:fldCharType="separate"/>
            </w:r>
            <w:r w:rsidRPr="004D2399">
              <w:rPr>
                <w:bCs/>
                <w:noProof/>
                <w:webHidden/>
                <w:szCs w:val="28"/>
              </w:rPr>
              <w:t>73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8" w:history="1">
            <w:r w:rsidRPr="004D2399">
              <w:rPr>
                <w:rStyle w:val="afffff8"/>
                <w:bCs/>
                <w:noProof/>
                <w:szCs w:val="28"/>
                <w:u w:val="none"/>
                <w:lang w:eastAsia="cs-CZ"/>
              </w:rPr>
              <w:t xml:space="preserve">3.5.3. </w:t>
            </w:r>
            <w:r w:rsidRPr="004D2399">
              <w:rPr>
                <w:rStyle w:val="afffff8"/>
                <w:bCs/>
                <w:noProof/>
                <w:szCs w:val="28"/>
                <w:u w:val="none"/>
                <w:lang w:val="kk-KZ" w:eastAsia="cs-CZ"/>
              </w:rPr>
              <w:t>Г</w:t>
            </w:r>
            <w:r w:rsidRPr="004D2399">
              <w:rPr>
                <w:rStyle w:val="afffff8"/>
                <w:bCs/>
                <w:noProof/>
                <w:szCs w:val="28"/>
                <w:u w:val="none"/>
                <w:lang w:eastAsia="cs-CZ"/>
              </w:rPr>
              <w:t>убка тәрізді титанды тауарлық өнімге қайта өңдеу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_Toc235711598 \h </w:instrText>
            </w:r>
            <w:r>
              <w:rPr>
                <w:bCs/>
                <w:noProof/>
                <w:webHidden/>
                <w:szCs w:val="28"/>
              </w:rPr>
            </w:r>
            <w:r>
              <w:rPr>
                <w:bCs/>
                <w:noProof/>
                <w:webHidden/>
                <w:szCs w:val="28"/>
              </w:rPr>
              <w:fldChar w:fldCharType="separate"/>
            </w:r>
            <w:r w:rsidRPr="004D2399">
              <w:rPr>
                <w:bCs/>
                <w:noProof/>
                <w:webHidden/>
                <w:szCs w:val="28"/>
              </w:rPr>
              <w:t>73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599" w:history="1">
            <w:r w:rsidRPr="004D2399">
              <w:rPr>
                <w:rStyle w:val="afffff8"/>
                <w:bCs/>
                <w:noProof/>
                <w:szCs w:val="28"/>
                <w:u w:val="none"/>
                <w:lang w:eastAsia="cs-CZ"/>
              </w:rPr>
              <w:t xml:space="preserve">3.5.4. </w:t>
            </w:r>
            <w:r w:rsidRPr="004D2399">
              <w:rPr>
                <w:rStyle w:val="afffff8"/>
                <w:bCs/>
                <w:noProof/>
                <w:szCs w:val="28"/>
                <w:u w:val="none"/>
                <w:lang w:val="kk-KZ" w:eastAsia="cs-CZ"/>
              </w:rPr>
              <w:t>А</w:t>
            </w:r>
            <w:r w:rsidRPr="004D2399">
              <w:rPr>
                <w:rStyle w:val="afffff8"/>
                <w:bCs/>
                <w:noProof/>
                <w:szCs w:val="28"/>
                <w:u w:val="none"/>
                <w:lang w:eastAsia="cs-CZ"/>
              </w:rPr>
              <w:t>ппараттардың негізгі материалдарын, бөлшектері мен тораптарын процестерге дайындау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_Toc235711599 \h </w:instrText>
            </w:r>
            <w:r>
              <w:rPr>
                <w:bCs/>
                <w:noProof/>
                <w:webHidden/>
                <w:szCs w:val="28"/>
              </w:rPr>
            </w:r>
            <w:r>
              <w:rPr>
                <w:bCs/>
                <w:noProof/>
                <w:webHidden/>
                <w:szCs w:val="28"/>
              </w:rPr>
              <w:fldChar w:fldCharType="separate"/>
            </w:r>
            <w:r w:rsidRPr="004D2399">
              <w:rPr>
                <w:bCs/>
                <w:noProof/>
                <w:webHidden/>
                <w:szCs w:val="28"/>
              </w:rPr>
              <w:t>74</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00" w:history="1">
            <w:r w:rsidRPr="004D2399">
              <w:rPr>
                <w:rStyle w:val="afffff8"/>
                <w:bCs/>
                <w:iCs w:val="0"/>
                <w:szCs w:val="28"/>
                <w:u w:val="none"/>
              </w:rPr>
              <w:t>3.6. Титан құймалары мен қорытпаларын</w:t>
            </w:r>
            <w:r w:rsidRPr="004D2399">
              <w:rPr>
                <w:rStyle w:val="afffff8"/>
                <w:bCs/>
                <w:iCs w:val="0"/>
                <w:szCs w:val="28"/>
                <w:u w:val="none"/>
                <w:lang w:val="kk-KZ"/>
              </w:rPr>
              <w:t>ың</w:t>
            </w:r>
            <w:r w:rsidRPr="004D2399">
              <w:rPr>
                <w:rStyle w:val="afffff8"/>
                <w:bCs/>
                <w:iCs w:val="0"/>
                <w:szCs w:val="28"/>
                <w:u w:val="none"/>
              </w:rPr>
              <w:t xml:space="preserve"> өнді</w:t>
            </w:r>
            <w:r w:rsidRPr="004D2399">
              <w:rPr>
                <w:rStyle w:val="afffff8"/>
                <w:bCs/>
                <w:iCs w:val="0"/>
                <w:szCs w:val="28"/>
                <w:u w:val="none"/>
              </w:rPr>
              <w:t>р</w:t>
            </w:r>
            <w:r w:rsidRPr="004D2399">
              <w:rPr>
                <w:rStyle w:val="afffff8"/>
                <w:bCs/>
                <w:iCs w:val="0"/>
                <w:szCs w:val="28"/>
                <w:u w:val="none"/>
                <w:lang w:val="kk-KZ"/>
              </w:rPr>
              <w:t>ісі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_Toc235711600 \h </w:instrText>
            </w:r>
            <w:r>
              <w:rPr>
                <w:bCs/>
                <w:iCs w:val="0"/>
                <w:webHidden/>
                <w:szCs w:val="28"/>
              </w:rPr>
            </w:r>
            <w:r>
              <w:rPr>
                <w:bCs/>
                <w:iCs w:val="0"/>
                <w:webHidden/>
                <w:szCs w:val="28"/>
              </w:rPr>
              <w:fldChar w:fldCharType="separate"/>
            </w:r>
            <w:r w:rsidRPr="004D2399">
              <w:rPr>
                <w:bCs/>
                <w:iCs w:val="0"/>
                <w:webHidden/>
                <w:szCs w:val="28"/>
              </w:rPr>
              <w:t>74</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1" w:history="1">
            <w:r w:rsidRPr="004D2399">
              <w:rPr>
                <w:rStyle w:val="afffff8"/>
                <w:bCs/>
                <w:noProof/>
                <w:szCs w:val="28"/>
                <w:u w:val="none"/>
              </w:rPr>
              <w:t>3.6.1. Араластыру және шихта дайындау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_Toc235711601 \h </w:instrText>
            </w:r>
            <w:r>
              <w:rPr>
                <w:bCs/>
                <w:noProof/>
                <w:webHidden/>
                <w:szCs w:val="28"/>
              </w:rPr>
            </w:r>
            <w:r>
              <w:rPr>
                <w:bCs/>
                <w:noProof/>
                <w:webHidden/>
                <w:szCs w:val="28"/>
              </w:rPr>
              <w:fldChar w:fldCharType="separate"/>
            </w:r>
            <w:r w:rsidRPr="004D2399">
              <w:rPr>
                <w:bCs/>
                <w:noProof/>
                <w:webHidden/>
                <w:szCs w:val="28"/>
              </w:rPr>
              <w:t>75</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2" w:history="1">
            <w:r w:rsidRPr="004D2399">
              <w:rPr>
                <w:rStyle w:val="afffff8"/>
                <w:bCs/>
                <w:noProof/>
                <w:szCs w:val="28"/>
                <w:u w:val="none"/>
                <w:lang w:val="kk-KZ" w:eastAsia="cs-CZ"/>
              </w:rPr>
              <w:t>3.6.2. Брикеттерді престеу және электродтарды құрастыру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_Toc235711602 \h </w:instrText>
            </w:r>
            <w:r>
              <w:rPr>
                <w:bCs/>
                <w:noProof/>
                <w:webHidden/>
                <w:szCs w:val="28"/>
              </w:rPr>
            </w:r>
            <w:r>
              <w:rPr>
                <w:bCs/>
                <w:noProof/>
                <w:webHidden/>
                <w:szCs w:val="28"/>
              </w:rPr>
              <w:fldChar w:fldCharType="separate"/>
            </w:r>
            <w:r w:rsidRPr="004D2399">
              <w:rPr>
                <w:bCs/>
                <w:noProof/>
                <w:webHidden/>
                <w:szCs w:val="28"/>
              </w:rPr>
              <w:t>75</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3" w:history="1">
            <w:r w:rsidRPr="004D2399">
              <w:rPr>
                <w:rStyle w:val="afffff8"/>
                <w:bCs/>
                <w:noProof/>
                <w:szCs w:val="28"/>
                <w:u w:val="none"/>
                <w:lang w:val="kk-KZ" w:eastAsia="cs-CZ"/>
              </w:rPr>
              <w:t>3.6.3. Электродтарды плазмалық дәнекерлеу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_Toc235711603 \h </w:instrText>
            </w:r>
            <w:r>
              <w:rPr>
                <w:bCs/>
                <w:noProof/>
                <w:webHidden/>
                <w:szCs w:val="28"/>
              </w:rPr>
            </w:r>
            <w:r>
              <w:rPr>
                <w:bCs/>
                <w:noProof/>
                <w:webHidden/>
                <w:szCs w:val="28"/>
              </w:rPr>
              <w:fldChar w:fldCharType="separate"/>
            </w:r>
            <w:r w:rsidRPr="004D2399">
              <w:rPr>
                <w:bCs/>
                <w:noProof/>
                <w:webHidden/>
                <w:szCs w:val="28"/>
              </w:rPr>
              <w:t>76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4" w:history="1">
            <w:r w:rsidRPr="004D2399">
              <w:rPr>
                <w:rStyle w:val="afffff8"/>
                <w:bCs/>
                <w:noProof/>
                <w:szCs w:val="28"/>
                <w:u w:val="none"/>
                <w:lang w:val="kk-KZ" w:eastAsia="cs-CZ"/>
              </w:rPr>
              <w:t>3.6.4. Вакуумды доғалы балқыту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_Toc235711604 \h</w:instrText>
            </w:r>
            <w:r w:rsidRPr="004D2399">
              <w:rPr>
                <w:bCs/>
                <w:noProof/>
                <w:webHidden/>
                <w:szCs w:val="28"/>
              </w:rPr>
              <w:instrText xml:space="preserve"> </w:instrText>
            </w:r>
            <w:r>
              <w:rPr>
                <w:bCs/>
                <w:noProof/>
                <w:webHidden/>
                <w:szCs w:val="28"/>
              </w:rPr>
            </w:r>
            <w:r>
              <w:rPr>
                <w:bCs/>
                <w:noProof/>
                <w:webHidden/>
                <w:szCs w:val="28"/>
              </w:rPr>
              <w:fldChar w:fldCharType="separate"/>
            </w:r>
            <w:r w:rsidRPr="004D2399">
              <w:rPr>
                <w:bCs/>
                <w:noProof/>
                <w:webHidden/>
                <w:szCs w:val="28"/>
              </w:rPr>
              <w:t>76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5" w:history="1">
            <w:r w:rsidRPr="004D2399">
              <w:rPr>
                <w:rStyle w:val="afffff8"/>
                <w:bCs/>
                <w:noProof/>
                <w:szCs w:val="28"/>
                <w:u w:val="none"/>
                <w:lang w:eastAsia="cs-CZ"/>
              </w:rPr>
              <w:t>3.6.5. Құймаларды механикалық өңдеу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_Toc235711605 \h </w:instrText>
            </w:r>
            <w:r>
              <w:rPr>
                <w:bCs/>
                <w:noProof/>
                <w:webHidden/>
                <w:szCs w:val="28"/>
              </w:rPr>
            </w:r>
            <w:r>
              <w:rPr>
                <w:bCs/>
                <w:noProof/>
                <w:webHidden/>
                <w:szCs w:val="28"/>
              </w:rPr>
              <w:fldChar w:fldCharType="separate"/>
            </w:r>
            <w:r w:rsidRPr="004D2399">
              <w:rPr>
                <w:bCs/>
                <w:noProof/>
                <w:webHidden/>
                <w:szCs w:val="28"/>
              </w:rPr>
              <w:t>77</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06" w:history="1">
            <w:r w:rsidRPr="004D2399">
              <w:rPr>
                <w:rStyle w:val="afffff8"/>
                <w:bCs/>
                <w:iCs w:val="0"/>
                <w:szCs w:val="28"/>
                <w:u w:val="none"/>
                <w:lang w:val="kk-KZ"/>
              </w:rPr>
              <w:t>3.7. Магний өндірісінің негізгі технологиялық процестері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_Toc235711606 \h </w:instrText>
            </w:r>
            <w:r>
              <w:rPr>
                <w:bCs/>
                <w:iCs w:val="0"/>
                <w:webHidden/>
                <w:szCs w:val="28"/>
              </w:rPr>
            </w:r>
            <w:r>
              <w:rPr>
                <w:bCs/>
                <w:iCs w:val="0"/>
                <w:webHidden/>
                <w:szCs w:val="28"/>
              </w:rPr>
              <w:fldChar w:fldCharType="separate"/>
            </w:r>
            <w:r w:rsidRPr="004D2399">
              <w:rPr>
                <w:bCs/>
                <w:iCs w:val="0"/>
                <w:webHidden/>
                <w:szCs w:val="28"/>
              </w:rPr>
              <w:t>78</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7" w:history="1">
            <w:r w:rsidRPr="004D2399">
              <w:rPr>
                <w:rStyle w:val="afffff8"/>
                <w:bCs/>
                <w:noProof/>
                <w:szCs w:val="28"/>
                <w:u w:val="none"/>
                <w:lang w:eastAsia="cs-CZ"/>
              </w:rPr>
              <w:t>3.</w:t>
            </w:r>
            <w:r w:rsidRPr="004D2399">
              <w:rPr>
                <w:rStyle w:val="afffff8"/>
                <w:bCs/>
                <w:noProof/>
                <w:szCs w:val="28"/>
                <w:u w:val="none"/>
                <w:lang w:val="kk-KZ" w:eastAsia="cs-CZ"/>
              </w:rPr>
              <w:t>7</w:t>
            </w:r>
            <w:r w:rsidRPr="004D2399">
              <w:rPr>
                <w:rStyle w:val="afffff8"/>
                <w:bCs/>
                <w:noProof/>
                <w:szCs w:val="28"/>
                <w:u w:val="none"/>
                <w:lang w:eastAsia="cs-CZ"/>
              </w:rPr>
              <w:t>.1. Магний электролизі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_Toc235711607 \h </w:instrText>
            </w:r>
            <w:r>
              <w:rPr>
                <w:bCs/>
                <w:noProof/>
                <w:webHidden/>
                <w:szCs w:val="28"/>
              </w:rPr>
            </w:r>
            <w:r>
              <w:rPr>
                <w:bCs/>
                <w:noProof/>
                <w:webHidden/>
                <w:szCs w:val="28"/>
              </w:rPr>
              <w:fldChar w:fldCharType="separate"/>
            </w:r>
            <w:r w:rsidRPr="004D2399">
              <w:rPr>
                <w:bCs/>
                <w:noProof/>
                <w:webHidden/>
                <w:szCs w:val="28"/>
              </w:rPr>
              <w:t>80</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8" w:history="1">
            <w:r w:rsidRPr="004D2399">
              <w:rPr>
                <w:rStyle w:val="afffff8"/>
                <w:bCs/>
                <w:noProof/>
                <w:szCs w:val="28"/>
                <w:u w:val="none"/>
                <w:lang w:val="kk-KZ" w:eastAsia="cs-CZ"/>
              </w:rPr>
              <w:t>3.7.2. Магний өндіруге арналған электролиттің құрамы мен қасиеттері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_Toc235711608 \h </w:instrText>
            </w:r>
            <w:r>
              <w:rPr>
                <w:bCs/>
                <w:noProof/>
                <w:webHidden/>
                <w:szCs w:val="28"/>
              </w:rPr>
            </w:r>
            <w:r>
              <w:rPr>
                <w:bCs/>
                <w:noProof/>
                <w:webHidden/>
                <w:szCs w:val="28"/>
              </w:rPr>
              <w:fldChar w:fldCharType="separate"/>
            </w:r>
            <w:r w:rsidRPr="004D2399">
              <w:rPr>
                <w:bCs/>
                <w:noProof/>
                <w:webHidden/>
                <w:szCs w:val="28"/>
              </w:rPr>
              <w:t>83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09" w:history="1">
            <w:r w:rsidRPr="004D2399">
              <w:rPr>
                <w:rStyle w:val="afffff8"/>
                <w:bCs/>
                <w:noProof/>
                <w:szCs w:val="28"/>
                <w:u w:val="none"/>
                <w:lang w:val="kk-KZ" w:eastAsia="cs-CZ"/>
              </w:rPr>
              <w:t>3.7.3. Сусыз карналлит өндірісі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_Toc235711609 \h </w:instrText>
            </w:r>
            <w:r>
              <w:rPr>
                <w:bCs/>
                <w:noProof/>
                <w:webHidden/>
                <w:szCs w:val="28"/>
              </w:rPr>
            </w:r>
            <w:r>
              <w:rPr>
                <w:bCs/>
                <w:noProof/>
                <w:webHidden/>
                <w:szCs w:val="28"/>
              </w:rPr>
              <w:fldChar w:fldCharType="separate"/>
            </w:r>
            <w:r w:rsidRPr="004D2399">
              <w:rPr>
                <w:bCs/>
                <w:noProof/>
                <w:webHidden/>
                <w:szCs w:val="28"/>
              </w:rPr>
              <w:t>86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10" w:history="1">
            <w:r w:rsidRPr="004D2399">
              <w:rPr>
                <w:rStyle w:val="afffff8"/>
                <w:bCs/>
                <w:noProof/>
                <w:szCs w:val="28"/>
                <w:u w:val="none"/>
                <w:lang w:val="en-US" w:eastAsia="cs-CZ"/>
              </w:rPr>
              <w:t xml:space="preserve">3.7.4. </w:t>
            </w:r>
            <w:r w:rsidRPr="004D2399">
              <w:rPr>
                <w:rStyle w:val="afffff8"/>
                <w:bCs/>
                <w:noProof/>
                <w:szCs w:val="28"/>
                <w:u w:val="none"/>
                <w:lang w:val="kk-KZ" w:eastAsia="cs-CZ"/>
              </w:rPr>
              <w:t>Шикі м</w:t>
            </w:r>
            <w:r w:rsidRPr="004D2399">
              <w:rPr>
                <w:rStyle w:val="afffff8"/>
                <w:bCs/>
                <w:noProof/>
                <w:szCs w:val="28"/>
                <w:u w:val="none"/>
                <w:lang w:eastAsia="cs-CZ"/>
              </w:rPr>
              <w:t>агний</w:t>
            </w:r>
            <w:r w:rsidRPr="004D2399">
              <w:rPr>
                <w:rStyle w:val="afffff8"/>
                <w:bCs/>
                <w:noProof/>
                <w:szCs w:val="28"/>
                <w:u w:val="none"/>
                <w:lang w:val="kk-KZ" w:eastAsia="cs-CZ"/>
              </w:rPr>
              <w:t xml:space="preserve"> </w:t>
            </w:r>
            <w:r w:rsidRPr="004D2399">
              <w:rPr>
                <w:rStyle w:val="afffff8"/>
                <w:bCs/>
                <w:noProof/>
                <w:szCs w:val="28"/>
                <w:u w:val="none"/>
                <w:lang w:eastAsia="cs-CZ"/>
              </w:rPr>
              <w:t>өндір</w:t>
            </w:r>
            <w:r w:rsidRPr="004D2399">
              <w:rPr>
                <w:rStyle w:val="afffff8"/>
                <w:bCs/>
                <w:noProof/>
                <w:szCs w:val="28"/>
                <w:u w:val="none"/>
                <w:lang w:val="kk-KZ" w:eastAsia="cs-CZ"/>
              </w:rPr>
              <w:t>ісі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_Toc235711610 \h </w:instrText>
            </w:r>
            <w:r>
              <w:rPr>
                <w:bCs/>
                <w:noProof/>
                <w:webHidden/>
                <w:szCs w:val="28"/>
              </w:rPr>
            </w:r>
            <w:r>
              <w:rPr>
                <w:bCs/>
                <w:noProof/>
                <w:webHidden/>
                <w:szCs w:val="28"/>
              </w:rPr>
              <w:fldChar w:fldCharType="separate"/>
            </w:r>
            <w:r w:rsidRPr="004D2399">
              <w:rPr>
                <w:bCs/>
                <w:noProof/>
                <w:webHidden/>
                <w:szCs w:val="28"/>
              </w:rPr>
              <w:t>88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11" w:history="1">
            <w:r w:rsidRPr="004D2399">
              <w:rPr>
                <w:rStyle w:val="afffff8"/>
                <w:bCs/>
                <w:noProof/>
                <w:szCs w:val="28"/>
                <w:u w:val="none"/>
                <w:lang w:val="kk-KZ" w:eastAsia="cs-CZ"/>
              </w:rPr>
              <w:t>3.7.5. Тотықсыздандырғыш магний өндірісі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_Toc23571161</w:instrText>
            </w:r>
            <w:r w:rsidRPr="004D2399">
              <w:rPr>
                <w:bCs/>
                <w:noProof/>
                <w:webHidden/>
                <w:szCs w:val="28"/>
              </w:rPr>
              <w:instrText xml:space="preserve">1 \h </w:instrText>
            </w:r>
            <w:r>
              <w:rPr>
                <w:bCs/>
                <w:noProof/>
                <w:webHidden/>
                <w:szCs w:val="28"/>
              </w:rPr>
            </w:r>
            <w:r>
              <w:rPr>
                <w:bCs/>
                <w:noProof/>
                <w:webHidden/>
                <w:szCs w:val="28"/>
              </w:rPr>
              <w:fldChar w:fldCharType="separate"/>
            </w:r>
            <w:r w:rsidRPr="004D2399">
              <w:rPr>
                <w:bCs/>
                <w:noProof/>
                <w:webHidden/>
                <w:szCs w:val="28"/>
              </w:rPr>
              <w:t>92</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12" w:history="1">
            <w:r w:rsidRPr="004D2399">
              <w:rPr>
                <w:rStyle w:val="afffff8"/>
                <w:bCs/>
                <w:noProof/>
                <w:szCs w:val="28"/>
                <w:u w:val="none"/>
                <w:lang w:val="kk-KZ" w:eastAsia="cs-CZ"/>
              </w:rPr>
              <w:t>3.7.6. Хлоркалий электролитінің өндірісі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_Toc235711612 \h </w:instrText>
            </w:r>
            <w:r>
              <w:rPr>
                <w:bCs/>
                <w:noProof/>
                <w:webHidden/>
                <w:szCs w:val="28"/>
              </w:rPr>
            </w:r>
            <w:r>
              <w:rPr>
                <w:bCs/>
                <w:noProof/>
                <w:webHidden/>
                <w:szCs w:val="28"/>
              </w:rPr>
              <w:fldChar w:fldCharType="separate"/>
            </w:r>
            <w:r w:rsidRPr="004D2399">
              <w:rPr>
                <w:bCs/>
                <w:noProof/>
                <w:webHidden/>
                <w:szCs w:val="28"/>
              </w:rPr>
              <w:t>94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13" w:history="1">
            <w:r w:rsidRPr="004D2399">
              <w:rPr>
                <w:rStyle w:val="afffff8"/>
                <w:bCs/>
                <w:noProof/>
                <w:szCs w:val="28"/>
                <w:u w:val="none"/>
                <w:lang w:val="kk-KZ" w:eastAsia="cs-CZ"/>
              </w:rPr>
              <w:t>3.7.7. Магний құймаларының өндірісі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_Toc235711613 \h </w:instrText>
            </w:r>
            <w:r>
              <w:rPr>
                <w:bCs/>
                <w:noProof/>
                <w:webHidden/>
                <w:szCs w:val="28"/>
              </w:rPr>
            </w:r>
            <w:r>
              <w:rPr>
                <w:bCs/>
                <w:noProof/>
                <w:webHidden/>
                <w:szCs w:val="28"/>
              </w:rPr>
              <w:fldChar w:fldCharType="separate"/>
            </w:r>
            <w:r w:rsidRPr="004D2399">
              <w:rPr>
                <w:bCs/>
                <w:noProof/>
                <w:webHidden/>
                <w:szCs w:val="28"/>
              </w:rPr>
              <w:t>94</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14" w:history="1">
            <w:r w:rsidRPr="004D2399">
              <w:rPr>
                <w:rStyle w:val="afffff8"/>
                <w:bCs/>
                <w:iCs w:val="0"/>
                <w:szCs w:val="28"/>
                <w:u w:val="none"/>
              </w:rPr>
              <w:t>3.8.</w:t>
            </w:r>
            <w:r w:rsidRPr="004D2399">
              <w:rPr>
                <w:rFonts w:eastAsiaTheme="minorEastAsia"/>
                <w:bCs/>
                <w:iCs w:val="0"/>
                <w:kern w:val="2"/>
                <w:szCs w:val="28"/>
                <w:lang w:val="ru-RU" w:eastAsia="ru-RU"/>
              </w:rPr>
              <w:tab/>
            </w:r>
            <w:r w:rsidRPr="004D2399">
              <w:rPr>
                <w:rStyle w:val="afffff8"/>
                <w:bCs/>
                <w:iCs w:val="0"/>
                <w:szCs w:val="28"/>
                <w:u w:val="none"/>
              </w:rPr>
              <w:t>Энерг</w:t>
            </w:r>
            <w:r w:rsidRPr="004D2399">
              <w:rPr>
                <w:rStyle w:val="afffff8"/>
                <w:bCs/>
                <w:iCs w:val="0"/>
                <w:szCs w:val="28"/>
                <w:u w:val="none"/>
                <w:lang w:val="kk-KZ"/>
              </w:rPr>
              <w:t>ия тиімділігі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_Toc235711614 \h </w:instrText>
            </w:r>
            <w:r>
              <w:rPr>
                <w:bCs/>
                <w:iCs w:val="0"/>
                <w:webHidden/>
                <w:szCs w:val="28"/>
              </w:rPr>
            </w:r>
            <w:r>
              <w:rPr>
                <w:bCs/>
                <w:iCs w:val="0"/>
                <w:webHidden/>
                <w:szCs w:val="28"/>
              </w:rPr>
              <w:fldChar w:fldCharType="separate"/>
            </w:r>
            <w:r w:rsidRPr="004D2399">
              <w:rPr>
                <w:bCs/>
                <w:iCs w:val="0"/>
                <w:webHidden/>
                <w:szCs w:val="28"/>
              </w:rPr>
              <w:t>95</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15" w:history="1">
            <w:r w:rsidRPr="004D2399">
              <w:rPr>
                <w:rStyle w:val="afffff8"/>
                <w:bCs/>
                <w:iCs w:val="0"/>
                <w:szCs w:val="28"/>
                <w:u w:val="none"/>
                <w:lang w:val="kk-KZ"/>
              </w:rPr>
              <w:t>3.9.</w:t>
            </w:r>
            <w:r w:rsidRPr="004D2399">
              <w:rPr>
                <w:rFonts w:eastAsiaTheme="minorEastAsia"/>
                <w:bCs/>
                <w:iCs w:val="0"/>
                <w:kern w:val="2"/>
                <w:szCs w:val="28"/>
                <w:lang w:val="ru-RU" w:eastAsia="ru-RU"/>
              </w:rPr>
              <w:tab/>
            </w:r>
            <w:r w:rsidRPr="004D2399">
              <w:rPr>
                <w:rStyle w:val="afffff8"/>
                <w:bCs/>
                <w:iCs w:val="0"/>
                <w:szCs w:val="28"/>
                <w:u w:val="none"/>
                <w:lang w:val="kk-KZ"/>
              </w:rPr>
              <w:t>Қоршаған ортаға эмиссиялардың ағымдағы деңгейлері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_Toc235711615 \h </w:instrText>
            </w:r>
            <w:r>
              <w:rPr>
                <w:bCs/>
                <w:iCs w:val="0"/>
                <w:webHidden/>
                <w:szCs w:val="28"/>
              </w:rPr>
            </w:r>
            <w:r>
              <w:rPr>
                <w:bCs/>
                <w:iCs w:val="0"/>
                <w:webHidden/>
                <w:szCs w:val="28"/>
              </w:rPr>
              <w:fldChar w:fldCharType="separate"/>
            </w:r>
            <w:r w:rsidRPr="004D2399">
              <w:rPr>
                <w:bCs/>
                <w:iCs w:val="0"/>
                <w:webHidden/>
                <w:szCs w:val="28"/>
              </w:rPr>
              <w:t>97</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16" w:history="1">
            <w:r w:rsidRPr="004D2399">
              <w:rPr>
                <w:rStyle w:val="afffff8"/>
                <w:bCs/>
                <w:noProof/>
                <w:szCs w:val="28"/>
                <w:u w:val="none"/>
                <w:lang w:val="kk-KZ" w:eastAsia="cs-CZ"/>
              </w:rPr>
              <w:t>3.9.1.</w:t>
            </w:r>
            <w:r w:rsidRPr="004D2399">
              <w:rPr>
                <w:rFonts w:eastAsiaTheme="minorEastAsia"/>
                <w:bCs/>
                <w:noProof/>
                <w:kern w:val="2"/>
                <w:szCs w:val="28"/>
                <w:lang w:val="ru-RU" w:eastAsia="ru-RU"/>
              </w:rPr>
              <w:tab/>
            </w:r>
            <w:r w:rsidRPr="004D2399">
              <w:rPr>
                <w:rStyle w:val="afffff8"/>
                <w:bCs/>
                <w:noProof/>
                <w:szCs w:val="28"/>
                <w:u w:val="none"/>
                <w:lang w:val="kk-KZ" w:eastAsia="cs-CZ"/>
              </w:rPr>
              <w:t>Қарастырылып отырған кәсіпорынның экологиялық аспектілері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_Toc235711616 \h </w:instrText>
            </w:r>
            <w:r>
              <w:rPr>
                <w:bCs/>
                <w:noProof/>
                <w:webHidden/>
                <w:szCs w:val="28"/>
              </w:rPr>
            </w:r>
            <w:r>
              <w:rPr>
                <w:bCs/>
                <w:noProof/>
                <w:webHidden/>
                <w:szCs w:val="28"/>
              </w:rPr>
              <w:fldChar w:fldCharType="separate"/>
            </w:r>
            <w:r w:rsidRPr="004D2399">
              <w:rPr>
                <w:bCs/>
                <w:noProof/>
                <w:webHidden/>
                <w:szCs w:val="28"/>
              </w:rPr>
              <w:t>97</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17" w:history="1">
            <w:r w:rsidRPr="004D2399">
              <w:rPr>
                <w:rStyle w:val="afffff8"/>
                <w:bCs/>
                <w:iCs w:val="0"/>
                <w:szCs w:val="28"/>
                <w:u w:val="none"/>
              </w:rPr>
              <w:t>4. Эмиссиялар мен ресурстарды тұтынудың алдын алуға және/немесе азайтуға арналған жалпы ең үздік қолжетімді техникалар</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_Toc235711617 \h </w:instrText>
            </w:r>
            <w:r>
              <w:rPr>
                <w:bCs/>
                <w:iCs w:val="0"/>
                <w:webHidden/>
                <w:szCs w:val="28"/>
              </w:rPr>
            </w:r>
            <w:r>
              <w:rPr>
                <w:bCs/>
                <w:iCs w:val="0"/>
                <w:webHidden/>
                <w:szCs w:val="28"/>
              </w:rPr>
              <w:fldChar w:fldCharType="separate"/>
            </w:r>
            <w:r w:rsidRPr="004D2399">
              <w:rPr>
                <w:bCs/>
                <w:iCs w:val="0"/>
                <w:webHidden/>
                <w:szCs w:val="28"/>
              </w:rPr>
              <w:t>105</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18" w:history="1">
            <w:r w:rsidRPr="004D2399">
              <w:rPr>
                <w:rStyle w:val="afffff8"/>
                <w:bCs/>
                <w:iCs w:val="0"/>
                <w:szCs w:val="28"/>
                <w:u w:val="none"/>
              </w:rPr>
              <w:t>4.1. Қоршаған ортаны қорғаудың кешенді тәсілін жүргізу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_Toc235711618 \h </w:instrText>
            </w:r>
            <w:r>
              <w:rPr>
                <w:bCs/>
                <w:iCs w:val="0"/>
                <w:webHidden/>
                <w:szCs w:val="28"/>
              </w:rPr>
            </w:r>
            <w:r>
              <w:rPr>
                <w:bCs/>
                <w:iCs w:val="0"/>
                <w:webHidden/>
                <w:szCs w:val="28"/>
              </w:rPr>
              <w:fldChar w:fldCharType="separate"/>
            </w:r>
            <w:r w:rsidRPr="004D2399">
              <w:rPr>
                <w:bCs/>
                <w:iCs w:val="0"/>
                <w:webHidden/>
                <w:szCs w:val="28"/>
              </w:rPr>
              <w:t>105</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19" w:history="1">
            <w:r w:rsidRPr="004D2399">
              <w:rPr>
                <w:rStyle w:val="afffff8"/>
                <w:bCs/>
                <w:iCs w:val="0"/>
                <w:szCs w:val="28"/>
                <w:u w:val="none"/>
                <w:lang w:val="kk-KZ"/>
              </w:rPr>
              <w:t>4.2. Экологиялық менеджмент жүйесін енгі</w:t>
            </w:r>
            <w:r w:rsidRPr="004D2399">
              <w:rPr>
                <w:rStyle w:val="afffff8"/>
                <w:bCs/>
                <w:iCs w:val="0"/>
                <w:szCs w:val="28"/>
                <w:u w:val="none"/>
                <w:lang w:val="kk-KZ"/>
              </w:rPr>
              <w:t>зу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_Toc235711619 \h </w:instrText>
            </w:r>
            <w:r>
              <w:rPr>
                <w:bCs/>
                <w:iCs w:val="0"/>
                <w:webHidden/>
                <w:szCs w:val="28"/>
              </w:rPr>
            </w:r>
            <w:r>
              <w:rPr>
                <w:bCs/>
                <w:iCs w:val="0"/>
                <w:webHidden/>
                <w:szCs w:val="28"/>
              </w:rPr>
              <w:fldChar w:fldCharType="separate"/>
            </w:r>
            <w:r w:rsidRPr="004D2399">
              <w:rPr>
                <w:bCs/>
                <w:iCs w:val="0"/>
                <w:webHidden/>
                <w:szCs w:val="28"/>
              </w:rPr>
              <w:t>107</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0" w:history="1">
            <w:r w:rsidRPr="004D2399">
              <w:rPr>
                <w:rStyle w:val="afffff8"/>
                <w:bCs/>
                <w:iCs w:val="0"/>
                <w:szCs w:val="28"/>
                <w:u w:val="none"/>
                <w:lang w:val="kk-KZ"/>
              </w:rPr>
              <w:t xml:space="preserve">4.3. </w:t>
            </w:r>
            <w:r w:rsidRPr="004D2399">
              <w:rPr>
                <w:rStyle w:val="afffff8"/>
                <w:bCs/>
                <w:iCs w:val="0"/>
                <w:szCs w:val="28"/>
                <w:u w:val="none"/>
              </w:rPr>
              <w:t>Энергетикалық менеджмент жүйесін енгізу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_Toc235711620 \h </w:instrText>
            </w:r>
            <w:r>
              <w:rPr>
                <w:bCs/>
                <w:iCs w:val="0"/>
                <w:webHidden/>
                <w:szCs w:val="28"/>
              </w:rPr>
            </w:r>
            <w:r>
              <w:rPr>
                <w:bCs/>
                <w:iCs w:val="0"/>
                <w:webHidden/>
                <w:szCs w:val="28"/>
              </w:rPr>
              <w:fldChar w:fldCharType="separate"/>
            </w:r>
            <w:r w:rsidRPr="004D2399">
              <w:rPr>
                <w:bCs/>
                <w:iCs w:val="0"/>
                <w:webHidden/>
                <w:szCs w:val="28"/>
              </w:rPr>
              <w:t>110</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1" w:history="1">
            <w:r w:rsidRPr="004D2399">
              <w:rPr>
                <w:rStyle w:val="afffff8"/>
                <w:bCs/>
                <w:iCs w:val="0"/>
                <w:szCs w:val="28"/>
                <w:u w:val="none"/>
              </w:rPr>
              <w:t>4.4. Эмиссия мониторингі</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_Toc235711621 \h </w:instrText>
            </w:r>
            <w:r>
              <w:rPr>
                <w:bCs/>
                <w:iCs w:val="0"/>
                <w:webHidden/>
                <w:szCs w:val="28"/>
              </w:rPr>
            </w:r>
            <w:r>
              <w:rPr>
                <w:bCs/>
                <w:iCs w:val="0"/>
                <w:webHidden/>
                <w:szCs w:val="28"/>
              </w:rPr>
              <w:fldChar w:fldCharType="separate"/>
            </w:r>
            <w:r w:rsidRPr="004D2399">
              <w:rPr>
                <w:bCs/>
                <w:iCs w:val="0"/>
                <w:webHidden/>
                <w:szCs w:val="28"/>
              </w:rPr>
              <w:t>112</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22" w:history="1">
            <w:r w:rsidRPr="004D2399">
              <w:rPr>
                <w:rStyle w:val="afffff8"/>
                <w:bCs/>
                <w:noProof/>
                <w:szCs w:val="28"/>
                <w:u w:val="none"/>
                <w:lang w:val="kk-KZ" w:eastAsia="cs-CZ"/>
              </w:rPr>
              <w:t>4.4.1. Атмосфераға ластағыш заттар шығарындыларының мониторингі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_Toc235711622 \h </w:instrText>
            </w:r>
            <w:r>
              <w:rPr>
                <w:bCs/>
                <w:noProof/>
                <w:webHidden/>
                <w:szCs w:val="28"/>
              </w:rPr>
            </w:r>
            <w:r>
              <w:rPr>
                <w:bCs/>
                <w:noProof/>
                <w:webHidden/>
                <w:szCs w:val="28"/>
              </w:rPr>
              <w:fldChar w:fldCharType="separate"/>
            </w:r>
            <w:r w:rsidRPr="004D2399">
              <w:rPr>
                <w:bCs/>
                <w:noProof/>
                <w:webHidden/>
                <w:szCs w:val="28"/>
              </w:rPr>
              <w:t>115</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23" w:history="1">
            <w:r w:rsidRPr="004D2399">
              <w:rPr>
                <w:rStyle w:val="afffff8"/>
                <w:bCs/>
                <w:noProof/>
                <w:szCs w:val="28"/>
                <w:u w:val="none"/>
                <w:lang w:val="kk-KZ" w:eastAsia="cs-CZ"/>
              </w:rPr>
              <w:t>4.4.2. Ластағыш заттардың су объектілеріне ағызылуына монитори</w:t>
            </w:r>
            <w:r w:rsidRPr="004D2399">
              <w:rPr>
                <w:rStyle w:val="afffff8"/>
                <w:bCs/>
                <w:noProof/>
                <w:szCs w:val="28"/>
                <w:u w:val="none"/>
                <w:lang w:val="kk-KZ" w:eastAsia="cs-CZ"/>
              </w:rPr>
              <w:t>нг жүргізу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_Toc235711623 \h </w:instrText>
            </w:r>
            <w:r>
              <w:rPr>
                <w:bCs/>
                <w:noProof/>
                <w:webHidden/>
                <w:szCs w:val="28"/>
              </w:rPr>
            </w:r>
            <w:r>
              <w:rPr>
                <w:bCs/>
                <w:noProof/>
                <w:webHidden/>
                <w:szCs w:val="28"/>
              </w:rPr>
              <w:fldChar w:fldCharType="separate"/>
            </w:r>
            <w:r w:rsidRPr="004D2399">
              <w:rPr>
                <w:bCs/>
                <w:noProof/>
                <w:webHidden/>
                <w:szCs w:val="28"/>
              </w:rPr>
              <w:t>117</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4" w:history="1">
            <w:r w:rsidRPr="004D2399">
              <w:rPr>
                <w:rStyle w:val="afffff8"/>
                <w:bCs/>
                <w:iCs w:val="0"/>
                <w:szCs w:val="28"/>
                <w:u w:val="none"/>
              </w:rPr>
              <w:t>4.5. Жабдықтар мен техника</w:t>
            </w:r>
            <w:r w:rsidRPr="004D2399">
              <w:rPr>
                <w:rStyle w:val="afffff8"/>
                <w:bCs/>
                <w:iCs w:val="0"/>
                <w:szCs w:val="28"/>
                <w:u w:val="none"/>
                <w:lang w:val="kk-KZ"/>
              </w:rPr>
              <w:t>ны</w:t>
            </w:r>
            <w:r w:rsidRPr="004D2399">
              <w:rPr>
                <w:rStyle w:val="afffff8"/>
                <w:bCs/>
                <w:iCs w:val="0"/>
                <w:szCs w:val="28"/>
                <w:u w:val="none"/>
              </w:rPr>
              <w:t xml:space="preserve"> жоспарлы</w:t>
            </w:r>
            <w:r w:rsidRPr="004D2399">
              <w:rPr>
                <w:rStyle w:val="afffff8"/>
                <w:bCs/>
                <w:iCs w:val="0"/>
                <w:szCs w:val="28"/>
                <w:u w:val="none"/>
                <w:lang w:val="kk-KZ"/>
              </w:rPr>
              <w:t>-</w:t>
            </w:r>
            <w:r w:rsidRPr="004D2399">
              <w:rPr>
                <w:rStyle w:val="afffff8"/>
                <w:bCs/>
                <w:iCs w:val="0"/>
                <w:szCs w:val="28"/>
                <w:u w:val="none"/>
              </w:rPr>
              <w:t>алдын ала жөндеу және техникалық қызмет көрсету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_Toc235711624 \h </w:instrText>
            </w:r>
            <w:r>
              <w:rPr>
                <w:bCs/>
                <w:iCs w:val="0"/>
                <w:webHidden/>
                <w:szCs w:val="28"/>
              </w:rPr>
            </w:r>
            <w:r>
              <w:rPr>
                <w:bCs/>
                <w:iCs w:val="0"/>
                <w:webHidden/>
                <w:szCs w:val="28"/>
              </w:rPr>
              <w:fldChar w:fldCharType="separate"/>
            </w:r>
            <w:r w:rsidRPr="004D2399">
              <w:rPr>
                <w:bCs/>
                <w:iCs w:val="0"/>
                <w:webHidden/>
                <w:szCs w:val="28"/>
              </w:rPr>
              <w:t>11</w:t>
            </w:r>
            <w:r w:rsidRPr="004D2399">
              <w:rPr>
                <w:bCs/>
                <w:iCs w:val="0"/>
                <w:webHidden/>
                <w:szCs w:val="28"/>
              </w:rPr>
              <w:t>9</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5" w:history="1">
            <w:r w:rsidRPr="004D2399">
              <w:rPr>
                <w:rStyle w:val="afffff8"/>
                <w:bCs/>
                <w:iCs w:val="0"/>
                <w:szCs w:val="28"/>
                <w:u w:val="none"/>
                <w:lang w:val="kk-KZ"/>
              </w:rPr>
              <w:t>4.6. Қалдықтарды басқару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_Toc235711625 \h </w:instrText>
            </w:r>
            <w:r>
              <w:rPr>
                <w:bCs/>
                <w:iCs w:val="0"/>
                <w:webHidden/>
                <w:szCs w:val="28"/>
              </w:rPr>
            </w:r>
            <w:r>
              <w:rPr>
                <w:bCs/>
                <w:iCs w:val="0"/>
                <w:webHidden/>
                <w:szCs w:val="28"/>
              </w:rPr>
              <w:fldChar w:fldCharType="separate"/>
            </w:r>
            <w:r w:rsidRPr="004D2399">
              <w:rPr>
                <w:bCs/>
                <w:iCs w:val="0"/>
                <w:webHidden/>
                <w:szCs w:val="28"/>
              </w:rPr>
              <w:t>120</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26" w:history="1">
            <w:r w:rsidRPr="004D2399">
              <w:rPr>
                <w:rStyle w:val="afffff8"/>
                <w:bCs/>
                <w:noProof/>
                <w:szCs w:val="28"/>
                <w:u w:val="none"/>
                <w:lang w:eastAsia="cs-CZ"/>
              </w:rPr>
              <w:t>4.</w:t>
            </w:r>
            <w:r w:rsidRPr="004D2399">
              <w:rPr>
                <w:rStyle w:val="afffff8"/>
                <w:bCs/>
                <w:noProof/>
                <w:szCs w:val="28"/>
                <w:u w:val="none"/>
                <w:lang w:eastAsia="cs-CZ"/>
              </w:rPr>
              <w:t>6.1.</w:t>
            </w:r>
            <w:r w:rsidRPr="004D2399">
              <w:rPr>
                <w:rFonts w:eastAsiaTheme="minorEastAsia"/>
                <w:bCs/>
                <w:noProof/>
                <w:kern w:val="2"/>
                <w:szCs w:val="28"/>
                <w:lang w:val="ru-RU" w:eastAsia="ru-RU"/>
              </w:rPr>
              <w:tab/>
            </w:r>
            <w:r w:rsidRPr="004D2399">
              <w:rPr>
                <w:rStyle w:val="afffff8"/>
                <w:bCs/>
                <w:noProof/>
                <w:szCs w:val="28"/>
                <w:u w:val="none"/>
                <w:lang w:eastAsia="cs-CZ"/>
              </w:rPr>
              <w:t>Технологиялық қалдықтарды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_Toc235711626 \h </w:instrText>
            </w:r>
            <w:r>
              <w:rPr>
                <w:bCs/>
                <w:noProof/>
                <w:webHidden/>
                <w:szCs w:val="28"/>
              </w:rPr>
            </w:r>
            <w:r>
              <w:rPr>
                <w:bCs/>
                <w:noProof/>
                <w:webHidden/>
                <w:szCs w:val="28"/>
              </w:rPr>
              <w:fldChar w:fldCharType="separate"/>
            </w:r>
            <w:r w:rsidRPr="004D2399">
              <w:rPr>
                <w:bCs/>
                <w:noProof/>
                <w:webHidden/>
                <w:szCs w:val="28"/>
              </w:rPr>
              <w:t>121</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7" w:history="1">
            <w:r w:rsidRPr="004D2399">
              <w:rPr>
                <w:rStyle w:val="afffff8"/>
                <w:bCs/>
                <w:iCs w:val="0"/>
                <w:szCs w:val="28"/>
                <w:u w:val="none"/>
              </w:rPr>
              <w:t>4.7. Су ресурстарын басқару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_Toc235711627 \h </w:instrText>
            </w:r>
            <w:r>
              <w:rPr>
                <w:bCs/>
                <w:iCs w:val="0"/>
                <w:webHidden/>
                <w:szCs w:val="28"/>
              </w:rPr>
            </w:r>
            <w:r>
              <w:rPr>
                <w:bCs/>
                <w:iCs w:val="0"/>
                <w:webHidden/>
                <w:szCs w:val="28"/>
              </w:rPr>
              <w:fldChar w:fldCharType="separate"/>
            </w:r>
            <w:r w:rsidRPr="004D2399">
              <w:rPr>
                <w:bCs/>
                <w:iCs w:val="0"/>
                <w:webHidden/>
                <w:szCs w:val="28"/>
              </w:rPr>
              <w:t>122</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28" w:history="1">
            <w:r w:rsidRPr="004D2399">
              <w:rPr>
                <w:rStyle w:val="afffff8"/>
                <w:bCs/>
                <w:noProof/>
                <w:szCs w:val="28"/>
                <w:u w:val="none"/>
                <w:lang w:eastAsia="cs-CZ"/>
              </w:rPr>
              <w:t xml:space="preserve">4.7.1. Сарқынды сулардың </w:t>
            </w:r>
            <w:r w:rsidRPr="004D2399">
              <w:rPr>
                <w:rStyle w:val="afffff8"/>
                <w:bCs/>
                <w:noProof/>
                <w:szCs w:val="28"/>
                <w:u w:val="none"/>
                <w:lang w:val="kk-KZ" w:eastAsia="cs-CZ"/>
              </w:rPr>
              <w:t>түзілуінің алдын алу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_Toc235711628 \h </w:instrText>
            </w:r>
            <w:r>
              <w:rPr>
                <w:bCs/>
                <w:noProof/>
                <w:webHidden/>
                <w:szCs w:val="28"/>
              </w:rPr>
            </w:r>
            <w:r>
              <w:rPr>
                <w:bCs/>
                <w:noProof/>
                <w:webHidden/>
                <w:szCs w:val="28"/>
              </w:rPr>
              <w:fldChar w:fldCharType="separate"/>
            </w:r>
            <w:r w:rsidRPr="004D2399">
              <w:rPr>
                <w:bCs/>
                <w:noProof/>
                <w:webHidden/>
                <w:szCs w:val="28"/>
              </w:rPr>
              <w:t>122</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29" w:history="1">
            <w:r w:rsidRPr="004D2399">
              <w:rPr>
                <w:rStyle w:val="afffff8"/>
                <w:bCs/>
                <w:iCs w:val="0"/>
                <w:szCs w:val="28"/>
                <w:u w:val="none"/>
                <w:lang w:val="kk-KZ"/>
              </w:rPr>
              <w:t>4.8. Физикалық әсер ету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_Toc235711629 \h </w:instrText>
            </w:r>
            <w:r>
              <w:rPr>
                <w:bCs/>
                <w:iCs w:val="0"/>
                <w:webHidden/>
                <w:szCs w:val="28"/>
              </w:rPr>
            </w:r>
            <w:r>
              <w:rPr>
                <w:bCs/>
                <w:iCs w:val="0"/>
                <w:webHidden/>
                <w:szCs w:val="28"/>
              </w:rPr>
              <w:fldChar w:fldCharType="separate"/>
            </w:r>
            <w:r w:rsidRPr="004D2399">
              <w:rPr>
                <w:bCs/>
                <w:iCs w:val="0"/>
                <w:webHidden/>
                <w:szCs w:val="28"/>
              </w:rPr>
              <w:t>124</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30" w:history="1">
            <w:r w:rsidRPr="004D2399">
              <w:rPr>
                <w:rStyle w:val="afffff8"/>
                <w:bCs/>
                <w:noProof/>
                <w:szCs w:val="28"/>
                <w:u w:val="none"/>
                <w:lang w:val="kk-KZ" w:eastAsia="cs-CZ"/>
              </w:rPr>
              <w:t>4.8.1. Шу және діріл</w:t>
            </w:r>
            <w:r w:rsidRPr="004D2399">
              <w:rPr>
                <w:bCs/>
                <w:noProof/>
                <w:webHidden/>
                <w:szCs w:val="28"/>
              </w:rPr>
              <w:tab/>
            </w:r>
            <w:r>
              <w:rPr>
                <w:bCs/>
                <w:noProof/>
                <w:webHidden/>
                <w:szCs w:val="28"/>
              </w:rPr>
              <w:fldChar w:fldCharType="begin"/>
            </w:r>
            <w:r w:rsidRPr="004D2399">
              <w:rPr>
                <w:bCs/>
                <w:noProof/>
                <w:webHidden/>
                <w:szCs w:val="28"/>
              </w:rPr>
              <w:instrText xml:space="preserve"> PAGEREF _Toc235711630 \h </w:instrText>
            </w:r>
            <w:r>
              <w:rPr>
                <w:bCs/>
                <w:noProof/>
                <w:webHidden/>
                <w:szCs w:val="28"/>
              </w:rPr>
            </w:r>
            <w:r>
              <w:rPr>
                <w:bCs/>
                <w:noProof/>
                <w:webHidden/>
                <w:szCs w:val="28"/>
              </w:rPr>
              <w:fldChar w:fldCharType="separate"/>
            </w:r>
            <w:r w:rsidRPr="004D2399">
              <w:rPr>
                <w:bCs/>
                <w:noProof/>
                <w:webHidden/>
                <w:szCs w:val="28"/>
              </w:rPr>
              <w:t>124</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31" w:history="1">
            <w:r w:rsidRPr="004D2399">
              <w:rPr>
                <w:rStyle w:val="afffff8"/>
                <w:bCs/>
                <w:iCs w:val="0"/>
                <w:szCs w:val="28"/>
                <w:u w:val="none"/>
                <w:lang w:val="kk-KZ"/>
              </w:rPr>
              <w:t>4.9. Иіс</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_Toc235711631 \h </w:instrText>
            </w:r>
            <w:r>
              <w:rPr>
                <w:bCs/>
                <w:iCs w:val="0"/>
                <w:webHidden/>
                <w:szCs w:val="28"/>
              </w:rPr>
            </w:r>
            <w:r>
              <w:rPr>
                <w:bCs/>
                <w:iCs w:val="0"/>
                <w:webHidden/>
                <w:szCs w:val="28"/>
              </w:rPr>
              <w:fldChar w:fldCharType="separate"/>
            </w:r>
            <w:r w:rsidRPr="004D2399">
              <w:rPr>
                <w:bCs/>
                <w:iCs w:val="0"/>
                <w:webHidden/>
                <w:szCs w:val="28"/>
              </w:rPr>
              <w:t>127</w:t>
            </w:r>
            <w:r>
              <w:rPr>
                <w:bCs/>
                <w:iCs w:val="0"/>
                <w:webHidden/>
                <w:szCs w:val="28"/>
              </w:rPr>
              <w:fldChar w:fldCharType="end"/>
            </w:r>
          </w:hyperlink>
        </w:p>
        <w:p w:rsidR="00663984" w:rsidRDefault="00487A3A">
          <w:pPr>
            <w:pStyle w:val="12"/>
            <w:ind w:left="-2"/>
            <w:rPr>
              <w:rFonts w:eastAsiaTheme="minorEastAsia"/>
              <w:bCs/>
              <w:smallCaps w:val="0"/>
              <w:kern w:val="2"/>
              <w:lang w:eastAsia="ru-RU"/>
            </w:rPr>
          </w:pPr>
          <w:hyperlink w:anchor="_Toc235711632" w:history="1">
            <w:r w:rsidRPr="004D2399">
              <w:rPr>
                <w:rStyle w:val="afffff8"/>
                <w:rFonts w:eastAsia="Verdana"/>
                <w:bCs/>
                <w:u w:val="none"/>
                <w:lang w:val="kk-KZ"/>
              </w:rPr>
              <w:t>5. Ең үздік қолжет</w:t>
            </w:r>
            <w:r w:rsidRPr="004D2399">
              <w:rPr>
                <w:rStyle w:val="afffff8"/>
                <w:rFonts w:eastAsia="Verdana"/>
                <w:bCs/>
                <w:u w:val="none"/>
                <w:lang w:val="kk-KZ"/>
              </w:rPr>
              <w:t>імді техникаларды таңдау кезінде қарастырылатын техникалар</w:t>
            </w:r>
            <w:r w:rsidRPr="004D2399">
              <w:rPr>
                <w:bCs/>
                <w:webHidden/>
              </w:rPr>
              <w:tab/>
            </w:r>
            <w:r>
              <w:rPr>
                <w:bCs/>
                <w:webHidden/>
              </w:rPr>
              <w:fldChar w:fldCharType="begin"/>
            </w:r>
            <w:r w:rsidRPr="004D2399">
              <w:rPr>
                <w:bCs/>
                <w:webHidden/>
              </w:rPr>
              <w:instrText xml:space="preserve"> PAGEREF _Toc235711632 \h </w:instrText>
            </w:r>
            <w:r>
              <w:rPr>
                <w:bCs/>
                <w:webHidden/>
              </w:rPr>
            </w:r>
            <w:r>
              <w:rPr>
                <w:bCs/>
                <w:webHidden/>
              </w:rPr>
              <w:fldChar w:fldCharType="separate"/>
            </w:r>
            <w:r w:rsidRPr="004D2399">
              <w:rPr>
                <w:bCs/>
                <w:webHidden/>
              </w:rPr>
              <w:t>130</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633" w:history="1">
            <w:r w:rsidRPr="004D2399">
              <w:rPr>
                <w:rStyle w:val="afffff8"/>
                <w:bCs/>
                <w:iCs w:val="0"/>
                <w:szCs w:val="28"/>
                <w:u w:val="none"/>
                <w:lang w:val="kk-KZ"/>
              </w:rPr>
              <w:t>5.1. Титан мен магний өндірісі кезіндегі жалпы ЕҚТ</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_Toc235711633 \h </w:instrText>
            </w:r>
            <w:r>
              <w:rPr>
                <w:bCs/>
                <w:iCs w:val="0"/>
                <w:webHidden/>
                <w:szCs w:val="28"/>
              </w:rPr>
            </w:r>
            <w:r>
              <w:rPr>
                <w:bCs/>
                <w:iCs w:val="0"/>
                <w:webHidden/>
                <w:szCs w:val="28"/>
              </w:rPr>
              <w:fldChar w:fldCharType="separate"/>
            </w:r>
            <w:r w:rsidRPr="004D2399">
              <w:rPr>
                <w:bCs/>
                <w:iCs w:val="0"/>
                <w:webHidden/>
                <w:szCs w:val="28"/>
              </w:rPr>
              <w:t>130</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34" w:history="1">
            <w:r w:rsidRPr="004D2399">
              <w:rPr>
                <w:rStyle w:val="afffff8"/>
                <w:bCs/>
                <w:iCs w:val="0"/>
                <w:szCs w:val="28"/>
                <w:u w:val="none"/>
                <w:lang w:val="kk-KZ"/>
              </w:rPr>
              <w:t>5.2. Технологиялық процесте автоматтандырылған бақылау және басқару жүйеле</w:t>
            </w:r>
            <w:r w:rsidRPr="004D2399">
              <w:rPr>
                <w:rStyle w:val="afffff8"/>
                <w:bCs/>
                <w:iCs w:val="0"/>
                <w:szCs w:val="28"/>
                <w:u w:val="none"/>
                <w:lang w:val="kk-KZ"/>
              </w:rPr>
              <w:t>рін енгізу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_Toc235711634 \h </w:instrText>
            </w:r>
            <w:r>
              <w:rPr>
                <w:bCs/>
                <w:iCs w:val="0"/>
                <w:webHidden/>
                <w:szCs w:val="28"/>
              </w:rPr>
            </w:r>
            <w:r>
              <w:rPr>
                <w:bCs/>
                <w:iCs w:val="0"/>
                <w:webHidden/>
                <w:szCs w:val="28"/>
              </w:rPr>
              <w:fldChar w:fldCharType="separate"/>
            </w:r>
            <w:r w:rsidRPr="004D2399">
              <w:rPr>
                <w:bCs/>
                <w:iCs w:val="0"/>
                <w:webHidden/>
                <w:szCs w:val="28"/>
              </w:rPr>
              <w:t>131</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35" w:history="1">
            <w:r w:rsidRPr="004D2399">
              <w:rPr>
                <w:rStyle w:val="afffff8"/>
                <w:bCs/>
                <w:noProof/>
                <w:szCs w:val="28"/>
                <w:u w:val="none"/>
                <w:lang w:val="kk-KZ" w:eastAsia="cs-CZ"/>
              </w:rPr>
              <w:t>5.2.1. Технологиялық процесті басқарудың автоматтандырылған жүйелері (ТПБАЖ)</w:t>
            </w:r>
            <w:r w:rsidRPr="004D2399">
              <w:rPr>
                <w:bCs/>
                <w:noProof/>
                <w:webHidden/>
                <w:szCs w:val="28"/>
              </w:rPr>
              <w:tab/>
            </w:r>
            <w:r>
              <w:rPr>
                <w:bCs/>
                <w:noProof/>
                <w:webHidden/>
                <w:szCs w:val="28"/>
              </w:rPr>
              <w:fldChar w:fldCharType="begin"/>
            </w:r>
            <w:r w:rsidRPr="004D2399">
              <w:rPr>
                <w:bCs/>
                <w:noProof/>
                <w:webHidden/>
                <w:szCs w:val="28"/>
              </w:rPr>
              <w:instrText xml:space="preserve"> PAGEREF _Toc235711635 \h </w:instrText>
            </w:r>
            <w:r>
              <w:rPr>
                <w:bCs/>
                <w:noProof/>
                <w:webHidden/>
                <w:szCs w:val="28"/>
              </w:rPr>
            </w:r>
            <w:r>
              <w:rPr>
                <w:bCs/>
                <w:noProof/>
                <w:webHidden/>
                <w:szCs w:val="28"/>
              </w:rPr>
              <w:fldChar w:fldCharType="separate"/>
            </w:r>
            <w:r w:rsidRPr="004D2399">
              <w:rPr>
                <w:bCs/>
                <w:noProof/>
                <w:webHidden/>
                <w:szCs w:val="28"/>
              </w:rPr>
              <w:t>131</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36" w:history="1">
            <w:r w:rsidRPr="004D2399">
              <w:rPr>
                <w:rStyle w:val="afffff8"/>
                <w:bCs/>
                <w:noProof/>
                <w:szCs w:val="28"/>
                <w:u w:val="none"/>
                <w:lang w:eastAsia="en-US"/>
              </w:rPr>
              <w:t>5.2.2. Техникалық қызмет көрсету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_Toc235711636 \h </w:instrText>
            </w:r>
            <w:r>
              <w:rPr>
                <w:bCs/>
                <w:noProof/>
                <w:webHidden/>
                <w:szCs w:val="28"/>
              </w:rPr>
            </w:r>
            <w:r>
              <w:rPr>
                <w:bCs/>
                <w:noProof/>
                <w:webHidden/>
                <w:szCs w:val="28"/>
              </w:rPr>
              <w:fldChar w:fldCharType="separate"/>
            </w:r>
            <w:r w:rsidRPr="004D2399">
              <w:rPr>
                <w:bCs/>
                <w:noProof/>
                <w:webHidden/>
                <w:szCs w:val="28"/>
              </w:rPr>
              <w:t>134</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37" w:history="1">
            <w:r w:rsidRPr="004D2399">
              <w:rPr>
                <w:rStyle w:val="afffff8"/>
                <w:bCs/>
                <w:iCs w:val="0"/>
                <w:szCs w:val="28"/>
                <w:u w:val="none"/>
              </w:rPr>
              <w:t>5.3.</w:t>
            </w:r>
            <w:r w:rsidRPr="004D2399">
              <w:rPr>
                <w:rFonts w:eastAsiaTheme="minorEastAsia"/>
                <w:bCs/>
                <w:iCs w:val="0"/>
                <w:kern w:val="2"/>
                <w:szCs w:val="28"/>
                <w:lang w:val="ru-RU" w:eastAsia="ru-RU"/>
              </w:rPr>
              <w:tab/>
            </w:r>
            <w:r w:rsidRPr="004D2399">
              <w:rPr>
                <w:rStyle w:val="afffff8"/>
                <w:bCs/>
                <w:iCs w:val="0"/>
                <w:szCs w:val="28"/>
                <w:u w:val="none"/>
              </w:rPr>
              <w:t>Энергия және ресурс үнемдеу саласындағы ЕҚТ</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_Toc235711637 \h </w:instrText>
            </w:r>
            <w:r>
              <w:rPr>
                <w:bCs/>
                <w:iCs w:val="0"/>
                <w:webHidden/>
                <w:szCs w:val="28"/>
              </w:rPr>
            </w:r>
            <w:r>
              <w:rPr>
                <w:bCs/>
                <w:iCs w:val="0"/>
                <w:webHidden/>
                <w:szCs w:val="28"/>
              </w:rPr>
              <w:fldChar w:fldCharType="separate"/>
            </w:r>
            <w:r w:rsidRPr="004D2399">
              <w:rPr>
                <w:bCs/>
                <w:iCs w:val="0"/>
                <w:webHidden/>
                <w:szCs w:val="28"/>
              </w:rPr>
              <w:t>136</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38" w:history="1">
            <w:r w:rsidRPr="004D2399">
              <w:rPr>
                <w:rStyle w:val="afffff8"/>
                <w:bCs/>
                <w:noProof/>
                <w:szCs w:val="28"/>
                <w:u w:val="none"/>
                <w:lang w:eastAsia="cs-CZ"/>
              </w:rPr>
              <w:t>5.3.1. Электр қозғалтқыштар үшін жиілікті-реттелетін жетектерді қолдану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_Toc235711638 \h </w:instrText>
            </w:r>
            <w:r>
              <w:rPr>
                <w:bCs/>
                <w:noProof/>
                <w:webHidden/>
                <w:szCs w:val="28"/>
              </w:rPr>
            </w:r>
            <w:r>
              <w:rPr>
                <w:bCs/>
                <w:noProof/>
                <w:webHidden/>
                <w:szCs w:val="28"/>
              </w:rPr>
              <w:fldChar w:fldCharType="separate"/>
            </w:r>
            <w:r w:rsidRPr="004D2399">
              <w:rPr>
                <w:bCs/>
                <w:noProof/>
                <w:webHidden/>
                <w:szCs w:val="28"/>
              </w:rPr>
              <w:t>136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39" w:history="1">
            <w:r w:rsidRPr="004D2399">
              <w:rPr>
                <w:rStyle w:val="afffff8"/>
                <w:bCs/>
                <w:noProof/>
                <w:szCs w:val="28"/>
                <w:u w:val="none"/>
                <w:lang w:eastAsia="cs-CZ"/>
              </w:rPr>
              <w:t>5.3.2. Жоғары температуралы жабдықта заманауи жылу оқшаулағыш материалдарды қолдану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_Toc235711639 \h </w:instrText>
            </w:r>
            <w:r>
              <w:rPr>
                <w:bCs/>
                <w:noProof/>
                <w:webHidden/>
                <w:szCs w:val="28"/>
              </w:rPr>
            </w:r>
            <w:r>
              <w:rPr>
                <w:bCs/>
                <w:noProof/>
                <w:webHidden/>
                <w:szCs w:val="28"/>
              </w:rPr>
              <w:fldChar w:fldCharType="separate"/>
            </w:r>
            <w:r w:rsidRPr="004D2399">
              <w:rPr>
                <w:bCs/>
                <w:noProof/>
                <w:webHidden/>
                <w:szCs w:val="28"/>
              </w:rPr>
              <w:t>138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0" w:history="1">
            <w:r w:rsidRPr="004D2399">
              <w:rPr>
                <w:rStyle w:val="afffff8"/>
                <w:bCs/>
                <w:noProof/>
                <w:szCs w:val="28"/>
                <w:u w:val="none"/>
                <w:lang w:val="kk-KZ" w:eastAsia="cs-CZ"/>
              </w:rPr>
              <w:t>5.3.3. Шығарылатын процестің жылуынан жылуды рекуперациялау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_Toc235711640 \h </w:instrText>
            </w:r>
            <w:r>
              <w:rPr>
                <w:bCs/>
                <w:noProof/>
                <w:webHidden/>
                <w:szCs w:val="28"/>
              </w:rPr>
            </w:r>
            <w:r>
              <w:rPr>
                <w:bCs/>
                <w:noProof/>
                <w:webHidden/>
                <w:szCs w:val="28"/>
              </w:rPr>
              <w:fldChar w:fldCharType="separate"/>
            </w:r>
            <w:r w:rsidRPr="004D2399">
              <w:rPr>
                <w:bCs/>
                <w:noProof/>
                <w:webHidden/>
                <w:szCs w:val="28"/>
              </w:rPr>
              <w:t>141</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1" w:history="1">
            <w:r w:rsidRPr="004D2399">
              <w:rPr>
                <w:rStyle w:val="afffff8"/>
                <w:bCs/>
                <w:noProof/>
                <w:szCs w:val="28"/>
                <w:u w:val="none"/>
                <w:lang w:val="kk-KZ" w:eastAsia="cs-CZ"/>
              </w:rPr>
              <w:t>5.3.4. Жаң</w:t>
            </w:r>
            <w:r w:rsidRPr="004D2399">
              <w:rPr>
                <w:rStyle w:val="afffff8"/>
                <w:bCs/>
                <w:noProof/>
                <w:szCs w:val="28"/>
                <w:u w:val="none"/>
                <w:lang w:val="kk-KZ" w:eastAsia="cs-CZ"/>
              </w:rPr>
              <w:t>артылатын энергия көздерін пайдалану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_Toc235711641 \h </w:instrText>
            </w:r>
            <w:r>
              <w:rPr>
                <w:bCs/>
                <w:noProof/>
                <w:webHidden/>
                <w:szCs w:val="28"/>
              </w:rPr>
            </w:r>
            <w:r>
              <w:rPr>
                <w:bCs/>
                <w:noProof/>
                <w:webHidden/>
                <w:szCs w:val="28"/>
              </w:rPr>
              <w:fldChar w:fldCharType="separate"/>
            </w:r>
            <w:r w:rsidRPr="004D2399">
              <w:rPr>
                <w:bCs/>
                <w:noProof/>
                <w:webHidden/>
                <w:szCs w:val="28"/>
              </w:rPr>
              <w:t>144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2" w:history="1">
            <w:r w:rsidRPr="004D2399">
              <w:rPr>
                <w:rStyle w:val="afffff8"/>
                <w:bCs/>
                <w:noProof/>
                <w:szCs w:val="28"/>
                <w:u w:val="none"/>
                <w:lang w:val="kk-KZ" w:eastAsia="cs-CZ"/>
              </w:rPr>
              <w:t>5.3.5. Энергия тиімді пештерді қолдану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_Toc235711642 \h </w:instrText>
            </w:r>
            <w:r>
              <w:rPr>
                <w:bCs/>
                <w:noProof/>
                <w:webHidden/>
                <w:szCs w:val="28"/>
              </w:rPr>
            </w:r>
            <w:r>
              <w:rPr>
                <w:bCs/>
                <w:noProof/>
                <w:webHidden/>
                <w:szCs w:val="28"/>
              </w:rPr>
              <w:fldChar w:fldCharType="separate"/>
            </w:r>
            <w:r w:rsidRPr="004D2399">
              <w:rPr>
                <w:bCs/>
                <w:noProof/>
                <w:webHidden/>
                <w:szCs w:val="28"/>
              </w:rPr>
              <w:t>147</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43" w:history="1">
            <w:r w:rsidRPr="004D2399">
              <w:rPr>
                <w:rStyle w:val="afffff8"/>
                <w:bCs/>
                <w:iCs w:val="0"/>
                <w:szCs w:val="28"/>
                <w:u w:val="none"/>
                <w:lang w:val="kk-KZ"/>
              </w:rPr>
              <w:t>5.4. Атмосфералық ауаға теріс әсерді азайтуға бағытталған ЕҚТ</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_Toc235711643 \h </w:instrText>
            </w:r>
            <w:r>
              <w:rPr>
                <w:bCs/>
                <w:iCs w:val="0"/>
                <w:webHidden/>
                <w:szCs w:val="28"/>
              </w:rPr>
            </w:r>
            <w:r>
              <w:rPr>
                <w:bCs/>
                <w:iCs w:val="0"/>
                <w:webHidden/>
                <w:szCs w:val="28"/>
              </w:rPr>
              <w:fldChar w:fldCharType="separate"/>
            </w:r>
            <w:r w:rsidRPr="004D2399">
              <w:rPr>
                <w:bCs/>
                <w:iCs w:val="0"/>
                <w:webHidden/>
                <w:szCs w:val="28"/>
              </w:rPr>
              <w:t>149</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4" w:history="1">
            <w:r w:rsidRPr="004D2399">
              <w:rPr>
                <w:rStyle w:val="afffff8"/>
                <w:bCs/>
                <w:noProof/>
                <w:szCs w:val="28"/>
                <w:u w:val="none"/>
                <w:lang w:val="kk-KZ" w:eastAsia="cs-CZ"/>
              </w:rPr>
              <w:t>5.4.1. Атмосфералық ауаға ұйымдастырылмаған эмиссияларды болғызбауға бағытталған ЕҚТ</w:t>
            </w:r>
            <w:r w:rsidRPr="004D2399">
              <w:rPr>
                <w:bCs/>
                <w:noProof/>
                <w:webHidden/>
                <w:szCs w:val="28"/>
              </w:rPr>
              <w:tab/>
            </w:r>
            <w:r>
              <w:rPr>
                <w:bCs/>
                <w:noProof/>
                <w:webHidden/>
                <w:szCs w:val="28"/>
              </w:rPr>
              <w:fldChar w:fldCharType="begin"/>
            </w:r>
            <w:r w:rsidRPr="004D2399">
              <w:rPr>
                <w:bCs/>
                <w:noProof/>
                <w:webHidden/>
                <w:szCs w:val="28"/>
              </w:rPr>
              <w:instrText xml:space="preserve"> PAGEREF _Toc235711644 \h </w:instrText>
            </w:r>
            <w:r>
              <w:rPr>
                <w:bCs/>
                <w:noProof/>
                <w:webHidden/>
                <w:szCs w:val="28"/>
              </w:rPr>
            </w:r>
            <w:r>
              <w:rPr>
                <w:bCs/>
                <w:noProof/>
                <w:webHidden/>
                <w:szCs w:val="28"/>
              </w:rPr>
              <w:fldChar w:fldCharType="separate"/>
            </w:r>
            <w:r w:rsidRPr="004D2399">
              <w:rPr>
                <w:bCs/>
                <w:noProof/>
                <w:webHidden/>
                <w:szCs w:val="28"/>
              </w:rPr>
              <w:t>149</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5" w:history="1">
            <w:r w:rsidRPr="004D2399">
              <w:rPr>
                <w:rStyle w:val="afffff8"/>
                <w:bCs/>
                <w:noProof/>
                <w:szCs w:val="28"/>
                <w:u w:val="none"/>
              </w:rPr>
              <w:t>5.4.1.</w:t>
            </w:r>
            <w:r w:rsidRPr="004D2399">
              <w:rPr>
                <w:rStyle w:val="afffff8"/>
                <w:bCs/>
                <w:noProof/>
                <w:szCs w:val="28"/>
                <w:u w:val="none"/>
                <w:lang w:val="kk-KZ"/>
              </w:rPr>
              <w:t>2</w:t>
            </w:r>
            <w:r w:rsidRPr="004D2399">
              <w:rPr>
                <w:rStyle w:val="afffff8"/>
                <w:bCs/>
                <w:noProof/>
                <w:szCs w:val="28"/>
                <w:u w:val="none"/>
              </w:rPr>
              <w:t>. Кендер мен оларды қайта өңдеу өнімдерін сақтау кезінде ұйымдастырылмаған шығарындыларды қысқартуға және (немесе) болғызбауға бағытталған техникалар</w:t>
            </w:r>
            <w:r w:rsidRPr="004D2399">
              <w:rPr>
                <w:bCs/>
                <w:noProof/>
                <w:webHidden/>
                <w:szCs w:val="28"/>
              </w:rPr>
              <w:tab/>
            </w:r>
            <w:r>
              <w:rPr>
                <w:bCs/>
                <w:noProof/>
                <w:webHidden/>
                <w:szCs w:val="28"/>
              </w:rPr>
              <w:fldChar w:fldCharType="begin"/>
            </w:r>
            <w:r w:rsidRPr="004D2399">
              <w:rPr>
                <w:bCs/>
                <w:noProof/>
                <w:webHidden/>
                <w:szCs w:val="28"/>
              </w:rPr>
              <w:instrText xml:space="preserve"> PAGEREF _Toc235711645 \h </w:instrText>
            </w:r>
            <w:r>
              <w:rPr>
                <w:bCs/>
                <w:noProof/>
                <w:webHidden/>
                <w:szCs w:val="28"/>
              </w:rPr>
            </w:r>
            <w:r>
              <w:rPr>
                <w:bCs/>
                <w:noProof/>
                <w:webHidden/>
                <w:szCs w:val="28"/>
              </w:rPr>
              <w:fldChar w:fldCharType="separate"/>
            </w:r>
            <w:r w:rsidRPr="004D2399">
              <w:rPr>
                <w:bCs/>
                <w:noProof/>
                <w:webHidden/>
                <w:szCs w:val="28"/>
              </w:rPr>
              <w:t>155</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46" w:history="1">
            <w:r w:rsidRPr="004D2399">
              <w:rPr>
                <w:rStyle w:val="afffff8"/>
                <w:bCs/>
                <w:noProof/>
                <w:szCs w:val="28"/>
                <w:u w:val="none"/>
                <w:lang w:val="kk-KZ" w:eastAsia="cs-CZ"/>
              </w:rPr>
              <w:t>5.4.2. Атмосфералық ауаға ұйымдастырылған эмиссияларды болғызбауға бағытталған ЕҚТ</w:t>
            </w:r>
            <w:r w:rsidRPr="004D2399">
              <w:rPr>
                <w:bCs/>
                <w:noProof/>
                <w:webHidden/>
                <w:szCs w:val="28"/>
              </w:rPr>
              <w:tab/>
            </w:r>
            <w:r>
              <w:rPr>
                <w:bCs/>
                <w:noProof/>
                <w:webHidden/>
                <w:szCs w:val="28"/>
              </w:rPr>
              <w:fldChar w:fldCharType="begin"/>
            </w:r>
            <w:r w:rsidRPr="004D2399">
              <w:rPr>
                <w:bCs/>
                <w:noProof/>
                <w:webHidden/>
                <w:szCs w:val="28"/>
              </w:rPr>
              <w:instrText xml:space="preserve"> PAGEREF _Toc235711646 \h </w:instrText>
            </w:r>
            <w:r>
              <w:rPr>
                <w:bCs/>
                <w:noProof/>
                <w:webHidden/>
                <w:szCs w:val="28"/>
              </w:rPr>
            </w:r>
            <w:r>
              <w:rPr>
                <w:bCs/>
                <w:noProof/>
                <w:webHidden/>
                <w:szCs w:val="28"/>
              </w:rPr>
              <w:fldChar w:fldCharType="separate"/>
            </w:r>
            <w:r w:rsidRPr="004D2399">
              <w:rPr>
                <w:bCs/>
                <w:noProof/>
                <w:webHidden/>
                <w:szCs w:val="28"/>
              </w:rPr>
              <w:t>160</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47" w:history="1">
            <w:r w:rsidRPr="004D2399">
              <w:rPr>
                <w:rStyle w:val="afffff8"/>
                <w:bCs/>
                <w:noProof/>
                <w:szCs w:val="28"/>
                <w:u w:val="none"/>
                <w:lang w:val="kk-KZ"/>
              </w:rPr>
              <w:t>5.4.3.</w:t>
            </w:r>
            <w:r w:rsidRPr="004D2399">
              <w:rPr>
                <w:rFonts w:eastAsiaTheme="minorEastAsia"/>
                <w:bCs/>
                <w:noProof/>
                <w:kern w:val="2"/>
                <w:szCs w:val="28"/>
                <w:lang w:val="ru-RU" w:eastAsia="ru-RU"/>
              </w:rPr>
              <w:tab/>
            </w:r>
            <w:r w:rsidRPr="004D2399">
              <w:rPr>
                <w:rStyle w:val="afffff8"/>
                <w:bCs/>
                <w:noProof/>
                <w:szCs w:val="28"/>
                <w:u w:val="none"/>
                <w:lang w:val="kk-KZ"/>
              </w:rPr>
              <w:t>Күкірт диок</w:t>
            </w:r>
            <w:r w:rsidRPr="004D2399">
              <w:rPr>
                <w:rStyle w:val="afffff8"/>
                <w:bCs/>
                <w:noProof/>
                <w:szCs w:val="28"/>
                <w:u w:val="none"/>
                <w:lang w:val="kk-KZ"/>
              </w:rPr>
              <w:t>сиді мен оның қосылыстарының шығарындыларын қысқарту және (немесе) болғызбау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_Toc235711647 \h </w:instrText>
            </w:r>
            <w:r>
              <w:rPr>
                <w:bCs/>
                <w:noProof/>
                <w:webHidden/>
                <w:szCs w:val="28"/>
              </w:rPr>
            </w:r>
            <w:r>
              <w:rPr>
                <w:bCs/>
                <w:noProof/>
                <w:webHidden/>
                <w:szCs w:val="28"/>
              </w:rPr>
              <w:fldChar w:fldCharType="separate"/>
            </w:r>
            <w:r w:rsidRPr="004D2399">
              <w:rPr>
                <w:bCs/>
                <w:noProof/>
                <w:webHidden/>
                <w:szCs w:val="28"/>
              </w:rPr>
              <w:t>185</w:t>
            </w:r>
            <w:r>
              <w:rPr>
                <w:bCs/>
                <w:noProof/>
                <w:webHidden/>
                <w:szCs w:val="28"/>
              </w:rPr>
              <w:fldChar w:fldCharType="end"/>
            </w:r>
          </w:hyperlink>
        </w:p>
        <w:p w:rsidR="00663984" w:rsidRDefault="00487A3A">
          <w:pPr>
            <w:pStyle w:val="31"/>
            <w:tabs>
              <w:tab w:val="left" w:pos="1200"/>
              <w:tab w:val="right" w:leader="dot" w:pos="9627"/>
            </w:tabs>
            <w:rPr>
              <w:rFonts w:eastAsiaTheme="minorEastAsia"/>
              <w:bCs/>
              <w:noProof/>
              <w:kern w:val="2"/>
              <w:szCs w:val="28"/>
              <w:lang w:val="ru-RU" w:eastAsia="ru-RU"/>
            </w:rPr>
          </w:pPr>
          <w:hyperlink w:anchor="_Toc235711648" w:history="1">
            <w:r w:rsidRPr="004D2399">
              <w:rPr>
                <w:rStyle w:val="afffff8"/>
                <w:rFonts w:eastAsia="MS Mincho"/>
                <w:bCs/>
                <w:noProof/>
                <w:szCs w:val="28"/>
                <w:u w:val="none"/>
                <w:lang w:val="kk-KZ" w:eastAsia="cs-CZ"/>
              </w:rPr>
              <w:t>5.4.3.1.</w:t>
            </w:r>
            <w:r w:rsidRPr="004D2399">
              <w:rPr>
                <w:rFonts w:eastAsiaTheme="minorEastAsia"/>
                <w:bCs/>
                <w:noProof/>
                <w:kern w:val="2"/>
                <w:szCs w:val="28"/>
                <w:lang w:val="ru-RU" w:eastAsia="ru-RU"/>
              </w:rPr>
              <w:tab/>
            </w:r>
            <w:r w:rsidRPr="004D2399">
              <w:rPr>
                <w:rStyle w:val="afffff8"/>
                <w:rFonts w:eastAsia="MS Mincho"/>
                <w:bCs/>
                <w:noProof/>
                <w:szCs w:val="28"/>
                <w:u w:val="none"/>
                <w:lang w:val="kk-KZ"/>
              </w:rPr>
              <w:t>Күкіртсіздендіру және құрамында күкірт аз отынды пайдалану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_Toc235711648 \h </w:instrText>
            </w:r>
            <w:r>
              <w:rPr>
                <w:bCs/>
                <w:noProof/>
                <w:webHidden/>
                <w:szCs w:val="28"/>
              </w:rPr>
            </w:r>
            <w:r>
              <w:rPr>
                <w:bCs/>
                <w:noProof/>
                <w:webHidden/>
                <w:szCs w:val="28"/>
              </w:rPr>
              <w:fldChar w:fldCharType="separate"/>
            </w:r>
            <w:r w:rsidRPr="004D2399">
              <w:rPr>
                <w:bCs/>
                <w:noProof/>
                <w:webHidden/>
                <w:szCs w:val="28"/>
              </w:rPr>
              <w:t>188</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49" w:history="1">
            <w:r w:rsidRPr="004D2399">
              <w:rPr>
                <w:rStyle w:val="afffff8"/>
                <w:bCs/>
                <w:noProof/>
                <w:szCs w:val="28"/>
                <w:u w:val="none"/>
                <w:lang w:val="kk-KZ" w:eastAsia="cs-CZ"/>
              </w:rPr>
              <w:t>5.4.4.</w:t>
            </w:r>
            <w:r w:rsidRPr="004D2399">
              <w:rPr>
                <w:rFonts w:eastAsiaTheme="minorEastAsia"/>
                <w:bCs/>
                <w:noProof/>
                <w:kern w:val="2"/>
                <w:szCs w:val="28"/>
                <w:lang w:val="ru-RU" w:eastAsia="ru-RU"/>
              </w:rPr>
              <w:tab/>
            </w:r>
            <w:r w:rsidRPr="004D2399">
              <w:rPr>
                <w:rStyle w:val="afffff8"/>
                <w:bCs/>
                <w:noProof/>
                <w:szCs w:val="28"/>
                <w:u w:val="none"/>
                <w:lang w:val="kk-KZ"/>
              </w:rPr>
              <w:t>Азот пен оның қосылыстарының шығарындыларын қысқарту және (</w:t>
            </w:r>
            <w:r w:rsidRPr="004D2399">
              <w:rPr>
                <w:rStyle w:val="afffff8"/>
                <w:bCs/>
                <w:noProof/>
                <w:szCs w:val="28"/>
                <w:u w:val="none"/>
                <w:lang w:val="kk-KZ"/>
              </w:rPr>
              <w:t>немесе) болғызбау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_Toc235711649 \h </w:instrText>
            </w:r>
            <w:r>
              <w:rPr>
                <w:bCs/>
                <w:noProof/>
                <w:webHidden/>
                <w:szCs w:val="28"/>
              </w:rPr>
            </w:r>
            <w:r>
              <w:rPr>
                <w:bCs/>
                <w:noProof/>
                <w:webHidden/>
                <w:szCs w:val="28"/>
              </w:rPr>
              <w:fldChar w:fldCharType="separate"/>
            </w:r>
            <w:r w:rsidRPr="004D2399">
              <w:rPr>
                <w:bCs/>
                <w:noProof/>
                <w:webHidden/>
                <w:szCs w:val="28"/>
              </w:rPr>
              <w:t>189</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50" w:history="1">
            <w:r w:rsidRPr="004D2399">
              <w:rPr>
                <w:rStyle w:val="afffff8"/>
                <w:bCs/>
                <w:noProof/>
                <w:szCs w:val="28"/>
                <w:u w:val="none"/>
                <w:lang w:val="kk-KZ" w:eastAsia="cs-CZ"/>
              </w:rPr>
              <w:t>5.4.5.</w:t>
            </w:r>
            <w:r w:rsidRPr="004D2399">
              <w:rPr>
                <w:rFonts w:eastAsiaTheme="minorEastAsia"/>
                <w:bCs/>
                <w:noProof/>
                <w:kern w:val="2"/>
                <w:szCs w:val="28"/>
                <w:lang w:val="ru-RU" w:eastAsia="ru-RU"/>
              </w:rPr>
              <w:tab/>
            </w:r>
            <w:r w:rsidRPr="004D2399">
              <w:rPr>
                <w:rStyle w:val="afffff8"/>
                <w:bCs/>
                <w:noProof/>
                <w:szCs w:val="28"/>
                <w:u w:val="none"/>
                <w:lang w:val="kk-KZ"/>
              </w:rPr>
              <w:t>Ұйымдасқан шығарындылар көздерінен CO шығарындыларын қысқартуға және (немесе) болғызбауға бағытталған</w:t>
            </w:r>
            <w:r w:rsidRPr="004D2399">
              <w:rPr>
                <w:rStyle w:val="afffff8"/>
                <w:bCs/>
                <w:noProof/>
                <w:szCs w:val="28"/>
                <w:u w:val="none"/>
                <w:lang w:val="kk-KZ"/>
              </w:rPr>
              <w:t xml:space="preserve"> ЕҚТ</w:t>
            </w:r>
            <w:r w:rsidRPr="004D2399">
              <w:rPr>
                <w:bCs/>
                <w:noProof/>
                <w:webHidden/>
                <w:szCs w:val="28"/>
              </w:rPr>
              <w:tab/>
            </w:r>
            <w:r>
              <w:rPr>
                <w:bCs/>
                <w:noProof/>
                <w:webHidden/>
                <w:szCs w:val="28"/>
              </w:rPr>
              <w:fldChar w:fldCharType="begin"/>
            </w:r>
            <w:r w:rsidRPr="004D2399">
              <w:rPr>
                <w:bCs/>
                <w:noProof/>
                <w:webHidden/>
                <w:szCs w:val="28"/>
              </w:rPr>
              <w:instrText xml:space="preserve"> PAGEREF _Toc235711650 \h </w:instrText>
            </w:r>
            <w:r>
              <w:rPr>
                <w:bCs/>
                <w:noProof/>
                <w:webHidden/>
                <w:szCs w:val="28"/>
              </w:rPr>
            </w:r>
            <w:r>
              <w:rPr>
                <w:bCs/>
                <w:noProof/>
                <w:webHidden/>
                <w:szCs w:val="28"/>
              </w:rPr>
              <w:fldChar w:fldCharType="separate"/>
            </w:r>
            <w:r w:rsidRPr="004D2399">
              <w:rPr>
                <w:bCs/>
                <w:noProof/>
                <w:webHidden/>
                <w:szCs w:val="28"/>
              </w:rPr>
              <w:t>204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1" w:history="1">
            <w:r w:rsidRPr="004D2399">
              <w:rPr>
                <w:rStyle w:val="afffff8"/>
                <w:bCs/>
                <w:noProof/>
                <w:szCs w:val="28"/>
                <w:u w:val="none"/>
                <w:lang w:eastAsia="cs-CZ"/>
              </w:rPr>
              <w:t xml:space="preserve">5.4.6. </w:t>
            </w:r>
            <w:r w:rsidRPr="004D2399">
              <w:rPr>
                <w:rStyle w:val="afffff8"/>
                <w:bCs/>
                <w:noProof/>
                <w:szCs w:val="28"/>
                <w:u w:val="none"/>
              </w:rPr>
              <w:t>Ұйымдасқан шығарындылар көздерінен хлор мен хлор</w:t>
            </w:r>
            <w:r w:rsidRPr="004D2399">
              <w:rPr>
                <w:rStyle w:val="afffff8"/>
                <w:bCs/>
                <w:noProof/>
                <w:szCs w:val="28"/>
                <w:u w:val="none"/>
                <w:lang w:val="kk-KZ"/>
              </w:rPr>
              <w:t>лы</w:t>
            </w:r>
            <w:r w:rsidRPr="004D2399">
              <w:rPr>
                <w:rStyle w:val="afffff8"/>
                <w:bCs/>
                <w:noProof/>
                <w:szCs w:val="28"/>
                <w:u w:val="none"/>
              </w:rPr>
              <w:t xml:space="preserve"> сутегі шығарындыларын </w:t>
            </w:r>
            <w:r w:rsidRPr="004D2399">
              <w:rPr>
                <w:rStyle w:val="afffff8"/>
                <w:bCs/>
                <w:noProof/>
                <w:szCs w:val="28"/>
                <w:u w:val="none"/>
                <w:lang w:val="kk-KZ"/>
              </w:rPr>
              <w:t>қысқарт</w:t>
            </w:r>
            <w:r w:rsidRPr="004D2399">
              <w:rPr>
                <w:rStyle w:val="afffff8"/>
                <w:bCs/>
                <w:noProof/>
                <w:szCs w:val="28"/>
                <w:u w:val="none"/>
              </w:rPr>
              <w:t xml:space="preserve">уға және (немесе) </w:t>
            </w:r>
            <w:r w:rsidRPr="004D2399">
              <w:rPr>
                <w:rStyle w:val="afffff8"/>
                <w:bCs/>
                <w:noProof/>
                <w:szCs w:val="28"/>
                <w:u w:val="none"/>
                <w:lang w:val="kk-KZ"/>
              </w:rPr>
              <w:t xml:space="preserve">болғызбауға </w:t>
            </w:r>
            <w:r w:rsidRPr="004D2399">
              <w:rPr>
                <w:rStyle w:val="afffff8"/>
                <w:bCs/>
                <w:noProof/>
                <w:szCs w:val="28"/>
                <w:u w:val="none"/>
              </w:rPr>
              <w:t>бағытталған</w:t>
            </w:r>
            <w:r w:rsidRPr="004D2399">
              <w:rPr>
                <w:rStyle w:val="afffff8"/>
                <w:bCs/>
                <w:noProof/>
                <w:szCs w:val="28"/>
                <w:u w:val="none"/>
                <w:lang w:val="kk-KZ"/>
              </w:rPr>
              <w:t xml:space="preserve"> ЕҚТ</w:t>
            </w:r>
            <w:r w:rsidRPr="004D2399">
              <w:rPr>
                <w:bCs/>
                <w:noProof/>
                <w:webHidden/>
                <w:szCs w:val="28"/>
              </w:rPr>
              <w:tab/>
            </w:r>
            <w:r>
              <w:rPr>
                <w:bCs/>
                <w:noProof/>
                <w:webHidden/>
                <w:szCs w:val="28"/>
              </w:rPr>
              <w:fldChar w:fldCharType="begin"/>
            </w:r>
            <w:r w:rsidRPr="004D2399">
              <w:rPr>
                <w:bCs/>
                <w:noProof/>
                <w:webHidden/>
                <w:szCs w:val="28"/>
              </w:rPr>
              <w:instrText xml:space="preserve"> PAGEREF _Toc235711651 \h </w:instrText>
            </w:r>
            <w:r>
              <w:rPr>
                <w:bCs/>
                <w:noProof/>
                <w:webHidden/>
                <w:szCs w:val="28"/>
              </w:rPr>
            </w:r>
            <w:r>
              <w:rPr>
                <w:bCs/>
                <w:noProof/>
                <w:webHidden/>
                <w:szCs w:val="28"/>
              </w:rPr>
              <w:fldChar w:fldCharType="separate"/>
            </w:r>
            <w:r w:rsidRPr="004D2399">
              <w:rPr>
                <w:bCs/>
                <w:noProof/>
                <w:webHidden/>
                <w:szCs w:val="28"/>
              </w:rPr>
              <w:t>218</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52" w:history="1">
            <w:r w:rsidRPr="004D2399">
              <w:rPr>
                <w:rStyle w:val="afffff8"/>
                <w:bCs/>
                <w:iCs w:val="0"/>
                <w:szCs w:val="28"/>
                <w:u w:val="none"/>
                <w:lang w:val="kk-KZ"/>
              </w:rPr>
              <w:t>5.5.</w:t>
            </w:r>
            <w:r w:rsidRPr="004D2399">
              <w:rPr>
                <w:rFonts w:eastAsiaTheme="minorEastAsia"/>
                <w:bCs/>
                <w:iCs w:val="0"/>
                <w:kern w:val="2"/>
                <w:szCs w:val="28"/>
                <w:lang w:val="ru-RU" w:eastAsia="ru-RU"/>
              </w:rPr>
              <w:tab/>
            </w:r>
            <w:r w:rsidRPr="004D2399">
              <w:rPr>
                <w:rStyle w:val="afffff8"/>
                <w:bCs/>
                <w:iCs w:val="0"/>
                <w:szCs w:val="28"/>
                <w:u w:val="none"/>
                <w:lang w:val="kk-KZ"/>
              </w:rPr>
              <w:t>Сарқынды сулардың төгінділерін болғызбауға және азайтуға бағытталған ЕҚТ</w:t>
            </w:r>
            <w:r w:rsidRPr="004D2399">
              <w:rPr>
                <w:bCs/>
                <w:iCs w:val="0"/>
                <w:webHidden/>
                <w:szCs w:val="28"/>
              </w:rPr>
              <w:tab/>
            </w:r>
            <w:r>
              <w:rPr>
                <w:bCs/>
                <w:iCs w:val="0"/>
                <w:webHidden/>
                <w:szCs w:val="28"/>
              </w:rPr>
              <w:fldChar w:fldCharType="begin"/>
            </w:r>
            <w:r w:rsidRPr="004D2399">
              <w:rPr>
                <w:bCs/>
                <w:iCs w:val="0"/>
                <w:webHidden/>
                <w:szCs w:val="28"/>
              </w:rPr>
              <w:instrText xml:space="preserve"> P</w:instrText>
            </w:r>
            <w:r w:rsidRPr="004D2399">
              <w:rPr>
                <w:bCs/>
                <w:iCs w:val="0"/>
                <w:webHidden/>
                <w:szCs w:val="28"/>
              </w:rPr>
              <w:instrText xml:space="preserve">AGEREF _Toc235711652 \h </w:instrText>
            </w:r>
            <w:r>
              <w:rPr>
                <w:bCs/>
                <w:iCs w:val="0"/>
                <w:webHidden/>
                <w:szCs w:val="28"/>
              </w:rPr>
            </w:r>
            <w:r>
              <w:rPr>
                <w:bCs/>
                <w:iCs w:val="0"/>
                <w:webHidden/>
                <w:szCs w:val="28"/>
              </w:rPr>
              <w:fldChar w:fldCharType="separate"/>
            </w:r>
            <w:r w:rsidRPr="004D2399">
              <w:rPr>
                <w:bCs/>
                <w:iCs w:val="0"/>
                <w:webHidden/>
                <w:szCs w:val="28"/>
              </w:rPr>
              <w:t>226</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3" w:history="1">
            <w:r w:rsidRPr="004D2399">
              <w:rPr>
                <w:rStyle w:val="afffff8"/>
                <w:bCs/>
                <w:noProof/>
                <w:szCs w:val="28"/>
                <w:u w:val="none"/>
                <w:lang w:val="kk-KZ"/>
              </w:rPr>
              <w:t>5.5.1. Титан мен магний өндірісіндегі су балансын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_Toc235711653 \h </w:instrText>
            </w:r>
            <w:r>
              <w:rPr>
                <w:bCs/>
                <w:noProof/>
                <w:webHidden/>
                <w:szCs w:val="28"/>
              </w:rPr>
            </w:r>
            <w:r>
              <w:rPr>
                <w:bCs/>
                <w:noProof/>
                <w:webHidden/>
                <w:szCs w:val="28"/>
              </w:rPr>
              <w:fldChar w:fldCharType="separate"/>
            </w:r>
            <w:r w:rsidRPr="004D2399">
              <w:rPr>
                <w:bCs/>
                <w:noProof/>
                <w:webHidden/>
                <w:szCs w:val="28"/>
              </w:rPr>
              <w:t>226</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54" w:history="1">
            <w:r w:rsidRPr="004D2399">
              <w:rPr>
                <w:rStyle w:val="afffff8"/>
                <w:bCs/>
                <w:noProof/>
                <w:szCs w:val="28"/>
                <w:u w:val="none"/>
              </w:rPr>
              <w:t>5.5.2.</w:t>
            </w:r>
            <w:r w:rsidRPr="004D2399">
              <w:rPr>
                <w:rFonts w:eastAsiaTheme="minorEastAsia"/>
                <w:bCs/>
                <w:noProof/>
                <w:kern w:val="2"/>
                <w:szCs w:val="28"/>
                <w:lang w:val="ru-RU" w:eastAsia="ru-RU"/>
              </w:rPr>
              <w:tab/>
            </w:r>
            <w:r w:rsidRPr="004D2399">
              <w:rPr>
                <w:rStyle w:val="afffff8"/>
                <w:bCs/>
                <w:noProof/>
                <w:szCs w:val="28"/>
                <w:u w:val="none"/>
              </w:rPr>
              <w:t>Карьер және шахта суларын</w:t>
            </w:r>
            <w:r w:rsidRPr="004D2399">
              <w:rPr>
                <w:rStyle w:val="afffff8"/>
                <w:bCs/>
                <w:noProof/>
                <w:szCs w:val="28"/>
                <w:u w:val="none"/>
                <w:lang w:val="kk-KZ"/>
              </w:rPr>
              <w:t xml:space="preserve"> </w:t>
            </w:r>
            <w:r w:rsidRPr="004D2399">
              <w:rPr>
                <w:rStyle w:val="afffff8"/>
                <w:bCs/>
                <w:noProof/>
                <w:szCs w:val="28"/>
                <w:u w:val="none"/>
              </w:rPr>
              <w:t>ағ</w:t>
            </w:r>
            <w:r w:rsidRPr="004D2399">
              <w:rPr>
                <w:rStyle w:val="afffff8"/>
                <w:bCs/>
                <w:noProof/>
                <w:szCs w:val="28"/>
                <w:u w:val="none"/>
                <w:lang w:val="kk-KZ"/>
              </w:rPr>
              <w:t>ыз</w:t>
            </w:r>
            <w:r w:rsidRPr="004D2399">
              <w:rPr>
                <w:rStyle w:val="afffff8"/>
                <w:bCs/>
                <w:noProof/>
                <w:szCs w:val="28"/>
                <w:u w:val="none"/>
              </w:rPr>
              <w:t>у</w:t>
            </w:r>
            <w:r w:rsidRPr="004D2399">
              <w:rPr>
                <w:rStyle w:val="afffff8"/>
                <w:bCs/>
                <w:noProof/>
                <w:szCs w:val="28"/>
                <w:u w:val="none"/>
                <w:lang w:val="kk-KZ"/>
              </w:rPr>
              <w:t>д</w:t>
            </w:r>
            <w:r w:rsidRPr="004D2399">
              <w:rPr>
                <w:rStyle w:val="afffff8"/>
                <w:bCs/>
                <w:noProof/>
                <w:szCs w:val="28"/>
                <w:u w:val="none"/>
              </w:rPr>
              <w:t>ы азайту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_Toc235711654 \h </w:instrText>
            </w:r>
            <w:r>
              <w:rPr>
                <w:bCs/>
                <w:noProof/>
                <w:webHidden/>
                <w:szCs w:val="28"/>
              </w:rPr>
            </w:r>
            <w:r>
              <w:rPr>
                <w:bCs/>
                <w:noProof/>
                <w:webHidden/>
                <w:szCs w:val="28"/>
              </w:rPr>
              <w:fldChar w:fldCharType="separate"/>
            </w:r>
            <w:r w:rsidRPr="004D2399">
              <w:rPr>
                <w:bCs/>
                <w:noProof/>
                <w:webHidden/>
                <w:szCs w:val="28"/>
              </w:rPr>
              <w:t>228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5" w:history="1">
            <w:r w:rsidRPr="004D2399">
              <w:rPr>
                <w:rStyle w:val="afffff8"/>
                <w:bCs/>
                <w:noProof/>
                <w:szCs w:val="28"/>
                <w:u w:val="none"/>
                <w:lang w:val="kk-KZ"/>
              </w:rPr>
              <w:t>5.5.3. Жерүсті инфрақұрылымы аумағының жерүсті а</w:t>
            </w:r>
            <w:r w:rsidRPr="004D2399">
              <w:rPr>
                <w:rStyle w:val="afffff8"/>
                <w:bCs/>
                <w:noProof/>
                <w:szCs w:val="28"/>
                <w:u w:val="none"/>
                <w:lang w:val="kk-KZ"/>
              </w:rPr>
              <w:t>ғынын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_Toc235711655 \h </w:instrText>
            </w:r>
            <w:r>
              <w:rPr>
                <w:bCs/>
                <w:noProof/>
                <w:webHidden/>
                <w:szCs w:val="28"/>
              </w:rPr>
            </w:r>
            <w:r>
              <w:rPr>
                <w:bCs/>
                <w:noProof/>
                <w:webHidden/>
                <w:szCs w:val="28"/>
              </w:rPr>
              <w:fldChar w:fldCharType="separate"/>
            </w:r>
            <w:r w:rsidRPr="004D2399">
              <w:rPr>
                <w:bCs/>
                <w:noProof/>
                <w:webHidden/>
                <w:szCs w:val="28"/>
              </w:rPr>
              <w:t>231</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6" w:history="1">
            <w:r w:rsidRPr="004D2399">
              <w:rPr>
                <w:rStyle w:val="afffff8"/>
                <w:rFonts w:eastAsia="MS Mincho"/>
                <w:bCs/>
                <w:noProof/>
                <w:szCs w:val="28"/>
                <w:u w:val="none"/>
                <w:lang w:val="kk-KZ"/>
              </w:rPr>
              <w:t>5.5.4. Сарқынды суларды тазартудың заманауи әдістерін қолдану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_Toc235711656 \h </w:instrText>
            </w:r>
            <w:r>
              <w:rPr>
                <w:bCs/>
                <w:noProof/>
                <w:webHidden/>
                <w:szCs w:val="28"/>
              </w:rPr>
            </w:r>
            <w:r>
              <w:rPr>
                <w:bCs/>
                <w:noProof/>
                <w:webHidden/>
                <w:szCs w:val="28"/>
              </w:rPr>
              <w:fldChar w:fldCharType="separate"/>
            </w:r>
            <w:r w:rsidRPr="004D2399">
              <w:rPr>
                <w:bCs/>
                <w:noProof/>
                <w:webHidden/>
                <w:szCs w:val="28"/>
              </w:rPr>
              <w:t>232</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7" w:history="1">
            <w:r w:rsidRPr="004D2399">
              <w:rPr>
                <w:rStyle w:val="afffff8"/>
                <w:bCs/>
                <w:noProof/>
                <w:szCs w:val="28"/>
                <w:u w:val="none"/>
              </w:rPr>
              <w:t>5.5.5. Механи</w:t>
            </w:r>
            <w:r w:rsidRPr="004D2399">
              <w:rPr>
                <w:rStyle w:val="afffff8"/>
                <w:bCs/>
                <w:noProof/>
                <w:szCs w:val="28"/>
                <w:u w:val="none"/>
                <w:lang w:val="kk-KZ"/>
              </w:rPr>
              <w:t>калық тазарту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_Toc235711657 \h </w:instrText>
            </w:r>
            <w:r>
              <w:rPr>
                <w:bCs/>
                <w:noProof/>
                <w:webHidden/>
                <w:szCs w:val="28"/>
              </w:rPr>
            </w:r>
            <w:r>
              <w:rPr>
                <w:bCs/>
                <w:noProof/>
                <w:webHidden/>
                <w:szCs w:val="28"/>
              </w:rPr>
              <w:fldChar w:fldCharType="separate"/>
            </w:r>
            <w:r w:rsidRPr="004D2399">
              <w:rPr>
                <w:bCs/>
                <w:noProof/>
                <w:webHidden/>
                <w:szCs w:val="28"/>
              </w:rPr>
              <w:t>233</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58" w:history="1">
            <w:r w:rsidRPr="004D2399">
              <w:rPr>
                <w:rStyle w:val="afffff8"/>
                <w:bCs/>
                <w:noProof/>
                <w:szCs w:val="28"/>
                <w:u w:val="none"/>
              </w:rPr>
              <w:t>5.5.6. Химиялық және физика-химиялық тазарту әдістері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_Toc235711658 \h </w:instrText>
            </w:r>
            <w:r>
              <w:rPr>
                <w:bCs/>
                <w:noProof/>
                <w:webHidden/>
                <w:szCs w:val="28"/>
              </w:rPr>
            </w:r>
            <w:r>
              <w:rPr>
                <w:bCs/>
                <w:noProof/>
                <w:webHidden/>
                <w:szCs w:val="28"/>
              </w:rPr>
              <w:fldChar w:fldCharType="separate"/>
            </w:r>
            <w:r w:rsidRPr="004D2399">
              <w:rPr>
                <w:bCs/>
                <w:noProof/>
                <w:webHidden/>
                <w:szCs w:val="28"/>
              </w:rPr>
              <w:t>236</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59" w:history="1">
            <w:r w:rsidRPr="004D2399">
              <w:rPr>
                <w:rStyle w:val="afffff8"/>
                <w:bCs/>
                <w:noProof/>
                <w:szCs w:val="28"/>
                <w:u w:val="none"/>
                <w:lang w:val="kk-KZ"/>
              </w:rPr>
              <w:t>5.5.7.</w:t>
            </w:r>
            <w:r w:rsidRPr="004D2399">
              <w:rPr>
                <w:rFonts w:eastAsiaTheme="minorEastAsia"/>
                <w:bCs/>
                <w:noProof/>
                <w:kern w:val="2"/>
                <w:szCs w:val="28"/>
                <w:lang w:val="ru-RU" w:eastAsia="ru-RU"/>
              </w:rPr>
              <w:tab/>
            </w:r>
            <w:r w:rsidRPr="004D2399">
              <w:rPr>
                <w:rStyle w:val="afffff8"/>
                <w:bCs/>
                <w:noProof/>
                <w:szCs w:val="28"/>
                <w:u w:val="none"/>
                <w:lang w:val="kk-KZ"/>
              </w:rPr>
              <w:t>Биологиялық тазарту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_Toc235711659 \h </w:instrText>
            </w:r>
            <w:r>
              <w:rPr>
                <w:bCs/>
                <w:noProof/>
                <w:webHidden/>
                <w:szCs w:val="28"/>
              </w:rPr>
            </w:r>
            <w:r>
              <w:rPr>
                <w:bCs/>
                <w:noProof/>
                <w:webHidden/>
                <w:szCs w:val="28"/>
              </w:rPr>
              <w:fldChar w:fldCharType="separate"/>
            </w:r>
            <w:r w:rsidRPr="004D2399">
              <w:rPr>
                <w:bCs/>
                <w:noProof/>
                <w:webHidden/>
                <w:szCs w:val="28"/>
              </w:rPr>
              <w:t>242</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60" w:history="1">
            <w:r w:rsidRPr="004D2399">
              <w:rPr>
                <w:rStyle w:val="afffff8"/>
                <w:bCs/>
                <w:iCs w:val="0"/>
                <w:szCs w:val="28"/>
                <w:u w:val="none"/>
                <w:lang w:val="kk-KZ"/>
              </w:rPr>
              <w:t>5.6. Титан мен магний өндірісіндегі процестер қалдықтарының әсерін азайтуға бағытталған ЕҚT</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_Toc235711660 \h </w:instrText>
            </w:r>
            <w:r>
              <w:rPr>
                <w:bCs/>
                <w:iCs w:val="0"/>
                <w:webHidden/>
                <w:szCs w:val="28"/>
              </w:rPr>
            </w:r>
            <w:r>
              <w:rPr>
                <w:bCs/>
                <w:iCs w:val="0"/>
                <w:webHidden/>
                <w:szCs w:val="28"/>
              </w:rPr>
              <w:fldChar w:fldCharType="separate"/>
            </w:r>
            <w:r w:rsidRPr="004D2399">
              <w:rPr>
                <w:bCs/>
                <w:iCs w:val="0"/>
                <w:webHidden/>
                <w:szCs w:val="28"/>
              </w:rPr>
              <w:t>247</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61" w:history="1">
            <w:r w:rsidRPr="004D2399">
              <w:rPr>
                <w:rStyle w:val="afffff8"/>
                <w:bCs/>
                <w:noProof/>
                <w:szCs w:val="28"/>
                <w:u w:val="none"/>
                <w:lang w:val="kk-KZ"/>
              </w:rPr>
              <w:t>5.6.1.</w:t>
            </w:r>
            <w:r w:rsidRPr="004D2399">
              <w:rPr>
                <w:rFonts w:eastAsiaTheme="minorEastAsia"/>
                <w:bCs/>
                <w:noProof/>
                <w:kern w:val="2"/>
                <w:szCs w:val="28"/>
                <w:lang w:val="ru-RU" w:eastAsia="ru-RU"/>
              </w:rPr>
              <w:tab/>
            </w:r>
            <w:r w:rsidRPr="004D2399">
              <w:rPr>
                <w:rStyle w:val="afffff8"/>
                <w:bCs/>
                <w:noProof/>
                <w:szCs w:val="28"/>
                <w:u w:val="none"/>
                <w:lang w:val="kk-KZ"/>
              </w:rPr>
              <w:t>Титан мен магний өндірісінің қалдықтарын қайта өңдеу әдістері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_Toc235711661 \h </w:instrText>
            </w:r>
            <w:r>
              <w:rPr>
                <w:bCs/>
                <w:noProof/>
                <w:webHidden/>
                <w:szCs w:val="28"/>
              </w:rPr>
            </w:r>
            <w:r>
              <w:rPr>
                <w:bCs/>
                <w:noProof/>
                <w:webHidden/>
                <w:szCs w:val="28"/>
              </w:rPr>
              <w:fldChar w:fldCharType="separate"/>
            </w:r>
            <w:r w:rsidRPr="004D2399">
              <w:rPr>
                <w:bCs/>
                <w:noProof/>
                <w:webHidden/>
                <w:szCs w:val="28"/>
              </w:rPr>
              <w:t>247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62" w:history="1">
            <w:r w:rsidRPr="004D2399">
              <w:rPr>
                <w:rStyle w:val="afffff8"/>
                <w:bCs/>
                <w:noProof/>
                <w:szCs w:val="28"/>
                <w:u w:val="none"/>
              </w:rPr>
              <w:t>5.6.2. Газ тазартудан шаңды қайта өңдеу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_Toc235711662 \h </w:instrText>
            </w:r>
            <w:r>
              <w:rPr>
                <w:bCs/>
                <w:noProof/>
                <w:webHidden/>
                <w:szCs w:val="28"/>
              </w:rPr>
            </w:r>
            <w:r>
              <w:rPr>
                <w:bCs/>
                <w:noProof/>
                <w:webHidden/>
                <w:szCs w:val="28"/>
              </w:rPr>
              <w:fldChar w:fldCharType="separate"/>
            </w:r>
            <w:r w:rsidRPr="004D2399">
              <w:rPr>
                <w:bCs/>
                <w:noProof/>
                <w:webHidden/>
                <w:szCs w:val="28"/>
              </w:rPr>
              <w:t>249</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63" w:history="1">
            <w:r w:rsidRPr="004D2399">
              <w:rPr>
                <w:rStyle w:val="afffff8"/>
                <w:bCs/>
                <w:noProof/>
                <w:szCs w:val="28"/>
                <w:u w:val="none"/>
                <w:lang w:val="kk-KZ"/>
              </w:rPr>
              <w:t xml:space="preserve">5.6.3. Магниттік өндірісте пайдаланылған электролитті </w:t>
            </w:r>
            <w:r w:rsidRPr="004D2399">
              <w:rPr>
                <w:rStyle w:val="afffff8"/>
                <w:bCs/>
                <w:noProof/>
                <w:szCs w:val="28"/>
                <w:u w:val="none"/>
                <w:lang w:val="kk-KZ"/>
              </w:rPr>
              <w:t>қайта өңдеу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_Toc235711663 \h </w:instrText>
            </w:r>
            <w:r>
              <w:rPr>
                <w:bCs/>
                <w:noProof/>
                <w:webHidden/>
                <w:szCs w:val="28"/>
              </w:rPr>
            </w:r>
            <w:r>
              <w:rPr>
                <w:bCs/>
                <w:noProof/>
                <w:webHidden/>
                <w:szCs w:val="28"/>
              </w:rPr>
              <w:fldChar w:fldCharType="separate"/>
            </w:r>
            <w:r w:rsidRPr="004D2399">
              <w:rPr>
                <w:bCs/>
                <w:noProof/>
                <w:webHidden/>
                <w:szCs w:val="28"/>
              </w:rPr>
              <w:t>250</w:t>
            </w:r>
            <w:r>
              <w:rPr>
                <w:bCs/>
                <w:noProof/>
                <w:webHidden/>
                <w:szCs w:val="28"/>
              </w:rPr>
              <w:fldChar w:fldCharType="end"/>
            </w:r>
          </w:hyperlink>
        </w:p>
        <w:p w:rsidR="00663984" w:rsidRDefault="00487A3A">
          <w:pPr>
            <w:pStyle w:val="12"/>
            <w:ind w:left="-2"/>
            <w:rPr>
              <w:rFonts w:eastAsiaTheme="minorEastAsia"/>
              <w:bCs/>
              <w:smallCaps w:val="0"/>
              <w:kern w:val="2"/>
              <w:lang w:eastAsia="ru-RU"/>
            </w:rPr>
          </w:pPr>
          <w:hyperlink w:anchor="_Toc235711664" w:history="1">
            <w:r w:rsidRPr="004D2399">
              <w:rPr>
                <w:rStyle w:val="afffff8"/>
                <w:rFonts w:eastAsia="Verdana"/>
                <w:bCs/>
                <w:u w:val="none"/>
                <w:lang w:val="kk-KZ"/>
              </w:rPr>
              <w:t>6. Ең үздік қолжетімді техникалар бойынша тұжырымдарды қамтитын қорытынды</w:t>
            </w:r>
            <w:r w:rsidRPr="004D2399">
              <w:rPr>
                <w:bCs/>
                <w:webHidden/>
              </w:rPr>
              <w:tab/>
            </w:r>
            <w:r>
              <w:rPr>
                <w:bCs/>
                <w:webHidden/>
              </w:rPr>
              <w:fldChar w:fldCharType="begin"/>
            </w:r>
            <w:r w:rsidRPr="004D2399">
              <w:rPr>
                <w:bCs/>
                <w:webHidden/>
              </w:rPr>
              <w:instrText xml:space="preserve"> PAGEREF _Toc235711664 \h </w:instrText>
            </w:r>
            <w:r>
              <w:rPr>
                <w:bCs/>
                <w:webHidden/>
              </w:rPr>
            </w:r>
            <w:r>
              <w:rPr>
                <w:bCs/>
                <w:webHidden/>
              </w:rPr>
              <w:fldChar w:fldCharType="separate"/>
            </w:r>
            <w:r w:rsidRPr="004D2399">
              <w:rPr>
                <w:bCs/>
                <w:webHidden/>
              </w:rPr>
              <w:t>252</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665" w:history="1">
            <w:r w:rsidRPr="004D2399">
              <w:rPr>
                <w:rStyle w:val="afffff8"/>
                <w:bCs/>
                <w:iCs w:val="0"/>
                <w:szCs w:val="28"/>
                <w:u w:val="none"/>
                <w:lang w:val="kk-KZ"/>
              </w:rPr>
              <w:t>6.1.</w:t>
            </w:r>
            <w:r w:rsidRPr="004D2399">
              <w:rPr>
                <w:rFonts w:eastAsiaTheme="minorEastAsia"/>
                <w:bCs/>
                <w:iCs w:val="0"/>
                <w:kern w:val="2"/>
                <w:szCs w:val="28"/>
                <w:lang w:val="ru-RU" w:eastAsia="ru-RU"/>
              </w:rPr>
              <w:tab/>
            </w:r>
            <w:r w:rsidRPr="004D2399">
              <w:rPr>
                <w:rStyle w:val="afffff8"/>
                <w:bCs/>
                <w:iCs w:val="0"/>
                <w:szCs w:val="28"/>
                <w:u w:val="none"/>
                <w:lang w:val="kk-KZ"/>
              </w:rPr>
              <w:t>Жалпы ЕҚТ</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_Toc235711665 \h </w:instrText>
            </w:r>
            <w:r>
              <w:rPr>
                <w:bCs/>
                <w:iCs w:val="0"/>
                <w:webHidden/>
                <w:szCs w:val="28"/>
              </w:rPr>
            </w:r>
            <w:r>
              <w:rPr>
                <w:bCs/>
                <w:iCs w:val="0"/>
                <w:webHidden/>
                <w:szCs w:val="28"/>
              </w:rPr>
              <w:fldChar w:fldCharType="separate"/>
            </w:r>
            <w:r w:rsidRPr="004D2399">
              <w:rPr>
                <w:bCs/>
                <w:iCs w:val="0"/>
                <w:webHidden/>
                <w:szCs w:val="28"/>
              </w:rPr>
              <w:t>252</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66" w:history="1">
            <w:r w:rsidRPr="004D2399">
              <w:rPr>
                <w:rStyle w:val="afffff8"/>
                <w:bCs/>
                <w:noProof/>
                <w:szCs w:val="28"/>
                <w:u w:val="none"/>
                <w:lang w:val="kk-KZ"/>
              </w:rPr>
              <w:t>6.1.1.</w:t>
            </w:r>
            <w:r w:rsidRPr="004D2399">
              <w:rPr>
                <w:rFonts w:eastAsiaTheme="minorEastAsia"/>
                <w:bCs/>
                <w:noProof/>
                <w:kern w:val="2"/>
                <w:szCs w:val="28"/>
                <w:lang w:val="ru-RU" w:eastAsia="ru-RU"/>
              </w:rPr>
              <w:tab/>
            </w:r>
            <w:r w:rsidRPr="004D2399">
              <w:rPr>
                <w:rStyle w:val="afffff8"/>
                <w:bCs/>
                <w:noProof/>
                <w:szCs w:val="28"/>
                <w:u w:val="none"/>
                <w:lang w:val="kk-KZ"/>
              </w:rPr>
              <w:t>Экологиялық менеджмент жүйесі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_Toc235711666 \h </w:instrText>
            </w:r>
            <w:r>
              <w:rPr>
                <w:bCs/>
                <w:noProof/>
                <w:webHidden/>
                <w:szCs w:val="28"/>
              </w:rPr>
            </w:r>
            <w:r>
              <w:rPr>
                <w:bCs/>
                <w:noProof/>
                <w:webHidden/>
                <w:szCs w:val="28"/>
              </w:rPr>
              <w:fldChar w:fldCharType="separate"/>
            </w:r>
            <w:r w:rsidRPr="004D2399">
              <w:rPr>
                <w:bCs/>
                <w:noProof/>
                <w:webHidden/>
                <w:szCs w:val="28"/>
              </w:rPr>
              <w:t>253</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67" w:history="1">
            <w:r w:rsidRPr="004D2399">
              <w:rPr>
                <w:rStyle w:val="afffff8"/>
                <w:bCs/>
                <w:noProof/>
                <w:szCs w:val="28"/>
                <w:u w:val="none"/>
              </w:rPr>
              <w:t>6.1.2.</w:t>
            </w:r>
            <w:r w:rsidRPr="004D2399">
              <w:rPr>
                <w:rFonts w:eastAsiaTheme="minorEastAsia"/>
                <w:bCs/>
                <w:noProof/>
                <w:kern w:val="2"/>
                <w:szCs w:val="28"/>
                <w:lang w:val="ru-RU" w:eastAsia="ru-RU"/>
              </w:rPr>
              <w:tab/>
            </w:r>
            <w:r w:rsidRPr="004D2399">
              <w:rPr>
                <w:rStyle w:val="afffff8"/>
                <w:bCs/>
                <w:noProof/>
                <w:szCs w:val="28"/>
                <w:u w:val="none"/>
              </w:rPr>
              <w:t>Энергия тұтынуды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_Toc235711667 \h </w:instrText>
            </w:r>
            <w:r>
              <w:rPr>
                <w:bCs/>
                <w:noProof/>
                <w:webHidden/>
                <w:szCs w:val="28"/>
              </w:rPr>
            </w:r>
            <w:r>
              <w:rPr>
                <w:bCs/>
                <w:noProof/>
                <w:webHidden/>
                <w:szCs w:val="28"/>
              </w:rPr>
              <w:fldChar w:fldCharType="separate"/>
            </w:r>
            <w:r w:rsidRPr="004D2399">
              <w:rPr>
                <w:bCs/>
                <w:noProof/>
                <w:webHidden/>
                <w:szCs w:val="28"/>
              </w:rPr>
              <w:t>254</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68" w:history="1">
            <w:r w:rsidRPr="004D2399">
              <w:rPr>
                <w:rStyle w:val="afffff8"/>
                <w:bCs/>
                <w:noProof/>
                <w:szCs w:val="28"/>
                <w:u w:val="none"/>
              </w:rPr>
              <w:t>6.1.3.</w:t>
            </w:r>
            <w:r w:rsidRPr="004D2399">
              <w:rPr>
                <w:rFonts w:eastAsiaTheme="minorEastAsia"/>
                <w:bCs/>
                <w:noProof/>
                <w:kern w:val="2"/>
                <w:szCs w:val="28"/>
                <w:lang w:val="ru-RU" w:eastAsia="ru-RU"/>
              </w:rPr>
              <w:tab/>
            </w:r>
            <w:r w:rsidRPr="004D2399">
              <w:rPr>
                <w:rStyle w:val="afffff8"/>
                <w:bCs/>
                <w:noProof/>
                <w:szCs w:val="28"/>
                <w:u w:val="none"/>
              </w:rPr>
              <w:t>Процестерді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_Toc235711668 \h </w:instrText>
            </w:r>
            <w:r>
              <w:rPr>
                <w:bCs/>
                <w:noProof/>
                <w:webHidden/>
                <w:szCs w:val="28"/>
              </w:rPr>
            </w:r>
            <w:r>
              <w:rPr>
                <w:bCs/>
                <w:noProof/>
                <w:webHidden/>
                <w:szCs w:val="28"/>
              </w:rPr>
              <w:fldChar w:fldCharType="separate"/>
            </w:r>
            <w:r w:rsidRPr="004D2399">
              <w:rPr>
                <w:bCs/>
                <w:noProof/>
                <w:webHidden/>
                <w:szCs w:val="28"/>
              </w:rPr>
              <w:t>254</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69" w:history="1">
            <w:r w:rsidRPr="004D2399">
              <w:rPr>
                <w:rStyle w:val="afffff8"/>
                <w:bCs/>
                <w:noProof/>
                <w:szCs w:val="28"/>
                <w:u w:val="none"/>
                <w:lang w:val="kk-KZ"/>
              </w:rPr>
              <w:t>6.1.4.</w:t>
            </w:r>
            <w:r w:rsidRPr="004D2399">
              <w:rPr>
                <w:rFonts w:eastAsiaTheme="minorEastAsia"/>
                <w:bCs/>
                <w:noProof/>
                <w:kern w:val="2"/>
                <w:szCs w:val="28"/>
                <w:lang w:val="ru-RU" w:eastAsia="ru-RU"/>
              </w:rPr>
              <w:tab/>
            </w:r>
            <w:r w:rsidRPr="004D2399">
              <w:rPr>
                <w:rStyle w:val="afffff8"/>
                <w:bCs/>
                <w:noProof/>
                <w:szCs w:val="28"/>
                <w:u w:val="none"/>
                <w:lang w:val="kk-KZ"/>
              </w:rPr>
              <w:t>Шығарындылар мониторингі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_Toc235711669 \h </w:instrText>
            </w:r>
            <w:r>
              <w:rPr>
                <w:bCs/>
                <w:noProof/>
                <w:webHidden/>
                <w:szCs w:val="28"/>
              </w:rPr>
            </w:r>
            <w:r>
              <w:rPr>
                <w:bCs/>
                <w:noProof/>
                <w:webHidden/>
                <w:szCs w:val="28"/>
              </w:rPr>
              <w:fldChar w:fldCharType="separate"/>
            </w:r>
            <w:r w:rsidRPr="004D2399">
              <w:rPr>
                <w:bCs/>
                <w:noProof/>
                <w:webHidden/>
                <w:szCs w:val="28"/>
              </w:rPr>
              <w:t>255</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70" w:history="1">
            <w:r w:rsidRPr="004D2399">
              <w:rPr>
                <w:rStyle w:val="afffff8"/>
                <w:bCs/>
                <w:noProof/>
                <w:szCs w:val="28"/>
                <w:u w:val="none"/>
              </w:rPr>
              <w:t>6.1.5.</w:t>
            </w:r>
            <w:r w:rsidRPr="004D2399">
              <w:rPr>
                <w:rFonts w:eastAsiaTheme="minorEastAsia"/>
                <w:bCs/>
                <w:noProof/>
                <w:kern w:val="2"/>
                <w:szCs w:val="28"/>
                <w:lang w:val="ru-RU" w:eastAsia="ru-RU"/>
              </w:rPr>
              <w:tab/>
            </w:r>
            <w:r w:rsidRPr="004D2399">
              <w:rPr>
                <w:rStyle w:val="afffff8"/>
                <w:bCs/>
                <w:noProof/>
                <w:szCs w:val="28"/>
                <w:u w:val="none"/>
                <w:lang w:val="kk-KZ"/>
              </w:rPr>
              <w:t>Су</w:t>
            </w:r>
            <w:r w:rsidRPr="004D2399">
              <w:rPr>
                <w:rStyle w:val="afffff8"/>
                <w:bCs/>
                <w:noProof/>
                <w:szCs w:val="28"/>
                <w:u w:val="none"/>
              </w:rPr>
              <w:t xml:space="preserve"> ресурс</w:t>
            </w:r>
            <w:r w:rsidRPr="004D2399">
              <w:rPr>
                <w:rStyle w:val="afffff8"/>
                <w:bCs/>
                <w:noProof/>
                <w:szCs w:val="28"/>
                <w:u w:val="none"/>
                <w:lang w:val="kk-KZ"/>
              </w:rPr>
              <w:t>тарын басқару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_Toc235711670 \h </w:instrText>
            </w:r>
            <w:r>
              <w:rPr>
                <w:bCs/>
                <w:noProof/>
                <w:webHidden/>
                <w:szCs w:val="28"/>
              </w:rPr>
            </w:r>
            <w:r>
              <w:rPr>
                <w:bCs/>
                <w:noProof/>
                <w:webHidden/>
                <w:szCs w:val="28"/>
              </w:rPr>
              <w:fldChar w:fldCharType="separate"/>
            </w:r>
            <w:r w:rsidRPr="004D2399">
              <w:rPr>
                <w:bCs/>
                <w:noProof/>
                <w:webHidden/>
                <w:szCs w:val="28"/>
              </w:rPr>
              <w:t>255</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71" w:history="1">
            <w:r w:rsidRPr="004D2399">
              <w:rPr>
                <w:rStyle w:val="afffff8"/>
                <w:bCs/>
                <w:noProof/>
                <w:szCs w:val="28"/>
                <w:u w:val="none"/>
              </w:rPr>
              <w:t>6.1.6.</w:t>
            </w:r>
            <w:r w:rsidRPr="004D2399">
              <w:rPr>
                <w:rFonts w:eastAsiaTheme="minorEastAsia"/>
                <w:bCs/>
                <w:noProof/>
                <w:kern w:val="2"/>
                <w:szCs w:val="28"/>
                <w:lang w:val="ru-RU" w:eastAsia="ru-RU"/>
              </w:rPr>
              <w:tab/>
            </w:r>
            <w:r w:rsidRPr="004D2399">
              <w:rPr>
                <w:rStyle w:val="afffff8"/>
                <w:bCs/>
                <w:noProof/>
                <w:szCs w:val="28"/>
                <w:u w:val="none"/>
              </w:rPr>
              <w:t>Шу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_Toc235711671 \h </w:instrText>
            </w:r>
            <w:r>
              <w:rPr>
                <w:bCs/>
                <w:noProof/>
                <w:webHidden/>
                <w:szCs w:val="28"/>
              </w:rPr>
            </w:r>
            <w:r>
              <w:rPr>
                <w:bCs/>
                <w:noProof/>
                <w:webHidden/>
                <w:szCs w:val="28"/>
              </w:rPr>
              <w:fldChar w:fldCharType="separate"/>
            </w:r>
            <w:r w:rsidRPr="004D2399">
              <w:rPr>
                <w:bCs/>
                <w:noProof/>
                <w:webHidden/>
                <w:szCs w:val="28"/>
              </w:rPr>
              <w:t>256</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72" w:history="1">
            <w:r w:rsidRPr="004D2399">
              <w:rPr>
                <w:rStyle w:val="afffff8"/>
                <w:bCs/>
                <w:noProof/>
                <w:szCs w:val="28"/>
                <w:u w:val="none"/>
              </w:rPr>
              <w:t>6.1.7.</w:t>
            </w:r>
            <w:r w:rsidRPr="004D2399">
              <w:rPr>
                <w:rFonts w:eastAsiaTheme="minorEastAsia"/>
                <w:bCs/>
                <w:noProof/>
                <w:kern w:val="2"/>
                <w:szCs w:val="28"/>
                <w:lang w:val="ru-RU" w:eastAsia="ru-RU"/>
              </w:rPr>
              <w:tab/>
            </w:r>
            <w:r w:rsidRPr="004D2399">
              <w:rPr>
                <w:rStyle w:val="afffff8"/>
                <w:bCs/>
                <w:noProof/>
                <w:szCs w:val="28"/>
                <w:u w:val="none"/>
                <w:lang w:val="kk-KZ"/>
              </w:rPr>
              <w:t>Иіс</w:t>
            </w:r>
            <w:r w:rsidRPr="004D2399">
              <w:rPr>
                <w:bCs/>
                <w:noProof/>
                <w:webHidden/>
                <w:szCs w:val="28"/>
              </w:rPr>
              <w:tab/>
            </w:r>
            <w:r>
              <w:rPr>
                <w:bCs/>
                <w:noProof/>
                <w:webHidden/>
                <w:szCs w:val="28"/>
              </w:rPr>
              <w:fldChar w:fldCharType="begin"/>
            </w:r>
            <w:r w:rsidRPr="004D2399">
              <w:rPr>
                <w:bCs/>
                <w:noProof/>
                <w:webHidden/>
                <w:szCs w:val="28"/>
              </w:rPr>
              <w:instrText xml:space="preserve"> PAGEREF _Toc235711672 \h </w:instrText>
            </w:r>
            <w:r>
              <w:rPr>
                <w:bCs/>
                <w:noProof/>
                <w:webHidden/>
                <w:szCs w:val="28"/>
              </w:rPr>
            </w:r>
            <w:r>
              <w:rPr>
                <w:bCs/>
                <w:noProof/>
                <w:webHidden/>
                <w:szCs w:val="28"/>
              </w:rPr>
              <w:fldChar w:fldCharType="separate"/>
            </w:r>
            <w:r w:rsidRPr="004D2399">
              <w:rPr>
                <w:bCs/>
                <w:noProof/>
                <w:webHidden/>
                <w:szCs w:val="28"/>
              </w:rPr>
              <w:t>256</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73" w:history="1">
            <w:r w:rsidRPr="004D2399">
              <w:rPr>
                <w:rStyle w:val="afffff8"/>
                <w:bCs/>
                <w:iCs w:val="0"/>
                <w:szCs w:val="28"/>
                <w:u w:val="none"/>
              </w:rPr>
              <w:t>6.2.</w:t>
            </w:r>
            <w:r w:rsidRPr="004D2399">
              <w:rPr>
                <w:rFonts w:eastAsiaTheme="minorEastAsia"/>
                <w:bCs/>
                <w:iCs w:val="0"/>
                <w:kern w:val="2"/>
                <w:szCs w:val="28"/>
                <w:lang w:val="ru-RU" w:eastAsia="ru-RU"/>
              </w:rPr>
              <w:tab/>
            </w:r>
            <w:r w:rsidRPr="004D2399">
              <w:rPr>
                <w:rStyle w:val="afffff8"/>
                <w:bCs/>
                <w:iCs w:val="0"/>
                <w:szCs w:val="28"/>
                <w:u w:val="none"/>
              </w:rPr>
              <w:t>Ластағыш за</w:t>
            </w:r>
            <w:r w:rsidRPr="004D2399">
              <w:rPr>
                <w:rStyle w:val="afffff8"/>
                <w:bCs/>
                <w:iCs w:val="0"/>
                <w:szCs w:val="28"/>
                <w:u w:val="none"/>
              </w:rPr>
              <w:t>ттардың шығарындыларын азайту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_Toc235711673 \h </w:instrText>
            </w:r>
            <w:r>
              <w:rPr>
                <w:bCs/>
                <w:iCs w:val="0"/>
                <w:webHidden/>
                <w:szCs w:val="28"/>
              </w:rPr>
            </w:r>
            <w:r>
              <w:rPr>
                <w:bCs/>
                <w:iCs w:val="0"/>
                <w:webHidden/>
                <w:szCs w:val="28"/>
              </w:rPr>
              <w:fldChar w:fldCharType="separate"/>
            </w:r>
            <w:r w:rsidRPr="004D2399">
              <w:rPr>
                <w:bCs/>
                <w:iCs w:val="0"/>
                <w:webHidden/>
                <w:szCs w:val="28"/>
              </w:rPr>
              <w:t>257</w:t>
            </w:r>
            <w:r>
              <w:rPr>
                <w:bCs/>
                <w:iCs w:val="0"/>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74" w:history="1">
            <w:r w:rsidRPr="004D2399">
              <w:rPr>
                <w:rStyle w:val="afffff8"/>
                <w:bCs/>
                <w:noProof/>
                <w:szCs w:val="28"/>
                <w:u w:val="none"/>
              </w:rPr>
              <w:t>6.2.1.</w:t>
            </w:r>
            <w:r w:rsidRPr="004D2399">
              <w:rPr>
                <w:rFonts w:eastAsiaTheme="minorEastAsia"/>
                <w:bCs/>
                <w:noProof/>
                <w:kern w:val="2"/>
                <w:szCs w:val="28"/>
                <w:lang w:val="ru-RU" w:eastAsia="ru-RU"/>
              </w:rPr>
              <w:tab/>
            </w:r>
            <w:r w:rsidRPr="004D2399">
              <w:rPr>
                <w:rStyle w:val="afffff8"/>
                <w:bCs/>
                <w:noProof/>
                <w:szCs w:val="28"/>
                <w:u w:val="none"/>
              </w:rPr>
              <w:t>Ұйымдастырылмаған көздерден шығарындыларды азайту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_Toc235711674 \h </w:instrText>
            </w:r>
            <w:r>
              <w:rPr>
                <w:bCs/>
                <w:noProof/>
                <w:webHidden/>
                <w:szCs w:val="28"/>
              </w:rPr>
            </w:r>
            <w:r>
              <w:rPr>
                <w:bCs/>
                <w:noProof/>
                <w:webHidden/>
                <w:szCs w:val="28"/>
              </w:rPr>
              <w:fldChar w:fldCharType="separate"/>
            </w:r>
            <w:r w:rsidRPr="004D2399">
              <w:rPr>
                <w:bCs/>
                <w:noProof/>
                <w:webHidden/>
                <w:szCs w:val="28"/>
              </w:rPr>
              <w:t>257</w:t>
            </w:r>
            <w:r>
              <w:rPr>
                <w:bCs/>
                <w:noProof/>
                <w:webHidden/>
                <w:szCs w:val="28"/>
              </w:rPr>
              <w:fldChar w:fldCharType="end"/>
            </w:r>
          </w:hyperlink>
        </w:p>
        <w:p w:rsidR="00663984" w:rsidRDefault="00487A3A">
          <w:pPr>
            <w:pStyle w:val="31"/>
            <w:tabs>
              <w:tab w:val="left" w:pos="960"/>
              <w:tab w:val="right" w:leader="dot" w:pos="9627"/>
            </w:tabs>
            <w:rPr>
              <w:rFonts w:eastAsiaTheme="minorEastAsia"/>
              <w:bCs/>
              <w:noProof/>
              <w:kern w:val="2"/>
              <w:szCs w:val="28"/>
              <w:lang w:val="ru-RU" w:eastAsia="ru-RU"/>
            </w:rPr>
          </w:pPr>
          <w:hyperlink w:anchor="_Toc235711675" w:history="1">
            <w:r w:rsidRPr="004D2399">
              <w:rPr>
                <w:rStyle w:val="afffff8"/>
                <w:bCs/>
                <w:noProof/>
                <w:szCs w:val="28"/>
                <w:u w:val="none"/>
              </w:rPr>
              <w:t>6.2.2.</w:t>
            </w:r>
            <w:r w:rsidRPr="004D2399">
              <w:rPr>
                <w:rFonts w:eastAsiaTheme="minorEastAsia"/>
                <w:bCs/>
                <w:noProof/>
                <w:kern w:val="2"/>
                <w:szCs w:val="28"/>
                <w:lang w:val="ru-RU" w:eastAsia="ru-RU"/>
              </w:rPr>
              <w:tab/>
            </w:r>
            <w:r w:rsidRPr="004D2399">
              <w:rPr>
                <w:rStyle w:val="afffff8"/>
                <w:bCs/>
                <w:noProof/>
                <w:szCs w:val="28"/>
                <w:u w:val="none"/>
              </w:rPr>
              <w:t>Ұйымдастырылған көздерден шығарындыларды азайту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_Toc235711675 \h </w:instrText>
            </w:r>
            <w:r>
              <w:rPr>
                <w:bCs/>
                <w:noProof/>
                <w:webHidden/>
                <w:szCs w:val="28"/>
              </w:rPr>
            </w:r>
            <w:r>
              <w:rPr>
                <w:bCs/>
                <w:noProof/>
                <w:webHidden/>
                <w:szCs w:val="28"/>
              </w:rPr>
              <w:fldChar w:fldCharType="separate"/>
            </w:r>
            <w:r w:rsidRPr="004D2399">
              <w:rPr>
                <w:bCs/>
                <w:noProof/>
                <w:webHidden/>
                <w:szCs w:val="28"/>
              </w:rPr>
              <w:t>259</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76" w:history="1">
            <w:r w:rsidRPr="004D2399">
              <w:rPr>
                <w:rStyle w:val="afffff8"/>
                <w:bCs/>
                <w:iCs w:val="0"/>
                <w:szCs w:val="28"/>
                <w:u w:val="none"/>
              </w:rPr>
              <w:t>6.3.</w:t>
            </w:r>
            <w:r w:rsidRPr="004D2399">
              <w:rPr>
                <w:rFonts w:eastAsiaTheme="minorEastAsia"/>
                <w:bCs/>
                <w:iCs w:val="0"/>
                <w:kern w:val="2"/>
                <w:szCs w:val="28"/>
                <w:lang w:val="ru-RU" w:eastAsia="ru-RU"/>
              </w:rPr>
              <w:tab/>
            </w:r>
            <w:r w:rsidRPr="004D2399">
              <w:rPr>
                <w:rStyle w:val="afffff8"/>
                <w:bCs/>
                <w:iCs w:val="0"/>
                <w:szCs w:val="28"/>
                <w:u w:val="none"/>
              </w:rPr>
              <w:t>Су</w:t>
            </w:r>
            <w:r w:rsidRPr="004D2399">
              <w:rPr>
                <w:rStyle w:val="afffff8"/>
                <w:bCs/>
                <w:iCs w:val="0"/>
                <w:szCs w:val="28"/>
                <w:u w:val="none"/>
                <w:lang w:val="kk-KZ"/>
              </w:rPr>
              <w:t xml:space="preserve"> пайдалану</w:t>
            </w:r>
            <w:r w:rsidRPr="004D2399">
              <w:rPr>
                <w:rStyle w:val="afffff8"/>
                <w:bCs/>
                <w:iCs w:val="0"/>
                <w:szCs w:val="28"/>
                <w:u w:val="none"/>
              </w:rPr>
              <w:t xml:space="preserve">ды басқару, </w:t>
            </w:r>
            <w:r w:rsidRPr="004D2399">
              <w:rPr>
                <w:rStyle w:val="afffff8"/>
                <w:bCs/>
                <w:iCs w:val="0"/>
                <w:szCs w:val="28"/>
                <w:u w:val="none"/>
                <w:lang w:val="kk-KZ"/>
              </w:rPr>
              <w:t>сарқынды</w:t>
            </w:r>
            <w:r w:rsidRPr="004D2399">
              <w:rPr>
                <w:rStyle w:val="afffff8"/>
                <w:bCs/>
                <w:iCs w:val="0"/>
                <w:szCs w:val="28"/>
                <w:u w:val="none"/>
              </w:rPr>
              <w:t xml:space="preserve"> суларды жою және тазарту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_Toc235711676 \h </w:instrText>
            </w:r>
            <w:r>
              <w:rPr>
                <w:bCs/>
                <w:iCs w:val="0"/>
                <w:webHidden/>
                <w:szCs w:val="28"/>
              </w:rPr>
            </w:r>
            <w:r>
              <w:rPr>
                <w:bCs/>
                <w:iCs w:val="0"/>
                <w:webHidden/>
                <w:szCs w:val="28"/>
              </w:rPr>
              <w:fldChar w:fldCharType="separate"/>
            </w:r>
            <w:r w:rsidRPr="004D2399">
              <w:rPr>
                <w:bCs/>
                <w:iCs w:val="0"/>
                <w:webHidden/>
                <w:szCs w:val="28"/>
              </w:rPr>
              <w:t>277</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77" w:history="1">
            <w:r w:rsidRPr="004D2399">
              <w:rPr>
                <w:rStyle w:val="afffff8"/>
                <w:bCs/>
                <w:iCs w:val="0"/>
                <w:szCs w:val="28"/>
                <w:u w:val="none"/>
              </w:rPr>
              <w:t>6.4.</w:t>
            </w:r>
            <w:r w:rsidRPr="004D2399">
              <w:rPr>
                <w:rFonts w:eastAsiaTheme="minorEastAsia"/>
                <w:bCs/>
                <w:iCs w:val="0"/>
                <w:kern w:val="2"/>
                <w:szCs w:val="28"/>
                <w:lang w:val="ru-RU" w:eastAsia="ru-RU"/>
              </w:rPr>
              <w:tab/>
            </w:r>
            <w:r w:rsidRPr="004D2399">
              <w:rPr>
                <w:rStyle w:val="afffff8"/>
                <w:bCs/>
                <w:iCs w:val="0"/>
                <w:szCs w:val="28"/>
                <w:u w:val="none"/>
                <w:lang w:val="kk-KZ"/>
              </w:rPr>
              <w:t>Қалдықтарды басқару</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_Toc235711677 \h </w:instrText>
            </w:r>
            <w:r>
              <w:rPr>
                <w:bCs/>
                <w:iCs w:val="0"/>
                <w:webHidden/>
                <w:szCs w:val="28"/>
              </w:rPr>
            </w:r>
            <w:r>
              <w:rPr>
                <w:bCs/>
                <w:iCs w:val="0"/>
                <w:webHidden/>
                <w:szCs w:val="28"/>
              </w:rPr>
              <w:fldChar w:fldCharType="separate"/>
            </w:r>
            <w:r w:rsidRPr="004D2399">
              <w:rPr>
                <w:bCs/>
                <w:iCs w:val="0"/>
                <w:webHidden/>
                <w:szCs w:val="28"/>
              </w:rPr>
              <w:t>280</w:t>
            </w:r>
            <w:r>
              <w:rPr>
                <w:bCs/>
                <w:iCs w:val="0"/>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78" w:history="1">
            <w:r w:rsidRPr="004D2399">
              <w:rPr>
                <w:rStyle w:val="afffff8"/>
                <w:bCs/>
                <w:iCs w:val="0"/>
                <w:szCs w:val="28"/>
                <w:u w:val="none"/>
              </w:rPr>
              <w:t>6.5.</w:t>
            </w:r>
            <w:r w:rsidRPr="004D2399">
              <w:rPr>
                <w:rFonts w:eastAsiaTheme="minorEastAsia"/>
                <w:bCs/>
                <w:iCs w:val="0"/>
                <w:kern w:val="2"/>
                <w:szCs w:val="28"/>
                <w:lang w:val="ru-RU" w:eastAsia="ru-RU"/>
              </w:rPr>
              <w:tab/>
            </w:r>
            <w:r w:rsidRPr="004D2399">
              <w:rPr>
                <w:rStyle w:val="afffff8"/>
                <w:bCs/>
                <w:iCs w:val="0"/>
                <w:szCs w:val="28"/>
                <w:u w:val="none"/>
              </w:rPr>
              <w:t>Ремедиация талаптары</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_Toc235711678 \h </w:instrText>
            </w:r>
            <w:r>
              <w:rPr>
                <w:bCs/>
                <w:iCs w:val="0"/>
                <w:webHidden/>
                <w:szCs w:val="28"/>
              </w:rPr>
            </w:r>
            <w:r>
              <w:rPr>
                <w:bCs/>
                <w:iCs w:val="0"/>
                <w:webHidden/>
                <w:szCs w:val="28"/>
              </w:rPr>
              <w:fldChar w:fldCharType="separate"/>
            </w:r>
            <w:r w:rsidRPr="004D2399">
              <w:rPr>
                <w:bCs/>
                <w:iCs w:val="0"/>
                <w:webHidden/>
                <w:szCs w:val="28"/>
              </w:rPr>
              <w:t>280</w:t>
            </w:r>
            <w:r>
              <w:rPr>
                <w:bCs/>
                <w:iCs w:val="0"/>
                <w:webHidden/>
                <w:szCs w:val="28"/>
              </w:rPr>
              <w:fldChar w:fldCharType="end"/>
            </w:r>
          </w:hyperlink>
        </w:p>
        <w:p w:rsidR="00663984" w:rsidRDefault="00487A3A">
          <w:pPr>
            <w:pStyle w:val="12"/>
            <w:ind w:left="-2"/>
            <w:rPr>
              <w:rFonts w:eastAsiaTheme="minorEastAsia"/>
              <w:bCs/>
              <w:smallCaps w:val="0"/>
              <w:kern w:val="2"/>
              <w:lang w:eastAsia="ru-RU"/>
            </w:rPr>
          </w:pPr>
          <w:hyperlink w:anchor="_Toc235711679" w:history="1">
            <w:r w:rsidRPr="004D2399">
              <w:rPr>
                <w:rStyle w:val="afffff8"/>
                <w:rFonts w:eastAsia="Verdana"/>
                <w:bCs/>
                <w:u w:val="none"/>
              </w:rPr>
              <w:t>7.</w:t>
            </w:r>
            <w:r w:rsidRPr="004D2399">
              <w:rPr>
                <w:rFonts w:eastAsiaTheme="minorEastAsia"/>
                <w:bCs/>
                <w:smallCaps w:val="0"/>
                <w:kern w:val="2"/>
                <w:lang w:eastAsia="ru-RU"/>
              </w:rPr>
              <w:tab/>
            </w:r>
            <w:r w:rsidRPr="004D2399">
              <w:rPr>
                <w:rStyle w:val="afffff8"/>
                <w:rFonts w:eastAsia="MUTWW+TimesNewRomanPSMT"/>
                <w:bCs/>
                <w:u w:val="none"/>
              </w:rPr>
              <w:t>Перспективалы техникалар</w:t>
            </w:r>
            <w:r w:rsidRPr="004D2399">
              <w:rPr>
                <w:bCs/>
                <w:webHidden/>
              </w:rPr>
              <w:tab/>
            </w:r>
            <w:r>
              <w:rPr>
                <w:bCs/>
                <w:webHidden/>
              </w:rPr>
              <w:fldChar w:fldCharType="begin"/>
            </w:r>
            <w:r w:rsidRPr="004D2399">
              <w:rPr>
                <w:bCs/>
                <w:webHidden/>
              </w:rPr>
              <w:instrText xml:space="preserve"> PAGEREF _Toc235711679 \h </w:instrText>
            </w:r>
            <w:r>
              <w:rPr>
                <w:bCs/>
                <w:webHidden/>
              </w:rPr>
            </w:r>
            <w:r>
              <w:rPr>
                <w:bCs/>
                <w:webHidden/>
              </w:rPr>
              <w:fldChar w:fldCharType="separate"/>
            </w:r>
            <w:r w:rsidRPr="004D2399">
              <w:rPr>
                <w:bCs/>
                <w:webHidden/>
              </w:rPr>
              <w:t>283</w:t>
            </w:r>
            <w:r>
              <w:rPr>
                <w:bCs/>
                <w:webHidden/>
              </w:rPr>
              <w:fldChar w:fldCharType="end"/>
            </w:r>
          </w:hyperlink>
        </w:p>
        <w:p w:rsidR="00663984" w:rsidRDefault="00487A3A">
          <w:pPr>
            <w:pStyle w:val="22"/>
            <w:rPr>
              <w:rFonts w:eastAsiaTheme="minorEastAsia"/>
              <w:bCs/>
              <w:iCs w:val="0"/>
              <w:kern w:val="2"/>
              <w:szCs w:val="28"/>
              <w:lang w:val="ru-RU" w:eastAsia="ru-RU"/>
            </w:rPr>
          </w:pPr>
          <w:hyperlink w:anchor="_Toc235711680" w:history="1">
            <w:r w:rsidRPr="004D2399">
              <w:rPr>
                <w:rStyle w:val="afffff8"/>
                <w:bCs/>
                <w:iCs w:val="0"/>
                <w:szCs w:val="28"/>
                <w:u w:val="none"/>
              </w:rPr>
              <w:t>7.1.</w:t>
            </w:r>
            <w:r w:rsidRPr="004D2399">
              <w:rPr>
                <w:rFonts w:eastAsiaTheme="minorEastAsia"/>
                <w:bCs/>
                <w:iCs w:val="0"/>
                <w:kern w:val="2"/>
                <w:szCs w:val="28"/>
                <w:lang w:val="ru-RU" w:eastAsia="ru-RU"/>
              </w:rPr>
              <w:tab/>
            </w:r>
            <w:r w:rsidRPr="004D2399">
              <w:rPr>
                <w:rStyle w:val="afffff8"/>
                <w:bCs/>
                <w:iCs w:val="0"/>
                <w:szCs w:val="28"/>
                <w:u w:val="none"/>
              </w:rPr>
              <w:t>Титан мен магний өндірісіндегі перспективалы бағыттар</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_Toc235711680 \h </w:instrText>
            </w:r>
            <w:r>
              <w:rPr>
                <w:bCs/>
                <w:iCs w:val="0"/>
                <w:webHidden/>
                <w:szCs w:val="28"/>
              </w:rPr>
            </w:r>
            <w:r>
              <w:rPr>
                <w:bCs/>
                <w:iCs w:val="0"/>
                <w:webHidden/>
                <w:szCs w:val="28"/>
              </w:rPr>
              <w:fldChar w:fldCharType="separate"/>
            </w:r>
            <w:r w:rsidRPr="004D2399">
              <w:rPr>
                <w:bCs/>
                <w:iCs w:val="0"/>
                <w:webHidden/>
                <w:szCs w:val="28"/>
              </w:rPr>
              <w:t>283</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1" w:history="1">
            <w:r w:rsidRPr="004D2399">
              <w:rPr>
                <w:rStyle w:val="afffff8"/>
                <w:bCs/>
                <w:noProof/>
                <w:szCs w:val="28"/>
                <w:u w:val="none"/>
              </w:rPr>
              <w:t>7.1.1. Қазақстанда титан өндірісін дамыту перспективалары</w:t>
            </w:r>
            <w:r w:rsidRPr="004D2399">
              <w:rPr>
                <w:bCs/>
                <w:noProof/>
                <w:webHidden/>
                <w:szCs w:val="28"/>
              </w:rPr>
              <w:tab/>
            </w:r>
            <w:r>
              <w:rPr>
                <w:bCs/>
                <w:noProof/>
                <w:webHidden/>
                <w:szCs w:val="28"/>
              </w:rPr>
              <w:fldChar w:fldCharType="begin"/>
            </w:r>
            <w:r w:rsidRPr="004D2399">
              <w:rPr>
                <w:bCs/>
                <w:noProof/>
                <w:webHidden/>
                <w:szCs w:val="28"/>
              </w:rPr>
              <w:instrText xml:space="preserve"> PAGEREF _Toc235711681 \h </w:instrText>
            </w:r>
            <w:r>
              <w:rPr>
                <w:bCs/>
                <w:noProof/>
                <w:webHidden/>
                <w:szCs w:val="28"/>
              </w:rPr>
            </w:r>
            <w:r>
              <w:rPr>
                <w:bCs/>
                <w:noProof/>
                <w:webHidden/>
                <w:szCs w:val="28"/>
              </w:rPr>
              <w:fldChar w:fldCharType="separate"/>
            </w:r>
            <w:r w:rsidRPr="004D2399">
              <w:rPr>
                <w:bCs/>
                <w:noProof/>
                <w:webHidden/>
                <w:szCs w:val="28"/>
              </w:rPr>
              <w:t>284</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2" w:history="1">
            <w:r w:rsidRPr="004D2399">
              <w:rPr>
                <w:rStyle w:val="afffff8"/>
                <w:bCs/>
                <w:noProof/>
                <w:szCs w:val="28"/>
                <w:u w:val="none"/>
              </w:rPr>
              <w:t>7.1.2. Кальций хлориді балқымасындағы оксидтерді электролиздеу арқылы титан, қорытпалар және композициялық материалдар алу: FFC C</w:t>
            </w:r>
            <w:r w:rsidRPr="004D2399">
              <w:rPr>
                <w:rStyle w:val="afffff8"/>
                <w:bCs/>
                <w:noProof/>
                <w:szCs w:val="28"/>
                <w:u w:val="none"/>
                <w:lang w:val="en-US"/>
              </w:rPr>
              <w:t>ambridge</w:t>
            </w:r>
            <w:r w:rsidRPr="004D2399">
              <w:rPr>
                <w:rStyle w:val="afffff8"/>
                <w:bCs/>
                <w:noProof/>
                <w:szCs w:val="28"/>
                <w:u w:val="none"/>
              </w:rPr>
              <w:t xml:space="preserve"> process</w:t>
            </w:r>
            <w:r w:rsidRPr="004D2399">
              <w:rPr>
                <w:bCs/>
                <w:noProof/>
                <w:webHidden/>
                <w:szCs w:val="28"/>
              </w:rPr>
              <w:tab/>
            </w:r>
            <w:r>
              <w:rPr>
                <w:bCs/>
                <w:noProof/>
                <w:webHidden/>
                <w:szCs w:val="28"/>
              </w:rPr>
              <w:fldChar w:fldCharType="begin"/>
            </w:r>
            <w:r w:rsidRPr="004D2399">
              <w:rPr>
                <w:bCs/>
                <w:noProof/>
                <w:webHidden/>
                <w:szCs w:val="28"/>
              </w:rPr>
              <w:instrText xml:space="preserve"> PAGEREF _Toc235711682 \h </w:instrText>
            </w:r>
            <w:r>
              <w:rPr>
                <w:bCs/>
                <w:noProof/>
                <w:webHidden/>
                <w:szCs w:val="28"/>
              </w:rPr>
            </w:r>
            <w:r>
              <w:rPr>
                <w:bCs/>
                <w:noProof/>
                <w:webHidden/>
                <w:szCs w:val="28"/>
              </w:rPr>
              <w:fldChar w:fldCharType="separate"/>
            </w:r>
            <w:r w:rsidRPr="004D2399">
              <w:rPr>
                <w:bCs/>
                <w:noProof/>
                <w:webHidden/>
                <w:szCs w:val="28"/>
              </w:rPr>
              <w:t>285</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3" w:history="1">
            <w:r w:rsidRPr="004D2399">
              <w:rPr>
                <w:rStyle w:val="afffff8"/>
                <w:bCs/>
                <w:noProof/>
                <w:szCs w:val="28"/>
                <w:u w:val="none"/>
              </w:rPr>
              <w:t xml:space="preserve">7.1.3. </w:t>
            </w:r>
            <w:r w:rsidRPr="004D2399">
              <w:rPr>
                <w:rStyle w:val="afffff8"/>
                <w:bCs/>
                <w:noProof/>
                <w:szCs w:val="28"/>
                <w:u w:val="none"/>
                <w:lang w:val="kk-KZ"/>
              </w:rPr>
              <w:t>Ұнтақ</w:t>
            </w:r>
            <w:r w:rsidRPr="004D2399">
              <w:rPr>
                <w:rStyle w:val="afffff8"/>
                <w:bCs/>
                <w:noProof/>
                <w:szCs w:val="28"/>
                <w:u w:val="none"/>
              </w:rPr>
              <w:t xml:space="preserve"> металлургия</w:t>
            </w:r>
            <w:r w:rsidRPr="004D2399">
              <w:rPr>
                <w:rStyle w:val="afffff8"/>
                <w:bCs/>
                <w:noProof/>
                <w:szCs w:val="28"/>
                <w:u w:val="none"/>
                <w:lang w:val="kk-KZ"/>
              </w:rPr>
              <w:t>сы</w:t>
            </w:r>
            <w:r w:rsidRPr="004D2399">
              <w:rPr>
                <w:bCs/>
                <w:noProof/>
                <w:webHidden/>
                <w:szCs w:val="28"/>
              </w:rPr>
              <w:tab/>
            </w:r>
            <w:r>
              <w:rPr>
                <w:bCs/>
                <w:noProof/>
                <w:webHidden/>
                <w:szCs w:val="28"/>
              </w:rPr>
              <w:fldChar w:fldCharType="begin"/>
            </w:r>
            <w:r w:rsidRPr="004D2399">
              <w:rPr>
                <w:bCs/>
                <w:noProof/>
                <w:webHidden/>
                <w:szCs w:val="28"/>
              </w:rPr>
              <w:instrText xml:space="preserve"> PAGEREF _Toc235711683 \h </w:instrText>
            </w:r>
            <w:r>
              <w:rPr>
                <w:bCs/>
                <w:noProof/>
                <w:webHidden/>
                <w:szCs w:val="28"/>
              </w:rPr>
            </w:r>
            <w:r>
              <w:rPr>
                <w:bCs/>
                <w:noProof/>
                <w:webHidden/>
                <w:szCs w:val="28"/>
              </w:rPr>
              <w:fldChar w:fldCharType="separate"/>
            </w:r>
            <w:r w:rsidRPr="004D2399">
              <w:rPr>
                <w:bCs/>
                <w:noProof/>
                <w:webHidden/>
                <w:szCs w:val="28"/>
              </w:rPr>
              <w:t>286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4" w:history="1">
            <w:r w:rsidRPr="004D2399">
              <w:rPr>
                <w:rStyle w:val="afffff8"/>
                <w:bCs/>
                <w:noProof/>
                <w:szCs w:val="28"/>
                <w:u w:val="none"/>
                <w:lang w:val="kk-KZ"/>
              </w:rPr>
              <w:t>7.1.4. Аэрозоль процесі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_Toc235711684</w:instrText>
            </w:r>
            <w:r w:rsidRPr="004D2399">
              <w:rPr>
                <w:bCs/>
                <w:noProof/>
                <w:webHidden/>
                <w:szCs w:val="28"/>
              </w:rPr>
              <w:instrText xml:space="preserve"> \h </w:instrText>
            </w:r>
            <w:r>
              <w:rPr>
                <w:bCs/>
                <w:noProof/>
                <w:webHidden/>
                <w:szCs w:val="28"/>
              </w:rPr>
            </w:r>
            <w:r>
              <w:rPr>
                <w:bCs/>
                <w:noProof/>
                <w:webHidden/>
                <w:szCs w:val="28"/>
              </w:rPr>
              <w:fldChar w:fldCharType="separate"/>
            </w:r>
            <w:r w:rsidRPr="004D2399">
              <w:rPr>
                <w:bCs/>
                <w:noProof/>
                <w:webHidden/>
                <w:szCs w:val="28"/>
              </w:rPr>
              <w:t>286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5" w:history="1">
            <w:r w:rsidRPr="004D2399">
              <w:rPr>
                <w:rStyle w:val="afffff8"/>
                <w:bCs/>
                <w:noProof/>
                <w:szCs w:val="28"/>
                <w:u w:val="none"/>
                <w:lang w:val="kk-KZ"/>
              </w:rPr>
              <w:t>7.1.5. Тұздарды балқыту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_Toc235711685 \h </w:instrText>
            </w:r>
            <w:r>
              <w:rPr>
                <w:bCs/>
                <w:noProof/>
                <w:webHidden/>
                <w:szCs w:val="28"/>
              </w:rPr>
            </w:r>
            <w:r>
              <w:rPr>
                <w:bCs/>
                <w:noProof/>
                <w:webHidden/>
                <w:szCs w:val="28"/>
              </w:rPr>
              <w:fldChar w:fldCharType="separate"/>
            </w:r>
            <w:r w:rsidRPr="004D2399">
              <w:rPr>
                <w:bCs/>
                <w:noProof/>
                <w:webHidden/>
                <w:szCs w:val="28"/>
              </w:rPr>
              <w:t>286</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6" w:history="1">
            <w:r w:rsidRPr="004D2399">
              <w:rPr>
                <w:rStyle w:val="afffff8"/>
                <w:bCs/>
                <w:noProof/>
                <w:szCs w:val="28"/>
                <w:u w:val="none"/>
                <w:lang w:val="kk-KZ"/>
              </w:rPr>
              <w:t>7.1.6. Toho Titanium Co., Ltd</w:t>
            </w:r>
            <w:r w:rsidRPr="004D2399">
              <w:rPr>
                <w:bCs/>
                <w:noProof/>
                <w:webHidden/>
                <w:szCs w:val="28"/>
              </w:rPr>
              <w:tab/>
            </w:r>
            <w:r>
              <w:rPr>
                <w:bCs/>
                <w:noProof/>
                <w:webHidden/>
                <w:szCs w:val="28"/>
              </w:rPr>
              <w:fldChar w:fldCharType="begin"/>
            </w:r>
            <w:r w:rsidRPr="004D2399">
              <w:rPr>
                <w:bCs/>
                <w:noProof/>
                <w:webHidden/>
                <w:szCs w:val="28"/>
              </w:rPr>
              <w:instrText xml:space="preserve"> PAGEREF _Toc235711686 \h </w:instrText>
            </w:r>
            <w:r>
              <w:rPr>
                <w:bCs/>
                <w:noProof/>
                <w:webHidden/>
                <w:szCs w:val="28"/>
              </w:rPr>
            </w:r>
            <w:r>
              <w:rPr>
                <w:bCs/>
                <w:noProof/>
                <w:webHidden/>
                <w:szCs w:val="28"/>
              </w:rPr>
              <w:fldChar w:fldCharType="separate"/>
            </w:r>
            <w:r w:rsidRPr="004D2399">
              <w:rPr>
                <w:bCs/>
                <w:noProof/>
                <w:webHidden/>
                <w:szCs w:val="28"/>
              </w:rPr>
              <w:t>287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7" w:history="1">
            <w:r w:rsidRPr="004D2399">
              <w:rPr>
                <w:rStyle w:val="afffff8"/>
                <w:bCs/>
                <w:noProof/>
                <w:szCs w:val="28"/>
                <w:u w:val="none"/>
                <w:lang w:val="kk-KZ"/>
              </w:rPr>
              <w:t>7.1.7. Электролиттік қалпына келтіру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_Toc235711687 \h </w:instrText>
            </w:r>
            <w:r>
              <w:rPr>
                <w:bCs/>
                <w:noProof/>
                <w:webHidden/>
                <w:szCs w:val="28"/>
              </w:rPr>
            </w:r>
            <w:r>
              <w:rPr>
                <w:bCs/>
                <w:noProof/>
                <w:webHidden/>
                <w:szCs w:val="28"/>
              </w:rPr>
              <w:fldChar w:fldCharType="separate"/>
            </w:r>
            <w:r w:rsidRPr="004D2399">
              <w:rPr>
                <w:bCs/>
                <w:noProof/>
                <w:webHidden/>
                <w:szCs w:val="28"/>
              </w:rPr>
              <w:t>287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8" w:history="1">
            <w:r w:rsidRPr="004D2399">
              <w:rPr>
                <w:rStyle w:val="afffff8"/>
                <w:bCs/>
                <w:noProof/>
                <w:szCs w:val="28"/>
                <w:u w:val="none"/>
                <w:lang w:val="kk-KZ"/>
              </w:rPr>
              <w:t>7.1.8. Плазма</w:t>
            </w:r>
            <w:r w:rsidRPr="004D2399">
              <w:rPr>
                <w:bCs/>
                <w:noProof/>
                <w:webHidden/>
                <w:szCs w:val="28"/>
              </w:rPr>
              <w:tab/>
            </w:r>
            <w:r>
              <w:rPr>
                <w:bCs/>
                <w:noProof/>
                <w:webHidden/>
                <w:szCs w:val="28"/>
              </w:rPr>
              <w:fldChar w:fldCharType="begin"/>
            </w:r>
            <w:r w:rsidRPr="004D2399">
              <w:rPr>
                <w:bCs/>
                <w:noProof/>
                <w:webHidden/>
                <w:szCs w:val="28"/>
              </w:rPr>
              <w:instrText xml:space="preserve"> PAGEREF _Toc235711688 \h </w:instrText>
            </w:r>
            <w:r>
              <w:rPr>
                <w:bCs/>
                <w:noProof/>
                <w:webHidden/>
                <w:szCs w:val="28"/>
              </w:rPr>
            </w:r>
            <w:r>
              <w:rPr>
                <w:bCs/>
                <w:noProof/>
                <w:webHidden/>
                <w:szCs w:val="28"/>
              </w:rPr>
              <w:fldChar w:fldCharType="separate"/>
            </w:r>
            <w:r w:rsidRPr="004D2399">
              <w:rPr>
                <w:bCs/>
                <w:noProof/>
                <w:webHidden/>
                <w:szCs w:val="28"/>
              </w:rPr>
              <w:t>287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89" w:history="1">
            <w:r w:rsidRPr="004D2399">
              <w:rPr>
                <w:rStyle w:val="afffff8"/>
                <w:bCs/>
                <w:noProof/>
                <w:szCs w:val="28"/>
                <w:u w:val="none"/>
                <w:lang w:val="kk-KZ"/>
              </w:rPr>
              <w:t>7.1.9. Алюмотермиялық қалпына келтіру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_Toc235711689 \h </w:instrText>
            </w:r>
            <w:r>
              <w:rPr>
                <w:bCs/>
                <w:noProof/>
                <w:webHidden/>
                <w:szCs w:val="28"/>
              </w:rPr>
            </w:r>
            <w:r>
              <w:rPr>
                <w:bCs/>
                <w:noProof/>
                <w:webHidden/>
                <w:szCs w:val="28"/>
              </w:rPr>
              <w:fldChar w:fldCharType="separate"/>
            </w:r>
            <w:r w:rsidRPr="004D2399">
              <w:rPr>
                <w:bCs/>
                <w:noProof/>
                <w:webHidden/>
                <w:szCs w:val="28"/>
              </w:rPr>
              <w:t>287</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90" w:history="1">
            <w:r w:rsidRPr="004D2399">
              <w:rPr>
                <w:rStyle w:val="afffff8"/>
                <w:bCs/>
                <w:noProof/>
                <w:szCs w:val="28"/>
                <w:u w:val="none"/>
                <w:lang w:val="kk-KZ"/>
              </w:rPr>
              <w:t>7.1.10. Қалпына келтірудің сутегі, көміртегі және басқа әдістері</w:t>
            </w:r>
            <w:r w:rsidRPr="004D2399">
              <w:rPr>
                <w:bCs/>
                <w:noProof/>
                <w:webHidden/>
                <w:szCs w:val="28"/>
              </w:rPr>
              <w:tab/>
            </w:r>
            <w:r>
              <w:rPr>
                <w:bCs/>
                <w:noProof/>
                <w:webHidden/>
                <w:szCs w:val="28"/>
              </w:rPr>
              <w:fldChar w:fldCharType="begin"/>
            </w:r>
            <w:r w:rsidRPr="004D2399">
              <w:rPr>
                <w:bCs/>
                <w:noProof/>
                <w:webHidden/>
                <w:szCs w:val="28"/>
              </w:rPr>
              <w:instrText xml:space="preserve"> PAGEREF _Toc235711690 \h </w:instrText>
            </w:r>
            <w:r>
              <w:rPr>
                <w:bCs/>
                <w:noProof/>
                <w:webHidden/>
                <w:szCs w:val="28"/>
              </w:rPr>
            </w:r>
            <w:r>
              <w:rPr>
                <w:bCs/>
                <w:noProof/>
                <w:webHidden/>
                <w:szCs w:val="28"/>
              </w:rPr>
              <w:fldChar w:fldCharType="separate"/>
            </w:r>
            <w:r w:rsidRPr="004D2399">
              <w:rPr>
                <w:bCs/>
                <w:noProof/>
                <w:webHidden/>
                <w:szCs w:val="28"/>
              </w:rPr>
              <w:t>288</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91" w:history="1">
            <w:r w:rsidRPr="004D2399">
              <w:rPr>
                <w:rStyle w:val="afffff8"/>
                <w:bCs/>
                <w:noProof/>
                <w:szCs w:val="28"/>
                <w:u w:val="none"/>
                <w:lang w:val="kk-KZ"/>
              </w:rPr>
              <w:t>7.1.11. Ғарыш металлургиясы</w:t>
            </w:r>
            <w:r w:rsidRPr="004D2399">
              <w:rPr>
                <w:bCs/>
                <w:noProof/>
                <w:webHidden/>
                <w:szCs w:val="28"/>
              </w:rPr>
              <w:tab/>
            </w:r>
            <w:r>
              <w:rPr>
                <w:bCs/>
                <w:noProof/>
                <w:webHidden/>
                <w:szCs w:val="28"/>
              </w:rPr>
              <w:fldChar w:fldCharType="begin"/>
            </w:r>
            <w:r w:rsidRPr="004D2399">
              <w:rPr>
                <w:bCs/>
                <w:noProof/>
                <w:webHidden/>
                <w:szCs w:val="28"/>
              </w:rPr>
              <w:instrText xml:space="preserve"> PAGEREF _Toc235711691 \h </w:instrText>
            </w:r>
            <w:r>
              <w:rPr>
                <w:bCs/>
                <w:noProof/>
                <w:webHidden/>
                <w:szCs w:val="28"/>
              </w:rPr>
            </w:r>
            <w:r>
              <w:rPr>
                <w:bCs/>
                <w:noProof/>
                <w:webHidden/>
                <w:szCs w:val="28"/>
              </w:rPr>
              <w:fldChar w:fldCharType="separate"/>
            </w:r>
            <w:r w:rsidRPr="004D2399">
              <w:rPr>
                <w:bCs/>
                <w:noProof/>
                <w:webHidden/>
                <w:szCs w:val="28"/>
              </w:rPr>
              <w:t>288</w:t>
            </w:r>
            <w:r>
              <w:rPr>
                <w:bCs/>
                <w:noProof/>
                <w:webHidden/>
                <w:szCs w:val="28"/>
              </w:rPr>
              <w:fldChar w:fldCharType="end"/>
            </w:r>
          </w:hyperlink>
        </w:p>
        <w:p w:rsidR="00663984" w:rsidRDefault="00487A3A">
          <w:pPr>
            <w:pStyle w:val="22"/>
            <w:rPr>
              <w:rFonts w:eastAsiaTheme="minorEastAsia"/>
              <w:bCs/>
              <w:iCs w:val="0"/>
              <w:kern w:val="2"/>
              <w:szCs w:val="28"/>
              <w:lang w:val="ru-RU" w:eastAsia="ru-RU"/>
            </w:rPr>
          </w:pPr>
          <w:hyperlink w:anchor="_Toc235711692" w:history="1">
            <w:r w:rsidRPr="004D2399">
              <w:rPr>
                <w:rStyle w:val="afffff8"/>
                <w:bCs/>
                <w:iCs w:val="0"/>
                <w:szCs w:val="28"/>
                <w:u w:val="none"/>
                <w:lang w:val="kk-KZ"/>
              </w:rPr>
              <w:t>7.2. Магний өндірісіндегі перспективалы бағыттар</w:t>
            </w:r>
            <w:r w:rsidRPr="004D2399">
              <w:rPr>
                <w:bCs/>
                <w:iCs w:val="0"/>
                <w:webHidden/>
                <w:szCs w:val="28"/>
              </w:rPr>
              <w:tab/>
            </w:r>
            <w:r>
              <w:rPr>
                <w:bCs/>
                <w:iCs w:val="0"/>
                <w:webHidden/>
                <w:szCs w:val="28"/>
              </w:rPr>
              <w:fldChar w:fldCharType="begin"/>
            </w:r>
            <w:r w:rsidRPr="004D2399">
              <w:rPr>
                <w:bCs/>
                <w:iCs w:val="0"/>
                <w:webHidden/>
                <w:szCs w:val="28"/>
              </w:rPr>
              <w:instrText xml:space="preserve"> PAGEREF _Toc235711692 \h </w:instrText>
            </w:r>
            <w:r>
              <w:rPr>
                <w:bCs/>
                <w:iCs w:val="0"/>
                <w:webHidden/>
                <w:szCs w:val="28"/>
              </w:rPr>
            </w:r>
            <w:r>
              <w:rPr>
                <w:bCs/>
                <w:iCs w:val="0"/>
                <w:webHidden/>
                <w:szCs w:val="28"/>
              </w:rPr>
              <w:fldChar w:fldCharType="separate"/>
            </w:r>
            <w:r w:rsidRPr="004D2399">
              <w:rPr>
                <w:bCs/>
                <w:iCs w:val="0"/>
                <w:webHidden/>
                <w:szCs w:val="28"/>
              </w:rPr>
              <w:t>288</w:t>
            </w:r>
            <w:r>
              <w:rPr>
                <w:bCs/>
                <w:iCs w:val="0"/>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93" w:history="1">
            <w:r w:rsidRPr="004D2399">
              <w:rPr>
                <w:rStyle w:val="afffff8"/>
                <w:bCs/>
                <w:noProof/>
                <w:szCs w:val="28"/>
                <w:u w:val="none"/>
                <w:lang w:val="kk-KZ"/>
              </w:rPr>
              <w:t>7.2.1. Перспективалы жеңіл магний қорытпалары</w:t>
            </w:r>
            <w:r w:rsidRPr="004D2399">
              <w:rPr>
                <w:bCs/>
                <w:noProof/>
                <w:webHidden/>
                <w:szCs w:val="28"/>
              </w:rPr>
              <w:tab/>
            </w:r>
            <w:r>
              <w:rPr>
                <w:bCs/>
                <w:noProof/>
                <w:webHidden/>
                <w:szCs w:val="28"/>
              </w:rPr>
              <w:fldChar w:fldCharType="begin"/>
            </w:r>
            <w:r w:rsidRPr="004D2399">
              <w:rPr>
                <w:bCs/>
                <w:noProof/>
                <w:webHidden/>
                <w:szCs w:val="28"/>
              </w:rPr>
              <w:instrText xml:space="preserve"> PAGEREF _Toc235711693 \h </w:instrText>
            </w:r>
            <w:r>
              <w:rPr>
                <w:bCs/>
                <w:noProof/>
                <w:webHidden/>
                <w:szCs w:val="28"/>
              </w:rPr>
            </w:r>
            <w:r>
              <w:rPr>
                <w:bCs/>
                <w:noProof/>
                <w:webHidden/>
                <w:szCs w:val="28"/>
              </w:rPr>
              <w:fldChar w:fldCharType="separate"/>
            </w:r>
            <w:r w:rsidRPr="004D2399">
              <w:rPr>
                <w:bCs/>
                <w:noProof/>
                <w:webHidden/>
                <w:szCs w:val="28"/>
              </w:rPr>
              <w:t>289</w:t>
            </w:r>
            <w:r>
              <w:rPr>
                <w:bCs/>
                <w:noProof/>
                <w:webHidden/>
                <w:szCs w:val="28"/>
              </w:rPr>
              <w:fldChar w:fldCharType="end"/>
            </w:r>
          </w:hyperlink>
        </w:p>
        <w:p w:rsidR="00663984" w:rsidRDefault="00487A3A">
          <w:pPr>
            <w:pStyle w:val="31"/>
            <w:tabs>
              <w:tab w:val="right" w:leader="dot" w:pos="9627"/>
            </w:tabs>
            <w:rPr>
              <w:rFonts w:eastAsiaTheme="minorEastAsia"/>
              <w:bCs/>
              <w:noProof/>
              <w:kern w:val="2"/>
              <w:szCs w:val="28"/>
              <w:lang w:val="ru-RU" w:eastAsia="ru-RU"/>
            </w:rPr>
          </w:pPr>
          <w:hyperlink w:anchor="_Toc235711694" w:history="1">
            <w:r w:rsidRPr="004D2399">
              <w:rPr>
                <w:rStyle w:val="afffff8"/>
                <w:bCs/>
                <w:noProof/>
                <w:szCs w:val="28"/>
                <w:u w:val="none"/>
                <w:lang w:val="kk-KZ"/>
              </w:rPr>
              <w:t xml:space="preserve">7.2.2. Өндірістің түзілетін қалдықтарын кешенді </w:t>
            </w:r>
            <w:r w:rsidRPr="004D2399">
              <w:rPr>
                <w:rStyle w:val="afffff8"/>
                <w:bCs/>
                <w:noProof/>
                <w:szCs w:val="28"/>
                <w:u w:val="none"/>
                <w:lang w:val="kk-KZ"/>
              </w:rPr>
              <w:t>қайта өңдеу және кәдеге жарату негізінде металл магний өндірісінің тиімділігін арттыру</w:t>
            </w:r>
            <w:r w:rsidRPr="004D2399">
              <w:rPr>
                <w:bCs/>
                <w:noProof/>
                <w:webHidden/>
                <w:szCs w:val="28"/>
              </w:rPr>
              <w:tab/>
            </w:r>
            <w:r>
              <w:rPr>
                <w:bCs/>
                <w:noProof/>
                <w:webHidden/>
                <w:szCs w:val="28"/>
              </w:rPr>
              <w:fldChar w:fldCharType="begin"/>
            </w:r>
            <w:r w:rsidRPr="004D2399">
              <w:rPr>
                <w:bCs/>
                <w:noProof/>
                <w:webHidden/>
                <w:szCs w:val="28"/>
              </w:rPr>
              <w:instrText xml:space="preserve"> PAGEREF _Toc235711694 \h </w:instrText>
            </w:r>
            <w:r>
              <w:rPr>
                <w:bCs/>
                <w:noProof/>
                <w:webHidden/>
                <w:szCs w:val="28"/>
              </w:rPr>
            </w:r>
            <w:r>
              <w:rPr>
                <w:bCs/>
                <w:noProof/>
                <w:webHidden/>
                <w:szCs w:val="28"/>
              </w:rPr>
              <w:fldChar w:fldCharType="separate"/>
            </w:r>
            <w:r w:rsidRPr="004D2399">
              <w:rPr>
                <w:bCs/>
                <w:noProof/>
                <w:webHidden/>
                <w:szCs w:val="28"/>
              </w:rPr>
              <w:t>289</w:t>
            </w:r>
            <w:r>
              <w:rPr>
                <w:bCs/>
                <w:noProof/>
                <w:webHidden/>
                <w:szCs w:val="28"/>
              </w:rPr>
              <w:fldChar w:fldCharType="end"/>
            </w:r>
          </w:hyperlink>
        </w:p>
        <w:p w:rsidR="00663984" w:rsidRDefault="00487A3A">
          <w:pPr>
            <w:pStyle w:val="12"/>
            <w:ind w:left="-2"/>
            <w:rPr>
              <w:rFonts w:eastAsiaTheme="minorEastAsia"/>
              <w:bCs/>
              <w:smallCaps w:val="0"/>
              <w:kern w:val="2"/>
              <w:lang w:eastAsia="ru-RU"/>
            </w:rPr>
          </w:pPr>
          <w:hyperlink w:anchor="_Toc235711695" w:history="1">
            <w:r w:rsidRPr="004D2399">
              <w:rPr>
                <w:rStyle w:val="afffff8"/>
                <w:rFonts w:eastAsia="Verdana"/>
                <w:bCs/>
                <w:u w:val="none"/>
                <w:lang w:val="cs-CZ"/>
              </w:rPr>
              <w:t>8.</w:t>
            </w:r>
            <w:r w:rsidRPr="004D2399">
              <w:rPr>
                <w:rFonts w:eastAsiaTheme="minorEastAsia"/>
                <w:bCs/>
                <w:smallCaps w:val="0"/>
                <w:kern w:val="2"/>
                <w:lang w:eastAsia="ru-RU"/>
              </w:rPr>
              <w:tab/>
            </w:r>
            <w:r w:rsidRPr="004D2399">
              <w:rPr>
                <w:rStyle w:val="afffff8"/>
                <w:rFonts w:eastAsia="MUTWW+TimesNewRomanPSMT"/>
                <w:bCs/>
                <w:spacing w:val="1"/>
                <w:u w:val="none"/>
              </w:rPr>
              <w:t>Қосымша</w:t>
            </w:r>
            <w:r w:rsidRPr="004D2399">
              <w:rPr>
                <w:rStyle w:val="afffff8"/>
                <w:rFonts w:eastAsia="MUTWW+TimesNewRomanPSMT"/>
                <w:bCs/>
                <w:spacing w:val="1"/>
                <w:u w:val="none"/>
              </w:rPr>
              <w:t xml:space="preserve"> түсініктемелер мен ұсынымда</w:t>
            </w:r>
            <w:r w:rsidRPr="004D2399">
              <w:rPr>
                <w:rStyle w:val="afffff8"/>
                <w:rFonts w:eastAsia="MUTWW+TimesNewRomanPSMT"/>
                <w:bCs/>
                <w:spacing w:val="1"/>
                <w:u w:val="none"/>
              </w:rPr>
              <w:t>р</w:t>
            </w:r>
            <w:r w:rsidRPr="004D2399">
              <w:rPr>
                <w:bCs/>
                <w:webHidden/>
              </w:rPr>
              <w:tab/>
            </w:r>
            <w:r>
              <w:rPr>
                <w:bCs/>
                <w:webHidden/>
              </w:rPr>
              <w:fldChar w:fldCharType="begin"/>
            </w:r>
            <w:r w:rsidRPr="004D2399">
              <w:rPr>
                <w:bCs/>
                <w:webHidden/>
              </w:rPr>
              <w:instrText xml:space="preserve"> PAGEREF _Toc235711695 \h </w:instrText>
            </w:r>
            <w:r>
              <w:rPr>
                <w:bCs/>
                <w:webHidden/>
              </w:rPr>
            </w:r>
            <w:r>
              <w:rPr>
                <w:bCs/>
                <w:webHidden/>
              </w:rPr>
              <w:fldChar w:fldCharType="separate"/>
            </w:r>
            <w:r w:rsidRPr="004D2399">
              <w:rPr>
                <w:bCs/>
                <w:webHidden/>
              </w:rPr>
              <w:t>291</w:t>
            </w:r>
            <w:r>
              <w:rPr>
                <w:bCs/>
                <w:webHidden/>
              </w:rPr>
              <w:fldChar w:fldCharType="end"/>
            </w:r>
          </w:hyperlink>
        </w:p>
        <w:p w:rsidR="00663984" w:rsidRDefault="00487A3A">
          <w:pPr>
            <w:pStyle w:val="12"/>
            <w:ind w:left="-2"/>
            <w:rPr>
              <w:rFonts w:eastAsiaTheme="minorEastAsia"/>
              <w:bCs/>
              <w:smallCaps w:val="0"/>
              <w:kern w:val="2"/>
              <w:lang w:eastAsia="ru-RU"/>
            </w:rPr>
          </w:pPr>
          <w:hyperlink w:anchor="_Toc235711696" w:history="1">
            <w:r w:rsidRPr="004D2399">
              <w:rPr>
                <w:rStyle w:val="afffff8"/>
                <w:bCs/>
                <w:kern w:val="32"/>
                <w:u w:val="none"/>
              </w:rPr>
              <w:t>Библиография</w:t>
            </w:r>
            <w:r w:rsidRPr="004D2399">
              <w:rPr>
                <w:bCs/>
                <w:webHidden/>
              </w:rPr>
              <w:tab/>
            </w:r>
            <w:r>
              <w:rPr>
                <w:bCs/>
                <w:webHidden/>
              </w:rPr>
              <w:fldChar w:fldCharType="begin"/>
            </w:r>
            <w:r w:rsidRPr="004D2399">
              <w:rPr>
                <w:bCs/>
                <w:webHidden/>
              </w:rPr>
              <w:instrText xml:space="preserve"> PAGEREF _Toc235711696 \h </w:instrText>
            </w:r>
            <w:r>
              <w:rPr>
                <w:bCs/>
                <w:webHidden/>
              </w:rPr>
            </w:r>
            <w:r>
              <w:rPr>
                <w:bCs/>
                <w:webHidden/>
              </w:rPr>
              <w:fldChar w:fldCharType="separate"/>
            </w:r>
            <w:r w:rsidRPr="004D2399">
              <w:rPr>
                <w:bCs/>
                <w:webHidden/>
              </w:rPr>
              <w:t>293</w:t>
            </w:r>
            <w:r>
              <w:rPr>
                <w:bCs/>
                <w:webHidden/>
              </w:rPr>
              <w:fldChar w:fldCharType="end"/>
            </w:r>
          </w:hyperlink>
        </w:p>
        <w:p w:rsidR="00663984" w:rsidRDefault="00487A3A">
          <w:pPr>
            <w:tabs>
              <w:tab w:val="left" w:pos="1134"/>
              <w:tab w:val="right" w:leader="dot" w:pos="9637"/>
            </w:tabs>
            <w:ind w:left="-2"/>
            <w:contextualSpacing/>
            <w:jc w:val="both"/>
            <w:rPr>
              <w:smallCaps/>
              <w:noProof/>
              <w:sz w:val="28"/>
              <w:szCs w:val="28"/>
              <w:lang w:eastAsia="cs-CZ"/>
            </w:rPr>
          </w:pPr>
          <w:r>
            <w:rPr>
              <w:bCs/>
              <w:smallCaps/>
              <w:noProof/>
              <w:sz w:val="28"/>
              <w:szCs w:val="28"/>
              <w:lang w:eastAsia="cs-CZ"/>
            </w:rPr>
            <w:fldChar w:fldCharType="end"/>
          </w:r>
        </w:p>
        <w:bookmarkEnd w:id="3" w:displacedByCustomXml="next"/>
      </w:sdtContent>
    </w:sdt>
    <w:p w:rsidR="00663984" w:rsidRDefault="00487A3A">
      <w:pPr>
        <w:spacing w:after="200" w:line="276" w:lineRule="auto"/>
        <w:jc w:val="center"/>
        <w:rPr>
          <w:b/>
          <w:sz w:val="28"/>
          <w:szCs w:val="22"/>
        </w:rPr>
      </w:pPr>
      <w:r>
        <w:br w:type="page"/>
      </w:r>
      <w:r w:rsidRPr="00C74A3B">
        <w:rPr>
          <w:b/>
          <w:sz w:val="28"/>
          <w:szCs w:val="22"/>
        </w:rPr>
        <w:lastRenderedPageBreak/>
        <w:t>С</w:t>
      </w:r>
      <w:r w:rsidRPr="00C74A3B">
        <w:rPr>
          <w:b/>
          <w:sz w:val="28"/>
          <w:szCs w:val="22"/>
          <w:lang w:val="kk-KZ"/>
        </w:rPr>
        <w:t>уреттер тізімі</w:t>
      </w:r>
    </w:p>
    <w:tbl>
      <w:tblPr>
        <w:tblStyle w:val="13"/>
        <w:tblW w:w="10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311"/>
      </w:tblGrid>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 xml:space="preserve">1.1-сурет. </w:t>
            </w:r>
          </w:p>
        </w:tc>
        <w:tc>
          <w:tcPr>
            <w:tcW w:w="8311" w:type="dxa"/>
            <w:noWrap/>
            <w:hideMark/>
          </w:tcPr>
          <w:p w:rsidR="00663984" w:rsidRDefault="00487A3A">
            <w:pPr>
              <w:rPr>
                <w:color w:val="000000"/>
                <w:sz w:val="28"/>
                <w:szCs w:val="28"/>
              </w:rPr>
            </w:pPr>
            <w:r w:rsidRPr="00C74A3B">
              <w:rPr>
                <w:color w:val="000000"/>
                <w:sz w:val="28"/>
                <w:szCs w:val="28"/>
              </w:rPr>
              <w:t>Сәтбаев кен орны ауданының шолу картасы</w:t>
            </w:r>
          </w:p>
        </w:tc>
      </w:tr>
      <w:tr w:rsidR="00663984" w:rsidTr="00194D86">
        <w:trPr>
          <w:trHeight w:val="20"/>
        </w:trPr>
        <w:tc>
          <w:tcPr>
            <w:tcW w:w="1843" w:type="dxa"/>
            <w:noWrap/>
          </w:tcPr>
          <w:p w:rsidR="00663984" w:rsidRDefault="00487A3A">
            <w:pPr>
              <w:rPr>
                <w:color w:val="000000"/>
                <w:sz w:val="28"/>
                <w:szCs w:val="28"/>
              </w:rPr>
            </w:pPr>
            <w:r w:rsidRPr="00C74A3B">
              <w:rPr>
                <w:rFonts w:eastAsia="Calibri"/>
                <w:sz w:val="28"/>
                <w:szCs w:val="28"/>
              </w:rPr>
              <w:t xml:space="preserve">1.2-сурет. </w:t>
            </w:r>
          </w:p>
        </w:tc>
        <w:tc>
          <w:tcPr>
            <w:tcW w:w="8311" w:type="dxa"/>
            <w:noWrap/>
          </w:tcPr>
          <w:p w:rsidR="00663984" w:rsidRDefault="00487A3A">
            <w:pPr>
              <w:contextualSpacing/>
              <w:jc w:val="both"/>
              <w:rPr>
                <w:rFonts w:eastAsia="Calibri"/>
                <w:sz w:val="28"/>
                <w:szCs w:val="28"/>
              </w:rPr>
            </w:pPr>
            <w:r w:rsidRPr="00C74A3B">
              <w:rPr>
                <w:rFonts w:eastAsia="Calibri"/>
                <w:sz w:val="28"/>
                <w:szCs w:val="28"/>
              </w:rPr>
              <w:t>Энергияны түпкілікті тұтыну құрылымы</w:t>
            </w:r>
          </w:p>
        </w:tc>
      </w:tr>
      <w:tr w:rsidR="00663984" w:rsidTr="00194D86">
        <w:trPr>
          <w:trHeight w:val="20"/>
        </w:trPr>
        <w:tc>
          <w:tcPr>
            <w:tcW w:w="1843" w:type="dxa"/>
            <w:noWrap/>
          </w:tcPr>
          <w:p w:rsidR="00663984" w:rsidRDefault="00487A3A">
            <w:pPr>
              <w:rPr>
                <w:color w:val="000000"/>
                <w:sz w:val="28"/>
                <w:szCs w:val="28"/>
              </w:rPr>
            </w:pPr>
            <w:r w:rsidRPr="00C74A3B">
              <w:rPr>
                <w:rFonts w:eastAsia="Calibri"/>
                <w:sz w:val="28"/>
                <w:szCs w:val="28"/>
              </w:rPr>
              <w:t xml:space="preserve">1.3-сурет. </w:t>
            </w:r>
          </w:p>
        </w:tc>
        <w:tc>
          <w:tcPr>
            <w:tcW w:w="8311" w:type="dxa"/>
            <w:noWrap/>
          </w:tcPr>
          <w:p w:rsidR="00663984" w:rsidRDefault="00487A3A">
            <w:pPr>
              <w:rPr>
                <w:color w:val="000000"/>
                <w:sz w:val="28"/>
                <w:szCs w:val="28"/>
              </w:rPr>
            </w:pPr>
            <w:r w:rsidRPr="00C74A3B">
              <w:rPr>
                <w:rFonts w:eastAsia="Calibri"/>
                <w:sz w:val="28"/>
                <w:szCs w:val="28"/>
              </w:rPr>
              <w:t>Түсті металлургияда энергияны тұтыну үлесі</w:t>
            </w:r>
          </w:p>
        </w:tc>
      </w:tr>
      <w:tr w:rsidR="00663984" w:rsidTr="00194D86">
        <w:trPr>
          <w:trHeight w:val="20"/>
        </w:trPr>
        <w:tc>
          <w:tcPr>
            <w:tcW w:w="1843" w:type="dxa"/>
            <w:noWrap/>
            <w:hideMark/>
          </w:tcPr>
          <w:p w:rsidR="00663984" w:rsidRDefault="00487A3A">
            <w:pPr>
              <w:rPr>
                <w:color w:val="000000"/>
                <w:sz w:val="28"/>
                <w:szCs w:val="28"/>
              </w:rPr>
            </w:pPr>
            <w:r w:rsidRPr="00C74A3B">
              <w:rPr>
                <w:iCs/>
                <w:color w:val="000000"/>
                <w:sz w:val="28"/>
                <w:szCs w:val="28"/>
              </w:rPr>
              <w:t xml:space="preserve">3.1-сурет. </w:t>
            </w:r>
          </w:p>
        </w:tc>
        <w:tc>
          <w:tcPr>
            <w:tcW w:w="8311" w:type="dxa"/>
            <w:noWrap/>
            <w:hideMark/>
          </w:tcPr>
          <w:p w:rsidR="00663984" w:rsidRDefault="00487A3A">
            <w:pPr>
              <w:rPr>
                <w:color w:val="000000"/>
                <w:sz w:val="28"/>
                <w:szCs w:val="28"/>
              </w:rPr>
            </w:pPr>
            <w:r w:rsidRPr="00C74A3B">
              <w:rPr>
                <w:iCs/>
                <w:color w:val="000000"/>
                <w:sz w:val="28"/>
                <w:szCs w:val="28"/>
              </w:rPr>
              <w:t>Титан алудың технологиялық схемасы</w:t>
            </w:r>
          </w:p>
        </w:tc>
      </w:tr>
      <w:tr w:rsidR="00663984" w:rsidTr="00194D86">
        <w:trPr>
          <w:trHeight w:val="20"/>
        </w:trPr>
        <w:tc>
          <w:tcPr>
            <w:tcW w:w="1843" w:type="dxa"/>
            <w:noWrap/>
            <w:hideMark/>
          </w:tcPr>
          <w:p w:rsidR="00663984" w:rsidRDefault="00487A3A">
            <w:pPr>
              <w:rPr>
                <w:color w:val="000000"/>
                <w:sz w:val="28"/>
                <w:szCs w:val="28"/>
              </w:rPr>
            </w:pPr>
            <w:r w:rsidRPr="00C74A3B">
              <w:rPr>
                <w:iCs/>
                <w:color w:val="000000"/>
                <w:kern w:val="32"/>
                <w:sz w:val="28"/>
                <w:szCs w:val="28"/>
                <w:lang w:eastAsia="cs-CZ"/>
              </w:rPr>
              <w:t>3.2</w:t>
            </w:r>
            <w:r w:rsidRPr="00C74A3B">
              <w:rPr>
                <w:iCs/>
                <w:color w:val="000000"/>
                <w:kern w:val="32"/>
                <w:sz w:val="28"/>
                <w:szCs w:val="28"/>
                <w:lang w:val="kk-KZ" w:eastAsia="cs-CZ"/>
              </w:rPr>
              <w:t>-сурет</w:t>
            </w:r>
            <w:r w:rsidRPr="00C74A3B">
              <w:rPr>
                <w:iCs/>
                <w:color w:val="000000"/>
                <w:kern w:val="32"/>
                <w:sz w:val="28"/>
                <w:szCs w:val="28"/>
                <w:lang w:eastAsia="cs-CZ"/>
              </w:rPr>
              <w:t>. </w:t>
            </w:r>
          </w:p>
        </w:tc>
        <w:tc>
          <w:tcPr>
            <w:tcW w:w="8311" w:type="dxa"/>
            <w:noWrap/>
            <w:hideMark/>
          </w:tcPr>
          <w:p w:rsidR="00663984" w:rsidRDefault="00487A3A">
            <w:pPr>
              <w:rPr>
                <w:color w:val="000000"/>
                <w:sz w:val="28"/>
                <w:szCs w:val="28"/>
              </w:rPr>
            </w:pPr>
            <w:r w:rsidRPr="00C74A3B">
              <w:rPr>
                <w:iCs/>
                <w:color w:val="000000"/>
                <w:kern w:val="32"/>
                <w:sz w:val="28"/>
                <w:szCs w:val="28"/>
                <w:lang w:eastAsia="cs-CZ"/>
              </w:rPr>
              <w:t>Магний алудың технологиялық схемасы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kern w:val="32"/>
                <w:sz w:val="28"/>
                <w:szCs w:val="28"/>
                <w:lang w:eastAsia="cs-CZ"/>
              </w:rPr>
              <w:t>3.3</w:t>
            </w:r>
            <w:r w:rsidRPr="00C74A3B">
              <w:rPr>
                <w:color w:val="000000"/>
                <w:kern w:val="32"/>
                <w:sz w:val="28"/>
                <w:szCs w:val="28"/>
                <w:lang w:val="kk-KZ" w:eastAsia="cs-CZ"/>
              </w:rPr>
              <w:t>-сурет</w:t>
            </w:r>
            <w:r w:rsidRPr="00C74A3B">
              <w:rPr>
                <w:color w:val="000000"/>
                <w:kern w:val="32"/>
                <w:sz w:val="28"/>
                <w:szCs w:val="28"/>
                <w:lang w:eastAsia="cs-CZ"/>
              </w:rPr>
              <w:t xml:space="preserve">. </w:t>
            </w:r>
          </w:p>
        </w:tc>
        <w:tc>
          <w:tcPr>
            <w:tcW w:w="8311" w:type="dxa"/>
            <w:noWrap/>
            <w:hideMark/>
          </w:tcPr>
          <w:p w:rsidR="00663984" w:rsidRDefault="00487A3A">
            <w:pPr>
              <w:rPr>
                <w:color w:val="000000"/>
                <w:sz w:val="28"/>
                <w:szCs w:val="28"/>
              </w:rPr>
            </w:pPr>
            <w:r w:rsidRPr="00C74A3B">
              <w:rPr>
                <w:color w:val="000000"/>
                <w:kern w:val="32"/>
                <w:sz w:val="28"/>
                <w:szCs w:val="28"/>
                <w:lang w:eastAsia="cs-CZ"/>
              </w:rPr>
              <w:t>Магний электролизерінің схемасы</w:t>
            </w:r>
          </w:p>
        </w:tc>
      </w:tr>
      <w:tr w:rsidR="00663984" w:rsidTr="00194D86">
        <w:trPr>
          <w:trHeight w:val="20"/>
        </w:trPr>
        <w:tc>
          <w:tcPr>
            <w:tcW w:w="1843" w:type="dxa"/>
            <w:noWrap/>
            <w:hideMark/>
          </w:tcPr>
          <w:p w:rsidR="00663984" w:rsidRDefault="00487A3A">
            <w:pPr>
              <w:rPr>
                <w:color w:val="000000"/>
                <w:sz w:val="28"/>
                <w:szCs w:val="28"/>
              </w:rPr>
            </w:pPr>
            <w:r w:rsidRPr="00C74A3B">
              <w:rPr>
                <w:bCs/>
                <w:color w:val="000000"/>
                <w:kern w:val="32"/>
                <w:sz w:val="28"/>
                <w:szCs w:val="28"/>
                <w:lang w:val="nb-NO" w:eastAsia="cs-CZ"/>
              </w:rPr>
              <w:t>3.4</w:t>
            </w:r>
            <w:r w:rsidRPr="00C74A3B">
              <w:rPr>
                <w:bCs/>
                <w:color w:val="000000"/>
                <w:kern w:val="32"/>
                <w:sz w:val="28"/>
                <w:szCs w:val="28"/>
                <w:lang w:val="kk-KZ" w:eastAsia="cs-CZ"/>
              </w:rPr>
              <w:t>-с</w:t>
            </w:r>
            <w:r w:rsidRPr="00C74A3B">
              <w:rPr>
                <w:bCs/>
                <w:color w:val="000000"/>
                <w:kern w:val="32"/>
                <w:sz w:val="28"/>
                <w:szCs w:val="28"/>
                <w:lang w:val="nb-NO" w:eastAsia="cs-CZ"/>
              </w:rPr>
              <w:t xml:space="preserve">урет. </w:t>
            </w:r>
          </w:p>
        </w:tc>
        <w:tc>
          <w:tcPr>
            <w:tcW w:w="8311" w:type="dxa"/>
            <w:noWrap/>
            <w:hideMark/>
          </w:tcPr>
          <w:p w:rsidR="00663984" w:rsidRDefault="00487A3A">
            <w:pPr>
              <w:rPr>
                <w:color w:val="000000"/>
                <w:sz w:val="28"/>
                <w:szCs w:val="28"/>
              </w:rPr>
            </w:pPr>
            <w:r w:rsidRPr="00C74A3B">
              <w:rPr>
                <w:bCs/>
                <w:color w:val="000000"/>
                <w:kern w:val="32"/>
                <w:sz w:val="28"/>
                <w:szCs w:val="28"/>
                <w:lang w:val="nb-NO" w:eastAsia="cs-CZ"/>
              </w:rPr>
              <w:t>Атмосфераға ластағыш заттар шығарындыларының нақты және нормативтік көлемі, тонна/жыл (КТА деректері бойынша</w:t>
            </w:r>
            <w:r w:rsidRPr="00C74A3B">
              <w:rPr>
                <w:bCs/>
                <w:iCs/>
                <w:color w:val="000000"/>
                <w:kern w:val="32"/>
                <w:sz w:val="28"/>
                <w:szCs w:val="28"/>
                <w:lang w:eastAsia="cs-CZ"/>
              </w:rPr>
              <w:t>)</w:t>
            </w:r>
          </w:p>
        </w:tc>
      </w:tr>
      <w:tr w:rsidR="00663984" w:rsidTr="00194D86">
        <w:trPr>
          <w:trHeight w:val="20"/>
        </w:trPr>
        <w:tc>
          <w:tcPr>
            <w:tcW w:w="1843" w:type="dxa"/>
            <w:noWrap/>
            <w:hideMark/>
          </w:tcPr>
          <w:p w:rsidR="00663984" w:rsidRDefault="00487A3A">
            <w:pPr>
              <w:rPr>
                <w:color w:val="000000"/>
                <w:sz w:val="28"/>
                <w:szCs w:val="28"/>
              </w:rPr>
            </w:pPr>
            <w:r w:rsidRPr="00C74A3B">
              <w:rPr>
                <w:bCs/>
                <w:color w:val="000000"/>
                <w:kern w:val="32"/>
                <w:sz w:val="28"/>
                <w:szCs w:val="28"/>
                <w:lang w:val="nb-NO" w:eastAsia="cs-CZ"/>
              </w:rPr>
              <w:t>3.5</w:t>
            </w:r>
            <w:r w:rsidRPr="00C74A3B">
              <w:rPr>
                <w:bCs/>
                <w:color w:val="000000"/>
                <w:kern w:val="32"/>
                <w:sz w:val="28"/>
                <w:szCs w:val="28"/>
                <w:lang w:val="kk-KZ" w:eastAsia="cs-CZ"/>
              </w:rPr>
              <w:t>-с</w:t>
            </w:r>
            <w:r w:rsidRPr="00C74A3B">
              <w:rPr>
                <w:bCs/>
                <w:color w:val="000000"/>
                <w:kern w:val="32"/>
                <w:sz w:val="28"/>
                <w:szCs w:val="28"/>
                <w:lang w:val="nb-NO" w:eastAsia="cs-CZ"/>
              </w:rPr>
              <w:t xml:space="preserve">урет. </w:t>
            </w:r>
          </w:p>
        </w:tc>
        <w:tc>
          <w:tcPr>
            <w:tcW w:w="8311" w:type="dxa"/>
            <w:noWrap/>
            <w:hideMark/>
          </w:tcPr>
          <w:p w:rsidR="00663984" w:rsidRDefault="00487A3A">
            <w:pPr>
              <w:rPr>
                <w:color w:val="000000"/>
                <w:sz w:val="28"/>
                <w:szCs w:val="28"/>
              </w:rPr>
            </w:pPr>
            <w:r w:rsidRPr="00C74A3B">
              <w:rPr>
                <w:bCs/>
                <w:color w:val="000000"/>
                <w:kern w:val="32"/>
                <w:sz w:val="28"/>
                <w:szCs w:val="28"/>
                <w:lang w:val="nb-NO" w:eastAsia="cs-CZ"/>
              </w:rPr>
              <w:t>Тазартуға түскен ластағыш заттар шығарындыларының және тазартудан кейін атмосфераға шығарылғандардың көлемі, тонна/жыл (КТА деректері</w:t>
            </w:r>
            <w:r w:rsidRPr="00C74A3B">
              <w:rPr>
                <w:bCs/>
                <w:color w:val="000000"/>
                <w:kern w:val="32"/>
                <w:sz w:val="28"/>
                <w:szCs w:val="28"/>
                <w:lang w:val="nb-NO" w:eastAsia="cs-CZ"/>
              </w:rPr>
              <w:t xml:space="preserve"> бойынша</w:t>
            </w:r>
            <w:r w:rsidRPr="00C74A3B">
              <w:rPr>
                <w:bCs/>
                <w:iCs/>
                <w:color w:val="000000"/>
                <w:kern w:val="32"/>
                <w:sz w:val="28"/>
                <w:szCs w:val="28"/>
                <w:lang w:eastAsia="cs-CZ"/>
              </w:rPr>
              <w:t>)</w:t>
            </w:r>
          </w:p>
        </w:tc>
      </w:tr>
      <w:tr w:rsidR="00663984" w:rsidTr="00194D86">
        <w:trPr>
          <w:trHeight w:val="20"/>
        </w:trPr>
        <w:tc>
          <w:tcPr>
            <w:tcW w:w="1843" w:type="dxa"/>
            <w:noWrap/>
            <w:hideMark/>
          </w:tcPr>
          <w:p w:rsidR="00663984" w:rsidRDefault="00487A3A">
            <w:pPr>
              <w:rPr>
                <w:color w:val="000000"/>
                <w:sz w:val="28"/>
                <w:szCs w:val="28"/>
              </w:rPr>
            </w:pPr>
            <w:r w:rsidRPr="00C74A3B">
              <w:rPr>
                <w:bCs/>
                <w:kern w:val="32"/>
                <w:sz w:val="28"/>
                <w:szCs w:val="28"/>
                <w:lang w:eastAsia="cs-CZ" w:bidi="ru-RU"/>
              </w:rPr>
              <w:t xml:space="preserve">4.1-сурет. </w:t>
            </w:r>
          </w:p>
        </w:tc>
        <w:tc>
          <w:tcPr>
            <w:tcW w:w="8311" w:type="dxa"/>
            <w:noWrap/>
            <w:hideMark/>
          </w:tcPr>
          <w:p w:rsidR="00663984" w:rsidRDefault="00487A3A">
            <w:pPr>
              <w:rPr>
                <w:color w:val="000000"/>
                <w:sz w:val="28"/>
                <w:szCs w:val="28"/>
              </w:rPr>
            </w:pPr>
            <w:r w:rsidRPr="00C74A3B">
              <w:rPr>
                <w:bCs/>
                <w:kern w:val="32"/>
                <w:sz w:val="28"/>
                <w:szCs w:val="28"/>
                <w:lang w:eastAsia="cs-CZ" w:bidi="ru-RU"/>
              </w:rPr>
              <w:t>Салқындату үшін суды рециркуляциялау жүйесінің үлгісі</w:t>
            </w:r>
          </w:p>
        </w:tc>
      </w:tr>
      <w:tr w:rsidR="00663984" w:rsidTr="00194D86">
        <w:trPr>
          <w:trHeight w:val="20"/>
        </w:trPr>
        <w:tc>
          <w:tcPr>
            <w:tcW w:w="1843" w:type="dxa"/>
            <w:noWrap/>
            <w:hideMark/>
          </w:tcPr>
          <w:p w:rsidR="00663984" w:rsidRDefault="00487A3A">
            <w:pPr>
              <w:rPr>
                <w:color w:val="000000"/>
                <w:sz w:val="28"/>
                <w:szCs w:val="28"/>
              </w:rPr>
            </w:pPr>
            <w:r w:rsidRPr="00C74A3B">
              <w:rPr>
                <w:rFonts w:eastAsia="Calibri"/>
                <w:bCs/>
                <w:iCs/>
                <w:sz w:val="28"/>
                <w:szCs w:val="28"/>
                <w:lang w:eastAsia="cs-CZ"/>
              </w:rPr>
              <w:t>5.1</w:t>
            </w:r>
            <w:r w:rsidRPr="00C74A3B">
              <w:rPr>
                <w:rFonts w:eastAsia="Calibri"/>
                <w:bCs/>
                <w:iCs/>
                <w:sz w:val="28"/>
                <w:szCs w:val="28"/>
                <w:lang w:val="kk-KZ" w:eastAsia="cs-CZ"/>
              </w:rPr>
              <w:t>-сурет.</w:t>
            </w:r>
            <w:r w:rsidRPr="00C74A3B">
              <w:rPr>
                <w:rFonts w:eastAsia="Calibri"/>
                <w:bCs/>
                <w:iCs/>
                <w:sz w:val="28"/>
                <w:szCs w:val="28"/>
                <w:lang w:eastAsia="cs-CZ"/>
              </w:rPr>
              <w:t xml:space="preserve"> </w:t>
            </w:r>
          </w:p>
        </w:tc>
        <w:tc>
          <w:tcPr>
            <w:tcW w:w="8311" w:type="dxa"/>
            <w:noWrap/>
            <w:hideMark/>
          </w:tcPr>
          <w:p w:rsidR="00663984" w:rsidRDefault="00487A3A">
            <w:pPr>
              <w:jc w:val="both"/>
              <w:rPr>
                <w:rFonts w:eastAsia="Calibri"/>
                <w:sz w:val="28"/>
                <w:szCs w:val="28"/>
              </w:rPr>
            </w:pPr>
            <w:r w:rsidRPr="00C74A3B">
              <w:rPr>
                <w:rFonts w:eastAsia="Calibri"/>
                <w:sz w:val="28"/>
                <w:szCs w:val="28"/>
              </w:rPr>
              <w:t xml:space="preserve">Кәдімгі электр қозғалтқышын энергияны үнемдейтін </w:t>
            </w:r>
          </w:p>
          <w:p w:rsidR="00663984" w:rsidRDefault="00487A3A">
            <w:pPr>
              <w:rPr>
                <w:color w:val="000000"/>
                <w:sz w:val="28"/>
                <w:szCs w:val="28"/>
              </w:rPr>
            </w:pPr>
            <w:r w:rsidRPr="00C74A3B">
              <w:rPr>
                <w:rFonts w:eastAsia="Calibri"/>
                <w:sz w:val="28"/>
                <w:szCs w:val="28"/>
              </w:rPr>
              <w:t>қозғалтқышпен</w:t>
            </w:r>
            <w:r w:rsidRPr="00C74A3B">
              <w:rPr>
                <w:rFonts w:eastAsia="Calibri"/>
                <w:sz w:val="28"/>
                <w:szCs w:val="28"/>
              </w:rPr>
              <w:t xml:space="preserve"> салыстыру</w:t>
            </w:r>
            <w:r w:rsidRPr="00C74A3B">
              <w:rPr>
                <w:bCs/>
                <w:iCs/>
                <w:color w:val="000000"/>
                <w:sz w:val="28"/>
                <w:szCs w:val="28"/>
              </w:rPr>
              <w:t xml:space="preserve"> </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5.2-сурет.</w:t>
            </w:r>
          </w:p>
        </w:tc>
        <w:tc>
          <w:tcPr>
            <w:tcW w:w="8311" w:type="dxa"/>
            <w:noWrap/>
            <w:hideMark/>
          </w:tcPr>
          <w:p w:rsidR="00663984" w:rsidRDefault="00487A3A">
            <w:pPr>
              <w:rPr>
                <w:color w:val="000000"/>
                <w:sz w:val="28"/>
                <w:szCs w:val="28"/>
              </w:rPr>
            </w:pPr>
            <w:r w:rsidRPr="00C74A3B">
              <w:rPr>
                <w:color w:val="000000"/>
                <w:sz w:val="28"/>
                <w:szCs w:val="28"/>
              </w:rPr>
              <w:t>Жел экрандарын пайдалану</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5.3-сурет.</w:t>
            </w:r>
          </w:p>
        </w:tc>
        <w:tc>
          <w:tcPr>
            <w:tcW w:w="8311" w:type="dxa"/>
            <w:noWrap/>
            <w:hideMark/>
          </w:tcPr>
          <w:p w:rsidR="00663984" w:rsidRDefault="00487A3A">
            <w:pPr>
              <w:rPr>
                <w:color w:val="000000"/>
                <w:sz w:val="28"/>
                <w:szCs w:val="28"/>
              </w:rPr>
            </w:pPr>
            <w:r w:rsidRPr="00C74A3B">
              <w:rPr>
                <w:color w:val="000000"/>
                <w:sz w:val="28"/>
                <w:szCs w:val="28"/>
              </w:rPr>
              <w:t>ШВ (Ц) циклонының құрылысы</w:t>
            </w:r>
          </w:p>
        </w:tc>
      </w:tr>
      <w:tr w:rsidR="00663984" w:rsidTr="00194D86">
        <w:trPr>
          <w:trHeight w:val="20"/>
        </w:trPr>
        <w:tc>
          <w:tcPr>
            <w:tcW w:w="1843" w:type="dxa"/>
            <w:noWrap/>
            <w:hideMark/>
          </w:tcPr>
          <w:p w:rsidR="00663984" w:rsidRDefault="00487A3A">
            <w:pPr>
              <w:rPr>
                <w:color w:val="000000"/>
                <w:sz w:val="28"/>
                <w:szCs w:val="28"/>
              </w:rPr>
            </w:pPr>
            <w:r w:rsidRPr="00C74A3B">
              <w:rPr>
                <w:bCs/>
                <w:kern w:val="32"/>
                <w:sz w:val="28"/>
                <w:szCs w:val="28"/>
                <w:lang w:eastAsia="cs-CZ"/>
              </w:rPr>
              <w:t>5.4</w:t>
            </w:r>
            <w:r w:rsidRPr="00C74A3B">
              <w:rPr>
                <w:bCs/>
                <w:kern w:val="32"/>
                <w:sz w:val="28"/>
                <w:szCs w:val="28"/>
                <w:lang w:val="kk-KZ" w:eastAsia="cs-CZ"/>
              </w:rPr>
              <w:t>-сурет.</w:t>
            </w:r>
            <w:r w:rsidRPr="00C74A3B">
              <w:rPr>
                <w:bCs/>
                <w:kern w:val="32"/>
                <w:sz w:val="28"/>
                <w:szCs w:val="28"/>
                <w:lang w:eastAsia="cs-CZ"/>
              </w:rPr>
              <w:t xml:space="preserve"> </w:t>
            </w:r>
          </w:p>
        </w:tc>
        <w:tc>
          <w:tcPr>
            <w:tcW w:w="8311" w:type="dxa"/>
            <w:noWrap/>
            <w:hideMark/>
          </w:tcPr>
          <w:p w:rsidR="00663984" w:rsidRDefault="00487A3A">
            <w:pPr>
              <w:rPr>
                <w:color w:val="000000"/>
                <w:sz w:val="28"/>
                <w:szCs w:val="28"/>
              </w:rPr>
            </w:pPr>
            <w:r w:rsidRPr="00C74A3B">
              <w:rPr>
                <w:bCs/>
                <w:kern w:val="32"/>
                <w:sz w:val="28"/>
                <w:szCs w:val="28"/>
                <w:lang w:val="kk-KZ" w:eastAsia="cs-CZ"/>
              </w:rPr>
              <w:t>Қапшық сүзгінің к</w:t>
            </w:r>
            <w:r w:rsidRPr="00C74A3B">
              <w:rPr>
                <w:bCs/>
                <w:kern w:val="32"/>
                <w:sz w:val="28"/>
                <w:szCs w:val="28"/>
                <w:lang w:eastAsia="cs-CZ"/>
              </w:rPr>
              <w:t>онструкция</w:t>
            </w:r>
            <w:r w:rsidRPr="00C74A3B">
              <w:rPr>
                <w:bCs/>
                <w:kern w:val="32"/>
                <w:sz w:val="28"/>
                <w:szCs w:val="28"/>
                <w:lang w:val="kk-KZ" w:eastAsia="cs-CZ"/>
              </w:rPr>
              <w:t>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5.5-сурет.</w:t>
            </w:r>
          </w:p>
        </w:tc>
        <w:tc>
          <w:tcPr>
            <w:tcW w:w="8311" w:type="dxa"/>
            <w:noWrap/>
            <w:hideMark/>
          </w:tcPr>
          <w:p w:rsidR="00663984" w:rsidRDefault="00487A3A">
            <w:pPr>
              <w:rPr>
                <w:color w:val="000000"/>
                <w:sz w:val="28"/>
                <w:szCs w:val="28"/>
              </w:rPr>
            </w:pPr>
            <w:r w:rsidRPr="00C74A3B">
              <w:rPr>
                <w:bCs/>
                <w:color w:val="000000"/>
                <w:sz w:val="28"/>
                <w:szCs w:val="28"/>
              </w:rPr>
              <w:t>Электр сүзгінің жұмыс істеу қағидаты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5.6-сурет.</w:t>
            </w:r>
          </w:p>
        </w:tc>
        <w:tc>
          <w:tcPr>
            <w:tcW w:w="8311" w:type="dxa"/>
            <w:noWrap/>
            <w:hideMark/>
          </w:tcPr>
          <w:p w:rsidR="00663984" w:rsidRDefault="00487A3A">
            <w:pPr>
              <w:rPr>
                <w:color w:val="000000"/>
                <w:sz w:val="28"/>
                <w:szCs w:val="28"/>
              </w:rPr>
            </w:pPr>
            <w:r w:rsidRPr="00C74A3B">
              <w:rPr>
                <w:color w:val="000000"/>
                <w:sz w:val="28"/>
                <w:szCs w:val="28"/>
              </w:rPr>
              <w:t>Циклонның жұмыс істеу қағидаты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5.7-сурет.</w:t>
            </w:r>
          </w:p>
        </w:tc>
        <w:tc>
          <w:tcPr>
            <w:tcW w:w="8311" w:type="dxa"/>
            <w:noWrap/>
            <w:hideMark/>
          </w:tcPr>
          <w:p w:rsidR="00663984" w:rsidRDefault="00487A3A">
            <w:pPr>
              <w:rPr>
                <w:color w:val="000000"/>
                <w:sz w:val="28"/>
                <w:szCs w:val="28"/>
              </w:rPr>
            </w:pPr>
            <w:r w:rsidRPr="00C74A3B">
              <w:rPr>
                <w:color w:val="000000"/>
                <w:sz w:val="28"/>
                <w:szCs w:val="28"/>
              </w:rPr>
              <w:t>СКҚ жүйесінің схемалық бейнесі</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5.8-сурет.</w:t>
            </w:r>
          </w:p>
        </w:tc>
        <w:tc>
          <w:tcPr>
            <w:tcW w:w="8311" w:type="dxa"/>
            <w:noWrap/>
            <w:hideMark/>
          </w:tcPr>
          <w:p w:rsidR="00663984" w:rsidRDefault="00487A3A">
            <w:pPr>
              <w:rPr>
                <w:color w:val="000000"/>
                <w:sz w:val="28"/>
                <w:szCs w:val="28"/>
              </w:rPr>
            </w:pPr>
            <w:r w:rsidRPr="00C74A3B">
              <w:rPr>
                <w:color w:val="000000"/>
                <w:sz w:val="28"/>
                <w:szCs w:val="28"/>
              </w:rPr>
              <w:t>Газдарды мысты-аммиакты тазартуды орнат</w:t>
            </w:r>
            <w:r w:rsidRPr="00C74A3B">
              <w:rPr>
                <w:color w:val="000000"/>
                <w:sz w:val="28"/>
                <w:szCs w:val="28"/>
              </w:rPr>
              <w:t>у схемасы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5.9-сурет.</w:t>
            </w:r>
          </w:p>
        </w:tc>
        <w:tc>
          <w:tcPr>
            <w:tcW w:w="8311" w:type="dxa"/>
            <w:noWrap/>
            <w:hideMark/>
          </w:tcPr>
          <w:p w:rsidR="00663984" w:rsidRDefault="00487A3A">
            <w:pPr>
              <w:rPr>
                <w:color w:val="000000"/>
                <w:sz w:val="28"/>
                <w:szCs w:val="28"/>
              </w:rPr>
            </w:pPr>
            <w:r w:rsidRPr="00C74A3B">
              <w:rPr>
                <w:color w:val="000000"/>
                <w:sz w:val="28"/>
                <w:szCs w:val="28"/>
              </w:rPr>
              <w:t>СО каталитикалық емес жағып бітіру</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5.10-сурет.</w:t>
            </w:r>
          </w:p>
        </w:tc>
        <w:tc>
          <w:tcPr>
            <w:tcW w:w="8311" w:type="dxa"/>
            <w:noWrap/>
            <w:hideMark/>
          </w:tcPr>
          <w:p w:rsidR="00663984" w:rsidRDefault="00487A3A">
            <w:pPr>
              <w:rPr>
                <w:color w:val="000000"/>
                <w:sz w:val="28"/>
                <w:szCs w:val="28"/>
              </w:rPr>
            </w:pPr>
            <w:r w:rsidRPr="00C74A3B">
              <w:rPr>
                <w:rFonts w:eastAsia="Calibri"/>
                <w:sz w:val="28"/>
                <w:szCs w:val="28"/>
                <w:lang w:val="kk-KZ" w:eastAsia="cs-CZ"/>
              </w:rPr>
              <w:t>СО к</w:t>
            </w:r>
            <w:r w:rsidRPr="00C74A3B">
              <w:rPr>
                <w:rFonts w:eastAsia="Calibri"/>
                <w:sz w:val="28"/>
                <w:szCs w:val="28"/>
                <w:lang w:eastAsia="cs-CZ"/>
              </w:rPr>
              <w:t>аталити</w:t>
            </w:r>
            <w:r w:rsidRPr="00C74A3B">
              <w:rPr>
                <w:rFonts w:eastAsia="Calibri"/>
                <w:sz w:val="28"/>
                <w:szCs w:val="28"/>
                <w:lang w:val="kk-KZ" w:eastAsia="cs-CZ"/>
              </w:rPr>
              <w:t>калық жағып бітіру</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5.11-сурет.</w:t>
            </w:r>
          </w:p>
        </w:tc>
        <w:tc>
          <w:tcPr>
            <w:tcW w:w="8311" w:type="dxa"/>
            <w:noWrap/>
            <w:hideMark/>
          </w:tcPr>
          <w:p w:rsidR="00663984" w:rsidRDefault="00487A3A">
            <w:pPr>
              <w:rPr>
                <w:color w:val="000000"/>
                <w:sz w:val="28"/>
                <w:szCs w:val="28"/>
              </w:rPr>
            </w:pPr>
            <w:r w:rsidRPr="00C74A3B">
              <w:rPr>
                <w:color w:val="000000"/>
                <w:sz w:val="28"/>
                <w:szCs w:val="28"/>
              </w:rPr>
              <w:t>РТТ-ның жұмыс істеу қағидаты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5.12-сурет.</w:t>
            </w:r>
          </w:p>
        </w:tc>
        <w:tc>
          <w:tcPr>
            <w:tcW w:w="8311" w:type="dxa"/>
            <w:noWrap/>
            <w:hideMark/>
          </w:tcPr>
          <w:p w:rsidR="00663984" w:rsidRDefault="00487A3A">
            <w:pPr>
              <w:rPr>
                <w:color w:val="000000"/>
                <w:sz w:val="28"/>
                <w:szCs w:val="28"/>
              </w:rPr>
            </w:pPr>
            <w:r w:rsidRPr="00C74A3B">
              <w:rPr>
                <w:color w:val="000000"/>
                <w:sz w:val="28"/>
                <w:szCs w:val="28"/>
              </w:rPr>
              <w:t>РТТ конструкциясы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 xml:space="preserve">5.13-сурет.  </w:t>
            </w:r>
          </w:p>
        </w:tc>
        <w:tc>
          <w:tcPr>
            <w:tcW w:w="8311" w:type="dxa"/>
            <w:noWrap/>
            <w:hideMark/>
          </w:tcPr>
          <w:p w:rsidR="00663984" w:rsidRDefault="00487A3A">
            <w:pPr>
              <w:rPr>
                <w:color w:val="000000"/>
                <w:sz w:val="28"/>
                <w:szCs w:val="28"/>
              </w:rPr>
            </w:pPr>
            <w:r w:rsidRPr="00C74A3B">
              <w:rPr>
                <w:color w:val="000000"/>
                <w:sz w:val="28"/>
                <w:szCs w:val="28"/>
              </w:rPr>
              <w:t>Су газының реакциясы арқылы газдарды көміртегі оксидінен тазартуға арналған қондырғы схемасы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5.14-сурет.</w:t>
            </w:r>
          </w:p>
        </w:tc>
        <w:tc>
          <w:tcPr>
            <w:tcW w:w="8311" w:type="dxa"/>
            <w:noWrap/>
            <w:hideMark/>
          </w:tcPr>
          <w:p w:rsidR="00663984" w:rsidRDefault="00487A3A">
            <w:pPr>
              <w:rPr>
                <w:color w:val="000000"/>
                <w:sz w:val="28"/>
                <w:szCs w:val="28"/>
              </w:rPr>
            </w:pPr>
            <w:r w:rsidRPr="00C74A3B">
              <w:rPr>
                <w:color w:val="000000"/>
                <w:sz w:val="28"/>
                <w:szCs w:val="28"/>
              </w:rPr>
              <w:t>ШИ типті абсорбер</w:t>
            </w:r>
            <w:r w:rsidRPr="00C74A3B">
              <w:rPr>
                <w:color w:val="000000"/>
                <w:sz w:val="28"/>
                <w:szCs w:val="28"/>
                <w:lang w:val="kk-KZ"/>
              </w:rPr>
              <w:t xml:space="preserve"> </w:t>
            </w:r>
            <w:r w:rsidRPr="00C74A3B">
              <w:rPr>
                <w:color w:val="000000"/>
                <w:sz w:val="28"/>
                <w:szCs w:val="28"/>
              </w:rPr>
              <w:t>жүйесі құрылғысы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5.15-сурет.</w:t>
            </w:r>
          </w:p>
        </w:tc>
        <w:tc>
          <w:tcPr>
            <w:tcW w:w="8311" w:type="dxa"/>
            <w:noWrap/>
            <w:hideMark/>
          </w:tcPr>
          <w:p w:rsidR="00663984" w:rsidRDefault="00487A3A">
            <w:pPr>
              <w:rPr>
                <w:color w:val="000000"/>
                <w:sz w:val="28"/>
                <w:szCs w:val="28"/>
              </w:rPr>
            </w:pPr>
            <w:r w:rsidRPr="00C74A3B">
              <w:rPr>
                <w:color w:val="000000"/>
                <w:sz w:val="28"/>
                <w:szCs w:val="28"/>
              </w:rPr>
              <w:t>Абсорбер</w:t>
            </w:r>
            <w:r w:rsidRPr="00C74A3B">
              <w:rPr>
                <w:color w:val="000000"/>
                <w:sz w:val="28"/>
                <w:szCs w:val="28"/>
                <w:lang w:val="kk-KZ"/>
              </w:rPr>
              <w:t xml:space="preserve"> </w:t>
            </w:r>
            <w:r w:rsidRPr="00C74A3B">
              <w:rPr>
                <w:color w:val="000000"/>
                <w:sz w:val="28"/>
                <w:szCs w:val="28"/>
              </w:rPr>
              <w:t>жүйесінің құрылғылары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5.16-сурет.</w:t>
            </w:r>
          </w:p>
        </w:tc>
        <w:tc>
          <w:tcPr>
            <w:tcW w:w="8311" w:type="dxa"/>
            <w:noWrap/>
            <w:hideMark/>
          </w:tcPr>
          <w:p w:rsidR="00663984" w:rsidRDefault="00487A3A">
            <w:pPr>
              <w:rPr>
                <w:color w:val="000000"/>
                <w:sz w:val="28"/>
                <w:szCs w:val="28"/>
              </w:rPr>
            </w:pPr>
            <w:r w:rsidRPr="00C74A3B">
              <w:rPr>
                <w:color w:val="000000"/>
                <w:sz w:val="28"/>
                <w:szCs w:val="28"/>
              </w:rPr>
              <w:t>ZK типті скруббер жүйесінің құрылғысы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5.17-сурет.</w:t>
            </w:r>
          </w:p>
        </w:tc>
        <w:tc>
          <w:tcPr>
            <w:tcW w:w="8311" w:type="dxa"/>
            <w:noWrap/>
            <w:hideMark/>
          </w:tcPr>
          <w:p w:rsidR="00663984" w:rsidRDefault="00487A3A">
            <w:pPr>
              <w:rPr>
                <w:color w:val="000000"/>
                <w:sz w:val="28"/>
                <w:szCs w:val="28"/>
              </w:rPr>
            </w:pPr>
            <w:r w:rsidRPr="00C74A3B">
              <w:rPr>
                <w:color w:val="000000"/>
                <w:sz w:val="28"/>
                <w:szCs w:val="28"/>
              </w:rPr>
              <w:t>Скрубер жүйесінің құрылғысы</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5.18-сурет.</w:t>
            </w:r>
          </w:p>
        </w:tc>
        <w:tc>
          <w:tcPr>
            <w:tcW w:w="8311" w:type="dxa"/>
            <w:noWrap/>
            <w:hideMark/>
          </w:tcPr>
          <w:p w:rsidR="00663984" w:rsidRDefault="00487A3A">
            <w:pPr>
              <w:rPr>
                <w:color w:val="000000"/>
                <w:sz w:val="28"/>
                <w:szCs w:val="28"/>
              </w:rPr>
            </w:pPr>
            <w:r w:rsidRPr="00C74A3B">
              <w:rPr>
                <w:color w:val="000000"/>
                <w:sz w:val="28"/>
                <w:szCs w:val="28"/>
              </w:rPr>
              <w:t>Сарқынды сулардың түрлері</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5.19-сурет.</w:t>
            </w:r>
          </w:p>
        </w:tc>
        <w:tc>
          <w:tcPr>
            <w:tcW w:w="8311" w:type="dxa"/>
            <w:noWrap/>
            <w:hideMark/>
          </w:tcPr>
          <w:p w:rsidR="00663984" w:rsidRDefault="00487A3A">
            <w:pPr>
              <w:rPr>
                <w:color w:val="000000"/>
                <w:sz w:val="28"/>
                <w:szCs w:val="28"/>
              </w:rPr>
            </w:pPr>
            <w:r w:rsidRPr="00C74A3B">
              <w:rPr>
                <w:color w:val="000000"/>
                <w:sz w:val="28"/>
                <w:szCs w:val="28"/>
              </w:rPr>
              <w:t>Сарқынды суларды механикалық тазарту әдістері</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5.20-сурет.</w:t>
            </w:r>
          </w:p>
        </w:tc>
        <w:tc>
          <w:tcPr>
            <w:tcW w:w="8311" w:type="dxa"/>
            <w:noWrap/>
            <w:hideMark/>
          </w:tcPr>
          <w:p w:rsidR="00663984" w:rsidRDefault="00487A3A">
            <w:pPr>
              <w:rPr>
                <w:color w:val="000000"/>
                <w:sz w:val="28"/>
                <w:szCs w:val="28"/>
              </w:rPr>
            </w:pPr>
            <w:r w:rsidRPr="00C74A3B">
              <w:rPr>
                <w:color w:val="000000"/>
                <w:sz w:val="28"/>
                <w:szCs w:val="28"/>
              </w:rPr>
              <w:t>Сарқынды суларды тазартудың химиялық және физика-химиялық әдістері</w:t>
            </w:r>
          </w:p>
        </w:tc>
      </w:tr>
      <w:tr w:rsidR="00663984" w:rsidTr="00194D86">
        <w:trPr>
          <w:trHeight w:val="20"/>
        </w:trPr>
        <w:tc>
          <w:tcPr>
            <w:tcW w:w="1843" w:type="dxa"/>
            <w:noWrap/>
            <w:hideMark/>
          </w:tcPr>
          <w:p w:rsidR="00663984" w:rsidRDefault="00487A3A">
            <w:pPr>
              <w:rPr>
                <w:color w:val="000000"/>
                <w:sz w:val="28"/>
                <w:szCs w:val="28"/>
              </w:rPr>
            </w:pPr>
            <w:r w:rsidRPr="00C74A3B">
              <w:rPr>
                <w:color w:val="000000"/>
                <w:sz w:val="28"/>
                <w:szCs w:val="28"/>
              </w:rPr>
              <w:t>5.21-сурет.</w:t>
            </w:r>
          </w:p>
        </w:tc>
        <w:tc>
          <w:tcPr>
            <w:tcW w:w="8311" w:type="dxa"/>
            <w:noWrap/>
            <w:hideMark/>
          </w:tcPr>
          <w:p w:rsidR="00663984" w:rsidRDefault="00487A3A">
            <w:pPr>
              <w:rPr>
                <w:color w:val="000000"/>
                <w:sz w:val="28"/>
                <w:szCs w:val="28"/>
              </w:rPr>
            </w:pPr>
            <w:r w:rsidRPr="00C74A3B">
              <w:rPr>
                <w:color w:val="000000"/>
                <w:sz w:val="28"/>
                <w:szCs w:val="28"/>
              </w:rPr>
              <w:t>Сарқынды суларды биологиялық тазартудың классикалық схемасы</w:t>
            </w:r>
          </w:p>
        </w:tc>
      </w:tr>
    </w:tbl>
    <w:p w:rsidR="00663984" w:rsidRDefault="00487A3A">
      <w:pPr>
        <w:ind w:firstLine="709"/>
        <w:rPr>
          <w:iCs/>
          <w:sz w:val="28"/>
          <w:szCs w:val="28"/>
        </w:rPr>
      </w:pPr>
      <w:r>
        <w:br w:type="page"/>
      </w:r>
    </w:p>
    <w:p w:rsidR="00663984" w:rsidRDefault="00487A3A">
      <w:pPr>
        <w:widowControl w:val="0"/>
        <w:spacing w:after="240"/>
        <w:jc w:val="center"/>
        <w:outlineLvl w:val="0"/>
        <w:rPr>
          <w:rFonts w:eastAsia="Verdana"/>
          <w:b/>
          <w:bCs/>
          <w:sz w:val="28"/>
          <w:szCs w:val="28"/>
        </w:rPr>
      </w:pPr>
      <w:bookmarkStart w:id="5" w:name="_Toc137047184"/>
      <w:bookmarkStart w:id="6" w:name="_Toc235711557"/>
      <w:r w:rsidRPr="00C74A3B">
        <w:rPr>
          <w:rFonts w:eastAsia="Verdana"/>
          <w:b/>
          <w:bCs/>
          <w:sz w:val="28"/>
          <w:szCs w:val="28"/>
        </w:rPr>
        <w:lastRenderedPageBreak/>
        <w:t>Кестелер тізімі</w:t>
      </w:r>
      <w:bookmarkEnd w:id="5"/>
      <w:bookmarkEnd w:id="6"/>
    </w:p>
    <w:tbl>
      <w:tblPr>
        <w:tblStyle w:val="13"/>
        <w:tblW w:w="47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9"/>
        <w:gridCol w:w="7086"/>
      </w:tblGrid>
      <w:tr w:rsidR="00663984" w:rsidRPr="00487A3A" w:rsidTr="00194D86">
        <w:trPr>
          <w:trHeight w:val="20"/>
        </w:trPr>
        <w:tc>
          <w:tcPr>
            <w:tcW w:w="1155" w:type="pct"/>
            <w:noWrap/>
            <w:hideMark/>
          </w:tcPr>
          <w:p w:rsidR="00663984" w:rsidRDefault="00487A3A">
            <w:pPr>
              <w:rPr>
                <w:color w:val="000000"/>
                <w:sz w:val="28"/>
                <w:szCs w:val="28"/>
                <w:lang w:val="kk-KZ"/>
              </w:rPr>
            </w:pPr>
            <w:r w:rsidRPr="00C74A3B">
              <w:rPr>
                <w:color w:val="000000"/>
                <w:sz w:val="28"/>
                <w:szCs w:val="28"/>
              </w:rPr>
              <w:t>1.1</w:t>
            </w:r>
            <w:r w:rsidRPr="00C74A3B">
              <w:rPr>
                <w:color w:val="000000"/>
                <w:sz w:val="28"/>
                <w:szCs w:val="28"/>
                <w:lang w:val="kk-KZ"/>
              </w:rPr>
              <w:t>-кесте.</w:t>
            </w:r>
          </w:p>
        </w:tc>
        <w:tc>
          <w:tcPr>
            <w:tcW w:w="3845" w:type="pct"/>
            <w:noWrap/>
            <w:hideMark/>
          </w:tcPr>
          <w:p w:rsidR="00663984" w:rsidRDefault="00487A3A">
            <w:pPr>
              <w:ind w:left="-3725" w:firstLine="3725"/>
              <w:jc w:val="both"/>
              <w:rPr>
                <w:color w:val="000000"/>
                <w:sz w:val="28"/>
                <w:szCs w:val="28"/>
                <w:lang w:val="kk-KZ"/>
              </w:rPr>
            </w:pPr>
            <w:r w:rsidRPr="00C74A3B">
              <w:rPr>
                <w:color w:val="000000"/>
                <w:sz w:val="28"/>
                <w:szCs w:val="28"/>
                <w:lang w:val="kk-KZ"/>
              </w:rPr>
              <w:t>1992 – 2005 жж. ТМД елдерінде титан губкасын өндіру</w:t>
            </w:r>
          </w:p>
        </w:tc>
      </w:tr>
      <w:tr w:rsidR="00663984" w:rsidTr="00194D86">
        <w:trPr>
          <w:trHeight w:val="20"/>
        </w:trPr>
        <w:tc>
          <w:tcPr>
            <w:tcW w:w="1155" w:type="pct"/>
            <w:noWrap/>
            <w:hideMark/>
          </w:tcPr>
          <w:p w:rsidR="00663984" w:rsidRDefault="00487A3A">
            <w:pPr>
              <w:rPr>
                <w:color w:val="000000"/>
                <w:sz w:val="28"/>
                <w:szCs w:val="28"/>
              </w:rPr>
            </w:pPr>
            <w:r w:rsidRPr="00C74A3B">
              <w:rPr>
                <w:color w:val="000000"/>
                <w:sz w:val="28"/>
                <w:szCs w:val="28"/>
              </w:rPr>
              <w:t>1.2-кесте.</w:t>
            </w:r>
          </w:p>
        </w:tc>
        <w:tc>
          <w:tcPr>
            <w:tcW w:w="3845" w:type="pct"/>
            <w:noWrap/>
            <w:hideMark/>
          </w:tcPr>
          <w:p w:rsidR="00663984" w:rsidRDefault="00487A3A">
            <w:pPr>
              <w:jc w:val="both"/>
              <w:rPr>
                <w:color w:val="000000"/>
                <w:sz w:val="28"/>
                <w:szCs w:val="28"/>
              </w:rPr>
            </w:pPr>
            <w:r w:rsidRPr="00C74A3B">
              <w:rPr>
                <w:color w:val="000000"/>
                <w:sz w:val="28"/>
                <w:szCs w:val="28"/>
              </w:rPr>
              <w:t>Сәтбаев кен орнының кенді құмдарын қайта өңдеудің технологиялық көрсеткіштері</w:t>
            </w:r>
          </w:p>
        </w:tc>
      </w:tr>
      <w:tr w:rsidR="00663984" w:rsidTr="00194D86">
        <w:trPr>
          <w:trHeight w:val="20"/>
        </w:trPr>
        <w:tc>
          <w:tcPr>
            <w:tcW w:w="1155" w:type="pct"/>
            <w:noWrap/>
            <w:hideMark/>
          </w:tcPr>
          <w:p w:rsidR="00663984" w:rsidRDefault="00487A3A">
            <w:pPr>
              <w:rPr>
                <w:color w:val="000000"/>
                <w:sz w:val="28"/>
                <w:szCs w:val="28"/>
              </w:rPr>
            </w:pPr>
            <w:r w:rsidRPr="00C74A3B">
              <w:rPr>
                <w:color w:val="000000"/>
                <w:sz w:val="28"/>
                <w:szCs w:val="28"/>
              </w:rPr>
              <w:t>1.3-кесте.</w:t>
            </w:r>
          </w:p>
        </w:tc>
        <w:tc>
          <w:tcPr>
            <w:tcW w:w="3845" w:type="pct"/>
            <w:noWrap/>
            <w:hideMark/>
          </w:tcPr>
          <w:p w:rsidR="00663984" w:rsidRDefault="00487A3A">
            <w:pPr>
              <w:jc w:val="both"/>
              <w:rPr>
                <w:color w:val="000000"/>
                <w:sz w:val="28"/>
                <w:szCs w:val="28"/>
              </w:rPr>
            </w:pPr>
            <w:r w:rsidRPr="00C74A3B">
              <w:rPr>
                <w:color w:val="000000"/>
                <w:sz w:val="28"/>
                <w:szCs w:val="28"/>
              </w:rPr>
              <w:t>Ильменит концентратын химиялық талдау</w:t>
            </w:r>
          </w:p>
        </w:tc>
      </w:tr>
      <w:tr w:rsidR="00663984" w:rsidTr="00194D86">
        <w:trPr>
          <w:trHeight w:val="20"/>
        </w:trPr>
        <w:tc>
          <w:tcPr>
            <w:tcW w:w="1155" w:type="pct"/>
            <w:noWrap/>
            <w:hideMark/>
          </w:tcPr>
          <w:p w:rsidR="00663984" w:rsidRDefault="00487A3A">
            <w:pPr>
              <w:rPr>
                <w:color w:val="000000"/>
                <w:sz w:val="28"/>
                <w:szCs w:val="28"/>
              </w:rPr>
            </w:pPr>
            <w:r w:rsidRPr="00C74A3B">
              <w:rPr>
                <w:color w:val="000000"/>
                <w:sz w:val="28"/>
                <w:szCs w:val="28"/>
              </w:rPr>
              <w:t xml:space="preserve">1.4-кесте. </w:t>
            </w:r>
          </w:p>
        </w:tc>
        <w:tc>
          <w:tcPr>
            <w:tcW w:w="3845" w:type="pct"/>
            <w:noWrap/>
            <w:hideMark/>
          </w:tcPr>
          <w:p w:rsidR="00663984" w:rsidRDefault="00487A3A">
            <w:pPr>
              <w:jc w:val="both"/>
              <w:rPr>
                <w:color w:val="000000"/>
                <w:sz w:val="28"/>
                <w:szCs w:val="28"/>
              </w:rPr>
            </w:pPr>
            <w:r w:rsidRPr="00C74A3B">
              <w:rPr>
                <w:color w:val="000000"/>
                <w:sz w:val="28"/>
                <w:szCs w:val="28"/>
              </w:rPr>
              <w:t>Қазақстанның титан-магний саласының өндірістік қуаттары</w:t>
            </w:r>
          </w:p>
        </w:tc>
      </w:tr>
      <w:tr w:rsidR="00663984" w:rsidTr="00194D86">
        <w:trPr>
          <w:trHeight w:val="20"/>
        </w:trPr>
        <w:tc>
          <w:tcPr>
            <w:tcW w:w="1155" w:type="pct"/>
            <w:noWrap/>
            <w:hideMark/>
          </w:tcPr>
          <w:p w:rsidR="00663984" w:rsidRDefault="00487A3A">
            <w:pPr>
              <w:rPr>
                <w:color w:val="000000"/>
                <w:sz w:val="28"/>
                <w:szCs w:val="28"/>
                <w:highlight w:val="yellow"/>
              </w:rPr>
            </w:pPr>
            <w:r w:rsidRPr="00C74A3B">
              <w:rPr>
                <w:bCs/>
                <w:iCs/>
                <w:kern w:val="3"/>
                <w:sz w:val="28"/>
                <w:szCs w:val="20"/>
              </w:rPr>
              <w:t>2.1-кесте</w:t>
            </w:r>
            <w:r w:rsidRPr="00C74A3B">
              <w:rPr>
                <w:bCs/>
                <w:iCs/>
                <w:kern w:val="3"/>
                <w:sz w:val="28"/>
                <w:szCs w:val="20"/>
                <w:lang w:val="kk-KZ"/>
              </w:rPr>
              <w:t>.</w:t>
            </w:r>
            <w:r w:rsidRPr="00C74A3B">
              <w:rPr>
                <w:bCs/>
                <w:iCs/>
                <w:kern w:val="3"/>
                <w:sz w:val="28"/>
                <w:szCs w:val="20"/>
              </w:rPr>
              <w:t xml:space="preserve"> </w:t>
            </w:r>
          </w:p>
        </w:tc>
        <w:tc>
          <w:tcPr>
            <w:tcW w:w="3845" w:type="pct"/>
            <w:noWrap/>
            <w:hideMark/>
          </w:tcPr>
          <w:p w:rsidR="00663984" w:rsidRDefault="00487A3A">
            <w:pPr>
              <w:jc w:val="both"/>
              <w:rPr>
                <w:color w:val="000000"/>
                <w:sz w:val="28"/>
                <w:szCs w:val="28"/>
                <w:highlight w:val="yellow"/>
              </w:rPr>
            </w:pPr>
            <w:r w:rsidRPr="00C74A3B">
              <w:rPr>
                <w:bCs/>
                <w:iCs/>
                <w:kern w:val="3"/>
                <w:sz w:val="28"/>
                <w:szCs w:val="20"/>
              </w:rPr>
              <w:t>Қоршаған ортаны қорғауға инвестициялардың жүзеге асырылуының болжамды анықтамалық мәндері</w:t>
            </w:r>
          </w:p>
        </w:tc>
      </w:tr>
      <w:tr w:rsidR="00663984" w:rsidTr="00194D86">
        <w:trPr>
          <w:trHeight w:val="20"/>
        </w:trPr>
        <w:tc>
          <w:tcPr>
            <w:tcW w:w="1155" w:type="pct"/>
            <w:noWrap/>
            <w:hideMark/>
          </w:tcPr>
          <w:p w:rsidR="00663984" w:rsidRDefault="00487A3A">
            <w:pPr>
              <w:rPr>
                <w:color w:val="000000"/>
                <w:sz w:val="28"/>
                <w:szCs w:val="28"/>
                <w:highlight w:val="yellow"/>
              </w:rPr>
            </w:pPr>
            <w:r w:rsidRPr="00C74A3B">
              <w:rPr>
                <w:rFonts w:eastAsia="NSimSun"/>
                <w:bCs/>
                <w:iCs/>
                <w:kern w:val="3"/>
                <w:sz w:val="28"/>
                <w:szCs w:val="20"/>
              </w:rPr>
              <w:t xml:space="preserve">2.2-кесте. </w:t>
            </w:r>
          </w:p>
        </w:tc>
        <w:tc>
          <w:tcPr>
            <w:tcW w:w="3845" w:type="pct"/>
            <w:noWrap/>
            <w:hideMark/>
          </w:tcPr>
          <w:p w:rsidR="00663984" w:rsidRDefault="00487A3A">
            <w:pPr>
              <w:jc w:val="both"/>
              <w:rPr>
                <w:color w:val="000000"/>
                <w:sz w:val="28"/>
                <w:szCs w:val="28"/>
                <w:highlight w:val="yellow"/>
              </w:rPr>
            </w:pPr>
            <w:r w:rsidRPr="00C74A3B">
              <w:rPr>
                <w:rFonts w:eastAsia="NSimSun"/>
                <w:bCs/>
                <w:iCs/>
                <w:kern w:val="3"/>
                <w:sz w:val="28"/>
                <w:szCs w:val="20"/>
              </w:rPr>
              <w:t>Ластағыш заттың масса бірлігіне есептегенде технологияны енгізуге арналған болжамды анықтамалық шығындар</w:t>
            </w:r>
          </w:p>
        </w:tc>
      </w:tr>
      <w:tr w:rsidR="00663984" w:rsidTr="00194D86">
        <w:trPr>
          <w:trHeight w:val="20"/>
        </w:trPr>
        <w:tc>
          <w:tcPr>
            <w:tcW w:w="1155" w:type="pct"/>
            <w:noWrap/>
            <w:hideMark/>
          </w:tcPr>
          <w:p w:rsidR="00663984" w:rsidRDefault="00487A3A">
            <w:pPr>
              <w:rPr>
                <w:color w:val="000000"/>
                <w:sz w:val="28"/>
                <w:szCs w:val="28"/>
                <w:highlight w:val="yellow"/>
              </w:rPr>
            </w:pPr>
            <w:r w:rsidRPr="00C74A3B">
              <w:rPr>
                <w:kern w:val="32"/>
                <w:sz w:val="28"/>
                <w:szCs w:val="28"/>
                <w:lang w:eastAsia="cs-CZ"/>
              </w:rPr>
              <w:t>3</w:t>
            </w:r>
            <w:r w:rsidRPr="00C74A3B">
              <w:rPr>
                <w:kern w:val="32"/>
                <w:sz w:val="28"/>
                <w:szCs w:val="28"/>
                <w:lang w:val="kk-KZ" w:eastAsia="cs-CZ"/>
              </w:rPr>
              <w:t>.1</w:t>
            </w:r>
            <w:r w:rsidRPr="00C74A3B">
              <w:rPr>
                <w:kern w:val="32"/>
                <w:sz w:val="28"/>
                <w:szCs w:val="28"/>
                <w:lang w:eastAsia="cs-CZ"/>
              </w:rPr>
              <w:t xml:space="preserve">-кесте. </w:t>
            </w:r>
          </w:p>
        </w:tc>
        <w:tc>
          <w:tcPr>
            <w:tcW w:w="3845" w:type="pct"/>
            <w:noWrap/>
            <w:hideMark/>
          </w:tcPr>
          <w:p w:rsidR="00663984" w:rsidRDefault="00487A3A">
            <w:pPr>
              <w:jc w:val="both"/>
              <w:rPr>
                <w:color w:val="000000"/>
                <w:sz w:val="28"/>
                <w:szCs w:val="28"/>
                <w:highlight w:val="yellow"/>
              </w:rPr>
            </w:pPr>
            <w:r w:rsidRPr="00C74A3B">
              <w:rPr>
                <w:kern w:val="32"/>
                <w:sz w:val="28"/>
                <w:szCs w:val="28"/>
                <w:lang w:val="kk-KZ" w:eastAsia="cs-CZ"/>
              </w:rPr>
              <w:t>К</w:t>
            </w:r>
            <w:r w:rsidRPr="00C74A3B">
              <w:rPr>
                <w:kern w:val="32"/>
                <w:sz w:val="28"/>
                <w:szCs w:val="28"/>
                <w:lang w:eastAsia="cs-CZ"/>
              </w:rPr>
              <w:t>ТП техникалық сипаттамалары</w:t>
            </w:r>
          </w:p>
        </w:tc>
      </w:tr>
      <w:tr w:rsidR="00663984" w:rsidTr="00194D86">
        <w:trPr>
          <w:trHeight w:val="20"/>
        </w:trPr>
        <w:tc>
          <w:tcPr>
            <w:tcW w:w="1155" w:type="pct"/>
            <w:noWrap/>
            <w:hideMark/>
          </w:tcPr>
          <w:p w:rsidR="00663984" w:rsidRDefault="00487A3A">
            <w:pPr>
              <w:rPr>
                <w:color w:val="000000"/>
                <w:sz w:val="28"/>
                <w:szCs w:val="28"/>
              </w:rPr>
            </w:pPr>
            <w:r w:rsidRPr="00C74A3B">
              <w:rPr>
                <w:kern w:val="32"/>
                <w:sz w:val="28"/>
                <w:szCs w:val="28"/>
                <w:lang w:eastAsia="cs-CZ"/>
              </w:rPr>
              <w:t>3.2-к</w:t>
            </w:r>
            <w:r w:rsidRPr="00C74A3B">
              <w:rPr>
                <w:kern w:val="32"/>
                <w:sz w:val="28"/>
                <w:szCs w:val="28"/>
                <w:lang w:eastAsia="cs-CZ"/>
              </w:rPr>
              <w:t xml:space="preserve">есте.  </w:t>
            </w:r>
          </w:p>
        </w:tc>
        <w:tc>
          <w:tcPr>
            <w:tcW w:w="3845" w:type="pct"/>
            <w:noWrap/>
            <w:hideMark/>
          </w:tcPr>
          <w:p w:rsidR="00663984" w:rsidRDefault="00487A3A">
            <w:pPr>
              <w:jc w:val="both"/>
              <w:rPr>
                <w:color w:val="000000"/>
                <w:sz w:val="28"/>
                <w:szCs w:val="28"/>
              </w:rPr>
            </w:pPr>
            <w:r w:rsidRPr="00C74A3B">
              <w:rPr>
                <w:kern w:val="32"/>
                <w:sz w:val="28"/>
                <w:szCs w:val="28"/>
                <w:lang w:eastAsia="cs-CZ"/>
              </w:rPr>
              <w:t>Өнімдердің химиялық құрамы</w:t>
            </w:r>
          </w:p>
        </w:tc>
      </w:tr>
      <w:tr w:rsidR="00663984" w:rsidTr="00194D86">
        <w:trPr>
          <w:trHeight w:val="20"/>
        </w:trPr>
        <w:tc>
          <w:tcPr>
            <w:tcW w:w="1155" w:type="pct"/>
            <w:noWrap/>
            <w:hideMark/>
          </w:tcPr>
          <w:p w:rsidR="00663984" w:rsidRDefault="00487A3A">
            <w:pPr>
              <w:rPr>
                <w:color w:val="000000"/>
                <w:sz w:val="28"/>
                <w:szCs w:val="28"/>
              </w:rPr>
            </w:pPr>
            <w:r w:rsidRPr="00C74A3B">
              <w:rPr>
                <w:bCs/>
                <w:color w:val="000000"/>
                <w:kern w:val="32"/>
                <w:sz w:val="28"/>
                <w:szCs w:val="28"/>
                <w:lang w:val="nb-NO" w:eastAsia="cs-CZ"/>
              </w:rPr>
              <w:t>3.3</w:t>
            </w:r>
            <w:r w:rsidRPr="00C74A3B">
              <w:rPr>
                <w:bCs/>
                <w:color w:val="000000"/>
                <w:kern w:val="32"/>
                <w:sz w:val="28"/>
                <w:szCs w:val="28"/>
                <w:lang w:val="kk-KZ" w:eastAsia="cs-CZ"/>
              </w:rPr>
              <w:t>-к</w:t>
            </w:r>
            <w:r w:rsidRPr="00C74A3B">
              <w:rPr>
                <w:bCs/>
                <w:color w:val="000000"/>
                <w:kern w:val="32"/>
                <w:sz w:val="28"/>
                <w:szCs w:val="28"/>
                <w:lang w:val="nb-NO" w:eastAsia="cs-CZ"/>
              </w:rPr>
              <w:t xml:space="preserve">есте. </w:t>
            </w:r>
          </w:p>
        </w:tc>
        <w:tc>
          <w:tcPr>
            <w:tcW w:w="3845" w:type="pct"/>
            <w:noWrap/>
            <w:hideMark/>
          </w:tcPr>
          <w:p w:rsidR="00663984" w:rsidRDefault="00487A3A">
            <w:pPr>
              <w:jc w:val="both"/>
              <w:rPr>
                <w:rFonts w:eastAsia="Calibri"/>
                <w:sz w:val="28"/>
                <w:szCs w:val="20"/>
              </w:rPr>
            </w:pPr>
            <w:r w:rsidRPr="00C74A3B">
              <w:rPr>
                <w:bCs/>
                <w:color w:val="000000"/>
                <w:kern w:val="32"/>
                <w:sz w:val="28"/>
                <w:szCs w:val="28"/>
                <w:lang w:val="kk-KZ" w:eastAsia="cs-CZ"/>
              </w:rPr>
              <w:t>Бір т</w:t>
            </w:r>
            <w:r w:rsidRPr="00C74A3B">
              <w:rPr>
                <w:bCs/>
                <w:color w:val="000000"/>
                <w:kern w:val="32"/>
                <w:sz w:val="28"/>
                <w:szCs w:val="28"/>
                <w:lang w:val="nb-NO" w:eastAsia="cs-CZ"/>
              </w:rPr>
              <w:t>онна өнім өндіруге</w:t>
            </w:r>
            <w:r w:rsidRPr="00C74A3B">
              <w:rPr>
                <w:rFonts w:ascii="Courier New" w:eastAsia="Calibri" w:hAnsi="Courier New" w:cs="Courier New"/>
                <w:b/>
                <w:bCs/>
                <w:color w:val="000000"/>
                <w:spacing w:val="2"/>
                <w:sz w:val="20"/>
                <w:szCs w:val="20"/>
                <w:shd w:val="clear" w:color="auto" w:fill="FFFFFF"/>
              </w:rPr>
              <w:t xml:space="preserve"> </w:t>
            </w:r>
            <w:r w:rsidRPr="00C74A3B">
              <w:rPr>
                <w:bCs/>
                <w:color w:val="000000"/>
                <w:kern w:val="32"/>
                <w:sz w:val="28"/>
                <w:szCs w:val="28"/>
                <w:lang w:val="nb-NO" w:eastAsia="cs-CZ"/>
              </w:rPr>
              <w:t>электр энергиясының меншікті шығыны</w:t>
            </w:r>
          </w:p>
        </w:tc>
      </w:tr>
      <w:tr w:rsidR="00663984" w:rsidTr="00194D86">
        <w:trPr>
          <w:trHeight w:val="20"/>
        </w:trPr>
        <w:tc>
          <w:tcPr>
            <w:tcW w:w="1155" w:type="pct"/>
            <w:noWrap/>
          </w:tcPr>
          <w:p w:rsidR="00663984" w:rsidRDefault="00487A3A">
            <w:pPr>
              <w:rPr>
                <w:color w:val="000000"/>
                <w:sz w:val="28"/>
                <w:szCs w:val="28"/>
              </w:rPr>
            </w:pPr>
            <w:r w:rsidRPr="00C74A3B">
              <w:rPr>
                <w:bCs/>
                <w:color w:val="000000"/>
                <w:kern w:val="32"/>
                <w:sz w:val="28"/>
                <w:szCs w:val="28"/>
                <w:lang w:val="kk-KZ" w:eastAsia="cs-CZ"/>
              </w:rPr>
              <w:t>3.4-кесте</w:t>
            </w:r>
            <w:r w:rsidRPr="00C74A3B">
              <w:rPr>
                <w:bCs/>
                <w:color w:val="000000"/>
                <w:kern w:val="32"/>
                <w:sz w:val="28"/>
                <w:szCs w:val="28"/>
                <w:lang w:val="nb-NO" w:eastAsia="cs-CZ"/>
              </w:rPr>
              <w:t xml:space="preserve">. </w:t>
            </w:r>
          </w:p>
        </w:tc>
        <w:tc>
          <w:tcPr>
            <w:tcW w:w="3845" w:type="pct"/>
            <w:noWrap/>
          </w:tcPr>
          <w:p w:rsidR="00663984" w:rsidRDefault="00487A3A">
            <w:pPr>
              <w:rPr>
                <w:color w:val="000000"/>
                <w:sz w:val="28"/>
                <w:szCs w:val="28"/>
              </w:rPr>
            </w:pPr>
            <w:r w:rsidRPr="00C74A3B">
              <w:rPr>
                <w:bCs/>
                <w:color w:val="000000"/>
                <w:kern w:val="32"/>
                <w:sz w:val="28"/>
                <w:szCs w:val="28"/>
                <w:lang w:val="kk-KZ" w:eastAsia="cs-CZ"/>
              </w:rPr>
              <w:t>«</w:t>
            </w:r>
            <w:r w:rsidRPr="00C74A3B">
              <w:rPr>
                <w:bCs/>
                <w:color w:val="000000"/>
                <w:kern w:val="32"/>
                <w:sz w:val="28"/>
                <w:szCs w:val="28"/>
                <w:lang w:val="nb-NO" w:eastAsia="cs-CZ"/>
              </w:rPr>
              <w:t>ӨТМК</w:t>
            </w:r>
            <w:r w:rsidRPr="00C74A3B">
              <w:rPr>
                <w:bCs/>
                <w:color w:val="000000"/>
                <w:kern w:val="32"/>
                <w:sz w:val="28"/>
                <w:szCs w:val="28"/>
                <w:lang w:val="kk-KZ" w:eastAsia="cs-CZ"/>
              </w:rPr>
              <w:t>»</w:t>
            </w:r>
            <w:r w:rsidRPr="00C74A3B">
              <w:rPr>
                <w:bCs/>
                <w:color w:val="000000"/>
                <w:kern w:val="32"/>
                <w:sz w:val="28"/>
                <w:szCs w:val="28"/>
                <w:lang w:val="nb-NO" w:eastAsia="cs-CZ"/>
              </w:rPr>
              <w:t xml:space="preserve"> АҚ қоршаған ортаға эмиссияларының нақты көлемі (КТА деректері бойынша</w:t>
            </w:r>
            <w:r w:rsidRPr="00C74A3B">
              <w:rPr>
                <w:bCs/>
                <w:color w:val="000000"/>
                <w:kern w:val="32"/>
                <w:sz w:val="28"/>
                <w:szCs w:val="28"/>
                <w:lang w:eastAsia="cs-CZ"/>
              </w:rPr>
              <w:t>)</w:t>
            </w:r>
          </w:p>
        </w:tc>
      </w:tr>
      <w:tr w:rsidR="00663984" w:rsidRPr="00487A3A" w:rsidTr="00194D86">
        <w:trPr>
          <w:trHeight w:val="20"/>
        </w:trPr>
        <w:tc>
          <w:tcPr>
            <w:tcW w:w="1155" w:type="pct"/>
            <w:noWrap/>
          </w:tcPr>
          <w:p w:rsidR="00663984" w:rsidRDefault="00487A3A">
            <w:pPr>
              <w:rPr>
                <w:color w:val="000000"/>
                <w:sz w:val="28"/>
                <w:szCs w:val="28"/>
                <w:lang w:val="en-US"/>
              </w:rPr>
            </w:pPr>
            <w:r w:rsidRPr="00C74A3B">
              <w:rPr>
                <w:bCs/>
                <w:color w:val="000000"/>
                <w:kern w:val="32"/>
                <w:sz w:val="28"/>
                <w:szCs w:val="28"/>
                <w:lang w:val="nb-NO" w:eastAsia="cs-CZ"/>
              </w:rPr>
              <w:t>3.5</w:t>
            </w:r>
            <w:r w:rsidRPr="00C74A3B">
              <w:rPr>
                <w:bCs/>
                <w:color w:val="000000"/>
                <w:kern w:val="32"/>
                <w:sz w:val="28"/>
                <w:szCs w:val="28"/>
                <w:lang w:val="kk-KZ" w:eastAsia="cs-CZ"/>
              </w:rPr>
              <w:t>-к</w:t>
            </w:r>
            <w:r w:rsidRPr="00C74A3B">
              <w:rPr>
                <w:bCs/>
                <w:color w:val="000000"/>
                <w:kern w:val="32"/>
                <w:sz w:val="28"/>
                <w:szCs w:val="28"/>
                <w:lang w:val="nb-NO" w:eastAsia="cs-CZ"/>
              </w:rPr>
              <w:t xml:space="preserve">есте. </w:t>
            </w:r>
          </w:p>
        </w:tc>
        <w:tc>
          <w:tcPr>
            <w:tcW w:w="3845" w:type="pct"/>
            <w:noWrap/>
          </w:tcPr>
          <w:p w:rsidR="00663984" w:rsidRDefault="00487A3A">
            <w:pPr>
              <w:rPr>
                <w:color w:val="000000"/>
                <w:sz w:val="28"/>
                <w:szCs w:val="28"/>
                <w:lang w:val="en-US"/>
              </w:rPr>
            </w:pPr>
            <w:r w:rsidRPr="00C74A3B">
              <w:rPr>
                <w:bCs/>
                <w:color w:val="000000"/>
                <w:kern w:val="32"/>
                <w:sz w:val="28"/>
                <w:szCs w:val="28"/>
                <w:lang w:val="nb-NO" w:eastAsia="cs-CZ"/>
              </w:rPr>
              <w:t>Ластағыш заттар бойынша бөліністегі ластағыш заттардың нақты көлемі (КТА деректері бойынша</w:t>
            </w:r>
            <w:r w:rsidRPr="00C74A3B">
              <w:rPr>
                <w:bCs/>
                <w:color w:val="000000"/>
                <w:kern w:val="32"/>
                <w:sz w:val="28"/>
                <w:szCs w:val="28"/>
                <w:lang w:val="en-US" w:eastAsia="cs-CZ"/>
              </w:rPr>
              <w:t>)</w:t>
            </w:r>
          </w:p>
        </w:tc>
      </w:tr>
      <w:tr w:rsidR="00663984" w:rsidTr="00194D86">
        <w:trPr>
          <w:trHeight w:val="20"/>
        </w:trPr>
        <w:tc>
          <w:tcPr>
            <w:tcW w:w="1155" w:type="pct"/>
            <w:noWrap/>
          </w:tcPr>
          <w:p w:rsidR="00663984" w:rsidRDefault="00487A3A">
            <w:pPr>
              <w:rPr>
                <w:color w:val="000000"/>
                <w:sz w:val="28"/>
                <w:szCs w:val="28"/>
              </w:rPr>
            </w:pPr>
            <w:r w:rsidRPr="00C74A3B">
              <w:rPr>
                <w:bCs/>
                <w:color w:val="000000"/>
                <w:kern w:val="32"/>
                <w:sz w:val="28"/>
                <w:szCs w:val="28"/>
                <w:lang w:val="nb-NO" w:eastAsia="cs-CZ"/>
              </w:rPr>
              <w:t>3.</w:t>
            </w:r>
            <w:r w:rsidRPr="00C74A3B">
              <w:rPr>
                <w:bCs/>
                <w:color w:val="000000"/>
                <w:kern w:val="32"/>
                <w:sz w:val="28"/>
                <w:szCs w:val="28"/>
                <w:lang w:eastAsia="cs-CZ"/>
              </w:rPr>
              <w:t>6</w:t>
            </w:r>
            <w:r w:rsidRPr="00C74A3B">
              <w:rPr>
                <w:bCs/>
                <w:color w:val="000000"/>
                <w:kern w:val="32"/>
                <w:sz w:val="28"/>
                <w:szCs w:val="28"/>
                <w:lang w:val="kk-KZ" w:eastAsia="cs-CZ"/>
              </w:rPr>
              <w:t>-кесте</w:t>
            </w:r>
            <w:r w:rsidRPr="00C74A3B">
              <w:rPr>
                <w:bCs/>
                <w:color w:val="000000"/>
                <w:kern w:val="32"/>
                <w:sz w:val="28"/>
                <w:szCs w:val="28"/>
                <w:lang w:val="nb-NO" w:eastAsia="cs-CZ"/>
              </w:rPr>
              <w:t xml:space="preserve">. </w:t>
            </w:r>
          </w:p>
        </w:tc>
        <w:tc>
          <w:tcPr>
            <w:tcW w:w="3845" w:type="pct"/>
            <w:noWrap/>
          </w:tcPr>
          <w:p w:rsidR="00663984" w:rsidRDefault="00487A3A">
            <w:pPr>
              <w:rPr>
                <w:color w:val="000000"/>
                <w:sz w:val="28"/>
                <w:szCs w:val="28"/>
              </w:rPr>
            </w:pPr>
            <w:r w:rsidRPr="00C74A3B">
              <w:rPr>
                <w:bCs/>
                <w:color w:val="000000"/>
                <w:kern w:val="32"/>
                <w:sz w:val="28"/>
                <w:szCs w:val="28"/>
                <w:lang w:val="kk-KZ" w:eastAsia="cs-CZ"/>
              </w:rPr>
              <w:t>Н</w:t>
            </w:r>
            <w:r w:rsidRPr="00C74A3B">
              <w:rPr>
                <w:color w:val="000000"/>
                <w:kern w:val="32"/>
                <w:sz w:val="28"/>
                <w:szCs w:val="28"/>
                <w:lang w:eastAsia="cs-CZ"/>
              </w:rPr>
              <w:t>егізгі және қосалқы технологиялық процес</w:t>
            </w:r>
            <w:r w:rsidRPr="00C74A3B">
              <w:rPr>
                <w:color w:val="000000"/>
                <w:kern w:val="32"/>
                <w:sz w:val="28"/>
                <w:szCs w:val="28"/>
                <w:lang w:val="kk-KZ" w:eastAsia="cs-CZ"/>
              </w:rPr>
              <w:t>тер</w:t>
            </w:r>
            <w:r w:rsidRPr="00C74A3B">
              <w:rPr>
                <w:color w:val="000000"/>
                <w:kern w:val="32"/>
                <w:sz w:val="28"/>
                <w:szCs w:val="28"/>
                <w:lang w:eastAsia="cs-CZ"/>
              </w:rPr>
              <w:t xml:space="preserve"> бойынша ластағыш заттардың нақты шығарындылары </w:t>
            </w:r>
            <w:r w:rsidRPr="00C74A3B">
              <w:rPr>
                <w:bCs/>
                <w:color w:val="000000"/>
                <w:kern w:val="32"/>
                <w:sz w:val="28"/>
                <w:szCs w:val="28"/>
                <w:lang w:eastAsia="cs-CZ"/>
              </w:rPr>
              <w:t>(КТА</w:t>
            </w:r>
            <w:r w:rsidRPr="00C74A3B">
              <w:rPr>
                <w:bCs/>
                <w:color w:val="000000"/>
                <w:kern w:val="32"/>
                <w:sz w:val="28"/>
                <w:szCs w:val="28"/>
                <w:lang w:val="kk-KZ" w:eastAsia="cs-CZ"/>
              </w:rPr>
              <w:t xml:space="preserve"> деректері бойынша</w:t>
            </w:r>
            <w:r w:rsidRPr="00C74A3B">
              <w:rPr>
                <w:bCs/>
                <w:color w:val="000000"/>
                <w:kern w:val="32"/>
                <w:sz w:val="28"/>
                <w:szCs w:val="28"/>
                <w:lang w:eastAsia="cs-CZ"/>
              </w:rPr>
              <w:t>)</w:t>
            </w:r>
          </w:p>
        </w:tc>
      </w:tr>
      <w:tr w:rsidR="00663984" w:rsidTr="00194D86">
        <w:trPr>
          <w:trHeight w:val="20"/>
        </w:trPr>
        <w:tc>
          <w:tcPr>
            <w:tcW w:w="1155" w:type="pct"/>
            <w:noWrap/>
          </w:tcPr>
          <w:p w:rsidR="00663984" w:rsidRDefault="00487A3A">
            <w:pPr>
              <w:rPr>
                <w:color w:val="000000"/>
                <w:sz w:val="28"/>
                <w:szCs w:val="28"/>
              </w:rPr>
            </w:pPr>
            <w:r w:rsidRPr="00C74A3B">
              <w:rPr>
                <w:iCs/>
                <w:color w:val="000000"/>
                <w:kern w:val="32"/>
                <w:sz w:val="28"/>
                <w:szCs w:val="28"/>
                <w:lang w:val="kk-KZ" w:eastAsia="cs-CZ"/>
              </w:rPr>
              <w:t>3.7-кесте.</w:t>
            </w:r>
            <w:r w:rsidRPr="00C74A3B">
              <w:rPr>
                <w:bCs/>
                <w:color w:val="000000"/>
                <w:kern w:val="32"/>
                <w:sz w:val="28"/>
                <w:szCs w:val="28"/>
                <w:lang w:val="nb-NO" w:eastAsia="cs-CZ"/>
              </w:rPr>
              <w:t xml:space="preserve"> </w:t>
            </w:r>
          </w:p>
        </w:tc>
        <w:tc>
          <w:tcPr>
            <w:tcW w:w="3845" w:type="pct"/>
            <w:noWrap/>
          </w:tcPr>
          <w:p w:rsidR="00663984" w:rsidRDefault="00487A3A">
            <w:pPr>
              <w:rPr>
                <w:color w:val="000000"/>
                <w:sz w:val="28"/>
                <w:szCs w:val="28"/>
              </w:rPr>
            </w:pPr>
            <w:r w:rsidRPr="00C74A3B">
              <w:rPr>
                <w:bCs/>
                <w:color w:val="000000"/>
                <w:kern w:val="32"/>
                <w:sz w:val="28"/>
                <w:szCs w:val="28"/>
                <w:lang w:val="nb-NO" w:eastAsia="cs-CZ"/>
              </w:rPr>
              <w:t xml:space="preserve">Технологиялық процестер бөлінісінде </w:t>
            </w:r>
            <w:r w:rsidRPr="00C74A3B">
              <w:rPr>
                <w:iCs/>
                <w:color w:val="000000"/>
                <w:kern w:val="32"/>
                <w:sz w:val="28"/>
                <w:szCs w:val="28"/>
                <w:lang w:val="kk-KZ" w:eastAsia="cs-CZ"/>
              </w:rPr>
              <w:t>шығарындылардағы ең көп үлес беретін ластағыш заттардың үлесі</w:t>
            </w:r>
            <w:r w:rsidRPr="00C74A3B">
              <w:rPr>
                <w:bCs/>
                <w:color w:val="000000"/>
                <w:kern w:val="32"/>
                <w:sz w:val="28"/>
                <w:szCs w:val="28"/>
                <w:lang w:val="nb-NO" w:eastAsia="cs-CZ"/>
              </w:rPr>
              <w:t xml:space="preserve"> (КТА деректері бойынша</w:t>
            </w:r>
            <w:r w:rsidRPr="00C74A3B">
              <w:rPr>
                <w:bCs/>
                <w:color w:val="000000"/>
                <w:kern w:val="32"/>
                <w:sz w:val="28"/>
                <w:szCs w:val="28"/>
                <w:lang w:eastAsia="cs-CZ"/>
              </w:rPr>
              <w:t>)</w:t>
            </w:r>
          </w:p>
        </w:tc>
      </w:tr>
      <w:tr w:rsidR="00663984" w:rsidTr="00194D86">
        <w:trPr>
          <w:trHeight w:val="20"/>
        </w:trPr>
        <w:tc>
          <w:tcPr>
            <w:tcW w:w="1155" w:type="pct"/>
            <w:noWrap/>
          </w:tcPr>
          <w:p w:rsidR="00663984" w:rsidRDefault="00487A3A">
            <w:pPr>
              <w:rPr>
                <w:color w:val="000000"/>
                <w:sz w:val="28"/>
                <w:szCs w:val="28"/>
              </w:rPr>
            </w:pPr>
            <w:r w:rsidRPr="00C74A3B">
              <w:rPr>
                <w:bCs/>
                <w:iCs/>
                <w:color w:val="000000"/>
                <w:kern w:val="32"/>
                <w:sz w:val="28"/>
                <w:szCs w:val="28"/>
                <w:lang w:val="nb-NO" w:eastAsia="cs-CZ"/>
              </w:rPr>
              <w:t>3.8</w:t>
            </w:r>
            <w:r w:rsidRPr="00C74A3B">
              <w:rPr>
                <w:bCs/>
                <w:iCs/>
                <w:color w:val="000000"/>
                <w:kern w:val="32"/>
                <w:sz w:val="28"/>
                <w:szCs w:val="28"/>
                <w:lang w:val="kk-KZ" w:eastAsia="cs-CZ"/>
              </w:rPr>
              <w:t>-к</w:t>
            </w:r>
            <w:r w:rsidRPr="00C74A3B">
              <w:rPr>
                <w:bCs/>
                <w:iCs/>
                <w:color w:val="000000"/>
                <w:kern w:val="32"/>
                <w:sz w:val="28"/>
                <w:szCs w:val="28"/>
                <w:lang w:val="nb-NO" w:eastAsia="cs-CZ"/>
              </w:rPr>
              <w:t xml:space="preserve">есте. </w:t>
            </w:r>
          </w:p>
        </w:tc>
        <w:tc>
          <w:tcPr>
            <w:tcW w:w="3845" w:type="pct"/>
            <w:noWrap/>
          </w:tcPr>
          <w:p w:rsidR="00663984" w:rsidRDefault="00487A3A">
            <w:pPr>
              <w:rPr>
                <w:kern w:val="32"/>
                <w:sz w:val="28"/>
                <w:szCs w:val="28"/>
                <w:lang w:eastAsia="cs-CZ"/>
              </w:rPr>
            </w:pPr>
            <w:r w:rsidRPr="00C74A3B">
              <w:rPr>
                <w:bCs/>
                <w:iCs/>
                <w:color w:val="000000"/>
                <w:kern w:val="32"/>
                <w:sz w:val="28"/>
                <w:szCs w:val="28"/>
                <w:lang w:val="nb-NO" w:eastAsia="cs-CZ"/>
              </w:rPr>
              <w:t>Ластағыш заттардың нақты концентрациясы бойынша мәліметтер</w:t>
            </w:r>
            <w:r w:rsidRPr="00C74A3B">
              <w:rPr>
                <w:bCs/>
                <w:iCs/>
                <w:color w:val="000000"/>
                <w:kern w:val="32"/>
                <w:sz w:val="28"/>
                <w:szCs w:val="28"/>
                <w:lang w:val="kk-KZ" w:eastAsia="cs-CZ"/>
              </w:rPr>
              <w:t xml:space="preserve"> </w:t>
            </w:r>
            <w:r w:rsidRPr="00C74A3B">
              <w:rPr>
                <w:bCs/>
                <w:iCs/>
                <w:color w:val="000000"/>
                <w:kern w:val="32"/>
                <w:sz w:val="28"/>
                <w:szCs w:val="28"/>
                <w:lang w:val="nb-NO" w:eastAsia="cs-CZ"/>
              </w:rPr>
              <w:t>(КТА деректері бойынша</w:t>
            </w:r>
            <w:r w:rsidRPr="00C74A3B">
              <w:rPr>
                <w:bCs/>
                <w:iCs/>
                <w:color w:val="000000"/>
                <w:kern w:val="32"/>
                <w:sz w:val="28"/>
                <w:szCs w:val="28"/>
                <w:lang w:eastAsia="cs-CZ"/>
              </w:rPr>
              <w:t>)</w:t>
            </w:r>
          </w:p>
        </w:tc>
      </w:tr>
      <w:tr w:rsidR="00663984" w:rsidTr="00194D86">
        <w:trPr>
          <w:trHeight w:val="20"/>
        </w:trPr>
        <w:tc>
          <w:tcPr>
            <w:tcW w:w="1155" w:type="pct"/>
            <w:noWrap/>
          </w:tcPr>
          <w:p w:rsidR="00663984" w:rsidRDefault="00487A3A">
            <w:pPr>
              <w:rPr>
                <w:color w:val="000000"/>
                <w:sz w:val="28"/>
                <w:szCs w:val="28"/>
              </w:rPr>
            </w:pPr>
            <w:r w:rsidRPr="00C74A3B">
              <w:rPr>
                <w:color w:val="000000"/>
                <w:kern w:val="32"/>
                <w:sz w:val="28"/>
                <w:szCs w:val="28"/>
                <w:lang w:eastAsia="cs-CZ"/>
              </w:rPr>
              <w:t>3.9</w:t>
            </w:r>
            <w:r w:rsidRPr="00C74A3B">
              <w:rPr>
                <w:color w:val="000000"/>
                <w:kern w:val="32"/>
                <w:sz w:val="28"/>
                <w:szCs w:val="28"/>
                <w:lang w:val="kk-KZ" w:eastAsia="cs-CZ"/>
              </w:rPr>
              <w:t>-кесте</w:t>
            </w:r>
            <w:r w:rsidRPr="00C74A3B">
              <w:rPr>
                <w:color w:val="000000"/>
                <w:kern w:val="32"/>
                <w:sz w:val="28"/>
                <w:szCs w:val="28"/>
                <w:lang w:eastAsia="cs-CZ"/>
              </w:rPr>
              <w:t xml:space="preserve">. </w:t>
            </w:r>
          </w:p>
        </w:tc>
        <w:tc>
          <w:tcPr>
            <w:tcW w:w="3845" w:type="pct"/>
            <w:noWrap/>
          </w:tcPr>
          <w:p w:rsidR="00663984" w:rsidRDefault="00487A3A">
            <w:pPr>
              <w:jc w:val="both"/>
              <w:rPr>
                <w:color w:val="000000"/>
                <w:kern w:val="32"/>
                <w:sz w:val="28"/>
                <w:szCs w:val="28"/>
                <w:lang w:eastAsia="cs-CZ"/>
              </w:rPr>
            </w:pPr>
            <w:r w:rsidRPr="00C74A3B">
              <w:rPr>
                <w:color w:val="000000"/>
                <w:kern w:val="32"/>
                <w:sz w:val="28"/>
                <w:szCs w:val="28"/>
                <w:lang w:eastAsia="cs-CZ"/>
              </w:rPr>
              <w:t>Энерг</w:t>
            </w:r>
            <w:r w:rsidRPr="00C74A3B">
              <w:rPr>
                <w:color w:val="000000"/>
                <w:kern w:val="32"/>
                <w:sz w:val="28"/>
                <w:szCs w:val="28"/>
                <w:lang w:val="kk-KZ" w:eastAsia="cs-CZ"/>
              </w:rPr>
              <w:t>ия</w:t>
            </w:r>
            <w:r w:rsidRPr="00C74A3B">
              <w:rPr>
                <w:color w:val="000000"/>
                <w:kern w:val="32"/>
                <w:sz w:val="28"/>
                <w:szCs w:val="28"/>
                <w:lang w:eastAsia="cs-CZ"/>
              </w:rPr>
              <w:t xml:space="preserve"> ресурстары</w:t>
            </w:r>
            <w:r w:rsidRPr="00C74A3B">
              <w:rPr>
                <w:color w:val="000000"/>
                <w:kern w:val="32"/>
                <w:sz w:val="28"/>
                <w:szCs w:val="28"/>
                <w:lang w:val="kk-KZ" w:eastAsia="cs-CZ"/>
              </w:rPr>
              <w:t>н</w:t>
            </w:r>
            <w:r w:rsidRPr="00C74A3B">
              <w:rPr>
                <w:color w:val="000000"/>
                <w:kern w:val="32"/>
                <w:sz w:val="28"/>
                <w:szCs w:val="28"/>
                <w:lang w:eastAsia="cs-CZ"/>
              </w:rPr>
              <w:t xml:space="preserve"> тұтынудың ағымдағы көлемі</w:t>
            </w:r>
          </w:p>
        </w:tc>
      </w:tr>
      <w:tr w:rsidR="00663984" w:rsidTr="00194D86">
        <w:trPr>
          <w:trHeight w:val="20"/>
        </w:trPr>
        <w:tc>
          <w:tcPr>
            <w:tcW w:w="1155" w:type="pct"/>
            <w:noWrap/>
          </w:tcPr>
          <w:p w:rsidR="00663984" w:rsidRDefault="00487A3A">
            <w:pPr>
              <w:rPr>
                <w:color w:val="000000"/>
                <w:sz w:val="28"/>
                <w:szCs w:val="28"/>
              </w:rPr>
            </w:pPr>
            <w:r w:rsidRPr="00C74A3B">
              <w:rPr>
                <w:kern w:val="32"/>
                <w:sz w:val="28"/>
                <w:szCs w:val="28"/>
                <w:lang w:eastAsia="cs-CZ" w:bidi="ru-RU"/>
              </w:rPr>
              <w:t xml:space="preserve">4.1-кесте. </w:t>
            </w:r>
          </w:p>
        </w:tc>
        <w:tc>
          <w:tcPr>
            <w:tcW w:w="3845" w:type="pct"/>
            <w:noWrap/>
          </w:tcPr>
          <w:p w:rsidR="00663984" w:rsidRDefault="00487A3A">
            <w:pPr>
              <w:rPr>
                <w:color w:val="000000"/>
                <w:sz w:val="28"/>
                <w:szCs w:val="28"/>
              </w:rPr>
            </w:pPr>
            <w:r w:rsidRPr="00C74A3B">
              <w:rPr>
                <w:kern w:val="32"/>
                <w:sz w:val="28"/>
                <w:szCs w:val="28"/>
                <w:lang w:eastAsia="cs-CZ" w:bidi="ru-RU"/>
              </w:rPr>
              <w:t>Сарқынды сулардың ағындары мен оларды тазарту және азайту әдістеріне шолу</w:t>
            </w:r>
          </w:p>
        </w:tc>
      </w:tr>
      <w:tr w:rsidR="00663984" w:rsidTr="00194D86">
        <w:trPr>
          <w:trHeight w:val="20"/>
        </w:trPr>
        <w:tc>
          <w:tcPr>
            <w:tcW w:w="1155" w:type="pct"/>
            <w:noWrap/>
          </w:tcPr>
          <w:p w:rsidR="00663984" w:rsidRDefault="00487A3A">
            <w:pPr>
              <w:rPr>
                <w:color w:val="000000"/>
                <w:sz w:val="28"/>
                <w:szCs w:val="28"/>
              </w:rPr>
            </w:pPr>
            <w:r w:rsidRPr="00C74A3B">
              <w:rPr>
                <w:kern w:val="32"/>
                <w:sz w:val="28"/>
                <w:szCs w:val="32"/>
                <w:lang w:eastAsia="cs-CZ"/>
              </w:rPr>
              <w:t xml:space="preserve">5.1-кесте. </w:t>
            </w:r>
          </w:p>
        </w:tc>
        <w:tc>
          <w:tcPr>
            <w:tcW w:w="3845" w:type="pct"/>
            <w:noWrap/>
          </w:tcPr>
          <w:p w:rsidR="00663984" w:rsidRDefault="00487A3A">
            <w:pPr>
              <w:rPr>
                <w:color w:val="000000"/>
                <w:sz w:val="28"/>
                <w:szCs w:val="28"/>
              </w:rPr>
            </w:pPr>
            <w:r w:rsidRPr="00C74A3B">
              <w:rPr>
                <w:kern w:val="32"/>
                <w:sz w:val="28"/>
                <w:szCs w:val="32"/>
                <w:lang w:eastAsia="cs-CZ"/>
              </w:rPr>
              <w:t>Гибридті сүзгілердің параметрлері</w:t>
            </w:r>
          </w:p>
        </w:tc>
      </w:tr>
      <w:tr w:rsidR="00663984" w:rsidTr="00194D86">
        <w:trPr>
          <w:trHeight w:val="20"/>
        </w:trPr>
        <w:tc>
          <w:tcPr>
            <w:tcW w:w="1155" w:type="pct"/>
            <w:noWrap/>
          </w:tcPr>
          <w:p w:rsidR="00663984" w:rsidRDefault="00487A3A">
            <w:pPr>
              <w:rPr>
                <w:color w:val="000000"/>
                <w:sz w:val="28"/>
                <w:szCs w:val="28"/>
              </w:rPr>
            </w:pPr>
            <w:r w:rsidRPr="00C74A3B">
              <w:rPr>
                <w:color w:val="000000"/>
                <w:sz w:val="28"/>
                <w:szCs w:val="28"/>
              </w:rPr>
              <w:t>5.2-кесте.</w:t>
            </w:r>
          </w:p>
        </w:tc>
        <w:tc>
          <w:tcPr>
            <w:tcW w:w="3845" w:type="pct"/>
            <w:noWrap/>
          </w:tcPr>
          <w:p w:rsidR="00663984" w:rsidRDefault="00487A3A">
            <w:pPr>
              <w:rPr>
                <w:color w:val="000000"/>
                <w:sz w:val="28"/>
                <w:szCs w:val="28"/>
              </w:rPr>
            </w:pPr>
            <w:r w:rsidRPr="00C74A3B">
              <w:rPr>
                <w:kern w:val="32"/>
                <w:sz w:val="28"/>
                <w:szCs w:val="28"/>
                <w:lang w:eastAsia="cs-CZ"/>
              </w:rPr>
              <w:t>Сүзгілерді тазарту тиімділігі бойынша салыстыру</w:t>
            </w:r>
          </w:p>
        </w:tc>
      </w:tr>
      <w:tr w:rsidR="00663984" w:rsidTr="00194D86">
        <w:trPr>
          <w:trHeight w:val="20"/>
        </w:trPr>
        <w:tc>
          <w:tcPr>
            <w:tcW w:w="1155" w:type="pct"/>
            <w:noWrap/>
          </w:tcPr>
          <w:p w:rsidR="00663984" w:rsidRDefault="00487A3A">
            <w:pPr>
              <w:rPr>
                <w:color w:val="000000"/>
                <w:sz w:val="28"/>
                <w:szCs w:val="28"/>
              </w:rPr>
            </w:pPr>
            <w:r w:rsidRPr="00C74A3B">
              <w:rPr>
                <w:color w:val="000000"/>
                <w:sz w:val="28"/>
                <w:szCs w:val="28"/>
              </w:rPr>
              <w:t>5.3-кесте.</w:t>
            </w:r>
          </w:p>
        </w:tc>
        <w:tc>
          <w:tcPr>
            <w:tcW w:w="3845" w:type="pct"/>
            <w:noWrap/>
          </w:tcPr>
          <w:p w:rsidR="00663984" w:rsidRDefault="00487A3A">
            <w:pPr>
              <w:rPr>
                <w:color w:val="000000"/>
                <w:sz w:val="28"/>
                <w:szCs w:val="28"/>
              </w:rPr>
            </w:pPr>
            <w:r w:rsidRPr="00C74A3B">
              <w:rPr>
                <w:kern w:val="32"/>
                <w:sz w:val="28"/>
                <w:szCs w:val="32"/>
                <w:lang w:eastAsia="cs-CZ"/>
              </w:rPr>
              <w:t>Электр сүзгілерін пайдалануға байланысты тазарту тиімділігі және шығарындылар деңгейі</w:t>
            </w:r>
          </w:p>
        </w:tc>
      </w:tr>
      <w:tr w:rsidR="00663984" w:rsidTr="00194D86">
        <w:trPr>
          <w:trHeight w:val="20"/>
        </w:trPr>
        <w:tc>
          <w:tcPr>
            <w:tcW w:w="1155" w:type="pct"/>
            <w:noWrap/>
          </w:tcPr>
          <w:p w:rsidR="00663984" w:rsidRDefault="00487A3A">
            <w:pPr>
              <w:rPr>
                <w:color w:val="000000"/>
                <w:sz w:val="28"/>
                <w:szCs w:val="28"/>
              </w:rPr>
            </w:pPr>
            <w:r w:rsidRPr="00C74A3B">
              <w:rPr>
                <w:color w:val="000000"/>
                <w:sz w:val="28"/>
                <w:szCs w:val="28"/>
              </w:rPr>
              <w:t>5.4-кесте.</w:t>
            </w:r>
          </w:p>
        </w:tc>
        <w:tc>
          <w:tcPr>
            <w:tcW w:w="3845" w:type="pct"/>
            <w:noWrap/>
          </w:tcPr>
          <w:p w:rsidR="00663984" w:rsidRDefault="00487A3A">
            <w:pPr>
              <w:rPr>
                <w:color w:val="000000"/>
                <w:sz w:val="28"/>
                <w:szCs w:val="28"/>
              </w:rPr>
            </w:pPr>
            <w:r w:rsidRPr="00C74A3B">
              <w:rPr>
                <w:rFonts w:eastAsia="Calibri"/>
                <w:sz w:val="28"/>
                <w:szCs w:val="20"/>
              </w:rPr>
              <w:t>ЦН-11, ЦН-15, ЦН-24 циклондарының негізгі параметрлері</w:t>
            </w:r>
          </w:p>
        </w:tc>
      </w:tr>
      <w:tr w:rsidR="00663984" w:rsidTr="00194D86">
        <w:trPr>
          <w:trHeight w:val="20"/>
        </w:trPr>
        <w:tc>
          <w:tcPr>
            <w:tcW w:w="1155" w:type="pct"/>
            <w:noWrap/>
          </w:tcPr>
          <w:p w:rsidR="00663984" w:rsidRDefault="00487A3A">
            <w:pPr>
              <w:rPr>
                <w:color w:val="000000"/>
                <w:sz w:val="28"/>
                <w:szCs w:val="28"/>
              </w:rPr>
            </w:pPr>
            <w:r w:rsidRPr="00C74A3B">
              <w:rPr>
                <w:color w:val="000000"/>
                <w:sz w:val="28"/>
                <w:szCs w:val="28"/>
              </w:rPr>
              <w:t>5.5-кесте.</w:t>
            </w:r>
          </w:p>
        </w:tc>
        <w:tc>
          <w:tcPr>
            <w:tcW w:w="3845" w:type="pct"/>
            <w:noWrap/>
          </w:tcPr>
          <w:p w:rsidR="00663984" w:rsidRDefault="00487A3A">
            <w:pPr>
              <w:rPr>
                <w:color w:val="000000"/>
                <w:sz w:val="28"/>
                <w:szCs w:val="28"/>
              </w:rPr>
            </w:pPr>
            <w:r w:rsidRPr="00C74A3B">
              <w:rPr>
                <w:rFonts w:eastAsia="Calibri"/>
                <w:sz w:val="28"/>
                <w:szCs w:val="20"/>
              </w:rPr>
              <w:t>Циклондарды пайдалану кезінде т</w:t>
            </w:r>
            <w:r w:rsidRPr="00C74A3B">
              <w:rPr>
                <w:rFonts w:eastAsia="Calibri"/>
                <w:sz w:val="28"/>
                <w:szCs w:val="20"/>
              </w:rPr>
              <w:t>азарту тиімділігі</w:t>
            </w:r>
          </w:p>
        </w:tc>
      </w:tr>
      <w:tr w:rsidR="00663984" w:rsidTr="00194D86">
        <w:trPr>
          <w:trHeight w:val="20"/>
        </w:trPr>
        <w:tc>
          <w:tcPr>
            <w:tcW w:w="1155" w:type="pct"/>
            <w:noWrap/>
          </w:tcPr>
          <w:p w:rsidR="00663984" w:rsidRDefault="00487A3A">
            <w:pPr>
              <w:rPr>
                <w:color w:val="000000"/>
                <w:sz w:val="28"/>
                <w:szCs w:val="28"/>
              </w:rPr>
            </w:pPr>
            <w:r w:rsidRPr="00C74A3B">
              <w:rPr>
                <w:color w:val="000000"/>
                <w:sz w:val="28"/>
                <w:szCs w:val="28"/>
              </w:rPr>
              <w:t>5.6-кесте.</w:t>
            </w:r>
          </w:p>
        </w:tc>
        <w:tc>
          <w:tcPr>
            <w:tcW w:w="3845" w:type="pct"/>
            <w:noWrap/>
          </w:tcPr>
          <w:p w:rsidR="00663984" w:rsidRDefault="00487A3A">
            <w:pPr>
              <w:rPr>
                <w:color w:val="000000"/>
                <w:sz w:val="28"/>
                <w:szCs w:val="28"/>
              </w:rPr>
            </w:pPr>
            <w:r w:rsidRPr="00C74A3B">
              <w:rPr>
                <w:rFonts w:eastAsia="Calibri"/>
                <w:sz w:val="28"/>
                <w:szCs w:val="20"/>
                <w:lang w:eastAsia="cs-CZ"/>
              </w:rPr>
              <w:t>Стандартты органикалық қосылыстар</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0"/>
                <w:lang w:eastAsia="cs-CZ"/>
              </w:rPr>
              <w:t>5.7-кесте.</w:t>
            </w:r>
          </w:p>
        </w:tc>
        <w:tc>
          <w:tcPr>
            <w:tcW w:w="3845" w:type="pct"/>
            <w:noWrap/>
          </w:tcPr>
          <w:p w:rsidR="00663984" w:rsidRDefault="00487A3A">
            <w:pPr>
              <w:ind w:left="322" w:hanging="322"/>
              <w:rPr>
                <w:color w:val="000000"/>
                <w:sz w:val="28"/>
                <w:szCs w:val="28"/>
              </w:rPr>
            </w:pPr>
            <w:r w:rsidRPr="00C74A3B">
              <w:rPr>
                <w:rFonts w:eastAsia="Calibri"/>
                <w:sz w:val="28"/>
                <w:szCs w:val="20"/>
                <w:lang w:eastAsia="cs-CZ"/>
              </w:rPr>
              <w:t>ҰОЗ</w:t>
            </w:r>
            <w:r w:rsidRPr="00C74A3B">
              <w:rPr>
                <w:rFonts w:eastAsia="Calibri"/>
                <w:sz w:val="28"/>
                <w:szCs w:val="20"/>
                <w:lang w:eastAsia="cs-CZ"/>
              </w:rPr>
              <w:t>-</w:t>
            </w:r>
            <w:r w:rsidRPr="00C74A3B">
              <w:rPr>
                <w:rFonts w:eastAsia="Calibri"/>
                <w:sz w:val="28"/>
                <w:szCs w:val="20"/>
                <w:lang w:val="kk-KZ" w:eastAsia="cs-CZ"/>
              </w:rPr>
              <w:t>н</w:t>
            </w:r>
            <w:r w:rsidRPr="00C74A3B">
              <w:rPr>
                <w:rFonts w:eastAsia="Calibri"/>
                <w:sz w:val="28"/>
                <w:szCs w:val="20"/>
                <w:lang w:eastAsia="cs-CZ"/>
              </w:rPr>
              <w:t>ың инертті қосылыстарға түрленуі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0"/>
              </w:rPr>
              <w:t>5.8-кесте.</w:t>
            </w:r>
          </w:p>
        </w:tc>
        <w:tc>
          <w:tcPr>
            <w:tcW w:w="3845" w:type="pct"/>
            <w:noWrap/>
          </w:tcPr>
          <w:p w:rsidR="00663984" w:rsidRDefault="00487A3A">
            <w:pPr>
              <w:rPr>
                <w:color w:val="000000"/>
                <w:sz w:val="28"/>
                <w:szCs w:val="28"/>
              </w:rPr>
            </w:pPr>
            <w:r w:rsidRPr="00C74A3B">
              <w:rPr>
                <w:rFonts w:eastAsia="Calibri"/>
                <w:sz w:val="28"/>
                <w:szCs w:val="20"/>
              </w:rPr>
              <w:t>Сарқынды сулардың әр түрлерінің айрықша сипаттамалары</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0"/>
              </w:rPr>
              <w:lastRenderedPageBreak/>
              <w:t>5.9-кесте.</w:t>
            </w:r>
          </w:p>
        </w:tc>
        <w:tc>
          <w:tcPr>
            <w:tcW w:w="3845" w:type="pct"/>
            <w:noWrap/>
          </w:tcPr>
          <w:p w:rsidR="00663984" w:rsidRDefault="00487A3A">
            <w:pPr>
              <w:rPr>
                <w:color w:val="000000"/>
                <w:sz w:val="28"/>
                <w:szCs w:val="28"/>
              </w:rPr>
            </w:pPr>
            <w:r w:rsidRPr="00C74A3B">
              <w:rPr>
                <w:rFonts w:eastAsia="Calibri"/>
                <w:sz w:val="28"/>
                <w:szCs w:val="20"/>
              </w:rPr>
              <w:t>Сарқынды суларды механикалық тазарту әдістерінің сипаттамасы</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5.10-кесте.</w:t>
            </w:r>
          </w:p>
        </w:tc>
        <w:tc>
          <w:tcPr>
            <w:tcW w:w="3845" w:type="pct"/>
            <w:noWrap/>
          </w:tcPr>
          <w:p w:rsidR="00663984" w:rsidRDefault="00487A3A">
            <w:pPr>
              <w:rPr>
                <w:color w:val="000000"/>
                <w:sz w:val="28"/>
                <w:szCs w:val="28"/>
              </w:rPr>
            </w:pPr>
            <w:r w:rsidRPr="00C74A3B">
              <w:rPr>
                <w:rFonts w:eastAsia="Calibri"/>
                <w:sz w:val="28"/>
                <w:szCs w:val="28"/>
              </w:rPr>
              <w:t>Химиялық тазарту әдістерінің сипаттамасы</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0"/>
              </w:rPr>
              <w:t>5.11-кесте.</w:t>
            </w:r>
          </w:p>
        </w:tc>
        <w:tc>
          <w:tcPr>
            <w:tcW w:w="3845" w:type="pct"/>
            <w:noWrap/>
          </w:tcPr>
          <w:p w:rsidR="00663984" w:rsidRDefault="00487A3A">
            <w:pPr>
              <w:rPr>
                <w:color w:val="000000"/>
                <w:sz w:val="28"/>
                <w:szCs w:val="28"/>
              </w:rPr>
            </w:pPr>
            <w:r w:rsidRPr="00C74A3B">
              <w:rPr>
                <w:rFonts w:eastAsia="Calibri"/>
                <w:sz w:val="28"/>
                <w:szCs w:val="20"/>
              </w:rPr>
              <w:t>Тазартудың физика-химиялық әдістері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0"/>
              </w:rPr>
              <w:t>5.12-кесте.</w:t>
            </w:r>
          </w:p>
        </w:tc>
        <w:tc>
          <w:tcPr>
            <w:tcW w:w="3845" w:type="pct"/>
            <w:noWrap/>
          </w:tcPr>
          <w:p w:rsidR="00663984" w:rsidRDefault="00487A3A">
            <w:pPr>
              <w:rPr>
                <w:color w:val="000000"/>
                <w:sz w:val="28"/>
                <w:szCs w:val="28"/>
              </w:rPr>
            </w:pPr>
            <w:r w:rsidRPr="00C74A3B">
              <w:rPr>
                <w:rFonts w:eastAsia="Calibri"/>
                <w:sz w:val="28"/>
                <w:szCs w:val="20"/>
              </w:rPr>
              <w:t>Аэробты және ан</w:t>
            </w:r>
            <w:r w:rsidRPr="00C74A3B">
              <w:rPr>
                <w:rFonts w:eastAsia="Calibri"/>
                <w:sz w:val="28"/>
                <w:szCs w:val="20"/>
                <w:lang w:val="kk-KZ"/>
              </w:rPr>
              <w:t>а</w:t>
            </w:r>
            <w:r w:rsidRPr="00C74A3B">
              <w:rPr>
                <w:rFonts w:eastAsia="Calibri"/>
                <w:sz w:val="28"/>
                <w:szCs w:val="20"/>
              </w:rPr>
              <w:t>эробты тазартудың салыстырмалы сипаттамасы</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lang w:eastAsia="en-US"/>
              </w:rPr>
              <w:t>6.1</w:t>
            </w:r>
            <w:r w:rsidRPr="00C74A3B">
              <w:rPr>
                <w:rFonts w:eastAsia="Calibri"/>
                <w:sz w:val="28"/>
                <w:szCs w:val="28"/>
                <w:lang w:val="kk-KZ" w:eastAsia="en-US"/>
              </w:rPr>
              <w:t>-кесте.</w:t>
            </w:r>
            <w:r w:rsidRPr="00C74A3B">
              <w:rPr>
                <w:rFonts w:eastAsia="Calibri"/>
                <w:sz w:val="28"/>
                <w:szCs w:val="28"/>
                <w:lang w:eastAsia="en-US"/>
              </w:rPr>
              <w:t xml:space="preserve"> </w:t>
            </w:r>
          </w:p>
        </w:tc>
        <w:tc>
          <w:tcPr>
            <w:tcW w:w="3845" w:type="pct"/>
            <w:noWrap/>
          </w:tcPr>
          <w:p w:rsidR="00663984" w:rsidRDefault="00487A3A">
            <w:pPr>
              <w:rPr>
                <w:color w:val="000000"/>
                <w:sz w:val="28"/>
                <w:szCs w:val="28"/>
              </w:rPr>
            </w:pPr>
            <w:r w:rsidRPr="00C74A3B">
              <w:rPr>
                <w:rFonts w:eastAsia="Calibri"/>
                <w:sz w:val="28"/>
                <w:szCs w:val="28"/>
                <w:lang w:eastAsia="en-US"/>
              </w:rPr>
              <w:t>Титан қожын алу кезінде шикізатты дайындау (қабылдау, өңдеу, сақтау, араластыру) процесінде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6.2</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rPr>
                <w:color w:val="000000"/>
                <w:sz w:val="28"/>
                <w:szCs w:val="28"/>
              </w:rPr>
            </w:pPr>
            <w:r w:rsidRPr="00C74A3B">
              <w:rPr>
                <w:rFonts w:eastAsia="Calibri"/>
                <w:sz w:val="28"/>
                <w:szCs w:val="18"/>
                <w:lang w:eastAsia="en-US"/>
              </w:rPr>
              <w:t>Титан қожын балқыту және балқымасын шығару процесінде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6.3</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tabs>
                <w:tab w:val="left" w:pos="1245"/>
              </w:tabs>
              <w:rPr>
                <w:color w:val="000000"/>
                <w:sz w:val="28"/>
                <w:szCs w:val="28"/>
              </w:rPr>
            </w:pPr>
            <w:r w:rsidRPr="00C74A3B">
              <w:rPr>
                <w:rFonts w:eastAsia="Calibri"/>
                <w:sz w:val="28"/>
                <w:szCs w:val="18"/>
                <w:lang w:eastAsia="en-US"/>
              </w:rPr>
              <w:t>Титан мен магний өндірісінде құрамында үш компонентті титан бар шихта (материалдарды кептіру, материалдарды ұсақтау, ұнтақтау, араластыру) д</w:t>
            </w:r>
            <w:r w:rsidRPr="00C74A3B">
              <w:rPr>
                <w:rFonts w:eastAsia="Calibri"/>
                <w:sz w:val="28"/>
                <w:szCs w:val="18"/>
                <w:lang w:eastAsia="en-US"/>
              </w:rPr>
              <w:t>айындау процесінде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6.4</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rPr>
                <w:color w:val="000000"/>
                <w:sz w:val="28"/>
                <w:szCs w:val="28"/>
              </w:rPr>
            </w:pPr>
            <w:r w:rsidRPr="00C74A3B">
              <w:rPr>
                <w:rFonts w:eastAsia="Calibri"/>
                <w:sz w:val="28"/>
                <w:szCs w:val="18"/>
                <w:lang w:eastAsia="en-US"/>
              </w:rPr>
              <w:t>Магний</w:t>
            </w:r>
            <w:r w:rsidRPr="00C74A3B">
              <w:rPr>
                <w:rFonts w:eastAsia="Calibri"/>
                <w:sz w:val="28"/>
                <w:szCs w:val="18"/>
                <w:lang w:val="kk-KZ" w:eastAsia="en-US"/>
              </w:rPr>
              <w:t>-</w:t>
            </w:r>
            <w:r w:rsidRPr="00C74A3B">
              <w:rPr>
                <w:rFonts w:eastAsia="Calibri"/>
                <w:sz w:val="28"/>
                <w:szCs w:val="18"/>
                <w:lang w:eastAsia="en-US"/>
              </w:rPr>
              <w:t>термиялық тәсілмен губкалы титан өндірісінде титан губкасын алу кезіндегі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6.5</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rPr>
                <w:color w:val="000000"/>
                <w:sz w:val="28"/>
                <w:szCs w:val="28"/>
              </w:rPr>
            </w:pPr>
            <w:r w:rsidRPr="00C74A3B">
              <w:rPr>
                <w:rFonts w:eastAsia="Calibri"/>
                <w:sz w:val="28"/>
                <w:szCs w:val="18"/>
                <w:lang w:eastAsia="en-US"/>
              </w:rPr>
              <w:t>Титан қорытпаларын өндірудегі ша</w:t>
            </w:r>
            <w:r w:rsidRPr="00C74A3B">
              <w:rPr>
                <w:rFonts w:eastAsia="Calibri"/>
                <w:sz w:val="28"/>
                <w:szCs w:val="18"/>
                <w:lang w:eastAsia="en-US"/>
              </w:rPr>
              <w:t>ң</w:t>
            </w:r>
            <w:r w:rsidRPr="00C74A3B">
              <w:rPr>
                <w:rFonts w:eastAsia="Calibri"/>
                <w:sz w:val="28"/>
                <w:szCs w:val="18"/>
                <w:lang w:eastAsia="en-US"/>
              </w:rPr>
              <w:t xml:space="preserve">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6.6</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rPr>
                <w:color w:val="000000"/>
                <w:sz w:val="28"/>
                <w:szCs w:val="28"/>
              </w:rPr>
            </w:pPr>
            <w:r w:rsidRPr="00C74A3B">
              <w:rPr>
                <w:rFonts w:eastAsia="Calibri"/>
                <w:sz w:val="28"/>
                <w:szCs w:val="18"/>
                <w:lang w:eastAsia="en-US"/>
              </w:rPr>
              <w:t>Титан құймаларын өндіру кезіндегі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6.7</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Сусыз тазартылған жасанды карналлит алу үшін сусыздандырылған жасанды карналлитті анодты газдармен хлорлау кезіндегі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6.8</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Бастапқы магний алу үшін сусыздандырылған карналлит балқымасының электролизін</w:t>
            </w:r>
            <w:r w:rsidRPr="00C74A3B">
              <w:rPr>
                <w:rFonts w:eastAsia="Calibri"/>
                <w:sz w:val="28"/>
                <w:szCs w:val="28"/>
              </w:rPr>
              <w:t>дегі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6.9</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Магнийді тазарту және құю кезінде шаң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6.10</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Титан қожының балқыту және балқыту өндірісіндегі SO</w:t>
            </w:r>
            <w:r w:rsidRPr="00C74A3B">
              <w:rPr>
                <w:rFonts w:eastAsia="Calibri"/>
                <w:sz w:val="28"/>
                <w:szCs w:val="28"/>
                <w:vertAlign w:val="subscript"/>
              </w:rPr>
              <w:t>2</w:t>
            </w:r>
            <w:r w:rsidRPr="00C74A3B">
              <w:rPr>
                <w:rFonts w:eastAsia="Calibri"/>
                <w:sz w:val="28"/>
                <w:szCs w:val="28"/>
              </w:rPr>
              <w:t xml:space="preserve"> шығарындыларының технологиялық көрсеткі</w:t>
            </w:r>
            <w:r w:rsidRPr="00C74A3B">
              <w:rPr>
                <w:rFonts w:eastAsia="Calibri"/>
                <w:sz w:val="28"/>
                <w:szCs w:val="28"/>
              </w:rPr>
              <w:t>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6.11</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tabs>
                <w:tab w:val="left" w:pos="1770"/>
              </w:tabs>
              <w:rPr>
                <w:color w:val="000000"/>
                <w:sz w:val="28"/>
                <w:szCs w:val="28"/>
              </w:rPr>
            </w:pPr>
            <w:r w:rsidRPr="00C74A3B">
              <w:rPr>
                <w:rFonts w:eastAsia="Calibri"/>
                <w:sz w:val="28"/>
                <w:szCs w:val="28"/>
              </w:rPr>
              <w:t>Магнийді тазарту және құю кезінде SO</w:t>
            </w:r>
            <w:r w:rsidRPr="00C74A3B">
              <w:rPr>
                <w:rFonts w:eastAsia="Calibri"/>
                <w:sz w:val="28"/>
                <w:szCs w:val="28"/>
                <w:vertAlign w:val="subscript"/>
              </w:rPr>
              <w:t>2</w:t>
            </w:r>
            <w:r w:rsidRPr="00C74A3B">
              <w:rPr>
                <w:rFonts w:eastAsia="Calibri"/>
                <w:sz w:val="28"/>
                <w:szCs w:val="28"/>
              </w:rPr>
              <w:t xml:space="preserve">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6.12</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Титан қожының балқымасын балқыту және шығару кезіндегі NO</w:t>
            </w:r>
            <w:r w:rsidRPr="00C74A3B">
              <w:rPr>
                <w:rFonts w:eastAsia="Calibri"/>
                <w:sz w:val="28"/>
                <w:szCs w:val="28"/>
                <w:vertAlign w:val="subscript"/>
              </w:rPr>
              <w:t>x</w:t>
            </w:r>
            <w:r w:rsidRPr="00C74A3B">
              <w:rPr>
                <w:rFonts w:eastAsia="Calibri"/>
                <w:sz w:val="28"/>
                <w:szCs w:val="28"/>
              </w:rPr>
              <w:t xml:space="preserve">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6.13</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Титан қожын өндіру бойынша балқытуды жүргізу кезіндегі көміртегі оксиді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lastRenderedPageBreak/>
              <w:t>6.14</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w:t>
            </w:r>
            <w:r w:rsidRPr="00C74A3B">
              <w:rPr>
                <w:rFonts w:eastAsia="Calibri"/>
                <w:sz w:val="28"/>
                <w:szCs w:val="28"/>
                <w:lang w:val="kk-KZ"/>
              </w:rPr>
              <w:t>-</w:t>
            </w:r>
            <w:r w:rsidRPr="00C74A3B">
              <w:rPr>
                <w:rFonts w:eastAsia="Calibri"/>
                <w:sz w:val="28"/>
                <w:szCs w:val="28"/>
              </w:rPr>
              <w:t>термиялық тәсілмен губкалы титан өндірісінде титан тетрахлоридін өндірудегі көміртегі оксиді шығарындыларының технолог</w:t>
            </w:r>
            <w:r w:rsidRPr="00C74A3B">
              <w:rPr>
                <w:rFonts w:eastAsia="Calibri"/>
                <w:sz w:val="28"/>
                <w:szCs w:val="28"/>
              </w:rPr>
              <w:t>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6.15</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Тазартылған жасанды карналлит алу кезінде қоспаларды</w:t>
            </w:r>
            <w:r w:rsidRPr="00C74A3B">
              <w:rPr>
                <w:rFonts w:eastAsia="Calibri"/>
                <w:sz w:val="28"/>
                <w:szCs w:val="28"/>
                <w:lang w:val="kk-KZ"/>
              </w:rPr>
              <w:t>ң</w:t>
            </w:r>
            <w:r w:rsidRPr="00C74A3B">
              <w:rPr>
                <w:rFonts w:eastAsia="Calibri"/>
                <w:sz w:val="28"/>
                <w:szCs w:val="28"/>
              </w:rPr>
              <w:t>, газдарды</w:t>
            </w:r>
            <w:r w:rsidRPr="00C74A3B">
              <w:rPr>
                <w:rFonts w:eastAsia="Calibri"/>
                <w:sz w:val="28"/>
                <w:szCs w:val="28"/>
                <w:lang w:val="kk-KZ"/>
              </w:rPr>
              <w:t>ң</w:t>
            </w:r>
            <w:r w:rsidRPr="00C74A3B">
              <w:rPr>
                <w:rFonts w:eastAsia="Calibri"/>
                <w:sz w:val="28"/>
                <w:szCs w:val="28"/>
              </w:rPr>
              <w:t>, аэрозольдерді</w:t>
            </w:r>
            <w:r w:rsidRPr="00C74A3B">
              <w:rPr>
                <w:rFonts w:eastAsia="Calibri"/>
                <w:sz w:val="28"/>
                <w:szCs w:val="28"/>
                <w:lang w:val="kk-KZ"/>
              </w:rPr>
              <w:t>ң</w:t>
            </w:r>
            <w:r w:rsidRPr="00C74A3B">
              <w:rPr>
                <w:rFonts w:eastAsia="Calibri"/>
                <w:sz w:val="28"/>
                <w:szCs w:val="28"/>
              </w:rPr>
              <w:t xml:space="preserve"> </w:t>
            </w:r>
            <w:r w:rsidRPr="00C74A3B">
              <w:rPr>
                <w:color w:val="000000"/>
                <w:sz w:val="28"/>
                <w:szCs w:val="28"/>
              </w:rPr>
              <w:t xml:space="preserve">абсорбциясынан </w:t>
            </w:r>
            <w:r w:rsidRPr="00C74A3B">
              <w:rPr>
                <w:rFonts w:eastAsia="Calibri"/>
                <w:sz w:val="28"/>
                <w:szCs w:val="28"/>
              </w:rPr>
              <w:t>көміртегі оксиді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6.16</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w:t>
            </w:r>
            <w:r w:rsidRPr="00C74A3B">
              <w:rPr>
                <w:rFonts w:eastAsia="Calibri"/>
                <w:sz w:val="28"/>
                <w:szCs w:val="28"/>
                <w:lang w:val="kk-KZ"/>
              </w:rPr>
              <w:t>-</w:t>
            </w:r>
            <w:r w:rsidRPr="00C74A3B">
              <w:rPr>
                <w:rFonts w:eastAsia="Calibri"/>
                <w:sz w:val="28"/>
                <w:szCs w:val="28"/>
              </w:rPr>
              <w:t>термиялық тәсілмен губкалы титан өндірісінд</w:t>
            </w:r>
            <w:r w:rsidRPr="00C74A3B">
              <w:rPr>
                <w:rFonts w:eastAsia="Calibri"/>
                <w:sz w:val="28"/>
                <w:szCs w:val="28"/>
              </w:rPr>
              <w:t>е титанның техникалық тетрахлоридін алу кезінде шикізатты дайындау процесінде хлор шығарындыларының технологиялық көрсеткіштері (қабылдау, өңдеу, сақтау, хлорлау)</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6.17</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Карналлит электролизі және сусыздандырылған карналлитті анодты газдармен хлорла</w:t>
            </w:r>
            <w:r w:rsidRPr="00C74A3B">
              <w:rPr>
                <w:rFonts w:eastAsia="Calibri"/>
                <w:sz w:val="28"/>
                <w:szCs w:val="28"/>
              </w:rPr>
              <w:t>у кезіндегі хлор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6.18</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 өндірісіндегі хлор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6.19</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w:t>
            </w:r>
            <w:r w:rsidRPr="00C74A3B">
              <w:rPr>
                <w:rFonts w:eastAsia="Calibri"/>
                <w:sz w:val="28"/>
                <w:szCs w:val="28"/>
                <w:lang w:val="kk-KZ"/>
              </w:rPr>
              <w:t>-</w:t>
            </w:r>
            <w:r w:rsidRPr="00C74A3B">
              <w:rPr>
                <w:rFonts w:eastAsia="Calibri"/>
                <w:sz w:val="28"/>
                <w:szCs w:val="28"/>
              </w:rPr>
              <w:t>термиялық тәсілмен губкалы титан өндірісінде титанның техникалық тетрахлоридін алу кезін</w:t>
            </w:r>
            <w:r w:rsidRPr="00C74A3B">
              <w:rPr>
                <w:rFonts w:eastAsia="Calibri"/>
                <w:sz w:val="28"/>
                <w:szCs w:val="28"/>
              </w:rPr>
              <w:t>де шикізатты дайындау процесінде (қабылдау, өңдеу, сақтау, хлорлау) хлорсутегі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6.20</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w:t>
            </w:r>
            <w:r w:rsidRPr="00C74A3B">
              <w:rPr>
                <w:rFonts w:eastAsia="Calibri"/>
                <w:sz w:val="28"/>
                <w:szCs w:val="28"/>
                <w:lang w:val="kk-KZ"/>
              </w:rPr>
              <w:t>-</w:t>
            </w:r>
            <w:r w:rsidRPr="00C74A3B">
              <w:rPr>
                <w:rFonts w:eastAsia="Calibri"/>
                <w:sz w:val="28"/>
                <w:szCs w:val="28"/>
              </w:rPr>
              <w:t>термиялық тәсілмен губкалы титан өндірісінде титанды қалпына келтіру кезіндегі хлорлы сутегі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6.21</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 xml:space="preserve">Карналлиттің электролизі және сусыздандырылған карналлиттің анодты газдармен хлорлануы кезіндегі хлорлы </w:t>
            </w:r>
            <w:r w:rsidRPr="00C74A3B">
              <w:rPr>
                <w:rFonts w:eastAsia="Calibri"/>
                <w:sz w:val="28"/>
                <w:szCs w:val="28"/>
              </w:rPr>
              <w:t>сутегі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6.22</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Магний өндірісіндегі хлорлы сутегі шығарындыларының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18"/>
                <w:lang w:eastAsia="en-US"/>
              </w:rPr>
              <w:t>6.23</w:t>
            </w:r>
            <w:r w:rsidRPr="00C74A3B">
              <w:rPr>
                <w:rFonts w:eastAsia="Calibri"/>
                <w:sz w:val="28"/>
                <w:szCs w:val="18"/>
                <w:lang w:val="kk-KZ" w:eastAsia="en-US"/>
              </w:rPr>
              <w:t>-кесте.</w:t>
            </w:r>
            <w:r w:rsidRPr="00C74A3B">
              <w:rPr>
                <w:rFonts w:eastAsia="Calibri"/>
                <w:sz w:val="28"/>
                <w:szCs w:val="18"/>
                <w:lang w:eastAsia="en-US"/>
              </w:rPr>
              <w:t xml:space="preserve"> </w:t>
            </w:r>
          </w:p>
        </w:tc>
        <w:tc>
          <w:tcPr>
            <w:tcW w:w="3845" w:type="pct"/>
            <w:noWrap/>
          </w:tcPr>
          <w:p w:rsidR="00663984" w:rsidRDefault="00487A3A">
            <w:pPr>
              <w:rPr>
                <w:color w:val="000000"/>
                <w:sz w:val="28"/>
                <w:szCs w:val="28"/>
              </w:rPr>
            </w:pPr>
            <w:r w:rsidRPr="00C74A3B">
              <w:rPr>
                <w:rFonts w:eastAsia="Calibri"/>
                <w:sz w:val="28"/>
                <w:szCs w:val="18"/>
                <w:lang w:eastAsia="en-US"/>
              </w:rPr>
              <w:t xml:space="preserve">Жерүсті су объектілеріне түсетін титан мен магний өндірісі кезінде </w:t>
            </w:r>
            <w:r w:rsidRPr="00C74A3B">
              <w:rPr>
                <w:rFonts w:eastAsia="Calibri"/>
                <w:sz w:val="28"/>
                <w:szCs w:val="18"/>
                <w:lang w:val="kk-KZ" w:eastAsia="en-US"/>
              </w:rPr>
              <w:t>ө</w:t>
            </w:r>
            <w:r w:rsidRPr="00C74A3B">
              <w:rPr>
                <w:rFonts w:eastAsia="Calibri"/>
                <w:sz w:val="28"/>
                <w:szCs w:val="18"/>
                <w:lang w:eastAsia="en-US"/>
              </w:rPr>
              <w:t>неркәсіптік-нөсерлі (тазарту</w:t>
            </w:r>
            <w:r w:rsidRPr="00C74A3B">
              <w:rPr>
                <w:rFonts w:eastAsia="Calibri"/>
                <w:sz w:val="28"/>
                <w:szCs w:val="18"/>
                <w:lang w:eastAsia="en-US"/>
              </w:rPr>
              <w:t>мен) сарқынды суларды төгу кезіндегі төгінділердің технологиялық көрсеткіштері</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7.1</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Ильменит концентраттарының химиялық құрамы</w:t>
            </w:r>
          </w:p>
        </w:tc>
      </w:tr>
      <w:tr w:rsidR="00663984" w:rsidTr="00194D86">
        <w:trPr>
          <w:trHeight w:val="20"/>
        </w:trPr>
        <w:tc>
          <w:tcPr>
            <w:tcW w:w="1155" w:type="pct"/>
            <w:noWrap/>
          </w:tcPr>
          <w:p w:rsidR="00663984" w:rsidRDefault="00487A3A">
            <w:pPr>
              <w:rPr>
                <w:color w:val="000000"/>
                <w:sz w:val="28"/>
                <w:szCs w:val="28"/>
              </w:rPr>
            </w:pPr>
            <w:r w:rsidRPr="00C74A3B">
              <w:rPr>
                <w:rFonts w:eastAsia="Calibri"/>
                <w:sz w:val="28"/>
                <w:szCs w:val="28"/>
              </w:rPr>
              <w:t>7.2</w:t>
            </w:r>
            <w:r w:rsidRPr="00C74A3B">
              <w:rPr>
                <w:rFonts w:eastAsia="Calibri"/>
                <w:sz w:val="28"/>
                <w:szCs w:val="28"/>
                <w:lang w:val="kk-KZ"/>
              </w:rPr>
              <w:t>-кесте.</w:t>
            </w:r>
            <w:r w:rsidRPr="00C74A3B">
              <w:rPr>
                <w:rFonts w:eastAsia="Calibri"/>
                <w:sz w:val="28"/>
                <w:szCs w:val="28"/>
              </w:rPr>
              <w:t xml:space="preserve"> </w:t>
            </w:r>
          </w:p>
        </w:tc>
        <w:tc>
          <w:tcPr>
            <w:tcW w:w="3845" w:type="pct"/>
            <w:noWrap/>
          </w:tcPr>
          <w:p w:rsidR="00663984" w:rsidRDefault="00487A3A">
            <w:pPr>
              <w:rPr>
                <w:color w:val="000000"/>
                <w:sz w:val="28"/>
                <w:szCs w:val="28"/>
              </w:rPr>
            </w:pPr>
            <w:r w:rsidRPr="00C74A3B">
              <w:rPr>
                <w:rFonts w:eastAsia="Calibri"/>
                <w:sz w:val="28"/>
                <w:szCs w:val="28"/>
              </w:rPr>
              <w:t xml:space="preserve">Титан қожының сапасына </w:t>
            </w:r>
            <w:r w:rsidRPr="00C74A3B">
              <w:rPr>
                <w:rFonts w:eastAsia="Calibri"/>
                <w:sz w:val="28"/>
                <w:szCs w:val="28"/>
                <w:lang w:val="kk-KZ"/>
              </w:rPr>
              <w:t>к</w:t>
            </w:r>
            <w:r w:rsidRPr="00C74A3B">
              <w:rPr>
                <w:rFonts w:eastAsia="Calibri"/>
                <w:sz w:val="28"/>
                <w:szCs w:val="28"/>
              </w:rPr>
              <w:t>әсіпорын</w:t>
            </w:r>
            <w:r w:rsidRPr="00C74A3B">
              <w:rPr>
                <w:rFonts w:eastAsia="Calibri"/>
                <w:sz w:val="28"/>
                <w:szCs w:val="28"/>
              </w:rPr>
              <w:t xml:space="preserve"> қо</w:t>
            </w:r>
            <w:r w:rsidRPr="00C74A3B">
              <w:rPr>
                <w:rFonts w:eastAsia="Calibri"/>
                <w:sz w:val="28"/>
                <w:szCs w:val="28"/>
                <w:lang w:val="kk-KZ"/>
              </w:rPr>
              <w:t>я</w:t>
            </w:r>
            <w:r w:rsidRPr="00C74A3B">
              <w:rPr>
                <w:rFonts w:eastAsia="Calibri"/>
                <w:sz w:val="28"/>
                <w:szCs w:val="28"/>
              </w:rPr>
              <w:t>тын техникалық талаптар</w:t>
            </w:r>
          </w:p>
        </w:tc>
      </w:tr>
    </w:tbl>
    <w:p w:rsidR="00663984" w:rsidRDefault="00487A3A">
      <w:pPr>
        <w:spacing w:after="200" w:line="276" w:lineRule="auto"/>
        <w:rPr>
          <w:sz w:val="28"/>
          <w:szCs w:val="22"/>
        </w:rPr>
      </w:pPr>
      <w:bookmarkStart w:id="7" w:name="_Toc78815274"/>
      <w:bookmarkStart w:id="8" w:name="_Toc79573041"/>
      <w:bookmarkStart w:id="9" w:name="_Toc80707803"/>
      <w:bookmarkStart w:id="10" w:name="_Ref94520547"/>
      <w:bookmarkStart w:id="11" w:name="_Toc98867935"/>
      <w:bookmarkStart w:id="12" w:name="_Toc137047185"/>
      <w:r>
        <w:br w:type="page"/>
      </w:r>
    </w:p>
    <w:p w:rsidR="00663984" w:rsidRDefault="00487A3A">
      <w:pPr>
        <w:widowControl w:val="0"/>
        <w:spacing w:after="240"/>
        <w:jc w:val="center"/>
        <w:outlineLvl w:val="0"/>
        <w:rPr>
          <w:rFonts w:eastAsia="Verdana"/>
          <w:b/>
          <w:bCs/>
          <w:sz w:val="28"/>
          <w:szCs w:val="28"/>
        </w:rPr>
      </w:pPr>
      <w:bookmarkStart w:id="13" w:name="_Toc235711558"/>
      <w:r w:rsidRPr="00C74A3B">
        <w:rPr>
          <w:rFonts w:eastAsia="Verdana"/>
          <w:b/>
          <w:bCs/>
          <w:sz w:val="28"/>
          <w:szCs w:val="28"/>
        </w:rPr>
        <w:lastRenderedPageBreak/>
        <w:t>Глоссарий</w:t>
      </w:r>
      <w:bookmarkEnd w:id="13"/>
    </w:p>
    <w:p w:rsidR="00663984" w:rsidRDefault="00487A3A">
      <w:pPr>
        <w:ind w:firstLine="709"/>
        <w:jc w:val="both"/>
        <w:rPr>
          <w:color w:val="000000"/>
          <w:sz w:val="28"/>
          <w:szCs w:val="28"/>
        </w:rPr>
      </w:pPr>
      <w:r w:rsidRPr="00C74A3B">
        <w:rPr>
          <w:color w:val="000000"/>
          <w:sz w:val="28"/>
          <w:szCs w:val="28"/>
        </w:rPr>
        <w:t>Осы глоссарий осы ең үздік қолжетімді техникалар бойынша «</w:t>
      </w:r>
      <w:r w:rsidRPr="00C74A3B">
        <w:rPr>
          <w:color w:val="000000"/>
          <w:sz w:val="28"/>
          <w:szCs w:val="28"/>
          <w:lang w:val="kk-KZ"/>
        </w:rPr>
        <w:t>Титан және магний өндірісі</w:t>
      </w:r>
      <w:r w:rsidRPr="00C74A3B">
        <w:rPr>
          <w:color w:val="000000"/>
          <w:sz w:val="28"/>
          <w:szCs w:val="28"/>
        </w:rPr>
        <w:t>» анықтамалығында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w:t>
      </w:r>
      <w:r w:rsidRPr="00C74A3B">
        <w:rPr>
          <w:color w:val="000000"/>
          <w:sz w:val="28"/>
          <w:szCs w:val="28"/>
        </w:rPr>
        <w:t>маларға сәйкес келуі мүмкін болса да) заңды анықтамалар болып табылмайды.</w:t>
      </w:r>
    </w:p>
    <w:p w:rsidR="00663984" w:rsidRDefault="00487A3A">
      <w:pPr>
        <w:ind w:firstLine="709"/>
        <w:jc w:val="both"/>
        <w:rPr>
          <w:color w:val="000000"/>
          <w:sz w:val="28"/>
          <w:szCs w:val="28"/>
        </w:rPr>
      </w:pPr>
      <w:r w:rsidRPr="00C74A3B">
        <w:rPr>
          <w:color w:val="000000"/>
          <w:sz w:val="28"/>
          <w:szCs w:val="28"/>
        </w:rPr>
        <w:t>Глоссарийде мына бөлімдер бар:</w:t>
      </w:r>
    </w:p>
    <w:p w:rsidR="00663984" w:rsidRDefault="00487A3A">
      <w:pPr>
        <w:ind w:firstLine="709"/>
        <w:jc w:val="both"/>
        <w:rPr>
          <w:color w:val="000000"/>
          <w:sz w:val="28"/>
          <w:szCs w:val="28"/>
        </w:rPr>
      </w:pPr>
      <w:r w:rsidRPr="00C74A3B">
        <w:rPr>
          <w:color w:val="000000"/>
          <w:sz w:val="28"/>
          <w:szCs w:val="28"/>
        </w:rPr>
        <w:t>терминдер мен</w:t>
      </w:r>
      <w:r w:rsidRPr="00C74A3B">
        <w:rPr>
          <w:color w:val="000000"/>
          <w:sz w:val="28"/>
          <w:szCs w:val="28"/>
          <w:lang w:val="kk-KZ"/>
        </w:rPr>
        <w:t xml:space="preserve"> олардың</w:t>
      </w:r>
      <w:r w:rsidRPr="00C74A3B">
        <w:rPr>
          <w:color w:val="000000"/>
          <w:sz w:val="28"/>
          <w:szCs w:val="28"/>
        </w:rPr>
        <w:t xml:space="preserve"> анықтамалар</w:t>
      </w:r>
      <w:r w:rsidRPr="00C74A3B">
        <w:rPr>
          <w:color w:val="000000"/>
          <w:sz w:val="28"/>
          <w:szCs w:val="28"/>
          <w:lang w:val="kk-KZ"/>
        </w:rPr>
        <w:t>ы</w:t>
      </w:r>
      <w:r w:rsidRPr="00C74A3B">
        <w:rPr>
          <w:color w:val="000000"/>
          <w:sz w:val="28"/>
          <w:szCs w:val="28"/>
        </w:rPr>
        <w:t>;</w:t>
      </w:r>
    </w:p>
    <w:p w:rsidR="00663984" w:rsidRDefault="00487A3A">
      <w:pPr>
        <w:ind w:firstLine="709"/>
        <w:jc w:val="both"/>
        <w:rPr>
          <w:color w:val="000000"/>
          <w:sz w:val="28"/>
          <w:szCs w:val="28"/>
        </w:rPr>
      </w:pPr>
      <w:r w:rsidRPr="00C74A3B">
        <w:rPr>
          <w:color w:val="000000"/>
          <w:sz w:val="28"/>
          <w:szCs w:val="28"/>
        </w:rPr>
        <w:t>аббревиатур</w:t>
      </w:r>
      <w:r w:rsidRPr="00C74A3B">
        <w:rPr>
          <w:color w:val="000000"/>
          <w:sz w:val="28"/>
          <w:szCs w:val="28"/>
          <w:lang w:val="kk-KZ"/>
        </w:rPr>
        <w:t>алар</w:t>
      </w:r>
      <w:r w:rsidRPr="00C74A3B">
        <w:rPr>
          <w:color w:val="000000"/>
          <w:sz w:val="28"/>
          <w:szCs w:val="28"/>
        </w:rPr>
        <w:t xml:space="preserve"> </w:t>
      </w:r>
      <w:r w:rsidRPr="00C74A3B">
        <w:rPr>
          <w:color w:val="000000"/>
          <w:sz w:val="28"/>
          <w:szCs w:val="28"/>
          <w:lang w:val="kk-KZ"/>
        </w:rPr>
        <w:t>мен олардың толық жазылуы</w:t>
      </w:r>
      <w:r w:rsidRPr="00C74A3B">
        <w:rPr>
          <w:sz w:val="28"/>
          <w:szCs w:val="28"/>
        </w:rPr>
        <w:t>;</w:t>
      </w:r>
    </w:p>
    <w:p w:rsidR="00663984" w:rsidRDefault="00487A3A">
      <w:pPr>
        <w:ind w:firstLine="709"/>
        <w:jc w:val="both"/>
        <w:rPr>
          <w:color w:val="000000"/>
          <w:sz w:val="28"/>
          <w:szCs w:val="28"/>
        </w:rPr>
      </w:pPr>
      <w:r w:rsidRPr="00C74A3B">
        <w:rPr>
          <w:color w:val="000000"/>
          <w:sz w:val="28"/>
          <w:szCs w:val="28"/>
        </w:rPr>
        <w:t>хими</w:t>
      </w:r>
      <w:r w:rsidRPr="00C74A3B">
        <w:rPr>
          <w:color w:val="000000"/>
          <w:sz w:val="28"/>
          <w:szCs w:val="28"/>
          <w:lang w:val="kk-KZ"/>
        </w:rPr>
        <w:t>ялық</w:t>
      </w:r>
      <w:r w:rsidRPr="00C74A3B">
        <w:rPr>
          <w:color w:val="000000"/>
          <w:sz w:val="28"/>
          <w:szCs w:val="28"/>
        </w:rPr>
        <w:t xml:space="preserve"> элемент</w:t>
      </w:r>
      <w:r w:rsidRPr="00C74A3B">
        <w:rPr>
          <w:color w:val="000000"/>
          <w:sz w:val="28"/>
          <w:szCs w:val="28"/>
          <w:lang w:val="kk-KZ"/>
        </w:rPr>
        <w:t>тер</w:t>
      </w:r>
      <w:r w:rsidRPr="00C74A3B">
        <w:rPr>
          <w:color w:val="000000"/>
          <w:sz w:val="28"/>
          <w:szCs w:val="28"/>
        </w:rPr>
        <w:t>;</w:t>
      </w:r>
    </w:p>
    <w:p w:rsidR="00663984" w:rsidRDefault="00487A3A">
      <w:pPr>
        <w:ind w:firstLine="709"/>
        <w:jc w:val="both"/>
        <w:rPr>
          <w:color w:val="000000"/>
          <w:sz w:val="28"/>
          <w:szCs w:val="28"/>
        </w:rPr>
      </w:pPr>
      <w:r w:rsidRPr="00C74A3B">
        <w:rPr>
          <w:color w:val="000000"/>
          <w:sz w:val="28"/>
          <w:szCs w:val="28"/>
        </w:rPr>
        <w:t>химиялық формулалар;</w:t>
      </w:r>
    </w:p>
    <w:p w:rsidR="00663984" w:rsidRDefault="00487A3A">
      <w:pPr>
        <w:ind w:firstLine="709"/>
        <w:jc w:val="both"/>
        <w:rPr>
          <w:color w:val="000000"/>
          <w:sz w:val="28"/>
          <w:szCs w:val="28"/>
        </w:rPr>
      </w:pPr>
      <w:r w:rsidRPr="00C74A3B">
        <w:rPr>
          <w:color w:val="000000"/>
          <w:sz w:val="28"/>
          <w:szCs w:val="28"/>
        </w:rPr>
        <w:t>өлшем бірліктері.</w:t>
      </w:r>
    </w:p>
    <w:p w:rsidR="00663984" w:rsidRDefault="00663984">
      <w:pPr>
        <w:ind w:firstLine="709"/>
        <w:jc w:val="both"/>
        <w:rPr>
          <w:color w:val="000000"/>
          <w:sz w:val="28"/>
          <w:szCs w:val="28"/>
        </w:rPr>
      </w:pPr>
    </w:p>
    <w:p w:rsidR="00663984" w:rsidRDefault="00487A3A">
      <w:pPr>
        <w:ind w:firstLine="709"/>
        <w:jc w:val="center"/>
        <w:rPr>
          <w:b/>
          <w:bCs/>
          <w:color w:val="000000"/>
          <w:sz w:val="28"/>
          <w:szCs w:val="28"/>
        </w:rPr>
      </w:pPr>
      <w:r w:rsidRPr="00C74A3B">
        <w:rPr>
          <w:b/>
          <w:bCs/>
          <w:color w:val="000000"/>
          <w:sz w:val="28"/>
          <w:szCs w:val="28"/>
        </w:rPr>
        <w:t>Терминдер м</w:t>
      </w:r>
      <w:r w:rsidRPr="00C74A3B">
        <w:rPr>
          <w:b/>
          <w:bCs/>
          <w:color w:val="000000"/>
          <w:sz w:val="28"/>
          <w:szCs w:val="28"/>
        </w:rPr>
        <w:t>ен анықтамалар</w:t>
      </w:r>
    </w:p>
    <w:p w:rsidR="00663984" w:rsidRDefault="00487A3A">
      <w:pPr>
        <w:ind w:firstLine="709"/>
        <w:jc w:val="both"/>
        <w:rPr>
          <w:color w:val="000000"/>
          <w:sz w:val="28"/>
          <w:szCs w:val="28"/>
        </w:rPr>
      </w:pPr>
      <w:r w:rsidRPr="00C74A3B">
        <w:rPr>
          <w:color w:val="000000"/>
          <w:sz w:val="28"/>
          <w:szCs w:val="28"/>
        </w:rPr>
        <w:t>Осы ЕҚТ бойынша анықтамалықта мынадай терминдер пайдаланылады:</w:t>
      </w:r>
    </w:p>
    <w:tbl>
      <w:tblPr>
        <w:tblStyle w:val="13"/>
        <w:tblW w:w="16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2"/>
        <w:gridCol w:w="6016"/>
      </w:tblGrid>
      <w:tr w:rsidR="00663984" w:rsidTr="00194D86">
        <w:trPr>
          <w:trHeight w:val="20"/>
        </w:trPr>
        <w:tc>
          <w:tcPr>
            <w:tcW w:w="10002" w:type="dxa"/>
            <w:noWrap/>
            <w:hideMark/>
          </w:tcPr>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3"/>
              <w:gridCol w:w="488"/>
              <w:gridCol w:w="6625"/>
            </w:tblGrid>
            <w:tr w:rsidR="00663984" w:rsidTr="00194D86">
              <w:tc>
                <w:tcPr>
                  <w:tcW w:w="2663" w:type="dxa"/>
                </w:tcPr>
                <w:p w:rsidR="00663984" w:rsidRDefault="00487A3A">
                  <w:pPr>
                    <w:ind w:firstLine="709"/>
                    <w:jc w:val="both"/>
                    <w:rPr>
                      <w:color w:val="000000"/>
                      <w:sz w:val="28"/>
                      <w:szCs w:val="28"/>
                      <w:lang w:val="kk-KZ"/>
                    </w:rPr>
                  </w:pPr>
                  <w:r w:rsidRPr="00C74A3B">
                    <w:rPr>
                      <w:color w:val="000000"/>
                      <w:sz w:val="28"/>
                      <w:szCs w:val="28"/>
                      <w:lang w:val="kk-KZ"/>
                    </w:rPr>
                    <w:t xml:space="preserve">Термин </w:t>
                  </w:r>
                </w:p>
              </w:tc>
              <w:tc>
                <w:tcPr>
                  <w:tcW w:w="488" w:type="dxa"/>
                </w:tcPr>
                <w:p w:rsidR="00663984" w:rsidRDefault="00663984">
                  <w:pPr>
                    <w:ind w:firstLine="709"/>
                    <w:jc w:val="both"/>
                    <w:rPr>
                      <w:color w:val="000000"/>
                      <w:sz w:val="28"/>
                      <w:szCs w:val="28"/>
                      <w:lang w:val="kk-KZ"/>
                    </w:rPr>
                  </w:pPr>
                </w:p>
              </w:tc>
              <w:tc>
                <w:tcPr>
                  <w:tcW w:w="6625" w:type="dxa"/>
                </w:tcPr>
                <w:p w:rsidR="00663984" w:rsidRDefault="00487A3A">
                  <w:pPr>
                    <w:ind w:firstLine="709"/>
                    <w:jc w:val="both"/>
                    <w:rPr>
                      <w:color w:val="000000"/>
                      <w:sz w:val="28"/>
                      <w:szCs w:val="28"/>
                      <w:lang w:val="kk-KZ"/>
                    </w:rPr>
                  </w:pPr>
                  <w:r w:rsidRPr="00C74A3B">
                    <w:rPr>
                      <w:color w:val="000000"/>
                      <w:sz w:val="28"/>
                      <w:szCs w:val="28"/>
                      <w:lang w:val="kk-KZ"/>
                    </w:rPr>
                    <w:t>Анықтамасы</w:t>
                  </w:r>
                </w:p>
              </w:tc>
            </w:tr>
            <w:tr w:rsidR="00663984" w:rsidTr="00194D86">
              <w:trPr>
                <w:trHeight w:val="1248"/>
              </w:trPr>
              <w:tc>
                <w:tcPr>
                  <w:tcW w:w="2663" w:type="dxa"/>
                  <w:vAlign w:val="center"/>
                </w:tcPr>
                <w:p w:rsidR="00663984" w:rsidRDefault="00487A3A">
                  <w:pPr>
                    <w:jc w:val="both"/>
                    <w:rPr>
                      <w:bCs/>
                      <w:color w:val="000000"/>
                      <w:sz w:val="28"/>
                      <w:szCs w:val="28"/>
                    </w:rPr>
                  </w:pPr>
                  <w:r w:rsidRPr="00C74A3B">
                    <w:rPr>
                      <w:bCs/>
                      <w:color w:val="000000"/>
                      <w:sz w:val="28"/>
                      <w:szCs w:val="28"/>
                    </w:rPr>
                    <w:t>Абсорбция</w:t>
                  </w:r>
                </w:p>
              </w:tc>
              <w:tc>
                <w:tcPr>
                  <w:tcW w:w="488" w:type="dxa"/>
                  <w:vAlign w:val="center"/>
                </w:tcPr>
                <w:p w:rsidR="00663984" w:rsidRDefault="00487A3A">
                  <w:pPr>
                    <w:jc w:val="center"/>
                    <w:rPr>
                      <w:bCs/>
                      <w:iCs/>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bCs/>
                      <w:iCs/>
                      <w:color w:val="000000"/>
                      <w:sz w:val="28"/>
                      <w:szCs w:val="28"/>
                    </w:rPr>
                    <w:t>сұйық немесе газ тәрізді фазадан затты көлемді сің</w:t>
                  </w:r>
                  <w:r w:rsidRPr="00C74A3B">
                    <w:rPr>
                      <w:bCs/>
                      <w:iCs/>
                      <w:color w:val="000000"/>
                      <w:sz w:val="28"/>
                      <w:szCs w:val="28"/>
                      <w:lang w:val="kk-KZ"/>
                    </w:rPr>
                    <w:t>ір</w:t>
                  </w:r>
                  <w:r w:rsidRPr="00C74A3B">
                    <w:rPr>
                      <w:bCs/>
                      <w:iCs/>
                      <w:color w:val="000000"/>
                      <w:sz w:val="28"/>
                      <w:szCs w:val="28"/>
                    </w:rPr>
                    <w:t xml:space="preserve">у. Ол көлемді </w:t>
                  </w:r>
                  <w:r w:rsidRPr="00C74A3B">
                    <w:rPr>
                      <w:bCs/>
                      <w:iCs/>
                      <w:color w:val="000000"/>
                      <w:sz w:val="28"/>
                      <w:szCs w:val="28"/>
                      <w:lang w:val="kk-KZ"/>
                    </w:rPr>
                    <w:t xml:space="preserve">абсорбер </w:t>
                  </w:r>
                  <w:r w:rsidRPr="00C74A3B">
                    <w:rPr>
                      <w:bCs/>
                      <w:iCs/>
                      <w:color w:val="000000"/>
                      <w:sz w:val="28"/>
                      <w:szCs w:val="28"/>
                    </w:rPr>
                    <w:t>аппараттарда жүзеге асырылады. Сіңіргіш зат</w:t>
                  </w:r>
                  <w:r w:rsidRPr="00C74A3B">
                    <w:rPr>
                      <w:bCs/>
                      <w:iCs/>
                      <w:color w:val="000000"/>
                      <w:sz w:val="28"/>
                      <w:szCs w:val="28"/>
                      <w:lang w:val="kk-KZ"/>
                    </w:rPr>
                    <w:t xml:space="preserve"> </w:t>
                  </w:r>
                  <w:r w:rsidRPr="00C74A3B">
                    <w:rPr>
                      <w:bCs/>
                      <w:iCs/>
                      <w:color w:val="000000"/>
                      <w:sz w:val="28"/>
                      <w:szCs w:val="28"/>
                    </w:rPr>
                    <w:t>–</w:t>
                  </w:r>
                  <w:r w:rsidRPr="00C74A3B">
                    <w:rPr>
                      <w:bCs/>
                      <w:iCs/>
                      <w:color w:val="000000"/>
                      <w:sz w:val="28"/>
                      <w:szCs w:val="28"/>
                      <w:lang w:val="kk-KZ"/>
                    </w:rPr>
                    <w:t xml:space="preserve"> абсорбент</w:t>
                  </w:r>
                  <w:r w:rsidRPr="00C74A3B">
                    <w:rPr>
                      <w:bCs/>
                      <w:iCs/>
                      <w:color w:val="000000"/>
                      <w:sz w:val="28"/>
                      <w:szCs w:val="28"/>
                    </w:rPr>
                    <w:t>, сіңір</w:t>
                  </w:r>
                  <w:r w:rsidRPr="00C74A3B">
                    <w:rPr>
                      <w:bCs/>
                      <w:iCs/>
                      <w:color w:val="000000"/>
                      <w:sz w:val="28"/>
                      <w:szCs w:val="28"/>
                      <w:lang w:val="kk-KZ"/>
                    </w:rPr>
                    <w:t xml:space="preserve">ілетін – </w:t>
                  </w:r>
                  <w:r w:rsidRPr="00C74A3B">
                    <w:rPr>
                      <w:bCs/>
                      <w:iCs/>
                      <w:color w:val="000000"/>
                      <w:sz w:val="28"/>
                      <w:szCs w:val="28"/>
                    </w:rPr>
                    <w:t>абсорбтив</w:t>
                  </w:r>
                </w:p>
              </w:tc>
            </w:tr>
            <w:tr w:rsidR="00663984" w:rsidTr="00194D86">
              <w:trPr>
                <w:trHeight w:val="1536"/>
              </w:trPr>
              <w:tc>
                <w:tcPr>
                  <w:tcW w:w="2663" w:type="dxa"/>
                  <w:vAlign w:val="center"/>
                </w:tcPr>
                <w:p w:rsidR="00663984" w:rsidRDefault="00487A3A">
                  <w:pPr>
                    <w:jc w:val="both"/>
                    <w:rPr>
                      <w:color w:val="000000"/>
                      <w:sz w:val="28"/>
                      <w:szCs w:val="28"/>
                    </w:rPr>
                  </w:pPr>
                  <w:r w:rsidRPr="00C74A3B">
                    <w:rPr>
                      <w:color w:val="000000"/>
                      <w:sz w:val="28"/>
                      <w:szCs w:val="28"/>
                    </w:rPr>
                    <w:t>Адсорбция</w:t>
                  </w:r>
                </w:p>
              </w:tc>
              <w:tc>
                <w:tcPr>
                  <w:tcW w:w="488" w:type="dxa"/>
                  <w:vAlign w:val="center"/>
                </w:tcPr>
                <w:p w:rsidR="00663984" w:rsidRDefault="00487A3A">
                  <w:pPr>
                    <w:jc w:val="center"/>
                    <w:rPr>
                      <w:bCs/>
                      <w:iCs/>
                      <w:color w:val="000000"/>
                      <w:sz w:val="28"/>
                      <w:szCs w:val="28"/>
                    </w:rPr>
                  </w:pPr>
                  <w:r w:rsidRPr="00C74A3B">
                    <w:rPr>
                      <w:bCs/>
                      <w:iCs/>
                      <w:color w:val="000000"/>
                      <w:sz w:val="28"/>
                      <w:szCs w:val="28"/>
                    </w:rPr>
                    <w:t>–</w:t>
                  </w:r>
                </w:p>
              </w:tc>
              <w:tc>
                <w:tcPr>
                  <w:tcW w:w="6625" w:type="dxa"/>
                  <w:vAlign w:val="center"/>
                </w:tcPr>
                <w:p w:rsidR="00663984" w:rsidRDefault="00487A3A">
                  <w:pPr>
                    <w:jc w:val="both"/>
                    <w:rPr>
                      <w:bCs/>
                      <w:iCs/>
                      <w:color w:val="000000"/>
                      <w:sz w:val="28"/>
                      <w:szCs w:val="28"/>
                    </w:rPr>
                  </w:pPr>
                  <w:r w:rsidRPr="00C74A3B">
                    <w:rPr>
                      <w:bCs/>
                      <w:iCs/>
                      <w:color w:val="000000"/>
                      <w:sz w:val="28"/>
                      <w:szCs w:val="28"/>
                    </w:rPr>
                    <w:t xml:space="preserve">қатты </w:t>
                  </w:r>
                  <w:r w:rsidRPr="00C74A3B">
                    <w:rPr>
                      <w:bCs/>
                      <w:iCs/>
                      <w:color w:val="000000"/>
                      <w:sz w:val="28"/>
                      <w:szCs w:val="28"/>
                      <w:lang w:val="kk-KZ"/>
                    </w:rPr>
                    <w:t xml:space="preserve">дененің </w:t>
                  </w:r>
                  <w:r w:rsidRPr="00C74A3B">
                    <w:rPr>
                      <w:bCs/>
                      <w:iCs/>
                      <w:color w:val="000000"/>
                      <w:sz w:val="28"/>
                      <w:szCs w:val="28"/>
                    </w:rPr>
                    <w:t>немесе сұйық беттің газ тәрізді немесе сұйық фазадан затты сіңіруі. Адсорбент</w:t>
                  </w:r>
                  <w:r w:rsidRPr="00C74A3B">
                    <w:rPr>
                      <w:bCs/>
                      <w:iCs/>
                      <w:color w:val="000000"/>
                      <w:sz w:val="28"/>
                      <w:szCs w:val="28"/>
                      <w:lang w:val="kk-KZ"/>
                    </w:rPr>
                    <w:t xml:space="preserve"> </w:t>
                  </w:r>
                  <w:r w:rsidRPr="00C74A3B">
                    <w:rPr>
                      <w:bCs/>
                      <w:iCs/>
                      <w:color w:val="000000"/>
                      <w:sz w:val="28"/>
                      <w:szCs w:val="28"/>
                    </w:rPr>
                    <w:t>–</w:t>
                  </w:r>
                  <w:r w:rsidRPr="00C74A3B">
                    <w:rPr>
                      <w:bCs/>
                      <w:iCs/>
                      <w:color w:val="000000"/>
                      <w:sz w:val="28"/>
                      <w:szCs w:val="28"/>
                      <w:lang w:val="kk-KZ"/>
                    </w:rPr>
                    <w:t xml:space="preserve"> </w:t>
                  </w:r>
                  <w:r w:rsidRPr="00C74A3B">
                    <w:rPr>
                      <w:bCs/>
                      <w:iCs/>
                      <w:color w:val="000000"/>
                      <w:sz w:val="28"/>
                      <w:szCs w:val="28"/>
                    </w:rPr>
                    <w:t>бет</w:t>
                  </w:r>
                  <w:r w:rsidRPr="00C74A3B">
                    <w:rPr>
                      <w:bCs/>
                      <w:iCs/>
                      <w:color w:val="000000"/>
                      <w:sz w:val="28"/>
                      <w:szCs w:val="28"/>
                      <w:lang w:val="kk-KZ"/>
                    </w:rPr>
                    <w:t xml:space="preserve">кі қабаттан </w:t>
                  </w:r>
                  <w:r w:rsidRPr="00C74A3B">
                    <w:rPr>
                      <w:bCs/>
                      <w:iCs/>
                      <w:color w:val="000000"/>
                      <w:sz w:val="28"/>
                      <w:szCs w:val="28"/>
                    </w:rPr>
                    <w:t>сіңіретін сіңіргіш, адсорбтив</w:t>
                  </w:r>
                  <w:r w:rsidRPr="00C74A3B">
                    <w:rPr>
                      <w:bCs/>
                      <w:iCs/>
                      <w:color w:val="000000"/>
                      <w:sz w:val="28"/>
                      <w:szCs w:val="28"/>
                      <w:lang w:val="kk-KZ"/>
                    </w:rPr>
                    <w:t xml:space="preserve"> </w:t>
                  </w:r>
                  <w:r w:rsidRPr="00C74A3B">
                    <w:rPr>
                      <w:bCs/>
                      <w:iCs/>
                      <w:color w:val="000000"/>
                      <w:sz w:val="28"/>
                      <w:szCs w:val="28"/>
                    </w:rPr>
                    <w:t>–</w:t>
                  </w:r>
                  <w:r w:rsidRPr="00C74A3B">
                    <w:rPr>
                      <w:bCs/>
                      <w:iCs/>
                      <w:color w:val="000000"/>
                      <w:sz w:val="28"/>
                      <w:szCs w:val="28"/>
                      <w:lang w:val="kk-KZ"/>
                    </w:rPr>
                    <w:t xml:space="preserve"> </w:t>
                  </w:r>
                  <w:r w:rsidRPr="00C74A3B">
                    <w:rPr>
                      <w:bCs/>
                      <w:iCs/>
                      <w:color w:val="000000"/>
                      <w:sz w:val="28"/>
                      <w:szCs w:val="28"/>
                    </w:rPr>
                    <w:t>сіңірілетін зат</w:t>
                  </w:r>
                </w:p>
              </w:tc>
            </w:tr>
            <w:tr w:rsidR="00663984" w:rsidTr="00194D86">
              <w:trPr>
                <w:trHeight w:val="110"/>
              </w:trPr>
              <w:tc>
                <w:tcPr>
                  <w:tcW w:w="2663" w:type="dxa"/>
                  <w:vAlign w:val="center"/>
                </w:tcPr>
                <w:p w:rsidR="00663984" w:rsidRDefault="00487A3A">
                  <w:pPr>
                    <w:jc w:val="both"/>
                    <w:rPr>
                      <w:color w:val="000000"/>
                      <w:sz w:val="28"/>
                      <w:szCs w:val="28"/>
                    </w:rPr>
                  </w:pPr>
                  <w:r w:rsidRPr="00C74A3B">
                    <w:rPr>
                      <w:color w:val="000000"/>
                      <w:sz w:val="28"/>
                      <w:szCs w:val="28"/>
                    </w:rPr>
                    <w:t>Амальгама</w:t>
                  </w:r>
                </w:p>
              </w:tc>
              <w:tc>
                <w:tcPr>
                  <w:tcW w:w="488" w:type="dxa"/>
                  <w:vAlign w:val="center"/>
                </w:tcPr>
                <w:p w:rsidR="00663984" w:rsidRDefault="00487A3A">
                  <w:pPr>
                    <w:jc w:val="center"/>
                    <w:rPr>
                      <w:bCs/>
                      <w:iCs/>
                      <w:color w:val="000000"/>
                      <w:sz w:val="28"/>
                      <w:szCs w:val="28"/>
                    </w:rPr>
                  </w:pPr>
                  <w:r w:rsidRPr="00C74A3B">
                    <w:rPr>
                      <w:bCs/>
                      <w:iCs/>
                      <w:color w:val="000000"/>
                      <w:sz w:val="28"/>
                      <w:szCs w:val="28"/>
                    </w:rPr>
                    <w:t>–</w:t>
                  </w:r>
                </w:p>
              </w:tc>
              <w:tc>
                <w:tcPr>
                  <w:tcW w:w="6625" w:type="dxa"/>
                  <w:vAlign w:val="center"/>
                </w:tcPr>
                <w:p w:rsidR="00663984" w:rsidRDefault="00487A3A">
                  <w:pPr>
                    <w:jc w:val="both"/>
                    <w:rPr>
                      <w:bCs/>
                      <w:iCs/>
                      <w:color w:val="000000"/>
                      <w:sz w:val="28"/>
                      <w:szCs w:val="28"/>
                    </w:rPr>
                  </w:pPr>
                  <w:r w:rsidRPr="00C74A3B">
                    <w:rPr>
                      <w:bCs/>
                      <w:iCs/>
                      <w:color w:val="000000"/>
                      <w:sz w:val="28"/>
                      <w:szCs w:val="28"/>
                    </w:rPr>
                    <w:t>қатты немесе сұйық металл қорытпасы, оның құрамдас бөліктерінің бірі сынап</w:t>
                  </w:r>
                  <w:r w:rsidRPr="00C74A3B">
                    <w:rPr>
                      <w:bCs/>
                      <w:iCs/>
                      <w:color w:val="000000"/>
                      <w:sz w:val="28"/>
                      <w:szCs w:val="28"/>
                      <w:lang w:val="kk-KZ"/>
                    </w:rPr>
                    <w:t xml:space="preserve"> болып табылады</w:t>
                  </w:r>
                </w:p>
              </w:tc>
            </w:tr>
            <w:tr w:rsidR="00663984" w:rsidTr="00194D86">
              <w:trPr>
                <w:trHeight w:val="154"/>
              </w:trPr>
              <w:tc>
                <w:tcPr>
                  <w:tcW w:w="2663" w:type="dxa"/>
                  <w:vAlign w:val="center"/>
                </w:tcPr>
                <w:p w:rsidR="00663984" w:rsidRDefault="00487A3A">
                  <w:pPr>
                    <w:jc w:val="both"/>
                    <w:rPr>
                      <w:color w:val="000000"/>
                      <w:sz w:val="28"/>
                      <w:szCs w:val="28"/>
                    </w:rPr>
                  </w:pPr>
                  <w:r w:rsidRPr="00C74A3B">
                    <w:rPr>
                      <w:color w:val="000000"/>
                      <w:sz w:val="28"/>
                      <w:szCs w:val="28"/>
                    </w:rPr>
                    <w:t>Аэротенк</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аэраторлармен жабдықталған бірқатар дәліздерге бөлгіштермен бөлінген темірбетон резервуар түріндегі сарқынды суларды биологиялық тазартуға арн</w:t>
                  </w:r>
                  <w:r w:rsidRPr="00C74A3B">
                    <w:rPr>
                      <w:color w:val="000000"/>
                      <w:sz w:val="28"/>
                      <w:szCs w:val="28"/>
                    </w:rPr>
                    <w:t>алған құрылыс</w:t>
                  </w:r>
                </w:p>
              </w:tc>
            </w:tr>
            <w:tr w:rsidR="00663984" w:rsidTr="00194D86">
              <w:trPr>
                <w:trHeight w:val="1242"/>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Талдау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заттың бір немесе бірнеше сипаттамаларын (құрамын, күйін, құрылымын) тұтастай немесе оның жеке ингредиенттерін анықтауға бағытталған зерттеу, сондай-ақ оның әдісі мен процесі</w:t>
                  </w:r>
                </w:p>
              </w:tc>
            </w:tr>
            <w:tr w:rsidR="00663984" w:rsidRPr="00487A3A" w:rsidTr="00194D86">
              <w:trPr>
                <w:trHeight w:val="325"/>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Күбі</w:t>
                  </w:r>
                </w:p>
              </w:tc>
              <w:tc>
                <w:tcPr>
                  <w:tcW w:w="488" w:type="dxa"/>
                  <w:vAlign w:val="center"/>
                </w:tcPr>
                <w:p w:rsidR="00663984" w:rsidRDefault="00487A3A">
                  <w:pPr>
                    <w:jc w:val="center"/>
                    <w:rPr>
                      <w:color w:val="000000"/>
                      <w:sz w:val="28"/>
                      <w:szCs w:val="28"/>
                      <w:lang w:val="en-US"/>
                    </w:rPr>
                  </w:pPr>
                  <w:r w:rsidRPr="00C74A3B">
                    <w:rPr>
                      <w:bCs/>
                      <w:iCs/>
                      <w:color w:val="000000"/>
                      <w:sz w:val="28"/>
                      <w:szCs w:val="28"/>
                    </w:rPr>
                    <w:t>–</w:t>
                  </w:r>
                </w:p>
              </w:tc>
              <w:tc>
                <w:tcPr>
                  <w:tcW w:w="6625" w:type="dxa"/>
                  <w:vAlign w:val="center"/>
                </w:tcPr>
                <w:p w:rsidR="00663984" w:rsidRDefault="00487A3A">
                  <w:pPr>
                    <w:jc w:val="both"/>
                    <w:rPr>
                      <w:color w:val="000000"/>
                      <w:sz w:val="28"/>
                      <w:szCs w:val="28"/>
                      <w:lang w:val="en-US"/>
                    </w:rPr>
                  </w:pPr>
                  <w:r w:rsidRPr="00C74A3B">
                    <w:rPr>
                      <w:color w:val="000000"/>
                      <w:sz w:val="28"/>
                      <w:szCs w:val="28"/>
                    </w:rPr>
                    <w:t>шихтаны</w:t>
                  </w:r>
                  <w:r w:rsidRPr="00C74A3B">
                    <w:rPr>
                      <w:color w:val="000000"/>
                      <w:sz w:val="28"/>
                      <w:szCs w:val="28"/>
                      <w:lang w:val="en-US"/>
                    </w:rPr>
                    <w:t xml:space="preserve"> </w:t>
                  </w:r>
                  <w:r w:rsidRPr="00C74A3B">
                    <w:rPr>
                      <w:color w:val="000000"/>
                      <w:sz w:val="28"/>
                      <w:szCs w:val="28"/>
                    </w:rPr>
                    <w:t>доғалы</w:t>
                  </w:r>
                  <w:r w:rsidRPr="00C74A3B">
                    <w:rPr>
                      <w:color w:val="000000"/>
                      <w:sz w:val="28"/>
                      <w:szCs w:val="28"/>
                      <w:lang w:val="en-US"/>
                    </w:rPr>
                    <w:t xml:space="preserve"> </w:t>
                  </w:r>
                  <w:r w:rsidRPr="00C74A3B">
                    <w:rPr>
                      <w:color w:val="000000"/>
                      <w:sz w:val="28"/>
                      <w:szCs w:val="28"/>
                    </w:rPr>
                    <w:t>болат</w:t>
                  </w:r>
                  <w:r w:rsidRPr="00C74A3B">
                    <w:rPr>
                      <w:color w:val="000000"/>
                      <w:sz w:val="28"/>
                      <w:szCs w:val="28"/>
                      <w:lang w:val="en-US"/>
                    </w:rPr>
                    <w:t xml:space="preserve"> </w:t>
                  </w:r>
                  <w:r w:rsidRPr="00C74A3B">
                    <w:rPr>
                      <w:color w:val="000000"/>
                      <w:sz w:val="28"/>
                      <w:szCs w:val="28"/>
                    </w:rPr>
                    <w:t>балқыту</w:t>
                  </w:r>
                  <w:r w:rsidRPr="00C74A3B">
                    <w:rPr>
                      <w:color w:val="000000"/>
                      <w:sz w:val="28"/>
                      <w:szCs w:val="28"/>
                      <w:lang w:val="en-US"/>
                    </w:rPr>
                    <w:t xml:space="preserve"> </w:t>
                  </w:r>
                  <w:r w:rsidRPr="00C74A3B">
                    <w:rPr>
                      <w:color w:val="000000"/>
                      <w:sz w:val="28"/>
                      <w:szCs w:val="28"/>
                    </w:rPr>
                    <w:t>пешіне</w:t>
                  </w:r>
                  <w:r w:rsidRPr="00C74A3B">
                    <w:rPr>
                      <w:color w:val="000000"/>
                      <w:sz w:val="28"/>
                      <w:szCs w:val="28"/>
                      <w:lang w:val="en-US"/>
                    </w:rPr>
                    <w:t xml:space="preserve"> </w:t>
                  </w:r>
                  <w:r w:rsidRPr="00C74A3B">
                    <w:rPr>
                      <w:color w:val="000000"/>
                      <w:sz w:val="28"/>
                      <w:szCs w:val="28"/>
                    </w:rPr>
                    <w:t>жоғарыдан</w:t>
                  </w:r>
                  <w:r w:rsidRPr="00C74A3B">
                    <w:rPr>
                      <w:color w:val="000000"/>
                      <w:sz w:val="28"/>
                      <w:szCs w:val="28"/>
                      <w:lang w:val="en-US"/>
                    </w:rPr>
                    <w:t xml:space="preserve"> </w:t>
                  </w:r>
                  <w:r w:rsidRPr="00C74A3B">
                    <w:rPr>
                      <w:color w:val="000000"/>
                      <w:sz w:val="28"/>
                      <w:szCs w:val="28"/>
                    </w:rPr>
                    <w:t>тиеуге</w:t>
                  </w:r>
                  <w:r w:rsidRPr="00C74A3B">
                    <w:rPr>
                      <w:color w:val="000000"/>
                      <w:sz w:val="28"/>
                      <w:szCs w:val="28"/>
                      <w:lang w:val="en-US"/>
                    </w:rPr>
                    <w:t xml:space="preserve"> </w:t>
                  </w:r>
                  <w:r w:rsidRPr="00C74A3B">
                    <w:rPr>
                      <w:color w:val="000000"/>
                      <w:sz w:val="28"/>
                      <w:szCs w:val="28"/>
                    </w:rPr>
                    <w:t>арналған</w:t>
                  </w:r>
                  <w:r w:rsidRPr="00C74A3B">
                    <w:rPr>
                      <w:color w:val="000000"/>
                      <w:sz w:val="28"/>
                      <w:szCs w:val="28"/>
                      <w:lang w:val="en-US"/>
                    </w:rPr>
                    <w:t xml:space="preserve"> </w:t>
                  </w:r>
                  <w:r w:rsidRPr="00C74A3B">
                    <w:rPr>
                      <w:color w:val="000000"/>
                      <w:sz w:val="28"/>
                      <w:szCs w:val="28"/>
                    </w:rPr>
                    <w:t>сыйымдылық</w:t>
                  </w:r>
                </w:p>
              </w:tc>
            </w:tr>
            <w:tr w:rsidR="00663984" w:rsidTr="00194D86">
              <w:trPr>
                <w:trHeight w:val="624"/>
              </w:trPr>
              <w:tc>
                <w:tcPr>
                  <w:tcW w:w="2663" w:type="dxa"/>
                  <w:vAlign w:val="center"/>
                </w:tcPr>
                <w:p w:rsidR="00663984" w:rsidRDefault="00487A3A">
                  <w:pPr>
                    <w:jc w:val="both"/>
                    <w:rPr>
                      <w:color w:val="000000"/>
                      <w:sz w:val="28"/>
                      <w:szCs w:val="28"/>
                    </w:rPr>
                  </w:pPr>
                  <w:r w:rsidRPr="00C74A3B">
                    <w:rPr>
                      <w:color w:val="000000"/>
                      <w:sz w:val="28"/>
                      <w:szCs w:val="28"/>
                    </w:rPr>
                    <w:t>Анион</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теріс зарядталған ион – электрохимиялық реакцияларда анодқа тартылатын ион</w:t>
                  </w:r>
                </w:p>
              </w:tc>
            </w:tr>
            <w:tr w:rsidR="00663984" w:rsidTr="00194D86">
              <w:trPr>
                <w:trHeight w:val="1219"/>
              </w:trPr>
              <w:tc>
                <w:tcPr>
                  <w:tcW w:w="2663" w:type="dxa"/>
                  <w:vAlign w:val="center"/>
                </w:tcPr>
                <w:p w:rsidR="00663984" w:rsidRDefault="00487A3A">
                  <w:pPr>
                    <w:jc w:val="both"/>
                    <w:rPr>
                      <w:color w:val="000000"/>
                      <w:sz w:val="28"/>
                      <w:szCs w:val="28"/>
                      <w:lang w:val="kk-KZ"/>
                    </w:rPr>
                  </w:pPr>
                  <w:r w:rsidRPr="00C74A3B">
                    <w:rPr>
                      <w:color w:val="000000"/>
                      <w:sz w:val="28"/>
                      <w:szCs w:val="28"/>
                    </w:rPr>
                    <w:lastRenderedPageBreak/>
                    <w:t xml:space="preserve">Вакуум – </w:t>
                  </w:r>
                  <w:r w:rsidRPr="00C74A3B">
                    <w:rPr>
                      <w:color w:val="000000"/>
                      <w:sz w:val="28"/>
                      <w:szCs w:val="28"/>
                      <w:lang w:val="kk-KZ"/>
                    </w:rPr>
                    <w:t>ожау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lang w:val="kk-KZ"/>
                    </w:rPr>
                    <w:t>ожаудың</w:t>
                  </w:r>
                  <w:r w:rsidRPr="00C74A3B">
                    <w:rPr>
                      <w:color w:val="000000"/>
                      <w:sz w:val="28"/>
                      <w:szCs w:val="28"/>
                    </w:rPr>
                    <w:t xml:space="preserve"> жұмыс кеңістігінде </w:t>
                  </w:r>
                  <w:r w:rsidRPr="00C74A3B">
                    <w:rPr>
                      <w:color w:val="000000"/>
                      <w:sz w:val="28"/>
                      <w:szCs w:val="28"/>
                      <w:lang w:val="kk-KZ"/>
                    </w:rPr>
                    <w:t>сейілту арқылы</w:t>
                  </w:r>
                  <w:r w:rsidRPr="00C74A3B">
                    <w:rPr>
                      <w:color w:val="000000"/>
                      <w:sz w:val="28"/>
                      <w:szCs w:val="28"/>
                    </w:rPr>
                    <w:t xml:space="preserve"> ваннадан металлургиялық балқымаларды алуға арналған ұзартылған </w:t>
                  </w:r>
                  <w:r w:rsidRPr="00C74A3B">
                    <w:rPr>
                      <w:color w:val="000000"/>
                      <w:sz w:val="28"/>
                      <w:szCs w:val="28"/>
                      <w:lang w:val="kk-KZ"/>
                    </w:rPr>
                    <w:t>стақаны бар</w:t>
                  </w:r>
                  <w:r w:rsidRPr="00C74A3B">
                    <w:rPr>
                      <w:color w:val="000000"/>
                      <w:sz w:val="28"/>
                      <w:szCs w:val="28"/>
                    </w:rPr>
                    <w:t xml:space="preserve"> </w:t>
                  </w:r>
                  <w:r w:rsidRPr="00C74A3B">
                    <w:rPr>
                      <w:color w:val="000000"/>
                      <w:sz w:val="28"/>
                      <w:szCs w:val="28"/>
                      <w:lang w:val="kk-KZ"/>
                    </w:rPr>
                    <w:t>ожау</w:t>
                  </w:r>
                </w:p>
              </w:tc>
            </w:tr>
            <w:tr w:rsidR="00663984" w:rsidTr="00194D86">
              <w:trPr>
                <w:trHeight w:val="122"/>
              </w:trPr>
              <w:tc>
                <w:tcPr>
                  <w:tcW w:w="2663" w:type="dxa"/>
                  <w:vAlign w:val="center"/>
                </w:tcPr>
                <w:p w:rsidR="00663984" w:rsidRDefault="00487A3A">
                  <w:pPr>
                    <w:jc w:val="both"/>
                    <w:rPr>
                      <w:color w:val="000000"/>
                      <w:sz w:val="28"/>
                      <w:szCs w:val="28"/>
                    </w:rPr>
                  </w:pPr>
                  <w:r w:rsidRPr="00C74A3B">
                    <w:rPr>
                      <w:color w:val="000000"/>
                      <w:sz w:val="28"/>
                      <w:szCs w:val="28"/>
                    </w:rPr>
                    <w:t xml:space="preserve">Балқыту </w:t>
                  </w:r>
                  <w:r w:rsidRPr="00C74A3B">
                    <w:rPr>
                      <w:color w:val="000000"/>
                      <w:sz w:val="28"/>
                      <w:szCs w:val="28"/>
                      <w:lang w:val="kk-KZ"/>
                    </w:rPr>
                    <w:t>в</w:t>
                  </w:r>
                  <w:r w:rsidRPr="00C74A3B">
                    <w:rPr>
                      <w:color w:val="000000"/>
                      <w:sz w:val="28"/>
                      <w:szCs w:val="28"/>
                    </w:rPr>
                    <w:t>анна</w:t>
                  </w:r>
                  <w:r w:rsidRPr="00C74A3B">
                    <w:rPr>
                      <w:color w:val="000000"/>
                      <w:sz w:val="28"/>
                      <w:szCs w:val="28"/>
                      <w:lang w:val="kk-KZ"/>
                    </w:rPr>
                    <w:t>сы</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металлургиялық пеште балқытылған металл.</w:t>
                  </w:r>
                </w:p>
                <w:p w:rsidR="00663984" w:rsidRDefault="00487A3A">
                  <w:pPr>
                    <w:jc w:val="both"/>
                    <w:rPr>
                      <w:color w:val="000000"/>
                      <w:sz w:val="28"/>
                      <w:szCs w:val="28"/>
                    </w:rPr>
                  </w:pPr>
                  <w:r w:rsidRPr="00C74A3B">
                    <w:rPr>
                      <w:color w:val="000000"/>
                      <w:sz w:val="28"/>
                      <w:szCs w:val="28"/>
                    </w:rPr>
                    <w:t>Балқытылған металл орналасқан пештің бөлігі</w:t>
                  </w:r>
                </w:p>
              </w:tc>
            </w:tr>
            <w:tr w:rsidR="00663984" w:rsidTr="00194D86">
              <w:trPr>
                <w:trHeight w:val="422"/>
              </w:trPr>
              <w:tc>
                <w:tcPr>
                  <w:tcW w:w="2663" w:type="dxa"/>
                  <w:vAlign w:val="center"/>
                </w:tcPr>
                <w:p w:rsidR="00663984" w:rsidRDefault="00487A3A">
                  <w:pPr>
                    <w:jc w:val="both"/>
                    <w:rPr>
                      <w:color w:val="000000"/>
                      <w:sz w:val="28"/>
                      <w:szCs w:val="28"/>
                    </w:rPr>
                  </w:pPr>
                  <w:r w:rsidRPr="00C74A3B">
                    <w:rPr>
                      <w:color w:val="000000"/>
                      <w:sz w:val="28"/>
                      <w:szCs w:val="28"/>
                    </w:rPr>
                    <w:t>Электролиз</w:t>
                  </w:r>
                  <w:r w:rsidRPr="00C74A3B">
                    <w:rPr>
                      <w:color w:val="000000"/>
                      <w:sz w:val="28"/>
                      <w:szCs w:val="28"/>
                      <w:lang w:val="kk-KZ"/>
                    </w:rPr>
                    <w:t xml:space="preserve"> в</w:t>
                  </w:r>
                  <w:r w:rsidRPr="00C74A3B">
                    <w:rPr>
                      <w:color w:val="000000"/>
                      <w:sz w:val="28"/>
                      <w:szCs w:val="28"/>
                    </w:rPr>
                    <w:t>анна</w:t>
                  </w:r>
                  <w:r w:rsidRPr="00C74A3B">
                    <w:rPr>
                      <w:color w:val="000000"/>
                      <w:sz w:val="28"/>
                      <w:szCs w:val="28"/>
                      <w:lang w:val="kk-KZ"/>
                    </w:rPr>
                    <w:t>сы</w:t>
                  </w:r>
                  <w:r w:rsidRPr="00C74A3B">
                    <w:rPr>
                      <w:color w:val="000000"/>
                      <w:sz w:val="28"/>
                      <w:szCs w:val="28"/>
                    </w:rPr>
                    <w:t xml:space="preserve">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lang w:val="kk-KZ"/>
                    </w:rPr>
                  </w:pPr>
                  <w:r w:rsidRPr="00C74A3B">
                    <w:rPr>
                      <w:color w:val="000000"/>
                      <w:sz w:val="28"/>
                      <w:szCs w:val="28"/>
                    </w:rPr>
                    <w:t>электролиз</w:t>
                  </w:r>
                  <w:r w:rsidRPr="00C74A3B">
                    <w:rPr>
                      <w:color w:val="000000"/>
                      <w:sz w:val="28"/>
                      <w:szCs w:val="28"/>
                      <w:lang w:val="kk-KZ"/>
                    </w:rPr>
                    <w:t xml:space="preserve">ге </w:t>
                  </w:r>
                  <w:r w:rsidRPr="00C74A3B">
                    <w:rPr>
                      <w:color w:val="000000"/>
                      <w:sz w:val="28"/>
                      <w:szCs w:val="28"/>
                    </w:rPr>
                    <w:t>а</w:t>
                  </w:r>
                  <w:r w:rsidRPr="00C74A3B">
                    <w:rPr>
                      <w:color w:val="000000"/>
                      <w:sz w:val="28"/>
                      <w:szCs w:val="28"/>
                      <w:lang w:val="kk-KZ"/>
                    </w:rPr>
                    <w:t>рналған сыйымдылық</w:t>
                  </w:r>
                </w:p>
              </w:tc>
            </w:tr>
            <w:tr w:rsidR="00663984" w:rsidTr="00194D86">
              <w:trPr>
                <w:trHeight w:val="1065"/>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Су тазарту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технологиялық процестер кешені</w:t>
                  </w:r>
                  <w:r w:rsidRPr="00C74A3B">
                    <w:rPr>
                      <w:color w:val="000000"/>
                      <w:sz w:val="28"/>
                      <w:szCs w:val="28"/>
                      <w:lang w:val="kk-KZ"/>
                    </w:rPr>
                    <w:t>,</w:t>
                  </w:r>
                  <w:r w:rsidRPr="00C74A3B">
                    <w:rPr>
                      <w:color w:val="000000"/>
                      <w:sz w:val="28"/>
                      <w:szCs w:val="28"/>
                    </w:rPr>
                    <w:t xml:space="preserve"> металлургиялық өндірістің сарқынды суларын зиянды қоспалард</w:t>
                  </w:r>
                  <w:r w:rsidRPr="00C74A3B">
                    <w:rPr>
                      <w:color w:val="000000"/>
                      <w:sz w:val="28"/>
                      <w:szCs w:val="28"/>
                      <w:lang w:val="kk-KZ"/>
                    </w:rPr>
                    <w:t>ан арылту</w:t>
                  </w:r>
                  <w:r w:rsidRPr="00C74A3B">
                    <w:rPr>
                      <w:color w:val="000000"/>
                      <w:sz w:val="28"/>
                      <w:szCs w:val="28"/>
                    </w:rPr>
                    <w:t xml:space="preserve">, </w:t>
                  </w:r>
                  <w:r w:rsidRPr="00C74A3B">
                    <w:rPr>
                      <w:color w:val="000000"/>
                      <w:sz w:val="28"/>
                      <w:szCs w:val="28"/>
                      <w:lang w:val="kk-KZ"/>
                    </w:rPr>
                    <w:t>с</w:t>
                  </w:r>
                  <w:r w:rsidRPr="00C74A3B">
                    <w:rPr>
                      <w:color w:val="000000"/>
                      <w:sz w:val="28"/>
                      <w:szCs w:val="28"/>
                    </w:rPr>
                    <w:t>у дайындаудың бір бөлігі</w:t>
                  </w:r>
                </w:p>
              </w:tc>
            </w:tr>
            <w:tr w:rsidR="00663984" w:rsidTr="00194D86">
              <w:trPr>
                <w:trHeight w:val="305"/>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Сарқынды су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кәсіпорындардың аумағынан шығарылатын тұрмыстық және өндірістік қалдықтармен ластанған</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Ванна</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lang w:val="kk-KZ"/>
                    </w:rPr>
                    <w:t xml:space="preserve">үлестік </w:t>
                  </w:r>
                  <w:r w:rsidRPr="00C74A3B">
                    <w:rPr>
                      <w:color w:val="000000"/>
                      <w:sz w:val="28"/>
                      <w:szCs w:val="28"/>
                    </w:rPr>
                    <w:t xml:space="preserve">беттік өңдеуге арналған химиялық заттардың ерітіндісі, мысалы, </w:t>
                  </w:r>
                  <w:r w:rsidRPr="00C74A3B">
                    <w:rPr>
                      <w:color w:val="000000"/>
                      <w:sz w:val="28"/>
                      <w:szCs w:val="28"/>
                      <w:lang w:val="kk-KZ"/>
                    </w:rPr>
                    <w:t>желіндіру</w:t>
                  </w:r>
                  <w:r w:rsidRPr="00C74A3B">
                    <w:rPr>
                      <w:color w:val="000000"/>
                      <w:sz w:val="28"/>
                      <w:szCs w:val="28"/>
                    </w:rPr>
                    <w:t xml:space="preserve"> ванна</w:t>
                  </w:r>
                  <w:r w:rsidRPr="00C74A3B">
                    <w:rPr>
                      <w:color w:val="000000"/>
                      <w:sz w:val="28"/>
                      <w:szCs w:val="28"/>
                      <w:lang w:val="kk-KZ"/>
                    </w:rPr>
                    <w:t>сы</w:t>
                  </w:r>
                  <w:r w:rsidRPr="00C74A3B">
                    <w:rPr>
                      <w:color w:val="000000"/>
                      <w:sz w:val="28"/>
                      <w:szCs w:val="28"/>
                    </w:rPr>
                    <w:t xml:space="preserve">. Термин процестер тізбегіндегі тиісті резервуарға немесе жұмыс станциясына </w:t>
                  </w:r>
                  <w:r w:rsidRPr="00C74A3B">
                    <w:rPr>
                      <w:color w:val="000000"/>
                      <w:sz w:val="28"/>
                      <w:szCs w:val="28"/>
                      <w:lang w:val="kk-KZ"/>
                    </w:rPr>
                    <w:t xml:space="preserve">да </w:t>
                  </w:r>
                  <w:r w:rsidRPr="00C74A3B">
                    <w:rPr>
                      <w:color w:val="000000"/>
                      <w:sz w:val="28"/>
                      <w:szCs w:val="28"/>
                    </w:rPr>
                    <w:t>қатысты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Қоршаған ортаға әсер</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ұйымның экологиялық аспектілерінің толық немесе ішінара нәтижесі болып табылатын қоршаған ортадағы кез келген теріс немесе оң өзгеріс</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lang w:val="kk-KZ"/>
                    </w:rPr>
                    <w:t>Қалпына келтіру</w:t>
                  </w:r>
                  <w:r w:rsidRPr="00C74A3B">
                    <w:rPr>
                      <w:color w:val="000000"/>
                      <w:sz w:val="28"/>
                      <w:szCs w:val="28"/>
                    </w:rPr>
                    <w:t xml:space="preserve"> процесі</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оттегі</w:t>
                  </w:r>
                  <w:r w:rsidRPr="00C74A3B">
                    <w:rPr>
                      <w:color w:val="000000"/>
                      <w:sz w:val="28"/>
                      <w:szCs w:val="28"/>
                      <w:lang w:val="kk-KZ"/>
                    </w:rPr>
                    <w:t>ні</w:t>
                  </w:r>
                  <w:r w:rsidRPr="00C74A3B">
                    <w:rPr>
                      <w:color w:val="000000"/>
                      <w:sz w:val="28"/>
                      <w:szCs w:val="28"/>
                    </w:rPr>
                    <w:t xml:space="preserve"> </w:t>
                  </w:r>
                  <w:r w:rsidRPr="00C74A3B">
                    <w:rPr>
                      <w:color w:val="000000"/>
                      <w:sz w:val="28"/>
                      <w:szCs w:val="28"/>
                      <w:lang w:val="kk-KZ"/>
                    </w:rPr>
                    <w:t xml:space="preserve">қалпына келтіргішпен – оттегімен </w:t>
                  </w:r>
                  <w:r w:rsidRPr="00C74A3B">
                    <w:rPr>
                      <w:color w:val="000000"/>
                      <w:sz w:val="28"/>
                      <w:szCs w:val="28"/>
                    </w:rPr>
                    <w:t>қосылуға қабілетті затпен байланыстыру арқылы олардың оксидтерінен металдарды алудың физика-химиялық процесі</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Қайталама өндіріс</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балқыту мен қоспалауды қоса алғанда, қалдықтарды және / не</w:t>
                  </w:r>
                  <w:r w:rsidRPr="00C74A3B">
                    <w:rPr>
                      <w:color w:val="000000"/>
                      <w:sz w:val="28"/>
                      <w:szCs w:val="28"/>
                    </w:rPr>
                    <w:t>месе қалдықтарды пайдалана отырып металдар өндіру</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Ластағыш заттар шығарындысы</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шығарынды көздерінен атмосфералық ауаға ластағыш заттардың түсуі</w:t>
                  </w:r>
                </w:p>
              </w:tc>
            </w:tr>
            <w:tr w:rsidR="00663984" w:rsidTr="00194D86">
              <w:trPr>
                <w:trHeight w:val="592"/>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Шығару </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балқытылған металды немесе қожды кетіру үшін пештің шығатын жерін ашу әрекеті</w:t>
                  </w:r>
                </w:p>
              </w:tc>
            </w:tr>
            <w:tr w:rsidR="00663984" w:rsidTr="00194D86">
              <w:trPr>
                <w:trHeight w:val="1815"/>
              </w:trPr>
              <w:tc>
                <w:tcPr>
                  <w:tcW w:w="2663" w:type="dxa"/>
                  <w:vAlign w:val="center"/>
                </w:tcPr>
                <w:p w:rsidR="00663984" w:rsidRDefault="00487A3A">
                  <w:pPr>
                    <w:jc w:val="both"/>
                    <w:rPr>
                      <w:color w:val="000000"/>
                      <w:sz w:val="28"/>
                      <w:szCs w:val="28"/>
                    </w:rPr>
                  </w:pPr>
                  <w:r w:rsidRPr="00C74A3B">
                    <w:rPr>
                      <w:color w:val="000000"/>
                      <w:sz w:val="28"/>
                      <w:szCs w:val="28"/>
                    </w:rPr>
                    <w:t>Гидрометаллургия</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сулы ерітінділерде жүретін металлургиялық процестердің жиынтығы. Химиялық реагенттердің сулы ерітінділерін пайдалана отырып, кендерден, концентраттардан, әртүрлі өндірістердің қалдықтарынан металдарды алу (шаймалау), содан кейін металдарды ерітінділерден б</w:t>
                  </w:r>
                  <w:r w:rsidRPr="00C74A3B">
                    <w:rPr>
                      <w:color w:val="000000"/>
                      <w:sz w:val="28"/>
                      <w:szCs w:val="28"/>
                    </w:rPr>
                    <w:t>өліп алу (цементтеу, сорбция, экстракция, электролиз және т. б.)</w:t>
                  </w:r>
                </w:p>
              </w:tc>
            </w:tr>
            <w:tr w:rsidR="00663984" w:rsidTr="00194D86">
              <w:trPr>
                <w:trHeight w:val="385"/>
              </w:trPr>
              <w:tc>
                <w:tcPr>
                  <w:tcW w:w="2663" w:type="dxa"/>
                  <w:vAlign w:val="center"/>
                </w:tcPr>
                <w:p w:rsidR="00663984" w:rsidRDefault="00487A3A">
                  <w:pPr>
                    <w:jc w:val="both"/>
                    <w:rPr>
                      <w:color w:val="000000"/>
                      <w:sz w:val="28"/>
                      <w:szCs w:val="28"/>
                    </w:rPr>
                  </w:pPr>
                  <w:r w:rsidRPr="00C74A3B">
                    <w:rPr>
                      <w:color w:val="000000"/>
                      <w:sz w:val="28"/>
                      <w:szCs w:val="28"/>
                    </w:rPr>
                    <w:t>Градирня</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суды атмосфералық ауамен салқындату үшін айналмалы сумен жабдықтау жүйелеріндегі көлбеу қабырғалары бар мұнара типті құрылғы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Жағып бітіретін жанарғы</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 xml:space="preserve">органикалық қосылыстарды көміртек диоксидіне дейін тотықтыру үшін уақытты, температураны және </w:t>
                  </w:r>
                  <w:r w:rsidRPr="00C74A3B">
                    <w:rPr>
                      <w:color w:val="000000"/>
                      <w:sz w:val="28"/>
                      <w:szCs w:val="28"/>
                    </w:rPr>
                    <w:lastRenderedPageBreak/>
                    <w:t>жеткілікті мөлшерде оттегіні араластыруды қамтамасыз ететін күйдіру жүйесі бар арнайы әзірленген жағуға арналған қосымша қондырғы (үзбей пайдаланылуы міндетті еме</w:t>
                  </w:r>
                  <w:r w:rsidRPr="00C74A3B">
                    <w:rPr>
                      <w:color w:val="000000"/>
                      <w:sz w:val="28"/>
                      <w:szCs w:val="28"/>
                    </w:rPr>
                    <w:t>с). Қондырғылар талап етілетін жылу қуатының көп бөлігін және энергия тиімділігін арттыруды қамтамасыз ету үшін өңделмеген газдың энергия сыйымдылығын пайдаланатындай түрде жобалануы мүмкін</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lastRenderedPageBreak/>
                    <w:t>Ендірудің қозғаушы күші</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технологияны іске асыру себептері, мыса</w:t>
                  </w:r>
                  <w:r w:rsidRPr="00C74A3B">
                    <w:rPr>
                      <w:color w:val="000000"/>
                      <w:sz w:val="28"/>
                      <w:szCs w:val="28"/>
                    </w:rPr>
                    <w:t>лы, басқа заңнама, өнім сапасын жақсарту</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Қолданыстағы қондырғы</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қолданыстағы объектіде (кәсіпорында) орналасқан және осы ЕҚТ бойынша анықтамалық қолданысқа енгізілгенге дейін пайдалануға берілген эмиссиялардың стационарлық көзі. Қолданыстағы қондырғыларға осы ЕҚТ бойынша анықтамалық қолданысқа енгізілгеннен кейін рекон</w:t>
                  </w:r>
                  <w:r w:rsidRPr="00C74A3B">
                    <w:rPr>
                      <w:color w:val="000000"/>
                      <w:sz w:val="28"/>
                      <w:szCs w:val="28"/>
                    </w:rPr>
                    <w:t>струкцияланатын және (немесе) жаңғыртылған қондырғылар жатпайды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Жағып бітіру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ауаны беру немесе оттықты пайдалану арқылы пайдаланылған газдарды тұтандыру және жағу (мысалы, СО және (ұшпа) органикалық қосылыстардың санын азайту үшін)</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Қол жеткізілген экол</w:t>
                  </w:r>
                  <w:r w:rsidRPr="00C74A3B">
                    <w:rPr>
                      <w:color w:val="000000"/>
                      <w:sz w:val="28"/>
                      <w:szCs w:val="28"/>
                    </w:rPr>
                    <w:t>огиялық пайда</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шығарындылардың қол жеткізілген мәндері мен жұмыс тиімділігін қоса алғанда, технологияның (процестің немесе күрестің) көмегімен қарастырылуға тиіс қоршаған ортаға негізгі әсер(лер). Әдістің басқалармен салыстырғанда экологиялық пайдасы.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rPr>
                    <w:t>Т</w:t>
                  </w:r>
                  <w:r w:rsidRPr="00C74A3B">
                    <w:rPr>
                      <w:color w:val="000000"/>
                      <w:sz w:val="28"/>
                      <w:szCs w:val="28"/>
                      <w:lang w:val="kk-KZ"/>
                    </w:rPr>
                    <w:t>ү</w:t>
                  </w:r>
                  <w:r w:rsidRPr="00C74A3B">
                    <w:rPr>
                      <w:color w:val="000000"/>
                      <w:sz w:val="28"/>
                      <w:szCs w:val="28"/>
                      <w:lang w:val="kk-KZ"/>
                    </w:rPr>
                    <w:t xml:space="preserve">тін </w:t>
                  </w:r>
                  <w:r w:rsidRPr="00C74A3B">
                    <w:rPr>
                      <w:color w:val="000000"/>
                      <w:sz w:val="28"/>
                      <w:szCs w:val="28"/>
                    </w:rPr>
                    <w:t>газ</w:t>
                  </w:r>
                  <w:r w:rsidRPr="00C74A3B">
                    <w:rPr>
                      <w:color w:val="000000"/>
                      <w:sz w:val="28"/>
                      <w:szCs w:val="28"/>
                      <w:lang w:val="kk-KZ"/>
                    </w:rPr>
                    <w:t>ы</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жану камерасынан шығатын және шығатын құбырға бағытталған және шығарылуы керек жану өнімдері мен ауаның қоспасы.</w:t>
                  </w:r>
                </w:p>
              </w:tc>
            </w:tr>
            <w:tr w:rsidR="00663984" w:rsidTr="00194D86">
              <w:trPr>
                <w:trHeight w:val="2120"/>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Ластағыш зат</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w:t>
                  </w:r>
                  <w:r w:rsidRPr="00C74A3B">
                    <w:rPr>
                      <w:color w:val="000000"/>
                      <w:sz w:val="28"/>
                      <w:szCs w:val="28"/>
                    </w:rPr>
                    <w:t>тіруге қабілетті қатты, сұйық, газ тәрізді немесе бу тәрізді күйдегі кез келген заттар</w:t>
                  </w:r>
                </w:p>
              </w:tc>
            </w:tr>
            <w:tr w:rsidR="00663984" w:rsidTr="00194D86">
              <w:trPr>
                <w:trHeight w:val="152"/>
              </w:trPr>
              <w:tc>
                <w:tcPr>
                  <w:tcW w:w="2663" w:type="dxa"/>
                  <w:vAlign w:val="center"/>
                </w:tcPr>
                <w:p w:rsidR="00663984" w:rsidRDefault="00487A3A">
                  <w:pPr>
                    <w:jc w:val="both"/>
                    <w:rPr>
                      <w:color w:val="000000"/>
                      <w:sz w:val="28"/>
                      <w:szCs w:val="28"/>
                      <w:lang w:val="en-US"/>
                    </w:rPr>
                  </w:pPr>
                  <w:r w:rsidRPr="00C74A3B">
                    <w:rPr>
                      <w:color w:val="000000"/>
                      <w:sz w:val="28"/>
                      <w:szCs w:val="28"/>
                      <w:lang w:val="kk-KZ"/>
                    </w:rPr>
                    <w:t>Құймақалып</w:t>
                  </w:r>
                  <w:r w:rsidRPr="00C74A3B">
                    <w:rPr>
                      <w:color w:val="000000"/>
                      <w:sz w:val="28"/>
                      <w:szCs w:val="28"/>
                    </w:rPr>
                    <w:t xml:space="preserve">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құйма түріндегі металл құюға арналған металл қалып</w:t>
                  </w:r>
                </w:p>
              </w:tc>
            </w:tr>
            <w:tr w:rsidR="00663984" w:rsidTr="00194D86">
              <w:trPr>
                <w:trHeight w:val="203"/>
              </w:trPr>
              <w:tc>
                <w:tcPr>
                  <w:tcW w:w="2663" w:type="dxa"/>
                  <w:vAlign w:val="center"/>
                </w:tcPr>
                <w:p w:rsidR="00663984" w:rsidRDefault="00487A3A">
                  <w:pPr>
                    <w:jc w:val="both"/>
                    <w:rPr>
                      <w:color w:val="000000"/>
                      <w:sz w:val="28"/>
                      <w:szCs w:val="28"/>
                    </w:rPr>
                  </w:pPr>
                  <w:r w:rsidRPr="00C74A3B">
                    <w:rPr>
                      <w:color w:val="000000"/>
                      <w:sz w:val="28"/>
                      <w:szCs w:val="28"/>
                    </w:rPr>
                    <w:t>Инверсия</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тамшылардың коалесценциясы (бірігуі) нәтижесінде дисперсті фаза дисперсияға айналатын фазалық айналым</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lastRenderedPageBreak/>
                    <w:t>Алу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сепараторлық технологиялық процестерде шикізатты пайдаланудың толықтығын бағалау. Экстракция деп белгілі өнімге өткен экстракцияланған зат мөлшерін</w:t>
                  </w:r>
                  <w:r w:rsidRPr="00C74A3B">
                    <w:rPr>
                      <w:color w:val="000000"/>
                      <w:sz w:val="28"/>
                      <w:szCs w:val="28"/>
                    </w:rPr>
                    <w:t>ің оның бастапқы материалдағы мөлшеріне қатынасы ретінде анықталады (пайызбен немесе бірлік үлесімен). Металлургияда экстракция көбінесе байыту процестеріне және одан алынатын өнімдерге: концентраттар, штейндер және т.б. үшін анықталады. Сонымен қатар тауа</w:t>
                  </w:r>
                  <w:r w:rsidRPr="00C74A3B">
                    <w:rPr>
                      <w:color w:val="000000"/>
                      <w:sz w:val="28"/>
                      <w:szCs w:val="28"/>
                    </w:rPr>
                    <w:t>рлық өнімдегі және шикізаттағы өндірілген компонент массаларының арақатынасы арқылы анықталатын коммерциялық экстракция ажыратылады. материалдар, және технологиялық экстракция, бастапқы және барлық соңғы технологиялық үдеріс өнімдеріндегі құрамдас бөліктің</w:t>
                  </w:r>
                  <w:r w:rsidRPr="00C74A3B">
                    <w:rPr>
                      <w:color w:val="000000"/>
                      <w:sz w:val="28"/>
                      <w:szCs w:val="28"/>
                    </w:rPr>
                    <w:t xml:space="preserve"> концентрациясымен анықталады </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Ұнтақтау </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 xml:space="preserve">ұнтақтау процесі ұсақ түйіршікті өнімді шығарады (&lt;1 мм), мұнда мөлшердің азаюына абразия мен соққылар арқылы қол жеткізіледі және кейде шыбықтар, шарлар және тас </w:t>
                  </w:r>
                  <w:r w:rsidRPr="00C74A3B">
                    <w:rPr>
                      <w:color w:val="000000"/>
                      <w:sz w:val="28"/>
                      <w:szCs w:val="28"/>
                      <w:lang w:val="kk-KZ"/>
                    </w:rPr>
                    <w:t>ұнтағы</w:t>
                  </w:r>
                  <w:r w:rsidRPr="00C74A3B">
                    <w:rPr>
                      <w:color w:val="000000"/>
                      <w:sz w:val="28"/>
                      <w:szCs w:val="28"/>
                    </w:rPr>
                    <w:t xml:space="preserve"> сияқты байланыссыз құралдардың еркін қозғалысы арқылы сақталады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Өлшеу </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санның мәнін</w:t>
                  </w:r>
                  <w:r w:rsidRPr="00C74A3B">
                    <w:rPr>
                      <w:color w:val="000000"/>
                      <w:sz w:val="28"/>
                      <w:szCs w:val="28"/>
                    </w:rPr>
                    <w:t xml:space="preserve"> анықтауға арналған операциялар жиыны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Жағып бітіру камерасы</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бастапқы жану камерасынан кейін орналасқан, газ күйдірілетін аймаққа қолданылатын термин. Екінші жану камерасы немесе ЕЖК деп те аталады.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Катод</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lang w:val="kk-KZ"/>
                    </w:rPr>
                    <w:t xml:space="preserve">қалпына келтіру </w:t>
                  </w:r>
                  <w:r w:rsidRPr="00C74A3B">
                    <w:rPr>
                      <w:sz w:val="28"/>
                      <w:szCs w:val="28"/>
                    </w:rPr>
                    <w:t>реакци</w:t>
                  </w:r>
                  <w:r w:rsidRPr="00C74A3B">
                    <w:rPr>
                      <w:sz w:val="28"/>
                      <w:szCs w:val="28"/>
                      <w:lang w:val="kk-KZ"/>
                    </w:rPr>
                    <w:t>ялары жүретін</w:t>
                  </w:r>
                  <w:r w:rsidRPr="00C74A3B">
                    <w:rPr>
                      <w:sz w:val="28"/>
                      <w:szCs w:val="28"/>
                    </w:rPr>
                    <w:t xml:space="preserve"> </w:t>
                  </w:r>
                  <w:r w:rsidRPr="00C74A3B">
                    <w:rPr>
                      <w:color w:val="000000"/>
                      <w:sz w:val="28"/>
                      <w:szCs w:val="28"/>
                    </w:rPr>
                    <w:t>электрод</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Жіктеу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бөлшектерінің мөлшері әркелкі сусымалы өнімді белгілі бір мөлшердегі бөлшектердің екі немесе одан да көп фракциясына елеуіш құрылғыны қолдану арқылы бөлу</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Кешенді тәсіл</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бірнеше табиғи ортаны есепке алатын тәсіл. Бұл тәсілдің артықшылығы кәсіпорынның жалп</w:t>
                  </w:r>
                  <w:r w:rsidRPr="00C74A3B">
                    <w:rPr>
                      <w:color w:val="000000"/>
                      <w:sz w:val="28"/>
                      <w:szCs w:val="28"/>
                    </w:rPr>
                    <w:t>ы қоршаған ортаға әсерін кешенді бағалау болып табылады. Бұл сол орта үшін салдарын ескерместен әсерлерді бір ортадан екіншісіне жай ғана беру мүмкіндігін азайтады. Кешенді (компонентаралық) тәсіл белсенді өзара іс-қимыл мен әртүрлі органдардың (ауаның, су</w:t>
                  </w:r>
                  <w:r w:rsidRPr="00C74A3B">
                    <w:rPr>
                      <w:color w:val="000000"/>
                      <w:sz w:val="28"/>
                      <w:szCs w:val="28"/>
                    </w:rPr>
                    <w:t>дың жай-күйіне, қалдықтарды кәдеге жаратуға және т.б. жауаптылардың) қызметін үйлестіруді талап етеді</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lastRenderedPageBreak/>
                    <w:t>Кешенді технологиялық аудит (КТА)</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кәсіпорындарда қолданылатын қоршаған ортаға теріс антропогендік әсерді болғызбауға және (немесе) азайтуға, оның ішінд</w:t>
                  </w:r>
                  <w:r w:rsidRPr="00C74A3B">
                    <w:rPr>
                      <w:color w:val="000000"/>
                      <w:sz w:val="28"/>
                      <w:szCs w:val="28"/>
                    </w:rPr>
                    <w:t>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w:t>
                  </w:r>
                  <w:r w:rsidRPr="00C74A3B">
                    <w:rPr>
                      <w:color w:val="000000"/>
                      <w:sz w:val="28"/>
                      <w:szCs w:val="28"/>
                    </w:rPr>
                    <w:t>лық бағалау процесі</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Концентрат</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байыту фабрикасында бөлінгеннен кейінгі құрамында бағалы минералдары жоғары тауарлық өнім</w:t>
                  </w:r>
                </w:p>
              </w:tc>
            </w:tr>
            <w:tr w:rsidR="00663984" w:rsidTr="00194D86">
              <w:trPr>
                <w:trHeight w:val="1075"/>
              </w:trPr>
              <w:tc>
                <w:tcPr>
                  <w:tcW w:w="2663" w:type="dxa"/>
                  <w:vAlign w:val="center"/>
                </w:tcPr>
                <w:p w:rsidR="00663984" w:rsidRDefault="00487A3A">
                  <w:pPr>
                    <w:jc w:val="both"/>
                    <w:rPr>
                      <w:color w:val="000000"/>
                      <w:sz w:val="28"/>
                      <w:szCs w:val="28"/>
                    </w:rPr>
                  </w:pPr>
                  <w:r w:rsidRPr="00C74A3B">
                    <w:rPr>
                      <w:color w:val="000000"/>
                      <w:sz w:val="28"/>
                      <w:szCs w:val="28"/>
                    </w:rPr>
                    <w:t xml:space="preserve">Кросс-медиа </w:t>
                  </w:r>
                  <w:r w:rsidRPr="00C74A3B">
                    <w:rPr>
                      <w:color w:val="000000"/>
                      <w:sz w:val="28"/>
                      <w:szCs w:val="28"/>
                      <w:lang w:val="kk-KZ"/>
                    </w:rPr>
                    <w:t>әсерлер</w:t>
                  </w:r>
                  <w:r w:rsidRPr="00C74A3B">
                    <w:rPr>
                      <w:color w:val="000000"/>
                      <w:sz w:val="28"/>
                      <w:szCs w:val="28"/>
                    </w:rPr>
                    <w:t xml:space="preserve">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экологиялық жүктеменің қоршаған ортаның бір компонентінен екіншісіне ығысу мүмкіндігі. Технологияны ендіруден туындаған кез келген жанама әсерлер мен жағымсыз әсерлер</w:t>
                  </w:r>
                </w:p>
              </w:tc>
            </w:tr>
            <w:tr w:rsidR="00663984" w:rsidTr="00194D86">
              <w:trPr>
                <w:trHeight w:val="152"/>
              </w:trPr>
              <w:tc>
                <w:tcPr>
                  <w:tcW w:w="2663" w:type="dxa"/>
                  <w:vAlign w:val="center"/>
                </w:tcPr>
                <w:p w:rsidR="00663984" w:rsidRDefault="00487A3A">
                  <w:pPr>
                    <w:rPr>
                      <w:color w:val="000000"/>
                      <w:sz w:val="28"/>
                      <w:szCs w:val="28"/>
                      <w:lang w:val="kk-KZ"/>
                    </w:rPr>
                  </w:pPr>
                  <w:r w:rsidRPr="00C74A3B">
                    <w:rPr>
                      <w:color w:val="000000"/>
                      <w:sz w:val="28"/>
                      <w:szCs w:val="28"/>
                    </w:rPr>
                    <w:t>Шы</w:t>
                  </w:r>
                  <w:r w:rsidRPr="00C74A3B">
                    <w:rPr>
                      <w:color w:val="000000"/>
                      <w:sz w:val="28"/>
                      <w:szCs w:val="28"/>
                      <w:lang w:val="kk-KZ"/>
                    </w:rPr>
                    <w:t>ғарық</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металлургиялық пештердегі сұйық металдарды, қожды, штейнді шығаруға арналған с</w:t>
                  </w:r>
                  <w:r w:rsidRPr="00C74A3B">
                    <w:rPr>
                      <w:color w:val="000000"/>
                      <w:sz w:val="28"/>
                      <w:szCs w:val="28"/>
                    </w:rPr>
                    <w:t>аңылау</w:t>
                  </w:r>
                </w:p>
              </w:tc>
            </w:tr>
            <w:tr w:rsidR="00663984" w:rsidTr="00194D86">
              <w:trPr>
                <w:trHeight w:val="133"/>
              </w:trPr>
              <w:tc>
                <w:tcPr>
                  <w:tcW w:w="2663" w:type="dxa"/>
                  <w:vAlign w:val="center"/>
                </w:tcPr>
                <w:p w:rsidR="00663984" w:rsidRDefault="00487A3A">
                  <w:pPr>
                    <w:jc w:val="both"/>
                    <w:rPr>
                      <w:color w:val="000000"/>
                      <w:sz w:val="28"/>
                      <w:szCs w:val="28"/>
                    </w:rPr>
                  </w:pPr>
                  <w:r w:rsidRPr="00C74A3B">
                    <w:rPr>
                      <w:color w:val="000000"/>
                      <w:sz w:val="28"/>
                      <w:szCs w:val="28"/>
                    </w:rPr>
                    <w:t>Легир</w:t>
                  </w:r>
                  <w:r w:rsidRPr="00C74A3B">
                    <w:rPr>
                      <w:color w:val="000000"/>
                      <w:sz w:val="28"/>
                      <w:szCs w:val="28"/>
                      <w:lang w:val="kk-KZ"/>
                    </w:rPr>
                    <w:t>леу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құрылымы мен қасиеттерін өзгерту үшін легирлеуші элементтерді енгізу арқылы материалдың құрамын мақсатты түрде өзгерту</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Ұшпа органикалық қосылыстар (ҰОҚ)</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293,15 К болғанда бу қысымы 0,01 кПа немесе одан жоғары немесе белгілі бір пайдалану жағдайларында тиісті деңгейде ұшпалы болатын кез келген органикалық қосылыс</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Маркерлік ластағыш заттар</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w:t>
                  </w:r>
                  <w:r w:rsidRPr="00C74A3B">
                    <w:rPr>
                      <w:color w:val="000000"/>
                      <w:sz w:val="28"/>
                      <w:szCs w:val="28"/>
                    </w:rPr>
                    <w:t>ен бағалауға болатын неғұрлым маңызды ластағыш заттар</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Мониторинг</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шығарындылардың, төгінділердің, тұтынудың, эквивалентті параметрлердің немесе техникалық шаралардың белгілі бір химиялық немесе физикалық сипаттамаларының және т.б. өзгеруін жүйелі түрде б</w:t>
                  </w:r>
                  <w:r w:rsidRPr="00C74A3B">
                    <w:rPr>
                      <w:color w:val="000000"/>
                      <w:sz w:val="28"/>
                      <w:szCs w:val="28"/>
                    </w:rPr>
                    <w:t>ақылау</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rPr>
                    <w:t>Бейтараптандыру</w:t>
                  </w:r>
                  <w:r w:rsidRPr="00C74A3B">
                    <w:rPr>
                      <w:color w:val="000000"/>
                      <w:sz w:val="28"/>
                      <w:szCs w:val="28"/>
                      <w:lang w:val="kk-KZ"/>
                    </w:rPr>
                    <w:t xml:space="preserve">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қышқыл мен негіз әрекеттесіп, тұз және әлсіз диссоциацияланатын зат түзеді</w:t>
                  </w:r>
                </w:p>
              </w:tc>
            </w:tr>
            <w:tr w:rsidR="00663984" w:rsidTr="00194D86">
              <w:trPr>
                <w:trHeight w:val="781"/>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Қойыртпақты сусыздандыру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суды целлюлозаның қатты компоненттерінен сүзу, декантациялау арқылы бөлу</w:t>
                  </w:r>
                </w:p>
              </w:tc>
            </w:tr>
            <w:tr w:rsidR="00663984" w:rsidTr="00194D86">
              <w:trPr>
                <w:trHeight w:val="183"/>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Айналма су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жылу алмастырғыштардың салқындатқыш суы</w:t>
                  </w:r>
                </w:p>
              </w:tc>
            </w:tr>
            <w:tr w:rsidR="00663984" w:rsidTr="00194D86">
              <w:trPr>
                <w:trHeight w:val="923"/>
              </w:trPr>
              <w:tc>
                <w:tcPr>
                  <w:tcW w:w="2663" w:type="dxa"/>
                  <w:vAlign w:val="center"/>
                </w:tcPr>
                <w:p w:rsidR="00663984" w:rsidRDefault="00487A3A">
                  <w:pPr>
                    <w:jc w:val="both"/>
                    <w:rPr>
                      <w:color w:val="000000"/>
                      <w:sz w:val="28"/>
                      <w:szCs w:val="28"/>
                    </w:rPr>
                  </w:pPr>
                  <w:r w:rsidRPr="00C74A3B">
                    <w:rPr>
                      <w:color w:val="000000"/>
                      <w:sz w:val="28"/>
                      <w:szCs w:val="28"/>
                      <w:lang w:val="kk-KZ"/>
                    </w:rPr>
                    <w:lastRenderedPageBreak/>
                    <w:t>Байыту</w:t>
                  </w:r>
                  <w:r w:rsidRPr="00C74A3B">
                    <w:rPr>
                      <w:color w:val="000000"/>
                      <w:sz w:val="28"/>
                      <w:szCs w:val="28"/>
                    </w:rPr>
                    <w:t xml:space="preserve"> (</w:t>
                  </w:r>
                  <w:r w:rsidRPr="00C74A3B">
                    <w:rPr>
                      <w:color w:val="000000"/>
                      <w:sz w:val="28"/>
                      <w:szCs w:val="28"/>
                      <w:lang w:val="kk-KZ"/>
                    </w:rPr>
                    <w:t>кенді</w:t>
                  </w:r>
                  <w:r w:rsidRPr="00C74A3B">
                    <w:rPr>
                      <w:color w:val="000000"/>
                      <w:sz w:val="28"/>
                      <w:szCs w:val="28"/>
                    </w:rPr>
                    <w:t>)</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техникалық құнды немесе одан әрі өңдеуге жарамды өнім – концентраттарды алу үшін кенді бастапқы өңдеу процестерінің жиынтығы</w:t>
                  </w:r>
                </w:p>
              </w:tc>
            </w:tr>
            <w:tr w:rsidR="00663984" w:rsidTr="00194D86">
              <w:trPr>
                <w:trHeight w:val="172"/>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Қалдықтар</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түсті металдардың қайталама шикізаты ретінде</w:t>
                  </w:r>
                  <w:r w:rsidRPr="00C74A3B">
                    <w:rPr>
                      <w:color w:val="000000"/>
                      <w:sz w:val="28"/>
                      <w:szCs w:val="28"/>
                      <w:lang w:val="kk-KZ"/>
                    </w:rPr>
                    <w:t xml:space="preserve"> </w:t>
                  </w:r>
                  <w:r w:rsidRPr="00C74A3B">
                    <w:rPr>
                      <w:color w:val="000000"/>
                      <w:sz w:val="28"/>
                      <w:szCs w:val="28"/>
                    </w:rPr>
                    <w:t>–</w:t>
                  </w:r>
                  <w:r w:rsidRPr="00C74A3B">
                    <w:rPr>
                      <w:color w:val="000000"/>
                      <w:sz w:val="28"/>
                      <w:szCs w:val="28"/>
                      <w:lang w:val="kk-KZ"/>
                    </w:rPr>
                    <w:t xml:space="preserve"> </w:t>
                  </w:r>
                  <w:r w:rsidRPr="00C74A3B">
                    <w:rPr>
                      <w:color w:val="000000"/>
                      <w:sz w:val="28"/>
                      <w:szCs w:val="28"/>
                    </w:rPr>
                    <w:t>құрамында түсті металдар бар немесе олардан тұратын өндірістің барлық кезеңдеріндегі өнеркәсіптік қалдықтар</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lang w:val="kk-KZ"/>
                    </w:rPr>
                    <w:t xml:space="preserve">Тотығу </w:t>
                  </w:r>
                  <w:r w:rsidRPr="00C74A3B">
                    <w:rPr>
                      <w:color w:val="000000"/>
                      <w:sz w:val="28"/>
                      <w:szCs w:val="28"/>
                    </w:rPr>
                    <w:t>процесі</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тотығу дәрежесінің жоғарылауымен бірге жүретін химиялық процесс тотықтырғыш зат атомдары электрондарды тотықсыздандырғыш атомнан (</w:t>
                  </w:r>
                  <w:r w:rsidRPr="00C74A3B">
                    <w:rPr>
                      <w:color w:val="000000"/>
                      <w:sz w:val="28"/>
                      <w:szCs w:val="28"/>
                      <w:lang w:val="kk-KZ"/>
                    </w:rPr>
                    <w:t>э</w:t>
                  </w:r>
                  <w:r w:rsidRPr="00C74A3B">
                    <w:rPr>
                      <w:color w:val="000000"/>
                      <w:sz w:val="28"/>
                      <w:szCs w:val="28"/>
                    </w:rPr>
                    <w:t>лектрон донорынан) тотықтырғыш атомға (</w:t>
                  </w:r>
                  <w:r w:rsidRPr="00C74A3B">
                    <w:rPr>
                      <w:color w:val="000000"/>
                      <w:sz w:val="28"/>
                      <w:szCs w:val="28"/>
                      <w:lang w:val="kk-KZ"/>
                    </w:rPr>
                    <w:t>э</w:t>
                  </w:r>
                  <w:r w:rsidRPr="00C74A3B">
                    <w:rPr>
                      <w:color w:val="000000"/>
                      <w:sz w:val="28"/>
                      <w:szCs w:val="28"/>
                    </w:rPr>
                    <w:t>лектрон акцепторына)</w:t>
                  </w:r>
                  <w:r w:rsidRPr="00C74A3B">
                    <w:rPr>
                      <w:color w:val="000000"/>
                      <w:sz w:val="28"/>
                      <w:szCs w:val="28"/>
                      <w:lang w:val="kk-KZ"/>
                    </w:rPr>
                    <w:t xml:space="preserve"> </w:t>
                  </w:r>
                  <w:r w:rsidRPr="00C74A3B">
                    <w:rPr>
                      <w:color w:val="000000"/>
                      <w:sz w:val="28"/>
                      <w:szCs w:val="28"/>
                    </w:rPr>
                    <w:t>беру арқылы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Қауіпті заттар</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уыттылық, тұрақтылық және биоаккумуляциялық сияқты бір немесе бірнеше қауіпті қасиеттері бар немесе адамдар немесе қоршаған орта үшін қауіпті деп жіктелген заттар немесе заттар топтары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Құрғату </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 xml:space="preserve">жерасты кенішін, немесе ашық карьерді, немесе жанасқан тау </w:t>
                  </w:r>
                  <w:r w:rsidRPr="00C74A3B">
                    <w:rPr>
                      <w:color w:val="000000"/>
                      <w:sz w:val="28"/>
                      <w:szCs w:val="28"/>
                    </w:rPr>
                    <w:t>жынысын, немесе монолитті емес аймақты судан арылту процесі. Бұл термин, әдетте, концентраттардағы, байыту қалдықтарындағы және өңделген шламдардағы судың мөлшерін азайту үшін де қолданылады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Сынама алу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қарастырылып отырған затты, материалды немесе өнімд</w:t>
                  </w:r>
                  <w:r w:rsidRPr="00C74A3B">
                    <w:rPr>
                      <w:color w:val="000000"/>
                      <w:sz w:val="28"/>
                      <w:szCs w:val="28"/>
                    </w:rPr>
                    <w:t>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lang w:val="kk-KZ"/>
                    </w:rPr>
                    <w:t>Құю</w:t>
                  </w:r>
                  <w:r w:rsidRPr="00C74A3B">
                    <w:rPr>
                      <w:color w:val="000000"/>
                      <w:sz w:val="28"/>
                      <w:szCs w:val="28"/>
                    </w:rPr>
                    <w:t xml:space="preserve"> (</w:t>
                  </w:r>
                  <w:r w:rsidRPr="00C74A3B">
                    <w:rPr>
                      <w:color w:val="000000"/>
                      <w:sz w:val="28"/>
                      <w:szCs w:val="28"/>
                      <w:lang w:val="kk-KZ"/>
                    </w:rPr>
                    <w:t>дайындау</w:t>
                  </w:r>
                  <w:r w:rsidRPr="00C74A3B">
                    <w:rPr>
                      <w:color w:val="000000"/>
                      <w:sz w:val="28"/>
                      <w:szCs w:val="28"/>
                    </w:rPr>
                    <w:t>)</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металды немесе қорытпаны қатайту арқылы қалыптасқан дайын өңдеудегі бұйымдар үшін қолданылатын жалпы термин (ISO 3134–4: 1985)</w:t>
                  </w:r>
                </w:p>
              </w:tc>
            </w:tr>
            <w:tr w:rsidR="00663984" w:rsidTr="00194D86">
              <w:tc>
                <w:tcPr>
                  <w:tcW w:w="2663" w:type="dxa"/>
                  <w:vAlign w:val="center"/>
                </w:tcPr>
                <w:p w:rsidR="00663984" w:rsidRDefault="00487A3A">
                  <w:pPr>
                    <w:jc w:val="both"/>
                    <w:rPr>
                      <w:color w:val="000000"/>
                      <w:sz w:val="28"/>
                      <w:szCs w:val="28"/>
                      <w:highlight w:val="yellow"/>
                    </w:rPr>
                  </w:pPr>
                  <w:r w:rsidRPr="00C74A3B">
                    <w:rPr>
                      <w:color w:val="000000"/>
                      <w:sz w:val="28"/>
                      <w:szCs w:val="28"/>
                    </w:rPr>
                    <w:t>Шығатын газ</w:t>
                  </w:r>
                </w:p>
              </w:tc>
              <w:tc>
                <w:tcPr>
                  <w:tcW w:w="488" w:type="dxa"/>
                  <w:vAlign w:val="center"/>
                </w:tcPr>
                <w:p w:rsidR="00663984" w:rsidRDefault="00487A3A">
                  <w:pPr>
                    <w:jc w:val="center"/>
                    <w:rPr>
                      <w:color w:val="000000"/>
                      <w:sz w:val="28"/>
                      <w:szCs w:val="28"/>
                      <w:highlight w:val="yellow"/>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процесс немесе пайдалану нәтижесінде пайда болатын газ / ауа үшін жалпы термин (пайдаланылған газдарды, түтін газдарын, пайдаланылған газдарды қараңыз)</w:t>
                  </w:r>
                </w:p>
              </w:tc>
            </w:tr>
            <w:tr w:rsidR="00663984" w:rsidTr="00194D86">
              <w:trPr>
                <w:trHeight w:val="862"/>
              </w:trPr>
              <w:tc>
                <w:tcPr>
                  <w:tcW w:w="2663" w:type="dxa"/>
                  <w:vAlign w:val="center"/>
                </w:tcPr>
                <w:p w:rsidR="00663984" w:rsidRDefault="00487A3A">
                  <w:pPr>
                    <w:jc w:val="both"/>
                    <w:rPr>
                      <w:color w:val="000000"/>
                      <w:sz w:val="28"/>
                      <w:szCs w:val="28"/>
                    </w:rPr>
                  </w:pPr>
                  <w:r w:rsidRPr="00C74A3B">
                    <w:rPr>
                      <w:color w:val="000000"/>
                      <w:sz w:val="28"/>
                      <w:szCs w:val="28"/>
                    </w:rPr>
                    <w:t>Пирометаллургия</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жоғары температурада жүретін металлургиялық процестердің жиынтығы</w:t>
                  </w:r>
                </w:p>
              </w:tc>
            </w:tr>
            <w:tr w:rsidR="00663984" w:rsidTr="00194D86">
              <w:trPr>
                <w:trHeight w:val="551"/>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Кеуек жыныс</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кен құра</w:t>
                  </w:r>
                  <w:r w:rsidRPr="00C74A3B">
                    <w:rPr>
                      <w:color w:val="000000"/>
                      <w:sz w:val="28"/>
                      <w:szCs w:val="28"/>
                      <w:lang w:val="kk-KZ"/>
                    </w:rPr>
                    <w:t xml:space="preserve">мында болатын, </w:t>
                  </w:r>
                  <w:r w:rsidRPr="00C74A3B">
                    <w:rPr>
                      <w:color w:val="000000"/>
                      <w:sz w:val="28"/>
                      <w:szCs w:val="28"/>
                    </w:rPr>
                    <w:t>құрамында бағалы металл жоқ немесе металл құрамы оны алудың техникалық талаптарына сәйкес келмей</w:t>
                  </w:r>
                  <w:r w:rsidRPr="00C74A3B">
                    <w:rPr>
                      <w:color w:val="000000"/>
                      <w:sz w:val="28"/>
                      <w:szCs w:val="28"/>
                      <w:lang w:val="kk-KZ"/>
                    </w:rPr>
                    <w:t>тін</w:t>
                  </w:r>
                  <w:r w:rsidRPr="00C74A3B">
                    <w:rPr>
                      <w:color w:val="000000"/>
                      <w:sz w:val="28"/>
                      <w:szCs w:val="28"/>
                    </w:rPr>
                    <w:t xml:space="preserve"> минералдар </w:t>
                  </w:r>
                </w:p>
              </w:tc>
            </w:tr>
            <w:tr w:rsidR="00663984" w:rsidTr="00194D86">
              <w:trPr>
                <w:trHeight w:val="305"/>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lastRenderedPageBreak/>
                    <w:t>Тозаң тұту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 xml:space="preserve">кейіннен газдарды </w:t>
                  </w:r>
                  <w:r w:rsidRPr="00C74A3B">
                    <w:rPr>
                      <w:color w:val="000000"/>
                      <w:sz w:val="28"/>
                      <w:szCs w:val="28"/>
                      <w:lang w:val="kk-KZ"/>
                    </w:rPr>
                    <w:t>тоз</w:t>
                  </w:r>
                  <w:r w:rsidRPr="00C74A3B">
                    <w:rPr>
                      <w:color w:val="000000"/>
                      <w:sz w:val="28"/>
                      <w:szCs w:val="28"/>
                    </w:rPr>
                    <w:t xml:space="preserve">аңнан тазарта отырып, </w:t>
                  </w:r>
                  <w:r w:rsidRPr="00C74A3B">
                    <w:rPr>
                      <w:color w:val="000000"/>
                      <w:sz w:val="28"/>
                      <w:szCs w:val="28"/>
                      <w:lang w:val="kk-KZ"/>
                    </w:rPr>
                    <w:t>тоз</w:t>
                  </w:r>
                  <w:r w:rsidRPr="00C74A3B">
                    <w:rPr>
                      <w:color w:val="000000"/>
                      <w:sz w:val="28"/>
                      <w:szCs w:val="28"/>
                    </w:rPr>
                    <w:t xml:space="preserve">аңды газдарды </w:t>
                  </w:r>
                  <w:r w:rsidRPr="00C74A3B">
                    <w:rPr>
                      <w:color w:val="000000"/>
                      <w:sz w:val="28"/>
                      <w:szCs w:val="28"/>
                      <w:lang w:val="kk-KZ"/>
                    </w:rPr>
                    <w:t>тоз</w:t>
                  </w:r>
                  <w:r w:rsidRPr="00C74A3B">
                    <w:rPr>
                      <w:color w:val="000000"/>
                      <w:sz w:val="28"/>
                      <w:szCs w:val="28"/>
                    </w:rPr>
                    <w:t>аң көздерінен шығаруға байланысты инженерлік және технологиялық іс-шаралар мен процестер кешені</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Бастапқы өндіріс</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кендер мен концентраттарды пайдалана отырып металдар өндіру</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Қалдықтарды өңдеу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қалдықтардың тағайындалу мақсатына қарамастан олардан өнім, материалдар немесе заттар өндіруде (дайындауда) кейіннен пайдалану үшін жарамды пайдалы компоненттерді, шикізатты және (немесе) өзге де материалдарды алуға бағытталған механикалық, физикалық, хими</w:t>
                  </w:r>
                  <w:r w:rsidRPr="00C74A3B">
                    <w:rPr>
                      <w:color w:val="000000"/>
                      <w:sz w:val="28"/>
                      <w:szCs w:val="28"/>
                    </w:rPr>
                    <w:t>ялық және (немесе) биологиялық процестер</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Пе</w:t>
                  </w:r>
                  <w:r w:rsidRPr="00C74A3B">
                    <w:rPr>
                      <w:color w:val="000000"/>
                      <w:sz w:val="28"/>
                      <w:szCs w:val="28"/>
                      <w:lang w:val="kk-KZ"/>
                    </w:rPr>
                    <w:t>ш</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металдарды алу, рафинациялау және өңдеу үшін құрамында металл бар материалдар жылу энергиясының көмегімен талап етілетін физика-химиялық түрлендірулерге ұшырайтын агрегат.</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Тікелей өлшеу</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 xml:space="preserve">белгілі бір көзден </w:t>
                  </w:r>
                  <w:r w:rsidRPr="00C74A3B">
                    <w:rPr>
                      <w:color w:val="000000"/>
                      <w:sz w:val="28"/>
                      <w:szCs w:val="28"/>
                    </w:rPr>
                    <w:t>шығарылатын қосылыстардың нақты сандық анықтамасы</w:t>
                  </w:r>
                </w:p>
              </w:tc>
            </w:tr>
            <w:tr w:rsidR="00663984" w:rsidTr="00194D86">
              <w:trPr>
                <w:trHeight w:val="902"/>
              </w:trPr>
              <w:tc>
                <w:tcPr>
                  <w:tcW w:w="2663" w:type="dxa"/>
                  <w:vAlign w:val="center"/>
                </w:tcPr>
                <w:p w:rsidR="00663984" w:rsidRDefault="00487A3A">
                  <w:pPr>
                    <w:jc w:val="both"/>
                    <w:rPr>
                      <w:color w:val="000000"/>
                      <w:sz w:val="28"/>
                      <w:szCs w:val="28"/>
                      <w:lang w:val="kk-KZ"/>
                    </w:rPr>
                  </w:pPr>
                  <w:r w:rsidRPr="00C74A3B">
                    <w:rPr>
                      <w:color w:val="000000"/>
                      <w:sz w:val="28"/>
                      <w:szCs w:val="28"/>
                      <w:lang w:val="kk-KZ"/>
                    </w:rPr>
                    <w:t>Тозаң</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газ фазасында шашыраған кез келген пішіндегі, құрылымдағы немесе тығыздықтағы субмикроскопиялықтан макроскопиялыққа дейінгі өлшемдегі қатты бөлшектер</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Рафинациялау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метал</w:t>
                  </w:r>
                  <w:r w:rsidRPr="00C74A3B">
                    <w:rPr>
                      <w:color w:val="000000"/>
                      <w:sz w:val="28"/>
                      <w:szCs w:val="28"/>
                      <w:lang w:val="kk-KZ"/>
                    </w:rPr>
                    <w:t>дарды</w:t>
                  </w:r>
                  <w:r w:rsidRPr="00C74A3B">
                    <w:rPr>
                      <w:color w:val="000000"/>
                      <w:sz w:val="28"/>
                      <w:szCs w:val="28"/>
                    </w:rPr>
                    <w:t xml:space="preserve"> </w:t>
                  </w:r>
                  <w:r w:rsidRPr="00C74A3B">
                    <w:rPr>
                      <w:color w:val="000000"/>
                      <w:sz w:val="28"/>
                      <w:szCs w:val="28"/>
                      <w:lang w:val="kk-KZ"/>
                    </w:rPr>
                    <w:t>қоспалардан тазарту</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Регенеративті жанарғылар</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олар отқа төзімді екі немесе одан да көп массаларды қолдана отырып, ыстық газдардан жылу алуға арналған, олар балама түрде қызады, содан кейін жағуға арналған ауаны алдын ала қыздыру үшін қолданылады</w:t>
                  </w:r>
                  <w:r w:rsidRPr="00C74A3B">
                    <w:rPr>
                      <w:color w:val="000000"/>
                      <w:sz w:val="28"/>
                      <w:szCs w:val="28"/>
                      <w:lang w:val="kk-KZ"/>
                    </w:rPr>
                    <w:t>. С</w:t>
                  </w:r>
                  <w:r w:rsidRPr="00C74A3B">
                    <w:rPr>
                      <w:color w:val="000000"/>
                      <w:sz w:val="28"/>
                      <w:szCs w:val="28"/>
                    </w:rPr>
                    <w:t>ондай-ақ рекуперативті пешті де қараңыз</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Рекуператив</w:t>
                  </w:r>
                  <w:r w:rsidRPr="00C74A3B">
                    <w:rPr>
                      <w:color w:val="000000"/>
                      <w:sz w:val="28"/>
                      <w:szCs w:val="28"/>
                      <w:lang w:val="kk-KZ"/>
                    </w:rPr>
                    <w:t>ті жанарғылар</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шахта пешінің кен материалдары, флюс, отын жүктелетін жоғарғы бөлігі</w:t>
                  </w:r>
                  <w:r w:rsidRPr="00C74A3B">
                    <w:rPr>
                      <w:color w:val="000000"/>
                      <w:sz w:val="28"/>
                      <w:szCs w:val="28"/>
                      <w:lang w:val="kk-KZ"/>
                    </w:rPr>
                    <w:t>. С</w:t>
                  </w:r>
                  <w:r w:rsidRPr="00C74A3B">
                    <w:rPr>
                      <w:color w:val="000000"/>
                      <w:sz w:val="28"/>
                      <w:szCs w:val="28"/>
                    </w:rPr>
                    <w:t>ондай-ақ шахта пешін де қараңыз</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 xml:space="preserve">Кен </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минералды немесе әртүрлі жинақталған пайдалы қазбалар (көмір</w:t>
                  </w:r>
                  <w:r w:rsidRPr="00C74A3B">
                    <w:rPr>
                      <w:color w:val="000000"/>
                      <w:sz w:val="28"/>
                      <w:szCs w:val="28"/>
                      <w:lang w:val="kk-KZ"/>
                    </w:rPr>
                    <w:t>ді қоса алғанда</w:t>
                  </w:r>
                  <w:r w:rsidRPr="00C74A3B">
                    <w:rPr>
                      <w:color w:val="000000"/>
                      <w:sz w:val="28"/>
                      <w:szCs w:val="28"/>
                    </w:rPr>
                    <w:t xml:space="preserve">), олар сапа мен мөлшер бойынша жеткілікті </w:t>
                  </w:r>
                  <w:r w:rsidRPr="00C74A3B">
                    <w:rPr>
                      <w:color w:val="000000"/>
                      <w:sz w:val="28"/>
                      <w:szCs w:val="28"/>
                    </w:rPr>
                    <w:t xml:space="preserve">құндылыққа ие, оларды пайдаға алуға болады. Кендердің көпшілігі экстракцияланатын минералдар мен </w:t>
                  </w:r>
                  <w:r w:rsidRPr="00C74A3B">
                    <w:rPr>
                      <w:color w:val="000000"/>
                      <w:sz w:val="28"/>
                      <w:szCs w:val="28"/>
                      <w:lang w:val="kk-KZ"/>
                    </w:rPr>
                    <w:t>«кеуек»</w:t>
                  </w:r>
                  <w:r w:rsidRPr="00C74A3B">
                    <w:rPr>
                      <w:color w:val="000000"/>
                      <w:sz w:val="28"/>
                      <w:szCs w:val="28"/>
                    </w:rPr>
                    <w:t xml:space="preserve"> деп сипатталған бөгде тасты материалдардың қоспалары болып табылады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Ластағыш заттардың төгіндісі</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 xml:space="preserve">сарқынды сулардағы ластағыш заттардың жерүсті және </w:t>
                  </w:r>
                  <w:r w:rsidRPr="00C74A3B">
                    <w:rPr>
                      <w:color w:val="000000"/>
                      <w:sz w:val="28"/>
                      <w:szCs w:val="28"/>
                    </w:rPr>
                    <w:t>жерасты су объектілеріне, жер қойнауына немесе жер бетіне түсуі</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lastRenderedPageBreak/>
                    <w:t>Скруббер</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тазарту мақсатында және бір немесе бірнеше компоненттерді алу үшін газдарды сұйықтықпен жууға арналған әртүрлі конструкциялы аппараттар, сондай-ақ пайдалы қазбаларды жууға арналған барабанды машиналар, оның ішінде тозаңды тұтып қалатын қондырғы</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Сарқынды с</w:t>
                  </w:r>
                  <w:r w:rsidRPr="00C74A3B">
                    <w:rPr>
                      <w:color w:val="000000"/>
                      <w:sz w:val="28"/>
                      <w:szCs w:val="28"/>
                      <w:lang w:val="kk-KZ"/>
                    </w:rPr>
                    <w:t>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 xml:space="preserve">адамның шаруашылық қызметі нәтижесінде немесе ластанған аумақта </w:t>
                  </w:r>
                  <w:r w:rsidRPr="00C74A3B">
                    <w:rPr>
                      <w:color w:val="000000"/>
                      <w:sz w:val="28"/>
                      <w:szCs w:val="28"/>
                      <w:lang w:val="kk-KZ"/>
                    </w:rPr>
                    <w:t>түзілетін</w:t>
                  </w:r>
                  <w:r w:rsidRPr="00C74A3B">
                    <w:rPr>
                      <w:color w:val="000000"/>
                      <w:sz w:val="28"/>
                      <w:szCs w:val="28"/>
                    </w:rPr>
                    <w:t xml:space="preserve"> су</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Техни</w:t>
                  </w:r>
                  <w:r w:rsidRPr="00C74A3B">
                    <w:rPr>
                      <w:color w:val="000000"/>
                      <w:sz w:val="28"/>
                      <w:szCs w:val="28"/>
                      <w:lang w:val="kk-KZ"/>
                    </w:rPr>
                    <w:t>калық сипаттама</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құрылыстың, конструкцияның және/немесе материалдардың функционалдық, геометриялық, деформациялық, беріктік қасиеттерін көрсететін шама</w:t>
                  </w:r>
                </w:p>
              </w:tc>
            </w:tr>
            <w:tr w:rsidR="00663984" w:rsidTr="00194D86">
              <w:trPr>
                <w:trHeight w:val="854"/>
              </w:trPr>
              <w:tc>
                <w:tcPr>
                  <w:tcW w:w="2663" w:type="dxa"/>
                  <w:vAlign w:val="center"/>
                </w:tcPr>
                <w:p w:rsidR="00663984" w:rsidRDefault="00487A3A">
                  <w:pPr>
                    <w:jc w:val="both"/>
                    <w:rPr>
                      <w:color w:val="000000"/>
                      <w:sz w:val="28"/>
                      <w:szCs w:val="28"/>
                    </w:rPr>
                  </w:pPr>
                  <w:r w:rsidRPr="00C74A3B">
                    <w:rPr>
                      <w:color w:val="000000"/>
                      <w:sz w:val="28"/>
                      <w:szCs w:val="28"/>
                    </w:rPr>
                    <w:t>Техни</w:t>
                  </w:r>
                  <w:r w:rsidRPr="00C74A3B">
                    <w:rPr>
                      <w:color w:val="000000"/>
                      <w:sz w:val="28"/>
                      <w:szCs w:val="28"/>
                      <w:lang w:val="kk-KZ"/>
                    </w:rPr>
                    <w:t>калық отте</w:t>
                  </w:r>
                  <w:r w:rsidRPr="00C74A3B">
                    <w:rPr>
                      <w:color w:val="000000"/>
                      <w:sz w:val="28"/>
                      <w:szCs w:val="28"/>
                      <w:lang w:val="kk-KZ"/>
                    </w:rPr>
                    <w:t>гі</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97 %-дан астам O</w:t>
                  </w:r>
                  <w:r w:rsidRPr="00C74A3B">
                    <w:rPr>
                      <w:color w:val="000000"/>
                      <w:sz w:val="28"/>
                      <w:szCs w:val="28"/>
                      <w:vertAlign w:val="subscript"/>
                    </w:rPr>
                    <w:t>2</w:t>
                  </w:r>
                  <w:r w:rsidRPr="00C74A3B">
                    <w:rPr>
                      <w:color w:val="000000"/>
                      <w:sz w:val="28"/>
                      <w:szCs w:val="28"/>
                    </w:rPr>
                    <w:t xml:space="preserve"> алу үшін азоттан бөлінген ауадағы оттегі</w:t>
                  </w:r>
                </w:p>
              </w:tc>
            </w:tr>
            <w:tr w:rsidR="00663984" w:rsidTr="00194D86">
              <w:tc>
                <w:tcPr>
                  <w:tcW w:w="2663" w:type="dxa"/>
                  <w:vAlign w:val="center"/>
                </w:tcPr>
                <w:p w:rsidR="00663984" w:rsidRDefault="00487A3A">
                  <w:pPr>
                    <w:jc w:val="both"/>
                    <w:rPr>
                      <w:color w:val="000000"/>
                      <w:sz w:val="28"/>
                      <w:szCs w:val="28"/>
                      <w:highlight w:val="yellow"/>
                    </w:rPr>
                  </w:pPr>
                  <w:r w:rsidRPr="00C74A3B">
                    <w:rPr>
                      <w:color w:val="000000"/>
                      <w:sz w:val="28"/>
                      <w:szCs w:val="28"/>
                    </w:rPr>
                    <w:t xml:space="preserve">Ең </w:t>
                  </w:r>
                  <w:r w:rsidRPr="00C74A3B">
                    <w:rPr>
                      <w:color w:val="000000"/>
                      <w:sz w:val="28"/>
                      <w:szCs w:val="28"/>
                      <w:lang w:val="kk-KZ"/>
                    </w:rPr>
                    <w:t>үздік</w:t>
                  </w:r>
                  <w:r w:rsidRPr="00C74A3B">
                    <w:rPr>
                      <w:color w:val="000000"/>
                      <w:sz w:val="28"/>
                      <w:szCs w:val="28"/>
                    </w:rPr>
                    <w:t xml:space="preserve"> қолжетімді </w:t>
                  </w:r>
                  <w:r w:rsidRPr="00C74A3B">
                    <w:rPr>
                      <w:color w:val="000000"/>
                      <w:sz w:val="28"/>
                      <w:szCs w:val="28"/>
                      <w:lang w:val="kk-KZ"/>
                    </w:rPr>
                    <w:t>техникаларды</w:t>
                  </w:r>
                  <w:r w:rsidRPr="00C74A3B">
                    <w:rPr>
                      <w:color w:val="000000"/>
                      <w:sz w:val="28"/>
                      <w:szCs w:val="28"/>
                    </w:rPr>
                    <w:t xml:space="preserve"> қолдануға байланысты эмиссия деңгейлері</w:t>
                  </w:r>
                </w:p>
              </w:tc>
              <w:tc>
                <w:tcPr>
                  <w:tcW w:w="488" w:type="dxa"/>
                  <w:vAlign w:val="center"/>
                </w:tcPr>
                <w:p w:rsidR="00663984" w:rsidRDefault="00487A3A">
                  <w:pPr>
                    <w:jc w:val="center"/>
                    <w:rPr>
                      <w:color w:val="000000"/>
                      <w:sz w:val="28"/>
                      <w:szCs w:val="28"/>
                      <w:highlight w:val="yellow"/>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lang w:val="kk-KZ"/>
                    </w:rPr>
                    <w:t>б</w:t>
                  </w:r>
                  <w:r w:rsidRPr="00C74A3B">
                    <w:rPr>
                      <w:color w:val="000000"/>
                      <w:sz w:val="28"/>
                      <w:szCs w:val="28"/>
                    </w:rPr>
                    <w:t xml:space="preserve">елгілі бір уақыт кезеңінде және белгілі бір жағдайларда орташаландыруды ескере отырып, ең </w:t>
                  </w:r>
                  <w:r w:rsidRPr="00C74A3B">
                    <w:rPr>
                      <w:color w:val="000000"/>
                      <w:sz w:val="28"/>
                      <w:szCs w:val="28"/>
                      <w:lang w:val="kk-KZ"/>
                    </w:rPr>
                    <w:t>үздік</w:t>
                  </w:r>
                  <w:r w:rsidRPr="00C74A3B">
                    <w:rPr>
                      <w:color w:val="000000"/>
                      <w:sz w:val="28"/>
                      <w:szCs w:val="28"/>
                    </w:rPr>
                    <w:t xml:space="preserve"> қолжетімді техникалар бойынша қорытындыда сипатталған бір немесе бірнеше ең </w:t>
                  </w:r>
                  <w:r w:rsidRPr="00C74A3B">
                    <w:rPr>
                      <w:color w:val="000000"/>
                      <w:sz w:val="28"/>
                      <w:szCs w:val="28"/>
                      <w:lang w:val="kk-KZ"/>
                    </w:rPr>
                    <w:t>үздік</w:t>
                  </w:r>
                  <w:r w:rsidRPr="00C74A3B">
                    <w:rPr>
                      <w:color w:val="000000"/>
                      <w:sz w:val="28"/>
                      <w:szCs w:val="28"/>
                    </w:rPr>
                    <w:t xml:space="preserve"> қолжетімді техниканы қолдана отырып, объектіні пайдаланудың қалыпты жағдайлары</w:t>
                  </w:r>
                  <w:r w:rsidRPr="00C74A3B">
                    <w:rPr>
                      <w:color w:val="000000"/>
                      <w:sz w:val="28"/>
                      <w:szCs w:val="28"/>
                    </w:rPr>
                    <w:t>нда қол жеткізуге болатын эмиссиялар (ластағыш заттардың концентрациясы) деңгейлерінің диапазоны</w:t>
                  </w:r>
                </w:p>
              </w:tc>
            </w:tr>
            <w:tr w:rsidR="00663984" w:rsidTr="00194D86">
              <w:tc>
                <w:tcPr>
                  <w:tcW w:w="2663" w:type="dxa"/>
                  <w:vAlign w:val="center"/>
                </w:tcPr>
                <w:p w:rsidR="00663984" w:rsidRDefault="00487A3A">
                  <w:pPr>
                    <w:jc w:val="both"/>
                    <w:rPr>
                      <w:color w:val="000000"/>
                      <w:sz w:val="28"/>
                      <w:szCs w:val="28"/>
                      <w:highlight w:val="yellow"/>
                    </w:rPr>
                  </w:pPr>
                  <w:r w:rsidRPr="00C74A3B">
                    <w:rPr>
                      <w:color w:val="000000"/>
                      <w:sz w:val="28"/>
                      <w:szCs w:val="28"/>
                    </w:rPr>
                    <w:t>Қалдықтарды кәдеге жарату</w:t>
                  </w:r>
                </w:p>
              </w:tc>
              <w:tc>
                <w:tcPr>
                  <w:tcW w:w="488" w:type="dxa"/>
                  <w:vAlign w:val="center"/>
                </w:tcPr>
                <w:p w:rsidR="00663984" w:rsidRDefault="00487A3A">
                  <w:pPr>
                    <w:jc w:val="center"/>
                    <w:rPr>
                      <w:color w:val="000000"/>
                      <w:sz w:val="28"/>
                      <w:szCs w:val="28"/>
                      <w:highlight w:val="yellow"/>
                    </w:rPr>
                  </w:pPr>
                  <w:r w:rsidRPr="00C74A3B">
                    <w:rPr>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қалдықтарды өңдеуден басқа мақсаттарда, оның ішінде жылу немесе электр энергиясын алу, отынның әрқилы түрлерін өндіру үшін қайтала</w:t>
                  </w:r>
                  <w:r w:rsidRPr="00C74A3B">
                    <w:rPr>
                      <w:color w:val="000000"/>
                      <w:sz w:val="28"/>
                      <w:szCs w:val="28"/>
                    </w:rPr>
                    <w:t>ма энергия ресурсы ретінде, сондай-ақ құрылыс, ландшафттарды құру немесе өзгерту кезінде жердегі немесе жер қойнауындағы немесе инженерлік мақсаттағы кеңістіктерді (қуыстарды) толтыру (қайта толтыру, толтыру) мақсаттары үшін қайталама материалдық ресурс ре</w:t>
                  </w:r>
                  <w:r w:rsidRPr="00C74A3B">
                    <w:rPr>
                      <w:color w:val="000000"/>
                      <w:sz w:val="28"/>
                      <w:szCs w:val="28"/>
                    </w:rPr>
                    <w:t>тінде пайдалану процесі</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t>Сүзгілеу</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суспензияны конструкциясы әртүрлі сүзгілердің көмегімен сұйық және қатты фазаларға бөлу процесі</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Шихта</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концентраттардан, флюстерден, қалпына келтіргіштерден және т.б. тұратын металдарды алуға арналған шикізат қоспасы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Экологи</w:t>
                  </w:r>
                  <w:r w:rsidRPr="00C74A3B">
                    <w:rPr>
                      <w:color w:val="000000"/>
                      <w:sz w:val="28"/>
                      <w:szCs w:val="28"/>
                      <w:lang w:val="kk-KZ"/>
                    </w:rPr>
                    <w:t>ялық рұқсат</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жеке кәсіпкерлер мен заңды тұлғалардың қоршаған ортаға теріс әсерді жүзеге асыру құқығын куәландыратын және қызметті жүз</w:t>
                  </w:r>
                  <w:r w:rsidRPr="00C74A3B">
                    <w:rPr>
                      <w:color w:val="000000"/>
                      <w:sz w:val="28"/>
                      <w:szCs w:val="28"/>
                    </w:rPr>
                    <w:t>еге асырудың экологиялық шарттарын айқындайтын құжат</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Экономика</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 xml:space="preserve">шығындар (инвестициялар және операциялар) және кез келген ықтимал үнемдеу, мысалы, шикізатты </w:t>
                  </w:r>
                  <w:r w:rsidRPr="00C74A3B">
                    <w:rPr>
                      <w:color w:val="000000"/>
                      <w:sz w:val="28"/>
                      <w:szCs w:val="28"/>
                    </w:rPr>
                    <w:lastRenderedPageBreak/>
                    <w:t>тұтынуды азайту, қалдықтарды жинау, сондай-ақ техниканың мүмкіндіктерімен байланысты ақпарат</w:t>
                  </w:r>
                </w:p>
              </w:tc>
            </w:tr>
            <w:tr w:rsidR="00663984" w:rsidTr="00194D86">
              <w:tc>
                <w:tcPr>
                  <w:tcW w:w="2663" w:type="dxa"/>
                  <w:vAlign w:val="center"/>
                </w:tcPr>
                <w:p w:rsidR="00663984" w:rsidRDefault="00487A3A">
                  <w:pPr>
                    <w:jc w:val="both"/>
                    <w:rPr>
                      <w:color w:val="000000"/>
                      <w:sz w:val="28"/>
                      <w:szCs w:val="28"/>
                      <w:lang w:val="kk-KZ"/>
                    </w:rPr>
                  </w:pPr>
                  <w:r w:rsidRPr="00C74A3B">
                    <w:rPr>
                      <w:color w:val="000000"/>
                      <w:sz w:val="28"/>
                      <w:szCs w:val="28"/>
                      <w:lang w:val="kk-KZ"/>
                    </w:rPr>
                    <w:lastRenderedPageBreak/>
                    <w:t>Пайдалану деректері</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highlight w:val="yellow"/>
                    </w:rPr>
                  </w:pPr>
                  <w:r w:rsidRPr="00C74A3B">
                    <w:rPr>
                      <w:color w:val="000000"/>
                      <w:sz w:val="28"/>
                      <w:szCs w:val="28"/>
                    </w:rPr>
                    <w:t xml:space="preserve">шикізат, су және энергия сияқты шығарындылар/қалдықтар және тұтыну өнімділігі туралы деректер. Қауіпсіздік аспектілерін, жабдықтың жұмыс қабілеттілігін шектеуді, </w:t>
                  </w:r>
                  <w:r w:rsidRPr="00C74A3B">
                    <w:rPr>
                      <w:color w:val="000000"/>
                      <w:sz w:val="28"/>
                      <w:szCs w:val="28"/>
                      <w:lang w:val="kk-KZ"/>
                    </w:rPr>
                    <w:t>ш</w:t>
                  </w:r>
                  <w:r w:rsidRPr="00C74A3B">
                    <w:rPr>
                      <w:color w:val="000000"/>
                      <w:sz w:val="28"/>
                      <w:szCs w:val="28"/>
                    </w:rPr>
                    <w:t xml:space="preserve">ығыс сапасын және т. б. қоса алғанда, басқару, </w:t>
                  </w:r>
                  <w:r w:rsidRPr="00C74A3B">
                    <w:rPr>
                      <w:color w:val="000000"/>
                      <w:sz w:val="28"/>
                      <w:szCs w:val="28"/>
                      <w:lang w:val="kk-KZ"/>
                    </w:rPr>
                    <w:t>қ</w:t>
                  </w:r>
                  <w:r w:rsidRPr="00C74A3B">
                    <w:rPr>
                      <w:color w:val="000000"/>
                      <w:sz w:val="28"/>
                      <w:szCs w:val="28"/>
                    </w:rPr>
                    <w:t>олдау және бақылау туралы кез келген басқа пайдалы ақпарат</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Электрод</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электр тогы электрохимиялық реакцияға (немесе электр доғасына немесе вакуумдық түтікке) электролитке енетін немесе шығатын өткізгіш (сондай-ақ анод пен катодты қараңыз).</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Электролиз</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э</w:t>
                  </w:r>
                  <w:r w:rsidRPr="00C74A3B">
                    <w:rPr>
                      <w:color w:val="000000"/>
                      <w:sz w:val="28"/>
                      <w:szCs w:val="28"/>
                    </w:rPr>
                    <w:t>лектродтардағы екінші реакциялардың нәтижесі болып табылатын еріген заттардың немесе басқа заттардың құрамдас бөліктерін электродтарда оқшаулаудан тұратын физика-химиялық процесс, ол электролит ерітіндісі немесе балқымасы арқылы электр тогы өткен кезде пай</w:t>
                  </w:r>
                  <w:r w:rsidRPr="00C74A3B">
                    <w:rPr>
                      <w:color w:val="000000"/>
                      <w:sz w:val="28"/>
                      <w:szCs w:val="28"/>
                    </w:rPr>
                    <w:t>да болады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Электролит</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ерітіндіде немесе балқытылған күйде электр тогын өткізуге қабілетті зат</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Электролит</w:t>
                  </w:r>
                  <w:r w:rsidRPr="00C74A3B">
                    <w:rPr>
                      <w:color w:val="000000"/>
                      <w:sz w:val="28"/>
                      <w:szCs w:val="28"/>
                      <w:lang w:val="kk-KZ"/>
                    </w:rPr>
                    <w:t>ті бөлу</w:t>
                  </w:r>
                  <w:r w:rsidRPr="00C74A3B">
                    <w:rPr>
                      <w:color w:val="000000"/>
                      <w:sz w:val="28"/>
                      <w:szCs w:val="28"/>
                    </w:rPr>
                    <w:t xml:space="preserve"> (Э</w:t>
                  </w:r>
                  <w:r w:rsidRPr="00C74A3B">
                    <w:rPr>
                      <w:color w:val="000000"/>
                      <w:sz w:val="28"/>
                      <w:szCs w:val="28"/>
                      <w:lang w:val="kk-KZ"/>
                    </w:rPr>
                    <w:t>Б</w:t>
                  </w:r>
                  <w:r w:rsidRPr="00C74A3B">
                    <w:rPr>
                      <w:color w:val="000000"/>
                      <w:sz w:val="28"/>
                      <w:szCs w:val="28"/>
                    </w:rPr>
                    <w:t>)</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инертті металл анод және катодта шөгетін электролиттегі қажетті металл пайдаланылатын электролиттік өндіріс сатысы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rPr>
                    <w:t>Электрсүзгі</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газдарды аэрозоль, қатты немесе сұйық бөлшектерден тазарту электр күштерінің әсерінен болатын құрылғы</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lang w:val="kk-KZ"/>
                    </w:rPr>
                    <w:t>ЖЭР тұтынудың үлестік ш</w:t>
                  </w:r>
                  <w:r w:rsidRPr="00C74A3B">
                    <w:rPr>
                      <w:color w:val="000000"/>
                      <w:sz w:val="28"/>
                      <w:szCs w:val="28"/>
                      <w:lang w:val="kk-KZ"/>
                    </w:rPr>
                    <w:t xml:space="preserve">ығысы </w:t>
                  </w:r>
                </w:p>
              </w:tc>
              <w:tc>
                <w:tcPr>
                  <w:tcW w:w="488" w:type="dxa"/>
                  <w:vAlign w:val="center"/>
                </w:tcPr>
                <w:p w:rsidR="00663984" w:rsidRDefault="00487A3A">
                  <w:pPr>
                    <w:jc w:val="center"/>
                    <w:rPr>
                      <w:color w:val="000000"/>
                      <w:sz w:val="28"/>
                      <w:szCs w:val="28"/>
                    </w:rPr>
                  </w:pPr>
                  <w:r w:rsidRPr="00C74A3B">
                    <w:rPr>
                      <w:bCs/>
                      <w:iCs/>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өндірістік (технологиялық) процестің энергетикалық сыйымдылығын анықтау үшін пайдаланылатын өлшем бірлігі.</w:t>
                  </w:r>
                </w:p>
              </w:tc>
            </w:tr>
            <w:tr w:rsidR="00663984" w:rsidTr="00194D86">
              <w:tc>
                <w:tcPr>
                  <w:tcW w:w="2663" w:type="dxa"/>
                  <w:vAlign w:val="center"/>
                </w:tcPr>
                <w:p w:rsidR="00663984" w:rsidRDefault="00487A3A">
                  <w:pPr>
                    <w:jc w:val="both"/>
                    <w:rPr>
                      <w:color w:val="000000"/>
                      <w:sz w:val="28"/>
                      <w:szCs w:val="28"/>
                    </w:rPr>
                  </w:pPr>
                  <w:r w:rsidRPr="00C74A3B">
                    <w:rPr>
                      <w:color w:val="000000"/>
                      <w:sz w:val="28"/>
                      <w:szCs w:val="28"/>
                      <w:lang w:val="kk-KZ"/>
                    </w:rPr>
                    <w:t>Шартты отын т</w:t>
                  </w:r>
                  <w:r w:rsidRPr="00C74A3B">
                    <w:rPr>
                      <w:color w:val="000000"/>
                      <w:sz w:val="28"/>
                      <w:szCs w:val="28"/>
                    </w:rPr>
                    <w:t>онна</w:t>
                  </w:r>
                  <w:r w:rsidRPr="00C74A3B">
                    <w:rPr>
                      <w:color w:val="000000"/>
                      <w:sz w:val="28"/>
                      <w:szCs w:val="28"/>
                      <w:lang w:val="kk-KZ"/>
                    </w:rPr>
                    <w:t>сы</w:t>
                  </w:r>
                  <w:r w:rsidRPr="00C74A3B">
                    <w:rPr>
                      <w:color w:val="000000"/>
                      <w:sz w:val="28"/>
                      <w:szCs w:val="28"/>
                    </w:rPr>
                    <w:t xml:space="preserve"> (</w:t>
                  </w:r>
                  <w:r w:rsidRPr="00C74A3B">
                    <w:rPr>
                      <w:color w:val="000000"/>
                      <w:sz w:val="28"/>
                      <w:szCs w:val="28"/>
                      <w:lang w:val="kk-KZ"/>
                    </w:rPr>
                    <w:t xml:space="preserve">ш. о. </w:t>
                  </w:r>
                  <w:r w:rsidRPr="00C74A3B">
                    <w:rPr>
                      <w:color w:val="000000"/>
                      <w:sz w:val="28"/>
                      <w:szCs w:val="28"/>
                    </w:rPr>
                    <w:t>т.)</w:t>
                  </w:r>
                </w:p>
              </w:tc>
              <w:tc>
                <w:tcPr>
                  <w:tcW w:w="488" w:type="dxa"/>
                  <w:vAlign w:val="center"/>
                </w:tcPr>
                <w:p w:rsidR="00663984" w:rsidRDefault="00487A3A">
                  <w:pPr>
                    <w:jc w:val="center"/>
                    <w:rPr>
                      <w:color w:val="000000"/>
                      <w:sz w:val="28"/>
                      <w:szCs w:val="28"/>
                    </w:rPr>
                  </w:pPr>
                  <w:r w:rsidRPr="00C74A3B">
                    <w:rPr>
                      <w:color w:val="000000"/>
                      <w:sz w:val="28"/>
                      <w:szCs w:val="28"/>
                    </w:rPr>
                    <w:t>–</w:t>
                  </w:r>
                </w:p>
              </w:tc>
              <w:tc>
                <w:tcPr>
                  <w:tcW w:w="6625" w:type="dxa"/>
                  <w:vAlign w:val="center"/>
                </w:tcPr>
                <w:p w:rsidR="00663984" w:rsidRDefault="00487A3A">
                  <w:pPr>
                    <w:jc w:val="both"/>
                    <w:rPr>
                      <w:color w:val="000000"/>
                      <w:sz w:val="28"/>
                      <w:szCs w:val="28"/>
                    </w:rPr>
                  </w:pPr>
                  <w:r w:rsidRPr="00C74A3B">
                    <w:rPr>
                      <w:color w:val="000000"/>
                      <w:sz w:val="28"/>
                      <w:szCs w:val="28"/>
                    </w:rPr>
                    <w:t>29,3 ГД</w:t>
                  </w:r>
                  <w:r w:rsidRPr="00C74A3B">
                    <w:rPr>
                      <w:color w:val="000000"/>
                      <w:sz w:val="28"/>
                      <w:szCs w:val="28"/>
                      <w:lang w:val="kk-KZ"/>
                    </w:rPr>
                    <w:t>ж</w:t>
                  </w:r>
                  <w:r w:rsidRPr="00C74A3B">
                    <w:rPr>
                      <w:color w:val="000000"/>
                      <w:sz w:val="28"/>
                      <w:szCs w:val="28"/>
                    </w:rPr>
                    <w:t xml:space="preserve"> энергия бірлігі; 1 тонна көмір жанған кезде бөлінетін энергия мөлшері ретінде анықталады.</w:t>
                  </w:r>
                </w:p>
              </w:tc>
            </w:tr>
          </w:tbl>
          <w:p w:rsidR="00663984" w:rsidRDefault="00487A3A">
            <w:pPr>
              <w:rPr>
                <w:color w:val="000000"/>
                <w:sz w:val="28"/>
                <w:szCs w:val="28"/>
              </w:rPr>
            </w:pPr>
            <w:r>
              <w:br w:type="page"/>
            </w:r>
          </w:p>
          <w:p w:rsidR="00663984" w:rsidRDefault="00487A3A">
            <w:pPr>
              <w:jc w:val="center"/>
              <w:rPr>
                <w:b/>
                <w:bCs/>
                <w:color w:val="000000"/>
                <w:sz w:val="28"/>
                <w:szCs w:val="28"/>
              </w:rPr>
            </w:pPr>
            <w:r w:rsidRPr="00C74A3B">
              <w:rPr>
                <w:b/>
                <w:bCs/>
                <w:color w:val="000000"/>
                <w:sz w:val="28"/>
                <w:szCs w:val="28"/>
              </w:rPr>
              <w:t>Аббревиатур</w:t>
            </w:r>
            <w:r w:rsidRPr="00C74A3B">
              <w:rPr>
                <w:b/>
                <w:bCs/>
                <w:color w:val="000000"/>
                <w:sz w:val="28"/>
                <w:szCs w:val="28"/>
                <w:lang w:val="kk-KZ"/>
              </w:rPr>
              <w:t>алар</w:t>
            </w:r>
            <w:r w:rsidRPr="00C74A3B">
              <w:rPr>
                <w:b/>
                <w:bCs/>
                <w:color w:val="000000"/>
                <w:sz w:val="28"/>
                <w:szCs w:val="28"/>
              </w:rPr>
              <w:t xml:space="preserve"> </w:t>
            </w:r>
            <w:r w:rsidRPr="00C74A3B">
              <w:rPr>
                <w:b/>
                <w:bCs/>
                <w:color w:val="000000"/>
                <w:sz w:val="28"/>
                <w:szCs w:val="28"/>
                <w:lang w:val="kk-KZ"/>
              </w:rPr>
              <w:t>және олардың толық жазылуы</w:t>
            </w:r>
          </w:p>
          <w:tbl>
            <w:tblPr>
              <w:tblStyle w:val="13"/>
              <w:tblW w:w="5000" w:type="pct"/>
              <w:jc w:val="center"/>
              <w:tblLook w:val="04A0" w:firstRow="1" w:lastRow="0" w:firstColumn="1" w:lastColumn="0" w:noHBand="0" w:noVBand="1"/>
            </w:tblPr>
            <w:tblGrid>
              <w:gridCol w:w="2892"/>
              <w:gridCol w:w="6884"/>
            </w:tblGrid>
            <w:tr w:rsidR="00663984" w:rsidTr="00194D86">
              <w:trPr>
                <w:jc w:val="center"/>
              </w:trPr>
              <w:tc>
                <w:tcPr>
                  <w:tcW w:w="1479" w:type="pct"/>
                </w:tcPr>
                <w:p w:rsidR="00663984" w:rsidRDefault="00487A3A">
                  <w:pPr>
                    <w:rPr>
                      <w:iCs/>
                      <w:color w:val="000000"/>
                      <w:sz w:val="28"/>
                      <w:szCs w:val="28"/>
                      <w:lang w:val="kk-KZ"/>
                    </w:rPr>
                  </w:pPr>
                  <w:r w:rsidRPr="00C74A3B">
                    <w:rPr>
                      <w:color w:val="000000"/>
                      <w:sz w:val="28"/>
                      <w:szCs w:val="28"/>
                    </w:rPr>
                    <w:t xml:space="preserve">«ӨТМК» </w:t>
                  </w:r>
                  <w:r w:rsidRPr="00C74A3B">
                    <w:rPr>
                      <w:color w:val="000000"/>
                      <w:sz w:val="28"/>
                      <w:szCs w:val="28"/>
                      <w:lang w:val="kk-KZ"/>
                    </w:rPr>
                    <w:t>АҚ</w:t>
                  </w:r>
                </w:p>
              </w:tc>
              <w:tc>
                <w:tcPr>
                  <w:tcW w:w="3521" w:type="pct"/>
                </w:tcPr>
                <w:p w:rsidR="00663984" w:rsidRDefault="00487A3A">
                  <w:pPr>
                    <w:rPr>
                      <w:iCs/>
                      <w:color w:val="000000"/>
                      <w:sz w:val="28"/>
                      <w:szCs w:val="28"/>
                      <w:lang w:val="kk-KZ"/>
                    </w:rPr>
                  </w:pPr>
                  <w:r w:rsidRPr="00C74A3B">
                    <w:rPr>
                      <w:color w:val="000000"/>
                      <w:sz w:val="28"/>
                      <w:szCs w:val="28"/>
                    </w:rPr>
                    <w:t>«</w:t>
                  </w:r>
                  <w:r w:rsidRPr="00C74A3B">
                    <w:rPr>
                      <w:color w:val="000000"/>
                      <w:sz w:val="28"/>
                      <w:szCs w:val="28"/>
                      <w:lang w:val="kk-KZ"/>
                    </w:rPr>
                    <w:t>Өскемен</w:t>
                  </w:r>
                  <w:r w:rsidRPr="00C74A3B">
                    <w:rPr>
                      <w:color w:val="000000"/>
                      <w:sz w:val="28"/>
                      <w:szCs w:val="28"/>
                    </w:rPr>
                    <w:t xml:space="preserve"> титано-магни</w:t>
                  </w:r>
                  <w:r w:rsidRPr="00C74A3B">
                    <w:rPr>
                      <w:color w:val="000000"/>
                      <w:sz w:val="28"/>
                      <w:szCs w:val="28"/>
                      <w:lang w:val="kk-KZ"/>
                    </w:rPr>
                    <w:t>й</w:t>
                  </w:r>
                  <w:r w:rsidRPr="00C74A3B">
                    <w:rPr>
                      <w:color w:val="000000"/>
                      <w:sz w:val="28"/>
                      <w:szCs w:val="28"/>
                    </w:rPr>
                    <w:t xml:space="preserve"> комбинат</w:t>
                  </w:r>
                  <w:r w:rsidRPr="00C74A3B">
                    <w:rPr>
                      <w:color w:val="000000"/>
                      <w:sz w:val="28"/>
                      <w:szCs w:val="28"/>
                      <w:lang w:val="kk-KZ"/>
                    </w:rPr>
                    <w:t>ы</w:t>
                  </w:r>
                  <w:r w:rsidRPr="00C74A3B">
                    <w:rPr>
                      <w:color w:val="000000"/>
                      <w:sz w:val="28"/>
                      <w:szCs w:val="28"/>
                    </w:rPr>
                    <w:t>»</w:t>
                  </w:r>
                  <w:r w:rsidRPr="00C74A3B">
                    <w:rPr>
                      <w:color w:val="000000"/>
                      <w:sz w:val="28"/>
                      <w:szCs w:val="28"/>
                      <w:lang w:val="kk-KZ"/>
                    </w:rPr>
                    <w:t xml:space="preserve"> акционерлік қоғамы</w:t>
                  </w:r>
                </w:p>
              </w:tc>
            </w:tr>
            <w:tr w:rsidR="00663984" w:rsidTr="00194D86">
              <w:trPr>
                <w:jc w:val="center"/>
              </w:trPr>
              <w:tc>
                <w:tcPr>
                  <w:tcW w:w="1479" w:type="pct"/>
                </w:tcPr>
                <w:p w:rsidR="00663984" w:rsidRDefault="00487A3A">
                  <w:pPr>
                    <w:rPr>
                      <w:iCs/>
                      <w:color w:val="000000"/>
                      <w:sz w:val="28"/>
                      <w:szCs w:val="28"/>
                    </w:rPr>
                  </w:pPr>
                  <w:r w:rsidRPr="00C74A3B">
                    <w:rPr>
                      <w:iCs/>
                      <w:color w:val="000000"/>
                      <w:sz w:val="28"/>
                      <w:szCs w:val="28"/>
                    </w:rPr>
                    <w:t>ТПБАЖ</w:t>
                  </w:r>
                </w:p>
              </w:tc>
              <w:tc>
                <w:tcPr>
                  <w:tcW w:w="3521" w:type="pct"/>
                </w:tcPr>
                <w:p w:rsidR="00663984" w:rsidRDefault="00487A3A">
                  <w:pPr>
                    <w:rPr>
                      <w:iCs/>
                      <w:color w:val="000000"/>
                      <w:sz w:val="28"/>
                      <w:szCs w:val="28"/>
                    </w:rPr>
                  </w:pPr>
                  <w:r w:rsidRPr="00C74A3B">
                    <w:rPr>
                      <w:iCs/>
                      <w:color w:val="000000"/>
                      <w:sz w:val="28"/>
                      <w:szCs w:val="28"/>
                    </w:rPr>
                    <w:t>Технологиялық процесті басқарудың автоматтандырылған жүйесі</w:t>
                  </w:r>
                </w:p>
              </w:tc>
            </w:tr>
            <w:tr w:rsidR="00663984" w:rsidTr="00194D86">
              <w:trPr>
                <w:trHeight w:val="168"/>
                <w:jc w:val="center"/>
              </w:trPr>
              <w:tc>
                <w:tcPr>
                  <w:tcW w:w="1479" w:type="pct"/>
                </w:tcPr>
                <w:p w:rsidR="00663984" w:rsidRDefault="00487A3A">
                  <w:pPr>
                    <w:rPr>
                      <w:iCs/>
                      <w:color w:val="000000"/>
                      <w:sz w:val="28"/>
                      <w:szCs w:val="28"/>
                    </w:rPr>
                  </w:pPr>
                  <w:r w:rsidRPr="00C74A3B">
                    <w:rPr>
                      <w:iCs/>
                      <w:color w:val="000000"/>
                      <w:sz w:val="28"/>
                      <w:szCs w:val="28"/>
                    </w:rPr>
                    <w:t>БАМИ</w:t>
                  </w:r>
                </w:p>
              </w:tc>
              <w:tc>
                <w:tcPr>
                  <w:tcW w:w="3521" w:type="pct"/>
                </w:tcPr>
                <w:p w:rsidR="00663984" w:rsidRDefault="00487A3A">
                  <w:pPr>
                    <w:rPr>
                      <w:iCs/>
                      <w:color w:val="000000"/>
                      <w:sz w:val="28"/>
                      <w:szCs w:val="28"/>
                    </w:rPr>
                  </w:pPr>
                  <w:r w:rsidRPr="00C74A3B">
                    <w:rPr>
                      <w:iCs/>
                      <w:color w:val="000000"/>
                      <w:sz w:val="28"/>
                      <w:szCs w:val="28"/>
                      <w:lang w:val="kk-KZ"/>
                    </w:rPr>
                    <w:t>Бүкілодақтық</w:t>
                  </w:r>
                  <w:r w:rsidRPr="00C74A3B">
                    <w:rPr>
                      <w:iCs/>
                      <w:color w:val="000000"/>
                      <w:sz w:val="28"/>
                      <w:szCs w:val="28"/>
                    </w:rPr>
                    <w:t xml:space="preserve"> алюмини</w:t>
                  </w:r>
                  <w:r w:rsidRPr="00C74A3B">
                    <w:rPr>
                      <w:iCs/>
                      <w:color w:val="000000"/>
                      <w:sz w:val="28"/>
                      <w:szCs w:val="28"/>
                      <w:lang w:val="kk-KZ"/>
                    </w:rPr>
                    <w:t>й</w:t>
                  </w:r>
                  <w:r w:rsidRPr="00C74A3B">
                    <w:rPr>
                      <w:iCs/>
                      <w:color w:val="000000"/>
                      <w:sz w:val="28"/>
                      <w:szCs w:val="28"/>
                    </w:rPr>
                    <w:t>-магни</w:t>
                  </w:r>
                  <w:r w:rsidRPr="00C74A3B">
                    <w:rPr>
                      <w:iCs/>
                      <w:color w:val="000000"/>
                      <w:sz w:val="28"/>
                      <w:szCs w:val="28"/>
                      <w:lang w:val="kk-KZ"/>
                    </w:rPr>
                    <w:t>й</w:t>
                  </w:r>
                  <w:r w:rsidRPr="00C74A3B">
                    <w:rPr>
                      <w:iCs/>
                      <w:color w:val="000000"/>
                      <w:sz w:val="28"/>
                      <w:szCs w:val="28"/>
                    </w:rPr>
                    <w:t xml:space="preserve"> институт</w:t>
                  </w:r>
                  <w:r w:rsidRPr="00C74A3B">
                    <w:rPr>
                      <w:iCs/>
                      <w:color w:val="000000"/>
                      <w:sz w:val="28"/>
                      <w:szCs w:val="28"/>
                      <w:lang w:val="kk-KZ"/>
                    </w:rPr>
                    <w:t>ы</w:t>
                  </w:r>
                  <w:r w:rsidRPr="00C74A3B">
                    <w:rPr>
                      <w:iCs/>
                      <w:color w:val="000000"/>
                      <w:sz w:val="28"/>
                      <w:szCs w:val="28"/>
                    </w:rPr>
                    <w:t xml:space="preserve"> </w:t>
                  </w:r>
                </w:p>
              </w:tc>
            </w:tr>
            <w:tr w:rsidR="00663984" w:rsidRPr="00487A3A" w:rsidTr="00194D86">
              <w:trPr>
                <w:trHeight w:val="182"/>
                <w:jc w:val="center"/>
              </w:trPr>
              <w:tc>
                <w:tcPr>
                  <w:tcW w:w="1479" w:type="pct"/>
                </w:tcPr>
                <w:p w:rsidR="00663984" w:rsidRDefault="00487A3A">
                  <w:pPr>
                    <w:rPr>
                      <w:iCs/>
                      <w:color w:val="000000"/>
                      <w:sz w:val="28"/>
                      <w:szCs w:val="28"/>
                      <w:lang w:val="kk-KZ"/>
                    </w:rPr>
                  </w:pPr>
                  <w:r w:rsidRPr="00C74A3B">
                    <w:rPr>
                      <w:iCs/>
                      <w:color w:val="000000"/>
                      <w:sz w:val="28"/>
                      <w:szCs w:val="28"/>
                      <w:lang w:val="kk-KZ"/>
                    </w:rPr>
                    <w:t>Сирек</w:t>
                  </w:r>
                  <w:r w:rsidRPr="00C74A3B">
                    <w:rPr>
                      <w:iCs/>
                      <w:color w:val="000000"/>
                      <w:sz w:val="28"/>
                      <w:szCs w:val="28"/>
                    </w:rPr>
                    <w:t>мет</w:t>
                  </w:r>
                  <w:r w:rsidRPr="00C74A3B">
                    <w:rPr>
                      <w:iCs/>
                      <w:color w:val="000000"/>
                      <w:sz w:val="28"/>
                      <w:szCs w:val="28"/>
                      <w:lang w:val="kk-KZ"/>
                    </w:rPr>
                    <w:t>ми</w:t>
                  </w:r>
                </w:p>
              </w:tc>
              <w:tc>
                <w:tcPr>
                  <w:tcW w:w="3521" w:type="pct"/>
                </w:tcPr>
                <w:p w:rsidR="00663984" w:rsidRDefault="00487A3A">
                  <w:pPr>
                    <w:rPr>
                      <w:iCs/>
                      <w:color w:val="000000"/>
                      <w:sz w:val="28"/>
                      <w:szCs w:val="28"/>
                      <w:lang w:val="kk-KZ"/>
                    </w:rPr>
                  </w:pPr>
                  <w:r w:rsidRPr="00C74A3B">
                    <w:rPr>
                      <w:iCs/>
                      <w:color w:val="000000"/>
                      <w:sz w:val="28"/>
                      <w:szCs w:val="28"/>
                      <w:lang w:val="kk-KZ"/>
                    </w:rPr>
                    <w:t>Сирек металл өнеркәсібінің мемлекеттік ғылыми-зерттеу және жобалау институты</w:t>
                  </w:r>
                </w:p>
              </w:tc>
            </w:tr>
            <w:tr w:rsidR="00663984" w:rsidTr="00194D86">
              <w:trPr>
                <w:jc w:val="center"/>
              </w:trPr>
              <w:tc>
                <w:tcPr>
                  <w:tcW w:w="1479" w:type="pct"/>
                </w:tcPr>
                <w:p w:rsidR="00663984" w:rsidRDefault="00487A3A">
                  <w:pPr>
                    <w:rPr>
                      <w:iCs/>
                      <w:color w:val="000000"/>
                      <w:sz w:val="28"/>
                      <w:szCs w:val="28"/>
                    </w:rPr>
                  </w:pPr>
                  <w:r w:rsidRPr="00C74A3B">
                    <w:rPr>
                      <w:iCs/>
                      <w:color w:val="000000"/>
                      <w:sz w:val="28"/>
                      <w:szCs w:val="28"/>
                    </w:rPr>
                    <w:t>Г</w:t>
                  </w:r>
                  <w:r w:rsidRPr="00C74A3B">
                    <w:rPr>
                      <w:iCs/>
                      <w:color w:val="000000"/>
                      <w:sz w:val="28"/>
                      <w:szCs w:val="28"/>
                      <w:lang w:val="kk-KZ"/>
                    </w:rPr>
                    <w:t>ТҚ</w:t>
                  </w:r>
                </w:p>
              </w:tc>
              <w:tc>
                <w:tcPr>
                  <w:tcW w:w="3521" w:type="pct"/>
                </w:tcPr>
                <w:p w:rsidR="00663984" w:rsidRDefault="00487A3A">
                  <w:pPr>
                    <w:rPr>
                      <w:iCs/>
                      <w:color w:val="000000"/>
                      <w:sz w:val="28"/>
                      <w:szCs w:val="28"/>
                    </w:rPr>
                  </w:pPr>
                  <w:r w:rsidRPr="00C74A3B">
                    <w:rPr>
                      <w:iCs/>
                      <w:color w:val="000000"/>
                      <w:sz w:val="28"/>
                      <w:szCs w:val="28"/>
                    </w:rPr>
                    <w:t>Газ</w:t>
                  </w:r>
                  <w:r w:rsidRPr="00C74A3B">
                    <w:rPr>
                      <w:iCs/>
                      <w:color w:val="000000"/>
                      <w:sz w:val="28"/>
                      <w:szCs w:val="28"/>
                      <w:lang w:val="kk-KZ"/>
                    </w:rPr>
                    <w:t xml:space="preserve"> тазарту қондырғысы</w:t>
                  </w:r>
                </w:p>
              </w:tc>
            </w:tr>
            <w:tr w:rsidR="00663984"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ЛЗ</w:t>
                  </w:r>
                </w:p>
              </w:tc>
              <w:tc>
                <w:tcPr>
                  <w:tcW w:w="3521" w:type="pct"/>
                </w:tcPr>
                <w:p w:rsidR="00663984" w:rsidRDefault="00487A3A">
                  <w:pPr>
                    <w:rPr>
                      <w:iCs/>
                      <w:color w:val="000000"/>
                      <w:sz w:val="28"/>
                      <w:szCs w:val="28"/>
                      <w:lang w:val="kk-KZ"/>
                    </w:rPr>
                  </w:pPr>
                  <w:r w:rsidRPr="00C74A3B">
                    <w:rPr>
                      <w:iCs/>
                      <w:color w:val="000000"/>
                      <w:sz w:val="28"/>
                      <w:szCs w:val="28"/>
                      <w:lang w:val="kk-KZ"/>
                    </w:rPr>
                    <w:t>Ластағыш заттар</w:t>
                  </w:r>
                </w:p>
              </w:tc>
            </w:tr>
            <w:tr w:rsidR="00663984"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АЛК</w:t>
                  </w:r>
                </w:p>
              </w:tc>
              <w:tc>
                <w:tcPr>
                  <w:tcW w:w="3521" w:type="pct"/>
                </w:tcPr>
                <w:p w:rsidR="00663984" w:rsidRDefault="00487A3A">
                  <w:pPr>
                    <w:rPr>
                      <w:iCs/>
                      <w:color w:val="000000"/>
                      <w:sz w:val="28"/>
                      <w:szCs w:val="28"/>
                    </w:rPr>
                  </w:pPr>
                  <w:r w:rsidRPr="00C74A3B">
                    <w:rPr>
                      <w:iCs/>
                      <w:color w:val="000000"/>
                      <w:sz w:val="28"/>
                      <w:szCs w:val="28"/>
                    </w:rPr>
                    <w:t>Атмосфер</w:t>
                  </w:r>
                  <w:r w:rsidRPr="00C74A3B">
                    <w:rPr>
                      <w:iCs/>
                      <w:color w:val="000000"/>
                      <w:sz w:val="28"/>
                      <w:szCs w:val="28"/>
                      <w:lang w:val="kk-KZ"/>
                    </w:rPr>
                    <w:t>аның ластану көзі</w:t>
                  </w:r>
                </w:p>
              </w:tc>
            </w:tr>
            <w:tr w:rsidR="00663984" w:rsidTr="00194D86">
              <w:trPr>
                <w:trHeight w:val="375"/>
                <w:jc w:val="center"/>
              </w:trPr>
              <w:tc>
                <w:tcPr>
                  <w:tcW w:w="1479" w:type="pct"/>
                </w:tcPr>
                <w:p w:rsidR="00663984" w:rsidRDefault="00487A3A">
                  <w:pPr>
                    <w:rPr>
                      <w:iCs/>
                      <w:color w:val="000000"/>
                      <w:sz w:val="28"/>
                      <w:szCs w:val="28"/>
                      <w:lang w:val="kk-KZ"/>
                    </w:rPr>
                  </w:pPr>
                  <w:r w:rsidRPr="00C74A3B">
                    <w:rPr>
                      <w:iCs/>
                      <w:color w:val="000000"/>
                      <w:sz w:val="28"/>
                      <w:szCs w:val="28"/>
                      <w:lang w:val="kk-KZ"/>
                    </w:rPr>
                    <w:lastRenderedPageBreak/>
                    <w:t>АТА</w:t>
                  </w:r>
                </w:p>
              </w:tc>
              <w:tc>
                <w:tcPr>
                  <w:tcW w:w="3521" w:type="pct"/>
                </w:tcPr>
                <w:p w:rsidR="00663984" w:rsidRDefault="00487A3A">
                  <w:pPr>
                    <w:rPr>
                      <w:iCs/>
                      <w:color w:val="000000"/>
                      <w:sz w:val="28"/>
                      <w:szCs w:val="28"/>
                    </w:rPr>
                  </w:pPr>
                  <w:r w:rsidRPr="00C74A3B">
                    <w:rPr>
                      <w:iCs/>
                      <w:color w:val="000000"/>
                      <w:sz w:val="28"/>
                      <w:szCs w:val="28"/>
                    </w:rPr>
                    <w:t>Ақпараттық-техникалық анықтамалық</w:t>
                  </w:r>
                </w:p>
              </w:tc>
            </w:tr>
            <w:tr w:rsidR="00663984"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ПӘК</w:t>
                  </w:r>
                </w:p>
              </w:tc>
              <w:tc>
                <w:tcPr>
                  <w:tcW w:w="3521" w:type="pct"/>
                </w:tcPr>
                <w:p w:rsidR="00663984" w:rsidRDefault="00487A3A">
                  <w:pPr>
                    <w:rPr>
                      <w:iCs/>
                      <w:color w:val="000000"/>
                      <w:sz w:val="28"/>
                      <w:szCs w:val="28"/>
                    </w:rPr>
                  </w:pPr>
                  <w:r w:rsidRPr="00C74A3B">
                    <w:rPr>
                      <w:iCs/>
                      <w:color w:val="000000"/>
                      <w:sz w:val="28"/>
                      <w:szCs w:val="28"/>
                    </w:rPr>
                    <w:t xml:space="preserve">Пайдалы </w:t>
                  </w:r>
                  <w:r w:rsidRPr="00C74A3B">
                    <w:rPr>
                      <w:iCs/>
                      <w:color w:val="000000"/>
                      <w:sz w:val="28"/>
                      <w:szCs w:val="28"/>
                      <w:lang w:val="kk-KZ"/>
                    </w:rPr>
                    <w:t>әсер к</w:t>
                  </w:r>
                  <w:r w:rsidRPr="00C74A3B">
                    <w:rPr>
                      <w:iCs/>
                      <w:color w:val="000000"/>
                      <w:sz w:val="28"/>
                      <w:szCs w:val="28"/>
                    </w:rPr>
                    <w:t>оэффициент</w:t>
                  </w:r>
                  <w:r w:rsidRPr="00C74A3B">
                    <w:rPr>
                      <w:iCs/>
                      <w:color w:val="000000"/>
                      <w:sz w:val="28"/>
                      <w:szCs w:val="28"/>
                      <w:lang w:val="kk-KZ"/>
                    </w:rPr>
                    <w:t>і</w:t>
                  </w:r>
                </w:p>
              </w:tc>
            </w:tr>
            <w:tr w:rsidR="00663984" w:rsidTr="00194D86">
              <w:trPr>
                <w:jc w:val="center"/>
              </w:trPr>
              <w:tc>
                <w:tcPr>
                  <w:tcW w:w="1479" w:type="pct"/>
                </w:tcPr>
                <w:p w:rsidR="00663984" w:rsidRDefault="00487A3A">
                  <w:pPr>
                    <w:rPr>
                      <w:iCs/>
                      <w:color w:val="000000"/>
                      <w:sz w:val="28"/>
                      <w:szCs w:val="28"/>
                    </w:rPr>
                  </w:pPr>
                  <w:r w:rsidRPr="00C74A3B">
                    <w:rPr>
                      <w:iCs/>
                      <w:color w:val="000000"/>
                      <w:sz w:val="28"/>
                      <w:szCs w:val="28"/>
                    </w:rPr>
                    <w:t>КТА</w:t>
                  </w:r>
                </w:p>
              </w:tc>
              <w:tc>
                <w:tcPr>
                  <w:tcW w:w="3521" w:type="pct"/>
                </w:tcPr>
                <w:p w:rsidR="00663984" w:rsidRDefault="00487A3A">
                  <w:pPr>
                    <w:rPr>
                      <w:iCs/>
                      <w:color w:val="000000"/>
                      <w:sz w:val="28"/>
                      <w:szCs w:val="28"/>
                    </w:rPr>
                  </w:pPr>
                  <w:r w:rsidRPr="00C74A3B">
                    <w:rPr>
                      <w:iCs/>
                      <w:color w:val="000000"/>
                      <w:sz w:val="28"/>
                      <w:szCs w:val="28"/>
                      <w:lang w:val="kk-KZ"/>
                    </w:rPr>
                    <w:t>Кешенді</w:t>
                  </w:r>
                  <w:r w:rsidRPr="00C74A3B">
                    <w:rPr>
                      <w:iCs/>
                      <w:color w:val="000000"/>
                      <w:sz w:val="28"/>
                      <w:szCs w:val="28"/>
                    </w:rPr>
                    <w:t xml:space="preserve"> технологиялық аудит</w:t>
                  </w:r>
                </w:p>
              </w:tc>
            </w:tr>
            <w:tr w:rsidR="00663984" w:rsidTr="00194D86">
              <w:trPr>
                <w:jc w:val="center"/>
              </w:trPr>
              <w:tc>
                <w:tcPr>
                  <w:tcW w:w="1479" w:type="pct"/>
                </w:tcPr>
                <w:p w:rsidR="00663984" w:rsidRDefault="00487A3A">
                  <w:pPr>
                    <w:rPr>
                      <w:iCs/>
                      <w:color w:val="000000"/>
                      <w:sz w:val="28"/>
                      <w:szCs w:val="28"/>
                    </w:rPr>
                  </w:pPr>
                  <w:r w:rsidRPr="00C74A3B">
                    <w:rPr>
                      <w:iCs/>
                      <w:color w:val="000000"/>
                      <w:sz w:val="28"/>
                      <w:szCs w:val="28"/>
                    </w:rPr>
                    <w:t>КЭР</w:t>
                  </w:r>
                </w:p>
              </w:tc>
              <w:tc>
                <w:tcPr>
                  <w:tcW w:w="3521" w:type="pct"/>
                </w:tcPr>
                <w:p w:rsidR="00663984" w:rsidRDefault="00487A3A">
                  <w:pPr>
                    <w:rPr>
                      <w:iCs/>
                      <w:color w:val="000000"/>
                      <w:sz w:val="28"/>
                      <w:szCs w:val="28"/>
                    </w:rPr>
                  </w:pPr>
                  <w:r w:rsidRPr="00C74A3B">
                    <w:rPr>
                      <w:iCs/>
                      <w:color w:val="000000"/>
                      <w:sz w:val="28"/>
                      <w:szCs w:val="28"/>
                      <w:lang w:val="kk-KZ"/>
                    </w:rPr>
                    <w:t xml:space="preserve">Кешенді </w:t>
                  </w:r>
                  <w:r w:rsidRPr="00C74A3B">
                    <w:rPr>
                      <w:iCs/>
                      <w:color w:val="000000"/>
                      <w:sz w:val="28"/>
                      <w:szCs w:val="28"/>
                    </w:rPr>
                    <w:t>экологи</w:t>
                  </w:r>
                  <w:r w:rsidRPr="00C74A3B">
                    <w:rPr>
                      <w:iCs/>
                      <w:color w:val="000000"/>
                      <w:sz w:val="28"/>
                      <w:szCs w:val="28"/>
                      <w:lang w:val="kk-KZ"/>
                    </w:rPr>
                    <w:t>ялық рұқсат</w:t>
                  </w:r>
                </w:p>
              </w:tc>
            </w:tr>
            <w:tr w:rsidR="00663984"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ЕҚТ</w:t>
                  </w:r>
                </w:p>
              </w:tc>
              <w:tc>
                <w:tcPr>
                  <w:tcW w:w="3521" w:type="pct"/>
                </w:tcPr>
                <w:p w:rsidR="00663984" w:rsidRDefault="00487A3A">
                  <w:pPr>
                    <w:rPr>
                      <w:iCs/>
                      <w:color w:val="000000"/>
                      <w:sz w:val="28"/>
                      <w:szCs w:val="28"/>
                      <w:lang w:val="kk-KZ"/>
                    </w:rPr>
                  </w:pPr>
                  <w:r w:rsidRPr="00C74A3B">
                    <w:rPr>
                      <w:iCs/>
                      <w:color w:val="000000"/>
                      <w:sz w:val="28"/>
                      <w:szCs w:val="28"/>
                      <w:lang w:val="kk-KZ"/>
                    </w:rPr>
                    <w:t>Ең үздік қолжетімді техникалар</w:t>
                  </w:r>
                </w:p>
              </w:tc>
            </w:tr>
            <w:tr w:rsidR="00663984"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СТГ</w:t>
                  </w:r>
                </w:p>
              </w:tc>
              <w:tc>
                <w:tcPr>
                  <w:tcW w:w="3521" w:type="pct"/>
                </w:tcPr>
                <w:p w:rsidR="00663984" w:rsidRDefault="00487A3A">
                  <w:pPr>
                    <w:rPr>
                      <w:iCs/>
                      <w:color w:val="000000"/>
                      <w:sz w:val="28"/>
                      <w:szCs w:val="28"/>
                      <w:lang w:val="kk-KZ"/>
                    </w:rPr>
                  </w:pPr>
                  <w:r w:rsidRPr="00C74A3B">
                    <w:rPr>
                      <w:iCs/>
                      <w:color w:val="000000"/>
                      <w:sz w:val="28"/>
                      <w:szCs w:val="28"/>
                      <w:lang w:val="kk-KZ"/>
                    </w:rPr>
                    <w:t>Сұйытылған табиғи газ</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color w:val="000000"/>
                      <w:sz w:val="28"/>
                      <w:szCs w:val="28"/>
                    </w:rPr>
                    <w:t>«С</w:t>
                  </w:r>
                  <w:r w:rsidRPr="00C74A3B">
                    <w:rPr>
                      <w:color w:val="000000"/>
                      <w:sz w:val="28"/>
                      <w:szCs w:val="28"/>
                      <w:lang w:val="kk-KZ"/>
                    </w:rPr>
                    <w:t>ТБК</w:t>
                  </w:r>
                  <w:r w:rsidRPr="00C74A3B">
                    <w:rPr>
                      <w:color w:val="000000"/>
                      <w:sz w:val="28"/>
                      <w:szCs w:val="28"/>
                    </w:rPr>
                    <w:t>»</w:t>
                  </w:r>
                  <w:r w:rsidRPr="00C74A3B">
                    <w:rPr>
                      <w:color w:val="000000"/>
                      <w:sz w:val="28"/>
                      <w:szCs w:val="28"/>
                      <w:lang w:val="kk-KZ"/>
                    </w:rPr>
                    <w:t xml:space="preserve"> ЖШС</w:t>
                  </w:r>
                </w:p>
              </w:tc>
              <w:tc>
                <w:tcPr>
                  <w:tcW w:w="3521" w:type="pct"/>
                </w:tcPr>
                <w:p w:rsidR="00663984" w:rsidRDefault="00487A3A">
                  <w:pPr>
                    <w:rPr>
                      <w:iCs/>
                      <w:color w:val="000000"/>
                      <w:sz w:val="28"/>
                      <w:szCs w:val="28"/>
                      <w:lang w:val="kk-KZ"/>
                    </w:rPr>
                  </w:pPr>
                  <w:r w:rsidRPr="00C74A3B">
                    <w:rPr>
                      <w:color w:val="000000"/>
                      <w:sz w:val="28"/>
                      <w:szCs w:val="28"/>
                      <w:lang w:val="kk-KZ"/>
                    </w:rPr>
                    <w:t>«Сәтпаев тау-кен байыту кәміпорны» ЖШС</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ТҚҚ</w:t>
                  </w:r>
                </w:p>
              </w:tc>
              <w:tc>
                <w:tcPr>
                  <w:tcW w:w="3521" w:type="pct"/>
                </w:tcPr>
                <w:p w:rsidR="00663984" w:rsidRDefault="00487A3A">
                  <w:pPr>
                    <w:rPr>
                      <w:iCs/>
                      <w:color w:val="000000"/>
                      <w:sz w:val="28"/>
                      <w:szCs w:val="28"/>
                      <w:lang w:val="kk-KZ"/>
                    </w:rPr>
                  </w:pPr>
                  <w:r w:rsidRPr="00C74A3B">
                    <w:rPr>
                      <w:iCs/>
                      <w:color w:val="000000"/>
                      <w:sz w:val="28"/>
                      <w:szCs w:val="28"/>
                      <w:lang w:val="kk-KZ"/>
                    </w:rPr>
                    <w:t>Тұрмыстық қатты қалдықтар</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ЭА</w:t>
                  </w:r>
                </w:p>
              </w:tc>
              <w:tc>
                <w:tcPr>
                  <w:tcW w:w="3521" w:type="pct"/>
                </w:tcPr>
                <w:p w:rsidR="00663984" w:rsidRDefault="00487A3A">
                  <w:pPr>
                    <w:rPr>
                      <w:iCs/>
                      <w:color w:val="000000"/>
                      <w:sz w:val="28"/>
                      <w:szCs w:val="28"/>
                      <w:lang w:val="kk-KZ"/>
                    </w:rPr>
                  </w:pPr>
                  <w:r w:rsidRPr="00C74A3B">
                    <w:rPr>
                      <w:iCs/>
                      <w:color w:val="000000"/>
                      <w:sz w:val="28"/>
                      <w:szCs w:val="28"/>
                      <w:lang w:val="kk-KZ"/>
                    </w:rPr>
                    <w:t>Энергетикалық аудит</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СМ</w:t>
                  </w:r>
                </w:p>
              </w:tc>
              <w:tc>
                <w:tcPr>
                  <w:tcW w:w="3521" w:type="pct"/>
                </w:tcPr>
                <w:p w:rsidR="00663984" w:rsidRDefault="00487A3A">
                  <w:pPr>
                    <w:rPr>
                      <w:iCs/>
                      <w:color w:val="000000"/>
                      <w:sz w:val="28"/>
                      <w:szCs w:val="28"/>
                      <w:lang w:val="kk-KZ"/>
                    </w:rPr>
                  </w:pPr>
                  <w:r w:rsidRPr="00C74A3B">
                    <w:rPr>
                      <w:iCs/>
                      <w:color w:val="000000"/>
                      <w:sz w:val="28"/>
                      <w:szCs w:val="28"/>
                      <w:lang w:val="kk-KZ"/>
                    </w:rPr>
                    <w:t>Сирек металдар</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КTП</w:t>
                  </w:r>
                </w:p>
              </w:tc>
              <w:tc>
                <w:tcPr>
                  <w:tcW w:w="3521" w:type="pct"/>
                </w:tcPr>
                <w:p w:rsidR="00663984" w:rsidRDefault="00487A3A">
                  <w:pPr>
                    <w:rPr>
                      <w:iCs/>
                      <w:color w:val="000000"/>
                      <w:sz w:val="28"/>
                      <w:szCs w:val="28"/>
                      <w:lang w:val="kk-KZ"/>
                    </w:rPr>
                  </w:pPr>
                  <w:r w:rsidRPr="00C74A3B">
                    <w:rPr>
                      <w:iCs/>
                      <w:color w:val="000000"/>
                      <w:sz w:val="28"/>
                      <w:szCs w:val="28"/>
                      <w:lang w:val="kk-KZ"/>
                    </w:rPr>
                    <w:t>Кен-термиялық пеш</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БЛК</w:t>
                  </w:r>
                </w:p>
              </w:tc>
              <w:tc>
                <w:tcPr>
                  <w:tcW w:w="3521" w:type="pct"/>
                </w:tcPr>
                <w:p w:rsidR="00663984" w:rsidRDefault="00487A3A">
                  <w:pPr>
                    <w:rPr>
                      <w:iCs/>
                      <w:color w:val="000000"/>
                      <w:sz w:val="28"/>
                      <w:szCs w:val="28"/>
                      <w:lang w:val="kk-KZ"/>
                    </w:rPr>
                  </w:pPr>
                  <w:r w:rsidRPr="00C74A3B">
                    <w:rPr>
                      <w:iCs/>
                      <w:color w:val="000000"/>
                      <w:sz w:val="28"/>
                      <w:szCs w:val="28"/>
                      <w:lang w:val="kk-KZ"/>
                    </w:rPr>
                    <w:t>Бағдарламаланатын логикалық контроллер</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ВДБ</w:t>
                  </w:r>
                </w:p>
              </w:tc>
              <w:tc>
                <w:tcPr>
                  <w:tcW w:w="3521" w:type="pct"/>
                </w:tcPr>
                <w:p w:rsidR="00663984" w:rsidRDefault="00487A3A">
                  <w:pPr>
                    <w:rPr>
                      <w:iCs/>
                      <w:color w:val="000000"/>
                      <w:sz w:val="28"/>
                      <w:szCs w:val="28"/>
                      <w:lang w:val="kk-KZ"/>
                    </w:rPr>
                  </w:pPr>
                  <w:r w:rsidRPr="00C74A3B">
                    <w:rPr>
                      <w:iCs/>
                      <w:color w:val="000000"/>
                      <w:sz w:val="28"/>
                      <w:szCs w:val="28"/>
                      <w:lang w:val="kk-KZ"/>
                    </w:rPr>
                    <w:t>Вакуумды доғалы балқыту</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ШЭҚ</w:t>
                  </w:r>
                </w:p>
              </w:tc>
              <w:tc>
                <w:tcPr>
                  <w:tcW w:w="3521" w:type="pct"/>
                </w:tcPr>
                <w:p w:rsidR="00663984" w:rsidRDefault="00487A3A">
                  <w:pPr>
                    <w:rPr>
                      <w:iCs/>
                      <w:color w:val="000000"/>
                      <w:sz w:val="28"/>
                      <w:szCs w:val="28"/>
                      <w:lang w:val="kk-KZ"/>
                    </w:rPr>
                  </w:pPr>
                  <w:r w:rsidRPr="00C74A3B">
                    <w:rPr>
                      <w:iCs/>
                      <w:color w:val="000000"/>
                      <w:sz w:val="28"/>
                      <w:szCs w:val="28"/>
                      <w:lang w:val="kk-KZ"/>
                    </w:rPr>
                    <w:t>Шлам-электролит қоспасы</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ҮРП</w:t>
                  </w:r>
                </w:p>
              </w:tc>
              <w:tc>
                <w:tcPr>
                  <w:tcW w:w="3521" w:type="pct"/>
                </w:tcPr>
                <w:p w:rsidR="00663984" w:rsidRDefault="00487A3A">
                  <w:pPr>
                    <w:rPr>
                      <w:iCs/>
                      <w:color w:val="000000"/>
                      <w:sz w:val="28"/>
                      <w:szCs w:val="28"/>
                      <w:lang w:val="kk-KZ"/>
                    </w:rPr>
                  </w:pPr>
                  <w:r w:rsidRPr="00C74A3B">
                    <w:rPr>
                      <w:iCs/>
                      <w:color w:val="000000"/>
                      <w:sz w:val="28"/>
                      <w:szCs w:val="28"/>
                      <w:lang w:val="kk-KZ"/>
                    </w:rPr>
                    <w:t>Үздіксіз рафинациялау пеші</w:t>
                  </w:r>
                </w:p>
              </w:tc>
            </w:tr>
            <w:tr w:rsidR="00663984" w:rsidRPr="00487A3A" w:rsidTr="00194D86">
              <w:trPr>
                <w:jc w:val="center"/>
              </w:trPr>
              <w:tc>
                <w:tcPr>
                  <w:tcW w:w="1479" w:type="pct"/>
                </w:tcPr>
                <w:p w:rsidR="00663984" w:rsidRDefault="00487A3A">
                  <w:pPr>
                    <w:rPr>
                      <w:iCs/>
                      <w:color w:val="000000"/>
                      <w:sz w:val="28"/>
                      <w:szCs w:val="28"/>
                      <w:lang w:val="kk-KZ"/>
                    </w:rPr>
                  </w:pPr>
                  <w:r w:rsidRPr="00C74A3B">
                    <w:rPr>
                      <w:iCs/>
                      <w:color w:val="000000"/>
                      <w:sz w:val="28"/>
                      <w:szCs w:val="28"/>
                      <w:lang w:val="kk-KZ"/>
                    </w:rPr>
                    <w:t>СМТ-1</w:t>
                  </w:r>
                </w:p>
              </w:tc>
              <w:tc>
                <w:tcPr>
                  <w:tcW w:w="3521" w:type="pct"/>
                </w:tcPr>
                <w:p w:rsidR="00663984" w:rsidRDefault="00487A3A">
                  <w:pPr>
                    <w:rPr>
                      <w:iCs/>
                      <w:color w:val="000000"/>
                      <w:sz w:val="28"/>
                      <w:szCs w:val="28"/>
                      <w:lang w:val="kk-KZ"/>
                    </w:rPr>
                  </w:pPr>
                  <w:r w:rsidRPr="00C74A3B">
                    <w:rPr>
                      <w:iCs/>
                      <w:color w:val="000000"/>
                      <w:sz w:val="28"/>
                      <w:szCs w:val="28"/>
                      <w:lang w:val="kk-KZ"/>
                    </w:rPr>
                    <w:t>Стационарлық, магний, тигель пеші</w:t>
                  </w:r>
                </w:p>
              </w:tc>
            </w:tr>
          </w:tbl>
          <w:p w:rsidR="00663984" w:rsidRDefault="00487A3A">
            <w:pPr>
              <w:rPr>
                <w:iCs/>
                <w:color w:val="000000"/>
                <w:sz w:val="28"/>
                <w:szCs w:val="28"/>
                <w:lang w:val="kk-KZ"/>
              </w:rPr>
            </w:pPr>
            <w:r w:rsidRPr="00487A3A">
              <w:rPr>
                <w:lang w:val="kk-KZ"/>
              </w:rPr>
              <w:br w:type="page"/>
            </w:r>
          </w:p>
          <w:p w:rsidR="00663984" w:rsidRDefault="00487A3A">
            <w:pPr>
              <w:jc w:val="center"/>
              <w:rPr>
                <w:b/>
                <w:bCs/>
                <w:color w:val="000000"/>
                <w:sz w:val="28"/>
                <w:szCs w:val="28"/>
                <w:lang w:val="kk-KZ"/>
              </w:rPr>
            </w:pPr>
            <w:r w:rsidRPr="00C74A3B">
              <w:rPr>
                <w:b/>
                <w:bCs/>
                <w:color w:val="000000"/>
                <w:sz w:val="28"/>
                <w:szCs w:val="28"/>
                <w:lang w:val="kk-KZ"/>
              </w:rPr>
              <w:t>Химиялық элементтер</w:t>
            </w:r>
          </w:p>
          <w:tbl>
            <w:tblPr>
              <w:tblW w:w="5000" w:type="pct"/>
              <w:tblLook w:val="04A0" w:firstRow="1" w:lastRow="0" w:firstColumn="1" w:lastColumn="0" w:noHBand="0" w:noVBand="1"/>
            </w:tblPr>
            <w:tblGrid>
              <w:gridCol w:w="2730"/>
              <w:gridCol w:w="2301"/>
              <w:gridCol w:w="2876"/>
              <w:gridCol w:w="1869"/>
            </w:tblGrid>
            <w:tr w:rsidR="00663984" w:rsidTr="00C74A3B">
              <w:trPr>
                <w:trHeight w:val="57"/>
              </w:trPr>
              <w:tc>
                <w:tcPr>
                  <w:tcW w:w="1396"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663984" w:rsidRDefault="00487A3A">
                  <w:pPr>
                    <w:rPr>
                      <w:b/>
                      <w:bCs/>
                      <w:color w:val="000000"/>
                      <w:sz w:val="28"/>
                      <w:szCs w:val="28"/>
                      <w:lang w:val="kk-KZ"/>
                    </w:rPr>
                  </w:pPr>
                  <w:r w:rsidRPr="00C74A3B">
                    <w:rPr>
                      <w:b/>
                      <w:bCs/>
                      <w:color w:val="000000"/>
                      <w:sz w:val="28"/>
                      <w:szCs w:val="28"/>
                      <w:lang w:val="kk-KZ"/>
                    </w:rPr>
                    <w:t>Символ</w:t>
                  </w:r>
                </w:p>
              </w:tc>
              <w:tc>
                <w:tcPr>
                  <w:tcW w:w="1177" w:type="pct"/>
                  <w:tcBorders>
                    <w:top w:val="single" w:sz="4" w:space="0" w:color="auto"/>
                    <w:left w:val="nil"/>
                    <w:bottom w:val="single" w:sz="4" w:space="0" w:color="auto"/>
                    <w:right w:val="single" w:sz="4" w:space="0" w:color="auto"/>
                  </w:tcBorders>
                  <w:shd w:val="clear" w:color="auto" w:fill="F2F2F2"/>
                  <w:vAlign w:val="center"/>
                  <w:hideMark/>
                </w:tcPr>
                <w:p w:rsidR="00663984" w:rsidRDefault="00487A3A">
                  <w:pPr>
                    <w:rPr>
                      <w:b/>
                      <w:bCs/>
                      <w:color w:val="000000"/>
                      <w:sz w:val="28"/>
                      <w:szCs w:val="28"/>
                      <w:lang w:val="kk-KZ"/>
                    </w:rPr>
                  </w:pPr>
                  <w:r w:rsidRPr="00C74A3B">
                    <w:rPr>
                      <w:b/>
                      <w:bCs/>
                      <w:color w:val="000000"/>
                      <w:sz w:val="28"/>
                      <w:szCs w:val="28"/>
                      <w:lang w:val="kk-KZ"/>
                    </w:rPr>
                    <w:t>Атауы</w:t>
                  </w:r>
                </w:p>
              </w:tc>
              <w:tc>
                <w:tcPr>
                  <w:tcW w:w="1471" w:type="pct"/>
                  <w:tcBorders>
                    <w:top w:val="single" w:sz="4" w:space="0" w:color="auto"/>
                    <w:left w:val="nil"/>
                    <w:bottom w:val="single" w:sz="4" w:space="0" w:color="auto"/>
                    <w:right w:val="single" w:sz="4" w:space="0" w:color="auto"/>
                  </w:tcBorders>
                  <w:shd w:val="clear" w:color="auto" w:fill="F2F2F2"/>
                  <w:vAlign w:val="center"/>
                  <w:hideMark/>
                </w:tcPr>
                <w:p w:rsidR="00663984" w:rsidRDefault="00487A3A">
                  <w:pPr>
                    <w:rPr>
                      <w:b/>
                      <w:bCs/>
                      <w:color w:val="000000"/>
                      <w:sz w:val="28"/>
                      <w:szCs w:val="28"/>
                      <w:lang w:val="kk-KZ"/>
                    </w:rPr>
                  </w:pPr>
                  <w:r w:rsidRPr="00C74A3B">
                    <w:rPr>
                      <w:b/>
                      <w:bCs/>
                      <w:color w:val="000000"/>
                      <w:sz w:val="28"/>
                      <w:szCs w:val="28"/>
                      <w:lang w:val="kk-KZ"/>
                    </w:rPr>
                    <w:t>Символ</w:t>
                  </w:r>
                </w:p>
              </w:tc>
              <w:tc>
                <w:tcPr>
                  <w:tcW w:w="956" w:type="pct"/>
                  <w:tcBorders>
                    <w:top w:val="single" w:sz="4" w:space="0" w:color="auto"/>
                    <w:left w:val="nil"/>
                    <w:bottom w:val="single" w:sz="4" w:space="0" w:color="auto"/>
                    <w:right w:val="single" w:sz="4" w:space="0" w:color="auto"/>
                  </w:tcBorders>
                  <w:shd w:val="clear" w:color="auto" w:fill="F2F2F2"/>
                  <w:vAlign w:val="center"/>
                  <w:hideMark/>
                </w:tcPr>
                <w:p w:rsidR="00663984" w:rsidRDefault="00487A3A">
                  <w:pPr>
                    <w:rPr>
                      <w:b/>
                      <w:bCs/>
                      <w:color w:val="000000"/>
                      <w:sz w:val="28"/>
                      <w:szCs w:val="28"/>
                      <w:lang w:val="kk-KZ"/>
                    </w:rPr>
                  </w:pPr>
                  <w:r w:rsidRPr="00C74A3B">
                    <w:rPr>
                      <w:b/>
                      <w:bCs/>
                      <w:color w:val="000000"/>
                      <w:sz w:val="28"/>
                      <w:szCs w:val="28"/>
                      <w:lang w:val="kk-KZ"/>
                    </w:rPr>
                    <w:t>Атауы</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Ag</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күміс</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Mg</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магний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Al</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алюминий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Mn</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марганец</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As</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күшән</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Mo</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молибден</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Au</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алтын</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N</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азот</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B</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бор</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Na</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натрий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Ba</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барий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Nb</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ниобий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Be</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бериллий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Ni</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никель</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Bi</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висмут</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O</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оттегі</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көміртегі</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Os</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осмий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Ca</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кальций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P</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фосфор</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Cd</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кадмий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Pb</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қорғасын</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Cl</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хлор</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Pd</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палладий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Co</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кобальт</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Pt</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платина</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Cr</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хром</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Re</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рений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Cs</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цезий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Rh</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родий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Cu</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мыс</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Ru</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рутений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F</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фтор</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S</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күкірт</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Fe</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темір</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Sb</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сүрме</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Ga</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галлий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Se</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селен</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Ge</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германий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Si</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кремний</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H</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сутегі</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Sn</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қалайы</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He</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гелий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Ta</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тантал</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Hg</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ртуть</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Te</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теллур</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lastRenderedPageBreak/>
                    <w:t>I</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йод</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Ti</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титан</w:t>
                  </w:r>
                </w:p>
              </w:tc>
            </w:tr>
            <w:tr w:rsidR="00663984"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In</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индий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Tl</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таллий</w:t>
                  </w:r>
                </w:p>
              </w:tc>
            </w:tr>
            <w:tr w:rsidR="00663984" w:rsidRPr="00487A3A"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Ir</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иридий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V</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ванадий</w:t>
                  </w:r>
                </w:p>
              </w:tc>
            </w:tr>
            <w:tr w:rsidR="00663984" w:rsidRPr="00487A3A"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K</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калий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W</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вольфрам</w:t>
                  </w:r>
                </w:p>
              </w:tc>
            </w:tr>
            <w:tr w:rsidR="00663984" w:rsidRPr="00487A3A" w:rsidTr="00194D86">
              <w:trPr>
                <w:trHeight w:val="57"/>
              </w:trPr>
              <w:tc>
                <w:tcPr>
                  <w:tcW w:w="1396" w:type="pct"/>
                  <w:tcBorders>
                    <w:top w:val="nil"/>
                    <w:left w:val="single" w:sz="4" w:space="0" w:color="auto"/>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Li</w:t>
                  </w:r>
                </w:p>
              </w:tc>
              <w:tc>
                <w:tcPr>
                  <w:tcW w:w="1177"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литий</w:t>
                  </w:r>
                </w:p>
              </w:tc>
              <w:tc>
                <w:tcPr>
                  <w:tcW w:w="1471"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bidi="en-US"/>
                    </w:rPr>
                    <w:t>Zn</w:t>
                  </w:r>
                </w:p>
              </w:tc>
              <w:tc>
                <w:tcPr>
                  <w:tcW w:w="956" w:type="pct"/>
                  <w:tcBorders>
                    <w:top w:val="nil"/>
                    <w:left w:val="nil"/>
                    <w:bottom w:val="single" w:sz="4" w:space="0" w:color="auto"/>
                    <w:right w:val="single" w:sz="4" w:space="0" w:color="auto"/>
                  </w:tcBorders>
                  <w:vAlign w:val="center"/>
                  <w:hideMark/>
                </w:tcPr>
                <w:p w:rsidR="00663984" w:rsidRDefault="00487A3A">
                  <w:pPr>
                    <w:rPr>
                      <w:color w:val="000000"/>
                      <w:sz w:val="28"/>
                      <w:szCs w:val="28"/>
                      <w:lang w:val="kk-KZ"/>
                    </w:rPr>
                  </w:pPr>
                  <w:r w:rsidRPr="00C74A3B">
                    <w:rPr>
                      <w:color w:val="000000"/>
                      <w:sz w:val="28"/>
                      <w:szCs w:val="28"/>
                      <w:lang w:val="kk-KZ"/>
                    </w:rPr>
                    <w:t>мырыш</w:t>
                  </w:r>
                </w:p>
              </w:tc>
            </w:tr>
          </w:tbl>
          <w:p w:rsidR="00663984" w:rsidRDefault="00487A3A">
            <w:pPr>
              <w:rPr>
                <w:color w:val="000000"/>
                <w:sz w:val="28"/>
                <w:szCs w:val="28"/>
                <w:lang w:val="kk-KZ"/>
              </w:rPr>
            </w:pPr>
            <w:r w:rsidRPr="00487A3A">
              <w:rPr>
                <w:lang w:val="kk-KZ"/>
              </w:rPr>
              <w:br w:type="page"/>
            </w:r>
          </w:p>
          <w:p w:rsidR="00663984" w:rsidRDefault="00487A3A">
            <w:pPr>
              <w:jc w:val="center"/>
              <w:rPr>
                <w:b/>
                <w:bCs/>
                <w:color w:val="000000"/>
                <w:sz w:val="28"/>
                <w:szCs w:val="28"/>
                <w:lang w:val="kk-KZ"/>
              </w:rPr>
            </w:pPr>
            <w:r w:rsidRPr="00C74A3B">
              <w:rPr>
                <w:b/>
                <w:bCs/>
                <w:color w:val="000000"/>
                <w:sz w:val="28"/>
                <w:szCs w:val="28"/>
                <w:lang w:val="kk-KZ"/>
              </w:rPr>
              <w:t>Химиялық формулалар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796"/>
            </w:tblGrid>
            <w:tr w:rsidR="00663984" w:rsidTr="00C74A3B">
              <w:trPr>
                <w:trHeight w:val="20"/>
              </w:trPr>
              <w:tc>
                <w:tcPr>
                  <w:tcW w:w="1524" w:type="pct"/>
                  <w:shd w:val="clear" w:color="auto" w:fill="F2F2F2"/>
                  <w:vAlign w:val="center"/>
                  <w:hideMark/>
                </w:tcPr>
                <w:p w:rsidR="00663984" w:rsidRDefault="00487A3A">
                  <w:pPr>
                    <w:rPr>
                      <w:b/>
                      <w:bCs/>
                      <w:color w:val="000000"/>
                      <w:sz w:val="28"/>
                      <w:szCs w:val="28"/>
                    </w:rPr>
                  </w:pPr>
                  <w:r w:rsidRPr="00C74A3B">
                    <w:rPr>
                      <w:b/>
                      <w:bCs/>
                      <w:color w:val="000000"/>
                      <w:sz w:val="28"/>
                      <w:szCs w:val="28"/>
                    </w:rPr>
                    <w:t>Хими</w:t>
                  </w:r>
                  <w:r w:rsidRPr="00C74A3B">
                    <w:rPr>
                      <w:b/>
                      <w:bCs/>
                      <w:color w:val="000000"/>
                      <w:sz w:val="28"/>
                      <w:szCs w:val="28"/>
                      <w:lang w:val="kk-KZ"/>
                    </w:rPr>
                    <w:t>ялық</w:t>
                  </w:r>
                  <w:r w:rsidRPr="00C74A3B">
                    <w:rPr>
                      <w:b/>
                      <w:bCs/>
                      <w:color w:val="000000"/>
                      <w:sz w:val="28"/>
                      <w:szCs w:val="28"/>
                    </w:rPr>
                    <w:t xml:space="preserve"> формула</w:t>
                  </w:r>
                </w:p>
              </w:tc>
              <w:tc>
                <w:tcPr>
                  <w:tcW w:w="3476" w:type="pct"/>
                  <w:shd w:val="clear" w:color="auto" w:fill="F2F2F2"/>
                  <w:vAlign w:val="center"/>
                  <w:hideMark/>
                </w:tcPr>
                <w:p w:rsidR="00663984" w:rsidRDefault="00487A3A">
                  <w:pPr>
                    <w:rPr>
                      <w:b/>
                      <w:bCs/>
                      <w:color w:val="000000"/>
                      <w:sz w:val="28"/>
                      <w:szCs w:val="28"/>
                    </w:rPr>
                  </w:pPr>
                  <w:r w:rsidRPr="00C74A3B">
                    <w:rPr>
                      <w:b/>
                      <w:bCs/>
                      <w:color w:val="000000"/>
                      <w:sz w:val="28"/>
                      <w:szCs w:val="28"/>
                      <w:lang w:val="kk-KZ"/>
                    </w:rPr>
                    <w:t>Атауы</w:t>
                  </w:r>
                  <w:r w:rsidRPr="00C74A3B">
                    <w:rPr>
                      <w:b/>
                      <w:bCs/>
                      <w:color w:val="000000"/>
                      <w:sz w:val="28"/>
                      <w:szCs w:val="28"/>
                    </w:rPr>
                    <w:t xml:space="preserve"> (</w:t>
                  </w:r>
                  <w:r w:rsidRPr="00C74A3B">
                    <w:rPr>
                      <w:b/>
                      <w:bCs/>
                      <w:color w:val="000000"/>
                      <w:sz w:val="28"/>
                      <w:szCs w:val="28"/>
                      <w:lang w:val="kk-KZ"/>
                    </w:rPr>
                    <w:t>сипаты</w:t>
                  </w:r>
                  <w:r w:rsidRPr="00C74A3B">
                    <w:rPr>
                      <w:b/>
                      <w:bCs/>
                      <w:color w:val="000000"/>
                      <w:sz w:val="28"/>
                      <w:szCs w:val="28"/>
                    </w:rPr>
                    <w:t>)</w:t>
                  </w:r>
                </w:p>
              </w:tc>
            </w:tr>
            <w:tr w:rsidR="00663984" w:rsidTr="00194D86">
              <w:trPr>
                <w:trHeight w:val="371"/>
              </w:trPr>
              <w:tc>
                <w:tcPr>
                  <w:tcW w:w="1524" w:type="pct"/>
                  <w:vAlign w:val="center"/>
                  <w:hideMark/>
                </w:tcPr>
                <w:p w:rsidR="00663984" w:rsidRDefault="00487A3A">
                  <w:pPr>
                    <w:rPr>
                      <w:color w:val="000000"/>
                      <w:sz w:val="28"/>
                      <w:szCs w:val="28"/>
                      <w:lang w:val="en-US"/>
                    </w:rPr>
                  </w:pPr>
                  <w:r w:rsidRPr="00C74A3B">
                    <w:rPr>
                      <w:color w:val="000000"/>
                      <w:sz w:val="28"/>
                      <w:szCs w:val="28"/>
                      <w:lang w:val="en-US"/>
                    </w:rPr>
                    <w:t>TiO</w:t>
                  </w:r>
                  <w:r w:rsidRPr="00C74A3B">
                    <w:rPr>
                      <w:color w:val="000000"/>
                      <w:sz w:val="28"/>
                      <w:szCs w:val="28"/>
                      <w:vertAlign w:val="subscript"/>
                      <w:lang w:val="en-US"/>
                    </w:rPr>
                    <w:t>2</w:t>
                  </w:r>
                </w:p>
              </w:tc>
              <w:tc>
                <w:tcPr>
                  <w:tcW w:w="3476" w:type="pct"/>
                  <w:vAlign w:val="center"/>
                  <w:hideMark/>
                </w:tcPr>
                <w:p w:rsidR="00663984" w:rsidRDefault="00487A3A">
                  <w:pPr>
                    <w:rPr>
                      <w:color w:val="000000"/>
                      <w:sz w:val="28"/>
                      <w:szCs w:val="28"/>
                    </w:rPr>
                  </w:pPr>
                  <w:r w:rsidRPr="00C74A3B">
                    <w:rPr>
                      <w:color w:val="000000"/>
                      <w:sz w:val="28"/>
                      <w:szCs w:val="28"/>
                    </w:rPr>
                    <w:t>титан</w:t>
                  </w:r>
                  <w:r w:rsidRPr="00C74A3B">
                    <w:rPr>
                      <w:color w:val="000000"/>
                      <w:sz w:val="28"/>
                      <w:szCs w:val="28"/>
                      <w:lang w:val="kk-KZ"/>
                    </w:rPr>
                    <w:t xml:space="preserve"> тотығы</w:t>
                  </w:r>
                </w:p>
                <w:p w:rsidR="00663984" w:rsidRDefault="00663984">
                  <w:pPr>
                    <w:rPr>
                      <w:color w:val="000000"/>
                      <w:sz w:val="28"/>
                      <w:szCs w:val="28"/>
                      <w:lang w:val="en-US"/>
                    </w:rPr>
                  </w:pPr>
                </w:p>
              </w:tc>
            </w:tr>
            <w:tr w:rsidR="00663984" w:rsidTr="00194D86">
              <w:trPr>
                <w:trHeight w:val="384"/>
              </w:trPr>
              <w:tc>
                <w:tcPr>
                  <w:tcW w:w="1524" w:type="pct"/>
                  <w:vAlign w:val="center"/>
                </w:tcPr>
                <w:p w:rsidR="00663984" w:rsidRDefault="00487A3A">
                  <w:pPr>
                    <w:rPr>
                      <w:color w:val="000000"/>
                      <w:sz w:val="28"/>
                      <w:szCs w:val="28"/>
                      <w:lang w:val="en-US"/>
                    </w:rPr>
                  </w:pPr>
                  <w:r w:rsidRPr="00C74A3B">
                    <w:rPr>
                      <w:color w:val="000000"/>
                      <w:sz w:val="28"/>
                      <w:szCs w:val="28"/>
                      <w:lang w:val="en-US"/>
                    </w:rPr>
                    <w:t>TiCL</w:t>
                  </w:r>
                  <w:r w:rsidRPr="00C74A3B">
                    <w:rPr>
                      <w:color w:val="000000"/>
                      <w:sz w:val="28"/>
                      <w:szCs w:val="28"/>
                      <w:vertAlign w:val="subscript"/>
                      <w:lang w:val="en-US"/>
                    </w:rPr>
                    <w:t>4</w:t>
                  </w:r>
                </w:p>
              </w:tc>
              <w:tc>
                <w:tcPr>
                  <w:tcW w:w="3476" w:type="pct"/>
                  <w:vAlign w:val="center"/>
                </w:tcPr>
                <w:p w:rsidR="00663984" w:rsidRDefault="00487A3A">
                  <w:pPr>
                    <w:rPr>
                      <w:color w:val="000000"/>
                      <w:sz w:val="28"/>
                      <w:szCs w:val="28"/>
                    </w:rPr>
                  </w:pPr>
                  <w:r w:rsidRPr="00C74A3B">
                    <w:rPr>
                      <w:color w:val="000000"/>
                      <w:sz w:val="28"/>
                      <w:szCs w:val="28"/>
                    </w:rPr>
                    <w:t>титан тетрахлориді</w:t>
                  </w:r>
                </w:p>
              </w:tc>
            </w:tr>
            <w:tr w:rsidR="00663984" w:rsidTr="00194D86">
              <w:trPr>
                <w:trHeight w:val="412"/>
              </w:trPr>
              <w:tc>
                <w:tcPr>
                  <w:tcW w:w="1524" w:type="pct"/>
                  <w:vAlign w:val="center"/>
                </w:tcPr>
                <w:p w:rsidR="00663984" w:rsidRDefault="00487A3A">
                  <w:pPr>
                    <w:rPr>
                      <w:color w:val="000000"/>
                      <w:sz w:val="28"/>
                      <w:szCs w:val="28"/>
                      <w:lang w:val="en-US"/>
                    </w:rPr>
                  </w:pPr>
                  <w:r w:rsidRPr="00C74A3B">
                    <w:rPr>
                      <w:color w:val="000000"/>
                      <w:sz w:val="28"/>
                      <w:szCs w:val="28"/>
                      <w:lang w:val="en-US"/>
                    </w:rPr>
                    <w:t>FeTiO</w:t>
                  </w:r>
                  <w:r w:rsidRPr="00C74A3B">
                    <w:rPr>
                      <w:color w:val="000000"/>
                      <w:sz w:val="28"/>
                      <w:szCs w:val="28"/>
                      <w:vertAlign w:val="subscript"/>
                      <w:lang w:val="en-US"/>
                    </w:rPr>
                    <w:t>3</w:t>
                  </w:r>
                </w:p>
              </w:tc>
              <w:tc>
                <w:tcPr>
                  <w:tcW w:w="3476" w:type="pct"/>
                  <w:vAlign w:val="center"/>
                </w:tcPr>
                <w:p w:rsidR="00663984" w:rsidRDefault="00487A3A">
                  <w:pPr>
                    <w:rPr>
                      <w:color w:val="000000"/>
                      <w:sz w:val="28"/>
                      <w:szCs w:val="28"/>
                    </w:rPr>
                  </w:pPr>
                  <w:r w:rsidRPr="00C74A3B">
                    <w:rPr>
                      <w:color w:val="000000"/>
                      <w:sz w:val="28"/>
                      <w:szCs w:val="28"/>
                    </w:rPr>
                    <w:t>ильменит</w:t>
                  </w:r>
                </w:p>
              </w:tc>
            </w:tr>
            <w:tr w:rsidR="00663984" w:rsidTr="00194D86">
              <w:trPr>
                <w:trHeight w:val="134"/>
              </w:trPr>
              <w:tc>
                <w:tcPr>
                  <w:tcW w:w="1524" w:type="pct"/>
                  <w:vAlign w:val="center"/>
                </w:tcPr>
                <w:p w:rsidR="00663984" w:rsidRDefault="00487A3A">
                  <w:pPr>
                    <w:rPr>
                      <w:color w:val="000000"/>
                      <w:sz w:val="28"/>
                      <w:szCs w:val="28"/>
                      <w:lang w:val="en-US"/>
                    </w:rPr>
                  </w:pPr>
                  <w:r w:rsidRPr="00C74A3B">
                    <w:rPr>
                      <w:color w:val="000000"/>
                      <w:sz w:val="28"/>
                      <w:szCs w:val="28"/>
                      <w:lang w:val="en-US"/>
                    </w:rPr>
                    <w:t>MgO</w:t>
                  </w:r>
                </w:p>
              </w:tc>
              <w:tc>
                <w:tcPr>
                  <w:tcW w:w="3476" w:type="pct"/>
                  <w:vAlign w:val="center"/>
                </w:tcPr>
                <w:p w:rsidR="00663984" w:rsidRDefault="00487A3A">
                  <w:pPr>
                    <w:rPr>
                      <w:color w:val="000000"/>
                      <w:sz w:val="28"/>
                      <w:szCs w:val="28"/>
                    </w:rPr>
                  </w:pPr>
                  <w:r w:rsidRPr="00C74A3B">
                    <w:rPr>
                      <w:color w:val="000000"/>
                      <w:sz w:val="28"/>
                      <w:szCs w:val="28"/>
                    </w:rPr>
                    <w:t>магни</w:t>
                  </w:r>
                  <w:r w:rsidRPr="00C74A3B">
                    <w:rPr>
                      <w:color w:val="000000"/>
                      <w:sz w:val="28"/>
                      <w:szCs w:val="28"/>
                      <w:lang w:val="kk-KZ"/>
                    </w:rPr>
                    <w:t>й тотығы</w:t>
                  </w:r>
                </w:p>
              </w:tc>
            </w:tr>
            <w:tr w:rsidR="00663984" w:rsidTr="00194D86">
              <w:trPr>
                <w:trHeight w:val="134"/>
              </w:trPr>
              <w:tc>
                <w:tcPr>
                  <w:tcW w:w="1524" w:type="pct"/>
                  <w:vAlign w:val="center"/>
                </w:tcPr>
                <w:p w:rsidR="00663984" w:rsidRDefault="00487A3A">
                  <w:pPr>
                    <w:rPr>
                      <w:color w:val="000000"/>
                      <w:sz w:val="28"/>
                      <w:szCs w:val="28"/>
                      <w:lang w:val="en-US"/>
                    </w:rPr>
                  </w:pPr>
                  <w:r w:rsidRPr="00C74A3B">
                    <w:rPr>
                      <w:color w:val="000000"/>
                      <w:sz w:val="28"/>
                      <w:szCs w:val="28"/>
                    </w:rPr>
                    <w:t>MgCl</w:t>
                  </w:r>
                  <w:r w:rsidRPr="00C74A3B">
                    <w:rPr>
                      <w:color w:val="000000"/>
                      <w:sz w:val="28"/>
                      <w:szCs w:val="28"/>
                      <w:vertAlign w:val="subscript"/>
                    </w:rPr>
                    <w:t>2</w:t>
                  </w:r>
                </w:p>
              </w:tc>
              <w:tc>
                <w:tcPr>
                  <w:tcW w:w="3476" w:type="pct"/>
                  <w:vAlign w:val="center"/>
                </w:tcPr>
                <w:p w:rsidR="00663984" w:rsidRDefault="00487A3A">
                  <w:pPr>
                    <w:rPr>
                      <w:color w:val="000000"/>
                      <w:sz w:val="28"/>
                      <w:szCs w:val="28"/>
                      <w:lang w:val="kk-KZ"/>
                    </w:rPr>
                  </w:pPr>
                  <w:r w:rsidRPr="00C74A3B">
                    <w:rPr>
                      <w:color w:val="000000"/>
                      <w:sz w:val="28"/>
                      <w:szCs w:val="28"/>
                    </w:rPr>
                    <w:t>магни</w:t>
                  </w:r>
                  <w:r w:rsidRPr="00C74A3B">
                    <w:rPr>
                      <w:color w:val="000000"/>
                      <w:sz w:val="28"/>
                      <w:szCs w:val="28"/>
                      <w:lang w:val="kk-KZ"/>
                    </w:rPr>
                    <w:t>й</w:t>
                  </w:r>
                  <w:r w:rsidRPr="00C74A3B">
                    <w:rPr>
                      <w:color w:val="000000"/>
                      <w:sz w:val="28"/>
                      <w:szCs w:val="28"/>
                    </w:rPr>
                    <w:t xml:space="preserve"> хлорид</w:t>
                  </w:r>
                  <w:r w:rsidRPr="00C74A3B">
                    <w:rPr>
                      <w:color w:val="000000"/>
                      <w:sz w:val="28"/>
                      <w:szCs w:val="28"/>
                      <w:lang w:val="kk-KZ"/>
                    </w:rPr>
                    <w:t>і</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CO</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көміртегі </w:t>
                  </w:r>
                  <w:r w:rsidRPr="00C74A3B">
                    <w:rPr>
                      <w:color w:val="000000"/>
                      <w:sz w:val="28"/>
                      <w:szCs w:val="28"/>
                    </w:rPr>
                    <w:t>моно</w:t>
                  </w:r>
                  <w:r w:rsidRPr="00C74A3B">
                    <w:rPr>
                      <w:color w:val="000000"/>
                      <w:sz w:val="28"/>
                      <w:szCs w:val="28"/>
                      <w:lang w:val="kk-KZ"/>
                    </w:rPr>
                    <w:t>тотығы</w:t>
                  </w:r>
                  <w:r w:rsidRPr="00C74A3B">
                    <w:rPr>
                      <w:color w:val="000000"/>
                      <w:sz w:val="28"/>
                      <w:szCs w:val="28"/>
                    </w:rPr>
                    <w:t xml:space="preserve"> </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CO</w:t>
                  </w:r>
                  <w:r w:rsidRPr="00C74A3B">
                    <w:rPr>
                      <w:color w:val="000000"/>
                      <w:sz w:val="28"/>
                      <w:szCs w:val="28"/>
                      <w:vertAlign w:val="subscript"/>
                    </w:rPr>
                    <w:t>2</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көміртегі </w:t>
                  </w:r>
                  <w:r w:rsidRPr="00C74A3B">
                    <w:rPr>
                      <w:color w:val="000000"/>
                      <w:sz w:val="28"/>
                      <w:szCs w:val="28"/>
                    </w:rPr>
                    <w:t>диоксид</w:t>
                  </w:r>
                  <w:r w:rsidRPr="00C74A3B">
                    <w:rPr>
                      <w:color w:val="000000"/>
                      <w:sz w:val="28"/>
                      <w:szCs w:val="28"/>
                      <w:lang w:val="kk-KZ"/>
                    </w:rPr>
                    <w:t>і</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CaO</w:t>
                  </w:r>
                </w:p>
              </w:tc>
              <w:tc>
                <w:tcPr>
                  <w:tcW w:w="3476" w:type="pct"/>
                  <w:vAlign w:val="center"/>
                  <w:hideMark/>
                </w:tcPr>
                <w:p w:rsidR="00663984" w:rsidRDefault="00487A3A">
                  <w:pPr>
                    <w:rPr>
                      <w:color w:val="000000"/>
                      <w:sz w:val="28"/>
                      <w:szCs w:val="28"/>
                    </w:rPr>
                  </w:pPr>
                  <w:r w:rsidRPr="00C74A3B">
                    <w:rPr>
                      <w:color w:val="000000"/>
                      <w:sz w:val="28"/>
                      <w:szCs w:val="28"/>
                    </w:rPr>
                    <w:t>кальций тотығы, кальция гидрототығы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FeO</w:t>
                  </w:r>
                </w:p>
              </w:tc>
              <w:tc>
                <w:tcPr>
                  <w:tcW w:w="3476" w:type="pct"/>
                  <w:vAlign w:val="center"/>
                  <w:hideMark/>
                </w:tcPr>
                <w:p w:rsidR="00663984" w:rsidRDefault="00487A3A">
                  <w:pPr>
                    <w:rPr>
                      <w:color w:val="000000"/>
                      <w:sz w:val="28"/>
                      <w:szCs w:val="28"/>
                    </w:rPr>
                  </w:pPr>
                  <w:r w:rsidRPr="00C74A3B">
                    <w:rPr>
                      <w:color w:val="000000"/>
                      <w:sz w:val="28"/>
                      <w:szCs w:val="28"/>
                      <w:lang w:val="kk-KZ"/>
                    </w:rPr>
                    <w:t>темір</w:t>
                  </w:r>
                  <w:r w:rsidRPr="00C74A3B">
                    <w:rPr>
                      <w:color w:val="000000"/>
                      <w:sz w:val="28"/>
                      <w:szCs w:val="28"/>
                    </w:rPr>
                    <w:t xml:space="preserve"> </w:t>
                  </w:r>
                  <w:r w:rsidRPr="00C74A3B">
                    <w:rPr>
                      <w:color w:val="000000"/>
                      <w:sz w:val="28"/>
                      <w:szCs w:val="28"/>
                      <w:lang w:val="kk-KZ"/>
                    </w:rPr>
                    <w:t>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Fe</w:t>
                  </w:r>
                  <w:r w:rsidRPr="00C74A3B">
                    <w:rPr>
                      <w:color w:val="000000"/>
                      <w:sz w:val="28"/>
                      <w:szCs w:val="28"/>
                      <w:vertAlign w:val="subscript"/>
                    </w:rPr>
                    <w:t>2</w:t>
                  </w:r>
                  <w:r w:rsidRPr="00C74A3B">
                    <w:rPr>
                      <w:color w:val="000000"/>
                      <w:sz w:val="28"/>
                      <w:szCs w:val="28"/>
                    </w:rPr>
                    <w:t>O</w:t>
                  </w:r>
                  <w:r w:rsidRPr="00C74A3B">
                    <w:rPr>
                      <w:color w:val="000000"/>
                      <w:sz w:val="28"/>
                      <w:szCs w:val="28"/>
                      <w:vertAlign w:val="subscript"/>
                    </w:rPr>
                    <w:t>3</w:t>
                  </w:r>
                </w:p>
              </w:tc>
              <w:tc>
                <w:tcPr>
                  <w:tcW w:w="3476" w:type="pct"/>
                  <w:vAlign w:val="center"/>
                  <w:hideMark/>
                </w:tcPr>
                <w:p w:rsidR="00663984" w:rsidRDefault="00487A3A">
                  <w:pPr>
                    <w:rPr>
                      <w:color w:val="000000"/>
                      <w:sz w:val="28"/>
                      <w:szCs w:val="28"/>
                    </w:rPr>
                  </w:pPr>
                  <w:r w:rsidRPr="00C74A3B">
                    <w:rPr>
                      <w:color w:val="000000"/>
                      <w:sz w:val="28"/>
                      <w:szCs w:val="28"/>
                    </w:rPr>
                    <w:t>үш валент</w:t>
                  </w:r>
                  <w:r w:rsidRPr="00C74A3B">
                    <w:rPr>
                      <w:color w:val="000000"/>
                      <w:sz w:val="28"/>
                      <w:szCs w:val="28"/>
                      <w:lang w:val="kk-KZ"/>
                    </w:rPr>
                    <w:t>ті темір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w:t>
                  </w:r>
                  <w:r w:rsidRPr="00C74A3B">
                    <w:rPr>
                      <w:color w:val="000000"/>
                      <w:sz w:val="28"/>
                      <w:szCs w:val="28"/>
                      <w:vertAlign w:val="subscript"/>
                    </w:rPr>
                    <w:t>2</w:t>
                  </w:r>
                  <w:r w:rsidRPr="00C74A3B">
                    <w:rPr>
                      <w:color w:val="000000"/>
                      <w:sz w:val="28"/>
                      <w:szCs w:val="28"/>
                    </w:rPr>
                    <w:t>O</w:t>
                  </w:r>
                  <w:r w:rsidRPr="00C74A3B">
                    <w:rPr>
                      <w:color w:val="000000"/>
                      <w:sz w:val="28"/>
                      <w:szCs w:val="28"/>
                      <w:vertAlign w:val="subscript"/>
                    </w:rPr>
                    <w:t>2</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сутегі асқын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w:t>
                  </w:r>
                  <w:r w:rsidRPr="00C74A3B">
                    <w:rPr>
                      <w:color w:val="000000"/>
                      <w:sz w:val="28"/>
                      <w:szCs w:val="28"/>
                      <w:vertAlign w:val="subscript"/>
                    </w:rPr>
                    <w:t>2</w:t>
                  </w:r>
                  <w:r w:rsidRPr="00C74A3B">
                    <w:rPr>
                      <w:color w:val="000000"/>
                      <w:sz w:val="28"/>
                      <w:szCs w:val="28"/>
                    </w:rPr>
                    <w:t>S</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күкірт сутегі</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w:t>
                  </w:r>
                  <w:r w:rsidRPr="00C74A3B">
                    <w:rPr>
                      <w:color w:val="000000"/>
                      <w:sz w:val="28"/>
                      <w:szCs w:val="28"/>
                      <w:vertAlign w:val="subscript"/>
                    </w:rPr>
                    <w:t>2</w:t>
                  </w:r>
                  <w:r w:rsidRPr="00C74A3B">
                    <w:rPr>
                      <w:color w:val="000000"/>
                      <w:sz w:val="28"/>
                      <w:szCs w:val="28"/>
                    </w:rPr>
                    <w:t>SO</w:t>
                  </w:r>
                  <w:r w:rsidRPr="00C74A3B">
                    <w:rPr>
                      <w:color w:val="000000"/>
                      <w:sz w:val="28"/>
                      <w:szCs w:val="28"/>
                      <w:vertAlign w:val="subscript"/>
                    </w:rPr>
                    <w:t>4</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күкірт қышқылы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HCl</w:t>
                  </w:r>
                </w:p>
              </w:tc>
              <w:tc>
                <w:tcPr>
                  <w:tcW w:w="3476" w:type="pct"/>
                  <w:vAlign w:val="center"/>
                  <w:hideMark/>
                </w:tcPr>
                <w:p w:rsidR="00663984" w:rsidRDefault="00487A3A">
                  <w:pPr>
                    <w:rPr>
                      <w:color w:val="000000"/>
                      <w:sz w:val="28"/>
                      <w:szCs w:val="28"/>
                      <w:lang w:val="kk-KZ"/>
                    </w:rPr>
                  </w:pPr>
                  <w:r w:rsidRPr="00C74A3B">
                    <w:rPr>
                      <w:color w:val="000000"/>
                      <w:sz w:val="28"/>
                      <w:szCs w:val="28"/>
                    </w:rPr>
                    <w:t>хлор</w:t>
                  </w:r>
                  <w:r w:rsidRPr="00C74A3B">
                    <w:rPr>
                      <w:color w:val="000000"/>
                      <w:sz w:val="28"/>
                      <w:szCs w:val="28"/>
                      <w:lang w:val="kk-KZ"/>
                    </w:rPr>
                    <w:t>лы сутегі қышқылы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HF</w:t>
                  </w:r>
                </w:p>
              </w:tc>
              <w:tc>
                <w:tcPr>
                  <w:tcW w:w="3476" w:type="pct"/>
                  <w:vAlign w:val="center"/>
                  <w:hideMark/>
                </w:tcPr>
                <w:p w:rsidR="00663984" w:rsidRDefault="00487A3A">
                  <w:pPr>
                    <w:rPr>
                      <w:color w:val="000000"/>
                      <w:sz w:val="28"/>
                      <w:szCs w:val="28"/>
                    </w:rPr>
                  </w:pPr>
                  <w:r w:rsidRPr="00C74A3B">
                    <w:rPr>
                      <w:color w:val="000000"/>
                      <w:sz w:val="28"/>
                      <w:szCs w:val="28"/>
                    </w:rPr>
                    <w:t>фтор</w:t>
                  </w:r>
                  <w:r w:rsidRPr="00C74A3B">
                    <w:rPr>
                      <w:color w:val="000000"/>
                      <w:sz w:val="28"/>
                      <w:szCs w:val="28"/>
                      <w:lang w:val="kk-KZ"/>
                    </w:rPr>
                    <w:t>лы сутегі қышқылы</w:t>
                  </w:r>
                  <w:r w:rsidRPr="00C74A3B">
                    <w:rPr>
                      <w:color w:val="000000"/>
                      <w:sz w:val="28"/>
                      <w:szCs w:val="28"/>
                    </w:rPr>
                    <w:t xml:space="preserve"> </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HNO</w:t>
                  </w:r>
                  <w:r w:rsidRPr="00C74A3B">
                    <w:rPr>
                      <w:color w:val="000000"/>
                      <w:sz w:val="28"/>
                      <w:szCs w:val="28"/>
                      <w:vertAlign w:val="subscript"/>
                    </w:rPr>
                    <w:t>3</w:t>
                  </w:r>
                </w:p>
              </w:tc>
              <w:tc>
                <w:tcPr>
                  <w:tcW w:w="3476" w:type="pct"/>
                  <w:vAlign w:val="center"/>
                  <w:hideMark/>
                </w:tcPr>
                <w:p w:rsidR="00663984" w:rsidRDefault="00487A3A">
                  <w:pPr>
                    <w:rPr>
                      <w:color w:val="000000"/>
                      <w:sz w:val="28"/>
                      <w:szCs w:val="28"/>
                      <w:lang w:val="kk-KZ"/>
                    </w:rPr>
                  </w:pPr>
                  <w:r w:rsidRPr="00C74A3B">
                    <w:rPr>
                      <w:color w:val="000000"/>
                      <w:sz w:val="28"/>
                      <w:szCs w:val="28"/>
                    </w:rPr>
                    <w:t xml:space="preserve">азот </w:t>
                  </w:r>
                  <w:r w:rsidRPr="00C74A3B">
                    <w:rPr>
                      <w:color w:val="000000"/>
                      <w:sz w:val="28"/>
                      <w:szCs w:val="28"/>
                      <w:lang w:val="kk-KZ"/>
                    </w:rPr>
                    <w:t>қышқылы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K</w:t>
                  </w:r>
                  <w:r w:rsidRPr="00C74A3B">
                    <w:rPr>
                      <w:color w:val="000000"/>
                      <w:sz w:val="28"/>
                      <w:szCs w:val="28"/>
                      <w:vertAlign w:val="subscript"/>
                    </w:rPr>
                    <w:t>2</w:t>
                  </w:r>
                  <w:r w:rsidRPr="00C74A3B">
                    <w:rPr>
                      <w:color w:val="000000"/>
                      <w:sz w:val="28"/>
                      <w:szCs w:val="28"/>
                    </w:rPr>
                    <w:t>O</w:t>
                  </w:r>
                </w:p>
              </w:tc>
              <w:tc>
                <w:tcPr>
                  <w:tcW w:w="3476" w:type="pct"/>
                  <w:vAlign w:val="center"/>
                  <w:hideMark/>
                </w:tcPr>
                <w:p w:rsidR="00663984" w:rsidRDefault="00487A3A">
                  <w:pPr>
                    <w:rPr>
                      <w:color w:val="000000"/>
                      <w:sz w:val="28"/>
                      <w:szCs w:val="28"/>
                      <w:lang w:val="kk-KZ"/>
                    </w:rPr>
                  </w:pPr>
                  <w:r w:rsidRPr="00C74A3B">
                    <w:rPr>
                      <w:color w:val="000000"/>
                      <w:sz w:val="28"/>
                      <w:szCs w:val="28"/>
                    </w:rPr>
                    <w:t>кали</w:t>
                  </w:r>
                  <w:r w:rsidRPr="00C74A3B">
                    <w:rPr>
                      <w:color w:val="000000"/>
                      <w:sz w:val="28"/>
                      <w:szCs w:val="28"/>
                      <w:lang w:val="kk-KZ"/>
                    </w:rPr>
                    <w:t>й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MgO</w:t>
                  </w:r>
                </w:p>
              </w:tc>
              <w:tc>
                <w:tcPr>
                  <w:tcW w:w="3476" w:type="pct"/>
                  <w:vAlign w:val="center"/>
                  <w:hideMark/>
                </w:tcPr>
                <w:p w:rsidR="00663984" w:rsidRDefault="00487A3A">
                  <w:pPr>
                    <w:rPr>
                      <w:color w:val="000000"/>
                      <w:sz w:val="28"/>
                      <w:szCs w:val="28"/>
                    </w:rPr>
                  </w:pPr>
                  <w:r w:rsidRPr="00C74A3B">
                    <w:rPr>
                      <w:color w:val="000000"/>
                      <w:sz w:val="28"/>
                      <w:szCs w:val="28"/>
                    </w:rPr>
                    <w:t>магни</w:t>
                  </w:r>
                  <w:r w:rsidRPr="00C74A3B">
                    <w:rPr>
                      <w:color w:val="000000"/>
                      <w:sz w:val="28"/>
                      <w:szCs w:val="28"/>
                      <w:lang w:val="kk-KZ"/>
                    </w:rPr>
                    <w:t>й тотығы</w:t>
                  </w:r>
                  <w:r w:rsidRPr="00C74A3B">
                    <w:rPr>
                      <w:color w:val="000000"/>
                      <w:sz w:val="28"/>
                      <w:szCs w:val="28"/>
                    </w:rPr>
                    <w:t>, магнезия</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MnO</w:t>
                  </w:r>
                </w:p>
              </w:tc>
              <w:tc>
                <w:tcPr>
                  <w:tcW w:w="3476" w:type="pct"/>
                  <w:vAlign w:val="center"/>
                  <w:hideMark/>
                </w:tcPr>
                <w:p w:rsidR="00663984" w:rsidRDefault="00487A3A">
                  <w:pPr>
                    <w:rPr>
                      <w:color w:val="000000"/>
                      <w:sz w:val="28"/>
                      <w:szCs w:val="28"/>
                    </w:rPr>
                  </w:pPr>
                  <w:r w:rsidRPr="00C74A3B">
                    <w:rPr>
                      <w:color w:val="000000"/>
                      <w:sz w:val="28"/>
                      <w:szCs w:val="28"/>
                    </w:rPr>
                    <w:t>марган</w:t>
                  </w:r>
                  <w:r w:rsidRPr="00C74A3B">
                    <w:rPr>
                      <w:color w:val="000000"/>
                      <w:sz w:val="28"/>
                      <w:szCs w:val="28"/>
                      <w:lang w:val="kk-KZ"/>
                    </w:rPr>
                    <w:t>е</w:t>
                  </w:r>
                  <w:r w:rsidRPr="00C74A3B">
                    <w:rPr>
                      <w:color w:val="000000"/>
                      <w:sz w:val="28"/>
                      <w:szCs w:val="28"/>
                    </w:rPr>
                    <w:t>ц</w:t>
                  </w:r>
                  <w:r w:rsidRPr="00C74A3B">
                    <w:rPr>
                      <w:color w:val="000000"/>
                      <w:sz w:val="28"/>
                      <w:szCs w:val="28"/>
                      <w:lang w:val="kk-KZ"/>
                    </w:rPr>
                    <w:t xml:space="preserve">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NaOH</w:t>
                  </w:r>
                </w:p>
              </w:tc>
              <w:tc>
                <w:tcPr>
                  <w:tcW w:w="3476" w:type="pct"/>
                  <w:vAlign w:val="center"/>
                  <w:hideMark/>
                </w:tcPr>
                <w:p w:rsidR="00663984" w:rsidRDefault="00487A3A">
                  <w:pPr>
                    <w:rPr>
                      <w:color w:val="000000"/>
                      <w:sz w:val="28"/>
                      <w:szCs w:val="28"/>
                    </w:rPr>
                  </w:pPr>
                  <w:r w:rsidRPr="00C74A3B">
                    <w:rPr>
                      <w:color w:val="000000"/>
                      <w:sz w:val="28"/>
                      <w:szCs w:val="28"/>
                    </w:rPr>
                    <w:t>натрий гидрототығы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NaCl</w:t>
                  </w:r>
                </w:p>
              </w:tc>
              <w:tc>
                <w:tcPr>
                  <w:tcW w:w="3476" w:type="pct"/>
                  <w:vAlign w:val="center"/>
                  <w:hideMark/>
                </w:tcPr>
                <w:p w:rsidR="00663984" w:rsidRDefault="00487A3A">
                  <w:pPr>
                    <w:rPr>
                      <w:color w:val="000000"/>
                      <w:sz w:val="28"/>
                      <w:szCs w:val="28"/>
                      <w:lang w:val="kk-KZ"/>
                    </w:rPr>
                  </w:pPr>
                  <w:r w:rsidRPr="00C74A3B">
                    <w:rPr>
                      <w:color w:val="000000"/>
                      <w:sz w:val="28"/>
                      <w:szCs w:val="28"/>
                    </w:rPr>
                    <w:t>натрий хлорид</w:t>
                  </w:r>
                  <w:r w:rsidRPr="00C74A3B">
                    <w:rPr>
                      <w:color w:val="000000"/>
                      <w:sz w:val="28"/>
                      <w:szCs w:val="28"/>
                      <w:lang w:val="kk-KZ"/>
                    </w:rPr>
                    <w:t>і</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CaCl</w:t>
                  </w:r>
                  <w:r w:rsidRPr="00C74A3B">
                    <w:rPr>
                      <w:color w:val="000000"/>
                      <w:sz w:val="28"/>
                      <w:szCs w:val="28"/>
                      <w:vertAlign w:val="subscript"/>
                    </w:rPr>
                    <w:t>2</w:t>
                  </w:r>
                </w:p>
              </w:tc>
              <w:tc>
                <w:tcPr>
                  <w:tcW w:w="3476" w:type="pct"/>
                  <w:vAlign w:val="center"/>
                  <w:hideMark/>
                </w:tcPr>
                <w:p w:rsidR="00663984" w:rsidRDefault="00487A3A">
                  <w:pPr>
                    <w:rPr>
                      <w:color w:val="000000"/>
                      <w:sz w:val="28"/>
                      <w:szCs w:val="28"/>
                    </w:rPr>
                  </w:pPr>
                  <w:r w:rsidRPr="00C74A3B">
                    <w:rPr>
                      <w:color w:val="000000"/>
                      <w:sz w:val="28"/>
                      <w:szCs w:val="28"/>
                    </w:rPr>
                    <w:t>кали</w:t>
                  </w:r>
                  <w:r w:rsidRPr="00C74A3B">
                    <w:rPr>
                      <w:color w:val="000000"/>
                      <w:sz w:val="28"/>
                      <w:szCs w:val="28"/>
                      <w:lang w:val="kk-KZ"/>
                    </w:rPr>
                    <w:t>й</w:t>
                  </w:r>
                  <w:r w:rsidRPr="00C74A3B">
                    <w:rPr>
                      <w:color w:val="000000"/>
                      <w:sz w:val="28"/>
                      <w:szCs w:val="28"/>
                    </w:rPr>
                    <w:t xml:space="preserve"> хлорид</w:t>
                  </w:r>
                  <w:r w:rsidRPr="00C74A3B">
                    <w:rPr>
                      <w:color w:val="000000"/>
                      <w:sz w:val="28"/>
                      <w:szCs w:val="28"/>
                      <w:lang w:val="kk-KZ"/>
                    </w:rPr>
                    <w:t>і</w:t>
                  </w:r>
                  <w:r w:rsidRPr="00C74A3B">
                    <w:rPr>
                      <w:color w:val="000000"/>
                      <w:sz w:val="28"/>
                      <w:szCs w:val="28"/>
                    </w:rPr>
                    <w:t xml:space="preserve"> </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Na</w:t>
                  </w:r>
                  <w:r w:rsidRPr="00C74A3B">
                    <w:rPr>
                      <w:color w:val="000000"/>
                      <w:sz w:val="28"/>
                      <w:szCs w:val="28"/>
                      <w:vertAlign w:val="subscript"/>
                    </w:rPr>
                    <w:t>2</w:t>
                  </w:r>
                  <w:r w:rsidRPr="00C74A3B">
                    <w:rPr>
                      <w:color w:val="000000"/>
                      <w:sz w:val="28"/>
                      <w:szCs w:val="28"/>
                    </w:rPr>
                    <w:t>CO</w:t>
                  </w:r>
                  <w:r w:rsidRPr="00C74A3B">
                    <w:rPr>
                      <w:color w:val="000000"/>
                      <w:sz w:val="28"/>
                      <w:szCs w:val="28"/>
                      <w:vertAlign w:val="subscript"/>
                    </w:rPr>
                    <w:t>3</w:t>
                  </w:r>
                </w:p>
              </w:tc>
              <w:tc>
                <w:tcPr>
                  <w:tcW w:w="3476" w:type="pct"/>
                  <w:vAlign w:val="center"/>
                  <w:hideMark/>
                </w:tcPr>
                <w:p w:rsidR="00663984" w:rsidRDefault="00487A3A">
                  <w:pPr>
                    <w:rPr>
                      <w:color w:val="000000"/>
                      <w:sz w:val="28"/>
                      <w:szCs w:val="28"/>
                    </w:rPr>
                  </w:pPr>
                  <w:r w:rsidRPr="00C74A3B">
                    <w:rPr>
                      <w:color w:val="000000"/>
                      <w:sz w:val="28"/>
                      <w:szCs w:val="28"/>
                    </w:rPr>
                    <w:t>натри</w:t>
                  </w:r>
                  <w:r w:rsidRPr="00C74A3B">
                    <w:rPr>
                      <w:color w:val="000000"/>
                      <w:sz w:val="28"/>
                      <w:szCs w:val="28"/>
                      <w:lang w:val="kk-KZ"/>
                    </w:rPr>
                    <w:t>й</w:t>
                  </w:r>
                  <w:r w:rsidRPr="00C74A3B">
                    <w:rPr>
                      <w:color w:val="000000"/>
                      <w:sz w:val="28"/>
                      <w:szCs w:val="28"/>
                    </w:rPr>
                    <w:t xml:space="preserve"> карбонат</w:t>
                  </w:r>
                  <w:r w:rsidRPr="00C74A3B">
                    <w:rPr>
                      <w:color w:val="000000"/>
                      <w:sz w:val="28"/>
                      <w:szCs w:val="28"/>
                      <w:lang w:val="kk-KZ"/>
                    </w:rPr>
                    <w:t>ы</w:t>
                  </w:r>
                  <w:r w:rsidRPr="00C74A3B">
                    <w:rPr>
                      <w:color w:val="000000"/>
                      <w:sz w:val="28"/>
                      <w:szCs w:val="28"/>
                    </w:rPr>
                    <w:t xml:space="preserve"> </w:t>
                  </w:r>
                </w:p>
              </w:tc>
            </w:tr>
            <w:tr w:rsidR="00663984" w:rsidTr="00194D86">
              <w:trPr>
                <w:trHeight w:val="20"/>
              </w:trPr>
              <w:tc>
                <w:tcPr>
                  <w:tcW w:w="1524" w:type="pct"/>
                  <w:noWrap/>
                  <w:vAlign w:val="bottom"/>
                  <w:hideMark/>
                </w:tcPr>
                <w:p w:rsidR="00663984" w:rsidRDefault="00487A3A">
                  <w:pPr>
                    <w:rPr>
                      <w:color w:val="000000"/>
                      <w:sz w:val="28"/>
                      <w:szCs w:val="28"/>
                    </w:rPr>
                  </w:pPr>
                  <w:r w:rsidRPr="00C74A3B">
                    <w:rPr>
                      <w:color w:val="000000"/>
                      <w:sz w:val="28"/>
                      <w:szCs w:val="28"/>
                    </w:rPr>
                    <w:t>Na</w:t>
                  </w:r>
                  <w:r w:rsidRPr="00C74A3B">
                    <w:rPr>
                      <w:color w:val="000000"/>
                      <w:sz w:val="28"/>
                      <w:szCs w:val="28"/>
                      <w:vertAlign w:val="subscript"/>
                    </w:rPr>
                    <w:t>2</w:t>
                  </w:r>
                  <w:r w:rsidRPr="00C74A3B">
                    <w:rPr>
                      <w:color w:val="000000"/>
                      <w:sz w:val="28"/>
                      <w:szCs w:val="28"/>
                    </w:rPr>
                    <w:t>SO</w:t>
                  </w:r>
                  <w:r w:rsidRPr="00C74A3B">
                    <w:rPr>
                      <w:color w:val="000000"/>
                      <w:sz w:val="28"/>
                      <w:szCs w:val="28"/>
                      <w:vertAlign w:val="subscript"/>
                    </w:rPr>
                    <w:t>4</w:t>
                  </w:r>
                </w:p>
              </w:tc>
              <w:tc>
                <w:tcPr>
                  <w:tcW w:w="3476" w:type="pct"/>
                  <w:vAlign w:val="center"/>
                  <w:hideMark/>
                </w:tcPr>
                <w:p w:rsidR="00663984" w:rsidRDefault="00487A3A">
                  <w:pPr>
                    <w:rPr>
                      <w:color w:val="000000"/>
                      <w:sz w:val="28"/>
                      <w:szCs w:val="28"/>
                    </w:rPr>
                  </w:pPr>
                  <w:r w:rsidRPr="00C74A3B">
                    <w:rPr>
                      <w:color w:val="000000"/>
                      <w:sz w:val="28"/>
                      <w:szCs w:val="28"/>
                    </w:rPr>
                    <w:t>натри</w:t>
                  </w:r>
                  <w:r w:rsidRPr="00C74A3B">
                    <w:rPr>
                      <w:color w:val="000000"/>
                      <w:sz w:val="28"/>
                      <w:szCs w:val="28"/>
                      <w:lang w:val="kk-KZ"/>
                    </w:rPr>
                    <w:t>й</w:t>
                  </w:r>
                  <w:r w:rsidRPr="00C74A3B">
                    <w:rPr>
                      <w:color w:val="000000"/>
                      <w:sz w:val="28"/>
                      <w:szCs w:val="28"/>
                    </w:rPr>
                    <w:t xml:space="preserve"> сульфат</w:t>
                  </w:r>
                  <w:r w:rsidRPr="00C74A3B">
                    <w:rPr>
                      <w:color w:val="000000"/>
                      <w:sz w:val="28"/>
                      <w:szCs w:val="28"/>
                      <w:lang w:val="kk-KZ"/>
                    </w:rPr>
                    <w:t>ы</w:t>
                  </w:r>
                  <w:r w:rsidRPr="00C74A3B">
                    <w:rPr>
                      <w:color w:val="000000"/>
                      <w:sz w:val="28"/>
                      <w:szCs w:val="28"/>
                    </w:rPr>
                    <w:t xml:space="preserve"> </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NO</w:t>
                  </w:r>
                  <w:r w:rsidRPr="00C74A3B">
                    <w:rPr>
                      <w:color w:val="000000"/>
                      <w:sz w:val="28"/>
                      <w:szCs w:val="28"/>
                      <w:vertAlign w:val="subscript"/>
                    </w:rPr>
                    <w:t>2</w:t>
                  </w:r>
                </w:p>
              </w:tc>
              <w:tc>
                <w:tcPr>
                  <w:tcW w:w="3476" w:type="pct"/>
                  <w:vAlign w:val="center"/>
                  <w:hideMark/>
                </w:tcPr>
                <w:p w:rsidR="00663984" w:rsidRDefault="00487A3A">
                  <w:pPr>
                    <w:rPr>
                      <w:color w:val="000000"/>
                      <w:sz w:val="28"/>
                      <w:szCs w:val="28"/>
                      <w:lang w:val="kk-KZ"/>
                    </w:rPr>
                  </w:pPr>
                  <w:r w:rsidRPr="00C74A3B">
                    <w:rPr>
                      <w:color w:val="000000"/>
                      <w:sz w:val="28"/>
                      <w:szCs w:val="28"/>
                    </w:rPr>
                    <w:t xml:space="preserve">азот </w:t>
                  </w:r>
                  <w:r w:rsidRPr="00C74A3B">
                    <w:rPr>
                      <w:color w:val="000000"/>
                      <w:sz w:val="28"/>
                      <w:szCs w:val="28"/>
                      <w:lang w:val="kk-KZ"/>
                    </w:rPr>
                    <w:t>қостотығы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NO</w:t>
                  </w:r>
                  <w:r w:rsidRPr="00C74A3B">
                    <w:rPr>
                      <w:color w:val="000000"/>
                      <w:sz w:val="28"/>
                      <w:szCs w:val="28"/>
                      <w:vertAlign w:val="subscript"/>
                    </w:rPr>
                    <w:t>x</w:t>
                  </w:r>
                </w:p>
              </w:tc>
              <w:tc>
                <w:tcPr>
                  <w:tcW w:w="3476" w:type="pct"/>
                  <w:vAlign w:val="center"/>
                  <w:hideMark/>
                </w:tcPr>
                <w:p w:rsidR="00663984" w:rsidRDefault="00487A3A">
                  <w:pPr>
                    <w:rPr>
                      <w:color w:val="000000"/>
                      <w:sz w:val="28"/>
                      <w:szCs w:val="28"/>
                      <w:lang w:val="kk-KZ"/>
                    </w:rPr>
                  </w:pPr>
                  <w:r w:rsidRPr="00C74A3B">
                    <w:rPr>
                      <w:color w:val="000000"/>
                      <w:sz w:val="28"/>
                      <w:szCs w:val="28"/>
                    </w:rPr>
                    <w:t xml:space="preserve">азот </w:t>
                  </w:r>
                  <w:r w:rsidRPr="00C74A3B">
                    <w:rPr>
                      <w:color w:val="000000"/>
                      <w:sz w:val="28"/>
                      <w:szCs w:val="28"/>
                      <w:lang w:val="kk-KZ"/>
                    </w:rPr>
                    <w:t xml:space="preserve">тотығы </w:t>
                  </w:r>
                  <w:r w:rsidRPr="00C74A3B">
                    <w:rPr>
                      <w:color w:val="000000"/>
                      <w:sz w:val="28"/>
                      <w:szCs w:val="28"/>
                    </w:rPr>
                    <w:t xml:space="preserve">(NO) </w:t>
                  </w:r>
                  <w:r w:rsidRPr="00C74A3B">
                    <w:rPr>
                      <w:color w:val="000000"/>
                      <w:sz w:val="28"/>
                      <w:szCs w:val="28"/>
                      <w:lang w:val="kk-KZ"/>
                    </w:rPr>
                    <w:t xml:space="preserve">мен </w:t>
                  </w:r>
                  <w:r w:rsidRPr="00C74A3B">
                    <w:rPr>
                      <w:color w:val="000000"/>
                      <w:sz w:val="28"/>
                      <w:szCs w:val="28"/>
                    </w:rPr>
                    <w:t>азот қостотығының (NO</w:t>
                  </w:r>
                  <w:r w:rsidRPr="00C74A3B">
                    <w:rPr>
                      <w:color w:val="000000"/>
                      <w:sz w:val="28"/>
                      <w:szCs w:val="28"/>
                      <w:vertAlign w:val="subscript"/>
                    </w:rPr>
                    <w:t>2</w:t>
                  </w:r>
                  <w:r w:rsidRPr="00C74A3B">
                    <w:rPr>
                      <w:color w:val="000000"/>
                      <w:sz w:val="28"/>
                      <w:szCs w:val="28"/>
                    </w:rPr>
                    <w:t>) NO</w:t>
                  </w:r>
                  <w:r w:rsidRPr="00C74A3B">
                    <w:rPr>
                      <w:color w:val="000000"/>
                      <w:sz w:val="28"/>
                      <w:szCs w:val="28"/>
                      <w:vertAlign w:val="subscript"/>
                    </w:rPr>
                    <w:t>2</w:t>
                  </w:r>
                  <w:r w:rsidRPr="00C74A3B">
                    <w:rPr>
                      <w:color w:val="000000"/>
                      <w:sz w:val="28"/>
                      <w:szCs w:val="28"/>
                      <w:vertAlign w:val="subscript"/>
                      <w:lang w:val="kk-KZ"/>
                    </w:rPr>
                    <w:t xml:space="preserve"> </w:t>
                  </w:r>
                  <w:r w:rsidRPr="00C74A3B">
                    <w:rPr>
                      <w:color w:val="000000"/>
                      <w:sz w:val="28"/>
                      <w:szCs w:val="28"/>
                      <w:lang w:val="kk-KZ"/>
                    </w:rPr>
                    <w:t>түріндегі қоспасы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PbCO</w:t>
                  </w:r>
                  <w:r w:rsidRPr="00C74A3B">
                    <w:rPr>
                      <w:color w:val="000000"/>
                      <w:sz w:val="28"/>
                      <w:szCs w:val="28"/>
                      <w:vertAlign w:val="subscript"/>
                    </w:rPr>
                    <w:t>3</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қорғасын </w:t>
                  </w:r>
                  <w:r w:rsidRPr="00C74A3B">
                    <w:rPr>
                      <w:color w:val="000000"/>
                      <w:sz w:val="28"/>
                      <w:szCs w:val="28"/>
                    </w:rPr>
                    <w:t>карбонат</w:t>
                  </w:r>
                  <w:r w:rsidRPr="00C74A3B">
                    <w:rPr>
                      <w:color w:val="000000"/>
                      <w:sz w:val="28"/>
                      <w:szCs w:val="28"/>
                      <w:lang w:val="kk-KZ"/>
                    </w:rPr>
                    <w:t>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PbO</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қорғасын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Pb</w:t>
                  </w:r>
                  <w:r w:rsidRPr="00C74A3B">
                    <w:rPr>
                      <w:color w:val="000000"/>
                      <w:sz w:val="28"/>
                      <w:szCs w:val="28"/>
                      <w:vertAlign w:val="subscript"/>
                    </w:rPr>
                    <w:t>3</w:t>
                  </w:r>
                  <w:r w:rsidRPr="00C74A3B">
                    <w:rPr>
                      <w:color w:val="000000"/>
                      <w:sz w:val="28"/>
                      <w:szCs w:val="28"/>
                    </w:rPr>
                    <w:t>O</w:t>
                  </w:r>
                  <w:r w:rsidRPr="00C74A3B">
                    <w:rPr>
                      <w:color w:val="000000"/>
                      <w:sz w:val="28"/>
                      <w:szCs w:val="28"/>
                      <w:vertAlign w:val="subscript"/>
                    </w:rPr>
                    <w:t>4</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үшқорғасын </w:t>
                  </w:r>
                  <w:r w:rsidRPr="00C74A3B">
                    <w:rPr>
                      <w:color w:val="000000"/>
                      <w:sz w:val="28"/>
                      <w:szCs w:val="28"/>
                    </w:rPr>
                    <w:t>тетра</w:t>
                  </w:r>
                  <w:r w:rsidRPr="00C74A3B">
                    <w:rPr>
                      <w:color w:val="000000"/>
                      <w:sz w:val="28"/>
                      <w:szCs w:val="28"/>
                      <w:lang w:val="kk-KZ"/>
                    </w:rPr>
                    <w:t>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PbS</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қорғасын </w:t>
                  </w:r>
                  <w:r w:rsidRPr="00C74A3B">
                    <w:rPr>
                      <w:color w:val="000000"/>
                      <w:sz w:val="28"/>
                      <w:szCs w:val="28"/>
                    </w:rPr>
                    <w:t>сульфид</w:t>
                  </w:r>
                  <w:r w:rsidRPr="00C74A3B">
                    <w:rPr>
                      <w:color w:val="000000"/>
                      <w:sz w:val="28"/>
                      <w:szCs w:val="28"/>
                      <w:lang w:val="kk-KZ"/>
                    </w:rPr>
                    <w:t>і</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PbSО</w:t>
                  </w:r>
                  <w:r w:rsidRPr="00C74A3B">
                    <w:rPr>
                      <w:color w:val="000000"/>
                      <w:sz w:val="28"/>
                      <w:szCs w:val="28"/>
                      <w:vertAlign w:val="subscript"/>
                    </w:rPr>
                    <w:t>4</w:t>
                  </w:r>
                </w:p>
              </w:tc>
              <w:tc>
                <w:tcPr>
                  <w:tcW w:w="3476" w:type="pct"/>
                  <w:vAlign w:val="center"/>
                  <w:hideMark/>
                </w:tcPr>
                <w:p w:rsidR="00663984" w:rsidRDefault="00487A3A">
                  <w:pPr>
                    <w:rPr>
                      <w:color w:val="000000"/>
                      <w:sz w:val="28"/>
                      <w:szCs w:val="28"/>
                    </w:rPr>
                  </w:pPr>
                  <w:r w:rsidRPr="00C74A3B">
                    <w:rPr>
                      <w:color w:val="000000"/>
                      <w:sz w:val="28"/>
                      <w:szCs w:val="28"/>
                      <w:lang w:val="kk-KZ"/>
                    </w:rPr>
                    <w:t xml:space="preserve">қорғасын </w:t>
                  </w:r>
                  <w:r w:rsidRPr="00C74A3B">
                    <w:rPr>
                      <w:color w:val="000000"/>
                      <w:sz w:val="28"/>
                      <w:szCs w:val="28"/>
                    </w:rPr>
                    <w:t>сульфат</w:t>
                  </w:r>
                  <w:r w:rsidRPr="00C74A3B">
                    <w:rPr>
                      <w:color w:val="000000"/>
                      <w:sz w:val="28"/>
                      <w:szCs w:val="28"/>
                      <w:lang w:val="kk-KZ"/>
                    </w:rPr>
                    <w:t>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SiO</w:t>
                  </w:r>
                  <w:r w:rsidRPr="00C74A3B">
                    <w:rPr>
                      <w:color w:val="000000"/>
                      <w:sz w:val="28"/>
                      <w:szCs w:val="28"/>
                      <w:vertAlign w:val="subscript"/>
                    </w:rPr>
                    <w:t>2</w:t>
                  </w:r>
                </w:p>
              </w:tc>
              <w:tc>
                <w:tcPr>
                  <w:tcW w:w="3476" w:type="pct"/>
                  <w:vAlign w:val="center"/>
                  <w:hideMark/>
                </w:tcPr>
                <w:p w:rsidR="00663984" w:rsidRDefault="00487A3A">
                  <w:pPr>
                    <w:rPr>
                      <w:color w:val="000000"/>
                      <w:sz w:val="28"/>
                      <w:szCs w:val="28"/>
                    </w:rPr>
                  </w:pPr>
                  <w:r w:rsidRPr="00C74A3B">
                    <w:rPr>
                      <w:color w:val="000000"/>
                      <w:sz w:val="28"/>
                      <w:szCs w:val="28"/>
                    </w:rPr>
                    <w:t>кремни</w:t>
                  </w:r>
                  <w:r w:rsidRPr="00C74A3B">
                    <w:rPr>
                      <w:color w:val="000000"/>
                      <w:sz w:val="28"/>
                      <w:szCs w:val="28"/>
                      <w:lang w:val="kk-KZ"/>
                    </w:rPr>
                    <w:t>й қостотығы</w:t>
                  </w:r>
                  <w:r w:rsidRPr="00C74A3B">
                    <w:rPr>
                      <w:color w:val="000000"/>
                      <w:sz w:val="28"/>
                      <w:szCs w:val="28"/>
                    </w:rPr>
                    <w:t>, кремний 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lastRenderedPageBreak/>
                    <w:t>SO</w:t>
                  </w:r>
                  <w:r w:rsidRPr="00C74A3B">
                    <w:rPr>
                      <w:color w:val="000000"/>
                      <w:sz w:val="28"/>
                      <w:szCs w:val="28"/>
                      <w:vertAlign w:val="subscript"/>
                    </w:rPr>
                    <w:t>2</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күкірт қостотығы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SO</w:t>
                  </w:r>
                  <w:r w:rsidRPr="00C74A3B">
                    <w:rPr>
                      <w:color w:val="000000"/>
                      <w:sz w:val="28"/>
                      <w:szCs w:val="28"/>
                      <w:vertAlign w:val="subscript"/>
                    </w:rPr>
                    <w:t>3</w:t>
                  </w:r>
                </w:p>
              </w:tc>
              <w:tc>
                <w:tcPr>
                  <w:tcW w:w="3476" w:type="pct"/>
                  <w:vAlign w:val="center"/>
                  <w:hideMark/>
                </w:tcPr>
                <w:p w:rsidR="00663984" w:rsidRDefault="00487A3A">
                  <w:pPr>
                    <w:rPr>
                      <w:color w:val="000000"/>
                      <w:sz w:val="28"/>
                      <w:szCs w:val="28"/>
                    </w:rPr>
                  </w:pPr>
                  <w:r w:rsidRPr="00C74A3B">
                    <w:rPr>
                      <w:color w:val="000000"/>
                      <w:sz w:val="28"/>
                      <w:szCs w:val="28"/>
                    </w:rPr>
                    <w:t>күкірт үштотығы</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SO</w:t>
                  </w:r>
                  <w:r w:rsidRPr="00C74A3B">
                    <w:rPr>
                      <w:color w:val="000000"/>
                      <w:sz w:val="28"/>
                      <w:szCs w:val="28"/>
                      <w:vertAlign w:val="subscript"/>
                    </w:rPr>
                    <w:t>x</w:t>
                  </w:r>
                </w:p>
              </w:tc>
              <w:tc>
                <w:tcPr>
                  <w:tcW w:w="3476" w:type="pct"/>
                  <w:vAlign w:val="center"/>
                  <w:hideMark/>
                </w:tcPr>
                <w:p w:rsidR="00663984" w:rsidRDefault="00487A3A">
                  <w:pPr>
                    <w:rPr>
                      <w:color w:val="000000"/>
                      <w:sz w:val="28"/>
                      <w:szCs w:val="28"/>
                    </w:rPr>
                  </w:pPr>
                  <w:r w:rsidRPr="00C74A3B">
                    <w:rPr>
                      <w:color w:val="000000"/>
                      <w:sz w:val="28"/>
                      <w:szCs w:val="28"/>
                    </w:rPr>
                    <w:t>күкірттотығы - SO</w:t>
                  </w:r>
                  <w:r w:rsidRPr="00C74A3B">
                    <w:rPr>
                      <w:color w:val="000000"/>
                      <w:sz w:val="28"/>
                      <w:szCs w:val="28"/>
                      <w:vertAlign w:val="subscript"/>
                    </w:rPr>
                    <w:t>2</w:t>
                  </w:r>
                  <w:r w:rsidRPr="00C74A3B">
                    <w:rPr>
                      <w:color w:val="000000"/>
                      <w:sz w:val="28"/>
                      <w:szCs w:val="28"/>
                    </w:rPr>
                    <w:t xml:space="preserve"> </w:t>
                  </w:r>
                  <w:r w:rsidRPr="00C74A3B">
                    <w:rPr>
                      <w:color w:val="000000"/>
                      <w:sz w:val="28"/>
                      <w:szCs w:val="28"/>
                      <w:lang w:val="kk-KZ"/>
                    </w:rPr>
                    <w:t xml:space="preserve">және </w:t>
                  </w:r>
                  <w:r w:rsidRPr="00C74A3B">
                    <w:rPr>
                      <w:color w:val="000000"/>
                      <w:sz w:val="28"/>
                      <w:szCs w:val="28"/>
                    </w:rPr>
                    <w:t>SO</w:t>
                  </w:r>
                  <w:r w:rsidRPr="00C74A3B">
                    <w:rPr>
                      <w:color w:val="000000"/>
                      <w:sz w:val="28"/>
                      <w:szCs w:val="28"/>
                      <w:vertAlign w:val="subscript"/>
                    </w:rPr>
                    <w:t>3</w:t>
                  </w:r>
                </w:p>
              </w:tc>
            </w:tr>
            <w:tr w:rsidR="00663984" w:rsidTr="00194D86">
              <w:trPr>
                <w:trHeight w:val="20"/>
              </w:trPr>
              <w:tc>
                <w:tcPr>
                  <w:tcW w:w="1524" w:type="pct"/>
                  <w:vAlign w:val="center"/>
                  <w:hideMark/>
                </w:tcPr>
                <w:p w:rsidR="00663984" w:rsidRDefault="00487A3A">
                  <w:pPr>
                    <w:rPr>
                      <w:color w:val="000000"/>
                      <w:sz w:val="28"/>
                      <w:szCs w:val="28"/>
                    </w:rPr>
                  </w:pPr>
                  <w:r w:rsidRPr="00C74A3B">
                    <w:rPr>
                      <w:color w:val="000000"/>
                      <w:sz w:val="28"/>
                      <w:szCs w:val="28"/>
                    </w:rPr>
                    <w:t>ZnO</w:t>
                  </w:r>
                </w:p>
              </w:tc>
              <w:tc>
                <w:tcPr>
                  <w:tcW w:w="3476" w:type="pct"/>
                  <w:vAlign w:val="center"/>
                  <w:hideMark/>
                </w:tcPr>
                <w:p w:rsidR="00663984" w:rsidRDefault="00487A3A">
                  <w:pPr>
                    <w:rPr>
                      <w:color w:val="000000"/>
                      <w:sz w:val="28"/>
                      <w:szCs w:val="28"/>
                      <w:lang w:val="kk-KZ"/>
                    </w:rPr>
                  </w:pPr>
                  <w:r w:rsidRPr="00C74A3B">
                    <w:rPr>
                      <w:color w:val="000000"/>
                      <w:sz w:val="28"/>
                      <w:szCs w:val="28"/>
                      <w:lang w:val="kk-KZ"/>
                    </w:rPr>
                    <w:t>мырыш тотығы</w:t>
                  </w:r>
                </w:p>
              </w:tc>
            </w:tr>
          </w:tbl>
          <w:p w:rsidR="00663984" w:rsidRDefault="00487A3A">
            <w:pPr>
              <w:rPr>
                <w:b/>
                <w:bCs/>
                <w:color w:val="000000"/>
                <w:sz w:val="28"/>
                <w:szCs w:val="28"/>
              </w:rPr>
            </w:pPr>
            <w:r>
              <w:br w:type="page"/>
            </w:r>
          </w:p>
          <w:p w:rsidR="00663984" w:rsidRDefault="00487A3A">
            <w:pPr>
              <w:jc w:val="center"/>
              <w:rPr>
                <w:b/>
                <w:bCs/>
                <w:color w:val="000000"/>
                <w:sz w:val="28"/>
                <w:szCs w:val="28"/>
              </w:rPr>
            </w:pPr>
            <w:r w:rsidRPr="00C74A3B">
              <w:rPr>
                <w:b/>
                <w:bCs/>
                <w:color w:val="000000"/>
                <w:sz w:val="28"/>
                <w:szCs w:val="28"/>
              </w:rPr>
              <w:t>Өлшем бірліктері</w:t>
            </w:r>
          </w:p>
          <w:p w:rsidR="00663984" w:rsidRDefault="00663984">
            <w:pPr>
              <w:jc w:val="center"/>
              <w:rPr>
                <w:b/>
                <w:bCs/>
                <w:color w:val="000000"/>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3"/>
              <w:gridCol w:w="2788"/>
              <w:gridCol w:w="2677"/>
              <w:gridCol w:w="2948"/>
            </w:tblGrid>
            <w:tr w:rsidR="00663984" w:rsidTr="00C74A3B">
              <w:trPr>
                <w:trHeight w:val="20"/>
                <w:jc w:val="center"/>
              </w:trPr>
              <w:tc>
                <w:tcPr>
                  <w:tcW w:w="697" w:type="pct"/>
                  <w:shd w:val="clear" w:color="auto" w:fill="F2F2F2"/>
                </w:tcPr>
                <w:p w:rsidR="00663984" w:rsidRDefault="00487A3A">
                  <w:pPr>
                    <w:jc w:val="center"/>
                    <w:rPr>
                      <w:b/>
                      <w:bCs/>
                      <w:color w:val="000000"/>
                      <w:sz w:val="28"/>
                      <w:szCs w:val="28"/>
                    </w:rPr>
                  </w:pPr>
                  <w:r w:rsidRPr="00C74A3B">
                    <w:rPr>
                      <w:b/>
                      <w:sz w:val="28"/>
                      <w:szCs w:val="22"/>
                    </w:rPr>
                    <w:t>Өлшем бірлік белгісі</w:t>
                  </w:r>
                </w:p>
              </w:tc>
              <w:tc>
                <w:tcPr>
                  <w:tcW w:w="1426" w:type="pct"/>
                  <w:shd w:val="clear" w:color="auto" w:fill="F2F2F2"/>
                </w:tcPr>
                <w:p w:rsidR="00663984" w:rsidRDefault="00487A3A">
                  <w:pPr>
                    <w:jc w:val="center"/>
                    <w:rPr>
                      <w:b/>
                      <w:bCs/>
                      <w:color w:val="000000"/>
                      <w:sz w:val="28"/>
                      <w:szCs w:val="28"/>
                    </w:rPr>
                  </w:pPr>
                  <w:r w:rsidRPr="00C74A3B">
                    <w:rPr>
                      <w:b/>
                      <w:sz w:val="28"/>
                      <w:szCs w:val="22"/>
                    </w:rPr>
                    <w:t>Өлшем бірліктерінің атауы</w:t>
                  </w:r>
                </w:p>
              </w:tc>
              <w:tc>
                <w:tcPr>
                  <w:tcW w:w="1369" w:type="pct"/>
                  <w:shd w:val="clear" w:color="auto" w:fill="F2F2F2"/>
                </w:tcPr>
                <w:p w:rsidR="00663984" w:rsidRDefault="00487A3A">
                  <w:pPr>
                    <w:jc w:val="center"/>
                    <w:rPr>
                      <w:b/>
                      <w:bCs/>
                      <w:color w:val="000000"/>
                      <w:sz w:val="28"/>
                      <w:szCs w:val="28"/>
                    </w:rPr>
                  </w:pPr>
                  <w:r w:rsidRPr="00C74A3B">
                    <w:rPr>
                      <w:b/>
                      <w:sz w:val="28"/>
                      <w:szCs w:val="22"/>
                    </w:rPr>
                    <w:t>Өлшем атауы (өлшем белгісі)</w:t>
                  </w:r>
                </w:p>
              </w:tc>
              <w:tc>
                <w:tcPr>
                  <w:tcW w:w="1508" w:type="pct"/>
                  <w:shd w:val="clear" w:color="auto" w:fill="F2F2F2"/>
                </w:tcPr>
                <w:p w:rsidR="00663984" w:rsidRDefault="00487A3A">
                  <w:pPr>
                    <w:jc w:val="center"/>
                    <w:rPr>
                      <w:b/>
                      <w:bCs/>
                      <w:color w:val="000000"/>
                      <w:sz w:val="28"/>
                      <w:szCs w:val="28"/>
                    </w:rPr>
                  </w:pPr>
                  <w:r w:rsidRPr="00C74A3B">
                    <w:rPr>
                      <w:b/>
                      <w:sz w:val="28"/>
                      <w:szCs w:val="22"/>
                    </w:rPr>
                    <w:t>Түрлендіру және түсініктемелер</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бар</w:t>
                  </w:r>
                </w:p>
              </w:tc>
              <w:tc>
                <w:tcPr>
                  <w:tcW w:w="1426" w:type="pct"/>
                </w:tcPr>
                <w:p w:rsidR="00663984" w:rsidRDefault="00487A3A">
                  <w:pPr>
                    <w:jc w:val="center"/>
                    <w:rPr>
                      <w:color w:val="000000"/>
                      <w:sz w:val="28"/>
                      <w:szCs w:val="28"/>
                    </w:rPr>
                  </w:pPr>
                  <w:r w:rsidRPr="00C74A3B">
                    <w:rPr>
                      <w:color w:val="000000"/>
                      <w:sz w:val="28"/>
                      <w:szCs w:val="28"/>
                    </w:rPr>
                    <w:t>бар</w:t>
                  </w:r>
                </w:p>
              </w:tc>
              <w:tc>
                <w:tcPr>
                  <w:tcW w:w="1369" w:type="pct"/>
                </w:tcPr>
                <w:p w:rsidR="00663984" w:rsidRDefault="00487A3A">
                  <w:pPr>
                    <w:jc w:val="center"/>
                    <w:rPr>
                      <w:color w:val="000000"/>
                      <w:sz w:val="28"/>
                      <w:szCs w:val="28"/>
                    </w:rPr>
                  </w:pPr>
                  <w:r w:rsidRPr="00C74A3B">
                    <w:rPr>
                      <w:color w:val="000000"/>
                      <w:sz w:val="28"/>
                      <w:szCs w:val="28"/>
                      <w:lang w:val="kk-KZ"/>
                    </w:rPr>
                    <w:t>Қысым</w:t>
                  </w:r>
                  <w:r w:rsidRPr="00C74A3B">
                    <w:rPr>
                      <w:color w:val="000000"/>
                      <w:sz w:val="28"/>
                      <w:szCs w:val="28"/>
                    </w:rPr>
                    <w:t xml:space="preserve"> (Д)</w:t>
                  </w:r>
                </w:p>
              </w:tc>
              <w:tc>
                <w:tcPr>
                  <w:tcW w:w="1508" w:type="pct"/>
                </w:tcPr>
                <w:p w:rsidR="00663984" w:rsidRDefault="00487A3A">
                  <w:pPr>
                    <w:jc w:val="center"/>
                    <w:rPr>
                      <w:color w:val="000000"/>
                      <w:sz w:val="28"/>
                      <w:szCs w:val="28"/>
                    </w:rPr>
                  </w:pPr>
                  <w:r w:rsidRPr="00C74A3B">
                    <w:rPr>
                      <w:color w:val="000000"/>
                      <w:sz w:val="28"/>
                      <w:szCs w:val="28"/>
                    </w:rPr>
                    <w:t>1.013 бар = 100 кПа = 1 атм</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°C</w:t>
                  </w:r>
                </w:p>
              </w:tc>
              <w:tc>
                <w:tcPr>
                  <w:tcW w:w="1426" w:type="pct"/>
                </w:tcPr>
                <w:p w:rsidR="00663984" w:rsidRDefault="00487A3A">
                  <w:pPr>
                    <w:jc w:val="center"/>
                    <w:rPr>
                      <w:color w:val="000000"/>
                      <w:sz w:val="28"/>
                      <w:szCs w:val="28"/>
                    </w:rPr>
                  </w:pPr>
                  <w:r w:rsidRPr="00C74A3B">
                    <w:rPr>
                      <w:color w:val="000000"/>
                      <w:sz w:val="28"/>
                      <w:szCs w:val="28"/>
                    </w:rPr>
                    <w:t>Цельсий градусы</w:t>
                  </w:r>
                </w:p>
              </w:tc>
              <w:tc>
                <w:tcPr>
                  <w:tcW w:w="1369" w:type="pct"/>
                </w:tcPr>
                <w:p w:rsidR="00663984" w:rsidRDefault="00487A3A">
                  <w:pPr>
                    <w:jc w:val="center"/>
                    <w:rPr>
                      <w:color w:val="000000"/>
                      <w:sz w:val="28"/>
                      <w:szCs w:val="28"/>
                    </w:rPr>
                  </w:pPr>
                  <w:r w:rsidRPr="00C74A3B">
                    <w:rPr>
                      <w:color w:val="000000"/>
                      <w:sz w:val="28"/>
                      <w:szCs w:val="28"/>
                    </w:rPr>
                    <w:t>Температура (T)</w:t>
                  </w:r>
                </w:p>
                <w:p w:rsidR="00663984" w:rsidRDefault="00487A3A">
                  <w:pPr>
                    <w:jc w:val="center"/>
                    <w:rPr>
                      <w:color w:val="000000"/>
                      <w:sz w:val="28"/>
                      <w:szCs w:val="28"/>
                    </w:rPr>
                  </w:pPr>
                  <w:r w:rsidRPr="00C74A3B">
                    <w:rPr>
                      <w:color w:val="000000"/>
                      <w:sz w:val="28"/>
                      <w:szCs w:val="28"/>
                    </w:rPr>
                    <w:t>Температуралар айырмасы (T</w:t>
                  </w:r>
                  <w:r w:rsidRPr="00C74A3B">
                    <w:rPr>
                      <w:color w:val="000000"/>
                      <w:sz w:val="28"/>
                      <w:szCs w:val="28"/>
                      <w:lang w:val="kk-KZ"/>
                    </w:rPr>
                    <w:t>А</w:t>
                  </w:r>
                  <w:r w:rsidRPr="00C74A3B">
                    <w:rPr>
                      <w:color w:val="000000"/>
                      <w:sz w:val="28"/>
                      <w:szCs w:val="28"/>
                    </w:rPr>
                    <w:t>)</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г</w:t>
                  </w:r>
                </w:p>
              </w:tc>
              <w:tc>
                <w:tcPr>
                  <w:tcW w:w="1426" w:type="pct"/>
                </w:tcPr>
                <w:p w:rsidR="00663984" w:rsidRDefault="00487A3A">
                  <w:pPr>
                    <w:jc w:val="center"/>
                    <w:rPr>
                      <w:color w:val="000000"/>
                      <w:sz w:val="28"/>
                      <w:szCs w:val="28"/>
                    </w:rPr>
                  </w:pPr>
                  <w:r w:rsidRPr="00C74A3B">
                    <w:rPr>
                      <w:color w:val="000000"/>
                      <w:sz w:val="28"/>
                      <w:szCs w:val="28"/>
                    </w:rPr>
                    <w:t>грамм</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Салмақ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lang w:val="kk-KZ"/>
                    </w:rPr>
                  </w:pPr>
                  <w:r w:rsidRPr="00C74A3B">
                    <w:rPr>
                      <w:color w:val="000000"/>
                      <w:sz w:val="28"/>
                      <w:szCs w:val="28"/>
                      <w:lang w:val="kk-KZ"/>
                    </w:rPr>
                    <w:t>сағ</w:t>
                  </w:r>
                </w:p>
              </w:tc>
              <w:tc>
                <w:tcPr>
                  <w:tcW w:w="1426" w:type="pct"/>
                </w:tcPr>
                <w:p w:rsidR="00663984" w:rsidRDefault="00487A3A">
                  <w:pPr>
                    <w:jc w:val="center"/>
                    <w:rPr>
                      <w:color w:val="000000"/>
                      <w:sz w:val="28"/>
                      <w:szCs w:val="28"/>
                      <w:lang w:val="kk-KZ"/>
                    </w:rPr>
                  </w:pPr>
                  <w:r w:rsidRPr="00C74A3B">
                    <w:rPr>
                      <w:color w:val="000000"/>
                      <w:sz w:val="28"/>
                      <w:szCs w:val="28"/>
                      <w:lang w:val="kk-KZ"/>
                    </w:rPr>
                    <w:t>сағат</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Уақыт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K</w:t>
                  </w:r>
                </w:p>
              </w:tc>
              <w:tc>
                <w:tcPr>
                  <w:tcW w:w="1426" w:type="pct"/>
                </w:tcPr>
                <w:p w:rsidR="00663984" w:rsidRDefault="00487A3A">
                  <w:pPr>
                    <w:jc w:val="center"/>
                    <w:rPr>
                      <w:color w:val="000000"/>
                      <w:sz w:val="28"/>
                      <w:szCs w:val="28"/>
                    </w:rPr>
                  </w:pPr>
                  <w:r w:rsidRPr="00C74A3B">
                    <w:rPr>
                      <w:color w:val="000000"/>
                      <w:sz w:val="28"/>
                      <w:szCs w:val="28"/>
                    </w:rPr>
                    <w:t>Келвин</w:t>
                  </w:r>
                </w:p>
              </w:tc>
              <w:tc>
                <w:tcPr>
                  <w:tcW w:w="1369" w:type="pct"/>
                </w:tcPr>
                <w:p w:rsidR="00663984" w:rsidRDefault="00487A3A">
                  <w:pPr>
                    <w:jc w:val="center"/>
                    <w:rPr>
                      <w:color w:val="000000"/>
                      <w:sz w:val="28"/>
                      <w:szCs w:val="28"/>
                    </w:rPr>
                  </w:pPr>
                  <w:r w:rsidRPr="00C74A3B">
                    <w:rPr>
                      <w:color w:val="000000"/>
                      <w:sz w:val="28"/>
                      <w:szCs w:val="28"/>
                    </w:rPr>
                    <w:t>Температура (T) Температуралар айырмасы (T</w:t>
                  </w:r>
                  <w:r w:rsidRPr="00C74A3B">
                    <w:rPr>
                      <w:color w:val="000000"/>
                      <w:sz w:val="28"/>
                      <w:szCs w:val="28"/>
                      <w:lang w:val="kk-KZ"/>
                    </w:rPr>
                    <w:t>А</w:t>
                  </w:r>
                  <w:r w:rsidRPr="00C74A3B">
                    <w:rPr>
                      <w:color w:val="000000"/>
                      <w:sz w:val="28"/>
                      <w:szCs w:val="28"/>
                    </w:rPr>
                    <w:t>)</w:t>
                  </w:r>
                </w:p>
              </w:tc>
              <w:tc>
                <w:tcPr>
                  <w:tcW w:w="1508" w:type="pct"/>
                </w:tcPr>
                <w:p w:rsidR="00663984" w:rsidRDefault="00487A3A">
                  <w:pPr>
                    <w:jc w:val="center"/>
                    <w:rPr>
                      <w:color w:val="000000"/>
                      <w:sz w:val="28"/>
                      <w:szCs w:val="28"/>
                    </w:rPr>
                  </w:pPr>
                  <w:r w:rsidRPr="00C74A3B">
                    <w:rPr>
                      <w:color w:val="000000"/>
                      <w:sz w:val="28"/>
                      <w:szCs w:val="28"/>
                    </w:rPr>
                    <w:t>0 °C = 273.15 K</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кг</w:t>
                  </w:r>
                </w:p>
              </w:tc>
              <w:tc>
                <w:tcPr>
                  <w:tcW w:w="1426" w:type="pct"/>
                </w:tcPr>
                <w:p w:rsidR="00663984" w:rsidRDefault="00487A3A">
                  <w:pPr>
                    <w:jc w:val="center"/>
                    <w:rPr>
                      <w:color w:val="000000"/>
                      <w:sz w:val="28"/>
                      <w:szCs w:val="28"/>
                    </w:rPr>
                  </w:pPr>
                  <w:r w:rsidRPr="00C74A3B">
                    <w:rPr>
                      <w:color w:val="000000"/>
                      <w:sz w:val="28"/>
                      <w:szCs w:val="28"/>
                    </w:rPr>
                    <w:t>килограм</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Салмақ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кДж</w:t>
                  </w:r>
                </w:p>
              </w:tc>
              <w:tc>
                <w:tcPr>
                  <w:tcW w:w="1426" w:type="pct"/>
                </w:tcPr>
                <w:p w:rsidR="00663984" w:rsidRDefault="00487A3A">
                  <w:pPr>
                    <w:jc w:val="center"/>
                    <w:rPr>
                      <w:color w:val="000000"/>
                      <w:sz w:val="28"/>
                      <w:szCs w:val="28"/>
                    </w:rPr>
                  </w:pPr>
                  <w:r w:rsidRPr="00C74A3B">
                    <w:rPr>
                      <w:color w:val="000000"/>
                      <w:sz w:val="28"/>
                      <w:szCs w:val="28"/>
                    </w:rPr>
                    <w:t>килоджоуль</w:t>
                  </w:r>
                </w:p>
              </w:tc>
              <w:tc>
                <w:tcPr>
                  <w:tcW w:w="1369" w:type="pct"/>
                </w:tcPr>
                <w:p w:rsidR="00663984" w:rsidRDefault="00487A3A">
                  <w:pPr>
                    <w:jc w:val="center"/>
                    <w:rPr>
                      <w:color w:val="000000"/>
                      <w:sz w:val="28"/>
                      <w:szCs w:val="28"/>
                    </w:rPr>
                  </w:pPr>
                  <w:r w:rsidRPr="00C74A3B">
                    <w:rPr>
                      <w:color w:val="000000"/>
                      <w:sz w:val="28"/>
                      <w:szCs w:val="28"/>
                    </w:rPr>
                    <w:t>Энергия</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кПа</w:t>
                  </w:r>
                </w:p>
              </w:tc>
              <w:tc>
                <w:tcPr>
                  <w:tcW w:w="1426" w:type="pct"/>
                </w:tcPr>
                <w:p w:rsidR="00663984" w:rsidRDefault="00487A3A">
                  <w:pPr>
                    <w:jc w:val="center"/>
                    <w:rPr>
                      <w:color w:val="000000"/>
                      <w:sz w:val="28"/>
                      <w:szCs w:val="28"/>
                    </w:rPr>
                  </w:pPr>
                  <w:r w:rsidRPr="00C74A3B">
                    <w:rPr>
                      <w:color w:val="000000"/>
                      <w:sz w:val="28"/>
                      <w:szCs w:val="28"/>
                    </w:rPr>
                    <w:t>килопаскаль</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Қысым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lang w:val="kk-KZ"/>
                    </w:rPr>
                  </w:pPr>
                  <w:r w:rsidRPr="00C74A3B">
                    <w:rPr>
                      <w:color w:val="000000"/>
                      <w:sz w:val="28"/>
                      <w:szCs w:val="28"/>
                    </w:rPr>
                    <w:t xml:space="preserve">кВт </w:t>
                  </w:r>
                  <w:r w:rsidRPr="00C74A3B">
                    <w:rPr>
                      <w:color w:val="000000"/>
                      <w:sz w:val="28"/>
                      <w:szCs w:val="28"/>
                      <w:lang w:val="kk-KZ"/>
                    </w:rPr>
                    <w:t>сағ</w:t>
                  </w:r>
                </w:p>
              </w:tc>
              <w:tc>
                <w:tcPr>
                  <w:tcW w:w="1426" w:type="pct"/>
                </w:tcPr>
                <w:p w:rsidR="00663984" w:rsidRDefault="00487A3A">
                  <w:pPr>
                    <w:jc w:val="center"/>
                    <w:rPr>
                      <w:color w:val="000000"/>
                      <w:sz w:val="28"/>
                      <w:szCs w:val="28"/>
                      <w:lang w:val="kk-KZ"/>
                    </w:rPr>
                  </w:pPr>
                  <w:r w:rsidRPr="00C74A3B">
                    <w:rPr>
                      <w:color w:val="000000"/>
                      <w:sz w:val="28"/>
                      <w:szCs w:val="28"/>
                    </w:rPr>
                    <w:t>киловатт-</w:t>
                  </w:r>
                  <w:r w:rsidRPr="00C74A3B">
                    <w:rPr>
                      <w:color w:val="000000"/>
                      <w:sz w:val="28"/>
                      <w:szCs w:val="28"/>
                      <w:lang w:val="kk-KZ"/>
                    </w:rPr>
                    <w:t>сағат</w:t>
                  </w:r>
                </w:p>
              </w:tc>
              <w:tc>
                <w:tcPr>
                  <w:tcW w:w="1369" w:type="pct"/>
                </w:tcPr>
                <w:p w:rsidR="00663984" w:rsidRDefault="00487A3A">
                  <w:pPr>
                    <w:jc w:val="center"/>
                    <w:rPr>
                      <w:color w:val="000000"/>
                      <w:sz w:val="28"/>
                      <w:szCs w:val="28"/>
                    </w:rPr>
                  </w:pPr>
                  <w:r w:rsidRPr="00C74A3B">
                    <w:rPr>
                      <w:color w:val="000000"/>
                      <w:sz w:val="28"/>
                      <w:szCs w:val="28"/>
                    </w:rPr>
                    <w:t>Энергия</w:t>
                  </w:r>
                </w:p>
              </w:tc>
              <w:tc>
                <w:tcPr>
                  <w:tcW w:w="1508" w:type="pct"/>
                </w:tcPr>
                <w:p w:rsidR="00663984" w:rsidRDefault="00487A3A">
                  <w:pPr>
                    <w:jc w:val="center"/>
                    <w:rPr>
                      <w:color w:val="000000"/>
                      <w:sz w:val="28"/>
                      <w:szCs w:val="28"/>
                    </w:rPr>
                  </w:pPr>
                  <w:r w:rsidRPr="00C74A3B">
                    <w:rPr>
                      <w:color w:val="000000"/>
                      <w:sz w:val="28"/>
                      <w:szCs w:val="28"/>
                    </w:rPr>
                    <w:t>1 кВт ч = 3 600 кДж</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л</w:t>
                  </w:r>
                </w:p>
              </w:tc>
              <w:tc>
                <w:tcPr>
                  <w:tcW w:w="1426" w:type="pct"/>
                </w:tcPr>
                <w:p w:rsidR="00663984" w:rsidRDefault="00487A3A">
                  <w:pPr>
                    <w:jc w:val="center"/>
                    <w:rPr>
                      <w:color w:val="000000"/>
                      <w:sz w:val="28"/>
                      <w:szCs w:val="28"/>
                    </w:rPr>
                  </w:pPr>
                  <w:r w:rsidRPr="00C74A3B">
                    <w:rPr>
                      <w:color w:val="000000"/>
                      <w:sz w:val="28"/>
                      <w:szCs w:val="28"/>
                    </w:rPr>
                    <w:t>литр</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Көлем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w:t>
                  </w:r>
                </w:p>
              </w:tc>
              <w:tc>
                <w:tcPr>
                  <w:tcW w:w="1426" w:type="pct"/>
                </w:tcPr>
                <w:p w:rsidR="00663984" w:rsidRDefault="00487A3A">
                  <w:pPr>
                    <w:jc w:val="center"/>
                    <w:rPr>
                      <w:color w:val="000000"/>
                      <w:sz w:val="28"/>
                      <w:szCs w:val="28"/>
                    </w:rPr>
                  </w:pPr>
                  <w:r w:rsidRPr="00C74A3B">
                    <w:rPr>
                      <w:color w:val="000000"/>
                      <w:sz w:val="28"/>
                      <w:szCs w:val="28"/>
                    </w:rPr>
                    <w:t>метр</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Ұзындық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w:t>
                  </w:r>
                  <w:r w:rsidRPr="00C74A3B">
                    <w:rPr>
                      <w:color w:val="000000"/>
                      <w:sz w:val="28"/>
                      <w:szCs w:val="28"/>
                      <w:vertAlign w:val="superscript"/>
                    </w:rPr>
                    <w:t>2</w:t>
                  </w:r>
                </w:p>
              </w:tc>
              <w:tc>
                <w:tcPr>
                  <w:tcW w:w="1426" w:type="pct"/>
                </w:tcPr>
                <w:p w:rsidR="00663984" w:rsidRDefault="00487A3A">
                  <w:pPr>
                    <w:jc w:val="center"/>
                    <w:rPr>
                      <w:color w:val="000000"/>
                      <w:sz w:val="28"/>
                      <w:szCs w:val="28"/>
                    </w:rPr>
                  </w:pPr>
                  <w:r w:rsidRPr="00C74A3B">
                    <w:rPr>
                      <w:color w:val="000000"/>
                      <w:sz w:val="28"/>
                      <w:szCs w:val="28"/>
                      <w:lang w:val="kk-KZ"/>
                    </w:rPr>
                    <w:t>шаршы</w:t>
                  </w:r>
                  <w:r w:rsidRPr="00C74A3B">
                    <w:rPr>
                      <w:color w:val="000000"/>
                      <w:sz w:val="28"/>
                      <w:szCs w:val="28"/>
                    </w:rPr>
                    <w:t xml:space="preserve"> метр</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Аудан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w:t>
                  </w:r>
                  <w:r w:rsidRPr="00C74A3B">
                    <w:rPr>
                      <w:color w:val="000000"/>
                      <w:sz w:val="28"/>
                      <w:szCs w:val="28"/>
                      <w:vertAlign w:val="superscript"/>
                    </w:rPr>
                    <w:t>3</w:t>
                  </w:r>
                </w:p>
              </w:tc>
              <w:tc>
                <w:tcPr>
                  <w:tcW w:w="1426" w:type="pct"/>
                </w:tcPr>
                <w:p w:rsidR="00663984" w:rsidRDefault="00487A3A">
                  <w:pPr>
                    <w:jc w:val="center"/>
                    <w:rPr>
                      <w:color w:val="000000"/>
                      <w:sz w:val="28"/>
                      <w:szCs w:val="28"/>
                    </w:rPr>
                  </w:pPr>
                  <w:r w:rsidRPr="00C74A3B">
                    <w:rPr>
                      <w:color w:val="000000"/>
                      <w:sz w:val="28"/>
                      <w:szCs w:val="28"/>
                      <w:lang w:val="kk-KZ"/>
                    </w:rPr>
                    <w:t>текше</w:t>
                  </w:r>
                  <w:r w:rsidRPr="00C74A3B">
                    <w:rPr>
                      <w:color w:val="000000"/>
                      <w:sz w:val="28"/>
                      <w:szCs w:val="28"/>
                    </w:rPr>
                    <w:t xml:space="preserve"> метр</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Көлем </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мг</w:t>
                  </w:r>
                </w:p>
              </w:tc>
              <w:tc>
                <w:tcPr>
                  <w:tcW w:w="1426" w:type="pct"/>
                </w:tcPr>
                <w:p w:rsidR="00663984" w:rsidRDefault="00487A3A">
                  <w:pPr>
                    <w:jc w:val="center"/>
                    <w:rPr>
                      <w:color w:val="000000"/>
                      <w:sz w:val="28"/>
                      <w:szCs w:val="28"/>
                    </w:rPr>
                  </w:pPr>
                  <w:r w:rsidRPr="00C74A3B">
                    <w:rPr>
                      <w:color w:val="000000"/>
                      <w:sz w:val="28"/>
                      <w:szCs w:val="28"/>
                    </w:rPr>
                    <w:t>миллиграмм</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Салмақ </w:t>
                  </w:r>
                </w:p>
              </w:tc>
              <w:tc>
                <w:tcPr>
                  <w:tcW w:w="1508" w:type="pct"/>
                </w:tcPr>
                <w:p w:rsidR="00663984" w:rsidRDefault="00487A3A">
                  <w:pPr>
                    <w:jc w:val="center"/>
                    <w:rPr>
                      <w:color w:val="000000"/>
                      <w:sz w:val="28"/>
                      <w:szCs w:val="28"/>
                    </w:rPr>
                  </w:pPr>
                  <w:r w:rsidRPr="00C74A3B">
                    <w:rPr>
                      <w:color w:val="000000"/>
                      <w:sz w:val="28"/>
                      <w:szCs w:val="28"/>
                    </w:rPr>
                    <w:t xml:space="preserve">1 мг = 10 </w:t>
                  </w:r>
                  <w:r w:rsidRPr="00C74A3B">
                    <w:rPr>
                      <w:color w:val="000000"/>
                      <w:sz w:val="28"/>
                      <w:szCs w:val="28"/>
                      <w:vertAlign w:val="superscript"/>
                    </w:rPr>
                    <w:t>-3</w:t>
                  </w:r>
                  <w:r w:rsidRPr="00C74A3B">
                    <w:rPr>
                      <w:color w:val="000000"/>
                      <w:sz w:val="28"/>
                      <w:szCs w:val="28"/>
                    </w:rPr>
                    <w:t xml:space="preserve"> г</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мм</w:t>
                  </w:r>
                </w:p>
              </w:tc>
              <w:tc>
                <w:tcPr>
                  <w:tcW w:w="1426" w:type="pct"/>
                </w:tcPr>
                <w:p w:rsidR="00663984" w:rsidRDefault="00487A3A">
                  <w:pPr>
                    <w:jc w:val="center"/>
                    <w:rPr>
                      <w:color w:val="000000"/>
                      <w:sz w:val="28"/>
                      <w:szCs w:val="28"/>
                    </w:rPr>
                  </w:pPr>
                  <w:r w:rsidRPr="00C74A3B">
                    <w:rPr>
                      <w:color w:val="000000"/>
                      <w:sz w:val="28"/>
                      <w:szCs w:val="28"/>
                    </w:rPr>
                    <w:t>миллиметр</w:t>
                  </w:r>
                </w:p>
              </w:tc>
              <w:tc>
                <w:tcPr>
                  <w:tcW w:w="1369" w:type="pct"/>
                </w:tcPr>
                <w:p w:rsidR="00663984" w:rsidRDefault="00663984">
                  <w:pPr>
                    <w:jc w:val="center"/>
                    <w:rPr>
                      <w:color w:val="000000"/>
                      <w:sz w:val="28"/>
                      <w:szCs w:val="28"/>
                    </w:rPr>
                  </w:pPr>
                </w:p>
              </w:tc>
              <w:tc>
                <w:tcPr>
                  <w:tcW w:w="1508" w:type="pct"/>
                </w:tcPr>
                <w:p w:rsidR="00663984" w:rsidRDefault="00487A3A">
                  <w:pPr>
                    <w:jc w:val="center"/>
                    <w:rPr>
                      <w:color w:val="000000"/>
                      <w:sz w:val="28"/>
                      <w:szCs w:val="28"/>
                    </w:rPr>
                  </w:pPr>
                  <w:r w:rsidRPr="00C74A3B">
                    <w:rPr>
                      <w:color w:val="000000"/>
                      <w:sz w:val="28"/>
                      <w:szCs w:val="28"/>
                    </w:rPr>
                    <w:t xml:space="preserve">1 мм = 10 </w:t>
                  </w:r>
                  <w:r w:rsidRPr="00C74A3B">
                    <w:rPr>
                      <w:color w:val="000000"/>
                      <w:sz w:val="28"/>
                      <w:szCs w:val="28"/>
                      <w:vertAlign w:val="superscript"/>
                    </w:rPr>
                    <w:t>-3</w:t>
                  </w:r>
                  <w:r w:rsidRPr="00C74A3B">
                    <w:rPr>
                      <w:color w:val="000000"/>
                      <w:sz w:val="28"/>
                      <w:szCs w:val="28"/>
                    </w:rPr>
                    <w:t xml:space="preserve"> м</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МВт</w:t>
                  </w:r>
                </w:p>
              </w:tc>
              <w:tc>
                <w:tcPr>
                  <w:tcW w:w="1426" w:type="pct"/>
                </w:tcPr>
                <w:p w:rsidR="00663984" w:rsidRDefault="00487A3A">
                  <w:pPr>
                    <w:jc w:val="center"/>
                    <w:rPr>
                      <w:color w:val="000000"/>
                      <w:sz w:val="28"/>
                      <w:szCs w:val="28"/>
                      <w:lang w:val="kk-KZ"/>
                    </w:rPr>
                  </w:pPr>
                  <w:r w:rsidRPr="00C74A3B">
                    <w:rPr>
                      <w:color w:val="000000"/>
                      <w:sz w:val="28"/>
                      <w:szCs w:val="28"/>
                    </w:rPr>
                    <w:t xml:space="preserve">мегаватт </w:t>
                  </w:r>
                  <w:r w:rsidRPr="00C74A3B">
                    <w:rPr>
                      <w:color w:val="000000"/>
                      <w:sz w:val="28"/>
                      <w:szCs w:val="28"/>
                      <w:lang w:val="kk-KZ"/>
                    </w:rPr>
                    <w:t>жылу қуаты</w:t>
                  </w:r>
                </w:p>
              </w:tc>
              <w:tc>
                <w:tcPr>
                  <w:tcW w:w="1369" w:type="pct"/>
                </w:tcPr>
                <w:p w:rsidR="00663984" w:rsidRDefault="00487A3A">
                  <w:pPr>
                    <w:jc w:val="center"/>
                    <w:rPr>
                      <w:color w:val="000000"/>
                      <w:sz w:val="28"/>
                      <w:szCs w:val="28"/>
                    </w:rPr>
                  </w:pPr>
                  <w:r w:rsidRPr="00C74A3B">
                    <w:rPr>
                      <w:color w:val="000000"/>
                      <w:sz w:val="28"/>
                      <w:szCs w:val="28"/>
                      <w:lang w:val="kk-KZ"/>
                    </w:rPr>
                    <w:t>Жылу қуаты</w:t>
                  </w:r>
                  <w:r w:rsidRPr="00C74A3B">
                    <w:rPr>
                      <w:color w:val="000000"/>
                      <w:sz w:val="28"/>
                      <w:szCs w:val="28"/>
                    </w:rPr>
                    <w:t xml:space="preserve"> </w:t>
                  </w:r>
                </w:p>
                <w:p w:rsidR="00663984" w:rsidRDefault="00487A3A">
                  <w:pPr>
                    <w:jc w:val="center"/>
                    <w:rPr>
                      <w:color w:val="000000"/>
                      <w:sz w:val="28"/>
                      <w:szCs w:val="28"/>
                      <w:lang w:val="kk-KZ"/>
                    </w:rPr>
                  </w:pPr>
                  <w:r w:rsidRPr="00C74A3B">
                    <w:rPr>
                      <w:color w:val="000000"/>
                      <w:sz w:val="28"/>
                      <w:szCs w:val="28"/>
                      <w:lang w:val="kk-KZ"/>
                    </w:rPr>
                    <w:t xml:space="preserve">Жылу </w:t>
                  </w:r>
                  <w:r w:rsidRPr="00C74A3B">
                    <w:rPr>
                      <w:color w:val="000000"/>
                      <w:sz w:val="28"/>
                      <w:szCs w:val="28"/>
                    </w:rPr>
                    <w:t>энергия</w:t>
                  </w:r>
                  <w:r w:rsidRPr="00C74A3B">
                    <w:rPr>
                      <w:color w:val="000000"/>
                      <w:sz w:val="28"/>
                      <w:szCs w:val="28"/>
                      <w:lang w:val="kk-KZ"/>
                    </w:rPr>
                    <w:t>сы</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нм</w:t>
                  </w:r>
                  <w:r w:rsidRPr="00C74A3B">
                    <w:rPr>
                      <w:color w:val="000000"/>
                      <w:sz w:val="28"/>
                      <w:szCs w:val="28"/>
                      <w:vertAlign w:val="superscript"/>
                    </w:rPr>
                    <w:t>3</w:t>
                  </w:r>
                </w:p>
              </w:tc>
              <w:tc>
                <w:tcPr>
                  <w:tcW w:w="1426" w:type="pct"/>
                </w:tcPr>
                <w:p w:rsidR="00663984" w:rsidRDefault="00487A3A">
                  <w:pPr>
                    <w:jc w:val="center"/>
                    <w:rPr>
                      <w:color w:val="000000"/>
                      <w:sz w:val="28"/>
                      <w:szCs w:val="28"/>
                    </w:rPr>
                  </w:pPr>
                  <w:r w:rsidRPr="00C74A3B">
                    <w:rPr>
                      <w:sz w:val="28"/>
                      <w:szCs w:val="22"/>
                    </w:rPr>
                    <w:t>қалыпты текше метр</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Көлем </w:t>
                  </w:r>
                </w:p>
              </w:tc>
              <w:tc>
                <w:tcPr>
                  <w:tcW w:w="1508" w:type="pct"/>
                </w:tcPr>
                <w:p w:rsidR="00663984" w:rsidRDefault="00487A3A">
                  <w:pPr>
                    <w:jc w:val="center"/>
                    <w:rPr>
                      <w:color w:val="000000"/>
                      <w:sz w:val="28"/>
                      <w:szCs w:val="28"/>
                    </w:rPr>
                  </w:pPr>
                  <w:r w:rsidRPr="00C74A3B">
                    <w:rPr>
                      <w:sz w:val="28"/>
                      <w:szCs w:val="22"/>
                    </w:rPr>
                    <w:t>101.325 кПа, 273.15 K болғанда</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Па</w:t>
                  </w:r>
                </w:p>
              </w:tc>
              <w:tc>
                <w:tcPr>
                  <w:tcW w:w="1426" w:type="pct"/>
                </w:tcPr>
                <w:p w:rsidR="00663984" w:rsidRDefault="00487A3A">
                  <w:pPr>
                    <w:jc w:val="center"/>
                    <w:rPr>
                      <w:color w:val="000000"/>
                      <w:sz w:val="28"/>
                      <w:szCs w:val="28"/>
                    </w:rPr>
                  </w:pPr>
                  <w:r w:rsidRPr="00C74A3B">
                    <w:rPr>
                      <w:color w:val="000000"/>
                      <w:sz w:val="28"/>
                      <w:szCs w:val="28"/>
                    </w:rPr>
                    <w:t>паскаль</w:t>
                  </w:r>
                </w:p>
              </w:tc>
              <w:tc>
                <w:tcPr>
                  <w:tcW w:w="1369" w:type="pct"/>
                </w:tcPr>
                <w:p w:rsidR="00663984" w:rsidRDefault="00663984">
                  <w:pPr>
                    <w:jc w:val="center"/>
                    <w:rPr>
                      <w:color w:val="000000"/>
                      <w:sz w:val="28"/>
                      <w:szCs w:val="28"/>
                    </w:rPr>
                  </w:pPr>
                </w:p>
              </w:tc>
              <w:tc>
                <w:tcPr>
                  <w:tcW w:w="1508" w:type="pct"/>
                </w:tcPr>
                <w:p w:rsidR="00663984" w:rsidRDefault="00487A3A">
                  <w:pPr>
                    <w:jc w:val="center"/>
                    <w:rPr>
                      <w:color w:val="000000"/>
                      <w:sz w:val="28"/>
                      <w:szCs w:val="28"/>
                    </w:rPr>
                  </w:pPr>
                  <w:r w:rsidRPr="00C74A3B">
                    <w:rPr>
                      <w:color w:val="000000"/>
                      <w:sz w:val="28"/>
                      <w:szCs w:val="28"/>
                    </w:rPr>
                    <w:t>1 Па = 1 Н/м</w:t>
                  </w:r>
                  <w:r w:rsidRPr="00C74A3B">
                    <w:rPr>
                      <w:color w:val="000000"/>
                      <w:sz w:val="28"/>
                      <w:szCs w:val="28"/>
                      <w:vertAlign w:val="superscript"/>
                    </w:rPr>
                    <w:t>2</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ppb</w:t>
                  </w:r>
                </w:p>
              </w:tc>
              <w:tc>
                <w:tcPr>
                  <w:tcW w:w="1426" w:type="pct"/>
                </w:tcPr>
                <w:p w:rsidR="00663984" w:rsidRDefault="00487A3A">
                  <w:pPr>
                    <w:jc w:val="center"/>
                    <w:rPr>
                      <w:color w:val="000000"/>
                      <w:sz w:val="28"/>
                      <w:szCs w:val="28"/>
                    </w:rPr>
                  </w:pPr>
                  <w:r w:rsidRPr="00C74A3B">
                    <w:rPr>
                      <w:sz w:val="28"/>
                      <w:szCs w:val="22"/>
                    </w:rPr>
                    <w:t>миллиардқа қатысты бөлшектер</w:t>
                  </w:r>
                </w:p>
              </w:tc>
              <w:tc>
                <w:tcPr>
                  <w:tcW w:w="1369" w:type="pct"/>
                </w:tcPr>
                <w:p w:rsidR="00663984" w:rsidRDefault="00487A3A">
                  <w:pPr>
                    <w:jc w:val="center"/>
                    <w:rPr>
                      <w:color w:val="000000"/>
                      <w:sz w:val="28"/>
                      <w:szCs w:val="28"/>
                    </w:rPr>
                  </w:pPr>
                  <w:r w:rsidRPr="00C74A3B">
                    <w:rPr>
                      <w:sz w:val="28"/>
                      <w:szCs w:val="22"/>
                    </w:rPr>
                    <w:t>Қоспалар құрамы</w:t>
                  </w:r>
                </w:p>
              </w:tc>
              <w:tc>
                <w:tcPr>
                  <w:tcW w:w="1508" w:type="pct"/>
                </w:tcPr>
                <w:p w:rsidR="00663984" w:rsidRDefault="00487A3A">
                  <w:pPr>
                    <w:jc w:val="center"/>
                    <w:rPr>
                      <w:color w:val="000000"/>
                      <w:sz w:val="28"/>
                      <w:szCs w:val="28"/>
                    </w:rPr>
                  </w:pPr>
                  <w:r w:rsidRPr="00C74A3B">
                    <w:rPr>
                      <w:color w:val="000000"/>
                      <w:sz w:val="28"/>
                      <w:szCs w:val="28"/>
                    </w:rPr>
                    <w:t>1 ppb = 10-9</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ppm</w:t>
                  </w:r>
                </w:p>
              </w:tc>
              <w:tc>
                <w:tcPr>
                  <w:tcW w:w="1426" w:type="pct"/>
                </w:tcPr>
                <w:p w:rsidR="00663984" w:rsidRDefault="00487A3A">
                  <w:pPr>
                    <w:jc w:val="center"/>
                    <w:rPr>
                      <w:color w:val="000000"/>
                      <w:sz w:val="28"/>
                      <w:szCs w:val="28"/>
                    </w:rPr>
                  </w:pPr>
                  <w:r w:rsidRPr="00C74A3B">
                    <w:rPr>
                      <w:sz w:val="28"/>
                      <w:szCs w:val="22"/>
                    </w:rPr>
                    <w:t>миллионға қатысты бөлшектер</w:t>
                  </w:r>
                </w:p>
              </w:tc>
              <w:tc>
                <w:tcPr>
                  <w:tcW w:w="1369" w:type="pct"/>
                </w:tcPr>
                <w:p w:rsidR="00663984" w:rsidRDefault="00487A3A">
                  <w:pPr>
                    <w:jc w:val="center"/>
                    <w:rPr>
                      <w:color w:val="000000"/>
                      <w:sz w:val="28"/>
                      <w:szCs w:val="28"/>
                    </w:rPr>
                  </w:pPr>
                  <w:r w:rsidRPr="00C74A3B">
                    <w:rPr>
                      <w:sz w:val="28"/>
                      <w:szCs w:val="22"/>
                    </w:rPr>
                    <w:t>Қоспалар</w:t>
                  </w:r>
                  <w:r w:rsidRPr="00C74A3B">
                    <w:rPr>
                      <w:sz w:val="28"/>
                      <w:szCs w:val="22"/>
                      <w:lang w:val="kk-KZ"/>
                    </w:rPr>
                    <w:t xml:space="preserve"> </w:t>
                  </w:r>
                  <w:r w:rsidRPr="00C74A3B">
                    <w:rPr>
                      <w:sz w:val="28"/>
                      <w:szCs w:val="22"/>
                    </w:rPr>
                    <w:t>құрамы</w:t>
                  </w:r>
                </w:p>
              </w:tc>
              <w:tc>
                <w:tcPr>
                  <w:tcW w:w="1508" w:type="pct"/>
                </w:tcPr>
                <w:p w:rsidR="00663984" w:rsidRDefault="00487A3A">
                  <w:pPr>
                    <w:jc w:val="center"/>
                    <w:rPr>
                      <w:color w:val="000000"/>
                      <w:sz w:val="28"/>
                      <w:szCs w:val="28"/>
                    </w:rPr>
                  </w:pPr>
                  <w:r w:rsidRPr="00C74A3B">
                    <w:rPr>
                      <w:color w:val="000000"/>
                      <w:sz w:val="28"/>
                      <w:szCs w:val="28"/>
                    </w:rPr>
                    <w:t>1 ppm = 10-6</w:t>
                  </w:r>
                </w:p>
              </w:tc>
            </w:tr>
            <w:tr w:rsidR="00663984" w:rsidTr="00194D86">
              <w:trPr>
                <w:trHeight w:val="20"/>
                <w:jc w:val="center"/>
              </w:trPr>
              <w:tc>
                <w:tcPr>
                  <w:tcW w:w="697" w:type="pct"/>
                </w:tcPr>
                <w:p w:rsidR="00663984" w:rsidRDefault="00487A3A">
                  <w:pPr>
                    <w:jc w:val="center"/>
                    <w:rPr>
                      <w:color w:val="000000"/>
                      <w:sz w:val="28"/>
                      <w:szCs w:val="28"/>
                    </w:rPr>
                  </w:pPr>
                  <w:r w:rsidRPr="00C74A3B">
                    <w:rPr>
                      <w:sz w:val="28"/>
                      <w:szCs w:val="22"/>
                    </w:rPr>
                    <w:t>айн/мин</w:t>
                  </w:r>
                </w:p>
              </w:tc>
              <w:tc>
                <w:tcPr>
                  <w:tcW w:w="1426" w:type="pct"/>
                </w:tcPr>
                <w:p w:rsidR="00663984" w:rsidRDefault="00487A3A">
                  <w:pPr>
                    <w:jc w:val="center"/>
                    <w:rPr>
                      <w:color w:val="000000"/>
                      <w:sz w:val="28"/>
                      <w:szCs w:val="28"/>
                    </w:rPr>
                  </w:pPr>
                  <w:r w:rsidRPr="00C74A3B">
                    <w:rPr>
                      <w:sz w:val="28"/>
                      <w:szCs w:val="22"/>
                    </w:rPr>
                    <w:t>минутына айналу саны</w:t>
                  </w:r>
                </w:p>
              </w:tc>
              <w:tc>
                <w:tcPr>
                  <w:tcW w:w="1369" w:type="pct"/>
                </w:tcPr>
                <w:p w:rsidR="00663984" w:rsidRDefault="00487A3A">
                  <w:pPr>
                    <w:jc w:val="center"/>
                    <w:rPr>
                      <w:color w:val="000000"/>
                      <w:sz w:val="28"/>
                      <w:szCs w:val="28"/>
                    </w:rPr>
                  </w:pPr>
                  <w:r w:rsidRPr="00C74A3B">
                    <w:rPr>
                      <w:sz w:val="28"/>
                      <w:szCs w:val="22"/>
                    </w:rPr>
                    <w:t>Айналу жылдамдығы, жиілік</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lastRenderedPageBreak/>
                    <w:t>т</w:t>
                  </w:r>
                </w:p>
              </w:tc>
              <w:tc>
                <w:tcPr>
                  <w:tcW w:w="1426" w:type="pct"/>
                </w:tcPr>
                <w:p w:rsidR="00663984" w:rsidRDefault="00487A3A">
                  <w:pPr>
                    <w:jc w:val="center"/>
                    <w:rPr>
                      <w:color w:val="000000"/>
                      <w:sz w:val="28"/>
                      <w:szCs w:val="28"/>
                    </w:rPr>
                  </w:pPr>
                  <w:r w:rsidRPr="00C74A3B">
                    <w:rPr>
                      <w:sz w:val="28"/>
                      <w:szCs w:val="22"/>
                    </w:rPr>
                    <w:t>метрикалық тонна</w:t>
                  </w:r>
                </w:p>
              </w:tc>
              <w:tc>
                <w:tcPr>
                  <w:tcW w:w="1369" w:type="pct"/>
                </w:tcPr>
                <w:p w:rsidR="00663984" w:rsidRDefault="00487A3A">
                  <w:pPr>
                    <w:jc w:val="center"/>
                    <w:rPr>
                      <w:color w:val="000000"/>
                      <w:sz w:val="28"/>
                      <w:szCs w:val="28"/>
                      <w:lang w:val="kk-KZ"/>
                    </w:rPr>
                  </w:pPr>
                  <w:r w:rsidRPr="00C74A3B">
                    <w:rPr>
                      <w:sz w:val="28"/>
                      <w:szCs w:val="22"/>
                    </w:rPr>
                    <w:t>Салмақ</w:t>
                  </w:r>
                  <w:r w:rsidRPr="00C74A3B">
                    <w:rPr>
                      <w:sz w:val="28"/>
                      <w:szCs w:val="22"/>
                      <w:lang w:val="kk-KZ"/>
                    </w:rPr>
                    <w:t xml:space="preserve"> </w:t>
                  </w:r>
                </w:p>
              </w:tc>
              <w:tc>
                <w:tcPr>
                  <w:tcW w:w="1508" w:type="pct"/>
                </w:tcPr>
                <w:p w:rsidR="00663984" w:rsidRDefault="00487A3A">
                  <w:pPr>
                    <w:jc w:val="center"/>
                    <w:rPr>
                      <w:color w:val="000000"/>
                      <w:sz w:val="28"/>
                      <w:szCs w:val="28"/>
                    </w:rPr>
                  </w:pPr>
                  <w:r w:rsidRPr="00C74A3B">
                    <w:rPr>
                      <w:color w:val="000000"/>
                      <w:sz w:val="28"/>
                      <w:szCs w:val="28"/>
                    </w:rPr>
                    <w:t xml:space="preserve">1 т= 1 000 кг </w:t>
                  </w:r>
                  <w:r w:rsidRPr="00C74A3B">
                    <w:rPr>
                      <w:color w:val="000000"/>
                      <w:sz w:val="28"/>
                      <w:szCs w:val="28"/>
                      <w:lang w:val="kk-KZ"/>
                    </w:rPr>
                    <w:t>немесе</w:t>
                  </w:r>
                  <w:r w:rsidRPr="00C74A3B">
                    <w:rPr>
                      <w:color w:val="000000"/>
                      <w:sz w:val="28"/>
                      <w:szCs w:val="28"/>
                    </w:rPr>
                    <w:t xml:space="preserve"> 10</w:t>
                  </w:r>
                  <w:r w:rsidRPr="00C74A3B">
                    <w:rPr>
                      <w:color w:val="000000"/>
                      <w:sz w:val="28"/>
                      <w:szCs w:val="28"/>
                      <w:vertAlign w:val="superscript"/>
                    </w:rPr>
                    <w:t>6</w:t>
                  </w:r>
                  <w:r w:rsidRPr="00C74A3B">
                    <w:rPr>
                      <w:color w:val="000000"/>
                      <w:sz w:val="28"/>
                      <w:szCs w:val="28"/>
                    </w:rPr>
                    <w:t xml:space="preserve"> г</w:t>
                  </w:r>
                </w:p>
              </w:tc>
            </w:tr>
            <w:tr w:rsidR="00663984" w:rsidTr="00194D86">
              <w:trPr>
                <w:trHeight w:val="347"/>
                <w:jc w:val="center"/>
              </w:trPr>
              <w:tc>
                <w:tcPr>
                  <w:tcW w:w="697" w:type="pct"/>
                </w:tcPr>
                <w:p w:rsidR="00663984" w:rsidRDefault="00487A3A">
                  <w:pPr>
                    <w:jc w:val="center"/>
                    <w:rPr>
                      <w:color w:val="000000"/>
                      <w:sz w:val="28"/>
                      <w:szCs w:val="28"/>
                    </w:rPr>
                  </w:pPr>
                  <w:r w:rsidRPr="00C74A3B">
                    <w:rPr>
                      <w:sz w:val="28"/>
                      <w:szCs w:val="22"/>
                    </w:rPr>
                    <w:t>т/тәул</w:t>
                  </w:r>
                </w:p>
              </w:tc>
              <w:tc>
                <w:tcPr>
                  <w:tcW w:w="1426" w:type="pct"/>
                </w:tcPr>
                <w:p w:rsidR="00663984" w:rsidRDefault="00487A3A">
                  <w:pPr>
                    <w:jc w:val="center"/>
                    <w:rPr>
                      <w:color w:val="000000"/>
                      <w:sz w:val="28"/>
                      <w:szCs w:val="28"/>
                    </w:rPr>
                  </w:pPr>
                  <w:r w:rsidRPr="00C74A3B">
                    <w:rPr>
                      <w:sz w:val="28"/>
                      <w:szCs w:val="22"/>
                    </w:rPr>
                    <w:t>тәулігіне тонна</w:t>
                  </w:r>
                </w:p>
              </w:tc>
              <w:tc>
                <w:tcPr>
                  <w:tcW w:w="1369" w:type="pct"/>
                </w:tcPr>
                <w:p w:rsidR="00663984" w:rsidRDefault="00487A3A">
                  <w:pPr>
                    <w:jc w:val="center"/>
                    <w:rPr>
                      <w:color w:val="000000"/>
                      <w:sz w:val="28"/>
                      <w:szCs w:val="28"/>
                      <w:lang w:val="kk-KZ"/>
                    </w:rPr>
                  </w:pPr>
                  <w:r w:rsidRPr="00C74A3B">
                    <w:rPr>
                      <w:sz w:val="28"/>
                      <w:szCs w:val="22"/>
                    </w:rPr>
                    <w:t>Салмақ шығысы,</w:t>
                  </w:r>
                  <w:r w:rsidRPr="00C74A3B">
                    <w:rPr>
                      <w:sz w:val="28"/>
                      <w:szCs w:val="22"/>
                      <w:lang w:val="kk-KZ"/>
                    </w:rPr>
                    <w:t xml:space="preserve"> материал шығысы</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sz w:val="28"/>
                      <w:szCs w:val="22"/>
                    </w:rPr>
                    <w:t>т/жыл</w:t>
                  </w:r>
                </w:p>
              </w:tc>
              <w:tc>
                <w:tcPr>
                  <w:tcW w:w="1426" w:type="pct"/>
                </w:tcPr>
                <w:p w:rsidR="00663984" w:rsidRDefault="00487A3A">
                  <w:pPr>
                    <w:jc w:val="center"/>
                    <w:rPr>
                      <w:color w:val="000000"/>
                      <w:sz w:val="28"/>
                      <w:szCs w:val="28"/>
                    </w:rPr>
                  </w:pPr>
                  <w:r w:rsidRPr="00C74A3B">
                    <w:rPr>
                      <w:color w:val="000000"/>
                      <w:sz w:val="28"/>
                      <w:szCs w:val="28"/>
                    </w:rPr>
                    <w:t>жылына тонна</w:t>
                  </w:r>
                </w:p>
              </w:tc>
              <w:tc>
                <w:tcPr>
                  <w:tcW w:w="1369" w:type="pct"/>
                </w:tcPr>
                <w:p w:rsidR="00663984" w:rsidRDefault="00487A3A">
                  <w:pPr>
                    <w:jc w:val="center"/>
                    <w:rPr>
                      <w:color w:val="000000"/>
                      <w:sz w:val="28"/>
                      <w:szCs w:val="28"/>
                    </w:rPr>
                  </w:pPr>
                  <w:r w:rsidRPr="00C74A3B">
                    <w:rPr>
                      <w:color w:val="000000"/>
                      <w:sz w:val="28"/>
                      <w:szCs w:val="28"/>
                    </w:rPr>
                    <w:t>Салмақ шығысы, материал шығысы</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sz w:val="28"/>
                      <w:szCs w:val="22"/>
                    </w:rPr>
                    <w:t>көл %</w:t>
                  </w:r>
                </w:p>
              </w:tc>
              <w:tc>
                <w:tcPr>
                  <w:tcW w:w="1426" w:type="pct"/>
                </w:tcPr>
                <w:p w:rsidR="00663984" w:rsidRDefault="00487A3A">
                  <w:pPr>
                    <w:jc w:val="center"/>
                    <w:rPr>
                      <w:color w:val="000000"/>
                      <w:sz w:val="28"/>
                      <w:szCs w:val="28"/>
                    </w:rPr>
                  </w:pPr>
                  <w:r w:rsidRPr="00C74A3B">
                    <w:rPr>
                      <w:sz w:val="28"/>
                      <w:szCs w:val="22"/>
                    </w:rPr>
                    <w:t xml:space="preserve">көлем бойынша пайыздық арақатынас </w:t>
                  </w:r>
                </w:p>
              </w:tc>
              <w:tc>
                <w:tcPr>
                  <w:tcW w:w="1369" w:type="pct"/>
                </w:tcPr>
                <w:p w:rsidR="00663984" w:rsidRDefault="00487A3A">
                  <w:pPr>
                    <w:jc w:val="center"/>
                    <w:rPr>
                      <w:color w:val="000000"/>
                      <w:sz w:val="28"/>
                      <w:szCs w:val="28"/>
                    </w:rPr>
                  </w:pPr>
                  <w:r w:rsidRPr="00C74A3B">
                    <w:rPr>
                      <w:sz w:val="28"/>
                      <w:szCs w:val="22"/>
                    </w:rPr>
                    <w:t>Қоспалар құрамы</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кг- %</w:t>
                  </w:r>
                </w:p>
              </w:tc>
              <w:tc>
                <w:tcPr>
                  <w:tcW w:w="1426" w:type="pct"/>
                </w:tcPr>
                <w:p w:rsidR="00663984" w:rsidRDefault="00487A3A">
                  <w:pPr>
                    <w:jc w:val="center"/>
                    <w:rPr>
                      <w:color w:val="000000"/>
                      <w:sz w:val="28"/>
                      <w:szCs w:val="28"/>
                    </w:rPr>
                  </w:pPr>
                  <w:r w:rsidRPr="00C74A3B">
                    <w:rPr>
                      <w:sz w:val="28"/>
                      <w:szCs w:val="22"/>
                    </w:rPr>
                    <w:t>салмақ бойынша пайыздық арақатынас</w:t>
                  </w:r>
                </w:p>
              </w:tc>
              <w:tc>
                <w:tcPr>
                  <w:tcW w:w="1369" w:type="pct"/>
                </w:tcPr>
                <w:p w:rsidR="00663984" w:rsidRDefault="00487A3A">
                  <w:pPr>
                    <w:jc w:val="center"/>
                    <w:rPr>
                      <w:color w:val="000000"/>
                      <w:sz w:val="28"/>
                      <w:szCs w:val="28"/>
                    </w:rPr>
                  </w:pPr>
                  <w:r w:rsidRPr="00C74A3B">
                    <w:rPr>
                      <w:sz w:val="28"/>
                      <w:szCs w:val="22"/>
                    </w:rPr>
                    <w:t>Қоспалар құрамы</w:t>
                  </w:r>
                </w:p>
              </w:tc>
              <w:tc>
                <w:tcPr>
                  <w:tcW w:w="1508" w:type="pct"/>
                </w:tcPr>
                <w:p w:rsidR="00663984" w:rsidRDefault="00663984">
                  <w:pPr>
                    <w:jc w:val="center"/>
                    <w:rPr>
                      <w:color w:val="000000"/>
                      <w:sz w:val="28"/>
                      <w:szCs w:val="28"/>
                    </w:rPr>
                  </w:pP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Вт</w:t>
                  </w:r>
                </w:p>
              </w:tc>
              <w:tc>
                <w:tcPr>
                  <w:tcW w:w="1426" w:type="pct"/>
                </w:tcPr>
                <w:p w:rsidR="00663984" w:rsidRDefault="00487A3A">
                  <w:pPr>
                    <w:jc w:val="center"/>
                    <w:rPr>
                      <w:color w:val="000000"/>
                      <w:sz w:val="28"/>
                      <w:szCs w:val="28"/>
                    </w:rPr>
                  </w:pPr>
                  <w:r w:rsidRPr="00C74A3B">
                    <w:rPr>
                      <w:color w:val="000000"/>
                      <w:sz w:val="28"/>
                      <w:szCs w:val="28"/>
                    </w:rPr>
                    <w:t>ватт</w:t>
                  </w:r>
                </w:p>
              </w:tc>
              <w:tc>
                <w:tcPr>
                  <w:tcW w:w="1369" w:type="pct"/>
                </w:tcPr>
                <w:p w:rsidR="00663984" w:rsidRDefault="00487A3A">
                  <w:pPr>
                    <w:jc w:val="center"/>
                    <w:rPr>
                      <w:color w:val="000000"/>
                      <w:sz w:val="28"/>
                      <w:szCs w:val="28"/>
                      <w:lang w:val="kk-KZ"/>
                    </w:rPr>
                  </w:pPr>
                  <w:r w:rsidRPr="00C74A3B">
                    <w:rPr>
                      <w:color w:val="000000"/>
                      <w:sz w:val="28"/>
                      <w:szCs w:val="28"/>
                      <w:lang w:val="kk-KZ"/>
                    </w:rPr>
                    <w:t>Қуат</w:t>
                  </w:r>
                </w:p>
              </w:tc>
              <w:tc>
                <w:tcPr>
                  <w:tcW w:w="1508" w:type="pct"/>
                </w:tcPr>
                <w:p w:rsidR="00663984" w:rsidRDefault="00487A3A">
                  <w:pPr>
                    <w:jc w:val="center"/>
                    <w:rPr>
                      <w:color w:val="000000"/>
                      <w:sz w:val="28"/>
                      <w:szCs w:val="28"/>
                    </w:rPr>
                  </w:pPr>
                  <w:r w:rsidRPr="00C74A3B">
                    <w:rPr>
                      <w:color w:val="000000"/>
                      <w:sz w:val="28"/>
                      <w:szCs w:val="28"/>
                    </w:rPr>
                    <w:t>1 Вт = 1 Дж/с</w:t>
                  </w:r>
                </w:p>
              </w:tc>
            </w:tr>
            <w:tr w:rsidR="00663984" w:rsidTr="00194D86">
              <w:trPr>
                <w:trHeight w:val="20"/>
                <w:jc w:val="center"/>
              </w:trPr>
              <w:tc>
                <w:tcPr>
                  <w:tcW w:w="697" w:type="pct"/>
                </w:tcPr>
                <w:p w:rsidR="00663984" w:rsidRDefault="00487A3A">
                  <w:pPr>
                    <w:jc w:val="center"/>
                    <w:rPr>
                      <w:color w:val="000000"/>
                      <w:sz w:val="28"/>
                      <w:szCs w:val="28"/>
                    </w:rPr>
                  </w:pPr>
                  <w:r w:rsidRPr="00C74A3B">
                    <w:rPr>
                      <w:color w:val="000000"/>
                      <w:sz w:val="28"/>
                      <w:szCs w:val="28"/>
                    </w:rPr>
                    <w:t>В</w:t>
                  </w:r>
                </w:p>
              </w:tc>
              <w:tc>
                <w:tcPr>
                  <w:tcW w:w="1426" w:type="pct"/>
                </w:tcPr>
                <w:p w:rsidR="00663984" w:rsidRDefault="00487A3A">
                  <w:pPr>
                    <w:jc w:val="center"/>
                    <w:rPr>
                      <w:color w:val="000000"/>
                      <w:sz w:val="28"/>
                      <w:szCs w:val="28"/>
                    </w:rPr>
                  </w:pPr>
                  <w:r w:rsidRPr="00C74A3B">
                    <w:rPr>
                      <w:color w:val="000000"/>
                      <w:sz w:val="28"/>
                      <w:szCs w:val="28"/>
                    </w:rPr>
                    <w:t>вольт</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Кернеу </w:t>
                  </w:r>
                </w:p>
              </w:tc>
              <w:tc>
                <w:tcPr>
                  <w:tcW w:w="1508" w:type="pct"/>
                </w:tcPr>
                <w:p w:rsidR="00663984" w:rsidRDefault="00487A3A">
                  <w:pPr>
                    <w:jc w:val="center"/>
                    <w:rPr>
                      <w:color w:val="000000"/>
                      <w:sz w:val="28"/>
                      <w:szCs w:val="28"/>
                      <w:lang w:val="kk-KZ"/>
                    </w:rPr>
                  </w:pPr>
                  <w:r w:rsidRPr="00C74A3B">
                    <w:rPr>
                      <w:color w:val="000000"/>
                      <w:sz w:val="28"/>
                      <w:szCs w:val="28"/>
                    </w:rPr>
                    <w:t>1 В = 1 Вт/1 А (А - Ампер, ток күші</w:t>
                  </w:r>
                </w:p>
              </w:tc>
            </w:tr>
            <w:tr w:rsidR="00663984" w:rsidTr="00194D86">
              <w:trPr>
                <w:trHeight w:val="20"/>
                <w:jc w:val="center"/>
              </w:trPr>
              <w:tc>
                <w:tcPr>
                  <w:tcW w:w="697" w:type="pct"/>
                </w:tcPr>
                <w:p w:rsidR="00663984" w:rsidRDefault="00487A3A">
                  <w:pPr>
                    <w:jc w:val="center"/>
                    <w:rPr>
                      <w:color w:val="000000"/>
                      <w:sz w:val="28"/>
                      <w:szCs w:val="28"/>
                      <w:lang w:val="kk-KZ"/>
                    </w:rPr>
                  </w:pPr>
                  <w:r w:rsidRPr="00C74A3B">
                    <w:rPr>
                      <w:color w:val="000000"/>
                      <w:sz w:val="28"/>
                      <w:szCs w:val="28"/>
                      <w:lang w:val="kk-KZ"/>
                    </w:rPr>
                    <w:t>ж</w:t>
                  </w:r>
                </w:p>
              </w:tc>
              <w:tc>
                <w:tcPr>
                  <w:tcW w:w="1426" w:type="pct"/>
                </w:tcPr>
                <w:p w:rsidR="00663984" w:rsidRDefault="00487A3A">
                  <w:pPr>
                    <w:jc w:val="center"/>
                    <w:rPr>
                      <w:color w:val="000000"/>
                      <w:sz w:val="28"/>
                      <w:szCs w:val="28"/>
                      <w:lang w:val="kk-KZ"/>
                    </w:rPr>
                  </w:pPr>
                  <w:r w:rsidRPr="00C74A3B">
                    <w:rPr>
                      <w:color w:val="000000"/>
                      <w:sz w:val="28"/>
                      <w:szCs w:val="28"/>
                      <w:lang w:val="kk-KZ"/>
                    </w:rPr>
                    <w:t>жыл</w:t>
                  </w:r>
                </w:p>
              </w:tc>
              <w:tc>
                <w:tcPr>
                  <w:tcW w:w="1369" w:type="pct"/>
                </w:tcPr>
                <w:p w:rsidR="00663984" w:rsidRDefault="00487A3A">
                  <w:pPr>
                    <w:jc w:val="center"/>
                    <w:rPr>
                      <w:color w:val="000000"/>
                      <w:sz w:val="28"/>
                      <w:szCs w:val="28"/>
                      <w:lang w:val="kk-KZ"/>
                    </w:rPr>
                  </w:pPr>
                  <w:r w:rsidRPr="00C74A3B">
                    <w:rPr>
                      <w:color w:val="000000"/>
                      <w:sz w:val="28"/>
                      <w:szCs w:val="28"/>
                      <w:lang w:val="kk-KZ"/>
                    </w:rPr>
                    <w:t xml:space="preserve">Уақыт </w:t>
                  </w:r>
                </w:p>
              </w:tc>
              <w:tc>
                <w:tcPr>
                  <w:tcW w:w="1508" w:type="pct"/>
                  <w:vAlign w:val="center"/>
                </w:tcPr>
                <w:p w:rsidR="00663984" w:rsidRDefault="00663984">
                  <w:pPr>
                    <w:jc w:val="center"/>
                    <w:rPr>
                      <w:color w:val="000000"/>
                      <w:sz w:val="28"/>
                      <w:szCs w:val="28"/>
                    </w:rPr>
                  </w:pPr>
                </w:p>
              </w:tc>
            </w:tr>
          </w:tbl>
          <w:p w:rsidR="00663984" w:rsidRDefault="00663984">
            <w:pPr>
              <w:rPr>
                <w:color w:val="000000"/>
                <w:sz w:val="28"/>
                <w:szCs w:val="28"/>
              </w:rPr>
            </w:pPr>
          </w:p>
        </w:tc>
        <w:tc>
          <w:tcPr>
            <w:tcW w:w="6016" w:type="dxa"/>
            <w:noWrap/>
            <w:hideMark/>
          </w:tcPr>
          <w:p w:rsidR="00663984" w:rsidRDefault="00663984">
            <w:pPr>
              <w:rPr>
                <w:color w:val="000000"/>
                <w:sz w:val="28"/>
                <w:szCs w:val="28"/>
              </w:rPr>
            </w:pPr>
          </w:p>
        </w:tc>
      </w:tr>
    </w:tbl>
    <w:p w:rsidR="00663984" w:rsidRDefault="00487A3A">
      <w:pPr>
        <w:spacing w:after="200" w:line="276" w:lineRule="auto"/>
        <w:rPr>
          <w:sz w:val="28"/>
          <w:szCs w:val="22"/>
        </w:rPr>
      </w:pPr>
      <w:r>
        <w:lastRenderedPageBreak/>
        <w:br w:type="page"/>
      </w:r>
    </w:p>
    <w:p w:rsidR="00663984" w:rsidRDefault="00487A3A">
      <w:pPr>
        <w:widowControl w:val="0"/>
        <w:spacing w:after="240"/>
        <w:jc w:val="center"/>
        <w:outlineLvl w:val="0"/>
        <w:rPr>
          <w:rFonts w:eastAsia="Verdana"/>
          <w:b/>
          <w:bCs/>
          <w:sz w:val="28"/>
          <w:szCs w:val="28"/>
        </w:rPr>
      </w:pPr>
      <w:bookmarkStart w:id="14" w:name="_Toc235711559"/>
      <w:bookmarkEnd w:id="7"/>
      <w:bookmarkEnd w:id="8"/>
      <w:bookmarkEnd w:id="9"/>
      <w:bookmarkEnd w:id="10"/>
      <w:bookmarkEnd w:id="11"/>
      <w:bookmarkEnd w:id="12"/>
      <w:r w:rsidRPr="00C74A3B">
        <w:rPr>
          <w:rFonts w:eastAsia="Verdana"/>
          <w:b/>
          <w:bCs/>
          <w:sz w:val="28"/>
          <w:szCs w:val="28"/>
        </w:rPr>
        <w:lastRenderedPageBreak/>
        <w:t>Алғысөз</w:t>
      </w:r>
      <w:bookmarkEnd w:id="14"/>
    </w:p>
    <w:p w:rsidR="00663984" w:rsidRDefault="00487A3A">
      <w:pPr>
        <w:ind w:firstLine="709"/>
        <w:jc w:val="both"/>
        <w:rPr>
          <w:b/>
          <w:bCs/>
          <w:iCs/>
          <w:sz w:val="28"/>
          <w:szCs w:val="22"/>
        </w:rPr>
      </w:pPr>
      <w:r w:rsidRPr="00C74A3B">
        <w:rPr>
          <w:b/>
          <w:bCs/>
          <w:iCs/>
          <w:sz w:val="28"/>
          <w:szCs w:val="22"/>
        </w:rPr>
        <w:t>Ең үздік қолжетімді техникалар бойынша анықтамалық мазмұнының қысқаша сипаты: халықаралық аналогтармен өзара байланысы</w:t>
      </w:r>
    </w:p>
    <w:p w:rsidR="00663984" w:rsidRDefault="00487A3A">
      <w:pPr>
        <w:shd w:val="clear" w:color="auto" w:fill="FFFFFF"/>
        <w:tabs>
          <w:tab w:val="left" w:pos="-142"/>
        </w:tabs>
        <w:ind w:firstLine="709"/>
        <w:jc w:val="both"/>
        <w:textAlignment w:val="baseline"/>
        <w:rPr>
          <w:sz w:val="28"/>
          <w:szCs w:val="28"/>
          <w:lang w:val="kk-KZ"/>
        </w:rPr>
      </w:pPr>
      <w:r w:rsidRPr="00C74A3B">
        <w:rPr>
          <w:iCs/>
          <w:sz w:val="28"/>
          <w:szCs w:val="22"/>
          <w:lang w:val="kk-KZ"/>
        </w:rPr>
        <w:t>ЕҚТ бойынша</w:t>
      </w:r>
      <w:r w:rsidRPr="00C74A3B">
        <w:rPr>
          <w:iCs/>
          <w:sz w:val="28"/>
          <w:szCs w:val="22"/>
        </w:rPr>
        <w:t xml:space="preserve"> анықтамалы</w:t>
      </w:r>
      <w:r w:rsidRPr="00C74A3B">
        <w:rPr>
          <w:iCs/>
          <w:sz w:val="28"/>
          <w:szCs w:val="22"/>
          <w:lang w:val="kk-KZ"/>
        </w:rPr>
        <w:t xml:space="preserve">қ </w:t>
      </w:r>
      <w:r w:rsidRPr="00C74A3B">
        <w:rPr>
          <w:iCs/>
          <w:sz w:val="28"/>
          <w:szCs w:val="22"/>
        </w:rPr>
        <w:t>–</w:t>
      </w:r>
      <w:r w:rsidRPr="00C74A3B">
        <w:rPr>
          <w:iCs/>
          <w:sz w:val="28"/>
          <w:szCs w:val="22"/>
          <w:lang w:val="kk-KZ"/>
        </w:rPr>
        <w:t xml:space="preserve"> </w:t>
      </w:r>
      <w:r w:rsidRPr="00C74A3B">
        <w:rPr>
          <w:iCs/>
          <w:sz w:val="28"/>
          <w:szCs w:val="22"/>
        </w:rPr>
        <w:t xml:space="preserve">бұл эмиссия деңгейлері, негізгі өндірістік қалдықтардың </w:t>
      </w:r>
      <w:r w:rsidRPr="00C74A3B">
        <w:rPr>
          <w:iCs/>
          <w:sz w:val="28"/>
          <w:szCs w:val="22"/>
          <w:lang w:val="kk-KZ"/>
        </w:rPr>
        <w:t>түзілуі</w:t>
      </w:r>
      <w:r w:rsidRPr="00C74A3B">
        <w:rPr>
          <w:iCs/>
          <w:sz w:val="28"/>
          <w:szCs w:val="22"/>
        </w:rPr>
        <w:t>, жинақталуы және көмілуі, ресурстарды тұтыну де</w:t>
      </w:r>
      <w:r w:rsidRPr="00C74A3B">
        <w:rPr>
          <w:iCs/>
          <w:sz w:val="28"/>
          <w:szCs w:val="22"/>
        </w:rPr>
        <w:t xml:space="preserve">ңгейлері және </w:t>
      </w:r>
      <w:r w:rsidRPr="00C74A3B">
        <w:rPr>
          <w:iCs/>
          <w:sz w:val="28"/>
          <w:szCs w:val="22"/>
          <w:lang w:val="kk-KZ"/>
        </w:rPr>
        <w:t xml:space="preserve">ЕҚТ </w:t>
      </w:r>
      <w:r w:rsidRPr="00C74A3B">
        <w:rPr>
          <w:iCs/>
          <w:sz w:val="28"/>
          <w:szCs w:val="22"/>
        </w:rPr>
        <w:t xml:space="preserve">қолдануға байланысты технологиялық көрсеткіштер, сондай-ақ ең </w:t>
      </w:r>
      <w:r w:rsidRPr="00C74A3B">
        <w:rPr>
          <w:iCs/>
          <w:sz w:val="28"/>
          <w:szCs w:val="22"/>
          <w:lang w:val="kk-KZ"/>
        </w:rPr>
        <w:t>үздік</w:t>
      </w:r>
      <w:r w:rsidRPr="00C74A3B">
        <w:rPr>
          <w:iCs/>
          <w:sz w:val="28"/>
          <w:szCs w:val="22"/>
        </w:rPr>
        <w:t xml:space="preserve"> қолжетімді техникалар мен кез</w:t>
      </w:r>
      <w:r w:rsidRPr="00C74A3B">
        <w:rPr>
          <w:iCs/>
          <w:sz w:val="28"/>
          <w:szCs w:val="22"/>
          <w:lang w:val="kk-KZ"/>
        </w:rPr>
        <w:t xml:space="preserve"> </w:t>
      </w:r>
      <w:r w:rsidRPr="00C74A3B">
        <w:rPr>
          <w:iCs/>
          <w:sz w:val="28"/>
          <w:szCs w:val="22"/>
        </w:rPr>
        <w:t xml:space="preserve">келген перспективалық техникалар туралы қорытындылар бар құжат. </w:t>
      </w:r>
      <w:r w:rsidRPr="00C74A3B">
        <w:rPr>
          <w:iCs/>
          <w:sz w:val="28"/>
          <w:szCs w:val="22"/>
          <w:lang w:val="kk-KZ"/>
        </w:rPr>
        <w:t>«</w:t>
      </w:r>
      <w:r w:rsidRPr="00C74A3B">
        <w:rPr>
          <w:iCs/>
          <w:sz w:val="28"/>
          <w:szCs w:val="22"/>
        </w:rPr>
        <w:t>Ең үздік қолжетімді техника</w:t>
      </w:r>
      <w:r w:rsidRPr="00C74A3B">
        <w:rPr>
          <w:iCs/>
          <w:sz w:val="28"/>
          <w:szCs w:val="22"/>
          <w:lang w:val="kk-KZ"/>
        </w:rPr>
        <w:t xml:space="preserve">» </w:t>
      </w:r>
      <w:r w:rsidRPr="00C74A3B">
        <w:rPr>
          <w:iCs/>
          <w:sz w:val="28"/>
          <w:szCs w:val="22"/>
        </w:rPr>
        <w:t>термині Қазақстан Республикасының Экология кодексіне (бұдан әрі</w:t>
      </w:r>
      <w:r w:rsidRPr="00C74A3B">
        <w:rPr>
          <w:iCs/>
          <w:sz w:val="28"/>
          <w:szCs w:val="22"/>
          <w:lang w:val="kk-KZ"/>
        </w:rPr>
        <w:t xml:space="preserve"> </w:t>
      </w:r>
      <w:r w:rsidRPr="00C74A3B">
        <w:rPr>
          <w:iCs/>
          <w:sz w:val="28"/>
          <w:szCs w:val="22"/>
        </w:rPr>
        <w:t>–</w:t>
      </w:r>
      <w:r w:rsidRPr="00C74A3B">
        <w:rPr>
          <w:iCs/>
          <w:sz w:val="28"/>
          <w:szCs w:val="22"/>
          <w:lang w:val="kk-KZ"/>
        </w:rPr>
        <w:t xml:space="preserve"> </w:t>
      </w:r>
      <w:r w:rsidRPr="00C74A3B">
        <w:rPr>
          <w:iCs/>
          <w:sz w:val="28"/>
          <w:szCs w:val="22"/>
        </w:rPr>
        <w:t>Экология</w:t>
      </w:r>
      <w:r w:rsidRPr="00C74A3B">
        <w:rPr>
          <w:iCs/>
          <w:sz w:val="28"/>
          <w:szCs w:val="22"/>
          <w:lang w:val="kk-KZ"/>
        </w:rPr>
        <w:t xml:space="preserve"> </w:t>
      </w:r>
      <w:r w:rsidRPr="00C74A3B">
        <w:rPr>
          <w:iCs/>
          <w:sz w:val="28"/>
          <w:szCs w:val="22"/>
        </w:rPr>
        <w:t>кодекс</w:t>
      </w:r>
      <w:r w:rsidRPr="00C74A3B">
        <w:rPr>
          <w:iCs/>
          <w:sz w:val="28"/>
          <w:szCs w:val="22"/>
          <w:lang w:val="kk-KZ"/>
        </w:rPr>
        <w:t>і</w:t>
      </w:r>
      <w:r w:rsidRPr="00C74A3B">
        <w:rPr>
          <w:iCs/>
          <w:sz w:val="28"/>
          <w:szCs w:val="22"/>
        </w:rPr>
        <w:t>)</w:t>
      </w:r>
      <w:r w:rsidRPr="00C74A3B">
        <w:rPr>
          <w:iCs/>
          <w:sz w:val="28"/>
          <w:szCs w:val="22"/>
          <w:lang w:val="kk-KZ"/>
        </w:rPr>
        <w:t xml:space="preserve"> </w:t>
      </w:r>
      <w:r w:rsidRPr="00C74A3B">
        <w:rPr>
          <w:iCs/>
          <w:sz w:val="28"/>
          <w:szCs w:val="22"/>
        </w:rPr>
        <w:t>113</w:t>
      </w:r>
      <w:r w:rsidRPr="00C74A3B">
        <w:rPr>
          <w:iCs/>
          <w:sz w:val="28"/>
          <w:szCs w:val="22"/>
          <w:lang w:val="kk-KZ"/>
        </w:rPr>
        <w:t>-</w:t>
      </w:r>
      <w:r w:rsidRPr="00C74A3B">
        <w:rPr>
          <w:iCs/>
          <w:sz w:val="28"/>
          <w:szCs w:val="22"/>
        </w:rPr>
        <w:t xml:space="preserve">бапта енгізілген </w:t>
      </w:r>
      <w:r w:rsidRPr="00C74A3B">
        <w:rPr>
          <w:bCs/>
          <w:sz w:val="28"/>
          <w:szCs w:val="28"/>
          <w:lang w:val="kk-KZ"/>
        </w:rPr>
        <w:t>[1]</w:t>
      </w:r>
      <w:r w:rsidRPr="00C74A3B">
        <w:rPr>
          <w:iCs/>
          <w:sz w:val="28"/>
          <w:szCs w:val="22"/>
        </w:rPr>
        <w:t xml:space="preserve">, оған сәйкес </w:t>
      </w:r>
      <w:r w:rsidRPr="00C74A3B">
        <w:rPr>
          <w:iCs/>
          <w:sz w:val="28"/>
          <w:szCs w:val="22"/>
          <w:lang w:val="kk-KZ"/>
        </w:rPr>
        <w:t>ЕҚ</w:t>
      </w:r>
      <w:r w:rsidRPr="00C74A3B">
        <w:rPr>
          <w:iCs/>
          <w:sz w:val="28"/>
          <w:szCs w:val="22"/>
        </w:rPr>
        <w:t>Т</w:t>
      </w:r>
      <w:r w:rsidRPr="00C74A3B">
        <w:rPr>
          <w:iCs/>
          <w:sz w:val="28"/>
          <w:szCs w:val="22"/>
          <w:lang w:val="kk-KZ"/>
        </w:rPr>
        <w:t xml:space="preserve"> </w:t>
      </w:r>
      <w:r w:rsidRPr="00C74A3B">
        <w:rPr>
          <w:iCs/>
          <w:sz w:val="28"/>
          <w:szCs w:val="22"/>
        </w:rPr>
        <w:t>–</w:t>
      </w:r>
      <w:r w:rsidRPr="00C74A3B">
        <w:rPr>
          <w:iCs/>
          <w:sz w:val="28"/>
          <w:szCs w:val="22"/>
          <w:lang w:val="kk-KZ"/>
        </w:rPr>
        <w:t xml:space="preserve"> </w:t>
      </w:r>
      <w:r w:rsidRPr="00C74A3B">
        <w:rPr>
          <w:sz w:val="28"/>
          <w:szCs w:val="28"/>
        </w:rPr>
        <w:t>қызмет түрлері мен оларды жүзеге асыру әдістерінің неғұрлым тиімді және озық даму сатысы түсініледі, бұл олардың қоршаған ортаға</w:t>
      </w:r>
      <w:r w:rsidRPr="00C74A3B">
        <w:rPr>
          <w:sz w:val="28"/>
          <w:szCs w:val="28"/>
        </w:rPr>
        <w:t xml:space="preserve"> жағымсыз антропогендік әсер етуді болғызбауға немесе, егер бұл іс жүзінде жүзеге асырылмаса, барынша азайтуға бағытталған технологиялық нормативтер мен өзге де экологиялық шарттарды белгілеуге негіз болу үшін практикалық жарамдылығын куәландырады</w:t>
      </w:r>
      <w:r w:rsidRPr="00C74A3B">
        <w:rPr>
          <w:sz w:val="28"/>
          <w:szCs w:val="28"/>
          <w:lang w:val="kk-KZ"/>
        </w:rPr>
        <w:t>.</w:t>
      </w:r>
    </w:p>
    <w:p w:rsidR="00663984" w:rsidRDefault="00487A3A">
      <w:pPr>
        <w:ind w:firstLine="709"/>
        <w:jc w:val="both"/>
        <w:rPr>
          <w:iCs/>
          <w:sz w:val="28"/>
          <w:szCs w:val="22"/>
          <w:lang w:val="kk-KZ"/>
        </w:rPr>
      </w:pPr>
      <w:r w:rsidRPr="00C74A3B">
        <w:rPr>
          <w:iCs/>
          <w:sz w:val="28"/>
          <w:szCs w:val="22"/>
          <w:lang w:val="kk-KZ"/>
        </w:rPr>
        <w:t>Ең үзді</w:t>
      </w:r>
      <w:r w:rsidRPr="00C74A3B">
        <w:rPr>
          <w:iCs/>
          <w:sz w:val="28"/>
          <w:szCs w:val="22"/>
          <w:lang w:val="kk-KZ"/>
        </w:rPr>
        <w:t>к қолжетімді техникалар қолданылатын салалар тізбесі Экология кодексіне 3-қосымшада бекітілген.</w:t>
      </w:r>
    </w:p>
    <w:p w:rsidR="00663984" w:rsidRDefault="00487A3A">
      <w:pPr>
        <w:ind w:firstLine="709"/>
        <w:jc w:val="both"/>
        <w:rPr>
          <w:iCs/>
          <w:sz w:val="28"/>
          <w:szCs w:val="22"/>
          <w:lang w:val="kk-KZ"/>
        </w:rPr>
      </w:pPr>
      <w:r w:rsidRPr="00C74A3B">
        <w:rPr>
          <w:iCs/>
          <w:sz w:val="28"/>
          <w:szCs w:val="22"/>
          <w:lang w:val="kk-KZ"/>
        </w:rPr>
        <w:t>Осы ЕҚТ бойынша анықтамалықта титан мен магний өндірісінде қолданылатын технологиялық процестердің, жабдықтардың, техникалық тәсілдердің, қоршаған ортаға жүктем</w:t>
      </w:r>
      <w:r w:rsidRPr="00C74A3B">
        <w:rPr>
          <w:iCs/>
          <w:sz w:val="28"/>
          <w:szCs w:val="22"/>
          <w:lang w:val="kk-KZ"/>
        </w:rPr>
        <w:t>ені төмендетуге (шығарындылар, қалдықтарды төгу, орналастыру), энергия тиімділігінің деңгейін арттыруға, ЕҚТ бойынша анықтамалықты қолдану саласына жататын өндірістерде ресурстарды үнемдеуді қамтамасыз етуге бағытталған әдістердің сипаттамасы қамтылады. Си</w:t>
      </w:r>
      <w:r w:rsidRPr="00C74A3B">
        <w:rPr>
          <w:iCs/>
          <w:sz w:val="28"/>
          <w:szCs w:val="22"/>
          <w:lang w:val="kk-KZ"/>
        </w:rPr>
        <w:t xml:space="preserve">патталған технологиялық процестердің, техникалық тәсілдердің, әдістердің ішінен ең үздік қолжетімді техникаларға (ЕҚT) жатқызылған шешімдер бөлінді, сондай-ақ бөлінген ЕҚT-ға сәйкес келетін технологиялық көрсеткіштер белгіленді. </w:t>
      </w:r>
    </w:p>
    <w:p w:rsidR="00663984" w:rsidRDefault="00487A3A">
      <w:pPr>
        <w:tabs>
          <w:tab w:val="left" w:pos="0"/>
        </w:tabs>
        <w:ind w:firstLine="709"/>
        <w:jc w:val="both"/>
        <w:rPr>
          <w:bCs/>
          <w:sz w:val="28"/>
          <w:szCs w:val="28"/>
          <w:lang w:val="kk-KZ"/>
        </w:rPr>
      </w:pPr>
      <w:r w:rsidRPr="00C74A3B">
        <w:rPr>
          <w:bCs/>
          <w:sz w:val="28"/>
          <w:szCs w:val="28"/>
          <w:lang w:val="kk-KZ"/>
        </w:rPr>
        <w:t>ЕҚТ бойынша анықтамалық Ең</w:t>
      </w:r>
      <w:r w:rsidRPr="00C74A3B">
        <w:rPr>
          <w:bCs/>
          <w:sz w:val="28"/>
          <w:szCs w:val="28"/>
          <w:lang w:val="kk-KZ"/>
        </w:rPr>
        <w:t xml:space="preserve"> үздік қолжетімді техникалар бойынша анықтамалықтарды әзірлеу, қолдану, мониторингтеу және қайта қарау қағидаларына (бұдан әрі – Қағидалар) сәйкес әзірленді</w:t>
      </w:r>
      <w:r w:rsidRPr="00C74A3B">
        <w:rPr>
          <w:sz w:val="28"/>
          <w:szCs w:val="28"/>
          <w:lang w:val="kk-KZ"/>
        </w:rPr>
        <w:t xml:space="preserve"> </w:t>
      </w:r>
      <w:r w:rsidRPr="00C74A3B">
        <w:rPr>
          <w:bCs/>
          <w:sz w:val="28"/>
          <w:szCs w:val="28"/>
          <w:lang w:val="kk-KZ"/>
        </w:rPr>
        <w:t>[2].</w:t>
      </w:r>
    </w:p>
    <w:p w:rsidR="00663984" w:rsidRDefault="00487A3A">
      <w:pPr>
        <w:ind w:firstLine="709"/>
        <w:jc w:val="both"/>
        <w:rPr>
          <w:iCs/>
          <w:sz w:val="28"/>
          <w:szCs w:val="22"/>
          <w:lang w:val="kk-KZ"/>
        </w:rPr>
      </w:pPr>
      <w:r w:rsidRPr="00C74A3B">
        <w:rPr>
          <w:iCs/>
          <w:sz w:val="28"/>
          <w:szCs w:val="22"/>
          <w:lang w:val="kk-KZ"/>
        </w:rPr>
        <w:t>ЕҚТ бойынша анықтамалықты әзірлеу кезінде қолдану саласындағы ең үздік қолжетімді техникаларды</w:t>
      </w:r>
      <w:r w:rsidRPr="00C74A3B">
        <w:rPr>
          <w:iCs/>
          <w:sz w:val="28"/>
          <w:szCs w:val="22"/>
          <w:lang w:val="kk-KZ"/>
        </w:rPr>
        <w:t xml:space="preserve">ң техникалық және экономикалық қолжетімділігін негіздейтін Қазақстан Республикасының климаттық, экономикалық, экологиялық жағдайларына және шикізат базасына негізделген бейімделу қажеттілігін ескере отырып, ең үздік әлемдік тәжірибе ескерілді. ЕҚТ бойынша </w:t>
      </w:r>
      <w:r w:rsidRPr="00C74A3B">
        <w:rPr>
          <w:iCs/>
          <w:sz w:val="28"/>
          <w:szCs w:val="22"/>
          <w:lang w:val="kk-KZ"/>
        </w:rPr>
        <w:t xml:space="preserve">анықтамалықты әзірлеу кезінде ұқсас және салыстырмалы анықтамалық құжаттар пайдаланылды: </w:t>
      </w:r>
    </w:p>
    <w:p w:rsidR="00663984" w:rsidRDefault="00487A3A">
      <w:pPr>
        <w:numPr>
          <w:ilvl w:val="0"/>
          <w:numId w:val="29"/>
        </w:numPr>
        <w:contextualSpacing/>
        <w:jc w:val="both"/>
        <w:rPr>
          <w:iCs/>
          <w:sz w:val="28"/>
          <w:szCs w:val="22"/>
          <w:lang w:val="en-US"/>
        </w:rPr>
      </w:pPr>
      <w:r w:rsidRPr="00C74A3B">
        <w:rPr>
          <w:iCs/>
          <w:sz w:val="28"/>
          <w:szCs w:val="22"/>
          <w:lang w:val="en-US"/>
        </w:rPr>
        <w:t>Best Available Techniques (BAT) Reference Document for the main Non-Ferrous Metals Industries [3].</w:t>
      </w:r>
    </w:p>
    <w:p w:rsidR="00663984" w:rsidRDefault="00487A3A">
      <w:pPr>
        <w:numPr>
          <w:ilvl w:val="0"/>
          <w:numId w:val="29"/>
        </w:numPr>
        <w:contextualSpacing/>
        <w:jc w:val="both"/>
        <w:rPr>
          <w:iCs/>
          <w:sz w:val="28"/>
          <w:szCs w:val="22"/>
          <w:lang w:val="en-US"/>
        </w:rPr>
      </w:pPr>
      <w:r w:rsidRPr="00C74A3B">
        <w:rPr>
          <w:iCs/>
          <w:sz w:val="28"/>
          <w:szCs w:val="22"/>
        </w:rPr>
        <w:t>Ең</w:t>
      </w:r>
      <w:r w:rsidRPr="00C74A3B">
        <w:rPr>
          <w:iCs/>
          <w:sz w:val="28"/>
          <w:szCs w:val="22"/>
          <w:lang w:val="en-US"/>
        </w:rPr>
        <w:t xml:space="preserve"> </w:t>
      </w:r>
      <w:r w:rsidRPr="00C74A3B">
        <w:rPr>
          <w:iCs/>
          <w:sz w:val="28"/>
          <w:szCs w:val="22"/>
          <w:lang w:val="kk-KZ"/>
        </w:rPr>
        <w:t>үздік</w:t>
      </w:r>
      <w:r w:rsidRPr="00C74A3B">
        <w:rPr>
          <w:iCs/>
          <w:sz w:val="28"/>
          <w:szCs w:val="22"/>
          <w:lang w:val="en-US"/>
        </w:rPr>
        <w:t xml:space="preserve"> </w:t>
      </w:r>
      <w:r w:rsidRPr="00C74A3B">
        <w:rPr>
          <w:iCs/>
          <w:sz w:val="28"/>
          <w:szCs w:val="22"/>
        </w:rPr>
        <w:t>қолжетімді</w:t>
      </w:r>
      <w:r w:rsidRPr="00C74A3B">
        <w:rPr>
          <w:iCs/>
          <w:sz w:val="28"/>
          <w:szCs w:val="22"/>
          <w:lang w:val="en-US"/>
        </w:rPr>
        <w:t xml:space="preserve"> </w:t>
      </w:r>
      <w:r w:rsidRPr="00C74A3B">
        <w:rPr>
          <w:iCs/>
          <w:sz w:val="28"/>
          <w:szCs w:val="22"/>
        </w:rPr>
        <w:t>технологиялар</w:t>
      </w:r>
      <w:r w:rsidRPr="00C74A3B">
        <w:rPr>
          <w:iCs/>
          <w:sz w:val="28"/>
          <w:szCs w:val="22"/>
          <w:lang w:val="en-US"/>
        </w:rPr>
        <w:t xml:space="preserve"> </w:t>
      </w:r>
      <w:r w:rsidRPr="00C74A3B">
        <w:rPr>
          <w:iCs/>
          <w:sz w:val="28"/>
          <w:szCs w:val="22"/>
        </w:rPr>
        <w:t>бойынша</w:t>
      </w:r>
      <w:r w:rsidRPr="00C74A3B">
        <w:rPr>
          <w:iCs/>
          <w:sz w:val="28"/>
          <w:szCs w:val="22"/>
          <w:lang w:val="en-US"/>
        </w:rPr>
        <w:t xml:space="preserve"> </w:t>
      </w:r>
      <w:r w:rsidRPr="00C74A3B">
        <w:rPr>
          <w:iCs/>
          <w:sz w:val="28"/>
          <w:szCs w:val="22"/>
        </w:rPr>
        <w:t>ақпараттық</w:t>
      </w:r>
      <w:r w:rsidRPr="00C74A3B">
        <w:rPr>
          <w:iCs/>
          <w:sz w:val="28"/>
          <w:szCs w:val="22"/>
          <w:lang w:val="en-US"/>
        </w:rPr>
        <w:t>-</w:t>
      </w:r>
      <w:r w:rsidRPr="00C74A3B">
        <w:rPr>
          <w:iCs/>
          <w:sz w:val="28"/>
          <w:szCs w:val="22"/>
        </w:rPr>
        <w:t>техникалық</w:t>
      </w:r>
      <w:r w:rsidRPr="00C74A3B">
        <w:rPr>
          <w:iCs/>
          <w:sz w:val="28"/>
          <w:szCs w:val="22"/>
          <w:lang w:val="en-US"/>
        </w:rPr>
        <w:t xml:space="preserve"> </w:t>
      </w:r>
      <w:r w:rsidRPr="00C74A3B">
        <w:rPr>
          <w:iCs/>
          <w:sz w:val="28"/>
          <w:szCs w:val="22"/>
        </w:rPr>
        <w:t>аны</w:t>
      </w:r>
      <w:r w:rsidRPr="00C74A3B">
        <w:rPr>
          <w:iCs/>
          <w:sz w:val="28"/>
          <w:szCs w:val="22"/>
        </w:rPr>
        <w:t>қтамалық</w:t>
      </w:r>
      <w:r w:rsidRPr="00C74A3B">
        <w:rPr>
          <w:iCs/>
          <w:sz w:val="28"/>
          <w:szCs w:val="22"/>
          <w:lang w:val="en-US"/>
        </w:rPr>
        <w:t xml:space="preserve"> </w:t>
      </w:r>
      <w:r w:rsidRPr="00C74A3B">
        <w:rPr>
          <w:iCs/>
          <w:sz w:val="28"/>
          <w:szCs w:val="22"/>
          <w:lang w:val="kk-KZ"/>
        </w:rPr>
        <w:t>АТА</w:t>
      </w:r>
      <w:r w:rsidRPr="00C74A3B">
        <w:rPr>
          <w:iCs/>
          <w:sz w:val="28"/>
          <w:szCs w:val="22"/>
          <w:lang w:val="en-US"/>
        </w:rPr>
        <w:t xml:space="preserve"> 24–2020 [4].</w:t>
      </w:r>
    </w:p>
    <w:p w:rsidR="00663984" w:rsidRDefault="00487A3A">
      <w:pPr>
        <w:numPr>
          <w:ilvl w:val="0"/>
          <w:numId w:val="29"/>
        </w:numPr>
        <w:contextualSpacing/>
        <w:jc w:val="both"/>
        <w:rPr>
          <w:iCs/>
          <w:sz w:val="28"/>
          <w:szCs w:val="22"/>
          <w:lang w:val="en-US"/>
        </w:rPr>
      </w:pPr>
      <w:r w:rsidRPr="00C74A3B">
        <w:rPr>
          <w:iCs/>
          <w:sz w:val="28"/>
          <w:szCs w:val="22"/>
          <w:lang w:val="en-US"/>
        </w:rPr>
        <w:lastRenderedPageBreak/>
        <w:t>Reference Document on Best Available Techniques for Energy Efficiency [5].</w:t>
      </w:r>
    </w:p>
    <w:p w:rsidR="00663984" w:rsidRDefault="00487A3A">
      <w:pPr>
        <w:numPr>
          <w:ilvl w:val="0"/>
          <w:numId w:val="29"/>
        </w:numPr>
        <w:contextualSpacing/>
        <w:jc w:val="both"/>
        <w:rPr>
          <w:iCs/>
          <w:sz w:val="28"/>
          <w:szCs w:val="22"/>
          <w:lang w:val="en-US"/>
        </w:rPr>
      </w:pPr>
      <w:r w:rsidRPr="00C74A3B">
        <w:rPr>
          <w:iCs/>
          <w:sz w:val="28"/>
          <w:szCs w:val="22"/>
        </w:rPr>
        <w:t>Ең</w:t>
      </w:r>
      <w:r w:rsidRPr="00C74A3B">
        <w:rPr>
          <w:iCs/>
          <w:sz w:val="28"/>
          <w:szCs w:val="22"/>
          <w:lang w:val="en-US"/>
        </w:rPr>
        <w:t xml:space="preserve"> </w:t>
      </w:r>
      <w:r w:rsidRPr="00C74A3B">
        <w:rPr>
          <w:iCs/>
          <w:sz w:val="28"/>
          <w:szCs w:val="22"/>
        </w:rPr>
        <w:t>үздік</w:t>
      </w:r>
      <w:r w:rsidRPr="00C74A3B">
        <w:rPr>
          <w:iCs/>
          <w:sz w:val="28"/>
          <w:szCs w:val="22"/>
          <w:lang w:val="en-US"/>
        </w:rPr>
        <w:t xml:space="preserve"> </w:t>
      </w:r>
      <w:r w:rsidRPr="00C74A3B">
        <w:rPr>
          <w:iCs/>
          <w:sz w:val="28"/>
          <w:szCs w:val="22"/>
        </w:rPr>
        <w:t>қолжетімді</w:t>
      </w:r>
      <w:r w:rsidRPr="00C74A3B">
        <w:rPr>
          <w:iCs/>
          <w:sz w:val="28"/>
          <w:szCs w:val="22"/>
          <w:lang w:val="en-US"/>
        </w:rPr>
        <w:t xml:space="preserve"> </w:t>
      </w:r>
      <w:r w:rsidRPr="00C74A3B">
        <w:rPr>
          <w:iCs/>
          <w:sz w:val="28"/>
          <w:szCs w:val="22"/>
        </w:rPr>
        <w:t>технологиялар</w:t>
      </w:r>
      <w:r w:rsidRPr="00C74A3B">
        <w:rPr>
          <w:iCs/>
          <w:sz w:val="28"/>
          <w:szCs w:val="22"/>
          <w:lang w:val="en-US"/>
        </w:rPr>
        <w:t xml:space="preserve"> </w:t>
      </w:r>
      <w:r w:rsidRPr="00C74A3B">
        <w:rPr>
          <w:iCs/>
          <w:sz w:val="28"/>
          <w:szCs w:val="22"/>
        </w:rPr>
        <w:t>бойынша</w:t>
      </w:r>
      <w:r w:rsidRPr="00C74A3B">
        <w:rPr>
          <w:iCs/>
          <w:sz w:val="28"/>
          <w:szCs w:val="22"/>
          <w:lang w:val="en-US"/>
        </w:rPr>
        <w:t xml:space="preserve"> </w:t>
      </w:r>
      <w:r w:rsidRPr="00C74A3B">
        <w:rPr>
          <w:iCs/>
          <w:sz w:val="28"/>
          <w:szCs w:val="22"/>
        </w:rPr>
        <w:t>ақпараттық</w:t>
      </w:r>
      <w:r w:rsidRPr="00C74A3B">
        <w:rPr>
          <w:iCs/>
          <w:sz w:val="28"/>
          <w:szCs w:val="22"/>
          <w:lang w:val="en-US"/>
        </w:rPr>
        <w:t>-</w:t>
      </w:r>
      <w:r w:rsidRPr="00C74A3B">
        <w:rPr>
          <w:iCs/>
          <w:sz w:val="28"/>
          <w:szCs w:val="22"/>
        </w:rPr>
        <w:t>техникалық</w:t>
      </w:r>
      <w:r w:rsidRPr="00C74A3B">
        <w:rPr>
          <w:iCs/>
          <w:sz w:val="28"/>
          <w:szCs w:val="22"/>
          <w:lang w:val="en-US"/>
        </w:rPr>
        <w:t xml:space="preserve"> </w:t>
      </w:r>
      <w:r w:rsidRPr="00C74A3B">
        <w:rPr>
          <w:iCs/>
          <w:sz w:val="28"/>
          <w:szCs w:val="22"/>
        </w:rPr>
        <w:t>анықтамалық</w:t>
      </w:r>
      <w:r w:rsidRPr="00C74A3B">
        <w:rPr>
          <w:iCs/>
          <w:sz w:val="28"/>
          <w:szCs w:val="22"/>
          <w:lang w:val="en-US"/>
        </w:rPr>
        <w:t xml:space="preserve"> </w:t>
      </w:r>
      <w:r w:rsidRPr="00C74A3B">
        <w:rPr>
          <w:iCs/>
          <w:sz w:val="28"/>
          <w:szCs w:val="22"/>
        </w:rPr>
        <w:t>АТА</w:t>
      </w:r>
      <w:r w:rsidRPr="00C74A3B">
        <w:rPr>
          <w:iCs/>
          <w:sz w:val="28"/>
          <w:szCs w:val="22"/>
          <w:lang w:val="en-US"/>
        </w:rPr>
        <w:t xml:space="preserve"> 48–2017 [6].</w:t>
      </w:r>
    </w:p>
    <w:p w:rsidR="00663984" w:rsidRDefault="00487A3A">
      <w:pPr>
        <w:numPr>
          <w:ilvl w:val="0"/>
          <w:numId w:val="29"/>
        </w:numPr>
        <w:contextualSpacing/>
        <w:jc w:val="both"/>
        <w:rPr>
          <w:iCs/>
          <w:sz w:val="28"/>
          <w:szCs w:val="22"/>
          <w:lang w:val="en-US"/>
        </w:rPr>
      </w:pPr>
      <w:r w:rsidRPr="00C74A3B">
        <w:rPr>
          <w:iCs/>
          <w:sz w:val="28"/>
          <w:szCs w:val="22"/>
          <w:lang w:val="kk-KZ"/>
        </w:rPr>
        <w:t xml:space="preserve">Өнеркәсіптік ластанудың алдын алу және оны бақылау </w:t>
      </w:r>
      <w:r w:rsidRPr="00C74A3B">
        <w:rPr>
          <w:iCs/>
          <w:sz w:val="28"/>
          <w:szCs w:val="22"/>
          <w:lang w:val="en-US"/>
        </w:rPr>
        <w:t>[7].</w:t>
      </w:r>
    </w:p>
    <w:p w:rsidR="00663984" w:rsidRDefault="00487A3A">
      <w:pPr>
        <w:ind w:firstLine="709"/>
        <w:jc w:val="both"/>
        <w:rPr>
          <w:iCs/>
          <w:sz w:val="28"/>
          <w:szCs w:val="22"/>
          <w:lang w:val="en-US"/>
        </w:rPr>
      </w:pPr>
      <w:r w:rsidRPr="00C74A3B">
        <w:rPr>
          <w:iCs/>
          <w:sz w:val="28"/>
          <w:szCs w:val="22"/>
        </w:rPr>
        <w:t>Технологиялық</w:t>
      </w:r>
      <w:r w:rsidRPr="00C74A3B">
        <w:rPr>
          <w:iCs/>
          <w:sz w:val="28"/>
          <w:szCs w:val="22"/>
          <w:lang w:val="en-US"/>
        </w:rPr>
        <w:t xml:space="preserve"> </w:t>
      </w:r>
      <w:r w:rsidRPr="00C74A3B">
        <w:rPr>
          <w:iCs/>
          <w:sz w:val="28"/>
          <w:szCs w:val="22"/>
        </w:rPr>
        <w:t>процеске</w:t>
      </w:r>
      <w:r w:rsidRPr="00C74A3B">
        <w:rPr>
          <w:iCs/>
          <w:sz w:val="28"/>
          <w:szCs w:val="22"/>
          <w:lang w:val="en-US"/>
        </w:rPr>
        <w:t xml:space="preserve"> </w:t>
      </w:r>
      <w:r w:rsidRPr="00C74A3B">
        <w:rPr>
          <w:iCs/>
          <w:sz w:val="28"/>
          <w:szCs w:val="22"/>
        </w:rPr>
        <w:t>арналған</w:t>
      </w:r>
      <w:r w:rsidRPr="00C74A3B">
        <w:rPr>
          <w:iCs/>
          <w:sz w:val="28"/>
          <w:szCs w:val="22"/>
          <w:lang w:val="en-US"/>
        </w:rPr>
        <w:t xml:space="preserve"> </w:t>
      </w:r>
      <w:r w:rsidRPr="00C74A3B">
        <w:rPr>
          <w:iCs/>
          <w:sz w:val="28"/>
          <w:szCs w:val="22"/>
        </w:rPr>
        <w:t>ең</w:t>
      </w:r>
      <w:r w:rsidRPr="00C74A3B">
        <w:rPr>
          <w:iCs/>
          <w:sz w:val="28"/>
          <w:szCs w:val="22"/>
          <w:lang w:val="en-US"/>
        </w:rPr>
        <w:t xml:space="preserve"> </w:t>
      </w:r>
      <w:r w:rsidRPr="00C74A3B">
        <w:rPr>
          <w:iCs/>
          <w:sz w:val="28"/>
          <w:szCs w:val="22"/>
          <w:lang w:val="kk-KZ"/>
        </w:rPr>
        <w:t>үздік</w:t>
      </w:r>
      <w:r w:rsidRPr="00C74A3B">
        <w:rPr>
          <w:iCs/>
          <w:sz w:val="28"/>
          <w:szCs w:val="22"/>
          <w:lang w:val="en-US"/>
        </w:rPr>
        <w:t xml:space="preserve"> </w:t>
      </w:r>
      <w:r w:rsidRPr="00C74A3B">
        <w:rPr>
          <w:iCs/>
          <w:sz w:val="28"/>
          <w:szCs w:val="22"/>
        </w:rPr>
        <w:t>қолжетімді</w:t>
      </w:r>
      <w:r w:rsidRPr="00C74A3B">
        <w:rPr>
          <w:iCs/>
          <w:sz w:val="28"/>
          <w:szCs w:val="22"/>
          <w:lang w:val="en-US"/>
        </w:rPr>
        <w:t xml:space="preserve"> </w:t>
      </w:r>
      <w:r w:rsidRPr="00C74A3B">
        <w:rPr>
          <w:iCs/>
          <w:sz w:val="28"/>
          <w:szCs w:val="22"/>
          <w:lang w:val="kk-KZ"/>
        </w:rPr>
        <w:t>техникалардың</w:t>
      </w:r>
      <w:r w:rsidRPr="00C74A3B">
        <w:rPr>
          <w:iCs/>
          <w:sz w:val="28"/>
          <w:szCs w:val="22"/>
          <w:lang w:val="en-US"/>
        </w:rPr>
        <w:t xml:space="preserve"> </w:t>
      </w:r>
      <w:r w:rsidRPr="00C74A3B">
        <w:rPr>
          <w:iCs/>
          <w:sz w:val="28"/>
          <w:szCs w:val="22"/>
        </w:rPr>
        <w:t>бір</w:t>
      </w:r>
      <w:r w:rsidRPr="00C74A3B">
        <w:rPr>
          <w:iCs/>
          <w:sz w:val="28"/>
          <w:szCs w:val="22"/>
          <w:lang w:val="kk-KZ"/>
        </w:rPr>
        <w:t>еуін</w:t>
      </w:r>
      <w:r w:rsidRPr="00C74A3B">
        <w:rPr>
          <w:iCs/>
          <w:sz w:val="28"/>
          <w:szCs w:val="22"/>
          <w:lang w:val="en-US"/>
        </w:rPr>
        <w:t xml:space="preserve"> </w:t>
      </w:r>
      <w:r w:rsidRPr="00C74A3B">
        <w:rPr>
          <w:iCs/>
          <w:sz w:val="28"/>
          <w:szCs w:val="22"/>
        </w:rPr>
        <w:t>немесе</w:t>
      </w:r>
      <w:r w:rsidRPr="00C74A3B">
        <w:rPr>
          <w:iCs/>
          <w:sz w:val="28"/>
          <w:szCs w:val="22"/>
          <w:lang w:val="en-US"/>
        </w:rPr>
        <w:t xml:space="preserve"> </w:t>
      </w:r>
      <w:r w:rsidRPr="00C74A3B">
        <w:rPr>
          <w:iCs/>
          <w:sz w:val="28"/>
          <w:szCs w:val="22"/>
        </w:rPr>
        <w:t>бірнешеуін</w:t>
      </w:r>
      <w:r w:rsidRPr="00C74A3B">
        <w:rPr>
          <w:iCs/>
          <w:sz w:val="28"/>
          <w:szCs w:val="22"/>
          <w:lang w:val="en-US"/>
        </w:rPr>
        <w:t xml:space="preserve"> </w:t>
      </w:r>
      <w:r w:rsidRPr="00C74A3B">
        <w:rPr>
          <w:iCs/>
          <w:sz w:val="28"/>
          <w:szCs w:val="22"/>
        </w:rPr>
        <w:t>жиынтықтап</w:t>
      </w:r>
      <w:r w:rsidRPr="00C74A3B">
        <w:rPr>
          <w:iCs/>
          <w:sz w:val="28"/>
          <w:szCs w:val="22"/>
          <w:lang w:val="en-US"/>
        </w:rPr>
        <w:t xml:space="preserve"> </w:t>
      </w:r>
      <w:r w:rsidRPr="00C74A3B">
        <w:rPr>
          <w:iCs/>
          <w:sz w:val="28"/>
          <w:szCs w:val="22"/>
        </w:rPr>
        <w:t>қолдануға</w:t>
      </w:r>
      <w:r w:rsidRPr="00C74A3B">
        <w:rPr>
          <w:iCs/>
          <w:sz w:val="28"/>
          <w:szCs w:val="22"/>
          <w:lang w:val="en-US"/>
        </w:rPr>
        <w:t xml:space="preserve"> </w:t>
      </w:r>
      <w:r w:rsidRPr="00C74A3B">
        <w:rPr>
          <w:iCs/>
          <w:sz w:val="28"/>
          <w:szCs w:val="22"/>
        </w:rPr>
        <w:t>байланысты</w:t>
      </w:r>
      <w:r w:rsidRPr="00C74A3B">
        <w:rPr>
          <w:iCs/>
          <w:sz w:val="28"/>
          <w:szCs w:val="22"/>
          <w:lang w:val="en-US"/>
        </w:rPr>
        <w:t xml:space="preserve"> </w:t>
      </w:r>
      <w:r w:rsidRPr="00C74A3B">
        <w:rPr>
          <w:iCs/>
          <w:sz w:val="28"/>
          <w:szCs w:val="22"/>
        </w:rPr>
        <w:t>технологиялық</w:t>
      </w:r>
      <w:r w:rsidRPr="00C74A3B">
        <w:rPr>
          <w:iCs/>
          <w:sz w:val="28"/>
          <w:szCs w:val="22"/>
          <w:lang w:val="en-US"/>
        </w:rPr>
        <w:t xml:space="preserve"> </w:t>
      </w:r>
      <w:r w:rsidRPr="00C74A3B">
        <w:rPr>
          <w:iCs/>
          <w:sz w:val="28"/>
          <w:szCs w:val="22"/>
        </w:rPr>
        <w:t>көрсеткіштерді</w:t>
      </w:r>
      <w:r w:rsidRPr="00C74A3B">
        <w:rPr>
          <w:iCs/>
          <w:sz w:val="28"/>
          <w:szCs w:val="22"/>
          <w:lang w:val="en-US"/>
        </w:rPr>
        <w:t xml:space="preserve"> </w:t>
      </w:r>
      <w:r w:rsidRPr="00C74A3B">
        <w:rPr>
          <w:iCs/>
          <w:sz w:val="28"/>
          <w:szCs w:val="22"/>
        </w:rPr>
        <w:t>ең</w:t>
      </w:r>
      <w:r w:rsidRPr="00C74A3B">
        <w:rPr>
          <w:iCs/>
          <w:sz w:val="28"/>
          <w:szCs w:val="22"/>
          <w:lang w:val="en-US"/>
        </w:rPr>
        <w:t xml:space="preserve"> </w:t>
      </w:r>
      <w:r w:rsidRPr="00C74A3B">
        <w:rPr>
          <w:iCs/>
          <w:sz w:val="28"/>
          <w:szCs w:val="22"/>
          <w:lang w:val="kk-KZ"/>
        </w:rPr>
        <w:t>үздік</w:t>
      </w:r>
      <w:r w:rsidRPr="00C74A3B">
        <w:rPr>
          <w:iCs/>
          <w:sz w:val="28"/>
          <w:szCs w:val="22"/>
          <w:lang w:val="en-US"/>
        </w:rPr>
        <w:t xml:space="preserve"> </w:t>
      </w:r>
      <w:r w:rsidRPr="00C74A3B">
        <w:rPr>
          <w:iCs/>
          <w:sz w:val="28"/>
          <w:szCs w:val="22"/>
        </w:rPr>
        <w:t>қолжетімді</w:t>
      </w:r>
      <w:r w:rsidRPr="00C74A3B">
        <w:rPr>
          <w:iCs/>
          <w:sz w:val="28"/>
          <w:szCs w:val="22"/>
          <w:lang w:val="en-US"/>
        </w:rPr>
        <w:t xml:space="preserve"> </w:t>
      </w:r>
      <w:r w:rsidRPr="00C74A3B">
        <w:rPr>
          <w:iCs/>
          <w:sz w:val="28"/>
          <w:szCs w:val="22"/>
        </w:rPr>
        <w:t>техникалар</w:t>
      </w:r>
      <w:r w:rsidRPr="00C74A3B">
        <w:rPr>
          <w:iCs/>
          <w:sz w:val="28"/>
          <w:szCs w:val="22"/>
          <w:lang w:val="en-US"/>
        </w:rPr>
        <w:t xml:space="preserve"> </w:t>
      </w:r>
      <w:r w:rsidRPr="00C74A3B">
        <w:rPr>
          <w:iCs/>
          <w:sz w:val="28"/>
          <w:szCs w:val="22"/>
        </w:rPr>
        <w:t>бойынша</w:t>
      </w:r>
      <w:r w:rsidRPr="00C74A3B">
        <w:rPr>
          <w:iCs/>
          <w:sz w:val="28"/>
          <w:szCs w:val="22"/>
          <w:lang w:val="kk-KZ"/>
        </w:rPr>
        <w:t xml:space="preserve"> «Т</w:t>
      </w:r>
      <w:r w:rsidRPr="00C74A3B">
        <w:rPr>
          <w:iCs/>
          <w:sz w:val="28"/>
          <w:szCs w:val="22"/>
        </w:rPr>
        <w:t>итан</w:t>
      </w:r>
      <w:r w:rsidRPr="00C74A3B">
        <w:rPr>
          <w:iCs/>
          <w:sz w:val="28"/>
          <w:szCs w:val="22"/>
          <w:lang w:val="en-US"/>
        </w:rPr>
        <w:t xml:space="preserve"> </w:t>
      </w:r>
      <w:r w:rsidRPr="00C74A3B">
        <w:rPr>
          <w:iCs/>
          <w:sz w:val="28"/>
          <w:szCs w:val="22"/>
        </w:rPr>
        <w:t>ж</w:t>
      </w:r>
      <w:r w:rsidRPr="00C74A3B">
        <w:rPr>
          <w:iCs/>
          <w:sz w:val="28"/>
          <w:szCs w:val="22"/>
        </w:rPr>
        <w:t>әне</w:t>
      </w:r>
      <w:r w:rsidRPr="00C74A3B">
        <w:rPr>
          <w:iCs/>
          <w:sz w:val="28"/>
          <w:szCs w:val="22"/>
          <w:lang w:val="en-US"/>
        </w:rPr>
        <w:t xml:space="preserve"> </w:t>
      </w:r>
      <w:r w:rsidRPr="00C74A3B">
        <w:rPr>
          <w:iCs/>
          <w:sz w:val="28"/>
          <w:szCs w:val="22"/>
        </w:rPr>
        <w:t>магний</w:t>
      </w:r>
      <w:r w:rsidRPr="00C74A3B">
        <w:rPr>
          <w:iCs/>
          <w:sz w:val="28"/>
          <w:szCs w:val="22"/>
          <w:lang w:val="en-US"/>
        </w:rPr>
        <w:t xml:space="preserve"> </w:t>
      </w:r>
      <w:r w:rsidRPr="00C74A3B">
        <w:rPr>
          <w:iCs/>
          <w:sz w:val="28"/>
          <w:szCs w:val="22"/>
        </w:rPr>
        <w:t>өндірісі</w:t>
      </w:r>
      <w:r w:rsidRPr="00C74A3B">
        <w:rPr>
          <w:iCs/>
          <w:sz w:val="28"/>
          <w:szCs w:val="22"/>
          <w:lang w:val="kk-KZ"/>
        </w:rPr>
        <w:t xml:space="preserve">» </w:t>
      </w:r>
      <w:r w:rsidRPr="00C74A3B">
        <w:rPr>
          <w:iCs/>
          <w:sz w:val="28"/>
          <w:szCs w:val="22"/>
        </w:rPr>
        <w:t>анықтамалы</w:t>
      </w:r>
      <w:r w:rsidRPr="00C74A3B">
        <w:rPr>
          <w:iCs/>
          <w:sz w:val="28"/>
          <w:szCs w:val="22"/>
          <w:lang w:val="kk-KZ"/>
        </w:rPr>
        <w:t>ғ</w:t>
      </w:r>
      <w:r w:rsidRPr="00C74A3B">
        <w:rPr>
          <w:iCs/>
          <w:sz w:val="28"/>
          <w:szCs w:val="22"/>
        </w:rPr>
        <w:t>ы</w:t>
      </w:r>
      <w:r w:rsidRPr="00C74A3B">
        <w:rPr>
          <w:iCs/>
          <w:sz w:val="28"/>
          <w:szCs w:val="22"/>
          <w:lang w:val="kk-KZ"/>
        </w:rPr>
        <w:t>н</w:t>
      </w:r>
      <w:r w:rsidRPr="00C74A3B">
        <w:rPr>
          <w:iCs/>
          <w:sz w:val="28"/>
          <w:szCs w:val="22"/>
          <w:lang w:val="en-US"/>
        </w:rPr>
        <w:t xml:space="preserve"> </w:t>
      </w:r>
      <w:r w:rsidRPr="00C74A3B">
        <w:rPr>
          <w:iCs/>
          <w:sz w:val="28"/>
          <w:szCs w:val="22"/>
        </w:rPr>
        <w:t>әзірлеу</w:t>
      </w:r>
      <w:r w:rsidRPr="00C74A3B">
        <w:rPr>
          <w:iCs/>
          <w:sz w:val="28"/>
          <w:szCs w:val="22"/>
          <w:lang w:val="en-US"/>
        </w:rPr>
        <w:t xml:space="preserve"> </w:t>
      </w:r>
      <w:r w:rsidRPr="00C74A3B">
        <w:rPr>
          <w:iCs/>
          <w:sz w:val="28"/>
          <w:szCs w:val="22"/>
        </w:rPr>
        <w:t>жөніндегі</w:t>
      </w:r>
      <w:r w:rsidRPr="00C74A3B">
        <w:rPr>
          <w:iCs/>
          <w:sz w:val="28"/>
          <w:szCs w:val="22"/>
          <w:lang w:val="en-US"/>
        </w:rPr>
        <w:t xml:space="preserve"> </w:t>
      </w:r>
      <w:r w:rsidRPr="00C74A3B">
        <w:rPr>
          <w:iCs/>
          <w:sz w:val="28"/>
          <w:szCs w:val="22"/>
        </w:rPr>
        <w:t>техникалық</w:t>
      </w:r>
      <w:r w:rsidRPr="00C74A3B">
        <w:rPr>
          <w:iCs/>
          <w:sz w:val="28"/>
          <w:szCs w:val="22"/>
          <w:lang w:val="en-US"/>
        </w:rPr>
        <w:t xml:space="preserve"> </w:t>
      </w:r>
      <w:r w:rsidRPr="00C74A3B">
        <w:rPr>
          <w:iCs/>
          <w:sz w:val="28"/>
          <w:szCs w:val="22"/>
        </w:rPr>
        <w:t>жұмыс</w:t>
      </w:r>
      <w:r w:rsidRPr="00C74A3B">
        <w:rPr>
          <w:iCs/>
          <w:sz w:val="28"/>
          <w:szCs w:val="22"/>
          <w:lang w:val="en-US"/>
        </w:rPr>
        <w:t xml:space="preserve"> </w:t>
      </w:r>
      <w:r w:rsidRPr="00C74A3B">
        <w:rPr>
          <w:iCs/>
          <w:sz w:val="28"/>
          <w:szCs w:val="22"/>
        </w:rPr>
        <w:t>тобы</w:t>
      </w:r>
      <w:r w:rsidRPr="00C74A3B">
        <w:rPr>
          <w:iCs/>
          <w:sz w:val="28"/>
          <w:szCs w:val="22"/>
          <w:lang w:val="en-US"/>
        </w:rPr>
        <w:t xml:space="preserve"> </w:t>
      </w:r>
      <w:r w:rsidRPr="00C74A3B">
        <w:rPr>
          <w:iCs/>
          <w:sz w:val="28"/>
          <w:szCs w:val="22"/>
        </w:rPr>
        <w:t>айқындайды</w:t>
      </w:r>
      <w:r w:rsidRPr="00C74A3B">
        <w:rPr>
          <w:iCs/>
          <w:sz w:val="28"/>
          <w:szCs w:val="22"/>
          <w:lang w:val="en-US"/>
        </w:rPr>
        <w:t>.</w:t>
      </w:r>
    </w:p>
    <w:p w:rsidR="00663984" w:rsidRDefault="00487A3A">
      <w:pPr>
        <w:ind w:firstLine="709"/>
        <w:jc w:val="both"/>
        <w:rPr>
          <w:bCs/>
          <w:iCs/>
          <w:sz w:val="28"/>
          <w:szCs w:val="22"/>
          <w:lang w:val="en-US"/>
        </w:rPr>
      </w:pPr>
      <w:r w:rsidRPr="00C74A3B">
        <w:rPr>
          <w:bCs/>
          <w:iCs/>
          <w:sz w:val="28"/>
          <w:szCs w:val="22"/>
        </w:rPr>
        <w:t>Титан</w:t>
      </w:r>
      <w:r w:rsidRPr="00C74A3B">
        <w:rPr>
          <w:bCs/>
          <w:iCs/>
          <w:sz w:val="28"/>
          <w:szCs w:val="22"/>
          <w:lang w:val="en-US"/>
        </w:rPr>
        <w:t xml:space="preserve"> </w:t>
      </w:r>
      <w:r w:rsidRPr="00C74A3B">
        <w:rPr>
          <w:bCs/>
          <w:iCs/>
          <w:sz w:val="28"/>
          <w:szCs w:val="22"/>
        </w:rPr>
        <w:t>және</w:t>
      </w:r>
      <w:r w:rsidRPr="00C74A3B">
        <w:rPr>
          <w:bCs/>
          <w:iCs/>
          <w:sz w:val="28"/>
          <w:szCs w:val="22"/>
          <w:lang w:val="en-US"/>
        </w:rPr>
        <w:t xml:space="preserve"> </w:t>
      </w:r>
      <w:r w:rsidRPr="00C74A3B">
        <w:rPr>
          <w:bCs/>
          <w:iCs/>
          <w:sz w:val="28"/>
          <w:szCs w:val="22"/>
        </w:rPr>
        <w:t>магний</w:t>
      </w:r>
      <w:r w:rsidRPr="00C74A3B">
        <w:rPr>
          <w:bCs/>
          <w:iCs/>
          <w:sz w:val="28"/>
          <w:szCs w:val="22"/>
          <w:lang w:val="en-US"/>
        </w:rPr>
        <w:t xml:space="preserve"> </w:t>
      </w:r>
      <w:r w:rsidRPr="00C74A3B">
        <w:rPr>
          <w:bCs/>
          <w:iCs/>
          <w:sz w:val="28"/>
          <w:szCs w:val="22"/>
        </w:rPr>
        <w:t>өндіру</w:t>
      </w:r>
      <w:r w:rsidRPr="00C74A3B">
        <w:rPr>
          <w:bCs/>
          <w:iCs/>
          <w:sz w:val="28"/>
          <w:szCs w:val="22"/>
          <w:lang w:val="en-US"/>
        </w:rPr>
        <w:t xml:space="preserve"> </w:t>
      </w:r>
      <w:r w:rsidRPr="00C74A3B">
        <w:rPr>
          <w:bCs/>
          <w:iCs/>
          <w:sz w:val="28"/>
          <w:szCs w:val="22"/>
        </w:rPr>
        <w:t>саласының</w:t>
      </w:r>
      <w:r w:rsidRPr="00C74A3B">
        <w:rPr>
          <w:bCs/>
          <w:iCs/>
          <w:sz w:val="28"/>
          <w:szCs w:val="22"/>
          <w:lang w:val="en-US"/>
        </w:rPr>
        <w:t xml:space="preserve"> </w:t>
      </w:r>
      <w:r w:rsidRPr="00C74A3B">
        <w:rPr>
          <w:bCs/>
          <w:iCs/>
          <w:sz w:val="28"/>
          <w:szCs w:val="22"/>
        </w:rPr>
        <w:t>өнеркәсіптік</w:t>
      </w:r>
      <w:r w:rsidRPr="00C74A3B">
        <w:rPr>
          <w:bCs/>
          <w:iCs/>
          <w:sz w:val="28"/>
          <w:szCs w:val="22"/>
          <w:lang w:val="en-US"/>
        </w:rPr>
        <w:t xml:space="preserve"> </w:t>
      </w:r>
      <w:r w:rsidRPr="00C74A3B">
        <w:rPr>
          <w:bCs/>
          <w:iCs/>
          <w:sz w:val="28"/>
          <w:szCs w:val="22"/>
        </w:rPr>
        <w:t>кәсіпорындарынан</w:t>
      </w:r>
      <w:r w:rsidRPr="00C74A3B">
        <w:rPr>
          <w:bCs/>
          <w:iCs/>
          <w:sz w:val="28"/>
          <w:szCs w:val="22"/>
          <w:lang w:val="en-US"/>
        </w:rPr>
        <w:t xml:space="preserve"> </w:t>
      </w:r>
      <w:r w:rsidRPr="00C74A3B">
        <w:rPr>
          <w:bCs/>
          <w:iCs/>
          <w:sz w:val="28"/>
          <w:szCs w:val="22"/>
        </w:rPr>
        <w:t>атмосфераға</w:t>
      </w:r>
      <w:r w:rsidRPr="00C74A3B">
        <w:rPr>
          <w:bCs/>
          <w:iCs/>
          <w:sz w:val="28"/>
          <w:szCs w:val="22"/>
          <w:lang w:val="en-US"/>
        </w:rPr>
        <w:t xml:space="preserve"> </w:t>
      </w:r>
      <w:r w:rsidRPr="00C74A3B">
        <w:rPr>
          <w:bCs/>
          <w:iCs/>
          <w:sz w:val="28"/>
          <w:szCs w:val="22"/>
        </w:rPr>
        <w:t>эмиссиялардың</w:t>
      </w:r>
      <w:r w:rsidRPr="00C74A3B">
        <w:rPr>
          <w:bCs/>
          <w:iCs/>
          <w:sz w:val="28"/>
          <w:szCs w:val="22"/>
          <w:lang w:val="en-US"/>
        </w:rPr>
        <w:t xml:space="preserve"> </w:t>
      </w:r>
      <w:r w:rsidRPr="00C74A3B">
        <w:rPr>
          <w:bCs/>
          <w:iCs/>
          <w:sz w:val="28"/>
          <w:szCs w:val="22"/>
        </w:rPr>
        <w:t>ағымдағы</w:t>
      </w:r>
      <w:r w:rsidRPr="00C74A3B">
        <w:rPr>
          <w:bCs/>
          <w:iCs/>
          <w:sz w:val="28"/>
          <w:szCs w:val="22"/>
          <w:lang w:val="en-US"/>
        </w:rPr>
        <w:t xml:space="preserve"> </w:t>
      </w:r>
      <w:r w:rsidRPr="00C74A3B">
        <w:rPr>
          <w:bCs/>
          <w:iCs/>
          <w:sz w:val="28"/>
          <w:szCs w:val="22"/>
        </w:rPr>
        <w:t>жай</w:t>
      </w:r>
      <w:r w:rsidRPr="00C74A3B">
        <w:rPr>
          <w:bCs/>
          <w:iCs/>
          <w:sz w:val="28"/>
          <w:szCs w:val="22"/>
          <w:lang w:val="en-US"/>
        </w:rPr>
        <w:t>-</w:t>
      </w:r>
      <w:r w:rsidRPr="00C74A3B">
        <w:rPr>
          <w:bCs/>
          <w:iCs/>
          <w:sz w:val="28"/>
          <w:szCs w:val="22"/>
        </w:rPr>
        <w:t>күйі</w:t>
      </w:r>
      <w:r w:rsidRPr="00C74A3B">
        <w:rPr>
          <w:bCs/>
          <w:iCs/>
          <w:sz w:val="28"/>
          <w:szCs w:val="22"/>
          <w:lang w:val="en-US"/>
        </w:rPr>
        <w:t xml:space="preserve"> </w:t>
      </w:r>
      <w:r w:rsidRPr="00C74A3B">
        <w:rPr>
          <w:bCs/>
          <w:iCs/>
          <w:sz w:val="28"/>
          <w:szCs w:val="22"/>
        </w:rPr>
        <w:t>жылына</w:t>
      </w:r>
      <w:r w:rsidRPr="00C74A3B">
        <w:rPr>
          <w:bCs/>
          <w:iCs/>
          <w:sz w:val="28"/>
          <w:szCs w:val="22"/>
          <w:lang w:val="en-US"/>
        </w:rPr>
        <w:t xml:space="preserve"> </w:t>
      </w:r>
      <w:r w:rsidRPr="00C74A3B">
        <w:rPr>
          <w:bCs/>
          <w:iCs/>
          <w:sz w:val="28"/>
          <w:szCs w:val="22"/>
        </w:rPr>
        <w:t>шамамен</w:t>
      </w:r>
      <w:r w:rsidRPr="00C74A3B">
        <w:rPr>
          <w:bCs/>
          <w:iCs/>
          <w:sz w:val="28"/>
          <w:szCs w:val="22"/>
          <w:lang w:val="en-US"/>
        </w:rPr>
        <w:t xml:space="preserve"> 629 </w:t>
      </w:r>
      <w:r w:rsidRPr="00C74A3B">
        <w:rPr>
          <w:bCs/>
          <w:iCs/>
          <w:sz w:val="28"/>
          <w:szCs w:val="22"/>
        </w:rPr>
        <w:t>т</w:t>
      </w:r>
      <w:r w:rsidRPr="00C74A3B">
        <w:rPr>
          <w:bCs/>
          <w:iCs/>
          <w:sz w:val="28"/>
          <w:szCs w:val="22"/>
          <w:lang w:val="en-US"/>
        </w:rPr>
        <w:t xml:space="preserve"> </w:t>
      </w:r>
      <w:r w:rsidRPr="00C74A3B">
        <w:rPr>
          <w:bCs/>
          <w:iCs/>
          <w:sz w:val="28"/>
          <w:szCs w:val="22"/>
        </w:rPr>
        <w:t>құрайды</w:t>
      </w:r>
      <w:r w:rsidRPr="00C74A3B">
        <w:rPr>
          <w:bCs/>
          <w:iCs/>
          <w:sz w:val="28"/>
          <w:szCs w:val="22"/>
          <w:lang w:val="en-US"/>
        </w:rPr>
        <w:t xml:space="preserve">. </w:t>
      </w:r>
    </w:p>
    <w:p w:rsidR="00663984" w:rsidRDefault="00487A3A">
      <w:pPr>
        <w:ind w:firstLine="709"/>
        <w:jc w:val="both"/>
        <w:rPr>
          <w:bCs/>
          <w:iCs/>
          <w:sz w:val="28"/>
          <w:szCs w:val="22"/>
          <w:lang w:val="en-US"/>
        </w:rPr>
      </w:pPr>
      <w:r w:rsidRPr="00C74A3B">
        <w:rPr>
          <w:bCs/>
          <w:iCs/>
          <w:sz w:val="28"/>
          <w:szCs w:val="22"/>
        </w:rPr>
        <w:t>Заманауи</w:t>
      </w:r>
      <w:r w:rsidRPr="00C74A3B">
        <w:rPr>
          <w:bCs/>
          <w:iCs/>
          <w:sz w:val="28"/>
          <w:szCs w:val="22"/>
          <w:lang w:val="en-US"/>
        </w:rPr>
        <w:t xml:space="preserve"> </w:t>
      </w:r>
      <w:r w:rsidRPr="00C74A3B">
        <w:rPr>
          <w:bCs/>
          <w:iCs/>
          <w:sz w:val="28"/>
          <w:szCs w:val="22"/>
        </w:rPr>
        <w:t>және</w:t>
      </w:r>
      <w:r w:rsidRPr="00C74A3B">
        <w:rPr>
          <w:bCs/>
          <w:iCs/>
          <w:sz w:val="28"/>
          <w:szCs w:val="22"/>
          <w:lang w:val="en-US"/>
        </w:rPr>
        <w:t xml:space="preserve"> </w:t>
      </w:r>
      <w:r w:rsidRPr="00C74A3B">
        <w:rPr>
          <w:bCs/>
          <w:iCs/>
          <w:sz w:val="28"/>
          <w:szCs w:val="22"/>
        </w:rPr>
        <w:t>тиімді</w:t>
      </w:r>
      <w:r w:rsidRPr="00C74A3B">
        <w:rPr>
          <w:bCs/>
          <w:iCs/>
          <w:sz w:val="28"/>
          <w:szCs w:val="22"/>
          <w:lang w:val="en-US"/>
        </w:rPr>
        <w:t xml:space="preserve"> </w:t>
      </w:r>
      <w:r w:rsidRPr="00C74A3B">
        <w:rPr>
          <w:bCs/>
          <w:iCs/>
          <w:sz w:val="28"/>
          <w:szCs w:val="22"/>
        </w:rPr>
        <w:t>техниканы</w:t>
      </w:r>
      <w:r w:rsidRPr="00C74A3B">
        <w:rPr>
          <w:bCs/>
          <w:iCs/>
          <w:sz w:val="28"/>
          <w:szCs w:val="22"/>
          <w:lang w:val="en-US"/>
        </w:rPr>
        <w:t xml:space="preserve"> </w:t>
      </w:r>
      <w:r w:rsidRPr="00C74A3B">
        <w:rPr>
          <w:bCs/>
          <w:iCs/>
          <w:sz w:val="28"/>
          <w:szCs w:val="22"/>
        </w:rPr>
        <w:t>қолдана</w:t>
      </w:r>
      <w:r w:rsidRPr="00C74A3B">
        <w:rPr>
          <w:bCs/>
          <w:iCs/>
          <w:sz w:val="28"/>
          <w:szCs w:val="22"/>
          <w:lang w:val="en-US"/>
        </w:rPr>
        <w:t xml:space="preserve"> </w:t>
      </w:r>
      <w:r w:rsidRPr="00C74A3B">
        <w:rPr>
          <w:bCs/>
          <w:iCs/>
          <w:sz w:val="28"/>
          <w:szCs w:val="22"/>
        </w:rPr>
        <w:t>отырып</w:t>
      </w:r>
      <w:r w:rsidRPr="00C74A3B">
        <w:rPr>
          <w:bCs/>
          <w:iCs/>
          <w:sz w:val="28"/>
          <w:szCs w:val="22"/>
          <w:lang w:val="en-US"/>
        </w:rPr>
        <w:t xml:space="preserve">, </w:t>
      </w:r>
      <w:r w:rsidRPr="00C74A3B">
        <w:rPr>
          <w:bCs/>
          <w:iCs/>
          <w:sz w:val="28"/>
          <w:szCs w:val="22"/>
        </w:rPr>
        <w:t>өндірістік</w:t>
      </w:r>
      <w:r w:rsidRPr="00C74A3B">
        <w:rPr>
          <w:bCs/>
          <w:iCs/>
          <w:sz w:val="28"/>
          <w:szCs w:val="22"/>
          <w:lang w:val="en-US"/>
        </w:rPr>
        <w:t xml:space="preserve"> </w:t>
      </w:r>
      <w:r w:rsidRPr="00C74A3B">
        <w:rPr>
          <w:bCs/>
          <w:iCs/>
          <w:sz w:val="28"/>
          <w:szCs w:val="22"/>
        </w:rPr>
        <w:t>қуаттарды</w:t>
      </w:r>
      <w:r w:rsidRPr="00C74A3B">
        <w:rPr>
          <w:bCs/>
          <w:iCs/>
          <w:sz w:val="28"/>
          <w:szCs w:val="22"/>
          <w:lang w:val="en-US"/>
        </w:rPr>
        <w:t xml:space="preserve"> </w:t>
      </w:r>
      <w:r w:rsidRPr="00C74A3B">
        <w:rPr>
          <w:bCs/>
          <w:iCs/>
          <w:sz w:val="28"/>
          <w:szCs w:val="22"/>
        </w:rPr>
        <w:t>жаңғырту</w:t>
      </w:r>
      <w:r w:rsidRPr="00C74A3B">
        <w:rPr>
          <w:bCs/>
          <w:iCs/>
          <w:sz w:val="28"/>
          <w:szCs w:val="22"/>
          <w:lang w:val="en-US"/>
        </w:rPr>
        <w:t xml:space="preserve"> </w:t>
      </w:r>
      <w:r w:rsidRPr="00C74A3B">
        <w:rPr>
          <w:bCs/>
          <w:iCs/>
          <w:sz w:val="28"/>
          <w:szCs w:val="22"/>
          <w:lang w:val="kk-KZ"/>
        </w:rPr>
        <w:t>Э</w:t>
      </w:r>
      <w:r w:rsidRPr="00C74A3B">
        <w:rPr>
          <w:bCs/>
          <w:iCs/>
          <w:sz w:val="28"/>
          <w:szCs w:val="22"/>
        </w:rPr>
        <w:t>кономикалық</w:t>
      </w:r>
      <w:r w:rsidRPr="00C74A3B">
        <w:rPr>
          <w:bCs/>
          <w:iCs/>
          <w:sz w:val="28"/>
          <w:szCs w:val="22"/>
          <w:lang w:val="en-US"/>
        </w:rPr>
        <w:t xml:space="preserve"> </w:t>
      </w:r>
      <w:r w:rsidRPr="00C74A3B">
        <w:rPr>
          <w:bCs/>
          <w:iCs/>
          <w:sz w:val="28"/>
          <w:szCs w:val="22"/>
        </w:rPr>
        <w:t>ынтымақтастық</w:t>
      </w:r>
      <w:r w:rsidRPr="00C74A3B">
        <w:rPr>
          <w:bCs/>
          <w:iCs/>
          <w:sz w:val="28"/>
          <w:szCs w:val="22"/>
          <w:lang w:val="en-US"/>
        </w:rPr>
        <w:t xml:space="preserve"> </w:t>
      </w:r>
      <w:r w:rsidRPr="00C74A3B">
        <w:rPr>
          <w:bCs/>
          <w:iCs/>
          <w:sz w:val="28"/>
          <w:szCs w:val="22"/>
        </w:rPr>
        <w:t>және</w:t>
      </w:r>
      <w:r w:rsidRPr="00C74A3B">
        <w:rPr>
          <w:bCs/>
          <w:iCs/>
          <w:sz w:val="28"/>
          <w:szCs w:val="22"/>
          <w:lang w:val="en-US"/>
        </w:rPr>
        <w:t xml:space="preserve"> </w:t>
      </w:r>
      <w:r w:rsidRPr="00C74A3B">
        <w:rPr>
          <w:bCs/>
          <w:iCs/>
          <w:sz w:val="28"/>
          <w:szCs w:val="22"/>
        </w:rPr>
        <w:t>даму</w:t>
      </w:r>
      <w:r w:rsidRPr="00C74A3B">
        <w:rPr>
          <w:bCs/>
          <w:iCs/>
          <w:sz w:val="28"/>
          <w:szCs w:val="22"/>
          <w:lang w:val="en-US"/>
        </w:rPr>
        <w:t xml:space="preserve"> </w:t>
      </w:r>
      <w:r w:rsidRPr="00C74A3B">
        <w:rPr>
          <w:bCs/>
          <w:iCs/>
          <w:sz w:val="28"/>
          <w:szCs w:val="22"/>
        </w:rPr>
        <w:t>ұйымы</w:t>
      </w:r>
      <w:r w:rsidRPr="00C74A3B">
        <w:rPr>
          <w:bCs/>
          <w:iCs/>
          <w:sz w:val="28"/>
          <w:szCs w:val="22"/>
          <w:lang w:val="en-US"/>
        </w:rPr>
        <w:t xml:space="preserve"> (</w:t>
      </w:r>
      <w:r w:rsidRPr="00C74A3B">
        <w:rPr>
          <w:bCs/>
          <w:iCs/>
          <w:sz w:val="28"/>
          <w:szCs w:val="22"/>
        </w:rPr>
        <w:t>ЭЫДҰ</w:t>
      </w:r>
      <w:r w:rsidRPr="00C74A3B">
        <w:rPr>
          <w:bCs/>
          <w:iCs/>
          <w:sz w:val="28"/>
          <w:szCs w:val="22"/>
          <w:lang w:val="en-US"/>
        </w:rPr>
        <w:t>)</w:t>
      </w:r>
      <w:r w:rsidRPr="00C74A3B">
        <w:rPr>
          <w:bCs/>
          <w:iCs/>
          <w:sz w:val="28"/>
          <w:szCs w:val="22"/>
          <w:lang w:val="kk-KZ"/>
        </w:rPr>
        <w:t xml:space="preserve"> </w:t>
      </w:r>
      <w:r w:rsidRPr="00C74A3B">
        <w:rPr>
          <w:bCs/>
          <w:iCs/>
          <w:sz w:val="28"/>
          <w:szCs w:val="22"/>
        </w:rPr>
        <w:t>елдерінің</w:t>
      </w:r>
      <w:r w:rsidRPr="00C74A3B">
        <w:rPr>
          <w:bCs/>
          <w:iCs/>
          <w:sz w:val="28"/>
          <w:szCs w:val="22"/>
          <w:lang w:val="en-US"/>
        </w:rPr>
        <w:t xml:space="preserve"> </w:t>
      </w:r>
      <w:r w:rsidRPr="00C74A3B">
        <w:rPr>
          <w:bCs/>
          <w:iCs/>
          <w:sz w:val="28"/>
          <w:szCs w:val="22"/>
        </w:rPr>
        <w:t>эмиссияларына</w:t>
      </w:r>
      <w:r w:rsidRPr="00C74A3B">
        <w:rPr>
          <w:bCs/>
          <w:iCs/>
          <w:sz w:val="28"/>
          <w:szCs w:val="22"/>
          <w:lang w:val="en-US"/>
        </w:rPr>
        <w:t xml:space="preserve"> </w:t>
      </w:r>
      <w:r w:rsidRPr="00C74A3B">
        <w:rPr>
          <w:bCs/>
          <w:iCs/>
          <w:sz w:val="28"/>
          <w:szCs w:val="22"/>
          <w:lang w:val="kk-KZ"/>
        </w:rPr>
        <w:t>сай келетін</w:t>
      </w:r>
      <w:r w:rsidRPr="00C74A3B">
        <w:rPr>
          <w:bCs/>
          <w:iCs/>
          <w:sz w:val="28"/>
          <w:szCs w:val="22"/>
          <w:lang w:val="en-US"/>
        </w:rPr>
        <w:t xml:space="preserve"> </w:t>
      </w:r>
      <w:r w:rsidRPr="00C74A3B">
        <w:rPr>
          <w:bCs/>
          <w:iCs/>
          <w:sz w:val="28"/>
          <w:szCs w:val="22"/>
        </w:rPr>
        <w:t>тиісті</w:t>
      </w:r>
      <w:r w:rsidRPr="00C74A3B">
        <w:rPr>
          <w:bCs/>
          <w:iCs/>
          <w:sz w:val="28"/>
          <w:szCs w:val="22"/>
          <w:lang w:val="en-US"/>
        </w:rPr>
        <w:t xml:space="preserve"> </w:t>
      </w:r>
      <w:r w:rsidRPr="00C74A3B">
        <w:rPr>
          <w:bCs/>
          <w:iCs/>
          <w:sz w:val="28"/>
          <w:szCs w:val="22"/>
        </w:rPr>
        <w:t>деңгейлерге</w:t>
      </w:r>
      <w:r w:rsidRPr="00C74A3B">
        <w:rPr>
          <w:bCs/>
          <w:iCs/>
          <w:sz w:val="28"/>
          <w:szCs w:val="22"/>
          <w:lang w:val="en-US"/>
        </w:rPr>
        <w:t xml:space="preserve"> </w:t>
      </w:r>
      <w:r w:rsidRPr="00C74A3B">
        <w:rPr>
          <w:bCs/>
          <w:iCs/>
          <w:sz w:val="28"/>
          <w:szCs w:val="22"/>
        </w:rPr>
        <w:t>дейін</w:t>
      </w:r>
      <w:r w:rsidRPr="00C74A3B">
        <w:rPr>
          <w:bCs/>
          <w:iCs/>
          <w:sz w:val="28"/>
          <w:szCs w:val="22"/>
          <w:lang w:val="en-US"/>
        </w:rPr>
        <w:t xml:space="preserve"> </w:t>
      </w:r>
      <w:r w:rsidRPr="00C74A3B">
        <w:rPr>
          <w:bCs/>
          <w:iCs/>
          <w:sz w:val="28"/>
          <w:szCs w:val="22"/>
        </w:rPr>
        <w:t>қоршаған</w:t>
      </w:r>
      <w:r w:rsidRPr="00C74A3B">
        <w:rPr>
          <w:bCs/>
          <w:iCs/>
          <w:sz w:val="28"/>
          <w:szCs w:val="22"/>
          <w:lang w:val="en-US"/>
        </w:rPr>
        <w:t xml:space="preserve"> </w:t>
      </w:r>
      <w:r w:rsidRPr="00C74A3B">
        <w:rPr>
          <w:bCs/>
          <w:iCs/>
          <w:sz w:val="28"/>
          <w:szCs w:val="22"/>
        </w:rPr>
        <w:t>ортаны</w:t>
      </w:r>
      <w:r w:rsidRPr="00C74A3B">
        <w:rPr>
          <w:bCs/>
          <w:iCs/>
          <w:sz w:val="28"/>
          <w:szCs w:val="22"/>
          <w:lang w:val="en-US"/>
        </w:rPr>
        <w:t xml:space="preserve"> </w:t>
      </w:r>
      <w:r w:rsidRPr="00C74A3B">
        <w:rPr>
          <w:bCs/>
          <w:iCs/>
          <w:sz w:val="28"/>
          <w:szCs w:val="22"/>
        </w:rPr>
        <w:t>ресурс</w:t>
      </w:r>
      <w:r w:rsidRPr="00C74A3B">
        <w:rPr>
          <w:bCs/>
          <w:iCs/>
          <w:sz w:val="28"/>
          <w:szCs w:val="22"/>
          <w:lang w:val="en-US"/>
        </w:rPr>
        <w:t xml:space="preserve"> </w:t>
      </w:r>
      <w:r w:rsidRPr="00C74A3B">
        <w:rPr>
          <w:bCs/>
          <w:iCs/>
          <w:sz w:val="28"/>
          <w:szCs w:val="22"/>
        </w:rPr>
        <w:t>үнемдеуге</w:t>
      </w:r>
      <w:r w:rsidRPr="00C74A3B">
        <w:rPr>
          <w:bCs/>
          <w:iCs/>
          <w:sz w:val="28"/>
          <w:szCs w:val="22"/>
          <w:lang w:val="en-US"/>
        </w:rPr>
        <w:t xml:space="preserve"> </w:t>
      </w:r>
      <w:r w:rsidRPr="00C74A3B">
        <w:rPr>
          <w:bCs/>
          <w:iCs/>
          <w:sz w:val="28"/>
          <w:szCs w:val="22"/>
        </w:rPr>
        <w:t>және</w:t>
      </w:r>
      <w:r w:rsidRPr="00C74A3B">
        <w:rPr>
          <w:bCs/>
          <w:iCs/>
          <w:sz w:val="28"/>
          <w:szCs w:val="22"/>
          <w:lang w:val="en-US"/>
        </w:rPr>
        <w:t xml:space="preserve"> </w:t>
      </w:r>
      <w:r w:rsidRPr="00C74A3B">
        <w:rPr>
          <w:bCs/>
          <w:iCs/>
          <w:sz w:val="28"/>
          <w:szCs w:val="22"/>
        </w:rPr>
        <w:t>сауықтыруға</w:t>
      </w:r>
      <w:r w:rsidRPr="00C74A3B">
        <w:rPr>
          <w:bCs/>
          <w:iCs/>
          <w:sz w:val="28"/>
          <w:szCs w:val="22"/>
          <w:lang w:val="en-US"/>
        </w:rPr>
        <w:t xml:space="preserve"> </w:t>
      </w:r>
      <w:r w:rsidRPr="00C74A3B">
        <w:rPr>
          <w:bCs/>
          <w:iCs/>
          <w:sz w:val="28"/>
          <w:szCs w:val="22"/>
        </w:rPr>
        <w:t>ықпал</w:t>
      </w:r>
      <w:r w:rsidRPr="00C74A3B">
        <w:rPr>
          <w:bCs/>
          <w:iCs/>
          <w:sz w:val="28"/>
          <w:szCs w:val="22"/>
          <w:lang w:val="en-US"/>
        </w:rPr>
        <w:t xml:space="preserve"> </w:t>
      </w:r>
      <w:r w:rsidRPr="00C74A3B">
        <w:rPr>
          <w:bCs/>
          <w:iCs/>
          <w:sz w:val="28"/>
          <w:szCs w:val="22"/>
        </w:rPr>
        <w:t>ететін</w:t>
      </w:r>
      <w:r w:rsidRPr="00C74A3B">
        <w:rPr>
          <w:bCs/>
          <w:iCs/>
          <w:sz w:val="28"/>
          <w:szCs w:val="22"/>
          <w:lang w:val="en-US"/>
        </w:rPr>
        <w:t xml:space="preserve"> </w:t>
      </w:r>
      <w:r w:rsidRPr="00C74A3B">
        <w:rPr>
          <w:bCs/>
          <w:iCs/>
          <w:sz w:val="28"/>
          <w:szCs w:val="22"/>
        </w:rPr>
        <w:t>болады</w:t>
      </w:r>
      <w:r w:rsidRPr="00C74A3B">
        <w:rPr>
          <w:iCs/>
          <w:sz w:val="28"/>
          <w:szCs w:val="22"/>
          <w:lang w:val="en-US"/>
        </w:rPr>
        <w:t>.</w:t>
      </w:r>
    </w:p>
    <w:p w:rsidR="00663984" w:rsidRDefault="00663984">
      <w:pPr>
        <w:jc w:val="both"/>
        <w:rPr>
          <w:iCs/>
          <w:sz w:val="28"/>
          <w:szCs w:val="22"/>
          <w:lang w:val="en-US"/>
        </w:rPr>
      </w:pPr>
    </w:p>
    <w:p w:rsidR="00663984" w:rsidRDefault="00487A3A">
      <w:pPr>
        <w:ind w:firstLine="709"/>
        <w:jc w:val="both"/>
        <w:rPr>
          <w:b/>
          <w:bCs/>
          <w:iCs/>
          <w:sz w:val="28"/>
          <w:szCs w:val="22"/>
          <w:lang w:val="en-US"/>
        </w:rPr>
      </w:pPr>
      <w:r w:rsidRPr="00C74A3B">
        <w:rPr>
          <w:b/>
          <w:bCs/>
          <w:iCs/>
          <w:sz w:val="28"/>
          <w:szCs w:val="22"/>
        </w:rPr>
        <w:t>Деректерді</w:t>
      </w:r>
      <w:r w:rsidRPr="00C74A3B">
        <w:rPr>
          <w:b/>
          <w:bCs/>
          <w:iCs/>
          <w:sz w:val="28"/>
          <w:szCs w:val="22"/>
          <w:lang w:val="en-US"/>
        </w:rPr>
        <w:t xml:space="preserve"> </w:t>
      </w:r>
      <w:r w:rsidRPr="00C74A3B">
        <w:rPr>
          <w:b/>
          <w:bCs/>
          <w:iCs/>
          <w:sz w:val="28"/>
          <w:szCs w:val="22"/>
        </w:rPr>
        <w:t>жинау</w:t>
      </w:r>
      <w:r w:rsidRPr="00C74A3B">
        <w:rPr>
          <w:b/>
          <w:bCs/>
          <w:iCs/>
          <w:sz w:val="28"/>
          <w:szCs w:val="22"/>
          <w:lang w:val="en-US"/>
        </w:rPr>
        <w:t xml:space="preserve"> </w:t>
      </w:r>
      <w:r w:rsidRPr="00C74A3B">
        <w:rPr>
          <w:b/>
          <w:bCs/>
          <w:iCs/>
          <w:sz w:val="28"/>
          <w:szCs w:val="22"/>
        </w:rPr>
        <w:t>туралы</w:t>
      </w:r>
      <w:r w:rsidRPr="00C74A3B">
        <w:rPr>
          <w:b/>
          <w:bCs/>
          <w:iCs/>
          <w:sz w:val="28"/>
          <w:szCs w:val="22"/>
          <w:lang w:val="en-US"/>
        </w:rPr>
        <w:t xml:space="preserve"> </w:t>
      </w:r>
      <w:r w:rsidRPr="00C74A3B">
        <w:rPr>
          <w:b/>
          <w:bCs/>
          <w:iCs/>
          <w:sz w:val="28"/>
          <w:szCs w:val="22"/>
        </w:rPr>
        <w:t>ақпарат</w:t>
      </w:r>
    </w:p>
    <w:p w:rsidR="00663984" w:rsidRDefault="00487A3A">
      <w:pPr>
        <w:ind w:firstLine="709"/>
        <w:jc w:val="both"/>
        <w:rPr>
          <w:iCs/>
          <w:sz w:val="28"/>
          <w:szCs w:val="28"/>
          <w:lang w:val="en-US"/>
        </w:rPr>
      </w:pPr>
      <w:r w:rsidRPr="00C74A3B">
        <w:rPr>
          <w:iCs/>
          <w:sz w:val="28"/>
          <w:szCs w:val="28"/>
          <w:lang w:val="kk-KZ"/>
        </w:rPr>
        <w:t>Е</w:t>
      </w:r>
      <w:r w:rsidRPr="00C74A3B">
        <w:rPr>
          <w:iCs/>
          <w:sz w:val="28"/>
          <w:szCs w:val="28"/>
        </w:rPr>
        <w:t>ҚТ</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w:t>
      </w:r>
      <w:r w:rsidRPr="00C74A3B">
        <w:rPr>
          <w:iCs/>
          <w:sz w:val="28"/>
          <w:szCs w:val="28"/>
        </w:rPr>
        <w:t>анықтамалықта</w:t>
      </w:r>
      <w:r w:rsidRPr="00C74A3B">
        <w:rPr>
          <w:iCs/>
          <w:sz w:val="28"/>
          <w:szCs w:val="28"/>
          <w:lang w:val="en-US"/>
        </w:rPr>
        <w:t xml:space="preserve"> </w:t>
      </w:r>
      <w:r w:rsidRPr="00C74A3B">
        <w:rPr>
          <w:iCs/>
          <w:sz w:val="28"/>
          <w:szCs w:val="28"/>
        </w:rPr>
        <w:t>Қазақстан</w:t>
      </w:r>
      <w:r w:rsidRPr="00C74A3B">
        <w:rPr>
          <w:iCs/>
          <w:sz w:val="28"/>
          <w:szCs w:val="28"/>
          <w:lang w:val="en-US"/>
        </w:rPr>
        <w:t xml:space="preserve"> </w:t>
      </w:r>
      <w:r w:rsidRPr="00C74A3B">
        <w:rPr>
          <w:iCs/>
          <w:sz w:val="28"/>
          <w:szCs w:val="28"/>
        </w:rPr>
        <w:t>Республикасында</w:t>
      </w:r>
      <w:r w:rsidRPr="00C74A3B">
        <w:rPr>
          <w:iCs/>
          <w:sz w:val="28"/>
          <w:szCs w:val="28"/>
          <w:lang w:val="en-US"/>
        </w:rPr>
        <w:t xml:space="preserve"> </w:t>
      </w:r>
      <w:r w:rsidRPr="00C74A3B">
        <w:rPr>
          <w:iCs/>
          <w:sz w:val="28"/>
          <w:szCs w:val="28"/>
        </w:rPr>
        <w:t>титан</w:t>
      </w:r>
      <w:r w:rsidRPr="00C74A3B">
        <w:rPr>
          <w:iCs/>
          <w:sz w:val="28"/>
          <w:szCs w:val="28"/>
          <w:lang w:val="en-US"/>
        </w:rPr>
        <w:t xml:space="preserve"> </w:t>
      </w:r>
      <w:r w:rsidRPr="00C74A3B">
        <w:rPr>
          <w:iCs/>
          <w:sz w:val="28"/>
          <w:szCs w:val="28"/>
        </w:rPr>
        <w:t>мен</w:t>
      </w:r>
      <w:r w:rsidRPr="00C74A3B">
        <w:rPr>
          <w:iCs/>
          <w:sz w:val="28"/>
          <w:szCs w:val="28"/>
          <w:lang w:val="en-US"/>
        </w:rPr>
        <w:t xml:space="preserve"> </w:t>
      </w:r>
      <w:r w:rsidRPr="00C74A3B">
        <w:rPr>
          <w:iCs/>
          <w:sz w:val="28"/>
          <w:szCs w:val="28"/>
        </w:rPr>
        <w:t>магний</w:t>
      </w:r>
      <w:r w:rsidRPr="00C74A3B">
        <w:rPr>
          <w:iCs/>
          <w:sz w:val="28"/>
          <w:szCs w:val="28"/>
          <w:lang w:val="en-US"/>
        </w:rPr>
        <w:t xml:space="preserve"> </w:t>
      </w:r>
      <w:r w:rsidRPr="00C74A3B">
        <w:rPr>
          <w:iCs/>
          <w:sz w:val="28"/>
          <w:szCs w:val="28"/>
        </w:rPr>
        <w:t>өндірісін</w:t>
      </w:r>
      <w:r w:rsidRPr="00C74A3B">
        <w:rPr>
          <w:iCs/>
          <w:sz w:val="28"/>
          <w:szCs w:val="28"/>
          <w:lang w:val="en-US"/>
        </w:rPr>
        <w:t xml:space="preserve"> </w:t>
      </w:r>
      <w:r w:rsidRPr="00C74A3B">
        <w:rPr>
          <w:iCs/>
          <w:sz w:val="28"/>
          <w:szCs w:val="28"/>
        </w:rPr>
        <w:t>жүзеге</w:t>
      </w:r>
      <w:r w:rsidRPr="00C74A3B">
        <w:rPr>
          <w:iCs/>
          <w:sz w:val="28"/>
          <w:szCs w:val="28"/>
          <w:lang w:val="en-US"/>
        </w:rPr>
        <w:t xml:space="preserve"> </w:t>
      </w:r>
      <w:r w:rsidRPr="00C74A3B">
        <w:rPr>
          <w:iCs/>
          <w:sz w:val="28"/>
          <w:szCs w:val="28"/>
        </w:rPr>
        <w:t>асыратын</w:t>
      </w:r>
      <w:r w:rsidRPr="00C74A3B">
        <w:rPr>
          <w:iCs/>
          <w:sz w:val="28"/>
          <w:szCs w:val="28"/>
          <w:lang w:val="en-US"/>
        </w:rPr>
        <w:t xml:space="preserve"> </w:t>
      </w:r>
      <w:r w:rsidRPr="00C74A3B">
        <w:rPr>
          <w:iCs/>
          <w:sz w:val="28"/>
          <w:szCs w:val="28"/>
        </w:rPr>
        <w:t>кәсіпорындардың</w:t>
      </w:r>
      <w:r w:rsidRPr="00C74A3B">
        <w:rPr>
          <w:iCs/>
          <w:sz w:val="28"/>
          <w:szCs w:val="28"/>
          <w:lang w:val="en-US"/>
        </w:rPr>
        <w:t xml:space="preserve"> </w:t>
      </w:r>
      <w:r w:rsidRPr="00C74A3B">
        <w:rPr>
          <w:iCs/>
          <w:sz w:val="28"/>
          <w:szCs w:val="28"/>
        </w:rPr>
        <w:t>техникалық</w:t>
      </w:r>
      <w:r w:rsidRPr="00C74A3B">
        <w:rPr>
          <w:iCs/>
          <w:sz w:val="28"/>
          <w:szCs w:val="28"/>
          <w:lang w:val="en-US"/>
        </w:rPr>
        <w:t>-</w:t>
      </w:r>
      <w:r w:rsidRPr="00C74A3B">
        <w:rPr>
          <w:iCs/>
          <w:sz w:val="28"/>
          <w:szCs w:val="28"/>
        </w:rPr>
        <w:t>экономикалық</w:t>
      </w:r>
      <w:r w:rsidRPr="00C74A3B">
        <w:rPr>
          <w:iCs/>
          <w:sz w:val="28"/>
          <w:szCs w:val="28"/>
          <w:lang w:val="en-US"/>
        </w:rPr>
        <w:t xml:space="preserve"> </w:t>
      </w:r>
      <w:r w:rsidRPr="00C74A3B">
        <w:rPr>
          <w:iCs/>
          <w:sz w:val="28"/>
          <w:szCs w:val="28"/>
        </w:rPr>
        <w:t>көрсеткіштері</w:t>
      </w:r>
      <w:r w:rsidRPr="00C74A3B">
        <w:rPr>
          <w:iCs/>
          <w:sz w:val="28"/>
          <w:szCs w:val="28"/>
          <w:lang w:val="en-US"/>
        </w:rPr>
        <w:t xml:space="preserve">, </w:t>
      </w:r>
      <w:r w:rsidRPr="00C74A3B">
        <w:rPr>
          <w:iCs/>
          <w:sz w:val="28"/>
          <w:szCs w:val="28"/>
        </w:rPr>
        <w:t>ласта</w:t>
      </w:r>
      <w:r w:rsidRPr="00C74A3B">
        <w:rPr>
          <w:iCs/>
          <w:sz w:val="28"/>
          <w:szCs w:val="28"/>
          <w:lang w:val="kk-KZ"/>
        </w:rPr>
        <w:t>ғыш</w:t>
      </w:r>
      <w:r w:rsidRPr="00C74A3B">
        <w:rPr>
          <w:iCs/>
          <w:sz w:val="28"/>
          <w:szCs w:val="28"/>
          <w:lang w:val="en-US"/>
        </w:rPr>
        <w:t xml:space="preserve"> </w:t>
      </w:r>
      <w:r w:rsidRPr="00C74A3B">
        <w:rPr>
          <w:iCs/>
          <w:sz w:val="28"/>
          <w:szCs w:val="28"/>
        </w:rPr>
        <w:t>заттардың</w:t>
      </w:r>
      <w:r w:rsidRPr="00C74A3B">
        <w:rPr>
          <w:iCs/>
          <w:sz w:val="28"/>
          <w:szCs w:val="28"/>
          <w:lang w:val="en-US"/>
        </w:rPr>
        <w:t xml:space="preserve"> </w:t>
      </w:r>
      <w:r w:rsidRPr="00C74A3B">
        <w:rPr>
          <w:iCs/>
          <w:sz w:val="28"/>
          <w:szCs w:val="28"/>
        </w:rPr>
        <w:t>ауаға</w:t>
      </w:r>
      <w:r w:rsidRPr="00C74A3B">
        <w:rPr>
          <w:iCs/>
          <w:sz w:val="28"/>
          <w:szCs w:val="28"/>
          <w:lang w:val="en-US"/>
        </w:rPr>
        <w:t xml:space="preserve"> </w:t>
      </w:r>
      <w:r w:rsidRPr="00C74A3B">
        <w:rPr>
          <w:iCs/>
          <w:sz w:val="28"/>
          <w:szCs w:val="28"/>
        </w:rPr>
        <w:t>шығарындылары</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су</w:t>
      </w:r>
      <w:r w:rsidRPr="00C74A3B">
        <w:rPr>
          <w:iCs/>
          <w:sz w:val="28"/>
          <w:szCs w:val="28"/>
          <w:lang w:val="en-US"/>
        </w:rPr>
        <w:t xml:space="preserve"> </w:t>
      </w:r>
      <w:r w:rsidRPr="00C74A3B">
        <w:rPr>
          <w:iCs/>
          <w:sz w:val="28"/>
          <w:szCs w:val="28"/>
        </w:rPr>
        <w:t>ортасына</w:t>
      </w:r>
      <w:r w:rsidRPr="00C74A3B">
        <w:rPr>
          <w:iCs/>
          <w:sz w:val="28"/>
          <w:szCs w:val="28"/>
          <w:lang w:val="en-US"/>
        </w:rPr>
        <w:t xml:space="preserve"> </w:t>
      </w:r>
      <w:r w:rsidRPr="00C74A3B">
        <w:rPr>
          <w:iCs/>
          <w:sz w:val="28"/>
          <w:szCs w:val="28"/>
        </w:rPr>
        <w:t>төгінділері</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2022</w:t>
      </w:r>
      <w:r w:rsidRPr="00C74A3B">
        <w:rPr>
          <w:iCs/>
          <w:sz w:val="28"/>
          <w:szCs w:val="28"/>
          <w:lang w:val="kk-KZ"/>
        </w:rPr>
        <w:t xml:space="preserve"> </w:t>
      </w:r>
      <w:r w:rsidRPr="00C74A3B">
        <w:rPr>
          <w:iCs/>
          <w:sz w:val="28"/>
          <w:szCs w:val="28"/>
          <w:lang w:val="en-US"/>
        </w:rPr>
        <w:t>–</w:t>
      </w:r>
      <w:r w:rsidRPr="00C74A3B">
        <w:rPr>
          <w:iCs/>
          <w:sz w:val="28"/>
          <w:szCs w:val="28"/>
          <w:lang w:val="kk-KZ"/>
        </w:rPr>
        <w:t xml:space="preserve"> </w:t>
      </w:r>
      <w:r w:rsidRPr="00C74A3B">
        <w:rPr>
          <w:iCs/>
          <w:sz w:val="28"/>
          <w:szCs w:val="28"/>
          <w:lang w:val="en-US"/>
        </w:rPr>
        <w:t xml:space="preserve">2023 </w:t>
      </w:r>
      <w:r w:rsidRPr="00C74A3B">
        <w:rPr>
          <w:iCs/>
          <w:sz w:val="28"/>
          <w:szCs w:val="28"/>
        </w:rPr>
        <w:t>жылдар</w:t>
      </w:r>
      <w:r w:rsidRPr="00C74A3B">
        <w:rPr>
          <w:iCs/>
          <w:sz w:val="28"/>
          <w:szCs w:val="28"/>
          <w:lang w:val="kk-KZ"/>
        </w:rPr>
        <w:t>ы</w:t>
      </w:r>
      <w:r w:rsidRPr="00C74A3B">
        <w:rPr>
          <w:iCs/>
          <w:sz w:val="28"/>
          <w:szCs w:val="28"/>
          <w:lang w:val="en-US"/>
        </w:rPr>
        <w:t xml:space="preserve"> </w:t>
      </w:r>
      <w:r w:rsidRPr="00C74A3B">
        <w:rPr>
          <w:iCs/>
          <w:sz w:val="28"/>
          <w:szCs w:val="28"/>
          <w:lang w:val="kk-KZ"/>
        </w:rPr>
        <w:t>қ</w:t>
      </w:r>
      <w:r w:rsidRPr="00C74A3B">
        <w:rPr>
          <w:iCs/>
          <w:sz w:val="28"/>
          <w:szCs w:val="28"/>
        </w:rPr>
        <w:t>оршаған</w:t>
      </w:r>
      <w:r w:rsidRPr="00C74A3B">
        <w:rPr>
          <w:iCs/>
          <w:sz w:val="28"/>
          <w:szCs w:val="28"/>
          <w:lang w:val="en-US"/>
        </w:rPr>
        <w:t xml:space="preserve"> </w:t>
      </w:r>
      <w:r w:rsidRPr="00C74A3B">
        <w:rPr>
          <w:iCs/>
          <w:sz w:val="28"/>
          <w:szCs w:val="28"/>
        </w:rPr>
        <w:t>ортаны</w:t>
      </w:r>
      <w:r w:rsidRPr="00C74A3B">
        <w:rPr>
          <w:iCs/>
          <w:sz w:val="28"/>
          <w:szCs w:val="28"/>
          <w:lang w:val="en-US"/>
        </w:rPr>
        <w:t xml:space="preserve"> </w:t>
      </w:r>
      <w:r w:rsidRPr="00C74A3B">
        <w:rPr>
          <w:iCs/>
          <w:sz w:val="28"/>
          <w:szCs w:val="28"/>
        </w:rPr>
        <w:t>қорғау</w:t>
      </w:r>
      <w:r w:rsidRPr="00C74A3B">
        <w:rPr>
          <w:iCs/>
          <w:sz w:val="28"/>
          <w:szCs w:val="28"/>
          <w:lang w:val="en-US"/>
        </w:rPr>
        <w:t xml:space="preserve"> </w:t>
      </w:r>
      <w:r w:rsidRPr="00C74A3B">
        <w:rPr>
          <w:iCs/>
          <w:sz w:val="28"/>
          <w:szCs w:val="28"/>
        </w:rPr>
        <w:t>саласындағы</w:t>
      </w:r>
      <w:r w:rsidRPr="00C74A3B">
        <w:rPr>
          <w:iCs/>
          <w:sz w:val="28"/>
          <w:szCs w:val="28"/>
          <w:lang w:val="en-US"/>
        </w:rPr>
        <w:t xml:space="preserve"> </w:t>
      </w:r>
      <w:r w:rsidRPr="00C74A3B">
        <w:rPr>
          <w:iCs/>
          <w:sz w:val="28"/>
          <w:szCs w:val="28"/>
        </w:rPr>
        <w:t>уәкілетті</w:t>
      </w:r>
      <w:r w:rsidRPr="00C74A3B">
        <w:rPr>
          <w:iCs/>
          <w:sz w:val="28"/>
          <w:szCs w:val="28"/>
          <w:lang w:val="en-US"/>
        </w:rPr>
        <w:t xml:space="preserve"> </w:t>
      </w:r>
      <w:r w:rsidRPr="00C74A3B">
        <w:rPr>
          <w:iCs/>
          <w:sz w:val="28"/>
          <w:szCs w:val="28"/>
        </w:rPr>
        <w:t>органның</w:t>
      </w:r>
      <w:r w:rsidRPr="00C74A3B">
        <w:rPr>
          <w:iCs/>
          <w:sz w:val="28"/>
          <w:szCs w:val="28"/>
          <w:lang w:val="en-US"/>
        </w:rPr>
        <w:t xml:space="preserve"> </w:t>
      </w:r>
      <w:r w:rsidRPr="00C74A3B">
        <w:rPr>
          <w:iCs/>
          <w:sz w:val="28"/>
          <w:szCs w:val="28"/>
        </w:rPr>
        <w:t>Ең</w:t>
      </w:r>
      <w:r w:rsidRPr="00C74A3B">
        <w:rPr>
          <w:iCs/>
          <w:sz w:val="28"/>
          <w:szCs w:val="28"/>
          <w:lang w:val="en-US"/>
        </w:rPr>
        <w:t xml:space="preserve"> </w:t>
      </w:r>
      <w:r w:rsidRPr="00C74A3B">
        <w:rPr>
          <w:iCs/>
          <w:sz w:val="28"/>
          <w:szCs w:val="28"/>
          <w:lang w:val="kk-KZ"/>
        </w:rPr>
        <w:t>үздік</w:t>
      </w:r>
      <w:r w:rsidRPr="00C74A3B">
        <w:rPr>
          <w:iCs/>
          <w:sz w:val="28"/>
          <w:szCs w:val="28"/>
          <w:lang w:val="en-US"/>
        </w:rPr>
        <w:t xml:space="preserve"> </w:t>
      </w:r>
      <w:r w:rsidRPr="00C74A3B">
        <w:rPr>
          <w:iCs/>
          <w:sz w:val="28"/>
          <w:szCs w:val="28"/>
        </w:rPr>
        <w:t>қолжетімді</w:t>
      </w:r>
      <w:r w:rsidRPr="00C74A3B">
        <w:rPr>
          <w:iCs/>
          <w:sz w:val="28"/>
          <w:szCs w:val="28"/>
          <w:lang w:val="en-US"/>
        </w:rPr>
        <w:t xml:space="preserve"> </w:t>
      </w:r>
      <w:r w:rsidRPr="00C74A3B">
        <w:rPr>
          <w:iCs/>
          <w:sz w:val="28"/>
          <w:szCs w:val="28"/>
          <w:lang w:val="kk-KZ"/>
        </w:rPr>
        <w:t>техникалар жөніндегі бюро</w:t>
      </w:r>
      <w:r w:rsidRPr="00C74A3B">
        <w:rPr>
          <w:iCs/>
          <w:sz w:val="28"/>
          <w:szCs w:val="28"/>
          <w:lang w:val="en-US"/>
        </w:rPr>
        <w:t xml:space="preserve"> </w:t>
      </w:r>
      <w:r w:rsidRPr="00C74A3B">
        <w:rPr>
          <w:iCs/>
          <w:sz w:val="28"/>
          <w:szCs w:val="28"/>
          <w:lang w:val="kk-KZ"/>
        </w:rPr>
        <w:t xml:space="preserve">функцияларын жүзеге асыратын </w:t>
      </w:r>
      <w:r w:rsidRPr="00C74A3B">
        <w:rPr>
          <w:iCs/>
          <w:sz w:val="28"/>
          <w:szCs w:val="28"/>
        </w:rPr>
        <w:t>ведомстволық</w:t>
      </w:r>
      <w:r w:rsidRPr="00C74A3B">
        <w:rPr>
          <w:iCs/>
          <w:sz w:val="28"/>
          <w:szCs w:val="28"/>
          <w:lang w:val="en-US"/>
        </w:rPr>
        <w:t xml:space="preserve"> </w:t>
      </w:r>
      <w:r w:rsidRPr="00C74A3B">
        <w:rPr>
          <w:iCs/>
          <w:sz w:val="28"/>
          <w:szCs w:val="28"/>
        </w:rPr>
        <w:t>бағынысты</w:t>
      </w:r>
      <w:r w:rsidRPr="00C74A3B">
        <w:rPr>
          <w:iCs/>
          <w:sz w:val="28"/>
          <w:szCs w:val="28"/>
          <w:lang w:val="en-US"/>
        </w:rPr>
        <w:t xml:space="preserve"> </w:t>
      </w:r>
      <w:r w:rsidRPr="00C74A3B">
        <w:rPr>
          <w:iCs/>
          <w:sz w:val="28"/>
          <w:szCs w:val="28"/>
        </w:rPr>
        <w:t>ұйымы</w:t>
      </w:r>
      <w:r w:rsidRPr="00C74A3B">
        <w:rPr>
          <w:iCs/>
          <w:sz w:val="28"/>
          <w:szCs w:val="28"/>
          <w:lang w:val="en-US"/>
        </w:rPr>
        <w:t xml:space="preserve"> </w:t>
      </w:r>
      <w:r w:rsidRPr="00C74A3B">
        <w:rPr>
          <w:iCs/>
          <w:sz w:val="28"/>
          <w:szCs w:val="28"/>
        </w:rPr>
        <w:t>жүргізген</w:t>
      </w:r>
      <w:r w:rsidRPr="00C74A3B">
        <w:rPr>
          <w:iCs/>
          <w:sz w:val="28"/>
          <w:szCs w:val="28"/>
          <w:lang w:val="en-US"/>
        </w:rPr>
        <w:t xml:space="preserve"> </w:t>
      </w:r>
      <w:r w:rsidRPr="00C74A3B">
        <w:rPr>
          <w:iCs/>
          <w:sz w:val="28"/>
          <w:szCs w:val="28"/>
        </w:rPr>
        <w:t>кешенді</w:t>
      </w:r>
      <w:r w:rsidRPr="00C74A3B">
        <w:rPr>
          <w:iCs/>
          <w:sz w:val="28"/>
          <w:szCs w:val="28"/>
          <w:lang w:val="en-US"/>
        </w:rPr>
        <w:t xml:space="preserve"> </w:t>
      </w:r>
      <w:r w:rsidRPr="00C74A3B">
        <w:rPr>
          <w:iCs/>
          <w:sz w:val="28"/>
          <w:szCs w:val="28"/>
        </w:rPr>
        <w:t>технологиялық</w:t>
      </w:r>
      <w:r w:rsidRPr="00C74A3B">
        <w:rPr>
          <w:iCs/>
          <w:sz w:val="28"/>
          <w:szCs w:val="28"/>
          <w:lang w:val="en-US"/>
        </w:rPr>
        <w:t xml:space="preserve"> </w:t>
      </w:r>
      <w:r w:rsidRPr="00C74A3B">
        <w:rPr>
          <w:iCs/>
          <w:sz w:val="28"/>
          <w:szCs w:val="28"/>
        </w:rPr>
        <w:t>аудит</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сауалнама</w:t>
      </w:r>
      <w:r w:rsidRPr="00C74A3B">
        <w:rPr>
          <w:iCs/>
          <w:sz w:val="28"/>
          <w:szCs w:val="28"/>
          <w:lang w:val="en-US"/>
        </w:rPr>
        <w:t xml:space="preserve"> </w:t>
      </w:r>
      <w:r w:rsidRPr="00C74A3B">
        <w:rPr>
          <w:iCs/>
          <w:sz w:val="28"/>
          <w:szCs w:val="28"/>
        </w:rPr>
        <w:t>нәтижелері</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w:t>
      </w:r>
      <w:r w:rsidRPr="00C74A3B">
        <w:rPr>
          <w:iCs/>
          <w:sz w:val="28"/>
          <w:szCs w:val="28"/>
        </w:rPr>
        <w:t>алынған</w:t>
      </w:r>
      <w:r w:rsidRPr="00C74A3B">
        <w:rPr>
          <w:iCs/>
          <w:sz w:val="28"/>
          <w:szCs w:val="28"/>
          <w:lang w:val="en-US"/>
        </w:rPr>
        <w:t xml:space="preserve"> </w:t>
      </w:r>
      <w:r w:rsidRPr="00C74A3B">
        <w:rPr>
          <w:iCs/>
          <w:sz w:val="28"/>
          <w:szCs w:val="28"/>
        </w:rPr>
        <w:t>нақты</w:t>
      </w:r>
      <w:r w:rsidRPr="00C74A3B">
        <w:rPr>
          <w:iCs/>
          <w:sz w:val="28"/>
          <w:szCs w:val="28"/>
          <w:lang w:val="en-US"/>
        </w:rPr>
        <w:t xml:space="preserve"> </w:t>
      </w:r>
      <w:r w:rsidRPr="00C74A3B">
        <w:rPr>
          <w:iCs/>
          <w:sz w:val="28"/>
          <w:szCs w:val="28"/>
        </w:rPr>
        <w:t>деректер</w:t>
      </w:r>
      <w:r w:rsidRPr="00C74A3B">
        <w:rPr>
          <w:iCs/>
          <w:sz w:val="28"/>
          <w:szCs w:val="28"/>
          <w:lang w:val="en-US"/>
        </w:rPr>
        <w:t xml:space="preserve"> </w:t>
      </w:r>
      <w:r w:rsidRPr="00C74A3B">
        <w:rPr>
          <w:iCs/>
          <w:sz w:val="28"/>
          <w:szCs w:val="28"/>
        </w:rPr>
        <w:t>пайдаланылды</w:t>
      </w:r>
      <w:r w:rsidRPr="00C74A3B">
        <w:rPr>
          <w:iCs/>
          <w:sz w:val="28"/>
          <w:szCs w:val="28"/>
          <w:lang w:val="en-US"/>
        </w:rPr>
        <w:t xml:space="preserve">. </w:t>
      </w:r>
    </w:p>
    <w:p w:rsidR="00663984" w:rsidRDefault="00487A3A">
      <w:pPr>
        <w:ind w:firstLine="709"/>
        <w:jc w:val="both"/>
        <w:rPr>
          <w:iCs/>
          <w:sz w:val="28"/>
          <w:szCs w:val="28"/>
          <w:lang w:val="en-US"/>
        </w:rPr>
      </w:pPr>
      <w:r w:rsidRPr="00C74A3B">
        <w:rPr>
          <w:iCs/>
          <w:sz w:val="28"/>
          <w:szCs w:val="28"/>
        </w:rPr>
        <w:t>ЕҚТ</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w:t>
      </w:r>
      <w:r w:rsidRPr="00C74A3B">
        <w:rPr>
          <w:iCs/>
          <w:sz w:val="28"/>
          <w:szCs w:val="28"/>
        </w:rPr>
        <w:t>анықтамалықта</w:t>
      </w:r>
      <w:r w:rsidRPr="00C74A3B">
        <w:rPr>
          <w:iCs/>
          <w:sz w:val="28"/>
          <w:szCs w:val="28"/>
          <w:lang w:val="en-US"/>
        </w:rPr>
        <w:t xml:space="preserve"> </w:t>
      </w:r>
      <w:r w:rsidRPr="00C74A3B">
        <w:rPr>
          <w:iCs/>
          <w:sz w:val="28"/>
          <w:szCs w:val="28"/>
        </w:rPr>
        <w:t>Қазақстан</w:t>
      </w:r>
      <w:r w:rsidRPr="00C74A3B">
        <w:rPr>
          <w:iCs/>
          <w:sz w:val="28"/>
          <w:szCs w:val="28"/>
          <w:lang w:val="en-US"/>
        </w:rPr>
        <w:t xml:space="preserve"> </w:t>
      </w:r>
      <w:r w:rsidRPr="00C74A3B">
        <w:rPr>
          <w:iCs/>
          <w:sz w:val="28"/>
          <w:szCs w:val="28"/>
        </w:rPr>
        <w:t>Республикасы</w:t>
      </w:r>
      <w:r w:rsidRPr="00C74A3B">
        <w:rPr>
          <w:iCs/>
          <w:sz w:val="28"/>
          <w:szCs w:val="28"/>
          <w:lang w:val="en-US"/>
        </w:rPr>
        <w:t xml:space="preserve"> </w:t>
      </w:r>
      <w:r w:rsidRPr="00C74A3B">
        <w:rPr>
          <w:iCs/>
          <w:sz w:val="28"/>
          <w:szCs w:val="28"/>
        </w:rPr>
        <w:t>Стратегиялық</w:t>
      </w:r>
      <w:r w:rsidRPr="00C74A3B">
        <w:rPr>
          <w:iCs/>
          <w:sz w:val="28"/>
          <w:szCs w:val="28"/>
          <w:lang w:val="en-US"/>
        </w:rPr>
        <w:t xml:space="preserve"> </w:t>
      </w:r>
      <w:r w:rsidRPr="00C74A3B">
        <w:rPr>
          <w:iCs/>
          <w:sz w:val="28"/>
          <w:szCs w:val="28"/>
        </w:rPr>
        <w:t>жоспарлау</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реформалар</w:t>
      </w:r>
      <w:r w:rsidRPr="00C74A3B">
        <w:rPr>
          <w:iCs/>
          <w:sz w:val="28"/>
          <w:szCs w:val="28"/>
          <w:lang w:val="en-US"/>
        </w:rPr>
        <w:t xml:space="preserve"> </w:t>
      </w:r>
      <w:r w:rsidRPr="00C74A3B">
        <w:rPr>
          <w:iCs/>
          <w:sz w:val="28"/>
          <w:szCs w:val="28"/>
        </w:rPr>
        <w:t>агенттігінің</w:t>
      </w:r>
      <w:r w:rsidRPr="00C74A3B">
        <w:rPr>
          <w:iCs/>
          <w:sz w:val="28"/>
          <w:szCs w:val="28"/>
          <w:lang w:val="en-US"/>
        </w:rPr>
        <w:t xml:space="preserve"> </w:t>
      </w:r>
      <w:r w:rsidRPr="00C74A3B">
        <w:rPr>
          <w:iCs/>
          <w:sz w:val="28"/>
          <w:szCs w:val="28"/>
          <w:lang w:val="kk-KZ"/>
        </w:rPr>
        <w:t>Ұ</w:t>
      </w:r>
      <w:r w:rsidRPr="00C74A3B">
        <w:rPr>
          <w:iCs/>
          <w:sz w:val="28"/>
          <w:szCs w:val="28"/>
        </w:rPr>
        <w:t>лттық</w:t>
      </w:r>
      <w:r w:rsidRPr="00C74A3B">
        <w:rPr>
          <w:iCs/>
          <w:sz w:val="28"/>
          <w:szCs w:val="28"/>
          <w:lang w:val="en-US"/>
        </w:rPr>
        <w:t xml:space="preserve"> </w:t>
      </w:r>
      <w:r w:rsidRPr="00C74A3B">
        <w:rPr>
          <w:iCs/>
          <w:sz w:val="28"/>
          <w:szCs w:val="28"/>
        </w:rPr>
        <w:t>статистика</w:t>
      </w:r>
      <w:r w:rsidRPr="00C74A3B">
        <w:rPr>
          <w:iCs/>
          <w:sz w:val="28"/>
          <w:szCs w:val="28"/>
          <w:lang w:val="en-US"/>
        </w:rPr>
        <w:t xml:space="preserve"> </w:t>
      </w:r>
      <w:r w:rsidRPr="00C74A3B">
        <w:rPr>
          <w:iCs/>
          <w:sz w:val="28"/>
          <w:szCs w:val="28"/>
        </w:rPr>
        <w:t>бюросының</w:t>
      </w:r>
      <w:r w:rsidRPr="00C74A3B">
        <w:rPr>
          <w:iCs/>
          <w:sz w:val="28"/>
          <w:szCs w:val="28"/>
          <w:lang w:val="en-US"/>
        </w:rPr>
        <w:t xml:space="preserve">, </w:t>
      </w:r>
      <w:r w:rsidRPr="00C74A3B">
        <w:rPr>
          <w:iCs/>
          <w:sz w:val="28"/>
          <w:szCs w:val="28"/>
        </w:rPr>
        <w:t>титан</w:t>
      </w:r>
      <w:r w:rsidRPr="00C74A3B">
        <w:rPr>
          <w:iCs/>
          <w:sz w:val="28"/>
          <w:szCs w:val="28"/>
          <w:lang w:val="en-US"/>
        </w:rPr>
        <w:t xml:space="preserve"> </w:t>
      </w:r>
      <w:r w:rsidRPr="00C74A3B">
        <w:rPr>
          <w:iCs/>
          <w:sz w:val="28"/>
          <w:szCs w:val="28"/>
        </w:rPr>
        <w:t>мен</w:t>
      </w:r>
      <w:r w:rsidRPr="00C74A3B">
        <w:rPr>
          <w:iCs/>
          <w:sz w:val="28"/>
          <w:szCs w:val="28"/>
          <w:lang w:val="en-US"/>
        </w:rPr>
        <w:t xml:space="preserve"> </w:t>
      </w:r>
      <w:r w:rsidRPr="00C74A3B">
        <w:rPr>
          <w:iCs/>
          <w:sz w:val="28"/>
          <w:szCs w:val="28"/>
        </w:rPr>
        <w:t>магний</w:t>
      </w:r>
      <w:r w:rsidRPr="00C74A3B">
        <w:rPr>
          <w:iCs/>
          <w:sz w:val="28"/>
          <w:szCs w:val="28"/>
          <w:lang w:val="en-US"/>
        </w:rPr>
        <w:t xml:space="preserve"> </w:t>
      </w:r>
      <w:r w:rsidRPr="00C74A3B">
        <w:rPr>
          <w:iCs/>
          <w:sz w:val="28"/>
          <w:szCs w:val="28"/>
        </w:rPr>
        <w:t>өндірісінің</w:t>
      </w:r>
      <w:r w:rsidRPr="00C74A3B">
        <w:rPr>
          <w:iCs/>
          <w:sz w:val="28"/>
          <w:szCs w:val="28"/>
          <w:lang w:val="en-US"/>
        </w:rPr>
        <w:t xml:space="preserve"> </w:t>
      </w:r>
      <w:r w:rsidRPr="00C74A3B">
        <w:rPr>
          <w:iCs/>
          <w:sz w:val="28"/>
          <w:szCs w:val="28"/>
        </w:rPr>
        <w:t>технологиялық</w:t>
      </w:r>
      <w:r w:rsidRPr="00C74A3B">
        <w:rPr>
          <w:iCs/>
          <w:sz w:val="28"/>
          <w:szCs w:val="28"/>
          <w:lang w:val="en-US"/>
        </w:rPr>
        <w:t xml:space="preserve"> </w:t>
      </w:r>
      <w:r w:rsidRPr="00C74A3B">
        <w:rPr>
          <w:iCs/>
          <w:sz w:val="28"/>
          <w:szCs w:val="28"/>
        </w:rPr>
        <w:t>жүйелері</w:t>
      </w:r>
      <w:r w:rsidRPr="00C74A3B">
        <w:rPr>
          <w:iCs/>
          <w:sz w:val="28"/>
          <w:szCs w:val="28"/>
          <w:lang w:val="en-US"/>
        </w:rPr>
        <w:t xml:space="preserve"> </w:t>
      </w:r>
      <w:r w:rsidRPr="00C74A3B">
        <w:rPr>
          <w:iCs/>
          <w:sz w:val="28"/>
          <w:szCs w:val="28"/>
        </w:rPr>
        <w:t>мен</w:t>
      </w:r>
      <w:r w:rsidRPr="00C74A3B">
        <w:rPr>
          <w:iCs/>
          <w:sz w:val="28"/>
          <w:szCs w:val="28"/>
          <w:lang w:val="en-US"/>
        </w:rPr>
        <w:t xml:space="preserve"> </w:t>
      </w:r>
      <w:r w:rsidRPr="00C74A3B">
        <w:rPr>
          <w:iCs/>
          <w:sz w:val="28"/>
          <w:szCs w:val="28"/>
        </w:rPr>
        <w:t>жаб</w:t>
      </w:r>
      <w:r w:rsidRPr="00C74A3B">
        <w:rPr>
          <w:iCs/>
          <w:sz w:val="28"/>
          <w:szCs w:val="28"/>
        </w:rPr>
        <w:t>дықтарын</w:t>
      </w:r>
      <w:r w:rsidRPr="00C74A3B">
        <w:rPr>
          <w:iCs/>
          <w:sz w:val="28"/>
          <w:szCs w:val="28"/>
          <w:lang w:val="en-US"/>
        </w:rPr>
        <w:t xml:space="preserve"> </w:t>
      </w:r>
      <w:r w:rsidRPr="00C74A3B">
        <w:rPr>
          <w:iCs/>
          <w:sz w:val="28"/>
          <w:szCs w:val="28"/>
        </w:rPr>
        <w:t>өндіруді</w:t>
      </w:r>
      <w:r w:rsidRPr="00C74A3B">
        <w:rPr>
          <w:iCs/>
          <w:sz w:val="28"/>
          <w:szCs w:val="28"/>
          <w:lang w:val="en-US"/>
        </w:rPr>
        <w:t xml:space="preserve"> </w:t>
      </w:r>
      <w:r w:rsidRPr="00C74A3B">
        <w:rPr>
          <w:iCs/>
          <w:sz w:val="28"/>
          <w:szCs w:val="28"/>
        </w:rPr>
        <w:t>жүзеге</w:t>
      </w:r>
      <w:r w:rsidRPr="00C74A3B">
        <w:rPr>
          <w:iCs/>
          <w:sz w:val="28"/>
          <w:szCs w:val="28"/>
          <w:lang w:val="en-US"/>
        </w:rPr>
        <w:t xml:space="preserve"> </w:t>
      </w:r>
      <w:r w:rsidRPr="00C74A3B">
        <w:rPr>
          <w:iCs/>
          <w:sz w:val="28"/>
          <w:szCs w:val="28"/>
        </w:rPr>
        <w:t>асыратын</w:t>
      </w:r>
      <w:r w:rsidRPr="00C74A3B">
        <w:rPr>
          <w:iCs/>
          <w:sz w:val="28"/>
          <w:szCs w:val="28"/>
          <w:lang w:val="en-US"/>
        </w:rPr>
        <w:t xml:space="preserve"> </w:t>
      </w:r>
      <w:r w:rsidRPr="00C74A3B">
        <w:rPr>
          <w:iCs/>
          <w:sz w:val="28"/>
          <w:szCs w:val="28"/>
        </w:rPr>
        <w:t>компаниялардың</w:t>
      </w:r>
      <w:r w:rsidRPr="00C74A3B">
        <w:rPr>
          <w:iCs/>
          <w:sz w:val="28"/>
          <w:szCs w:val="28"/>
          <w:lang w:val="en-US"/>
        </w:rPr>
        <w:t xml:space="preserve"> </w:t>
      </w:r>
      <w:r w:rsidRPr="00C74A3B">
        <w:rPr>
          <w:iCs/>
          <w:sz w:val="28"/>
          <w:szCs w:val="28"/>
        </w:rPr>
        <w:t>деректері</w:t>
      </w:r>
      <w:r w:rsidRPr="00C74A3B">
        <w:rPr>
          <w:iCs/>
          <w:sz w:val="28"/>
          <w:szCs w:val="28"/>
          <w:lang w:val="en-US"/>
        </w:rPr>
        <w:t xml:space="preserve"> </w:t>
      </w:r>
      <w:r w:rsidRPr="00C74A3B">
        <w:rPr>
          <w:iCs/>
          <w:sz w:val="28"/>
          <w:szCs w:val="28"/>
        </w:rPr>
        <w:t>пайдаланылды</w:t>
      </w:r>
      <w:r w:rsidRPr="00C74A3B">
        <w:rPr>
          <w:iCs/>
          <w:sz w:val="28"/>
          <w:szCs w:val="28"/>
          <w:lang w:val="en-US"/>
        </w:rPr>
        <w:t>.</w:t>
      </w:r>
    </w:p>
    <w:p w:rsidR="00663984" w:rsidRDefault="00487A3A">
      <w:pPr>
        <w:ind w:firstLine="709"/>
        <w:jc w:val="both"/>
        <w:rPr>
          <w:iCs/>
          <w:sz w:val="28"/>
          <w:szCs w:val="28"/>
          <w:lang w:val="en-US"/>
        </w:rPr>
      </w:pPr>
      <w:r w:rsidRPr="00C74A3B">
        <w:rPr>
          <w:iCs/>
          <w:sz w:val="28"/>
          <w:szCs w:val="28"/>
        </w:rPr>
        <w:t>Өнеркәсіптік</w:t>
      </w:r>
      <w:r w:rsidRPr="00C74A3B">
        <w:rPr>
          <w:iCs/>
          <w:sz w:val="28"/>
          <w:szCs w:val="28"/>
          <w:lang w:val="en-US"/>
        </w:rPr>
        <w:t xml:space="preserve"> </w:t>
      </w:r>
      <w:r w:rsidRPr="00C74A3B">
        <w:rPr>
          <w:iCs/>
          <w:sz w:val="28"/>
          <w:szCs w:val="28"/>
        </w:rPr>
        <w:t>кәсіпорындарда</w:t>
      </w:r>
      <w:r w:rsidRPr="00C74A3B">
        <w:rPr>
          <w:iCs/>
          <w:sz w:val="28"/>
          <w:szCs w:val="28"/>
          <w:lang w:val="en-US"/>
        </w:rPr>
        <w:t xml:space="preserve"> </w:t>
      </w:r>
      <w:r w:rsidRPr="00C74A3B">
        <w:rPr>
          <w:iCs/>
          <w:sz w:val="28"/>
          <w:szCs w:val="28"/>
        </w:rPr>
        <w:t>қолданылатын</w:t>
      </w:r>
      <w:r w:rsidRPr="00C74A3B">
        <w:rPr>
          <w:iCs/>
          <w:sz w:val="28"/>
          <w:szCs w:val="28"/>
          <w:lang w:val="en-US"/>
        </w:rPr>
        <w:t xml:space="preserve"> </w:t>
      </w:r>
      <w:r w:rsidRPr="00C74A3B">
        <w:rPr>
          <w:iCs/>
          <w:sz w:val="28"/>
          <w:szCs w:val="28"/>
        </w:rPr>
        <w:t>технологиялық</w:t>
      </w:r>
      <w:r w:rsidRPr="00C74A3B">
        <w:rPr>
          <w:iCs/>
          <w:sz w:val="28"/>
          <w:szCs w:val="28"/>
          <w:lang w:val="en-US"/>
        </w:rPr>
        <w:t xml:space="preserve"> </w:t>
      </w:r>
      <w:r w:rsidRPr="00C74A3B">
        <w:rPr>
          <w:iCs/>
          <w:sz w:val="28"/>
          <w:szCs w:val="28"/>
        </w:rPr>
        <w:t>процестер</w:t>
      </w:r>
      <w:r w:rsidRPr="00C74A3B">
        <w:rPr>
          <w:iCs/>
          <w:sz w:val="28"/>
          <w:szCs w:val="28"/>
          <w:lang w:val="en-US"/>
        </w:rPr>
        <w:t xml:space="preserve">, </w:t>
      </w:r>
      <w:r w:rsidRPr="00C74A3B">
        <w:rPr>
          <w:iCs/>
          <w:sz w:val="28"/>
          <w:szCs w:val="28"/>
        </w:rPr>
        <w:t>жабдықтар</w:t>
      </w:r>
      <w:r w:rsidRPr="00C74A3B">
        <w:rPr>
          <w:iCs/>
          <w:sz w:val="28"/>
          <w:szCs w:val="28"/>
          <w:lang w:val="en-US"/>
        </w:rPr>
        <w:t xml:space="preserve">, </w:t>
      </w:r>
      <w:r w:rsidRPr="00C74A3B">
        <w:rPr>
          <w:iCs/>
          <w:sz w:val="28"/>
          <w:szCs w:val="28"/>
        </w:rPr>
        <w:t>қоршаған</w:t>
      </w:r>
      <w:r w:rsidRPr="00C74A3B">
        <w:rPr>
          <w:iCs/>
          <w:sz w:val="28"/>
          <w:szCs w:val="28"/>
          <w:lang w:val="en-US"/>
        </w:rPr>
        <w:t xml:space="preserve"> </w:t>
      </w:r>
      <w:r w:rsidRPr="00C74A3B">
        <w:rPr>
          <w:iCs/>
          <w:sz w:val="28"/>
          <w:szCs w:val="28"/>
        </w:rPr>
        <w:t>ортаның</w:t>
      </w:r>
      <w:r w:rsidRPr="00C74A3B">
        <w:rPr>
          <w:iCs/>
          <w:sz w:val="28"/>
          <w:szCs w:val="28"/>
          <w:lang w:val="en-US"/>
        </w:rPr>
        <w:t xml:space="preserve"> </w:t>
      </w:r>
      <w:r w:rsidRPr="00C74A3B">
        <w:rPr>
          <w:iCs/>
          <w:sz w:val="28"/>
          <w:szCs w:val="28"/>
        </w:rPr>
        <w:t>ластану</w:t>
      </w:r>
      <w:r w:rsidRPr="00C74A3B">
        <w:rPr>
          <w:iCs/>
          <w:sz w:val="28"/>
          <w:szCs w:val="28"/>
          <w:lang w:val="en-US"/>
        </w:rPr>
        <w:t xml:space="preserve"> </w:t>
      </w:r>
      <w:r w:rsidRPr="00C74A3B">
        <w:rPr>
          <w:iCs/>
          <w:sz w:val="28"/>
          <w:szCs w:val="28"/>
        </w:rPr>
        <w:t>көздері</w:t>
      </w:r>
      <w:r w:rsidRPr="00C74A3B">
        <w:rPr>
          <w:iCs/>
          <w:sz w:val="28"/>
          <w:szCs w:val="28"/>
          <w:lang w:val="en-US"/>
        </w:rPr>
        <w:t xml:space="preserve">, </w:t>
      </w:r>
      <w:r w:rsidRPr="00C74A3B">
        <w:rPr>
          <w:iCs/>
          <w:sz w:val="28"/>
          <w:szCs w:val="28"/>
        </w:rPr>
        <w:t>қоршаған</w:t>
      </w:r>
      <w:r w:rsidRPr="00C74A3B">
        <w:rPr>
          <w:iCs/>
          <w:sz w:val="28"/>
          <w:szCs w:val="28"/>
          <w:lang w:val="en-US"/>
        </w:rPr>
        <w:t xml:space="preserve"> </w:t>
      </w:r>
      <w:r w:rsidRPr="00C74A3B">
        <w:rPr>
          <w:iCs/>
          <w:sz w:val="28"/>
          <w:szCs w:val="28"/>
        </w:rPr>
        <w:t>ортаның</w:t>
      </w:r>
      <w:r w:rsidRPr="00C74A3B">
        <w:rPr>
          <w:iCs/>
          <w:sz w:val="28"/>
          <w:szCs w:val="28"/>
          <w:lang w:val="en-US"/>
        </w:rPr>
        <w:t xml:space="preserve"> </w:t>
      </w:r>
      <w:r w:rsidRPr="00C74A3B">
        <w:rPr>
          <w:iCs/>
          <w:sz w:val="28"/>
          <w:szCs w:val="28"/>
        </w:rPr>
        <w:t>ластануын</w:t>
      </w:r>
      <w:r w:rsidRPr="00C74A3B">
        <w:rPr>
          <w:iCs/>
          <w:sz w:val="28"/>
          <w:szCs w:val="28"/>
          <w:lang w:val="en-US"/>
        </w:rPr>
        <w:t xml:space="preserve"> </w:t>
      </w:r>
      <w:r w:rsidRPr="00C74A3B">
        <w:rPr>
          <w:iCs/>
          <w:sz w:val="28"/>
          <w:szCs w:val="28"/>
        </w:rPr>
        <w:t>азайтуға</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энергия</w:t>
      </w:r>
      <w:r w:rsidRPr="00C74A3B">
        <w:rPr>
          <w:iCs/>
          <w:sz w:val="28"/>
          <w:szCs w:val="28"/>
          <w:lang w:val="en-US"/>
        </w:rPr>
        <w:t xml:space="preserve"> </w:t>
      </w:r>
      <w:r w:rsidRPr="00C74A3B">
        <w:rPr>
          <w:iCs/>
          <w:sz w:val="28"/>
          <w:szCs w:val="28"/>
        </w:rPr>
        <w:t>тиімділігі</w:t>
      </w:r>
      <w:r w:rsidRPr="00C74A3B">
        <w:rPr>
          <w:iCs/>
          <w:sz w:val="28"/>
          <w:szCs w:val="28"/>
          <w:lang w:val="en-US"/>
        </w:rPr>
        <w:t xml:space="preserve"> </w:t>
      </w:r>
      <w:r w:rsidRPr="00C74A3B">
        <w:rPr>
          <w:iCs/>
          <w:sz w:val="28"/>
          <w:szCs w:val="28"/>
        </w:rPr>
        <w:t>мен</w:t>
      </w:r>
      <w:r w:rsidRPr="00C74A3B">
        <w:rPr>
          <w:iCs/>
          <w:sz w:val="28"/>
          <w:szCs w:val="28"/>
          <w:lang w:val="en-US"/>
        </w:rPr>
        <w:t xml:space="preserve"> </w:t>
      </w:r>
      <w:r w:rsidRPr="00C74A3B">
        <w:rPr>
          <w:iCs/>
          <w:sz w:val="28"/>
          <w:szCs w:val="28"/>
        </w:rPr>
        <w:t>ресурс</w:t>
      </w:r>
      <w:r w:rsidRPr="00C74A3B">
        <w:rPr>
          <w:iCs/>
          <w:sz w:val="28"/>
          <w:szCs w:val="28"/>
          <w:lang w:val="en-US"/>
        </w:rPr>
        <w:t xml:space="preserve"> </w:t>
      </w:r>
      <w:r w:rsidRPr="00C74A3B">
        <w:rPr>
          <w:iCs/>
          <w:sz w:val="28"/>
          <w:szCs w:val="28"/>
        </w:rPr>
        <w:t>үнемдеуді</w:t>
      </w:r>
      <w:r w:rsidRPr="00C74A3B">
        <w:rPr>
          <w:iCs/>
          <w:sz w:val="28"/>
          <w:szCs w:val="28"/>
          <w:lang w:val="en-US"/>
        </w:rPr>
        <w:t xml:space="preserve"> </w:t>
      </w:r>
      <w:r w:rsidRPr="00C74A3B">
        <w:rPr>
          <w:iCs/>
          <w:sz w:val="28"/>
          <w:szCs w:val="28"/>
        </w:rPr>
        <w:t>арттыруға</w:t>
      </w:r>
      <w:r w:rsidRPr="00C74A3B">
        <w:rPr>
          <w:iCs/>
          <w:sz w:val="28"/>
          <w:szCs w:val="28"/>
          <w:lang w:val="en-US"/>
        </w:rPr>
        <w:t xml:space="preserve"> </w:t>
      </w:r>
      <w:r w:rsidRPr="00C74A3B">
        <w:rPr>
          <w:iCs/>
          <w:sz w:val="28"/>
          <w:szCs w:val="28"/>
        </w:rPr>
        <w:t>бағытталған</w:t>
      </w:r>
      <w:r w:rsidRPr="00C74A3B">
        <w:rPr>
          <w:iCs/>
          <w:sz w:val="28"/>
          <w:szCs w:val="28"/>
          <w:lang w:val="en-US"/>
        </w:rPr>
        <w:t xml:space="preserve"> </w:t>
      </w:r>
      <w:r w:rsidRPr="00C74A3B">
        <w:rPr>
          <w:iCs/>
          <w:sz w:val="28"/>
          <w:szCs w:val="28"/>
        </w:rPr>
        <w:t>технологиялық</w:t>
      </w:r>
      <w:r w:rsidRPr="00C74A3B">
        <w:rPr>
          <w:iCs/>
          <w:sz w:val="28"/>
          <w:szCs w:val="28"/>
          <w:lang w:val="en-US"/>
        </w:rPr>
        <w:t xml:space="preserve">, </w:t>
      </w:r>
      <w:r w:rsidRPr="00C74A3B">
        <w:rPr>
          <w:iCs/>
          <w:sz w:val="28"/>
          <w:szCs w:val="28"/>
        </w:rPr>
        <w:t>техникалық</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ұйымдастырушылық</w:t>
      </w:r>
      <w:r w:rsidRPr="00C74A3B">
        <w:rPr>
          <w:iCs/>
          <w:sz w:val="28"/>
          <w:szCs w:val="28"/>
          <w:lang w:val="en-US"/>
        </w:rPr>
        <w:t xml:space="preserve"> </w:t>
      </w:r>
      <w:r w:rsidRPr="00C74A3B">
        <w:rPr>
          <w:iCs/>
          <w:sz w:val="28"/>
          <w:szCs w:val="28"/>
        </w:rPr>
        <w:t>іс</w:t>
      </w:r>
      <w:r w:rsidRPr="00C74A3B">
        <w:rPr>
          <w:iCs/>
          <w:sz w:val="28"/>
          <w:szCs w:val="28"/>
          <w:lang w:val="en-US"/>
        </w:rPr>
        <w:t>-</w:t>
      </w:r>
      <w:r w:rsidRPr="00C74A3B">
        <w:rPr>
          <w:iCs/>
          <w:sz w:val="28"/>
          <w:szCs w:val="28"/>
        </w:rPr>
        <w:t>шаралар</w:t>
      </w:r>
      <w:r w:rsidRPr="00C74A3B">
        <w:rPr>
          <w:iCs/>
          <w:sz w:val="28"/>
          <w:szCs w:val="28"/>
          <w:lang w:val="en-US"/>
        </w:rPr>
        <w:t xml:space="preserve"> </w:t>
      </w:r>
      <w:r w:rsidRPr="00C74A3B">
        <w:rPr>
          <w:iCs/>
          <w:sz w:val="28"/>
          <w:szCs w:val="28"/>
        </w:rPr>
        <w:t>туралы</w:t>
      </w:r>
      <w:r w:rsidRPr="00C74A3B">
        <w:rPr>
          <w:iCs/>
          <w:sz w:val="28"/>
          <w:szCs w:val="28"/>
          <w:lang w:val="en-US"/>
        </w:rPr>
        <w:t xml:space="preserve"> </w:t>
      </w:r>
      <w:r w:rsidRPr="00C74A3B">
        <w:rPr>
          <w:iCs/>
          <w:sz w:val="28"/>
          <w:szCs w:val="28"/>
        </w:rPr>
        <w:t>ақпарат</w:t>
      </w:r>
      <w:r w:rsidRPr="00C74A3B">
        <w:rPr>
          <w:iCs/>
          <w:sz w:val="28"/>
          <w:szCs w:val="28"/>
          <w:lang w:val="en-US"/>
        </w:rPr>
        <w:t xml:space="preserve"> </w:t>
      </w:r>
      <w:r w:rsidRPr="00C74A3B">
        <w:rPr>
          <w:iCs/>
          <w:sz w:val="28"/>
          <w:szCs w:val="28"/>
          <w:lang w:val="kk-KZ"/>
        </w:rPr>
        <w:t xml:space="preserve">ең үздік </w:t>
      </w:r>
      <w:r w:rsidRPr="00C74A3B">
        <w:rPr>
          <w:iCs/>
          <w:sz w:val="28"/>
          <w:szCs w:val="28"/>
        </w:rPr>
        <w:t>қолжетімді</w:t>
      </w:r>
      <w:r w:rsidRPr="00C74A3B">
        <w:rPr>
          <w:iCs/>
          <w:sz w:val="28"/>
          <w:szCs w:val="28"/>
          <w:lang w:val="en-US"/>
        </w:rPr>
        <w:t xml:space="preserve"> </w:t>
      </w:r>
      <w:r w:rsidRPr="00C74A3B">
        <w:rPr>
          <w:iCs/>
          <w:sz w:val="28"/>
          <w:szCs w:val="28"/>
        </w:rPr>
        <w:t>техникалар</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w:t>
      </w:r>
      <w:r w:rsidRPr="00C74A3B">
        <w:rPr>
          <w:iCs/>
          <w:sz w:val="28"/>
          <w:szCs w:val="28"/>
        </w:rPr>
        <w:t>анықтамалықтарды</w:t>
      </w:r>
      <w:r w:rsidRPr="00C74A3B">
        <w:rPr>
          <w:iCs/>
          <w:sz w:val="28"/>
          <w:szCs w:val="28"/>
          <w:lang w:val="en-US"/>
        </w:rPr>
        <w:t xml:space="preserve"> </w:t>
      </w:r>
      <w:r w:rsidRPr="00C74A3B">
        <w:rPr>
          <w:iCs/>
          <w:sz w:val="28"/>
          <w:szCs w:val="28"/>
        </w:rPr>
        <w:t>әзірлеу</w:t>
      </w:r>
      <w:r w:rsidRPr="00C74A3B">
        <w:rPr>
          <w:iCs/>
          <w:sz w:val="28"/>
          <w:szCs w:val="28"/>
          <w:lang w:val="en-US"/>
        </w:rPr>
        <w:t xml:space="preserve">, </w:t>
      </w:r>
      <w:r w:rsidRPr="00C74A3B">
        <w:rPr>
          <w:iCs/>
          <w:sz w:val="28"/>
          <w:szCs w:val="28"/>
        </w:rPr>
        <w:t>қолдану</w:t>
      </w:r>
      <w:r w:rsidRPr="00C74A3B">
        <w:rPr>
          <w:iCs/>
          <w:sz w:val="28"/>
          <w:szCs w:val="28"/>
          <w:lang w:val="en-US"/>
        </w:rPr>
        <w:t xml:space="preserve">, </w:t>
      </w:r>
      <w:r w:rsidRPr="00C74A3B">
        <w:rPr>
          <w:iCs/>
          <w:sz w:val="28"/>
          <w:szCs w:val="28"/>
        </w:rPr>
        <w:t>мониторинг</w:t>
      </w:r>
      <w:r w:rsidRPr="00C74A3B">
        <w:rPr>
          <w:iCs/>
          <w:sz w:val="28"/>
          <w:szCs w:val="28"/>
          <w:lang w:val="kk-KZ"/>
        </w:rPr>
        <w:t>т</w:t>
      </w:r>
      <w:r w:rsidRPr="00C74A3B">
        <w:rPr>
          <w:iCs/>
          <w:sz w:val="28"/>
          <w:szCs w:val="28"/>
        </w:rPr>
        <w:t>еу</w:t>
      </w:r>
      <w:r w:rsidRPr="00C74A3B">
        <w:rPr>
          <w:iCs/>
          <w:sz w:val="28"/>
          <w:szCs w:val="28"/>
          <w:lang w:val="en-US"/>
        </w:rPr>
        <w:t xml:space="preserve"> </w:t>
      </w:r>
      <w:r w:rsidRPr="00C74A3B">
        <w:rPr>
          <w:iCs/>
          <w:sz w:val="28"/>
          <w:szCs w:val="28"/>
        </w:rPr>
        <w:t>және</w:t>
      </w:r>
      <w:r w:rsidRPr="00C74A3B">
        <w:rPr>
          <w:iCs/>
          <w:sz w:val="28"/>
          <w:szCs w:val="28"/>
          <w:lang w:val="en-US"/>
        </w:rPr>
        <w:t xml:space="preserve"> </w:t>
      </w:r>
      <w:r w:rsidRPr="00C74A3B">
        <w:rPr>
          <w:iCs/>
          <w:sz w:val="28"/>
          <w:szCs w:val="28"/>
        </w:rPr>
        <w:t>қайта</w:t>
      </w:r>
      <w:r w:rsidRPr="00C74A3B">
        <w:rPr>
          <w:iCs/>
          <w:sz w:val="28"/>
          <w:szCs w:val="28"/>
          <w:lang w:val="en-US"/>
        </w:rPr>
        <w:t xml:space="preserve"> </w:t>
      </w:r>
      <w:r w:rsidRPr="00C74A3B">
        <w:rPr>
          <w:iCs/>
          <w:sz w:val="28"/>
          <w:szCs w:val="28"/>
        </w:rPr>
        <w:t>қарау</w:t>
      </w:r>
      <w:r w:rsidRPr="00C74A3B">
        <w:rPr>
          <w:iCs/>
          <w:sz w:val="28"/>
          <w:szCs w:val="28"/>
          <w:lang w:val="en-US"/>
        </w:rPr>
        <w:t xml:space="preserve"> </w:t>
      </w:r>
      <w:r w:rsidRPr="00C74A3B">
        <w:rPr>
          <w:iCs/>
          <w:sz w:val="28"/>
          <w:szCs w:val="28"/>
        </w:rPr>
        <w:t>қағидаларына</w:t>
      </w:r>
      <w:r w:rsidRPr="00C74A3B">
        <w:rPr>
          <w:iCs/>
          <w:sz w:val="28"/>
          <w:szCs w:val="28"/>
          <w:lang w:val="en-US"/>
        </w:rPr>
        <w:t xml:space="preserve"> </w:t>
      </w:r>
      <w:r w:rsidRPr="00C74A3B">
        <w:rPr>
          <w:iCs/>
          <w:sz w:val="28"/>
          <w:szCs w:val="28"/>
        </w:rPr>
        <w:t>сәйкес</w:t>
      </w:r>
      <w:r w:rsidRPr="00C74A3B">
        <w:rPr>
          <w:iCs/>
          <w:sz w:val="28"/>
          <w:szCs w:val="28"/>
          <w:lang w:val="en-US"/>
        </w:rPr>
        <w:t xml:space="preserve"> </w:t>
      </w:r>
      <w:r w:rsidRPr="00C74A3B">
        <w:rPr>
          <w:iCs/>
          <w:sz w:val="28"/>
          <w:szCs w:val="28"/>
        </w:rPr>
        <w:t>ЕҚТ</w:t>
      </w:r>
      <w:r w:rsidRPr="00C74A3B">
        <w:rPr>
          <w:iCs/>
          <w:sz w:val="28"/>
          <w:szCs w:val="28"/>
          <w:lang w:val="en-US"/>
        </w:rPr>
        <w:t xml:space="preserve"> </w:t>
      </w:r>
      <w:r w:rsidRPr="00C74A3B">
        <w:rPr>
          <w:iCs/>
          <w:sz w:val="28"/>
          <w:szCs w:val="28"/>
        </w:rPr>
        <w:t>бойынша</w:t>
      </w:r>
      <w:r w:rsidRPr="00C74A3B">
        <w:rPr>
          <w:iCs/>
          <w:sz w:val="28"/>
          <w:szCs w:val="28"/>
          <w:lang w:val="en-US"/>
        </w:rPr>
        <w:t xml:space="preserve"> </w:t>
      </w:r>
      <w:r w:rsidRPr="00C74A3B">
        <w:rPr>
          <w:iCs/>
          <w:sz w:val="28"/>
          <w:szCs w:val="28"/>
        </w:rPr>
        <w:t>анықта</w:t>
      </w:r>
      <w:r w:rsidRPr="00C74A3B">
        <w:rPr>
          <w:iCs/>
          <w:sz w:val="28"/>
          <w:szCs w:val="28"/>
        </w:rPr>
        <w:t>малықты</w:t>
      </w:r>
      <w:r w:rsidRPr="00C74A3B">
        <w:rPr>
          <w:iCs/>
          <w:sz w:val="28"/>
          <w:szCs w:val="28"/>
          <w:lang w:val="en-US"/>
        </w:rPr>
        <w:t xml:space="preserve"> </w:t>
      </w:r>
      <w:r w:rsidRPr="00C74A3B">
        <w:rPr>
          <w:iCs/>
          <w:sz w:val="28"/>
          <w:szCs w:val="28"/>
        </w:rPr>
        <w:t>әзірлеу</w:t>
      </w:r>
      <w:r w:rsidRPr="00C74A3B">
        <w:rPr>
          <w:iCs/>
          <w:sz w:val="28"/>
          <w:szCs w:val="28"/>
          <w:lang w:val="en-US"/>
        </w:rPr>
        <w:t xml:space="preserve"> </w:t>
      </w:r>
      <w:r w:rsidRPr="00C74A3B">
        <w:rPr>
          <w:iCs/>
          <w:sz w:val="28"/>
          <w:szCs w:val="28"/>
        </w:rPr>
        <w:t>процесінде</w:t>
      </w:r>
      <w:r w:rsidRPr="00C74A3B">
        <w:rPr>
          <w:iCs/>
          <w:sz w:val="28"/>
          <w:szCs w:val="28"/>
          <w:lang w:val="en-US"/>
        </w:rPr>
        <w:t xml:space="preserve"> </w:t>
      </w:r>
      <w:r w:rsidRPr="00C74A3B">
        <w:rPr>
          <w:iCs/>
          <w:sz w:val="28"/>
          <w:szCs w:val="28"/>
        </w:rPr>
        <w:t>жиналды</w:t>
      </w:r>
      <w:r w:rsidRPr="00C74A3B">
        <w:rPr>
          <w:iCs/>
          <w:sz w:val="28"/>
          <w:szCs w:val="28"/>
          <w:lang w:val="kk-KZ"/>
        </w:rPr>
        <w:t xml:space="preserve"> </w:t>
      </w:r>
      <w:r w:rsidRPr="00C74A3B">
        <w:rPr>
          <w:sz w:val="28"/>
          <w:szCs w:val="22"/>
          <w:lang w:val="en-US"/>
        </w:rPr>
        <w:t>[6].</w:t>
      </w:r>
    </w:p>
    <w:p w:rsidR="00663984" w:rsidRDefault="00487A3A">
      <w:pPr>
        <w:ind w:firstLine="709"/>
        <w:jc w:val="both"/>
        <w:rPr>
          <w:b/>
          <w:bCs/>
          <w:iCs/>
          <w:sz w:val="28"/>
          <w:szCs w:val="28"/>
          <w:lang w:val="en-US"/>
        </w:rPr>
      </w:pPr>
      <w:r w:rsidRPr="00C74A3B">
        <w:rPr>
          <w:b/>
          <w:bCs/>
          <w:iCs/>
          <w:sz w:val="28"/>
          <w:szCs w:val="28"/>
        </w:rPr>
        <w:t>ЕҚТ</w:t>
      </w:r>
      <w:r w:rsidRPr="00C74A3B">
        <w:rPr>
          <w:b/>
          <w:bCs/>
          <w:iCs/>
          <w:sz w:val="28"/>
          <w:szCs w:val="28"/>
          <w:lang w:val="en-US"/>
        </w:rPr>
        <w:t xml:space="preserve"> </w:t>
      </w:r>
      <w:r w:rsidRPr="00C74A3B">
        <w:rPr>
          <w:b/>
          <w:bCs/>
          <w:iCs/>
          <w:sz w:val="28"/>
          <w:szCs w:val="28"/>
        </w:rPr>
        <w:t>бойынша</w:t>
      </w:r>
      <w:r w:rsidRPr="00C74A3B">
        <w:rPr>
          <w:b/>
          <w:bCs/>
          <w:iCs/>
          <w:sz w:val="28"/>
          <w:szCs w:val="28"/>
          <w:lang w:val="en-US"/>
        </w:rPr>
        <w:t xml:space="preserve"> </w:t>
      </w:r>
      <w:r w:rsidRPr="00C74A3B">
        <w:rPr>
          <w:b/>
          <w:bCs/>
          <w:iCs/>
          <w:sz w:val="28"/>
          <w:szCs w:val="28"/>
        </w:rPr>
        <w:t>басқа</w:t>
      </w:r>
      <w:r w:rsidRPr="00C74A3B">
        <w:rPr>
          <w:b/>
          <w:bCs/>
          <w:iCs/>
          <w:sz w:val="28"/>
          <w:szCs w:val="28"/>
          <w:lang w:val="en-US"/>
        </w:rPr>
        <w:t xml:space="preserve"> </w:t>
      </w:r>
      <w:r w:rsidRPr="00C74A3B">
        <w:rPr>
          <w:b/>
          <w:bCs/>
          <w:iCs/>
          <w:sz w:val="28"/>
          <w:szCs w:val="28"/>
        </w:rPr>
        <w:t>анықтамалықтармен</w:t>
      </w:r>
      <w:r w:rsidRPr="00C74A3B">
        <w:rPr>
          <w:b/>
          <w:bCs/>
          <w:iCs/>
          <w:sz w:val="28"/>
          <w:szCs w:val="28"/>
          <w:lang w:val="en-US"/>
        </w:rPr>
        <w:t xml:space="preserve"> </w:t>
      </w:r>
      <w:r w:rsidRPr="00C74A3B">
        <w:rPr>
          <w:b/>
          <w:bCs/>
          <w:iCs/>
          <w:sz w:val="28"/>
          <w:szCs w:val="28"/>
        </w:rPr>
        <w:t>өзара</w:t>
      </w:r>
      <w:r w:rsidRPr="00C74A3B">
        <w:rPr>
          <w:b/>
          <w:bCs/>
          <w:iCs/>
          <w:sz w:val="28"/>
          <w:szCs w:val="28"/>
          <w:lang w:val="en-US"/>
        </w:rPr>
        <w:t xml:space="preserve"> </w:t>
      </w:r>
      <w:r w:rsidRPr="00C74A3B">
        <w:rPr>
          <w:b/>
          <w:bCs/>
          <w:iCs/>
          <w:sz w:val="28"/>
          <w:szCs w:val="28"/>
        </w:rPr>
        <w:t>байланысы</w:t>
      </w:r>
    </w:p>
    <w:p w:rsidR="00663984" w:rsidRDefault="00487A3A">
      <w:pPr>
        <w:ind w:firstLine="709"/>
        <w:jc w:val="both"/>
        <w:rPr>
          <w:sz w:val="28"/>
          <w:szCs w:val="28"/>
          <w:lang w:val="en-US"/>
        </w:rPr>
      </w:pPr>
      <w:r w:rsidRPr="00C74A3B">
        <w:rPr>
          <w:sz w:val="28"/>
          <w:szCs w:val="28"/>
        </w:rPr>
        <w:t>Осы</w:t>
      </w:r>
      <w:r w:rsidRPr="00C74A3B">
        <w:rPr>
          <w:sz w:val="28"/>
          <w:szCs w:val="28"/>
          <w:lang w:val="en-US"/>
        </w:rPr>
        <w:t xml:space="preserve"> </w:t>
      </w:r>
      <w:r w:rsidRPr="00C74A3B">
        <w:rPr>
          <w:sz w:val="28"/>
          <w:szCs w:val="28"/>
        </w:rPr>
        <w:t>ЕДТ</w:t>
      </w:r>
      <w:r w:rsidRPr="00C74A3B">
        <w:rPr>
          <w:sz w:val="28"/>
          <w:szCs w:val="28"/>
          <w:lang w:val="en-US"/>
        </w:rPr>
        <w:t xml:space="preserve"> </w:t>
      </w:r>
      <w:r w:rsidRPr="00C74A3B">
        <w:rPr>
          <w:sz w:val="28"/>
          <w:szCs w:val="28"/>
        </w:rPr>
        <w:t>бойынша</w:t>
      </w:r>
      <w:r w:rsidRPr="00C74A3B">
        <w:rPr>
          <w:sz w:val="28"/>
          <w:szCs w:val="28"/>
          <w:lang w:val="en-US"/>
        </w:rPr>
        <w:t xml:space="preserve"> </w:t>
      </w:r>
      <w:r w:rsidRPr="00C74A3B">
        <w:rPr>
          <w:sz w:val="28"/>
          <w:szCs w:val="28"/>
        </w:rPr>
        <w:t>анықтамалық</w:t>
      </w:r>
      <w:r w:rsidRPr="00C74A3B">
        <w:rPr>
          <w:sz w:val="28"/>
          <w:szCs w:val="28"/>
          <w:lang w:val="en-US"/>
        </w:rPr>
        <w:t xml:space="preserve"> </w:t>
      </w:r>
      <w:r w:rsidRPr="00C74A3B">
        <w:rPr>
          <w:sz w:val="28"/>
          <w:szCs w:val="28"/>
        </w:rPr>
        <w:t>Экология</w:t>
      </w:r>
      <w:r w:rsidRPr="00C74A3B">
        <w:rPr>
          <w:sz w:val="28"/>
          <w:szCs w:val="28"/>
          <w:lang w:val="en-US"/>
        </w:rPr>
        <w:t xml:space="preserve"> </w:t>
      </w:r>
      <w:r w:rsidRPr="00C74A3B">
        <w:rPr>
          <w:sz w:val="28"/>
          <w:szCs w:val="28"/>
        </w:rPr>
        <w:t>кодекс</w:t>
      </w:r>
      <w:r w:rsidRPr="00C74A3B">
        <w:rPr>
          <w:sz w:val="28"/>
          <w:szCs w:val="28"/>
          <w:lang w:val="kk-KZ"/>
        </w:rPr>
        <w:t>інің талаптарына</w:t>
      </w:r>
      <w:r w:rsidRPr="00C74A3B">
        <w:rPr>
          <w:sz w:val="28"/>
          <w:szCs w:val="28"/>
          <w:lang w:val="en-US"/>
        </w:rPr>
        <w:t xml:space="preserve"> </w:t>
      </w:r>
      <w:r w:rsidRPr="00C74A3B">
        <w:rPr>
          <w:sz w:val="28"/>
          <w:szCs w:val="28"/>
        </w:rPr>
        <w:t>сәйкес</w:t>
      </w:r>
      <w:r w:rsidRPr="00C74A3B">
        <w:rPr>
          <w:sz w:val="28"/>
          <w:szCs w:val="28"/>
          <w:lang w:val="en-US"/>
        </w:rPr>
        <w:t xml:space="preserve"> </w:t>
      </w:r>
      <w:r w:rsidRPr="00C74A3B">
        <w:rPr>
          <w:sz w:val="28"/>
          <w:szCs w:val="28"/>
          <w:lang w:val="kk-KZ"/>
        </w:rPr>
        <w:t>әзірленетін ЕҚТ бойынша анықтамалықтар сериясының бірі болып табылады және мыналармен байланысты</w:t>
      </w:r>
      <w:r w:rsidRPr="00C74A3B">
        <w:rPr>
          <w:sz w:val="28"/>
          <w:szCs w:val="28"/>
          <w:lang w:val="en-US"/>
        </w:rPr>
        <w:t>:</w:t>
      </w:r>
    </w:p>
    <w:p w:rsidR="00663984" w:rsidRDefault="00663984">
      <w:pPr>
        <w:ind w:firstLine="709"/>
        <w:jc w:val="both"/>
        <w:rPr>
          <w:sz w:val="28"/>
          <w:szCs w:val="28"/>
          <w:lang w:val="en-US"/>
        </w:rPr>
      </w:pPr>
    </w:p>
    <w:tbl>
      <w:tblPr>
        <w:tblStyle w:val="13"/>
        <w:tblW w:w="5000" w:type="pct"/>
        <w:jc w:val="center"/>
        <w:tblLook w:val="04A0" w:firstRow="1" w:lastRow="0" w:firstColumn="1" w:lastColumn="0" w:noHBand="0" w:noVBand="1"/>
      </w:tblPr>
      <w:tblGrid>
        <w:gridCol w:w="5520"/>
        <w:gridCol w:w="4107"/>
      </w:tblGrid>
      <w:tr w:rsidR="00663984" w:rsidTr="00194D86">
        <w:trPr>
          <w:jc w:val="center"/>
        </w:trPr>
        <w:tc>
          <w:tcPr>
            <w:tcW w:w="2867" w:type="pct"/>
          </w:tcPr>
          <w:p w:rsidR="00663984" w:rsidRDefault="00487A3A">
            <w:pPr>
              <w:jc w:val="both"/>
              <w:rPr>
                <w:rFonts w:eastAsia="Calibri"/>
                <w:b/>
                <w:bCs/>
                <w:lang w:val="kk-KZ"/>
              </w:rPr>
            </w:pPr>
            <w:r w:rsidRPr="00C74A3B">
              <w:rPr>
                <w:rFonts w:eastAsia="Calibri"/>
                <w:b/>
                <w:bCs/>
                <w:lang w:val="kk-KZ"/>
              </w:rPr>
              <w:t>ЕҚТ бойынша анықтамалықтың атауы</w:t>
            </w:r>
          </w:p>
        </w:tc>
        <w:tc>
          <w:tcPr>
            <w:tcW w:w="2133" w:type="pct"/>
          </w:tcPr>
          <w:p w:rsidR="00663984" w:rsidRDefault="00487A3A">
            <w:pPr>
              <w:tabs>
                <w:tab w:val="left" w:pos="1134"/>
              </w:tabs>
              <w:jc w:val="both"/>
              <w:rPr>
                <w:b/>
                <w:bCs/>
                <w:kern w:val="36"/>
              </w:rPr>
            </w:pPr>
            <w:r w:rsidRPr="00C74A3B">
              <w:rPr>
                <w:b/>
                <w:bCs/>
                <w:kern w:val="36"/>
                <w:lang w:val="kk-KZ"/>
              </w:rPr>
              <w:t>Байланысты</w:t>
            </w:r>
            <w:r w:rsidRPr="00C74A3B">
              <w:rPr>
                <w:b/>
                <w:bCs/>
                <w:kern w:val="36"/>
              </w:rPr>
              <w:t xml:space="preserve"> процес</w:t>
            </w:r>
            <w:r w:rsidRPr="00C74A3B">
              <w:rPr>
                <w:b/>
                <w:bCs/>
                <w:kern w:val="36"/>
                <w:lang w:val="kk-KZ"/>
              </w:rPr>
              <w:t>тер</w:t>
            </w:r>
          </w:p>
        </w:tc>
      </w:tr>
      <w:tr w:rsidR="00663984" w:rsidTr="00194D86">
        <w:trPr>
          <w:jc w:val="center"/>
        </w:trPr>
        <w:tc>
          <w:tcPr>
            <w:tcW w:w="2867" w:type="pct"/>
          </w:tcPr>
          <w:p w:rsidR="00663984" w:rsidRDefault="00487A3A">
            <w:pPr>
              <w:tabs>
                <w:tab w:val="left" w:pos="1134"/>
              </w:tabs>
              <w:jc w:val="both"/>
              <w:rPr>
                <w:kern w:val="36"/>
                <w:lang w:val="kk-KZ"/>
              </w:rPr>
            </w:pPr>
            <w:r w:rsidRPr="00C74A3B">
              <w:rPr>
                <w:kern w:val="36"/>
                <w:lang w:val="kk-KZ" w:bidi="fr-FR"/>
              </w:rPr>
              <w:t>Қалдықтарды кәдеге жарату және залалсыздандыру</w:t>
            </w:r>
          </w:p>
        </w:tc>
        <w:tc>
          <w:tcPr>
            <w:tcW w:w="2133" w:type="pct"/>
          </w:tcPr>
          <w:p w:rsidR="00663984" w:rsidRDefault="00487A3A">
            <w:pPr>
              <w:tabs>
                <w:tab w:val="left" w:pos="1134"/>
              </w:tabs>
              <w:jc w:val="both"/>
              <w:rPr>
                <w:kern w:val="36"/>
                <w:lang w:val="kk-KZ"/>
              </w:rPr>
            </w:pPr>
            <w:r w:rsidRPr="00C74A3B">
              <w:rPr>
                <w:kern w:val="36"/>
                <w:lang w:val="kk-KZ"/>
              </w:rPr>
              <w:t>Қалдықтармен жұмыс істеу</w:t>
            </w:r>
          </w:p>
        </w:tc>
      </w:tr>
      <w:tr w:rsidR="00663984" w:rsidTr="00194D86">
        <w:trPr>
          <w:jc w:val="center"/>
        </w:trPr>
        <w:tc>
          <w:tcPr>
            <w:tcW w:w="2867" w:type="pct"/>
          </w:tcPr>
          <w:p w:rsidR="00663984" w:rsidRDefault="00487A3A">
            <w:pPr>
              <w:jc w:val="both"/>
              <w:rPr>
                <w:rFonts w:eastAsia="Calibri"/>
              </w:rPr>
            </w:pPr>
            <w:r w:rsidRPr="00C74A3B">
              <w:rPr>
                <w:rFonts w:eastAsia="Calibri"/>
                <w:lang w:val="kk-KZ" w:bidi="fr-FR"/>
              </w:rPr>
              <w:t>Өнім</w:t>
            </w:r>
            <w:r w:rsidRPr="00C74A3B">
              <w:rPr>
                <w:rFonts w:eastAsia="Calibri"/>
                <w:lang w:val="kk-KZ" w:bidi="fr-FR"/>
              </w:rPr>
              <w:t xml:space="preserve"> өндіру кезінде сарқынды суларды тазарту </w:t>
            </w:r>
          </w:p>
        </w:tc>
        <w:tc>
          <w:tcPr>
            <w:tcW w:w="2133" w:type="pct"/>
          </w:tcPr>
          <w:p w:rsidR="00663984" w:rsidRDefault="00487A3A">
            <w:pPr>
              <w:tabs>
                <w:tab w:val="left" w:pos="1134"/>
              </w:tabs>
              <w:jc w:val="both"/>
              <w:rPr>
                <w:kern w:val="36"/>
              </w:rPr>
            </w:pPr>
            <w:r w:rsidRPr="00C74A3B">
              <w:rPr>
                <w:rFonts w:eastAsia="Calibri"/>
                <w:lang w:val="kk-KZ" w:bidi="fr-FR"/>
              </w:rPr>
              <w:t>Сарқынды суларды тазарту п</w:t>
            </w:r>
            <w:r w:rsidRPr="00C74A3B">
              <w:rPr>
                <w:kern w:val="36"/>
              </w:rPr>
              <w:t>роцес</w:t>
            </w:r>
            <w:r w:rsidRPr="00C74A3B">
              <w:rPr>
                <w:kern w:val="36"/>
                <w:lang w:val="kk-KZ"/>
              </w:rPr>
              <w:t>тері</w:t>
            </w:r>
          </w:p>
        </w:tc>
      </w:tr>
      <w:tr w:rsidR="00663984" w:rsidTr="00194D86">
        <w:trPr>
          <w:jc w:val="center"/>
        </w:trPr>
        <w:tc>
          <w:tcPr>
            <w:tcW w:w="2867" w:type="pct"/>
          </w:tcPr>
          <w:p w:rsidR="00663984" w:rsidRDefault="00487A3A">
            <w:pPr>
              <w:tabs>
                <w:tab w:val="left" w:pos="1134"/>
              </w:tabs>
              <w:jc w:val="both"/>
              <w:rPr>
                <w:kern w:val="36"/>
              </w:rPr>
            </w:pPr>
            <w:r w:rsidRPr="00C74A3B">
              <w:rPr>
                <w:kern w:val="36"/>
              </w:rPr>
              <w:t>Шаруашылық және (немесе) өзге қызметті жүзеге асыру кезіндегі энергетикалық тиімділік</w:t>
            </w:r>
          </w:p>
        </w:tc>
        <w:tc>
          <w:tcPr>
            <w:tcW w:w="2133" w:type="pct"/>
          </w:tcPr>
          <w:p w:rsidR="00663984" w:rsidRDefault="00487A3A">
            <w:pPr>
              <w:tabs>
                <w:tab w:val="left" w:pos="1134"/>
              </w:tabs>
              <w:jc w:val="both"/>
              <w:rPr>
                <w:kern w:val="36"/>
              </w:rPr>
            </w:pPr>
            <w:r w:rsidRPr="00C74A3B">
              <w:rPr>
                <w:kern w:val="36"/>
              </w:rPr>
              <w:t>Энергети</w:t>
            </w:r>
            <w:r w:rsidRPr="00C74A3B">
              <w:rPr>
                <w:kern w:val="36"/>
                <w:lang w:val="kk-KZ"/>
              </w:rPr>
              <w:t>калық тиімділік</w:t>
            </w:r>
          </w:p>
        </w:tc>
      </w:tr>
      <w:tr w:rsidR="00663984" w:rsidTr="00194D86">
        <w:trPr>
          <w:jc w:val="center"/>
        </w:trPr>
        <w:tc>
          <w:tcPr>
            <w:tcW w:w="2867" w:type="pct"/>
          </w:tcPr>
          <w:p w:rsidR="00663984" w:rsidRDefault="00487A3A">
            <w:pPr>
              <w:tabs>
                <w:tab w:val="left" w:pos="1134"/>
              </w:tabs>
              <w:jc w:val="both"/>
              <w:rPr>
                <w:kern w:val="36"/>
              </w:rPr>
            </w:pPr>
            <w:r w:rsidRPr="00C74A3B">
              <w:rPr>
                <w:kern w:val="36"/>
              </w:rPr>
              <w:t>Өнеркәсіптік салқындату жүйелері</w:t>
            </w:r>
          </w:p>
        </w:tc>
        <w:tc>
          <w:tcPr>
            <w:tcW w:w="2133" w:type="pct"/>
          </w:tcPr>
          <w:p w:rsidR="00663984" w:rsidRDefault="00487A3A">
            <w:pPr>
              <w:tabs>
                <w:tab w:val="left" w:pos="1134"/>
              </w:tabs>
              <w:jc w:val="both"/>
              <w:rPr>
                <w:kern w:val="36"/>
              </w:rPr>
            </w:pPr>
            <w:r w:rsidRPr="00C74A3B">
              <w:rPr>
                <w:kern w:val="36"/>
                <w:lang w:val="kk-KZ"/>
              </w:rPr>
              <w:t>Салқындату п</w:t>
            </w:r>
            <w:r w:rsidRPr="00C74A3B">
              <w:rPr>
                <w:kern w:val="36"/>
              </w:rPr>
              <w:t>роцес</w:t>
            </w:r>
            <w:r w:rsidRPr="00C74A3B">
              <w:rPr>
                <w:kern w:val="36"/>
                <w:lang w:val="kk-KZ"/>
              </w:rPr>
              <w:t>тері</w:t>
            </w:r>
          </w:p>
        </w:tc>
      </w:tr>
      <w:tr w:rsidR="00663984" w:rsidTr="00194D86">
        <w:trPr>
          <w:jc w:val="center"/>
        </w:trPr>
        <w:tc>
          <w:tcPr>
            <w:tcW w:w="2867" w:type="pct"/>
          </w:tcPr>
          <w:p w:rsidR="00663984" w:rsidRDefault="00487A3A">
            <w:pPr>
              <w:tabs>
                <w:tab w:val="left" w:pos="1134"/>
              </w:tabs>
              <w:jc w:val="both"/>
              <w:rPr>
                <w:kern w:val="36"/>
              </w:rPr>
            </w:pPr>
            <w:r w:rsidRPr="00C74A3B">
              <w:rPr>
                <w:kern w:val="36"/>
                <w:lang w:bidi="fr-FR"/>
              </w:rPr>
              <w:t>Қалдық</w:t>
            </w:r>
            <w:r w:rsidRPr="00C74A3B">
              <w:rPr>
                <w:kern w:val="36"/>
                <w:lang w:bidi="fr-FR"/>
              </w:rPr>
              <w:t>тарды өртеу арқылы кәдеге жарату және жою</w:t>
            </w:r>
          </w:p>
        </w:tc>
        <w:tc>
          <w:tcPr>
            <w:tcW w:w="2133" w:type="pct"/>
          </w:tcPr>
          <w:p w:rsidR="00663984" w:rsidRDefault="00487A3A">
            <w:pPr>
              <w:tabs>
                <w:tab w:val="left" w:pos="1134"/>
              </w:tabs>
              <w:jc w:val="both"/>
              <w:rPr>
                <w:kern w:val="36"/>
              </w:rPr>
            </w:pPr>
            <w:r w:rsidRPr="00C74A3B">
              <w:rPr>
                <w:kern w:val="36"/>
              </w:rPr>
              <w:t xml:space="preserve">Шығатын газдарды </w:t>
            </w:r>
            <w:r w:rsidRPr="00C74A3B">
              <w:rPr>
                <w:kern w:val="36"/>
                <w:lang w:val="kk-KZ"/>
              </w:rPr>
              <w:t>о</w:t>
            </w:r>
            <w:r w:rsidRPr="00C74A3B">
              <w:rPr>
                <w:kern w:val="36"/>
              </w:rPr>
              <w:t>тын компоненті ретінде тарту</w:t>
            </w:r>
          </w:p>
        </w:tc>
      </w:tr>
      <w:tr w:rsidR="00663984" w:rsidTr="00194D86">
        <w:trPr>
          <w:jc w:val="center"/>
        </w:trPr>
        <w:tc>
          <w:tcPr>
            <w:tcW w:w="2867" w:type="pct"/>
            <w:vAlign w:val="center"/>
          </w:tcPr>
          <w:p w:rsidR="00663984" w:rsidRDefault="00487A3A">
            <w:pPr>
              <w:tabs>
                <w:tab w:val="left" w:pos="1134"/>
              </w:tabs>
              <w:jc w:val="both"/>
              <w:rPr>
                <w:kern w:val="36"/>
                <w:lang w:bidi="fr-FR"/>
              </w:rPr>
            </w:pPr>
            <w:r w:rsidRPr="00C74A3B">
              <w:rPr>
                <w:rFonts w:eastAsia="Calibri"/>
                <w:kern w:val="36"/>
                <w:lang w:bidi="fr-FR"/>
              </w:rPr>
              <w:t>Ильменит шикізатын өндіру және байыту</w:t>
            </w:r>
          </w:p>
        </w:tc>
        <w:tc>
          <w:tcPr>
            <w:tcW w:w="2133" w:type="pct"/>
            <w:vAlign w:val="center"/>
          </w:tcPr>
          <w:p w:rsidR="00663984" w:rsidRDefault="00487A3A">
            <w:pPr>
              <w:tabs>
                <w:tab w:val="left" w:pos="1134"/>
              </w:tabs>
              <w:jc w:val="both"/>
              <w:rPr>
                <w:kern w:val="36"/>
              </w:rPr>
            </w:pPr>
            <w:r w:rsidRPr="00C74A3B">
              <w:rPr>
                <w:rFonts w:eastAsia="Calibri"/>
                <w:kern w:val="36"/>
              </w:rPr>
              <w:t>Титан</w:t>
            </w:r>
            <w:r w:rsidRPr="00C74A3B">
              <w:rPr>
                <w:rFonts w:eastAsia="Calibri"/>
                <w:kern w:val="36"/>
                <w:lang w:val="kk-KZ"/>
              </w:rPr>
              <w:t xml:space="preserve"> өндірісі</w:t>
            </w:r>
          </w:p>
        </w:tc>
      </w:tr>
      <w:tr w:rsidR="00663984" w:rsidTr="00194D86">
        <w:trPr>
          <w:jc w:val="center"/>
        </w:trPr>
        <w:tc>
          <w:tcPr>
            <w:tcW w:w="2867" w:type="pct"/>
            <w:vAlign w:val="center"/>
          </w:tcPr>
          <w:p w:rsidR="00663984" w:rsidRDefault="00487A3A">
            <w:pPr>
              <w:tabs>
                <w:tab w:val="left" w:pos="1134"/>
              </w:tabs>
              <w:jc w:val="both"/>
              <w:rPr>
                <w:rFonts w:eastAsia="Calibri"/>
                <w:kern w:val="36"/>
                <w:lang w:bidi="fr-FR"/>
              </w:rPr>
            </w:pPr>
            <w:r w:rsidRPr="00C74A3B">
              <w:rPr>
                <w:rFonts w:eastAsia="Calibri"/>
                <w:kern w:val="36"/>
                <w:lang w:bidi="fr-FR"/>
              </w:rPr>
              <w:t>Атмосфералық ауаға және су объектілеріне ластағыш заттардың эмиссияларын мониторинг</w:t>
            </w:r>
            <w:r w:rsidRPr="00C74A3B">
              <w:rPr>
                <w:rFonts w:eastAsia="Calibri"/>
                <w:kern w:val="36"/>
                <w:lang w:val="kk-KZ" w:bidi="fr-FR"/>
              </w:rPr>
              <w:t>т</w:t>
            </w:r>
            <w:r w:rsidRPr="00C74A3B">
              <w:rPr>
                <w:rFonts w:eastAsia="Calibri"/>
                <w:kern w:val="36"/>
                <w:lang w:bidi="fr-FR"/>
              </w:rPr>
              <w:t>еу</w:t>
            </w:r>
          </w:p>
        </w:tc>
        <w:tc>
          <w:tcPr>
            <w:tcW w:w="2133" w:type="pct"/>
            <w:vAlign w:val="center"/>
          </w:tcPr>
          <w:p w:rsidR="00663984" w:rsidRDefault="00487A3A">
            <w:pPr>
              <w:tabs>
                <w:tab w:val="left" w:pos="1134"/>
              </w:tabs>
              <w:jc w:val="both"/>
              <w:rPr>
                <w:rFonts w:eastAsia="Calibri"/>
                <w:kern w:val="36"/>
              </w:rPr>
            </w:pPr>
            <w:r w:rsidRPr="00C74A3B">
              <w:rPr>
                <w:rFonts w:eastAsia="Calibri"/>
                <w:kern w:val="36"/>
              </w:rPr>
              <w:t>Эмисси</w:t>
            </w:r>
            <w:r w:rsidRPr="00C74A3B">
              <w:rPr>
                <w:rFonts w:eastAsia="Calibri"/>
                <w:kern w:val="36"/>
                <w:lang w:val="kk-KZ"/>
              </w:rPr>
              <w:t>ялар м</w:t>
            </w:r>
            <w:r w:rsidRPr="00C74A3B">
              <w:rPr>
                <w:rFonts w:eastAsia="Calibri"/>
                <w:kern w:val="36"/>
              </w:rPr>
              <w:t>ониторинг</w:t>
            </w:r>
            <w:r w:rsidRPr="00C74A3B">
              <w:rPr>
                <w:rFonts w:eastAsia="Calibri"/>
                <w:kern w:val="36"/>
                <w:lang w:val="kk-KZ"/>
              </w:rPr>
              <w:t>і</w:t>
            </w:r>
            <w:r w:rsidRPr="00C74A3B">
              <w:rPr>
                <w:rFonts w:eastAsia="Calibri"/>
                <w:kern w:val="36"/>
              </w:rPr>
              <w:t xml:space="preserve"> </w:t>
            </w:r>
          </w:p>
        </w:tc>
      </w:tr>
    </w:tbl>
    <w:p w:rsidR="00663984" w:rsidRDefault="00663984">
      <w:pPr>
        <w:ind w:firstLine="709"/>
        <w:jc w:val="both"/>
        <w:rPr>
          <w:b/>
          <w:bCs/>
          <w:sz w:val="28"/>
          <w:szCs w:val="22"/>
        </w:rPr>
      </w:pPr>
      <w:bookmarkStart w:id="15" w:name="_Toc79573042"/>
      <w:bookmarkStart w:id="16" w:name="_Toc80707804"/>
      <w:bookmarkStart w:id="17" w:name="_Toc98867936"/>
    </w:p>
    <w:p w:rsidR="00663984" w:rsidRDefault="00487A3A">
      <w:pPr>
        <w:spacing w:after="200" w:line="276" w:lineRule="auto"/>
        <w:rPr>
          <w:b/>
          <w:bCs/>
          <w:sz w:val="28"/>
          <w:szCs w:val="22"/>
        </w:rPr>
      </w:pPr>
      <w:r>
        <w:br w:type="page"/>
      </w:r>
    </w:p>
    <w:p w:rsidR="00663984" w:rsidRDefault="00487A3A">
      <w:pPr>
        <w:widowControl w:val="0"/>
        <w:spacing w:after="240"/>
        <w:jc w:val="center"/>
        <w:outlineLvl w:val="0"/>
        <w:rPr>
          <w:rFonts w:eastAsia="Verdana"/>
          <w:b/>
          <w:bCs/>
          <w:sz w:val="28"/>
          <w:szCs w:val="28"/>
        </w:rPr>
      </w:pPr>
      <w:bookmarkStart w:id="18" w:name="_Toc235711560"/>
      <w:bookmarkStart w:id="19" w:name="_Hlk151132618"/>
      <w:bookmarkEnd w:id="15"/>
      <w:bookmarkEnd w:id="16"/>
      <w:bookmarkEnd w:id="17"/>
      <w:r w:rsidRPr="00C74A3B">
        <w:rPr>
          <w:rFonts w:eastAsia="Verdana"/>
          <w:b/>
          <w:bCs/>
          <w:sz w:val="28"/>
          <w:szCs w:val="28"/>
        </w:rPr>
        <w:t>Қолданылу</w:t>
      </w:r>
      <w:r w:rsidRPr="00C74A3B">
        <w:rPr>
          <w:rFonts w:eastAsia="Verdana"/>
          <w:b/>
          <w:bCs/>
          <w:sz w:val="28"/>
          <w:szCs w:val="28"/>
        </w:rPr>
        <w:t xml:space="preserve"> саласы</w:t>
      </w:r>
      <w:bookmarkEnd w:id="18"/>
    </w:p>
    <w:p w:rsidR="00663984" w:rsidRDefault="00487A3A">
      <w:pPr>
        <w:ind w:firstLine="709"/>
        <w:jc w:val="both"/>
        <w:rPr>
          <w:sz w:val="28"/>
          <w:szCs w:val="22"/>
        </w:rPr>
      </w:pPr>
      <w:bookmarkStart w:id="20" w:name="_Toc78815275"/>
      <w:r w:rsidRPr="00C74A3B">
        <w:rPr>
          <w:sz w:val="28"/>
          <w:szCs w:val="22"/>
        </w:rPr>
        <w:t>Экология кодекс</w:t>
      </w:r>
      <w:r w:rsidRPr="00C74A3B">
        <w:rPr>
          <w:sz w:val="28"/>
          <w:szCs w:val="22"/>
          <w:lang w:val="kk-KZ"/>
        </w:rPr>
        <w:t>ін</w:t>
      </w:r>
      <w:r w:rsidRPr="00C74A3B">
        <w:rPr>
          <w:sz w:val="28"/>
          <w:szCs w:val="22"/>
        </w:rPr>
        <w:t xml:space="preserve">ің нормаларына сәйкес осы ЕҚТ </w:t>
      </w:r>
      <w:r w:rsidRPr="00C74A3B">
        <w:rPr>
          <w:sz w:val="28"/>
          <w:szCs w:val="22"/>
          <w:lang w:val="kk-KZ"/>
        </w:rPr>
        <w:t xml:space="preserve">бойынша </w:t>
      </w:r>
      <w:r w:rsidRPr="00C74A3B">
        <w:rPr>
          <w:sz w:val="28"/>
          <w:szCs w:val="22"/>
        </w:rPr>
        <w:t>анықтамалы</w:t>
      </w:r>
      <w:r w:rsidRPr="00C74A3B">
        <w:rPr>
          <w:sz w:val="28"/>
          <w:szCs w:val="22"/>
          <w:lang w:val="kk-KZ"/>
        </w:rPr>
        <w:t>қ</w:t>
      </w:r>
      <w:r w:rsidRPr="00C74A3B">
        <w:rPr>
          <w:sz w:val="28"/>
          <w:szCs w:val="22"/>
        </w:rPr>
        <w:t xml:space="preserve"> түсті металдар өндірісіне, соның ішінде:</w:t>
      </w:r>
    </w:p>
    <w:p w:rsidR="00663984" w:rsidRDefault="00487A3A">
      <w:pPr>
        <w:ind w:firstLine="709"/>
        <w:jc w:val="both"/>
        <w:rPr>
          <w:sz w:val="28"/>
          <w:szCs w:val="22"/>
        </w:rPr>
      </w:pPr>
      <w:r w:rsidRPr="00C74A3B">
        <w:rPr>
          <w:sz w:val="28"/>
          <w:szCs w:val="22"/>
        </w:rPr>
        <w:t>ильменит кенінен металл өндіру процестері, атап айтқанда:</w:t>
      </w:r>
    </w:p>
    <w:p w:rsidR="00663984" w:rsidRDefault="00487A3A">
      <w:pPr>
        <w:ind w:firstLine="709"/>
        <w:jc w:val="both"/>
        <w:rPr>
          <w:sz w:val="28"/>
          <w:szCs w:val="22"/>
        </w:rPr>
      </w:pPr>
      <w:r w:rsidRPr="00C74A3B">
        <w:rPr>
          <w:sz w:val="28"/>
          <w:szCs w:val="22"/>
        </w:rPr>
        <w:t>титан қожын алу мақсатында тотықсыздандыр</w:t>
      </w:r>
      <w:r w:rsidRPr="00C74A3B">
        <w:rPr>
          <w:sz w:val="28"/>
          <w:szCs w:val="22"/>
          <w:lang w:val="kk-KZ"/>
        </w:rPr>
        <w:t>ып</w:t>
      </w:r>
      <w:r w:rsidRPr="00C74A3B">
        <w:rPr>
          <w:sz w:val="28"/>
          <w:szCs w:val="22"/>
        </w:rPr>
        <w:t xml:space="preserve"> балқыту</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титан қожын және темір негізіндегі лигатура өндіру бойынша </w:t>
      </w:r>
      <w:r w:rsidRPr="00C74A3B">
        <w:rPr>
          <w:sz w:val="28"/>
          <w:szCs w:val="22"/>
          <w:lang w:val="kk-KZ"/>
        </w:rPr>
        <w:t>кен-</w:t>
      </w:r>
      <w:r w:rsidRPr="00C74A3B">
        <w:rPr>
          <w:sz w:val="28"/>
          <w:szCs w:val="22"/>
        </w:rPr>
        <w:t>термиялық кешен;</w:t>
      </w:r>
    </w:p>
    <w:p w:rsidR="00663984" w:rsidRDefault="00487A3A">
      <w:pPr>
        <w:ind w:firstLine="709"/>
        <w:jc w:val="both"/>
        <w:rPr>
          <w:sz w:val="28"/>
          <w:szCs w:val="22"/>
          <w:lang w:val="kk-KZ"/>
        </w:rPr>
      </w:pPr>
      <w:r w:rsidRPr="00C74A3B">
        <w:rPr>
          <w:sz w:val="28"/>
          <w:szCs w:val="22"/>
        </w:rPr>
        <w:t>титан қожын хлорлау</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құрамында титан бар материалдарды хлорлау әдісімен титан техникалық тетрахлоридін өндіру;</w:t>
      </w:r>
    </w:p>
    <w:p w:rsidR="00663984" w:rsidRDefault="00487A3A">
      <w:pPr>
        <w:ind w:firstLine="709"/>
        <w:jc w:val="both"/>
        <w:rPr>
          <w:sz w:val="28"/>
          <w:szCs w:val="22"/>
          <w:lang w:val="kk-KZ"/>
        </w:rPr>
      </w:pPr>
      <w:r w:rsidRPr="00C74A3B">
        <w:rPr>
          <w:sz w:val="28"/>
          <w:szCs w:val="22"/>
          <w:lang w:val="kk-KZ"/>
        </w:rPr>
        <w:t>тотықсыздандыру арқылы металл өндірісі – магний-термиялық тәсілмен губка тәрізді титан өндірісі (Кролл әдісі);</w:t>
      </w:r>
    </w:p>
    <w:p w:rsidR="00663984" w:rsidRDefault="00487A3A">
      <w:pPr>
        <w:ind w:firstLine="709"/>
        <w:jc w:val="both"/>
        <w:rPr>
          <w:sz w:val="28"/>
          <w:szCs w:val="22"/>
          <w:lang w:val="kk-KZ"/>
        </w:rPr>
      </w:pPr>
      <w:r w:rsidRPr="00C74A3B">
        <w:rPr>
          <w:sz w:val="28"/>
          <w:szCs w:val="22"/>
          <w:lang w:val="kk-KZ"/>
        </w:rPr>
        <w:t>губка тәрізді титанды балқыту – титан құймалары мен қор</w:t>
      </w:r>
      <w:r w:rsidRPr="00C74A3B">
        <w:rPr>
          <w:sz w:val="28"/>
          <w:szCs w:val="22"/>
          <w:lang w:val="kk-KZ"/>
        </w:rPr>
        <w:t>ытпаларын өндіру;</w:t>
      </w:r>
    </w:p>
    <w:p w:rsidR="00663984" w:rsidRDefault="00487A3A">
      <w:pPr>
        <w:ind w:firstLine="709"/>
        <w:jc w:val="both"/>
        <w:rPr>
          <w:sz w:val="28"/>
          <w:szCs w:val="22"/>
          <w:lang w:val="kk-KZ"/>
        </w:rPr>
      </w:pPr>
      <w:r w:rsidRPr="00C74A3B">
        <w:rPr>
          <w:sz w:val="28"/>
          <w:szCs w:val="22"/>
          <w:lang w:val="kk-KZ"/>
        </w:rPr>
        <w:t>электролит тәсілмен магний алу – балқытылған тұздардың электролизі арқылы магний шикізатын өндіру;</w:t>
      </w:r>
    </w:p>
    <w:p w:rsidR="00663984" w:rsidRDefault="00487A3A">
      <w:pPr>
        <w:ind w:firstLine="709"/>
        <w:jc w:val="both"/>
        <w:rPr>
          <w:sz w:val="28"/>
          <w:szCs w:val="22"/>
          <w:lang w:val="kk-KZ"/>
        </w:rPr>
      </w:pPr>
      <w:r w:rsidRPr="00C74A3B">
        <w:rPr>
          <w:sz w:val="28"/>
          <w:szCs w:val="22"/>
          <w:lang w:val="kk-KZ"/>
        </w:rPr>
        <w:t>рафинациялау тазарту – үздіксіз рафинациялау пешінде тотықсыздандырғыш магний өндірісі.</w:t>
      </w:r>
    </w:p>
    <w:p w:rsidR="00663984" w:rsidRDefault="00487A3A">
      <w:pPr>
        <w:ind w:firstLine="709"/>
        <w:jc w:val="both"/>
        <w:rPr>
          <w:sz w:val="28"/>
          <w:szCs w:val="22"/>
          <w:lang w:val="kk-KZ"/>
        </w:rPr>
      </w:pPr>
      <w:r w:rsidRPr="00C74A3B">
        <w:rPr>
          <w:sz w:val="28"/>
          <w:szCs w:val="22"/>
          <w:lang w:val="kk-KZ"/>
        </w:rPr>
        <w:t>Осы ЕҚТ бойынша анықтамалықтың қолданылу саласын, с</w:t>
      </w:r>
      <w:r w:rsidRPr="00C74A3B">
        <w:rPr>
          <w:sz w:val="28"/>
          <w:szCs w:val="22"/>
          <w:lang w:val="kk-KZ"/>
        </w:rPr>
        <w:t>ондай-ақ технологиялық процестерді, жабдықтарды, техникалық тәсілдер мен әдістерді осы ЕҚТ бойынша анықтамалықты қолдану саласы үшін ең үздік қолжетімді техникалар ретінде ең үздік қолжетімді техникалар бойынша «Титан және магний өндірісі» анықтамалығын әз</w:t>
      </w:r>
      <w:r w:rsidRPr="00C74A3B">
        <w:rPr>
          <w:sz w:val="28"/>
          <w:szCs w:val="22"/>
          <w:lang w:val="kk-KZ"/>
        </w:rPr>
        <w:t xml:space="preserve">ірлеу жөніндегі техникалық жұмыс тобы айқындады. </w:t>
      </w:r>
    </w:p>
    <w:p w:rsidR="00663984" w:rsidRDefault="00487A3A">
      <w:pPr>
        <w:ind w:firstLine="709"/>
        <w:jc w:val="both"/>
        <w:rPr>
          <w:sz w:val="28"/>
          <w:szCs w:val="22"/>
          <w:lang w:val="kk-KZ"/>
        </w:rPr>
      </w:pPr>
      <w:r w:rsidRPr="00C74A3B">
        <w:rPr>
          <w:sz w:val="28"/>
          <w:szCs w:val="22"/>
          <w:lang w:val="kk-KZ"/>
        </w:rPr>
        <w:t xml:space="preserve">Осы ЕҚТ бойынша анықтамалық эмиссиялар көлеміне және (немесе) қоршаған ортаның ластану ауқымына әсер етуі мүмкін негізгі қызмет түрлерімен байланысты процестерге де қолданылады: </w:t>
      </w:r>
    </w:p>
    <w:p w:rsidR="00663984" w:rsidRDefault="00487A3A">
      <w:pPr>
        <w:ind w:firstLine="709"/>
        <w:jc w:val="both"/>
        <w:rPr>
          <w:sz w:val="28"/>
          <w:szCs w:val="22"/>
          <w:lang w:val="kk-KZ"/>
        </w:rPr>
      </w:pPr>
      <w:r w:rsidRPr="00C74A3B">
        <w:rPr>
          <w:sz w:val="28"/>
          <w:szCs w:val="22"/>
          <w:lang w:val="kk-KZ"/>
        </w:rPr>
        <w:t>шикізатты сақтау және дайындау;</w:t>
      </w:r>
    </w:p>
    <w:p w:rsidR="00663984" w:rsidRDefault="00487A3A">
      <w:pPr>
        <w:ind w:firstLine="709"/>
        <w:jc w:val="both"/>
        <w:rPr>
          <w:sz w:val="28"/>
          <w:szCs w:val="22"/>
          <w:lang w:val="kk-KZ"/>
        </w:rPr>
      </w:pPr>
      <w:r w:rsidRPr="00C74A3B">
        <w:rPr>
          <w:sz w:val="28"/>
          <w:szCs w:val="22"/>
          <w:lang w:val="kk-KZ"/>
        </w:rPr>
        <w:t>өндірістік процестер (пирометаллургиялық және электролиттік);</w:t>
      </w:r>
    </w:p>
    <w:p w:rsidR="00663984" w:rsidRDefault="00487A3A">
      <w:pPr>
        <w:ind w:firstLine="709"/>
        <w:jc w:val="both"/>
        <w:rPr>
          <w:sz w:val="28"/>
          <w:szCs w:val="22"/>
          <w:lang w:val="kk-KZ"/>
        </w:rPr>
      </w:pPr>
      <w:r w:rsidRPr="00C74A3B">
        <w:rPr>
          <w:sz w:val="28"/>
          <w:szCs w:val="22"/>
          <w:lang w:val="kk-KZ"/>
        </w:rPr>
        <w:t xml:space="preserve">эмиссиялар мен қалдықтардың түзілуін болғызбау және азайту әдістері; </w:t>
      </w:r>
    </w:p>
    <w:p w:rsidR="00663984" w:rsidRDefault="00487A3A">
      <w:pPr>
        <w:ind w:firstLine="709"/>
        <w:jc w:val="both"/>
        <w:rPr>
          <w:sz w:val="28"/>
          <w:szCs w:val="22"/>
          <w:lang w:val="kk-KZ"/>
        </w:rPr>
      </w:pPr>
      <w:r w:rsidRPr="00C74A3B">
        <w:rPr>
          <w:sz w:val="28"/>
          <w:szCs w:val="22"/>
          <w:lang w:val="kk-KZ"/>
        </w:rPr>
        <w:t>өнімді сақтау және дайындау.</w:t>
      </w:r>
    </w:p>
    <w:p w:rsidR="00663984" w:rsidRDefault="00487A3A">
      <w:pPr>
        <w:ind w:firstLine="709"/>
        <w:jc w:val="both"/>
        <w:rPr>
          <w:sz w:val="28"/>
          <w:szCs w:val="22"/>
          <w:lang w:val="kk-KZ"/>
        </w:rPr>
      </w:pPr>
      <w:r w:rsidRPr="00C74A3B">
        <w:rPr>
          <w:sz w:val="28"/>
          <w:szCs w:val="22"/>
          <w:lang w:val="kk-KZ"/>
        </w:rPr>
        <w:t xml:space="preserve">ЕҚT бойынша анықтамалық мыналарға қолданылмайды: </w:t>
      </w:r>
    </w:p>
    <w:p w:rsidR="00663984" w:rsidRDefault="00487A3A">
      <w:pPr>
        <w:ind w:firstLine="709"/>
        <w:jc w:val="both"/>
        <w:rPr>
          <w:sz w:val="28"/>
          <w:szCs w:val="22"/>
          <w:lang w:val="kk-KZ"/>
        </w:rPr>
      </w:pPr>
      <w:r w:rsidRPr="00C74A3B">
        <w:rPr>
          <w:sz w:val="28"/>
          <w:szCs w:val="22"/>
          <w:lang w:val="kk-KZ"/>
        </w:rPr>
        <w:t xml:space="preserve">құрамында сирек металдар бар кендер мен өнімдерді өндіру және байыту; </w:t>
      </w:r>
    </w:p>
    <w:p w:rsidR="00663984" w:rsidRDefault="00487A3A">
      <w:pPr>
        <w:ind w:firstLine="709"/>
        <w:jc w:val="both"/>
        <w:rPr>
          <w:sz w:val="28"/>
          <w:szCs w:val="22"/>
          <w:lang w:val="kk-KZ"/>
        </w:rPr>
      </w:pPr>
      <w:r w:rsidRPr="00C74A3B">
        <w:rPr>
          <w:sz w:val="28"/>
          <w:szCs w:val="22"/>
          <w:lang w:val="kk-KZ"/>
        </w:rPr>
        <w:t xml:space="preserve">радиоактивті металдарды өндіру процестері; </w:t>
      </w:r>
    </w:p>
    <w:p w:rsidR="00663984" w:rsidRDefault="00487A3A">
      <w:pPr>
        <w:ind w:firstLine="709"/>
        <w:jc w:val="both"/>
        <w:rPr>
          <w:sz w:val="28"/>
          <w:szCs w:val="22"/>
          <w:lang w:val="kk-KZ"/>
        </w:rPr>
      </w:pPr>
      <w:r w:rsidRPr="00C74A3B">
        <w:rPr>
          <w:sz w:val="28"/>
          <w:szCs w:val="22"/>
          <w:lang w:val="kk-KZ"/>
        </w:rPr>
        <w:t>өнеркәсіптік қауіпсіздікті немесе еңбекті қорғауды қамтамасыз етуге ғана қатысты мәселелер;</w:t>
      </w:r>
    </w:p>
    <w:p w:rsidR="00663984" w:rsidRDefault="00487A3A">
      <w:pPr>
        <w:ind w:firstLine="709"/>
        <w:jc w:val="both"/>
        <w:rPr>
          <w:sz w:val="28"/>
          <w:szCs w:val="22"/>
          <w:lang w:val="kk-KZ"/>
        </w:rPr>
      </w:pPr>
      <w:r w:rsidRPr="00C74A3B">
        <w:rPr>
          <w:sz w:val="28"/>
          <w:szCs w:val="22"/>
          <w:lang w:val="kk-KZ"/>
        </w:rPr>
        <w:t>өндірісті үздіксіз пайдалану үшін қажетті қосалқы процестер (жөндеу, автокөлік, теміржол, монтаждау).</w:t>
      </w:r>
    </w:p>
    <w:p w:rsidR="00663984" w:rsidRDefault="00487A3A">
      <w:pPr>
        <w:ind w:left="709" w:hanging="709"/>
        <w:jc w:val="center"/>
        <w:rPr>
          <w:b/>
          <w:sz w:val="28"/>
          <w:szCs w:val="22"/>
          <w:lang w:val="kk-KZ"/>
        </w:rPr>
      </w:pPr>
      <w:r w:rsidRPr="00487A3A">
        <w:rPr>
          <w:lang w:val="kk-KZ"/>
        </w:rPr>
        <w:br w:type="page"/>
      </w:r>
      <w:bookmarkEnd w:id="19"/>
      <w:r w:rsidRPr="00C74A3B">
        <w:rPr>
          <w:b/>
          <w:sz w:val="28"/>
          <w:szCs w:val="22"/>
          <w:lang w:val="kk-KZ"/>
        </w:rPr>
        <w:t>Қолданылу қағидаттары</w:t>
      </w:r>
    </w:p>
    <w:p w:rsidR="00663984" w:rsidRDefault="00663984">
      <w:pPr>
        <w:ind w:firstLine="709"/>
        <w:rPr>
          <w:bCs/>
          <w:sz w:val="28"/>
          <w:szCs w:val="28"/>
          <w:lang w:val="kk-KZ"/>
        </w:rPr>
      </w:pPr>
    </w:p>
    <w:p w:rsidR="00663984" w:rsidRDefault="00487A3A">
      <w:pPr>
        <w:ind w:firstLine="709"/>
        <w:rPr>
          <w:b/>
          <w:sz w:val="28"/>
          <w:szCs w:val="28"/>
          <w:lang w:val="kk-KZ"/>
        </w:rPr>
      </w:pPr>
      <w:r w:rsidRPr="00C74A3B">
        <w:rPr>
          <w:b/>
          <w:sz w:val="28"/>
          <w:szCs w:val="28"/>
          <w:lang w:val="kk-KZ"/>
        </w:rPr>
        <w:t>Құжат мәртебесі</w:t>
      </w:r>
    </w:p>
    <w:p w:rsidR="00663984" w:rsidRDefault="00487A3A">
      <w:pPr>
        <w:ind w:firstLine="709"/>
        <w:jc w:val="both"/>
        <w:rPr>
          <w:bCs/>
          <w:sz w:val="28"/>
          <w:szCs w:val="28"/>
          <w:lang w:val="kk-KZ"/>
        </w:rPr>
      </w:pPr>
      <w:r w:rsidRPr="00C74A3B">
        <w:rPr>
          <w:bCs/>
          <w:sz w:val="28"/>
          <w:szCs w:val="28"/>
          <w:lang w:val="kk-KZ"/>
        </w:rPr>
        <w:t>ЕҚТ бойынша «Титан және магний өндірісі» анықтамалығы титан мен магний өндірісінің жай-күйі, ең кең таралған және</w:t>
      </w:r>
      <w:r w:rsidRPr="00C74A3B">
        <w:rPr>
          <w:bCs/>
          <w:sz w:val="28"/>
          <w:szCs w:val="28"/>
          <w:lang w:val="kk-KZ"/>
        </w:rPr>
        <w:t xml:space="preserve"> жаңа, перспективалы технологиялар, ресурстарды тұтыну және эмиссиялар, экологиялық және энергетикалық менеджмент жүйелері туралы жүйеленген ақпаратты қамтиды. </w:t>
      </w:r>
    </w:p>
    <w:p w:rsidR="00663984" w:rsidRDefault="00487A3A">
      <w:pPr>
        <w:ind w:firstLine="709"/>
        <w:jc w:val="both"/>
        <w:rPr>
          <w:bCs/>
          <w:sz w:val="28"/>
          <w:szCs w:val="28"/>
          <w:lang w:val="kk-KZ"/>
        </w:rPr>
      </w:pPr>
      <w:r w:rsidRPr="00C74A3B">
        <w:rPr>
          <w:bCs/>
          <w:sz w:val="28"/>
          <w:szCs w:val="28"/>
          <w:lang w:val="kk-KZ"/>
        </w:rPr>
        <w:t xml:space="preserve">ЕҚТ бойынша анықтамалық объект/объектілер операторларын, уәкілетті мемлекеттік органдарды және </w:t>
      </w:r>
      <w:r w:rsidRPr="00C74A3B">
        <w:rPr>
          <w:bCs/>
          <w:sz w:val="28"/>
          <w:szCs w:val="28"/>
          <w:lang w:val="kk-KZ"/>
        </w:rPr>
        <w:t>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бойынша анықтамалықты қолдану саласына жататын ең үздік қолжетімді техникалар м</w:t>
      </w:r>
      <w:r w:rsidRPr="00C74A3B">
        <w:rPr>
          <w:bCs/>
          <w:sz w:val="28"/>
          <w:szCs w:val="28"/>
          <w:lang w:val="kk-KZ"/>
        </w:rPr>
        <w:t>ен кез келген перспективалы техникалар туралы хабардар етуге арналған.</w:t>
      </w:r>
    </w:p>
    <w:p w:rsidR="00663984" w:rsidRDefault="00487A3A">
      <w:pPr>
        <w:ind w:firstLine="709"/>
        <w:jc w:val="both"/>
        <w:rPr>
          <w:bCs/>
          <w:sz w:val="28"/>
          <w:szCs w:val="28"/>
          <w:lang w:val="kk-KZ"/>
        </w:rPr>
      </w:pPr>
      <w:r w:rsidRPr="00C74A3B">
        <w:rPr>
          <w:bCs/>
          <w:sz w:val="28"/>
          <w:szCs w:val="28"/>
          <w:lang w:val="kk-KZ"/>
        </w:rPr>
        <w:t>ЕҚТ анықтау бірқатар халықаралық қабылданған өлшемшарттар негізінде салалар (ЕҚТ қолданылу салалары) үшін жүзеге асырылады:</w:t>
      </w:r>
    </w:p>
    <w:p w:rsidR="00663984" w:rsidRDefault="00487A3A">
      <w:pPr>
        <w:ind w:firstLine="709"/>
        <w:jc w:val="both"/>
        <w:rPr>
          <w:bCs/>
          <w:sz w:val="28"/>
          <w:szCs w:val="28"/>
        </w:rPr>
      </w:pPr>
      <w:r w:rsidRPr="00C74A3B">
        <w:rPr>
          <w:bCs/>
          <w:sz w:val="28"/>
          <w:szCs w:val="28"/>
        </w:rPr>
        <w:t>қалдығы аз технологиялық процестерді қолдану;</w:t>
      </w:r>
    </w:p>
    <w:p w:rsidR="00663984" w:rsidRDefault="00487A3A">
      <w:pPr>
        <w:ind w:firstLine="709"/>
        <w:jc w:val="both"/>
        <w:rPr>
          <w:bCs/>
          <w:sz w:val="28"/>
          <w:szCs w:val="28"/>
        </w:rPr>
      </w:pPr>
      <w:r w:rsidRPr="00C74A3B">
        <w:rPr>
          <w:bCs/>
          <w:sz w:val="28"/>
          <w:szCs w:val="28"/>
        </w:rPr>
        <w:t>өндірістің жоға</w:t>
      </w:r>
      <w:r w:rsidRPr="00C74A3B">
        <w:rPr>
          <w:bCs/>
          <w:sz w:val="28"/>
          <w:szCs w:val="28"/>
        </w:rPr>
        <w:t>ры ресурстық және энергетикалық тиімділігі;</w:t>
      </w:r>
    </w:p>
    <w:p w:rsidR="00663984" w:rsidRDefault="00487A3A">
      <w:pPr>
        <w:ind w:firstLine="709"/>
        <w:jc w:val="both"/>
        <w:rPr>
          <w:bCs/>
          <w:sz w:val="28"/>
          <w:szCs w:val="28"/>
        </w:rPr>
      </w:pPr>
      <w:r w:rsidRPr="00C74A3B">
        <w:rPr>
          <w:bCs/>
          <w:sz w:val="28"/>
          <w:szCs w:val="28"/>
        </w:rPr>
        <w:t>суды ұтымды пайдалану, су айналымы циклдарын құру;</w:t>
      </w:r>
    </w:p>
    <w:p w:rsidR="00663984" w:rsidRDefault="00487A3A">
      <w:pPr>
        <w:ind w:firstLine="709"/>
        <w:jc w:val="both"/>
        <w:rPr>
          <w:bCs/>
          <w:sz w:val="28"/>
          <w:szCs w:val="28"/>
        </w:rPr>
      </w:pPr>
      <w:r w:rsidRPr="00C74A3B">
        <w:rPr>
          <w:bCs/>
          <w:sz w:val="28"/>
          <w:szCs w:val="28"/>
        </w:rPr>
        <w:t>ластанудың алдын алу, аса қауіпті заттарды пайдаланудан бас тарту (немесе қолдануды азайту</w:t>
      </w:r>
      <w:r w:rsidRPr="00C74A3B">
        <w:rPr>
          <w:bCs/>
          <w:sz w:val="28"/>
          <w:szCs w:val="28"/>
          <w:lang w:val="kk-KZ"/>
        </w:rPr>
        <w:t>)</w:t>
      </w:r>
      <w:r w:rsidRPr="00C74A3B">
        <w:rPr>
          <w:bCs/>
          <w:sz w:val="28"/>
          <w:szCs w:val="28"/>
        </w:rPr>
        <w:t>;</w:t>
      </w:r>
    </w:p>
    <w:p w:rsidR="00663984" w:rsidRDefault="00487A3A">
      <w:pPr>
        <w:ind w:firstLine="709"/>
        <w:jc w:val="both"/>
        <w:rPr>
          <w:bCs/>
          <w:sz w:val="28"/>
          <w:szCs w:val="28"/>
        </w:rPr>
      </w:pPr>
      <w:r w:rsidRPr="00C74A3B">
        <w:rPr>
          <w:bCs/>
          <w:sz w:val="28"/>
          <w:szCs w:val="28"/>
        </w:rPr>
        <w:t>заттар мен энергияны қайта пайдалануды ұйымдастыру (мүмкіндігінше);</w:t>
      </w:r>
    </w:p>
    <w:p w:rsidR="00663984" w:rsidRDefault="00487A3A">
      <w:pPr>
        <w:ind w:firstLine="709"/>
        <w:jc w:val="both"/>
        <w:rPr>
          <w:bCs/>
          <w:sz w:val="28"/>
          <w:szCs w:val="28"/>
        </w:rPr>
      </w:pPr>
      <w:r w:rsidRPr="00C74A3B">
        <w:rPr>
          <w:bCs/>
          <w:sz w:val="28"/>
          <w:szCs w:val="28"/>
        </w:rPr>
        <w:t>экономикалық орындылығы (ЕҚТ қолдан</w:t>
      </w:r>
      <w:r w:rsidRPr="00C74A3B">
        <w:rPr>
          <w:bCs/>
          <w:sz w:val="28"/>
          <w:szCs w:val="28"/>
          <w:lang w:val="kk-KZ"/>
        </w:rPr>
        <w:t>ыл</w:t>
      </w:r>
      <w:r w:rsidRPr="00C74A3B">
        <w:rPr>
          <w:bCs/>
          <w:sz w:val="28"/>
          <w:szCs w:val="28"/>
        </w:rPr>
        <w:t>у салаларына тән инвестициялық циклдарды ескер</w:t>
      </w:r>
      <w:r w:rsidRPr="00C74A3B">
        <w:rPr>
          <w:bCs/>
          <w:sz w:val="28"/>
          <w:szCs w:val="28"/>
          <w:lang w:val="kk-KZ"/>
        </w:rPr>
        <w:t>генд</w:t>
      </w:r>
      <w:r w:rsidRPr="00C74A3B">
        <w:rPr>
          <w:bCs/>
          <w:sz w:val="28"/>
          <w:szCs w:val="28"/>
        </w:rPr>
        <w:t>е).</w:t>
      </w:r>
    </w:p>
    <w:p w:rsidR="00663984" w:rsidRDefault="00663984">
      <w:pPr>
        <w:ind w:firstLine="709"/>
        <w:jc w:val="both"/>
        <w:rPr>
          <w:bCs/>
          <w:color w:val="000000"/>
          <w:sz w:val="28"/>
          <w:szCs w:val="28"/>
        </w:rPr>
      </w:pPr>
    </w:p>
    <w:p w:rsidR="00663984" w:rsidRDefault="00487A3A">
      <w:pPr>
        <w:ind w:firstLine="709"/>
        <w:jc w:val="both"/>
        <w:rPr>
          <w:b/>
          <w:color w:val="000000"/>
          <w:sz w:val="28"/>
          <w:szCs w:val="28"/>
        </w:rPr>
      </w:pPr>
      <w:r w:rsidRPr="00C74A3B">
        <w:rPr>
          <w:b/>
          <w:color w:val="000000"/>
          <w:sz w:val="28"/>
          <w:szCs w:val="28"/>
        </w:rPr>
        <w:t>Қолданылуы міндетті ережелер</w:t>
      </w:r>
    </w:p>
    <w:p w:rsidR="00663984" w:rsidRDefault="00487A3A">
      <w:pPr>
        <w:ind w:firstLine="709"/>
        <w:jc w:val="both"/>
        <w:rPr>
          <w:bCs/>
          <w:sz w:val="28"/>
          <w:szCs w:val="28"/>
        </w:rPr>
      </w:pPr>
      <w:r w:rsidRPr="00C74A3B">
        <w:rPr>
          <w:bCs/>
          <w:sz w:val="28"/>
          <w:szCs w:val="28"/>
        </w:rPr>
        <w:t>Осы бөлімде ұсынылған қолдан</w:t>
      </w:r>
      <w:r w:rsidRPr="00C74A3B">
        <w:rPr>
          <w:bCs/>
          <w:sz w:val="28"/>
          <w:szCs w:val="28"/>
          <w:lang w:val="kk-KZ"/>
        </w:rPr>
        <w:t>ылуы</w:t>
      </w:r>
      <w:r w:rsidRPr="00C74A3B">
        <w:rPr>
          <w:bCs/>
          <w:sz w:val="28"/>
          <w:szCs w:val="28"/>
        </w:rPr>
        <w:t xml:space="preserve"> міндетті ережелер объектілер операторларының кешенді экологиялық рұқсаттар алу рәсімі шеңберінде технологиялық нормативтерді белгілеу кезінде нұсқамалық сипатқа ие болады.</w:t>
      </w:r>
    </w:p>
    <w:p w:rsidR="00663984" w:rsidRDefault="00487A3A">
      <w:pPr>
        <w:ind w:firstLine="709"/>
        <w:jc w:val="both"/>
        <w:rPr>
          <w:bCs/>
          <w:sz w:val="28"/>
          <w:szCs w:val="28"/>
        </w:rPr>
      </w:pPr>
      <w:r w:rsidRPr="00C74A3B">
        <w:rPr>
          <w:bCs/>
          <w:sz w:val="28"/>
          <w:szCs w:val="28"/>
        </w:rPr>
        <w:t>6-бөлім: ЕҚТ қолданумен байланысты технологиялық көрсеткіштерді қоса алғанда, ЕҚТ б</w:t>
      </w:r>
      <w:r w:rsidRPr="00C74A3B">
        <w:rPr>
          <w:bCs/>
          <w:sz w:val="28"/>
          <w:szCs w:val="28"/>
        </w:rPr>
        <w:t xml:space="preserve">ойынша </w:t>
      </w:r>
      <w:r w:rsidRPr="00C74A3B">
        <w:rPr>
          <w:bCs/>
          <w:sz w:val="28"/>
          <w:szCs w:val="28"/>
          <w:lang w:val="kk-KZ"/>
        </w:rPr>
        <w:t>тұжырымдар</w:t>
      </w:r>
      <w:r w:rsidRPr="00C74A3B">
        <w:rPr>
          <w:bCs/>
          <w:sz w:val="28"/>
          <w:szCs w:val="28"/>
        </w:rPr>
        <w:t xml:space="preserve"> қамт</w:t>
      </w:r>
      <w:r w:rsidRPr="00C74A3B">
        <w:rPr>
          <w:bCs/>
          <w:sz w:val="28"/>
          <w:szCs w:val="28"/>
          <w:lang w:val="kk-KZ"/>
        </w:rPr>
        <w:t>ылған</w:t>
      </w:r>
      <w:r w:rsidRPr="00C74A3B">
        <w:rPr>
          <w:bCs/>
          <w:sz w:val="28"/>
          <w:szCs w:val="28"/>
        </w:rPr>
        <w:t xml:space="preserve"> қорытындылар ұсынылған.</w:t>
      </w:r>
    </w:p>
    <w:p w:rsidR="00663984" w:rsidRDefault="00487A3A">
      <w:pPr>
        <w:ind w:firstLine="709"/>
        <w:jc w:val="both"/>
        <w:rPr>
          <w:bCs/>
          <w:sz w:val="28"/>
          <w:szCs w:val="28"/>
        </w:rPr>
      </w:pPr>
      <w:r w:rsidRPr="00C74A3B">
        <w:rPr>
          <w:bCs/>
          <w:sz w:val="28"/>
          <w:szCs w:val="28"/>
        </w:rPr>
        <w:t>Бұл ретте осы ЕҚТ бойынша анықтамалықтың 5-бөлімінің бірнеше ережелерінің бірін немесе жиынтығын қолдану қажеттігін объектілердің операторлары кәсіпорындағы экологиялық аспектілерді басқару мақсаттарына с</w:t>
      </w:r>
      <w:r w:rsidRPr="00C74A3B">
        <w:rPr>
          <w:bCs/>
          <w:sz w:val="28"/>
          <w:szCs w:val="28"/>
        </w:rPr>
        <w:t>үйене отырып және 6-бөлімде ұсынылған технологиялық көрсеткіштер</w:t>
      </w:r>
      <w:r w:rsidRPr="00C74A3B">
        <w:rPr>
          <w:bCs/>
          <w:sz w:val="28"/>
          <w:szCs w:val="28"/>
          <w:lang w:val="kk-KZ"/>
        </w:rPr>
        <w:t>дің</w:t>
      </w:r>
      <w:r w:rsidRPr="00C74A3B">
        <w:rPr>
          <w:bCs/>
          <w:sz w:val="28"/>
          <w:szCs w:val="28"/>
        </w:rPr>
        <w:t xml:space="preserve"> сақтал</w:t>
      </w:r>
      <w:r w:rsidRPr="00C74A3B">
        <w:rPr>
          <w:bCs/>
          <w:sz w:val="28"/>
          <w:szCs w:val="28"/>
          <w:lang w:val="kk-KZ"/>
        </w:rPr>
        <w:t>уы шартымен</w:t>
      </w:r>
      <w:r w:rsidRPr="00C74A3B">
        <w:rPr>
          <w:bCs/>
          <w:sz w:val="28"/>
          <w:szCs w:val="28"/>
        </w:rPr>
        <w:t xml:space="preserve"> дербес айқындайды. Осылайша, осы </w:t>
      </w:r>
      <w:r w:rsidRPr="00C74A3B">
        <w:rPr>
          <w:bCs/>
          <w:sz w:val="28"/>
          <w:szCs w:val="28"/>
          <w:lang w:val="kk-KZ"/>
        </w:rPr>
        <w:t>ЕҚТ бойынша</w:t>
      </w:r>
      <w:r w:rsidRPr="00C74A3B">
        <w:rPr>
          <w:bCs/>
          <w:sz w:val="28"/>
          <w:szCs w:val="28"/>
        </w:rPr>
        <w:t xml:space="preserve"> анықтамалы</w:t>
      </w:r>
      <w:r w:rsidRPr="00C74A3B">
        <w:rPr>
          <w:bCs/>
          <w:sz w:val="28"/>
          <w:szCs w:val="28"/>
          <w:lang w:val="kk-KZ"/>
        </w:rPr>
        <w:t>қт</w:t>
      </w:r>
      <w:r w:rsidRPr="00C74A3B">
        <w:rPr>
          <w:bCs/>
          <w:sz w:val="28"/>
          <w:szCs w:val="28"/>
        </w:rPr>
        <w:t xml:space="preserve">а келтірілген ең </w:t>
      </w:r>
      <w:r w:rsidRPr="00C74A3B">
        <w:rPr>
          <w:bCs/>
          <w:sz w:val="28"/>
          <w:szCs w:val="28"/>
          <w:lang w:val="kk-KZ"/>
        </w:rPr>
        <w:t>үздік</w:t>
      </w:r>
      <w:r w:rsidRPr="00C74A3B">
        <w:rPr>
          <w:bCs/>
          <w:sz w:val="28"/>
          <w:szCs w:val="28"/>
        </w:rPr>
        <w:t xml:space="preserve"> қолжетімді </w:t>
      </w:r>
      <w:r w:rsidRPr="00C74A3B">
        <w:rPr>
          <w:bCs/>
          <w:sz w:val="28"/>
          <w:szCs w:val="28"/>
          <w:lang w:val="kk-KZ"/>
        </w:rPr>
        <w:t xml:space="preserve">техникалардың </w:t>
      </w:r>
      <w:r w:rsidRPr="00C74A3B">
        <w:rPr>
          <w:bCs/>
          <w:sz w:val="28"/>
          <w:szCs w:val="28"/>
        </w:rPr>
        <w:t>жалпы саны</w:t>
      </w:r>
      <w:r w:rsidRPr="00C74A3B">
        <w:rPr>
          <w:bCs/>
          <w:sz w:val="28"/>
          <w:szCs w:val="28"/>
          <w:lang w:val="kk-KZ"/>
        </w:rPr>
        <w:t>н</w:t>
      </w:r>
      <w:r w:rsidRPr="00C74A3B">
        <w:rPr>
          <w:bCs/>
          <w:sz w:val="28"/>
          <w:szCs w:val="28"/>
        </w:rPr>
        <w:t xml:space="preserve"> </w:t>
      </w:r>
      <w:r w:rsidRPr="00C74A3B">
        <w:rPr>
          <w:bCs/>
          <w:sz w:val="28"/>
          <w:szCs w:val="28"/>
          <w:lang w:val="kk-KZ"/>
        </w:rPr>
        <w:t xml:space="preserve">ендіру </w:t>
      </w:r>
      <w:r w:rsidRPr="00C74A3B">
        <w:rPr>
          <w:bCs/>
          <w:sz w:val="28"/>
          <w:szCs w:val="28"/>
        </w:rPr>
        <w:t xml:space="preserve">міндетті </w:t>
      </w:r>
      <w:r w:rsidRPr="00C74A3B">
        <w:rPr>
          <w:bCs/>
          <w:sz w:val="28"/>
          <w:szCs w:val="28"/>
          <w:lang w:val="kk-KZ"/>
        </w:rPr>
        <w:t>емес</w:t>
      </w:r>
      <w:r w:rsidRPr="00C74A3B">
        <w:rPr>
          <w:bCs/>
          <w:sz w:val="28"/>
          <w:szCs w:val="28"/>
        </w:rPr>
        <w:t>.</w:t>
      </w:r>
    </w:p>
    <w:p w:rsidR="00663984" w:rsidRDefault="00487A3A">
      <w:pPr>
        <w:ind w:firstLine="709"/>
        <w:jc w:val="both"/>
        <w:rPr>
          <w:bCs/>
          <w:sz w:val="28"/>
          <w:szCs w:val="28"/>
        </w:rPr>
      </w:pPr>
      <w:r w:rsidRPr="00C74A3B">
        <w:rPr>
          <w:bCs/>
          <w:sz w:val="28"/>
          <w:szCs w:val="28"/>
        </w:rPr>
        <w:t xml:space="preserve">ЕҚТ бойынша </w:t>
      </w:r>
      <w:r w:rsidRPr="00C74A3B">
        <w:rPr>
          <w:bCs/>
          <w:sz w:val="28"/>
          <w:szCs w:val="28"/>
          <w:lang w:val="kk-KZ"/>
        </w:rPr>
        <w:t>тұжырымдарды</w:t>
      </w:r>
      <w:r w:rsidRPr="00C74A3B">
        <w:rPr>
          <w:bCs/>
          <w:sz w:val="28"/>
          <w:szCs w:val="28"/>
        </w:rPr>
        <w:t xml:space="preserve"> қамтит</w:t>
      </w:r>
      <w:r w:rsidRPr="00C74A3B">
        <w:rPr>
          <w:bCs/>
          <w:sz w:val="28"/>
          <w:szCs w:val="28"/>
        </w:rPr>
        <w:t>ын қорытындылар негізінде кәсіпорындар ЕҚТ бойынша қорытындыларда бекітілген эмиссиялар деңгейіне және технологиялық көрсеткіштердің мәндеріне қол жеткізуге бағытталған қоршаған ортаны қорғау жөніндегі іс-шаралар кестесін қамтитын экологиялық тиімділікті а</w:t>
      </w:r>
      <w:r w:rsidRPr="00C74A3B">
        <w:rPr>
          <w:bCs/>
          <w:sz w:val="28"/>
          <w:szCs w:val="28"/>
        </w:rPr>
        <w:t>рттыру жөніндегі бағдарламаларды әзірлейді.</w:t>
      </w:r>
    </w:p>
    <w:p w:rsidR="00663984" w:rsidRDefault="00663984">
      <w:pPr>
        <w:ind w:firstLine="709"/>
        <w:jc w:val="both"/>
        <w:rPr>
          <w:bCs/>
          <w:sz w:val="28"/>
          <w:szCs w:val="28"/>
        </w:rPr>
      </w:pPr>
    </w:p>
    <w:p w:rsidR="00663984" w:rsidRDefault="00487A3A">
      <w:pPr>
        <w:ind w:firstLine="709"/>
        <w:jc w:val="both"/>
        <w:rPr>
          <w:bCs/>
          <w:color w:val="000000"/>
          <w:sz w:val="28"/>
          <w:szCs w:val="28"/>
        </w:rPr>
      </w:pPr>
      <w:r w:rsidRPr="00C74A3B">
        <w:rPr>
          <w:b/>
          <w:sz w:val="28"/>
          <w:szCs w:val="28"/>
        </w:rPr>
        <w:t>Ұсынымдық ережелер</w:t>
      </w:r>
    </w:p>
    <w:p w:rsidR="00663984" w:rsidRDefault="00487A3A">
      <w:pPr>
        <w:ind w:firstLine="709"/>
        <w:jc w:val="both"/>
        <w:rPr>
          <w:bCs/>
          <w:color w:val="000000"/>
          <w:sz w:val="28"/>
          <w:szCs w:val="28"/>
        </w:rPr>
      </w:pPr>
      <w:bookmarkStart w:id="21" w:name="_Hlk80354136"/>
      <w:r w:rsidRPr="00C74A3B">
        <w:rPr>
          <w:bCs/>
          <w:color w:val="000000"/>
          <w:sz w:val="28"/>
          <w:szCs w:val="28"/>
        </w:rPr>
        <w:t>Ұсынымдық ережелер сипаттамалы түрде болады</w:t>
      </w:r>
      <w:r w:rsidRPr="00C74A3B">
        <w:rPr>
          <w:bCs/>
          <w:color w:val="000000"/>
          <w:sz w:val="28"/>
          <w:szCs w:val="28"/>
          <w:lang w:val="kk-KZ"/>
        </w:rPr>
        <w:t xml:space="preserve"> ЕҚТ қолданумен байланысты технологиялық көрсеткіштерді белгілеу процесін талдауға және ЕҚТ бойынша анықтамалықты қайта қарау кезінде талдауға ұсынылады</w:t>
      </w:r>
      <w:r w:rsidRPr="00C74A3B">
        <w:rPr>
          <w:bCs/>
          <w:color w:val="000000"/>
          <w:sz w:val="28"/>
          <w:szCs w:val="28"/>
        </w:rPr>
        <w:t>.</w:t>
      </w:r>
      <w:bookmarkEnd w:id="21"/>
    </w:p>
    <w:p w:rsidR="00663984" w:rsidRDefault="00487A3A">
      <w:pPr>
        <w:ind w:firstLine="709"/>
        <w:jc w:val="both"/>
        <w:rPr>
          <w:sz w:val="28"/>
          <w:szCs w:val="22"/>
        </w:rPr>
      </w:pPr>
      <w:r w:rsidRPr="00C74A3B">
        <w:rPr>
          <w:sz w:val="28"/>
          <w:szCs w:val="22"/>
        </w:rPr>
        <w:t>1-бөлім: әлемдік нарықтағы отандық саланың орнын ескере отырып, титан мен магний өндірісі, саланың құр</w:t>
      </w:r>
      <w:r w:rsidRPr="00C74A3B">
        <w:rPr>
          <w:sz w:val="28"/>
          <w:szCs w:val="22"/>
        </w:rPr>
        <w:t>ылымы, Қазақстан Республикасында қолданылатын өнеркәсіптік процестер мен магний мен титан өндірісінің технологиялары туралы жалпы ақпарат ұсынылған.</w:t>
      </w:r>
    </w:p>
    <w:p w:rsidR="00663984" w:rsidRDefault="00487A3A">
      <w:pPr>
        <w:ind w:firstLine="709"/>
        <w:jc w:val="both"/>
        <w:rPr>
          <w:sz w:val="28"/>
          <w:szCs w:val="22"/>
        </w:rPr>
      </w:pPr>
      <w:r w:rsidRPr="00C74A3B">
        <w:rPr>
          <w:sz w:val="28"/>
          <w:szCs w:val="22"/>
        </w:rPr>
        <w:t>2-бөлім: ЕҚТ-ға жатқызу әдіс</w:t>
      </w:r>
      <w:r w:rsidRPr="00C74A3B">
        <w:rPr>
          <w:sz w:val="28"/>
          <w:szCs w:val="22"/>
          <w:lang w:val="kk-KZ"/>
        </w:rPr>
        <w:t>намасы</w:t>
      </w:r>
      <w:r w:rsidRPr="00C74A3B">
        <w:rPr>
          <w:sz w:val="28"/>
          <w:szCs w:val="22"/>
        </w:rPr>
        <w:t>, ЕҚТ-ны сәйкестендіру тәсілдері сипатталған.</w:t>
      </w:r>
    </w:p>
    <w:p w:rsidR="00663984" w:rsidRDefault="00487A3A">
      <w:pPr>
        <w:ind w:firstLine="709"/>
        <w:jc w:val="both"/>
        <w:rPr>
          <w:sz w:val="28"/>
          <w:szCs w:val="22"/>
        </w:rPr>
      </w:pPr>
      <w:r w:rsidRPr="00C74A3B">
        <w:rPr>
          <w:sz w:val="28"/>
          <w:szCs w:val="22"/>
        </w:rPr>
        <w:t>3-бөлім: өндіріс ерекшеліктерін, сондай-ақ жүргізілген жаңғырту</w:t>
      </w:r>
      <w:r w:rsidRPr="00C74A3B">
        <w:rPr>
          <w:sz w:val="28"/>
          <w:szCs w:val="22"/>
          <w:lang w:val="kk-KZ"/>
        </w:rPr>
        <w:t>ды,</w:t>
      </w:r>
      <w:r w:rsidRPr="00C74A3B">
        <w:rPr>
          <w:sz w:val="28"/>
          <w:szCs w:val="22"/>
        </w:rPr>
        <w:t xml:space="preserve"> титан мен магний өндірісінің осы кәсіпорындарында техника мен технологияны</w:t>
      </w:r>
      <w:r w:rsidRPr="00C74A3B">
        <w:rPr>
          <w:sz w:val="28"/>
          <w:szCs w:val="22"/>
          <w:lang w:val="kk-KZ"/>
        </w:rPr>
        <w:t>ң</w:t>
      </w:r>
      <w:r w:rsidRPr="00C74A3B">
        <w:rPr>
          <w:sz w:val="28"/>
          <w:szCs w:val="22"/>
        </w:rPr>
        <w:t xml:space="preserve"> жетілдір</w:t>
      </w:r>
      <w:r w:rsidRPr="00C74A3B">
        <w:rPr>
          <w:sz w:val="28"/>
          <w:szCs w:val="22"/>
          <w:lang w:val="kk-KZ"/>
        </w:rPr>
        <w:t>іл</w:t>
      </w:r>
      <w:r w:rsidRPr="00C74A3B">
        <w:rPr>
          <w:sz w:val="28"/>
          <w:szCs w:val="22"/>
        </w:rPr>
        <w:t>у</w:t>
      </w:r>
      <w:r w:rsidRPr="00C74A3B">
        <w:rPr>
          <w:sz w:val="28"/>
          <w:szCs w:val="22"/>
          <w:lang w:val="kk-KZ"/>
        </w:rPr>
        <w:t>і</w:t>
      </w:r>
      <w:r w:rsidRPr="00C74A3B">
        <w:rPr>
          <w:sz w:val="28"/>
          <w:szCs w:val="22"/>
        </w:rPr>
        <w:t xml:space="preserve"> </w:t>
      </w:r>
      <w:r w:rsidRPr="00C74A3B">
        <w:rPr>
          <w:sz w:val="28"/>
          <w:szCs w:val="22"/>
          <w:lang w:val="kk-KZ"/>
        </w:rPr>
        <w:t>мен</w:t>
      </w:r>
      <w:r w:rsidRPr="00C74A3B">
        <w:rPr>
          <w:sz w:val="28"/>
          <w:szCs w:val="22"/>
        </w:rPr>
        <w:t xml:space="preserve"> жаңғырт</w:t>
      </w:r>
      <w:r w:rsidRPr="00C74A3B">
        <w:rPr>
          <w:sz w:val="28"/>
          <w:szCs w:val="22"/>
          <w:lang w:val="kk-KZ"/>
        </w:rPr>
        <w:t>ыл</w:t>
      </w:r>
      <w:r w:rsidRPr="00C74A3B">
        <w:rPr>
          <w:sz w:val="28"/>
          <w:szCs w:val="22"/>
        </w:rPr>
        <w:t>у</w:t>
      </w:r>
      <w:r w:rsidRPr="00C74A3B">
        <w:rPr>
          <w:sz w:val="28"/>
          <w:szCs w:val="22"/>
          <w:lang w:val="kk-KZ"/>
        </w:rPr>
        <w:t>ын</w:t>
      </w:r>
      <w:r w:rsidRPr="00C74A3B">
        <w:rPr>
          <w:sz w:val="28"/>
          <w:szCs w:val="22"/>
        </w:rPr>
        <w:t xml:space="preserve"> ескере отырып, өндіріс процесінің немесе түпкілікті өнім өндірудің негізгі кезеңдер</w:t>
      </w:r>
      <w:r w:rsidRPr="00C74A3B">
        <w:rPr>
          <w:sz w:val="28"/>
          <w:szCs w:val="22"/>
        </w:rPr>
        <w:t>і сипатталған, ағымдағы шығарындылар, шикізаттың тұтын</w:t>
      </w:r>
      <w:r w:rsidRPr="00C74A3B">
        <w:rPr>
          <w:sz w:val="28"/>
          <w:szCs w:val="22"/>
          <w:lang w:val="kk-KZ"/>
        </w:rPr>
        <w:t>ыл</w:t>
      </w:r>
      <w:r w:rsidRPr="00C74A3B">
        <w:rPr>
          <w:sz w:val="28"/>
          <w:szCs w:val="22"/>
        </w:rPr>
        <w:t>у</w:t>
      </w:r>
      <w:r w:rsidRPr="00C74A3B">
        <w:rPr>
          <w:sz w:val="28"/>
          <w:szCs w:val="22"/>
          <w:lang w:val="kk-KZ"/>
        </w:rPr>
        <w:t>ы</w:t>
      </w:r>
      <w:r w:rsidRPr="00C74A3B">
        <w:rPr>
          <w:sz w:val="28"/>
          <w:szCs w:val="22"/>
        </w:rPr>
        <w:t xml:space="preserve"> </w:t>
      </w:r>
      <w:r w:rsidRPr="00C74A3B">
        <w:rPr>
          <w:sz w:val="28"/>
          <w:szCs w:val="22"/>
          <w:lang w:val="kk-KZ"/>
        </w:rPr>
        <w:t>мен</w:t>
      </w:r>
      <w:r w:rsidRPr="00C74A3B">
        <w:rPr>
          <w:sz w:val="28"/>
          <w:szCs w:val="22"/>
        </w:rPr>
        <w:t xml:space="preserve"> сипат</w:t>
      </w:r>
      <w:r w:rsidRPr="00C74A3B">
        <w:rPr>
          <w:sz w:val="28"/>
          <w:szCs w:val="22"/>
          <w:lang w:val="kk-KZ"/>
        </w:rPr>
        <w:t>ы</w:t>
      </w:r>
      <w:r w:rsidRPr="00C74A3B">
        <w:rPr>
          <w:sz w:val="28"/>
          <w:szCs w:val="22"/>
        </w:rPr>
        <w:t xml:space="preserve">, су тұтыну, энергияны пайдалану және </w:t>
      </w:r>
      <w:r w:rsidRPr="00C74A3B">
        <w:rPr>
          <w:sz w:val="28"/>
          <w:szCs w:val="22"/>
          <w:lang w:val="kk-KZ"/>
        </w:rPr>
        <w:t>қ</w:t>
      </w:r>
      <w:r w:rsidRPr="00C74A3B">
        <w:rPr>
          <w:sz w:val="28"/>
          <w:szCs w:val="22"/>
        </w:rPr>
        <w:t xml:space="preserve">алдықтардың </w:t>
      </w:r>
      <w:r w:rsidRPr="00C74A3B">
        <w:rPr>
          <w:sz w:val="28"/>
          <w:szCs w:val="22"/>
          <w:lang w:val="kk-KZ"/>
        </w:rPr>
        <w:t>түзілуі</w:t>
      </w:r>
      <w:r w:rsidRPr="00C74A3B">
        <w:rPr>
          <w:sz w:val="28"/>
          <w:szCs w:val="22"/>
        </w:rPr>
        <w:t xml:space="preserve"> тұрғысынан жазу кезінде өндіріс және пайдалану қондырғыларының экологиялық сипаттамалары туралы мәліметтер мен ақпарат берілген.</w:t>
      </w:r>
    </w:p>
    <w:p w:rsidR="00663984" w:rsidRDefault="00487A3A">
      <w:pPr>
        <w:ind w:firstLine="709"/>
        <w:jc w:val="both"/>
        <w:rPr>
          <w:sz w:val="28"/>
          <w:szCs w:val="22"/>
        </w:rPr>
      </w:pPr>
      <w:r w:rsidRPr="00C74A3B">
        <w:rPr>
          <w:sz w:val="28"/>
          <w:szCs w:val="22"/>
        </w:rPr>
        <w:t>4-бөлім: олардың қоршаған ортаға теріс әсерін азайту үшін технологиялық процестерді жүзеге асыруда қолданылатын және қоршаған ортаға теріс әсер ететін объектіні қайта құруды талап етпейтін әдістер сипатталған.</w:t>
      </w:r>
    </w:p>
    <w:p w:rsidR="00663984" w:rsidRDefault="00487A3A">
      <w:pPr>
        <w:ind w:firstLine="709"/>
        <w:jc w:val="both"/>
        <w:rPr>
          <w:sz w:val="28"/>
          <w:szCs w:val="22"/>
        </w:rPr>
      </w:pPr>
      <w:r w:rsidRPr="00C74A3B">
        <w:rPr>
          <w:sz w:val="28"/>
          <w:szCs w:val="22"/>
        </w:rPr>
        <w:t>5-бөлім: ЕҚТ анықтау мақсатында қарастыру үші</w:t>
      </w:r>
      <w:r w:rsidRPr="00C74A3B">
        <w:rPr>
          <w:sz w:val="28"/>
          <w:szCs w:val="22"/>
        </w:rPr>
        <w:t xml:space="preserve">н ұсынылатын қолданыстағы </w:t>
      </w:r>
      <w:r w:rsidRPr="00C74A3B">
        <w:rPr>
          <w:sz w:val="28"/>
          <w:szCs w:val="22"/>
          <w:lang w:val="kk-KZ"/>
        </w:rPr>
        <w:t>техникалардың</w:t>
      </w:r>
      <w:r w:rsidRPr="00C74A3B">
        <w:rPr>
          <w:sz w:val="28"/>
          <w:szCs w:val="22"/>
        </w:rPr>
        <w:t xml:space="preserve"> сипаттамасы ұсынылған.</w:t>
      </w:r>
    </w:p>
    <w:p w:rsidR="00663984" w:rsidRDefault="00487A3A">
      <w:pPr>
        <w:ind w:firstLine="709"/>
        <w:jc w:val="both"/>
        <w:rPr>
          <w:sz w:val="28"/>
          <w:szCs w:val="22"/>
        </w:rPr>
      </w:pPr>
      <w:r w:rsidRPr="00C74A3B">
        <w:rPr>
          <w:sz w:val="28"/>
          <w:szCs w:val="22"/>
        </w:rPr>
        <w:t>7-бөлім: жаңа және перспективалы техникалар туралы ақпарат ұсынылған.</w:t>
      </w:r>
    </w:p>
    <w:p w:rsidR="00663984" w:rsidRDefault="00487A3A">
      <w:pPr>
        <w:ind w:firstLine="709"/>
        <w:jc w:val="both"/>
        <w:rPr>
          <w:sz w:val="28"/>
          <w:szCs w:val="22"/>
        </w:rPr>
      </w:pPr>
      <w:r w:rsidRPr="00C74A3B">
        <w:rPr>
          <w:sz w:val="28"/>
          <w:szCs w:val="22"/>
        </w:rPr>
        <w:t xml:space="preserve">8-бөлім: ЕҚT </w:t>
      </w:r>
      <w:r w:rsidRPr="00C74A3B">
        <w:rPr>
          <w:sz w:val="28"/>
          <w:szCs w:val="22"/>
          <w:lang w:val="kk-KZ"/>
        </w:rPr>
        <w:t xml:space="preserve">бойынша </w:t>
      </w:r>
      <w:r w:rsidRPr="00C74A3B">
        <w:rPr>
          <w:sz w:val="28"/>
          <w:szCs w:val="22"/>
        </w:rPr>
        <w:t xml:space="preserve">анықтамалықты қайта қарау шеңберінде болашақ жұмыс үшін </w:t>
      </w:r>
      <w:r w:rsidRPr="00C74A3B">
        <w:rPr>
          <w:sz w:val="28"/>
          <w:szCs w:val="22"/>
          <w:lang w:val="kk-KZ"/>
        </w:rPr>
        <w:t>қ</w:t>
      </w:r>
      <w:r w:rsidRPr="00C74A3B">
        <w:rPr>
          <w:sz w:val="28"/>
          <w:szCs w:val="22"/>
        </w:rPr>
        <w:t>орытынды ережелер мен ұсыны</w:t>
      </w:r>
      <w:r w:rsidRPr="00C74A3B">
        <w:rPr>
          <w:sz w:val="28"/>
          <w:szCs w:val="22"/>
          <w:lang w:val="kk-KZ"/>
        </w:rPr>
        <w:t>мд</w:t>
      </w:r>
      <w:r w:rsidRPr="00C74A3B">
        <w:rPr>
          <w:sz w:val="28"/>
          <w:szCs w:val="22"/>
        </w:rPr>
        <w:t>ар берілген</w:t>
      </w:r>
      <w:bookmarkStart w:id="22" w:name="_Hlk80354452"/>
      <w:r w:rsidRPr="00C74A3B">
        <w:rPr>
          <w:rFonts w:eastAsia="Calibri"/>
          <w:sz w:val="28"/>
          <w:szCs w:val="28"/>
          <w:lang w:eastAsia="en-US"/>
        </w:rPr>
        <w:t>.</w:t>
      </w:r>
      <w:bookmarkEnd w:id="22"/>
    </w:p>
    <w:p w:rsidR="00663984" w:rsidRDefault="00487A3A">
      <w:pPr>
        <w:spacing w:after="200"/>
        <w:ind w:firstLine="709"/>
        <w:rPr>
          <w:b/>
          <w:bCs/>
          <w:sz w:val="28"/>
          <w:szCs w:val="22"/>
        </w:rPr>
      </w:pPr>
      <w:r>
        <w:br w:type="page"/>
      </w:r>
      <w:bookmarkEnd w:id="20"/>
    </w:p>
    <w:p w:rsidR="00663984" w:rsidRDefault="00663984">
      <w:pPr>
        <w:jc w:val="both"/>
        <w:rPr>
          <w:sz w:val="28"/>
          <w:szCs w:val="28"/>
        </w:rPr>
        <w:sectPr w:rsidR="00663984" w:rsidSect="0090217B">
          <w:headerReference w:type="even" r:id="rId9"/>
          <w:headerReference w:type="default" r:id="rId10"/>
          <w:footerReference w:type="default" r:id="rId11"/>
          <w:headerReference w:type="first" r:id="rId12"/>
          <w:footerReference w:type="first" r:id="rId13"/>
          <w:pgSz w:w="11906" w:h="16838"/>
          <w:pgMar w:top="1418" w:right="851" w:bottom="1418" w:left="1418" w:header="709" w:footer="709" w:gutter="0"/>
          <w:pgNumType w:start="3"/>
          <w:cols w:space="708"/>
          <w:titlePg/>
          <w:docGrid w:linePitch="381"/>
        </w:sectPr>
      </w:pPr>
    </w:p>
    <w:p w:rsidR="00663984" w:rsidRDefault="00487A3A">
      <w:pPr>
        <w:widowControl w:val="0"/>
        <w:spacing w:after="240"/>
        <w:jc w:val="center"/>
        <w:outlineLvl w:val="0"/>
        <w:rPr>
          <w:rFonts w:eastAsia="Verdana"/>
          <w:b/>
          <w:bCs/>
          <w:sz w:val="28"/>
          <w:szCs w:val="28"/>
        </w:rPr>
      </w:pPr>
      <w:bookmarkStart w:id="23" w:name="_Toc78815276"/>
      <w:bookmarkStart w:id="24" w:name="_Toc79573044"/>
      <w:bookmarkStart w:id="25" w:name="_Toc80707807"/>
      <w:bookmarkStart w:id="26" w:name="_Toc98867939"/>
      <w:bookmarkStart w:id="27" w:name="_Toc106708724"/>
      <w:bookmarkStart w:id="28" w:name="_Toc137047189"/>
      <w:bookmarkStart w:id="29" w:name="_Toc235711561"/>
      <w:r w:rsidRPr="00C74A3B">
        <w:rPr>
          <w:rFonts w:eastAsia="Verdana"/>
          <w:b/>
          <w:bCs/>
          <w:sz w:val="28"/>
          <w:szCs w:val="28"/>
        </w:rPr>
        <w:t>1.</w:t>
      </w:r>
      <w:bookmarkEnd w:id="23"/>
      <w:bookmarkEnd w:id="24"/>
      <w:bookmarkEnd w:id="25"/>
      <w:bookmarkEnd w:id="26"/>
      <w:bookmarkEnd w:id="27"/>
      <w:bookmarkEnd w:id="28"/>
      <w:r w:rsidRPr="00C74A3B">
        <w:rPr>
          <w:rFonts w:ascii="Verdana" w:eastAsia="Verdana" w:hAnsi="Verdana" w:cs="Verdana"/>
          <w:sz w:val="28"/>
          <w:szCs w:val="28"/>
        </w:rPr>
        <w:t xml:space="preserve"> </w:t>
      </w:r>
      <w:r w:rsidRPr="00C74A3B">
        <w:rPr>
          <w:rFonts w:eastAsia="Verdana"/>
          <w:b/>
          <w:bCs/>
          <w:sz w:val="28"/>
          <w:szCs w:val="28"/>
        </w:rPr>
        <w:t>Жалпы ақпарат</w:t>
      </w:r>
      <w:bookmarkEnd w:id="29"/>
    </w:p>
    <w:p w:rsidR="00663984" w:rsidRDefault="00487A3A">
      <w:pPr>
        <w:ind w:firstLine="709"/>
        <w:jc w:val="both"/>
        <w:rPr>
          <w:sz w:val="28"/>
          <w:szCs w:val="22"/>
          <w:lang w:eastAsia="cs-CZ"/>
        </w:rPr>
      </w:pPr>
      <w:r w:rsidRPr="00C74A3B">
        <w:rPr>
          <w:sz w:val="28"/>
          <w:szCs w:val="22"/>
          <w:lang w:eastAsia="cs-CZ"/>
        </w:rPr>
        <w:t>Титан және магний сирек кездесетін металдарға жатады.  Сирек металдар (СМ) өнеркәсіптік жіктеуге сәйкес физика-химиялық қасиеттеріне, кенді шикізатта бірге болуына және шикізаттан алу әдістерінің ұқсастығына байланысты бес кіші топқа бөлінеді. Бұл металдар</w:t>
      </w:r>
      <w:r w:rsidRPr="00C74A3B">
        <w:rPr>
          <w:sz w:val="28"/>
          <w:szCs w:val="22"/>
          <w:lang w:eastAsia="cs-CZ"/>
        </w:rPr>
        <w:t>дың ең маңызды жалпылама сипаттамалары таңдалған кіші топтардың атауларында: жеңіл, шашыраңқы, қиын балқитын, жерде сирек кездесетін және радиоактивті.</w:t>
      </w:r>
    </w:p>
    <w:p w:rsidR="00663984" w:rsidRDefault="00487A3A">
      <w:pPr>
        <w:ind w:firstLine="709"/>
        <w:jc w:val="both"/>
        <w:rPr>
          <w:sz w:val="28"/>
          <w:szCs w:val="22"/>
          <w:lang w:eastAsia="cs-CZ"/>
        </w:rPr>
      </w:pPr>
      <w:r w:rsidRPr="00C74A3B">
        <w:rPr>
          <w:sz w:val="28"/>
          <w:szCs w:val="22"/>
          <w:lang w:eastAsia="cs-CZ"/>
        </w:rPr>
        <w:t>Титан қиын балқитын сирек металдарға жатады. Қиын балқитын элементтерге Д.И. Менделеевтің периодтық жүйе</w:t>
      </w:r>
      <w:r w:rsidRPr="00C74A3B">
        <w:rPr>
          <w:sz w:val="28"/>
          <w:szCs w:val="22"/>
          <w:lang w:eastAsia="cs-CZ"/>
        </w:rPr>
        <w:t>сінің IV, V және VI топтарының өтпелі элементтері жатады, оларда электронды d деңгейін аяқтау аяқталады. Бұл ерекшеліктер қаралып отырған металдардың кіші тобының физикалық және химиялық қасиеттерін анықтайды: жоғары балқу температурасы, беріктігі, коррози</w:t>
      </w:r>
      <w:r w:rsidRPr="00C74A3B">
        <w:rPr>
          <w:sz w:val="28"/>
          <w:szCs w:val="22"/>
          <w:lang w:eastAsia="cs-CZ"/>
        </w:rPr>
        <w:t>яға төзімділігі, сондай-ақ ауыспалы валенттілігі, химиялық қосылыстардың алуан түрлілігі. Барлық қиын балқитын сирек металдар қиын балқитын және қатты карбидтерді, боридтерді және силицидтерді құрайды. Қиын балқитын сирек металдар қолдану салаларын бірікті</w:t>
      </w:r>
      <w:r w:rsidRPr="00C74A3B">
        <w:rPr>
          <w:sz w:val="28"/>
          <w:szCs w:val="22"/>
          <w:lang w:eastAsia="cs-CZ"/>
        </w:rPr>
        <w:t>реді. Қиын балқитын металдар тобына ванадий, ниобий, тантал, цирконий, титан, вольфрам және молибден жатады. [7].</w:t>
      </w:r>
    </w:p>
    <w:p w:rsidR="00663984" w:rsidRDefault="00487A3A">
      <w:pPr>
        <w:ind w:firstLine="709"/>
        <w:jc w:val="both"/>
        <w:rPr>
          <w:sz w:val="28"/>
          <w:szCs w:val="22"/>
          <w:lang w:eastAsia="cs-CZ"/>
        </w:rPr>
      </w:pPr>
      <w:r w:rsidRPr="00C74A3B">
        <w:rPr>
          <w:sz w:val="28"/>
          <w:szCs w:val="22"/>
          <w:lang w:eastAsia="cs-CZ"/>
        </w:rPr>
        <w:t>Магний сілтілік жер металдарына жатады. Сілтілік жер металдары элементтердің периодтық жүйесінің 2-ші тобының химиялық элементтері: бериллий (</w:t>
      </w:r>
      <w:r w:rsidRPr="00C74A3B">
        <w:rPr>
          <w:sz w:val="28"/>
          <w:szCs w:val="22"/>
          <w:lang w:eastAsia="cs-CZ"/>
        </w:rPr>
        <w:t>Be), магний (Mg), кальций (Ca), стронций (Sr), барий (Ba), радий (Ra).  Бериллий қасиеттері бойынша алюминийге көбірек ұқсайды, ал магний сілтілік жер металдарының кейбір қасиеттерін көрсетеді, бірақ жалпы олардан ерекшеленеді.</w:t>
      </w:r>
    </w:p>
    <w:p w:rsidR="00663984" w:rsidRDefault="00487A3A">
      <w:pPr>
        <w:ind w:firstLine="709"/>
        <w:jc w:val="both"/>
        <w:rPr>
          <w:sz w:val="28"/>
          <w:szCs w:val="22"/>
          <w:lang w:eastAsia="cs-CZ"/>
        </w:rPr>
      </w:pPr>
      <w:r w:rsidRPr="00C74A3B">
        <w:rPr>
          <w:sz w:val="28"/>
          <w:szCs w:val="22"/>
          <w:lang w:eastAsia="cs-CZ"/>
        </w:rPr>
        <w:t>Барлық сілтілік жер металдар</w:t>
      </w:r>
      <w:r w:rsidRPr="00C74A3B">
        <w:rPr>
          <w:sz w:val="28"/>
          <w:szCs w:val="22"/>
          <w:lang w:eastAsia="cs-CZ"/>
        </w:rPr>
        <w:t>ы сұр түсті және сілтілік металдарға қарағанда әлдеқайда қатты заттар.</w:t>
      </w:r>
    </w:p>
    <w:p w:rsidR="00663984" w:rsidRDefault="00487A3A">
      <w:pPr>
        <w:ind w:firstLine="709"/>
        <w:jc w:val="both"/>
        <w:rPr>
          <w:sz w:val="28"/>
          <w:szCs w:val="22"/>
          <w:lang w:eastAsia="cs-CZ"/>
        </w:rPr>
      </w:pPr>
      <w:r w:rsidRPr="00C74A3B">
        <w:rPr>
          <w:sz w:val="28"/>
          <w:szCs w:val="22"/>
          <w:lang w:eastAsia="cs-CZ"/>
        </w:rPr>
        <w:t>Бериллий ауада тұрақты. Магний мен кальций құрғақ ауада төзімді. Стронций мен барий керосин қабатының астында сақталады. [8].</w:t>
      </w:r>
    </w:p>
    <w:p w:rsidR="00663984" w:rsidRDefault="00663984">
      <w:pPr>
        <w:jc w:val="both"/>
        <w:rPr>
          <w:sz w:val="28"/>
          <w:szCs w:val="22"/>
          <w:lang w:eastAsia="cs-CZ"/>
        </w:rPr>
      </w:pPr>
    </w:p>
    <w:p w:rsidR="00663984" w:rsidRDefault="00487A3A">
      <w:pPr>
        <w:widowControl w:val="0"/>
        <w:ind w:firstLine="709"/>
        <w:outlineLvl w:val="1"/>
        <w:rPr>
          <w:b/>
          <w:bCs/>
          <w:sz w:val="28"/>
          <w:szCs w:val="28"/>
          <w:lang w:eastAsia="cs-CZ"/>
        </w:rPr>
      </w:pPr>
      <w:bookmarkStart w:id="30" w:name="_Toc137047190"/>
      <w:bookmarkStart w:id="31" w:name="_Toc235711562"/>
      <w:r w:rsidRPr="00C74A3B">
        <w:rPr>
          <w:b/>
          <w:bCs/>
          <w:sz w:val="28"/>
          <w:szCs w:val="28"/>
          <w:lang w:eastAsia="cs-CZ"/>
        </w:rPr>
        <w:t xml:space="preserve">1.1. </w:t>
      </w:r>
      <w:bookmarkEnd w:id="30"/>
      <w:r w:rsidRPr="00C74A3B">
        <w:rPr>
          <w:b/>
          <w:bCs/>
          <w:sz w:val="28"/>
          <w:szCs w:val="28"/>
          <w:lang w:eastAsia="cs-CZ"/>
        </w:rPr>
        <w:t>Титан-магний өнеркәсібінің дамуы</w:t>
      </w:r>
      <w:bookmarkEnd w:id="31"/>
    </w:p>
    <w:p w:rsidR="00663984" w:rsidRDefault="00487A3A">
      <w:pPr>
        <w:ind w:firstLine="709"/>
        <w:jc w:val="both"/>
        <w:rPr>
          <w:sz w:val="28"/>
          <w:szCs w:val="22"/>
          <w:lang w:eastAsia="cs-CZ"/>
        </w:rPr>
      </w:pPr>
      <w:r w:rsidRPr="00C74A3B">
        <w:rPr>
          <w:sz w:val="28"/>
          <w:szCs w:val="22"/>
          <w:lang w:eastAsia="cs-CZ"/>
        </w:rPr>
        <w:t>Титанның айтарлықтай</w:t>
      </w:r>
      <w:r w:rsidRPr="00C74A3B">
        <w:rPr>
          <w:sz w:val="28"/>
          <w:szCs w:val="22"/>
          <w:lang w:eastAsia="cs-CZ"/>
        </w:rPr>
        <w:t xml:space="preserve"> қаттылығы бар: ол алюминийден 12 есе, темір мен мыстан 4 есе қатты. Металдың тағы бір маңызды сипаттамасы - аққыштық шегі. Ол неғұрлым жоғары болса, сол металдан жасалған бөлшектер жұмыс жүктемелеріне соғұрлым жақсы қарсы тұрады, соғұрлым олар пішіндері м</w:t>
      </w:r>
      <w:r w:rsidRPr="00C74A3B">
        <w:rPr>
          <w:sz w:val="28"/>
          <w:szCs w:val="22"/>
          <w:lang w:eastAsia="cs-CZ"/>
        </w:rPr>
        <w:t>ен өлшемдерін ұзақ сақтайды. Титанның аққыштық шегі алюминийге қарағанда шамамен 18 есе жоғары.</w:t>
      </w:r>
    </w:p>
    <w:p w:rsidR="00663984" w:rsidRDefault="00487A3A">
      <w:pPr>
        <w:ind w:firstLine="709"/>
        <w:jc w:val="both"/>
        <w:rPr>
          <w:sz w:val="28"/>
          <w:szCs w:val="22"/>
          <w:lang w:eastAsia="cs-CZ"/>
        </w:rPr>
      </w:pPr>
      <w:r w:rsidRPr="00C74A3B">
        <w:rPr>
          <w:sz w:val="28"/>
          <w:szCs w:val="22"/>
          <w:lang w:eastAsia="cs-CZ"/>
        </w:rPr>
        <w:t xml:space="preserve">Көптеген металдарға қарағанда титан айтарлықтай электр кедергісіне ие: егер күмістің электр өткізгіштігі 100 деп қабылданса, онда мыс өткізгіштігі 94, алюминий </w:t>
      </w:r>
      <w:r w:rsidRPr="00C74A3B">
        <w:rPr>
          <w:sz w:val="28"/>
          <w:szCs w:val="22"/>
          <w:lang w:eastAsia="cs-CZ"/>
        </w:rPr>
        <w:t xml:space="preserve">- 60, темір және платина - 15, ал титан - небәрі 3,8. Титанның магнитті </w:t>
      </w:r>
      <w:r w:rsidRPr="00C74A3B">
        <w:rPr>
          <w:sz w:val="28"/>
          <w:szCs w:val="22"/>
          <w:lang w:val="kk-KZ" w:eastAsia="cs-CZ"/>
        </w:rPr>
        <w:t>болмауы</w:t>
      </w:r>
      <w:r w:rsidRPr="00C74A3B">
        <w:rPr>
          <w:sz w:val="28"/>
          <w:szCs w:val="22"/>
          <w:lang w:eastAsia="cs-CZ"/>
        </w:rPr>
        <w:t xml:space="preserve"> сияқты қасиеті радиоэлектроника және электротехника үшін қызығушылық тудыратынын түсіндіру қажеттілік тудырмайды.</w:t>
      </w:r>
    </w:p>
    <w:p w:rsidR="00663984" w:rsidRDefault="00487A3A">
      <w:pPr>
        <w:ind w:firstLine="709"/>
        <w:jc w:val="both"/>
        <w:rPr>
          <w:sz w:val="28"/>
          <w:szCs w:val="22"/>
          <w:lang w:eastAsia="cs-CZ"/>
        </w:rPr>
      </w:pPr>
      <w:r w:rsidRPr="00C74A3B">
        <w:rPr>
          <w:sz w:val="28"/>
          <w:szCs w:val="22"/>
          <w:lang w:eastAsia="cs-CZ"/>
        </w:rPr>
        <w:t>Титан коррозияға төзімді, сондықтан ұшақ дизайнерлері, кеме жа</w:t>
      </w:r>
      <w:r w:rsidRPr="00C74A3B">
        <w:rPr>
          <w:sz w:val="28"/>
          <w:szCs w:val="22"/>
          <w:lang w:eastAsia="cs-CZ"/>
        </w:rPr>
        <w:t>саушылар және гидроқұрылысшылыр арасында үлкен сұранысқа ие.</w:t>
      </w:r>
    </w:p>
    <w:p w:rsidR="00663984" w:rsidRDefault="00487A3A">
      <w:pPr>
        <w:ind w:firstLine="709"/>
        <w:jc w:val="both"/>
        <w:rPr>
          <w:sz w:val="28"/>
          <w:szCs w:val="22"/>
          <w:lang w:eastAsia="cs-CZ"/>
        </w:rPr>
      </w:pPr>
      <w:r w:rsidRPr="00C74A3B">
        <w:rPr>
          <w:sz w:val="28"/>
          <w:szCs w:val="22"/>
          <w:lang w:eastAsia="cs-CZ"/>
        </w:rPr>
        <w:t>1968 жылдың аяғында әлемдегі алғашқы дыбыстан жылдам жолаушылар лайнері ТУ-144 ұшағы көтерілді. Ұшу кезінде жоғары температураға дейін қызатын осы алып ұшақтың бұру рульдері, элерондары және кейбір басқа да бөліктері титаннан жасалған.</w:t>
      </w:r>
    </w:p>
    <w:p w:rsidR="00663984" w:rsidRDefault="00487A3A">
      <w:pPr>
        <w:ind w:firstLine="709"/>
        <w:jc w:val="both"/>
        <w:rPr>
          <w:sz w:val="28"/>
          <w:szCs w:val="22"/>
          <w:lang w:eastAsia="cs-CZ"/>
        </w:rPr>
      </w:pPr>
      <w:r w:rsidRPr="00C74A3B">
        <w:rPr>
          <w:sz w:val="28"/>
          <w:szCs w:val="22"/>
          <w:lang w:eastAsia="cs-CZ"/>
        </w:rPr>
        <w:t>70-ке жуық титан мин</w:t>
      </w:r>
      <w:r w:rsidRPr="00C74A3B">
        <w:rPr>
          <w:sz w:val="28"/>
          <w:szCs w:val="22"/>
          <w:lang w:eastAsia="cs-CZ"/>
        </w:rPr>
        <w:t>ералдары белгілі, оларда ол титан қышқылының қостотығы немесе тұздары түрінде болады. Ең үлкен практикалық маңыздылығы бар ильменит, рутил, перовскит және сфен болып табылады.</w:t>
      </w:r>
    </w:p>
    <w:p w:rsidR="00663984" w:rsidRDefault="00487A3A">
      <w:pPr>
        <w:ind w:firstLine="709"/>
        <w:jc w:val="both"/>
        <w:rPr>
          <w:sz w:val="28"/>
          <w:szCs w:val="22"/>
          <w:lang w:eastAsia="cs-CZ"/>
        </w:rPr>
      </w:pPr>
      <w:r w:rsidRPr="00C74A3B">
        <w:rPr>
          <w:sz w:val="28"/>
          <w:szCs w:val="22"/>
          <w:lang w:eastAsia="cs-CZ"/>
        </w:rPr>
        <w:t>Ильменит - темір метатитанаты FeTiO</w:t>
      </w:r>
      <w:r w:rsidRPr="00C74A3B">
        <w:rPr>
          <w:sz w:val="28"/>
          <w:szCs w:val="22"/>
          <w:vertAlign w:val="subscript"/>
          <w:lang w:eastAsia="cs-CZ"/>
        </w:rPr>
        <w:t>3</w:t>
      </w:r>
      <w:r w:rsidRPr="00C74A3B">
        <w:rPr>
          <w:sz w:val="28"/>
          <w:szCs w:val="22"/>
          <w:lang w:eastAsia="cs-CZ"/>
        </w:rPr>
        <w:t>, құрамында 52,65 % TiO</w:t>
      </w:r>
      <w:r w:rsidRPr="00C74A3B">
        <w:rPr>
          <w:sz w:val="28"/>
          <w:szCs w:val="22"/>
          <w:vertAlign w:val="subscript"/>
          <w:lang w:eastAsia="cs-CZ"/>
        </w:rPr>
        <w:t>2</w:t>
      </w:r>
      <w:r w:rsidRPr="00C74A3B">
        <w:rPr>
          <w:sz w:val="28"/>
          <w:szCs w:val="22"/>
          <w:lang w:eastAsia="cs-CZ"/>
        </w:rPr>
        <w:t xml:space="preserve"> бар. Бұл минералдың</w:t>
      </w:r>
      <w:r w:rsidRPr="00C74A3B">
        <w:rPr>
          <w:sz w:val="28"/>
          <w:szCs w:val="22"/>
          <w:lang w:eastAsia="cs-CZ"/>
        </w:rPr>
        <w:t xml:space="preserve"> атауы Ильмен тауларында Оралдан табылғандығына байланысты. Ильменит құмдарының ең ірі шашырандылары Үндістанда бар. Тағы бір маңызды минерал – рутил – титан қостотығы болып табылады. Титаномагнетиттердің де өнеркәсіптік маңызы бар – ильмениттің темір мине</w:t>
      </w:r>
      <w:r w:rsidRPr="00C74A3B">
        <w:rPr>
          <w:sz w:val="28"/>
          <w:szCs w:val="22"/>
          <w:lang w:eastAsia="cs-CZ"/>
        </w:rPr>
        <w:t>ралдарымен табиғи қоспасы. Титан кендерінің бай кен орындары Қазақстан, АҚШ, Үндістан, Норвегия, Канада, Аустралия және басқа елдер аумағында орналасқан.</w:t>
      </w:r>
    </w:p>
    <w:p w:rsidR="00663984" w:rsidRDefault="00487A3A">
      <w:pPr>
        <w:ind w:firstLine="709"/>
        <w:jc w:val="both"/>
        <w:rPr>
          <w:sz w:val="28"/>
          <w:szCs w:val="22"/>
          <w:lang w:eastAsia="cs-CZ"/>
        </w:rPr>
      </w:pPr>
      <w:r w:rsidRPr="00C74A3B">
        <w:rPr>
          <w:sz w:val="28"/>
          <w:szCs w:val="22"/>
          <w:lang w:eastAsia="cs-CZ"/>
        </w:rPr>
        <w:t>Жер шарында титанның 150-ден астам маңызды кен және шашыранды кен орындары белгілі. [9].</w:t>
      </w:r>
    </w:p>
    <w:p w:rsidR="00663984" w:rsidRDefault="00487A3A">
      <w:pPr>
        <w:ind w:firstLine="709"/>
        <w:jc w:val="both"/>
        <w:rPr>
          <w:sz w:val="28"/>
          <w:szCs w:val="22"/>
          <w:lang w:eastAsia="cs-CZ"/>
        </w:rPr>
      </w:pPr>
      <w:r w:rsidRPr="00C74A3B">
        <w:rPr>
          <w:sz w:val="28"/>
          <w:szCs w:val="22"/>
          <w:lang w:eastAsia="cs-CZ"/>
        </w:rPr>
        <w:t>Титан табиғат</w:t>
      </w:r>
      <w:r w:rsidRPr="00C74A3B">
        <w:rPr>
          <w:sz w:val="28"/>
          <w:szCs w:val="22"/>
          <w:lang w:eastAsia="cs-CZ"/>
        </w:rPr>
        <w:t>та таралуы бойынша 10-шы орында орналасқан. Жер қыртысының құрамында салмағы бойынша 0,45 %, теңіз суында - 0,001 мг/л. Ультранегізгі таужыныстарда - 300 г/т, негізгілерінде - 9 кг/т, қышқылдарда - 2,3 кг/т, саздар мен тақтатастарда - 4,5 кг/т. Жер қыртысы</w:t>
      </w:r>
      <w:r w:rsidRPr="00C74A3B">
        <w:rPr>
          <w:sz w:val="28"/>
          <w:szCs w:val="22"/>
          <w:lang w:eastAsia="cs-CZ"/>
        </w:rPr>
        <w:t xml:space="preserve">нда титан әрдайым дерлік төрт валентті және ол тек оттегі қосылыстарында болады. </w:t>
      </w:r>
    </w:p>
    <w:p w:rsidR="00663984" w:rsidRDefault="00487A3A">
      <w:pPr>
        <w:ind w:firstLine="709"/>
        <w:jc w:val="both"/>
        <w:rPr>
          <w:sz w:val="28"/>
          <w:szCs w:val="22"/>
          <w:lang w:eastAsia="cs-CZ"/>
        </w:rPr>
      </w:pPr>
      <w:r w:rsidRPr="00C74A3B">
        <w:rPr>
          <w:sz w:val="28"/>
          <w:szCs w:val="22"/>
          <w:lang w:eastAsia="cs-CZ"/>
        </w:rPr>
        <w:t>Ол еркін түрде кездеспейді. Титан желдету және тұндыру жағдайында Al2O3-пен геохимиялық жақындыққа ие. Ол желдету қабығының бокситтерінде және теңіз сазды тұнбаларында шоғырл</w:t>
      </w:r>
      <w:r w:rsidRPr="00C74A3B">
        <w:rPr>
          <w:sz w:val="28"/>
          <w:szCs w:val="22"/>
          <w:lang w:eastAsia="cs-CZ"/>
        </w:rPr>
        <w:t>анған. Титанның тасымалдануы минералдардың механикалық сынықтары және коллоидтар түрінде жүзеге асырылады. Салмағы бойынша 30 %-ға дейін TiO</w:t>
      </w:r>
      <w:r w:rsidRPr="00C74A3B">
        <w:rPr>
          <w:sz w:val="28"/>
          <w:szCs w:val="22"/>
          <w:vertAlign w:val="subscript"/>
          <w:lang w:eastAsia="cs-CZ"/>
        </w:rPr>
        <w:t>2</w:t>
      </w:r>
      <w:r w:rsidRPr="00C74A3B">
        <w:rPr>
          <w:sz w:val="28"/>
          <w:szCs w:val="22"/>
          <w:lang w:eastAsia="cs-CZ"/>
        </w:rPr>
        <w:t xml:space="preserve"> кейбір саздарда жиналады. Титан минералдары желдетуге төзімді және үлкен концентрациясы шашырандыларда түзіледі.</w:t>
      </w:r>
    </w:p>
    <w:p w:rsidR="00663984" w:rsidRDefault="00487A3A">
      <w:pPr>
        <w:ind w:firstLine="709"/>
        <w:jc w:val="both"/>
        <w:rPr>
          <w:sz w:val="28"/>
          <w:szCs w:val="22"/>
          <w:lang w:eastAsia="cs-CZ"/>
        </w:rPr>
      </w:pPr>
      <w:r w:rsidRPr="00C74A3B">
        <w:rPr>
          <w:sz w:val="28"/>
          <w:szCs w:val="22"/>
          <w:lang w:eastAsia="cs-CZ"/>
        </w:rPr>
        <w:t>Ә</w:t>
      </w:r>
      <w:r w:rsidRPr="00C74A3B">
        <w:rPr>
          <w:sz w:val="28"/>
          <w:szCs w:val="22"/>
          <w:lang w:eastAsia="cs-CZ"/>
        </w:rPr>
        <w:t>лемде шашыранды кен орындары титан концентраттары мен қождардағы титан диоксиді өндірісінің шамамен 70 %-</w:t>
      </w:r>
      <w:r w:rsidRPr="00C74A3B">
        <w:rPr>
          <w:sz w:val="28"/>
          <w:szCs w:val="22"/>
          <w:lang w:val="kk-KZ" w:eastAsia="cs-CZ"/>
        </w:rPr>
        <w:t>ы</w:t>
      </w:r>
      <w:r w:rsidRPr="00C74A3B">
        <w:rPr>
          <w:sz w:val="28"/>
          <w:szCs w:val="22"/>
          <w:lang w:eastAsia="cs-CZ"/>
        </w:rPr>
        <w:t>н қамтамасыз етеді. Қалған 30 % Канадада Лак-Тио кен орны құрамында 34 % TiO</w:t>
      </w:r>
      <w:r w:rsidRPr="00C74A3B">
        <w:rPr>
          <w:sz w:val="28"/>
          <w:szCs w:val="22"/>
          <w:vertAlign w:val="subscript"/>
          <w:lang w:eastAsia="cs-CZ"/>
        </w:rPr>
        <w:t>2</w:t>
      </w:r>
      <w:r w:rsidRPr="00C74A3B">
        <w:rPr>
          <w:sz w:val="28"/>
          <w:szCs w:val="22"/>
          <w:lang w:eastAsia="cs-CZ"/>
        </w:rPr>
        <w:t xml:space="preserve"> кен бар, Норвегияда Теллнес кен орны (18 % TiO</w:t>
      </w:r>
      <w:r w:rsidRPr="00C74A3B">
        <w:rPr>
          <w:sz w:val="28"/>
          <w:szCs w:val="22"/>
          <w:vertAlign w:val="subscript"/>
          <w:lang w:eastAsia="cs-CZ"/>
        </w:rPr>
        <w:t>2</w:t>
      </w:r>
      <w:r w:rsidRPr="00C74A3B">
        <w:rPr>
          <w:sz w:val="28"/>
          <w:szCs w:val="22"/>
          <w:lang w:eastAsia="cs-CZ"/>
        </w:rPr>
        <w:t>), Қытайда Паньчжихуа тоб</w:t>
      </w:r>
      <w:r w:rsidRPr="00C74A3B">
        <w:rPr>
          <w:sz w:val="28"/>
          <w:szCs w:val="22"/>
          <w:lang w:eastAsia="cs-CZ"/>
        </w:rPr>
        <w:t>ының кен орындары (6-12 % TiO</w:t>
      </w:r>
      <w:r w:rsidRPr="00C74A3B">
        <w:rPr>
          <w:sz w:val="28"/>
          <w:szCs w:val="22"/>
          <w:vertAlign w:val="subscript"/>
          <w:lang w:eastAsia="cs-CZ"/>
        </w:rPr>
        <w:t>2</w:t>
      </w:r>
      <w:r w:rsidRPr="00C74A3B">
        <w:rPr>
          <w:sz w:val="28"/>
          <w:szCs w:val="22"/>
          <w:lang w:eastAsia="cs-CZ"/>
        </w:rPr>
        <w:t>) және Ресейде Куранах кен орны (9,8 % TiO</w:t>
      </w:r>
      <w:r w:rsidRPr="00C74A3B">
        <w:rPr>
          <w:sz w:val="28"/>
          <w:szCs w:val="22"/>
          <w:vertAlign w:val="subscript"/>
          <w:lang w:eastAsia="cs-CZ"/>
        </w:rPr>
        <w:t>2</w:t>
      </w:r>
      <w:r w:rsidRPr="00C74A3B">
        <w:rPr>
          <w:sz w:val="28"/>
          <w:szCs w:val="22"/>
          <w:lang w:eastAsia="cs-CZ"/>
        </w:rPr>
        <w:t>) өндірілетін габброидтардағы жергілікті магматогендік кен орындарының кендерінен алынады. [10].</w:t>
      </w:r>
    </w:p>
    <w:p w:rsidR="00663984" w:rsidRDefault="00487A3A">
      <w:pPr>
        <w:ind w:firstLine="709"/>
        <w:jc w:val="both"/>
        <w:rPr>
          <w:sz w:val="28"/>
          <w:szCs w:val="22"/>
          <w:lang w:eastAsia="cs-CZ"/>
        </w:rPr>
      </w:pPr>
      <w:r w:rsidRPr="00C74A3B">
        <w:rPr>
          <w:sz w:val="28"/>
          <w:szCs w:val="22"/>
          <w:lang w:eastAsia="cs-CZ"/>
        </w:rPr>
        <w:t xml:space="preserve">Титан өндірісі магниймен тығыз байланысты. Магний алюминийден бір жарым есе жеңіл, ал </w:t>
      </w:r>
      <w:r w:rsidRPr="00C74A3B">
        <w:rPr>
          <w:sz w:val="28"/>
          <w:szCs w:val="22"/>
          <w:lang w:eastAsia="cs-CZ"/>
        </w:rPr>
        <w:t>темірден төрт жарым есе жеңіл. Оның қорытпалары салмақ бірлігіне беріктік дәрежесі бойынша қоспаланған болаттарды және алюминий қорытпаларынан асып түседі, тек титанға ғана жол береді. Магний қорытпалары дірілді жақсы сіңіреді, оңай өңделеді, магнитті емес</w:t>
      </w:r>
      <w:r w:rsidRPr="00C74A3B">
        <w:rPr>
          <w:sz w:val="28"/>
          <w:szCs w:val="22"/>
          <w:lang w:eastAsia="cs-CZ"/>
        </w:rPr>
        <w:t xml:space="preserve">, жоғары және төмен температураға жақсы төзеді. Магний тасымалы және жылжымалы әскери радиостанцияларда өз бетінше қолдануды тапты. Магний және алюминий ұнтақтарынсыз тұтандырғыш бомбалар мен снарядтар жасауға болмайды. </w:t>
      </w:r>
    </w:p>
    <w:p w:rsidR="00663984" w:rsidRDefault="00487A3A">
      <w:pPr>
        <w:ind w:firstLine="709"/>
        <w:jc w:val="both"/>
        <w:rPr>
          <w:sz w:val="28"/>
          <w:szCs w:val="22"/>
          <w:lang w:eastAsia="cs-CZ"/>
        </w:rPr>
      </w:pPr>
      <w:r w:rsidRPr="00C74A3B">
        <w:rPr>
          <w:sz w:val="28"/>
          <w:szCs w:val="22"/>
          <w:lang w:eastAsia="cs-CZ"/>
        </w:rPr>
        <w:t>Титан қысқа мерзімде маңызды страте</w:t>
      </w:r>
      <w:r w:rsidRPr="00C74A3B">
        <w:rPr>
          <w:sz w:val="28"/>
          <w:szCs w:val="22"/>
          <w:lang w:eastAsia="cs-CZ"/>
        </w:rPr>
        <w:t>гиялық материалдардың біріне айналды, әртүрлі салаларда кеңінен қолданыла бастады. Мысалы, құрылымдық материал ретінде ол жалпы және көлік инженериясында қолданылады. Титанның жоғары меншікті беріктігі және оны орташа жоғары температурада сақтау қабілеті т</w:t>
      </w:r>
      <w:r w:rsidRPr="00C74A3B">
        <w:rPr>
          <w:sz w:val="28"/>
          <w:szCs w:val="22"/>
          <w:lang w:eastAsia="cs-CZ"/>
        </w:rPr>
        <w:t>итанды ұшақ жасауда, ғарышкерлікте және қазіргі заманғы қару-жарақ өндірісінде қолдануға мүмкіндік берді. Титанды жоғары температурада жұмыс істейтін реактивті қозғалтқыштарда қолдану тиімді. Салмағы 14 кг болаттан жасалған компрессор роторы тек 17 мың айн</w:t>
      </w:r>
      <w:r w:rsidRPr="00C74A3B">
        <w:rPr>
          <w:sz w:val="28"/>
          <w:szCs w:val="22"/>
          <w:lang w:eastAsia="cs-CZ"/>
        </w:rPr>
        <w:t>алымға төтеп бере алады. Алюминий қорытпасынан жасалған тепе-тең ротордың салмағы 11 кг және минутына 20 мың айналымға дейін шыдайды. Ал салмағы 8 кг болатын титан роторы минутына 25 мың айналым жылдамдығымен айнала алады. Зымыран құрылысында титан қысымме</w:t>
      </w:r>
      <w:r w:rsidRPr="00C74A3B">
        <w:rPr>
          <w:sz w:val="28"/>
          <w:szCs w:val="22"/>
          <w:lang w:eastAsia="cs-CZ"/>
        </w:rPr>
        <w:t>н тұратын баллондарды, қатты отынмен жұмыс істейтін зымыран қозғалтқыштарының корпустарын, сұйық сутегіге арналған ыдыстарды жасауға қолданылады. Теңіз кемелерін жасауда титанды қолдану үлкен әсер береді. Металдың салыстырмалы түрде төмен меншікті салмағым</w:t>
      </w:r>
      <w:r w:rsidRPr="00C74A3B">
        <w:rPr>
          <w:sz w:val="28"/>
          <w:szCs w:val="22"/>
          <w:lang w:eastAsia="cs-CZ"/>
        </w:rPr>
        <w:t>ен бірге теңіз суында жоғары беріктігі және коррозияға төзімділігі титан сүңгуір қайықтарына болат қайықтарға қарағанда тереңірек сүңгуге мүмкіндік береді. Кеме жасауда титан кемелерді қаптау үшін ғана емес, сонымен қатар құрылымдық материалдардың қарқынды</w:t>
      </w:r>
      <w:r w:rsidRPr="00C74A3B">
        <w:rPr>
          <w:sz w:val="28"/>
          <w:szCs w:val="22"/>
          <w:lang w:eastAsia="cs-CZ"/>
        </w:rPr>
        <w:t xml:space="preserve"> бұзылуына әкелетін теңіз суының турбулентті ағындары жағдайында төзімділікті қажет ететін теңіз жабдықтарының әртүрлі бөлшектерін жасау үшін де қолданылады. Титан сонымен қатар басқа металдар ұзақ қызмет ету мерзіміне төтеп бере алмайтын басқа ауыр, агрес</w:t>
      </w:r>
      <w:r w:rsidRPr="00C74A3B">
        <w:rPr>
          <w:sz w:val="28"/>
          <w:szCs w:val="22"/>
          <w:lang w:eastAsia="cs-CZ"/>
        </w:rPr>
        <w:t xml:space="preserve">сивті ортада жұмыс істейтін бөлшектерді, түйіндерді және тұтас құрылымдарды жасау үшін қолданылады. Бұл металдың магниттелмеуі сонымен қатар титанды химиялық машина жасауда, орман өнеркәсібінде және халық шаруашылығының басқа салаларында кеңінен қолдануға </w:t>
      </w:r>
      <w:r w:rsidRPr="00C74A3B">
        <w:rPr>
          <w:sz w:val="28"/>
          <w:szCs w:val="22"/>
          <w:lang w:eastAsia="cs-CZ"/>
        </w:rPr>
        <w:t xml:space="preserve">мүмкіндік береді. Оның өнеркәсіптік қолданылуы органикалық химия және мұнай-химия саласындағы күрделі аппараттық-технологиялық міндеттерді табысты шешуге, атап айтқанда, органикалық қышқылдар, спирттер, альдегидтер, несепнәр, пластмасса, жасанды талшықтар </w:t>
      </w:r>
      <w:r w:rsidRPr="00C74A3B">
        <w:rPr>
          <w:sz w:val="28"/>
          <w:szCs w:val="22"/>
          <w:lang w:eastAsia="cs-CZ"/>
        </w:rPr>
        <w:t>және басқа да көптеген өнімдердің шығарылуын қамтамасыз етуге мүмкіндік береді. Титан хлор қостотығының, кальций гинохлоритінің, натрий хлоритінің және хлоратының ерітінділерімен жұмыс істегенде таптырмас құрылымдық материалға айналады. Титан аппаратурасын</w:t>
      </w:r>
      <w:r w:rsidRPr="00C74A3B">
        <w:rPr>
          <w:sz w:val="28"/>
          <w:szCs w:val="22"/>
          <w:lang w:eastAsia="cs-CZ"/>
        </w:rPr>
        <w:t>ың пайдалану мерзімі кез келген басқа металдан жасалған аппаратурадан бес есеге дейін артық. [11].</w:t>
      </w:r>
    </w:p>
    <w:p w:rsidR="00663984" w:rsidRDefault="00663984">
      <w:pPr>
        <w:jc w:val="both"/>
        <w:rPr>
          <w:sz w:val="28"/>
          <w:szCs w:val="22"/>
          <w:lang w:eastAsia="cs-CZ"/>
        </w:rPr>
      </w:pPr>
    </w:p>
    <w:p w:rsidR="00663984" w:rsidRDefault="00487A3A">
      <w:pPr>
        <w:widowControl w:val="0"/>
        <w:ind w:firstLine="709"/>
        <w:jc w:val="both"/>
        <w:outlineLvl w:val="2"/>
        <w:rPr>
          <w:b/>
          <w:bCs/>
          <w:sz w:val="28"/>
          <w:szCs w:val="28"/>
        </w:rPr>
      </w:pPr>
      <w:bookmarkStart w:id="32" w:name="_Toc235711563"/>
      <w:r w:rsidRPr="00C74A3B">
        <w:rPr>
          <w:b/>
          <w:bCs/>
          <w:sz w:val="28"/>
          <w:szCs w:val="28"/>
        </w:rPr>
        <w:t>1.1.1 Қарастырылып отырған өнеркәсіп саласы туралы жалпы ақпарат</w:t>
      </w:r>
      <w:bookmarkEnd w:id="32"/>
    </w:p>
    <w:p w:rsidR="00663984" w:rsidRDefault="00487A3A">
      <w:pPr>
        <w:ind w:firstLine="709"/>
        <w:jc w:val="both"/>
        <w:rPr>
          <w:sz w:val="28"/>
          <w:szCs w:val="22"/>
          <w:lang w:eastAsia="cs-CZ"/>
        </w:rPr>
      </w:pPr>
      <w:r w:rsidRPr="00C74A3B">
        <w:rPr>
          <w:sz w:val="28"/>
          <w:szCs w:val="22"/>
          <w:lang w:eastAsia="cs-CZ"/>
        </w:rPr>
        <w:t>1954 жылы наурызда КСРО Министрлер кеңесінің «Титан өндірісін дамыту шаралары туралы» қаулы</w:t>
      </w:r>
      <w:r w:rsidRPr="00C74A3B">
        <w:rPr>
          <w:sz w:val="28"/>
          <w:szCs w:val="22"/>
          <w:lang w:eastAsia="cs-CZ"/>
        </w:rPr>
        <w:t xml:space="preserve">сы шықты. Осы қаулы негізінде Өскемен титан-магний комбинатының құрылысы басталды. </w:t>
      </w:r>
    </w:p>
    <w:p w:rsidR="00663984" w:rsidRDefault="00487A3A">
      <w:pPr>
        <w:ind w:firstLine="709"/>
        <w:jc w:val="both"/>
        <w:rPr>
          <w:sz w:val="28"/>
          <w:szCs w:val="22"/>
          <w:lang w:eastAsia="cs-CZ"/>
        </w:rPr>
      </w:pPr>
      <w:r w:rsidRPr="00C74A3B">
        <w:rPr>
          <w:sz w:val="28"/>
          <w:szCs w:val="22"/>
          <w:lang w:eastAsia="cs-CZ"/>
        </w:rPr>
        <w:t>«ӨТМК» АҚ» АҚ салалық институттардың: Мемлекеттік ғылыми-зерттеу және сирек метал өнеркәсібін жобалау институтының (Сирекметми) және Бүкілодақтық алюминий-магний институтының (БАМИ) жобасы бойынша құрылды. Ал оның құрылысы кезінде Запорожье және Березников</w:t>
      </w:r>
      <w:r w:rsidRPr="00C74A3B">
        <w:rPr>
          <w:sz w:val="28"/>
          <w:szCs w:val="22"/>
          <w:lang w:eastAsia="cs-CZ"/>
        </w:rPr>
        <w:t xml:space="preserve"> титан-магний комбинаттарының жұмыс тәжірибесі ескеріліп, титан-магний саласының үздік кадрлары тартылды.</w:t>
      </w:r>
    </w:p>
    <w:p w:rsidR="00663984" w:rsidRDefault="00487A3A">
      <w:pPr>
        <w:ind w:firstLine="709"/>
        <w:jc w:val="both"/>
        <w:rPr>
          <w:sz w:val="28"/>
          <w:szCs w:val="22"/>
          <w:lang w:eastAsia="cs-CZ"/>
        </w:rPr>
      </w:pPr>
      <w:r w:rsidRPr="00C74A3B">
        <w:rPr>
          <w:sz w:val="28"/>
          <w:szCs w:val="22"/>
          <w:lang w:eastAsia="cs-CZ"/>
        </w:rPr>
        <w:t>Мұның бәрі «ӨТМК» АҚ құру кезінде өз уақытынан алда болған озық ғылыми-техникалық шешімдерді қолдануға мүмкіндік берді. Басынан бастап кәсіпорын өндір</w:t>
      </w:r>
      <w:r w:rsidRPr="00C74A3B">
        <w:rPr>
          <w:sz w:val="28"/>
          <w:szCs w:val="22"/>
          <w:lang w:eastAsia="cs-CZ"/>
        </w:rPr>
        <w:t>ілетін өнімнің жоғары сапасына бағытталған. 1965 жылғы 27 наурызда мемлекеттік комиссия «ӨТМК» АҚ бірінші кезегін пайдалануға қабылдау туралы актіге қол қойды. Бұл күн комбинаттың туған күні болып саналады. Дәл бір жылдан кейін оның екінші кезегі іске қосы</w:t>
      </w:r>
      <w:r w:rsidRPr="00C74A3B">
        <w:rPr>
          <w:sz w:val="28"/>
          <w:szCs w:val="22"/>
          <w:lang w:eastAsia="cs-CZ"/>
        </w:rPr>
        <w:t>лды. Титан-магний өндірісінің барлық қайта бөлістері пайдалануға берілді.</w:t>
      </w:r>
    </w:p>
    <w:p w:rsidR="00663984" w:rsidRDefault="00487A3A">
      <w:pPr>
        <w:ind w:firstLine="709"/>
        <w:jc w:val="both"/>
        <w:rPr>
          <w:sz w:val="28"/>
          <w:szCs w:val="22"/>
          <w:lang w:eastAsia="cs-CZ"/>
        </w:rPr>
      </w:pPr>
      <w:r w:rsidRPr="00C74A3B">
        <w:rPr>
          <w:sz w:val="28"/>
          <w:szCs w:val="22"/>
          <w:lang w:eastAsia="cs-CZ"/>
        </w:rPr>
        <w:t>1969 жылы «ӨТМК» АҚ-да титан және магний өндірісінің жобалық қуаттылығына қол жеткізілді. Комбинат жобасында ең заманауи технологиялар енгізілген, титан мен магний өндірісінің барлық</w:t>
      </w:r>
      <w:r w:rsidRPr="00C74A3B">
        <w:rPr>
          <w:sz w:val="28"/>
          <w:szCs w:val="22"/>
          <w:lang w:eastAsia="cs-CZ"/>
        </w:rPr>
        <w:t xml:space="preserve"> негізгі қайта бөлістерінде ең жаңа жабдықты пайдалану қарастырылған. Бұл жобалық техникалық-экономикалық көрсеткіштерге тез қол жеткізуге мүмкіндік берді, ал тиімді іс-шараларды әзірлеу және енгізу арқылы оларды айтарлықтай жақсартуға мүмкіндік берді. Сон</w:t>
      </w:r>
      <w:r w:rsidRPr="00C74A3B">
        <w:rPr>
          <w:sz w:val="28"/>
          <w:szCs w:val="22"/>
          <w:lang w:eastAsia="cs-CZ"/>
        </w:rPr>
        <w:t>ымен, титан хлораторының жеке түйіндерінің өзгеруі процестің өнімділігін 1,7 есе арттыруға әкелді, ал оңтайлы технологиялық режимді енгізу қалпына келтіру және айдау құрылғыларының өнімділігін төрттен біріне арттырды. Титан тетрахлоридін тазартудың жаңа, м</w:t>
      </w:r>
      <w:r w:rsidRPr="00C74A3B">
        <w:rPr>
          <w:sz w:val="28"/>
          <w:szCs w:val="22"/>
          <w:lang w:eastAsia="cs-CZ"/>
        </w:rPr>
        <w:t>ыссыз әдісін әзірлеу және енгізу арқылы титанның сапасын едәуір арттыруға қол жеткізілді. Салада алғаш рет «ӨТМК» АҚ-да графит бұйымдарының қызмет ету мерзімін екі еседен астам ұлғайтуды қамтамасыз ететін метафосфаттармен анод блоктарын сіңдіру әдісі қолда</w:t>
      </w:r>
      <w:r w:rsidRPr="00C74A3B">
        <w:rPr>
          <w:sz w:val="28"/>
          <w:szCs w:val="22"/>
          <w:lang w:eastAsia="cs-CZ"/>
        </w:rPr>
        <w:t>нылды. Әрбір күрделі жөндеу кезінде негізгі технологиялық жабдық реконструкцияланды. Бұл аз шығындармен өндіріс көлемін едәуір арттыруға мүмкіндік берді. Көп ұзамай «ӨТМК» АҚ-да магний ұнтақтарын өндіру цехы пайдалануға берілді, магний электролизі цехы тұр</w:t>
      </w:r>
      <w:r w:rsidRPr="00C74A3B">
        <w:rPr>
          <w:sz w:val="28"/>
          <w:szCs w:val="22"/>
          <w:lang w:eastAsia="cs-CZ"/>
        </w:rPr>
        <w:t xml:space="preserve">ақты жұмыс істеді. </w:t>
      </w:r>
    </w:p>
    <w:p w:rsidR="00663984" w:rsidRDefault="00487A3A">
      <w:pPr>
        <w:ind w:firstLine="709"/>
        <w:jc w:val="both"/>
        <w:rPr>
          <w:sz w:val="28"/>
          <w:szCs w:val="22"/>
          <w:lang w:eastAsia="cs-CZ"/>
        </w:rPr>
      </w:pPr>
      <w:r w:rsidRPr="00C74A3B">
        <w:rPr>
          <w:sz w:val="28"/>
          <w:szCs w:val="22"/>
          <w:lang w:eastAsia="cs-CZ"/>
        </w:rPr>
        <w:t xml:space="preserve">1980 жылға қарай «ӨТМК» АҚ электролиз цехында диафрагмасыз электролизерлер толық көлемде енгізілді. Нәтижесінде ток күші 30 %-ға, ал электролизерлердің қызмет ету мерзімі екі есе өсті. № 2 цехта хлораторлар күрделі жөндеуден өтті. Ескі </w:t>
      </w:r>
      <w:r w:rsidRPr="00C74A3B">
        <w:rPr>
          <w:sz w:val="28"/>
          <w:szCs w:val="22"/>
          <w:lang w:eastAsia="cs-CZ"/>
        </w:rPr>
        <w:t xml:space="preserve">ректификация бағандары жаңа, үлкен диаметрлі және дистилляциялық текшелердің жоғарыланған қуаттылығы барлармен ауыстырылды. </w:t>
      </w:r>
    </w:p>
    <w:p w:rsidR="00663984" w:rsidRDefault="00487A3A">
      <w:pPr>
        <w:ind w:firstLine="709"/>
        <w:jc w:val="both"/>
        <w:rPr>
          <w:sz w:val="28"/>
          <w:szCs w:val="22"/>
          <w:lang w:eastAsia="cs-CZ"/>
        </w:rPr>
      </w:pPr>
      <w:r w:rsidRPr="00C74A3B">
        <w:rPr>
          <w:sz w:val="28"/>
          <w:szCs w:val="22"/>
          <w:lang w:eastAsia="cs-CZ"/>
        </w:rPr>
        <w:t>1989 жылы «ӨТМК» АҚ-да комбинат тарихындағы губка тәрізді титан өндірісінің ең үлкен көлеміне қол жеткізілді.</w:t>
      </w:r>
    </w:p>
    <w:p w:rsidR="00663984" w:rsidRDefault="00487A3A">
      <w:pPr>
        <w:ind w:firstLine="709"/>
        <w:jc w:val="both"/>
        <w:rPr>
          <w:sz w:val="28"/>
          <w:szCs w:val="22"/>
          <w:lang w:eastAsia="cs-CZ"/>
        </w:rPr>
      </w:pPr>
      <w:r w:rsidRPr="00C74A3B">
        <w:rPr>
          <w:sz w:val="28"/>
          <w:szCs w:val="22"/>
          <w:lang w:eastAsia="cs-CZ"/>
        </w:rPr>
        <w:t>1993 жылы Қазақстан ө</w:t>
      </w:r>
      <w:r w:rsidRPr="00C74A3B">
        <w:rPr>
          <w:sz w:val="28"/>
          <w:szCs w:val="22"/>
          <w:lang w:eastAsia="cs-CZ"/>
        </w:rPr>
        <w:t>неркәсібін жекешелендірудің мемлекеттік бағдарламасы шеңберінде «ӨТМК» АҚ «ӨТМК» ашық акционерлік қоғамы (ААҚ) болып қайта құрылды. Көп ұзамай тоғыз жылға созылған комбинатты жекешелендіру басталды. Нәтижесінде комбинаттың негізгі акционері бельгиялық «Спе</w:t>
      </w:r>
      <w:r w:rsidRPr="00C74A3B">
        <w:rPr>
          <w:sz w:val="28"/>
          <w:szCs w:val="22"/>
          <w:lang w:eastAsia="cs-CZ"/>
        </w:rPr>
        <w:t>шиалти Металз Компани» фирмасы болды. [11].</w:t>
      </w:r>
    </w:p>
    <w:p w:rsidR="00663984" w:rsidRDefault="00487A3A">
      <w:pPr>
        <w:ind w:firstLine="709"/>
        <w:jc w:val="both"/>
        <w:rPr>
          <w:sz w:val="28"/>
          <w:szCs w:val="22"/>
          <w:lang w:eastAsia="cs-CZ"/>
        </w:rPr>
      </w:pPr>
      <w:r w:rsidRPr="00C74A3B">
        <w:rPr>
          <w:sz w:val="28"/>
          <w:szCs w:val="22"/>
          <w:lang w:eastAsia="cs-CZ"/>
        </w:rPr>
        <w:t>1992-2005 жылдары ТМД елдерінде титан губкасын өндіру (мың т) 1.1.1-кестеде келтірілген.</w:t>
      </w:r>
    </w:p>
    <w:p w:rsidR="00663984" w:rsidRDefault="00663984">
      <w:pPr>
        <w:jc w:val="both"/>
        <w:rPr>
          <w:sz w:val="28"/>
          <w:szCs w:val="28"/>
          <w:lang w:eastAsia="cs-CZ"/>
        </w:rPr>
      </w:pPr>
    </w:p>
    <w:p w:rsidR="00663984" w:rsidRDefault="00487A3A">
      <w:pPr>
        <w:ind w:firstLine="709"/>
        <w:jc w:val="both"/>
        <w:rPr>
          <w:sz w:val="28"/>
          <w:szCs w:val="22"/>
          <w:lang w:eastAsia="cs-CZ"/>
        </w:rPr>
      </w:pPr>
      <w:r w:rsidRPr="00C74A3B">
        <w:rPr>
          <w:sz w:val="28"/>
          <w:szCs w:val="28"/>
          <w:lang w:eastAsia="cs-CZ"/>
        </w:rPr>
        <w:t>1.1-кесте. 1992-2005 жылдары ТМД елдерінде титан губкасын өндіру (мың т)</w:t>
      </w:r>
    </w:p>
    <w:tbl>
      <w:tblPr>
        <w:tblStyle w:val="13"/>
        <w:tblW w:w="5000" w:type="pct"/>
        <w:tblLook w:val="04A0" w:firstRow="1" w:lastRow="0" w:firstColumn="1" w:lastColumn="0" w:noHBand="0" w:noVBand="1"/>
      </w:tblPr>
      <w:tblGrid>
        <w:gridCol w:w="504"/>
        <w:gridCol w:w="1237"/>
        <w:gridCol w:w="721"/>
        <w:gridCol w:w="721"/>
        <w:gridCol w:w="721"/>
        <w:gridCol w:w="722"/>
        <w:gridCol w:w="722"/>
        <w:gridCol w:w="722"/>
        <w:gridCol w:w="722"/>
        <w:gridCol w:w="722"/>
        <w:gridCol w:w="722"/>
        <w:gridCol w:w="722"/>
        <w:gridCol w:w="812"/>
      </w:tblGrid>
      <w:tr w:rsidR="00663984" w:rsidTr="00194D86">
        <w:trPr>
          <w:trHeight w:val="201"/>
        </w:trPr>
        <w:tc>
          <w:tcPr>
            <w:tcW w:w="260" w:type="pct"/>
            <w:vMerge w:val="restart"/>
          </w:tcPr>
          <w:p w:rsidR="00663984" w:rsidRDefault="00487A3A">
            <w:pPr>
              <w:jc w:val="both"/>
              <w:rPr>
                <w:rFonts w:eastAsia="Calibri"/>
                <w:b/>
                <w:bCs/>
              </w:rPr>
            </w:pPr>
            <w:bookmarkStart w:id="33" w:name="_Toc106708744"/>
            <w:r w:rsidRPr="00C74A3B">
              <w:rPr>
                <w:rFonts w:eastAsia="Calibri"/>
                <w:b/>
              </w:rPr>
              <w:t>Р/с №</w:t>
            </w:r>
          </w:p>
        </w:tc>
        <w:tc>
          <w:tcPr>
            <w:tcW w:w="625" w:type="pct"/>
            <w:vMerge w:val="restart"/>
          </w:tcPr>
          <w:p w:rsidR="00663984" w:rsidRDefault="00487A3A">
            <w:pPr>
              <w:spacing w:after="200" w:line="276" w:lineRule="auto"/>
              <w:jc w:val="both"/>
              <w:rPr>
                <w:rFonts w:eastAsia="Calibri"/>
                <w:b/>
                <w:bCs/>
              </w:rPr>
            </w:pPr>
            <w:r w:rsidRPr="00C74A3B">
              <w:rPr>
                <w:rFonts w:eastAsia="Calibri"/>
                <w:b/>
              </w:rPr>
              <w:t>Елдер</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370" w:type="pct"/>
          </w:tcPr>
          <w:p w:rsidR="00663984" w:rsidRDefault="00487A3A">
            <w:pPr>
              <w:jc w:val="both"/>
              <w:rPr>
                <w:rFonts w:eastAsia="Calibri"/>
                <w:b/>
                <w:bCs/>
              </w:rPr>
            </w:pPr>
            <w:r w:rsidRPr="00C74A3B">
              <w:rPr>
                <w:rFonts w:eastAsia="Calibri"/>
                <w:b/>
              </w:rPr>
              <w:t>Жыл</w:t>
            </w:r>
          </w:p>
        </w:tc>
        <w:tc>
          <w:tcPr>
            <w:tcW w:w="416" w:type="pct"/>
          </w:tcPr>
          <w:p w:rsidR="00663984" w:rsidRDefault="00487A3A">
            <w:pPr>
              <w:jc w:val="both"/>
              <w:rPr>
                <w:rFonts w:eastAsia="Calibri"/>
                <w:b/>
                <w:bCs/>
              </w:rPr>
            </w:pPr>
            <w:r w:rsidRPr="00C74A3B">
              <w:rPr>
                <w:rFonts w:eastAsia="Calibri"/>
                <w:b/>
              </w:rPr>
              <w:t>Жыл</w:t>
            </w:r>
          </w:p>
        </w:tc>
      </w:tr>
      <w:tr w:rsidR="00663984" w:rsidTr="00194D86">
        <w:trPr>
          <w:trHeight w:val="317"/>
        </w:trPr>
        <w:tc>
          <w:tcPr>
            <w:tcW w:w="260" w:type="pct"/>
            <w:vMerge/>
          </w:tcPr>
          <w:p w:rsidR="00663984" w:rsidRDefault="00663984">
            <w:pPr>
              <w:jc w:val="both"/>
              <w:rPr>
                <w:rFonts w:eastAsia="Calibri"/>
                <w:b/>
                <w:bCs/>
              </w:rPr>
            </w:pPr>
          </w:p>
        </w:tc>
        <w:tc>
          <w:tcPr>
            <w:tcW w:w="625" w:type="pct"/>
            <w:vMerge/>
          </w:tcPr>
          <w:p w:rsidR="00663984" w:rsidRDefault="00663984">
            <w:pPr>
              <w:spacing w:after="200" w:line="276" w:lineRule="auto"/>
              <w:jc w:val="both"/>
              <w:rPr>
                <w:rFonts w:eastAsia="Calibri"/>
                <w:b/>
                <w:bCs/>
              </w:rPr>
            </w:pPr>
          </w:p>
        </w:tc>
        <w:tc>
          <w:tcPr>
            <w:tcW w:w="370" w:type="pct"/>
          </w:tcPr>
          <w:p w:rsidR="00663984" w:rsidRDefault="00487A3A">
            <w:pPr>
              <w:jc w:val="both"/>
              <w:rPr>
                <w:rFonts w:eastAsia="Calibri"/>
                <w:b/>
                <w:bCs/>
              </w:rPr>
            </w:pPr>
            <w:r w:rsidRPr="00C74A3B">
              <w:rPr>
                <w:rFonts w:eastAsia="Calibri"/>
                <w:b/>
                <w:bCs/>
              </w:rPr>
              <w:t>1992</w:t>
            </w:r>
          </w:p>
        </w:tc>
        <w:tc>
          <w:tcPr>
            <w:tcW w:w="370" w:type="pct"/>
          </w:tcPr>
          <w:p w:rsidR="00663984" w:rsidRDefault="00487A3A">
            <w:pPr>
              <w:jc w:val="both"/>
              <w:rPr>
                <w:rFonts w:eastAsia="Calibri"/>
                <w:b/>
                <w:bCs/>
              </w:rPr>
            </w:pPr>
            <w:r w:rsidRPr="00C74A3B">
              <w:rPr>
                <w:rFonts w:eastAsia="Calibri"/>
                <w:b/>
                <w:bCs/>
              </w:rPr>
              <w:t>1993</w:t>
            </w:r>
          </w:p>
        </w:tc>
        <w:tc>
          <w:tcPr>
            <w:tcW w:w="370" w:type="pct"/>
          </w:tcPr>
          <w:p w:rsidR="00663984" w:rsidRDefault="00487A3A">
            <w:pPr>
              <w:jc w:val="both"/>
              <w:rPr>
                <w:rFonts w:eastAsia="Calibri"/>
                <w:b/>
                <w:bCs/>
              </w:rPr>
            </w:pPr>
            <w:r w:rsidRPr="00C74A3B">
              <w:rPr>
                <w:rFonts w:eastAsia="Calibri"/>
                <w:b/>
                <w:bCs/>
              </w:rPr>
              <w:t>1994</w:t>
            </w:r>
          </w:p>
        </w:tc>
        <w:tc>
          <w:tcPr>
            <w:tcW w:w="370" w:type="pct"/>
          </w:tcPr>
          <w:p w:rsidR="00663984" w:rsidRDefault="00487A3A">
            <w:pPr>
              <w:jc w:val="both"/>
              <w:rPr>
                <w:rFonts w:eastAsia="Calibri"/>
                <w:b/>
                <w:bCs/>
              </w:rPr>
            </w:pPr>
            <w:r w:rsidRPr="00C74A3B">
              <w:rPr>
                <w:rFonts w:eastAsia="Calibri"/>
                <w:b/>
                <w:bCs/>
              </w:rPr>
              <w:t>1995</w:t>
            </w:r>
          </w:p>
        </w:tc>
        <w:tc>
          <w:tcPr>
            <w:tcW w:w="370" w:type="pct"/>
          </w:tcPr>
          <w:p w:rsidR="00663984" w:rsidRDefault="00487A3A">
            <w:pPr>
              <w:jc w:val="both"/>
              <w:rPr>
                <w:rFonts w:eastAsia="Calibri"/>
                <w:b/>
                <w:bCs/>
              </w:rPr>
            </w:pPr>
            <w:r w:rsidRPr="00C74A3B">
              <w:rPr>
                <w:rFonts w:eastAsia="Calibri"/>
                <w:b/>
                <w:bCs/>
              </w:rPr>
              <w:t>1996</w:t>
            </w:r>
          </w:p>
        </w:tc>
        <w:tc>
          <w:tcPr>
            <w:tcW w:w="370" w:type="pct"/>
          </w:tcPr>
          <w:p w:rsidR="00663984" w:rsidRDefault="00487A3A">
            <w:pPr>
              <w:jc w:val="both"/>
              <w:rPr>
                <w:rFonts w:eastAsia="Calibri"/>
                <w:b/>
                <w:bCs/>
              </w:rPr>
            </w:pPr>
            <w:r w:rsidRPr="00C74A3B">
              <w:rPr>
                <w:rFonts w:eastAsia="Calibri"/>
                <w:b/>
                <w:bCs/>
              </w:rPr>
              <w:t>1997</w:t>
            </w:r>
          </w:p>
        </w:tc>
        <w:tc>
          <w:tcPr>
            <w:tcW w:w="370" w:type="pct"/>
          </w:tcPr>
          <w:p w:rsidR="00663984" w:rsidRDefault="00487A3A">
            <w:pPr>
              <w:jc w:val="both"/>
              <w:rPr>
                <w:rFonts w:eastAsia="Calibri"/>
                <w:b/>
                <w:bCs/>
              </w:rPr>
            </w:pPr>
            <w:r w:rsidRPr="00C74A3B">
              <w:rPr>
                <w:rFonts w:eastAsia="Calibri"/>
                <w:b/>
                <w:bCs/>
              </w:rPr>
              <w:t>1998</w:t>
            </w:r>
          </w:p>
        </w:tc>
        <w:tc>
          <w:tcPr>
            <w:tcW w:w="370" w:type="pct"/>
          </w:tcPr>
          <w:p w:rsidR="00663984" w:rsidRDefault="00487A3A">
            <w:pPr>
              <w:jc w:val="both"/>
              <w:rPr>
                <w:rFonts w:eastAsia="Calibri"/>
                <w:b/>
                <w:bCs/>
              </w:rPr>
            </w:pPr>
            <w:r w:rsidRPr="00C74A3B">
              <w:rPr>
                <w:rFonts w:eastAsia="Calibri"/>
                <w:b/>
                <w:bCs/>
              </w:rPr>
              <w:t>1999</w:t>
            </w:r>
          </w:p>
        </w:tc>
        <w:tc>
          <w:tcPr>
            <w:tcW w:w="370" w:type="pct"/>
          </w:tcPr>
          <w:p w:rsidR="00663984" w:rsidRDefault="00487A3A">
            <w:pPr>
              <w:jc w:val="both"/>
              <w:rPr>
                <w:rFonts w:eastAsia="Calibri"/>
                <w:b/>
                <w:bCs/>
              </w:rPr>
            </w:pPr>
            <w:r w:rsidRPr="00C74A3B">
              <w:rPr>
                <w:rFonts w:eastAsia="Calibri"/>
                <w:b/>
                <w:bCs/>
              </w:rPr>
              <w:t>2003</w:t>
            </w:r>
          </w:p>
        </w:tc>
        <w:tc>
          <w:tcPr>
            <w:tcW w:w="370" w:type="pct"/>
          </w:tcPr>
          <w:p w:rsidR="00663984" w:rsidRDefault="00487A3A">
            <w:pPr>
              <w:jc w:val="both"/>
              <w:rPr>
                <w:rFonts w:eastAsia="Calibri"/>
                <w:b/>
                <w:bCs/>
              </w:rPr>
            </w:pPr>
            <w:r w:rsidRPr="00C74A3B">
              <w:rPr>
                <w:rFonts w:eastAsia="Calibri"/>
                <w:b/>
                <w:bCs/>
              </w:rPr>
              <w:t>2004</w:t>
            </w:r>
          </w:p>
        </w:tc>
        <w:tc>
          <w:tcPr>
            <w:tcW w:w="416" w:type="pct"/>
          </w:tcPr>
          <w:p w:rsidR="00663984" w:rsidRDefault="00487A3A">
            <w:pPr>
              <w:jc w:val="both"/>
              <w:rPr>
                <w:rFonts w:eastAsia="Calibri"/>
                <w:b/>
                <w:bCs/>
              </w:rPr>
            </w:pPr>
            <w:r w:rsidRPr="00C74A3B">
              <w:rPr>
                <w:rFonts w:eastAsia="Calibri"/>
                <w:b/>
                <w:bCs/>
              </w:rPr>
              <w:t>2005</w:t>
            </w:r>
          </w:p>
        </w:tc>
      </w:tr>
      <w:tr w:rsidR="00663984" w:rsidTr="00194D86">
        <w:tc>
          <w:tcPr>
            <w:tcW w:w="260" w:type="pct"/>
          </w:tcPr>
          <w:p w:rsidR="00663984" w:rsidRDefault="00487A3A">
            <w:pPr>
              <w:jc w:val="both"/>
              <w:rPr>
                <w:rFonts w:eastAsia="Calibri"/>
                <w:b/>
                <w:bCs/>
              </w:rPr>
            </w:pPr>
            <w:r w:rsidRPr="00C74A3B">
              <w:rPr>
                <w:rFonts w:eastAsia="Calibri"/>
                <w:b/>
                <w:bCs/>
              </w:rPr>
              <w:t>1</w:t>
            </w:r>
          </w:p>
        </w:tc>
        <w:tc>
          <w:tcPr>
            <w:tcW w:w="625" w:type="pct"/>
          </w:tcPr>
          <w:p w:rsidR="00663984" w:rsidRDefault="00487A3A">
            <w:pPr>
              <w:jc w:val="both"/>
              <w:rPr>
                <w:rFonts w:eastAsia="Calibri"/>
                <w:b/>
                <w:bCs/>
              </w:rPr>
            </w:pPr>
            <w:r w:rsidRPr="00C74A3B">
              <w:rPr>
                <w:rFonts w:eastAsia="Calibri"/>
                <w:b/>
                <w:bCs/>
              </w:rPr>
              <w:t>2</w:t>
            </w:r>
          </w:p>
        </w:tc>
        <w:tc>
          <w:tcPr>
            <w:tcW w:w="370" w:type="pct"/>
          </w:tcPr>
          <w:p w:rsidR="00663984" w:rsidRDefault="00487A3A">
            <w:pPr>
              <w:jc w:val="both"/>
              <w:rPr>
                <w:rFonts w:eastAsia="Calibri"/>
                <w:b/>
                <w:bCs/>
              </w:rPr>
            </w:pPr>
            <w:r w:rsidRPr="00C74A3B">
              <w:rPr>
                <w:rFonts w:eastAsia="Calibri"/>
                <w:b/>
                <w:bCs/>
              </w:rPr>
              <w:t>3</w:t>
            </w:r>
          </w:p>
        </w:tc>
        <w:tc>
          <w:tcPr>
            <w:tcW w:w="370" w:type="pct"/>
          </w:tcPr>
          <w:p w:rsidR="00663984" w:rsidRDefault="00487A3A">
            <w:pPr>
              <w:jc w:val="both"/>
              <w:rPr>
                <w:rFonts w:eastAsia="Calibri"/>
                <w:b/>
                <w:bCs/>
              </w:rPr>
            </w:pPr>
            <w:r w:rsidRPr="00C74A3B">
              <w:rPr>
                <w:rFonts w:eastAsia="Calibri"/>
                <w:b/>
                <w:bCs/>
              </w:rPr>
              <w:t>4</w:t>
            </w:r>
          </w:p>
        </w:tc>
        <w:tc>
          <w:tcPr>
            <w:tcW w:w="370" w:type="pct"/>
          </w:tcPr>
          <w:p w:rsidR="00663984" w:rsidRDefault="00487A3A">
            <w:pPr>
              <w:jc w:val="both"/>
              <w:rPr>
                <w:rFonts w:eastAsia="Calibri"/>
                <w:b/>
                <w:bCs/>
              </w:rPr>
            </w:pPr>
            <w:r w:rsidRPr="00C74A3B">
              <w:rPr>
                <w:rFonts w:eastAsia="Calibri"/>
                <w:b/>
                <w:bCs/>
              </w:rPr>
              <w:t>5</w:t>
            </w:r>
          </w:p>
        </w:tc>
        <w:tc>
          <w:tcPr>
            <w:tcW w:w="370" w:type="pct"/>
          </w:tcPr>
          <w:p w:rsidR="00663984" w:rsidRDefault="00487A3A">
            <w:pPr>
              <w:jc w:val="both"/>
              <w:rPr>
                <w:rFonts w:eastAsia="Calibri"/>
                <w:b/>
                <w:bCs/>
              </w:rPr>
            </w:pPr>
            <w:r w:rsidRPr="00C74A3B">
              <w:rPr>
                <w:rFonts w:eastAsia="Calibri"/>
                <w:b/>
                <w:bCs/>
              </w:rPr>
              <w:t>6</w:t>
            </w:r>
          </w:p>
        </w:tc>
        <w:tc>
          <w:tcPr>
            <w:tcW w:w="370" w:type="pct"/>
          </w:tcPr>
          <w:p w:rsidR="00663984" w:rsidRDefault="00487A3A">
            <w:pPr>
              <w:jc w:val="both"/>
              <w:rPr>
                <w:rFonts w:eastAsia="Calibri"/>
                <w:b/>
                <w:bCs/>
              </w:rPr>
            </w:pPr>
            <w:r w:rsidRPr="00C74A3B">
              <w:rPr>
                <w:rFonts w:eastAsia="Calibri"/>
                <w:b/>
                <w:bCs/>
              </w:rPr>
              <w:t>7</w:t>
            </w:r>
          </w:p>
        </w:tc>
        <w:tc>
          <w:tcPr>
            <w:tcW w:w="370" w:type="pct"/>
          </w:tcPr>
          <w:p w:rsidR="00663984" w:rsidRDefault="00487A3A">
            <w:pPr>
              <w:jc w:val="both"/>
              <w:rPr>
                <w:rFonts w:eastAsia="Calibri"/>
                <w:b/>
                <w:bCs/>
              </w:rPr>
            </w:pPr>
            <w:r w:rsidRPr="00C74A3B">
              <w:rPr>
                <w:rFonts w:eastAsia="Calibri"/>
                <w:b/>
                <w:bCs/>
              </w:rPr>
              <w:t>8</w:t>
            </w:r>
          </w:p>
        </w:tc>
        <w:tc>
          <w:tcPr>
            <w:tcW w:w="370" w:type="pct"/>
          </w:tcPr>
          <w:p w:rsidR="00663984" w:rsidRDefault="00487A3A">
            <w:pPr>
              <w:jc w:val="both"/>
              <w:rPr>
                <w:rFonts w:eastAsia="Calibri"/>
                <w:b/>
                <w:bCs/>
              </w:rPr>
            </w:pPr>
            <w:r w:rsidRPr="00C74A3B">
              <w:rPr>
                <w:rFonts w:eastAsia="Calibri"/>
                <w:b/>
                <w:bCs/>
              </w:rPr>
              <w:t>9</w:t>
            </w:r>
          </w:p>
        </w:tc>
        <w:tc>
          <w:tcPr>
            <w:tcW w:w="370" w:type="pct"/>
          </w:tcPr>
          <w:p w:rsidR="00663984" w:rsidRDefault="00487A3A">
            <w:pPr>
              <w:jc w:val="both"/>
              <w:rPr>
                <w:rFonts w:eastAsia="Calibri"/>
                <w:b/>
                <w:bCs/>
              </w:rPr>
            </w:pPr>
            <w:r w:rsidRPr="00C74A3B">
              <w:rPr>
                <w:rFonts w:eastAsia="Calibri"/>
                <w:b/>
                <w:bCs/>
              </w:rPr>
              <w:t>10</w:t>
            </w:r>
          </w:p>
        </w:tc>
        <w:tc>
          <w:tcPr>
            <w:tcW w:w="370" w:type="pct"/>
          </w:tcPr>
          <w:p w:rsidR="00663984" w:rsidRDefault="00487A3A">
            <w:pPr>
              <w:jc w:val="both"/>
              <w:rPr>
                <w:rFonts w:eastAsia="Calibri"/>
                <w:b/>
                <w:bCs/>
              </w:rPr>
            </w:pPr>
            <w:r w:rsidRPr="00C74A3B">
              <w:rPr>
                <w:rFonts w:eastAsia="Calibri"/>
                <w:b/>
                <w:bCs/>
              </w:rPr>
              <w:t>11</w:t>
            </w:r>
          </w:p>
        </w:tc>
        <w:tc>
          <w:tcPr>
            <w:tcW w:w="370" w:type="pct"/>
          </w:tcPr>
          <w:p w:rsidR="00663984" w:rsidRDefault="00487A3A">
            <w:pPr>
              <w:jc w:val="both"/>
              <w:rPr>
                <w:rFonts w:eastAsia="Calibri"/>
                <w:b/>
                <w:bCs/>
              </w:rPr>
            </w:pPr>
            <w:r w:rsidRPr="00C74A3B">
              <w:rPr>
                <w:rFonts w:eastAsia="Calibri"/>
                <w:b/>
                <w:bCs/>
              </w:rPr>
              <w:t>12</w:t>
            </w:r>
          </w:p>
        </w:tc>
        <w:tc>
          <w:tcPr>
            <w:tcW w:w="416" w:type="pct"/>
          </w:tcPr>
          <w:p w:rsidR="00663984" w:rsidRDefault="00487A3A">
            <w:pPr>
              <w:jc w:val="both"/>
              <w:rPr>
                <w:rFonts w:eastAsia="Calibri"/>
                <w:b/>
                <w:bCs/>
              </w:rPr>
            </w:pPr>
            <w:r w:rsidRPr="00C74A3B">
              <w:rPr>
                <w:rFonts w:eastAsia="Calibri"/>
                <w:b/>
                <w:bCs/>
              </w:rPr>
              <w:t>13</w:t>
            </w:r>
          </w:p>
        </w:tc>
      </w:tr>
      <w:tr w:rsidR="00663984" w:rsidTr="00194D86">
        <w:tc>
          <w:tcPr>
            <w:tcW w:w="260" w:type="pct"/>
          </w:tcPr>
          <w:p w:rsidR="00663984" w:rsidRDefault="00487A3A">
            <w:pPr>
              <w:jc w:val="both"/>
              <w:rPr>
                <w:rFonts w:eastAsia="Calibri"/>
              </w:rPr>
            </w:pPr>
            <w:r w:rsidRPr="00C74A3B">
              <w:rPr>
                <w:rFonts w:eastAsia="Calibri"/>
              </w:rPr>
              <w:t>1</w:t>
            </w:r>
          </w:p>
        </w:tc>
        <w:tc>
          <w:tcPr>
            <w:tcW w:w="625" w:type="pct"/>
          </w:tcPr>
          <w:p w:rsidR="00663984" w:rsidRDefault="00487A3A">
            <w:pPr>
              <w:jc w:val="both"/>
              <w:rPr>
                <w:rFonts w:eastAsia="Calibri"/>
              </w:rPr>
            </w:pPr>
            <w:r w:rsidRPr="00C74A3B">
              <w:rPr>
                <w:rFonts w:eastAsia="Calibri"/>
                <w:lang w:val="kk-KZ"/>
              </w:rPr>
              <w:t>ТМД-да барлығы</w:t>
            </w:r>
          </w:p>
        </w:tc>
        <w:tc>
          <w:tcPr>
            <w:tcW w:w="370" w:type="pct"/>
          </w:tcPr>
          <w:p w:rsidR="00663984" w:rsidRDefault="00487A3A">
            <w:pPr>
              <w:jc w:val="both"/>
              <w:rPr>
                <w:rFonts w:eastAsia="Calibri"/>
              </w:rPr>
            </w:pPr>
            <w:r w:rsidRPr="00C74A3B">
              <w:rPr>
                <w:rFonts w:eastAsia="Calibri"/>
              </w:rPr>
              <w:t>662,4</w:t>
            </w:r>
          </w:p>
        </w:tc>
        <w:tc>
          <w:tcPr>
            <w:tcW w:w="370" w:type="pct"/>
          </w:tcPr>
          <w:p w:rsidR="00663984" w:rsidRDefault="00487A3A">
            <w:pPr>
              <w:jc w:val="both"/>
              <w:rPr>
                <w:rFonts w:eastAsia="Calibri"/>
              </w:rPr>
            </w:pPr>
            <w:r w:rsidRPr="00C74A3B">
              <w:rPr>
                <w:rFonts w:eastAsia="Calibri"/>
              </w:rPr>
              <w:t>338,3</w:t>
            </w:r>
          </w:p>
        </w:tc>
        <w:tc>
          <w:tcPr>
            <w:tcW w:w="370" w:type="pct"/>
          </w:tcPr>
          <w:p w:rsidR="00663984" w:rsidRDefault="00487A3A">
            <w:pPr>
              <w:jc w:val="both"/>
              <w:rPr>
                <w:rFonts w:eastAsia="Calibri"/>
              </w:rPr>
            </w:pPr>
            <w:r w:rsidRPr="00C74A3B">
              <w:rPr>
                <w:rFonts w:eastAsia="Calibri"/>
              </w:rPr>
              <w:t>220</w:t>
            </w:r>
          </w:p>
        </w:tc>
        <w:tc>
          <w:tcPr>
            <w:tcW w:w="370" w:type="pct"/>
          </w:tcPr>
          <w:p w:rsidR="00663984" w:rsidRDefault="00487A3A">
            <w:pPr>
              <w:jc w:val="both"/>
              <w:rPr>
                <w:rFonts w:eastAsia="Calibri"/>
              </w:rPr>
            </w:pPr>
            <w:r w:rsidRPr="00C74A3B">
              <w:rPr>
                <w:rFonts w:eastAsia="Calibri"/>
              </w:rPr>
              <w:t>224,5</w:t>
            </w:r>
          </w:p>
        </w:tc>
        <w:tc>
          <w:tcPr>
            <w:tcW w:w="370" w:type="pct"/>
          </w:tcPr>
          <w:p w:rsidR="00663984" w:rsidRDefault="00487A3A">
            <w:pPr>
              <w:jc w:val="both"/>
              <w:rPr>
                <w:rFonts w:eastAsia="Calibri"/>
              </w:rPr>
            </w:pPr>
            <w:r w:rsidRPr="00C74A3B">
              <w:rPr>
                <w:rFonts w:eastAsia="Calibri"/>
              </w:rPr>
              <w:t>221,4</w:t>
            </w:r>
          </w:p>
        </w:tc>
        <w:tc>
          <w:tcPr>
            <w:tcW w:w="370" w:type="pct"/>
          </w:tcPr>
          <w:p w:rsidR="00663984" w:rsidRDefault="00487A3A">
            <w:pPr>
              <w:jc w:val="both"/>
              <w:rPr>
                <w:rFonts w:eastAsia="Calibri"/>
              </w:rPr>
            </w:pPr>
            <w:r w:rsidRPr="00C74A3B">
              <w:rPr>
                <w:rFonts w:eastAsia="Calibri"/>
              </w:rPr>
              <w:t>336,3</w:t>
            </w:r>
          </w:p>
        </w:tc>
        <w:tc>
          <w:tcPr>
            <w:tcW w:w="370" w:type="pct"/>
          </w:tcPr>
          <w:p w:rsidR="00663984" w:rsidRDefault="00487A3A">
            <w:pPr>
              <w:jc w:val="both"/>
              <w:rPr>
                <w:rFonts w:eastAsia="Calibri"/>
              </w:rPr>
            </w:pPr>
            <w:r w:rsidRPr="00C74A3B">
              <w:rPr>
                <w:rFonts w:eastAsia="Calibri"/>
              </w:rPr>
              <w:t>335,9</w:t>
            </w:r>
          </w:p>
        </w:tc>
        <w:tc>
          <w:tcPr>
            <w:tcW w:w="370" w:type="pct"/>
          </w:tcPr>
          <w:p w:rsidR="00663984" w:rsidRDefault="00487A3A">
            <w:pPr>
              <w:jc w:val="both"/>
              <w:rPr>
                <w:rFonts w:eastAsia="Calibri"/>
              </w:rPr>
            </w:pPr>
            <w:r w:rsidRPr="00C74A3B">
              <w:rPr>
                <w:rFonts w:eastAsia="Calibri"/>
              </w:rPr>
              <w:t>331,7</w:t>
            </w:r>
          </w:p>
        </w:tc>
        <w:tc>
          <w:tcPr>
            <w:tcW w:w="370" w:type="pct"/>
          </w:tcPr>
          <w:p w:rsidR="00663984" w:rsidRDefault="00487A3A">
            <w:pPr>
              <w:jc w:val="both"/>
              <w:rPr>
                <w:rFonts w:eastAsia="Calibri"/>
              </w:rPr>
            </w:pPr>
            <w:r w:rsidRPr="00C74A3B">
              <w:rPr>
                <w:rFonts w:eastAsia="Calibri"/>
              </w:rPr>
              <w:t>442,3</w:t>
            </w:r>
          </w:p>
        </w:tc>
        <w:tc>
          <w:tcPr>
            <w:tcW w:w="370" w:type="pct"/>
          </w:tcPr>
          <w:p w:rsidR="00663984" w:rsidRDefault="00487A3A">
            <w:pPr>
              <w:jc w:val="both"/>
              <w:rPr>
                <w:rFonts w:eastAsia="Calibri"/>
              </w:rPr>
            </w:pPr>
            <w:r w:rsidRPr="00C74A3B">
              <w:rPr>
                <w:rFonts w:eastAsia="Calibri"/>
              </w:rPr>
              <w:t>449,7</w:t>
            </w:r>
          </w:p>
        </w:tc>
        <w:tc>
          <w:tcPr>
            <w:tcW w:w="416" w:type="pct"/>
          </w:tcPr>
          <w:p w:rsidR="00663984" w:rsidRDefault="00487A3A">
            <w:pPr>
              <w:jc w:val="both"/>
              <w:rPr>
                <w:rFonts w:eastAsia="Calibri"/>
              </w:rPr>
            </w:pPr>
            <w:r w:rsidRPr="00C74A3B">
              <w:rPr>
                <w:rFonts w:eastAsia="Calibri"/>
              </w:rPr>
              <w:t>554</w:t>
            </w:r>
          </w:p>
        </w:tc>
      </w:tr>
      <w:tr w:rsidR="00663984" w:rsidTr="00194D86">
        <w:tc>
          <w:tcPr>
            <w:tcW w:w="260" w:type="pct"/>
          </w:tcPr>
          <w:p w:rsidR="00663984" w:rsidRDefault="00487A3A">
            <w:pPr>
              <w:jc w:val="both"/>
              <w:rPr>
                <w:rFonts w:eastAsia="Calibri"/>
              </w:rPr>
            </w:pPr>
            <w:r w:rsidRPr="00C74A3B">
              <w:rPr>
                <w:rFonts w:eastAsia="Calibri"/>
              </w:rPr>
              <w:t>2</w:t>
            </w:r>
          </w:p>
        </w:tc>
        <w:tc>
          <w:tcPr>
            <w:tcW w:w="625" w:type="pct"/>
          </w:tcPr>
          <w:p w:rsidR="00663984" w:rsidRDefault="00487A3A">
            <w:pPr>
              <w:jc w:val="both"/>
              <w:rPr>
                <w:rFonts w:eastAsia="Calibri"/>
              </w:rPr>
            </w:pPr>
            <w:r w:rsidRPr="00C74A3B">
              <w:rPr>
                <w:rFonts w:eastAsia="Calibri"/>
              </w:rPr>
              <w:t>Р</w:t>
            </w:r>
            <w:r w:rsidRPr="00C74A3B">
              <w:rPr>
                <w:rFonts w:eastAsia="Calibri"/>
                <w:lang w:val="kk-KZ"/>
              </w:rPr>
              <w:t>есей</w:t>
            </w:r>
            <w:r w:rsidRPr="00C74A3B">
              <w:rPr>
                <w:rFonts w:eastAsia="Calibri"/>
              </w:rPr>
              <w:t xml:space="preserve"> (</w:t>
            </w:r>
            <w:r w:rsidRPr="00C74A3B">
              <w:rPr>
                <w:rFonts w:eastAsia="Calibri"/>
                <w:lang w:val="kk-KZ"/>
              </w:rPr>
              <w:t>О</w:t>
            </w:r>
            <w:r w:rsidRPr="00C74A3B">
              <w:rPr>
                <w:rFonts w:eastAsia="Calibri"/>
              </w:rPr>
              <w:t>рал)</w:t>
            </w:r>
          </w:p>
        </w:tc>
        <w:tc>
          <w:tcPr>
            <w:tcW w:w="370" w:type="pct"/>
          </w:tcPr>
          <w:p w:rsidR="00663984" w:rsidRDefault="00487A3A">
            <w:pPr>
              <w:jc w:val="both"/>
              <w:rPr>
                <w:rFonts w:eastAsia="Calibri"/>
              </w:rPr>
            </w:pPr>
            <w:r w:rsidRPr="00C74A3B">
              <w:rPr>
                <w:rFonts w:eastAsia="Calibri"/>
              </w:rPr>
              <w:t>333,4</w:t>
            </w:r>
          </w:p>
        </w:tc>
        <w:tc>
          <w:tcPr>
            <w:tcW w:w="370" w:type="pct"/>
          </w:tcPr>
          <w:p w:rsidR="00663984" w:rsidRDefault="00487A3A">
            <w:pPr>
              <w:jc w:val="both"/>
              <w:rPr>
                <w:rFonts w:eastAsia="Calibri"/>
              </w:rPr>
            </w:pPr>
            <w:r w:rsidRPr="00C74A3B">
              <w:rPr>
                <w:rFonts w:eastAsia="Calibri"/>
              </w:rPr>
              <w:t>223,3</w:t>
            </w:r>
          </w:p>
        </w:tc>
        <w:tc>
          <w:tcPr>
            <w:tcW w:w="370" w:type="pct"/>
          </w:tcPr>
          <w:p w:rsidR="00663984" w:rsidRDefault="00487A3A">
            <w:pPr>
              <w:jc w:val="both"/>
              <w:rPr>
                <w:rFonts w:eastAsia="Calibri"/>
              </w:rPr>
            </w:pPr>
            <w:r w:rsidRPr="00C74A3B">
              <w:rPr>
                <w:rFonts w:eastAsia="Calibri"/>
              </w:rPr>
              <w:t>110</w:t>
            </w:r>
          </w:p>
        </w:tc>
        <w:tc>
          <w:tcPr>
            <w:tcW w:w="370" w:type="pct"/>
          </w:tcPr>
          <w:p w:rsidR="00663984" w:rsidRDefault="00487A3A">
            <w:pPr>
              <w:jc w:val="both"/>
              <w:rPr>
                <w:rFonts w:eastAsia="Calibri"/>
              </w:rPr>
            </w:pPr>
            <w:r w:rsidRPr="00C74A3B">
              <w:rPr>
                <w:rFonts w:eastAsia="Calibri"/>
              </w:rPr>
              <w:t>114,7</w:t>
            </w:r>
          </w:p>
        </w:tc>
        <w:tc>
          <w:tcPr>
            <w:tcW w:w="370" w:type="pct"/>
          </w:tcPr>
          <w:p w:rsidR="00663984" w:rsidRDefault="00487A3A">
            <w:pPr>
              <w:jc w:val="both"/>
              <w:rPr>
                <w:rFonts w:eastAsia="Calibri"/>
              </w:rPr>
            </w:pPr>
            <w:r w:rsidRPr="00C74A3B">
              <w:rPr>
                <w:rFonts w:eastAsia="Calibri"/>
              </w:rPr>
              <w:t>99,3</w:t>
            </w:r>
          </w:p>
        </w:tc>
        <w:tc>
          <w:tcPr>
            <w:tcW w:w="370" w:type="pct"/>
          </w:tcPr>
          <w:p w:rsidR="00663984" w:rsidRDefault="00487A3A">
            <w:pPr>
              <w:jc w:val="both"/>
              <w:rPr>
                <w:rFonts w:eastAsia="Calibri"/>
              </w:rPr>
            </w:pPr>
            <w:r w:rsidRPr="00C74A3B">
              <w:rPr>
                <w:rFonts w:eastAsia="Calibri"/>
              </w:rPr>
              <w:t>223,2</w:t>
            </w:r>
          </w:p>
        </w:tc>
        <w:tc>
          <w:tcPr>
            <w:tcW w:w="370" w:type="pct"/>
          </w:tcPr>
          <w:p w:rsidR="00663984" w:rsidRDefault="00487A3A">
            <w:pPr>
              <w:jc w:val="both"/>
              <w:rPr>
                <w:rFonts w:eastAsia="Calibri"/>
              </w:rPr>
            </w:pPr>
            <w:r w:rsidRPr="00C74A3B">
              <w:rPr>
                <w:rFonts w:eastAsia="Calibri"/>
              </w:rPr>
              <w:t>221,9</w:t>
            </w:r>
          </w:p>
        </w:tc>
        <w:tc>
          <w:tcPr>
            <w:tcW w:w="370" w:type="pct"/>
          </w:tcPr>
          <w:p w:rsidR="00663984" w:rsidRDefault="00487A3A">
            <w:pPr>
              <w:jc w:val="both"/>
              <w:rPr>
                <w:rFonts w:eastAsia="Calibri"/>
              </w:rPr>
            </w:pPr>
            <w:r w:rsidRPr="00C74A3B">
              <w:rPr>
                <w:rFonts w:eastAsia="Calibri"/>
              </w:rPr>
              <w:t>116,2</w:t>
            </w:r>
          </w:p>
        </w:tc>
        <w:tc>
          <w:tcPr>
            <w:tcW w:w="370" w:type="pct"/>
          </w:tcPr>
          <w:p w:rsidR="00663984" w:rsidRDefault="00487A3A">
            <w:pPr>
              <w:jc w:val="both"/>
              <w:rPr>
                <w:rFonts w:eastAsia="Calibri"/>
              </w:rPr>
            </w:pPr>
            <w:r w:rsidRPr="00C74A3B">
              <w:rPr>
                <w:rFonts w:eastAsia="Calibri"/>
              </w:rPr>
              <w:t>223</w:t>
            </w:r>
          </w:p>
        </w:tc>
        <w:tc>
          <w:tcPr>
            <w:tcW w:w="370" w:type="pct"/>
          </w:tcPr>
          <w:p w:rsidR="00663984" w:rsidRDefault="00487A3A">
            <w:pPr>
              <w:jc w:val="both"/>
              <w:rPr>
                <w:rFonts w:eastAsia="Calibri"/>
              </w:rPr>
            </w:pPr>
            <w:r w:rsidRPr="00C74A3B">
              <w:rPr>
                <w:rFonts w:eastAsia="Calibri"/>
              </w:rPr>
              <w:t>226</w:t>
            </w:r>
          </w:p>
        </w:tc>
        <w:tc>
          <w:tcPr>
            <w:tcW w:w="416" w:type="pct"/>
          </w:tcPr>
          <w:p w:rsidR="00663984" w:rsidRDefault="00487A3A">
            <w:pPr>
              <w:jc w:val="both"/>
              <w:rPr>
                <w:rFonts w:eastAsia="Calibri"/>
              </w:rPr>
            </w:pPr>
            <w:r w:rsidRPr="00C74A3B">
              <w:rPr>
                <w:rFonts w:eastAsia="Calibri"/>
              </w:rPr>
              <w:t>227</w:t>
            </w:r>
          </w:p>
        </w:tc>
      </w:tr>
      <w:tr w:rsidR="00663984" w:rsidTr="00194D86">
        <w:tc>
          <w:tcPr>
            <w:tcW w:w="260" w:type="pct"/>
          </w:tcPr>
          <w:p w:rsidR="00663984" w:rsidRDefault="00487A3A">
            <w:pPr>
              <w:jc w:val="both"/>
              <w:rPr>
                <w:rFonts w:eastAsia="Calibri"/>
              </w:rPr>
            </w:pPr>
            <w:r w:rsidRPr="00C74A3B">
              <w:rPr>
                <w:rFonts w:eastAsia="Calibri"/>
              </w:rPr>
              <w:t>3</w:t>
            </w:r>
          </w:p>
        </w:tc>
        <w:tc>
          <w:tcPr>
            <w:tcW w:w="625" w:type="pct"/>
          </w:tcPr>
          <w:p w:rsidR="00663984" w:rsidRDefault="00487A3A">
            <w:pPr>
              <w:jc w:val="both"/>
              <w:rPr>
                <w:rFonts w:eastAsia="Calibri"/>
                <w:b/>
                <w:bCs/>
              </w:rPr>
            </w:pPr>
            <w:r w:rsidRPr="00C74A3B">
              <w:rPr>
                <w:rFonts w:eastAsia="Calibri"/>
                <w:b/>
                <w:bCs/>
                <w:lang w:val="kk-KZ"/>
              </w:rPr>
              <w:t>Қ</w:t>
            </w:r>
            <w:r w:rsidRPr="00C74A3B">
              <w:rPr>
                <w:rFonts w:eastAsia="Calibri"/>
                <w:b/>
                <w:bCs/>
              </w:rPr>
              <w:t>аза</w:t>
            </w:r>
            <w:r w:rsidRPr="00C74A3B">
              <w:rPr>
                <w:rFonts w:eastAsia="Calibri"/>
                <w:b/>
                <w:bCs/>
                <w:lang w:val="kk-KZ"/>
              </w:rPr>
              <w:t>қ</w:t>
            </w:r>
            <w:r w:rsidRPr="00C74A3B">
              <w:rPr>
                <w:rFonts w:eastAsia="Calibri"/>
                <w:b/>
                <w:bCs/>
              </w:rPr>
              <w:t>стан</w:t>
            </w:r>
          </w:p>
        </w:tc>
        <w:tc>
          <w:tcPr>
            <w:tcW w:w="370" w:type="pct"/>
          </w:tcPr>
          <w:p w:rsidR="00663984" w:rsidRDefault="00487A3A">
            <w:pPr>
              <w:jc w:val="both"/>
              <w:rPr>
                <w:rFonts w:eastAsia="Calibri"/>
                <w:b/>
                <w:bCs/>
              </w:rPr>
            </w:pPr>
            <w:r w:rsidRPr="00C74A3B">
              <w:rPr>
                <w:rFonts w:eastAsia="Calibri"/>
                <w:b/>
                <w:bCs/>
              </w:rPr>
              <w:t>117</w:t>
            </w:r>
          </w:p>
        </w:tc>
        <w:tc>
          <w:tcPr>
            <w:tcW w:w="370" w:type="pct"/>
          </w:tcPr>
          <w:p w:rsidR="00663984" w:rsidRDefault="00487A3A">
            <w:pPr>
              <w:jc w:val="both"/>
              <w:rPr>
                <w:rFonts w:eastAsia="Calibri"/>
                <w:b/>
                <w:bCs/>
              </w:rPr>
            </w:pPr>
            <w:r w:rsidRPr="00C74A3B">
              <w:rPr>
                <w:rFonts w:eastAsia="Calibri"/>
                <w:b/>
                <w:bCs/>
              </w:rPr>
              <w:t>115</w:t>
            </w:r>
          </w:p>
        </w:tc>
        <w:tc>
          <w:tcPr>
            <w:tcW w:w="370" w:type="pct"/>
          </w:tcPr>
          <w:p w:rsidR="00663984" w:rsidRDefault="00487A3A">
            <w:pPr>
              <w:jc w:val="both"/>
              <w:rPr>
                <w:rFonts w:eastAsia="Calibri"/>
                <w:b/>
                <w:bCs/>
              </w:rPr>
            </w:pPr>
            <w:r w:rsidRPr="00C74A3B">
              <w:rPr>
                <w:rFonts w:eastAsia="Calibri"/>
                <w:b/>
                <w:bCs/>
              </w:rPr>
              <w:t>110</w:t>
            </w:r>
          </w:p>
        </w:tc>
        <w:tc>
          <w:tcPr>
            <w:tcW w:w="370" w:type="pct"/>
          </w:tcPr>
          <w:p w:rsidR="00663984" w:rsidRDefault="00487A3A">
            <w:pPr>
              <w:jc w:val="both"/>
              <w:rPr>
                <w:rFonts w:eastAsia="Calibri"/>
                <w:b/>
                <w:bCs/>
              </w:rPr>
            </w:pPr>
            <w:r w:rsidRPr="00C74A3B">
              <w:rPr>
                <w:rFonts w:eastAsia="Calibri"/>
                <w:b/>
                <w:bCs/>
              </w:rPr>
              <w:t>99,8</w:t>
            </w:r>
          </w:p>
        </w:tc>
        <w:tc>
          <w:tcPr>
            <w:tcW w:w="370" w:type="pct"/>
          </w:tcPr>
          <w:p w:rsidR="00663984" w:rsidRDefault="00487A3A">
            <w:pPr>
              <w:jc w:val="both"/>
              <w:rPr>
                <w:rFonts w:eastAsia="Calibri"/>
                <w:b/>
                <w:bCs/>
              </w:rPr>
            </w:pPr>
            <w:r w:rsidRPr="00C74A3B">
              <w:rPr>
                <w:rFonts w:eastAsia="Calibri"/>
                <w:b/>
                <w:bCs/>
              </w:rPr>
              <w:t>112,1</w:t>
            </w:r>
          </w:p>
        </w:tc>
        <w:tc>
          <w:tcPr>
            <w:tcW w:w="370" w:type="pct"/>
          </w:tcPr>
          <w:p w:rsidR="00663984" w:rsidRDefault="00487A3A">
            <w:pPr>
              <w:jc w:val="both"/>
              <w:rPr>
                <w:rFonts w:eastAsia="Calibri"/>
                <w:b/>
                <w:bCs/>
              </w:rPr>
            </w:pPr>
            <w:r w:rsidRPr="00C74A3B">
              <w:rPr>
                <w:rFonts w:eastAsia="Calibri"/>
                <w:b/>
                <w:bCs/>
              </w:rPr>
              <w:t>113,1</w:t>
            </w:r>
          </w:p>
        </w:tc>
        <w:tc>
          <w:tcPr>
            <w:tcW w:w="370" w:type="pct"/>
          </w:tcPr>
          <w:p w:rsidR="00663984" w:rsidRDefault="00487A3A">
            <w:pPr>
              <w:jc w:val="both"/>
              <w:rPr>
                <w:rFonts w:eastAsia="Calibri"/>
                <w:b/>
                <w:bCs/>
              </w:rPr>
            </w:pPr>
            <w:r w:rsidRPr="00C74A3B">
              <w:rPr>
                <w:rFonts w:eastAsia="Calibri"/>
                <w:b/>
                <w:bCs/>
              </w:rPr>
              <w:t>112,8</w:t>
            </w:r>
          </w:p>
        </w:tc>
        <w:tc>
          <w:tcPr>
            <w:tcW w:w="370" w:type="pct"/>
          </w:tcPr>
          <w:p w:rsidR="00663984" w:rsidRDefault="00487A3A">
            <w:pPr>
              <w:jc w:val="both"/>
              <w:rPr>
                <w:rFonts w:eastAsia="Calibri"/>
                <w:b/>
                <w:bCs/>
              </w:rPr>
            </w:pPr>
            <w:r w:rsidRPr="00C74A3B">
              <w:rPr>
                <w:rFonts w:eastAsia="Calibri"/>
                <w:b/>
                <w:bCs/>
              </w:rPr>
              <w:t>113</w:t>
            </w:r>
          </w:p>
        </w:tc>
        <w:tc>
          <w:tcPr>
            <w:tcW w:w="370" w:type="pct"/>
          </w:tcPr>
          <w:p w:rsidR="00663984" w:rsidRDefault="00487A3A">
            <w:pPr>
              <w:jc w:val="both"/>
              <w:rPr>
                <w:rFonts w:eastAsia="Calibri"/>
                <w:b/>
                <w:bCs/>
              </w:rPr>
            </w:pPr>
            <w:r w:rsidRPr="00C74A3B">
              <w:rPr>
                <w:rFonts w:eastAsia="Calibri"/>
                <w:b/>
                <w:bCs/>
              </w:rPr>
              <w:t>112,5</w:t>
            </w:r>
          </w:p>
        </w:tc>
        <w:tc>
          <w:tcPr>
            <w:tcW w:w="370" w:type="pct"/>
          </w:tcPr>
          <w:p w:rsidR="00663984" w:rsidRDefault="00487A3A">
            <w:pPr>
              <w:jc w:val="both"/>
              <w:rPr>
                <w:rFonts w:eastAsia="Calibri"/>
                <w:b/>
                <w:bCs/>
              </w:rPr>
            </w:pPr>
            <w:r w:rsidRPr="00C74A3B">
              <w:rPr>
                <w:rFonts w:eastAsia="Calibri"/>
                <w:b/>
                <w:bCs/>
              </w:rPr>
              <w:t>116,5</w:t>
            </w:r>
          </w:p>
        </w:tc>
        <w:tc>
          <w:tcPr>
            <w:tcW w:w="416" w:type="pct"/>
          </w:tcPr>
          <w:p w:rsidR="00663984" w:rsidRDefault="00487A3A">
            <w:pPr>
              <w:jc w:val="both"/>
              <w:rPr>
                <w:rFonts w:eastAsia="Calibri"/>
                <w:b/>
                <w:bCs/>
              </w:rPr>
            </w:pPr>
            <w:r w:rsidRPr="00C74A3B">
              <w:rPr>
                <w:rFonts w:eastAsia="Calibri"/>
                <w:b/>
                <w:bCs/>
              </w:rPr>
              <w:t>119</w:t>
            </w:r>
          </w:p>
        </w:tc>
      </w:tr>
      <w:tr w:rsidR="00663984" w:rsidTr="00194D86">
        <w:tc>
          <w:tcPr>
            <w:tcW w:w="260" w:type="pct"/>
          </w:tcPr>
          <w:p w:rsidR="00663984" w:rsidRDefault="00487A3A">
            <w:pPr>
              <w:jc w:val="both"/>
              <w:rPr>
                <w:rFonts w:eastAsia="Calibri"/>
              </w:rPr>
            </w:pPr>
            <w:r w:rsidRPr="00C74A3B">
              <w:rPr>
                <w:rFonts w:eastAsia="Calibri"/>
              </w:rPr>
              <w:t>4</w:t>
            </w:r>
          </w:p>
        </w:tc>
        <w:tc>
          <w:tcPr>
            <w:tcW w:w="625" w:type="pct"/>
          </w:tcPr>
          <w:p w:rsidR="00663984" w:rsidRDefault="00487A3A">
            <w:pPr>
              <w:jc w:val="both"/>
              <w:rPr>
                <w:rFonts w:eastAsia="Calibri"/>
              </w:rPr>
            </w:pPr>
            <w:r w:rsidRPr="00C74A3B">
              <w:rPr>
                <w:rFonts w:eastAsia="Calibri"/>
              </w:rPr>
              <w:t>Украина</w:t>
            </w:r>
          </w:p>
        </w:tc>
        <w:tc>
          <w:tcPr>
            <w:tcW w:w="370" w:type="pct"/>
          </w:tcPr>
          <w:p w:rsidR="00663984" w:rsidRDefault="00487A3A">
            <w:pPr>
              <w:jc w:val="both"/>
              <w:rPr>
                <w:rFonts w:eastAsia="Calibri"/>
              </w:rPr>
            </w:pPr>
            <w:r w:rsidRPr="00C74A3B">
              <w:rPr>
                <w:rFonts w:eastAsia="Calibri"/>
              </w:rPr>
              <w:t>112</w:t>
            </w:r>
          </w:p>
        </w:tc>
        <w:tc>
          <w:tcPr>
            <w:tcW w:w="370" w:type="pct"/>
          </w:tcPr>
          <w:p w:rsidR="00663984" w:rsidRDefault="00487A3A">
            <w:pPr>
              <w:jc w:val="both"/>
              <w:rPr>
                <w:rFonts w:eastAsia="Calibri"/>
              </w:rPr>
            </w:pPr>
            <w:r w:rsidRPr="00C74A3B">
              <w:rPr>
                <w:rFonts w:eastAsia="Calibri"/>
              </w:rPr>
              <w:t>66</w:t>
            </w:r>
          </w:p>
        </w:tc>
        <w:tc>
          <w:tcPr>
            <w:tcW w:w="370" w:type="pct"/>
          </w:tcPr>
          <w:p w:rsidR="00663984" w:rsidRDefault="00487A3A">
            <w:pPr>
              <w:jc w:val="both"/>
              <w:rPr>
                <w:rFonts w:eastAsia="Calibri"/>
              </w:rPr>
            </w:pPr>
            <w:r w:rsidRPr="00C74A3B">
              <w:rPr>
                <w:rFonts w:eastAsia="Calibri"/>
              </w:rPr>
              <w:t>55</w:t>
            </w:r>
          </w:p>
        </w:tc>
        <w:tc>
          <w:tcPr>
            <w:tcW w:w="370" w:type="pct"/>
          </w:tcPr>
          <w:p w:rsidR="00663984" w:rsidRDefault="00487A3A">
            <w:pPr>
              <w:jc w:val="both"/>
              <w:rPr>
                <w:rFonts w:eastAsia="Calibri"/>
              </w:rPr>
            </w:pPr>
            <w:r w:rsidRPr="00C74A3B">
              <w:rPr>
                <w:rFonts w:eastAsia="Calibri"/>
              </w:rPr>
              <w:t>-</w:t>
            </w:r>
          </w:p>
        </w:tc>
        <w:tc>
          <w:tcPr>
            <w:tcW w:w="370" w:type="pct"/>
          </w:tcPr>
          <w:p w:rsidR="00663984" w:rsidRDefault="00487A3A">
            <w:pPr>
              <w:jc w:val="both"/>
              <w:rPr>
                <w:rFonts w:eastAsia="Calibri"/>
              </w:rPr>
            </w:pPr>
            <w:r w:rsidRPr="00C74A3B">
              <w:rPr>
                <w:rFonts w:eastAsia="Calibri"/>
              </w:rPr>
              <w:t>-</w:t>
            </w:r>
          </w:p>
        </w:tc>
        <w:tc>
          <w:tcPr>
            <w:tcW w:w="370" w:type="pct"/>
          </w:tcPr>
          <w:p w:rsidR="00663984" w:rsidRDefault="00487A3A">
            <w:pPr>
              <w:jc w:val="both"/>
              <w:rPr>
                <w:rFonts w:eastAsia="Calibri"/>
              </w:rPr>
            </w:pPr>
            <w:r w:rsidRPr="00C74A3B">
              <w:rPr>
                <w:rFonts w:eastAsia="Calibri"/>
              </w:rPr>
              <w:t>-</w:t>
            </w:r>
          </w:p>
        </w:tc>
        <w:tc>
          <w:tcPr>
            <w:tcW w:w="370" w:type="pct"/>
          </w:tcPr>
          <w:p w:rsidR="00663984" w:rsidRDefault="00487A3A">
            <w:pPr>
              <w:jc w:val="both"/>
              <w:rPr>
                <w:rFonts w:eastAsia="Calibri"/>
              </w:rPr>
            </w:pPr>
            <w:r w:rsidRPr="00C74A3B">
              <w:rPr>
                <w:rFonts w:eastAsia="Calibri"/>
              </w:rPr>
              <w:t>11,2</w:t>
            </w:r>
          </w:p>
        </w:tc>
        <w:tc>
          <w:tcPr>
            <w:tcW w:w="370" w:type="pct"/>
          </w:tcPr>
          <w:p w:rsidR="00663984" w:rsidRDefault="00487A3A">
            <w:pPr>
              <w:jc w:val="both"/>
              <w:rPr>
                <w:rFonts w:eastAsia="Calibri"/>
              </w:rPr>
            </w:pPr>
            <w:r w:rsidRPr="00C74A3B">
              <w:rPr>
                <w:rFonts w:eastAsia="Calibri"/>
              </w:rPr>
              <w:t>22,5</w:t>
            </w:r>
          </w:p>
        </w:tc>
        <w:tc>
          <w:tcPr>
            <w:tcW w:w="370" w:type="pct"/>
          </w:tcPr>
          <w:p w:rsidR="00663984" w:rsidRDefault="00487A3A">
            <w:pPr>
              <w:jc w:val="both"/>
              <w:rPr>
                <w:rFonts w:eastAsia="Calibri"/>
              </w:rPr>
            </w:pPr>
            <w:r w:rsidRPr="00C74A3B">
              <w:rPr>
                <w:rFonts w:eastAsia="Calibri"/>
              </w:rPr>
              <w:t>66,8</w:t>
            </w:r>
          </w:p>
        </w:tc>
        <w:tc>
          <w:tcPr>
            <w:tcW w:w="370" w:type="pct"/>
          </w:tcPr>
          <w:p w:rsidR="00663984" w:rsidRDefault="00487A3A">
            <w:pPr>
              <w:jc w:val="both"/>
              <w:rPr>
                <w:rFonts w:eastAsia="Calibri"/>
              </w:rPr>
            </w:pPr>
            <w:r w:rsidRPr="00C74A3B">
              <w:rPr>
                <w:rFonts w:eastAsia="Calibri"/>
              </w:rPr>
              <w:t>77,2</w:t>
            </w:r>
          </w:p>
        </w:tc>
        <w:tc>
          <w:tcPr>
            <w:tcW w:w="416" w:type="pct"/>
          </w:tcPr>
          <w:p w:rsidR="00663984" w:rsidRDefault="00487A3A">
            <w:pPr>
              <w:jc w:val="both"/>
              <w:rPr>
                <w:rFonts w:eastAsia="Calibri"/>
              </w:rPr>
            </w:pPr>
            <w:r w:rsidRPr="00C74A3B">
              <w:rPr>
                <w:rFonts w:eastAsia="Calibri"/>
              </w:rPr>
              <w:t>8</w:t>
            </w:r>
          </w:p>
        </w:tc>
      </w:tr>
      <w:tr w:rsidR="00663984" w:rsidTr="00194D86">
        <w:tc>
          <w:tcPr>
            <w:tcW w:w="260" w:type="pct"/>
          </w:tcPr>
          <w:p w:rsidR="00663984" w:rsidRDefault="00487A3A">
            <w:pPr>
              <w:jc w:val="both"/>
              <w:rPr>
                <w:rFonts w:eastAsia="Calibri"/>
              </w:rPr>
            </w:pPr>
            <w:r w:rsidRPr="00C74A3B">
              <w:rPr>
                <w:rFonts w:eastAsia="Calibri"/>
              </w:rPr>
              <w:t>5</w:t>
            </w:r>
          </w:p>
        </w:tc>
        <w:tc>
          <w:tcPr>
            <w:tcW w:w="625" w:type="pct"/>
          </w:tcPr>
          <w:p w:rsidR="00663984" w:rsidRDefault="00487A3A">
            <w:pPr>
              <w:jc w:val="both"/>
              <w:rPr>
                <w:rFonts w:eastAsia="Calibri"/>
              </w:rPr>
            </w:pPr>
            <w:r w:rsidRPr="00C74A3B">
              <w:rPr>
                <w:rFonts w:eastAsia="Calibri"/>
                <w:lang w:val="kk-KZ"/>
              </w:rPr>
              <w:t>Әлемде</w:t>
            </w:r>
            <w:r w:rsidRPr="00C74A3B">
              <w:rPr>
                <w:rFonts w:eastAsia="Calibri"/>
                <w:lang w:val="kk-KZ"/>
              </w:rPr>
              <w:t xml:space="preserve"> барлығы </w:t>
            </w:r>
          </w:p>
        </w:tc>
        <w:tc>
          <w:tcPr>
            <w:tcW w:w="370" w:type="pct"/>
          </w:tcPr>
          <w:p w:rsidR="00663984" w:rsidRDefault="00487A3A">
            <w:pPr>
              <w:jc w:val="both"/>
              <w:rPr>
                <w:rFonts w:eastAsia="Calibri"/>
              </w:rPr>
            </w:pPr>
            <w:r w:rsidRPr="00C74A3B">
              <w:rPr>
                <w:rFonts w:eastAsia="Calibri"/>
              </w:rPr>
              <w:t>994,1</w:t>
            </w:r>
          </w:p>
        </w:tc>
        <w:tc>
          <w:tcPr>
            <w:tcW w:w="370" w:type="pct"/>
          </w:tcPr>
          <w:p w:rsidR="00663984" w:rsidRDefault="00487A3A">
            <w:pPr>
              <w:jc w:val="both"/>
              <w:rPr>
                <w:rFonts w:eastAsia="Calibri"/>
              </w:rPr>
            </w:pPr>
            <w:r w:rsidRPr="00C74A3B">
              <w:rPr>
                <w:rFonts w:eastAsia="Calibri"/>
              </w:rPr>
              <w:t>667</w:t>
            </w:r>
          </w:p>
        </w:tc>
        <w:tc>
          <w:tcPr>
            <w:tcW w:w="370" w:type="pct"/>
          </w:tcPr>
          <w:p w:rsidR="00663984" w:rsidRDefault="00487A3A">
            <w:pPr>
              <w:jc w:val="both"/>
              <w:rPr>
                <w:rFonts w:eastAsia="Calibri"/>
              </w:rPr>
            </w:pPr>
            <w:r w:rsidRPr="00C74A3B">
              <w:rPr>
                <w:rFonts w:eastAsia="Calibri"/>
              </w:rPr>
              <w:t>446,7</w:t>
            </w:r>
          </w:p>
        </w:tc>
        <w:tc>
          <w:tcPr>
            <w:tcW w:w="370" w:type="pct"/>
          </w:tcPr>
          <w:p w:rsidR="00663984" w:rsidRDefault="00487A3A">
            <w:pPr>
              <w:jc w:val="both"/>
              <w:rPr>
                <w:rFonts w:eastAsia="Calibri"/>
              </w:rPr>
            </w:pPr>
            <w:r w:rsidRPr="00C74A3B">
              <w:rPr>
                <w:rFonts w:eastAsia="Calibri"/>
              </w:rPr>
              <w:t>552,5</w:t>
            </w:r>
          </w:p>
        </w:tc>
        <w:tc>
          <w:tcPr>
            <w:tcW w:w="370" w:type="pct"/>
          </w:tcPr>
          <w:p w:rsidR="00663984" w:rsidRDefault="00487A3A">
            <w:pPr>
              <w:jc w:val="both"/>
              <w:rPr>
                <w:rFonts w:eastAsia="Calibri"/>
              </w:rPr>
            </w:pPr>
            <w:r w:rsidRPr="00C74A3B">
              <w:rPr>
                <w:rFonts w:eastAsia="Calibri"/>
              </w:rPr>
              <w:t>556,3</w:t>
            </w:r>
          </w:p>
        </w:tc>
        <w:tc>
          <w:tcPr>
            <w:tcW w:w="370" w:type="pct"/>
          </w:tcPr>
          <w:p w:rsidR="00663984" w:rsidRDefault="00487A3A">
            <w:pPr>
              <w:jc w:val="both"/>
              <w:rPr>
                <w:rFonts w:eastAsia="Calibri"/>
              </w:rPr>
            </w:pPr>
            <w:r w:rsidRPr="00C74A3B">
              <w:rPr>
                <w:rFonts w:eastAsia="Calibri"/>
              </w:rPr>
              <w:t>770,8</w:t>
            </w:r>
          </w:p>
        </w:tc>
        <w:tc>
          <w:tcPr>
            <w:tcW w:w="370" w:type="pct"/>
          </w:tcPr>
          <w:p w:rsidR="00663984" w:rsidRDefault="00487A3A">
            <w:pPr>
              <w:jc w:val="both"/>
              <w:rPr>
                <w:rFonts w:eastAsia="Calibri"/>
              </w:rPr>
            </w:pPr>
            <w:r w:rsidRPr="00C74A3B">
              <w:rPr>
                <w:rFonts w:eastAsia="Calibri"/>
              </w:rPr>
              <w:t>770,5</w:t>
            </w:r>
          </w:p>
        </w:tc>
        <w:tc>
          <w:tcPr>
            <w:tcW w:w="370" w:type="pct"/>
          </w:tcPr>
          <w:p w:rsidR="00663984" w:rsidRDefault="00487A3A">
            <w:pPr>
              <w:jc w:val="both"/>
              <w:rPr>
                <w:rFonts w:eastAsia="Calibri"/>
              </w:rPr>
            </w:pPr>
            <w:r w:rsidRPr="00C74A3B">
              <w:rPr>
                <w:rFonts w:eastAsia="Calibri"/>
              </w:rPr>
              <w:t>660,6</w:t>
            </w:r>
          </w:p>
        </w:tc>
        <w:tc>
          <w:tcPr>
            <w:tcW w:w="370" w:type="pct"/>
          </w:tcPr>
          <w:p w:rsidR="00663984" w:rsidRDefault="00487A3A">
            <w:pPr>
              <w:jc w:val="both"/>
              <w:rPr>
                <w:rFonts w:eastAsia="Calibri"/>
              </w:rPr>
            </w:pPr>
            <w:r w:rsidRPr="00C74A3B">
              <w:rPr>
                <w:rFonts w:eastAsia="Calibri"/>
              </w:rPr>
              <w:t>665,3</w:t>
            </w:r>
          </w:p>
        </w:tc>
        <w:tc>
          <w:tcPr>
            <w:tcW w:w="370" w:type="pct"/>
          </w:tcPr>
          <w:p w:rsidR="00663984" w:rsidRDefault="00487A3A">
            <w:pPr>
              <w:jc w:val="both"/>
              <w:rPr>
                <w:rFonts w:eastAsia="Calibri"/>
              </w:rPr>
            </w:pPr>
            <w:r w:rsidRPr="00C74A3B">
              <w:rPr>
                <w:rFonts w:eastAsia="Calibri"/>
              </w:rPr>
              <w:t>778</w:t>
            </w:r>
          </w:p>
        </w:tc>
        <w:tc>
          <w:tcPr>
            <w:tcW w:w="416" w:type="pct"/>
          </w:tcPr>
          <w:p w:rsidR="00663984" w:rsidRDefault="00487A3A">
            <w:pPr>
              <w:jc w:val="both"/>
              <w:rPr>
                <w:rFonts w:eastAsia="Calibri"/>
              </w:rPr>
            </w:pPr>
            <w:r w:rsidRPr="00C74A3B">
              <w:rPr>
                <w:rFonts w:eastAsia="Calibri"/>
              </w:rPr>
              <w:t>1102,5</w:t>
            </w:r>
          </w:p>
        </w:tc>
      </w:tr>
    </w:tbl>
    <w:p w:rsidR="00663984" w:rsidRDefault="00663984">
      <w:pPr>
        <w:jc w:val="both"/>
      </w:pPr>
    </w:p>
    <w:p w:rsidR="00663984" w:rsidRDefault="00487A3A">
      <w:pPr>
        <w:ind w:firstLine="709"/>
        <w:jc w:val="both"/>
        <w:rPr>
          <w:sz w:val="28"/>
          <w:szCs w:val="28"/>
        </w:rPr>
      </w:pPr>
      <w:r w:rsidRPr="00C74A3B">
        <w:rPr>
          <w:sz w:val="28"/>
          <w:szCs w:val="28"/>
        </w:rPr>
        <w:t xml:space="preserve">Қазіргі уақытта </w:t>
      </w:r>
      <w:r w:rsidRPr="00C74A3B">
        <w:rPr>
          <w:sz w:val="28"/>
          <w:szCs w:val="22"/>
          <w:lang w:val="kk-KZ" w:eastAsia="cs-CZ"/>
        </w:rPr>
        <w:t>«</w:t>
      </w:r>
      <w:r w:rsidRPr="00C74A3B">
        <w:rPr>
          <w:sz w:val="28"/>
          <w:szCs w:val="22"/>
          <w:lang w:eastAsia="cs-CZ"/>
        </w:rPr>
        <w:t>ӨТМК</w:t>
      </w:r>
      <w:r w:rsidRPr="00C74A3B">
        <w:rPr>
          <w:sz w:val="28"/>
          <w:szCs w:val="22"/>
          <w:lang w:val="kk-KZ" w:eastAsia="cs-CZ"/>
        </w:rPr>
        <w:t>» АҚ»</w:t>
      </w:r>
      <w:r w:rsidRPr="00C74A3B">
        <w:rPr>
          <w:sz w:val="28"/>
          <w:szCs w:val="28"/>
        </w:rPr>
        <w:t xml:space="preserve"> АҚ шикізат өндіруден бастап қосылған құны жоғары өнім шығаруға дейінгі тігінен интеграцияланған титан өндірушісі болып табылады. Зауыттың тауарлық өнімдерінің негізгі түрлері: губка тәрізді титан, құймалардағы бастапқы магний, титан құймалары және қорытпа</w:t>
      </w:r>
      <w:r w:rsidRPr="00C74A3B">
        <w:rPr>
          <w:sz w:val="28"/>
          <w:szCs w:val="28"/>
        </w:rPr>
        <w:t xml:space="preserve">лар. </w:t>
      </w:r>
      <w:r w:rsidRPr="00C74A3B">
        <w:rPr>
          <w:sz w:val="28"/>
          <w:szCs w:val="22"/>
          <w:lang w:val="kk-KZ" w:eastAsia="cs-CZ"/>
        </w:rPr>
        <w:t>«</w:t>
      </w:r>
      <w:r w:rsidRPr="00C74A3B">
        <w:rPr>
          <w:sz w:val="28"/>
          <w:szCs w:val="22"/>
          <w:lang w:eastAsia="cs-CZ"/>
        </w:rPr>
        <w:t>ӨТМК</w:t>
      </w:r>
      <w:r w:rsidRPr="00C74A3B">
        <w:rPr>
          <w:sz w:val="28"/>
          <w:szCs w:val="22"/>
          <w:lang w:val="kk-KZ" w:eastAsia="cs-CZ"/>
        </w:rPr>
        <w:t>» АҚ»</w:t>
      </w:r>
      <w:r w:rsidRPr="00C74A3B">
        <w:rPr>
          <w:sz w:val="28"/>
          <w:szCs w:val="28"/>
        </w:rPr>
        <w:t xml:space="preserve"> АҚ өнімдері әлемнің барлық аэроғарыш саласының өндірушілерімен сертификатталған. Қазіргі уақытта </w:t>
      </w:r>
      <w:r w:rsidRPr="00C74A3B">
        <w:rPr>
          <w:sz w:val="28"/>
          <w:szCs w:val="22"/>
          <w:lang w:val="kk-KZ" w:eastAsia="cs-CZ"/>
        </w:rPr>
        <w:t>«</w:t>
      </w:r>
      <w:r w:rsidRPr="00C74A3B">
        <w:rPr>
          <w:sz w:val="28"/>
          <w:szCs w:val="22"/>
          <w:lang w:eastAsia="cs-CZ"/>
        </w:rPr>
        <w:t>ӨТМК</w:t>
      </w:r>
      <w:r w:rsidRPr="00C74A3B">
        <w:rPr>
          <w:sz w:val="28"/>
          <w:szCs w:val="22"/>
          <w:lang w:val="kk-KZ" w:eastAsia="cs-CZ"/>
        </w:rPr>
        <w:t>» АҚ»</w:t>
      </w:r>
      <w:r w:rsidRPr="00C74A3B">
        <w:rPr>
          <w:sz w:val="28"/>
          <w:szCs w:val="28"/>
        </w:rPr>
        <w:t xml:space="preserve"> АҚ өнімдерінің 100 %-ы АҚШ, Ұлыбритания, Ресей, Франция, Оңтүстік Корея, Үндістан және Қытай сияқты индустриалды дамыған елдерге экс</w:t>
      </w:r>
      <w:r w:rsidRPr="00C74A3B">
        <w:rPr>
          <w:sz w:val="28"/>
          <w:szCs w:val="28"/>
        </w:rPr>
        <w:t>портталады.</w:t>
      </w:r>
    </w:p>
    <w:p w:rsidR="00663984" w:rsidRDefault="00487A3A">
      <w:pPr>
        <w:ind w:firstLine="709"/>
        <w:jc w:val="both"/>
        <w:rPr>
          <w:sz w:val="28"/>
          <w:szCs w:val="28"/>
        </w:rPr>
      </w:pPr>
      <w:r w:rsidRPr="00C74A3B">
        <w:rPr>
          <w:sz w:val="28"/>
          <w:szCs w:val="22"/>
          <w:lang w:val="kk-KZ" w:eastAsia="cs-CZ"/>
        </w:rPr>
        <w:t>«</w:t>
      </w:r>
      <w:r w:rsidRPr="00C74A3B">
        <w:rPr>
          <w:sz w:val="28"/>
          <w:szCs w:val="22"/>
          <w:lang w:eastAsia="cs-CZ"/>
        </w:rPr>
        <w:t>ӨТМК</w:t>
      </w:r>
      <w:r w:rsidRPr="00C74A3B">
        <w:rPr>
          <w:sz w:val="28"/>
          <w:szCs w:val="22"/>
          <w:lang w:val="kk-KZ" w:eastAsia="cs-CZ"/>
        </w:rPr>
        <w:t>» АҚ»</w:t>
      </w:r>
      <w:r w:rsidRPr="00C74A3B">
        <w:rPr>
          <w:sz w:val="28"/>
          <w:szCs w:val="28"/>
        </w:rPr>
        <w:t xml:space="preserve"> АҚ титан үлесі:</w:t>
      </w:r>
    </w:p>
    <w:p w:rsidR="00663984" w:rsidRDefault="00487A3A">
      <w:pPr>
        <w:ind w:firstLine="709"/>
        <w:jc w:val="both"/>
        <w:rPr>
          <w:sz w:val="28"/>
          <w:szCs w:val="28"/>
        </w:rPr>
      </w:pPr>
      <w:r w:rsidRPr="00C74A3B">
        <w:rPr>
          <w:sz w:val="28"/>
          <w:szCs w:val="28"/>
        </w:rPr>
        <w:t>әлемдік нарықта 11 %</w:t>
      </w:r>
      <w:r w:rsidRPr="00C74A3B">
        <w:rPr>
          <w:sz w:val="28"/>
          <w:szCs w:val="28"/>
          <w:lang w:val="kk-KZ"/>
        </w:rPr>
        <w:t>-ды құрайды</w:t>
      </w:r>
      <w:r w:rsidRPr="00C74A3B">
        <w:rPr>
          <w:sz w:val="28"/>
          <w:szCs w:val="28"/>
        </w:rPr>
        <w:t>;</w:t>
      </w:r>
    </w:p>
    <w:p w:rsidR="00663984" w:rsidRDefault="00487A3A">
      <w:pPr>
        <w:ind w:firstLine="709"/>
        <w:jc w:val="both"/>
        <w:rPr>
          <w:sz w:val="28"/>
          <w:szCs w:val="28"/>
        </w:rPr>
      </w:pPr>
      <w:r w:rsidRPr="00C74A3B">
        <w:rPr>
          <w:sz w:val="28"/>
          <w:szCs w:val="28"/>
        </w:rPr>
        <w:t xml:space="preserve">аэроғарыш саласында </w:t>
      </w:r>
      <w:r w:rsidRPr="00C74A3B">
        <w:rPr>
          <w:sz w:val="28"/>
          <w:szCs w:val="28"/>
          <w:lang w:val="kk-KZ"/>
        </w:rPr>
        <w:t xml:space="preserve">– </w:t>
      </w:r>
      <w:r w:rsidRPr="00C74A3B">
        <w:rPr>
          <w:sz w:val="28"/>
          <w:szCs w:val="28"/>
        </w:rPr>
        <w:t>18 %.</w:t>
      </w:r>
    </w:p>
    <w:p w:rsidR="00663984" w:rsidRDefault="00487A3A">
      <w:pPr>
        <w:ind w:firstLine="709"/>
        <w:jc w:val="both"/>
        <w:rPr>
          <w:sz w:val="28"/>
          <w:szCs w:val="28"/>
        </w:rPr>
      </w:pPr>
      <w:r w:rsidRPr="00C74A3B">
        <w:rPr>
          <w:sz w:val="28"/>
          <w:szCs w:val="28"/>
        </w:rPr>
        <w:t>Кәсіпорын индустрияландыру бағдарламасы шеңберінде инвестициялық жобаларды іске қосу және үш бірлескен кәсіпорын («UKAD» ж2не EcoTitanium - Франция, Оңтүстік Кореяда «ПОСУК Титаниум» ЖШС) құру есебінен осындай көрсеткіштерге қол жеткізді. Кәсіпорын өз қызм</w:t>
      </w:r>
      <w:r w:rsidRPr="00C74A3B">
        <w:rPr>
          <w:sz w:val="28"/>
          <w:szCs w:val="28"/>
        </w:rPr>
        <w:t xml:space="preserve">етінде инновацияларға және инновациялық технологияларды үнемі әзірлеуге және енгізуге </w:t>
      </w:r>
      <w:r w:rsidRPr="00C74A3B">
        <w:rPr>
          <w:sz w:val="28"/>
          <w:szCs w:val="28"/>
          <w:lang w:val="kk-KZ"/>
        </w:rPr>
        <w:t>бірінші кезектегі назар бөледі</w:t>
      </w:r>
      <w:r w:rsidRPr="00C74A3B">
        <w:rPr>
          <w:sz w:val="28"/>
          <w:szCs w:val="28"/>
        </w:rPr>
        <w:t xml:space="preserve"> (титан қорытпаларының 14 түрін шығарады).</w:t>
      </w:r>
    </w:p>
    <w:p w:rsidR="00663984" w:rsidRDefault="00487A3A">
      <w:pPr>
        <w:ind w:firstLine="709"/>
        <w:jc w:val="both"/>
        <w:rPr>
          <w:sz w:val="28"/>
          <w:szCs w:val="28"/>
        </w:rPr>
      </w:pPr>
      <w:r w:rsidRPr="00C74A3B">
        <w:rPr>
          <w:sz w:val="28"/>
          <w:szCs w:val="28"/>
        </w:rPr>
        <w:t xml:space="preserve">2019 жылы </w:t>
      </w:r>
      <w:r w:rsidRPr="00C74A3B">
        <w:rPr>
          <w:sz w:val="28"/>
          <w:szCs w:val="28"/>
          <w:lang w:val="kk-KZ"/>
        </w:rPr>
        <w:t>кеуекті</w:t>
      </w:r>
      <w:r w:rsidRPr="00C74A3B">
        <w:rPr>
          <w:sz w:val="28"/>
          <w:szCs w:val="28"/>
        </w:rPr>
        <w:t xml:space="preserve"> титанының жалпы өндірісі</w:t>
      </w:r>
      <w:r w:rsidRPr="00C74A3B">
        <w:rPr>
          <w:sz w:val="28"/>
          <w:szCs w:val="28"/>
          <w:lang w:val="kk-KZ"/>
        </w:rPr>
        <w:t>нің көлемі</w:t>
      </w:r>
      <w:r w:rsidRPr="00C74A3B">
        <w:rPr>
          <w:sz w:val="28"/>
          <w:szCs w:val="28"/>
        </w:rPr>
        <w:t xml:space="preserve"> 2018 жылмен салыстырғанда 44 %-ға өсті. 2019</w:t>
      </w:r>
      <w:r w:rsidRPr="00C74A3B">
        <w:rPr>
          <w:sz w:val="28"/>
          <w:szCs w:val="28"/>
        </w:rPr>
        <w:t xml:space="preserve"> жылы титан құймалары мен қорытпаларының өндірісі 2018 жылмен салыстырғанда 4 %-ға өсті. 2018-2019 жылдар кезеңінде </w:t>
      </w:r>
      <w:r w:rsidRPr="00C74A3B">
        <w:rPr>
          <w:sz w:val="28"/>
          <w:szCs w:val="22"/>
          <w:lang w:val="kk-KZ" w:eastAsia="cs-CZ"/>
        </w:rPr>
        <w:t>«</w:t>
      </w:r>
      <w:r w:rsidRPr="00C74A3B">
        <w:rPr>
          <w:sz w:val="28"/>
          <w:szCs w:val="22"/>
          <w:lang w:eastAsia="cs-CZ"/>
        </w:rPr>
        <w:t>ӨТМК</w:t>
      </w:r>
      <w:r w:rsidRPr="00C74A3B">
        <w:rPr>
          <w:sz w:val="28"/>
          <w:szCs w:val="22"/>
          <w:lang w:val="kk-KZ" w:eastAsia="cs-CZ"/>
        </w:rPr>
        <w:t xml:space="preserve">» </w:t>
      </w:r>
      <w:r w:rsidRPr="00C74A3B">
        <w:rPr>
          <w:sz w:val="28"/>
          <w:szCs w:val="28"/>
        </w:rPr>
        <w:t>АҚ өндіріс көлемінің ұлғаюы аэроғарыш және өнеркәсіп нарықтарындағы сұраныстың артуына байл</w:t>
      </w:r>
      <w:r w:rsidRPr="00C74A3B">
        <w:rPr>
          <w:sz w:val="28"/>
          <w:szCs w:val="28"/>
          <w:lang w:val="kk-KZ"/>
        </w:rPr>
        <w:t>а</w:t>
      </w:r>
      <w:r w:rsidRPr="00C74A3B">
        <w:rPr>
          <w:sz w:val="28"/>
          <w:szCs w:val="28"/>
        </w:rPr>
        <w:t>нысты.</w:t>
      </w:r>
    </w:p>
    <w:p w:rsidR="00663984" w:rsidRDefault="00487A3A">
      <w:pPr>
        <w:ind w:firstLine="709"/>
        <w:jc w:val="both"/>
        <w:rPr>
          <w:sz w:val="28"/>
          <w:szCs w:val="28"/>
        </w:rPr>
      </w:pPr>
      <w:r w:rsidRPr="00C74A3B">
        <w:rPr>
          <w:sz w:val="28"/>
          <w:szCs w:val="28"/>
        </w:rPr>
        <w:t>Отандық титан өнеркәсібіндегі перс</w:t>
      </w:r>
      <w:r w:rsidRPr="00C74A3B">
        <w:rPr>
          <w:sz w:val="28"/>
          <w:szCs w:val="28"/>
        </w:rPr>
        <w:t xml:space="preserve">пективалы бағыттардың бірі </w:t>
      </w:r>
      <w:r w:rsidRPr="00C74A3B">
        <w:rPr>
          <w:sz w:val="28"/>
          <w:szCs w:val="28"/>
          <w:lang w:val="kk-KZ"/>
        </w:rPr>
        <w:t>м</w:t>
      </w:r>
      <w:r w:rsidRPr="00C74A3B">
        <w:rPr>
          <w:sz w:val="28"/>
          <w:szCs w:val="28"/>
        </w:rPr>
        <w:t>ұнай-газ машина жасау</w:t>
      </w:r>
      <w:r w:rsidRPr="00C74A3B">
        <w:rPr>
          <w:sz w:val="28"/>
          <w:szCs w:val="28"/>
          <w:lang w:val="kk-KZ"/>
        </w:rPr>
        <w:t xml:space="preserve"> үшін өнімдерді өндіру</w:t>
      </w:r>
      <w:r w:rsidRPr="00C74A3B">
        <w:rPr>
          <w:sz w:val="28"/>
          <w:szCs w:val="28"/>
        </w:rPr>
        <w:t>, титанмен қапталған құбырлар</w:t>
      </w:r>
      <w:r w:rsidRPr="00C74A3B">
        <w:rPr>
          <w:sz w:val="28"/>
          <w:szCs w:val="28"/>
          <w:lang w:val="kk-KZ"/>
        </w:rPr>
        <w:t>ды</w:t>
      </w:r>
      <w:r w:rsidRPr="00C74A3B">
        <w:rPr>
          <w:sz w:val="28"/>
          <w:szCs w:val="28"/>
        </w:rPr>
        <w:t xml:space="preserve"> және </w:t>
      </w:r>
      <w:r w:rsidRPr="00C74A3B">
        <w:rPr>
          <w:sz w:val="28"/>
          <w:szCs w:val="28"/>
          <w:lang w:val="kk-KZ"/>
        </w:rPr>
        <w:t>аддитивті</w:t>
      </w:r>
      <w:r w:rsidRPr="00C74A3B">
        <w:rPr>
          <w:sz w:val="28"/>
          <w:szCs w:val="28"/>
        </w:rPr>
        <w:t xml:space="preserve"> өндіріс үшін титан ұнтақтарын өндіру болып табылады.</w:t>
      </w:r>
    </w:p>
    <w:p w:rsidR="00663984" w:rsidRDefault="00487A3A">
      <w:pPr>
        <w:ind w:firstLine="709"/>
        <w:jc w:val="both"/>
        <w:rPr>
          <w:sz w:val="28"/>
          <w:szCs w:val="28"/>
        </w:rPr>
      </w:pPr>
      <w:r w:rsidRPr="00C74A3B">
        <w:rPr>
          <w:sz w:val="28"/>
          <w:szCs w:val="28"/>
        </w:rPr>
        <w:t>Титанның биологиялық инерттілігін ескере отырып, жақын арада биоимпланттар мен медици</w:t>
      </w:r>
      <w:r w:rsidRPr="00C74A3B">
        <w:rPr>
          <w:sz w:val="28"/>
          <w:szCs w:val="28"/>
        </w:rPr>
        <w:t>налық құралдарды шығаратын кәсіпорын құру жоспарлануда. [12].</w:t>
      </w:r>
    </w:p>
    <w:p w:rsidR="00663984" w:rsidRDefault="00487A3A">
      <w:pPr>
        <w:ind w:firstLine="709"/>
        <w:jc w:val="both"/>
        <w:rPr>
          <w:sz w:val="28"/>
          <w:szCs w:val="28"/>
          <w:lang w:val="en-US"/>
        </w:rPr>
      </w:pPr>
      <w:r w:rsidRPr="00C74A3B">
        <w:rPr>
          <w:sz w:val="28"/>
          <w:szCs w:val="28"/>
        </w:rPr>
        <w:t xml:space="preserve">Қазақстанда </w:t>
      </w:r>
      <w:r w:rsidRPr="00C74A3B">
        <w:rPr>
          <w:sz w:val="28"/>
          <w:szCs w:val="22"/>
          <w:lang w:val="kk-KZ" w:eastAsia="cs-CZ"/>
        </w:rPr>
        <w:t>«</w:t>
      </w:r>
      <w:r w:rsidRPr="00C74A3B">
        <w:rPr>
          <w:sz w:val="28"/>
          <w:szCs w:val="22"/>
          <w:lang w:eastAsia="cs-CZ"/>
        </w:rPr>
        <w:t>ӨТМК</w:t>
      </w:r>
      <w:r w:rsidRPr="00C74A3B">
        <w:rPr>
          <w:sz w:val="28"/>
          <w:szCs w:val="22"/>
          <w:lang w:val="kk-KZ" w:eastAsia="cs-CZ"/>
        </w:rPr>
        <w:t xml:space="preserve">» </w:t>
      </w:r>
      <w:r w:rsidRPr="00C74A3B">
        <w:rPr>
          <w:sz w:val="28"/>
          <w:szCs w:val="28"/>
        </w:rPr>
        <w:t>АҚ негізінен жоғары сапалы титан губкасы мен тауарлық магний өндіреді және сатады. Компанияның</w:t>
      </w:r>
      <w:r w:rsidRPr="00C74A3B">
        <w:rPr>
          <w:sz w:val="28"/>
          <w:szCs w:val="28"/>
          <w:lang w:val="en-US"/>
        </w:rPr>
        <w:t xml:space="preserve"> </w:t>
      </w:r>
      <w:r w:rsidRPr="00C74A3B">
        <w:rPr>
          <w:sz w:val="28"/>
          <w:szCs w:val="28"/>
        </w:rPr>
        <w:t>негізгі</w:t>
      </w:r>
      <w:r w:rsidRPr="00C74A3B">
        <w:rPr>
          <w:sz w:val="28"/>
          <w:szCs w:val="28"/>
          <w:lang w:val="en-US"/>
        </w:rPr>
        <w:t xml:space="preserve"> </w:t>
      </w:r>
      <w:r w:rsidRPr="00C74A3B">
        <w:rPr>
          <w:sz w:val="28"/>
          <w:szCs w:val="28"/>
        </w:rPr>
        <w:t>акци</w:t>
      </w:r>
      <w:r w:rsidRPr="00C74A3B">
        <w:rPr>
          <w:sz w:val="28"/>
          <w:szCs w:val="28"/>
          <w:lang w:val="kk-KZ"/>
        </w:rPr>
        <w:t xml:space="preserve">я ұстаушылары </w:t>
      </w:r>
      <w:r w:rsidRPr="00C74A3B">
        <w:rPr>
          <w:sz w:val="28"/>
          <w:szCs w:val="28"/>
          <w:lang w:val="en-US"/>
        </w:rPr>
        <w:t>- Specialty Metals Company (45,03 %), New Asia Investm</w:t>
      </w:r>
      <w:r w:rsidRPr="00C74A3B">
        <w:rPr>
          <w:sz w:val="28"/>
          <w:szCs w:val="28"/>
          <w:lang w:val="en-US"/>
        </w:rPr>
        <w:t xml:space="preserve">ent Group Ltd. (9,46 %), Metacapital Investments PTE. Ltd (8,53 %), New Metal Investments PTE </w:t>
      </w:r>
      <w:r w:rsidRPr="00C74A3B">
        <w:rPr>
          <w:sz w:val="28"/>
          <w:szCs w:val="28"/>
        </w:rPr>
        <w:t>и</w:t>
      </w:r>
      <w:r w:rsidRPr="00C74A3B">
        <w:rPr>
          <w:sz w:val="28"/>
          <w:szCs w:val="28"/>
          <w:lang w:val="en-US"/>
        </w:rPr>
        <w:t xml:space="preserve"> Metal Resource &amp; Technology PTE. Ltd (</w:t>
      </w:r>
      <w:r w:rsidRPr="00C74A3B">
        <w:rPr>
          <w:sz w:val="28"/>
          <w:szCs w:val="28"/>
        </w:rPr>
        <w:t>по</w:t>
      </w:r>
      <w:r w:rsidRPr="00C74A3B">
        <w:rPr>
          <w:sz w:val="28"/>
          <w:szCs w:val="28"/>
          <w:lang w:val="en-US"/>
        </w:rPr>
        <w:t xml:space="preserve"> 7,58 %), Kolur Holding (6,43 %)</w:t>
      </w:r>
      <w:r w:rsidRPr="00C74A3B">
        <w:rPr>
          <w:sz w:val="28"/>
          <w:szCs w:val="28"/>
          <w:lang w:val="kk-KZ"/>
        </w:rPr>
        <w:t xml:space="preserve"> компаниялары болып табылады</w:t>
      </w:r>
      <w:r w:rsidRPr="00C74A3B">
        <w:rPr>
          <w:sz w:val="28"/>
          <w:szCs w:val="28"/>
          <w:lang w:val="en-US"/>
        </w:rPr>
        <w:t>.</w:t>
      </w:r>
    </w:p>
    <w:p w:rsidR="00663984" w:rsidRDefault="00487A3A">
      <w:pPr>
        <w:ind w:firstLine="709"/>
        <w:jc w:val="both"/>
        <w:rPr>
          <w:sz w:val="28"/>
          <w:szCs w:val="28"/>
          <w:lang w:val="en-US"/>
        </w:rPr>
      </w:pPr>
      <w:r w:rsidRPr="00C74A3B">
        <w:rPr>
          <w:sz w:val="28"/>
          <w:szCs w:val="28"/>
        </w:rPr>
        <w:t>АҚШ</w:t>
      </w:r>
      <w:r w:rsidRPr="00C74A3B">
        <w:rPr>
          <w:sz w:val="28"/>
          <w:szCs w:val="28"/>
          <w:lang w:val="en-US"/>
        </w:rPr>
        <w:t>-</w:t>
      </w:r>
      <w:r w:rsidRPr="00C74A3B">
        <w:rPr>
          <w:sz w:val="28"/>
          <w:szCs w:val="28"/>
        </w:rPr>
        <w:t>тың</w:t>
      </w:r>
      <w:r w:rsidRPr="00C74A3B">
        <w:rPr>
          <w:sz w:val="28"/>
          <w:szCs w:val="28"/>
          <w:lang w:val="en-US"/>
        </w:rPr>
        <w:t xml:space="preserve"> </w:t>
      </w:r>
      <w:r w:rsidRPr="00C74A3B">
        <w:rPr>
          <w:sz w:val="28"/>
          <w:szCs w:val="28"/>
        </w:rPr>
        <w:t>Геологиялық</w:t>
      </w:r>
      <w:r w:rsidRPr="00C74A3B">
        <w:rPr>
          <w:sz w:val="28"/>
          <w:szCs w:val="28"/>
          <w:lang w:val="en-US"/>
        </w:rPr>
        <w:t xml:space="preserve"> </w:t>
      </w:r>
      <w:r w:rsidRPr="00C74A3B">
        <w:rPr>
          <w:sz w:val="28"/>
          <w:szCs w:val="28"/>
        </w:rPr>
        <w:t>қызметінің</w:t>
      </w:r>
      <w:r w:rsidRPr="00C74A3B">
        <w:rPr>
          <w:sz w:val="28"/>
          <w:szCs w:val="28"/>
          <w:lang w:val="en-US"/>
        </w:rPr>
        <w:t xml:space="preserve"> </w:t>
      </w:r>
      <w:r w:rsidRPr="00C74A3B">
        <w:rPr>
          <w:sz w:val="28"/>
          <w:szCs w:val="28"/>
        </w:rPr>
        <w:t>мәліметінше</w:t>
      </w:r>
      <w:r w:rsidRPr="00C74A3B">
        <w:rPr>
          <w:sz w:val="28"/>
          <w:szCs w:val="28"/>
          <w:lang w:val="en-US"/>
        </w:rPr>
        <w:t xml:space="preserve">, 2013 </w:t>
      </w:r>
      <w:r w:rsidRPr="00C74A3B">
        <w:rPr>
          <w:sz w:val="28"/>
          <w:szCs w:val="28"/>
        </w:rPr>
        <w:t>жылы</w:t>
      </w:r>
      <w:r w:rsidRPr="00C74A3B">
        <w:rPr>
          <w:sz w:val="28"/>
          <w:szCs w:val="28"/>
          <w:lang w:val="en-US"/>
        </w:rPr>
        <w:t xml:space="preserve"> </w:t>
      </w:r>
      <w:r w:rsidRPr="00C74A3B">
        <w:rPr>
          <w:sz w:val="28"/>
          <w:szCs w:val="28"/>
        </w:rPr>
        <w:t>Амер</w:t>
      </w:r>
      <w:r w:rsidRPr="00C74A3B">
        <w:rPr>
          <w:sz w:val="28"/>
          <w:szCs w:val="28"/>
        </w:rPr>
        <w:t>икаға</w:t>
      </w:r>
      <w:r w:rsidRPr="00C74A3B">
        <w:rPr>
          <w:sz w:val="28"/>
          <w:szCs w:val="28"/>
          <w:lang w:val="en-US"/>
        </w:rPr>
        <w:t xml:space="preserve"> </w:t>
      </w:r>
      <w:r w:rsidRPr="00C74A3B">
        <w:rPr>
          <w:sz w:val="28"/>
          <w:szCs w:val="28"/>
        </w:rPr>
        <w:t>Қазақстаннан</w:t>
      </w:r>
      <w:r w:rsidRPr="00C74A3B">
        <w:rPr>
          <w:sz w:val="28"/>
          <w:szCs w:val="28"/>
          <w:lang w:val="en-US"/>
        </w:rPr>
        <w:t xml:space="preserve"> 10,3 </w:t>
      </w:r>
      <w:r w:rsidRPr="00C74A3B">
        <w:rPr>
          <w:sz w:val="28"/>
          <w:szCs w:val="28"/>
        </w:rPr>
        <w:t>мың</w:t>
      </w:r>
      <w:r w:rsidRPr="00C74A3B">
        <w:rPr>
          <w:sz w:val="28"/>
          <w:szCs w:val="28"/>
          <w:lang w:val="en-US"/>
        </w:rPr>
        <w:t xml:space="preserve"> </w:t>
      </w:r>
      <w:r w:rsidRPr="00C74A3B">
        <w:rPr>
          <w:sz w:val="28"/>
          <w:szCs w:val="28"/>
        </w:rPr>
        <w:t>тонна</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губкасы</w:t>
      </w:r>
      <w:r w:rsidRPr="00C74A3B">
        <w:rPr>
          <w:sz w:val="28"/>
          <w:szCs w:val="28"/>
          <w:lang w:val="en-US"/>
        </w:rPr>
        <w:t xml:space="preserve"> </w:t>
      </w:r>
      <w:r w:rsidRPr="00C74A3B">
        <w:rPr>
          <w:sz w:val="28"/>
          <w:szCs w:val="28"/>
        </w:rPr>
        <w:t>жеткізілді</w:t>
      </w:r>
      <w:r w:rsidRPr="00C74A3B">
        <w:rPr>
          <w:sz w:val="28"/>
          <w:szCs w:val="28"/>
          <w:lang w:val="en-US"/>
        </w:rPr>
        <w:t xml:space="preserve">, </w:t>
      </w:r>
      <w:r w:rsidRPr="00C74A3B">
        <w:rPr>
          <w:sz w:val="28"/>
          <w:szCs w:val="28"/>
        </w:rPr>
        <w:t>бұл</w:t>
      </w:r>
      <w:r w:rsidRPr="00C74A3B">
        <w:rPr>
          <w:sz w:val="28"/>
          <w:szCs w:val="28"/>
          <w:lang w:val="en-US"/>
        </w:rPr>
        <w:t xml:space="preserve"> </w:t>
      </w:r>
      <w:r w:rsidRPr="00C74A3B">
        <w:rPr>
          <w:sz w:val="28"/>
          <w:szCs w:val="28"/>
        </w:rPr>
        <w:t>ретте</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губкасының</w:t>
      </w:r>
      <w:r w:rsidRPr="00C74A3B">
        <w:rPr>
          <w:sz w:val="28"/>
          <w:szCs w:val="28"/>
          <w:lang w:val="en-US"/>
        </w:rPr>
        <w:t xml:space="preserve"> </w:t>
      </w:r>
      <w:r w:rsidRPr="00C74A3B">
        <w:rPr>
          <w:sz w:val="28"/>
          <w:szCs w:val="28"/>
        </w:rPr>
        <w:t>әлемдік</w:t>
      </w:r>
      <w:r w:rsidRPr="00C74A3B">
        <w:rPr>
          <w:sz w:val="28"/>
          <w:szCs w:val="28"/>
          <w:lang w:val="en-US"/>
        </w:rPr>
        <w:t xml:space="preserve"> </w:t>
      </w:r>
      <w:r w:rsidRPr="00C74A3B">
        <w:rPr>
          <w:sz w:val="28"/>
          <w:szCs w:val="28"/>
        </w:rPr>
        <w:t>өндірісі</w:t>
      </w:r>
      <w:r w:rsidRPr="00C74A3B">
        <w:rPr>
          <w:sz w:val="28"/>
          <w:szCs w:val="28"/>
          <w:lang w:val="en-US"/>
        </w:rPr>
        <w:t xml:space="preserve"> 192 </w:t>
      </w:r>
      <w:r w:rsidRPr="00C74A3B">
        <w:rPr>
          <w:sz w:val="28"/>
          <w:szCs w:val="28"/>
        </w:rPr>
        <w:t>мың</w:t>
      </w:r>
      <w:r w:rsidRPr="00C74A3B">
        <w:rPr>
          <w:sz w:val="28"/>
          <w:szCs w:val="28"/>
          <w:lang w:val="en-US"/>
        </w:rPr>
        <w:t xml:space="preserve"> </w:t>
      </w:r>
      <w:r w:rsidRPr="00C74A3B">
        <w:rPr>
          <w:sz w:val="28"/>
          <w:szCs w:val="28"/>
        </w:rPr>
        <w:t>тоннаны</w:t>
      </w:r>
      <w:r w:rsidRPr="00C74A3B">
        <w:rPr>
          <w:sz w:val="28"/>
          <w:szCs w:val="28"/>
          <w:lang w:val="en-US"/>
        </w:rPr>
        <w:t xml:space="preserve"> </w:t>
      </w:r>
      <w:r w:rsidRPr="00C74A3B">
        <w:rPr>
          <w:sz w:val="28"/>
          <w:szCs w:val="28"/>
        </w:rPr>
        <w:t>құрады</w:t>
      </w:r>
      <w:r w:rsidRPr="00C74A3B">
        <w:rPr>
          <w:sz w:val="28"/>
          <w:szCs w:val="28"/>
          <w:lang w:val="en-US"/>
        </w:rPr>
        <w:t xml:space="preserve">, </w:t>
      </w:r>
      <w:r w:rsidRPr="00C74A3B">
        <w:rPr>
          <w:sz w:val="28"/>
          <w:szCs w:val="28"/>
        </w:rPr>
        <w:t>ал</w:t>
      </w:r>
      <w:r w:rsidRPr="00C74A3B">
        <w:rPr>
          <w:sz w:val="28"/>
          <w:szCs w:val="28"/>
          <w:lang w:val="en-US"/>
        </w:rPr>
        <w:t xml:space="preserve"> </w:t>
      </w:r>
      <w:r w:rsidRPr="00C74A3B">
        <w:rPr>
          <w:sz w:val="28"/>
          <w:szCs w:val="28"/>
        </w:rPr>
        <w:t>губка</w:t>
      </w:r>
      <w:r w:rsidRPr="00C74A3B">
        <w:rPr>
          <w:sz w:val="28"/>
          <w:szCs w:val="28"/>
          <w:lang w:val="en-US"/>
        </w:rPr>
        <w:t xml:space="preserve"> </w:t>
      </w:r>
      <w:r w:rsidRPr="00C74A3B">
        <w:rPr>
          <w:sz w:val="28"/>
          <w:szCs w:val="28"/>
        </w:rPr>
        <w:t>бойынша</w:t>
      </w:r>
      <w:r w:rsidRPr="00C74A3B">
        <w:rPr>
          <w:sz w:val="28"/>
          <w:szCs w:val="28"/>
          <w:lang w:val="en-US"/>
        </w:rPr>
        <w:t xml:space="preserve"> </w:t>
      </w:r>
      <w:r w:rsidRPr="00C74A3B">
        <w:rPr>
          <w:sz w:val="28"/>
          <w:szCs w:val="22"/>
          <w:lang w:val="kk-KZ" w:eastAsia="cs-CZ"/>
        </w:rPr>
        <w:t>«</w:t>
      </w:r>
      <w:r w:rsidRPr="00C74A3B">
        <w:rPr>
          <w:sz w:val="28"/>
          <w:szCs w:val="22"/>
          <w:lang w:eastAsia="cs-CZ"/>
        </w:rPr>
        <w:t>ӨТМК</w:t>
      </w:r>
      <w:r w:rsidRPr="00C74A3B">
        <w:rPr>
          <w:sz w:val="28"/>
          <w:szCs w:val="22"/>
          <w:lang w:val="kk-KZ" w:eastAsia="cs-CZ"/>
        </w:rPr>
        <w:t xml:space="preserve">» </w:t>
      </w:r>
      <w:r w:rsidRPr="00C74A3B">
        <w:rPr>
          <w:sz w:val="28"/>
          <w:szCs w:val="28"/>
        </w:rPr>
        <w:t>АҚ</w:t>
      </w:r>
      <w:r w:rsidRPr="00C74A3B">
        <w:rPr>
          <w:sz w:val="28"/>
          <w:szCs w:val="28"/>
          <w:lang w:val="en-US"/>
        </w:rPr>
        <w:t xml:space="preserve"> </w:t>
      </w:r>
      <w:r w:rsidRPr="00C74A3B">
        <w:rPr>
          <w:sz w:val="28"/>
          <w:szCs w:val="28"/>
        </w:rPr>
        <w:t>қуаты</w:t>
      </w:r>
      <w:r w:rsidRPr="00C74A3B">
        <w:rPr>
          <w:sz w:val="28"/>
          <w:szCs w:val="28"/>
          <w:lang w:val="en-US"/>
        </w:rPr>
        <w:t xml:space="preserve"> 27 </w:t>
      </w:r>
      <w:r w:rsidRPr="00C74A3B">
        <w:rPr>
          <w:sz w:val="28"/>
          <w:szCs w:val="28"/>
        </w:rPr>
        <w:t>мың</w:t>
      </w:r>
      <w:r w:rsidRPr="00C74A3B">
        <w:rPr>
          <w:sz w:val="28"/>
          <w:szCs w:val="28"/>
          <w:lang w:val="en-US"/>
        </w:rPr>
        <w:t xml:space="preserve"> </w:t>
      </w:r>
      <w:r w:rsidRPr="00C74A3B">
        <w:rPr>
          <w:sz w:val="28"/>
          <w:szCs w:val="28"/>
        </w:rPr>
        <w:t>тоннаны</w:t>
      </w:r>
      <w:r w:rsidRPr="00C74A3B">
        <w:rPr>
          <w:sz w:val="28"/>
          <w:szCs w:val="28"/>
          <w:lang w:val="en-US"/>
        </w:rPr>
        <w:t xml:space="preserve"> </w:t>
      </w:r>
      <w:r w:rsidRPr="00C74A3B">
        <w:rPr>
          <w:sz w:val="28"/>
          <w:szCs w:val="28"/>
        </w:rPr>
        <w:t>құрайды</w:t>
      </w:r>
      <w:r w:rsidRPr="00C74A3B">
        <w:rPr>
          <w:sz w:val="28"/>
          <w:szCs w:val="28"/>
          <w:lang w:val="en-US"/>
        </w:rPr>
        <w:t xml:space="preserve">. </w:t>
      </w:r>
    </w:p>
    <w:p w:rsidR="00663984" w:rsidRDefault="00487A3A">
      <w:pPr>
        <w:ind w:firstLine="709"/>
        <w:jc w:val="both"/>
        <w:rPr>
          <w:sz w:val="28"/>
          <w:szCs w:val="28"/>
          <w:lang w:val="en-US"/>
        </w:rPr>
      </w:pPr>
      <w:r w:rsidRPr="00C74A3B">
        <w:rPr>
          <w:sz w:val="28"/>
          <w:szCs w:val="22"/>
          <w:lang w:val="kk-KZ" w:eastAsia="cs-CZ"/>
        </w:rPr>
        <w:t>«</w:t>
      </w:r>
      <w:r w:rsidRPr="00C74A3B">
        <w:rPr>
          <w:sz w:val="28"/>
          <w:szCs w:val="22"/>
          <w:lang w:eastAsia="cs-CZ"/>
        </w:rPr>
        <w:t>ӨТМК</w:t>
      </w:r>
      <w:r w:rsidRPr="00C74A3B">
        <w:rPr>
          <w:sz w:val="28"/>
          <w:szCs w:val="22"/>
          <w:lang w:val="kk-KZ" w:eastAsia="cs-CZ"/>
        </w:rPr>
        <w:t xml:space="preserve">» </w:t>
      </w:r>
      <w:r w:rsidRPr="00C74A3B">
        <w:rPr>
          <w:sz w:val="28"/>
          <w:szCs w:val="28"/>
        </w:rPr>
        <w:t>АҚ</w:t>
      </w:r>
      <w:r w:rsidRPr="00C74A3B">
        <w:rPr>
          <w:sz w:val="28"/>
          <w:szCs w:val="28"/>
          <w:lang w:val="en-US"/>
        </w:rPr>
        <w:t>-</w:t>
      </w:r>
      <w:r w:rsidRPr="00C74A3B">
        <w:rPr>
          <w:sz w:val="28"/>
          <w:szCs w:val="28"/>
        </w:rPr>
        <w:t>да</w:t>
      </w:r>
      <w:r w:rsidRPr="00C74A3B">
        <w:rPr>
          <w:sz w:val="28"/>
          <w:szCs w:val="28"/>
          <w:lang w:val="en-US"/>
        </w:rPr>
        <w:t xml:space="preserve"> </w:t>
      </w:r>
      <w:r w:rsidRPr="00C74A3B">
        <w:rPr>
          <w:sz w:val="28"/>
          <w:szCs w:val="28"/>
          <w:lang w:val="kk-KZ"/>
        </w:rPr>
        <w:t>кеуекті</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мен</w:t>
      </w:r>
      <w:r w:rsidRPr="00C74A3B">
        <w:rPr>
          <w:sz w:val="28"/>
          <w:szCs w:val="28"/>
          <w:lang w:val="en-US"/>
        </w:rPr>
        <w:t xml:space="preserve"> </w:t>
      </w:r>
      <w:r w:rsidRPr="00C74A3B">
        <w:rPr>
          <w:sz w:val="28"/>
          <w:szCs w:val="28"/>
          <w:lang w:val="kk-KZ"/>
        </w:rPr>
        <w:t>қоспалауыш</w:t>
      </w:r>
      <w:r w:rsidRPr="00C74A3B">
        <w:rPr>
          <w:sz w:val="28"/>
          <w:szCs w:val="28"/>
          <w:lang w:val="en-US"/>
        </w:rPr>
        <w:t xml:space="preserve"> </w:t>
      </w:r>
      <w:r w:rsidRPr="00C74A3B">
        <w:rPr>
          <w:sz w:val="28"/>
          <w:szCs w:val="28"/>
        </w:rPr>
        <w:t>элементтерді</w:t>
      </w:r>
      <w:r w:rsidRPr="00C74A3B">
        <w:rPr>
          <w:sz w:val="28"/>
          <w:szCs w:val="28"/>
          <w:lang w:val="en-US"/>
        </w:rPr>
        <w:t xml:space="preserve"> </w:t>
      </w:r>
      <w:r w:rsidRPr="00C74A3B">
        <w:rPr>
          <w:sz w:val="28"/>
          <w:szCs w:val="28"/>
          <w:lang w:val="kk-KZ"/>
        </w:rPr>
        <w:t>қ</w:t>
      </w:r>
      <w:r w:rsidRPr="00C74A3B">
        <w:rPr>
          <w:sz w:val="28"/>
          <w:szCs w:val="28"/>
        </w:rPr>
        <w:t>ос</w:t>
      </w:r>
      <w:r w:rsidRPr="00C74A3B">
        <w:rPr>
          <w:sz w:val="28"/>
          <w:szCs w:val="28"/>
          <w:lang w:val="en-US"/>
        </w:rPr>
        <w:t xml:space="preserve"> </w:t>
      </w:r>
      <w:r w:rsidRPr="00C74A3B">
        <w:rPr>
          <w:sz w:val="28"/>
          <w:szCs w:val="28"/>
        </w:rPr>
        <w:t>вакуумды</w:t>
      </w:r>
      <w:r w:rsidRPr="00C74A3B">
        <w:rPr>
          <w:sz w:val="28"/>
          <w:szCs w:val="28"/>
          <w:lang w:val="en-US"/>
        </w:rPr>
        <w:t xml:space="preserve"> </w:t>
      </w:r>
      <w:r w:rsidRPr="00C74A3B">
        <w:rPr>
          <w:sz w:val="28"/>
          <w:szCs w:val="28"/>
        </w:rPr>
        <w:t>доғалы</w:t>
      </w:r>
      <w:r w:rsidRPr="00C74A3B">
        <w:rPr>
          <w:sz w:val="28"/>
          <w:szCs w:val="28"/>
          <w:lang w:val="en-US"/>
        </w:rPr>
        <w:t xml:space="preserve"> </w:t>
      </w:r>
      <w:r w:rsidRPr="00C74A3B">
        <w:rPr>
          <w:sz w:val="28"/>
          <w:szCs w:val="28"/>
          <w:lang w:val="kk-KZ"/>
        </w:rPr>
        <w:t xml:space="preserve">қайта </w:t>
      </w:r>
      <w:r w:rsidRPr="00C74A3B">
        <w:rPr>
          <w:sz w:val="28"/>
          <w:szCs w:val="28"/>
        </w:rPr>
        <w:t>балқыту</w:t>
      </w:r>
      <w:r w:rsidRPr="00C74A3B">
        <w:rPr>
          <w:sz w:val="28"/>
          <w:szCs w:val="28"/>
          <w:lang w:val="en-US"/>
        </w:rPr>
        <w:t xml:space="preserve"> </w:t>
      </w:r>
      <w:r w:rsidRPr="00C74A3B">
        <w:rPr>
          <w:sz w:val="28"/>
          <w:szCs w:val="28"/>
        </w:rPr>
        <w:t>әдісімен</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құймалары</w:t>
      </w:r>
      <w:r w:rsidRPr="00C74A3B">
        <w:rPr>
          <w:sz w:val="28"/>
          <w:szCs w:val="28"/>
          <w:lang w:val="kk-KZ"/>
        </w:rPr>
        <w:t>н және</w:t>
      </w:r>
      <w:r w:rsidRPr="00C74A3B">
        <w:rPr>
          <w:sz w:val="28"/>
          <w:szCs w:val="28"/>
          <w:lang w:val="en-US"/>
        </w:rPr>
        <w:t xml:space="preserve"> </w:t>
      </w:r>
      <w:r w:rsidRPr="00C74A3B">
        <w:rPr>
          <w:sz w:val="28"/>
          <w:szCs w:val="28"/>
        </w:rPr>
        <w:t>қорытпаларын</w:t>
      </w:r>
      <w:r w:rsidRPr="00C74A3B">
        <w:rPr>
          <w:sz w:val="28"/>
          <w:szCs w:val="28"/>
          <w:lang w:val="en-US"/>
        </w:rPr>
        <w:t xml:space="preserve"> </w:t>
      </w:r>
      <w:r w:rsidRPr="00C74A3B">
        <w:rPr>
          <w:sz w:val="28"/>
          <w:szCs w:val="28"/>
        </w:rPr>
        <w:t>өндіру</w:t>
      </w:r>
      <w:r w:rsidRPr="00C74A3B">
        <w:rPr>
          <w:sz w:val="28"/>
          <w:szCs w:val="28"/>
          <w:lang w:val="en-US"/>
        </w:rPr>
        <w:t xml:space="preserve"> </w:t>
      </w:r>
      <w:r w:rsidRPr="00C74A3B">
        <w:rPr>
          <w:sz w:val="28"/>
          <w:szCs w:val="28"/>
        </w:rPr>
        <w:t>цехының</w:t>
      </w:r>
      <w:r w:rsidRPr="00C74A3B">
        <w:rPr>
          <w:sz w:val="28"/>
          <w:szCs w:val="28"/>
          <w:lang w:val="en-US"/>
        </w:rPr>
        <w:t xml:space="preserve"> </w:t>
      </w:r>
      <w:r w:rsidRPr="00C74A3B">
        <w:rPr>
          <w:sz w:val="28"/>
          <w:szCs w:val="28"/>
        </w:rPr>
        <w:t>құрылысы</w:t>
      </w:r>
      <w:r w:rsidRPr="00C74A3B">
        <w:rPr>
          <w:sz w:val="28"/>
          <w:szCs w:val="28"/>
          <w:lang w:val="en-US"/>
        </w:rPr>
        <w:t xml:space="preserve"> </w:t>
      </w:r>
      <w:r w:rsidRPr="00C74A3B">
        <w:rPr>
          <w:sz w:val="28"/>
          <w:szCs w:val="28"/>
        </w:rPr>
        <w:t>аяқталды</w:t>
      </w:r>
      <w:r w:rsidRPr="00C74A3B">
        <w:rPr>
          <w:sz w:val="28"/>
          <w:szCs w:val="28"/>
          <w:lang w:val="en-US"/>
        </w:rPr>
        <w:t xml:space="preserve">. </w:t>
      </w:r>
      <w:r w:rsidRPr="00C74A3B">
        <w:rPr>
          <w:sz w:val="28"/>
          <w:szCs w:val="28"/>
        </w:rPr>
        <w:t>Бұл</w:t>
      </w:r>
      <w:r w:rsidRPr="00C74A3B">
        <w:rPr>
          <w:sz w:val="28"/>
          <w:szCs w:val="28"/>
          <w:lang w:val="en-US"/>
        </w:rPr>
        <w:t xml:space="preserve"> </w:t>
      </w:r>
      <w:r w:rsidRPr="00C74A3B">
        <w:rPr>
          <w:sz w:val="28"/>
          <w:szCs w:val="28"/>
        </w:rPr>
        <w:t>жобаның</w:t>
      </w:r>
      <w:r w:rsidRPr="00C74A3B">
        <w:rPr>
          <w:sz w:val="28"/>
          <w:szCs w:val="28"/>
          <w:lang w:val="en-US"/>
        </w:rPr>
        <w:t xml:space="preserve"> </w:t>
      </w:r>
      <w:r w:rsidRPr="00C74A3B">
        <w:rPr>
          <w:sz w:val="28"/>
          <w:szCs w:val="28"/>
        </w:rPr>
        <w:t>мәні</w:t>
      </w:r>
      <w:r w:rsidRPr="00C74A3B">
        <w:rPr>
          <w:sz w:val="28"/>
          <w:szCs w:val="28"/>
          <w:lang w:val="kk-KZ"/>
        </w:rPr>
        <w:t xml:space="preserve"> </w:t>
      </w:r>
      <w:r w:rsidRPr="00C74A3B">
        <w:rPr>
          <w:sz w:val="28"/>
          <w:szCs w:val="28"/>
          <w:lang w:val="en-US"/>
        </w:rPr>
        <w:t>-</w:t>
      </w:r>
      <w:r w:rsidRPr="00C74A3B">
        <w:rPr>
          <w:sz w:val="28"/>
          <w:szCs w:val="28"/>
          <w:lang w:val="kk-KZ"/>
        </w:rPr>
        <w:t xml:space="preserve"> </w:t>
      </w:r>
      <w:r w:rsidRPr="00C74A3B">
        <w:rPr>
          <w:sz w:val="28"/>
          <w:szCs w:val="22"/>
          <w:lang w:val="kk-KZ" w:eastAsia="cs-CZ"/>
        </w:rPr>
        <w:t>«</w:t>
      </w:r>
      <w:r w:rsidRPr="00C74A3B">
        <w:rPr>
          <w:sz w:val="28"/>
          <w:szCs w:val="22"/>
          <w:lang w:eastAsia="cs-CZ"/>
        </w:rPr>
        <w:t>ӨТМК</w:t>
      </w:r>
      <w:r w:rsidRPr="00C74A3B">
        <w:rPr>
          <w:sz w:val="28"/>
          <w:szCs w:val="22"/>
          <w:lang w:val="kk-KZ" w:eastAsia="cs-CZ"/>
        </w:rPr>
        <w:t xml:space="preserve">» </w:t>
      </w:r>
      <w:r w:rsidRPr="00C74A3B">
        <w:rPr>
          <w:sz w:val="28"/>
          <w:szCs w:val="28"/>
        </w:rPr>
        <w:t>АҚ</w:t>
      </w:r>
      <w:r w:rsidRPr="00C74A3B">
        <w:rPr>
          <w:sz w:val="28"/>
          <w:szCs w:val="28"/>
          <w:lang w:val="en-US"/>
        </w:rPr>
        <w:t xml:space="preserve"> -</w:t>
      </w:r>
      <w:r w:rsidRPr="00C74A3B">
        <w:rPr>
          <w:sz w:val="28"/>
          <w:szCs w:val="28"/>
        </w:rPr>
        <w:t>ның</w:t>
      </w:r>
      <w:r w:rsidRPr="00C74A3B">
        <w:rPr>
          <w:sz w:val="28"/>
          <w:szCs w:val="28"/>
          <w:lang w:val="en-US"/>
        </w:rPr>
        <w:t xml:space="preserve"> </w:t>
      </w:r>
      <w:r w:rsidRPr="00C74A3B">
        <w:rPr>
          <w:sz w:val="28"/>
          <w:szCs w:val="28"/>
        </w:rPr>
        <w:t>шикізат</w:t>
      </w:r>
      <w:r w:rsidRPr="00C74A3B">
        <w:rPr>
          <w:sz w:val="28"/>
          <w:szCs w:val="28"/>
          <w:lang w:val="en-US"/>
        </w:rPr>
        <w:t xml:space="preserve"> </w:t>
      </w:r>
      <w:r w:rsidRPr="00C74A3B">
        <w:rPr>
          <w:sz w:val="28"/>
          <w:szCs w:val="28"/>
        </w:rPr>
        <w:t>өндіруден</w:t>
      </w:r>
      <w:r w:rsidRPr="00C74A3B">
        <w:rPr>
          <w:sz w:val="28"/>
          <w:szCs w:val="28"/>
          <w:lang w:val="en-US"/>
        </w:rPr>
        <w:t xml:space="preserve"> </w:t>
      </w:r>
      <w:r w:rsidRPr="00C74A3B">
        <w:rPr>
          <w:sz w:val="28"/>
          <w:szCs w:val="28"/>
        </w:rPr>
        <w:t>бастап</w:t>
      </w:r>
      <w:r w:rsidRPr="00C74A3B">
        <w:rPr>
          <w:sz w:val="28"/>
          <w:szCs w:val="28"/>
          <w:lang w:val="en-US"/>
        </w:rPr>
        <w:t xml:space="preserve"> </w:t>
      </w:r>
      <w:r w:rsidRPr="00C74A3B">
        <w:rPr>
          <w:sz w:val="28"/>
          <w:szCs w:val="28"/>
        </w:rPr>
        <w:t>әлемдік</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нарығында</w:t>
      </w:r>
      <w:r w:rsidRPr="00C74A3B">
        <w:rPr>
          <w:sz w:val="28"/>
          <w:szCs w:val="28"/>
          <w:lang w:val="en-US"/>
        </w:rPr>
        <w:t xml:space="preserve"> </w:t>
      </w:r>
      <w:r w:rsidRPr="00C74A3B">
        <w:rPr>
          <w:sz w:val="28"/>
          <w:szCs w:val="28"/>
        </w:rPr>
        <w:t>жетекші</w:t>
      </w:r>
      <w:r w:rsidRPr="00C74A3B">
        <w:rPr>
          <w:sz w:val="28"/>
          <w:szCs w:val="28"/>
          <w:lang w:val="en-US"/>
        </w:rPr>
        <w:t xml:space="preserve"> </w:t>
      </w:r>
      <w:r w:rsidRPr="00C74A3B">
        <w:rPr>
          <w:sz w:val="28"/>
          <w:szCs w:val="28"/>
        </w:rPr>
        <w:t>позицияларды</w:t>
      </w:r>
      <w:r w:rsidRPr="00C74A3B">
        <w:rPr>
          <w:sz w:val="28"/>
          <w:szCs w:val="28"/>
          <w:lang w:val="en-US"/>
        </w:rPr>
        <w:t xml:space="preserve"> </w:t>
      </w:r>
      <w:r w:rsidRPr="00C74A3B">
        <w:rPr>
          <w:sz w:val="28"/>
          <w:szCs w:val="28"/>
        </w:rPr>
        <w:t>нығайта</w:t>
      </w:r>
      <w:r w:rsidRPr="00C74A3B">
        <w:rPr>
          <w:sz w:val="28"/>
          <w:szCs w:val="28"/>
          <w:lang w:val="en-US"/>
        </w:rPr>
        <w:t xml:space="preserve"> </w:t>
      </w:r>
      <w:r w:rsidRPr="00C74A3B">
        <w:rPr>
          <w:sz w:val="28"/>
          <w:szCs w:val="28"/>
        </w:rPr>
        <w:t>отырып</w:t>
      </w:r>
      <w:r w:rsidRPr="00C74A3B">
        <w:rPr>
          <w:sz w:val="28"/>
          <w:szCs w:val="28"/>
          <w:lang w:val="en-US"/>
        </w:rPr>
        <w:t xml:space="preserve">, </w:t>
      </w:r>
      <w:r w:rsidRPr="00C74A3B">
        <w:rPr>
          <w:sz w:val="28"/>
          <w:szCs w:val="28"/>
        </w:rPr>
        <w:t>қосылған</w:t>
      </w:r>
      <w:r w:rsidRPr="00C74A3B">
        <w:rPr>
          <w:sz w:val="28"/>
          <w:szCs w:val="28"/>
          <w:lang w:val="en-US"/>
        </w:rPr>
        <w:t xml:space="preserve"> </w:t>
      </w:r>
      <w:r w:rsidRPr="00C74A3B">
        <w:rPr>
          <w:sz w:val="28"/>
          <w:szCs w:val="28"/>
        </w:rPr>
        <w:t>құны</w:t>
      </w:r>
      <w:r w:rsidRPr="00C74A3B">
        <w:rPr>
          <w:sz w:val="28"/>
          <w:szCs w:val="28"/>
          <w:lang w:val="en-US"/>
        </w:rPr>
        <w:t xml:space="preserve"> </w:t>
      </w:r>
      <w:r w:rsidRPr="00C74A3B">
        <w:rPr>
          <w:sz w:val="28"/>
          <w:szCs w:val="28"/>
        </w:rPr>
        <w:t>жоғары</w:t>
      </w:r>
      <w:r w:rsidRPr="00C74A3B">
        <w:rPr>
          <w:sz w:val="28"/>
          <w:szCs w:val="28"/>
          <w:lang w:val="en-US"/>
        </w:rPr>
        <w:t xml:space="preserve"> </w:t>
      </w:r>
      <w:r w:rsidRPr="00C74A3B">
        <w:rPr>
          <w:sz w:val="28"/>
          <w:szCs w:val="28"/>
        </w:rPr>
        <w:t>өнім</w:t>
      </w:r>
      <w:r w:rsidRPr="00C74A3B">
        <w:rPr>
          <w:sz w:val="28"/>
          <w:szCs w:val="28"/>
          <w:lang w:val="en-US"/>
        </w:rPr>
        <w:t xml:space="preserve"> </w:t>
      </w:r>
      <w:r w:rsidRPr="00C74A3B">
        <w:rPr>
          <w:sz w:val="28"/>
          <w:szCs w:val="28"/>
        </w:rPr>
        <w:t>шығаруға</w:t>
      </w:r>
      <w:r w:rsidRPr="00C74A3B">
        <w:rPr>
          <w:sz w:val="28"/>
          <w:szCs w:val="28"/>
          <w:lang w:val="en-US"/>
        </w:rPr>
        <w:t xml:space="preserve"> </w:t>
      </w:r>
      <w:r w:rsidRPr="00C74A3B">
        <w:rPr>
          <w:sz w:val="28"/>
          <w:szCs w:val="28"/>
        </w:rPr>
        <w:t>дейінгі</w:t>
      </w:r>
      <w:r w:rsidRPr="00C74A3B">
        <w:rPr>
          <w:sz w:val="28"/>
          <w:szCs w:val="28"/>
          <w:lang w:val="en-US"/>
        </w:rPr>
        <w:t xml:space="preserve"> </w:t>
      </w:r>
      <w:r w:rsidRPr="00C74A3B">
        <w:rPr>
          <w:sz w:val="28"/>
          <w:szCs w:val="28"/>
        </w:rPr>
        <w:t>тік</w:t>
      </w:r>
      <w:r w:rsidRPr="00C74A3B">
        <w:rPr>
          <w:sz w:val="28"/>
          <w:szCs w:val="28"/>
          <w:lang w:val="en-US"/>
        </w:rPr>
        <w:t xml:space="preserve"> </w:t>
      </w:r>
      <w:r w:rsidRPr="00C74A3B">
        <w:rPr>
          <w:sz w:val="28"/>
          <w:szCs w:val="28"/>
        </w:rPr>
        <w:t>интеграциясын</w:t>
      </w:r>
      <w:r w:rsidRPr="00C74A3B">
        <w:rPr>
          <w:sz w:val="28"/>
          <w:szCs w:val="28"/>
          <w:lang w:val="en-US"/>
        </w:rPr>
        <w:t xml:space="preserve"> </w:t>
      </w:r>
      <w:r w:rsidRPr="00C74A3B">
        <w:rPr>
          <w:sz w:val="28"/>
          <w:szCs w:val="28"/>
        </w:rPr>
        <w:t>күшейту</w:t>
      </w:r>
      <w:r w:rsidRPr="00C74A3B">
        <w:rPr>
          <w:sz w:val="28"/>
          <w:szCs w:val="28"/>
          <w:lang w:val="en-US"/>
        </w:rPr>
        <w:t xml:space="preserve">. </w:t>
      </w:r>
      <w:r w:rsidRPr="00C74A3B">
        <w:rPr>
          <w:sz w:val="28"/>
          <w:szCs w:val="28"/>
        </w:rPr>
        <w:t>Цехтың</w:t>
      </w:r>
      <w:r w:rsidRPr="00C74A3B">
        <w:rPr>
          <w:sz w:val="28"/>
          <w:szCs w:val="28"/>
          <w:lang w:val="en-US"/>
        </w:rPr>
        <w:t xml:space="preserve"> </w:t>
      </w:r>
      <w:r w:rsidRPr="00C74A3B">
        <w:rPr>
          <w:sz w:val="28"/>
          <w:szCs w:val="28"/>
        </w:rPr>
        <w:t>жобалық</w:t>
      </w:r>
      <w:r w:rsidRPr="00C74A3B">
        <w:rPr>
          <w:sz w:val="28"/>
          <w:szCs w:val="28"/>
          <w:lang w:val="en-US"/>
        </w:rPr>
        <w:t xml:space="preserve"> </w:t>
      </w:r>
      <w:r w:rsidRPr="00C74A3B">
        <w:rPr>
          <w:sz w:val="28"/>
          <w:szCs w:val="28"/>
        </w:rPr>
        <w:t>қуаты</w:t>
      </w:r>
      <w:r w:rsidRPr="00C74A3B">
        <w:rPr>
          <w:sz w:val="28"/>
          <w:szCs w:val="28"/>
          <w:lang w:val="en-US"/>
        </w:rPr>
        <w:t xml:space="preserve"> </w:t>
      </w:r>
      <w:r w:rsidRPr="00C74A3B">
        <w:rPr>
          <w:sz w:val="28"/>
          <w:szCs w:val="28"/>
        </w:rPr>
        <w:t>жылына</w:t>
      </w:r>
      <w:r w:rsidRPr="00C74A3B">
        <w:rPr>
          <w:sz w:val="28"/>
          <w:szCs w:val="28"/>
          <w:lang w:val="en-US"/>
        </w:rPr>
        <w:t xml:space="preserve"> 11 000 </w:t>
      </w:r>
      <w:r w:rsidRPr="00C74A3B">
        <w:rPr>
          <w:sz w:val="28"/>
          <w:szCs w:val="28"/>
        </w:rPr>
        <w:t>тонна</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құймалары</w:t>
      </w:r>
      <w:r w:rsidRPr="00C74A3B">
        <w:rPr>
          <w:sz w:val="28"/>
          <w:szCs w:val="28"/>
          <w:lang w:val="kk-KZ"/>
        </w:rPr>
        <w:t>н және</w:t>
      </w:r>
      <w:r w:rsidRPr="00C74A3B">
        <w:rPr>
          <w:sz w:val="28"/>
          <w:szCs w:val="28"/>
          <w:lang w:val="en-US"/>
        </w:rPr>
        <w:t xml:space="preserve"> </w:t>
      </w:r>
      <w:r w:rsidRPr="00C74A3B">
        <w:rPr>
          <w:sz w:val="28"/>
          <w:szCs w:val="28"/>
        </w:rPr>
        <w:t>қорытпаларын</w:t>
      </w:r>
      <w:r w:rsidRPr="00C74A3B">
        <w:rPr>
          <w:sz w:val="28"/>
          <w:szCs w:val="28"/>
          <w:lang w:val="en-US"/>
        </w:rPr>
        <w:t xml:space="preserve"> </w:t>
      </w:r>
      <w:r w:rsidRPr="00C74A3B">
        <w:rPr>
          <w:sz w:val="28"/>
          <w:szCs w:val="28"/>
        </w:rPr>
        <w:t>құрайды</w:t>
      </w:r>
      <w:r w:rsidRPr="00C74A3B">
        <w:rPr>
          <w:sz w:val="28"/>
          <w:szCs w:val="28"/>
          <w:lang w:val="en-US"/>
        </w:rPr>
        <w:t xml:space="preserve">. </w:t>
      </w:r>
      <w:r w:rsidRPr="00C74A3B">
        <w:rPr>
          <w:sz w:val="28"/>
          <w:szCs w:val="28"/>
          <w:lang w:val="kk-KZ"/>
        </w:rPr>
        <w:t>«</w:t>
      </w:r>
      <w:r w:rsidRPr="00C74A3B">
        <w:rPr>
          <w:sz w:val="28"/>
          <w:szCs w:val="28"/>
        </w:rPr>
        <w:t>ӨТМК</w:t>
      </w:r>
      <w:r w:rsidRPr="00C74A3B">
        <w:rPr>
          <w:sz w:val="28"/>
          <w:szCs w:val="28"/>
          <w:lang w:val="kk-KZ"/>
        </w:rPr>
        <w:t>»</w:t>
      </w:r>
      <w:r w:rsidRPr="00C74A3B">
        <w:rPr>
          <w:sz w:val="28"/>
          <w:szCs w:val="28"/>
          <w:lang w:val="en-US"/>
        </w:rPr>
        <w:t xml:space="preserve"> </w:t>
      </w:r>
      <w:r w:rsidRPr="00C74A3B">
        <w:rPr>
          <w:sz w:val="28"/>
          <w:szCs w:val="28"/>
        </w:rPr>
        <w:t>АҚ</w:t>
      </w:r>
      <w:r w:rsidRPr="00C74A3B">
        <w:rPr>
          <w:sz w:val="28"/>
          <w:szCs w:val="28"/>
          <w:lang w:val="en-US"/>
        </w:rPr>
        <w:t>-</w:t>
      </w:r>
      <w:r w:rsidRPr="00C74A3B">
        <w:rPr>
          <w:sz w:val="28"/>
          <w:szCs w:val="28"/>
        </w:rPr>
        <w:t>да</w:t>
      </w:r>
      <w:r w:rsidRPr="00C74A3B">
        <w:rPr>
          <w:sz w:val="28"/>
          <w:szCs w:val="28"/>
          <w:lang w:val="en-US"/>
        </w:rPr>
        <w:t xml:space="preserve"> </w:t>
      </w:r>
      <w:r w:rsidRPr="00C74A3B">
        <w:rPr>
          <w:sz w:val="28"/>
          <w:szCs w:val="28"/>
        </w:rPr>
        <w:t>өндірілетін</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құймалары</w:t>
      </w:r>
      <w:r w:rsidRPr="00C74A3B">
        <w:rPr>
          <w:sz w:val="28"/>
          <w:szCs w:val="28"/>
          <w:lang w:val="en-US"/>
        </w:rPr>
        <w:t xml:space="preserve"> </w:t>
      </w:r>
      <w:r w:rsidRPr="00C74A3B">
        <w:rPr>
          <w:sz w:val="28"/>
          <w:szCs w:val="28"/>
        </w:rPr>
        <w:t>мен</w:t>
      </w:r>
      <w:r w:rsidRPr="00C74A3B">
        <w:rPr>
          <w:sz w:val="28"/>
          <w:szCs w:val="28"/>
          <w:lang w:val="en-US"/>
        </w:rPr>
        <w:t xml:space="preserve"> </w:t>
      </w:r>
      <w:r w:rsidRPr="00C74A3B">
        <w:rPr>
          <w:sz w:val="28"/>
          <w:szCs w:val="28"/>
          <w:lang w:val="kk-KZ"/>
        </w:rPr>
        <w:t>қаңылтықт</w:t>
      </w:r>
      <w:r w:rsidRPr="00C74A3B">
        <w:rPr>
          <w:sz w:val="28"/>
          <w:szCs w:val="28"/>
        </w:rPr>
        <w:t>ары</w:t>
      </w:r>
      <w:r w:rsidRPr="00C74A3B">
        <w:rPr>
          <w:sz w:val="28"/>
          <w:szCs w:val="28"/>
          <w:lang w:val="en-US"/>
        </w:rPr>
        <w:t xml:space="preserve"> </w:t>
      </w:r>
      <w:r w:rsidRPr="00C74A3B">
        <w:rPr>
          <w:sz w:val="28"/>
          <w:szCs w:val="28"/>
        </w:rPr>
        <w:t>Оңтүстік</w:t>
      </w:r>
      <w:r w:rsidRPr="00C74A3B">
        <w:rPr>
          <w:sz w:val="28"/>
          <w:szCs w:val="28"/>
          <w:lang w:val="en-US"/>
        </w:rPr>
        <w:t xml:space="preserve"> </w:t>
      </w:r>
      <w:r w:rsidRPr="00C74A3B">
        <w:rPr>
          <w:sz w:val="28"/>
          <w:szCs w:val="28"/>
        </w:rPr>
        <w:t>Кореяның</w:t>
      </w:r>
      <w:r w:rsidRPr="00C74A3B">
        <w:rPr>
          <w:sz w:val="28"/>
          <w:szCs w:val="28"/>
          <w:lang w:val="en-US"/>
        </w:rPr>
        <w:t xml:space="preserve"> </w:t>
      </w:r>
      <w:r w:rsidRPr="00C74A3B">
        <w:rPr>
          <w:sz w:val="28"/>
          <w:szCs w:val="28"/>
        </w:rPr>
        <w:t>ірі</w:t>
      </w:r>
      <w:r w:rsidRPr="00C74A3B">
        <w:rPr>
          <w:sz w:val="28"/>
          <w:szCs w:val="28"/>
          <w:lang w:val="en-US"/>
        </w:rPr>
        <w:t xml:space="preserve"> </w:t>
      </w:r>
      <w:r w:rsidRPr="00C74A3B">
        <w:rPr>
          <w:sz w:val="28"/>
          <w:szCs w:val="28"/>
        </w:rPr>
        <w:t>кеме</w:t>
      </w:r>
      <w:r w:rsidRPr="00C74A3B">
        <w:rPr>
          <w:sz w:val="28"/>
          <w:szCs w:val="28"/>
          <w:lang w:val="en-US"/>
        </w:rPr>
        <w:t xml:space="preserve"> </w:t>
      </w:r>
      <w:r w:rsidRPr="00C74A3B">
        <w:rPr>
          <w:sz w:val="28"/>
          <w:szCs w:val="28"/>
        </w:rPr>
        <w:t>жасау</w:t>
      </w:r>
      <w:r w:rsidRPr="00C74A3B">
        <w:rPr>
          <w:sz w:val="28"/>
          <w:szCs w:val="28"/>
          <w:lang w:val="en-US"/>
        </w:rPr>
        <w:t xml:space="preserve"> </w:t>
      </w:r>
      <w:r w:rsidRPr="00C74A3B">
        <w:rPr>
          <w:sz w:val="28"/>
          <w:szCs w:val="28"/>
        </w:rPr>
        <w:t>компанияларына</w:t>
      </w:r>
      <w:r w:rsidRPr="00C74A3B">
        <w:rPr>
          <w:sz w:val="28"/>
          <w:szCs w:val="28"/>
          <w:lang w:val="en-US"/>
        </w:rPr>
        <w:t xml:space="preserve"> </w:t>
      </w:r>
      <w:r w:rsidRPr="00C74A3B">
        <w:rPr>
          <w:sz w:val="28"/>
          <w:szCs w:val="28"/>
        </w:rPr>
        <w:t>кейіннен</w:t>
      </w:r>
      <w:r w:rsidRPr="00C74A3B">
        <w:rPr>
          <w:sz w:val="28"/>
          <w:szCs w:val="28"/>
          <w:lang w:val="en-US"/>
        </w:rPr>
        <w:t xml:space="preserve"> </w:t>
      </w:r>
      <w:r w:rsidRPr="00C74A3B">
        <w:rPr>
          <w:sz w:val="28"/>
          <w:szCs w:val="28"/>
        </w:rPr>
        <w:t>сату</w:t>
      </w:r>
      <w:r w:rsidRPr="00C74A3B">
        <w:rPr>
          <w:sz w:val="28"/>
          <w:szCs w:val="28"/>
          <w:lang w:val="en-US"/>
        </w:rPr>
        <w:t xml:space="preserve"> </w:t>
      </w:r>
      <w:r w:rsidRPr="00C74A3B">
        <w:rPr>
          <w:sz w:val="28"/>
          <w:szCs w:val="28"/>
        </w:rPr>
        <w:t>үшін</w:t>
      </w:r>
      <w:r w:rsidRPr="00C74A3B">
        <w:rPr>
          <w:sz w:val="28"/>
          <w:szCs w:val="28"/>
          <w:lang w:val="en-US"/>
        </w:rPr>
        <w:t xml:space="preserve"> </w:t>
      </w:r>
      <w:r w:rsidRPr="00C74A3B">
        <w:rPr>
          <w:sz w:val="28"/>
          <w:szCs w:val="28"/>
          <w:lang w:val="kk-KZ"/>
        </w:rPr>
        <w:t>«</w:t>
      </w:r>
      <w:r w:rsidRPr="00C74A3B">
        <w:rPr>
          <w:sz w:val="28"/>
          <w:szCs w:val="28"/>
          <w:lang w:val="en-US"/>
        </w:rPr>
        <w:t>POSCO</w:t>
      </w:r>
      <w:r w:rsidRPr="00C74A3B">
        <w:rPr>
          <w:sz w:val="28"/>
          <w:szCs w:val="28"/>
          <w:lang w:val="kk-KZ"/>
        </w:rPr>
        <w:t>»</w:t>
      </w:r>
      <w:r w:rsidRPr="00C74A3B">
        <w:rPr>
          <w:sz w:val="28"/>
          <w:szCs w:val="28"/>
          <w:lang w:val="en-US"/>
        </w:rPr>
        <w:t xml:space="preserve"> </w:t>
      </w:r>
      <w:r w:rsidRPr="00C74A3B">
        <w:rPr>
          <w:sz w:val="28"/>
          <w:szCs w:val="28"/>
        </w:rPr>
        <w:t>кәсіпорындарында</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парақтары</w:t>
      </w:r>
      <w:r w:rsidRPr="00C74A3B">
        <w:rPr>
          <w:sz w:val="28"/>
          <w:szCs w:val="28"/>
          <w:lang w:val="kk-KZ"/>
        </w:rPr>
        <w:t>на</w:t>
      </w:r>
      <w:r w:rsidRPr="00C74A3B">
        <w:rPr>
          <w:sz w:val="28"/>
          <w:szCs w:val="28"/>
          <w:lang w:val="en-US"/>
        </w:rPr>
        <w:t xml:space="preserve"> </w:t>
      </w:r>
      <w:r w:rsidRPr="00C74A3B">
        <w:rPr>
          <w:sz w:val="28"/>
          <w:szCs w:val="28"/>
          <w:lang w:val="kk-KZ"/>
        </w:rPr>
        <w:t>және</w:t>
      </w:r>
      <w:r w:rsidRPr="00C74A3B">
        <w:rPr>
          <w:sz w:val="28"/>
          <w:szCs w:val="28"/>
          <w:lang w:val="en-US"/>
        </w:rPr>
        <w:t xml:space="preserve"> </w:t>
      </w:r>
      <w:r w:rsidRPr="00C74A3B">
        <w:rPr>
          <w:sz w:val="28"/>
          <w:szCs w:val="28"/>
        </w:rPr>
        <w:t>құбырларға</w:t>
      </w:r>
      <w:r w:rsidRPr="00C74A3B">
        <w:rPr>
          <w:sz w:val="28"/>
          <w:szCs w:val="28"/>
          <w:lang w:val="en-US"/>
        </w:rPr>
        <w:t xml:space="preserve"> </w:t>
      </w:r>
      <w:r w:rsidRPr="00C74A3B">
        <w:rPr>
          <w:sz w:val="28"/>
          <w:szCs w:val="28"/>
        </w:rPr>
        <w:t>илектеледі</w:t>
      </w:r>
      <w:r w:rsidRPr="00C74A3B">
        <w:rPr>
          <w:sz w:val="28"/>
          <w:szCs w:val="28"/>
          <w:lang w:val="en-US"/>
        </w:rPr>
        <w:t>.</w:t>
      </w:r>
    </w:p>
    <w:p w:rsidR="00663984" w:rsidRDefault="00487A3A">
      <w:pPr>
        <w:ind w:firstLine="709"/>
        <w:jc w:val="both"/>
        <w:rPr>
          <w:sz w:val="28"/>
          <w:szCs w:val="28"/>
        </w:rPr>
      </w:pPr>
      <w:r w:rsidRPr="00C74A3B">
        <w:rPr>
          <w:sz w:val="28"/>
          <w:szCs w:val="28"/>
        </w:rPr>
        <w:t>Титанның медицинада қолданылуы артып келеді. Компания сарапшыларының пікірінше, ұзақ мерзімді перспективада титанға аэроғарыш саласын</w:t>
      </w:r>
      <w:r w:rsidRPr="00C74A3B">
        <w:rPr>
          <w:sz w:val="28"/>
          <w:szCs w:val="28"/>
          <w:lang w:val="kk-KZ"/>
        </w:rPr>
        <w:t>ың</w:t>
      </w:r>
      <w:r w:rsidRPr="00C74A3B">
        <w:rPr>
          <w:sz w:val="28"/>
          <w:szCs w:val="28"/>
        </w:rPr>
        <w:t xml:space="preserve"> сұраныс</w:t>
      </w:r>
      <w:r w:rsidRPr="00C74A3B">
        <w:rPr>
          <w:sz w:val="28"/>
          <w:szCs w:val="28"/>
          <w:lang w:val="kk-KZ"/>
        </w:rPr>
        <w:t>ы</w:t>
      </w:r>
      <w:r w:rsidRPr="00C74A3B">
        <w:rPr>
          <w:sz w:val="28"/>
          <w:szCs w:val="28"/>
        </w:rPr>
        <w:t xml:space="preserve"> </w:t>
      </w:r>
      <w:r w:rsidRPr="00C74A3B">
        <w:rPr>
          <w:sz w:val="28"/>
          <w:szCs w:val="28"/>
          <w:lang w:val="kk-KZ"/>
        </w:rPr>
        <w:t>артады</w:t>
      </w:r>
      <w:r w:rsidRPr="00C74A3B">
        <w:rPr>
          <w:sz w:val="28"/>
          <w:szCs w:val="28"/>
        </w:rPr>
        <w:t>. Алайда, аэроғарыш өнер</w:t>
      </w:r>
      <w:r w:rsidRPr="00C74A3B">
        <w:rPr>
          <w:sz w:val="28"/>
          <w:szCs w:val="28"/>
        </w:rPr>
        <w:t>кәсібі титанды негізінен келісімшарттық жеткізілім бойынша тұтынады, сондықтан спот</w:t>
      </w:r>
      <w:r w:rsidRPr="00C74A3B">
        <w:rPr>
          <w:sz w:val="28"/>
          <w:szCs w:val="28"/>
          <w:lang w:val="kk-KZ"/>
        </w:rPr>
        <w:t xml:space="preserve">тық </w:t>
      </w:r>
      <w:r w:rsidRPr="00C74A3B">
        <w:rPr>
          <w:sz w:val="28"/>
          <w:szCs w:val="28"/>
        </w:rPr>
        <w:t xml:space="preserve">нарықты </w:t>
      </w:r>
      <w:r w:rsidRPr="00C74A3B">
        <w:rPr>
          <w:sz w:val="28"/>
          <w:szCs w:val="28"/>
          <w:lang w:val="kk-KZ"/>
        </w:rPr>
        <w:t>белсендір</w:t>
      </w:r>
      <w:r w:rsidRPr="00C74A3B">
        <w:rPr>
          <w:sz w:val="28"/>
          <w:szCs w:val="28"/>
        </w:rPr>
        <w:t>у үшін теңіз суын, мұнай-газды және т.б. тұщыландыру сияқты секторларда өсу қажет. [13].</w:t>
      </w:r>
    </w:p>
    <w:p w:rsidR="00663984" w:rsidRDefault="00663984">
      <w:pPr>
        <w:jc w:val="both"/>
        <w:rPr>
          <w:sz w:val="28"/>
          <w:szCs w:val="28"/>
        </w:rPr>
      </w:pPr>
    </w:p>
    <w:p w:rsidR="00663984" w:rsidRDefault="00487A3A">
      <w:pPr>
        <w:widowControl w:val="0"/>
        <w:jc w:val="both"/>
        <w:outlineLvl w:val="1"/>
        <w:rPr>
          <w:b/>
          <w:bCs/>
          <w:sz w:val="28"/>
          <w:szCs w:val="28"/>
        </w:rPr>
      </w:pPr>
      <w:bookmarkStart w:id="34" w:name="_Toc137047195"/>
      <w:r w:rsidRPr="00C74A3B">
        <w:rPr>
          <w:b/>
          <w:bCs/>
          <w:sz w:val="28"/>
          <w:szCs w:val="28"/>
        </w:rPr>
        <w:tab/>
      </w:r>
      <w:bookmarkStart w:id="35" w:name="_Toc235711564"/>
      <w:r w:rsidRPr="00C74A3B">
        <w:rPr>
          <w:b/>
          <w:bCs/>
          <w:sz w:val="28"/>
          <w:szCs w:val="28"/>
        </w:rPr>
        <w:t xml:space="preserve">1.2. </w:t>
      </w:r>
      <w:bookmarkEnd w:id="34"/>
      <w:r w:rsidRPr="00C74A3B">
        <w:rPr>
          <w:b/>
          <w:bCs/>
          <w:sz w:val="28"/>
          <w:szCs w:val="28"/>
        </w:rPr>
        <w:t>Титан мен магний өндірісі кезінде қолданылатын шикізатты</w:t>
      </w:r>
      <w:r w:rsidRPr="00C74A3B">
        <w:rPr>
          <w:b/>
          <w:bCs/>
          <w:sz w:val="28"/>
          <w:szCs w:val="28"/>
        </w:rPr>
        <w:t>ң, негізгі және қосалқы материалдардың сипаттамасы</w:t>
      </w:r>
      <w:bookmarkEnd w:id="35"/>
    </w:p>
    <w:p w:rsidR="00663984" w:rsidRDefault="00487A3A">
      <w:pPr>
        <w:ind w:firstLine="709"/>
        <w:jc w:val="both"/>
        <w:rPr>
          <w:bCs/>
          <w:color w:val="000000"/>
          <w:sz w:val="28"/>
          <w:szCs w:val="28"/>
        </w:rPr>
      </w:pPr>
      <w:r w:rsidRPr="00C74A3B">
        <w:rPr>
          <w:bCs/>
          <w:color w:val="000000"/>
          <w:sz w:val="28"/>
          <w:szCs w:val="28"/>
        </w:rPr>
        <w:t>Титан табиғатта тарал</w:t>
      </w:r>
      <w:r w:rsidRPr="00C74A3B">
        <w:rPr>
          <w:bCs/>
          <w:color w:val="000000"/>
          <w:sz w:val="28"/>
          <w:szCs w:val="28"/>
          <w:lang w:val="kk-KZ"/>
        </w:rPr>
        <w:t>уы бойынша</w:t>
      </w:r>
      <w:r w:rsidRPr="00C74A3B">
        <w:rPr>
          <w:bCs/>
          <w:color w:val="000000"/>
          <w:sz w:val="28"/>
          <w:szCs w:val="28"/>
        </w:rPr>
        <w:t xml:space="preserve"> жетінші орынд</w:t>
      </w:r>
      <w:r w:rsidRPr="00C74A3B">
        <w:rPr>
          <w:bCs/>
          <w:color w:val="000000"/>
          <w:sz w:val="28"/>
          <w:szCs w:val="28"/>
          <w:lang w:val="kk-KZ"/>
        </w:rPr>
        <w:t>ы алады</w:t>
      </w:r>
      <w:r w:rsidRPr="00C74A3B">
        <w:rPr>
          <w:bCs/>
          <w:color w:val="000000"/>
          <w:sz w:val="28"/>
          <w:szCs w:val="28"/>
        </w:rPr>
        <w:t xml:space="preserve">. Көбінесе бұл оксидтер, титанаттар және титаносиликаттар. Заттың максималды мөлшері 94-99 % </w:t>
      </w:r>
      <w:r w:rsidRPr="00C74A3B">
        <w:rPr>
          <w:bCs/>
          <w:color w:val="000000"/>
          <w:sz w:val="28"/>
          <w:szCs w:val="28"/>
          <w:lang w:val="kk-KZ"/>
        </w:rPr>
        <w:t>қостотықтарда</w:t>
      </w:r>
      <w:r w:rsidRPr="00C74A3B">
        <w:rPr>
          <w:bCs/>
          <w:color w:val="000000"/>
          <w:sz w:val="28"/>
          <w:szCs w:val="28"/>
        </w:rPr>
        <w:t xml:space="preserve"> болады.</w:t>
      </w:r>
    </w:p>
    <w:p w:rsidR="00663984" w:rsidRDefault="00487A3A">
      <w:pPr>
        <w:ind w:firstLine="709"/>
        <w:jc w:val="both"/>
        <w:rPr>
          <w:bCs/>
          <w:color w:val="000000"/>
          <w:sz w:val="28"/>
          <w:szCs w:val="28"/>
        </w:rPr>
      </w:pPr>
      <w:r w:rsidRPr="00C74A3B">
        <w:rPr>
          <w:bCs/>
          <w:color w:val="000000"/>
          <w:sz w:val="28"/>
          <w:szCs w:val="28"/>
        </w:rPr>
        <w:t>80-</w:t>
      </w:r>
      <w:r w:rsidRPr="00C74A3B">
        <w:rPr>
          <w:bCs/>
          <w:color w:val="000000"/>
          <w:sz w:val="28"/>
          <w:szCs w:val="28"/>
          <w:lang w:val="kk-KZ"/>
        </w:rPr>
        <w:t>н</w:t>
      </w:r>
      <w:r w:rsidRPr="00C74A3B">
        <w:rPr>
          <w:bCs/>
          <w:color w:val="000000"/>
          <w:sz w:val="28"/>
          <w:szCs w:val="28"/>
        </w:rPr>
        <w:t>ен астам титан минералдары белгілі. Титанның маңызды минералдары негізінен бес тән топтың құрамына кіреді: рутил, ильменит, перовскит, ни</w:t>
      </w:r>
      <w:r w:rsidRPr="00C74A3B">
        <w:rPr>
          <w:bCs/>
          <w:color w:val="000000"/>
          <w:sz w:val="28"/>
          <w:szCs w:val="28"/>
        </w:rPr>
        <w:t>оботанталотитанаттар және сфен, олардың ішінде рутил және ильменит топтары ең маңызды.</w:t>
      </w:r>
    </w:p>
    <w:p w:rsidR="00663984" w:rsidRDefault="00487A3A">
      <w:pPr>
        <w:ind w:firstLine="709"/>
        <w:jc w:val="both"/>
        <w:rPr>
          <w:bCs/>
          <w:color w:val="000000"/>
          <w:sz w:val="28"/>
          <w:szCs w:val="28"/>
        </w:rPr>
      </w:pPr>
      <w:r w:rsidRPr="00C74A3B">
        <w:rPr>
          <w:bCs/>
          <w:color w:val="000000"/>
          <w:sz w:val="28"/>
          <w:szCs w:val="28"/>
        </w:rPr>
        <w:t>Рутил табиғи титан диоксиді. Ең тұрақты модификация</w:t>
      </w:r>
      <w:r w:rsidRPr="00C74A3B">
        <w:rPr>
          <w:bCs/>
          <w:color w:val="000000"/>
          <w:sz w:val="28"/>
          <w:szCs w:val="28"/>
          <w:lang w:val="kk-KZ"/>
        </w:rPr>
        <w:t xml:space="preserve">сы </w:t>
      </w:r>
      <w:r w:rsidRPr="00C74A3B">
        <w:rPr>
          <w:bCs/>
          <w:color w:val="000000"/>
          <w:sz w:val="28"/>
          <w:szCs w:val="28"/>
        </w:rPr>
        <w:t>көкшіл, қоңыр-сары, қызыл түсті минерал</w:t>
      </w:r>
      <w:r w:rsidRPr="00C74A3B">
        <w:rPr>
          <w:bCs/>
          <w:color w:val="000000"/>
          <w:sz w:val="28"/>
          <w:szCs w:val="28"/>
          <w:lang w:val="kk-KZ"/>
        </w:rPr>
        <w:t xml:space="preserve"> болып табылады</w:t>
      </w:r>
      <w:r w:rsidRPr="00C74A3B">
        <w:rPr>
          <w:bCs/>
          <w:color w:val="000000"/>
          <w:sz w:val="28"/>
          <w:szCs w:val="28"/>
        </w:rPr>
        <w:t>. Тығыздығы 4,18-4,28 г/см</w:t>
      </w:r>
      <w:r w:rsidRPr="00C74A3B">
        <w:rPr>
          <w:bCs/>
          <w:color w:val="000000"/>
          <w:sz w:val="28"/>
          <w:szCs w:val="28"/>
          <w:vertAlign w:val="superscript"/>
        </w:rPr>
        <w:t>3</w:t>
      </w:r>
      <w:r w:rsidRPr="00C74A3B">
        <w:rPr>
          <w:bCs/>
          <w:color w:val="000000"/>
          <w:sz w:val="28"/>
          <w:szCs w:val="28"/>
        </w:rPr>
        <w:t>. Аустралия</w:t>
      </w:r>
      <w:r w:rsidRPr="00C74A3B">
        <w:rPr>
          <w:bCs/>
          <w:color w:val="000000"/>
          <w:sz w:val="28"/>
          <w:szCs w:val="28"/>
          <w:lang w:val="kk-KZ"/>
        </w:rPr>
        <w:t>дағы</w:t>
      </w:r>
      <w:r w:rsidRPr="00C74A3B">
        <w:rPr>
          <w:bCs/>
          <w:color w:val="000000"/>
          <w:sz w:val="28"/>
          <w:szCs w:val="28"/>
        </w:rPr>
        <w:t>, Канада</w:t>
      </w:r>
      <w:r w:rsidRPr="00C74A3B">
        <w:rPr>
          <w:bCs/>
          <w:color w:val="000000"/>
          <w:sz w:val="28"/>
          <w:szCs w:val="28"/>
          <w:lang w:val="kk-KZ"/>
        </w:rPr>
        <w:t>дағы</w:t>
      </w:r>
      <w:r w:rsidRPr="00C74A3B">
        <w:rPr>
          <w:bCs/>
          <w:color w:val="000000"/>
          <w:sz w:val="28"/>
          <w:szCs w:val="28"/>
        </w:rPr>
        <w:t>, Брази</w:t>
      </w:r>
      <w:r w:rsidRPr="00C74A3B">
        <w:rPr>
          <w:bCs/>
          <w:color w:val="000000"/>
          <w:sz w:val="28"/>
          <w:szCs w:val="28"/>
        </w:rPr>
        <w:t xml:space="preserve">лиядағы белгілі кен орындары. </w:t>
      </w:r>
    </w:p>
    <w:p w:rsidR="00663984" w:rsidRDefault="00487A3A">
      <w:pPr>
        <w:ind w:firstLine="709"/>
        <w:jc w:val="both"/>
        <w:rPr>
          <w:bCs/>
          <w:color w:val="000000"/>
          <w:sz w:val="28"/>
          <w:szCs w:val="28"/>
        </w:rPr>
      </w:pPr>
      <w:r w:rsidRPr="00C74A3B">
        <w:rPr>
          <w:bCs/>
          <w:color w:val="000000"/>
          <w:sz w:val="28"/>
          <w:szCs w:val="28"/>
        </w:rPr>
        <w:t>Анатаз өте сирек кездесетін минерал, 800-900 °C температурада рутил</w:t>
      </w:r>
      <w:r w:rsidRPr="00C74A3B">
        <w:rPr>
          <w:bCs/>
          <w:color w:val="000000"/>
          <w:sz w:val="28"/>
          <w:szCs w:val="28"/>
          <w:lang w:val="kk-KZ"/>
        </w:rPr>
        <w:t>ге айналады</w:t>
      </w:r>
      <w:r w:rsidRPr="00C74A3B">
        <w:rPr>
          <w:bCs/>
          <w:color w:val="000000"/>
          <w:sz w:val="28"/>
          <w:szCs w:val="28"/>
        </w:rPr>
        <w:t>.</w:t>
      </w:r>
    </w:p>
    <w:p w:rsidR="00663984" w:rsidRDefault="00487A3A">
      <w:pPr>
        <w:ind w:firstLine="709"/>
        <w:jc w:val="both"/>
        <w:rPr>
          <w:bCs/>
          <w:color w:val="000000"/>
          <w:sz w:val="28"/>
          <w:szCs w:val="28"/>
        </w:rPr>
      </w:pPr>
      <w:r w:rsidRPr="00C74A3B">
        <w:rPr>
          <w:bCs/>
          <w:color w:val="000000"/>
          <w:sz w:val="28"/>
          <w:szCs w:val="28"/>
        </w:rPr>
        <w:t>Брукит</w:t>
      </w:r>
      <w:r w:rsidRPr="00C74A3B">
        <w:rPr>
          <w:bCs/>
          <w:color w:val="000000"/>
          <w:sz w:val="28"/>
          <w:szCs w:val="28"/>
          <w:lang w:val="kk-KZ"/>
        </w:rPr>
        <w:t xml:space="preserve"> </w:t>
      </w:r>
      <w:r w:rsidRPr="00C74A3B">
        <w:rPr>
          <w:bCs/>
          <w:color w:val="000000"/>
          <w:sz w:val="28"/>
          <w:szCs w:val="28"/>
        </w:rPr>
        <w:t>–</w:t>
      </w:r>
      <w:r w:rsidRPr="00C74A3B">
        <w:rPr>
          <w:bCs/>
          <w:color w:val="000000"/>
          <w:sz w:val="28"/>
          <w:szCs w:val="28"/>
          <w:lang w:val="kk-KZ"/>
        </w:rPr>
        <w:t xml:space="preserve"> </w:t>
      </w:r>
      <w:r w:rsidRPr="00C74A3B">
        <w:rPr>
          <w:bCs/>
          <w:color w:val="000000"/>
          <w:sz w:val="28"/>
          <w:szCs w:val="28"/>
        </w:rPr>
        <w:t xml:space="preserve">ромбтық жүйенің кристалы, 650 °C </w:t>
      </w:r>
      <w:r w:rsidRPr="00C74A3B">
        <w:rPr>
          <w:bCs/>
          <w:color w:val="000000"/>
          <w:sz w:val="28"/>
          <w:szCs w:val="28"/>
          <w:lang w:val="kk-KZ"/>
        </w:rPr>
        <w:t>кезінде</w:t>
      </w:r>
      <w:r w:rsidRPr="00C74A3B">
        <w:rPr>
          <w:bCs/>
          <w:color w:val="000000"/>
          <w:sz w:val="28"/>
          <w:szCs w:val="28"/>
        </w:rPr>
        <w:t xml:space="preserve"> ол көлемі</w:t>
      </w:r>
      <w:r w:rsidRPr="00C74A3B">
        <w:rPr>
          <w:bCs/>
          <w:color w:val="000000"/>
          <w:sz w:val="28"/>
          <w:szCs w:val="28"/>
          <w:lang w:val="kk-KZ"/>
        </w:rPr>
        <w:t xml:space="preserve"> азая отырып</w:t>
      </w:r>
      <w:r w:rsidRPr="00C74A3B">
        <w:rPr>
          <w:bCs/>
          <w:color w:val="000000"/>
          <w:sz w:val="28"/>
          <w:szCs w:val="28"/>
        </w:rPr>
        <w:t xml:space="preserve"> рутил</w:t>
      </w:r>
      <w:r w:rsidRPr="00C74A3B">
        <w:rPr>
          <w:bCs/>
          <w:color w:val="000000"/>
          <w:sz w:val="28"/>
          <w:szCs w:val="28"/>
          <w:lang w:val="kk-KZ"/>
        </w:rPr>
        <w:t>ға</w:t>
      </w:r>
      <w:r w:rsidRPr="00C74A3B">
        <w:rPr>
          <w:bCs/>
          <w:color w:val="000000"/>
          <w:sz w:val="28"/>
          <w:szCs w:val="28"/>
        </w:rPr>
        <w:t xml:space="preserve"> қайтымсыз ауысады.</w:t>
      </w:r>
    </w:p>
    <w:p w:rsidR="00663984" w:rsidRDefault="00487A3A">
      <w:pPr>
        <w:ind w:firstLine="709"/>
        <w:jc w:val="both"/>
        <w:rPr>
          <w:bCs/>
          <w:color w:val="000000"/>
          <w:sz w:val="28"/>
          <w:szCs w:val="28"/>
        </w:rPr>
      </w:pPr>
      <w:r w:rsidRPr="00C74A3B">
        <w:rPr>
          <w:bCs/>
          <w:color w:val="000000"/>
          <w:sz w:val="28"/>
          <w:szCs w:val="28"/>
        </w:rPr>
        <w:t>Ильменит</w:t>
      </w:r>
      <w:r w:rsidRPr="00C74A3B">
        <w:rPr>
          <w:bCs/>
          <w:color w:val="000000"/>
          <w:sz w:val="28"/>
          <w:szCs w:val="28"/>
          <w:lang w:val="kk-KZ"/>
        </w:rPr>
        <w:t xml:space="preserve"> </w:t>
      </w:r>
      <w:r w:rsidRPr="00C74A3B">
        <w:rPr>
          <w:bCs/>
          <w:color w:val="000000"/>
          <w:sz w:val="28"/>
          <w:szCs w:val="28"/>
        </w:rPr>
        <w:t>–</w:t>
      </w:r>
      <w:r w:rsidRPr="00C74A3B">
        <w:rPr>
          <w:bCs/>
          <w:color w:val="000000"/>
          <w:sz w:val="28"/>
          <w:szCs w:val="28"/>
          <w:lang w:val="kk-KZ"/>
        </w:rPr>
        <w:t xml:space="preserve"> </w:t>
      </w:r>
      <w:r w:rsidRPr="00C74A3B">
        <w:rPr>
          <w:bCs/>
          <w:color w:val="000000"/>
          <w:sz w:val="28"/>
          <w:szCs w:val="28"/>
        </w:rPr>
        <w:t>темір титанаты, ең көп таралған тит</w:t>
      </w:r>
      <w:r w:rsidRPr="00C74A3B">
        <w:rPr>
          <w:bCs/>
          <w:color w:val="000000"/>
          <w:sz w:val="28"/>
          <w:szCs w:val="28"/>
        </w:rPr>
        <w:t>ан минералы (титан</w:t>
      </w:r>
      <w:r w:rsidRPr="00C74A3B">
        <w:rPr>
          <w:bCs/>
          <w:color w:val="000000"/>
          <w:sz w:val="28"/>
          <w:szCs w:val="28"/>
          <w:lang w:val="kk-KZ"/>
        </w:rPr>
        <w:t xml:space="preserve"> </w:t>
      </w:r>
      <w:r w:rsidRPr="00C74A3B">
        <w:rPr>
          <w:bCs/>
          <w:color w:val="000000"/>
          <w:sz w:val="28"/>
          <w:szCs w:val="28"/>
        </w:rPr>
        <w:t>52,8 %-ға дейін). Минерал қоңыр және қоңыр-қара түсті, тығыздығы 4,56-5,21 г/см</w:t>
      </w:r>
      <w:r w:rsidRPr="00C74A3B">
        <w:rPr>
          <w:bCs/>
          <w:color w:val="000000"/>
          <w:sz w:val="28"/>
          <w:szCs w:val="28"/>
          <w:vertAlign w:val="superscript"/>
        </w:rPr>
        <w:t>3</w:t>
      </w:r>
      <w:r w:rsidRPr="00C74A3B">
        <w:rPr>
          <w:bCs/>
          <w:color w:val="000000"/>
          <w:sz w:val="28"/>
          <w:szCs w:val="28"/>
        </w:rPr>
        <w:t>. Бұл гейкилит, пирофанит, кричтон</w:t>
      </w:r>
      <w:r w:rsidRPr="00C74A3B">
        <w:rPr>
          <w:bCs/>
          <w:color w:val="000000"/>
          <w:sz w:val="28"/>
          <w:szCs w:val="28"/>
          <w:lang w:val="kk-KZ"/>
        </w:rPr>
        <w:t xml:space="preserve"> </w:t>
      </w:r>
      <w:r w:rsidRPr="00C74A3B">
        <w:rPr>
          <w:bCs/>
          <w:color w:val="000000"/>
          <w:sz w:val="28"/>
          <w:szCs w:val="28"/>
        </w:rPr>
        <w:t>–</w:t>
      </w:r>
      <w:r w:rsidRPr="00C74A3B">
        <w:rPr>
          <w:bCs/>
          <w:color w:val="000000"/>
          <w:sz w:val="28"/>
          <w:szCs w:val="28"/>
          <w:lang w:val="kk-KZ"/>
        </w:rPr>
        <w:t xml:space="preserve"> </w:t>
      </w:r>
      <w:r w:rsidRPr="00C74A3B">
        <w:rPr>
          <w:bCs/>
          <w:color w:val="000000"/>
          <w:sz w:val="28"/>
          <w:szCs w:val="28"/>
        </w:rPr>
        <w:t>ильмениттің химиялық құрамы өте күрделі және кең көлемде өзгереді.</w:t>
      </w:r>
    </w:p>
    <w:p w:rsidR="00663984" w:rsidRDefault="00487A3A">
      <w:pPr>
        <w:ind w:firstLine="709"/>
        <w:jc w:val="both"/>
        <w:rPr>
          <w:bCs/>
          <w:color w:val="000000"/>
          <w:sz w:val="28"/>
          <w:szCs w:val="28"/>
        </w:rPr>
      </w:pPr>
      <w:r w:rsidRPr="00C74A3B">
        <w:rPr>
          <w:bCs/>
          <w:color w:val="000000"/>
          <w:sz w:val="28"/>
          <w:szCs w:val="28"/>
        </w:rPr>
        <w:t xml:space="preserve">Өнеркәсіптік мақсатта ильменит лейкоксенінің </w:t>
      </w:r>
      <w:r w:rsidRPr="00C74A3B">
        <w:rPr>
          <w:bCs/>
          <w:color w:val="000000"/>
          <w:sz w:val="28"/>
          <w:szCs w:val="28"/>
          <w:lang w:val="kk-KZ"/>
        </w:rPr>
        <w:t>желдету</w:t>
      </w:r>
      <w:r w:rsidRPr="00C74A3B">
        <w:rPr>
          <w:bCs/>
          <w:color w:val="000000"/>
          <w:sz w:val="28"/>
          <w:szCs w:val="28"/>
        </w:rPr>
        <w:t xml:space="preserve"> </w:t>
      </w:r>
      <w:r w:rsidRPr="00C74A3B">
        <w:rPr>
          <w:bCs/>
          <w:color w:val="000000"/>
          <w:sz w:val="28"/>
          <w:szCs w:val="28"/>
        </w:rPr>
        <w:t xml:space="preserve">нәтижесі қолданылады. Мұнда өте күрделі химиялық реакция жүреді, онда </w:t>
      </w:r>
      <w:r w:rsidRPr="00C74A3B">
        <w:rPr>
          <w:bCs/>
          <w:color w:val="000000"/>
          <w:sz w:val="28"/>
          <w:szCs w:val="28"/>
          <w:lang w:val="kk-KZ"/>
        </w:rPr>
        <w:t>т</w:t>
      </w:r>
      <w:r w:rsidRPr="00C74A3B">
        <w:rPr>
          <w:bCs/>
          <w:color w:val="000000"/>
          <w:sz w:val="28"/>
          <w:szCs w:val="28"/>
        </w:rPr>
        <w:t xml:space="preserve">емірдің бір бөлігі ильменит торынан шығарылады. </w:t>
      </w:r>
    </w:p>
    <w:p w:rsidR="00663984" w:rsidRDefault="00487A3A">
      <w:pPr>
        <w:ind w:firstLine="709"/>
        <w:jc w:val="both"/>
        <w:rPr>
          <w:bCs/>
          <w:color w:val="000000"/>
          <w:sz w:val="28"/>
          <w:szCs w:val="28"/>
        </w:rPr>
      </w:pPr>
      <w:r w:rsidRPr="00C74A3B">
        <w:rPr>
          <w:bCs/>
          <w:color w:val="000000"/>
          <w:sz w:val="28"/>
          <w:szCs w:val="28"/>
        </w:rPr>
        <w:t xml:space="preserve">Нәтижесінде </w:t>
      </w:r>
      <w:r w:rsidRPr="00C74A3B">
        <w:rPr>
          <w:bCs/>
          <w:color w:val="000000"/>
          <w:sz w:val="28"/>
          <w:szCs w:val="28"/>
          <w:lang w:val="kk-KZ"/>
        </w:rPr>
        <w:t>к</w:t>
      </w:r>
      <w:r w:rsidRPr="00C74A3B">
        <w:rPr>
          <w:bCs/>
          <w:color w:val="000000"/>
          <w:sz w:val="28"/>
          <w:szCs w:val="28"/>
        </w:rPr>
        <w:t>ендегі титанның көлемі 60 %-ға дейін артады.</w:t>
      </w:r>
    </w:p>
    <w:p w:rsidR="00663984" w:rsidRDefault="00487A3A">
      <w:pPr>
        <w:ind w:firstLine="709"/>
        <w:jc w:val="both"/>
        <w:rPr>
          <w:sz w:val="28"/>
          <w:szCs w:val="28"/>
        </w:rPr>
      </w:pPr>
      <w:r w:rsidRPr="00C74A3B">
        <w:rPr>
          <w:bCs/>
          <w:color w:val="000000"/>
          <w:sz w:val="28"/>
          <w:szCs w:val="28"/>
        </w:rPr>
        <w:t xml:space="preserve">Сондай-ақ, металл ильменит сияқты қышқыл темірмен байланыспаған, бірақ </w:t>
      </w:r>
      <w:r w:rsidRPr="00C74A3B">
        <w:rPr>
          <w:bCs/>
          <w:color w:val="000000"/>
          <w:sz w:val="28"/>
          <w:szCs w:val="28"/>
          <w:lang w:val="kk-KZ"/>
        </w:rPr>
        <w:t>тотықта</w:t>
      </w:r>
      <w:r w:rsidRPr="00C74A3B">
        <w:rPr>
          <w:bCs/>
          <w:color w:val="000000"/>
          <w:sz w:val="28"/>
          <w:szCs w:val="28"/>
          <w:lang w:val="kk-KZ"/>
        </w:rPr>
        <w:t>лған</w:t>
      </w:r>
      <w:r w:rsidRPr="00C74A3B">
        <w:rPr>
          <w:bCs/>
          <w:color w:val="000000"/>
          <w:sz w:val="28"/>
          <w:szCs w:val="28"/>
        </w:rPr>
        <w:t xml:space="preserve"> темір титанаты ретінде әрекет ететін кен қолданылады</w:t>
      </w:r>
      <w:r w:rsidRPr="00C74A3B">
        <w:rPr>
          <w:bCs/>
          <w:color w:val="000000"/>
          <w:sz w:val="28"/>
          <w:szCs w:val="28"/>
          <w:lang w:val="kk-KZ"/>
        </w:rPr>
        <w:t xml:space="preserve">, бұл - </w:t>
      </w:r>
      <w:r w:rsidRPr="00C74A3B">
        <w:rPr>
          <w:bCs/>
          <w:color w:val="000000"/>
          <w:sz w:val="28"/>
          <w:szCs w:val="28"/>
        </w:rPr>
        <w:t>аризонит, псевдобрук</w:t>
      </w:r>
      <w:r w:rsidRPr="00C74A3B">
        <w:rPr>
          <w:bCs/>
          <w:color w:val="000000"/>
          <w:sz w:val="28"/>
          <w:szCs w:val="28"/>
          <w:lang w:val="kk-KZ"/>
        </w:rPr>
        <w:t>ит</w:t>
      </w:r>
      <w:r w:rsidRPr="00C74A3B">
        <w:rPr>
          <w:sz w:val="28"/>
          <w:szCs w:val="28"/>
        </w:rPr>
        <w:t>.</w:t>
      </w:r>
    </w:p>
    <w:p w:rsidR="00663984" w:rsidRDefault="00487A3A">
      <w:pPr>
        <w:ind w:firstLine="709"/>
        <w:jc w:val="both"/>
        <w:rPr>
          <w:sz w:val="28"/>
          <w:szCs w:val="28"/>
        </w:rPr>
      </w:pPr>
      <w:r w:rsidRPr="00C74A3B">
        <w:rPr>
          <w:sz w:val="28"/>
          <w:szCs w:val="28"/>
        </w:rPr>
        <w:t xml:space="preserve">Ильменит құмдарының ірі </w:t>
      </w:r>
      <w:r w:rsidRPr="00C74A3B">
        <w:rPr>
          <w:sz w:val="28"/>
          <w:szCs w:val="28"/>
          <w:lang w:val="kk-KZ"/>
        </w:rPr>
        <w:t>шашырандылары</w:t>
      </w:r>
      <w:r w:rsidRPr="00C74A3B">
        <w:rPr>
          <w:sz w:val="28"/>
          <w:szCs w:val="28"/>
        </w:rPr>
        <w:t xml:space="preserve"> Үндістанда, Аустралияда, Индонезияда, Африкада, Оңтүстік Америкада, АҚШ-та, Қазақстанда және Ресейде кездеседі. </w:t>
      </w:r>
    </w:p>
    <w:p w:rsidR="00663984" w:rsidRDefault="00487A3A">
      <w:pPr>
        <w:ind w:firstLine="709"/>
        <w:jc w:val="both"/>
        <w:rPr>
          <w:sz w:val="28"/>
          <w:szCs w:val="28"/>
        </w:rPr>
      </w:pPr>
      <w:r w:rsidRPr="00C74A3B">
        <w:rPr>
          <w:sz w:val="28"/>
          <w:szCs w:val="28"/>
        </w:rPr>
        <w:t>Көбінесе ильменит магнетитпен тығыз байланыста болады. Мұндай кендер титаномагнетит</w:t>
      </w:r>
      <w:r w:rsidRPr="00C74A3B">
        <w:rPr>
          <w:sz w:val="28"/>
          <w:szCs w:val="28"/>
          <w:lang w:val="kk-KZ"/>
        </w:rPr>
        <w:t>ті</w:t>
      </w:r>
      <w:r w:rsidRPr="00C74A3B">
        <w:rPr>
          <w:sz w:val="28"/>
          <w:szCs w:val="28"/>
        </w:rPr>
        <w:t xml:space="preserve"> деп аталады. Мұндай кендердің ең үлкен қоры Канадада, ТМ</w:t>
      </w:r>
      <w:r w:rsidRPr="00C74A3B">
        <w:rPr>
          <w:sz w:val="28"/>
          <w:szCs w:val="28"/>
        </w:rPr>
        <w:t>Д-да, Скандинавияда, Бразилияда табылды.</w:t>
      </w:r>
    </w:p>
    <w:p w:rsidR="00663984" w:rsidRDefault="00487A3A">
      <w:pPr>
        <w:ind w:firstLine="709"/>
        <w:jc w:val="both"/>
        <w:rPr>
          <w:sz w:val="28"/>
          <w:szCs w:val="28"/>
        </w:rPr>
      </w:pPr>
      <w:r w:rsidRPr="00C74A3B">
        <w:rPr>
          <w:sz w:val="28"/>
          <w:szCs w:val="28"/>
        </w:rPr>
        <w:t>Ильменит, рутил және титаномагнетит кен орындары үлкен маңызға ие. Оларды 3 топқа бөл</w:t>
      </w:r>
      <w:r w:rsidRPr="00C74A3B">
        <w:rPr>
          <w:sz w:val="28"/>
          <w:szCs w:val="28"/>
          <w:lang w:val="kk-KZ"/>
        </w:rPr>
        <w:t>еді</w:t>
      </w:r>
      <w:r w:rsidRPr="00C74A3B">
        <w:rPr>
          <w:sz w:val="28"/>
          <w:szCs w:val="28"/>
        </w:rPr>
        <w:t>:</w:t>
      </w:r>
    </w:p>
    <w:p w:rsidR="00663984" w:rsidRDefault="00487A3A">
      <w:pPr>
        <w:ind w:firstLine="709"/>
        <w:jc w:val="both"/>
        <w:rPr>
          <w:sz w:val="28"/>
          <w:szCs w:val="28"/>
        </w:rPr>
      </w:pPr>
      <w:r w:rsidRPr="00C74A3B">
        <w:rPr>
          <w:sz w:val="28"/>
          <w:szCs w:val="28"/>
        </w:rPr>
        <w:t>магмалық ультра</w:t>
      </w:r>
      <w:r w:rsidRPr="00C74A3B">
        <w:rPr>
          <w:sz w:val="28"/>
          <w:szCs w:val="28"/>
          <w:lang w:val="kk-KZ"/>
        </w:rPr>
        <w:t>негізгі</w:t>
      </w:r>
      <w:r w:rsidRPr="00C74A3B">
        <w:rPr>
          <w:sz w:val="28"/>
          <w:szCs w:val="28"/>
        </w:rPr>
        <w:t xml:space="preserve"> және негізгі жыныстардың таралу </w:t>
      </w:r>
      <w:r w:rsidRPr="00C74A3B">
        <w:rPr>
          <w:sz w:val="28"/>
          <w:szCs w:val="28"/>
          <w:lang w:val="kk-KZ"/>
        </w:rPr>
        <w:t>учаскелері</w:t>
      </w:r>
      <w:r w:rsidRPr="00C74A3B">
        <w:rPr>
          <w:sz w:val="28"/>
          <w:szCs w:val="28"/>
        </w:rPr>
        <w:t xml:space="preserve">мен, магманың таралуымен байланысты. Көбінесе бұл ильменит, </w:t>
      </w:r>
      <w:r w:rsidRPr="00C74A3B">
        <w:rPr>
          <w:sz w:val="28"/>
          <w:szCs w:val="28"/>
        </w:rPr>
        <w:t>титаномагнетит ильменит-гематит кендері;</w:t>
      </w:r>
    </w:p>
    <w:p w:rsidR="00663984" w:rsidRDefault="00487A3A">
      <w:pPr>
        <w:ind w:firstLine="709"/>
        <w:jc w:val="both"/>
        <w:rPr>
          <w:sz w:val="28"/>
          <w:szCs w:val="28"/>
        </w:rPr>
      </w:pPr>
      <w:r w:rsidRPr="00C74A3B">
        <w:rPr>
          <w:sz w:val="28"/>
          <w:szCs w:val="28"/>
        </w:rPr>
        <w:t>экзогендік кен орындары</w:t>
      </w:r>
      <w:r w:rsidRPr="00C74A3B">
        <w:rPr>
          <w:sz w:val="28"/>
          <w:szCs w:val="28"/>
          <w:lang w:val="kk-KZ"/>
        </w:rPr>
        <w:t xml:space="preserve"> </w:t>
      </w:r>
      <w:r w:rsidRPr="00C74A3B">
        <w:rPr>
          <w:sz w:val="28"/>
          <w:szCs w:val="28"/>
        </w:rPr>
        <w:t>–</w:t>
      </w:r>
      <w:r w:rsidRPr="00C74A3B">
        <w:rPr>
          <w:sz w:val="28"/>
          <w:szCs w:val="28"/>
          <w:lang w:val="kk-KZ"/>
        </w:rPr>
        <w:t xml:space="preserve"> шашыранды</w:t>
      </w:r>
      <w:r w:rsidRPr="00C74A3B">
        <w:rPr>
          <w:sz w:val="28"/>
          <w:szCs w:val="28"/>
        </w:rPr>
        <w:t xml:space="preserve"> және қалдық, аллювиалды, аллювиалды-көл ильменит және рутил кен орындары. Сондай-ақ, </w:t>
      </w:r>
      <w:r w:rsidRPr="00C74A3B">
        <w:rPr>
          <w:sz w:val="28"/>
          <w:szCs w:val="28"/>
          <w:lang w:val="kk-KZ"/>
        </w:rPr>
        <w:t>желдету</w:t>
      </w:r>
      <w:r w:rsidRPr="00C74A3B">
        <w:rPr>
          <w:sz w:val="28"/>
          <w:szCs w:val="28"/>
        </w:rPr>
        <w:t xml:space="preserve"> қабығындағы жағалау-теңіз </w:t>
      </w:r>
      <w:r w:rsidRPr="00C74A3B">
        <w:rPr>
          <w:sz w:val="28"/>
          <w:szCs w:val="28"/>
          <w:lang w:val="kk-KZ"/>
        </w:rPr>
        <w:t>шашырандылары</w:t>
      </w:r>
      <w:r w:rsidRPr="00C74A3B">
        <w:rPr>
          <w:sz w:val="28"/>
          <w:szCs w:val="28"/>
        </w:rPr>
        <w:t xml:space="preserve">, титан, анатаза кендері. Жағалау-теңіз </w:t>
      </w:r>
      <w:r w:rsidRPr="00C74A3B">
        <w:rPr>
          <w:sz w:val="28"/>
          <w:szCs w:val="28"/>
          <w:lang w:val="kk-KZ"/>
        </w:rPr>
        <w:t>шашыран</w:t>
      </w:r>
      <w:r w:rsidRPr="00C74A3B">
        <w:rPr>
          <w:sz w:val="28"/>
          <w:szCs w:val="28"/>
          <w:lang w:val="kk-KZ"/>
        </w:rPr>
        <w:t>дыларының</w:t>
      </w:r>
      <w:r w:rsidRPr="00C74A3B">
        <w:rPr>
          <w:sz w:val="28"/>
          <w:szCs w:val="28"/>
        </w:rPr>
        <w:t xml:space="preserve"> маңызы зор;</w:t>
      </w:r>
    </w:p>
    <w:p w:rsidR="00663984" w:rsidRDefault="00487A3A">
      <w:pPr>
        <w:ind w:firstLine="709"/>
        <w:jc w:val="both"/>
        <w:rPr>
          <w:sz w:val="28"/>
          <w:szCs w:val="28"/>
        </w:rPr>
      </w:pPr>
      <w:r w:rsidRPr="00C74A3B">
        <w:rPr>
          <w:sz w:val="28"/>
          <w:szCs w:val="28"/>
        </w:rPr>
        <w:t>метаморфизацияланған кен орындары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лейкоксен</w:t>
      </w:r>
      <w:r w:rsidRPr="00C74A3B">
        <w:rPr>
          <w:sz w:val="28"/>
          <w:szCs w:val="28"/>
          <w:lang w:val="kk-KZ"/>
        </w:rPr>
        <w:t>і бар</w:t>
      </w:r>
      <w:r w:rsidRPr="00C74A3B">
        <w:rPr>
          <w:sz w:val="28"/>
          <w:szCs w:val="28"/>
        </w:rPr>
        <w:t xml:space="preserve"> құмтастар, ильменит - магнетит кендері, </w:t>
      </w:r>
      <w:r w:rsidRPr="00C74A3B">
        <w:rPr>
          <w:sz w:val="28"/>
          <w:szCs w:val="28"/>
          <w:lang w:val="kk-KZ"/>
        </w:rPr>
        <w:t>тұтас</w:t>
      </w:r>
      <w:r w:rsidRPr="00C74A3B">
        <w:rPr>
          <w:sz w:val="28"/>
          <w:szCs w:val="28"/>
        </w:rPr>
        <w:t xml:space="preserve"> және </w:t>
      </w:r>
      <w:r w:rsidRPr="00C74A3B">
        <w:rPr>
          <w:sz w:val="28"/>
          <w:szCs w:val="28"/>
          <w:lang w:val="kk-KZ"/>
        </w:rPr>
        <w:t>секпілді</w:t>
      </w:r>
      <w:r w:rsidRPr="00C74A3B">
        <w:rPr>
          <w:sz w:val="28"/>
          <w:szCs w:val="28"/>
        </w:rPr>
        <w:t>.</w:t>
      </w:r>
    </w:p>
    <w:p w:rsidR="00663984" w:rsidRDefault="00487A3A">
      <w:pPr>
        <w:ind w:firstLine="709"/>
        <w:jc w:val="both"/>
        <w:rPr>
          <w:sz w:val="28"/>
          <w:szCs w:val="28"/>
        </w:rPr>
      </w:pPr>
      <w:r w:rsidRPr="00C74A3B">
        <w:rPr>
          <w:sz w:val="28"/>
          <w:szCs w:val="28"/>
        </w:rPr>
        <w:t>Қалдық немесе шашыра</w:t>
      </w:r>
      <w:r w:rsidRPr="00C74A3B">
        <w:rPr>
          <w:sz w:val="28"/>
          <w:szCs w:val="28"/>
          <w:lang w:val="kk-KZ"/>
        </w:rPr>
        <w:t>нд</w:t>
      </w:r>
      <w:r w:rsidRPr="00C74A3B">
        <w:rPr>
          <w:sz w:val="28"/>
          <w:szCs w:val="28"/>
        </w:rPr>
        <w:t xml:space="preserve">ы экзогендік кен орындары ашық әдіспен игеріледі. Ол үшін драгтар </w:t>
      </w:r>
      <w:r w:rsidRPr="00C74A3B">
        <w:rPr>
          <w:sz w:val="28"/>
          <w:szCs w:val="28"/>
          <w:lang w:val="kk-KZ"/>
        </w:rPr>
        <w:t>және</w:t>
      </w:r>
      <w:r w:rsidRPr="00C74A3B">
        <w:rPr>
          <w:sz w:val="28"/>
          <w:szCs w:val="28"/>
        </w:rPr>
        <w:t xml:space="preserve"> экскаваторлар қолданылады.</w:t>
      </w:r>
    </w:p>
    <w:p w:rsidR="00663984" w:rsidRDefault="00487A3A">
      <w:pPr>
        <w:ind w:firstLine="709"/>
        <w:jc w:val="both"/>
        <w:rPr>
          <w:sz w:val="28"/>
          <w:szCs w:val="28"/>
        </w:rPr>
      </w:pPr>
      <w:r w:rsidRPr="00C74A3B">
        <w:rPr>
          <w:sz w:val="28"/>
          <w:szCs w:val="28"/>
        </w:rPr>
        <w:t>Же</w:t>
      </w:r>
      <w:r w:rsidRPr="00C74A3B">
        <w:rPr>
          <w:sz w:val="28"/>
          <w:szCs w:val="28"/>
        </w:rPr>
        <w:t>ргілікті кен орындарын игеру шахталарды қазумен байланысты. Алынған кен орнында ұсақталады және байытылады. Гравитациялық байыту, флотация, магниттік бөлу қолданылады.</w:t>
      </w:r>
    </w:p>
    <w:p w:rsidR="00663984" w:rsidRDefault="00487A3A">
      <w:pPr>
        <w:ind w:firstLine="709"/>
        <w:jc w:val="both"/>
        <w:rPr>
          <w:bCs/>
          <w:sz w:val="28"/>
          <w:szCs w:val="28"/>
        </w:rPr>
      </w:pPr>
      <w:r w:rsidRPr="00C74A3B">
        <w:rPr>
          <w:sz w:val="28"/>
          <w:szCs w:val="28"/>
        </w:rPr>
        <w:t>Перовскит кальций титанаты CaOxTiO</w:t>
      </w:r>
      <w:r w:rsidRPr="00C74A3B">
        <w:rPr>
          <w:sz w:val="28"/>
          <w:szCs w:val="28"/>
          <w:vertAlign w:val="subscript"/>
        </w:rPr>
        <w:t>2</w:t>
      </w:r>
      <w:r w:rsidRPr="00C74A3B">
        <w:rPr>
          <w:sz w:val="28"/>
          <w:szCs w:val="28"/>
        </w:rPr>
        <w:t xml:space="preserve"> (58,7 % TiO</w:t>
      </w:r>
      <w:r w:rsidRPr="00C74A3B">
        <w:rPr>
          <w:sz w:val="28"/>
          <w:szCs w:val="28"/>
          <w:vertAlign w:val="subscript"/>
        </w:rPr>
        <w:t>2</w:t>
      </w:r>
      <w:r w:rsidRPr="00C74A3B">
        <w:rPr>
          <w:sz w:val="28"/>
          <w:szCs w:val="28"/>
        </w:rPr>
        <w:t>). Құрамында ниобий, иттрий, марганец, м</w:t>
      </w:r>
      <w:r w:rsidRPr="00C74A3B">
        <w:rPr>
          <w:sz w:val="28"/>
          <w:szCs w:val="28"/>
        </w:rPr>
        <w:t>агний қоспалары жиі кездеседі. Тығыздығы – 3,95-4,04 г/см</w:t>
      </w:r>
      <w:r w:rsidRPr="00C74A3B">
        <w:rPr>
          <w:sz w:val="28"/>
          <w:szCs w:val="28"/>
          <w:vertAlign w:val="superscript"/>
        </w:rPr>
        <w:t>3</w:t>
      </w:r>
      <w:r w:rsidRPr="00C74A3B">
        <w:rPr>
          <w:sz w:val="28"/>
          <w:szCs w:val="28"/>
        </w:rPr>
        <w:t>, түсі</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қара, қызыл-қоңыр. Болашақта титан алудың маңызды көзі бола алады</w:t>
      </w:r>
      <w:r w:rsidRPr="00C74A3B">
        <w:rPr>
          <w:bCs/>
          <w:sz w:val="28"/>
          <w:szCs w:val="28"/>
        </w:rPr>
        <w:t xml:space="preserve">. </w:t>
      </w:r>
    </w:p>
    <w:p w:rsidR="00663984" w:rsidRDefault="00487A3A">
      <w:pPr>
        <w:ind w:firstLine="709"/>
        <w:jc w:val="both"/>
        <w:rPr>
          <w:bCs/>
          <w:sz w:val="28"/>
          <w:szCs w:val="28"/>
        </w:rPr>
      </w:pPr>
      <w:r w:rsidRPr="00C74A3B">
        <w:rPr>
          <w:bCs/>
          <w:sz w:val="28"/>
          <w:szCs w:val="28"/>
        </w:rPr>
        <w:t>Сфен немесе титанит</w:t>
      </w:r>
      <w:r w:rsidRPr="00C74A3B">
        <w:rPr>
          <w:bCs/>
          <w:sz w:val="28"/>
          <w:szCs w:val="28"/>
          <w:lang w:val="kk-KZ"/>
        </w:rPr>
        <w:t xml:space="preserve"> </w:t>
      </w:r>
      <w:r w:rsidRPr="00C74A3B">
        <w:rPr>
          <w:bCs/>
          <w:sz w:val="28"/>
          <w:szCs w:val="28"/>
        </w:rPr>
        <w:t>-</w:t>
      </w:r>
      <w:r w:rsidRPr="00C74A3B">
        <w:rPr>
          <w:bCs/>
          <w:sz w:val="28"/>
          <w:szCs w:val="28"/>
          <w:lang w:val="kk-KZ"/>
        </w:rPr>
        <w:t xml:space="preserve"> </w:t>
      </w:r>
      <w:r w:rsidRPr="00C74A3B">
        <w:rPr>
          <w:bCs/>
          <w:sz w:val="28"/>
          <w:szCs w:val="28"/>
        </w:rPr>
        <w:t>кальций титаносиликаты CaOxTiO</w:t>
      </w:r>
      <w:r w:rsidRPr="00C74A3B">
        <w:rPr>
          <w:bCs/>
          <w:sz w:val="28"/>
          <w:szCs w:val="28"/>
          <w:vertAlign w:val="subscript"/>
        </w:rPr>
        <w:t>2</w:t>
      </w:r>
      <w:r w:rsidRPr="00C74A3B">
        <w:rPr>
          <w:bCs/>
          <w:sz w:val="28"/>
          <w:szCs w:val="28"/>
        </w:rPr>
        <w:t>xSiO</w:t>
      </w:r>
      <w:r w:rsidRPr="00C74A3B">
        <w:rPr>
          <w:bCs/>
          <w:sz w:val="28"/>
          <w:szCs w:val="28"/>
          <w:vertAlign w:val="subscript"/>
        </w:rPr>
        <w:t>2</w:t>
      </w:r>
      <w:r w:rsidRPr="00C74A3B">
        <w:rPr>
          <w:bCs/>
          <w:sz w:val="28"/>
          <w:szCs w:val="28"/>
        </w:rPr>
        <w:t xml:space="preserve"> (38,8 % TiO</w:t>
      </w:r>
      <w:r w:rsidRPr="00C74A3B">
        <w:rPr>
          <w:bCs/>
          <w:sz w:val="28"/>
          <w:szCs w:val="28"/>
          <w:vertAlign w:val="subscript"/>
        </w:rPr>
        <w:t>2</w:t>
      </w:r>
      <w:r w:rsidRPr="00C74A3B">
        <w:rPr>
          <w:bCs/>
          <w:sz w:val="28"/>
          <w:szCs w:val="28"/>
        </w:rPr>
        <w:t>).</w:t>
      </w:r>
    </w:p>
    <w:p w:rsidR="00663984" w:rsidRDefault="00487A3A">
      <w:pPr>
        <w:ind w:firstLine="709"/>
        <w:jc w:val="both"/>
        <w:rPr>
          <w:bCs/>
          <w:sz w:val="28"/>
          <w:szCs w:val="28"/>
        </w:rPr>
      </w:pPr>
      <w:r w:rsidRPr="00C74A3B">
        <w:rPr>
          <w:bCs/>
          <w:sz w:val="28"/>
          <w:szCs w:val="28"/>
        </w:rPr>
        <w:t>Түсі сары, тығыздығы 3,4-3,56 г/см</w:t>
      </w:r>
      <w:r w:rsidRPr="00C74A3B">
        <w:rPr>
          <w:bCs/>
          <w:sz w:val="28"/>
          <w:szCs w:val="28"/>
          <w:vertAlign w:val="superscript"/>
        </w:rPr>
        <w:t>3</w:t>
      </w:r>
      <w:r w:rsidRPr="00C74A3B">
        <w:rPr>
          <w:bCs/>
          <w:sz w:val="28"/>
          <w:szCs w:val="28"/>
        </w:rPr>
        <w:t>. Кен орындары бұрынғы КСРО</w:t>
      </w:r>
      <w:r w:rsidRPr="00C74A3B">
        <w:rPr>
          <w:bCs/>
          <w:sz w:val="28"/>
          <w:szCs w:val="28"/>
          <w:lang w:val="kk-KZ"/>
        </w:rPr>
        <w:t>-ның</w:t>
      </w:r>
      <w:r w:rsidRPr="00C74A3B">
        <w:rPr>
          <w:bCs/>
          <w:sz w:val="28"/>
          <w:szCs w:val="28"/>
        </w:rPr>
        <w:t>, АҚШ</w:t>
      </w:r>
      <w:r w:rsidRPr="00C74A3B">
        <w:rPr>
          <w:bCs/>
          <w:sz w:val="28"/>
          <w:szCs w:val="28"/>
          <w:lang w:val="kk-KZ"/>
        </w:rPr>
        <w:t>-тың</w:t>
      </w:r>
      <w:r w:rsidRPr="00C74A3B">
        <w:rPr>
          <w:bCs/>
          <w:sz w:val="28"/>
          <w:szCs w:val="28"/>
        </w:rPr>
        <w:t>, Канада</w:t>
      </w:r>
      <w:r w:rsidRPr="00C74A3B">
        <w:rPr>
          <w:bCs/>
          <w:sz w:val="28"/>
          <w:szCs w:val="28"/>
          <w:lang w:val="kk-KZ"/>
        </w:rPr>
        <w:t>ның</w:t>
      </w:r>
      <w:r w:rsidRPr="00C74A3B">
        <w:rPr>
          <w:bCs/>
          <w:sz w:val="28"/>
          <w:szCs w:val="28"/>
        </w:rPr>
        <w:t xml:space="preserve"> және Мадагаскардың көптеген аудандарында кездеседі. </w:t>
      </w:r>
    </w:p>
    <w:p w:rsidR="00663984" w:rsidRDefault="00487A3A">
      <w:pPr>
        <w:ind w:firstLine="709"/>
        <w:jc w:val="both"/>
        <w:rPr>
          <w:bCs/>
          <w:sz w:val="28"/>
          <w:szCs w:val="28"/>
        </w:rPr>
      </w:pPr>
      <w:r w:rsidRPr="00C74A3B">
        <w:rPr>
          <w:bCs/>
          <w:sz w:val="28"/>
          <w:szCs w:val="28"/>
        </w:rPr>
        <w:t>Ол басқа кендермен (апатит және нефелин) кешенді өндіру кезінде титан шикізаты ретінде қызмет ете алады.</w:t>
      </w:r>
    </w:p>
    <w:p w:rsidR="00663984" w:rsidRDefault="00487A3A">
      <w:pPr>
        <w:ind w:firstLine="709"/>
        <w:jc w:val="both"/>
      </w:pPr>
      <w:r w:rsidRPr="00C74A3B">
        <w:rPr>
          <w:bCs/>
          <w:sz w:val="28"/>
          <w:szCs w:val="28"/>
        </w:rPr>
        <w:t>Титан шикіз</w:t>
      </w:r>
      <w:r w:rsidRPr="00C74A3B">
        <w:rPr>
          <w:bCs/>
          <w:sz w:val="28"/>
          <w:szCs w:val="28"/>
        </w:rPr>
        <w:t>атының қоры USGS (</w:t>
      </w:r>
      <w:r w:rsidRPr="00C74A3B">
        <w:rPr>
          <w:bCs/>
          <w:sz w:val="28"/>
          <w:szCs w:val="28"/>
          <w:lang w:val="kk-KZ"/>
        </w:rPr>
        <w:t>А</w:t>
      </w:r>
      <w:r w:rsidRPr="00C74A3B">
        <w:rPr>
          <w:bCs/>
          <w:sz w:val="28"/>
          <w:szCs w:val="28"/>
        </w:rPr>
        <w:t>мерикандық геологиялық қызмет) мәліметтері бойынша әлем елдері бойынша 01.01.2018 872 миллион тонна TiO</w:t>
      </w:r>
      <w:r w:rsidRPr="00C74A3B">
        <w:rPr>
          <w:bCs/>
          <w:sz w:val="28"/>
          <w:szCs w:val="28"/>
          <w:vertAlign w:val="subscript"/>
        </w:rPr>
        <w:t>2</w:t>
      </w:r>
      <w:r w:rsidRPr="00C74A3B">
        <w:rPr>
          <w:bCs/>
          <w:sz w:val="28"/>
          <w:szCs w:val="28"/>
        </w:rPr>
        <w:t xml:space="preserve"> құрады. Бұл қорлардағы негізгі үлесті ильменит алады</w:t>
      </w:r>
      <w:r w:rsidRPr="00C74A3B">
        <w:rPr>
          <w:bCs/>
          <w:sz w:val="28"/>
          <w:szCs w:val="28"/>
          <w:lang w:val="kk-KZ"/>
        </w:rPr>
        <w:t xml:space="preserve"> </w:t>
      </w:r>
      <w:r w:rsidRPr="00C74A3B">
        <w:rPr>
          <w:bCs/>
          <w:sz w:val="28"/>
          <w:szCs w:val="28"/>
        </w:rPr>
        <w:t>-</w:t>
      </w:r>
      <w:r w:rsidRPr="00C74A3B">
        <w:rPr>
          <w:bCs/>
          <w:sz w:val="28"/>
          <w:szCs w:val="28"/>
          <w:lang w:val="kk-KZ"/>
        </w:rPr>
        <w:t xml:space="preserve"> </w:t>
      </w:r>
      <w:r w:rsidRPr="00C74A3B">
        <w:rPr>
          <w:bCs/>
          <w:sz w:val="28"/>
          <w:szCs w:val="28"/>
        </w:rPr>
        <w:t>92,9 %. Қор базасының қалған бөлігін рутил алады. Ильменит қоры бойынша бірін</w:t>
      </w:r>
      <w:r w:rsidRPr="00C74A3B">
        <w:rPr>
          <w:bCs/>
          <w:sz w:val="28"/>
          <w:szCs w:val="28"/>
        </w:rPr>
        <w:t>ші орында тұрған елдердің ішінде мыналарды атап өтуге болады: Қытай – 25,21 % үлесі, Австралия – 28,65 %, Үндістан – 9,74 %, Оңтүстік Африка, Кения, Бразилия, Мадагаскар, Норвегия және Канада. Рутил қоры бойынша бірінші орында тұрған елдердің ішінде мынала</w:t>
      </w:r>
      <w:r w:rsidRPr="00C74A3B">
        <w:rPr>
          <w:bCs/>
          <w:sz w:val="28"/>
          <w:szCs w:val="28"/>
        </w:rPr>
        <w:t>рды атап өтуге болады: Австралия</w:t>
      </w:r>
      <w:r w:rsidRPr="00C74A3B">
        <w:rPr>
          <w:bCs/>
          <w:sz w:val="28"/>
          <w:szCs w:val="28"/>
          <w:lang w:val="kk-KZ"/>
        </w:rPr>
        <w:t xml:space="preserve"> </w:t>
      </w:r>
      <w:r w:rsidRPr="00C74A3B">
        <w:rPr>
          <w:bCs/>
          <w:sz w:val="28"/>
          <w:szCs w:val="28"/>
        </w:rPr>
        <w:t>-</w:t>
      </w:r>
      <w:r w:rsidRPr="00C74A3B">
        <w:rPr>
          <w:bCs/>
          <w:sz w:val="28"/>
          <w:szCs w:val="28"/>
          <w:lang w:val="kk-KZ"/>
        </w:rPr>
        <w:t xml:space="preserve"> </w:t>
      </w:r>
      <w:r w:rsidRPr="00C74A3B">
        <w:rPr>
          <w:bCs/>
          <w:sz w:val="28"/>
          <w:szCs w:val="28"/>
        </w:rPr>
        <w:t>үлесі 46,8 %, Кения</w:t>
      </w:r>
      <w:r w:rsidRPr="00C74A3B">
        <w:rPr>
          <w:bCs/>
          <w:sz w:val="28"/>
          <w:szCs w:val="28"/>
          <w:lang w:val="kk-KZ"/>
        </w:rPr>
        <w:t xml:space="preserve"> </w:t>
      </w:r>
      <w:r w:rsidRPr="00C74A3B">
        <w:rPr>
          <w:bCs/>
          <w:sz w:val="28"/>
          <w:szCs w:val="28"/>
        </w:rPr>
        <w:t>-</w:t>
      </w:r>
      <w:r w:rsidRPr="00C74A3B">
        <w:rPr>
          <w:bCs/>
          <w:sz w:val="28"/>
          <w:szCs w:val="28"/>
          <w:lang w:val="kk-KZ"/>
        </w:rPr>
        <w:t xml:space="preserve"> </w:t>
      </w:r>
      <w:r w:rsidRPr="00C74A3B">
        <w:rPr>
          <w:bCs/>
          <w:sz w:val="28"/>
          <w:szCs w:val="28"/>
        </w:rPr>
        <w:t>20,98 %, Оңтүстік Африка, Үндістан және Украина.</w:t>
      </w:r>
      <w:r w:rsidRPr="00C74A3B">
        <w:t xml:space="preserve"> [14, 15].</w:t>
      </w:r>
    </w:p>
    <w:p w:rsidR="00663984" w:rsidRDefault="00663984">
      <w:pPr>
        <w:ind w:firstLine="709"/>
        <w:jc w:val="both"/>
      </w:pPr>
    </w:p>
    <w:p w:rsidR="00663984" w:rsidRDefault="00487A3A">
      <w:pPr>
        <w:widowControl w:val="0"/>
        <w:jc w:val="both"/>
        <w:outlineLvl w:val="2"/>
        <w:rPr>
          <w:b/>
          <w:bCs/>
          <w:sz w:val="28"/>
          <w:szCs w:val="28"/>
        </w:rPr>
      </w:pPr>
      <w:bookmarkStart w:id="36" w:name="_Hlk142907307"/>
      <w:r w:rsidRPr="00C74A3B">
        <w:rPr>
          <w:b/>
          <w:bCs/>
          <w:sz w:val="28"/>
          <w:szCs w:val="28"/>
        </w:rPr>
        <w:tab/>
      </w:r>
      <w:bookmarkStart w:id="37" w:name="_Toc235711565"/>
      <w:r w:rsidRPr="00C74A3B">
        <w:rPr>
          <w:b/>
          <w:bCs/>
          <w:sz w:val="28"/>
          <w:szCs w:val="28"/>
        </w:rPr>
        <w:t>1.2.1. Қазақстандағы титанның минералды-шикізат базасы</w:t>
      </w:r>
      <w:bookmarkEnd w:id="37"/>
    </w:p>
    <w:p w:rsidR="00663984" w:rsidRDefault="00487A3A">
      <w:pPr>
        <w:ind w:firstLine="709"/>
        <w:jc w:val="both"/>
        <w:rPr>
          <w:sz w:val="28"/>
          <w:szCs w:val="28"/>
        </w:rPr>
      </w:pPr>
      <w:r w:rsidRPr="00C74A3B">
        <w:rPr>
          <w:sz w:val="28"/>
          <w:szCs w:val="28"/>
        </w:rPr>
        <w:t>Қазақстан титан қоры бойынша әлемде оныншы орынд</w:t>
      </w:r>
      <w:r w:rsidRPr="00C74A3B">
        <w:rPr>
          <w:sz w:val="28"/>
          <w:szCs w:val="28"/>
          <w:lang w:val="kk-KZ"/>
        </w:rPr>
        <w:t xml:space="preserve">ы </w:t>
      </w:r>
      <w:r w:rsidRPr="00C74A3B">
        <w:rPr>
          <w:sz w:val="28"/>
          <w:szCs w:val="28"/>
        </w:rPr>
        <w:t>а</w:t>
      </w:r>
      <w:r w:rsidRPr="00C74A3B">
        <w:rPr>
          <w:sz w:val="28"/>
          <w:szCs w:val="28"/>
          <w:lang w:val="kk-KZ"/>
        </w:rPr>
        <w:t>лады</w:t>
      </w:r>
      <w:r w:rsidRPr="00C74A3B">
        <w:rPr>
          <w:sz w:val="28"/>
          <w:szCs w:val="28"/>
        </w:rPr>
        <w:t xml:space="preserve">. Біздің республикада ескерілген титан қоры 7 кен орнында шоғырланған: Қараөткел, Обухов, Құмкөл, Шоқаш, Үстірт, </w:t>
      </w:r>
      <w:r w:rsidRPr="00C74A3B">
        <w:rPr>
          <w:sz w:val="28"/>
          <w:szCs w:val="28"/>
          <w:lang w:val="kk-KZ"/>
        </w:rPr>
        <w:t>Прогноз</w:t>
      </w:r>
      <w:r w:rsidRPr="00C74A3B">
        <w:rPr>
          <w:sz w:val="28"/>
          <w:szCs w:val="28"/>
        </w:rPr>
        <w:t>, Жарсор.</w:t>
      </w:r>
    </w:p>
    <w:p w:rsidR="00663984" w:rsidRDefault="00487A3A">
      <w:pPr>
        <w:ind w:firstLine="709"/>
        <w:jc w:val="both"/>
        <w:rPr>
          <w:sz w:val="28"/>
          <w:szCs w:val="28"/>
        </w:rPr>
      </w:pPr>
      <w:r w:rsidRPr="00C74A3B">
        <w:rPr>
          <w:sz w:val="28"/>
          <w:szCs w:val="28"/>
        </w:rPr>
        <w:t>Шығыс Қазақстан аумағында титан мен цирконийдің дәлелденген минералды қ</w:t>
      </w:r>
      <w:r w:rsidRPr="00C74A3B">
        <w:rPr>
          <w:sz w:val="28"/>
          <w:szCs w:val="28"/>
        </w:rPr>
        <w:t>орлары бар екі кен орны бар: ильменит</w:t>
      </w:r>
      <w:r w:rsidRPr="00C74A3B">
        <w:rPr>
          <w:sz w:val="28"/>
          <w:szCs w:val="28"/>
          <w:lang w:val="kk-KZ"/>
        </w:rPr>
        <w:t>ті</w:t>
      </w:r>
      <w:r w:rsidRPr="00C74A3B">
        <w:rPr>
          <w:sz w:val="28"/>
          <w:szCs w:val="28"/>
        </w:rPr>
        <w:t>-циркон</w:t>
      </w:r>
      <w:r w:rsidRPr="00C74A3B">
        <w:rPr>
          <w:sz w:val="28"/>
          <w:szCs w:val="28"/>
          <w:lang w:val="kk-KZ"/>
        </w:rPr>
        <w:t>ды</w:t>
      </w:r>
      <w:r w:rsidRPr="00C74A3B">
        <w:rPr>
          <w:sz w:val="28"/>
          <w:szCs w:val="28"/>
        </w:rPr>
        <w:t xml:space="preserve"> Қараөткел шашыра</w:t>
      </w:r>
      <w:r w:rsidRPr="00C74A3B">
        <w:rPr>
          <w:sz w:val="28"/>
          <w:szCs w:val="28"/>
          <w:lang w:val="kk-KZ"/>
        </w:rPr>
        <w:t>нд</w:t>
      </w:r>
      <w:r w:rsidRPr="00C74A3B">
        <w:rPr>
          <w:sz w:val="28"/>
          <w:szCs w:val="28"/>
        </w:rPr>
        <w:t>ы</w:t>
      </w:r>
      <w:r w:rsidRPr="00C74A3B">
        <w:rPr>
          <w:sz w:val="28"/>
          <w:szCs w:val="28"/>
          <w:lang w:val="kk-KZ"/>
        </w:rPr>
        <w:t>сы</w:t>
      </w:r>
      <w:r w:rsidRPr="00C74A3B">
        <w:rPr>
          <w:sz w:val="28"/>
          <w:szCs w:val="28"/>
        </w:rPr>
        <w:t xml:space="preserve"> және ильменит</w:t>
      </w:r>
      <w:r w:rsidRPr="00C74A3B">
        <w:rPr>
          <w:sz w:val="28"/>
          <w:szCs w:val="28"/>
          <w:lang w:val="kk-KZ"/>
        </w:rPr>
        <w:t>ті</w:t>
      </w:r>
      <w:r w:rsidRPr="00C74A3B">
        <w:rPr>
          <w:sz w:val="28"/>
          <w:szCs w:val="28"/>
        </w:rPr>
        <w:t xml:space="preserve"> Сәтбаев шашыра</w:t>
      </w:r>
      <w:r w:rsidRPr="00C74A3B">
        <w:rPr>
          <w:sz w:val="28"/>
          <w:szCs w:val="28"/>
          <w:lang w:val="kk-KZ"/>
        </w:rPr>
        <w:t>нд</w:t>
      </w:r>
      <w:r w:rsidRPr="00C74A3B">
        <w:rPr>
          <w:sz w:val="28"/>
          <w:szCs w:val="28"/>
        </w:rPr>
        <w:t>ы</w:t>
      </w:r>
      <w:r w:rsidRPr="00C74A3B">
        <w:rPr>
          <w:sz w:val="28"/>
          <w:szCs w:val="28"/>
          <w:lang w:val="kk-KZ"/>
        </w:rPr>
        <w:t>сы</w:t>
      </w:r>
      <w:r w:rsidRPr="00C74A3B">
        <w:rPr>
          <w:sz w:val="28"/>
          <w:szCs w:val="28"/>
        </w:rPr>
        <w:t>. Кен орындары Зайсан ойпатының солтүстік-батысында орналасқан. Қараөткел және Сәтбаев кен орындары Зайсан көлінің солтүстік-батысындағы тау аралық ойпаттардың жоғарғы мелкайнозой шөгінділерімен байланысты. Қараөткел кен орнындағы зерттеулер мыналарды анық</w:t>
      </w:r>
      <w:r w:rsidRPr="00C74A3B">
        <w:rPr>
          <w:sz w:val="28"/>
          <w:szCs w:val="28"/>
        </w:rPr>
        <w:t>тады: элювиалды-аллювиалды шашыра</w:t>
      </w:r>
      <w:r w:rsidRPr="00C74A3B">
        <w:rPr>
          <w:sz w:val="28"/>
          <w:szCs w:val="28"/>
          <w:lang w:val="kk-KZ"/>
        </w:rPr>
        <w:t>нд</w:t>
      </w:r>
      <w:r w:rsidRPr="00C74A3B">
        <w:rPr>
          <w:sz w:val="28"/>
          <w:szCs w:val="28"/>
        </w:rPr>
        <w:t>ы</w:t>
      </w:r>
      <w:r w:rsidRPr="00C74A3B">
        <w:rPr>
          <w:sz w:val="28"/>
          <w:szCs w:val="28"/>
          <w:lang w:val="kk-KZ"/>
        </w:rPr>
        <w:t>ларды</w:t>
      </w:r>
      <w:r w:rsidRPr="00C74A3B">
        <w:rPr>
          <w:sz w:val="28"/>
          <w:szCs w:val="28"/>
        </w:rPr>
        <w:t>ң таралу ауданы 100 км</w:t>
      </w:r>
      <w:r w:rsidRPr="00C74A3B">
        <w:rPr>
          <w:sz w:val="28"/>
          <w:szCs w:val="28"/>
          <w:vertAlign w:val="superscript"/>
        </w:rPr>
        <w:t>2</w:t>
      </w:r>
      <w:r w:rsidRPr="00C74A3B">
        <w:rPr>
          <w:sz w:val="28"/>
          <w:szCs w:val="28"/>
        </w:rPr>
        <w:t xml:space="preserve"> дейін жетеді, кен денелерінің қуаты 4-7 м және аршылған жыныстар 2-4 м; элювиалды-аллювиалды шөгінділердің кенді құмдарының орташа мөлшері: ильменит – 28,0 кг/м</w:t>
      </w:r>
      <w:r w:rsidRPr="00C74A3B">
        <w:rPr>
          <w:sz w:val="28"/>
          <w:szCs w:val="28"/>
          <w:vertAlign w:val="superscript"/>
        </w:rPr>
        <w:t>3</w:t>
      </w:r>
      <w:r w:rsidRPr="00C74A3B">
        <w:rPr>
          <w:sz w:val="28"/>
          <w:szCs w:val="28"/>
        </w:rPr>
        <w:t>, рутил және лейкоксен</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6,3 к</w:t>
      </w:r>
      <w:r w:rsidRPr="00C74A3B">
        <w:rPr>
          <w:sz w:val="28"/>
          <w:szCs w:val="28"/>
        </w:rPr>
        <w:t>г/м</w:t>
      </w:r>
      <w:r w:rsidRPr="00C74A3B">
        <w:rPr>
          <w:sz w:val="28"/>
          <w:szCs w:val="28"/>
          <w:vertAlign w:val="superscript"/>
        </w:rPr>
        <w:t>3</w:t>
      </w:r>
      <w:r w:rsidRPr="00C74A3B">
        <w:rPr>
          <w:sz w:val="28"/>
          <w:szCs w:val="28"/>
        </w:rPr>
        <w:t>, циркон – 6,2 кг/м</w:t>
      </w:r>
      <w:r w:rsidRPr="00C74A3B">
        <w:rPr>
          <w:sz w:val="28"/>
          <w:szCs w:val="28"/>
          <w:vertAlign w:val="superscript"/>
        </w:rPr>
        <w:t>3</w:t>
      </w:r>
      <w:r w:rsidRPr="00C74A3B">
        <w:rPr>
          <w:sz w:val="28"/>
          <w:szCs w:val="28"/>
        </w:rPr>
        <w:t xml:space="preserve">. </w:t>
      </w:r>
    </w:p>
    <w:p w:rsidR="00663984" w:rsidRDefault="00487A3A">
      <w:pPr>
        <w:ind w:firstLine="709"/>
        <w:jc w:val="both"/>
        <w:rPr>
          <w:sz w:val="28"/>
          <w:szCs w:val="28"/>
        </w:rPr>
      </w:pPr>
      <w:r w:rsidRPr="00C74A3B">
        <w:rPr>
          <w:sz w:val="28"/>
          <w:szCs w:val="28"/>
        </w:rPr>
        <w:t>1982 жылы Қараөткел шашыра</w:t>
      </w:r>
      <w:r w:rsidRPr="00C74A3B">
        <w:rPr>
          <w:sz w:val="28"/>
          <w:szCs w:val="28"/>
          <w:lang w:val="kk-KZ"/>
        </w:rPr>
        <w:t>нд</w:t>
      </w:r>
      <w:r w:rsidRPr="00C74A3B">
        <w:rPr>
          <w:sz w:val="28"/>
          <w:szCs w:val="28"/>
        </w:rPr>
        <w:t>ы</w:t>
      </w:r>
      <w:r w:rsidRPr="00C74A3B">
        <w:rPr>
          <w:sz w:val="28"/>
          <w:szCs w:val="28"/>
          <w:lang w:val="kk-KZ"/>
        </w:rPr>
        <w:t>ларындағы</w:t>
      </w:r>
      <w:r w:rsidRPr="00C74A3B">
        <w:rPr>
          <w:sz w:val="28"/>
          <w:szCs w:val="28"/>
        </w:rPr>
        <w:t xml:space="preserve"> геологиялық барлау жұмыстарының нәтижелері бойынша ильменит, циркон және кварц-дала шпаты минералды шикізатының қорлары </w:t>
      </w:r>
      <w:r w:rsidRPr="00C74A3B">
        <w:rPr>
          <w:sz w:val="28"/>
          <w:szCs w:val="28"/>
          <w:lang w:val="kk-KZ"/>
        </w:rPr>
        <w:t>және</w:t>
      </w:r>
      <w:r w:rsidRPr="00C74A3B">
        <w:rPr>
          <w:sz w:val="28"/>
          <w:szCs w:val="28"/>
        </w:rPr>
        <w:t xml:space="preserve"> болжамды ресурстары бағаланды. [16] Обухов тау-кен байыту комбина</w:t>
      </w:r>
      <w:r w:rsidRPr="00C74A3B">
        <w:rPr>
          <w:sz w:val="28"/>
          <w:szCs w:val="28"/>
        </w:rPr>
        <w:t>ты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титан-цирконий кендерін өндіретін ірі қазақстандық кәсіпорын. Шикізат базасы</w:t>
      </w:r>
      <w:r w:rsidRPr="00C74A3B">
        <w:rPr>
          <w:sz w:val="28"/>
          <w:szCs w:val="28"/>
          <w:lang w:val="kk-KZ"/>
        </w:rPr>
        <w:t xml:space="preserve"> </w:t>
      </w:r>
      <w:r w:rsidRPr="00C74A3B">
        <w:rPr>
          <w:sz w:val="28"/>
          <w:szCs w:val="28"/>
        </w:rPr>
        <w:t>Обухов титан-цирконий кен орны. Солтүстік Қазақстан облысының Тай</w:t>
      </w:r>
      <w:r w:rsidRPr="00C74A3B">
        <w:rPr>
          <w:sz w:val="28"/>
          <w:szCs w:val="28"/>
          <w:lang w:val="kk-KZ"/>
        </w:rPr>
        <w:t>ынша</w:t>
      </w:r>
      <w:r w:rsidRPr="00C74A3B">
        <w:rPr>
          <w:sz w:val="28"/>
          <w:szCs w:val="28"/>
        </w:rPr>
        <w:t xml:space="preserve"> ауданында орналасқан.</w:t>
      </w:r>
    </w:p>
    <w:p w:rsidR="00663984" w:rsidRDefault="00487A3A">
      <w:pPr>
        <w:ind w:firstLine="709"/>
        <w:jc w:val="both"/>
        <w:rPr>
          <w:sz w:val="28"/>
          <w:szCs w:val="28"/>
        </w:rPr>
      </w:pPr>
      <w:r w:rsidRPr="00C74A3B">
        <w:rPr>
          <w:sz w:val="28"/>
          <w:szCs w:val="28"/>
        </w:rPr>
        <w:t xml:space="preserve">Шоқаш </w:t>
      </w:r>
      <w:r w:rsidRPr="00C74A3B">
        <w:rPr>
          <w:sz w:val="28"/>
          <w:szCs w:val="28"/>
          <w:lang w:val="kk-KZ"/>
        </w:rPr>
        <w:t xml:space="preserve">кен </w:t>
      </w:r>
      <w:r w:rsidRPr="00C74A3B">
        <w:rPr>
          <w:sz w:val="28"/>
          <w:szCs w:val="28"/>
        </w:rPr>
        <w:t>орн</w:t>
      </w:r>
      <w:r w:rsidRPr="00C74A3B">
        <w:rPr>
          <w:sz w:val="28"/>
          <w:szCs w:val="28"/>
          <w:lang w:val="kk-KZ"/>
        </w:rPr>
        <w:t>ы</w:t>
      </w:r>
      <w:r w:rsidRPr="00C74A3B">
        <w:rPr>
          <w:sz w:val="28"/>
          <w:szCs w:val="28"/>
        </w:rPr>
        <w:t xml:space="preserve"> Ақтөбе облысының Мәртөк ауданында, Ақтөбе қаласынан батысқа қарай 1</w:t>
      </w:r>
      <w:r w:rsidRPr="00C74A3B">
        <w:rPr>
          <w:sz w:val="28"/>
          <w:szCs w:val="28"/>
        </w:rPr>
        <w:t>00 км, Мәртөк теміржол станциясынан оңтүстікке қарай 40 км және Шайда кентінен солтүстікке қарай 3 км жерде орналасқан.</w:t>
      </w:r>
    </w:p>
    <w:p w:rsidR="00663984" w:rsidRDefault="00487A3A">
      <w:pPr>
        <w:ind w:firstLine="709"/>
        <w:jc w:val="both"/>
        <w:rPr>
          <w:sz w:val="28"/>
          <w:szCs w:val="28"/>
        </w:rPr>
      </w:pPr>
      <w:r w:rsidRPr="00C74A3B">
        <w:rPr>
          <w:sz w:val="28"/>
          <w:szCs w:val="28"/>
          <w:lang w:val="kk-KZ"/>
        </w:rPr>
        <w:t>«</w:t>
      </w:r>
      <w:r w:rsidRPr="00C74A3B">
        <w:rPr>
          <w:sz w:val="28"/>
          <w:szCs w:val="28"/>
        </w:rPr>
        <w:t>Сәтбаев тау-кен байыту кәсіпорны</w:t>
      </w:r>
      <w:r w:rsidRPr="00C74A3B">
        <w:rPr>
          <w:sz w:val="28"/>
          <w:szCs w:val="28"/>
          <w:lang w:val="kk-KZ"/>
        </w:rPr>
        <w:t>»</w:t>
      </w:r>
      <w:r w:rsidRPr="00C74A3B">
        <w:rPr>
          <w:sz w:val="28"/>
          <w:szCs w:val="28"/>
        </w:rPr>
        <w:t xml:space="preserve"> ЖШС </w:t>
      </w:r>
      <w:r w:rsidRPr="00C74A3B">
        <w:rPr>
          <w:sz w:val="28"/>
          <w:szCs w:val="28"/>
          <w:lang w:val="kk-KZ"/>
        </w:rPr>
        <w:t>«</w:t>
      </w:r>
      <w:r w:rsidRPr="00C74A3B">
        <w:rPr>
          <w:sz w:val="28"/>
          <w:szCs w:val="28"/>
        </w:rPr>
        <w:t>ӨТМК</w:t>
      </w:r>
      <w:r w:rsidRPr="00C74A3B">
        <w:rPr>
          <w:sz w:val="28"/>
          <w:szCs w:val="28"/>
          <w:lang w:val="kk-KZ"/>
        </w:rPr>
        <w:t>»</w:t>
      </w:r>
      <w:r w:rsidRPr="00C74A3B">
        <w:rPr>
          <w:sz w:val="28"/>
          <w:szCs w:val="28"/>
        </w:rPr>
        <w:t xml:space="preserve"> АҚ өндірістік қажеттіліктер</w:t>
      </w:r>
      <w:r w:rsidRPr="00C74A3B">
        <w:rPr>
          <w:sz w:val="28"/>
          <w:szCs w:val="28"/>
          <w:lang w:val="kk-KZ"/>
        </w:rPr>
        <w:t>і үшін</w:t>
      </w:r>
      <w:r w:rsidRPr="00C74A3B">
        <w:rPr>
          <w:sz w:val="28"/>
          <w:szCs w:val="28"/>
        </w:rPr>
        <w:t xml:space="preserve"> қажетті ильменит концентратын өндір</w:t>
      </w:r>
      <w:r w:rsidRPr="00C74A3B">
        <w:rPr>
          <w:sz w:val="28"/>
          <w:szCs w:val="28"/>
          <w:lang w:val="kk-KZ"/>
        </w:rPr>
        <w:t>е отырып</w:t>
      </w:r>
      <w:r w:rsidRPr="00C74A3B">
        <w:rPr>
          <w:sz w:val="28"/>
          <w:szCs w:val="28"/>
        </w:rPr>
        <w:t xml:space="preserve"> Сәтбаев кен </w:t>
      </w:r>
      <w:r w:rsidRPr="00C74A3B">
        <w:rPr>
          <w:sz w:val="28"/>
          <w:szCs w:val="28"/>
        </w:rPr>
        <w:t xml:space="preserve">орнының ильменит құмдарын </w:t>
      </w:r>
      <w:r w:rsidRPr="00C74A3B">
        <w:rPr>
          <w:sz w:val="28"/>
          <w:szCs w:val="28"/>
          <w:lang w:val="kk-KZ"/>
        </w:rPr>
        <w:t>өндірумен және</w:t>
      </w:r>
      <w:r w:rsidRPr="00C74A3B">
        <w:rPr>
          <w:sz w:val="28"/>
          <w:szCs w:val="28"/>
        </w:rPr>
        <w:t xml:space="preserve"> байыту</w:t>
      </w:r>
      <w:r w:rsidRPr="00C74A3B">
        <w:rPr>
          <w:sz w:val="28"/>
          <w:szCs w:val="28"/>
          <w:lang w:val="kk-KZ"/>
        </w:rPr>
        <w:t>мен</w:t>
      </w:r>
      <w:r w:rsidRPr="00C74A3B">
        <w:rPr>
          <w:sz w:val="28"/>
          <w:szCs w:val="28"/>
        </w:rPr>
        <w:t xml:space="preserve"> айналысады.</w:t>
      </w:r>
    </w:p>
    <w:p w:rsidR="00663984" w:rsidRDefault="00487A3A">
      <w:pPr>
        <w:ind w:firstLine="709"/>
        <w:jc w:val="both"/>
        <w:rPr>
          <w:sz w:val="28"/>
          <w:szCs w:val="28"/>
        </w:rPr>
      </w:pPr>
      <w:r w:rsidRPr="00C74A3B">
        <w:rPr>
          <w:sz w:val="28"/>
          <w:szCs w:val="28"/>
        </w:rPr>
        <w:t>Сәтбаев кен орны Шығыс Қазақстан облысы Көкпекті ауданы аумағында орналасқан. Облыс орталығы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Өскемен қаласы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солтүстікке қарай 220 км, Көкпекті аудан орталығы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кен ор</w:t>
      </w:r>
      <w:r w:rsidRPr="00C74A3B">
        <w:rPr>
          <w:sz w:val="28"/>
          <w:szCs w:val="28"/>
          <w:lang w:val="kk-KZ"/>
        </w:rPr>
        <w:t>нынан</w:t>
      </w:r>
      <w:r w:rsidRPr="00C74A3B">
        <w:rPr>
          <w:sz w:val="28"/>
          <w:szCs w:val="28"/>
        </w:rPr>
        <w:t xml:space="preserve"> батысқа қарай 40 </w:t>
      </w:r>
      <w:r w:rsidRPr="00C74A3B">
        <w:rPr>
          <w:sz w:val="28"/>
          <w:szCs w:val="28"/>
        </w:rPr>
        <w:t>км орналасқан</w:t>
      </w:r>
      <w:r w:rsidRPr="00C74A3B">
        <w:rPr>
          <w:sz w:val="28"/>
          <w:szCs w:val="28"/>
          <w:lang w:val="kk-KZ"/>
        </w:rPr>
        <w:t>.</w:t>
      </w:r>
      <w:r w:rsidRPr="00C74A3B">
        <w:rPr>
          <w:sz w:val="28"/>
          <w:szCs w:val="28"/>
        </w:rPr>
        <w:t xml:space="preserve"> Ең жақын елді мекен – Қойтас ауылы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 xml:space="preserve">3,5 км қашықтықта орналасқан. </w:t>
      </w:r>
    </w:p>
    <w:p w:rsidR="00663984" w:rsidRDefault="00487A3A">
      <w:pPr>
        <w:ind w:firstLine="709"/>
        <w:jc w:val="both"/>
        <w:rPr>
          <w:sz w:val="28"/>
          <w:szCs w:val="28"/>
        </w:rPr>
      </w:pPr>
      <w:r w:rsidRPr="00C74A3B">
        <w:rPr>
          <w:sz w:val="28"/>
          <w:szCs w:val="28"/>
          <w:lang w:val="kk-KZ"/>
        </w:rPr>
        <w:t>«СТБК»</w:t>
      </w:r>
      <w:r w:rsidRPr="00C74A3B">
        <w:rPr>
          <w:sz w:val="28"/>
          <w:szCs w:val="28"/>
        </w:rPr>
        <w:t xml:space="preserve"> ЖШС 2001 жылдан бастап Шығыс Қазақстан облысындағы Сәт</w:t>
      </w:r>
      <w:r w:rsidRPr="00C74A3B">
        <w:rPr>
          <w:sz w:val="28"/>
          <w:szCs w:val="28"/>
          <w:lang w:val="kk-KZ"/>
        </w:rPr>
        <w:t>б</w:t>
      </w:r>
      <w:r w:rsidRPr="00C74A3B">
        <w:rPr>
          <w:sz w:val="28"/>
          <w:szCs w:val="28"/>
        </w:rPr>
        <w:t>аев (Бектем</w:t>
      </w:r>
      <w:r w:rsidRPr="00C74A3B">
        <w:rPr>
          <w:sz w:val="28"/>
          <w:szCs w:val="28"/>
          <w:lang w:val="kk-KZ"/>
        </w:rPr>
        <w:t>і</w:t>
      </w:r>
      <w:r w:rsidRPr="00C74A3B">
        <w:rPr>
          <w:sz w:val="28"/>
          <w:szCs w:val="28"/>
        </w:rPr>
        <w:t xml:space="preserve">р) кен орнында ильменит шикізатын өндіруді жүргізіп келеді. [17].  </w:t>
      </w:r>
    </w:p>
    <w:p w:rsidR="00663984" w:rsidRDefault="00663984">
      <w:pPr>
        <w:jc w:val="both"/>
        <w:rPr>
          <w:sz w:val="28"/>
          <w:szCs w:val="28"/>
        </w:rPr>
      </w:pPr>
    </w:p>
    <w:p w:rsidR="00663984" w:rsidRDefault="00487A3A">
      <w:pPr>
        <w:jc w:val="both"/>
        <w:rPr>
          <w:sz w:val="28"/>
          <w:szCs w:val="28"/>
        </w:rPr>
      </w:pPr>
      <w:r>
        <w:rPr>
          <w:noProof/>
          <w:sz w:val="28"/>
          <w:szCs w:val="22"/>
        </w:rPr>
        <w:drawing>
          <wp:inline distT="0" distB="0" distL="0" distR="0">
            <wp:extent cx="6119495" cy="4343400"/>
            <wp:effectExtent l="0" t="0" r="0" b="0"/>
            <wp:docPr id="1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14"/>
                    <a:stretch>
                      <a:fillRect/>
                    </a:stretch>
                  </pic:blipFill>
                  <pic:spPr>
                    <a:xfrm>
                      <a:off x="0" y="0"/>
                      <a:ext cx="6119495" cy="4343400"/>
                    </a:xfrm>
                    <a:prstGeom prst="rect">
                      <a:avLst/>
                    </a:prstGeom>
                  </pic:spPr>
                </pic:pic>
              </a:graphicData>
            </a:graphic>
          </wp:inline>
        </w:drawing>
      </w:r>
    </w:p>
    <w:p w:rsidR="00663984" w:rsidRDefault="00487A3A">
      <w:pPr>
        <w:jc w:val="center"/>
      </w:pPr>
      <w:r w:rsidRPr="00C74A3B">
        <w:t>1.1-сурет. Сәтбаев кен орны ауданының шолу картасы</w:t>
      </w:r>
    </w:p>
    <w:p w:rsidR="00663984" w:rsidRDefault="00663984">
      <w:pPr>
        <w:ind w:firstLine="709"/>
        <w:jc w:val="both"/>
        <w:rPr>
          <w:sz w:val="28"/>
          <w:szCs w:val="28"/>
          <w:lang w:val="kk-KZ"/>
        </w:rPr>
      </w:pPr>
    </w:p>
    <w:p w:rsidR="00663984" w:rsidRDefault="00487A3A">
      <w:pPr>
        <w:ind w:firstLine="709"/>
        <w:jc w:val="both"/>
        <w:rPr>
          <w:sz w:val="28"/>
          <w:szCs w:val="28"/>
          <w:lang w:val="kk-KZ"/>
        </w:rPr>
      </w:pPr>
      <w:r w:rsidRPr="00C74A3B">
        <w:rPr>
          <w:sz w:val="28"/>
          <w:szCs w:val="28"/>
          <w:lang w:val="kk-KZ"/>
        </w:rPr>
        <w:t>1.2-кесте. Сәтбаев кен орнының кенді құмдарын қайта өңдеудің технологиялық көрсеткіштері [17].</w:t>
      </w:r>
    </w:p>
    <w:tbl>
      <w:tblPr>
        <w:tblStyle w:val="13"/>
        <w:tblW w:w="5000" w:type="pct"/>
        <w:tblLook w:val="04A0" w:firstRow="1" w:lastRow="0" w:firstColumn="1" w:lastColumn="0" w:noHBand="0" w:noVBand="1"/>
      </w:tblPr>
      <w:tblGrid>
        <w:gridCol w:w="644"/>
        <w:gridCol w:w="2084"/>
        <w:gridCol w:w="1444"/>
        <w:gridCol w:w="1222"/>
        <w:gridCol w:w="1643"/>
        <w:gridCol w:w="1074"/>
        <w:gridCol w:w="1659"/>
      </w:tblGrid>
      <w:tr w:rsidR="00663984" w:rsidTr="00194D86">
        <w:trPr>
          <w:trHeight w:val="363"/>
        </w:trPr>
        <w:tc>
          <w:tcPr>
            <w:tcW w:w="346" w:type="pct"/>
            <w:vMerge w:val="restart"/>
          </w:tcPr>
          <w:p w:rsidR="00663984" w:rsidRDefault="00487A3A">
            <w:pPr>
              <w:jc w:val="center"/>
              <w:rPr>
                <w:rFonts w:eastAsia="Calibri"/>
                <w:b/>
                <w:bCs/>
              </w:rPr>
            </w:pPr>
            <w:r w:rsidRPr="00C74A3B">
              <w:rPr>
                <w:rFonts w:eastAsia="Calibri"/>
                <w:b/>
                <w:bCs/>
                <w:lang w:val="kk-KZ"/>
              </w:rPr>
              <w:t xml:space="preserve">Р/с </w:t>
            </w:r>
            <w:r w:rsidRPr="00C74A3B">
              <w:rPr>
                <w:rFonts w:eastAsia="Calibri"/>
                <w:b/>
                <w:bCs/>
              </w:rPr>
              <w:t>№</w:t>
            </w:r>
          </w:p>
          <w:p w:rsidR="00663984" w:rsidRDefault="00663984">
            <w:pPr>
              <w:jc w:val="center"/>
              <w:rPr>
                <w:rFonts w:eastAsia="Calibri"/>
                <w:b/>
                <w:bCs/>
              </w:rPr>
            </w:pPr>
          </w:p>
        </w:tc>
        <w:tc>
          <w:tcPr>
            <w:tcW w:w="1083" w:type="pct"/>
            <w:vMerge w:val="restart"/>
          </w:tcPr>
          <w:p w:rsidR="00663984" w:rsidRDefault="00487A3A">
            <w:pPr>
              <w:jc w:val="center"/>
              <w:rPr>
                <w:rFonts w:eastAsia="Calibri"/>
                <w:b/>
                <w:bCs/>
              </w:rPr>
            </w:pPr>
            <w:r w:rsidRPr="00C74A3B">
              <w:rPr>
                <w:rFonts w:eastAsia="Calibri"/>
                <w:b/>
                <w:bCs/>
                <w:lang w:val="kk-KZ"/>
              </w:rPr>
              <w:t>Өнімнің</w:t>
            </w:r>
            <w:r w:rsidRPr="00C74A3B">
              <w:rPr>
                <w:rFonts w:eastAsia="Calibri"/>
                <w:b/>
                <w:bCs/>
                <w:lang w:val="kk-KZ"/>
              </w:rPr>
              <w:t xml:space="preserve"> атауы</w:t>
            </w:r>
          </w:p>
        </w:tc>
        <w:tc>
          <w:tcPr>
            <w:tcW w:w="642" w:type="pct"/>
            <w:vMerge w:val="restart"/>
          </w:tcPr>
          <w:p w:rsidR="00663984" w:rsidRDefault="00487A3A">
            <w:pPr>
              <w:jc w:val="center"/>
              <w:rPr>
                <w:rFonts w:eastAsia="Calibri"/>
                <w:b/>
                <w:bCs/>
              </w:rPr>
            </w:pPr>
            <w:r w:rsidRPr="00C74A3B">
              <w:rPr>
                <w:rFonts w:eastAsia="Calibri"/>
                <w:b/>
                <w:bCs/>
                <w:lang w:val="kk-KZ"/>
              </w:rPr>
              <w:t>Шығуы</w:t>
            </w:r>
            <w:r w:rsidRPr="00C74A3B">
              <w:rPr>
                <w:rFonts w:eastAsia="Calibri"/>
                <w:b/>
                <w:bCs/>
              </w:rPr>
              <w:t>, %</w:t>
            </w:r>
          </w:p>
        </w:tc>
        <w:tc>
          <w:tcPr>
            <w:tcW w:w="1495" w:type="pct"/>
            <w:gridSpan w:val="2"/>
          </w:tcPr>
          <w:p w:rsidR="00663984" w:rsidRDefault="00487A3A">
            <w:pPr>
              <w:jc w:val="center"/>
              <w:rPr>
                <w:rFonts w:eastAsia="Calibri"/>
                <w:b/>
                <w:bCs/>
              </w:rPr>
            </w:pPr>
            <w:r w:rsidRPr="00C74A3B">
              <w:rPr>
                <w:rFonts w:eastAsia="Calibri"/>
                <w:b/>
                <w:bCs/>
                <w:lang w:val="kk-KZ"/>
              </w:rPr>
              <w:t>Құрамы</w:t>
            </w:r>
            <w:r w:rsidRPr="00C74A3B">
              <w:rPr>
                <w:rFonts w:eastAsia="Calibri"/>
                <w:b/>
                <w:bCs/>
              </w:rPr>
              <w:t>, </w:t>
            </w:r>
            <w:r w:rsidRPr="00C74A3B">
              <w:rPr>
                <w:rFonts w:eastAsia="Calibri"/>
                <w:b/>
                <w:bCs/>
              </w:rPr>
              <w:t>%</w:t>
            </w:r>
          </w:p>
        </w:tc>
        <w:tc>
          <w:tcPr>
            <w:tcW w:w="1434" w:type="pct"/>
            <w:gridSpan w:val="2"/>
          </w:tcPr>
          <w:p w:rsidR="00663984" w:rsidRDefault="00487A3A">
            <w:pPr>
              <w:jc w:val="center"/>
              <w:rPr>
                <w:rFonts w:eastAsia="Calibri"/>
                <w:b/>
                <w:bCs/>
              </w:rPr>
            </w:pPr>
            <w:r w:rsidRPr="00C74A3B">
              <w:rPr>
                <w:rFonts w:eastAsia="Calibri"/>
                <w:b/>
                <w:bCs/>
                <w:lang w:val="kk-KZ"/>
              </w:rPr>
              <w:t>Айырып алу</w:t>
            </w:r>
            <w:r w:rsidRPr="00C74A3B">
              <w:rPr>
                <w:rFonts w:eastAsia="Calibri"/>
                <w:b/>
                <w:bCs/>
              </w:rPr>
              <w:t>, %</w:t>
            </w:r>
          </w:p>
        </w:tc>
      </w:tr>
      <w:tr w:rsidR="00663984" w:rsidTr="00194D86">
        <w:trPr>
          <w:trHeight w:val="182"/>
        </w:trPr>
        <w:tc>
          <w:tcPr>
            <w:tcW w:w="346" w:type="pct"/>
            <w:vMerge/>
          </w:tcPr>
          <w:p w:rsidR="00663984" w:rsidRDefault="00663984">
            <w:pPr>
              <w:jc w:val="center"/>
              <w:rPr>
                <w:rFonts w:eastAsia="Calibri"/>
                <w:b/>
                <w:bCs/>
              </w:rPr>
            </w:pPr>
          </w:p>
        </w:tc>
        <w:tc>
          <w:tcPr>
            <w:tcW w:w="1083" w:type="pct"/>
            <w:vMerge/>
          </w:tcPr>
          <w:p w:rsidR="00663984" w:rsidRDefault="00663984">
            <w:pPr>
              <w:jc w:val="center"/>
              <w:rPr>
                <w:rFonts w:eastAsia="Calibri"/>
                <w:b/>
                <w:bCs/>
              </w:rPr>
            </w:pPr>
          </w:p>
        </w:tc>
        <w:tc>
          <w:tcPr>
            <w:tcW w:w="642" w:type="pct"/>
            <w:vMerge/>
          </w:tcPr>
          <w:p w:rsidR="00663984" w:rsidRDefault="00663984">
            <w:pPr>
              <w:jc w:val="center"/>
              <w:rPr>
                <w:rFonts w:eastAsia="Calibri"/>
                <w:b/>
                <w:bCs/>
              </w:rPr>
            </w:pPr>
          </w:p>
        </w:tc>
        <w:tc>
          <w:tcPr>
            <w:tcW w:w="642" w:type="pct"/>
          </w:tcPr>
          <w:p w:rsidR="00663984" w:rsidRDefault="00487A3A">
            <w:pPr>
              <w:jc w:val="center"/>
              <w:rPr>
                <w:rFonts w:eastAsia="Calibri"/>
                <w:b/>
                <w:bCs/>
              </w:rPr>
            </w:pPr>
            <w:r w:rsidRPr="00C74A3B">
              <w:rPr>
                <w:rFonts w:eastAsia="Calibri"/>
                <w:b/>
                <w:bCs/>
              </w:rPr>
              <w:t>TiO</w:t>
            </w:r>
            <w:r w:rsidRPr="00C74A3B">
              <w:rPr>
                <w:rFonts w:eastAsia="Calibri"/>
                <w:b/>
                <w:bCs/>
                <w:vertAlign w:val="subscript"/>
              </w:rPr>
              <w:t>2</w:t>
            </w:r>
          </w:p>
        </w:tc>
        <w:tc>
          <w:tcPr>
            <w:tcW w:w="853" w:type="pct"/>
          </w:tcPr>
          <w:p w:rsidR="00663984" w:rsidRDefault="00487A3A">
            <w:pPr>
              <w:jc w:val="center"/>
              <w:rPr>
                <w:rFonts w:eastAsia="Calibri"/>
                <w:b/>
                <w:bCs/>
              </w:rPr>
            </w:pPr>
            <w:r w:rsidRPr="00C74A3B">
              <w:rPr>
                <w:rFonts w:eastAsia="Calibri"/>
                <w:b/>
                <w:bCs/>
              </w:rPr>
              <w:t>ильмениттен</w:t>
            </w:r>
          </w:p>
        </w:tc>
        <w:tc>
          <w:tcPr>
            <w:tcW w:w="569" w:type="pct"/>
          </w:tcPr>
          <w:p w:rsidR="00663984" w:rsidRDefault="00487A3A">
            <w:pPr>
              <w:jc w:val="center"/>
              <w:rPr>
                <w:rFonts w:eastAsia="Calibri"/>
                <w:b/>
                <w:bCs/>
              </w:rPr>
            </w:pPr>
            <w:r w:rsidRPr="00C74A3B">
              <w:rPr>
                <w:rFonts w:eastAsia="Calibri"/>
                <w:b/>
                <w:bCs/>
              </w:rPr>
              <w:t>TiO</w:t>
            </w:r>
            <w:r w:rsidRPr="00C74A3B">
              <w:rPr>
                <w:rFonts w:eastAsia="Calibri"/>
                <w:b/>
                <w:bCs/>
                <w:vertAlign w:val="subscript"/>
              </w:rPr>
              <w:t>2</w:t>
            </w:r>
          </w:p>
        </w:tc>
        <w:tc>
          <w:tcPr>
            <w:tcW w:w="865" w:type="pct"/>
          </w:tcPr>
          <w:p w:rsidR="00663984" w:rsidRDefault="00487A3A">
            <w:pPr>
              <w:jc w:val="center"/>
              <w:rPr>
                <w:rFonts w:eastAsia="Calibri"/>
                <w:b/>
                <w:bCs/>
              </w:rPr>
            </w:pPr>
            <w:r w:rsidRPr="00C74A3B">
              <w:rPr>
                <w:rFonts w:eastAsia="Calibri"/>
                <w:b/>
                <w:bCs/>
              </w:rPr>
              <w:t>ильмениттен</w:t>
            </w:r>
          </w:p>
        </w:tc>
      </w:tr>
      <w:tr w:rsidR="00663984" w:rsidTr="00194D86">
        <w:tc>
          <w:tcPr>
            <w:tcW w:w="346" w:type="pct"/>
          </w:tcPr>
          <w:p w:rsidR="00663984" w:rsidRDefault="00487A3A">
            <w:pPr>
              <w:jc w:val="center"/>
              <w:rPr>
                <w:rFonts w:eastAsia="Calibri"/>
                <w:b/>
                <w:bCs/>
              </w:rPr>
            </w:pPr>
            <w:r w:rsidRPr="00C74A3B">
              <w:rPr>
                <w:rFonts w:eastAsia="Calibri"/>
                <w:b/>
                <w:bCs/>
              </w:rPr>
              <w:t>1</w:t>
            </w:r>
          </w:p>
        </w:tc>
        <w:tc>
          <w:tcPr>
            <w:tcW w:w="1083" w:type="pct"/>
          </w:tcPr>
          <w:p w:rsidR="00663984" w:rsidRDefault="00487A3A">
            <w:pPr>
              <w:jc w:val="center"/>
              <w:rPr>
                <w:rFonts w:eastAsia="Calibri"/>
                <w:b/>
                <w:bCs/>
              </w:rPr>
            </w:pPr>
            <w:r w:rsidRPr="00C74A3B">
              <w:rPr>
                <w:rFonts w:eastAsia="Calibri"/>
                <w:b/>
                <w:bCs/>
              </w:rPr>
              <w:t>2</w:t>
            </w:r>
          </w:p>
        </w:tc>
        <w:tc>
          <w:tcPr>
            <w:tcW w:w="642" w:type="pct"/>
          </w:tcPr>
          <w:p w:rsidR="00663984" w:rsidRDefault="00487A3A">
            <w:pPr>
              <w:jc w:val="center"/>
              <w:rPr>
                <w:rFonts w:eastAsia="Calibri"/>
                <w:b/>
                <w:bCs/>
              </w:rPr>
            </w:pPr>
            <w:r w:rsidRPr="00C74A3B">
              <w:rPr>
                <w:rFonts w:eastAsia="Calibri"/>
                <w:b/>
                <w:bCs/>
              </w:rPr>
              <w:t>3</w:t>
            </w:r>
          </w:p>
        </w:tc>
        <w:tc>
          <w:tcPr>
            <w:tcW w:w="642" w:type="pct"/>
          </w:tcPr>
          <w:p w:rsidR="00663984" w:rsidRDefault="00487A3A">
            <w:pPr>
              <w:jc w:val="center"/>
              <w:rPr>
                <w:rFonts w:eastAsia="Calibri"/>
                <w:b/>
                <w:bCs/>
              </w:rPr>
            </w:pPr>
            <w:r w:rsidRPr="00C74A3B">
              <w:rPr>
                <w:rFonts w:eastAsia="Calibri"/>
                <w:b/>
                <w:bCs/>
              </w:rPr>
              <w:t>4</w:t>
            </w:r>
          </w:p>
        </w:tc>
        <w:tc>
          <w:tcPr>
            <w:tcW w:w="853" w:type="pct"/>
          </w:tcPr>
          <w:p w:rsidR="00663984" w:rsidRDefault="00487A3A">
            <w:pPr>
              <w:jc w:val="center"/>
              <w:rPr>
                <w:rFonts w:eastAsia="Calibri"/>
                <w:b/>
                <w:bCs/>
              </w:rPr>
            </w:pPr>
            <w:r w:rsidRPr="00C74A3B">
              <w:rPr>
                <w:rFonts w:eastAsia="Calibri"/>
                <w:b/>
                <w:bCs/>
              </w:rPr>
              <w:t>5</w:t>
            </w:r>
          </w:p>
        </w:tc>
        <w:tc>
          <w:tcPr>
            <w:tcW w:w="569" w:type="pct"/>
          </w:tcPr>
          <w:p w:rsidR="00663984" w:rsidRDefault="00487A3A">
            <w:pPr>
              <w:jc w:val="center"/>
              <w:rPr>
                <w:rFonts w:eastAsia="Calibri"/>
                <w:b/>
                <w:bCs/>
              </w:rPr>
            </w:pPr>
            <w:r w:rsidRPr="00C74A3B">
              <w:rPr>
                <w:rFonts w:eastAsia="Calibri"/>
                <w:b/>
                <w:bCs/>
              </w:rPr>
              <w:t>6</w:t>
            </w:r>
          </w:p>
        </w:tc>
        <w:tc>
          <w:tcPr>
            <w:tcW w:w="865" w:type="pct"/>
          </w:tcPr>
          <w:p w:rsidR="00663984" w:rsidRDefault="00487A3A">
            <w:pPr>
              <w:jc w:val="center"/>
              <w:rPr>
                <w:rFonts w:eastAsia="Calibri"/>
                <w:b/>
                <w:bCs/>
              </w:rPr>
            </w:pPr>
            <w:r w:rsidRPr="00C74A3B">
              <w:rPr>
                <w:rFonts w:eastAsia="Calibri"/>
                <w:b/>
                <w:bCs/>
              </w:rPr>
              <w:t>7</w:t>
            </w:r>
          </w:p>
        </w:tc>
      </w:tr>
      <w:tr w:rsidR="00663984" w:rsidTr="00194D86">
        <w:tc>
          <w:tcPr>
            <w:tcW w:w="346" w:type="pct"/>
          </w:tcPr>
          <w:p w:rsidR="00663984" w:rsidRDefault="00487A3A">
            <w:pPr>
              <w:jc w:val="center"/>
              <w:rPr>
                <w:rFonts w:eastAsia="Calibri"/>
              </w:rPr>
            </w:pPr>
            <w:r w:rsidRPr="00C74A3B">
              <w:rPr>
                <w:rFonts w:eastAsia="Calibri"/>
              </w:rPr>
              <w:t>1</w:t>
            </w:r>
          </w:p>
        </w:tc>
        <w:tc>
          <w:tcPr>
            <w:tcW w:w="1083" w:type="pct"/>
          </w:tcPr>
          <w:p w:rsidR="00663984" w:rsidRDefault="00487A3A">
            <w:pPr>
              <w:jc w:val="both"/>
              <w:rPr>
                <w:rFonts w:eastAsia="Calibri"/>
              </w:rPr>
            </w:pPr>
            <w:r w:rsidRPr="00C74A3B">
              <w:rPr>
                <w:rFonts w:eastAsia="Calibri"/>
              </w:rPr>
              <w:t>Ильменит</w:t>
            </w:r>
            <w:r w:rsidRPr="00C74A3B">
              <w:rPr>
                <w:rFonts w:eastAsia="Calibri"/>
                <w:lang w:val="kk-KZ"/>
              </w:rPr>
              <w:t>ті</w:t>
            </w:r>
            <w:r w:rsidRPr="00C74A3B">
              <w:rPr>
                <w:rFonts w:eastAsia="Calibri"/>
              </w:rPr>
              <w:t xml:space="preserve"> </w:t>
            </w:r>
          </w:p>
          <w:p w:rsidR="00663984" w:rsidRDefault="00487A3A">
            <w:pPr>
              <w:jc w:val="both"/>
              <w:rPr>
                <w:rFonts w:eastAsia="Calibri"/>
              </w:rPr>
            </w:pPr>
            <w:r w:rsidRPr="00C74A3B">
              <w:rPr>
                <w:rFonts w:eastAsia="Calibri"/>
              </w:rPr>
              <w:t>концентрат</w:t>
            </w:r>
          </w:p>
        </w:tc>
        <w:tc>
          <w:tcPr>
            <w:tcW w:w="642" w:type="pct"/>
          </w:tcPr>
          <w:p w:rsidR="00663984" w:rsidRDefault="00487A3A">
            <w:pPr>
              <w:jc w:val="both"/>
              <w:rPr>
                <w:rFonts w:eastAsia="Calibri"/>
              </w:rPr>
            </w:pPr>
            <w:r w:rsidRPr="00C74A3B">
              <w:rPr>
                <w:rFonts w:eastAsia="Calibri"/>
              </w:rPr>
              <w:t>5,62</w:t>
            </w:r>
          </w:p>
        </w:tc>
        <w:tc>
          <w:tcPr>
            <w:tcW w:w="642" w:type="pct"/>
          </w:tcPr>
          <w:p w:rsidR="00663984" w:rsidRDefault="00487A3A">
            <w:pPr>
              <w:jc w:val="both"/>
              <w:rPr>
                <w:rFonts w:eastAsia="Calibri"/>
              </w:rPr>
            </w:pPr>
            <w:r w:rsidRPr="00C74A3B">
              <w:rPr>
                <w:rFonts w:eastAsia="Calibri"/>
              </w:rPr>
              <w:t>51,00</w:t>
            </w:r>
          </w:p>
        </w:tc>
        <w:tc>
          <w:tcPr>
            <w:tcW w:w="853" w:type="pct"/>
          </w:tcPr>
          <w:p w:rsidR="00663984" w:rsidRDefault="00487A3A">
            <w:pPr>
              <w:jc w:val="both"/>
              <w:rPr>
                <w:rFonts w:eastAsia="Calibri"/>
              </w:rPr>
            </w:pPr>
            <w:r w:rsidRPr="00C74A3B">
              <w:rPr>
                <w:rFonts w:eastAsia="Calibri"/>
              </w:rPr>
              <w:t>99,0</w:t>
            </w:r>
          </w:p>
        </w:tc>
        <w:tc>
          <w:tcPr>
            <w:tcW w:w="569" w:type="pct"/>
          </w:tcPr>
          <w:p w:rsidR="00663984" w:rsidRDefault="00487A3A">
            <w:pPr>
              <w:jc w:val="both"/>
              <w:rPr>
                <w:rFonts w:eastAsia="Calibri"/>
              </w:rPr>
            </w:pPr>
            <w:r w:rsidRPr="00C74A3B">
              <w:rPr>
                <w:rFonts w:eastAsia="Calibri"/>
              </w:rPr>
              <w:t>79,55</w:t>
            </w:r>
          </w:p>
        </w:tc>
        <w:tc>
          <w:tcPr>
            <w:tcW w:w="865" w:type="pct"/>
          </w:tcPr>
          <w:p w:rsidR="00663984" w:rsidRDefault="00487A3A">
            <w:pPr>
              <w:jc w:val="both"/>
              <w:rPr>
                <w:rFonts w:eastAsia="Calibri"/>
              </w:rPr>
            </w:pPr>
            <w:r w:rsidRPr="00C74A3B">
              <w:rPr>
                <w:rFonts w:eastAsia="Calibri"/>
              </w:rPr>
              <w:t>79,37</w:t>
            </w:r>
          </w:p>
        </w:tc>
      </w:tr>
      <w:tr w:rsidR="00663984" w:rsidTr="00194D86">
        <w:tc>
          <w:tcPr>
            <w:tcW w:w="346" w:type="pct"/>
          </w:tcPr>
          <w:p w:rsidR="00663984" w:rsidRDefault="00487A3A">
            <w:pPr>
              <w:jc w:val="center"/>
              <w:rPr>
                <w:rFonts w:eastAsia="Calibri"/>
              </w:rPr>
            </w:pPr>
            <w:r w:rsidRPr="00C74A3B">
              <w:rPr>
                <w:rFonts w:eastAsia="Calibri"/>
              </w:rPr>
              <w:t>2</w:t>
            </w:r>
          </w:p>
        </w:tc>
        <w:tc>
          <w:tcPr>
            <w:tcW w:w="1083" w:type="pct"/>
          </w:tcPr>
          <w:p w:rsidR="00663984" w:rsidRDefault="00487A3A">
            <w:pPr>
              <w:jc w:val="both"/>
              <w:rPr>
                <w:rFonts w:eastAsia="Calibri"/>
              </w:rPr>
            </w:pPr>
            <w:r w:rsidRPr="00C74A3B">
              <w:rPr>
                <w:rFonts w:eastAsia="Calibri"/>
              </w:rPr>
              <w:t>+3 мм</w:t>
            </w:r>
            <w:r w:rsidRPr="00C74A3B">
              <w:rPr>
                <w:rFonts w:eastAsia="Calibri"/>
                <w:lang w:val="kk-KZ"/>
              </w:rPr>
              <w:t xml:space="preserve"> класы</w:t>
            </w:r>
          </w:p>
        </w:tc>
        <w:tc>
          <w:tcPr>
            <w:tcW w:w="642" w:type="pct"/>
          </w:tcPr>
          <w:p w:rsidR="00663984" w:rsidRDefault="00487A3A">
            <w:pPr>
              <w:jc w:val="both"/>
              <w:rPr>
                <w:rFonts w:eastAsia="Calibri"/>
              </w:rPr>
            </w:pPr>
            <w:r w:rsidRPr="00C74A3B">
              <w:rPr>
                <w:rFonts w:eastAsia="Calibri"/>
              </w:rPr>
              <w:t>1,44</w:t>
            </w:r>
          </w:p>
        </w:tc>
        <w:tc>
          <w:tcPr>
            <w:tcW w:w="642" w:type="pct"/>
          </w:tcPr>
          <w:p w:rsidR="00663984" w:rsidRDefault="00487A3A">
            <w:pPr>
              <w:jc w:val="both"/>
              <w:rPr>
                <w:rFonts w:eastAsia="Calibri"/>
              </w:rPr>
            </w:pPr>
            <w:r w:rsidRPr="00C74A3B">
              <w:rPr>
                <w:rFonts w:eastAsia="Calibri"/>
              </w:rPr>
              <w:t>1,0</w:t>
            </w:r>
          </w:p>
        </w:tc>
        <w:tc>
          <w:tcPr>
            <w:tcW w:w="853" w:type="pct"/>
          </w:tcPr>
          <w:p w:rsidR="00663984" w:rsidRDefault="00487A3A">
            <w:pPr>
              <w:jc w:val="both"/>
              <w:rPr>
                <w:rFonts w:eastAsia="Calibri"/>
              </w:rPr>
            </w:pPr>
            <w:r w:rsidRPr="00C74A3B">
              <w:rPr>
                <w:rFonts w:eastAsia="Calibri"/>
              </w:rPr>
              <w:t>2,00</w:t>
            </w:r>
          </w:p>
        </w:tc>
        <w:tc>
          <w:tcPr>
            <w:tcW w:w="569" w:type="pct"/>
          </w:tcPr>
          <w:p w:rsidR="00663984" w:rsidRDefault="00487A3A">
            <w:pPr>
              <w:jc w:val="both"/>
              <w:rPr>
                <w:rFonts w:eastAsia="Calibri"/>
              </w:rPr>
            </w:pPr>
            <w:r w:rsidRPr="00C74A3B">
              <w:rPr>
                <w:rFonts w:eastAsia="Calibri"/>
              </w:rPr>
              <w:t>0,40</w:t>
            </w:r>
          </w:p>
        </w:tc>
        <w:tc>
          <w:tcPr>
            <w:tcW w:w="865" w:type="pct"/>
          </w:tcPr>
          <w:p w:rsidR="00663984" w:rsidRDefault="00487A3A">
            <w:pPr>
              <w:jc w:val="both"/>
              <w:rPr>
                <w:rFonts w:eastAsia="Calibri"/>
              </w:rPr>
            </w:pPr>
            <w:r w:rsidRPr="00C74A3B">
              <w:rPr>
                <w:rFonts w:eastAsia="Calibri"/>
              </w:rPr>
              <w:t>0,41</w:t>
            </w:r>
          </w:p>
        </w:tc>
      </w:tr>
      <w:tr w:rsidR="00663984" w:rsidTr="00194D86">
        <w:tc>
          <w:tcPr>
            <w:tcW w:w="346" w:type="pct"/>
          </w:tcPr>
          <w:p w:rsidR="00663984" w:rsidRDefault="00487A3A">
            <w:pPr>
              <w:jc w:val="center"/>
              <w:rPr>
                <w:rFonts w:eastAsia="Calibri"/>
              </w:rPr>
            </w:pPr>
            <w:r w:rsidRPr="00C74A3B">
              <w:rPr>
                <w:rFonts w:eastAsia="Calibri"/>
              </w:rPr>
              <w:t>3</w:t>
            </w:r>
          </w:p>
        </w:tc>
        <w:tc>
          <w:tcPr>
            <w:tcW w:w="1083" w:type="pct"/>
          </w:tcPr>
          <w:p w:rsidR="00663984" w:rsidRDefault="00487A3A">
            <w:pPr>
              <w:jc w:val="both"/>
              <w:rPr>
                <w:rFonts w:eastAsia="Calibri"/>
              </w:rPr>
            </w:pPr>
            <w:r w:rsidRPr="00C74A3B">
              <w:rPr>
                <w:rFonts w:eastAsia="Calibri"/>
              </w:rPr>
              <w:t xml:space="preserve">+0,8 мм </w:t>
            </w:r>
            <w:r w:rsidRPr="00C74A3B">
              <w:rPr>
                <w:rFonts w:eastAsia="Calibri"/>
                <w:lang w:val="kk-KZ"/>
              </w:rPr>
              <w:t>к</w:t>
            </w:r>
            <w:r w:rsidRPr="00C74A3B">
              <w:rPr>
                <w:rFonts w:eastAsia="Calibri"/>
              </w:rPr>
              <w:t>лас</w:t>
            </w:r>
            <w:r w:rsidRPr="00C74A3B">
              <w:rPr>
                <w:rFonts w:eastAsia="Calibri"/>
                <w:lang w:val="kk-KZ"/>
              </w:rPr>
              <w:t>ы</w:t>
            </w:r>
          </w:p>
        </w:tc>
        <w:tc>
          <w:tcPr>
            <w:tcW w:w="642" w:type="pct"/>
          </w:tcPr>
          <w:p w:rsidR="00663984" w:rsidRDefault="00487A3A">
            <w:pPr>
              <w:jc w:val="both"/>
              <w:rPr>
                <w:rFonts w:eastAsia="Calibri"/>
              </w:rPr>
            </w:pPr>
            <w:r w:rsidRPr="00C74A3B">
              <w:rPr>
                <w:rFonts w:eastAsia="Calibri"/>
              </w:rPr>
              <w:t>2,66</w:t>
            </w:r>
          </w:p>
        </w:tc>
        <w:tc>
          <w:tcPr>
            <w:tcW w:w="642" w:type="pct"/>
          </w:tcPr>
          <w:p w:rsidR="00663984" w:rsidRDefault="00487A3A">
            <w:pPr>
              <w:jc w:val="both"/>
              <w:rPr>
                <w:rFonts w:eastAsia="Calibri"/>
              </w:rPr>
            </w:pPr>
            <w:r w:rsidRPr="00C74A3B">
              <w:rPr>
                <w:rFonts w:eastAsia="Calibri"/>
              </w:rPr>
              <w:t>0,5</w:t>
            </w:r>
          </w:p>
        </w:tc>
        <w:tc>
          <w:tcPr>
            <w:tcW w:w="853" w:type="pct"/>
          </w:tcPr>
          <w:p w:rsidR="00663984" w:rsidRDefault="00487A3A">
            <w:pPr>
              <w:jc w:val="both"/>
              <w:rPr>
                <w:rFonts w:eastAsia="Calibri"/>
              </w:rPr>
            </w:pPr>
            <w:r w:rsidRPr="00C74A3B">
              <w:rPr>
                <w:rFonts w:eastAsia="Calibri"/>
              </w:rPr>
              <w:t>1,00</w:t>
            </w:r>
          </w:p>
        </w:tc>
        <w:tc>
          <w:tcPr>
            <w:tcW w:w="569" w:type="pct"/>
          </w:tcPr>
          <w:p w:rsidR="00663984" w:rsidRDefault="00487A3A">
            <w:pPr>
              <w:jc w:val="both"/>
              <w:rPr>
                <w:rFonts w:eastAsia="Calibri"/>
              </w:rPr>
            </w:pPr>
            <w:r w:rsidRPr="00C74A3B">
              <w:rPr>
                <w:rFonts w:eastAsia="Calibri"/>
              </w:rPr>
              <w:t>0,37</w:t>
            </w:r>
          </w:p>
        </w:tc>
        <w:tc>
          <w:tcPr>
            <w:tcW w:w="865" w:type="pct"/>
          </w:tcPr>
          <w:p w:rsidR="00663984" w:rsidRDefault="00487A3A">
            <w:pPr>
              <w:jc w:val="both"/>
              <w:rPr>
                <w:rFonts w:eastAsia="Calibri"/>
              </w:rPr>
            </w:pPr>
            <w:r w:rsidRPr="00C74A3B">
              <w:rPr>
                <w:rFonts w:eastAsia="Calibri"/>
              </w:rPr>
              <w:t>0,38</w:t>
            </w:r>
          </w:p>
        </w:tc>
      </w:tr>
      <w:tr w:rsidR="00663984" w:rsidTr="00194D86">
        <w:tc>
          <w:tcPr>
            <w:tcW w:w="346" w:type="pct"/>
          </w:tcPr>
          <w:p w:rsidR="00663984" w:rsidRDefault="00487A3A">
            <w:pPr>
              <w:jc w:val="center"/>
              <w:rPr>
                <w:rFonts w:eastAsia="Calibri"/>
              </w:rPr>
            </w:pPr>
            <w:r w:rsidRPr="00C74A3B">
              <w:rPr>
                <w:rFonts w:eastAsia="Calibri"/>
              </w:rPr>
              <w:t>4</w:t>
            </w:r>
          </w:p>
        </w:tc>
        <w:tc>
          <w:tcPr>
            <w:tcW w:w="1083" w:type="pct"/>
          </w:tcPr>
          <w:p w:rsidR="00663984" w:rsidRDefault="00487A3A">
            <w:pPr>
              <w:jc w:val="both"/>
              <w:rPr>
                <w:rFonts w:eastAsia="Calibri"/>
              </w:rPr>
            </w:pPr>
            <w:r w:rsidRPr="00C74A3B">
              <w:rPr>
                <w:rFonts w:eastAsia="Calibri"/>
                <w:lang w:val="kk-KZ"/>
              </w:rPr>
              <w:t>Құмның</w:t>
            </w:r>
            <w:r w:rsidRPr="00C74A3B">
              <w:rPr>
                <w:rFonts w:eastAsia="Calibri"/>
                <w:lang w:val="kk-KZ"/>
              </w:rPr>
              <w:t xml:space="preserve"> сазды құрамы</w:t>
            </w:r>
          </w:p>
          <w:p w:rsidR="00663984" w:rsidRDefault="00487A3A">
            <w:pPr>
              <w:jc w:val="both"/>
              <w:rPr>
                <w:rFonts w:eastAsia="Calibri"/>
              </w:rPr>
            </w:pPr>
            <w:r w:rsidRPr="00C74A3B">
              <w:rPr>
                <w:rFonts w:eastAsia="Calibri"/>
              </w:rPr>
              <w:t>(снн г/ц</w:t>
            </w:r>
            <w:r w:rsidRPr="00C74A3B">
              <w:rPr>
                <w:rFonts w:eastAsia="Calibri"/>
                <w:lang w:val="kk-KZ"/>
              </w:rPr>
              <w:t>-те</w:t>
            </w:r>
            <w:r w:rsidRPr="00C74A3B">
              <w:rPr>
                <w:rFonts w:eastAsia="Calibri"/>
              </w:rPr>
              <w:t>)</w:t>
            </w:r>
          </w:p>
        </w:tc>
        <w:tc>
          <w:tcPr>
            <w:tcW w:w="642" w:type="pct"/>
          </w:tcPr>
          <w:p w:rsidR="00663984" w:rsidRDefault="00487A3A">
            <w:pPr>
              <w:jc w:val="both"/>
              <w:rPr>
                <w:rFonts w:eastAsia="Calibri"/>
              </w:rPr>
            </w:pPr>
            <w:r w:rsidRPr="00C74A3B">
              <w:rPr>
                <w:rFonts w:eastAsia="Calibri"/>
              </w:rPr>
              <w:t>43,78</w:t>
            </w:r>
          </w:p>
        </w:tc>
        <w:tc>
          <w:tcPr>
            <w:tcW w:w="642" w:type="pct"/>
          </w:tcPr>
          <w:p w:rsidR="00663984" w:rsidRDefault="00487A3A">
            <w:pPr>
              <w:jc w:val="both"/>
              <w:rPr>
                <w:rFonts w:eastAsia="Calibri"/>
              </w:rPr>
            </w:pPr>
            <w:r w:rsidRPr="00C74A3B">
              <w:rPr>
                <w:rFonts w:eastAsia="Calibri"/>
              </w:rPr>
              <w:t>1,0</w:t>
            </w:r>
          </w:p>
        </w:tc>
        <w:tc>
          <w:tcPr>
            <w:tcW w:w="853" w:type="pct"/>
          </w:tcPr>
          <w:p w:rsidR="00663984" w:rsidRDefault="00487A3A">
            <w:pPr>
              <w:jc w:val="both"/>
              <w:rPr>
                <w:rFonts w:eastAsia="Calibri"/>
              </w:rPr>
            </w:pPr>
            <w:r w:rsidRPr="00C74A3B">
              <w:rPr>
                <w:rFonts w:eastAsia="Calibri"/>
              </w:rPr>
              <w:t>2</w:t>
            </w:r>
          </w:p>
        </w:tc>
        <w:tc>
          <w:tcPr>
            <w:tcW w:w="569" w:type="pct"/>
          </w:tcPr>
          <w:p w:rsidR="00663984" w:rsidRDefault="00487A3A">
            <w:pPr>
              <w:jc w:val="both"/>
              <w:rPr>
                <w:rFonts w:eastAsia="Calibri"/>
              </w:rPr>
            </w:pPr>
            <w:r w:rsidRPr="00C74A3B">
              <w:rPr>
                <w:rFonts w:eastAsia="Calibri"/>
              </w:rPr>
              <w:t>12,16</w:t>
            </w:r>
          </w:p>
        </w:tc>
        <w:tc>
          <w:tcPr>
            <w:tcW w:w="865" w:type="pct"/>
          </w:tcPr>
          <w:p w:rsidR="00663984" w:rsidRDefault="00487A3A">
            <w:pPr>
              <w:jc w:val="both"/>
              <w:rPr>
                <w:rFonts w:eastAsia="Calibri"/>
              </w:rPr>
            </w:pPr>
            <w:r w:rsidRPr="00C74A3B">
              <w:rPr>
                <w:rFonts w:eastAsia="Calibri"/>
              </w:rPr>
              <w:t>12,49</w:t>
            </w:r>
          </w:p>
        </w:tc>
      </w:tr>
      <w:tr w:rsidR="00663984" w:rsidTr="00194D86">
        <w:tc>
          <w:tcPr>
            <w:tcW w:w="346" w:type="pct"/>
          </w:tcPr>
          <w:p w:rsidR="00663984" w:rsidRDefault="00487A3A">
            <w:pPr>
              <w:jc w:val="center"/>
              <w:rPr>
                <w:rFonts w:eastAsia="Calibri"/>
              </w:rPr>
            </w:pPr>
            <w:r w:rsidRPr="00C74A3B">
              <w:rPr>
                <w:rFonts w:eastAsia="Calibri"/>
              </w:rPr>
              <w:t>5</w:t>
            </w:r>
          </w:p>
        </w:tc>
        <w:tc>
          <w:tcPr>
            <w:tcW w:w="1083" w:type="pct"/>
          </w:tcPr>
          <w:p w:rsidR="00663984" w:rsidRDefault="00487A3A">
            <w:pPr>
              <w:jc w:val="both"/>
              <w:rPr>
                <w:rFonts w:eastAsia="Calibri"/>
              </w:rPr>
            </w:pPr>
            <w:r w:rsidRPr="00C74A3B">
              <w:rPr>
                <w:rFonts w:eastAsia="Calibri"/>
                <w:lang w:val="kk-KZ"/>
              </w:rPr>
              <w:t>Г</w:t>
            </w:r>
            <w:r w:rsidRPr="00C74A3B">
              <w:rPr>
                <w:rFonts w:eastAsia="Calibri"/>
              </w:rPr>
              <w:t>равитаци</w:t>
            </w:r>
            <w:r w:rsidRPr="00C74A3B">
              <w:rPr>
                <w:rFonts w:eastAsia="Calibri"/>
                <w:lang w:val="kk-KZ"/>
              </w:rPr>
              <w:t>я қалдықтары</w:t>
            </w:r>
          </w:p>
        </w:tc>
        <w:tc>
          <w:tcPr>
            <w:tcW w:w="642" w:type="pct"/>
          </w:tcPr>
          <w:p w:rsidR="00663984" w:rsidRDefault="00487A3A">
            <w:pPr>
              <w:jc w:val="both"/>
              <w:rPr>
                <w:rFonts w:eastAsia="Calibri"/>
              </w:rPr>
            </w:pPr>
            <w:r w:rsidRPr="00C74A3B">
              <w:rPr>
                <w:rFonts w:eastAsia="Calibri"/>
              </w:rPr>
              <w:t>43,89</w:t>
            </w:r>
          </w:p>
        </w:tc>
        <w:tc>
          <w:tcPr>
            <w:tcW w:w="642" w:type="pct"/>
          </w:tcPr>
          <w:p w:rsidR="00663984" w:rsidRDefault="00487A3A">
            <w:pPr>
              <w:jc w:val="both"/>
              <w:rPr>
                <w:rFonts w:eastAsia="Calibri"/>
              </w:rPr>
            </w:pPr>
            <w:r w:rsidRPr="00C74A3B">
              <w:rPr>
                <w:rFonts w:eastAsia="Calibri"/>
              </w:rPr>
              <w:t>0,46</w:t>
            </w:r>
          </w:p>
        </w:tc>
        <w:tc>
          <w:tcPr>
            <w:tcW w:w="853" w:type="pct"/>
          </w:tcPr>
          <w:p w:rsidR="00663984" w:rsidRDefault="00487A3A">
            <w:pPr>
              <w:jc w:val="both"/>
              <w:rPr>
                <w:rFonts w:eastAsia="Calibri"/>
              </w:rPr>
            </w:pPr>
            <w:r w:rsidRPr="00C74A3B">
              <w:rPr>
                <w:rFonts w:eastAsia="Calibri"/>
              </w:rPr>
              <w:t>0,87</w:t>
            </w:r>
          </w:p>
        </w:tc>
        <w:tc>
          <w:tcPr>
            <w:tcW w:w="569" w:type="pct"/>
          </w:tcPr>
          <w:p w:rsidR="00663984" w:rsidRDefault="00487A3A">
            <w:pPr>
              <w:jc w:val="both"/>
              <w:rPr>
                <w:rFonts w:eastAsia="Calibri"/>
              </w:rPr>
            </w:pPr>
            <w:r w:rsidRPr="00C74A3B">
              <w:rPr>
                <w:rFonts w:eastAsia="Calibri"/>
              </w:rPr>
              <w:t>5,61</w:t>
            </w:r>
          </w:p>
        </w:tc>
        <w:tc>
          <w:tcPr>
            <w:tcW w:w="865" w:type="pct"/>
          </w:tcPr>
          <w:p w:rsidR="00663984" w:rsidRDefault="00487A3A">
            <w:pPr>
              <w:jc w:val="both"/>
              <w:rPr>
                <w:rFonts w:eastAsia="Calibri"/>
              </w:rPr>
            </w:pPr>
            <w:r w:rsidRPr="00C74A3B">
              <w:rPr>
                <w:rFonts w:eastAsia="Calibri"/>
              </w:rPr>
              <w:t>5,44</w:t>
            </w:r>
          </w:p>
        </w:tc>
      </w:tr>
      <w:tr w:rsidR="00663984" w:rsidTr="00194D86">
        <w:tc>
          <w:tcPr>
            <w:tcW w:w="346" w:type="pct"/>
          </w:tcPr>
          <w:p w:rsidR="00663984" w:rsidRDefault="00487A3A">
            <w:pPr>
              <w:jc w:val="center"/>
              <w:rPr>
                <w:rFonts w:eastAsia="Calibri"/>
              </w:rPr>
            </w:pPr>
            <w:r w:rsidRPr="00C74A3B">
              <w:rPr>
                <w:rFonts w:eastAsia="Calibri"/>
              </w:rPr>
              <w:t>6</w:t>
            </w:r>
          </w:p>
        </w:tc>
        <w:tc>
          <w:tcPr>
            <w:tcW w:w="1083" w:type="pct"/>
          </w:tcPr>
          <w:p w:rsidR="00663984" w:rsidRDefault="00487A3A">
            <w:pPr>
              <w:jc w:val="both"/>
              <w:rPr>
                <w:rFonts w:eastAsia="Calibri"/>
              </w:rPr>
            </w:pPr>
            <w:r w:rsidRPr="00C74A3B">
              <w:rPr>
                <w:rFonts w:eastAsia="Calibri"/>
                <w:lang w:val="kk-KZ"/>
              </w:rPr>
              <w:t>Магнитті бөлу қалдықтары</w:t>
            </w:r>
          </w:p>
        </w:tc>
        <w:tc>
          <w:tcPr>
            <w:tcW w:w="642" w:type="pct"/>
          </w:tcPr>
          <w:p w:rsidR="00663984" w:rsidRDefault="00487A3A">
            <w:pPr>
              <w:jc w:val="both"/>
              <w:rPr>
                <w:rFonts w:eastAsia="Calibri"/>
              </w:rPr>
            </w:pPr>
            <w:r w:rsidRPr="00C74A3B">
              <w:rPr>
                <w:rFonts w:eastAsia="Calibri"/>
              </w:rPr>
              <w:t>3,84</w:t>
            </w:r>
          </w:p>
        </w:tc>
        <w:tc>
          <w:tcPr>
            <w:tcW w:w="642" w:type="pct"/>
          </w:tcPr>
          <w:p w:rsidR="00663984" w:rsidRDefault="00487A3A">
            <w:pPr>
              <w:jc w:val="both"/>
              <w:rPr>
                <w:rFonts w:eastAsia="Calibri"/>
              </w:rPr>
            </w:pPr>
            <w:r w:rsidRPr="00C74A3B">
              <w:rPr>
                <w:rFonts w:eastAsia="Calibri"/>
              </w:rPr>
              <w:t>1,79</w:t>
            </w:r>
          </w:p>
        </w:tc>
        <w:tc>
          <w:tcPr>
            <w:tcW w:w="853" w:type="pct"/>
          </w:tcPr>
          <w:p w:rsidR="00663984" w:rsidRDefault="00487A3A">
            <w:pPr>
              <w:jc w:val="both"/>
              <w:rPr>
                <w:rFonts w:eastAsia="Calibri"/>
              </w:rPr>
            </w:pPr>
            <w:r w:rsidRPr="00C74A3B">
              <w:rPr>
                <w:rFonts w:eastAsia="Calibri"/>
              </w:rPr>
              <w:t>3,48</w:t>
            </w:r>
          </w:p>
        </w:tc>
        <w:tc>
          <w:tcPr>
            <w:tcW w:w="569" w:type="pct"/>
          </w:tcPr>
          <w:p w:rsidR="00663984" w:rsidRDefault="00487A3A">
            <w:pPr>
              <w:jc w:val="both"/>
              <w:rPr>
                <w:rFonts w:eastAsia="Calibri"/>
              </w:rPr>
            </w:pPr>
            <w:r w:rsidRPr="00C74A3B">
              <w:rPr>
                <w:rFonts w:eastAsia="Calibri"/>
              </w:rPr>
              <w:t>1,91</w:t>
            </w:r>
          </w:p>
        </w:tc>
        <w:tc>
          <w:tcPr>
            <w:tcW w:w="865" w:type="pct"/>
          </w:tcPr>
          <w:p w:rsidR="00663984" w:rsidRDefault="00487A3A">
            <w:pPr>
              <w:jc w:val="both"/>
              <w:rPr>
                <w:rFonts w:eastAsia="Calibri"/>
              </w:rPr>
            </w:pPr>
            <w:r w:rsidRPr="00C74A3B">
              <w:rPr>
                <w:rFonts w:eastAsia="Calibri"/>
              </w:rPr>
              <w:t>1,91</w:t>
            </w:r>
          </w:p>
        </w:tc>
      </w:tr>
      <w:tr w:rsidR="00663984" w:rsidTr="00194D86">
        <w:tc>
          <w:tcPr>
            <w:tcW w:w="346" w:type="pct"/>
          </w:tcPr>
          <w:p w:rsidR="00663984" w:rsidRDefault="00487A3A">
            <w:pPr>
              <w:jc w:val="center"/>
              <w:rPr>
                <w:rFonts w:eastAsia="Calibri"/>
              </w:rPr>
            </w:pPr>
            <w:r w:rsidRPr="00C74A3B">
              <w:rPr>
                <w:rFonts w:eastAsia="Calibri"/>
              </w:rPr>
              <w:t>7</w:t>
            </w:r>
          </w:p>
        </w:tc>
        <w:tc>
          <w:tcPr>
            <w:tcW w:w="1083" w:type="pct"/>
          </w:tcPr>
          <w:p w:rsidR="00663984" w:rsidRDefault="00487A3A">
            <w:pPr>
              <w:jc w:val="both"/>
              <w:rPr>
                <w:rFonts w:eastAsia="Calibri"/>
              </w:rPr>
            </w:pPr>
            <w:r w:rsidRPr="00C74A3B">
              <w:rPr>
                <w:rFonts w:eastAsia="Calibri"/>
                <w:lang w:val="kk-KZ"/>
              </w:rPr>
              <w:t>Үйінділік</w:t>
            </w:r>
            <w:r w:rsidRPr="00C74A3B">
              <w:rPr>
                <w:rFonts w:eastAsia="Calibri"/>
                <w:lang w:val="kk-KZ"/>
              </w:rPr>
              <w:t xml:space="preserve"> қалдықтар</w:t>
            </w:r>
          </w:p>
        </w:tc>
        <w:tc>
          <w:tcPr>
            <w:tcW w:w="642" w:type="pct"/>
          </w:tcPr>
          <w:p w:rsidR="00663984" w:rsidRDefault="00487A3A">
            <w:pPr>
              <w:jc w:val="both"/>
              <w:rPr>
                <w:rFonts w:eastAsia="Calibri"/>
              </w:rPr>
            </w:pPr>
            <w:r w:rsidRPr="00C74A3B">
              <w:rPr>
                <w:rFonts w:eastAsia="Calibri"/>
              </w:rPr>
              <w:t>95,61</w:t>
            </w:r>
          </w:p>
        </w:tc>
        <w:tc>
          <w:tcPr>
            <w:tcW w:w="642" w:type="pct"/>
          </w:tcPr>
          <w:p w:rsidR="00663984" w:rsidRDefault="00487A3A">
            <w:pPr>
              <w:jc w:val="both"/>
              <w:rPr>
                <w:rFonts w:eastAsia="Calibri"/>
              </w:rPr>
            </w:pPr>
            <w:r w:rsidRPr="00C74A3B">
              <w:rPr>
                <w:rFonts w:eastAsia="Calibri"/>
              </w:rPr>
              <w:t>0,77</w:t>
            </w:r>
          </w:p>
        </w:tc>
        <w:tc>
          <w:tcPr>
            <w:tcW w:w="853" w:type="pct"/>
          </w:tcPr>
          <w:p w:rsidR="00663984" w:rsidRDefault="00487A3A">
            <w:pPr>
              <w:jc w:val="both"/>
              <w:rPr>
                <w:rFonts w:eastAsia="Calibri"/>
              </w:rPr>
            </w:pPr>
            <w:r w:rsidRPr="00C74A3B">
              <w:rPr>
                <w:rFonts w:eastAsia="Calibri"/>
              </w:rPr>
              <w:t>1,5</w:t>
            </w:r>
          </w:p>
        </w:tc>
        <w:tc>
          <w:tcPr>
            <w:tcW w:w="569" w:type="pct"/>
          </w:tcPr>
          <w:p w:rsidR="00663984" w:rsidRDefault="00487A3A">
            <w:pPr>
              <w:jc w:val="both"/>
              <w:rPr>
                <w:rFonts w:eastAsia="Calibri"/>
              </w:rPr>
            </w:pPr>
            <w:r w:rsidRPr="00C74A3B">
              <w:rPr>
                <w:rFonts w:eastAsia="Calibri"/>
              </w:rPr>
              <w:t>20,45</w:t>
            </w:r>
          </w:p>
        </w:tc>
        <w:tc>
          <w:tcPr>
            <w:tcW w:w="865" w:type="pct"/>
          </w:tcPr>
          <w:p w:rsidR="00663984" w:rsidRDefault="00487A3A">
            <w:pPr>
              <w:jc w:val="both"/>
              <w:rPr>
                <w:rFonts w:eastAsia="Calibri"/>
              </w:rPr>
            </w:pPr>
            <w:r w:rsidRPr="00C74A3B">
              <w:rPr>
                <w:rFonts w:eastAsia="Calibri"/>
              </w:rPr>
              <w:t>20,63</w:t>
            </w:r>
          </w:p>
        </w:tc>
      </w:tr>
      <w:tr w:rsidR="00663984" w:rsidTr="00194D86">
        <w:tc>
          <w:tcPr>
            <w:tcW w:w="346" w:type="pct"/>
          </w:tcPr>
          <w:p w:rsidR="00663984" w:rsidRDefault="00487A3A">
            <w:pPr>
              <w:jc w:val="center"/>
              <w:rPr>
                <w:rFonts w:eastAsia="Calibri"/>
              </w:rPr>
            </w:pPr>
            <w:r w:rsidRPr="00C74A3B">
              <w:rPr>
                <w:rFonts w:eastAsia="Calibri"/>
              </w:rPr>
              <w:t>8</w:t>
            </w:r>
          </w:p>
        </w:tc>
        <w:tc>
          <w:tcPr>
            <w:tcW w:w="1083" w:type="pct"/>
          </w:tcPr>
          <w:p w:rsidR="00663984" w:rsidRDefault="00487A3A">
            <w:pPr>
              <w:jc w:val="both"/>
              <w:rPr>
                <w:rFonts w:eastAsia="Calibri"/>
              </w:rPr>
            </w:pPr>
            <w:r w:rsidRPr="00C74A3B">
              <w:rPr>
                <w:rFonts w:eastAsia="Calibri"/>
                <w:lang w:val="kk-KZ"/>
              </w:rPr>
              <w:t>Бастапқы құм</w:t>
            </w:r>
          </w:p>
        </w:tc>
        <w:tc>
          <w:tcPr>
            <w:tcW w:w="642" w:type="pct"/>
          </w:tcPr>
          <w:p w:rsidR="00663984" w:rsidRDefault="00487A3A">
            <w:pPr>
              <w:jc w:val="both"/>
              <w:rPr>
                <w:rFonts w:eastAsia="Calibri"/>
              </w:rPr>
            </w:pPr>
            <w:r w:rsidRPr="00C74A3B">
              <w:rPr>
                <w:rFonts w:eastAsia="Calibri"/>
              </w:rPr>
              <w:t>100,0</w:t>
            </w:r>
          </w:p>
        </w:tc>
        <w:tc>
          <w:tcPr>
            <w:tcW w:w="642" w:type="pct"/>
          </w:tcPr>
          <w:p w:rsidR="00663984" w:rsidRDefault="00487A3A">
            <w:pPr>
              <w:jc w:val="both"/>
              <w:rPr>
                <w:rFonts w:eastAsia="Calibri"/>
              </w:rPr>
            </w:pPr>
            <w:r w:rsidRPr="00C74A3B">
              <w:rPr>
                <w:rFonts w:eastAsia="Calibri"/>
              </w:rPr>
              <w:t>3,6</w:t>
            </w:r>
          </w:p>
        </w:tc>
        <w:tc>
          <w:tcPr>
            <w:tcW w:w="853" w:type="pct"/>
          </w:tcPr>
          <w:p w:rsidR="00663984" w:rsidRDefault="00487A3A">
            <w:pPr>
              <w:jc w:val="both"/>
              <w:rPr>
                <w:rFonts w:eastAsia="Calibri"/>
              </w:rPr>
            </w:pPr>
            <w:r w:rsidRPr="00C74A3B">
              <w:rPr>
                <w:rFonts w:eastAsia="Calibri"/>
              </w:rPr>
              <w:t>7,01</w:t>
            </w:r>
          </w:p>
        </w:tc>
        <w:tc>
          <w:tcPr>
            <w:tcW w:w="569" w:type="pct"/>
          </w:tcPr>
          <w:p w:rsidR="00663984" w:rsidRDefault="00487A3A">
            <w:pPr>
              <w:jc w:val="both"/>
              <w:rPr>
                <w:rFonts w:eastAsia="Calibri"/>
              </w:rPr>
            </w:pPr>
            <w:r w:rsidRPr="00C74A3B">
              <w:rPr>
                <w:rFonts w:eastAsia="Calibri"/>
              </w:rPr>
              <w:t>100,0</w:t>
            </w:r>
          </w:p>
        </w:tc>
        <w:tc>
          <w:tcPr>
            <w:tcW w:w="865" w:type="pct"/>
          </w:tcPr>
          <w:p w:rsidR="00663984" w:rsidRDefault="00487A3A">
            <w:pPr>
              <w:jc w:val="both"/>
              <w:rPr>
                <w:rFonts w:eastAsia="Calibri"/>
              </w:rPr>
            </w:pPr>
            <w:r w:rsidRPr="00C74A3B">
              <w:rPr>
                <w:rFonts w:eastAsia="Calibri"/>
              </w:rPr>
              <w:t>100,0</w:t>
            </w: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1.3</w:t>
      </w:r>
      <w:r w:rsidRPr="00C74A3B">
        <w:rPr>
          <w:sz w:val="28"/>
          <w:szCs w:val="28"/>
          <w:lang w:val="kk-KZ"/>
        </w:rPr>
        <w:t>-кесте</w:t>
      </w:r>
      <w:r w:rsidRPr="00C74A3B">
        <w:rPr>
          <w:sz w:val="28"/>
          <w:szCs w:val="28"/>
        </w:rPr>
        <w:t>. Ильменит концентратын химиялық талдау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2112"/>
        <w:gridCol w:w="2022"/>
        <w:gridCol w:w="2890"/>
        <w:gridCol w:w="2167"/>
      </w:tblGrid>
      <w:tr w:rsidR="00663984" w:rsidTr="00194D86">
        <w:trPr>
          <w:trHeight w:val="268"/>
        </w:trPr>
        <w:tc>
          <w:tcPr>
            <w:tcW w:w="296" w:type="pct"/>
          </w:tcPr>
          <w:p w:rsidR="00663984" w:rsidRDefault="00487A3A">
            <w:pPr>
              <w:jc w:val="center"/>
              <w:rPr>
                <w:b/>
                <w:bCs/>
              </w:rPr>
            </w:pPr>
            <w:r w:rsidRPr="00C74A3B">
              <w:rPr>
                <w:b/>
                <w:bCs/>
                <w:lang w:val="kk-KZ"/>
              </w:rPr>
              <w:t xml:space="preserve">Р/с </w:t>
            </w:r>
            <w:r w:rsidRPr="00C74A3B">
              <w:rPr>
                <w:b/>
                <w:bCs/>
              </w:rPr>
              <w:t>№</w:t>
            </w:r>
          </w:p>
        </w:tc>
        <w:tc>
          <w:tcPr>
            <w:tcW w:w="1081" w:type="pct"/>
          </w:tcPr>
          <w:p w:rsidR="00663984" w:rsidRDefault="00487A3A">
            <w:pPr>
              <w:jc w:val="center"/>
              <w:rPr>
                <w:b/>
                <w:bCs/>
              </w:rPr>
            </w:pPr>
            <w:r w:rsidRPr="00C74A3B">
              <w:rPr>
                <w:b/>
                <w:bCs/>
              </w:rPr>
              <w:t>Элемент</w:t>
            </w:r>
            <w:r w:rsidRPr="00C74A3B">
              <w:rPr>
                <w:b/>
                <w:bCs/>
                <w:lang w:val="kk-KZ"/>
              </w:rPr>
              <w:t>тер және қосылыстар</w:t>
            </w:r>
          </w:p>
        </w:tc>
        <w:tc>
          <w:tcPr>
            <w:tcW w:w="1035" w:type="pct"/>
          </w:tcPr>
          <w:p w:rsidR="00663984" w:rsidRDefault="00487A3A">
            <w:pPr>
              <w:jc w:val="center"/>
              <w:rPr>
                <w:b/>
                <w:bCs/>
              </w:rPr>
            </w:pPr>
            <w:r w:rsidRPr="00C74A3B">
              <w:rPr>
                <w:b/>
                <w:bCs/>
                <w:lang w:val="kk-KZ"/>
              </w:rPr>
              <w:t>Құрамы</w:t>
            </w:r>
            <w:r w:rsidRPr="00C74A3B">
              <w:rPr>
                <w:b/>
                <w:bCs/>
              </w:rPr>
              <w:t>, %</w:t>
            </w:r>
          </w:p>
        </w:tc>
        <w:tc>
          <w:tcPr>
            <w:tcW w:w="1479" w:type="pct"/>
          </w:tcPr>
          <w:p w:rsidR="00663984" w:rsidRDefault="00487A3A">
            <w:pPr>
              <w:jc w:val="center"/>
              <w:rPr>
                <w:b/>
                <w:bCs/>
              </w:rPr>
            </w:pPr>
            <w:r w:rsidRPr="00C74A3B">
              <w:rPr>
                <w:b/>
                <w:bCs/>
              </w:rPr>
              <w:t>Элемент</w:t>
            </w:r>
            <w:r w:rsidRPr="00C74A3B">
              <w:rPr>
                <w:b/>
                <w:bCs/>
                <w:lang w:val="kk-KZ"/>
              </w:rPr>
              <w:t>тер және қосылыстар</w:t>
            </w:r>
          </w:p>
        </w:tc>
        <w:tc>
          <w:tcPr>
            <w:tcW w:w="1109" w:type="pct"/>
          </w:tcPr>
          <w:p w:rsidR="00663984" w:rsidRDefault="00487A3A">
            <w:pPr>
              <w:jc w:val="center"/>
              <w:rPr>
                <w:b/>
                <w:bCs/>
              </w:rPr>
            </w:pPr>
            <w:r w:rsidRPr="00C74A3B">
              <w:rPr>
                <w:b/>
                <w:bCs/>
                <w:lang w:val="kk-KZ"/>
              </w:rPr>
              <w:t>Құрамы</w:t>
            </w:r>
            <w:r w:rsidRPr="00C74A3B">
              <w:rPr>
                <w:b/>
                <w:bCs/>
              </w:rPr>
              <w:t>, %</w:t>
            </w:r>
          </w:p>
          <w:p w:rsidR="00663984" w:rsidRDefault="00663984">
            <w:pPr>
              <w:jc w:val="center"/>
              <w:rPr>
                <w:b/>
                <w:bCs/>
              </w:rPr>
            </w:pPr>
          </w:p>
        </w:tc>
      </w:tr>
      <w:tr w:rsidR="00663984" w:rsidTr="00194D86">
        <w:trPr>
          <w:trHeight w:val="268"/>
        </w:trPr>
        <w:tc>
          <w:tcPr>
            <w:tcW w:w="296" w:type="pct"/>
          </w:tcPr>
          <w:p w:rsidR="00663984" w:rsidRDefault="00487A3A">
            <w:pPr>
              <w:jc w:val="center"/>
              <w:rPr>
                <w:b/>
                <w:bCs/>
              </w:rPr>
            </w:pPr>
            <w:r w:rsidRPr="00C74A3B">
              <w:rPr>
                <w:b/>
                <w:bCs/>
              </w:rPr>
              <w:t>1</w:t>
            </w:r>
          </w:p>
        </w:tc>
        <w:tc>
          <w:tcPr>
            <w:tcW w:w="1081" w:type="pct"/>
          </w:tcPr>
          <w:p w:rsidR="00663984" w:rsidRDefault="00487A3A">
            <w:pPr>
              <w:jc w:val="center"/>
              <w:rPr>
                <w:b/>
                <w:bCs/>
              </w:rPr>
            </w:pPr>
            <w:r w:rsidRPr="00C74A3B">
              <w:rPr>
                <w:b/>
                <w:bCs/>
              </w:rPr>
              <w:t>2</w:t>
            </w:r>
          </w:p>
        </w:tc>
        <w:tc>
          <w:tcPr>
            <w:tcW w:w="1035" w:type="pct"/>
          </w:tcPr>
          <w:p w:rsidR="00663984" w:rsidRDefault="00487A3A">
            <w:pPr>
              <w:jc w:val="center"/>
              <w:rPr>
                <w:b/>
                <w:bCs/>
              </w:rPr>
            </w:pPr>
            <w:r w:rsidRPr="00C74A3B">
              <w:rPr>
                <w:b/>
                <w:bCs/>
              </w:rPr>
              <w:t>3</w:t>
            </w:r>
          </w:p>
        </w:tc>
        <w:tc>
          <w:tcPr>
            <w:tcW w:w="1479" w:type="pct"/>
          </w:tcPr>
          <w:p w:rsidR="00663984" w:rsidRDefault="00487A3A">
            <w:pPr>
              <w:jc w:val="center"/>
              <w:rPr>
                <w:b/>
                <w:bCs/>
              </w:rPr>
            </w:pPr>
            <w:r w:rsidRPr="00C74A3B">
              <w:rPr>
                <w:b/>
                <w:bCs/>
              </w:rPr>
              <w:t>4</w:t>
            </w:r>
          </w:p>
        </w:tc>
        <w:tc>
          <w:tcPr>
            <w:tcW w:w="1109" w:type="pct"/>
          </w:tcPr>
          <w:p w:rsidR="00663984" w:rsidRDefault="00487A3A">
            <w:pPr>
              <w:jc w:val="center"/>
              <w:rPr>
                <w:b/>
                <w:bCs/>
              </w:rPr>
            </w:pPr>
            <w:r w:rsidRPr="00C74A3B">
              <w:rPr>
                <w:b/>
                <w:bCs/>
              </w:rPr>
              <w:t>5</w:t>
            </w:r>
          </w:p>
        </w:tc>
      </w:tr>
      <w:tr w:rsidR="00663984" w:rsidTr="00194D86">
        <w:trPr>
          <w:trHeight w:val="128"/>
        </w:trPr>
        <w:tc>
          <w:tcPr>
            <w:tcW w:w="296" w:type="pct"/>
          </w:tcPr>
          <w:p w:rsidR="00663984" w:rsidRDefault="00487A3A">
            <w:pPr>
              <w:jc w:val="center"/>
            </w:pPr>
            <w:r w:rsidRPr="00C74A3B">
              <w:t>1</w:t>
            </w:r>
          </w:p>
        </w:tc>
        <w:tc>
          <w:tcPr>
            <w:tcW w:w="1081" w:type="pct"/>
          </w:tcPr>
          <w:p w:rsidR="00663984" w:rsidRDefault="00487A3A">
            <w:pPr>
              <w:jc w:val="both"/>
            </w:pPr>
            <w:r w:rsidRPr="00C74A3B">
              <w:t>TiO</w:t>
            </w:r>
            <w:r w:rsidRPr="00C74A3B">
              <w:rPr>
                <w:vertAlign w:val="subscript"/>
              </w:rPr>
              <w:t>2</w:t>
            </w:r>
            <w:r w:rsidRPr="00C74A3B">
              <w:t xml:space="preserve"> </w:t>
            </w:r>
          </w:p>
        </w:tc>
        <w:tc>
          <w:tcPr>
            <w:tcW w:w="1035" w:type="pct"/>
          </w:tcPr>
          <w:p w:rsidR="00663984" w:rsidRDefault="00487A3A">
            <w:pPr>
              <w:jc w:val="both"/>
            </w:pPr>
            <w:r w:rsidRPr="00C74A3B">
              <w:t xml:space="preserve">51,00 </w:t>
            </w:r>
          </w:p>
        </w:tc>
        <w:tc>
          <w:tcPr>
            <w:tcW w:w="1479" w:type="pct"/>
          </w:tcPr>
          <w:p w:rsidR="00663984" w:rsidRDefault="00487A3A">
            <w:pPr>
              <w:jc w:val="both"/>
            </w:pPr>
            <w:r w:rsidRPr="00C74A3B">
              <w:t>SiO</w:t>
            </w:r>
            <w:r w:rsidRPr="00C74A3B">
              <w:rPr>
                <w:vertAlign w:val="subscript"/>
              </w:rPr>
              <w:t xml:space="preserve">2 </w:t>
            </w:r>
          </w:p>
        </w:tc>
        <w:tc>
          <w:tcPr>
            <w:tcW w:w="1109" w:type="pct"/>
          </w:tcPr>
          <w:p w:rsidR="00663984" w:rsidRDefault="00487A3A">
            <w:pPr>
              <w:jc w:val="both"/>
            </w:pPr>
            <w:r w:rsidRPr="00C74A3B">
              <w:t xml:space="preserve">1,91 </w:t>
            </w:r>
          </w:p>
        </w:tc>
      </w:tr>
      <w:tr w:rsidR="00663984" w:rsidTr="00194D86">
        <w:trPr>
          <w:trHeight w:val="128"/>
        </w:trPr>
        <w:tc>
          <w:tcPr>
            <w:tcW w:w="296" w:type="pct"/>
          </w:tcPr>
          <w:p w:rsidR="00663984" w:rsidRDefault="00487A3A">
            <w:pPr>
              <w:jc w:val="center"/>
            </w:pPr>
            <w:r w:rsidRPr="00C74A3B">
              <w:t>2</w:t>
            </w:r>
          </w:p>
        </w:tc>
        <w:tc>
          <w:tcPr>
            <w:tcW w:w="1081" w:type="pct"/>
          </w:tcPr>
          <w:p w:rsidR="00663984" w:rsidRDefault="00487A3A">
            <w:pPr>
              <w:jc w:val="both"/>
            </w:pPr>
            <w:r w:rsidRPr="00C74A3B">
              <w:t xml:space="preserve">FeO </w:t>
            </w:r>
          </w:p>
        </w:tc>
        <w:tc>
          <w:tcPr>
            <w:tcW w:w="1035" w:type="pct"/>
          </w:tcPr>
          <w:p w:rsidR="00663984" w:rsidRDefault="00487A3A">
            <w:pPr>
              <w:jc w:val="both"/>
            </w:pPr>
            <w:r w:rsidRPr="00C74A3B">
              <w:t xml:space="preserve">41,80 </w:t>
            </w:r>
          </w:p>
        </w:tc>
        <w:tc>
          <w:tcPr>
            <w:tcW w:w="1479" w:type="pct"/>
          </w:tcPr>
          <w:p w:rsidR="00663984" w:rsidRDefault="00487A3A">
            <w:pPr>
              <w:jc w:val="both"/>
            </w:pPr>
            <w:r w:rsidRPr="00C74A3B">
              <w:t>ZrO</w:t>
            </w:r>
            <w:r w:rsidRPr="00C74A3B">
              <w:rPr>
                <w:vertAlign w:val="subscript"/>
              </w:rPr>
              <w:t>2</w:t>
            </w:r>
            <w:r w:rsidRPr="00C74A3B">
              <w:t xml:space="preserve"> </w:t>
            </w:r>
          </w:p>
        </w:tc>
        <w:tc>
          <w:tcPr>
            <w:tcW w:w="1109" w:type="pct"/>
          </w:tcPr>
          <w:p w:rsidR="00663984" w:rsidRDefault="00487A3A">
            <w:pPr>
              <w:jc w:val="both"/>
            </w:pPr>
            <w:r w:rsidRPr="00C74A3B">
              <w:t xml:space="preserve">0,017 </w:t>
            </w:r>
          </w:p>
        </w:tc>
      </w:tr>
      <w:tr w:rsidR="00663984" w:rsidTr="00194D86">
        <w:trPr>
          <w:trHeight w:val="128"/>
        </w:trPr>
        <w:tc>
          <w:tcPr>
            <w:tcW w:w="296" w:type="pct"/>
          </w:tcPr>
          <w:p w:rsidR="00663984" w:rsidRDefault="00487A3A">
            <w:pPr>
              <w:jc w:val="center"/>
            </w:pPr>
            <w:r w:rsidRPr="00C74A3B">
              <w:t>3</w:t>
            </w:r>
          </w:p>
        </w:tc>
        <w:tc>
          <w:tcPr>
            <w:tcW w:w="1081" w:type="pct"/>
          </w:tcPr>
          <w:p w:rsidR="00663984" w:rsidRDefault="00487A3A">
            <w:pPr>
              <w:jc w:val="both"/>
            </w:pPr>
            <w:r w:rsidRPr="00C74A3B">
              <w:t>Fe</w:t>
            </w:r>
            <w:r w:rsidRPr="00C74A3B">
              <w:rPr>
                <w:vertAlign w:val="subscript"/>
              </w:rPr>
              <w:t>2</w:t>
            </w:r>
            <w:r w:rsidRPr="00C74A3B">
              <w:t>O</w:t>
            </w:r>
            <w:r w:rsidRPr="00C74A3B">
              <w:rPr>
                <w:vertAlign w:val="subscript"/>
              </w:rPr>
              <w:t xml:space="preserve">3 </w:t>
            </w:r>
          </w:p>
        </w:tc>
        <w:tc>
          <w:tcPr>
            <w:tcW w:w="1035" w:type="pct"/>
          </w:tcPr>
          <w:p w:rsidR="00663984" w:rsidRDefault="00487A3A">
            <w:pPr>
              <w:jc w:val="both"/>
            </w:pPr>
            <w:r w:rsidRPr="00C74A3B">
              <w:t xml:space="preserve">3,25 </w:t>
            </w:r>
          </w:p>
        </w:tc>
        <w:tc>
          <w:tcPr>
            <w:tcW w:w="1479" w:type="pct"/>
          </w:tcPr>
          <w:p w:rsidR="00663984" w:rsidRDefault="00487A3A">
            <w:pPr>
              <w:jc w:val="both"/>
            </w:pPr>
            <w:r w:rsidRPr="00C74A3B">
              <w:t xml:space="preserve">Sобщ </w:t>
            </w:r>
          </w:p>
        </w:tc>
        <w:tc>
          <w:tcPr>
            <w:tcW w:w="1109" w:type="pct"/>
          </w:tcPr>
          <w:p w:rsidR="00663984" w:rsidRDefault="00487A3A">
            <w:pPr>
              <w:jc w:val="both"/>
            </w:pPr>
            <w:r w:rsidRPr="00C74A3B">
              <w:t xml:space="preserve">&lt;0,10 </w:t>
            </w:r>
          </w:p>
        </w:tc>
      </w:tr>
      <w:tr w:rsidR="00663984" w:rsidTr="00194D86">
        <w:trPr>
          <w:trHeight w:val="128"/>
        </w:trPr>
        <w:tc>
          <w:tcPr>
            <w:tcW w:w="296" w:type="pct"/>
          </w:tcPr>
          <w:p w:rsidR="00663984" w:rsidRDefault="00487A3A">
            <w:pPr>
              <w:jc w:val="center"/>
            </w:pPr>
            <w:r w:rsidRPr="00C74A3B">
              <w:t>4</w:t>
            </w:r>
          </w:p>
        </w:tc>
        <w:tc>
          <w:tcPr>
            <w:tcW w:w="1081" w:type="pct"/>
          </w:tcPr>
          <w:p w:rsidR="00663984" w:rsidRDefault="00487A3A">
            <w:pPr>
              <w:jc w:val="both"/>
            </w:pPr>
            <w:r w:rsidRPr="00C74A3B">
              <w:t xml:space="preserve">MgO </w:t>
            </w:r>
          </w:p>
        </w:tc>
        <w:tc>
          <w:tcPr>
            <w:tcW w:w="1035" w:type="pct"/>
          </w:tcPr>
          <w:p w:rsidR="00663984" w:rsidRDefault="00487A3A">
            <w:pPr>
              <w:jc w:val="both"/>
            </w:pPr>
            <w:r w:rsidRPr="00C74A3B">
              <w:t xml:space="preserve">0,35 </w:t>
            </w:r>
          </w:p>
        </w:tc>
        <w:tc>
          <w:tcPr>
            <w:tcW w:w="1479" w:type="pct"/>
          </w:tcPr>
          <w:p w:rsidR="00663984" w:rsidRDefault="00487A3A">
            <w:pPr>
              <w:jc w:val="both"/>
            </w:pPr>
            <w:r w:rsidRPr="00C74A3B">
              <w:t>Cr</w:t>
            </w:r>
            <w:r w:rsidRPr="00C74A3B">
              <w:rPr>
                <w:vertAlign w:val="subscript"/>
              </w:rPr>
              <w:t>2</w:t>
            </w:r>
            <w:r w:rsidRPr="00C74A3B">
              <w:t>O</w:t>
            </w:r>
            <w:r w:rsidRPr="00C74A3B">
              <w:rPr>
                <w:vertAlign w:val="subscript"/>
              </w:rPr>
              <w:t xml:space="preserve">3 </w:t>
            </w:r>
          </w:p>
        </w:tc>
        <w:tc>
          <w:tcPr>
            <w:tcW w:w="1109" w:type="pct"/>
          </w:tcPr>
          <w:p w:rsidR="00663984" w:rsidRDefault="00487A3A">
            <w:pPr>
              <w:jc w:val="both"/>
            </w:pPr>
            <w:r w:rsidRPr="00C74A3B">
              <w:t xml:space="preserve">0,029 </w:t>
            </w:r>
          </w:p>
        </w:tc>
      </w:tr>
      <w:tr w:rsidR="00663984" w:rsidTr="00194D86">
        <w:trPr>
          <w:trHeight w:val="128"/>
        </w:trPr>
        <w:tc>
          <w:tcPr>
            <w:tcW w:w="296" w:type="pct"/>
          </w:tcPr>
          <w:p w:rsidR="00663984" w:rsidRDefault="00487A3A">
            <w:pPr>
              <w:jc w:val="center"/>
            </w:pPr>
            <w:r w:rsidRPr="00C74A3B">
              <w:t>5</w:t>
            </w:r>
          </w:p>
        </w:tc>
        <w:tc>
          <w:tcPr>
            <w:tcW w:w="1081" w:type="pct"/>
          </w:tcPr>
          <w:p w:rsidR="00663984" w:rsidRDefault="00487A3A">
            <w:pPr>
              <w:jc w:val="both"/>
            </w:pPr>
            <w:r w:rsidRPr="00C74A3B">
              <w:t xml:space="preserve">MnO </w:t>
            </w:r>
          </w:p>
        </w:tc>
        <w:tc>
          <w:tcPr>
            <w:tcW w:w="1035" w:type="pct"/>
          </w:tcPr>
          <w:p w:rsidR="00663984" w:rsidRDefault="00487A3A">
            <w:pPr>
              <w:jc w:val="both"/>
            </w:pPr>
            <w:r w:rsidRPr="00C74A3B">
              <w:t xml:space="preserve">1,90 </w:t>
            </w:r>
          </w:p>
        </w:tc>
        <w:tc>
          <w:tcPr>
            <w:tcW w:w="1479" w:type="pct"/>
          </w:tcPr>
          <w:p w:rsidR="00663984" w:rsidRDefault="00487A3A">
            <w:pPr>
              <w:jc w:val="both"/>
            </w:pPr>
            <w:r w:rsidRPr="00C74A3B">
              <w:t>Nb</w:t>
            </w:r>
            <w:r w:rsidRPr="00C74A3B">
              <w:rPr>
                <w:vertAlign w:val="subscript"/>
              </w:rPr>
              <w:t>2</w:t>
            </w:r>
            <w:r w:rsidRPr="00C74A3B">
              <w:t>O</w:t>
            </w:r>
            <w:r w:rsidRPr="00C74A3B">
              <w:rPr>
                <w:vertAlign w:val="subscript"/>
              </w:rPr>
              <w:t>5</w:t>
            </w:r>
            <w:r w:rsidRPr="00C74A3B">
              <w:t xml:space="preserve"> </w:t>
            </w:r>
          </w:p>
        </w:tc>
        <w:tc>
          <w:tcPr>
            <w:tcW w:w="1109" w:type="pct"/>
          </w:tcPr>
          <w:p w:rsidR="00663984" w:rsidRDefault="00487A3A">
            <w:pPr>
              <w:jc w:val="both"/>
            </w:pPr>
            <w:r w:rsidRPr="00C74A3B">
              <w:t xml:space="preserve">0,0104 </w:t>
            </w:r>
          </w:p>
        </w:tc>
      </w:tr>
      <w:tr w:rsidR="00663984" w:rsidTr="00194D86">
        <w:trPr>
          <w:trHeight w:val="128"/>
        </w:trPr>
        <w:tc>
          <w:tcPr>
            <w:tcW w:w="296" w:type="pct"/>
          </w:tcPr>
          <w:p w:rsidR="00663984" w:rsidRDefault="00487A3A">
            <w:pPr>
              <w:jc w:val="center"/>
            </w:pPr>
            <w:r w:rsidRPr="00C74A3B">
              <w:t>6</w:t>
            </w:r>
          </w:p>
        </w:tc>
        <w:tc>
          <w:tcPr>
            <w:tcW w:w="1081" w:type="pct"/>
          </w:tcPr>
          <w:p w:rsidR="00663984" w:rsidRDefault="00487A3A">
            <w:pPr>
              <w:jc w:val="both"/>
            </w:pPr>
            <w:r w:rsidRPr="00C74A3B">
              <w:t>P</w:t>
            </w:r>
            <w:r w:rsidRPr="00C74A3B">
              <w:rPr>
                <w:vertAlign w:val="subscript"/>
              </w:rPr>
              <w:t>2</w:t>
            </w:r>
            <w:r w:rsidRPr="00C74A3B">
              <w:t>O</w:t>
            </w:r>
            <w:r w:rsidRPr="00C74A3B">
              <w:rPr>
                <w:vertAlign w:val="subscript"/>
              </w:rPr>
              <w:t>5</w:t>
            </w:r>
            <w:r w:rsidRPr="00C74A3B">
              <w:t xml:space="preserve"> </w:t>
            </w:r>
          </w:p>
        </w:tc>
        <w:tc>
          <w:tcPr>
            <w:tcW w:w="1035" w:type="pct"/>
          </w:tcPr>
          <w:p w:rsidR="00663984" w:rsidRDefault="00487A3A">
            <w:pPr>
              <w:jc w:val="both"/>
            </w:pPr>
            <w:r w:rsidRPr="00C74A3B">
              <w:t xml:space="preserve">0,015 </w:t>
            </w:r>
          </w:p>
        </w:tc>
        <w:tc>
          <w:tcPr>
            <w:tcW w:w="1479" w:type="pct"/>
          </w:tcPr>
          <w:p w:rsidR="00663984" w:rsidRDefault="00487A3A">
            <w:pPr>
              <w:jc w:val="both"/>
            </w:pPr>
            <w:r w:rsidRPr="00C74A3B">
              <w:t>Ta</w:t>
            </w:r>
            <w:r w:rsidRPr="00C74A3B">
              <w:rPr>
                <w:vertAlign w:val="subscript"/>
              </w:rPr>
              <w:t>2</w:t>
            </w:r>
            <w:r w:rsidRPr="00C74A3B">
              <w:t>O</w:t>
            </w:r>
            <w:r w:rsidRPr="00C74A3B">
              <w:rPr>
                <w:vertAlign w:val="subscript"/>
              </w:rPr>
              <w:t>5</w:t>
            </w:r>
            <w:r w:rsidRPr="00C74A3B">
              <w:t xml:space="preserve"> </w:t>
            </w:r>
          </w:p>
        </w:tc>
        <w:tc>
          <w:tcPr>
            <w:tcW w:w="1109" w:type="pct"/>
          </w:tcPr>
          <w:p w:rsidR="00663984" w:rsidRDefault="00487A3A">
            <w:pPr>
              <w:jc w:val="both"/>
            </w:pPr>
            <w:r w:rsidRPr="00C74A3B">
              <w:t xml:space="preserve">0,005 </w:t>
            </w:r>
          </w:p>
        </w:tc>
      </w:tr>
      <w:tr w:rsidR="00663984" w:rsidTr="00194D86">
        <w:trPr>
          <w:trHeight w:val="128"/>
        </w:trPr>
        <w:tc>
          <w:tcPr>
            <w:tcW w:w="296" w:type="pct"/>
          </w:tcPr>
          <w:p w:rsidR="00663984" w:rsidRDefault="00487A3A">
            <w:pPr>
              <w:jc w:val="center"/>
            </w:pPr>
            <w:r w:rsidRPr="00C74A3B">
              <w:t>7</w:t>
            </w:r>
          </w:p>
        </w:tc>
        <w:tc>
          <w:tcPr>
            <w:tcW w:w="1081" w:type="pct"/>
          </w:tcPr>
          <w:p w:rsidR="00663984" w:rsidRDefault="00487A3A">
            <w:pPr>
              <w:jc w:val="both"/>
            </w:pPr>
            <w:r w:rsidRPr="00C74A3B">
              <w:t>Al</w:t>
            </w:r>
            <w:r w:rsidRPr="00C74A3B">
              <w:rPr>
                <w:vertAlign w:val="subscript"/>
              </w:rPr>
              <w:t>2</w:t>
            </w:r>
            <w:r w:rsidRPr="00C74A3B">
              <w:t>O</w:t>
            </w:r>
            <w:r w:rsidRPr="00C74A3B">
              <w:rPr>
                <w:vertAlign w:val="subscript"/>
              </w:rPr>
              <w:t xml:space="preserve">3 </w:t>
            </w:r>
          </w:p>
        </w:tc>
        <w:tc>
          <w:tcPr>
            <w:tcW w:w="1035" w:type="pct"/>
          </w:tcPr>
          <w:p w:rsidR="00663984" w:rsidRDefault="00487A3A">
            <w:pPr>
              <w:jc w:val="both"/>
            </w:pPr>
            <w:r w:rsidRPr="00C74A3B">
              <w:t xml:space="preserve">0,74 </w:t>
            </w:r>
          </w:p>
        </w:tc>
        <w:tc>
          <w:tcPr>
            <w:tcW w:w="1479" w:type="pct"/>
          </w:tcPr>
          <w:p w:rsidR="00663984" w:rsidRDefault="00487A3A">
            <w:pPr>
              <w:jc w:val="both"/>
            </w:pPr>
            <w:r w:rsidRPr="00C74A3B">
              <w:t>SС</w:t>
            </w:r>
            <w:r w:rsidRPr="00C74A3B">
              <w:rPr>
                <w:vertAlign w:val="subscript"/>
              </w:rPr>
              <w:t>2</w:t>
            </w:r>
            <w:r w:rsidRPr="00C74A3B">
              <w:t>O</w:t>
            </w:r>
            <w:r w:rsidRPr="00C74A3B">
              <w:rPr>
                <w:vertAlign w:val="subscript"/>
              </w:rPr>
              <w:t xml:space="preserve">3 </w:t>
            </w:r>
          </w:p>
        </w:tc>
        <w:tc>
          <w:tcPr>
            <w:tcW w:w="1109" w:type="pct"/>
          </w:tcPr>
          <w:p w:rsidR="00663984" w:rsidRDefault="00487A3A">
            <w:pPr>
              <w:jc w:val="both"/>
            </w:pPr>
            <w:r w:rsidRPr="00C74A3B">
              <w:t xml:space="preserve">0,0016 </w:t>
            </w:r>
          </w:p>
        </w:tc>
      </w:tr>
      <w:tr w:rsidR="00663984" w:rsidTr="00194D86">
        <w:trPr>
          <w:trHeight w:val="128"/>
        </w:trPr>
        <w:tc>
          <w:tcPr>
            <w:tcW w:w="296" w:type="pct"/>
          </w:tcPr>
          <w:p w:rsidR="00663984" w:rsidRDefault="00487A3A">
            <w:pPr>
              <w:jc w:val="center"/>
            </w:pPr>
            <w:r w:rsidRPr="00C74A3B">
              <w:t>8</w:t>
            </w:r>
          </w:p>
        </w:tc>
        <w:tc>
          <w:tcPr>
            <w:tcW w:w="1081" w:type="pct"/>
          </w:tcPr>
          <w:p w:rsidR="00663984" w:rsidRDefault="00487A3A">
            <w:pPr>
              <w:jc w:val="both"/>
            </w:pPr>
            <w:r w:rsidRPr="00C74A3B">
              <w:t xml:space="preserve">CО </w:t>
            </w:r>
          </w:p>
        </w:tc>
        <w:tc>
          <w:tcPr>
            <w:tcW w:w="1035" w:type="pct"/>
          </w:tcPr>
          <w:p w:rsidR="00663984" w:rsidRDefault="00487A3A">
            <w:pPr>
              <w:jc w:val="both"/>
            </w:pPr>
            <w:r w:rsidRPr="00C74A3B">
              <w:t xml:space="preserve">0,02 </w:t>
            </w:r>
          </w:p>
        </w:tc>
        <w:tc>
          <w:tcPr>
            <w:tcW w:w="1479" w:type="pct"/>
          </w:tcPr>
          <w:p w:rsidR="00663984" w:rsidRDefault="00487A3A">
            <w:pPr>
              <w:jc w:val="both"/>
            </w:pPr>
            <w:r w:rsidRPr="00C74A3B">
              <w:t>V</w:t>
            </w:r>
            <w:r w:rsidRPr="00C74A3B">
              <w:rPr>
                <w:vertAlign w:val="subscript"/>
              </w:rPr>
              <w:t>2</w:t>
            </w:r>
            <w:r w:rsidRPr="00C74A3B">
              <w:t>O</w:t>
            </w:r>
            <w:r w:rsidRPr="00C74A3B">
              <w:rPr>
                <w:vertAlign w:val="subscript"/>
              </w:rPr>
              <w:t xml:space="preserve">5 </w:t>
            </w:r>
          </w:p>
        </w:tc>
        <w:tc>
          <w:tcPr>
            <w:tcW w:w="1109" w:type="pct"/>
          </w:tcPr>
          <w:p w:rsidR="00663984" w:rsidRDefault="00487A3A">
            <w:pPr>
              <w:jc w:val="both"/>
            </w:pPr>
            <w:r w:rsidRPr="00C74A3B">
              <w:t xml:space="preserve">0,206 </w:t>
            </w:r>
          </w:p>
        </w:tc>
      </w:tr>
    </w:tbl>
    <w:p w:rsidR="00663984" w:rsidRDefault="00487A3A">
      <w:pPr>
        <w:widowControl w:val="0"/>
        <w:spacing w:after="220"/>
        <w:ind w:firstLine="709"/>
        <w:jc w:val="both"/>
        <w:outlineLvl w:val="1"/>
        <w:rPr>
          <w:b/>
          <w:bCs/>
          <w:sz w:val="28"/>
          <w:szCs w:val="28"/>
        </w:rPr>
      </w:pPr>
      <w:bookmarkStart w:id="38" w:name="_Toc137047196"/>
      <w:bookmarkStart w:id="39" w:name="_Toc235711566"/>
      <w:bookmarkEnd w:id="36"/>
      <w:r w:rsidRPr="00C74A3B">
        <w:rPr>
          <w:b/>
          <w:bCs/>
          <w:sz w:val="28"/>
          <w:szCs w:val="28"/>
        </w:rPr>
        <w:t xml:space="preserve">1.3. </w:t>
      </w:r>
      <w:bookmarkEnd w:id="38"/>
      <w:r w:rsidRPr="00C74A3B">
        <w:rPr>
          <w:b/>
          <w:bCs/>
          <w:sz w:val="28"/>
          <w:szCs w:val="28"/>
        </w:rPr>
        <w:t>Қазақстанның титан-магний саласының өндірістік қуаттары</w:t>
      </w:r>
      <w:bookmarkEnd w:id="39"/>
    </w:p>
    <w:p w:rsidR="00663984" w:rsidRDefault="00487A3A">
      <w:pPr>
        <w:ind w:firstLine="709"/>
        <w:jc w:val="both"/>
        <w:rPr>
          <w:sz w:val="16"/>
          <w:szCs w:val="16"/>
        </w:rPr>
      </w:pPr>
      <w:r w:rsidRPr="00C74A3B">
        <w:rPr>
          <w:sz w:val="28"/>
          <w:szCs w:val="28"/>
        </w:rPr>
        <w:t>1.4-кесте. Қазақстанның титан-магний саласының өндірістік қуаттары [18].</w:t>
      </w:r>
    </w:p>
    <w:tbl>
      <w:tblPr>
        <w:tblStyle w:val="13"/>
        <w:tblW w:w="5000" w:type="pct"/>
        <w:tblLook w:val="04A0" w:firstRow="1" w:lastRow="0" w:firstColumn="1" w:lastColumn="0" w:noHBand="0" w:noVBand="1"/>
      </w:tblPr>
      <w:tblGrid>
        <w:gridCol w:w="604"/>
        <w:gridCol w:w="3851"/>
        <w:gridCol w:w="2419"/>
        <w:gridCol w:w="1530"/>
        <w:gridCol w:w="1366"/>
      </w:tblGrid>
      <w:tr w:rsidR="00663984" w:rsidTr="00194D86">
        <w:trPr>
          <w:trHeight w:val="20"/>
        </w:trPr>
        <w:tc>
          <w:tcPr>
            <w:tcW w:w="309" w:type="pct"/>
            <w:vMerge w:val="restart"/>
          </w:tcPr>
          <w:p w:rsidR="00663984" w:rsidRDefault="00487A3A">
            <w:pPr>
              <w:jc w:val="center"/>
              <w:rPr>
                <w:rFonts w:eastAsia="Calibri"/>
                <w:b/>
                <w:bCs/>
                <w:szCs w:val="28"/>
              </w:rPr>
            </w:pPr>
            <w:r w:rsidRPr="00C74A3B">
              <w:rPr>
                <w:rFonts w:eastAsia="Calibri"/>
                <w:b/>
                <w:bCs/>
                <w:szCs w:val="28"/>
                <w:lang w:val="kk-KZ"/>
              </w:rPr>
              <w:t xml:space="preserve">Р/с </w:t>
            </w:r>
            <w:r w:rsidRPr="00C74A3B">
              <w:rPr>
                <w:rFonts w:eastAsia="Calibri"/>
                <w:b/>
                <w:bCs/>
                <w:szCs w:val="28"/>
              </w:rPr>
              <w:t>№</w:t>
            </w:r>
          </w:p>
        </w:tc>
        <w:tc>
          <w:tcPr>
            <w:tcW w:w="1971" w:type="pct"/>
            <w:vMerge w:val="restart"/>
          </w:tcPr>
          <w:p w:rsidR="00663984" w:rsidRDefault="00487A3A">
            <w:pPr>
              <w:jc w:val="center"/>
              <w:rPr>
                <w:b/>
                <w:bCs/>
                <w:szCs w:val="28"/>
              </w:rPr>
            </w:pPr>
            <w:r w:rsidRPr="00C74A3B">
              <w:rPr>
                <w:b/>
                <w:bCs/>
                <w:szCs w:val="28"/>
              </w:rPr>
              <w:t>Технологи</w:t>
            </w:r>
            <w:r w:rsidRPr="00C74A3B">
              <w:rPr>
                <w:b/>
                <w:bCs/>
                <w:szCs w:val="28"/>
                <w:lang w:val="kk-KZ"/>
              </w:rPr>
              <w:t>ялық</w:t>
            </w:r>
            <w:r w:rsidRPr="00C74A3B">
              <w:rPr>
                <w:b/>
                <w:bCs/>
                <w:szCs w:val="28"/>
              </w:rPr>
              <w:t xml:space="preserve"> процесс</w:t>
            </w:r>
          </w:p>
        </w:tc>
        <w:tc>
          <w:tcPr>
            <w:tcW w:w="1238" w:type="pct"/>
            <w:vMerge w:val="restart"/>
          </w:tcPr>
          <w:p w:rsidR="00663984" w:rsidRDefault="00487A3A">
            <w:pPr>
              <w:jc w:val="center"/>
              <w:rPr>
                <w:b/>
                <w:bCs/>
                <w:szCs w:val="28"/>
              </w:rPr>
            </w:pPr>
            <w:r w:rsidRPr="00C74A3B">
              <w:rPr>
                <w:b/>
                <w:bCs/>
                <w:szCs w:val="28"/>
                <w:lang w:val="kk-KZ"/>
              </w:rPr>
              <w:t>Өнім</w:t>
            </w:r>
          </w:p>
        </w:tc>
        <w:tc>
          <w:tcPr>
            <w:tcW w:w="1482" w:type="pct"/>
            <w:gridSpan w:val="2"/>
          </w:tcPr>
          <w:p w:rsidR="00663984" w:rsidRDefault="00487A3A">
            <w:pPr>
              <w:jc w:val="center"/>
              <w:rPr>
                <w:b/>
                <w:bCs/>
                <w:szCs w:val="28"/>
              </w:rPr>
            </w:pPr>
            <w:r w:rsidRPr="00C74A3B">
              <w:rPr>
                <w:b/>
                <w:bCs/>
                <w:szCs w:val="28"/>
              </w:rPr>
              <w:t>2021-2022</w:t>
            </w:r>
            <w:r w:rsidRPr="00C74A3B">
              <w:rPr>
                <w:b/>
                <w:bCs/>
                <w:szCs w:val="28"/>
                <w:lang w:val="kk-KZ"/>
              </w:rPr>
              <w:t>жж</w:t>
            </w:r>
            <w:r w:rsidRPr="00C74A3B">
              <w:rPr>
                <w:b/>
                <w:bCs/>
                <w:szCs w:val="28"/>
              </w:rPr>
              <w:t>.</w:t>
            </w:r>
            <w:r w:rsidRPr="00C74A3B">
              <w:rPr>
                <w:b/>
                <w:bCs/>
                <w:szCs w:val="28"/>
                <w:lang w:val="kk-KZ"/>
              </w:rPr>
              <w:t xml:space="preserve"> шығарылым</w:t>
            </w:r>
            <w:r w:rsidRPr="00C74A3B">
              <w:rPr>
                <w:b/>
                <w:bCs/>
                <w:szCs w:val="28"/>
              </w:rPr>
              <w:t>, тонн</w:t>
            </w:r>
            <w:r w:rsidRPr="00C74A3B">
              <w:rPr>
                <w:b/>
                <w:bCs/>
                <w:szCs w:val="28"/>
                <w:lang w:val="kk-KZ"/>
              </w:rPr>
              <w:t>а</w:t>
            </w:r>
          </w:p>
        </w:tc>
      </w:tr>
      <w:tr w:rsidR="00663984" w:rsidTr="00194D86">
        <w:trPr>
          <w:trHeight w:val="20"/>
        </w:trPr>
        <w:tc>
          <w:tcPr>
            <w:tcW w:w="309" w:type="pct"/>
            <w:vMerge/>
          </w:tcPr>
          <w:p w:rsidR="00663984" w:rsidRDefault="00663984">
            <w:pPr>
              <w:jc w:val="center"/>
              <w:rPr>
                <w:rFonts w:eastAsia="Calibri"/>
                <w:b/>
                <w:bCs/>
                <w:szCs w:val="28"/>
              </w:rPr>
            </w:pPr>
          </w:p>
        </w:tc>
        <w:tc>
          <w:tcPr>
            <w:tcW w:w="1971" w:type="pct"/>
            <w:vMerge/>
          </w:tcPr>
          <w:p w:rsidR="00663984" w:rsidRDefault="00663984">
            <w:pPr>
              <w:jc w:val="center"/>
              <w:rPr>
                <w:b/>
                <w:bCs/>
                <w:szCs w:val="28"/>
              </w:rPr>
            </w:pPr>
          </w:p>
        </w:tc>
        <w:tc>
          <w:tcPr>
            <w:tcW w:w="1238" w:type="pct"/>
            <w:vMerge/>
          </w:tcPr>
          <w:p w:rsidR="00663984" w:rsidRDefault="00663984">
            <w:pPr>
              <w:jc w:val="center"/>
              <w:rPr>
                <w:b/>
                <w:bCs/>
                <w:szCs w:val="28"/>
              </w:rPr>
            </w:pPr>
          </w:p>
        </w:tc>
        <w:tc>
          <w:tcPr>
            <w:tcW w:w="783" w:type="pct"/>
          </w:tcPr>
          <w:p w:rsidR="00663984" w:rsidRDefault="00487A3A">
            <w:pPr>
              <w:jc w:val="center"/>
              <w:rPr>
                <w:b/>
                <w:bCs/>
                <w:szCs w:val="28"/>
              </w:rPr>
            </w:pPr>
            <w:r w:rsidRPr="00C74A3B">
              <w:rPr>
                <w:b/>
                <w:bCs/>
                <w:szCs w:val="28"/>
              </w:rPr>
              <w:t xml:space="preserve">ең </w:t>
            </w:r>
            <w:r w:rsidRPr="00C74A3B">
              <w:rPr>
                <w:b/>
                <w:bCs/>
                <w:szCs w:val="28"/>
                <w:lang w:val="kk-KZ"/>
              </w:rPr>
              <w:t>көп</w:t>
            </w:r>
          </w:p>
        </w:tc>
        <w:tc>
          <w:tcPr>
            <w:tcW w:w="699" w:type="pct"/>
          </w:tcPr>
          <w:p w:rsidR="00663984" w:rsidRDefault="00487A3A">
            <w:pPr>
              <w:jc w:val="center"/>
              <w:rPr>
                <w:b/>
                <w:bCs/>
                <w:szCs w:val="28"/>
              </w:rPr>
            </w:pPr>
            <w:r w:rsidRPr="00C74A3B">
              <w:rPr>
                <w:b/>
                <w:bCs/>
                <w:szCs w:val="28"/>
                <w:lang w:val="kk-KZ"/>
              </w:rPr>
              <w:t>ең аз</w:t>
            </w:r>
          </w:p>
        </w:tc>
      </w:tr>
      <w:tr w:rsidR="00663984" w:rsidTr="00194D86">
        <w:trPr>
          <w:trHeight w:val="20"/>
        </w:trPr>
        <w:tc>
          <w:tcPr>
            <w:tcW w:w="309" w:type="pct"/>
          </w:tcPr>
          <w:p w:rsidR="00663984" w:rsidRDefault="00487A3A">
            <w:pPr>
              <w:jc w:val="center"/>
              <w:rPr>
                <w:rFonts w:eastAsia="Calibri"/>
                <w:b/>
                <w:bCs/>
                <w:szCs w:val="28"/>
              </w:rPr>
            </w:pPr>
            <w:r w:rsidRPr="00C74A3B">
              <w:rPr>
                <w:rFonts w:eastAsia="Calibri"/>
                <w:b/>
                <w:bCs/>
                <w:szCs w:val="28"/>
              </w:rPr>
              <w:t>1</w:t>
            </w:r>
          </w:p>
        </w:tc>
        <w:tc>
          <w:tcPr>
            <w:tcW w:w="1971" w:type="pct"/>
          </w:tcPr>
          <w:p w:rsidR="00663984" w:rsidRDefault="00487A3A">
            <w:pPr>
              <w:jc w:val="center"/>
              <w:rPr>
                <w:rFonts w:eastAsia="Calibri"/>
                <w:b/>
                <w:bCs/>
                <w:szCs w:val="28"/>
              </w:rPr>
            </w:pPr>
            <w:r w:rsidRPr="00C74A3B">
              <w:rPr>
                <w:rFonts w:eastAsia="Calibri"/>
                <w:b/>
                <w:bCs/>
                <w:szCs w:val="28"/>
              </w:rPr>
              <w:t>2</w:t>
            </w:r>
          </w:p>
        </w:tc>
        <w:tc>
          <w:tcPr>
            <w:tcW w:w="1238" w:type="pct"/>
          </w:tcPr>
          <w:p w:rsidR="00663984" w:rsidRDefault="00487A3A">
            <w:pPr>
              <w:jc w:val="center"/>
              <w:rPr>
                <w:rFonts w:eastAsia="Calibri"/>
                <w:b/>
                <w:bCs/>
                <w:szCs w:val="28"/>
              </w:rPr>
            </w:pPr>
            <w:r w:rsidRPr="00C74A3B">
              <w:rPr>
                <w:rFonts w:eastAsia="Calibri"/>
                <w:b/>
                <w:bCs/>
                <w:szCs w:val="28"/>
              </w:rPr>
              <w:t>3</w:t>
            </w:r>
          </w:p>
        </w:tc>
        <w:tc>
          <w:tcPr>
            <w:tcW w:w="783" w:type="pct"/>
          </w:tcPr>
          <w:p w:rsidR="00663984" w:rsidRDefault="00487A3A">
            <w:pPr>
              <w:jc w:val="center"/>
              <w:rPr>
                <w:rFonts w:eastAsia="Calibri"/>
                <w:b/>
                <w:bCs/>
                <w:szCs w:val="28"/>
              </w:rPr>
            </w:pPr>
            <w:r w:rsidRPr="00C74A3B">
              <w:rPr>
                <w:rFonts w:eastAsia="Calibri"/>
                <w:b/>
                <w:bCs/>
                <w:szCs w:val="28"/>
              </w:rPr>
              <w:t>4</w:t>
            </w:r>
          </w:p>
        </w:tc>
        <w:tc>
          <w:tcPr>
            <w:tcW w:w="699" w:type="pct"/>
          </w:tcPr>
          <w:p w:rsidR="00663984" w:rsidRDefault="00487A3A">
            <w:pPr>
              <w:jc w:val="center"/>
              <w:rPr>
                <w:rFonts w:eastAsia="Calibri"/>
                <w:b/>
                <w:bCs/>
                <w:szCs w:val="28"/>
              </w:rPr>
            </w:pPr>
            <w:r w:rsidRPr="00C74A3B">
              <w:rPr>
                <w:rFonts w:eastAsia="Calibri"/>
                <w:b/>
                <w:bCs/>
                <w:szCs w:val="28"/>
              </w:rPr>
              <w:t>5</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1</w:t>
            </w:r>
          </w:p>
        </w:tc>
        <w:tc>
          <w:tcPr>
            <w:tcW w:w="1971" w:type="pct"/>
          </w:tcPr>
          <w:p w:rsidR="00663984" w:rsidRDefault="00487A3A">
            <w:pPr>
              <w:jc w:val="both"/>
              <w:rPr>
                <w:szCs w:val="28"/>
              </w:rPr>
            </w:pPr>
            <w:r w:rsidRPr="00C74A3B">
              <w:rPr>
                <w:szCs w:val="28"/>
                <w:lang w:val="cs-CZ"/>
              </w:rPr>
              <w:t>Титан қожын және металл фазасы - шойын түзе отырып, кенді-термиялық пеште ильменит концентратын қалпына келтіру балқыту</w:t>
            </w:r>
            <w:r w:rsidRPr="00C74A3B">
              <w:rPr>
                <w:szCs w:val="28"/>
              </w:rPr>
              <w:t>ы</w:t>
            </w:r>
          </w:p>
        </w:tc>
        <w:tc>
          <w:tcPr>
            <w:tcW w:w="1238" w:type="pct"/>
          </w:tcPr>
          <w:p w:rsidR="00663984" w:rsidRDefault="00487A3A">
            <w:pPr>
              <w:jc w:val="both"/>
              <w:rPr>
                <w:szCs w:val="28"/>
              </w:rPr>
            </w:pPr>
            <w:r w:rsidRPr="00C74A3B">
              <w:rPr>
                <w:szCs w:val="28"/>
                <w:lang w:val="cs-CZ"/>
              </w:rPr>
              <w:t>Титан</w:t>
            </w:r>
            <w:r w:rsidRPr="00C74A3B">
              <w:rPr>
                <w:szCs w:val="28"/>
                <w:lang w:val="kk-KZ"/>
              </w:rPr>
              <w:t xml:space="preserve"> қожы</w:t>
            </w:r>
          </w:p>
        </w:tc>
        <w:tc>
          <w:tcPr>
            <w:tcW w:w="783" w:type="pct"/>
          </w:tcPr>
          <w:p w:rsidR="00663984" w:rsidRDefault="00487A3A">
            <w:pPr>
              <w:jc w:val="both"/>
              <w:rPr>
                <w:szCs w:val="28"/>
              </w:rPr>
            </w:pPr>
            <w:r w:rsidRPr="00C74A3B">
              <w:rPr>
                <w:szCs w:val="28"/>
                <w:lang w:val="cs-CZ"/>
              </w:rPr>
              <w:t>31494</w:t>
            </w:r>
          </w:p>
        </w:tc>
        <w:tc>
          <w:tcPr>
            <w:tcW w:w="699" w:type="pct"/>
          </w:tcPr>
          <w:p w:rsidR="00663984" w:rsidRDefault="00487A3A">
            <w:pPr>
              <w:jc w:val="both"/>
              <w:rPr>
                <w:szCs w:val="28"/>
              </w:rPr>
            </w:pPr>
            <w:r w:rsidRPr="00C74A3B">
              <w:rPr>
                <w:szCs w:val="28"/>
                <w:lang w:val="cs-CZ"/>
              </w:rPr>
              <w:t>32744</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2</w:t>
            </w:r>
          </w:p>
        </w:tc>
        <w:tc>
          <w:tcPr>
            <w:tcW w:w="1971" w:type="pct"/>
          </w:tcPr>
          <w:p w:rsidR="00663984" w:rsidRDefault="00487A3A">
            <w:pPr>
              <w:jc w:val="both"/>
              <w:rPr>
                <w:szCs w:val="28"/>
              </w:rPr>
            </w:pPr>
            <w:r w:rsidRPr="00C74A3B">
              <w:rPr>
                <w:szCs w:val="28"/>
                <w:lang w:val="cs-CZ"/>
              </w:rPr>
              <w:t>Құрамында титан бар шикізатты сілтілі металл хлоридтерінің балқымасында хлорлау</w:t>
            </w:r>
          </w:p>
        </w:tc>
        <w:tc>
          <w:tcPr>
            <w:tcW w:w="1238" w:type="pct"/>
          </w:tcPr>
          <w:p w:rsidR="00663984" w:rsidRDefault="00487A3A">
            <w:pPr>
              <w:jc w:val="both"/>
              <w:rPr>
                <w:szCs w:val="28"/>
              </w:rPr>
            </w:pPr>
            <w:r w:rsidRPr="00C74A3B">
              <w:rPr>
                <w:szCs w:val="28"/>
                <w:lang w:val="cs-CZ"/>
              </w:rPr>
              <w:t>Т</w:t>
            </w:r>
            <w:r w:rsidRPr="00C74A3B">
              <w:rPr>
                <w:szCs w:val="28"/>
                <w:lang w:val="kk-KZ"/>
              </w:rPr>
              <w:t>итан т</w:t>
            </w:r>
            <w:r w:rsidRPr="00C74A3B">
              <w:rPr>
                <w:szCs w:val="28"/>
                <w:lang w:val="cs-CZ"/>
              </w:rPr>
              <w:t>етрахлорид</w:t>
            </w:r>
            <w:r w:rsidRPr="00C74A3B">
              <w:rPr>
                <w:szCs w:val="28"/>
                <w:lang w:val="kk-KZ"/>
              </w:rPr>
              <w:t>і</w:t>
            </w:r>
          </w:p>
        </w:tc>
        <w:tc>
          <w:tcPr>
            <w:tcW w:w="783" w:type="pct"/>
          </w:tcPr>
          <w:p w:rsidR="00663984" w:rsidRDefault="00487A3A">
            <w:pPr>
              <w:jc w:val="both"/>
              <w:rPr>
                <w:szCs w:val="28"/>
              </w:rPr>
            </w:pPr>
            <w:r w:rsidRPr="00C74A3B">
              <w:rPr>
                <w:szCs w:val="28"/>
                <w:lang w:val="cs-CZ"/>
              </w:rPr>
              <w:t>71496</w:t>
            </w:r>
          </w:p>
        </w:tc>
        <w:tc>
          <w:tcPr>
            <w:tcW w:w="699" w:type="pct"/>
          </w:tcPr>
          <w:p w:rsidR="00663984" w:rsidRDefault="00487A3A">
            <w:pPr>
              <w:jc w:val="both"/>
              <w:rPr>
                <w:szCs w:val="28"/>
              </w:rPr>
            </w:pPr>
            <w:r w:rsidRPr="00C74A3B">
              <w:rPr>
                <w:szCs w:val="28"/>
                <w:lang w:val="cs-CZ"/>
              </w:rPr>
              <w:t>7333</w:t>
            </w:r>
            <w:r w:rsidRPr="00C74A3B">
              <w:rPr>
                <w:szCs w:val="28"/>
                <w:lang w:val="cs-CZ"/>
              </w:rPr>
              <w:t>9</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3</w:t>
            </w:r>
          </w:p>
        </w:tc>
        <w:tc>
          <w:tcPr>
            <w:tcW w:w="1971" w:type="pct"/>
          </w:tcPr>
          <w:p w:rsidR="00663984" w:rsidRDefault="00487A3A">
            <w:pPr>
              <w:jc w:val="both"/>
              <w:rPr>
                <w:rFonts w:eastAsia="Calibri"/>
                <w:szCs w:val="28"/>
                <w:lang w:val="cs-CZ"/>
              </w:rPr>
            </w:pPr>
            <w:r w:rsidRPr="00C74A3B">
              <w:rPr>
                <w:rFonts w:eastAsia="Calibri"/>
                <w:szCs w:val="28"/>
              </w:rPr>
              <w:t xml:space="preserve">Титан тетрахлоридін қоспалардан тазарту ректификация және </w:t>
            </w:r>
            <w:r w:rsidRPr="00C74A3B">
              <w:rPr>
                <w:rFonts w:eastAsia="Calibri"/>
                <w:szCs w:val="28"/>
                <w:lang w:val="kk-KZ"/>
              </w:rPr>
              <w:t>д</w:t>
            </w:r>
            <w:r w:rsidRPr="00C74A3B">
              <w:rPr>
                <w:rFonts w:eastAsia="Calibri"/>
                <w:szCs w:val="28"/>
              </w:rPr>
              <w:t>истилляция әдісімен жүзеге асырылады</w:t>
            </w:r>
          </w:p>
        </w:tc>
        <w:tc>
          <w:tcPr>
            <w:tcW w:w="1238" w:type="pct"/>
          </w:tcPr>
          <w:p w:rsidR="00663984" w:rsidRDefault="00487A3A">
            <w:pPr>
              <w:jc w:val="both"/>
              <w:rPr>
                <w:rFonts w:eastAsia="Calibri"/>
                <w:szCs w:val="28"/>
                <w:lang w:val="cs-CZ"/>
              </w:rPr>
            </w:pPr>
            <w:r w:rsidRPr="00C74A3B">
              <w:rPr>
                <w:rFonts w:eastAsia="Calibri"/>
                <w:szCs w:val="28"/>
                <w:lang w:val="kk-KZ"/>
              </w:rPr>
              <w:t>Тазартылған титан те</w:t>
            </w:r>
            <w:r w:rsidRPr="00C74A3B">
              <w:rPr>
                <w:rFonts w:eastAsia="Calibri"/>
                <w:szCs w:val="28"/>
              </w:rPr>
              <w:t>трахлорид</w:t>
            </w:r>
            <w:r w:rsidRPr="00C74A3B">
              <w:rPr>
                <w:rFonts w:eastAsia="Calibri"/>
                <w:szCs w:val="28"/>
                <w:lang w:val="kk-KZ"/>
              </w:rPr>
              <w:t>і</w:t>
            </w:r>
          </w:p>
        </w:tc>
        <w:tc>
          <w:tcPr>
            <w:tcW w:w="783" w:type="pct"/>
          </w:tcPr>
          <w:p w:rsidR="00663984" w:rsidRDefault="00487A3A">
            <w:pPr>
              <w:jc w:val="both"/>
              <w:rPr>
                <w:rFonts w:eastAsia="Calibri"/>
                <w:szCs w:val="28"/>
                <w:lang w:val="cs-CZ"/>
              </w:rPr>
            </w:pPr>
            <w:r w:rsidRPr="00C74A3B">
              <w:rPr>
                <w:rFonts w:eastAsia="Calibri"/>
                <w:szCs w:val="28"/>
              </w:rPr>
              <w:t>64147</w:t>
            </w:r>
          </w:p>
        </w:tc>
        <w:tc>
          <w:tcPr>
            <w:tcW w:w="699" w:type="pct"/>
          </w:tcPr>
          <w:p w:rsidR="00663984" w:rsidRDefault="00487A3A">
            <w:pPr>
              <w:jc w:val="both"/>
              <w:rPr>
                <w:rFonts w:eastAsia="Calibri"/>
                <w:szCs w:val="28"/>
                <w:lang w:val="cs-CZ"/>
              </w:rPr>
            </w:pPr>
            <w:r w:rsidRPr="00C74A3B">
              <w:rPr>
                <w:rFonts w:eastAsia="Calibri"/>
                <w:szCs w:val="28"/>
              </w:rPr>
              <w:t>69074</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4</w:t>
            </w:r>
          </w:p>
        </w:tc>
        <w:tc>
          <w:tcPr>
            <w:tcW w:w="1971" w:type="pct"/>
          </w:tcPr>
          <w:p w:rsidR="00663984" w:rsidRDefault="00487A3A">
            <w:pPr>
              <w:jc w:val="both"/>
              <w:rPr>
                <w:rFonts w:eastAsia="Calibri"/>
                <w:szCs w:val="28"/>
              </w:rPr>
            </w:pPr>
            <w:r w:rsidRPr="00C74A3B">
              <w:rPr>
                <w:rFonts w:eastAsia="Calibri"/>
                <w:szCs w:val="28"/>
                <w:lang w:val="cs-CZ"/>
              </w:rPr>
              <w:t>Титан тетрахлоридін балқытылған магниймен тотықсыздандыру, содан кейін дистилляция әдісімен қоспалардан тазарту</w:t>
            </w:r>
          </w:p>
        </w:tc>
        <w:tc>
          <w:tcPr>
            <w:tcW w:w="1238" w:type="pct"/>
          </w:tcPr>
          <w:p w:rsidR="00663984" w:rsidRDefault="00487A3A">
            <w:pPr>
              <w:jc w:val="both"/>
              <w:rPr>
                <w:rFonts w:eastAsia="Calibri"/>
                <w:szCs w:val="28"/>
              </w:rPr>
            </w:pPr>
            <w:r w:rsidRPr="00C74A3B">
              <w:rPr>
                <w:rFonts w:eastAsia="Calibri"/>
                <w:bCs/>
                <w:szCs w:val="28"/>
                <w:lang w:val="kk-KZ"/>
              </w:rPr>
              <w:t>Кеуекті т</w:t>
            </w:r>
            <w:r w:rsidRPr="00C74A3B">
              <w:rPr>
                <w:rFonts w:eastAsia="Calibri"/>
                <w:bCs/>
                <w:szCs w:val="28"/>
                <w:lang w:val="cs-CZ"/>
              </w:rPr>
              <w:t xml:space="preserve">итан </w:t>
            </w:r>
          </w:p>
        </w:tc>
        <w:tc>
          <w:tcPr>
            <w:tcW w:w="783" w:type="pct"/>
          </w:tcPr>
          <w:p w:rsidR="00663984" w:rsidRDefault="00487A3A">
            <w:pPr>
              <w:jc w:val="both"/>
              <w:rPr>
                <w:rFonts w:eastAsia="Calibri"/>
                <w:szCs w:val="28"/>
              </w:rPr>
            </w:pPr>
            <w:r w:rsidRPr="00C74A3B">
              <w:rPr>
                <w:rFonts w:eastAsia="Calibri"/>
                <w:bCs/>
                <w:szCs w:val="28"/>
                <w:lang w:val="cs-CZ"/>
              </w:rPr>
              <w:t>17534</w:t>
            </w:r>
          </w:p>
        </w:tc>
        <w:tc>
          <w:tcPr>
            <w:tcW w:w="699" w:type="pct"/>
          </w:tcPr>
          <w:p w:rsidR="00663984" w:rsidRDefault="00487A3A">
            <w:pPr>
              <w:jc w:val="both"/>
              <w:rPr>
                <w:rFonts w:eastAsia="Calibri"/>
                <w:szCs w:val="28"/>
              </w:rPr>
            </w:pPr>
            <w:r w:rsidRPr="00C74A3B">
              <w:rPr>
                <w:rFonts w:eastAsia="Calibri"/>
                <w:bCs/>
                <w:szCs w:val="28"/>
                <w:lang w:val="cs-CZ"/>
              </w:rPr>
              <w:t>17989</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5</w:t>
            </w:r>
          </w:p>
        </w:tc>
        <w:tc>
          <w:tcPr>
            <w:tcW w:w="1971" w:type="pct"/>
          </w:tcPr>
          <w:p w:rsidR="00663984" w:rsidRDefault="00487A3A">
            <w:pPr>
              <w:jc w:val="both"/>
              <w:rPr>
                <w:rFonts w:eastAsia="Calibri"/>
                <w:szCs w:val="28"/>
                <w:lang w:val="cs-CZ"/>
              </w:rPr>
            </w:pPr>
            <w:r w:rsidRPr="00C74A3B">
              <w:rPr>
                <w:rFonts w:eastAsia="Calibri"/>
                <w:szCs w:val="28"/>
              </w:rPr>
              <w:t>Өндіріс</w:t>
            </w:r>
            <w:r w:rsidRPr="00C74A3B">
              <w:rPr>
                <w:rFonts w:eastAsia="Calibri"/>
                <w:szCs w:val="28"/>
              </w:rPr>
              <w:t xml:space="preserve"> вакуумды-доғалы балқыту әдісімен жүзеге асырылады</w:t>
            </w:r>
          </w:p>
        </w:tc>
        <w:tc>
          <w:tcPr>
            <w:tcW w:w="1238" w:type="pct"/>
          </w:tcPr>
          <w:p w:rsidR="00663984" w:rsidRDefault="00487A3A">
            <w:pPr>
              <w:jc w:val="both"/>
              <w:rPr>
                <w:rFonts w:eastAsia="Calibri"/>
                <w:bCs/>
                <w:szCs w:val="28"/>
                <w:lang w:val="cs-CZ"/>
              </w:rPr>
            </w:pPr>
            <w:r w:rsidRPr="00C74A3B">
              <w:rPr>
                <w:rFonts w:eastAsia="Calibri"/>
                <w:bCs/>
                <w:szCs w:val="28"/>
                <w:lang w:val="cs-CZ"/>
              </w:rPr>
              <w:t>Титан құймалары мен қорытпалары</w:t>
            </w:r>
          </w:p>
        </w:tc>
        <w:tc>
          <w:tcPr>
            <w:tcW w:w="783" w:type="pct"/>
          </w:tcPr>
          <w:p w:rsidR="00663984" w:rsidRDefault="00487A3A">
            <w:pPr>
              <w:jc w:val="both"/>
              <w:rPr>
                <w:rFonts w:eastAsia="Calibri"/>
                <w:bCs/>
                <w:szCs w:val="28"/>
                <w:lang w:val="cs-CZ"/>
              </w:rPr>
            </w:pPr>
            <w:r w:rsidRPr="00C74A3B">
              <w:rPr>
                <w:rFonts w:eastAsia="Calibri"/>
                <w:bCs/>
                <w:szCs w:val="28"/>
                <w:lang w:val="cs-CZ"/>
              </w:rPr>
              <w:t>2911</w:t>
            </w:r>
          </w:p>
        </w:tc>
        <w:tc>
          <w:tcPr>
            <w:tcW w:w="699" w:type="pct"/>
          </w:tcPr>
          <w:p w:rsidR="00663984" w:rsidRDefault="00487A3A">
            <w:pPr>
              <w:jc w:val="both"/>
              <w:rPr>
                <w:rFonts w:eastAsia="Calibri"/>
                <w:bCs/>
                <w:szCs w:val="28"/>
                <w:lang w:val="cs-CZ"/>
              </w:rPr>
            </w:pPr>
            <w:r w:rsidRPr="00C74A3B">
              <w:rPr>
                <w:rFonts w:eastAsia="Calibri"/>
                <w:bCs/>
                <w:szCs w:val="28"/>
                <w:lang w:val="cs-CZ"/>
              </w:rPr>
              <w:t>3139</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6</w:t>
            </w:r>
          </w:p>
        </w:tc>
        <w:tc>
          <w:tcPr>
            <w:tcW w:w="1971" w:type="pct"/>
          </w:tcPr>
          <w:p w:rsidR="00663984" w:rsidRDefault="00487A3A">
            <w:pPr>
              <w:jc w:val="both"/>
              <w:rPr>
                <w:rFonts w:eastAsia="Calibri"/>
                <w:szCs w:val="28"/>
              </w:rPr>
            </w:pPr>
            <w:r w:rsidRPr="00C74A3B">
              <w:rPr>
                <w:rFonts w:eastAsia="Calibri"/>
                <w:szCs w:val="28"/>
              </w:rPr>
              <w:t>Ванадий пентаоксиді ванадийдің техникалық окситрихлоридінен экстракция технологиясы бойынша алынады</w:t>
            </w:r>
          </w:p>
        </w:tc>
        <w:tc>
          <w:tcPr>
            <w:tcW w:w="1238" w:type="pct"/>
          </w:tcPr>
          <w:p w:rsidR="00663984" w:rsidRDefault="00487A3A">
            <w:pPr>
              <w:jc w:val="both"/>
              <w:rPr>
                <w:rFonts w:eastAsia="Calibri"/>
                <w:bCs/>
                <w:szCs w:val="28"/>
                <w:lang w:val="cs-CZ"/>
              </w:rPr>
            </w:pPr>
            <w:r w:rsidRPr="00C74A3B">
              <w:rPr>
                <w:rFonts w:eastAsia="Calibri"/>
                <w:szCs w:val="28"/>
              </w:rPr>
              <w:t xml:space="preserve">Ванадий пентаоксиді </w:t>
            </w:r>
          </w:p>
        </w:tc>
        <w:tc>
          <w:tcPr>
            <w:tcW w:w="783" w:type="pct"/>
          </w:tcPr>
          <w:p w:rsidR="00663984" w:rsidRDefault="00487A3A">
            <w:pPr>
              <w:jc w:val="both"/>
              <w:rPr>
                <w:rFonts w:eastAsia="Calibri"/>
                <w:bCs/>
                <w:szCs w:val="28"/>
                <w:lang w:val="cs-CZ"/>
              </w:rPr>
            </w:pPr>
            <w:r w:rsidRPr="00C74A3B">
              <w:rPr>
                <w:rFonts w:eastAsia="Calibri"/>
                <w:bCs/>
                <w:szCs w:val="28"/>
                <w:lang w:val="cs-CZ"/>
              </w:rPr>
              <w:t>30</w:t>
            </w:r>
          </w:p>
        </w:tc>
        <w:tc>
          <w:tcPr>
            <w:tcW w:w="699" w:type="pct"/>
          </w:tcPr>
          <w:p w:rsidR="00663984" w:rsidRDefault="00487A3A">
            <w:pPr>
              <w:jc w:val="both"/>
              <w:rPr>
                <w:rFonts w:eastAsia="Calibri"/>
                <w:bCs/>
                <w:szCs w:val="28"/>
                <w:lang w:val="cs-CZ"/>
              </w:rPr>
            </w:pPr>
            <w:r w:rsidRPr="00C74A3B">
              <w:rPr>
                <w:rFonts w:eastAsia="Calibri"/>
                <w:bCs/>
                <w:szCs w:val="28"/>
                <w:lang w:val="cs-CZ"/>
              </w:rPr>
              <w:t>39</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7</w:t>
            </w:r>
          </w:p>
        </w:tc>
        <w:tc>
          <w:tcPr>
            <w:tcW w:w="1971" w:type="pct"/>
          </w:tcPr>
          <w:p w:rsidR="00663984" w:rsidRDefault="00487A3A">
            <w:pPr>
              <w:jc w:val="both"/>
              <w:rPr>
                <w:rFonts w:eastAsia="Calibri"/>
                <w:szCs w:val="28"/>
              </w:rPr>
            </w:pPr>
            <w:r w:rsidRPr="00C74A3B">
              <w:rPr>
                <w:rFonts w:eastAsia="Calibri"/>
                <w:szCs w:val="28"/>
              </w:rPr>
              <w:t>Сусыздандырылған карналлиттен оны балқыту және хлорлау арқылы ылғалды кетіру</w:t>
            </w:r>
          </w:p>
        </w:tc>
        <w:tc>
          <w:tcPr>
            <w:tcW w:w="1238" w:type="pct"/>
          </w:tcPr>
          <w:p w:rsidR="00663984" w:rsidRDefault="00487A3A">
            <w:pPr>
              <w:jc w:val="both"/>
              <w:rPr>
                <w:rFonts w:eastAsia="Calibri"/>
                <w:bCs/>
                <w:szCs w:val="28"/>
                <w:lang w:val="cs-CZ"/>
              </w:rPr>
            </w:pPr>
            <w:r w:rsidRPr="00C74A3B">
              <w:rPr>
                <w:rFonts w:eastAsia="Calibri"/>
                <w:bCs/>
                <w:szCs w:val="28"/>
                <w:lang w:val="cs-CZ"/>
              </w:rPr>
              <w:t>Сусыз карналлит</w:t>
            </w:r>
          </w:p>
        </w:tc>
        <w:tc>
          <w:tcPr>
            <w:tcW w:w="783" w:type="pct"/>
          </w:tcPr>
          <w:p w:rsidR="00663984" w:rsidRDefault="00487A3A">
            <w:pPr>
              <w:jc w:val="both"/>
              <w:rPr>
                <w:rFonts w:eastAsia="Calibri"/>
                <w:bCs/>
                <w:szCs w:val="28"/>
                <w:lang w:val="cs-CZ"/>
              </w:rPr>
            </w:pPr>
            <w:r w:rsidRPr="00C74A3B">
              <w:rPr>
                <w:rFonts w:eastAsia="Calibri"/>
                <w:bCs/>
                <w:szCs w:val="28"/>
                <w:lang w:val="cs-CZ"/>
              </w:rPr>
              <w:t>12535</w:t>
            </w:r>
          </w:p>
        </w:tc>
        <w:tc>
          <w:tcPr>
            <w:tcW w:w="699" w:type="pct"/>
          </w:tcPr>
          <w:p w:rsidR="00663984" w:rsidRDefault="00487A3A">
            <w:pPr>
              <w:jc w:val="both"/>
              <w:rPr>
                <w:rFonts w:eastAsia="Calibri"/>
                <w:bCs/>
                <w:szCs w:val="28"/>
                <w:lang w:val="cs-CZ"/>
              </w:rPr>
            </w:pPr>
            <w:r w:rsidRPr="00C74A3B">
              <w:rPr>
                <w:rFonts w:eastAsia="Calibri"/>
                <w:bCs/>
                <w:szCs w:val="28"/>
                <w:lang w:val="cs-CZ"/>
              </w:rPr>
              <w:t>13569</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8</w:t>
            </w:r>
          </w:p>
        </w:tc>
        <w:tc>
          <w:tcPr>
            <w:tcW w:w="1971" w:type="pct"/>
          </w:tcPr>
          <w:p w:rsidR="00663984" w:rsidRDefault="00487A3A">
            <w:pPr>
              <w:jc w:val="both"/>
              <w:rPr>
                <w:rFonts w:eastAsia="Calibri"/>
                <w:szCs w:val="28"/>
              </w:rPr>
            </w:pPr>
            <w:r w:rsidRPr="00C74A3B">
              <w:rPr>
                <w:rFonts w:eastAsia="Calibri"/>
                <w:szCs w:val="28"/>
                <w:lang w:val="cs-CZ"/>
              </w:rPr>
              <w:t>Шикі магнийді өнді</w:t>
            </w:r>
            <w:r w:rsidRPr="00C74A3B">
              <w:rPr>
                <w:rFonts w:eastAsia="Calibri"/>
                <w:szCs w:val="28"/>
                <w:lang w:val="cs-CZ"/>
              </w:rPr>
              <w:t>ру балқытылған магний тұздарын электролиздеу әдісімен жүзеге асырылады</w:t>
            </w:r>
          </w:p>
        </w:tc>
        <w:tc>
          <w:tcPr>
            <w:tcW w:w="1238" w:type="pct"/>
          </w:tcPr>
          <w:p w:rsidR="00663984" w:rsidRDefault="00487A3A">
            <w:pPr>
              <w:jc w:val="both"/>
              <w:rPr>
                <w:rFonts w:eastAsia="Calibri"/>
                <w:bCs/>
                <w:szCs w:val="28"/>
                <w:lang w:val="cs-CZ"/>
              </w:rPr>
            </w:pPr>
            <w:r w:rsidRPr="00C74A3B">
              <w:rPr>
                <w:rFonts w:eastAsia="Calibri"/>
                <w:bCs/>
                <w:szCs w:val="28"/>
                <w:lang w:val="kk-KZ"/>
              </w:rPr>
              <w:t>Шикі м</w:t>
            </w:r>
            <w:r w:rsidRPr="00C74A3B">
              <w:rPr>
                <w:rFonts w:eastAsia="Calibri"/>
                <w:bCs/>
                <w:szCs w:val="28"/>
                <w:lang w:val="cs-CZ"/>
              </w:rPr>
              <w:t>агний</w:t>
            </w:r>
            <w:r w:rsidRPr="00C74A3B">
              <w:rPr>
                <w:rFonts w:eastAsia="Calibri"/>
                <w:bCs/>
                <w:szCs w:val="28"/>
              </w:rPr>
              <w:t xml:space="preserve"> </w:t>
            </w:r>
          </w:p>
        </w:tc>
        <w:tc>
          <w:tcPr>
            <w:tcW w:w="783" w:type="pct"/>
          </w:tcPr>
          <w:p w:rsidR="00663984" w:rsidRDefault="00487A3A">
            <w:pPr>
              <w:jc w:val="both"/>
              <w:rPr>
                <w:rFonts w:eastAsia="Calibri"/>
                <w:bCs/>
                <w:szCs w:val="28"/>
                <w:lang w:val="cs-CZ"/>
              </w:rPr>
            </w:pPr>
            <w:r w:rsidRPr="00C74A3B">
              <w:rPr>
                <w:rFonts w:eastAsia="Calibri"/>
                <w:bCs/>
                <w:szCs w:val="28"/>
                <w:lang w:val="cs-CZ"/>
              </w:rPr>
              <w:t>19043</w:t>
            </w:r>
          </w:p>
        </w:tc>
        <w:tc>
          <w:tcPr>
            <w:tcW w:w="699" w:type="pct"/>
          </w:tcPr>
          <w:p w:rsidR="00663984" w:rsidRDefault="00487A3A">
            <w:pPr>
              <w:jc w:val="both"/>
              <w:rPr>
                <w:rFonts w:eastAsia="Calibri"/>
                <w:bCs/>
                <w:szCs w:val="28"/>
                <w:lang w:val="cs-CZ"/>
              </w:rPr>
            </w:pPr>
            <w:r w:rsidRPr="00C74A3B">
              <w:rPr>
                <w:rFonts w:eastAsia="Calibri"/>
                <w:bCs/>
                <w:szCs w:val="28"/>
                <w:lang w:val="cs-CZ"/>
              </w:rPr>
              <w:t>19568</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9</w:t>
            </w:r>
          </w:p>
        </w:tc>
        <w:tc>
          <w:tcPr>
            <w:tcW w:w="1971" w:type="pct"/>
          </w:tcPr>
          <w:p w:rsidR="00663984" w:rsidRDefault="00487A3A">
            <w:pPr>
              <w:jc w:val="both"/>
              <w:rPr>
                <w:rFonts w:eastAsia="Calibri"/>
                <w:szCs w:val="28"/>
                <w:lang w:val="cs-CZ"/>
              </w:rPr>
            </w:pPr>
            <w:r w:rsidRPr="00C74A3B">
              <w:rPr>
                <w:rFonts w:eastAsia="Calibri"/>
                <w:szCs w:val="28"/>
              </w:rPr>
              <w:t>Шикі магнийді қоспалардан тазарту үшін үздіксіз тазарту пеші қолданылады (флюстермен қайта балқыту және аргон атмосферасында тұндыру)</w:t>
            </w:r>
          </w:p>
        </w:tc>
        <w:tc>
          <w:tcPr>
            <w:tcW w:w="1238" w:type="pct"/>
          </w:tcPr>
          <w:p w:rsidR="00663984" w:rsidRDefault="00487A3A">
            <w:pPr>
              <w:jc w:val="both"/>
              <w:rPr>
                <w:rFonts w:eastAsia="Calibri"/>
                <w:bCs/>
                <w:szCs w:val="28"/>
                <w:lang w:val="cs-CZ"/>
              </w:rPr>
            </w:pPr>
            <w:r w:rsidRPr="00C74A3B">
              <w:rPr>
                <w:rFonts w:eastAsia="Calibri"/>
                <w:bCs/>
                <w:szCs w:val="28"/>
              </w:rPr>
              <w:t>Магний тотықсыздандырғыш</w:t>
            </w:r>
          </w:p>
        </w:tc>
        <w:tc>
          <w:tcPr>
            <w:tcW w:w="783" w:type="pct"/>
          </w:tcPr>
          <w:p w:rsidR="00663984" w:rsidRDefault="00487A3A">
            <w:pPr>
              <w:jc w:val="both"/>
              <w:rPr>
                <w:rFonts w:eastAsia="Calibri"/>
                <w:bCs/>
                <w:szCs w:val="28"/>
                <w:lang w:val="cs-CZ"/>
              </w:rPr>
            </w:pPr>
            <w:r w:rsidRPr="00C74A3B">
              <w:rPr>
                <w:rFonts w:eastAsia="Calibri"/>
                <w:bCs/>
                <w:szCs w:val="28"/>
              </w:rPr>
              <w:t>16918</w:t>
            </w:r>
          </w:p>
        </w:tc>
        <w:tc>
          <w:tcPr>
            <w:tcW w:w="699" w:type="pct"/>
          </w:tcPr>
          <w:p w:rsidR="00663984" w:rsidRDefault="00487A3A">
            <w:pPr>
              <w:jc w:val="both"/>
              <w:rPr>
                <w:rFonts w:eastAsia="Calibri"/>
                <w:bCs/>
                <w:szCs w:val="28"/>
                <w:lang w:val="cs-CZ"/>
              </w:rPr>
            </w:pPr>
            <w:r w:rsidRPr="00C74A3B">
              <w:rPr>
                <w:rFonts w:eastAsia="Calibri"/>
                <w:bCs/>
                <w:szCs w:val="28"/>
              </w:rPr>
              <w:t>18236</w:t>
            </w:r>
          </w:p>
        </w:tc>
      </w:tr>
      <w:tr w:rsidR="00663984" w:rsidTr="00194D86">
        <w:trPr>
          <w:trHeight w:val="20"/>
        </w:trPr>
        <w:tc>
          <w:tcPr>
            <w:tcW w:w="309" w:type="pct"/>
          </w:tcPr>
          <w:p w:rsidR="00663984" w:rsidRDefault="00487A3A">
            <w:pPr>
              <w:jc w:val="center"/>
              <w:rPr>
                <w:rFonts w:eastAsia="Calibri"/>
                <w:szCs w:val="28"/>
              </w:rPr>
            </w:pPr>
            <w:r w:rsidRPr="00C74A3B">
              <w:rPr>
                <w:rFonts w:eastAsia="Calibri"/>
                <w:szCs w:val="28"/>
              </w:rPr>
              <w:t>10</w:t>
            </w:r>
          </w:p>
        </w:tc>
        <w:tc>
          <w:tcPr>
            <w:tcW w:w="1971" w:type="pct"/>
          </w:tcPr>
          <w:p w:rsidR="00663984" w:rsidRDefault="00487A3A">
            <w:pPr>
              <w:jc w:val="both"/>
              <w:rPr>
                <w:rFonts w:eastAsia="Calibri"/>
                <w:szCs w:val="28"/>
              </w:rPr>
            </w:pPr>
            <w:r w:rsidRPr="00C74A3B">
              <w:rPr>
                <w:rFonts w:eastAsia="Calibri"/>
                <w:bCs/>
                <w:szCs w:val="28"/>
              </w:rPr>
              <w:t xml:space="preserve">Күкіртті жағу арқылы қол жеткізілетін күкірт диоксиді ортасында құю конвейерінде </w:t>
            </w:r>
            <w:r w:rsidRPr="00C74A3B">
              <w:rPr>
                <w:rFonts w:eastAsia="Calibri"/>
                <w:bCs/>
                <w:szCs w:val="28"/>
              </w:rPr>
              <w:t>магний құю</w:t>
            </w:r>
          </w:p>
        </w:tc>
        <w:tc>
          <w:tcPr>
            <w:tcW w:w="1238" w:type="pct"/>
          </w:tcPr>
          <w:p w:rsidR="00663984" w:rsidRDefault="00487A3A">
            <w:pPr>
              <w:jc w:val="both"/>
              <w:rPr>
                <w:rFonts w:eastAsia="Calibri"/>
                <w:bCs/>
                <w:szCs w:val="28"/>
              </w:rPr>
            </w:pPr>
            <w:r w:rsidRPr="00C74A3B">
              <w:rPr>
                <w:rFonts w:eastAsia="Calibri"/>
                <w:bCs/>
                <w:szCs w:val="28"/>
                <w:lang w:val="kk-KZ"/>
              </w:rPr>
              <w:t>Тауарлық м</w:t>
            </w:r>
            <w:r w:rsidRPr="00C74A3B">
              <w:rPr>
                <w:rFonts w:eastAsia="Calibri"/>
                <w:bCs/>
                <w:szCs w:val="28"/>
              </w:rPr>
              <w:t xml:space="preserve">агний-90 </w:t>
            </w:r>
          </w:p>
        </w:tc>
        <w:tc>
          <w:tcPr>
            <w:tcW w:w="783" w:type="pct"/>
          </w:tcPr>
          <w:p w:rsidR="00663984" w:rsidRDefault="00487A3A">
            <w:pPr>
              <w:jc w:val="both"/>
              <w:rPr>
                <w:rFonts w:eastAsia="Calibri"/>
                <w:bCs/>
                <w:szCs w:val="28"/>
              </w:rPr>
            </w:pPr>
            <w:r w:rsidRPr="00C74A3B">
              <w:rPr>
                <w:rFonts w:eastAsia="Calibri"/>
                <w:bCs/>
                <w:szCs w:val="28"/>
              </w:rPr>
              <w:t>560</w:t>
            </w:r>
          </w:p>
        </w:tc>
        <w:tc>
          <w:tcPr>
            <w:tcW w:w="699" w:type="pct"/>
          </w:tcPr>
          <w:p w:rsidR="00663984" w:rsidRDefault="00487A3A">
            <w:pPr>
              <w:jc w:val="both"/>
              <w:rPr>
                <w:rFonts w:eastAsia="Calibri"/>
                <w:bCs/>
                <w:szCs w:val="28"/>
              </w:rPr>
            </w:pPr>
            <w:r w:rsidRPr="00C74A3B">
              <w:rPr>
                <w:rFonts w:eastAsia="Calibri"/>
                <w:bCs/>
                <w:szCs w:val="28"/>
              </w:rPr>
              <w:t>108</w:t>
            </w:r>
          </w:p>
        </w:tc>
      </w:tr>
    </w:tbl>
    <w:p w:rsidR="00663984" w:rsidRDefault="00663984">
      <w:pPr>
        <w:jc w:val="both"/>
        <w:rPr>
          <w:b/>
          <w:bCs/>
          <w:color w:val="000000"/>
          <w:sz w:val="28"/>
          <w:szCs w:val="28"/>
        </w:rPr>
      </w:pPr>
    </w:p>
    <w:p w:rsidR="00663984" w:rsidRDefault="00663984">
      <w:pPr>
        <w:jc w:val="both"/>
        <w:rPr>
          <w:b/>
          <w:bCs/>
          <w:color w:val="000000"/>
          <w:sz w:val="28"/>
          <w:szCs w:val="28"/>
        </w:rPr>
      </w:pPr>
    </w:p>
    <w:p w:rsidR="00663984" w:rsidRDefault="00487A3A">
      <w:pPr>
        <w:widowControl w:val="0"/>
        <w:jc w:val="both"/>
        <w:outlineLvl w:val="1"/>
        <w:rPr>
          <w:b/>
          <w:bCs/>
          <w:sz w:val="28"/>
          <w:szCs w:val="28"/>
        </w:rPr>
      </w:pPr>
      <w:r w:rsidRPr="00C74A3B">
        <w:rPr>
          <w:b/>
          <w:bCs/>
          <w:sz w:val="28"/>
          <w:szCs w:val="28"/>
        </w:rPr>
        <w:tab/>
      </w:r>
      <w:bookmarkStart w:id="40" w:name="_Toc235711567"/>
      <w:r w:rsidRPr="00C74A3B">
        <w:rPr>
          <w:b/>
          <w:bCs/>
          <w:sz w:val="28"/>
          <w:szCs w:val="28"/>
        </w:rPr>
        <w:t>1.4. Энергия ресурстарын пайдалану</w:t>
      </w:r>
      <w:bookmarkEnd w:id="40"/>
    </w:p>
    <w:p w:rsidR="00663984" w:rsidRDefault="00487A3A">
      <w:pPr>
        <w:ind w:firstLine="709"/>
        <w:contextualSpacing/>
        <w:jc w:val="both"/>
        <w:rPr>
          <w:sz w:val="28"/>
          <w:szCs w:val="28"/>
        </w:rPr>
      </w:pPr>
      <w:r w:rsidRPr="00C74A3B">
        <w:rPr>
          <w:sz w:val="28"/>
          <w:szCs w:val="28"/>
        </w:rPr>
        <w:t>Қазақстан Республикасының 2022 жылғы отын-энергетикалық балансына сәйкес энергияның жалпы бастапқы тұтынуы 69,8 млн тонна мұнай эквивалентін құрады. Жалпы бастапқы энергия тұтыну құрылымында ең үлкен үлесті көмір алады</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48,2 %. Көлемі бойынша келесі</w:t>
      </w:r>
      <w:r w:rsidRPr="00C74A3B">
        <w:rPr>
          <w:sz w:val="28"/>
          <w:szCs w:val="28"/>
          <w:lang w:val="kk-KZ"/>
        </w:rPr>
        <w:t xml:space="preserve"> болып</w:t>
      </w:r>
      <w:r w:rsidRPr="00C74A3B">
        <w:rPr>
          <w:sz w:val="28"/>
          <w:szCs w:val="28"/>
          <w:lang w:val="kk-KZ"/>
        </w:rPr>
        <w:t xml:space="preserve"> мыналар табылады: </w:t>
      </w:r>
      <w:r w:rsidRPr="00C74A3B">
        <w:rPr>
          <w:sz w:val="28"/>
          <w:szCs w:val="28"/>
        </w:rPr>
        <w:t xml:space="preserve">табиғи газ – 26,4 %, </w:t>
      </w:r>
      <w:r w:rsidRPr="00C74A3B">
        <w:rPr>
          <w:sz w:val="28"/>
          <w:szCs w:val="28"/>
          <w:lang w:val="kk-KZ"/>
        </w:rPr>
        <w:t>м</w:t>
      </w:r>
      <w:r w:rsidRPr="00C74A3B">
        <w:rPr>
          <w:sz w:val="28"/>
          <w:szCs w:val="28"/>
        </w:rPr>
        <w:t>ұнай және мұнай өнімдері</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жалпы бастапқы энергия тұтынудың 23,5 %</w:t>
      </w:r>
      <w:r w:rsidRPr="00C74A3B">
        <w:rPr>
          <w:sz w:val="28"/>
          <w:szCs w:val="28"/>
          <w:lang w:val="kk-KZ"/>
        </w:rPr>
        <w:t>-ы</w:t>
      </w:r>
      <w:r w:rsidRPr="00C74A3B">
        <w:rPr>
          <w:sz w:val="28"/>
          <w:szCs w:val="28"/>
        </w:rPr>
        <w:t xml:space="preserve">. </w:t>
      </w:r>
    </w:p>
    <w:p w:rsidR="00663984" w:rsidRDefault="00487A3A">
      <w:pPr>
        <w:ind w:firstLine="709"/>
        <w:contextualSpacing/>
        <w:jc w:val="both"/>
        <w:rPr>
          <w:sz w:val="28"/>
          <w:szCs w:val="28"/>
        </w:rPr>
      </w:pPr>
      <w:r w:rsidRPr="00C74A3B">
        <w:rPr>
          <w:sz w:val="28"/>
          <w:szCs w:val="28"/>
        </w:rPr>
        <w:t>2022 жылдың қорытындысы бойынша энергияның жалпы түпкілікті тұтынуы 43,4 млн тонна мұнай эквивалентін құрады. Соңғы энергия тұтыну құрылымында өнеркәсіптік сектор көлемі бойынша 12,3 млн тонна мұнай эквивалентін тұтыну көлемі бойынша екінші орында. Ең үлке</w:t>
      </w:r>
      <w:r w:rsidRPr="00C74A3B">
        <w:rPr>
          <w:sz w:val="28"/>
          <w:szCs w:val="28"/>
        </w:rPr>
        <w:t>н үлесті қара металлургия – 30,1 %, түсті металлургия – 26,4 % және тау – кен өнеркәсібі</w:t>
      </w:r>
      <w:r w:rsidRPr="00C74A3B">
        <w:rPr>
          <w:sz w:val="28"/>
          <w:szCs w:val="28"/>
          <w:lang w:val="kk-KZ"/>
        </w:rPr>
        <w:t xml:space="preserve"> </w:t>
      </w:r>
      <w:r w:rsidRPr="00C74A3B">
        <w:rPr>
          <w:sz w:val="28"/>
          <w:szCs w:val="28"/>
        </w:rPr>
        <w:t>–</w:t>
      </w:r>
      <w:r w:rsidRPr="00C74A3B">
        <w:rPr>
          <w:sz w:val="28"/>
          <w:szCs w:val="28"/>
          <w:lang w:val="kk-KZ"/>
        </w:rPr>
        <w:t xml:space="preserve"> </w:t>
      </w:r>
      <w:r w:rsidRPr="00C74A3B">
        <w:rPr>
          <w:sz w:val="28"/>
          <w:szCs w:val="28"/>
        </w:rPr>
        <w:t>14,4 % құрайды.</w:t>
      </w:r>
    </w:p>
    <w:p w:rsidR="00663984" w:rsidRDefault="00663984">
      <w:pPr>
        <w:ind w:firstLine="709"/>
        <w:contextualSpacing/>
        <w:jc w:val="both"/>
        <w:rPr>
          <w:sz w:val="28"/>
          <w:szCs w:val="28"/>
        </w:rPr>
      </w:pPr>
    </w:p>
    <w:p w:rsidR="00663984" w:rsidRDefault="00487A3A">
      <w:pPr>
        <w:ind w:hanging="142"/>
        <w:contextualSpacing/>
        <w:jc w:val="both"/>
        <w:rPr>
          <w:sz w:val="28"/>
          <w:szCs w:val="28"/>
        </w:rPr>
      </w:pPr>
      <w:r>
        <w:rPr>
          <w:noProof/>
          <w:sz w:val="28"/>
          <w:szCs w:val="28"/>
        </w:rPr>
        <w:drawing>
          <wp:inline distT="0" distB="0" distL="0" distR="0">
            <wp:extent cx="6120765" cy="3279775"/>
            <wp:effectExtent l="0" t="0" r="0" b="0"/>
            <wp:docPr id="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stretch>
                      <a:fillRect/>
                    </a:stretch>
                  </pic:blipFill>
                  <pic:spPr bwMode="auto">
                    <a:xfrm>
                      <a:off x="0" y="0"/>
                      <a:ext cx="6120765" cy="3279775"/>
                    </a:xfrm>
                    <a:prstGeom prst="rect">
                      <a:avLst/>
                    </a:prstGeom>
                    <a:noFill/>
                  </pic:spPr>
                </pic:pic>
              </a:graphicData>
            </a:graphic>
          </wp:inline>
        </w:drawing>
      </w:r>
    </w:p>
    <w:p w:rsidR="00663984" w:rsidRDefault="00487A3A">
      <w:pPr>
        <w:ind w:firstLine="709"/>
        <w:contextualSpacing/>
        <w:jc w:val="center"/>
        <w:rPr>
          <w:bCs/>
          <w:iCs/>
          <w:color w:val="000000"/>
          <w:kern w:val="32"/>
          <w:lang w:val="nb-NO" w:eastAsia="cs-CZ"/>
        </w:rPr>
      </w:pPr>
      <w:r w:rsidRPr="00C74A3B">
        <w:rPr>
          <w:bCs/>
          <w:iCs/>
          <w:color w:val="000000"/>
          <w:kern w:val="32"/>
          <w:lang w:val="nb-NO" w:eastAsia="cs-CZ"/>
        </w:rPr>
        <w:t>1.2-сурет. Энергияны түпкілікті тұтыну құрылымы</w:t>
      </w:r>
    </w:p>
    <w:p w:rsidR="00663984" w:rsidRDefault="00663984">
      <w:pPr>
        <w:ind w:firstLine="709"/>
        <w:contextualSpacing/>
        <w:jc w:val="both"/>
        <w:rPr>
          <w:sz w:val="28"/>
          <w:szCs w:val="28"/>
        </w:rPr>
      </w:pPr>
    </w:p>
    <w:p w:rsidR="00663984" w:rsidRDefault="00487A3A">
      <w:pPr>
        <w:ind w:firstLine="709"/>
        <w:contextualSpacing/>
        <w:jc w:val="both"/>
        <w:rPr>
          <w:sz w:val="28"/>
          <w:szCs w:val="28"/>
        </w:rPr>
      </w:pPr>
      <w:r w:rsidRPr="00C74A3B">
        <w:rPr>
          <w:sz w:val="28"/>
          <w:szCs w:val="28"/>
        </w:rPr>
        <w:t>Титан және магний өндірісі түсті металлургияға жатады. Металлургия өнеркәсібінің бұл кіші секторы</w:t>
      </w:r>
      <w:r w:rsidRPr="00C74A3B">
        <w:rPr>
          <w:sz w:val="28"/>
          <w:szCs w:val="28"/>
        </w:rPr>
        <w:t xml:space="preserve"> құрамында темірі жоқ алюминий, мыс, никель, титан, магний және басқалары сияқты түсті металдарды қазып алуды, өңдеуді және өндіруді қамтиды. Түсті металлургия кіші секторының энергия ресурстарын тұтынуы 3,2 млн тонна мұнай эквивалентін құрады.</w:t>
      </w:r>
    </w:p>
    <w:p w:rsidR="00663984" w:rsidRDefault="00487A3A">
      <w:pPr>
        <w:ind w:firstLine="709"/>
        <w:contextualSpacing/>
        <w:jc w:val="both"/>
        <w:rPr>
          <w:sz w:val="28"/>
          <w:szCs w:val="28"/>
        </w:rPr>
      </w:pPr>
      <w:r w:rsidRPr="00C74A3B">
        <w:rPr>
          <w:sz w:val="28"/>
          <w:szCs w:val="28"/>
        </w:rPr>
        <w:t>Түсті метал</w:t>
      </w:r>
      <w:r w:rsidRPr="00C74A3B">
        <w:rPr>
          <w:sz w:val="28"/>
          <w:szCs w:val="28"/>
        </w:rPr>
        <w:t>лургияның соңғы энергия тұтынуындағы ең үлкен үлесті тас көмір 49,8 % және электр энергиясы 30 % құрайды.</w:t>
      </w:r>
    </w:p>
    <w:p w:rsidR="00663984" w:rsidRDefault="00487A3A">
      <w:pPr>
        <w:ind w:firstLine="709"/>
        <w:contextualSpacing/>
        <w:jc w:val="both"/>
        <w:rPr>
          <w:bCs/>
          <w:iCs/>
          <w:color w:val="000000"/>
          <w:kern w:val="32"/>
          <w:lang w:val="nb-NO" w:eastAsia="cs-CZ"/>
        </w:rPr>
      </w:pPr>
      <w:r>
        <w:rPr>
          <w:noProof/>
          <w:sz w:val="28"/>
          <w:szCs w:val="28"/>
        </w:rPr>
        <w:drawing>
          <wp:inline distT="0" distB="0" distL="0" distR="0">
            <wp:extent cx="5901055" cy="3211033"/>
            <wp:effectExtent l="0" t="0" r="4445" b="8890"/>
            <wp:docPr id="194"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63984" w:rsidRDefault="00487A3A">
      <w:pPr>
        <w:ind w:firstLine="709"/>
        <w:contextualSpacing/>
        <w:jc w:val="center"/>
        <w:rPr>
          <w:bCs/>
          <w:iCs/>
          <w:color w:val="000000"/>
          <w:kern w:val="32"/>
          <w:lang w:val="nb-NO" w:eastAsia="cs-CZ"/>
        </w:rPr>
      </w:pPr>
      <w:r w:rsidRPr="00C74A3B">
        <w:rPr>
          <w:bCs/>
          <w:iCs/>
          <w:color w:val="000000"/>
          <w:kern w:val="32"/>
          <w:lang w:val="nb-NO" w:eastAsia="cs-CZ"/>
        </w:rPr>
        <w:t>1.3-сурет. Түсті металлургияда энергияны тұтыну үлесі</w:t>
      </w:r>
    </w:p>
    <w:p w:rsidR="00663984" w:rsidRDefault="00663984">
      <w:pPr>
        <w:ind w:firstLine="709"/>
        <w:jc w:val="both"/>
        <w:rPr>
          <w:sz w:val="28"/>
          <w:szCs w:val="28"/>
        </w:rPr>
      </w:pPr>
    </w:p>
    <w:p w:rsidR="00663984" w:rsidRDefault="00487A3A">
      <w:pPr>
        <w:ind w:firstLine="709"/>
        <w:jc w:val="both"/>
        <w:rPr>
          <w:sz w:val="28"/>
          <w:szCs w:val="28"/>
        </w:rPr>
      </w:pPr>
      <w:r w:rsidRPr="00C74A3B">
        <w:rPr>
          <w:sz w:val="28"/>
          <w:szCs w:val="28"/>
        </w:rPr>
        <w:t>Титан</w:t>
      </w:r>
      <w:r w:rsidRPr="00C74A3B">
        <w:rPr>
          <w:sz w:val="28"/>
          <w:szCs w:val="28"/>
          <w:lang w:val="kk-KZ"/>
        </w:rPr>
        <w:t>ды және</w:t>
      </w:r>
      <w:r w:rsidRPr="00C74A3B">
        <w:rPr>
          <w:sz w:val="28"/>
          <w:szCs w:val="28"/>
        </w:rPr>
        <w:t xml:space="preserve"> магнийді өндіру процесінде негізінен қазандық </w:t>
      </w:r>
      <w:r w:rsidRPr="00C74A3B">
        <w:rPr>
          <w:sz w:val="28"/>
          <w:szCs w:val="28"/>
          <w:lang w:val="kk-KZ"/>
        </w:rPr>
        <w:t>–</w:t>
      </w:r>
      <w:r w:rsidRPr="00C74A3B">
        <w:rPr>
          <w:sz w:val="28"/>
          <w:szCs w:val="28"/>
        </w:rPr>
        <w:t xml:space="preserve"> пеш отыны, электр және жылу энер</w:t>
      </w:r>
      <w:r w:rsidRPr="00C74A3B">
        <w:rPr>
          <w:sz w:val="28"/>
          <w:szCs w:val="28"/>
        </w:rPr>
        <w:t>гиясы қолданылады. Титан</w:t>
      </w:r>
      <w:r w:rsidRPr="00C74A3B">
        <w:rPr>
          <w:sz w:val="28"/>
          <w:szCs w:val="28"/>
          <w:lang w:val="kk-KZ"/>
        </w:rPr>
        <w:t>ды және</w:t>
      </w:r>
      <w:r w:rsidRPr="00C74A3B">
        <w:rPr>
          <w:sz w:val="28"/>
          <w:szCs w:val="28"/>
        </w:rPr>
        <w:t xml:space="preserve"> магнийді алу үшін кенді өндіру, ұнтақтау және байыту сияқты шикізатты өңдеу айтарлықтай энергия шығындарын талап етеді. Металдарды балқыту және тазарту үшін электр энергиясы айтарлықтай көлемде қажет. Титан мен магний өндірі</w:t>
      </w:r>
      <w:r w:rsidRPr="00C74A3B">
        <w:rPr>
          <w:sz w:val="28"/>
          <w:szCs w:val="28"/>
        </w:rPr>
        <w:t>сінде титан кенін электролиздеу үшін электр энергиясын қажет ететін химиялық реакция процестері де қолданылады. Қазандық-пеш отыны (көмір, мазут, табиғи газ және т.б.) әртүрлі жылу процестері үшін, сондай-ақ кәсіпорынның технологиялық қажеттіліктері үшін о</w:t>
      </w:r>
      <w:r w:rsidRPr="00C74A3B">
        <w:rPr>
          <w:sz w:val="28"/>
          <w:szCs w:val="28"/>
        </w:rPr>
        <w:t>тын ретінде пайдаланылады. Металдарды балқыту және агломерациялау процестері осындай жоғары температураны қыздыру және ұстап тұру үшін үлкен көлемдегі энергияны пайдаланады. Металдарды алғаннан кейін соңғы өнімдерді өндіру үшін оларды өңдеу және қалыптау п</w:t>
      </w:r>
      <w:r w:rsidRPr="00C74A3B">
        <w:rPr>
          <w:sz w:val="28"/>
          <w:szCs w:val="28"/>
        </w:rPr>
        <w:t xml:space="preserve">роцесі қажет. </w:t>
      </w:r>
      <w:r w:rsidRPr="00C74A3B">
        <w:rPr>
          <w:sz w:val="28"/>
          <w:szCs w:val="28"/>
          <w:lang w:val="kk-KZ"/>
        </w:rPr>
        <w:t>Иле</w:t>
      </w:r>
      <w:r w:rsidRPr="00C74A3B">
        <w:rPr>
          <w:sz w:val="28"/>
          <w:szCs w:val="28"/>
        </w:rPr>
        <w:t>у, құю және қысыммен өңдеу сияқты бұл процестер де айтарлықтай энергия шығындарын талап етеді. Қуатты тұтыну белгілі бір өндіріс әдісіне және қолданылатын технологияларға байланысты өзгеруі мүмкін.</w:t>
      </w:r>
    </w:p>
    <w:p w:rsidR="00663984" w:rsidRDefault="00663984">
      <w:pPr>
        <w:ind w:firstLine="709"/>
        <w:jc w:val="both"/>
        <w:rPr>
          <w:sz w:val="28"/>
          <w:szCs w:val="22"/>
        </w:rPr>
      </w:pPr>
    </w:p>
    <w:p w:rsidR="00663984" w:rsidRDefault="00487A3A">
      <w:pPr>
        <w:widowControl w:val="0"/>
        <w:jc w:val="both"/>
        <w:outlineLvl w:val="1"/>
        <w:rPr>
          <w:b/>
          <w:bCs/>
          <w:sz w:val="28"/>
          <w:szCs w:val="28"/>
        </w:rPr>
      </w:pPr>
      <w:bookmarkStart w:id="41" w:name="_Toc137047199"/>
      <w:r w:rsidRPr="00C74A3B">
        <w:rPr>
          <w:b/>
          <w:bCs/>
          <w:sz w:val="28"/>
          <w:szCs w:val="28"/>
        </w:rPr>
        <w:tab/>
      </w:r>
      <w:bookmarkStart w:id="42" w:name="_Toc235711568"/>
      <w:r w:rsidRPr="00C74A3B">
        <w:rPr>
          <w:b/>
          <w:bCs/>
          <w:sz w:val="28"/>
          <w:szCs w:val="28"/>
        </w:rPr>
        <w:t xml:space="preserve">1.5. </w:t>
      </w:r>
      <w:bookmarkEnd w:id="41"/>
      <w:r w:rsidRPr="00C74A3B">
        <w:rPr>
          <w:b/>
          <w:bCs/>
          <w:sz w:val="28"/>
          <w:szCs w:val="28"/>
        </w:rPr>
        <w:t>Негізгі экологиялық мәселелер</w:t>
      </w:r>
      <w:bookmarkEnd w:id="42"/>
    </w:p>
    <w:p w:rsidR="00663984" w:rsidRDefault="00487A3A">
      <w:pPr>
        <w:ind w:firstLine="709"/>
        <w:jc w:val="both"/>
        <w:rPr>
          <w:sz w:val="28"/>
          <w:szCs w:val="22"/>
          <w:lang w:val="cs-CZ"/>
        </w:rPr>
      </w:pPr>
      <w:r w:rsidRPr="00C74A3B">
        <w:rPr>
          <w:sz w:val="28"/>
          <w:szCs w:val="22"/>
          <w:lang w:val="cs-CZ"/>
        </w:rPr>
        <w:t>Титан-магний өнеркәсібі қоршаған ортаға сөзсіз әсер етеді. Титан</w:t>
      </w:r>
      <w:r w:rsidRPr="00C74A3B">
        <w:rPr>
          <w:sz w:val="28"/>
          <w:szCs w:val="22"/>
          <w:lang w:val="kk-KZ"/>
        </w:rPr>
        <w:t>-</w:t>
      </w:r>
      <w:r w:rsidRPr="00C74A3B">
        <w:rPr>
          <w:sz w:val="28"/>
          <w:szCs w:val="22"/>
          <w:lang w:val="cs-CZ"/>
        </w:rPr>
        <w:t>магний өндірісінің барлығында дерлік титан (губка) және магний металдарын өндіру үшін хлор технологиясы қолданылатыны белгілі. Титан хлор технологиясы келесі нег</w:t>
      </w:r>
      <w:r w:rsidRPr="00C74A3B">
        <w:rPr>
          <w:sz w:val="28"/>
          <w:szCs w:val="22"/>
          <w:lang w:val="cs-CZ"/>
        </w:rPr>
        <w:t xml:space="preserve">ізгі процестерден тұрады: ильменит концентратын </w:t>
      </w:r>
      <w:r w:rsidRPr="00C74A3B">
        <w:rPr>
          <w:sz w:val="28"/>
          <w:szCs w:val="22"/>
          <w:lang w:val="kk-KZ"/>
        </w:rPr>
        <w:t>кенқыздыру</w:t>
      </w:r>
      <w:r w:rsidRPr="00C74A3B">
        <w:rPr>
          <w:sz w:val="28"/>
          <w:szCs w:val="22"/>
          <w:lang w:val="cs-CZ"/>
        </w:rPr>
        <w:t xml:space="preserve"> балқыту</w:t>
      </w:r>
      <w:r w:rsidRPr="00C74A3B">
        <w:rPr>
          <w:sz w:val="28"/>
          <w:szCs w:val="22"/>
          <w:lang w:val="kk-KZ"/>
        </w:rPr>
        <w:t>ы</w:t>
      </w:r>
      <w:r w:rsidRPr="00C74A3B">
        <w:rPr>
          <w:sz w:val="28"/>
          <w:szCs w:val="22"/>
          <w:lang w:val="cs-CZ"/>
        </w:rPr>
        <w:t>, титан қожын хлорлау, титан тетрахлоридін магнийтермиялық тотықсыздандыру және гучат титанын вауум</w:t>
      </w:r>
      <w:r w:rsidRPr="00C74A3B">
        <w:rPr>
          <w:sz w:val="28"/>
          <w:szCs w:val="22"/>
          <w:lang w:val="kk-KZ"/>
        </w:rPr>
        <w:t xml:space="preserve">дық </w:t>
      </w:r>
      <w:r w:rsidRPr="00C74A3B">
        <w:rPr>
          <w:sz w:val="28"/>
          <w:szCs w:val="22"/>
          <w:lang w:val="cs-CZ"/>
        </w:rPr>
        <w:t>дистилляциялық тазарту. Хлор</w:t>
      </w:r>
      <w:r w:rsidRPr="00C74A3B">
        <w:rPr>
          <w:sz w:val="28"/>
          <w:szCs w:val="22"/>
          <w:lang w:val="kk-KZ"/>
        </w:rPr>
        <w:t xml:space="preserve"> </w:t>
      </w:r>
      <w:r w:rsidRPr="00C74A3B">
        <w:rPr>
          <w:sz w:val="28"/>
          <w:szCs w:val="22"/>
          <w:lang w:val="cs-CZ"/>
        </w:rPr>
        <w:t>–</w:t>
      </w:r>
      <w:r w:rsidRPr="00C74A3B">
        <w:rPr>
          <w:sz w:val="28"/>
          <w:szCs w:val="22"/>
          <w:lang w:val="kk-KZ"/>
        </w:rPr>
        <w:t xml:space="preserve"> </w:t>
      </w:r>
      <w:r w:rsidRPr="00C74A3B">
        <w:rPr>
          <w:sz w:val="28"/>
          <w:szCs w:val="22"/>
          <w:lang w:val="cs-CZ"/>
        </w:rPr>
        <w:t>қоршаған ортаға айтарлықтай зиян келтіруі мүмкін қауіпт</w:t>
      </w:r>
      <w:r w:rsidRPr="00C74A3B">
        <w:rPr>
          <w:sz w:val="28"/>
          <w:szCs w:val="22"/>
          <w:lang w:val="cs-CZ"/>
        </w:rPr>
        <w:t>і және улы газ. Өндірістік масштабтағы металл магний балқымалардың электролизі арқылы, негізінен сусыздандырылған карналлиттен, ал аз жасанды карналлиттен хлор-магний электролизі арқылы алынады. Магни</w:t>
      </w:r>
      <w:r w:rsidRPr="00C74A3B">
        <w:rPr>
          <w:sz w:val="28"/>
          <w:szCs w:val="22"/>
          <w:lang w:val="kk-KZ"/>
        </w:rPr>
        <w:t>й</w:t>
      </w:r>
      <w:r w:rsidRPr="00C74A3B">
        <w:rPr>
          <w:sz w:val="28"/>
          <w:szCs w:val="22"/>
          <w:lang w:val="cs-CZ"/>
        </w:rPr>
        <w:t>термиялық тотықсыздану сатысында титан өндірісі</w:t>
      </w:r>
      <w:r w:rsidRPr="00C74A3B">
        <w:rPr>
          <w:sz w:val="28"/>
          <w:szCs w:val="22"/>
          <w:lang w:val="kk-KZ"/>
        </w:rPr>
        <w:t xml:space="preserve"> кезі</w:t>
      </w:r>
      <w:r w:rsidRPr="00C74A3B">
        <w:rPr>
          <w:sz w:val="28"/>
          <w:szCs w:val="22"/>
          <w:lang w:val="cs-CZ"/>
        </w:rPr>
        <w:t>нде</w:t>
      </w:r>
      <w:r w:rsidRPr="00C74A3B">
        <w:rPr>
          <w:sz w:val="28"/>
          <w:szCs w:val="22"/>
          <w:lang w:val="cs-CZ"/>
        </w:rPr>
        <w:t xml:space="preserve"> тотықсыздандырғыш ретінде металл магни</w:t>
      </w:r>
      <w:r w:rsidRPr="00C74A3B">
        <w:rPr>
          <w:sz w:val="28"/>
          <w:szCs w:val="22"/>
          <w:lang w:val="kk-KZ"/>
        </w:rPr>
        <w:t>і</w:t>
      </w:r>
      <w:r w:rsidRPr="00C74A3B">
        <w:rPr>
          <w:sz w:val="28"/>
          <w:szCs w:val="22"/>
          <w:lang w:val="cs-CZ"/>
        </w:rPr>
        <w:t xml:space="preserve"> қолданылады және керісінше, металл магнийді хлор-магний әдісімен өндіру үшін титан тетрахлоридінің магни</w:t>
      </w:r>
      <w:r w:rsidRPr="00C74A3B">
        <w:rPr>
          <w:sz w:val="28"/>
          <w:szCs w:val="22"/>
          <w:lang w:val="kk-KZ"/>
        </w:rPr>
        <w:t>й</w:t>
      </w:r>
      <w:r w:rsidRPr="00C74A3B">
        <w:rPr>
          <w:sz w:val="28"/>
          <w:szCs w:val="22"/>
          <w:lang w:val="cs-CZ"/>
        </w:rPr>
        <w:t>термиялық тотықсыздануы кезінде бөлінетін магний хлоридін қолдануға болады, бұл екі өндіріс (титан және магний</w:t>
      </w:r>
      <w:r w:rsidRPr="00C74A3B">
        <w:rPr>
          <w:sz w:val="28"/>
          <w:szCs w:val="22"/>
          <w:lang w:val="cs-CZ"/>
        </w:rPr>
        <w:t>) бір кәсіпорынның құрамында орналасқан, сондықтан бұл өндіріс титан</w:t>
      </w:r>
      <w:r w:rsidRPr="00C74A3B">
        <w:rPr>
          <w:sz w:val="28"/>
          <w:szCs w:val="22"/>
          <w:lang w:val="kk-KZ"/>
        </w:rPr>
        <w:t>ды-</w:t>
      </w:r>
      <w:r w:rsidRPr="00C74A3B">
        <w:rPr>
          <w:sz w:val="28"/>
          <w:szCs w:val="22"/>
          <w:lang w:val="cs-CZ"/>
        </w:rPr>
        <w:t>магний</w:t>
      </w:r>
      <w:r w:rsidRPr="00C74A3B">
        <w:rPr>
          <w:sz w:val="28"/>
          <w:szCs w:val="22"/>
          <w:lang w:val="kk-KZ"/>
        </w:rPr>
        <w:t>лі</w:t>
      </w:r>
      <w:r w:rsidRPr="00C74A3B">
        <w:rPr>
          <w:sz w:val="28"/>
          <w:szCs w:val="22"/>
          <w:lang w:val="cs-CZ"/>
        </w:rPr>
        <w:t xml:space="preserve"> деп аталады.</w:t>
      </w:r>
    </w:p>
    <w:p w:rsidR="00663984" w:rsidRDefault="00487A3A">
      <w:pPr>
        <w:ind w:firstLine="709"/>
        <w:jc w:val="both"/>
        <w:rPr>
          <w:sz w:val="28"/>
          <w:szCs w:val="22"/>
          <w:lang w:val="cs-CZ"/>
        </w:rPr>
      </w:pPr>
      <w:r w:rsidRPr="00C74A3B">
        <w:rPr>
          <w:sz w:val="28"/>
          <w:szCs w:val="22"/>
          <w:lang w:val="cs-CZ"/>
        </w:rPr>
        <w:t xml:space="preserve">Титан </w:t>
      </w:r>
      <w:r w:rsidRPr="00C74A3B">
        <w:rPr>
          <w:sz w:val="28"/>
          <w:szCs w:val="22"/>
          <w:lang w:val="kk-KZ"/>
        </w:rPr>
        <w:t xml:space="preserve">және магний </w:t>
      </w:r>
      <w:r w:rsidRPr="00C74A3B">
        <w:rPr>
          <w:sz w:val="28"/>
          <w:szCs w:val="22"/>
          <w:lang w:val="cs-CZ"/>
        </w:rPr>
        <w:t>өндірісі</w:t>
      </w:r>
      <w:r w:rsidRPr="00C74A3B">
        <w:rPr>
          <w:sz w:val="28"/>
          <w:szCs w:val="22"/>
          <w:lang w:val="kk-KZ"/>
        </w:rPr>
        <w:t xml:space="preserve"> кезі</w:t>
      </w:r>
      <w:r w:rsidRPr="00C74A3B">
        <w:rPr>
          <w:sz w:val="28"/>
          <w:szCs w:val="22"/>
          <w:lang w:val="cs-CZ"/>
        </w:rPr>
        <w:t>ндегі кәсіпорындардың қоршаған ортаны ластауы олардың өндірістік қызметінің ерекшелігімен анықталады: өндіріс технологиясы, қолданыл</w:t>
      </w:r>
      <w:r w:rsidRPr="00C74A3B">
        <w:rPr>
          <w:sz w:val="28"/>
          <w:szCs w:val="22"/>
          <w:lang w:val="cs-CZ"/>
        </w:rPr>
        <w:t>атын шикізаттың сипаттамалары, алынған өнімді металл қоспаларынан тазарту және т.б. Дәстүрлі технологиялық схема бойынша жұмыс істейтін титан</w:t>
      </w:r>
      <w:r w:rsidRPr="00C74A3B">
        <w:rPr>
          <w:sz w:val="28"/>
          <w:szCs w:val="22"/>
          <w:lang w:val="kk-KZ"/>
        </w:rPr>
        <w:t>-</w:t>
      </w:r>
      <w:r w:rsidRPr="00C74A3B">
        <w:rPr>
          <w:sz w:val="28"/>
          <w:szCs w:val="22"/>
          <w:lang w:val="cs-CZ"/>
        </w:rPr>
        <w:t xml:space="preserve">магний зауыттарында </w:t>
      </w:r>
      <w:r w:rsidRPr="00C74A3B">
        <w:rPr>
          <w:sz w:val="28"/>
          <w:szCs w:val="22"/>
          <w:lang w:val="kk-KZ"/>
        </w:rPr>
        <w:t>т</w:t>
      </w:r>
      <w:r w:rsidRPr="00C74A3B">
        <w:rPr>
          <w:sz w:val="28"/>
          <w:szCs w:val="22"/>
          <w:lang w:val="cs-CZ"/>
        </w:rPr>
        <w:t>ехнологиялық газдарды тазарту дайындық процестерінен</w:t>
      </w:r>
      <w:r w:rsidRPr="00C74A3B">
        <w:rPr>
          <w:sz w:val="28"/>
          <w:szCs w:val="22"/>
          <w:lang w:val="kk-KZ"/>
        </w:rPr>
        <w:t xml:space="preserve"> </w:t>
      </w:r>
      <w:r w:rsidRPr="00C74A3B">
        <w:rPr>
          <w:sz w:val="28"/>
          <w:szCs w:val="22"/>
          <w:lang w:val="cs-CZ"/>
        </w:rPr>
        <w:t>(кенді термиялық балқыту, хлорлау және х</w:t>
      </w:r>
      <w:r w:rsidRPr="00C74A3B">
        <w:rPr>
          <w:sz w:val="28"/>
          <w:szCs w:val="22"/>
          <w:lang w:val="cs-CZ"/>
        </w:rPr>
        <w:t>лоридтерді бөлу) негізгі кезеңге – металлотермиялық тотықсыздануға – губка тәрізді титан өндірісіне дейінгі технологиялық циклдің ажырамас бөлігі болып табылады.</w:t>
      </w:r>
    </w:p>
    <w:p w:rsidR="00663984" w:rsidRDefault="00663984">
      <w:pPr>
        <w:jc w:val="both"/>
        <w:rPr>
          <w:sz w:val="28"/>
          <w:szCs w:val="22"/>
          <w:lang w:val="cs-CZ"/>
        </w:rPr>
      </w:pPr>
    </w:p>
    <w:p w:rsidR="00663984" w:rsidRDefault="00487A3A">
      <w:pPr>
        <w:widowControl w:val="0"/>
        <w:ind w:firstLine="709"/>
        <w:jc w:val="both"/>
        <w:outlineLvl w:val="2"/>
        <w:rPr>
          <w:b/>
          <w:bCs/>
          <w:sz w:val="28"/>
          <w:szCs w:val="28"/>
          <w:lang w:val="cs-CZ"/>
        </w:rPr>
      </w:pPr>
      <w:bookmarkStart w:id="43" w:name="_Toc137047229"/>
      <w:bookmarkStart w:id="44" w:name="_Toc137047239"/>
      <w:bookmarkStart w:id="45" w:name="_Toc137047245"/>
      <w:bookmarkStart w:id="46" w:name="_Toc134609066"/>
      <w:bookmarkStart w:id="47" w:name="_Toc134609067"/>
      <w:bookmarkStart w:id="48" w:name="_Toc134609068"/>
      <w:bookmarkStart w:id="49" w:name="_Toc134609159"/>
      <w:bookmarkStart w:id="50" w:name="_Toc137047246"/>
      <w:bookmarkStart w:id="51" w:name="_Toc235711569"/>
      <w:bookmarkEnd w:id="43"/>
      <w:bookmarkEnd w:id="44"/>
      <w:bookmarkEnd w:id="45"/>
      <w:bookmarkEnd w:id="46"/>
      <w:bookmarkEnd w:id="47"/>
      <w:bookmarkEnd w:id="48"/>
      <w:bookmarkEnd w:id="49"/>
      <w:r w:rsidRPr="00C74A3B">
        <w:rPr>
          <w:b/>
          <w:bCs/>
          <w:sz w:val="28"/>
          <w:szCs w:val="28"/>
          <w:lang w:val="cs-CZ"/>
        </w:rPr>
        <w:t xml:space="preserve">1.5.1. </w:t>
      </w:r>
      <w:bookmarkEnd w:id="50"/>
      <w:r w:rsidRPr="00C74A3B">
        <w:rPr>
          <w:b/>
          <w:bCs/>
          <w:sz w:val="28"/>
          <w:szCs w:val="28"/>
          <w:lang w:val="cs-CZ"/>
        </w:rPr>
        <w:t>Атмосфералық ауаға ласта</w:t>
      </w:r>
      <w:r w:rsidRPr="00C74A3B">
        <w:rPr>
          <w:b/>
          <w:bCs/>
          <w:sz w:val="28"/>
          <w:szCs w:val="28"/>
          <w:lang w:val="kk-KZ"/>
        </w:rPr>
        <w:t>ғыш</w:t>
      </w:r>
      <w:r w:rsidRPr="00C74A3B">
        <w:rPr>
          <w:b/>
          <w:bCs/>
          <w:sz w:val="28"/>
          <w:szCs w:val="28"/>
          <w:lang w:val="cs-CZ"/>
        </w:rPr>
        <w:t xml:space="preserve"> заттардың шығарындылары</w:t>
      </w:r>
      <w:bookmarkEnd w:id="51"/>
    </w:p>
    <w:p w:rsidR="00663984" w:rsidRDefault="00487A3A">
      <w:pPr>
        <w:ind w:firstLine="709"/>
        <w:jc w:val="both"/>
        <w:rPr>
          <w:sz w:val="28"/>
          <w:szCs w:val="22"/>
          <w:lang w:val="cs-CZ"/>
        </w:rPr>
      </w:pPr>
      <w:r w:rsidRPr="00C74A3B">
        <w:rPr>
          <w:sz w:val="28"/>
          <w:szCs w:val="22"/>
          <w:lang w:val="cs-CZ"/>
        </w:rPr>
        <w:t xml:space="preserve">Титан </w:t>
      </w:r>
      <w:r w:rsidRPr="00C74A3B">
        <w:rPr>
          <w:sz w:val="28"/>
          <w:szCs w:val="22"/>
          <w:lang w:val="kk-KZ"/>
        </w:rPr>
        <w:t xml:space="preserve">және </w:t>
      </w:r>
      <w:r w:rsidRPr="00C74A3B">
        <w:rPr>
          <w:sz w:val="28"/>
          <w:szCs w:val="22"/>
          <w:lang w:val="cs-CZ"/>
        </w:rPr>
        <w:t>магний өндірісіндегі не</w:t>
      </w:r>
      <w:r w:rsidRPr="00C74A3B">
        <w:rPr>
          <w:sz w:val="28"/>
          <w:szCs w:val="22"/>
          <w:lang w:val="cs-CZ"/>
        </w:rPr>
        <w:t>гізгі экологиялық проблемалар, жалпы сала</w:t>
      </w:r>
      <w:r w:rsidRPr="00C74A3B">
        <w:rPr>
          <w:sz w:val="28"/>
          <w:szCs w:val="22"/>
          <w:lang w:val="kk-KZ"/>
        </w:rPr>
        <w:t>ға да</w:t>
      </w:r>
      <w:r w:rsidRPr="00C74A3B">
        <w:rPr>
          <w:sz w:val="28"/>
          <w:szCs w:val="22"/>
          <w:lang w:val="cs-CZ"/>
        </w:rPr>
        <w:t xml:space="preserve"> сияқты, </w:t>
      </w:r>
      <w:r w:rsidRPr="00C74A3B">
        <w:rPr>
          <w:sz w:val="28"/>
          <w:szCs w:val="22"/>
          <w:lang w:val="kk-KZ"/>
        </w:rPr>
        <w:t>Т</w:t>
      </w:r>
      <w:r w:rsidRPr="00C74A3B">
        <w:rPr>
          <w:sz w:val="28"/>
          <w:szCs w:val="22"/>
          <w:lang w:val="cs-CZ"/>
        </w:rPr>
        <w:t xml:space="preserve">i, Nb, Zr, V, Al, Mg, K және т.б. құнды компоненттері бар ауаның, судың ластануымен және </w:t>
      </w:r>
      <w:r w:rsidRPr="00C74A3B">
        <w:rPr>
          <w:sz w:val="28"/>
          <w:szCs w:val="22"/>
          <w:lang w:val="kk-KZ"/>
        </w:rPr>
        <w:t>қ</w:t>
      </w:r>
      <w:r w:rsidRPr="00C74A3B">
        <w:rPr>
          <w:sz w:val="28"/>
          <w:szCs w:val="22"/>
          <w:lang w:val="cs-CZ"/>
        </w:rPr>
        <w:t>алдықтардың пайда болуымен байланысты.</w:t>
      </w:r>
    </w:p>
    <w:p w:rsidR="00663984" w:rsidRDefault="00487A3A">
      <w:pPr>
        <w:ind w:firstLine="709"/>
        <w:jc w:val="both"/>
        <w:rPr>
          <w:sz w:val="28"/>
          <w:szCs w:val="22"/>
          <w:lang w:val="cs-CZ"/>
        </w:rPr>
      </w:pPr>
      <w:r w:rsidRPr="00C74A3B">
        <w:rPr>
          <w:sz w:val="28"/>
          <w:szCs w:val="22"/>
          <w:lang w:val="cs-CZ"/>
        </w:rPr>
        <w:t>Титан мен қосылыстар ильменит концентрат</w:t>
      </w:r>
      <w:r w:rsidRPr="00C74A3B">
        <w:rPr>
          <w:sz w:val="28"/>
          <w:szCs w:val="22"/>
          <w:lang w:val="kk-KZ"/>
        </w:rPr>
        <w:t>ын</w:t>
      </w:r>
      <w:r w:rsidRPr="00C74A3B">
        <w:rPr>
          <w:sz w:val="28"/>
          <w:szCs w:val="22"/>
          <w:lang w:val="cs-CZ"/>
        </w:rPr>
        <w:t xml:space="preserve"> алу кезінде азды-көпті техно</w:t>
      </w:r>
      <w:r w:rsidRPr="00C74A3B">
        <w:rPr>
          <w:sz w:val="28"/>
          <w:szCs w:val="22"/>
          <w:lang w:val="cs-CZ"/>
        </w:rPr>
        <w:t>логиялық және желдету газдары шығаратын шаңға айналады. Шығарылатын газдардағы шаң шығарындылары маңызды</w:t>
      </w:r>
      <w:r w:rsidRPr="00C74A3B">
        <w:rPr>
          <w:sz w:val="28"/>
          <w:szCs w:val="22"/>
          <w:lang w:val="kk-KZ"/>
        </w:rPr>
        <w:t xml:space="preserve"> болып табылады</w:t>
      </w:r>
      <w:r w:rsidRPr="00C74A3B">
        <w:rPr>
          <w:sz w:val="28"/>
          <w:szCs w:val="22"/>
          <w:lang w:val="cs-CZ"/>
        </w:rPr>
        <w:t>, өйткені зиянды металл қосылыстары шаңның бөлігі болуы мүмкін. Көміртегі мен күкірт оксидтері, азот қосылыстары, сутегі хлориді, хлор және өңделген шикізаттың кейбір басқа компоненттері қоспалар түрінде бірдей газдарға өтеді.</w:t>
      </w:r>
    </w:p>
    <w:p w:rsidR="00663984" w:rsidRDefault="00487A3A">
      <w:pPr>
        <w:ind w:firstLine="709"/>
        <w:jc w:val="both"/>
        <w:rPr>
          <w:sz w:val="28"/>
          <w:szCs w:val="22"/>
          <w:lang w:val="cs-CZ"/>
        </w:rPr>
      </w:pPr>
      <w:r w:rsidRPr="00C74A3B">
        <w:rPr>
          <w:sz w:val="28"/>
          <w:szCs w:val="22"/>
          <w:lang w:val="cs-CZ"/>
        </w:rPr>
        <w:t>Технологиялық газдарды тазарт</w:t>
      </w:r>
      <w:r w:rsidRPr="00C74A3B">
        <w:rPr>
          <w:sz w:val="28"/>
          <w:szCs w:val="22"/>
          <w:lang w:val="cs-CZ"/>
        </w:rPr>
        <w:t xml:space="preserve">у бөлімшесі титан </w:t>
      </w:r>
      <w:r w:rsidRPr="00C74A3B">
        <w:rPr>
          <w:sz w:val="28"/>
          <w:szCs w:val="22"/>
          <w:lang w:val="kk-KZ"/>
        </w:rPr>
        <w:t>және</w:t>
      </w:r>
      <w:r w:rsidRPr="00C74A3B">
        <w:rPr>
          <w:sz w:val="28"/>
          <w:szCs w:val="22"/>
          <w:lang w:val="cs-CZ"/>
        </w:rPr>
        <w:t xml:space="preserve"> магний өндіретін қазақстандық кәсіпорында табиғатты қорғау функцияларын жүзеге асыратын негізгі буын болып табылады. Өндірістік алаңның міндеттеріне шығатын технологиялық, аспирациялық және желдету газдарын шаңнан тазарту, өнімді (ша</w:t>
      </w:r>
      <w:r w:rsidRPr="00C74A3B">
        <w:rPr>
          <w:sz w:val="28"/>
          <w:szCs w:val="22"/>
          <w:lang w:val="cs-CZ"/>
        </w:rPr>
        <w:t>ңды) өндіріске қайтару, жұмыс орындарында қалыпты санитарлық жағдай жасау кіреді. Газдарды тазарту тәулік бойы жүргізіледі, ол үшін құрамында титан</w:t>
      </w:r>
      <w:r w:rsidRPr="00C74A3B">
        <w:rPr>
          <w:sz w:val="28"/>
          <w:szCs w:val="22"/>
          <w:lang w:val="kk-KZ"/>
        </w:rPr>
        <w:t>ы</w:t>
      </w:r>
      <w:r w:rsidRPr="00C74A3B">
        <w:rPr>
          <w:sz w:val="28"/>
          <w:szCs w:val="22"/>
          <w:lang w:val="cs-CZ"/>
        </w:rPr>
        <w:t xml:space="preserve"> бар шаңнан, хлор қосылыстарынан және басқа да органикалық қосылыстардан газдарды тазартудың аралас әдістері</w:t>
      </w:r>
      <w:r w:rsidRPr="00C74A3B">
        <w:rPr>
          <w:sz w:val="28"/>
          <w:szCs w:val="22"/>
          <w:lang w:val="cs-CZ"/>
        </w:rPr>
        <w:t>н қолдана отырып, күрделі көп сатылы схема ұйымдастырылған.</w:t>
      </w:r>
    </w:p>
    <w:p w:rsidR="00663984" w:rsidRDefault="00663984">
      <w:pPr>
        <w:jc w:val="both"/>
        <w:rPr>
          <w:sz w:val="28"/>
          <w:szCs w:val="22"/>
          <w:lang w:val="cs-CZ"/>
        </w:rPr>
      </w:pPr>
    </w:p>
    <w:p w:rsidR="00663984" w:rsidRDefault="00487A3A">
      <w:pPr>
        <w:widowControl w:val="0"/>
        <w:jc w:val="both"/>
        <w:outlineLvl w:val="2"/>
        <w:rPr>
          <w:b/>
          <w:bCs/>
          <w:sz w:val="28"/>
          <w:szCs w:val="28"/>
          <w:lang w:val="cs-CZ"/>
        </w:rPr>
      </w:pPr>
      <w:bookmarkStart w:id="52" w:name="_Toc137047247"/>
      <w:r w:rsidRPr="00C74A3B">
        <w:rPr>
          <w:b/>
          <w:bCs/>
          <w:sz w:val="28"/>
          <w:szCs w:val="28"/>
          <w:lang w:val="cs-CZ"/>
        </w:rPr>
        <w:tab/>
      </w:r>
      <w:bookmarkStart w:id="53" w:name="_Toc235711570"/>
      <w:r w:rsidRPr="00C74A3B">
        <w:rPr>
          <w:b/>
          <w:bCs/>
          <w:sz w:val="28"/>
          <w:szCs w:val="28"/>
          <w:lang w:val="cs-CZ"/>
        </w:rPr>
        <w:t xml:space="preserve">1.5.2. </w:t>
      </w:r>
      <w:bookmarkEnd w:id="52"/>
      <w:r w:rsidRPr="00C74A3B">
        <w:rPr>
          <w:b/>
          <w:bCs/>
          <w:sz w:val="28"/>
          <w:szCs w:val="28"/>
          <w:lang w:val="cs-CZ"/>
        </w:rPr>
        <w:t>Су объектілеріне ласта</w:t>
      </w:r>
      <w:r w:rsidRPr="00C74A3B">
        <w:rPr>
          <w:b/>
          <w:bCs/>
          <w:sz w:val="28"/>
          <w:szCs w:val="28"/>
          <w:lang w:val="kk-KZ"/>
        </w:rPr>
        <w:t>ғыш</w:t>
      </w:r>
      <w:r w:rsidRPr="00C74A3B">
        <w:rPr>
          <w:b/>
          <w:bCs/>
          <w:sz w:val="28"/>
          <w:szCs w:val="28"/>
          <w:lang w:val="cs-CZ"/>
        </w:rPr>
        <w:t xml:space="preserve"> заттарды </w:t>
      </w:r>
      <w:r w:rsidRPr="00C74A3B">
        <w:rPr>
          <w:b/>
          <w:bCs/>
          <w:sz w:val="28"/>
          <w:szCs w:val="28"/>
          <w:lang w:val="kk-KZ"/>
        </w:rPr>
        <w:t>төг</w:t>
      </w:r>
      <w:r w:rsidRPr="00C74A3B">
        <w:rPr>
          <w:b/>
          <w:bCs/>
          <w:sz w:val="28"/>
          <w:szCs w:val="28"/>
          <w:lang w:val="cs-CZ"/>
        </w:rPr>
        <w:t>у</w:t>
      </w:r>
      <w:bookmarkEnd w:id="53"/>
    </w:p>
    <w:p w:rsidR="00663984" w:rsidRDefault="00487A3A">
      <w:pPr>
        <w:tabs>
          <w:tab w:val="left" w:pos="993"/>
        </w:tabs>
        <w:ind w:firstLine="709"/>
        <w:jc w:val="both"/>
        <w:rPr>
          <w:sz w:val="28"/>
          <w:szCs w:val="22"/>
          <w:lang w:val="cs-CZ"/>
        </w:rPr>
      </w:pPr>
      <w:r w:rsidRPr="00C74A3B">
        <w:rPr>
          <w:sz w:val="28"/>
          <w:szCs w:val="22"/>
          <w:lang w:val="cs-CZ"/>
        </w:rPr>
        <w:t>Гидросфера объектілеріне титан</w:t>
      </w:r>
      <w:r w:rsidRPr="00C74A3B">
        <w:rPr>
          <w:sz w:val="28"/>
          <w:szCs w:val="22"/>
          <w:lang w:val="kk-KZ"/>
        </w:rPr>
        <w:t>-</w:t>
      </w:r>
      <w:r w:rsidRPr="00C74A3B">
        <w:rPr>
          <w:sz w:val="28"/>
          <w:szCs w:val="22"/>
          <w:lang w:val="cs-CZ"/>
        </w:rPr>
        <w:t>магний өндірісінің экологиялық жүктемесін төмендету олардың өзекті экологиялық проблемаларының бірі ғана емес, сонымен қатар шешуді қажет ететін технологиялық проблема болып табылады. Титан</w:t>
      </w:r>
      <w:r w:rsidRPr="00C74A3B">
        <w:rPr>
          <w:sz w:val="28"/>
          <w:szCs w:val="22"/>
          <w:lang w:val="kk-KZ"/>
        </w:rPr>
        <w:t>-</w:t>
      </w:r>
      <w:r w:rsidRPr="00C74A3B">
        <w:rPr>
          <w:sz w:val="28"/>
          <w:szCs w:val="22"/>
          <w:lang w:val="cs-CZ"/>
        </w:rPr>
        <w:t>магний өндірісінің сарқынды суларының ерекшелігі</w:t>
      </w:r>
      <w:r w:rsidRPr="00C74A3B">
        <w:rPr>
          <w:sz w:val="28"/>
          <w:szCs w:val="22"/>
          <w:lang w:val="kk-KZ"/>
        </w:rPr>
        <w:t xml:space="preserve"> </w:t>
      </w:r>
      <w:r w:rsidRPr="00C74A3B">
        <w:rPr>
          <w:sz w:val="28"/>
          <w:szCs w:val="22"/>
          <w:lang w:val="cs-CZ"/>
        </w:rPr>
        <w:t xml:space="preserve">олардағы әртүрлі </w:t>
      </w:r>
      <w:r w:rsidRPr="00C74A3B">
        <w:rPr>
          <w:sz w:val="28"/>
          <w:szCs w:val="22"/>
          <w:lang w:val="cs-CZ"/>
        </w:rPr>
        <w:t>сипаттағы металл иондарының (сілтілі, сілтілі жер, ё</w:t>
      </w:r>
      <w:r w:rsidRPr="00C74A3B">
        <w:rPr>
          <w:sz w:val="28"/>
          <w:szCs w:val="22"/>
          <w:lang w:val="kk-KZ"/>
        </w:rPr>
        <w:t>-</w:t>
      </w:r>
      <w:r w:rsidRPr="00C74A3B">
        <w:rPr>
          <w:sz w:val="28"/>
          <w:szCs w:val="22"/>
          <w:lang w:val="cs-CZ"/>
        </w:rPr>
        <w:t>элементтері, оның ішінде амфотерлік қасиеттері бар) болуы</w:t>
      </w:r>
      <w:r w:rsidRPr="00C74A3B">
        <w:rPr>
          <w:sz w:val="28"/>
          <w:szCs w:val="22"/>
          <w:lang w:val="kk-KZ"/>
        </w:rPr>
        <w:t xml:space="preserve"> болып табылады</w:t>
      </w:r>
      <w:r w:rsidRPr="00C74A3B">
        <w:rPr>
          <w:sz w:val="28"/>
          <w:szCs w:val="22"/>
          <w:lang w:val="cs-CZ"/>
        </w:rPr>
        <w:t>. Пайда болған ағындарды залалсыздандыру үшін көп жағдайда ағындарды араластыру, оларды кальций бар реагенттермен орташалау және бе</w:t>
      </w:r>
      <w:r w:rsidRPr="00C74A3B">
        <w:rPr>
          <w:sz w:val="28"/>
          <w:szCs w:val="22"/>
          <w:lang w:val="cs-CZ"/>
        </w:rPr>
        <w:t xml:space="preserve">йтараптандыру, содан кейін пайда болған </w:t>
      </w:r>
      <w:r w:rsidRPr="00C74A3B">
        <w:rPr>
          <w:sz w:val="28"/>
          <w:szCs w:val="22"/>
          <w:lang w:val="kk-KZ"/>
        </w:rPr>
        <w:t>жүзгіндерді</w:t>
      </w:r>
      <w:r w:rsidRPr="00C74A3B">
        <w:rPr>
          <w:sz w:val="28"/>
          <w:szCs w:val="22"/>
          <w:lang w:val="cs-CZ"/>
        </w:rPr>
        <w:t xml:space="preserve"> флокуляциялау, тұнбаны тұндыру, оны қоюлату немесе сусыздандыру жүргізіледі. Реагентті өңдеу кезінде тазартылған суларды залалсыздандыру дәрежесі мен сапасы тұндыру рН</w:t>
      </w:r>
      <w:r w:rsidRPr="00C74A3B">
        <w:rPr>
          <w:sz w:val="28"/>
          <w:szCs w:val="22"/>
          <w:lang w:val="kk-KZ"/>
        </w:rPr>
        <w:t>-на</w:t>
      </w:r>
      <w:r w:rsidRPr="00C74A3B">
        <w:rPr>
          <w:sz w:val="28"/>
          <w:szCs w:val="22"/>
          <w:lang w:val="cs-CZ"/>
        </w:rPr>
        <w:t>, гидроксидтердің ерігіштігіне, ги</w:t>
      </w:r>
      <w:r w:rsidRPr="00C74A3B">
        <w:rPr>
          <w:sz w:val="28"/>
          <w:szCs w:val="22"/>
          <w:lang w:val="cs-CZ"/>
        </w:rPr>
        <w:t xml:space="preserve">дроксокешендердің түзілу мүмкіндігіне және т. б. байланысты болады. </w:t>
      </w:r>
      <w:r w:rsidRPr="00C74A3B">
        <w:rPr>
          <w:sz w:val="28"/>
          <w:szCs w:val="22"/>
          <w:lang w:val="kk-KZ"/>
        </w:rPr>
        <w:t>Сарқ</w:t>
      </w:r>
      <w:r w:rsidRPr="00C74A3B">
        <w:rPr>
          <w:sz w:val="28"/>
          <w:szCs w:val="22"/>
          <w:lang w:val="cs-CZ"/>
        </w:rPr>
        <w:t xml:space="preserve">ынды суларды тазартудың қолданыстағы технологиялары ауыр металл иондарының, </w:t>
      </w:r>
      <w:r w:rsidRPr="00C74A3B">
        <w:rPr>
          <w:sz w:val="28"/>
          <w:szCs w:val="22"/>
          <w:lang w:val="kk-KZ"/>
        </w:rPr>
        <w:t>тоқтатыл</w:t>
      </w:r>
      <w:r w:rsidRPr="00C74A3B">
        <w:rPr>
          <w:sz w:val="28"/>
          <w:szCs w:val="22"/>
          <w:lang w:val="cs-CZ"/>
        </w:rPr>
        <w:t>ған заттардың, минералды қоспалардың (кальций, магний хлориді, сульфаттар) құрамы бойынша тазартылға</w:t>
      </w:r>
      <w:r w:rsidRPr="00C74A3B">
        <w:rPr>
          <w:sz w:val="28"/>
          <w:szCs w:val="22"/>
          <w:lang w:val="cs-CZ"/>
        </w:rPr>
        <w:t xml:space="preserve">н судың сапасына қойылатын талаптарды қамтамасыз етпейтін жағдайларда, оларды ашық су қоймаларына </w:t>
      </w:r>
      <w:r w:rsidRPr="00C74A3B">
        <w:rPr>
          <w:sz w:val="28"/>
          <w:szCs w:val="22"/>
          <w:lang w:val="kk-KZ"/>
        </w:rPr>
        <w:t>төкпес</w:t>
      </w:r>
      <w:r w:rsidRPr="00C74A3B">
        <w:rPr>
          <w:sz w:val="28"/>
          <w:szCs w:val="22"/>
          <w:lang w:val="cs-CZ"/>
        </w:rPr>
        <w:t xml:space="preserve"> бұрын қосымша өңдеу немесе сұйылту қажет. Осы мақсаттар үшін жасанды гидротехникалық құрылымдар – ортаның рН</w:t>
      </w:r>
      <w:r w:rsidRPr="00C74A3B">
        <w:rPr>
          <w:sz w:val="28"/>
          <w:szCs w:val="22"/>
          <w:lang w:val="kk-KZ"/>
        </w:rPr>
        <w:t>-ның</w:t>
      </w:r>
      <w:r w:rsidRPr="00C74A3B">
        <w:rPr>
          <w:sz w:val="28"/>
          <w:szCs w:val="22"/>
          <w:lang w:val="cs-CZ"/>
        </w:rPr>
        <w:t xml:space="preserve"> өзгеруі</w:t>
      </w:r>
      <w:r w:rsidRPr="00C74A3B">
        <w:rPr>
          <w:sz w:val="28"/>
          <w:szCs w:val="22"/>
          <w:lang w:val="kk-KZ"/>
        </w:rPr>
        <w:t xml:space="preserve"> нәтижесі</w:t>
      </w:r>
      <w:r w:rsidRPr="00C74A3B">
        <w:rPr>
          <w:sz w:val="28"/>
          <w:szCs w:val="22"/>
          <w:lang w:val="cs-CZ"/>
        </w:rPr>
        <w:t>нен араластыру, сұйылт</w:t>
      </w:r>
      <w:r w:rsidRPr="00C74A3B">
        <w:rPr>
          <w:sz w:val="28"/>
          <w:szCs w:val="22"/>
          <w:lang w:val="cs-CZ"/>
        </w:rPr>
        <w:t xml:space="preserve">у және қосымша тазарту процестері жүретін өндірістік арналар жиі қолданылады. </w:t>
      </w:r>
      <w:r w:rsidRPr="00C74A3B">
        <w:rPr>
          <w:sz w:val="28"/>
          <w:szCs w:val="22"/>
          <w:lang w:val="kk-KZ"/>
        </w:rPr>
        <w:t>Жүзгіндерді</w:t>
      </w:r>
      <w:r w:rsidRPr="00C74A3B">
        <w:rPr>
          <w:sz w:val="28"/>
          <w:szCs w:val="22"/>
          <w:lang w:val="cs-CZ"/>
        </w:rPr>
        <w:t xml:space="preserve"> оңтайлы емес режимде флокуляциялау процесін жүргізу, сондай-ақ тұнбаны қоюлату мен сусыздандырудың тиімсіз әдістерін қолдану (қайтар</w:t>
      </w:r>
      <w:r w:rsidRPr="00C74A3B">
        <w:rPr>
          <w:sz w:val="28"/>
          <w:szCs w:val="22"/>
          <w:lang w:val="kk-KZ"/>
        </w:rPr>
        <w:t>а отырып</w:t>
      </w:r>
      <w:r w:rsidRPr="00C74A3B">
        <w:rPr>
          <w:sz w:val="28"/>
          <w:szCs w:val="22"/>
          <w:lang w:val="cs-CZ"/>
        </w:rPr>
        <w:t xml:space="preserve"> гравитациялық) суды тазар</w:t>
      </w:r>
      <w:r w:rsidRPr="00C74A3B">
        <w:rPr>
          <w:sz w:val="28"/>
          <w:szCs w:val="22"/>
          <w:lang w:val="cs-CZ"/>
        </w:rPr>
        <w:t xml:space="preserve">ту құрылыстарына қоюлату кезінде пайда болатын тазартылған суда </w:t>
      </w:r>
      <w:r w:rsidRPr="00C74A3B">
        <w:rPr>
          <w:sz w:val="28"/>
          <w:szCs w:val="22"/>
          <w:lang w:val="kk-KZ"/>
        </w:rPr>
        <w:t>тоқтатылған заттар</w:t>
      </w:r>
      <w:r w:rsidRPr="00C74A3B">
        <w:rPr>
          <w:sz w:val="28"/>
          <w:szCs w:val="22"/>
          <w:lang w:val="cs-CZ"/>
        </w:rPr>
        <w:t xml:space="preserve"> құрамының жоғарылауын</w:t>
      </w:r>
      <w:r w:rsidRPr="00C74A3B">
        <w:rPr>
          <w:sz w:val="28"/>
          <w:szCs w:val="22"/>
          <w:lang w:val="kk-KZ"/>
        </w:rPr>
        <w:t>ың себебі болуы</w:t>
      </w:r>
      <w:r w:rsidRPr="00C74A3B">
        <w:rPr>
          <w:sz w:val="28"/>
          <w:szCs w:val="22"/>
          <w:lang w:val="cs-CZ"/>
        </w:rPr>
        <w:t xml:space="preserve"> мүмкін.</w:t>
      </w:r>
    </w:p>
    <w:p w:rsidR="00663984" w:rsidRDefault="00487A3A">
      <w:pPr>
        <w:tabs>
          <w:tab w:val="left" w:pos="993"/>
        </w:tabs>
        <w:ind w:firstLine="709"/>
        <w:jc w:val="both"/>
        <w:rPr>
          <w:sz w:val="28"/>
          <w:szCs w:val="22"/>
          <w:lang w:val="cs-CZ"/>
        </w:rPr>
      </w:pPr>
      <w:r w:rsidRPr="00C74A3B">
        <w:rPr>
          <w:sz w:val="28"/>
          <w:szCs w:val="22"/>
          <w:lang w:val="kk-KZ"/>
        </w:rPr>
        <w:t>Қазіргі таңда сарқ</w:t>
      </w:r>
      <w:r w:rsidRPr="00C74A3B">
        <w:rPr>
          <w:sz w:val="28"/>
          <w:szCs w:val="22"/>
          <w:lang w:val="cs-CZ"/>
        </w:rPr>
        <w:t>ынды суларды кейіннен өндірістік циклге қайтару мүмкіндігімен минерал</w:t>
      </w:r>
      <w:r w:rsidRPr="00C74A3B">
        <w:rPr>
          <w:sz w:val="28"/>
          <w:szCs w:val="22"/>
          <w:lang w:val="kk-KZ"/>
        </w:rPr>
        <w:t>сыздандыру</w:t>
      </w:r>
      <w:r w:rsidRPr="00C74A3B">
        <w:rPr>
          <w:sz w:val="28"/>
          <w:szCs w:val="22"/>
          <w:lang w:val="cs-CZ"/>
        </w:rPr>
        <w:t xml:space="preserve"> тәсілдерін әзірлеу өзекті болы</w:t>
      </w:r>
      <w:r w:rsidRPr="00C74A3B">
        <w:rPr>
          <w:sz w:val="28"/>
          <w:szCs w:val="22"/>
          <w:lang w:val="cs-CZ"/>
        </w:rPr>
        <w:t xml:space="preserve">п қала береді, бұл тұз мөлшері жоғары болған кезде </w:t>
      </w:r>
      <w:r w:rsidRPr="00C74A3B">
        <w:rPr>
          <w:sz w:val="28"/>
          <w:szCs w:val="22"/>
          <w:lang w:val="kk-KZ"/>
        </w:rPr>
        <w:t>төгілеті</w:t>
      </w:r>
      <w:r w:rsidRPr="00C74A3B">
        <w:rPr>
          <w:sz w:val="28"/>
          <w:szCs w:val="22"/>
          <w:lang w:val="cs-CZ"/>
        </w:rPr>
        <w:t xml:space="preserve">н </w:t>
      </w:r>
      <w:r w:rsidRPr="00C74A3B">
        <w:rPr>
          <w:sz w:val="28"/>
          <w:szCs w:val="22"/>
          <w:lang w:val="kk-KZ"/>
        </w:rPr>
        <w:t>сарқ</w:t>
      </w:r>
      <w:r w:rsidRPr="00C74A3B">
        <w:rPr>
          <w:sz w:val="28"/>
          <w:szCs w:val="22"/>
          <w:lang w:val="cs-CZ"/>
        </w:rPr>
        <w:t xml:space="preserve">ынды сулардың сапасына қойылатын талаптардың қатаңдатылуына байланысты. Титан </w:t>
      </w:r>
      <w:r w:rsidRPr="00C74A3B">
        <w:rPr>
          <w:sz w:val="28"/>
          <w:szCs w:val="22"/>
          <w:lang w:val="kk-KZ"/>
        </w:rPr>
        <w:t>және</w:t>
      </w:r>
      <w:r w:rsidRPr="00C74A3B">
        <w:rPr>
          <w:sz w:val="28"/>
          <w:szCs w:val="22"/>
          <w:lang w:val="cs-CZ"/>
        </w:rPr>
        <w:t xml:space="preserve"> магний өндірісінің жерүсті су объектілеріне әсерін болдырмау/азайту қазақстандық кәсіпорындарда қайта және а</w:t>
      </w:r>
      <w:r w:rsidRPr="00C74A3B">
        <w:rPr>
          <w:sz w:val="28"/>
          <w:szCs w:val="22"/>
          <w:lang w:val="cs-CZ"/>
        </w:rPr>
        <w:t>йналымды сумен жабдықтау жүйелерін ұйымдастыру арқылы, сондай-ақ сарқынды суларды тазартудың тиімді әдістерін кезең-кезеңімен енгізу және пайдалану арқылы шешіледі.</w:t>
      </w:r>
    </w:p>
    <w:p w:rsidR="00663984" w:rsidRDefault="00663984">
      <w:pPr>
        <w:tabs>
          <w:tab w:val="left" w:pos="993"/>
        </w:tabs>
        <w:jc w:val="both"/>
        <w:rPr>
          <w:sz w:val="28"/>
          <w:szCs w:val="22"/>
          <w:lang w:val="cs-CZ"/>
        </w:rPr>
      </w:pPr>
    </w:p>
    <w:p w:rsidR="00663984" w:rsidRDefault="00487A3A">
      <w:pPr>
        <w:widowControl w:val="0"/>
        <w:ind w:firstLine="709"/>
        <w:outlineLvl w:val="2"/>
        <w:rPr>
          <w:b/>
          <w:bCs/>
          <w:sz w:val="28"/>
          <w:szCs w:val="28"/>
          <w:lang w:val="cs-CZ"/>
        </w:rPr>
      </w:pPr>
      <w:bookmarkStart w:id="54" w:name="_Toc137047248"/>
      <w:bookmarkStart w:id="55" w:name="_Toc235711571"/>
      <w:r w:rsidRPr="00C74A3B">
        <w:rPr>
          <w:b/>
          <w:bCs/>
          <w:sz w:val="28"/>
          <w:szCs w:val="28"/>
          <w:lang w:val="cs-CZ"/>
        </w:rPr>
        <w:t xml:space="preserve">1.5.3. </w:t>
      </w:r>
      <w:bookmarkEnd w:id="54"/>
      <w:r w:rsidRPr="00C74A3B">
        <w:rPr>
          <w:b/>
          <w:bCs/>
          <w:sz w:val="28"/>
          <w:szCs w:val="28"/>
          <w:lang w:val="cs-CZ"/>
        </w:rPr>
        <w:t>Өндіріс қалдықтарын қалыптастыру және басқару</w:t>
      </w:r>
      <w:bookmarkEnd w:id="55"/>
    </w:p>
    <w:p w:rsidR="00663984" w:rsidRDefault="00487A3A">
      <w:pPr>
        <w:ind w:firstLine="709"/>
        <w:jc w:val="both"/>
        <w:rPr>
          <w:sz w:val="28"/>
          <w:szCs w:val="22"/>
          <w:lang w:val="cs-CZ"/>
        </w:rPr>
      </w:pPr>
      <w:r w:rsidRPr="00C74A3B">
        <w:rPr>
          <w:sz w:val="28"/>
          <w:szCs w:val="22"/>
          <w:lang w:val="cs-CZ"/>
        </w:rPr>
        <w:t>Қоршаған ортаға ластағыш заттардың шы</w:t>
      </w:r>
      <w:r w:rsidRPr="00C74A3B">
        <w:rPr>
          <w:sz w:val="28"/>
          <w:szCs w:val="22"/>
          <w:lang w:val="cs-CZ"/>
        </w:rPr>
        <w:t xml:space="preserve">ғарындылары мен </w:t>
      </w:r>
      <w:r w:rsidRPr="00C74A3B">
        <w:rPr>
          <w:sz w:val="28"/>
          <w:szCs w:val="22"/>
          <w:lang w:val="kk-KZ"/>
        </w:rPr>
        <w:t>төгінділеріне</w:t>
      </w:r>
      <w:r w:rsidRPr="00C74A3B">
        <w:rPr>
          <w:sz w:val="28"/>
          <w:szCs w:val="22"/>
          <w:lang w:val="cs-CZ"/>
        </w:rPr>
        <w:t xml:space="preserve">н басқа, титан </w:t>
      </w:r>
      <w:r w:rsidRPr="00C74A3B">
        <w:rPr>
          <w:sz w:val="28"/>
          <w:szCs w:val="22"/>
          <w:lang w:val="kk-KZ"/>
        </w:rPr>
        <w:t>және</w:t>
      </w:r>
      <w:r w:rsidRPr="00C74A3B">
        <w:rPr>
          <w:sz w:val="28"/>
          <w:szCs w:val="22"/>
          <w:lang w:val="cs-CZ"/>
        </w:rPr>
        <w:t xml:space="preserve"> магнийді өндіру процесінде </w:t>
      </w:r>
      <w:r w:rsidRPr="00C74A3B">
        <w:rPr>
          <w:sz w:val="28"/>
          <w:szCs w:val="22"/>
          <w:lang w:val="kk-KZ"/>
        </w:rPr>
        <w:t>күшән</w:t>
      </w:r>
      <w:r w:rsidRPr="00C74A3B">
        <w:rPr>
          <w:sz w:val="28"/>
          <w:szCs w:val="22"/>
          <w:lang w:val="cs-CZ"/>
        </w:rPr>
        <w:t>, қорғасын, сынап және басқа компоненттерді қоса алғанда, улы заттар бар қатты заттар мен химиялық жанама өнімдер болып табылатын қалдықтардың едәуір мөлшері түзіледі. Титан-м</w:t>
      </w:r>
      <w:r w:rsidRPr="00C74A3B">
        <w:rPr>
          <w:sz w:val="28"/>
          <w:szCs w:val="22"/>
          <w:lang w:val="cs-CZ"/>
        </w:rPr>
        <w:t>агний өндірісін</w:t>
      </w:r>
      <w:r w:rsidRPr="00C74A3B">
        <w:rPr>
          <w:sz w:val="28"/>
          <w:szCs w:val="22"/>
          <w:lang w:val="kk-KZ"/>
        </w:rPr>
        <w:t>ен</w:t>
      </w:r>
      <w:r w:rsidRPr="00C74A3B">
        <w:rPr>
          <w:sz w:val="28"/>
          <w:szCs w:val="22"/>
          <w:lang w:val="cs-CZ"/>
        </w:rPr>
        <w:t xml:space="preserve"> пайда болған қалдықтар</w:t>
      </w:r>
      <w:r w:rsidRPr="00C74A3B">
        <w:rPr>
          <w:sz w:val="28"/>
          <w:szCs w:val="22"/>
          <w:lang w:val="kk-KZ"/>
        </w:rPr>
        <w:t>д</w:t>
      </w:r>
      <w:r w:rsidRPr="00C74A3B">
        <w:rPr>
          <w:sz w:val="28"/>
          <w:szCs w:val="22"/>
          <w:lang w:val="cs-CZ"/>
        </w:rPr>
        <w:t>ың түрлері титан шикізатын ашудың қолданылатын технологияларына байланысты өзгеруі мүмкін: күкірт қышқылы және хлор әдістері. Күкірт қышқылы процесінде құрамында титан</w:t>
      </w:r>
      <w:r w:rsidRPr="00C74A3B">
        <w:rPr>
          <w:sz w:val="28"/>
          <w:szCs w:val="22"/>
          <w:lang w:val="kk-KZ"/>
        </w:rPr>
        <w:t>ы</w:t>
      </w:r>
      <w:r w:rsidRPr="00C74A3B">
        <w:rPr>
          <w:sz w:val="28"/>
          <w:szCs w:val="22"/>
          <w:lang w:val="cs-CZ"/>
        </w:rPr>
        <w:t xml:space="preserve"> бар шикізат концентрлі күкірт қышқылымен өңделеді және сульфат ерітіндісі алынады, оның</w:t>
      </w:r>
      <w:r w:rsidRPr="00C74A3B">
        <w:rPr>
          <w:sz w:val="28"/>
          <w:szCs w:val="22"/>
          <w:lang w:val="cs-CZ"/>
        </w:rPr>
        <w:t xml:space="preserve"> гидролитикалық ыдырауы кезінде титан диоксиді тұндырылады, оның 1 тоннасын өндіруде 10 тонна гидролиз қышқылы және 60 тонна ластанған </w:t>
      </w:r>
      <w:r w:rsidRPr="00C74A3B">
        <w:rPr>
          <w:sz w:val="28"/>
          <w:szCs w:val="22"/>
          <w:lang w:val="kk-KZ"/>
        </w:rPr>
        <w:t>сарқ</w:t>
      </w:r>
      <w:r w:rsidRPr="00C74A3B">
        <w:rPr>
          <w:sz w:val="28"/>
          <w:szCs w:val="22"/>
          <w:lang w:val="cs-CZ"/>
        </w:rPr>
        <w:t xml:space="preserve">ынды сулар түзіледі. </w:t>
      </w:r>
      <w:r w:rsidRPr="00C74A3B">
        <w:rPr>
          <w:sz w:val="28"/>
          <w:szCs w:val="22"/>
          <w:lang w:val="kk-KZ"/>
        </w:rPr>
        <w:t>Х</w:t>
      </w:r>
      <w:r w:rsidRPr="00C74A3B">
        <w:rPr>
          <w:sz w:val="28"/>
          <w:szCs w:val="22"/>
          <w:lang w:val="cs-CZ"/>
        </w:rPr>
        <w:t xml:space="preserve">лор технологиясы </w:t>
      </w:r>
      <w:r w:rsidRPr="00C74A3B">
        <w:rPr>
          <w:sz w:val="28"/>
          <w:szCs w:val="22"/>
          <w:lang w:val="kk-KZ"/>
        </w:rPr>
        <w:t xml:space="preserve">мыналардан тұрады: </w:t>
      </w:r>
      <w:r w:rsidRPr="00C74A3B">
        <w:rPr>
          <w:sz w:val="28"/>
          <w:szCs w:val="22"/>
          <w:lang w:val="cs-CZ"/>
        </w:rPr>
        <w:t>рутил алдымен хлоргаз</w:t>
      </w:r>
      <w:r w:rsidRPr="00C74A3B">
        <w:rPr>
          <w:sz w:val="28"/>
          <w:szCs w:val="22"/>
          <w:lang w:val="kk-KZ"/>
        </w:rPr>
        <w:t xml:space="preserve"> әсеріне</w:t>
      </w:r>
      <w:r w:rsidRPr="00C74A3B">
        <w:rPr>
          <w:sz w:val="28"/>
          <w:szCs w:val="22"/>
          <w:lang w:val="cs-CZ"/>
        </w:rPr>
        <w:t xml:space="preserve"> ұшырайды, </w:t>
      </w:r>
      <w:r w:rsidRPr="00C74A3B">
        <w:rPr>
          <w:sz w:val="28"/>
          <w:szCs w:val="22"/>
          <w:lang w:val="kk-KZ"/>
        </w:rPr>
        <w:t>бұл ретте</w:t>
      </w:r>
      <w:r w:rsidRPr="00C74A3B">
        <w:rPr>
          <w:sz w:val="28"/>
          <w:szCs w:val="22"/>
          <w:lang w:val="cs-CZ"/>
        </w:rPr>
        <w:t xml:space="preserve"> титан тет</w:t>
      </w:r>
      <w:r w:rsidRPr="00C74A3B">
        <w:rPr>
          <w:sz w:val="28"/>
          <w:szCs w:val="22"/>
          <w:lang w:val="cs-CZ"/>
        </w:rPr>
        <w:t xml:space="preserve">рахлориді түзіледі, </w:t>
      </w:r>
      <w:r w:rsidRPr="00C74A3B">
        <w:rPr>
          <w:sz w:val="28"/>
          <w:szCs w:val="22"/>
          <w:lang w:val="kk-KZ"/>
        </w:rPr>
        <w:t xml:space="preserve">ол </w:t>
      </w:r>
      <w:r w:rsidRPr="00C74A3B">
        <w:rPr>
          <w:sz w:val="28"/>
          <w:szCs w:val="22"/>
          <w:lang w:val="cs-CZ"/>
        </w:rPr>
        <w:t xml:space="preserve">содан кейін ауа мен оттегі қоспасындағы жоғары температура </w:t>
      </w:r>
      <w:r w:rsidRPr="00C74A3B">
        <w:rPr>
          <w:sz w:val="28"/>
          <w:szCs w:val="22"/>
          <w:lang w:val="kk-KZ"/>
        </w:rPr>
        <w:t xml:space="preserve">кезінде </w:t>
      </w:r>
      <w:r w:rsidRPr="00C74A3B">
        <w:rPr>
          <w:sz w:val="28"/>
          <w:szCs w:val="22"/>
          <w:lang w:val="cs-CZ"/>
        </w:rPr>
        <w:t xml:space="preserve">диоксидке айналады. Хлор әдісі пайдаланатын жоғары сапалы </w:t>
      </w:r>
      <w:r w:rsidRPr="00C74A3B">
        <w:rPr>
          <w:sz w:val="28"/>
          <w:szCs w:val="22"/>
          <w:lang w:val="kk-KZ"/>
        </w:rPr>
        <w:t xml:space="preserve">құрамында </w:t>
      </w:r>
      <w:r w:rsidRPr="00C74A3B">
        <w:rPr>
          <w:sz w:val="28"/>
          <w:szCs w:val="22"/>
          <w:lang w:val="cs-CZ"/>
        </w:rPr>
        <w:t>титан</w:t>
      </w:r>
      <w:r w:rsidRPr="00C74A3B">
        <w:rPr>
          <w:sz w:val="28"/>
          <w:szCs w:val="22"/>
          <w:lang w:val="kk-KZ"/>
        </w:rPr>
        <w:t>ы</w:t>
      </w:r>
      <w:r w:rsidRPr="00C74A3B">
        <w:rPr>
          <w:sz w:val="28"/>
          <w:szCs w:val="22"/>
          <w:lang w:val="cs-CZ"/>
        </w:rPr>
        <w:t xml:space="preserve"> бар шикізатты пайдалануды талап етеді</w:t>
      </w:r>
      <w:r w:rsidRPr="00C74A3B">
        <w:rPr>
          <w:sz w:val="28"/>
          <w:szCs w:val="22"/>
          <w:lang w:val="kk-KZ"/>
        </w:rPr>
        <w:t xml:space="preserve">, ол ретінде </w:t>
      </w:r>
      <w:r w:rsidRPr="00C74A3B">
        <w:rPr>
          <w:sz w:val="28"/>
          <w:szCs w:val="22"/>
          <w:lang w:val="cs-CZ"/>
        </w:rPr>
        <w:t>табиғи шикізатты (ильменит, рутил концент</w:t>
      </w:r>
      <w:r w:rsidRPr="00C74A3B">
        <w:rPr>
          <w:sz w:val="28"/>
          <w:szCs w:val="22"/>
          <w:lang w:val="cs-CZ"/>
        </w:rPr>
        <w:t xml:space="preserve">раттары және т.б.) немесе өнеркәсіптік өнімдерді (дайын титан </w:t>
      </w:r>
      <w:r w:rsidRPr="00C74A3B">
        <w:rPr>
          <w:sz w:val="28"/>
          <w:szCs w:val="22"/>
          <w:lang w:val="kk-KZ"/>
        </w:rPr>
        <w:t>қожд</w:t>
      </w:r>
      <w:r w:rsidRPr="00C74A3B">
        <w:rPr>
          <w:sz w:val="28"/>
          <w:szCs w:val="22"/>
          <w:lang w:val="cs-CZ"/>
        </w:rPr>
        <w:t>ары, синтетикалық рутил)</w:t>
      </w:r>
      <w:r w:rsidRPr="00C74A3B">
        <w:rPr>
          <w:sz w:val="28"/>
          <w:szCs w:val="22"/>
          <w:lang w:val="kk-KZ"/>
        </w:rPr>
        <w:t xml:space="preserve"> пайдаланылады</w:t>
      </w:r>
      <w:r w:rsidRPr="00C74A3B">
        <w:rPr>
          <w:sz w:val="28"/>
          <w:szCs w:val="22"/>
          <w:lang w:val="cs-CZ"/>
        </w:rPr>
        <w:t>. Бұл ретте титан хлораторының пайдаланылған балқымалары</w:t>
      </w:r>
      <w:r w:rsidRPr="00C74A3B">
        <w:rPr>
          <w:sz w:val="28"/>
          <w:szCs w:val="22"/>
          <w:lang w:val="kk-KZ"/>
        </w:rPr>
        <w:t xml:space="preserve"> </w:t>
      </w:r>
      <w:r w:rsidRPr="00C74A3B">
        <w:rPr>
          <w:sz w:val="28"/>
          <w:szCs w:val="22"/>
          <w:lang w:val="cs-CZ"/>
        </w:rPr>
        <w:t>(ТХ</w:t>
      </w:r>
      <w:r w:rsidRPr="00C74A3B">
        <w:rPr>
          <w:sz w:val="28"/>
          <w:szCs w:val="22"/>
          <w:lang w:val="kk-KZ"/>
        </w:rPr>
        <w:t>ПБ</w:t>
      </w:r>
      <w:r w:rsidRPr="00C74A3B">
        <w:rPr>
          <w:sz w:val="28"/>
          <w:szCs w:val="22"/>
          <w:lang w:val="cs-CZ"/>
        </w:rPr>
        <w:t>), с</w:t>
      </w:r>
      <w:r w:rsidRPr="00C74A3B">
        <w:rPr>
          <w:sz w:val="28"/>
          <w:szCs w:val="22"/>
          <w:lang w:val="kk-KZ"/>
        </w:rPr>
        <w:t>ұшырымд</w:t>
      </w:r>
      <w:r w:rsidRPr="00C74A3B">
        <w:rPr>
          <w:sz w:val="28"/>
          <w:szCs w:val="22"/>
          <w:lang w:val="cs-CZ"/>
        </w:rPr>
        <w:t>ар, шламдар сияқты қатты өнеркәсіптік қалдықтар түзіледі.</w:t>
      </w:r>
    </w:p>
    <w:p w:rsidR="00663984" w:rsidRDefault="00487A3A">
      <w:pPr>
        <w:ind w:firstLine="709"/>
        <w:jc w:val="both"/>
        <w:rPr>
          <w:sz w:val="28"/>
          <w:szCs w:val="22"/>
          <w:lang w:val="cs-CZ"/>
        </w:rPr>
      </w:pPr>
      <w:r w:rsidRPr="00C74A3B">
        <w:rPr>
          <w:sz w:val="28"/>
          <w:szCs w:val="22"/>
          <w:lang w:val="cs-CZ"/>
        </w:rPr>
        <w:t>Қазақстандық титан-ма</w:t>
      </w:r>
      <w:r w:rsidRPr="00C74A3B">
        <w:rPr>
          <w:sz w:val="28"/>
          <w:szCs w:val="22"/>
          <w:lang w:val="cs-CZ"/>
        </w:rPr>
        <w:t>гний комбинатында жыл сайын 1500-3000 тонна титан оксиді бар 76 мың тоннаға дейін қатты хлорид қалдықтары түзіледі. Кәсіпорынның хлорид қалдықтарына мыналар жатады: титан хлораторларының пайдаланылған балқымасы (ТХ</w:t>
      </w:r>
      <w:r w:rsidRPr="00C74A3B">
        <w:rPr>
          <w:sz w:val="28"/>
          <w:szCs w:val="22"/>
          <w:lang w:val="kk-KZ"/>
        </w:rPr>
        <w:t>ПБ</w:t>
      </w:r>
      <w:r w:rsidRPr="00C74A3B">
        <w:rPr>
          <w:sz w:val="28"/>
          <w:szCs w:val="22"/>
          <w:lang w:val="cs-CZ"/>
        </w:rPr>
        <w:t>) – 39,5 %; ванадий хлораторларының пайд</w:t>
      </w:r>
      <w:r w:rsidRPr="00C74A3B">
        <w:rPr>
          <w:sz w:val="28"/>
          <w:szCs w:val="22"/>
          <w:lang w:val="cs-CZ"/>
        </w:rPr>
        <w:t>аланылған балқымасы (ВХ</w:t>
      </w:r>
      <w:r w:rsidRPr="00C74A3B">
        <w:rPr>
          <w:sz w:val="28"/>
          <w:szCs w:val="22"/>
          <w:lang w:val="kk-KZ"/>
        </w:rPr>
        <w:t>ПБ</w:t>
      </w:r>
      <w:r w:rsidRPr="00C74A3B">
        <w:rPr>
          <w:sz w:val="28"/>
          <w:szCs w:val="22"/>
          <w:lang w:val="cs-CZ"/>
        </w:rPr>
        <w:t>) – 3,9 %; хлоркалий электролитінің пайдаланылған балқымасы (</w:t>
      </w:r>
      <w:r w:rsidRPr="00C74A3B">
        <w:rPr>
          <w:sz w:val="28"/>
          <w:szCs w:val="22"/>
          <w:lang w:val="kk-KZ"/>
        </w:rPr>
        <w:t>Х</w:t>
      </w:r>
      <w:r w:rsidRPr="00C74A3B">
        <w:rPr>
          <w:sz w:val="28"/>
          <w:szCs w:val="22"/>
          <w:lang w:val="cs-CZ"/>
        </w:rPr>
        <w:t>КЭ</w:t>
      </w:r>
      <w:r w:rsidRPr="00C74A3B">
        <w:rPr>
          <w:sz w:val="28"/>
          <w:szCs w:val="22"/>
          <w:lang w:val="kk-KZ"/>
        </w:rPr>
        <w:t>П</w:t>
      </w:r>
      <w:r w:rsidRPr="00C74A3B">
        <w:rPr>
          <w:sz w:val="28"/>
          <w:szCs w:val="22"/>
          <w:lang w:val="cs-CZ"/>
        </w:rPr>
        <w:t>) –39,5 %; хлормагний электролитінің пайдаланылған балқымасы (ХМЭ</w:t>
      </w:r>
      <w:r w:rsidRPr="00C74A3B">
        <w:rPr>
          <w:sz w:val="28"/>
          <w:szCs w:val="22"/>
          <w:lang w:val="kk-KZ"/>
        </w:rPr>
        <w:t>П</w:t>
      </w:r>
      <w:r w:rsidRPr="00C74A3B">
        <w:rPr>
          <w:sz w:val="28"/>
          <w:szCs w:val="22"/>
          <w:lang w:val="cs-CZ"/>
        </w:rPr>
        <w:t>) - 7,9 %; карналлитті хлораторлардың шламдары (</w:t>
      </w:r>
      <w:r w:rsidRPr="00C74A3B">
        <w:rPr>
          <w:sz w:val="28"/>
          <w:szCs w:val="22"/>
          <w:lang w:val="kk-KZ"/>
        </w:rPr>
        <w:t>К</w:t>
      </w:r>
      <w:r w:rsidRPr="00C74A3B">
        <w:rPr>
          <w:sz w:val="28"/>
          <w:szCs w:val="22"/>
          <w:lang w:val="cs-CZ"/>
        </w:rPr>
        <w:t>Х</w:t>
      </w:r>
      <w:r w:rsidRPr="00C74A3B">
        <w:rPr>
          <w:sz w:val="28"/>
          <w:szCs w:val="22"/>
          <w:lang w:val="kk-KZ"/>
        </w:rPr>
        <w:t>Ш</w:t>
      </w:r>
      <w:r w:rsidRPr="00C74A3B">
        <w:rPr>
          <w:sz w:val="28"/>
          <w:szCs w:val="22"/>
          <w:lang w:val="cs-CZ"/>
        </w:rPr>
        <w:t xml:space="preserve">) – 2,6 %; электролизерлердің </w:t>
      </w:r>
      <w:r w:rsidRPr="00C74A3B">
        <w:rPr>
          <w:sz w:val="28"/>
          <w:szCs w:val="22"/>
          <w:lang w:val="kk-KZ"/>
        </w:rPr>
        <w:t>жүзгіндері</w:t>
      </w:r>
      <w:r w:rsidRPr="00C74A3B">
        <w:rPr>
          <w:sz w:val="28"/>
          <w:szCs w:val="22"/>
          <w:lang w:val="cs-CZ"/>
        </w:rPr>
        <w:t xml:space="preserve"> (Э</w:t>
      </w:r>
      <w:r w:rsidRPr="00C74A3B">
        <w:rPr>
          <w:sz w:val="28"/>
          <w:szCs w:val="22"/>
          <w:lang w:val="kk-KZ"/>
        </w:rPr>
        <w:t>Ж</w:t>
      </w:r>
      <w:r w:rsidRPr="00C74A3B">
        <w:rPr>
          <w:sz w:val="28"/>
          <w:szCs w:val="22"/>
          <w:lang w:val="cs-CZ"/>
        </w:rPr>
        <w:t>) – 0</w:t>
      </w:r>
      <w:r w:rsidRPr="00C74A3B">
        <w:rPr>
          <w:sz w:val="28"/>
          <w:szCs w:val="22"/>
          <w:lang w:val="cs-CZ"/>
        </w:rPr>
        <w:t xml:space="preserve">,7 %; карналлитті хлораторлардың </w:t>
      </w:r>
      <w:r w:rsidRPr="00C74A3B">
        <w:rPr>
          <w:sz w:val="28"/>
          <w:szCs w:val="22"/>
          <w:lang w:val="kk-KZ"/>
        </w:rPr>
        <w:t xml:space="preserve">жүзгіндері </w:t>
      </w:r>
      <w:r w:rsidRPr="00C74A3B">
        <w:rPr>
          <w:sz w:val="28"/>
          <w:szCs w:val="22"/>
          <w:lang w:val="cs-CZ"/>
        </w:rPr>
        <w:t>(</w:t>
      </w:r>
      <w:r w:rsidRPr="00C74A3B">
        <w:rPr>
          <w:sz w:val="28"/>
          <w:szCs w:val="22"/>
          <w:lang w:val="kk-KZ"/>
        </w:rPr>
        <w:t>КХ</w:t>
      </w:r>
      <w:r w:rsidRPr="00C74A3B">
        <w:rPr>
          <w:sz w:val="28"/>
          <w:szCs w:val="22"/>
          <w:lang w:val="cs-CZ"/>
        </w:rPr>
        <w:t>) -</w:t>
      </w:r>
      <w:r w:rsidRPr="00C74A3B">
        <w:rPr>
          <w:sz w:val="28"/>
          <w:szCs w:val="22"/>
          <w:lang w:val="kk-KZ"/>
        </w:rPr>
        <w:t xml:space="preserve"> </w:t>
      </w:r>
      <w:r w:rsidRPr="00C74A3B">
        <w:rPr>
          <w:sz w:val="28"/>
          <w:szCs w:val="22"/>
          <w:lang w:val="cs-CZ"/>
        </w:rPr>
        <w:t xml:space="preserve">0,7 %; титан хлораторларының конденсация жүйесінің шаң камераларының </w:t>
      </w:r>
      <w:r w:rsidRPr="00C74A3B">
        <w:rPr>
          <w:sz w:val="28"/>
          <w:szCs w:val="22"/>
          <w:lang w:val="kk-KZ"/>
        </w:rPr>
        <w:t>жүзгіндері</w:t>
      </w:r>
      <w:r w:rsidRPr="00C74A3B">
        <w:rPr>
          <w:sz w:val="28"/>
          <w:szCs w:val="22"/>
          <w:lang w:val="cs-CZ"/>
        </w:rPr>
        <w:t xml:space="preserve"> (</w:t>
      </w:r>
      <w:r w:rsidRPr="00C74A3B">
        <w:rPr>
          <w:sz w:val="28"/>
          <w:szCs w:val="22"/>
          <w:lang w:val="kk-KZ"/>
        </w:rPr>
        <w:t>Ш</w:t>
      </w:r>
      <w:r w:rsidRPr="00C74A3B">
        <w:rPr>
          <w:sz w:val="28"/>
          <w:szCs w:val="22"/>
          <w:lang w:val="cs-CZ"/>
        </w:rPr>
        <w:t>К) -</w:t>
      </w:r>
      <w:r w:rsidRPr="00C74A3B">
        <w:rPr>
          <w:sz w:val="28"/>
          <w:szCs w:val="22"/>
          <w:lang w:val="kk-KZ"/>
        </w:rPr>
        <w:t xml:space="preserve"> </w:t>
      </w:r>
      <w:r w:rsidRPr="00C74A3B">
        <w:rPr>
          <w:sz w:val="28"/>
          <w:szCs w:val="22"/>
          <w:lang w:val="cs-CZ"/>
        </w:rPr>
        <w:t xml:space="preserve">5,2 %. Алынған хлорид қалдықтарының шамамен 0,8 %-ы жұқа </w:t>
      </w:r>
      <w:r w:rsidRPr="00C74A3B">
        <w:rPr>
          <w:sz w:val="28"/>
          <w:szCs w:val="22"/>
          <w:lang w:val="kk-KZ"/>
        </w:rPr>
        <w:t>сөмке</w:t>
      </w:r>
      <w:r w:rsidRPr="00C74A3B">
        <w:rPr>
          <w:sz w:val="28"/>
          <w:szCs w:val="22"/>
          <w:lang w:val="cs-CZ"/>
        </w:rPr>
        <w:t xml:space="preserve"> сүзгілерінің шаңына </w:t>
      </w:r>
      <w:r w:rsidRPr="00C74A3B">
        <w:rPr>
          <w:sz w:val="28"/>
          <w:szCs w:val="22"/>
          <w:lang w:val="kk-KZ"/>
        </w:rPr>
        <w:t>жатады</w:t>
      </w:r>
      <w:r w:rsidRPr="00C74A3B">
        <w:rPr>
          <w:sz w:val="28"/>
          <w:szCs w:val="22"/>
          <w:lang w:val="cs-CZ"/>
        </w:rPr>
        <w:t>. Ильменит концентраттарын 16</w:t>
      </w:r>
      <w:r w:rsidRPr="00C74A3B">
        <w:rPr>
          <w:sz w:val="28"/>
          <w:szCs w:val="22"/>
          <w:lang w:val="cs-CZ"/>
        </w:rPr>
        <w:t>00-1700 °С температурада балқыту процесінде шихта</w:t>
      </w:r>
      <w:r w:rsidRPr="00C74A3B">
        <w:rPr>
          <w:sz w:val="28"/>
          <w:szCs w:val="22"/>
          <w:lang w:val="kk-KZ"/>
        </w:rPr>
        <w:t xml:space="preserve"> құрамын</w:t>
      </w:r>
      <w:r w:rsidRPr="00C74A3B">
        <w:rPr>
          <w:sz w:val="28"/>
          <w:szCs w:val="22"/>
          <w:lang w:val="cs-CZ"/>
        </w:rPr>
        <w:t xml:space="preserve">дағы кремний </w:t>
      </w:r>
      <w:r w:rsidRPr="00C74A3B">
        <w:rPr>
          <w:sz w:val="28"/>
          <w:szCs w:val="22"/>
          <w:lang w:val="kk-KZ"/>
        </w:rPr>
        <w:t>жүзгінделеді</w:t>
      </w:r>
      <w:r w:rsidRPr="00C74A3B">
        <w:rPr>
          <w:sz w:val="28"/>
          <w:szCs w:val="22"/>
          <w:lang w:val="cs-CZ"/>
        </w:rPr>
        <w:t xml:space="preserve"> және газдармен бірге газ жүйесіне </w:t>
      </w:r>
      <w:r w:rsidRPr="00C74A3B">
        <w:rPr>
          <w:sz w:val="28"/>
          <w:szCs w:val="22"/>
          <w:lang w:val="kk-KZ"/>
        </w:rPr>
        <w:t>әкетіл</w:t>
      </w:r>
      <w:r w:rsidRPr="00C74A3B">
        <w:rPr>
          <w:sz w:val="28"/>
          <w:szCs w:val="22"/>
          <w:lang w:val="cs-CZ"/>
        </w:rPr>
        <w:t>еді, скрубберлерде ол SiO</w:t>
      </w:r>
      <w:r w:rsidRPr="00C74A3B">
        <w:rPr>
          <w:sz w:val="28"/>
          <w:szCs w:val="22"/>
          <w:vertAlign w:val="subscript"/>
          <w:lang w:val="cs-CZ"/>
        </w:rPr>
        <w:t>2</w:t>
      </w:r>
      <w:r w:rsidRPr="00C74A3B">
        <w:rPr>
          <w:sz w:val="28"/>
          <w:szCs w:val="22"/>
          <w:lang w:val="cs-CZ"/>
        </w:rPr>
        <w:t xml:space="preserve"> аморфты кремний диоксиді түрінде конденсацияланады және жұқа </w:t>
      </w:r>
      <w:r w:rsidRPr="00C74A3B">
        <w:rPr>
          <w:sz w:val="28"/>
          <w:szCs w:val="22"/>
          <w:lang w:val="kk-KZ"/>
        </w:rPr>
        <w:t>сөмке</w:t>
      </w:r>
      <w:r w:rsidRPr="00C74A3B">
        <w:rPr>
          <w:sz w:val="28"/>
          <w:szCs w:val="22"/>
          <w:lang w:val="cs-CZ"/>
        </w:rPr>
        <w:t xml:space="preserve"> сүзгілеріне түседі. Құрамында кремн</w:t>
      </w:r>
      <w:r w:rsidRPr="00C74A3B">
        <w:rPr>
          <w:sz w:val="28"/>
          <w:szCs w:val="22"/>
          <w:lang w:val="kk-KZ"/>
        </w:rPr>
        <w:t>езем</w:t>
      </w:r>
      <w:r w:rsidRPr="00C74A3B">
        <w:rPr>
          <w:sz w:val="28"/>
          <w:szCs w:val="22"/>
          <w:lang w:val="cs-CZ"/>
        </w:rPr>
        <w:t xml:space="preserve"> көп болғандықтан, шаңды балқыту процесіне қайтаруға немесе хлораторларға беруге болмайды. Бірінші жағдайда кремнеземнің жоғары мөлшері балқыманың қайнауын тудырады, екіншісінде кремнеземнің болуы шлактарды хлорлау кезінде алынған титан тетрахлоридінің сап</w:t>
      </w:r>
      <w:r w:rsidRPr="00C74A3B">
        <w:rPr>
          <w:sz w:val="28"/>
          <w:szCs w:val="22"/>
          <w:lang w:val="cs-CZ"/>
        </w:rPr>
        <w:t>асына теріс әсер етеді, өйткені кейіннен кремний титан тетрахлоридіне ауысады және титан губкасының с</w:t>
      </w:r>
      <w:r w:rsidRPr="00C74A3B">
        <w:rPr>
          <w:sz w:val="28"/>
          <w:szCs w:val="22"/>
          <w:lang w:val="kk-KZ"/>
        </w:rPr>
        <w:t>ұрыптылығын</w:t>
      </w:r>
      <w:r w:rsidRPr="00C74A3B">
        <w:rPr>
          <w:sz w:val="28"/>
          <w:szCs w:val="22"/>
          <w:lang w:val="cs-CZ"/>
        </w:rPr>
        <w:t xml:space="preserve"> нашарлатады. Ұсталатын шаңды процеске қайтару мүмкін</w:t>
      </w:r>
      <w:r w:rsidRPr="00C74A3B">
        <w:rPr>
          <w:sz w:val="28"/>
          <w:szCs w:val="22"/>
          <w:lang w:val="kk-KZ"/>
        </w:rPr>
        <w:t xml:space="preserve"> ем</w:t>
      </w:r>
      <w:r w:rsidRPr="00C74A3B">
        <w:rPr>
          <w:sz w:val="28"/>
          <w:szCs w:val="22"/>
          <w:lang w:val="cs-CZ"/>
        </w:rPr>
        <w:t>естігіне байланысты олар басқа қатты қалдықтармен бірге арнайы бөлінген аумақтарда, полигондарда жиналады.</w:t>
      </w:r>
    </w:p>
    <w:p w:rsidR="00663984" w:rsidRDefault="00487A3A">
      <w:pPr>
        <w:ind w:firstLine="709"/>
        <w:jc w:val="both"/>
        <w:rPr>
          <w:sz w:val="28"/>
          <w:szCs w:val="22"/>
          <w:lang w:val="cs-CZ"/>
        </w:rPr>
      </w:pPr>
      <w:r w:rsidRPr="00C74A3B">
        <w:rPr>
          <w:sz w:val="28"/>
          <w:szCs w:val="22"/>
          <w:lang w:val="cs-CZ"/>
        </w:rPr>
        <w:t>Титан</w:t>
      </w:r>
      <w:r w:rsidRPr="00C74A3B">
        <w:rPr>
          <w:sz w:val="28"/>
          <w:szCs w:val="22"/>
          <w:lang w:val="kk-KZ"/>
        </w:rPr>
        <w:t>-</w:t>
      </w:r>
      <w:r w:rsidRPr="00C74A3B">
        <w:rPr>
          <w:sz w:val="28"/>
          <w:szCs w:val="22"/>
          <w:lang w:val="cs-CZ"/>
        </w:rPr>
        <w:t xml:space="preserve">магний өндірісінің хлорид қалдықтарының бір бөлігі сумен </w:t>
      </w:r>
      <w:r w:rsidRPr="00C74A3B">
        <w:rPr>
          <w:sz w:val="28"/>
          <w:szCs w:val="22"/>
          <w:lang w:val="kk-KZ"/>
        </w:rPr>
        <w:t xml:space="preserve">сілтілендіріледі және </w:t>
      </w:r>
      <w:r w:rsidRPr="00C74A3B">
        <w:rPr>
          <w:sz w:val="28"/>
          <w:szCs w:val="22"/>
          <w:lang w:val="cs-CZ"/>
        </w:rPr>
        <w:t xml:space="preserve">кальций гидроксидімен </w:t>
      </w:r>
      <w:r w:rsidRPr="00C74A3B">
        <w:rPr>
          <w:sz w:val="28"/>
          <w:szCs w:val="22"/>
          <w:lang w:val="kk-KZ"/>
        </w:rPr>
        <w:t>р</w:t>
      </w:r>
      <w:r w:rsidRPr="00C74A3B">
        <w:rPr>
          <w:sz w:val="28"/>
          <w:szCs w:val="22"/>
          <w:lang w:val="cs-CZ"/>
        </w:rPr>
        <w:t>Н 7-8,5</w:t>
      </w:r>
      <w:r w:rsidRPr="00C74A3B">
        <w:rPr>
          <w:sz w:val="28"/>
          <w:szCs w:val="22"/>
          <w:lang w:val="kk-KZ"/>
        </w:rPr>
        <w:t>-ке</w:t>
      </w:r>
      <w:r w:rsidRPr="00C74A3B">
        <w:rPr>
          <w:sz w:val="28"/>
          <w:szCs w:val="22"/>
          <w:lang w:val="cs-CZ"/>
        </w:rPr>
        <w:t xml:space="preserve"> дейін бейтараптандырылады. Алы</w:t>
      </w:r>
      <w:r w:rsidRPr="00C74A3B">
        <w:rPr>
          <w:sz w:val="28"/>
          <w:szCs w:val="22"/>
          <w:lang w:val="cs-CZ"/>
        </w:rPr>
        <w:t xml:space="preserve">нған </w:t>
      </w:r>
      <w:r w:rsidRPr="00C74A3B">
        <w:rPr>
          <w:sz w:val="28"/>
          <w:szCs w:val="22"/>
          <w:lang w:val="kk-KZ"/>
        </w:rPr>
        <w:t>қойыртпақ</w:t>
      </w:r>
      <w:r w:rsidRPr="00C74A3B">
        <w:rPr>
          <w:sz w:val="28"/>
          <w:szCs w:val="22"/>
          <w:lang w:val="cs-CZ"/>
        </w:rPr>
        <w:t xml:space="preserve"> сорғылармен шлам жинағыштарға айдалады және </w:t>
      </w:r>
      <w:r w:rsidRPr="00C74A3B">
        <w:rPr>
          <w:sz w:val="28"/>
          <w:szCs w:val="22"/>
          <w:lang w:val="kk-KZ"/>
        </w:rPr>
        <w:t>сон</w:t>
      </w:r>
      <w:r w:rsidRPr="00C74A3B">
        <w:rPr>
          <w:sz w:val="28"/>
          <w:szCs w:val="22"/>
          <w:lang w:val="cs-CZ"/>
        </w:rPr>
        <w:t xml:space="preserve">да жиналады. </w:t>
      </w:r>
      <w:r w:rsidRPr="00C74A3B">
        <w:rPr>
          <w:sz w:val="28"/>
          <w:szCs w:val="22"/>
          <w:lang w:val="kk-KZ"/>
        </w:rPr>
        <w:t>Тұнбалар</w:t>
      </w:r>
      <w:r w:rsidRPr="00C74A3B">
        <w:rPr>
          <w:sz w:val="28"/>
          <w:szCs w:val="22"/>
          <w:lang w:val="cs-CZ"/>
        </w:rPr>
        <w:t xml:space="preserve"> немесе шлам қоры шамамен 1,5 миллион тоннаны құрайды, оның поликомпоненттік құрамы оксидтер, оксихлоридтер және карбонаттар түрінде болады. Титан хлораторының пайдаланылған</w:t>
      </w:r>
      <w:r w:rsidRPr="00C74A3B">
        <w:rPr>
          <w:sz w:val="28"/>
          <w:szCs w:val="22"/>
          <w:lang w:val="cs-CZ"/>
        </w:rPr>
        <w:t xml:space="preserve"> балқымасы және ванадий хлораторының пайдаланылған балқымасы</w:t>
      </w:r>
      <w:r w:rsidRPr="00C74A3B">
        <w:rPr>
          <w:sz w:val="28"/>
          <w:szCs w:val="22"/>
          <w:lang w:val="kk-KZ"/>
        </w:rPr>
        <w:t xml:space="preserve"> </w:t>
      </w:r>
      <w:r w:rsidRPr="00C74A3B">
        <w:rPr>
          <w:sz w:val="28"/>
          <w:szCs w:val="22"/>
          <w:lang w:val="cs-CZ"/>
        </w:rPr>
        <w:t>полигон</w:t>
      </w:r>
      <w:r w:rsidRPr="00C74A3B">
        <w:rPr>
          <w:sz w:val="28"/>
          <w:szCs w:val="22"/>
          <w:lang w:val="kk-KZ"/>
        </w:rPr>
        <w:t>д</w:t>
      </w:r>
      <w:r w:rsidRPr="00C74A3B">
        <w:rPr>
          <w:sz w:val="28"/>
          <w:szCs w:val="22"/>
          <w:lang w:val="cs-CZ"/>
        </w:rPr>
        <w:t>а қой</w:t>
      </w:r>
      <w:r w:rsidRPr="00C74A3B">
        <w:rPr>
          <w:sz w:val="28"/>
          <w:szCs w:val="22"/>
          <w:lang w:val="kk-KZ"/>
        </w:rPr>
        <w:t>малан</w:t>
      </w:r>
      <w:r w:rsidRPr="00C74A3B">
        <w:rPr>
          <w:sz w:val="28"/>
          <w:szCs w:val="22"/>
          <w:lang w:val="cs-CZ"/>
        </w:rPr>
        <w:t xml:space="preserve">ады. Көптеген элементтер бойынша қоқыс жинағыштардың </w:t>
      </w:r>
      <w:r w:rsidRPr="00C74A3B">
        <w:rPr>
          <w:sz w:val="28"/>
          <w:szCs w:val="22"/>
          <w:lang w:val="kk-KZ"/>
        </w:rPr>
        <w:t>тұнбалары</w:t>
      </w:r>
      <w:r w:rsidRPr="00C74A3B">
        <w:rPr>
          <w:sz w:val="28"/>
          <w:szCs w:val="22"/>
          <w:lang w:val="cs-CZ"/>
        </w:rPr>
        <w:t xml:space="preserve"> </w:t>
      </w:r>
      <w:r w:rsidRPr="00C74A3B">
        <w:rPr>
          <w:sz w:val="28"/>
          <w:szCs w:val="22"/>
          <w:lang w:val="kk-KZ"/>
        </w:rPr>
        <w:t>және</w:t>
      </w:r>
      <w:r w:rsidRPr="00C74A3B">
        <w:rPr>
          <w:sz w:val="28"/>
          <w:szCs w:val="22"/>
          <w:lang w:val="cs-CZ"/>
        </w:rPr>
        <w:t xml:space="preserve"> полигон қалдықтары қоршаған ортаның, соның ішінде топырақ пен жерасты суларының ластануы үшін ықтимал қауіпті</w:t>
      </w:r>
      <w:r w:rsidRPr="00C74A3B">
        <w:rPr>
          <w:sz w:val="28"/>
          <w:szCs w:val="22"/>
          <w:lang w:val="cs-CZ"/>
        </w:rPr>
        <w:t xml:space="preserve"> болып табылады.</w:t>
      </w:r>
    </w:p>
    <w:p w:rsidR="00663984" w:rsidRDefault="00487A3A">
      <w:pPr>
        <w:ind w:firstLine="709"/>
        <w:jc w:val="both"/>
        <w:rPr>
          <w:sz w:val="28"/>
          <w:szCs w:val="22"/>
          <w:lang w:val="cs-CZ"/>
        </w:rPr>
      </w:pPr>
      <w:r w:rsidRPr="00C74A3B">
        <w:rPr>
          <w:sz w:val="28"/>
          <w:szCs w:val="22"/>
          <w:lang w:val="cs-CZ"/>
        </w:rPr>
        <w:t>Титан</w:t>
      </w:r>
      <w:r w:rsidRPr="00C74A3B">
        <w:rPr>
          <w:sz w:val="28"/>
          <w:szCs w:val="22"/>
          <w:lang w:val="kk-KZ"/>
        </w:rPr>
        <w:t>-</w:t>
      </w:r>
      <w:r w:rsidRPr="00C74A3B">
        <w:rPr>
          <w:sz w:val="28"/>
          <w:szCs w:val="22"/>
          <w:lang w:val="cs-CZ"/>
        </w:rPr>
        <w:t xml:space="preserve">магний өндірісінде хлорид қалдықтарынан басқа оксид қалдықтары да түзіледі. Оксидтерге </w:t>
      </w:r>
      <w:r w:rsidRPr="00C74A3B">
        <w:rPr>
          <w:sz w:val="28"/>
          <w:szCs w:val="22"/>
          <w:lang w:val="kk-KZ"/>
        </w:rPr>
        <w:t>кенқыздыру</w:t>
      </w:r>
      <w:r w:rsidRPr="00C74A3B">
        <w:rPr>
          <w:sz w:val="28"/>
          <w:szCs w:val="22"/>
          <w:lang w:val="cs-CZ"/>
        </w:rPr>
        <w:t xml:space="preserve"> пеш</w:t>
      </w:r>
      <w:r w:rsidRPr="00C74A3B">
        <w:rPr>
          <w:sz w:val="28"/>
          <w:szCs w:val="22"/>
          <w:lang w:val="kk-KZ"/>
        </w:rPr>
        <w:t>ін</w:t>
      </w:r>
      <w:r w:rsidRPr="00C74A3B">
        <w:rPr>
          <w:sz w:val="28"/>
          <w:szCs w:val="22"/>
          <w:lang w:val="cs-CZ"/>
        </w:rPr>
        <w:t xml:space="preserve">ің шаңдары, электролизердің шламдары, шлам жинағыштардың </w:t>
      </w:r>
      <w:r w:rsidRPr="00C74A3B">
        <w:rPr>
          <w:sz w:val="28"/>
          <w:szCs w:val="22"/>
          <w:lang w:val="kk-KZ"/>
        </w:rPr>
        <w:t>тұнбалары</w:t>
      </w:r>
      <w:r w:rsidRPr="00C74A3B">
        <w:rPr>
          <w:sz w:val="28"/>
          <w:szCs w:val="22"/>
          <w:lang w:val="cs-CZ"/>
        </w:rPr>
        <w:t xml:space="preserve"> (шламдар), кектер, </w:t>
      </w:r>
      <w:r w:rsidRPr="00C74A3B">
        <w:rPr>
          <w:sz w:val="28"/>
          <w:szCs w:val="22"/>
          <w:lang w:val="kk-KZ"/>
        </w:rPr>
        <w:t>қойыртпақт</w:t>
      </w:r>
      <w:r w:rsidRPr="00C74A3B">
        <w:rPr>
          <w:sz w:val="28"/>
          <w:szCs w:val="22"/>
          <w:lang w:val="cs-CZ"/>
        </w:rPr>
        <w:t>ар жатады. Оларда TiO</w:t>
      </w:r>
      <w:r w:rsidRPr="00C74A3B">
        <w:rPr>
          <w:sz w:val="28"/>
          <w:szCs w:val="22"/>
          <w:vertAlign w:val="subscript"/>
          <w:lang w:val="cs-CZ"/>
        </w:rPr>
        <w:t>2</w:t>
      </w:r>
      <w:r w:rsidRPr="00C74A3B">
        <w:rPr>
          <w:sz w:val="28"/>
          <w:szCs w:val="22"/>
          <w:lang w:val="cs-CZ"/>
        </w:rPr>
        <w:t>, V</w:t>
      </w:r>
      <w:r w:rsidRPr="00C74A3B">
        <w:rPr>
          <w:sz w:val="28"/>
          <w:szCs w:val="22"/>
          <w:vertAlign w:val="subscript"/>
          <w:lang w:val="cs-CZ"/>
        </w:rPr>
        <w:t>2</w:t>
      </w:r>
      <w:r w:rsidRPr="00C74A3B">
        <w:rPr>
          <w:sz w:val="28"/>
          <w:szCs w:val="22"/>
          <w:lang w:val="cs-CZ"/>
        </w:rPr>
        <w:t>O</w:t>
      </w:r>
      <w:r w:rsidRPr="00C74A3B">
        <w:rPr>
          <w:sz w:val="28"/>
          <w:szCs w:val="22"/>
          <w:vertAlign w:val="subscript"/>
          <w:lang w:val="cs-CZ"/>
        </w:rPr>
        <w:t>5</w:t>
      </w:r>
      <w:r w:rsidRPr="00C74A3B">
        <w:rPr>
          <w:sz w:val="28"/>
          <w:szCs w:val="22"/>
          <w:lang w:val="cs-CZ"/>
        </w:rPr>
        <w:t>, Ta</w:t>
      </w:r>
      <w:r w:rsidRPr="00C74A3B">
        <w:rPr>
          <w:sz w:val="28"/>
          <w:szCs w:val="22"/>
          <w:vertAlign w:val="subscript"/>
          <w:lang w:val="cs-CZ"/>
        </w:rPr>
        <w:t>2</w:t>
      </w:r>
      <w:r w:rsidRPr="00C74A3B">
        <w:rPr>
          <w:sz w:val="28"/>
          <w:szCs w:val="22"/>
          <w:lang w:val="cs-CZ"/>
        </w:rPr>
        <w:t>O</w:t>
      </w:r>
      <w:r w:rsidRPr="00C74A3B">
        <w:rPr>
          <w:sz w:val="28"/>
          <w:szCs w:val="22"/>
          <w:vertAlign w:val="subscript"/>
          <w:lang w:val="cs-CZ"/>
        </w:rPr>
        <w:t>5</w:t>
      </w:r>
      <w:r w:rsidRPr="00C74A3B">
        <w:rPr>
          <w:sz w:val="28"/>
          <w:szCs w:val="22"/>
          <w:lang w:val="cs-CZ"/>
        </w:rPr>
        <w:t>, Nb</w:t>
      </w:r>
      <w:r w:rsidRPr="00C74A3B">
        <w:rPr>
          <w:sz w:val="28"/>
          <w:szCs w:val="22"/>
          <w:vertAlign w:val="subscript"/>
          <w:lang w:val="cs-CZ"/>
        </w:rPr>
        <w:t>2</w:t>
      </w:r>
      <w:r w:rsidRPr="00C74A3B">
        <w:rPr>
          <w:sz w:val="28"/>
          <w:szCs w:val="22"/>
          <w:lang w:val="cs-CZ"/>
        </w:rPr>
        <w:t>O</w:t>
      </w:r>
      <w:r w:rsidRPr="00C74A3B">
        <w:rPr>
          <w:sz w:val="28"/>
          <w:szCs w:val="22"/>
          <w:vertAlign w:val="subscript"/>
          <w:lang w:val="cs-CZ"/>
        </w:rPr>
        <w:t>5</w:t>
      </w:r>
      <w:r w:rsidRPr="00C74A3B">
        <w:rPr>
          <w:sz w:val="28"/>
          <w:szCs w:val="22"/>
          <w:lang w:val="cs-CZ"/>
        </w:rPr>
        <w:t>, Sc</w:t>
      </w:r>
      <w:r w:rsidRPr="00C74A3B">
        <w:rPr>
          <w:sz w:val="28"/>
          <w:szCs w:val="22"/>
          <w:vertAlign w:val="subscript"/>
          <w:lang w:val="cs-CZ"/>
        </w:rPr>
        <w:t>2</w:t>
      </w:r>
      <w:r w:rsidRPr="00C74A3B">
        <w:rPr>
          <w:sz w:val="28"/>
          <w:szCs w:val="22"/>
          <w:lang w:val="cs-CZ"/>
        </w:rPr>
        <w:t>O</w:t>
      </w:r>
      <w:r w:rsidRPr="00C74A3B">
        <w:rPr>
          <w:sz w:val="28"/>
          <w:szCs w:val="22"/>
          <w:vertAlign w:val="subscript"/>
          <w:lang w:val="cs-CZ"/>
        </w:rPr>
        <w:t>3</w:t>
      </w:r>
      <w:r w:rsidRPr="00C74A3B">
        <w:rPr>
          <w:sz w:val="28"/>
          <w:szCs w:val="22"/>
          <w:lang w:val="cs-CZ"/>
        </w:rPr>
        <w:t>, ZrO</w:t>
      </w:r>
      <w:r w:rsidRPr="00C74A3B">
        <w:rPr>
          <w:sz w:val="28"/>
          <w:szCs w:val="22"/>
          <w:vertAlign w:val="subscript"/>
          <w:lang w:val="cs-CZ"/>
        </w:rPr>
        <w:t>2</w:t>
      </w:r>
      <w:r w:rsidRPr="00C74A3B">
        <w:rPr>
          <w:sz w:val="28"/>
          <w:szCs w:val="22"/>
          <w:lang w:val="cs-CZ"/>
        </w:rPr>
        <w:t xml:space="preserve"> сияқты құнды компоненттер бар. Қалдықтардың барлық түрлеріндегі құнды компоненттердің жалпы сомасы жалпы көлемнің 15-20 % -</w:t>
      </w:r>
      <w:r w:rsidRPr="00C74A3B">
        <w:rPr>
          <w:sz w:val="28"/>
          <w:szCs w:val="22"/>
          <w:lang w:val="kk-KZ"/>
        </w:rPr>
        <w:t>н</w:t>
      </w:r>
      <w:r w:rsidRPr="00C74A3B">
        <w:rPr>
          <w:sz w:val="28"/>
          <w:szCs w:val="22"/>
          <w:lang w:val="cs-CZ"/>
        </w:rPr>
        <w:t xml:space="preserve"> құрауы мүмкін, ал сирек металдардың мөлшері 1 %-ға дейін жетуі мүмкін.</w:t>
      </w:r>
    </w:p>
    <w:p w:rsidR="00663984" w:rsidRDefault="00487A3A">
      <w:pPr>
        <w:ind w:firstLine="709"/>
        <w:jc w:val="both"/>
        <w:rPr>
          <w:sz w:val="28"/>
          <w:szCs w:val="22"/>
          <w:lang w:val="cs-CZ"/>
        </w:rPr>
      </w:pPr>
      <w:r w:rsidRPr="00C74A3B">
        <w:rPr>
          <w:sz w:val="28"/>
          <w:szCs w:val="22"/>
          <w:lang w:val="cs-CZ"/>
        </w:rPr>
        <w:t>Титан</w:t>
      </w:r>
      <w:r w:rsidRPr="00C74A3B">
        <w:rPr>
          <w:sz w:val="28"/>
          <w:szCs w:val="22"/>
          <w:lang w:val="kk-KZ"/>
        </w:rPr>
        <w:t>-</w:t>
      </w:r>
      <w:r w:rsidRPr="00C74A3B">
        <w:rPr>
          <w:sz w:val="28"/>
          <w:szCs w:val="22"/>
          <w:lang w:val="cs-CZ"/>
        </w:rPr>
        <w:t>магний өндірісінің қалдықтарын к</w:t>
      </w:r>
      <w:r w:rsidRPr="00C74A3B">
        <w:rPr>
          <w:sz w:val="28"/>
          <w:szCs w:val="22"/>
          <w:lang w:val="cs-CZ"/>
        </w:rPr>
        <w:t>әдеге жарату оның қоршаған ортаға айтарлықтай әсерін</w:t>
      </w:r>
      <w:r w:rsidRPr="00C74A3B">
        <w:rPr>
          <w:sz w:val="28"/>
          <w:szCs w:val="22"/>
          <w:lang w:val="kk-KZ"/>
        </w:rPr>
        <w:t>е байланысты</w:t>
      </w:r>
      <w:r w:rsidRPr="00C74A3B">
        <w:rPr>
          <w:sz w:val="28"/>
          <w:szCs w:val="22"/>
          <w:lang w:val="cs-CZ"/>
        </w:rPr>
        <w:t xml:space="preserve"> саланың экологиялық проблемаларының бірі болы</w:t>
      </w:r>
      <w:r w:rsidRPr="00C74A3B">
        <w:rPr>
          <w:sz w:val="28"/>
          <w:szCs w:val="22"/>
          <w:lang w:val="kk-KZ"/>
        </w:rPr>
        <w:t>п табылады</w:t>
      </w:r>
      <w:r w:rsidRPr="00C74A3B">
        <w:rPr>
          <w:sz w:val="28"/>
          <w:szCs w:val="22"/>
          <w:lang w:val="cs-CZ"/>
        </w:rPr>
        <w:t xml:space="preserve"> және болып қала береді. Титан өндірісінің қалдықтарын шикізат ретінде пайдалану мүмкін емес, өйткені олар құрамы жағынан бастапқы қайта</w:t>
      </w:r>
      <w:r w:rsidRPr="00C74A3B">
        <w:rPr>
          <w:sz w:val="28"/>
          <w:szCs w:val="22"/>
          <w:lang w:val="cs-CZ"/>
        </w:rPr>
        <w:t xml:space="preserve"> өңделетін шикізаттан айтарлықтай ерекшеленеді және процестердің технологиялық режимінің бұзылуына себеп болуы мүмкін. Титан</w:t>
      </w:r>
      <w:r w:rsidRPr="00C74A3B">
        <w:rPr>
          <w:sz w:val="28"/>
          <w:szCs w:val="22"/>
          <w:lang w:val="kk-KZ"/>
        </w:rPr>
        <w:t>-</w:t>
      </w:r>
      <w:r w:rsidRPr="00C74A3B">
        <w:rPr>
          <w:sz w:val="28"/>
          <w:szCs w:val="22"/>
          <w:lang w:val="cs-CZ"/>
        </w:rPr>
        <w:t>магний өндірісінің қалдықтарын қайта өңдеу әдістерін әзірлеудің маңызды факторы шикізат көздерінің сарқылуына байланысты қайта өңде</w:t>
      </w:r>
      <w:r w:rsidRPr="00C74A3B">
        <w:rPr>
          <w:sz w:val="28"/>
          <w:szCs w:val="22"/>
          <w:lang w:val="cs-CZ"/>
        </w:rPr>
        <w:t>уге тарту қажеттілігі ғана емес, сонымен қатар сирек металдар мен олардың қосылыстарына деген қажеттіліктің артуы болып табылады. Титаннан басқа, шламдарда кальций</w:t>
      </w:r>
      <w:r w:rsidRPr="00C74A3B">
        <w:rPr>
          <w:sz w:val="28"/>
          <w:szCs w:val="22"/>
          <w:lang w:val="kk-KZ"/>
        </w:rPr>
        <w:t>дің және</w:t>
      </w:r>
      <w:r w:rsidRPr="00C74A3B">
        <w:rPr>
          <w:sz w:val="28"/>
          <w:szCs w:val="22"/>
          <w:lang w:val="cs-CZ"/>
        </w:rPr>
        <w:t xml:space="preserve"> мен кремнийдің едәуір мөлшері бар.</w:t>
      </w:r>
    </w:p>
    <w:p w:rsidR="00663984" w:rsidRDefault="00487A3A">
      <w:pPr>
        <w:ind w:firstLine="709"/>
        <w:jc w:val="both"/>
        <w:rPr>
          <w:sz w:val="28"/>
          <w:szCs w:val="22"/>
          <w:lang w:val="cs-CZ"/>
        </w:rPr>
      </w:pPr>
      <w:r w:rsidRPr="00C74A3B">
        <w:rPr>
          <w:sz w:val="28"/>
          <w:szCs w:val="22"/>
          <w:lang w:val="cs-CZ"/>
        </w:rPr>
        <w:t>Шлам жинағыштардың қатты қалдықтары құрамында 5-1</w:t>
      </w:r>
      <w:r w:rsidRPr="00C74A3B">
        <w:rPr>
          <w:sz w:val="28"/>
          <w:szCs w:val="22"/>
          <w:lang w:val="cs-CZ"/>
        </w:rPr>
        <w:t xml:space="preserve">0 %-ға дейін титан және 20 %-ға дейін немесе одан да көп кальций бар, ал шлам жинағыштардың </w:t>
      </w:r>
      <w:r w:rsidRPr="00C74A3B">
        <w:rPr>
          <w:sz w:val="28"/>
          <w:szCs w:val="22"/>
          <w:lang w:val="kk-KZ"/>
        </w:rPr>
        <w:t>тұнбалар</w:t>
      </w:r>
      <w:r w:rsidRPr="00C74A3B">
        <w:rPr>
          <w:sz w:val="28"/>
          <w:szCs w:val="22"/>
          <w:lang w:val="cs-CZ"/>
        </w:rPr>
        <w:t xml:space="preserve">ында Ti, Nb, Zr, V, Ta едәуір мөлшері бар, оларды тиісті тауарлық өнімдерге шығару үлкен экономикалық пайда әкелуі мүмкін. Титанды </w:t>
      </w:r>
      <w:r w:rsidRPr="00C74A3B">
        <w:rPr>
          <w:sz w:val="28"/>
          <w:szCs w:val="22"/>
          <w:lang w:val="kk-KZ"/>
        </w:rPr>
        <w:t xml:space="preserve">қосымша айырып </w:t>
      </w:r>
      <w:r w:rsidRPr="00C74A3B">
        <w:rPr>
          <w:sz w:val="28"/>
          <w:szCs w:val="22"/>
          <w:lang w:val="cs-CZ"/>
        </w:rPr>
        <w:t>алу және т</w:t>
      </w:r>
      <w:r w:rsidRPr="00C74A3B">
        <w:rPr>
          <w:sz w:val="28"/>
          <w:szCs w:val="22"/>
          <w:lang w:val="cs-CZ"/>
        </w:rPr>
        <w:t xml:space="preserve">итан диоксиді өнімін алу арқылы шлам жинағыштардың қатты қалдықтарын қайта өңдеу үлкен қызығушылық тудырады. Құрамында мақсатты компоненті аз, кем дегенде дәстүрлі шикізатқа қарағанда төмен қалдықтардан титанды алу кешенді қайта өңдеу кезінде экономикалық </w:t>
      </w:r>
      <w:r w:rsidRPr="00C74A3B">
        <w:rPr>
          <w:sz w:val="28"/>
          <w:szCs w:val="22"/>
          <w:lang w:val="cs-CZ"/>
        </w:rPr>
        <w:t>тұрғыдан тиімді болуы мүмкін. Шламдарда болатын кальцийдің едәуір мөлшері оны пайдалы өнім алу арқылы алу мүмкіндігін көрсетеді. Титан</w:t>
      </w:r>
      <w:r w:rsidRPr="00C74A3B">
        <w:rPr>
          <w:sz w:val="28"/>
          <w:szCs w:val="22"/>
          <w:lang w:val="kk-KZ"/>
        </w:rPr>
        <w:t>-</w:t>
      </w:r>
      <w:r w:rsidRPr="00C74A3B">
        <w:rPr>
          <w:sz w:val="28"/>
          <w:szCs w:val="22"/>
          <w:lang w:val="cs-CZ"/>
        </w:rPr>
        <w:t>магний өндірісінің шлам жинағыштарының қалдықтарын қайта өңдеудің кешенді технологиясын құру титан</w:t>
      </w:r>
      <w:r w:rsidRPr="00C74A3B">
        <w:rPr>
          <w:sz w:val="28"/>
          <w:szCs w:val="22"/>
          <w:lang w:val="kk-KZ"/>
        </w:rPr>
        <w:t>ды және</w:t>
      </w:r>
      <w:r w:rsidRPr="00C74A3B">
        <w:rPr>
          <w:sz w:val="28"/>
          <w:szCs w:val="22"/>
          <w:lang w:val="cs-CZ"/>
        </w:rPr>
        <w:t xml:space="preserve"> кальцийді алу ж</w:t>
      </w:r>
      <w:r w:rsidRPr="00C74A3B">
        <w:rPr>
          <w:sz w:val="28"/>
          <w:szCs w:val="22"/>
          <w:lang w:val="cs-CZ"/>
        </w:rPr>
        <w:t xml:space="preserve">әне одан қосымша өнімдер алу арқылы оларды </w:t>
      </w:r>
      <w:r w:rsidRPr="00C74A3B">
        <w:rPr>
          <w:sz w:val="28"/>
          <w:szCs w:val="22"/>
          <w:lang w:val="kk-KZ"/>
        </w:rPr>
        <w:t>кәдеге жаратуға</w:t>
      </w:r>
      <w:r w:rsidRPr="00C74A3B">
        <w:rPr>
          <w:sz w:val="28"/>
          <w:szCs w:val="22"/>
          <w:lang w:val="cs-CZ"/>
        </w:rPr>
        <w:t xml:space="preserve"> ықпал етеді. Осылайша, қалдықтарды қайта өңдеудің құндылығы екі негізгі фактордан тұрады: біріншіден, тауарлық өнімді алу (хлорлы темір, сода, калий, титан, хром, марганец, магний, ванадий, ниобий, тұз қышқылы, ағартқыштар, рубидий тұздары және т. б.), ек</w:t>
      </w:r>
      <w:r w:rsidRPr="00C74A3B">
        <w:rPr>
          <w:sz w:val="28"/>
          <w:szCs w:val="22"/>
          <w:lang w:val="cs-CZ"/>
        </w:rPr>
        <w:t>іншіден, осы өнімдердің нарықтық бағасы.</w:t>
      </w:r>
    </w:p>
    <w:p w:rsidR="00663984" w:rsidRDefault="00487A3A">
      <w:pPr>
        <w:ind w:firstLine="568"/>
        <w:jc w:val="both"/>
        <w:rPr>
          <w:sz w:val="28"/>
          <w:szCs w:val="22"/>
          <w:lang w:val="cs-CZ"/>
        </w:rPr>
      </w:pPr>
      <w:r w:rsidRPr="00C74A3B">
        <w:rPr>
          <w:sz w:val="28"/>
          <w:szCs w:val="22"/>
          <w:lang w:val="cs-CZ"/>
        </w:rPr>
        <w:t>Бүгінгі таңда Қазақстанда және ТМД-да титан</w:t>
      </w:r>
      <w:r w:rsidRPr="00C74A3B">
        <w:rPr>
          <w:sz w:val="28"/>
          <w:szCs w:val="22"/>
          <w:lang w:val="kk-KZ"/>
        </w:rPr>
        <w:t>-</w:t>
      </w:r>
      <w:r w:rsidRPr="00C74A3B">
        <w:rPr>
          <w:sz w:val="28"/>
          <w:szCs w:val="22"/>
          <w:lang w:val="cs-CZ"/>
        </w:rPr>
        <w:t>магний өндірісінің қалдықтарын тиімді кешенді қайта өңдеу жоқ, оларды жыл сайын сақтау кезінде орасан зор өрістер-қоймалар пайда болады. Табиғи жауын-шашын мен желдің әсер</w:t>
      </w:r>
      <w:r w:rsidRPr="00C74A3B">
        <w:rPr>
          <w:sz w:val="28"/>
          <w:szCs w:val="22"/>
          <w:lang w:val="cs-CZ"/>
        </w:rPr>
        <w:t>інен қалдықтар шайылып</w:t>
      </w:r>
      <w:r w:rsidRPr="00C74A3B">
        <w:rPr>
          <w:sz w:val="28"/>
          <w:szCs w:val="22"/>
          <w:lang w:val="kk-KZ"/>
        </w:rPr>
        <w:t xml:space="preserve"> және</w:t>
      </w:r>
      <w:r w:rsidRPr="00C74A3B">
        <w:rPr>
          <w:sz w:val="28"/>
          <w:szCs w:val="22"/>
          <w:lang w:val="cs-CZ"/>
        </w:rPr>
        <w:t xml:space="preserve"> </w:t>
      </w:r>
      <w:r w:rsidRPr="00C74A3B">
        <w:rPr>
          <w:sz w:val="28"/>
          <w:szCs w:val="22"/>
          <w:lang w:val="kk-KZ"/>
        </w:rPr>
        <w:t>шаңданы</w:t>
      </w:r>
      <w:r w:rsidRPr="00C74A3B">
        <w:rPr>
          <w:sz w:val="28"/>
          <w:szCs w:val="22"/>
          <w:lang w:val="cs-CZ"/>
        </w:rPr>
        <w:t>п, су мен топырақ бассейндерін ластайды.</w:t>
      </w:r>
    </w:p>
    <w:p w:rsidR="00663984" w:rsidRDefault="00487A3A">
      <w:pPr>
        <w:ind w:firstLine="568"/>
        <w:jc w:val="both"/>
        <w:rPr>
          <w:sz w:val="28"/>
          <w:szCs w:val="22"/>
          <w:lang w:val="cs-CZ"/>
        </w:rPr>
      </w:pPr>
      <w:r w:rsidRPr="00C74A3B">
        <w:rPr>
          <w:sz w:val="28"/>
          <w:szCs w:val="22"/>
          <w:lang w:val="cs-CZ"/>
        </w:rPr>
        <w:t>Титан кеніштері де экологиялық проблемалардың қайнар көздерінің бірі болып табылады, өйткені олар ормандардың жойылуына және тіршілік ету ортасының жоғалуына ықпал етуі мүмкін, бұл</w:t>
      </w:r>
      <w:r w:rsidRPr="00C74A3B">
        <w:rPr>
          <w:sz w:val="28"/>
          <w:szCs w:val="22"/>
          <w:lang w:val="cs-CZ"/>
        </w:rPr>
        <w:t xml:space="preserve"> жерлерде ормандар тау-кен орындары</w:t>
      </w:r>
      <w:r w:rsidRPr="00C74A3B">
        <w:rPr>
          <w:sz w:val="28"/>
          <w:szCs w:val="22"/>
          <w:lang w:val="kk-KZ"/>
        </w:rPr>
        <w:t xml:space="preserve"> үші</w:t>
      </w:r>
      <w:r w:rsidRPr="00C74A3B">
        <w:rPr>
          <w:sz w:val="28"/>
          <w:szCs w:val="22"/>
          <w:lang w:val="cs-CZ"/>
        </w:rPr>
        <w:t xml:space="preserve"> кесіліп, топырақ эрозиясына, </w:t>
      </w:r>
      <w:r w:rsidRPr="00C74A3B">
        <w:rPr>
          <w:sz w:val="28"/>
          <w:szCs w:val="22"/>
          <w:lang w:val="kk-KZ"/>
        </w:rPr>
        <w:t>седиментацияға</w:t>
      </w:r>
      <w:r w:rsidRPr="00C74A3B">
        <w:rPr>
          <w:sz w:val="28"/>
          <w:szCs w:val="22"/>
          <w:lang w:val="cs-CZ"/>
        </w:rPr>
        <w:t xml:space="preserve"> және су сапасының нашарлауына әкеліп соқтырады, бұл биоәртүрліліктің жоғалуына және экологиялық теңгерімсіздікке әкеледі. Титан</w:t>
      </w:r>
      <w:r w:rsidRPr="00C74A3B">
        <w:rPr>
          <w:sz w:val="28"/>
          <w:szCs w:val="22"/>
          <w:lang w:val="kk-KZ"/>
        </w:rPr>
        <w:t>-</w:t>
      </w:r>
      <w:r w:rsidRPr="00C74A3B">
        <w:rPr>
          <w:sz w:val="28"/>
          <w:szCs w:val="22"/>
          <w:lang w:val="cs-CZ"/>
        </w:rPr>
        <w:t xml:space="preserve">магний өндірісі </w:t>
      </w:r>
      <w:r w:rsidRPr="00C74A3B">
        <w:rPr>
          <w:sz w:val="28"/>
          <w:szCs w:val="22"/>
          <w:lang w:val="kk-KZ"/>
        </w:rPr>
        <w:t>ш</w:t>
      </w:r>
      <w:r w:rsidRPr="00C74A3B">
        <w:rPr>
          <w:sz w:val="28"/>
          <w:szCs w:val="22"/>
          <w:lang w:val="cs-CZ"/>
        </w:rPr>
        <w:t>у мен діріл сияқты кейбір ж</w:t>
      </w:r>
      <w:r w:rsidRPr="00C74A3B">
        <w:rPr>
          <w:sz w:val="28"/>
          <w:szCs w:val="22"/>
          <w:lang w:val="cs-CZ"/>
        </w:rPr>
        <w:t>ергілікті аспектілермен де сипатталады.</w:t>
      </w:r>
      <w:bookmarkStart w:id="56" w:name="_Toc150956923"/>
      <w:bookmarkStart w:id="57" w:name="_Toc151972185"/>
      <w:bookmarkStart w:id="58" w:name="_Toc152080663"/>
      <w:bookmarkStart w:id="59" w:name="_Hlk156402754"/>
      <w:bookmarkStart w:id="60" w:name="_Toc78815292"/>
      <w:bookmarkStart w:id="61" w:name="_Toc79573059"/>
      <w:bookmarkStart w:id="62" w:name="_Toc80707822"/>
      <w:bookmarkStart w:id="63" w:name="_Toc98867954"/>
      <w:bookmarkStart w:id="64" w:name="_Toc106708742"/>
      <w:bookmarkStart w:id="65" w:name="_Toc137047260"/>
    </w:p>
    <w:p w:rsidR="00663984" w:rsidRDefault="00663984">
      <w:pPr>
        <w:ind w:firstLine="568"/>
        <w:jc w:val="both"/>
        <w:rPr>
          <w:sz w:val="28"/>
          <w:szCs w:val="22"/>
          <w:lang w:val="cs-CZ"/>
        </w:rPr>
      </w:pPr>
    </w:p>
    <w:p w:rsidR="00663984" w:rsidRDefault="00487A3A">
      <w:pPr>
        <w:widowControl w:val="0"/>
        <w:ind w:firstLine="709"/>
        <w:outlineLvl w:val="2"/>
        <w:rPr>
          <w:b/>
          <w:bCs/>
          <w:sz w:val="28"/>
          <w:szCs w:val="28"/>
          <w:lang w:val="cs-CZ"/>
        </w:rPr>
      </w:pPr>
      <w:bookmarkStart w:id="66" w:name="_Toc235711572"/>
      <w:r w:rsidRPr="00C74A3B">
        <w:rPr>
          <w:b/>
          <w:bCs/>
          <w:sz w:val="28"/>
          <w:szCs w:val="28"/>
          <w:lang w:val="cs-CZ"/>
        </w:rPr>
        <w:t xml:space="preserve">1.5.4. </w:t>
      </w:r>
      <w:bookmarkEnd w:id="56"/>
      <w:bookmarkEnd w:id="57"/>
      <w:bookmarkEnd w:id="58"/>
      <w:bookmarkEnd w:id="59"/>
      <w:r w:rsidRPr="00C74A3B">
        <w:rPr>
          <w:b/>
          <w:bCs/>
          <w:sz w:val="28"/>
          <w:szCs w:val="28"/>
          <w:lang w:val="cs-CZ"/>
        </w:rPr>
        <w:t>Физикалық әсер ету факторлары</w:t>
      </w:r>
      <w:bookmarkEnd w:id="66"/>
    </w:p>
    <w:p w:rsidR="00663984" w:rsidRDefault="00487A3A">
      <w:pPr>
        <w:ind w:firstLine="709"/>
        <w:jc w:val="both"/>
        <w:rPr>
          <w:sz w:val="28"/>
          <w:szCs w:val="22"/>
          <w:lang w:val="cs-CZ"/>
        </w:rPr>
      </w:pPr>
      <w:r w:rsidRPr="00C74A3B">
        <w:rPr>
          <w:sz w:val="28"/>
          <w:szCs w:val="22"/>
          <w:lang w:val="cs-CZ"/>
        </w:rPr>
        <w:t>Шу және діріл металлургия саласымен байланысты жиі кездесетін мәселелер болып табылады және олардың көздері технологиялық процестің барлық дерлік кезеңдерінде кездеседі. Қоршаған</w:t>
      </w:r>
      <w:r w:rsidRPr="00C74A3B">
        <w:rPr>
          <w:sz w:val="28"/>
          <w:szCs w:val="22"/>
          <w:lang w:val="cs-CZ"/>
        </w:rPr>
        <w:t xml:space="preserve"> ортаға қондырғы шығаратын өндірістік шу медициналық, әлеуметтік және экономикалық аспектілері бар жағымсыз әсер етуші фактор болып табылады.</w:t>
      </w:r>
    </w:p>
    <w:p w:rsidR="00663984" w:rsidRDefault="00487A3A">
      <w:pPr>
        <w:ind w:firstLine="709"/>
        <w:jc w:val="both"/>
        <w:rPr>
          <w:sz w:val="28"/>
          <w:szCs w:val="22"/>
          <w:lang w:val="cs-CZ"/>
        </w:rPr>
      </w:pPr>
      <w:r w:rsidRPr="00C74A3B">
        <w:rPr>
          <w:sz w:val="28"/>
          <w:szCs w:val="22"/>
          <w:lang w:val="cs-CZ"/>
        </w:rPr>
        <w:t>Шудың және дірілдің ең маңызды көздері шикізат пен өндіріс өнімдерін тасымалдау және өңдеу; пирометаллургиялық опе</w:t>
      </w:r>
      <w:r w:rsidRPr="00C74A3B">
        <w:rPr>
          <w:sz w:val="28"/>
          <w:szCs w:val="22"/>
          <w:lang w:val="cs-CZ"/>
        </w:rPr>
        <w:t>рациялармен және материалдарды ұнтақтаумен байланысты өндірістік процестер; сорғыларды және желдеткіштерді пайдалану; буды төгу; сондай-ақ автоматты дабыл жүйелерін іске қосу болып табылады. Шуды және дірілді бірнеше жолмен өлшеуге болады, бірақ, әдетте, о</w:t>
      </w:r>
      <w:r w:rsidRPr="00C74A3B">
        <w:rPr>
          <w:sz w:val="28"/>
          <w:szCs w:val="22"/>
          <w:lang w:val="cs-CZ"/>
        </w:rPr>
        <w:t>лар әр технологиялық процеске тән болып табылады, бұл ретте дыбыс жиілігін және өндіріс орнынан елді мекендердің орналасуын ескеру қажет.</w:t>
      </w:r>
    </w:p>
    <w:p w:rsidR="00663984" w:rsidRDefault="00487A3A">
      <w:pPr>
        <w:ind w:firstLine="709"/>
        <w:jc w:val="both"/>
        <w:rPr>
          <w:sz w:val="28"/>
          <w:szCs w:val="22"/>
          <w:lang w:val="cs-CZ"/>
        </w:rPr>
      </w:pPr>
      <w:r w:rsidRPr="00C74A3B">
        <w:rPr>
          <w:sz w:val="28"/>
          <w:szCs w:val="22"/>
          <w:lang w:val="cs-CZ"/>
        </w:rPr>
        <w:t xml:space="preserve">Тиісті техникалық қызмет көрсету желдеткіштер мен сорғылар сияқты жабдықтың теңгерімсіздігін болдырмауға көмектеседі. </w:t>
      </w:r>
      <w:r w:rsidRPr="00C74A3B">
        <w:rPr>
          <w:sz w:val="28"/>
          <w:szCs w:val="22"/>
          <w:lang w:val="cs-CZ"/>
        </w:rPr>
        <w:t>Шуды азайтудың жалпы әдістеріне мыналар жатады: шу көзін қорғау үшін үйінділерді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w:t>
      </w:r>
      <w:r w:rsidRPr="00C74A3B">
        <w:rPr>
          <w:sz w:val="28"/>
          <w:szCs w:val="22"/>
          <w:lang w:val="cs-CZ"/>
        </w:rPr>
        <w:t>қыштарды пайдалану; шу шығаратын қондырғыларды мұқият реттеу; дыбыс жиілігін өзгерту. Өндірістік және қосалқы ғимараттардағы жұмыс орындарында рұқсат етілген ең жоғары дыбыс деңгейі 95 дБА құрайды.</w:t>
      </w:r>
    </w:p>
    <w:p w:rsidR="00663984" w:rsidRDefault="00663984">
      <w:pPr>
        <w:ind w:firstLine="709"/>
        <w:jc w:val="both"/>
        <w:rPr>
          <w:sz w:val="28"/>
          <w:szCs w:val="22"/>
          <w:lang w:val="cs-CZ"/>
        </w:rPr>
      </w:pPr>
    </w:p>
    <w:p w:rsidR="00663984" w:rsidRDefault="00487A3A">
      <w:pPr>
        <w:widowControl w:val="0"/>
        <w:ind w:firstLine="709"/>
        <w:jc w:val="both"/>
        <w:outlineLvl w:val="2"/>
        <w:rPr>
          <w:b/>
          <w:bCs/>
          <w:sz w:val="28"/>
          <w:szCs w:val="28"/>
          <w:lang w:eastAsia="cs-CZ"/>
        </w:rPr>
      </w:pPr>
      <w:bookmarkStart w:id="67" w:name="_Toc150956922"/>
      <w:bookmarkStart w:id="68" w:name="_Toc151972184"/>
      <w:bookmarkStart w:id="69" w:name="_Toc152080662"/>
      <w:bookmarkStart w:id="70" w:name="_Toc235711573"/>
      <w:bookmarkStart w:id="71" w:name="_Hlk156402848"/>
      <w:r w:rsidRPr="00C74A3B">
        <w:rPr>
          <w:b/>
          <w:bCs/>
          <w:sz w:val="28"/>
          <w:szCs w:val="28"/>
          <w:lang w:eastAsia="cs-CZ"/>
        </w:rPr>
        <w:t xml:space="preserve">1.5.5. </w:t>
      </w:r>
      <w:bookmarkEnd w:id="67"/>
      <w:bookmarkEnd w:id="68"/>
      <w:bookmarkEnd w:id="69"/>
      <w:r w:rsidRPr="00C74A3B">
        <w:rPr>
          <w:b/>
          <w:bCs/>
          <w:sz w:val="28"/>
          <w:szCs w:val="28"/>
          <w:lang w:eastAsia="cs-CZ"/>
        </w:rPr>
        <w:t>Жер ресурстарына, жер жамылғысына, жерасты суларын</w:t>
      </w:r>
      <w:r w:rsidRPr="00C74A3B">
        <w:rPr>
          <w:b/>
          <w:bCs/>
          <w:sz w:val="28"/>
          <w:szCs w:val="28"/>
          <w:lang w:eastAsia="cs-CZ"/>
        </w:rPr>
        <w:t>а әсері</w:t>
      </w:r>
      <w:bookmarkEnd w:id="70"/>
      <w:bookmarkEnd w:id="71"/>
    </w:p>
    <w:p w:rsidR="00663984" w:rsidRDefault="00487A3A">
      <w:pPr>
        <w:ind w:firstLine="709"/>
        <w:jc w:val="both"/>
        <w:rPr>
          <w:sz w:val="28"/>
          <w:szCs w:val="22"/>
        </w:rPr>
      </w:pPr>
      <w:r w:rsidRPr="00C74A3B">
        <w:rPr>
          <w:sz w:val="28"/>
          <w:szCs w:val="22"/>
        </w:rPr>
        <w:t xml:space="preserve">Цехтары </w:t>
      </w:r>
      <w:r w:rsidRPr="00C74A3B">
        <w:rPr>
          <w:sz w:val="28"/>
          <w:szCs w:val="22"/>
          <w:lang w:val="kk-KZ"/>
        </w:rPr>
        <w:t>және</w:t>
      </w:r>
      <w:r w:rsidRPr="00C74A3B">
        <w:rPr>
          <w:sz w:val="28"/>
          <w:szCs w:val="22"/>
        </w:rPr>
        <w:t xml:space="preserve"> қосалқы қызметтері көп металлургиялық кәсіпорындар мың гектардан астам аумақты алып жат</w:t>
      </w:r>
      <w:r w:rsidRPr="00C74A3B">
        <w:rPr>
          <w:sz w:val="28"/>
          <w:szCs w:val="22"/>
          <w:lang w:val="kk-KZ"/>
        </w:rPr>
        <w:t>ады</w:t>
      </w:r>
      <w:r w:rsidRPr="00C74A3B">
        <w:rPr>
          <w:sz w:val="28"/>
          <w:szCs w:val="22"/>
        </w:rPr>
        <w:t xml:space="preserve">. </w:t>
      </w:r>
    </w:p>
    <w:p w:rsidR="00663984" w:rsidRDefault="00487A3A">
      <w:pPr>
        <w:ind w:firstLine="709"/>
        <w:jc w:val="both"/>
        <w:rPr>
          <w:sz w:val="28"/>
          <w:szCs w:val="22"/>
        </w:rPr>
      </w:pPr>
      <w:r w:rsidRPr="00C74A3B">
        <w:rPr>
          <w:sz w:val="28"/>
          <w:szCs w:val="22"/>
        </w:rPr>
        <w:t xml:space="preserve">Титан </w:t>
      </w:r>
      <w:r w:rsidRPr="00C74A3B">
        <w:rPr>
          <w:sz w:val="28"/>
          <w:szCs w:val="22"/>
          <w:lang w:val="kk-KZ"/>
        </w:rPr>
        <w:t>және</w:t>
      </w:r>
      <w:r w:rsidRPr="00C74A3B">
        <w:rPr>
          <w:sz w:val="28"/>
          <w:szCs w:val="22"/>
        </w:rPr>
        <w:t xml:space="preserve"> магний өндірісінде технологиялық процестерде қатты қалдықтардың көп мөлшері түзіледі. Қатты өнеркәсіптік қалдықтар деп өнім өндіру кезінде немесе жұмыстарды орындау кезінде пайда болған және толық немесе ішінара тұтынушылық қасиеттерін жоғалтқан шикізатты</w:t>
      </w:r>
      <w:r w:rsidRPr="00C74A3B">
        <w:rPr>
          <w:sz w:val="28"/>
          <w:szCs w:val="22"/>
        </w:rPr>
        <w:t>ң, материалдардың, жартылай фабрикаттардың қалдықтары</w:t>
      </w:r>
      <w:r w:rsidRPr="00C74A3B">
        <w:rPr>
          <w:sz w:val="28"/>
          <w:szCs w:val="22"/>
          <w:lang w:val="kk-KZ"/>
        </w:rPr>
        <w:t>н</w:t>
      </w:r>
      <w:r w:rsidRPr="00C74A3B">
        <w:rPr>
          <w:sz w:val="28"/>
          <w:szCs w:val="22"/>
        </w:rPr>
        <w:t xml:space="preserve"> түсін</w:t>
      </w:r>
      <w:r w:rsidRPr="00C74A3B">
        <w:rPr>
          <w:sz w:val="28"/>
          <w:szCs w:val="22"/>
          <w:lang w:val="kk-KZ"/>
        </w:rPr>
        <w:t>еміз</w:t>
      </w:r>
      <w:r w:rsidRPr="00C74A3B">
        <w:rPr>
          <w:sz w:val="28"/>
          <w:szCs w:val="22"/>
        </w:rPr>
        <w:t>.</w:t>
      </w:r>
    </w:p>
    <w:p w:rsidR="00663984" w:rsidRDefault="00487A3A">
      <w:pPr>
        <w:ind w:firstLine="709"/>
        <w:jc w:val="both"/>
        <w:rPr>
          <w:sz w:val="28"/>
          <w:szCs w:val="22"/>
        </w:rPr>
      </w:pPr>
      <w:r w:rsidRPr="00C74A3B">
        <w:rPr>
          <w:sz w:val="28"/>
          <w:szCs w:val="22"/>
        </w:rPr>
        <w:t>Қалдықтар мыңдаған гектар пайдалы жерлерді алып жатқан үлкен аумақтарға жиналады. Қож үйінділері көп жағдайда қоршаған ортаға зиянды әсер етеді. Желдің әсерінен үйінділердің тұрақты шаңы пай</w:t>
      </w:r>
      <w:r w:rsidRPr="00C74A3B">
        <w:rPr>
          <w:sz w:val="28"/>
          <w:szCs w:val="22"/>
        </w:rPr>
        <w:t xml:space="preserve">да болады, бұл ауа бассейнінің ластануына әкеледі. Жауын-шашын (жаңбыр, қар) үйінділерден элементтер мен қосылыстарды </w:t>
      </w:r>
      <w:r w:rsidRPr="00C74A3B">
        <w:rPr>
          <w:sz w:val="28"/>
          <w:szCs w:val="22"/>
          <w:lang w:val="kk-KZ"/>
        </w:rPr>
        <w:t>сілтілендірі</w:t>
      </w:r>
      <w:r w:rsidRPr="00C74A3B">
        <w:rPr>
          <w:sz w:val="28"/>
          <w:szCs w:val="22"/>
        </w:rPr>
        <w:t>п, топырақтың ластануына әкеледі.</w:t>
      </w:r>
    </w:p>
    <w:p w:rsidR="00663984" w:rsidRDefault="00487A3A">
      <w:pPr>
        <w:ind w:firstLine="709"/>
        <w:jc w:val="both"/>
        <w:rPr>
          <w:sz w:val="28"/>
          <w:szCs w:val="22"/>
        </w:rPr>
      </w:pPr>
      <w:r w:rsidRPr="00C74A3B">
        <w:rPr>
          <w:sz w:val="28"/>
          <w:szCs w:val="22"/>
        </w:rPr>
        <w:t xml:space="preserve">Нәтижесінде, тіпті үйінділерден босатылған жерлер де ауылшаруашылық мақсатта жарамсыз болып </w:t>
      </w:r>
      <w:r w:rsidRPr="00C74A3B">
        <w:rPr>
          <w:sz w:val="28"/>
          <w:szCs w:val="22"/>
        </w:rPr>
        <w:t xml:space="preserve">қалады, </w:t>
      </w:r>
      <w:r w:rsidRPr="00C74A3B">
        <w:rPr>
          <w:sz w:val="28"/>
          <w:szCs w:val="22"/>
          <w:lang w:val="kk-KZ"/>
        </w:rPr>
        <w:t>«</w:t>
      </w:r>
      <w:r w:rsidRPr="00C74A3B">
        <w:rPr>
          <w:sz w:val="28"/>
          <w:szCs w:val="22"/>
        </w:rPr>
        <w:t>индустри</w:t>
      </w:r>
      <w:r w:rsidRPr="00C74A3B">
        <w:rPr>
          <w:sz w:val="28"/>
          <w:szCs w:val="22"/>
          <w:lang w:val="kk-KZ"/>
        </w:rPr>
        <w:t>ял</w:t>
      </w:r>
      <w:r w:rsidRPr="00C74A3B">
        <w:rPr>
          <w:sz w:val="28"/>
          <w:szCs w:val="22"/>
        </w:rPr>
        <w:t>ы</w:t>
      </w:r>
      <w:r w:rsidRPr="00C74A3B">
        <w:rPr>
          <w:sz w:val="28"/>
          <w:szCs w:val="22"/>
          <w:lang w:val="kk-KZ"/>
        </w:rPr>
        <w:t>қ</w:t>
      </w:r>
      <w:r w:rsidRPr="00C74A3B">
        <w:rPr>
          <w:sz w:val="28"/>
          <w:szCs w:val="22"/>
        </w:rPr>
        <w:t xml:space="preserve"> шөлд</w:t>
      </w:r>
      <w:r w:rsidRPr="00C74A3B">
        <w:rPr>
          <w:sz w:val="28"/>
          <w:szCs w:val="22"/>
          <w:lang w:val="kk-KZ"/>
        </w:rPr>
        <w:t>алала</w:t>
      </w:r>
      <w:r w:rsidRPr="00C74A3B">
        <w:rPr>
          <w:sz w:val="28"/>
          <w:szCs w:val="22"/>
        </w:rPr>
        <w:t>р</w:t>
      </w:r>
      <w:r w:rsidRPr="00C74A3B">
        <w:rPr>
          <w:sz w:val="28"/>
          <w:szCs w:val="22"/>
          <w:lang w:val="kk-KZ"/>
        </w:rPr>
        <w:t xml:space="preserve">» </w:t>
      </w:r>
      <w:r w:rsidRPr="00C74A3B">
        <w:rPr>
          <w:sz w:val="28"/>
          <w:szCs w:val="22"/>
        </w:rPr>
        <w:t xml:space="preserve">пайда болады. Кәсіпорындарды пайдалану аяқталғаннан кейін зардаптарды жою және бұрын алынған аумақтарды қалпына келтіру шаралары қажет. Қазақстанда өндірістік қалдықтарды сақтау кодекске сәйкес арнайы жабдықталған орындарда жүргізіледі, қалдықтардың әрбір </w:t>
      </w:r>
      <w:r w:rsidRPr="00C74A3B">
        <w:rPr>
          <w:sz w:val="28"/>
          <w:szCs w:val="22"/>
        </w:rPr>
        <w:t>түрі үшін сақтау кезеңі белгіленген. Полигонды пайдалануды тоқтатқаннан кейін қалдықтардың әрбір иесі оларды кәдеге жаратуға, қайта өңдеуге немесе түпкілікті көмуге міндетті.</w:t>
      </w:r>
    </w:p>
    <w:p w:rsidR="00663984" w:rsidRDefault="00487A3A">
      <w:pPr>
        <w:ind w:firstLine="709"/>
        <w:jc w:val="both"/>
        <w:rPr>
          <w:sz w:val="28"/>
          <w:szCs w:val="22"/>
        </w:rPr>
      </w:pPr>
      <w:r w:rsidRPr="00C74A3B">
        <w:rPr>
          <w:sz w:val="28"/>
          <w:szCs w:val="22"/>
        </w:rPr>
        <w:t>Бұзылған жерлерді қалпына келтірудің ықтимал бағыттарын анықтау кезінде келесі фа</w:t>
      </w:r>
      <w:r w:rsidRPr="00C74A3B">
        <w:rPr>
          <w:sz w:val="28"/>
          <w:szCs w:val="22"/>
        </w:rPr>
        <w:t>кторларды ескеру қажет:</w:t>
      </w:r>
    </w:p>
    <w:p w:rsidR="00663984" w:rsidRDefault="00487A3A">
      <w:pPr>
        <w:ind w:firstLine="709"/>
        <w:jc w:val="both"/>
        <w:rPr>
          <w:sz w:val="28"/>
          <w:szCs w:val="22"/>
        </w:rPr>
      </w:pPr>
      <w:r w:rsidRPr="00C74A3B">
        <w:rPr>
          <w:sz w:val="28"/>
          <w:szCs w:val="22"/>
        </w:rPr>
        <w:t>бұзылған жерлермен қоршаған ортаға әсер етудің негізгі түрлері және қалпына келтірудің мүмкін бағыттары;</w:t>
      </w:r>
    </w:p>
    <w:p w:rsidR="00663984" w:rsidRDefault="00487A3A">
      <w:pPr>
        <w:ind w:firstLine="709"/>
        <w:jc w:val="both"/>
        <w:rPr>
          <w:sz w:val="28"/>
          <w:szCs w:val="22"/>
        </w:rPr>
      </w:pPr>
      <w:r w:rsidRPr="00C74A3B">
        <w:rPr>
          <w:sz w:val="28"/>
          <w:szCs w:val="22"/>
        </w:rPr>
        <w:t xml:space="preserve">бұзылған жерлердің қолайсыз әсерін әлсірететін немесе күшейтетін және қалпына келтірілетін ландшафттарды пайдалану түріне әсер </w:t>
      </w:r>
      <w:r w:rsidRPr="00C74A3B">
        <w:rPr>
          <w:sz w:val="28"/>
          <w:szCs w:val="22"/>
        </w:rPr>
        <w:t>ететін табиғи жағдайлардың тұрақты көрсеткіштері;</w:t>
      </w:r>
    </w:p>
    <w:p w:rsidR="00663984" w:rsidRDefault="00487A3A">
      <w:pPr>
        <w:ind w:firstLine="709"/>
        <w:jc w:val="both"/>
        <w:rPr>
          <w:sz w:val="28"/>
          <w:szCs w:val="22"/>
        </w:rPr>
      </w:pPr>
      <w:r w:rsidRPr="00C74A3B">
        <w:rPr>
          <w:sz w:val="28"/>
          <w:szCs w:val="22"/>
        </w:rPr>
        <w:t>қоғамның әлеуметтік және табиғатты қорғау талаптарын ескере отырып, әртүрлі мақсаттағы алаңдарды кеңейту қажеттілігі;</w:t>
      </w:r>
    </w:p>
    <w:p w:rsidR="00663984" w:rsidRDefault="00487A3A">
      <w:pPr>
        <w:ind w:firstLine="709"/>
        <w:jc w:val="both"/>
        <w:rPr>
          <w:sz w:val="28"/>
          <w:szCs w:val="22"/>
        </w:rPr>
      </w:pPr>
      <w:r w:rsidRPr="00C74A3B">
        <w:rPr>
          <w:sz w:val="28"/>
          <w:szCs w:val="22"/>
        </w:rPr>
        <w:t>қалпына келтірудің әртүрлі бағыттарының санитарлық-гигиеналық, рекреациялық және эстетик</w:t>
      </w:r>
      <w:r w:rsidRPr="00C74A3B">
        <w:rPr>
          <w:sz w:val="28"/>
          <w:szCs w:val="22"/>
        </w:rPr>
        <w:t>алық әсерін бағалау.</w:t>
      </w:r>
    </w:p>
    <w:p w:rsidR="00663984" w:rsidRDefault="00487A3A">
      <w:pPr>
        <w:ind w:firstLine="709"/>
        <w:jc w:val="both"/>
        <w:rPr>
          <w:sz w:val="28"/>
          <w:szCs w:val="22"/>
        </w:rPr>
      </w:pPr>
      <w:r w:rsidRPr="00C74A3B">
        <w:rPr>
          <w:sz w:val="28"/>
          <w:szCs w:val="22"/>
        </w:rPr>
        <w:t>Ұлттық стандарттарға сәйкес қалпына келтірудің әртүрлі бағыттары мүмкін:</w:t>
      </w:r>
    </w:p>
    <w:p w:rsidR="00663984" w:rsidRDefault="00487A3A">
      <w:pPr>
        <w:ind w:firstLine="709"/>
        <w:jc w:val="both"/>
        <w:rPr>
          <w:sz w:val="28"/>
          <w:szCs w:val="22"/>
        </w:rPr>
      </w:pPr>
      <w:r w:rsidRPr="00C74A3B">
        <w:rPr>
          <w:sz w:val="28"/>
          <w:szCs w:val="22"/>
        </w:rPr>
        <w:t>Жерді қалпына келтіру бағытын таңдау келесі факторларды ескере отырып жүзеге асырылады:</w:t>
      </w:r>
    </w:p>
    <w:p w:rsidR="00663984" w:rsidRDefault="00487A3A">
      <w:pPr>
        <w:ind w:firstLine="709"/>
        <w:jc w:val="both"/>
        <w:rPr>
          <w:sz w:val="28"/>
          <w:szCs w:val="22"/>
        </w:rPr>
      </w:pPr>
      <w:r w:rsidRPr="00C74A3B">
        <w:rPr>
          <w:sz w:val="28"/>
          <w:szCs w:val="22"/>
        </w:rPr>
        <w:t>ауданның табиғи жағдайлары (климат, топырақ, геологиялық және гидрогеологи</w:t>
      </w:r>
      <w:r w:rsidRPr="00C74A3B">
        <w:rPr>
          <w:sz w:val="28"/>
          <w:szCs w:val="22"/>
        </w:rPr>
        <w:t xml:space="preserve">ялық жағдайлар, өсімдіктер, геожүйелерді немесе ландшафтық кешендерді анықтайтын </w:t>
      </w:r>
      <w:r w:rsidRPr="00C74A3B">
        <w:rPr>
          <w:sz w:val="28"/>
          <w:szCs w:val="22"/>
          <w:lang w:val="kk-KZ"/>
        </w:rPr>
        <w:t>бедер</w:t>
      </w:r>
      <w:r w:rsidRPr="00C74A3B">
        <w:rPr>
          <w:sz w:val="28"/>
          <w:szCs w:val="22"/>
        </w:rPr>
        <w:t>);</w:t>
      </w:r>
    </w:p>
    <w:p w:rsidR="00663984" w:rsidRDefault="00487A3A">
      <w:pPr>
        <w:ind w:firstLine="709"/>
        <w:jc w:val="both"/>
        <w:rPr>
          <w:sz w:val="28"/>
          <w:szCs w:val="22"/>
        </w:rPr>
      </w:pPr>
      <w:r w:rsidRPr="00C74A3B">
        <w:rPr>
          <w:sz w:val="28"/>
          <w:szCs w:val="22"/>
        </w:rPr>
        <w:t>көмір шламы мен көмір фабрикасы қалдықтарының агрохимиялық және агрофизикалық қасиеттері;</w:t>
      </w:r>
    </w:p>
    <w:p w:rsidR="00663984" w:rsidRDefault="00487A3A">
      <w:pPr>
        <w:ind w:firstLine="709"/>
        <w:jc w:val="both"/>
        <w:rPr>
          <w:sz w:val="28"/>
          <w:szCs w:val="22"/>
        </w:rPr>
      </w:pPr>
      <w:r w:rsidRPr="00C74A3B">
        <w:rPr>
          <w:sz w:val="28"/>
          <w:szCs w:val="22"/>
        </w:rPr>
        <w:t>бұзылған жерлерді орналастыру ауданындағы шаруашылық, әлеуметтік-экономикалық</w:t>
      </w:r>
      <w:r w:rsidRPr="00C74A3B">
        <w:rPr>
          <w:sz w:val="28"/>
          <w:szCs w:val="22"/>
        </w:rPr>
        <w:t xml:space="preserve"> және санитарлық-гигиеналық жағдайлар;</w:t>
      </w:r>
    </w:p>
    <w:p w:rsidR="00663984" w:rsidRDefault="00487A3A">
      <w:pPr>
        <w:ind w:firstLine="709"/>
        <w:jc w:val="both"/>
        <w:rPr>
          <w:sz w:val="28"/>
          <w:szCs w:val="22"/>
        </w:rPr>
      </w:pPr>
      <w:r w:rsidRPr="00C74A3B">
        <w:rPr>
          <w:sz w:val="28"/>
          <w:szCs w:val="22"/>
        </w:rPr>
        <w:t>қалпына келтіру жерлер</w:t>
      </w:r>
      <w:r w:rsidRPr="00C74A3B">
        <w:rPr>
          <w:sz w:val="28"/>
          <w:szCs w:val="22"/>
          <w:lang w:val="kk-KZ"/>
        </w:rPr>
        <w:t>ін</w:t>
      </w:r>
      <w:r w:rsidRPr="00C74A3B">
        <w:rPr>
          <w:sz w:val="28"/>
          <w:szCs w:val="22"/>
        </w:rPr>
        <w:t>ің өмір сүру мерзімі және оларды</w:t>
      </w:r>
      <w:r w:rsidRPr="00C74A3B">
        <w:rPr>
          <w:sz w:val="28"/>
          <w:szCs w:val="22"/>
          <w:lang w:val="kk-KZ"/>
        </w:rPr>
        <w:t>ң</w:t>
      </w:r>
      <w:r w:rsidRPr="00C74A3B">
        <w:rPr>
          <w:sz w:val="28"/>
          <w:szCs w:val="22"/>
        </w:rPr>
        <w:t xml:space="preserve"> қайта бұз</w:t>
      </w:r>
      <w:r w:rsidRPr="00C74A3B">
        <w:rPr>
          <w:sz w:val="28"/>
          <w:szCs w:val="22"/>
          <w:lang w:val="kk-KZ"/>
        </w:rPr>
        <w:t>ыл</w:t>
      </w:r>
      <w:r w:rsidRPr="00C74A3B">
        <w:rPr>
          <w:sz w:val="28"/>
          <w:szCs w:val="22"/>
        </w:rPr>
        <w:t>у мүмкіндігі;</w:t>
      </w:r>
    </w:p>
    <w:p w:rsidR="00663984" w:rsidRDefault="00487A3A">
      <w:pPr>
        <w:ind w:firstLine="709"/>
        <w:jc w:val="both"/>
        <w:rPr>
          <w:sz w:val="28"/>
          <w:szCs w:val="22"/>
        </w:rPr>
      </w:pPr>
      <w:r w:rsidRPr="00C74A3B">
        <w:rPr>
          <w:sz w:val="28"/>
          <w:szCs w:val="22"/>
        </w:rPr>
        <w:t>қалпына келтіру жұмыстарының технологиялары;</w:t>
      </w:r>
    </w:p>
    <w:p w:rsidR="00663984" w:rsidRDefault="00487A3A">
      <w:pPr>
        <w:ind w:firstLine="709"/>
        <w:jc w:val="both"/>
        <w:rPr>
          <w:sz w:val="28"/>
          <w:szCs w:val="22"/>
        </w:rPr>
      </w:pPr>
      <w:r w:rsidRPr="00C74A3B">
        <w:rPr>
          <w:sz w:val="28"/>
          <w:szCs w:val="22"/>
        </w:rPr>
        <w:t>қоршаған ортаны қорғау жөніндегі талаптар;</w:t>
      </w:r>
    </w:p>
    <w:p w:rsidR="00663984" w:rsidRDefault="00487A3A">
      <w:pPr>
        <w:ind w:firstLine="709"/>
        <w:jc w:val="both"/>
        <w:rPr>
          <w:sz w:val="28"/>
          <w:szCs w:val="22"/>
        </w:rPr>
      </w:pPr>
      <w:r w:rsidRPr="00C74A3B">
        <w:rPr>
          <w:sz w:val="28"/>
          <w:szCs w:val="22"/>
        </w:rPr>
        <w:t>аумақты перспективалық дамыту жоспарлары.</w:t>
      </w:r>
    </w:p>
    <w:p w:rsidR="00663984" w:rsidRDefault="00663984">
      <w:pPr>
        <w:ind w:firstLine="709"/>
        <w:jc w:val="both"/>
        <w:rPr>
          <w:sz w:val="28"/>
          <w:szCs w:val="22"/>
        </w:rPr>
      </w:pPr>
    </w:p>
    <w:p w:rsidR="00663984" w:rsidRDefault="00487A3A">
      <w:pPr>
        <w:widowControl w:val="0"/>
        <w:ind w:firstLine="709"/>
        <w:jc w:val="both"/>
        <w:outlineLvl w:val="2"/>
        <w:rPr>
          <w:b/>
          <w:bCs/>
          <w:sz w:val="28"/>
          <w:szCs w:val="28"/>
        </w:rPr>
      </w:pPr>
      <w:bookmarkStart w:id="72" w:name="_Toc235711574"/>
      <w:r w:rsidRPr="00C74A3B">
        <w:rPr>
          <w:b/>
          <w:bCs/>
          <w:sz w:val="28"/>
          <w:szCs w:val="28"/>
        </w:rPr>
        <w:t>1.5</w:t>
      </w:r>
      <w:r w:rsidRPr="00C74A3B">
        <w:rPr>
          <w:b/>
          <w:bCs/>
          <w:sz w:val="28"/>
          <w:szCs w:val="28"/>
        </w:rPr>
        <w:t xml:space="preserve">.6. </w:t>
      </w:r>
      <w:bookmarkEnd w:id="60"/>
      <w:bookmarkEnd w:id="61"/>
      <w:bookmarkEnd w:id="62"/>
      <w:bookmarkEnd w:id="63"/>
      <w:bookmarkEnd w:id="64"/>
      <w:bookmarkEnd w:id="65"/>
      <w:r w:rsidRPr="00C74A3B">
        <w:rPr>
          <w:b/>
          <w:bCs/>
          <w:sz w:val="28"/>
          <w:szCs w:val="28"/>
        </w:rPr>
        <w:t>Қоршаған ортаға әсерді азайту</w:t>
      </w:r>
      <w:bookmarkEnd w:id="72"/>
    </w:p>
    <w:p w:rsidR="00663984" w:rsidRDefault="00487A3A">
      <w:pPr>
        <w:ind w:firstLine="709"/>
        <w:jc w:val="both"/>
        <w:rPr>
          <w:sz w:val="28"/>
          <w:szCs w:val="22"/>
        </w:rPr>
      </w:pPr>
      <w:r w:rsidRPr="00C74A3B">
        <w:rPr>
          <w:sz w:val="28"/>
          <w:szCs w:val="22"/>
        </w:rPr>
        <w:t>Экологиялық қауіпсіздік саласындағы көрсеткіштерді жақсарту үшін мыналар қарастырылады:</w:t>
      </w:r>
    </w:p>
    <w:p w:rsidR="00663984" w:rsidRDefault="00487A3A">
      <w:pPr>
        <w:ind w:firstLine="709"/>
        <w:jc w:val="both"/>
        <w:rPr>
          <w:sz w:val="28"/>
          <w:szCs w:val="22"/>
        </w:rPr>
      </w:pPr>
      <w:r w:rsidRPr="00C74A3B">
        <w:rPr>
          <w:sz w:val="28"/>
          <w:szCs w:val="22"/>
        </w:rPr>
        <w:t xml:space="preserve">зиянды жою жөніндегі іс-шараларды іске асырудан әлеуетті экологиялық тәуекелдерді бағалауға және өндірістік қызметтің қоршаған ортаға </w:t>
      </w:r>
      <w:r w:rsidRPr="00C74A3B">
        <w:rPr>
          <w:sz w:val="28"/>
          <w:szCs w:val="22"/>
        </w:rPr>
        <w:t>теріс әсерінің алдын алу жөніндегі шараларды енгізуге дәйекті көшу мүмкіндігі;</w:t>
      </w:r>
    </w:p>
    <w:p w:rsidR="00663984" w:rsidRDefault="00487A3A">
      <w:pPr>
        <w:ind w:firstLine="709"/>
        <w:jc w:val="both"/>
        <w:rPr>
          <w:sz w:val="28"/>
          <w:szCs w:val="22"/>
        </w:rPr>
      </w:pPr>
      <w:r w:rsidRPr="00C74A3B">
        <w:rPr>
          <w:sz w:val="28"/>
          <w:szCs w:val="22"/>
        </w:rPr>
        <w:t>экологиялық менеджмент жүйесі шеңберіндегі процестерді жетілдіру.</w:t>
      </w:r>
    </w:p>
    <w:p w:rsidR="00663984" w:rsidRDefault="00487A3A">
      <w:pPr>
        <w:ind w:firstLine="709"/>
        <w:jc w:val="both"/>
        <w:rPr>
          <w:sz w:val="28"/>
          <w:szCs w:val="22"/>
        </w:rPr>
      </w:pPr>
      <w:r w:rsidRPr="00C74A3B">
        <w:rPr>
          <w:sz w:val="28"/>
          <w:szCs w:val="22"/>
        </w:rPr>
        <w:t>Кәсіпорынның табиғатты қорғаудың негізгі міндеттерінің бірі атмосфералық ауаға ластағыш заттардың шығарындылары</w:t>
      </w:r>
      <w:r w:rsidRPr="00C74A3B">
        <w:rPr>
          <w:sz w:val="28"/>
          <w:szCs w:val="22"/>
        </w:rPr>
        <w:t xml:space="preserve">н азайту болып табылады. </w:t>
      </w:r>
    </w:p>
    <w:p w:rsidR="00663984" w:rsidRDefault="00487A3A">
      <w:pPr>
        <w:ind w:firstLine="709"/>
        <w:jc w:val="both"/>
        <w:rPr>
          <w:sz w:val="28"/>
          <w:szCs w:val="22"/>
        </w:rPr>
      </w:pPr>
      <w:r w:rsidRPr="00C74A3B">
        <w:rPr>
          <w:sz w:val="28"/>
          <w:szCs w:val="22"/>
        </w:rPr>
        <w:t>Газ-шаң қоспаларын тазарту әдістері мен қондырғылардың конструкцияларының алуан түрлілігі бірқатар маңызды жағдайларға байланысты:</w:t>
      </w:r>
    </w:p>
    <w:p w:rsidR="00663984" w:rsidRDefault="00487A3A">
      <w:pPr>
        <w:ind w:firstLine="709"/>
        <w:jc w:val="both"/>
        <w:rPr>
          <w:sz w:val="28"/>
          <w:szCs w:val="22"/>
        </w:rPr>
      </w:pPr>
      <w:r w:rsidRPr="00C74A3B">
        <w:rPr>
          <w:sz w:val="28"/>
          <w:szCs w:val="22"/>
        </w:rPr>
        <w:t>бейтараптандыру, бірнеше қоспаларды ұстау және атмосферада тазартылған газды тарату процестерін ұты</w:t>
      </w:r>
      <w:r w:rsidRPr="00C74A3B">
        <w:rPr>
          <w:sz w:val="28"/>
          <w:szCs w:val="22"/>
        </w:rPr>
        <w:t>мды үйлестіретін ең тиімді тазарту технологияларын іске асыруға ұмтылу (көп сатылы шаң-газ тазарту жүйелерін құру және оларды ұсталған компоненттерді кәдеге жарату жүйелерімен біріктіру);</w:t>
      </w:r>
    </w:p>
    <w:p w:rsidR="00663984" w:rsidRDefault="00487A3A">
      <w:pPr>
        <w:ind w:firstLine="709"/>
        <w:jc w:val="both"/>
        <w:rPr>
          <w:sz w:val="28"/>
          <w:szCs w:val="22"/>
        </w:rPr>
      </w:pPr>
      <w:r w:rsidRPr="00C74A3B">
        <w:rPr>
          <w:sz w:val="28"/>
          <w:szCs w:val="22"/>
        </w:rPr>
        <w:t xml:space="preserve">қоршаған ортаның сапасын қамтамасыз етудің экологиялық-экономикалық </w:t>
      </w:r>
      <w:r w:rsidRPr="00C74A3B">
        <w:rPr>
          <w:sz w:val="28"/>
          <w:szCs w:val="22"/>
        </w:rPr>
        <w:t>талаптарын іске асыру арқылы (атмосфераға шығатын шығарындыларды тазарту қоршаған ортаға ең аз зиян келтіре отырып, ең аз шығындармен жүзеге асырылуы тиіс).</w:t>
      </w:r>
    </w:p>
    <w:p w:rsidR="00663984" w:rsidRDefault="00487A3A">
      <w:pPr>
        <w:ind w:firstLine="709"/>
        <w:jc w:val="both"/>
        <w:rPr>
          <w:sz w:val="28"/>
          <w:szCs w:val="22"/>
        </w:rPr>
      </w:pPr>
      <w:r w:rsidRPr="00C74A3B">
        <w:rPr>
          <w:sz w:val="28"/>
          <w:szCs w:val="22"/>
        </w:rPr>
        <w:t>Сонымен қатар, қоршаған ортаға теріс әсерді азайту жөніндегі қызметтің өзекті, перспективалы бағытт</w:t>
      </w:r>
      <w:r w:rsidRPr="00C74A3B">
        <w:rPr>
          <w:sz w:val="28"/>
          <w:szCs w:val="22"/>
        </w:rPr>
        <w:t>ары мыналар болып табылады:</w:t>
      </w:r>
    </w:p>
    <w:p w:rsidR="00663984" w:rsidRDefault="00487A3A">
      <w:pPr>
        <w:ind w:firstLine="709"/>
        <w:jc w:val="both"/>
        <w:rPr>
          <w:sz w:val="28"/>
          <w:szCs w:val="22"/>
        </w:rPr>
      </w:pPr>
      <w:r w:rsidRPr="00C74A3B">
        <w:rPr>
          <w:sz w:val="28"/>
          <w:szCs w:val="22"/>
        </w:rPr>
        <w:t>Атмосфераға ластағыш заттардың ең аз түзілуі және түсуі қамтамасыз етілетін өнім өндірудің қолданыстағы технологияларын жетілдіру және жаңа технологияларды енгізу. Жұмыс істеп тұрған өндірістер үшін технологиялық регламенттің талаптарын орындау және одан а</w:t>
      </w:r>
      <w:r w:rsidRPr="00C74A3B">
        <w:rPr>
          <w:sz w:val="28"/>
          <w:szCs w:val="22"/>
        </w:rPr>
        <w:t>уытқуға жол бермеу қажет. Авариялық жағдайлар туындаған жағдайда немесе қолайсыз метеорологиялық жағдайларда қоршаған ортаның елеулі ластануына жол бермейтін жұмыс режимдеріне көшу. Қолданыстағы өндіріс үшін шаралардың бірі жабдықты герметизациялау есебіне</w:t>
      </w:r>
      <w:r w:rsidRPr="00C74A3B">
        <w:rPr>
          <w:sz w:val="28"/>
          <w:szCs w:val="22"/>
        </w:rPr>
        <w:t>н шығарындыларды азайту технологияларын іске асыру, жұмыс аймағында пайда болатын зиянды заттарды бейтараптандыру әдістерін қолдану, технологиялық газдарды шығарудың тиімді құралдарын пайдалану, сондай-ақ тозған жабдықтарды ауыстыру және технологиялық объе</w:t>
      </w:r>
      <w:r w:rsidRPr="00C74A3B">
        <w:rPr>
          <w:sz w:val="28"/>
          <w:szCs w:val="22"/>
        </w:rPr>
        <w:t>ктілерді ластануды автоматтандырылған бақылау құралдарымен жарақтандыру болып табылады.</w:t>
      </w:r>
    </w:p>
    <w:p w:rsidR="00663984" w:rsidRDefault="00487A3A">
      <w:pPr>
        <w:ind w:firstLine="709"/>
        <w:jc w:val="both"/>
        <w:rPr>
          <w:sz w:val="28"/>
          <w:szCs w:val="22"/>
        </w:rPr>
      </w:pPr>
      <w:r w:rsidRPr="00C74A3B">
        <w:rPr>
          <w:sz w:val="28"/>
          <w:szCs w:val="22"/>
        </w:rPr>
        <w:t>Шаң-газ шығарындыларын тазартудың және оларды атмосфераға таратудың қолданыстағы технологияларын жетілдіру және жаңа технологияларды енгізу. Ең алдымен, бұл жабдықты ко</w:t>
      </w:r>
      <w:r w:rsidRPr="00C74A3B">
        <w:rPr>
          <w:sz w:val="28"/>
          <w:szCs w:val="22"/>
        </w:rPr>
        <w:t>нструктивті жетілдіру және тозған құрылғыларды жаңаларына ауыстыру (ауыстырылғанға ұқсас немесе тиімдірек).</w:t>
      </w:r>
    </w:p>
    <w:p w:rsidR="00663984" w:rsidRDefault="00487A3A">
      <w:pPr>
        <w:ind w:firstLine="709"/>
        <w:jc w:val="both"/>
        <w:rPr>
          <w:sz w:val="28"/>
          <w:szCs w:val="22"/>
        </w:rPr>
      </w:pPr>
      <w:r w:rsidRPr="00C74A3B">
        <w:rPr>
          <w:sz w:val="28"/>
          <w:szCs w:val="22"/>
        </w:rPr>
        <w:t xml:space="preserve">Қоршаған ортаға әсерді азайту үшін қолданылатын шараларға, мысалы, сусымалы материалдарды сақтайтын ашық алаңдар үшін баспаналарды пайдалану арқылы </w:t>
      </w:r>
      <w:r w:rsidRPr="00C74A3B">
        <w:rPr>
          <w:sz w:val="28"/>
          <w:szCs w:val="22"/>
        </w:rPr>
        <w:t>ұйымдастырылмаған шығарындылар көздерін ұйымдастырылған көздерге ауыстыру жатады.</w:t>
      </w:r>
    </w:p>
    <w:p w:rsidR="00663984" w:rsidRDefault="00487A3A">
      <w:pPr>
        <w:ind w:firstLine="709"/>
        <w:jc w:val="both"/>
        <w:rPr>
          <w:sz w:val="28"/>
          <w:szCs w:val="22"/>
        </w:rPr>
      </w:pPr>
      <w:r w:rsidRPr="00C74A3B">
        <w:rPr>
          <w:sz w:val="28"/>
          <w:szCs w:val="22"/>
        </w:rPr>
        <w:t>Осы технологиялық объектінің шығарындыларының зиянды қоспаларын ұстап қалудың және бейтараптандырудың ең үлкен әсерін қамтамасыз ететін мамандандырылған тазарту қондырғыларын</w:t>
      </w:r>
      <w:r w:rsidRPr="00C74A3B">
        <w:rPr>
          <w:sz w:val="28"/>
          <w:szCs w:val="22"/>
        </w:rPr>
        <w:t xml:space="preserve">ың құрылғысы ерекше маңызға ие. </w:t>
      </w:r>
    </w:p>
    <w:p w:rsidR="00663984" w:rsidRDefault="00663984">
      <w:pPr>
        <w:jc w:val="both"/>
        <w:rPr>
          <w:sz w:val="28"/>
          <w:szCs w:val="22"/>
        </w:rPr>
      </w:pPr>
    </w:p>
    <w:p w:rsidR="00663984" w:rsidRDefault="00487A3A">
      <w:pPr>
        <w:widowControl w:val="0"/>
        <w:jc w:val="both"/>
        <w:outlineLvl w:val="2"/>
        <w:rPr>
          <w:b/>
          <w:bCs/>
          <w:sz w:val="28"/>
          <w:szCs w:val="28"/>
        </w:rPr>
      </w:pPr>
      <w:bookmarkStart w:id="73" w:name="_Toc137047261"/>
      <w:r w:rsidRPr="00C74A3B">
        <w:rPr>
          <w:b/>
          <w:bCs/>
          <w:sz w:val="28"/>
          <w:szCs w:val="28"/>
        </w:rPr>
        <w:tab/>
      </w:r>
      <w:bookmarkStart w:id="74" w:name="_Toc235711575"/>
      <w:r w:rsidRPr="00C74A3B">
        <w:rPr>
          <w:b/>
          <w:bCs/>
          <w:sz w:val="28"/>
          <w:szCs w:val="28"/>
        </w:rPr>
        <w:t xml:space="preserve">1.5.7. </w:t>
      </w:r>
      <w:bookmarkEnd w:id="73"/>
      <w:r w:rsidRPr="00C74A3B">
        <w:rPr>
          <w:b/>
          <w:bCs/>
          <w:sz w:val="28"/>
          <w:szCs w:val="28"/>
        </w:rPr>
        <w:t>Қоршаған ортаға теріс әсердің алдын алудың кешенді тәсілі</w:t>
      </w:r>
      <w:bookmarkEnd w:id="74"/>
    </w:p>
    <w:p w:rsidR="00663984" w:rsidRDefault="00487A3A">
      <w:pPr>
        <w:ind w:firstLine="709"/>
        <w:jc w:val="both"/>
        <w:rPr>
          <w:sz w:val="28"/>
          <w:szCs w:val="22"/>
        </w:rPr>
      </w:pPr>
      <w:r w:rsidRPr="00C74A3B">
        <w:rPr>
          <w:sz w:val="28"/>
          <w:szCs w:val="22"/>
        </w:rPr>
        <w:t xml:space="preserve">Қоршаған ортаға теріс әсердің алдын алудың кешенді тәсілі өндірістік қызметтің (атмосфераға </w:t>
      </w:r>
      <w:r w:rsidRPr="00C74A3B">
        <w:rPr>
          <w:sz w:val="28"/>
          <w:szCs w:val="22"/>
          <w:lang w:val="kk-KZ"/>
        </w:rPr>
        <w:t xml:space="preserve">шығатын </w:t>
      </w:r>
      <w:r w:rsidRPr="00C74A3B">
        <w:rPr>
          <w:sz w:val="28"/>
          <w:szCs w:val="22"/>
        </w:rPr>
        <w:t>шығарындылар, су ортасына төгінділер және қалдықтарды ор</w:t>
      </w:r>
      <w:r w:rsidRPr="00C74A3B">
        <w:rPr>
          <w:sz w:val="28"/>
          <w:szCs w:val="22"/>
        </w:rPr>
        <w:t>наластыру) қоршаған ортаның құрамдас бөліктеріне теріс әсер ету көздерін анықтауға, бақылау жолымен олар көрсететін әсердің алдын алуға, сондай-ақ қабылданатын шаралар</w:t>
      </w:r>
      <w:r w:rsidRPr="00C74A3B">
        <w:rPr>
          <w:sz w:val="28"/>
          <w:szCs w:val="22"/>
          <w:lang w:val="kk-KZ"/>
        </w:rPr>
        <w:t>дың</w:t>
      </w:r>
      <w:r w:rsidRPr="00C74A3B">
        <w:rPr>
          <w:sz w:val="28"/>
          <w:szCs w:val="22"/>
        </w:rPr>
        <w:t xml:space="preserve"> экологиялық және экономикалық тиімділі</w:t>
      </w:r>
      <w:r w:rsidRPr="00C74A3B">
        <w:rPr>
          <w:sz w:val="28"/>
          <w:szCs w:val="22"/>
          <w:lang w:val="kk-KZ"/>
        </w:rPr>
        <w:t>гіне</w:t>
      </w:r>
      <w:r w:rsidRPr="00C74A3B">
        <w:rPr>
          <w:sz w:val="28"/>
          <w:szCs w:val="22"/>
        </w:rPr>
        <w:t xml:space="preserve"> қол жеткізу үшін ең үздік қолжетімді техни</w:t>
      </w:r>
      <w:r w:rsidRPr="00C74A3B">
        <w:rPr>
          <w:sz w:val="28"/>
          <w:szCs w:val="22"/>
        </w:rPr>
        <w:t>каларды енгізу</w:t>
      </w:r>
      <w:r w:rsidRPr="00C74A3B">
        <w:rPr>
          <w:sz w:val="28"/>
          <w:szCs w:val="22"/>
          <w:lang w:val="kk-KZ"/>
        </w:rPr>
        <w:t>ге және</w:t>
      </w:r>
      <w:r w:rsidRPr="00C74A3B">
        <w:rPr>
          <w:sz w:val="28"/>
          <w:szCs w:val="22"/>
        </w:rPr>
        <w:t xml:space="preserve"> қолдануға бағытталған шаралар жүйесін қамтиды.</w:t>
      </w:r>
    </w:p>
    <w:p w:rsidR="00663984" w:rsidRDefault="00487A3A">
      <w:pPr>
        <w:ind w:firstLine="709"/>
        <w:jc w:val="both"/>
        <w:rPr>
          <w:sz w:val="28"/>
          <w:szCs w:val="22"/>
        </w:rPr>
      </w:pPr>
      <w:r w:rsidRPr="00C74A3B">
        <w:rPr>
          <w:sz w:val="28"/>
          <w:szCs w:val="22"/>
        </w:rPr>
        <w:t>Кешенді тәсілді жүзеге асыру үшін кәсіпорындар қоршаған ортаны қорғау мәселелеріне ерекше назар аударуы керек</w:t>
      </w:r>
      <w:r w:rsidRPr="00C74A3B">
        <w:rPr>
          <w:sz w:val="28"/>
          <w:szCs w:val="22"/>
          <w:lang w:val="kk-KZ"/>
        </w:rPr>
        <w:t>, ол мынадай болады</w:t>
      </w:r>
      <w:r w:rsidRPr="00C74A3B">
        <w:rPr>
          <w:sz w:val="28"/>
          <w:szCs w:val="22"/>
        </w:rPr>
        <w:t>:</w:t>
      </w:r>
    </w:p>
    <w:p w:rsidR="00663984" w:rsidRDefault="00487A3A">
      <w:pPr>
        <w:ind w:firstLine="709"/>
        <w:jc w:val="both"/>
        <w:rPr>
          <w:sz w:val="28"/>
          <w:szCs w:val="22"/>
        </w:rPr>
      </w:pPr>
      <w:r w:rsidRPr="00C74A3B">
        <w:rPr>
          <w:sz w:val="28"/>
          <w:szCs w:val="22"/>
        </w:rPr>
        <w:t>объект тұтынатын немесе өндіретін шикізат пен қосалқы материалдарды, энергияны міндетті есепке алу;</w:t>
      </w:r>
    </w:p>
    <w:p w:rsidR="00663984" w:rsidRDefault="00487A3A">
      <w:pPr>
        <w:ind w:firstLine="709"/>
        <w:jc w:val="both"/>
        <w:rPr>
          <w:sz w:val="28"/>
          <w:szCs w:val="22"/>
        </w:rPr>
      </w:pPr>
      <w:r w:rsidRPr="00C74A3B">
        <w:rPr>
          <w:sz w:val="28"/>
          <w:szCs w:val="22"/>
        </w:rPr>
        <w:t>объектіде бар қалдықтардың шығарындыларының, төгінділерінің, түзілуінің барлық көздерін, олардың сипаты мен көлемін құжаттау, сондай-ақ олардың қоршаған орт</w:t>
      </w:r>
      <w:r w:rsidRPr="00C74A3B">
        <w:rPr>
          <w:sz w:val="28"/>
          <w:szCs w:val="22"/>
        </w:rPr>
        <w:t>аға теріс әсер ету жағдайларын анықтау;</w:t>
      </w:r>
    </w:p>
    <w:p w:rsidR="00663984" w:rsidRDefault="00487A3A">
      <w:pPr>
        <w:ind w:firstLine="709"/>
        <w:jc w:val="both"/>
        <w:rPr>
          <w:sz w:val="28"/>
          <w:szCs w:val="22"/>
        </w:rPr>
      </w:pPr>
      <w:r w:rsidRPr="00C74A3B">
        <w:rPr>
          <w:sz w:val="28"/>
          <w:szCs w:val="22"/>
          <w:lang w:val="kk-KZ"/>
        </w:rPr>
        <w:t>сарқ</w:t>
      </w:r>
      <w:r w:rsidRPr="00C74A3B">
        <w:rPr>
          <w:sz w:val="28"/>
          <w:szCs w:val="22"/>
        </w:rPr>
        <w:t>ынды сулар</w:t>
      </w:r>
      <w:r w:rsidRPr="00C74A3B">
        <w:rPr>
          <w:sz w:val="28"/>
          <w:szCs w:val="22"/>
          <w:lang w:val="kk-KZ"/>
        </w:rPr>
        <w:t>ды және</w:t>
      </w:r>
      <w:r w:rsidRPr="00C74A3B">
        <w:rPr>
          <w:sz w:val="28"/>
          <w:szCs w:val="22"/>
        </w:rPr>
        <w:t xml:space="preserve"> шығатын газдарды зиянды заттар</w:t>
      </w:r>
      <w:r w:rsidRPr="00C74A3B">
        <w:rPr>
          <w:sz w:val="28"/>
          <w:szCs w:val="22"/>
          <w:lang w:val="kk-KZ"/>
        </w:rPr>
        <w:t>д</w:t>
      </w:r>
      <w:r w:rsidRPr="00C74A3B">
        <w:rPr>
          <w:sz w:val="28"/>
          <w:szCs w:val="22"/>
        </w:rPr>
        <w:t xml:space="preserve">ан тазарту </w:t>
      </w:r>
      <w:r w:rsidRPr="00C74A3B">
        <w:rPr>
          <w:sz w:val="28"/>
          <w:szCs w:val="22"/>
          <w:lang w:val="kk-KZ"/>
        </w:rPr>
        <w:t xml:space="preserve">бойынша </w:t>
      </w:r>
      <w:r w:rsidRPr="00C74A3B">
        <w:rPr>
          <w:sz w:val="28"/>
          <w:szCs w:val="22"/>
        </w:rPr>
        <w:t xml:space="preserve">және табиғи ресурстарды пайдалану нормаларын қысқарту және объектіде шығарындылар, төгінділер мен қалдықтардың түзілу көлемін азайту бойынша ең </w:t>
      </w:r>
      <w:r w:rsidRPr="00C74A3B">
        <w:rPr>
          <w:sz w:val="28"/>
          <w:szCs w:val="22"/>
        </w:rPr>
        <w:t>үздік қолжетімді техниканы енгізу бойынша қолданылатын технологиялық шешімдер мен өзге де әдістер;</w:t>
      </w:r>
    </w:p>
    <w:p w:rsidR="00663984" w:rsidRDefault="00487A3A">
      <w:pPr>
        <w:ind w:firstLine="709"/>
        <w:jc w:val="both"/>
        <w:rPr>
          <w:sz w:val="28"/>
          <w:szCs w:val="22"/>
        </w:rPr>
      </w:pPr>
      <w:r w:rsidRPr="00C74A3B">
        <w:rPr>
          <w:sz w:val="28"/>
          <w:szCs w:val="22"/>
        </w:rPr>
        <w:t xml:space="preserve">табиғи ресурстарды, энергияны ұтымды пайдалану және қоршаған ортаны қорғау жөніндегі тиімді іс-шараларды әзірлеу; </w:t>
      </w:r>
    </w:p>
    <w:p w:rsidR="00663984" w:rsidRDefault="00487A3A">
      <w:pPr>
        <w:ind w:firstLine="709"/>
        <w:jc w:val="both"/>
        <w:rPr>
          <w:sz w:val="28"/>
          <w:szCs w:val="22"/>
        </w:rPr>
      </w:pPr>
      <w:r w:rsidRPr="00C74A3B">
        <w:rPr>
          <w:sz w:val="28"/>
          <w:szCs w:val="22"/>
        </w:rPr>
        <w:t>кәсіпорынның экологиялық саясатын декларац</w:t>
      </w:r>
      <w:r w:rsidRPr="00C74A3B">
        <w:rPr>
          <w:sz w:val="28"/>
          <w:szCs w:val="22"/>
        </w:rPr>
        <w:t xml:space="preserve">иялау; </w:t>
      </w:r>
    </w:p>
    <w:p w:rsidR="00663984" w:rsidRDefault="00487A3A">
      <w:pPr>
        <w:ind w:firstLine="709"/>
        <w:jc w:val="both"/>
        <w:rPr>
          <w:sz w:val="28"/>
          <w:szCs w:val="22"/>
        </w:rPr>
      </w:pPr>
      <w:r w:rsidRPr="00C74A3B">
        <w:rPr>
          <w:sz w:val="28"/>
          <w:szCs w:val="22"/>
        </w:rPr>
        <w:t xml:space="preserve">экологиялық менеджмент жүйесінде өндірісті сертификаттауды дайындау және жүргізу; </w:t>
      </w:r>
    </w:p>
    <w:p w:rsidR="00663984" w:rsidRDefault="00487A3A">
      <w:pPr>
        <w:ind w:firstLine="709"/>
        <w:jc w:val="both"/>
        <w:rPr>
          <w:sz w:val="28"/>
          <w:szCs w:val="22"/>
        </w:rPr>
      </w:pPr>
      <w:r w:rsidRPr="00C74A3B">
        <w:rPr>
          <w:sz w:val="28"/>
          <w:szCs w:val="22"/>
        </w:rPr>
        <w:t>өндірістік экологиялық бақылауды және қоршаған орта компоненттерінің мониторингін орындау;</w:t>
      </w:r>
    </w:p>
    <w:p w:rsidR="00663984" w:rsidRDefault="00487A3A">
      <w:pPr>
        <w:ind w:firstLine="709"/>
        <w:jc w:val="both"/>
        <w:rPr>
          <w:sz w:val="28"/>
          <w:szCs w:val="22"/>
        </w:rPr>
      </w:pPr>
      <w:r w:rsidRPr="00C74A3B">
        <w:rPr>
          <w:sz w:val="28"/>
          <w:szCs w:val="22"/>
        </w:rPr>
        <w:t>қоршаған ортаны қорғау саласындағы арнайы уәкілетті мемлекеттік органдарда</w:t>
      </w:r>
      <w:r w:rsidRPr="00C74A3B">
        <w:rPr>
          <w:sz w:val="28"/>
          <w:szCs w:val="22"/>
        </w:rPr>
        <w:t xml:space="preserve">н табиғатты кешенді пайдалануға рұқсат алу; </w:t>
      </w:r>
    </w:p>
    <w:p w:rsidR="00663984" w:rsidRDefault="00487A3A">
      <w:pPr>
        <w:ind w:firstLine="709"/>
        <w:jc w:val="both"/>
        <w:rPr>
          <w:sz w:val="28"/>
          <w:szCs w:val="22"/>
        </w:rPr>
      </w:pPr>
      <w:r w:rsidRPr="00C74A3B">
        <w:rPr>
          <w:sz w:val="28"/>
          <w:szCs w:val="22"/>
        </w:rPr>
        <w:t>қоршаған ортаны қорғау туралы заңнама талаптарының орындалуын және сақталуын бақылауды жүзеге асыру және т. б.</w:t>
      </w:r>
    </w:p>
    <w:p w:rsidR="00663984" w:rsidRDefault="00487A3A">
      <w:pPr>
        <w:ind w:firstLine="709"/>
        <w:jc w:val="both"/>
        <w:rPr>
          <w:sz w:val="28"/>
          <w:szCs w:val="22"/>
        </w:rPr>
      </w:pPr>
      <w:r w:rsidRPr="00C74A3B">
        <w:rPr>
          <w:sz w:val="28"/>
          <w:szCs w:val="22"/>
        </w:rPr>
        <w:t xml:space="preserve">Бұл жағдайда </w:t>
      </w:r>
      <w:r w:rsidRPr="00C74A3B">
        <w:rPr>
          <w:sz w:val="28"/>
          <w:szCs w:val="22"/>
          <w:lang w:val="kk-KZ"/>
        </w:rPr>
        <w:t xml:space="preserve">мыналарды </w:t>
      </w:r>
      <w:r w:rsidRPr="00C74A3B">
        <w:rPr>
          <w:sz w:val="28"/>
          <w:szCs w:val="22"/>
        </w:rPr>
        <w:t>ескеру керек:</w:t>
      </w:r>
    </w:p>
    <w:p w:rsidR="00663984" w:rsidRDefault="00487A3A">
      <w:pPr>
        <w:ind w:firstLine="709"/>
        <w:jc w:val="both"/>
        <w:rPr>
          <w:sz w:val="28"/>
          <w:szCs w:val="22"/>
        </w:rPr>
      </w:pPr>
      <w:r w:rsidRPr="00C74A3B">
        <w:rPr>
          <w:sz w:val="28"/>
          <w:szCs w:val="22"/>
        </w:rPr>
        <w:t>әртүрлі ласта</w:t>
      </w:r>
      <w:r w:rsidRPr="00C74A3B">
        <w:rPr>
          <w:sz w:val="28"/>
          <w:szCs w:val="22"/>
          <w:lang w:val="kk-KZ"/>
        </w:rPr>
        <w:t>ғыш</w:t>
      </w:r>
      <w:r w:rsidRPr="00C74A3B">
        <w:rPr>
          <w:sz w:val="28"/>
          <w:szCs w:val="22"/>
        </w:rPr>
        <w:t xml:space="preserve"> заттар</w:t>
      </w:r>
      <w:r w:rsidRPr="00C74A3B">
        <w:rPr>
          <w:sz w:val="28"/>
          <w:szCs w:val="22"/>
          <w:lang w:val="kk-KZ"/>
        </w:rPr>
        <w:t xml:space="preserve"> үшін</w:t>
      </w:r>
      <w:r w:rsidRPr="00C74A3B">
        <w:rPr>
          <w:sz w:val="28"/>
          <w:szCs w:val="22"/>
        </w:rPr>
        <w:t xml:space="preserve"> шығарындылар</w:t>
      </w:r>
      <w:r w:rsidRPr="00C74A3B">
        <w:rPr>
          <w:sz w:val="28"/>
          <w:szCs w:val="22"/>
          <w:lang w:val="kk-KZ"/>
        </w:rPr>
        <w:t>ды</w:t>
      </w:r>
      <w:r w:rsidRPr="00C74A3B">
        <w:rPr>
          <w:sz w:val="28"/>
          <w:szCs w:val="22"/>
        </w:rPr>
        <w:t xml:space="preserve"> азайту әдістерінің </w:t>
      </w:r>
      <w:r w:rsidRPr="00C74A3B">
        <w:rPr>
          <w:sz w:val="28"/>
          <w:szCs w:val="22"/>
        </w:rPr>
        <w:t>өзара әсері;</w:t>
      </w:r>
    </w:p>
    <w:p w:rsidR="00663984" w:rsidRDefault="00487A3A">
      <w:pPr>
        <w:ind w:firstLine="709"/>
        <w:jc w:val="both"/>
        <w:rPr>
          <w:sz w:val="28"/>
          <w:szCs w:val="22"/>
        </w:rPr>
      </w:pPr>
      <w:r w:rsidRPr="00C74A3B">
        <w:rPr>
          <w:sz w:val="28"/>
          <w:szCs w:val="22"/>
        </w:rPr>
        <w:t>пайдаланылған шығарындыларды/</w:t>
      </w:r>
      <w:r w:rsidRPr="00C74A3B">
        <w:rPr>
          <w:sz w:val="28"/>
          <w:szCs w:val="22"/>
          <w:lang w:val="kk-KZ"/>
        </w:rPr>
        <w:t>төгінділерді</w:t>
      </w:r>
      <w:r w:rsidRPr="00C74A3B">
        <w:rPr>
          <w:sz w:val="28"/>
          <w:szCs w:val="22"/>
        </w:rPr>
        <w:t xml:space="preserve">/қалдықтарды </w:t>
      </w:r>
      <w:r w:rsidRPr="00C74A3B">
        <w:rPr>
          <w:sz w:val="28"/>
          <w:szCs w:val="22"/>
          <w:lang w:val="kk-KZ"/>
        </w:rPr>
        <w:t>қысқар</w:t>
      </w:r>
      <w:r w:rsidRPr="00C74A3B">
        <w:rPr>
          <w:sz w:val="28"/>
          <w:szCs w:val="22"/>
        </w:rPr>
        <w:t>ту әдістерінің тиімділігінің өзара экологиялық аспектілерге және энергия мен шикізат ресурстарын, экономиканы пайдалануға, сондай-ақ олардың арасындағы оңтайлы тепе-теңдікті табуға тә</w:t>
      </w:r>
      <w:r w:rsidRPr="00C74A3B">
        <w:rPr>
          <w:sz w:val="28"/>
          <w:szCs w:val="22"/>
        </w:rPr>
        <w:t>уелділігі.</w:t>
      </w:r>
    </w:p>
    <w:p w:rsidR="00663984" w:rsidRDefault="00487A3A">
      <w:pPr>
        <w:ind w:firstLine="709"/>
        <w:jc w:val="both"/>
        <w:rPr>
          <w:sz w:val="28"/>
          <w:szCs w:val="22"/>
        </w:rPr>
      </w:pPr>
      <w:r w:rsidRPr="00C74A3B">
        <w:rPr>
          <w:sz w:val="28"/>
          <w:szCs w:val="22"/>
        </w:rPr>
        <w:t xml:space="preserve">Сонымен, жоғары экологиялық-экономикалық нәтижелерге қол жеткізу үшін шығарындыларды, зиянды заттардың төгінділерін тазарту процесін ұсталған заттарды жою процесімен біріктіру қажет. </w:t>
      </w:r>
      <w:r w:rsidRPr="00C74A3B">
        <w:rPr>
          <w:sz w:val="28"/>
          <w:szCs w:val="22"/>
          <w:lang w:val="kk-KZ"/>
        </w:rPr>
        <w:t>«</w:t>
      </w:r>
      <w:r w:rsidRPr="00C74A3B">
        <w:rPr>
          <w:sz w:val="28"/>
          <w:szCs w:val="22"/>
        </w:rPr>
        <w:t>Таза түрінде</w:t>
      </w:r>
      <w:r w:rsidRPr="00C74A3B">
        <w:rPr>
          <w:sz w:val="28"/>
          <w:szCs w:val="22"/>
          <w:lang w:val="kk-KZ"/>
        </w:rPr>
        <w:t>»</w:t>
      </w:r>
      <w:r w:rsidRPr="00C74A3B">
        <w:rPr>
          <w:sz w:val="28"/>
          <w:szCs w:val="22"/>
        </w:rPr>
        <w:t xml:space="preserve"> зиянды шығарындыларды тазарту тиімсіз, өйткені </w:t>
      </w:r>
      <w:r w:rsidRPr="00C74A3B">
        <w:rPr>
          <w:sz w:val="28"/>
          <w:szCs w:val="22"/>
        </w:rPr>
        <w:t xml:space="preserve">оның көмегімен қоршаған ортаға зиянды заттардың түсуін толығымен тоқтату әрдайым мүмкін емес, өйткені қоршаған ортаның бір компонентінің ластану деңгейінің төмендеуі екіншісінің ластануының жоғарылауына әкелуі мүмкін. </w:t>
      </w:r>
    </w:p>
    <w:p w:rsidR="00663984" w:rsidRDefault="00487A3A">
      <w:pPr>
        <w:ind w:firstLine="709"/>
        <w:jc w:val="both"/>
        <w:rPr>
          <w:sz w:val="28"/>
          <w:szCs w:val="22"/>
        </w:rPr>
      </w:pPr>
      <w:r w:rsidRPr="00C74A3B">
        <w:rPr>
          <w:sz w:val="28"/>
          <w:szCs w:val="22"/>
        </w:rPr>
        <w:t xml:space="preserve">Мысалы, газды тазарту кезінде дымқыл </w:t>
      </w:r>
      <w:r w:rsidRPr="00C74A3B">
        <w:rPr>
          <w:sz w:val="28"/>
          <w:szCs w:val="22"/>
        </w:rPr>
        <w:t xml:space="preserve">сүзгілерді орнату ауаның ластануын азайтуға мүмкіндік береді, бірақ судың одан да көп ластануына әкеледі. </w:t>
      </w:r>
      <w:r w:rsidRPr="00C74A3B">
        <w:rPr>
          <w:sz w:val="28"/>
          <w:szCs w:val="22"/>
          <w:lang w:val="kk-KZ"/>
        </w:rPr>
        <w:t>Сарқ</w:t>
      </w:r>
      <w:r w:rsidRPr="00C74A3B">
        <w:rPr>
          <w:sz w:val="28"/>
          <w:szCs w:val="22"/>
        </w:rPr>
        <w:t xml:space="preserve">ынды суларды тазарту қондырғыларын, тіпті ең тиімдісін пайдалану қоршаған ортаның ластану деңгейін күрт төмендетеді, бірақ бұл мәселені толығымен </w:t>
      </w:r>
      <w:r w:rsidRPr="00C74A3B">
        <w:rPr>
          <w:sz w:val="28"/>
          <w:szCs w:val="22"/>
        </w:rPr>
        <w:t xml:space="preserve">шешпейді, өйткені бұл қондырғылардың жұмыс істеуі кезінде қалдықтар аз мөлшерде болса да, әдетте зиянды заттардың концентрациясы жоғарылайды. </w:t>
      </w:r>
    </w:p>
    <w:p w:rsidR="00663984" w:rsidRDefault="00487A3A">
      <w:pPr>
        <w:spacing w:after="200" w:line="276" w:lineRule="auto"/>
        <w:rPr>
          <w:sz w:val="28"/>
          <w:szCs w:val="22"/>
        </w:rPr>
      </w:pPr>
      <w:r>
        <w:br w:type="page"/>
      </w:r>
    </w:p>
    <w:p w:rsidR="00663984" w:rsidRDefault="00487A3A">
      <w:pPr>
        <w:widowControl w:val="0"/>
        <w:outlineLvl w:val="0"/>
        <w:rPr>
          <w:rFonts w:eastAsia="Verdana"/>
          <w:b/>
          <w:bCs/>
          <w:sz w:val="28"/>
          <w:szCs w:val="28"/>
          <w:lang w:eastAsia="cs-CZ"/>
        </w:rPr>
      </w:pPr>
      <w:bookmarkStart w:id="75" w:name="_Toc142574976"/>
      <w:bookmarkEnd w:id="33"/>
      <w:r w:rsidRPr="00C74A3B">
        <w:rPr>
          <w:rFonts w:eastAsia="Verdana"/>
          <w:b/>
          <w:bCs/>
          <w:sz w:val="28"/>
          <w:szCs w:val="28"/>
          <w:lang w:eastAsia="cs-CZ"/>
        </w:rPr>
        <w:tab/>
      </w:r>
      <w:bookmarkStart w:id="76" w:name="_Toc235711576"/>
      <w:r w:rsidRPr="00C74A3B">
        <w:rPr>
          <w:rFonts w:eastAsia="Verdana"/>
          <w:b/>
          <w:bCs/>
          <w:sz w:val="28"/>
          <w:szCs w:val="28"/>
          <w:lang w:eastAsia="cs-CZ"/>
        </w:rPr>
        <w:t xml:space="preserve">2. </w:t>
      </w:r>
      <w:bookmarkEnd w:id="75"/>
      <w:r w:rsidRPr="00C74A3B">
        <w:rPr>
          <w:rFonts w:eastAsia="Verdana"/>
          <w:b/>
          <w:bCs/>
          <w:sz w:val="28"/>
          <w:szCs w:val="28"/>
          <w:lang w:eastAsia="cs-CZ"/>
        </w:rPr>
        <w:t>Ең үздік қолжетімді техникаларды анықтау әдіс</w:t>
      </w:r>
      <w:r w:rsidRPr="00C74A3B">
        <w:rPr>
          <w:rFonts w:eastAsia="Verdana"/>
          <w:b/>
          <w:bCs/>
          <w:sz w:val="28"/>
          <w:szCs w:val="28"/>
          <w:lang w:val="kk-KZ" w:eastAsia="cs-CZ"/>
        </w:rPr>
        <w:t>намасы</w:t>
      </w:r>
      <w:bookmarkEnd w:id="76"/>
    </w:p>
    <w:p w:rsidR="00663984" w:rsidRDefault="00487A3A">
      <w:pPr>
        <w:ind w:firstLine="709"/>
        <w:jc w:val="both"/>
        <w:rPr>
          <w:kern w:val="32"/>
          <w:sz w:val="28"/>
          <w:szCs w:val="32"/>
          <w:lang w:eastAsia="cs-CZ"/>
        </w:rPr>
      </w:pPr>
      <w:r w:rsidRPr="00C74A3B">
        <w:rPr>
          <w:kern w:val="32"/>
          <w:sz w:val="28"/>
          <w:szCs w:val="32"/>
          <w:lang w:eastAsia="cs-CZ"/>
        </w:rPr>
        <w:t>Осы ЕҚТ анықтамалығын қолдану саласы үшін ең үздік қолж</w:t>
      </w:r>
      <w:r w:rsidRPr="00C74A3B">
        <w:rPr>
          <w:kern w:val="32"/>
          <w:sz w:val="28"/>
          <w:szCs w:val="32"/>
          <w:lang w:eastAsia="cs-CZ"/>
        </w:rPr>
        <w:t>етімді техниканы айқындау рәсімін «Ең үздік қолжетімді техникалар бойынша анықтамалықтарды әзірлеу, қолдану, мониторингілеу және қайта қарау қағидаларын</w:t>
      </w:r>
      <w:r>
        <w:rPr>
          <w:kern w:val="32"/>
          <w:sz w:val="28"/>
          <w:szCs w:val="32"/>
          <w:lang w:val="kk-KZ" w:eastAsia="cs-CZ"/>
        </w:rPr>
        <w:t>ың</w:t>
      </w:r>
      <w:r w:rsidRPr="00C74A3B">
        <w:rPr>
          <w:kern w:val="32"/>
          <w:sz w:val="28"/>
          <w:szCs w:val="32"/>
          <w:lang w:eastAsia="cs-CZ"/>
        </w:rPr>
        <w:t>» ережелеріне және ЕҚТ анықтау әдіснамасына сәйкес ЕҚТ бюросы (бұдан әрі – Орталық) атынан «Халықаралық жасыл технологиялар және инвестициялық жобалар орталығы» КеАҚ және «Титан және магний өндірісі» ЕҚТ бойынша анықтамалықты әзірлеу мәселелері жөніндегі т</w:t>
      </w:r>
      <w:r w:rsidRPr="00C74A3B">
        <w:rPr>
          <w:kern w:val="32"/>
          <w:sz w:val="28"/>
          <w:szCs w:val="32"/>
          <w:lang w:eastAsia="cs-CZ"/>
        </w:rPr>
        <w:t>ехникалық жұмыс тобы ұйымдастырды.</w:t>
      </w:r>
    </w:p>
    <w:p w:rsidR="00663984" w:rsidRDefault="00487A3A">
      <w:pPr>
        <w:ind w:firstLine="709"/>
        <w:jc w:val="both"/>
        <w:rPr>
          <w:kern w:val="32"/>
          <w:sz w:val="28"/>
          <w:szCs w:val="32"/>
          <w:lang w:eastAsia="cs-CZ"/>
        </w:rPr>
      </w:pPr>
      <w:r w:rsidRPr="00C74A3B">
        <w:rPr>
          <w:kern w:val="32"/>
          <w:sz w:val="28"/>
          <w:szCs w:val="32"/>
          <w:lang w:eastAsia="cs-CZ"/>
        </w:rPr>
        <w:t>Осы рәсімнің шеңберінде «Түсті металдарды өндіруге арналған ЕҚТ бойынша анықтамалық құжат» (Best Available Techniques (BAT) Reference Document for The Non- Ferrous Metals Industries) атты ЕҚТ бойынша Еуропалық одақтың анықтамалық құжатына, «EU Reference Do</w:t>
      </w:r>
      <w:r w:rsidRPr="00C74A3B">
        <w:rPr>
          <w:kern w:val="32"/>
          <w:sz w:val="28"/>
          <w:szCs w:val="32"/>
          <w:lang w:eastAsia="cs-CZ"/>
        </w:rPr>
        <w:t>cument on Economics and Cross-Media Effects» экономикалық аспектілер және қоршаған ортаның әртүрлі компоненттеріне әсер ету мәселелері бойынша Еуропалық одақтың анықтамалық құжатына, сондай-ақ «Best Available Techniques for Preventing and Controlling Indus</w:t>
      </w:r>
      <w:r w:rsidRPr="00C74A3B">
        <w:rPr>
          <w:kern w:val="32"/>
          <w:sz w:val="28"/>
          <w:szCs w:val="32"/>
          <w:lang w:eastAsia="cs-CZ"/>
        </w:rPr>
        <w:t>trial Pollution, Activity 4: Guidance Document on Determining BAT, BAT-associated Environmental Performance Levels and BAT-based Permit Conditions» ЕҚТ негізінде экологиялық рұқсат алу шарттарын орындау үшін ЕҚТ анықтау және экологиялық тиімділік деңгейлер</w:t>
      </w:r>
      <w:r w:rsidRPr="00C74A3B">
        <w:rPr>
          <w:kern w:val="32"/>
          <w:sz w:val="28"/>
          <w:szCs w:val="32"/>
          <w:lang w:eastAsia="cs-CZ"/>
        </w:rPr>
        <w:t>ін белгілеу жөніндегі нұсқаулықта негізделген ЕҚТ анықтаудың халықаралық тәжірибесі мен тәсілдері ескерілді.</w:t>
      </w:r>
    </w:p>
    <w:p w:rsidR="00663984" w:rsidRDefault="00663984">
      <w:pPr>
        <w:ind w:firstLine="709"/>
        <w:jc w:val="both"/>
        <w:rPr>
          <w:kern w:val="32"/>
          <w:sz w:val="28"/>
          <w:szCs w:val="32"/>
          <w:lang w:eastAsia="cs-CZ"/>
        </w:rPr>
      </w:pPr>
    </w:p>
    <w:p w:rsidR="00663984" w:rsidRDefault="00487A3A">
      <w:pPr>
        <w:widowControl w:val="0"/>
        <w:outlineLvl w:val="1"/>
        <w:rPr>
          <w:b/>
          <w:bCs/>
          <w:sz w:val="28"/>
          <w:szCs w:val="28"/>
          <w:lang w:val="kk-KZ" w:eastAsia="cs-CZ"/>
        </w:rPr>
      </w:pPr>
      <w:bookmarkStart w:id="77" w:name="_Toc128562279"/>
      <w:bookmarkStart w:id="78" w:name="_Toc137047263"/>
      <w:r w:rsidRPr="00C74A3B">
        <w:rPr>
          <w:b/>
          <w:bCs/>
          <w:sz w:val="28"/>
          <w:szCs w:val="28"/>
          <w:lang w:eastAsia="cs-CZ"/>
        </w:rPr>
        <w:tab/>
      </w:r>
      <w:bookmarkStart w:id="79" w:name="_Toc235711577"/>
      <w:r w:rsidRPr="00C74A3B">
        <w:rPr>
          <w:b/>
          <w:bCs/>
          <w:sz w:val="28"/>
          <w:szCs w:val="28"/>
          <w:lang w:eastAsia="cs-CZ"/>
        </w:rPr>
        <w:t xml:space="preserve">2.1. Детерминация, </w:t>
      </w:r>
      <w:bookmarkEnd w:id="77"/>
      <w:bookmarkEnd w:id="78"/>
      <w:r w:rsidRPr="00C74A3B">
        <w:rPr>
          <w:b/>
          <w:bCs/>
          <w:sz w:val="28"/>
          <w:szCs w:val="28"/>
          <w:lang w:val="kk-KZ" w:eastAsia="cs-CZ"/>
        </w:rPr>
        <w:t>ЕҚТ</w:t>
      </w:r>
      <w:r w:rsidRPr="00C74A3B">
        <w:rPr>
          <w:b/>
          <w:bCs/>
          <w:sz w:val="28"/>
          <w:szCs w:val="28"/>
          <w:lang w:eastAsia="cs-CZ"/>
        </w:rPr>
        <w:t xml:space="preserve"> таңдау </w:t>
      </w:r>
      <w:r w:rsidRPr="00C74A3B">
        <w:rPr>
          <w:b/>
          <w:bCs/>
          <w:sz w:val="28"/>
          <w:szCs w:val="28"/>
          <w:lang w:val="kk-KZ" w:eastAsia="cs-CZ"/>
        </w:rPr>
        <w:t>қағидаттары</w:t>
      </w:r>
      <w:bookmarkEnd w:id="79"/>
    </w:p>
    <w:p w:rsidR="00663984" w:rsidRDefault="00487A3A">
      <w:pPr>
        <w:ind w:firstLine="709"/>
        <w:jc w:val="both"/>
        <w:rPr>
          <w:kern w:val="32"/>
          <w:sz w:val="28"/>
          <w:szCs w:val="32"/>
          <w:lang w:eastAsia="cs-CZ"/>
        </w:rPr>
      </w:pPr>
      <w:r w:rsidRPr="00C74A3B">
        <w:rPr>
          <w:kern w:val="32"/>
          <w:sz w:val="28"/>
          <w:szCs w:val="32"/>
          <w:lang w:eastAsia="cs-CZ"/>
        </w:rPr>
        <w:t>Ең үздік қолжетімді техникаларды анықтау техникалық жұмыс топтарының іс қимыл реттілігін сақтауға негіз</w:t>
      </w:r>
      <w:r w:rsidRPr="00C74A3B">
        <w:rPr>
          <w:kern w:val="32"/>
          <w:sz w:val="28"/>
          <w:szCs w:val="32"/>
          <w:lang w:eastAsia="cs-CZ"/>
        </w:rPr>
        <w:t>делген:</w:t>
      </w:r>
    </w:p>
    <w:p w:rsidR="00663984" w:rsidRDefault="00487A3A">
      <w:pPr>
        <w:ind w:firstLine="709"/>
        <w:jc w:val="both"/>
        <w:rPr>
          <w:kern w:val="32"/>
          <w:sz w:val="28"/>
          <w:szCs w:val="32"/>
          <w:lang w:eastAsia="cs-CZ"/>
        </w:rPr>
      </w:pPr>
      <w:r w:rsidRPr="00C74A3B">
        <w:rPr>
          <w:kern w:val="32"/>
          <w:sz w:val="28"/>
          <w:szCs w:val="32"/>
          <w:lang w:eastAsia="cs-CZ"/>
        </w:rPr>
        <w:t>1) эмиссиялардың маркерлік ластағыш заттарын ескере отырып, сала үшін негізгі экологиялық проблемаларды айқындау;</w:t>
      </w:r>
    </w:p>
    <w:p w:rsidR="00663984" w:rsidRDefault="00487A3A">
      <w:pPr>
        <w:ind w:firstLine="709"/>
        <w:jc w:val="both"/>
        <w:rPr>
          <w:kern w:val="32"/>
          <w:sz w:val="28"/>
          <w:szCs w:val="32"/>
          <w:lang w:eastAsia="cs-CZ"/>
        </w:rPr>
      </w:pPr>
      <w:r w:rsidRPr="00C74A3B">
        <w:rPr>
          <w:kern w:val="32"/>
          <w:sz w:val="28"/>
          <w:szCs w:val="32"/>
          <w:lang w:eastAsia="cs-CZ"/>
        </w:rPr>
        <w:t>Титан және магний өндірісінің әрбір технологиялық процесі үшін маркерлік заттардың тізімі анықталды (толығырақ ақпарат осы ЕҚТ бойынша</w:t>
      </w:r>
      <w:r w:rsidRPr="00C74A3B">
        <w:rPr>
          <w:kern w:val="32"/>
          <w:sz w:val="28"/>
          <w:szCs w:val="32"/>
          <w:lang w:eastAsia="cs-CZ"/>
        </w:rPr>
        <w:t xml:space="preserve"> анықтамалықтың 6.8-бөлімінде келтірілген). </w:t>
      </w:r>
    </w:p>
    <w:p w:rsidR="00663984" w:rsidRDefault="00487A3A">
      <w:pPr>
        <w:ind w:firstLine="709"/>
        <w:jc w:val="both"/>
        <w:rPr>
          <w:kern w:val="32"/>
          <w:sz w:val="28"/>
          <w:szCs w:val="32"/>
          <w:lang w:eastAsia="cs-CZ"/>
        </w:rPr>
      </w:pPr>
      <w:r w:rsidRPr="00C74A3B">
        <w:rPr>
          <w:kern w:val="32"/>
          <w:sz w:val="28"/>
          <w:szCs w:val="32"/>
          <w:lang w:eastAsia="cs-CZ"/>
        </w:rPr>
        <w:t>Маркерлік заттар тізбесін айқындау әдісі негізінен осы ЕҚТ бойынша анықтамалықты қолдану саласына жататын кәсіпорындардың өткізілген КТА барысында алынған жобалық, технологиялық құжаттаманы және мәліметтерді зер</w:t>
      </w:r>
      <w:r w:rsidRPr="00C74A3B">
        <w:rPr>
          <w:kern w:val="32"/>
          <w:sz w:val="28"/>
          <w:szCs w:val="32"/>
          <w:lang w:eastAsia="cs-CZ"/>
        </w:rPr>
        <w:t>делеуге негізделді.</w:t>
      </w:r>
    </w:p>
    <w:p w:rsidR="00663984" w:rsidRDefault="00487A3A">
      <w:pPr>
        <w:ind w:firstLine="709"/>
        <w:jc w:val="both"/>
        <w:rPr>
          <w:kern w:val="32"/>
          <w:sz w:val="28"/>
          <w:szCs w:val="32"/>
          <w:lang w:eastAsia="cs-CZ"/>
        </w:rPr>
      </w:pPr>
      <w:r w:rsidRPr="00C74A3B">
        <w:rPr>
          <w:kern w:val="32"/>
          <w:sz w:val="28"/>
          <w:szCs w:val="32"/>
          <w:lang w:eastAsia="cs-CZ"/>
        </w:rPr>
        <w:t xml:space="preserve">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 </w:t>
      </w:r>
    </w:p>
    <w:p w:rsidR="00663984" w:rsidRDefault="00487A3A">
      <w:pPr>
        <w:ind w:firstLine="709"/>
        <w:jc w:val="both"/>
        <w:rPr>
          <w:kern w:val="32"/>
          <w:sz w:val="28"/>
          <w:szCs w:val="32"/>
          <w:lang w:eastAsia="cs-CZ"/>
        </w:rPr>
      </w:pPr>
      <w:r w:rsidRPr="00C74A3B">
        <w:rPr>
          <w:kern w:val="32"/>
          <w:sz w:val="28"/>
          <w:szCs w:val="32"/>
          <w:lang w:eastAsia="cs-CZ"/>
        </w:rPr>
        <w:t>зат қарастырылып отырған тех</w:t>
      </w:r>
      <w:r w:rsidRPr="00C74A3B">
        <w:rPr>
          <w:kern w:val="32"/>
          <w:sz w:val="28"/>
          <w:szCs w:val="32"/>
          <w:lang w:eastAsia="cs-CZ"/>
        </w:rPr>
        <w:t>нологиялық процеске тән (жобалау және технологиялық құжаттамада негізделген заттар);</w:t>
      </w:r>
    </w:p>
    <w:p w:rsidR="00663984" w:rsidRDefault="00487A3A">
      <w:pPr>
        <w:ind w:firstLine="709"/>
        <w:jc w:val="both"/>
        <w:rPr>
          <w:kern w:val="32"/>
          <w:sz w:val="28"/>
          <w:szCs w:val="32"/>
          <w:lang w:eastAsia="cs-CZ"/>
        </w:rPr>
      </w:pPr>
      <w:r w:rsidRPr="00C74A3B">
        <w:rPr>
          <w:kern w:val="32"/>
          <w:sz w:val="28"/>
          <w:szCs w:val="32"/>
          <w:lang w:eastAsia="cs-CZ"/>
        </w:rPr>
        <w:t>зат қоршаған ортаға және (немесе) халықтың денсаулығына айтарлықтай әсер етеді, оның ішінде жоғары уыттылығы, дәлелденген канцерогендік, мутагендік, тератогендік қасиеттер</w:t>
      </w:r>
      <w:r w:rsidRPr="00C74A3B">
        <w:rPr>
          <w:kern w:val="32"/>
          <w:sz w:val="28"/>
          <w:szCs w:val="32"/>
          <w:lang w:eastAsia="cs-CZ"/>
        </w:rPr>
        <w:t>і, кумулятивті әсері, сондай-ақ тұрақты органикалық ластағыш заттарға жататын заттар бар.</w:t>
      </w:r>
    </w:p>
    <w:p w:rsidR="00663984" w:rsidRDefault="00487A3A">
      <w:pPr>
        <w:ind w:firstLine="709"/>
        <w:jc w:val="both"/>
        <w:rPr>
          <w:kern w:val="32"/>
          <w:sz w:val="28"/>
          <w:szCs w:val="32"/>
          <w:lang w:eastAsia="cs-CZ"/>
        </w:rPr>
      </w:pPr>
      <w:r w:rsidRPr="00C74A3B">
        <w:rPr>
          <w:kern w:val="32"/>
          <w:sz w:val="28"/>
          <w:szCs w:val="32"/>
          <w:lang w:eastAsia="cs-CZ"/>
        </w:rPr>
        <w:t>2) саланың экологиялық проблемаларын кешенді шешуге бағытталған техник-кандидаттарды айқындау және сипаттау;</w:t>
      </w:r>
    </w:p>
    <w:p w:rsidR="00663984" w:rsidRDefault="00487A3A">
      <w:pPr>
        <w:ind w:firstLine="709"/>
        <w:jc w:val="both"/>
        <w:rPr>
          <w:kern w:val="32"/>
          <w:sz w:val="28"/>
          <w:szCs w:val="32"/>
          <w:lang w:eastAsia="cs-CZ"/>
        </w:rPr>
      </w:pPr>
      <w:r w:rsidRPr="00C74A3B">
        <w:rPr>
          <w:kern w:val="32"/>
          <w:sz w:val="28"/>
          <w:szCs w:val="32"/>
          <w:lang w:eastAsia="cs-CZ"/>
        </w:rPr>
        <w:t>Үміткер техникалардың тізбесін қалыптастыру кезінде Қазақ</w:t>
      </w:r>
      <w:r w:rsidRPr="00C74A3B">
        <w:rPr>
          <w:kern w:val="32"/>
          <w:sz w:val="28"/>
          <w:szCs w:val="32"/>
          <w:lang w:eastAsia="cs-CZ"/>
        </w:rPr>
        <w:t>стан Республикасында бар (КТА нәтижесінде анықталған) және ЕҚТ саласындағы халықаралық құжаттардың ішінен ЕҚТ бойынша осы анықтамалықты қолдану саласының экологиялық проблемаларын кешенді шешуге бағытталған технологиялар, тәсілдер, әдістер, процестер, прак</w:t>
      </w:r>
      <w:r w:rsidRPr="00C74A3B">
        <w:rPr>
          <w:kern w:val="32"/>
          <w:sz w:val="28"/>
          <w:szCs w:val="32"/>
          <w:lang w:eastAsia="cs-CZ"/>
        </w:rPr>
        <w:t>тикалар, тәсілдер мен шешімдер қаралды, нәтижесінде 5-бөлімде ұсынылған үміткер техникалардан тұратын тізбесі (саны) анықталды.</w:t>
      </w:r>
    </w:p>
    <w:p w:rsidR="00663984" w:rsidRDefault="00487A3A">
      <w:pPr>
        <w:ind w:firstLine="709"/>
        <w:jc w:val="both"/>
        <w:rPr>
          <w:kern w:val="32"/>
          <w:sz w:val="28"/>
          <w:szCs w:val="32"/>
          <w:lang w:eastAsia="cs-CZ"/>
        </w:rPr>
      </w:pPr>
      <w:r w:rsidRPr="00C74A3B">
        <w:rPr>
          <w:kern w:val="32"/>
          <w:sz w:val="28"/>
          <w:szCs w:val="32"/>
          <w:lang w:eastAsia="cs-CZ"/>
        </w:rPr>
        <w:t>Әрбір үміткер техника үшін үміткер техникалардың техникалық қолданылуына қатысты технологиялық сипаттама мен пайымдаулар; үмітке</w:t>
      </w:r>
      <w:r w:rsidRPr="00C74A3B">
        <w:rPr>
          <w:kern w:val="32"/>
          <w:sz w:val="28"/>
          <w:szCs w:val="32"/>
          <w:lang w:eastAsia="cs-CZ"/>
        </w:rPr>
        <w:t>р техниканы енгізудің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rsidR="00663984" w:rsidRDefault="00487A3A">
      <w:pPr>
        <w:ind w:firstLine="709"/>
        <w:jc w:val="both"/>
        <w:rPr>
          <w:kern w:val="32"/>
          <w:sz w:val="28"/>
          <w:szCs w:val="32"/>
          <w:lang w:eastAsia="cs-CZ"/>
        </w:rPr>
      </w:pPr>
      <w:r w:rsidRPr="00C74A3B">
        <w:rPr>
          <w:kern w:val="32"/>
          <w:sz w:val="28"/>
          <w:szCs w:val="32"/>
          <w:lang w:eastAsia="cs-CZ"/>
        </w:rPr>
        <w:t>3) техникалық қолдану, экологиялық нәтижелілік және экономикалық тиімділік көрсеткіштерін</w:t>
      </w:r>
      <w:r w:rsidRPr="00C74A3B">
        <w:rPr>
          <w:kern w:val="32"/>
          <w:sz w:val="28"/>
          <w:szCs w:val="32"/>
          <w:lang w:eastAsia="cs-CZ"/>
        </w:rPr>
        <w:t>е сәйкес үміткер техникаларды талдау және салыстыру;</w:t>
      </w:r>
    </w:p>
    <w:p w:rsidR="00663984" w:rsidRDefault="00487A3A">
      <w:pPr>
        <w:ind w:firstLine="709"/>
        <w:jc w:val="both"/>
        <w:rPr>
          <w:kern w:val="32"/>
          <w:sz w:val="28"/>
          <w:szCs w:val="32"/>
          <w:lang w:eastAsia="cs-CZ"/>
        </w:rPr>
      </w:pPr>
      <w:r w:rsidRPr="00C74A3B">
        <w:rPr>
          <w:kern w:val="32"/>
          <w:sz w:val="28"/>
          <w:szCs w:val="32"/>
          <w:lang w:eastAsia="cs-CZ"/>
        </w:rPr>
        <w:t>ЕҚТ ретінде қаралатын үміткер техникаларға қатысты мынадай ретпен бағалау жүргізілді:</w:t>
      </w:r>
    </w:p>
    <w:p w:rsidR="00663984" w:rsidRDefault="00487A3A">
      <w:pPr>
        <w:ind w:firstLine="709"/>
        <w:jc w:val="both"/>
        <w:rPr>
          <w:kern w:val="32"/>
          <w:sz w:val="28"/>
          <w:szCs w:val="32"/>
          <w:lang w:eastAsia="cs-CZ"/>
        </w:rPr>
      </w:pPr>
      <w:r w:rsidRPr="00C74A3B">
        <w:rPr>
          <w:kern w:val="32"/>
          <w:sz w:val="28"/>
          <w:szCs w:val="32"/>
          <w:lang w:eastAsia="cs-CZ"/>
        </w:rPr>
        <w:t xml:space="preserve">1. Технологиялық қолдану параметрлері бойынша үміткер техниканы бағалау. </w:t>
      </w:r>
    </w:p>
    <w:p w:rsidR="00663984" w:rsidRDefault="00487A3A">
      <w:pPr>
        <w:ind w:firstLine="709"/>
        <w:jc w:val="both"/>
        <w:rPr>
          <w:kern w:val="32"/>
          <w:sz w:val="28"/>
          <w:szCs w:val="32"/>
          <w:lang w:eastAsia="cs-CZ"/>
        </w:rPr>
      </w:pPr>
      <w:r w:rsidRPr="00C74A3B">
        <w:rPr>
          <w:kern w:val="32"/>
          <w:sz w:val="28"/>
          <w:szCs w:val="32"/>
          <w:lang w:eastAsia="cs-CZ"/>
        </w:rPr>
        <w:t xml:space="preserve">2. Үміткер техниканы экологиялық тиімділік </w:t>
      </w:r>
      <w:r w:rsidRPr="00C74A3B">
        <w:rPr>
          <w:kern w:val="32"/>
          <w:sz w:val="28"/>
          <w:szCs w:val="32"/>
          <w:lang w:eastAsia="cs-CZ"/>
        </w:rPr>
        <w:t xml:space="preserve">параметрлері бойынша бағалау. </w:t>
      </w:r>
    </w:p>
    <w:p w:rsidR="00663984" w:rsidRDefault="00487A3A">
      <w:pPr>
        <w:ind w:firstLine="709"/>
        <w:jc w:val="both"/>
        <w:rPr>
          <w:kern w:val="32"/>
          <w:sz w:val="28"/>
          <w:szCs w:val="32"/>
          <w:lang w:eastAsia="cs-CZ"/>
        </w:rPr>
      </w:pPr>
      <w:r w:rsidRPr="00C74A3B">
        <w:rPr>
          <w:kern w:val="32"/>
          <w:sz w:val="28"/>
          <w:szCs w:val="32"/>
          <w:lang w:eastAsia="cs-CZ"/>
        </w:rPr>
        <w:t xml:space="preserve">Келесі көрсеткіштерге қатысты сандық мәнмен (өлшем бірлігі немесе қысқарту/ұлғайту %) көрсетілген үміткер техникаларды енгізудің экологиялық әсеріне талдау жүргізілді: </w:t>
      </w:r>
    </w:p>
    <w:p w:rsidR="00663984" w:rsidRDefault="00487A3A">
      <w:pPr>
        <w:ind w:firstLine="709"/>
        <w:jc w:val="both"/>
        <w:rPr>
          <w:kern w:val="32"/>
          <w:sz w:val="28"/>
          <w:szCs w:val="32"/>
          <w:lang w:eastAsia="cs-CZ"/>
        </w:rPr>
      </w:pPr>
      <w:r w:rsidRPr="00C74A3B">
        <w:rPr>
          <w:kern w:val="32"/>
          <w:sz w:val="28"/>
          <w:szCs w:val="32"/>
          <w:lang w:eastAsia="cs-CZ"/>
        </w:rPr>
        <w:t>атмосфералық ауа: шығарындылардың алдын алу және (немесе</w:t>
      </w:r>
      <w:r w:rsidRPr="00C74A3B">
        <w:rPr>
          <w:kern w:val="32"/>
          <w:sz w:val="28"/>
          <w:szCs w:val="32"/>
          <w:lang w:eastAsia="cs-CZ"/>
        </w:rPr>
        <w:t>) азайту;</w:t>
      </w:r>
    </w:p>
    <w:p w:rsidR="00663984" w:rsidRDefault="00487A3A">
      <w:pPr>
        <w:ind w:firstLine="709"/>
        <w:jc w:val="both"/>
        <w:rPr>
          <w:kern w:val="32"/>
          <w:sz w:val="28"/>
          <w:szCs w:val="32"/>
          <w:lang w:eastAsia="cs-CZ"/>
        </w:rPr>
      </w:pPr>
      <w:r w:rsidRPr="00C74A3B">
        <w:rPr>
          <w:kern w:val="32"/>
          <w:sz w:val="28"/>
          <w:szCs w:val="32"/>
          <w:lang w:eastAsia="cs-CZ"/>
        </w:rPr>
        <w:t>су тұтыну: жалпы су тұтынуды азайту;</w:t>
      </w:r>
    </w:p>
    <w:p w:rsidR="00663984" w:rsidRDefault="00487A3A">
      <w:pPr>
        <w:ind w:firstLine="709"/>
        <w:jc w:val="both"/>
        <w:rPr>
          <w:kern w:val="32"/>
          <w:sz w:val="28"/>
          <w:szCs w:val="32"/>
          <w:lang w:eastAsia="cs-CZ"/>
        </w:rPr>
      </w:pPr>
      <w:r w:rsidRPr="00C74A3B">
        <w:rPr>
          <w:kern w:val="32"/>
          <w:sz w:val="28"/>
          <w:szCs w:val="32"/>
          <w:lang w:eastAsia="cs-CZ"/>
        </w:rPr>
        <w:t>сарқынды сулар: төгінділердің алдын алу және (немесе) азайту;</w:t>
      </w:r>
    </w:p>
    <w:p w:rsidR="00663984" w:rsidRDefault="00487A3A">
      <w:pPr>
        <w:ind w:firstLine="709"/>
        <w:jc w:val="both"/>
        <w:rPr>
          <w:kern w:val="32"/>
          <w:sz w:val="28"/>
          <w:szCs w:val="32"/>
          <w:lang w:eastAsia="cs-CZ"/>
        </w:rPr>
      </w:pPr>
      <w:r w:rsidRPr="00C74A3B">
        <w:rPr>
          <w:kern w:val="32"/>
          <w:sz w:val="28"/>
          <w:szCs w:val="32"/>
          <w:lang w:eastAsia="cs-CZ"/>
        </w:rPr>
        <w:t>топырақ, жер қойнауы, жерасты сулары: табиғи ортаның компоненттеріне әсерін болдырмау және (немесе) азайту;</w:t>
      </w:r>
    </w:p>
    <w:p w:rsidR="00663984" w:rsidRDefault="00487A3A">
      <w:pPr>
        <w:ind w:firstLine="709"/>
        <w:jc w:val="both"/>
        <w:rPr>
          <w:kern w:val="32"/>
          <w:sz w:val="28"/>
          <w:szCs w:val="32"/>
          <w:lang w:eastAsia="cs-CZ"/>
        </w:rPr>
      </w:pPr>
      <w:r w:rsidRPr="00C74A3B">
        <w:rPr>
          <w:kern w:val="32"/>
          <w:sz w:val="28"/>
          <w:szCs w:val="32"/>
          <w:lang w:eastAsia="cs-CZ"/>
        </w:rPr>
        <w:t>қалдықтар: өндірістік қалдықтардың пайд</w:t>
      </w:r>
      <w:r w:rsidRPr="00C74A3B">
        <w:rPr>
          <w:kern w:val="32"/>
          <w:sz w:val="28"/>
          <w:szCs w:val="32"/>
          <w:lang w:eastAsia="cs-CZ"/>
        </w:rPr>
        <w:t>а болуын/жиналуын болдырмау және (немесе) азайту және / немесе оларды қайта пайдалану, қалдықтарды қалпына келтіру және қалдықтарды энергетикалық кәдеге жарату;</w:t>
      </w:r>
    </w:p>
    <w:p w:rsidR="00663984" w:rsidRDefault="00487A3A">
      <w:pPr>
        <w:ind w:firstLine="709"/>
        <w:jc w:val="both"/>
        <w:rPr>
          <w:kern w:val="32"/>
          <w:sz w:val="28"/>
          <w:szCs w:val="32"/>
          <w:lang w:eastAsia="cs-CZ"/>
        </w:rPr>
      </w:pPr>
      <w:r w:rsidRPr="00C74A3B">
        <w:rPr>
          <w:kern w:val="32"/>
          <w:sz w:val="28"/>
          <w:szCs w:val="32"/>
          <w:lang w:eastAsia="cs-CZ"/>
        </w:rPr>
        <w:t>шикізатты тұтыну: тұтыну деңгейін төмендету, баламалы материалдармен және (немесе) өндіріс және</w:t>
      </w:r>
      <w:r w:rsidRPr="00C74A3B">
        <w:rPr>
          <w:kern w:val="32"/>
          <w:sz w:val="28"/>
          <w:szCs w:val="32"/>
          <w:lang w:eastAsia="cs-CZ"/>
        </w:rPr>
        <w:t xml:space="preserve"> тұтыну қалдықтарымен алмастыру;</w:t>
      </w:r>
    </w:p>
    <w:p w:rsidR="00663984" w:rsidRDefault="00487A3A">
      <w:pPr>
        <w:ind w:firstLine="709"/>
        <w:jc w:val="both"/>
        <w:rPr>
          <w:kern w:val="32"/>
          <w:sz w:val="28"/>
          <w:szCs w:val="32"/>
          <w:lang w:eastAsia="cs-CZ"/>
        </w:rPr>
      </w:pPr>
      <w:r w:rsidRPr="00C74A3B">
        <w:rPr>
          <w:kern w:val="32"/>
          <w:sz w:val="28"/>
          <w:szCs w:val="32"/>
          <w:lang w:eastAsia="cs-CZ"/>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w:t>
      </w:r>
      <w:r w:rsidRPr="00C74A3B">
        <w:rPr>
          <w:kern w:val="32"/>
          <w:sz w:val="28"/>
          <w:szCs w:val="32"/>
          <w:lang w:eastAsia="cs-CZ"/>
        </w:rPr>
        <w:t>н өз қажеттіліктеріне тұтынуды азайту;</w:t>
      </w:r>
    </w:p>
    <w:p w:rsidR="00663984" w:rsidRDefault="00487A3A">
      <w:pPr>
        <w:ind w:firstLine="709"/>
        <w:jc w:val="both"/>
        <w:rPr>
          <w:kern w:val="32"/>
          <w:sz w:val="28"/>
          <w:szCs w:val="32"/>
          <w:lang w:eastAsia="cs-CZ"/>
        </w:rPr>
      </w:pPr>
      <w:r w:rsidRPr="00C74A3B">
        <w:rPr>
          <w:kern w:val="32"/>
          <w:sz w:val="28"/>
          <w:szCs w:val="32"/>
          <w:lang w:eastAsia="cs-CZ"/>
        </w:rPr>
        <w:t>шу, діріл, электромагниттік және жылу әсерлері: физикалық әсер ету деңгейінің төмендеуі.</w:t>
      </w:r>
    </w:p>
    <w:p w:rsidR="00663984" w:rsidRDefault="00487A3A">
      <w:pPr>
        <w:ind w:firstLine="709"/>
        <w:jc w:val="both"/>
        <w:rPr>
          <w:kern w:val="32"/>
          <w:sz w:val="28"/>
          <w:szCs w:val="32"/>
          <w:lang w:eastAsia="cs-CZ"/>
        </w:rPr>
      </w:pPr>
      <w:r w:rsidRPr="00C74A3B">
        <w:rPr>
          <w:kern w:val="32"/>
          <w:sz w:val="28"/>
          <w:szCs w:val="32"/>
          <w:lang w:eastAsia="cs-CZ"/>
        </w:rPr>
        <w:t>Кросс-медиа әсерлерінің болмауы немесе болуы да ескерілді.</w:t>
      </w:r>
    </w:p>
    <w:p w:rsidR="00663984" w:rsidRDefault="00487A3A">
      <w:pPr>
        <w:ind w:firstLine="709"/>
        <w:jc w:val="both"/>
        <w:rPr>
          <w:kern w:val="32"/>
          <w:sz w:val="28"/>
          <w:szCs w:val="32"/>
          <w:lang w:eastAsia="cs-CZ"/>
        </w:rPr>
      </w:pPr>
      <w:r w:rsidRPr="00C74A3B">
        <w:rPr>
          <w:kern w:val="32"/>
          <w:sz w:val="28"/>
          <w:szCs w:val="32"/>
          <w:lang w:eastAsia="cs-CZ"/>
        </w:rPr>
        <w:t>Үміткер техниканың жоғарыда аталған көрсеткіштердің әрқайсысына сәйке</w:t>
      </w:r>
      <w:r w:rsidRPr="00C74A3B">
        <w:rPr>
          <w:kern w:val="32"/>
          <w:sz w:val="28"/>
          <w:szCs w:val="32"/>
          <w:lang w:eastAsia="cs-CZ"/>
        </w:rPr>
        <w:t>стігі немесе сәйкес келмеуі КТА нәтижесінде алынған мәліметтерге негізделді.</w:t>
      </w:r>
    </w:p>
    <w:p w:rsidR="00663984" w:rsidRDefault="00487A3A">
      <w:pPr>
        <w:ind w:firstLine="709"/>
        <w:jc w:val="both"/>
        <w:rPr>
          <w:kern w:val="32"/>
          <w:sz w:val="28"/>
          <w:szCs w:val="32"/>
          <w:lang w:eastAsia="cs-CZ"/>
        </w:rPr>
      </w:pPr>
      <w:r w:rsidRPr="00C74A3B">
        <w:rPr>
          <w:kern w:val="32"/>
          <w:sz w:val="28"/>
          <w:szCs w:val="32"/>
          <w:lang w:eastAsia="cs-CZ"/>
        </w:rPr>
        <w:t>Нәтижесінде, егер өндірістік қалдықтардың түзілуі/жинақталуы немесе энергетикалық және отын ресурстарын тұтыну деңгейі тазарту жабдықтарының тиімділігінің артуымен өскен болса, бағалауда бірде-бір теріс көрсеткіш анықталмаған техникалар іріктелді.</w:t>
      </w:r>
    </w:p>
    <w:p w:rsidR="00663984" w:rsidRDefault="00487A3A">
      <w:pPr>
        <w:ind w:firstLine="709"/>
        <w:jc w:val="both"/>
        <w:rPr>
          <w:kern w:val="32"/>
          <w:sz w:val="28"/>
          <w:szCs w:val="32"/>
          <w:lang w:eastAsia="cs-CZ"/>
        </w:rPr>
      </w:pPr>
      <w:r w:rsidRPr="00C74A3B">
        <w:rPr>
          <w:kern w:val="32"/>
          <w:sz w:val="28"/>
          <w:szCs w:val="32"/>
          <w:lang w:eastAsia="cs-CZ"/>
        </w:rPr>
        <w:t>3.</w:t>
      </w:r>
      <w:r w:rsidRPr="00C74A3B">
        <w:rPr>
          <w:kern w:val="32"/>
          <w:sz w:val="28"/>
          <w:szCs w:val="32"/>
          <w:lang w:eastAsia="cs-CZ"/>
        </w:rPr>
        <w:tab/>
        <w:t>Үмітк</w:t>
      </w:r>
      <w:r w:rsidRPr="00C74A3B">
        <w:rPr>
          <w:kern w:val="32"/>
          <w:sz w:val="28"/>
          <w:szCs w:val="32"/>
          <w:lang w:eastAsia="cs-CZ"/>
        </w:rPr>
        <w:t xml:space="preserve">ер техниканы экономикалық тиімділік параметрлері бойынша бағалау. </w:t>
      </w:r>
    </w:p>
    <w:p w:rsidR="00663984" w:rsidRDefault="00487A3A">
      <w:pPr>
        <w:ind w:firstLine="709"/>
        <w:jc w:val="both"/>
        <w:rPr>
          <w:kern w:val="32"/>
          <w:sz w:val="28"/>
          <w:szCs w:val="32"/>
          <w:lang w:eastAsia="cs-CZ"/>
        </w:rPr>
      </w:pPr>
      <w:r w:rsidRPr="00C74A3B">
        <w:rPr>
          <w:kern w:val="32"/>
          <w:sz w:val="28"/>
          <w:szCs w:val="32"/>
          <w:lang w:eastAsia="cs-CZ"/>
        </w:rPr>
        <w:t>Үміткер техниканың экономикалық тиімділігін бағалау міндетті емес, алайда, ТЖТ мүшелерінің көпшілігінің шешімі бойынша өнеркәсіптік кәсіпорындардың ТЖТ өкілдері мүшелері ЕҚТ-ны экономикалық</w:t>
      </w:r>
      <w:r w:rsidRPr="00C74A3B">
        <w:rPr>
          <w:kern w:val="32"/>
          <w:sz w:val="28"/>
          <w:szCs w:val="32"/>
          <w:lang w:eastAsia="cs-CZ"/>
        </w:rPr>
        <w:t xml:space="preserve"> бағалауын жақсы жұмыс істейтін өнеркәсіптік қондырғыларда/зауыттарда енгізілетін және пайдаланылатын кейбір техникаларға қатысты жүргізді. </w:t>
      </w:r>
    </w:p>
    <w:p w:rsidR="00663984" w:rsidRDefault="00487A3A">
      <w:pPr>
        <w:ind w:firstLine="709"/>
        <w:jc w:val="both"/>
        <w:rPr>
          <w:kern w:val="32"/>
          <w:sz w:val="28"/>
          <w:szCs w:val="32"/>
          <w:lang w:eastAsia="cs-CZ"/>
        </w:rPr>
      </w:pPr>
      <w:r w:rsidRPr="00C74A3B">
        <w:rPr>
          <w:kern w:val="32"/>
          <w:sz w:val="28"/>
          <w:szCs w:val="32"/>
          <w:lang w:eastAsia="cs-CZ"/>
        </w:rPr>
        <w:t>Өнеркәсіптік енгізу фактісі КТА нәтижесінде анықталған мәліметтерді талдау нәтижесінде анықталды.</w:t>
      </w:r>
    </w:p>
    <w:p w:rsidR="00663984" w:rsidRDefault="00487A3A">
      <w:pPr>
        <w:ind w:firstLine="709"/>
        <w:jc w:val="both"/>
        <w:rPr>
          <w:kern w:val="32"/>
          <w:sz w:val="28"/>
          <w:szCs w:val="32"/>
          <w:lang w:eastAsia="cs-CZ"/>
        </w:rPr>
      </w:pPr>
      <w:r w:rsidRPr="00C74A3B">
        <w:rPr>
          <w:kern w:val="32"/>
          <w:sz w:val="28"/>
          <w:szCs w:val="32"/>
          <w:lang w:eastAsia="cs-CZ"/>
        </w:rPr>
        <w:t>4.</w:t>
      </w:r>
      <w:r w:rsidRPr="00C74A3B">
        <w:rPr>
          <w:kern w:val="32"/>
          <w:sz w:val="28"/>
          <w:szCs w:val="32"/>
          <w:lang w:eastAsia="cs-CZ"/>
        </w:rPr>
        <w:tab/>
      </w:r>
      <w:r w:rsidRPr="00C74A3B">
        <w:rPr>
          <w:kern w:val="32"/>
          <w:sz w:val="28"/>
          <w:szCs w:val="32"/>
          <w:lang w:eastAsia="cs-CZ"/>
        </w:rPr>
        <w:t>ЕҚТ қолданумен байланысты технологиялық көрсеткіштерді анықтау.</w:t>
      </w:r>
    </w:p>
    <w:p w:rsidR="00663984" w:rsidRDefault="00487A3A">
      <w:pPr>
        <w:ind w:firstLine="709"/>
        <w:jc w:val="both"/>
        <w:rPr>
          <w:kern w:val="32"/>
          <w:sz w:val="28"/>
          <w:szCs w:val="32"/>
          <w:lang w:eastAsia="cs-CZ"/>
        </w:rPr>
      </w:pPr>
      <w:r w:rsidRPr="00C74A3B">
        <w:rPr>
          <w:kern w:val="32"/>
          <w:sz w:val="28"/>
          <w:szCs w:val="32"/>
          <w:lang w:eastAsia="cs-CZ"/>
        </w:rPr>
        <w:t>ЕҚТ қолданумен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w:t>
      </w:r>
      <w:r w:rsidRPr="00C74A3B">
        <w:rPr>
          <w:kern w:val="32"/>
          <w:sz w:val="28"/>
          <w:szCs w:val="32"/>
          <w:lang w:eastAsia="cs-CZ"/>
        </w:rPr>
        <w:t xml:space="preserve">е ластануды бақылауды қамтамасыз ететін техникаларға қатысты қолданылған. </w:t>
      </w:r>
    </w:p>
    <w:p w:rsidR="00663984" w:rsidRDefault="00487A3A">
      <w:pPr>
        <w:ind w:firstLine="709"/>
        <w:jc w:val="both"/>
        <w:rPr>
          <w:kern w:val="32"/>
          <w:sz w:val="28"/>
          <w:szCs w:val="32"/>
          <w:lang w:eastAsia="cs-CZ"/>
        </w:rPr>
      </w:pPr>
      <w:r w:rsidRPr="00C74A3B">
        <w:rPr>
          <w:kern w:val="32"/>
          <w:sz w:val="28"/>
          <w:szCs w:val="32"/>
          <w:lang w:eastAsia="cs-CZ"/>
        </w:rPr>
        <w:t>Осылайша, ЕҚТ қолданумен байланысты технологиялық көрсеткіштер, оның ішінде ұлттық салалық «бенчмарк» деңгейлерін ескере отырып айқындалды, бұл өткізілген КТА құжаттарымен расталды.</w:t>
      </w:r>
      <w:r w:rsidRPr="00C74A3B">
        <w:rPr>
          <w:kern w:val="32"/>
          <w:sz w:val="28"/>
          <w:szCs w:val="32"/>
          <w:lang w:eastAsia="cs-CZ"/>
        </w:rPr>
        <w:t xml:space="preserve"> </w:t>
      </w:r>
    </w:p>
    <w:p w:rsidR="00663984" w:rsidRDefault="00663984">
      <w:pPr>
        <w:ind w:firstLine="709"/>
        <w:jc w:val="both"/>
        <w:rPr>
          <w:kern w:val="32"/>
          <w:sz w:val="28"/>
          <w:szCs w:val="32"/>
          <w:lang w:eastAsia="cs-CZ"/>
        </w:rPr>
      </w:pPr>
    </w:p>
    <w:p w:rsidR="00663984" w:rsidRDefault="00487A3A">
      <w:pPr>
        <w:widowControl w:val="0"/>
        <w:outlineLvl w:val="1"/>
        <w:rPr>
          <w:b/>
          <w:bCs/>
          <w:sz w:val="28"/>
          <w:szCs w:val="28"/>
          <w:lang w:eastAsia="cs-CZ"/>
        </w:rPr>
      </w:pPr>
      <w:bookmarkStart w:id="80" w:name="_Toc128562280"/>
      <w:bookmarkStart w:id="81" w:name="_Toc137047264"/>
      <w:r w:rsidRPr="00C74A3B">
        <w:rPr>
          <w:b/>
          <w:bCs/>
          <w:sz w:val="28"/>
          <w:szCs w:val="28"/>
          <w:lang w:eastAsia="cs-CZ"/>
        </w:rPr>
        <w:tab/>
      </w:r>
      <w:bookmarkStart w:id="82" w:name="_Toc235711578"/>
      <w:r w:rsidRPr="00C74A3B">
        <w:rPr>
          <w:b/>
          <w:bCs/>
          <w:sz w:val="28"/>
          <w:szCs w:val="28"/>
          <w:lang w:eastAsia="cs-CZ"/>
        </w:rPr>
        <w:t xml:space="preserve">2.2. </w:t>
      </w:r>
      <w:bookmarkEnd w:id="80"/>
      <w:bookmarkEnd w:id="81"/>
      <w:r w:rsidRPr="00C74A3B">
        <w:rPr>
          <w:b/>
          <w:bCs/>
          <w:sz w:val="28"/>
          <w:szCs w:val="28"/>
          <w:lang w:eastAsia="cs-CZ"/>
        </w:rPr>
        <w:t>Техникаларды ЕҚТ-ға жатқызу өлшемшарттары</w:t>
      </w:r>
      <w:bookmarkEnd w:id="82"/>
    </w:p>
    <w:p w:rsidR="00663984" w:rsidRDefault="00487A3A">
      <w:pPr>
        <w:ind w:firstLine="709"/>
        <w:contextualSpacing/>
        <w:jc w:val="both"/>
        <w:rPr>
          <w:sz w:val="28"/>
          <w:szCs w:val="28"/>
          <w:lang w:bidi="ru-RU"/>
        </w:rPr>
      </w:pPr>
      <w:r w:rsidRPr="00C74A3B">
        <w:rPr>
          <w:sz w:val="28"/>
          <w:szCs w:val="28"/>
          <w:lang w:bidi="ru-RU"/>
        </w:rPr>
        <w:t>Қазақстан Республикасы</w:t>
      </w:r>
      <w:r w:rsidRPr="00C74A3B">
        <w:rPr>
          <w:sz w:val="28"/>
          <w:szCs w:val="28"/>
          <w:lang w:val="kk-KZ" w:bidi="ru-RU"/>
        </w:rPr>
        <w:t>ның</w:t>
      </w:r>
      <w:r w:rsidRPr="00C74A3B">
        <w:rPr>
          <w:sz w:val="28"/>
          <w:szCs w:val="28"/>
          <w:lang w:bidi="ru-RU"/>
        </w:rPr>
        <w:t xml:space="preserve"> Экология кодексі 113-бабының 3-тармағына сәйкес ең үздік қолжетімді техникалар мынадай өлшемшарттардың үйлесімі негізінде айқындалады:</w:t>
      </w:r>
    </w:p>
    <w:p w:rsidR="00663984" w:rsidRDefault="00487A3A">
      <w:pPr>
        <w:ind w:firstLine="709"/>
        <w:contextualSpacing/>
        <w:jc w:val="both"/>
        <w:rPr>
          <w:sz w:val="28"/>
          <w:szCs w:val="28"/>
          <w:lang w:bidi="ru-RU"/>
        </w:rPr>
      </w:pPr>
      <w:r w:rsidRPr="00C74A3B">
        <w:rPr>
          <w:sz w:val="28"/>
          <w:szCs w:val="28"/>
          <w:lang w:bidi="ru-RU"/>
        </w:rPr>
        <w:t>1) қалдығы аз технологияны пайдалану;</w:t>
      </w:r>
    </w:p>
    <w:p w:rsidR="00663984" w:rsidRDefault="00487A3A">
      <w:pPr>
        <w:ind w:firstLine="709"/>
        <w:contextualSpacing/>
        <w:jc w:val="both"/>
        <w:rPr>
          <w:sz w:val="28"/>
          <w:szCs w:val="28"/>
          <w:lang w:bidi="ru-RU"/>
        </w:rPr>
      </w:pPr>
      <w:r w:rsidRPr="00C74A3B">
        <w:rPr>
          <w:sz w:val="28"/>
          <w:szCs w:val="28"/>
          <w:lang w:bidi="ru-RU"/>
        </w:rPr>
        <w:t>2) қау</w:t>
      </w:r>
      <w:r w:rsidRPr="00C74A3B">
        <w:rPr>
          <w:sz w:val="28"/>
          <w:szCs w:val="28"/>
          <w:lang w:bidi="ru-RU"/>
        </w:rPr>
        <w:t>іптілігі төмен заттарды пайдалану;</w:t>
      </w:r>
    </w:p>
    <w:p w:rsidR="00663984" w:rsidRDefault="00487A3A">
      <w:pPr>
        <w:ind w:firstLine="709"/>
        <w:contextualSpacing/>
        <w:jc w:val="both"/>
        <w:rPr>
          <w:sz w:val="28"/>
          <w:szCs w:val="28"/>
          <w:lang w:bidi="ru-RU"/>
        </w:rPr>
      </w:pPr>
      <w:r w:rsidRPr="00C74A3B">
        <w:rPr>
          <w:sz w:val="28"/>
          <w:szCs w:val="28"/>
          <w:lang w:bidi="ru-RU"/>
        </w:rPr>
        <w:t>3) технологиялық процесте түзілетін және пайдаланылатын заттарды, сондай-ақ қалдықтарды қалпына келтіруге және қайта өңдеуге ықпал ету;</w:t>
      </w:r>
    </w:p>
    <w:p w:rsidR="00663984" w:rsidRDefault="00487A3A">
      <w:pPr>
        <w:ind w:firstLine="709"/>
        <w:contextualSpacing/>
        <w:jc w:val="both"/>
        <w:rPr>
          <w:sz w:val="28"/>
          <w:szCs w:val="28"/>
          <w:lang w:bidi="ru-RU"/>
        </w:rPr>
      </w:pPr>
      <w:r w:rsidRPr="00C74A3B">
        <w:rPr>
          <w:sz w:val="28"/>
          <w:szCs w:val="28"/>
          <w:lang w:bidi="ru-RU"/>
        </w:rPr>
        <w:t xml:space="preserve">4) өнеркәсіптік деңгейде сәтті сыналған процестердің, құрылғылардың және операциялық </w:t>
      </w:r>
      <w:r w:rsidRPr="00C74A3B">
        <w:rPr>
          <w:sz w:val="28"/>
          <w:szCs w:val="28"/>
          <w:lang w:bidi="ru-RU"/>
        </w:rPr>
        <w:t>әдістердің салыстырмалылығы;</w:t>
      </w:r>
    </w:p>
    <w:p w:rsidR="00663984" w:rsidRDefault="00487A3A">
      <w:pPr>
        <w:ind w:firstLine="709"/>
        <w:contextualSpacing/>
        <w:jc w:val="both"/>
        <w:rPr>
          <w:sz w:val="28"/>
          <w:szCs w:val="28"/>
          <w:lang w:bidi="ru-RU"/>
        </w:rPr>
      </w:pPr>
      <w:r w:rsidRPr="00C74A3B">
        <w:rPr>
          <w:sz w:val="28"/>
          <w:szCs w:val="28"/>
          <w:lang w:bidi="ru-RU"/>
        </w:rPr>
        <w:t>5) технологиялық жетістіктер және ғылыми білімдегі өзгерістер;</w:t>
      </w:r>
    </w:p>
    <w:p w:rsidR="00663984" w:rsidRDefault="00487A3A">
      <w:pPr>
        <w:ind w:firstLine="709"/>
        <w:contextualSpacing/>
        <w:jc w:val="both"/>
        <w:rPr>
          <w:sz w:val="28"/>
          <w:szCs w:val="28"/>
          <w:lang w:bidi="ru-RU"/>
        </w:rPr>
      </w:pPr>
      <w:r w:rsidRPr="00C74A3B">
        <w:rPr>
          <w:sz w:val="28"/>
          <w:szCs w:val="28"/>
          <w:lang w:bidi="ru-RU"/>
        </w:rPr>
        <w:t>6) қоршаған ортаға тиісті эмиссиялардың табиғаты, әсері және көлемі;</w:t>
      </w:r>
    </w:p>
    <w:p w:rsidR="00663984" w:rsidRDefault="00487A3A">
      <w:pPr>
        <w:ind w:firstLine="709"/>
        <w:contextualSpacing/>
        <w:jc w:val="both"/>
        <w:rPr>
          <w:sz w:val="28"/>
          <w:szCs w:val="28"/>
          <w:lang w:bidi="ru-RU"/>
        </w:rPr>
      </w:pPr>
      <w:r w:rsidRPr="00C74A3B">
        <w:rPr>
          <w:sz w:val="28"/>
          <w:szCs w:val="28"/>
          <w:lang w:bidi="ru-RU"/>
        </w:rPr>
        <w:t>7) жаңа және жұмыс істеп тұрған объектілер үшін пайдалануға беру күні;</w:t>
      </w:r>
    </w:p>
    <w:p w:rsidR="00663984" w:rsidRDefault="00487A3A">
      <w:pPr>
        <w:ind w:firstLine="709"/>
        <w:contextualSpacing/>
        <w:jc w:val="both"/>
        <w:rPr>
          <w:sz w:val="28"/>
          <w:szCs w:val="28"/>
          <w:lang w:bidi="ru-RU"/>
        </w:rPr>
      </w:pPr>
      <w:r w:rsidRPr="00C74A3B">
        <w:rPr>
          <w:sz w:val="28"/>
          <w:szCs w:val="28"/>
          <w:lang w:bidi="ru-RU"/>
        </w:rPr>
        <w:t>8) ең үздік қолжетімді т</w:t>
      </w:r>
      <w:r w:rsidRPr="00C74A3B">
        <w:rPr>
          <w:sz w:val="28"/>
          <w:szCs w:val="28"/>
          <w:lang w:bidi="ru-RU"/>
        </w:rPr>
        <w:t>ехниканы енгізу үшін қажетті мерзімдердің ұзақтығы;</w:t>
      </w:r>
    </w:p>
    <w:p w:rsidR="00663984" w:rsidRDefault="00487A3A">
      <w:pPr>
        <w:ind w:firstLine="709"/>
        <w:contextualSpacing/>
        <w:jc w:val="both"/>
        <w:rPr>
          <w:sz w:val="28"/>
          <w:szCs w:val="28"/>
          <w:lang w:bidi="ru-RU"/>
        </w:rPr>
      </w:pPr>
      <w:r w:rsidRPr="00C74A3B">
        <w:rPr>
          <w:sz w:val="28"/>
          <w:szCs w:val="28"/>
          <w:lang w:bidi="ru-RU"/>
        </w:rPr>
        <w:t>9) процестерде пайдаланылатын шикізат пен ресурстардың (суды қоса алғанда) тұтыну деңгейі мен қасиеттері және энергия тиімділігі;</w:t>
      </w:r>
    </w:p>
    <w:p w:rsidR="00663984" w:rsidRDefault="00487A3A">
      <w:pPr>
        <w:ind w:firstLine="709"/>
        <w:contextualSpacing/>
        <w:jc w:val="both"/>
        <w:rPr>
          <w:sz w:val="28"/>
          <w:szCs w:val="28"/>
          <w:lang w:bidi="ru-RU"/>
        </w:rPr>
      </w:pPr>
      <w:r w:rsidRPr="00C74A3B">
        <w:rPr>
          <w:sz w:val="28"/>
          <w:szCs w:val="28"/>
          <w:lang w:bidi="ru-RU"/>
        </w:rPr>
        <w:t>10) эмиссиялардың қоршаған ортаға теріс әсерінің және қоршаған орта үшін т</w:t>
      </w:r>
      <w:r w:rsidRPr="00C74A3B">
        <w:rPr>
          <w:sz w:val="28"/>
          <w:szCs w:val="28"/>
          <w:lang w:bidi="ru-RU"/>
        </w:rPr>
        <w:t>әуекелдердің жалпы деңгейін болғызбау немесе ең төменгі деңгейге дейін қысқарту қажеттілігі;</w:t>
      </w:r>
    </w:p>
    <w:p w:rsidR="00663984" w:rsidRDefault="00487A3A">
      <w:pPr>
        <w:ind w:firstLine="709"/>
        <w:contextualSpacing/>
        <w:jc w:val="both"/>
        <w:rPr>
          <w:sz w:val="28"/>
          <w:szCs w:val="28"/>
          <w:lang w:bidi="ru-RU"/>
        </w:rPr>
      </w:pPr>
      <w:r w:rsidRPr="00C74A3B">
        <w:rPr>
          <w:sz w:val="28"/>
          <w:szCs w:val="28"/>
          <w:lang w:bidi="ru-RU"/>
        </w:rPr>
        <w:t>11) апаттарды болғызбау қажеттілігі және қоршаған орта үшін жағымсыз салдарлардың ең төмен деңгейіне дейін жеткізу;</w:t>
      </w:r>
    </w:p>
    <w:p w:rsidR="00663984" w:rsidRDefault="00487A3A">
      <w:pPr>
        <w:ind w:firstLine="709"/>
        <w:contextualSpacing/>
        <w:jc w:val="both"/>
        <w:rPr>
          <w:sz w:val="28"/>
          <w:szCs w:val="28"/>
          <w:lang w:bidi="ru-RU"/>
        </w:rPr>
      </w:pPr>
      <w:r w:rsidRPr="00C74A3B">
        <w:rPr>
          <w:sz w:val="28"/>
          <w:szCs w:val="28"/>
          <w:lang w:bidi="ru-RU"/>
        </w:rPr>
        <w:t>12) халықаралық ұйымдар жариялаған ақпарат;</w:t>
      </w:r>
    </w:p>
    <w:p w:rsidR="00663984" w:rsidRDefault="00487A3A">
      <w:pPr>
        <w:ind w:firstLine="709"/>
        <w:contextualSpacing/>
        <w:jc w:val="both"/>
        <w:rPr>
          <w:sz w:val="28"/>
          <w:szCs w:val="28"/>
          <w:lang w:bidi="ru-RU"/>
        </w:rPr>
      </w:pPr>
      <w:r w:rsidRPr="00C74A3B">
        <w:rPr>
          <w:sz w:val="28"/>
          <w:szCs w:val="28"/>
          <w:lang w:bidi="ru-RU"/>
        </w:rPr>
        <w:t>13)</w:t>
      </w:r>
      <w:r w:rsidRPr="00C74A3B">
        <w:rPr>
          <w:sz w:val="28"/>
          <w:szCs w:val="28"/>
          <w:lang w:bidi="ru-RU"/>
        </w:rPr>
        <w:t xml:space="preserve"> Қазақстан Республикасындағы немесе одан тыс жерлердегі екі және одан да көп объектілерде өнеркәсіптік енгізу.</w:t>
      </w:r>
    </w:p>
    <w:p w:rsidR="00663984" w:rsidRDefault="00487A3A">
      <w:pPr>
        <w:ind w:firstLine="709"/>
        <w:contextualSpacing/>
        <w:jc w:val="both"/>
        <w:rPr>
          <w:sz w:val="28"/>
          <w:szCs w:val="28"/>
          <w:lang w:bidi="ru-RU"/>
        </w:rPr>
      </w:pPr>
      <w:r w:rsidRPr="00C74A3B">
        <w:rPr>
          <w:sz w:val="28"/>
          <w:szCs w:val="28"/>
          <w:lang w:bidi="ru-RU"/>
        </w:rPr>
        <w:t>Техниканы ЕҚТ ретінде айқындау кезінде Қазақстан Республикасы Экологиялық кодексінің қағидаттарын сақтауды қамтамасыз ету ЕҚТ-ның қалыптастырылға</w:t>
      </w:r>
      <w:r w:rsidRPr="00C74A3B">
        <w:rPr>
          <w:sz w:val="28"/>
          <w:szCs w:val="28"/>
          <w:lang w:bidi="ru-RU"/>
        </w:rPr>
        <w:t>н тізбесінен әрбір техника үшін мынадай шарттарды сақтауда көрсетілген өлшемшарттарды ұштастыру шарты болып табылады:</w:t>
      </w:r>
    </w:p>
    <w:p w:rsidR="00663984" w:rsidRDefault="00487A3A">
      <w:pPr>
        <w:ind w:firstLine="709"/>
        <w:contextualSpacing/>
        <w:jc w:val="both"/>
        <w:rPr>
          <w:sz w:val="28"/>
          <w:szCs w:val="28"/>
          <w:lang w:bidi="ru-RU"/>
        </w:rPr>
      </w:pPr>
      <w:r w:rsidRPr="00C74A3B">
        <w:rPr>
          <w:sz w:val="28"/>
          <w:szCs w:val="28"/>
          <w:lang w:bidi="ru-RU"/>
        </w:rPr>
        <w:t>қоршаған ортаға теріс әсер етудің ең төменгі деңгейі;</w:t>
      </w:r>
    </w:p>
    <w:p w:rsidR="00663984" w:rsidRDefault="00487A3A">
      <w:pPr>
        <w:ind w:firstLine="709"/>
        <w:contextualSpacing/>
        <w:jc w:val="both"/>
        <w:rPr>
          <w:sz w:val="28"/>
          <w:szCs w:val="28"/>
          <w:lang w:bidi="ru-RU"/>
        </w:rPr>
      </w:pPr>
      <w:r w:rsidRPr="00C74A3B">
        <w:rPr>
          <w:sz w:val="28"/>
          <w:szCs w:val="28"/>
          <w:lang w:bidi="ru-RU"/>
        </w:rPr>
        <w:t>ресурс және энергия үнемдеу техникасын қолдану;</w:t>
      </w:r>
    </w:p>
    <w:p w:rsidR="00663984" w:rsidRDefault="00487A3A">
      <w:pPr>
        <w:ind w:left="709"/>
        <w:contextualSpacing/>
        <w:jc w:val="both"/>
        <w:rPr>
          <w:rFonts w:eastAsia="Arial"/>
          <w:sz w:val="28"/>
          <w:szCs w:val="28"/>
        </w:rPr>
      </w:pPr>
      <w:r w:rsidRPr="00C74A3B">
        <w:rPr>
          <w:sz w:val="28"/>
          <w:szCs w:val="28"/>
          <w:lang w:bidi="ru-RU"/>
        </w:rPr>
        <w:t>қоршаған ортаға теріс әсер ететін екі және одан да көп объектілерде өнеркәсіптік енгізу</w:t>
      </w:r>
      <w:r w:rsidRPr="00C74A3B">
        <w:rPr>
          <w:rFonts w:eastAsia="Arial"/>
          <w:sz w:val="28"/>
          <w:szCs w:val="28"/>
        </w:rPr>
        <w:t>.</w:t>
      </w:r>
    </w:p>
    <w:p w:rsidR="00663984" w:rsidRDefault="00663984">
      <w:pPr>
        <w:ind w:left="709"/>
        <w:contextualSpacing/>
        <w:jc w:val="both"/>
        <w:rPr>
          <w:kern w:val="32"/>
          <w:sz w:val="28"/>
          <w:szCs w:val="32"/>
          <w:lang w:eastAsia="cs-CZ"/>
        </w:rPr>
      </w:pPr>
    </w:p>
    <w:p w:rsidR="00663984" w:rsidRDefault="00487A3A">
      <w:pPr>
        <w:widowControl w:val="0"/>
        <w:outlineLvl w:val="1"/>
        <w:rPr>
          <w:b/>
          <w:bCs/>
          <w:kern w:val="32"/>
          <w:sz w:val="28"/>
          <w:szCs w:val="32"/>
          <w:lang w:eastAsia="cs-CZ"/>
        </w:rPr>
      </w:pPr>
      <w:bookmarkStart w:id="83" w:name="_Toc133508501"/>
      <w:bookmarkStart w:id="84" w:name="_Toc137047265"/>
      <w:r w:rsidRPr="00C74A3B">
        <w:rPr>
          <w:b/>
          <w:bCs/>
          <w:sz w:val="28"/>
          <w:szCs w:val="28"/>
        </w:rPr>
        <w:tab/>
      </w:r>
      <w:bookmarkStart w:id="85" w:name="_Toc235711579"/>
      <w:r w:rsidRPr="00C74A3B">
        <w:rPr>
          <w:b/>
          <w:bCs/>
          <w:sz w:val="28"/>
          <w:szCs w:val="28"/>
        </w:rPr>
        <w:t xml:space="preserve">2.3. </w:t>
      </w:r>
      <w:bookmarkEnd w:id="83"/>
      <w:bookmarkEnd w:id="84"/>
      <w:r w:rsidRPr="00C74A3B">
        <w:rPr>
          <w:b/>
          <w:bCs/>
          <w:sz w:val="28"/>
          <w:szCs w:val="28"/>
        </w:rPr>
        <w:t>ЕҚТ енгізудің экономикалық аспектілері</w:t>
      </w:r>
      <w:bookmarkEnd w:id="85"/>
    </w:p>
    <w:p w:rsidR="00663984" w:rsidRDefault="00487A3A">
      <w:pPr>
        <w:widowControl w:val="0"/>
        <w:outlineLvl w:val="2"/>
        <w:rPr>
          <w:b/>
          <w:bCs/>
          <w:kern w:val="32"/>
          <w:sz w:val="28"/>
          <w:szCs w:val="40"/>
          <w:lang w:eastAsia="cs-CZ"/>
        </w:rPr>
      </w:pPr>
      <w:bookmarkStart w:id="86" w:name="_Toc137047266"/>
      <w:r w:rsidRPr="00C74A3B">
        <w:rPr>
          <w:b/>
          <w:bCs/>
          <w:sz w:val="28"/>
          <w:szCs w:val="28"/>
        </w:rPr>
        <w:tab/>
      </w:r>
      <w:bookmarkStart w:id="87" w:name="_Toc235711580"/>
      <w:r w:rsidRPr="00C74A3B">
        <w:rPr>
          <w:b/>
          <w:bCs/>
          <w:sz w:val="28"/>
          <w:szCs w:val="28"/>
        </w:rPr>
        <w:t xml:space="preserve">2.3.1. </w:t>
      </w:r>
      <w:bookmarkEnd w:id="86"/>
      <w:r w:rsidRPr="00C74A3B">
        <w:rPr>
          <w:b/>
          <w:bCs/>
          <w:sz w:val="28"/>
          <w:szCs w:val="28"/>
        </w:rPr>
        <w:t>ЕҚТ экономикалық бағалау тәсілдері</w:t>
      </w:r>
      <w:bookmarkEnd w:id="87"/>
    </w:p>
    <w:p w:rsidR="00663984" w:rsidRDefault="00487A3A">
      <w:pPr>
        <w:suppressAutoHyphens/>
        <w:ind w:firstLine="709"/>
        <w:jc w:val="both"/>
        <w:rPr>
          <w:sz w:val="28"/>
          <w:szCs w:val="28"/>
        </w:rPr>
      </w:pPr>
      <w:r w:rsidRPr="00C74A3B">
        <w:rPr>
          <w:sz w:val="28"/>
          <w:szCs w:val="28"/>
        </w:rPr>
        <w:t>Ең үздік қолжетімді техникалар бүкіл әлемде кеңінен танымал, ал экономикалық бағалау ЕҚТ енгізу мүмкіндігі немесе одан бас тарту туралы шешім қабылдаудың қосымша өлшемшарты болып табылады. Егер оны сәтті өнеркәсіптік пайдалану нәтижелерінің нақты дәлелдері</w:t>
      </w:r>
      <w:r w:rsidRPr="00C74A3B">
        <w:rPr>
          <w:sz w:val="28"/>
          <w:szCs w:val="28"/>
        </w:rPr>
        <w:t xml:space="preserve">/мысалдары болса, ЕҚT қолайлы болып саналады. Сонымен, ЕО елдері ЕҚТ-ны анықтау кезінде өнеркәсіптік пайдалануға шыққан және табиғатты қорғау тиімділігі іс жүзінде расталған технологияларды ғана ескереді. </w:t>
      </w:r>
    </w:p>
    <w:p w:rsidR="00663984" w:rsidRDefault="00487A3A">
      <w:pPr>
        <w:suppressAutoHyphens/>
        <w:ind w:firstLine="709"/>
        <w:jc w:val="both"/>
        <w:rPr>
          <w:sz w:val="28"/>
          <w:szCs w:val="28"/>
        </w:rPr>
      </w:pPr>
      <w:r w:rsidRPr="00C74A3B">
        <w:rPr>
          <w:sz w:val="28"/>
          <w:szCs w:val="28"/>
        </w:rPr>
        <w:t>ЕҚT әрдайым экономикалық нәтиже бере бермейтінін ж</w:t>
      </w:r>
      <w:r w:rsidRPr="00C74A3B">
        <w:rPr>
          <w:sz w:val="28"/>
          <w:szCs w:val="28"/>
        </w:rPr>
        <w:t>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 арақатынасын, капитал құнын, ЕҚT енгізу мерзімдерін және басқа да көптеген факторларды пайдалануд</w:t>
      </w:r>
      <w:r w:rsidRPr="00C74A3B">
        <w:rPr>
          <w:sz w:val="28"/>
          <w:szCs w:val="28"/>
        </w:rPr>
        <w:t>ың инвестициялық негізділігімен анықталатынын түсіну керек. ЕҚТ-ның жалпы экономикалық тиімділігі белгілі бір кәсіпорынның қаржылық-экономикалық жағдайымен анықталады және кәсіпорынның жоспарлы-экономикалық қаржылық қызметтері ЕҚТ-ны жүзеге асырудың дербес</w:t>
      </w:r>
      <w:r w:rsidRPr="00C74A3B">
        <w:rPr>
          <w:sz w:val="28"/>
          <w:szCs w:val="28"/>
        </w:rPr>
        <w:t xml:space="preserve"> техникалық-экономикалық негіздемесін жүргізеді. </w:t>
      </w:r>
    </w:p>
    <w:p w:rsidR="00663984" w:rsidRDefault="00487A3A">
      <w:pPr>
        <w:suppressAutoHyphens/>
        <w:ind w:firstLine="709"/>
        <w:jc w:val="both"/>
        <w:rPr>
          <w:sz w:val="28"/>
          <w:szCs w:val="28"/>
        </w:rPr>
      </w:pPr>
      <w:r w:rsidRPr="00C74A3B">
        <w:rPr>
          <w:sz w:val="28"/>
          <w:szCs w:val="28"/>
        </w:rPr>
        <w:t>Әлемдік тәжірибеде жалпы қабылданған тәсілдерге сәйкес, ЕҚТ енгізу тиімділігін экономикалық бағалау әртүрлі тәсілдермен жүзеге асырылуы мүмкін:</w:t>
      </w:r>
    </w:p>
    <w:p w:rsidR="00663984" w:rsidRDefault="00487A3A">
      <w:pPr>
        <w:suppressAutoHyphens/>
        <w:ind w:firstLine="709"/>
        <w:jc w:val="both"/>
        <w:rPr>
          <w:sz w:val="28"/>
          <w:szCs w:val="28"/>
        </w:rPr>
      </w:pPr>
      <w:r w:rsidRPr="00C74A3B">
        <w:rPr>
          <w:sz w:val="28"/>
          <w:szCs w:val="28"/>
        </w:rPr>
        <w:t xml:space="preserve">шығындардың инвестициялық негізділігі бойынша; </w:t>
      </w:r>
    </w:p>
    <w:p w:rsidR="00663984" w:rsidRDefault="00487A3A">
      <w:pPr>
        <w:suppressAutoHyphens/>
        <w:ind w:firstLine="709"/>
        <w:jc w:val="both"/>
        <w:rPr>
          <w:sz w:val="28"/>
          <w:szCs w:val="28"/>
        </w:rPr>
      </w:pPr>
      <w:r w:rsidRPr="00C74A3B">
        <w:rPr>
          <w:sz w:val="28"/>
          <w:szCs w:val="28"/>
        </w:rPr>
        <w:t>шығындар мен п</w:t>
      </w:r>
      <w:r w:rsidRPr="00C74A3B">
        <w:rPr>
          <w:sz w:val="28"/>
          <w:szCs w:val="28"/>
        </w:rPr>
        <w:t>айданы талдау бойынша;</w:t>
      </w:r>
    </w:p>
    <w:p w:rsidR="00663984" w:rsidRDefault="00487A3A">
      <w:pPr>
        <w:suppressAutoHyphens/>
        <w:ind w:firstLine="709"/>
        <w:jc w:val="both"/>
        <w:rPr>
          <w:sz w:val="28"/>
          <w:szCs w:val="28"/>
        </w:rPr>
      </w:pPr>
      <w:r w:rsidRPr="00C74A3B">
        <w:rPr>
          <w:sz w:val="28"/>
          <w:szCs w:val="28"/>
        </w:rPr>
        <w:t xml:space="preserve">кәсіпорынның бірқатар негізгі көрсеткіштеріне кететін шығындарға қатысты: айналым, операциялық пайда, қосылған құн және т.б. (тиісті қаржылық мәліметтер болған кезде); </w:t>
      </w:r>
    </w:p>
    <w:p w:rsidR="00663984" w:rsidRDefault="00487A3A">
      <w:pPr>
        <w:suppressAutoHyphens/>
        <w:ind w:firstLine="709"/>
        <w:jc w:val="both"/>
        <w:rPr>
          <w:sz w:val="28"/>
          <w:szCs w:val="28"/>
        </w:rPr>
      </w:pPr>
      <w:r w:rsidRPr="00C74A3B">
        <w:rPr>
          <w:sz w:val="28"/>
          <w:szCs w:val="28"/>
        </w:rPr>
        <w:t>қол жеткізілген экологиялық нәтижеге шығындар бойынша және т.б.</w:t>
      </w:r>
    </w:p>
    <w:p w:rsidR="00663984" w:rsidRDefault="00487A3A">
      <w:pPr>
        <w:suppressAutoHyphens/>
        <w:ind w:firstLine="709"/>
        <w:jc w:val="both"/>
        <w:rPr>
          <w:sz w:val="28"/>
          <w:szCs w:val="28"/>
        </w:rPr>
      </w:pPr>
      <w:r w:rsidRPr="00C74A3B">
        <w:rPr>
          <w:sz w:val="28"/>
          <w:szCs w:val="28"/>
        </w:rPr>
        <w:t>Экономикалық бағалаудың әр әдісі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ЕҚТ бойынша шешім қабылдау көзі бола алады. Объектінің операторы са</w:t>
      </w:r>
      <w:r w:rsidRPr="00C74A3B">
        <w:rPr>
          <w:sz w:val="28"/>
          <w:szCs w:val="28"/>
        </w:rPr>
        <w:t>лалық және өндірістік ерекшеліктерді, бағалау әдісін немесе олардың үйлесімін ескере отырып, ол үшін ең қолайлы ЕҚТ-ны экономикалық бағалауға қолданады.</w:t>
      </w:r>
    </w:p>
    <w:p w:rsidR="00663984" w:rsidRDefault="00487A3A">
      <w:pPr>
        <w:suppressAutoHyphens/>
        <w:ind w:firstLine="709"/>
        <w:jc w:val="both"/>
        <w:rPr>
          <w:sz w:val="28"/>
          <w:szCs w:val="28"/>
        </w:rPr>
      </w:pPr>
      <w:r w:rsidRPr="00C74A3B">
        <w:rPr>
          <w:sz w:val="28"/>
          <w:szCs w:val="28"/>
        </w:rPr>
        <w:t>Жалпы экономикалық бағалау нәтижелері бойынша ЕҚT келесідей дәрежеге ие болуы мүмкін:</w:t>
      </w:r>
    </w:p>
    <w:p w:rsidR="00663984" w:rsidRDefault="00487A3A">
      <w:pPr>
        <w:suppressAutoHyphens/>
        <w:ind w:firstLine="709"/>
        <w:jc w:val="both"/>
        <w:rPr>
          <w:sz w:val="28"/>
          <w:szCs w:val="28"/>
        </w:rPr>
      </w:pPr>
      <w:r w:rsidRPr="00C74A3B">
        <w:rPr>
          <w:sz w:val="28"/>
          <w:szCs w:val="28"/>
        </w:rPr>
        <w:t>техника шығындард</w:t>
      </w:r>
      <w:r w:rsidRPr="00C74A3B">
        <w:rPr>
          <w:sz w:val="28"/>
          <w:szCs w:val="28"/>
        </w:rPr>
        <w:t>ы азайтқанда, ақшаны үнемдегенде және/немесе өнімнің өзіндік құнына аздап әсер еткенде экономикалық тиімді;</w:t>
      </w:r>
    </w:p>
    <w:p w:rsidR="00663984" w:rsidRDefault="00487A3A">
      <w:pPr>
        <w:suppressAutoHyphens/>
        <w:ind w:firstLine="709"/>
        <w:jc w:val="both"/>
        <w:rPr>
          <w:sz w:val="28"/>
          <w:szCs w:val="28"/>
        </w:rPr>
      </w:pPr>
      <w:r w:rsidRPr="00C74A3B">
        <w:rPr>
          <w:sz w:val="28"/>
          <w:szCs w:val="28"/>
        </w:rPr>
        <w:t>техника шығындардың өсуіне әкелетін белгілі бір жағдайларда экономикалық тиімді, бірақ қосымша шығындар кәсіпорынның экономикалық жағдайлары үшін қо</w:t>
      </w:r>
      <w:r w:rsidRPr="00C74A3B">
        <w:rPr>
          <w:sz w:val="28"/>
          <w:szCs w:val="28"/>
        </w:rPr>
        <w:t>лайлы болып саналады және алынған экологиялық пайдаға ақылға қонымды пропорцияда болады;</w:t>
      </w:r>
    </w:p>
    <w:p w:rsidR="00663984" w:rsidRDefault="00487A3A">
      <w:pPr>
        <w:suppressAutoHyphens/>
        <w:ind w:firstLine="709"/>
        <w:jc w:val="both"/>
        <w:rPr>
          <w:sz w:val="28"/>
          <w:szCs w:val="28"/>
        </w:rPr>
      </w:pPr>
      <w:r w:rsidRPr="00C74A3B">
        <w:rPr>
          <w:sz w:val="28"/>
          <w:szCs w:val="28"/>
        </w:rPr>
        <w:t>экономикалық тиімсіз, егер техника шығындардың өсуіне әкеліп соқтырса және қосымша шығындар кәсіпорынның экономикалық жағдайлары үшін қолайлы болып саналмаса немесе ал</w:t>
      </w:r>
      <w:r w:rsidRPr="00C74A3B">
        <w:rPr>
          <w:sz w:val="28"/>
          <w:szCs w:val="28"/>
        </w:rPr>
        <w:t xml:space="preserve">ынған экологиялық пайдаға пропорционалды болмаса. </w:t>
      </w:r>
    </w:p>
    <w:p w:rsidR="00663984" w:rsidRDefault="00487A3A">
      <w:pPr>
        <w:suppressAutoHyphens/>
        <w:ind w:firstLine="709"/>
        <w:jc w:val="both"/>
        <w:rPr>
          <w:sz w:val="28"/>
          <w:szCs w:val="28"/>
        </w:rPr>
      </w:pPr>
      <w:r w:rsidRPr="00C74A3B">
        <w:rPr>
          <w:sz w:val="28"/>
          <w:szCs w:val="28"/>
        </w:rPr>
        <w:t>Бірнеше балама ЕҚТ арасында таңдау кезінде ең аз шығынды анықтау үшін тиісті экономикалық тиімділік көрсеткіштерін салыстыру жүргізіледі.</w:t>
      </w:r>
    </w:p>
    <w:p w:rsidR="00663984" w:rsidRDefault="00487A3A">
      <w:pPr>
        <w:suppressAutoHyphens/>
        <w:ind w:firstLine="709"/>
        <w:jc w:val="both"/>
        <w:rPr>
          <w:sz w:val="28"/>
          <w:szCs w:val="28"/>
        </w:rPr>
      </w:pPr>
      <w:r w:rsidRPr="00C74A3B">
        <w:rPr>
          <w:sz w:val="28"/>
          <w:szCs w:val="28"/>
        </w:rPr>
        <w:t>Жалпы, ЕҚТ қағидаттарына көшу кәсіпорынға экономикалық тұрғыдан тиі</w:t>
      </w:r>
      <w:r w:rsidRPr="00C74A3B">
        <w:rPr>
          <w:sz w:val="28"/>
          <w:szCs w:val="28"/>
        </w:rPr>
        <w:t>мді болуы керек және оның экономикалық тиімділігін төмендетпеуі және ұзақ мерзімді перспективада қаржылық жағдайын нашарлатпауы керек.</w:t>
      </w:r>
    </w:p>
    <w:p w:rsidR="00663984" w:rsidRDefault="00487A3A">
      <w:pPr>
        <w:suppressAutoHyphens/>
        <w:ind w:firstLine="709"/>
        <w:jc w:val="both"/>
        <w:rPr>
          <w:sz w:val="28"/>
          <w:szCs w:val="28"/>
        </w:rPr>
      </w:pPr>
      <w:r w:rsidRPr="00C74A3B">
        <w:rPr>
          <w:sz w:val="28"/>
          <w:szCs w:val="28"/>
        </w:rPr>
        <w:t xml:space="preserve">ЕҚТ-ны экономикалық бағалау кезінде ұзақ, орта және қысқа мерзімді перспективада өндірістің тиімділігі мен үнемділігінің </w:t>
      </w:r>
      <w:r w:rsidRPr="00C74A3B">
        <w:rPr>
          <w:sz w:val="28"/>
          <w:szCs w:val="28"/>
        </w:rPr>
        <w:t xml:space="preserve">ағымдағы деңгейін сақтауды ескере отырып, жалпы сала бойынша ЕҚТ жобаларын іске асыру мүмкіндігі мәселелері де назарға алынуы тиіс. </w:t>
      </w:r>
    </w:p>
    <w:p w:rsidR="00663984" w:rsidRDefault="00487A3A">
      <w:pPr>
        <w:suppressAutoHyphens/>
        <w:ind w:firstLine="709"/>
        <w:jc w:val="both"/>
        <w:rPr>
          <w:sz w:val="28"/>
          <w:szCs w:val="28"/>
        </w:rPr>
      </w:pPr>
      <w:r w:rsidRPr="00C74A3B">
        <w:rPr>
          <w:sz w:val="28"/>
          <w:szCs w:val="28"/>
        </w:rPr>
        <w:t>Егер жалпы қаржылық шығындар мен экологиялық пайданы ескере отырып, оны іске асыру мүмкіндігі осы салада кеңінен енгізу үші</w:t>
      </w:r>
      <w:r w:rsidRPr="00C74A3B">
        <w:rPr>
          <w:sz w:val="28"/>
          <w:szCs w:val="28"/>
        </w:rPr>
        <w:t xml:space="preserve">н жеткілікті ауқымда расталса, ЕҚТ салалық деңгейде экономикалық тұрғыдан қолайлы деп танылуы мүмкін. </w:t>
      </w:r>
    </w:p>
    <w:p w:rsidR="00663984" w:rsidRDefault="00487A3A">
      <w:pPr>
        <w:suppressAutoHyphens/>
        <w:ind w:firstLine="709"/>
        <w:jc w:val="both"/>
        <w:rPr>
          <w:sz w:val="28"/>
          <w:szCs w:val="28"/>
        </w:rPr>
      </w:pPr>
      <w:r w:rsidRPr="00C74A3B">
        <w:rPr>
          <w:sz w:val="28"/>
          <w:szCs w:val="28"/>
        </w:rPr>
        <w:t>Елеулі инвестициялық күрделі салымдарды талап ететін ЕҚТ үшін қоршаған ортаға теріс әсерді азайту мақсатында азаматтық қоғамның табиғат қорғау іс-шаралар</w:t>
      </w:r>
      <w:r w:rsidRPr="00C74A3B">
        <w:rPr>
          <w:sz w:val="28"/>
          <w:szCs w:val="28"/>
        </w:rPr>
        <w:t>ын іске асыруға сұрау салуы мен объект операторының инвестициялық мүмкіндіктері арасындағы ақылға қонымды теңгерім айқындалуы қажет. Бұл ретте ЕҚТ енгізу процесіне ерекше режим қолданылуы тиіс шарттарды дәлелдеу үшін объектінің операторы жауапты болады.</w:t>
      </w:r>
    </w:p>
    <w:p w:rsidR="00663984" w:rsidRDefault="00663984">
      <w:pPr>
        <w:suppressAutoHyphens/>
        <w:ind w:firstLine="709"/>
        <w:jc w:val="both"/>
        <w:rPr>
          <w:sz w:val="28"/>
          <w:szCs w:val="28"/>
        </w:rPr>
      </w:pPr>
    </w:p>
    <w:p w:rsidR="00663984" w:rsidRDefault="00487A3A">
      <w:pPr>
        <w:widowControl w:val="0"/>
        <w:jc w:val="both"/>
        <w:outlineLvl w:val="2"/>
        <w:rPr>
          <w:b/>
          <w:bCs/>
          <w:kern w:val="32"/>
          <w:sz w:val="28"/>
          <w:szCs w:val="40"/>
          <w:lang w:eastAsia="cs-CZ"/>
        </w:rPr>
      </w:pPr>
      <w:bookmarkStart w:id="88" w:name="_Toc137047267"/>
      <w:r w:rsidRPr="00C74A3B">
        <w:rPr>
          <w:rFonts w:eastAsia="Calibri"/>
          <w:b/>
          <w:bCs/>
          <w:sz w:val="28"/>
          <w:szCs w:val="28"/>
        </w:rPr>
        <w:tab/>
      </w:r>
      <w:bookmarkStart w:id="89" w:name="_Toc235711581"/>
      <w:r w:rsidRPr="00C74A3B">
        <w:rPr>
          <w:rFonts w:eastAsia="Calibri"/>
          <w:b/>
          <w:bCs/>
          <w:sz w:val="28"/>
          <w:szCs w:val="28"/>
        </w:rPr>
        <w:t xml:space="preserve">2.3.2. </w:t>
      </w:r>
      <w:bookmarkEnd w:id="88"/>
      <w:r w:rsidRPr="00C74A3B">
        <w:rPr>
          <w:rFonts w:eastAsia="Calibri"/>
          <w:b/>
          <w:bCs/>
          <w:sz w:val="28"/>
          <w:szCs w:val="28"/>
        </w:rPr>
        <w:t>ЕҚТ экономикалық бағалау әдістері</w:t>
      </w:r>
      <w:bookmarkEnd w:id="89"/>
    </w:p>
    <w:p w:rsidR="00663984" w:rsidRDefault="00487A3A">
      <w:pPr>
        <w:ind w:firstLine="709"/>
        <w:contextualSpacing/>
        <w:jc w:val="both"/>
        <w:rPr>
          <w:rFonts w:eastAsia="NSimSun"/>
          <w:kern w:val="3"/>
          <w:sz w:val="28"/>
          <w:szCs w:val="28"/>
        </w:rPr>
      </w:pPr>
      <w:r w:rsidRPr="00C74A3B">
        <w:rPr>
          <w:rFonts w:eastAsia="NSimSun"/>
          <w:kern w:val="3"/>
          <w:sz w:val="28"/>
          <w:szCs w:val="28"/>
        </w:rPr>
        <w:t>Пайдалы</w:t>
      </w:r>
      <w:r w:rsidRPr="00C74A3B">
        <w:rPr>
          <w:rFonts w:eastAsia="NSimSun"/>
          <w:kern w:val="3"/>
          <w:sz w:val="28"/>
          <w:szCs w:val="28"/>
          <w:lang w:val="kk-KZ"/>
        </w:rPr>
        <w:t>лы</w:t>
      </w:r>
      <w:r w:rsidRPr="00C74A3B">
        <w:rPr>
          <w:rFonts w:eastAsia="NSimSun"/>
          <w:kern w:val="3"/>
          <w:sz w:val="28"/>
          <w:szCs w:val="28"/>
        </w:rPr>
        <w:t>қ</w:t>
      </w:r>
      <w:r w:rsidRPr="00C74A3B">
        <w:rPr>
          <w:rFonts w:eastAsia="NSimSun"/>
          <w:kern w:val="3"/>
          <w:sz w:val="28"/>
          <w:szCs w:val="28"/>
        </w:rPr>
        <w:t xml:space="preserve"> және үнемділік тұрғысынан ЕҚТ-ға инвестициялар келесідей бағаланады: </w:t>
      </w:r>
    </w:p>
    <w:p w:rsidR="00663984" w:rsidRDefault="00487A3A">
      <w:pPr>
        <w:ind w:firstLine="709"/>
        <w:contextualSpacing/>
        <w:jc w:val="both"/>
        <w:rPr>
          <w:rFonts w:eastAsia="NSimSun"/>
          <w:kern w:val="3"/>
          <w:sz w:val="28"/>
          <w:szCs w:val="28"/>
        </w:rPr>
      </w:pPr>
      <w:r w:rsidRPr="00C74A3B">
        <w:rPr>
          <w:rFonts w:eastAsia="NSimSun"/>
          <w:kern w:val="3"/>
          <w:sz w:val="28"/>
          <w:szCs w:val="28"/>
        </w:rPr>
        <w:t xml:space="preserve">пайдалы – оларды сатудан немесе шығындарды үнемдеуден қосымша кіріс алған жағдайда; </w:t>
      </w:r>
    </w:p>
    <w:p w:rsidR="00663984" w:rsidRDefault="00487A3A">
      <w:pPr>
        <w:ind w:firstLine="709"/>
        <w:contextualSpacing/>
        <w:jc w:val="both"/>
        <w:rPr>
          <w:rFonts w:eastAsia="NSimSun"/>
          <w:kern w:val="3"/>
          <w:sz w:val="28"/>
          <w:szCs w:val="28"/>
        </w:rPr>
      </w:pPr>
      <w:r w:rsidRPr="00C74A3B">
        <w:rPr>
          <w:rFonts w:eastAsia="NSimSun"/>
          <w:kern w:val="3"/>
          <w:sz w:val="28"/>
          <w:szCs w:val="28"/>
        </w:rPr>
        <w:t>кіріс бөлігінде тиімсіз, бірақ компанияның ағымдағы немесе болашақ қаржылық жағдайы тұрғысынан рұқсат етілген;</w:t>
      </w:r>
    </w:p>
    <w:p w:rsidR="00663984" w:rsidRDefault="00487A3A">
      <w:pPr>
        <w:ind w:firstLine="709"/>
        <w:contextualSpacing/>
        <w:jc w:val="both"/>
        <w:rPr>
          <w:rFonts w:eastAsia="NSimSun"/>
          <w:kern w:val="3"/>
          <w:sz w:val="28"/>
          <w:szCs w:val="28"/>
        </w:rPr>
      </w:pPr>
      <w:r w:rsidRPr="00C74A3B">
        <w:rPr>
          <w:rFonts w:eastAsia="NSimSun"/>
          <w:kern w:val="3"/>
          <w:sz w:val="28"/>
          <w:szCs w:val="28"/>
        </w:rPr>
        <w:t>өзінің</w:t>
      </w:r>
      <w:r w:rsidRPr="00C74A3B">
        <w:rPr>
          <w:rFonts w:eastAsia="NSimSun"/>
          <w:kern w:val="3"/>
          <w:sz w:val="28"/>
          <w:szCs w:val="28"/>
        </w:rPr>
        <w:t xml:space="preserve"> қаржылық шығындары бойынша пайдасыз және жол берілмей</w:t>
      </w:r>
      <w:r w:rsidRPr="00C74A3B">
        <w:rPr>
          <w:rFonts w:eastAsia="NSimSun"/>
          <w:kern w:val="3"/>
          <w:sz w:val="28"/>
          <w:szCs w:val="28"/>
        </w:rPr>
        <w:t>ді;</w:t>
      </w:r>
    </w:p>
    <w:p w:rsidR="00663984" w:rsidRDefault="00487A3A">
      <w:pPr>
        <w:ind w:firstLine="709"/>
        <w:contextualSpacing/>
        <w:jc w:val="both"/>
        <w:rPr>
          <w:rFonts w:eastAsia="NSimSun"/>
          <w:kern w:val="3"/>
          <w:sz w:val="28"/>
          <w:szCs w:val="28"/>
        </w:rPr>
      </w:pPr>
      <w:r w:rsidRPr="00C74A3B">
        <w:rPr>
          <w:rFonts w:eastAsia="NSimSun"/>
          <w:kern w:val="3"/>
          <w:sz w:val="28"/>
          <w:szCs w:val="28"/>
        </w:rPr>
        <w:t>шығындармен салыстырғанда ақылға қонымды экологиялық пайдаға қол жеткізетін;</w:t>
      </w:r>
    </w:p>
    <w:p w:rsidR="00663984" w:rsidRDefault="00487A3A">
      <w:pPr>
        <w:ind w:firstLine="709"/>
        <w:contextualSpacing/>
        <w:jc w:val="both"/>
        <w:rPr>
          <w:rFonts w:eastAsia="NSimSun"/>
          <w:kern w:val="3"/>
          <w:sz w:val="28"/>
          <w:szCs w:val="28"/>
        </w:rPr>
      </w:pPr>
      <w:r w:rsidRPr="00C74A3B">
        <w:rPr>
          <w:rFonts w:eastAsia="NSimSun"/>
          <w:kern w:val="3"/>
          <w:sz w:val="28"/>
          <w:szCs w:val="28"/>
        </w:rPr>
        <w:t>қол</w:t>
      </w:r>
      <w:r w:rsidRPr="00C74A3B">
        <w:rPr>
          <w:rFonts w:eastAsia="NSimSun"/>
          <w:kern w:val="3"/>
          <w:sz w:val="28"/>
          <w:szCs w:val="28"/>
        </w:rPr>
        <w:t xml:space="preserve"> жеткізілген экологиялық әсермен салыстырғанда негізсіз жоғары шығындарға ие.</w:t>
      </w:r>
    </w:p>
    <w:p w:rsidR="00663984" w:rsidRDefault="00663984">
      <w:pPr>
        <w:ind w:left="709"/>
        <w:contextualSpacing/>
        <w:jc w:val="both"/>
        <w:rPr>
          <w:kern w:val="32"/>
          <w:sz w:val="28"/>
          <w:szCs w:val="32"/>
          <w:lang w:eastAsia="cs-CZ"/>
        </w:rPr>
      </w:pPr>
    </w:p>
    <w:p w:rsidR="00663984" w:rsidRDefault="00487A3A">
      <w:pPr>
        <w:keepNext/>
        <w:numPr>
          <w:ilvl w:val="3"/>
          <w:numId w:val="34"/>
        </w:numPr>
        <w:tabs>
          <w:tab w:val="left" w:pos="0"/>
          <w:tab w:val="left" w:pos="709"/>
          <w:tab w:val="left" w:pos="851"/>
        </w:tabs>
        <w:suppressAutoHyphens/>
        <w:ind w:firstLine="864"/>
        <w:jc w:val="both"/>
        <w:outlineLvl w:val="3"/>
        <w:rPr>
          <w:b/>
          <w:bCs/>
          <w:sz w:val="28"/>
          <w:szCs w:val="28"/>
          <w:lang w:eastAsia="ar-SA"/>
        </w:rPr>
      </w:pPr>
      <w:r w:rsidRPr="00C74A3B">
        <w:rPr>
          <w:b/>
          <w:bCs/>
          <w:sz w:val="28"/>
          <w:szCs w:val="28"/>
          <w:lang w:eastAsia="ar-SA"/>
        </w:rPr>
        <w:t>Кәсіпорынның шығындары мен негізгі көрсеткіштерінің арақатынасы</w:t>
      </w:r>
    </w:p>
    <w:p w:rsidR="00663984" w:rsidRDefault="00487A3A">
      <w:pPr>
        <w:suppressAutoHyphens/>
        <w:autoSpaceDN w:val="0"/>
        <w:ind w:firstLine="709"/>
        <w:jc w:val="both"/>
        <w:textAlignment w:val="baseline"/>
        <w:rPr>
          <w:sz w:val="28"/>
          <w:szCs w:val="28"/>
        </w:rPr>
      </w:pPr>
      <w:r w:rsidRPr="00C74A3B">
        <w:rPr>
          <w:sz w:val="28"/>
          <w:szCs w:val="28"/>
        </w:rPr>
        <w:t>Қоршаған ортаны қорғау жөніндегі іс-шараларға инвестициялардың орындылығын анықтау үшін ЕҚТ шығындарының арақатынасын және кәсіпорын қызметінің бірқатар негізгі экономикалық нәтижелерін: жалпы кіріс, айналым, операциялық пайда, өзіндік құн және т.б. (дерек</w:t>
      </w:r>
      <w:r w:rsidRPr="00C74A3B">
        <w:rPr>
          <w:sz w:val="28"/>
          <w:szCs w:val="28"/>
        </w:rPr>
        <w:t>тер қолжетімді болған кезде) талдауға болады.</w:t>
      </w:r>
    </w:p>
    <w:p w:rsidR="00663984" w:rsidRDefault="00487A3A">
      <w:pPr>
        <w:suppressAutoHyphens/>
        <w:autoSpaceDN w:val="0"/>
        <w:ind w:firstLine="709"/>
        <w:jc w:val="both"/>
        <w:textAlignment w:val="baseline"/>
        <w:rPr>
          <w:sz w:val="28"/>
          <w:szCs w:val="28"/>
        </w:rPr>
      </w:pPr>
      <w:r w:rsidRPr="00C74A3B">
        <w:rPr>
          <w:sz w:val="28"/>
          <w:szCs w:val="28"/>
        </w:rPr>
        <w:t>Осы бағалау кезінде мәндерді үш санатқа бөлетін еуропалық кәсіпорындардың (Голландия) сауалнамасы бойынша алынған анықтамалық мәндер шкаласы пайдалы болуы мүмкін:</w:t>
      </w:r>
    </w:p>
    <w:p w:rsidR="00663984" w:rsidRDefault="00487A3A">
      <w:pPr>
        <w:suppressAutoHyphens/>
        <w:autoSpaceDN w:val="0"/>
        <w:ind w:firstLine="709"/>
        <w:jc w:val="both"/>
        <w:textAlignment w:val="baseline"/>
        <w:rPr>
          <w:sz w:val="28"/>
          <w:szCs w:val="28"/>
        </w:rPr>
      </w:pPr>
      <w:r w:rsidRPr="00C74A3B">
        <w:rPr>
          <w:sz w:val="28"/>
          <w:szCs w:val="28"/>
        </w:rPr>
        <w:t>қолайлы шығындар – егер инвестициялар негізгі к</w:t>
      </w:r>
      <w:r w:rsidRPr="00C74A3B">
        <w:rPr>
          <w:sz w:val="28"/>
          <w:szCs w:val="28"/>
        </w:rPr>
        <w:t>өрсеткіштермен салыстырғанда салыстырмалы түрде аз болса және оларды әрі қарай талқылаусыз қолайлы деп санауға болады;</w:t>
      </w:r>
    </w:p>
    <w:p w:rsidR="00663984" w:rsidRDefault="00487A3A">
      <w:pPr>
        <w:suppressAutoHyphens/>
        <w:autoSpaceDN w:val="0"/>
        <w:ind w:firstLine="709"/>
        <w:jc w:val="both"/>
        <w:textAlignment w:val="baseline"/>
        <w:rPr>
          <w:sz w:val="28"/>
          <w:szCs w:val="28"/>
        </w:rPr>
      </w:pPr>
      <w:r w:rsidRPr="00C74A3B">
        <w:rPr>
          <w:sz w:val="28"/>
          <w:szCs w:val="28"/>
        </w:rPr>
        <w:t>талқыланатындар - инвестициялардың орындылығын нақты бағалау қиын немесе мүмкін болмаған кездегі орташа шығындар;</w:t>
      </w:r>
    </w:p>
    <w:p w:rsidR="00663984" w:rsidRDefault="00487A3A">
      <w:pPr>
        <w:suppressAutoHyphens/>
        <w:autoSpaceDN w:val="0"/>
        <w:ind w:firstLine="709"/>
        <w:jc w:val="both"/>
        <w:textAlignment w:val="baseline"/>
        <w:rPr>
          <w:sz w:val="28"/>
          <w:szCs w:val="28"/>
        </w:rPr>
      </w:pPr>
      <w:r w:rsidRPr="00C74A3B">
        <w:rPr>
          <w:sz w:val="28"/>
          <w:szCs w:val="28"/>
        </w:rPr>
        <w:t>қолайсыз шығындар – еге</w:t>
      </w:r>
      <w:r w:rsidRPr="00C74A3B">
        <w:rPr>
          <w:sz w:val="28"/>
          <w:szCs w:val="28"/>
        </w:rPr>
        <w:t>р инвестициялар кәсіпорынның негізгі нәтижелеріне қатысты шамадан тыс болса.</w:t>
      </w:r>
    </w:p>
    <w:p w:rsidR="00663984" w:rsidRDefault="00663984">
      <w:pPr>
        <w:suppressAutoHyphens/>
        <w:autoSpaceDN w:val="0"/>
        <w:ind w:left="709"/>
        <w:jc w:val="both"/>
        <w:textAlignment w:val="baseline"/>
        <w:rPr>
          <w:sz w:val="28"/>
          <w:szCs w:val="28"/>
        </w:rPr>
      </w:pPr>
    </w:p>
    <w:p w:rsidR="00663984" w:rsidRDefault="00487A3A">
      <w:pPr>
        <w:autoSpaceDN w:val="0"/>
        <w:ind w:firstLine="709"/>
        <w:jc w:val="both"/>
        <w:rPr>
          <w:sz w:val="28"/>
          <w:szCs w:val="28"/>
        </w:rPr>
      </w:pPr>
      <w:r w:rsidRPr="00C74A3B">
        <w:rPr>
          <w:bCs/>
          <w:iCs/>
          <w:kern w:val="3"/>
          <w:sz w:val="28"/>
          <w:szCs w:val="22"/>
        </w:rPr>
        <w:t>2.1-кесте</w:t>
      </w:r>
      <w:r w:rsidRPr="00C74A3B">
        <w:rPr>
          <w:bCs/>
          <w:iCs/>
          <w:kern w:val="3"/>
          <w:sz w:val="28"/>
          <w:szCs w:val="22"/>
          <w:lang w:val="kk-KZ"/>
        </w:rPr>
        <w:t>.</w:t>
      </w:r>
      <w:r w:rsidRPr="00C74A3B">
        <w:rPr>
          <w:bCs/>
          <w:iCs/>
          <w:kern w:val="3"/>
          <w:sz w:val="28"/>
          <w:szCs w:val="22"/>
        </w:rPr>
        <w:t xml:space="preserve"> Қоршаған ортаны қорғауға инвестициялардың жүзеге асырылуының болжамды анықтамалық мәндері</w:t>
      </w:r>
      <w:r w:rsidRPr="00C74A3B">
        <w:rPr>
          <w:sz w:val="28"/>
          <w:szCs w:val="28"/>
        </w:rPr>
        <w:t xml:space="preserve"> [22]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4"/>
        <w:gridCol w:w="1710"/>
        <w:gridCol w:w="1942"/>
        <w:gridCol w:w="2054"/>
      </w:tblGrid>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center"/>
              <w:rPr>
                <w:b/>
                <w:bCs/>
                <w:lang w:eastAsia="en-US"/>
              </w:rPr>
            </w:pPr>
            <w:r w:rsidRPr="00C74A3B">
              <w:rPr>
                <w:b/>
                <w:bCs/>
                <w:lang w:val="kk-KZ" w:eastAsia="en-US"/>
              </w:rPr>
              <w:t>Шығындардың негізгі көрсеткіштерге арақатынасы</w:t>
            </w:r>
          </w:p>
        </w:tc>
        <w:tc>
          <w:tcPr>
            <w:tcW w:w="875" w:type="pct"/>
            <w:tcMar>
              <w:top w:w="0" w:type="dxa"/>
              <w:left w:w="108" w:type="dxa"/>
              <w:bottom w:w="0" w:type="dxa"/>
              <w:right w:w="108" w:type="dxa"/>
            </w:tcMar>
            <w:hideMark/>
          </w:tcPr>
          <w:p w:rsidR="00663984" w:rsidRDefault="00487A3A">
            <w:pPr>
              <w:autoSpaceDN w:val="0"/>
              <w:jc w:val="center"/>
              <w:rPr>
                <w:b/>
                <w:bCs/>
                <w:lang w:eastAsia="en-US"/>
              </w:rPr>
            </w:pPr>
            <w:r w:rsidRPr="00C74A3B">
              <w:rPr>
                <w:b/>
                <w:bCs/>
                <w:lang w:val="kk-KZ" w:eastAsia="en-US"/>
              </w:rPr>
              <w:t>Қолайлы</w:t>
            </w:r>
          </w:p>
        </w:tc>
        <w:tc>
          <w:tcPr>
            <w:tcW w:w="994" w:type="pct"/>
            <w:tcMar>
              <w:top w:w="0" w:type="dxa"/>
              <w:left w:w="108" w:type="dxa"/>
              <w:bottom w:w="0" w:type="dxa"/>
              <w:right w:w="108" w:type="dxa"/>
            </w:tcMar>
            <w:hideMark/>
          </w:tcPr>
          <w:p w:rsidR="00663984" w:rsidRDefault="00487A3A">
            <w:pPr>
              <w:autoSpaceDN w:val="0"/>
              <w:jc w:val="center"/>
              <w:rPr>
                <w:b/>
                <w:bCs/>
                <w:lang w:eastAsia="en-US"/>
              </w:rPr>
            </w:pPr>
            <w:r w:rsidRPr="00C74A3B">
              <w:rPr>
                <w:b/>
                <w:bCs/>
                <w:lang w:val="kk-KZ" w:eastAsia="en-US"/>
              </w:rPr>
              <w:t>Талқыланатын</w:t>
            </w:r>
          </w:p>
        </w:tc>
        <w:tc>
          <w:tcPr>
            <w:tcW w:w="1051" w:type="pct"/>
            <w:tcMar>
              <w:top w:w="0" w:type="dxa"/>
              <w:left w:w="108" w:type="dxa"/>
              <w:bottom w:w="0" w:type="dxa"/>
              <w:right w:w="108" w:type="dxa"/>
            </w:tcMar>
            <w:hideMark/>
          </w:tcPr>
          <w:p w:rsidR="00663984" w:rsidRDefault="00487A3A">
            <w:pPr>
              <w:autoSpaceDN w:val="0"/>
              <w:jc w:val="center"/>
              <w:rPr>
                <w:b/>
                <w:bCs/>
                <w:lang w:eastAsia="en-US"/>
              </w:rPr>
            </w:pPr>
            <w:r w:rsidRPr="00C74A3B">
              <w:rPr>
                <w:b/>
                <w:bCs/>
                <w:lang w:val="kk-KZ" w:eastAsia="en-US"/>
              </w:rPr>
              <w:t>Қолайсыз</w:t>
            </w:r>
          </w:p>
        </w:tc>
      </w:tr>
      <w:tr w:rsidR="00663984" w:rsidTr="00194D86">
        <w:trPr>
          <w:trHeight w:val="20"/>
        </w:trPr>
        <w:tc>
          <w:tcPr>
            <w:tcW w:w="2080" w:type="pct"/>
            <w:tcMar>
              <w:top w:w="0" w:type="dxa"/>
              <w:left w:w="108" w:type="dxa"/>
              <w:bottom w:w="0" w:type="dxa"/>
              <w:right w:w="108" w:type="dxa"/>
            </w:tcMar>
          </w:tcPr>
          <w:p w:rsidR="00663984" w:rsidRDefault="00487A3A">
            <w:pPr>
              <w:suppressAutoHyphens/>
              <w:autoSpaceDN w:val="0"/>
              <w:jc w:val="center"/>
              <w:rPr>
                <w:bCs/>
                <w:lang w:eastAsia="en-US"/>
              </w:rPr>
            </w:pPr>
            <w:r w:rsidRPr="00C74A3B">
              <w:rPr>
                <w:bCs/>
                <w:lang w:eastAsia="en-US"/>
              </w:rPr>
              <w:t>1</w:t>
            </w:r>
          </w:p>
        </w:tc>
        <w:tc>
          <w:tcPr>
            <w:tcW w:w="875" w:type="pct"/>
            <w:tcMar>
              <w:top w:w="0" w:type="dxa"/>
              <w:left w:w="108" w:type="dxa"/>
              <w:bottom w:w="0" w:type="dxa"/>
              <w:right w:w="108" w:type="dxa"/>
            </w:tcMar>
          </w:tcPr>
          <w:p w:rsidR="00663984" w:rsidRDefault="00487A3A">
            <w:pPr>
              <w:autoSpaceDN w:val="0"/>
              <w:jc w:val="center"/>
              <w:rPr>
                <w:bCs/>
                <w:lang w:eastAsia="en-US"/>
              </w:rPr>
            </w:pPr>
            <w:r w:rsidRPr="00C74A3B">
              <w:rPr>
                <w:bCs/>
                <w:lang w:eastAsia="en-US"/>
              </w:rPr>
              <w:t>2</w:t>
            </w:r>
          </w:p>
        </w:tc>
        <w:tc>
          <w:tcPr>
            <w:tcW w:w="994" w:type="pct"/>
            <w:tcMar>
              <w:top w:w="0" w:type="dxa"/>
              <w:left w:w="108" w:type="dxa"/>
              <w:bottom w:w="0" w:type="dxa"/>
              <w:right w:w="108" w:type="dxa"/>
            </w:tcMar>
          </w:tcPr>
          <w:p w:rsidR="00663984" w:rsidRDefault="00487A3A">
            <w:pPr>
              <w:autoSpaceDN w:val="0"/>
              <w:jc w:val="center"/>
              <w:rPr>
                <w:bCs/>
                <w:lang w:eastAsia="en-US"/>
              </w:rPr>
            </w:pPr>
            <w:r w:rsidRPr="00C74A3B">
              <w:rPr>
                <w:bCs/>
                <w:lang w:eastAsia="en-US"/>
              </w:rPr>
              <w:t>3</w:t>
            </w:r>
          </w:p>
        </w:tc>
        <w:tc>
          <w:tcPr>
            <w:tcW w:w="1051" w:type="pct"/>
            <w:tcMar>
              <w:top w:w="0" w:type="dxa"/>
              <w:left w:w="108" w:type="dxa"/>
              <w:bottom w:w="0" w:type="dxa"/>
              <w:right w:w="108" w:type="dxa"/>
            </w:tcMar>
          </w:tcPr>
          <w:p w:rsidR="00663984" w:rsidRDefault="00487A3A">
            <w:pPr>
              <w:autoSpaceDN w:val="0"/>
              <w:jc w:val="center"/>
              <w:rPr>
                <w:bCs/>
                <w:lang w:eastAsia="en-US"/>
              </w:rPr>
            </w:pPr>
            <w:r w:rsidRPr="00C74A3B">
              <w:rPr>
                <w:bCs/>
                <w:lang w:eastAsia="en-US"/>
              </w:rPr>
              <w:t>4</w:t>
            </w:r>
          </w:p>
        </w:tc>
      </w:tr>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both"/>
              <w:rPr>
                <w:lang w:eastAsia="en-US"/>
              </w:rPr>
            </w:pPr>
            <w:r w:rsidRPr="00C74A3B">
              <w:rPr>
                <w:lang w:val="kk-KZ" w:eastAsia="en-US"/>
              </w:rPr>
              <w:t>Жылдық шығындар/айналым</w:t>
            </w:r>
          </w:p>
        </w:tc>
        <w:tc>
          <w:tcPr>
            <w:tcW w:w="875" w:type="pct"/>
            <w:tcMar>
              <w:top w:w="0" w:type="dxa"/>
              <w:left w:w="108" w:type="dxa"/>
              <w:bottom w:w="0" w:type="dxa"/>
              <w:right w:w="108" w:type="dxa"/>
            </w:tcMar>
            <w:hideMark/>
          </w:tcPr>
          <w:p w:rsidR="00663984" w:rsidRDefault="00487A3A">
            <w:pPr>
              <w:autoSpaceDN w:val="0"/>
              <w:jc w:val="center"/>
              <w:rPr>
                <w:lang w:val="en-US" w:eastAsia="en-US"/>
              </w:rPr>
            </w:pPr>
            <w:r w:rsidRPr="00C74A3B">
              <w:rPr>
                <w:lang w:val="en-US" w:eastAsia="en-US"/>
              </w:rPr>
              <w:t xml:space="preserve">  &lt; 0,5 %</w:t>
            </w:r>
          </w:p>
        </w:tc>
        <w:tc>
          <w:tcPr>
            <w:tcW w:w="994" w:type="pct"/>
            <w:tcMar>
              <w:top w:w="0" w:type="dxa"/>
              <w:left w:w="108" w:type="dxa"/>
              <w:bottom w:w="0" w:type="dxa"/>
              <w:right w:w="108" w:type="dxa"/>
            </w:tcMar>
            <w:hideMark/>
          </w:tcPr>
          <w:p w:rsidR="00663984" w:rsidRDefault="00487A3A">
            <w:pPr>
              <w:autoSpaceDN w:val="0"/>
              <w:jc w:val="both"/>
            </w:pPr>
            <w:r w:rsidRPr="00C74A3B">
              <w:rPr>
                <w:lang w:val="en-US" w:eastAsia="en-US"/>
              </w:rPr>
              <w:t xml:space="preserve">   </w:t>
            </w:r>
            <w:r w:rsidRPr="00C74A3B">
              <w:rPr>
                <w:lang w:eastAsia="en-US"/>
              </w:rPr>
              <w:t xml:space="preserve">  </w:t>
            </w:r>
            <w:r w:rsidRPr="00C74A3B">
              <w:rPr>
                <w:lang w:val="en-US" w:eastAsia="en-US"/>
              </w:rPr>
              <w:t xml:space="preserve">   0,5 – 5 %</w:t>
            </w:r>
          </w:p>
        </w:tc>
        <w:tc>
          <w:tcPr>
            <w:tcW w:w="1051" w:type="pct"/>
            <w:tcMar>
              <w:top w:w="0" w:type="dxa"/>
              <w:left w:w="108" w:type="dxa"/>
              <w:bottom w:w="0" w:type="dxa"/>
              <w:right w:w="108" w:type="dxa"/>
            </w:tcMar>
            <w:hideMark/>
          </w:tcPr>
          <w:p w:rsidR="00663984" w:rsidRDefault="00487A3A">
            <w:pPr>
              <w:tabs>
                <w:tab w:val="left" w:pos="650"/>
              </w:tabs>
              <w:autoSpaceDN w:val="0"/>
              <w:jc w:val="both"/>
            </w:pPr>
            <w:r w:rsidRPr="00C74A3B">
              <w:rPr>
                <w:lang w:val="en-US" w:eastAsia="en-US"/>
              </w:rPr>
              <w:t xml:space="preserve">           &gt; 5 %</w:t>
            </w:r>
          </w:p>
        </w:tc>
      </w:tr>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both"/>
            </w:pPr>
            <w:r w:rsidRPr="00C74A3B">
              <w:rPr>
                <w:lang w:val="kk-KZ" w:eastAsia="en-US"/>
              </w:rPr>
              <w:t>Жылдық шығындар</w:t>
            </w:r>
            <w:r w:rsidRPr="00C74A3B">
              <w:rPr>
                <w:lang w:eastAsia="en-US"/>
              </w:rPr>
              <w:t xml:space="preserve"> / операция</w:t>
            </w:r>
            <w:r w:rsidRPr="00C74A3B">
              <w:rPr>
                <w:lang w:val="kk-KZ" w:eastAsia="en-US"/>
              </w:rPr>
              <w:t>лық пайда</w:t>
            </w:r>
          </w:p>
        </w:tc>
        <w:tc>
          <w:tcPr>
            <w:tcW w:w="875" w:type="pct"/>
            <w:tcMar>
              <w:top w:w="0" w:type="dxa"/>
              <w:left w:w="108" w:type="dxa"/>
              <w:bottom w:w="0" w:type="dxa"/>
              <w:right w:w="108" w:type="dxa"/>
            </w:tcMar>
            <w:hideMark/>
          </w:tcPr>
          <w:p w:rsidR="00663984" w:rsidRDefault="00487A3A">
            <w:pPr>
              <w:autoSpaceDN w:val="0"/>
              <w:jc w:val="center"/>
            </w:pPr>
            <w:r w:rsidRPr="00C74A3B">
              <w:rPr>
                <w:lang w:val="en-US" w:eastAsia="en-US"/>
              </w:rPr>
              <w:t xml:space="preserve">  &lt; 10 %</w:t>
            </w:r>
          </w:p>
        </w:tc>
        <w:tc>
          <w:tcPr>
            <w:tcW w:w="994" w:type="pct"/>
            <w:tcMar>
              <w:top w:w="0" w:type="dxa"/>
              <w:left w:w="108" w:type="dxa"/>
              <w:bottom w:w="0" w:type="dxa"/>
              <w:right w:w="108" w:type="dxa"/>
            </w:tcMar>
            <w:hideMark/>
          </w:tcPr>
          <w:p w:rsidR="00663984" w:rsidRDefault="00487A3A">
            <w:pPr>
              <w:autoSpaceDN w:val="0"/>
              <w:jc w:val="both"/>
            </w:pPr>
            <w:r w:rsidRPr="00C74A3B">
              <w:rPr>
                <w:lang w:val="en-US" w:eastAsia="en-US"/>
              </w:rPr>
              <w:t xml:space="preserve">        10 – 100 %</w:t>
            </w:r>
          </w:p>
        </w:tc>
        <w:tc>
          <w:tcPr>
            <w:tcW w:w="1051" w:type="pct"/>
            <w:tcMar>
              <w:top w:w="0" w:type="dxa"/>
              <w:left w:w="108" w:type="dxa"/>
              <w:bottom w:w="0" w:type="dxa"/>
              <w:right w:w="108" w:type="dxa"/>
            </w:tcMar>
            <w:hideMark/>
          </w:tcPr>
          <w:p w:rsidR="00663984" w:rsidRDefault="00487A3A">
            <w:pPr>
              <w:autoSpaceDN w:val="0"/>
              <w:jc w:val="center"/>
            </w:pPr>
            <w:r w:rsidRPr="00C74A3B">
              <w:rPr>
                <w:lang w:eastAsia="en-US"/>
              </w:rPr>
              <w:t xml:space="preserve">  </w:t>
            </w:r>
            <w:r w:rsidRPr="00C74A3B">
              <w:rPr>
                <w:lang w:val="en-US" w:eastAsia="en-US"/>
              </w:rPr>
              <w:t>&gt; 100 %</w:t>
            </w:r>
          </w:p>
        </w:tc>
      </w:tr>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both"/>
            </w:pPr>
            <w:r w:rsidRPr="00C74A3B">
              <w:rPr>
                <w:lang w:val="kk-KZ" w:eastAsia="en-US"/>
              </w:rPr>
              <w:t>Жылдық шығындар</w:t>
            </w:r>
            <w:r w:rsidRPr="00C74A3B">
              <w:rPr>
                <w:lang w:eastAsia="en-US"/>
              </w:rPr>
              <w:t xml:space="preserve"> / </w:t>
            </w:r>
            <w:r w:rsidRPr="00C74A3B">
              <w:rPr>
                <w:lang w:val="kk-KZ" w:eastAsia="en-US"/>
              </w:rPr>
              <w:t>қосылған құн</w:t>
            </w:r>
          </w:p>
        </w:tc>
        <w:tc>
          <w:tcPr>
            <w:tcW w:w="875" w:type="pct"/>
            <w:tcMar>
              <w:top w:w="0" w:type="dxa"/>
              <w:left w:w="108" w:type="dxa"/>
              <w:bottom w:w="0" w:type="dxa"/>
              <w:right w:w="108" w:type="dxa"/>
            </w:tcMar>
            <w:hideMark/>
          </w:tcPr>
          <w:p w:rsidR="00663984" w:rsidRDefault="00487A3A">
            <w:pPr>
              <w:autoSpaceDN w:val="0"/>
              <w:jc w:val="center"/>
            </w:pPr>
            <w:r w:rsidRPr="00C74A3B">
              <w:rPr>
                <w:lang w:val="en-US" w:eastAsia="en-US"/>
              </w:rPr>
              <w:t>&lt; 2 %</w:t>
            </w:r>
          </w:p>
        </w:tc>
        <w:tc>
          <w:tcPr>
            <w:tcW w:w="994" w:type="pct"/>
            <w:tcMar>
              <w:top w:w="0" w:type="dxa"/>
              <w:left w:w="108" w:type="dxa"/>
              <w:bottom w:w="0" w:type="dxa"/>
              <w:right w:w="108" w:type="dxa"/>
            </w:tcMar>
            <w:hideMark/>
          </w:tcPr>
          <w:p w:rsidR="00663984" w:rsidRDefault="00487A3A">
            <w:pPr>
              <w:autoSpaceDN w:val="0"/>
              <w:jc w:val="both"/>
            </w:pPr>
            <w:r w:rsidRPr="00C74A3B">
              <w:rPr>
                <w:lang w:eastAsia="en-US"/>
              </w:rPr>
              <w:t xml:space="preserve">     </w:t>
            </w:r>
            <w:r w:rsidRPr="00C74A3B">
              <w:rPr>
                <w:lang w:val="en-US" w:eastAsia="en-US"/>
              </w:rPr>
              <w:t xml:space="preserve">   2 – 50 %</w:t>
            </w:r>
          </w:p>
        </w:tc>
        <w:tc>
          <w:tcPr>
            <w:tcW w:w="1051" w:type="pct"/>
            <w:tcMar>
              <w:top w:w="0" w:type="dxa"/>
              <w:left w:w="108" w:type="dxa"/>
              <w:bottom w:w="0" w:type="dxa"/>
              <w:right w:w="108" w:type="dxa"/>
            </w:tcMar>
            <w:hideMark/>
          </w:tcPr>
          <w:p w:rsidR="00663984" w:rsidRDefault="00487A3A">
            <w:pPr>
              <w:autoSpaceDN w:val="0"/>
              <w:jc w:val="center"/>
            </w:pPr>
            <w:r w:rsidRPr="00C74A3B">
              <w:rPr>
                <w:lang w:val="en-US" w:eastAsia="en-US"/>
              </w:rPr>
              <w:t>&gt; 50 %</w:t>
            </w:r>
          </w:p>
        </w:tc>
      </w:tr>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both"/>
            </w:pPr>
            <w:r w:rsidRPr="00C74A3B">
              <w:rPr>
                <w:lang w:val="kk-KZ" w:eastAsia="en-US"/>
              </w:rPr>
              <w:t>Жылдық шығындар</w:t>
            </w:r>
            <w:r w:rsidRPr="00C74A3B">
              <w:rPr>
                <w:lang w:eastAsia="en-US"/>
              </w:rPr>
              <w:t xml:space="preserve"> / </w:t>
            </w:r>
            <w:r w:rsidRPr="00C74A3B">
              <w:rPr>
                <w:lang w:val="kk-KZ" w:eastAsia="en-US"/>
              </w:rPr>
              <w:t>ЕҚТ-ға жалпы</w:t>
            </w:r>
            <w:r w:rsidRPr="00C74A3B">
              <w:rPr>
                <w:lang w:eastAsia="en-US"/>
              </w:rPr>
              <w:t xml:space="preserve"> инвестици</w:t>
            </w:r>
            <w:r w:rsidRPr="00C74A3B">
              <w:rPr>
                <w:lang w:val="kk-KZ" w:eastAsia="en-US"/>
              </w:rPr>
              <w:t>ялық шығындар</w:t>
            </w:r>
          </w:p>
        </w:tc>
        <w:tc>
          <w:tcPr>
            <w:tcW w:w="875" w:type="pct"/>
            <w:tcMar>
              <w:top w:w="0" w:type="dxa"/>
              <w:left w:w="108" w:type="dxa"/>
              <w:bottom w:w="0" w:type="dxa"/>
              <w:right w:w="108" w:type="dxa"/>
            </w:tcMar>
            <w:hideMark/>
          </w:tcPr>
          <w:p w:rsidR="00663984" w:rsidRDefault="00487A3A">
            <w:pPr>
              <w:autoSpaceDN w:val="0"/>
              <w:jc w:val="center"/>
            </w:pPr>
            <w:r w:rsidRPr="00C74A3B">
              <w:rPr>
                <w:lang w:eastAsia="en-US"/>
              </w:rPr>
              <w:t xml:space="preserve">  </w:t>
            </w:r>
            <w:r w:rsidRPr="00C74A3B">
              <w:rPr>
                <w:lang w:val="en-US" w:eastAsia="en-US"/>
              </w:rPr>
              <w:t>&lt; 10 %</w:t>
            </w:r>
          </w:p>
        </w:tc>
        <w:tc>
          <w:tcPr>
            <w:tcW w:w="994" w:type="pct"/>
            <w:tcMar>
              <w:top w:w="0" w:type="dxa"/>
              <w:left w:w="108" w:type="dxa"/>
              <w:bottom w:w="0" w:type="dxa"/>
              <w:right w:w="108" w:type="dxa"/>
            </w:tcMar>
            <w:hideMark/>
          </w:tcPr>
          <w:p w:rsidR="00663984" w:rsidRDefault="00487A3A">
            <w:pPr>
              <w:autoSpaceDN w:val="0"/>
              <w:jc w:val="both"/>
            </w:pPr>
            <w:r w:rsidRPr="00C74A3B">
              <w:rPr>
                <w:lang w:val="en-US" w:eastAsia="en-US"/>
              </w:rPr>
              <w:t xml:space="preserve">        10 – 100 %</w:t>
            </w:r>
          </w:p>
        </w:tc>
        <w:tc>
          <w:tcPr>
            <w:tcW w:w="1051" w:type="pct"/>
            <w:tcMar>
              <w:top w:w="0" w:type="dxa"/>
              <w:left w:w="108" w:type="dxa"/>
              <w:bottom w:w="0" w:type="dxa"/>
              <w:right w:w="108" w:type="dxa"/>
            </w:tcMar>
            <w:hideMark/>
          </w:tcPr>
          <w:p w:rsidR="00663984" w:rsidRDefault="00487A3A">
            <w:pPr>
              <w:autoSpaceDN w:val="0"/>
              <w:jc w:val="center"/>
            </w:pPr>
            <w:r w:rsidRPr="00C74A3B">
              <w:rPr>
                <w:lang w:val="en-US" w:eastAsia="en-US"/>
              </w:rPr>
              <w:t xml:space="preserve">  &gt; 100 %</w:t>
            </w:r>
          </w:p>
        </w:tc>
      </w:tr>
      <w:tr w:rsidR="00663984" w:rsidTr="00194D86">
        <w:trPr>
          <w:trHeight w:val="20"/>
        </w:trPr>
        <w:tc>
          <w:tcPr>
            <w:tcW w:w="2080" w:type="pct"/>
            <w:tcMar>
              <w:top w:w="0" w:type="dxa"/>
              <w:left w:w="108" w:type="dxa"/>
              <w:bottom w:w="0" w:type="dxa"/>
              <w:right w:w="108" w:type="dxa"/>
            </w:tcMar>
            <w:hideMark/>
          </w:tcPr>
          <w:p w:rsidR="00663984" w:rsidRDefault="00487A3A">
            <w:pPr>
              <w:suppressAutoHyphens/>
              <w:autoSpaceDN w:val="0"/>
              <w:jc w:val="both"/>
              <w:rPr>
                <w:lang w:eastAsia="en-US"/>
              </w:rPr>
            </w:pPr>
            <w:r w:rsidRPr="00C74A3B">
              <w:rPr>
                <w:lang w:val="kk-KZ" w:eastAsia="en-US"/>
              </w:rPr>
              <w:t>Жылдық шығындар</w:t>
            </w:r>
            <w:r w:rsidRPr="00C74A3B">
              <w:rPr>
                <w:lang w:eastAsia="en-US"/>
              </w:rPr>
              <w:t xml:space="preserve"> / </w:t>
            </w:r>
            <w:r w:rsidRPr="00C74A3B">
              <w:rPr>
                <w:lang w:val="kk-KZ" w:eastAsia="en-US"/>
              </w:rPr>
              <w:t>жылдық табыс</w:t>
            </w:r>
          </w:p>
        </w:tc>
        <w:tc>
          <w:tcPr>
            <w:tcW w:w="875" w:type="pct"/>
            <w:tcMar>
              <w:top w:w="0" w:type="dxa"/>
              <w:left w:w="108" w:type="dxa"/>
              <w:bottom w:w="0" w:type="dxa"/>
              <w:right w:w="108" w:type="dxa"/>
            </w:tcMar>
            <w:hideMark/>
          </w:tcPr>
          <w:p w:rsidR="00663984" w:rsidRDefault="00487A3A">
            <w:pPr>
              <w:autoSpaceDN w:val="0"/>
              <w:jc w:val="center"/>
              <w:rPr>
                <w:lang w:eastAsia="en-US"/>
              </w:rPr>
            </w:pPr>
            <w:r w:rsidRPr="00C74A3B">
              <w:rPr>
                <w:lang w:eastAsia="en-US"/>
              </w:rPr>
              <w:t xml:space="preserve">  &lt; 10 %</w:t>
            </w:r>
          </w:p>
        </w:tc>
        <w:tc>
          <w:tcPr>
            <w:tcW w:w="994" w:type="pct"/>
            <w:tcMar>
              <w:top w:w="0" w:type="dxa"/>
              <w:left w:w="108" w:type="dxa"/>
              <w:bottom w:w="0" w:type="dxa"/>
              <w:right w:w="108" w:type="dxa"/>
            </w:tcMar>
            <w:hideMark/>
          </w:tcPr>
          <w:p w:rsidR="00663984" w:rsidRDefault="00487A3A">
            <w:pPr>
              <w:autoSpaceDN w:val="0"/>
              <w:jc w:val="both"/>
              <w:rPr>
                <w:lang w:val="en-US" w:eastAsia="en-US"/>
              </w:rPr>
            </w:pPr>
            <w:r w:rsidRPr="00C74A3B">
              <w:rPr>
                <w:lang w:val="en-US" w:eastAsia="en-US"/>
              </w:rPr>
              <w:t xml:space="preserve">        10 – 100 %</w:t>
            </w:r>
          </w:p>
        </w:tc>
        <w:tc>
          <w:tcPr>
            <w:tcW w:w="1051" w:type="pct"/>
            <w:tcMar>
              <w:top w:w="0" w:type="dxa"/>
              <w:left w:w="108" w:type="dxa"/>
              <w:bottom w:w="0" w:type="dxa"/>
              <w:right w:w="108" w:type="dxa"/>
            </w:tcMar>
            <w:hideMark/>
          </w:tcPr>
          <w:p w:rsidR="00663984" w:rsidRDefault="00487A3A">
            <w:pPr>
              <w:autoSpaceDN w:val="0"/>
              <w:jc w:val="center"/>
              <w:rPr>
                <w:lang w:val="en-US" w:eastAsia="en-US"/>
              </w:rPr>
            </w:pPr>
            <w:r w:rsidRPr="00C74A3B">
              <w:rPr>
                <w:lang w:val="en-US" w:eastAsia="en-US"/>
              </w:rPr>
              <w:t xml:space="preserve">  &gt; 100 %</w:t>
            </w:r>
          </w:p>
        </w:tc>
      </w:tr>
    </w:tbl>
    <w:p w:rsidR="00663984" w:rsidRDefault="00663984">
      <w:pPr>
        <w:autoSpaceDN w:val="0"/>
        <w:ind w:firstLine="709"/>
        <w:jc w:val="both"/>
        <w:rPr>
          <w:sz w:val="28"/>
          <w:szCs w:val="28"/>
        </w:rPr>
      </w:pPr>
    </w:p>
    <w:p w:rsidR="00663984" w:rsidRDefault="00487A3A">
      <w:pPr>
        <w:ind w:firstLine="709"/>
        <w:jc w:val="both"/>
        <w:rPr>
          <w:sz w:val="28"/>
          <w:szCs w:val="28"/>
        </w:rPr>
      </w:pPr>
      <w:r w:rsidRPr="00C74A3B">
        <w:rPr>
          <w:sz w:val="28"/>
          <w:szCs w:val="28"/>
        </w:rPr>
        <w:t>Анықтамалық мәндер шкаласы нақты жоғары шығындармен технологияларды тез жоюға немесе енгізу шығындарын қосымша талдаусыз мүмкін деп санауға болатын әдістерді анықтауға мүмкіндік береді.</w:t>
      </w:r>
    </w:p>
    <w:p w:rsidR="00663984" w:rsidRDefault="00487A3A">
      <w:pPr>
        <w:ind w:firstLine="709"/>
        <w:jc w:val="both"/>
        <w:rPr>
          <w:sz w:val="28"/>
          <w:szCs w:val="28"/>
        </w:rPr>
      </w:pPr>
      <w:r w:rsidRPr="00C74A3B">
        <w:rPr>
          <w:sz w:val="28"/>
          <w:szCs w:val="28"/>
        </w:rPr>
        <w:t xml:space="preserve">Сонымен қатар, </w:t>
      </w:r>
      <w:r w:rsidRPr="00C74A3B">
        <w:rPr>
          <w:sz w:val="28"/>
          <w:szCs w:val="28"/>
          <w:lang w:val="kk-KZ"/>
        </w:rPr>
        <w:t>«</w:t>
      </w:r>
      <w:r w:rsidRPr="00C74A3B">
        <w:rPr>
          <w:sz w:val="28"/>
          <w:szCs w:val="28"/>
        </w:rPr>
        <w:t>талқыланатын</w:t>
      </w:r>
      <w:r w:rsidRPr="00C74A3B">
        <w:rPr>
          <w:sz w:val="28"/>
          <w:szCs w:val="28"/>
          <w:lang w:val="kk-KZ"/>
        </w:rPr>
        <w:t>»</w:t>
      </w:r>
      <w:r w:rsidRPr="00C74A3B">
        <w:rPr>
          <w:sz w:val="28"/>
          <w:szCs w:val="28"/>
        </w:rPr>
        <w:t xml:space="preserve"> санаттағы мәндердің үлкен аралығын ескер</w:t>
      </w:r>
      <w:r w:rsidRPr="00C74A3B">
        <w:rPr>
          <w:sz w:val="28"/>
          <w:szCs w:val="28"/>
        </w:rPr>
        <w:t xml:space="preserve">е отырып, жүзеге асырылатын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тым белгісіз етеді. </w:t>
      </w:r>
    </w:p>
    <w:p w:rsidR="00663984" w:rsidRDefault="00487A3A">
      <w:pPr>
        <w:ind w:firstLine="709"/>
        <w:jc w:val="both"/>
        <w:rPr>
          <w:sz w:val="28"/>
          <w:szCs w:val="28"/>
        </w:rPr>
      </w:pPr>
      <w:r w:rsidRPr="00C74A3B">
        <w:rPr>
          <w:sz w:val="28"/>
          <w:szCs w:val="28"/>
        </w:rPr>
        <w:t xml:space="preserve">Бұл жағдайда инвестициялардың орындылығы </w:t>
      </w:r>
      <w:r w:rsidRPr="00C74A3B">
        <w:rPr>
          <w:sz w:val="28"/>
          <w:szCs w:val="28"/>
          <w:lang w:val="kk-KZ"/>
        </w:rPr>
        <w:t>Е</w:t>
      </w:r>
      <w:r w:rsidRPr="00C74A3B">
        <w:rPr>
          <w:sz w:val="28"/>
          <w:szCs w:val="28"/>
        </w:rPr>
        <w:t>ҚТ енгізу жө</w:t>
      </w:r>
      <w:r w:rsidRPr="00C74A3B">
        <w:rPr>
          <w:sz w:val="28"/>
          <w:szCs w:val="28"/>
        </w:rPr>
        <w:t xml:space="preserve">ніндегі жобаны іске асыру кезеңі, </w:t>
      </w:r>
      <w:r w:rsidRPr="00C74A3B">
        <w:rPr>
          <w:sz w:val="28"/>
          <w:szCs w:val="28"/>
          <w:lang w:val="kk-KZ"/>
        </w:rPr>
        <w:t>қ</w:t>
      </w:r>
      <w:r w:rsidRPr="00C74A3B">
        <w:rPr>
          <w:sz w:val="28"/>
          <w:szCs w:val="28"/>
        </w:rPr>
        <w:t>оршаған ортаны қорғауға инвестициялардың жалпы деңгейі, ағымдағы нарықтық және қаржылық жағдай және т.б. сияқты қосымша салалық аспектілерді ескере отырып бағалануы тиіс.</w:t>
      </w:r>
    </w:p>
    <w:p w:rsidR="00663984" w:rsidRDefault="00487A3A">
      <w:pPr>
        <w:ind w:firstLine="709"/>
        <w:jc w:val="both"/>
        <w:rPr>
          <w:sz w:val="28"/>
          <w:szCs w:val="28"/>
        </w:rPr>
      </w:pPr>
      <w:r w:rsidRPr="00C74A3B">
        <w:rPr>
          <w:sz w:val="28"/>
          <w:szCs w:val="28"/>
        </w:rPr>
        <w:t xml:space="preserve">Жалпы алғанда, анықтамалық шығындар шкаласы </w:t>
      </w:r>
      <w:r w:rsidRPr="00C74A3B">
        <w:rPr>
          <w:sz w:val="28"/>
          <w:szCs w:val="28"/>
          <w:lang w:val="kk-KZ"/>
        </w:rPr>
        <w:t>Е</w:t>
      </w:r>
      <w:r w:rsidRPr="00C74A3B">
        <w:rPr>
          <w:sz w:val="28"/>
          <w:szCs w:val="28"/>
        </w:rPr>
        <w:t>ҚТ ба</w:t>
      </w:r>
      <w:r w:rsidRPr="00C74A3B">
        <w:rPr>
          <w:sz w:val="28"/>
          <w:szCs w:val="28"/>
        </w:rPr>
        <w:t xml:space="preserve">ғалаудың кейбір жағдайларында қолданылатын бағалау көрсеткіші ретінде қарастырылуы мүмкін және кәсіпорын </w:t>
      </w:r>
      <w:r w:rsidRPr="00C74A3B">
        <w:rPr>
          <w:sz w:val="28"/>
          <w:szCs w:val="28"/>
          <w:lang w:val="kk-KZ"/>
        </w:rPr>
        <w:t>Е</w:t>
      </w:r>
      <w:r w:rsidRPr="00C74A3B">
        <w:rPr>
          <w:sz w:val="28"/>
          <w:szCs w:val="28"/>
        </w:rPr>
        <w:t>ҚТ енгізу мәселелерін қарастыру кезінде қолданылуы мүмкін өзінің қаржылық-экономикалық жағдайын ескере отырып, өзіндік мәндер шкаласын құру үшін пайда</w:t>
      </w:r>
      <w:r w:rsidRPr="00C74A3B">
        <w:rPr>
          <w:sz w:val="28"/>
          <w:szCs w:val="28"/>
        </w:rPr>
        <w:t>ланылуы мүмкін.</w:t>
      </w:r>
    </w:p>
    <w:p w:rsidR="00663984" w:rsidRDefault="00487A3A">
      <w:pPr>
        <w:ind w:firstLine="709"/>
        <w:jc w:val="both"/>
        <w:rPr>
          <w:kern w:val="3"/>
          <w:sz w:val="28"/>
          <w:szCs w:val="28"/>
        </w:rPr>
      </w:pPr>
      <w:r w:rsidRPr="00C74A3B">
        <w:rPr>
          <w:sz w:val="28"/>
          <w:szCs w:val="28"/>
        </w:rPr>
        <w:t xml:space="preserve">Сондай-ақ, өндірістің жылдық көлемі және тауарлық өнімді сатудан түсетін кірістер туралы деректер болған кезде өндірілген өнім бірлігіне қатысты </w:t>
      </w:r>
      <w:r w:rsidRPr="00C74A3B">
        <w:rPr>
          <w:sz w:val="28"/>
          <w:szCs w:val="28"/>
          <w:lang w:val="kk-KZ"/>
        </w:rPr>
        <w:t>Е</w:t>
      </w:r>
      <w:r w:rsidRPr="00C74A3B">
        <w:rPr>
          <w:sz w:val="28"/>
          <w:szCs w:val="28"/>
        </w:rPr>
        <w:t xml:space="preserve">ҚТ енгізуге кәсіпорынның шығындары, яғни өнім бірлігін өндіру кезінде кәсіпорын </w:t>
      </w:r>
      <w:r w:rsidRPr="00C74A3B">
        <w:rPr>
          <w:sz w:val="28"/>
          <w:szCs w:val="28"/>
          <w:lang w:val="kk-KZ"/>
        </w:rPr>
        <w:t>Е</w:t>
      </w:r>
      <w:r w:rsidRPr="00C74A3B">
        <w:rPr>
          <w:sz w:val="28"/>
          <w:szCs w:val="28"/>
        </w:rPr>
        <w:t>ҚТ енгізуге жұмсайтын ақша қаражатының көлемі, сондай-ақ өнім бірлі</w:t>
      </w:r>
      <w:r w:rsidRPr="00C74A3B">
        <w:rPr>
          <w:sz w:val="28"/>
          <w:szCs w:val="28"/>
          <w:lang w:val="kk-KZ"/>
        </w:rPr>
        <w:t>гін</w:t>
      </w:r>
      <w:r w:rsidRPr="00C74A3B">
        <w:rPr>
          <w:sz w:val="28"/>
          <w:szCs w:val="28"/>
        </w:rPr>
        <w:t>е өзіндік құнның өсуі сияқты экономикалық тиімділіктің маңызды көрсеткіштері айқындалуы мүмкін</w:t>
      </w:r>
      <w:r w:rsidRPr="00C74A3B">
        <w:rPr>
          <w:kern w:val="3"/>
          <w:sz w:val="28"/>
          <w:szCs w:val="28"/>
        </w:rPr>
        <w:t>.</w:t>
      </w:r>
    </w:p>
    <w:p w:rsidR="00663984" w:rsidRDefault="00663984">
      <w:pPr>
        <w:ind w:firstLine="709"/>
        <w:jc w:val="both"/>
        <w:rPr>
          <w:kern w:val="32"/>
          <w:sz w:val="28"/>
          <w:szCs w:val="32"/>
          <w:lang w:eastAsia="cs-CZ"/>
        </w:rPr>
      </w:pPr>
    </w:p>
    <w:p w:rsidR="00663984" w:rsidRDefault="00487A3A">
      <w:pPr>
        <w:keepNext/>
        <w:numPr>
          <w:ilvl w:val="3"/>
          <w:numId w:val="34"/>
        </w:numPr>
        <w:tabs>
          <w:tab w:val="left" w:pos="0"/>
          <w:tab w:val="left" w:pos="709"/>
        </w:tabs>
        <w:suppressAutoHyphens/>
        <w:ind w:left="1944" w:hanging="1080"/>
        <w:jc w:val="both"/>
        <w:outlineLvl w:val="3"/>
        <w:rPr>
          <w:b/>
          <w:bCs/>
          <w:sz w:val="28"/>
          <w:szCs w:val="28"/>
          <w:lang w:eastAsia="ar-SA"/>
        </w:rPr>
      </w:pPr>
      <w:r w:rsidRPr="00C74A3B">
        <w:rPr>
          <w:b/>
          <w:bCs/>
          <w:sz w:val="28"/>
          <w:szCs w:val="28"/>
          <w:lang w:eastAsia="ar-SA"/>
        </w:rPr>
        <w:t>Өнім бір</w:t>
      </w:r>
      <w:r w:rsidRPr="00C74A3B">
        <w:rPr>
          <w:b/>
          <w:bCs/>
          <w:sz w:val="28"/>
          <w:szCs w:val="28"/>
          <w:lang w:eastAsia="ar-SA"/>
        </w:rPr>
        <w:t>лігіне өзіндік құнның өсуі</w:t>
      </w:r>
    </w:p>
    <w:p w:rsidR="00663984" w:rsidRDefault="00487A3A">
      <w:pPr>
        <w:ind w:firstLine="709"/>
        <w:jc w:val="both"/>
        <w:rPr>
          <w:rFonts w:eastAsia="NSimSun"/>
          <w:kern w:val="3"/>
          <w:sz w:val="28"/>
          <w:szCs w:val="28"/>
        </w:rPr>
      </w:pPr>
      <w:r w:rsidRPr="00C74A3B">
        <w:rPr>
          <w:rFonts w:eastAsia="NSimSun"/>
          <w:kern w:val="3"/>
          <w:sz w:val="28"/>
          <w:szCs w:val="28"/>
        </w:rPr>
        <w:t>ЕҚТ-ның қолданылуын анықтаудың маңызды факторы кәсіпорын ағымдағы өндіріс процесіне оны енгізген кезде қосымша шығындар болып табылады. Бұл өнімнің өзіндік құнын арттырады және оның экономикалық тиімділігі тұрғысынанда әлеуетін т</w:t>
      </w:r>
      <w:r w:rsidRPr="00C74A3B">
        <w:rPr>
          <w:rFonts w:eastAsia="NSimSun"/>
          <w:kern w:val="3"/>
          <w:sz w:val="28"/>
          <w:szCs w:val="28"/>
        </w:rPr>
        <w:t>өмендетеді</w:t>
      </w:r>
      <w:r w:rsidRPr="00C74A3B">
        <w:rPr>
          <w:rFonts w:eastAsia="NSimSun"/>
          <w:kern w:val="3"/>
          <w:sz w:val="28"/>
          <w:szCs w:val="28"/>
        </w:rPr>
        <w:t>.</w:t>
      </w:r>
    </w:p>
    <w:p w:rsidR="00663984" w:rsidRDefault="00487A3A">
      <w:pPr>
        <w:ind w:firstLine="709"/>
        <w:jc w:val="both"/>
        <w:rPr>
          <w:rFonts w:eastAsia="NSimSun"/>
          <w:kern w:val="3"/>
          <w:sz w:val="28"/>
          <w:szCs w:val="28"/>
        </w:rPr>
      </w:pPr>
      <w:r w:rsidRPr="00C74A3B">
        <w:rPr>
          <w:rFonts w:eastAsia="NSimSun"/>
          <w:kern w:val="3"/>
          <w:sz w:val="28"/>
          <w:szCs w:val="28"/>
        </w:rPr>
        <w:t>Өнім</w:t>
      </w:r>
      <w:r w:rsidRPr="00C74A3B">
        <w:rPr>
          <w:rFonts w:eastAsia="NSimSun"/>
          <w:kern w:val="3"/>
          <w:sz w:val="28"/>
          <w:szCs w:val="28"/>
        </w:rPr>
        <w:t xml:space="preserve">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 ЕҚТ енгізуге арналған жалпы жылдық шығындардың және өндірістік өзіндік құнның пайыздық</w:t>
      </w:r>
      <w:r w:rsidRPr="00C74A3B">
        <w:rPr>
          <w:rFonts w:eastAsia="NSimSun"/>
          <w:kern w:val="3"/>
          <w:sz w:val="28"/>
          <w:szCs w:val="28"/>
        </w:rPr>
        <w:t xml:space="preserve"> арақатынасы кәсіпорынның табиғатты қорғау іс-шараларына қосымша шығындарын ескере отырып, өндіріс шығындарының өсуін білдіреді. </w:t>
      </w:r>
    </w:p>
    <w:p w:rsidR="00663984" w:rsidRDefault="00487A3A">
      <w:pPr>
        <w:ind w:firstLine="709"/>
        <w:jc w:val="both"/>
        <w:rPr>
          <w:rFonts w:eastAsia="NSimSun"/>
          <w:kern w:val="3"/>
          <w:sz w:val="28"/>
          <w:szCs w:val="28"/>
        </w:rPr>
      </w:pPr>
      <w:r w:rsidRPr="00C74A3B">
        <w:rPr>
          <w:rFonts w:eastAsia="NSimSun"/>
          <w:kern w:val="3"/>
          <w:sz w:val="28"/>
          <w:szCs w:val="28"/>
        </w:rPr>
        <w:t>Мысалы, жанармай құю станцияларындағы еуропалық зерттеу көрсеткендей, буды ұстау технологиясы бензиннің өзіндік құнының литрін</w:t>
      </w:r>
      <w:r w:rsidRPr="00C74A3B">
        <w:rPr>
          <w:rFonts w:eastAsia="NSimSun"/>
          <w:kern w:val="3"/>
          <w:sz w:val="28"/>
          <w:szCs w:val="28"/>
        </w:rPr>
        <w:t>е 0,1-0,2 евроцентке өсуіне әкелді. Литріне 12,0 евроценттік операциялық маржамен салыстырғанда, тиімділік тұрғысынан өзіндік құнның өсуі қолайлы болып көрінеді.</w:t>
      </w:r>
    </w:p>
    <w:p w:rsidR="00663984" w:rsidRDefault="00663984">
      <w:pPr>
        <w:ind w:firstLine="709"/>
        <w:jc w:val="both"/>
        <w:rPr>
          <w:rFonts w:eastAsia="NSimSun"/>
          <w:kern w:val="3"/>
          <w:sz w:val="28"/>
          <w:szCs w:val="28"/>
        </w:rPr>
      </w:pPr>
    </w:p>
    <w:p w:rsidR="00663984" w:rsidRDefault="00487A3A">
      <w:pPr>
        <w:keepNext/>
        <w:numPr>
          <w:ilvl w:val="3"/>
          <w:numId w:val="34"/>
        </w:numPr>
        <w:tabs>
          <w:tab w:val="left" w:pos="0"/>
          <w:tab w:val="left" w:pos="709"/>
          <w:tab w:val="left" w:pos="851"/>
        </w:tabs>
        <w:suppressAutoHyphens/>
        <w:ind w:left="1944" w:hanging="1080"/>
        <w:jc w:val="both"/>
        <w:outlineLvl w:val="3"/>
        <w:rPr>
          <w:b/>
          <w:bCs/>
          <w:sz w:val="28"/>
          <w:szCs w:val="28"/>
          <w:lang w:eastAsia="ar-SA"/>
        </w:rPr>
      </w:pPr>
      <w:r w:rsidRPr="00C74A3B">
        <w:rPr>
          <w:b/>
          <w:bCs/>
          <w:sz w:val="28"/>
          <w:szCs w:val="28"/>
          <w:lang w:eastAsia="ar-SA"/>
        </w:rPr>
        <w:t>Шығындар мен экологиялық нәтиженің арақатынасы</w:t>
      </w:r>
    </w:p>
    <w:p w:rsidR="00663984" w:rsidRDefault="00487A3A">
      <w:pPr>
        <w:suppressAutoHyphens/>
        <w:ind w:firstLine="709"/>
        <w:jc w:val="both"/>
        <w:rPr>
          <w:kern w:val="3"/>
          <w:sz w:val="28"/>
          <w:szCs w:val="28"/>
        </w:rPr>
      </w:pPr>
      <w:r w:rsidRPr="00C74A3B">
        <w:rPr>
          <w:kern w:val="3"/>
          <w:sz w:val="28"/>
          <w:szCs w:val="28"/>
        </w:rPr>
        <w:t>Осы анықтамалық үшін ЕҚТ-ны экономикалық бағал</w:t>
      </w:r>
      <w:r w:rsidRPr="00C74A3B">
        <w:rPr>
          <w:kern w:val="3"/>
          <w:sz w:val="28"/>
          <w:szCs w:val="28"/>
        </w:rPr>
        <w:t>аудың негізгі әдісі кәсіпорынның ЕҚТ-ны енгізуге жұмсалған қаражатын талдау және ластағыш заттардың эмиссиясын азайту/болдырмау және/немесе қалдықтарды азайту түрінде оны енгізуден қол жеткізілген экологиялық нәтиже болып табылады. Осы шамалардың арақатына</w:t>
      </w:r>
      <w:r w:rsidRPr="00C74A3B">
        <w:rPr>
          <w:kern w:val="3"/>
          <w:sz w:val="28"/>
          <w:szCs w:val="28"/>
        </w:rPr>
        <w:t>сы жылдық есепте азайтылатын ластағыш заттың және/немесе қалдықтардың масса/көлем бірлігіне салынған қаражаттың тиімділігін анықтайды.</w:t>
      </w:r>
    </w:p>
    <w:p w:rsidR="00663984" w:rsidRDefault="00663984">
      <w:pPr>
        <w:suppressAutoHyphens/>
        <w:jc w:val="both"/>
        <w:rPr>
          <w:kern w:val="3"/>
          <w:sz w:val="28"/>
          <w:szCs w:val="28"/>
        </w:rPr>
      </w:pPr>
    </w:p>
    <w:tbl>
      <w:tblPr>
        <w:tblW w:w="8222" w:type="dxa"/>
        <w:tblInd w:w="250" w:type="dxa"/>
        <w:tblCellMar>
          <w:left w:w="10" w:type="dxa"/>
          <w:right w:w="10" w:type="dxa"/>
        </w:tblCellMar>
        <w:tblLook w:val="0000" w:firstRow="0" w:lastRow="0" w:firstColumn="0" w:lastColumn="0" w:noHBand="0" w:noVBand="0"/>
      </w:tblPr>
      <w:tblGrid>
        <w:gridCol w:w="3260"/>
        <w:gridCol w:w="4962"/>
      </w:tblGrid>
      <w:tr w:rsidR="00663984" w:rsidTr="00194D86">
        <w:tc>
          <w:tcPr>
            <w:tcW w:w="3260" w:type="dxa"/>
            <w:vMerge w:val="restart"/>
            <w:tcMar>
              <w:top w:w="0" w:type="dxa"/>
              <w:left w:w="108" w:type="dxa"/>
              <w:bottom w:w="0" w:type="dxa"/>
              <w:right w:w="108" w:type="dxa"/>
            </w:tcMar>
            <w:vAlign w:val="center"/>
          </w:tcPr>
          <w:p w:rsidR="00663984" w:rsidRDefault="00487A3A">
            <w:pPr>
              <w:suppressAutoHyphens/>
              <w:autoSpaceDN w:val="0"/>
              <w:ind w:firstLine="709"/>
              <w:jc w:val="center"/>
              <w:textAlignment w:val="baseline"/>
              <w:rPr>
                <w:kern w:val="3"/>
                <w:sz w:val="28"/>
                <w:szCs w:val="28"/>
              </w:rPr>
            </w:pPr>
            <w:r w:rsidRPr="00C74A3B">
              <w:rPr>
                <w:kern w:val="3"/>
                <w:sz w:val="28"/>
                <w:szCs w:val="28"/>
                <w:lang w:val="kk-KZ"/>
              </w:rPr>
              <w:t>Шығындар тиімділігі</w:t>
            </w:r>
            <w:r w:rsidRPr="00C74A3B">
              <w:rPr>
                <w:kern w:val="3"/>
                <w:sz w:val="28"/>
                <w:szCs w:val="28"/>
              </w:rPr>
              <w:t xml:space="preserve"> =</w:t>
            </w:r>
          </w:p>
          <w:p w:rsidR="00663984" w:rsidRDefault="00487A3A">
            <w:pPr>
              <w:suppressAutoHyphens/>
              <w:autoSpaceDN w:val="0"/>
              <w:ind w:firstLine="567"/>
              <w:jc w:val="both"/>
              <w:textAlignment w:val="baseline"/>
              <w:rPr>
                <w:kern w:val="3"/>
                <w:sz w:val="28"/>
                <w:szCs w:val="28"/>
              </w:rPr>
            </w:pPr>
            <w:r w:rsidRPr="00C74A3B">
              <w:rPr>
                <w:kern w:val="3"/>
                <w:sz w:val="28"/>
                <w:szCs w:val="28"/>
              </w:rPr>
              <w:t xml:space="preserve"> </w:t>
            </w:r>
          </w:p>
        </w:tc>
        <w:tc>
          <w:tcPr>
            <w:tcW w:w="4962" w:type="dxa"/>
            <w:tcBorders>
              <w:bottom w:val="single" w:sz="4" w:space="0" w:color="000000"/>
            </w:tcBorders>
            <w:tcMar>
              <w:top w:w="0" w:type="dxa"/>
              <w:left w:w="108" w:type="dxa"/>
              <w:bottom w:w="0" w:type="dxa"/>
              <w:right w:w="108" w:type="dxa"/>
            </w:tcMar>
            <w:vAlign w:val="center"/>
          </w:tcPr>
          <w:p w:rsidR="00663984" w:rsidRDefault="00487A3A">
            <w:pPr>
              <w:suppressAutoHyphens/>
              <w:autoSpaceDN w:val="0"/>
              <w:ind w:firstLine="31"/>
              <w:jc w:val="center"/>
              <w:textAlignment w:val="baseline"/>
              <w:rPr>
                <w:kern w:val="3"/>
                <w:sz w:val="28"/>
                <w:szCs w:val="28"/>
              </w:rPr>
            </w:pPr>
            <w:r w:rsidRPr="00C74A3B">
              <w:rPr>
                <w:kern w:val="3"/>
                <w:sz w:val="28"/>
                <w:szCs w:val="28"/>
                <w:lang w:val="kk-KZ"/>
              </w:rPr>
              <w:t>Жалпы жылдық шығындар</w:t>
            </w:r>
          </w:p>
        </w:tc>
      </w:tr>
      <w:tr w:rsidR="00663984" w:rsidTr="00194D86">
        <w:tc>
          <w:tcPr>
            <w:tcW w:w="3260" w:type="dxa"/>
            <w:vMerge/>
            <w:tcMar>
              <w:top w:w="0" w:type="dxa"/>
              <w:left w:w="108" w:type="dxa"/>
              <w:bottom w:w="0" w:type="dxa"/>
              <w:right w:w="108" w:type="dxa"/>
            </w:tcMar>
            <w:vAlign w:val="center"/>
          </w:tcPr>
          <w:p w:rsidR="00663984" w:rsidRDefault="00663984">
            <w:pPr>
              <w:suppressAutoHyphens/>
              <w:autoSpaceDN w:val="0"/>
              <w:ind w:firstLine="567"/>
              <w:jc w:val="both"/>
              <w:textAlignment w:val="baseline"/>
              <w:rPr>
                <w:kern w:val="3"/>
                <w:sz w:val="28"/>
                <w:szCs w:val="28"/>
              </w:rPr>
            </w:pPr>
          </w:p>
        </w:tc>
        <w:tc>
          <w:tcPr>
            <w:tcW w:w="4962" w:type="dxa"/>
            <w:tcBorders>
              <w:top w:val="single" w:sz="4" w:space="0" w:color="000000"/>
            </w:tcBorders>
            <w:tcMar>
              <w:top w:w="0" w:type="dxa"/>
              <w:left w:w="108" w:type="dxa"/>
              <w:bottom w:w="0" w:type="dxa"/>
              <w:right w:w="108" w:type="dxa"/>
            </w:tcMar>
            <w:vAlign w:val="center"/>
          </w:tcPr>
          <w:p w:rsidR="00663984" w:rsidRDefault="00487A3A">
            <w:pPr>
              <w:suppressAutoHyphens/>
              <w:autoSpaceDN w:val="0"/>
              <w:ind w:firstLine="31"/>
              <w:jc w:val="center"/>
              <w:textAlignment w:val="baseline"/>
              <w:rPr>
                <w:kern w:val="3"/>
                <w:sz w:val="28"/>
                <w:szCs w:val="28"/>
              </w:rPr>
            </w:pPr>
            <w:r w:rsidRPr="00C74A3B">
              <w:rPr>
                <w:kern w:val="3"/>
                <w:sz w:val="28"/>
                <w:szCs w:val="28"/>
                <w:lang w:val="kk-KZ"/>
              </w:rPr>
              <w:t>Эмиссиялардың жылдық қысқаруы</w:t>
            </w:r>
          </w:p>
          <w:p w:rsidR="00663984" w:rsidRDefault="00487A3A">
            <w:pPr>
              <w:suppressAutoHyphens/>
              <w:autoSpaceDN w:val="0"/>
              <w:ind w:firstLine="567"/>
              <w:jc w:val="center"/>
              <w:textAlignment w:val="baseline"/>
              <w:rPr>
                <w:kern w:val="3"/>
                <w:sz w:val="28"/>
                <w:szCs w:val="28"/>
              </w:rPr>
            </w:pPr>
            <w:r w:rsidRPr="00C74A3B">
              <w:rPr>
                <w:kern w:val="3"/>
                <w:sz w:val="28"/>
                <w:szCs w:val="28"/>
              </w:rPr>
              <w:t xml:space="preserve"> </w:t>
            </w:r>
          </w:p>
        </w:tc>
      </w:tr>
    </w:tbl>
    <w:p w:rsidR="00663984" w:rsidRDefault="00487A3A">
      <w:pPr>
        <w:suppressAutoHyphens/>
        <w:ind w:firstLine="709"/>
        <w:jc w:val="both"/>
        <w:rPr>
          <w:kern w:val="3"/>
          <w:sz w:val="28"/>
          <w:szCs w:val="28"/>
        </w:rPr>
      </w:pPr>
      <w:r w:rsidRPr="00C74A3B">
        <w:rPr>
          <w:kern w:val="3"/>
          <w:sz w:val="28"/>
          <w:szCs w:val="28"/>
        </w:rPr>
        <w:t>Жылдық шығындар деп жылдық есептеудегі күрделі (инвестициялық) шығындардың (шығыстардың) сомасы (жылдық есептеудегі қайта есептеу жабдықтың қызмет ету мерзімі мен дисконттау мөлшерлемесінің функциялары ретінде жылдық қайта есептеу коэффициентімен жүргізіле</w:t>
      </w:r>
      <w:r w:rsidRPr="00C74A3B">
        <w:rPr>
          <w:kern w:val="3"/>
          <w:sz w:val="28"/>
          <w:szCs w:val="28"/>
        </w:rPr>
        <w:t xml:space="preserve">ді) және қаралатын техниканың бүкіл қызмет ету мерзімі бойынша бөлінген операциялық (пайдалану) шығыстардың сомасы түсініледі. </w:t>
      </w:r>
    </w:p>
    <w:p w:rsidR="00663984" w:rsidRDefault="00487A3A">
      <w:pPr>
        <w:suppressAutoHyphens/>
        <w:ind w:firstLine="709"/>
        <w:jc w:val="both"/>
        <w:rPr>
          <w:kern w:val="3"/>
          <w:sz w:val="28"/>
          <w:szCs w:val="28"/>
        </w:rPr>
      </w:pPr>
      <w:r w:rsidRPr="00C74A3B">
        <w:rPr>
          <w:kern w:val="3"/>
          <w:sz w:val="28"/>
          <w:szCs w:val="28"/>
        </w:rPr>
        <w:t>Жылдық шығындарды есептеу кезінде мына формула қолданылады:</w:t>
      </w:r>
    </w:p>
    <w:p w:rsidR="00663984" w:rsidRDefault="00663984">
      <w:pPr>
        <w:suppressAutoHyphens/>
        <w:jc w:val="both"/>
        <w:rPr>
          <w:kern w:val="3"/>
          <w:sz w:val="28"/>
          <w:szCs w:val="28"/>
        </w:rPr>
      </w:pPr>
    </w:p>
    <w:p w:rsidR="00663984" w:rsidRDefault="00487A3A">
      <w:pPr>
        <w:suppressAutoHyphens/>
        <w:jc w:val="both"/>
        <w:rPr>
          <w:kern w:val="3"/>
          <w:sz w:val="28"/>
          <w:szCs w:val="28"/>
        </w:rPr>
      </w:pPr>
      <m:oMathPara>
        <m:oMath>
          <m:r>
            <w:rPr>
              <w:rFonts w:ascii="Cambria Math" w:hAnsi="Cambria Math"/>
              <w:sz w:val="28"/>
              <w:szCs w:val="22"/>
            </w:rPr>
            <m:t xml:space="preserve">Жылдық шығындар= </m:t>
          </m:r>
          <m:sSub>
            <m:sSubPr>
              <m:ctrlPr>
                <w:rPr>
                  <w:rFonts w:ascii="Cambria Math" w:hAnsi="Cambria Math"/>
                  <w:sz w:val="28"/>
                  <w:szCs w:val="22"/>
                </w:rPr>
              </m:ctrlPr>
            </m:sSubPr>
            <m:e>
              <m:r>
                <w:rPr>
                  <w:rFonts w:ascii="Cambria Math" w:hAnsi="Cambria Math"/>
                  <w:sz w:val="28"/>
                  <w:szCs w:val="22"/>
                </w:rPr>
                <m:t>I</m:t>
              </m:r>
              <m:ctrlPr>
                <w:rPr>
                  <w:rFonts w:ascii="Cambria Math" w:hAnsi="Cambria Math"/>
                  <w:i/>
                  <w:sz w:val="28"/>
                  <w:szCs w:val="22"/>
                </w:rPr>
              </m:ctrlPr>
            </m:e>
            <m:sub>
              <m:r>
                <w:rPr>
                  <w:rFonts w:ascii="Cambria Math" w:hAnsi="Cambria Math"/>
                  <w:sz w:val="28"/>
                  <w:szCs w:val="22"/>
                </w:rPr>
                <m:t>0</m:t>
              </m:r>
            </m:sub>
          </m:sSub>
          <m:d>
            <m:dPr>
              <m:begChr m:val="["/>
              <m:endChr m:val="]"/>
              <m:ctrlPr>
                <w:rPr>
                  <w:rFonts w:ascii="Cambria Math" w:hAnsi="Cambria Math"/>
                  <w:sz w:val="28"/>
                  <w:szCs w:val="22"/>
                </w:rPr>
              </m:ctrlPr>
            </m:dPr>
            <m:e>
              <m:f>
                <m:fPr>
                  <m:ctrlPr>
                    <w:rPr>
                      <w:rFonts w:ascii="Cambria Math" w:hAnsi="Cambria Math"/>
                      <w:sz w:val="28"/>
                      <w:szCs w:val="22"/>
                    </w:rPr>
                  </m:ctrlPr>
                </m:fPr>
                <m:num>
                  <m:sSup>
                    <m:sSupPr>
                      <m:ctrlPr>
                        <w:rPr>
                          <w:rFonts w:ascii="Cambria Math" w:hAnsi="Cambria Math"/>
                          <w:sz w:val="28"/>
                          <w:szCs w:val="22"/>
                        </w:rPr>
                      </m:ctrlPr>
                    </m:sSupPr>
                    <m:e>
                      <m:r>
                        <w:rPr>
                          <w:rFonts w:ascii="Cambria Math" w:hAnsi="Cambria Math"/>
                          <w:sz w:val="28"/>
                          <w:szCs w:val="22"/>
                        </w:rPr>
                        <m:t>r</m:t>
                      </m:r>
                      <m:d>
                        <m:dPr>
                          <m:ctrlPr>
                            <w:rPr>
                              <w:rFonts w:ascii="Cambria Math" w:hAnsi="Cambria Math"/>
                              <w:i/>
                              <w:sz w:val="28"/>
                              <w:szCs w:val="22"/>
                            </w:rPr>
                          </m:ctrlPr>
                        </m:dPr>
                        <m:e>
                          <m:r>
                            <w:rPr>
                              <w:rFonts w:ascii="Cambria Math" w:hAnsi="Cambria Math"/>
                              <w:sz w:val="28"/>
                              <w:szCs w:val="22"/>
                            </w:rPr>
                            <m:t>1+</m:t>
                          </m:r>
                          <m:r>
                            <w:rPr>
                              <w:rFonts w:ascii="Cambria Math" w:hAnsi="Cambria Math"/>
                              <w:sz w:val="28"/>
                              <w:szCs w:val="22"/>
                            </w:rPr>
                            <m:t>r</m:t>
                          </m:r>
                        </m:e>
                      </m:d>
                    </m:e>
                    <m:sup>
                      <m:r>
                        <w:rPr>
                          <w:rFonts w:ascii="Cambria Math" w:hAnsi="Cambria Math"/>
                          <w:sz w:val="28"/>
                          <w:szCs w:val="22"/>
                        </w:rPr>
                        <m:t>n</m:t>
                      </m:r>
                    </m:sup>
                  </m:sSup>
                </m:num>
                <m:den>
                  <m:sSup>
                    <m:sSupPr>
                      <m:ctrlPr>
                        <w:rPr>
                          <w:rFonts w:ascii="Cambria Math" w:hAnsi="Cambria Math"/>
                          <w:sz w:val="28"/>
                          <w:szCs w:val="22"/>
                        </w:rPr>
                      </m:ctrlPr>
                    </m:sSupPr>
                    <m:e>
                      <m:d>
                        <m:dPr>
                          <m:ctrlPr>
                            <w:rPr>
                              <w:rFonts w:ascii="Cambria Math" w:hAnsi="Cambria Math"/>
                              <w:i/>
                              <w:sz w:val="28"/>
                              <w:szCs w:val="22"/>
                            </w:rPr>
                          </m:ctrlPr>
                        </m:dPr>
                        <m:e>
                          <m:r>
                            <w:rPr>
                              <w:rFonts w:ascii="Cambria Math" w:hAnsi="Cambria Math"/>
                              <w:sz w:val="28"/>
                              <w:szCs w:val="22"/>
                            </w:rPr>
                            <m:t>1+</m:t>
                          </m:r>
                          <m:r>
                            <w:rPr>
                              <w:rFonts w:ascii="Cambria Math" w:hAnsi="Cambria Math"/>
                              <w:sz w:val="28"/>
                              <w:szCs w:val="22"/>
                            </w:rPr>
                            <m:t>r</m:t>
                          </m:r>
                        </m:e>
                      </m:d>
                    </m:e>
                    <m:sup>
                      <m:r>
                        <w:rPr>
                          <w:rFonts w:ascii="Cambria Math" w:hAnsi="Cambria Math"/>
                          <w:sz w:val="28"/>
                          <w:szCs w:val="22"/>
                        </w:rPr>
                        <m:t>n</m:t>
                      </m:r>
                    </m:sup>
                  </m:sSup>
                  <m:r>
                    <w:rPr>
                      <w:rFonts w:ascii="Cambria Math" w:hAnsi="Cambria Math"/>
                      <w:sz w:val="28"/>
                      <w:szCs w:val="22"/>
                    </w:rPr>
                    <m:t>-1</m:t>
                  </m:r>
                </m:den>
              </m:f>
            </m:e>
          </m:d>
          <m:r>
            <w:rPr>
              <w:rFonts w:ascii="Cambria Math" w:hAnsi="Cambria Math"/>
              <w:sz w:val="28"/>
              <w:szCs w:val="22"/>
            </w:rPr>
            <m:t>+</m:t>
          </m:r>
          <m:r>
            <w:rPr>
              <w:rFonts w:ascii="Cambria Math" w:hAnsi="Cambria Math"/>
              <w:sz w:val="28"/>
              <w:szCs w:val="22"/>
            </w:rPr>
            <m:t>OC</m:t>
          </m:r>
        </m:oMath>
      </m:oMathPara>
    </w:p>
    <w:p w:rsidR="00663984" w:rsidRDefault="00663984">
      <w:pPr>
        <w:suppressAutoHyphens/>
        <w:ind w:firstLine="709"/>
        <w:jc w:val="both"/>
        <w:rPr>
          <w:kern w:val="3"/>
          <w:sz w:val="28"/>
          <w:szCs w:val="28"/>
        </w:rPr>
      </w:pPr>
    </w:p>
    <w:p w:rsidR="00663984" w:rsidRDefault="00487A3A">
      <w:pPr>
        <w:suppressAutoHyphens/>
        <w:ind w:firstLine="709"/>
        <w:jc w:val="both"/>
        <w:rPr>
          <w:kern w:val="3"/>
          <w:sz w:val="28"/>
          <w:szCs w:val="28"/>
        </w:rPr>
      </w:pPr>
      <w:r w:rsidRPr="00C74A3B">
        <w:rPr>
          <w:kern w:val="3"/>
          <w:sz w:val="28"/>
          <w:szCs w:val="28"/>
        </w:rPr>
        <w:t>мұнда:</w:t>
      </w:r>
    </w:p>
    <w:p w:rsidR="00663984" w:rsidRDefault="00487A3A">
      <w:pPr>
        <w:suppressAutoHyphens/>
        <w:ind w:firstLine="709"/>
        <w:jc w:val="both"/>
        <w:rPr>
          <w:kern w:val="3"/>
          <w:sz w:val="28"/>
          <w:szCs w:val="28"/>
        </w:rPr>
      </w:pPr>
      <w:r w:rsidRPr="00C74A3B">
        <w:rPr>
          <w:i/>
          <w:sz w:val="28"/>
          <w:szCs w:val="28"/>
        </w:rPr>
        <w:t>I</w:t>
      </w:r>
      <w:r w:rsidRPr="00C74A3B">
        <w:rPr>
          <w:i/>
          <w:sz w:val="28"/>
          <w:szCs w:val="28"/>
          <w:vertAlign w:val="subscript"/>
        </w:rPr>
        <w:t>0</w:t>
      </w:r>
      <w:r w:rsidRPr="00C74A3B">
        <w:rPr>
          <w:kern w:val="3"/>
          <w:sz w:val="28"/>
          <w:szCs w:val="28"/>
        </w:rPr>
        <w:t xml:space="preserve"> - сатып алу жылындағы жалпы инвестициялық шығыстар,</w:t>
      </w:r>
    </w:p>
    <w:p w:rsidR="00663984" w:rsidRDefault="00487A3A">
      <w:pPr>
        <w:suppressAutoHyphens/>
        <w:ind w:firstLine="709"/>
        <w:jc w:val="both"/>
        <w:rPr>
          <w:kern w:val="3"/>
          <w:sz w:val="28"/>
          <w:szCs w:val="28"/>
        </w:rPr>
      </w:pPr>
      <w:r w:rsidRPr="00C74A3B">
        <w:rPr>
          <w:i/>
          <w:sz w:val="28"/>
          <w:szCs w:val="28"/>
        </w:rPr>
        <w:t>OС</w:t>
      </w:r>
      <w:r w:rsidRPr="00C74A3B">
        <w:rPr>
          <w:kern w:val="3"/>
          <w:sz w:val="28"/>
          <w:szCs w:val="28"/>
        </w:rPr>
        <w:t xml:space="preserve"> - жылдық таза операциялық шығындар,</w:t>
      </w:r>
    </w:p>
    <w:p w:rsidR="00663984" w:rsidRDefault="00487A3A">
      <w:pPr>
        <w:suppressAutoHyphens/>
        <w:ind w:firstLine="709"/>
        <w:jc w:val="both"/>
        <w:rPr>
          <w:kern w:val="3"/>
          <w:sz w:val="28"/>
          <w:szCs w:val="28"/>
        </w:rPr>
      </w:pPr>
      <w:r w:rsidRPr="00C74A3B">
        <w:rPr>
          <w:i/>
          <w:sz w:val="28"/>
          <w:szCs w:val="28"/>
        </w:rPr>
        <w:t>r</w:t>
      </w:r>
      <w:r w:rsidRPr="00C74A3B">
        <w:rPr>
          <w:kern w:val="3"/>
          <w:sz w:val="28"/>
          <w:szCs w:val="28"/>
        </w:rPr>
        <w:t xml:space="preserve"> - дисконттау мөлшерлемесі,</w:t>
      </w:r>
    </w:p>
    <w:p w:rsidR="00663984" w:rsidRDefault="00487A3A">
      <w:pPr>
        <w:suppressAutoHyphens/>
        <w:ind w:firstLine="709"/>
        <w:jc w:val="both"/>
        <w:rPr>
          <w:kern w:val="3"/>
          <w:sz w:val="28"/>
          <w:szCs w:val="28"/>
        </w:rPr>
      </w:pPr>
      <w:r w:rsidRPr="00C74A3B">
        <w:rPr>
          <w:i/>
          <w:iCs/>
          <w:sz w:val="28"/>
          <w:szCs w:val="28"/>
        </w:rPr>
        <w:t>n</w:t>
      </w:r>
      <w:r w:rsidRPr="00C74A3B">
        <w:rPr>
          <w:kern w:val="3"/>
          <w:sz w:val="28"/>
          <w:szCs w:val="28"/>
        </w:rPr>
        <w:t xml:space="preserve"> - күтілетін қызмет мерзімі.</w:t>
      </w:r>
    </w:p>
    <w:p w:rsidR="00663984" w:rsidRDefault="00487A3A">
      <w:pPr>
        <w:suppressAutoHyphens/>
        <w:ind w:firstLine="709"/>
        <w:jc w:val="both"/>
        <w:rPr>
          <w:kern w:val="3"/>
          <w:sz w:val="28"/>
          <w:szCs w:val="28"/>
        </w:rPr>
      </w:pPr>
      <w:r w:rsidRPr="00C74A3B">
        <w:rPr>
          <w:kern w:val="3"/>
          <w:sz w:val="28"/>
          <w:szCs w:val="28"/>
        </w:rPr>
        <w:t>Жылдық шығындар капиталдың уақытша құнын және тиісті жабдықтың қызмет ету мерзімін ескере отырып ЕҚТ енгі</w:t>
      </w:r>
      <w:r w:rsidRPr="00C74A3B">
        <w:rPr>
          <w:kern w:val="3"/>
          <w:sz w:val="28"/>
          <w:szCs w:val="28"/>
        </w:rPr>
        <w:t xml:space="preserve">зу жобасына салынған инвестициялардың көлемін көрсетеді. </w:t>
      </w:r>
    </w:p>
    <w:p w:rsidR="00663984" w:rsidRDefault="00487A3A">
      <w:pPr>
        <w:suppressAutoHyphens/>
        <w:ind w:firstLine="709"/>
        <w:jc w:val="both"/>
        <w:rPr>
          <w:kern w:val="3"/>
          <w:sz w:val="28"/>
          <w:szCs w:val="28"/>
        </w:rPr>
      </w:pPr>
      <w:r w:rsidRPr="00C74A3B">
        <w:rPr>
          <w:kern w:val="3"/>
          <w:sz w:val="28"/>
          <w:szCs w:val="28"/>
        </w:rPr>
        <w:t>ЕҚТ-ға 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w:t>
      </w:r>
      <w:r w:rsidRPr="00C74A3B">
        <w:rPr>
          <w:kern w:val="3"/>
          <w:sz w:val="28"/>
          <w:szCs w:val="28"/>
        </w:rPr>
        <w:t>лі салымдардың жеткілікті егжей-тегжейлері және пайдалану шығындарының элементтері бойынша бөлу қамтамасыз етілуі керек.</w:t>
      </w:r>
    </w:p>
    <w:p w:rsidR="00663984" w:rsidRDefault="00487A3A">
      <w:pPr>
        <w:suppressAutoHyphens/>
        <w:ind w:firstLine="709"/>
        <w:jc w:val="both"/>
        <w:rPr>
          <w:kern w:val="3"/>
          <w:sz w:val="28"/>
          <w:szCs w:val="28"/>
        </w:rPr>
      </w:pPr>
      <w:r w:rsidRPr="00C74A3B">
        <w:rPr>
          <w:kern w:val="3"/>
          <w:sz w:val="28"/>
          <w:szCs w:val="28"/>
        </w:rPr>
        <w:t>Жылдық шығындардың қол жеткізілген экологиялық нәтижеге қатынасының нәтижесі ластағыш заттың эмиссиясын массаның/көлемнің бір бірлігіне</w:t>
      </w:r>
      <w:r w:rsidRPr="00C74A3B">
        <w:rPr>
          <w:kern w:val="3"/>
          <w:sz w:val="28"/>
          <w:szCs w:val="28"/>
        </w:rPr>
        <w:t xml:space="preserve"> азайтуға жұмсалатын ЕҚТ операторының жылдық есептеудегі ақшалай қаражатының көлемін білдіреді. </w:t>
      </w:r>
    </w:p>
    <w:p w:rsidR="00663984" w:rsidRDefault="00487A3A">
      <w:pPr>
        <w:suppressAutoHyphens/>
        <w:ind w:firstLine="709"/>
        <w:jc w:val="both"/>
        <w:rPr>
          <w:kern w:val="3"/>
          <w:sz w:val="28"/>
          <w:szCs w:val="28"/>
        </w:rPr>
      </w:pPr>
      <w:r w:rsidRPr="00C74A3B">
        <w:rPr>
          <w:kern w:val="3"/>
          <w:sz w:val="28"/>
          <w:szCs w:val="28"/>
        </w:rPr>
        <w:t>Әртүрлі үміткер техникалар бойынша қол жеткізілген экологиялық нәтижеге шығындардың арақатынасының алынған көрсеткіштерін салыстыру кәсіпорынның ЕҚТ-ға, сол не</w:t>
      </w:r>
      <w:r w:rsidRPr="00C74A3B">
        <w:rPr>
          <w:kern w:val="3"/>
          <w:sz w:val="28"/>
          <w:szCs w:val="28"/>
        </w:rPr>
        <w:t>месе басқа үміткер техникаға ақшалай шығындары тұрғысынан қаншалықты үнемді деген қорытынды жасауға және тиісінше оны пайдалану немесе осы ЕҚТ-дан бас тарту туралы шешім қабылдауға мүмкіндік береді.</w:t>
      </w:r>
    </w:p>
    <w:p w:rsidR="00663984" w:rsidRDefault="00487A3A">
      <w:pPr>
        <w:suppressAutoHyphens/>
        <w:ind w:firstLine="709"/>
        <w:jc w:val="both"/>
        <w:rPr>
          <w:kern w:val="3"/>
          <w:sz w:val="28"/>
          <w:szCs w:val="28"/>
        </w:rPr>
      </w:pPr>
      <w:r w:rsidRPr="00C74A3B">
        <w:rPr>
          <w:kern w:val="3"/>
          <w:sz w:val="28"/>
          <w:szCs w:val="28"/>
        </w:rPr>
        <w:t>Әдетте, ЕҚТ енгізер алдында кәсіпорынның жоспарлы-экономи</w:t>
      </w:r>
      <w:r w:rsidRPr="00C74A3B">
        <w:rPr>
          <w:kern w:val="3"/>
          <w:sz w:val="28"/>
          <w:szCs w:val="28"/>
        </w:rPr>
        <w:t xml:space="preserve">калық/қаржылық қызметтері оның орындылығының техникалық-экономикалық негіздемесін жүргізеді. Сонымен қатар, ЕҚT қолдану үлкен шығындармен байланысты болуы мүмкін және әрдайым экономикалық нәтиже бермейді. </w:t>
      </w:r>
    </w:p>
    <w:p w:rsidR="00663984" w:rsidRDefault="00487A3A">
      <w:pPr>
        <w:suppressAutoHyphens/>
        <w:ind w:firstLine="709"/>
        <w:jc w:val="both"/>
        <w:rPr>
          <w:sz w:val="28"/>
          <w:szCs w:val="28"/>
        </w:rPr>
      </w:pPr>
      <w:r w:rsidRPr="00C74A3B">
        <w:rPr>
          <w:kern w:val="3"/>
          <w:sz w:val="28"/>
          <w:szCs w:val="28"/>
        </w:rPr>
        <w:t>Бағдар ретінде Нидерланды кәсіпорындарының тәжіриб</w:t>
      </w:r>
      <w:r w:rsidRPr="00C74A3B">
        <w:rPr>
          <w:kern w:val="3"/>
          <w:sz w:val="28"/>
          <w:szCs w:val="28"/>
        </w:rPr>
        <w:t>есінде шығарындыларды азайту жөніндегі іс шаралар шығындарының тиімділігінің қолайлы деңгейі келтірілуі мүмкін</w:t>
      </w:r>
      <w:r w:rsidRPr="00C74A3B">
        <w:rPr>
          <w:sz w:val="28"/>
          <w:szCs w:val="28"/>
        </w:rPr>
        <w:t xml:space="preserve"> [23].</w:t>
      </w:r>
    </w:p>
    <w:p w:rsidR="00663984" w:rsidRDefault="00663984">
      <w:pPr>
        <w:suppressAutoHyphens/>
        <w:ind w:firstLine="567"/>
        <w:jc w:val="both"/>
        <w:rPr>
          <w:sz w:val="28"/>
          <w:szCs w:val="28"/>
        </w:rPr>
      </w:pPr>
    </w:p>
    <w:p w:rsidR="00663984" w:rsidRDefault="00487A3A">
      <w:pPr>
        <w:suppressAutoHyphens/>
        <w:ind w:firstLine="709"/>
        <w:jc w:val="both"/>
        <w:rPr>
          <w:rFonts w:eastAsia="NSimSun"/>
          <w:bCs/>
          <w:iCs/>
          <w:kern w:val="3"/>
          <w:sz w:val="28"/>
          <w:szCs w:val="22"/>
        </w:rPr>
      </w:pPr>
      <w:r w:rsidRPr="00C74A3B">
        <w:rPr>
          <w:rFonts w:eastAsia="NSimSun"/>
          <w:bCs/>
          <w:iCs/>
          <w:kern w:val="3"/>
          <w:sz w:val="28"/>
          <w:szCs w:val="22"/>
        </w:rPr>
        <w:t>2.2-кесте. Ластағыш заттың масса бірлігіне есептегенде технологияны енгізуге арналған болжамды анықтамалық шығындар</w:t>
      </w:r>
    </w:p>
    <w:tbl>
      <w:tblPr>
        <w:tblStyle w:val="13"/>
        <w:tblW w:w="0" w:type="auto"/>
        <w:tblLook w:val="04A0" w:firstRow="1" w:lastRow="0" w:firstColumn="1" w:lastColumn="0" w:noHBand="0" w:noVBand="1"/>
      </w:tblPr>
      <w:tblGrid>
        <w:gridCol w:w="4813"/>
        <w:gridCol w:w="4814"/>
      </w:tblGrid>
      <w:tr w:rsidR="00663984" w:rsidTr="00194D86">
        <w:tc>
          <w:tcPr>
            <w:tcW w:w="4813" w:type="dxa"/>
          </w:tcPr>
          <w:p w:rsidR="00663984" w:rsidRDefault="00487A3A">
            <w:pPr>
              <w:suppressAutoHyphens/>
              <w:jc w:val="center"/>
              <w:rPr>
                <w:rFonts w:eastAsia="NSimSun"/>
                <w:bCs/>
                <w:iCs/>
                <w:kern w:val="3"/>
                <w:sz w:val="28"/>
                <w:szCs w:val="20"/>
              </w:rPr>
            </w:pPr>
            <w:r w:rsidRPr="00C74A3B">
              <w:rPr>
                <w:rFonts w:eastAsia="Calibri"/>
                <w:sz w:val="28"/>
                <w:szCs w:val="20"/>
                <w:lang w:val="kk-KZ"/>
              </w:rPr>
              <w:t>Ластағыш зат</w:t>
            </w:r>
          </w:p>
        </w:tc>
        <w:tc>
          <w:tcPr>
            <w:tcW w:w="4814" w:type="dxa"/>
          </w:tcPr>
          <w:p w:rsidR="00663984" w:rsidRDefault="00487A3A">
            <w:pPr>
              <w:suppressAutoHyphens/>
              <w:jc w:val="center"/>
              <w:rPr>
                <w:rFonts w:eastAsia="NSimSun"/>
                <w:bCs/>
                <w:iCs/>
                <w:kern w:val="3"/>
                <w:sz w:val="28"/>
                <w:szCs w:val="20"/>
              </w:rPr>
            </w:pPr>
            <w:r w:rsidRPr="00C74A3B">
              <w:rPr>
                <w:rFonts w:eastAsia="NSimSun"/>
                <w:bCs/>
                <w:iCs/>
                <w:kern w:val="3"/>
                <w:sz w:val="28"/>
                <w:szCs w:val="20"/>
                <w:lang w:val="kk-KZ"/>
              </w:rPr>
              <w:t xml:space="preserve">Ластағыш заттың </w:t>
            </w:r>
            <w:r w:rsidRPr="00C74A3B">
              <w:rPr>
                <w:sz w:val="28"/>
                <w:szCs w:val="28"/>
                <w:lang w:val="kk-KZ"/>
              </w:rPr>
              <w:t>шығарындыларын 1 кг-ға азайту е</w:t>
            </w:r>
            <w:r w:rsidRPr="00C74A3B">
              <w:rPr>
                <w:rFonts w:eastAsia="Calibri"/>
                <w:sz w:val="28"/>
                <w:szCs w:val="20"/>
                <w:lang w:val="kk-KZ"/>
              </w:rPr>
              <w:t>врода</w:t>
            </w:r>
          </w:p>
        </w:tc>
      </w:tr>
      <w:tr w:rsidR="00663984" w:rsidTr="00194D86">
        <w:tc>
          <w:tcPr>
            <w:tcW w:w="4813" w:type="dxa"/>
          </w:tcPr>
          <w:p w:rsidR="00663984" w:rsidRDefault="00487A3A">
            <w:pPr>
              <w:suppressAutoHyphens/>
              <w:jc w:val="center"/>
              <w:rPr>
                <w:rFonts w:eastAsia="NSimSun"/>
                <w:bCs/>
                <w:iCs/>
                <w:kern w:val="3"/>
                <w:sz w:val="28"/>
                <w:szCs w:val="20"/>
              </w:rPr>
            </w:pPr>
            <w:r w:rsidRPr="00C74A3B">
              <w:rPr>
                <w:rFonts w:eastAsia="Calibri"/>
                <w:sz w:val="28"/>
                <w:szCs w:val="20"/>
                <w:lang w:val="kk-KZ"/>
              </w:rPr>
              <w:t>ҰОҚ</w:t>
            </w:r>
          </w:p>
        </w:tc>
        <w:tc>
          <w:tcPr>
            <w:tcW w:w="4814" w:type="dxa"/>
          </w:tcPr>
          <w:p w:rsidR="00663984" w:rsidRDefault="00487A3A">
            <w:pPr>
              <w:suppressAutoHyphens/>
              <w:jc w:val="center"/>
              <w:rPr>
                <w:rFonts w:eastAsia="NSimSun"/>
                <w:bCs/>
                <w:iCs/>
                <w:kern w:val="3"/>
                <w:sz w:val="28"/>
                <w:szCs w:val="20"/>
              </w:rPr>
            </w:pPr>
            <w:r w:rsidRPr="00C74A3B">
              <w:rPr>
                <w:rFonts w:eastAsia="Calibri"/>
                <w:sz w:val="28"/>
                <w:szCs w:val="20"/>
              </w:rPr>
              <w:t>5</w:t>
            </w:r>
          </w:p>
        </w:tc>
      </w:tr>
      <w:tr w:rsidR="00663984" w:rsidTr="00194D86">
        <w:tc>
          <w:tcPr>
            <w:tcW w:w="4813" w:type="dxa"/>
          </w:tcPr>
          <w:p w:rsidR="00663984" w:rsidRDefault="00487A3A">
            <w:pPr>
              <w:suppressAutoHyphens/>
              <w:jc w:val="center"/>
              <w:rPr>
                <w:rFonts w:eastAsia="NSimSun"/>
                <w:bCs/>
                <w:iCs/>
                <w:kern w:val="3"/>
                <w:sz w:val="28"/>
                <w:szCs w:val="20"/>
              </w:rPr>
            </w:pPr>
            <w:r w:rsidRPr="00C74A3B">
              <w:rPr>
                <w:rFonts w:eastAsia="Calibri"/>
                <w:sz w:val="28"/>
                <w:szCs w:val="20"/>
                <w:lang w:val="kk-KZ"/>
              </w:rPr>
              <w:t>Шаң</w:t>
            </w:r>
          </w:p>
        </w:tc>
        <w:tc>
          <w:tcPr>
            <w:tcW w:w="4814" w:type="dxa"/>
          </w:tcPr>
          <w:p w:rsidR="00663984" w:rsidRDefault="00487A3A">
            <w:pPr>
              <w:suppressAutoHyphens/>
              <w:jc w:val="center"/>
              <w:rPr>
                <w:rFonts w:eastAsia="NSimSun"/>
                <w:bCs/>
                <w:iCs/>
                <w:kern w:val="3"/>
                <w:sz w:val="28"/>
                <w:szCs w:val="20"/>
              </w:rPr>
            </w:pPr>
            <w:r w:rsidRPr="00C74A3B">
              <w:rPr>
                <w:rFonts w:eastAsia="Calibri"/>
                <w:sz w:val="28"/>
                <w:szCs w:val="20"/>
              </w:rPr>
              <w:t>2,5</w:t>
            </w:r>
          </w:p>
        </w:tc>
      </w:tr>
      <w:tr w:rsidR="00663984" w:rsidTr="00194D86">
        <w:tc>
          <w:tcPr>
            <w:tcW w:w="4813" w:type="dxa"/>
          </w:tcPr>
          <w:p w:rsidR="00663984" w:rsidRDefault="00487A3A">
            <w:pPr>
              <w:suppressAutoHyphens/>
              <w:jc w:val="center"/>
              <w:rPr>
                <w:rFonts w:eastAsia="NSimSun"/>
                <w:bCs/>
                <w:iCs/>
                <w:kern w:val="3"/>
                <w:sz w:val="28"/>
                <w:szCs w:val="20"/>
              </w:rPr>
            </w:pPr>
            <w:r w:rsidRPr="00C74A3B">
              <w:rPr>
                <w:rFonts w:eastAsia="Calibri"/>
                <w:sz w:val="28"/>
                <w:szCs w:val="20"/>
              </w:rPr>
              <w:t>NO</w:t>
            </w:r>
            <w:r w:rsidRPr="00C74A3B">
              <w:rPr>
                <w:rFonts w:eastAsia="Calibri"/>
                <w:sz w:val="28"/>
                <w:szCs w:val="20"/>
                <w:vertAlign w:val="subscript"/>
              </w:rPr>
              <w:t>X</w:t>
            </w:r>
          </w:p>
        </w:tc>
        <w:tc>
          <w:tcPr>
            <w:tcW w:w="4814" w:type="dxa"/>
          </w:tcPr>
          <w:p w:rsidR="00663984" w:rsidRDefault="00487A3A">
            <w:pPr>
              <w:suppressAutoHyphens/>
              <w:jc w:val="center"/>
              <w:rPr>
                <w:rFonts w:eastAsia="NSimSun"/>
                <w:bCs/>
                <w:iCs/>
                <w:kern w:val="3"/>
                <w:sz w:val="28"/>
                <w:szCs w:val="20"/>
              </w:rPr>
            </w:pPr>
            <w:r w:rsidRPr="00C74A3B">
              <w:rPr>
                <w:rFonts w:eastAsia="Calibri"/>
                <w:sz w:val="28"/>
                <w:szCs w:val="20"/>
              </w:rPr>
              <w:t>5</w:t>
            </w:r>
          </w:p>
        </w:tc>
      </w:tr>
      <w:tr w:rsidR="00663984" w:rsidTr="00194D86">
        <w:tc>
          <w:tcPr>
            <w:tcW w:w="4813" w:type="dxa"/>
          </w:tcPr>
          <w:p w:rsidR="00663984" w:rsidRDefault="00487A3A">
            <w:pPr>
              <w:suppressAutoHyphens/>
              <w:jc w:val="center"/>
              <w:rPr>
                <w:rFonts w:eastAsia="NSimSun"/>
                <w:bCs/>
                <w:iCs/>
                <w:kern w:val="3"/>
                <w:sz w:val="28"/>
                <w:szCs w:val="20"/>
              </w:rPr>
            </w:pPr>
            <w:r w:rsidRPr="00C74A3B">
              <w:rPr>
                <w:rFonts w:eastAsia="Calibri"/>
                <w:sz w:val="28"/>
                <w:szCs w:val="20"/>
              </w:rPr>
              <w:t>SO</w:t>
            </w:r>
            <w:r w:rsidRPr="00C74A3B">
              <w:rPr>
                <w:rFonts w:eastAsia="Calibri"/>
                <w:sz w:val="28"/>
                <w:szCs w:val="20"/>
                <w:vertAlign w:val="subscript"/>
              </w:rPr>
              <w:t>2</w:t>
            </w:r>
          </w:p>
        </w:tc>
        <w:tc>
          <w:tcPr>
            <w:tcW w:w="4814" w:type="dxa"/>
          </w:tcPr>
          <w:p w:rsidR="00663984" w:rsidRDefault="00487A3A">
            <w:pPr>
              <w:suppressAutoHyphens/>
              <w:jc w:val="center"/>
              <w:rPr>
                <w:rFonts w:eastAsia="NSimSun"/>
                <w:bCs/>
                <w:iCs/>
                <w:kern w:val="3"/>
                <w:sz w:val="28"/>
                <w:szCs w:val="20"/>
              </w:rPr>
            </w:pPr>
            <w:r w:rsidRPr="00C74A3B">
              <w:rPr>
                <w:rFonts w:eastAsia="Calibri"/>
                <w:sz w:val="28"/>
                <w:szCs w:val="20"/>
              </w:rPr>
              <w:t>2,5</w:t>
            </w:r>
          </w:p>
        </w:tc>
      </w:tr>
    </w:tbl>
    <w:p w:rsidR="00663984" w:rsidRDefault="00663984">
      <w:pPr>
        <w:suppressAutoHyphens/>
        <w:ind w:firstLine="709"/>
        <w:jc w:val="both"/>
        <w:rPr>
          <w:rFonts w:eastAsia="NSimSun"/>
          <w:bCs/>
          <w:iCs/>
          <w:kern w:val="3"/>
          <w:sz w:val="28"/>
          <w:szCs w:val="22"/>
        </w:rPr>
      </w:pPr>
    </w:p>
    <w:p w:rsidR="00663984" w:rsidRDefault="00487A3A">
      <w:pPr>
        <w:widowControl w:val="0"/>
        <w:numPr>
          <w:ilvl w:val="2"/>
          <w:numId w:val="34"/>
        </w:numPr>
        <w:ind w:firstLine="576"/>
        <w:jc w:val="both"/>
        <w:outlineLvl w:val="2"/>
        <w:rPr>
          <w:rFonts w:eastAsia="NSimSun"/>
          <w:b/>
          <w:bCs/>
          <w:sz w:val="28"/>
          <w:szCs w:val="28"/>
        </w:rPr>
      </w:pPr>
      <w:bookmarkStart w:id="90" w:name="_Toc235711582"/>
      <w:r w:rsidRPr="00C74A3B">
        <w:rPr>
          <w:rFonts w:eastAsia="NSimSun"/>
          <w:b/>
          <w:bCs/>
          <w:sz w:val="28"/>
          <w:szCs w:val="28"/>
        </w:rPr>
        <w:t>Қоршаған</w:t>
      </w:r>
      <w:r w:rsidRPr="00C74A3B">
        <w:rPr>
          <w:rFonts w:eastAsia="NSimSun"/>
          <w:b/>
          <w:bCs/>
          <w:sz w:val="28"/>
          <w:szCs w:val="28"/>
        </w:rPr>
        <w:t xml:space="preserve"> ортаға теріс әсер еткені үшін төлемдер мен айыппұлдар</w:t>
      </w:r>
      <w:bookmarkEnd w:id="90"/>
    </w:p>
    <w:p w:rsidR="00663984" w:rsidRDefault="00487A3A">
      <w:pPr>
        <w:suppressAutoHyphens/>
        <w:autoSpaceDN w:val="0"/>
        <w:ind w:firstLine="709"/>
        <w:jc w:val="both"/>
        <w:textAlignment w:val="baseline"/>
        <w:rPr>
          <w:sz w:val="28"/>
          <w:szCs w:val="28"/>
          <w:lang w:val="kk-KZ"/>
        </w:rPr>
      </w:pPr>
      <w:r w:rsidRPr="00C74A3B">
        <w:rPr>
          <w:sz w:val="28"/>
          <w:szCs w:val="28"/>
          <w:lang w:val="kk-KZ"/>
        </w:rPr>
        <w:t xml:space="preserve">ЕҚТ-ның экономикалық тиімділік көрсеткіштерін тікелей талдаудан басқа, КЭР болған кезде және ол болмаған кезде қоршаған ортаға теріс әсер еткені үшін төленуге жататын қоршаған ортаға эмиссиялар үшін төлемдерді есептеу пайдалы болуы мүмкін. Қоршаған ортаға </w:t>
      </w:r>
      <w:r w:rsidRPr="00C74A3B">
        <w:rPr>
          <w:sz w:val="28"/>
          <w:szCs w:val="28"/>
          <w:lang w:val="kk-KZ"/>
        </w:rPr>
        <w:t>теріс әсер еткені үшін төлемақының жалпы тәртібі мен ставкалары Қазақстан Республикасының салық заңнамасымен реттеледі [21]. Қоршаған ортаны қорғау саласындағы бұзушылықтар үшін экологиялық айыппұлдарды қолдану мәселелері Әкімшілік құқық бұзушылық туралы з</w:t>
      </w:r>
      <w:r w:rsidRPr="00C74A3B">
        <w:rPr>
          <w:sz w:val="28"/>
          <w:szCs w:val="28"/>
          <w:lang w:val="kk-KZ"/>
        </w:rPr>
        <w:t>аңнамада айқындалған [22].</w:t>
      </w:r>
    </w:p>
    <w:p w:rsidR="00663984" w:rsidRDefault="00487A3A">
      <w:pPr>
        <w:suppressAutoHyphens/>
        <w:autoSpaceDN w:val="0"/>
        <w:ind w:firstLine="709"/>
        <w:jc w:val="both"/>
        <w:textAlignment w:val="baseline"/>
        <w:rPr>
          <w:sz w:val="28"/>
          <w:szCs w:val="28"/>
          <w:lang w:val="kk-KZ"/>
        </w:rPr>
      </w:pPr>
      <w:r w:rsidRPr="00C74A3B">
        <w:rPr>
          <w:sz w:val="28"/>
          <w:szCs w:val="28"/>
          <w:lang w:val="kk-KZ"/>
        </w:rPr>
        <w:t>Республикалық деңгейде салық заңнамасында белгіленген төлем ставкаларынан басқа, жергілікті өкілді органдардың (мәслихаттардың) қоршаған ортаға теріс әсер еткені үшін тиісті әкімшілік бірліктер шегінде белгіленген төлемақы мөлшер</w:t>
      </w:r>
      <w:r w:rsidRPr="00C74A3B">
        <w:rPr>
          <w:sz w:val="28"/>
          <w:szCs w:val="28"/>
          <w:lang w:val="kk-KZ"/>
        </w:rPr>
        <w:t xml:space="preserve">лемелерін көтеруге құқығы бар екенін ескерген жөн [23]. </w:t>
      </w:r>
    </w:p>
    <w:p w:rsidR="00663984" w:rsidRDefault="00487A3A">
      <w:pPr>
        <w:suppressAutoHyphens/>
        <w:autoSpaceDN w:val="0"/>
        <w:ind w:firstLine="709"/>
        <w:jc w:val="both"/>
        <w:textAlignment w:val="baseline"/>
        <w:rPr>
          <w:sz w:val="28"/>
          <w:szCs w:val="28"/>
          <w:lang w:val="kk-KZ"/>
        </w:rPr>
      </w:pPr>
      <w:r w:rsidRPr="00C74A3B">
        <w:rPr>
          <w:sz w:val="28"/>
          <w:szCs w:val="28"/>
          <w:lang w:val="kk-KZ"/>
        </w:rPr>
        <w:t xml:space="preserve">Сонымен қатар, заңнамалық деңгейде ЕҚТ енгізу мен қолдануды ынталандыру мақсатында белгілі бір реттеуші шаралар қабылданды. Атап айтқанда, кешенді экологиялық рұқсат алған кәсіпорындар үшін қоршаған </w:t>
      </w:r>
      <w:r w:rsidRPr="00C74A3B">
        <w:rPr>
          <w:sz w:val="28"/>
          <w:szCs w:val="28"/>
          <w:lang w:val="kk-KZ"/>
        </w:rPr>
        <w:t xml:space="preserve">ортаға теріс әсер еткені үшін төленуі тиіс бюджетке төленетін төлем ставкаларына нөлдік коэффициент белгіленеді [24]. </w:t>
      </w:r>
    </w:p>
    <w:p w:rsidR="00663984" w:rsidRDefault="00487A3A">
      <w:pPr>
        <w:suppressAutoHyphens/>
        <w:autoSpaceDN w:val="0"/>
        <w:ind w:firstLine="709"/>
        <w:jc w:val="both"/>
        <w:textAlignment w:val="baseline"/>
        <w:rPr>
          <w:sz w:val="28"/>
          <w:szCs w:val="28"/>
          <w:lang w:val="kk-KZ"/>
        </w:rPr>
      </w:pPr>
      <w:r w:rsidRPr="00C74A3B">
        <w:rPr>
          <w:sz w:val="28"/>
          <w:szCs w:val="28"/>
          <w:lang w:val="kk-KZ"/>
        </w:rPr>
        <w:t>Бұл ретте, 2025 жылдан бастап қоршаған ортаны қорғау және ЕҚТ қолдану жөніндегі шараларды белсенді іске асыру мақсатында I санаттағы кәсі</w:t>
      </w:r>
      <w:r w:rsidRPr="00C74A3B">
        <w:rPr>
          <w:sz w:val="28"/>
          <w:szCs w:val="28"/>
          <w:lang w:val="kk-KZ"/>
        </w:rPr>
        <w:t xml:space="preserve">порындардың қоршаған ортаға теріс әсер еткені үшін төлемақының қолданыстағы ставкаларына [25] 2 жоғарылатылған коэффициенті (төлемдердің екі есе ұлғаюы), 2028 жылдан бастап 4 коэффициенті және 2031 жылдан бастап 8 коэффициенті қолданылады [26]. </w:t>
      </w:r>
    </w:p>
    <w:p w:rsidR="00663984" w:rsidRDefault="00487A3A">
      <w:pPr>
        <w:suppressAutoHyphens/>
        <w:autoSpaceDN w:val="0"/>
        <w:ind w:firstLine="709"/>
        <w:jc w:val="both"/>
        <w:textAlignment w:val="baseline"/>
        <w:rPr>
          <w:sz w:val="28"/>
          <w:szCs w:val="28"/>
          <w:lang w:val="kk-KZ"/>
        </w:rPr>
      </w:pPr>
      <w:r w:rsidRPr="00C74A3B">
        <w:rPr>
          <w:sz w:val="28"/>
          <w:szCs w:val="28"/>
          <w:lang w:val="kk-KZ"/>
        </w:rPr>
        <w:t>Оған қоса,</w:t>
      </w:r>
      <w:r w:rsidRPr="00C74A3B">
        <w:rPr>
          <w:sz w:val="28"/>
          <w:szCs w:val="28"/>
          <w:lang w:val="kk-KZ"/>
        </w:rPr>
        <w:t xml:space="preserve"> қоршаған ортаға теріс әсер ететін қолданыстағы объектіге экологиялық рұқсатсыз эмиссияларды жүзеге асыру, ластағыш заттардың артық мөлшеріне қатысты қоршаған ортаға теріс әсер еткені үшін тиісті төлемақы мөлшерлемесінің 20 000 % мөлшерінде айыппұл салынад</w:t>
      </w:r>
      <w:r w:rsidRPr="00C74A3B">
        <w:rPr>
          <w:sz w:val="28"/>
          <w:szCs w:val="28"/>
          <w:lang w:val="kk-KZ"/>
        </w:rPr>
        <w:t xml:space="preserve">ы [27].  </w:t>
      </w:r>
    </w:p>
    <w:p w:rsidR="00663984" w:rsidRDefault="00487A3A">
      <w:pPr>
        <w:suppressAutoHyphens/>
        <w:autoSpaceDN w:val="0"/>
        <w:ind w:firstLine="709"/>
        <w:jc w:val="both"/>
        <w:textAlignment w:val="baseline"/>
        <w:rPr>
          <w:color w:val="000000"/>
          <w:kern w:val="3"/>
          <w:sz w:val="28"/>
          <w:szCs w:val="22"/>
          <w:lang w:val="kk-KZ"/>
        </w:rPr>
      </w:pPr>
      <w:r w:rsidRPr="00C74A3B">
        <w:rPr>
          <w:sz w:val="28"/>
          <w:szCs w:val="28"/>
          <w:lang w:val="kk-KZ"/>
        </w:rPr>
        <w:t>Тиісті экологиялық рұқсаттарды ала отырып, ЕҚТ қолдану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p>
    <w:p w:rsidR="00663984" w:rsidRDefault="00663984">
      <w:pPr>
        <w:suppressAutoHyphens/>
        <w:autoSpaceDN w:val="0"/>
        <w:ind w:firstLine="709"/>
        <w:jc w:val="both"/>
        <w:textAlignment w:val="baseline"/>
        <w:rPr>
          <w:color w:val="000000"/>
          <w:kern w:val="3"/>
          <w:sz w:val="28"/>
          <w:szCs w:val="22"/>
          <w:lang w:val="kk-KZ"/>
        </w:rPr>
      </w:pPr>
    </w:p>
    <w:p w:rsidR="00663984" w:rsidRDefault="00487A3A">
      <w:pPr>
        <w:widowControl w:val="0"/>
        <w:numPr>
          <w:ilvl w:val="2"/>
          <w:numId w:val="34"/>
        </w:numPr>
        <w:ind w:left="1440" w:hanging="864"/>
        <w:jc w:val="both"/>
        <w:outlineLvl w:val="2"/>
        <w:rPr>
          <w:rFonts w:eastAsia="Calibri"/>
          <w:b/>
          <w:bCs/>
          <w:sz w:val="28"/>
          <w:szCs w:val="28"/>
        </w:rPr>
      </w:pPr>
      <w:bookmarkStart w:id="91" w:name="_Toc235711583"/>
      <w:r w:rsidRPr="00C74A3B">
        <w:rPr>
          <w:rFonts w:eastAsia="Calibri"/>
          <w:b/>
          <w:bCs/>
          <w:sz w:val="28"/>
          <w:szCs w:val="28"/>
        </w:rPr>
        <w:t>Қондырғыда</w:t>
      </w:r>
      <w:r w:rsidRPr="00C74A3B">
        <w:rPr>
          <w:rFonts w:eastAsia="Calibri"/>
          <w:b/>
          <w:bCs/>
          <w:sz w:val="28"/>
          <w:szCs w:val="28"/>
        </w:rPr>
        <w:t xml:space="preserve"> есептеу</w:t>
      </w:r>
      <w:bookmarkEnd w:id="91"/>
    </w:p>
    <w:p w:rsidR="00663984" w:rsidRDefault="00487A3A">
      <w:pPr>
        <w:suppressAutoHyphens/>
        <w:autoSpaceDN w:val="0"/>
        <w:ind w:firstLine="709"/>
        <w:jc w:val="both"/>
        <w:textAlignment w:val="baseline"/>
        <w:rPr>
          <w:sz w:val="28"/>
          <w:szCs w:val="28"/>
        </w:rPr>
      </w:pPr>
      <w:r w:rsidRPr="00C74A3B">
        <w:rPr>
          <w:sz w:val="28"/>
          <w:szCs w:val="28"/>
        </w:rPr>
        <w:t>Ластағыш заттардың құрамын төмендету бойынша технологияларын енгізу процесі, әсіресе ірі өнеркәсіптік кәсіпорындарда, көбінесе модернизацияның жалпы процесінің ажырамас бөлігі болып табылады немесе өндіріс тиімділігін арттыру үшін кешенді іс-шаралар өткізе</w:t>
      </w:r>
      <w:r w:rsidRPr="00C74A3B">
        <w:rPr>
          <w:sz w:val="28"/>
          <w:szCs w:val="28"/>
        </w:rPr>
        <w:t xml:space="preserve">ді. </w:t>
      </w:r>
    </w:p>
    <w:p w:rsidR="00663984" w:rsidRDefault="00487A3A">
      <w:pPr>
        <w:suppressAutoHyphens/>
        <w:autoSpaceDN w:val="0"/>
        <w:ind w:firstLine="709"/>
        <w:jc w:val="both"/>
        <w:textAlignment w:val="baseline"/>
        <w:rPr>
          <w:sz w:val="28"/>
          <w:szCs w:val="28"/>
        </w:rPr>
      </w:pPr>
      <w:r w:rsidRPr="00C74A3B">
        <w:rPr>
          <w:sz w:val="28"/>
          <w:szCs w:val="28"/>
        </w:rPr>
        <w:t>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болдырмау үшін қоршаған ортаға теріс әсерді азайту жөніндегі бастапқы ж</w:t>
      </w:r>
      <w:r w:rsidRPr="00C74A3B">
        <w:rPr>
          <w:sz w:val="28"/>
          <w:szCs w:val="28"/>
        </w:rPr>
        <w:t xml:space="preserve">әне қайталама іс-шараларға жұмсалатын шығындар туралы мәліметтер кәсіпорынның ЕҚТ-ға жұмсайтын шығындарының бір бөлігін ғана білдіруі қажет. </w:t>
      </w:r>
    </w:p>
    <w:p w:rsidR="00663984" w:rsidRDefault="00487A3A">
      <w:pPr>
        <w:suppressAutoHyphens/>
        <w:autoSpaceDN w:val="0"/>
        <w:ind w:firstLine="709"/>
        <w:jc w:val="both"/>
        <w:textAlignment w:val="baseline"/>
        <w:rPr>
          <w:sz w:val="28"/>
          <w:szCs w:val="28"/>
        </w:rPr>
      </w:pPr>
      <w:r w:rsidRPr="00C74A3B">
        <w:rPr>
          <w:sz w:val="28"/>
          <w:szCs w:val="28"/>
        </w:rPr>
        <w:t xml:space="preserve">Мұндай жағдайларда, объект операторы осындай іс-шараларды іске асыру барысында жүзеге асыратын инвестициялық және </w:t>
      </w:r>
      <w:r w:rsidRPr="00C74A3B">
        <w:rPr>
          <w:sz w:val="28"/>
          <w:szCs w:val="28"/>
        </w:rPr>
        <w:t>операциялық шығыстардың әсерін болдырмау үшін ЕҚТ анықтау үшін пайдаланылатын объективті деректер қондырғыдағы табиғатты қорғау іс-шарасына жұмсалатын шығыстар туралы деректер болып табылады, яғни осы технологиялық кезеңде ластағыш заттардың қоршаған ортағ</w:t>
      </w:r>
      <w:r w:rsidRPr="00C74A3B">
        <w:rPr>
          <w:sz w:val="28"/>
          <w:szCs w:val="28"/>
        </w:rPr>
        <w:t xml:space="preserve">а эмиссиясын қысқартуға және/немесе болдырмауға бағытталған немесе ортадан қорғайтын қондырғы.   </w:t>
      </w:r>
    </w:p>
    <w:p w:rsidR="00663984" w:rsidRDefault="00487A3A">
      <w:pPr>
        <w:suppressAutoHyphens/>
        <w:autoSpaceDN w:val="0"/>
        <w:ind w:firstLine="709"/>
        <w:jc w:val="both"/>
        <w:textAlignment w:val="baseline"/>
        <w:rPr>
          <w:sz w:val="28"/>
          <w:szCs w:val="28"/>
        </w:rPr>
      </w:pPr>
      <w:r w:rsidRPr="00C74A3B">
        <w:rPr>
          <w:sz w:val="28"/>
          <w:szCs w:val="28"/>
        </w:rPr>
        <w:t>Қондырғыдағы есептеулерде шығындардың жалпы сомасына:</w:t>
      </w:r>
    </w:p>
    <w:p w:rsidR="00663984" w:rsidRDefault="00487A3A">
      <w:pPr>
        <w:suppressAutoHyphens/>
        <w:autoSpaceDN w:val="0"/>
        <w:ind w:firstLine="709"/>
        <w:jc w:val="both"/>
        <w:textAlignment w:val="baseline"/>
        <w:rPr>
          <w:sz w:val="28"/>
          <w:szCs w:val="28"/>
        </w:rPr>
      </w:pPr>
      <w:r w:rsidRPr="00C74A3B">
        <w:rPr>
          <w:sz w:val="28"/>
          <w:szCs w:val="28"/>
        </w:rPr>
        <w:t>ЕҚТ-ның ажырамас бөлігі болып табылатын негізгі технологияның/қондырғының/жабдықтың және басқа да қажетт</w:t>
      </w:r>
      <w:r w:rsidRPr="00C74A3B">
        <w:rPr>
          <w:sz w:val="28"/>
          <w:szCs w:val="28"/>
        </w:rPr>
        <w:t>і компоненттердің құны;</w:t>
      </w:r>
    </w:p>
    <w:p w:rsidR="00663984" w:rsidRDefault="00487A3A">
      <w:pPr>
        <w:suppressAutoHyphens/>
        <w:autoSpaceDN w:val="0"/>
        <w:ind w:firstLine="709"/>
        <w:jc w:val="both"/>
        <w:textAlignment w:val="baseline"/>
        <w:rPr>
          <w:sz w:val="28"/>
          <w:szCs w:val="28"/>
        </w:rPr>
      </w:pPr>
      <w:r w:rsidRPr="00C74A3B">
        <w:rPr>
          <w:sz w:val="28"/>
          <w:szCs w:val="28"/>
        </w:rPr>
        <w:t>тазарту технологияларының/қондырғылардың/жабдықтар мен құрылыстардың қосымша және қосалқы алдындағы/кейінгі құны;</w:t>
      </w:r>
    </w:p>
    <w:p w:rsidR="00663984" w:rsidRDefault="00487A3A">
      <w:pPr>
        <w:suppressAutoHyphens/>
        <w:autoSpaceDN w:val="0"/>
        <w:ind w:firstLine="709"/>
        <w:jc w:val="both"/>
        <w:textAlignment w:val="baseline"/>
        <w:rPr>
          <w:sz w:val="28"/>
          <w:szCs w:val="28"/>
        </w:rPr>
      </w:pPr>
      <w:r w:rsidRPr="00C74A3B">
        <w:rPr>
          <w:sz w:val="28"/>
          <w:szCs w:val="28"/>
        </w:rPr>
        <w:t xml:space="preserve">қажетті шығын материалдарының, шикізат пен реагенттердің құны, онсыз ЕҚТ қолдану технологиялық тұрғыдан мүмкін емес. </w:t>
      </w:r>
    </w:p>
    <w:p w:rsidR="00663984" w:rsidRDefault="00487A3A">
      <w:pPr>
        <w:suppressAutoHyphens/>
        <w:autoSpaceDN w:val="0"/>
        <w:ind w:firstLine="709"/>
        <w:jc w:val="both"/>
        <w:textAlignment w:val="baseline"/>
        <w:rPr>
          <w:sz w:val="28"/>
          <w:szCs w:val="28"/>
        </w:rPr>
      </w:pPr>
      <w:r w:rsidRPr="00C74A3B">
        <w:rPr>
          <w:sz w:val="28"/>
          <w:szCs w:val="28"/>
        </w:rPr>
        <w:t>Қондырғыдағы есептеу объект операторының жалпы шығындарын шығындар баптары бойынша жіктеу кезіндегі белгісіздік факторын жояды, сондай-ақ кәсіпорынның баламалы ЕҚТ шығындарын салыстырмалы көрсеткіштер бойынша салыстыруға мүмкіндік береді. Дәл осындай қағид</w:t>
      </w:r>
      <w:r w:rsidRPr="00C74A3B">
        <w:rPr>
          <w:sz w:val="28"/>
          <w:szCs w:val="28"/>
        </w:rPr>
        <w:t>ат ЕҚТ пайдасын есептеу кезінде қолданылады.</w:t>
      </w:r>
    </w:p>
    <w:p w:rsidR="00663984" w:rsidRDefault="00487A3A">
      <w:pPr>
        <w:suppressAutoHyphens/>
        <w:autoSpaceDN w:val="0"/>
        <w:ind w:firstLine="709"/>
        <w:jc w:val="both"/>
        <w:textAlignment w:val="baseline"/>
        <w:rPr>
          <w:color w:val="000000"/>
          <w:kern w:val="3"/>
          <w:sz w:val="28"/>
          <w:szCs w:val="22"/>
        </w:rPr>
      </w:pPr>
      <w:r w:rsidRPr="00C74A3B">
        <w:rPr>
          <w:sz w:val="28"/>
          <w:szCs w:val="28"/>
        </w:rPr>
        <w:t>Есептеулердің нақты мысалдары, экономикалық бағалау бойынша, әрбір сала үшін ЕҚТ техникалық-экономикалық негіздеме (ТЭН) шеңберінде есептеледі</w:t>
      </w:r>
      <w:r w:rsidRPr="00C74A3B">
        <w:rPr>
          <w:kern w:val="3"/>
          <w:sz w:val="28"/>
          <w:szCs w:val="28"/>
        </w:rPr>
        <w:t>.</w:t>
      </w:r>
    </w:p>
    <w:p w:rsidR="00663984" w:rsidRDefault="00487A3A">
      <w:pPr>
        <w:widowControl w:val="0"/>
        <w:ind w:firstLine="709"/>
        <w:outlineLvl w:val="0"/>
        <w:rPr>
          <w:rFonts w:eastAsia="Verdana"/>
          <w:b/>
          <w:bCs/>
          <w:sz w:val="28"/>
          <w:szCs w:val="28"/>
        </w:rPr>
      </w:pPr>
      <w:r>
        <w:br w:type="page"/>
      </w:r>
      <w:bookmarkStart w:id="92" w:name="_Toc142574984"/>
      <w:bookmarkStart w:id="93" w:name="_Toc235711584"/>
      <w:r w:rsidRPr="00C74A3B">
        <w:rPr>
          <w:rFonts w:eastAsia="Verdana"/>
          <w:b/>
          <w:bCs/>
          <w:sz w:val="28"/>
          <w:szCs w:val="28"/>
        </w:rPr>
        <w:t xml:space="preserve">3. </w:t>
      </w:r>
      <w:bookmarkEnd w:id="92"/>
      <w:r w:rsidRPr="00C74A3B">
        <w:rPr>
          <w:rFonts w:eastAsia="Verdana"/>
          <w:b/>
          <w:bCs/>
          <w:sz w:val="28"/>
          <w:szCs w:val="28"/>
        </w:rPr>
        <w:t>Қолданылатын процестер:</w:t>
      </w:r>
      <w:r w:rsidRPr="00C74A3B">
        <w:rPr>
          <w:rFonts w:eastAsia="Verdana"/>
          <w:b/>
          <w:bCs/>
          <w:sz w:val="28"/>
          <w:szCs w:val="28"/>
          <w:lang w:val="kk-KZ"/>
        </w:rPr>
        <w:t xml:space="preserve"> </w:t>
      </w:r>
      <w:r w:rsidRPr="00C74A3B">
        <w:rPr>
          <w:rFonts w:eastAsia="Verdana"/>
          <w:b/>
          <w:bCs/>
          <w:sz w:val="28"/>
          <w:szCs w:val="28"/>
        </w:rPr>
        <w:t>қазіргі</w:t>
      </w:r>
      <w:r w:rsidRPr="00C74A3B">
        <w:rPr>
          <w:rFonts w:eastAsia="Verdana"/>
          <w:b/>
          <w:bCs/>
          <w:sz w:val="28"/>
          <w:szCs w:val="28"/>
        </w:rPr>
        <w:t xml:space="preserve"> уақытта пайдаланылатын технолог</w:t>
      </w:r>
      <w:r w:rsidRPr="00C74A3B">
        <w:rPr>
          <w:rFonts w:eastAsia="Verdana"/>
          <w:b/>
          <w:bCs/>
          <w:sz w:val="28"/>
          <w:szCs w:val="28"/>
        </w:rPr>
        <w:t>иялық, техникалық шешімдер</w:t>
      </w:r>
      <w:bookmarkEnd w:id="93"/>
    </w:p>
    <w:p w:rsidR="00663984" w:rsidRDefault="00487A3A">
      <w:pPr>
        <w:ind w:firstLine="709"/>
        <w:jc w:val="both"/>
        <w:rPr>
          <w:sz w:val="28"/>
          <w:szCs w:val="22"/>
        </w:rPr>
      </w:pPr>
      <w:r w:rsidRPr="00C74A3B">
        <w:rPr>
          <w:sz w:val="28"/>
          <w:szCs w:val="22"/>
        </w:rPr>
        <w:t>ЕҚТ бойынша анықтамалықтың осы бөлімінде титан және магний өндірудің негізгі технологиялық процестерінің сипаттамасы қамтылған.</w:t>
      </w:r>
    </w:p>
    <w:p w:rsidR="00663984" w:rsidRDefault="00663984">
      <w:pPr>
        <w:ind w:firstLine="709"/>
        <w:jc w:val="both"/>
        <w:rPr>
          <w:sz w:val="28"/>
          <w:szCs w:val="22"/>
        </w:rPr>
      </w:pPr>
    </w:p>
    <w:p w:rsidR="00663984" w:rsidRDefault="00487A3A">
      <w:pPr>
        <w:widowControl w:val="0"/>
        <w:ind w:firstLine="709"/>
        <w:outlineLvl w:val="1"/>
        <w:rPr>
          <w:b/>
          <w:bCs/>
          <w:sz w:val="28"/>
          <w:szCs w:val="28"/>
        </w:rPr>
      </w:pPr>
      <w:bookmarkStart w:id="94" w:name="_Toc137047271"/>
      <w:bookmarkStart w:id="95" w:name="_Toc235711585"/>
      <w:r w:rsidRPr="00C74A3B">
        <w:rPr>
          <w:b/>
          <w:bCs/>
          <w:sz w:val="28"/>
          <w:szCs w:val="28"/>
        </w:rPr>
        <w:t xml:space="preserve">3.1. </w:t>
      </w:r>
      <w:bookmarkStart w:id="96" w:name="_Toc137023482"/>
      <w:bookmarkStart w:id="97" w:name="_Toc137047287"/>
      <w:bookmarkStart w:id="98" w:name="_Toc125992829"/>
      <w:bookmarkStart w:id="99" w:name="_Toc137047336"/>
      <w:bookmarkEnd w:id="94"/>
      <w:bookmarkEnd w:id="96"/>
      <w:bookmarkEnd w:id="97"/>
      <w:r w:rsidRPr="00C74A3B">
        <w:rPr>
          <w:b/>
          <w:bCs/>
          <w:sz w:val="28"/>
          <w:szCs w:val="28"/>
          <w:lang w:val="kk-KZ"/>
        </w:rPr>
        <w:t>Титан өндіру процестері</w:t>
      </w:r>
      <w:bookmarkEnd w:id="95"/>
    </w:p>
    <w:p w:rsidR="00663984" w:rsidRDefault="00487A3A">
      <w:pPr>
        <w:ind w:firstLine="709"/>
        <w:jc w:val="both"/>
        <w:rPr>
          <w:sz w:val="28"/>
          <w:szCs w:val="22"/>
          <w:lang w:val="kk-KZ"/>
        </w:rPr>
      </w:pPr>
      <w:r w:rsidRPr="00C74A3B">
        <w:rPr>
          <w:sz w:val="28"/>
          <w:szCs w:val="22"/>
        </w:rPr>
        <w:t>Титан және оның қорытпалары құнды құрылымдық қорытпалар болып табылады.</w:t>
      </w:r>
      <w:r w:rsidRPr="00C74A3B">
        <w:rPr>
          <w:sz w:val="28"/>
          <w:szCs w:val="22"/>
        </w:rPr>
        <w:t xml:space="preserve"> Қасиеттерінің үйлесімі бойынша олар көптеген легирленген болаттар мен металл қорытпаларынан асып түседі. Титан металын алу оның жоғары температурада өте жоғары химиялық белсенділігіне байланысты күрделене түседі. Титан көптеген элементтермен химиялық қосы</w:t>
      </w:r>
      <w:r w:rsidRPr="00C74A3B">
        <w:rPr>
          <w:sz w:val="28"/>
          <w:szCs w:val="22"/>
        </w:rPr>
        <w:t>лыстар және қатты ерітінділер түзеді.</w:t>
      </w:r>
      <w:r w:rsidRPr="00C74A3B">
        <w:rPr>
          <w:sz w:val="28"/>
          <w:szCs w:val="22"/>
          <w:lang w:val="kk-KZ"/>
        </w:rPr>
        <w:t xml:space="preserve"> Сондықтан титан өндіру барысында өндірілетін металдың жеткілікті тазалығын қамтамасыз ететін арнайы жағдайлар қажет. </w:t>
      </w:r>
    </w:p>
    <w:p w:rsidR="00663984" w:rsidRDefault="00487A3A">
      <w:pPr>
        <w:ind w:firstLine="709"/>
        <w:jc w:val="both"/>
        <w:rPr>
          <w:sz w:val="28"/>
          <w:szCs w:val="22"/>
          <w:lang w:val="kk-KZ"/>
        </w:rPr>
      </w:pPr>
      <w:r w:rsidRPr="00C74A3B">
        <w:rPr>
          <w:sz w:val="28"/>
          <w:szCs w:val="22"/>
          <w:lang w:val="kk-KZ"/>
        </w:rPr>
        <w:t>Титан алу үшін магниетермиялық әдіс қолданылады, ол келесі операцияларды қамтиды:</w:t>
      </w:r>
    </w:p>
    <w:p w:rsidR="00663984" w:rsidRDefault="00487A3A">
      <w:pPr>
        <w:ind w:firstLine="709"/>
        <w:jc w:val="both"/>
        <w:rPr>
          <w:sz w:val="28"/>
          <w:szCs w:val="22"/>
        </w:rPr>
      </w:pPr>
      <w:r w:rsidRPr="00C74A3B">
        <w:rPr>
          <w:sz w:val="28"/>
          <w:szCs w:val="22"/>
        </w:rPr>
        <w:t>титан концентраттарын алу;</w:t>
      </w:r>
    </w:p>
    <w:p w:rsidR="00663984" w:rsidRDefault="00487A3A">
      <w:pPr>
        <w:ind w:firstLine="709"/>
        <w:jc w:val="both"/>
        <w:rPr>
          <w:sz w:val="28"/>
          <w:szCs w:val="22"/>
        </w:rPr>
      </w:pPr>
      <w:r w:rsidRPr="00C74A3B">
        <w:rPr>
          <w:sz w:val="28"/>
          <w:szCs w:val="22"/>
        </w:rPr>
        <w:t xml:space="preserve">титан </w:t>
      </w:r>
      <w:r w:rsidRPr="00C74A3B">
        <w:rPr>
          <w:sz w:val="28"/>
          <w:szCs w:val="22"/>
          <w:lang w:val="kk-KZ"/>
        </w:rPr>
        <w:t>қожы</w:t>
      </w:r>
      <w:r w:rsidRPr="00C74A3B">
        <w:rPr>
          <w:sz w:val="28"/>
          <w:szCs w:val="22"/>
        </w:rPr>
        <w:t>н өндіру;</w:t>
      </w:r>
    </w:p>
    <w:p w:rsidR="00663984" w:rsidRDefault="00487A3A">
      <w:pPr>
        <w:ind w:firstLine="709"/>
        <w:jc w:val="both"/>
        <w:rPr>
          <w:sz w:val="28"/>
          <w:szCs w:val="22"/>
        </w:rPr>
      </w:pPr>
      <w:r w:rsidRPr="00C74A3B">
        <w:rPr>
          <w:sz w:val="28"/>
          <w:szCs w:val="22"/>
        </w:rPr>
        <w:t>төртхлорлы титан өндіру;</w:t>
      </w:r>
    </w:p>
    <w:p w:rsidR="00663984" w:rsidRDefault="00487A3A">
      <w:pPr>
        <w:ind w:firstLine="709"/>
        <w:jc w:val="both"/>
        <w:rPr>
          <w:sz w:val="28"/>
          <w:szCs w:val="22"/>
        </w:rPr>
      </w:pPr>
      <w:r w:rsidRPr="00C74A3B">
        <w:rPr>
          <w:sz w:val="28"/>
          <w:szCs w:val="22"/>
        </w:rPr>
        <w:t>төртхлорлы титан</w:t>
      </w:r>
      <w:r w:rsidRPr="00C74A3B">
        <w:rPr>
          <w:sz w:val="28"/>
          <w:szCs w:val="22"/>
          <w:lang w:val="kk-KZ"/>
        </w:rPr>
        <w:t xml:space="preserve">ды </w:t>
      </w:r>
      <w:r w:rsidRPr="00C74A3B">
        <w:rPr>
          <w:sz w:val="28"/>
          <w:szCs w:val="22"/>
        </w:rPr>
        <w:t>магниймен тотықсыздандыру;</w:t>
      </w:r>
    </w:p>
    <w:p w:rsidR="00663984" w:rsidRDefault="00487A3A">
      <w:pPr>
        <w:ind w:firstLine="709"/>
        <w:jc w:val="both"/>
        <w:rPr>
          <w:sz w:val="28"/>
          <w:szCs w:val="22"/>
        </w:rPr>
      </w:pPr>
      <w:r w:rsidRPr="00C74A3B">
        <w:rPr>
          <w:sz w:val="28"/>
          <w:szCs w:val="22"/>
        </w:rPr>
        <w:t>реакция массасын вакуумдық бөлу;</w:t>
      </w:r>
    </w:p>
    <w:p w:rsidR="00663984" w:rsidRDefault="00487A3A">
      <w:pPr>
        <w:ind w:firstLine="709"/>
        <w:jc w:val="both"/>
        <w:rPr>
          <w:sz w:val="28"/>
          <w:szCs w:val="22"/>
        </w:rPr>
      </w:pPr>
      <w:r w:rsidRPr="00C74A3B">
        <w:rPr>
          <w:sz w:val="28"/>
          <w:szCs w:val="22"/>
        </w:rPr>
        <w:t xml:space="preserve">титан губкасын вакуумдық пештерде балқыту. </w:t>
      </w:r>
    </w:p>
    <w:p w:rsidR="00663984" w:rsidRDefault="00487A3A">
      <w:pPr>
        <w:ind w:firstLine="709"/>
        <w:jc w:val="both"/>
        <w:rPr>
          <w:sz w:val="28"/>
          <w:szCs w:val="22"/>
        </w:rPr>
      </w:pPr>
      <w:r w:rsidRPr="00C74A3B">
        <w:rPr>
          <w:sz w:val="28"/>
          <w:szCs w:val="22"/>
        </w:rPr>
        <w:t>Титан кендерін өңдеудің негізгі әдісі магнийтермиялық әдіс болып табылады, оның мәні төртхлорлы титан алу және одан магнийдің көмегімен металл титанды тотықсыздандыру болып табыла</w:t>
      </w:r>
      <w:r w:rsidRPr="00C74A3B">
        <w:rPr>
          <w:sz w:val="28"/>
          <w:szCs w:val="22"/>
        </w:rPr>
        <w:t>ды. [28].</w:t>
      </w:r>
    </w:p>
    <w:p w:rsidR="00663984" w:rsidRDefault="00663984">
      <w:pPr>
        <w:ind w:firstLine="709"/>
        <w:jc w:val="both"/>
        <w:rPr>
          <w:sz w:val="28"/>
          <w:szCs w:val="22"/>
        </w:rPr>
      </w:pPr>
    </w:p>
    <w:p w:rsidR="00663984" w:rsidRDefault="00487A3A">
      <w:pPr>
        <w:ind w:firstLine="709"/>
        <w:jc w:val="both"/>
        <w:rPr>
          <w:sz w:val="28"/>
          <w:szCs w:val="22"/>
          <w:lang w:eastAsia="cs-CZ"/>
        </w:rPr>
      </w:pPr>
      <w:r>
        <w:rPr>
          <w:noProof/>
          <w:sz w:val="28"/>
          <w:szCs w:val="22"/>
        </w:rPr>
        <w:drawing>
          <wp:inline distT="0" distB="0" distL="0" distR="0">
            <wp:extent cx="5391902" cy="3000794"/>
            <wp:effectExtent l="0" t="0" r="0" b="9525"/>
            <wp:docPr id="19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pic:nvPicPr>
                  <pic:blipFill>
                    <a:blip r:embed="rId17"/>
                    <a:stretch>
                      <a:fillRect/>
                    </a:stretch>
                  </pic:blipFill>
                  <pic:spPr>
                    <a:xfrm>
                      <a:off x="0" y="0"/>
                      <a:ext cx="5391902" cy="3000794"/>
                    </a:xfrm>
                    <a:prstGeom prst="rect">
                      <a:avLst/>
                    </a:prstGeom>
                  </pic:spPr>
                </pic:pic>
              </a:graphicData>
            </a:graphic>
          </wp:inline>
        </w:drawing>
      </w:r>
      <w:bookmarkEnd w:id="98"/>
      <w:bookmarkEnd w:id="99"/>
    </w:p>
    <w:p w:rsidR="00663984" w:rsidRDefault="00487A3A">
      <w:pPr>
        <w:jc w:val="center"/>
        <w:rPr>
          <w:rFonts w:eastAsia="MS Mincho"/>
          <w:iCs/>
          <w:kern w:val="32"/>
          <w:lang w:eastAsia="cs-CZ"/>
        </w:rPr>
      </w:pPr>
      <w:r w:rsidRPr="00C74A3B">
        <w:rPr>
          <w:rFonts w:eastAsia="MS Mincho"/>
          <w:iCs/>
          <w:kern w:val="32"/>
          <w:lang w:eastAsia="cs-CZ"/>
        </w:rPr>
        <w:t>3.1-сурет. Титан алудың технологиялық схемасы</w:t>
      </w:r>
    </w:p>
    <w:p w:rsidR="00663984" w:rsidRDefault="00663984">
      <w:pPr>
        <w:jc w:val="both"/>
        <w:rPr>
          <w:rFonts w:eastAsia="MS Mincho"/>
          <w:iCs/>
          <w:kern w:val="32"/>
          <w:lang w:eastAsia="cs-CZ"/>
        </w:rPr>
      </w:pPr>
    </w:p>
    <w:p w:rsidR="00663984" w:rsidRDefault="00663984">
      <w:pPr>
        <w:jc w:val="both"/>
        <w:rPr>
          <w:rFonts w:eastAsia="MS Mincho"/>
          <w:iCs/>
          <w:kern w:val="32"/>
          <w:lang w:eastAsia="cs-CZ"/>
        </w:rPr>
      </w:pPr>
    </w:p>
    <w:p w:rsidR="00663984" w:rsidRDefault="00487A3A">
      <w:pPr>
        <w:widowControl w:val="0"/>
        <w:ind w:firstLine="709"/>
        <w:jc w:val="both"/>
        <w:outlineLvl w:val="2"/>
        <w:rPr>
          <w:b/>
          <w:bCs/>
          <w:sz w:val="28"/>
          <w:szCs w:val="28"/>
        </w:rPr>
      </w:pPr>
      <w:bookmarkStart w:id="100" w:name="_Toc235711586"/>
      <w:r w:rsidRPr="00C74A3B">
        <w:rPr>
          <w:b/>
          <w:bCs/>
          <w:sz w:val="28"/>
          <w:szCs w:val="28"/>
        </w:rPr>
        <w:t>3.1.1. Титан концентраттарын алу</w:t>
      </w:r>
      <w:bookmarkEnd w:id="100"/>
    </w:p>
    <w:p w:rsidR="00663984" w:rsidRDefault="00487A3A">
      <w:pPr>
        <w:ind w:firstLine="709"/>
        <w:jc w:val="both"/>
        <w:rPr>
          <w:kern w:val="32"/>
          <w:sz w:val="28"/>
          <w:szCs w:val="28"/>
          <w:lang w:eastAsia="cs-CZ"/>
        </w:rPr>
      </w:pPr>
      <w:r w:rsidRPr="00C74A3B">
        <w:rPr>
          <w:kern w:val="32"/>
          <w:sz w:val="28"/>
          <w:szCs w:val="28"/>
          <w:lang w:eastAsia="cs-CZ"/>
        </w:rPr>
        <w:t>Титан кендері байытуға ұшырайды, нәтижесінде TiO</w:t>
      </w:r>
      <w:r w:rsidRPr="00C74A3B">
        <w:rPr>
          <w:kern w:val="32"/>
          <w:sz w:val="28"/>
          <w:szCs w:val="28"/>
          <w:vertAlign w:val="subscript"/>
          <w:lang w:eastAsia="cs-CZ"/>
        </w:rPr>
        <w:t>2</w:t>
      </w:r>
      <w:r w:rsidRPr="00C74A3B">
        <w:rPr>
          <w:kern w:val="32"/>
          <w:sz w:val="28"/>
          <w:szCs w:val="28"/>
          <w:lang w:eastAsia="cs-CZ"/>
        </w:rPr>
        <w:t xml:space="preserve"> мөлшері жоғары концентраттар алынады. Титан алу үшін ең көп таралған шикізат титан-магнетитан кендері болып табы</w:t>
      </w:r>
      <w:r w:rsidRPr="00C74A3B">
        <w:rPr>
          <w:kern w:val="32"/>
          <w:sz w:val="28"/>
          <w:szCs w:val="28"/>
          <w:lang w:eastAsia="cs-CZ"/>
        </w:rPr>
        <w:t>лады, олардан 40-45 % TiO</w:t>
      </w:r>
      <w:r w:rsidRPr="00C74A3B">
        <w:rPr>
          <w:kern w:val="32"/>
          <w:sz w:val="28"/>
          <w:szCs w:val="28"/>
          <w:vertAlign w:val="subscript"/>
          <w:lang w:eastAsia="cs-CZ"/>
        </w:rPr>
        <w:t>2</w:t>
      </w:r>
      <w:r w:rsidRPr="00C74A3B">
        <w:rPr>
          <w:kern w:val="32"/>
          <w:sz w:val="28"/>
          <w:szCs w:val="28"/>
          <w:lang w:eastAsia="cs-CZ"/>
        </w:rPr>
        <w:t>, 30 % FeO, 20 % Fe</w:t>
      </w:r>
      <w:r w:rsidRPr="00C74A3B">
        <w:rPr>
          <w:kern w:val="32"/>
          <w:sz w:val="28"/>
          <w:szCs w:val="28"/>
          <w:vertAlign w:val="subscript"/>
          <w:lang w:eastAsia="cs-CZ"/>
        </w:rPr>
        <w:t>2</w:t>
      </w:r>
      <w:r w:rsidRPr="00C74A3B">
        <w:rPr>
          <w:kern w:val="32"/>
          <w:sz w:val="28"/>
          <w:szCs w:val="28"/>
          <w:lang w:eastAsia="cs-CZ"/>
        </w:rPr>
        <w:t>O</w:t>
      </w:r>
      <w:r w:rsidRPr="00C74A3B">
        <w:rPr>
          <w:kern w:val="32"/>
          <w:sz w:val="28"/>
          <w:szCs w:val="28"/>
          <w:vertAlign w:val="subscript"/>
          <w:lang w:eastAsia="cs-CZ"/>
        </w:rPr>
        <w:t>3</w:t>
      </w:r>
      <w:r w:rsidRPr="00C74A3B">
        <w:rPr>
          <w:kern w:val="32"/>
          <w:sz w:val="28"/>
          <w:szCs w:val="28"/>
          <w:lang w:eastAsia="cs-CZ"/>
        </w:rPr>
        <w:t> және 5-7 % бос жыныс</w:t>
      </w:r>
      <w:r w:rsidRPr="00C74A3B">
        <w:rPr>
          <w:kern w:val="32"/>
          <w:sz w:val="28"/>
          <w:szCs w:val="28"/>
          <w:lang w:val="kk-KZ" w:eastAsia="cs-CZ"/>
        </w:rPr>
        <w:t>ты</w:t>
      </w:r>
      <w:r w:rsidRPr="00C74A3B">
        <w:rPr>
          <w:kern w:val="32"/>
          <w:sz w:val="28"/>
          <w:szCs w:val="28"/>
          <w:lang w:eastAsia="cs-CZ"/>
        </w:rPr>
        <w:t xml:space="preserve"> құра</w:t>
      </w:r>
      <w:r w:rsidRPr="00C74A3B">
        <w:rPr>
          <w:kern w:val="32"/>
          <w:sz w:val="28"/>
          <w:szCs w:val="28"/>
          <w:lang w:val="kk-KZ" w:eastAsia="cs-CZ"/>
        </w:rPr>
        <w:t xml:space="preserve">йтын </w:t>
      </w:r>
      <w:r w:rsidRPr="00C74A3B">
        <w:rPr>
          <w:kern w:val="32"/>
          <w:sz w:val="28"/>
          <w:szCs w:val="28"/>
          <w:lang w:eastAsia="cs-CZ"/>
        </w:rPr>
        <w:t>ильменит концентраты бөлінеді.</w:t>
      </w:r>
      <w:r w:rsidRPr="00C74A3B">
        <w:rPr>
          <w:rFonts w:ascii="Roboto" w:hAnsi="Roboto"/>
          <w:color w:val="646464"/>
          <w:sz w:val="23"/>
          <w:szCs w:val="23"/>
        </w:rPr>
        <w:t xml:space="preserve"> </w:t>
      </w:r>
    </w:p>
    <w:p w:rsidR="00663984" w:rsidRDefault="00487A3A">
      <w:pPr>
        <w:ind w:firstLine="709"/>
        <w:jc w:val="both"/>
        <w:rPr>
          <w:kern w:val="32"/>
          <w:sz w:val="28"/>
          <w:szCs w:val="28"/>
          <w:lang w:val="kk-KZ" w:eastAsia="cs-CZ"/>
        </w:rPr>
      </w:pPr>
      <w:r w:rsidRPr="00C74A3B">
        <w:rPr>
          <w:kern w:val="32"/>
          <w:sz w:val="28"/>
          <w:szCs w:val="28"/>
          <w:lang w:eastAsia="cs-CZ"/>
        </w:rPr>
        <w:t xml:space="preserve">Ильменит концентраты темір мен титан оксидтері </w:t>
      </w:r>
      <w:r w:rsidRPr="00C74A3B">
        <w:rPr>
          <w:kern w:val="32"/>
          <w:sz w:val="28"/>
          <w:szCs w:val="28"/>
          <w:lang w:val="kk-KZ" w:eastAsia="cs-CZ"/>
        </w:rPr>
        <w:t>тотықсызданатын</w:t>
      </w:r>
      <w:r w:rsidRPr="00C74A3B">
        <w:rPr>
          <w:kern w:val="32"/>
          <w:sz w:val="28"/>
          <w:szCs w:val="28"/>
          <w:lang w:eastAsia="cs-CZ"/>
        </w:rPr>
        <w:t xml:space="preserve"> </w:t>
      </w:r>
      <w:r w:rsidRPr="00C74A3B">
        <w:rPr>
          <w:kern w:val="32"/>
          <w:sz w:val="28"/>
          <w:szCs w:val="28"/>
          <w:lang w:val="kk-KZ" w:eastAsia="cs-CZ"/>
        </w:rPr>
        <w:t>кен-термиялық</w:t>
      </w:r>
      <w:r w:rsidRPr="00C74A3B">
        <w:rPr>
          <w:kern w:val="32"/>
          <w:sz w:val="28"/>
          <w:szCs w:val="28"/>
          <w:lang w:eastAsia="cs-CZ"/>
        </w:rPr>
        <w:t xml:space="preserve"> пештерде ағашкөмір, антрацит қоспасында балқытылады. Алынған темір көміртектенеді және шойын алынады, ал төменгі титан оксидтері </w:t>
      </w:r>
      <w:r w:rsidRPr="00C74A3B">
        <w:rPr>
          <w:kern w:val="32"/>
          <w:sz w:val="28"/>
          <w:szCs w:val="28"/>
          <w:lang w:val="kk-KZ" w:eastAsia="cs-CZ"/>
        </w:rPr>
        <w:t xml:space="preserve">қожға </w:t>
      </w:r>
      <w:r w:rsidRPr="00C74A3B">
        <w:rPr>
          <w:kern w:val="32"/>
          <w:sz w:val="28"/>
          <w:szCs w:val="28"/>
          <w:lang w:eastAsia="cs-CZ"/>
        </w:rPr>
        <w:t>айналады. Шойын мен қожды қалыптарға бөлек құяды. Титан қожының құрамында 80—90 % TiO</w:t>
      </w:r>
      <w:r w:rsidRPr="00C74A3B">
        <w:rPr>
          <w:kern w:val="32"/>
          <w:sz w:val="28"/>
          <w:szCs w:val="28"/>
          <w:vertAlign w:val="subscript"/>
          <w:lang w:eastAsia="cs-CZ"/>
        </w:rPr>
        <w:t>2</w:t>
      </w:r>
      <w:r w:rsidRPr="00C74A3B">
        <w:rPr>
          <w:kern w:val="32"/>
          <w:sz w:val="28"/>
          <w:szCs w:val="28"/>
          <w:lang w:eastAsia="cs-CZ"/>
        </w:rPr>
        <w:t>; 2—5 % FeO және Si0</w:t>
      </w:r>
      <w:r w:rsidRPr="00C74A3B">
        <w:rPr>
          <w:kern w:val="32"/>
          <w:sz w:val="28"/>
          <w:szCs w:val="28"/>
          <w:vertAlign w:val="subscript"/>
          <w:lang w:eastAsia="cs-CZ"/>
        </w:rPr>
        <w:t>2</w:t>
      </w:r>
      <w:r w:rsidRPr="00C74A3B">
        <w:rPr>
          <w:kern w:val="32"/>
          <w:sz w:val="28"/>
          <w:szCs w:val="28"/>
          <w:lang w:eastAsia="cs-CZ"/>
        </w:rPr>
        <w:t>, А1</w:t>
      </w:r>
      <w:r w:rsidRPr="00C74A3B">
        <w:rPr>
          <w:kern w:val="32"/>
          <w:sz w:val="28"/>
          <w:szCs w:val="28"/>
          <w:vertAlign w:val="subscript"/>
          <w:lang w:eastAsia="cs-CZ"/>
        </w:rPr>
        <w:t>2</w:t>
      </w:r>
      <w:r w:rsidRPr="00C74A3B">
        <w:rPr>
          <w:kern w:val="32"/>
          <w:sz w:val="28"/>
          <w:szCs w:val="28"/>
          <w:lang w:eastAsia="cs-CZ"/>
        </w:rPr>
        <w:t>0</w:t>
      </w:r>
      <w:r w:rsidRPr="00C74A3B">
        <w:rPr>
          <w:kern w:val="32"/>
          <w:sz w:val="28"/>
          <w:szCs w:val="28"/>
          <w:vertAlign w:val="subscript"/>
          <w:lang w:eastAsia="cs-CZ"/>
        </w:rPr>
        <w:t>3</w:t>
      </w:r>
      <w:r w:rsidRPr="00C74A3B">
        <w:rPr>
          <w:kern w:val="32"/>
          <w:sz w:val="28"/>
          <w:szCs w:val="28"/>
          <w:lang w:eastAsia="cs-CZ"/>
        </w:rPr>
        <w:t xml:space="preserve">, СаО </w:t>
      </w:r>
      <w:r w:rsidRPr="00C74A3B">
        <w:rPr>
          <w:kern w:val="32"/>
          <w:sz w:val="28"/>
          <w:szCs w:val="28"/>
          <w:lang w:eastAsia="cs-CZ"/>
        </w:rPr>
        <w:t xml:space="preserve">және т.б. қоспалар </w:t>
      </w:r>
      <w:r w:rsidRPr="00C74A3B">
        <w:rPr>
          <w:kern w:val="32"/>
          <w:sz w:val="28"/>
          <w:szCs w:val="28"/>
          <w:lang w:val="kk-KZ" w:eastAsia="cs-CZ"/>
        </w:rPr>
        <w:t>болады. Шойын металлургия өндірісінде қолданылады.</w:t>
      </w:r>
    </w:p>
    <w:p w:rsidR="00663984" w:rsidRDefault="00487A3A">
      <w:pPr>
        <w:ind w:firstLine="709"/>
        <w:jc w:val="both"/>
        <w:rPr>
          <w:kern w:val="32"/>
          <w:sz w:val="28"/>
          <w:szCs w:val="28"/>
          <w:lang w:val="kk-KZ" w:eastAsia="cs-CZ"/>
        </w:rPr>
      </w:pPr>
      <w:r w:rsidRPr="00C74A3B">
        <w:rPr>
          <w:kern w:val="32"/>
          <w:sz w:val="28"/>
          <w:szCs w:val="28"/>
          <w:lang w:val="kk-KZ" w:eastAsia="cs-CZ"/>
        </w:rPr>
        <w:t>Титан қождарын хлорлайды және төрт хлорлы титан алады. Төрт хлорлы титан басқа элементтердің хлоридтерімен қоспада бу күйінде болады, сондықтан TiCl</w:t>
      </w:r>
      <w:r w:rsidRPr="00C74A3B">
        <w:rPr>
          <w:kern w:val="32"/>
          <w:sz w:val="28"/>
          <w:szCs w:val="28"/>
          <w:vertAlign w:val="subscript"/>
          <w:lang w:val="kk-KZ" w:eastAsia="cs-CZ"/>
        </w:rPr>
        <w:t>4</w:t>
      </w:r>
      <w:r w:rsidRPr="00C74A3B">
        <w:rPr>
          <w:kern w:val="32"/>
          <w:sz w:val="28"/>
          <w:szCs w:val="28"/>
          <w:lang w:val="kk-KZ" w:eastAsia="cs-CZ"/>
        </w:rPr>
        <w:t>-ті қалған хлоридтерден бөледі және т</w:t>
      </w:r>
      <w:r w:rsidRPr="00C74A3B">
        <w:rPr>
          <w:kern w:val="32"/>
          <w:sz w:val="28"/>
          <w:szCs w:val="28"/>
          <w:lang w:val="kk-KZ" w:eastAsia="cs-CZ"/>
        </w:rPr>
        <w:t>азартады. Төрт хлорлы титаннан жасалған титанды 950-1000 °C температурада аргон атмосферасында магниймен тотықсыздандырады.</w:t>
      </w:r>
    </w:p>
    <w:p w:rsidR="00663984" w:rsidRDefault="00487A3A">
      <w:pPr>
        <w:ind w:firstLine="709"/>
        <w:jc w:val="both"/>
        <w:rPr>
          <w:kern w:val="32"/>
          <w:sz w:val="28"/>
          <w:szCs w:val="28"/>
          <w:lang w:val="kk-KZ" w:eastAsia="cs-CZ"/>
        </w:rPr>
      </w:pPr>
      <w:r w:rsidRPr="00C74A3B">
        <w:rPr>
          <w:kern w:val="32"/>
          <w:sz w:val="28"/>
          <w:szCs w:val="28"/>
          <w:lang w:eastAsia="cs-CZ"/>
        </w:rPr>
        <w:t xml:space="preserve">Сұйық магний мен </w:t>
      </w:r>
      <w:r w:rsidRPr="00C74A3B">
        <w:rPr>
          <w:kern w:val="32"/>
          <w:sz w:val="28"/>
          <w:szCs w:val="28"/>
          <w:lang w:val="kk-KZ" w:eastAsia="cs-CZ"/>
        </w:rPr>
        <w:t>төрт хлорлы</w:t>
      </w:r>
      <w:r w:rsidRPr="00C74A3B">
        <w:rPr>
          <w:kern w:val="32"/>
          <w:sz w:val="28"/>
          <w:szCs w:val="28"/>
          <w:lang w:eastAsia="cs-CZ"/>
        </w:rPr>
        <w:t xml:space="preserve"> титан арасында реакция жүреді</w:t>
      </w:r>
      <w:r w:rsidRPr="00C74A3B">
        <w:rPr>
          <w:kern w:val="32"/>
          <w:sz w:val="28"/>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Титанның қатты бөлшектері кеуекті масса-губкаға жентектеледі, ал сұйық M</w:t>
      </w:r>
      <w:r w:rsidRPr="00C74A3B">
        <w:rPr>
          <w:kern w:val="32"/>
          <w:sz w:val="28"/>
          <w:szCs w:val="28"/>
          <w:lang w:val="kk-KZ" w:eastAsia="cs-CZ"/>
        </w:rPr>
        <w:t>gCl2  реактор тесігі арқылы шығарылады. Титан губкасы 35-40 % магнийді және хлорлы магнийді құрайды. Титан губкасынан осы қоспаларды кетіру үшін оны вакуумда 900-950 °C температураға дейін қыздырады. Құймаларды алу үшін титан губкаларын вакуумдық доғалы пе</w:t>
      </w:r>
      <w:r w:rsidRPr="00C74A3B">
        <w:rPr>
          <w:kern w:val="32"/>
          <w:sz w:val="28"/>
          <w:szCs w:val="28"/>
          <w:lang w:val="kk-KZ" w:eastAsia="cs-CZ"/>
        </w:rPr>
        <w:t>штерде ерітеді. Алынған құймаларда ақаулар болуы мүмкін (раковиналар, тері тесігі). Сондықтан оларды тұтынылатын электродтар ретінде пайдалана отырып, қайта балқытады. Қайта балқытудан кейінгі титанның тазалығы 99,6–99,7 % құрайды.</w:t>
      </w:r>
    </w:p>
    <w:p w:rsidR="00663984" w:rsidRDefault="00663984">
      <w:pPr>
        <w:jc w:val="both"/>
        <w:rPr>
          <w:kern w:val="32"/>
          <w:sz w:val="28"/>
          <w:szCs w:val="28"/>
          <w:lang w:val="kk-KZ" w:eastAsia="cs-CZ"/>
        </w:rPr>
      </w:pPr>
    </w:p>
    <w:p w:rsidR="00663984" w:rsidRDefault="00487A3A">
      <w:pPr>
        <w:widowControl w:val="0"/>
        <w:ind w:firstLine="709"/>
        <w:outlineLvl w:val="1"/>
        <w:rPr>
          <w:b/>
          <w:bCs/>
          <w:sz w:val="28"/>
          <w:szCs w:val="28"/>
          <w:lang w:val="kk-KZ"/>
        </w:rPr>
      </w:pPr>
      <w:bookmarkStart w:id="101" w:name="_Toc235711587"/>
      <w:r w:rsidRPr="00C74A3B">
        <w:rPr>
          <w:b/>
          <w:bCs/>
          <w:sz w:val="28"/>
          <w:szCs w:val="28"/>
          <w:lang w:val="kk-KZ"/>
        </w:rPr>
        <w:t>3.2.</w:t>
      </w:r>
      <w:r w:rsidRPr="00C74A3B">
        <w:rPr>
          <w:b/>
          <w:bCs/>
          <w:sz w:val="28"/>
          <w:szCs w:val="28"/>
          <w:lang w:val="kk-KZ"/>
        </w:rPr>
        <w:tab/>
        <w:t>Титан қожының өнді</w:t>
      </w:r>
      <w:r w:rsidRPr="00C74A3B">
        <w:rPr>
          <w:b/>
          <w:bCs/>
          <w:sz w:val="28"/>
          <w:szCs w:val="28"/>
          <w:lang w:val="kk-KZ"/>
        </w:rPr>
        <w:t>рісі</w:t>
      </w:r>
      <w:bookmarkEnd w:id="101"/>
    </w:p>
    <w:p w:rsidR="00663984" w:rsidRDefault="00487A3A">
      <w:pPr>
        <w:ind w:firstLine="709"/>
        <w:jc w:val="both"/>
        <w:rPr>
          <w:kern w:val="32"/>
          <w:sz w:val="28"/>
          <w:szCs w:val="28"/>
          <w:lang w:val="kk-KZ" w:eastAsia="cs-CZ"/>
        </w:rPr>
      </w:pPr>
      <w:r w:rsidRPr="00C74A3B">
        <w:rPr>
          <w:kern w:val="32"/>
          <w:sz w:val="28"/>
          <w:szCs w:val="28"/>
          <w:lang w:val="kk-KZ" w:eastAsia="cs-CZ"/>
        </w:rPr>
        <w:t>Бұл процестің негізгі мақсаты – темір оксидтерін титан оксидінен бөлу. Ол үшін ильменит концентраты темір оксидтері мен титанның бір бөлігі мына реакция бойынша тотықсызданатын электр пештерінде (кен-термиялық пештерде КТП) ағашкөмір және антрацит қос</w:t>
      </w:r>
      <w:r w:rsidRPr="00C74A3B">
        <w:rPr>
          <w:kern w:val="32"/>
          <w:sz w:val="28"/>
          <w:szCs w:val="28"/>
          <w:lang w:val="kk-KZ" w:eastAsia="cs-CZ"/>
        </w:rPr>
        <w:t>пасында балқытылады:</w:t>
      </w:r>
    </w:p>
    <w:p w:rsidR="00663984" w:rsidRDefault="00487A3A">
      <w:pPr>
        <w:jc w:val="center"/>
        <w:rPr>
          <w:kern w:val="32"/>
          <w:sz w:val="28"/>
          <w:szCs w:val="28"/>
          <w:lang w:val="en-US" w:eastAsia="cs-CZ"/>
        </w:rPr>
      </w:pPr>
      <w:r w:rsidRPr="00C74A3B">
        <w:rPr>
          <w:kern w:val="32"/>
          <w:sz w:val="28"/>
          <w:szCs w:val="28"/>
          <w:lang w:val="en-US" w:eastAsia="cs-CZ"/>
        </w:rPr>
        <w:t>3(FeO·TiO</w:t>
      </w:r>
      <w:r w:rsidRPr="00C74A3B">
        <w:rPr>
          <w:kern w:val="32"/>
          <w:sz w:val="28"/>
          <w:szCs w:val="28"/>
          <w:vertAlign w:val="subscript"/>
          <w:lang w:val="en-US" w:eastAsia="cs-CZ"/>
        </w:rPr>
        <w:t>2</w:t>
      </w:r>
      <w:r w:rsidRPr="00C74A3B">
        <w:rPr>
          <w:kern w:val="32"/>
          <w:sz w:val="28"/>
          <w:szCs w:val="28"/>
          <w:lang w:val="en-US" w:eastAsia="cs-CZ"/>
        </w:rPr>
        <w:t>) + 4C = 3Fe + Ti</w:t>
      </w:r>
      <w:r w:rsidRPr="00C74A3B">
        <w:rPr>
          <w:kern w:val="32"/>
          <w:sz w:val="28"/>
          <w:szCs w:val="28"/>
          <w:vertAlign w:val="subscript"/>
          <w:lang w:val="en-US" w:eastAsia="cs-CZ"/>
        </w:rPr>
        <w:t>3</w:t>
      </w:r>
      <w:r w:rsidRPr="00C74A3B">
        <w:rPr>
          <w:kern w:val="32"/>
          <w:sz w:val="28"/>
          <w:szCs w:val="28"/>
          <w:lang w:val="en-US" w:eastAsia="cs-CZ"/>
        </w:rPr>
        <w:t>O</w:t>
      </w:r>
      <w:r w:rsidRPr="00C74A3B">
        <w:rPr>
          <w:kern w:val="32"/>
          <w:sz w:val="28"/>
          <w:szCs w:val="28"/>
          <w:vertAlign w:val="subscript"/>
          <w:lang w:val="en-US" w:eastAsia="cs-CZ"/>
        </w:rPr>
        <w:t>5</w:t>
      </w:r>
      <w:r w:rsidRPr="00C74A3B">
        <w:rPr>
          <w:kern w:val="32"/>
          <w:sz w:val="28"/>
          <w:szCs w:val="28"/>
          <w:lang w:val="en-US" w:eastAsia="cs-CZ"/>
        </w:rPr>
        <w:t> + 4CO (1)</w:t>
      </w:r>
    </w:p>
    <w:p w:rsidR="00663984" w:rsidRDefault="00487A3A">
      <w:pPr>
        <w:ind w:firstLine="709"/>
        <w:jc w:val="both"/>
        <w:rPr>
          <w:kern w:val="32"/>
          <w:sz w:val="28"/>
          <w:szCs w:val="28"/>
          <w:lang w:val="kk-KZ" w:eastAsia="cs-CZ"/>
        </w:rPr>
      </w:pPr>
      <w:r w:rsidRPr="00C74A3B">
        <w:rPr>
          <w:kern w:val="32"/>
          <w:sz w:val="28"/>
          <w:szCs w:val="28"/>
          <w:lang w:val="kk-KZ" w:eastAsia="cs-CZ"/>
        </w:rPr>
        <w:t>Тотықсыздандырылған темір пеш ваннасының түбінде жиналатын шойын түзе отырып, олардың меншікті салмағының әртүрлі болуы салдарынан қождың қалған массасынан бөліне отырып көміртектенеді. Шойын мен қожды қалыптарға бөлек құяды. Алынған титан қожы 80–90 % TiO</w:t>
      </w:r>
      <w:r w:rsidRPr="00C74A3B">
        <w:rPr>
          <w:kern w:val="32"/>
          <w:sz w:val="28"/>
          <w:szCs w:val="28"/>
          <w:vertAlign w:val="subscript"/>
          <w:lang w:val="kk-KZ" w:eastAsia="cs-CZ"/>
        </w:rPr>
        <w:t xml:space="preserve">2 </w:t>
      </w:r>
      <w:r w:rsidRPr="00C74A3B">
        <w:rPr>
          <w:kern w:val="32"/>
          <w:sz w:val="28"/>
          <w:szCs w:val="28"/>
          <w:lang w:val="kk-KZ" w:eastAsia="cs-CZ"/>
        </w:rPr>
        <w:t xml:space="preserve">құрайды. </w:t>
      </w:r>
    </w:p>
    <w:p w:rsidR="00663984" w:rsidRDefault="00487A3A">
      <w:pPr>
        <w:ind w:firstLine="709"/>
        <w:jc w:val="both"/>
        <w:rPr>
          <w:kern w:val="32"/>
          <w:sz w:val="28"/>
          <w:szCs w:val="28"/>
          <w:lang w:val="kk-KZ" w:eastAsia="cs-CZ"/>
        </w:rPr>
      </w:pPr>
      <w:r w:rsidRPr="00C74A3B">
        <w:rPr>
          <w:kern w:val="32"/>
          <w:sz w:val="28"/>
          <w:szCs w:val="28"/>
          <w:lang w:val="kk-KZ" w:eastAsia="cs-CZ"/>
        </w:rPr>
        <w:t>Ильменит концентраты комбинатқа теміржол минерал тасығыштарында түседі, олардан пневмокөлік жүйесі шұңқырларға берілетін бункерлерге түсіріледі. Теміржол ашық вагондары мен минерал тасығыштармен келіп түсетін антрацит тиегішпен бункерлерге қайт</w:t>
      </w:r>
      <w:r w:rsidRPr="00C74A3B">
        <w:rPr>
          <w:kern w:val="32"/>
          <w:sz w:val="28"/>
          <w:szCs w:val="28"/>
          <w:lang w:val="kk-KZ" w:eastAsia="cs-CZ"/>
        </w:rPr>
        <w:t>а тиеледі. Бункерлерден немесе шұңқырлардан концентрат пен антрацит одан әрі шихта дайындау үшін балқыту блогының бункерлеріне беріледі, ол жерден кен-термиялық пештің пеш қалталарына (шихта бункерлеріне) түседі.</w:t>
      </w:r>
    </w:p>
    <w:p w:rsidR="00663984" w:rsidRDefault="00663984">
      <w:pPr>
        <w:jc w:val="both"/>
        <w:rPr>
          <w:kern w:val="32"/>
          <w:sz w:val="28"/>
          <w:szCs w:val="28"/>
          <w:lang w:val="kk-KZ" w:eastAsia="cs-CZ"/>
        </w:rPr>
      </w:pPr>
    </w:p>
    <w:p w:rsidR="00663984" w:rsidRDefault="00487A3A">
      <w:pPr>
        <w:widowControl w:val="0"/>
        <w:ind w:firstLine="709"/>
        <w:outlineLvl w:val="2"/>
        <w:rPr>
          <w:b/>
          <w:bCs/>
          <w:sz w:val="28"/>
          <w:szCs w:val="28"/>
          <w:lang w:val="kk-KZ" w:eastAsia="cs-CZ"/>
        </w:rPr>
      </w:pPr>
      <w:bookmarkStart w:id="102" w:name="_Toc235711588"/>
      <w:r w:rsidRPr="00C74A3B">
        <w:rPr>
          <w:b/>
          <w:bCs/>
          <w:sz w:val="28"/>
          <w:szCs w:val="28"/>
          <w:lang w:val="kk-KZ" w:eastAsia="cs-CZ"/>
        </w:rPr>
        <w:t>3.2.1.</w:t>
      </w:r>
      <w:r w:rsidRPr="00C74A3B">
        <w:rPr>
          <w:b/>
          <w:bCs/>
          <w:sz w:val="28"/>
          <w:szCs w:val="28"/>
          <w:lang w:val="kk-KZ" w:eastAsia="cs-CZ"/>
        </w:rPr>
        <w:tab/>
      </w:r>
      <w:r w:rsidRPr="00C74A3B">
        <w:rPr>
          <w:b/>
          <w:bCs/>
          <w:sz w:val="28"/>
          <w:szCs w:val="28"/>
          <w:lang w:val="kk-KZ" w:eastAsia="cs-CZ"/>
        </w:rPr>
        <w:t>Кен-термиялық балқыту</w:t>
      </w:r>
      <w:bookmarkEnd w:id="102"/>
    </w:p>
    <w:p w:rsidR="00663984" w:rsidRDefault="00487A3A">
      <w:pPr>
        <w:ind w:firstLine="709"/>
        <w:jc w:val="both"/>
        <w:rPr>
          <w:kern w:val="32"/>
          <w:sz w:val="28"/>
          <w:szCs w:val="28"/>
          <w:lang w:val="kk-KZ" w:eastAsia="cs-CZ"/>
        </w:rPr>
      </w:pPr>
      <w:r w:rsidRPr="00C74A3B">
        <w:rPr>
          <w:kern w:val="32"/>
          <w:sz w:val="28"/>
          <w:szCs w:val="28"/>
          <w:lang w:val="kk-KZ" w:eastAsia="cs-CZ"/>
        </w:rPr>
        <w:t>Кен-термиялық пеш (КТП) титан қожы өндірісін қайта балқытудағы негізгі технологиялық жабдық болып табылады. Кен-термиялық пештің қуаты сағатына 25 МВА, жобалық өнімділігі – мерзімді режимде жұмыс істеген кезде жылына 40 мың тоннаға де</w:t>
      </w:r>
      <w:r w:rsidRPr="00C74A3B">
        <w:rPr>
          <w:kern w:val="32"/>
          <w:sz w:val="28"/>
          <w:szCs w:val="28"/>
          <w:lang w:val="kk-KZ" w:eastAsia="cs-CZ"/>
        </w:rPr>
        <w:t xml:space="preserve">йін қож, графит электродтарының диаметрі – 710 мм. </w:t>
      </w:r>
    </w:p>
    <w:p w:rsidR="00663984" w:rsidRDefault="00487A3A">
      <w:pPr>
        <w:ind w:firstLine="709"/>
        <w:jc w:val="both"/>
        <w:rPr>
          <w:kern w:val="32"/>
          <w:sz w:val="28"/>
          <w:szCs w:val="28"/>
          <w:lang w:val="kk-KZ" w:eastAsia="cs-CZ"/>
        </w:rPr>
      </w:pPr>
      <w:r w:rsidRPr="00C74A3B">
        <w:rPr>
          <w:kern w:val="32"/>
          <w:sz w:val="28"/>
          <w:szCs w:val="28"/>
          <w:lang w:val="kk-KZ" w:eastAsia="cs-CZ"/>
        </w:rPr>
        <w:t>Өндірілген өнімдер мынадай талаптарға сай болуы керек:</w:t>
      </w:r>
    </w:p>
    <w:p w:rsidR="00663984" w:rsidRDefault="00487A3A">
      <w:pPr>
        <w:ind w:firstLine="709"/>
        <w:jc w:val="both"/>
        <w:rPr>
          <w:kern w:val="32"/>
          <w:sz w:val="28"/>
          <w:szCs w:val="28"/>
          <w:lang w:val="kk-KZ" w:eastAsia="cs-CZ"/>
        </w:rPr>
      </w:pPr>
      <w:r w:rsidRPr="00C74A3B">
        <w:rPr>
          <w:kern w:val="32"/>
          <w:sz w:val="28"/>
          <w:szCs w:val="28"/>
          <w:lang w:val="kk-KZ" w:eastAsia="cs-CZ"/>
        </w:rPr>
        <w:t>титан қожы – СТ 73–1917 – АО – 012;</w:t>
      </w:r>
    </w:p>
    <w:p w:rsidR="00663984" w:rsidRDefault="00487A3A">
      <w:pPr>
        <w:ind w:firstLine="709"/>
        <w:jc w:val="both"/>
        <w:rPr>
          <w:kern w:val="32"/>
          <w:sz w:val="28"/>
          <w:szCs w:val="28"/>
          <w:lang w:val="kk-KZ" w:eastAsia="cs-CZ"/>
        </w:rPr>
      </w:pPr>
      <w:r w:rsidRPr="00C74A3B">
        <w:rPr>
          <w:kern w:val="32"/>
          <w:sz w:val="28"/>
          <w:szCs w:val="28"/>
          <w:lang w:val="kk-KZ" w:eastAsia="cs-CZ"/>
        </w:rPr>
        <w:t>темір негізіндегі лигатура – ҚР СТ 3243–2018.</w:t>
      </w:r>
    </w:p>
    <w:p w:rsidR="00663984" w:rsidRDefault="00487A3A">
      <w:pPr>
        <w:ind w:firstLine="709"/>
        <w:jc w:val="both"/>
        <w:rPr>
          <w:kern w:val="32"/>
          <w:sz w:val="28"/>
          <w:szCs w:val="28"/>
          <w:lang w:val="kk-KZ" w:eastAsia="cs-CZ"/>
        </w:rPr>
      </w:pPr>
      <w:r w:rsidRPr="00C74A3B">
        <w:rPr>
          <w:kern w:val="32"/>
          <w:sz w:val="28"/>
          <w:szCs w:val="28"/>
          <w:lang w:val="kk-KZ" w:eastAsia="cs-CZ"/>
        </w:rPr>
        <w:t>КТП концентратты титан оксидтерімен байыту мақсатында оны тотықсызд</w:t>
      </w:r>
      <w:r w:rsidRPr="00C74A3B">
        <w:rPr>
          <w:kern w:val="32"/>
          <w:sz w:val="28"/>
          <w:szCs w:val="28"/>
          <w:lang w:val="kk-KZ" w:eastAsia="cs-CZ"/>
        </w:rPr>
        <w:t>андыру балқытуы үшін арналған. Концентратты байыту негізгі қоспаны — темір оксидтерін таңдамалы тотықсыздандыру арқылы жүзеге асады, нәтижесінде титан қожы және металл фазасы — металдың өзі түзіледі.</w:t>
      </w:r>
    </w:p>
    <w:p w:rsidR="00663984" w:rsidRDefault="00487A3A">
      <w:pPr>
        <w:ind w:firstLine="709"/>
        <w:jc w:val="both"/>
        <w:rPr>
          <w:kern w:val="32"/>
          <w:sz w:val="28"/>
          <w:szCs w:val="28"/>
          <w:lang w:eastAsia="cs-CZ"/>
        </w:rPr>
      </w:pPr>
      <w:r w:rsidRPr="00C74A3B">
        <w:rPr>
          <w:kern w:val="32"/>
          <w:sz w:val="28"/>
          <w:szCs w:val="28"/>
          <w:lang w:val="kk-KZ" w:eastAsia="cs-CZ"/>
        </w:rPr>
        <w:t>К</w:t>
      </w:r>
      <w:r w:rsidRPr="00C74A3B">
        <w:rPr>
          <w:kern w:val="32"/>
          <w:sz w:val="28"/>
          <w:szCs w:val="28"/>
          <w:lang w:eastAsia="cs-CZ"/>
        </w:rPr>
        <w:t>ТП техникалық сипаттамалары 3</w:t>
      </w:r>
      <w:r w:rsidRPr="00C74A3B">
        <w:rPr>
          <w:kern w:val="32"/>
          <w:sz w:val="28"/>
          <w:szCs w:val="28"/>
          <w:lang w:val="kk-KZ" w:eastAsia="cs-CZ"/>
        </w:rPr>
        <w:t>.1</w:t>
      </w:r>
      <w:r w:rsidRPr="00C74A3B">
        <w:rPr>
          <w:kern w:val="32"/>
          <w:sz w:val="28"/>
          <w:szCs w:val="28"/>
          <w:lang w:eastAsia="cs-CZ"/>
        </w:rPr>
        <w:t xml:space="preserve">-кестеде келтірілген </w:t>
      </w:r>
      <w:r w:rsidRPr="00C74A3B">
        <w:rPr>
          <w:bCs/>
          <w:kern w:val="32"/>
          <w:sz w:val="28"/>
          <w:szCs w:val="28"/>
          <w:lang w:eastAsia="cs-CZ"/>
        </w:rPr>
        <w:t>[29</w:t>
      </w:r>
      <w:r w:rsidRPr="00C74A3B">
        <w:rPr>
          <w:bCs/>
          <w:kern w:val="32"/>
          <w:sz w:val="28"/>
          <w:szCs w:val="28"/>
          <w:lang w:eastAsia="cs-CZ"/>
        </w:rPr>
        <w:t>]</w:t>
      </w:r>
    </w:p>
    <w:p w:rsidR="00663984" w:rsidRDefault="00663984">
      <w:pPr>
        <w:jc w:val="both"/>
        <w:rPr>
          <w:kern w:val="32"/>
          <w:sz w:val="28"/>
          <w:szCs w:val="28"/>
          <w:lang w:eastAsia="cs-CZ"/>
        </w:rPr>
      </w:pPr>
    </w:p>
    <w:p w:rsidR="00663984" w:rsidRDefault="00487A3A">
      <w:pPr>
        <w:ind w:firstLine="709"/>
        <w:jc w:val="both"/>
        <w:rPr>
          <w:kern w:val="32"/>
          <w:sz w:val="28"/>
          <w:szCs w:val="28"/>
          <w:lang w:eastAsia="cs-CZ"/>
        </w:rPr>
      </w:pPr>
      <w:r w:rsidRPr="00C74A3B">
        <w:rPr>
          <w:kern w:val="32"/>
          <w:sz w:val="28"/>
          <w:szCs w:val="28"/>
          <w:lang w:eastAsia="cs-CZ"/>
        </w:rPr>
        <w:t>3</w:t>
      </w:r>
      <w:r w:rsidRPr="00C74A3B">
        <w:rPr>
          <w:kern w:val="32"/>
          <w:sz w:val="28"/>
          <w:szCs w:val="28"/>
          <w:lang w:val="kk-KZ" w:eastAsia="cs-CZ"/>
        </w:rPr>
        <w:t>.1</w:t>
      </w:r>
      <w:r w:rsidRPr="00C74A3B">
        <w:rPr>
          <w:kern w:val="32"/>
          <w:sz w:val="28"/>
          <w:szCs w:val="28"/>
          <w:lang w:eastAsia="cs-CZ"/>
        </w:rPr>
        <w:t xml:space="preserve">-кесте. </w:t>
      </w:r>
      <w:r w:rsidRPr="00C74A3B">
        <w:rPr>
          <w:kern w:val="32"/>
          <w:sz w:val="28"/>
          <w:szCs w:val="28"/>
          <w:lang w:val="kk-KZ" w:eastAsia="cs-CZ"/>
        </w:rPr>
        <w:t>К</w:t>
      </w:r>
      <w:r w:rsidRPr="00C74A3B">
        <w:rPr>
          <w:kern w:val="32"/>
          <w:sz w:val="28"/>
          <w:szCs w:val="28"/>
          <w:lang w:eastAsia="cs-CZ"/>
        </w:rPr>
        <w:t>ТП техникалық сипаттамалары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132"/>
        <w:gridCol w:w="6226"/>
        <w:gridCol w:w="2406"/>
      </w:tblGrid>
      <w:tr w:rsidR="00663984" w:rsidTr="00194D86">
        <w:trPr>
          <w:trHeight w:val="532"/>
        </w:trPr>
        <w:tc>
          <w:tcPr>
            <w:tcW w:w="580" w:type="pct"/>
          </w:tcPr>
          <w:p w:rsidR="00663984" w:rsidRDefault="00487A3A">
            <w:pPr>
              <w:jc w:val="center"/>
              <w:rPr>
                <w:b/>
                <w:bCs/>
                <w:kern w:val="32"/>
                <w:lang w:val="kk-KZ" w:eastAsia="cs-CZ"/>
              </w:rPr>
            </w:pPr>
            <w:r w:rsidRPr="00C74A3B">
              <w:rPr>
                <w:b/>
                <w:bCs/>
                <w:kern w:val="32"/>
                <w:lang w:val="kk-KZ" w:eastAsia="cs-CZ"/>
              </w:rPr>
              <w:t>Р</w:t>
            </w:r>
            <w:r w:rsidRPr="00C74A3B">
              <w:rPr>
                <w:b/>
                <w:bCs/>
                <w:kern w:val="32"/>
                <w:lang w:eastAsia="cs-CZ"/>
              </w:rPr>
              <w:t>/</w:t>
            </w:r>
            <w:r w:rsidRPr="00C74A3B">
              <w:rPr>
                <w:b/>
                <w:bCs/>
                <w:kern w:val="32"/>
                <w:lang w:val="kk-KZ" w:eastAsia="cs-CZ"/>
              </w:rPr>
              <w:t>с</w:t>
            </w:r>
          </w:p>
          <w:p w:rsidR="00663984" w:rsidRDefault="00487A3A">
            <w:pPr>
              <w:jc w:val="center"/>
              <w:rPr>
                <w:b/>
                <w:bCs/>
                <w:kern w:val="32"/>
                <w:lang w:eastAsia="cs-CZ"/>
              </w:rPr>
            </w:pPr>
            <w:r w:rsidRPr="00C74A3B">
              <w:rPr>
                <w:b/>
                <w:bCs/>
                <w:kern w:val="32"/>
                <w:lang w:eastAsia="cs-CZ"/>
              </w:rPr>
              <w:t>№</w:t>
            </w:r>
          </w:p>
          <w:p w:rsidR="00663984" w:rsidRDefault="00663984">
            <w:pPr>
              <w:jc w:val="center"/>
              <w:rPr>
                <w:b/>
                <w:bCs/>
                <w:kern w:val="32"/>
                <w:lang w:eastAsia="cs-CZ"/>
              </w:rPr>
            </w:pPr>
          </w:p>
        </w:tc>
        <w:tc>
          <w:tcPr>
            <w:tcW w:w="3188" w:type="pct"/>
          </w:tcPr>
          <w:p w:rsidR="00663984" w:rsidRDefault="00487A3A">
            <w:pPr>
              <w:jc w:val="center"/>
              <w:rPr>
                <w:b/>
                <w:bCs/>
                <w:kern w:val="32"/>
                <w:lang w:eastAsia="cs-CZ"/>
              </w:rPr>
            </w:pPr>
            <w:r w:rsidRPr="00C74A3B">
              <w:rPr>
                <w:b/>
                <w:bCs/>
                <w:kern w:val="32"/>
                <w:lang w:eastAsia="cs-CZ"/>
              </w:rPr>
              <w:t>Сипаттаманың атауы</w:t>
            </w:r>
          </w:p>
        </w:tc>
        <w:tc>
          <w:tcPr>
            <w:tcW w:w="1232" w:type="pct"/>
          </w:tcPr>
          <w:p w:rsidR="00663984" w:rsidRDefault="00487A3A">
            <w:pPr>
              <w:jc w:val="center"/>
              <w:rPr>
                <w:b/>
                <w:bCs/>
                <w:kern w:val="32"/>
                <w:lang w:eastAsia="cs-CZ"/>
              </w:rPr>
            </w:pPr>
            <w:r w:rsidRPr="00C74A3B">
              <w:rPr>
                <w:b/>
                <w:bCs/>
                <w:kern w:val="32"/>
                <w:lang w:eastAsia="cs-CZ"/>
              </w:rPr>
              <w:t>Норматив</w:t>
            </w:r>
          </w:p>
        </w:tc>
      </w:tr>
      <w:tr w:rsidR="00663984" w:rsidTr="00194D86">
        <w:trPr>
          <w:trHeight w:val="532"/>
        </w:trPr>
        <w:tc>
          <w:tcPr>
            <w:tcW w:w="580" w:type="pct"/>
          </w:tcPr>
          <w:p w:rsidR="00663984" w:rsidRDefault="00487A3A">
            <w:pPr>
              <w:jc w:val="center"/>
              <w:rPr>
                <w:b/>
                <w:bCs/>
                <w:kern w:val="32"/>
                <w:lang w:eastAsia="cs-CZ"/>
              </w:rPr>
            </w:pPr>
            <w:r w:rsidRPr="00C74A3B">
              <w:rPr>
                <w:b/>
                <w:bCs/>
                <w:kern w:val="32"/>
                <w:lang w:eastAsia="cs-CZ"/>
              </w:rPr>
              <w:t>1</w:t>
            </w:r>
          </w:p>
        </w:tc>
        <w:tc>
          <w:tcPr>
            <w:tcW w:w="3188" w:type="pct"/>
          </w:tcPr>
          <w:p w:rsidR="00663984" w:rsidRDefault="00487A3A">
            <w:pPr>
              <w:jc w:val="center"/>
              <w:rPr>
                <w:b/>
                <w:bCs/>
                <w:kern w:val="32"/>
                <w:lang w:eastAsia="cs-CZ"/>
              </w:rPr>
            </w:pPr>
            <w:r w:rsidRPr="00C74A3B">
              <w:rPr>
                <w:b/>
                <w:bCs/>
                <w:kern w:val="32"/>
                <w:lang w:eastAsia="cs-CZ"/>
              </w:rPr>
              <w:t>2</w:t>
            </w:r>
          </w:p>
        </w:tc>
        <w:tc>
          <w:tcPr>
            <w:tcW w:w="1232" w:type="pct"/>
          </w:tcPr>
          <w:p w:rsidR="00663984" w:rsidRDefault="00487A3A">
            <w:pPr>
              <w:jc w:val="center"/>
              <w:rPr>
                <w:b/>
                <w:bCs/>
                <w:kern w:val="32"/>
                <w:lang w:eastAsia="cs-CZ"/>
              </w:rPr>
            </w:pPr>
            <w:r w:rsidRPr="00C74A3B">
              <w:rPr>
                <w:b/>
                <w:bCs/>
                <w:kern w:val="32"/>
                <w:lang w:eastAsia="cs-CZ"/>
              </w:rPr>
              <w:t>3</w:t>
            </w:r>
          </w:p>
        </w:tc>
      </w:tr>
      <w:tr w:rsidR="00663984" w:rsidTr="00194D86">
        <w:trPr>
          <w:trHeight w:val="301"/>
        </w:trPr>
        <w:tc>
          <w:tcPr>
            <w:tcW w:w="580" w:type="pct"/>
          </w:tcPr>
          <w:p w:rsidR="00663984" w:rsidRDefault="00487A3A">
            <w:pPr>
              <w:jc w:val="center"/>
              <w:rPr>
                <w:kern w:val="32"/>
                <w:lang w:eastAsia="cs-CZ"/>
              </w:rPr>
            </w:pPr>
            <w:r w:rsidRPr="00C74A3B">
              <w:rPr>
                <w:kern w:val="32"/>
                <w:lang w:eastAsia="cs-CZ"/>
              </w:rPr>
              <w:t>1</w:t>
            </w:r>
          </w:p>
        </w:tc>
        <w:tc>
          <w:tcPr>
            <w:tcW w:w="3188" w:type="pct"/>
          </w:tcPr>
          <w:p w:rsidR="00663984" w:rsidRDefault="00487A3A">
            <w:pPr>
              <w:jc w:val="both"/>
              <w:rPr>
                <w:kern w:val="32"/>
                <w:lang w:eastAsia="cs-CZ"/>
              </w:rPr>
            </w:pPr>
            <w:r w:rsidRPr="00C74A3B">
              <w:rPr>
                <w:kern w:val="32"/>
                <w:lang w:eastAsia="cs-CZ"/>
              </w:rPr>
              <w:t xml:space="preserve">Номинал </w:t>
            </w:r>
            <w:r w:rsidRPr="00C74A3B">
              <w:rPr>
                <w:kern w:val="32"/>
                <w:lang w:val="kk-KZ" w:eastAsia="cs-CZ"/>
              </w:rPr>
              <w:t>қуат</w:t>
            </w:r>
            <w:r w:rsidRPr="00C74A3B">
              <w:rPr>
                <w:kern w:val="32"/>
                <w:lang w:eastAsia="cs-CZ"/>
              </w:rPr>
              <w:t>, MBА</w:t>
            </w:r>
          </w:p>
        </w:tc>
        <w:tc>
          <w:tcPr>
            <w:tcW w:w="1232" w:type="pct"/>
          </w:tcPr>
          <w:p w:rsidR="00663984" w:rsidRDefault="00487A3A">
            <w:pPr>
              <w:jc w:val="both"/>
              <w:rPr>
                <w:kern w:val="32"/>
                <w:lang w:eastAsia="cs-CZ"/>
              </w:rPr>
            </w:pPr>
            <w:r w:rsidRPr="00C74A3B">
              <w:rPr>
                <w:kern w:val="32"/>
                <w:lang w:eastAsia="cs-CZ"/>
              </w:rPr>
              <w:t>25,0</w:t>
            </w:r>
          </w:p>
        </w:tc>
      </w:tr>
      <w:tr w:rsidR="00663984" w:rsidTr="00194D86">
        <w:trPr>
          <w:trHeight w:val="594"/>
        </w:trPr>
        <w:tc>
          <w:tcPr>
            <w:tcW w:w="580" w:type="pct"/>
          </w:tcPr>
          <w:p w:rsidR="00663984" w:rsidRDefault="00487A3A">
            <w:pPr>
              <w:jc w:val="center"/>
              <w:rPr>
                <w:kern w:val="32"/>
                <w:lang w:eastAsia="cs-CZ"/>
              </w:rPr>
            </w:pPr>
            <w:r w:rsidRPr="00C74A3B">
              <w:rPr>
                <w:kern w:val="32"/>
                <w:lang w:eastAsia="cs-CZ"/>
              </w:rPr>
              <w:t>2</w:t>
            </w:r>
          </w:p>
        </w:tc>
        <w:tc>
          <w:tcPr>
            <w:tcW w:w="3188" w:type="pct"/>
          </w:tcPr>
          <w:p w:rsidR="00663984" w:rsidRDefault="00487A3A">
            <w:pPr>
              <w:jc w:val="both"/>
              <w:rPr>
                <w:kern w:val="32"/>
                <w:lang w:eastAsia="cs-CZ"/>
              </w:rPr>
            </w:pPr>
            <w:r w:rsidRPr="00C74A3B">
              <w:rPr>
                <w:kern w:val="32"/>
                <w:lang w:eastAsia="cs-CZ"/>
              </w:rPr>
              <w:t>Үш фазалы трансформатордың әрқайсысының белгіленген қуаты, MBА</w:t>
            </w:r>
          </w:p>
        </w:tc>
        <w:tc>
          <w:tcPr>
            <w:tcW w:w="1232" w:type="pct"/>
          </w:tcPr>
          <w:p w:rsidR="00663984" w:rsidRDefault="00487A3A">
            <w:pPr>
              <w:jc w:val="both"/>
              <w:rPr>
                <w:kern w:val="32"/>
                <w:lang w:eastAsia="cs-CZ"/>
              </w:rPr>
            </w:pPr>
            <w:r w:rsidRPr="00C74A3B">
              <w:rPr>
                <w:kern w:val="32"/>
                <w:lang w:eastAsia="cs-CZ"/>
              </w:rPr>
              <w:t>8,33</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3</w:t>
            </w:r>
          </w:p>
        </w:tc>
        <w:tc>
          <w:tcPr>
            <w:tcW w:w="3188" w:type="pct"/>
          </w:tcPr>
          <w:p w:rsidR="00663984" w:rsidRDefault="00487A3A">
            <w:pPr>
              <w:jc w:val="both"/>
              <w:rPr>
                <w:kern w:val="32"/>
                <w:lang w:eastAsia="cs-CZ"/>
              </w:rPr>
            </w:pPr>
            <w:r w:rsidRPr="00C74A3B">
              <w:rPr>
                <w:kern w:val="32"/>
                <w:lang w:eastAsia="cs-CZ"/>
              </w:rPr>
              <w:t>Трансформатордың екінші кернеу шектері, В</w:t>
            </w:r>
          </w:p>
        </w:tc>
        <w:tc>
          <w:tcPr>
            <w:tcW w:w="1232" w:type="pct"/>
          </w:tcPr>
          <w:p w:rsidR="00663984" w:rsidRDefault="00487A3A">
            <w:pPr>
              <w:jc w:val="both"/>
              <w:rPr>
                <w:kern w:val="32"/>
                <w:lang w:eastAsia="cs-CZ"/>
              </w:rPr>
            </w:pPr>
            <w:r w:rsidRPr="00C74A3B">
              <w:rPr>
                <w:kern w:val="32"/>
                <w:lang w:eastAsia="cs-CZ"/>
              </w:rPr>
              <w:t>140: — 422</w:t>
            </w:r>
          </w:p>
        </w:tc>
      </w:tr>
      <w:tr w:rsidR="00663984" w:rsidTr="00194D86">
        <w:trPr>
          <w:trHeight w:val="282"/>
        </w:trPr>
        <w:tc>
          <w:tcPr>
            <w:tcW w:w="580" w:type="pct"/>
          </w:tcPr>
          <w:p w:rsidR="00663984" w:rsidRDefault="00487A3A">
            <w:pPr>
              <w:jc w:val="center"/>
              <w:rPr>
                <w:kern w:val="32"/>
                <w:lang w:eastAsia="cs-CZ"/>
              </w:rPr>
            </w:pPr>
            <w:r w:rsidRPr="00C74A3B">
              <w:rPr>
                <w:kern w:val="32"/>
                <w:lang w:eastAsia="cs-CZ"/>
              </w:rPr>
              <w:t>4</w:t>
            </w:r>
          </w:p>
        </w:tc>
        <w:tc>
          <w:tcPr>
            <w:tcW w:w="3188" w:type="pct"/>
          </w:tcPr>
          <w:p w:rsidR="00663984" w:rsidRDefault="00487A3A">
            <w:pPr>
              <w:jc w:val="both"/>
              <w:rPr>
                <w:kern w:val="32"/>
                <w:lang w:val="kk-KZ" w:eastAsia="cs-CZ"/>
              </w:rPr>
            </w:pPr>
            <w:r w:rsidRPr="00C74A3B">
              <w:rPr>
                <w:kern w:val="32"/>
                <w:lang w:eastAsia="cs-CZ"/>
              </w:rPr>
              <w:t xml:space="preserve">Төменгі жағындағы </w:t>
            </w:r>
            <w:r w:rsidRPr="00C74A3B">
              <w:rPr>
                <w:kern w:val="32"/>
                <w:lang w:val="kk-KZ" w:eastAsia="cs-CZ"/>
              </w:rPr>
              <w:t>сатылар</w:t>
            </w:r>
            <w:r w:rsidRPr="00C74A3B">
              <w:rPr>
                <w:kern w:val="32"/>
                <w:lang w:eastAsia="cs-CZ"/>
              </w:rPr>
              <w:t xml:space="preserve"> саны, </w:t>
            </w:r>
            <w:r w:rsidRPr="00C74A3B">
              <w:rPr>
                <w:kern w:val="32"/>
                <w:lang w:val="kk-KZ" w:eastAsia="cs-CZ"/>
              </w:rPr>
              <w:t>дана</w:t>
            </w:r>
          </w:p>
        </w:tc>
        <w:tc>
          <w:tcPr>
            <w:tcW w:w="1232" w:type="pct"/>
          </w:tcPr>
          <w:p w:rsidR="00663984" w:rsidRDefault="00487A3A">
            <w:pPr>
              <w:jc w:val="both"/>
              <w:rPr>
                <w:kern w:val="32"/>
                <w:lang w:eastAsia="cs-CZ"/>
              </w:rPr>
            </w:pPr>
            <w:r w:rsidRPr="00C74A3B">
              <w:rPr>
                <w:kern w:val="32"/>
                <w:lang w:eastAsia="cs-CZ"/>
              </w:rPr>
              <w:t>27</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5</w:t>
            </w:r>
          </w:p>
        </w:tc>
        <w:tc>
          <w:tcPr>
            <w:tcW w:w="3188" w:type="pct"/>
          </w:tcPr>
          <w:p w:rsidR="00663984" w:rsidRDefault="00487A3A">
            <w:pPr>
              <w:jc w:val="both"/>
              <w:rPr>
                <w:kern w:val="32"/>
                <w:lang w:eastAsia="cs-CZ"/>
              </w:rPr>
            </w:pPr>
            <w:r w:rsidRPr="00C74A3B">
              <w:rPr>
                <w:kern w:val="32"/>
                <w:lang w:eastAsia="cs-CZ"/>
              </w:rPr>
              <w:t>Трансформатордың жоғары жағындағы кернеу, В</w:t>
            </w:r>
          </w:p>
        </w:tc>
        <w:tc>
          <w:tcPr>
            <w:tcW w:w="1232" w:type="pct"/>
          </w:tcPr>
          <w:p w:rsidR="00663984" w:rsidRDefault="00487A3A">
            <w:pPr>
              <w:jc w:val="both"/>
              <w:rPr>
                <w:kern w:val="32"/>
                <w:lang w:eastAsia="cs-CZ"/>
              </w:rPr>
            </w:pPr>
            <w:r w:rsidRPr="00C74A3B">
              <w:rPr>
                <w:kern w:val="32"/>
                <w:lang w:eastAsia="cs-CZ"/>
              </w:rPr>
              <w:t>35000 110 %</w:t>
            </w:r>
          </w:p>
        </w:tc>
      </w:tr>
      <w:tr w:rsidR="00663984" w:rsidTr="00194D86">
        <w:trPr>
          <w:trHeight w:val="292"/>
        </w:trPr>
        <w:tc>
          <w:tcPr>
            <w:tcW w:w="580" w:type="pct"/>
          </w:tcPr>
          <w:p w:rsidR="00663984" w:rsidRDefault="00487A3A">
            <w:pPr>
              <w:jc w:val="center"/>
              <w:rPr>
                <w:kern w:val="32"/>
                <w:lang w:eastAsia="cs-CZ"/>
              </w:rPr>
            </w:pPr>
            <w:r w:rsidRPr="00C74A3B">
              <w:rPr>
                <w:kern w:val="32"/>
                <w:lang w:eastAsia="cs-CZ"/>
              </w:rPr>
              <w:t>6</w:t>
            </w:r>
          </w:p>
        </w:tc>
        <w:tc>
          <w:tcPr>
            <w:tcW w:w="3188" w:type="pct"/>
          </w:tcPr>
          <w:p w:rsidR="00663984" w:rsidRDefault="00487A3A">
            <w:pPr>
              <w:jc w:val="both"/>
              <w:rPr>
                <w:kern w:val="32"/>
                <w:lang w:eastAsia="cs-CZ"/>
              </w:rPr>
            </w:pPr>
            <w:r w:rsidRPr="00C74A3B">
              <w:rPr>
                <w:kern w:val="32"/>
                <w:lang w:val="kk-KZ" w:eastAsia="cs-CZ"/>
              </w:rPr>
              <w:t>Э</w:t>
            </w:r>
            <w:r w:rsidRPr="00C74A3B">
              <w:rPr>
                <w:kern w:val="32"/>
                <w:lang w:eastAsia="cs-CZ"/>
              </w:rPr>
              <w:t>лектрод</w:t>
            </w:r>
            <w:r w:rsidRPr="00C74A3B">
              <w:rPr>
                <w:kern w:val="32"/>
                <w:lang w:val="kk-KZ" w:eastAsia="cs-CZ"/>
              </w:rPr>
              <w:t>тар саны</w:t>
            </w:r>
            <w:r w:rsidRPr="00C74A3B">
              <w:rPr>
                <w:kern w:val="32"/>
                <w:lang w:eastAsia="cs-CZ"/>
              </w:rPr>
              <w:t xml:space="preserve">, </w:t>
            </w:r>
            <w:r w:rsidRPr="00C74A3B">
              <w:rPr>
                <w:kern w:val="32"/>
                <w:lang w:val="kk-KZ" w:eastAsia="cs-CZ"/>
              </w:rPr>
              <w:t>дана</w:t>
            </w:r>
          </w:p>
        </w:tc>
        <w:tc>
          <w:tcPr>
            <w:tcW w:w="1232" w:type="pct"/>
          </w:tcPr>
          <w:p w:rsidR="00663984" w:rsidRDefault="00487A3A">
            <w:pPr>
              <w:jc w:val="both"/>
              <w:rPr>
                <w:kern w:val="32"/>
                <w:lang w:eastAsia="cs-CZ"/>
              </w:rPr>
            </w:pPr>
            <w:r w:rsidRPr="00C74A3B">
              <w:rPr>
                <w:kern w:val="32"/>
                <w:lang w:eastAsia="cs-CZ"/>
              </w:rPr>
              <w:t>з</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7</w:t>
            </w:r>
          </w:p>
        </w:tc>
        <w:tc>
          <w:tcPr>
            <w:tcW w:w="3188" w:type="pct"/>
          </w:tcPr>
          <w:p w:rsidR="00663984" w:rsidRDefault="00487A3A">
            <w:pPr>
              <w:jc w:val="both"/>
              <w:rPr>
                <w:kern w:val="32"/>
                <w:lang w:eastAsia="cs-CZ"/>
              </w:rPr>
            </w:pPr>
            <w:r w:rsidRPr="00C74A3B">
              <w:rPr>
                <w:kern w:val="32"/>
                <w:lang w:val="kk-KZ" w:eastAsia="cs-CZ"/>
              </w:rPr>
              <w:t>Э</w:t>
            </w:r>
            <w:r w:rsidRPr="00C74A3B">
              <w:rPr>
                <w:kern w:val="32"/>
                <w:lang w:eastAsia="cs-CZ"/>
              </w:rPr>
              <w:t>лектрод</w:t>
            </w:r>
            <w:r w:rsidRPr="00C74A3B">
              <w:rPr>
                <w:kern w:val="32"/>
                <w:lang w:val="kk-KZ" w:eastAsia="cs-CZ"/>
              </w:rPr>
              <w:t>тар</w:t>
            </w:r>
            <w:r w:rsidRPr="00C74A3B">
              <w:rPr>
                <w:kern w:val="32"/>
                <w:lang w:eastAsia="cs-CZ"/>
              </w:rPr>
              <w:t xml:space="preserve"> </w:t>
            </w:r>
            <w:r w:rsidRPr="00C74A3B">
              <w:rPr>
                <w:kern w:val="32"/>
                <w:lang w:val="kk-KZ" w:eastAsia="cs-CZ"/>
              </w:rPr>
              <w:t>т</w:t>
            </w:r>
            <w:r w:rsidRPr="00C74A3B">
              <w:rPr>
                <w:kern w:val="32"/>
                <w:lang w:eastAsia="cs-CZ"/>
              </w:rPr>
              <w:t>ип</w:t>
            </w:r>
            <w:r w:rsidRPr="00C74A3B">
              <w:rPr>
                <w:kern w:val="32"/>
                <w:lang w:val="kk-KZ" w:eastAsia="cs-CZ"/>
              </w:rPr>
              <w:t>і</w:t>
            </w:r>
          </w:p>
        </w:tc>
        <w:tc>
          <w:tcPr>
            <w:tcW w:w="1232" w:type="pct"/>
          </w:tcPr>
          <w:p w:rsidR="00663984" w:rsidRDefault="00487A3A">
            <w:pPr>
              <w:jc w:val="both"/>
              <w:rPr>
                <w:kern w:val="32"/>
                <w:lang w:eastAsia="cs-CZ"/>
              </w:rPr>
            </w:pPr>
            <w:r w:rsidRPr="00C74A3B">
              <w:rPr>
                <w:kern w:val="32"/>
                <w:lang w:eastAsia="cs-CZ"/>
              </w:rPr>
              <w:t>графиттелген</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8</w:t>
            </w:r>
          </w:p>
        </w:tc>
        <w:tc>
          <w:tcPr>
            <w:tcW w:w="3188" w:type="pct"/>
          </w:tcPr>
          <w:p w:rsidR="00663984" w:rsidRDefault="00487A3A">
            <w:pPr>
              <w:jc w:val="both"/>
              <w:rPr>
                <w:kern w:val="32"/>
                <w:lang w:eastAsia="cs-CZ"/>
              </w:rPr>
            </w:pPr>
            <w:r w:rsidRPr="00C74A3B">
              <w:rPr>
                <w:kern w:val="32"/>
                <w:lang w:val="kk-KZ" w:eastAsia="cs-CZ"/>
              </w:rPr>
              <w:t>Э</w:t>
            </w:r>
            <w:r w:rsidRPr="00C74A3B">
              <w:rPr>
                <w:kern w:val="32"/>
                <w:lang w:eastAsia="cs-CZ"/>
              </w:rPr>
              <w:t>лектрод</w:t>
            </w:r>
            <w:r w:rsidRPr="00C74A3B">
              <w:rPr>
                <w:kern w:val="32"/>
                <w:lang w:val="kk-KZ" w:eastAsia="cs-CZ"/>
              </w:rPr>
              <w:t xml:space="preserve"> д</w:t>
            </w:r>
            <w:r w:rsidRPr="00C74A3B">
              <w:rPr>
                <w:kern w:val="32"/>
                <w:lang w:eastAsia="cs-CZ"/>
              </w:rPr>
              <w:t>иаметр</w:t>
            </w:r>
            <w:r w:rsidRPr="00C74A3B">
              <w:rPr>
                <w:kern w:val="32"/>
                <w:lang w:val="kk-KZ" w:eastAsia="cs-CZ"/>
              </w:rPr>
              <w:t>і</w:t>
            </w:r>
            <w:r w:rsidRPr="00C74A3B">
              <w:rPr>
                <w:kern w:val="32"/>
                <w:lang w:eastAsia="cs-CZ"/>
              </w:rPr>
              <w:t>, мм</w:t>
            </w:r>
          </w:p>
        </w:tc>
        <w:tc>
          <w:tcPr>
            <w:tcW w:w="1232" w:type="pct"/>
          </w:tcPr>
          <w:p w:rsidR="00663984" w:rsidRDefault="00487A3A">
            <w:pPr>
              <w:jc w:val="both"/>
              <w:rPr>
                <w:kern w:val="32"/>
                <w:lang w:eastAsia="cs-CZ"/>
              </w:rPr>
            </w:pPr>
            <w:r w:rsidRPr="00C74A3B">
              <w:rPr>
                <w:kern w:val="32"/>
                <w:lang w:eastAsia="cs-CZ"/>
              </w:rPr>
              <w:t>710</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9</w:t>
            </w:r>
          </w:p>
        </w:tc>
        <w:tc>
          <w:tcPr>
            <w:tcW w:w="3188" w:type="pct"/>
          </w:tcPr>
          <w:p w:rsidR="00663984" w:rsidRDefault="00487A3A">
            <w:pPr>
              <w:jc w:val="both"/>
              <w:rPr>
                <w:kern w:val="32"/>
                <w:lang w:eastAsia="cs-CZ"/>
              </w:rPr>
            </w:pPr>
            <w:r w:rsidRPr="00C74A3B">
              <w:rPr>
                <w:kern w:val="32"/>
                <w:lang w:eastAsia="cs-CZ"/>
              </w:rPr>
              <w:t>Электродтардың ыдырау диаметрі, мм</w:t>
            </w:r>
          </w:p>
        </w:tc>
        <w:tc>
          <w:tcPr>
            <w:tcW w:w="1232" w:type="pct"/>
          </w:tcPr>
          <w:p w:rsidR="00663984" w:rsidRDefault="00487A3A">
            <w:pPr>
              <w:jc w:val="both"/>
              <w:rPr>
                <w:kern w:val="32"/>
                <w:lang w:eastAsia="cs-CZ"/>
              </w:rPr>
            </w:pPr>
            <w:r w:rsidRPr="00C74A3B">
              <w:rPr>
                <w:kern w:val="32"/>
                <w:lang w:eastAsia="cs-CZ"/>
              </w:rPr>
              <w:t>2600</w:t>
            </w:r>
          </w:p>
        </w:tc>
      </w:tr>
      <w:tr w:rsidR="00663984" w:rsidTr="00194D86">
        <w:trPr>
          <w:trHeight w:val="292"/>
        </w:trPr>
        <w:tc>
          <w:tcPr>
            <w:tcW w:w="580" w:type="pct"/>
          </w:tcPr>
          <w:p w:rsidR="00663984" w:rsidRDefault="00487A3A">
            <w:pPr>
              <w:jc w:val="center"/>
              <w:rPr>
                <w:kern w:val="32"/>
                <w:lang w:eastAsia="cs-CZ"/>
              </w:rPr>
            </w:pPr>
            <w:r w:rsidRPr="00C74A3B">
              <w:rPr>
                <w:kern w:val="32"/>
                <w:lang w:eastAsia="cs-CZ"/>
              </w:rPr>
              <w:t>10</w:t>
            </w:r>
          </w:p>
        </w:tc>
        <w:tc>
          <w:tcPr>
            <w:tcW w:w="3188" w:type="pct"/>
          </w:tcPr>
          <w:p w:rsidR="00663984" w:rsidRDefault="00487A3A">
            <w:pPr>
              <w:jc w:val="both"/>
              <w:rPr>
                <w:kern w:val="32"/>
                <w:lang w:val="kk-KZ" w:eastAsia="cs-CZ"/>
              </w:rPr>
            </w:pPr>
            <w:r w:rsidRPr="00C74A3B">
              <w:rPr>
                <w:kern w:val="32"/>
                <w:lang w:eastAsia="cs-CZ"/>
              </w:rPr>
              <w:t xml:space="preserve">Бір электродқа шаққандағы </w:t>
            </w:r>
            <w:r w:rsidRPr="00C74A3B">
              <w:rPr>
                <w:kern w:val="32"/>
                <w:lang w:val="kk-KZ" w:eastAsia="cs-CZ"/>
              </w:rPr>
              <w:t>түйіспелі жақтау</w:t>
            </w:r>
            <w:r w:rsidRPr="00C74A3B">
              <w:rPr>
                <w:kern w:val="32"/>
                <w:lang w:eastAsia="cs-CZ"/>
              </w:rPr>
              <w:t xml:space="preserve"> саны, </w:t>
            </w:r>
            <w:r w:rsidRPr="00C74A3B">
              <w:rPr>
                <w:kern w:val="32"/>
                <w:lang w:val="kk-KZ" w:eastAsia="cs-CZ"/>
              </w:rPr>
              <w:t>дана</w:t>
            </w:r>
          </w:p>
        </w:tc>
        <w:tc>
          <w:tcPr>
            <w:tcW w:w="1232" w:type="pct"/>
          </w:tcPr>
          <w:p w:rsidR="00663984" w:rsidRDefault="00487A3A">
            <w:pPr>
              <w:jc w:val="both"/>
              <w:rPr>
                <w:kern w:val="32"/>
                <w:lang w:eastAsia="cs-CZ"/>
              </w:rPr>
            </w:pPr>
            <w:r w:rsidRPr="00C74A3B">
              <w:rPr>
                <w:kern w:val="32"/>
                <w:lang w:eastAsia="cs-CZ"/>
              </w:rPr>
              <w:t>6</w:t>
            </w:r>
          </w:p>
        </w:tc>
      </w:tr>
      <w:tr w:rsidR="00663984" w:rsidTr="00194D86">
        <w:trPr>
          <w:trHeight w:val="287"/>
        </w:trPr>
        <w:tc>
          <w:tcPr>
            <w:tcW w:w="580" w:type="pct"/>
          </w:tcPr>
          <w:p w:rsidR="00663984" w:rsidRDefault="00487A3A">
            <w:pPr>
              <w:jc w:val="center"/>
              <w:rPr>
                <w:kern w:val="32"/>
                <w:lang w:eastAsia="cs-CZ"/>
              </w:rPr>
            </w:pPr>
            <w:r w:rsidRPr="00C74A3B">
              <w:rPr>
                <w:kern w:val="32"/>
                <w:lang w:eastAsia="cs-CZ"/>
              </w:rPr>
              <w:t>11</w:t>
            </w:r>
          </w:p>
        </w:tc>
        <w:tc>
          <w:tcPr>
            <w:tcW w:w="3188" w:type="pct"/>
          </w:tcPr>
          <w:p w:rsidR="00663984" w:rsidRDefault="00487A3A">
            <w:pPr>
              <w:jc w:val="both"/>
              <w:rPr>
                <w:kern w:val="32"/>
                <w:lang w:eastAsia="cs-CZ"/>
              </w:rPr>
            </w:pPr>
            <w:r w:rsidRPr="00C74A3B">
              <w:rPr>
                <w:kern w:val="32"/>
                <w:lang w:eastAsia="cs-CZ"/>
              </w:rPr>
              <w:t>Электродтың жүрісі, мм</w:t>
            </w:r>
          </w:p>
        </w:tc>
        <w:tc>
          <w:tcPr>
            <w:tcW w:w="1232" w:type="pct"/>
          </w:tcPr>
          <w:p w:rsidR="00663984" w:rsidRDefault="00487A3A">
            <w:pPr>
              <w:jc w:val="both"/>
              <w:rPr>
                <w:kern w:val="32"/>
                <w:lang w:eastAsia="cs-CZ"/>
              </w:rPr>
            </w:pPr>
            <w:r w:rsidRPr="00C74A3B">
              <w:rPr>
                <w:kern w:val="32"/>
                <w:lang w:eastAsia="cs-CZ"/>
              </w:rPr>
              <w:t>1500 +50</w:t>
            </w:r>
          </w:p>
        </w:tc>
      </w:tr>
      <w:tr w:rsidR="00663984" w:rsidTr="00194D86">
        <w:trPr>
          <w:trHeight w:val="277"/>
        </w:trPr>
        <w:tc>
          <w:tcPr>
            <w:tcW w:w="580" w:type="pct"/>
          </w:tcPr>
          <w:p w:rsidR="00663984" w:rsidRDefault="00487A3A">
            <w:pPr>
              <w:jc w:val="center"/>
              <w:rPr>
                <w:kern w:val="32"/>
                <w:lang w:eastAsia="cs-CZ"/>
              </w:rPr>
            </w:pPr>
            <w:r w:rsidRPr="00C74A3B">
              <w:rPr>
                <w:kern w:val="32"/>
                <w:lang w:eastAsia="cs-CZ"/>
              </w:rPr>
              <w:t>12</w:t>
            </w:r>
          </w:p>
        </w:tc>
        <w:tc>
          <w:tcPr>
            <w:tcW w:w="3188" w:type="pct"/>
          </w:tcPr>
          <w:p w:rsidR="00663984" w:rsidRDefault="00487A3A">
            <w:pPr>
              <w:jc w:val="both"/>
              <w:rPr>
                <w:kern w:val="32"/>
                <w:lang w:eastAsia="cs-CZ"/>
              </w:rPr>
            </w:pPr>
            <w:r w:rsidRPr="00C74A3B">
              <w:rPr>
                <w:kern w:val="32"/>
                <w:lang w:eastAsia="cs-CZ"/>
              </w:rPr>
              <w:t>Электродтардың қозғалысы</w:t>
            </w:r>
          </w:p>
        </w:tc>
        <w:tc>
          <w:tcPr>
            <w:tcW w:w="1232" w:type="pct"/>
          </w:tcPr>
          <w:p w:rsidR="00663984" w:rsidRDefault="00487A3A">
            <w:pPr>
              <w:jc w:val="both"/>
              <w:rPr>
                <w:kern w:val="32"/>
                <w:lang w:eastAsia="cs-CZ"/>
              </w:rPr>
            </w:pPr>
            <w:r w:rsidRPr="00C74A3B">
              <w:rPr>
                <w:kern w:val="32"/>
                <w:lang w:eastAsia="cs-CZ"/>
              </w:rPr>
              <w:t>гидравли</w:t>
            </w:r>
            <w:r w:rsidRPr="00C74A3B">
              <w:rPr>
                <w:kern w:val="32"/>
                <w:lang w:val="kk-KZ" w:eastAsia="cs-CZ"/>
              </w:rPr>
              <w:t>калық</w:t>
            </w:r>
          </w:p>
        </w:tc>
      </w:tr>
      <w:tr w:rsidR="00663984" w:rsidTr="00194D86">
        <w:trPr>
          <w:trHeight w:val="296"/>
        </w:trPr>
        <w:tc>
          <w:tcPr>
            <w:tcW w:w="580" w:type="pct"/>
          </w:tcPr>
          <w:p w:rsidR="00663984" w:rsidRDefault="00487A3A">
            <w:pPr>
              <w:jc w:val="center"/>
              <w:rPr>
                <w:kern w:val="32"/>
                <w:lang w:eastAsia="cs-CZ"/>
              </w:rPr>
            </w:pPr>
            <w:r w:rsidRPr="00C74A3B">
              <w:rPr>
                <w:kern w:val="32"/>
                <w:lang w:eastAsia="cs-CZ"/>
              </w:rPr>
              <w:t>13</w:t>
            </w:r>
          </w:p>
        </w:tc>
        <w:tc>
          <w:tcPr>
            <w:tcW w:w="3188" w:type="pct"/>
          </w:tcPr>
          <w:p w:rsidR="00663984" w:rsidRDefault="00487A3A">
            <w:pPr>
              <w:jc w:val="both"/>
              <w:rPr>
                <w:kern w:val="32"/>
                <w:lang w:eastAsia="cs-CZ"/>
              </w:rPr>
            </w:pPr>
            <w:r w:rsidRPr="00C74A3B">
              <w:rPr>
                <w:kern w:val="32"/>
                <w:lang w:eastAsia="cs-CZ"/>
              </w:rPr>
              <w:t>Электродтардың қозғалу жылдамдығы, м/мин</w:t>
            </w:r>
          </w:p>
        </w:tc>
        <w:tc>
          <w:tcPr>
            <w:tcW w:w="1232" w:type="pct"/>
          </w:tcPr>
          <w:p w:rsidR="00663984" w:rsidRDefault="00487A3A">
            <w:pPr>
              <w:jc w:val="both"/>
              <w:rPr>
                <w:kern w:val="32"/>
                <w:lang w:val="kk-KZ" w:eastAsia="cs-CZ"/>
              </w:rPr>
            </w:pPr>
            <w:r w:rsidRPr="00C74A3B">
              <w:rPr>
                <w:kern w:val="32"/>
                <w:lang w:eastAsia="cs-CZ"/>
              </w:rPr>
              <w:t>2,5</w:t>
            </w:r>
            <w:r w:rsidRPr="00C74A3B">
              <w:rPr>
                <w:kern w:val="32"/>
                <w:lang w:val="kk-KZ" w:eastAsia="cs-CZ"/>
              </w:rPr>
              <w:t xml:space="preserve"> дейін</w:t>
            </w:r>
          </w:p>
        </w:tc>
      </w:tr>
      <w:tr w:rsidR="00663984" w:rsidTr="00194D86">
        <w:trPr>
          <w:trHeight w:val="301"/>
        </w:trPr>
        <w:tc>
          <w:tcPr>
            <w:tcW w:w="580" w:type="pct"/>
          </w:tcPr>
          <w:p w:rsidR="00663984" w:rsidRDefault="00487A3A">
            <w:pPr>
              <w:jc w:val="center"/>
              <w:rPr>
                <w:kern w:val="32"/>
                <w:lang w:eastAsia="cs-CZ"/>
              </w:rPr>
            </w:pPr>
            <w:r w:rsidRPr="00C74A3B">
              <w:rPr>
                <w:kern w:val="32"/>
                <w:lang w:eastAsia="cs-CZ"/>
              </w:rPr>
              <w:t>14</w:t>
            </w:r>
          </w:p>
        </w:tc>
        <w:tc>
          <w:tcPr>
            <w:tcW w:w="3188" w:type="pct"/>
          </w:tcPr>
          <w:p w:rsidR="00663984" w:rsidRDefault="00487A3A">
            <w:pPr>
              <w:jc w:val="both"/>
              <w:rPr>
                <w:kern w:val="32"/>
                <w:lang w:eastAsia="cs-CZ"/>
              </w:rPr>
            </w:pPr>
            <w:r w:rsidRPr="00C74A3B">
              <w:rPr>
                <w:kern w:val="32"/>
                <w:lang w:eastAsia="cs-CZ"/>
              </w:rPr>
              <w:t>Электр энергиясының жылдық алынуы, кВт сағ</w:t>
            </w:r>
          </w:p>
        </w:tc>
        <w:tc>
          <w:tcPr>
            <w:tcW w:w="1232" w:type="pct"/>
          </w:tcPr>
          <w:p w:rsidR="00663984" w:rsidRDefault="00487A3A">
            <w:pPr>
              <w:jc w:val="both"/>
              <w:rPr>
                <w:kern w:val="32"/>
                <w:lang w:eastAsia="cs-CZ"/>
              </w:rPr>
            </w:pPr>
            <w:r w:rsidRPr="00C74A3B">
              <w:rPr>
                <w:kern w:val="32"/>
                <w:lang w:eastAsia="cs-CZ"/>
              </w:rPr>
              <w:t>72 10 6–90–10  6</w:t>
            </w:r>
          </w:p>
        </w:tc>
      </w:tr>
      <w:tr w:rsidR="00663984" w:rsidTr="00194D86">
        <w:trPr>
          <w:trHeight w:val="863"/>
        </w:trPr>
        <w:tc>
          <w:tcPr>
            <w:tcW w:w="580" w:type="pct"/>
          </w:tcPr>
          <w:p w:rsidR="00663984" w:rsidRDefault="00487A3A">
            <w:pPr>
              <w:jc w:val="center"/>
              <w:rPr>
                <w:kern w:val="32"/>
                <w:lang w:eastAsia="cs-CZ"/>
              </w:rPr>
            </w:pPr>
            <w:r w:rsidRPr="00C74A3B">
              <w:rPr>
                <w:kern w:val="32"/>
                <w:lang w:eastAsia="cs-CZ"/>
              </w:rPr>
              <w:t>15</w:t>
            </w:r>
          </w:p>
        </w:tc>
        <w:tc>
          <w:tcPr>
            <w:tcW w:w="3188" w:type="pct"/>
          </w:tcPr>
          <w:p w:rsidR="00663984" w:rsidRDefault="00487A3A">
            <w:pPr>
              <w:jc w:val="both"/>
              <w:rPr>
                <w:kern w:val="32"/>
                <w:lang w:eastAsia="cs-CZ"/>
              </w:rPr>
            </w:pPr>
            <w:r w:rsidRPr="00C74A3B">
              <w:rPr>
                <w:kern w:val="32"/>
                <w:lang w:eastAsia="cs-CZ"/>
              </w:rPr>
              <w:t>Жұмыс кеңістігінің өлшемдері, мм:</w:t>
            </w:r>
          </w:p>
          <w:p w:rsidR="00663984" w:rsidRDefault="00487A3A">
            <w:pPr>
              <w:numPr>
                <w:ilvl w:val="0"/>
                <w:numId w:val="6"/>
              </w:numPr>
              <w:jc w:val="both"/>
              <w:rPr>
                <w:kern w:val="32"/>
                <w:lang w:eastAsia="cs-CZ"/>
              </w:rPr>
            </w:pPr>
            <w:r w:rsidRPr="00C74A3B">
              <w:rPr>
                <w:kern w:val="32"/>
                <w:lang w:val="kk-KZ" w:eastAsia="cs-CZ"/>
              </w:rPr>
              <w:t xml:space="preserve">ваннаның </w:t>
            </w:r>
            <w:r w:rsidRPr="00C74A3B">
              <w:rPr>
                <w:kern w:val="32"/>
                <w:lang w:eastAsia="cs-CZ"/>
              </w:rPr>
              <w:t>диаметр</w:t>
            </w:r>
            <w:r w:rsidRPr="00C74A3B">
              <w:rPr>
                <w:kern w:val="32"/>
                <w:lang w:val="kk-KZ" w:eastAsia="cs-CZ"/>
              </w:rPr>
              <w:t>і</w:t>
            </w:r>
            <w:r w:rsidRPr="00C74A3B">
              <w:rPr>
                <w:kern w:val="32"/>
                <w:lang w:eastAsia="cs-CZ"/>
              </w:rPr>
              <w:t>,</w:t>
            </w:r>
          </w:p>
          <w:p w:rsidR="00663984" w:rsidRDefault="00487A3A">
            <w:pPr>
              <w:numPr>
                <w:ilvl w:val="0"/>
                <w:numId w:val="6"/>
              </w:numPr>
              <w:jc w:val="both"/>
              <w:rPr>
                <w:kern w:val="32"/>
                <w:lang w:eastAsia="cs-CZ"/>
              </w:rPr>
            </w:pPr>
            <w:r w:rsidRPr="00C74A3B">
              <w:rPr>
                <w:kern w:val="32"/>
                <w:lang w:eastAsia="cs-CZ"/>
              </w:rPr>
              <w:t>ваннаның тереңдігі</w:t>
            </w:r>
          </w:p>
        </w:tc>
        <w:tc>
          <w:tcPr>
            <w:tcW w:w="1232" w:type="pct"/>
          </w:tcPr>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8800 +50</w:t>
            </w:r>
          </w:p>
          <w:p w:rsidR="00663984" w:rsidRDefault="00487A3A">
            <w:pPr>
              <w:jc w:val="both"/>
              <w:rPr>
                <w:kern w:val="32"/>
                <w:lang w:eastAsia="cs-CZ"/>
              </w:rPr>
            </w:pPr>
            <w:r w:rsidRPr="00C74A3B">
              <w:rPr>
                <w:kern w:val="32"/>
                <w:lang w:eastAsia="cs-CZ"/>
              </w:rPr>
              <w:t>4930</w:t>
            </w:r>
          </w:p>
        </w:tc>
      </w:tr>
      <w:tr w:rsidR="00663984" w:rsidTr="00194D86">
        <w:trPr>
          <w:trHeight w:val="296"/>
        </w:trPr>
        <w:tc>
          <w:tcPr>
            <w:tcW w:w="580" w:type="pct"/>
          </w:tcPr>
          <w:p w:rsidR="00663984" w:rsidRDefault="00487A3A">
            <w:pPr>
              <w:jc w:val="center"/>
              <w:rPr>
                <w:kern w:val="32"/>
                <w:lang w:eastAsia="cs-CZ"/>
              </w:rPr>
            </w:pPr>
            <w:r w:rsidRPr="00C74A3B">
              <w:rPr>
                <w:kern w:val="32"/>
                <w:lang w:eastAsia="cs-CZ"/>
              </w:rPr>
              <w:t>16</w:t>
            </w:r>
          </w:p>
        </w:tc>
        <w:tc>
          <w:tcPr>
            <w:tcW w:w="3188" w:type="pct"/>
          </w:tcPr>
          <w:p w:rsidR="00663984" w:rsidRDefault="00487A3A">
            <w:pPr>
              <w:jc w:val="both"/>
              <w:rPr>
                <w:kern w:val="32"/>
                <w:lang w:eastAsia="cs-CZ"/>
              </w:rPr>
            </w:pPr>
            <w:r w:rsidRPr="00C74A3B">
              <w:rPr>
                <w:kern w:val="32"/>
                <w:lang w:eastAsia="cs-CZ"/>
              </w:rPr>
              <w:t>Шихтаның максималды бір реттік жүктемесі, т</w:t>
            </w:r>
          </w:p>
        </w:tc>
        <w:tc>
          <w:tcPr>
            <w:tcW w:w="1232" w:type="pct"/>
          </w:tcPr>
          <w:p w:rsidR="00663984" w:rsidRDefault="00487A3A">
            <w:pPr>
              <w:jc w:val="both"/>
              <w:rPr>
                <w:kern w:val="32"/>
                <w:lang w:eastAsia="cs-CZ"/>
              </w:rPr>
            </w:pPr>
            <w:r w:rsidRPr="00C74A3B">
              <w:rPr>
                <w:kern w:val="32"/>
                <w:lang w:eastAsia="cs-CZ"/>
              </w:rPr>
              <w:t>120</w:t>
            </w:r>
          </w:p>
        </w:tc>
      </w:tr>
    </w:tbl>
    <w:p w:rsidR="00663984" w:rsidRDefault="00663984">
      <w:pPr>
        <w:jc w:val="both"/>
        <w:rPr>
          <w:kern w:val="32"/>
          <w:sz w:val="28"/>
          <w:szCs w:val="28"/>
          <w:lang w:eastAsia="cs-CZ"/>
        </w:rPr>
      </w:pPr>
    </w:p>
    <w:p w:rsidR="00663984" w:rsidRDefault="00487A3A">
      <w:pPr>
        <w:ind w:firstLine="709"/>
        <w:jc w:val="both"/>
        <w:rPr>
          <w:kern w:val="32"/>
          <w:sz w:val="28"/>
          <w:szCs w:val="28"/>
          <w:lang w:eastAsia="cs-CZ"/>
        </w:rPr>
      </w:pPr>
      <w:bookmarkStart w:id="103" w:name="_Hlk137471145"/>
      <w:r w:rsidRPr="00C74A3B">
        <w:rPr>
          <w:kern w:val="32"/>
          <w:sz w:val="28"/>
          <w:szCs w:val="28"/>
          <w:lang w:eastAsia="cs-CZ"/>
        </w:rPr>
        <w:t>Титан қожын өндіру ильменит концентратын немесе ильменит концентраттарының қоспаларын тотықсыздандыру бал</w:t>
      </w:r>
      <w:r w:rsidRPr="00C74A3B">
        <w:rPr>
          <w:kern w:val="32"/>
          <w:sz w:val="28"/>
          <w:szCs w:val="28"/>
          <w:lang w:val="kk-KZ" w:eastAsia="cs-CZ"/>
        </w:rPr>
        <w:t xml:space="preserve">қытуы </w:t>
      </w:r>
      <w:r w:rsidRPr="00C74A3B">
        <w:rPr>
          <w:kern w:val="32"/>
          <w:sz w:val="28"/>
          <w:szCs w:val="28"/>
          <w:lang w:eastAsia="cs-CZ"/>
        </w:rPr>
        <w:t xml:space="preserve">арқылы </w:t>
      </w:r>
      <w:r w:rsidRPr="00C74A3B">
        <w:rPr>
          <w:kern w:val="32"/>
          <w:sz w:val="28"/>
          <w:szCs w:val="28"/>
          <w:lang w:val="kk-KZ" w:eastAsia="cs-CZ"/>
        </w:rPr>
        <w:t>К</w:t>
      </w:r>
      <w:r w:rsidRPr="00C74A3B">
        <w:rPr>
          <w:kern w:val="32"/>
          <w:sz w:val="28"/>
          <w:szCs w:val="28"/>
          <w:lang w:eastAsia="cs-CZ"/>
        </w:rPr>
        <w:t>ТП-да мерзімді процес</w:t>
      </w:r>
      <w:r w:rsidRPr="00C74A3B">
        <w:rPr>
          <w:kern w:val="32"/>
          <w:sz w:val="28"/>
          <w:szCs w:val="28"/>
          <w:lang w:val="kk-KZ" w:eastAsia="cs-CZ"/>
        </w:rPr>
        <w:t>пен</w:t>
      </w:r>
      <w:r w:rsidRPr="00C74A3B">
        <w:rPr>
          <w:kern w:val="32"/>
          <w:sz w:val="28"/>
          <w:szCs w:val="28"/>
          <w:lang w:eastAsia="cs-CZ"/>
        </w:rPr>
        <w:t xml:space="preserve"> жүзеге асырылады. Ильменит концентраттарын титан қожына балқыт</w:t>
      </w:r>
      <w:r w:rsidRPr="00C74A3B">
        <w:rPr>
          <w:kern w:val="32"/>
          <w:sz w:val="28"/>
          <w:szCs w:val="28"/>
          <w:lang w:eastAsia="cs-CZ"/>
        </w:rPr>
        <w:t>у кезінде бір уақытта екі процесс жүреді: темір оксидтерін</w:t>
      </w:r>
      <w:r w:rsidRPr="00C74A3B">
        <w:rPr>
          <w:kern w:val="32"/>
          <w:sz w:val="28"/>
          <w:szCs w:val="28"/>
          <w:lang w:val="kk-KZ" w:eastAsia="cs-CZ"/>
        </w:rPr>
        <w:t>ің</w:t>
      </w:r>
      <w:r w:rsidRPr="00C74A3B">
        <w:rPr>
          <w:kern w:val="32"/>
          <w:sz w:val="28"/>
          <w:szCs w:val="28"/>
          <w:lang w:eastAsia="cs-CZ"/>
        </w:rPr>
        <w:t xml:space="preserve"> металға дейін және титан </w:t>
      </w:r>
      <w:r w:rsidRPr="00C74A3B">
        <w:rPr>
          <w:kern w:val="32"/>
          <w:sz w:val="28"/>
          <w:szCs w:val="28"/>
          <w:lang w:val="kk-KZ" w:eastAsia="cs-CZ"/>
        </w:rPr>
        <w:t>қостотығының</w:t>
      </w:r>
      <w:r w:rsidRPr="00C74A3B">
        <w:rPr>
          <w:kern w:val="32"/>
          <w:sz w:val="28"/>
          <w:szCs w:val="28"/>
          <w:lang w:eastAsia="cs-CZ"/>
        </w:rPr>
        <w:t xml:space="preserve"> 1240 </w:t>
      </w:r>
      <w:r w:rsidRPr="00C74A3B">
        <w:rPr>
          <w:kern w:val="32"/>
          <w:sz w:val="28"/>
          <w:szCs w:val="28"/>
          <w:vertAlign w:val="superscript"/>
          <w:lang w:eastAsia="cs-CZ"/>
        </w:rPr>
        <w:t>0</w:t>
      </w:r>
      <w:r w:rsidRPr="00C74A3B">
        <w:rPr>
          <w:kern w:val="32"/>
          <w:sz w:val="28"/>
          <w:szCs w:val="28"/>
          <w:lang w:eastAsia="cs-CZ"/>
        </w:rPr>
        <w:t xml:space="preserve">С </w:t>
      </w:r>
      <w:r w:rsidRPr="00C74A3B">
        <w:rPr>
          <w:kern w:val="32"/>
          <w:sz w:val="28"/>
          <w:szCs w:val="28"/>
          <w:lang w:val="kk-KZ" w:eastAsia="cs-CZ"/>
        </w:rPr>
        <w:t xml:space="preserve">дейінгі </w:t>
      </w:r>
      <w:r w:rsidRPr="00C74A3B">
        <w:rPr>
          <w:kern w:val="32"/>
          <w:sz w:val="28"/>
          <w:szCs w:val="28"/>
          <w:lang w:eastAsia="cs-CZ"/>
        </w:rPr>
        <w:t xml:space="preserve">реакция бойынша </w:t>
      </w:r>
      <w:r w:rsidRPr="00C74A3B">
        <w:rPr>
          <w:kern w:val="32"/>
          <w:sz w:val="28"/>
          <w:szCs w:val="28"/>
          <w:lang w:val="kk-KZ" w:eastAsia="cs-CZ"/>
        </w:rPr>
        <w:t>т</w:t>
      </w:r>
      <w:r w:rsidRPr="00C74A3B">
        <w:rPr>
          <w:kern w:val="32"/>
          <w:sz w:val="28"/>
          <w:szCs w:val="28"/>
          <w:lang w:eastAsia="cs-CZ"/>
        </w:rPr>
        <w:t xml:space="preserve">өменгі оксидтерге дейін </w:t>
      </w:r>
      <w:r w:rsidRPr="00C74A3B">
        <w:rPr>
          <w:kern w:val="32"/>
          <w:sz w:val="28"/>
          <w:szCs w:val="28"/>
          <w:lang w:val="kk-KZ" w:eastAsia="cs-CZ"/>
        </w:rPr>
        <w:t>тотықсыздануы</w:t>
      </w:r>
      <w:r w:rsidRPr="00C74A3B">
        <w:rPr>
          <w:kern w:val="32"/>
          <w:sz w:val="28"/>
          <w:szCs w:val="28"/>
          <w:lang w:eastAsia="cs-CZ"/>
        </w:rPr>
        <w:t>.</w:t>
      </w:r>
    </w:p>
    <w:p w:rsidR="00663984" w:rsidRDefault="00663984">
      <w:pPr>
        <w:ind w:firstLine="709"/>
        <w:jc w:val="both"/>
        <w:rPr>
          <w:kern w:val="32"/>
          <w:sz w:val="28"/>
          <w:szCs w:val="28"/>
          <w:lang w:eastAsia="cs-CZ"/>
        </w:rPr>
      </w:pPr>
    </w:p>
    <w:p w:rsidR="00663984" w:rsidRDefault="00487A3A">
      <w:pPr>
        <w:jc w:val="center"/>
        <w:rPr>
          <w:kern w:val="32"/>
          <w:sz w:val="28"/>
          <w:szCs w:val="28"/>
          <w:lang w:val="en-US" w:eastAsia="cs-CZ"/>
        </w:rPr>
      </w:pPr>
      <w:r w:rsidRPr="00C74A3B">
        <w:rPr>
          <w:kern w:val="32"/>
          <w:sz w:val="28"/>
          <w:szCs w:val="28"/>
          <w:lang w:val="en-US" w:eastAsia="cs-CZ"/>
        </w:rPr>
        <w:t>FeTiO</w:t>
      </w:r>
      <w:r w:rsidRPr="00C74A3B">
        <w:rPr>
          <w:kern w:val="32"/>
          <w:sz w:val="28"/>
          <w:szCs w:val="28"/>
          <w:vertAlign w:val="subscript"/>
          <w:lang w:val="en-US" w:eastAsia="cs-CZ"/>
        </w:rPr>
        <w:t>3</w:t>
      </w:r>
      <w:r w:rsidRPr="00C74A3B">
        <w:rPr>
          <w:kern w:val="32"/>
          <w:sz w:val="28"/>
          <w:szCs w:val="28"/>
          <w:lang w:val="en-US" w:eastAsia="cs-CZ"/>
        </w:rPr>
        <w:t xml:space="preserve"> + C = Fe + TiO</w:t>
      </w:r>
      <w:r w:rsidRPr="00C74A3B">
        <w:rPr>
          <w:kern w:val="32"/>
          <w:sz w:val="28"/>
          <w:szCs w:val="28"/>
          <w:vertAlign w:val="subscript"/>
          <w:lang w:val="en-US" w:eastAsia="cs-CZ"/>
        </w:rPr>
        <w:t>2</w:t>
      </w:r>
      <w:r w:rsidRPr="00C74A3B">
        <w:rPr>
          <w:kern w:val="32"/>
          <w:sz w:val="28"/>
          <w:szCs w:val="28"/>
          <w:lang w:val="en-US" w:eastAsia="cs-CZ"/>
        </w:rPr>
        <w:t xml:space="preserve"> + CO</w:t>
      </w:r>
      <w:r w:rsidRPr="00C74A3B">
        <w:rPr>
          <w:kern w:val="32"/>
          <w:sz w:val="28"/>
          <w:szCs w:val="28"/>
          <w:lang w:val="en-US" w:eastAsia="cs-CZ"/>
        </w:rPr>
        <w:tab/>
        <w:t>(2)</w:t>
      </w:r>
    </w:p>
    <w:p w:rsidR="00663984" w:rsidRDefault="00487A3A">
      <w:pPr>
        <w:jc w:val="center"/>
        <w:rPr>
          <w:kern w:val="32"/>
          <w:sz w:val="28"/>
          <w:szCs w:val="28"/>
          <w:lang w:val="en-US" w:eastAsia="cs-CZ"/>
        </w:rPr>
      </w:pPr>
      <w:r w:rsidRPr="00C74A3B">
        <w:rPr>
          <w:kern w:val="32"/>
          <w:sz w:val="28"/>
          <w:szCs w:val="28"/>
          <w:lang w:val="en-US" w:eastAsia="cs-CZ"/>
        </w:rPr>
        <w:t>3TiO</w:t>
      </w:r>
      <w:r w:rsidRPr="00C74A3B">
        <w:rPr>
          <w:kern w:val="32"/>
          <w:sz w:val="28"/>
          <w:szCs w:val="28"/>
          <w:vertAlign w:val="subscript"/>
          <w:lang w:val="en-US" w:eastAsia="cs-CZ"/>
        </w:rPr>
        <w:t>2</w:t>
      </w:r>
      <w:r w:rsidRPr="00C74A3B">
        <w:rPr>
          <w:kern w:val="32"/>
          <w:sz w:val="28"/>
          <w:szCs w:val="28"/>
          <w:lang w:val="en-US" w:eastAsia="cs-CZ"/>
        </w:rPr>
        <w:t xml:space="preserve"> + C = Ti</w:t>
      </w:r>
      <w:r w:rsidRPr="00C74A3B">
        <w:rPr>
          <w:kern w:val="32"/>
          <w:sz w:val="28"/>
          <w:szCs w:val="28"/>
          <w:vertAlign w:val="subscript"/>
          <w:lang w:val="en-US" w:eastAsia="cs-CZ"/>
        </w:rPr>
        <w:t>3</w:t>
      </w:r>
      <w:r w:rsidRPr="00C74A3B">
        <w:rPr>
          <w:kern w:val="32"/>
          <w:sz w:val="28"/>
          <w:szCs w:val="28"/>
          <w:lang w:val="en-US" w:eastAsia="cs-CZ"/>
        </w:rPr>
        <w:t>O</w:t>
      </w:r>
      <w:r w:rsidRPr="00C74A3B">
        <w:rPr>
          <w:kern w:val="32"/>
          <w:sz w:val="28"/>
          <w:szCs w:val="28"/>
          <w:vertAlign w:val="subscript"/>
          <w:lang w:val="en-US" w:eastAsia="cs-CZ"/>
        </w:rPr>
        <w:t>5</w:t>
      </w:r>
      <w:r w:rsidRPr="00C74A3B">
        <w:rPr>
          <w:kern w:val="32"/>
          <w:sz w:val="28"/>
          <w:szCs w:val="28"/>
          <w:lang w:val="en-US" w:eastAsia="cs-CZ"/>
        </w:rPr>
        <w:t xml:space="preserve"> + CO (3)</w:t>
      </w:r>
    </w:p>
    <w:p w:rsidR="00663984" w:rsidRDefault="00487A3A">
      <w:pPr>
        <w:ind w:firstLine="709"/>
        <w:jc w:val="center"/>
        <w:rPr>
          <w:kern w:val="32"/>
          <w:sz w:val="28"/>
          <w:szCs w:val="28"/>
          <w:lang w:val="kk-KZ" w:eastAsia="cs-CZ"/>
        </w:rPr>
      </w:pPr>
      <w:r w:rsidRPr="00C74A3B">
        <w:rPr>
          <w:kern w:val="32"/>
          <w:sz w:val="28"/>
          <w:szCs w:val="28"/>
          <w:lang w:val="en-US" w:eastAsia="cs-CZ"/>
        </w:rPr>
        <w:t xml:space="preserve">1270–1400 </w:t>
      </w:r>
      <w:r w:rsidRPr="00C74A3B">
        <w:rPr>
          <w:kern w:val="32"/>
          <w:sz w:val="28"/>
          <w:szCs w:val="28"/>
          <w:vertAlign w:val="superscript"/>
          <w:lang w:val="en-US" w:eastAsia="cs-CZ"/>
        </w:rPr>
        <w:t>0</w:t>
      </w:r>
      <w:r w:rsidRPr="00C74A3B">
        <w:rPr>
          <w:kern w:val="32"/>
          <w:sz w:val="28"/>
          <w:szCs w:val="28"/>
          <w:lang w:eastAsia="cs-CZ"/>
        </w:rPr>
        <w:t>С</w:t>
      </w:r>
      <w:r w:rsidRPr="00C74A3B">
        <w:rPr>
          <w:kern w:val="32"/>
          <w:sz w:val="28"/>
          <w:szCs w:val="28"/>
          <w:lang w:val="kk-KZ" w:eastAsia="cs-CZ"/>
        </w:rPr>
        <w:t xml:space="preserve"> болғанда</w:t>
      </w:r>
    </w:p>
    <w:p w:rsidR="00663984" w:rsidRDefault="00487A3A">
      <w:pPr>
        <w:jc w:val="center"/>
        <w:rPr>
          <w:kern w:val="32"/>
          <w:sz w:val="28"/>
          <w:szCs w:val="28"/>
          <w:lang w:val="en-US" w:eastAsia="cs-CZ"/>
        </w:rPr>
      </w:pPr>
      <w:r w:rsidRPr="00C74A3B">
        <w:rPr>
          <w:kern w:val="32"/>
          <w:sz w:val="28"/>
          <w:szCs w:val="28"/>
          <w:lang w:val="en-US" w:eastAsia="cs-CZ"/>
        </w:rPr>
        <w:t>2Ti</w:t>
      </w:r>
      <w:r w:rsidRPr="00C74A3B">
        <w:rPr>
          <w:kern w:val="32"/>
          <w:sz w:val="28"/>
          <w:szCs w:val="28"/>
          <w:vertAlign w:val="subscript"/>
          <w:lang w:val="en-US" w:eastAsia="cs-CZ"/>
        </w:rPr>
        <w:t>3</w:t>
      </w:r>
      <w:r w:rsidRPr="00C74A3B">
        <w:rPr>
          <w:kern w:val="32"/>
          <w:sz w:val="28"/>
          <w:szCs w:val="28"/>
          <w:lang w:val="en-US" w:eastAsia="cs-CZ"/>
        </w:rPr>
        <w:t>O</w:t>
      </w:r>
      <w:r w:rsidRPr="00C74A3B">
        <w:rPr>
          <w:kern w:val="32"/>
          <w:sz w:val="28"/>
          <w:szCs w:val="28"/>
          <w:vertAlign w:val="subscript"/>
          <w:lang w:val="en-US" w:eastAsia="cs-CZ"/>
        </w:rPr>
        <w:t>5</w:t>
      </w:r>
      <w:r w:rsidRPr="00C74A3B">
        <w:rPr>
          <w:kern w:val="32"/>
          <w:sz w:val="28"/>
          <w:szCs w:val="28"/>
          <w:lang w:val="en-US" w:eastAsia="cs-CZ"/>
        </w:rPr>
        <w:t xml:space="preserve"> + C = 3Ti</w:t>
      </w:r>
      <w:r w:rsidRPr="00C74A3B">
        <w:rPr>
          <w:kern w:val="32"/>
          <w:sz w:val="28"/>
          <w:szCs w:val="28"/>
          <w:vertAlign w:val="subscript"/>
          <w:lang w:val="en-US" w:eastAsia="cs-CZ"/>
        </w:rPr>
        <w:t>2</w:t>
      </w:r>
      <w:r w:rsidRPr="00C74A3B">
        <w:rPr>
          <w:kern w:val="32"/>
          <w:sz w:val="28"/>
          <w:szCs w:val="28"/>
          <w:lang w:val="en-US" w:eastAsia="cs-CZ"/>
        </w:rPr>
        <w:t>O</w:t>
      </w:r>
      <w:r w:rsidRPr="00C74A3B">
        <w:rPr>
          <w:kern w:val="32"/>
          <w:sz w:val="28"/>
          <w:szCs w:val="28"/>
          <w:vertAlign w:val="subscript"/>
          <w:lang w:val="en-US" w:eastAsia="cs-CZ"/>
        </w:rPr>
        <w:t>3</w:t>
      </w:r>
      <w:r w:rsidRPr="00C74A3B">
        <w:rPr>
          <w:kern w:val="32"/>
          <w:sz w:val="28"/>
          <w:szCs w:val="28"/>
          <w:lang w:val="en-US" w:eastAsia="cs-CZ"/>
        </w:rPr>
        <w:t xml:space="preserve"> + CO</w:t>
      </w:r>
      <w:r w:rsidRPr="00C74A3B">
        <w:rPr>
          <w:kern w:val="32"/>
          <w:sz w:val="28"/>
          <w:szCs w:val="28"/>
          <w:lang w:val="en-US" w:eastAsia="cs-CZ"/>
        </w:rPr>
        <w:tab/>
        <w:t>(4)</w:t>
      </w:r>
    </w:p>
    <w:p w:rsidR="00663984" w:rsidRDefault="00487A3A">
      <w:pPr>
        <w:ind w:firstLine="709"/>
        <w:jc w:val="center"/>
        <w:rPr>
          <w:kern w:val="32"/>
          <w:sz w:val="28"/>
          <w:szCs w:val="28"/>
          <w:lang w:val="kk-KZ" w:eastAsia="cs-CZ"/>
        </w:rPr>
      </w:pPr>
      <w:r w:rsidRPr="00C74A3B">
        <w:rPr>
          <w:kern w:val="32"/>
          <w:sz w:val="28"/>
          <w:szCs w:val="28"/>
          <w:lang w:val="en-US" w:eastAsia="cs-CZ"/>
        </w:rPr>
        <w:t xml:space="preserve">1400–1600 </w:t>
      </w:r>
      <w:r w:rsidRPr="00C74A3B">
        <w:rPr>
          <w:kern w:val="32"/>
          <w:sz w:val="28"/>
          <w:szCs w:val="28"/>
          <w:vertAlign w:val="superscript"/>
          <w:lang w:val="en-US" w:eastAsia="cs-CZ"/>
        </w:rPr>
        <w:t>0</w:t>
      </w:r>
      <w:r w:rsidRPr="00C74A3B">
        <w:rPr>
          <w:kern w:val="32"/>
          <w:sz w:val="28"/>
          <w:szCs w:val="28"/>
          <w:lang w:eastAsia="cs-CZ"/>
        </w:rPr>
        <w:t>С</w:t>
      </w:r>
      <w:r w:rsidRPr="00C74A3B">
        <w:rPr>
          <w:kern w:val="32"/>
          <w:sz w:val="28"/>
          <w:szCs w:val="28"/>
          <w:lang w:val="kk-KZ" w:eastAsia="cs-CZ"/>
        </w:rPr>
        <w:t xml:space="preserve"> болғанда</w:t>
      </w:r>
    </w:p>
    <w:p w:rsidR="00663984" w:rsidRDefault="00487A3A">
      <w:pPr>
        <w:jc w:val="center"/>
        <w:rPr>
          <w:kern w:val="32"/>
          <w:sz w:val="28"/>
          <w:szCs w:val="28"/>
          <w:lang w:val="en-US" w:eastAsia="cs-CZ"/>
        </w:rPr>
      </w:pPr>
      <w:r w:rsidRPr="00C74A3B">
        <w:rPr>
          <w:kern w:val="32"/>
          <w:sz w:val="28"/>
          <w:szCs w:val="28"/>
          <w:lang w:val="en-US" w:eastAsia="cs-CZ"/>
        </w:rPr>
        <w:t>Ti</w:t>
      </w:r>
      <w:r w:rsidRPr="00C74A3B">
        <w:rPr>
          <w:kern w:val="32"/>
          <w:sz w:val="28"/>
          <w:szCs w:val="28"/>
          <w:vertAlign w:val="subscript"/>
          <w:lang w:val="en-US" w:eastAsia="cs-CZ"/>
        </w:rPr>
        <w:t>2</w:t>
      </w:r>
      <w:r w:rsidRPr="00C74A3B">
        <w:rPr>
          <w:kern w:val="32"/>
          <w:sz w:val="28"/>
          <w:szCs w:val="28"/>
          <w:lang w:val="en-US" w:eastAsia="cs-CZ"/>
        </w:rPr>
        <w:t>O</w:t>
      </w:r>
      <w:r w:rsidRPr="00C74A3B">
        <w:rPr>
          <w:kern w:val="32"/>
          <w:sz w:val="28"/>
          <w:szCs w:val="28"/>
          <w:vertAlign w:val="subscript"/>
          <w:lang w:val="en-US" w:eastAsia="cs-CZ"/>
        </w:rPr>
        <w:t>3</w:t>
      </w:r>
      <w:r w:rsidRPr="00C74A3B">
        <w:rPr>
          <w:kern w:val="32"/>
          <w:sz w:val="28"/>
          <w:szCs w:val="28"/>
          <w:lang w:val="en-US" w:eastAsia="cs-CZ"/>
        </w:rPr>
        <w:t xml:space="preserve"> + C = 2TiO + CO</w:t>
      </w:r>
      <w:r w:rsidRPr="00C74A3B">
        <w:rPr>
          <w:kern w:val="32"/>
          <w:sz w:val="28"/>
          <w:szCs w:val="28"/>
          <w:lang w:val="en-US" w:eastAsia="cs-CZ"/>
        </w:rPr>
        <w:tab/>
        <w:t>(5)</w:t>
      </w:r>
    </w:p>
    <w:p w:rsidR="00663984" w:rsidRDefault="00663984">
      <w:pPr>
        <w:jc w:val="both"/>
        <w:rPr>
          <w:kern w:val="32"/>
          <w:sz w:val="28"/>
          <w:szCs w:val="28"/>
          <w:lang w:val="en-US" w:eastAsia="cs-CZ"/>
        </w:rPr>
      </w:pPr>
    </w:p>
    <w:p w:rsidR="00663984" w:rsidRDefault="00487A3A">
      <w:pPr>
        <w:ind w:firstLine="709"/>
        <w:jc w:val="both"/>
        <w:rPr>
          <w:kern w:val="32"/>
          <w:sz w:val="28"/>
          <w:szCs w:val="28"/>
          <w:lang w:val="kk-KZ" w:eastAsia="cs-CZ"/>
        </w:rPr>
      </w:pPr>
      <w:r w:rsidRPr="00C74A3B">
        <w:rPr>
          <w:kern w:val="32"/>
          <w:sz w:val="28"/>
          <w:szCs w:val="28"/>
          <w:lang w:val="kk-KZ" w:eastAsia="cs-CZ"/>
        </w:rPr>
        <w:t>Төменгі титан оксидтері күрделі қосылыстар түзе отырып, ильменитпен және Mg, Al, Fe, Mn оксидтерімен әрекеттеседі. Ильменит титан оксидімен әрекеттескенде тагировит түз</w:t>
      </w:r>
      <w:r w:rsidRPr="00C74A3B">
        <w:rPr>
          <w:kern w:val="32"/>
          <w:sz w:val="28"/>
          <w:szCs w:val="28"/>
          <w:lang w:val="kk-KZ" w:eastAsia="cs-CZ"/>
        </w:rPr>
        <w:t>іледі - n</w:t>
      </w:r>
      <w:bookmarkStart w:id="104" w:name="_Hlk152776567"/>
      <w:r w:rsidRPr="00C74A3B">
        <w:rPr>
          <w:rFonts w:ascii="Symbol" w:eastAsia="Calibri" w:hAnsi="Symbol" w:cs="Calibri"/>
          <w:spacing w:val="-2"/>
          <w:w w:val="105"/>
          <w:sz w:val="35"/>
          <w:szCs w:val="22"/>
          <w:lang w:val="kk-KZ" w:eastAsia="en-US"/>
        </w:rPr>
        <w:t></w:t>
      </w:r>
      <w:r w:rsidRPr="00C74A3B">
        <w:rPr>
          <w:rFonts w:ascii="Symbol" w:eastAsia="Calibri" w:hAnsi="Symbol" w:cs="Calibri"/>
          <w:spacing w:val="-2"/>
          <w:w w:val="105"/>
          <w:sz w:val="34"/>
          <w:szCs w:val="22"/>
          <w:lang w:val="kk-KZ" w:eastAsia="en-US"/>
        </w:rPr>
        <w:t></w:t>
      </w:r>
      <w:bookmarkEnd w:id="104"/>
      <w:r w:rsidRPr="00C74A3B">
        <w:rPr>
          <w:kern w:val="32"/>
          <w:sz w:val="28"/>
          <w:szCs w:val="28"/>
          <w:lang w:val="kk-KZ" w:eastAsia="cs-CZ"/>
        </w:rPr>
        <w:t>Ti, Mg, Fe</w:t>
      </w:r>
      <w:r w:rsidRPr="00C74A3B">
        <w:rPr>
          <w:rFonts w:ascii="Symbol" w:eastAsia="Calibri" w:hAnsi="Symbol" w:cs="Calibri"/>
          <w:spacing w:val="-1"/>
          <w:w w:val="105"/>
          <w:sz w:val="28"/>
          <w:szCs w:val="22"/>
          <w:lang w:val="kk-KZ" w:eastAsia="en-US"/>
        </w:rPr>
        <w:t></w:t>
      </w:r>
      <w:r w:rsidRPr="00C74A3B">
        <w:rPr>
          <w:kern w:val="32"/>
          <w:sz w:val="28"/>
          <w:szCs w:val="28"/>
          <w:lang w:val="kk-KZ" w:eastAsia="cs-CZ"/>
        </w:rPr>
        <w:t xml:space="preserve">O </w:t>
      </w:r>
      <w:r w:rsidRPr="00C74A3B">
        <w:rPr>
          <w:kern w:val="32"/>
          <w:sz w:val="16"/>
          <w:szCs w:val="16"/>
          <w:lang w:val="kk-KZ" w:eastAsia="cs-CZ"/>
        </w:rPr>
        <w:t>х</w:t>
      </w:r>
      <w:r w:rsidRPr="00C74A3B">
        <w:rPr>
          <w:kern w:val="32"/>
          <w:sz w:val="28"/>
          <w:szCs w:val="28"/>
          <w:lang w:val="kk-KZ" w:eastAsia="cs-CZ"/>
        </w:rPr>
        <w:t xml:space="preserve"> TiO</w:t>
      </w:r>
      <w:r w:rsidRPr="00C74A3B">
        <w:rPr>
          <w:kern w:val="32"/>
          <w:sz w:val="28"/>
          <w:szCs w:val="28"/>
          <w:vertAlign w:val="subscript"/>
          <w:lang w:val="kk-KZ" w:eastAsia="cs-CZ"/>
        </w:rPr>
        <w:t>2</w:t>
      </w:r>
      <w:r w:rsidRPr="00C74A3B">
        <w:rPr>
          <w:kern w:val="32"/>
          <w:sz w:val="28"/>
          <w:szCs w:val="28"/>
          <w:lang w:val="kk-KZ" w:eastAsia="cs-CZ"/>
        </w:rPr>
        <w:t>]</w:t>
      </w:r>
      <w:r w:rsidRPr="00C74A3B">
        <w:rPr>
          <w:kern w:val="32"/>
          <w:sz w:val="18"/>
          <w:szCs w:val="18"/>
          <w:lang w:val="kk-KZ" w:eastAsia="cs-CZ"/>
        </w:rPr>
        <w:t xml:space="preserve"> х</w:t>
      </w:r>
      <w:r w:rsidRPr="00C74A3B">
        <w:rPr>
          <w:kern w:val="32"/>
          <w:sz w:val="28"/>
          <w:szCs w:val="28"/>
          <w:lang w:val="kk-KZ" w:eastAsia="cs-CZ"/>
        </w:rPr>
        <w:t xml:space="preserve"> m [(Ti, Fe, Al)</w:t>
      </w:r>
      <w:r w:rsidRPr="00C74A3B">
        <w:rPr>
          <w:kern w:val="32"/>
          <w:sz w:val="28"/>
          <w:szCs w:val="28"/>
          <w:vertAlign w:val="subscript"/>
          <w:lang w:val="kk-KZ" w:eastAsia="cs-CZ"/>
        </w:rPr>
        <w:t>2</w:t>
      </w:r>
      <w:r w:rsidRPr="00C74A3B">
        <w:rPr>
          <w:kern w:val="32"/>
          <w:sz w:val="28"/>
          <w:szCs w:val="28"/>
          <w:lang w:val="kk-KZ" w:eastAsia="cs-CZ"/>
        </w:rPr>
        <w:t>O</w:t>
      </w:r>
      <w:r w:rsidRPr="00C74A3B">
        <w:rPr>
          <w:kern w:val="32"/>
          <w:sz w:val="28"/>
          <w:szCs w:val="28"/>
          <w:vertAlign w:val="subscript"/>
          <w:lang w:val="kk-KZ" w:eastAsia="cs-CZ"/>
        </w:rPr>
        <w:t>3</w:t>
      </w:r>
      <w:r w:rsidRPr="00C74A3B">
        <w:rPr>
          <w:kern w:val="32"/>
          <w:sz w:val="28"/>
          <w:szCs w:val="28"/>
          <w:lang w:val="kk-KZ" w:eastAsia="cs-CZ"/>
        </w:rPr>
        <w:t>, с Ti</w:t>
      </w:r>
      <w:r w:rsidRPr="00C74A3B">
        <w:rPr>
          <w:kern w:val="32"/>
          <w:sz w:val="28"/>
          <w:szCs w:val="28"/>
          <w:vertAlign w:val="subscript"/>
          <w:lang w:val="kk-KZ" w:eastAsia="cs-CZ"/>
        </w:rPr>
        <w:t>3</w:t>
      </w:r>
      <w:r w:rsidRPr="00C74A3B">
        <w:rPr>
          <w:kern w:val="32"/>
          <w:sz w:val="28"/>
          <w:szCs w:val="28"/>
          <w:lang w:val="kk-KZ" w:eastAsia="cs-CZ"/>
        </w:rPr>
        <w:t>O</w:t>
      </w:r>
      <w:r w:rsidRPr="00C74A3B">
        <w:rPr>
          <w:kern w:val="32"/>
          <w:sz w:val="28"/>
          <w:szCs w:val="28"/>
          <w:vertAlign w:val="subscript"/>
          <w:lang w:val="kk-KZ" w:eastAsia="cs-CZ"/>
        </w:rPr>
        <w:t>5</w:t>
      </w:r>
      <w:r w:rsidRPr="00C74A3B">
        <w:rPr>
          <w:kern w:val="32"/>
          <w:sz w:val="28"/>
          <w:szCs w:val="28"/>
          <w:lang w:val="kk-KZ" w:eastAsia="cs-CZ"/>
        </w:rPr>
        <w:t xml:space="preserve">-аносовит n[(Ti, Mg, Fe)O </w:t>
      </w:r>
      <w:r w:rsidRPr="00C74A3B">
        <w:rPr>
          <w:kern w:val="32"/>
          <w:sz w:val="18"/>
          <w:szCs w:val="18"/>
          <w:lang w:val="kk-KZ" w:eastAsia="cs-CZ"/>
        </w:rPr>
        <w:t xml:space="preserve">х </w:t>
      </w:r>
      <w:r w:rsidRPr="00C74A3B">
        <w:rPr>
          <w:kern w:val="32"/>
          <w:sz w:val="28"/>
          <w:szCs w:val="28"/>
          <w:lang w:val="kk-KZ" w:eastAsia="cs-CZ"/>
        </w:rPr>
        <w:t>TiO</w:t>
      </w:r>
      <w:r w:rsidRPr="00C74A3B">
        <w:rPr>
          <w:kern w:val="32"/>
          <w:sz w:val="28"/>
          <w:szCs w:val="28"/>
          <w:vertAlign w:val="subscript"/>
          <w:lang w:val="kk-KZ" w:eastAsia="cs-CZ"/>
        </w:rPr>
        <w:t>2</w:t>
      </w:r>
      <w:r w:rsidRPr="00C74A3B">
        <w:rPr>
          <w:kern w:val="32"/>
          <w:sz w:val="28"/>
          <w:szCs w:val="28"/>
          <w:lang w:val="kk-KZ" w:eastAsia="cs-CZ"/>
        </w:rPr>
        <w:t xml:space="preserve">] </w:t>
      </w:r>
      <w:r w:rsidRPr="00C74A3B">
        <w:rPr>
          <w:kern w:val="32"/>
          <w:sz w:val="18"/>
          <w:szCs w:val="18"/>
          <w:lang w:val="kk-KZ" w:eastAsia="cs-CZ"/>
        </w:rPr>
        <w:t>х</w:t>
      </w:r>
      <w:r w:rsidRPr="00C74A3B">
        <w:rPr>
          <w:kern w:val="32"/>
          <w:sz w:val="28"/>
          <w:szCs w:val="28"/>
          <w:lang w:val="kk-KZ" w:eastAsia="cs-CZ"/>
        </w:rPr>
        <w:t xml:space="preserve"> m [(Ti, Fe, Al)</w:t>
      </w:r>
      <w:r w:rsidRPr="00C74A3B">
        <w:rPr>
          <w:kern w:val="32"/>
          <w:sz w:val="28"/>
          <w:szCs w:val="28"/>
          <w:vertAlign w:val="subscript"/>
          <w:lang w:val="kk-KZ" w:eastAsia="cs-CZ"/>
        </w:rPr>
        <w:t>2</w:t>
      </w:r>
      <w:r w:rsidRPr="00C74A3B">
        <w:rPr>
          <w:kern w:val="32"/>
          <w:sz w:val="28"/>
          <w:szCs w:val="28"/>
          <w:lang w:val="kk-KZ" w:eastAsia="cs-CZ"/>
        </w:rPr>
        <w:t>O</w:t>
      </w:r>
      <w:r w:rsidRPr="00C74A3B">
        <w:rPr>
          <w:kern w:val="32"/>
          <w:sz w:val="28"/>
          <w:szCs w:val="28"/>
          <w:vertAlign w:val="subscript"/>
          <w:lang w:val="kk-KZ" w:eastAsia="cs-CZ"/>
        </w:rPr>
        <w:t>3</w:t>
      </w:r>
      <w:r w:rsidRPr="00C74A3B">
        <w:rPr>
          <w:kern w:val="32"/>
          <w:sz w:val="28"/>
          <w:szCs w:val="28"/>
          <w:lang w:val="kk-KZ" w:eastAsia="cs-CZ"/>
        </w:rPr>
        <w:t xml:space="preserve"> </w:t>
      </w:r>
      <w:r w:rsidRPr="00C74A3B">
        <w:rPr>
          <w:kern w:val="32"/>
          <w:sz w:val="18"/>
          <w:szCs w:val="18"/>
          <w:lang w:val="kk-KZ" w:eastAsia="cs-CZ"/>
        </w:rPr>
        <w:t xml:space="preserve">х </w:t>
      </w:r>
      <w:r w:rsidRPr="00C74A3B">
        <w:rPr>
          <w:kern w:val="32"/>
          <w:sz w:val="28"/>
          <w:szCs w:val="28"/>
          <w:lang w:val="kk-KZ" w:eastAsia="cs-CZ"/>
        </w:rPr>
        <w:t xml:space="preserve"> TiO</w:t>
      </w:r>
      <w:r w:rsidRPr="00C74A3B">
        <w:rPr>
          <w:kern w:val="32"/>
          <w:sz w:val="28"/>
          <w:szCs w:val="28"/>
          <w:vertAlign w:val="subscript"/>
          <w:lang w:val="kk-KZ" w:eastAsia="cs-CZ"/>
        </w:rPr>
        <w:t>2</w:t>
      </w:r>
      <w:r w:rsidRPr="00C74A3B">
        <w:rPr>
          <w:kern w:val="32"/>
          <w:sz w:val="28"/>
          <w:szCs w:val="28"/>
          <w:lang w:val="kk-KZ" w:eastAsia="cs-CZ"/>
        </w:rPr>
        <w:t xml:space="preserve">] </w:t>
      </w:r>
      <w:r w:rsidRPr="00C74A3B">
        <w:rPr>
          <w:kern w:val="32"/>
          <w:sz w:val="18"/>
          <w:szCs w:val="18"/>
          <w:lang w:val="kk-KZ" w:eastAsia="cs-CZ"/>
        </w:rPr>
        <w:t>х</w:t>
      </w:r>
      <w:r w:rsidRPr="00C74A3B">
        <w:rPr>
          <w:kern w:val="32"/>
          <w:sz w:val="28"/>
          <w:szCs w:val="28"/>
          <w:lang w:val="kk-KZ" w:eastAsia="cs-CZ"/>
        </w:rPr>
        <w:t xml:space="preserve">  TiO</w:t>
      </w:r>
      <w:r w:rsidRPr="00C74A3B">
        <w:rPr>
          <w:kern w:val="32"/>
          <w:sz w:val="28"/>
          <w:szCs w:val="28"/>
          <w:vertAlign w:val="subscript"/>
          <w:lang w:val="kk-KZ" w:eastAsia="cs-CZ"/>
        </w:rPr>
        <w:t>2</w:t>
      </w:r>
      <w:bookmarkEnd w:id="103"/>
    </w:p>
    <w:p w:rsidR="00663984" w:rsidRDefault="00487A3A">
      <w:pPr>
        <w:ind w:firstLine="709"/>
        <w:jc w:val="both"/>
        <w:rPr>
          <w:kern w:val="32"/>
          <w:sz w:val="28"/>
          <w:szCs w:val="28"/>
          <w:lang w:val="kk-KZ" w:eastAsia="cs-CZ"/>
        </w:rPr>
      </w:pPr>
      <w:r w:rsidRPr="00C74A3B">
        <w:rPr>
          <w:kern w:val="32"/>
          <w:sz w:val="28"/>
          <w:szCs w:val="28"/>
          <w:lang w:val="kk-KZ" w:eastAsia="cs-CZ"/>
        </w:rPr>
        <w:t>Титан концентраттары мен олардың қоспаларын тотықсыздандыру практикасы темірді бөлу есебінен оларды титанмен металлургиялық байыту процесін білдіреді. Концентраттан (концентраттар қоспаларынан), тотықсыздырғыштан, металл фракциясынан және аспирациялық жүйе</w:t>
      </w:r>
      <w:r w:rsidRPr="00C74A3B">
        <w:rPr>
          <w:kern w:val="32"/>
          <w:sz w:val="28"/>
          <w:szCs w:val="28"/>
          <w:lang w:val="kk-KZ" w:eastAsia="cs-CZ"/>
        </w:rPr>
        <w:t>де ұсталған шаңнан тұратын шихтаны кен-термиялық пеште балқыту кезінде темір оксидтерінің металға дейін таңдамалы тотықсыздануы жүреді, ал титан оттегіге жақындығының арқасында тотыққан күйінде қалады және қожға өтеді.</w:t>
      </w:r>
    </w:p>
    <w:p w:rsidR="00663984" w:rsidRDefault="00487A3A">
      <w:pPr>
        <w:ind w:firstLine="709"/>
        <w:jc w:val="both"/>
        <w:rPr>
          <w:kern w:val="32"/>
          <w:sz w:val="28"/>
          <w:szCs w:val="28"/>
          <w:lang w:val="kk-KZ" w:eastAsia="cs-CZ"/>
        </w:rPr>
      </w:pPr>
      <w:r w:rsidRPr="00C74A3B">
        <w:rPr>
          <w:kern w:val="32"/>
          <w:sz w:val="28"/>
          <w:szCs w:val="28"/>
          <w:lang w:val="kk-KZ" w:eastAsia="cs-CZ"/>
        </w:rPr>
        <w:t>Тотықсыздану реакциялары кезінде мына</w:t>
      </w:r>
      <w:r w:rsidRPr="00C74A3B">
        <w:rPr>
          <w:kern w:val="32"/>
          <w:sz w:val="28"/>
          <w:szCs w:val="28"/>
          <w:lang w:val="kk-KZ" w:eastAsia="cs-CZ"/>
        </w:rPr>
        <w:t>лар түзіледі:</w:t>
      </w:r>
    </w:p>
    <w:p w:rsidR="00663984" w:rsidRDefault="00487A3A">
      <w:pPr>
        <w:ind w:firstLine="709"/>
        <w:jc w:val="both"/>
        <w:rPr>
          <w:kern w:val="32"/>
          <w:sz w:val="28"/>
          <w:szCs w:val="28"/>
          <w:lang w:val="kk-KZ" w:eastAsia="cs-CZ"/>
        </w:rPr>
      </w:pPr>
      <w:r w:rsidRPr="00C74A3B">
        <w:rPr>
          <w:kern w:val="32"/>
          <w:sz w:val="28"/>
          <w:szCs w:val="28"/>
          <w:lang w:val="kk-KZ" w:eastAsia="cs-CZ"/>
        </w:rPr>
        <w:t>титан қожы;</w:t>
      </w:r>
    </w:p>
    <w:p w:rsidR="00663984" w:rsidRDefault="00487A3A">
      <w:pPr>
        <w:ind w:firstLine="709"/>
        <w:jc w:val="both"/>
        <w:rPr>
          <w:kern w:val="32"/>
          <w:sz w:val="28"/>
          <w:szCs w:val="28"/>
          <w:lang w:eastAsia="cs-CZ"/>
        </w:rPr>
      </w:pPr>
      <w:r w:rsidRPr="00C74A3B">
        <w:rPr>
          <w:kern w:val="32"/>
          <w:sz w:val="28"/>
          <w:szCs w:val="28"/>
          <w:lang w:eastAsia="cs-CZ"/>
        </w:rPr>
        <w:t>ілеспе металл;</w:t>
      </w:r>
    </w:p>
    <w:p w:rsidR="00663984" w:rsidRDefault="00487A3A">
      <w:pPr>
        <w:ind w:firstLine="709"/>
        <w:jc w:val="both"/>
        <w:rPr>
          <w:bCs/>
          <w:kern w:val="32"/>
          <w:sz w:val="28"/>
          <w:szCs w:val="28"/>
          <w:lang w:eastAsia="cs-CZ"/>
        </w:rPr>
      </w:pPr>
      <w:r w:rsidRPr="00C74A3B">
        <w:rPr>
          <w:kern w:val="32"/>
          <w:sz w:val="28"/>
          <w:szCs w:val="28"/>
          <w:lang w:eastAsia="cs-CZ"/>
        </w:rPr>
        <w:t>шығатын газдар.</w:t>
      </w:r>
      <w:r w:rsidRPr="00C74A3B">
        <w:rPr>
          <w:bCs/>
          <w:i/>
          <w:iCs/>
          <w:kern w:val="32"/>
          <w:sz w:val="28"/>
          <w:szCs w:val="28"/>
          <w:lang w:eastAsia="cs-CZ"/>
        </w:rPr>
        <w:t xml:space="preserve"> </w:t>
      </w:r>
      <w:r w:rsidRPr="00C74A3B">
        <w:rPr>
          <w:bCs/>
          <w:kern w:val="32"/>
          <w:sz w:val="28"/>
          <w:szCs w:val="28"/>
          <w:lang w:eastAsia="cs-CZ"/>
        </w:rPr>
        <w:t>[30].</w:t>
      </w:r>
    </w:p>
    <w:p w:rsidR="00663984" w:rsidRDefault="00487A3A">
      <w:pPr>
        <w:ind w:firstLine="709"/>
        <w:jc w:val="both"/>
        <w:rPr>
          <w:b/>
          <w:bCs/>
          <w:kern w:val="32"/>
          <w:sz w:val="28"/>
          <w:szCs w:val="28"/>
          <w:lang w:eastAsia="cs-CZ"/>
        </w:rPr>
      </w:pPr>
      <w:r w:rsidRPr="00C74A3B">
        <w:rPr>
          <w:b/>
          <w:bCs/>
          <w:kern w:val="32"/>
          <w:sz w:val="28"/>
          <w:szCs w:val="28"/>
          <w:lang w:eastAsia="cs-CZ"/>
        </w:rPr>
        <w:t>Кен</w:t>
      </w:r>
      <w:r w:rsidRPr="00C74A3B">
        <w:rPr>
          <w:b/>
          <w:bCs/>
          <w:kern w:val="32"/>
          <w:sz w:val="28"/>
          <w:szCs w:val="28"/>
          <w:lang w:val="kk-KZ" w:eastAsia="cs-CZ"/>
        </w:rPr>
        <w:t>-</w:t>
      </w:r>
      <w:r w:rsidRPr="00C74A3B">
        <w:rPr>
          <w:b/>
          <w:bCs/>
          <w:kern w:val="32"/>
          <w:sz w:val="28"/>
          <w:szCs w:val="28"/>
          <w:lang w:eastAsia="cs-CZ"/>
        </w:rPr>
        <w:t xml:space="preserve">термиялық пештерде титан </w:t>
      </w:r>
      <w:r w:rsidRPr="00C74A3B">
        <w:rPr>
          <w:b/>
          <w:bCs/>
          <w:kern w:val="32"/>
          <w:sz w:val="28"/>
          <w:szCs w:val="28"/>
          <w:lang w:val="kk-KZ" w:eastAsia="cs-CZ"/>
        </w:rPr>
        <w:t>қожда</w:t>
      </w:r>
      <w:r w:rsidRPr="00C74A3B">
        <w:rPr>
          <w:b/>
          <w:bCs/>
          <w:kern w:val="32"/>
          <w:sz w:val="28"/>
          <w:szCs w:val="28"/>
          <w:lang w:eastAsia="cs-CZ"/>
        </w:rPr>
        <w:t>рын алу технологиясының өзіндік ерекшеліктері бар:</w:t>
      </w:r>
    </w:p>
    <w:p w:rsidR="00663984" w:rsidRDefault="00487A3A">
      <w:pPr>
        <w:ind w:firstLine="709"/>
        <w:jc w:val="both"/>
        <w:rPr>
          <w:kern w:val="32"/>
          <w:sz w:val="28"/>
          <w:szCs w:val="28"/>
          <w:lang w:eastAsia="cs-CZ"/>
        </w:rPr>
      </w:pPr>
      <w:r w:rsidRPr="00C74A3B">
        <w:rPr>
          <w:kern w:val="32"/>
          <w:sz w:val="28"/>
          <w:szCs w:val="28"/>
          <w:lang w:eastAsia="cs-CZ"/>
        </w:rPr>
        <w:t>титан қожының балқу температурасы концентраттың балқу температурасынан едәуір жоғары, сондықтан жоғары температуралы балқыманы сұйық күйде қалпына келтіру және ұстап тұру процесін қамтамасыз ету үшін жылу энергиясының едәуір көлемдік тығыздығы қажет;</w:t>
      </w:r>
    </w:p>
    <w:p w:rsidR="00663984" w:rsidRDefault="00487A3A">
      <w:pPr>
        <w:ind w:firstLine="709"/>
        <w:jc w:val="both"/>
        <w:rPr>
          <w:kern w:val="32"/>
          <w:sz w:val="28"/>
          <w:szCs w:val="28"/>
          <w:lang w:eastAsia="cs-CZ"/>
        </w:rPr>
      </w:pPr>
      <w:r w:rsidRPr="00C74A3B">
        <w:rPr>
          <w:kern w:val="32"/>
          <w:sz w:val="28"/>
          <w:szCs w:val="28"/>
          <w:lang w:eastAsia="cs-CZ"/>
        </w:rPr>
        <w:t>балқы</w:t>
      </w:r>
      <w:r w:rsidRPr="00C74A3B">
        <w:rPr>
          <w:kern w:val="32"/>
          <w:sz w:val="28"/>
          <w:szCs w:val="28"/>
          <w:lang w:eastAsia="cs-CZ"/>
        </w:rPr>
        <w:t>мада төменгі титан оксидтері жинал</w:t>
      </w:r>
      <w:r w:rsidRPr="00C74A3B">
        <w:rPr>
          <w:kern w:val="32"/>
          <w:sz w:val="28"/>
          <w:szCs w:val="28"/>
          <w:lang w:val="kk-KZ" w:eastAsia="cs-CZ"/>
        </w:rPr>
        <w:t>уына қарай</w:t>
      </w:r>
      <w:r w:rsidRPr="00C74A3B">
        <w:rPr>
          <w:kern w:val="32"/>
          <w:sz w:val="28"/>
          <w:szCs w:val="28"/>
          <w:lang w:eastAsia="cs-CZ"/>
        </w:rPr>
        <w:t>, балқыманың балқу температурасы, тұтқырлығы және электр өткізгіштігі жоғарылайды, балқыманың электр өткізгіштігі жоғарылаған сайын пеш біртіндеп доғалық режимде жұмыс істе</w:t>
      </w:r>
      <w:r w:rsidRPr="00C74A3B">
        <w:rPr>
          <w:kern w:val="32"/>
          <w:sz w:val="28"/>
          <w:szCs w:val="28"/>
          <w:lang w:val="kk-KZ" w:eastAsia="cs-CZ"/>
        </w:rPr>
        <w:t xml:space="preserve">уге көшеді. </w:t>
      </w:r>
    </w:p>
    <w:p w:rsidR="00663984" w:rsidRDefault="00487A3A">
      <w:pPr>
        <w:ind w:firstLine="709"/>
        <w:jc w:val="both"/>
        <w:rPr>
          <w:kern w:val="32"/>
          <w:sz w:val="28"/>
          <w:szCs w:val="28"/>
          <w:lang w:val="kk-KZ" w:eastAsia="cs-CZ"/>
        </w:rPr>
      </w:pPr>
      <w:r w:rsidRPr="00C74A3B">
        <w:rPr>
          <w:kern w:val="32"/>
          <w:sz w:val="28"/>
          <w:szCs w:val="28"/>
          <w:lang w:eastAsia="cs-CZ"/>
        </w:rPr>
        <w:t xml:space="preserve">титан </w:t>
      </w:r>
      <w:r w:rsidRPr="00C74A3B">
        <w:rPr>
          <w:kern w:val="32"/>
          <w:sz w:val="28"/>
          <w:szCs w:val="28"/>
          <w:lang w:val="kk-KZ" w:eastAsia="cs-CZ"/>
        </w:rPr>
        <w:t>қождары</w:t>
      </w:r>
      <w:r w:rsidRPr="00C74A3B">
        <w:rPr>
          <w:kern w:val="32"/>
          <w:sz w:val="28"/>
          <w:szCs w:val="28"/>
          <w:lang w:eastAsia="cs-CZ"/>
        </w:rPr>
        <w:t xml:space="preserve"> титан диоксид</w:t>
      </w:r>
      <w:r w:rsidRPr="00C74A3B">
        <w:rPr>
          <w:kern w:val="32"/>
          <w:sz w:val="28"/>
          <w:szCs w:val="28"/>
          <w:lang w:eastAsia="cs-CZ"/>
        </w:rPr>
        <w:t>і мен төменгі титан оксидтерінің жоғары</w:t>
      </w:r>
      <w:r w:rsidRPr="00C74A3B">
        <w:rPr>
          <w:kern w:val="32"/>
          <w:sz w:val="28"/>
          <w:szCs w:val="28"/>
          <w:lang w:val="kk-KZ" w:eastAsia="cs-CZ"/>
        </w:rPr>
        <w:t xml:space="preserve"> </w:t>
      </w:r>
      <w:r w:rsidRPr="00C74A3B">
        <w:rPr>
          <w:kern w:val="32"/>
          <w:sz w:val="28"/>
          <w:szCs w:val="28"/>
          <w:lang w:eastAsia="cs-CZ"/>
        </w:rPr>
        <w:t xml:space="preserve">концентрациясына байланысты жоғары химиялық агрессивтілікпен сипатталады; сондықтан пештің бүйір қабырғасында қаптаманың бұзылуын болдырмау үшін қайта қалпына келтірілген </w:t>
      </w:r>
      <w:r w:rsidRPr="00C74A3B">
        <w:rPr>
          <w:kern w:val="32"/>
          <w:sz w:val="28"/>
          <w:szCs w:val="28"/>
          <w:lang w:val="kk-KZ" w:eastAsia="cs-CZ"/>
        </w:rPr>
        <w:t>қож</w:t>
      </w:r>
      <w:r w:rsidRPr="00C74A3B">
        <w:rPr>
          <w:kern w:val="32"/>
          <w:sz w:val="28"/>
          <w:szCs w:val="28"/>
          <w:lang w:eastAsia="cs-CZ"/>
        </w:rPr>
        <w:t xml:space="preserve"> (гарни</w:t>
      </w:r>
      <w:r w:rsidRPr="00C74A3B">
        <w:rPr>
          <w:kern w:val="32"/>
          <w:sz w:val="28"/>
          <w:szCs w:val="28"/>
          <w:lang w:val="kk-KZ" w:eastAsia="cs-CZ"/>
        </w:rPr>
        <w:t>ссаж</w:t>
      </w:r>
      <w:r w:rsidRPr="00C74A3B">
        <w:rPr>
          <w:kern w:val="32"/>
          <w:sz w:val="28"/>
          <w:szCs w:val="28"/>
          <w:lang w:eastAsia="cs-CZ"/>
        </w:rPr>
        <w:t xml:space="preserve">) қабаты салынады, ал </w:t>
      </w:r>
      <w:r w:rsidRPr="00C74A3B">
        <w:rPr>
          <w:kern w:val="32"/>
          <w:sz w:val="28"/>
          <w:szCs w:val="28"/>
          <w:lang w:val="kk-KZ" w:eastAsia="cs-CZ"/>
        </w:rPr>
        <w:t>пеш едені</w:t>
      </w:r>
      <w:r w:rsidRPr="00C74A3B">
        <w:rPr>
          <w:kern w:val="32"/>
          <w:sz w:val="28"/>
          <w:szCs w:val="28"/>
          <w:lang w:val="kk-KZ" w:eastAsia="cs-CZ"/>
        </w:rPr>
        <w:t>нде</w:t>
      </w:r>
      <w:r w:rsidRPr="00C74A3B">
        <w:rPr>
          <w:kern w:val="32"/>
          <w:sz w:val="28"/>
          <w:szCs w:val="28"/>
          <w:lang w:eastAsia="cs-CZ"/>
        </w:rPr>
        <w:t>, летка деңгейіне дейін ілеспе металл қабаты қалады;</w:t>
      </w:r>
    </w:p>
    <w:p w:rsidR="00663984" w:rsidRDefault="00487A3A">
      <w:pPr>
        <w:jc w:val="both"/>
        <w:rPr>
          <w:kern w:val="32"/>
          <w:sz w:val="28"/>
          <w:szCs w:val="28"/>
          <w:lang w:val="kk-KZ" w:eastAsia="cs-CZ"/>
        </w:rPr>
      </w:pPr>
      <w:r w:rsidRPr="00C74A3B">
        <w:rPr>
          <w:kern w:val="32"/>
          <w:sz w:val="28"/>
          <w:szCs w:val="28"/>
          <w:lang w:val="kk-KZ" w:eastAsia="cs-CZ"/>
        </w:rPr>
        <w:t>пеш ваннасының жоғарғы бөліктерінен шихта құлаған кезде қождың «қайнауы» орын алады. Қождың жоғары температуралы балқымасына түсіп, аз қалпына келтірілген шихта тез қызады және тотықсызданады.</w:t>
      </w:r>
    </w:p>
    <w:p w:rsidR="00663984" w:rsidRDefault="00487A3A">
      <w:pPr>
        <w:ind w:firstLine="709"/>
        <w:jc w:val="both"/>
        <w:rPr>
          <w:b/>
          <w:bCs/>
          <w:kern w:val="32"/>
          <w:sz w:val="28"/>
          <w:szCs w:val="28"/>
          <w:lang w:val="kk-KZ" w:eastAsia="cs-CZ"/>
        </w:rPr>
      </w:pPr>
      <w:r w:rsidRPr="00C74A3B">
        <w:rPr>
          <w:b/>
          <w:bCs/>
          <w:kern w:val="32"/>
          <w:sz w:val="28"/>
          <w:szCs w:val="28"/>
          <w:lang w:val="kk-KZ" w:eastAsia="cs-CZ"/>
        </w:rPr>
        <w:t>Титан қ</w:t>
      </w:r>
      <w:r w:rsidRPr="00C74A3B">
        <w:rPr>
          <w:b/>
          <w:bCs/>
          <w:kern w:val="32"/>
          <w:sz w:val="28"/>
          <w:szCs w:val="28"/>
          <w:lang w:val="kk-KZ" w:eastAsia="cs-CZ"/>
        </w:rPr>
        <w:t>ожын жартылай жабық режимде балқытудың технологиялық процесі мынадай негізгі операцияларды қамтиды:</w:t>
      </w:r>
    </w:p>
    <w:p w:rsidR="00663984" w:rsidRDefault="00487A3A">
      <w:pPr>
        <w:ind w:firstLine="709"/>
        <w:jc w:val="both"/>
        <w:rPr>
          <w:kern w:val="32"/>
          <w:sz w:val="28"/>
          <w:szCs w:val="28"/>
          <w:lang w:val="kk-KZ" w:eastAsia="cs-CZ"/>
        </w:rPr>
      </w:pPr>
      <w:r w:rsidRPr="00C74A3B">
        <w:rPr>
          <w:kern w:val="32"/>
          <w:sz w:val="28"/>
          <w:szCs w:val="28"/>
          <w:lang w:val="kk-KZ" w:eastAsia="cs-CZ"/>
        </w:rPr>
        <w:t>шихтаны пештің ваннасына салу;</w:t>
      </w:r>
    </w:p>
    <w:p w:rsidR="00663984" w:rsidRDefault="00487A3A">
      <w:pPr>
        <w:ind w:firstLine="709"/>
        <w:jc w:val="both"/>
        <w:rPr>
          <w:kern w:val="32"/>
          <w:sz w:val="28"/>
          <w:szCs w:val="28"/>
          <w:lang w:val="kk-KZ" w:eastAsia="cs-CZ"/>
        </w:rPr>
      </w:pPr>
      <w:r w:rsidRPr="00C74A3B">
        <w:rPr>
          <w:kern w:val="32"/>
          <w:sz w:val="28"/>
          <w:szCs w:val="28"/>
          <w:lang w:val="kk-KZ" w:eastAsia="cs-CZ"/>
        </w:rPr>
        <w:t>шын мәнінде қалпына келтіру балқыту;</w:t>
      </w:r>
    </w:p>
    <w:p w:rsidR="00663984" w:rsidRDefault="00487A3A">
      <w:pPr>
        <w:ind w:firstLine="709"/>
        <w:jc w:val="both"/>
        <w:rPr>
          <w:kern w:val="32"/>
          <w:sz w:val="28"/>
          <w:szCs w:val="28"/>
          <w:lang w:val="kk-KZ" w:eastAsia="cs-CZ"/>
        </w:rPr>
      </w:pPr>
      <w:r w:rsidRPr="00C74A3B">
        <w:rPr>
          <w:kern w:val="32"/>
          <w:sz w:val="28"/>
          <w:szCs w:val="28"/>
          <w:lang w:val="kk-KZ" w:eastAsia="cs-CZ"/>
        </w:rPr>
        <w:t>балқыту өнімдерін шығару;</w:t>
      </w:r>
    </w:p>
    <w:p w:rsidR="00663984" w:rsidRDefault="00487A3A">
      <w:pPr>
        <w:ind w:firstLine="709"/>
        <w:jc w:val="both"/>
        <w:rPr>
          <w:bCs/>
          <w:kern w:val="32"/>
          <w:sz w:val="28"/>
          <w:szCs w:val="28"/>
          <w:lang w:eastAsia="cs-CZ"/>
        </w:rPr>
      </w:pPr>
      <w:r w:rsidRPr="00C74A3B">
        <w:rPr>
          <w:kern w:val="32"/>
          <w:sz w:val="28"/>
          <w:szCs w:val="28"/>
          <w:lang w:val="kk-KZ" w:eastAsia="cs-CZ"/>
        </w:rPr>
        <w:t>электродтарды қайта қосу және өсіру.</w:t>
      </w:r>
      <w:r w:rsidRPr="00C74A3B">
        <w:rPr>
          <w:bCs/>
          <w:kern w:val="32"/>
          <w:sz w:val="28"/>
          <w:szCs w:val="28"/>
          <w:lang w:val="kk-KZ" w:eastAsia="cs-CZ"/>
        </w:rPr>
        <w:t xml:space="preserve"> </w:t>
      </w:r>
      <w:r w:rsidRPr="00C74A3B">
        <w:rPr>
          <w:bCs/>
          <w:kern w:val="32"/>
          <w:sz w:val="28"/>
          <w:szCs w:val="28"/>
          <w:lang w:eastAsia="cs-CZ"/>
        </w:rPr>
        <w:t>[30].</w:t>
      </w:r>
    </w:p>
    <w:p w:rsidR="00663984" w:rsidRDefault="00663984">
      <w:pPr>
        <w:jc w:val="both"/>
        <w:rPr>
          <w:kern w:val="32"/>
          <w:sz w:val="28"/>
          <w:szCs w:val="28"/>
          <w:lang w:eastAsia="cs-CZ"/>
        </w:rPr>
      </w:pPr>
    </w:p>
    <w:p w:rsidR="00663984" w:rsidRDefault="00487A3A">
      <w:pPr>
        <w:ind w:firstLine="709"/>
        <w:jc w:val="both"/>
        <w:rPr>
          <w:kern w:val="32"/>
          <w:sz w:val="28"/>
          <w:szCs w:val="28"/>
          <w:lang w:eastAsia="cs-CZ"/>
        </w:rPr>
      </w:pPr>
      <w:r w:rsidRPr="00C74A3B">
        <w:rPr>
          <w:kern w:val="32"/>
          <w:sz w:val="28"/>
          <w:szCs w:val="28"/>
          <w:lang w:eastAsia="cs-CZ"/>
        </w:rPr>
        <w:t>3.2-кесте.  Өнімдердің химиялық құрамы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5"/>
        <w:gridCol w:w="4957"/>
        <w:gridCol w:w="1604"/>
        <w:gridCol w:w="1604"/>
      </w:tblGrid>
      <w:tr w:rsidR="00663984" w:rsidTr="00194D86">
        <w:trPr>
          <w:trHeight w:val="585"/>
        </w:trPr>
        <w:tc>
          <w:tcPr>
            <w:tcW w:w="821" w:type="pct"/>
          </w:tcPr>
          <w:p w:rsidR="00663984" w:rsidRDefault="00487A3A">
            <w:pPr>
              <w:jc w:val="center"/>
              <w:rPr>
                <w:b/>
                <w:bCs/>
                <w:kern w:val="32"/>
                <w:lang w:val="kk-KZ" w:eastAsia="cs-CZ"/>
              </w:rPr>
            </w:pPr>
            <w:r w:rsidRPr="00C74A3B">
              <w:rPr>
                <w:b/>
                <w:bCs/>
                <w:kern w:val="32"/>
                <w:lang w:val="kk-KZ" w:eastAsia="cs-CZ"/>
              </w:rPr>
              <w:t>Р</w:t>
            </w:r>
            <w:r w:rsidRPr="00C74A3B">
              <w:rPr>
                <w:b/>
                <w:bCs/>
                <w:kern w:val="32"/>
                <w:lang w:eastAsia="cs-CZ"/>
              </w:rPr>
              <w:t>/</w:t>
            </w:r>
            <w:r w:rsidRPr="00C74A3B">
              <w:rPr>
                <w:b/>
                <w:bCs/>
                <w:kern w:val="32"/>
                <w:lang w:val="kk-KZ" w:eastAsia="cs-CZ"/>
              </w:rPr>
              <w:t>с</w:t>
            </w:r>
          </w:p>
          <w:p w:rsidR="00663984" w:rsidRDefault="00487A3A">
            <w:pPr>
              <w:jc w:val="center"/>
              <w:rPr>
                <w:b/>
                <w:bCs/>
                <w:kern w:val="32"/>
                <w:lang w:eastAsia="cs-CZ"/>
              </w:rPr>
            </w:pPr>
            <w:r w:rsidRPr="00C74A3B">
              <w:rPr>
                <w:b/>
                <w:bCs/>
                <w:kern w:val="32"/>
                <w:lang w:eastAsia="cs-CZ"/>
              </w:rPr>
              <w:t>№</w:t>
            </w:r>
          </w:p>
        </w:tc>
        <w:tc>
          <w:tcPr>
            <w:tcW w:w="2537" w:type="pct"/>
          </w:tcPr>
          <w:p w:rsidR="00663984" w:rsidRDefault="00487A3A">
            <w:pPr>
              <w:jc w:val="center"/>
              <w:rPr>
                <w:b/>
                <w:bCs/>
                <w:kern w:val="32"/>
                <w:lang w:eastAsia="cs-CZ"/>
              </w:rPr>
            </w:pPr>
            <w:r w:rsidRPr="00C74A3B">
              <w:rPr>
                <w:b/>
                <w:bCs/>
                <w:kern w:val="32"/>
                <w:lang w:val="kk-KZ" w:eastAsia="cs-CZ"/>
              </w:rPr>
              <w:t>П</w:t>
            </w:r>
            <w:r w:rsidRPr="00C74A3B">
              <w:rPr>
                <w:b/>
                <w:bCs/>
                <w:kern w:val="32"/>
                <w:lang w:eastAsia="cs-CZ"/>
              </w:rPr>
              <w:t>роцесс өнімдері</w:t>
            </w:r>
            <w:r w:rsidRPr="00C74A3B">
              <w:rPr>
                <w:b/>
                <w:bCs/>
                <w:kern w:val="32"/>
                <w:lang w:val="kk-KZ" w:eastAsia="cs-CZ"/>
              </w:rPr>
              <w:t>нің х</w:t>
            </w:r>
            <w:r w:rsidRPr="00C74A3B">
              <w:rPr>
                <w:b/>
                <w:bCs/>
                <w:kern w:val="32"/>
                <w:lang w:eastAsia="cs-CZ"/>
              </w:rPr>
              <w:t>имиялық құрамы (сипаттамалары)</w:t>
            </w:r>
          </w:p>
        </w:tc>
        <w:tc>
          <w:tcPr>
            <w:tcW w:w="821" w:type="pct"/>
          </w:tcPr>
          <w:p w:rsidR="00663984" w:rsidRDefault="00487A3A">
            <w:pPr>
              <w:jc w:val="center"/>
              <w:rPr>
                <w:b/>
                <w:bCs/>
                <w:kern w:val="32"/>
                <w:lang w:val="kk-KZ" w:eastAsia="cs-CZ"/>
              </w:rPr>
            </w:pPr>
            <w:r w:rsidRPr="00C74A3B">
              <w:rPr>
                <w:b/>
                <w:bCs/>
                <w:kern w:val="32"/>
                <w:lang w:val="kk-KZ" w:eastAsia="cs-CZ"/>
              </w:rPr>
              <w:t>Өлшем бірлігі</w:t>
            </w:r>
          </w:p>
        </w:tc>
        <w:tc>
          <w:tcPr>
            <w:tcW w:w="821" w:type="pct"/>
          </w:tcPr>
          <w:p w:rsidR="00663984" w:rsidRDefault="00487A3A">
            <w:pPr>
              <w:jc w:val="center"/>
              <w:rPr>
                <w:b/>
                <w:bCs/>
                <w:kern w:val="32"/>
                <w:lang w:eastAsia="cs-CZ"/>
              </w:rPr>
            </w:pPr>
            <w:r w:rsidRPr="00C74A3B">
              <w:rPr>
                <w:b/>
                <w:bCs/>
                <w:kern w:val="32"/>
                <w:lang w:eastAsia="cs-CZ"/>
              </w:rPr>
              <w:t>Шамасы</w:t>
            </w:r>
          </w:p>
        </w:tc>
      </w:tr>
      <w:tr w:rsidR="00663984" w:rsidTr="00194D86">
        <w:trPr>
          <w:trHeight w:val="314"/>
        </w:trPr>
        <w:tc>
          <w:tcPr>
            <w:tcW w:w="821" w:type="pct"/>
          </w:tcPr>
          <w:p w:rsidR="00663984" w:rsidRDefault="00487A3A">
            <w:pPr>
              <w:jc w:val="center"/>
              <w:rPr>
                <w:b/>
                <w:bCs/>
                <w:kern w:val="32"/>
                <w:lang w:eastAsia="cs-CZ"/>
              </w:rPr>
            </w:pPr>
            <w:r w:rsidRPr="00C74A3B">
              <w:rPr>
                <w:b/>
                <w:bCs/>
                <w:kern w:val="32"/>
                <w:lang w:eastAsia="cs-CZ"/>
              </w:rPr>
              <w:t>1</w:t>
            </w:r>
          </w:p>
        </w:tc>
        <w:tc>
          <w:tcPr>
            <w:tcW w:w="2537" w:type="pct"/>
          </w:tcPr>
          <w:p w:rsidR="00663984" w:rsidRDefault="00487A3A">
            <w:pPr>
              <w:jc w:val="center"/>
              <w:rPr>
                <w:b/>
                <w:bCs/>
                <w:kern w:val="32"/>
                <w:lang w:eastAsia="cs-CZ"/>
              </w:rPr>
            </w:pPr>
            <w:r w:rsidRPr="00C74A3B">
              <w:rPr>
                <w:b/>
                <w:bCs/>
                <w:kern w:val="32"/>
                <w:lang w:eastAsia="cs-CZ"/>
              </w:rPr>
              <w:t>2</w:t>
            </w:r>
          </w:p>
        </w:tc>
        <w:tc>
          <w:tcPr>
            <w:tcW w:w="821" w:type="pct"/>
          </w:tcPr>
          <w:p w:rsidR="00663984" w:rsidRDefault="00487A3A">
            <w:pPr>
              <w:jc w:val="center"/>
              <w:rPr>
                <w:b/>
                <w:bCs/>
                <w:kern w:val="32"/>
                <w:lang w:eastAsia="cs-CZ"/>
              </w:rPr>
            </w:pPr>
            <w:r w:rsidRPr="00C74A3B">
              <w:rPr>
                <w:b/>
                <w:bCs/>
                <w:kern w:val="32"/>
                <w:lang w:eastAsia="cs-CZ"/>
              </w:rPr>
              <w:t>3</w:t>
            </w:r>
          </w:p>
        </w:tc>
        <w:tc>
          <w:tcPr>
            <w:tcW w:w="821" w:type="pct"/>
          </w:tcPr>
          <w:p w:rsidR="00663984" w:rsidRDefault="00487A3A">
            <w:pPr>
              <w:jc w:val="center"/>
              <w:rPr>
                <w:b/>
                <w:bCs/>
                <w:kern w:val="32"/>
                <w:lang w:eastAsia="cs-CZ"/>
              </w:rPr>
            </w:pPr>
            <w:r w:rsidRPr="00C74A3B">
              <w:rPr>
                <w:b/>
                <w:bCs/>
                <w:kern w:val="32"/>
                <w:lang w:eastAsia="cs-CZ"/>
              </w:rPr>
              <w:t>4</w:t>
            </w:r>
          </w:p>
        </w:tc>
      </w:tr>
      <w:tr w:rsidR="00663984" w:rsidTr="00194D86">
        <w:trPr>
          <w:trHeight w:val="842"/>
        </w:trPr>
        <w:tc>
          <w:tcPr>
            <w:tcW w:w="821" w:type="pct"/>
          </w:tcPr>
          <w:p w:rsidR="00663984" w:rsidRDefault="00487A3A">
            <w:pPr>
              <w:jc w:val="center"/>
              <w:rPr>
                <w:kern w:val="32"/>
                <w:lang w:eastAsia="cs-CZ"/>
              </w:rPr>
            </w:pPr>
            <w:r w:rsidRPr="00C74A3B">
              <w:rPr>
                <w:kern w:val="32"/>
                <w:lang w:eastAsia="cs-CZ"/>
              </w:rPr>
              <w:t>1</w:t>
            </w:r>
          </w:p>
        </w:tc>
        <w:tc>
          <w:tcPr>
            <w:tcW w:w="2537" w:type="pct"/>
          </w:tcPr>
          <w:p w:rsidR="00663984" w:rsidRDefault="00487A3A">
            <w:pPr>
              <w:jc w:val="both"/>
              <w:rPr>
                <w:kern w:val="32"/>
                <w:lang w:eastAsia="cs-CZ"/>
              </w:rPr>
            </w:pPr>
            <w:r w:rsidRPr="00C74A3B">
              <w:rPr>
                <w:kern w:val="32"/>
                <w:lang w:eastAsia="cs-CZ"/>
              </w:rPr>
              <w:t>Шихта ерігеннен кейінгі массалық үлес</w:t>
            </w:r>
          </w:p>
          <w:p w:rsidR="00663984" w:rsidRDefault="00487A3A">
            <w:pPr>
              <w:jc w:val="both"/>
              <w:rPr>
                <w:kern w:val="32"/>
                <w:lang w:eastAsia="cs-CZ"/>
              </w:rPr>
            </w:pPr>
            <w:r w:rsidRPr="00C74A3B">
              <w:rPr>
                <w:kern w:val="32"/>
                <w:lang w:eastAsia="cs-CZ"/>
              </w:rPr>
              <w:t>-</w:t>
            </w:r>
            <w:r w:rsidRPr="00C74A3B">
              <w:rPr>
                <w:kern w:val="32"/>
                <w:lang w:eastAsia="cs-CZ"/>
              </w:rPr>
              <w:tab/>
              <w:t>FeO</w:t>
            </w:r>
          </w:p>
          <w:p w:rsidR="00663984" w:rsidRDefault="00487A3A">
            <w:pPr>
              <w:jc w:val="both"/>
              <w:rPr>
                <w:kern w:val="32"/>
                <w:lang w:eastAsia="cs-CZ"/>
              </w:rPr>
            </w:pPr>
            <w:r w:rsidRPr="00C74A3B">
              <w:rPr>
                <w:kern w:val="32"/>
                <w:lang w:eastAsia="cs-CZ"/>
              </w:rPr>
              <w:t>-</w:t>
            </w:r>
            <w:r w:rsidRPr="00C74A3B">
              <w:rPr>
                <w:kern w:val="32"/>
                <w:lang w:eastAsia="cs-CZ"/>
              </w:rPr>
              <w:tab/>
              <w:t>TiO</w:t>
            </w:r>
            <w:r w:rsidRPr="00C74A3B">
              <w:rPr>
                <w:kern w:val="32"/>
                <w:vertAlign w:val="subscript"/>
                <w:lang w:eastAsia="cs-CZ"/>
              </w:rPr>
              <w:t>2</w:t>
            </w:r>
            <w:r w:rsidRPr="00C74A3B">
              <w:rPr>
                <w:kern w:val="32"/>
                <w:lang w:eastAsia="cs-CZ"/>
              </w:rPr>
              <w:t xml:space="preserve">, </w:t>
            </w:r>
            <w:r w:rsidRPr="00C74A3B">
              <w:rPr>
                <w:kern w:val="32"/>
                <w:lang w:val="kk-KZ" w:eastAsia="cs-CZ"/>
              </w:rPr>
              <w:t>кем емес</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487A3A">
            <w:pPr>
              <w:jc w:val="both"/>
              <w:rPr>
                <w:kern w:val="32"/>
                <w:lang w:val="kk-KZ" w:eastAsia="cs-CZ"/>
              </w:rPr>
            </w:pPr>
            <w:r w:rsidRPr="00C74A3B">
              <w:rPr>
                <w:kern w:val="32"/>
                <w:lang w:eastAsia="cs-CZ"/>
              </w:rPr>
              <w:t>5</w:t>
            </w:r>
            <w:r w:rsidRPr="00C74A3B">
              <w:rPr>
                <w:kern w:val="32"/>
                <w:lang w:val="kk-KZ" w:eastAsia="cs-CZ"/>
              </w:rPr>
              <w:t>-тен</w:t>
            </w:r>
            <w:r w:rsidRPr="00C74A3B">
              <w:rPr>
                <w:kern w:val="32"/>
                <w:lang w:eastAsia="cs-CZ"/>
              </w:rPr>
              <w:t xml:space="preserve"> 19</w:t>
            </w:r>
            <w:r w:rsidRPr="00C74A3B">
              <w:rPr>
                <w:kern w:val="32"/>
                <w:lang w:val="kk-KZ" w:eastAsia="cs-CZ"/>
              </w:rPr>
              <w:t>-ға дейін</w:t>
            </w:r>
          </w:p>
          <w:p w:rsidR="00663984" w:rsidRDefault="00487A3A">
            <w:pPr>
              <w:jc w:val="both"/>
              <w:rPr>
                <w:kern w:val="32"/>
                <w:lang w:eastAsia="cs-CZ"/>
              </w:rPr>
            </w:pPr>
            <w:r w:rsidRPr="00C74A3B">
              <w:rPr>
                <w:kern w:val="32"/>
                <w:lang w:eastAsia="cs-CZ"/>
              </w:rPr>
              <w:t>69</w:t>
            </w:r>
          </w:p>
        </w:tc>
      </w:tr>
      <w:tr w:rsidR="00663984" w:rsidTr="00194D86">
        <w:trPr>
          <w:trHeight w:val="1173"/>
        </w:trPr>
        <w:tc>
          <w:tcPr>
            <w:tcW w:w="821" w:type="pct"/>
          </w:tcPr>
          <w:p w:rsidR="00663984" w:rsidRDefault="00487A3A">
            <w:pPr>
              <w:jc w:val="center"/>
              <w:rPr>
                <w:kern w:val="32"/>
                <w:lang w:eastAsia="cs-CZ"/>
              </w:rPr>
            </w:pPr>
            <w:r w:rsidRPr="00C74A3B">
              <w:rPr>
                <w:kern w:val="32"/>
                <w:lang w:eastAsia="cs-CZ"/>
              </w:rPr>
              <w:t>2</w:t>
            </w:r>
          </w:p>
        </w:tc>
        <w:tc>
          <w:tcPr>
            <w:tcW w:w="2537" w:type="pct"/>
          </w:tcPr>
          <w:p w:rsidR="00663984" w:rsidRDefault="00487A3A">
            <w:pPr>
              <w:jc w:val="both"/>
              <w:rPr>
                <w:kern w:val="32"/>
                <w:lang w:eastAsia="cs-CZ"/>
              </w:rPr>
            </w:pPr>
            <w:r w:rsidRPr="00C74A3B">
              <w:rPr>
                <w:kern w:val="32"/>
                <w:lang w:eastAsia="cs-CZ"/>
              </w:rPr>
              <w:t>Қождағы массалық үлес (</w:t>
            </w:r>
            <w:r w:rsidRPr="00C74A3B">
              <w:rPr>
                <w:kern w:val="32"/>
                <w:lang w:val="kk-KZ" w:eastAsia="cs-CZ"/>
              </w:rPr>
              <w:t>тотықсыздандыруға</w:t>
            </w:r>
            <w:r w:rsidRPr="00C74A3B">
              <w:rPr>
                <w:kern w:val="32"/>
                <w:lang w:eastAsia="cs-CZ"/>
              </w:rPr>
              <w:t xml:space="preserve"> дейінгі кезеңнің аяқталуы):</w:t>
            </w:r>
          </w:p>
          <w:p w:rsidR="00663984" w:rsidRDefault="00487A3A">
            <w:pPr>
              <w:numPr>
                <w:ilvl w:val="0"/>
                <w:numId w:val="31"/>
              </w:numPr>
              <w:jc w:val="both"/>
              <w:rPr>
                <w:kern w:val="32"/>
                <w:lang w:eastAsia="cs-CZ"/>
              </w:rPr>
            </w:pPr>
            <w:r w:rsidRPr="00C74A3B">
              <w:rPr>
                <w:kern w:val="32"/>
                <w:lang w:eastAsia="cs-CZ"/>
              </w:rPr>
              <w:t>FeO</w:t>
            </w:r>
          </w:p>
          <w:p w:rsidR="00663984" w:rsidRDefault="00487A3A">
            <w:pPr>
              <w:numPr>
                <w:ilvl w:val="0"/>
                <w:numId w:val="31"/>
              </w:numPr>
              <w:jc w:val="both"/>
              <w:rPr>
                <w:kern w:val="32"/>
                <w:lang w:eastAsia="cs-CZ"/>
              </w:rPr>
            </w:pPr>
            <w:r w:rsidRPr="00C74A3B">
              <w:rPr>
                <w:kern w:val="32"/>
                <w:lang w:eastAsia="cs-CZ"/>
              </w:rPr>
              <w:t>TiO</w:t>
            </w:r>
            <w:r w:rsidRPr="00C74A3B">
              <w:rPr>
                <w:kern w:val="32"/>
                <w:vertAlign w:val="subscript"/>
                <w:lang w:eastAsia="cs-CZ"/>
              </w:rPr>
              <w:t>2</w:t>
            </w:r>
            <w:r w:rsidRPr="00C74A3B">
              <w:rPr>
                <w:kern w:val="32"/>
                <w:lang w:eastAsia="cs-CZ"/>
              </w:rPr>
              <w:t>, кем емес</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663984">
            <w:pPr>
              <w:jc w:val="both"/>
              <w:rPr>
                <w:kern w:val="32"/>
                <w:lang w:eastAsia="cs-CZ"/>
              </w:rPr>
            </w:pPr>
          </w:p>
          <w:p w:rsidR="00663984" w:rsidRDefault="00487A3A">
            <w:pPr>
              <w:jc w:val="both"/>
              <w:rPr>
                <w:kern w:val="32"/>
                <w:lang w:val="kk-KZ" w:eastAsia="cs-CZ"/>
              </w:rPr>
            </w:pPr>
            <w:r w:rsidRPr="00C74A3B">
              <w:rPr>
                <w:kern w:val="32"/>
                <w:lang w:eastAsia="cs-CZ"/>
              </w:rPr>
              <w:t>4</w:t>
            </w:r>
            <w:r w:rsidRPr="00C74A3B">
              <w:rPr>
                <w:kern w:val="32"/>
                <w:lang w:val="kk-KZ" w:eastAsia="cs-CZ"/>
              </w:rPr>
              <w:t>-тен</w:t>
            </w:r>
            <w:r w:rsidRPr="00C74A3B">
              <w:rPr>
                <w:kern w:val="32"/>
                <w:lang w:eastAsia="cs-CZ"/>
              </w:rPr>
              <w:t xml:space="preserve"> 10</w:t>
            </w:r>
            <w:r w:rsidRPr="00C74A3B">
              <w:rPr>
                <w:kern w:val="32"/>
                <w:lang w:val="kk-KZ" w:eastAsia="cs-CZ"/>
              </w:rPr>
              <w:t>-ға дейін</w:t>
            </w:r>
          </w:p>
          <w:p w:rsidR="00663984" w:rsidRDefault="00487A3A">
            <w:pPr>
              <w:jc w:val="both"/>
              <w:rPr>
                <w:kern w:val="32"/>
                <w:lang w:eastAsia="cs-CZ"/>
              </w:rPr>
            </w:pPr>
            <w:r w:rsidRPr="00C74A3B">
              <w:rPr>
                <w:kern w:val="32"/>
                <w:lang w:eastAsia="cs-CZ"/>
              </w:rPr>
              <w:t>80</w:t>
            </w:r>
          </w:p>
        </w:tc>
      </w:tr>
      <w:tr w:rsidR="00663984" w:rsidTr="00194D86">
        <w:trPr>
          <w:trHeight w:val="1170"/>
        </w:trPr>
        <w:tc>
          <w:tcPr>
            <w:tcW w:w="821" w:type="pct"/>
          </w:tcPr>
          <w:p w:rsidR="00663984" w:rsidRDefault="00487A3A">
            <w:pPr>
              <w:jc w:val="center"/>
              <w:rPr>
                <w:kern w:val="32"/>
                <w:lang w:eastAsia="cs-CZ"/>
              </w:rPr>
            </w:pPr>
            <w:r w:rsidRPr="00C74A3B">
              <w:rPr>
                <w:kern w:val="32"/>
                <w:lang w:eastAsia="cs-CZ"/>
              </w:rPr>
              <w:t>3</w:t>
            </w:r>
          </w:p>
        </w:tc>
        <w:tc>
          <w:tcPr>
            <w:tcW w:w="2537" w:type="pct"/>
          </w:tcPr>
          <w:p w:rsidR="00663984" w:rsidRDefault="00487A3A">
            <w:pPr>
              <w:jc w:val="both"/>
              <w:rPr>
                <w:kern w:val="32"/>
                <w:lang w:eastAsia="cs-CZ"/>
              </w:rPr>
            </w:pPr>
            <w:r w:rsidRPr="00C74A3B">
              <w:rPr>
                <w:kern w:val="32"/>
                <w:lang w:eastAsia="cs-CZ"/>
              </w:rPr>
              <w:t>Шығарылатын қождағы массалық үлес:</w:t>
            </w:r>
          </w:p>
          <w:p w:rsidR="00663984" w:rsidRDefault="00487A3A">
            <w:pPr>
              <w:numPr>
                <w:ilvl w:val="0"/>
                <w:numId w:val="27"/>
              </w:numPr>
              <w:jc w:val="both"/>
              <w:rPr>
                <w:kern w:val="32"/>
                <w:lang w:eastAsia="cs-CZ"/>
              </w:rPr>
            </w:pPr>
            <w:r w:rsidRPr="00C74A3B">
              <w:rPr>
                <w:kern w:val="32"/>
                <w:lang w:eastAsia="cs-CZ"/>
              </w:rPr>
              <w:t>FeO</w:t>
            </w:r>
          </w:p>
          <w:p w:rsidR="00663984" w:rsidRDefault="00487A3A">
            <w:pPr>
              <w:numPr>
                <w:ilvl w:val="0"/>
                <w:numId w:val="27"/>
              </w:numPr>
              <w:jc w:val="both"/>
              <w:rPr>
                <w:kern w:val="32"/>
                <w:lang w:eastAsia="cs-CZ"/>
              </w:rPr>
            </w:pPr>
            <w:r w:rsidRPr="00C74A3B">
              <w:rPr>
                <w:kern w:val="32"/>
                <w:lang w:eastAsia="cs-CZ"/>
              </w:rPr>
              <w:t>TiO</w:t>
            </w:r>
            <w:r w:rsidRPr="00C74A3B">
              <w:rPr>
                <w:kern w:val="32"/>
                <w:vertAlign w:val="subscript"/>
                <w:lang w:eastAsia="cs-CZ"/>
              </w:rPr>
              <w:t>2</w:t>
            </w:r>
            <w:r w:rsidRPr="00C74A3B">
              <w:rPr>
                <w:kern w:val="32"/>
                <w:lang w:eastAsia="cs-CZ"/>
              </w:rPr>
              <w:t>, кем емес,</w:t>
            </w:r>
          </w:p>
          <w:p w:rsidR="00663984" w:rsidRDefault="00487A3A">
            <w:pPr>
              <w:numPr>
                <w:ilvl w:val="0"/>
                <w:numId w:val="27"/>
              </w:numPr>
              <w:jc w:val="both"/>
              <w:rPr>
                <w:kern w:val="32"/>
                <w:lang w:eastAsia="cs-CZ"/>
              </w:rPr>
            </w:pPr>
            <w:r w:rsidRPr="00C74A3B">
              <w:rPr>
                <w:kern w:val="32"/>
                <w:lang w:eastAsia="cs-CZ"/>
              </w:rPr>
              <w:t xml:space="preserve">MgO, </w:t>
            </w:r>
            <w:r w:rsidRPr="00C74A3B">
              <w:rPr>
                <w:kern w:val="32"/>
                <w:lang w:val="kk-KZ" w:eastAsia="cs-CZ"/>
              </w:rPr>
              <w:t>артық емес</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487A3A">
            <w:pPr>
              <w:jc w:val="both"/>
              <w:rPr>
                <w:kern w:val="32"/>
                <w:lang w:val="kk-KZ" w:eastAsia="cs-CZ"/>
              </w:rPr>
            </w:pPr>
            <w:r w:rsidRPr="00C74A3B">
              <w:rPr>
                <w:kern w:val="32"/>
                <w:lang w:eastAsia="cs-CZ"/>
              </w:rPr>
              <w:t>4</w:t>
            </w:r>
            <w:r w:rsidRPr="00C74A3B">
              <w:rPr>
                <w:kern w:val="32"/>
                <w:lang w:val="kk-KZ" w:eastAsia="cs-CZ"/>
              </w:rPr>
              <w:t>-тен</w:t>
            </w:r>
            <w:r w:rsidRPr="00C74A3B">
              <w:rPr>
                <w:kern w:val="32"/>
                <w:lang w:eastAsia="cs-CZ"/>
              </w:rPr>
              <w:t xml:space="preserve"> 10</w:t>
            </w:r>
            <w:r w:rsidRPr="00C74A3B">
              <w:rPr>
                <w:kern w:val="32"/>
                <w:lang w:val="kk-KZ" w:eastAsia="cs-CZ"/>
              </w:rPr>
              <w:t>-ға дейін</w:t>
            </w:r>
          </w:p>
          <w:p w:rsidR="00663984" w:rsidRDefault="00487A3A">
            <w:pPr>
              <w:jc w:val="both"/>
              <w:rPr>
                <w:kern w:val="32"/>
                <w:lang w:eastAsia="cs-CZ"/>
              </w:rPr>
            </w:pPr>
            <w:r w:rsidRPr="00C74A3B">
              <w:rPr>
                <w:kern w:val="32"/>
                <w:lang w:eastAsia="cs-CZ"/>
              </w:rPr>
              <w:t>1,5</w:t>
            </w:r>
          </w:p>
        </w:tc>
      </w:tr>
      <w:tr w:rsidR="00663984" w:rsidTr="00194D86">
        <w:trPr>
          <w:trHeight w:val="1158"/>
        </w:trPr>
        <w:tc>
          <w:tcPr>
            <w:tcW w:w="821" w:type="pct"/>
          </w:tcPr>
          <w:p w:rsidR="00663984" w:rsidRDefault="00487A3A">
            <w:pPr>
              <w:jc w:val="center"/>
              <w:rPr>
                <w:kern w:val="32"/>
                <w:lang w:eastAsia="cs-CZ"/>
              </w:rPr>
            </w:pPr>
            <w:r w:rsidRPr="00C74A3B">
              <w:rPr>
                <w:kern w:val="32"/>
                <w:lang w:eastAsia="cs-CZ"/>
              </w:rPr>
              <w:t>6</w:t>
            </w:r>
          </w:p>
        </w:tc>
        <w:tc>
          <w:tcPr>
            <w:tcW w:w="2537" w:type="pct"/>
          </w:tcPr>
          <w:p w:rsidR="00663984" w:rsidRDefault="00487A3A">
            <w:pPr>
              <w:jc w:val="both"/>
              <w:rPr>
                <w:kern w:val="32"/>
                <w:lang w:eastAsia="cs-CZ"/>
              </w:rPr>
            </w:pPr>
            <w:r w:rsidRPr="00C74A3B">
              <w:rPr>
                <w:kern w:val="32"/>
                <w:lang w:val="kk-KZ" w:eastAsia="cs-CZ"/>
              </w:rPr>
              <w:t>К</w:t>
            </w:r>
            <w:r w:rsidRPr="00C74A3B">
              <w:rPr>
                <w:kern w:val="32"/>
                <w:lang w:eastAsia="cs-CZ"/>
              </w:rPr>
              <w:t>ТП-дан шығатын технологиялық газдардағы массалық шоғырлану:</w:t>
            </w:r>
          </w:p>
          <w:p w:rsidR="00663984" w:rsidRDefault="00487A3A">
            <w:pPr>
              <w:numPr>
                <w:ilvl w:val="0"/>
                <w:numId w:val="44"/>
              </w:numPr>
              <w:jc w:val="both"/>
              <w:rPr>
                <w:kern w:val="32"/>
                <w:lang w:eastAsia="cs-CZ"/>
              </w:rPr>
            </w:pPr>
            <w:r w:rsidRPr="00C74A3B">
              <w:rPr>
                <w:kern w:val="32"/>
                <w:lang w:eastAsia="cs-CZ"/>
              </w:rPr>
              <w:t xml:space="preserve">СО, </w:t>
            </w:r>
            <w:r w:rsidRPr="00C74A3B">
              <w:rPr>
                <w:kern w:val="32"/>
                <w:lang w:val="kk-KZ" w:eastAsia="cs-CZ"/>
              </w:rPr>
              <w:t>артық емес</w:t>
            </w:r>
          </w:p>
          <w:p w:rsidR="00663984" w:rsidRDefault="00487A3A">
            <w:pPr>
              <w:numPr>
                <w:ilvl w:val="0"/>
                <w:numId w:val="44"/>
              </w:numPr>
              <w:jc w:val="both"/>
              <w:rPr>
                <w:kern w:val="32"/>
                <w:lang w:eastAsia="cs-CZ"/>
              </w:rPr>
            </w:pPr>
            <w:r w:rsidRPr="00C74A3B">
              <w:rPr>
                <w:kern w:val="32"/>
                <w:lang w:eastAsia="cs-CZ"/>
              </w:rPr>
              <w:t xml:space="preserve">СО2 </w:t>
            </w:r>
            <w:r w:rsidRPr="00C74A3B">
              <w:rPr>
                <w:kern w:val="32"/>
                <w:lang w:val="kk-KZ" w:eastAsia="cs-CZ"/>
              </w:rPr>
              <w:t>артық емес</w:t>
            </w:r>
          </w:p>
        </w:tc>
        <w:tc>
          <w:tcPr>
            <w:tcW w:w="821" w:type="pct"/>
          </w:tcPr>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23</w:t>
            </w:r>
          </w:p>
          <w:p w:rsidR="00663984" w:rsidRDefault="00487A3A">
            <w:pPr>
              <w:jc w:val="both"/>
              <w:rPr>
                <w:kern w:val="32"/>
                <w:lang w:eastAsia="cs-CZ"/>
              </w:rPr>
            </w:pPr>
            <w:r w:rsidRPr="00C74A3B">
              <w:rPr>
                <w:kern w:val="32"/>
                <w:lang w:eastAsia="cs-CZ"/>
              </w:rPr>
              <w:t>9</w:t>
            </w:r>
          </w:p>
        </w:tc>
      </w:tr>
      <w:tr w:rsidR="00663984" w:rsidTr="00194D86">
        <w:trPr>
          <w:trHeight w:val="878"/>
        </w:trPr>
        <w:tc>
          <w:tcPr>
            <w:tcW w:w="821" w:type="pct"/>
          </w:tcPr>
          <w:p w:rsidR="00663984" w:rsidRDefault="00487A3A">
            <w:pPr>
              <w:jc w:val="center"/>
              <w:rPr>
                <w:kern w:val="32"/>
                <w:lang w:eastAsia="cs-CZ"/>
              </w:rPr>
            </w:pPr>
            <w:r w:rsidRPr="00C74A3B">
              <w:rPr>
                <w:kern w:val="32"/>
                <w:lang w:eastAsia="cs-CZ"/>
              </w:rPr>
              <w:t>7</w:t>
            </w:r>
          </w:p>
        </w:tc>
        <w:tc>
          <w:tcPr>
            <w:tcW w:w="2537" w:type="pct"/>
          </w:tcPr>
          <w:p w:rsidR="00663984" w:rsidRDefault="00487A3A">
            <w:pPr>
              <w:jc w:val="both"/>
              <w:rPr>
                <w:kern w:val="32"/>
                <w:lang w:eastAsia="cs-CZ"/>
              </w:rPr>
            </w:pPr>
            <w:r w:rsidRPr="00C74A3B">
              <w:rPr>
                <w:kern w:val="32"/>
                <w:lang w:eastAsia="cs-CZ"/>
              </w:rPr>
              <w:t>Қалпына келтіргіштегі массалық үлес (…):</w:t>
            </w:r>
          </w:p>
          <w:p w:rsidR="00663984" w:rsidRDefault="00487A3A">
            <w:pPr>
              <w:numPr>
                <w:ilvl w:val="0"/>
                <w:numId w:val="14"/>
              </w:numPr>
              <w:jc w:val="both"/>
              <w:rPr>
                <w:kern w:val="32"/>
                <w:lang w:eastAsia="cs-CZ"/>
              </w:rPr>
            </w:pPr>
            <w:r w:rsidRPr="00C74A3B">
              <w:rPr>
                <w:kern w:val="32"/>
                <w:lang w:eastAsia="cs-CZ"/>
              </w:rPr>
              <w:t>С, кем емес,</w:t>
            </w:r>
          </w:p>
          <w:p w:rsidR="00663984" w:rsidRDefault="00487A3A">
            <w:pPr>
              <w:numPr>
                <w:ilvl w:val="0"/>
                <w:numId w:val="14"/>
              </w:numPr>
              <w:jc w:val="both"/>
              <w:rPr>
                <w:kern w:val="32"/>
                <w:lang w:eastAsia="cs-CZ"/>
              </w:rPr>
            </w:pPr>
            <w:r w:rsidRPr="00C74A3B">
              <w:rPr>
                <w:kern w:val="32"/>
                <w:lang w:eastAsia="cs-CZ"/>
              </w:rPr>
              <w:t xml:space="preserve">S, </w:t>
            </w:r>
            <w:r w:rsidRPr="00C74A3B">
              <w:rPr>
                <w:kern w:val="32"/>
                <w:lang w:val="kk-KZ" w:eastAsia="cs-CZ"/>
              </w:rPr>
              <w:t>артық емес</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80</w:t>
            </w:r>
          </w:p>
          <w:p w:rsidR="00663984" w:rsidRDefault="00487A3A">
            <w:pPr>
              <w:jc w:val="both"/>
              <w:rPr>
                <w:kern w:val="32"/>
                <w:lang w:eastAsia="cs-CZ"/>
              </w:rPr>
            </w:pPr>
            <w:r w:rsidRPr="00C74A3B">
              <w:rPr>
                <w:kern w:val="32"/>
                <w:lang w:eastAsia="cs-CZ"/>
              </w:rPr>
              <w:t>0,5</w:t>
            </w:r>
          </w:p>
        </w:tc>
      </w:tr>
      <w:tr w:rsidR="00663984" w:rsidTr="00194D86">
        <w:trPr>
          <w:trHeight w:val="1170"/>
        </w:trPr>
        <w:tc>
          <w:tcPr>
            <w:tcW w:w="821" w:type="pct"/>
          </w:tcPr>
          <w:p w:rsidR="00663984" w:rsidRDefault="00487A3A">
            <w:pPr>
              <w:jc w:val="center"/>
              <w:rPr>
                <w:kern w:val="32"/>
                <w:lang w:eastAsia="cs-CZ"/>
              </w:rPr>
            </w:pPr>
            <w:r w:rsidRPr="00C74A3B">
              <w:rPr>
                <w:kern w:val="32"/>
                <w:lang w:eastAsia="cs-CZ"/>
              </w:rPr>
              <w:t>8</w:t>
            </w:r>
          </w:p>
        </w:tc>
        <w:tc>
          <w:tcPr>
            <w:tcW w:w="2537" w:type="pct"/>
          </w:tcPr>
          <w:p w:rsidR="00663984" w:rsidRDefault="00487A3A">
            <w:pPr>
              <w:jc w:val="both"/>
              <w:rPr>
                <w:kern w:val="32"/>
                <w:lang w:eastAsia="cs-CZ"/>
              </w:rPr>
            </w:pPr>
            <w:r w:rsidRPr="00C74A3B">
              <w:rPr>
                <w:kern w:val="32"/>
                <w:lang w:eastAsia="cs-CZ"/>
              </w:rPr>
              <w:t>Жану камерасынан шығатын газдың массалық концентрациясы:</w:t>
            </w:r>
          </w:p>
          <w:p w:rsidR="00663984" w:rsidRDefault="00487A3A">
            <w:pPr>
              <w:numPr>
                <w:ilvl w:val="0"/>
                <w:numId w:val="28"/>
              </w:numPr>
              <w:jc w:val="both"/>
              <w:rPr>
                <w:kern w:val="32"/>
                <w:lang w:eastAsia="cs-CZ"/>
              </w:rPr>
            </w:pPr>
            <w:r w:rsidRPr="00C74A3B">
              <w:rPr>
                <w:kern w:val="32"/>
                <w:lang w:eastAsia="cs-CZ"/>
              </w:rPr>
              <w:t xml:space="preserve">СО, </w:t>
            </w:r>
            <w:r w:rsidRPr="00C74A3B">
              <w:rPr>
                <w:kern w:val="32"/>
                <w:lang w:val="kk-KZ" w:eastAsia="cs-CZ"/>
              </w:rPr>
              <w:t>артық емес</w:t>
            </w:r>
          </w:p>
          <w:p w:rsidR="00663984" w:rsidRDefault="00487A3A">
            <w:pPr>
              <w:numPr>
                <w:ilvl w:val="0"/>
                <w:numId w:val="28"/>
              </w:numPr>
              <w:jc w:val="both"/>
              <w:rPr>
                <w:kern w:val="32"/>
                <w:lang w:eastAsia="cs-CZ"/>
              </w:rPr>
            </w:pPr>
            <w:r w:rsidRPr="00C74A3B">
              <w:rPr>
                <w:kern w:val="32"/>
                <w:lang w:eastAsia="cs-CZ"/>
              </w:rPr>
              <w:t>СО</w:t>
            </w:r>
            <w:r w:rsidRPr="00C74A3B">
              <w:rPr>
                <w:kern w:val="32"/>
                <w:vertAlign w:val="subscript"/>
                <w:lang w:eastAsia="cs-CZ"/>
              </w:rPr>
              <w:t>2</w:t>
            </w:r>
            <w:r w:rsidRPr="00C74A3B">
              <w:rPr>
                <w:kern w:val="32"/>
                <w:lang w:eastAsia="cs-CZ"/>
              </w:rPr>
              <w:t xml:space="preserve">, </w:t>
            </w:r>
            <w:r w:rsidRPr="00C74A3B">
              <w:rPr>
                <w:kern w:val="32"/>
                <w:lang w:val="kk-KZ" w:eastAsia="cs-CZ"/>
              </w:rPr>
              <w:t>артық емес</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0,17</w:t>
            </w:r>
          </w:p>
          <w:p w:rsidR="00663984" w:rsidRDefault="00487A3A">
            <w:pPr>
              <w:jc w:val="both"/>
              <w:rPr>
                <w:kern w:val="32"/>
                <w:lang w:eastAsia="cs-CZ"/>
              </w:rPr>
            </w:pPr>
            <w:r w:rsidRPr="00C74A3B">
              <w:rPr>
                <w:kern w:val="32"/>
                <w:lang w:eastAsia="cs-CZ"/>
              </w:rPr>
              <w:t>10</w:t>
            </w:r>
          </w:p>
        </w:tc>
      </w:tr>
      <w:tr w:rsidR="00663984" w:rsidTr="00194D86">
        <w:trPr>
          <w:trHeight w:val="1466"/>
        </w:trPr>
        <w:tc>
          <w:tcPr>
            <w:tcW w:w="821" w:type="pct"/>
          </w:tcPr>
          <w:p w:rsidR="00663984" w:rsidRDefault="00487A3A">
            <w:pPr>
              <w:jc w:val="center"/>
              <w:rPr>
                <w:kern w:val="32"/>
                <w:lang w:eastAsia="cs-CZ"/>
              </w:rPr>
            </w:pPr>
            <w:r w:rsidRPr="00C74A3B">
              <w:rPr>
                <w:kern w:val="32"/>
                <w:lang w:eastAsia="cs-CZ"/>
              </w:rPr>
              <w:t>9</w:t>
            </w:r>
          </w:p>
        </w:tc>
        <w:tc>
          <w:tcPr>
            <w:tcW w:w="2537" w:type="pct"/>
          </w:tcPr>
          <w:p w:rsidR="00663984" w:rsidRDefault="00487A3A">
            <w:pPr>
              <w:jc w:val="both"/>
              <w:rPr>
                <w:kern w:val="32"/>
                <w:lang w:eastAsia="cs-CZ"/>
              </w:rPr>
            </w:pPr>
            <w:r w:rsidRPr="00C74A3B">
              <w:rPr>
                <w:kern w:val="32"/>
                <w:lang w:val="kk-KZ" w:eastAsia="cs-CZ"/>
              </w:rPr>
              <w:t>КТП «і</w:t>
            </w:r>
            <w:r w:rsidRPr="00C74A3B">
              <w:rPr>
                <w:kern w:val="32"/>
                <w:lang w:eastAsia="cs-CZ"/>
              </w:rPr>
              <w:t>леспе метал</w:t>
            </w:r>
            <w:r w:rsidRPr="00C74A3B">
              <w:rPr>
                <w:kern w:val="32"/>
                <w:lang w:val="kk-KZ" w:eastAsia="cs-CZ"/>
              </w:rPr>
              <w:t>ын</w:t>
            </w:r>
            <w:r w:rsidRPr="00C74A3B">
              <w:rPr>
                <w:kern w:val="32"/>
                <w:lang w:eastAsia="cs-CZ"/>
              </w:rPr>
              <w:t>дағы</w:t>
            </w:r>
            <w:r w:rsidRPr="00C74A3B">
              <w:rPr>
                <w:kern w:val="32"/>
                <w:lang w:val="kk-KZ" w:eastAsia="cs-CZ"/>
              </w:rPr>
              <w:t>»</w:t>
            </w:r>
            <w:r w:rsidRPr="00C74A3B">
              <w:rPr>
                <w:kern w:val="32"/>
                <w:lang w:eastAsia="cs-CZ"/>
              </w:rPr>
              <w:t xml:space="preserve"> массалық концентрация:</w:t>
            </w:r>
          </w:p>
          <w:p w:rsidR="00663984" w:rsidRDefault="00487A3A">
            <w:pPr>
              <w:numPr>
                <w:ilvl w:val="0"/>
                <w:numId w:val="12"/>
              </w:numPr>
              <w:jc w:val="both"/>
              <w:rPr>
                <w:kern w:val="32"/>
                <w:lang w:eastAsia="cs-CZ"/>
              </w:rPr>
            </w:pPr>
            <w:r w:rsidRPr="00C74A3B">
              <w:rPr>
                <w:kern w:val="32"/>
                <w:lang w:eastAsia="cs-CZ"/>
              </w:rPr>
              <w:t>Fe, кем емес,</w:t>
            </w:r>
          </w:p>
          <w:p w:rsidR="00663984" w:rsidRDefault="00487A3A">
            <w:pPr>
              <w:numPr>
                <w:ilvl w:val="0"/>
                <w:numId w:val="12"/>
              </w:numPr>
              <w:jc w:val="both"/>
              <w:rPr>
                <w:kern w:val="32"/>
                <w:lang w:eastAsia="cs-CZ"/>
              </w:rPr>
            </w:pPr>
            <w:r w:rsidRPr="00C74A3B">
              <w:rPr>
                <w:kern w:val="32"/>
                <w:lang w:eastAsia="cs-CZ"/>
              </w:rPr>
              <w:t xml:space="preserve">С, </w:t>
            </w:r>
            <w:r w:rsidRPr="00C74A3B">
              <w:rPr>
                <w:kern w:val="32"/>
                <w:lang w:val="kk-KZ" w:eastAsia="cs-CZ"/>
              </w:rPr>
              <w:t>артық емес</w:t>
            </w:r>
            <w:r w:rsidRPr="00C74A3B">
              <w:rPr>
                <w:kern w:val="32"/>
                <w:lang w:eastAsia="cs-CZ"/>
              </w:rPr>
              <w:t>,</w:t>
            </w:r>
          </w:p>
          <w:p w:rsidR="00663984" w:rsidRDefault="00487A3A">
            <w:pPr>
              <w:numPr>
                <w:ilvl w:val="0"/>
                <w:numId w:val="12"/>
              </w:numPr>
              <w:jc w:val="both"/>
              <w:rPr>
                <w:kern w:val="32"/>
                <w:lang w:eastAsia="cs-CZ"/>
              </w:rPr>
            </w:pPr>
            <w:r w:rsidRPr="00C74A3B">
              <w:rPr>
                <w:kern w:val="32"/>
                <w:lang w:eastAsia="cs-CZ"/>
              </w:rPr>
              <w:t xml:space="preserve">S, </w:t>
            </w:r>
            <w:r w:rsidRPr="00C74A3B">
              <w:rPr>
                <w:kern w:val="32"/>
                <w:lang w:val="kk-KZ" w:eastAsia="cs-CZ"/>
              </w:rPr>
              <w:t>артық емес</w:t>
            </w:r>
            <w:r w:rsidRPr="00C74A3B">
              <w:rPr>
                <w:kern w:val="32"/>
                <w:lang w:eastAsia="cs-CZ"/>
              </w:rPr>
              <w:t>,</w:t>
            </w:r>
          </w:p>
          <w:p w:rsidR="00663984" w:rsidRDefault="00487A3A">
            <w:pPr>
              <w:numPr>
                <w:ilvl w:val="0"/>
                <w:numId w:val="12"/>
              </w:numPr>
              <w:jc w:val="both"/>
              <w:rPr>
                <w:kern w:val="32"/>
                <w:lang w:eastAsia="cs-CZ"/>
              </w:rPr>
            </w:pPr>
            <w:r w:rsidRPr="00C74A3B">
              <w:rPr>
                <w:kern w:val="32"/>
                <w:lang w:eastAsia="cs-CZ"/>
              </w:rPr>
              <w:t xml:space="preserve">Р, </w:t>
            </w:r>
            <w:r w:rsidRPr="00C74A3B">
              <w:rPr>
                <w:kern w:val="32"/>
                <w:lang w:val="kk-KZ" w:eastAsia="cs-CZ"/>
              </w:rPr>
              <w:t>артық емес</w:t>
            </w:r>
          </w:p>
        </w:tc>
        <w:tc>
          <w:tcPr>
            <w:tcW w:w="821" w:type="pct"/>
          </w:tcPr>
          <w:p w:rsidR="00663984" w:rsidRDefault="00663984">
            <w:pPr>
              <w:jc w:val="center"/>
              <w:rPr>
                <w:kern w:val="32"/>
                <w:lang w:eastAsia="cs-CZ"/>
              </w:rPr>
            </w:pPr>
          </w:p>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92</w:t>
            </w:r>
          </w:p>
          <w:p w:rsidR="00663984" w:rsidRDefault="00487A3A">
            <w:pPr>
              <w:jc w:val="both"/>
              <w:rPr>
                <w:kern w:val="32"/>
                <w:lang w:eastAsia="cs-CZ"/>
              </w:rPr>
            </w:pPr>
            <w:r w:rsidRPr="00C74A3B">
              <w:rPr>
                <w:kern w:val="32"/>
                <w:lang w:eastAsia="cs-CZ"/>
              </w:rPr>
              <w:t>4,5</w:t>
            </w:r>
          </w:p>
          <w:p w:rsidR="00663984" w:rsidRDefault="00487A3A">
            <w:pPr>
              <w:jc w:val="both"/>
              <w:rPr>
                <w:kern w:val="32"/>
                <w:lang w:eastAsia="cs-CZ"/>
              </w:rPr>
            </w:pPr>
            <w:r w:rsidRPr="00C74A3B">
              <w:rPr>
                <w:kern w:val="32"/>
                <w:lang w:eastAsia="cs-CZ"/>
              </w:rPr>
              <w:t>0,4</w:t>
            </w:r>
          </w:p>
          <w:p w:rsidR="00663984" w:rsidRDefault="00487A3A">
            <w:pPr>
              <w:jc w:val="both"/>
              <w:rPr>
                <w:kern w:val="32"/>
                <w:lang w:eastAsia="cs-CZ"/>
              </w:rPr>
            </w:pPr>
            <w:r w:rsidRPr="00C74A3B">
              <w:rPr>
                <w:kern w:val="32"/>
                <w:lang w:eastAsia="cs-CZ"/>
              </w:rPr>
              <w:t>0,6</w:t>
            </w:r>
          </w:p>
        </w:tc>
      </w:tr>
      <w:tr w:rsidR="00663984" w:rsidTr="00194D86">
        <w:trPr>
          <w:trHeight w:val="1171"/>
        </w:trPr>
        <w:tc>
          <w:tcPr>
            <w:tcW w:w="821" w:type="pct"/>
          </w:tcPr>
          <w:p w:rsidR="00663984" w:rsidRDefault="00487A3A">
            <w:pPr>
              <w:jc w:val="center"/>
              <w:rPr>
                <w:kern w:val="32"/>
                <w:lang w:eastAsia="cs-CZ"/>
              </w:rPr>
            </w:pPr>
            <w:r w:rsidRPr="00C74A3B">
              <w:rPr>
                <w:kern w:val="32"/>
                <w:lang w:eastAsia="cs-CZ"/>
              </w:rPr>
              <w:t>10</w:t>
            </w:r>
          </w:p>
        </w:tc>
        <w:tc>
          <w:tcPr>
            <w:tcW w:w="2537" w:type="pct"/>
          </w:tcPr>
          <w:p w:rsidR="00663984" w:rsidRDefault="00487A3A">
            <w:pPr>
              <w:jc w:val="both"/>
              <w:rPr>
                <w:kern w:val="32"/>
                <w:lang w:eastAsia="cs-CZ"/>
              </w:rPr>
            </w:pPr>
            <w:r w:rsidRPr="00C74A3B">
              <w:rPr>
                <w:kern w:val="32"/>
                <w:lang w:eastAsia="cs-CZ"/>
              </w:rPr>
              <w:t xml:space="preserve">Балқытуға арналған </w:t>
            </w:r>
            <w:r w:rsidRPr="00C74A3B">
              <w:rPr>
                <w:kern w:val="32"/>
                <w:lang w:val="kk-KZ" w:eastAsia="cs-CZ"/>
              </w:rPr>
              <w:t xml:space="preserve">ұсталған </w:t>
            </w:r>
            <w:r w:rsidRPr="00C74A3B">
              <w:rPr>
                <w:kern w:val="32"/>
                <w:lang w:eastAsia="cs-CZ"/>
              </w:rPr>
              <w:t>шаң</w:t>
            </w:r>
            <w:r w:rsidRPr="00C74A3B">
              <w:rPr>
                <w:kern w:val="32"/>
                <w:lang w:val="kk-KZ" w:eastAsia="cs-CZ"/>
              </w:rPr>
              <w:t>да</w:t>
            </w:r>
            <w:r w:rsidRPr="00C74A3B">
              <w:rPr>
                <w:kern w:val="32"/>
                <w:lang w:eastAsia="cs-CZ"/>
              </w:rPr>
              <w:t xml:space="preserve"> массалық концентрация:</w:t>
            </w:r>
          </w:p>
          <w:p w:rsidR="00663984" w:rsidRDefault="00487A3A">
            <w:pPr>
              <w:numPr>
                <w:ilvl w:val="0"/>
                <w:numId w:val="38"/>
              </w:numPr>
              <w:jc w:val="both"/>
              <w:rPr>
                <w:kern w:val="32"/>
                <w:lang w:eastAsia="cs-CZ"/>
              </w:rPr>
            </w:pPr>
            <w:r w:rsidRPr="00C74A3B">
              <w:rPr>
                <w:kern w:val="32"/>
                <w:lang w:eastAsia="cs-CZ"/>
              </w:rPr>
              <w:t>ТiO</w:t>
            </w:r>
            <w:r w:rsidRPr="00C74A3B">
              <w:rPr>
                <w:kern w:val="32"/>
                <w:vertAlign w:val="subscript"/>
                <w:lang w:eastAsia="cs-CZ"/>
              </w:rPr>
              <w:t>2</w:t>
            </w:r>
            <w:r w:rsidRPr="00C74A3B">
              <w:rPr>
                <w:kern w:val="32"/>
                <w:lang w:eastAsia="cs-CZ"/>
              </w:rPr>
              <w:t>,</w:t>
            </w:r>
          </w:p>
          <w:p w:rsidR="00663984" w:rsidRDefault="00487A3A">
            <w:pPr>
              <w:numPr>
                <w:ilvl w:val="0"/>
                <w:numId w:val="38"/>
              </w:numPr>
              <w:jc w:val="both"/>
              <w:rPr>
                <w:kern w:val="32"/>
                <w:lang w:eastAsia="cs-CZ"/>
              </w:rPr>
            </w:pPr>
            <w:r w:rsidRPr="00C74A3B">
              <w:rPr>
                <w:kern w:val="32"/>
                <w:lang w:eastAsia="cs-CZ"/>
              </w:rPr>
              <w:t>FeO,</w:t>
            </w:r>
          </w:p>
          <w:p w:rsidR="00663984" w:rsidRDefault="00487A3A">
            <w:pPr>
              <w:numPr>
                <w:ilvl w:val="0"/>
                <w:numId w:val="38"/>
              </w:numPr>
              <w:jc w:val="both"/>
              <w:rPr>
                <w:kern w:val="32"/>
                <w:lang w:eastAsia="cs-CZ"/>
              </w:rPr>
            </w:pPr>
            <w:r w:rsidRPr="00C74A3B">
              <w:rPr>
                <w:kern w:val="32"/>
                <w:lang w:eastAsia="cs-CZ"/>
              </w:rPr>
              <w:t>SiO</w:t>
            </w:r>
          </w:p>
        </w:tc>
        <w:tc>
          <w:tcPr>
            <w:tcW w:w="821" w:type="pct"/>
          </w:tcPr>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 %</w:t>
            </w:r>
          </w:p>
        </w:tc>
        <w:tc>
          <w:tcPr>
            <w:tcW w:w="821" w:type="pct"/>
          </w:tcPr>
          <w:p w:rsidR="00663984" w:rsidRDefault="00663984">
            <w:pPr>
              <w:jc w:val="both"/>
              <w:rPr>
                <w:kern w:val="32"/>
                <w:lang w:eastAsia="cs-CZ"/>
              </w:rPr>
            </w:pPr>
          </w:p>
          <w:p w:rsidR="00663984" w:rsidRDefault="00487A3A">
            <w:pPr>
              <w:jc w:val="both"/>
              <w:rPr>
                <w:kern w:val="32"/>
                <w:lang w:val="kk-KZ" w:eastAsia="cs-CZ"/>
              </w:rPr>
            </w:pPr>
            <w:r w:rsidRPr="00C74A3B">
              <w:rPr>
                <w:kern w:val="32"/>
                <w:lang w:eastAsia="cs-CZ"/>
              </w:rPr>
              <w:t>30</w:t>
            </w:r>
            <w:r w:rsidRPr="00C74A3B">
              <w:rPr>
                <w:kern w:val="32"/>
                <w:lang w:val="kk-KZ" w:eastAsia="cs-CZ"/>
              </w:rPr>
              <w:t xml:space="preserve">-дан </w:t>
            </w:r>
            <w:r w:rsidRPr="00C74A3B">
              <w:rPr>
                <w:kern w:val="32"/>
                <w:lang w:eastAsia="cs-CZ"/>
              </w:rPr>
              <w:t>58</w:t>
            </w:r>
            <w:r w:rsidRPr="00C74A3B">
              <w:rPr>
                <w:kern w:val="32"/>
                <w:lang w:val="kk-KZ" w:eastAsia="cs-CZ"/>
              </w:rPr>
              <w:t>-ге дейін</w:t>
            </w:r>
          </w:p>
          <w:p w:rsidR="00663984" w:rsidRDefault="00487A3A">
            <w:pPr>
              <w:jc w:val="both"/>
              <w:rPr>
                <w:kern w:val="32"/>
                <w:lang w:val="kk-KZ" w:eastAsia="cs-CZ"/>
              </w:rPr>
            </w:pPr>
            <w:r w:rsidRPr="00C74A3B">
              <w:rPr>
                <w:kern w:val="32"/>
                <w:lang w:eastAsia="cs-CZ"/>
              </w:rPr>
              <w:t>21</w:t>
            </w:r>
            <w:r w:rsidRPr="00C74A3B">
              <w:rPr>
                <w:kern w:val="32"/>
                <w:lang w:val="kk-KZ" w:eastAsia="cs-CZ"/>
              </w:rPr>
              <w:t>-ден</w:t>
            </w:r>
            <w:r w:rsidRPr="00C74A3B">
              <w:rPr>
                <w:kern w:val="32"/>
                <w:lang w:eastAsia="cs-CZ"/>
              </w:rPr>
              <w:t xml:space="preserve"> 37</w:t>
            </w:r>
            <w:r w:rsidRPr="00C74A3B">
              <w:rPr>
                <w:kern w:val="32"/>
                <w:lang w:val="kk-KZ" w:eastAsia="cs-CZ"/>
              </w:rPr>
              <w:t>-ге дейін</w:t>
            </w:r>
          </w:p>
          <w:p w:rsidR="00663984" w:rsidRDefault="00487A3A">
            <w:pPr>
              <w:jc w:val="both"/>
              <w:rPr>
                <w:kern w:val="32"/>
                <w:lang w:val="kk-KZ" w:eastAsia="cs-CZ"/>
              </w:rPr>
            </w:pPr>
            <w:r w:rsidRPr="00C74A3B">
              <w:rPr>
                <w:kern w:val="32"/>
                <w:lang w:eastAsia="cs-CZ"/>
              </w:rPr>
              <w:t>6</w:t>
            </w:r>
            <w:r w:rsidRPr="00C74A3B">
              <w:rPr>
                <w:kern w:val="32"/>
                <w:lang w:val="kk-KZ" w:eastAsia="cs-CZ"/>
              </w:rPr>
              <w:t>-дан</w:t>
            </w:r>
            <w:r w:rsidRPr="00C74A3B">
              <w:rPr>
                <w:kern w:val="32"/>
                <w:lang w:eastAsia="cs-CZ"/>
              </w:rPr>
              <w:t xml:space="preserve"> 35</w:t>
            </w:r>
            <w:r w:rsidRPr="00C74A3B">
              <w:rPr>
                <w:kern w:val="32"/>
                <w:lang w:val="kk-KZ" w:eastAsia="cs-CZ"/>
              </w:rPr>
              <w:t>-ке дейін</w:t>
            </w:r>
          </w:p>
        </w:tc>
      </w:tr>
      <w:tr w:rsidR="00663984" w:rsidTr="00194D86">
        <w:trPr>
          <w:trHeight w:val="587"/>
        </w:trPr>
        <w:tc>
          <w:tcPr>
            <w:tcW w:w="821" w:type="pct"/>
          </w:tcPr>
          <w:p w:rsidR="00663984" w:rsidRDefault="00487A3A">
            <w:pPr>
              <w:jc w:val="center"/>
              <w:rPr>
                <w:kern w:val="32"/>
                <w:lang w:eastAsia="cs-CZ"/>
              </w:rPr>
            </w:pPr>
            <w:r w:rsidRPr="00C74A3B">
              <w:rPr>
                <w:kern w:val="32"/>
                <w:lang w:eastAsia="cs-CZ"/>
              </w:rPr>
              <w:t>11</w:t>
            </w:r>
          </w:p>
        </w:tc>
        <w:tc>
          <w:tcPr>
            <w:tcW w:w="2537" w:type="pct"/>
          </w:tcPr>
          <w:p w:rsidR="00663984" w:rsidRDefault="00487A3A">
            <w:pPr>
              <w:jc w:val="both"/>
              <w:rPr>
                <w:kern w:val="32"/>
                <w:lang w:eastAsia="cs-CZ"/>
              </w:rPr>
            </w:pPr>
            <w:r w:rsidRPr="00C74A3B">
              <w:rPr>
                <w:kern w:val="32"/>
                <w:lang w:eastAsia="cs-CZ"/>
              </w:rPr>
              <w:t>Шаң түсіретін камерадан шығатын шаң концентрациясы артық емес,</w:t>
            </w:r>
          </w:p>
        </w:tc>
        <w:tc>
          <w:tcPr>
            <w:tcW w:w="821" w:type="pct"/>
          </w:tcPr>
          <w:p w:rsidR="00663984" w:rsidRDefault="00487A3A">
            <w:pPr>
              <w:jc w:val="center"/>
              <w:rPr>
                <w:kern w:val="32"/>
                <w:lang w:eastAsia="cs-CZ"/>
              </w:rPr>
            </w:pPr>
            <w:r w:rsidRPr="00C74A3B">
              <w:rPr>
                <w:kern w:val="32"/>
                <w:lang w:eastAsia="cs-CZ"/>
              </w:rPr>
              <w:t>г/нм</w:t>
            </w:r>
            <w:r w:rsidRPr="00C74A3B">
              <w:rPr>
                <w:kern w:val="32"/>
                <w:vertAlign w:val="superscript"/>
                <w:lang w:eastAsia="cs-CZ"/>
              </w:rPr>
              <w:t>3</w:t>
            </w:r>
          </w:p>
        </w:tc>
        <w:tc>
          <w:tcPr>
            <w:tcW w:w="821" w:type="pct"/>
          </w:tcPr>
          <w:p w:rsidR="00663984" w:rsidRDefault="00487A3A">
            <w:pPr>
              <w:jc w:val="both"/>
              <w:rPr>
                <w:kern w:val="32"/>
                <w:lang w:eastAsia="cs-CZ"/>
              </w:rPr>
            </w:pPr>
            <w:r w:rsidRPr="00C74A3B">
              <w:rPr>
                <w:kern w:val="32"/>
                <w:lang w:eastAsia="cs-CZ"/>
              </w:rPr>
              <w:t>25</w:t>
            </w:r>
          </w:p>
        </w:tc>
      </w:tr>
      <w:tr w:rsidR="00663984" w:rsidTr="00194D86">
        <w:trPr>
          <w:trHeight w:val="342"/>
        </w:trPr>
        <w:tc>
          <w:tcPr>
            <w:tcW w:w="821" w:type="pct"/>
          </w:tcPr>
          <w:p w:rsidR="00663984" w:rsidRDefault="00487A3A">
            <w:pPr>
              <w:jc w:val="center"/>
              <w:rPr>
                <w:kern w:val="32"/>
                <w:lang w:eastAsia="cs-CZ"/>
              </w:rPr>
            </w:pPr>
            <w:r w:rsidRPr="00C74A3B">
              <w:rPr>
                <w:kern w:val="32"/>
                <w:lang w:eastAsia="cs-CZ"/>
              </w:rPr>
              <w:t>12</w:t>
            </w:r>
          </w:p>
        </w:tc>
        <w:tc>
          <w:tcPr>
            <w:tcW w:w="2537" w:type="pct"/>
          </w:tcPr>
          <w:p w:rsidR="00663984" w:rsidRDefault="00487A3A">
            <w:pPr>
              <w:jc w:val="both"/>
              <w:rPr>
                <w:kern w:val="32"/>
                <w:lang w:eastAsia="cs-CZ"/>
              </w:rPr>
            </w:pPr>
            <w:r w:rsidRPr="00C74A3B">
              <w:rPr>
                <w:kern w:val="32"/>
                <w:lang w:eastAsia="cs-CZ"/>
              </w:rPr>
              <w:t>Циклоннан шығатын шаң концентрациясы, артық емес</w:t>
            </w:r>
          </w:p>
        </w:tc>
        <w:tc>
          <w:tcPr>
            <w:tcW w:w="821" w:type="pct"/>
          </w:tcPr>
          <w:p w:rsidR="00663984" w:rsidRDefault="00487A3A">
            <w:pPr>
              <w:jc w:val="center"/>
              <w:rPr>
                <w:kern w:val="32"/>
                <w:lang w:eastAsia="cs-CZ"/>
              </w:rPr>
            </w:pPr>
            <w:r w:rsidRPr="00C74A3B">
              <w:rPr>
                <w:kern w:val="32"/>
                <w:lang w:eastAsia="cs-CZ"/>
              </w:rPr>
              <w:t>г/нм</w:t>
            </w:r>
            <w:r w:rsidRPr="00C74A3B">
              <w:rPr>
                <w:kern w:val="32"/>
                <w:vertAlign w:val="superscript"/>
                <w:lang w:eastAsia="cs-CZ"/>
              </w:rPr>
              <w:t>3</w:t>
            </w:r>
          </w:p>
        </w:tc>
        <w:tc>
          <w:tcPr>
            <w:tcW w:w="821" w:type="pct"/>
          </w:tcPr>
          <w:p w:rsidR="00663984" w:rsidRDefault="00487A3A">
            <w:pPr>
              <w:jc w:val="both"/>
              <w:rPr>
                <w:kern w:val="32"/>
                <w:lang w:eastAsia="cs-CZ"/>
              </w:rPr>
            </w:pPr>
            <w:r w:rsidRPr="00C74A3B">
              <w:rPr>
                <w:kern w:val="32"/>
                <w:lang w:eastAsia="cs-CZ"/>
              </w:rPr>
              <w:t>11</w:t>
            </w:r>
          </w:p>
        </w:tc>
      </w:tr>
      <w:tr w:rsidR="00663984" w:rsidTr="00194D86">
        <w:trPr>
          <w:trHeight w:val="1465"/>
        </w:trPr>
        <w:tc>
          <w:tcPr>
            <w:tcW w:w="821" w:type="pct"/>
          </w:tcPr>
          <w:p w:rsidR="00663984" w:rsidRDefault="00487A3A">
            <w:pPr>
              <w:jc w:val="center"/>
              <w:rPr>
                <w:kern w:val="32"/>
                <w:lang w:eastAsia="cs-CZ"/>
              </w:rPr>
            </w:pPr>
            <w:r w:rsidRPr="00C74A3B">
              <w:rPr>
                <w:kern w:val="32"/>
                <w:lang w:eastAsia="cs-CZ"/>
              </w:rPr>
              <w:t>13</w:t>
            </w:r>
          </w:p>
        </w:tc>
        <w:tc>
          <w:tcPr>
            <w:tcW w:w="2537" w:type="pct"/>
          </w:tcPr>
          <w:p w:rsidR="00663984" w:rsidRDefault="00487A3A">
            <w:pPr>
              <w:jc w:val="both"/>
              <w:rPr>
                <w:kern w:val="32"/>
                <w:lang w:eastAsia="cs-CZ"/>
              </w:rPr>
            </w:pPr>
            <w:r w:rsidRPr="00C74A3B">
              <w:rPr>
                <w:kern w:val="32"/>
                <w:lang w:eastAsia="cs-CZ"/>
              </w:rPr>
              <w:t>Атмосфераға шығарындылардағы ластағыш заттардың концентрациясы:</w:t>
            </w:r>
          </w:p>
          <w:p w:rsidR="00663984" w:rsidRDefault="00487A3A">
            <w:pPr>
              <w:numPr>
                <w:ilvl w:val="0"/>
                <w:numId w:val="16"/>
              </w:numPr>
              <w:jc w:val="both"/>
              <w:rPr>
                <w:kern w:val="32"/>
                <w:lang w:eastAsia="cs-CZ"/>
              </w:rPr>
            </w:pPr>
            <w:r w:rsidRPr="00C74A3B">
              <w:rPr>
                <w:kern w:val="32"/>
                <w:lang w:eastAsia="cs-CZ"/>
              </w:rPr>
              <w:t>NO</w:t>
            </w:r>
            <w:r w:rsidRPr="00C74A3B">
              <w:rPr>
                <w:kern w:val="32"/>
                <w:vertAlign w:val="subscript"/>
                <w:lang w:eastAsia="cs-CZ"/>
              </w:rPr>
              <w:t>2</w:t>
            </w:r>
            <w:r w:rsidRPr="00C74A3B">
              <w:rPr>
                <w:kern w:val="32"/>
                <w:lang w:eastAsia="cs-CZ"/>
              </w:rPr>
              <w:t xml:space="preserve">, </w:t>
            </w:r>
            <w:r w:rsidRPr="00C74A3B">
              <w:rPr>
                <w:kern w:val="32"/>
                <w:lang w:val="kk-KZ" w:eastAsia="cs-CZ"/>
              </w:rPr>
              <w:t>артық емес</w:t>
            </w:r>
          </w:p>
          <w:p w:rsidR="00663984" w:rsidRDefault="00487A3A">
            <w:pPr>
              <w:numPr>
                <w:ilvl w:val="1"/>
                <w:numId w:val="16"/>
              </w:numPr>
              <w:jc w:val="both"/>
              <w:rPr>
                <w:kern w:val="32"/>
                <w:lang w:eastAsia="cs-CZ"/>
              </w:rPr>
            </w:pPr>
            <w:r w:rsidRPr="00C74A3B">
              <w:rPr>
                <w:kern w:val="32"/>
                <w:lang w:eastAsia="cs-CZ"/>
              </w:rPr>
              <w:t>SO</w:t>
            </w:r>
            <w:r w:rsidRPr="00C74A3B">
              <w:rPr>
                <w:kern w:val="32"/>
                <w:vertAlign w:val="subscript"/>
                <w:lang w:eastAsia="cs-CZ"/>
              </w:rPr>
              <w:t>2</w:t>
            </w:r>
            <w:r w:rsidRPr="00C74A3B">
              <w:rPr>
                <w:kern w:val="32"/>
                <w:lang w:eastAsia="cs-CZ"/>
              </w:rPr>
              <w:t xml:space="preserve">, </w:t>
            </w:r>
            <w:r w:rsidRPr="00C74A3B">
              <w:rPr>
                <w:kern w:val="32"/>
                <w:lang w:val="kk-KZ" w:eastAsia="cs-CZ"/>
              </w:rPr>
              <w:t>артық емес</w:t>
            </w:r>
          </w:p>
          <w:p w:rsidR="00663984" w:rsidRDefault="00487A3A">
            <w:pPr>
              <w:numPr>
                <w:ilvl w:val="1"/>
                <w:numId w:val="16"/>
              </w:numPr>
              <w:jc w:val="both"/>
              <w:rPr>
                <w:kern w:val="32"/>
                <w:lang w:eastAsia="cs-CZ"/>
              </w:rPr>
            </w:pPr>
            <w:r w:rsidRPr="00C74A3B">
              <w:rPr>
                <w:kern w:val="32"/>
                <w:lang w:eastAsia="cs-CZ"/>
              </w:rPr>
              <w:t xml:space="preserve">- ильменит концентратының аэрозолы, </w:t>
            </w:r>
            <w:r w:rsidRPr="00C74A3B">
              <w:rPr>
                <w:kern w:val="32"/>
                <w:lang w:val="kk-KZ" w:eastAsia="cs-CZ"/>
              </w:rPr>
              <w:t>артық емес</w:t>
            </w:r>
          </w:p>
        </w:tc>
        <w:tc>
          <w:tcPr>
            <w:tcW w:w="821" w:type="pct"/>
          </w:tcPr>
          <w:p w:rsidR="00663984" w:rsidRDefault="00663984">
            <w:pPr>
              <w:jc w:val="center"/>
              <w:rPr>
                <w:kern w:val="32"/>
                <w:lang w:eastAsia="cs-CZ"/>
              </w:rPr>
            </w:pPr>
          </w:p>
          <w:p w:rsidR="00663984" w:rsidRDefault="00663984">
            <w:pPr>
              <w:jc w:val="center"/>
              <w:rPr>
                <w:kern w:val="32"/>
                <w:lang w:eastAsia="cs-CZ"/>
              </w:rPr>
            </w:pPr>
          </w:p>
          <w:p w:rsidR="00663984" w:rsidRDefault="00487A3A">
            <w:pPr>
              <w:jc w:val="center"/>
              <w:rPr>
                <w:kern w:val="32"/>
                <w:lang w:eastAsia="cs-CZ"/>
              </w:rPr>
            </w:pPr>
            <w:r w:rsidRPr="00C74A3B">
              <w:rPr>
                <w:kern w:val="32"/>
                <w:lang w:eastAsia="cs-CZ"/>
              </w:rPr>
              <w:t>г/c</w:t>
            </w:r>
          </w:p>
        </w:tc>
        <w:tc>
          <w:tcPr>
            <w:tcW w:w="821" w:type="pct"/>
          </w:tcPr>
          <w:p w:rsidR="00663984" w:rsidRDefault="00663984">
            <w:pPr>
              <w:jc w:val="both"/>
              <w:rPr>
                <w:kern w:val="32"/>
                <w:lang w:eastAsia="cs-CZ"/>
              </w:rPr>
            </w:pPr>
          </w:p>
          <w:p w:rsidR="00663984" w:rsidRDefault="00663984">
            <w:pPr>
              <w:jc w:val="both"/>
              <w:rPr>
                <w:kern w:val="32"/>
                <w:lang w:eastAsia="cs-CZ"/>
              </w:rPr>
            </w:pPr>
          </w:p>
          <w:p w:rsidR="00663984" w:rsidRDefault="00487A3A">
            <w:pPr>
              <w:jc w:val="both"/>
              <w:rPr>
                <w:kern w:val="32"/>
                <w:lang w:eastAsia="cs-CZ"/>
              </w:rPr>
            </w:pPr>
            <w:r w:rsidRPr="00C74A3B">
              <w:rPr>
                <w:kern w:val="32"/>
                <w:lang w:eastAsia="cs-CZ"/>
              </w:rPr>
              <w:t>0,0706</w:t>
            </w:r>
          </w:p>
          <w:p w:rsidR="00663984" w:rsidRDefault="00487A3A">
            <w:pPr>
              <w:jc w:val="both"/>
              <w:rPr>
                <w:kern w:val="32"/>
                <w:lang w:eastAsia="cs-CZ"/>
              </w:rPr>
            </w:pPr>
            <w:r w:rsidRPr="00C74A3B">
              <w:rPr>
                <w:kern w:val="32"/>
                <w:lang w:eastAsia="cs-CZ"/>
              </w:rPr>
              <w:t>0,1059</w:t>
            </w:r>
          </w:p>
          <w:p w:rsidR="00663984" w:rsidRDefault="00487A3A">
            <w:pPr>
              <w:jc w:val="both"/>
              <w:rPr>
                <w:kern w:val="32"/>
                <w:lang w:eastAsia="cs-CZ"/>
              </w:rPr>
            </w:pPr>
            <w:r w:rsidRPr="00C74A3B">
              <w:rPr>
                <w:kern w:val="32"/>
                <w:lang w:eastAsia="cs-CZ"/>
              </w:rPr>
              <w:t>1,006</w:t>
            </w:r>
          </w:p>
        </w:tc>
      </w:tr>
    </w:tbl>
    <w:p w:rsidR="00663984" w:rsidRDefault="00663984">
      <w:pPr>
        <w:jc w:val="both"/>
        <w:rPr>
          <w:kern w:val="32"/>
          <w:sz w:val="28"/>
          <w:szCs w:val="28"/>
          <w:lang w:eastAsia="cs-CZ"/>
        </w:rPr>
      </w:pPr>
    </w:p>
    <w:p w:rsidR="00663984" w:rsidRDefault="00487A3A">
      <w:pPr>
        <w:ind w:firstLine="709"/>
        <w:jc w:val="both"/>
        <w:rPr>
          <w:sz w:val="28"/>
          <w:szCs w:val="22"/>
        </w:rPr>
      </w:pPr>
      <w:r w:rsidRPr="00C74A3B">
        <w:rPr>
          <w:sz w:val="28"/>
          <w:szCs w:val="22"/>
        </w:rPr>
        <w:t>Қоспа</w:t>
      </w:r>
      <w:r w:rsidRPr="00C74A3B">
        <w:rPr>
          <w:sz w:val="28"/>
          <w:szCs w:val="22"/>
          <w:lang w:val="kk-KZ"/>
        </w:rPr>
        <w:t>с</w:t>
      </w:r>
      <w:r w:rsidRPr="00C74A3B">
        <w:rPr>
          <w:sz w:val="28"/>
          <w:szCs w:val="22"/>
        </w:rPr>
        <w:t xml:space="preserve">ы </w:t>
      </w:r>
      <w:r w:rsidRPr="00C74A3B">
        <w:rPr>
          <w:sz w:val="28"/>
          <w:szCs w:val="22"/>
          <w:lang w:val="kk-KZ"/>
        </w:rPr>
        <w:t>а</w:t>
      </w:r>
      <w:r w:rsidRPr="00C74A3B">
        <w:rPr>
          <w:sz w:val="28"/>
          <w:szCs w:val="22"/>
        </w:rPr>
        <w:t>з Запорожье қожын өңде</w:t>
      </w:r>
      <w:r w:rsidRPr="00C74A3B">
        <w:rPr>
          <w:sz w:val="28"/>
          <w:szCs w:val="22"/>
          <w:lang w:val="kk-KZ"/>
        </w:rPr>
        <w:t>ген</w:t>
      </w:r>
      <w:r w:rsidRPr="00C74A3B">
        <w:rPr>
          <w:sz w:val="28"/>
          <w:szCs w:val="22"/>
        </w:rPr>
        <w:t xml:space="preserve"> кезде (</w:t>
      </w:r>
      <w:r w:rsidRPr="00C74A3B">
        <w:rPr>
          <w:sz w:val="28"/>
          <w:szCs w:val="22"/>
          <w:lang w:val="en-US"/>
        </w:rPr>
        <w:t>SiO</w:t>
      </w:r>
      <w:r w:rsidRPr="00C74A3B">
        <w:rPr>
          <w:sz w:val="28"/>
          <w:szCs w:val="22"/>
          <w:vertAlign w:val="subscript"/>
        </w:rPr>
        <w:t>2</w:t>
      </w:r>
      <w:r w:rsidRPr="00C74A3B">
        <w:rPr>
          <w:sz w:val="28"/>
          <w:szCs w:val="22"/>
        </w:rPr>
        <w:t xml:space="preserve">, </w:t>
      </w:r>
      <w:r w:rsidRPr="00C74A3B">
        <w:rPr>
          <w:sz w:val="28"/>
          <w:szCs w:val="22"/>
          <w:lang w:val="en-US"/>
        </w:rPr>
        <w:t>V</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Al</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CaO</w:t>
      </w:r>
      <w:r w:rsidRPr="00C74A3B">
        <w:rPr>
          <w:sz w:val="28"/>
          <w:szCs w:val="22"/>
        </w:rPr>
        <w:t xml:space="preserve">, </w:t>
      </w:r>
      <w:r w:rsidRPr="00C74A3B">
        <w:rPr>
          <w:sz w:val="28"/>
          <w:szCs w:val="22"/>
          <w:lang w:val="en-US"/>
        </w:rPr>
        <w:t>MgO</w:t>
      </w:r>
      <w:r w:rsidRPr="00C74A3B">
        <w:rPr>
          <w:sz w:val="28"/>
          <w:szCs w:val="22"/>
        </w:rPr>
        <w:t xml:space="preserve">, </w:t>
      </w:r>
      <w:r w:rsidRPr="00C74A3B">
        <w:rPr>
          <w:sz w:val="28"/>
          <w:szCs w:val="22"/>
          <w:lang w:val="en-US"/>
        </w:rPr>
        <w:t>Cr</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Sc</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Ta</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Nb</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MnO</w:t>
      </w:r>
      <w:r w:rsidRPr="00C74A3B">
        <w:rPr>
          <w:sz w:val="28"/>
          <w:szCs w:val="22"/>
        </w:rPr>
        <w:t xml:space="preserve">, </w:t>
      </w:r>
      <w:r w:rsidRPr="00C74A3B">
        <w:rPr>
          <w:sz w:val="28"/>
          <w:szCs w:val="22"/>
          <w:lang w:val="en-US"/>
        </w:rPr>
        <w:t>S</w:t>
      </w:r>
      <w:r w:rsidRPr="00C74A3B">
        <w:rPr>
          <w:sz w:val="28"/>
          <w:szCs w:val="22"/>
        </w:rPr>
        <w:t xml:space="preserve">, </w:t>
      </w:r>
      <w:r w:rsidRPr="00C74A3B">
        <w:rPr>
          <w:sz w:val="28"/>
          <w:szCs w:val="22"/>
          <w:lang w:val="en-US"/>
        </w:rPr>
        <w:t>ZrO</w:t>
      </w:r>
      <w:r w:rsidRPr="00C74A3B">
        <w:rPr>
          <w:sz w:val="28"/>
          <w:szCs w:val="22"/>
          <w:vertAlign w:val="subscript"/>
        </w:rPr>
        <w:t>2</w:t>
      </w:r>
      <w:r w:rsidRPr="00C74A3B">
        <w:rPr>
          <w:sz w:val="28"/>
          <w:szCs w:val="22"/>
        </w:rPr>
        <w:t xml:space="preserve">, </w:t>
      </w:r>
      <w:r w:rsidRPr="00C74A3B">
        <w:rPr>
          <w:sz w:val="28"/>
          <w:szCs w:val="22"/>
          <w:lang w:val="en-US"/>
        </w:rPr>
        <w:t>H</w:t>
      </w:r>
      <w:r w:rsidRPr="00C74A3B">
        <w:rPr>
          <w:sz w:val="28"/>
          <w:szCs w:val="22"/>
          <w:vertAlign w:val="subscript"/>
        </w:rPr>
        <w:t>2</w:t>
      </w:r>
      <w:r w:rsidRPr="00C74A3B">
        <w:rPr>
          <w:sz w:val="28"/>
          <w:szCs w:val="22"/>
          <w:lang w:val="en-US"/>
        </w:rPr>
        <w:t>O</w:t>
      </w:r>
      <w:r w:rsidRPr="00C74A3B">
        <w:rPr>
          <w:sz w:val="28"/>
          <w:szCs w:val="22"/>
        </w:rPr>
        <w:t xml:space="preserve">, </w:t>
      </w:r>
      <w:r w:rsidRPr="00C74A3B">
        <w:rPr>
          <w:sz w:val="28"/>
          <w:szCs w:val="22"/>
          <w:lang w:val="en-US"/>
        </w:rPr>
        <w:t>TiO</w:t>
      </w:r>
      <w:r w:rsidRPr="00C74A3B">
        <w:rPr>
          <w:sz w:val="28"/>
          <w:szCs w:val="22"/>
          <w:vertAlign w:val="subscript"/>
        </w:rPr>
        <w:t>2</w:t>
      </w:r>
      <w:r w:rsidRPr="00C74A3B">
        <w:rPr>
          <w:sz w:val="28"/>
          <w:szCs w:val="22"/>
        </w:rPr>
        <w:t xml:space="preserve">, </w:t>
      </w:r>
      <w:r w:rsidRPr="00C74A3B">
        <w:rPr>
          <w:sz w:val="28"/>
          <w:szCs w:val="22"/>
          <w:lang w:val="en-US"/>
        </w:rPr>
        <w:t>FeO</w:t>
      </w:r>
      <w:r w:rsidRPr="00C74A3B">
        <w:rPr>
          <w:sz w:val="28"/>
          <w:szCs w:val="22"/>
        </w:rPr>
        <w:t xml:space="preserve">, </w:t>
      </w:r>
      <w:r w:rsidRPr="00C74A3B">
        <w:rPr>
          <w:sz w:val="28"/>
          <w:szCs w:val="22"/>
          <w:lang w:val="en-US"/>
        </w:rPr>
        <w:t>L</w:t>
      </w:r>
      <w:r w:rsidRPr="00C74A3B">
        <w:rPr>
          <w:sz w:val="28"/>
          <w:szCs w:val="22"/>
        </w:rPr>
        <w:t>-акт. Бк/кг) хлорлау процесі неғұрлым белсенді режимде және со аз бөлінуімен жүреді (20-50 мг/Нм3). Титан хлораторларының өнімділігіне тұз балқымасындағы шихтаның сулануы әсер етеді.</w:t>
      </w:r>
    </w:p>
    <w:p w:rsidR="00663984" w:rsidRDefault="00487A3A">
      <w:pPr>
        <w:ind w:firstLine="709"/>
        <w:jc w:val="both"/>
        <w:rPr>
          <w:sz w:val="28"/>
          <w:szCs w:val="22"/>
        </w:rPr>
      </w:pPr>
      <w:r w:rsidRPr="00C74A3B">
        <w:rPr>
          <w:sz w:val="28"/>
          <w:szCs w:val="22"/>
        </w:rPr>
        <w:t>Норвегиялық қожды 60/40 (</w:t>
      </w:r>
      <w:r w:rsidRPr="00C74A3B">
        <w:rPr>
          <w:sz w:val="28"/>
          <w:szCs w:val="22"/>
        </w:rPr>
        <w:t xml:space="preserve">60 </w:t>
      </w:r>
      <w:r w:rsidRPr="00C74A3B">
        <w:rPr>
          <w:sz w:val="28"/>
          <w:szCs w:val="22"/>
          <w:lang w:val="kk-KZ"/>
        </w:rPr>
        <w:t>– жергілікті</w:t>
      </w:r>
      <w:r w:rsidRPr="00C74A3B">
        <w:rPr>
          <w:sz w:val="28"/>
          <w:szCs w:val="22"/>
        </w:rPr>
        <w:t xml:space="preserve"> қож, 40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норвегиялық қож) қатынасында жергілікті қожбен (№12 цех қожымен) бір</w:t>
      </w:r>
      <w:r w:rsidRPr="00C74A3B">
        <w:rPr>
          <w:sz w:val="28"/>
          <w:szCs w:val="22"/>
          <w:lang w:val="kk-KZ"/>
        </w:rPr>
        <w:t>ге</w:t>
      </w:r>
      <w:r w:rsidRPr="00C74A3B">
        <w:rPr>
          <w:sz w:val="28"/>
          <w:szCs w:val="22"/>
        </w:rPr>
        <w:t xml:space="preserve"> өңдеген кезде құрамында қоспалары көп (оксидтер: </w:t>
      </w:r>
      <w:r w:rsidRPr="00C74A3B">
        <w:rPr>
          <w:sz w:val="28"/>
          <w:szCs w:val="22"/>
          <w:lang w:val="en-US"/>
        </w:rPr>
        <w:t>SiO</w:t>
      </w:r>
      <w:r w:rsidRPr="00C74A3B">
        <w:rPr>
          <w:sz w:val="28"/>
          <w:szCs w:val="22"/>
          <w:vertAlign w:val="subscript"/>
        </w:rPr>
        <w:t>2</w:t>
      </w:r>
      <w:r w:rsidRPr="00C74A3B">
        <w:rPr>
          <w:sz w:val="28"/>
          <w:szCs w:val="22"/>
        </w:rPr>
        <w:t xml:space="preserve">, </w:t>
      </w:r>
      <w:r w:rsidRPr="00C74A3B">
        <w:rPr>
          <w:sz w:val="28"/>
          <w:szCs w:val="22"/>
          <w:lang w:val="en-US"/>
        </w:rPr>
        <w:t>V</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Al</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CaO</w:t>
      </w:r>
      <w:r w:rsidRPr="00C74A3B">
        <w:rPr>
          <w:sz w:val="28"/>
          <w:szCs w:val="22"/>
        </w:rPr>
        <w:t xml:space="preserve">, </w:t>
      </w:r>
      <w:r w:rsidRPr="00C74A3B">
        <w:rPr>
          <w:sz w:val="28"/>
          <w:szCs w:val="22"/>
          <w:lang w:val="en-US"/>
        </w:rPr>
        <w:t>MgO</w:t>
      </w:r>
      <w:r w:rsidRPr="00C74A3B">
        <w:rPr>
          <w:sz w:val="28"/>
          <w:szCs w:val="22"/>
        </w:rPr>
        <w:t xml:space="preserve">, </w:t>
      </w:r>
      <w:r w:rsidRPr="00C74A3B">
        <w:rPr>
          <w:sz w:val="28"/>
          <w:szCs w:val="22"/>
          <w:lang w:val="en-US"/>
        </w:rPr>
        <w:t>Cr</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Sc</w:t>
      </w:r>
      <w:r w:rsidRPr="00C74A3B">
        <w:rPr>
          <w:sz w:val="28"/>
          <w:szCs w:val="22"/>
          <w:vertAlign w:val="subscript"/>
        </w:rPr>
        <w:t>2</w:t>
      </w:r>
      <w:r w:rsidRPr="00C74A3B">
        <w:rPr>
          <w:sz w:val="28"/>
          <w:szCs w:val="22"/>
          <w:lang w:val="en-US"/>
        </w:rPr>
        <w:t>O</w:t>
      </w:r>
      <w:r w:rsidRPr="00C74A3B">
        <w:rPr>
          <w:sz w:val="28"/>
          <w:szCs w:val="22"/>
          <w:vertAlign w:val="subscript"/>
        </w:rPr>
        <w:t>3</w:t>
      </w:r>
      <w:r w:rsidRPr="00C74A3B">
        <w:rPr>
          <w:sz w:val="28"/>
          <w:szCs w:val="22"/>
        </w:rPr>
        <w:t xml:space="preserve">, </w:t>
      </w:r>
      <w:r w:rsidRPr="00C74A3B">
        <w:rPr>
          <w:sz w:val="28"/>
          <w:szCs w:val="22"/>
          <w:lang w:val="en-US"/>
        </w:rPr>
        <w:t>Ta</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Nb</w:t>
      </w:r>
      <w:r w:rsidRPr="00C74A3B">
        <w:rPr>
          <w:sz w:val="28"/>
          <w:szCs w:val="22"/>
          <w:vertAlign w:val="subscript"/>
        </w:rPr>
        <w:t>2</w:t>
      </w:r>
      <w:r w:rsidRPr="00C74A3B">
        <w:rPr>
          <w:sz w:val="28"/>
          <w:szCs w:val="22"/>
          <w:lang w:val="en-US"/>
        </w:rPr>
        <w:t>O</w:t>
      </w:r>
      <w:r w:rsidRPr="00C74A3B">
        <w:rPr>
          <w:sz w:val="28"/>
          <w:szCs w:val="22"/>
          <w:vertAlign w:val="subscript"/>
        </w:rPr>
        <w:t>5</w:t>
      </w:r>
      <w:r w:rsidRPr="00C74A3B">
        <w:rPr>
          <w:sz w:val="28"/>
          <w:szCs w:val="22"/>
        </w:rPr>
        <w:t xml:space="preserve">, </w:t>
      </w:r>
      <w:r w:rsidRPr="00C74A3B">
        <w:rPr>
          <w:sz w:val="28"/>
          <w:szCs w:val="22"/>
          <w:lang w:val="en-US"/>
        </w:rPr>
        <w:t>MnO</w:t>
      </w:r>
      <w:r w:rsidRPr="00C74A3B">
        <w:rPr>
          <w:sz w:val="28"/>
          <w:szCs w:val="22"/>
        </w:rPr>
        <w:t xml:space="preserve">, </w:t>
      </w:r>
      <w:r w:rsidRPr="00C74A3B">
        <w:rPr>
          <w:sz w:val="28"/>
          <w:szCs w:val="22"/>
          <w:lang w:val="en-US"/>
        </w:rPr>
        <w:t>S</w:t>
      </w:r>
      <w:r w:rsidRPr="00C74A3B">
        <w:rPr>
          <w:sz w:val="28"/>
          <w:szCs w:val="22"/>
        </w:rPr>
        <w:t xml:space="preserve">, </w:t>
      </w:r>
      <w:r w:rsidRPr="00C74A3B">
        <w:rPr>
          <w:sz w:val="28"/>
          <w:szCs w:val="22"/>
          <w:lang w:val="en-US"/>
        </w:rPr>
        <w:t>ZrO</w:t>
      </w:r>
      <w:r w:rsidRPr="00C74A3B">
        <w:rPr>
          <w:sz w:val="28"/>
          <w:szCs w:val="22"/>
          <w:vertAlign w:val="subscript"/>
        </w:rPr>
        <w:t>2</w:t>
      </w:r>
      <w:r w:rsidRPr="00C74A3B">
        <w:rPr>
          <w:sz w:val="28"/>
          <w:szCs w:val="22"/>
        </w:rPr>
        <w:t xml:space="preserve">, </w:t>
      </w:r>
      <w:r w:rsidRPr="00C74A3B">
        <w:rPr>
          <w:sz w:val="28"/>
          <w:szCs w:val="22"/>
          <w:lang w:val="en-US"/>
        </w:rPr>
        <w:t>H</w:t>
      </w:r>
      <w:r w:rsidRPr="00C74A3B">
        <w:rPr>
          <w:sz w:val="28"/>
          <w:szCs w:val="22"/>
          <w:vertAlign w:val="subscript"/>
        </w:rPr>
        <w:t>2</w:t>
      </w:r>
      <w:r w:rsidRPr="00C74A3B">
        <w:rPr>
          <w:sz w:val="28"/>
          <w:szCs w:val="22"/>
          <w:lang w:val="en-US"/>
        </w:rPr>
        <w:t>O</w:t>
      </w:r>
      <w:r w:rsidRPr="00C74A3B">
        <w:rPr>
          <w:sz w:val="28"/>
          <w:szCs w:val="22"/>
        </w:rPr>
        <w:t xml:space="preserve">, </w:t>
      </w:r>
      <w:r w:rsidRPr="00C74A3B">
        <w:rPr>
          <w:sz w:val="28"/>
          <w:szCs w:val="22"/>
          <w:lang w:val="en-US"/>
        </w:rPr>
        <w:t>TiO</w:t>
      </w:r>
      <w:r w:rsidRPr="00C74A3B">
        <w:rPr>
          <w:sz w:val="28"/>
          <w:szCs w:val="22"/>
          <w:vertAlign w:val="subscript"/>
        </w:rPr>
        <w:t>2</w:t>
      </w:r>
      <w:r w:rsidRPr="00C74A3B">
        <w:rPr>
          <w:sz w:val="28"/>
          <w:szCs w:val="22"/>
        </w:rPr>
        <w:t xml:space="preserve">, </w:t>
      </w:r>
      <w:r w:rsidRPr="00C74A3B">
        <w:rPr>
          <w:sz w:val="28"/>
          <w:szCs w:val="22"/>
          <w:lang w:val="en-US"/>
        </w:rPr>
        <w:t>FeO</w:t>
      </w:r>
      <w:r w:rsidRPr="00C74A3B">
        <w:rPr>
          <w:sz w:val="28"/>
          <w:szCs w:val="22"/>
        </w:rPr>
        <w:t>) хлорлау процесінің ағымы баяулайды, осылайша шығатын газдардың мөлшері артады. (120-150 мг/Нм3). Қайта өңделетін шикізаттағы қоспалардың мөлшері шихтаның сулануына тікелей әсер етеді, осылайша титан хлораторларының өнімділігіне әсер етеді.</w:t>
      </w:r>
    </w:p>
    <w:p w:rsidR="00663984" w:rsidRDefault="00487A3A">
      <w:pPr>
        <w:ind w:firstLine="709"/>
        <w:jc w:val="both"/>
        <w:rPr>
          <w:sz w:val="28"/>
          <w:szCs w:val="22"/>
          <w:lang w:val="kk-KZ"/>
        </w:rPr>
      </w:pPr>
      <w:r w:rsidRPr="00C74A3B">
        <w:rPr>
          <w:sz w:val="28"/>
          <w:szCs w:val="22"/>
        </w:rPr>
        <w:t>Антрацит АКО (</w:t>
      </w:r>
      <w:r w:rsidRPr="00C74A3B">
        <w:rPr>
          <w:sz w:val="28"/>
          <w:szCs w:val="22"/>
          <w:lang w:val="kk-KZ"/>
        </w:rPr>
        <w:t>ірі</w:t>
      </w:r>
      <w:r w:rsidRPr="00C74A3B">
        <w:rPr>
          <w:sz w:val="28"/>
          <w:szCs w:val="22"/>
        </w:rPr>
        <w:t>) құрамы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күл, </w:t>
      </w:r>
      <w:r w:rsidRPr="00C74A3B">
        <w:rPr>
          <w:sz w:val="28"/>
          <w:szCs w:val="22"/>
          <w:lang w:val="kk-KZ"/>
        </w:rPr>
        <w:t>ұ</w:t>
      </w:r>
      <w:r w:rsidRPr="00C74A3B">
        <w:rPr>
          <w:sz w:val="28"/>
          <w:szCs w:val="22"/>
        </w:rPr>
        <w:t>шпа</w:t>
      </w:r>
      <w:r w:rsidRPr="00C74A3B">
        <w:rPr>
          <w:sz w:val="28"/>
          <w:szCs w:val="22"/>
          <w:lang w:val="kk-KZ"/>
        </w:rPr>
        <w:t xml:space="preserve"> заттар</w:t>
      </w:r>
      <w:r w:rsidRPr="00C74A3B">
        <w:rPr>
          <w:sz w:val="28"/>
          <w:szCs w:val="22"/>
        </w:rPr>
        <w:t>, H</w:t>
      </w:r>
      <w:r w:rsidRPr="00C74A3B">
        <w:rPr>
          <w:sz w:val="28"/>
          <w:szCs w:val="22"/>
          <w:vertAlign w:val="subscript"/>
        </w:rPr>
        <w:t>2</w:t>
      </w:r>
      <w:r w:rsidRPr="00C74A3B">
        <w:rPr>
          <w:sz w:val="28"/>
          <w:szCs w:val="22"/>
        </w:rPr>
        <w:t>O, S, L-акт. БК/кг</w:t>
      </w:r>
      <w:r w:rsidRPr="00C74A3B">
        <w:rPr>
          <w:sz w:val="28"/>
          <w:szCs w:val="22"/>
          <w:lang w:val="kk-KZ"/>
        </w:rPr>
        <w:t>.</w:t>
      </w:r>
    </w:p>
    <w:p w:rsidR="00663984" w:rsidRDefault="00663984">
      <w:pPr>
        <w:jc w:val="both"/>
        <w:rPr>
          <w:b/>
          <w:bCs/>
          <w:kern w:val="32"/>
          <w:sz w:val="28"/>
          <w:szCs w:val="28"/>
          <w:lang w:eastAsia="cs-CZ"/>
        </w:rPr>
      </w:pPr>
    </w:p>
    <w:p w:rsidR="00663984" w:rsidRDefault="00487A3A">
      <w:pPr>
        <w:widowControl w:val="0"/>
        <w:ind w:firstLine="709"/>
        <w:outlineLvl w:val="1"/>
        <w:rPr>
          <w:b/>
          <w:bCs/>
          <w:sz w:val="28"/>
          <w:szCs w:val="28"/>
          <w:lang w:eastAsia="cs-CZ"/>
        </w:rPr>
      </w:pPr>
      <w:bookmarkStart w:id="105" w:name="_Toc235711589"/>
      <w:bookmarkStart w:id="106" w:name="_Hlk155881585"/>
      <w:r w:rsidRPr="00C74A3B">
        <w:rPr>
          <w:b/>
          <w:bCs/>
          <w:sz w:val="28"/>
          <w:szCs w:val="28"/>
          <w:lang w:eastAsia="cs-CZ"/>
        </w:rPr>
        <w:t>3.3. Титан</w:t>
      </w:r>
      <w:r w:rsidRPr="00C74A3B">
        <w:rPr>
          <w:b/>
          <w:bCs/>
          <w:sz w:val="28"/>
          <w:szCs w:val="28"/>
          <w:lang w:val="kk-KZ" w:eastAsia="cs-CZ"/>
        </w:rPr>
        <w:t>ның</w:t>
      </w:r>
      <w:r w:rsidRPr="00C74A3B">
        <w:rPr>
          <w:b/>
          <w:bCs/>
          <w:sz w:val="28"/>
          <w:szCs w:val="28"/>
          <w:lang w:eastAsia="cs-CZ"/>
        </w:rPr>
        <w:t xml:space="preserve"> техникалық тетрахлоридін</w:t>
      </w:r>
      <w:r w:rsidRPr="00C74A3B">
        <w:rPr>
          <w:b/>
          <w:bCs/>
          <w:sz w:val="28"/>
          <w:szCs w:val="28"/>
          <w:lang w:val="kk-KZ" w:eastAsia="cs-CZ"/>
        </w:rPr>
        <w:t>ің</w:t>
      </w:r>
      <w:r w:rsidRPr="00C74A3B">
        <w:rPr>
          <w:b/>
          <w:bCs/>
          <w:sz w:val="28"/>
          <w:szCs w:val="28"/>
          <w:lang w:eastAsia="cs-CZ"/>
        </w:rPr>
        <w:t xml:space="preserve"> өндір</w:t>
      </w:r>
      <w:r w:rsidRPr="00C74A3B">
        <w:rPr>
          <w:b/>
          <w:bCs/>
          <w:sz w:val="28"/>
          <w:szCs w:val="28"/>
          <w:lang w:val="kk-KZ" w:eastAsia="cs-CZ"/>
        </w:rPr>
        <w:t>ісі</w:t>
      </w:r>
      <w:bookmarkEnd w:id="105"/>
      <w:bookmarkEnd w:id="106"/>
    </w:p>
    <w:p w:rsidR="00663984" w:rsidRDefault="00487A3A">
      <w:pPr>
        <w:ind w:firstLine="709"/>
        <w:jc w:val="both"/>
        <w:rPr>
          <w:sz w:val="28"/>
          <w:szCs w:val="22"/>
          <w:lang w:val="kk-KZ" w:eastAsia="cs-CZ"/>
        </w:rPr>
      </w:pPr>
      <w:r w:rsidRPr="00C74A3B">
        <w:rPr>
          <w:sz w:val="28"/>
          <w:szCs w:val="22"/>
          <w:lang w:val="kk-KZ" w:eastAsia="cs-CZ"/>
        </w:rPr>
        <w:t>Титанның техникалық тетрахлоридін өндіру хлоридтердің бу-газ қоспасын алу, оны тазарту және титан тетрахлоридінің буын конденсациялау арқылы тотықсыздандырғыштың қатысуымен тұздардың балқымасында титан бар шикізатты хлорлаудан тұрады. Титан тетрахлоридін қ</w:t>
      </w:r>
      <w:r w:rsidRPr="00C74A3B">
        <w:rPr>
          <w:sz w:val="28"/>
          <w:szCs w:val="22"/>
          <w:lang w:val="kk-KZ" w:eastAsia="cs-CZ"/>
        </w:rPr>
        <w:t xml:space="preserve">оспалардан тазарту ректификация әдісімен орындалады. </w:t>
      </w:r>
    </w:p>
    <w:p w:rsidR="00663984" w:rsidRDefault="00487A3A">
      <w:pPr>
        <w:ind w:firstLine="709"/>
        <w:jc w:val="both"/>
        <w:rPr>
          <w:sz w:val="28"/>
          <w:szCs w:val="22"/>
          <w:lang w:val="kk-KZ" w:eastAsia="cs-CZ"/>
        </w:rPr>
      </w:pPr>
      <w:r w:rsidRPr="00C74A3B">
        <w:rPr>
          <w:sz w:val="28"/>
          <w:szCs w:val="22"/>
          <w:lang w:val="kk-KZ" w:eastAsia="cs-CZ"/>
        </w:rPr>
        <w:t>Ұнтақталған титан қожы, құрамында көміртегі бар тотықсыздандырғыш, NaCl техникалық тұзы, магний электролизерлерінің қалдық электролиті (ұнтақ түрінде) газ тәріздес хлормен көпіршіктелген (үрленген) хлор</w:t>
      </w:r>
      <w:r w:rsidRPr="00C74A3B">
        <w:rPr>
          <w:sz w:val="28"/>
          <w:szCs w:val="22"/>
          <w:lang w:val="kk-KZ" w:eastAsia="cs-CZ"/>
        </w:rPr>
        <w:t>атор балқымасының бетіне жеке беріледі. Хлор магний электролизерлерінен келеді (көбінесе әкелінген сұйық хлор пайдаланылады). Төрт хлорлы титандағы әртүрлі қоспалардың құрамы құрамында титан бар шикізаттың құрамына, құрамында көміртегі бар тотықсыздандырғы</w:t>
      </w:r>
      <w:r w:rsidRPr="00C74A3B">
        <w:rPr>
          <w:sz w:val="28"/>
          <w:szCs w:val="22"/>
          <w:lang w:val="kk-KZ" w:eastAsia="cs-CZ"/>
        </w:rPr>
        <w:t>штың құрамына, хлордың сапасына, шихтаны дайындау технологиясына, TiCl</w:t>
      </w:r>
      <w:r w:rsidRPr="00C74A3B">
        <w:rPr>
          <w:sz w:val="28"/>
          <w:szCs w:val="22"/>
          <w:vertAlign w:val="subscript"/>
          <w:lang w:val="kk-KZ" w:eastAsia="cs-CZ"/>
        </w:rPr>
        <w:t xml:space="preserve">4 </w:t>
      </w:r>
      <w:r w:rsidRPr="00C74A3B">
        <w:rPr>
          <w:sz w:val="28"/>
          <w:szCs w:val="22"/>
          <w:lang w:val="kk-KZ" w:eastAsia="cs-CZ"/>
        </w:rPr>
        <w:t xml:space="preserve">хлорлау және конденсация жағдайларына байланысты. </w:t>
      </w:r>
    </w:p>
    <w:p w:rsidR="00663984" w:rsidRDefault="00663984">
      <w:pPr>
        <w:jc w:val="both"/>
        <w:rPr>
          <w:sz w:val="28"/>
          <w:szCs w:val="22"/>
          <w:lang w:val="kk-KZ" w:eastAsia="cs-CZ"/>
        </w:rPr>
      </w:pPr>
    </w:p>
    <w:p w:rsidR="00663984" w:rsidRDefault="00487A3A">
      <w:pPr>
        <w:widowControl w:val="0"/>
        <w:ind w:firstLine="709"/>
        <w:jc w:val="both"/>
        <w:outlineLvl w:val="2"/>
        <w:rPr>
          <w:b/>
          <w:bCs/>
          <w:sz w:val="28"/>
          <w:szCs w:val="28"/>
          <w:lang w:val="kk-KZ"/>
        </w:rPr>
      </w:pPr>
      <w:bookmarkStart w:id="107" w:name="_Toc235711590"/>
      <w:r w:rsidRPr="00C74A3B">
        <w:rPr>
          <w:b/>
          <w:bCs/>
          <w:sz w:val="28"/>
          <w:szCs w:val="28"/>
          <w:lang w:val="kk-KZ"/>
        </w:rPr>
        <w:t>3.3.1. Құрамында титан бар шикізатты хлорлау</w:t>
      </w:r>
      <w:bookmarkEnd w:id="107"/>
    </w:p>
    <w:p w:rsidR="00663984" w:rsidRDefault="00487A3A">
      <w:pPr>
        <w:ind w:firstLine="709"/>
        <w:jc w:val="both"/>
        <w:rPr>
          <w:sz w:val="28"/>
          <w:szCs w:val="22"/>
          <w:lang w:val="kk-KZ" w:eastAsia="cs-CZ"/>
        </w:rPr>
      </w:pPr>
      <w:r w:rsidRPr="00C74A3B">
        <w:rPr>
          <w:sz w:val="28"/>
          <w:szCs w:val="22"/>
          <w:lang w:val="kk-KZ" w:eastAsia="cs-CZ"/>
        </w:rPr>
        <w:t>Хлорлау қондырғысы мынадай апараттардан тұрады:</w:t>
      </w:r>
    </w:p>
    <w:p w:rsidR="00663984" w:rsidRDefault="00487A3A">
      <w:pPr>
        <w:ind w:firstLine="709"/>
        <w:jc w:val="both"/>
        <w:rPr>
          <w:sz w:val="28"/>
          <w:szCs w:val="22"/>
          <w:lang w:val="kk-KZ" w:eastAsia="cs-CZ"/>
        </w:rPr>
      </w:pPr>
      <w:r w:rsidRPr="00C74A3B">
        <w:rPr>
          <w:sz w:val="28"/>
          <w:szCs w:val="22"/>
          <w:lang w:val="kk-KZ" w:eastAsia="cs-CZ"/>
        </w:rPr>
        <w:t>тораптары бар хлоратор: шикізатты тиеу, хлор беру, үйінді шламды ағызу, электродтарды сумен салқындату, электрмен жылыту және жергілікті желдету;</w:t>
      </w:r>
    </w:p>
    <w:p w:rsidR="00663984" w:rsidRDefault="00487A3A">
      <w:pPr>
        <w:ind w:firstLine="709"/>
        <w:jc w:val="both"/>
        <w:rPr>
          <w:sz w:val="28"/>
          <w:szCs w:val="22"/>
          <w:lang w:val="kk-KZ" w:eastAsia="cs-CZ"/>
        </w:rPr>
      </w:pPr>
      <w:r w:rsidRPr="00C74A3B">
        <w:rPr>
          <w:sz w:val="28"/>
          <w:szCs w:val="22"/>
          <w:lang w:val="kk-KZ" w:eastAsia="cs-CZ"/>
        </w:rPr>
        <w:t>шаң камерасы;</w:t>
      </w:r>
    </w:p>
    <w:p w:rsidR="00663984" w:rsidRDefault="00487A3A">
      <w:pPr>
        <w:ind w:firstLine="709"/>
        <w:jc w:val="both"/>
        <w:rPr>
          <w:sz w:val="28"/>
          <w:szCs w:val="22"/>
          <w:lang w:val="kk-KZ" w:eastAsia="cs-CZ"/>
        </w:rPr>
      </w:pPr>
      <w:r w:rsidRPr="00C74A3B">
        <w:rPr>
          <w:sz w:val="28"/>
          <w:szCs w:val="22"/>
          <w:lang w:val="kk-KZ" w:eastAsia="cs-CZ"/>
        </w:rPr>
        <w:t>азотты немесе құрғатылған ауаны беру, үйінді шламды ағызу, электродтарды сумен салқындату, элект</w:t>
      </w:r>
      <w:r w:rsidRPr="00C74A3B">
        <w:rPr>
          <w:sz w:val="28"/>
          <w:szCs w:val="22"/>
          <w:lang w:val="kk-KZ" w:eastAsia="cs-CZ"/>
        </w:rPr>
        <w:t xml:space="preserve">рмен жылыту жүйелері бар тұзды ваннасымен шаңсорғыш камерасы; </w:t>
      </w:r>
    </w:p>
    <w:p w:rsidR="00663984" w:rsidRDefault="00487A3A">
      <w:pPr>
        <w:ind w:firstLine="709"/>
        <w:jc w:val="both"/>
        <w:rPr>
          <w:sz w:val="28"/>
          <w:szCs w:val="22"/>
          <w:lang w:val="kk-KZ" w:eastAsia="cs-CZ"/>
        </w:rPr>
      </w:pPr>
      <w:r w:rsidRPr="00C74A3B">
        <w:rPr>
          <w:sz w:val="28"/>
          <w:szCs w:val="22"/>
          <w:lang w:val="kk-KZ" w:eastAsia="cs-CZ"/>
        </w:rPr>
        <w:t>екі тізбекті суару скруббері;</w:t>
      </w:r>
    </w:p>
    <w:p w:rsidR="00663984" w:rsidRDefault="00487A3A">
      <w:pPr>
        <w:ind w:firstLine="709"/>
        <w:jc w:val="both"/>
        <w:rPr>
          <w:sz w:val="28"/>
          <w:szCs w:val="22"/>
          <w:lang w:val="kk-KZ" w:eastAsia="cs-CZ"/>
        </w:rPr>
      </w:pPr>
      <w:r w:rsidRPr="00C74A3B">
        <w:rPr>
          <w:sz w:val="28"/>
          <w:szCs w:val="22"/>
          <w:lang w:val="kk-KZ" w:eastAsia="cs-CZ"/>
        </w:rPr>
        <w:t>электр қозғалтқышы бар хлораторға қойыртпақты беруге арналған алты суасты сорғысы және екі сорғысы бар қойыртпақ танкі;</w:t>
      </w:r>
    </w:p>
    <w:p w:rsidR="00663984" w:rsidRDefault="00487A3A">
      <w:pPr>
        <w:ind w:firstLine="709"/>
        <w:jc w:val="both"/>
        <w:rPr>
          <w:sz w:val="28"/>
          <w:szCs w:val="22"/>
          <w:lang w:val="kk-KZ" w:eastAsia="cs-CZ"/>
        </w:rPr>
      </w:pPr>
      <w:r w:rsidRPr="00C74A3B">
        <w:rPr>
          <w:sz w:val="28"/>
          <w:szCs w:val="22"/>
          <w:lang w:val="kk-KZ" w:eastAsia="cs-CZ"/>
        </w:rPr>
        <w:t>бірінші сатыдағы тамшы ұстағыш;</w:t>
      </w:r>
    </w:p>
    <w:p w:rsidR="00663984" w:rsidRDefault="00487A3A">
      <w:pPr>
        <w:ind w:firstLine="709"/>
        <w:jc w:val="both"/>
        <w:rPr>
          <w:sz w:val="28"/>
          <w:szCs w:val="22"/>
          <w:lang w:val="kk-KZ" w:eastAsia="cs-CZ"/>
        </w:rPr>
      </w:pPr>
      <w:r w:rsidRPr="00C74A3B">
        <w:rPr>
          <w:sz w:val="28"/>
          <w:szCs w:val="22"/>
          <w:lang w:val="kk-KZ" w:eastAsia="cs-CZ"/>
        </w:rPr>
        <w:t>екі суару к</w:t>
      </w:r>
      <w:r w:rsidRPr="00C74A3B">
        <w:rPr>
          <w:sz w:val="28"/>
          <w:szCs w:val="22"/>
          <w:lang w:val="kk-KZ" w:eastAsia="cs-CZ"/>
        </w:rPr>
        <w:t>онденсаторы;</w:t>
      </w:r>
    </w:p>
    <w:p w:rsidR="00663984" w:rsidRDefault="00487A3A">
      <w:pPr>
        <w:ind w:firstLine="709"/>
        <w:jc w:val="both"/>
        <w:rPr>
          <w:sz w:val="28"/>
          <w:szCs w:val="22"/>
          <w:lang w:eastAsia="cs-CZ"/>
        </w:rPr>
      </w:pPr>
      <w:r w:rsidRPr="00C74A3B">
        <w:rPr>
          <w:sz w:val="28"/>
          <w:szCs w:val="22"/>
          <w:lang w:eastAsia="cs-CZ"/>
        </w:rPr>
        <w:t xml:space="preserve">суасты сорғылары бар суару конденсаторларының </w:t>
      </w:r>
      <w:r w:rsidRPr="00C74A3B">
        <w:rPr>
          <w:sz w:val="28"/>
          <w:szCs w:val="22"/>
          <w:lang w:val="kk-KZ" w:eastAsia="cs-CZ"/>
        </w:rPr>
        <w:t>багы</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екінші сатыдағы тамшы ұстағыш;</w:t>
      </w:r>
    </w:p>
    <w:p w:rsidR="00663984" w:rsidRDefault="00487A3A">
      <w:pPr>
        <w:ind w:firstLine="709"/>
        <w:jc w:val="both"/>
        <w:rPr>
          <w:sz w:val="28"/>
          <w:szCs w:val="22"/>
          <w:lang w:eastAsia="cs-CZ"/>
        </w:rPr>
      </w:pPr>
      <w:r w:rsidRPr="00C74A3B">
        <w:rPr>
          <w:sz w:val="28"/>
          <w:szCs w:val="22"/>
          <w:lang w:eastAsia="cs-CZ"/>
        </w:rPr>
        <w:t>екі құйрықты желдеткіш;</w:t>
      </w:r>
    </w:p>
    <w:p w:rsidR="00663984" w:rsidRDefault="00487A3A">
      <w:pPr>
        <w:ind w:firstLine="709"/>
        <w:jc w:val="both"/>
        <w:rPr>
          <w:sz w:val="28"/>
          <w:szCs w:val="22"/>
          <w:lang w:eastAsia="cs-CZ"/>
        </w:rPr>
      </w:pPr>
      <w:r w:rsidRPr="00C74A3B">
        <w:rPr>
          <w:sz w:val="28"/>
          <w:szCs w:val="22"/>
          <w:lang w:eastAsia="cs-CZ"/>
        </w:rPr>
        <w:t>екі жинақ</w:t>
      </w:r>
      <w:r w:rsidRPr="00C74A3B">
        <w:rPr>
          <w:sz w:val="28"/>
          <w:szCs w:val="22"/>
          <w:lang w:val="kk-KZ" w:eastAsia="cs-CZ"/>
        </w:rPr>
        <w:t>таушы бак</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val="kk-KZ" w:eastAsia="cs-CZ"/>
        </w:rPr>
        <w:t>қойыртпақтың</w:t>
      </w:r>
      <w:r w:rsidRPr="00C74A3B">
        <w:rPr>
          <w:sz w:val="28"/>
          <w:szCs w:val="22"/>
          <w:lang w:eastAsia="cs-CZ"/>
        </w:rPr>
        <w:t xml:space="preserve"> екі </w:t>
      </w:r>
      <w:r w:rsidRPr="00C74A3B">
        <w:rPr>
          <w:sz w:val="28"/>
          <w:szCs w:val="22"/>
          <w:lang w:val="kk-KZ" w:eastAsia="cs-CZ"/>
        </w:rPr>
        <w:t>апатты багы</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val="kk-KZ" w:eastAsia="cs-CZ"/>
        </w:rPr>
        <w:t>ш</w:t>
      </w:r>
      <w:r w:rsidRPr="00C74A3B">
        <w:rPr>
          <w:sz w:val="28"/>
          <w:szCs w:val="22"/>
          <w:lang w:eastAsia="cs-CZ"/>
        </w:rPr>
        <w:t>икізатты қабылдау торабы;</w:t>
      </w:r>
    </w:p>
    <w:p w:rsidR="00663984" w:rsidRDefault="00487A3A">
      <w:pPr>
        <w:ind w:firstLine="709"/>
        <w:jc w:val="both"/>
        <w:rPr>
          <w:sz w:val="28"/>
          <w:szCs w:val="22"/>
          <w:lang w:eastAsia="cs-CZ"/>
        </w:rPr>
      </w:pPr>
      <w:r w:rsidRPr="00C74A3B">
        <w:rPr>
          <w:sz w:val="28"/>
          <w:szCs w:val="22"/>
          <w:lang w:val="kk-KZ" w:eastAsia="cs-CZ"/>
        </w:rPr>
        <w:t>ш</w:t>
      </w:r>
      <w:r w:rsidRPr="00C74A3B">
        <w:rPr>
          <w:sz w:val="28"/>
          <w:szCs w:val="22"/>
          <w:lang w:eastAsia="cs-CZ"/>
        </w:rPr>
        <w:t>икізатты қабылдау торабындағы вакуумдық шаң жинау жүйесі;</w:t>
      </w:r>
    </w:p>
    <w:p w:rsidR="00663984" w:rsidRDefault="00487A3A">
      <w:pPr>
        <w:ind w:firstLine="709"/>
        <w:jc w:val="both"/>
        <w:rPr>
          <w:sz w:val="28"/>
          <w:szCs w:val="22"/>
          <w:lang w:eastAsia="cs-CZ"/>
        </w:rPr>
      </w:pPr>
      <w:r w:rsidRPr="00C74A3B">
        <w:rPr>
          <w:sz w:val="28"/>
          <w:szCs w:val="22"/>
          <w:lang w:eastAsia="cs-CZ"/>
        </w:rPr>
        <w:t>шикізатты тиеу торабының шаң жинау жүйесі;</w:t>
      </w:r>
    </w:p>
    <w:p w:rsidR="00663984" w:rsidRDefault="00487A3A">
      <w:pPr>
        <w:ind w:firstLine="709"/>
        <w:jc w:val="both"/>
        <w:rPr>
          <w:sz w:val="28"/>
          <w:szCs w:val="22"/>
          <w:lang w:eastAsia="cs-CZ"/>
        </w:rPr>
      </w:pPr>
      <w:r w:rsidRPr="00C74A3B">
        <w:rPr>
          <w:sz w:val="28"/>
          <w:szCs w:val="22"/>
          <w:lang w:eastAsia="cs-CZ"/>
        </w:rPr>
        <w:t xml:space="preserve">титан тетрахлориді </w:t>
      </w:r>
      <w:r w:rsidRPr="00C74A3B">
        <w:rPr>
          <w:sz w:val="28"/>
          <w:szCs w:val="22"/>
          <w:lang w:val="kk-KZ" w:eastAsia="cs-CZ"/>
        </w:rPr>
        <w:t>қойыртпақтар</w:t>
      </w:r>
      <w:r w:rsidRPr="00C74A3B">
        <w:rPr>
          <w:sz w:val="28"/>
          <w:szCs w:val="22"/>
          <w:lang w:eastAsia="cs-CZ"/>
        </w:rPr>
        <w:t xml:space="preserve">ын </w:t>
      </w:r>
      <w:r w:rsidRPr="00C74A3B">
        <w:rPr>
          <w:sz w:val="28"/>
          <w:szCs w:val="22"/>
          <w:lang w:val="kk-KZ" w:eastAsia="cs-CZ"/>
        </w:rPr>
        <w:t xml:space="preserve">қайта </w:t>
      </w:r>
      <w:r w:rsidRPr="00C74A3B">
        <w:rPr>
          <w:sz w:val="28"/>
          <w:szCs w:val="22"/>
          <w:lang w:eastAsia="cs-CZ"/>
        </w:rPr>
        <w:t xml:space="preserve">өңдеуге арналған </w:t>
      </w:r>
      <w:r w:rsidRPr="00C74A3B">
        <w:rPr>
          <w:sz w:val="28"/>
          <w:szCs w:val="22"/>
          <w:lang w:val="kk-KZ" w:eastAsia="cs-CZ"/>
        </w:rPr>
        <w:t>мөлшерлегіш бак</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Құрамында титан бар шикізат, көміртегі бар материалдар және хлоркалий электролиті немесе тұз (NaCl) пневматикалық көліктің көмегімен тұндыру камераларына бөлек түседі. Тұндыру камераларында қатты бөлшектердің негізгі бөлігі орталықтан тепкіш күштердің әсер</w:t>
      </w:r>
      <w:r w:rsidRPr="00C74A3B">
        <w:rPr>
          <w:sz w:val="28"/>
          <w:szCs w:val="22"/>
          <w:lang w:eastAsia="cs-CZ"/>
        </w:rPr>
        <w:t>інен қождың, көміртегі бар материалдардың немесе хлоркалий электролитінің қабылдау бункерлеріне түседі. Алдымен СИОТ циклонында, содан кейін шикізатты вакуумдық шаң жинау жүйесінің ФВР-20 сүзгісінде, ВВН-1-2</w:t>
      </w:r>
      <w:r w:rsidRPr="00C74A3B">
        <w:rPr>
          <w:sz w:val="28"/>
          <w:szCs w:val="22"/>
          <w:lang w:val="kk-KZ" w:eastAsia="cs-CZ"/>
        </w:rPr>
        <w:t>5</w:t>
      </w:r>
      <w:r w:rsidRPr="00C74A3B">
        <w:rPr>
          <w:sz w:val="28"/>
          <w:szCs w:val="22"/>
          <w:lang w:eastAsia="cs-CZ"/>
        </w:rPr>
        <w:t>М сорғылары</w:t>
      </w:r>
      <w:r w:rsidRPr="00C74A3B">
        <w:rPr>
          <w:sz w:val="28"/>
          <w:szCs w:val="22"/>
          <w:lang w:val="kk-KZ" w:eastAsia="cs-CZ"/>
        </w:rPr>
        <w:t xml:space="preserve"> және циклон</w:t>
      </w:r>
      <w:r w:rsidRPr="00C74A3B">
        <w:rPr>
          <w:sz w:val="28"/>
          <w:szCs w:val="22"/>
          <w:lang w:eastAsia="cs-CZ"/>
        </w:rPr>
        <w:t xml:space="preserve"> арқылы шығарылған ұсақ б</w:t>
      </w:r>
      <w:r w:rsidRPr="00C74A3B">
        <w:rPr>
          <w:sz w:val="28"/>
          <w:szCs w:val="22"/>
          <w:lang w:eastAsia="cs-CZ"/>
        </w:rPr>
        <w:t xml:space="preserve">өлшектерден тазартудан өткен ауа атмосфераға немесе жергілікті сору </w:t>
      </w:r>
      <w:r w:rsidRPr="00C74A3B">
        <w:rPr>
          <w:sz w:val="28"/>
          <w:szCs w:val="22"/>
          <w:lang w:val="kk-KZ" w:eastAsia="cs-CZ"/>
        </w:rPr>
        <w:t>пешмойынына шығарылады</w:t>
      </w:r>
      <w:r w:rsidRPr="00C74A3B">
        <w:rPr>
          <w:sz w:val="28"/>
          <w:szCs w:val="22"/>
          <w:lang w:eastAsia="cs-CZ"/>
        </w:rPr>
        <w:t>. Құрамында титан бар шикізаттың, құрамында көміртегі бар материалдардың және хлоркалий электролитінің ұсталған ұсақ бөлшектері циклон мен сүзгі астына орнатылған жин</w:t>
      </w:r>
      <w:r w:rsidRPr="00C74A3B">
        <w:rPr>
          <w:sz w:val="28"/>
          <w:szCs w:val="22"/>
          <w:lang w:eastAsia="cs-CZ"/>
        </w:rPr>
        <w:t>ақтаушы бункерлерге жиналады және ин</w:t>
      </w:r>
      <w:r w:rsidRPr="00C74A3B">
        <w:rPr>
          <w:sz w:val="28"/>
          <w:szCs w:val="22"/>
          <w:lang w:val="kk-KZ" w:eastAsia="cs-CZ"/>
        </w:rPr>
        <w:t>жекция</w:t>
      </w:r>
      <w:r w:rsidRPr="00C74A3B">
        <w:rPr>
          <w:sz w:val="28"/>
          <w:szCs w:val="22"/>
          <w:lang w:eastAsia="cs-CZ"/>
        </w:rPr>
        <w:t>лық-араластырғыш аппараттың көмегімен хлораторлардың қабылдау бункерлеріне қайтарылады. Хлоратордың үстінде орналасқан қабылдау бункерлерінен құрамында титан бар шикізат және хлоркалий электролиті немесе тұз (NaCI)</w:t>
      </w:r>
      <w:r w:rsidRPr="00C74A3B">
        <w:rPr>
          <w:sz w:val="28"/>
          <w:szCs w:val="22"/>
          <w:lang w:eastAsia="cs-CZ"/>
        </w:rPr>
        <w:t xml:space="preserve"> </w:t>
      </w:r>
      <w:r w:rsidRPr="00C74A3B">
        <w:rPr>
          <w:sz w:val="28"/>
          <w:szCs w:val="22"/>
          <w:lang w:val="kk-KZ" w:eastAsia="cs-CZ"/>
        </w:rPr>
        <w:t>«</w:t>
      </w:r>
      <w:r w:rsidRPr="00C74A3B">
        <w:rPr>
          <w:sz w:val="28"/>
          <w:szCs w:val="22"/>
          <w:lang w:eastAsia="cs-CZ"/>
        </w:rPr>
        <w:t>4488 ДН-У2</w:t>
      </w:r>
      <w:r w:rsidRPr="00C74A3B">
        <w:rPr>
          <w:sz w:val="28"/>
          <w:szCs w:val="22"/>
          <w:lang w:val="kk-KZ" w:eastAsia="cs-CZ"/>
        </w:rPr>
        <w:t>»</w:t>
      </w:r>
      <w:r w:rsidRPr="00C74A3B">
        <w:rPr>
          <w:sz w:val="28"/>
          <w:szCs w:val="22"/>
          <w:lang w:eastAsia="cs-CZ"/>
        </w:rPr>
        <w:t xml:space="preserve"> типті таразы </w:t>
      </w:r>
      <w:r w:rsidRPr="00C74A3B">
        <w:rPr>
          <w:sz w:val="28"/>
          <w:szCs w:val="22"/>
          <w:lang w:val="kk-KZ" w:eastAsia="cs-CZ"/>
        </w:rPr>
        <w:t>мөлшерлег</w:t>
      </w:r>
      <w:r w:rsidRPr="00C74A3B">
        <w:rPr>
          <w:sz w:val="28"/>
          <w:szCs w:val="22"/>
          <w:lang w:eastAsia="cs-CZ"/>
        </w:rPr>
        <w:t xml:space="preserve">ішімен және құрамында көміртегі бар материалдар шнекпен (көлемді мөлшерлеу) промбункерге беріледі. </w:t>
      </w:r>
      <w:r w:rsidRPr="00C74A3B">
        <w:rPr>
          <w:sz w:val="28"/>
          <w:szCs w:val="22"/>
          <w:lang w:val="kk-KZ" w:eastAsia="cs-CZ"/>
        </w:rPr>
        <w:t>Мөлшерлегіш</w:t>
      </w:r>
      <w:r w:rsidRPr="00C74A3B">
        <w:rPr>
          <w:sz w:val="28"/>
          <w:szCs w:val="22"/>
          <w:lang w:eastAsia="cs-CZ"/>
        </w:rPr>
        <w:t xml:space="preserve"> </w:t>
      </w:r>
      <w:r w:rsidRPr="00C74A3B">
        <w:rPr>
          <w:sz w:val="28"/>
          <w:szCs w:val="22"/>
          <w:lang w:val="kk-KZ" w:eastAsia="cs-CZ"/>
        </w:rPr>
        <w:t>үй-жайындағы</w:t>
      </w:r>
      <w:r w:rsidRPr="00C74A3B">
        <w:rPr>
          <w:sz w:val="28"/>
          <w:szCs w:val="22"/>
          <w:lang w:eastAsia="cs-CZ"/>
        </w:rPr>
        <w:t xml:space="preserve"> шаңд</w:t>
      </w:r>
      <w:r w:rsidRPr="00C74A3B">
        <w:rPr>
          <w:sz w:val="28"/>
          <w:szCs w:val="22"/>
          <w:lang w:val="kk-KZ" w:eastAsia="cs-CZ"/>
        </w:rPr>
        <w:t>ануд</w:t>
      </w:r>
      <w:r w:rsidRPr="00C74A3B">
        <w:rPr>
          <w:sz w:val="28"/>
          <w:szCs w:val="22"/>
          <w:lang w:eastAsia="cs-CZ"/>
        </w:rPr>
        <w:t>ы жою үшін құрамында титан бар шикізат пен хлоркалий электролитінің м</w:t>
      </w:r>
      <w:r w:rsidRPr="00C74A3B">
        <w:rPr>
          <w:sz w:val="28"/>
          <w:szCs w:val="22"/>
          <w:lang w:val="kk-KZ" w:eastAsia="cs-CZ"/>
        </w:rPr>
        <w:t>өлшерлегішт</w:t>
      </w:r>
      <w:r w:rsidRPr="00C74A3B">
        <w:rPr>
          <w:sz w:val="28"/>
          <w:szCs w:val="22"/>
          <w:lang w:eastAsia="cs-CZ"/>
        </w:rPr>
        <w:t>ерінен с</w:t>
      </w:r>
      <w:r w:rsidRPr="00C74A3B">
        <w:rPr>
          <w:sz w:val="28"/>
          <w:szCs w:val="22"/>
          <w:lang w:eastAsia="cs-CZ"/>
        </w:rPr>
        <w:t>ору орнатылды.</w:t>
      </w:r>
    </w:p>
    <w:p w:rsidR="00663984" w:rsidRDefault="00487A3A">
      <w:pPr>
        <w:ind w:firstLine="709"/>
        <w:jc w:val="both"/>
        <w:rPr>
          <w:sz w:val="28"/>
          <w:szCs w:val="22"/>
          <w:lang w:eastAsia="cs-CZ"/>
        </w:rPr>
      </w:pPr>
      <w:r w:rsidRPr="00C74A3B">
        <w:rPr>
          <w:sz w:val="28"/>
          <w:szCs w:val="22"/>
          <w:lang w:eastAsia="cs-CZ"/>
        </w:rPr>
        <w:t xml:space="preserve">Ауа ФВ-8 </w:t>
      </w:r>
      <w:r w:rsidRPr="00C74A3B">
        <w:rPr>
          <w:sz w:val="28"/>
          <w:szCs w:val="22"/>
          <w:lang w:val="kk-KZ" w:eastAsia="cs-CZ"/>
        </w:rPr>
        <w:t>жең</w:t>
      </w:r>
      <w:r w:rsidRPr="00C74A3B">
        <w:rPr>
          <w:sz w:val="28"/>
          <w:szCs w:val="22"/>
          <w:lang w:eastAsia="cs-CZ"/>
        </w:rPr>
        <w:t xml:space="preserve"> сүзгісінде шаңнан тазартылады және атмосфераға шығарылады. Сүзгі ұстаған шаң жинақтаушы бункерде жиналады және және ин</w:t>
      </w:r>
      <w:r w:rsidRPr="00C74A3B">
        <w:rPr>
          <w:sz w:val="28"/>
          <w:szCs w:val="22"/>
          <w:lang w:val="kk-KZ" w:eastAsia="cs-CZ"/>
        </w:rPr>
        <w:t>жекция</w:t>
      </w:r>
      <w:r w:rsidRPr="00C74A3B">
        <w:rPr>
          <w:sz w:val="28"/>
          <w:szCs w:val="22"/>
          <w:lang w:eastAsia="cs-CZ"/>
        </w:rPr>
        <w:t>лық-араластырғыш аппараттың көмегімен хлораторлардың қабылдау бункеріне қайтарылады. Промбункерден шихта</w:t>
      </w:r>
      <w:r w:rsidRPr="00C74A3B">
        <w:rPr>
          <w:sz w:val="28"/>
          <w:szCs w:val="22"/>
          <w:lang w:eastAsia="cs-CZ"/>
        </w:rPr>
        <w:t xml:space="preserve"> (құрамында титан бар шикізат, құрамында көміртегі бар материалдар, хлоркалий электролиті қоспасы) шнекпен балқыманың бетіне хлораторға тиеледі. </w:t>
      </w:r>
      <w:r w:rsidRPr="00C74A3B">
        <w:rPr>
          <w:sz w:val="28"/>
          <w:szCs w:val="22"/>
          <w:lang w:val="kk-KZ" w:eastAsia="cs-CZ"/>
        </w:rPr>
        <w:t>«</w:t>
      </w:r>
      <w:r w:rsidRPr="00C74A3B">
        <w:rPr>
          <w:sz w:val="28"/>
          <w:szCs w:val="22"/>
          <w:lang w:eastAsia="cs-CZ"/>
        </w:rPr>
        <w:t>Орталық</w:t>
      </w:r>
      <w:r w:rsidRPr="00C74A3B">
        <w:rPr>
          <w:sz w:val="28"/>
          <w:szCs w:val="22"/>
          <w:lang w:val="kk-KZ" w:eastAsia="cs-CZ"/>
        </w:rPr>
        <w:t>»</w:t>
      </w:r>
      <w:r w:rsidRPr="00C74A3B">
        <w:rPr>
          <w:sz w:val="28"/>
          <w:szCs w:val="22"/>
          <w:lang w:eastAsia="cs-CZ"/>
        </w:rPr>
        <w:t xml:space="preserve"> үй-жайындағы басқару пультінен хлораторға түсетін хлордың мөлшеріне және балқымадағы титан және көмір</w:t>
      </w:r>
      <w:r w:rsidRPr="00C74A3B">
        <w:rPr>
          <w:sz w:val="28"/>
          <w:szCs w:val="22"/>
          <w:lang w:eastAsia="cs-CZ"/>
        </w:rPr>
        <w:t>тек оксидінің құрамына қарай тиелетін шихтаның мөлшерін реттеу жүргізіледі.</w:t>
      </w:r>
    </w:p>
    <w:p w:rsidR="00663984" w:rsidRDefault="00487A3A">
      <w:pPr>
        <w:ind w:firstLine="709"/>
        <w:jc w:val="both"/>
        <w:rPr>
          <w:sz w:val="28"/>
          <w:szCs w:val="22"/>
          <w:lang w:eastAsia="cs-CZ"/>
        </w:rPr>
      </w:pPr>
      <w:r w:rsidRPr="00C74A3B">
        <w:rPr>
          <w:sz w:val="28"/>
          <w:szCs w:val="22"/>
          <w:lang w:eastAsia="cs-CZ"/>
        </w:rPr>
        <w:t>Хлоратордың балқу аймағының төменгі бөлігіне төрт хлор сутегінен анодты хлоргаз беріледі.</w:t>
      </w:r>
    </w:p>
    <w:p w:rsidR="00663984" w:rsidRDefault="00487A3A">
      <w:pPr>
        <w:ind w:firstLine="709"/>
        <w:jc w:val="both"/>
        <w:rPr>
          <w:sz w:val="28"/>
          <w:szCs w:val="22"/>
          <w:lang w:eastAsia="cs-CZ"/>
        </w:rPr>
      </w:pPr>
      <w:r w:rsidRPr="00C74A3B">
        <w:rPr>
          <w:sz w:val="28"/>
          <w:szCs w:val="22"/>
          <w:lang w:eastAsia="cs-CZ"/>
        </w:rPr>
        <w:t>Температур</w:t>
      </w:r>
      <w:r w:rsidRPr="00C74A3B">
        <w:rPr>
          <w:sz w:val="28"/>
          <w:szCs w:val="22"/>
          <w:lang w:val="kk-KZ" w:eastAsia="cs-CZ"/>
        </w:rPr>
        <w:t>а</w:t>
      </w:r>
      <w:r w:rsidRPr="00C74A3B">
        <w:rPr>
          <w:sz w:val="28"/>
          <w:szCs w:val="22"/>
          <w:lang w:eastAsia="cs-CZ"/>
        </w:rPr>
        <w:t xml:space="preserve"> (700–820) °С </w:t>
      </w:r>
      <w:r w:rsidRPr="00C74A3B">
        <w:rPr>
          <w:sz w:val="28"/>
          <w:szCs w:val="22"/>
          <w:lang w:val="kk-KZ" w:eastAsia="cs-CZ"/>
        </w:rPr>
        <w:t xml:space="preserve">болғанда </w:t>
      </w:r>
      <w:r w:rsidRPr="00C74A3B">
        <w:rPr>
          <w:sz w:val="28"/>
          <w:szCs w:val="22"/>
          <w:lang w:eastAsia="cs-CZ"/>
        </w:rPr>
        <w:t xml:space="preserve">хлор </w:t>
      </w:r>
      <w:r w:rsidRPr="00C74A3B">
        <w:rPr>
          <w:sz w:val="28"/>
          <w:szCs w:val="22"/>
          <w:lang w:val="kk-KZ" w:eastAsia="cs-CZ"/>
        </w:rPr>
        <w:t>мына реакциялар бойынша қождағы титан оксидімен өза</w:t>
      </w:r>
      <w:r w:rsidRPr="00C74A3B">
        <w:rPr>
          <w:sz w:val="28"/>
          <w:szCs w:val="22"/>
          <w:lang w:val="kk-KZ" w:eastAsia="cs-CZ"/>
        </w:rPr>
        <w:t>ра әрекеттеседі</w:t>
      </w:r>
      <w:r w:rsidRPr="00C74A3B">
        <w:rPr>
          <w:sz w:val="28"/>
          <w:szCs w:val="22"/>
          <w:lang w:eastAsia="cs-CZ"/>
        </w:rPr>
        <w:t>:</w:t>
      </w:r>
    </w:p>
    <w:p w:rsidR="00663984" w:rsidRDefault="00487A3A">
      <w:pPr>
        <w:jc w:val="center"/>
        <w:rPr>
          <w:sz w:val="28"/>
          <w:szCs w:val="22"/>
          <w:lang w:val="en-US" w:eastAsia="cs-CZ"/>
        </w:rPr>
      </w:pPr>
      <w:r w:rsidRPr="00C74A3B">
        <w:rPr>
          <w:sz w:val="28"/>
          <w:szCs w:val="22"/>
          <w:lang w:val="en-US" w:eastAsia="cs-CZ"/>
        </w:rPr>
        <w:t>TiO</w:t>
      </w:r>
      <w:r w:rsidRPr="00C74A3B">
        <w:rPr>
          <w:sz w:val="28"/>
          <w:szCs w:val="22"/>
          <w:vertAlign w:val="subscript"/>
          <w:lang w:val="en-US" w:eastAsia="cs-CZ"/>
        </w:rPr>
        <w:t>2</w:t>
      </w:r>
      <w:r w:rsidRPr="00C74A3B">
        <w:rPr>
          <w:sz w:val="28"/>
          <w:szCs w:val="22"/>
          <w:lang w:val="en-US" w:eastAsia="cs-CZ"/>
        </w:rPr>
        <w:t xml:space="preserve"> + 2Cl</w:t>
      </w:r>
      <w:r w:rsidRPr="00C74A3B">
        <w:rPr>
          <w:sz w:val="28"/>
          <w:szCs w:val="22"/>
          <w:vertAlign w:val="subscript"/>
          <w:lang w:val="en-US" w:eastAsia="cs-CZ"/>
        </w:rPr>
        <w:t>2</w:t>
      </w:r>
      <w:r w:rsidRPr="00C74A3B">
        <w:rPr>
          <w:sz w:val="28"/>
          <w:szCs w:val="22"/>
          <w:lang w:val="en-US" w:eastAsia="cs-CZ"/>
        </w:rPr>
        <w:t xml:space="preserve"> + C = TiCl</w:t>
      </w:r>
      <w:r w:rsidRPr="00C74A3B">
        <w:rPr>
          <w:sz w:val="28"/>
          <w:szCs w:val="22"/>
          <w:vertAlign w:val="subscript"/>
          <w:lang w:val="en-US" w:eastAsia="cs-CZ"/>
        </w:rPr>
        <w:t>4</w:t>
      </w:r>
      <w:r w:rsidRPr="00C74A3B">
        <w:rPr>
          <w:sz w:val="28"/>
          <w:szCs w:val="22"/>
          <w:lang w:val="en-US" w:eastAsia="cs-CZ"/>
        </w:rPr>
        <w:t xml:space="preserve"> + CO</w:t>
      </w:r>
      <w:r w:rsidRPr="00C74A3B">
        <w:rPr>
          <w:sz w:val="28"/>
          <w:szCs w:val="22"/>
          <w:vertAlign w:val="subscript"/>
          <w:lang w:val="en-US" w:eastAsia="cs-CZ"/>
        </w:rPr>
        <w:t>2</w:t>
      </w:r>
      <w:r w:rsidRPr="00C74A3B">
        <w:rPr>
          <w:sz w:val="28"/>
          <w:szCs w:val="22"/>
          <w:lang w:val="en-US" w:eastAsia="cs-CZ"/>
        </w:rPr>
        <w:t xml:space="preserve"> + Q </w:t>
      </w:r>
      <w:r w:rsidRPr="00C74A3B">
        <w:rPr>
          <w:sz w:val="28"/>
          <w:szCs w:val="22"/>
          <w:lang w:eastAsia="cs-CZ"/>
        </w:rPr>
        <w:t>ккал</w:t>
      </w:r>
      <w:r w:rsidRPr="00C74A3B">
        <w:rPr>
          <w:sz w:val="28"/>
          <w:szCs w:val="22"/>
          <w:lang w:val="en-US" w:eastAsia="cs-CZ"/>
        </w:rPr>
        <w:tab/>
        <w:t>(4)</w:t>
      </w:r>
    </w:p>
    <w:p w:rsidR="00663984" w:rsidRDefault="00487A3A">
      <w:pPr>
        <w:jc w:val="center"/>
        <w:rPr>
          <w:sz w:val="28"/>
          <w:szCs w:val="22"/>
          <w:lang w:val="en-US" w:eastAsia="cs-CZ"/>
        </w:rPr>
      </w:pPr>
      <w:r w:rsidRPr="00C74A3B">
        <w:rPr>
          <w:sz w:val="28"/>
          <w:szCs w:val="22"/>
          <w:lang w:val="en-US" w:eastAsia="cs-CZ"/>
        </w:rPr>
        <w:t>TiO</w:t>
      </w:r>
      <w:r w:rsidRPr="00C74A3B">
        <w:rPr>
          <w:sz w:val="28"/>
          <w:szCs w:val="22"/>
          <w:vertAlign w:val="subscript"/>
          <w:lang w:val="en-US" w:eastAsia="cs-CZ"/>
        </w:rPr>
        <w:t>2</w:t>
      </w:r>
      <w:r w:rsidRPr="00C74A3B">
        <w:rPr>
          <w:sz w:val="28"/>
          <w:szCs w:val="22"/>
          <w:lang w:val="en-US" w:eastAsia="cs-CZ"/>
        </w:rPr>
        <w:t xml:space="preserve"> + 2Cl</w:t>
      </w:r>
      <w:r w:rsidRPr="00C74A3B">
        <w:rPr>
          <w:sz w:val="28"/>
          <w:szCs w:val="22"/>
          <w:vertAlign w:val="subscript"/>
          <w:lang w:val="en-US" w:eastAsia="cs-CZ"/>
        </w:rPr>
        <w:t>2</w:t>
      </w:r>
      <w:r w:rsidRPr="00C74A3B">
        <w:rPr>
          <w:sz w:val="28"/>
          <w:szCs w:val="22"/>
          <w:lang w:val="en-US" w:eastAsia="cs-CZ"/>
        </w:rPr>
        <w:t xml:space="preserve"> + 2C = TiCl</w:t>
      </w:r>
      <w:r w:rsidRPr="00C74A3B">
        <w:rPr>
          <w:sz w:val="28"/>
          <w:szCs w:val="22"/>
          <w:vertAlign w:val="subscript"/>
          <w:lang w:val="en-US" w:eastAsia="cs-CZ"/>
        </w:rPr>
        <w:t>4</w:t>
      </w:r>
      <w:r w:rsidRPr="00C74A3B">
        <w:rPr>
          <w:sz w:val="28"/>
          <w:szCs w:val="22"/>
          <w:lang w:val="en-US" w:eastAsia="cs-CZ"/>
        </w:rPr>
        <w:t xml:space="preserve"> + 2CO + Q </w:t>
      </w:r>
      <w:r w:rsidRPr="00C74A3B">
        <w:rPr>
          <w:sz w:val="28"/>
          <w:szCs w:val="22"/>
          <w:lang w:eastAsia="cs-CZ"/>
        </w:rPr>
        <w:t>ккал</w:t>
      </w:r>
      <w:r w:rsidRPr="00C74A3B">
        <w:rPr>
          <w:sz w:val="28"/>
          <w:szCs w:val="22"/>
          <w:lang w:val="en-US" w:eastAsia="cs-CZ"/>
        </w:rPr>
        <w:tab/>
        <w:t>(5)</w:t>
      </w:r>
    </w:p>
    <w:p w:rsidR="00663984" w:rsidRDefault="00487A3A">
      <w:pPr>
        <w:ind w:firstLine="709"/>
        <w:jc w:val="both"/>
        <w:rPr>
          <w:sz w:val="28"/>
          <w:szCs w:val="22"/>
          <w:lang w:eastAsia="cs-CZ"/>
        </w:rPr>
      </w:pPr>
      <w:r w:rsidRPr="00C74A3B">
        <w:rPr>
          <w:sz w:val="28"/>
          <w:szCs w:val="22"/>
          <w:lang w:eastAsia="cs-CZ"/>
        </w:rPr>
        <w:t>Көрсетілген температурада процесс негізінен реакция бойынша жүреді (4). Ұқсас реакциялар шикізаттағы қоспалардың оксидтерімен де жүреді. Анодты хлоргаздағы оттегі</w:t>
      </w:r>
      <w:r w:rsidRPr="00C74A3B">
        <w:rPr>
          <w:sz w:val="28"/>
          <w:szCs w:val="22"/>
          <w:lang w:val="kk-KZ" w:eastAsia="cs-CZ"/>
        </w:rPr>
        <w:t xml:space="preserve"> мына реакция бойынша көміртегімен өзара әрекеттеседі</w:t>
      </w:r>
      <w:r w:rsidRPr="00C74A3B">
        <w:rPr>
          <w:sz w:val="28"/>
          <w:szCs w:val="22"/>
          <w:lang w:eastAsia="cs-CZ"/>
        </w:rPr>
        <w:t>:</w:t>
      </w:r>
    </w:p>
    <w:p w:rsidR="00663984" w:rsidRDefault="00487A3A">
      <w:pPr>
        <w:jc w:val="center"/>
        <w:rPr>
          <w:sz w:val="28"/>
          <w:szCs w:val="22"/>
          <w:lang w:eastAsia="cs-CZ"/>
        </w:rPr>
      </w:pPr>
      <w:r w:rsidRPr="00C74A3B">
        <w:rPr>
          <w:sz w:val="28"/>
          <w:szCs w:val="22"/>
          <w:lang w:eastAsia="cs-CZ"/>
        </w:rPr>
        <w:t>C + O</w:t>
      </w:r>
      <w:r w:rsidRPr="00C74A3B">
        <w:rPr>
          <w:sz w:val="28"/>
          <w:szCs w:val="22"/>
          <w:vertAlign w:val="subscript"/>
          <w:lang w:eastAsia="cs-CZ"/>
        </w:rPr>
        <w:t xml:space="preserve">2 </w:t>
      </w:r>
      <w:r w:rsidRPr="00C74A3B">
        <w:rPr>
          <w:sz w:val="28"/>
          <w:szCs w:val="22"/>
          <w:lang w:eastAsia="cs-CZ"/>
        </w:rPr>
        <w:t>= CO</w:t>
      </w:r>
      <w:r w:rsidRPr="00C74A3B">
        <w:rPr>
          <w:sz w:val="28"/>
          <w:szCs w:val="22"/>
          <w:vertAlign w:val="subscript"/>
          <w:lang w:eastAsia="cs-CZ"/>
        </w:rPr>
        <w:t>2</w:t>
      </w:r>
      <w:r w:rsidRPr="00C74A3B">
        <w:rPr>
          <w:sz w:val="28"/>
          <w:szCs w:val="22"/>
          <w:lang w:eastAsia="cs-CZ"/>
        </w:rPr>
        <w:t xml:space="preserve"> + Q ккал</w:t>
      </w:r>
      <w:r w:rsidRPr="00C74A3B">
        <w:rPr>
          <w:sz w:val="28"/>
          <w:szCs w:val="22"/>
          <w:lang w:eastAsia="cs-CZ"/>
        </w:rPr>
        <w:tab/>
        <w:t>(6)</w:t>
      </w:r>
    </w:p>
    <w:p w:rsidR="00663984" w:rsidRDefault="00487A3A">
      <w:pPr>
        <w:ind w:firstLine="709"/>
        <w:jc w:val="both"/>
        <w:rPr>
          <w:sz w:val="28"/>
          <w:szCs w:val="22"/>
          <w:lang w:eastAsia="cs-CZ"/>
        </w:rPr>
      </w:pPr>
      <w:r w:rsidRPr="00C74A3B">
        <w:rPr>
          <w:sz w:val="28"/>
          <w:szCs w:val="22"/>
          <w:lang w:val="kk-KZ" w:eastAsia="cs-CZ"/>
        </w:rPr>
        <w:t>Алынған титан</w:t>
      </w:r>
      <w:r w:rsidRPr="00C74A3B">
        <w:rPr>
          <w:sz w:val="28"/>
          <w:szCs w:val="22"/>
          <w:lang w:val="kk-KZ" w:eastAsia="cs-CZ"/>
        </w:rPr>
        <w:t xml:space="preserve"> тетрахлориді және хлоридтердің бір бөлігі (кремний, темір, калий, натрий және т. б.), көміртегі оксиді, бу-газ қоспасы түріндегі анодты хлоргаз азоты конденсация жүйесіне түседі</w:t>
      </w:r>
      <w:r w:rsidRPr="00C74A3B">
        <w:rPr>
          <w:sz w:val="28"/>
          <w:szCs w:val="22"/>
          <w:lang w:eastAsia="cs-CZ"/>
        </w:rPr>
        <w:t>.</w:t>
      </w:r>
    </w:p>
    <w:p w:rsidR="00663984" w:rsidRDefault="00487A3A">
      <w:pPr>
        <w:ind w:firstLine="709"/>
        <w:jc w:val="both"/>
        <w:rPr>
          <w:bCs/>
          <w:sz w:val="28"/>
          <w:szCs w:val="28"/>
          <w:lang w:eastAsia="cs-CZ"/>
        </w:rPr>
      </w:pPr>
      <w:r w:rsidRPr="00C74A3B">
        <w:rPr>
          <w:sz w:val="28"/>
          <w:szCs w:val="22"/>
          <w:lang w:val="kk-KZ" w:eastAsia="cs-CZ"/>
        </w:rPr>
        <w:t>Хлорлау процесінің нәтижесінде алынған хлоридтердің басқа бөлігі (темір, кал</w:t>
      </w:r>
      <w:r w:rsidRPr="00C74A3B">
        <w:rPr>
          <w:sz w:val="28"/>
          <w:szCs w:val="22"/>
          <w:lang w:val="kk-KZ" w:eastAsia="cs-CZ"/>
        </w:rPr>
        <w:t>ьций, магний, марганец және т. б.) хлорланбаған оксидтермен бірге хлоратордың балқымасында жиналады және хлоратордың жоғарғы немесе төменгі саңылаулары арқылы ағызу жолымен үйінді шламмен мезгіл-мезгіл шығарылады</w:t>
      </w:r>
      <w:r w:rsidRPr="00C74A3B">
        <w:rPr>
          <w:bCs/>
          <w:sz w:val="28"/>
          <w:szCs w:val="28"/>
          <w:lang w:eastAsia="cs-CZ"/>
        </w:rPr>
        <w:t xml:space="preserve"> [31].</w:t>
      </w:r>
      <w:bookmarkStart w:id="108" w:name="_Hlk156221455"/>
    </w:p>
    <w:p w:rsidR="00663984" w:rsidRDefault="00663984">
      <w:pPr>
        <w:ind w:firstLine="709"/>
        <w:jc w:val="both"/>
        <w:rPr>
          <w:bCs/>
          <w:sz w:val="28"/>
          <w:szCs w:val="28"/>
          <w:lang w:eastAsia="cs-CZ"/>
        </w:rPr>
      </w:pPr>
    </w:p>
    <w:p w:rsidR="00663984" w:rsidRDefault="00487A3A">
      <w:pPr>
        <w:widowControl w:val="0"/>
        <w:ind w:firstLine="709"/>
        <w:outlineLvl w:val="1"/>
        <w:rPr>
          <w:b/>
          <w:bCs/>
          <w:sz w:val="28"/>
          <w:szCs w:val="28"/>
          <w:lang w:eastAsia="cs-CZ"/>
        </w:rPr>
      </w:pPr>
      <w:bookmarkStart w:id="109" w:name="_Toc235711591"/>
      <w:r w:rsidRPr="00C74A3B">
        <w:rPr>
          <w:b/>
          <w:bCs/>
          <w:sz w:val="28"/>
          <w:szCs w:val="28"/>
          <w:lang w:eastAsia="cs-CZ"/>
        </w:rPr>
        <w:t xml:space="preserve">3.4. </w:t>
      </w:r>
      <w:r w:rsidRPr="00C74A3B">
        <w:rPr>
          <w:b/>
          <w:bCs/>
          <w:sz w:val="28"/>
          <w:szCs w:val="28"/>
          <w:lang w:val="kk-KZ" w:eastAsia="cs-CZ"/>
        </w:rPr>
        <w:t>Тазартылған титан тетрахлоридінің өндірісі</w:t>
      </w:r>
      <w:bookmarkEnd w:id="109"/>
      <w:bookmarkEnd w:id="108"/>
    </w:p>
    <w:p w:rsidR="00663984" w:rsidRDefault="00487A3A">
      <w:pPr>
        <w:ind w:firstLine="709"/>
        <w:jc w:val="both"/>
        <w:rPr>
          <w:sz w:val="28"/>
          <w:szCs w:val="22"/>
          <w:lang w:val="kk-KZ" w:eastAsia="cs-CZ"/>
        </w:rPr>
      </w:pPr>
      <w:r w:rsidRPr="00C74A3B">
        <w:rPr>
          <w:sz w:val="28"/>
          <w:szCs w:val="22"/>
          <w:lang w:val="kk-KZ" w:eastAsia="cs-CZ"/>
        </w:rPr>
        <w:t>Бұл технологиялық процестің негізгі мәні – титан тетрахлоридін ректификация әдісімен әртүрлі қоспалардан тазарту.</w:t>
      </w:r>
    </w:p>
    <w:p w:rsidR="00663984" w:rsidRDefault="00487A3A">
      <w:pPr>
        <w:ind w:firstLine="709"/>
        <w:jc w:val="both"/>
        <w:rPr>
          <w:sz w:val="28"/>
          <w:szCs w:val="22"/>
          <w:lang w:val="kk-KZ" w:eastAsia="cs-CZ"/>
        </w:rPr>
      </w:pPr>
      <w:r w:rsidRPr="00C74A3B">
        <w:rPr>
          <w:sz w:val="28"/>
          <w:szCs w:val="22"/>
          <w:lang w:val="kk-KZ" w:eastAsia="cs-CZ"/>
        </w:rPr>
        <w:t>Тазартылған титан тетрахлоридін ректификация әдісімен өндіру төрт негізгі қайта өңдеуден тұрады:</w:t>
      </w:r>
    </w:p>
    <w:p w:rsidR="00663984" w:rsidRDefault="00487A3A">
      <w:pPr>
        <w:ind w:firstLine="709"/>
        <w:jc w:val="both"/>
        <w:rPr>
          <w:sz w:val="28"/>
          <w:szCs w:val="22"/>
          <w:lang w:val="kk-KZ" w:eastAsia="cs-CZ"/>
        </w:rPr>
      </w:pPr>
      <w:r w:rsidRPr="00C74A3B">
        <w:rPr>
          <w:sz w:val="28"/>
          <w:szCs w:val="22"/>
          <w:lang w:val="kk-KZ" w:eastAsia="cs-CZ"/>
        </w:rPr>
        <w:t>ти</w:t>
      </w:r>
      <w:r w:rsidRPr="00C74A3B">
        <w:rPr>
          <w:sz w:val="28"/>
          <w:szCs w:val="22"/>
          <w:lang w:val="kk-KZ" w:eastAsia="cs-CZ"/>
        </w:rPr>
        <w:t>танның техникалық тетрахлоридін және титанның қайтарылатын техникалық тетрахлоридін қабылдау, қоймалау, беру;</w:t>
      </w:r>
    </w:p>
    <w:p w:rsidR="00663984" w:rsidRDefault="00487A3A">
      <w:pPr>
        <w:ind w:firstLine="709"/>
        <w:jc w:val="both"/>
        <w:rPr>
          <w:sz w:val="28"/>
          <w:szCs w:val="22"/>
          <w:lang w:val="kk-KZ" w:eastAsia="cs-CZ"/>
        </w:rPr>
      </w:pPr>
      <w:r w:rsidRPr="00C74A3B">
        <w:rPr>
          <w:sz w:val="28"/>
          <w:szCs w:val="22"/>
          <w:lang w:val="kk-KZ" w:eastAsia="cs-CZ"/>
        </w:rPr>
        <w:t>титанның төменгі хлоридтерінің қойыртпағын дайындау;</w:t>
      </w:r>
    </w:p>
    <w:p w:rsidR="00663984" w:rsidRDefault="00487A3A">
      <w:pPr>
        <w:ind w:firstLine="709"/>
        <w:jc w:val="both"/>
        <w:rPr>
          <w:sz w:val="28"/>
          <w:szCs w:val="22"/>
          <w:lang w:eastAsia="cs-CZ"/>
        </w:rPr>
      </w:pPr>
      <w:r w:rsidRPr="00C74A3B">
        <w:rPr>
          <w:sz w:val="28"/>
          <w:szCs w:val="22"/>
          <w:lang w:val="kk-KZ" w:eastAsia="cs-CZ"/>
        </w:rPr>
        <w:t>т</w:t>
      </w:r>
      <w:r w:rsidRPr="00C74A3B">
        <w:rPr>
          <w:sz w:val="28"/>
          <w:szCs w:val="22"/>
          <w:lang w:eastAsia="cs-CZ"/>
        </w:rPr>
        <w:t>итанның техникалық тетрахлоридін ректификация әдісімен қоспалардан тазарту;</w:t>
      </w:r>
    </w:p>
    <w:p w:rsidR="00663984" w:rsidRDefault="00487A3A">
      <w:pPr>
        <w:ind w:firstLine="709"/>
        <w:jc w:val="both"/>
        <w:rPr>
          <w:sz w:val="28"/>
          <w:szCs w:val="22"/>
          <w:lang w:eastAsia="cs-CZ"/>
        </w:rPr>
      </w:pPr>
      <w:r w:rsidRPr="00C74A3B">
        <w:rPr>
          <w:sz w:val="28"/>
          <w:szCs w:val="22"/>
          <w:lang w:eastAsia="cs-CZ"/>
        </w:rPr>
        <w:t>тазартылған тита</w:t>
      </w:r>
      <w:r w:rsidRPr="00C74A3B">
        <w:rPr>
          <w:sz w:val="28"/>
          <w:szCs w:val="22"/>
          <w:lang w:eastAsia="cs-CZ"/>
        </w:rPr>
        <w:t xml:space="preserve">н тетрахлориді мен өнеркәсіптік өнімдерді </w:t>
      </w:r>
      <w:r w:rsidRPr="00C74A3B">
        <w:rPr>
          <w:sz w:val="28"/>
          <w:szCs w:val="22"/>
          <w:lang w:val="kk-KZ" w:eastAsia="cs-CZ"/>
        </w:rPr>
        <w:t>қоймалау</w:t>
      </w:r>
      <w:r w:rsidRPr="00C74A3B">
        <w:rPr>
          <w:sz w:val="28"/>
          <w:szCs w:val="22"/>
          <w:lang w:eastAsia="cs-CZ"/>
        </w:rPr>
        <w:t>, тұтынушыларға беру</w:t>
      </w:r>
      <w:r w:rsidRPr="00C74A3B">
        <w:rPr>
          <w:sz w:val="28"/>
          <w:szCs w:val="22"/>
        </w:rPr>
        <w:t xml:space="preserve"> </w:t>
      </w:r>
      <w:r w:rsidRPr="00C74A3B">
        <w:rPr>
          <w:sz w:val="28"/>
          <w:szCs w:val="22"/>
          <w:lang w:eastAsia="cs-CZ"/>
        </w:rPr>
        <w:t>[</w:t>
      </w:r>
      <w:r w:rsidRPr="00C74A3B">
        <w:rPr>
          <w:sz w:val="28"/>
          <w:szCs w:val="22"/>
        </w:rPr>
        <w:t>59</w:t>
      </w:r>
      <w:r w:rsidRPr="00C74A3B">
        <w:rPr>
          <w:sz w:val="28"/>
          <w:szCs w:val="22"/>
          <w:lang w:eastAsia="cs-CZ"/>
        </w:rPr>
        <w:t>].</w:t>
      </w:r>
    </w:p>
    <w:p w:rsidR="00663984" w:rsidRDefault="00663984">
      <w:pPr>
        <w:ind w:firstLine="709"/>
        <w:jc w:val="both"/>
        <w:rPr>
          <w:sz w:val="28"/>
          <w:szCs w:val="22"/>
        </w:rPr>
      </w:pPr>
    </w:p>
    <w:p w:rsidR="00663984" w:rsidRDefault="00487A3A">
      <w:pPr>
        <w:widowControl w:val="0"/>
        <w:jc w:val="both"/>
        <w:outlineLvl w:val="2"/>
        <w:rPr>
          <w:b/>
          <w:bCs/>
          <w:sz w:val="28"/>
          <w:szCs w:val="28"/>
          <w:lang w:eastAsia="cs-CZ"/>
        </w:rPr>
      </w:pPr>
      <w:r w:rsidRPr="00C74A3B">
        <w:rPr>
          <w:b/>
          <w:bCs/>
          <w:sz w:val="28"/>
          <w:szCs w:val="28"/>
          <w:lang w:eastAsia="cs-CZ"/>
        </w:rPr>
        <w:tab/>
      </w:r>
      <w:bookmarkStart w:id="110" w:name="_Toc235711592"/>
      <w:r w:rsidRPr="00C74A3B">
        <w:rPr>
          <w:b/>
          <w:bCs/>
          <w:sz w:val="28"/>
          <w:szCs w:val="28"/>
          <w:lang w:eastAsia="cs-CZ"/>
        </w:rPr>
        <w:t xml:space="preserve">3.4.1. </w:t>
      </w:r>
      <w:r w:rsidRPr="00C74A3B">
        <w:rPr>
          <w:b/>
          <w:bCs/>
          <w:sz w:val="28"/>
          <w:szCs w:val="28"/>
          <w:lang w:val="kk-KZ" w:eastAsia="cs-CZ"/>
        </w:rPr>
        <w:t>Т</w:t>
      </w:r>
      <w:r w:rsidRPr="00C74A3B">
        <w:rPr>
          <w:b/>
          <w:bCs/>
          <w:sz w:val="28"/>
          <w:szCs w:val="28"/>
          <w:lang w:eastAsia="cs-CZ"/>
        </w:rPr>
        <w:t>итанның техникалық тетрахлоридін және титанның қайтарылатын техникалық тетрахлоридін қабылдау, қоймалау, беру</w:t>
      </w:r>
      <w:bookmarkEnd w:id="110"/>
    </w:p>
    <w:p w:rsidR="00663984" w:rsidRDefault="00487A3A">
      <w:pPr>
        <w:ind w:firstLine="709"/>
        <w:jc w:val="both"/>
        <w:rPr>
          <w:sz w:val="28"/>
          <w:szCs w:val="22"/>
          <w:lang w:eastAsia="cs-CZ"/>
        </w:rPr>
      </w:pPr>
      <w:r w:rsidRPr="00C74A3B">
        <w:rPr>
          <w:sz w:val="28"/>
          <w:szCs w:val="22"/>
          <w:lang w:eastAsia="cs-CZ"/>
        </w:rPr>
        <w:t>Титанның техникалық тетрахлоридін өндіру учаскесінен титанның техникалық тетрахлоридін қабылдау процесі кейіннен титан тетрахлориді қоймасының тік</w:t>
      </w:r>
      <w:r w:rsidRPr="00C74A3B">
        <w:rPr>
          <w:sz w:val="28"/>
          <w:szCs w:val="22"/>
          <w:lang w:eastAsia="cs-CZ"/>
        </w:rPr>
        <w:t xml:space="preserve"> танктеріне айдау арқылы хлорлау қондырғыларының </w:t>
      </w:r>
      <w:r w:rsidRPr="00C74A3B">
        <w:rPr>
          <w:sz w:val="28"/>
          <w:szCs w:val="22"/>
          <w:lang w:val="kk-KZ" w:eastAsia="cs-CZ"/>
        </w:rPr>
        <w:t xml:space="preserve">жинақтаушы бактарында </w:t>
      </w:r>
      <w:r w:rsidRPr="00C74A3B">
        <w:rPr>
          <w:sz w:val="28"/>
          <w:szCs w:val="22"/>
          <w:lang w:eastAsia="cs-CZ"/>
        </w:rPr>
        <w:t xml:space="preserve">жинақталуына қарай </w:t>
      </w:r>
      <w:r w:rsidRPr="00C74A3B">
        <w:rPr>
          <w:sz w:val="28"/>
          <w:szCs w:val="22"/>
          <w:lang w:val="kk-KZ" w:eastAsia="cs-CZ"/>
        </w:rPr>
        <w:t>мезгіл-мезгіл</w:t>
      </w:r>
      <w:r w:rsidRPr="00C74A3B">
        <w:rPr>
          <w:sz w:val="28"/>
          <w:szCs w:val="22"/>
          <w:lang w:eastAsia="cs-CZ"/>
        </w:rPr>
        <w:t xml:space="preserve"> жүргізіледі. Титанның техникалық тетрахлоридін тік танктерге бөлу бекіту арматурасымен жабдықталған техникалық өнімнің тарағы арқылы жү</w:t>
      </w:r>
      <w:r w:rsidRPr="00C74A3B">
        <w:rPr>
          <w:sz w:val="28"/>
          <w:szCs w:val="22"/>
          <w:lang w:val="kk-KZ" w:eastAsia="cs-CZ"/>
        </w:rPr>
        <w:t>ргізіледі</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Көлемд</w:t>
      </w:r>
      <w:r w:rsidRPr="00C74A3B">
        <w:rPr>
          <w:sz w:val="28"/>
          <w:szCs w:val="22"/>
          <w:lang w:eastAsia="cs-CZ"/>
        </w:rPr>
        <w:t xml:space="preserve">і өтеу үшін қойманың барлық </w:t>
      </w:r>
      <w:r w:rsidRPr="00C74A3B">
        <w:rPr>
          <w:sz w:val="28"/>
          <w:szCs w:val="22"/>
          <w:lang w:val="kk-KZ" w:eastAsia="cs-CZ"/>
        </w:rPr>
        <w:t>ыдыстары</w:t>
      </w:r>
      <w:r w:rsidRPr="00C74A3B">
        <w:rPr>
          <w:sz w:val="28"/>
          <w:szCs w:val="22"/>
          <w:lang w:eastAsia="cs-CZ"/>
        </w:rPr>
        <w:t xml:space="preserve"> </w:t>
      </w:r>
      <w:r w:rsidRPr="00C74A3B">
        <w:rPr>
          <w:sz w:val="28"/>
          <w:szCs w:val="22"/>
          <w:lang w:val="kk-KZ" w:eastAsia="cs-CZ"/>
        </w:rPr>
        <w:t>«</w:t>
      </w:r>
      <w:r w:rsidRPr="00C74A3B">
        <w:rPr>
          <w:sz w:val="28"/>
          <w:szCs w:val="22"/>
          <w:lang w:eastAsia="cs-CZ"/>
        </w:rPr>
        <w:t>тыныс алу</w:t>
      </w:r>
      <w:r w:rsidRPr="00C74A3B">
        <w:rPr>
          <w:sz w:val="28"/>
          <w:szCs w:val="22"/>
          <w:lang w:val="kk-KZ" w:eastAsia="cs-CZ"/>
        </w:rPr>
        <w:t>»</w:t>
      </w:r>
      <w:r w:rsidRPr="00C74A3B">
        <w:rPr>
          <w:sz w:val="28"/>
          <w:szCs w:val="22"/>
          <w:lang w:eastAsia="cs-CZ"/>
        </w:rPr>
        <w:t xml:space="preserve"> жүйесімен жабдықталған, ол </w:t>
      </w:r>
      <w:r w:rsidRPr="00C74A3B">
        <w:rPr>
          <w:sz w:val="28"/>
          <w:szCs w:val="22"/>
          <w:lang w:val="kk-KZ" w:eastAsia="cs-CZ"/>
        </w:rPr>
        <w:t xml:space="preserve">газарна </w:t>
      </w:r>
      <w:r w:rsidRPr="00C74A3B">
        <w:rPr>
          <w:sz w:val="28"/>
          <w:szCs w:val="22"/>
          <w:lang w:eastAsia="cs-CZ"/>
        </w:rPr>
        <w:t>гидр</w:t>
      </w:r>
      <w:r w:rsidRPr="00C74A3B">
        <w:rPr>
          <w:sz w:val="28"/>
          <w:szCs w:val="22"/>
          <w:lang w:val="kk-KZ" w:eastAsia="cs-CZ"/>
        </w:rPr>
        <w:t>обекітпесі</w:t>
      </w:r>
      <w:r w:rsidRPr="00C74A3B">
        <w:rPr>
          <w:sz w:val="28"/>
          <w:szCs w:val="22"/>
          <w:lang w:eastAsia="cs-CZ"/>
        </w:rPr>
        <w:t xml:space="preserve"> арқылы газ тазартудың өндірістік сорғыш</w:t>
      </w:r>
      <w:r w:rsidRPr="00C74A3B">
        <w:rPr>
          <w:sz w:val="28"/>
          <w:szCs w:val="22"/>
          <w:lang w:val="kk-KZ" w:eastAsia="cs-CZ"/>
        </w:rPr>
        <w:t>тың пешмойынымен</w:t>
      </w:r>
      <w:r w:rsidRPr="00C74A3B">
        <w:rPr>
          <w:sz w:val="28"/>
          <w:szCs w:val="22"/>
          <w:lang w:eastAsia="cs-CZ"/>
        </w:rPr>
        <w:t xml:space="preserve"> байланысты және 10 мм</w:t>
      </w:r>
      <w:r w:rsidRPr="00C74A3B">
        <w:rPr>
          <w:sz w:val="28"/>
          <w:szCs w:val="22"/>
          <w:lang w:val="kk-KZ" w:eastAsia="cs-CZ"/>
        </w:rPr>
        <w:t xml:space="preserve"> судан </w:t>
      </w:r>
      <w:r w:rsidRPr="00C74A3B">
        <w:rPr>
          <w:sz w:val="28"/>
          <w:szCs w:val="22"/>
          <w:lang w:eastAsia="cs-CZ"/>
        </w:rPr>
        <w:t>20 мм дейін</w:t>
      </w:r>
      <w:r w:rsidRPr="00C74A3B">
        <w:rPr>
          <w:sz w:val="28"/>
          <w:szCs w:val="22"/>
          <w:lang w:val="kk-KZ" w:eastAsia="cs-CZ"/>
        </w:rPr>
        <w:t>гі</w:t>
      </w:r>
      <w:r w:rsidRPr="00C74A3B">
        <w:rPr>
          <w:sz w:val="28"/>
          <w:szCs w:val="22"/>
          <w:lang w:eastAsia="cs-CZ"/>
        </w:rPr>
        <w:t xml:space="preserve"> су</w:t>
      </w:r>
      <w:r w:rsidRPr="00C74A3B">
        <w:rPr>
          <w:sz w:val="28"/>
          <w:szCs w:val="22"/>
          <w:lang w:val="kk-KZ" w:eastAsia="cs-CZ"/>
        </w:rPr>
        <w:t>ды</w:t>
      </w:r>
      <w:r w:rsidRPr="00C74A3B">
        <w:rPr>
          <w:sz w:val="28"/>
          <w:szCs w:val="22"/>
          <w:lang w:eastAsia="cs-CZ"/>
        </w:rPr>
        <w:t xml:space="preserve"> </w:t>
      </w:r>
      <w:r w:rsidRPr="00C74A3B">
        <w:rPr>
          <w:sz w:val="28"/>
          <w:szCs w:val="22"/>
          <w:lang w:val="kk-KZ" w:eastAsia="cs-CZ"/>
        </w:rPr>
        <w:t xml:space="preserve">сирету </w:t>
      </w:r>
      <w:r w:rsidRPr="00C74A3B">
        <w:rPr>
          <w:sz w:val="28"/>
          <w:szCs w:val="22"/>
          <w:lang w:eastAsia="cs-CZ"/>
        </w:rPr>
        <w:t xml:space="preserve">керек. </w:t>
      </w:r>
      <w:r w:rsidRPr="00C74A3B">
        <w:rPr>
          <w:sz w:val="28"/>
          <w:szCs w:val="22"/>
          <w:lang w:val="kk-KZ" w:eastAsia="cs-CZ"/>
        </w:rPr>
        <w:t>Қойманың т</w:t>
      </w:r>
      <w:r w:rsidRPr="00C74A3B">
        <w:rPr>
          <w:sz w:val="28"/>
          <w:szCs w:val="22"/>
          <w:lang w:eastAsia="cs-CZ"/>
        </w:rPr>
        <w:t>ік танктерінен жасалған техник</w:t>
      </w:r>
      <w:r w:rsidRPr="00C74A3B">
        <w:rPr>
          <w:sz w:val="28"/>
          <w:szCs w:val="22"/>
          <w:lang w:eastAsia="cs-CZ"/>
        </w:rPr>
        <w:t>алық өнім айдау немесе ректификациялау қысымды бактарына айдалады.</w:t>
      </w:r>
    </w:p>
    <w:p w:rsidR="00663984" w:rsidRDefault="00487A3A">
      <w:pPr>
        <w:ind w:firstLine="709"/>
        <w:jc w:val="both"/>
        <w:rPr>
          <w:sz w:val="28"/>
          <w:szCs w:val="22"/>
          <w:lang w:val="kk-KZ" w:eastAsia="cs-CZ"/>
        </w:rPr>
      </w:pPr>
      <w:r w:rsidRPr="00C74A3B">
        <w:rPr>
          <w:sz w:val="28"/>
          <w:szCs w:val="22"/>
          <w:lang w:eastAsia="cs-CZ"/>
        </w:rPr>
        <w:t xml:space="preserve">Тік </w:t>
      </w:r>
      <w:r w:rsidRPr="00C74A3B">
        <w:rPr>
          <w:sz w:val="28"/>
          <w:szCs w:val="22"/>
          <w:lang w:val="kk-KZ" w:eastAsia="cs-CZ"/>
        </w:rPr>
        <w:t>танктердің</w:t>
      </w:r>
      <w:r w:rsidRPr="00C74A3B">
        <w:rPr>
          <w:sz w:val="28"/>
          <w:szCs w:val="22"/>
          <w:lang w:eastAsia="cs-CZ"/>
        </w:rPr>
        <w:t xml:space="preserve"> тү</w:t>
      </w:r>
      <w:r w:rsidRPr="00C74A3B">
        <w:rPr>
          <w:sz w:val="28"/>
          <w:szCs w:val="22"/>
          <w:lang w:val="kk-KZ" w:eastAsia="cs-CZ"/>
        </w:rPr>
        <w:t>пкі бөлігін</w:t>
      </w:r>
      <w:r w:rsidRPr="00C74A3B">
        <w:rPr>
          <w:sz w:val="28"/>
          <w:szCs w:val="22"/>
          <w:lang w:eastAsia="cs-CZ"/>
        </w:rPr>
        <w:t xml:space="preserve">де қатты </w:t>
      </w:r>
      <w:r w:rsidRPr="00C74A3B">
        <w:rPr>
          <w:sz w:val="28"/>
          <w:szCs w:val="22"/>
          <w:lang w:val="kk-KZ" w:eastAsia="cs-CZ"/>
        </w:rPr>
        <w:t>жүзгіндердің</w:t>
      </w:r>
      <w:r w:rsidRPr="00C74A3B">
        <w:rPr>
          <w:sz w:val="28"/>
          <w:szCs w:val="22"/>
          <w:lang w:eastAsia="cs-CZ"/>
        </w:rPr>
        <w:t xml:space="preserve"> тұнбасы</w:t>
      </w:r>
      <w:r w:rsidRPr="00C74A3B">
        <w:rPr>
          <w:sz w:val="28"/>
          <w:szCs w:val="22"/>
          <w:lang w:val="kk-KZ" w:eastAsia="cs-CZ"/>
        </w:rPr>
        <w:t xml:space="preserve"> </w:t>
      </w:r>
      <w:r w:rsidRPr="00C74A3B">
        <w:rPr>
          <w:sz w:val="28"/>
          <w:szCs w:val="22"/>
          <w:lang w:eastAsia="cs-CZ"/>
        </w:rPr>
        <w:t>жинақталуына қарай, 40 г/дм</w:t>
      </w:r>
      <w:r w:rsidRPr="00C74A3B">
        <w:rPr>
          <w:sz w:val="28"/>
          <w:szCs w:val="22"/>
          <w:vertAlign w:val="superscript"/>
          <w:lang w:eastAsia="cs-CZ"/>
        </w:rPr>
        <w:t>3</w:t>
      </w:r>
      <w:r w:rsidRPr="00C74A3B">
        <w:rPr>
          <w:sz w:val="28"/>
          <w:szCs w:val="22"/>
          <w:vertAlign w:val="superscript"/>
          <w:lang w:val="kk-KZ" w:eastAsia="cs-CZ"/>
        </w:rPr>
        <w:t xml:space="preserve"> </w:t>
      </w:r>
      <w:r w:rsidRPr="00C74A3B">
        <w:rPr>
          <w:sz w:val="28"/>
          <w:szCs w:val="22"/>
          <w:lang w:eastAsia="cs-CZ"/>
        </w:rPr>
        <w:t xml:space="preserve">астам қатты </w:t>
      </w:r>
      <w:r w:rsidRPr="00C74A3B">
        <w:rPr>
          <w:sz w:val="28"/>
          <w:szCs w:val="22"/>
          <w:lang w:val="kk-KZ" w:eastAsia="cs-CZ"/>
        </w:rPr>
        <w:t xml:space="preserve">жүзгінді </w:t>
      </w:r>
      <w:r w:rsidRPr="00C74A3B">
        <w:rPr>
          <w:sz w:val="28"/>
          <w:szCs w:val="22"/>
          <w:lang w:eastAsia="cs-CZ"/>
        </w:rPr>
        <w:t>құра</w:t>
      </w:r>
      <w:r w:rsidRPr="00C74A3B">
        <w:rPr>
          <w:sz w:val="28"/>
          <w:szCs w:val="22"/>
          <w:lang w:val="kk-KZ" w:eastAsia="cs-CZ"/>
        </w:rPr>
        <w:t>йтын т</w:t>
      </w:r>
      <w:r w:rsidRPr="00C74A3B">
        <w:rPr>
          <w:sz w:val="28"/>
          <w:szCs w:val="22"/>
          <w:lang w:eastAsia="cs-CZ"/>
        </w:rPr>
        <w:t xml:space="preserve">ік </w:t>
      </w:r>
      <w:r w:rsidRPr="00C74A3B">
        <w:rPr>
          <w:sz w:val="28"/>
          <w:szCs w:val="22"/>
          <w:lang w:val="kk-KZ" w:eastAsia="cs-CZ"/>
        </w:rPr>
        <w:t>танктердің</w:t>
      </w:r>
      <w:r w:rsidRPr="00C74A3B">
        <w:rPr>
          <w:sz w:val="28"/>
          <w:szCs w:val="22"/>
          <w:lang w:eastAsia="cs-CZ"/>
        </w:rPr>
        <w:t xml:space="preserve"> тү</w:t>
      </w:r>
      <w:r w:rsidRPr="00C74A3B">
        <w:rPr>
          <w:sz w:val="28"/>
          <w:szCs w:val="22"/>
          <w:lang w:val="kk-KZ" w:eastAsia="cs-CZ"/>
        </w:rPr>
        <w:t xml:space="preserve">пкі бөлігінің қойыртпағы </w:t>
      </w:r>
      <w:r w:rsidRPr="00C74A3B">
        <w:rPr>
          <w:sz w:val="28"/>
          <w:szCs w:val="22"/>
          <w:lang w:eastAsia="cs-CZ"/>
        </w:rPr>
        <w:t>сорғы</w:t>
      </w:r>
      <w:r w:rsidRPr="00C74A3B">
        <w:rPr>
          <w:sz w:val="28"/>
          <w:szCs w:val="22"/>
          <w:lang w:val="kk-KZ" w:eastAsia="cs-CZ"/>
        </w:rPr>
        <w:t>мен</w:t>
      </w:r>
      <w:r w:rsidRPr="00C74A3B">
        <w:rPr>
          <w:sz w:val="28"/>
          <w:szCs w:val="22"/>
          <w:lang w:eastAsia="cs-CZ"/>
        </w:rPr>
        <w:t xml:space="preserve"> титанның техникалық тетрахлоридін өндіру учаскесіне қайта өңдеуге айда</w:t>
      </w:r>
      <w:r w:rsidRPr="00C74A3B">
        <w:rPr>
          <w:sz w:val="28"/>
          <w:szCs w:val="22"/>
          <w:lang w:val="kk-KZ" w:eastAsia="cs-CZ"/>
        </w:rPr>
        <w:t>п шығарыла</w:t>
      </w:r>
      <w:r w:rsidRPr="00C74A3B">
        <w:rPr>
          <w:sz w:val="28"/>
          <w:szCs w:val="22"/>
          <w:lang w:eastAsia="cs-CZ"/>
        </w:rPr>
        <w:t xml:space="preserve">ды. Тік </w:t>
      </w:r>
      <w:r w:rsidRPr="00C74A3B">
        <w:rPr>
          <w:sz w:val="28"/>
          <w:szCs w:val="22"/>
          <w:lang w:val="kk-KZ" w:eastAsia="cs-CZ"/>
        </w:rPr>
        <w:t xml:space="preserve">танктердегі </w:t>
      </w:r>
      <w:r w:rsidRPr="00C74A3B">
        <w:rPr>
          <w:sz w:val="28"/>
          <w:szCs w:val="22"/>
          <w:lang w:eastAsia="cs-CZ"/>
        </w:rPr>
        <w:t>қатты шөгінділерді</w:t>
      </w:r>
      <w:r w:rsidRPr="00C74A3B">
        <w:rPr>
          <w:sz w:val="28"/>
          <w:szCs w:val="22"/>
          <w:lang w:val="kk-KZ" w:eastAsia="cs-CZ"/>
        </w:rPr>
        <w:t>ң</w:t>
      </w:r>
      <w:r w:rsidRPr="00C74A3B">
        <w:rPr>
          <w:sz w:val="28"/>
          <w:szCs w:val="22"/>
          <w:lang w:eastAsia="cs-CZ"/>
        </w:rPr>
        <w:t xml:space="preserve"> </w:t>
      </w:r>
      <w:r w:rsidRPr="00C74A3B">
        <w:rPr>
          <w:sz w:val="28"/>
          <w:szCs w:val="22"/>
          <w:lang w:val="kk-KZ" w:eastAsia="cs-CZ"/>
        </w:rPr>
        <w:t>лайлануы</w:t>
      </w:r>
      <w:r w:rsidRPr="00C74A3B">
        <w:rPr>
          <w:sz w:val="28"/>
          <w:szCs w:val="22"/>
          <w:lang w:eastAsia="cs-CZ"/>
        </w:rPr>
        <w:t xml:space="preserve"> сорғының көмегімен мәжбүрлі айналым арқылы жүзеге асырылады</w:t>
      </w:r>
      <w:r w:rsidRPr="00C74A3B">
        <w:rPr>
          <w:sz w:val="28"/>
          <w:szCs w:val="22"/>
          <w:lang w:val="kk-KZ" w:eastAsia="cs-CZ"/>
        </w:rPr>
        <w:t>.</w:t>
      </w:r>
    </w:p>
    <w:p w:rsidR="00663984" w:rsidRDefault="00487A3A">
      <w:pPr>
        <w:ind w:firstLine="709"/>
        <w:jc w:val="both"/>
        <w:rPr>
          <w:sz w:val="28"/>
          <w:szCs w:val="22"/>
          <w:lang w:val="kk-KZ" w:eastAsia="cs-CZ"/>
        </w:rPr>
      </w:pPr>
      <w:r w:rsidRPr="00C74A3B">
        <w:rPr>
          <w:sz w:val="28"/>
          <w:szCs w:val="22"/>
          <w:lang w:val="kk-KZ" w:eastAsia="cs-CZ"/>
        </w:rPr>
        <w:t>Титанның техникалық қайтарылатын тетрахлориді кубтық қалдықтардың</w:t>
      </w:r>
      <w:r w:rsidRPr="00C74A3B">
        <w:rPr>
          <w:sz w:val="28"/>
          <w:szCs w:val="22"/>
          <w:lang w:val="kk-KZ" w:eastAsia="cs-CZ"/>
        </w:rPr>
        <w:t xml:space="preserve"> қойыртпағын қайта өңдеу қондырғысының жинақтаушы бактарынан, титан тетрахлоридін өндіру учаскесінен титан тетрахлорид қоймасының көлденең танктеріне жинақталуына қарай түседі.</w:t>
      </w:r>
    </w:p>
    <w:p w:rsidR="00663984" w:rsidRDefault="00487A3A">
      <w:pPr>
        <w:ind w:firstLine="709"/>
        <w:jc w:val="both"/>
        <w:rPr>
          <w:bCs/>
          <w:sz w:val="28"/>
          <w:szCs w:val="22"/>
          <w:lang w:val="kk-KZ" w:eastAsia="cs-CZ"/>
        </w:rPr>
      </w:pPr>
      <w:r w:rsidRPr="00C74A3B">
        <w:rPr>
          <w:sz w:val="28"/>
          <w:szCs w:val="22"/>
          <w:lang w:val="kk-KZ" w:eastAsia="cs-CZ"/>
        </w:rPr>
        <w:t>Көлденең титанның техникалық тетрахлориді хлор беру және суық өндіру бөліміне т</w:t>
      </w:r>
      <w:r w:rsidRPr="00C74A3B">
        <w:rPr>
          <w:sz w:val="28"/>
          <w:szCs w:val="22"/>
          <w:lang w:val="kk-KZ" w:eastAsia="cs-CZ"/>
        </w:rPr>
        <w:t>еміржол цистерналарында түседі. Хлорды беру және суық өндіру бөлімшесінен өнім құбыржолы арқылы титан тетрахлориді қоймасының көлденең танктеріне батыру сорғысының көмегімен немесе ауамен қысыммен беріледі.</w:t>
      </w:r>
      <w:r w:rsidRPr="00C74A3B">
        <w:rPr>
          <w:bCs/>
          <w:sz w:val="28"/>
          <w:szCs w:val="22"/>
          <w:lang w:val="kk-KZ" w:eastAsia="cs-CZ"/>
        </w:rPr>
        <w:t xml:space="preserve"> [59].</w:t>
      </w:r>
    </w:p>
    <w:p w:rsidR="00663984" w:rsidRDefault="00663984">
      <w:pPr>
        <w:jc w:val="both"/>
        <w:rPr>
          <w:bCs/>
          <w:sz w:val="28"/>
          <w:szCs w:val="22"/>
          <w:lang w:val="kk-KZ" w:eastAsia="cs-CZ"/>
        </w:rPr>
      </w:pPr>
    </w:p>
    <w:p w:rsidR="00663984" w:rsidRDefault="00487A3A">
      <w:pPr>
        <w:widowControl w:val="0"/>
        <w:ind w:firstLine="709"/>
        <w:jc w:val="both"/>
        <w:outlineLvl w:val="2"/>
        <w:rPr>
          <w:b/>
          <w:bCs/>
          <w:sz w:val="28"/>
          <w:szCs w:val="28"/>
          <w:lang w:val="kk-KZ" w:eastAsia="cs-CZ"/>
        </w:rPr>
      </w:pPr>
      <w:bookmarkStart w:id="111" w:name="_Toc235711593"/>
      <w:r w:rsidRPr="00C74A3B">
        <w:rPr>
          <w:b/>
          <w:bCs/>
          <w:sz w:val="28"/>
          <w:szCs w:val="28"/>
          <w:lang w:val="kk-KZ" w:eastAsia="cs-CZ"/>
        </w:rPr>
        <w:t>3.4.2. Титанның төменгі хлоридтерінің қойы</w:t>
      </w:r>
      <w:r w:rsidRPr="00C74A3B">
        <w:rPr>
          <w:b/>
          <w:bCs/>
          <w:sz w:val="28"/>
          <w:szCs w:val="28"/>
          <w:lang w:val="kk-KZ" w:eastAsia="cs-CZ"/>
        </w:rPr>
        <w:t>ртпағын дайындау</w:t>
      </w:r>
      <w:bookmarkEnd w:id="111"/>
    </w:p>
    <w:p w:rsidR="00663984" w:rsidRDefault="00487A3A">
      <w:pPr>
        <w:ind w:firstLine="709"/>
        <w:jc w:val="both"/>
        <w:rPr>
          <w:sz w:val="28"/>
          <w:szCs w:val="22"/>
          <w:lang w:val="kk-KZ" w:eastAsia="cs-CZ"/>
        </w:rPr>
      </w:pPr>
      <w:r w:rsidRPr="00C74A3B">
        <w:rPr>
          <w:sz w:val="28"/>
          <w:szCs w:val="22"/>
          <w:lang w:val="kk-KZ" w:eastAsia="cs-CZ"/>
        </w:rPr>
        <w:t>Реакцияның бастамашысы ретінде анодты хлоргазды қолдана отырып, титан тетрахлоридін алюминий опсымен төмен температурада тотықсыздандыру әдісі титанның төменгі хлоридтерінің қойыртпағын алудың технологиялық процесінің негізі болып табылады</w:t>
      </w:r>
      <w:r w:rsidRPr="00C74A3B">
        <w:rPr>
          <w:sz w:val="28"/>
          <w:szCs w:val="22"/>
          <w:lang w:val="kk-KZ" w:eastAsia="cs-CZ"/>
        </w:rPr>
        <w:t>. Жеңілдетілген түрде титанның төменгі хлоридтерін алу процесі мына реакциямен ұсынылған:</w:t>
      </w:r>
    </w:p>
    <w:p w:rsidR="00663984" w:rsidRDefault="00487A3A">
      <w:pPr>
        <w:jc w:val="center"/>
        <w:rPr>
          <w:sz w:val="28"/>
          <w:szCs w:val="22"/>
          <w:lang w:val="en-US" w:eastAsia="cs-CZ"/>
        </w:rPr>
      </w:pPr>
      <w:r w:rsidRPr="00C74A3B">
        <w:rPr>
          <w:sz w:val="28"/>
          <w:szCs w:val="22"/>
          <w:lang w:val="en-US" w:eastAsia="cs-CZ"/>
        </w:rPr>
        <w:t>TiCl</w:t>
      </w:r>
      <w:r w:rsidRPr="00C74A3B">
        <w:rPr>
          <w:sz w:val="28"/>
          <w:szCs w:val="22"/>
          <w:vertAlign w:val="subscript"/>
          <w:lang w:val="en-US" w:eastAsia="cs-CZ"/>
        </w:rPr>
        <w:t>4</w:t>
      </w:r>
      <w:r w:rsidRPr="00C74A3B">
        <w:rPr>
          <w:sz w:val="28"/>
          <w:szCs w:val="22"/>
          <w:lang w:val="en-US" w:eastAsia="cs-CZ"/>
        </w:rPr>
        <w:t xml:space="preserve"> + Al + Cl</w:t>
      </w:r>
      <w:r w:rsidRPr="00C74A3B">
        <w:rPr>
          <w:sz w:val="28"/>
          <w:szCs w:val="22"/>
          <w:vertAlign w:val="subscript"/>
          <w:lang w:val="en-US" w:eastAsia="cs-CZ"/>
        </w:rPr>
        <w:t>2</w:t>
      </w:r>
      <w:r w:rsidRPr="00C74A3B">
        <w:rPr>
          <w:sz w:val="28"/>
          <w:szCs w:val="22"/>
          <w:lang w:val="en-US" w:eastAsia="cs-CZ"/>
        </w:rPr>
        <w:t xml:space="preserve"> = TiCl</w:t>
      </w:r>
      <w:r w:rsidRPr="00C74A3B">
        <w:rPr>
          <w:sz w:val="28"/>
          <w:szCs w:val="22"/>
          <w:vertAlign w:val="subscript"/>
          <w:lang w:val="en-US" w:eastAsia="cs-CZ"/>
        </w:rPr>
        <w:t xml:space="preserve">3 </w:t>
      </w:r>
      <w:r w:rsidRPr="00C74A3B">
        <w:rPr>
          <w:sz w:val="28"/>
          <w:szCs w:val="22"/>
          <w:lang w:val="en-US" w:eastAsia="cs-CZ"/>
        </w:rPr>
        <w:t>+ AlCl</w:t>
      </w:r>
      <w:r w:rsidRPr="00C74A3B">
        <w:rPr>
          <w:sz w:val="28"/>
          <w:szCs w:val="22"/>
          <w:vertAlign w:val="subscript"/>
          <w:lang w:val="en-US" w:eastAsia="cs-CZ"/>
        </w:rPr>
        <w:t>3</w:t>
      </w:r>
      <w:r w:rsidRPr="00C74A3B">
        <w:rPr>
          <w:sz w:val="28"/>
          <w:szCs w:val="22"/>
          <w:lang w:val="en-US" w:eastAsia="cs-CZ"/>
        </w:rPr>
        <w:t xml:space="preserve"> + Q</w:t>
      </w:r>
    </w:p>
    <w:p w:rsidR="00663984" w:rsidRDefault="00487A3A">
      <w:pPr>
        <w:ind w:firstLine="709"/>
        <w:jc w:val="both"/>
        <w:rPr>
          <w:sz w:val="28"/>
          <w:szCs w:val="22"/>
          <w:lang w:val="kk-KZ" w:eastAsia="cs-CZ"/>
        </w:rPr>
      </w:pPr>
      <w:r w:rsidRPr="00C74A3B">
        <w:rPr>
          <w:sz w:val="28"/>
          <w:szCs w:val="22"/>
          <w:lang w:val="kk-KZ" w:eastAsia="cs-CZ"/>
        </w:rPr>
        <w:t>Реакция жылу бөле отырып жүреді, ал бұл жылу реакция аймағынан титан тетрахлоридінің булануы арқылы шығарылады.</w:t>
      </w:r>
    </w:p>
    <w:p w:rsidR="00663984" w:rsidRDefault="00487A3A">
      <w:pPr>
        <w:ind w:firstLine="709"/>
        <w:jc w:val="both"/>
        <w:rPr>
          <w:sz w:val="28"/>
          <w:szCs w:val="22"/>
          <w:lang w:val="kk-KZ" w:eastAsia="cs-CZ"/>
        </w:rPr>
      </w:pPr>
      <w:r w:rsidRPr="00C74A3B">
        <w:rPr>
          <w:sz w:val="28"/>
          <w:szCs w:val="22"/>
          <w:lang w:val="kk-KZ" w:eastAsia="cs-CZ"/>
        </w:rPr>
        <w:t>Титанның төменгі хлоридтерін алу процесі мерзімді және екі сатыда жүреді:</w:t>
      </w:r>
    </w:p>
    <w:p w:rsidR="00663984" w:rsidRDefault="00487A3A">
      <w:pPr>
        <w:ind w:firstLine="709"/>
        <w:jc w:val="both"/>
        <w:rPr>
          <w:sz w:val="28"/>
          <w:szCs w:val="22"/>
          <w:lang w:val="kk-KZ" w:eastAsia="cs-CZ"/>
        </w:rPr>
      </w:pPr>
      <w:r w:rsidRPr="00C74A3B">
        <w:rPr>
          <w:sz w:val="28"/>
          <w:szCs w:val="22"/>
          <w:lang w:val="kk-KZ" w:eastAsia="cs-CZ"/>
        </w:rPr>
        <w:t>титан тетрахлоридінің тотықсыздану реакциясының катализаторы рөлін атқ</w:t>
      </w:r>
      <w:r w:rsidRPr="00C74A3B">
        <w:rPr>
          <w:sz w:val="28"/>
          <w:szCs w:val="22"/>
          <w:lang w:val="kk-KZ" w:eastAsia="cs-CZ"/>
        </w:rPr>
        <w:t>аратын алюминий хлоридінің кішкене «тұқымдық» бөлігін қалыптастырумен алюминий опасын хлор-ауа қоспасымен белсендіру. Белсендіру 15 минуттан 30 минутқа дейін созылады және температураның 60°C тан 80 °C қа дейін тұрақты көтерілуімен сипатталады;</w:t>
      </w:r>
    </w:p>
    <w:p w:rsidR="00663984" w:rsidRDefault="00487A3A">
      <w:pPr>
        <w:ind w:firstLine="709"/>
        <w:jc w:val="both"/>
        <w:rPr>
          <w:sz w:val="28"/>
          <w:szCs w:val="22"/>
          <w:lang w:val="kk-KZ" w:eastAsia="cs-CZ"/>
        </w:rPr>
      </w:pPr>
      <w:r w:rsidRPr="00C74A3B">
        <w:rPr>
          <w:sz w:val="28"/>
          <w:szCs w:val="22"/>
          <w:lang w:val="kk-KZ" w:eastAsia="cs-CZ"/>
        </w:rPr>
        <w:t>титан тетра</w:t>
      </w:r>
      <w:r w:rsidRPr="00C74A3B">
        <w:rPr>
          <w:sz w:val="28"/>
          <w:szCs w:val="22"/>
          <w:lang w:val="kk-KZ" w:eastAsia="cs-CZ"/>
        </w:rPr>
        <w:t>хлоридінің белсендірілген алюминиймен тотықсыздануы 3 минуттан 10 минутқа дейін хлор-ауа қоспасын беру өшірілген кезде үлкен жылу шығарумен өздігінен жүреді.</w:t>
      </w:r>
    </w:p>
    <w:p w:rsidR="00663984" w:rsidRDefault="00487A3A">
      <w:pPr>
        <w:ind w:firstLine="709"/>
        <w:jc w:val="both"/>
        <w:rPr>
          <w:sz w:val="28"/>
          <w:szCs w:val="22"/>
          <w:lang w:val="kk-KZ" w:eastAsia="cs-CZ"/>
        </w:rPr>
      </w:pPr>
      <w:r w:rsidRPr="00C74A3B">
        <w:rPr>
          <w:sz w:val="28"/>
          <w:szCs w:val="22"/>
          <w:lang w:val="kk-KZ" w:eastAsia="cs-CZ"/>
        </w:rPr>
        <w:t>Титанның төменгі хлоридтерінің қойыртпағын алу технологиялық режимді қатаң сақтай отырып жүргізілу</w:t>
      </w:r>
      <w:r w:rsidRPr="00C74A3B">
        <w:rPr>
          <w:sz w:val="28"/>
          <w:szCs w:val="22"/>
          <w:lang w:val="kk-KZ" w:eastAsia="cs-CZ"/>
        </w:rPr>
        <w:t>і керек. Соңғысын сақтамау реактордағы қысымның күрт жоғарылауына және жарылғыш клапан мембранасының бұзылуы салдарынан одан реакциялық массаның шығуына әкеледі.</w:t>
      </w:r>
    </w:p>
    <w:p w:rsidR="00663984" w:rsidRDefault="00487A3A">
      <w:pPr>
        <w:ind w:firstLine="709"/>
        <w:jc w:val="both"/>
        <w:rPr>
          <w:sz w:val="28"/>
          <w:szCs w:val="22"/>
          <w:lang w:val="kk-KZ" w:eastAsia="cs-CZ"/>
        </w:rPr>
      </w:pPr>
      <w:r w:rsidRPr="00C74A3B">
        <w:rPr>
          <w:sz w:val="28"/>
          <w:szCs w:val="22"/>
          <w:lang w:val="kk-KZ" w:eastAsia="cs-CZ"/>
        </w:rPr>
        <w:t>Тотықсыздану сатысында қызып кету жылу жеткіліксіз болған кезде пайда болуы мүмкін. Бұдан басқ</w:t>
      </w:r>
      <w:r w:rsidRPr="00C74A3B">
        <w:rPr>
          <w:sz w:val="28"/>
          <w:szCs w:val="22"/>
          <w:lang w:val="kk-KZ" w:eastAsia="cs-CZ"/>
        </w:rPr>
        <w:t>а, реакция массасының қызып кетуі титанның төменгі хлоридтерінің нүктелік дәнекерлерінің пайда болуына әкеледі, бұл алынған қойыртпақтың белсенділігін төмендетеді.</w:t>
      </w:r>
    </w:p>
    <w:p w:rsidR="00663984" w:rsidRDefault="00487A3A">
      <w:pPr>
        <w:ind w:firstLine="709"/>
        <w:jc w:val="both"/>
        <w:rPr>
          <w:sz w:val="28"/>
          <w:szCs w:val="22"/>
          <w:highlight w:val="yellow"/>
          <w:lang w:val="kk-KZ" w:eastAsia="cs-CZ"/>
        </w:rPr>
      </w:pPr>
      <w:r w:rsidRPr="00C74A3B">
        <w:rPr>
          <w:sz w:val="28"/>
          <w:szCs w:val="22"/>
          <w:lang w:val="kk-KZ" w:eastAsia="cs-CZ"/>
        </w:rPr>
        <w:t>Титанның төменгі хлоридтерінің қойыртпағын алу қондырғысындағы (ТТХҚ) технологиялық процесс келесідей жүзеге асырылады. Алюминий опасы бар барабандар электр тельфердің көмегімен араластыру қондырғысына жеткізіледі. Эжекциялық сорғы арқылы барабандар аралас</w:t>
      </w:r>
      <w:r w:rsidRPr="00C74A3B">
        <w:rPr>
          <w:sz w:val="28"/>
          <w:szCs w:val="22"/>
          <w:lang w:val="kk-KZ" w:eastAsia="cs-CZ"/>
        </w:rPr>
        <w:t>тырғыш ыдысқа құйылады, сонымен бірге титан тетрахлориді мен алюминий опасының қоспасы дайындалады. Алюминий опасын араластырғыш бакқа бір жолғы тиеу 60 кг-ға дейін, бұл ретте бакқа 2800 кг титан тетрахлориді құйылады. Араластырғыш бак механикалық араласты</w:t>
      </w:r>
      <w:r w:rsidRPr="00C74A3B">
        <w:rPr>
          <w:sz w:val="28"/>
          <w:szCs w:val="22"/>
          <w:lang w:val="kk-KZ" w:eastAsia="cs-CZ"/>
        </w:rPr>
        <w:t>рғышпен, суасты сорғымен және жарылғыш клапанмен жабдықталған. «Тыныс алу» жүйесі арқылы газдардың артық қысымы газ тазартуға жіберіледі.</w:t>
      </w:r>
    </w:p>
    <w:p w:rsidR="00663984" w:rsidRDefault="00487A3A">
      <w:pPr>
        <w:ind w:firstLine="709"/>
        <w:jc w:val="both"/>
        <w:rPr>
          <w:sz w:val="28"/>
          <w:szCs w:val="22"/>
          <w:lang w:eastAsia="cs-CZ"/>
        </w:rPr>
      </w:pPr>
      <w:r w:rsidRPr="00C74A3B">
        <w:rPr>
          <w:sz w:val="28"/>
          <w:szCs w:val="22"/>
          <w:lang w:val="kk-KZ" w:eastAsia="cs-CZ"/>
        </w:rPr>
        <w:t>Титанның төменгі хлоридінің қойыртпағын алу реакторлары араластырғыш бактан шамамен 280 кг алюминий опасы мен титан те</w:t>
      </w:r>
      <w:r w:rsidRPr="00C74A3B">
        <w:rPr>
          <w:sz w:val="28"/>
          <w:szCs w:val="22"/>
          <w:lang w:val="kk-KZ" w:eastAsia="cs-CZ"/>
        </w:rPr>
        <w:t>трахлоридінің қоспасымен толтырылады, қоспадағы алюминий мөлшері бір порцияға шамамен 6 кг құрауы керек. Анодты хлоргаз реакторларға 9 Нм</w:t>
      </w:r>
      <w:r w:rsidRPr="00C74A3B">
        <w:rPr>
          <w:sz w:val="28"/>
          <w:szCs w:val="22"/>
          <w:vertAlign w:val="superscript"/>
          <w:lang w:val="kk-KZ" w:eastAsia="cs-CZ"/>
        </w:rPr>
        <w:t>3</w:t>
      </w:r>
      <w:r w:rsidRPr="00C74A3B">
        <w:rPr>
          <w:sz w:val="28"/>
          <w:szCs w:val="22"/>
          <w:lang w:val="kk-KZ" w:eastAsia="cs-CZ"/>
        </w:rPr>
        <w:t>/сағат дейінгі жылдамдықпен беріледі, реакторлардағы температура 60 °С-тан 80 °С-қа дейін жеткенде анодты хлоргаздың б</w:t>
      </w:r>
      <w:r w:rsidRPr="00C74A3B">
        <w:rPr>
          <w:sz w:val="28"/>
          <w:szCs w:val="22"/>
          <w:lang w:val="kk-KZ" w:eastAsia="cs-CZ"/>
        </w:rPr>
        <w:t xml:space="preserve">ерілуі тоқтайды және реакция автогенді жүреді. </w:t>
      </w:r>
      <w:r w:rsidRPr="00C74A3B">
        <w:rPr>
          <w:sz w:val="28"/>
          <w:szCs w:val="22"/>
          <w:lang w:eastAsia="cs-CZ"/>
        </w:rPr>
        <w:t>Реакция барысында реактордағы қысым 40 мм сынап бағанасынан аспауы, температура 136 °с аспа</w:t>
      </w:r>
      <w:r w:rsidRPr="00C74A3B">
        <w:rPr>
          <w:sz w:val="28"/>
          <w:szCs w:val="22"/>
          <w:lang w:val="kk-KZ" w:eastAsia="cs-CZ"/>
        </w:rPr>
        <w:t>у</w:t>
      </w:r>
      <w:r w:rsidRPr="00C74A3B">
        <w:rPr>
          <w:sz w:val="28"/>
          <w:szCs w:val="22"/>
          <w:lang w:eastAsia="cs-CZ"/>
        </w:rPr>
        <w:t>ы керек.</w:t>
      </w:r>
    </w:p>
    <w:p w:rsidR="00663984" w:rsidRDefault="00487A3A">
      <w:pPr>
        <w:ind w:firstLine="709"/>
        <w:jc w:val="both"/>
        <w:rPr>
          <w:sz w:val="28"/>
          <w:szCs w:val="22"/>
          <w:lang w:eastAsia="cs-CZ"/>
        </w:rPr>
      </w:pPr>
      <w:r w:rsidRPr="00C74A3B">
        <w:rPr>
          <w:sz w:val="28"/>
          <w:szCs w:val="22"/>
          <w:lang w:eastAsia="cs-CZ"/>
        </w:rPr>
        <w:t xml:space="preserve">Титан тетрахлоридін титан трихлоридіне дейін </w:t>
      </w:r>
      <w:r w:rsidRPr="00C74A3B">
        <w:rPr>
          <w:sz w:val="28"/>
          <w:szCs w:val="22"/>
          <w:lang w:val="kk-KZ" w:eastAsia="cs-CZ"/>
        </w:rPr>
        <w:t>тотықсыздандыру</w:t>
      </w:r>
      <w:r w:rsidRPr="00C74A3B">
        <w:rPr>
          <w:sz w:val="28"/>
          <w:szCs w:val="22"/>
          <w:lang w:eastAsia="cs-CZ"/>
        </w:rPr>
        <w:t xml:space="preserve"> процесі аяқталғаннан кейін, титан</w:t>
      </w:r>
      <w:r w:rsidRPr="00C74A3B">
        <w:rPr>
          <w:sz w:val="28"/>
          <w:szCs w:val="22"/>
          <w:lang w:val="kk-KZ" w:eastAsia="cs-CZ"/>
        </w:rPr>
        <w:t>ның</w:t>
      </w:r>
      <w:r w:rsidRPr="00C74A3B">
        <w:rPr>
          <w:sz w:val="28"/>
          <w:szCs w:val="22"/>
          <w:lang w:eastAsia="cs-CZ"/>
        </w:rPr>
        <w:t xml:space="preserve"> төменгі хл</w:t>
      </w:r>
      <w:r w:rsidRPr="00C74A3B">
        <w:rPr>
          <w:sz w:val="28"/>
          <w:szCs w:val="22"/>
          <w:lang w:eastAsia="cs-CZ"/>
        </w:rPr>
        <w:t xml:space="preserve">оридтерінің алынған бөлігі тазартылған титан тетрахлоридімен қысым </w:t>
      </w:r>
      <w:r w:rsidRPr="00C74A3B">
        <w:rPr>
          <w:sz w:val="28"/>
          <w:szCs w:val="22"/>
          <w:lang w:val="kk-KZ" w:eastAsia="cs-CZ"/>
        </w:rPr>
        <w:t>багынан</w:t>
      </w:r>
      <w:r w:rsidRPr="00C74A3B">
        <w:rPr>
          <w:sz w:val="28"/>
          <w:szCs w:val="22"/>
          <w:lang w:eastAsia="cs-CZ"/>
        </w:rPr>
        <w:t xml:space="preserve"> сұйылтылады, титан</w:t>
      </w:r>
      <w:r w:rsidRPr="00C74A3B">
        <w:rPr>
          <w:sz w:val="28"/>
          <w:szCs w:val="22"/>
          <w:lang w:val="kk-KZ" w:eastAsia="cs-CZ"/>
        </w:rPr>
        <w:t>ның</w:t>
      </w:r>
      <w:r w:rsidRPr="00C74A3B">
        <w:rPr>
          <w:sz w:val="28"/>
          <w:szCs w:val="22"/>
          <w:lang w:eastAsia="cs-CZ"/>
        </w:rPr>
        <w:t xml:space="preserve"> төменгі хлоридтерінің дайын бөлігі </w:t>
      </w:r>
      <w:r w:rsidRPr="00C74A3B">
        <w:rPr>
          <w:sz w:val="28"/>
          <w:szCs w:val="22"/>
          <w:lang w:val="kk-KZ" w:eastAsia="cs-CZ"/>
        </w:rPr>
        <w:t>өздігінен ағумен</w:t>
      </w:r>
      <w:r w:rsidRPr="00C74A3B">
        <w:rPr>
          <w:sz w:val="28"/>
          <w:szCs w:val="22"/>
          <w:lang w:eastAsia="cs-CZ"/>
        </w:rPr>
        <w:t xml:space="preserve"> </w:t>
      </w:r>
      <w:r w:rsidRPr="00C74A3B">
        <w:rPr>
          <w:sz w:val="28"/>
          <w:szCs w:val="22"/>
          <w:lang w:val="kk-KZ" w:eastAsia="cs-CZ"/>
        </w:rPr>
        <w:t>жинақтауыш бактарға</w:t>
      </w:r>
      <w:r w:rsidRPr="00C74A3B">
        <w:rPr>
          <w:sz w:val="28"/>
          <w:szCs w:val="22"/>
          <w:lang w:eastAsia="cs-CZ"/>
        </w:rPr>
        <w:t xml:space="preserve"> құйылады.</w:t>
      </w:r>
    </w:p>
    <w:p w:rsidR="00663984" w:rsidRDefault="00487A3A">
      <w:pPr>
        <w:ind w:firstLine="709"/>
        <w:jc w:val="both"/>
        <w:rPr>
          <w:sz w:val="28"/>
          <w:szCs w:val="22"/>
          <w:lang w:eastAsia="cs-CZ"/>
        </w:rPr>
      </w:pPr>
      <w:r w:rsidRPr="00C74A3B">
        <w:rPr>
          <w:sz w:val="28"/>
          <w:szCs w:val="22"/>
          <w:lang w:eastAsia="cs-CZ"/>
        </w:rPr>
        <w:t>Реактордан артық жылу титан тетрахлориді буланған кезде бөлінеді, оның буы то</w:t>
      </w:r>
      <w:r w:rsidRPr="00C74A3B">
        <w:rPr>
          <w:sz w:val="28"/>
          <w:szCs w:val="22"/>
          <w:lang w:eastAsia="cs-CZ"/>
        </w:rPr>
        <w:t xml:space="preserve">ңазытқышта конденсацияланады, нәтижесінде пайда болған конденсат конденсат </w:t>
      </w:r>
      <w:r w:rsidRPr="00C74A3B">
        <w:rPr>
          <w:sz w:val="28"/>
          <w:szCs w:val="22"/>
          <w:lang w:val="kk-KZ" w:eastAsia="cs-CZ"/>
        </w:rPr>
        <w:t>багына</w:t>
      </w:r>
      <w:r w:rsidRPr="00C74A3B">
        <w:rPr>
          <w:sz w:val="28"/>
          <w:szCs w:val="22"/>
          <w:lang w:eastAsia="cs-CZ"/>
        </w:rPr>
        <w:t xml:space="preserve"> ағып кетеді. Конденсаттың бір бөлігі реакторға қайтарылады, артық конденсат текше сұйықтықтың </w:t>
      </w:r>
      <w:r w:rsidRPr="00C74A3B">
        <w:rPr>
          <w:sz w:val="28"/>
          <w:szCs w:val="22"/>
          <w:lang w:val="kk-KZ" w:eastAsia="cs-CZ"/>
        </w:rPr>
        <w:t>бакт</w:t>
      </w:r>
      <w:r w:rsidRPr="00C74A3B">
        <w:rPr>
          <w:sz w:val="28"/>
          <w:szCs w:val="22"/>
          <w:lang w:eastAsia="cs-CZ"/>
        </w:rPr>
        <w:t>арына құйылады.</w:t>
      </w:r>
    </w:p>
    <w:p w:rsidR="00663984" w:rsidRDefault="00487A3A">
      <w:pPr>
        <w:ind w:firstLine="709"/>
        <w:jc w:val="both"/>
        <w:rPr>
          <w:bCs/>
          <w:sz w:val="28"/>
          <w:szCs w:val="22"/>
          <w:lang w:eastAsia="cs-CZ"/>
        </w:rPr>
      </w:pPr>
      <w:r w:rsidRPr="00C74A3B">
        <w:rPr>
          <w:sz w:val="28"/>
          <w:szCs w:val="22"/>
          <w:lang w:val="kk-KZ" w:eastAsia="cs-CZ"/>
        </w:rPr>
        <w:t>Т</w:t>
      </w:r>
      <w:r w:rsidRPr="00C74A3B">
        <w:rPr>
          <w:sz w:val="28"/>
          <w:szCs w:val="22"/>
          <w:lang w:eastAsia="cs-CZ"/>
        </w:rPr>
        <w:t>итан</w:t>
      </w:r>
      <w:r w:rsidRPr="00C74A3B">
        <w:rPr>
          <w:sz w:val="28"/>
          <w:szCs w:val="22"/>
          <w:lang w:val="kk-KZ" w:eastAsia="cs-CZ"/>
        </w:rPr>
        <w:t>ның т</w:t>
      </w:r>
      <w:r w:rsidRPr="00C74A3B">
        <w:rPr>
          <w:sz w:val="28"/>
          <w:szCs w:val="22"/>
          <w:lang w:eastAsia="cs-CZ"/>
        </w:rPr>
        <w:t>өменгі хлоридтерін алу реакторлары механикалық ара</w:t>
      </w:r>
      <w:r w:rsidRPr="00C74A3B">
        <w:rPr>
          <w:sz w:val="28"/>
          <w:szCs w:val="22"/>
          <w:lang w:eastAsia="cs-CZ"/>
        </w:rPr>
        <w:t xml:space="preserve">ластырғыштармен және жарылғыш клапандармен жабдықталған. Конденсат бактарынан шыққан абгаздар өндірістік сорғыш </w:t>
      </w:r>
      <w:r w:rsidRPr="00C74A3B">
        <w:rPr>
          <w:sz w:val="28"/>
          <w:szCs w:val="22"/>
          <w:lang w:val="kk-KZ" w:eastAsia="cs-CZ"/>
        </w:rPr>
        <w:t>пешмойындарға</w:t>
      </w:r>
      <w:r w:rsidRPr="00C74A3B">
        <w:rPr>
          <w:sz w:val="28"/>
          <w:szCs w:val="22"/>
          <w:lang w:eastAsia="cs-CZ"/>
        </w:rPr>
        <w:t xml:space="preserve"> тасталады және газ тазартуға жіберіледі</w:t>
      </w:r>
      <w:r w:rsidRPr="00C74A3B">
        <w:rPr>
          <w:bCs/>
          <w:sz w:val="28"/>
          <w:szCs w:val="22"/>
          <w:lang w:eastAsia="cs-CZ"/>
        </w:rPr>
        <w:t xml:space="preserve"> [59].</w:t>
      </w:r>
    </w:p>
    <w:p w:rsidR="00663984" w:rsidRDefault="00663984">
      <w:pPr>
        <w:ind w:firstLine="709"/>
        <w:jc w:val="both"/>
        <w:rPr>
          <w:sz w:val="28"/>
          <w:szCs w:val="22"/>
          <w:lang w:eastAsia="cs-CZ"/>
        </w:rPr>
      </w:pPr>
    </w:p>
    <w:p w:rsidR="00663984" w:rsidRDefault="00487A3A">
      <w:pPr>
        <w:widowControl w:val="0"/>
        <w:ind w:firstLine="709"/>
        <w:jc w:val="both"/>
        <w:outlineLvl w:val="2"/>
        <w:rPr>
          <w:b/>
          <w:bCs/>
          <w:sz w:val="28"/>
          <w:szCs w:val="28"/>
          <w:lang w:eastAsia="cs-CZ"/>
        </w:rPr>
      </w:pPr>
      <w:bookmarkStart w:id="112" w:name="_Toc235711594"/>
      <w:r w:rsidRPr="00C74A3B">
        <w:rPr>
          <w:b/>
          <w:bCs/>
          <w:sz w:val="28"/>
          <w:szCs w:val="28"/>
          <w:lang w:eastAsia="cs-CZ"/>
        </w:rPr>
        <w:t>3.4.3. Титанның техникалық тетрахлоридін ректификация әдісімен қоспалардан тазарту</w:t>
      </w:r>
      <w:bookmarkEnd w:id="112"/>
    </w:p>
    <w:p w:rsidR="00663984" w:rsidRDefault="00487A3A">
      <w:pPr>
        <w:ind w:firstLine="709"/>
        <w:jc w:val="both"/>
        <w:rPr>
          <w:sz w:val="28"/>
          <w:szCs w:val="22"/>
          <w:lang w:eastAsia="cs-CZ"/>
        </w:rPr>
      </w:pPr>
      <w:r w:rsidRPr="00C74A3B">
        <w:rPr>
          <w:sz w:val="28"/>
          <w:szCs w:val="22"/>
          <w:lang w:eastAsia="cs-CZ"/>
        </w:rPr>
        <w:t xml:space="preserve">Титан тетрахлоридін тазарту процесі қайнаған қоспаның құрамдас бөліктерінің </w:t>
      </w:r>
      <w:r w:rsidRPr="00C74A3B">
        <w:rPr>
          <w:sz w:val="28"/>
          <w:szCs w:val="22"/>
          <w:lang w:val="kk-KZ" w:eastAsia="cs-CZ"/>
        </w:rPr>
        <w:t>ұшпа</w:t>
      </w:r>
      <w:r w:rsidRPr="00C74A3B">
        <w:rPr>
          <w:sz w:val="28"/>
          <w:szCs w:val="22"/>
          <w:lang w:eastAsia="cs-CZ"/>
        </w:rPr>
        <w:t>лылығындағы айырмашылықтарға негізделген. Бу фазасы жеңіл қайнайтын компоненттермен, ал сұйық</w:t>
      </w:r>
      <w:r w:rsidRPr="00C74A3B">
        <w:rPr>
          <w:sz w:val="28"/>
          <w:szCs w:val="22"/>
          <w:lang w:eastAsia="cs-CZ"/>
        </w:rPr>
        <w:t xml:space="preserve"> фаза жоғары қайнайтын компоненттермен байытылған.</w:t>
      </w:r>
    </w:p>
    <w:p w:rsidR="00663984" w:rsidRDefault="00487A3A">
      <w:pPr>
        <w:ind w:firstLine="709"/>
        <w:jc w:val="both"/>
        <w:rPr>
          <w:sz w:val="28"/>
          <w:szCs w:val="22"/>
          <w:lang w:eastAsia="cs-CZ"/>
        </w:rPr>
      </w:pPr>
      <w:r w:rsidRPr="00C74A3B">
        <w:rPr>
          <w:sz w:val="28"/>
          <w:szCs w:val="22"/>
          <w:lang w:eastAsia="cs-CZ"/>
        </w:rPr>
        <w:t xml:space="preserve">Ректификация </w:t>
      </w:r>
      <w:r w:rsidRPr="00C74A3B">
        <w:rPr>
          <w:sz w:val="28"/>
          <w:szCs w:val="22"/>
          <w:lang w:val="kk-KZ" w:eastAsia="cs-CZ"/>
        </w:rPr>
        <w:t>учаскесіне</w:t>
      </w:r>
      <w:r w:rsidRPr="00C74A3B">
        <w:rPr>
          <w:sz w:val="28"/>
          <w:szCs w:val="22"/>
          <w:lang w:eastAsia="cs-CZ"/>
        </w:rPr>
        <w:t xml:space="preserve"> тазарту үшін </w:t>
      </w:r>
      <w:r w:rsidRPr="00C74A3B">
        <w:rPr>
          <w:sz w:val="28"/>
          <w:szCs w:val="22"/>
          <w:lang w:val="kk-KZ" w:eastAsia="cs-CZ"/>
        </w:rPr>
        <w:t>түсеті</w:t>
      </w:r>
      <w:r w:rsidRPr="00C74A3B">
        <w:rPr>
          <w:sz w:val="28"/>
          <w:szCs w:val="22"/>
          <w:lang w:eastAsia="cs-CZ"/>
        </w:rPr>
        <w:t>н техникалық титан тетрахлориді</w:t>
      </w:r>
      <w:r w:rsidRPr="00C74A3B">
        <w:rPr>
          <w:sz w:val="28"/>
          <w:szCs w:val="22"/>
          <w:lang w:val="kk-KZ" w:eastAsia="cs-CZ"/>
        </w:rPr>
        <w:t>нде</w:t>
      </w:r>
      <w:r w:rsidRPr="00C74A3B">
        <w:rPr>
          <w:sz w:val="28"/>
          <w:szCs w:val="22"/>
          <w:lang w:eastAsia="cs-CZ"/>
        </w:rPr>
        <w:t xml:space="preserve"> үш топқа бөлуге болатын бірқатар қоспалар бар:</w:t>
      </w:r>
    </w:p>
    <w:p w:rsidR="00663984" w:rsidRDefault="00487A3A">
      <w:pPr>
        <w:ind w:firstLine="709"/>
        <w:jc w:val="both"/>
        <w:rPr>
          <w:sz w:val="28"/>
          <w:szCs w:val="22"/>
          <w:lang w:eastAsia="cs-CZ"/>
        </w:rPr>
      </w:pPr>
      <w:r w:rsidRPr="00C74A3B">
        <w:rPr>
          <w:sz w:val="28"/>
          <w:szCs w:val="22"/>
          <w:lang w:eastAsia="cs-CZ"/>
        </w:rPr>
        <w:t>титан тетрахлоридінде шексіз еритін сұйықтықтар (SiCl</w:t>
      </w:r>
      <w:r w:rsidRPr="00C74A3B">
        <w:rPr>
          <w:sz w:val="28"/>
          <w:szCs w:val="22"/>
          <w:vertAlign w:val="subscript"/>
          <w:lang w:eastAsia="cs-CZ"/>
        </w:rPr>
        <w:t>4</w:t>
      </w:r>
      <w:r w:rsidRPr="00C74A3B">
        <w:rPr>
          <w:sz w:val="28"/>
          <w:szCs w:val="22"/>
          <w:lang w:eastAsia="cs-CZ"/>
        </w:rPr>
        <w:t>, CCl</w:t>
      </w:r>
      <w:r w:rsidRPr="00C74A3B">
        <w:rPr>
          <w:sz w:val="28"/>
          <w:szCs w:val="22"/>
          <w:vertAlign w:val="subscript"/>
          <w:lang w:eastAsia="cs-CZ"/>
        </w:rPr>
        <w:t>3</w:t>
      </w:r>
      <w:r w:rsidRPr="00C74A3B">
        <w:rPr>
          <w:sz w:val="28"/>
          <w:szCs w:val="22"/>
          <w:lang w:eastAsia="cs-CZ"/>
        </w:rPr>
        <w:t>, VOCl</w:t>
      </w:r>
      <w:r w:rsidRPr="00C74A3B">
        <w:rPr>
          <w:sz w:val="28"/>
          <w:szCs w:val="22"/>
          <w:vertAlign w:val="subscript"/>
          <w:lang w:eastAsia="cs-CZ"/>
        </w:rPr>
        <w:t>3</w:t>
      </w:r>
      <w:r w:rsidRPr="00C74A3B">
        <w:rPr>
          <w:sz w:val="28"/>
          <w:szCs w:val="22"/>
          <w:lang w:eastAsia="cs-CZ"/>
        </w:rPr>
        <w:t>, CCl</w:t>
      </w:r>
      <w:r w:rsidRPr="00C74A3B">
        <w:rPr>
          <w:sz w:val="28"/>
          <w:szCs w:val="22"/>
          <w:vertAlign w:val="subscript"/>
          <w:lang w:eastAsia="cs-CZ"/>
        </w:rPr>
        <w:t>3</w:t>
      </w:r>
      <w:r w:rsidRPr="00C74A3B">
        <w:rPr>
          <w:sz w:val="28"/>
          <w:szCs w:val="22"/>
          <w:lang w:eastAsia="cs-CZ"/>
        </w:rPr>
        <w:t>COCl, C</w:t>
      </w:r>
      <w:r w:rsidRPr="00C74A3B">
        <w:rPr>
          <w:sz w:val="28"/>
          <w:szCs w:val="22"/>
          <w:lang w:eastAsia="cs-CZ"/>
        </w:rPr>
        <w:t>S</w:t>
      </w:r>
      <w:r w:rsidRPr="00C74A3B">
        <w:rPr>
          <w:sz w:val="28"/>
          <w:szCs w:val="22"/>
          <w:vertAlign w:val="subscript"/>
          <w:lang w:eastAsia="cs-CZ"/>
        </w:rPr>
        <w:t>2</w:t>
      </w:r>
      <w:r w:rsidRPr="00C74A3B">
        <w:rPr>
          <w:sz w:val="28"/>
          <w:szCs w:val="22"/>
          <w:lang w:eastAsia="cs-CZ"/>
        </w:rPr>
        <w:t xml:space="preserve"> және т. б.);</w:t>
      </w:r>
    </w:p>
    <w:p w:rsidR="00663984" w:rsidRDefault="00487A3A">
      <w:pPr>
        <w:ind w:firstLine="709"/>
        <w:jc w:val="both"/>
        <w:rPr>
          <w:sz w:val="28"/>
          <w:szCs w:val="22"/>
          <w:lang w:eastAsia="cs-CZ"/>
        </w:rPr>
      </w:pPr>
      <w:r w:rsidRPr="00C74A3B">
        <w:rPr>
          <w:sz w:val="28"/>
          <w:szCs w:val="22"/>
          <w:lang w:eastAsia="cs-CZ"/>
        </w:rPr>
        <w:t>газ</w:t>
      </w:r>
      <w:r w:rsidRPr="00C74A3B">
        <w:rPr>
          <w:sz w:val="28"/>
          <w:szCs w:val="22"/>
          <w:lang w:val="kk-KZ" w:eastAsia="cs-CZ"/>
        </w:rPr>
        <w:t>дар</w:t>
      </w:r>
      <w:r w:rsidRPr="00C74A3B">
        <w:rPr>
          <w:sz w:val="28"/>
          <w:szCs w:val="22"/>
          <w:lang w:eastAsia="cs-CZ"/>
        </w:rPr>
        <w:t xml:space="preserve"> (</w:t>
      </w:r>
      <w:r w:rsidRPr="00C74A3B">
        <w:rPr>
          <w:sz w:val="28"/>
          <w:szCs w:val="22"/>
          <w:lang w:val="en-US" w:eastAsia="cs-CZ"/>
        </w:rPr>
        <w:t>Cl</w:t>
      </w:r>
      <w:r w:rsidRPr="00C74A3B">
        <w:rPr>
          <w:sz w:val="28"/>
          <w:szCs w:val="22"/>
          <w:vertAlign w:val="subscript"/>
          <w:lang w:eastAsia="cs-CZ"/>
        </w:rPr>
        <w:t>2</w:t>
      </w:r>
      <w:r w:rsidRPr="00C74A3B">
        <w:rPr>
          <w:sz w:val="28"/>
          <w:szCs w:val="22"/>
          <w:lang w:eastAsia="cs-CZ"/>
        </w:rPr>
        <w:t xml:space="preserve">, </w:t>
      </w:r>
      <w:r w:rsidRPr="00C74A3B">
        <w:rPr>
          <w:sz w:val="28"/>
          <w:szCs w:val="22"/>
          <w:lang w:val="en-US" w:eastAsia="cs-CZ"/>
        </w:rPr>
        <w:t>COCl</w:t>
      </w:r>
      <w:r w:rsidRPr="00C74A3B">
        <w:rPr>
          <w:sz w:val="28"/>
          <w:szCs w:val="22"/>
          <w:vertAlign w:val="subscript"/>
          <w:lang w:eastAsia="cs-CZ"/>
        </w:rPr>
        <w:t>2</w:t>
      </w:r>
      <w:r w:rsidRPr="00C74A3B">
        <w:rPr>
          <w:sz w:val="28"/>
          <w:szCs w:val="22"/>
          <w:lang w:eastAsia="cs-CZ"/>
        </w:rPr>
        <w:t xml:space="preserve">, </w:t>
      </w:r>
      <w:r w:rsidRPr="00C74A3B">
        <w:rPr>
          <w:sz w:val="28"/>
          <w:szCs w:val="22"/>
          <w:lang w:val="en-US" w:eastAsia="cs-CZ"/>
        </w:rPr>
        <w:t>HCl</w:t>
      </w:r>
      <w:r w:rsidRPr="00C74A3B">
        <w:rPr>
          <w:sz w:val="28"/>
          <w:szCs w:val="22"/>
          <w:lang w:eastAsia="cs-CZ"/>
        </w:rPr>
        <w:t xml:space="preserve">, </w:t>
      </w:r>
      <w:r w:rsidRPr="00C74A3B">
        <w:rPr>
          <w:sz w:val="28"/>
          <w:szCs w:val="22"/>
          <w:lang w:val="en-US" w:eastAsia="cs-CZ"/>
        </w:rPr>
        <w:t>O</w:t>
      </w:r>
      <w:r w:rsidRPr="00C74A3B">
        <w:rPr>
          <w:sz w:val="28"/>
          <w:szCs w:val="22"/>
          <w:vertAlign w:val="subscript"/>
          <w:lang w:eastAsia="cs-CZ"/>
        </w:rPr>
        <w:t>2</w:t>
      </w:r>
      <w:r w:rsidRPr="00C74A3B">
        <w:rPr>
          <w:sz w:val="28"/>
          <w:szCs w:val="22"/>
          <w:lang w:eastAsia="cs-CZ"/>
        </w:rPr>
        <w:t xml:space="preserve">, </w:t>
      </w:r>
      <w:r w:rsidRPr="00C74A3B">
        <w:rPr>
          <w:sz w:val="28"/>
          <w:szCs w:val="22"/>
          <w:lang w:val="en-US" w:eastAsia="cs-CZ"/>
        </w:rPr>
        <w:t>CO</w:t>
      </w:r>
      <w:r w:rsidRPr="00C74A3B">
        <w:rPr>
          <w:sz w:val="28"/>
          <w:szCs w:val="22"/>
          <w:vertAlign w:val="subscript"/>
          <w:lang w:eastAsia="cs-CZ"/>
        </w:rPr>
        <w:t>2</w:t>
      </w:r>
      <w:r w:rsidRPr="00C74A3B">
        <w:rPr>
          <w:sz w:val="28"/>
          <w:szCs w:val="22"/>
          <w:lang w:eastAsia="cs-CZ"/>
        </w:rPr>
        <w:t xml:space="preserve">, </w:t>
      </w:r>
      <w:r w:rsidRPr="00C74A3B">
        <w:rPr>
          <w:sz w:val="28"/>
          <w:szCs w:val="22"/>
          <w:lang w:val="en-US" w:eastAsia="cs-CZ"/>
        </w:rPr>
        <w:t>N</w:t>
      </w:r>
      <w:r w:rsidRPr="00C74A3B">
        <w:rPr>
          <w:sz w:val="28"/>
          <w:szCs w:val="22"/>
          <w:vertAlign w:val="subscript"/>
          <w:lang w:eastAsia="cs-CZ"/>
        </w:rPr>
        <w:t xml:space="preserve">2 </w:t>
      </w:r>
      <w:r w:rsidRPr="00C74A3B">
        <w:rPr>
          <w:sz w:val="28"/>
          <w:szCs w:val="22"/>
          <w:lang w:eastAsia="cs-CZ"/>
        </w:rPr>
        <w:t>и др.);</w:t>
      </w:r>
    </w:p>
    <w:p w:rsidR="00663984" w:rsidRDefault="00487A3A">
      <w:pPr>
        <w:ind w:firstLine="709"/>
        <w:jc w:val="both"/>
        <w:rPr>
          <w:sz w:val="28"/>
          <w:szCs w:val="22"/>
          <w:lang w:eastAsia="cs-CZ"/>
        </w:rPr>
      </w:pPr>
      <w:r w:rsidRPr="00C74A3B">
        <w:rPr>
          <w:sz w:val="28"/>
          <w:szCs w:val="22"/>
          <w:lang w:eastAsia="cs-CZ"/>
        </w:rPr>
        <w:t>қатты заттар (AlCI</w:t>
      </w:r>
      <w:r w:rsidRPr="00C74A3B">
        <w:rPr>
          <w:sz w:val="28"/>
          <w:szCs w:val="22"/>
          <w:vertAlign w:val="subscript"/>
          <w:lang w:eastAsia="cs-CZ"/>
        </w:rPr>
        <w:t>2</w:t>
      </w:r>
      <w:r w:rsidRPr="00C74A3B">
        <w:rPr>
          <w:sz w:val="28"/>
          <w:szCs w:val="22"/>
          <w:lang w:eastAsia="cs-CZ"/>
        </w:rPr>
        <w:t>, FeCl</w:t>
      </w:r>
      <w:r w:rsidRPr="00C74A3B">
        <w:rPr>
          <w:sz w:val="28"/>
          <w:szCs w:val="22"/>
          <w:vertAlign w:val="subscript"/>
          <w:lang w:eastAsia="cs-CZ"/>
        </w:rPr>
        <w:t>3</w:t>
      </w:r>
      <w:r w:rsidRPr="00C74A3B">
        <w:rPr>
          <w:sz w:val="28"/>
          <w:szCs w:val="22"/>
          <w:lang w:eastAsia="cs-CZ"/>
        </w:rPr>
        <w:t>, TiOCl</w:t>
      </w:r>
      <w:r w:rsidRPr="00C74A3B">
        <w:rPr>
          <w:sz w:val="28"/>
          <w:szCs w:val="22"/>
          <w:vertAlign w:val="subscript"/>
          <w:lang w:eastAsia="cs-CZ"/>
        </w:rPr>
        <w:t>2</w:t>
      </w:r>
      <w:r w:rsidRPr="00C74A3B">
        <w:rPr>
          <w:sz w:val="28"/>
          <w:szCs w:val="22"/>
          <w:lang w:eastAsia="cs-CZ"/>
        </w:rPr>
        <w:t xml:space="preserve"> и др.).</w:t>
      </w:r>
    </w:p>
    <w:p w:rsidR="00663984" w:rsidRDefault="00487A3A">
      <w:pPr>
        <w:ind w:firstLine="709"/>
        <w:jc w:val="both"/>
        <w:rPr>
          <w:sz w:val="28"/>
          <w:szCs w:val="22"/>
          <w:lang w:val="kk-KZ" w:eastAsia="cs-CZ"/>
        </w:rPr>
      </w:pPr>
      <w:r w:rsidRPr="00C74A3B">
        <w:rPr>
          <w:sz w:val="28"/>
          <w:szCs w:val="22"/>
          <w:lang w:val="kk-KZ" w:eastAsia="cs-CZ"/>
        </w:rPr>
        <w:t>Жоғарыда аталған қосылыстар титан тетрахлоридінен өзгеше қайнау температурасына ие (таза титан тетрахлориді қысым 760 мм сын.бағ. болған кезде 136,5 °C қайнау температурасына ие болады), бұл оларды ректификация әдісімен титан тетрахлоридінен бөлуге мүмкінд</w:t>
      </w:r>
      <w:r w:rsidRPr="00C74A3B">
        <w:rPr>
          <w:sz w:val="28"/>
          <w:szCs w:val="22"/>
          <w:lang w:val="kk-KZ" w:eastAsia="cs-CZ"/>
        </w:rPr>
        <w:t>ік береді. Негізгі компонент – титан тетрахлоридінің қайнау температурасына (қайнТ) (136,5 °C) қатысты барлық қоспаларды төмендегідей бөлуге болады:</w:t>
      </w:r>
    </w:p>
    <w:p w:rsidR="00663984" w:rsidRDefault="00487A3A">
      <w:pPr>
        <w:ind w:firstLine="709"/>
        <w:jc w:val="both"/>
        <w:rPr>
          <w:sz w:val="28"/>
          <w:szCs w:val="22"/>
          <w:lang w:val="kk-KZ" w:eastAsia="cs-CZ"/>
        </w:rPr>
      </w:pPr>
      <w:r w:rsidRPr="00C74A3B">
        <w:rPr>
          <w:sz w:val="28"/>
          <w:szCs w:val="22"/>
          <w:lang w:val="kk-KZ" w:eastAsia="cs-CZ"/>
        </w:rPr>
        <w:t>жеңіл қайнау (қайнТ 136 °С-тан аз): VOCl</w:t>
      </w:r>
      <w:r w:rsidRPr="00C74A3B">
        <w:rPr>
          <w:sz w:val="28"/>
          <w:szCs w:val="22"/>
          <w:vertAlign w:val="subscript"/>
          <w:lang w:val="kk-KZ" w:eastAsia="cs-CZ"/>
        </w:rPr>
        <w:t>3</w:t>
      </w:r>
      <w:r w:rsidRPr="00C74A3B">
        <w:rPr>
          <w:sz w:val="28"/>
          <w:szCs w:val="22"/>
          <w:lang w:val="kk-KZ" w:eastAsia="cs-CZ"/>
        </w:rPr>
        <w:t>, SiCl</w:t>
      </w:r>
      <w:r w:rsidRPr="00C74A3B">
        <w:rPr>
          <w:sz w:val="28"/>
          <w:szCs w:val="22"/>
          <w:vertAlign w:val="subscript"/>
          <w:lang w:val="kk-KZ" w:eastAsia="cs-CZ"/>
        </w:rPr>
        <w:t>4</w:t>
      </w:r>
      <w:r w:rsidRPr="00C74A3B">
        <w:rPr>
          <w:sz w:val="28"/>
          <w:szCs w:val="22"/>
          <w:lang w:val="kk-KZ" w:eastAsia="cs-CZ"/>
        </w:rPr>
        <w:t>, CCl</w:t>
      </w:r>
      <w:r w:rsidRPr="00C74A3B">
        <w:rPr>
          <w:sz w:val="28"/>
          <w:szCs w:val="22"/>
          <w:vertAlign w:val="subscript"/>
          <w:lang w:val="kk-KZ" w:eastAsia="cs-CZ"/>
        </w:rPr>
        <w:t>3</w:t>
      </w:r>
      <w:r w:rsidRPr="00C74A3B">
        <w:rPr>
          <w:sz w:val="28"/>
          <w:szCs w:val="22"/>
          <w:lang w:val="kk-KZ" w:eastAsia="cs-CZ"/>
        </w:rPr>
        <w:t>COCl, CCl</w:t>
      </w:r>
      <w:r w:rsidRPr="00C74A3B">
        <w:rPr>
          <w:sz w:val="28"/>
          <w:szCs w:val="22"/>
          <w:vertAlign w:val="subscript"/>
          <w:lang w:val="kk-KZ" w:eastAsia="cs-CZ"/>
        </w:rPr>
        <w:t>4</w:t>
      </w:r>
      <w:r w:rsidRPr="00C74A3B">
        <w:rPr>
          <w:sz w:val="28"/>
          <w:szCs w:val="22"/>
          <w:lang w:val="kk-KZ" w:eastAsia="cs-CZ"/>
        </w:rPr>
        <w:t>, CS</w:t>
      </w:r>
      <w:r w:rsidRPr="00C74A3B">
        <w:rPr>
          <w:sz w:val="28"/>
          <w:szCs w:val="22"/>
          <w:vertAlign w:val="subscript"/>
          <w:lang w:val="kk-KZ" w:eastAsia="cs-CZ"/>
        </w:rPr>
        <w:t>2</w:t>
      </w:r>
      <w:r w:rsidRPr="00C74A3B">
        <w:rPr>
          <w:sz w:val="28"/>
          <w:szCs w:val="22"/>
          <w:lang w:val="kk-KZ" w:eastAsia="cs-CZ"/>
        </w:rPr>
        <w:t>, газдар және т. б.;</w:t>
      </w:r>
    </w:p>
    <w:p w:rsidR="00663984" w:rsidRDefault="00487A3A">
      <w:pPr>
        <w:ind w:firstLine="709"/>
        <w:jc w:val="both"/>
        <w:rPr>
          <w:bCs/>
          <w:sz w:val="28"/>
          <w:szCs w:val="22"/>
          <w:lang w:val="kk-KZ" w:eastAsia="cs-CZ"/>
        </w:rPr>
      </w:pPr>
      <w:r w:rsidRPr="00C74A3B">
        <w:rPr>
          <w:sz w:val="28"/>
          <w:szCs w:val="22"/>
          <w:lang w:val="kk-KZ" w:eastAsia="cs-CZ"/>
        </w:rPr>
        <w:t>жоғары қайнау ((қ</w:t>
      </w:r>
      <w:r w:rsidRPr="00C74A3B">
        <w:rPr>
          <w:sz w:val="28"/>
          <w:szCs w:val="22"/>
          <w:lang w:val="kk-KZ" w:eastAsia="cs-CZ"/>
        </w:rPr>
        <w:t>айнТ 136 °С-тан жоғары): TiOCl</w:t>
      </w:r>
      <w:r w:rsidRPr="00C74A3B">
        <w:rPr>
          <w:sz w:val="28"/>
          <w:szCs w:val="22"/>
          <w:vertAlign w:val="subscript"/>
          <w:lang w:val="kk-KZ" w:eastAsia="cs-CZ"/>
        </w:rPr>
        <w:t>2</w:t>
      </w:r>
      <w:r w:rsidRPr="00C74A3B">
        <w:rPr>
          <w:sz w:val="28"/>
          <w:szCs w:val="22"/>
          <w:lang w:val="kk-KZ" w:eastAsia="cs-CZ"/>
        </w:rPr>
        <w:t>, C</w:t>
      </w:r>
      <w:r w:rsidRPr="00C74A3B">
        <w:rPr>
          <w:sz w:val="28"/>
          <w:szCs w:val="22"/>
          <w:vertAlign w:val="subscript"/>
          <w:lang w:val="kk-KZ" w:eastAsia="cs-CZ"/>
        </w:rPr>
        <w:t>6</w:t>
      </w:r>
      <w:r w:rsidRPr="00C74A3B">
        <w:rPr>
          <w:sz w:val="28"/>
          <w:szCs w:val="22"/>
          <w:lang w:val="kk-KZ" w:eastAsia="cs-CZ"/>
        </w:rPr>
        <w:t>Cl</w:t>
      </w:r>
      <w:r w:rsidRPr="00C74A3B">
        <w:rPr>
          <w:sz w:val="28"/>
          <w:szCs w:val="22"/>
          <w:vertAlign w:val="subscript"/>
          <w:lang w:val="kk-KZ" w:eastAsia="cs-CZ"/>
        </w:rPr>
        <w:t>6</w:t>
      </w:r>
      <w:r w:rsidRPr="00C74A3B">
        <w:rPr>
          <w:sz w:val="28"/>
          <w:szCs w:val="22"/>
          <w:lang w:val="kk-KZ" w:eastAsia="cs-CZ"/>
        </w:rPr>
        <w:t>, AlCI</w:t>
      </w:r>
      <w:r w:rsidRPr="00C74A3B">
        <w:rPr>
          <w:sz w:val="28"/>
          <w:szCs w:val="22"/>
          <w:vertAlign w:val="subscript"/>
          <w:lang w:val="kk-KZ" w:eastAsia="cs-CZ"/>
        </w:rPr>
        <w:t>3</w:t>
      </w:r>
      <w:r w:rsidRPr="00C74A3B">
        <w:rPr>
          <w:sz w:val="28"/>
          <w:szCs w:val="22"/>
          <w:lang w:val="kk-KZ" w:eastAsia="cs-CZ"/>
        </w:rPr>
        <w:t>, FeCl</w:t>
      </w:r>
      <w:r w:rsidRPr="00C74A3B">
        <w:rPr>
          <w:sz w:val="28"/>
          <w:szCs w:val="22"/>
          <w:vertAlign w:val="subscript"/>
          <w:lang w:val="kk-KZ" w:eastAsia="cs-CZ"/>
        </w:rPr>
        <w:t>3</w:t>
      </w:r>
      <w:r w:rsidRPr="00C74A3B">
        <w:rPr>
          <w:sz w:val="28"/>
          <w:szCs w:val="22"/>
          <w:lang w:val="kk-KZ" w:eastAsia="cs-CZ"/>
        </w:rPr>
        <w:t>, AlOCl және т. б.</w:t>
      </w:r>
      <w:r w:rsidRPr="00C74A3B">
        <w:rPr>
          <w:bCs/>
          <w:sz w:val="28"/>
          <w:szCs w:val="22"/>
          <w:lang w:val="kk-KZ" w:eastAsia="cs-CZ"/>
        </w:rPr>
        <w:t xml:space="preserve"> [59].</w:t>
      </w:r>
    </w:p>
    <w:p w:rsidR="00663984" w:rsidRDefault="00663984">
      <w:pPr>
        <w:ind w:firstLine="709"/>
        <w:jc w:val="both"/>
        <w:rPr>
          <w:sz w:val="28"/>
          <w:szCs w:val="22"/>
          <w:lang w:val="kk-KZ" w:eastAsia="cs-CZ"/>
        </w:rPr>
      </w:pPr>
    </w:p>
    <w:p w:rsidR="00663984" w:rsidRDefault="00487A3A">
      <w:pPr>
        <w:keepNext/>
        <w:tabs>
          <w:tab w:val="left" w:pos="0"/>
          <w:tab w:val="left" w:pos="709"/>
          <w:tab w:val="left" w:pos="851"/>
        </w:tabs>
        <w:suppressAutoHyphens/>
        <w:ind w:left="864" w:hanging="155"/>
        <w:jc w:val="both"/>
        <w:outlineLvl w:val="3"/>
        <w:rPr>
          <w:b/>
          <w:bCs/>
          <w:sz w:val="28"/>
          <w:szCs w:val="28"/>
          <w:lang w:val="kk-KZ" w:eastAsia="ar-SA"/>
        </w:rPr>
      </w:pPr>
      <w:r w:rsidRPr="00C74A3B">
        <w:rPr>
          <w:b/>
          <w:bCs/>
          <w:sz w:val="28"/>
          <w:szCs w:val="28"/>
          <w:lang w:val="kk-KZ" w:eastAsia="ar-SA"/>
        </w:rPr>
        <w:t>3.4.3.1. Титан тетрахлоридін ванадийден тазарту</w:t>
      </w:r>
    </w:p>
    <w:p w:rsidR="00663984" w:rsidRDefault="00487A3A">
      <w:pPr>
        <w:ind w:firstLine="709"/>
        <w:jc w:val="both"/>
        <w:rPr>
          <w:sz w:val="28"/>
          <w:szCs w:val="22"/>
          <w:lang w:val="kk-KZ" w:eastAsia="cs-CZ"/>
        </w:rPr>
      </w:pPr>
      <w:r w:rsidRPr="00C74A3B">
        <w:rPr>
          <w:sz w:val="28"/>
          <w:szCs w:val="22"/>
          <w:lang w:val="kk-KZ" w:eastAsia="cs-CZ"/>
        </w:rPr>
        <w:t>Титан тетрахлоридін ванадий окситрихлоридінен тазарту VOCl</w:t>
      </w:r>
      <w:r w:rsidRPr="00C74A3B">
        <w:rPr>
          <w:sz w:val="28"/>
          <w:szCs w:val="22"/>
          <w:vertAlign w:val="subscript"/>
          <w:lang w:val="kk-KZ" w:eastAsia="cs-CZ"/>
        </w:rPr>
        <w:t>3</w:t>
      </w:r>
      <w:r w:rsidRPr="00C74A3B">
        <w:rPr>
          <w:sz w:val="28"/>
          <w:szCs w:val="22"/>
          <w:lang w:val="kk-KZ" w:eastAsia="cs-CZ"/>
        </w:rPr>
        <w:t>-ті VOCl</w:t>
      </w:r>
      <w:r w:rsidRPr="00C74A3B">
        <w:rPr>
          <w:sz w:val="28"/>
          <w:szCs w:val="22"/>
          <w:vertAlign w:val="subscript"/>
          <w:lang w:val="kk-KZ" w:eastAsia="cs-CZ"/>
        </w:rPr>
        <w:t>2</w:t>
      </w:r>
      <w:r w:rsidRPr="00C74A3B">
        <w:rPr>
          <w:sz w:val="28"/>
          <w:szCs w:val="22"/>
          <w:lang w:val="kk-KZ" w:eastAsia="cs-CZ"/>
        </w:rPr>
        <w:t>-ге дейін тотықсыздандыратын титан трихлоридінің көмегімен жүз</w:t>
      </w:r>
      <w:r w:rsidRPr="00C74A3B">
        <w:rPr>
          <w:sz w:val="28"/>
          <w:szCs w:val="22"/>
          <w:lang w:val="kk-KZ" w:eastAsia="cs-CZ"/>
        </w:rPr>
        <w:t>еге асырылады. Ванадий оксихлориді келесі титан тетрахлоридінде ерімейді:</w:t>
      </w:r>
    </w:p>
    <w:p w:rsidR="00663984" w:rsidRDefault="00663984">
      <w:pPr>
        <w:ind w:firstLine="709"/>
        <w:jc w:val="both"/>
        <w:rPr>
          <w:sz w:val="28"/>
          <w:szCs w:val="22"/>
          <w:lang w:val="kk-KZ" w:eastAsia="cs-CZ"/>
        </w:rPr>
      </w:pPr>
    </w:p>
    <w:p w:rsidR="00663984" w:rsidRDefault="00487A3A">
      <w:pPr>
        <w:jc w:val="center"/>
        <w:rPr>
          <w:sz w:val="28"/>
          <w:szCs w:val="22"/>
          <w:lang w:val="kk-KZ" w:eastAsia="cs-CZ"/>
        </w:rPr>
      </w:pPr>
      <w:r w:rsidRPr="00C74A3B">
        <w:rPr>
          <w:sz w:val="28"/>
          <w:szCs w:val="22"/>
          <w:lang w:val="kk-KZ" w:eastAsia="cs-CZ"/>
        </w:rPr>
        <w:t>VOCl</w:t>
      </w:r>
      <w:r w:rsidRPr="00C74A3B">
        <w:rPr>
          <w:sz w:val="28"/>
          <w:szCs w:val="22"/>
          <w:vertAlign w:val="subscript"/>
          <w:lang w:val="kk-KZ" w:eastAsia="cs-CZ"/>
        </w:rPr>
        <w:t>3</w:t>
      </w:r>
      <w:r w:rsidRPr="00C74A3B">
        <w:rPr>
          <w:sz w:val="28"/>
          <w:szCs w:val="22"/>
          <w:lang w:val="kk-KZ" w:eastAsia="cs-CZ"/>
        </w:rPr>
        <w:t xml:space="preserve"> + TiCl</w:t>
      </w:r>
      <w:r w:rsidRPr="00C74A3B">
        <w:rPr>
          <w:sz w:val="28"/>
          <w:szCs w:val="22"/>
          <w:vertAlign w:val="subscript"/>
          <w:lang w:val="kk-KZ" w:eastAsia="cs-CZ"/>
        </w:rPr>
        <w:t>3</w:t>
      </w:r>
      <w:r w:rsidRPr="00C74A3B">
        <w:rPr>
          <w:sz w:val="28"/>
          <w:szCs w:val="22"/>
          <w:lang w:val="kk-KZ" w:eastAsia="cs-CZ"/>
        </w:rPr>
        <w:t xml:space="preserve"> = VOCl</w:t>
      </w:r>
      <w:r w:rsidRPr="00C74A3B">
        <w:rPr>
          <w:sz w:val="28"/>
          <w:szCs w:val="22"/>
          <w:vertAlign w:val="subscript"/>
          <w:lang w:val="kk-KZ" w:eastAsia="cs-CZ"/>
        </w:rPr>
        <w:t>2</w:t>
      </w:r>
      <w:r w:rsidRPr="00C74A3B">
        <w:rPr>
          <w:sz w:val="28"/>
          <w:szCs w:val="22"/>
          <w:lang w:val="kk-KZ" w:eastAsia="cs-CZ"/>
        </w:rPr>
        <w:t xml:space="preserve"> + TiCl</w:t>
      </w:r>
      <w:r w:rsidRPr="00C74A3B">
        <w:rPr>
          <w:sz w:val="28"/>
          <w:szCs w:val="22"/>
          <w:vertAlign w:val="subscript"/>
          <w:lang w:val="kk-KZ" w:eastAsia="cs-CZ"/>
        </w:rPr>
        <w:t>4</w:t>
      </w:r>
      <w:r w:rsidRPr="00C74A3B">
        <w:rPr>
          <w:sz w:val="28"/>
          <w:szCs w:val="22"/>
          <w:lang w:val="kk-KZ" w:eastAsia="cs-CZ"/>
        </w:rPr>
        <w:t>;</w:t>
      </w:r>
    </w:p>
    <w:p w:rsidR="00663984" w:rsidRDefault="00663984">
      <w:pPr>
        <w:jc w:val="center"/>
        <w:rPr>
          <w:sz w:val="28"/>
          <w:szCs w:val="22"/>
          <w:lang w:val="kk-KZ" w:eastAsia="cs-CZ"/>
        </w:rPr>
      </w:pPr>
    </w:p>
    <w:p w:rsidR="00663984" w:rsidRDefault="00487A3A">
      <w:pPr>
        <w:ind w:firstLine="709"/>
        <w:jc w:val="both"/>
        <w:rPr>
          <w:sz w:val="28"/>
          <w:szCs w:val="22"/>
          <w:lang w:val="kk-KZ" w:eastAsia="cs-CZ"/>
        </w:rPr>
      </w:pPr>
      <w:r w:rsidRPr="00C74A3B">
        <w:rPr>
          <w:sz w:val="28"/>
          <w:szCs w:val="22"/>
          <w:lang w:val="kk-KZ" w:eastAsia="cs-CZ"/>
        </w:rPr>
        <w:t>Титанның төменгі хлоридтерінің қойыртпағында кездесетін алюминий трихлориді мына реакция арқылы титан оксихлоридімен әрекеттеседі:</w:t>
      </w:r>
    </w:p>
    <w:p w:rsidR="00663984" w:rsidRDefault="00663984">
      <w:pPr>
        <w:jc w:val="both"/>
        <w:rPr>
          <w:sz w:val="28"/>
          <w:szCs w:val="22"/>
          <w:lang w:val="kk-KZ" w:eastAsia="cs-CZ"/>
        </w:rPr>
      </w:pPr>
    </w:p>
    <w:p w:rsidR="00663984" w:rsidRDefault="00487A3A">
      <w:pPr>
        <w:jc w:val="center"/>
        <w:rPr>
          <w:sz w:val="28"/>
          <w:szCs w:val="22"/>
          <w:lang w:val="kk-KZ" w:eastAsia="cs-CZ"/>
        </w:rPr>
      </w:pPr>
      <w:r w:rsidRPr="00C74A3B">
        <w:rPr>
          <w:sz w:val="28"/>
          <w:szCs w:val="22"/>
          <w:lang w:val="kk-KZ" w:eastAsia="cs-CZ"/>
        </w:rPr>
        <w:t>TiOCl</w:t>
      </w:r>
      <w:r w:rsidRPr="00C74A3B">
        <w:rPr>
          <w:sz w:val="28"/>
          <w:szCs w:val="22"/>
          <w:vertAlign w:val="subscript"/>
          <w:lang w:val="kk-KZ" w:eastAsia="cs-CZ"/>
        </w:rPr>
        <w:t>2</w:t>
      </w:r>
      <w:r w:rsidRPr="00C74A3B">
        <w:rPr>
          <w:sz w:val="28"/>
          <w:szCs w:val="22"/>
          <w:lang w:val="kk-KZ" w:eastAsia="cs-CZ"/>
        </w:rPr>
        <w:t xml:space="preserve"> + AlCl</w:t>
      </w:r>
      <w:r w:rsidRPr="00C74A3B">
        <w:rPr>
          <w:sz w:val="28"/>
          <w:szCs w:val="22"/>
          <w:vertAlign w:val="subscript"/>
          <w:lang w:val="kk-KZ" w:eastAsia="cs-CZ"/>
        </w:rPr>
        <w:t>3</w:t>
      </w:r>
      <w:r w:rsidRPr="00C74A3B">
        <w:rPr>
          <w:sz w:val="28"/>
          <w:szCs w:val="22"/>
          <w:lang w:val="kk-KZ" w:eastAsia="cs-CZ"/>
        </w:rPr>
        <w:t xml:space="preserve"> = AlOCl + TiCl</w:t>
      </w:r>
      <w:r w:rsidRPr="00C74A3B">
        <w:rPr>
          <w:sz w:val="28"/>
          <w:szCs w:val="22"/>
          <w:vertAlign w:val="subscript"/>
          <w:lang w:val="kk-KZ" w:eastAsia="cs-CZ"/>
        </w:rPr>
        <w:t>4</w:t>
      </w:r>
      <w:r w:rsidRPr="00C74A3B">
        <w:rPr>
          <w:sz w:val="28"/>
          <w:szCs w:val="22"/>
          <w:lang w:val="kk-KZ" w:eastAsia="cs-CZ"/>
        </w:rPr>
        <w:t>;</w:t>
      </w:r>
    </w:p>
    <w:p w:rsidR="00663984" w:rsidRDefault="00663984">
      <w:pPr>
        <w:jc w:val="center"/>
        <w:rPr>
          <w:sz w:val="28"/>
          <w:szCs w:val="22"/>
          <w:lang w:val="kk-KZ" w:eastAsia="cs-CZ"/>
        </w:rPr>
      </w:pPr>
    </w:p>
    <w:p w:rsidR="00663984" w:rsidRDefault="00487A3A">
      <w:pPr>
        <w:ind w:firstLine="709"/>
        <w:jc w:val="both"/>
        <w:rPr>
          <w:sz w:val="28"/>
          <w:szCs w:val="22"/>
          <w:lang w:val="kk-KZ" w:eastAsia="cs-CZ"/>
        </w:rPr>
      </w:pPr>
      <w:r w:rsidRPr="00C74A3B">
        <w:rPr>
          <w:sz w:val="28"/>
          <w:szCs w:val="22"/>
          <w:lang w:val="kk-KZ" w:eastAsia="cs-CZ"/>
        </w:rPr>
        <w:t>Алынған алюминий оксихлориді титан тетрахлоридінде ерімейді және қатты фазаға өтеді.</w:t>
      </w:r>
    </w:p>
    <w:p w:rsidR="00663984" w:rsidRDefault="00487A3A">
      <w:pPr>
        <w:ind w:firstLine="709"/>
        <w:jc w:val="both"/>
        <w:rPr>
          <w:sz w:val="28"/>
          <w:szCs w:val="22"/>
          <w:lang w:val="kk-KZ" w:eastAsia="cs-CZ"/>
        </w:rPr>
      </w:pPr>
      <w:r w:rsidRPr="00C74A3B">
        <w:rPr>
          <w:sz w:val="28"/>
          <w:szCs w:val="22"/>
          <w:lang w:val="kk-KZ" w:eastAsia="cs-CZ"/>
        </w:rPr>
        <w:t>Титанның техникалық тетрахлоридін ванадийден және дистилляция учаскесіндегі қатты жүзгіндерден тазарту.</w:t>
      </w:r>
    </w:p>
    <w:p w:rsidR="00663984" w:rsidRDefault="00487A3A">
      <w:pPr>
        <w:ind w:firstLine="709"/>
        <w:jc w:val="both"/>
        <w:rPr>
          <w:sz w:val="28"/>
          <w:szCs w:val="22"/>
          <w:lang w:val="kk-KZ" w:eastAsia="cs-CZ"/>
        </w:rPr>
      </w:pPr>
      <w:r w:rsidRPr="00C74A3B">
        <w:rPr>
          <w:sz w:val="28"/>
          <w:szCs w:val="22"/>
          <w:lang w:val="kk-KZ" w:eastAsia="cs-CZ"/>
        </w:rPr>
        <w:t>Титанның техникалық тетрахлориді титанның төменгі хлоридтерімен өзара әрекеттесудің химиялық реакцияларының өнімдерімен бірге қуаты 1100 кВт-қа дейінгі дистилляциялық колонналардың буландырғыш текшелеріне түседі. Ванадийден және қатты фракциялардан түпкілі</w:t>
      </w:r>
      <w:r w:rsidRPr="00C74A3B">
        <w:rPr>
          <w:sz w:val="28"/>
          <w:szCs w:val="22"/>
          <w:lang w:val="kk-KZ" w:eastAsia="cs-CZ"/>
        </w:rPr>
        <w:t>кті тазарту үздіксіз жұмыс істейтін ректификациялық колоннада сәтсіз типтегі тәрелкелермен және ауамен салқындату аппараты ретінде пайдаланылатын конденсатор-дефлегматормен жүзеге асырылады. Колоннаның төменгі жағындағы бу қысымы 20 мм.сын.бағанынан150 мм.</w:t>
      </w:r>
      <w:r w:rsidRPr="00C74A3B">
        <w:rPr>
          <w:sz w:val="28"/>
          <w:szCs w:val="22"/>
          <w:lang w:val="kk-KZ" w:eastAsia="cs-CZ"/>
        </w:rPr>
        <w:t>сын. бағанына дейін, колоннаның жоғарғы жағындағы 5 мм. сын.бағанынан 30 мм.сын. бағанына дейін болуы керек. Колоннаның төменгі жағындағы бу температурасы 135 °С-тан 150 °С-қа дейін, ал жоғарғы жағындағы 132 °С-тан 138 °С-қа дейін болуы керек. Титан тетрах</w:t>
      </w:r>
      <w:r w:rsidRPr="00C74A3B">
        <w:rPr>
          <w:sz w:val="28"/>
          <w:szCs w:val="22"/>
          <w:lang w:val="kk-KZ" w:eastAsia="cs-CZ"/>
        </w:rPr>
        <w:t>лоридінде ерімейтін ванадий қосылыстары мен алюминий оксихлоридтері, сондай-ақ басқа да жоғары қайнайтын қоспалар дистилляциялық колонналардың текше қалдықтарында жинақталады және араластырғышы бар арнайы бактарға үздіксіз шығарылады, сол жерден сорғының к</w:t>
      </w:r>
      <w:r w:rsidRPr="00C74A3B">
        <w:rPr>
          <w:sz w:val="28"/>
          <w:szCs w:val="22"/>
          <w:lang w:val="kk-KZ" w:eastAsia="cs-CZ"/>
        </w:rPr>
        <w:t>өмегімен VOCl</w:t>
      </w:r>
      <w:r w:rsidRPr="00C74A3B">
        <w:rPr>
          <w:sz w:val="28"/>
          <w:szCs w:val="22"/>
          <w:vertAlign w:val="subscript"/>
          <w:lang w:val="kk-KZ" w:eastAsia="cs-CZ"/>
        </w:rPr>
        <w:t>3</w:t>
      </w:r>
      <w:r w:rsidRPr="00C74A3B">
        <w:rPr>
          <w:sz w:val="28"/>
          <w:szCs w:val="22"/>
          <w:lang w:val="kk-KZ" w:eastAsia="cs-CZ"/>
        </w:rPr>
        <w:t xml:space="preserve"> (70 %) + TiCl</w:t>
      </w:r>
      <w:r w:rsidRPr="00C74A3B">
        <w:rPr>
          <w:sz w:val="28"/>
          <w:szCs w:val="22"/>
          <w:vertAlign w:val="subscript"/>
          <w:lang w:val="kk-KZ" w:eastAsia="cs-CZ"/>
        </w:rPr>
        <w:t>4</w:t>
      </w:r>
      <w:r w:rsidRPr="00C74A3B">
        <w:rPr>
          <w:sz w:val="28"/>
          <w:szCs w:val="22"/>
          <w:lang w:val="kk-KZ" w:eastAsia="cs-CZ"/>
        </w:rPr>
        <w:t xml:space="preserve"> (30 %) қоспасы түрінде ванадийді алу мақсатында титаннның техникалық тетрахлоридін өндіру учаскесіне қайта өңдеуге беріледі. Титанның төменгі хлоридтерінің қойыртпағы араластырғышы бар қысымды бакқа ТТХ алу қондырғысынан келед</w:t>
      </w:r>
      <w:r w:rsidRPr="00C74A3B">
        <w:rPr>
          <w:sz w:val="28"/>
          <w:szCs w:val="22"/>
          <w:lang w:val="kk-KZ" w:eastAsia="cs-CZ"/>
        </w:rPr>
        <w:t>і. Титан тетрахлоридінің жоғары қайнайтын қоспалардан және ішінара ванадий окситрихлоридінен тазартылған буы конденсацияланатын және салқындатылатын ауаны салқындату аппаратына түседі. Конденсаттың бір бөлігі тазартылған өнімнің бактарына жіберіледі, екінш</w:t>
      </w:r>
      <w:r w:rsidRPr="00C74A3B">
        <w:rPr>
          <w:sz w:val="28"/>
          <w:szCs w:val="22"/>
          <w:lang w:val="kk-KZ" w:eastAsia="cs-CZ"/>
        </w:rPr>
        <w:t xml:space="preserve">і бөлігі (флегма) тәрелкелерді суару үшін колоннаға қайтарылады. Конденсат ағындарын онда калибрленген шартты өтуі бар шайбаларды орнату арқылы берілген флегмалық сан сақталатын бөлу тарату ыдысында жүзеге асырылады. </w:t>
      </w:r>
    </w:p>
    <w:p w:rsidR="00663984" w:rsidRDefault="00487A3A">
      <w:pPr>
        <w:ind w:firstLine="709"/>
        <w:jc w:val="both"/>
        <w:rPr>
          <w:sz w:val="28"/>
          <w:szCs w:val="22"/>
          <w:lang w:val="kk-KZ" w:eastAsia="cs-CZ"/>
        </w:rPr>
      </w:pPr>
      <w:r w:rsidRPr="00C74A3B">
        <w:rPr>
          <w:sz w:val="28"/>
          <w:szCs w:val="22"/>
          <w:lang w:val="kk-KZ" w:eastAsia="cs-CZ"/>
        </w:rPr>
        <w:t xml:space="preserve">Тазартылған өнімнің бактарынан суасты </w:t>
      </w:r>
      <w:r w:rsidRPr="00C74A3B">
        <w:rPr>
          <w:sz w:val="28"/>
          <w:szCs w:val="22"/>
          <w:lang w:val="kk-KZ" w:eastAsia="cs-CZ"/>
        </w:rPr>
        <w:t>сорғыларының көмегімен дайын өнім титан тетрахлоридінің қоймасына немесе ректификациялау учаскесінің қысым бактарына жіберіледі. Егер алынған өнімнің сапасы талаптарға сәйкес келмесе, ол қайта өңдеуге қайтарылады</w:t>
      </w:r>
      <w:r w:rsidRPr="00C74A3B">
        <w:rPr>
          <w:bCs/>
          <w:sz w:val="28"/>
          <w:szCs w:val="22"/>
          <w:lang w:val="kk-KZ" w:eastAsia="cs-CZ"/>
        </w:rPr>
        <w:t xml:space="preserve"> [59].</w:t>
      </w:r>
    </w:p>
    <w:p w:rsidR="00663984" w:rsidRDefault="00663984">
      <w:pPr>
        <w:jc w:val="center"/>
        <w:rPr>
          <w:sz w:val="28"/>
          <w:szCs w:val="22"/>
          <w:lang w:val="kk-KZ" w:eastAsia="cs-CZ"/>
        </w:rPr>
      </w:pPr>
    </w:p>
    <w:p w:rsidR="00663984" w:rsidRDefault="00487A3A">
      <w:pPr>
        <w:keepNext/>
        <w:tabs>
          <w:tab w:val="left" w:pos="0"/>
          <w:tab w:val="left" w:pos="709"/>
        </w:tabs>
        <w:suppressAutoHyphens/>
        <w:ind w:left="709"/>
        <w:jc w:val="both"/>
        <w:outlineLvl w:val="3"/>
        <w:rPr>
          <w:b/>
          <w:bCs/>
          <w:sz w:val="28"/>
          <w:szCs w:val="28"/>
          <w:lang w:val="kk-KZ" w:eastAsia="ar-SA"/>
        </w:rPr>
      </w:pPr>
      <w:r w:rsidRPr="00C74A3B">
        <w:rPr>
          <w:b/>
          <w:bCs/>
          <w:sz w:val="28"/>
          <w:szCs w:val="28"/>
          <w:lang w:val="kk-KZ" w:eastAsia="ar-SA"/>
        </w:rPr>
        <w:t>3.4.3.2. Титан тетрахлоридін жеңіл қ</w:t>
      </w:r>
      <w:r w:rsidRPr="00C74A3B">
        <w:rPr>
          <w:b/>
          <w:bCs/>
          <w:sz w:val="28"/>
          <w:szCs w:val="28"/>
          <w:lang w:val="kk-KZ" w:eastAsia="ar-SA"/>
        </w:rPr>
        <w:t>айнайтын қоспалардан тазарту</w:t>
      </w:r>
    </w:p>
    <w:p w:rsidR="00663984" w:rsidRDefault="00487A3A">
      <w:pPr>
        <w:ind w:firstLine="709"/>
        <w:jc w:val="both"/>
        <w:rPr>
          <w:bCs/>
          <w:sz w:val="28"/>
          <w:szCs w:val="22"/>
          <w:lang w:val="kk-KZ" w:eastAsia="cs-CZ"/>
        </w:rPr>
      </w:pPr>
      <w:r w:rsidRPr="00C74A3B">
        <w:rPr>
          <w:sz w:val="28"/>
          <w:szCs w:val="22"/>
          <w:lang w:val="kk-KZ" w:eastAsia="cs-CZ"/>
        </w:rPr>
        <w:t>Титанның техникалық тетрахлоридін жеңіл қайнайтын қоспалардан тазарту диаметрі 1000 мм және диаметрі 600 мм болатын ректификациялық колонналарда жүзеге асырылады. Бастапқы сұйықтықты қысым бактарынан колоннаның жоғарғы бөлігіне</w:t>
      </w:r>
      <w:r w:rsidRPr="00C74A3B">
        <w:rPr>
          <w:sz w:val="28"/>
          <w:szCs w:val="22"/>
          <w:lang w:val="kk-KZ" w:eastAsia="cs-CZ"/>
        </w:rPr>
        <w:t xml:space="preserve"> беру сұйықтықтың шығынын берілген деңгейде тұрақтандыратын реттеуші клапан арқылы жүзеге асырылады. Жұмыс барысында технологиялық регламентке сәйкес колонна режимдерін сақтау қажет. Жеңіл қайнайтын фракциялардың булары колонна арқылы төменнен жоғары қарай</w:t>
      </w:r>
      <w:r w:rsidRPr="00C74A3B">
        <w:rPr>
          <w:sz w:val="28"/>
          <w:szCs w:val="22"/>
          <w:lang w:val="kk-KZ" w:eastAsia="cs-CZ"/>
        </w:rPr>
        <w:t xml:space="preserve"> өтеді, жоғарыдан ағып жатқан титан тетрахлоридімен жанасады және газ құбыры арқылы ауаны салқындату аппаратына түседі, онда олар бастапқы дистиллят түрінде конденсацияланады. Дистилляттың басым бөлігі бу-газ фазасын жеңіл қайнаған фракциямен нығайту үшін </w:t>
      </w:r>
      <w:r w:rsidRPr="00C74A3B">
        <w:rPr>
          <w:sz w:val="28"/>
          <w:szCs w:val="22"/>
          <w:lang w:val="kk-KZ" w:eastAsia="cs-CZ"/>
        </w:rPr>
        <w:t>колонаның жоғарғы жағына оралады, қалғаны іріктеледі және бастапқы дистиллят багында жиналады. Конденсацияланбаған булар мен газдар «тыныс алу» жүйесіне түседі және газды тазартқышқа залалсыздандыруға жіберіледі. Жеңіл қайнайтын қоспалардан және ванадийден</w:t>
      </w:r>
      <w:r w:rsidRPr="00C74A3B">
        <w:rPr>
          <w:sz w:val="28"/>
          <w:szCs w:val="22"/>
          <w:lang w:val="kk-KZ" w:eastAsia="cs-CZ"/>
        </w:rPr>
        <w:t xml:space="preserve"> тазартылған титан тетрахлориді қысымның түсіп кетуі есебінен жоғары қайнайтын қоспалардан тазарту үшін ректификация колонналарының буландырғыш текшелеріне түседі. Қыста ауамен салқындату аппараттарынан кейінгі ыстық ауа бөлімшенің өндірістік үй-жайын жылы</w:t>
      </w:r>
      <w:r w:rsidRPr="00C74A3B">
        <w:rPr>
          <w:sz w:val="28"/>
          <w:szCs w:val="22"/>
          <w:lang w:val="kk-KZ" w:eastAsia="cs-CZ"/>
        </w:rPr>
        <w:t>ту үшін пайдаланылады, жазда атмосфераға шығарылады</w:t>
      </w:r>
      <w:r w:rsidRPr="00C74A3B">
        <w:rPr>
          <w:bCs/>
          <w:sz w:val="28"/>
          <w:szCs w:val="22"/>
          <w:lang w:val="kk-KZ" w:eastAsia="cs-CZ"/>
        </w:rPr>
        <w:t xml:space="preserve"> [59].</w:t>
      </w:r>
    </w:p>
    <w:p w:rsidR="00663984" w:rsidRDefault="00663984">
      <w:pPr>
        <w:ind w:firstLine="709"/>
        <w:jc w:val="both"/>
        <w:rPr>
          <w:bCs/>
          <w:sz w:val="28"/>
          <w:szCs w:val="22"/>
          <w:lang w:val="kk-KZ" w:eastAsia="cs-CZ"/>
        </w:rPr>
      </w:pPr>
    </w:p>
    <w:p w:rsidR="00663984" w:rsidRDefault="00487A3A">
      <w:pPr>
        <w:keepNext/>
        <w:tabs>
          <w:tab w:val="left" w:pos="0"/>
          <w:tab w:val="left" w:pos="709"/>
        </w:tabs>
        <w:suppressAutoHyphens/>
        <w:ind w:left="709"/>
        <w:jc w:val="both"/>
        <w:outlineLvl w:val="3"/>
        <w:rPr>
          <w:b/>
          <w:bCs/>
          <w:sz w:val="28"/>
          <w:szCs w:val="28"/>
          <w:lang w:val="kk-KZ" w:eastAsia="ar-SA"/>
        </w:rPr>
      </w:pPr>
      <w:r w:rsidRPr="00C74A3B">
        <w:rPr>
          <w:b/>
          <w:bCs/>
          <w:sz w:val="28"/>
          <w:szCs w:val="28"/>
          <w:lang w:val="kk-KZ" w:eastAsia="ar-SA"/>
        </w:rPr>
        <w:t>3.4.3.3. Титан тетрахлоридін жоғары қайнайтын қоспалардан тазарту</w:t>
      </w:r>
    </w:p>
    <w:p w:rsidR="00663984" w:rsidRDefault="00487A3A">
      <w:pPr>
        <w:ind w:firstLine="709"/>
        <w:jc w:val="both"/>
        <w:rPr>
          <w:sz w:val="28"/>
          <w:szCs w:val="22"/>
          <w:lang w:val="kk-KZ" w:eastAsia="cs-CZ"/>
        </w:rPr>
      </w:pPr>
      <w:r w:rsidRPr="00C74A3B">
        <w:rPr>
          <w:sz w:val="28"/>
          <w:szCs w:val="22"/>
          <w:lang w:val="kk-KZ"/>
        </w:rPr>
        <w:t>Титан тетрахлоридін жоғары қайнайтын қоспалардан тазарту</w:t>
      </w:r>
      <w:r w:rsidRPr="00C74A3B">
        <w:rPr>
          <w:sz w:val="28"/>
          <w:szCs w:val="22"/>
          <w:lang w:val="kk-KZ" w:eastAsia="cs-CZ"/>
        </w:rPr>
        <w:t xml:space="preserve"> дистилляция әдісімен дистилляциялау және ректификация колонналарында жүзег</w:t>
      </w:r>
      <w:r w:rsidRPr="00C74A3B">
        <w:rPr>
          <w:sz w:val="28"/>
          <w:szCs w:val="22"/>
          <w:lang w:val="kk-KZ" w:eastAsia="cs-CZ"/>
        </w:rPr>
        <w:t>е асырылады.</w:t>
      </w:r>
    </w:p>
    <w:p w:rsidR="00663984" w:rsidRDefault="00487A3A">
      <w:pPr>
        <w:ind w:firstLine="709"/>
        <w:jc w:val="both"/>
        <w:rPr>
          <w:sz w:val="28"/>
          <w:szCs w:val="22"/>
          <w:lang w:val="kk-KZ" w:eastAsia="cs-CZ"/>
        </w:rPr>
      </w:pPr>
      <w:r w:rsidRPr="00C74A3B">
        <w:rPr>
          <w:sz w:val="28"/>
          <w:szCs w:val="22"/>
          <w:lang w:val="kk-KZ" w:eastAsia="cs-CZ"/>
        </w:rPr>
        <w:t>Технологиялық процестің мәні жоғарыда жазылғанға ұқсас. Айырмашылығы – колоннаның жоғарғы жағында тазартылған титан тетрахлориді, ал төменгі бөлігінде жоғары қайнаған қоспалар шоғырланады. Жұмыс барысында технологиялық регламентке сәйкес колон</w:t>
      </w:r>
      <w:r w:rsidRPr="00C74A3B">
        <w:rPr>
          <w:sz w:val="28"/>
          <w:szCs w:val="22"/>
          <w:lang w:val="kk-KZ" w:eastAsia="cs-CZ"/>
        </w:rPr>
        <w:t xml:space="preserve">на режимдерін сақтау қажет. Титан тетрахлоридінің булары ауаны салқындату аппаратында конденсацияланады. Конденсаттың аз бөлігі тәрелкелерді суару үшін колоннаның жоғарғы жағына беріледі, көп бөлігі тазартылған өнімнің бактарына іріктеп алынады. Конденсат </w:t>
      </w:r>
      <w:r w:rsidRPr="00C74A3B">
        <w:rPr>
          <w:sz w:val="28"/>
          <w:szCs w:val="22"/>
          <w:lang w:val="kk-KZ" w:eastAsia="cs-CZ"/>
        </w:rPr>
        <w:t>ағындарын бөлу тарату ыдыстарында калибрленген саңылаулары бар шайбалардың көмегімен жүзеге асырылады. Тазартылған титан тетрахлоридінің сынамасы өнімді (материалдарды) аналитикалық және технологиялық бақылау схемасына сәйкес іріктеледі.    Тазартылған тит</w:t>
      </w:r>
      <w:r w:rsidRPr="00C74A3B">
        <w:rPr>
          <w:sz w:val="28"/>
          <w:szCs w:val="22"/>
          <w:lang w:val="kk-KZ" w:eastAsia="cs-CZ"/>
        </w:rPr>
        <w:t>ан тетрахлоридінің барлық ыдыстары 5 мм сын.бағанынан 30 мм сын.бағанына дейін қорғаныс атмосферасын құрайтын аргонның қысымында болатын оқшауланған «тыныс алу» жүйесімен байланысты.</w:t>
      </w:r>
    </w:p>
    <w:p w:rsidR="00663984" w:rsidRDefault="00487A3A">
      <w:pPr>
        <w:ind w:firstLine="709"/>
        <w:jc w:val="both"/>
        <w:rPr>
          <w:bCs/>
          <w:sz w:val="28"/>
          <w:szCs w:val="22"/>
          <w:lang w:val="kk-KZ" w:eastAsia="cs-CZ"/>
        </w:rPr>
      </w:pPr>
      <w:r w:rsidRPr="00C74A3B">
        <w:rPr>
          <w:sz w:val="28"/>
          <w:szCs w:val="22"/>
          <w:lang w:val="kk-KZ" w:eastAsia="cs-CZ"/>
        </w:rPr>
        <w:t>Аргон құбыр жүйесі арқылы аргон қоймасынан немесе тазартылған титан тетра</w:t>
      </w:r>
      <w:r w:rsidRPr="00C74A3B">
        <w:rPr>
          <w:sz w:val="28"/>
          <w:szCs w:val="22"/>
          <w:lang w:val="kk-KZ" w:eastAsia="cs-CZ"/>
        </w:rPr>
        <w:t>хлоридінің танктерінен тазартылған өнім жүйесіне түседі. Жоғары қайнайтын қоспалармен байытылған текше қалдығы процестен текше қалдығының багына шығарылады. Қойыртпақ текше қалдығының багынан әрі қарай өңдеу үшін титан техникалық тетрахлоридін өндіру учаск</w:t>
      </w:r>
      <w:r w:rsidRPr="00C74A3B">
        <w:rPr>
          <w:sz w:val="28"/>
          <w:szCs w:val="22"/>
          <w:lang w:val="kk-KZ" w:eastAsia="cs-CZ"/>
        </w:rPr>
        <w:t xml:space="preserve">есіне беріледі. Тазартылған титан тетрахлоридінің жүйесінде біраз уақытқа сиретуге жол беріледі </w:t>
      </w:r>
      <w:r w:rsidRPr="00C74A3B">
        <w:rPr>
          <w:bCs/>
          <w:sz w:val="28"/>
          <w:szCs w:val="22"/>
          <w:lang w:val="kk-KZ" w:eastAsia="cs-CZ"/>
        </w:rPr>
        <w:t>[59].</w:t>
      </w:r>
    </w:p>
    <w:p w:rsidR="00663984" w:rsidRDefault="00663984">
      <w:pPr>
        <w:jc w:val="both"/>
        <w:rPr>
          <w:sz w:val="28"/>
          <w:szCs w:val="22"/>
          <w:lang w:val="kk-KZ" w:eastAsia="cs-CZ"/>
        </w:rPr>
      </w:pPr>
    </w:p>
    <w:p w:rsidR="00663984" w:rsidRDefault="00487A3A">
      <w:pPr>
        <w:widowControl w:val="0"/>
        <w:ind w:firstLine="709"/>
        <w:jc w:val="both"/>
        <w:outlineLvl w:val="1"/>
        <w:rPr>
          <w:b/>
          <w:bCs/>
          <w:sz w:val="28"/>
          <w:szCs w:val="28"/>
          <w:lang w:val="kk-KZ" w:eastAsia="cs-CZ"/>
        </w:rPr>
      </w:pPr>
      <w:bookmarkStart w:id="113" w:name="_Toc235711595"/>
      <w:bookmarkStart w:id="114" w:name="_Hlk156208910"/>
      <w:r w:rsidRPr="00C74A3B">
        <w:rPr>
          <w:b/>
          <w:bCs/>
          <w:sz w:val="28"/>
          <w:szCs w:val="28"/>
          <w:lang w:val="kk-KZ" w:eastAsia="cs-CZ"/>
        </w:rPr>
        <w:t>3.5. Губка тәрізді титанды магниетермиялық әдіспен өндіру</w:t>
      </w:r>
      <w:bookmarkEnd w:id="113"/>
      <w:bookmarkEnd w:id="114"/>
    </w:p>
    <w:p w:rsidR="00663984" w:rsidRDefault="00487A3A">
      <w:pPr>
        <w:ind w:firstLine="709"/>
        <w:jc w:val="both"/>
        <w:rPr>
          <w:sz w:val="28"/>
          <w:szCs w:val="22"/>
          <w:lang w:val="kk-KZ" w:eastAsia="cs-CZ"/>
        </w:rPr>
      </w:pPr>
      <w:r w:rsidRPr="00C74A3B">
        <w:rPr>
          <w:sz w:val="28"/>
          <w:szCs w:val="22"/>
          <w:lang w:val="kk-KZ" w:eastAsia="cs-CZ"/>
        </w:rPr>
        <w:t>Губка тәрізді титанды магниетермиялық әдіспен өндіру процесі төрт негізгі қайта өңдеуден тұрады</w:t>
      </w:r>
      <w:r w:rsidRPr="00C74A3B">
        <w:rPr>
          <w:sz w:val="28"/>
          <w:szCs w:val="22"/>
          <w:lang w:val="kk-KZ" w:eastAsia="cs-CZ"/>
        </w:rPr>
        <w:t>:</w:t>
      </w:r>
    </w:p>
    <w:p w:rsidR="00663984" w:rsidRDefault="00487A3A">
      <w:pPr>
        <w:ind w:firstLine="709"/>
        <w:jc w:val="both"/>
        <w:rPr>
          <w:sz w:val="28"/>
          <w:szCs w:val="22"/>
          <w:lang w:val="kk-KZ" w:eastAsia="cs-CZ"/>
        </w:rPr>
      </w:pPr>
      <w:r w:rsidRPr="00C74A3B">
        <w:rPr>
          <w:sz w:val="28"/>
          <w:szCs w:val="22"/>
          <w:lang w:val="kk-KZ" w:eastAsia="cs-CZ"/>
        </w:rPr>
        <w:t>титан тетрахлоридін магниймен тотықсыздандыру;</w:t>
      </w:r>
    </w:p>
    <w:p w:rsidR="00663984" w:rsidRDefault="00487A3A">
      <w:pPr>
        <w:ind w:firstLine="709"/>
        <w:jc w:val="both"/>
        <w:rPr>
          <w:sz w:val="28"/>
          <w:szCs w:val="22"/>
          <w:lang w:val="kk-KZ" w:eastAsia="cs-CZ"/>
        </w:rPr>
      </w:pPr>
      <w:r w:rsidRPr="00C74A3B">
        <w:rPr>
          <w:sz w:val="28"/>
          <w:szCs w:val="22"/>
          <w:lang w:val="kk-KZ" w:eastAsia="cs-CZ"/>
        </w:rPr>
        <w:t>губка тәрізді титанды вакуумдық дистилляция әдісімен тазарту;</w:t>
      </w:r>
    </w:p>
    <w:p w:rsidR="00663984" w:rsidRDefault="00487A3A">
      <w:pPr>
        <w:ind w:firstLine="709"/>
        <w:jc w:val="both"/>
        <w:rPr>
          <w:sz w:val="28"/>
          <w:szCs w:val="22"/>
          <w:lang w:val="kk-KZ" w:eastAsia="cs-CZ"/>
        </w:rPr>
      </w:pPr>
      <w:r w:rsidRPr="00C74A3B">
        <w:rPr>
          <w:sz w:val="28"/>
          <w:szCs w:val="22"/>
          <w:lang w:val="kk-KZ" w:eastAsia="cs-CZ"/>
        </w:rPr>
        <w:t>губка тәрізді титанды тауарлық өнімге қайта өңдеу;</w:t>
      </w:r>
    </w:p>
    <w:p w:rsidR="00663984" w:rsidRDefault="00487A3A">
      <w:pPr>
        <w:ind w:firstLine="709"/>
        <w:jc w:val="both"/>
        <w:rPr>
          <w:sz w:val="28"/>
          <w:szCs w:val="22"/>
          <w:lang w:val="kk-KZ" w:eastAsia="cs-CZ"/>
        </w:rPr>
      </w:pPr>
      <w:r w:rsidRPr="00C74A3B">
        <w:rPr>
          <w:sz w:val="28"/>
          <w:szCs w:val="22"/>
          <w:lang w:val="kk-KZ" w:eastAsia="cs-CZ"/>
        </w:rPr>
        <w:t>аппараттардың негізгі материалдарын, бөлшектері мен тораптарын процестерге дайындау.</w:t>
      </w:r>
    </w:p>
    <w:p w:rsidR="00663984" w:rsidRDefault="00663984">
      <w:pPr>
        <w:ind w:firstLine="709"/>
        <w:jc w:val="both"/>
        <w:rPr>
          <w:sz w:val="28"/>
          <w:szCs w:val="22"/>
          <w:lang w:val="kk-KZ" w:eastAsia="cs-CZ"/>
        </w:rPr>
      </w:pPr>
    </w:p>
    <w:p w:rsidR="00663984" w:rsidRDefault="00487A3A">
      <w:pPr>
        <w:widowControl w:val="0"/>
        <w:jc w:val="both"/>
        <w:outlineLvl w:val="2"/>
        <w:rPr>
          <w:b/>
          <w:bCs/>
          <w:sz w:val="28"/>
          <w:szCs w:val="28"/>
          <w:lang w:val="kk-KZ"/>
        </w:rPr>
      </w:pPr>
      <w:r w:rsidRPr="00C74A3B">
        <w:rPr>
          <w:b/>
          <w:bCs/>
          <w:sz w:val="28"/>
          <w:szCs w:val="28"/>
          <w:lang w:val="kk-KZ"/>
        </w:rPr>
        <w:tab/>
      </w:r>
      <w:bookmarkStart w:id="115" w:name="_Toc235711596"/>
      <w:r w:rsidRPr="00C74A3B">
        <w:rPr>
          <w:b/>
          <w:bCs/>
          <w:sz w:val="28"/>
          <w:szCs w:val="28"/>
          <w:lang w:val="kk-KZ"/>
        </w:rPr>
        <w:t>3.5.1. Титан тетрахлоридін магниймен тотықсыздандыру</w:t>
      </w:r>
      <w:bookmarkEnd w:id="115"/>
    </w:p>
    <w:p w:rsidR="00663984" w:rsidRDefault="00487A3A">
      <w:pPr>
        <w:ind w:firstLine="709"/>
        <w:jc w:val="both"/>
        <w:rPr>
          <w:kern w:val="32"/>
          <w:sz w:val="28"/>
          <w:szCs w:val="28"/>
          <w:lang w:val="kk-KZ" w:eastAsia="cs-CZ"/>
        </w:rPr>
      </w:pPr>
      <w:r w:rsidRPr="00C74A3B">
        <w:rPr>
          <w:sz w:val="28"/>
          <w:szCs w:val="28"/>
          <w:lang w:val="kk-KZ" w:eastAsia="en-US"/>
        </w:rPr>
        <w:t>Тотықсыздандыру</w:t>
      </w:r>
      <w:r w:rsidRPr="00C74A3B">
        <w:rPr>
          <w:kern w:val="32"/>
          <w:sz w:val="28"/>
          <w:szCs w:val="28"/>
          <w:lang w:val="kk-KZ" w:eastAsia="cs-CZ"/>
        </w:rPr>
        <w:t xml:space="preserve"> арнайы реакторларда 950-1000 °C температурада жүзеге асырылады. Реакторға чушка магнийін салады және ауаны сорып, реактордың шүберегін аргонмен толтырғаннан кейін оның ішіне бу тәрізді тө</w:t>
      </w:r>
      <w:r w:rsidRPr="00C74A3B">
        <w:rPr>
          <w:kern w:val="32"/>
          <w:sz w:val="28"/>
          <w:szCs w:val="28"/>
          <w:lang w:val="kk-KZ" w:eastAsia="cs-CZ"/>
        </w:rPr>
        <w:t>рт хлорлы титан беріледі. Титанды т</w:t>
      </w:r>
      <w:r w:rsidRPr="00C74A3B">
        <w:rPr>
          <w:sz w:val="28"/>
          <w:szCs w:val="28"/>
          <w:lang w:val="kk-KZ" w:eastAsia="en-US"/>
        </w:rPr>
        <w:t>отықсыздандыру</w:t>
      </w:r>
      <w:r w:rsidRPr="00C74A3B">
        <w:rPr>
          <w:kern w:val="32"/>
          <w:sz w:val="28"/>
          <w:szCs w:val="28"/>
          <w:lang w:val="kk-KZ" w:eastAsia="cs-CZ"/>
        </w:rPr>
        <w:t xml:space="preserve"> процесі мына реакция бойынша жүреді:</w:t>
      </w:r>
    </w:p>
    <w:p w:rsidR="00663984" w:rsidRDefault="00487A3A">
      <w:pPr>
        <w:jc w:val="center"/>
        <w:rPr>
          <w:kern w:val="32"/>
          <w:sz w:val="28"/>
          <w:szCs w:val="28"/>
          <w:lang w:val="kk-KZ" w:eastAsia="cs-CZ"/>
        </w:rPr>
      </w:pPr>
      <w:r w:rsidRPr="00C74A3B">
        <w:rPr>
          <w:kern w:val="32"/>
          <w:sz w:val="28"/>
          <w:szCs w:val="28"/>
          <w:lang w:val="kk-KZ" w:eastAsia="cs-CZ"/>
        </w:rPr>
        <w:t>TiCl</w:t>
      </w:r>
      <w:r w:rsidRPr="00C74A3B">
        <w:rPr>
          <w:kern w:val="32"/>
          <w:sz w:val="28"/>
          <w:szCs w:val="28"/>
          <w:vertAlign w:val="subscript"/>
          <w:lang w:val="kk-KZ" w:eastAsia="cs-CZ"/>
        </w:rPr>
        <w:t>4</w:t>
      </w:r>
      <w:r w:rsidRPr="00C74A3B">
        <w:rPr>
          <w:kern w:val="32"/>
          <w:sz w:val="28"/>
          <w:szCs w:val="28"/>
          <w:lang w:val="kk-KZ" w:eastAsia="cs-CZ"/>
        </w:rPr>
        <w:t> + 2Mg = Ti + 2MgCl</w:t>
      </w:r>
      <w:r w:rsidRPr="00C74A3B">
        <w:rPr>
          <w:kern w:val="32"/>
          <w:sz w:val="28"/>
          <w:szCs w:val="28"/>
          <w:vertAlign w:val="subscript"/>
          <w:lang w:val="kk-KZ" w:eastAsia="cs-CZ"/>
        </w:rPr>
        <w:t>2</w:t>
      </w:r>
      <w:r w:rsidRPr="00C74A3B">
        <w:rPr>
          <w:kern w:val="32"/>
          <w:sz w:val="28"/>
          <w:szCs w:val="28"/>
          <w:lang w:val="kk-KZ" w:eastAsia="cs-CZ"/>
        </w:rPr>
        <w:t xml:space="preserve">       (7)</w:t>
      </w:r>
    </w:p>
    <w:p w:rsidR="00663984" w:rsidRDefault="00487A3A">
      <w:pPr>
        <w:ind w:firstLine="709"/>
        <w:jc w:val="both"/>
        <w:rPr>
          <w:kern w:val="32"/>
          <w:sz w:val="28"/>
          <w:szCs w:val="28"/>
          <w:lang w:val="kk-KZ" w:eastAsia="cs-CZ"/>
        </w:rPr>
      </w:pPr>
      <w:r w:rsidRPr="00C74A3B">
        <w:rPr>
          <w:kern w:val="32"/>
          <w:sz w:val="28"/>
          <w:szCs w:val="28"/>
          <w:lang w:val="kk-KZ" w:eastAsia="cs-CZ"/>
        </w:rPr>
        <w:t>Металл титан губка тәрізді масса түзе отырып, қабырғаларға шөгеді, ал хлорлы магний балқыма түрінде реактор саңылауы арқылы шығарылад</w:t>
      </w:r>
      <w:r w:rsidRPr="00C74A3B">
        <w:rPr>
          <w:kern w:val="32"/>
          <w:sz w:val="28"/>
          <w:szCs w:val="28"/>
          <w:lang w:val="kk-KZ" w:eastAsia="cs-CZ"/>
        </w:rPr>
        <w:t>ы. Тотықсыздану нәтижесінде магний мен хлорлы магнийге малынған титан губкасын білдіретін реакция массасы пайда болады, оның құрамы 35-40 %-ға жетеді.</w:t>
      </w:r>
    </w:p>
    <w:p w:rsidR="00663984" w:rsidRDefault="00663984">
      <w:pPr>
        <w:ind w:firstLine="709"/>
        <w:jc w:val="both"/>
        <w:rPr>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16" w:name="_Toc235711597"/>
      <w:bookmarkStart w:id="117" w:name="_Hlk156208965"/>
      <w:r w:rsidRPr="00C74A3B">
        <w:rPr>
          <w:b/>
          <w:bCs/>
          <w:sz w:val="28"/>
          <w:szCs w:val="28"/>
          <w:lang w:val="kk-KZ" w:eastAsia="cs-CZ"/>
        </w:rPr>
        <w:t xml:space="preserve">3.5.2. </w:t>
      </w:r>
      <w:r w:rsidRPr="00C74A3B">
        <w:rPr>
          <w:b/>
          <w:bCs/>
          <w:sz w:val="28"/>
          <w:szCs w:val="28"/>
          <w:lang w:val="kk-KZ"/>
        </w:rPr>
        <w:t>Губка тәрізді титанды вакуумдық дистилляция әдісімен тазарту</w:t>
      </w:r>
      <w:bookmarkEnd w:id="116"/>
      <w:bookmarkEnd w:id="117"/>
    </w:p>
    <w:p w:rsidR="00663984" w:rsidRDefault="00487A3A">
      <w:pPr>
        <w:ind w:firstLine="709"/>
        <w:jc w:val="both"/>
        <w:rPr>
          <w:kern w:val="32"/>
          <w:sz w:val="28"/>
          <w:szCs w:val="28"/>
          <w:lang w:val="kk-KZ" w:eastAsia="cs-CZ"/>
        </w:rPr>
      </w:pPr>
      <w:r w:rsidRPr="00C74A3B">
        <w:rPr>
          <w:kern w:val="32"/>
          <w:sz w:val="28"/>
          <w:szCs w:val="28"/>
          <w:lang w:val="kk-KZ" w:eastAsia="cs-CZ"/>
        </w:rPr>
        <w:t>Бұл процестің мәні мынада: (810-1050</w:t>
      </w:r>
      <w:r w:rsidRPr="00C74A3B">
        <w:rPr>
          <w:kern w:val="32"/>
          <w:sz w:val="28"/>
          <w:szCs w:val="28"/>
          <w:lang w:val="kk-KZ" w:eastAsia="cs-CZ"/>
        </w:rPr>
        <w:t xml:space="preserve">) </w:t>
      </w:r>
      <w:r w:rsidRPr="00C74A3B">
        <w:rPr>
          <w:kern w:val="32"/>
          <w:sz w:val="28"/>
          <w:szCs w:val="28"/>
          <w:vertAlign w:val="superscript"/>
          <w:lang w:val="kk-KZ" w:eastAsia="cs-CZ"/>
        </w:rPr>
        <w:t>0</w:t>
      </w:r>
      <w:r w:rsidRPr="00C74A3B">
        <w:rPr>
          <w:kern w:val="32"/>
          <w:sz w:val="28"/>
          <w:szCs w:val="28"/>
          <w:lang w:val="kk-KZ" w:eastAsia="cs-CZ"/>
        </w:rPr>
        <w:t>С температурада және аппараттағы қалдық қысым сын.бағ.1-ден 0,001 мм-ге дейін магний мен магний хлориді қарқынды буланып, конденсатор ретортының суық бетінде конденсацияланады. Бұл температурада титан қатты күйде қалады.</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Вакуумды дистилляциялау процесі </w:t>
      </w:r>
      <w:r w:rsidRPr="00C74A3B">
        <w:rPr>
          <w:kern w:val="32"/>
          <w:sz w:val="28"/>
          <w:szCs w:val="28"/>
          <w:lang w:val="kk-KZ" w:eastAsia="cs-CZ"/>
        </w:rPr>
        <w:t>келесі сатылардан тұрады:</w:t>
      </w:r>
    </w:p>
    <w:p w:rsidR="00663984" w:rsidRDefault="00487A3A">
      <w:pPr>
        <w:ind w:firstLine="709"/>
        <w:jc w:val="both"/>
        <w:rPr>
          <w:kern w:val="32"/>
          <w:sz w:val="28"/>
          <w:szCs w:val="28"/>
          <w:lang w:eastAsia="cs-CZ"/>
        </w:rPr>
      </w:pPr>
      <w:r w:rsidRPr="00C74A3B">
        <w:rPr>
          <w:kern w:val="32"/>
          <w:sz w:val="28"/>
          <w:szCs w:val="28"/>
          <w:lang w:val="kk-KZ" w:eastAsia="cs-CZ"/>
        </w:rPr>
        <w:t>д</w:t>
      </w:r>
      <w:r w:rsidRPr="00C74A3B">
        <w:rPr>
          <w:kern w:val="32"/>
          <w:sz w:val="28"/>
          <w:szCs w:val="28"/>
          <w:lang w:eastAsia="cs-CZ"/>
        </w:rPr>
        <w:t>истилляция аппаратын монтаждау;</w:t>
      </w:r>
    </w:p>
    <w:p w:rsidR="00663984" w:rsidRDefault="00487A3A">
      <w:pPr>
        <w:ind w:firstLine="709"/>
        <w:jc w:val="both"/>
        <w:rPr>
          <w:kern w:val="32"/>
          <w:sz w:val="28"/>
          <w:szCs w:val="28"/>
          <w:lang w:eastAsia="cs-CZ"/>
        </w:rPr>
      </w:pPr>
      <w:r w:rsidRPr="00C74A3B">
        <w:rPr>
          <w:kern w:val="32"/>
          <w:sz w:val="28"/>
          <w:szCs w:val="28"/>
          <w:lang w:eastAsia="cs-CZ"/>
        </w:rPr>
        <w:t xml:space="preserve">вакуумдық </w:t>
      </w:r>
      <w:r w:rsidRPr="00C74A3B">
        <w:rPr>
          <w:kern w:val="32"/>
          <w:sz w:val="28"/>
          <w:szCs w:val="28"/>
          <w:lang w:val="kk-KZ" w:eastAsia="cs-CZ"/>
        </w:rPr>
        <w:t>д</w:t>
      </w:r>
      <w:r w:rsidRPr="00C74A3B">
        <w:rPr>
          <w:kern w:val="32"/>
          <w:sz w:val="28"/>
          <w:szCs w:val="28"/>
          <w:lang w:eastAsia="cs-CZ"/>
        </w:rPr>
        <w:t>истилляция;</w:t>
      </w:r>
    </w:p>
    <w:p w:rsidR="00663984" w:rsidRDefault="00487A3A">
      <w:pPr>
        <w:ind w:firstLine="709"/>
        <w:jc w:val="both"/>
        <w:rPr>
          <w:kern w:val="32"/>
          <w:sz w:val="28"/>
          <w:szCs w:val="28"/>
          <w:lang w:eastAsia="cs-CZ"/>
        </w:rPr>
      </w:pPr>
      <w:r w:rsidRPr="00C74A3B">
        <w:rPr>
          <w:kern w:val="32"/>
          <w:sz w:val="28"/>
          <w:szCs w:val="28"/>
          <w:lang w:val="kk-KZ" w:eastAsia="cs-CZ"/>
        </w:rPr>
        <w:t>д</w:t>
      </w:r>
      <w:r w:rsidRPr="00C74A3B">
        <w:rPr>
          <w:kern w:val="32"/>
          <w:sz w:val="28"/>
          <w:szCs w:val="28"/>
          <w:lang w:eastAsia="cs-CZ"/>
        </w:rPr>
        <w:t>истилляция аппаратын салқындату;</w:t>
      </w:r>
    </w:p>
    <w:p w:rsidR="00663984" w:rsidRDefault="00487A3A">
      <w:pPr>
        <w:ind w:firstLine="709"/>
        <w:jc w:val="both"/>
        <w:rPr>
          <w:kern w:val="32"/>
          <w:sz w:val="28"/>
          <w:szCs w:val="28"/>
          <w:lang w:eastAsia="cs-CZ"/>
        </w:rPr>
      </w:pPr>
      <w:r w:rsidRPr="00C74A3B">
        <w:rPr>
          <w:kern w:val="32"/>
          <w:sz w:val="28"/>
          <w:szCs w:val="28"/>
          <w:lang w:val="kk-KZ" w:eastAsia="cs-CZ"/>
        </w:rPr>
        <w:t>д</w:t>
      </w:r>
      <w:r w:rsidRPr="00C74A3B">
        <w:rPr>
          <w:kern w:val="32"/>
          <w:sz w:val="28"/>
          <w:szCs w:val="28"/>
          <w:lang w:eastAsia="cs-CZ"/>
        </w:rPr>
        <w:t>истилляция аппаратын бөлшектеу. [60].</w:t>
      </w:r>
    </w:p>
    <w:p w:rsidR="00663984" w:rsidRDefault="00487A3A">
      <w:pPr>
        <w:ind w:firstLine="709"/>
        <w:jc w:val="both"/>
        <w:rPr>
          <w:kern w:val="32"/>
          <w:sz w:val="28"/>
          <w:szCs w:val="28"/>
          <w:lang w:eastAsia="cs-CZ"/>
        </w:rPr>
      </w:pPr>
      <w:r w:rsidRPr="00C74A3B">
        <w:rPr>
          <w:kern w:val="32"/>
          <w:sz w:val="28"/>
          <w:szCs w:val="28"/>
          <w:lang w:eastAsia="cs-CZ"/>
        </w:rPr>
        <w:t>Сепараци</w:t>
      </w:r>
      <w:r w:rsidRPr="00C74A3B">
        <w:rPr>
          <w:kern w:val="32"/>
          <w:sz w:val="28"/>
          <w:szCs w:val="28"/>
          <w:lang w:val="kk-KZ" w:eastAsia="cs-CZ"/>
        </w:rPr>
        <w:t>я</w:t>
      </w:r>
      <w:r w:rsidRPr="00C74A3B">
        <w:rPr>
          <w:kern w:val="32"/>
          <w:sz w:val="28"/>
          <w:szCs w:val="28"/>
          <w:lang w:eastAsia="cs-CZ"/>
        </w:rPr>
        <w:t xml:space="preserve"> титан губкасын магний мен хлор</w:t>
      </w:r>
      <w:r w:rsidRPr="00C74A3B">
        <w:rPr>
          <w:kern w:val="32"/>
          <w:sz w:val="28"/>
          <w:szCs w:val="28"/>
          <w:lang w:val="kk-KZ" w:eastAsia="cs-CZ"/>
        </w:rPr>
        <w:t xml:space="preserve">лы </w:t>
      </w:r>
      <w:r w:rsidRPr="00C74A3B">
        <w:rPr>
          <w:kern w:val="32"/>
          <w:sz w:val="28"/>
          <w:szCs w:val="28"/>
          <w:lang w:eastAsia="cs-CZ"/>
        </w:rPr>
        <w:t>магнийден бөлу мақсатында жү</w:t>
      </w:r>
      <w:r w:rsidRPr="00C74A3B">
        <w:rPr>
          <w:kern w:val="32"/>
          <w:sz w:val="28"/>
          <w:szCs w:val="28"/>
          <w:lang w:val="kk-KZ" w:eastAsia="cs-CZ"/>
        </w:rPr>
        <w:t>ргізіледі</w:t>
      </w:r>
      <w:r w:rsidRPr="00C74A3B">
        <w:rPr>
          <w:kern w:val="32"/>
          <w:sz w:val="28"/>
          <w:szCs w:val="28"/>
          <w:lang w:eastAsia="cs-CZ"/>
        </w:rPr>
        <w:t>. Бөлу процесі</w:t>
      </w:r>
      <w:r w:rsidRPr="00C74A3B">
        <w:rPr>
          <w:kern w:val="32"/>
          <w:sz w:val="28"/>
          <w:szCs w:val="28"/>
          <w:lang w:val="kk-KZ" w:eastAsia="cs-CZ"/>
        </w:rPr>
        <w:t xml:space="preserve"> </w:t>
      </w:r>
      <w:r w:rsidRPr="00C74A3B">
        <w:rPr>
          <w:kern w:val="32"/>
          <w:sz w:val="28"/>
          <w:szCs w:val="28"/>
          <w:lang w:eastAsia="cs-CZ"/>
        </w:rPr>
        <w:t>–</w:t>
      </w:r>
      <w:r w:rsidRPr="00C74A3B">
        <w:rPr>
          <w:kern w:val="32"/>
          <w:sz w:val="28"/>
          <w:szCs w:val="28"/>
          <w:lang w:val="kk-KZ" w:eastAsia="cs-CZ"/>
        </w:rPr>
        <w:t xml:space="preserve"> </w:t>
      </w:r>
      <w:r w:rsidRPr="00C74A3B">
        <w:rPr>
          <w:kern w:val="32"/>
          <w:sz w:val="28"/>
          <w:szCs w:val="28"/>
          <w:lang w:eastAsia="cs-CZ"/>
        </w:rPr>
        <w:t>реакция массасы вакуум пайда болатын электр жылыту пешінің герметикалық құрылғысында 900-950 °C</w:t>
      </w:r>
      <w:r w:rsidRPr="00C74A3B">
        <w:rPr>
          <w:kern w:val="32"/>
          <w:sz w:val="28"/>
          <w:szCs w:val="28"/>
          <w:lang w:val="kk-KZ" w:eastAsia="cs-CZ"/>
        </w:rPr>
        <w:t>-қа</w:t>
      </w:r>
      <w:r w:rsidRPr="00C74A3B">
        <w:rPr>
          <w:kern w:val="32"/>
          <w:sz w:val="28"/>
          <w:szCs w:val="28"/>
          <w:lang w:eastAsia="cs-CZ"/>
        </w:rPr>
        <w:t xml:space="preserve"> дейін қыз</w:t>
      </w:r>
      <w:r w:rsidRPr="00C74A3B">
        <w:rPr>
          <w:kern w:val="32"/>
          <w:sz w:val="28"/>
          <w:szCs w:val="28"/>
          <w:lang w:val="kk-KZ" w:eastAsia="cs-CZ"/>
        </w:rPr>
        <w:t>дырыл</w:t>
      </w:r>
      <w:r w:rsidRPr="00C74A3B">
        <w:rPr>
          <w:kern w:val="32"/>
          <w:sz w:val="28"/>
          <w:szCs w:val="28"/>
          <w:lang w:eastAsia="cs-CZ"/>
        </w:rPr>
        <w:t>ады. Бұл жағдайда хлор</w:t>
      </w:r>
      <w:r w:rsidRPr="00C74A3B">
        <w:rPr>
          <w:kern w:val="32"/>
          <w:sz w:val="28"/>
          <w:szCs w:val="28"/>
          <w:lang w:val="kk-KZ" w:eastAsia="cs-CZ"/>
        </w:rPr>
        <w:t xml:space="preserve">лы </w:t>
      </w:r>
      <w:r w:rsidRPr="00C74A3B">
        <w:rPr>
          <w:kern w:val="32"/>
          <w:sz w:val="28"/>
          <w:szCs w:val="28"/>
          <w:lang w:eastAsia="cs-CZ"/>
        </w:rPr>
        <w:t>магний</w:t>
      </w:r>
      <w:r w:rsidRPr="00C74A3B">
        <w:rPr>
          <w:kern w:val="32"/>
          <w:sz w:val="28"/>
          <w:szCs w:val="28"/>
          <w:lang w:val="kk-KZ" w:eastAsia="cs-CZ"/>
        </w:rPr>
        <w:t>д</w:t>
      </w:r>
      <w:r w:rsidRPr="00C74A3B">
        <w:rPr>
          <w:kern w:val="32"/>
          <w:sz w:val="28"/>
          <w:szCs w:val="28"/>
          <w:lang w:eastAsia="cs-CZ"/>
        </w:rPr>
        <w:t>ің бір бөлігі сұйық күйінде жойылады, ал хлор</w:t>
      </w:r>
      <w:r w:rsidRPr="00C74A3B">
        <w:rPr>
          <w:kern w:val="32"/>
          <w:sz w:val="28"/>
          <w:szCs w:val="28"/>
          <w:lang w:val="kk-KZ" w:eastAsia="cs-CZ"/>
        </w:rPr>
        <w:t xml:space="preserve">лы </w:t>
      </w:r>
      <w:r w:rsidRPr="00C74A3B">
        <w:rPr>
          <w:kern w:val="32"/>
          <w:sz w:val="28"/>
          <w:szCs w:val="28"/>
          <w:lang w:eastAsia="cs-CZ"/>
        </w:rPr>
        <w:t>магний</w:t>
      </w:r>
      <w:r w:rsidRPr="00C74A3B">
        <w:rPr>
          <w:kern w:val="32"/>
          <w:sz w:val="28"/>
          <w:szCs w:val="28"/>
          <w:lang w:val="kk-KZ" w:eastAsia="cs-CZ"/>
        </w:rPr>
        <w:t xml:space="preserve"> </w:t>
      </w:r>
      <w:r w:rsidRPr="00C74A3B">
        <w:rPr>
          <w:kern w:val="32"/>
          <w:sz w:val="28"/>
          <w:szCs w:val="28"/>
          <w:lang w:eastAsia="cs-CZ"/>
        </w:rPr>
        <w:t>мен магний</w:t>
      </w:r>
      <w:r w:rsidRPr="00C74A3B">
        <w:rPr>
          <w:kern w:val="32"/>
          <w:sz w:val="28"/>
          <w:szCs w:val="28"/>
          <w:lang w:val="kk-KZ" w:eastAsia="cs-CZ"/>
        </w:rPr>
        <w:t>дің</w:t>
      </w:r>
      <w:r w:rsidRPr="00C74A3B">
        <w:rPr>
          <w:kern w:val="32"/>
          <w:sz w:val="28"/>
          <w:szCs w:val="28"/>
          <w:lang w:eastAsia="cs-CZ"/>
        </w:rPr>
        <w:t xml:space="preserve"> қалған бөлігі буланып кет</w:t>
      </w:r>
      <w:r w:rsidRPr="00C74A3B">
        <w:rPr>
          <w:kern w:val="32"/>
          <w:sz w:val="28"/>
          <w:szCs w:val="28"/>
          <w:lang w:eastAsia="cs-CZ"/>
        </w:rPr>
        <w:t>еді. Титан губкасы тазалаудан кейін балқытуға жіберіледі [32</w:t>
      </w:r>
      <w:bookmarkStart w:id="118" w:name="_Hlk142668468"/>
      <w:r w:rsidRPr="00C74A3B">
        <w:rPr>
          <w:kern w:val="32"/>
          <w:sz w:val="28"/>
          <w:szCs w:val="28"/>
          <w:lang w:eastAsia="cs-CZ"/>
        </w:rPr>
        <w:t>].</w:t>
      </w:r>
      <w:bookmarkEnd w:id="118"/>
    </w:p>
    <w:p w:rsidR="00663984" w:rsidRDefault="00663984">
      <w:pPr>
        <w:ind w:firstLine="709"/>
        <w:jc w:val="both"/>
        <w:rPr>
          <w:kern w:val="32"/>
          <w:sz w:val="28"/>
          <w:szCs w:val="28"/>
          <w:lang w:eastAsia="cs-CZ"/>
        </w:rPr>
      </w:pPr>
    </w:p>
    <w:p w:rsidR="00663984" w:rsidRDefault="00487A3A">
      <w:pPr>
        <w:widowControl w:val="0"/>
        <w:ind w:firstLine="709"/>
        <w:jc w:val="both"/>
        <w:outlineLvl w:val="2"/>
        <w:rPr>
          <w:b/>
          <w:bCs/>
          <w:sz w:val="28"/>
          <w:szCs w:val="28"/>
          <w:lang w:eastAsia="cs-CZ"/>
        </w:rPr>
      </w:pPr>
      <w:bookmarkStart w:id="119" w:name="_Toc235711598"/>
      <w:r w:rsidRPr="00C74A3B">
        <w:rPr>
          <w:b/>
          <w:bCs/>
          <w:sz w:val="28"/>
          <w:szCs w:val="28"/>
          <w:lang w:eastAsia="cs-CZ"/>
        </w:rPr>
        <w:t xml:space="preserve">3.5.3. </w:t>
      </w:r>
      <w:r w:rsidRPr="00C74A3B">
        <w:rPr>
          <w:b/>
          <w:bCs/>
          <w:sz w:val="28"/>
          <w:szCs w:val="28"/>
          <w:lang w:val="kk-KZ" w:eastAsia="cs-CZ"/>
        </w:rPr>
        <w:t>Г</w:t>
      </w:r>
      <w:r w:rsidRPr="00C74A3B">
        <w:rPr>
          <w:b/>
          <w:bCs/>
          <w:sz w:val="28"/>
          <w:szCs w:val="28"/>
          <w:lang w:eastAsia="cs-CZ"/>
        </w:rPr>
        <w:t>убка тәрізді титанды тауарлық өнімге қайта өңдеу</w:t>
      </w:r>
      <w:bookmarkEnd w:id="119"/>
    </w:p>
    <w:p w:rsidR="00663984" w:rsidRDefault="00487A3A">
      <w:pPr>
        <w:ind w:firstLine="709"/>
        <w:jc w:val="both"/>
        <w:rPr>
          <w:kern w:val="32"/>
          <w:sz w:val="28"/>
          <w:szCs w:val="28"/>
          <w:lang w:eastAsia="cs-CZ"/>
        </w:rPr>
      </w:pPr>
      <w:r w:rsidRPr="00C74A3B">
        <w:rPr>
          <w:kern w:val="32"/>
          <w:sz w:val="28"/>
          <w:szCs w:val="28"/>
          <w:lang w:eastAsia="cs-CZ"/>
        </w:rPr>
        <w:t>Қайта өңдеу процесі губка тәрізді титан (ГТ) блогын ұнтақтаудан, кейін</w:t>
      </w:r>
      <w:r w:rsidRPr="00C74A3B">
        <w:rPr>
          <w:kern w:val="32"/>
          <w:sz w:val="28"/>
          <w:szCs w:val="28"/>
          <w:lang w:val="kk-KZ" w:eastAsia="cs-CZ"/>
        </w:rPr>
        <w:t>нен</w:t>
      </w:r>
      <w:r w:rsidRPr="00C74A3B">
        <w:rPr>
          <w:kern w:val="32"/>
          <w:sz w:val="28"/>
          <w:szCs w:val="28"/>
          <w:lang w:eastAsia="cs-CZ"/>
        </w:rPr>
        <w:t xml:space="preserve"> берілген фракцияларға себу</w:t>
      </w:r>
      <w:r w:rsidRPr="00C74A3B">
        <w:rPr>
          <w:kern w:val="32"/>
          <w:sz w:val="28"/>
          <w:szCs w:val="28"/>
          <w:lang w:val="kk-KZ" w:eastAsia="cs-CZ"/>
        </w:rPr>
        <w:t>мен</w:t>
      </w:r>
      <w:r w:rsidRPr="00C74A3B">
        <w:rPr>
          <w:kern w:val="32"/>
          <w:sz w:val="28"/>
          <w:szCs w:val="28"/>
          <w:lang w:eastAsia="cs-CZ"/>
        </w:rPr>
        <w:t xml:space="preserve">, ақаулы қосындылары бар ГТ </w:t>
      </w:r>
      <w:r w:rsidRPr="00C74A3B">
        <w:rPr>
          <w:kern w:val="32"/>
          <w:sz w:val="28"/>
          <w:szCs w:val="28"/>
          <w:lang w:val="kk-KZ" w:eastAsia="cs-CZ"/>
        </w:rPr>
        <w:t>кесе</w:t>
      </w:r>
      <w:r w:rsidRPr="00C74A3B">
        <w:rPr>
          <w:kern w:val="32"/>
          <w:sz w:val="28"/>
          <w:szCs w:val="28"/>
          <w:lang w:eastAsia="cs-CZ"/>
        </w:rPr>
        <w:t>ктерін алып таста</w:t>
      </w:r>
      <w:r w:rsidRPr="00C74A3B">
        <w:rPr>
          <w:kern w:val="32"/>
          <w:sz w:val="28"/>
          <w:szCs w:val="28"/>
          <w:lang w:val="kk-KZ" w:eastAsia="cs-CZ"/>
        </w:rPr>
        <w:t xml:space="preserve">умен </w:t>
      </w:r>
      <w:r w:rsidRPr="00C74A3B">
        <w:rPr>
          <w:kern w:val="32"/>
          <w:sz w:val="28"/>
          <w:szCs w:val="28"/>
          <w:lang w:eastAsia="cs-CZ"/>
        </w:rPr>
        <w:t xml:space="preserve">және </w:t>
      </w:r>
      <w:r w:rsidRPr="00C74A3B">
        <w:rPr>
          <w:kern w:val="32"/>
          <w:sz w:val="28"/>
          <w:szCs w:val="28"/>
          <w:lang w:val="kk-KZ" w:eastAsia="cs-CZ"/>
        </w:rPr>
        <w:t>Мем</w:t>
      </w:r>
      <w:r w:rsidRPr="00C74A3B">
        <w:rPr>
          <w:kern w:val="32"/>
          <w:sz w:val="28"/>
          <w:szCs w:val="28"/>
          <w:lang w:eastAsia="cs-CZ"/>
        </w:rPr>
        <w:t>СТ 17746 талаптарына, тұтынушы фирмалардың техникалық шарттарына немесе ерекшеліктеріне сәйкес партияларды жинақтаудан тұрады.</w:t>
      </w:r>
    </w:p>
    <w:p w:rsidR="00663984" w:rsidRDefault="00487A3A">
      <w:pPr>
        <w:ind w:firstLine="709"/>
        <w:jc w:val="both"/>
        <w:rPr>
          <w:kern w:val="32"/>
          <w:sz w:val="28"/>
          <w:szCs w:val="28"/>
          <w:lang w:eastAsia="cs-CZ"/>
        </w:rPr>
      </w:pPr>
      <w:r w:rsidRPr="00C74A3B">
        <w:rPr>
          <w:kern w:val="32"/>
          <w:sz w:val="28"/>
          <w:szCs w:val="28"/>
          <w:lang w:eastAsia="cs-CZ"/>
        </w:rPr>
        <w:t>Қайта өңдеу процесі келесі операциялардан тұрады:</w:t>
      </w:r>
    </w:p>
    <w:p w:rsidR="00663984" w:rsidRDefault="00487A3A">
      <w:pPr>
        <w:ind w:firstLine="709"/>
        <w:jc w:val="both"/>
        <w:rPr>
          <w:kern w:val="32"/>
          <w:sz w:val="28"/>
          <w:szCs w:val="28"/>
          <w:lang w:eastAsia="cs-CZ"/>
        </w:rPr>
      </w:pPr>
      <w:r w:rsidRPr="00C74A3B">
        <w:rPr>
          <w:kern w:val="32"/>
          <w:sz w:val="28"/>
          <w:szCs w:val="28"/>
          <w:lang w:eastAsia="cs-CZ"/>
        </w:rPr>
        <w:t>реторттан губка тәрізді титан блогын сығымдау;</w:t>
      </w:r>
      <w:r w:rsidRPr="00C74A3B">
        <w:rPr>
          <w:sz w:val="28"/>
          <w:szCs w:val="22"/>
        </w:rPr>
        <w:t xml:space="preserve"> </w:t>
      </w:r>
    </w:p>
    <w:p w:rsidR="00663984" w:rsidRDefault="00487A3A">
      <w:pPr>
        <w:ind w:firstLine="709"/>
        <w:jc w:val="both"/>
        <w:rPr>
          <w:kern w:val="32"/>
          <w:sz w:val="28"/>
          <w:szCs w:val="28"/>
          <w:lang w:eastAsia="cs-CZ"/>
        </w:rPr>
      </w:pPr>
      <w:r w:rsidRPr="00C74A3B">
        <w:rPr>
          <w:kern w:val="32"/>
          <w:sz w:val="28"/>
          <w:szCs w:val="28"/>
          <w:lang w:eastAsia="cs-CZ"/>
        </w:rPr>
        <w:t>г</w:t>
      </w:r>
      <w:r w:rsidRPr="00C74A3B">
        <w:rPr>
          <w:kern w:val="32"/>
          <w:sz w:val="28"/>
          <w:szCs w:val="28"/>
          <w:lang w:eastAsia="cs-CZ"/>
        </w:rPr>
        <w:t>убка тәрізді титан блогын құрамдас бөліктерге бөлу (</w:t>
      </w:r>
      <w:r w:rsidRPr="00C74A3B">
        <w:rPr>
          <w:kern w:val="32"/>
          <w:sz w:val="28"/>
          <w:szCs w:val="28"/>
          <w:lang w:val="kk-KZ" w:eastAsia="cs-CZ"/>
        </w:rPr>
        <w:t>қожтемір</w:t>
      </w:r>
      <w:r w:rsidRPr="00C74A3B">
        <w:rPr>
          <w:kern w:val="32"/>
          <w:sz w:val="28"/>
          <w:szCs w:val="28"/>
          <w:lang w:eastAsia="cs-CZ"/>
        </w:rPr>
        <w:t>, гарниссаж), талаптарға сәйкес сапа санатын анықтау;</w:t>
      </w:r>
    </w:p>
    <w:p w:rsidR="00663984" w:rsidRDefault="00487A3A">
      <w:pPr>
        <w:ind w:firstLine="709"/>
        <w:jc w:val="both"/>
        <w:rPr>
          <w:kern w:val="32"/>
          <w:sz w:val="28"/>
          <w:szCs w:val="28"/>
          <w:lang w:eastAsia="cs-CZ"/>
        </w:rPr>
      </w:pPr>
      <w:r w:rsidRPr="00C74A3B">
        <w:rPr>
          <w:kern w:val="32"/>
          <w:sz w:val="28"/>
          <w:szCs w:val="28"/>
          <w:lang w:val="kk-KZ" w:eastAsia="cs-CZ"/>
        </w:rPr>
        <w:t>қожтемірді</w:t>
      </w:r>
      <w:r w:rsidRPr="00C74A3B">
        <w:rPr>
          <w:kern w:val="32"/>
          <w:sz w:val="28"/>
          <w:szCs w:val="28"/>
          <w:lang w:eastAsia="cs-CZ"/>
        </w:rPr>
        <w:t xml:space="preserve"> құрамдас бөліктерді (төменгі кесінді, бүйір кесек және тор) бөліп, жерүсті ластануынан тазарту талаптарға сәйкес жүргізіледі;</w:t>
      </w:r>
    </w:p>
    <w:p w:rsidR="00663984" w:rsidRDefault="00487A3A">
      <w:pPr>
        <w:ind w:firstLine="709"/>
        <w:jc w:val="both"/>
        <w:rPr>
          <w:kern w:val="32"/>
          <w:sz w:val="28"/>
          <w:szCs w:val="28"/>
          <w:lang w:eastAsia="cs-CZ"/>
        </w:rPr>
      </w:pPr>
      <w:r w:rsidRPr="00C74A3B">
        <w:rPr>
          <w:kern w:val="32"/>
          <w:sz w:val="28"/>
          <w:szCs w:val="28"/>
          <w:lang w:eastAsia="cs-CZ"/>
        </w:rPr>
        <w:t>прест</w:t>
      </w:r>
      <w:r w:rsidRPr="00C74A3B">
        <w:rPr>
          <w:kern w:val="32"/>
          <w:sz w:val="28"/>
          <w:szCs w:val="28"/>
          <w:lang w:eastAsia="cs-CZ"/>
        </w:rPr>
        <w:t>ерде губка тәрізді титанды ұсақтау және ұсатқыш; тауарлық фракцияларды бөліп алып, ұсақталған губка тәрізді титанды шашырату;</w:t>
      </w:r>
    </w:p>
    <w:p w:rsidR="00663984" w:rsidRDefault="00487A3A">
      <w:pPr>
        <w:ind w:firstLine="709"/>
        <w:jc w:val="both"/>
        <w:rPr>
          <w:kern w:val="32"/>
          <w:sz w:val="28"/>
          <w:szCs w:val="28"/>
          <w:lang w:eastAsia="cs-CZ"/>
        </w:rPr>
      </w:pPr>
      <w:r w:rsidRPr="00C74A3B">
        <w:rPr>
          <w:kern w:val="32"/>
          <w:sz w:val="28"/>
          <w:szCs w:val="28"/>
          <w:lang w:eastAsia="cs-CZ"/>
        </w:rPr>
        <w:t>губка тәрізді титанның тауарлық фракцияларын ақаулары бар кесектерді алып тастау арқылы сұрыптау;</w:t>
      </w:r>
    </w:p>
    <w:p w:rsidR="00663984" w:rsidRDefault="00487A3A">
      <w:pPr>
        <w:ind w:firstLine="709"/>
        <w:jc w:val="both"/>
        <w:rPr>
          <w:kern w:val="32"/>
          <w:sz w:val="28"/>
          <w:szCs w:val="28"/>
          <w:lang w:eastAsia="cs-CZ"/>
        </w:rPr>
      </w:pPr>
      <w:r w:rsidRPr="00C74A3B">
        <w:rPr>
          <w:kern w:val="32"/>
          <w:sz w:val="28"/>
          <w:szCs w:val="28"/>
          <w:lang w:eastAsia="cs-CZ"/>
        </w:rPr>
        <w:t xml:space="preserve">губка тәрізді титанның тауарлық </w:t>
      </w:r>
      <w:r w:rsidRPr="00C74A3B">
        <w:rPr>
          <w:kern w:val="32"/>
          <w:sz w:val="28"/>
          <w:szCs w:val="28"/>
          <w:lang w:eastAsia="cs-CZ"/>
        </w:rPr>
        <w:t>фракцияларын орташалау және партияларды жинақтау</w:t>
      </w:r>
      <w:r w:rsidRPr="00C74A3B">
        <w:rPr>
          <w:kern w:val="32"/>
          <w:sz w:val="28"/>
          <w:szCs w:val="28"/>
          <w:lang w:val="kk-KZ" w:eastAsia="cs-CZ"/>
        </w:rPr>
        <w:t>,</w:t>
      </w:r>
      <w:r w:rsidRPr="00C74A3B">
        <w:rPr>
          <w:kern w:val="32"/>
          <w:sz w:val="28"/>
          <w:szCs w:val="28"/>
          <w:lang w:eastAsia="cs-CZ"/>
        </w:rPr>
        <w:t xml:space="preserve"> партияларды ыдысқа (контейнерлерге, бөшкелерге) орау, өлшеу және таңбалау.</w:t>
      </w:r>
    </w:p>
    <w:p w:rsidR="00663984" w:rsidRDefault="00663984">
      <w:pPr>
        <w:jc w:val="both"/>
        <w:rPr>
          <w:kern w:val="32"/>
          <w:sz w:val="28"/>
          <w:szCs w:val="28"/>
          <w:lang w:eastAsia="cs-CZ"/>
        </w:rPr>
      </w:pPr>
    </w:p>
    <w:p w:rsidR="00663984" w:rsidRDefault="00487A3A">
      <w:pPr>
        <w:widowControl w:val="0"/>
        <w:jc w:val="both"/>
        <w:outlineLvl w:val="2"/>
        <w:rPr>
          <w:b/>
          <w:bCs/>
          <w:sz w:val="28"/>
          <w:szCs w:val="28"/>
          <w:lang w:eastAsia="cs-CZ"/>
        </w:rPr>
      </w:pPr>
      <w:r w:rsidRPr="00C74A3B">
        <w:rPr>
          <w:b/>
          <w:bCs/>
          <w:sz w:val="28"/>
          <w:szCs w:val="28"/>
          <w:lang w:eastAsia="cs-CZ"/>
        </w:rPr>
        <w:tab/>
      </w:r>
      <w:bookmarkStart w:id="120" w:name="_Toc235711599"/>
      <w:r w:rsidRPr="00C74A3B">
        <w:rPr>
          <w:b/>
          <w:bCs/>
          <w:sz w:val="28"/>
          <w:szCs w:val="28"/>
          <w:lang w:eastAsia="cs-CZ"/>
        </w:rPr>
        <w:t xml:space="preserve">3.5.4. </w:t>
      </w:r>
      <w:r w:rsidRPr="00C74A3B">
        <w:rPr>
          <w:b/>
          <w:bCs/>
          <w:sz w:val="28"/>
          <w:szCs w:val="28"/>
          <w:lang w:val="kk-KZ" w:eastAsia="cs-CZ"/>
        </w:rPr>
        <w:t>А</w:t>
      </w:r>
      <w:r w:rsidRPr="00C74A3B">
        <w:rPr>
          <w:b/>
          <w:bCs/>
          <w:sz w:val="28"/>
          <w:szCs w:val="28"/>
          <w:lang w:eastAsia="cs-CZ"/>
        </w:rPr>
        <w:t>ппараттардың негізгі материалдарын, бөлшектері мен тораптарын процестерге дайындау</w:t>
      </w:r>
      <w:bookmarkEnd w:id="120"/>
    </w:p>
    <w:p w:rsidR="00663984" w:rsidRDefault="00487A3A">
      <w:pPr>
        <w:ind w:firstLine="709"/>
        <w:jc w:val="both"/>
        <w:rPr>
          <w:kern w:val="32"/>
          <w:sz w:val="28"/>
          <w:szCs w:val="28"/>
          <w:lang w:eastAsia="cs-CZ"/>
        </w:rPr>
      </w:pPr>
      <w:r w:rsidRPr="00C74A3B">
        <w:rPr>
          <w:kern w:val="32"/>
          <w:sz w:val="28"/>
          <w:szCs w:val="28"/>
          <w:lang w:eastAsia="cs-CZ"/>
        </w:rPr>
        <w:t>Аппараттардың негізгі материалдарын, бөлшектері мен тораптарын процестерге дайындау мынадай операциялардан тұрады:</w:t>
      </w:r>
    </w:p>
    <w:p w:rsidR="00663984" w:rsidRDefault="00487A3A">
      <w:pPr>
        <w:ind w:firstLine="709"/>
        <w:jc w:val="both"/>
        <w:rPr>
          <w:kern w:val="32"/>
          <w:sz w:val="28"/>
          <w:szCs w:val="28"/>
          <w:lang w:eastAsia="cs-CZ"/>
        </w:rPr>
      </w:pPr>
      <w:r w:rsidRPr="00C74A3B">
        <w:rPr>
          <w:kern w:val="32"/>
          <w:sz w:val="28"/>
          <w:szCs w:val="28"/>
          <w:lang w:eastAsia="cs-CZ"/>
        </w:rPr>
        <w:t>аргонды тазарту;</w:t>
      </w:r>
    </w:p>
    <w:p w:rsidR="00663984" w:rsidRDefault="00487A3A">
      <w:pPr>
        <w:ind w:firstLine="709"/>
        <w:jc w:val="both"/>
        <w:rPr>
          <w:kern w:val="32"/>
          <w:sz w:val="28"/>
          <w:szCs w:val="28"/>
          <w:lang w:eastAsia="cs-CZ"/>
        </w:rPr>
      </w:pPr>
      <w:r w:rsidRPr="00C74A3B">
        <w:rPr>
          <w:kern w:val="32"/>
          <w:sz w:val="28"/>
          <w:szCs w:val="28"/>
          <w:lang w:eastAsia="cs-CZ"/>
        </w:rPr>
        <w:t>титан тетрахлоридін газсыздандыру;</w:t>
      </w:r>
    </w:p>
    <w:p w:rsidR="00663984" w:rsidRDefault="00487A3A">
      <w:pPr>
        <w:ind w:firstLine="709"/>
        <w:jc w:val="both"/>
        <w:rPr>
          <w:kern w:val="32"/>
          <w:sz w:val="28"/>
          <w:szCs w:val="28"/>
          <w:lang w:eastAsia="cs-CZ"/>
        </w:rPr>
      </w:pPr>
      <w:r w:rsidRPr="00C74A3B">
        <w:rPr>
          <w:kern w:val="32"/>
          <w:sz w:val="28"/>
          <w:szCs w:val="28"/>
          <w:lang w:eastAsia="cs-CZ"/>
        </w:rPr>
        <w:t>магний хлориді балқымасын тасымалдауға арналған шөмішті жұмысқа дайындау;</w:t>
      </w:r>
    </w:p>
    <w:p w:rsidR="00663984" w:rsidRDefault="00487A3A">
      <w:pPr>
        <w:ind w:firstLine="709"/>
        <w:jc w:val="both"/>
        <w:rPr>
          <w:kern w:val="32"/>
          <w:sz w:val="28"/>
          <w:szCs w:val="28"/>
          <w:lang w:eastAsia="cs-CZ"/>
        </w:rPr>
      </w:pPr>
      <w:r w:rsidRPr="00C74A3B">
        <w:rPr>
          <w:kern w:val="32"/>
          <w:sz w:val="28"/>
          <w:szCs w:val="28"/>
          <w:lang w:eastAsia="cs-CZ"/>
        </w:rPr>
        <w:t>ауаны тазарту ж</w:t>
      </w:r>
      <w:r w:rsidRPr="00C74A3B">
        <w:rPr>
          <w:kern w:val="32"/>
          <w:sz w:val="28"/>
          <w:szCs w:val="28"/>
          <w:lang w:eastAsia="cs-CZ"/>
        </w:rPr>
        <w:t>әне кептіру;</w:t>
      </w:r>
    </w:p>
    <w:p w:rsidR="00663984" w:rsidRDefault="00487A3A">
      <w:pPr>
        <w:ind w:firstLine="709"/>
        <w:jc w:val="both"/>
        <w:rPr>
          <w:kern w:val="32"/>
          <w:sz w:val="28"/>
          <w:szCs w:val="28"/>
          <w:lang w:eastAsia="cs-CZ"/>
        </w:rPr>
      </w:pPr>
      <w:r w:rsidRPr="00C74A3B">
        <w:rPr>
          <w:kern w:val="32"/>
          <w:sz w:val="28"/>
          <w:szCs w:val="28"/>
          <w:lang w:eastAsia="cs-CZ"/>
        </w:rPr>
        <w:t>вакуумдық майдың регенерациясы;</w:t>
      </w:r>
    </w:p>
    <w:p w:rsidR="00663984" w:rsidRDefault="00487A3A">
      <w:pPr>
        <w:ind w:firstLine="709"/>
        <w:jc w:val="both"/>
        <w:rPr>
          <w:kern w:val="32"/>
          <w:sz w:val="28"/>
          <w:szCs w:val="28"/>
          <w:lang w:eastAsia="cs-CZ"/>
        </w:rPr>
      </w:pPr>
      <w:r w:rsidRPr="00C74A3B">
        <w:rPr>
          <w:kern w:val="32"/>
          <w:sz w:val="28"/>
          <w:szCs w:val="28"/>
          <w:lang w:eastAsia="cs-CZ"/>
        </w:rPr>
        <w:t>құрал-саймандар мен аппарат бөлшектерін дайындау;</w:t>
      </w:r>
    </w:p>
    <w:p w:rsidR="00663984" w:rsidRDefault="00487A3A">
      <w:pPr>
        <w:ind w:firstLine="709"/>
        <w:jc w:val="both"/>
        <w:rPr>
          <w:kern w:val="32"/>
          <w:sz w:val="28"/>
          <w:szCs w:val="28"/>
          <w:lang w:eastAsia="cs-CZ"/>
        </w:rPr>
      </w:pPr>
      <w:r w:rsidRPr="00C74A3B">
        <w:rPr>
          <w:kern w:val="32"/>
          <w:sz w:val="28"/>
          <w:szCs w:val="28"/>
          <w:lang w:eastAsia="cs-CZ"/>
        </w:rPr>
        <w:t>материалдық құбырларды дайындау;</w:t>
      </w:r>
    </w:p>
    <w:p w:rsidR="00663984" w:rsidRDefault="00487A3A">
      <w:pPr>
        <w:ind w:firstLine="709"/>
        <w:jc w:val="both"/>
        <w:rPr>
          <w:kern w:val="32"/>
          <w:sz w:val="28"/>
          <w:szCs w:val="28"/>
          <w:lang w:eastAsia="cs-CZ"/>
        </w:rPr>
      </w:pPr>
      <w:r w:rsidRPr="00C74A3B">
        <w:rPr>
          <w:kern w:val="32"/>
          <w:sz w:val="28"/>
          <w:szCs w:val="28"/>
          <w:lang w:val="kk-KZ" w:eastAsia="cs-CZ"/>
        </w:rPr>
        <w:t>төккіш</w:t>
      </w:r>
      <w:r w:rsidRPr="00C74A3B">
        <w:rPr>
          <w:kern w:val="32"/>
          <w:sz w:val="28"/>
          <w:szCs w:val="28"/>
          <w:lang w:eastAsia="cs-CZ"/>
        </w:rPr>
        <w:t xml:space="preserve"> құрылғыларды дайындау;</w:t>
      </w:r>
    </w:p>
    <w:p w:rsidR="00663984" w:rsidRDefault="00487A3A">
      <w:pPr>
        <w:ind w:firstLine="709"/>
        <w:jc w:val="both"/>
        <w:rPr>
          <w:kern w:val="32"/>
          <w:sz w:val="28"/>
          <w:szCs w:val="28"/>
          <w:lang w:eastAsia="cs-CZ"/>
        </w:rPr>
      </w:pPr>
      <w:r w:rsidRPr="00C74A3B">
        <w:rPr>
          <w:kern w:val="32"/>
          <w:sz w:val="28"/>
          <w:szCs w:val="28"/>
          <w:lang w:eastAsia="cs-CZ"/>
        </w:rPr>
        <w:t>қақпақтарды және реторт</w:t>
      </w:r>
      <w:r w:rsidRPr="00C74A3B">
        <w:rPr>
          <w:kern w:val="32"/>
          <w:sz w:val="28"/>
          <w:szCs w:val="28"/>
          <w:lang w:val="kk-KZ" w:eastAsia="cs-CZ"/>
        </w:rPr>
        <w:t>тарды</w:t>
      </w:r>
      <w:r w:rsidRPr="00C74A3B">
        <w:rPr>
          <w:kern w:val="32"/>
          <w:sz w:val="28"/>
          <w:szCs w:val="28"/>
          <w:lang w:eastAsia="cs-CZ"/>
        </w:rPr>
        <w:t xml:space="preserve"> дайындау;</w:t>
      </w:r>
    </w:p>
    <w:p w:rsidR="00663984" w:rsidRDefault="00487A3A">
      <w:pPr>
        <w:ind w:firstLine="709"/>
        <w:jc w:val="both"/>
        <w:rPr>
          <w:kern w:val="32"/>
          <w:sz w:val="28"/>
          <w:szCs w:val="28"/>
          <w:lang w:eastAsia="cs-CZ"/>
        </w:rPr>
      </w:pPr>
      <w:r w:rsidRPr="00C74A3B">
        <w:rPr>
          <w:kern w:val="32"/>
          <w:sz w:val="28"/>
          <w:szCs w:val="28"/>
          <w:lang w:eastAsia="cs-CZ"/>
        </w:rPr>
        <w:t>реторт</w:t>
      </w:r>
      <w:r w:rsidRPr="00C74A3B">
        <w:rPr>
          <w:kern w:val="32"/>
          <w:sz w:val="28"/>
          <w:szCs w:val="28"/>
          <w:lang w:val="kk-KZ" w:eastAsia="cs-CZ"/>
        </w:rPr>
        <w:t>тард</w:t>
      </w:r>
      <w:r w:rsidRPr="00C74A3B">
        <w:rPr>
          <w:kern w:val="32"/>
          <w:sz w:val="28"/>
          <w:szCs w:val="28"/>
          <w:lang w:eastAsia="cs-CZ"/>
        </w:rPr>
        <w:t>ы титанизация</w:t>
      </w:r>
      <w:r w:rsidRPr="00C74A3B">
        <w:rPr>
          <w:kern w:val="32"/>
          <w:sz w:val="28"/>
          <w:szCs w:val="28"/>
          <w:lang w:val="kk-KZ" w:eastAsia="cs-CZ"/>
        </w:rPr>
        <w:t>лау</w:t>
      </w:r>
      <w:r w:rsidRPr="00C74A3B">
        <w:rPr>
          <w:kern w:val="32"/>
          <w:sz w:val="28"/>
          <w:szCs w:val="28"/>
          <w:lang w:eastAsia="cs-CZ"/>
        </w:rPr>
        <w:t>;</w:t>
      </w:r>
    </w:p>
    <w:p w:rsidR="00663984" w:rsidRDefault="00487A3A">
      <w:pPr>
        <w:ind w:firstLine="709"/>
        <w:jc w:val="both"/>
        <w:rPr>
          <w:kern w:val="32"/>
          <w:sz w:val="28"/>
          <w:szCs w:val="28"/>
          <w:lang w:eastAsia="cs-CZ"/>
        </w:rPr>
      </w:pPr>
      <w:r w:rsidRPr="00C74A3B">
        <w:rPr>
          <w:kern w:val="32"/>
          <w:sz w:val="28"/>
          <w:szCs w:val="28"/>
          <w:lang w:eastAsia="cs-CZ"/>
        </w:rPr>
        <w:t xml:space="preserve">губка тәрізді титанның </w:t>
      </w:r>
      <w:r w:rsidRPr="00C74A3B">
        <w:rPr>
          <w:kern w:val="32"/>
          <w:sz w:val="28"/>
          <w:szCs w:val="28"/>
          <w:lang w:val="kk-KZ" w:eastAsia="cs-CZ"/>
        </w:rPr>
        <w:t>орамы үш</w:t>
      </w:r>
      <w:r w:rsidRPr="00C74A3B">
        <w:rPr>
          <w:kern w:val="32"/>
          <w:sz w:val="28"/>
          <w:szCs w:val="28"/>
          <w:lang w:val="kk-KZ" w:eastAsia="cs-CZ"/>
        </w:rPr>
        <w:t>ін ыдыс дайындау</w:t>
      </w:r>
      <w:r w:rsidRPr="00C74A3B">
        <w:rPr>
          <w:kern w:val="32"/>
          <w:sz w:val="28"/>
          <w:szCs w:val="28"/>
          <w:lang w:eastAsia="cs-CZ"/>
        </w:rPr>
        <w:t>.</w:t>
      </w:r>
    </w:p>
    <w:p w:rsidR="00663984" w:rsidRDefault="00663984">
      <w:pPr>
        <w:jc w:val="both"/>
        <w:rPr>
          <w:kern w:val="32"/>
          <w:sz w:val="28"/>
          <w:szCs w:val="28"/>
          <w:lang w:eastAsia="cs-CZ"/>
        </w:rPr>
      </w:pPr>
    </w:p>
    <w:p w:rsidR="00663984" w:rsidRDefault="00487A3A">
      <w:pPr>
        <w:widowControl w:val="0"/>
        <w:ind w:firstLine="709"/>
        <w:outlineLvl w:val="1"/>
        <w:rPr>
          <w:b/>
          <w:bCs/>
          <w:sz w:val="28"/>
          <w:szCs w:val="28"/>
        </w:rPr>
      </w:pPr>
      <w:bookmarkStart w:id="121" w:name="_Toc235711600"/>
      <w:r w:rsidRPr="00C74A3B">
        <w:rPr>
          <w:b/>
          <w:bCs/>
          <w:sz w:val="28"/>
          <w:szCs w:val="28"/>
        </w:rPr>
        <w:t>3.6. Титан құймалары мен қорытпаларын</w:t>
      </w:r>
      <w:r w:rsidRPr="00C74A3B">
        <w:rPr>
          <w:b/>
          <w:bCs/>
          <w:sz w:val="28"/>
          <w:szCs w:val="28"/>
          <w:lang w:val="kk-KZ"/>
        </w:rPr>
        <w:t>ың</w:t>
      </w:r>
      <w:r w:rsidRPr="00C74A3B">
        <w:rPr>
          <w:b/>
          <w:bCs/>
          <w:sz w:val="28"/>
          <w:szCs w:val="28"/>
        </w:rPr>
        <w:t xml:space="preserve"> өндір</w:t>
      </w:r>
      <w:r w:rsidRPr="00C74A3B">
        <w:rPr>
          <w:b/>
          <w:bCs/>
          <w:sz w:val="28"/>
          <w:szCs w:val="28"/>
          <w:lang w:val="kk-KZ"/>
        </w:rPr>
        <w:t>ісі</w:t>
      </w:r>
      <w:bookmarkEnd w:id="121"/>
    </w:p>
    <w:p w:rsidR="00663984" w:rsidRDefault="00487A3A">
      <w:pPr>
        <w:ind w:firstLine="709"/>
        <w:jc w:val="both"/>
        <w:rPr>
          <w:kern w:val="32"/>
          <w:sz w:val="28"/>
          <w:szCs w:val="28"/>
          <w:lang w:eastAsia="cs-CZ"/>
        </w:rPr>
      </w:pPr>
      <w:r w:rsidRPr="00C74A3B">
        <w:rPr>
          <w:kern w:val="32"/>
          <w:sz w:val="28"/>
          <w:szCs w:val="28"/>
          <w:lang w:eastAsia="cs-CZ"/>
        </w:rPr>
        <w:t xml:space="preserve">Титан құймалары мен қорытпаларын өндіру процесі бес негізгі қайта </w:t>
      </w:r>
      <w:r w:rsidRPr="00C74A3B">
        <w:rPr>
          <w:kern w:val="32"/>
          <w:sz w:val="28"/>
          <w:szCs w:val="28"/>
          <w:lang w:val="kk-KZ" w:eastAsia="cs-CZ"/>
        </w:rPr>
        <w:t>өңде</w:t>
      </w:r>
      <w:r w:rsidRPr="00C74A3B">
        <w:rPr>
          <w:kern w:val="32"/>
          <w:sz w:val="28"/>
          <w:szCs w:val="28"/>
          <w:lang w:eastAsia="cs-CZ"/>
        </w:rPr>
        <w:t>уден тұрады:</w:t>
      </w:r>
    </w:p>
    <w:p w:rsidR="00663984" w:rsidRDefault="00487A3A">
      <w:pPr>
        <w:ind w:firstLine="709"/>
        <w:jc w:val="both"/>
        <w:rPr>
          <w:kern w:val="32"/>
          <w:sz w:val="28"/>
          <w:szCs w:val="28"/>
          <w:lang w:eastAsia="cs-CZ"/>
        </w:rPr>
      </w:pPr>
      <w:r w:rsidRPr="00C74A3B">
        <w:rPr>
          <w:kern w:val="32"/>
          <w:sz w:val="28"/>
          <w:szCs w:val="28"/>
          <w:lang w:eastAsia="cs-CZ"/>
        </w:rPr>
        <w:t>араластыру және шихта дайындау;</w:t>
      </w:r>
    </w:p>
    <w:p w:rsidR="00663984" w:rsidRDefault="00487A3A">
      <w:pPr>
        <w:ind w:firstLine="709"/>
        <w:jc w:val="both"/>
        <w:rPr>
          <w:kern w:val="32"/>
          <w:sz w:val="28"/>
          <w:szCs w:val="28"/>
          <w:lang w:eastAsia="cs-CZ"/>
        </w:rPr>
      </w:pPr>
      <w:r w:rsidRPr="00C74A3B">
        <w:rPr>
          <w:kern w:val="32"/>
          <w:sz w:val="28"/>
          <w:szCs w:val="28"/>
          <w:lang w:eastAsia="cs-CZ"/>
        </w:rPr>
        <w:t>брикеттерді престеу және электродтарды құрастыру;</w:t>
      </w:r>
    </w:p>
    <w:p w:rsidR="00663984" w:rsidRDefault="00487A3A">
      <w:pPr>
        <w:ind w:firstLine="709"/>
        <w:jc w:val="both"/>
        <w:rPr>
          <w:kern w:val="32"/>
          <w:sz w:val="28"/>
          <w:szCs w:val="28"/>
          <w:lang w:eastAsia="cs-CZ"/>
        </w:rPr>
      </w:pPr>
      <w:r w:rsidRPr="00C74A3B">
        <w:rPr>
          <w:kern w:val="32"/>
          <w:sz w:val="28"/>
          <w:szCs w:val="28"/>
          <w:lang w:eastAsia="cs-CZ"/>
        </w:rPr>
        <w:t>электродтарды плазмалық</w:t>
      </w:r>
      <w:r w:rsidRPr="00C74A3B">
        <w:rPr>
          <w:kern w:val="32"/>
          <w:sz w:val="28"/>
          <w:szCs w:val="28"/>
          <w:lang w:eastAsia="cs-CZ"/>
        </w:rPr>
        <w:t xml:space="preserve"> дәнекерлеу;</w:t>
      </w:r>
    </w:p>
    <w:p w:rsidR="00663984" w:rsidRDefault="00487A3A">
      <w:pPr>
        <w:ind w:firstLine="709"/>
        <w:jc w:val="both"/>
        <w:rPr>
          <w:kern w:val="32"/>
          <w:sz w:val="28"/>
          <w:szCs w:val="28"/>
          <w:lang w:eastAsia="cs-CZ"/>
        </w:rPr>
      </w:pPr>
      <w:r w:rsidRPr="00C74A3B">
        <w:rPr>
          <w:kern w:val="32"/>
          <w:sz w:val="28"/>
          <w:szCs w:val="28"/>
          <w:lang w:eastAsia="cs-CZ"/>
        </w:rPr>
        <w:t>вакуумды доғалы балқыту;</w:t>
      </w:r>
    </w:p>
    <w:p w:rsidR="00663984" w:rsidRDefault="00487A3A">
      <w:pPr>
        <w:ind w:firstLine="709"/>
        <w:jc w:val="both"/>
        <w:rPr>
          <w:kern w:val="32"/>
          <w:sz w:val="28"/>
          <w:szCs w:val="28"/>
          <w:lang w:eastAsia="cs-CZ"/>
        </w:rPr>
      </w:pPr>
      <w:r w:rsidRPr="00C74A3B">
        <w:rPr>
          <w:kern w:val="32"/>
          <w:sz w:val="28"/>
          <w:szCs w:val="28"/>
          <w:lang w:eastAsia="cs-CZ"/>
        </w:rPr>
        <w:t>құймаларды механикалық өңдеу</w:t>
      </w:r>
      <w:bookmarkStart w:id="122" w:name="_Hlk156226062"/>
      <w:r w:rsidRPr="00C74A3B">
        <w:rPr>
          <w:kern w:val="32"/>
          <w:sz w:val="28"/>
          <w:szCs w:val="28"/>
          <w:lang w:eastAsia="cs-CZ"/>
        </w:rPr>
        <w:t>.</w:t>
      </w:r>
      <w:bookmarkEnd w:id="122"/>
    </w:p>
    <w:p w:rsidR="00663984" w:rsidRDefault="00487A3A">
      <w:pPr>
        <w:ind w:firstLine="709"/>
        <w:jc w:val="both"/>
        <w:rPr>
          <w:kern w:val="32"/>
          <w:sz w:val="28"/>
          <w:szCs w:val="28"/>
          <w:lang w:eastAsia="cs-CZ"/>
        </w:rPr>
      </w:pPr>
      <w:r w:rsidRPr="00C74A3B">
        <w:rPr>
          <w:kern w:val="32"/>
          <w:sz w:val="28"/>
          <w:szCs w:val="28"/>
          <w:lang w:eastAsia="cs-CZ"/>
        </w:rPr>
        <w:t>Құймаларды өндіру тәулігіне 19 тоннаға жеткен өнімділікпен вакуумды-доғалы балқыту әдісімен жүзеге асырылады. ВД</w:t>
      </w:r>
      <w:r w:rsidRPr="00C74A3B">
        <w:rPr>
          <w:kern w:val="32"/>
          <w:sz w:val="28"/>
          <w:szCs w:val="28"/>
          <w:lang w:val="kk-KZ" w:eastAsia="cs-CZ"/>
        </w:rPr>
        <w:t>Б</w:t>
      </w:r>
      <w:r w:rsidRPr="00C74A3B">
        <w:rPr>
          <w:kern w:val="32"/>
          <w:sz w:val="28"/>
          <w:szCs w:val="28"/>
          <w:lang w:eastAsia="cs-CZ"/>
        </w:rPr>
        <w:t xml:space="preserve"> пештері, плазмалық дәнекерлеу қондырғылары, 80 МН прес</w:t>
      </w:r>
      <w:r w:rsidRPr="00C74A3B">
        <w:rPr>
          <w:kern w:val="32"/>
          <w:sz w:val="28"/>
          <w:szCs w:val="28"/>
          <w:lang w:val="kk-KZ" w:eastAsia="cs-CZ"/>
        </w:rPr>
        <w:t>і т</w:t>
      </w:r>
      <w:r w:rsidRPr="00C74A3B">
        <w:rPr>
          <w:kern w:val="32"/>
          <w:sz w:val="28"/>
          <w:szCs w:val="28"/>
          <w:lang w:eastAsia="cs-CZ"/>
        </w:rPr>
        <w:t>итан құймалары мен қорытпаларының өнімділігін анықтайтын негізгі технологиялық жабдық</w:t>
      </w:r>
      <w:r w:rsidRPr="00C74A3B">
        <w:rPr>
          <w:kern w:val="32"/>
          <w:sz w:val="28"/>
          <w:szCs w:val="28"/>
          <w:lang w:val="kk-KZ" w:eastAsia="cs-CZ"/>
        </w:rPr>
        <w:t xml:space="preserve"> болып табылады</w:t>
      </w:r>
      <w:r w:rsidRPr="00C74A3B">
        <w:rPr>
          <w:kern w:val="32"/>
          <w:sz w:val="28"/>
          <w:szCs w:val="28"/>
          <w:lang w:eastAsia="cs-CZ"/>
        </w:rPr>
        <w:t xml:space="preserve"> [61].</w:t>
      </w:r>
    </w:p>
    <w:p w:rsidR="00663984" w:rsidRDefault="00663984">
      <w:pPr>
        <w:jc w:val="both"/>
        <w:rPr>
          <w:kern w:val="32"/>
          <w:sz w:val="28"/>
          <w:szCs w:val="28"/>
          <w:lang w:eastAsia="cs-CZ"/>
        </w:rPr>
      </w:pPr>
    </w:p>
    <w:p w:rsidR="00663984" w:rsidRDefault="00487A3A">
      <w:pPr>
        <w:widowControl w:val="0"/>
        <w:ind w:firstLine="709"/>
        <w:outlineLvl w:val="2"/>
        <w:rPr>
          <w:b/>
          <w:bCs/>
          <w:sz w:val="28"/>
          <w:szCs w:val="28"/>
        </w:rPr>
      </w:pPr>
      <w:bookmarkStart w:id="123" w:name="_Toc235711601"/>
      <w:r w:rsidRPr="00C74A3B">
        <w:rPr>
          <w:b/>
          <w:bCs/>
          <w:sz w:val="28"/>
          <w:szCs w:val="28"/>
        </w:rPr>
        <w:t>3.6.1. Араластыру және шихта дайындау</w:t>
      </w:r>
      <w:bookmarkEnd w:id="123"/>
    </w:p>
    <w:p w:rsidR="00663984" w:rsidRDefault="00487A3A">
      <w:pPr>
        <w:ind w:firstLine="709"/>
        <w:jc w:val="both"/>
        <w:rPr>
          <w:kern w:val="32"/>
          <w:sz w:val="28"/>
          <w:szCs w:val="28"/>
          <w:lang w:eastAsia="cs-CZ"/>
        </w:rPr>
      </w:pPr>
      <w:r w:rsidRPr="00C74A3B">
        <w:rPr>
          <w:kern w:val="32"/>
          <w:sz w:val="28"/>
          <w:szCs w:val="28"/>
          <w:lang w:eastAsia="cs-CZ"/>
        </w:rPr>
        <w:t>Шихт</w:t>
      </w:r>
      <w:r w:rsidRPr="00C74A3B">
        <w:rPr>
          <w:kern w:val="32"/>
          <w:sz w:val="28"/>
          <w:szCs w:val="28"/>
          <w:lang w:val="kk-KZ" w:eastAsia="cs-CZ"/>
        </w:rPr>
        <w:t xml:space="preserve">а дайындау </w:t>
      </w:r>
      <w:r w:rsidRPr="00C74A3B">
        <w:rPr>
          <w:kern w:val="32"/>
          <w:sz w:val="28"/>
          <w:szCs w:val="28"/>
          <w:lang w:eastAsia="cs-CZ"/>
        </w:rPr>
        <w:t>–</w:t>
      </w:r>
      <w:r w:rsidRPr="00C74A3B">
        <w:rPr>
          <w:kern w:val="32"/>
          <w:sz w:val="28"/>
          <w:szCs w:val="28"/>
          <w:lang w:val="kk-KZ" w:eastAsia="cs-CZ"/>
        </w:rPr>
        <w:t xml:space="preserve"> </w:t>
      </w:r>
      <w:r w:rsidRPr="00C74A3B">
        <w:rPr>
          <w:kern w:val="32"/>
          <w:sz w:val="28"/>
          <w:szCs w:val="28"/>
          <w:lang w:eastAsia="cs-CZ"/>
        </w:rPr>
        <w:t>араластыру және шихт</w:t>
      </w:r>
      <w:r w:rsidRPr="00C74A3B">
        <w:rPr>
          <w:kern w:val="32"/>
          <w:sz w:val="28"/>
          <w:szCs w:val="28"/>
          <w:lang w:val="kk-KZ" w:eastAsia="cs-CZ"/>
        </w:rPr>
        <w:t xml:space="preserve">а дайындау </w:t>
      </w:r>
      <w:r w:rsidRPr="00C74A3B">
        <w:rPr>
          <w:kern w:val="32"/>
          <w:sz w:val="28"/>
          <w:szCs w:val="28"/>
          <w:lang w:eastAsia="cs-CZ"/>
        </w:rPr>
        <w:t xml:space="preserve">торабында жүзеге асырылатын мерзімді процесс. Лигатура мен микрокомпоненттер қоймадан </w:t>
      </w:r>
      <w:r w:rsidRPr="00C74A3B">
        <w:rPr>
          <w:kern w:val="32"/>
          <w:sz w:val="28"/>
          <w:szCs w:val="28"/>
          <w:lang w:val="kk-KZ" w:eastAsia="cs-CZ"/>
        </w:rPr>
        <w:t>б</w:t>
      </w:r>
      <w:r w:rsidRPr="00C74A3B">
        <w:rPr>
          <w:kern w:val="32"/>
          <w:sz w:val="28"/>
          <w:szCs w:val="28"/>
          <w:lang w:eastAsia="cs-CZ"/>
        </w:rPr>
        <w:t>олат бөшкелер</w:t>
      </w:r>
      <w:r w:rsidRPr="00C74A3B">
        <w:rPr>
          <w:kern w:val="32"/>
          <w:sz w:val="28"/>
          <w:szCs w:val="28"/>
          <w:lang w:val="kk-KZ" w:eastAsia="cs-CZ"/>
        </w:rPr>
        <w:t>де</w:t>
      </w:r>
      <w:r w:rsidRPr="00C74A3B">
        <w:rPr>
          <w:kern w:val="32"/>
          <w:sz w:val="28"/>
          <w:szCs w:val="28"/>
          <w:lang w:eastAsia="cs-CZ"/>
        </w:rPr>
        <w:t xml:space="preserve"> немесе үлкен сөмкелер</w:t>
      </w:r>
      <w:r w:rsidRPr="00C74A3B">
        <w:rPr>
          <w:kern w:val="32"/>
          <w:sz w:val="28"/>
          <w:szCs w:val="28"/>
          <w:lang w:val="kk-KZ" w:eastAsia="cs-CZ"/>
        </w:rPr>
        <w:t>де</w:t>
      </w:r>
      <w:r w:rsidRPr="00C74A3B">
        <w:rPr>
          <w:kern w:val="32"/>
          <w:sz w:val="28"/>
          <w:szCs w:val="28"/>
          <w:lang w:eastAsia="cs-CZ"/>
        </w:rPr>
        <w:t xml:space="preserve"> жеткізіледі.</w:t>
      </w:r>
    </w:p>
    <w:p w:rsidR="00663984" w:rsidRDefault="00487A3A">
      <w:pPr>
        <w:ind w:firstLine="709"/>
        <w:jc w:val="both"/>
        <w:rPr>
          <w:kern w:val="32"/>
          <w:sz w:val="28"/>
          <w:szCs w:val="28"/>
          <w:lang w:eastAsia="cs-CZ"/>
        </w:rPr>
      </w:pPr>
      <w:r w:rsidRPr="00C74A3B">
        <w:rPr>
          <w:kern w:val="32"/>
          <w:sz w:val="28"/>
          <w:szCs w:val="28"/>
          <w:lang w:eastAsia="cs-CZ"/>
        </w:rPr>
        <w:t>Бастапқ</w:t>
      </w:r>
      <w:r w:rsidRPr="00C74A3B">
        <w:rPr>
          <w:kern w:val="32"/>
          <w:sz w:val="28"/>
          <w:szCs w:val="28"/>
          <w:lang w:eastAsia="cs-CZ"/>
        </w:rPr>
        <w:t>ы материалдар шихта дайындау учаскесіне герметикалық жабылатын бөшкелерде және үлкен багтарда жеткізіледі.</w:t>
      </w:r>
    </w:p>
    <w:p w:rsidR="00663984" w:rsidRDefault="00487A3A">
      <w:pPr>
        <w:ind w:firstLine="709"/>
        <w:jc w:val="both"/>
        <w:rPr>
          <w:kern w:val="32"/>
          <w:sz w:val="28"/>
          <w:szCs w:val="28"/>
          <w:lang w:val="kk-KZ" w:eastAsia="cs-CZ"/>
        </w:rPr>
      </w:pPr>
      <w:r w:rsidRPr="00C74A3B">
        <w:rPr>
          <w:kern w:val="32"/>
          <w:sz w:val="28"/>
          <w:szCs w:val="28"/>
          <w:lang w:eastAsia="cs-CZ"/>
        </w:rPr>
        <w:t xml:space="preserve">Бункерлерден алынған материалды </w:t>
      </w:r>
      <w:r w:rsidRPr="00C74A3B">
        <w:rPr>
          <w:kern w:val="32"/>
          <w:sz w:val="28"/>
          <w:szCs w:val="28"/>
          <w:lang w:val="kk-KZ" w:eastAsia="cs-CZ"/>
        </w:rPr>
        <w:t>мөлшерлеу</w:t>
      </w:r>
      <w:r w:rsidRPr="00C74A3B">
        <w:rPr>
          <w:kern w:val="32"/>
          <w:sz w:val="28"/>
          <w:szCs w:val="28"/>
          <w:lang w:eastAsia="cs-CZ"/>
        </w:rPr>
        <w:t xml:space="preserve"> діріл-магниттік науалардың көмегімен аралық </w:t>
      </w:r>
      <w:r w:rsidRPr="00C74A3B">
        <w:rPr>
          <w:kern w:val="32"/>
          <w:sz w:val="28"/>
          <w:szCs w:val="28"/>
          <w:lang w:val="kk-KZ" w:eastAsia="cs-CZ"/>
        </w:rPr>
        <w:t>ыдысқа</w:t>
      </w:r>
      <w:r w:rsidRPr="00C74A3B">
        <w:rPr>
          <w:kern w:val="32"/>
          <w:sz w:val="28"/>
          <w:szCs w:val="28"/>
          <w:lang w:eastAsia="cs-CZ"/>
        </w:rPr>
        <w:t xml:space="preserve"> автоматты режимде жүргізіледі. </w:t>
      </w:r>
      <w:r w:rsidRPr="00C74A3B">
        <w:rPr>
          <w:kern w:val="32"/>
          <w:sz w:val="28"/>
          <w:szCs w:val="28"/>
          <w:lang w:val="kk-KZ" w:eastAsia="cs-CZ"/>
        </w:rPr>
        <w:t>Мөлшерлегіш ыдыстар</w:t>
      </w:r>
      <w:r w:rsidRPr="00C74A3B">
        <w:rPr>
          <w:kern w:val="32"/>
          <w:sz w:val="28"/>
          <w:szCs w:val="28"/>
          <w:lang w:eastAsia="cs-CZ"/>
        </w:rPr>
        <w:t xml:space="preserve"> екі б</w:t>
      </w:r>
      <w:r w:rsidRPr="00C74A3B">
        <w:rPr>
          <w:kern w:val="32"/>
          <w:sz w:val="28"/>
          <w:szCs w:val="28"/>
          <w:lang w:eastAsia="cs-CZ"/>
        </w:rPr>
        <w:t xml:space="preserve">ункерден кезекпен толтырылады. Өлшеудің оңтайлы нәтижесін қамтамасыз ету үшін </w:t>
      </w:r>
      <w:r w:rsidRPr="00C74A3B">
        <w:rPr>
          <w:kern w:val="32"/>
          <w:sz w:val="28"/>
          <w:szCs w:val="28"/>
          <w:lang w:val="kk-KZ" w:eastAsia="cs-CZ"/>
        </w:rPr>
        <w:t>мөлшерлегіш ыдыстар</w:t>
      </w:r>
      <w:r w:rsidRPr="00C74A3B">
        <w:rPr>
          <w:kern w:val="32"/>
          <w:sz w:val="28"/>
          <w:szCs w:val="28"/>
          <w:lang w:eastAsia="cs-CZ"/>
        </w:rPr>
        <w:t xml:space="preserve"> жабдықтың басқа компоненттеріне</w:t>
      </w:r>
      <w:r w:rsidRPr="00C74A3B">
        <w:rPr>
          <w:kern w:val="32"/>
          <w:sz w:val="28"/>
          <w:szCs w:val="28"/>
          <w:lang w:val="kk-KZ" w:eastAsia="cs-CZ"/>
        </w:rPr>
        <w:t>н дербес</w:t>
      </w:r>
      <w:r w:rsidRPr="00C74A3B">
        <w:rPr>
          <w:kern w:val="32"/>
          <w:sz w:val="28"/>
          <w:szCs w:val="28"/>
          <w:lang w:eastAsia="cs-CZ"/>
        </w:rPr>
        <w:t xml:space="preserve"> </w:t>
      </w:r>
      <w:r w:rsidRPr="00C74A3B">
        <w:rPr>
          <w:kern w:val="32"/>
          <w:sz w:val="28"/>
          <w:szCs w:val="28"/>
          <w:lang w:val="kk-KZ" w:eastAsia="cs-CZ"/>
        </w:rPr>
        <w:t xml:space="preserve">өлшеу </w:t>
      </w:r>
      <w:r w:rsidRPr="00C74A3B">
        <w:rPr>
          <w:kern w:val="32"/>
          <w:sz w:val="28"/>
          <w:szCs w:val="28"/>
          <w:lang w:eastAsia="cs-CZ"/>
        </w:rPr>
        <w:t>датчиктерінде орналасқан</w:t>
      </w:r>
      <w:r w:rsidRPr="00C74A3B">
        <w:rPr>
          <w:kern w:val="32"/>
          <w:sz w:val="28"/>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Шихта қабатталған конустық араластырғышта оны өз осінің айналасында айналдырумен араластырылады. Араластыру уақыты «PRONTO» басқару жүйесі арқылы орнатылады. Араластырғаннан кейін араластырғыш қайықты арбамен түйіседі. Шығару саңылауының бекіту клапаны ашы</w:t>
      </w:r>
      <w:r w:rsidRPr="00C74A3B">
        <w:rPr>
          <w:kern w:val="32"/>
          <w:sz w:val="28"/>
          <w:szCs w:val="28"/>
          <w:lang w:val="kk-KZ" w:eastAsia="cs-CZ"/>
        </w:rPr>
        <w:t>лғаннан кейін шихта қайықты арбаға түсіріледі. Пресс матрицасын тиеу үшін қайықты арба шихтаны өлшеуге арналған таразымен жабдықталған. Плунжерді пресс матрицасынан толығымен шығарғаннан кейін, қайықты арба шихтаны пресс матрицасының тиеу алаңына тасымалда</w:t>
      </w:r>
      <w:r w:rsidRPr="00C74A3B">
        <w:rPr>
          <w:kern w:val="32"/>
          <w:sz w:val="28"/>
          <w:szCs w:val="28"/>
          <w:lang w:val="kk-KZ" w:eastAsia="cs-CZ"/>
        </w:rPr>
        <w:t>йды. Шихта шығатын тесік арқылы пресс матрицасына түсіріледі. Шихтаны түсіргеннен кейін қайықты арба шихтаның кезекті бөлігін тиеу үшін конустық миксердің астына кері жіберіледі. Қайықты арба жүк тиеу алаңынан шыққаннан кейін ғана пресс қосылады.</w:t>
      </w:r>
    </w:p>
    <w:p w:rsidR="00663984" w:rsidRDefault="00487A3A">
      <w:pPr>
        <w:ind w:firstLine="709"/>
        <w:jc w:val="both"/>
        <w:rPr>
          <w:kern w:val="32"/>
          <w:sz w:val="28"/>
          <w:szCs w:val="28"/>
          <w:lang w:val="kk-KZ" w:eastAsia="cs-CZ"/>
        </w:rPr>
      </w:pPr>
      <w:r w:rsidRPr="00C74A3B">
        <w:rPr>
          <w:kern w:val="32"/>
          <w:sz w:val="28"/>
          <w:szCs w:val="28"/>
          <w:lang w:val="kk-KZ" w:eastAsia="cs-CZ"/>
        </w:rPr>
        <w:t>Шихтаны а</w:t>
      </w:r>
      <w:r w:rsidRPr="00C74A3B">
        <w:rPr>
          <w:kern w:val="32"/>
          <w:sz w:val="28"/>
          <w:szCs w:val="28"/>
          <w:lang w:val="kk-KZ" w:eastAsia="cs-CZ"/>
        </w:rPr>
        <w:t>раластыру және орташалау торабы аспирациялық қондырғымен жабдықталған. Аспирациялық қондырғының көмегімен шығарылуы мүмкін шаң көздерінен шаң алып тасталады. Мұндай жерлер, ең алдымен, бастапқы материалдарды бункерге құю орындары болып табылады. Бастапқы м</w:t>
      </w:r>
      <w:r w:rsidRPr="00C74A3B">
        <w:rPr>
          <w:kern w:val="32"/>
          <w:sz w:val="28"/>
          <w:szCs w:val="28"/>
          <w:lang w:val="kk-KZ" w:eastAsia="cs-CZ"/>
        </w:rPr>
        <w:t>атериалдарды түсіру орындарында көтерілетін шаңды кетіру үшін қалқалағышпен реттелетін тұрақты жұмсы істеп тұратын сорғыш қарастырылған. Бастапқы материалдардың бункерлері қақпақтар ашылғанда белгі бергішімен жабдықталған, олардың көмегімен сорғыш қақпақта</w:t>
      </w:r>
      <w:r w:rsidRPr="00C74A3B">
        <w:rPr>
          <w:kern w:val="32"/>
          <w:sz w:val="28"/>
          <w:szCs w:val="28"/>
          <w:lang w:val="kk-KZ" w:eastAsia="cs-CZ"/>
        </w:rPr>
        <w:t>р ашық болған кезде ғана қосылады [61].</w:t>
      </w:r>
    </w:p>
    <w:p w:rsidR="00663984" w:rsidRDefault="00663984">
      <w:pPr>
        <w:ind w:firstLine="709"/>
        <w:jc w:val="both"/>
        <w:rPr>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24" w:name="_Toc235711602"/>
      <w:r w:rsidRPr="00C74A3B">
        <w:rPr>
          <w:b/>
          <w:bCs/>
          <w:sz w:val="28"/>
          <w:szCs w:val="28"/>
          <w:lang w:val="kk-KZ" w:eastAsia="cs-CZ"/>
        </w:rPr>
        <w:t>3.6.2. Брикеттерді престеу және электродтарды құрастыру</w:t>
      </w:r>
      <w:bookmarkEnd w:id="124"/>
    </w:p>
    <w:p w:rsidR="00663984" w:rsidRDefault="00487A3A">
      <w:pPr>
        <w:ind w:firstLine="709"/>
        <w:jc w:val="both"/>
        <w:rPr>
          <w:kern w:val="32"/>
          <w:sz w:val="28"/>
          <w:szCs w:val="28"/>
          <w:lang w:val="kk-KZ" w:eastAsia="cs-CZ"/>
        </w:rPr>
      </w:pPr>
      <w:r w:rsidRPr="00C74A3B">
        <w:rPr>
          <w:kern w:val="32"/>
          <w:sz w:val="28"/>
          <w:szCs w:val="28"/>
          <w:lang w:val="kk-KZ" w:eastAsia="cs-CZ"/>
        </w:rPr>
        <w:t>Престеу жоғарғы және төменгі штамптың бір мезгілде қарсы қозғалысы кезінде қос әрекетті престе, шихта орналасқан пресс матрицасына берілген күшпен жүргізіледі,</w:t>
      </w:r>
      <w:r w:rsidRPr="00C74A3B">
        <w:rPr>
          <w:kern w:val="32"/>
          <w:sz w:val="28"/>
          <w:szCs w:val="28"/>
          <w:lang w:val="kk-KZ" w:eastAsia="cs-CZ"/>
        </w:rPr>
        <w:t xml:space="preserve"> нәтижесінде материал берілген өлшемдер мен пішінге жеткенше қысылады. Содан кейін жоғарғы цилиндр дайын брикетті матрицадан шығарумен қозғалысты жалғастырады, ал төменгі цилиндр брикетті жылжыта отырып, штамппен төмен түседі. Цилиндрлер түсіру күйіне жетк</w:t>
      </w:r>
      <w:r w:rsidRPr="00C74A3B">
        <w:rPr>
          <w:kern w:val="32"/>
          <w:sz w:val="28"/>
          <w:szCs w:val="28"/>
          <w:lang w:val="kk-KZ" w:eastAsia="cs-CZ"/>
        </w:rPr>
        <w:t>еннен кейін, жоғарғы цилиндр бастапқы күйіне бұрылады, ал брикет штампта қалады. Дайын брикет итергіштің көмегімен брикетті рольгангқа жылжытатын түсіру конвейеріне беріледі.</w:t>
      </w:r>
    </w:p>
    <w:p w:rsidR="00663984" w:rsidRDefault="00487A3A">
      <w:pPr>
        <w:ind w:firstLine="709"/>
        <w:jc w:val="both"/>
        <w:rPr>
          <w:kern w:val="32"/>
          <w:sz w:val="28"/>
          <w:szCs w:val="28"/>
          <w:lang w:val="kk-KZ" w:eastAsia="cs-CZ"/>
        </w:rPr>
      </w:pPr>
      <w:r w:rsidRPr="00C74A3B">
        <w:rPr>
          <w:kern w:val="32"/>
          <w:sz w:val="28"/>
          <w:szCs w:val="28"/>
          <w:lang w:val="kk-KZ" w:eastAsia="cs-CZ"/>
        </w:rPr>
        <w:t>Электродты престеу және құрастыру процесі толығымен автоматтандырылған және компь</w:t>
      </w:r>
      <w:r w:rsidRPr="00C74A3B">
        <w:rPr>
          <w:kern w:val="32"/>
          <w:sz w:val="28"/>
          <w:szCs w:val="28"/>
          <w:lang w:val="kk-KZ" w:eastAsia="cs-CZ"/>
        </w:rPr>
        <w:t>ютерлік бағдарламаның көмегімен пресс-қалыптарды беруден бастап дайын брикеттерді беруге дейін басқарылады. Процесті пультпен қолмен басқару режимі және баптау режимі де көзделген, ол кезде жабдықты ауыстыру орындалады [61].</w:t>
      </w:r>
    </w:p>
    <w:p w:rsidR="00663984" w:rsidRDefault="00663984">
      <w:pPr>
        <w:jc w:val="both"/>
        <w:rPr>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25" w:name="_Toc235711603"/>
      <w:r w:rsidRPr="00C74A3B">
        <w:rPr>
          <w:b/>
          <w:bCs/>
          <w:sz w:val="28"/>
          <w:szCs w:val="28"/>
          <w:lang w:val="kk-KZ" w:eastAsia="cs-CZ"/>
        </w:rPr>
        <w:t>3.6.3. Электродтарды плазмалық дәнекерлеу</w:t>
      </w:r>
      <w:bookmarkEnd w:id="125"/>
    </w:p>
    <w:p w:rsidR="00663984" w:rsidRDefault="00487A3A">
      <w:pPr>
        <w:ind w:firstLine="709"/>
        <w:jc w:val="both"/>
        <w:rPr>
          <w:kern w:val="32"/>
          <w:sz w:val="28"/>
          <w:szCs w:val="28"/>
          <w:lang w:val="kk-KZ" w:eastAsia="cs-CZ"/>
        </w:rPr>
      </w:pPr>
      <w:r w:rsidRPr="00C74A3B">
        <w:rPr>
          <w:kern w:val="32"/>
          <w:sz w:val="28"/>
          <w:szCs w:val="28"/>
          <w:lang w:val="kk-KZ" w:eastAsia="cs-CZ"/>
        </w:rPr>
        <w:t>Престелген электрод бүкіл ұзындығы бойынша дәнекерленеді. Электродты дәнекерлеу плазмотрондарға аргонды тұрақты берген кезде плазмотрондармен жүзеге асырылады. Аргон камераға берілмес бұрын жылу алмастырғышта сүзіл</w:t>
      </w:r>
      <w:r w:rsidRPr="00C74A3B">
        <w:rPr>
          <w:kern w:val="32"/>
          <w:sz w:val="28"/>
          <w:szCs w:val="28"/>
          <w:lang w:val="kk-KZ" w:eastAsia="cs-CZ"/>
        </w:rPr>
        <w:t>ген және салқындатылған жабық жүйеде айналады.</w:t>
      </w:r>
    </w:p>
    <w:p w:rsidR="00663984" w:rsidRDefault="00487A3A">
      <w:pPr>
        <w:ind w:firstLine="709"/>
        <w:jc w:val="both"/>
        <w:rPr>
          <w:kern w:val="32"/>
          <w:sz w:val="28"/>
          <w:szCs w:val="28"/>
          <w:lang w:val="kk-KZ" w:eastAsia="cs-CZ"/>
        </w:rPr>
      </w:pPr>
      <w:r w:rsidRPr="00C74A3B">
        <w:rPr>
          <w:kern w:val="32"/>
          <w:sz w:val="28"/>
          <w:szCs w:val="28"/>
          <w:lang w:val="kk-KZ" w:eastAsia="cs-CZ"/>
        </w:rPr>
        <w:t>Жиналған электрод көпірлік кранның көмегімен рельстер бойымен қозғалатын дәнекерлеу арбасына орналастырылады. Дәнекерлеу арбасы дәнекерлеу процесінде электродтың өз осінің айналасында 360 градусқа айналуын қам</w:t>
      </w:r>
      <w:r w:rsidRPr="00C74A3B">
        <w:rPr>
          <w:kern w:val="32"/>
          <w:sz w:val="28"/>
          <w:szCs w:val="28"/>
          <w:lang w:val="kk-KZ" w:eastAsia="cs-CZ"/>
        </w:rPr>
        <w:t>тамасыз ететін айналмалы біліктері бар айналмалы жетекпен жабдықталған. Электрод арбамен бірге дәнекерлеу камерасына жүктеледі, содан кейін ол герметикалық түрде жабылады және вакуумдық жүйенің көмегімен одан ауа сорылады.</w:t>
      </w:r>
    </w:p>
    <w:p w:rsidR="00663984" w:rsidRDefault="00487A3A">
      <w:pPr>
        <w:ind w:firstLine="709"/>
        <w:jc w:val="both"/>
        <w:rPr>
          <w:kern w:val="32"/>
          <w:sz w:val="28"/>
          <w:szCs w:val="28"/>
          <w:lang w:val="kk-KZ" w:eastAsia="cs-CZ"/>
        </w:rPr>
      </w:pPr>
      <w:r w:rsidRPr="00C74A3B">
        <w:rPr>
          <w:kern w:val="32"/>
          <w:sz w:val="28"/>
          <w:szCs w:val="28"/>
          <w:lang w:val="kk-KZ" w:eastAsia="cs-CZ"/>
        </w:rPr>
        <w:t>Дәнекерлеу камерасындағы қысым 10</w:t>
      </w:r>
      <w:r w:rsidRPr="00C74A3B">
        <w:rPr>
          <w:kern w:val="32"/>
          <w:sz w:val="28"/>
          <w:szCs w:val="28"/>
          <w:lang w:val="kk-KZ" w:eastAsia="cs-CZ"/>
        </w:rPr>
        <w:t>10 мбар-ға жеткенде оттегін газ анализаторының кіріс клапаны ашылады және аспаптың көрсеткіштері 40-50 минуттан кейін тұрақтандырылғаннан кейін аргондағы оттегінің көрсеткішін бақылау жүзеге асырылады. Аргондағы оттегінің мөлшері 40 ppm-ден аспауы керек.</w:t>
      </w:r>
    </w:p>
    <w:p w:rsidR="00663984" w:rsidRDefault="00487A3A">
      <w:pPr>
        <w:ind w:firstLine="709"/>
        <w:jc w:val="both"/>
        <w:rPr>
          <w:kern w:val="32"/>
          <w:sz w:val="28"/>
          <w:szCs w:val="28"/>
          <w:lang w:val="kk-KZ" w:eastAsia="cs-CZ"/>
        </w:rPr>
      </w:pPr>
      <w:r w:rsidRPr="00C74A3B">
        <w:rPr>
          <w:kern w:val="32"/>
          <w:sz w:val="28"/>
          <w:szCs w:val="28"/>
          <w:lang w:val="kk-KZ" w:eastAsia="cs-CZ"/>
        </w:rPr>
        <w:t>Д</w:t>
      </w:r>
      <w:r w:rsidRPr="00C74A3B">
        <w:rPr>
          <w:kern w:val="32"/>
          <w:sz w:val="28"/>
          <w:szCs w:val="28"/>
          <w:lang w:val="kk-KZ" w:eastAsia="cs-CZ"/>
        </w:rPr>
        <w:t>әнекерлеу режимін бақылау үшін үш оттық қондырғыларының әрқайсысында орнатылған үш қарау терезесі болады. Барлық үш қарау терезесінде көру әйнегін тазалауға арналған қолмен басқарылатын щетка, сәулеленуден қорғау үшін қараңғы әйнектері бар қалқандар және б</w:t>
      </w:r>
      <w:r w:rsidRPr="00C74A3B">
        <w:rPr>
          <w:kern w:val="32"/>
          <w:sz w:val="28"/>
          <w:szCs w:val="28"/>
          <w:lang w:val="kk-KZ" w:eastAsia="cs-CZ"/>
        </w:rPr>
        <w:t>алқытылған металл шашыратқыштарымен бақылау терезелерінің ластануын болдырмау үшін қорғаныс экраны болады.</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Дәнекерлеу аймағындағы жұмыс температурасы 2200 </w:t>
      </w:r>
      <w:r w:rsidRPr="00C74A3B">
        <w:rPr>
          <w:kern w:val="32"/>
          <w:sz w:val="28"/>
          <w:szCs w:val="28"/>
          <w:vertAlign w:val="superscript"/>
          <w:lang w:val="kk-KZ" w:eastAsia="cs-CZ"/>
        </w:rPr>
        <w:t>0</w:t>
      </w:r>
      <w:r w:rsidRPr="00C74A3B">
        <w:rPr>
          <w:kern w:val="32"/>
          <w:sz w:val="28"/>
          <w:szCs w:val="28"/>
          <w:lang w:val="kk-KZ" w:eastAsia="cs-CZ"/>
        </w:rPr>
        <w:t>С-ты құрайды. Плазмалық оттық тұрақты ток кернеуінде электр доғасын жасайды. Доға оттықтан электродқ</w:t>
      </w:r>
      <w:r w:rsidRPr="00C74A3B">
        <w:rPr>
          <w:kern w:val="32"/>
          <w:sz w:val="28"/>
          <w:szCs w:val="28"/>
          <w:lang w:val="kk-KZ" w:eastAsia="cs-CZ"/>
        </w:rPr>
        <w:t>а иондалған газ ағыны арқылы өтеді. Доға әдетте ені 50–70 мм тігісті дәнекерлейді. Жоғары вольтты іске қосу құрылғысы доғаны қосу үшін қосымша жоғары кернеуді қамтамасыз етеді. Плазмотрондар мен дәнекерлеу камерасы жұмыс кезінде жабық жүйеде айналатын суме</w:t>
      </w:r>
      <w:r w:rsidRPr="00C74A3B">
        <w:rPr>
          <w:kern w:val="32"/>
          <w:sz w:val="28"/>
          <w:szCs w:val="28"/>
          <w:lang w:val="kk-KZ" w:eastAsia="cs-CZ"/>
        </w:rPr>
        <w:t>н салқындатылады. Суды салқындату жылу алмастырғышта жүреді. Дәнекерлеу аяқталғаннан кейін электродтар аргон ортасында кем дегенде 1010 мбар қысыммен салқындатылады [61].</w:t>
      </w:r>
    </w:p>
    <w:p w:rsidR="00663984" w:rsidRDefault="00663984">
      <w:pPr>
        <w:ind w:firstLine="709"/>
        <w:jc w:val="both"/>
        <w:rPr>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26" w:name="_Toc235711604"/>
      <w:r w:rsidRPr="00C74A3B">
        <w:rPr>
          <w:b/>
          <w:bCs/>
          <w:sz w:val="28"/>
          <w:szCs w:val="28"/>
          <w:lang w:val="kk-KZ" w:eastAsia="cs-CZ"/>
        </w:rPr>
        <w:t>3.6.4. Вакуумды доғалы балқыту</w:t>
      </w:r>
      <w:bookmarkEnd w:id="126"/>
      <w:r w:rsidRPr="00C74A3B">
        <w:rPr>
          <w:b/>
          <w:bCs/>
          <w:sz w:val="28"/>
          <w:szCs w:val="28"/>
          <w:lang w:val="kk-KZ" w:eastAsia="cs-CZ"/>
        </w:rPr>
        <w:t xml:space="preserve"> </w:t>
      </w:r>
    </w:p>
    <w:p w:rsidR="00663984" w:rsidRDefault="00487A3A">
      <w:pPr>
        <w:ind w:firstLine="709"/>
        <w:jc w:val="both"/>
        <w:rPr>
          <w:kern w:val="32"/>
          <w:sz w:val="28"/>
          <w:szCs w:val="28"/>
          <w:lang w:val="kk-KZ" w:eastAsia="cs-CZ"/>
        </w:rPr>
      </w:pPr>
      <w:r w:rsidRPr="00C74A3B">
        <w:rPr>
          <w:kern w:val="32"/>
          <w:sz w:val="28"/>
          <w:szCs w:val="28"/>
          <w:lang w:val="kk-KZ" w:eastAsia="cs-CZ"/>
        </w:rPr>
        <w:t>Титан құймалары тұтынушылардың талаптары бойынша әрт</w:t>
      </w:r>
      <w:r w:rsidRPr="00C74A3B">
        <w:rPr>
          <w:kern w:val="32"/>
          <w:sz w:val="28"/>
          <w:szCs w:val="28"/>
          <w:lang w:val="kk-KZ" w:eastAsia="cs-CZ"/>
        </w:rPr>
        <w:t>үрлі мөлшерде шығарылады.</w:t>
      </w:r>
    </w:p>
    <w:p w:rsidR="00663984" w:rsidRDefault="00487A3A">
      <w:pPr>
        <w:ind w:firstLine="709"/>
        <w:jc w:val="both"/>
        <w:rPr>
          <w:kern w:val="32"/>
          <w:sz w:val="28"/>
          <w:szCs w:val="28"/>
          <w:lang w:val="kk-KZ" w:eastAsia="cs-CZ"/>
        </w:rPr>
      </w:pPr>
      <w:r w:rsidRPr="00C74A3B">
        <w:rPr>
          <w:kern w:val="32"/>
          <w:sz w:val="28"/>
          <w:szCs w:val="28"/>
          <w:lang w:val="kk-KZ" w:eastAsia="cs-CZ"/>
        </w:rPr>
        <w:t>ВДБ қондырғысы максималды параметрлері бар титан құймаларын шығару мүмкіндігіне ие:</w:t>
      </w:r>
    </w:p>
    <w:p w:rsidR="00663984" w:rsidRDefault="00487A3A">
      <w:pPr>
        <w:ind w:firstLine="709"/>
        <w:jc w:val="both"/>
        <w:rPr>
          <w:kern w:val="32"/>
          <w:sz w:val="28"/>
          <w:szCs w:val="28"/>
          <w:lang w:val="kk-KZ" w:eastAsia="cs-CZ"/>
        </w:rPr>
      </w:pPr>
      <w:r w:rsidRPr="00C74A3B">
        <w:rPr>
          <w:kern w:val="32"/>
          <w:sz w:val="28"/>
          <w:szCs w:val="28"/>
          <w:lang w:val="kk-KZ" w:eastAsia="cs-CZ"/>
        </w:rPr>
        <w:t>құйманың диаметрі, макс.</w:t>
      </w:r>
      <w:r w:rsidRPr="00C74A3B">
        <w:rPr>
          <w:kern w:val="32"/>
          <w:sz w:val="28"/>
          <w:szCs w:val="28"/>
          <w:lang w:val="kk-KZ" w:eastAsia="cs-CZ"/>
        </w:rPr>
        <w:tab/>
        <w:t>1100,0 мм;</w:t>
      </w:r>
    </w:p>
    <w:p w:rsidR="00663984" w:rsidRDefault="00487A3A">
      <w:pPr>
        <w:ind w:firstLine="709"/>
        <w:jc w:val="both"/>
        <w:rPr>
          <w:kern w:val="32"/>
          <w:sz w:val="28"/>
          <w:szCs w:val="28"/>
          <w:lang w:val="kk-KZ" w:eastAsia="cs-CZ"/>
        </w:rPr>
      </w:pPr>
      <w:r w:rsidRPr="00C74A3B">
        <w:rPr>
          <w:kern w:val="32"/>
          <w:sz w:val="28"/>
          <w:szCs w:val="28"/>
          <w:lang w:val="kk-KZ" w:eastAsia="cs-CZ"/>
        </w:rPr>
        <w:t>құйманың ұзындығы, макс.</w:t>
      </w:r>
      <w:r w:rsidRPr="00C74A3B">
        <w:rPr>
          <w:kern w:val="32"/>
          <w:sz w:val="28"/>
          <w:szCs w:val="28"/>
          <w:lang w:val="kk-KZ" w:eastAsia="cs-CZ"/>
        </w:rPr>
        <w:tab/>
        <w:t>4000,0 мм;</w:t>
      </w:r>
    </w:p>
    <w:p w:rsidR="00663984" w:rsidRDefault="00487A3A">
      <w:pPr>
        <w:ind w:firstLine="709"/>
        <w:jc w:val="both"/>
        <w:rPr>
          <w:kern w:val="32"/>
          <w:sz w:val="28"/>
          <w:szCs w:val="28"/>
          <w:lang w:val="kk-KZ" w:eastAsia="cs-CZ"/>
        </w:rPr>
      </w:pPr>
      <w:r w:rsidRPr="00C74A3B">
        <w:rPr>
          <w:kern w:val="32"/>
          <w:sz w:val="28"/>
          <w:szCs w:val="28"/>
          <w:lang w:val="kk-KZ" w:eastAsia="cs-CZ"/>
        </w:rPr>
        <w:t>құйманың салмағы, макс.</w:t>
      </w:r>
      <w:r w:rsidRPr="00C74A3B">
        <w:rPr>
          <w:kern w:val="32"/>
          <w:sz w:val="28"/>
          <w:szCs w:val="28"/>
          <w:lang w:val="kk-KZ" w:eastAsia="cs-CZ"/>
        </w:rPr>
        <w:tab/>
        <w:t>17105,0 кг;</w:t>
      </w:r>
    </w:p>
    <w:p w:rsidR="00663984" w:rsidRDefault="00487A3A">
      <w:pPr>
        <w:ind w:firstLine="709"/>
        <w:jc w:val="both"/>
        <w:rPr>
          <w:kern w:val="32"/>
          <w:sz w:val="28"/>
          <w:szCs w:val="28"/>
          <w:lang w:val="kk-KZ" w:eastAsia="cs-CZ"/>
        </w:rPr>
      </w:pPr>
      <w:r w:rsidRPr="00C74A3B">
        <w:rPr>
          <w:kern w:val="32"/>
          <w:sz w:val="28"/>
          <w:szCs w:val="28"/>
          <w:lang w:val="kk-KZ" w:eastAsia="cs-CZ"/>
        </w:rPr>
        <w:t>құйманың тығыздығы, номин.</w:t>
      </w:r>
      <w:r w:rsidRPr="00C74A3B">
        <w:rPr>
          <w:kern w:val="32"/>
          <w:sz w:val="28"/>
          <w:szCs w:val="28"/>
          <w:lang w:val="kk-KZ" w:eastAsia="cs-CZ"/>
        </w:rPr>
        <w:tab/>
        <w:t>4,5 кг/дм</w:t>
      </w:r>
      <w:r w:rsidRPr="00C74A3B">
        <w:rPr>
          <w:kern w:val="32"/>
          <w:sz w:val="28"/>
          <w:szCs w:val="28"/>
          <w:vertAlign w:val="superscript"/>
          <w:lang w:val="kk-KZ" w:eastAsia="cs-CZ"/>
        </w:rPr>
        <w:t>3</w:t>
      </w:r>
      <w:r w:rsidRPr="00C74A3B">
        <w:rPr>
          <w:kern w:val="32"/>
          <w:sz w:val="28"/>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Құймаларды балқыту су салқындатқыш кристаллизаторларда жүргізіледі.</w:t>
      </w:r>
    </w:p>
    <w:p w:rsidR="00663984" w:rsidRDefault="00487A3A">
      <w:pPr>
        <w:ind w:firstLine="709"/>
        <w:jc w:val="both"/>
        <w:rPr>
          <w:kern w:val="32"/>
          <w:sz w:val="28"/>
          <w:szCs w:val="28"/>
          <w:lang w:val="kk-KZ" w:eastAsia="cs-CZ"/>
        </w:rPr>
      </w:pPr>
      <w:r w:rsidRPr="00C74A3B">
        <w:rPr>
          <w:kern w:val="32"/>
          <w:sz w:val="28"/>
          <w:szCs w:val="28"/>
          <w:lang w:val="kk-KZ" w:eastAsia="cs-CZ"/>
        </w:rPr>
        <w:t>Құйманы балқыту технологиясы келесі негізгі операцияларды және оларды орындау тәртібін қамтиды:</w:t>
      </w:r>
    </w:p>
    <w:p w:rsidR="00663984" w:rsidRDefault="00487A3A">
      <w:pPr>
        <w:ind w:firstLine="709"/>
        <w:jc w:val="both"/>
        <w:rPr>
          <w:kern w:val="32"/>
          <w:sz w:val="28"/>
          <w:szCs w:val="28"/>
          <w:lang w:val="kk-KZ" w:eastAsia="cs-CZ"/>
        </w:rPr>
      </w:pPr>
      <w:r w:rsidRPr="00C74A3B">
        <w:rPr>
          <w:kern w:val="32"/>
          <w:sz w:val="28"/>
          <w:szCs w:val="28"/>
          <w:lang w:val="kk-KZ" w:eastAsia="cs-CZ"/>
        </w:rPr>
        <w:t>пешті құрғақ немесе дымқыл тазалау;</w:t>
      </w:r>
    </w:p>
    <w:p w:rsidR="00663984" w:rsidRDefault="00487A3A">
      <w:pPr>
        <w:ind w:firstLine="709"/>
        <w:jc w:val="both"/>
        <w:rPr>
          <w:kern w:val="32"/>
          <w:sz w:val="28"/>
          <w:szCs w:val="28"/>
          <w:lang w:val="kk-KZ" w:eastAsia="cs-CZ"/>
        </w:rPr>
      </w:pPr>
      <w:r w:rsidRPr="00C74A3B">
        <w:rPr>
          <w:kern w:val="32"/>
          <w:sz w:val="28"/>
          <w:szCs w:val="28"/>
          <w:lang w:val="kk-KZ" w:eastAsia="cs-CZ"/>
        </w:rPr>
        <w:t>вакуумдық камераның байланыс фланецін тазалау;</w:t>
      </w:r>
    </w:p>
    <w:p w:rsidR="00663984" w:rsidRDefault="00487A3A">
      <w:pPr>
        <w:ind w:firstLine="709"/>
        <w:jc w:val="both"/>
        <w:rPr>
          <w:kern w:val="32"/>
          <w:sz w:val="28"/>
          <w:szCs w:val="28"/>
          <w:lang w:eastAsia="cs-CZ"/>
        </w:rPr>
      </w:pPr>
      <w:r w:rsidRPr="00C74A3B">
        <w:rPr>
          <w:kern w:val="32"/>
          <w:sz w:val="28"/>
          <w:szCs w:val="28"/>
          <w:lang w:eastAsia="cs-CZ"/>
        </w:rPr>
        <w:t>қарау те</w:t>
      </w:r>
      <w:r w:rsidRPr="00C74A3B">
        <w:rPr>
          <w:kern w:val="32"/>
          <w:sz w:val="28"/>
          <w:szCs w:val="28"/>
          <w:lang w:eastAsia="cs-CZ"/>
        </w:rPr>
        <w:t>резелерін тазалау және жарамдылығын тексеру;</w:t>
      </w:r>
    </w:p>
    <w:p w:rsidR="00663984" w:rsidRDefault="00487A3A">
      <w:pPr>
        <w:ind w:firstLine="709"/>
        <w:jc w:val="both"/>
        <w:rPr>
          <w:kern w:val="32"/>
          <w:sz w:val="28"/>
          <w:szCs w:val="28"/>
          <w:lang w:eastAsia="cs-CZ"/>
        </w:rPr>
      </w:pPr>
      <w:r w:rsidRPr="00C74A3B">
        <w:rPr>
          <w:kern w:val="32"/>
          <w:sz w:val="28"/>
          <w:szCs w:val="28"/>
          <w:lang w:eastAsia="cs-CZ"/>
        </w:rPr>
        <w:t>электр ұстағыштың ұзындығын өлшеу;</w:t>
      </w:r>
    </w:p>
    <w:p w:rsidR="00663984" w:rsidRDefault="00487A3A">
      <w:pPr>
        <w:ind w:firstLine="709"/>
        <w:jc w:val="both"/>
        <w:rPr>
          <w:kern w:val="32"/>
          <w:sz w:val="28"/>
          <w:szCs w:val="28"/>
          <w:lang w:eastAsia="cs-CZ"/>
        </w:rPr>
      </w:pPr>
      <w:r w:rsidRPr="00C74A3B">
        <w:rPr>
          <w:kern w:val="32"/>
          <w:sz w:val="28"/>
          <w:szCs w:val="28"/>
          <w:lang w:eastAsia="cs-CZ"/>
        </w:rPr>
        <w:t>электр ұстағышты бекіту торабының жарамдылығын тексеру;</w:t>
      </w:r>
    </w:p>
    <w:p w:rsidR="00663984" w:rsidRDefault="00487A3A">
      <w:pPr>
        <w:ind w:firstLine="709"/>
        <w:jc w:val="both"/>
        <w:rPr>
          <w:kern w:val="32"/>
          <w:sz w:val="28"/>
          <w:szCs w:val="28"/>
          <w:lang w:eastAsia="cs-CZ"/>
        </w:rPr>
      </w:pPr>
      <w:r w:rsidRPr="00C74A3B">
        <w:rPr>
          <w:kern w:val="32"/>
          <w:sz w:val="28"/>
          <w:szCs w:val="28"/>
          <w:lang w:eastAsia="cs-CZ"/>
        </w:rPr>
        <w:t>қайнатылған губка тәрізді электродтарды немесе бірінші балқытылған электродтарды дайындау;</w:t>
      </w:r>
    </w:p>
    <w:p w:rsidR="00663984" w:rsidRDefault="00487A3A">
      <w:pPr>
        <w:ind w:firstLine="709"/>
        <w:jc w:val="both"/>
        <w:rPr>
          <w:kern w:val="32"/>
          <w:sz w:val="28"/>
          <w:szCs w:val="28"/>
          <w:lang w:eastAsia="cs-CZ"/>
        </w:rPr>
      </w:pPr>
      <w:r w:rsidRPr="00C74A3B">
        <w:rPr>
          <w:kern w:val="32"/>
          <w:sz w:val="28"/>
          <w:szCs w:val="28"/>
          <w:lang w:eastAsia="cs-CZ"/>
        </w:rPr>
        <w:t>пешке кристаллизаторды құрастыру, орнату;</w:t>
      </w:r>
    </w:p>
    <w:p w:rsidR="00663984" w:rsidRDefault="00487A3A">
      <w:pPr>
        <w:ind w:firstLine="709"/>
        <w:jc w:val="both"/>
        <w:rPr>
          <w:kern w:val="32"/>
          <w:sz w:val="28"/>
          <w:szCs w:val="28"/>
          <w:lang w:eastAsia="cs-CZ"/>
        </w:rPr>
      </w:pPr>
      <w:r w:rsidRPr="00C74A3B">
        <w:rPr>
          <w:kern w:val="32"/>
          <w:sz w:val="28"/>
          <w:szCs w:val="28"/>
          <w:lang w:eastAsia="cs-CZ"/>
        </w:rPr>
        <w:t>өшіру клапанының ысырмасы, оны кристаллизатордың фланеціне түсіру;</w:t>
      </w:r>
    </w:p>
    <w:p w:rsidR="00663984" w:rsidRDefault="00487A3A">
      <w:pPr>
        <w:ind w:firstLine="709"/>
        <w:jc w:val="both"/>
        <w:rPr>
          <w:kern w:val="32"/>
          <w:sz w:val="28"/>
          <w:szCs w:val="28"/>
          <w:lang w:eastAsia="cs-CZ"/>
        </w:rPr>
      </w:pPr>
      <w:r w:rsidRPr="00C74A3B">
        <w:rPr>
          <w:kern w:val="32"/>
          <w:sz w:val="28"/>
          <w:szCs w:val="28"/>
          <w:lang w:eastAsia="cs-CZ"/>
        </w:rPr>
        <w:t>электр ұстағышты пешке орнату;</w:t>
      </w:r>
    </w:p>
    <w:p w:rsidR="00663984" w:rsidRDefault="00487A3A">
      <w:pPr>
        <w:ind w:firstLine="709"/>
        <w:jc w:val="both"/>
        <w:rPr>
          <w:kern w:val="32"/>
          <w:sz w:val="28"/>
          <w:szCs w:val="28"/>
          <w:lang w:eastAsia="cs-CZ"/>
        </w:rPr>
      </w:pPr>
      <w:r w:rsidRPr="00C74A3B">
        <w:rPr>
          <w:kern w:val="32"/>
          <w:sz w:val="28"/>
          <w:szCs w:val="28"/>
          <w:lang w:eastAsia="cs-CZ"/>
        </w:rPr>
        <w:t>пешті вакуумдау және ағып</w:t>
      </w:r>
      <w:r w:rsidRPr="00C74A3B">
        <w:rPr>
          <w:kern w:val="32"/>
          <w:sz w:val="28"/>
          <w:szCs w:val="28"/>
          <w:lang w:eastAsia="cs-CZ"/>
        </w:rPr>
        <w:t xml:space="preserve"> кетуді тексеру;</w:t>
      </w:r>
    </w:p>
    <w:p w:rsidR="00663984" w:rsidRDefault="00487A3A">
      <w:pPr>
        <w:ind w:firstLine="709"/>
        <w:jc w:val="both"/>
        <w:rPr>
          <w:kern w:val="32"/>
          <w:sz w:val="28"/>
          <w:szCs w:val="28"/>
          <w:lang w:eastAsia="cs-CZ"/>
        </w:rPr>
      </w:pPr>
      <w:r w:rsidRPr="00C74A3B">
        <w:rPr>
          <w:kern w:val="32"/>
          <w:sz w:val="28"/>
          <w:szCs w:val="28"/>
          <w:lang w:eastAsia="cs-CZ"/>
        </w:rPr>
        <w:t>электр ұстағышты дәнекерлеу, ағ</w:t>
      </w:r>
      <w:r w:rsidRPr="00C74A3B">
        <w:rPr>
          <w:kern w:val="32"/>
          <w:sz w:val="28"/>
          <w:szCs w:val="28"/>
          <w:lang w:val="kk-KZ" w:eastAsia="cs-CZ"/>
        </w:rPr>
        <w:t>ып кетуді</w:t>
      </w:r>
      <w:r w:rsidRPr="00C74A3B">
        <w:rPr>
          <w:kern w:val="32"/>
          <w:sz w:val="28"/>
          <w:szCs w:val="28"/>
          <w:lang w:eastAsia="cs-CZ"/>
        </w:rPr>
        <w:t xml:space="preserve"> тексеру және дәнекерлеу аймағын салқында</w:t>
      </w:r>
      <w:r w:rsidRPr="00C74A3B">
        <w:rPr>
          <w:kern w:val="32"/>
          <w:sz w:val="28"/>
          <w:szCs w:val="28"/>
          <w:lang w:val="kk-KZ" w:eastAsia="cs-CZ"/>
        </w:rPr>
        <w:t>т</w:t>
      </w:r>
      <w:r w:rsidRPr="00C74A3B">
        <w:rPr>
          <w:kern w:val="32"/>
          <w:sz w:val="28"/>
          <w:szCs w:val="28"/>
          <w:lang w:eastAsia="cs-CZ"/>
        </w:rPr>
        <w:t>у;</w:t>
      </w:r>
    </w:p>
    <w:p w:rsidR="00663984" w:rsidRDefault="00487A3A">
      <w:pPr>
        <w:ind w:firstLine="709"/>
        <w:jc w:val="both"/>
        <w:rPr>
          <w:kern w:val="32"/>
          <w:sz w:val="28"/>
          <w:szCs w:val="28"/>
          <w:lang w:eastAsia="cs-CZ"/>
        </w:rPr>
      </w:pPr>
      <w:r w:rsidRPr="00C74A3B">
        <w:rPr>
          <w:kern w:val="32"/>
          <w:sz w:val="28"/>
          <w:szCs w:val="28"/>
          <w:lang w:eastAsia="cs-CZ"/>
        </w:rPr>
        <w:t xml:space="preserve">дәнекерлеуді </w:t>
      </w:r>
      <w:r w:rsidRPr="00C74A3B">
        <w:rPr>
          <w:kern w:val="32"/>
          <w:sz w:val="28"/>
          <w:szCs w:val="28"/>
          <w:lang w:val="kk-KZ" w:eastAsia="cs-CZ"/>
        </w:rPr>
        <w:t xml:space="preserve">қарап </w:t>
      </w:r>
      <w:r w:rsidRPr="00C74A3B">
        <w:rPr>
          <w:kern w:val="32"/>
          <w:sz w:val="28"/>
          <w:szCs w:val="28"/>
          <w:lang w:eastAsia="cs-CZ"/>
        </w:rPr>
        <w:t>тексеру, сыналарды алу, тазалау;</w:t>
      </w:r>
    </w:p>
    <w:p w:rsidR="00663984" w:rsidRDefault="00487A3A">
      <w:pPr>
        <w:ind w:firstLine="709"/>
        <w:jc w:val="both"/>
        <w:rPr>
          <w:kern w:val="32"/>
          <w:sz w:val="28"/>
          <w:szCs w:val="28"/>
          <w:lang w:eastAsia="cs-CZ"/>
        </w:rPr>
      </w:pPr>
      <w:r w:rsidRPr="00C74A3B">
        <w:rPr>
          <w:kern w:val="32"/>
          <w:sz w:val="28"/>
          <w:szCs w:val="28"/>
          <w:lang w:val="kk-KZ" w:eastAsia="cs-CZ"/>
        </w:rPr>
        <w:t>старттық</w:t>
      </w:r>
      <w:r w:rsidRPr="00C74A3B">
        <w:rPr>
          <w:kern w:val="32"/>
          <w:sz w:val="28"/>
          <w:szCs w:val="28"/>
          <w:lang w:eastAsia="cs-CZ"/>
        </w:rPr>
        <w:t xml:space="preserve"> материалды толтыру;</w:t>
      </w:r>
    </w:p>
    <w:p w:rsidR="00663984" w:rsidRDefault="00487A3A">
      <w:pPr>
        <w:ind w:firstLine="709"/>
        <w:jc w:val="both"/>
        <w:rPr>
          <w:kern w:val="32"/>
          <w:sz w:val="28"/>
          <w:szCs w:val="28"/>
          <w:lang w:eastAsia="cs-CZ"/>
        </w:rPr>
      </w:pPr>
      <w:r w:rsidRPr="00C74A3B">
        <w:rPr>
          <w:kern w:val="32"/>
          <w:sz w:val="28"/>
          <w:szCs w:val="28"/>
          <w:lang w:eastAsia="cs-CZ"/>
        </w:rPr>
        <w:t>пешті вакуумдау және ағып кетуді тексеру;</w:t>
      </w:r>
    </w:p>
    <w:p w:rsidR="00663984" w:rsidRDefault="00487A3A">
      <w:pPr>
        <w:ind w:firstLine="709"/>
        <w:jc w:val="both"/>
        <w:rPr>
          <w:kern w:val="32"/>
          <w:sz w:val="28"/>
          <w:szCs w:val="28"/>
          <w:lang w:eastAsia="cs-CZ"/>
        </w:rPr>
      </w:pPr>
      <w:r w:rsidRPr="00C74A3B">
        <w:rPr>
          <w:kern w:val="32"/>
          <w:sz w:val="28"/>
          <w:szCs w:val="28"/>
          <w:lang w:eastAsia="cs-CZ"/>
        </w:rPr>
        <w:t>1 және 2 балқытылған құймаларды балқыту;</w:t>
      </w:r>
    </w:p>
    <w:p w:rsidR="00663984" w:rsidRDefault="00487A3A">
      <w:pPr>
        <w:ind w:firstLine="709"/>
        <w:jc w:val="both"/>
        <w:rPr>
          <w:kern w:val="32"/>
          <w:sz w:val="28"/>
          <w:szCs w:val="28"/>
          <w:lang w:eastAsia="cs-CZ"/>
        </w:rPr>
      </w:pPr>
      <w:r w:rsidRPr="00C74A3B">
        <w:rPr>
          <w:kern w:val="32"/>
          <w:sz w:val="28"/>
          <w:szCs w:val="28"/>
          <w:lang w:val="kk-KZ" w:eastAsia="cs-CZ"/>
        </w:rPr>
        <w:t>ш</w:t>
      </w:r>
      <w:r w:rsidRPr="00C74A3B">
        <w:rPr>
          <w:kern w:val="32"/>
          <w:sz w:val="28"/>
          <w:szCs w:val="28"/>
          <w:lang w:eastAsia="cs-CZ"/>
        </w:rPr>
        <w:t>өгі</w:t>
      </w:r>
      <w:r w:rsidRPr="00C74A3B">
        <w:rPr>
          <w:kern w:val="32"/>
          <w:sz w:val="28"/>
          <w:szCs w:val="28"/>
          <w:lang w:val="kk-KZ" w:eastAsia="cs-CZ"/>
        </w:rPr>
        <w:t>ндік қаяуды</w:t>
      </w:r>
      <w:r w:rsidRPr="00C74A3B">
        <w:rPr>
          <w:kern w:val="32"/>
          <w:sz w:val="28"/>
          <w:szCs w:val="28"/>
          <w:lang w:eastAsia="cs-CZ"/>
        </w:rPr>
        <w:t xml:space="preserve"> шығару режимі (хот-топинг</w:t>
      </w:r>
      <w:r w:rsidRPr="00C74A3B">
        <w:rPr>
          <w:kern w:val="32"/>
          <w:sz w:val="28"/>
          <w:szCs w:val="28"/>
          <w:lang w:val="kk-KZ" w:eastAsia="cs-CZ"/>
        </w:rPr>
        <w:t xml:space="preserve"> </w:t>
      </w:r>
      <w:r w:rsidRPr="00C74A3B">
        <w:rPr>
          <w:kern w:val="32"/>
          <w:sz w:val="28"/>
          <w:szCs w:val="28"/>
          <w:lang w:eastAsia="cs-CZ"/>
        </w:rPr>
        <w:t>режимі);</w:t>
      </w:r>
    </w:p>
    <w:p w:rsidR="00663984" w:rsidRDefault="00487A3A">
      <w:pPr>
        <w:ind w:firstLine="709"/>
        <w:jc w:val="both"/>
        <w:rPr>
          <w:kern w:val="32"/>
          <w:sz w:val="28"/>
          <w:szCs w:val="28"/>
          <w:lang w:eastAsia="cs-CZ"/>
        </w:rPr>
      </w:pPr>
      <w:r w:rsidRPr="00C74A3B">
        <w:rPr>
          <w:kern w:val="32"/>
          <w:sz w:val="28"/>
          <w:szCs w:val="28"/>
          <w:lang w:eastAsia="cs-CZ"/>
        </w:rPr>
        <w:t>құйманы салқындату, пешті герметизациялау, кристаллизаторды түсіру, бөлшектеу</w:t>
      </w:r>
      <w:r w:rsidRPr="00C74A3B">
        <w:rPr>
          <w:kern w:val="32"/>
          <w:sz w:val="28"/>
          <w:szCs w:val="28"/>
          <w:lang w:val="kk-KZ" w:eastAsia="cs-CZ"/>
        </w:rPr>
        <w:t xml:space="preserve"> </w:t>
      </w:r>
      <w:r w:rsidRPr="00C74A3B">
        <w:rPr>
          <w:kern w:val="32"/>
          <w:sz w:val="28"/>
          <w:szCs w:val="28"/>
          <w:lang w:eastAsia="cs-CZ"/>
        </w:rPr>
        <w:t>(демонтаж), құйманы таңбалау;</w:t>
      </w:r>
    </w:p>
    <w:p w:rsidR="00663984" w:rsidRDefault="00487A3A">
      <w:pPr>
        <w:ind w:firstLine="709"/>
        <w:jc w:val="both"/>
        <w:rPr>
          <w:kern w:val="32"/>
          <w:sz w:val="28"/>
          <w:szCs w:val="28"/>
          <w:lang w:eastAsia="cs-CZ"/>
        </w:rPr>
      </w:pPr>
      <w:r w:rsidRPr="00C74A3B">
        <w:rPr>
          <w:kern w:val="32"/>
          <w:sz w:val="28"/>
          <w:szCs w:val="28"/>
          <w:lang w:eastAsia="cs-CZ"/>
        </w:rPr>
        <w:t xml:space="preserve">параметрлерді </w:t>
      </w:r>
      <w:r w:rsidRPr="00C74A3B">
        <w:rPr>
          <w:kern w:val="32"/>
          <w:sz w:val="28"/>
          <w:szCs w:val="28"/>
          <w:lang w:eastAsia="cs-CZ"/>
        </w:rPr>
        <w:t>тіркеу және құжаттаманы рәсімдеу [61].</w:t>
      </w:r>
    </w:p>
    <w:p w:rsidR="00663984" w:rsidRDefault="00663984">
      <w:pPr>
        <w:jc w:val="both"/>
        <w:rPr>
          <w:kern w:val="32"/>
          <w:sz w:val="28"/>
          <w:szCs w:val="28"/>
          <w:lang w:eastAsia="cs-CZ"/>
        </w:rPr>
      </w:pPr>
    </w:p>
    <w:p w:rsidR="00663984" w:rsidRDefault="00487A3A">
      <w:pPr>
        <w:widowControl w:val="0"/>
        <w:ind w:firstLine="709"/>
        <w:jc w:val="both"/>
        <w:outlineLvl w:val="2"/>
        <w:rPr>
          <w:b/>
          <w:bCs/>
          <w:sz w:val="28"/>
          <w:szCs w:val="28"/>
          <w:lang w:eastAsia="cs-CZ"/>
        </w:rPr>
      </w:pPr>
      <w:bookmarkStart w:id="127" w:name="_Toc235711605"/>
      <w:r w:rsidRPr="00C74A3B">
        <w:rPr>
          <w:b/>
          <w:bCs/>
          <w:sz w:val="28"/>
          <w:szCs w:val="28"/>
          <w:lang w:eastAsia="cs-CZ"/>
        </w:rPr>
        <w:t>3.6.5. Құймаларды механикалық өңдеу</w:t>
      </w:r>
      <w:bookmarkEnd w:id="127"/>
    </w:p>
    <w:p w:rsidR="00663984" w:rsidRDefault="00487A3A">
      <w:pPr>
        <w:ind w:firstLine="709"/>
        <w:jc w:val="both"/>
        <w:rPr>
          <w:kern w:val="32"/>
          <w:sz w:val="28"/>
          <w:szCs w:val="28"/>
          <w:lang w:eastAsia="cs-CZ"/>
        </w:rPr>
      </w:pPr>
      <w:r w:rsidRPr="00C74A3B">
        <w:rPr>
          <w:kern w:val="32"/>
          <w:sz w:val="28"/>
          <w:szCs w:val="28"/>
          <w:lang w:eastAsia="cs-CZ"/>
        </w:rPr>
        <w:t>Титан құймаларының бетін өңдеу процесі мерзімді болып табылады, механикалық өңдеу учаскесінде жүзеге асырылады. Титан құймасы балқытылғаннан кейін кранмен электр арбасына ауыстырыл</w:t>
      </w:r>
      <w:r w:rsidRPr="00C74A3B">
        <w:rPr>
          <w:kern w:val="32"/>
          <w:sz w:val="28"/>
          <w:szCs w:val="28"/>
          <w:lang w:eastAsia="cs-CZ"/>
        </w:rPr>
        <w:t xml:space="preserve">ады және </w:t>
      </w:r>
      <w:r w:rsidRPr="00C74A3B">
        <w:rPr>
          <w:kern w:val="32"/>
          <w:sz w:val="28"/>
          <w:szCs w:val="28"/>
          <w:lang w:val="kk-KZ" w:eastAsia="cs-CZ"/>
        </w:rPr>
        <w:t xml:space="preserve">білдектердің жүргізетін </w:t>
      </w:r>
      <w:r w:rsidRPr="00C74A3B">
        <w:rPr>
          <w:kern w:val="32"/>
          <w:sz w:val="28"/>
          <w:szCs w:val="28"/>
          <w:lang w:eastAsia="cs-CZ"/>
        </w:rPr>
        <w:t xml:space="preserve">тиісті операциясына құймаларды механикалық өңдеу </w:t>
      </w:r>
      <w:r w:rsidRPr="00C74A3B">
        <w:rPr>
          <w:kern w:val="32"/>
          <w:sz w:val="28"/>
          <w:szCs w:val="28"/>
          <w:lang w:val="kk-KZ" w:eastAsia="cs-CZ"/>
        </w:rPr>
        <w:t>ү</w:t>
      </w:r>
      <w:r w:rsidRPr="00C74A3B">
        <w:rPr>
          <w:kern w:val="32"/>
          <w:sz w:val="28"/>
          <w:szCs w:val="28"/>
          <w:lang w:eastAsia="cs-CZ"/>
        </w:rPr>
        <w:t>й-жайына тасымалданады. Титан құймаларын механикалық өңдеу процесі нұсқаулыққа сәйкес ж</w:t>
      </w:r>
      <w:r w:rsidRPr="00C74A3B">
        <w:rPr>
          <w:kern w:val="32"/>
          <w:sz w:val="28"/>
          <w:szCs w:val="28"/>
          <w:lang w:val="kk-KZ" w:eastAsia="cs-CZ"/>
        </w:rPr>
        <w:t>үргізіледі</w:t>
      </w:r>
      <w:r w:rsidRPr="00C74A3B">
        <w:rPr>
          <w:kern w:val="32"/>
          <w:sz w:val="28"/>
          <w:szCs w:val="28"/>
          <w:lang w:eastAsia="cs-CZ"/>
        </w:rPr>
        <w:t>.</w:t>
      </w:r>
    </w:p>
    <w:p w:rsidR="00663984" w:rsidRDefault="00487A3A">
      <w:pPr>
        <w:ind w:firstLine="709"/>
        <w:jc w:val="both"/>
        <w:rPr>
          <w:kern w:val="32"/>
          <w:sz w:val="28"/>
          <w:szCs w:val="28"/>
          <w:lang w:eastAsia="cs-CZ"/>
        </w:rPr>
      </w:pPr>
      <w:r w:rsidRPr="00C74A3B">
        <w:rPr>
          <w:kern w:val="32"/>
          <w:sz w:val="28"/>
          <w:szCs w:val="28"/>
          <w:lang w:eastAsia="cs-CZ"/>
        </w:rPr>
        <w:t>Өңделмеген құйманың жоғарғы және төменгі шеткі бөліктерінде орталықтандыру</w:t>
      </w:r>
      <w:r w:rsidRPr="00C74A3B">
        <w:rPr>
          <w:kern w:val="32"/>
          <w:sz w:val="28"/>
          <w:szCs w:val="28"/>
          <w:lang w:eastAsia="cs-CZ"/>
        </w:rPr>
        <w:t xml:space="preserve"> тесігін бұрғылау құйманы токарлық станокқа орнату үшін НВ-130 көлденең </w:t>
      </w:r>
      <w:r w:rsidRPr="00C74A3B">
        <w:rPr>
          <w:kern w:val="32"/>
          <w:sz w:val="28"/>
          <w:szCs w:val="28"/>
          <w:lang w:val="kk-KZ" w:eastAsia="cs-CZ"/>
        </w:rPr>
        <w:t>ф</w:t>
      </w:r>
      <w:r w:rsidRPr="00C74A3B">
        <w:rPr>
          <w:kern w:val="32"/>
          <w:sz w:val="28"/>
          <w:szCs w:val="28"/>
          <w:lang w:eastAsia="cs-CZ"/>
        </w:rPr>
        <w:t>резерлік станокта жүргізіледі.</w:t>
      </w:r>
    </w:p>
    <w:p w:rsidR="00663984" w:rsidRDefault="00487A3A">
      <w:pPr>
        <w:ind w:firstLine="709"/>
        <w:jc w:val="both"/>
        <w:rPr>
          <w:kern w:val="32"/>
          <w:sz w:val="28"/>
          <w:szCs w:val="28"/>
          <w:lang w:eastAsia="cs-CZ"/>
        </w:rPr>
      </w:pPr>
      <w:r w:rsidRPr="00C74A3B">
        <w:rPr>
          <w:kern w:val="32"/>
          <w:sz w:val="28"/>
          <w:szCs w:val="28"/>
          <w:lang w:eastAsia="cs-CZ"/>
        </w:rPr>
        <w:t xml:space="preserve">Құйманың </w:t>
      </w:r>
      <w:r w:rsidRPr="00C74A3B">
        <w:rPr>
          <w:kern w:val="32"/>
          <w:sz w:val="28"/>
          <w:szCs w:val="28"/>
          <w:lang w:val="kk-KZ" w:eastAsia="cs-CZ"/>
        </w:rPr>
        <w:t>дөңбек</w:t>
      </w:r>
      <w:r w:rsidRPr="00C74A3B">
        <w:rPr>
          <w:kern w:val="32"/>
          <w:sz w:val="28"/>
          <w:szCs w:val="28"/>
          <w:lang w:eastAsia="cs-CZ"/>
        </w:rPr>
        <w:t xml:space="preserve"> және бүйір бетін механикалық өңдеу PT 1140, C 1300 TS, КЖ 16215 Ф2, КЖ 1М660*4000</w:t>
      </w:r>
      <w:r w:rsidRPr="00C74A3B">
        <w:rPr>
          <w:kern w:val="32"/>
          <w:sz w:val="28"/>
          <w:szCs w:val="28"/>
          <w:lang w:val="kk-KZ" w:eastAsia="cs-CZ"/>
        </w:rPr>
        <w:t xml:space="preserve"> </w:t>
      </w:r>
      <w:r w:rsidRPr="00C74A3B">
        <w:rPr>
          <w:kern w:val="32"/>
          <w:sz w:val="28"/>
          <w:szCs w:val="28"/>
          <w:lang w:eastAsia="cs-CZ"/>
        </w:rPr>
        <w:t>токарлық станоктар</w:t>
      </w:r>
      <w:r w:rsidRPr="00C74A3B">
        <w:rPr>
          <w:kern w:val="32"/>
          <w:sz w:val="28"/>
          <w:szCs w:val="28"/>
          <w:lang w:val="kk-KZ" w:eastAsia="cs-CZ"/>
        </w:rPr>
        <w:t>ын</w:t>
      </w:r>
      <w:r w:rsidRPr="00C74A3B">
        <w:rPr>
          <w:kern w:val="32"/>
          <w:sz w:val="28"/>
          <w:szCs w:val="28"/>
          <w:lang w:eastAsia="cs-CZ"/>
        </w:rPr>
        <w:t>да жүргізіледі. Титан құймасын ток</w:t>
      </w:r>
      <w:r w:rsidRPr="00C74A3B">
        <w:rPr>
          <w:kern w:val="32"/>
          <w:sz w:val="28"/>
          <w:szCs w:val="28"/>
          <w:lang w:eastAsia="cs-CZ"/>
        </w:rPr>
        <w:t>арлық станокқа орнату көпір</w:t>
      </w:r>
      <w:r w:rsidRPr="00C74A3B">
        <w:rPr>
          <w:kern w:val="32"/>
          <w:sz w:val="28"/>
          <w:szCs w:val="28"/>
          <w:lang w:val="kk-KZ" w:eastAsia="cs-CZ"/>
        </w:rPr>
        <w:t>лік</w:t>
      </w:r>
      <w:r w:rsidRPr="00C74A3B">
        <w:rPr>
          <w:kern w:val="32"/>
          <w:sz w:val="28"/>
          <w:szCs w:val="28"/>
          <w:lang w:eastAsia="cs-CZ"/>
        </w:rPr>
        <w:t xml:space="preserve"> кранмен жүзеге асырылады. Құйманы механикалық өңдеу барлық төмпешіктер мен раковиналар толығымен жойылғанға дейін бүкіл бетіне жү</w:t>
      </w:r>
      <w:r w:rsidRPr="00C74A3B">
        <w:rPr>
          <w:kern w:val="32"/>
          <w:sz w:val="28"/>
          <w:szCs w:val="28"/>
          <w:lang w:val="kk-KZ" w:eastAsia="cs-CZ"/>
        </w:rPr>
        <w:t>ргізіледі</w:t>
      </w:r>
      <w:r w:rsidRPr="00C74A3B">
        <w:rPr>
          <w:kern w:val="32"/>
          <w:sz w:val="28"/>
          <w:szCs w:val="28"/>
          <w:lang w:eastAsia="cs-CZ"/>
        </w:rPr>
        <w:t>. Өңдеу аяқталғаннан кейін құйма босатылады және көпір</w:t>
      </w:r>
      <w:r w:rsidRPr="00C74A3B">
        <w:rPr>
          <w:kern w:val="32"/>
          <w:sz w:val="28"/>
          <w:szCs w:val="28"/>
          <w:lang w:val="kk-KZ" w:eastAsia="cs-CZ"/>
        </w:rPr>
        <w:t>лік</w:t>
      </w:r>
      <w:r w:rsidRPr="00C74A3B">
        <w:rPr>
          <w:kern w:val="32"/>
          <w:sz w:val="28"/>
          <w:szCs w:val="28"/>
          <w:lang w:eastAsia="cs-CZ"/>
        </w:rPr>
        <w:t xml:space="preserve"> кранмен шығарылады.</w:t>
      </w:r>
    </w:p>
    <w:p w:rsidR="00663984" w:rsidRDefault="00487A3A">
      <w:pPr>
        <w:ind w:firstLine="709"/>
        <w:jc w:val="both"/>
        <w:rPr>
          <w:kern w:val="32"/>
          <w:sz w:val="28"/>
          <w:szCs w:val="28"/>
          <w:lang w:val="kk-KZ" w:eastAsia="cs-CZ"/>
        </w:rPr>
      </w:pPr>
      <w:r w:rsidRPr="00C74A3B">
        <w:rPr>
          <w:kern w:val="32"/>
          <w:sz w:val="28"/>
          <w:szCs w:val="28"/>
          <w:lang w:eastAsia="cs-CZ"/>
        </w:rPr>
        <w:t>Титан құй</w:t>
      </w:r>
      <w:r w:rsidRPr="00C74A3B">
        <w:rPr>
          <w:kern w:val="32"/>
          <w:sz w:val="28"/>
          <w:szCs w:val="28"/>
          <w:lang w:eastAsia="cs-CZ"/>
        </w:rPr>
        <w:t xml:space="preserve">маларынан сынама алу сақиналы фрезаларды қолдана отырып радиалды-бұрғылау станогында бұрғылау әдісімен жүргізіледі. Сынамалардың саны, сынама алу орны және сынама алу конусының өлшемдері </w:t>
      </w:r>
      <w:r w:rsidRPr="00C74A3B">
        <w:rPr>
          <w:kern w:val="32"/>
          <w:sz w:val="28"/>
          <w:szCs w:val="28"/>
          <w:lang w:val="kk-KZ" w:eastAsia="cs-CZ"/>
        </w:rPr>
        <w:t>т</w:t>
      </w:r>
      <w:r w:rsidRPr="00C74A3B">
        <w:rPr>
          <w:kern w:val="32"/>
          <w:sz w:val="28"/>
          <w:szCs w:val="28"/>
          <w:lang w:eastAsia="cs-CZ"/>
        </w:rPr>
        <w:t>апсырыс берушінің қолданыстағы ерекшелігіне сәйкес белгіленеді</w:t>
      </w:r>
      <w:r w:rsidRPr="00C74A3B">
        <w:rPr>
          <w:kern w:val="32"/>
          <w:sz w:val="28"/>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Сына</w:t>
      </w:r>
      <w:r w:rsidRPr="00C74A3B">
        <w:rPr>
          <w:kern w:val="32"/>
          <w:sz w:val="28"/>
          <w:szCs w:val="28"/>
          <w:lang w:val="kk-KZ" w:eastAsia="cs-CZ"/>
        </w:rPr>
        <w:t>маларды іріктеп алғаннан кейін фрезерлеу, шеттерін туралау үшін конустық фрезермен тесікті ойымдау жасалады. Көлденең фрезерлік станок құймаларды туралаумен қатар, өңделген құймалардың дөңбек бөлігін фрезерлеу үшін қолданылады. Құймаларды фрезерлегеннен ке</w:t>
      </w:r>
      <w:r w:rsidRPr="00C74A3B">
        <w:rPr>
          <w:kern w:val="32"/>
          <w:sz w:val="28"/>
          <w:szCs w:val="28"/>
          <w:lang w:val="kk-KZ" w:eastAsia="cs-CZ"/>
        </w:rPr>
        <w:t>йін олардың геометриялық өлшемдері алынады. Бұл ретте тексерілген құрал (штангенциркуль, рулетка) пайдаланылады, сондай-ақ құйманы Кастон кран таразыларын пайдалана отырып, көпірлік кранмен өлшеу жүргізіледі [61].</w:t>
      </w:r>
    </w:p>
    <w:p w:rsidR="00663984" w:rsidRDefault="00663984">
      <w:pPr>
        <w:jc w:val="both"/>
        <w:rPr>
          <w:b/>
          <w:bCs/>
          <w:kern w:val="32"/>
          <w:sz w:val="28"/>
          <w:szCs w:val="28"/>
          <w:lang w:val="kk-KZ" w:eastAsia="cs-CZ"/>
        </w:rPr>
      </w:pPr>
    </w:p>
    <w:p w:rsidR="00663984" w:rsidRDefault="00487A3A">
      <w:pPr>
        <w:widowControl w:val="0"/>
        <w:ind w:firstLine="709"/>
        <w:outlineLvl w:val="1"/>
        <w:rPr>
          <w:b/>
          <w:bCs/>
          <w:sz w:val="28"/>
          <w:szCs w:val="28"/>
          <w:lang w:val="kk-KZ" w:eastAsia="cs-CZ"/>
        </w:rPr>
      </w:pPr>
      <w:bookmarkStart w:id="128" w:name="_Toc235711606"/>
      <w:r w:rsidRPr="00C74A3B">
        <w:rPr>
          <w:b/>
          <w:bCs/>
          <w:sz w:val="28"/>
          <w:szCs w:val="28"/>
          <w:lang w:val="kk-KZ" w:eastAsia="cs-CZ"/>
        </w:rPr>
        <w:t>3.7. Магний өндірісінің негізгі технологиялық процестері</w:t>
      </w:r>
      <w:bookmarkEnd w:id="128"/>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 авиациялық және автомобиль қозғалтқыштарының бөлшектерін жасау үшін алюминий, мырыш және марганец қорытпалары түрінде кеңінен қолданылады. Магний қорытпалары жақсы құю қасиеттеріне ие, бұл ола</w:t>
      </w:r>
      <w:r w:rsidRPr="00C74A3B">
        <w:rPr>
          <w:color w:val="000000"/>
          <w:kern w:val="32"/>
          <w:sz w:val="28"/>
          <w:szCs w:val="28"/>
          <w:lang w:val="kk-KZ" w:eastAsia="cs-CZ"/>
        </w:rPr>
        <w:t>рдан күрделі құймаларды алуға мүмкіндік береді. Қорытпаларды дәнекерлеу және кесу оңайға түседі.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Магнезит, доломит, карналлит және бишофит магний өндіруге арналған шикізаттың негізгі түрлері болып табылады. Магнезиттің негізгі компоненті MgCO</w:t>
      </w:r>
      <w:r w:rsidRPr="00C74A3B">
        <w:rPr>
          <w:color w:val="000000"/>
          <w:kern w:val="32"/>
          <w:sz w:val="28"/>
          <w:szCs w:val="28"/>
          <w:vertAlign w:val="subscript"/>
          <w:lang w:val="kk-KZ" w:eastAsia="cs-CZ"/>
        </w:rPr>
        <w:t>3</w:t>
      </w:r>
      <w:r w:rsidRPr="00C74A3B">
        <w:rPr>
          <w:color w:val="000000"/>
          <w:kern w:val="32"/>
          <w:sz w:val="28"/>
          <w:szCs w:val="28"/>
          <w:lang w:val="kk-KZ" w:eastAsia="cs-CZ"/>
        </w:rPr>
        <w:t>, ал доломиттікі СаСО</w:t>
      </w:r>
      <w:r w:rsidRPr="00C74A3B">
        <w:rPr>
          <w:color w:val="000000"/>
          <w:kern w:val="32"/>
          <w:sz w:val="28"/>
          <w:szCs w:val="28"/>
          <w:vertAlign w:val="subscript"/>
          <w:lang w:val="kk-KZ" w:eastAsia="cs-CZ"/>
        </w:rPr>
        <w:t>3</w:t>
      </w:r>
      <w:r w:rsidRPr="00C74A3B">
        <w:rPr>
          <w:color w:val="000000"/>
          <w:kern w:val="32"/>
          <w:sz w:val="28"/>
          <w:szCs w:val="28"/>
          <w:lang w:val="kk-KZ" w:eastAsia="cs-CZ"/>
        </w:rPr>
        <w:t>×MgCO</w:t>
      </w:r>
      <w:r w:rsidRPr="00C74A3B">
        <w:rPr>
          <w:color w:val="000000"/>
          <w:kern w:val="32"/>
          <w:sz w:val="28"/>
          <w:szCs w:val="28"/>
          <w:vertAlign w:val="subscript"/>
          <w:lang w:val="kk-KZ" w:eastAsia="cs-CZ"/>
        </w:rPr>
        <w:t xml:space="preserve">3 </w:t>
      </w:r>
      <w:r w:rsidRPr="00C74A3B">
        <w:rPr>
          <w:color w:val="000000"/>
          <w:kern w:val="32"/>
          <w:sz w:val="28"/>
          <w:szCs w:val="28"/>
          <w:lang w:val="kk-KZ" w:eastAsia="cs-CZ"/>
        </w:rPr>
        <w:t>болып табылады.</w:t>
      </w:r>
    </w:p>
    <w:p w:rsidR="00663984" w:rsidRDefault="00487A3A">
      <w:pPr>
        <w:ind w:firstLine="709"/>
        <w:jc w:val="both"/>
        <w:rPr>
          <w:color w:val="000000"/>
          <w:kern w:val="32"/>
          <w:sz w:val="28"/>
          <w:szCs w:val="28"/>
          <w:lang w:eastAsia="cs-CZ"/>
        </w:rPr>
      </w:pPr>
      <w:r w:rsidRPr="00C74A3B">
        <w:rPr>
          <w:b/>
          <w:bCs/>
          <w:color w:val="000000"/>
          <w:kern w:val="32"/>
          <w:sz w:val="28"/>
          <w:szCs w:val="28"/>
          <w:u w:val="single"/>
          <w:lang w:eastAsia="cs-CZ"/>
        </w:rPr>
        <w:t>Карналлит</w:t>
      </w:r>
      <w:r w:rsidRPr="00C74A3B">
        <w:rPr>
          <w:color w:val="000000"/>
          <w:kern w:val="32"/>
          <w:sz w:val="28"/>
          <w:szCs w:val="28"/>
          <w:lang w:eastAsia="cs-CZ"/>
        </w:rPr>
        <w:t xml:space="preserve"> — бұл табиғи магний мен калий хлориді </w:t>
      </w:r>
      <w:r w:rsidRPr="00C74A3B">
        <w:rPr>
          <w:color w:val="000000"/>
          <w:kern w:val="32"/>
          <w:sz w:val="28"/>
          <w:szCs w:val="28"/>
          <w:lang w:val="en-US" w:eastAsia="cs-CZ"/>
        </w:rPr>
        <w:t>MgCl</w:t>
      </w:r>
      <w:r w:rsidRPr="00C74A3B">
        <w:rPr>
          <w:color w:val="000000"/>
          <w:kern w:val="32"/>
          <w:sz w:val="28"/>
          <w:szCs w:val="28"/>
          <w:vertAlign w:val="subscript"/>
          <w:lang w:eastAsia="cs-CZ"/>
        </w:rPr>
        <w:t>2</w:t>
      </w:r>
      <w:r w:rsidRPr="00C74A3B">
        <w:rPr>
          <w:color w:val="000000"/>
          <w:kern w:val="32"/>
          <w:sz w:val="28"/>
          <w:szCs w:val="28"/>
          <w:lang w:eastAsia="cs-CZ"/>
        </w:rPr>
        <w:t>×КС</w:t>
      </w:r>
      <w:r w:rsidRPr="00C74A3B">
        <w:rPr>
          <w:color w:val="000000"/>
          <w:kern w:val="32"/>
          <w:sz w:val="28"/>
          <w:szCs w:val="28"/>
          <w:lang w:val="en-US" w:eastAsia="cs-CZ"/>
        </w:rPr>
        <w:t>l</w:t>
      </w:r>
      <w:r w:rsidRPr="00C74A3B">
        <w:rPr>
          <w:color w:val="000000"/>
          <w:kern w:val="32"/>
          <w:sz w:val="28"/>
          <w:szCs w:val="28"/>
          <w:lang w:eastAsia="cs-CZ"/>
        </w:rPr>
        <w:t>×6Н</w:t>
      </w:r>
      <w:r w:rsidRPr="00C74A3B">
        <w:rPr>
          <w:color w:val="000000"/>
          <w:kern w:val="32"/>
          <w:sz w:val="28"/>
          <w:szCs w:val="28"/>
          <w:vertAlign w:val="subscript"/>
          <w:lang w:eastAsia="cs-CZ"/>
        </w:rPr>
        <w:t>2</w:t>
      </w:r>
      <w:r w:rsidRPr="00C74A3B">
        <w:rPr>
          <w:color w:val="000000"/>
          <w:kern w:val="32"/>
          <w:sz w:val="28"/>
          <w:szCs w:val="28"/>
          <w:lang w:eastAsia="cs-CZ"/>
        </w:rPr>
        <w:t>О. Бишофит (</w:t>
      </w:r>
      <w:r w:rsidRPr="00C74A3B">
        <w:rPr>
          <w:color w:val="000000"/>
          <w:kern w:val="32"/>
          <w:sz w:val="28"/>
          <w:szCs w:val="28"/>
          <w:lang w:val="en-US" w:eastAsia="cs-CZ"/>
        </w:rPr>
        <w:t>MgCl</w:t>
      </w:r>
      <w:r w:rsidRPr="00C74A3B">
        <w:rPr>
          <w:color w:val="000000"/>
          <w:kern w:val="32"/>
          <w:sz w:val="28"/>
          <w:szCs w:val="28"/>
          <w:vertAlign w:val="subscript"/>
          <w:lang w:eastAsia="cs-CZ"/>
        </w:rPr>
        <w:t>2</w:t>
      </w:r>
      <w:r w:rsidRPr="00C74A3B">
        <w:rPr>
          <w:color w:val="000000"/>
          <w:kern w:val="32"/>
          <w:sz w:val="28"/>
          <w:szCs w:val="28"/>
          <w:lang w:eastAsia="cs-CZ"/>
        </w:rPr>
        <w:t>×6Н</w:t>
      </w:r>
      <w:r w:rsidRPr="00C74A3B">
        <w:rPr>
          <w:color w:val="000000"/>
          <w:kern w:val="32"/>
          <w:sz w:val="28"/>
          <w:szCs w:val="28"/>
          <w:vertAlign w:val="subscript"/>
          <w:lang w:eastAsia="cs-CZ"/>
        </w:rPr>
        <w:t>2</w:t>
      </w:r>
      <w:r w:rsidRPr="00C74A3B">
        <w:rPr>
          <w:color w:val="000000"/>
          <w:kern w:val="32"/>
          <w:sz w:val="28"/>
          <w:szCs w:val="28"/>
          <w:lang w:eastAsia="cs-CZ"/>
        </w:rPr>
        <w:t xml:space="preserve">О) карналлитті өңдеу </w:t>
      </w:r>
      <w:r w:rsidRPr="00C74A3B">
        <w:rPr>
          <w:color w:val="000000"/>
          <w:kern w:val="32"/>
          <w:sz w:val="28"/>
          <w:szCs w:val="28"/>
          <w:lang w:val="kk-KZ" w:eastAsia="cs-CZ"/>
        </w:rPr>
        <w:t>кезінде</w:t>
      </w:r>
      <w:r w:rsidRPr="00C74A3B">
        <w:rPr>
          <w:color w:val="000000"/>
          <w:kern w:val="32"/>
          <w:sz w:val="28"/>
          <w:szCs w:val="28"/>
          <w:lang w:eastAsia="cs-CZ"/>
        </w:rPr>
        <w:t xml:space="preserve"> алынады немесе тұзды көлдер мен теңіздердің суынан булан</w:t>
      </w:r>
      <w:r w:rsidRPr="00C74A3B">
        <w:rPr>
          <w:color w:val="000000"/>
          <w:kern w:val="32"/>
          <w:sz w:val="28"/>
          <w:szCs w:val="28"/>
          <w:lang w:val="kk-KZ" w:eastAsia="cs-CZ"/>
        </w:rPr>
        <w:t>у арқылы шығады.</w:t>
      </w:r>
      <w:r w:rsidRPr="00C74A3B">
        <w:rPr>
          <w:color w:val="000000"/>
          <w:kern w:val="32"/>
          <w:sz w:val="28"/>
          <w:szCs w:val="28"/>
          <w:lang w:eastAsia="cs-CZ"/>
        </w:rPr>
        <w:t xml:space="preserve"> Қазіргі уақытта магний алудың электролиттік әдісі ең көп таралған, </w:t>
      </w:r>
      <w:r w:rsidRPr="00C74A3B">
        <w:rPr>
          <w:color w:val="000000"/>
          <w:kern w:val="32"/>
          <w:sz w:val="28"/>
          <w:szCs w:val="28"/>
          <w:lang w:val="kk-KZ" w:eastAsia="cs-CZ"/>
        </w:rPr>
        <w:t xml:space="preserve">бұл ретте </w:t>
      </w:r>
      <w:r w:rsidRPr="00C74A3B">
        <w:rPr>
          <w:color w:val="000000"/>
          <w:kern w:val="32"/>
          <w:sz w:val="28"/>
          <w:szCs w:val="28"/>
          <w:lang w:eastAsia="cs-CZ"/>
        </w:rPr>
        <w:t xml:space="preserve">магний электролиз процесінде электролитке енгізілген </w:t>
      </w:r>
      <w:r w:rsidRPr="00C74A3B">
        <w:rPr>
          <w:color w:val="000000"/>
          <w:kern w:val="32"/>
          <w:sz w:val="28"/>
          <w:szCs w:val="28"/>
          <w:lang w:val="en-US" w:eastAsia="cs-CZ"/>
        </w:rPr>
        <w:t>MgC</w:t>
      </w:r>
      <w:r w:rsidRPr="00C74A3B">
        <w:rPr>
          <w:color w:val="000000"/>
          <w:kern w:val="32"/>
          <w:sz w:val="28"/>
          <w:szCs w:val="28"/>
          <w:lang w:val="en-US" w:eastAsia="cs-CZ"/>
        </w:rPr>
        <w:t>l</w:t>
      </w:r>
      <w:r w:rsidRPr="00C74A3B">
        <w:rPr>
          <w:color w:val="000000"/>
          <w:kern w:val="32"/>
          <w:sz w:val="28"/>
          <w:szCs w:val="28"/>
          <w:vertAlign w:val="subscript"/>
          <w:lang w:eastAsia="cs-CZ"/>
        </w:rPr>
        <w:t>2</w:t>
      </w:r>
      <w:r w:rsidRPr="00C74A3B">
        <w:rPr>
          <w:color w:val="000000"/>
          <w:kern w:val="32"/>
          <w:sz w:val="28"/>
          <w:szCs w:val="28"/>
          <w:vertAlign w:val="subscript"/>
          <w:lang w:val="kk-KZ" w:eastAsia="cs-CZ"/>
        </w:rPr>
        <w:t xml:space="preserve"> </w:t>
      </w:r>
      <w:r w:rsidRPr="00C74A3B">
        <w:rPr>
          <w:color w:val="000000"/>
          <w:kern w:val="32"/>
          <w:sz w:val="28"/>
          <w:szCs w:val="28"/>
          <w:lang w:eastAsia="cs-CZ"/>
        </w:rPr>
        <w:t xml:space="preserve">хлоридінен алынады. Магнийді осы әдіспен алу технологиясы үш </w:t>
      </w:r>
      <w:r w:rsidRPr="00C74A3B">
        <w:rPr>
          <w:color w:val="000000"/>
          <w:kern w:val="32"/>
          <w:sz w:val="28"/>
          <w:szCs w:val="28"/>
          <w:lang w:val="kk-KZ" w:eastAsia="cs-CZ"/>
        </w:rPr>
        <w:t>сатыдан</w:t>
      </w:r>
      <w:r w:rsidRPr="00C74A3B">
        <w:rPr>
          <w:color w:val="000000"/>
          <w:kern w:val="32"/>
          <w:sz w:val="28"/>
          <w:szCs w:val="28"/>
          <w:lang w:eastAsia="cs-CZ"/>
        </w:rPr>
        <w:t xml:space="preserve"> тұрады: </w:t>
      </w:r>
      <w:r w:rsidRPr="00C74A3B">
        <w:rPr>
          <w:color w:val="000000"/>
          <w:kern w:val="32"/>
          <w:sz w:val="28"/>
          <w:szCs w:val="28"/>
          <w:lang w:val="en-US" w:eastAsia="cs-CZ"/>
        </w:rPr>
        <w:t>MgCl</w:t>
      </w:r>
      <w:r w:rsidRPr="00C74A3B">
        <w:rPr>
          <w:color w:val="000000"/>
          <w:kern w:val="32"/>
          <w:sz w:val="28"/>
          <w:szCs w:val="28"/>
          <w:vertAlign w:val="subscript"/>
          <w:lang w:eastAsia="cs-CZ"/>
        </w:rPr>
        <w:t>2</w:t>
      </w:r>
      <w:r w:rsidRPr="00C74A3B">
        <w:rPr>
          <w:color w:val="000000"/>
          <w:kern w:val="32"/>
          <w:sz w:val="28"/>
          <w:szCs w:val="28"/>
          <w:vertAlign w:val="subscript"/>
          <w:lang w:val="kk-KZ" w:eastAsia="cs-CZ"/>
        </w:rPr>
        <w:t xml:space="preserve"> </w:t>
      </w:r>
      <w:r w:rsidRPr="00C74A3B">
        <w:rPr>
          <w:color w:val="000000"/>
          <w:kern w:val="32"/>
          <w:sz w:val="28"/>
          <w:szCs w:val="28"/>
          <w:lang w:eastAsia="cs-CZ"/>
        </w:rPr>
        <w:t>сусыз магний хлориді</w:t>
      </w:r>
      <w:r w:rsidRPr="00C74A3B">
        <w:rPr>
          <w:color w:val="000000"/>
          <w:kern w:val="32"/>
          <w:sz w:val="28"/>
          <w:szCs w:val="28"/>
          <w:lang w:val="kk-KZ" w:eastAsia="cs-CZ"/>
        </w:rPr>
        <w:t>н</w:t>
      </w:r>
      <w:r w:rsidRPr="00C74A3B">
        <w:rPr>
          <w:color w:val="000000"/>
          <w:kern w:val="32"/>
          <w:sz w:val="28"/>
          <w:szCs w:val="28"/>
          <w:lang w:eastAsia="cs-CZ"/>
        </w:rPr>
        <w:t xml:space="preserve"> алу, хлорид</w:t>
      </w:r>
      <w:r w:rsidRPr="00C74A3B">
        <w:rPr>
          <w:color w:val="000000"/>
          <w:kern w:val="32"/>
          <w:sz w:val="28"/>
          <w:szCs w:val="28"/>
          <w:lang w:val="kk-KZ" w:eastAsia="cs-CZ"/>
        </w:rPr>
        <w:t>т</w:t>
      </w:r>
      <w:r w:rsidRPr="00C74A3B">
        <w:rPr>
          <w:color w:val="000000"/>
          <w:kern w:val="32"/>
          <w:sz w:val="28"/>
          <w:szCs w:val="28"/>
          <w:lang w:eastAsia="cs-CZ"/>
        </w:rPr>
        <w:t>ен сұйық магний</w:t>
      </w:r>
      <w:r w:rsidRPr="00C74A3B">
        <w:rPr>
          <w:color w:val="000000"/>
          <w:kern w:val="32"/>
          <w:sz w:val="28"/>
          <w:szCs w:val="28"/>
          <w:lang w:val="kk-KZ" w:eastAsia="cs-CZ"/>
        </w:rPr>
        <w:t xml:space="preserve">ді бөліп ала отырып </w:t>
      </w:r>
      <w:r w:rsidRPr="00C74A3B">
        <w:rPr>
          <w:color w:val="000000"/>
          <w:kern w:val="32"/>
          <w:sz w:val="28"/>
          <w:szCs w:val="28"/>
          <w:lang w:eastAsia="cs-CZ"/>
        </w:rPr>
        <w:t>электролиз,</w:t>
      </w:r>
      <w:r w:rsidRPr="00C74A3B">
        <w:rPr>
          <w:color w:val="000000"/>
          <w:kern w:val="32"/>
          <w:sz w:val="28"/>
          <w:szCs w:val="28"/>
          <w:lang w:val="kk-KZ" w:eastAsia="cs-CZ"/>
        </w:rPr>
        <w:t xml:space="preserve"> </w:t>
      </w:r>
      <w:r w:rsidRPr="00C74A3B">
        <w:rPr>
          <w:color w:val="000000"/>
          <w:kern w:val="32"/>
          <w:sz w:val="28"/>
          <w:szCs w:val="28"/>
          <w:lang w:eastAsia="cs-CZ"/>
        </w:rPr>
        <w:t>магнийді тазарту.</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 xml:space="preserve">Магний хлоридін алу үш жолмен жүзеге асырылады. </w:t>
      </w:r>
    </w:p>
    <w:p w:rsidR="00663984" w:rsidRDefault="00487A3A">
      <w:pPr>
        <w:ind w:firstLine="709"/>
        <w:jc w:val="both"/>
        <w:rPr>
          <w:color w:val="000000"/>
          <w:kern w:val="32"/>
          <w:sz w:val="28"/>
          <w:szCs w:val="28"/>
          <w:lang w:eastAsia="cs-CZ"/>
        </w:rPr>
      </w:pPr>
      <w:r w:rsidRPr="00C74A3B">
        <w:rPr>
          <w:b/>
          <w:bCs/>
          <w:color w:val="000000"/>
          <w:kern w:val="32"/>
          <w:sz w:val="28"/>
          <w:szCs w:val="28"/>
          <w:u w:val="single"/>
          <w:lang w:eastAsia="cs-CZ"/>
        </w:rPr>
        <w:t xml:space="preserve">Бірінші </w:t>
      </w:r>
      <w:r w:rsidRPr="00C74A3B">
        <w:rPr>
          <w:b/>
          <w:bCs/>
          <w:color w:val="000000"/>
          <w:kern w:val="32"/>
          <w:sz w:val="28"/>
          <w:szCs w:val="28"/>
          <w:u w:val="single"/>
          <w:lang w:val="kk-KZ" w:eastAsia="cs-CZ"/>
        </w:rPr>
        <w:t>тәсіл</w:t>
      </w:r>
      <w:r w:rsidRPr="00C74A3B">
        <w:rPr>
          <w:color w:val="000000"/>
          <w:kern w:val="32"/>
          <w:sz w:val="28"/>
          <w:szCs w:val="28"/>
          <w:lang w:eastAsia="cs-CZ"/>
        </w:rPr>
        <w:t xml:space="preserve"> —MgCl</w:t>
      </w:r>
      <w:r w:rsidRPr="00C74A3B">
        <w:rPr>
          <w:color w:val="000000"/>
          <w:kern w:val="32"/>
          <w:sz w:val="28"/>
          <w:szCs w:val="28"/>
          <w:vertAlign w:val="subscript"/>
          <w:lang w:eastAsia="cs-CZ"/>
        </w:rPr>
        <w:t>2</w:t>
      </w:r>
      <w:r w:rsidRPr="00C74A3B">
        <w:rPr>
          <w:color w:val="000000"/>
          <w:kern w:val="32"/>
          <w:sz w:val="28"/>
          <w:szCs w:val="28"/>
          <w:lang w:eastAsia="cs-CZ"/>
        </w:rPr>
        <w:t xml:space="preserve"> •</w:t>
      </w:r>
      <w:r w:rsidRPr="00C74A3B">
        <w:rPr>
          <w:color w:val="000000"/>
          <w:kern w:val="32"/>
          <w:sz w:val="28"/>
          <w:szCs w:val="28"/>
          <w:lang w:eastAsia="cs-CZ"/>
        </w:rPr>
        <w:t xml:space="preserve"> KCl • 6Н</w:t>
      </w:r>
      <w:r w:rsidRPr="00C74A3B">
        <w:rPr>
          <w:color w:val="000000"/>
          <w:kern w:val="32"/>
          <w:sz w:val="28"/>
          <w:szCs w:val="28"/>
          <w:vertAlign w:val="subscript"/>
          <w:lang w:eastAsia="cs-CZ"/>
        </w:rPr>
        <w:t>2</w:t>
      </w:r>
      <w:r w:rsidRPr="00C74A3B">
        <w:rPr>
          <w:color w:val="000000"/>
          <w:kern w:val="32"/>
          <w:sz w:val="28"/>
          <w:szCs w:val="28"/>
          <w:lang w:eastAsia="cs-CZ"/>
        </w:rPr>
        <w:t>O карналлит</w:t>
      </w:r>
      <w:r w:rsidRPr="00C74A3B">
        <w:rPr>
          <w:color w:val="000000"/>
          <w:kern w:val="32"/>
          <w:sz w:val="28"/>
          <w:szCs w:val="28"/>
          <w:lang w:val="kk-KZ" w:eastAsia="cs-CZ"/>
        </w:rPr>
        <w:t>ті сусыздандыру</w:t>
      </w:r>
      <w:r w:rsidRPr="00C74A3B">
        <w:rPr>
          <w:color w:val="000000"/>
          <w:kern w:val="32"/>
          <w:sz w:val="28"/>
          <w:szCs w:val="28"/>
          <w:lang w:eastAsia="cs-CZ"/>
        </w:rPr>
        <w:t>. Процесс екі сатыда жүзеге асырылады. Біріншісі</w:t>
      </w:r>
      <w:r w:rsidRPr="00C74A3B">
        <w:rPr>
          <w:color w:val="000000"/>
          <w:kern w:val="32"/>
          <w:sz w:val="28"/>
          <w:szCs w:val="28"/>
          <w:lang w:val="kk-KZ" w:eastAsia="cs-CZ"/>
        </w:rPr>
        <w:t>н</w:t>
      </w:r>
      <w:r w:rsidRPr="00C74A3B">
        <w:rPr>
          <w:color w:val="000000"/>
          <w:kern w:val="32"/>
          <w:sz w:val="28"/>
          <w:szCs w:val="28"/>
          <w:lang w:eastAsia="cs-CZ"/>
        </w:rPr>
        <w:t xml:space="preserve"> карналлитті құбырлы айналмалы пештерде немесе қайнаған қабат пештерінде қыздыру арқылы жү</w:t>
      </w:r>
      <w:r w:rsidRPr="00C74A3B">
        <w:rPr>
          <w:color w:val="000000"/>
          <w:kern w:val="32"/>
          <w:sz w:val="28"/>
          <w:szCs w:val="28"/>
          <w:lang w:val="kk-KZ" w:eastAsia="cs-CZ"/>
        </w:rPr>
        <w:t>ргізеді</w:t>
      </w:r>
      <w:r w:rsidRPr="00C74A3B">
        <w:rPr>
          <w:color w:val="000000"/>
          <w:kern w:val="32"/>
          <w:sz w:val="28"/>
          <w:szCs w:val="28"/>
          <w:lang w:eastAsia="cs-CZ"/>
        </w:rPr>
        <w:t>. Екіншісі</w:t>
      </w:r>
      <w:r w:rsidRPr="00C74A3B">
        <w:rPr>
          <w:color w:val="000000"/>
          <w:kern w:val="32"/>
          <w:sz w:val="28"/>
          <w:szCs w:val="28"/>
          <w:lang w:val="kk-KZ" w:eastAsia="cs-CZ"/>
        </w:rPr>
        <w:t xml:space="preserve"> </w:t>
      </w:r>
      <w:r w:rsidRPr="00C74A3B">
        <w:rPr>
          <w:color w:val="000000"/>
          <w:kern w:val="32"/>
          <w:sz w:val="28"/>
          <w:szCs w:val="28"/>
          <w:lang w:eastAsia="cs-CZ"/>
        </w:rPr>
        <w:t>–</w:t>
      </w:r>
      <w:r w:rsidRPr="00C74A3B">
        <w:rPr>
          <w:color w:val="000000"/>
          <w:kern w:val="32"/>
          <w:sz w:val="28"/>
          <w:szCs w:val="28"/>
          <w:lang w:val="kk-KZ" w:eastAsia="cs-CZ"/>
        </w:rPr>
        <w:t xml:space="preserve"> </w:t>
      </w:r>
      <w:r w:rsidRPr="00C74A3B">
        <w:rPr>
          <w:color w:val="000000"/>
          <w:kern w:val="32"/>
          <w:sz w:val="28"/>
          <w:szCs w:val="28"/>
          <w:lang w:eastAsia="cs-CZ"/>
        </w:rPr>
        <w:t>негізінен балқыту камерасы бар хлоратор пештерінде, мұнда карналлит</w:t>
      </w:r>
      <w:r w:rsidRPr="00C74A3B">
        <w:rPr>
          <w:color w:val="000000"/>
          <w:kern w:val="32"/>
          <w:sz w:val="28"/>
          <w:szCs w:val="28"/>
          <w:lang w:val="kk-KZ" w:eastAsia="cs-CZ"/>
        </w:rPr>
        <w:t>ті</w:t>
      </w:r>
      <w:r w:rsidRPr="00C74A3B">
        <w:rPr>
          <w:color w:val="000000"/>
          <w:kern w:val="32"/>
          <w:sz w:val="28"/>
          <w:szCs w:val="28"/>
          <w:lang w:eastAsia="cs-CZ"/>
        </w:rPr>
        <w:t xml:space="preserve"> 550-600 °C температурада ер</w:t>
      </w:r>
      <w:r w:rsidRPr="00C74A3B">
        <w:rPr>
          <w:color w:val="000000"/>
          <w:kern w:val="32"/>
          <w:sz w:val="28"/>
          <w:szCs w:val="28"/>
          <w:lang w:val="kk-KZ" w:eastAsia="cs-CZ"/>
        </w:rPr>
        <w:t>ітеді</w:t>
      </w:r>
      <w:r w:rsidRPr="00C74A3B">
        <w:rPr>
          <w:color w:val="000000"/>
          <w:kern w:val="32"/>
          <w:sz w:val="28"/>
          <w:szCs w:val="28"/>
          <w:lang w:eastAsia="cs-CZ"/>
        </w:rPr>
        <w:t>; қоспа</w:t>
      </w:r>
      <w:r w:rsidRPr="00C74A3B">
        <w:rPr>
          <w:color w:val="000000"/>
          <w:kern w:val="32"/>
          <w:sz w:val="28"/>
          <w:szCs w:val="28"/>
          <w:lang w:val="kk-KZ" w:eastAsia="cs-CZ"/>
        </w:rPr>
        <w:t>н</w:t>
      </w:r>
      <w:r w:rsidRPr="00C74A3B">
        <w:rPr>
          <w:color w:val="000000"/>
          <w:kern w:val="32"/>
          <w:sz w:val="28"/>
          <w:szCs w:val="28"/>
          <w:lang w:eastAsia="cs-CZ"/>
        </w:rPr>
        <w:t>ы (MgO) хлормен үрлеу арқылы MgCl</w:t>
      </w:r>
      <w:r w:rsidRPr="00C74A3B">
        <w:rPr>
          <w:color w:val="000000"/>
          <w:kern w:val="32"/>
          <w:sz w:val="28"/>
          <w:szCs w:val="28"/>
          <w:vertAlign w:val="subscript"/>
          <w:lang w:eastAsia="cs-CZ"/>
        </w:rPr>
        <w:t>2</w:t>
      </w:r>
      <w:r w:rsidRPr="00C74A3B">
        <w:rPr>
          <w:color w:val="000000"/>
          <w:kern w:val="32"/>
          <w:sz w:val="28"/>
          <w:szCs w:val="28"/>
          <w:vertAlign w:val="subscript"/>
          <w:lang w:val="kk-KZ" w:eastAsia="cs-CZ"/>
        </w:rPr>
        <w:t>-г</w:t>
      </w:r>
      <w:r w:rsidRPr="00C74A3B">
        <w:rPr>
          <w:color w:val="000000"/>
          <w:kern w:val="32"/>
          <w:sz w:val="28"/>
          <w:szCs w:val="28"/>
          <w:vertAlign w:val="subscript"/>
          <w:lang w:val="kk-KZ" w:eastAsia="cs-CZ"/>
        </w:rPr>
        <w:t xml:space="preserve">е </w:t>
      </w:r>
      <w:r w:rsidRPr="00C74A3B">
        <w:rPr>
          <w:color w:val="000000"/>
          <w:kern w:val="32"/>
          <w:sz w:val="28"/>
          <w:szCs w:val="28"/>
          <w:lang w:eastAsia="cs-CZ"/>
        </w:rPr>
        <w:t>және балқыма қоржынына (араластырғыш)</w:t>
      </w:r>
      <w:r w:rsidRPr="00C74A3B">
        <w:rPr>
          <w:color w:val="000000"/>
          <w:kern w:val="32"/>
          <w:sz w:val="28"/>
          <w:szCs w:val="28"/>
          <w:lang w:val="kk-KZ" w:eastAsia="cs-CZ"/>
        </w:rPr>
        <w:t xml:space="preserve"> </w:t>
      </w:r>
      <w:r w:rsidRPr="00C74A3B">
        <w:rPr>
          <w:color w:val="000000"/>
          <w:kern w:val="32"/>
          <w:sz w:val="28"/>
          <w:szCs w:val="28"/>
          <w:lang w:eastAsia="cs-CZ"/>
        </w:rPr>
        <w:t xml:space="preserve">ауыстыратын екі хлорлау камерасы. </w:t>
      </w:r>
    </w:p>
    <w:p w:rsidR="00663984" w:rsidRDefault="00487A3A">
      <w:pPr>
        <w:ind w:firstLine="709"/>
        <w:jc w:val="both"/>
        <w:rPr>
          <w:color w:val="000000"/>
          <w:kern w:val="32"/>
          <w:sz w:val="28"/>
          <w:szCs w:val="28"/>
          <w:highlight w:val="yellow"/>
          <w:lang w:eastAsia="cs-CZ"/>
        </w:rPr>
      </w:pPr>
      <w:r w:rsidRPr="00C74A3B">
        <w:rPr>
          <w:color w:val="000000"/>
          <w:kern w:val="32"/>
          <w:sz w:val="28"/>
          <w:szCs w:val="28"/>
          <w:lang w:eastAsia="cs-CZ"/>
        </w:rPr>
        <w:t xml:space="preserve">Кейбір зауыттарда екінші </w:t>
      </w:r>
      <w:r w:rsidRPr="00C74A3B">
        <w:rPr>
          <w:color w:val="000000"/>
          <w:kern w:val="32"/>
          <w:sz w:val="28"/>
          <w:szCs w:val="28"/>
          <w:lang w:val="kk-KZ" w:eastAsia="cs-CZ"/>
        </w:rPr>
        <w:t>сатыда</w:t>
      </w:r>
      <w:r w:rsidRPr="00C74A3B">
        <w:rPr>
          <w:color w:val="000000"/>
          <w:kern w:val="32"/>
          <w:sz w:val="28"/>
          <w:szCs w:val="28"/>
          <w:lang w:eastAsia="cs-CZ"/>
        </w:rPr>
        <w:t xml:space="preserve"> карналлит</w:t>
      </w:r>
      <w:r w:rsidRPr="00C74A3B">
        <w:rPr>
          <w:color w:val="000000"/>
          <w:kern w:val="32"/>
          <w:sz w:val="28"/>
          <w:szCs w:val="28"/>
          <w:lang w:val="kk-KZ" w:eastAsia="cs-CZ"/>
        </w:rPr>
        <w:t>ті</w:t>
      </w:r>
      <w:r w:rsidRPr="00C74A3B">
        <w:rPr>
          <w:color w:val="000000"/>
          <w:kern w:val="32"/>
          <w:sz w:val="28"/>
          <w:szCs w:val="28"/>
          <w:lang w:eastAsia="cs-CZ"/>
        </w:rPr>
        <w:t xml:space="preserve"> 500 °C температурада ер</w:t>
      </w:r>
      <w:r w:rsidRPr="00C74A3B">
        <w:rPr>
          <w:color w:val="000000"/>
          <w:kern w:val="32"/>
          <w:sz w:val="28"/>
          <w:szCs w:val="28"/>
          <w:lang w:val="kk-KZ" w:eastAsia="cs-CZ"/>
        </w:rPr>
        <w:t xml:space="preserve">ітетін </w:t>
      </w:r>
      <w:r w:rsidRPr="00C74A3B">
        <w:rPr>
          <w:color w:val="000000"/>
          <w:kern w:val="32"/>
          <w:sz w:val="28"/>
          <w:szCs w:val="28"/>
          <w:lang w:eastAsia="cs-CZ"/>
        </w:rPr>
        <w:t>және араластырғышқа құ</w:t>
      </w:r>
      <w:r w:rsidRPr="00C74A3B">
        <w:rPr>
          <w:color w:val="000000"/>
          <w:kern w:val="32"/>
          <w:sz w:val="28"/>
          <w:szCs w:val="28"/>
          <w:lang w:val="kk-KZ" w:eastAsia="cs-CZ"/>
        </w:rPr>
        <w:t>ят</w:t>
      </w:r>
      <w:r w:rsidRPr="00C74A3B">
        <w:rPr>
          <w:color w:val="000000"/>
          <w:kern w:val="32"/>
          <w:sz w:val="28"/>
          <w:szCs w:val="28"/>
          <w:lang w:eastAsia="cs-CZ"/>
        </w:rPr>
        <w:t>ы</w:t>
      </w:r>
      <w:r w:rsidRPr="00C74A3B">
        <w:rPr>
          <w:color w:val="000000"/>
          <w:kern w:val="32"/>
          <w:sz w:val="28"/>
          <w:szCs w:val="28"/>
          <w:lang w:val="kk-KZ" w:eastAsia="cs-CZ"/>
        </w:rPr>
        <w:t>н</w:t>
      </w:r>
      <w:r w:rsidRPr="00C74A3B">
        <w:rPr>
          <w:color w:val="000000"/>
          <w:kern w:val="32"/>
          <w:sz w:val="28"/>
          <w:szCs w:val="28"/>
          <w:lang w:eastAsia="cs-CZ"/>
        </w:rPr>
        <w:t xml:space="preserve"> электрлік кедергі пештерінде жү</w:t>
      </w:r>
      <w:r w:rsidRPr="00C74A3B">
        <w:rPr>
          <w:color w:val="000000"/>
          <w:kern w:val="32"/>
          <w:sz w:val="28"/>
          <w:szCs w:val="28"/>
          <w:lang w:val="kk-KZ" w:eastAsia="cs-CZ"/>
        </w:rPr>
        <w:t>ргізеді</w:t>
      </w:r>
      <w:r w:rsidRPr="00C74A3B">
        <w:rPr>
          <w:color w:val="000000"/>
          <w:kern w:val="32"/>
          <w:sz w:val="28"/>
          <w:szCs w:val="28"/>
          <w:lang w:eastAsia="cs-CZ"/>
        </w:rPr>
        <w:t>. Екі жағдайда да сұйық карналлит</w:t>
      </w:r>
      <w:r w:rsidRPr="00C74A3B">
        <w:rPr>
          <w:color w:val="000000"/>
          <w:kern w:val="32"/>
          <w:sz w:val="28"/>
          <w:szCs w:val="28"/>
          <w:lang w:val="kk-KZ" w:eastAsia="cs-CZ"/>
        </w:rPr>
        <w:t>ті</w:t>
      </w:r>
      <w:r w:rsidRPr="00C74A3B">
        <w:rPr>
          <w:color w:val="000000"/>
          <w:kern w:val="32"/>
          <w:sz w:val="28"/>
          <w:szCs w:val="28"/>
          <w:lang w:eastAsia="cs-CZ"/>
        </w:rPr>
        <w:t xml:space="preserve"> аралас</w:t>
      </w:r>
      <w:r w:rsidRPr="00C74A3B">
        <w:rPr>
          <w:color w:val="000000"/>
          <w:kern w:val="32"/>
          <w:sz w:val="28"/>
          <w:szCs w:val="28"/>
          <w:lang w:eastAsia="cs-CZ"/>
        </w:rPr>
        <w:t>тырғыштардан ш</w:t>
      </w:r>
      <w:r w:rsidRPr="00C74A3B">
        <w:rPr>
          <w:color w:val="000000"/>
          <w:kern w:val="32"/>
          <w:sz w:val="28"/>
          <w:szCs w:val="28"/>
          <w:lang w:val="kk-KZ" w:eastAsia="cs-CZ"/>
        </w:rPr>
        <w:t>өміш</w:t>
      </w:r>
      <w:r w:rsidRPr="00C74A3B">
        <w:rPr>
          <w:color w:val="000000"/>
          <w:kern w:val="32"/>
          <w:sz w:val="28"/>
          <w:szCs w:val="28"/>
          <w:lang w:eastAsia="cs-CZ"/>
        </w:rPr>
        <w:t>ке құ</w:t>
      </w:r>
      <w:r w:rsidRPr="00C74A3B">
        <w:rPr>
          <w:color w:val="000000"/>
          <w:kern w:val="32"/>
          <w:sz w:val="28"/>
          <w:szCs w:val="28"/>
          <w:lang w:val="kk-KZ" w:eastAsia="cs-CZ"/>
        </w:rPr>
        <w:t>я</w:t>
      </w:r>
      <w:r w:rsidRPr="00C74A3B">
        <w:rPr>
          <w:color w:val="000000"/>
          <w:kern w:val="32"/>
          <w:sz w:val="28"/>
          <w:szCs w:val="28"/>
          <w:lang w:eastAsia="cs-CZ"/>
        </w:rPr>
        <w:t xml:space="preserve">ды және электролиз цехына </w:t>
      </w:r>
      <w:r w:rsidRPr="00C74A3B">
        <w:rPr>
          <w:color w:val="000000"/>
          <w:kern w:val="32"/>
          <w:sz w:val="28"/>
          <w:szCs w:val="28"/>
          <w:lang w:val="kk-KZ" w:eastAsia="cs-CZ"/>
        </w:rPr>
        <w:t>апарады</w:t>
      </w:r>
      <w:r w:rsidRPr="00C74A3B">
        <w:rPr>
          <w:color w:val="000000"/>
          <w:kern w:val="32"/>
          <w:sz w:val="28"/>
          <w:szCs w:val="28"/>
          <w:lang w:eastAsia="cs-CZ"/>
        </w:rPr>
        <w:t>. Сусыздандырылған карналлит</w:t>
      </w:r>
      <w:r w:rsidRPr="00C74A3B">
        <w:rPr>
          <w:color w:val="000000"/>
          <w:kern w:val="32"/>
          <w:sz w:val="28"/>
          <w:szCs w:val="28"/>
          <w:lang w:val="kk-KZ" w:eastAsia="cs-CZ"/>
        </w:rPr>
        <w:t>тің</w:t>
      </w:r>
      <w:r w:rsidRPr="00C74A3B">
        <w:rPr>
          <w:color w:val="000000"/>
          <w:kern w:val="32"/>
          <w:sz w:val="28"/>
          <w:szCs w:val="28"/>
          <w:lang w:eastAsia="cs-CZ"/>
        </w:rPr>
        <w:t xml:space="preserve"> құрамында</w:t>
      </w:r>
      <w:r w:rsidRPr="00C74A3B">
        <w:rPr>
          <w:color w:val="000000"/>
          <w:kern w:val="32"/>
          <w:sz w:val="28"/>
          <w:szCs w:val="28"/>
          <w:lang w:val="kk-KZ" w:eastAsia="cs-CZ"/>
        </w:rPr>
        <w:t> %</w:t>
      </w:r>
      <w:r w:rsidRPr="00C74A3B">
        <w:rPr>
          <w:color w:val="000000"/>
          <w:kern w:val="32"/>
          <w:sz w:val="28"/>
          <w:szCs w:val="28"/>
          <w:lang w:eastAsia="cs-CZ"/>
        </w:rPr>
        <w:t>: MgCl</w:t>
      </w:r>
      <w:r w:rsidRPr="00C74A3B">
        <w:rPr>
          <w:color w:val="000000"/>
          <w:kern w:val="32"/>
          <w:sz w:val="28"/>
          <w:szCs w:val="28"/>
          <w:vertAlign w:val="subscript"/>
          <w:lang w:eastAsia="cs-CZ"/>
        </w:rPr>
        <w:t>2</w:t>
      </w:r>
      <w:r w:rsidRPr="00C74A3B">
        <w:rPr>
          <w:color w:val="000000"/>
          <w:kern w:val="32"/>
          <w:sz w:val="28"/>
          <w:szCs w:val="28"/>
          <w:lang w:eastAsia="cs-CZ"/>
        </w:rPr>
        <w:t xml:space="preserve"> 47–52; KCl 40–46; NaCl 5–8</w:t>
      </w:r>
      <w:r w:rsidRPr="00C74A3B">
        <w:rPr>
          <w:color w:val="000000"/>
          <w:kern w:val="32"/>
          <w:sz w:val="28"/>
          <w:szCs w:val="28"/>
          <w:lang w:val="kk-KZ" w:eastAsia="cs-CZ"/>
        </w:rPr>
        <w:t xml:space="preserve"> болады.</w:t>
      </w:r>
    </w:p>
    <w:p w:rsidR="00663984" w:rsidRDefault="00487A3A">
      <w:pPr>
        <w:ind w:firstLine="709"/>
        <w:jc w:val="both"/>
        <w:rPr>
          <w:color w:val="000000"/>
          <w:kern w:val="32"/>
          <w:sz w:val="28"/>
          <w:szCs w:val="28"/>
          <w:lang w:eastAsia="cs-CZ"/>
        </w:rPr>
      </w:pPr>
      <w:r w:rsidRPr="00C74A3B">
        <w:rPr>
          <w:b/>
          <w:bCs/>
          <w:color w:val="000000"/>
          <w:kern w:val="32"/>
          <w:sz w:val="28"/>
          <w:szCs w:val="28"/>
          <w:u w:val="single"/>
          <w:lang w:val="kk-KZ" w:eastAsia="cs-CZ"/>
        </w:rPr>
        <w:t>Екінші тәсіл</w:t>
      </w:r>
      <w:r w:rsidRPr="00C74A3B">
        <w:rPr>
          <w:color w:val="000000"/>
          <w:kern w:val="32"/>
          <w:sz w:val="28"/>
          <w:szCs w:val="28"/>
          <w:lang w:eastAsia="cs-CZ"/>
        </w:rPr>
        <w:t xml:space="preserve"> магний хлоридін өндіру магнезитті немесе магнезитті алдын ала күйдіру арқылы алынған магний оксидін хлорлаудан тұрады. Процес</w:t>
      </w:r>
      <w:r w:rsidRPr="00C74A3B">
        <w:rPr>
          <w:color w:val="000000"/>
          <w:kern w:val="32"/>
          <w:sz w:val="28"/>
          <w:szCs w:val="28"/>
          <w:lang w:val="kk-KZ" w:eastAsia="cs-CZ"/>
        </w:rPr>
        <w:t>ті</w:t>
      </w:r>
      <w:r w:rsidRPr="00C74A3B">
        <w:rPr>
          <w:color w:val="000000"/>
          <w:kern w:val="32"/>
          <w:sz w:val="28"/>
          <w:szCs w:val="28"/>
          <w:lang w:eastAsia="cs-CZ"/>
        </w:rPr>
        <w:t xml:space="preserve"> шахталық электр пештерінде жүргізеді. Төменгі бөлігінде екі қатар орналасқан 2</w:t>
      </w:r>
      <w:r w:rsidRPr="00C74A3B">
        <w:rPr>
          <w:color w:val="000000"/>
          <w:kern w:val="32"/>
          <w:sz w:val="28"/>
          <w:szCs w:val="28"/>
          <w:lang w:val="kk-KZ" w:eastAsia="cs-CZ"/>
        </w:rPr>
        <w:t xml:space="preserve"> </w:t>
      </w:r>
      <w:r w:rsidRPr="00C74A3B">
        <w:rPr>
          <w:color w:val="000000"/>
          <w:kern w:val="32"/>
          <w:sz w:val="28"/>
          <w:szCs w:val="28"/>
          <w:lang w:eastAsia="cs-CZ"/>
        </w:rPr>
        <w:t>электродтар</w:t>
      </w:r>
      <w:r w:rsidRPr="00C74A3B">
        <w:rPr>
          <w:color w:val="000000"/>
          <w:kern w:val="32"/>
          <w:sz w:val="28"/>
          <w:szCs w:val="28"/>
          <w:lang w:val="kk-KZ" w:eastAsia="cs-CZ"/>
        </w:rPr>
        <w:t xml:space="preserve"> орналасқан</w:t>
      </w:r>
      <w:r w:rsidRPr="00C74A3B">
        <w:rPr>
          <w:color w:val="000000"/>
          <w:kern w:val="32"/>
          <w:sz w:val="28"/>
          <w:szCs w:val="28"/>
          <w:lang w:eastAsia="cs-CZ"/>
        </w:rPr>
        <w:t xml:space="preserve">; </w:t>
      </w:r>
      <w:r w:rsidRPr="00C74A3B">
        <w:rPr>
          <w:color w:val="000000"/>
          <w:kern w:val="32"/>
          <w:sz w:val="28"/>
          <w:szCs w:val="28"/>
          <w:lang w:val="kk-KZ" w:eastAsia="cs-CZ"/>
        </w:rPr>
        <w:t>о</w:t>
      </w:r>
      <w:r w:rsidRPr="00C74A3B">
        <w:rPr>
          <w:color w:val="000000"/>
          <w:kern w:val="32"/>
          <w:sz w:val="28"/>
          <w:szCs w:val="28"/>
          <w:lang w:eastAsia="cs-CZ"/>
        </w:rPr>
        <w:t xml:space="preserve">лардың арасында электр </w:t>
      </w:r>
      <w:r w:rsidRPr="00C74A3B">
        <w:rPr>
          <w:color w:val="000000"/>
          <w:kern w:val="32"/>
          <w:sz w:val="28"/>
          <w:szCs w:val="28"/>
          <w:lang w:eastAsia="cs-CZ"/>
        </w:rPr>
        <w:t>тогы өткен кезде 750 °C</w:t>
      </w:r>
      <w:r w:rsidRPr="00C74A3B">
        <w:rPr>
          <w:color w:val="000000"/>
          <w:kern w:val="32"/>
          <w:sz w:val="28"/>
          <w:szCs w:val="28"/>
          <w:lang w:val="kk-KZ" w:eastAsia="cs-CZ"/>
        </w:rPr>
        <w:t>-қа</w:t>
      </w:r>
      <w:r w:rsidRPr="00C74A3B">
        <w:rPr>
          <w:color w:val="000000"/>
          <w:kern w:val="32"/>
          <w:sz w:val="28"/>
          <w:szCs w:val="28"/>
          <w:lang w:eastAsia="cs-CZ"/>
        </w:rPr>
        <w:t xml:space="preserve"> дейін қыза</w:t>
      </w:r>
      <w:r w:rsidRPr="00C74A3B">
        <w:rPr>
          <w:color w:val="000000"/>
          <w:kern w:val="32"/>
          <w:sz w:val="28"/>
          <w:szCs w:val="28"/>
          <w:lang w:val="kk-KZ" w:eastAsia="cs-CZ"/>
        </w:rPr>
        <w:t>тын</w:t>
      </w:r>
      <w:r w:rsidRPr="00C74A3B">
        <w:rPr>
          <w:color w:val="000000"/>
          <w:kern w:val="32"/>
          <w:sz w:val="28"/>
          <w:szCs w:val="28"/>
          <w:lang w:eastAsia="cs-CZ"/>
        </w:rPr>
        <w:t xml:space="preserve"> көмір брикеттері бар. Шихта жоғарыдан жүктеледі, 7 фурма арқылы хлор үрле</w:t>
      </w:r>
      <w:r w:rsidRPr="00C74A3B">
        <w:rPr>
          <w:color w:val="000000"/>
          <w:kern w:val="32"/>
          <w:sz w:val="28"/>
          <w:szCs w:val="28"/>
          <w:lang w:val="kk-KZ" w:eastAsia="cs-CZ"/>
        </w:rPr>
        <w:t>йд</w:t>
      </w:r>
      <w:r w:rsidRPr="00C74A3B">
        <w:rPr>
          <w:color w:val="000000"/>
          <w:kern w:val="32"/>
          <w:sz w:val="28"/>
          <w:szCs w:val="28"/>
          <w:lang w:eastAsia="cs-CZ"/>
        </w:rPr>
        <w:t>і</w:t>
      </w:r>
      <w:r w:rsidRPr="00C74A3B">
        <w:rPr>
          <w:color w:val="000000"/>
          <w:kern w:val="32"/>
          <w:sz w:val="28"/>
          <w:szCs w:val="28"/>
          <w:lang w:val="kk-KZ" w:eastAsia="cs-CZ"/>
        </w:rPr>
        <w:t>.</w:t>
      </w:r>
      <w:r w:rsidRPr="00C74A3B">
        <w:rPr>
          <w:color w:val="000000"/>
          <w:kern w:val="32"/>
          <w:sz w:val="28"/>
          <w:szCs w:val="28"/>
          <w:lang w:eastAsia="cs-CZ"/>
        </w:rPr>
        <w:t xml:space="preserve"> Фурмада магний оксиді</w:t>
      </w:r>
      <w:r w:rsidRPr="00C74A3B">
        <w:rPr>
          <w:color w:val="000000"/>
          <w:kern w:val="32"/>
          <w:sz w:val="28"/>
          <w:szCs w:val="28"/>
          <w:lang w:val="kk-KZ" w:eastAsia="cs-CZ"/>
        </w:rPr>
        <w:t>н</w:t>
      </w:r>
      <w:r w:rsidRPr="00C74A3B">
        <w:rPr>
          <w:color w:val="000000"/>
          <w:kern w:val="32"/>
          <w:sz w:val="28"/>
          <w:szCs w:val="28"/>
          <w:lang w:eastAsia="cs-CZ"/>
        </w:rPr>
        <w:t xml:space="preserve"> хлорла</w:t>
      </w:r>
      <w:r w:rsidRPr="00C74A3B">
        <w:rPr>
          <w:color w:val="000000"/>
          <w:kern w:val="32"/>
          <w:sz w:val="28"/>
          <w:szCs w:val="28"/>
          <w:lang w:val="kk-KZ" w:eastAsia="cs-CZ"/>
        </w:rPr>
        <w:t>у жүреді</w:t>
      </w:r>
      <w:r w:rsidRPr="00C74A3B">
        <w:rPr>
          <w:color w:val="000000"/>
          <w:kern w:val="32"/>
          <w:sz w:val="28"/>
          <w:szCs w:val="28"/>
          <w:lang w:eastAsia="cs-CZ"/>
        </w:rPr>
        <w:t>: MgO + Сl</w:t>
      </w:r>
      <w:r w:rsidRPr="00C74A3B">
        <w:rPr>
          <w:color w:val="000000"/>
          <w:kern w:val="32"/>
          <w:sz w:val="28"/>
          <w:szCs w:val="28"/>
          <w:vertAlign w:val="subscript"/>
          <w:lang w:eastAsia="cs-CZ"/>
        </w:rPr>
        <w:t>2</w:t>
      </w:r>
      <w:r w:rsidRPr="00C74A3B">
        <w:rPr>
          <w:color w:val="000000"/>
          <w:kern w:val="32"/>
          <w:sz w:val="28"/>
          <w:szCs w:val="28"/>
          <w:lang w:eastAsia="cs-CZ"/>
        </w:rPr>
        <w:t xml:space="preserve"> + С = MgCl</w:t>
      </w:r>
      <w:r w:rsidRPr="00C74A3B">
        <w:rPr>
          <w:color w:val="000000"/>
          <w:kern w:val="32"/>
          <w:sz w:val="28"/>
          <w:szCs w:val="28"/>
          <w:vertAlign w:val="subscript"/>
          <w:lang w:eastAsia="cs-CZ"/>
        </w:rPr>
        <w:t>2</w:t>
      </w:r>
      <w:r w:rsidRPr="00C74A3B">
        <w:rPr>
          <w:color w:val="000000"/>
          <w:kern w:val="32"/>
          <w:sz w:val="28"/>
          <w:szCs w:val="28"/>
          <w:lang w:eastAsia="cs-CZ"/>
        </w:rPr>
        <w:t xml:space="preserve"> + СО. </w:t>
      </w:r>
      <w:r w:rsidRPr="00C74A3B">
        <w:rPr>
          <w:color w:val="000000"/>
          <w:kern w:val="32"/>
          <w:sz w:val="28"/>
          <w:szCs w:val="28"/>
          <w:lang w:val="kk-KZ" w:eastAsia="cs-CZ"/>
        </w:rPr>
        <w:t>Х</w:t>
      </w:r>
      <w:r w:rsidRPr="00C74A3B">
        <w:rPr>
          <w:color w:val="000000"/>
          <w:kern w:val="32"/>
          <w:sz w:val="28"/>
          <w:szCs w:val="28"/>
          <w:lang w:eastAsia="cs-CZ"/>
        </w:rPr>
        <w:t>лор</w:t>
      </w:r>
      <w:r w:rsidRPr="00C74A3B">
        <w:rPr>
          <w:color w:val="000000"/>
          <w:kern w:val="32"/>
          <w:sz w:val="28"/>
          <w:szCs w:val="28"/>
          <w:lang w:val="kk-KZ" w:eastAsia="cs-CZ"/>
        </w:rPr>
        <w:t>лы м</w:t>
      </w:r>
      <w:r w:rsidRPr="00C74A3B">
        <w:rPr>
          <w:color w:val="000000"/>
          <w:kern w:val="32"/>
          <w:sz w:val="28"/>
          <w:szCs w:val="28"/>
          <w:lang w:eastAsia="cs-CZ"/>
        </w:rPr>
        <w:t>агний балқ</w:t>
      </w:r>
      <w:r w:rsidRPr="00C74A3B">
        <w:rPr>
          <w:color w:val="000000"/>
          <w:kern w:val="32"/>
          <w:sz w:val="28"/>
          <w:szCs w:val="28"/>
          <w:lang w:val="kk-KZ" w:eastAsia="cs-CZ"/>
        </w:rPr>
        <w:t>ид</w:t>
      </w:r>
      <w:r w:rsidRPr="00C74A3B">
        <w:rPr>
          <w:color w:val="000000"/>
          <w:kern w:val="32"/>
          <w:sz w:val="28"/>
          <w:szCs w:val="28"/>
          <w:lang w:eastAsia="cs-CZ"/>
        </w:rPr>
        <w:t>ы</w:t>
      </w:r>
      <w:r w:rsidRPr="00C74A3B">
        <w:rPr>
          <w:color w:val="000000"/>
          <w:kern w:val="32"/>
          <w:sz w:val="28"/>
          <w:szCs w:val="28"/>
          <w:lang w:val="kk-KZ" w:eastAsia="cs-CZ"/>
        </w:rPr>
        <w:t xml:space="preserve"> және</w:t>
      </w:r>
      <w:r w:rsidRPr="00C74A3B">
        <w:rPr>
          <w:color w:val="000000"/>
          <w:kern w:val="32"/>
          <w:sz w:val="28"/>
          <w:szCs w:val="28"/>
          <w:lang w:eastAsia="cs-CZ"/>
        </w:rPr>
        <w:t xml:space="preserve"> п</w:t>
      </w:r>
      <w:r w:rsidRPr="00C74A3B">
        <w:rPr>
          <w:color w:val="000000"/>
          <w:kern w:val="32"/>
          <w:sz w:val="28"/>
          <w:szCs w:val="28"/>
          <w:lang w:val="kk-KZ" w:eastAsia="cs-CZ"/>
        </w:rPr>
        <w:t xml:space="preserve">еш еденінде </w:t>
      </w:r>
      <w:r w:rsidRPr="00C74A3B">
        <w:rPr>
          <w:color w:val="000000"/>
          <w:kern w:val="32"/>
          <w:sz w:val="28"/>
          <w:szCs w:val="28"/>
          <w:lang w:eastAsia="cs-CZ"/>
        </w:rPr>
        <w:t>жиналады, оны мезгіл-мезгіл ш</w:t>
      </w:r>
      <w:r w:rsidRPr="00C74A3B">
        <w:rPr>
          <w:color w:val="000000"/>
          <w:kern w:val="32"/>
          <w:sz w:val="28"/>
          <w:szCs w:val="28"/>
          <w:lang w:val="kk-KZ" w:eastAsia="cs-CZ"/>
        </w:rPr>
        <w:t>ө</w:t>
      </w:r>
      <w:r w:rsidRPr="00C74A3B">
        <w:rPr>
          <w:color w:val="000000"/>
          <w:kern w:val="32"/>
          <w:sz w:val="28"/>
          <w:szCs w:val="28"/>
          <w:lang w:val="kk-KZ" w:eastAsia="cs-CZ"/>
        </w:rPr>
        <w:t>мішке</w:t>
      </w:r>
      <w:r w:rsidRPr="00C74A3B">
        <w:rPr>
          <w:color w:val="000000"/>
          <w:kern w:val="32"/>
          <w:sz w:val="28"/>
          <w:szCs w:val="28"/>
          <w:lang w:eastAsia="cs-CZ"/>
        </w:rPr>
        <w:t xml:space="preserve"> шығарады және электролиз цехына тасымалдайды. </w:t>
      </w:r>
    </w:p>
    <w:p w:rsidR="00663984" w:rsidRDefault="00487A3A">
      <w:pPr>
        <w:ind w:firstLine="709"/>
        <w:jc w:val="both"/>
        <w:rPr>
          <w:color w:val="000000"/>
          <w:kern w:val="32"/>
          <w:sz w:val="28"/>
          <w:szCs w:val="28"/>
          <w:lang w:eastAsia="cs-CZ"/>
        </w:rPr>
      </w:pPr>
      <w:r w:rsidRPr="00C74A3B">
        <w:rPr>
          <w:b/>
          <w:bCs/>
          <w:color w:val="000000"/>
          <w:kern w:val="32"/>
          <w:sz w:val="28"/>
          <w:szCs w:val="28"/>
          <w:u w:val="single"/>
          <w:lang w:val="kk-KZ" w:eastAsia="cs-CZ"/>
        </w:rPr>
        <w:t>Үшінші тәсіл</w:t>
      </w:r>
      <w:r w:rsidRPr="00C74A3B">
        <w:rPr>
          <w:color w:val="000000"/>
          <w:kern w:val="32"/>
          <w:sz w:val="28"/>
          <w:szCs w:val="28"/>
          <w:lang w:eastAsia="cs-CZ"/>
        </w:rPr>
        <w:t xml:space="preserve"> — бұл МgСl</w:t>
      </w:r>
      <w:r w:rsidRPr="00C74A3B">
        <w:rPr>
          <w:color w:val="000000"/>
          <w:kern w:val="32"/>
          <w:sz w:val="28"/>
          <w:szCs w:val="28"/>
          <w:vertAlign w:val="subscript"/>
          <w:lang w:eastAsia="cs-CZ"/>
        </w:rPr>
        <w:t>2</w:t>
      </w:r>
      <w:r w:rsidRPr="00C74A3B">
        <w:rPr>
          <w:color w:val="000000"/>
          <w:kern w:val="32"/>
          <w:sz w:val="28"/>
          <w:szCs w:val="28"/>
          <w:lang w:eastAsia="cs-CZ"/>
        </w:rPr>
        <w:t>-</w:t>
      </w:r>
      <w:r w:rsidRPr="00C74A3B">
        <w:rPr>
          <w:color w:val="000000"/>
          <w:kern w:val="32"/>
          <w:sz w:val="28"/>
          <w:szCs w:val="28"/>
          <w:lang w:val="kk-KZ" w:eastAsia="cs-CZ"/>
        </w:rPr>
        <w:t>ді</w:t>
      </w:r>
      <w:r w:rsidRPr="00C74A3B">
        <w:rPr>
          <w:color w:val="000000"/>
          <w:kern w:val="32"/>
          <w:sz w:val="28"/>
          <w:szCs w:val="28"/>
          <w:vertAlign w:val="subscript"/>
          <w:lang w:val="kk-KZ" w:eastAsia="cs-CZ"/>
        </w:rPr>
        <w:t xml:space="preserve"> </w:t>
      </w:r>
      <w:r w:rsidRPr="00C74A3B">
        <w:rPr>
          <w:color w:val="000000"/>
          <w:kern w:val="32"/>
          <w:sz w:val="28"/>
          <w:szCs w:val="28"/>
          <w:lang w:eastAsia="cs-CZ"/>
        </w:rPr>
        <w:t>титанды TiCl</w:t>
      </w:r>
      <w:r w:rsidRPr="00C74A3B">
        <w:rPr>
          <w:color w:val="000000"/>
          <w:kern w:val="32"/>
          <w:sz w:val="28"/>
          <w:szCs w:val="28"/>
          <w:vertAlign w:val="subscript"/>
          <w:lang w:eastAsia="cs-CZ"/>
        </w:rPr>
        <w:t>4</w:t>
      </w:r>
      <w:r w:rsidRPr="00C74A3B">
        <w:rPr>
          <w:color w:val="000000"/>
          <w:kern w:val="32"/>
          <w:sz w:val="28"/>
          <w:szCs w:val="28"/>
          <w:lang w:eastAsia="cs-CZ"/>
        </w:rPr>
        <w:t xml:space="preserve">-тен магниймен </w:t>
      </w:r>
      <w:r w:rsidRPr="00C74A3B">
        <w:rPr>
          <w:color w:val="000000"/>
          <w:kern w:val="32"/>
          <w:sz w:val="28"/>
          <w:szCs w:val="28"/>
          <w:lang w:val="kk-KZ" w:eastAsia="cs-CZ"/>
        </w:rPr>
        <w:t>тотықсыздандыру</w:t>
      </w:r>
      <w:r w:rsidRPr="00C74A3B">
        <w:rPr>
          <w:color w:val="000000"/>
          <w:kern w:val="32"/>
          <w:sz w:val="28"/>
          <w:szCs w:val="28"/>
          <w:lang w:eastAsia="cs-CZ"/>
        </w:rPr>
        <w:t xml:space="preserve"> процесінде қос</w:t>
      </w:r>
      <w:r w:rsidRPr="00C74A3B">
        <w:rPr>
          <w:color w:val="000000"/>
          <w:kern w:val="32"/>
          <w:sz w:val="28"/>
          <w:szCs w:val="28"/>
          <w:lang w:val="kk-KZ" w:eastAsia="cs-CZ"/>
        </w:rPr>
        <w:t xml:space="preserve">алқы </w:t>
      </w:r>
      <w:r w:rsidRPr="00C74A3B">
        <w:rPr>
          <w:color w:val="000000"/>
          <w:kern w:val="32"/>
          <w:sz w:val="28"/>
          <w:szCs w:val="28"/>
          <w:lang w:eastAsia="cs-CZ"/>
        </w:rPr>
        <w:t>өнім ретінде алу. Бұл сұйық магний хлориді</w:t>
      </w:r>
      <w:r w:rsidRPr="00C74A3B">
        <w:rPr>
          <w:color w:val="000000"/>
          <w:kern w:val="32"/>
          <w:sz w:val="28"/>
          <w:szCs w:val="28"/>
          <w:lang w:val="kk-KZ" w:eastAsia="cs-CZ"/>
        </w:rPr>
        <w:t>н</w:t>
      </w:r>
      <w:r w:rsidRPr="00C74A3B">
        <w:rPr>
          <w:color w:val="000000"/>
          <w:kern w:val="32"/>
          <w:sz w:val="28"/>
          <w:szCs w:val="28"/>
          <w:lang w:eastAsia="cs-CZ"/>
        </w:rPr>
        <w:t xml:space="preserve"> магний өндірісіне жібереді (әдетте Mg </w:t>
      </w:r>
      <w:r w:rsidRPr="00C74A3B">
        <w:rPr>
          <w:color w:val="000000"/>
          <w:kern w:val="32"/>
          <w:sz w:val="28"/>
          <w:szCs w:val="28"/>
          <w:lang w:val="kk-KZ" w:eastAsia="cs-CZ"/>
        </w:rPr>
        <w:t>мен</w:t>
      </w:r>
      <w:r w:rsidRPr="00C74A3B">
        <w:rPr>
          <w:color w:val="000000"/>
          <w:kern w:val="32"/>
          <w:sz w:val="28"/>
          <w:szCs w:val="28"/>
          <w:lang w:eastAsia="cs-CZ"/>
        </w:rPr>
        <w:t xml:space="preserve"> титан</w:t>
      </w:r>
      <w:r w:rsidRPr="00C74A3B">
        <w:rPr>
          <w:color w:val="000000"/>
          <w:kern w:val="32"/>
          <w:sz w:val="28"/>
          <w:szCs w:val="28"/>
          <w:lang w:val="kk-KZ" w:eastAsia="cs-CZ"/>
        </w:rPr>
        <w:t>ды</w:t>
      </w:r>
      <w:r w:rsidRPr="00C74A3B">
        <w:rPr>
          <w:color w:val="000000"/>
          <w:kern w:val="32"/>
          <w:sz w:val="28"/>
          <w:szCs w:val="28"/>
          <w:lang w:eastAsia="cs-CZ"/>
        </w:rPr>
        <w:t xml:space="preserve"> бір мекемеде </w:t>
      </w:r>
      <w:r w:rsidRPr="00C74A3B">
        <w:rPr>
          <w:color w:val="000000"/>
          <w:kern w:val="32"/>
          <w:sz w:val="28"/>
          <w:szCs w:val="28"/>
          <w:lang w:val="kk-KZ" w:eastAsia="cs-CZ"/>
        </w:rPr>
        <w:t>шығарады</w:t>
      </w:r>
      <w:r w:rsidRPr="00C74A3B">
        <w:rPr>
          <w:color w:val="000000"/>
          <w:kern w:val="32"/>
          <w:sz w:val="28"/>
          <w:szCs w:val="28"/>
          <w:lang w:eastAsia="cs-CZ"/>
        </w:rPr>
        <w:t>) [33].</w:t>
      </w:r>
    </w:p>
    <w:p w:rsidR="00663984" w:rsidRDefault="00663984">
      <w:pPr>
        <w:jc w:val="both"/>
        <w:rPr>
          <w:color w:val="000000"/>
          <w:kern w:val="32"/>
          <w:sz w:val="28"/>
          <w:szCs w:val="28"/>
          <w:lang w:eastAsia="cs-CZ"/>
        </w:rPr>
      </w:pPr>
    </w:p>
    <w:p w:rsidR="00663984" w:rsidRDefault="00487A3A">
      <w:pPr>
        <w:jc w:val="center"/>
        <w:rPr>
          <w:color w:val="000000"/>
          <w:kern w:val="32"/>
          <w:sz w:val="28"/>
          <w:szCs w:val="28"/>
          <w:lang w:eastAsia="cs-CZ"/>
        </w:rPr>
      </w:pPr>
      <w:r>
        <w:rPr>
          <w:noProof/>
          <w:color w:val="000000"/>
          <w:kern w:val="32"/>
          <w:sz w:val="28"/>
          <w:szCs w:val="28"/>
        </w:rPr>
        <w:drawing>
          <wp:inline distT="0" distB="0" distL="0" distR="0">
            <wp:extent cx="5077534" cy="3248478"/>
            <wp:effectExtent l="0" t="0" r="8890" b="9525"/>
            <wp:docPr id="1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pic:nvPicPr>
                  <pic:blipFill>
                    <a:blip r:embed="rId18"/>
                    <a:stretch>
                      <a:fillRect/>
                    </a:stretch>
                  </pic:blipFill>
                  <pic:spPr>
                    <a:xfrm>
                      <a:off x="0" y="0"/>
                      <a:ext cx="5077534" cy="3248478"/>
                    </a:xfrm>
                    <a:prstGeom prst="rect">
                      <a:avLst/>
                    </a:prstGeom>
                  </pic:spPr>
                </pic:pic>
              </a:graphicData>
            </a:graphic>
          </wp:inline>
        </w:drawing>
      </w:r>
    </w:p>
    <w:p w:rsidR="00663984" w:rsidRDefault="00663984">
      <w:pPr>
        <w:jc w:val="both"/>
        <w:rPr>
          <w:color w:val="000000"/>
          <w:kern w:val="32"/>
          <w:sz w:val="28"/>
          <w:szCs w:val="28"/>
          <w:lang w:eastAsia="cs-CZ"/>
        </w:rPr>
      </w:pPr>
    </w:p>
    <w:p w:rsidR="00663984" w:rsidRDefault="00487A3A">
      <w:pPr>
        <w:ind w:firstLine="709"/>
        <w:jc w:val="center"/>
        <w:rPr>
          <w:iCs/>
          <w:color w:val="000000"/>
          <w:kern w:val="32"/>
          <w:lang w:eastAsia="cs-CZ"/>
        </w:rPr>
      </w:pPr>
      <w:r w:rsidRPr="00C74A3B">
        <w:rPr>
          <w:iCs/>
          <w:color w:val="000000"/>
          <w:kern w:val="32"/>
          <w:lang w:eastAsia="cs-CZ"/>
        </w:rPr>
        <w:t>3.2</w:t>
      </w:r>
      <w:r w:rsidRPr="00C74A3B">
        <w:rPr>
          <w:iCs/>
          <w:color w:val="000000"/>
          <w:kern w:val="32"/>
          <w:lang w:val="kk-KZ" w:eastAsia="cs-CZ"/>
        </w:rPr>
        <w:t>-сурет</w:t>
      </w:r>
      <w:r w:rsidRPr="00C74A3B">
        <w:rPr>
          <w:iCs/>
          <w:color w:val="000000"/>
          <w:kern w:val="32"/>
          <w:lang w:eastAsia="cs-CZ"/>
        </w:rPr>
        <w:t>. Магний алудың технологиялық схемасы</w:t>
      </w:r>
    </w:p>
    <w:p w:rsidR="00663984" w:rsidRDefault="00663984">
      <w:pPr>
        <w:ind w:firstLine="709"/>
        <w:jc w:val="both"/>
        <w:rPr>
          <w:color w:val="000000"/>
          <w:kern w:val="32"/>
          <w:sz w:val="28"/>
          <w:szCs w:val="28"/>
          <w:lang w:eastAsia="cs-CZ"/>
        </w:rPr>
      </w:pPr>
    </w:p>
    <w:p w:rsidR="00663984" w:rsidRDefault="00487A3A">
      <w:pPr>
        <w:ind w:firstLine="709"/>
        <w:jc w:val="both"/>
        <w:rPr>
          <w:b/>
          <w:bCs/>
          <w:i/>
          <w:iCs/>
          <w:color w:val="000000"/>
          <w:kern w:val="32"/>
          <w:lang w:eastAsia="cs-CZ"/>
        </w:rPr>
      </w:pPr>
      <w:r w:rsidRPr="00C74A3B">
        <w:rPr>
          <w:color w:val="000000"/>
          <w:kern w:val="32"/>
          <w:sz w:val="28"/>
          <w:szCs w:val="28"/>
          <w:lang w:val="kk-KZ" w:eastAsia="cs-CZ"/>
        </w:rPr>
        <w:t>Т</w:t>
      </w:r>
      <w:r w:rsidRPr="00C74A3B">
        <w:rPr>
          <w:color w:val="000000"/>
          <w:kern w:val="32"/>
          <w:sz w:val="28"/>
          <w:szCs w:val="28"/>
          <w:lang w:eastAsia="cs-CZ"/>
        </w:rPr>
        <w:t>отықсыздандырғыш ретінде С, </w:t>
      </w:r>
      <w:r w:rsidRPr="00C74A3B">
        <w:rPr>
          <w:color w:val="000000"/>
          <w:kern w:val="32"/>
          <w:sz w:val="28"/>
          <w:szCs w:val="28"/>
          <w:lang w:val="en-US" w:eastAsia="cs-CZ"/>
        </w:rPr>
        <w:t>Si</w:t>
      </w:r>
      <w:r w:rsidRPr="00C74A3B">
        <w:rPr>
          <w:color w:val="000000"/>
          <w:kern w:val="32"/>
          <w:sz w:val="28"/>
          <w:szCs w:val="28"/>
          <w:lang w:eastAsia="cs-CZ"/>
        </w:rPr>
        <w:t> </w:t>
      </w:r>
      <w:r w:rsidRPr="00C74A3B">
        <w:rPr>
          <w:color w:val="000000"/>
          <w:kern w:val="32"/>
          <w:sz w:val="28"/>
          <w:szCs w:val="28"/>
          <w:lang w:val="kk-KZ" w:eastAsia="cs-CZ"/>
        </w:rPr>
        <w:t>немесе</w:t>
      </w:r>
      <w:r w:rsidRPr="00C74A3B">
        <w:rPr>
          <w:color w:val="000000"/>
          <w:kern w:val="32"/>
          <w:sz w:val="28"/>
          <w:szCs w:val="28"/>
          <w:lang w:eastAsia="cs-CZ"/>
        </w:rPr>
        <w:t xml:space="preserve"> СаС</w:t>
      </w:r>
      <w:r w:rsidRPr="00C74A3B">
        <w:rPr>
          <w:color w:val="000000"/>
          <w:kern w:val="32"/>
          <w:sz w:val="28"/>
          <w:szCs w:val="28"/>
          <w:vertAlign w:val="subscript"/>
          <w:lang w:eastAsia="cs-CZ"/>
        </w:rPr>
        <w:t>2</w:t>
      </w:r>
      <w:r w:rsidRPr="00C74A3B">
        <w:rPr>
          <w:color w:val="000000"/>
          <w:kern w:val="32"/>
          <w:sz w:val="28"/>
          <w:szCs w:val="28"/>
          <w:lang w:val="kk-KZ" w:eastAsia="cs-CZ"/>
        </w:rPr>
        <w:t xml:space="preserve"> пайдалана отырып, м</w:t>
      </w:r>
      <w:r w:rsidRPr="00C74A3B">
        <w:rPr>
          <w:color w:val="000000"/>
          <w:kern w:val="32"/>
          <w:sz w:val="28"/>
          <w:szCs w:val="28"/>
          <w:lang w:eastAsia="cs-CZ"/>
        </w:rPr>
        <w:t>агний алудың термиялық әдістері</w:t>
      </w:r>
      <w:r w:rsidRPr="00C74A3B">
        <w:rPr>
          <w:color w:val="000000"/>
          <w:kern w:val="32"/>
          <w:sz w:val="28"/>
          <w:szCs w:val="28"/>
          <w:lang w:val="kk-KZ" w:eastAsia="cs-CZ"/>
        </w:rPr>
        <w:t>н де</w:t>
      </w:r>
      <w:r w:rsidRPr="00C74A3B">
        <w:rPr>
          <w:color w:val="000000"/>
          <w:kern w:val="32"/>
          <w:sz w:val="28"/>
          <w:szCs w:val="28"/>
          <w:lang w:eastAsia="cs-CZ"/>
        </w:rPr>
        <w:t xml:space="preserve"> қолданады. Олардың ішінен газ тәрізді отынмен жылытылатын электр пешіне орналастырылған х</w:t>
      </w:r>
      <w:r w:rsidRPr="00C74A3B">
        <w:rPr>
          <w:color w:val="000000"/>
          <w:kern w:val="32"/>
          <w:sz w:val="28"/>
          <w:szCs w:val="28"/>
          <w:lang w:eastAsia="cs-CZ"/>
        </w:rPr>
        <w:t xml:space="preserve">ромоникельді ыстыққа төзімді болаттан жасалған арнайы реторттарды қолданатын силикотермиялық әдіс оңайырақ. Шикізат ретінде </w:t>
      </w:r>
      <w:r w:rsidRPr="00C74A3B">
        <w:rPr>
          <w:color w:val="000000"/>
          <w:kern w:val="32"/>
          <w:sz w:val="28"/>
          <w:szCs w:val="28"/>
          <w:lang w:val="en-US" w:eastAsia="cs-CZ"/>
        </w:rPr>
        <w:t>MgCO</w:t>
      </w:r>
      <w:r w:rsidRPr="00C74A3B">
        <w:rPr>
          <w:color w:val="000000"/>
          <w:kern w:val="32"/>
          <w:sz w:val="28"/>
          <w:szCs w:val="28"/>
          <w:vertAlign w:val="subscript"/>
          <w:lang w:eastAsia="cs-CZ"/>
        </w:rPr>
        <w:t>3</w:t>
      </w:r>
      <w:r w:rsidRPr="00C74A3B">
        <w:rPr>
          <w:color w:val="000000"/>
          <w:kern w:val="32"/>
          <w:sz w:val="28"/>
          <w:szCs w:val="28"/>
          <w:lang w:eastAsia="cs-CZ"/>
        </w:rPr>
        <w:t>×СаСО</w:t>
      </w:r>
      <w:r w:rsidRPr="00C74A3B">
        <w:rPr>
          <w:color w:val="000000"/>
          <w:kern w:val="32"/>
          <w:sz w:val="28"/>
          <w:szCs w:val="28"/>
          <w:vertAlign w:val="subscript"/>
          <w:lang w:eastAsia="cs-CZ"/>
        </w:rPr>
        <w:t>3</w:t>
      </w:r>
      <w:r w:rsidRPr="00C74A3B">
        <w:rPr>
          <w:color w:val="000000"/>
          <w:kern w:val="32"/>
          <w:sz w:val="28"/>
          <w:szCs w:val="28"/>
          <w:vertAlign w:val="subscript"/>
          <w:lang w:val="kk-KZ" w:eastAsia="cs-CZ"/>
        </w:rPr>
        <w:t xml:space="preserve"> </w:t>
      </w:r>
      <w:r w:rsidRPr="00C74A3B">
        <w:rPr>
          <w:color w:val="000000"/>
          <w:kern w:val="32"/>
          <w:sz w:val="28"/>
          <w:szCs w:val="28"/>
          <w:lang w:eastAsia="cs-CZ"/>
        </w:rPr>
        <w:t>доломитін, ал тотықсыздандырғыш ретінде ферросилиций кремнийін алған дұрыс. Магний жоғары тазалықта алынады. [34].</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Магний</w:t>
      </w:r>
      <w:r w:rsidRPr="00C74A3B">
        <w:rPr>
          <w:color w:val="000000"/>
          <w:kern w:val="32"/>
          <w:sz w:val="28"/>
          <w:szCs w:val="28"/>
          <w:lang w:val="kk-KZ" w:eastAsia="cs-CZ"/>
        </w:rPr>
        <w:t xml:space="preserve"> </w:t>
      </w:r>
      <w:r w:rsidRPr="00C74A3B">
        <w:rPr>
          <w:color w:val="000000"/>
          <w:kern w:val="32"/>
          <w:sz w:val="28"/>
          <w:szCs w:val="28"/>
          <w:lang w:eastAsia="cs-CZ"/>
        </w:rPr>
        <w:t>–</w:t>
      </w:r>
      <w:r w:rsidRPr="00C74A3B">
        <w:rPr>
          <w:color w:val="000000"/>
          <w:kern w:val="32"/>
          <w:sz w:val="28"/>
          <w:szCs w:val="28"/>
          <w:lang w:val="kk-KZ" w:eastAsia="cs-CZ"/>
        </w:rPr>
        <w:t xml:space="preserve"> </w:t>
      </w:r>
      <w:r w:rsidRPr="00C74A3B">
        <w:rPr>
          <w:color w:val="000000"/>
          <w:kern w:val="32"/>
          <w:sz w:val="28"/>
          <w:szCs w:val="28"/>
          <w:lang w:eastAsia="cs-CZ"/>
        </w:rPr>
        <w:t xml:space="preserve">20 °С </w:t>
      </w:r>
      <w:r w:rsidRPr="00C74A3B">
        <w:rPr>
          <w:color w:val="000000"/>
          <w:kern w:val="32"/>
          <w:sz w:val="28"/>
          <w:szCs w:val="28"/>
          <w:lang w:val="kk-KZ" w:eastAsia="cs-CZ"/>
        </w:rPr>
        <w:t xml:space="preserve">кезінде </w:t>
      </w:r>
      <w:r w:rsidRPr="00C74A3B">
        <w:rPr>
          <w:color w:val="000000"/>
          <w:kern w:val="32"/>
          <w:sz w:val="28"/>
          <w:szCs w:val="28"/>
          <w:lang w:eastAsia="cs-CZ"/>
        </w:rPr>
        <w:t>тығыздығы 1,738 г/см</w:t>
      </w:r>
      <w:r w:rsidRPr="00C74A3B">
        <w:rPr>
          <w:color w:val="000000"/>
          <w:kern w:val="32"/>
          <w:sz w:val="28"/>
          <w:szCs w:val="28"/>
          <w:vertAlign w:val="superscript"/>
          <w:lang w:eastAsia="cs-CZ"/>
        </w:rPr>
        <w:t>3</w:t>
      </w:r>
      <w:r w:rsidRPr="00C74A3B">
        <w:rPr>
          <w:color w:val="000000"/>
          <w:kern w:val="32"/>
          <w:sz w:val="28"/>
          <w:szCs w:val="28"/>
          <w:lang w:eastAsia="cs-CZ"/>
        </w:rPr>
        <w:t xml:space="preserve">, балқу температурасы 651 °С және қайнау температурасы 1107 °С болатын жеңіл металл. </w:t>
      </w:r>
      <w:r w:rsidRPr="00C74A3B">
        <w:rPr>
          <w:color w:val="000000"/>
          <w:kern w:val="32"/>
          <w:sz w:val="28"/>
          <w:szCs w:val="28"/>
          <w:lang w:val="kk-KZ" w:eastAsia="cs-CZ"/>
        </w:rPr>
        <w:t>А</w:t>
      </w:r>
      <w:r w:rsidRPr="00C74A3B">
        <w:rPr>
          <w:color w:val="000000"/>
          <w:kern w:val="32"/>
          <w:sz w:val="28"/>
          <w:szCs w:val="28"/>
          <w:lang w:eastAsia="cs-CZ"/>
        </w:rPr>
        <w:t xml:space="preserve">тмосфералық жағдайда магний қалыпты температурада аз өзгереді, </w:t>
      </w:r>
      <w:r w:rsidRPr="00C74A3B">
        <w:rPr>
          <w:color w:val="000000"/>
          <w:kern w:val="32"/>
          <w:sz w:val="28"/>
          <w:szCs w:val="28"/>
          <w:lang w:val="kk-KZ" w:eastAsia="cs-CZ"/>
        </w:rPr>
        <w:t>т</w:t>
      </w:r>
      <w:r w:rsidRPr="00C74A3B">
        <w:rPr>
          <w:color w:val="000000"/>
          <w:kern w:val="32"/>
          <w:sz w:val="28"/>
          <w:szCs w:val="28"/>
          <w:lang w:eastAsia="cs-CZ"/>
        </w:rPr>
        <w:t xml:space="preserve">емірдің беріктігінен асатын айтарлықтай химиялық төзімділікті </w:t>
      </w:r>
      <w:r w:rsidRPr="00C74A3B">
        <w:rPr>
          <w:color w:val="000000"/>
          <w:kern w:val="32"/>
          <w:sz w:val="28"/>
          <w:szCs w:val="28"/>
          <w:lang w:eastAsia="cs-CZ"/>
        </w:rPr>
        <w:t>анықтайды. Бұл металл бетінде ауа</w:t>
      </w:r>
      <w:r w:rsidRPr="00C74A3B">
        <w:rPr>
          <w:color w:val="000000"/>
          <w:kern w:val="32"/>
          <w:sz w:val="28"/>
          <w:szCs w:val="28"/>
          <w:lang w:val="kk-KZ" w:eastAsia="cs-CZ"/>
        </w:rPr>
        <w:t>да</w:t>
      </w:r>
      <w:r w:rsidRPr="00C74A3B">
        <w:rPr>
          <w:color w:val="000000"/>
          <w:kern w:val="32"/>
          <w:sz w:val="28"/>
          <w:szCs w:val="28"/>
          <w:lang w:eastAsia="cs-CZ"/>
        </w:rPr>
        <w:t xml:space="preserve"> магний </w:t>
      </w:r>
      <w:r w:rsidRPr="00C74A3B">
        <w:rPr>
          <w:color w:val="000000"/>
          <w:kern w:val="32"/>
          <w:sz w:val="28"/>
          <w:szCs w:val="28"/>
          <w:lang w:val="kk-KZ" w:eastAsia="cs-CZ"/>
        </w:rPr>
        <w:t>тотығының</w:t>
      </w:r>
      <w:r w:rsidRPr="00C74A3B">
        <w:rPr>
          <w:color w:val="000000"/>
          <w:kern w:val="32"/>
          <w:sz w:val="28"/>
          <w:szCs w:val="28"/>
          <w:lang w:eastAsia="cs-CZ"/>
        </w:rPr>
        <w:t xml:space="preserve"> жұқа қабатының пайда болуын</w:t>
      </w:r>
      <w:r w:rsidRPr="00C74A3B">
        <w:rPr>
          <w:color w:val="000000"/>
          <w:kern w:val="32"/>
          <w:sz w:val="28"/>
          <w:szCs w:val="28"/>
          <w:lang w:val="kk-KZ" w:eastAsia="cs-CZ"/>
        </w:rPr>
        <w:t>ың салдарынан болады</w:t>
      </w:r>
      <w:r w:rsidRPr="00C74A3B">
        <w:rPr>
          <w:color w:val="000000"/>
          <w:kern w:val="32"/>
          <w:sz w:val="28"/>
          <w:szCs w:val="28"/>
          <w:lang w:eastAsia="cs-CZ"/>
        </w:rPr>
        <w:t>. 1,8 в-қа тең жоғары электр</w:t>
      </w:r>
      <w:r w:rsidRPr="00C74A3B">
        <w:rPr>
          <w:color w:val="000000"/>
          <w:kern w:val="32"/>
          <w:sz w:val="28"/>
          <w:szCs w:val="28"/>
          <w:lang w:val="kk-KZ" w:eastAsia="cs-CZ"/>
        </w:rPr>
        <w:t>терісті</w:t>
      </w:r>
      <w:r w:rsidRPr="00C74A3B">
        <w:rPr>
          <w:color w:val="000000"/>
          <w:kern w:val="32"/>
          <w:sz w:val="28"/>
          <w:szCs w:val="28"/>
          <w:lang w:eastAsia="cs-CZ"/>
        </w:rPr>
        <w:t xml:space="preserve"> стандартты электродтық </w:t>
      </w:r>
      <w:r w:rsidRPr="00C74A3B">
        <w:rPr>
          <w:color w:val="000000"/>
          <w:kern w:val="32"/>
          <w:sz w:val="28"/>
          <w:szCs w:val="28"/>
          <w:lang w:val="kk-KZ" w:eastAsia="cs-CZ"/>
        </w:rPr>
        <w:t>әлеуетке</w:t>
      </w:r>
      <w:r w:rsidRPr="00C74A3B">
        <w:rPr>
          <w:color w:val="000000"/>
          <w:kern w:val="32"/>
          <w:sz w:val="28"/>
          <w:szCs w:val="28"/>
          <w:lang w:eastAsia="cs-CZ"/>
        </w:rPr>
        <w:t xml:space="preserve"> ие </w:t>
      </w:r>
      <w:r w:rsidRPr="00C74A3B">
        <w:rPr>
          <w:color w:val="000000"/>
          <w:kern w:val="32"/>
          <w:sz w:val="28"/>
          <w:szCs w:val="28"/>
          <w:lang w:val="kk-KZ" w:eastAsia="cs-CZ"/>
        </w:rPr>
        <w:t xml:space="preserve">бола отырып, </w:t>
      </w:r>
      <w:r w:rsidRPr="00C74A3B">
        <w:rPr>
          <w:color w:val="000000"/>
          <w:kern w:val="32"/>
          <w:sz w:val="28"/>
          <w:szCs w:val="28"/>
          <w:lang w:eastAsia="cs-CZ"/>
        </w:rPr>
        <w:t xml:space="preserve">магний </w:t>
      </w:r>
      <w:r w:rsidRPr="00C74A3B">
        <w:rPr>
          <w:color w:val="000000"/>
          <w:kern w:val="32"/>
          <w:sz w:val="28"/>
          <w:szCs w:val="28"/>
          <w:lang w:val="kk-KZ" w:eastAsia="cs-CZ"/>
        </w:rPr>
        <w:t>баяу езілгіш</w:t>
      </w:r>
      <w:r w:rsidRPr="00C74A3B">
        <w:rPr>
          <w:color w:val="000000"/>
          <w:kern w:val="32"/>
          <w:sz w:val="28"/>
          <w:szCs w:val="28"/>
          <w:lang w:eastAsia="cs-CZ"/>
        </w:rPr>
        <w:t xml:space="preserve"> магний гидроксидінің түзілуіне байланысты сумен өте </w:t>
      </w:r>
      <w:r w:rsidRPr="00C74A3B">
        <w:rPr>
          <w:color w:val="000000"/>
          <w:kern w:val="32"/>
          <w:sz w:val="28"/>
          <w:szCs w:val="28"/>
          <w:lang w:eastAsia="cs-CZ"/>
        </w:rPr>
        <w:t>әлсіз әрекеттеседі. Қайнаған су сутегі</w:t>
      </w:r>
      <w:r w:rsidRPr="00C74A3B">
        <w:rPr>
          <w:color w:val="000000"/>
          <w:kern w:val="32"/>
          <w:sz w:val="28"/>
          <w:szCs w:val="28"/>
          <w:lang w:val="kk-KZ" w:eastAsia="cs-CZ"/>
        </w:rPr>
        <w:t>н</w:t>
      </w:r>
      <w:r w:rsidRPr="00C74A3B">
        <w:rPr>
          <w:color w:val="000000"/>
          <w:kern w:val="32"/>
          <w:sz w:val="28"/>
          <w:szCs w:val="28"/>
          <w:lang w:eastAsia="cs-CZ"/>
        </w:rPr>
        <w:t xml:space="preserve"> бөл</w:t>
      </w:r>
      <w:r w:rsidRPr="00C74A3B">
        <w:rPr>
          <w:color w:val="000000"/>
          <w:kern w:val="32"/>
          <w:sz w:val="28"/>
          <w:szCs w:val="28"/>
          <w:lang w:val="kk-KZ" w:eastAsia="cs-CZ"/>
        </w:rPr>
        <w:t>е отырып,</w:t>
      </w:r>
      <w:r w:rsidRPr="00C74A3B">
        <w:rPr>
          <w:color w:val="000000"/>
          <w:kern w:val="32"/>
          <w:sz w:val="28"/>
          <w:szCs w:val="28"/>
          <w:lang w:eastAsia="cs-CZ"/>
        </w:rPr>
        <w:t xml:space="preserve"> магниймен ыдыра</w:t>
      </w:r>
      <w:r w:rsidRPr="00C74A3B">
        <w:rPr>
          <w:color w:val="000000"/>
          <w:kern w:val="32"/>
          <w:sz w:val="28"/>
          <w:szCs w:val="28"/>
          <w:lang w:val="kk-KZ" w:eastAsia="cs-CZ"/>
        </w:rPr>
        <w:t>йды.</w:t>
      </w:r>
      <w:r w:rsidRPr="00C74A3B">
        <w:rPr>
          <w:color w:val="000000"/>
          <w:kern w:val="32"/>
          <w:sz w:val="28"/>
          <w:szCs w:val="28"/>
          <w:lang w:eastAsia="cs-CZ"/>
        </w:rPr>
        <w:t xml:space="preserve"> </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Минералды және органикалық қышқылдарда магний ериді. Бірақ фторсуте</w:t>
      </w:r>
      <w:r w:rsidRPr="00C74A3B">
        <w:rPr>
          <w:color w:val="000000"/>
          <w:kern w:val="32"/>
          <w:sz w:val="28"/>
          <w:szCs w:val="28"/>
          <w:lang w:val="kk-KZ" w:eastAsia="cs-CZ"/>
        </w:rPr>
        <w:t>к және</w:t>
      </w:r>
      <w:r w:rsidRPr="00C74A3B">
        <w:rPr>
          <w:color w:val="000000"/>
          <w:kern w:val="32"/>
          <w:sz w:val="28"/>
          <w:szCs w:val="28"/>
          <w:lang w:eastAsia="cs-CZ"/>
        </w:rPr>
        <w:t xml:space="preserve"> хром қышқылдарында ол тұрақты. Сілтілер магнийге әсер етпейді. Тұздардың сулы ерітінділерінде (фторидтерден </w:t>
      </w:r>
      <w:r w:rsidRPr="00C74A3B">
        <w:rPr>
          <w:color w:val="000000"/>
          <w:kern w:val="32"/>
          <w:sz w:val="28"/>
          <w:szCs w:val="28"/>
          <w:lang w:eastAsia="cs-CZ"/>
        </w:rPr>
        <w:t>басқа) магний тұрақты емес.</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 xml:space="preserve">Оттегімен қыздырғанда немесе күшті тотықтырғыштармен </w:t>
      </w:r>
      <w:r w:rsidRPr="00C74A3B">
        <w:rPr>
          <w:color w:val="000000"/>
          <w:kern w:val="32"/>
          <w:sz w:val="28"/>
          <w:szCs w:val="28"/>
          <w:lang w:val="kk-KZ" w:eastAsia="cs-CZ"/>
        </w:rPr>
        <w:t>қоспа</w:t>
      </w:r>
      <w:r w:rsidRPr="00C74A3B">
        <w:rPr>
          <w:color w:val="000000"/>
          <w:kern w:val="32"/>
          <w:sz w:val="28"/>
          <w:szCs w:val="28"/>
          <w:lang w:eastAsia="cs-CZ"/>
        </w:rPr>
        <w:t xml:space="preserve">да, магний пиротехника мен фотосуретте қолданылатын жарқын ақ жарықпен жанады. Оттегіге үлкен химиялық жақындығы бар магний көптеген металдардың (кремний, бор, алюминий, </w:t>
      </w:r>
      <w:r w:rsidRPr="00C74A3B">
        <w:rPr>
          <w:color w:val="000000"/>
          <w:kern w:val="32"/>
          <w:sz w:val="28"/>
          <w:szCs w:val="28"/>
          <w:lang w:eastAsia="cs-CZ"/>
        </w:rPr>
        <w:t>титан, сирек металдар және т.б.) тотық</w:t>
      </w:r>
      <w:r w:rsidRPr="00C74A3B">
        <w:rPr>
          <w:color w:val="000000"/>
          <w:kern w:val="32"/>
          <w:sz w:val="28"/>
          <w:szCs w:val="28"/>
          <w:lang w:val="kk-KZ" w:eastAsia="cs-CZ"/>
        </w:rPr>
        <w:t>тарын қалпына келтіре алады</w:t>
      </w:r>
      <w:r w:rsidRPr="00C74A3B">
        <w:rPr>
          <w:color w:val="000000"/>
          <w:kern w:val="32"/>
          <w:sz w:val="28"/>
          <w:szCs w:val="28"/>
          <w:lang w:eastAsia="cs-CZ"/>
        </w:rPr>
        <w:t>. Жоғары температурада магний азотпен, көмірқышқыл газымен және күкірт газдарымен әрекеттеседі.</w:t>
      </w:r>
    </w:p>
    <w:p w:rsidR="00663984" w:rsidRDefault="00487A3A">
      <w:pPr>
        <w:ind w:firstLine="709"/>
        <w:jc w:val="both"/>
        <w:rPr>
          <w:color w:val="000000"/>
          <w:kern w:val="32"/>
          <w:sz w:val="28"/>
          <w:szCs w:val="28"/>
          <w:lang w:val="kk-KZ" w:eastAsia="cs-CZ"/>
        </w:rPr>
      </w:pPr>
      <w:r w:rsidRPr="00C74A3B">
        <w:rPr>
          <w:color w:val="000000"/>
          <w:kern w:val="32"/>
          <w:sz w:val="28"/>
          <w:szCs w:val="28"/>
          <w:lang w:eastAsia="cs-CZ"/>
        </w:rPr>
        <w:t>Жоғары реактивті</w:t>
      </w:r>
      <w:r w:rsidRPr="00C74A3B">
        <w:rPr>
          <w:color w:val="000000"/>
          <w:kern w:val="32"/>
          <w:sz w:val="28"/>
          <w:szCs w:val="28"/>
          <w:lang w:val="kk-KZ" w:eastAsia="cs-CZ"/>
        </w:rPr>
        <w:t xml:space="preserve"> қасиетіне</w:t>
      </w:r>
      <w:r w:rsidRPr="00C74A3B">
        <w:rPr>
          <w:color w:val="000000"/>
          <w:kern w:val="32"/>
          <w:sz w:val="28"/>
          <w:szCs w:val="28"/>
          <w:lang w:eastAsia="cs-CZ"/>
        </w:rPr>
        <w:t xml:space="preserve"> байланысты таза магний арнайы болаттар мен түсті металл қорытпаларын</w:t>
      </w:r>
      <w:r w:rsidRPr="00C74A3B">
        <w:rPr>
          <w:color w:val="000000"/>
          <w:kern w:val="32"/>
          <w:sz w:val="28"/>
          <w:szCs w:val="28"/>
          <w:lang w:eastAsia="cs-CZ"/>
        </w:rPr>
        <w:t xml:space="preserve"> тотықсыздандыруда және өзгертуде, пиротехникада, магний-органикалық синтезде, заттардың дегидратациясында және отқа төзімді металдарды, атап айтқанда титанды өндіруде қолданылады.</w:t>
      </w:r>
      <w:r w:rsidRPr="00C74A3B">
        <w:rPr>
          <w:color w:val="000000"/>
          <w:kern w:val="32"/>
          <w:sz w:val="28"/>
          <w:szCs w:val="28"/>
          <w:lang w:val="kk-KZ" w:eastAsia="cs-CZ"/>
        </w:rPr>
        <w:t xml:space="preserve"> Магний жанған кезде жоғары температура өрбиді, ол екінші дүниежүзілік соғыс</w:t>
      </w:r>
      <w:r w:rsidRPr="00C74A3B">
        <w:rPr>
          <w:color w:val="000000"/>
          <w:kern w:val="32"/>
          <w:sz w:val="28"/>
          <w:szCs w:val="28"/>
          <w:lang w:val="kk-KZ" w:eastAsia="cs-CZ"/>
        </w:rPr>
        <w:t xml:space="preserve"> кезінде оқ-дәрі өндірісінде кеңінен қолданылды.</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Металл магнийін қолданудың негізгі саласы – оның негізінде әртүрлі жеңіл қорытпалар өндірісі. Магнийге арнайы таңдалған басқа металдардың аз мөлшерін қосу оның қасиеттерін күрт өзгертеді, қорытпаға айтарлықт</w:t>
      </w:r>
      <w:r w:rsidRPr="00C74A3B">
        <w:rPr>
          <w:color w:val="000000"/>
          <w:kern w:val="32"/>
          <w:sz w:val="28"/>
          <w:szCs w:val="28"/>
          <w:lang w:val="kk-KZ" w:eastAsia="cs-CZ"/>
        </w:rPr>
        <w:t>ай қаттылық, беріктік және коррозияға төзімділік береді.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 қорытпаларының газөткізбегіштігі және басқа металдарға қатысты қолданылатын барлық технологиялық әдістердің (құю, илемдеу, престеу, соғу, кесу, штамптау) көмегімен әртүрлі өнімдерді өндіру мүм</w:t>
      </w:r>
      <w:r w:rsidRPr="00C74A3B">
        <w:rPr>
          <w:color w:val="000000"/>
          <w:kern w:val="32"/>
          <w:sz w:val="28"/>
          <w:szCs w:val="28"/>
          <w:lang w:val="kk-KZ" w:eastAsia="cs-CZ"/>
        </w:rPr>
        <w:t>кіндігі оларды ұшақ жасауда, көлік машиналарын жасауда, станок жасауда, аспап жасауда және т.б. қолдануға ықпал етеді. [35].</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 өндірісі — балқытылған магний хлоридінің электролиз процесі, бірнеше кезеңге бөлінеді: кендерді (карналлит немесе бишофит) ө</w:t>
      </w:r>
      <w:r w:rsidRPr="00C74A3B">
        <w:rPr>
          <w:color w:val="000000"/>
          <w:kern w:val="32"/>
          <w:sz w:val="28"/>
          <w:szCs w:val="28"/>
          <w:lang w:val="kk-KZ" w:eastAsia="cs-CZ"/>
        </w:rPr>
        <w:t>ндіру, электролит дайындау, нәтижесінде жоғары тазалықтағы магний алынатын магнийді электролиздеу және тазарту.</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Зертханалық жағдайда магний тотығының көміртегімен тотықсыздануынан магний алуды мына теңдеумен көрсетуге болады.</w:t>
      </w:r>
    </w:p>
    <w:p w:rsidR="00663984" w:rsidRDefault="00487A3A">
      <w:pPr>
        <w:jc w:val="center"/>
        <w:rPr>
          <w:color w:val="000000"/>
          <w:kern w:val="32"/>
          <w:sz w:val="28"/>
          <w:szCs w:val="28"/>
          <w:lang w:val="kk-KZ" w:eastAsia="cs-CZ"/>
        </w:rPr>
      </w:pPr>
      <w:r w:rsidRPr="00C74A3B">
        <w:rPr>
          <w:color w:val="000000"/>
          <w:kern w:val="32"/>
          <w:sz w:val="28"/>
          <w:szCs w:val="28"/>
          <w:lang w:val="kk-KZ" w:eastAsia="cs-CZ"/>
        </w:rPr>
        <w:t xml:space="preserve">MgO + С </w:t>
      </w:r>
      <w:r w:rsidRPr="00C74A3B">
        <w:rPr>
          <w:rFonts w:ascii="Cambria Math" w:hAnsi="Cambria Math" w:cs="Cambria Math"/>
          <w:color w:val="000000"/>
          <w:kern w:val="32"/>
          <w:sz w:val="28"/>
          <w:szCs w:val="28"/>
          <w:lang w:val="kk-KZ" w:eastAsia="cs-CZ"/>
        </w:rPr>
        <w:t>⇄</w:t>
      </w:r>
      <w:r w:rsidRPr="00C74A3B">
        <w:rPr>
          <w:color w:val="000000"/>
          <w:kern w:val="32"/>
          <w:sz w:val="28"/>
          <w:szCs w:val="28"/>
          <w:lang w:val="kk-KZ" w:eastAsia="cs-CZ"/>
        </w:rPr>
        <w:t xml:space="preserve"> Mg + СО (4)</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 xml:space="preserve">Магний жер қыртысы салмағының шамамен 2,35 % құрай отырып, онда өте кең таралған элементтердің қатарына жатады. Алайда, </w:t>
      </w:r>
      <w:r w:rsidRPr="00C74A3B">
        <w:rPr>
          <w:color w:val="000000"/>
          <w:kern w:val="32"/>
          <w:sz w:val="28"/>
          <w:szCs w:val="28"/>
          <w:lang w:val="kk-KZ" w:eastAsia="cs-CZ"/>
        </w:rPr>
        <w:t>1830 жылы алғаш рет алынған магний оны өндірудегі үлкен қиындықтарға байланысты және оның қасиеттерін жеткілікті зерттемегендіктен ұзақ уақыт бойы өнеркәсіптік маңызы болмады. 1915 жылы әлемдік магний өндірісі жылына бірнеше жүз тоннаны ғана құрады. Магний</w:t>
      </w:r>
      <w:r w:rsidRPr="00C74A3B">
        <w:rPr>
          <w:color w:val="000000"/>
          <w:kern w:val="32"/>
          <w:sz w:val="28"/>
          <w:szCs w:val="28"/>
          <w:lang w:val="kk-KZ" w:eastAsia="cs-CZ"/>
        </w:rPr>
        <w:t>дің өнеркәсіптік өндірісі бірінші дүниежүзілік соғыс кезінде айтарлықтай мөлшерде ұйымдастырылды. Соғыс аяқталғаннан кейін магний өндірісі күрт қысқарды және тек 30-шы жылдары магний өндірісі жаңа қарқын алды, ол 1938 жылы (КСРО-сыз) 23,8 мың тоннаға жетті</w:t>
      </w:r>
      <w:r w:rsidRPr="00C74A3B">
        <w:rPr>
          <w:color w:val="000000"/>
          <w:kern w:val="32"/>
          <w:sz w:val="28"/>
          <w:szCs w:val="28"/>
          <w:lang w:val="kk-KZ" w:eastAsia="cs-CZ"/>
        </w:rPr>
        <w:t>, ал 1943 жылы 240 мың тоннаға жетті. Кейінгі жылдары магний өндірісі айтарлықтай төмендеді және 1952 жылы 120 мың тоннадан аспады</w:t>
      </w:r>
      <w:r w:rsidRPr="00C74A3B">
        <w:rPr>
          <w:i/>
          <w:iCs/>
          <w:color w:val="000000"/>
          <w:kern w:val="32"/>
          <w:sz w:val="28"/>
          <w:szCs w:val="28"/>
          <w:lang w:val="kk-KZ" w:eastAsia="cs-CZ"/>
        </w:rPr>
        <w:t>.</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Металл магний өндірісінің өсуі оны хлоридтерден алудың электролиттік әдісін едәуір жетілдірумен, сондай-ақ шикізат ретінде м</w:t>
      </w:r>
      <w:r w:rsidRPr="00C74A3B">
        <w:rPr>
          <w:color w:val="000000"/>
          <w:kern w:val="32"/>
          <w:sz w:val="28"/>
          <w:szCs w:val="28"/>
          <w:lang w:val="kk-KZ" w:eastAsia="cs-CZ"/>
        </w:rPr>
        <w:t>агнезит пен доломитті қолдана отырып, термиялық әдістерді өнеркәсіптік әзірлеумен және қолданумен қатар жүрді.</w:t>
      </w:r>
    </w:p>
    <w:p w:rsidR="00663984" w:rsidRDefault="00663984">
      <w:pPr>
        <w:jc w:val="both"/>
        <w:rPr>
          <w:color w:val="000000"/>
          <w:kern w:val="32"/>
          <w:sz w:val="28"/>
          <w:szCs w:val="28"/>
          <w:lang w:val="kk-KZ" w:eastAsia="cs-CZ"/>
        </w:rPr>
      </w:pPr>
    </w:p>
    <w:p w:rsidR="00663984" w:rsidRDefault="00487A3A">
      <w:pPr>
        <w:widowControl w:val="0"/>
        <w:ind w:firstLine="709"/>
        <w:outlineLvl w:val="2"/>
        <w:rPr>
          <w:b/>
          <w:bCs/>
          <w:sz w:val="28"/>
          <w:szCs w:val="28"/>
          <w:lang w:val="kk-KZ" w:eastAsia="cs-CZ"/>
        </w:rPr>
      </w:pPr>
      <w:bookmarkStart w:id="129" w:name="_Toc235711607"/>
      <w:r w:rsidRPr="00C74A3B">
        <w:rPr>
          <w:b/>
          <w:bCs/>
          <w:sz w:val="28"/>
          <w:szCs w:val="28"/>
          <w:lang w:val="cs-CZ" w:eastAsia="cs-CZ"/>
        </w:rPr>
        <w:t>3.</w:t>
      </w:r>
      <w:r w:rsidRPr="00C74A3B">
        <w:rPr>
          <w:b/>
          <w:bCs/>
          <w:sz w:val="28"/>
          <w:szCs w:val="28"/>
          <w:lang w:val="kk-KZ" w:eastAsia="cs-CZ"/>
        </w:rPr>
        <w:t>7</w:t>
      </w:r>
      <w:r w:rsidRPr="00C74A3B">
        <w:rPr>
          <w:b/>
          <w:bCs/>
          <w:sz w:val="28"/>
          <w:szCs w:val="28"/>
          <w:lang w:val="cs-CZ" w:eastAsia="cs-CZ"/>
        </w:rPr>
        <w:t>.1. Магний электролизі</w:t>
      </w:r>
      <w:bookmarkEnd w:id="129"/>
    </w:p>
    <w:p w:rsidR="00663984" w:rsidRDefault="00487A3A">
      <w:pPr>
        <w:ind w:firstLine="709"/>
        <w:jc w:val="both"/>
        <w:rPr>
          <w:color w:val="000000"/>
          <w:kern w:val="32"/>
          <w:sz w:val="28"/>
          <w:szCs w:val="28"/>
          <w:lang w:val="cs-CZ" w:eastAsia="cs-CZ"/>
        </w:rPr>
      </w:pPr>
      <w:r w:rsidRPr="00C74A3B">
        <w:rPr>
          <w:color w:val="000000"/>
          <w:kern w:val="32"/>
          <w:sz w:val="28"/>
          <w:szCs w:val="28"/>
          <w:lang w:val="cs-CZ" w:eastAsia="cs-CZ"/>
        </w:rPr>
        <w:t xml:space="preserve">Өнеркәсіптік жағдайда </w:t>
      </w:r>
      <w:r w:rsidRPr="00C74A3B">
        <w:rPr>
          <w:color w:val="000000"/>
          <w:kern w:val="32"/>
          <w:sz w:val="28"/>
          <w:szCs w:val="28"/>
          <w:lang w:val="kk-KZ" w:eastAsia="cs-CZ"/>
        </w:rPr>
        <w:t>м</w:t>
      </w:r>
      <w:r w:rsidRPr="00C74A3B">
        <w:rPr>
          <w:color w:val="000000"/>
          <w:kern w:val="32"/>
          <w:sz w:val="28"/>
          <w:szCs w:val="28"/>
          <w:lang w:val="cs-CZ" w:eastAsia="cs-CZ"/>
        </w:rPr>
        <w:t>агний алғаш рет балқытылған магний хлоридінің электролизі арқылы алынды, оған электролиттің балқу температурасын төмендету және оның физика-химиялық қасиеттерін жақсарту үшін калий мен натрий хлоридтері қосылды. Бұл әдіс магний өндірісіндегі маңыздылығын б</w:t>
      </w:r>
      <w:r w:rsidRPr="00C74A3B">
        <w:rPr>
          <w:color w:val="000000"/>
          <w:kern w:val="32"/>
          <w:sz w:val="28"/>
          <w:szCs w:val="28"/>
          <w:lang w:val="cs-CZ" w:eastAsia="cs-CZ"/>
        </w:rPr>
        <w:t>үгінгі күнге дейін сақтап келеді.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cs-CZ" w:eastAsia="cs-CZ"/>
        </w:rPr>
        <w:t xml:space="preserve">Процесс электролиз бөлігінде де, әсіресе электролитті дайындау бөлігінде де өте күрделі болды. Бұл процесті жеткілікті үнемді ету үшін әлемнің әртүрлі елдерінде, соның ішінде ТМД-да </w:t>
      </w:r>
      <w:r w:rsidRPr="00C74A3B">
        <w:rPr>
          <w:color w:val="000000"/>
          <w:kern w:val="32"/>
          <w:sz w:val="28"/>
          <w:szCs w:val="28"/>
          <w:lang w:val="kk-KZ" w:eastAsia="cs-CZ"/>
        </w:rPr>
        <w:t xml:space="preserve">да </w:t>
      </w:r>
      <w:r w:rsidRPr="00C74A3B">
        <w:rPr>
          <w:color w:val="000000"/>
          <w:kern w:val="32"/>
          <w:sz w:val="28"/>
          <w:szCs w:val="28"/>
          <w:lang w:val="cs-CZ" w:eastAsia="cs-CZ"/>
        </w:rPr>
        <w:t>көптеген ұзақ зерттеулер қажет болды.</w:t>
      </w:r>
      <w:r w:rsidRPr="00C74A3B">
        <w:rPr>
          <w:color w:val="000000"/>
          <w:kern w:val="32"/>
          <w:sz w:val="28"/>
          <w:szCs w:val="28"/>
          <w:lang w:val="cs-CZ" w:eastAsia="cs-CZ"/>
        </w:rPr>
        <w:t xml:space="preserve"> Хлоридтерден магний алу процесі екі циклден тұрады: электролитті және электролиздің өзі</w:t>
      </w:r>
      <w:r w:rsidRPr="00C74A3B">
        <w:rPr>
          <w:color w:val="000000"/>
          <w:kern w:val="32"/>
          <w:sz w:val="28"/>
          <w:szCs w:val="28"/>
          <w:lang w:val="kk-KZ" w:eastAsia="cs-CZ"/>
        </w:rPr>
        <w:t>н</w:t>
      </w:r>
      <w:r w:rsidRPr="00C74A3B">
        <w:rPr>
          <w:color w:val="000000"/>
          <w:kern w:val="32"/>
          <w:sz w:val="28"/>
          <w:szCs w:val="28"/>
          <w:lang w:val="cs-CZ" w:eastAsia="cs-CZ"/>
        </w:rPr>
        <w:t xml:space="preserve"> дайындау. </w:t>
      </w:r>
      <w:r w:rsidRPr="00C74A3B">
        <w:rPr>
          <w:color w:val="000000"/>
          <w:kern w:val="32"/>
          <w:sz w:val="28"/>
          <w:szCs w:val="28"/>
          <w:lang w:val="kk-KZ" w:eastAsia="cs-CZ"/>
        </w:rPr>
        <w:t>Бұдан басқа</w:t>
      </w:r>
      <w:r w:rsidRPr="00C74A3B">
        <w:rPr>
          <w:color w:val="000000"/>
          <w:kern w:val="32"/>
          <w:sz w:val="28"/>
          <w:szCs w:val="28"/>
          <w:lang w:val="cs-CZ" w:eastAsia="cs-CZ"/>
        </w:rPr>
        <w:t>, алынған металл балқытуды және тазартуды қажет етеді</w:t>
      </w:r>
      <w:r w:rsidRPr="00C74A3B">
        <w:rPr>
          <w:color w:val="000000"/>
          <w:kern w:val="32"/>
          <w:sz w:val="28"/>
          <w:szCs w:val="28"/>
          <w:lang w:val="kk-KZ" w:eastAsia="cs-CZ"/>
        </w:rPr>
        <w:t>.</w:t>
      </w:r>
    </w:p>
    <w:p w:rsidR="00663984" w:rsidRDefault="00487A3A">
      <w:pPr>
        <w:ind w:firstLine="709"/>
        <w:jc w:val="both"/>
        <w:rPr>
          <w:color w:val="000000"/>
          <w:kern w:val="32"/>
          <w:sz w:val="28"/>
          <w:szCs w:val="28"/>
          <w:lang w:val="cs-CZ" w:eastAsia="cs-CZ"/>
        </w:rPr>
      </w:pPr>
      <w:r w:rsidRPr="00C74A3B">
        <w:rPr>
          <w:color w:val="000000"/>
          <w:kern w:val="32"/>
          <w:sz w:val="28"/>
          <w:szCs w:val="28"/>
          <w:lang w:val="cs-CZ" w:eastAsia="cs-CZ"/>
        </w:rPr>
        <w:t>Хлоридтерден магний өндірудің негізгі қиындығы</w:t>
      </w:r>
      <w:r w:rsidRPr="00C74A3B">
        <w:rPr>
          <w:color w:val="000000"/>
          <w:kern w:val="32"/>
          <w:sz w:val="28"/>
          <w:szCs w:val="28"/>
          <w:lang w:val="kk-KZ" w:eastAsia="cs-CZ"/>
        </w:rPr>
        <w:t xml:space="preserve"> </w:t>
      </w:r>
      <w:r w:rsidRPr="00C74A3B">
        <w:rPr>
          <w:color w:val="000000"/>
          <w:kern w:val="32"/>
          <w:sz w:val="28"/>
          <w:szCs w:val="28"/>
          <w:lang w:val="cs-CZ" w:eastAsia="cs-CZ"/>
        </w:rPr>
        <w:t>–</w:t>
      </w:r>
      <w:r w:rsidRPr="00C74A3B">
        <w:rPr>
          <w:color w:val="000000"/>
          <w:kern w:val="32"/>
          <w:sz w:val="28"/>
          <w:szCs w:val="28"/>
          <w:lang w:val="kk-KZ" w:eastAsia="cs-CZ"/>
        </w:rPr>
        <w:t xml:space="preserve"> </w:t>
      </w:r>
      <w:r w:rsidRPr="00C74A3B">
        <w:rPr>
          <w:color w:val="000000"/>
          <w:kern w:val="32"/>
          <w:sz w:val="28"/>
          <w:szCs w:val="28"/>
          <w:lang w:val="cs-CZ" w:eastAsia="cs-CZ"/>
        </w:rPr>
        <w:t>сусыз карналлиттен немесе магний хлоридінен тұратын электролитті дайындау.</w:t>
      </w:r>
    </w:p>
    <w:p w:rsidR="00663984" w:rsidRDefault="00487A3A">
      <w:pPr>
        <w:ind w:firstLine="709"/>
        <w:jc w:val="both"/>
        <w:rPr>
          <w:color w:val="000000"/>
          <w:kern w:val="32"/>
          <w:sz w:val="28"/>
          <w:szCs w:val="28"/>
          <w:lang w:val="cs-CZ" w:eastAsia="cs-CZ"/>
        </w:rPr>
      </w:pPr>
      <w:r w:rsidRPr="00C74A3B">
        <w:rPr>
          <w:color w:val="000000"/>
          <w:kern w:val="32"/>
          <w:sz w:val="28"/>
          <w:szCs w:val="28"/>
          <w:lang w:val="cs-CZ" w:eastAsia="cs-CZ"/>
        </w:rPr>
        <w:t xml:space="preserve">Сондықтан бастапқы шикізатқа </w:t>
      </w:r>
      <w:r w:rsidRPr="00C74A3B">
        <w:rPr>
          <w:color w:val="000000"/>
          <w:kern w:val="32"/>
          <w:sz w:val="28"/>
          <w:szCs w:val="28"/>
          <w:lang w:val="kk-KZ" w:eastAsia="cs-CZ"/>
        </w:rPr>
        <w:t>қарай</w:t>
      </w:r>
      <w:r w:rsidRPr="00C74A3B">
        <w:rPr>
          <w:color w:val="000000"/>
          <w:kern w:val="32"/>
          <w:sz w:val="28"/>
          <w:szCs w:val="28"/>
          <w:lang w:val="cs-CZ" w:eastAsia="cs-CZ"/>
        </w:rPr>
        <w:t xml:space="preserve"> электролитті дайындаудың әртүрлі технологиялық схемалары </w:t>
      </w:r>
      <w:r w:rsidRPr="00C74A3B">
        <w:rPr>
          <w:color w:val="000000"/>
          <w:kern w:val="32"/>
          <w:sz w:val="28"/>
          <w:szCs w:val="28"/>
          <w:lang w:val="kk-KZ" w:eastAsia="cs-CZ"/>
        </w:rPr>
        <w:t>әзірленді</w:t>
      </w:r>
      <w:r w:rsidRPr="00C74A3B">
        <w:rPr>
          <w:color w:val="000000"/>
          <w:kern w:val="32"/>
          <w:sz w:val="28"/>
          <w:szCs w:val="28"/>
          <w:lang w:val="cs-CZ" w:eastAsia="cs-CZ"/>
        </w:rPr>
        <w:t xml:space="preserve">. Бастапқы шикізат </w:t>
      </w:r>
      <w:r w:rsidRPr="00C74A3B">
        <w:rPr>
          <w:color w:val="000000"/>
          <w:kern w:val="32"/>
          <w:sz w:val="28"/>
          <w:szCs w:val="28"/>
          <w:lang w:val="kk-KZ" w:eastAsia="cs-CZ"/>
        </w:rPr>
        <w:t xml:space="preserve">ретінде </w:t>
      </w:r>
      <w:r w:rsidRPr="00C74A3B">
        <w:rPr>
          <w:color w:val="000000"/>
          <w:kern w:val="32"/>
          <w:sz w:val="28"/>
          <w:szCs w:val="28"/>
          <w:lang w:val="cs-CZ" w:eastAsia="cs-CZ"/>
        </w:rPr>
        <w:t>табиғатта кең</w:t>
      </w:r>
      <w:r w:rsidRPr="00C74A3B">
        <w:rPr>
          <w:color w:val="000000"/>
          <w:kern w:val="32"/>
          <w:sz w:val="28"/>
          <w:szCs w:val="28"/>
          <w:lang w:val="kk-KZ" w:eastAsia="cs-CZ"/>
        </w:rPr>
        <w:t>інен</w:t>
      </w:r>
      <w:r w:rsidRPr="00C74A3B">
        <w:rPr>
          <w:color w:val="000000"/>
          <w:kern w:val="32"/>
          <w:sz w:val="28"/>
          <w:szCs w:val="28"/>
          <w:lang w:val="cs-CZ" w:eastAsia="cs-CZ"/>
        </w:rPr>
        <w:t xml:space="preserve"> таралған магнийдің минералды тұздар</w:t>
      </w:r>
      <w:r w:rsidRPr="00C74A3B">
        <w:rPr>
          <w:color w:val="000000"/>
          <w:kern w:val="32"/>
          <w:sz w:val="28"/>
          <w:szCs w:val="28"/>
          <w:lang w:val="cs-CZ" w:eastAsia="cs-CZ"/>
        </w:rPr>
        <w:t>ы болуы мүмкін, олар: карналлит КСl • MgCl</w:t>
      </w:r>
      <w:r w:rsidRPr="00C74A3B">
        <w:rPr>
          <w:color w:val="000000"/>
          <w:kern w:val="32"/>
          <w:sz w:val="28"/>
          <w:szCs w:val="28"/>
          <w:vertAlign w:val="subscript"/>
          <w:lang w:val="cs-CZ" w:eastAsia="cs-CZ"/>
        </w:rPr>
        <w:t>2</w:t>
      </w:r>
      <w:r w:rsidRPr="00C74A3B">
        <w:rPr>
          <w:color w:val="000000"/>
          <w:kern w:val="32"/>
          <w:sz w:val="28"/>
          <w:szCs w:val="28"/>
          <w:lang w:val="cs-CZ" w:eastAsia="cs-CZ"/>
        </w:rPr>
        <w:t> • 6Н</w:t>
      </w:r>
      <w:r w:rsidRPr="00C74A3B">
        <w:rPr>
          <w:color w:val="000000"/>
          <w:kern w:val="32"/>
          <w:sz w:val="28"/>
          <w:szCs w:val="28"/>
          <w:vertAlign w:val="subscript"/>
          <w:lang w:val="cs-CZ" w:eastAsia="cs-CZ"/>
        </w:rPr>
        <w:t>2</w:t>
      </w:r>
      <w:r w:rsidRPr="00C74A3B">
        <w:rPr>
          <w:color w:val="000000"/>
          <w:kern w:val="32"/>
          <w:sz w:val="28"/>
          <w:szCs w:val="28"/>
          <w:lang w:val="cs-CZ" w:eastAsia="cs-CZ"/>
        </w:rPr>
        <w:t>O, бишофит MgCl</w:t>
      </w:r>
      <w:r w:rsidRPr="00C74A3B">
        <w:rPr>
          <w:color w:val="000000"/>
          <w:kern w:val="32"/>
          <w:sz w:val="28"/>
          <w:szCs w:val="28"/>
          <w:vertAlign w:val="subscript"/>
          <w:lang w:val="cs-CZ" w:eastAsia="cs-CZ"/>
        </w:rPr>
        <w:t>2</w:t>
      </w:r>
      <w:r w:rsidRPr="00C74A3B">
        <w:rPr>
          <w:color w:val="000000"/>
          <w:kern w:val="32"/>
          <w:sz w:val="28"/>
          <w:szCs w:val="28"/>
          <w:lang w:val="cs-CZ" w:eastAsia="cs-CZ"/>
        </w:rPr>
        <w:t> • 6Н</w:t>
      </w:r>
      <w:r w:rsidRPr="00C74A3B">
        <w:rPr>
          <w:color w:val="000000"/>
          <w:kern w:val="32"/>
          <w:sz w:val="28"/>
          <w:szCs w:val="28"/>
          <w:vertAlign w:val="subscript"/>
          <w:lang w:val="cs-CZ" w:eastAsia="cs-CZ"/>
        </w:rPr>
        <w:t>2</w:t>
      </w:r>
      <w:r w:rsidRPr="00C74A3B">
        <w:rPr>
          <w:color w:val="000000"/>
          <w:kern w:val="32"/>
          <w:sz w:val="28"/>
          <w:szCs w:val="28"/>
          <w:lang w:val="cs-CZ" w:eastAsia="cs-CZ"/>
        </w:rPr>
        <w:t>O, магнезит MgCO</w:t>
      </w:r>
      <w:r w:rsidRPr="00C74A3B">
        <w:rPr>
          <w:color w:val="000000"/>
          <w:kern w:val="32"/>
          <w:sz w:val="28"/>
          <w:szCs w:val="28"/>
          <w:vertAlign w:val="subscript"/>
          <w:lang w:val="cs-CZ" w:eastAsia="cs-CZ"/>
        </w:rPr>
        <w:t>3</w:t>
      </w:r>
      <w:r w:rsidRPr="00C74A3B">
        <w:rPr>
          <w:color w:val="000000"/>
          <w:kern w:val="32"/>
          <w:sz w:val="28"/>
          <w:szCs w:val="28"/>
          <w:lang w:val="cs-CZ" w:eastAsia="cs-CZ"/>
        </w:rPr>
        <w:t>, доломит MgCO</w:t>
      </w:r>
      <w:r w:rsidRPr="00C74A3B">
        <w:rPr>
          <w:color w:val="000000"/>
          <w:kern w:val="32"/>
          <w:sz w:val="28"/>
          <w:szCs w:val="28"/>
          <w:vertAlign w:val="subscript"/>
          <w:lang w:val="cs-CZ" w:eastAsia="cs-CZ"/>
        </w:rPr>
        <w:t>3</w:t>
      </w:r>
      <w:r w:rsidRPr="00C74A3B">
        <w:rPr>
          <w:color w:val="000000"/>
          <w:kern w:val="32"/>
          <w:sz w:val="28"/>
          <w:szCs w:val="28"/>
          <w:lang w:val="cs-CZ" w:eastAsia="cs-CZ"/>
        </w:rPr>
        <w:t> • СаСО</w:t>
      </w:r>
      <w:r w:rsidRPr="00C74A3B">
        <w:rPr>
          <w:color w:val="000000"/>
          <w:kern w:val="32"/>
          <w:sz w:val="28"/>
          <w:szCs w:val="28"/>
          <w:vertAlign w:val="subscript"/>
          <w:lang w:val="cs-CZ" w:eastAsia="cs-CZ"/>
        </w:rPr>
        <w:t>3</w:t>
      </w:r>
      <w:r w:rsidRPr="00C74A3B">
        <w:rPr>
          <w:color w:val="000000"/>
          <w:kern w:val="32"/>
          <w:sz w:val="28"/>
          <w:szCs w:val="28"/>
          <w:lang w:val="cs-CZ" w:eastAsia="cs-CZ"/>
        </w:rPr>
        <w:t>  және т. б.</w:t>
      </w:r>
    </w:p>
    <w:p w:rsidR="00663984" w:rsidRDefault="00487A3A">
      <w:pPr>
        <w:ind w:firstLine="709"/>
        <w:jc w:val="both"/>
        <w:rPr>
          <w:color w:val="000000"/>
          <w:kern w:val="32"/>
          <w:sz w:val="28"/>
          <w:szCs w:val="28"/>
          <w:lang w:val="cs-CZ" w:eastAsia="cs-CZ"/>
        </w:rPr>
      </w:pPr>
      <w:r w:rsidRPr="00C74A3B">
        <w:rPr>
          <w:color w:val="000000"/>
          <w:kern w:val="32"/>
          <w:sz w:val="28"/>
          <w:szCs w:val="28"/>
          <w:lang w:val="kk-KZ" w:eastAsia="cs-CZ"/>
        </w:rPr>
        <w:t>Б</w:t>
      </w:r>
      <w:r w:rsidRPr="00C74A3B">
        <w:rPr>
          <w:color w:val="000000"/>
          <w:kern w:val="32"/>
          <w:sz w:val="28"/>
          <w:szCs w:val="28"/>
          <w:lang w:val="cs-CZ" w:eastAsia="cs-CZ"/>
        </w:rPr>
        <w:t>асқа тұздармен бірге шамамен 0,3 % MgCl</w:t>
      </w:r>
      <w:r w:rsidRPr="00C74A3B">
        <w:rPr>
          <w:color w:val="000000"/>
          <w:kern w:val="32"/>
          <w:sz w:val="28"/>
          <w:szCs w:val="28"/>
          <w:vertAlign w:val="subscript"/>
          <w:lang w:val="cs-CZ" w:eastAsia="cs-CZ"/>
        </w:rPr>
        <w:t>2</w:t>
      </w:r>
      <w:r w:rsidRPr="00C74A3B">
        <w:rPr>
          <w:color w:val="000000"/>
          <w:kern w:val="32"/>
          <w:sz w:val="28"/>
          <w:szCs w:val="28"/>
          <w:lang w:val="cs-CZ" w:eastAsia="cs-CZ"/>
        </w:rPr>
        <w:t xml:space="preserve"> </w:t>
      </w:r>
      <w:r w:rsidRPr="00C74A3B">
        <w:rPr>
          <w:color w:val="000000"/>
          <w:kern w:val="32"/>
          <w:sz w:val="28"/>
          <w:szCs w:val="28"/>
          <w:lang w:val="kk-KZ" w:eastAsia="cs-CZ"/>
        </w:rPr>
        <w:t>құрайтын</w:t>
      </w:r>
      <w:r w:rsidRPr="00C74A3B">
        <w:rPr>
          <w:color w:val="000000"/>
          <w:kern w:val="32"/>
          <w:sz w:val="28"/>
          <w:szCs w:val="28"/>
          <w:lang w:val="cs-CZ" w:eastAsia="cs-CZ"/>
        </w:rPr>
        <w:t xml:space="preserve"> теңіз суы </w:t>
      </w:r>
      <w:r w:rsidRPr="00C74A3B">
        <w:rPr>
          <w:color w:val="000000"/>
          <w:kern w:val="32"/>
          <w:sz w:val="28"/>
          <w:szCs w:val="28"/>
          <w:lang w:val="kk-KZ" w:eastAsia="cs-CZ"/>
        </w:rPr>
        <w:t>шикі м</w:t>
      </w:r>
      <w:r w:rsidRPr="00C74A3B">
        <w:rPr>
          <w:color w:val="000000"/>
          <w:kern w:val="32"/>
          <w:sz w:val="28"/>
          <w:szCs w:val="28"/>
          <w:lang w:val="cs-CZ" w:eastAsia="cs-CZ"/>
        </w:rPr>
        <w:t>агний</w:t>
      </w:r>
      <w:r w:rsidRPr="00C74A3B">
        <w:rPr>
          <w:color w:val="000000"/>
          <w:kern w:val="32"/>
          <w:sz w:val="28"/>
          <w:szCs w:val="28"/>
          <w:lang w:val="kk-KZ" w:eastAsia="cs-CZ"/>
        </w:rPr>
        <w:t>ді</w:t>
      </w:r>
      <w:r w:rsidRPr="00C74A3B">
        <w:rPr>
          <w:color w:val="000000"/>
          <w:kern w:val="32"/>
          <w:sz w:val="28"/>
          <w:szCs w:val="28"/>
          <w:lang w:val="cs-CZ" w:eastAsia="cs-CZ"/>
        </w:rPr>
        <w:t>ң бір көзі</w:t>
      </w:r>
      <w:r w:rsidRPr="00C74A3B">
        <w:rPr>
          <w:color w:val="000000"/>
          <w:kern w:val="32"/>
          <w:sz w:val="28"/>
          <w:szCs w:val="28"/>
          <w:lang w:val="kk-KZ" w:eastAsia="cs-CZ"/>
        </w:rPr>
        <w:t xml:space="preserve"> болып табылады</w:t>
      </w:r>
      <w:r w:rsidRPr="00C74A3B">
        <w:rPr>
          <w:color w:val="000000"/>
          <w:kern w:val="32"/>
          <w:sz w:val="28"/>
          <w:szCs w:val="28"/>
          <w:lang w:val="cs-CZ" w:eastAsia="cs-CZ"/>
        </w:rPr>
        <w:t>. Кейбір тұзды көлдердің суында M</w:t>
      </w:r>
      <w:r w:rsidRPr="00C74A3B">
        <w:rPr>
          <w:color w:val="000000"/>
          <w:kern w:val="32"/>
          <w:sz w:val="28"/>
          <w:szCs w:val="28"/>
          <w:lang w:val="cs-CZ" w:eastAsia="cs-CZ"/>
        </w:rPr>
        <w:t>gCl</w:t>
      </w:r>
      <w:r w:rsidRPr="00C74A3B">
        <w:rPr>
          <w:color w:val="000000"/>
          <w:kern w:val="32"/>
          <w:sz w:val="28"/>
          <w:szCs w:val="28"/>
          <w:vertAlign w:val="subscript"/>
          <w:lang w:val="cs-CZ" w:eastAsia="cs-CZ"/>
        </w:rPr>
        <w:t>2</w:t>
      </w:r>
      <w:r w:rsidRPr="00C74A3B">
        <w:rPr>
          <w:color w:val="000000"/>
          <w:kern w:val="32"/>
          <w:sz w:val="28"/>
          <w:szCs w:val="28"/>
          <w:lang w:val="cs-CZ" w:eastAsia="cs-CZ"/>
        </w:rPr>
        <w:t>  көп (8-15 % дейін)</w:t>
      </w:r>
      <w:r w:rsidRPr="00C74A3B">
        <w:rPr>
          <w:color w:val="000000"/>
          <w:kern w:val="32"/>
          <w:sz w:val="28"/>
          <w:szCs w:val="28"/>
          <w:lang w:val="kk-KZ" w:eastAsia="cs-CZ"/>
        </w:rPr>
        <w:t xml:space="preserve"> болады</w:t>
      </w:r>
      <w:r w:rsidRPr="00C74A3B">
        <w:rPr>
          <w:color w:val="000000"/>
          <w:kern w:val="32"/>
          <w:sz w:val="28"/>
          <w:szCs w:val="28"/>
          <w:lang w:val="cs-CZ" w:eastAsia="cs-CZ"/>
        </w:rPr>
        <w:t>. Теңіз немесе көл суы булануға ұшырайды, көбінесе күн энергиясының жылуы және тұздардың концентрацияланған ерітінділері</w:t>
      </w:r>
      <w:r w:rsidRPr="00C74A3B">
        <w:rPr>
          <w:color w:val="000000"/>
          <w:kern w:val="32"/>
          <w:sz w:val="28"/>
          <w:szCs w:val="28"/>
          <w:lang w:val="kk-KZ" w:eastAsia="cs-CZ"/>
        </w:rPr>
        <w:t xml:space="preserve"> </w:t>
      </w:r>
      <w:r w:rsidRPr="00C74A3B">
        <w:rPr>
          <w:color w:val="000000"/>
          <w:kern w:val="32"/>
          <w:sz w:val="28"/>
          <w:szCs w:val="28"/>
          <w:lang w:val="cs-CZ" w:eastAsia="cs-CZ"/>
        </w:rPr>
        <w:t>–</w:t>
      </w:r>
      <w:r w:rsidRPr="00C74A3B">
        <w:rPr>
          <w:color w:val="000000"/>
          <w:kern w:val="32"/>
          <w:sz w:val="28"/>
          <w:szCs w:val="28"/>
          <w:lang w:val="kk-KZ" w:eastAsia="cs-CZ"/>
        </w:rPr>
        <w:t xml:space="preserve"> </w:t>
      </w:r>
      <w:r w:rsidRPr="00C74A3B">
        <w:rPr>
          <w:color w:val="000000"/>
          <w:kern w:val="32"/>
          <w:sz w:val="28"/>
          <w:szCs w:val="28"/>
          <w:lang w:val="cs-CZ" w:eastAsia="cs-CZ"/>
        </w:rPr>
        <w:t>рапа</w:t>
      </w:r>
      <w:r w:rsidRPr="00C74A3B">
        <w:rPr>
          <w:color w:val="000000"/>
          <w:kern w:val="32"/>
          <w:sz w:val="28"/>
          <w:szCs w:val="28"/>
          <w:lang w:val="kk-KZ" w:eastAsia="cs-CZ"/>
        </w:rPr>
        <w:t xml:space="preserve"> </w:t>
      </w:r>
      <w:r w:rsidRPr="00C74A3B">
        <w:rPr>
          <w:color w:val="000000"/>
          <w:kern w:val="32"/>
          <w:sz w:val="28"/>
          <w:szCs w:val="28"/>
          <w:lang w:val="cs-CZ" w:eastAsia="cs-CZ"/>
        </w:rPr>
        <w:t>–</w:t>
      </w:r>
      <w:r w:rsidRPr="00C74A3B">
        <w:rPr>
          <w:color w:val="000000"/>
          <w:kern w:val="32"/>
          <w:sz w:val="28"/>
          <w:szCs w:val="28"/>
          <w:lang w:val="kk-KZ" w:eastAsia="cs-CZ"/>
        </w:rPr>
        <w:t xml:space="preserve"> </w:t>
      </w:r>
      <w:r w:rsidRPr="00C74A3B">
        <w:rPr>
          <w:color w:val="000000"/>
          <w:kern w:val="32"/>
          <w:sz w:val="28"/>
          <w:szCs w:val="28"/>
          <w:lang w:val="cs-CZ" w:eastAsia="cs-CZ"/>
        </w:rPr>
        <w:t xml:space="preserve">одан құнды </w:t>
      </w:r>
      <w:r w:rsidRPr="00C74A3B">
        <w:rPr>
          <w:color w:val="000000"/>
          <w:kern w:val="32"/>
          <w:sz w:val="28"/>
          <w:szCs w:val="28"/>
          <w:lang w:val="kk-KZ" w:eastAsia="cs-CZ"/>
        </w:rPr>
        <w:t>құрамдастарды</w:t>
      </w:r>
      <w:r w:rsidRPr="00C74A3B">
        <w:rPr>
          <w:color w:val="000000"/>
          <w:kern w:val="32"/>
          <w:sz w:val="28"/>
          <w:szCs w:val="28"/>
          <w:lang w:val="cs-CZ" w:eastAsia="cs-CZ"/>
        </w:rPr>
        <w:t xml:space="preserve"> (бромидтер және кейбір басқа тұздар) алу және магний хлоридін босату ү</w:t>
      </w:r>
      <w:r w:rsidRPr="00C74A3B">
        <w:rPr>
          <w:color w:val="000000"/>
          <w:kern w:val="32"/>
          <w:sz w:val="28"/>
          <w:szCs w:val="28"/>
          <w:lang w:val="cs-CZ" w:eastAsia="cs-CZ"/>
        </w:rPr>
        <w:t>шін өңдеудің әртүрлі кезеңдерінен өтеді. Алынған өнім, алты-</w:t>
      </w:r>
      <w:r w:rsidRPr="00C74A3B">
        <w:rPr>
          <w:color w:val="000000"/>
          <w:kern w:val="32"/>
          <w:sz w:val="28"/>
          <w:szCs w:val="28"/>
          <w:lang w:val="kk-KZ" w:eastAsia="cs-CZ"/>
        </w:rPr>
        <w:t>с</w:t>
      </w:r>
      <w:r w:rsidRPr="00C74A3B">
        <w:rPr>
          <w:color w:val="000000"/>
          <w:kern w:val="32"/>
          <w:sz w:val="28"/>
          <w:szCs w:val="28"/>
          <w:lang w:val="cs-CZ" w:eastAsia="cs-CZ"/>
        </w:rPr>
        <w:t>улы магний хлориді (бишофит), сульфаттармен және темірмен ластанған және магний өндіруге арналған шикізаттың бір түрін білдіреді.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cs-CZ" w:eastAsia="cs-CZ"/>
        </w:rPr>
        <w:t>Магний алу үшін тағы бір кең таралған шикізат — карналлит</w:t>
      </w:r>
      <w:r w:rsidRPr="00C74A3B">
        <w:rPr>
          <w:color w:val="000000"/>
          <w:kern w:val="32"/>
          <w:sz w:val="28"/>
          <w:szCs w:val="28"/>
          <w:lang w:val="kk-KZ" w:eastAsia="cs-CZ"/>
        </w:rPr>
        <w:t>,</w:t>
      </w:r>
      <w:r w:rsidRPr="00C74A3B">
        <w:rPr>
          <w:color w:val="000000"/>
          <w:kern w:val="32"/>
          <w:sz w:val="28"/>
          <w:szCs w:val="28"/>
          <w:lang w:val="cs-CZ" w:eastAsia="cs-CZ"/>
        </w:rPr>
        <w:t xml:space="preserve"> карнал</w:t>
      </w:r>
      <w:r w:rsidRPr="00C74A3B">
        <w:rPr>
          <w:color w:val="000000"/>
          <w:kern w:val="32"/>
          <w:sz w:val="28"/>
          <w:szCs w:val="28"/>
          <w:lang w:val="cs-CZ" w:eastAsia="cs-CZ"/>
        </w:rPr>
        <w:t>лит құрамында</w:t>
      </w:r>
      <w:r w:rsidRPr="00C74A3B">
        <w:rPr>
          <w:color w:val="000000"/>
          <w:kern w:val="32"/>
          <w:sz w:val="28"/>
          <w:szCs w:val="28"/>
          <w:lang w:val="kk-KZ" w:eastAsia="cs-CZ"/>
        </w:rPr>
        <w:t xml:space="preserve"> </w:t>
      </w:r>
      <w:r w:rsidRPr="00C74A3B">
        <w:rPr>
          <w:color w:val="000000"/>
          <w:kern w:val="32"/>
          <w:sz w:val="28"/>
          <w:szCs w:val="28"/>
          <w:lang w:val="cs-CZ" w:eastAsia="cs-CZ"/>
        </w:rPr>
        <w:t>натрий хлориді, сульфаттар және ерімейтін қалдық қоспалар</w:t>
      </w:r>
      <w:r w:rsidRPr="00C74A3B">
        <w:rPr>
          <w:color w:val="000000"/>
          <w:kern w:val="32"/>
          <w:sz w:val="28"/>
          <w:szCs w:val="28"/>
          <w:lang w:val="kk-KZ" w:eastAsia="cs-CZ"/>
        </w:rPr>
        <w:t>ы</w:t>
      </w:r>
      <w:r w:rsidRPr="00C74A3B">
        <w:rPr>
          <w:color w:val="000000"/>
          <w:kern w:val="32"/>
          <w:sz w:val="28"/>
          <w:szCs w:val="28"/>
          <w:lang w:val="cs-CZ" w:eastAsia="cs-CZ"/>
        </w:rPr>
        <w:t xml:space="preserve"> бар. Магний хлоридінің құрамы бойынша табиғи карналлитті байыту және қажетсіз қоспалардан тазарту үшін ол фракциялық шаймалауға және бөлшек кристалдануға ұшырайды, нәтижесінде магний хлоридімен байытылған жасанды карналлит және артық калий хлориді алынады</w:t>
      </w:r>
      <w:r w:rsidRPr="00C74A3B">
        <w:rPr>
          <w:color w:val="000000"/>
          <w:kern w:val="32"/>
          <w:sz w:val="28"/>
          <w:szCs w:val="28"/>
          <w:lang w:val="kk-KZ" w:eastAsia="cs-CZ"/>
        </w:rPr>
        <w:t>.</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Магнийді өндіру үшін бишофитті де, жасанды карналлитті де сусыздандыру және оларды темір мен сульфат қоспаларынан мүмкіндігінше тазарту қажет. Сусыздандыру процесі химиялық технологиядағы ең күрделі процестердің біріне жатады. 116,7° C-қа дейін қыздырған</w:t>
      </w:r>
      <w:r w:rsidRPr="00C74A3B">
        <w:rPr>
          <w:color w:val="000000"/>
          <w:kern w:val="32"/>
          <w:sz w:val="28"/>
          <w:szCs w:val="28"/>
          <w:lang w:val="kk-KZ" w:eastAsia="cs-CZ"/>
        </w:rPr>
        <w:t>да MgCl</w:t>
      </w:r>
      <w:r w:rsidRPr="00C74A3B">
        <w:rPr>
          <w:color w:val="000000"/>
          <w:kern w:val="32"/>
          <w:sz w:val="28"/>
          <w:szCs w:val="28"/>
          <w:vertAlign w:val="subscript"/>
          <w:lang w:val="kk-KZ" w:eastAsia="cs-CZ"/>
        </w:rPr>
        <w:t>2</w:t>
      </w:r>
      <w:r w:rsidRPr="00C74A3B">
        <w:rPr>
          <w:color w:val="000000"/>
          <w:kern w:val="32"/>
          <w:sz w:val="28"/>
          <w:szCs w:val="28"/>
          <w:lang w:val="kk-KZ" w:eastAsia="cs-CZ"/>
        </w:rPr>
        <w:t> • 6Н2О -дан екі су молекуласы оңай жойылады, ал температура 182° C-қа дейін көтерілгенде MgCl</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айтарлықтай ыдырауынсыз тағы екі су молекуласы жойылады. Бірақ судың соңғы екі молекуласын жою жоғары температураны қажет етеді және гидролизбен бірге ж</w:t>
      </w:r>
      <w:r w:rsidRPr="00C74A3B">
        <w:rPr>
          <w:color w:val="000000"/>
          <w:kern w:val="32"/>
          <w:sz w:val="28"/>
          <w:szCs w:val="28"/>
          <w:lang w:val="kk-KZ" w:eastAsia="cs-CZ"/>
        </w:rPr>
        <w:t>үреді:</w:t>
      </w:r>
    </w:p>
    <w:p w:rsidR="00663984" w:rsidRDefault="00487A3A">
      <w:pPr>
        <w:jc w:val="center"/>
        <w:rPr>
          <w:color w:val="000000"/>
          <w:kern w:val="32"/>
          <w:sz w:val="28"/>
          <w:szCs w:val="28"/>
          <w:lang w:eastAsia="cs-CZ"/>
        </w:rPr>
      </w:pPr>
      <w:r w:rsidRPr="00C74A3B">
        <w:rPr>
          <w:color w:val="000000"/>
          <w:kern w:val="32"/>
          <w:sz w:val="28"/>
          <w:szCs w:val="28"/>
          <w:lang w:eastAsia="cs-CZ"/>
        </w:rPr>
        <w:t>MgCl</w:t>
      </w:r>
      <w:r w:rsidRPr="00C74A3B">
        <w:rPr>
          <w:color w:val="000000"/>
          <w:kern w:val="32"/>
          <w:sz w:val="28"/>
          <w:szCs w:val="28"/>
          <w:vertAlign w:val="subscript"/>
          <w:lang w:eastAsia="cs-CZ"/>
        </w:rPr>
        <w:t>2</w:t>
      </w:r>
      <w:r w:rsidRPr="00C74A3B">
        <w:rPr>
          <w:color w:val="000000"/>
          <w:kern w:val="32"/>
          <w:sz w:val="28"/>
          <w:szCs w:val="28"/>
          <w:lang w:eastAsia="cs-CZ"/>
        </w:rPr>
        <w:t> • 2Н</w:t>
      </w:r>
      <w:r w:rsidRPr="00C74A3B">
        <w:rPr>
          <w:color w:val="000000"/>
          <w:kern w:val="32"/>
          <w:sz w:val="28"/>
          <w:szCs w:val="28"/>
          <w:vertAlign w:val="subscript"/>
          <w:lang w:eastAsia="cs-CZ"/>
        </w:rPr>
        <w:t>2</w:t>
      </w:r>
      <w:r w:rsidRPr="00C74A3B">
        <w:rPr>
          <w:color w:val="000000"/>
          <w:kern w:val="32"/>
          <w:sz w:val="28"/>
          <w:szCs w:val="28"/>
          <w:lang w:eastAsia="cs-CZ"/>
        </w:rPr>
        <w:t xml:space="preserve">O </w:t>
      </w:r>
      <w:r w:rsidRPr="00C74A3B">
        <w:rPr>
          <w:rFonts w:ascii="Cambria Math" w:hAnsi="Cambria Math" w:cs="Cambria Math"/>
          <w:color w:val="000000"/>
          <w:kern w:val="32"/>
          <w:sz w:val="28"/>
          <w:szCs w:val="28"/>
          <w:lang w:eastAsia="cs-CZ"/>
        </w:rPr>
        <w:t>⇄</w:t>
      </w:r>
      <w:r w:rsidRPr="00C74A3B">
        <w:rPr>
          <w:color w:val="000000"/>
          <w:kern w:val="32"/>
          <w:sz w:val="28"/>
          <w:szCs w:val="28"/>
          <w:lang w:eastAsia="cs-CZ"/>
        </w:rPr>
        <w:t xml:space="preserve"> Mg (ОН)Cl + НСl + Н</w:t>
      </w:r>
      <w:r w:rsidRPr="00C74A3B">
        <w:rPr>
          <w:color w:val="000000"/>
          <w:kern w:val="32"/>
          <w:sz w:val="28"/>
          <w:szCs w:val="28"/>
          <w:vertAlign w:val="subscript"/>
          <w:lang w:eastAsia="cs-CZ"/>
        </w:rPr>
        <w:t>2</w:t>
      </w:r>
      <w:r w:rsidRPr="00C74A3B">
        <w:rPr>
          <w:color w:val="000000"/>
          <w:kern w:val="32"/>
          <w:sz w:val="28"/>
          <w:szCs w:val="28"/>
          <w:lang w:eastAsia="cs-CZ"/>
        </w:rPr>
        <w:t>O      (5)</w:t>
      </w:r>
    </w:p>
    <w:p w:rsidR="00663984" w:rsidRDefault="00487A3A">
      <w:pPr>
        <w:ind w:firstLine="709"/>
        <w:jc w:val="both"/>
        <w:rPr>
          <w:color w:val="000000"/>
          <w:kern w:val="32"/>
          <w:sz w:val="28"/>
          <w:szCs w:val="28"/>
          <w:lang w:val="kk-KZ" w:eastAsia="cs-CZ"/>
        </w:rPr>
      </w:pPr>
      <w:r w:rsidRPr="00C74A3B">
        <w:rPr>
          <w:color w:val="000000"/>
          <w:kern w:val="32"/>
          <w:sz w:val="28"/>
          <w:szCs w:val="28"/>
          <w:lang w:eastAsia="cs-CZ"/>
        </w:rPr>
        <w:t>Хлор</w:t>
      </w:r>
      <w:r w:rsidRPr="00C74A3B">
        <w:rPr>
          <w:color w:val="000000"/>
          <w:kern w:val="32"/>
          <w:sz w:val="28"/>
          <w:szCs w:val="28"/>
          <w:lang w:val="kk-KZ" w:eastAsia="cs-CZ"/>
        </w:rPr>
        <w:t xml:space="preserve"> </w:t>
      </w:r>
      <w:r w:rsidRPr="00C74A3B">
        <w:rPr>
          <w:color w:val="000000"/>
          <w:kern w:val="32"/>
          <w:sz w:val="28"/>
          <w:szCs w:val="28"/>
          <w:lang w:eastAsia="cs-CZ"/>
        </w:rPr>
        <w:t xml:space="preserve">гидроксиді Mg (OH)Cl </w:t>
      </w:r>
      <w:r w:rsidRPr="00C74A3B">
        <w:rPr>
          <w:color w:val="000000"/>
          <w:kern w:val="32"/>
          <w:sz w:val="28"/>
          <w:szCs w:val="28"/>
          <w:lang w:val="kk-KZ" w:eastAsia="cs-CZ"/>
        </w:rPr>
        <w:t xml:space="preserve">де </w:t>
      </w:r>
      <w:r w:rsidRPr="00C74A3B">
        <w:rPr>
          <w:color w:val="000000"/>
          <w:kern w:val="32"/>
          <w:sz w:val="28"/>
          <w:szCs w:val="28"/>
          <w:lang w:eastAsia="cs-CZ"/>
        </w:rPr>
        <w:t xml:space="preserve">500 °C-тан жоғары температурада MgO </w:t>
      </w:r>
      <w:r w:rsidRPr="00C74A3B">
        <w:rPr>
          <w:color w:val="000000"/>
          <w:kern w:val="32"/>
          <w:sz w:val="28"/>
          <w:szCs w:val="28"/>
          <w:lang w:val="kk-KZ" w:eastAsia="cs-CZ"/>
        </w:rPr>
        <w:t>және</w:t>
      </w:r>
      <w:r w:rsidRPr="00C74A3B">
        <w:rPr>
          <w:color w:val="000000"/>
          <w:kern w:val="32"/>
          <w:sz w:val="28"/>
          <w:szCs w:val="28"/>
          <w:lang w:eastAsia="cs-CZ"/>
        </w:rPr>
        <w:t> НСl -де ыдырайды</w:t>
      </w:r>
      <w:r w:rsidRPr="00C74A3B">
        <w:rPr>
          <w:color w:val="000000"/>
          <w:kern w:val="32"/>
          <w:sz w:val="28"/>
          <w:szCs w:val="28"/>
          <w:lang w:val="kk-KZ" w:eastAsia="cs-CZ"/>
        </w:rPr>
        <w:t>. Сондықтан бишофитті сусыздандыру процесін екі сатыда жүргізеді. Бірінші сатысында сусыздандыру шихтаның балқуынсыз,</w:t>
      </w:r>
      <w:r w:rsidRPr="00C74A3B">
        <w:rPr>
          <w:color w:val="000000"/>
          <w:kern w:val="32"/>
          <w:sz w:val="28"/>
          <w:szCs w:val="28"/>
          <w:lang w:val="kk-KZ" w:eastAsia="cs-CZ"/>
        </w:rPr>
        <w:t xml:space="preserve"> 115-тен 350 °С дейінгі температурада, оны оттық газдарымен қыздырып, құбырлы (айналмалы), сөрелік немесе шахталық пештерде жүргізіледі. Бұл жағдайда пешке салынған ұсақталған бишофит араластырылады және қызған кезде шамамен бес су молекуласын жоғалтады. А</w:t>
      </w:r>
      <w:r w:rsidRPr="00C74A3B">
        <w:rPr>
          <w:color w:val="000000"/>
          <w:kern w:val="32"/>
          <w:sz w:val="28"/>
          <w:szCs w:val="28"/>
          <w:lang w:val="kk-KZ" w:eastAsia="cs-CZ"/>
        </w:rPr>
        <w:t>лынған MgCl</w:t>
      </w:r>
      <w:r w:rsidRPr="00C74A3B">
        <w:rPr>
          <w:color w:val="000000"/>
          <w:kern w:val="32"/>
          <w:sz w:val="28"/>
          <w:szCs w:val="28"/>
          <w:vertAlign w:val="subscript"/>
          <w:lang w:val="kk-KZ" w:eastAsia="cs-CZ"/>
        </w:rPr>
        <w:t>2</w:t>
      </w:r>
      <w:r w:rsidRPr="00C74A3B">
        <w:rPr>
          <w:color w:val="000000"/>
          <w:kern w:val="32"/>
          <w:sz w:val="28"/>
          <w:szCs w:val="28"/>
          <w:lang w:val="kk-KZ" w:eastAsia="cs-CZ"/>
        </w:rPr>
        <w:t> • Н</w:t>
      </w:r>
      <w:r w:rsidRPr="00C74A3B">
        <w:rPr>
          <w:color w:val="000000"/>
          <w:kern w:val="32"/>
          <w:sz w:val="28"/>
          <w:szCs w:val="28"/>
          <w:vertAlign w:val="subscript"/>
          <w:lang w:val="kk-KZ" w:eastAsia="cs-CZ"/>
        </w:rPr>
        <w:t>2</w:t>
      </w:r>
      <w:r w:rsidRPr="00C74A3B">
        <w:rPr>
          <w:color w:val="000000"/>
          <w:kern w:val="32"/>
          <w:sz w:val="28"/>
          <w:szCs w:val="28"/>
          <w:lang w:val="kk-KZ" w:eastAsia="cs-CZ"/>
        </w:rPr>
        <w:t>O  өнімінде MgCl</w:t>
      </w:r>
      <w:r w:rsidRPr="00C74A3B">
        <w:rPr>
          <w:color w:val="000000"/>
          <w:kern w:val="32"/>
          <w:sz w:val="28"/>
          <w:szCs w:val="28"/>
          <w:vertAlign w:val="subscript"/>
          <w:lang w:val="kk-KZ" w:eastAsia="cs-CZ"/>
        </w:rPr>
        <w:t>2</w:t>
      </w:r>
      <w:r w:rsidRPr="00C74A3B">
        <w:rPr>
          <w:color w:val="000000"/>
          <w:kern w:val="32"/>
          <w:sz w:val="28"/>
          <w:szCs w:val="28"/>
          <w:lang w:val="kk-KZ" w:eastAsia="cs-CZ"/>
        </w:rPr>
        <w:t xml:space="preserve"> ішінара гидролизі нәтижесінде пайда болған 5-7 % MgO бар. Сусыздандырудың екінші кезеңін қарапайым қыздыру арқылы жүргізу мүмкін емес. Суды түпкілікті кетіру үшін магний хлоридінің гидролизін қиындататын шаралар қабылдау,</w:t>
      </w:r>
      <w:r w:rsidRPr="00C74A3B">
        <w:rPr>
          <w:color w:val="000000"/>
          <w:kern w:val="32"/>
          <w:sz w:val="28"/>
          <w:szCs w:val="28"/>
          <w:lang w:val="kk-KZ" w:eastAsia="cs-CZ"/>
        </w:rPr>
        <w:t xml:space="preserve"> яғни реакция тепе-теңдігін солға жылжыту қажет.</w:t>
      </w:r>
    </w:p>
    <w:p w:rsidR="00663984" w:rsidRDefault="00487A3A">
      <w:pPr>
        <w:jc w:val="center"/>
        <w:rPr>
          <w:color w:val="000000"/>
          <w:kern w:val="32"/>
          <w:sz w:val="28"/>
          <w:szCs w:val="28"/>
          <w:lang w:val="kk-KZ" w:eastAsia="cs-CZ"/>
        </w:rPr>
      </w:pPr>
      <w:r w:rsidRPr="00C74A3B">
        <w:rPr>
          <w:color w:val="000000"/>
          <w:kern w:val="32"/>
          <w:sz w:val="28"/>
          <w:szCs w:val="28"/>
          <w:lang w:val="kk-KZ" w:eastAsia="cs-CZ"/>
        </w:rPr>
        <w:t>MgCl</w:t>
      </w:r>
      <w:r w:rsidRPr="00C74A3B">
        <w:rPr>
          <w:color w:val="000000"/>
          <w:kern w:val="32"/>
          <w:sz w:val="28"/>
          <w:szCs w:val="28"/>
          <w:vertAlign w:val="subscript"/>
          <w:lang w:val="kk-KZ" w:eastAsia="cs-CZ"/>
        </w:rPr>
        <w:t>2</w:t>
      </w:r>
      <w:r w:rsidRPr="00C74A3B">
        <w:rPr>
          <w:color w:val="000000"/>
          <w:kern w:val="32"/>
          <w:sz w:val="28"/>
          <w:szCs w:val="28"/>
          <w:lang w:val="kk-KZ" w:eastAsia="cs-CZ"/>
        </w:rPr>
        <w:t> + Н</w:t>
      </w:r>
      <w:r w:rsidRPr="00C74A3B">
        <w:rPr>
          <w:color w:val="000000"/>
          <w:kern w:val="32"/>
          <w:sz w:val="28"/>
          <w:szCs w:val="28"/>
          <w:vertAlign w:val="subscript"/>
          <w:lang w:val="kk-KZ" w:eastAsia="cs-CZ"/>
        </w:rPr>
        <w:t>2</w:t>
      </w:r>
      <w:r w:rsidRPr="00C74A3B">
        <w:rPr>
          <w:color w:val="000000"/>
          <w:kern w:val="32"/>
          <w:sz w:val="28"/>
          <w:szCs w:val="28"/>
          <w:lang w:val="kk-KZ" w:eastAsia="cs-CZ"/>
        </w:rPr>
        <w:t>O</w:t>
      </w:r>
      <w:r w:rsidRPr="00C74A3B">
        <w:rPr>
          <w:b/>
          <w:bCs/>
          <w:color w:val="000000"/>
          <w:kern w:val="32"/>
          <w:sz w:val="28"/>
          <w:szCs w:val="28"/>
          <w:lang w:val="kk-KZ" w:eastAsia="cs-CZ"/>
        </w:rPr>
        <w:t> </w:t>
      </w:r>
      <w:r w:rsidRPr="00C74A3B">
        <w:rPr>
          <w:rFonts w:ascii="Cambria Math" w:hAnsi="Cambria Math" w:cs="Cambria Math"/>
          <w:color w:val="000000"/>
          <w:kern w:val="32"/>
          <w:sz w:val="28"/>
          <w:szCs w:val="28"/>
          <w:lang w:val="kk-KZ" w:eastAsia="cs-CZ"/>
        </w:rPr>
        <w:t>⇄</w:t>
      </w:r>
      <w:r w:rsidRPr="00C74A3B">
        <w:rPr>
          <w:color w:val="000000"/>
          <w:kern w:val="32"/>
          <w:sz w:val="28"/>
          <w:szCs w:val="28"/>
          <w:lang w:val="kk-KZ" w:eastAsia="cs-CZ"/>
        </w:rPr>
        <w:t xml:space="preserve"> MgO + 2НСl (6)</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Ол үшін сусыздандыру пешінде газ фазасында HCl-дың артық мөлшерін қамтамасыз ететін әртүрлі тәсілдер қолданылуы мүмкін. Алайда, олардың барлығы жоғары температурада ылғалды сутегі хлориді атмосферасындағы аппаратураның қатты бұзылуымен байланысты және техн</w:t>
      </w:r>
      <w:r w:rsidRPr="00C74A3B">
        <w:rPr>
          <w:color w:val="000000"/>
          <w:kern w:val="32"/>
          <w:sz w:val="28"/>
          <w:szCs w:val="28"/>
          <w:lang w:val="kk-KZ" w:eastAsia="cs-CZ"/>
        </w:rPr>
        <w:t>икада кеңінен қолданыс таппады. Карналлитті сусыздандыру процесі магний хлоридінің айтарлықтай гидролизінсіз және айтарлықтай оңай жүреді. Бұл процессті де екі сатыда жүргізеді. Бірінші кезеңде карналлит айналмалы пештерде 500 °C дейінгі температурада кіре</w:t>
      </w:r>
      <w:r w:rsidRPr="00C74A3B">
        <w:rPr>
          <w:color w:val="000000"/>
          <w:kern w:val="32"/>
          <w:sz w:val="28"/>
          <w:szCs w:val="28"/>
          <w:lang w:val="kk-KZ" w:eastAsia="cs-CZ"/>
        </w:rPr>
        <w:t>тін және 120-130 °C температурада пештен шығатын жану газдарының тогында қызады. Бұл жағдайларда өнімдегі судың мөлшері 2-3 % деңгейіне дейін азайтылады. Процесс карналлиттің балқуынсыз, бірақ оның айтарлықтай түйіртпектелуімен жүреді. Сусыздандырудың екін</w:t>
      </w:r>
      <w:r w:rsidRPr="00C74A3B">
        <w:rPr>
          <w:color w:val="000000"/>
          <w:kern w:val="32"/>
          <w:sz w:val="28"/>
          <w:szCs w:val="28"/>
          <w:lang w:val="kk-KZ" w:eastAsia="cs-CZ"/>
        </w:rPr>
        <w:t>ші сатысы 800—850 °С температурада отты пештерде немесе электр пештерінде жүзеге асырылады. Карналлитті балқытып, сусыздандырады, содан кейін құрамындағы сульфаттарды ыдырату үшін оған көміртекті материалдар қосылады:</w:t>
      </w:r>
    </w:p>
    <w:p w:rsidR="00663984" w:rsidRDefault="00487A3A">
      <w:pPr>
        <w:jc w:val="center"/>
        <w:rPr>
          <w:color w:val="000000"/>
          <w:kern w:val="32"/>
          <w:sz w:val="28"/>
          <w:szCs w:val="28"/>
          <w:lang w:val="en-US" w:eastAsia="cs-CZ"/>
        </w:rPr>
      </w:pPr>
      <w:r w:rsidRPr="00C74A3B">
        <w:rPr>
          <w:color w:val="000000"/>
          <w:kern w:val="32"/>
          <w:sz w:val="28"/>
          <w:szCs w:val="28"/>
          <w:lang w:val="en-US" w:eastAsia="cs-CZ"/>
        </w:rPr>
        <w:t>MgSO</w:t>
      </w:r>
      <w:r w:rsidRPr="00C74A3B">
        <w:rPr>
          <w:color w:val="000000"/>
          <w:kern w:val="32"/>
          <w:sz w:val="28"/>
          <w:szCs w:val="28"/>
          <w:vertAlign w:val="subscript"/>
          <w:lang w:val="en-US" w:eastAsia="cs-CZ"/>
        </w:rPr>
        <w:t>4 </w:t>
      </w:r>
      <w:r w:rsidRPr="00C74A3B">
        <w:rPr>
          <w:color w:val="000000"/>
          <w:kern w:val="32"/>
          <w:sz w:val="28"/>
          <w:szCs w:val="28"/>
          <w:lang w:val="en-US" w:eastAsia="cs-CZ"/>
        </w:rPr>
        <w:t>+</w:t>
      </w:r>
      <w:r w:rsidRPr="00C74A3B">
        <w:rPr>
          <w:color w:val="000000"/>
          <w:kern w:val="32"/>
          <w:sz w:val="28"/>
          <w:szCs w:val="28"/>
          <w:vertAlign w:val="subscript"/>
          <w:lang w:val="en-US" w:eastAsia="cs-CZ"/>
        </w:rPr>
        <w:t> </w:t>
      </w:r>
      <w:r w:rsidRPr="00C74A3B">
        <w:rPr>
          <w:color w:val="000000"/>
          <w:kern w:val="32"/>
          <w:sz w:val="28"/>
          <w:szCs w:val="28"/>
          <w:lang w:val="en-US" w:eastAsia="cs-CZ"/>
        </w:rPr>
        <w:t>C → MgO + CO + SO</w:t>
      </w:r>
      <w:r w:rsidRPr="00C74A3B">
        <w:rPr>
          <w:color w:val="000000"/>
          <w:kern w:val="32"/>
          <w:sz w:val="28"/>
          <w:szCs w:val="28"/>
          <w:vertAlign w:val="subscript"/>
          <w:lang w:val="en-US" w:eastAsia="cs-CZ"/>
        </w:rPr>
        <w:t xml:space="preserve">2 </w:t>
      </w:r>
      <w:r w:rsidRPr="00C74A3B">
        <w:rPr>
          <w:color w:val="000000"/>
          <w:kern w:val="32"/>
          <w:sz w:val="28"/>
          <w:szCs w:val="28"/>
          <w:lang w:val="en-US" w:eastAsia="cs-CZ"/>
        </w:rPr>
        <w:t>(7)</w:t>
      </w:r>
    </w:p>
    <w:p w:rsidR="00663984" w:rsidRDefault="00487A3A">
      <w:pPr>
        <w:ind w:firstLine="709"/>
        <w:jc w:val="both"/>
        <w:rPr>
          <w:color w:val="000000"/>
          <w:kern w:val="32"/>
          <w:sz w:val="28"/>
          <w:szCs w:val="28"/>
          <w:lang w:val="en-US" w:eastAsia="cs-CZ"/>
        </w:rPr>
      </w:pPr>
      <w:r w:rsidRPr="00C74A3B">
        <w:rPr>
          <w:color w:val="000000"/>
          <w:kern w:val="32"/>
          <w:sz w:val="28"/>
          <w:szCs w:val="28"/>
          <w:lang w:eastAsia="cs-CZ"/>
        </w:rPr>
        <w:t>Сульфат</w:t>
      </w:r>
      <w:r w:rsidRPr="00C74A3B">
        <w:rPr>
          <w:color w:val="000000"/>
          <w:kern w:val="32"/>
          <w:sz w:val="28"/>
          <w:szCs w:val="28"/>
          <w:lang w:eastAsia="cs-CZ"/>
        </w:rPr>
        <w:t>тардың</w:t>
      </w:r>
      <w:r w:rsidRPr="00C74A3B">
        <w:rPr>
          <w:color w:val="000000"/>
          <w:kern w:val="32"/>
          <w:sz w:val="28"/>
          <w:szCs w:val="28"/>
          <w:lang w:val="en-US" w:eastAsia="cs-CZ"/>
        </w:rPr>
        <w:t xml:space="preserve"> </w:t>
      </w:r>
      <w:r w:rsidRPr="00C74A3B">
        <w:rPr>
          <w:color w:val="000000"/>
          <w:kern w:val="32"/>
          <w:sz w:val="28"/>
          <w:szCs w:val="28"/>
          <w:lang w:eastAsia="cs-CZ"/>
        </w:rPr>
        <w:t>бұзылуынан</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eastAsia="cs-CZ"/>
        </w:rPr>
        <w:t>карналлиттің</w:t>
      </w:r>
      <w:r w:rsidRPr="00C74A3B">
        <w:rPr>
          <w:color w:val="000000"/>
          <w:kern w:val="32"/>
          <w:sz w:val="28"/>
          <w:szCs w:val="28"/>
          <w:lang w:val="en-US" w:eastAsia="cs-CZ"/>
        </w:rPr>
        <w:t xml:space="preserve"> </w:t>
      </w:r>
      <w:r w:rsidRPr="00C74A3B">
        <w:rPr>
          <w:color w:val="000000"/>
          <w:kern w:val="32"/>
          <w:sz w:val="28"/>
          <w:szCs w:val="28"/>
          <w:lang w:eastAsia="cs-CZ"/>
        </w:rPr>
        <w:t>азды</w:t>
      </w:r>
      <w:r w:rsidRPr="00C74A3B">
        <w:rPr>
          <w:color w:val="000000"/>
          <w:kern w:val="32"/>
          <w:sz w:val="28"/>
          <w:szCs w:val="28"/>
          <w:lang w:val="en-US" w:eastAsia="cs-CZ"/>
        </w:rPr>
        <w:t>-</w:t>
      </w:r>
      <w:r w:rsidRPr="00C74A3B">
        <w:rPr>
          <w:color w:val="000000"/>
          <w:kern w:val="32"/>
          <w:sz w:val="28"/>
          <w:szCs w:val="28"/>
          <w:lang w:eastAsia="cs-CZ"/>
        </w:rPr>
        <w:t>көпті</w:t>
      </w:r>
      <w:r w:rsidRPr="00C74A3B">
        <w:rPr>
          <w:color w:val="000000"/>
          <w:kern w:val="32"/>
          <w:sz w:val="28"/>
          <w:szCs w:val="28"/>
          <w:lang w:val="en-US" w:eastAsia="cs-CZ"/>
        </w:rPr>
        <w:t xml:space="preserve"> </w:t>
      </w:r>
      <w:r w:rsidRPr="00C74A3B">
        <w:rPr>
          <w:color w:val="000000"/>
          <w:kern w:val="32"/>
          <w:sz w:val="28"/>
          <w:szCs w:val="28"/>
          <w:lang w:eastAsia="cs-CZ"/>
        </w:rPr>
        <w:t>гидролизінен</w:t>
      </w:r>
      <w:r w:rsidRPr="00C74A3B">
        <w:rPr>
          <w:color w:val="000000"/>
          <w:kern w:val="32"/>
          <w:sz w:val="28"/>
          <w:szCs w:val="28"/>
          <w:lang w:val="en-US" w:eastAsia="cs-CZ"/>
        </w:rPr>
        <w:t xml:space="preserve"> </w:t>
      </w:r>
      <w:r w:rsidRPr="00C74A3B">
        <w:rPr>
          <w:color w:val="000000"/>
          <w:kern w:val="32"/>
          <w:sz w:val="28"/>
          <w:szCs w:val="28"/>
          <w:lang w:eastAsia="cs-CZ"/>
        </w:rPr>
        <w:t>пайда</w:t>
      </w:r>
      <w:r w:rsidRPr="00C74A3B">
        <w:rPr>
          <w:color w:val="000000"/>
          <w:kern w:val="32"/>
          <w:sz w:val="28"/>
          <w:szCs w:val="28"/>
          <w:lang w:val="en-US" w:eastAsia="cs-CZ"/>
        </w:rPr>
        <w:t xml:space="preserve"> </w:t>
      </w:r>
      <w:r w:rsidRPr="00C74A3B">
        <w:rPr>
          <w:color w:val="000000"/>
          <w:kern w:val="32"/>
          <w:sz w:val="28"/>
          <w:szCs w:val="28"/>
          <w:lang w:eastAsia="cs-CZ"/>
        </w:rPr>
        <w:t>болған</w:t>
      </w:r>
      <w:r w:rsidRPr="00C74A3B">
        <w:rPr>
          <w:color w:val="000000"/>
          <w:kern w:val="32"/>
          <w:sz w:val="28"/>
          <w:szCs w:val="28"/>
          <w:lang w:val="en-US" w:eastAsia="cs-CZ"/>
        </w:rPr>
        <w:t xml:space="preserve"> </w:t>
      </w:r>
      <w:r w:rsidRPr="00C74A3B">
        <w:rPr>
          <w:color w:val="000000"/>
          <w:kern w:val="32"/>
          <w:sz w:val="28"/>
          <w:szCs w:val="28"/>
          <w:lang w:eastAsia="cs-CZ"/>
        </w:rPr>
        <w:t>магний</w:t>
      </w:r>
      <w:r w:rsidRPr="00C74A3B">
        <w:rPr>
          <w:color w:val="000000"/>
          <w:kern w:val="32"/>
          <w:sz w:val="28"/>
          <w:szCs w:val="28"/>
          <w:lang w:val="en-US" w:eastAsia="cs-CZ"/>
        </w:rPr>
        <w:t xml:space="preserve"> </w:t>
      </w:r>
      <w:r w:rsidRPr="00C74A3B">
        <w:rPr>
          <w:color w:val="000000"/>
          <w:kern w:val="32"/>
          <w:sz w:val="28"/>
          <w:szCs w:val="28"/>
          <w:lang w:eastAsia="cs-CZ"/>
        </w:rPr>
        <w:t>оксидінен</w:t>
      </w:r>
      <w:r w:rsidRPr="00C74A3B">
        <w:rPr>
          <w:color w:val="000000"/>
          <w:kern w:val="32"/>
          <w:sz w:val="28"/>
          <w:szCs w:val="28"/>
          <w:lang w:val="en-US" w:eastAsia="cs-CZ"/>
        </w:rPr>
        <w:t xml:space="preserve"> </w:t>
      </w:r>
      <w:r w:rsidRPr="00C74A3B">
        <w:rPr>
          <w:color w:val="000000"/>
          <w:kern w:val="32"/>
          <w:sz w:val="28"/>
          <w:szCs w:val="28"/>
          <w:lang w:eastAsia="cs-CZ"/>
        </w:rPr>
        <w:t>кейін</w:t>
      </w:r>
      <w:r w:rsidRPr="00C74A3B">
        <w:rPr>
          <w:color w:val="000000"/>
          <w:kern w:val="32"/>
          <w:sz w:val="28"/>
          <w:szCs w:val="28"/>
          <w:lang w:val="en-US" w:eastAsia="cs-CZ"/>
        </w:rPr>
        <w:t xml:space="preserve">, </w:t>
      </w:r>
      <w:r w:rsidRPr="00C74A3B">
        <w:rPr>
          <w:color w:val="000000"/>
          <w:kern w:val="32"/>
          <w:sz w:val="28"/>
          <w:szCs w:val="28"/>
          <w:lang w:eastAsia="cs-CZ"/>
        </w:rPr>
        <w:t>сусызданған</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eastAsia="cs-CZ"/>
        </w:rPr>
        <w:t>тазартылған</w:t>
      </w:r>
      <w:r w:rsidRPr="00C74A3B">
        <w:rPr>
          <w:color w:val="000000"/>
          <w:kern w:val="32"/>
          <w:sz w:val="28"/>
          <w:szCs w:val="28"/>
          <w:lang w:val="en-US" w:eastAsia="cs-CZ"/>
        </w:rPr>
        <w:t xml:space="preserve"> </w:t>
      </w:r>
      <w:r w:rsidRPr="00C74A3B">
        <w:rPr>
          <w:color w:val="000000"/>
          <w:kern w:val="32"/>
          <w:sz w:val="28"/>
          <w:szCs w:val="28"/>
          <w:lang w:eastAsia="cs-CZ"/>
        </w:rPr>
        <w:t>өнім</w:t>
      </w:r>
      <w:r w:rsidRPr="00C74A3B">
        <w:rPr>
          <w:color w:val="000000"/>
          <w:kern w:val="32"/>
          <w:sz w:val="28"/>
          <w:szCs w:val="28"/>
          <w:lang w:val="en-US" w:eastAsia="cs-CZ"/>
        </w:rPr>
        <w:t xml:space="preserve"> </w:t>
      </w:r>
      <w:r w:rsidRPr="00C74A3B">
        <w:rPr>
          <w:color w:val="000000"/>
          <w:kern w:val="32"/>
          <w:sz w:val="28"/>
          <w:szCs w:val="28"/>
          <w:lang w:eastAsia="cs-CZ"/>
        </w:rPr>
        <w:t>пештен</w:t>
      </w:r>
      <w:r w:rsidRPr="00C74A3B">
        <w:rPr>
          <w:color w:val="000000"/>
          <w:kern w:val="32"/>
          <w:sz w:val="28"/>
          <w:szCs w:val="28"/>
          <w:lang w:val="en-US" w:eastAsia="cs-CZ"/>
        </w:rPr>
        <w:t xml:space="preserve"> </w:t>
      </w:r>
      <w:r w:rsidRPr="00C74A3B">
        <w:rPr>
          <w:color w:val="000000"/>
          <w:kern w:val="32"/>
          <w:sz w:val="28"/>
          <w:szCs w:val="28"/>
          <w:lang w:val="kk-KZ" w:eastAsia="cs-CZ"/>
        </w:rPr>
        <w:t>құйылады</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eastAsia="cs-CZ"/>
        </w:rPr>
        <w:t>электролизге</w:t>
      </w:r>
      <w:r w:rsidRPr="00C74A3B">
        <w:rPr>
          <w:color w:val="000000"/>
          <w:kern w:val="32"/>
          <w:sz w:val="28"/>
          <w:szCs w:val="28"/>
          <w:lang w:val="en-US" w:eastAsia="cs-CZ"/>
        </w:rPr>
        <w:t xml:space="preserve"> </w:t>
      </w:r>
      <w:r w:rsidRPr="00C74A3B">
        <w:rPr>
          <w:color w:val="000000"/>
          <w:kern w:val="32"/>
          <w:sz w:val="28"/>
          <w:szCs w:val="28"/>
          <w:lang w:eastAsia="cs-CZ"/>
        </w:rPr>
        <w:t>жіберіледі</w:t>
      </w:r>
      <w:r w:rsidRPr="00C74A3B">
        <w:rPr>
          <w:color w:val="000000"/>
          <w:kern w:val="32"/>
          <w:sz w:val="28"/>
          <w:szCs w:val="28"/>
          <w:lang w:val="en-US" w:eastAsia="cs-CZ"/>
        </w:rPr>
        <w:t>.</w:t>
      </w:r>
    </w:p>
    <w:p w:rsidR="00663984" w:rsidRDefault="00487A3A">
      <w:pPr>
        <w:jc w:val="both"/>
        <w:rPr>
          <w:color w:val="000000"/>
          <w:kern w:val="32"/>
          <w:sz w:val="28"/>
          <w:szCs w:val="28"/>
          <w:lang w:val="en-US" w:eastAsia="cs-CZ"/>
        </w:rPr>
      </w:pPr>
      <w:r w:rsidRPr="00C74A3B">
        <w:rPr>
          <w:color w:val="000000"/>
          <w:kern w:val="32"/>
          <w:sz w:val="28"/>
          <w:szCs w:val="28"/>
          <w:lang w:val="kk-KZ" w:eastAsia="cs-CZ"/>
        </w:rPr>
        <w:t xml:space="preserve">Бірақ </w:t>
      </w:r>
      <w:r w:rsidRPr="00C74A3B">
        <w:rPr>
          <w:color w:val="000000"/>
          <w:kern w:val="32"/>
          <w:sz w:val="28"/>
          <w:szCs w:val="28"/>
          <w:lang w:val="en-US" w:eastAsia="cs-CZ"/>
        </w:rPr>
        <w:t xml:space="preserve">карналлит электролизі арқылы магний алу екі сатыдағы </w:t>
      </w:r>
      <w:r w:rsidRPr="00C74A3B">
        <w:rPr>
          <w:color w:val="000000"/>
          <w:kern w:val="32"/>
          <w:sz w:val="28"/>
          <w:szCs w:val="28"/>
          <w:lang w:val="kk-KZ" w:eastAsia="cs-CZ"/>
        </w:rPr>
        <w:t>сусыздандырудың</w:t>
      </w:r>
      <w:r w:rsidRPr="00C74A3B">
        <w:rPr>
          <w:color w:val="000000"/>
          <w:kern w:val="32"/>
          <w:sz w:val="28"/>
          <w:szCs w:val="28"/>
          <w:lang w:val="en-US" w:eastAsia="cs-CZ"/>
        </w:rPr>
        <w:t xml:space="preserve"> </w:t>
      </w:r>
      <w:r w:rsidRPr="00C74A3B">
        <w:rPr>
          <w:color w:val="000000"/>
          <w:kern w:val="32"/>
          <w:sz w:val="28"/>
          <w:szCs w:val="28"/>
          <w:lang w:eastAsia="cs-CZ"/>
        </w:rPr>
        <w:t>өте</w:t>
      </w:r>
      <w:r w:rsidRPr="00C74A3B">
        <w:rPr>
          <w:color w:val="000000"/>
          <w:kern w:val="32"/>
          <w:sz w:val="28"/>
          <w:szCs w:val="28"/>
          <w:lang w:val="en-US" w:eastAsia="cs-CZ"/>
        </w:rPr>
        <w:t xml:space="preserve"> </w:t>
      </w:r>
      <w:r w:rsidRPr="00C74A3B">
        <w:rPr>
          <w:color w:val="000000"/>
          <w:kern w:val="32"/>
          <w:sz w:val="28"/>
          <w:szCs w:val="28"/>
          <w:lang w:eastAsia="cs-CZ"/>
        </w:rPr>
        <w:t>күрделі</w:t>
      </w:r>
      <w:r w:rsidRPr="00C74A3B">
        <w:rPr>
          <w:color w:val="000000"/>
          <w:kern w:val="32"/>
          <w:sz w:val="28"/>
          <w:szCs w:val="28"/>
          <w:lang w:val="en-US" w:eastAsia="cs-CZ"/>
        </w:rPr>
        <w:t xml:space="preserve"> </w:t>
      </w:r>
      <w:r w:rsidRPr="00C74A3B">
        <w:rPr>
          <w:color w:val="000000"/>
          <w:kern w:val="32"/>
          <w:sz w:val="28"/>
          <w:szCs w:val="28"/>
          <w:lang w:eastAsia="cs-CZ"/>
        </w:rPr>
        <w:t>технологиялық</w:t>
      </w:r>
      <w:r w:rsidRPr="00C74A3B">
        <w:rPr>
          <w:color w:val="000000"/>
          <w:kern w:val="32"/>
          <w:sz w:val="28"/>
          <w:szCs w:val="28"/>
          <w:lang w:val="en-US" w:eastAsia="cs-CZ"/>
        </w:rPr>
        <w:t xml:space="preserve"> схемасымен байланысты, өйткені 1 </w:t>
      </w:r>
      <w:r w:rsidRPr="00C74A3B">
        <w:rPr>
          <w:color w:val="000000"/>
          <w:kern w:val="32"/>
          <w:sz w:val="28"/>
          <w:szCs w:val="28"/>
          <w:lang w:eastAsia="cs-CZ"/>
        </w:rPr>
        <w:t>тонна</w:t>
      </w:r>
      <w:r w:rsidRPr="00C74A3B">
        <w:rPr>
          <w:color w:val="000000"/>
          <w:kern w:val="32"/>
          <w:sz w:val="28"/>
          <w:szCs w:val="28"/>
          <w:lang w:val="en-US" w:eastAsia="cs-CZ"/>
        </w:rPr>
        <w:t xml:space="preserve"> </w:t>
      </w:r>
      <w:r w:rsidRPr="00C74A3B">
        <w:rPr>
          <w:color w:val="000000"/>
          <w:kern w:val="32"/>
          <w:sz w:val="28"/>
          <w:szCs w:val="28"/>
          <w:lang w:eastAsia="cs-CZ"/>
        </w:rPr>
        <w:t>магний</w:t>
      </w:r>
      <w:r w:rsidRPr="00C74A3B">
        <w:rPr>
          <w:color w:val="000000"/>
          <w:kern w:val="32"/>
          <w:sz w:val="28"/>
          <w:szCs w:val="28"/>
          <w:lang w:val="en-US" w:eastAsia="cs-CZ"/>
        </w:rPr>
        <w:t xml:space="preserve"> </w:t>
      </w:r>
      <w:r w:rsidRPr="00C74A3B">
        <w:rPr>
          <w:color w:val="000000"/>
          <w:kern w:val="32"/>
          <w:sz w:val="28"/>
          <w:szCs w:val="28"/>
          <w:lang w:eastAsia="cs-CZ"/>
        </w:rPr>
        <w:t>үшін</w:t>
      </w:r>
      <w:r w:rsidRPr="00C74A3B">
        <w:rPr>
          <w:color w:val="000000"/>
          <w:kern w:val="32"/>
          <w:sz w:val="28"/>
          <w:szCs w:val="28"/>
          <w:lang w:val="en-US" w:eastAsia="cs-CZ"/>
        </w:rPr>
        <w:t xml:space="preserve"> 20-25 </w:t>
      </w:r>
      <w:r w:rsidRPr="00C74A3B">
        <w:rPr>
          <w:color w:val="000000"/>
          <w:kern w:val="32"/>
          <w:sz w:val="28"/>
          <w:szCs w:val="28"/>
          <w:lang w:eastAsia="cs-CZ"/>
        </w:rPr>
        <w:t>тонна</w:t>
      </w:r>
      <w:r w:rsidRPr="00C74A3B">
        <w:rPr>
          <w:color w:val="000000"/>
          <w:kern w:val="32"/>
          <w:sz w:val="28"/>
          <w:szCs w:val="28"/>
          <w:lang w:val="en-US" w:eastAsia="cs-CZ"/>
        </w:rPr>
        <w:t xml:space="preserve"> </w:t>
      </w:r>
      <w:r w:rsidRPr="00C74A3B">
        <w:rPr>
          <w:color w:val="000000"/>
          <w:kern w:val="32"/>
          <w:sz w:val="28"/>
          <w:szCs w:val="28"/>
          <w:lang w:eastAsia="cs-CZ"/>
        </w:rPr>
        <w:t>карналлит</w:t>
      </w:r>
      <w:r w:rsidRPr="00C74A3B">
        <w:rPr>
          <w:color w:val="000000"/>
          <w:kern w:val="32"/>
          <w:sz w:val="28"/>
          <w:szCs w:val="28"/>
          <w:lang w:val="kk-KZ" w:eastAsia="cs-CZ"/>
        </w:rPr>
        <w:t>ті</w:t>
      </w:r>
      <w:r w:rsidRPr="00C74A3B">
        <w:rPr>
          <w:color w:val="000000"/>
          <w:kern w:val="32"/>
          <w:sz w:val="28"/>
          <w:szCs w:val="28"/>
          <w:lang w:val="en-US" w:eastAsia="cs-CZ"/>
        </w:rPr>
        <w:t xml:space="preserve"> </w:t>
      </w:r>
      <w:r w:rsidRPr="00C74A3B">
        <w:rPr>
          <w:color w:val="000000"/>
          <w:kern w:val="32"/>
          <w:sz w:val="28"/>
          <w:szCs w:val="28"/>
          <w:lang w:eastAsia="cs-CZ"/>
        </w:rPr>
        <w:t>сусыздандыру</w:t>
      </w:r>
      <w:r w:rsidRPr="00C74A3B">
        <w:rPr>
          <w:color w:val="000000"/>
          <w:kern w:val="32"/>
          <w:sz w:val="28"/>
          <w:szCs w:val="28"/>
          <w:lang w:val="en-US" w:eastAsia="cs-CZ"/>
        </w:rPr>
        <w:t xml:space="preserve"> </w:t>
      </w:r>
      <w:r w:rsidRPr="00C74A3B">
        <w:rPr>
          <w:color w:val="000000"/>
          <w:kern w:val="32"/>
          <w:sz w:val="28"/>
          <w:szCs w:val="28"/>
          <w:lang w:val="kk-KZ" w:eastAsia="cs-CZ"/>
        </w:rPr>
        <w:t>керек</w:t>
      </w:r>
      <w:r w:rsidRPr="00C74A3B">
        <w:rPr>
          <w:color w:val="000000"/>
          <w:kern w:val="32"/>
          <w:sz w:val="28"/>
          <w:szCs w:val="28"/>
          <w:lang w:val="en-US" w:eastAsia="cs-CZ"/>
        </w:rPr>
        <w:t xml:space="preserve">. </w:t>
      </w:r>
      <w:r w:rsidRPr="00C74A3B">
        <w:rPr>
          <w:color w:val="000000"/>
          <w:kern w:val="32"/>
          <w:sz w:val="28"/>
          <w:szCs w:val="28"/>
          <w:lang w:eastAsia="cs-CZ"/>
        </w:rPr>
        <w:t>Бұл</w:t>
      </w:r>
      <w:r w:rsidRPr="00C74A3B">
        <w:rPr>
          <w:color w:val="000000"/>
          <w:kern w:val="32"/>
          <w:sz w:val="28"/>
          <w:szCs w:val="28"/>
          <w:lang w:val="en-US" w:eastAsia="cs-CZ"/>
        </w:rPr>
        <w:t xml:space="preserve"> </w:t>
      </w:r>
      <w:r w:rsidRPr="00C74A3B">
        <w:rPr>
          <w:color w:val="000000"/>
          <w:kern w:val="32"/>
          <w:sz w:val="28"/>
          <w:szCs w:val="28"/>
          <w:lang w:eastAsia="cs-CZ"/>
        </w:rPr>
        <w:t>схема</w:t>
      </w:r>
      <w:r w:rsidRPr="00C74A3B">
        <w:rPr>
          <w:color w:val="000000"/>
          <w:kern w:val="32"/>
          <w:sz w:val="28"/>
          <w:szCs w:val="28"/>
          <w:lang w:val="en-US" w:eastAsia="cs-CZ"/>
        </w:rPr>
        <w:t xml:space="preserve"> </w:t>
      </w:r>
      <w:r w:rsidRPr="00C74A3B">
        <w:rPr>
          <w:color w:val="000000"/>
          <w:kern w:val="32"/>
          <w:sz w:val="28"/>
          <w:szCs w:val="28"/>
          <w:lang w:eastAsia="cs-CZ"/>
        </w:rPr>
        <w:t>бойынша</w:t>
      </w:r>
      <w:r w:rsidRPr="00C74A3B">
        <w:rPr>
          <w:color w:val="000000"/>
          <w:kern w:val="32"/>
          <w:sz w:val="28"/>
          <w:szCs w:val="28"/>
          <w:lang w:val="en-US" w:eastAsia="cs-CZ"/>
        </w:rPr>
        <w:t xml:space="preserve"> </w:t>
      </w:r>
      <w:r w:rsidRPr="00C74A3B">
        <w:rPr>
          <w:color w:val="000000"/>
          <w:kern w:val="32"/>
          <w:sz w:val="28"/>
          <w:szCs w:val="28"/>
          <w:lang w:eastAsia="cs-CZ"/>
        </w:rPr>
        <w:t>электролизерлерге</w:t>
      </w:r>
      <w:r w:rsidRPr="00C74A3B">
        <w:rPr>
          <w:color w:val="000000"/>
          <w:kern w:val="32"/>
          <w:sz w:val="28"/>
          <w:szCs w:val="28"/>
          <w:lang w:val="en-US" w:eastAsia="cs-CZ"/>
        </w:rPr>
        <w:t xml:space="preserve"> 1 </w:t>
      </w:r>
      <w:r w:rsidRPr="00C74A3B">
        <w:rPr>
          <w:color w:val="000000"/>
          <w:kern w:val="32"/>
          <w:sz w:val="28"/>
          <w:szCs w:val="28"/>
          <w:lang w:eastAsia="cs-CZ"/>
        </w:rPr>
        <w:t>тонна</w:t>
      </w:r>
      <w:r w:rsidRPr="00C74A3B">
        <w:rPr>
          <w:color w:val="000000"/>
          <w:kern w:val="32"/>
          <w:sz w:val="28"/>
          <w:szCs w:val="28"/>
          <w:lang w:val="en-US" w:eastAsia="cs-CZ"/>
        </w:rPr>
        <w:t xml:space="preserve"> </w:t>
      </w:r>
      <w:r w:rsidRPr="00C74A3B">
        <w:rPr>
          <w:color w:val="000000"/>
          <w:kern w:val="32"/>
          <w:sz w:val="28"/>
          <w:szCs w:val="28"/>
          <w:lang w:eastAsia="cs-CZ"/>
        </w:rPr>
        <w:t>магнийге</w:t>
      </w:r>
      <w:r w:rsidRPr="00C74A3B">
        <w:rPr>
          <w:color w:val="000000"/>
          <w:kern w:val="32"/>
          <w:sz w:val="28"/>
          <w:szCs w:val="28"/>
          <w:lang w:val="en-US" w:eastAsia="cs-CZ"/>
        </w:rPr>
        <w:t xml:space="preserve"> </w:t>
      </w:r>
      <w:r w:rsidRPr="00C74A3B">
        <w:rPr>
          <w:color w:val="000000"/>
          <w:kern w:val="32"/>
          <w:sz w:val="28"/>
          <w:szCs w:val="28"/>
          <w:lang w:eastAsia="cs-CZ"/>
        </w:rPr>
        <w:t>шамамен</w:t>
      </w:r>
      <w:r w:rsidRPr="00C74A3B">
        <w:rPr>
          <w:color w:val="000000"/>
          <w:kern w:val="32"/>
          <w:sz w:val="28"/>
          <w:szCs w:val="28"/>
          <w:lang w:val="en-US" w:eastAsia="cs-CZ"/>
        </w:rPr>
        <w:t xml:space="preserve"> 10 </w:t>
      </w:r>
      <w:r w:rsidRPr="00C74A3B">
        <w:rPr>
          <w:color w:val="000000"/>
          <w:kern w:val="32"/>
          <w:sz w:val="28"/>
          <w:szCs w:val="28"/>
          <w:lang w:eastAsia="cs-CZ"/>
        </w:rPr>
        <w:t>то</w:t>
      </w:r>
      <w:r w:rsidRPr="00C74A3B">
        <w:rPr>
          <w:color w:val="000000"/>
          <w:kern w:val="32"/>
          <w:sz w:val="28"/>
          <w:szCs w:val="28"/>
          <w:lang w:eastAsia="cs-CZ"/>
        </w:rPr>
        <w:t>нна</w:t>
      </w:r>
      <w:r w:rsidRPr="00C74A3B">
        <w:rPr>
          <w:color w:val="000000"/>
          <w:kern w:val="32"/>
          <w:sz w:val="28"/>
          <w:szCs w:val="28"/>
          <w:lang w:val="en-US" w:eastAsia="cs-CZ"/>
        </w:rPr>
        <w:t xml:space="preserve"> </w:t>
      </w:r>
      <w:r w:rsidRPr="00C74A3B">
        <w:rPr>
          <w:color w:val="000000"/>
          <w:kern w:val="32"/>
          <w:sz w:val="28"/>
          <w:szCs w:val="28"/>
          <w:lang w:eastAsia="cs-CZ"/>
        </w:rPr>
        <w:t>сусыздандырылған</w:t>
      </w:r>
      <w:r w:rsidRPr="00C74A3B">
        <w:rPr>
          <w:color w:val="000000"/>
          <w:kern w:val="32"/>
          <w:sz w:val="28"/>
          <w:szCs w:val="28"/>
          <w:lang w:val="en-US" w:eastAsia="cs-CZ"/>
        </w:rPr>
        <w:t xml:space="preserve"> </w:t>
      </w:r>
      <w:r w:rsidRPr="00C74A3B">
        <w:rPr>
          <w:color w:val="000000"/>
          <w:kern w:val="32"/>
          <w:sz w:val="28"/>
          <w:szCs w:val="28"/>
          <w:lang w:eastAsia="cs-CZ"/>
        </w:rPr>
        <w:t>карналлит</w:t>
      </w:r>
      <w:r w:rsidRPr="00C74A3B">
        <w:rPr>
          <w:color w:val="000000"/>
          <w:kern w:val="32"/>
          <w:sz w:val="28"/>
          <w:szCs w:val="28"/>
          <w:lang w:val="en-US" w:eastAsia="cs-CZ"/>
        </w:rPr>
        <w:t xml:space="preserve"> </w:t>
      </w:r>
      <w:r w:rsidRPr="00C74A3B">
        <w:rPr>
          <w:color w:val="000000"/>
          <w:kern w:val="32"/>
          <w:sz w:val="28"/>
          <w:szCs w:val="28"/>
          <w:lang w:val="kk-KZ" w:eastAsia="cs-CZ"/>
        </w:rPr>
        <w:t xml:space="preserve">төгуге және </w:t>
      </w:r>
      <w:r w:rsidRPr="00C74A3B">
        <w:rPr>
          <w:color w:val="000000"/>
          <w:kern w:val="32"/>
          <w:sz w:val="28"/>
          <w:szCs w:val="28"/>
          <w:lang w:eastAsia="cs-CZ"/>
        </w:rPr>
        <w:t>үзіліссіз</w:t>
      </w:r>
      <w:r w:rsidRPr="00C74A3B">
        <w:rPr>
          <w:color w:val="000000"/>
          <w:kern w:val="32"/>
          <w:sz w:val="28"/>
          <w:szCs w:val="28"/>
          <w:lang w:val="en-US" w:eastAsia="cs-CZ"/>
        </w:rPr>
        <w:t xml:space="preserve"> </w:t>
      </w:r>
      <w:r w:rsidRPr="00C74A3B">
        <w:rPr>
          <w:color w:val="000000"/>
          <w:kern w:val="32"/>
          <w:sz w:val="28"/>
          <w:szCs w:val="28"/>
          <w:lang w:eastAsia="cs-CZ"/>
        </w:rPr>
        <w:t>процесте</w:t>
      </w:r>
      <w:r w:rsidRPr="00C74A3B">
        <w:rPr>
          <w:color w:val="000000"/>
          <w:kern w:val="32"/>
          <w:sz w:val="28"/>
          <w:szCs w:val="28"/>
          <w:lang w:val="en-US" w:eastAsia="cs-CZ"/>
        </w:rPr>
        <w:t xml:space="preserve"> </w:t>
      </w:r>
      <w:r w:rsidRPr="00C74A3B">
        <w:rPr>
          <w:color w:val="000000"/>
          <w:kern w:val="32"/>
          <w:sz w:val="28"/>
          <w:szCs w:val="28"/>
          <w:lang w:eastAsia="cs-CZ"/>
        </w:rPr>
        <w:t>олардан</w:t>
      </w:r>
      <w:r w:rsidRPr="00C74A3B">
        <w:rPr>
          <w:color w:val="000000"/>
          <w:kern w:val="32"/>
          <w:sz w:val="28"/>
          <w:szCs w:val="28"/>
          <w:lang w:val="en-US" w:eastAsia="cs-CZ"/>
        </w:rPr>
        <w:t xml:space="preserve"> </w:t>
      </w:r>
      <w:r w:rsidRPr="00C74A3B">
        <w:rPr>
          <w:color w:val="000000"/>
          <w:kern w:val="32"/>
          <w:sz w:val="28"/>
          <w:szCs w:val="28"/>
          <w:lang w:eastAsia="cs-CZ"/>
        </w:rPr>
        <w:t>қалдық</w:t>
      </w:r>
      <w:r w:rsidRPr="00C74A3B">
        <w:rPr>
          <w:color w:val="000000"/>
          <w:kern w:val="32"/>
          <w:sz w:val="28"/>
          <w:szCs w:val="28"/>
          <w:lang w:val="en-US" w:eastAsia="cs-CZ"/>
        </w:rPr>
        <w:t xml:space="preserve"> </w:t>
      </w:r>
      <w:r w:rsidRPr="00C74A3B">
        <w:rPr>
          <w:color w:val="000000"/>
          <w:kern w:val="32"/>
          <w:sz w:val="28"/>
          <w:szCs w:val="28"/>
          <w:lang w:eastAsia="cs-CZ"/>
        </w:rPr>
        <w:t>электролиттің</w:t>
      </w:r>
      <w:r w:rsidRPr="00C74A3B">
        <w:rPr>
          <w:color w:val="000000"/>
          <w:kern w:val="32"/>
          <w:sz w:val="28"/>
          <w:szCs w:val="28"/>
          <w:lang w:val="en-US" w:eastAsia="cs-CZ"/>
        </w:rPr>
        <w:t xml:space="preserve"> </w:t>
      </w:r>
      <w:r w:rsidRPr="00C74A3B">
        <w:rPr>
          <w:color w:val="000000"/>
          <w:kern w:val="32"/>
          <w:sz w:val="28"/>
          <w:szCs w:val="28"/>
          <w:lang w:eastAsia="cs-CZ"/>
        </w:rPr>
        <w:t>көп</w:t>
      </w:r>
      <w:r w:rsidRPr="00C74A3B">
        <w:rPr>
          <w:color w:val="000000"/>
          <w:kern w:val="32"/>
          <w:sz w:val="28"/>
          <w:szCs w:val="28"/>
          <w:lang w:val="en-US" w:eastAsia="cs-CZ"/>
        </w:rPr>
        <w:t xml:space="preserve"> </w:t>
      </w:r>
      <w:r w:rsidRPr="00C74A3B">
        <w:rPr>
          <w:color w:val="000000"/>
          <w:kern w:val="32"/>
          <w:sz w:val="28"/>
          <w:szCs w:val="28"/>
          <w:lang w:eastAsia="cs-CZ"/>
        </w:rPr>
        <w:t>мөлшерін</w:t>
      </w:r>
      <w:r w:rsidRPr="00C74A3B">
        <w:rPr>
          <w:color w:val="000000"/>
          <w:kern w:val="32"/>
          <w:sz w:val="28"/>
          <w:szCs w:val="28"/>
          <w:lang w:val="en-US" w:eastAsia="cs-CZ"/>
        </w:rPr>
        <w:t xml:space="preserve"> </w:t>
      </w:r>
      <w:r w:rsidRPr="00C74A3B">
        <w:rPr>
          <w:color w:val="000000"/>
          <w:kern w:val="32"/>
          <w:sz w:val="28"/>
          <w:szCs w:val="28"/>
          <w:lang w:eastAsia="cs-CZ"/>
        </w:rPr>
        <w:t>алып</w:t>
      </w:r>
      <w:r w:rsidRPr="00C74A3B">
        <w:rPr>
          <w:color w:val="000000"/>
          <w:kern w:val="32"/>
          <w:sz w:val="28"/>
          <w:szCs w:val="28"/>
          <w:lang w:val="en-US" w:eastAsia="cs-CZ"/>
        </w:rPr>
        <w:t xml:space="preserve"> </w:t>
      </w:r>
      <w:r w:rsidRPr="00C74A3B">
        <w:rPr>
          <w:color w:val="000000"/>
          <w:kern w:val="32"/>
          <w:sz w:val="28"/>
          <w:szCs w:val="28"/>
          <w:lang w:eastAsia="cs-CZ"/>
        </w:rPr>
        <w:t>тастауға</w:t>
      </w:r>
      <w:r w:rsidRPr="00C74A3B">
        <w:rPr>
          <w:color w:val="000000"/>
          <w:kern w:val="32"/>
          <w:sz w:val="28"/>
          <w:szCs w:val="28"/>
          <w:lang w:val="en-US" w:eastAsia="cs-CZ"/>
        </w:rPr>
        <w:t xml:space="preserve"> </w:t>
      </w:r>
      <w:r w:rsidRPr="00C74A3B">
        <w:rPr>
          <w:color w:val="000000"/>
          <w:kern w:val="32"/>
          <w:sz w:val="28"/>
          <w:szCs w:val="28"/>
          <w:lang w:eastAsia="cs-CZ"/>
        </w:rPr>
        <w:t>тура</w:t>
      </w:r>
      <w:r w:rsidRPr="00C74A3B">
        <w:rPr>
          <w:color w:val="000000"/>
          <w:kern w:val="32"/>
          <w:sz w:val="28"/>
          <w:szCs w:val="28"/>
          <w:lang w:val="en-US" w:eastAsia="cs-CZ"/>
        </w:rPr>
        <w:t xml:space="preserve"> </w:t>
      </w:r>
      <w:r w:rsidRPr="00C74A3B">
        <w:rPr>
          <w:color w:val="000000"/>
          <w:kern w:val="32"/>
          <w:sz w:val="28"/>
          <w:szCs w:val="28"/>
          <w:lang w:eastAsia="cs-CZ"/>
        </w:rPr>
        <w:t>келеді</w:t>
      </w:r>
      <w:r w:rsidRPr="00C74A3B">
        <w:rPr>
          <w:color w:val="000000"/>
          <w:kern w:val="32"/>
          <w:sz w:val="28"/>
          <w:szCs w:val="28"/>
          <w:lang w:val="en-US" w:eastAsia="cs-CZ"/>
        </w:rPr>
        <w:t xml:space="preserve">. </w:t>
      </w:r>
      <w:r w:rsidRPr="00C74A3B">
        <w:rPr>
          <w:color w:val="000000"/>
          <w:kern w:val="32"/>
          <w:sz w:val="28"/>
          <w:szCs w:val="28"/>
          <w:lang w:eastAsia="cs-CZ"/>
        </w:rPr>
        <w:t>Егер</w:t>
      </w:r>
      <w:r w:rsidRPr="00C74A3B">
        <w:rPr>
          <w:color w:val="000000"/>
          <w:kern w:val="32"/>
          <w:sz w:val="28"/>
          <w:szCs w:val="28"/>
          <w:lang w:val="en-US" w:eastAsia="cs-CZ"/>
        </w:rPr>
        <w:t xml:space="preserve"> </w:t>
      </w:r>
      <w:r w:rsidRPr="00C74A3B">
        <w:rPr>
          <w:color w:val="000000"/>
          <w:kern w:val="32"/>
          <w:sz w:val="28"/>
          <w:szCs w:val="28"/>
          <w:lang w:eastAsia="cs-CZ"/>
        </w:rPr>
        <w:t>сусыз</w:t>
      </w:r>
      <w:r w:rsidRPr="00C74A3B">
        <w:rPr>
          <w:color w:val="000000"/>
          <w:kern w:val="32"/>
          <w:sz w:val="28"/>
          <w:szCs w:val="28"/>
          <w:lang w:val="en-US" w:eastAsia="cs-CZ"/>
        </w:rPr>
        <w:t xml:space="preserve"> MgCl₂ </w:t>
      </w:r>
      <w:r w:rsidRPr="00C74A3B">
        <w:rPr>
          <w:color w:val="000000"/>
          <w:kern w:val="32"/>
          <w:sz w:val="28"/>
          <w:szCs w:val="28"/>
          <w:lang w:eastAsia="cs-CZ"/>
        </w:rPr>
        <w:t>алса</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val="kk-KZ" w:eastAsia="cs-CZ"/>
        </w:rPr>
        <w:t>олармен</w:t>
      </w:r>
      <w:r w:rsidRPr="00C74A3B">
        <w:rPr>
          <w:color w:val="000000"/>
          <w:kern w:val="32"/>
          <w:sz w:val="28"/>
          <w:szCs w:val="28"/>
          <w:lang w:val="en-US" w:eastAsia="cs-CZ"/>
        </w:rPr>
        <w:t xml:space="preserve"> MgCl</w:t>
      </w:r>
      <w:r w:rsidRPr="00C74A3B">
        <w:rPr>
          <w:color w:val="000000"/>
          <w:kern w:val="32"/>
          <w:sz w:val="28"/>
          <w:szCs w:val="28"/>
          <w:vertAlign w:val="subscript"/>
          <w:lang w:val="en-US" w:eastAsia="cs-CZ"/>
        </w:rPr>
        <w:t>2</w:t>
      </w:r>
      <w:r w:rsidRPr="00C74A3B">
        <w:rPr>
          <w:color w:val="000000"/>
          <w:kern w:val="32"/>
          <w:sz w:val="28"/>
          <w:szCs w:val="28"/>
          <w:lang w:val="en-US" w:eastAsia="cs-CZ"/>
        </w:rPr>
        <w:t xml:space="preserve"> </w:t>
      </w:r>
      <w:r w:rsidRPr="00C74A3B">
        <w:rPr>
          <w:color w:val="000000"/>
          <w:kern w:val="32"/>
          <w:sz w:val="28"/>
          <w:szCs w:val="28"/>
          <w:lang w:val="kk-KZ" w:eastAsia="cs-CZ"/>
        </w:rPr>
        <w:t xml:space="preserve">шығынына қарай </w:t>
      </w:r>
      <w:r w:rsidRPr="00C74A3B">
        <w:rPr>
          <w:color w:val="000000"/>
          <w:kern w:val="32"/>
          <w:sz w:val="28"/>
          <w:szCs w:val="28"/>
          <w:lang w:eastAsia="cs-CZ"/>
        </w:rPr>
        <w:t>электролизерлерді</w:t>
      </w:r>
      <w:r w:rsidRPr="00C74A3B">
        <w:rPr>
          <w:color w:val="000000"/>
          <w:kern w:val="32"/>
          <w:sz w:val="28"/>
          <w:szCs w:val="28"/>
          <w:lang w:val="en-US" w:eastAsia="cs-CZ"/>
        </w:rPr>
        <w:t xml:space="preserve"> </w:t>
      </w:r>
      <w:r w:rsidRPr="00C74A3B">
        <w:rPr>
          <w:color w:val="000000"/>
          <w:kern w:val="32"/>
          <w:sz w:val="28"/>
          <w:szCs w:val="28"/>
          <w:lang w:eastAsia="cs-CZ"/>
        </w:rPr>
        <w:t>қуаттандырса</w:t>
      </w:r>
      <w:r w:rsidRPr="00C74A3B">
        <w:rPr>
          <w:color w:val="000000"/>
          <w:kern w:val="32"/>
          <w:sz w:val="28"/>
          <w:szCs w:val="28"/>
          <w:lang w:val="kk-KZ" w:eastAsia="cs-CZ"/>
        </w:rPr>
        <w:t xml:space="preserve"> </w:t>
      </w:r>
      <w:r w:rsidRPr="00C74A3B">
        <w:rPr>
          <w:color w:val="000000"/>
          <w:kern w:val="32"/>
          <w:sz w:val="28"/>
          <w:szCs w:val="28"/>
          <w:lang w:eastAsia="cs-CZ"/>
        </w:rPr>
        <w:t>шикізаттың</w:t>
      </w:r>
      <w:r w:rsidRPr="00C74A3B">
        <w:rPr>
          <w:color w:val="000000"/>
          <w:kern w:val="32"/>
          <w:sz w:val="28"/>
          <w:szCs w:val="28"/>
          <w:lang w:val="en-US" w:eastAsia="cs-CZ"/>
        </w:rPr>
        <w:t xml:space="preserve"> </w:t>
      </w:r>
      <w:r w:rsidRPr="00C74A3B">
        <w:rPr>
          <w:color w:val="000000"/>
          <w:kern w:val="32"/>
          <w:sz w:val="28"/>
          <w:szCs w:val="28"/>
          <w:lang w:eastAsia="cs-CZ"/>
        </w:rPr>
        <w:t>барлық</w:t>
      </w:r>
      <w:r w:rsidRPr="00C74A3B">
        <w:rPr>
          <w:color w:val="000000"/>
          <w:kern w:val="32"/>
          <w:sz w:val="28"/>
          <w:szCs w:val="28"/>
          <w:lang w:val="en-US" w:eastAsia="cs-CZ"/>
        </w:rPr>
        <w:t xml:space="preserve"> </w:t>
      </w:r>
      <w:r w:rsidRPr="00C74A3B">
        <w:rPr>
          <w:color w:val="000000"/>
          <w:kern w:val="32"/>
          <w:sz w:val="28"/>
          <w:szCs w:val="28"/>
          <w:lang w:eastAsia="cs-CZ"/>
        </w:rPr>
        <w:t>үлкен</w:t>
      </w:r>
      <w:r w:rsidRPr="00C74A3B">
        <w:rPr>
          <w:color w:val="000000"/>
          <w:kern w:val="32"/>
          <w:sz w:val="28"/>
          <w:szCs w:val="28"/>
          <w:lang w:val="en-US" w:eastAsia="cs-CZ"/>
        </w:rPr>
        <w:t xml:space="preserve"> </w:t>
      </w:r>
      <w:r w:rsidRPr="00C74A3B">
        <w:rPr>
          <w:color w:val="000000"/>
          <w:kern w:val="32"/>
          <w:sz w:val="28"/>
          <w:szCs w:val="28"/>
          <w:lang w:eastAsia="cs-CZ"/>
        </w:rPr>
        <w:t>ағынын</w:t>
      </w:r>
      <w:r w:rsidRPr="00C74A3B">
        <w:rPr>
          <w:color w:val="000000"/>
          <w:kern w:val="32"/>
          <w:sz w:val="28"/>
          <w:szCs w:val="28"/>
          <w:lang w:val="en-US" w:eastAsia="cs-CZ"/>
        </w:rPr>
        <w:t xml:space="preserve"> </w:t>
      </w:r>
      <w:r w:rsidRPr="00C74A3B">
        <w:rPr>
          <w:color w:val="000000"/>
          <w:kern w:val="32"/>
          <w:sz w:val="28"/>
          <w:szCs w:val="28"/>
          <w:lang w:eastAsia="cs-CZ"/>
        </w:rPr>
        <w:t>күрт</w:t>
      </w:r>
      <w:r w:rsidRPr="00C74A3B">
        <w:rPr>
          <w:color w:val="000000"/>
          <w:kern w:val="32"/>
          <w:sz w:val="28"/>
          <w:szCs w:val="28"/>
          <w:lang w:val="en-US" w:eastAsia="cs-CZ"/>
        </w:rPr>
        <w:t xml:space="preserve"> </w:t>
      </w:r>
      <w:r w:rsidRPr="00C74A3B">
        <w:rPr>
          <w:color w:val="000000"/>
          <w:kern w:val="32"/>
          <w:sz w:val="28"/>
          <w:szCs w:val="28"/>
          <w:lang w:eastAsia="cs-CZ"/>
        </w:rPr>
        <w:t>азайтуға</w:t>
      </w:r>
      <w:r w:rsidRPr="00C74A3B">
        <w:rPr>
          <w:color w:val="000000"/>
          <w:kern w:val="32"/>
          <w:sz w:val="28"/>
          <w:szCs w:val="28"/>
          <w:lang w:val="en-US" w:eastAsia="cs-CZ"/>
        </w:rPr>
        <w:t xml:space="preserve"> </w:t>
      </w:r>
      <w:r w:rsidRPr="00C74A3B">
        <w:rPr>
          <w:color w:val="000000"/>
          <w:kern w:val="32"/>
          <w:sz w:val="28"/>
          <w:szCs w:val="28"/>
          <w:lang w:eastAsia="cs-CZ"/>
        </w:rPr>
        <w:t>болады</w:t>
      </w:r>
      <w:r w:rsidRPr="00C74A3B">
        <w:rPr>
          <w:color w:val="000000"/>
          <w:kern w:val="32"/>
          <w:sz w:val="28"/>
          <w:szCs w:val="28"/>
          <w:lang w:val="en-US" w:eastAsia="cs-CZ"/>
        </w:rPr>
        <w:t>.</w:t>
      </w:r>
    </w:p>
    <w:p w:rsidR="00663984" w:rsidRDefault="00487A3A">
      <w:pPr>
        <w:ind w:firstLine="709"/>
        <w:jc w:val="both"/>
        <w:rPr>
          <w:color w:val="000000"/>
          <w:kern w:val="32"/>
          <w:sz w:val="28"/>
          <w:szCs w:val="28"/>
          <w:lang w:val="en-US" w:eastAsia="cs-CZ"/>
        </w:rPr>
      </w:pPr>
      <w:r w:rsidRPr="00C74A3B">
        <w:rPr>
          <w:color w:val="000000"/>
          <w:kern w:val="32"/>
          <w:sz w:val="28"/>
          <w:szCs w:val="28"/>
          <w:lang w:val="kk-KZ" w:eastAsia="cs-CZ"/>
        </w:rPr>
        <w:t>Хлорлау процесі 900-1000 °С температурада шахта түріндегі электр пештерінде жүргізіледі және келесі реакциялармен сипатталуы мүмкін</w:t>
      </w:r>
      <w:r w:rsidRPr="00C74A3B">
        <w:rPr>
          <w:color w:val="000000"/>
          <w:kern w:val="32"/>
          <w:sz w:val="28"/>
          <w:szCs w:val="28"/>
          <w:lang w:val="en-US" w:eastAsia="cs-CZ"/>
        </w:rPr>
        <w:t>:</w:t>
      </w:r>
    </w:p>
    <w:p w:rsidR="00663984" w:rsidRDefault="00487A3A">
      <w:pPr>
        <w:jc w:val="center"/>
        <w:rPr>
          <w:color w:val="000000"/>
          <w:kern w:val="32"/>
          <w:sz w:val="28"/>
          <w:szCs w:val="28"/>
          <w:lang w:val="en-US" w:eastAsia="cs-CZ"/>
        </w:rPr>
      </w:pPr>
      <w:r w:rsidRPr="00C74A3B">
        <w:rPr>
          <w:color w:val="000000"/>
          <w:kern w:val="32"/>
          <w:sz w:val="28"/>
          <w:szCs w:val="28"/>
          <w:lang w:val="en-US" w:eastAsia="cs-CZ"/>
        </w:rPr>
        <w:t>MgO + C + Cl</w:t>
      </w:r>
      <w:r w:rsidRPr="00C74A3B">
        <w:rPr>
          <w:color w:val="000000"/>
          <w:kern w:val="32"/>
          <w:sz w:val="28"/>
          <w:szCs w:val="28"/>
          <w:vertAlign w:val="subscript"/>
          <w:lang w:val="en-US" w:eastAsia="cs-CZ"/>
        </w:rPr>
        <w:t>2 </w:t>
      </w:r>
      <w:r w:rsidRPr="00C74A3B">
        <w:rPr>
          <w:color w:val="000000"/>
          <w:kern w:val="32"/>
          <w:sz w:val="28"/>
          <w:szCs w:val="28"/>
          <w:lang w:val="en-US" w:eastAsia="cs-CZ"/>
        </w:rPr>
        <w:t>→ MgCl</w:t>
      </w:r>
      <w:r w:rsidRPr="00C74A3B">
        <w:rPr>
          <w:color w:val="000000"/>
          <w:kern w:val="32"/>
          <w:sz w:val="28"/>
          <w:szCs w:val="28"/>
          <w:vertAlign w:val="subscript"/>
          <w:lang w:val="en-US" w:eastAsia="cs-CZ"/>
        </w:rPr>
        <w:t>2 </w:t>
      </w:r>
      <w:r w:rsidRPr="00C74A3B">
        <w:rPr>
          <w:color w:val="000000"/>
          <w:kern w:val="32"/>
          <w:sz w:val="28"/>
          <w:szCs w:val="28"/>
          <w:lang w:val="en-US" w:eastAsia="cs-CZ"/>
        </w:rPr>
        <w:t>+ CO ∆H = — 34,0 </w:t>
      </w:r>
      <w:r w:rsidRPr="00C74A3B">
        <w:rPr>
          <w:color w:val="000000"/>
          <w:kern w:val="32"/>
          <w:sz w:val="28"/>
          <w:szCs w:val="28"/>
          <w:lang w:eastAsia="cs-CZ"/>
        </w:rPr>
        <w:t>ккал</w:t>
      </w:r>
      <w:r w:rsidRPr="00C74A3B">
        <w:rPr>
          <w:i/>
          <w:iCs/>
          <w:color w:val="000000"/>
          <w:kern w:val="32"/>
          <w:sz w:val="28"/>
          <w:szCs w:val="28"/>
          <w:lang w:val="en-US" w:eastAsia="cs-CZ"/>
        </w:rPr>
        <w:t> </w:t>
      </w:r>
      <w:r w:rsidRPr="00C74A3B">
        <w:rPr>
          <w:color w:val="000000"/>
          <w:kern w:val="32"/>
          <w:sz w:val="28"/>
          <w:szCs w:val="28"/>
          <w:lang w:val="en-US" w:eastAsia="cs-CZ"/>
        </w:rPr>
        <w:t xml:space="preserve">2MgO + </w:t>
      </w:r>
      <w:r w:rsidRPr="00C74A3B">
        <w:rPr>
          <w:color w:val="000000"/>
          <w:kern w:val="32"/>
          <w:sz w:val="28"/>
          <w:szCs w:val="28"/>
          <w:lang w:eastAsia="cs-CZ"/>
        </w:rPr>
        <w:t>С</w:t>
      </w:r>
      <w:r w:rsidRPr="00C74A3B">
        <w:rPr>
          <w:color w:val="000000"/>
          <w:kern w:val="32"/>
          <w:sz w:val="28"/>
          <w:szCs w:val="28"/>
          <w:lang w:val="en-US" w:eastAsia="cs-CZ"/>
        </w:rPr>
        <w:t xml:space="preserve"> + 2</w:t>
      </w:r>
      <w:r w:rsidRPr="00C74A3B">
        <w:rPr>
          <w:color w:val="000000"/>
          <w:kern w:val="32"/>
          <w:sz w:val="28"/>
          <w:szCs w:val="28"/>
          <w:lang w:eastAsia="cs-CZ"/>
        </w:rPr>
        <w:t>С</w:t>
      </w:r>
      <w:r w:rsidRPr="00C74A3B">
        <w:rPr>
          <w:color w:val="000000"/>
          <w:kern w:val="32"/>
          <w:sz w:val="28"/>
          <w:szCs w:val="28"/>
          <w:lang w:val="en-US" w:eastAsia="cs-CZ"/>
        </w:rPr>
        <w:t>l</w:t>
      </w:r>
      <w:r w:rsidRPr="00C74A3B">
        <w:rPr>
          <w:color w:val="000000"/>
          <w:kern w:val="32"/>
          <w:sz w:val="28"/>
          <w:szCs w:val="28"/>
          <w:vertAlign w:val="subscript"/>
          <w:lang w:val="en-US" w:eastAsia="cs-CZ"/>
        </w:rPr>
        <w:t>2</w:t>
      </w:r>
      <w:r w:rsidRPr="00C74A3B">
        <w:rPr>
          <w:color w:val="000000"/>
          <w:kern w:val="32"/>
          <w:sz w:val="28"/>
          <w:szCs w:val="28"/>
          <w:lang w:val="en-US" w:eastAsia="cs-CZ"/>
        </w:rPr>
        <w:t> →</w:t>
      </w:r>
      <w:r w:rsidRPr="00C74A3B">
        <w:rPr>
          <w:i/>
          <w:iCs/>
          <w:color w:val="000000"/>
          <w:kern w:val="32"/>
          <w:sz w:val="28"/>
          <w:szCs w:val="28"/>
          <w:lang w:val="en-US" w:eastAsia="cs-CZ"/>
        </w:rPr>
        <w:t> </w:t>
      </w:r>
      <w:r w:rsidRPr="00C74A3B">
        <w:rPr>
          <w:color w:val="000000"/>
          <w:kern w:val="32"/>
          <w:sz w:val="28"/>
          <w:szCs w:val="28"/>
          <w:lang w:val="en-US" w:eastAsia="cs-CZ"/>
        </w:rPr>
        <w:t>2MgCl</w:t>
      </w:r>
      <w:r w:rsidRPr="00C74A3B">
        <w:rPr>
          <w:color w:val="000000"/>
          <w:kern w:val="32"/>
          <w:sz w:val="28"/>
          <w:szCs w:val="28"/>
          <w:vertAlign w:val="subscript"/>
          <w:lang w:val="en-US" w:eastAsia="cs-CZ"/>
        </w:rPr>
        <w:t>2</w:t>
      </w:r>
      <w:r w:rsidRPr="00C74A3B">
        <w:rPr>
          <w:color w:val="000000"/>
          <w:kern w:val="32"/>
          <w:sz w:val="28"/>
          <w:szCs w:val="28"/>
          <w:lang w:val="en-US" w:eastAsia="cs-CZ"/>
        </w:rPr>
        <w:t xml:space="preserve"> + </w:t>
      </w:r>
      <w:r w:rsidRPr="00C74A3B">
        <w:rPr>
          <w:color w:val="000000"/>
          <w:kern w:val="32"/>
          <w:sz w:val="28"/>
          <w:szCs w:val="28"/>
          <w:lang w:eastAsia="cs-CZ"/>
        </w:rPr>
        <w:t>С</w:t>
      </w:r>
      <w:r w:rsidRPr="00C74A3B">
        <w:rPr>
          <w:color w:val="000000"/>
          <w:kern w:val="32"/>
          <w:sz w:val="28"/>
          <w:szCs w:val="28"/>
          <w:lang w:val="en-US" w:eastAsia="cs-CZ"/>
        </w:rPr>
        <w:t>O</w:t>
      </w:r>
      <w:r w:rsidRPr="00C74A3B">
        <w:rPr>
          <w:color w:val="000000"/>
          <w:kern w:val="32"/>
          <w:sz w:val="28"/>
          <w:szCs w:val="28"/>
          <w:vertAlign w:val="subscript"/>
          <w:lang w:val="en-US" w:eastAsia="cs-CZ"/>
        </w:rPr>
        <w:t>2</w:t>
      </w:r>
      <w:r w:rsidRPr="00C74A3B">
        <w:rPr>
          <w:color w:val="000000"/>
          <w:kern w:val="32"/>
          <w:sz w:val="28"/>
          <w:szCs w:val="28"/>
          <w:lang w:val="en-US" w:eastAsia="cs-CZ"/>
        </w:rPr>
        <w:t> ∆H</w:t>
      </w:r>
      <w:r w:rsidRPr="00C74A3B">
        <w:rPr>
          <w:i/>
          <w:iCs/>
          <w:color w:val="000000"/>
          <w:kern w:val="32"/>
          <w:sz w:val="28"/>
          <w:szCs w:val="28"/>
          <w:lang w:val="en-US" w:eastAsia="cs-CZ"/>
        </w:rPr>
        <w:t> </w:t>
      </w:r>
      <w:r w:rsidRPr="00C74A3B">
        <w:rPr>
          <w:color w:val="000000"/>
          <w:kern w:val="32"/>
          <w:sz w:val="28"/>
          <w:szCs w:val="28"/>
          <w:lang w:val="en-US" w:eastAsia="cs-CZ"/>
        </w:rPr>
        <w:t>=</w:t>
      </w:r>
      <w:r w:rsidRPr="00C74A3B">
        <w:rPr>
          <w:b/>
          <w:bCs/>
          <w:i/>
          <w:iCs/>
          <w:color w:val="000000"/>
          <w:kern w:val="32"/>
          <w:sz w:val="28"/>
          <w:szCs w:val="28"/>
          <w:lang w:val="en-US" w:eastAsia="cs-CZ"/>
        </w:rPr>
        <w:t> </w:t>
      </w:r>
      <w:r w:rsidRPr="00C74A3B">
        <w:rPr>
          <w:color w:val="000000"/>
          <w:kern w:val="32"/>
          <w:sz w:val="28"/>
          <w:szCs w:val="28"/>
          <w:lang w:val="en-US" w:eastAsia="cs-CZ"/>
        </w:rPr>
        <w:t>— 106,4 </w:t>
      </w:r>
      <w:r w:rsidRPr="00C74A3B">
        <w:rPr>
          <w:color w:val="000000"/>
          <w:kern w:val="32"/>
          <w:sz w:val="28"/>
          <w:szCs w:val="28"/>
          <w:lang w:eastAsia="cs-CZ"/>
        </w:rPr>
        <w:t>ккал</w:t>
      </w:r>
      <w:r w:rsidRPr="00C74A3B">
        <w:rPr>
          <w:color w:val="000000"/>
          <w:kern w:val="32"/>
          <w:sz w:val="28"/>
          <w:szCs w:val="28"/>
          <w:lang w:val="en-US" w:eastAsia="cs-CZ"/>
        </w:rPr>
        <w:t xml:space="preserve"> (8)</w:t>
      </w:r>
    </w:p>
    <w:p w:rsidR="00663984" w:rsidRDefault="00487A3A">
      <w:pPr>
        <w:ind w:firstLine="709"/>
        <w:jc w:val="both"/>
        <w:rPr>
          <w:color w:val="000000"/>
          <w:kern w:val="32"/>
          <w:sz w:val="28"/>
          <w:szCs w:val="28"/>
          <w:lang w:val="en-US" w:eastAsia="cs-CZ"/>
        </w:rPr>
      </w:pPr>
      <w:r w:rsidRPr="00C74A3B">
        <w:rPr>
          <w:color w:val="000000"/>
          <w:kern w:val="32"/>
          <w:sz w:val="28"/>
          <w:szCs w:val="28"/>
          <w:lang w:val="kk-KZ" w:eastAsia="cs-CZ"/>
        </w:rPr>
        <w:t>Анағұрлым төмен температурада</w:t>
      </w:r>
      <w:r w:rsidRPr="00C74A3B">
        <w:rPr>
          <w:color w:val="000000"/>
          <w:kern w:val="32"/>
          <w:sz w:val="28"/>
          <w:szCs w:val="28"/>
          <w:lang w:val="en-US" w:eastAsia="cs-CZ"/>
        </w:rPr>
        <w:t>:</w:t>
      </w:r>
    </w:p>
    <w:p w:rsidR="00663984" w:rsidRDefault="00487A3A">
      <w:pPr>
        <w:jc w:val="center"/>
        <w:rPr>
          <w:color w:val="000000"/>
          <w:kern w:val="32"/>
          <w:sz w:val="28"/>
          <w:szCs w:val="28"/>
          <w:lang w:val="en-US" w:eastAsia="cs-CZ"/>
        </w:rPr>
      </w:pPr>
      <w:r w:rsidRPr="00C74A3B">
        <w:rPr>
          <w:color w:val="000000"/>
          <w:kern w:val="32"/>
          <w:sz w:val="28"/>
          <w:szCs w:val="28"/>
          <w:lang w:val="en-US" w:eastAsia="cs-CZ"/>
        </w:rPr>
        <w:t>MgO + </w:t>
      </w:r>
      <w:r w:rsidRPr="00C74A3B">
        <w:rPr>
          <w:color w:val="000000"/>
          <w:kern w:val="32"/>
          <w:sz w:val="28"/>
          <w:szCs w:val="28"/>
          <w:lang w:eastAsia="cs-CZ"/>
        </w:rPr>
        <w:t>СО</w:t>
      </w:r>
      <w:r w:rsidRPr="00C74A3B">
        <w:rPr>
          <w:color w:val="000000"/>
          <w:kern w:val="32"/>
          <w:sz w:val="28"/>
          <w:szCs w:val="28"/>
          <w:lang w:val="en-US" w:eastAsia="cs-CZ"/>
        </w:rPr>
        <w:t xml:space="preserve"> + </w:t>
      </w:r>
      <w:r w:rsidRPr="00C74A3B">
        <w:rPr>
          <w:color w:val="000000"/>
          <w:kern w:val="32"/>
          <w:sz w:val="28"/>
          <w:szCs w:val="28"/>
          <w:lang w:eastAsia="cs-CZ"/>
        </w:rPr>
        <w:t>С</w:t>
      </w:r>
      <w:r w:rsidRPr="00C74A3B">
        <w:rPr>
          <w:color w:val="000000"/>
          <w:kern w:val="32"/>
          <w:sz w:val="28"/>
          <w:szCs w:val="28"/>
          <w:lang w:val="en-US" w:eastAsia="cs-CZ"/>
        </w:rPr>
        <w:t>l</w:t>
      </w:r>
      <w:r w:rsidRPr="00C74A3B">
        <w:rPr>
          <w:color w:val="000000"/>
          <w:kern w:val="32"/>
          <w:sz w:val="28"/>
          <w:szCs w:val="28"/>
          <w:vertAlign w:val="subscript"/>
          <w:lang w:val="en-US" w:eastAsia="cs-CZ"/>
        </w:rPr>
        <w:t>2</w:t>
      </w:r>
      <w:r w:rsidRPr="00C74A3B">
        <w:rPr>
          <w:color w:val="000000"/>
          <w:kern w:val="32"/>
          <w:sz w:val="28"/>
          <w:szCs w:val="28"/>
          <w:lang w:val="en-US" w:eastAsia="cs-CZ"/>
        </w:rPr>
        <w:t> → MgCl</w:t>
      </w:r>
      <w:r w:rsidRPr="00C74A3B">
        <w:rPr>
          <w:color w:val="000000"/>
          <w:kern w:val="32"/>
          <w:sz w:val="28"/>
          <w:szCs w:val="28"/>
          <w:vertAlign w:val="subscript"/>
          <w:lang w:val="en-US" w:eastAsia="cs-CZ"/>
        </w:rPr>
        <w:t>2</w:t>
      </w:r>
      <w:r w:rsidRPr="00C74A3B">
        <w:rPr>
          <w:color w:val="000000"/>
          <w:kern w:val="32"/>
          <w:sz w:val="28"/>
          <w:szCs w:val="28"/>
          <w:lang w:val="en-US" w:eastAsia="cs-CZ"/>
        </w:rPr>
        <w:t xml:space="preserve"> + </w:t>
      </w:r>
      <w:r w:rsidRPr="00C74A3B">
        <w:rPr>
          <w:color w:val="000000"/>
          <w:kern w:val="32"/>
          <w:sz w:val="28"/>
          <w:szCs w:val="28"/>
          <w:lang w:eastAsia="cs-CZ"/>
        </w:rPr>
        <w:t>С</w:t>
      </w:r>
      <w:r w:rsidRPr="00C74A3B">
        <w:rPr>
          <w:color w:val="000000"/>
          <w:kern w:val="32"/>
          <w:sz w:val="28"/>
          <w:szCs w:val="28"/>
          <w:lang w:val="en-US" w:eastAsia="cs-CZ"/>
        </w:rPr>
        <w:t>O</w:t>
      </w:r>
      <w:r w:rsidRPr="00C74A3B">
        <w:rPr>
          <w:color w:val="000000"/>
          <w:kern w:val="32"/>
          <w:sz w:val="28"/>
          <w:szCs w:val="28"/>
          <w:vertAlign w:val="subscript"/>
          <w:lang w:val="en-US" w:eastAsia="cs-CZ"/>
        </w:rPr>
        <w:t>2</w:t>
      </w:r>
      <w:r w:rsidRPr="00C74A3B">
        <w:rPr>
          <w:color w:val="000000"/>
          <w:kern w:val="32"/>
          <w:sz w:val="28"/>
          <w:szCs w:val="28"/>
          <w:lang w:val="en-US" w:eastAsia="cs-CZ"/>
        </w:rPr>
        <w:t> ∆</w:t>
      </w:r>
      <w:r w:rsidRPr="00C74A3B">
        <w:rPr>
          <w:i/>
          <w:iCs/>
          <w:color w:val="000000"/>
          <w:kern w:val="32"/>
          <w:sz w:val="28"/>
          <w:szCs w:val="28"/>
          <w:lang w:val="en-US" w:eastAsia="cs-CZ"/>
        </w:rPr>
        <w:t>H</w:t>
      </w:r>
      <w:r w:rsidRPr="00C74A3B">
        <w:rPr>
          <w:color w:val="000000"/>
          <w:kern w:val="32"/>
          <w:sz w:val="28"/>
          <w:szCs w:val="28"/>
          <w:lang w:val="en-US" w:eastAsia="cs-CZ"/>
        </w:rPr>
        <w:t> = — 70,8 </w:t>
      </w:r>
      <w:r w:rsidRPr="00C74A3B">
        <w:rPr>
          <w:color w:val="000000"/>
          <w:kern w:val="32"/>
          <w:sz w:val="28"/>
          <w:szCs w:val="28"/>
          <w:lang w:eastAsia="cs-CZ"/>
        </w:rPr>
        <w:t>ккал</w:t>
      </w:r>
      <w:r w:rsidRPr="00C74A3B">
        <w:rPr>
          <w:color w:val="000000"/>
          <w:kern w:val="32"/>
          <w:sz w:val="28"/>
          <w:szCs w:val="28"/>
          <w:lang w:val="en-US" w:eastAsia="cs-CZ"/>
        </w:rPr>
        <w:t xml:space="preserve"> (9)</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Шихта әдетте көмір, кокс немесе шымтезек шаңымен алдын ала брикеттеледі. Хлорлау үшін MgCl</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электролизінен алынған хлорды қолданады. Бірақ оны тікелей мақсатында пайдалану басқа шихта өнімдерінің, негізінен ылғалдың хлорлануына байланысты 75 %-дан аспайды.</w:t>
      </w:r>
      <w:r w:rsidRPr="00C74A3B">
        <w:rPr>
          <w:color w:val="000000"/>
          <w:kern w:val="32"/>
          <w:sz w:val="28"/>
          <w:szCs w:val="28"/>
          <w:lang w:val="kk-KZ" w:eastAsia="cs-CZ"/>
        </w:rPr>
        <w:t xml:space="preserve"> Хлордың жоғалтуларын шихтаға хлорлау үшін қосымша MgCl</w:t>
      </w:r>
      <w:r w:rsidRPr="00C74A3B">
        <w:rPr>
          <w:color w:val="000000"/>
          <w:kern w:val="32"/>
          <w:sz w:val="28"/>
          <w:szCs w:val="28"/>
          <w:vertAlign w:val="subscript"/>
          <w:lang w:val="kk-KZ" w:eastAsia="cs-CZ"/>
        </w:rPr>
        <w:t>2</w:t>
      </w:r>
      <w:r w:rsidRPr="00C74A3B">
        <w:rPr>
          <w:color w:val="000000"/>
          <w:kern w:val="32"/>
          <w:sz w:val="28"/>
          <w:szCs w:val="28"/>
          <w:lang w:val="kk-KZ" w:eastAsia="cs-CZ"/>
        </w:rPr>
        <w:t> • 6Н</w:t>
      </w:r>
      <w:r w:rsidRPr="00C74A3B">
        <w:rPr>
          <w:color w:val="000000"/>
          <w:kern w:val="32"/>
          <w:sz w:val="28"/>
          <w:szCs w:val="28"/>
          <w:vertAlign w:val="subscript"/>
          <w:lang w:val="kk-KZ" w:eastAsia="cs-CZ"/>
        </w:rPr>
        <w:t>2</w:t>
      </w:r>
      <w:r w:rsidRPr="00C74A3B">
        <w:rPr>
          <w:color w:val="000000"/>
          <w:kern w:val="32"/>
          <w:sz w:val="28"/>
          <w:szCs w:val="28"/>
          <w:lang w:val="kk-KZ" w:eastAsia="cs-CZ"/>
        </w:rPr>
        <w:t>О  немесе оның толық сусызданбаған өнімдерін MgCl</w:t>
      </w:r>
      <w:r w:rsidRPr="00C74A3B">
        <w:rPr>
          <w:color w:val="000000"/>
          <w:kern w:val="32"/>
          <w:sz w:val="28"/>
          <w:szCs w:val="28"/>
          <w:vertAlign w:val="subscript"/>
          <w:lang w:val="kk-KZ" w:eastAsia="cs-CZ"/>
        </w:rPr>
        <w:t>2</w:t>
      </w:r>
      <w:r w:rsidRPr="00C74A3B">
        <w:rPr>
          <w:color w:val="000000"/>
          <w:kern w:val="32"/>
          <w:sz w:val="28"/>
          <w:szCs w:val="28"/>
          <w:lang w:val="kk-KZ" w:eastAsia="cs-CZ"/>
        </w:rPr>
        <w:t> • Н</w:t>
      </w:r>
      <w:r w:rsidRPr="00C74A3B">
        <w:rPr>
          <w:color w:val="000000"/>
          <w:kern w:val="32"/>
          <w:sz w:val="28"/>
          <w:szCs w:val="28"/>
          <w:vertAlign w:val="subscript"/>
          <w:lang w:val="kk-KZ" w:eastAsia="cs-CZ"/>
        </w:rPr>
        <w:t>2</w:t>
      </w:r>
      <w:r w:rsidRPr="00C74A3B">
        <w:rPr>
          <w:color w:val="000000"/>
          <w:kern w:val="32"/>
          <w:sz w:val="28"/>
          <w:szCs w:val="28"/>
          <w:lang w:val="kk-KZ" w:eastAsia="cs-CZ"/>
        </w:rPr>
        <w:t>O и Mg(OH)Cl қосу арқылы қалпына келтіруге болады. Бұл жағдайда, магний оксидін пеште хлорлаумен қатар сусыздануы да жүреді</w:t>
      </w:r>
      <w:r w:rsidRPr="00C74A3B">
        <w:rPr>
          <w:sz w:val="28"/>
          <w:szCs w:val="22"/>
          <w:lang w:val="kk-KZ"/>
        </w:rPr>
        <w:t xml:space="preserve"> </w:t>
      </w:r>
      <w:r w:rsidRPr="00C74A3B">
        <w:rPr>
          <w:color w:val="000000"/>
          <w:kern w:val="32"/>
          <w:sz w:val="28"/>
          <w:szCs w:val="28"/>
          <w:lang w:val="kk-KZ" w:eastAsia="cs-CZ"/>
        </w:rPr>
        <w:t>Бұл жағдайда, п</w:t>
      </w:r>
      <w:r w:rsidRPr="00C74A3B">
        <w:rPr>
          <w:color w:val="000000"/>
          <w:kern w:val="32"/>
          <w:sz w:val="28"/>
          <w:szCs w:val="28"/>
          <w:lang w:val="kk-KZ" w:eastAsia="cs-CZ"/>
        </w:rPr>
        <w:t>еште магний оксидін хлорлауымен қатар, MgCl</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сусыздандыру қоса жүргізіледі.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Соңғы уақытта магний өндірісін жүзеге асыратын зауыттар титанды өндірумен үйлестіріле бастады. Бұл ретте MgCl</w:t>
      </w:r>
      <w:r w:rsidRPr="00C74A3B">
        <w:rPr>
          <w:color w:val="000000"/>
          <w:kern w:val="32"/>
          <w:sz w:val="28"/>
          <w:szCs w:val="28"/>
          <w:vertAlign w:val="subscript"/>
          <w:lang w:val="kk-KZ" w:eastAsia="cs-CZ"/>
        </w:rPr>
        <w:t>2</w:t>
      </w:r>
      <w:r w:rsidRPr="00C74A3B">
        <w:rPr>
          <w:color w:val="000000"/>
          <w:kern w:val="32"/>
          <w:sz w:val="28"/>
          <w:szCs w:val="28"/>
          <w:lang w:val="kk-KZ" w:eastAsia="cs-CZ"/>
        </w:rPr>
        <w:t> немесе карналлит электролизінен алынған барлық анодты хлор магний окс</w:t>
      </w:r>
      <w:r w:rsidRPr="00C74A3B">
        <w:rPr>
          <w:color w:val="000000"/>
          <w:kern w:val="32"/>
          <w:sz w:val="28"/>
          <w:szCs w:val="28"/>
          <w:lang w:val="kk-KZ" w:eastAsia="cs-CZ"/>
        </w:rPr>
        <w:t>идін хлорлаумен TiCl₄ алуға және MgCl₂ өндіру үшін бағытталады, хлордың қалдығы болмайды. Бұл жағдайда құрамында хлор бар шикізаттан сусыз магний хлориді немесе карналлит алуға мүмкіндік беретін технологиялық схемаларға қайта оралған жөн.</w:t>
      </w:r>
    </w:p>
    <w:p w:rsidR="00663984" w:rsidRDefault="00663984">
      <w:pPr>
        <w:jc w:val="both"/>
        <w:rPr>
          <w:color w:val="000000"/>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30" w:name="_Toc235711608"/>
      <w:r w:rsidRPr="00C74A3B">
        <w:rPr>
          <w:b/>
          <w:bCs/>
          <w:sz w:val="28"/>
          <w:szCs w:val="28"/>
          <w:lang w:val="kk-KZ" w:eastAsia="cs-CZ"/>
        </w:rPr>
        <w:t>3.7.2. Магний өн</w:t>
      </w:r>
      <w:r w:rsidRPr="00C74A3B">
        <w:rPr>
          <w:b/>
          <w:bCs/>
          <w:sz w:val="28"/>
          <w:szCs w:val="28"/>
          <w:lang w:val="kk-KZ" w:eastAsia="cs-CZ"/>
        </w:rPr>
        <w:t>діруге арналған электролиттің құрамы мен қасиеттері</w:t>
      </w:r>
      <w:bookmarkEnd w:id="130"/>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Электролиз процесі құрамында MgCl</w:t>
      </w:r>
      <w:r w:rsidRPr="00C74A3B">
        <w:rPr>
          <w:color w:val="000000"/>
          <w:kern w:val="32"/>
          <w:sz w:val="28"/>
          <w:szCs w:val="28"/>
          <w:vertAlign w:val="subscript"/>
          <w:lang w:val="kk-KZ" w:eastAsia="cs-CZ"/>
        </w:rPr>
        <w:t>2</w:t>
      </w:r>
      <w:r w:rsidRPr="00C74A3B">
        <w:rPr>
          <w:color w:val="000000"/>
          <w:kern w:val="32"/>
          <w:sz w:val="28"/>
          <w:szCs w:val="28"/>
          <w:lang w:val="kk-KZ" w:eastAsia="cs-CZ"/>
        </w:rPr>
        <w:t>-ден басқа калий, натрий және кейде кальций хлоридтері бар шамамен 700 °C температурада балқытылған электролиттің магний мен хлорға ыдырауынан тұрады. Электролиттің бетін</w:t>
      </w:r>
      <w:r w:rsidRPr="00C74A3B">
        <w:rPr>
          <w:color w:val="000000"/>
          <w:kern w:val="32"/>
          <w:sz w:val="28"/>
          <w:szCs w:val="28"/>
          <w:lang w:val="kk-KZ" w:eastAsia="cs-CZ"/>
        </w:rPr>
        <w:t>е қалқып шығатын металлды ваннадан мезгіл мезгіл алып тастайды. Анодтан бөлінетін хлорды хлор өткізгіштерге сорып, тұтынушыға жеткізеді. Магний хлориді жұмсалған сайын, оның жаңа партияларын мезгіл-мезгіл ваннаға жүктеп отырады, ал ваннаның түбінде жиналат</w:t>
      </w:r>
      <w:r w:rsidRPr="00C74A3B">
        <w:rPr>
          <w:color w:val="000000"/>
          <w:kern w:val="32"/>
          <w:sz w:val="28"/>
          <w:szCs w:val="28"/>
          <w:lang w:val="kk-KZ" w:eastAsia="cs-CZ"/>
        </w:rPr>
        <w:t>ын шламды да мезгіл-мезгіл алып тастайды.</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MgCl</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балқу температурасы 718 °C, сондықтан оған KCl және NaCl қоспалары электролиттің балқу температурасын төмендететін ағындардың рөлін атқарады.</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Электролиз үшін әдетте  б—15 салмақтық пайызды MgCl₂, 70 салмақтық пайызға дейін KCl және 20 салмақтық пайызға дейін NaCl қоспалары пайдаланылады. Электролитке міндетті түрде 1-2 % CaF</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қосады, бұл магнийдің ұсақ тамшыларының үлкен тамшыларға қосылуына ықпал етеді.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Мұндай қоспаның электролизі кезінде графит анодында хлор, ал катодта тек магний бөлінеді, өйткені магний хлоридінің ыдырау кернеуі калий және натрий хлоридтерінің ыдырау кернеу</w:t>
      </w:r>
      <w:r w:rsidRPr="00C74A3B">
        <w:rPr>
          <w:color w:val="000000"/>
          <w:kern w:val="32"/>
          <w:sz w:val="28"/>
          <w:szCs w:val="28"/>
          <w:lang w:val="kk-KZ" w:eastAsia="cs-CZ"/>
        </w:rPr>
        <w:t>інен айтарлықтай төмен.</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Соңғысы үшін 800° C температурада ыдырау кернеуі сәйкесінше 3,29 және 3,16 шамаларын құрайды. Сол температурада таза MgCl</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 xml:space="preserve">ыдырау кернеуі 2,42 салмаққа тең, 700 °C температурада жоғарылайды және сілтілі металл хлоридтерімен шамамен </w:t>
      </w:r>
      <w:r w:rsidRPr="00C74A3B">
        <w:rPr>
          <w:color w:val="000000"/>
          <w:kern w:val="32"/>
          <w:sz w:val="28"/>
          <w:szCs w:val="28"/>
          <w:lang w:val="kk-KZ" w:eastAsia="cs-CZ"/>
        </w:rPr>
        <w:t>2,6—2,7 салмақ шамасына дейін өседі.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 алу үшін электролизердің схемасы 1-суретте көрсетілген.</w:t>
      </w:r>
    </w:p>
    <w:p w:rsidR="00663984" w:rsidRDefault="00487A3A">
      <w:pPr>
        <w:jc w:val="center"/>
        <w:rPr>
          <w:color w:val="000000"/>
          <w:kern w:val="32"/>
          <w:sz w:val="28"/>
          <w:szCs w:val="28"/>
          <w:lang w:eastAsia="cs-CZ"/>
        </w:rPr>
      </w:pPr>
      <w:r>
        <w:rPr>
          <w:noProof/>
          <w:color w:val="000000"/>
          <w:kern w:val="32"/>
          <w:sz w:val="28"/>
          <w:szCs w:val="28"/>
        </w:rPr>
        <w:drawing>
          <wp:inline distT="0" distB="0" distL="0" distR="0">
            <wp:extent cx="2595880" cy="2758440"/>
            <wp:effectExtent l="0" t="0" r="0" b="3810"/>
            <wp:docPr id="197" name="Picture 1" descr="45. Общие способы получения металлов: Электрохимические мет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stretch>
                      <a:fillRect/>
                    </a:stretch>
                  </pic:blipFill>
                  <pic:spPr bwMode="auto">
                    <a:xfrm>
                      <a:off x="0" y="0"/>
                      <a:ext cx="2595880" cy="2758440"/>
                    </a:xfrm>
                    <a:prstGeom prst="rect">
                      <a:avLst/>
                    </a:prstGeom>
                    <a:noFill/>
                    <a:ln>
                      <a:noFill/>
                    </a:ln>
                  </pic:spPr>
                </pic:pic>
              </a:graphicData>
            </a:graphic>
          </wp:inline>
        </w:drawing>
      </w:r>
    </w:p>
    <w:p w:rsidR="00663984" w:rsidRDefault="00663984">
      <w:pPr>
        <w:jc w:val="both"/>
        <w:rPr>
          <w:color w:val="000000"/>
          <w:kern w:val="32"/>
          <w:sz w:val="28"/>
          <w:szCs w:val="28"/>
          <w:lang w:eastAsia="cs-CZ"/>
        </w:rPr>
      </w:pPr>
    </w:p>
    <w:p w:rsidR="00663984" w:rsidRDefault="00487A3A">
      <w:pPr>
        <w:ind w:firstLine="709"/>
        <w:jc w:val="center"/>
        <w:rPr>
          <w:color w:val="000000"/>
          <w:kern w:val="32"/>
          <w:lang w:eastAsia="cs-CZ"/>
        </w:rPr>
      </w:pPr>
      <w:r w:rsidRPr="00C74A3B">
        <w:rPr>
          <w:color w:val="000000"/>
          <w:kern w:val="32"/>
          <w:lang w:eastAsia="cs-CZ"/>
        </w:rPr>
        <w:t>3.3</w:t>
      </w:r>
      <w:r w:rsidRPr="00C74A3B">
        <w:rPr>
          <w:color w:val="000000"/>
          <w:kern w:val="32"/>
          <w:lang w:val="kk-KZ" w:eastAsia="cs-CZ"/>
        </w:rPr>
        <w:t>-сурет</w:t>
      </w:r>
      <w:r w:rsidRPr="00C74A3B">
        <w:rPr>
          <w:color w:val="000000"/>
          <w:kern w:val="32"/>
          <w:lang w:eastAsia="cs-CZ"/>
        </w:rPr>
        <w:t>. Магний электролизерінің схемасы:</w:t>
      </w:r>
    </w:p>
    <w:p w:rsidR="00663984" w:rsidRDefault="00487A3A">
      <w:pPr>
        <w:jc w:val="center"/>
        <w:rPr>
          <w:color w:val="000000"/>
          <w:kern w:val="32"/>
          <w:lang w:eastAsia="cs-CZ"/>
        </w:rPr>
      </w:pPr>
      <w:r w:rsidRPr="00C74A3B">
        <w:rPr>
          <w:color w:val="000000"/>
          <w:kern w:val="32"/>
          <w:lang w:eastAsia="cs-CZ"/>
        </w:rPr>
        <w:t xml:space="preserve">1- электролизер ваннасы; 2- </w:t>
      </w:r>
      <w:r w:rsidRPr="00C74A3B">
        <w:rPr>
          <w:color w:val="000000"/>
          <w:kern w:val="32"/>
          <w:lang w:val="kk-KZ" w:eastAsia="cs-CZ"/>
        </w:rPr>
        <w:t>болат</w:t>
      </w:r>
      <w:r w:rsidRPr="00C74A3B">
        <w:rPr>
          <w:color w:val="000000"/>
          <w:kern w:val="32"/>
          <w:lang w:eastAsia="cs-CZ"/>
        </w:rPr>
        <w:t xml:space="preserve"> катод; 3- анод; 4- </w:t>
      </w:r>
      <w:r w:rsidRPr="00C74A3B">
        <w:rPr>
          <w:color w:val="000000"/>
          <w:kern w:val="32"/>
          <w:lang w:val="kk-KZ" w:eastAsia="cs-CZ"/>
        </w:rPr>
        <w:t>арақабырға</w:t>
      </w:r>
      <w:r w:rsidRPr="00C74A3B">
        <w:rPr>
          <w:color w:val="000000"/>
          <w:kern w:val="32"/>
          <w:lang w:eastAsia="cs-CZ"/>
        </w:rPr>
        <w:t>.</w:t>
      </w:r>
    </w:p>
    <w:p w:rsidR="00663984" w:rsidRDefault="00663984">
      <w:pPr>
        <w:jc w:val="both"/>
        <w:rPr>
          <w:color w:val="000000"/>
          <w:kern w:val="32"/>
          <w:sz w:val="28"/>
          <w:szCs w:val="28"/>
          <w:lang w:eastAsia="cs-CZ"/>
        </w:rPr>
      </w:pPr>
    </w:p>
    <w:p w:rsidR="00663984" w:rsidRDefault="00487A3A">
      <w:pPr>
        <w:ind w:firstLine="709"/>
        <w:jc w:val="both"/>
        <w:rPr>
          <w:color w:val="000000"/>
          <w:kern w:val="32"/>
          <w:sz w:val="28"/>
          <w:szCs w:val="28"/>
          <w:lang w:eastAsia="cs-CZ"/>
        </w:rPr>
      </w:pPr>
      <w:r w:rsidRPr="00C74A3B">
        <w:rPr>
          <w:color w:val="000000"/>
          <w:kern w:val="32"/>
          <w:sz w:val="28"/>
          <w:szCs w:val="28"/>
          <w:lang w:eastAsia="cs-CZ"/>
        </w:rPr>
        <w:t>MgCl₂-ге қосылатын тұзды қоспалар тек балқы</w:t>
      </w:r>
      <w:r w:rsidRPr="00C74A3B">
        <w:rPr>
          <w:color w:val="000000"/>
          <w:kern w:val="32"/>
          <w:sz w:val="28"/>
          <w:szCs w:val="28"/>
          <w:lang w:eastAsia="cs-CZ"/>
        </w:rPr>
        <w:t>малық температурасын төмендетіп қана қоймай, электролиттің физико-химиялық қасиеттерін де айтарлықтай жақсартады. Калий және натрий хлоридтерінің қоспалары электролиттің меншікті электр өткізгіштігін арттырады, бұл көрсеткіш 700°С температурада жоғарыда ат</w:t>
      </w:r>
      <w:r w:rsidRPr="00C74A3B">
        <w:rPr>
          <w:color w:val="000000"/>
          <w:kern w:val="32"/>
          <w:sz w:val="28"/>
          <w:szCs w:val="28"/>
          <w:lang w:eastAsia="cs-CZ"/>
        </w:rPr>
        <w:t xml:space="preserve">алған құрамдар үшін 1,30-дан 1,90 </w:t>
      </w:r>
      <w:r w:rsidRPr="00C74A3B">
        <w:rPr>
          <w:color w:val="000000"/>
          <w:kern w:val="32"/>
          <w:sz w:val="28"/>
          <w:szCs w:val="28"/>
          <w:lang w:val="kk-KZ" w:eastAsia="cs-CZ"/>
        </w:rPr>
        <w:t>о</w:t>
      </w:r>
      <w:r w:rsidRPr="00C74A3B">
        <w:rPr>
          <w:color w:val="000000"/>
          <w:kern w:val="32"/>
          <w:sz w:val="28"/>
          <w:szCs w:val="28"/>
          <w:lang w:eastAsia="cs-CZ"/>
        </w:rPr>
        <w:t>м⁻¹•см⁻¹ дейін құрайды.</w:t>
      </w:r>
      <w:r w:rsidRPr="00C74A3B">
        <w:rPr>
          <w:i/>
          <w:iCs/>
          <w:color w:val="000000"/>
          <w:kern w:val="32"/>
          <w:sz w:val="28"/>
          <w:szCs w:val="28"/>
          <w:lang w:eastAsia="cs-CZ"/>
        </w:rPr>
        <w:t> </w:t>
      </w:r>
    </w:p>
    <w:p w:rsidR="00663984" w:rsidRDefault="00487A3A">
      <w:pPr>
        <w:ind w:firstLine="709"/>
        <w:jc w:val="both"/>
        <w:rPr>
          <w:color w:val="000000"/>
          <w:kern w:val="32"/>
          <w:sz w:val="28"/>
          <w:szCs w:val="28"/>
          <w:lang w:eastAsia="cs-CZ"/>
        </w:rPr>
      </w:pPr>
      <w:r w:rsidRPr="00C74A3B">
        <w:rPr>
          <w:color w:val="000000"/>
          <w:kern w:val="32"/>
          <w:sz w:val="28"/>
          <w:szCs w:val="28"/>
          <w:lang w:val="kk-KZ" w:eastAsia="cs-CZ"/>
        </w:rPr>
        <w:t>Х</w:t>
      </w:r>
      <w:r w:rsidRPr="00C74A3B">
        <w:rPr>
          <w:color w:val="000000"/>
          <w:kern w:val="32"/>
          <w:sz w:val="28"/>
          <w:szCs w:val="28"/>
          <w:lang w:eastAsia="cs-CZ"/>
        </w:rPr>
        <w:t>лоридтерді электролиздеу</w:t>
      </w:r>
      <w:r w:rsidRPr="00C74A3B">
        <w:rPr>
          <w:color w:val="000000"/>
          <w:kern w:val="32"/>
          <w:sz w:val="28"/>
          <w:szCs w:val="28"/>
          <w:lang w:val="kk-KZ" w:eastAsia="cs-CZ"/>
        </w:rPr>
        <w:t>мен</w:t>
      </w:r>
      <w:r w:rsidRPr="00C74A3B">
        <w:rPr>
          <w:color w:val="000000"/>
          <w:kern w:val="32"/>
          <w:sz w:val="28"/>
          <w:szCs w:val="28"/>
          <w:lang w:eastAsia="cs-CZ"/>
        </w:rPr>
        <w:t xml:space="preserve"> </w:t>
      </w:r>
      <w:r w:rsidRPr="00C74A3B">
        <w:rPr>
          <w:color w:val="000000"/>
          <w:kern w:val="32"/>
          <w:sz w:val="28"/>
          <w:szCs w:val="28"/>
          <w:lang w:val="kk-KZ" w:eastAsia="cs-CZ"/>
        </w:rPr>
        <w:t>м</w:t>
      </w:r>
      <w:r w:rsidRPr="00C74A3B">
        <w:rPr>
          <w:color w:val="000000"/>
          <w:kern w:val="32"/>
          <w:sz w:val="28"/>
          <w:szCs w:val="28"/>
          <w:lang w:eastAsia="cs-CZ"/>
        </w:rPr>
        <w:t>агний</w:t>
      </w:r>
      <w:r w:rsidRPr="00C74A3B">
        <w:rPr>
          <w:color w:val="000000"/>
          <w:kern w:val="32"/>
          <w:sz w:val="28"/>
          <w:szCs w:val="28"/>
          <w:lang w:val="kk-KZ" w:eastAsia="cs-CZ"/>
        </w:rPr>
        <w:t xml:space="preserve"> алуда</w:t>
      </w:r>
      <w:r w:rsidRPr="00C74A3B">
        <w:rPr>
          <w:color w:val="000000"/>
          <w:kern w:val="32"/>
          <w:sz w:val="28"/>
          <w:szCs w:val="28"/>
          <w:lang w:eastAsia="cs-CZ"/>
        </w:rPr>
        <w:t xml:space="preserve"> магний мен электролиттің тығыздығының арақатынасы маңызды рөл атқарады. Электролиттің температурасы мен құрамын магнийдің тығыздығы әрдайым электролиттің тығыздығынан аз болатындай етіп сақтау керек, әйтпесе металл электролизердің түбіне түсіп, шламда жоғ</w:t>
      </w:r>
      <w:r w:rsidRPr="00C74A3B">
        <w:rPr>
          <w:color w:val="000000"/>
          <w:kern w:val="32"/>
          <w:sz w:val="28"/>
          <w:szCs w:val="28"/>
          <w:lang w:eastAsia="cs-CZ"/>
        </w:rPr>
        <w:t>алып кетеді.</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 xml:space="preserve">20 °С температурада магнийдің тығыздығы 1,74 г/см³ құрайды, ал температураның көтерілуімен оның тығыздығы айтарлықтай төмендейді. </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Тұз қоспасындағы MgCl2 мөлшерінің төмендеуімен соңғысының тығыздығы төмендейді. Сондықтан MgCl₂-ге қарағанда тығ</w:t>
      </w:r>
      <w:r w:rsidRPr="00C74A3B">
        <w:rPr>
          <w:color w:val="000000"/>
          <w:kern w:val="32"/>
          <w:sz w:val="28"/>
          <w:szCs w:val="28"/>
          <w:lang w:eastAsia="cs-CZ"/>
        </w:rPr>
        <w:t xml:space="preserve">ыздығы жоғары, ал электр өткізгіштігі мен ыдырау кернеуі KCl-дікіне жақын СаCl₂ немесе ВаCl₂ төртінші тұз қоспасы өте пайдалы болып табылады. Төрт хлоридтен тұратын қоспалардың балқу температурасы жоғарыда көрсетілген құрамда КCl-дің бір бөлігін CaCl₂-мен </w:t>
      </w:r>
      <w:r w:rsidRPr="00C74A3B">
        <w:rPr>
          <w:color w:val="000000"/>
          <w:kern w:val="32"/>
          <w:sz w:val="28"/>
          <w:szCs w:val="28"/>
          <w:lang w:eastAsia="cs-CZ"/>
        </w:rPr>
        <w:t xml:space="preserve">ауыстырған кезде шамамен 500 °С болады. </w:t>
      </w:r>
      <w:r w:rsidRPr="00C74A3B">
        <w:rPr>
          <w:color w:val="000000"/>
          <w:kern w:val="32"/>
          <w:sz w:val="28"/>
          <w:szCs w:val="28"/>
          <w:lang w:val="kk-KZ" w:eastAsia="cs-CZ"/>
        </w:rPr>
        <w:t>К</w:t>
      </w:r>
      <w:r w:rsidRPr="00C74A3B">
        <w:rPr>
          <w:color w:val="000000"/>
          <w:kern w:val="32"/>
          <w:sz w:val="28"/>
          <w:szCs w:val="28"/>
          <w:lang w:eastAsia="cs-CZ"/>
        </w:rPr>
        <w:t xml:space="preserve">алий мен натрий хлоридінің қоспалары </w:t>
      </w:r>
      <w:r w:rsidRPr="00C74A3B">
        <w:rPr>
          <w:color w:val="000000"/>
          <w:kern w:val="32"/>
          <w:sz w:val="28"/>
          <w:szCs w:val="28"/>
          <w:lang w:val="kk-KZ" w:eastAsia="cs-CZ"/>
        </w:rPr>
        <w:t xml:space="preserve">да </w:t>
      </w:r>
      <w:r w:rsidRPr="00C74A3B">
        <w:rPr>
          <w:color w:val="000000"/>
          <w:kern w:val="32"/>
          <w:sz w:val="28"/>
          <w:szCs w:val="28"/>
          <w:lang w:eastAsia="cs-CZ"/>
        </w:rPr>
        <w:t>электролиттің тұтқырлығын төмендетеді.</w:t>
      </w:r>
    </w:p>
    <w:p w:rsidR="00663984" w:rsidRDefault="00487A3A">
      <w:pPr>
        <w:ind w:firstLine="709"/>
        <w:jc w:val="both"/>
        <w:rPr>
          <w:color w:val="000000"/>
          <w:kern w:val="32"/>
          <w:sz w:val="28"/>
          <w:szCs w:val="28"/>
          <w:lang w:eastAsia="cs-CZ"/>
        </w:rPr>
      </w:pPr>
      <w:r w:rsidRPr="00C74A3B">
        <w:rPr>
          <w:color w:val="000000"/>
          <w:kern w:val="32"/>
          <w:sz w:val="28"/>
          <w:szCs w:val="28"/>
          <w:lang w:eastAsia="cs-CZ"/>
        </w:rPr>
        <w:t>Сонымен қатар, магний алу үшін қолданылатын электролиттің 700 °С температурада 1—2 мм сын. бағанға дейін жеткілікті үлкен қаныққан булар</w:t>
      </w:r>
      <w:r w:rsidRPr="00C74A3B">
        <w:rPr>
          <w:color w:val="000000"/>
          <w:kern w:val="32"/>
          <w:sz w:val="28"/>
          <w:szCs w:val="28"/>
          <w:lang w:eastAsia="cs-CZ"/>
        </w:rPr>
        <w:t>дың қысымы бар екенін атап өту керек. Нәтижесінде, сондай-ақ балқыманың шашырауынан; анодты газдар хлор құбырының суық бөліктерінде конденсацияланған тұздарды тасымалдайды, бұл оны мезгіл-мезгіл тазалауды қажет етеді.</w:t>
      </w:r>
    </w:p>
    <w:p w:rsidR="00663984" w:rsidRDefault="00487A3A">
      <w:pPr>
        <w:ind w:firstLine="709"/>
        <w:jc w:val="both"/>
        <w:rPr>
          <w:color w:val="000000"/>
          <w:kern w:val="32"/>
          <w:sz w:val="28"/>
          <w:szCs w:val="28"/>
          <w:lang w:val="kk-KZ" w:eastAsia="cs-CZ"/>
        </w:rPr>
      </w:pPr>
      <w:r w:rsidRPr="00C74A3B">
        <w:rPr>
          <w:color w:val="000000"/>
          <w:kern w:val="32"/>
          <w:sz w:val="28"/>
          <w:szCs w:val="28"/>
          <w:lang w:eastAsia="cs-CZ"/>
        </w:rPr>
        <w:t>Жоғарыда сипатталған қарапайым электро</w:t>
      </w:r>
      <w:r w:rsidRPr="00C74A3B">
        <w:rPr>
          <w:color w:val="000000"/>
          <w:kern w:val="32"/>
          <w:sz w:val="28"/>
          <w:szCs w:val="28"/>
          <w:lang w:eastAsia="cs-CZ"/>
        </w:rPr>
        <w:t>лиз схемасы бірнеше қосымша процестермен күрделенеді, олар ток шығымын төмендетеді, хлорды ластайды, анодтың және ваннаның қаптамасының материалдарын бұзады және шламның түзілуіне себеп болады.</w:t>
      </w:r>
      <w:r w:rsidRPr="00C74A3B">
        <w:rPr>
          <w:color w:val="000000"/>
          <w:kern w:val="32"/>
          <w:sz w:val="28"/>
          <w:szCs w:val="28"/>
          <w:lang w:val="kk-KZ" w:eastAsia="cs-CZ"/>
        </w:rPr>
        <w:t xml:space="preserve"> Мұндай жанама әсерлерге негізінен электролиттегі магнийдің ері</w:t>
      </w:r>
      <w:r w:rsidRPr="00C74A3B">
        <w:rPr>
          <w:color w:val="000000"/>
          <w:kern w:val="32"/>
          <w:sz w:val="28"/>
          <w:szCs w:val="28"/>
          <w:lang w:val="kk-KZ" w:eastAsia="cs-CZ"/>
        </w:rPr>
        <w:t>гіштігі, оның анодты хлормен, электролит бетіндегі ауа оттегімен және электролиттегі зиянды қоспалармен — ылғалмен, темір тұздарымен және сульфаттармен әрекеттесуі жатады.</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Магнийдің электролиттегі ерігіштігі 700—720 °С температурада аз, шамамен 0,1 % құрай</w:t>
      </w:r>
      <w:r w:rsidRPr="00C74A3B">
        <w:rPr>
          <w:color w:val="000000"/>
          <w:kern w:val="32"/>
          <w:sz w:val="28"/>
          <w:szCs w:val="28"/>
          <w:lang w:val="kk-KZ" w:eastAsia="cs-CZ"/>
        </w:rPr>
        <w:t>ды және температураның көтерілуімен артады, дегенмен, электролиттің дұрыс айналмауы және оның құрамының бұзылуы нәтижесінде магнийдің еруі айтарлықтай шығындарға әкелуі мүмкін. Кальций фториді қоспаларының пайдалы әсері (электролитте 1-2 %) Ол магнийдің ұс</w:t>
      </w:r>
      <w:r w:rsidRPr="00C74A3B">
        <w:rPr>
          <w:color w:val="000000"/>
          <w:kern w:val="32"/>
          <w:sz w:val="28"/>
          <w:szCs w:val="28"/>
          <w:lang w:val="kk-KZ" w:eastAsia="cs-CZ"/>
        </w:rPr>
        <w:t>ақ тамшыларының бетінде магний оксидінің пленкасын ерітеді, осылайша олардың біртұтас металлға бірігуіне ықпал етеді. Металл бетінің төмендеуімен оның реактивтілігі де күрт төмендейді. Кальций мен барий хлоридінің қоспалары да осындай әсер етеді.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Электроли</w:t>
      </w:r>
      <w:r w:rsidRPr="00C74A3B">
        <w:rPr>
          <w:color w:val="000000"/>
          <w:kern w:val="32"/>
          <w:sz w:val="28"/>
          <w:szCs w:val="28"/>
          <w:lang w:val="kk-KZ" w:eastAsia="cs-CZ"/>
        </w:rPr>
        <w:t>ттегі ең зиянды қоспа – бұл жеткіліксіз сусыздандырылған электролитпен түсетін және ол ішінара ауадан сіңіретін ылғал. Тәжірибе көрсеткендей, балқымадағы әрбір 0,1 % ылғал ток шығымын кемінде 1 %-ға төмендетеді. Егер электролитті ваннаға жаңа құйғаннан кей</w:t>
      </w:r>
      <w:r w:rsidRPr="00C74A3B">
        <w:rPr>
          <w:color w:val="000000"/>
          <w:kern w:val="32"/>
          <w:sz w:val="28"/>
          <w:szCs w:val="28"/>
          <w:lang w:val="kk-KZ" w:eastAsia="cs-CZ"/>
        </w:rPr>
        <w:t>ін ылғалдың көп мөлшері болса, ток шығымы нөлге дейін төмендеуі мүмкін.</w:t>
      </w:r>
    </w:p>
    <w:p w:rsidR="00663984" w:rsidRDefault="00487A3A">
      <w:pPr>
        <w:jc w:val="both"/>
        <w:rPr>
          <w:color w:val="000000"/>
          <w:kern w:val="32"/>
          <w:sz w:val="28"/>
          <w:szCs w:val="28"/>
          <w:lang w:val="kk-KZ" w:eastAsia="cs-CZ"/>
        </w:rPr>
      </w:pPr>
      <w:r w:rsidRPr="00C74A3B">
        <w:rPr>
          <w:color w:val="000000"/>
          <w:kern w:val="32"/>
          <w:sz w:val="28"/>
          <w:szCs w:val="28"/>
          <w:lang w:val="kk-KZ" w:eastAsia="cs-CZ"/>
        </w:rPr>
        <w:t>Электролиттегі ылғал, ең алдымен, сутегі хлориді мен магний оксидін қалыптастыра отырып, магний хлоридінің гидролизін тудыруы мүмкін. Соңғысы ваннаның түбіне шөгіп, сондай-ақ металл та</w:t>
      </w:r>
      <w:r w:rsidRPr="00C74A3B">
        <w:rPr>
          <w:color w:val="000000"/>
          <w:kern w:val="32"/>
          <w:sz w:val="28"/>
          <w:szCs w:val="28"/>
          <w:lang w:val="kk-KZ" w:eastAsia="cs-CZ"/>
        </w:rPr>
        <w:t>мшыларының айналасын қоршап, олардың бірігуіне кедергі келтіреді. Сутегі хлориді анодты газға еніп, хлорды ластайды және ваннаның металл бөліктерінің бұзылуына ықпал етеді. Ылғал магниймен де әрекеттесуі мүмкін:</w:t>
      </w:r>
    </w:p>
    <w:p w:rsidR="00663984" w:rsidRDefault="00487A3A">
      <w:pPr>
        <w:jc w:val="center"/>
        <w:rPr>
          <w:color w:val="000000"/>
          <w:kern w:val="32"/>
          <w:sz w:val="28"/>
          <w:szCs w:val="28"/>
          <w:lang w:val="kk-KZ" w:eastAsia="cs-CZ"/>
        </w:rPr>
      </w:pPr>
      <w:r w:rsidRPr="00C74A3B">
        <w:rPr>
          <w:color w:val="000000"/>
          <w:kern w:val="32"/>
          <w:sz w:val="28"/>
          <w:szCs w:val="28"/>
          <w:lang w:val="kk-KZ" w:eastAsia="cs-CZ"/>
        </w:rPr>
        <w:t>H</w:t>
      </w:r>
      <w:r w:rsidRPr="00C74A3B">
        <w:rPr>
          <w:color w:val="000000"/>
          <w:kern w:val="32"/>
          <w:sz w:val="28"/>
          <w:szCs w:val="28"/>
          <w:vertAlign w:val="subscript"/>
          <w:lang w:val="kk-KZ" w:eastAsia="cs-CZ"/>
        </w:rPr>
        <w:t>2</w:t>
      </w:r>
      <w:r w:rsidRPr="00C74A3B">
        <w:rPr>
          <w:color w:val="000000"/>
          <w:kern w:val="32"/>
          <w:sz w:val="28"/>
          <w:szCs w:val="28"/>
          <w:lang w:val="kk-KZ" w:eastAsia="cs-CZ"/>
        </w:rPr>
        <w:t>O</w:t>
      </w:r>
      <w:r w:rsidRPr="00C74A3B">
        <w:rPr>
          <w:i/>
          <w:iCs/>
          <w:color w:val="000000"/>
          <w:kern w:val="32"/>
          <w:sz w:val="28"/>
          <w:szCs w:val="28"/>
          <w:lang w:val="kk-KZ" w:eastAsia="cs-CZ"/>
        </w:rPr>
        <w:t> </w:t>
      </w:r>
      <w:r w:rsidRPr="00C74A3B">
        <w:rPr>
          <w:color w:val="000000"/>
          <w:kern w:val="32"/>
          <w:sz w:val="28"/>
          <w:szCs w:val="28"/>
          <w:lang w:val="kk-KZ" w:eastAsia="cs-CZ"/>
        </w:rPr>
        <w:t>+ Mg →</w:t>
      </w:r>
      <w:r w:rsidRPr="00C74A3B">
        <w:rPr>
          <w:i/>
          <w:iCs/>
          <w:color w:val="000000"/>
          <w:kern w:val="32"/>
          <w:sz w:val="28"/>
          <w:szCs w:val="28"/>
          <w:lang w:val="kk-KZ" w:eastAsia="cs-CZ"/>
        </w:rPr>
        <w:t> </w:t>
      </w:r>
      <w:r w:rsidRPr="00C74A3B">
        <w:rPr>
          <w:color w:val="000000"/>
          <w:kern w:val="32"/>
          <w:sz w:val="28"/>
          <w:szCs w:val="28"/>
          <w:lang w:val="kk-KZ" w:eastAsia="cs-CZ"/>
        </w:rPr>
        <w:t>MgO + Н</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(10)</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 xml:space="preserve">Бұдан басқа, ылғал </w:t>
      </w:r>
      <w:r w:rsidRPr="00C74A3B">
        <w:rPr>
          <w:color w:val="000000"/>
          <w:kern w:val="32"/>
          <w:sz w:val="28"/>
          <w:szCs w:val="28"/>
          <w:lang w:val="kk-KZ" w:eastAsia="cs-CZ"/>
        </w:rPr>
        <w:t>графиттелген электродтарды бұзатын анодтағы оттегінің бөлінуімен электролиттік түрде ыдырауы мүмкін. Электролиз процесіне сульфаттардың, темір және бор тұздарының балқымасындағы қоспалар да зиянды әсер етеді. Сульфаттар магниймен келесі реакция арқылы тоты</w:t>
      </w:r>
      <w:r w:rsidRPr="00C74A3B">
        <w:rPr>
          <w:color w:val="000000"/>
          <w:kern w:val="32"/>
          <w:sz w:val="28"/>
          <w:szCs w:val="28"/>
          <w:lang w:val="kk-KZ" w:eastAsia="cs-CZ"/>
        </w:rPr>
        <w:t>қсызданады:</w:t>
      </w:r>
    </w:p>
    <w:p w:rsidR="00663984" w:rsidRDefault="00487A3A">
      <w:pPr>
        <w:jc w:val="center"/>
        <w:rPr>
          <w:color w:val="000000"/>
          <w:kern w:val="32"/>
          <w:sz w:val="28"/>
          <w:szCs w:val="28"/>
          <w:lang w:val="kk-KZ" w:eastAsia="cs-CZ"/>
        </w:rPr>
      </w:pPr>
      <w:r w:rsidRPr="00C74A3B">
        <w:rPr>
          <w:color w:val="000000"/>
          <w:kern w:val="32"/>
          <w:sz w:val="28"/>
          <w:szCs w:val="28"/>
          <w:lang w:val="kk-KZ" w:eastAsia="cs-CZ"/>
        </w:rPr>
        <w:t>MgSO</w:t>
      </w:r>
      <w:r w:rsidRPr="00C74A3B">
        <w:rPr>
          <w:color w:val="000000"/>
          <w:kern w:val="32"/>
          <w:sz w:val="28"/>
          <w:szCs w:val="28"/>
          <w:vertAlign w:val="subscript"/>
          <w:lang w:val="kk-KZ" w:eastAsia="cs-CZ"/>
        </w:rPr>
        <w:t>4</w:t>
      </w:r>
      <w:r w:rsidRPr="00C74A3B">
        <w:rPr>
          <w:color w:val="000000"/>
          <w:kern w:val="32"/>
          <w:sz w:val="28"/>
          <w:szCs w:val="28"/>
          <w:lang w:val="kk-KZ" w:eastAsia="cs-CZ"/>
        </w:rPr>
        <w:t> + Mg → 2MgO + SO</w:t>
      </w:r>
      <w:r w:rsidRPr="00C74A3B">
        <w:rPr>
          <w:color w:val="000000"/>
          <w:kern w:val="32"/>
          <w:sz w:val="28"/>
          <w:szCs w:val="28"/>
          <w:vertAlign w:val="subscript"/>
          <w:lang w:val="kk-KZ" w:eastAsia="cs-CZ"/>
        </w:rPr>
        <w:t xml:space="preserve">2 </w:t>
      </w:r>
      <w:r w:rsidRPr="00C74A3B">
        <w:rPr>
          <w:color w:val="000000"/>
          <w:kern w:val="32"/>
          <w:sz w:val="28"/>
          <w:szCs w:val="28"/>
          <w:lang w:val="kk-KZ" w:eastAsia="cs-CZ"/>
        </w:rPr>
        <w:t>(11)</w:t>
      </w:r>
    </w:p>
    <w:p w:rsidR="00663984" w:rsidRDefault="00487A3A">
      <w:pPr>
        <w:jc w:val="center"/>
        <w:rPr>
          <w:color w:val="000000"/>
          <w:kern w:val="32"/>
          <w:sz w:val="28"/>
          <w:szCs w:val="28"/>
          <w:lang w:val="kk-KZ" w:eastAsia="cs-CZ"/>
        </w:rPr>
      </w:pPr>
      <w:r w:rsidRPr="00C74A3B">
        <w:rPr>
          <w:color w:val="000000"/>
          <w:kern w:val="32"/>
          <w:sz w:val="28"/>
          <w:szCs w:val="28"/>
          <w:lang w:val="kk-KZ" w:eastAsia="cs-CZ"/>
        </w:rPr>
        <w:t>немесе</w:t>
      </w:r>
    </w:p>
    <w:p w:rsidR="00663984" w:rsidRDefault="00487A3A">
      <w:pPr>
        <w:jc w:val="center"/>
        <w:rPr>
          <w:color w:val="000000"/>
          <w:kern w:val="32"/>
          <w:sz w:val="28"/>
          <w:szCs w:val="28"/>
          <w:lang w:val="en-US" w:eastAsia="cs-CZ"/>
        </w:rPr>
      </w:pPr>
      <w:r w:rsidRPr="00C74A3B">
        <w:rPr>
          <w:color w:val="000000"/>
          <w:kern w:val="32"/>
          <w:sz w:val="28"/>
          <w:szCs w:val="28"/>
          <w:lang w:val="en-US" w:eastAsia="cs-CZ"/>
        </w:rPr>
        <w:t>MgSO</w:t>
      </w:r>
      <w:r w:rsidRPr="00C74A3B">
        <w:rPr>
          <w:color w:val="000000"/>
          <w:kern w:val="32"/>
          <w:sz w:val="28"/>
          <w:szCs w:val="28"/>
          <w:vertAlign w:val="subscript"/>
          <w:lang w:val="en-US" w:eastAsia="cs-CZ"/>
        </w:rPr>
        <w:t>4</w:t>
      </w:r>
      <w:r w:rsidRPr="00C74A3B">
        <w:rPr>
          <w:color w:val="000000"/>
          <w:kern w:val="32"/>
          <w:sz w:val="28"/>
          <w:szCs w:val="28"/>
          <w:lang w:val="en-US" w:eastAsia="cs-CZ"/>
        </w:rPr>
        <w:t> + 3Mg → 4MgO + S (12)</w:t>
      </w:r>
    </w:p>
    <w:p w:rsidR="00663984" w:rsidRDefault="00487A3A">
      <w:pPr>
        <w:ind w:firstLine="709"/>
        <w:jc w:val="both"/>
        <w:rPr>
          <w:color w:val="000000"/>
          <w:kern w:val="32"/>
          <w:sz w:val="28"/>
          <w:szCs w:val="28"/>
          <w:lang w:val="en-US" w:eastAsia="cs-CZ"/>
        </w:rPr>
      </w:pPr>
      <w:r w:rsidRPr="00C74A3B">
        <w:rPr>
          <w:color w:val="000000"/>
          <w:kern w:val="32"/>
          <w:sz w:val="28"/>
          <w:szCs w:val="28"/>
          <w:lang w:eastAsia="cs-CZ"/>
        </w:rPr>
        <w:t>Тәжірибе</w:t>
      </w:r>
      <w:r w:rsidRPr="00C74A3B">
        <w:rPr>
          <w:color w:val="000000"/>
          <w:kern w:val="32"/>
          <w:sz w:val="28"/>
          <w:szCs w:val="28"/>
          <w:lang w:val="en-US" w:eastAsia="cs-CZ"/>
        </w:rPr>
        <w:t xml:space="preserve"> </w:t>
      </w:r>
      <w:r w:rsidRPr="00C74A3B">
        <w:rPr>
          <w:color w:val="000000"/>
          <w:kern w:val="32"/>
          <w:sz w:val="28"/>
          <w:szCs w:val="28"/>
          <w:lang w:eastAsia="cs-CZ"/>
        </w:rPr>
        <w:t>көрсеткендей</w:t>
      </w:r>
      <w:r w:rsidRPr="00C74A3B">
        <w:rPr>
          <w:color w:val="000000"/>
          <w:kern w:val="32"/>
          <w:sz w:val="28"/>
          <w:szCs w:val="28"/>
          <w:lang w:val="en-US" w:eastAsia="cs-CZ"/>
        </w:rPr>
        <w:t xml:space="preserve">, </w:t>
      </w:r>
      <w:r w:rsidRPr="00C74A3B">
        <w:rPr>
          <w:color w:val="000000"/>
          <w:kern w:val="32"/>
          <w:sz w:val="28"/>
          <w:szCs w:val="28"/>
          <w:lang w:eastAsia="cs-CZ"/>
        </w:rPr>
        <w:t>темірдің</w:t>
      </w:r>
      <w:r w:rsidRPr="00C74A3B">
        <w:rPr>
          <w:color w:val="000000"/>
          <w:kern w:val="32"/>
          <w:sz w:val="28"/>
          <w:szCs w:val="28"/>
          <w:lang w:val="en-US" w:eastAsia="cs-CZ"/>
        </w:rPr>
        <w:t xml:space="preserve"> </w:t>
      </w:r>
      <w:r w:rsidRPr="00C74A3B">
        <w:rPr>
          <w:color w:val="000000"/>
          <w:kern w:val="32"/>
          <w:sz w:val="28"/>
          <w:szCs w:val="28"/>
          <w:lang w:eastAsia="cs-CZ"/>
        </w:rPr>
        <w:t>мөлшері</w:t>
      </w:r>
      <w:r w:rsidRPr="00C74A3B">
        <w:rPr>
          <w:color w:val="000000"/>
          <w:kern w:val="32"/>
          <w:sz w:val="28"/>
          <w:szCs w:val="28"/>
          <w:lang w:val="en-US" w:eastAsia="cs-CZ"/>
        </w:rPr>
        <w:t xml:space="preserve"> 0,1 %-</w:t>
      </w:r>
      <w:r w:rsidRPr="00C74A3B">
        <w:rPr>
          <w:color w:val="000000"/>
          <w:kern w:val="32"/>
          <w:sz w:val="28"/>
          <w:szCs w:val="28"/>
          <w:lang w:eastAsia="cs-CZ"/>
        </w:rPr>
        <w:t>дан</w:t>
      </w:r>
      <w:r w:rsidRPr="00C74A3B">
        <w:rPr>
          <w:color w:val="000000"/>
          <w:kern w:val="32"/>
          <w:sz w:val="28"/>
          <w:szCs w:val="28"/>
          <w:lang w:val="en-US" w:eastAsia="cs-CZ"/>
        </w:rPr>
        <w:t xml:space="preserve"> </w:t>
      </w:r>
      <w:r w:rsidRPr="00C74A3B">
        <w:rPr>
          <w:color w:val="000000"/>
          <w:kern w:val="32"/>
          <w:sz w:val="28"/>
          <w:szCs w:val="28"/>
          <w:lang w:eastAsia="cs-CZ"/>
        </w:rPr>
        <w:t>жоғары</w:t>
      </w:r>
      <w:r w:rsidRPr="00C74A3B">
        <w:rPr>
          <w:color w:val="000000"/>
          <w:kern w:val="32"/>
          <w:sz w:val="28"/>
          <w:szCs w:val="28"/>
          <w:lang w:val="en-US" w:eastAsia="cs-CZ"/>
        </w:rPr>
        <w:t xml:space="preserve"> </w:t>
      </w:r>
      <w:r w:rsidRPr="00C74A3B">
        <w:rPr>
          <w:color w:val="000000"/>
          <w:kern w:val="32"/>
          <w:sz w:val="28"/>
          <w:szCs w:val="28"/>
          <w:lang w:eastAsia="cs-CZ"/>
        </w:rPr>
        <w:t>болғанда</w:t>
      </w:r>
      <w:r w:rsidRPr="00C74A3B">
        <w:rPr>
          <w:color w:val="000000"/>
          <w:kern w:val="32"/>
          <w:sz w:val="28"/>
          <w:szCs w:val="28"/>
          <w:lang w:val="en-US" w:eastAsia="cs-CZ"/>
        </w:rPr>
        <w:t xml:space="preserve"> </w:t>
      </w:r>
      <w:r w:rsidRPr="00C74A3B">
        <w:rPr>
          <w:color w:val="000000"/>
          <w:kern w:val="32"/>
          <w:sz w:val="28"/>
          <w:szCs w:val="28"/>
          <w:lang w:eastAsia="cs-CZ"/>
        </w:rPr>
        <w:t>ток</w:t>
      </w:r>
      <w:r w:rsidRPr="00C74A3B">
        <w:rPr>
          <w:color w:val="000000"/>
          <w:kern w:val="32"/>
          <w:sz w:val="28"/>
          <w:szCs w:val="28"/>
          <w:lang w:val="en-US" w:eastAsia="cs-CZ"/>
        </w:rPr>
        <w:t xml:space="preserve"> </w:t>
      </w:r>
      <w:r w:rsidRPr="00C74A3B">
        <w:rPr>
          <w:color w:val="000000"/>
          <w:kern w:val="32"/>
          <w:sz w:val="28"/>
          <w:szCs w:val="28"/>
          <w:lang w:eastAsia="cs-CZ"/>
        </w:rPr>
        <w:t>шығымы</w:t>
      </w:r>
      <w:r w:rsidRPr="00C74A3B">
        <w:rPr>
          <w:color w:val="000000"/>
          <w:kern w:val="32"/>
          <w:sz w:val="28"/>
          <w:szCs w:val="28"/>
          <w:lang w:val="en-US" w:eastAsia="cs-CZ"/>
        </w:rPr>
        <w:t xml:space="preserve"> </w:t>
      </w:r>
      <w:r w:rsidRPr="00C74A3B">
        <w:rPr>
          <w:color w:val="000000"/>
          <w:kern w:val="32"/>
          <w:sz w:val="28"/>
          <w:szCs w:val="28"/>
          <w:lang w:eastAsia="cs-CZ"/>
        </w:rPr>
        <w:t>нөлге</w:t>
      </w:r>
      <w:r w:rsidRPr="00C74A3B">
        <w:rPr>
          <w:color w:val="000000"/>
          <w:kern w:val="32"/>
          <w:sz w:val="28"/>
          <w:szCs w:val="28"/>
          <w:lang w:val="en-US" w:eastAsia="cs-CZ"/>
        </w:rPr>
        <w:t xml:space="preserve"> </w:t>
      </w:r>
      <w:r w:rsidRPr="00C74A3B">
        <w:rPr>
          <w:color w:val="000000"/>
          <w:kern w:val="32"/>
          <w:sz w:val="28"/>
          <w:szCs w:val="28"/>
          <w:lang w:eastAsia="cs-CZ"/>
        </w:rPr>
        <w:t>жақын</w:t>
      </w:r>
      <w:r w:rsidRPr="00C74A3B">
        <w:rPr>
          <w:color w:val="000000"/>
          <w:kern w:val="32"/>
          <w:sz w:val="28"/>
          <w:szCs w:val="28"/>
          <w:lang w:val="en-US" w:eastAsia="cs-CZ"/>
        </w:rPr>
        <w:t xml:space="preserve"> </w:t>
      </w:r>
      <w:r w:rsidRPr="00C74A3B">
        <w:rPr>
          <w:color w:val="000000"/>
          <w:kern w:val="32"/>
          <w:sz w:val="28"/>
          <w:szCs w:val="28"/>
          <w:lang w:eastAsia="cs-CZ"/>
        </w:rPr>
        <w:t>болады</w:t>
      </w:r>
      <w:r w:rsidRPr="00C74A3B">
        <w:rPr>
          <w:color w:val="000000"/>
          <w:kern w:val="32"/>
          <w:sz w:val="28"/>
          <w:szCs w:val="28"/>
          <w:lang w:val="en-US" w:eastAsia="cs-CZ"/>
        </w:rPr>
        <w:t xml:space="preserve">. </w:t>
      </w:r>
      <w:r w:rsidRPr="00C74A3B">
        <w:rPr>
          <w:color w:val="000000"/>
          <w:kern w:val="32"/>
          <w:sz w:val="28"/>
          <w:szCs w:val="28"/>
          <w:lang w:eastAsia="cs-CZ"/>
        </w:rPr>
        <w:t>Темірдің</w:t>
      </w:r>
      <w:r w:rsidRPr="00C74A3B">
        <w:rPr>
          <w:color w:val="000000"/>
          <w:kern w:val="32"/>
          <w:sz w:val="28"/>
          <w:szCs w:val="28"/>
          <w:lang w:val="en-US" w:eastAsia="cs-CZ"/>
        </w:rPr>
        <w:t xml:space="preserve"> </w:t>
      </w:r>
      <w:r w:rsidRPr="00C74A3B">
        <w:rPr>
          <w:color w:val="000000"/>
          <w:kern w:val="32"/>
          <w:sz w:val="28"/>
          <w:szCs w:val="28"/>
          <w:lang w:eastAsia="cs-CZ"/>
        </w:rPr>
        <w:t>мөлшерін</w:t>
      </w:r>
      <w:r w:rsidRPr="00C74A3B">
        <w:rPr>
          <w:color w:val="000000"/>
          <w:kern w:val="32"/>
          <w:sz w:val="28"/>
          <w:szCs w:val="28"/>
          <w:lang w:val="en-US" w:eastAsia="cs-CZ"/>
        </w:rPr>
        <w:t xml:space="preserve"> 0,1 %-</w:t>
      </w:r>
      <w:r w:rsidRPr="00C74A3B">
        <w:rPr>
          <w:color w:val="000000"/>
          <w:kern w:val="32"/>
          <w:sz w:val="28"/>
          <w:szCs w:val="28"/>
          <w:lang w:eastAsia="cs-CZ"/>
        </w:rPr>
        <w:t>дан</w:t>
      </w:r>
      <w:r w:rsidRPr="00C74A3B">
        <w:rPr>
          <w:color w:val="000000"/>
          <w:kern w:val="32"/>
          <w:sz w:val="28"/>
          <w:szCs w:val="28"/>
          <w:lang w:val="en-US" w:eastAsia="cs-CZ"/>
        </w:rPr>
        <w:t xml:space="preserve"> 0,04 %-</w:t>
      </w:r>
      <w:r w:rsidRPr="00C74A3B">
        <w:rPr>
          <w:color w:val="000000"/>
          <w:kern w:val="32"/>
          <w:sz w:val="28"/>
          <w:szCs w:val="28"/>
          <w:lang w:eastAsia="cs-CZ"/>
        </w:rPr>
        <w:t>ға</w:t>
      </w:r>
      <w:r w:rsidRPr="00C74A3B">
        <w:rPr>
          <w:color w:val="000000"/>
          <w:kern w:val="32"/>
          <w:sz w:val="28"/>
          <w:szCs w:val="28"/>
          <w:lang w:val="en-US" w:eastAsia="cs-CZ"/>
        </w:rPr>
        <w:t xml:space="preserve"> </w:t>
      </w:r>
      <w:r w:rsidRPr="00C74A3B">
        <w:rPr>
          <w:color w:val="000000"/>
          <w:kern w:val="32"/>
          <w:sz w:val="28"/>
          <w:szCs w:val="28"/>
          <w:lang w:eastAsia="cs-CZ"/>
        </w:rPr>
        <w:t>дейін</w:t>
      </w:r>
      <w:r w:rsidRPr="00C74A3B">
        <w:rPr>
          <w:color w:val="000000"/>
          <w:kern w:val="32"/>
          <w:sz w:val="28"/>
          <w:szCs w:val="28"/>
          <w:lang w:val="en-US" w:eastAsia="cs-CZ"/>
        </w:rPr>
        <w:t xml:space="preserve"> </w:t>
      </w:r>
      <w:r w:rsidRPr="00C74A3B">
        <w:rPr>
          <w:color w:val="000000"/>
          <w:kern w:val="32"/>
          <w:sz w:val="28"/>
          <w:szCs w:val="28"/>
          <w:lang w:eastAsia="cs-CZ"/>
        </w:rPr>
        <w:t>төмендету</w:t>
      </w:r>
      <w:r w:rsidRPr="00C74A3B">
        <w:rPr>
          <w:color w:val="000000"/>
          <w:kern w:val="32"/>
          <w:sz w:val="28"/>
          <w:szCs w:val="28"/>
          <w:lang w:val="en-US" w:eastAsia="cs-CZ"/>
        </w:rPr>
        <w:t xml:space="preserve"> </w:t>
      </w:r>
      <w:r w:rsidRPr="00C74A3B">
        <w:rPr>
          <w:color w:val="000000"/>
          <w:kern w:val="32"/>
          <w:sz w:val="28"/>
          <w:szCs w:val="28"/>
          <w:lang w:eastAsia="cs-CZ"/>
        </w:rPr>
        <w:t>ток</w:t>
      </w:r>
      <w:r w:rsidRPr="00C74A3B">
        <w:rPr>
          <w:color w:val="000000"/>
          <w:kern w:val="32"/>
          <w:sz w:val="28"/>
          <w:szCs w:val="28"/>
          <w:lang w:val="en-US" w:eastAsia="cs-CZ"/>
        </w:rPr>
        <w:t xml:space="preserve"> </w:t>
      </w:r>
      <w:r w:rsidRPr="00C74A3B">
        <w:rPr>
          <w:color w:val="000000"/>
          <w:kern w:val="32"/>
          <w:sz w:val="28"/>
          <w:szCs w:val="28"/>
          <w:lang w:eastAsia="cs-CZ"/>
        </w:rPr>
        <w:t>шығымын</w:t>
      </w:r>
      <w:r w:rsidRPr="00C74A3B">
        <w:rPr>
          <w:color w:val="000000"/>
          <w:kern w:val="32"/>
          <w:sz w:val="28"/>
          <w:szCs w:val="28"/>
          <w:lang w:val="en-US" w:eastAsia="cs-CZ"/>
        </w:rPr>
        <w:t xml:space="preserve"> 80 %-</w:t>
      </w:r>
      <w:r w:rsidRPr="00C74A3B">
        <w:rPr>
          <w:color w:val="000000"/>
          <w:kern w:val="32"/>
          <w:sz w:val="28"/>
          <w:szCs w:val="28"/>
          <w:lang w:eastAsia="cs-CZ"/>
        </w:rPr>
        <w:t>ға</w:t>
      </w:r>
      <w:r w:rsidRPr="00C74A3B">
        <w:rPr>
          <w:color w:val="000000"/>
          <w:kern w:val="32"/>
          <w:sz w:val="28"/>
          <w:szCs w:val="28"/>
          <w:lang w:val="en-US" w:eastAsia="cs-CZ"/>
        </w:rPr>
        <w:t xml:space="preserve"> </w:t>
      </w:r>
      <w:r w:rsidRPr="00C74A3B">
        <w:rPr>
          <w:color w:val="000000"/>
          <w:kern w:val="32"/>
          <w:sz w:val="28"/>
          <w:szCs w:val="28"/>
          <w:lang w:eastAsia="cs-CZ"/>
        </w:rPr>
        <w:t>дейін</w:t>
      </w:r>
      <w:r w:rsidRPr="00C74A3B">
        <w:rPr>
          <w:color w:val="000000"/>
          <w:kern w:val="32"/>
          <w:sz w:val="28"/>
          <w:szCs w:val="28"/>
          <w:lang w:val="en-US" w:eastAsia="cs-CZ"/>
        </w:rPr>
        <w:t xml:space="preserve"> </w:t>
      </w:r>
      <w:r w:rsidRPr="00C74A3B">
        <w:rPr>
          <w:color w:val="000000"/>
          <w:kern w:val="32"/>
          <w:sz w:val="28"/>
          <w:szCs w:val="28"/>
          <w:lang w:eastAsia="cs-CZ"/>
        </w:rPr>
        <w:t>арттырады</w:t>
      </w:r>
      <w:r w:rsidRPr="00C74A3B">
        <w:rPr>
          <w:color w:val="000000"/>
          <w:kern w:val="32"/>
          <w:sz w:val="28"/>
          <w:szCs w:val="28"/>
          <w:lang w:val="en-US" w:eastAsia="cs-CZ"/>
        </w:rPr>
        <w:t xml:space="preserve">. </w:t>
      </w:r>
      <w:r w:rsidRPr="00C74A3B">
        <w:rPr>
          <w:color w:val="000000"/>
          <w:kern w:val="32"/>
          <w:sz w:val="28"/>
          <w:szCs w:val="28"/>
          <w:lang w:eastAsia="cs-CZ"/>
        </w:rPr>
        <w:t>Темір</w:t>
      </w:r>
      <w:r w:rsidRPr="00C74A3B">
        <w:rPr>
          <w:color w:val="000000"/>
          <w:kern w:val="32"/>
          <w:sz w:val="28"/>
          <w:szCs w:val="28"/>
          <w:lang w:val="en-US" w:eastAsia="cs-CZ"/>
        </w:rPr>
        <w:t xml:space="preserve"> </w:t>
      </w:r>
      <w:r w:rsidRPr="00C74A3B">
        <w:rPr>
          <w:color w:val="000000"/>
          <w:kern w:val="32"/>
          <w:sz w:val="28"/>
          <w:szCs w:val="28"/>
          <w:lang w:eastAsia="cs-CZ"/>
        </w:rPr>
        <w:t>магниймен</w:t>
      </w:r>
      <w:r w:rsidRPr="00C74A3B">
        <w:rPr>
          <w:color w:val="000000"/>
          <w:kern w:val="32"/>
          <w:sz w:val="28"/>
          <w:szCs w:val="28"/>
          <w:lang w:val="en-US" w:eastAsia="cs-CZ"/>
        </w:rPr>
        <w:t xml:space="preserve"> </w:t>
      </w:r>
      <w:r w:rsidRPr="00C74A3B">
        <w:rPr>
          <w:color w:val="000000"/>
          <w:kern w:val="32"/>
          <w:sz w:val="28"/>
          <w:szCs w:val="28"/>
          <w:lang w:val="kk-KZ" w:eastAsia="cs-CZ"/>
        </w:rPr>
        <w:t>келесідей тотықсызданады</w:t>
      </w:r>
      <w:r w:rsidRPr="00C74A3B">
        <w:rPr>
          <w:color w:val="000000"/>
          <w:kern w:val="32"/>
          <w:sz w:val="28"/>
          <w:szCs w:val="28"/>
          <w:lang w:val="en-US" w:eastAsia="cs-CZ"/>
        </w:rPr>
        <w:t>:</w:t>
      </w:r>
    </w:p>
    <w:p w:rsidR="00663984" w:rsidRDefault="00487A3A">
      <w:pPr>
        <w:jc w:val="center"/>
        <w:rPr>
          <w:color w:val="000000"/>
          <w:kern w:val="32"/>
          <w:sz w:val="28"/>
          <w:szCs w:val="28"/>
          <w:lang w:val="en-US" w:eastAsia="cs-CZ"/>
        </w:rPr>
      </w:pPr>
      <w:r w:rsidRPr="00C74A3B">
        <w:rPr>
          <w:color w:val="000000"/>
          <w:kern w:val="32"/>
          <w:sz w:val="28"/>
          <w:szCs w:val="28"/>
          <w:lang w:val="en-US" w:eastAsia="cs-CZ"/>
        </w:rPr>
        <w:t>2FeCl</w:t>
      </w:r>
      <w:r w:rsidRPr="00C74A3B">
        <w:rPr>
          <w:color w:val="000000"/>
          <w:kern w:val="32"/>
          <w:sz w:val="28"/>
          <w:szCs w:val="28"/>
          <w:vertAlign w:val="subscript"/>
          <w:lang w:val="en-US" w:eastAsia="cs-CZ"/>
        </w:rPr>
        <w:t>3</w:t>
      </w:r>
      <w:r w:rsidRPr="00C74A3B">
        <w:rPr>
          <w:color w:val="000000"/>
          <w:kern w:val="32"/>
          <w:sz w:val="28"/>
          <w:szCs w:val="28"/>
          <w:lang w:val="en-US" w:eastAsia="cs-CZ"/>
        </w:rPr>
        <w:t> + 3Mg → 3MgCl</w:t>
      </w:r>
      <w:r w:rsidRPr="00C74A3B">
        <w:rPr>
          <w:color w:val="000000"/>
          <w:kern w:val="32"/>
          <w:sz w:val="28"/>
          <w:szCs w:val="28"/>
          <w:vertAlign w:val="subscript"/>
          <w:lang w:val="en-US" w:eastAsia="cs-CZ"/>
        </w:rPr>
        <w:t>2</w:t>
      </w:r>
      <w:r w:rsidRPr="00C74A3B">
        <w:rPr>
          <w:color w:val="000000"/>
          <w:kern w:val="32"/>
          <w:sz w:val="28"/>
          <w:szCs w:val="28"/>
          <w:lang w:val="en-US" w:eastAsia="cs-CZ"/>
        </w:rPr>
        <w:t>+2Fe (13)</w:t>
      </w:r>
    </w:p>
    <w:p w:rsidR="00663984" w:rsidRDefault="00487A3A">
      <w:pPr>
        <w:ind w:firstLine="709"/>
        <w:jc w:val="both"/>
        <w:rPr>
          <w:color w:val="000000"/>
          <w:kern w:val="32"/>
          <w:sz w:val="28"/>
          <w:szCs w:val="28"/>
          <w:lang w:val="en-US" w:eastAsia="cs-CZ"/>
        </w:rPr>
      </w:pPr>
      <w:r w:rsidRPr="00C74A3B">
        <w:rPr>
          <w:color w:val="000000"/>
          <w:kern w:val="32"/>
          <w:sz w:val="28"/>
          <w:szCs w:val="28"/>
          <w:lang w:val="kk-KZ" w:eastAsia="cs-CZ"/>
        </w:rPr>
        <w:t>Тотықсыздандырылған губка тәрізді</w:t>
      </w:r>
      <w:r w:rsidRPr="00C74A3B">
        <w:rPr>
          <w:color w:val="000000"/>
          <w:kern w:val="32"/>
          <w:sz w:val="28"/>
          <w:szCs w:val="28"/>
          <w:lang w:val="en-US" w:eastAsia="cs-CZ"/>
        </w:rPr>
        <w:t xml:space="preserve"> </w:t>
      </w:r>
      <w:r w:rsidRPr="00C74A3B">
        <w:rPr>
          <w:color w:val="000000"/>
          <w:kern w:val="32"/>
          <w:sz w:val="28"/>
          <w:szCs w:val="28"/>
          <w:lang w:eastAsia="cs-CZ"/>
        </w:rPr>
        <w:t>темір</w:t>
      </w:r>
      <w:r w:rsidRPr="00C74A3B">
        <w:rPr>
          <w:color w:val="000000"/>
          <w:kern w:val="32"/>
          <w:sz w:val="28"/>
          <w:szCs w:val="28"/>
          <w:lang w:val="en-US" w:eastAsia="cs-CZ"/>
        </w:rPr>
        <w:t xml:space="preserve"> </w:t>
      </w:r>
      <w:r w:rsidRPr="00C74A3B">
        <w:rPr>
          <w:color w:val="000000"/>
          <w:kern w:val="32"/>
          <w:sz w:val="28"/>
          <w:szCs w:val="28"/>
          <w:lang w:eastAsia="cs-CZ"/>
        </w:rPr>
        <w:t>электролит</w:t>
      </w:r>
      <w:r w:rsidRPr="00C74A3B">
        <w:rPr>
          <w:color w:val="000000"/>
          <w:kern w:val="32"/>
          <w:sz w:val="28"/>
          <w:szCs w:val="28"/>
          <w:lang w:val="en-US" w:eastAsia="cs-CZ"/>
        </w:rPr>
        <w:t xml:space="preserve"> </w:t>
      </w:r>
      <w:r w:rsidRPr="00C74A3B">
        <w:rPr>
          <w:color w:val="000000"/>
          <w:kern w:val="32"/>
          <w:sz w:val="28"/>
          <w:szCs w:val="28"/>
          <w:lang w:eastAsia="cs-CZ"/>
        </w:rPr>
        <w:t>ағындары</w:t>
      </w:r>
      <w:r w:rsidRPr="00C74A3B">
        <w:rPr>
          <w:color w:val="000000"/>
          <w:kern w:val="32"/>
          <w:sz w:val="28"/>
          <w:szCs w:val="28"/>
          <w:lang w:val="en-US" w:eastAsia="cs-CZ"/>
        </w:rPr>
        <w:t xml:space="preserve"> </w:t>
      </w:r>
      <w:r w:rsidRPr="00C74A3B">
        <w:rPr>
          <w:color w:val="000000"/>
          <w:kern w:val="32"/>
          <w:sz w:val="28"/>
          <w:szCs w:val="28"/>
          <w:lang w:eastAsia="cs-CZ"/>
        </w:rPr>
        <w:t>арқылы</w:t>
      </w:r>
      <w:r w:rsidRPr="00C74A3B">
        <w:rPr>
          <w:color w:val="000000"/>
          <w:kern w:val="32"/>
          <w:sz w:val="28"/>
          <w:szCs w:val="28"/>
          <w:lang w:val="en-US" w:eastAsia="cs-CZ"/>
        </w:rPr>
        <w:t xml:space="preserve"> </w:t>
      </w:r>
      <w:r w:rsidRPr="00C74A3B">
        <w:rPr>
          <w:color w:val="000000"/>
          <w:kern w:val="32"/>
          <w:sz w:val="28"/>
          <w:szCs w:val="28"/>
          <w:lang w:eastAsia="cs-CZ"/>
        </w:rPr>
        <w:t>анодқа</w:t>
      </w:r>
      <w:r w:rsidRPr="00C74A3B">
        <w:rPr>
          <w:color w:val="000000"/>
          <w:kern w:val="32"/>
          <w:sz w:val="28"/>
          <w:szCs w:val="28"/>
          <w:lang w:val="en-US" w:eastAsia="cs-CZ"/>
        </w:rPr>
        <w:t xml:space="preserve"> </w:t>
      </w:r>
      <w:r w:rsidRPr="00C74A3B">
        <w:rPr>
          <w:color w:val="000000"/>
          <w:kern w:val="32"/>
          <w:sz w:val="28"/>
          <w:szCs w:val="28"/>
          <w:lang w:eastAsia="cs-CZ"/>
        </w:rPr>
        <w:t>тартылуы</w:t>
      </w:r>
      <w:r w:rsidRPr="00C74A3B">
        <w:rPr>
          <w:color w:val="000000"/>
          <w:kern w:val="32"/>
          <w:sz w:val="28"/>
          <w:szCs w:val="28"/>
          <w:lang w:val="en-US" w:eastAsia="cs-CZ"/>
        </w:rPr>
        <w:t xml:space="preserve"> </w:t>
      </w:r>
      <w:r w:rsidRPr="00C74A3B">
        <w:rPr>
          <w:color w:val="000000"/>
          <w:kern w:val="32"/>
          <w:sz w:val="28"/>
          <w:szCs w:val="28"/>
          <w:lang w:eastAsia="cs-CZ"/>
        </w:rPr>
        <w:t>мүмкін</w:t>
      </w:r>
      <w:r w:rsidRPr="00C74A3B">
        <w:rPr>
          <w:color w:val="000000"/>
          <w:kern w:val="32"/>
          <w:sz w:val="28"/>
          <w:szCs w:val="28"/>
          <w:lang w:val="en-US" w:eastAsia="cs-CZ"/>
        </w:rPr>
        <w:t xml:space="preserve">, </w:t>
      </w:r>
      <w:r w:rsidRPr="00C74A3B">
        <w:rPr>
          <w:color w:val="000000"/>
          <w:kern w:val="32"/>
          <w:sz w:val="28"/>
          <w:szCs w:val="28"/>
          <w:lang w:eastAsia="cs-CZ"/>
        </w:rPr>
        <w:t>онда</w:t>
      </w:r>
      <w:r w:rsidRPr="00C74A3B">
        <w:rPr>
          <w:color w:val="000000"/>
          <w:kern w:val="32"/>
          <w:sz w:val="28"/>
          <w:szCs w:val="28"/>
          <w:lang w:val="en-US" w:eastAsia="cs-CZ"/>
        </w:rPr>
        <w:t xml:space="preserve"> </w:t>
      </w:r>
      <w:r w:rsidRPr="00C74A3B">
        <w:rPr>
          <w:color w:val="000000"/>
          <w:kern w:val="32"/>
          <w:sz w:val="28"/>
          <w:szCs w:val="28"/>
          <w:lang w:eastAsia="cs-CZ"/>
        </w:rPr>
        <w:t>ол</w:t>
      </w:r>
      <w:r w:rsidRPr="00C74A3B">
        <w:rPr>
          <w:color w:val="000000"/>
          <w:kern w:val="32"/>
          <w:sz w:val="28"/>
          <w:szCs w:val="28"/>
          <w:lang w:val="en-US" w:eastAsia="cs-CZ"/>
        </w:rPr>
        <w:t xml:space="preserve"> </w:t>
      </w:r>
      <w:r w:rsidRPr="00C74A3B">
        <w:rPr>
          <w:color w:val="000000"/>
          <w:kern w:val="32"/>
          <w:sz w:val="28"/>
          <w:szCs w:val="28"/>
          <w:lang w:eastAsia="cs-CZ"/>
        </w:rPr>
        <w:t>хлорланады</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eastAsia="cs-CZ"/>
        </w:rPr>
        <w:t>кейіннен</w:t>
      </w:r>
      <w:r w:rsidRPr="00C74A3B">
        <w:rPr>
          <w:color w:val="000000"/>
          <w:kern w:val="32"/>
          <w:sz w:val="28"/>
          <w:szCs w:val="28"/>
          <w:lang w:val="en-US" w:eastAsia="cs-CZ"/>
        </w:rPr>
        <w:t xml:space="preserve"> </w:t>
      </w:r>
      <w:r w:rsidRPr="00C74A3B">
        <w:rPr>
          <w:color w:val="000000"/>
          <w:kern w:val="32"/>
          <w:sz w:val="28"/>
          <w:szCs w:val="28"/>
          <w:lang w:eastAsia="cs-CZ"/>
        </w:rPr>
        <w:t>катодта</w:t>
      </w:r>
      <w:r w:rsidRPr="00C74A3B">
        <w:rPr>
          <w:color w:val="000000"/>
          <w:kern w:val="32"/>
          <w:sz w:val="28"/>
          <w:szCs w:val="28"/>
          <w:lang w:val="en-US" w:eastAsia="cs-CZ"/>
        </w:rPr>
        <w:t xml:space="preserve"> </w:t>
      </w:r>
      <w:r w:rsidRPr="00C74A3B">
        <w:rPr>
          <w:color w:val="000000"/>
          <w:kern w:val="32"/>
          <w:sz w:val="28"/>
          <w:szCs w:val="28"/>
          <w:lang w:val="kk-KZ" w:eastAsia="cs-CZ"/>
        </w:rPr>
        <w:t>тотықсызданады</w:t>
      </w:r>
      <w:r w:rsidRPr="00C74A3B">
        <w:rPr>
          <w:color w:val="000000"/>
          <w:kern w:val="32"/>
          <w:sz w:val="28"/>
          <w:szCs w:val="28"/>
          <w:lang w:val="en-US" w:eastAsia="cs-CZ"/>
        </w:rPr>
        <w:t>.</w:t>
      </w:r>
    </w:p>
    <w:p w:rsidR="00663984" w:rsidRDefault="00487A3A">
      <w:pPr>
        <w:ind w:firstLine="709"/>
        <w:jc w:val="both"/>
        <w:rPr>
          <w:color w:val="000000"/>
          <w:kern w:val="32"/>
          <w:sz w:val="28"/>
          <w:szCs w:val="28"/>
          <w:lang w:val="kk-KZ" w:eastAsia="cs-CZ"/>
        </w:rPr>
      </w:pPr>
      <w:r w:rsidRPr="00C74A3B">
        <w:rPr>
          <w:color w:val="000000"/>
          <w:kern w:val="32"/>
          <w:sz w:val="28"/>
          <w:szCs w:val="28"/>
          <w:lang w:eastAsia="cs-CZ"/>
        </w:rPr>
        <w:t>Жоғарыда</w:t>
      </w:r>
      <w:r w:rsidRPr="00C74A3B">
        <w:rPr>
          <w:color w:val="000000"/>
          <w:kern w:val="32"/>
          <w:sz w:val="28"/>
          <w:szCs w:val="28"/>
          <w:lang w:val="en-US" w:eastAsia="cs-CZ"/>
        </w:rPr>
        <w:t xml:space="preserve"> </w:t>
      </w:r>
      <w:r w:rsidRPr="00C74A3B">
        <w:rPr>
          <w:color w:val="000000"/>
          <w:kern w:val="32"/>
          <w:sz w:val="28"/>
          <w:szCs w:val="28"/>
          <w:lang w:eastAsia="cs-CZ"/>
        </w:rPr>
        <w:t>аталған</w:t>
      </w:r>
      <w:r w:rsidRPr="00C74A3B">
        <w:rPr>
          <w:color w:val="000000"/>
          <w:kern w:val="32"/>
          <w:sz w:val="28"/>
          <w:szCs w:val="28"/>
          <w:lang w:val="en-US" w:eastAsia="cs-CZ"/>
        </w:rPr>
        <w:t xml:space="preserve"> </w:t>
      </w:r>
      <w:r w:rsidRPr="00C74A3B">
        <w:rPr>
          <w:color w:val="000000"/>
          <w:kern w:val="32"/>
          <w:sz w:val="28"/>
          <w:szCs w:val="28"/>
          <w:lang w:eastAsia="cs-CZ"/>
        </w:rPr>
        <w:t>жағымсыз</w:t>
      </w:r>
      <w:r w:rsidRPr="00C74A3B">
        <w:rPr>
          <w:color w:val="000000"/>
          <w:kern w:val="32"/>
          <w:sz w:val="28"/>
          <w:szCs w:val="28"/>
          <w:lang w:val="en-US" w:eastAsia="cs-CZ"/>
        </w:rPr>
        <w:t xml:space="preserve"> </w:t>
      </w:r>
      <w:r w:rsidRPr="00C74A3B">
        <w:rPr>
          <w:color w:val="000000"/>
          <w:kern w:val="32"/>
          <w:sz w:val="28"/>
          <w:szCs w:val="28"/>
          <w:lang w:eastAsia="cs-CZ"/>
        </w:rPr>
        <w:t>реакциялардың</w:t>
      </w:r>
      <w:r w:rsidRPr="00C74A3B">
        <w:rPr>
          <w:color w:val="000000"/>
          <w:kern w:val="32"/>
          <w:sz w:val="28"/>
          <w:szCs w:val="28"/>
          <w:lang w:val="en-US" w:eastAsia="cs-CZ"/>
        </w:rPr>
        <w:t xml:space="preserve"> </w:t>
      </w:r>
      <w:r w:rsidRPr="00C74A3B">
        <w:rPr>
          <w:color w:val="000000"/>
          <w:kern w:val="32"/>
          <w:sz w:val="28"/>
          <w:szCs w:val="28"/>
          <w:lang w:eastAsia="cs-CZ"/>
        </w:rPr>
        <w:t>өнімдері</w:t>
      </w:r>
      <w:r w:rsidRPr="00C74A3B">
        <w:rPr>
          <w:color w:val="000000"/>
          <w:kern w:val="32"/>
          <w:sz w:val="28"/>
          <w:szCs w:val="28"/>
          <w:lang w:val="en-US" w:eastAsia="cs-CZ"/>
        </w:rPr>
        <w:t xml:space="preserve"> </w:t>
      </w:r>
      <w:r w:rsidRPr="00C74A3B">
        <w:rPr>
          <w:color w:val="000000"/>
          <w:kern w:val="32"/>
          <w:sz w:val="28"/>
          <w:szCs w:val="28"/>
          <w:lang w:eastAsia="cs-CZ"/>
        </w:rPr>
        <w:t>магний</w:t>
      </w:r>
      <w:r w:rsidRPr="00C74A3B">
        <w:rPr>
          <w:color w:val="000000"/>
          <w:kern w:val="32"/>
          <w:sz w:val="28"/>
          <w:szCs w:val="28"/>
          <w:lang w:val="en-US" w:eastAsia="cs-CZ"/>
        </w:rPr>
        <w:t xml:space="preserve"> </w:t>
      </w:r>
      <w:r w:rsidRPr="00C74A3B">
        <w:rPr>
          <w:color w:val="000000"/>
          <w:kern w:val="32"/>
          <w:sz w:val="28"/>
          <w:szCs w:val="28"/>
          <w:lang w:eastAsia="cs-CZ"/>
        </w:rPr>
        <w:t>оксидінен</w:t>
      </w:r>
      <w:r w:rsidRPr="00C74A3B">
        <w:rPr>
          <w:color w:val="000000"/>
          <w:kern w:val="32"/>
          <w:sz w:val="28"/>
          <w:szCs w:val="28"/>
          <w:lang w:val="en-US" w:eastAsia="cs-CZ"/>
        </w:rPr>
        <w:t xml:space="preserve">, </w:t>
      </w:r>
      <w:r w:rsidRPr="00C74A3B">
        <w:rPr>
          <w:color w:val="000000"/>
          <w:kern w:val="32"/>
          <w:sz w:val="28"/>
          <w:szCs w:val="28"/>
          <w:lang w:eastAsia="cs-CZ"/>
        </w:rPr>
        <w:t>түбіне</w:t>
      </w:r>
      <w:r w:rsidRPr="00C74A3B">
        <w:rPr>
          <w:color w:val="000000"/>
          <w:kern w:val="32"/>
          <w:sz w:val="28"/>
          <w:szCs w:val="28"/>
          <w:lang w:val="en-US" w:eastAsia="cs-CZ"/>
        </w:rPr>
        <w:t xml:space="preserve"> </w:t>
      </w:r>
      <w:r w:rsidRPr="00C74A3B">
        <w:rPr>
          <w:color w:val="000000"/>
          <w:kern w:val="32"/>
          <w:sz w:val="28"/>
          <w:szCs w:val="28"/>
          <w:lang w:eastAsia="cs-CZ"/>
        </w:rPr>
        <w:t>тартыл</w:t>
      </w:r>
      <w:r w:rsidRPr="00C74A3B">
        <w:rPr>
          <w:color w:val="000000"/>
          <w:kern w:val="32"/>
          <w:sz w:val="28"/>
          <w:szCs w:val="28"/>
          <w:lang w:val="kk-KZ" w:eastAsia="cs-CZ"/>
        </w:rPr>
        <w:t>ған</w:t>
      </w:r>
      <w:r w:rsidRPr="00C74A3B">
        <w:rPr>
          <w:color w:val="000000"/>
          <w:kern w:val="32"/>
          <w:sz w:val="28"/>
          <w:szCs w:val="28"/>
          <w:lang w:val="en-US" w:eastAsia="cs-CZ"/>
        </w:rPr>
        <w:t xml:space="preserve"> </w:t>
      </w:r>
      <w:r w:rsidRPr="00C74A3B">
        <w:rPr>
          <w:color w:val="000000"/>
          <w:kern w:val="32"/>
          <w:sz w:val="28"/>
          <w:szCs w:val="28"/>
          <w:lang w:eastAsia="cs-CZ"/>
        </w:rPr>
        <w:t>магний</w:t>
      </w:r>
      <w:r w:rsidRPr="00C74A3B">
        <w:rPr>
          <w:color w:val="000000"/>
          <w:kern w:val="32"/>
          <w:sz w:val="28"/>
          <w:szCs w:val="28"/>
          <w:lang w:val="en-US" w:eastAsia="cs-CZ"/>
        </w:rPr>
        <w:t xml:space="preserve"> </w:t>
      </w:r>
      <w:r w:rsidRPr="00C74A3B">
        <w:rPr>
          <w:color w:val="000000"/>
          <w:kern w:val="32"/>
          <w:sz w:val="28"/>
          <w:szCs w:val="28"/>
          <w:lang w:eastAsia="cs-CZ"/>
        </w:rPr>
        <w:t>тамшыларынан</w:t>
      </w:r>
      <w:r w:rsidRPr="00C74A3B">
        <w:rPr>
          <w:color w:val="000000"/>
          <w:kern w:val="32"/>
          <w:sz w:val="28"/>
          <w:szCs w:val="28"/>
          <w:lang w:val="en-US" w:eastAsia="cs-CZ"/>
        </w:rPr>
        <w:t xml:space="preserve"> </w:t>
      </w:r>
      <w:r w:rsidRPr="00C74A3B">
        <w:rPr>
          <w:color w:val="000000"/>
          <w:kern w:val="32"/>
          <w:sz w:val="28"/>
          <w:szCs w:val="28"/>
          <w:lang w:eastAsia="cs-CZ"/>
        </w:rPr>
        <w:t>және</w:t>
      </w:r>
      <w:r w:rsidRPr="00C74A3B">
        <w:rPr>
          <w:color w:val="000000"/>
          <w:kern w:val="32"/>
          <w:sz w:val="28"/>
          <w:szCs w:val="28"/>
          <w:lang w:val="en-US" w:eastAsia="cs-CZ"/>
        </w:rPr>
        <w:t xml:space="preserve"> </w:t>
      </w:r>
      <w:r w:rsidRPr="00C74A3B">
        <w:rPr>
          <w:color w:val="000000"/>
          <w:kern w:val="32"/>
          <w:sz w:val="28"/>
          <w:szCs w:val="28"/>
          <w:lang w:eastAsia="cs-CZ"/>
        </w:rPr>
        <w:t>электролитпен</w:t>
      </w:r>
      <w:r w:rsidRPr="00C74A3B">
        <w:rPr>
          <w:color w:val="000000"/>
          <w:kern w:val="32"/>
          <w:sz w:val="28"/>
          <w:szCs w:val="28"/>
          <w:lang w:val="en-US" w:eastAsia="cs-CZ"/>
        </w:rPr>
        <w:t xml:space="preserve"> </w:t>
      </w:r>
      <w:r w:rsidRPr="00C74A3B">
        <w:rPr>
          <w:color w:val="000000"/>
          <w:kern w:val="32"/>
          <w:sz w:val="28"/>
          <w:szCs w:val="28"/>
          <w:lang w:eastAsia="cs-CZ"/>
        </w:rPr>
        <w:t>қаныққан</w:t>
      </w:r>
      <w:r w:rsidRPr="00C74A3B">
        <w:rPr>
          <w:color w:val="000000"/>
          <w:kern w:val="32"/>
          <w:sz w:val="28"/>
          <w:szCs w:val="28"/>
          <w:lang w:val="en-US" w:eastAsia="cs-CZ"/>
        </w:rPr>
        <w:t xml:space="preserve"> </w:t>
      </w:r>
      <w:r w:rsidRPr="00C74A3B">
        <w:rPr>
          <w:color w:val="000000"/>
          <w:kern w:val="32"/>
          <w:sz w:val="28"/>
          <w:szCs w:val="28"/>
          <w:lang w:eastAsia="cs-CZ"/>
        </w:rPr>
        <w:t>графит</w:t>
      </w:r>
      <w:r w:rsidRPr="00C74A3B">
        <w:rPr>
          <w:color w:val="000000"/>
          <w:kern w:val="32"/>
          <w:sz w:val="28"/>
          <w:szCs w:val="28"/>
          <w:lang w:val="en-US" w:eastAsia="cs-CZ"/>
        </w:rPr>
        <w:t xml:space="preserve"> </w:t>
      </w:r>
      <w:r w:rsidRPr="00C74A3B">
        <w:rPr>
          <w:color w:val="000000"/>
          <w:kern w:val="32"/>
          <w:sz w:val="28"/>
          <w:szCs w:val="28"/>
          <w:lang w:eastAsia="cs-CZ"/>
        </w:rPr>
        <w:t>анодтары</w:t>
      </w:r>
      <w:r w:rsidRPr="00C74A3B">
        <w:rPr>
          <w:color w:val="000000"/>
          <w:kern w:val="32"/>
          <w:sz w:val="28"/>
          <w:szCs w:val="28"/>
          <w:lang w:val="en-US" w:eastAsia="cs-CZ"/>
        </w:rPr>
        <w:t xml:space="preserve"> </w:t>
      </w:r>
      <w:r w:rsidRPr="00C74A3B">
        <w:rPr>
          <w:color w:val="000000"/>
          <w:kern w:val="32"/>
          <w:sz w:val="28"/>
          <w:szCs w:val="28"/>
          <w:lang w:eastAsia="cs-CZ"/>
        </w:rPr>
        <w:t>мен</w:t>
      </w:r>
      <w:r w:rsidRPr="00C74A3B">
        <w:rPr>
          <w:color w:val="000000"/>
          <w:kern w:val="32"/>
          <w:sz w:val="28"/>
          <w:szCs w:val="28"/>
          <w:lang w:val="en-US" w:eastAsia="cs-CZ"/>
        </w:rPr>
        <w:t xml:space="preserve"> </w:t>
      </w:r>
      <w:r w:rsidRPr="00C74A3B">
        <w:rPr>
          <w:color w:val="000000"/>
          <w:kern w:val="32"/>
          <w:sz w:val="28"/>
          <w:szCs w:val="28"/>
          <w:lang w:eastAsia="cs-CZ"/>
        </w:rPr>
        <w:t>ваннаның</w:t>
      </w:r>
      <w:r w:rsidRPr="00C74A3B">
        <w:rPr>
          <w:color w:val="000000"/>
          <w:kern w:val="32"/>
          <w:sz w:val="28"/>
          <w:szCs w:val="28"/>
          <w:lang w:val="en-US" w:eastAsia="cs-CZ"/>
        </w:rPr>
        <w:t xml:space="preserve"> </w:t>
      </w:r>
      <w:r w:rsidRPr="00C74A3B">
        <w:rPr>
          <w:color w:val="000000"/>
          <w:kern w:val="32"/>
          <w:sz w:val="28"/>
          <w:szCs w:val="28"/>
          <w:lang w:eastAsia="cs-CZ"/>
        </w:rPr>
        <w:t>қаптамасының</w:t>
      </w:r>
      <w:r w:rsidRPr="00C74A3B">
        <w:rPr>
          <w:color w:val="000000"/>
          <w:kern w:val="32"/>
          <w:sz w:val="28"/>
          <w:szCs w:val="28"/>
          <w:lang w:val="en-US" w:eastAsia="cs-CZ"/>
        </w:rPr>
        <w:t xml:space="preserve"> </w:t>
      </w:r>
      <w:r w:rsidRPr="00C74A3B">
        <w:rPr>
          <w:color w:val="000000"/>
          <w:kern w:val="32"/>
          <w:sz w:val="28"/>
          <w:szCs w:val="28"/>
          <w:lang w:eastAsia="cs-CZ"/>
        </w:rPr>
        <w:t>бұзылған</w:t>
      </w:r>
      <w:r w:rsidRPr="00C74A3B">
        <w:rPr>
          <w:color w:val="000000"/>
          <w:kern w:val="32"/>
          <w:sz w:val="28"/>
          <w:szCs w:val="28"/>
          <w:lang w:val="en-US" w:eastAsia="cs-CZ"/>
        </w:rPr>
        <w:t xml:space="preserve"> </w:t>
      </w:r>
      <w:r w:rsidRPr="00C74A3B">
        <w:rPr>
          <w:color w:val="000000"/>
          <w:kern w:val="32"/>
          <w:sz w:val="28"/>
          <w:szCs w:val="28"/>
          <w:lang w:eastAsia="cs-CZ"/>
        </w:rPr>
        <w:t>бөлшектерінен</w:t>
      </w:r>
      <w:r w:rsidRPr="00C74A3B">
        <w:rPr>
          <w:color w:val="000000"/>
          <w:kern w:val="32"/>
          <w:sz w:val="28"/>
          <w:szCs w:val="28"/>
          <w:lang w:val="en-US" w:eastAsia="cs-CZ"/>
        </w:rPr>
        <w:t xml:space="preserve"> </w:t>
      </w:r>
      <w:r w:rsidRPr="00C74A3B">
        <w:rPr>
          <w:color w:val="000000"/>
          <w:kern w:val="32"/>
          <w:sz w:val="28"/>
          <w:szCs w:val="28"/>
          <w:lang w:eastAsia="cs-CZ"/>
        </w:rPr>
        <w:t>тұратын</w:t>
      </w:r>
      <w:r w:rsidRPr="00C74A3B">
        <w:rPr>
          <w:color w:val="000000"/>
          <w:kern w:val="32"/>
          <w:sz w:val="28"/>
          <w:szCs w:val="28"/>
          <w:lang w:val="en-US" w:eastAsia="cs-CZ"/>
        </w:rPr>
        <w:t xml:space="preserve"> </w:t>
      </w:r>
      <w:r w:rsidRPr="00C74A3B">
        <w:rPr>
          <w:color w:val="000000"/>
          <w:kern w:val="32"/>
          <w:sz w:val="28"/>
          <w:szCs w:val="28"/>
          <w:lang w:eastAsia="cs-CZ"/>
        </w:rPr>
        <w:t>мол</w:t>
      </w:r>
      <w:r w:rsidRPr="00C74A3B">
        <w:rPr>
          <w:color w:val="000000"/>
          <w:kern w:val="32"/>
          <w:sz w:val="28"/>
          <w:szCs w:val="28"/>
          <w:lang w:val="en-US" w:eastAsia="cs-CZ"/>
        </w:rPr>
        <w:t xml:space="preserve"> </w:t>
      </w:r>
      <w:r w:rsidRPr="00C74A3B">
        <w:rPr>
          <w:color w:val="000000"/>
          <w:kern w:val="32"/>
          <w:sz w:val="28"/>
          <w:szCs w:val="28"/>
          <w:lang w:eastAsia="cs-CZ"/>
        </w:rPr>
        <w:t>шламның</w:t>
      </w:r>
      <w:r w:rsidRPr="00C74A3B">
        <w:rPr>
          <w:color w:val="000000"/>
          <w:kern w:val="32"/>
          <w:sz w:val="28"/>
          <w:szCs w:val="28"/>
          <w:lang w:val="en-US" w:eastAsia="cs-CZ"/>
        </w:rPr>
        <w:t xml:space="preserve"> </w:t>
      </w:r>
      <w:r w:rsidRPr="00C74A3B">
        <w:rPr>
          <w:color w:val="000000"/>
          <w:kern w:val="32"/>
          <w:sz w:val="28"/>
          <w:szCs w:val="28"/>
          <w:lang w:eastAsia="cs-CZ"/>
        </w:rPr>
        <w:t>түзілуіне</w:t>
      </w:r>
      <w:r w:rsidRPr="00C74A3B">
        <w:rPr>
          <w:color w:val="000000"/>
          <w:kern w:val="32"/>
          <w:sz w:val="28"/>
          <w:szCs w:val="28"/>
          <w:lang w:val="en-US" w:eastAsia="cs-CZ"/>
        </w:rPr>
        <w:t xml:space="preserve"> </w:t>
      </w:r>
      <w:r w:rsidRPr="00C74A3B">
        <w:rPr>
          <w:color w:val="000000"/>
          <w:kern w:val="32"/>
          <w:sz w:val="28"/>
          <w:szCs w:val="28"/>
          <w:lang w:eastAsia="cs-CZ"/>
        </w:rPr>
        <w:t>әкеледі</w:t>
      </w:r>
      <w:r w:rsidRPr="00C74A3B">
        <w:rPr>
          <w:color w:val="000000"/>
          <w:kern w:val="32"/>
          <w:sz w:val="28"/>
          <w:szCs w:val="28"/>
          <w:lang w:val="en-US" w:eastAsia="cs-CZ"/>
        </w:rPr>
        <w:t>.</w:t>
      </w:r>
      <w:r w:rsidRPr="00C74A3B">
        <w:rPr>
          <w:color w:val="000000"/>
          <w:kern w:val="32"/>
          <w:sz w:val="28"/>
          <w:szCs w:val="28"/>
          <w:lang w:val="kk-KZ" w:eastAsia="cs-CZ"/>
        </w:rPr>
        <w:t xml:space="preserve"> Шламды уақыт өткен сайын арнайы сүңгіштермен алып тастау қажет. Шламмен (1 кг Mg үшін 0,3—0,4 кг) бірге көп мөлшерде электролит және металды магний (2—5 %) жоғалады.</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Анодты газдар O₂, CO₂, SO₂, HCl қоспаларымен және тұздардың буларымен ластанады, бұдан ба</w:t>
      </w:r>
      <w:r w:rsidRPr="00C74A3B">
        <w:rPr>
          <w:color w:val="000000"/>
          <w:kern w:val="32"/>
          <w:sz w:val="28"/>
          <w:szCs w:val="28"/>
          <w:lang w:val="kk-KZ" w:eastAsia="cs-CZ"/>
        </w:rPr>
        <w:t>сқа хлористік сутектің болуы ваннаның металл бөліктерінің және хлор өткізгішінің бұзылуына ықпал етеді.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Электролиттегі бор қосылыстарының, тіпті 0,001 % мөлшерінде болса да, зиянды әсері бар. Магний мұндай жағдайда өте ұсақ бөлшектер түрінде бөлініп, элект</w:t>
      </w:r>
      <w:r w:rsidRPr="00C74A3B">
        <w:rPr>
          <w:color w:val="000000"/>
          <w:kern w:val="32"/>
          <w:sz w:val="28"/>
          <w:szCs w:val="28"/>
          <w:lang w:val="kk-KZ" w:eastAsia="cs-CZ"/>
        </w:rPr>
        <w:t>ролитпен анодтық кеңістікке тартылады да, онда хлор атмосферасында жанып кетеді. Ток шығымы 50—60 %-ға дейін төмендеуі мүмкін.</w:t>
      </w:r>
    </w:p>
    <w:p w:rsidR="00663984" w:rsidRDefault="00663984">
      <w:pPr>
        <w:ind w:firstLine="709"/>
        <w:jc w:val="both"/>
        <w:rPr>
          <w:color w:val="000000"/>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31" w:name="_Toc235711609"/>
      <w:bookmarkStart w:id="132" w:name="_Hlk156230906"/>
      <w:r w:rsidRPr="00C74A3B">
        <w:rPr>
          <w:b/>
          <w:bCs/>
          <w:sz w:val="28"/>
          <w:szCs w:val="28"/>
          <w:lang w:val="kk-KZ" w:eastAsia="cs-CZ"/>
        </w:rPr>
        <w:t>3.7.3. Сусыз карналлит өндірісі</w:t>
      </w:r>
      <w:bookmarkEnd w:id="131"/>
    </w:p>
    <w:p w:rsidR="00663984" w:rsidRDefault="00487A3A">
      <w:pPr>
        <w:ind w:firstLine="709"/>
        <w:jc w:val="both"/>
        <w:rPr>
          <w:sz w:val="28"/>
          <w:szCs w:val="22"/>
          <w:lang w:val="kk-KZ" w:eastAsia="cs-CZ"/>
        </w:rPr>
      </w:pPr>
      <w:r w:rsidRPr="00C74A3B">
        <w:rPr>
          <w:sz w:val="28"/>
          <w:szCs w:val="22"/>
          <w:lang w:val="kk-KZ" w:eastAsia="cs-CZ"/>
        </w:rPr>
        <w:t xml:space="preserve">Карналлит хлорлаторы сусыз карналлит шығаратын негізгі технологиялық жабдық болып табылады. </w:t>
      </w:r>
    </w:p>
    <w:p w:rsidR="00663984" w:rsidRDefault="00487A3A">
      <w:pPr>
        <w:ind w:firstLine="709"/>
        <w:jc w:val="both"/>
        <w:rPr>
          <w:sz w:val="28"/>
          <w:szCs w:val="22"/>
          <w:lang w:val="kk-KZ" w:eastAsia="cs-CZ"/>
        </w:rPr>
      </w:pPr>
      <w:r w:rsidRPr="00C74A3B">
        <w:rPr>
          <w:sz w:val="28"/>
          <w:szCs w:val="22"/>
          <w:lang w:val="kk-KZ" w:eastAsia="cs-CZ"/>
        </w:rPr>
        <w:t>Сус</w:t>
      </w:r>
      <w:r w:rsidRPr="00C74A3B">
        <w:rPr>
          <w:sz w:val="28"/>
          <w:szCs w:val="22"/>
          <w:lang w:val="kk-KZ" w:eastAsia="cs-CZ"/>
        </w:rPr>
        <w:t>ыз карналлиттің химиялық формуласы – KCl·MgCl</w:t>
      </w:r>
      <w:r w:rsidRPr="00C74A3B">
        <w:rPr>
          <w:sz w:val="28"/>
          <w:szCs w:val="22"/>
          <w:vertAlign w:val="subscript"/>
          <w:lang w:val="kk-KZ" w:eastAsia="cs-CZ"/>
        </w:rPr>
        <w:t>2</w:t>
      </w:r>
      <w:r w:rsidRPr="00C74A3B">
        <w:rPr>
          <w:sz w:val="28"/>
          <w:szCs w:val="22"/>
          <w:lang w:val="kk-KZ" w:eastAsia="cs-CZ"/>
        </w:rPr>
        <w:t>·2H</w:t>
      </w:r>
      <w:r w:rsidRPr="00C74A3B">
        <w:rPr>
          <w:sz w:val="28"/>
          <w:szCs w:val="22"/>
          <w:vertAlign w:val="subscript"/>
          <w:lang w:val="kk-KZ" w:eastAsia="cs-CZ"/>
        </w:rPr>
        <w:t>2</w:t>
      </w:r>
      <w:r w:rsidRPr="00C74A3B">
        <w:rPr>
          <w:sz w:val="28"/>
          <w:szCs w:val="22"/>
          <w:lang w:val="kk-KZ" w:eastAsia="cs-CZ"/>
        </w:rPr>
        <w:t xml:space="preserve">O. </w:t>
      </w:r>
    </w:p>
    <w:p w:rsidR="00663984" w:rsidRDefault="00487A3A">
      <w:pPr>
        <w:ind w:firstLine="709"/>
        <w:jc w:val="both"/>
        <w:rPr>
          <w:sz w:val="28"/>
          <w:szCs w:val="22"/>
          <w:lang w:val="kk-KZ" w:eastAsia="cs-CZ"/>
        </w:rPr>
      </w:pPr>
      <w:r w:rsidRPr="00C74A3B">
        <w:rPr>
          <w:sz w:val="28"/>
          <w:szCs w:val="22"/>
          <w:lang w:val="kk-KZ" w:eastAsia="cs-CZ"/>
        </w:rPr>
        <w:t xml:space="preserve">Молекулярлық масса – 205,90. </w:t>
      </w:r>
    </w:p>
    <w:p w:rsidR="00663984" w:rsidRDefault="00487A3A">
      <w:pPr>
        <w:ind w:firstLine="709"/>
        <w:jc w:val="both"/>
        <w:rPr>
          <w:sz w:val="28"/>
          <w:szCs w:val="22"/>
          <w:lang w:val="kk-KZ" w:eastAsia="cs-CZ"/>
        </w:rPr>
      </w:pPr>
      <w:r w:rsidRPr="00C74A3B">
        <w:rPr>
          <w:sz w:val="28"/>
          <w:szCs w:val="22"/>
          <w:lang w:val="kk-KZ" w:eastAsia="cs-CZ"/>
        </w:rPr>
        <w:t xml:space="preserve">Ақ түсті ұнтақ, гигроскопиялық. </w:t>
      </w:r>
    </w:p>
    <w:p w:rsidR="00663984" w:rsidRDefault="00487A3A">
      <w:pPr>
        <w:ind w:firstLine="709"/>
        <w:jc w:val="both"/>
        <w:rPr>
          <w:sz w:val="28"/>
          <w:szCs w:val="22"/>
          <w:lang w:eastAsia="cs-CZ"/>
        </w:rPr>
      </w:pPr>
      <w:r w:rsidRPr="00C74A3B">
        <w:rPr>
          <w:sz w:val="28"/>
          <w:szCs w:val="22"/>
          <w:lang w:val="kk-KZ" w:eastAsia="cs-CZ"/>
        </w:rPr>
        <w:t>Тығыздығы</w:t>
      </w:r>
      <w:r w:rsidRPr="00C74A3B">
        <w:rPr>
          <w:sz w:val="28"/>
          <w:szCs w:val="22"/>
          <w:lang w:eastAsia="cs-CZ"/>
        </w:rPr>
        <w:t xml:space="preserve"> 1,61 г/см</w:t>
      </w:r>
      <w:r w:rsidRPr="00C74A3B">
        <w:rPr>
          <w:sz w:val="28"/>
          <w:szCs w:val="22"/>
          <w:vertAlign w:val="superscript"/>
          <w:lang w:eastAsia="cs-CZ"/>
        </w:rPr>
        <w:t>3</w:t>
      </w:r>
      <w:r w:rsidRPr="00C74A3B">
        <w:rPr>
          <w:sz w:val="28"/>
          <w:szCs w:val="22"/>
          <w:lang w:eastAsia="cs-CZ"/>
        </w:rPr>
        <w:t xml:space="preserve">. </w:t>
      </w:r>
    </w:p>
    <w:p w:rsidR="00663984" w:rsidRDefault="00487A3A">
      <w:pPr>
        <w:ind w:firstLine="709"/>
        <w:jc w:val="both"/>
        <w:rPr>
          <w:sz w:val="28"/>
          <w:szCs w:val="22"/>
          <w:lang w:eastAsia="cs-CZ"/>
        </w:rPr>
      </w:pPr>
      <w:r w:rsidRPr="00C74A3B">
        <w:rPr>
          <w:sz w:val="28"/>
          <w:szCs w:val="22"/>
          <w:lang w:val="kk-KZ" w:eastAsia="cs-CZ"/>
        </w:rPr>
        <w:t>Үйме масса</w:t>
      </w:r>
      <w:r w:rsidRPr="00C74A3B">
        <w:rPr>
          <w:sz w:val="28"/>
          <w:szCs w:val="22"/>
          <w:lang w:eastAsia="cs-CZ"/>
        </w:rPr>
        <w:t xml:space="preserve"> (0,70 ÷ 0,90) т/м</w:t>
      </w:r>
      <w:r w:rsidRPr="00C74A3B">
        <w:rPr>
          <w:sz w:val="28"/>
          <w:szCs w:val="22"/>
          <w:vertAlign w:val="superscript"/>
          <w:lang w:eastAsia="cs-CZ"/>
        </w:rPr>
        <w:t>3</w:t>
      </w:r>
      <w:r w:rsidRPr="00C74A3B">
        <w:rPr>
          <w:sz w:val="28"/>
          <w:szCs w:val="22"/>
          <w:lang w:eastAsia="cs-CZ"/>
        </w:rPr>
        <w:t xml:space="preserve">. </w:t>
      </w:r>
    </w:p>
    <w:p w:rsidR="00663984" w:rsidRDefault="00487A3A">
      <w:pPr>
        <w:ind w:firstLine="709"/>
        <w:jc w:val="both"/>
        <w:rPr>
          <w:sz w:val="28"/>
          <w:szCs w:val="22"/>
          <w:lang w:eastAsia="cs-CZ"/>
        </w:rPr>
      </w:pPr>
      <w:r w:rsidRPr="00C74A3B">
        <w:rPr>
          <w:sz w:val="28"/>
          <w:szCs w:val="22"/>
          <w:lang w:eastAsia="cs-CZ"/>
        </w:rPr>
        <w:t>Жарылғыш емес, жанғыш емес.</w:t>
      </w:r>
    </w:p>
    <w:p w:rsidR="00663984" w:rsidRDefault="00487A3A">
      <w:pPr>
        <w:ind w:firstLine="709"/>
        <w:jc w:val="both"/>
        <w:rPr>
          <w:sz w:val="28"/>
          <w:szCs w:val="22"/>
          <w:lang w:eastAsia="cs-CZ"/>
        </w:rPr>
      </w:pPr>
      <w:r w:rsidRPr="00C74A3B">
        <w:rPr>
          <w:sz w:val="28"/>
          <w:szCs w:val="22"/>
          <w:lang w:eastAsia="cs-CZ"/>
        </w:rPr>
        <w:t>«Силос» мұнараларында сақталады.</w:t>
      </w:r>
    </w:p>
    <w:p w:rsidR="00663984" w:rsidRDefault="00487A3A">
      <w:pPr>
        <w:ind w:firstLine="709"/>
        <w:jc w:val="both"/>
        <w:rPr>
          <w:sz w:val="28"/>
          <w:szCs w:val="22"/>
          <w:lang w:eastAsia="cs-CZ"/>
        </w:rPr>
      </w:pPr>
      <w:r w:rsidRPr="00C74A3B">
        <w:rPr>
          <w:sz w:val="28"/>
          <w:szCs w:val="22"/>
          <w:lang w:eastAsia="cs-CZ"/>
        </w:rPr>
        <w:t>Құбырлар арқылы пневматикалық сорғылармен тасымалданады.</w:t>
      </w:r>
    </w:p>
    <w:p w:rsidR="00663984" w:rsidRDefault="00487A3A">
      <w:pPr>
        <w:ind w:firstLine="709"/>
        <w:jc w:val="both"/>
        <w:rPr>
          <w:sz w:val="28"/>
          <w:szCs w:val="22"/>
          <w:lang w:eastAsia="cs-CZ"/>
        </w:rPr>
      </w:pPr>
      <w:r w:rsidRPr="00C74A3B">
        <w:rPr>
          <w:sz w:val="28"/>
          <w:szCs w:val="22"/>
          <w:lang w:eastAsia="cs-CZ"/>
        </w:rPr>
        <w:t>Сусыз карналлит өндіру үшін шикізат ретінде пайдаланылады.</w:t>
      </w:r>
    </w:p>
    <w:p w:rsidR="00663984" w:rsidRDefault="00487A3A">
      <w:pPr>
        <w:ind w:firstLine="709"/>
        <w:jc w:val="both"/>
        <w:rPr>
          <w:sz w:val="28"/>
          <w:szCs w:val="22"/>
          <w:lang w:eastAsia="cs-CZ"/>
        </w:rPr>
      </w:pPr>
      <w:r w:rsidRPr="00C74A3B">
        <w:rPr>
          <w:sz w:val="28"/>
          <w:szCs w:val="22"/>
          <w:lang w:eastAsia="cs-CZ"/>
        </w:rPr>
        <w:t>Карналлит хлораторы құрамында магний оксиді бар хлорлаумен бір мезгілде карналлитті сусыздандырудың үздіксі</w:t>
      </w:r>
      <w:r w:rsidRPr="00C74A3B">
        <w:rPr>
          <w:sz w:val="28"/>
          <w:szCs w:val="22"/>
          <w:lang w:eastAsia="cs-CZ"/>
        </w:rPr>
        <w:t xml:space="preserve">з процесіне арналған. </w:t>
      </w:r>
    </w:p>
    <w:p w:rsidR="00663984" w:rsidRDefault="00487A3A">
      <w:pPr>
        <w:ind w:firstLine="709"/>
        <w:jc w:val="both"/>
        <w:rPr>
          <w:sz w:val="28"/>
          <w:szCs w:val="22"/>
          <w:lang w:eastAsia="cs-CZ"/>
        </w:rPr>
      </w:pPr>
      <w:r w:rsidRPr="00C74A3B">
        <w:rPr>
          <w:sz w:val="28"/>
          <w:szCs w:val="22"/>
          <w:lang w:eastAsia="cs-CZ"/>
        </w:rPr>
        <w:t xml:space="preserve">Хлоратор </w:t>
      </w:r>
      <w:r w:rsidRPr="00C74A3B">
        <w:rPr>
          <w:sz w:val="28"/>
          <w:szCs w:val="22"/>
          <w:lang w:val="kk-KZ" w:eastAsia="cs-CZ"/>
        </w:rPr>
        <w:t>мынадай</w:t>
      </w:r>
      <w:r w:rsidRPr="00C74A3B">
        <w:rPr>
          <w:sz w:val="28"/>
          <w:szCs w:val="22"/>
          <w:lang w:eastAsia="cs-CZ"/>
        </w:rPr>
        <w:t xml:space="preserve"> негізгі бөліктерден тұрады:</w:t>
      </w:r>
    </w:p>
    <w:p w:rsidR="00663984" w:rsidRDefault="00487A3A">
      <w:pPr>
        <w:jc w:val="both"/>
        <w:rPr>
          <w:sz w:val="28"/>
          <w:szCs w:val="22"/>
          <w:lang w:eastAsia="cs-CZ"/>
        </w:rPr>
      </w:pPr>
      <w:r w:rsidRPr="00C74A3B">
        <w:rPr>
          <w:sz w:val="28"/>
          <w:szCs w:val="22"/>
          <w:lang w:eastAsia="cs-CZ"/>
        </w:rPr>
        <w:t>бункерден келетін сусыздандырылған карналлитті ерітуге, оның құрамынан механикалық қоспаларды тұндыруға, суды кетіруге және көміртегімен қанықтыруға арналған балқыту камерасы;</w:t>
      </w:r>
    </w:p>
    <w:p w:rsidR="00663984" w:rsidRDefault="00487A3A">
      <w:pPr>
        <w:ind w:firstLine="709"/>
        <w:jc w:val="both"/>
        <w:rPr>
          <w:sz w:val="28"/>
          <w:szCs w:val="22"/>
          <w:lang w:eastAsia="cs-CZ"/>
        </w:rPr>
      </w:pPr>
      <w:r w:rsidRPr="00C74A3B">
        <w:rPr>
          <w:sz w:val="28"/>
          <w:szCs w:val="22"/>
          <w:lang w:eastAsia="cs-CZ"/>
        </w:rPr>
        <w:t>сусыздандыры</w:t>
      </w:r>
      <w:r w:rsidRPr="00C74A3B">
        <w:rPr>
          <w:sz w:val="28"/>
          <w:szCs w:val="22"/>
          <w:lang w:eastAsia="cs-CZ"/>
        </w:rPr>
        <w:t xml:space="preserve">лған карналлит құрамында болатын және балқу </w:t>
      </w:r>
      <w:r w:rsidRPr="00C74A3B">
        <w:rPr>
          <w:sz w:val="28"/>
          <w:szCs w:val="22"/>
          <w:lang w:val="kk-KZ" w:eastAsia="cs-CZ"/>
        </w:rPr>
        <w:t xml:space="preserve">әрі </w:t>
      </w:r>
      <w:r w:rsidRPr="00C74A3B">
        <w:rPr>
          <w:sz w:val="28"/>
          <w:szCs w:val="22"/>
          <w:lang w:eastAsia="cs-CZ"/>
        </w:rPr>
        <w:t>қыздыру кезінде гидролиз процесінде түзілетін кристалдану суы мен магний оксидін хлорлауға қызмет ететін екі хлорлау камерасы;</w:t>
      </w:r>
    </w:p>
    <w:p w:rsidR="00663984" w:rsidRDefault="00487A3A">
      <w:pPr>
        <w:ind w:firstLine="709"/>
        <w:jc w:val="both"/>
        <w:rPr>
          <w:sz w:val="28"/>
          <w:szCs w:val="22"/>
          <w:lang w:eastAsia="cs-CZ"/>
        </w:rPr>
      </w:pPr>
      <w:r w:rsidRPr="00C74A3B">
        <w:rPr>
          <w:sz w:val="28"/>
          <w:szCs w:val="22"/>
          <w:lang w:eastAsia="cs-CZ"/>
        </w:rPr>
        <w:t>сусыз карналлит қоймасы рөлін атқаратын және оны сусыз карналлитпен ішінара енеті</w:t>
      </w:r>
      <w:r w:rsidRPr="00C74A3B">
        <w:rPr>
          <w:sz w:val="28"/>
          <w:szCs w:val="22"/>
          <w:lang w:eastAsia="cs-CZ"/>
        </w:rPr>
        <w:t>н магний оксиді мен артық көміртектен қорғайтын миксер.</w:t>
      </w:r>
    </w:p>
    <w:p w:rsidR="00663984" w:rsidRDefault="00487A3A">
      <w:pPr>
        <w:ind w:firstLine="709"/>
        <w:jc w:val="both"/>
        <w:rPr>
          <w:sz w:val="28"/>
          <w:szCs w:val="22"/>
          <w:lang w:eastAsia="cs-CZ"/>
        </w:rPr>
      </w:pPr>
      <w:r w:rsidRPr="00C74A3B">
        <w:rPr>
          <w:sz w:val="28"/>
          <w:szCs w:val="22"/>
          <w:lang w:eastAsia="cs-CZ"/>
        </w:rPr>
        <w:t>Хлоратордың жұмысы екі режимге бөлінеді. Бұл балқу режимі және қыздыру режимі.</w:t>
      </w:r>
    </w:p>
    <w:p w:rsidR="00663984" w:rsidRDefault="00487A3A">
      <w:pPr>
        <w:ind w:firstLine="709"/>
        <w:jc w:val="both"/>
        <w:rPr>
          <w:sz w:val="28"/>
          <w:szCs w:val="22"/>
          <w:lang w:val="kk-KZ" w:eastAsia="cs-CZ"/>
        </w:rPr>
      </w:pPr>
      <w:r w:rsidRPr="00C74A3B">
        <w:rPr>
          <w:sz w:val="28"/>
          <w:szCs w:val="22"/>
          <w:lang w:eastAsia="cs-CZ"/>
        </w:rPr>
        <w:t>Хлоратор қыздыру, карналлитті балқыту режимінде жұмыс істегенде, балқыту камерасында, хлор камераларында және араластырғы</w:t>
      </w:r>
      <w:r w:rsidRPr="00C74A3B">
        <w:rPr>
          <w:sz w:val="28"/>
          <w:szCs w:val="22"/>
          <w:lang w:eastAsia="cs-CZ"/>
        </w:rPr>
        <w:t>шта берілген балқу температурасы сақталмайды.</w:t>
      </w:r>
      <w:r w:rsidRPr="00C74A3B">
        <w:rPr>
          <w:sz w:val="28"/>
          <w:szCs w:val="22"/>
          <w:lang w:val="kk-KZ" w:eastAsia="cs-CZ"/>
        </w:rPr>
        <w:t xml:space="preserve"> </w:t>
      </w:r>
    </w:p>
    <w:p w:rsidR="00663984" w:rsidRDefault="00487A3A">
      <w:pPr>
        <w:ind w:firstLine="709"/>
        <w:jc w:val="both"/>
        <w:rPr>
          <w:sz w:val="28"/>
          <w:szCs w:val="22"/>
          <w:lang w:val="kk-KZ" w:eastAsia="cs-CZ"/>
        </w:rPr>
      </w:pPr>
      <w:r w:rsidRPr="00C74A3B">
        <w:rPr>
          <w:sz w:val="28"/>
          <w:szCs w:val="22"/>
          <w:lang w:val="kk-KZ" w:eastAsia="cs-CZ"/>
        </w:rPr>
        <w:t>Балқу режимінде ұсақталған мұнай кокс қоспасындағы сусыздандырылған карналлит шнекпен балқыту камерасына, сусыздандырылған карналлиттің балқытылған массасының айнасына беріледі, онда электр тогы балқымадан өтк</w:t>
      </w:r>
      <w:r w:rsidRPr="00C74A3B">
        <w:rPr>
          <w:sz w:val="28"/>
          <w:szCs w:val="22"/>
          <w:lang w:val="kk-KZ" w:eastAsia="cs-CZ"/>
        </w:rPr>
        <w:t>ен кезде пайда болатын жылу арқылы сусыздандырылған карналлит ериді және одан бос ылғал буланады.</w:t>
      </w:r>
    </w:p>
    <w:p w:rsidR="00663984" w:rsidRDefault="00487A3A">
      <w:pPr>
        <w:ind w:firstLine="709"/>
        <w:jc w:val="both"/>
        <w:rPr>
          <w:sz w:val="28"/>
          <w:szCs w:val="22"/>
          <w:lang w:val="kk-KZ" w:eastAsia="cs-CZ"/>
        </w:rPr>
      </w:pPr>
      <w:r w:rsidRPr="00C74A3B">
        <w:rPr>
          <w:sz w:val="28"/>
          <w:szCs w:val="22"/>
          <w:lang w:val="kk-KZ" w:eastAsia="cs-CZ"/>
        </w:rPr>
        <w:t>Гидролиз реакциясы нәтижесінде пайда болатын ылғал мен сутегі хлориді буларының әсерінен балқу процесінде балқыту камерасында балқыманың қарқынды араласуы жән</w:t>
      </w:r>
      <w:r w:rsidRPr="00C74A3B">
        <w:rPr>
          <w:sz w:val="28"/>
          <w:szCs w:val="22"/>
          <w:lang w:val="kk-KZ" w:eastAsia="cs-CZ"/>
        </w:rPr>
        <w:t>е оны мұнай кокс бөлшектерімен қанықтыру жүреді. Мұнай кокс қоспасында сусыздандырылған карналлиттің балқытылған массасы бөлу қабырғасындағы ағын каналы арқылы бірінші хлор камерасына түседі.</w:t>
      </w:r>
    </w:p>
    <w:p w:rsidR="00663984" w:rsidRDefault="00487A3A">
      <w:pPr>
        <w:ind w:firstLine="709"/>
        <w:jc w:val="both"/>
        <w:rPr>
          <w:sz w:val="28"/>
          <w:szCs w:val="22"/>
          <w:lang w:val="kk-KZ" w:eastAsia="cs-CZ"/>
        </w:rPr>
      </w:pPr>
      <w:r w:rsidRPr="00C74A3B">
        <w:rPr>
          <w:sz w:val="28"/>
          <w:szCs w:val="22"/>
          <w:lang w:val="kk-KZ" w:eastAsia="cs-CZ"/>
        </w:rPr>
        <w:t>Сусыздандырылған карналлит еріген кезде пайда болатын газдарды с</w:t>
      </w:r>
      <w:r w:rsidRPr="00C74A3B">
        <w:rPr>
          <w:sz w:val="28"/>
          <w:szCs w:val="22"/>
          <w:lang w:val="kk-KZ" w:eastAsia="cs-CZ"/>
        </w:rPr>
        <w:t>ору хлорлау камерасы арқылы жүзеге асырылады, өйткені хлоратордың барлық бөліктерінің артқы кеңістігі арналармен байланысады. Шығатын газдардағы хлор мен сутегі хлоридінің мөлшері артқан кезде фурма бойынша хлор шығыны азаяды немесе бір фурма ауаға ауыстыр</w:t>
      </w:r>
      <w:r w:rsidRPr="00C74A3B">
        <w:rPr>
          <w:sz w:val="28"/>
          <w:szCs w:val="22"/>
          <w:lang w:val="kk-KZ" w:eastAsia="cs-CZ"/>
        </w:rPr>
        <w:t>ылады.</w:t>
      </w:r>
    </w:p>
    <w:p w:rsidR="00663984" w:rsidRDefault="00487A3A">
      <w:pPr>
        <w:ind w:firstLine="709"/>
        <w:jc w:val="both"/>
        <w:rPr>
          <w:sz w:val="28"/>
          <w:szCs w:val="22"/>
          <w:lang w:val="kk-KZ" w:eastAsia="cs-CZ"/>
        </w:rPr>
      </w:pPr>
      <w:r w:rsidRPr="00C74A3B">
        <w:rPr>
          <w:sz w:val="28"/>
          <w:szCs w:val="22"/>
          <w:lang w:val="kk-KZ" w:eastAsia="cs-CZ"/>
        </w:rPr>
        <w:t>Карналлиттің сусыздану процесі хлоратордың балқыту және хлорлау камераларында сәйкесінше 480 °C-тан 580 °C-қа дейін және 750 °C-тан 820 °C-қа дейінгі температурада дәйекті түрде жүреді.</w:t>
      </w:r>
    </w:p>
    <w:p w:rsidR="00663984" w:rsidRDefault="00487A3A">
      <w:pPr>
        <w:ind w:firstLine="709"/>
        <w:jc w:val="both"/>
        <w:rPr>
          <w:sz w:val="28"/>
          <w:szCs w:val="22"/>
          <w:lang w:val="kk-KZ" w:eastAsia="cs-CZ"/>
        </w:rPr>
      </w:pPr>
      <w:r w:rsidRPr="00C74A3B">
        <w:rPr>
          <w:sz w:val="28"/>
          <w:szCs w:val="22"/>
          <w:lang w:val="kk-KZ" w:eastAsia="cs-CZ"/>
        </w:rPr>
        <w:t>Хлоратордың балқыту камерасында карналлитті балқыту кезінде судың ішінара термиялық жойылуымен қатар, төмендегі реакция орын алады:</w:t>
      </w:r>
    </w:p>
    <w:p w:rsidR="00663984" w:rsidRDefault="00487A3A">
      <w:pPr>
        <w:jc w:val="center"/>
        <w:rPr>
          <w:sz w:val="28"/>
          <w:szCs w:val="22"/>
          <w:lang w:val="kk-KZ" w:eastAsia="cs-CZ"/>
        </w:rPr>
      </w:pPr>
      <w:r w:rsidRPr="00C74A3B">
        <w:rPr>
          <w:sz w:val="28"/>
          <w:szCs w:val="22"/>
          <w:lang w:val="kk-KZ" w:eastAsia="cs-CZ"/>
        </w:rPr>
        <w:t>MgCl</w:t>
      </w:r>
      <w:r w:rsidRPr="00C74A3B">
        <w:rPr>
          <w:sz w:val="28"/>
          <w:szCs w:val="22"/>
          <w:vertAlign w:val="subscript"/>
          <w:lang w:val="kk-KZ" w:eastAsia="cs-CZ"/>
        </w:rPr>
        <w:t>2</w:t>
      </w:r>
      <w:r w:rsidRPr="00C74A3B">
        <w:rPr>
          <w:sz w:val="28"/>
          <w:szCs w:val="22"/>
          <w:lang w:val="kk-KZ" w:eastAsia="cs-CZ"/>
        </w:rPr>
        <w:t xml:space="preserve"> + H</w:t>
      </w:r>
      <w:r w:rsidRPr="00C74A3B">
        <w:rPr>
          <w:sz w:val="28"/>
          <w:szCs w:val="22"/>
          <w:vertAlign w:val="subscript"/>
          <w:lang w:val="kk-KZ" w:eastAsia="cs-CZ"/>
        </w:rPr>
        <w:t>2</w:t>
      </w:r>
      <w:r w:rsidRPr="00C74A3B">
        <w:rPr>
          <w:sz w:val="28"/>
          <w:szCs w:val="22"/>
          <w:lang w:val="kk-KZ" w:eastAsia="cs-CZ"/>
        </w:rPr>
        <w:t>O = MgOHCl + HCl (14)</w:t>
      </w:r>
    </w:p>
    <w:p w:rsidR="00663984" w:rsidRDefault="00487A3A">
      <w:pPr>
        <w:ind w:firstLine="709"/>
        <w:jc w:val="both"/>
        <w:rPr>
          <w:sz w:val="28"/>
          <w:szCs w:val="22"/>
          <w:lang w:val="kk-KZ" w:eastAsia="cs-CZ"/>
        </w:rPr>
      </w:pPr>
      <w:r w:rsidRPr="00C74A3B">
        <w:rPr>
          <w:sz w:val="28"/>
          <w:szCs w:val="22"/>
          <w:lang w:val="kk-KZ" w:eastAsia="cs-CZ"/>
        </w:rPr>
        <w:t>Балқыту камерасынан шламды алу үшін бүйірлік терезелер бар. Шламды арнайы қырғыштармен күнін</w:t>
      </w:r>
      <w:r w:rsidRPr="00C74A3B">
        <w:rPr>
          <w:sz w:val="28"/>
          <w:szCs w:val="22"/>
          <w:lang w:val="kk-KZ" w:eastAsia="cs-CZ"/>
        </w:rPr>
        <w:t xml:space="preserve">е үш ретке дейін қолмен алып тастайды. </w:t>
      </w:r>
    </w:p>
    <w:p w:rsidR="00663984" w:rsidRDefault="00487A3A">
      <w:pPr>
        <w:ind w:firstLine="709"/>
        <w:jc w:val="both"/>
        <w:rPr>
          <w:sz w:val="28"/>
          <w:szCs w:val="22"/>
          <w:lang w:val="kk-KZ" w:eastAsia="cs-CZ"/>
        </w:rPr>
      </w:pPr>
      <w:r w:rsidRPr="00C74A3B">
        <w:rPr>
          <w:sz w:val="28"/>
          <w:szCs w:val="22"/>
          <w:lang w:val="kk-KZ" w:eastAsia="cs-CZ"/>
        </w:rPr>
        <w:t xml:space="preserve">Хлоратордың балқыту камерасында шламды іріктеу үшін және хлоратордың карналлитті бункерін тазалау кезінде шламның сұйықтық қасиетін арттыру мақсатында 30 минуттан аспайтын уақытқа температураның 450 °С-тен 690 °С-ке </w:t>
      </w:r>
      <w:r w:rsidRPr="00C74A3B">
        <w:rPr>
          <w:sz w:val="28"/>
          <w:szCs w:val="22"/>
          <w:lang w:val="kk-KZ" w:eastAsia="cs-CZ"/>
        </w:rPr>
        <w:t>дейін ауытқуына жол беріледі.</w:t>
      </w:r>
    </w:p>
    <w:p w:rsidR="00663984" w:rsidRDefault="00487A3A">
      <w:pPr>
        <w:ind w:firstLine="709"/>
        <w:jc w:val="both"/>
        <w:rPr>
          <w:sz w:val="28"/>
          <w:szCs w:val="22"/>
          <w:lang w:val="kk-KZ" w:eastAsia="cs-CZ"/>
        </w:rPr>
      </w:pPr>
      <w:r w:rsidRPr="00C74A3B">
        <w:rPr>
          <w:sz w:val="28"/>
          <w:szCs w:val="22"/>
          <w:lang w:val="kk-KZ" w:eastAsia="cs-CZ"/>
        </w:rPr>
        <w:t>Карналлиттің одан әрі сусыздандыру процесі хлорлау камераларында жүргізіледі, олар</w:t>
      </w:r>
      <w:r w:rsidRPr="00C74A3B">
        <w:rPr>
          <w:sz w:val="28"/>
          <w:szCs w:val="22"/>
          <w:lang w:val="kk-KZ"/>
        </w:rPr>
        <w:t xml:space="preserve"> </w:t>
      </w:r>
      <w:r w:rsidRPr="00C74A3B">
        <w:rPr>
          <w:sz w:val="28"/>
          <w:szCs w:val="22"/>
          <w:lang w:val="kk-KZ" w:eastAsia="cs-CZ"/>
        </w:rPr>
        <w:t>бір-бірінен бөліктермен бөлінген, төменгі бөлігінде бірігеді. Сусыздандырылған карналлиттің көміртегі қоспасындағы балқымасы балқыту камерасыны</w:t>
      </w:r>
      <w:r w:rsidRPr="00C74A3B">
        <w:rPr>
          <w:sz w:val="28"/>
          <w:szCs w:val="22"/>
          <w:lang w:val="kk-KZ" w:eastAsia="cs-CZ"/>
        </w:rPr>
        <w:t>ң ағындық арнасы арқылы бірінші хлор камерасына ағып кетеді. Сол жерде, төменгі бөлігінде, құбырлар жүйесі бойынша хлорлы компрессордан және хлорлау камераларының қалауына орнатылған арнайы құрылғыға (фурмаға) құрамында кемінде 90,0 % хлор бар анодты хлорг</w:t>
      </w:r>
      <w:r w:rsidRPr="00C74A3B">
        <w:rPr>
          <w:sz w:val="28"/>
          <w:szCs w:val="22"/>
          <w:lang w:val="kk-KZ" w:eastAsia="cs-CZ"/>
        </w:rPr>
        <w:t>аз беріледі, хлор шығыны 0-ден 150 м</w:t>
      </w:r>
      <w:r w:rsidRPr="00C74A3B">
        <w:rPr>
          <w:sz w:val="28"/>
          <w:szCs w:val="22"/>
          <w:vertAlign w:val="superscript"/>
          <w:lang w:val="kk-KZ" w:eastAsia="cs-CZ"/>
        </w:rPr>
        <w:t>3</w:t>
      </w:r>
      <w:r w:rsidRPr="00C74A3B">
        <w:rPr>
          <w:sz w:val="28"/>
          <w:szCs w:val="22"/>
          <w:lang w:val="kk-KZ" w:eastAsia="cs-CZ"/>
        </w:rPr>
        <w:t>/сағ. құрайды.</w:t>
      </w:r>
    </w:p>
    <w:p w:rsidR="00663984" w:rsidRDefault="00487A3A">
      <w:pPr>
        <w:ind w:firstLine="709"/>
        <w:jc w:val="both"/>
        <w:rPr>
          <w:sz w:val="28"/>
          <w:szCs w:val="22"/>
          <w:lang w:eastAsia="cs-CZ"/>
        </w:rPr>
      </w:pPr>
      <w:r w:rsidRPr="00C74A3B">
        <w:rPr>
          <w:sz w:val="28"/>
          <w:szCs w:val="22"/>
          <w:lang w:eastAsia="cs-CZ"/>
        </w:rPr>
        <w:t>Хлорлау камераларында келесі процестер жүреді:</w:t>
      </w:r>
    </w:p>
    <w:p w:rsidR="00663984" w:rsidRDefault="00487A3A">
      <w:pPr>
        <w:ind w:firstLine="709"/>
        <w:jc w:val="both"/>
        <w:rPr>
          <w:sz w:val="28"/>
          <w:szCs w:val="22"/>
          <w:lang w:eastAsia="cs-CZ"/>
        </w:rPr>
      </w:pPr>
      <w:r w:rsidRPr="00C74A3B">
        <w:rPr>
          <w:sz w:val="28"/>
          <w:szCs w:val="22"/>
          <w:lang w:val="kk-KZ" w:eastAsia="cs-CZ"/>
        </w:rPr>
        <w:t>а</w:t>
      </w:r>
      <w:r w:rsidRPr="00C74A3B">
        <w:rPr>
          <w:sz w:val="28"/>
          <w:szCs w:val="22"/>
          <w:lang w:eastAsia="cs-CZ"/>
        </w:rPr>
        <w:t>нодты хлоргаздағы оттегінің нәтижесінде CO және CO₂ түзе</w:t>
      </w:r>
      <w:r w:rsidRPr="00C74A3B">
        <w:rPr>
          <w:sz w:val="28"/>
          <w:szCs w:val="22"/>
          <w:lang w:val="kk-KZ" w:eastAsia="cs-CZ"/>
        </w:rPr>
        <w:t xml:space="preserve"> отырып</w:t>
      </w:r>
      <w:r w:rsidRPr="00C74A3B">
        <w:rPr>
          <w:sz w:val="28"/>
          <w:szCs w:val="22"/>
          <w:lang w:eastAsia="cs-CZ"/>
        </w:rPr>
        <w:t xml:space="preserve"> ұсақталған мұнай коксы көміртегімен байланысуы</w:t>
      </w:r>
      <w:r w:rsidRPr="00C74A3B">
        <w:rPr>
          <w:sz w:val="28"/>
          <w:szCs w:val="22"/>
          <w:lang w:val="kk-KZ" w:eastAsia="cs-CZ"/>
        </w:rPr>
        <w:t xml:space="preserve"> келесі реакция бойынша жүреді</w:t>
      </w:r>
      <w:r w:rsidRPr="00C74A3B">
        <w:rPr>
          <w:sz w:val="28"/>
          <w:szCs w:val="22"/>
          <w:lang w:eastAsia="cs-CZ"/>
        </w:rPr>
        <w:t>:</w:t>
      </w:r>
    </w:p>
    <w:p w:rsidR="00663984" w:rsidRDefault="00487A3A">
      <w:pPr>
        <w:jc w:val="center"/>
        <w:rPr>
          <w:sz w:val="28"/>
          <w:szCs w:val="22"/>
          <w:lang w:val="en-US" w:eastAsia="cs-CZ"/>
        </w:rPr>
      </w:pPr>
      <w:r w:rsidRPr="00C74A3B">
        <w:rPr>
          <w:sz w:val="28"/>
          <w:szCs w:val="22"/>
          <w:lang w:val="en-US" w:eastAsia="cs-CZ"/>
        </w:rPr>
        <w:t>C + O</w:t>
      </w:r>
      <w:r w:rsidRPr="00C74A3B">
        <w:rPr>
          <w:sz w:val="28"/>
          <w:szCs w:val="22"/>
          <w:vertAlign w:val="subscript"/>
          <w:lang w:val="en-US" w:eastAsia="cs-CZ"/>
        </w:rPr>
        <w:t>2</w:t>
      </w:r>
      <w:r w:rsidRPr="00C74A3B">
        <w:rPr>
          <w:sz w:val="28"/>
          <w:szCs w:val="22"/>
          <w:lang w:val="en-US" w:eastAsia="cs-CZ"/>
        </w:rPr>
        <w:t xml:space="preserve"> = CO</w:t>
      </w:r>
      <w:r w:rsidRPr="00C74A3B">
        <w:rPr>
          <w:sz w:val="28"/>
          <w:szCs w:val="22"/>
          <w:vertAlign w:val="subscript"/>
          <w:lang w:val="en-US" w:eastAsia="cs-CZ"/>
        </w:rPr>
        <w:t xml:space="preserve">2 </w:t>
      </w:r>
      <w:r w:rsidRPr="00C74A3B">
        <w:rPr>
          <w:sz w:val="28"/>
          <w:szCs w:val="22"/>
          <w:lang w:val="en-US" w:eastAsia="cs-CZ"/>
        </w:rPr>
        <w:t>(15)</w:t>
      </w:r>
    </w:p>
    <w:p w:rsidR="00663984" w:rsidRDefault="00487A3A">
      <w:pPr>
        <w:jc w:val="center"/>
        <w:rPr>
          <w:sz w:val="28"/>
          <w:szCs w:val="22"/>
          <w:lang w:val="en-US" w:eastAsia="cs-CZ"/>
        </w:rPr>
      </w:pPr>
      <w:r w:rsidRPr="00C74A3B">
        <w:rPr>
          <w:sz w:val="28"/>
          <w:szCs w:val="22"/>
          <w:lang w:val="en-US" w:eastAsia="cs-CZ"/>
        </w:rPr>
        <w:t>C + CO</w:t>
      </w:r>
      <w:r w:rsidRPr="00C74A3B">
        <w:rPr>
          <w:sz w:val="28"/>
          <w:szCs w:val="22"/>
          <w:vertAlign w:val="subscript"/>
          <w:lang w:val="en-US" w:eastAsia="cs-CZ"/>
        </w:rPr>
        <w:t>2</w:t>
      </w:r>
      <w:r w:rsidRPr="00C74A3B">
        <w:rPr>
          <w:sz w:val="28"/>
          <w:szCs w:val="22"/>
          <w:lang w:val="en-US" w:eastAsia="cs-CZ"/>
        </w:rPr>
        <w:t xml:space="preserve"> = 2CO (16)</w:t>
      </w:r>
    </w:p>
    <w:p w:rsidR="00663984" w:rsidRDefault="00487A3A">
      <w:pPr>
        <w:jc w:val="center"/>
        <w:rPr>
          <w:sz w:val="28"/>
          <w:szCs w:val="22"/>
          <w:lang w:val="en-US" w:eastAsia="cs-CZ"/>
        </w:rPr>
      </w:pPr>
      <w:r w:rsidRPr="00C74A3B">
        <w:rPr>
          <w:sz w:val="28"/>
          <w:szCs w:val="22"/>
          <w:lang w:val="en-US" w:eastAsia="cs-CZ"/>
        </w:rPr>
        <w:t>2CO + O</w:t>
      </w:r>
      <w:r w:rsidRPr="00C74A3B">
        <w:rPr>
          <w:sz w:val="28"/>
          <w:szCs w:val="22"/>
          <w:vertAlign w:val="subscript"/>
          <w:lang w:val="en-US" w:eastAsia="cs-CZ"/>
        </w:rPr>
        <w:t>2</w:t>
      </w:r>
      <w:r w:rsidRPr="00C74A3B">
        <w:rPr>
          <w:sz w:val="28"/>
          <w:szCs w:val="22"/>
          <w:lang w:val="en-US" w:eastAsia="cs-CZ"/>
        </w:rPr>
        <w:t xml:space="preserve"> = 2</w:t>
      </w:r>
      <w:r w:rsidRPr="00C74A3B">
        <w:rPr>
          <w:sz w:val="28"/>
          <w:szCs w:val="22"/>
          <w:lang w:eastAsia="cs-CZ"/>
        </w:rPr>
        <w:t>СО</w:t>
      </w:r>
      <w:r w:rsidRPr="00C74A3B">
        <w:rPr>
          <w:sz w:val="28"/>
          <w:szCs w:val="22"/>
          <w:vertAlign w:val="subscript"/>
          <w:lang w:val="en-US" w:eastAsia="cs-CZ"/>
        </w:rPr>
        <w:t xml:space="preserve">2 </w:t>
      </w:r>
      <w:r w:rsidRPr="00C74A3B">
        <w:rPr>
          <w:sz w:val="28"/>
          <w:szCs w:val="22"/>
          <w:lang w:val="en-US" w:eastAsia="cs-CZ"/>
        </w:rPr>
        <w:t>(17)</w:t>
      </w:r>
    </w:p>
    <w:p w:rsidR="00663984" w:rsidRDefault="00487A3A">
      <w:pPr>
        <w:ind w:firstLine="709"/>
        <w:jc w:val="both"/>
        <w:rPr>
          <w:sz w:val="28"/>
          <w:szCs w:val="22"/>
          <w:lang w:val="en-US" w:eastAsia="cs-CZ"/>
        </w:rPr>
      </w:pPr>
      <w:r w:rsidRPr="00C74A3B">
        <w:rPr>
          <w:sz w:val="28"/>
          <w:szCs w:val="22"/>
          <w:lang w:val="en-US" w:eastAsia="cs-CZ"/>
        </w:rPr>
        <w:t xml:space="preserve">MgOHCl </w:t>
      </w:r>
      <w:r w:rsidRPr="00C74A3B">
        <w:rPr>
          <w:sz w:val="28"/>
          <w:szCs w:val="22"/>
          <w:lang w:eastAsia="cs-CZ"/>
        </w:rPr>
        <w:t>ыдырауы</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суды</w:t>
      </w:r>
      <w:r w:rsidRPr="00C74A3B">
        <w:rPr>
          <w:sz w:val="28"/>
          <w:szCs w:val="22"/>
          <w:lang w:val="en-US" w:eastAsia="cs-CZ"/>
        </w:rPr>
        <w:t xml:space="preserve"> </w:t>
      </w:r>
      <w:r w:rsidRPr="00C74A3B">
        <w:rPr>
          <w:sz w:val="28"/>
          <w:szCs w:val="22"/>
          <w:lang w:eastAsia="cs-CZ"/>
        </w:rPr>
        <w:t>хлорлау</w:t>
      </w:r>
      <w:r w:rsidRPr="00C74A3B">
        <w:rPr>
          <w:sz w:val="28"/>
          <w:szCs w:val="22"/>
          <w:lang w:val="en-US" w:eastAsia="cs-CZ"/>
        </w:rPr>
        <w:t xml:space="preserve"> </w:t>
      </w:r>
      <w:r w:rsidRPr="00C74A3B">
        <w:rPr>
          <w:sz w:val="28"/>
          <w:szCs w:val="22"/>
          <w:lang w:val="kk-KZ" w:eastAsia="cs-CZ"/>
        </w:rPr>
        <w:t xml:space="preserve">келесі </w:t>
      </w:r>
      <w:r w:rsidRPr="00C74A3B">
        <w:rPr>
          <w:sz w:val="28"/>
          <w:szCs w:val="22"/>
          <w:lang w:eastAsia="cs-CZ"/>
        </w:rPr>
        <w:t>реакциялар</w:t>
      </w:r>
      <w:r w:rsidRPr="00C74A3B">
        <w:rPr>
          <w:sz w:val="28"/>
          <w:szCs w:val="22"/>
          <w:lang w:val="en-US" w:eastAsia="cs-CZ"/>
        </w:rPr>
        <w:t xml:space="preserve"> </w:t>
      </w:r>
      <w:r w:rsidRPr="00C74A3B">
        <w:rPr>
          <w:sz w:val="28"/>
          <w:szCs w:val="22"/>
          <w:lang w:val="kk-KZ" w:eastAsia="cs-CZ"/>
        </w:rPr>
        <w:t>бойынша жүреді</w:t>
      </w:r>
      <w:r w:rsidRPr="00C74A3B">
        <w:rPr>
          <w:sz w:val="28"/>
          <w:szCs w:val="22"/>
          <w:lang w:val="en-US" w:eastAsia="cs-CZ"/>
        </w:rPr>
        <w:t>:</w:t>
      </w:r>
    </w:p>
    <w:p w:rsidR="00663984" w:rsidRDefault="00487A3A">
      <w:pPr>
        <w:jc w:val="center"/>
        <w:rPr>
          <w:sz w:val="28"/>
          <w:szCs w:val="22"/>
          <w:lang w:val="en-US" w:eastAsia="cs-CZ"/>
        </w:rPr>
      </w:pPr>
      <w:r w:rsidRPr="00C74A3B">
        <w:rPr>
          <w:sz w:val="28"/>
          <w:szCs w:val="22"/>
          <w:lang w:val="en-US" w:eastAsia="cs-CZ"/>
        </w:rPr>
        <w:t>MgOHCl = MgO + HCl</w:t>
      </w:r>
      <w:r w:rsidRPr="00C74A3B">
        <w:rPr>
          <w:sz w:val="28"/>
          <w:szCs w:val="22"/>
          <w:lang w:val="en-US" w:eastAsia="cs-CZ"/>
        </w:rPr>
        <w:tab/>
        <w:t xml:space="preserve"> (18)</w:t>
      </w:r>
    </w:p>
    <w:p w:rsidR="00663984" w:rsidRDefault="00487A3A">
      <w:pPr>
        <w:jc w:val="center"/>
        <w:rPr>
          <w:sz w:val="28"/>
          <w:szCs w:val="22"/>
          <w:lang w:val="en-US" w:eastAsia="cs-CZ"/>
        </w:rPr>
      </w:pPr>
      <w:r w:rsidRPr="00C74A3B">
        <w:rPr>
          <w:sz w:val="28"/>
          <w:szCs w:val="22"/>
          <w:lang w:val="en-US" w:eastAsia="cs-CZ"/>
        </w:rPr>
        <w:t>2MgOHCl + C + Cl</w:t>
      </w:r>
      <w:r w:rsidRPr="00C74A3B">
        <w:rPr>
          <w:sz w:val="28"/>
          <w:szCs w:val="22"/>
          <w:vertAlign w:val="subscript"/>
          <w:lang w:val="en-US" w:eastAsia="cs-CZ"/>
        </w:rPr>
        <w:t>2</w:t>
      </w:r>
      <w:r w:rsidRPr="00C74A3B">
        <w:rPr>
          <w:sz w:val="28"/>
          <w:szCs w:val="22"/>
          <w:lang w:val="en-US" w:eastAsia="cs-CZ"/>
        </w:rPr>
        <w:t xml:space="preserve"> = 2MgCl</w:t>
      </w:r>
      <w:r w:rsidRPr="00C74A3B">
        <w:rPr>
          <w:sz w:val="28"/>
          <w:szCs w:val="22"/>
          <w:vertAlign w:val="subscript"/>
          <w:lang w:val="en-US" w:eastAsia="cs-CZ"/>
        </w:rPr>
        <w:t>2</w:t>
      </w:r>
      <w:r w:rsidRPr="00C74A3B">
        <w:rPr>
          <w:sz w:val="28"/>
          <w:szCs w:val="22"/>
          <w:lang w:val="en-US" w:eastAsia="cs-CZ"/>
        </w:rPr>
        <w:t xml:space="preserve"> </w:t>
      </w:r>
      <w:r w:rsidRPr="00C74A3B">
        <w:rPr>
          <w:sz w:val="28"/>
          <w:szCs w:val="22"/>
          <w:lang w:val="en-US" w:eastAsia="cs-CZ"/>
        </w:rPr>
        <w:t>+ H</w:t>
      </w:r>
      <w:r w:rsidRPr="00C74A3B">
        <w:rPr>
          <w:sz w:val="28"/>
          <w:szCs w:val="22"/>
          <w:vertAlign w:val="subscript"/>
          <w:lang w:val="en-US" w:eastAsia="cs-CZ"/>
        </w:rPr>
        <w:t>2</w:t>
      </w:r>
      <w:r w:rsidRPr="00C74A3B">
        <w:rPr>
          <w:sz w:val="28"/>
          <w:szCs w:val="22"/>
          <w:lang w:val="en-US" w:eastAsia="cs-CZ"/>
        </w:rPr>
        <w:t>O + CO</w:t>
      </w:r>
      <w:r w:rsidRPr="00C74A3B">
        <w:rPr>
          <w:sz w:val="28"/>
          <w:szCs w:val="22"/>
          <w:vertAlign w:val="subscript"/>
          <w:lang w:val="en-US" w:eastAsia="cs-CZ"/>
        </w:rPr>
        <w:t xml:space="preserve">2 </w:t>
      </w:r>
      <w:r w:rsidRPr="00C74A3B">
        <w:rPr>
          <w:sz w:val="28"/>
          <w:szCs w:val="22"/>
          <w:lang w:val="en-US" w:eastAsia="cs-CZ"/>
        </w:rPr>
        <w:t>(19)</w:t>
      </w:r>
    </w:p>
    <w:p w:rsidR="00663984" w:rsidRDefault="00487A3A">
      <w:pPr>
        <w:jc w:val="center"/>
        <w:rPr>
          <w:sz w:val="28"/>
          <w:szCs w:val="22"/>
          <w:lang w:val="en-US" w:eastAsia="cs-CZ"/>
        </w:rPr>
      </w:pPr>
      <w:r w:rsidRPr="00C74A3B">
        <w:rPr>
          <w:sz w:val="28"/>
          <w:szCs w:val="22"/>
          <w:lang w:val="en-US" w:eastAsia="cs-CZ"/>
        </w:rPr>
        <w:t>2H</w:t>
      </w:r>
      <w:r w:rsidRPr="00C74A3B">
        <w:rPr>
          <w:sz w:val="28"/>
          <w:szCs w:val="22"/>
          <w:vertAlign w:val="subscript"/>
          <w:lang w:val="en-US" w:eastAsia="cs-CZ"/>
        </w:rPr>
        <w:t>2</w:t>
      </w:r>
      <w:r w:rsidRPr="00C74A3B">
        <w:rPr>
          <w:sz w:val="28"/>
          <w:szCs w:val="22"/>
          <w:lang w:val="en-US" w:eastAsia="cs-CZ"/>
        </w:rPr>
        <w:t>O + C + 2Cl</w:t>
      </w:r>
      <w:r w:rsidRPr="00C74A3B">
        <w:rPr>
          <w:sz w:val="28"/>
          <w:szCs w:val="22"/>
          <w:vertAlign w:val="subscript"/>
          <w:lang w:val="en-US" w:eastAsia="cs-CZ"/>
        </w:rPr>
        <w:t>2</w:t>
      </w:r>
      <w:r w:rsidRPr="00C74A3B">
        <w:rPr>
          <w:sz w:val="28"/>
          <w:szCs w:val="22"/>
          <w:lang w:val="en-US" w:eastAsia="cs-CZ"/>
        </w:rPr>
        <w:t xml:space="preserve"> = 4HCl + CO</w:t>
      </w:r>
      <w:r w:rsidRPr="00C74A3B">
        <w:rPr>
          <w:sz w:val="28"/>
          <w:szCs w:val="22"/>
          <w:vertAlign w:val="subscript"/>
          <w:lang w:val="en-US" w:eastAsia="cs-CZ"/>
        </w:rPr>
        <w:t>2</w:t>
      </w:r>
      <w:r w:rsidRPr="00C74A3B">
        <w:rPr>
          <w:sz w:val="28"/>
          <w:szCs w:val="22"/>
          <w:lang w:val="en-US" w:eastAsia="cs-CZ"/>
        </w:rPr>
        <w:t xml:space="preserve"> (20)</w:t>
      </w:r>
    </w:p>
    <w:p w:rsidR="00663984" w:rsidRDefault="00487A3A">
      <w:pPr>
        <w:ind w:firstLine="709"/>
        <w:jc w:val="both"/>
        <w:rPr>
          <w:sz w:val="28"/>
          <w:szCs w:val="22"/>
          <w:lang w:val="en-US" w:eastAsia="cs-CZ"/>
        </w:rPr>
      </w:pPr>
      <w:r w:rsidRPr="00C74A3B">
        <w:rPr>
          <w:sz w:val="28"/>
          <w:szCs w:val="22"/>
          <w:lang w:eastAsia="cs-CZ"/>
        </w:rPr>
        <w:t>Магний</w:t>
      </w:r>
      <w:r w:rsidRPr="00C74A3B">
        <w:rPr>
          <w:sz w:val="28"/>
          <w:szCs w:val="22"/>
          <w:lang w:val="en-US" w:eastAsia="cs-CZ"/>
        </w:rPr>
        <w:t xml:space="preserve"> </w:t>
      </w:r>
      <w:r w:rsidRPr="00C74A3B">
        <w:rPr>
          <w:sz w:val="28"/>
          <w:szCs w:val="22"/>
          <w:lang w:eastAsia="cs-CZ"/>
        </w:rPr>
        <w:t>оксидін</w:t>
      </w:r>
      <w:r w:rsidRPr="00C74A3B">
        <w:rPr>
          <w:sz w:val="28"/>
          <w:szCs w:val="22"/>
          <w:lang w:val="en-US" w:eastAsia="cs-CZ"/>
        </w:rPr>
        <w:t xml:space="preserve"> </w:t>
      </w:r>
      <w:r w:rsidRPr="00C74A3B">
        <w:rPr>
          <w:sz w:val="28"/>
          <w:szCs w:val="22"/>
          <w:lang w:eastAsia="cs-CZ"/>
        </w:rPr>
        <w:t>хлорлау</w:t>
      </w:r>
      <w:r w:rsidRPr="00C74A3B">
        <w:rPr>
          <w:sz w:val="28"/>
          <w:szCs w:val="22"/>
          <w:lang w:val="en-US" w:eastAsia="cs-CZ"/>
        </w:rPr>
        <w:t xml:space="preserve"> </w:t>
      </w:r>
      <w:r w:rsidRPr="00C74A3B">
        <w:rPr>
          <w:sz w:val="28"/>
          <w:szCs w:val="22"/>
          <w:lang w:val="kk-KZ" w:eastAsia="cs-CZ"/>
        </w:rPr>
        <w:t>келесі реакция бойынша жүреді</w:t>
      </w:r>
      <w:r w:rsidRPr="00C74A3B">
        <w:rPr>
          <w:sz w:val="28"/>
          <w:szCs w:val="22"/>
          <w:lang w:val="en-US" w:eastAsia="cs-CZ"/>
        </w:rPr>
        <w:t>:</w:t>
      </w:r>
    </w:p>
    <w:p w:rsidR="00663984" w:rsidRDefault="00487A3A">
      <w:pPr>
        <w:jc w:val="center"/>
        <w:rPr>
          <w:sz w:val="28"/>
          <w:szCs w:val="22"/>
          <w:lang w:val="en-US" w:eastAsia="cs-CZ"/>
        </w:rPr>
      </w:pPr>
      <w:r w:rsidRPr="00C74A3B">
        <w:rPr>
          <w:sz w:val="28"/>
          <w:szCs w:val="22"/>
          <w:lang w:val="en-US" w:eastAsia="cs-CZ"/>
        </w:rPr>
        <w:t>MgO + C + Cl</w:t>
      </w:r>
      <w:r w:rsidRPr="00C74A3B">
        <w:rPr>
          <w:sz w:val="28"/>
          <w:szCs w:val="22"/>
          <w:vertAlign w:val="subscript"/>
          <w:lang w:val="en-US" w:eastAsia="cs-CZ"/>
        </w:rPr>
        <w:t>2</w:t>
      </w:r>
      <w:r w:rsidRPr="00C74A3B">
        <w:rPr>
          <w:sz w:val="28"/>
          <w:szCs w:val="22"/>
          <w:lang w:val="en-US" w:eastAsia="cs-CZ"/>
        </w:rPr>
        <w:t xml:space="preserve"> = MgCl</w:t>
      </w:r>
      <w:r w:rsidRPr="00C74A3B">
        <w:rPr>
          <w:sz w:val="28"/>
          <w:szCs w:val="22"/>
          <w:vertAlign w:val="subscript"/>
          <w:lang w:val="en-US" w:eastAsia="cs-CZ"/>
        </w:rPr>
        <w:t>2</w:t>
      </w:r>
      <w:r w:rsidRPr="00C74A3B">
        <w:rPr>
          <w:sz w:val="28"/>
          <w:szCs w:val="22"/>
          <w:lang w:val="en-US" w:eastAsia="cs-CZ"/>
        </w:rPr>
        <w:t xml:space="preserve"> + CO (21)</w:t>
      </w:r>
    </w:p>
    <w:p w:rsidR="00663984" w:rsidRDefault="00487A3A">
      <w:pPr>
        <w:jc w:val="center"/>
        <w:rPr>
          <w:sz w:val="28"/>
          <w:szCs w:val="22"/>
          <w:lang w:val="en-US" w:eastAsia="cs-CZ"/>
        </w:rPr>
      </w:pPr>
      <w:r w:rsidRPr="00C74A3B">
        <w:rPr>
          <w:sz w:val="28"/>
          <w:szCs w:val="22"/>
          <w:lang w:val="en-US" w:eastAsia="cs-CZ"/>
        </w:rPr>
        <w:t>2MgO + C + 2Cl</w:t>
      </w:r>
      <w:r w:rsidRPr="00C74A3B">
        <w:rPr>
          <w:sz w:val="28"/>
          <w:szCs w:val="22"/>
          <w:vertAlign w:val="subscript"/>
          <w:lang w:val="en-US" w:eastAsia="cs-CZ"/>
        </w:rPr>
        <w:t>2</w:t>
      </w:r>
      <w:r w:rsidRPr="00C74A3B">
        <w:rPr>
          <w:sz w:val="28"/>
          <w:szCs w:val="22"/>
          <w:lang w:val="en-US" w:eastAsia="cs-CZ"/>
        </w:rPr>
        <w:t xml:space="preserve"> = 2MgCl</w:t>
      </w:r>
      <w:r w:rsidRPr="00C74A3B">
        <w:rPr>
          <w:sz w:val="28"/>
          <w:szCs w:val="22"/>
          <w:vertAlign w:val="subscript"/>
          <w:lang w:val="en-US" w:eastAsia="cs-CZ"/>
        </w:rPr>
        <w:t>2</w:t>
      </w:r>
      <w:r w:rsidRPr="00C74A3B">
        <w:rPr>
          <w:sz w:val="28"/>
          <w:szCs w:val="22"/>
          <w:lang w:val="en-US" w:eastAsia="cs-CZ"/>
        </w:rPr>
        <w:t xml:space="preserve"> + CO</w:t>
      </w:r>
      <w:r w:rsidRPr="00C74A3B">
        <w:rPr>
          <w:sz w:val="28"/>
          <w:szCs w:val="22"/>
          <w:vertAlign w:val="subscript"/>
          <w:lang w:val="en-US" w:eastAsia="cs-CZ"/>
        </w:rPr>
        <w:t xml:space="preserve">2 </w:t>
      </w:r>
      <w:r w:rsidRPr="00C74A3B">
        <w:rPr>
          <w:sz w:val="28"/>
          <w:szCs w:val="22"/>
          <w:lang w:val="en-US" w:eastAsia="cs-CZ"/>
        </w:rPr>
        <w:t>(22)</w:t>
      </w:r>
    </w:p>
    <w:p w:rsidR="00663984" w:rsidRDefault="00487A3A">
      <w:pPr>
        <w:jc w:val="center"/>
        <w:rPr>
          <w:sz w:val="28"/>
          <w:szCs w:val="22"/>
          <w:lang w:val="en-US" w:eastAsia="cs-CZ"/>
        </w:rPr>
      </w:pPr>
      <w:r w:rsidRPr="00C74A3B">
        <w:rPr>
          <w:sz w:val="28"/>
          <w:szCs w:val="22"/>
          <w:lang w:val="en-US" w:eastAsia="cs-CZ"/>
        </w:rPr>
        <w:t>MgO + CO + Cl</w:t>
      </w:r>
      <w:r w:rsidRPr="00C74A3B">
        <w:rPr>
          <w:sz w:val="28"/>
          <w:szCs w:val="22"/>
          <w:vertAlign w:val="subscript"/>
          <w:lang w:val="en-US" w:eastAsia="cs-CZ"/>
        </w:rPr>
        <w:t>2</w:t>
      </w:r>
      <w:r w:rsidRPr="00C74A3B">
        <w:rPr>
          <w:sz w:val="28"/>
          <w:szCs w:val="22"/>
          <w:lang w:val="en-US" w:eastAsia="cs-CZ"/>
        </w:rPr>
        <w:t xml:space="preserve"> = MgCl</w:t>
      </w:r>
      <w:r w:rsidRPr="00C74A3B">
        <w:rPr>
          <w:sz w:val="28"/>
          <w:szCs w:val="22"/>
          <w:vertAlign w:val="subscript"/>
          <w:lang w:val="en-US" w:eastAsia="cs-CZ"/>
        </w:rPr>
        <w:t>2</w:t>
      </w:r>
      <w:r w:rsidRPr="00C74A3B">
        <w:rPr>
          <w:sz w:val="28"/>
          <w:szCs w:val="22"/>
          <w:lang w:val="en-US" w:eastAsia="cs-CZ"/>
        </w:rPr>
        <w:t xml:space="preserve"> + CO</w:t>
      </w:r>
      <w:r w:rsidRPr="00C74A3B">
        <w:rPr>
          <w:sz w:val="28"/>
          <w:szCs w:val="22"/>
          <w:vertAlign w:val="subscript"/>
          <w:lang w:val="en-US" w:eastAsia="cs-CZ"/>
        </w:rPr>
        <w:t xml:space="preserve">2 </w:t>
      </w:r>
      <w:r w:rsidRPr="00C74A3B">
        <w:rPr>
          <w:sz w:val="28"/>
          <w:szCs w:val="22"/>
          <w:lang w:val="en-US" w:eastAsia="cs-CZ"/>
        </w:rPr>
        <w:t>(23)</w:t>
      </w:r>
    </w:p>
    <w:p w:rsidR="00663984" w:rsidRDefault="00487A3A">
      <w:pPr>
        <w:ind w:firstLine="709"/>
        <w:jc w:val="both"/>
        <w:rPr>
          <w:sz w:val="28"/>
          <w:szCs w:val="22"/>
          <w:lang w:eastAsia="cs-CZ"/>
        </w:rPr>
      </w:pPr>
      <w:r w:rsidRPr="00C74A3B">
        <w:rPr>
          <w:sz w:val="28"/>
          <w:szCs w:val="22"/>
          <w:lang w:eastAsia="cs-CZ"/>
        </w:rPr>
        <w:t>Жалпы, процесс келесі жалпы реакциямен сипатталады:</w:t>
      </w:r>
    </w:p>
    <w:p w:rsidR="00663984" w:rsidRDefault="00487A3A">
      <w:pPr>
        <w:jc w:val="center"/>
        <w:rPr>
          <w:sz w:val="28"/>
          <w:szCs w:val="22"/>
          <w:lang w:val="en-US" w:eastAsia="cs-CZ"/>
        </w:rPr>
      </w:pPr>
      <w:r w:rsidRPr="00C74A3B">
        <w:rPr>
          <w:sz w:val="28"/>
          <w:szCs w:val="22"/>
          <w:lang w:val="en-US" w:eastAsia="cs-CZ"/>
        </w:rPr>
        <w:t>MgCl</w:t>
      </w:r>
      <w:r w:rsidRPr="00C74A3B">
        <w:rPr>
          <w:sz w:val="28"/>
          <w:szCs w:val="22"/>
          <w:vertAlign w:val="subscript"/>
          <w:lang w:val="en-US" w:eastAsia="cs-CZ"/>
        </w:rPr>
        <w:t>2</w:t>
      </w:r>
      <w:r w:rsidRPr="00C74A3B">
        <w:rPr>
          <w:sz w:val="28"/>
          <w:szCs w:val="22"/>
          <w:lang w:val="en-US" w:eastAsia="cs-CZ"/>
        </w:rPr>
        <w:t xml:space="preserve"> ·H</w:t>
      </w:r>
      <w:r w:rsidRPr="00C74A3B">
        <w:rPr>
          <w:sz w:val="28"/>
          <w:szCs w:val="22"/>
          <w:vertAlign w:val="subscript"/>
          <w:lang w:val="en-US" w:eastAsia="cs-CZ"/>
        </w:rPr>
        <w:t>2</w:t>
      </w:r>
      <w:r w:rsidRPr="00C74A3B">
        <w:rPr>
          <w:sz w:val="28"/>
          <w:szCs w:val="22"/>
          <w:lang w:val="en-US" w:eastAsia="cs-CZ"/>
        </w:rPr>
        <w:t>O + Cl</w:t>
      </w:r>
      <w:r w:rsidRPr="00C74A3B">
        <w:rPr>
          <w:sz w:val="28"/>
          <w:szCs w:val="22"/>
          <w:vertAlign w:val="subscript"/>
          <w:lang w:val="en-US" w:eastAsia="cs-CZ"/>
        </w:rPr>
        <w:t>2</w:t>
      </w:r>
      <w:r w:rsidRPr="00C74A3B">
        <w:rPr>
          <w:sz w:val="28"/>
          <w:szCs w:val="22"/>
          <w:lang w:val="en-US" w:eastAsia="cs-CZ"/>
        </w:rPr>
        <w:t xml:space="preserve"> + 2C + O</w:t>
      </w:r>
      <w:r w:rsidRPr="00C74A3B">
        <w:rPr>
          <w:sz w:val="28"/>
          <w:szCs w:val="22"/>
          <w:vertAlign w:val="subscript"/>
          <w:lang w:val="en-US" w:eastAsia="cs-CZ"/>
        </w:rPr>
        <w:t>2</w:t>
      </w:r>
      <w:r w:rsidRPr="00C74A3B">
        <w:rPr>
          <w:sz w:val="28"/>
          <w:szCs w:val="22"/>
          <w:lang w:val="en-US" w:eastAsia="cs-CZ"/>
        </w:rPr>
        <w:t xml:space="preserve"> = MgCl</w:t>
      </w:r>
      <w:r w:rsidRPr="00C74A3B">
        <w:rPr>
          <w:sz w:val="28"/>
          <w:szCs w:val="22"/>
          <w:vertAlign w:val="subscript"/>
          <w:lang w:val="en-US" w:eastAsia="cs-CZ"/>
        </w:rPr>
        <w:t>2</w:t>
      </w:r>
      <w:r w:rsidRPr="00C74A3B">
        <w:rPr>
          <w:sz w:val="28"/>
          <w:szCs w:val="22"/>
          <w:lang w:val="en-US" w:eastAsia="cs-CZ"/>
        </w:rPr>
        <w:t xml:space="preserve"> + 2HCl + CO</w:t>
      </w:r>
      <w:r w:rsidRPr="00C74A3B">
        <w:rPr>
          <w:sz w:val="28"/>
          <w:szCs w:val="22"/>
          <w:vertAlign w:val="subscript"/>
          <w:lang w:val="en-US" w:eastAsia="cs-CZ"/>
        </w:rPr>
        <w:t>2</w:t>
      </w:r>
      <w:r w:rsidRPr="00C74A3B">
        <w:rPr>
          <w:sz w:val="28"/>
          <w:szCs w:val="22"/>
          <w:lang w:val="en-US" w:eastAsia="cs-CZ"/>
        </w:rPr>
        <w:t xml:space="preserve"> + CO (24)</w:t>
      </w:r>
    </w:p>
    <w:p w:rsidR="00663984" w:rsidRDefault="00487A3A">
      <w:pPr>
        <w:ind w:firstLine="709"/>
        <w:jc w:val="both"/>
        <w:rPr>
          <w:sz w:val="28"/>
          <w:szCs w:val="22"/>
          <w:lang w:val="en-US" w:eastAsia="cs-CZ"/>
        </w:rPr>
      </w:pPr>
      <w:r w:rsidRPr="00C74A3B">
        <w:rPr>
          <w:sz w:val="28"/>
          <w:szCs w:val="22"/>
          <w:lang w:eastAsia="cs-CZ"/>
        </w:rPr>
        <w:t>Балқыманың</w:t>
      </w:r>
      <w:r w:rsidRPr="00C74A3B">
        <w:rPr>
          <w:sz w:val="28"/>
          <w:szCs w:val="22"/>
          <w:lang w:val="en-US" w:eastAsia="cs-CZ"/>
        </w:rPr>
        <w:t xml:space="preserve"> </w:t>
      </w:r>
      <w:r w:rsidRPr="00C74A3B">
        <w:rPr>
          <w:sz w:val="28"/>
          <w:szCs w:val="22"/>
          <w:lang w:eastAsia="cs-CZ"/>
        </w:rPr>
        <w:t>бір</w:t>
      </w:r>
      <w:r w:rsidRPr="00C74A3B">
        <w:rPr>
          <w:sz w:val="28"/>
          <w:szCs w:val="22"/>
          <w:lang w:val="en-US" w:eastAsia="cs-CZ"/>
        </w:rPr>
        <w:t xml:space="preserve"> </w:t>
      </w:r>
      <w:r w:rsidRPr="00C74A3B">
        <w:rPr>
          <w:sz w:val="28"/>
          <w:szCs w:val="22"/>
          <w:lang w:eastAsia="cs-CZ"/>
        </w:rPr>
        <w:t>камерадан</w:t>
      </w:r>
      <w:r w:rsidRPr="00C74A3B">
        <w:rPr>
          <w:sz w:val="28"/>
          <w:szCs w:val="22"/>
          <w:lang w:val="en-US" w:eastAsia="cs-CZ"/>
        </w:rPr>
        <w:t xml:space="preserve"> </w:t>
      </w:r>
      <w:r w:rsidRPr="00C74A3B">
        <w:rPr>
          <w:sz w:val="28"/>
          <w:szCs w:val="22"/>
          <w:lang w:eastAsia="cs-CZ"/>
        </w:rPr>
        <w:t>екіншісіне</w:t>
      </w:r>
      <w:r w:rsidRPr="00C74A3B">
        <w:rPr>
          <w:sz w:val="28"/>
          <w:szCs w:val="22"/>
          <w:lang w:val="en-US" w:eastAsia="cs-CZ"/>
        </w:rPr>
        <w:t xml:space="preserve"> </w:t>
      </w:r>
      <w:r w:rsidRPr="00C74A3B">
        <w:rPr>
          <w:sz w:val="28"/>
          <w:szCs w:val="22"/>
          <w:lang w:eastAsia="cs-CZ"/>
        </w:rPr>
        <w:t>дәйекті</w:t>
      </w:r>
      <w:r w:rsidRPr="00C74A3B">
        <w:rPr>
          <w:sz w:val="28"/>
          <w:szCs w:val="22"/>
          <w:lang w:val="en-US" w:eastAsia="cs-CZ"/>
        </w:rPr>
        <w:t xml:space="preserve"> </w:t>
      </w:r>
      <w:r w:rsidRPr="00C74A3B">
        <w:rPr>
          <w:sz w:val="28"/>
          <w:szCs w:val="22"/>
          <w:lang w:eastAsia="cs-CZ"/>
        </w:rPr>
        <w:t>ағуы</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балқыма</w:t>
      </w:r>
      <w:r w:rsidRPr="00C74A3B">
        <w:rPr>
          <w:sz w:val="28"/>
          <w:szCs w:val="22"/>
          <w:lang w:val="en-US" w:eastAsia="cs-CZ"/>
        </w:rPr>
        <w:t xml:space="preserve"> </w:t>
      </w:r>
      <w:r w:rsidRPr="00C74A3B">
        <w:rPr>
          <w:sz w:val="28"/>
          <w:szCs w:val="22"/>
          <w:lang w:eastAsia="cs-CZ"/>
        </w:rPr>
        <w:t>мен</w:t>
      </w:r>
      <w:r w:rsidRPr="00C74A3B">
        <w:rPr>
          <w:sz w:val="28"/>
          <w:szCs w:val="22"/>
          <w:lang w:val="en-US" w:eastAsia="cs-CZ"/>
        </w:rPr>
        <w:t xml:space="preserve"> </w:t>
      </w:r>
      <w:r w:rsidRPr="00C74A3B">
        <w:rPr>
          <w:sz w:val="28"/>
          <w:szCs w:val="22"/>
          <w:lang w:eastAsia="cs-CZ"/>
        </w:rPr>
        <w:t>хлордың</w:t>
      </w:r>
      <w:r w:rsidRPr="00C74A3B">
        <w:rPr>
          <w:sz w:val="28"/>
          <w:szCs w:val="22"/>
          <w:lang w:val="en-US" w:eastAsia="cs-CZ"/>
        </w:rPr>
        <w:t xml:space="preserve"> </w:t>
      </w:r>
      <w:r w:rsidRPr="00C74A3B">
        <w:rPr>
          <w:sz w:val="28"/>
          <w:szCs w:val="22"/>
          <w:lang w:eastAsia="cs-CZ"/>
        </w:rPr>
        <w:t>қарсы</w:t>
      </w:r>
      <w:r w:rsidRPr="00C74A3B">
        <w:rPr>
          <w:sz w:val="28"/>
          <w:szCs w:val="22"/>
          <w:lang w:val="en-US" w:eastAsia="cs-CZ"/>
        </w:rPr>
        <w:t xml:space="preserve"> </w:t>
      </w:r>
      <w:r w:rsidRPr="00C74A3B">
        <w:rPr>
          <w:sz w:val="28"/>
          <w:szCs w:val="22"/>
          <w:lang w:eastAsia="cs-CZ"/>
        </w:rPr>
        <w:t>ағыны</w:t>
      </w:r>
      <w:r w:rsidRPr="00C74A3B">
        <w:rPr>
          <w:sz w:val="28"/>
          <w:szCs w:val="22"/>
          <w:lang w:val="en-US" w:eastAsia="cs-CZ"/>
        </w:rPr>
        <w:t xml:space="preserve"> </w:t>
      </w:r>
      <w:r w:rsidRPr="00C74A3B">
        <w:rPr>
          <w:sz w:val="28"/>
          <w:szCs w:val="22"/>
          <w:lang w:eastAsia="cs-CZ"/>
        </w:rPr>
        <w:t>араластырғышқа</w:t>
      </w:r>
      <w:r w:rsidRPr="00C74A3B">
        <w:rPr>
          <w:sz w:val="28"/>
          <w:szCs w:val="22"/>
          <w:lang w:val="en-US" w:eastAsia="cs-CZ"/>
        </w:rPr>
        <w:t xml:space="preserve"> </w:t>
      </w:r>
      <w:r w:rsidRPr="00C74A3B">
        <w:rPr>
          <w:sz w:val="28"/>
          <w:szCs w:val="22"/>
          <w:lang w:eastAsia="cs-CZ"/>
        </w:rPr>
        <w:t>іс</w:t>
      </w:r>
      <w:r w:rsidRPr="00C74A3B">
        <w:rPr>
          <w:sz w:val="28"/>
          <w:szCs w:val="22"/>
          <w:lang w:val="en-US" w:eastAsia="cs-CZ"/>
        </w:rPr>
        <w:t xml:space="preserve"> </w:t>
      </w:r>
      <w:r w:rsidRPr="00C74A3B">
        <w:rPr>
          <w:sz w:val="28"/>
          <w:szCs w:val="22"/>
          <w:lang w:eastAsia="cs-CZ"/>
        </w:rPr>
        <w:t>жүзінде</w:t>
      </w:r>
      <w:r w:rsidRPr="00C74A3B">
        <w:rPr>
          <w:sz w:val="28"/>
          <w:szCs w:val="22"/>
          <w:lang w:val="en-US" w:eastAsia="cs-CZ"/>
        </w:rPr>
        <w:t xml:space="preserve"> </w:t>
      </w:r>
      <w:r w:rsidRPr="00C74A3B">
        <w:rPr>
          <w:sz w:val="28"/>
          <w:szCs w:val="22"/>
          <w:lang w:eastAsia="cs-CZ"/>
        </w:rPr>
        <w:t>сусыз</w:t>
      </w:r>
      <w:r w:rsidRPr="00C74A3B">
        <w:rPr>
          <w:sz w:val="28"/>
          <w:szCs w:val="22"/>
          <w:lang w:val="en-US" w:eastAsia="cs-CZ"/>
        </w:rPr>
        <w:t xml:space="preserve"> </w:t>
      </w:r>
      <w:r w:rsidRPr="00C74A3B">
        <w:rPr>
          <w:sz w:val="28"/>
          <w:szCs w:val="22"/>
          <w:lang w:eastAsia="cs-CZ"/>
        </w:rPr>
        <w:t>карналлиттің</w:t>
      </w:r>
      <w:r w:rsidRPr="00C74A3B">
        <w:rPr>
          <w:sz w:val="28"/>
          <w:szCs w:val="22"/>
          <w:lang w:val="en-US" w:eastAsia="cs-CZ"/>
        </w:rPr>
        <w:t xml:space="preserve"> </w:t>
      </w:r>
      <w:r w:rsidRPr="00C74A3B">
        <w:rPr>
          <w:sz w:val="28"/>
          <w:szCs w:val="22"/>
          <w:lang w:eastAsia="cs-CZ"/>
        </w:rPr>
        <w:t>түсуін</w:t>
      </w:r>
      <w:r w:rsidRPr="00C74A3B">
        <w:rPr>
          <w:sz w:val="28"/>
          <w:szCs w:val="22"/>
          <w:lang w:val="en-US" w:eastAsia="cs-CZ"/>
        </w:rPr>
        <w:t xml:space="preserve"> </w:t>
      </w:r>
      <w:r w:rsidRPr="00C74A3B">
        <w:rPr>
          <w:sz w:val="28"/>
          <w:szCs w:val="22"/>
          <w:lang w:eastAsia="cs-CZ"/>
        </w:rPr>
        <w:t>қамтамасыз</w:t>
      </w:r>
      <w:r w:rsidRPr="00C74A3B">
        <w:rPr>
          <w:sz w:val="28"/>
          <w:szCs w:val="22"/>
          <w:lang w:val="en-US" w:eastAsia="cs-CZ"/>
        </w:rPr>
        <w:t xml:space="preserve"> </w:t>
      </w:r>
      <w:r w:rsidRPr="00C74A3B">
        <w:rPr>
          <w:sz w:val="28"/>
          <w:szCs w:val="22"/>
          <w:lang w:eastAsia="cs-CZ"/>
        </w:rPr>
        <w:t>етеді</w:t>
      </w:r>
      <w:r w:rsidRPr="00C74A3B">
        <w:rPr>
          <w:sz w:val="28"/>
          <w:szCs w:val="22"/>
          <w:lang w:val="en-US" w:eastAsia="cs-CZ"/>
        </w:rPr>
        <w:t>.</w:t>
      </w:r>
    </w:p>
    <w:p w:rsidR="00663984" w:rsidRDefault="00487A3A">
      <w:pPr>
        <w:ind w:firstLine="709"/>
        <w:jc w:val="both"/>
        <w:rPr>
          <w:sz w:val="28"/>
          <w:szCs w:val="22"/>
          <w:lang w:val="en-US" w:eastAsia="cs-CZ"/>
        </w:rPr>
      </w:pPr>
      <w:r w:rsidRPr="00C74A3B">
        <w:rPr>
          <w:sz w:val="28"/>
          <w:szCs w:val="22"/>
          <w:lang w:eastAsia="cs-CZ"/>
        </w:rPr>
        <w:t>Алынған</w:t>
      </w:r>
      <w:r w:rsidRPr="00C74A3B">
        <w:rPr>
          <w:sz w:val="28"/>
          <w:szCs w:val="22"/>
          <w:lang w:val="en-US" w:eastAsia="cs-CZ"/>
        </w:rPr>
        <w:t xml:space="preserve"> </w:t>
      </w:r>
      <w:r w:rsidRPr="00C74A3B">
        <w:rPr>
          <w:sz w:val="28"/>
          <w:szCs w:val="22"/>
          <w:lang w:eastAsia="cs-CZ"/>
        </w:rPr>
        <w:t>құрамында</w:t>
      </w:r>
      <w:r w:rsidRPr="00C74A3B">
        <w:rPr>
          <w:sz w:val="28"/>
          <w:szCs w:val="22"/>
          <w:lang w:val="en-US" w:eastAsia="cs-CZ"/>
        </w:rPr>
        <w:t xml:space="preserve"> </w:t>
      </w:r>
      <w:r w:rsidRPr="00C74A3B">
        <w:rPr>
          <w:sz w:val="28"/>
          <w:szCs w:val="22"/>
          <w:lang w:eastAsia="cs-CZ"/>
        </w:rPr>
        <w:t>кемінде</w:t>
      </w:r>
      <w:r w:rsidRPr="00C74A3B">
        <w:rPr>
          <w:sz w:val="28"/>
          <w:szCs w:val="22"/>
          <w:lang w:val="en-US" w:eastAsia="cs-CZ"/>
        </w:rPr>
        <w:t xml:space="preserve"> 50 %</w:t>
      </w:r>
      <w:r w:rsidRPr="00C74A3B">
        <w:rPr>
          <w:sz w:val="28"/>
          <w:szCs w:val="22"/>
          <w:lang w:val="kk-KZ" w:eastAsia="cs-CZ"/>
        </w:rPr>
        <w:t xml:space="preserve"> </w:t>
      </w:r>
      <w:r w:rsidRPr="00C74A3B">
        <w:rPr>
          <w:sz w:val="28"/>
          <w:szCs w:val="22"/>
          <w:lang w:eastAsia="cs-CZ"/>
        </w:rPr>
        <w:t>А</w:t>
      </w:r>
      <w:r w:rsidRPr="00C74A3B">
        <w:rPr>
          <w:sz w:val="28"/>
          <w:szCs w:val="22"/>
          <w:lang w:val="en-US" w:eastAsia="cs-CZ"/>
        </w:rPr>
        <w:t xml:space="preserve"> </w:t>
      </w:r>
      <w:r w:rsidRPr="00C74A3B">
        <w:rPr>
          <w:sz w:val="28"/>
          <w:szCs w:val="22"/>
          <w:lang w:eastAsia="cs-CZ"/>
        </w:rPr>
        <w:t>маркалы</w:t>
      </w:r>
      <w:r w:rsidRPr="00C74A3B">
        <w:rPr>
          <w:sz w:val="28"/>
          <w:szCs w:val="22"/>
          <w:lang w:val="en-US" w:eastAsia="cs-CZ"/>
        </w:rPr>
        <w:t xml:space="preserve">, </w:t>
      </w:r>
      <w:r w:rsidRPr="00C74A3B">
        <w:rPr>
          <w:sz w:val="28"/>
          <w:szCs w:val="22"/>
          <w:lang w:eastAsia="cs-CZ"/>
        </w:rPr>
        <w:t>кемінде</w:t>
      </w:r>
      <w:r w:rsidRPr="00C74A3B">
        <w:rPr>
          <w:sz w:val="28"/>
          <w:szCs w:val="22"/>
          <w:lang w:val="en-US" w:eastAsia="cs-CZ"/>
        </w:rPr>
        <w:t xml:space="preserve"> 48 %</w:t>
      </w:r>
      <w:r w:rsidRPr="00C74A3B">
        <w:rPr>
          <w:sz w:val="28"/>
          <w:szCs w:val="22"/>
          <w:lang w:val="kk-KZ" w:eastAsia="cs-CZ"/>
        </w:rPr>
        <w:t xml:space="preserve"> </w:t>
      </w:r>
      <w:r w:rsidRPr="00C74A3B">
        <w:rPr>
          <w:sz w:val="28"/>
          <w:szCs w:val="22"/>
          <w:lang w:eastAsia="cs-CZ"/>
        </w:rPr>
        <w:t>В</w:t>
      </w:r>
      <w:r w:rsidRPr="00C74A3B">
        <w:rPr>
          <w:sz w:val="28"/>
          <w:szCs w:val="22"/>
          <w:lang w:val="en-US" w:eastAsia="cs-CZ"/>
        </w:rPr>
        <w:t xml:space="preserve"> </w:t>
      </w:r>
      <w:r w:rsidRPr="00C74A3B">
        <w:rPr>
          <w:sz w:val="28"/>
          <w:szCs w:val="22"/>
          <w:lang w:eastAsia="cs-CZ"/>
        </w:rPr>
        <w:t>марка</w:t>
      </w:r>
      <w:r w:rsidRPr="00C74A3B">
        <w:rPr>
          <w:sz w:val="28"/>
          <w:szCs w:val="22"/>
          <w:lang w:val="kk-KZ" w:eastAsia="cs-CZ"/>
        </w:rPr>
        <w:t>л</w:t>
      </w:r>
      <w:r w:rsidRPr="00C74A3B">
        <w:rPr>
          <w:sz w:val="28"/>
          <w:szCs w:val="22"/>
          <w:lang w:eastAsia="cs-CZ"/>
        </w:rPr>
        <w:t>ы</w:t>
      </w:r>
      <w:r w:rsidRPr="00C74A3B">
        <w:rPr>
          <w:sz w:val="28"/>
          <w:szCs w:val="22"/>
          <w:lang w:val="en-US" w:eastAsia="cs-CZ"/>
        </w:rPr>
        <w:t xml:space="preserve"> </w:t>
      </w:r>
      <w:r w:rsidRPr="00C74A3B">
        <w:rPr>
          <w:sz w:val="28"/>
          <w:szCs w:val="22"/>
          <w:lang w:eastAsia="cs-CZ"/>
        </w:rPr>
        <w:t>магний</w:t>
      </w:r>
      <w:r w:rsidRPr="00C74A3B">
        <w:rPr>
          <w:sz w:val="28"/>
          <w:szCs w:val="22"/>
          <w:lang w:val="en-US" w:eastAsia="cs-CZ"/>
        </w:rPr>
        <w:t xml:space="preserve"> </w:t>
      </w:r>
      <w:r w:rsidRPr="00C74A3B">
        <w:rPr>
          <w:sz w:val="28"/>
          <w:szCs w:val="22"/>
          <w:lang w:eastAsia="cs-CZ"/>
        </w:rPr>
        <w:t>хлориді</w:t>
      </w:r>
      <w:r w:rsidRPr="00C74A3B">
        <w:rPr>
          <w:sz w:val="28"/>
          <w:szCs w:val="22"/>
          <w:lang w:val="en-US" w:eastAsia="cs-CZ"/>
        </w:rPr>
        <w:t xml:space="preserve"> (MgCl</w:t>
      </w:r>
      <w:r w:rsidRPr="00C74A3B">
        <w:rPr>
          <w:sz w:val="28"/>
          <w:szCs w:val="22"/>
          <w:vertAlign w:val="subscript"/>
          <w:lang w:val="en-US" w:eastAsia="cs-CZ"/>
        </w:rPr>
        <w:t>2</w:t>
      </w:r>
      <w:r w:rsidRPr="00C74A3B">
        <w:rPr>
          <w:sz w:val="28"/>
          <w:szCs w:val="22"/>
          <w:lang w:val="en-US" w:eastAsia="cs-CZ"/>
        </w:rPr>
        <w:t>), 0,08 %-</w:t>
      </w:r>
      <w:r w:rsidRPr="00C74A3B">
        <w:rPr>
          <w:sz w:val="28"/>
          <w:szCs w:val="22"/>
          <w:lang w:eastAsia="cs-CZ"/>
        </w:rPr>
        <w:t>дан</w:t>
      </w:r>
      <w:r w:rsidRPr="00C74A3B">
        <w:rPr>
          <w:sz w:val="28"/>
          <w:szCs w:val="22"/>
          <w:lang w:val="en-US" w:eastAsia="cs-CZ"/>
        </w:rPr>
        <w:t xml:space="preserve"> </w:t>
      </w:r>
      <w:r w:rsidRPr="00C74A3B">
        <w:rPr>
          <w:sz w:val="28"/>
          <w:szCs w:val="22"/>
          <w:lang w:eastAsia="cs-CZ"/>
        </w:rPr>
        <w:t>аспайтын</w:t>
      </w:r>
      <w:r w:rsidRPr="00C74A3B">
        <w:rPr>
          <w:sz w:val="28"/>
          <w:szCs w:val="22"/>
          <w:lang w:val="en-US" w:eastAsia="cs-CZ"/>
        </w:rPr>
        <w:t xml:space="preserve"> </w:t>
      </w:r>
      <w:r w:rsidRPr="00C74A3B">
        <w:rPr>
          <w:sz w:val="28"/>
          <w:szCs w:val="22"/>
          <w:lang w:eastAsia="cs-CZ"/>
        </w:rPr>
        <w:t>магний</w:t>
      </w:r>
      <w:r w:rsidRPr="00C74A3B">
        <w:rPr>
          <w:sz w:val="28"/>
          <w:szCs w:val="22"/>
          <w:lang w:val="en-US" w:eastAsia="cs-CZ"/>
        </w:rPr>
        <w:t xml:space="preserve"> </w:t>
      </w:r>
      <w:r w:rsidRPr="00C74A3B">
        <w:rPr>
          <w:sz w:val="28"/>
          <w:szCs w:val="22"/>
          <w:lang w:eastAsia="cs-CZ"/>
        </w:rPr>
        <w:t>оксиді</w:t>
      </w:r>
      <w:r w:rsidRPr="00C74A3B">
        <w:rPr>
          <w:sz w:val="28"/>
          <w:szCs w:val="22"/>
          <w:lang w:val="en-US" w:eastAsia="cs-CZ"/>
        </w:rPr>
        <w:t xml:space="preserve"> (MgO) </w:t>
      </w:r>
      <w:r w:rsidRPr="00C74A3B">
        <w:rPr>
          <w:sz w:val="28"/>
          <w:szCs w:val="22"/>
          <w:lang w:eastAsia="cs-CZ"/>
        </w:rPr>
        <w:t>және</w:t>
      </w:r>
      <w:r w:rsidRPr="00C74A3B">
        <w:rPr>
          <w:sz w:val="28"/>
          <w:szCs w:val="22"/>
          <w:lang w:val="en-US" w:eastAsia="cs-CZ"/>
        </w:rPr>
        <w:t xml:space="preserve"> 0,80 %-</w:t>
      </w:r>
      <w:r w:rsidRPr="00C74A3B">
        <w:rPr>
          <w:sz w:val="28"/>
          <w:szCs w:val="22"/>
          <w:lang w:eastAsia="cs-CZ"/>
        </w:rPr>
        <w:t>дан</w:t>
      </w:r>
      <w:r w:rsidRPr="00C74A3B">
        <w:rPr>
          <w:sz w:val="28"/>
          <w:szCs w:val="22"/>
          <w:lang w:val="en-US" w:eastAsia="cs-CZ"/>
        </w:rPr>
        <w:t xml:space="preserve"> </w:t>
      </w:r>
      <w:r w:rsidRPr="00C74A3B">
        <w:rPr>
          <w:sz w:val="28"/>
          <w:szCs w:val="22"/>
          <w:lang w:eastAsia="cs-CZ"/>
        </w:rPr>
        <w:t>аспайтын</w:t>
      </w:r>
      <w:r w:rsidRPr="00C74A3B">
        <w:rPr>
          <w:sz w:val="28"/>
          <w:szCs w:val="22"/>
          <w:lang w:val="en-US" w:eastAsia="cs-CZ"/>
        </w:rPr>
        <w:t xml:space="preserve"> </w:t>
      </w:r>
      <w:r w:rsidRPr="00C74A3B">
        <w:rPr>
          <w:sz w:val="28"/>
          <w:szCs w:val="22"/>
          <w:lang w:eastAsia="cs-CZ"/>
        </w:rPr>
        <w:t>көміртегі</w:t>
      </w:r>
      <w:r w:rsidRPr="00C74A3B">
        <w:rPr>
          <w:sz w:val="28"/>
          <w:szCs w:val="22"/>
          <w:lang w:val="en-US" w:eastAsia="cs-CZ"/>
        </w:rPr>
        <w:t xml:space="preserve"> (</w:t>
      </w:r>
      <w:r w:rsidRPr="00C74A3B">
        <w:rPr>
          <w:sz w:val="28"/>
          <w:szCs w:val="22"/>
          <w:lang w:val="kk-KZ" w:eastAsia="cs-CZ"/>
        </w:rPr>
        <w:t>С</w:t>
      </w:r>
      <w:r w:rsidRPr="00C74A3B">
        <w:rPr>
          <w:sz w:val="28"/>
          <w:szCs w:val="22"/>
          <w:lang w:val="en-US" w:eastAsia="cs-CZ"/>
        </w:rPr>
        <w:t xml:space="preserve">) </w:t>
      </w:r>
      <w:r w:rsidRPr="00C74A3B">
        <w:rPr>
          <w:sz w:val="28"/>
          <w:szCs w:val="22"/>
          <w:lang w:val="kk-KZ" w:eastAsia="cs-CZ"/>
        </w:rPr>
        <w:t>бар су</w:t>
      </w:r>
      <w:r w:rsidRPr="00C74A3B">
        <w:rPr>
          <w:sz w:val="28"/>
          <w:szCs w:val="22"/>
          <w:lang w:eastAsia="cs-CZ"/>
        </w:rPr>
        <w:t>сыз</w:t>
      </w:r>
      <w:r w:rsidRPr="00C74A3B">
        <w:rPr>
          <w:sz w:val="28"/>
          <w:szCs w:val="22"/>
          <w:lang w:val="en-US" w:eastAsia="cs-CZ"/>
        </w:rPr>
        <w:t xml:space="preserve"> </w:t>
      </w:r>
      <w:r w:rsidRPr="00C74A3B">
        <w:rPr>
          <w:sz w:val="28"/>
          <w:szCs w:val="22"/>
          <w:lang w:eastAsia="cs-CZ"/>
        </w:rPr>
        <w:t>карналлит</w:t>
      </w:r>
      <w:r w:rsidRPr="00C74A3B">
        <w:rPr>
          <w:sz w:val="28"/>
          <w:szCs w:val="22"/>
          <w:lang w:val="en-US" w:eastAsia="cs-CZ"/>
        </w:rPr>
        <w:t xml:space="preserve"> </w:t>
      </w:r>
      <w:r w:rsidRPr="00C74A3B">
        <w:rPr>
          <w:sz w:val="28"/>
          <w:szCs w:val="22"/>
          <w:lang w:val="kk-KZ" w:eastAsia="cs-CZ"/>
        </w:rPr>
        <w:t>саңылау</w:t>
      </w:r>
      <w:r w:rsidRPr="00C74A3B">
        <w:rPr>
          <w:sz w:val="28"/>
          <w:szCs w:val="22"/>
          <w:lang w:val="en-US" w:eastAsia="cs-CZ"/>
        </w:rPr>
        <w:t xml:space="preserve"> </w:t>
      </w:r>
      <w:r w:rsidRPr="00C74A3B">
        <w:rPr>
          <w:sz w:val="28"/>
          <w:szCs w:val="22"/>
          <w:lang w:eastAsia="cs-CZ"/>
        </w:rPr>
        <w:t>арқылы</w:t>
      </w:r>
      <w:r w:rsidRPr="00C74A3B">
        <w:rPr>
          <w:sz w:val="28"/>
          <w:szCs w:val="22"/>
          <w:lang w:val="en-US" w:eastAsia="cs-CZ"/>
        </w:rPr>
        <w:t xml:space="preserve"> </w:t>
      </w:r>
      <w:r w:rsidRPr="00C74A3B">
        <w:rPr>
          <w:sz w:val="28"/>
          <w:szCs w:val="22"/>
          <w:lang w:eastAsia="cs-CZ"/>
        </w:rPr>
        <w:t>карналлитті</w:t>
      </w:r>
      <w:r w:rsidRPr="00C74A3B">
        <w:rPr>
          <w:sz w:val="28"/>
          <w:szCs w:val="22"/>
          <w:lang w:val="en-US" w:eastAsia="cs-CZ"/>
        </w:rPr>
        <w:t xml:space="preserve"> </w:t>
      </w:r>
      <w:r w:rsidRPr="00C74A3B">
        <w:rPr>
          <w:sz w:val="28"/>
          <w:szCs w:val="22"/>
          <w:lang w:eastAsia="cs-CZ"/>
        </w:rPr>
        <w:t>шөмішке</w:t>
      </w:r>
      <w:r w:rsidRPr="00C74A3B">
        <w:rPr>
          <w:sz w:val="28"/>
          <w:szCs w:val="22"/>
          <w:lang w:val="en-US" w:eastAsia="cs-CZ"/>
        </w:rPr>
        <w:t xml:space="preserve"> </w:t>
      </w:r>
      <w:r w:rsidRPr="00C74A3B">
        <w:rPr>
          <w:sz w:val="28"/>
          <w:szCs w:val="22"/>
          <w:lang w:val="kk-KZ" w:eastAsia="cs-CZ"/>
        </w:rPr>
        <w:t>құйылады</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б</w:t>
      </w:r>
      <w:r w:rsidRPr="00C74A3B">
        <w:rPr>
          <w:sz w:val="28"/>
          <w:szCs w:val="22"/>
          <w:lang w:eastAsia="cs-CZ"/>
        </w:rPr>
        <w:t>ір</w:t>
      </w:r>
      <w:r w:rsidRPr="00C74A3B">
        <w:rPr>
          <w:sz w:val="28"/>
          <w:szCs w:val="22"/>
          <w:lang w:val="en-US" w:eastAsia="cs-CZ"/>
        </w:rPr>
        <w:t xml:space="preserve"> </w:t>
      </w:r>
      <w:r w:rsidRPr="00C74A3B">
        <w:rPr>
          <w:sz w:val="28"/>
          <w:szCs w:val="22"/>
          <w:lang w:eastAsia="cs-CZ"/>
        </w:rPr>
        <w:t>мезгілде</w:t>
      </w:r>
      <w:r w:rsidRPr="00C74A3B">
        <w:rPr>
          <w:sz w:val="28"/>
          <w:szCs w:val="22"/>
          <w:lang w:val="en-US" w:eastAsia="cs-CZ"/>
        </w:rPr>
        <w:t xml:space="preserve"> </w:t>
      </w:r>
      <w:r w:rsidRPr="00C74A3B">
        <w:rPr>
          <w:sz w:val="28"/>
          <w:szCs w:val="22"/>
          <w:lang w:eastAsia="cs-CZ"/>
        </w:rPr>
        <w:t>химиялық</w:t>
      </w:r>
      <w:r w:rsidRPr="00C74A3B">
        <w:rPr>
          <w:sz w:val="28"/>
          <w:szCs w:val="22"/>
          <w:lang w:val="en-US" w:eastAsia="cs-CZ"/>
        </w:rPr>
        <w:t xml:space="preserve"> </w:t>
      </w:r>
      <w:r w:rsidRPr="00C74A3B">
        <w:rPr>
          <w:sz w:val="28"/>
          <w:szCs w:val="22"/>
          <w:lang w:eastAsia="cs-CZ"/>
        </w:rPr>
        <w:t>талдауға</w:t>
      </w:r>
      <w:r w:rsidRPr="00C74A3B">
        <w:rPr>
          <w:sz w:val="28"/>
          <w:szCs w:val="22"/>
          <w:lang w:val="en-US" w:eastAsia="cs-CZ"/>
        </w:rPr>
        <w:t xml:space="preserve"> </w:t>
      </w:r>
      <w:r w:rsidRPr="00C74A3B">
        <w:rPr>
          <w:sz w:val="28"/>
          <w:szCs w:val="22"/>
          <w:lang w:eastAsia="cs-CZ"/>
        </w:rPr>
        <w:t>сынама</w:t>
      </w:r>
      <w:r w:rsidRPr="00C74A3B">
        <w:rPr>
          <w:sz w:val="28"/>
          <w:szCs w:val="22"/>
          <w:lang w:val="en-US" w:eastAsia="cs-CZ"/>
        </w:rPr>
        <w:t xml:space="preserve"> </w:t>
      </w:r>
      <w:r w:rsidRPr="00C74A3B">
        <w:rPr>
          <w:sz w:val="28"/>
          <w:szCs w:val="22"/>
          <w:lang w:eastAsia="cs-CZ"/>
        </w:rPr>
        <w:t>алынады</w:t>
      </w:r>
      <w:r w:rsidRPr="00C74A3B">
        <w:rPr>
          <w:sz w:val="28"/>
          <w:szCs w:val="22"/>
          <w:lang w:val="en-US" w:eastAsia="cs-CZ"/>
        </w:rPr>
        <w:t>.</w:t>
      </w:r>
    </w:p>
    <w:p w:rsidR="00663984" w:rsidRDefault="00487A3A">
      <w:pPr>
        <w:ind w:firstLine="709"/>
        <w:jc w:val="both"/>
        <w:rPr>
          <w:sz w:val="28"/>
          <w:szCs w:val="22"/>
          <w:lang w:val="en-US" w:eastAsia="cs-CZ"/>
        </w:rPr>
      </w:pPr>
      <w:r w:rsidRPr="00C74A3B">
        <w:rPr>
          <w:sz w:val="28"/>
          <w:szCs w:val="22"/>
          <w:lang w:eastAsia="cs-CZ"/>
        </w:rPr>
        <w:t>Сусыз</w:t>
      </w:r>
      <w:r w:rsidRPr="00C74A3B">
        <w:rPr>
          <w:sz w:val="28"/>
          <w:szCs w:val="22"/>
          <w:lang w:val="en-US" w:eastAsia="cs-CZ"/>
        </w:rPr>
        <w:t xml:space="preserve"> </w:t>
      </w:r>
      <w:r w:rsidRPr="00C74A3B">
        <w:rPr>
          <w:sz w:val="28"/>
          <w:szCs w:val="22"/>
          <w:lang w:eastAsia="cs-CZ"/>
        </w:rPr>
        <w:t>карналлитпен</w:t>
      </w:r>
      <w:r w:rsidRPr="00C74A3B">
        <w:rPr>
          <w:sz w:val="28"/>
          <w:szCs w:val="22"/>
          <w:lang w:val="en-US" w:eastAsia="cs-CZ"/>
        </w:rPr>
        <w:t xml:space="preserve"> </w:t>
      </w:r>
      <w:r w:rsidRPr="00C74A3B">
        <w:rPr>
          <w:sz w:val="28"/>
          <w:szCs w:val="22"/>
          <w:lang w:eastAsia="cs-CZ"/>
        </w:rPr>
        <w:t>толтырылған</w:t>
      </w:r>
      <w:r w:rsidRPr="00C74A3B">
        <w:rPr>
          <w:sz w:val="28"/>
          <w:szCs w:val="22"/>
          <w:lang w:val="en-US" w:eastAsia="cs-CZ"/>
        </w:rPr>
        <w:t xml:space="preserve"> </w:t>
      </w:r>
      <w:r w:rsidRPr="00C74A3B">
        <w:rPr>
          <w:sz w:val="28"/>
          <w:szCs w:val="22"/>
          <w:lang w:eastAsia="cs-CZ"/>
        </w:rPr>
        <w:t>шөміш</w:t>
      </w:r>
      <w:r w:rsidRPr="00C74A3B">
        <w:rPr>
          <w:sz w:val="28"/>
          <w:szCs w:val="22"/>
          <w:lang w:val="en-US" w:eastAsia="cs-CZ"/>
        </w:rPr>
        <w:t xml:space="preserve"> </w:t>
      </w:r>
      <w:r w:rsidRPr="00C74A3B">
        <w:rPr>
          <w:sz w:val="28"/>
          <w:szCs w:val="22"/>
          <w:lang w:eastAsia="cs-CZ"/>
        </w:rPr>
        <w:t>балқытылған</w:t>
      </w:r>
      <w:r w:rsidRPr="00C74A3B">
        <w:rPr>
          <w:sz w:val="28"/>
          <w:szCs w:val="22"/>
          <w:lang w:val="en-US" w:eastAsia="cs-CZ"/>
        </w:rPr>
        <w:t xml:space="preserve"> </w:t>
      </w:r>
      <w:r w:rsidRPr="00C74A3B">
        <w:rPr>
          <w:sz w:val="28"/>
          <w:szCs w:val="22"/>
          <w:lang w:eastAsia="cs-CZ"/>
        </w:rPr>
        <w:t>тұздардың</w:t>
      </w:r>
      <w:r w:rsidRPr="00C74A3B">
        <w:rPr>
          <w:sz w:val="28"/>
          <w:szCs w:val="22"/>
          <w:lang w:val="en-US" w:eastAsia="cs-CZ"/>
        </w:rPr>
        <w:t xml:space="preserve"> </w:t>
      </w:r>
      <w:r w:rsidRPr="00C74A3B">
        <w:rPr>
          <w:sz w:val="28"/>
          <w:szCs w:val="22"/>
          <w:lang w:eastAsia="cs-CZ"/>
        </w:rPr>
        <w:t>электролизімен</w:t>
      </w:r>
      <w:r w:rsidRPr="00C74A3B">
        <w:rPr>
          <w:sz w:val="28"/>
          <w:szCs w:val="22"/>
          <w:lang w:val="en-US" w:eastAsia="cs-CZ"/>
        </w:rPr>
        <w:t xml:space="preserve"> </w:t>
      </w:r>
      <w:r w:rsidRPr="00C74A3B">
        <w:rPr>
          <w:sz w:val="28"/>
          <w:szCs w:val="22"/>
          <w:lang w:eastAsia="cs-CZ"/>
        </w:rPr>
        <w:t>электролизерлерді</w:t>
      </w:r>
      <w:r w:rsidRPr="00C74A3B">
        <w:rPr>
          <w:sz w:val="28"/>
          <w:szCs w:val="22"/>
          <w:lang w:val="en-US" w:eastAsia="cs-CZ"/>
        </w:rPr>
        <w:t xml:space="preserve"> </w:t>
      </w:r>
      <w:r w:rsidRPr="00C74A3B">
        <w:rPr>
          <w:sz w:val="28"/>
          <w:szCs w:val="22"/>
          <w:lang w:eastAsia="cs-CZ"/>
        </w:rPr>
        <w:t>өңдеу</w:t>
      </w:r>
      <w:r w:rsidRPr="00C74A3B">
        <w:rPr>
          <w:sz w:val="28"/>
          <w:szCs w:val="22"/>
          <w:lang w:val="en-US" w:eastAsia="cs-CZ"/>
        </w:rPr>
        <w:t xml:space="preserve"> </w:t>
      </w:r>
      <w:r w:rsidRPr="00C74A3B">
        <w:rPr>
          <w:sz w:val="28"/>
          <w:szCs w:val="22"/>
          <w:lang w:eastAsia="cs-CZ"/>
        </w:rPr>
        <w:t>үшін</w:t>
      </w:r>
      <w:r w:rsidRPr="00C74A3B">
        <w:rPr>
          <w:sz w:val="28"/>
          <w:szCs w:val="22"/>
          <w:lang w:val="en-US" w:eastAsia="cs-CZ"/>
        </w:rPr>
        <w:t xml:space="preserve"> </w:t>
      </w:r>
      <w:r w:rsidRPr="00C74A3B">
        <w:rPr>
          <w:sz w:val="28"/>
          <w:szCs w:val="22"/>
          <w:lang w:eastAsia="cs-CZ"/>
        </w:rPr>
        <w:t>электролиз</w:t>
      </w:r>
      <w:r w:rsidRPr="00C74A3B">
        <w:rPr>
          <w:sz w:val="28"/>
          <w:szCs w:val="22"/>
          <w:lang w:val="en-US" w:eastAsia="cs-CZ"/>
        </w:rPr>
        <w:t xml:space="preserve"> </w:t>
      </w:r>
      <w:r w:rsidRPr="00C74A3B">
        <w:rPr>
          <w:sz w:val="28"/>
          <w:szCs w:val="22"/>
          <w:lang w:eastAsia="cs-CZ"/>
        </w:rPr>
        <w:t>бөліміне</w:t>
      </w:r>
      <w:r w:rsidRPr="00C74A3B">
        <w:rPr>
          <w:sz w:val="28"/>
          <w:szCs w:val="22"/>
          <w:lang w:val="en-US" w:eastAsia="cs-CZ"/>
        </w:rPr>
        <w:t xml:space="preserve"> </w:t>
      </w:r>
      <w:r w:rsidRPr="00C74A3B">
        <w:rPr>
          <w:sz w:val="28"/>
          <w:szCs w:val="22"/>
          <w:lang w:eastAsia="cs-CZ"/>
        </w:rPr>
        <w:t>тасымалданады</w:t>
      </w:r>
      <w:r w:rsidRPr="00C74A3B">
        <w:rPr>
          <w:color w:val="000000"/>
          <w:kern w:val="32"/>
          <w:sz w:val="28"/>
          <w:szCs w:val="28"/>
          <w:lang w:val="en-US" w:eastAsia="cs-CZ"/>
        </w:rPr>
        <w:t xml:space="preserve"> </w:t>
      </w:r>
      <w:r w:rsidRPr="00C74A3B">
        <w:rPr>
          <w:sz w:val="28"/>
          <w:szCs w:val="22"/>
          <w:lang w:val="en-US" w:eastAsia="cs-CZ"/>
        </w:rPr>
        <w:t>[62].</w:t>
      </w:r>
    </w:p>
    <w:p w:rsidR="00663984" w:rsidRDefault="00663984">
      <w:pPr>
        <w:jc w:val="both"/>
        <w:rPr>
          <w:sz w:val="28"/>
          <w:szCs w:val="22"/>
          <w:lang w:val="en-US" w:eastAsia="cs-CZ"/>
        </w:rPr>
      </w:pPr>
    </w:p>
    <w:p w:rsidR="00663984" w:rsidRDefault="00487A3A">
      <w:pPr>
        <w:widowControl w:val="0"/>
        <w:ind w:firstLine="709"/>
        <w:outlineLvl w:val="2"/>
        <w:rPr>
          <w:b/>
          <w:bCs/>
          <w:sz w:val="28"/>
          <w:szCs w:val="28"/>
          <w:lang w:val="en-US" w:eastAsia="cs-CZ"/>
        </w:rPr>
      </w:pPr>
      <w:bookmarkStart w:id="133" w:name="_Toc235711610"/>
      <w:bookmarkEnd w:id="132"/>
      <w:r w:rsidRPr="00C74A3B">
        <w:rPr>
          <w:b/>
          <w:bCs/>
          <w:sz w:val="28"/>
          <w:szCs w:val="28"/>
          <w:lang w:val="en-US" w:eastAsia="cs-CZ"/>
        </w:rPr>
        <w:t xml:space="preserve">3.7.4. </w:t>
      </w:r>
      <w:r w:rsidRPr="00C74A3B">
        <w:rPr>
          <w:b/>
          <w:bCs/>
          <w:sz w:val="28"/>
          <w:szCs w:val="28"/>
          <w:lang w:val="kk-KZ" w:eastAsia="cs-CZ"/>
        </w:rPr>
        <w:t>Шикі м</w:t>
      </w:r>
      <w:r w:rsidRPr="00C74A3B">
        <w:rPr>
          <w:b/>
          <w:bCs/>
          <w:sz w:val="28"/>
          <w:szCs w:val="28"/>
          <w:lang w:eastAsia="cs-CZ"/>
        </w:rPr>
        <w:t>агний</w:t>
      </w:r>
      <w:r w:rsidRPr="00C74A3B">
        <w:rPr>
          <w:b/>
          <w:bCs/>
          <w:sz w:val="28"/>
          <w:szCs w:val="28"/>
          <w:lang w:val="kk-KZ" w:eastAsia="cs-CZ"/>
        </w:rPr>
        <w:t xml:space="preserve"> </w:t>
      </w:r>
      <w:r w:rsidRPr="00C74A3B">
        <w:rPr>
          <w:b/>
          <w:bCs/>
          <w:sz w:val="28"/>
          <w:szCs w:val="28"/>
          <w:lang w:eastAsia="cs-CZ"/>
        </w:rPr>
        <w:t>өндір</w:t>
      </w:r>
      <w:r w:rsidRPr="00C74A3B">
        <w:rPr>
          <w:b/>
          <w:bCs/>
          <w:sz w:val="28"/>
          <w:szCs w:val="28"/>
          <w:lang w:val="kk-KZ" w:eastAsia="cs-CZ"/>
        </w:rPr>
        <w:t>ісі</w:t>
      </w:r>
      <w:bookmarkEnd w:id="133"/>
    </w:p>
    <w:p w:rsidR="00663984" w:rsidRDefault="00487A3A">
      <w:pPr>
        <w:ind w:firstLine="709"/>
        <w:jc w:val="both"/>
        <w:rPr>
          <w:sz w:val="28"/>
          <w:szCs w:val="22"/>
          <w:lang w:val="en-US" w:eastAsia="cs-CZ"/>
        </w:rPr>
      </w:pPr>
      <w:r w:rsidRPr="00C74A3B">
        <w:rPr>
          <w:sz w:val="28"/>
          <w:szCs w:val="22"/>
          <w:lang w:val="kk-KZ" w:eastAsia="cs-CZ"/>
        </w:rPr>
        <w:t>Д</w:t>
      </w:r>
      <w:r w:rsidRPr="00C74A3B">
        <w:rPr>
          <w:sz w:val="28"/>
          <w:szCs w:val="22"/>
          <w:lang w:eastAsia="cs-CZ"/>
        </w:rPr>
        <w:t>иафрагмасыз</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биполярлы</w:t>
      </w:r>
      <w:r w:rsidRPr="00C74A3B">
        <w:rPr>
          <w:sz w:val="28"/>
          <w:szCs w:val="22"/>
          <w:lang w:val="en-US" w:eastAsia="cs-CZ"/>
        </w:rPr>
        <w:t xml:space="preserve"> </w:t>
      </w:r>
      <w:r w:rsidRPr="00C74A3B">
        <w:rPr>
          <w:sz w:val="28"/>
          <w:szCs w:val="22"/>
          <w:lang w:eastAsia="cs-CZ"/>
        </w:rPr>
        <w:t>электролизерлер</w:t>
      </w:r>
      <w:r w:rsidRPr="00C74A3B">
        <w:rPr>
          <w:sz w:val="28"/>
          <w:szCs w:val="22"/>
          <w:lang w:val="en-US" w:eastAsia="cs-CZ"/>
        </w:rPr>
        <w:t xml:space="preserve"> </w:t>
      </w:r>
      <w:r w:rsidRPr="00C74A3B">
        <w:rPr>
          <w:sz w:val="28"/>
          <w:szCs w:val="22"/>
          <w:lang w:eastAsia="cs-CZ"/>
        </w:rPr>
        <w:t>шикі</w:t>
      </w:r>
      <w:r w:rsidRPr="00C74A3B">
        <w:rPr>
          <w:sz w:val="28"/>
          <w:szCs w:val="22"/>
          <w:lang w:val="kk-KZ" w:eastAsia="cs-CZ"/>
        </w:rPr>
        <w:t xml:space="preserve"> м</w:t>
      </w:r>
      <w:r w:rsidRPr="00C74A3B">
        <w:rPr>
          <w:sz w:val="28"/>
          <w:szCs w:val="22"/>
          <w:lang w:eastAsia="cs-CZ"/>
        </w:rPr>
        <w:t>агний</w:t>
      </w:r>
      <w:r w:rsidRPr="00C74A3B">
        <w:rPr>
          <w:sz w:val="28"/>
          <w:szCs w:val="22"/>
          <w:lang w:val="en-US" w:eastAsia="cs-CZ"/>
        </w:rPr>
        <w:t xml:space="preserve"> </w:t>
      </w:r>
      <w:r w:rsidRPr="00C74A3B">
        <w:rPr>
          <w:sz w:val="28"/>
          <w:szCs w:val="22"/>
          <w:lang w:eastAsia="cs-CZ"/>
        </w:rPr>
        <w:t>өндіруге</w:t>
      </w:r>
      <w:r w:rsidRPr="00C74A3B">
        <w:rPr>
          <w:sz w:val="28"/>
          <w:szCs w:val="22"/>
          <w:lang w:val="en-US" w:eastAsia="cs-CZ"/>
        </w:rPr>
        <w:t xml:space="preserve"> </w:t>
      </w:r>
      <w:r w:rsidRPr="00C74A3B">
        <w:rPr>
          <w:sz w:val="28"/>
          <w:szCs w:val="22"/>
          <w:lang w:eastAsia="cs-CZ"/>
        </w:rPr>
        <w:t>арналған</w:t>
      </w:r>
      <w:r w:rsidRPr="00C74A3B">
        <w:rPr>
          <w:sz w:val="28"/>
          <w:szCs w:val="22"/>
          <w:lang w:val="en-US" w:eastAsia="cs-CZ"/>
        </w:rPr>
        <w:t xml:space="preserve"> </w:t>
      </w:r>
      <w:r w:rsidRPr="00C74A3B">
        <w:rPr>
          <w:sz w:val="28"/>
          <w:szCs w:val="22"/>
          <w:lang w:eastAsia="cs-CZ"/>
        </w:rPr>
        <w:t>негізгі</w:t>
      </w:r>
      <w:r w:rsidRPr="00C74A3B">
        <w:rPr>
          <w:sz w:val="28"/>
          <w:szCs w:val="22"/>
          <w:lang w:val="en-US" w:eastAsia="cs-CZ"/>
        </w:rPr>
        <w:t xml:space="preserve"> </w:t>
      </w:r>
      <w:r w:rsidRPr="00C74A3B">
        <w:rPr>
          <w:sz w:val="28"/>
          <w:szCs w:val="22"/>
          <w:lang w:eastAsia="cs-CZ"/>
        </w:rPr>
        <w:t>технологиялық</w:t>
      </w:r>
      <w:r w:rsidRPr="00C74A3B">
        <w:rPr>
          <w:sz w:val="28"/>
          <w:szCs w:val="22"/>
          <w:lang w:val="en-US" w:eastAsia="cs-CZ"/>
        </w:rPr>
        <w:t xml:space="preserve"> </w:t>
      </w:r>
      <w:r w:rsidRPr="00C74A3B">
        <w:rPr>
          <w:sz w:val="28"/>
          <w:szCs w:val="22"/>
          <w:lang w:eastAsia="cs-CZ"/>
        </w:rPr>
        <w:t>жабдық</w:t>
      </w:r>
      <w:r w:rsidRPr="00C74A3B">
        <w:rPr>
          <w:sz w:val="28"/>
          <w:szCs w:val="22"/>
          <w:lang w:val="en-US" w:eastAsia="cs-CZ"/>
        </w:rPr>
        <w:t xml:space="preserve"> </w:t>
      </w:r>
      <w:r w:rsidRPr="00C74A3B">
        <w:rPr>
          <w:sz w:val="28"/>
          <w:szCs w:val="22"/>
          <w:lang w:eastAsia="cs-CZ"/>
        </w:rPr>
        <w:t>болып</w:t>
      </w:r>
      <w:r w:rsidRPr="00C74A3B">
        <w:rPr>
          <w:sz w:val="28"/>
          <w:szCs w:val="22"/>
          <w:lang w:val="en-US" w:eastAsia="cs-CZ"/>
        </w:rPr>
        <w:t xml:space="preserve"> </w:t>
      </w:r>
      <w:r w:rsidRPr="00C74A3B">
        <w:rPr>
          <w:sz w:val="28"/>
          <w:szCs w:val="22"/>
          <w:lang w:eastAsia="cs-CZ"/>
        </w:rPr>
        <w:t>табылады</w:t>
      </w:r>
      <w:r w:rsidRPr="00C74A3B">
        <w:rPr>
          <w:sz w:val="28"/>
          <w:szCs w:val="22"/>
          <w:lang w:val="en-US" w:eastAsia="cs-CZ"/>
        </w:rPr>
        <w:t>.</w:t>
      </w:r>
    </w:p>
    <w:p w:rsidR="00663984" w:rsidRDefault="00487A3A">
      <w:pPr>
        <w:ind w:firstLine="709"/>
        <w:jc w:val="both"/>
        <w:rPr>
          <w:sz w:val="28"/>
          <w:szCs w:val="22"/>
          <w:lang w:val="en-US" w:eastAsia="cs-CZ"/>
        </w:rPr>
      </w:pPr>
      <w:r w:rsidRPr="00C74A3B">
        <w:rPr>
          <w:sz w:val="28"/>
          <w:szCs w:val="22"/>
          <w:lang w:val="kk-KZ" w:eastAsia="cs-CZ"/>
        </w:rPr>
        <w:t>Шикі м</w:t>
      </w:r>
      <w:r w:rsidRPr="00C74A3B">
        <w:rPr>
          <w:sz w:val="28"/>
          <w:szCs w:val="22"/>
          <w:lang w:eastAsia="cs-CZ"/>
        </w:rPr>
        <w:t>агний</w:t>
      </w:r>
      <w:r w:rsidRPr="00C74A3B">
        <w:rPr>
          <w:sz w:val="28"/>
          <w:szCs w:val="22"/>
          <w:lang w:val="kk-KZ" w:eastAsia="cs-CZ"/>
        </w:rPr>
        <w:t>дің</w:t>
      </w:r>
      <w:r w:rsidRPr="00C74A3B">
        <w:rPr>
          <w:sz w:val="28"/>
          <w:szCs w:val="22"/>
          <w:lang w:val="en-US" w:eastAsia="cs-CZ"/>
        </w:rPr>
        <w:t xml:space="preserve"> </w:t>
      </w:r>
      <w:r w:rsidRPr="00C74A3B">
        <w:rPr>
          <w:sz w:val="28"/>
          <w:szCs w:val="22"/>
          <w:lang w:eastAsia="cs-CZ"/>
        </w:rPr>
        <w:t>өндірісі</w:t>
      </w:r>
      <w:r w:rsidRPr="00C74A3B">
        <w:rPr>
          <w:sz w:val="28"/>
          <w:szCs w:val="22"/>
          <w:lang w:val="en-US" w:eastAsia="cs-CZ"/>
        </w:rPr>
        <w:t xml:space="preserve"> </w:t>
      </w:r>
      <w:r w:rsidRPr="00C74A3B">
        <w:rPr>
          <w:sz w:val="28"/>
          <w:szCs w:val="22"/>
          <w:lang w:eastAsia="cs-CZ"/>
        </w:rPr>
        <w:t>сілтілі</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сілтілі</w:t>
      </w:r>
      <w:r w:rsidRPr="00C74A3B">
        <w:rPr>
          <w:sz w:val="28"/>
          <w:szCs w:val="22"/>
          <w:lang w:val="en-US" w:eastAsia="cs-CZ"/>
        </w:rPr>
        <w:t xml:space="preserve"> </w:t>
      </w:r>
      <w:r w:rsidRPr="00C74A3B">
        <w:rPr>
          <w:sz w:val="28"/>
          <w:szCs w:val="22"/>
          <w:lang w:eastAsia="cs-CZ"/>
        </w:rPr>
        <w:t>жер</w:t>
      </w:r>
      <w:r w:rsidRPr="00C74A3B">
        <w:rPr>
          <w:sz w:val="28"/>
          <w:szCs w:val="22"/>
          <w:lang w:val="en-US" w:eastAsia="cs-CZ"/>
        </w:rPr>
        <w:t xml:space="preserve"> </w:t>
      </w:r>
      <w:r w:rsidRPr="00C74A3B">
        <w:rPr>
          <w:sz w:val="28"/>
          <w:szCs w:val="22"/>
          <w:lang w:eastAsia="cs-CZ"/>
        </w:rPr>
        <w:t>металдары</w:t>
      </w:r>
      <w:r w:rsidRPr="00C74A3B">
        <w:rPr>
          <w:sz w:val="28"/>
          <w:szCs w:val="22"/>
          <w:lang w:val="en-US" w:eastAsia="cs-CZ"/>
        </w:rPr>
        <w:t xml:space="preserve"> </w:t>
      </w:r>
      <w:r w:rsidRPr="00C74A3B">
        <w:rPr>
          <w:sz w:val="28"/>
          <w:szCs w:val="22"/>
          <w:lang w:eastAsia="cs-CZ"/>
        </w:rPr>
        <w:t>хлоридтерінің</w:t>
      </w:r>
      <w:r w:rsidRPr="00C74A3B">
        <w:rPr>
          <w:sz w:val="28"/>
          <w:szCs w:val="22"/>
          <w:lang w:val="en-US" w:eastAsia="cs-CZ"/>
        </w:rPr>
        <w:t xml:space="preserve"> </w:t>
      </w:r>
      <w:r w:rsidRPr="00C74A3B">
        <w:rPr>
          <w:sz w:val="28"/>
          <w:szCs w:val="22"/>
          <w:lang w:eastAsia="cs-CZ"/>
        </w:rPr>
        <w:t>балқымасындағы</w:t>
      </w:r>
      <w:r w:rsidRPr="00C74A3B">
        <w:rPr>
          <w:sz w:val="28"/>
          <w:szCs w:val="22"/>
          <w:lang w:val="en-US" w:eastAsia="cs-CZ"/>
        </w:rPr>
        <w:t xml:space="preserve"> </w:t>
      </w:r>
      <w:r w:rsidRPr="00C74A3B">
        <w:rPr>
          <w:sz w:val="28"/>
          <w:szCs w:val="22"/>
          <w:lang w:val="kk-KZ" w:eastAsia="cs-CZ"/>
        </w:rPr>
        <w:t xml:space="preserve">хлорлы </w:t>
      </w:r>
      <w:r w:rsidRPr="00C74A3B">
        <w:rPr>
          <w:sz w:val="28"/>
          <w:szCs w:val="22"/>
          <w:lang w:eastAsia="cs-CZ"/>
        </w:rPr>
        <w:t>магний</w:t>
      </w:r>
      <w:r w:rsidRPr="00C74A3B">
        <w:rPr>
          <w:sz w:val="28"/>
          <w:szCs w:val="22"/>
          <w:lang w:val="kk-KZ" w:eastAsia="cs-CZ"/>
        </w:rPr>
        <w:t>ді</w:t>
      </w:r>
      <w:r w:rsidRPr="00C74A3B">
        <w:rPr>
          <w:sz w:val="28"/>
          <w:szCs w:val="22"/>
          <w:lang w:val="en-US" w:eastAsia="cs-CZ"/>
        </w:rPr>
        <w:t xml:space="preserve"> </w:t>
      </w:r>
      <w:r w:rsidRPr="00C74A3B">
        <w:rPr>
          <w:sz w:val="28"/>
          <w:szCs w:val="22"/>
          <w:lang w:eastAsia="cs-CZ"/>
        </w:rPr>
        <w:t>электролиздеу</w:t>
      </w:r>
      <w:r w:rsidRPr="00C74A3B">
        <w:rPr>
          <w:sz w:val="28"/>
          <w:szCs w:val="22"/>
          <w:lang w:val="en-US" w:eastAsia="cs-CZ"/>
        </w:rPr>
        <w:t xml:space="preserve"> </w:t>
      </w:r>
      <w:r w:rsidRPr="00C74A3B">
        <w:rPr>
          <w:sz w:val="28"/>
          <w:szCs w:val="22"/>
          <w:lang w:eastAsia="cs-CZ"/>
        </w:rPr>
        <w:t>әдісімен</w:t>
      </w:r>
      <w:r w:rsidRPr="00C74A3B">
        <w:rPr>
          <w:sz w:val="28"/>
          <w:szCs w:val="22"/>
          <w:lang w:val="en-US" w:eastAsia="cs-CZ"/>
        </w:rPr>
        <w:t xml:space="preserve"> </w:t>
      </w:r>
      <w:r w:rsidRPr="00C74A3B">
        <w:rPr>
          <w:sz w:val="28"/>
          <w:szCs w:val="22"/>
          <w:lang w:eastAsia="cs-CZ"/>
        </w:rPr>
        <w:t>жүзеге</w:t>
      </w:r>
      <w:r w:rsidRPr="00C74A3B">
        <w:rPr>
          <w:sz w:val="28"/>
          <w:szCs w:val="22"/>
          <w:lang w:val="en-US" w:eastAsia="cs-CZ"/>
        </w:rPr>
        <w:t xml:space="preserve"> </w:t>
      </w:r>
      <w:r w:rsidRPr="00C74A3B">
        <w:rPr>
          <w:sz w:val="28"/>
          <w:szCs w:val="22"/>
          <w:lang w:eastAsia="cs-CZ"/>
        </w:rPr>
        <w:t>асырылады</w:t>
      </w:r>
      <w:r w:rsidRPr="00C74A3B">
        <w:rPr>
          <w:sz w:val="28"/>
          <w:szCs w:val="22"/>
          <w:lang w:val="en-US" w:eastAsia="cs-CZ"/>
        </w:rPr>
        <w:t xml:space="preserve">, </w:t>
      </w:r>
      <w:r w:rsidRPr="00C74A3B">
        <w:rPr>
          <w:sz w:val="28"/>
          <w:szCs w:val="22"/>
          <w:lang w:eastAsia="cs-CZ"/>
        </w:rPr>
        <w:t>содан</w:t>
      </w:r>
      <w:r w:rsidRPr="00C74A3B">
        <w:rPr>
          <w:sz w:val="28"/>
          <w:szCs w:val="22"/>
          <w:lang w:val="en-US" w:eastAsia="cs-CZ"/>
        </w:rPr>
        <w:t xml:space="preserve"> </w:t>
      </w:r>
      <w:r w:rsidRPr="00C74A3B">
        <w:rPr>
          <w:sz w:val="28"/>
          <w:szCs w:val="22"/>
          <w:lang w:eastAsia="cs-CZ"/>
        </w:rPr>
        <w:t>кейін</w:t>
      </w:r>
      <w:r w:rsidRPr="00C74A3B">
        <w:rPr>
          <w:sz w:val="28"/>
          <w:szCs w:val="22"/>
          <w:lang w:val="en-US" w:eastAsia="cs-CZ"/>
        </w:rPr>
        <w:t xml:space="preserve"> </w:t>
      </w:r>
      <w:r w:rsidRPr="00C74A3B">
        <w:rPr>
          <w:sz w:val="28"/>
          <w:szCs w:val="22"/>
          <w:lang w:eastAsia="cs-CZ"/>
        </w:rPr>
        <w:t>оны</w:t>
      </w:r>
      <w:r w:rsidRPr="00C74A3B">
        <w:rPr>
          <w:sz w:val="28"/>
          <w:szCs w:val="22"/>
          <w:lang w:val="en-US" w:eastAsia="cs-CZ"/>
        </w:rPr>
        <w:t xml:space="preserve"> </w:t>
      </w:r>
      <w:r w:rsidRPr="00C74A3B">
        <w:rPr>
          <w:sz w:val="28"/>
          <w:szCs w:val="22"/>
          <w:lang w:eastAsia="cs-CZ"/>
        </w:rPr>
        <w:t>екі</w:t>
      </w:r>
      <w:r w:rsidRPr="00C74A3B">
        <w:rPr>
          <w:sz w:val="28"/>
          <w:szCs w:val="22"/>
          <w:lang w:val="en-US" w:eastAsia="cs-CZ"/>
        </w:rPr>
        <w:t xml:space="preserve"> </w:t>
      </w:r>
      <w:r w:rsidRPr="00C74A3B">
        <w:rPr>
          <w:sz w:val="28"/>
          <w:szCs w:val="22"/>
          <w:lang w:eastAsia="cs-CZ"/>
        </w:rPr>
        <w:t>жолмен</w:t>
      </w:r>
      <w:r w:rsidRPr="00C74A3B">
        <w:rPr>
          <w:sz w:val="28"/>
          <w:szCs w:val="22"/>
          <w:lang w:val="en-US" w:eastAsia="cs-CZ"/>
        </w:rPr>
        <w:t xml:space="preserve"> </w:t>
      </w:r>
      <w:r w:rsidRPr="00C74A3B">
        <w:rPr>
          <w:sz w:val="28"/>
          <w:szCs w:val="22"/>
          <w:lang w:eastAsia="cs-CZ"/>
        </w:rPr>
        <w:t>тазартады</w:t>
      </w:r>
      <w:r w:rsidRPr="00C74A3B">
        <w:rPr>
          <w:sz w:val="28"/>
          <w:szCs w:val="22"/>
          <w:lang w:val="en-US" w:eastAsia="cs-CZ"/>
        </w:rPr>
        <w:t xml:space="preserve">: </w:t>
      </w:r>
      <w:r w:rsidRPr="00C74A3B">
        <w:rPr>
          <w:sz w:val="28"/>
          <w:szCs w:val="22"/>
          <w:lang w:eastAsia="cs-CZ"/>
        </w:rPr>
        <w:t>электролизерлерді</w:t>
      </w:r>
      <w:r w:rsidRPr="00C74A3B">
        <w:rPr>
          <w:sz w:val="28"/>
          <w:szCs w:val="22"/>
          <w:lang w:val="en-US" w:eastAsia="cs-CZ"/>
        </w:rPr>
        <w:t xml:space="preserve"> </w:t>
      </w:r>
      <w:r w:rsidRPr="00C74A3B">
        <w:rPr>
          <w:sz w:val="28"/>
          <w:szCs w:val="22"/>
          <w:lang w:eastAsia="cs-CZ"/>
        </w:rPr>
        <w:t>қоректендірудің</w:t>
      </w:r>
      <w:r w:rsidRPr="00C74A3B">
        <w:rPr>
          <w:sz w:val="28"/>
          <w:szCs w:val="22"/>
          <w:lang w:val="en-US" w:eastAsia="cs-CZ"/>
        </w:rPr>
        <w:t xml:space="preserve"> </w:t>
      </w:r>
      <w:r w:rsidRPr="00C74A3B">
        <w:rPr>
          <w:sz w:val="28"/>
          <w:szCs w:val="22"/>
          <w:lang w:eastAsia="cs-CZ"/>
        </w:rPr>
        <w:t>карналлитті</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хлормагнийлі</w:t>
      </w:r>
      <w:r w:rsidRPr="00C74A3B">
        <w:rPr>
          <w:sz w:val="28"/>
          <w:szCs w:val="22"/>
          <w:lang w:val="en-US" w:eastAsia="cs-CZ"/>
        </w:rPr>
        <w:t xml:space="preserve"> </w:t>
      </w:r>
      <w:r w:rsidRPr="00C74A3B">
        <w:rPr>
          <w:sz w:val="28"/>
          <w:szCs w:val="22"/>
          <w:lang w:eastAsia="cs-CZ"/>
        </w:rPr>
        <w:t>схемаларын</w:t>
      </w:r>
      <w:r w:rsidRPr="00C74A3B">
        <w:rPr>
          <w:sz w:val="28"/>
          <w:szCs w:val="22"/>
          <w:lang w:val="en-US" w:eastAsia="cs-CZ"/>
        </w:rPr>
        <w:t xml:space="preserve"> </w:t>
      </w:r>
      <w:r w:rsidRPr="00C74A3B">
        <w:rPr>
          <w:sz w:val="28"/>
          <w:szCs w:val="22"/>
          <w:lang w:eastAsia="cs-CZ"/>
        </w:rPr>
        <w:t>қолдана</w:t>
      </w:r>
      <w:r w:rsidRPr="00C74A3B">
        <w:rPr>
          <w:sz w:val="28"/>
          <w:szCs w:val="22"/>
          <w:lang w:val="en-US" w:eastAsia="cs-CZ"/>
        </w:rPr>
        <w:t xml:space="preserve"> </w:t>
      </w:r>
      <w:r w:rsidRPr="00C74A3B">
        <w:rPr>
          <w:sz w:val="28"/>
          <w:szCs w:val="22"/>
          <w:lang w:eastAsia="cs-CZ"/>
        </w:rPr>
        <w:t>отырып</w:t>
      </w:r>
      <w:r w:rsidRPr="00C74A3B">
        <w:rPr>
          <w:sz w:val="28"/>
          <w:szCs w:val="22"/>
          <w:lang w:val="en-US" w:eastAsia="cs-CZ"/>
        </w:rPr>
        <w:t xml:space="preserve">, </w:t>
      </w:r>
      <w:r w:rsidRPr="00C74A3B">
        <w:rPr>
          <w:sz w:val="28"/>
          <w:szCs w:val="22"/>
          <w:lang w:eastAsia="cs-CZ"/>
        </w:rPr>
        <w:t>сондай</w:t>
      </w:r>
      <w:r w:rsidRPr="00C74A3B">
        <w:rPr>
          <w:sz w:val="28"/>
          <w:szCs w:val="22"/>
          <w:lang w:val="en-US" w:eastAsia="cs-CZ"/>
        </w:rPr>
        <w:t>-</w:t>
      </w:r>
      <w:r w:rsidRPr="00C74A3B">
        <w:rPr>
          <w:sz w:val="28"/>
          <w:szCs w:val="22"/>
          <w:lang w:eastAsia="cs-CZ"/>
        </w:rPr>
        <w:t>ақ</w:t>
      </w:r>
      <w:r w:rsidRPr="00C74A3B">
        <w:rPr>
          <w:sz w:val="28"/>
          <w:szCs w:val="22"/>
          <w:lang w:val="en-US" w:eastAsia="cs-CZ"/>
        </w:rPr>
        <w:t xml:space="preserve"> </w:t>
      </w:r>
      <w:r w:rsidRPr="00C74A3B">
        <w:rPr>
          <w:sz w:val="28"/>
          <w:szCs w:val="22"/>
          <w:lang w:eastAsia="cs-CZ"/>
        </w:rPr>
        <w:t>содан</w:t>
      </w:r>
      <w:r w:rsidRPr="00C74A3B">
        <w:rPr>
          <w:sz w:val="28"/>
          <w:szCs w:val="22"/>
          <w:lang w:val="en-US" w:eastAsia="cs-CZ"/>
        </w:rPr>
        <w:t xml:space="preserve"> </w:t>
      </w:r>
      <w:r w:rsidRPr="00C74A3B">
        <w:rPr>
          <w:sz w:val="28"/>
          <w:szCs w:val="22"/>
          <w:lang w:eastAsia="cs-CZ"/>
        </w:rPr>
        <w:t>кейін</w:t>
      </w:r>
      <w:r w:rsidRPr="00C74A3B">
        <w:rPr>
          <w:sz w:val="28"/>
          <w:szCs w:val="22"/>
          <w:lang w:val="en-US" w:eastAsia="cs-CZ"/>
        </w:rPr>
        <w:t xml:space="preserve"> </w:t>
      </w:r>
      <w:r w:rsidRPr="00C74A3B">
        <w:rPr>
          <w:sz w:val="28"/>
          <w:szCs w:val="22"/>
          <w:lang w:eastAsia="cs-CZ"/>
        </w:rPr>
        <w:t>құймалардағы</w:t>
      </w:r>
      <w:r w:rsidRPr="00C74A3B">
        <w:rPr>
          <w:sz w:val="28"/>
          <w:szCs w:val="22"/>
          <w:lang w:val="en-US" w:eastAsia="cs-CZ"/>
        </w:rPr>
        <w:t xml:space="preserve"> </w:t>
      </w:r>
      <w:r w:rsidRPr="00C74A3B">
        <w:rPr>
          <w:sz w:val="28"/>
          <w:szCs w:val="22"/>
          <w:lang w:eastAsia="cs-CZ"/>
        </w:rPr>
        <w:t>магнийді</w:t>
      </w:r>
      <w:r w:rsidRPr="00C74A3B">
        <w:rPr>
          <w:sz w:val="28"/>
          <w:szCs w:val="22"/>
          <w:lang w:val="en-US" w:eastAsia="cs-CZ"/>
        </w:rPr>
        <w:t xml:space="preserve"> </w:t>
      </w:r>
      <w:r w:rsidRPr="00C74A3B">
        <w:rPr>
          <w:sz w:val="28"/>
          <w:szCs w:val="22"/>
          <w:lang w:eastAsia="cs-CZ"/>
        </w:rPr>
        <w:t>одан</w:t>
      </w:r>
      <w:r w:rsidRPr="00C74A3B">
        <w:rPr>
          <w:sz w:val="28"/>
          <w:szCs w:val="22"/>
          <w:lang w:val="en-US" w:eastAsia="cs-CZ"/>
        </w:rPr>
        <w:t xml:space="preserve"> </w:t>
      </w:r>
      <w:r w:rsidRPr="00C74A3B">
        <w:rPr>
          <w:sz w:val="28"/>
          <w:szCs w:val="22"/>
          <w:lang w:eastAsia="cs-CZ"/>
        </w:rPr>
        <w:t>әрі</w:t>
      </w:r>
      <w:r w:rsidRPr="00C74A3B">
        <w:rPr>
          <w:sz w:val="28"/>
          <w:szCs w:val="22"/>
          <w:lang w:val="en-US" w:eastAsia="cs-CZ"/>
        </w:rPr>
        <w:t xml:space="preserve"> </w:t>
      </w:r>
      <w:r w:rsidRPr="00C74A3B">
        <w:rPr>
          <w:sz w:val="28"/>
          <w:szCs w:val="22"/>
          <w:lang w:eastAsia="cs-CZ"/>
        </w:rPr>
        <w:t>пайдалану</w:t>
      </w:r>
      <w:r w:rsidRPr="00C74A3B">
        <w:rPr>
          <w:sz w:val="28"/>
          <w:szCs w:val="22"/>
          <w:lang w:val="en-US" w:eastAsia="cs-CZ"/>
        </w:rPr>
        <w:t xml:space="preserve"> </w:t>
      </w:r>
      <w:r w:rsidRPr="00C74A3B">
        <w:rPr>
          <w:sz w:val="28"/>
          <w:szCs w:val="22"/>
          <w:lang w:eastAsia="cs-CZ"/>
        </w:rPr>
        <w:t>үшін</w:t>
      </w:r>
      <w:r w:rsidRPr="00C74A3B">
        <w:rPr>
          <w:sz w:val="28"/>
          <w:szCs w:val="22"/>
          <w:lang w:val="en-US" w:eastAsia="cs-CZ"/>
        </w:rPr>
        <w:t xml:space="preserve"> </w:t>
      </w:r>
      <w:r w:rsidRPr="00C74A3B">
        <w:rPr>
          <w:sz w:val="28"/>
          <w:szCs w:val="22"/>
          <w:lang w:eastAsia="cs-CZ"/>
        </w:rPr>
        <w:t>өндірісте</w:t>
      </w:r>
      <w:r w:rsidRPr="00C74A3B">
        <w:rPr>
          <w:sz w:val="28"/>
          <w:szCs w:val="22"/>
          <w:lang w:val="en-US" w:eastAsia="cs-CZ"/>
        </w:rPr>
        <w:t xml:space="preserve"> </w:t>
      </w:r>
      <w:r w:rsidRPr="00C74A3B">
        <w:rPr>
          <w:sz w:val="28"/>
          <w:szCs w:val="22"/>
          <w:lang w:eastAsia="cs-CZ"/>
        </w:rPr>
        <w:t>магний</w:t>
      </w:r>
      <w:r w:rsidRPr="00C74A3B">
        <w:rPr>
          <w:sz w:val="28"/>
          <w:szCs w:val="22"/>
          <w:lang w:val="en-US" w:eastAsia="cs-CZ"/>
        </w:rPr>
        <w:t>-</w:t>
      </w:r>
      <w:r w:rsidRPr="00C74A3B">
        <w:rPr>
          <w:sz w:val="28"/>
          <w:szCs w:val="22"/>
          <w:lang w:eastAsia="cs-CZ"/>
        </w:rPr>
        <w:t>тотықсыздандырғышты</w:t>
      </w:r>
      <w:r w:rsidRPr="00C74A3B">
        <w:rPr>
          <w:sz w:val="28"/>
          <w:szCs w:val="22"/>
          <w:lang w:val="en-US" w:eastAsia="cs-CZ"/>
        </w:rPr>
        <w:t xml:space="preserve">. </w:t>
      </w:r>
    </w:p>
    <w:p w:rsidR="00663984" w:rsidRDefault="00487A3A">
      <w:pPr>
        <w:tabs>
          <w:tab w:val="left" w:pos="709"/>
        </w:tabs>
        <w:ind w:firstLine="709"/>
        <w:jc w:val="both"/>
        <w:rPr>
          <w:sz w:val="28"/>
          <w:szCs w:val="22"/>
          <w:lang w:val="en-US" w:eastAsia="cs-CZ"/>
        </w:rPr>
      </w:pPr>
      <w:r w:rsidRPr="00C74A3B">
        <w:rPr>
          <w:sz w:val="28"/>
          <w:szCs w:val="22"/>
          <w:lang w:val="kk-KZ" w:eastAsia="cs-CZ"/>
        </w:rPr>
        <w:t>Шикі м</w:t>
      </w:r>
      <w:r w:rsidRPr="00C74A3B">
        <w:rPr>
          <w:sz w:val="28"/>
          <w:szCs w:val="22"/>
          <w:lang w:eastAsia="cs-CZ"/>
        </w:rPr>
        <w:t>агний</w:t>
      </w:r>
      <w:r w:rsidRPr="00C74A3B">
        <w:rPr>
          <w:sz w:val="28"/>
          <w:szCs w:val="22"/>
          <w:lang w:val="en-US" w:eastAsia="cs-CZ"/>
        </w:rPr>
        <w:t xml:space="preserve"> </w:t>
      </w:r>
      <w:r w:rsidRPr="00C74A3B">
        <w:rPr>
          <w:sz w:val="28"/>
          <w:szCs w:val="22"/>
          <w:lang w:eastAsia="cs-CZ"/>
        </w:rPr>
        <w:t>өндірудің</w:t>
      </w:r>
      <w:r w:rsidRPr="00C74A3B">
        <w:rPr>
          <w:sz w:val="28"/>
          <w:szCs w:val="22"/>
          <w:lang w:val="en-US" w:eastAsia="cs-CZ"/>
        </w:rPr>
        <w:t xml:space="preserve"> </w:t>
      </w:r>
      <w:r w:rsidRPr="00C74A3B">
        <w:rPr>
          <w:sz w:val="28"/>
          <w:szCs w:val="22"/>
          <w:lang w:eastAsia="cs-CZ"/>
        </w:rPr>
        <w:t>негізгі</w:t>
      </w:r>
      <w:r w:rsidRPr="00C74A3B">
        <w:rPr>
          <w:sz w:val="28"/>
          <w:szCs w:val="22"/>
          <w:lang w:val="en-US" w:eastAsia="cs-CZ"/>
        </w:rPr>
        <w:t xml:space="preserve"> </w:t>
      </w:r>
      <w:r w:rsidRPr="00C74A3B">
        <w:rPr>
          <w:sz w:val="28"/>
          <w:szCs w:val="22"/>
          <w:lang w:eastAsia="cs-CZ"/>
        </w:rPr>
        <w:t>технологиялық</w:t>
      </w:r>
      <w:r w:rsidRPr="00C74A3B">
        <w:rPr>
          <w:sz w:val="28"/>
          <w:szCs w:val="22"/>
          <w:lang w:val="en-US" w:eastAsia="cs-CZ"/>
        </w:rPr>
        <w:t xml:space="preserve"> </w:t>
      </w:r>
      <w:r w:rsidRPr="00C74A3B">
        <w:rPr>
          <w:sz w:val="28"/>
          <w:szCs w:val="22"/>
          <w:lang w:eastAsia="cs-CZ"/>
        </w:rPr>
        <w:t>агрегаттары</w:t>
      </w:r>
      <w:r w:rsidRPr="00C74A3B">
        <w:rPr>
          <w:sz w:val="28"/>
          <w:szCs w:val="22"/>
          <w:lang w:val="en-US" w:eastAsia="cs-CZ"/>
        </w:rPr>
        <w:t xml:space="preserve"> </w:t>
      </w:r>
      <w:r w:rsidRPr="00C74A3B">
        <w:rPr>
          <w:sz w:val="28"/>
          <w:szCs w:val="22"/>
          <w:lang w:eastAsia="cs-CZ"/>
        </w:rPr>
        <w:t>анодтардың</w:t>
      </w:r>
      <w:r w:rsidRPr="00C74A3B">
        <w:rPr>
          <w:sz w:val="28"/>
          <w:szCs w:val="22"/>
          <w:lang w:val="en-US" w:eastAsia="cs-CZ"/>
        </w:rPr>
        <w:t xml:space="preserve"> </w:t>
      </w:r>
      <w:r w:rsidRPr="00C74A3B">
        <w:rPr>
          <w:sz w:val="28"/>
          <w:szCs w:val="22"/>
          <w:lang w:eastAsia="cs-CZ"/>
        </w:rPr>
        <w:t>жоғарғы</w:t>
      </w:r>
      <w:r w:rsidRPr="00C74A3B">
        <w:rPr>
          <w:sz w:val="28"/>
          <w:szCs w:val="22"/>
          <w:lang w:val="en-US" w:eastAsia="cs-CZ"/>
        </w:rPr>
        <w:t xml:space="preserve"> </w:t>
      </w:r>
      <w:r w:rsidRPr="00C74A3B">
        <w:rPr>
          <w:sz w:val="28"/>
          <w:szCs w:val="22"/>
          <w:lang w:eastAsia="cs-CZ"/>
        </w:rPr>
        <w:t>кірісі</w:t>
      </w:r>
      <w:r w:rsidRPr="00C74A3B">
        <w:rPr>
          <w:sz w:val="28"/>
          <w:szCs w:val="22"/>
          <w:lang w:val="en-US" w:eastAsia="cs-CZ"/>
        </w:rPr>
        <w:t xml:space="preserve"> </w:t>
      </w:r>
      <w:r w:rsidRPr="00C74A3B">
        <w:rPr>
          <w:sz w:val="28"/>
          <w:szCs w:val="22"/>
          <w:lang w:eastAsia="cs-CZ"/>
        </w:rPr>
        <w:t>бар</w:t>
      </w:r>
      <w:r w:rsidRPr="00C74A3B">
        <w:rPr>
          <w:sz w:val="28"/>
          <w:szCs w:val="22"/>
          <w:lang w:val="en-US" w:eastAsia="cs-CZ"/>
        </w:rPr>
        <w:t xml:space="preserve"> </w:t>
      </w:r>
      <w:r w:rsidRPr="00C74A3B">
        <w:rPr>
          <w:sz w:val="28"/>
          <w:szCs w:val="22"/>
          <w:lang w:eastAsia="cs-CZ"/>
        </w:rPr>
        <w:t>диафрагмасыз</w:t>
      </w:r>
      <w:r w:rsidRPr="00C74A3B">
        <w:rPr>
          <w:sz w:val="28"/>
          <w:szCs w:val="22"/>
          <w:lang w:val="en-US" w:eastAsia="cs-CZ"/>
        </w:rPr>
        <w:t xml:space="preserve"> </w:t>
      </w:r>
      <w:r w:rsidRPr="00C74A3B">
        <w:rPr>
          <w:sz w:val="28"/>
          <w:szCs w:val="22"/>
          <w:lang w:eastAsia="cs-CZ"/>
        </w:rPr>
        <w:t>электролизерлер</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eastAsia="cs-CZ"/>
        </w:rPr>
        <w:t>биполярлы</w:t>
      </w:r>
      <w:r w:rsidRPr="00C74A3B">
        <w:rPr>
          <w:sz w:val="28"/>
          <w:szCs w:val="22"/>
          <w:lang w:val="en-US" w:eastAsia="cs-CZ"/>
        </w:rPr>
        <w:t xml:space="preserve"> </w:t>
      </w:r>
      <w:r w:rsidRPr="00C74A3B">
        <w:rPr>
          <w:sz w:val="28"/>
          <w:szCs w:val="22"/>
          <w:lang w:eastAsia="cs-CZ"/>
        </w:rPr>
        <w:t>электролизерлер</w:t>
      </w:r>
      <w:r w:rsidRPr="00C74A3B">
        <w:rPr>
          <w:sz w:val="28"/>
          <w:szCs w:val="22"/>
          <w:lang w:val="en-US" w:eastAsia="cs-CZ"/>
        </w:rPr>
        <w:t xml:space="preserve"> </w:t>
      </w:r>
      <w:r w:rsidRPr="00C74A3B">
        <w:rPr>
          <w:sz w:val="28"/>
          <w:szCs w:val="22"/>
          <w:lang w:eastAsia="cs-CZ"/>
        </w:rPr>
        <w:t>болып</w:t>
      </w:r>
      <w:r w:rsidRPr="00C74A3B">
        <w:rPr>
          <w:sz w:val="28"/>
          <w:szCs w:val="22"/>
          <w:lang w:val="en-US" w:eastAsia="cs-CZ"/>
        </w:rPr>
        <w:t xml:space="preserve"> </w:t>
      </w:r>
      <w:r w:rsidRPr="00C74A3B">
        <w:rPr>
          <w:sz w:val="28"/>
          <w:szCs w:val="22"/>
          <w:lang w:eastAsia="cs-CZ"/>
        </w:rPr>
        <w:t>табылады</w:t>
      </w:r>
      <w:r w:rsidRPr="00C74A3B">
        <w:rPr>
          <w:sz w:val="28"/>
          <w:szCs w:val="22"/>
          <w:lang w:val="en-US" w:eastAsia="cs-CZ"/>
        </w:rPr>
        <w:t xml:space="preserve">. </w:t>
      </w:r>
      <w:r w:rsidRPr="00C74A3B">
        <w:rPr>
          <w:sz w:val="28"/>
          <w:szCs w:val="22"/>
          <w:lang w:eastAsia="cs-CZ"/>
        </w:rPr>
        <w:t>Диафрагмасыз</w:t>
      </w:r>
      <w:r w:rsidRPr="00C74A3B">
        <w:rPr>
          <w:sz w:val="28"/>
          <w:szCs w:val="22"/>
          <w:lang w:val="en-US" w:eastAsia="cs-CZ"/>
        </w:rPr>
        <w:t xml:space="preserve"> </w:t>
      </w:r>
      <w:r w:rsidRPr="00C74A3B">
        <w:rPr>
          <w:sz w:val="28"/>
          <w:szCs w:val="22"/>
          <w:lang w:eastAsia="cs-CZ"/>
        </w:rPr>
        <w:t>электролизер</w:t>
      </w:r>
      <w:r w:rsidRPr="00C74A3B">
        <w:rPr>
          <w:sz w:val="28"/>
          <w:szCs w:val="22"/>
          <w:lang w:val="en-US" w:eastAsia="cs-CZ"/>
        </w:rPr>
        <w:t xml:space="preserve"> </w:t>
      </w:r>
      <w:r w:rsidRPr="00C74A3B">
        <w:rPr>
          <w:sz w:val="28"/>
          <w:szCs w:val="22"/>
          <w:lang w:val="kk-KZ" w:eastAsia="cs-CZ"/>
        </w:rPr>
        <w:t>б</w:t>
      </w:r>
      <w:r w:rsidRPr="00C74A3B">
        <w:rPr>
          <w:sz w:val="28"/>
          <w:szCs w:val="22"/>
          <w:lang w:eastAsia="cs-CZ"/>
        </w:rPr>
        <w:t>олат</w:t>
      </w:r>
      <w:r w:rsidRPr="00C74A3B">
        <w:rPr>
          <w:sz w:val="28"/>
          <w:szCs w:val="22"/>
          <w:lang w:val="en-US" w:eastAsia="cs-CZ"/>
        </w:rPr>
        <w:t xml:space="preserve"> </w:t>
      </w:r>
      <w:r w:rsidRPr="00C74A3B">
        <w:rPr>
          <w:sz w:val="28"/>
          <w:szCs w:val="22"/>
          <w:lang w:eastAsia="cs-CZ"/>
        </w:rPr>
        <w:t>қаптамадан</w:t>
      </w:r>
      <w:r w:rsidRPr="00C74A3B">
        <w:rPr>
          <w:sz w:val="28"/>
          <w:szCs w:val="22"/>
          <w:lang w:val="en-US" w:eastAsia="cs-CZ"/>
        </w:rPr>
        <w:t xml:space="preserve">, </w:t>
      </w:r>
      <w:r w:rsidRPr="00C74A3B">
        <w:rPr>
          <w:sz w:val="28"/>
          <w:szCs w:val="22"/>
          <w:lang w:eastAsia="cs-CZ"/>
        </w:rPr>
        <w:t>қаптамадан</w:t>
      </w:r>
      <w:r w:rsidRPr="00C74A3B">
        <w:rPr>
          <w:sz w:val="28"/>
          <w:szCs w:val="22"/>
          <w:lang w:val="en-US" w:eastAsia="cs-CZ"/>
        </w:rPr>
        <w:t xml:space="preserve"> </w:t>
      </w:r>
      <w:r w:rsidRPr="00C74A3B">
        <w:rPr>
          <w:sz w:val="28"/>
          <w:szCs w:val="22"/>
          <w:lang w:eastAsia="cs-CZ"/>
        </w:rPr>
        <w:t>тұрады</w:t>
      </w:r>
      <w:r w:rsidRPr="00C74A3B">
        <w:rPr>
          <w:sz w:val="28"/>
          <w:szCs w:val="22"/>
          <w:lang w:val="en-US" w:eastAsia="cs-CZ"/>
        </w:rPr>
        <w:t xml:space="preserve">, </w:t>
      </w:r>
      <w:r w:rsidRPr="00C74A3B">
        <w:rPr>
          <w:sz w:val="28"/>
          <w:szCs w:val="22"/>
          <w:lang w:eastAsia="cs-CZ"/>
        </w:rPr>
        <w:t>электролиттік</w:t>
      </w:r>
      <w:r w:rsidRPr="00C74A3B">
        <w:rPr>
          <w:sz w:val="28"/>
          <w:szCs w:val="22"/>
          <w:lang w:val="en-US" w:eastAsia="cs-CZ"/>
        </w:rPr>
        <w:t xml:space="preserve"> </w:t>
      </w:r>
      <w:r w:rsidRPr="00C74A3B">
        <w:rPr>
          <w:sz w:val="28"/>
          <w:szCs w:val="22"/>
          <w:lang w:eastAsia="cs-CZ"/>
        </w:rPr>
        <w:t>ұяшықтар</w:t>
      </w:r>
      <w:r w:rsidRPr="00C74A3B">
        <w:rPr>
          <w:sz w:val="28"/>
          <w:szCs w:val="22"/>
          <w:lang w:val="en-US" w:eastAsia="cs-CZ"/>
        </w:rPr>
        <w:t xml:space="preserve"> </w:t>
      </w:r>
      <w:r w:rsidRPr="00C74A3B">
        <w:rPr>
          <w:sz w:val="28"/>
          <w:szCs w:val="22"/>
          <w:lang w:eastAsia="cs-CZ"/>
        </w:rPr>
        <w:t>бөлімі</w:t>
      </w:r>
      <w:r w:rsidRPr="00C74A3B">
        <w:rPr>
          <w:sz w:val="28"/>
          <w:szCs w:val="22"/>
          <w:lang w:val="en-US" w:eastAsia="cs-CZ"/>
        </w:rPr>
        <w:t xml:space="preserve"> </w:t>
      </w:r>
      <w:r w:rsidRPr="00C74A3B">
        <w:rPr>
          <w:sz w:val="28"/>
          <w:szCs w:val="22"/>
          <w:lang w:eastAsia="cs-CZ"/>
        </w:rPr>
        <w:t>және</w:t>
      </w:r>
      <w:r w:rsidRPr="00C74A3B">
        <w:rPr>
          <w:sz w:val="28"/>
          <w:szCs w:val="22"/>
          <w:lang w:val="en-US" w:eastAsia="cs-CZ"/>
        </w:rPr>
        <w:t xml:space="preserve"> </w:t>
      </w:r>
      <w:r w:rsidRPr="00C74A3B">
        <w:rPr>
          <w:sz w:val="28"/>
          <w:szCs w:val="22"/>
          <w:lang w:val="kk-KZ" w:eastAsia="cs-CZ"/>
        </w:rPr>
        <w:t xml:space="preserve">өзара </w:t>
      </w:r>
      <w:r w:rsidRPr="00C74A3B">
        <w:rPr>
          <w:sz w:val="28"/>
          <w:szCs w:val="22"/>
          <w:lang w:val="en-US" w:eastAsia="cs-CZ"/>
        </w:rPr>
        <w:t>U-</w:t>
      </w:r>
      <w:r w:rsidRPr="00C74A3B">
        <w:rPr>
          <w:sz w:val="28"/>
          <w:szCs w:val="22"/>
          <w:lang w:eastAsia="cs-CZ"/>
        </w:rPr>
        <w:t>тәрізді</w:t>
      </w:r>
      <w:r w:rsidRPr="00C74A3B">
        <w:rPr>
          <w:sz w:val="28"/>
          <w:szCs w:val="22"/>
          <w:lang w:val="en-US" w:eastAsia="cs-CZ"/>
        </w:rPr>
        <w:t xml:space="preserve"> </w:t>
      </w:r>
      <w:r w:rsidRPr="00C74A3B">
        <w:rPr>
          <w:sz w:val="28"/>
          <w:szCs w:val="22"/>
          <w:lang w:eastAsia="cs-CZ"/>
        </w:rPr>
        <w:t>ағындық</w:t>
      </w:r>
      <w:r w:rsidRPr="00C74A3B">
        <w:rPr>
          <w:sz w:val="28"/>
          <w:szCs w:val="22"/>
          <w:lang w:val="en-US" w:eastAsia="cs-CZ"/>
        </w:rPr>
        <w:t xml:space="preserve"> </w:t>
      </w:r>
      <w:r w:rsidRPr="00C74A3B">
        <w:rPr>
          <w:sz w:val="28"/>
          <w:szCs w:val="22"/>
          <w:lang w:eastAsia="cs-CZ"/>
        </w:rPr>
        <w:t>арналары</w:t>
      </w:r>
      <w:r w:rsidRPr="00C74A3B">
        <w:rPr>
          <w:sz w:val="28"/>
          <w:szCs w:val="22"/>
          <w:lang w:val="en-US" w:eastAsia="cs-CZ"/>
        </w:rPr>
        <w:t xml:space="preserve"> </w:t>
      </w:r>
      <w:r w:rsidRPr="00C74A3B">
        <w:rPr>
          <w:sz w:val="28"/>
          <w:szCs w:val="22"/>
          <w:lang w:eastAsia="cs-CZ"/>
        </w:rPr>
        <w:t>бар</w:t>
      </w:r>
      <w:r w:rsidRPr="00C74A3B">
        <w:rPr>
          <w:sz w:val="28"/>
          <w:szCs w:val="22"/>
          <w:lang w:val="en-US" w:eastAsia="cs-CZ"/>
        </w:rPr>
        <w:t xml:space="preserve"> </w:t>
      </w:r>
      <w:r w:rsidRPr="00C74A3B">
        <w:rPr>
          <w:sz w:val="28"/>
          <w:szCs w:val="22"/>
          <w:lang w:eastAsia="cs-CZ"/>
        </w:rPr>
        <w:t>аркалы</w:t>
      </w:r>
      <w:r w:rsidRPr="00C74A3B">
        <w:rPr>
          <w:sz w:val="28"/>
          <w:szCs w:val="22"/>
          <w:lang w:val="en-US" w:eastAsia="cs-CZ"/>
        </w:rPr>
        <w:t xml:space="preserve"> </w:t>
      </w:r>
      <w:r w:rsidRPr="00C74A3B">
        <w:rPr>
          <w:sz w:val="28"/>
          <w:szCs w:val="22"/>
          <w:lang w:eastAsia="cs-CZ"/>
        </w:rPr>
        <w:t>бөлікпен</w:t>
      </w:r>
      <w:r w:rsidRPr="00C74A3B">
        <w:rPr>
          <w:sz w:val="28"/>
          <w:szCs w:val="22"/>
          <w:lang w:val="en-US" w:eastAsia="cs-CZ"/>
        </w:rPr>
        <w:t xml:space="preserve"> </w:t>
      </w:r>
      <w:r w:rsidRPr="00C74A3B">
        <w:rPr>
          <w:sz w:val="28"/>
          <w:szCs w:val="22"/>
          <w:lang w:eastAsia="cs-CZ"/>
        </w:rPr>
        <w:t>бөлінген</w:t>
      </w:r>
      <w:r w:rsidRPr="00C74A3B">
        <w:rPr>
          <w:sz w:val="28"/>
          <w:szCs w:val="22"/>
          <w:lang w:val="en-US" w:eastAsia="cs-CZ"/>
        </w:rPr>
        <w:t xml:space="preserve"> </w:t>
      </w:r>
      <w:r w:rsidRPr="00C74A3B">
        <w:rPr>
          <w:sz w:val="28"/>
          <w:szCs w:val="22"/>
          <w:lang w:eastAsia="cs-CZ"/>
        </w:rPr>
        <w:t>магнийге</w:t>
      </w:r>
      <w:r w:rsidRPr="00C74A3B">
        <w:rPr>
          <w:sz w:val="28"/>
          <w:szCs w:val="22"/>
          <w:lang w:val="en-US" w:eastAsia="cs-CZ"/>
        </w:rPr>
        <w:t xml:space="preserve"> </w:t>
      </w:r>
      <w:r w:rsidRPr="00C74A3B">
        <w:rPr>
          <w:sz w:val="28"/>
          <w:szCs w:val="22"/>
          <w:lang w:eastAsia="cs-CZ"/>
        </w:rPr>
        <w:t>арналған</w:t>
      </w:r>
      <w:r w:rsidRPr="00C74A3B">
        <w:rPr>
          <w:sz w:val="28"/>
          <w:szCs w:val="22"/>
          <w:lang w:val="en-US" w:eastAsia="cs-CZ"/>
        </w:rPr>
        <w:t xml:space="preserve"> </w:t>
      </w:r>
      <w:r w:rsidRPr="00C74A3B">
        <w:rPr>
          <w:sz w:val="28"/>
          <w:szCs w:val="22"/>
          <w:lang w:eastAsia="cs-CZ"/>
        </w:rPr>
        <w:t>бойлық</w:t>
      </w:r>
      <w:r w:rsidRPr="00C74A3B">
        <w:rPr>
          <w:sz w:val="28"/>
          <w:szCs w:val="22"/>
          <w:lang w:val="en-US" w:eastAsia="cs-CZ"/>
        </w:rPr>
        <w:t xml:space="preserve"> </w:t>
      </w:r>
      <w:r w:rsidRPr="00C74A3B">
        <w:rPr>
          <w:sz w:val="28"/>
          <w:szCs w:val="22"/>
          <w:lang w:eastAsia="cs-CZ"/>
        </w:rPr>
        <w:t>жинау</w:t>
      </w:r>
      <w:r w:rsidRPr="00C74A3B">
        <w:rPr>
          <w:sz w:val="28"/>
          <w:szCs w:val="22"/>
          <w:lang w:val="en-US" w:eastAsia="cs-CZ"/>
        </w:rPr>
        <w:t xml:space="preserve"> </w:t>
      </w:r>
      <w:r w:rsidRPr="00C74A3B">
        <w:rPr>
          <w:sz w:val="28"/>
          <w:szCs w:val="22"/>
          <w:lang w:eastAsia="cs-CZ"/>
        </w:rPr>
        <w:t>ұяшығы</w:t>
      </w:r>
      <w:r w:rsidRPr="00C74A3B">
        <w:rPr>
          <w:sz w:val="28"/>
          <w:szCs w:val="22"/>
          <w:lang w:val="en-US" w:eastAsia="cs-CZ"/>
        </w:rPr>
        <w:t xml:space="preserve"> </w:t>
      </w:r>
      <w:r w:rsidRPr="00C74A3B">
        <w:rPr>
          <w:sz w:val="28"/>
          <w:szCs w:val="22"/>
          <w:lang w:eastAsia="cs-CZ"/>
        </w:rPr>
        <w:t>бар</w:t>
      </w:r>
      <w:r w:rsidRPr="00C74A3B">
        <w:rPr>
          <w:sz w:val="28"/>
          <w:szCs w:val="22"/>
          <w:lang w:val="en-US" w:eastAsia="cs-CZ"/>
        </w:rPr>
        <w:t xml:space="preserve">. </w:t>
      </w:r>
      <w:r w:rsidRPr="00C74A3B">
        <w:rPr>
          <w:sz w:val="28"/>
          <w:szCs w:val="22"/>
          <w:lang w:eastAsia="cs-CZ"/>
        </w:rPr>
        <w:t>Биполярлы</w:t>
      </w:r>
      <w:r w:rsidRPr="00C74A3B">
        <w:rPr>
          <w:sz w:val="28"/>
          <w:szCs w:val="22"/>
          <w:lang w:val="en-US" w:eastAsia="cs-CZ"/>
        </w:rPr>
        <w:t xml:space="preserve"> </w:t>
      </w:r>
      <w:r w:rsidRPr="00C74A3B">
        <w:rPr>
          <w:sz w:val="28"/>
          <w:szCs w:val="22"/>
          <w:lang w:eastAsia="cs-CZ"/>
        </w:rPr>
        <w:t>электролизерде</w:t>
      </w:r>
      <w:r w:rsidRPr="00C74A3B">
        <w:rPr>
          <w:sz w:val="28"/>
          <w:szCs w:val="22"/>
          <w:lang w:val="en-US" w:eastAsia="cs-CZ"/>
        </w:rPr>
        <w:t xml:space="preserve"> </w:t>
      </w:r>
      <w:r w:rsidRPr="00C74A3B">
        <w:rPr>
          <w:sz w:val="28"/>
          <w:szCs w:val="22"/>
          <w:lang w:eastAsia="cs-CZ"/>
        </w:rPr>
        <w:t>анодтар</w:t>
      </w:r>
      <w:r w:rsidRPr="00C74A3B">
        <w:rPr>
          <w:sz w:val="28"/>
          <w:szCs w:val="22"/>
          <w:lang w:val="en-US" w:eastAsia="cs-CZ"/>
        </w:rPr>
        <w:t xml:space="preserve"> </w:t>
      </w:r>
      <w:r w:rsidRPr="00C74A3B">
        <w:rPr>
          <w:sz w:val="28"/>
          <w:szCs w:val="22"/>
          <w:lang w:eastAsia="cs-CZ"/>
        </w:rPr>
        <w:t>мен</w:t>
      </w:r>
      <w:r w:rsidRPr="00C74A3B">
        <w:rPr>
          <w:sz w:val="28"/>
          <w:szCs w:val="22"/>
          <w:lang w:val="en-US" w:eastAsia="cs-CZ"/>
        </w:rPr>
        <w:t xml:space="preserve"> </w:t>
      </w:r>
      <w:r w:rsidRPr="00C74A3B">
        <w:rPr>
          <w:sz w:val="28"/>
          <w:szCs w:val="22"/>
          <w:lang w:eastAsia="cs-CZ"/>
        </w:rPr>
        <w:t>катодтар</w:t>
      </w:r>
      <w:r w:rsidRPr="00C74A3B">
        <w:rPr>
          <w:sz w:val="28"/>
          <w:szCs w:val="22"/>
          <w:lang w:val="en-US" w:eastAsia="cs-CZ"/>
        </w:rPr>
        <w:t xml:space="preserve"> </w:t>
      </w:r>
      <w:r w:rsidRPr="00C74A3B">
        <w:rPr>
          <w:sz w:val="28"/>
          <w:szCs w:val="22"/>
          <w:lang w:eastAsia="cs-CZ"/>
        </w:rPr>
        <w:t>арасында</w:t>
      </w:r>
      <w:r w:rsidRPr="00C74A3B">
        <w:rPr>
          <w:sz w:val="28"/>
          <w:szCs w:val="22"/>
          <w:lang w:val="en-US" w:eastAsia="cs-CZ"/>
        </w:rPr>
        <w:t xml:space="preserve"> </w:t>
      </w:r>
      <w:r w:rsidRPr="00C74A3B">
        <w:rPr>
          <w:sz w:val="28"/>
          <w:szCs w:val="22"/>
          <w:lang w:eastAsia="cs-CZ"/>
        </w:rPr>
        <w:t>биполярлы</w:t>
      </w:r>
      <w:r w:rsidRPr="00C74A3B">
        <w:rPr>
          <w:sz w:val="28"/>
          <w:szCs w:val="22"/>
          <w:lang w:val="en-US" w:eastAsia="cs-CZ"/>
        </w:rPr>
        <w:t xml:space="preserve"> </w:t>
      </w:r>
      <w:r w:rsidRPr="00C74A3B">
        <w:rPr>
          <w:sz w:val="28"/>
          <w:szCs w:val="22"/>
          <w:lang w:eastAsia="cs-CZ"/>
        </w:rPr>
        <w:t>электродтар</w:t>
      </w:r>
      <w:r w:rsidRPr="00C74A3B">
        <w:rPr>
          <w:sz w:val="28"/>
          <w:szCs w:val="22"/>
          <w:lang w:val="en-US" w:eastAsia="cs-CZ"/>
        </w:rPr>
        <w:t xml:space="preserve"> </w:t>
      </w:r>
      <w:r w:rsidRPr="00C74A3B">
        <w:rPr>
          <w:sz w:val="28"/>
          <w:szCs w:val="22"/>
          <w:lang w:eastAsia="cs-CZ"/>
        </w:rPr>
        <w:t>орнатылған</w:t>
      </w:r>
      <w:r w:rsidRPr="00C74A3B">
        <w:rPr>
          <w:sz w:val="28"/>
          <w:szCs w:val="22"/>
          <w:lang w:val="en-US" w:eastAsia="cs-CZ"/>
        </w:rPr>
        <w:t>.</w:t>
      </w:r>
    </w:p>
    <w:p w:rsidR="00663984" w:rsidRDefault="00487A3A">
      <w:pPr>
        <w:jc w:val="both"/>
        <w:rPr>
          <w:sz w:val="28"/>
          <w:szCs w:val="22"/>
          <w:lang w:val="en-US" w:eastAsia="cs-CZ"/>
        </w:rPr>
      </w:pPr>
      <w:r w:rsidRPr="00C74A3B">
        <w:rPr>
          <w:sz w:val="28"/>
          <w:szCs w:val="22"/>
          <w:lang w:eastAsia="cs-CZ"/>
        </w:rPr>
        <w:t>Тұрақты</w:t>
      </w:r>
      <w:r w:rsidRPr="00C74A3B">
        <w:rPr>
          <w:sz w:val="28"/>
          <w:szCs w:val="22"/>
          <w:lang w:val="en-US" w:eastAsia="cs-CZ"/>
        </w:rPr>
        <w:t xml:space="preserve"> </w:t>
      </w:r>
      <w:r w:rsidRPr="00C74A3B">
        <w:rPr>
          <w:sz w:val="28"/>
          <w:szCs w:val="22"/>
          <w:lang w:eastAsia="cs-CZ"/>
        </w:rPr>
        <w:t>токтың</w:t>
      </w:r>
      <w:r w:rsidRPr="00C74A3B">
        <w:rPr>
          <w:sz w:val="28"/>
          <w:szCs w:val="22"/>
          <w:lang w:val="en-US" w:eastAsia="cs-CZ"/>
        </w:rPr>
        <w:t xml:space="preserve"> </w:t>
      </w:r>
      <w:r w:rsidRPr="00C74A3B">
        <w:rPr>
          <w:sz w:val="28"/>
          <w:szCs w:val="22"/>
          <w:lang w:eastAsia="cs-CZ"/>
        </w:rPr>
        <w:t>әсерінен</w:t>
      </w:r>
      <w:r w:rsidRPr="00C74A3B">
        <w:rPr>
          <w:sz w:val="28"/>
          <w:szCs w:val="22"/>
          <w:lang w:val="en-US" w:eastAsia="cs-CZ"/>
        </w:rPr>
        <w:t xml:space="preserve"> </w:t>
      </w:r>
      <w:r w:rsidRPr="00C74A3B">
        <w:rPr>
          <w:sz w:val="28"/>
          <w:szCs w:val="22"/>
          <w:lang w:eastAsia="cs-CZ"/>
        </w:rPr>
        <w:t>катодта</w:t>
      </w:r>
      <w:r w:rsidRPr="00C74A3B">
        <w:rPr>
          <w:sz w:val="28"/>
          <w:szCs w:val="22"/>
          <w:lang w:val="en-US" w:eastAsia="cs-CZ"/>
        </w:rPr>
        <w:t xml:space="preserve"> </w:t>
      </w:r>
      <w:r w:rsidRPr="00C74A3B">
        <w:rPr>
          <w:sz w:val="28"/>
          <w:szCs w:val="22"/>
          <w:lang w:eastAsia="cs-CZ"/>
        </w:rPr>
        <w:t>тек</w:t>
      </w:r>
      <w:r w:rsidRPr="00C74A3B">
        <w:rPr>
          <w:sz w:val="28"/>
          <w:szCs w:val="22"/>
          <w:lang w:val="en-US" w:eastAsia="cs-CZ"/>
        </w:rPr>
        <w:t xml:space="preserve"> Mg</w:t>
      </w:r>
      <w:r w:rsidRPr="00C74A3B">
        <w:rPr>
          <w:sz w:val="28"/>
          <w:szCs w:val="22"/>
          <w:vertAlign w:val="superscript"/>
          <w:lang w:val="en-US" w:eastAsia="cs-CZ"/>
        </w:rPr>
        <w:t>2+</w:t>
      </w:r>
      <w:r w:rsidRPr="00C74A3B">
        <w:rPr>
          <w:sz w:val="28"/>
          <w:szCs w:val="22"/>
          <w:lang w:val="en-US" w:eastAsia="cs-CZ"/>
        </w:rPr>
        <w:t xml:space="preserve"> </w:t>
      </w:r>
      <w:r w:rsidRPr="00C74A3B">
        <w:rPr>
          <w:sz w:val="28"/>
          <w:szCs w:val="22"/>
          <w:lang w:eastAsia="cs-CZ"/>
        </w:rPr>
        <w:t>катиондары</w:t>
      </w:r>
      <w:r w:rsidRPr="00C74A3B">
        <w:rPr>
          <w:sz w:val="28"/>
          <w:szCs w:val="22"/>
          <w:lang w:val="en-US" w:eastAsia="cs-CZ"/>
        </w:rPr>
        <w:t xml:space="preserve"> </w:t>
      </w:r>
      <w:r w:rsidRPr="00C74A3B">
        <w:rPr>
          <w:sz w:val="28"/>
          <w:szCs w:val="22"/>
          <w:lang w:val="kk-KZ" w:eastAsia="cs-CZ"/>
        </w:rPr>
        <w:t xml:space="preserve">келесі </w:t>
      </w:r>
      <w:r w:rsidRPr="00C74A3B">
        <w:rPr>
          <w:sz w:val="28"/>
          <w:szCs w:val="22"/>
          <w:lang w:eastAsia="cs-CZ"/>
        </w:rPr>
        <w:t>электрохимиялық</w:t>
      </w:r>
      <w:r w:rsidRPr="00C74A3B">
        <w:rPr>
          <w:sz w:val="28"/>
          <w:szCs w:val="22"/>
          <w:lang w:val="en-US" w:eastAsia="cs-CZ"/>
        </w:rPr>
        <w:t xml:space="preserve"> </w:t>
      </w:r>
      <w:r w:rsidRPr="00C74A3B">
        <w:rPr>
          <w:sz w:val="28"/>
          <w:szCs w:val="22"/>
          <w:lang w:eastAsia="cs-CZ"/>
        </w:rPr>
        <w:t>реа</w:t>
      </w:r>
      <w:r w:rsidRPr="00C74A3B">
        <w:rPr>
          <w:sz w:val="28"/>
          <w:szCs w:val="22"/>
          <w:lang w:eastAsia="cs-CZ"/>
        </w:rPr>
        <w:t>кция</w:t>
      </w:r>
      <w:r w:rsidRPr="00C74A3B">
        <w:rPr>
          <w:sz w:val="28"/>
          <w:szCs w:val="22"/>
          <w:lang w:val="en-US" w:eastAsia="cs-CZ"/>
        </w:rPr>
        <w:t xml:space="preserve"> </w:t>
      </w:r>
      <w:r w:rsidRPr="00C74A3B">
        <w:rPr>
          <w:sz w:val="28"/>
          <w:szCs w:val="22"/>
          <w:lang w:eastAsia="cs-CZ"/>
        </w:rPr>
        <w:t>арқылы</w:t>
      </w:r>
      <w:r w:rsidRPr="00C74A3B">
        <w:rPr>
          <w:sz w:val="28"/>
          <w:szCs w:val="22"/>
          <w:lang w:val="en-US" w:eastAsia="cs-CZ"/>
        </w:rPr>
        <w:t xml:space="preserve"> </w:t>
      </w:r>
      <w:r w:rsidRPr="00C74A3B">
        <w:rPr>
          <w:sz w:val="28"/>
          <w:szCs w:val="22"/>
          <w:lang w:eastAsia="cs-CZ"/>
        </w:rPr>
        <w:t>разрядталады</w:t>
      </w:r>
    </w:p>
    <w:p w:rsidR="00663984" w:rsidRDefault="00487A3A">
      <w:pPr>
        <w:jc w:val="center"/>
        <w:rPr>
          <w:sz w:val="28"/>
          <w:szCs w:val="22"/>
          <w:lang w:val="en-US" w:eastAsia="cs-CZ"/>
        </w:rPr>
      </w:pPr>
      <w:r w:rsidRPr="00C74A3B">
        <w:rPr>
          <w:sz w:val="28"/>
          <w:szCs w:val="22"/>
          <w:lang w:val="en-US" w:eastAsia="cs-CZ"/>
        </w:rPr>
        <w:t>Mg</w:t>
      </w:r>
      <w:r w:rsidRPr="00C74A3B">
        <w:rPr>
          <w:sz w:val="28"/>
          <w:szCs w:val="22"/>
          <w:vertAlign w:val="superscript"/>
          <w:lang w:val="en-US" w:eastAsia="cs-CZ"/>
        </w:rPr>
        <w:t>2+</w:t>
      </w:r>
      <w:r w:rsidRPr="00C74A3B">
        <w:rPr>
          <w:sz w:val="28"/>
          <w:szCs w:val="22"/>
          <w:lang w:val="en-US" w:eastAsia="cs-CZ"/>
        </w:rPr>
        <w:t xml:space="preserve"> + 2e</w:t>
      </w:r>
      <w:r w:rsidRPr="00C74A3B">
        <w:rPr>
          <w:sz w:val="28"/>
          <w:szCs w:val="22"/>
          <w:vertAlign w:val="superscript"/>
          <w:lang w:val="en-US" w:eastAsia="cs-CZ"/>
        </w:rPr>
        <w:t>-</w:t>
      </w:r>
      <w:r w:rsidRPr="00C74A3B">
        <w:rPr>
          <w:sz w:val="28"/>
          <w:szCs w:val="22"/>
          <w:lang w:val="en-US" w:eastAsia="cs-CZ"/>
        </w:rPr>
        <w:t>→Mg</w:t>
      </w:r>
      <w:r w:rsidRPr="00C74A3B">
        <w:rPr>
          <w:sz w:val="28"/>
          <w:szCs w:val="22"/>
          <w:lang w:val="en-US" w:eastAsia="cs-CZ"/>
        </w:rPr>
        <w:tab/>
        <w:t>(25)</w:t>
      </w:r>
    </w:p>
    <w:p w:rsidR="00663984" w:rsidRDefault="00487A3A">
      <w:pPr>
        <w:ind w:firstLine="709"/>
        <w:jc w:val="both"/>
        <w:rPr>
          <w:sz w:val="28"/>
          <w:szCs w:val="22"/>
          <w:lang w:val="en-US" w:eastAsia="cs-CZ"/>
        </w:rPr>
      </w:pPr>
      <w:r w:rsidRPr="00C74A3B">
        <w:rPr>
          <w:sz w:val="28"/>
          <w:szCs w:val="22"/>
          <w:lang w:eastAsia="cs-CZ"/>
        </w:rPr>
        <w:t>Графит</w:t>
      </w:r>
      <w:r w:rsidRPr="00C74A3B">
        <w:rPr>
          <w:sz w:val="28"/>
          <w:szCs w:val="22"/>
          <w:lang w:val="en-US" w:eastAsia="cs-CZ"/>
        </w:rPr>
        <w:t xml:space="preserve"> </w:t>
      </w:r>
      <w:r w:rsidRPr="00C74A3B">
        <w:rPr>
          <w:sz w:val="28"/>
          <w:szCs w:val="22"/>
          <w:lang w:eastAsia="cs-CZ"/>
        </w:rPr>
        <w:t>анодында</w:t>
      </w:r>
      <w:r w:rsidRPr="00C74A3B">
        <w:rPr>
          <w:sz w:val="28"/>
          <w:szCs w:val="22"/>
          <w:lang w:val="en-US" w:eastAsia="cs-CZ"/>
        </w:rPr>
        <w:t xml:space="preserve"> </w:t>
      </w:r>
      <w:r w:rsidRPr="00C74A3B">
        <w:rPr>
          <w:sz w:val="28"/>
          <w:szCs w:val="22"/>
          <w:lang w:eastAsia="cs-CZ"/>
        </w:rPr>
        <w:t>жүретін</w:t>
      </w:r>
      <w:r w:rsidRPr="00C74A3B">
        <w:rPr>
          <w:sz w:val="28"/>
          <w:szCs w:val="22"/>
          <w:lang w:val="en-US" w:eastAsia="cs-CZ"/>
        </w:rPr>
        <w:t xml:space="preserve"> </w:t>
      </w:r>
      <w:r w:rsidRPr="00C74A3B">
        <w:rPr>
          <w:sz w:val="28"/>
          <w:szCs w:val="22"/>
          <w:lang w:eastAsia="cs-CZ"/>
        </w:rPr>
        <w:t>негізгі</w:t>
      </w:r>
      <w:r w:rsidRPr="00C74A3B">
        <w:rPr>
          <w:sz w:val="28"/>
          <w:szCs w:val="22"/>
          <w:lang w:val="en-US" w:eastAsia="cs-CZ"/>
        </w:rPr>
        <w:t xml:space="preserve"> </w:t>
      </w:r>
      <w:r w:rsidRPr="00C74A3B">
        <w:rPr>
          <w:sz w:val="28"/>
          <w:szCs w:val="22"/>
          <w:lang w:eastAsia="cs-CZ"/>
        </w:rPr>
        <w:t>реакция</w:t>
      </w:r>
      <w:r w:rsidRPr="00C74A3B">
        <w:rPr>
          <w:sz w:val="28"/>
          <w:szCs w:val="22"/>
          <w:lang w:val="en-US" w:eastAsia="cs-CZ"/>
        </w:rPr>
        <w:t xml:space="preserve"> </w:t>
      </w:r>
      <w:r w:rsidRPr="00C74A3B">
        <w:rPr>
          <w:sz w:val="28"/>
          <w:szCs w:val="22"/>
          <w:lang w:eastAsia="cs-CZ"/>
        </w:rPr>
        <w:t>хлор</w:t>
      </w:r>
      <w:r w:rsidRPr="00C74A3B">
        <w:rPr>
          <w:sz w:val="28"/>
          <w:szCs w:val="22"/>
          <w:lang w:val="en-US" w:eastAsia="cs-CZ"/>
        </w:rPr>
        <w:t xml:space="preserve"> </w:t>
      </w:r>
      <w:r w:rsidRPr="00C74A3B">
        <w:rPr>
          <w:sz w:val="28"/>
          <w:szCs w:val="22"/>
          <w:lang w:eastAsia="cs-CZ"/>
        </w:rPr>
        <w:t>иондарының</w:t>
      </w:r>
      <w:r w:rsidRPr="00C74A3B">
        <w:rPr>
          <w:sz w:val="28"/>
          <w:szCs w:val="22"/>
          <w:lang w:val="en-US" w:eastAsia="cs-CZ"/>
        </w:rPr>
        <w:t xml:space="preserve"> </w:t>
      </w:r>
      <w:r w:rsidRPr="00C74A3B">
        <w:rPr>
          <w:sz w:val="28"/>
          <w:szCs w:val="22"/>
          <w:lang w:eastAsia="cs-CZ"/>
        </w:rPr>
        <w:t>разряды</w:t>
      </w:r>
      <w:r w:rsidRPr="00C74A3B">
        <w:rPr>
          <w:sz w:val="28"/>
          <w:szCs w:val="22"/>
          <w:lang w:val="en-US" w:eastAsia="cs-CZ"/>
        </w:rPr>
        <w:t xml:space="preserve"> </w:t>
      </w:r>
      <w:r w:rsidRPr="00C74A3B">
        <w:rPr>
          <w:sz w:val="28"/>
          <w:szCs w:val="22"/>
          <w:lang w:eastAsia="cs-CZ"/>
        </w:rPr>
        <w:t>болып</w:t>
      </w:r>
      <w:r w:rsidRPr="00C74A3B">
        <w:rPr>
          <w:sz w:val="28"/>
          <w:szCs w:val="22"/>
          <w:lang w:val="en-US" w:eastAsia="cs-CZ"/>
        </w:rPr>
        <w:t xml:space="preserve"> </w:t>
      </w:r>
      <w:r w:rsidRPr="00C74A3B">
        <w:rPr>
          <w:sz w:val="28"/>
          <w:szCs w:val="22"/>
          <w:lang w:eastAsia="cs-CZ"/>
        </w:rPr>
        <w:t>табылады</w:t>
      </w:r>
      <w:r w:rsidRPr="00C74A3B">
        <w:rPr>
          <w:sz w:val="28"/>
          <w:szCs w:val="22"/>
          <w:lang w:val="en-US" w:eastAsia="cs-CZ"/>
        </w:rPr>
        <w:t>:</w:t>
      </w:r>
    </w:p>
    <w:p w:rsidR="00663984" w:rsidRDefault="00487A3A">
      <w:pPr>
        <w:jc w:val="center"/>
        <w:rPr>
          <w:sz w:val="28"/>
          <w:szCs w:val="22"/>
          <w:lang w:eastAsia="cs-CZ"/>
        </w:rPr>
      </w:pPr>
      <w:r w:rsidRPr="00C74A3B">
        <w:rPr>
          <w:sz w:val="28"/>
          <w:szCs w:val="22"/>
          <w:lang w:eastAsia="cs-CZ"/>
        </w:rPr>
        <w:t>2 Сl</w:t>
      </w:r>
      <w:r w:rsidRPr="00C74A3B">
        <w:rPr>
          <w:sz w:val="28"/>
          <w:szCs w:val="22"/>
          <w:vertAlign w:val="superscript"/>
          <w:lang w:eastAsia="cs-CZ"/>
        </w:rPr>
        <w:t>–</w:t>
      </w:r>
      <w:r w:rsidRPr="00C74A3B">
        <w:rPr>
          <w:sz w:val="28"/>
          <w:szCs w:val="22"/>
          <w:lang w:eastAsia="cs-CZ"/>
        </w:rPr>
        <w:t>— 2е</w:t>
      </w:r>
      <w:r w:rsidRPr="00C74A3B">
        <w:rPr>
          <w:sz w:val="28"/>
          <w:szCs w:val="22"/>
          <w:vertAlign w:val="superscript"/>
          <w:lang w:eastAsia="cs-CZ"/>
        </w:rPr>
        <w:t>-</w:t>
      </w:r>
      <w:r w:rsidRPr="00C74A3B">
        <w:rPr>
          <w:sz w:val="28"/>
          <w:szCs w:val="22"/>
          <w:lang w:eastAsia="cs-CZ"/>
        </w:rPr>
        <w:t>→Сl</w:t>
      </w:r>
      <w:r w:rsidRPr="00C74A3B">
        <w:rPr>
          <w:sz w:val="28"/>
          <w:szCs w:val="22"/>
          <w:vertAlign w:val="subscript"/>
          <w:lang w:eastAsia="cs-CZ"/>
        </w:rPr>
        <w:t>2</w:t>
      </w:r>
      <w:r w:rsidRPr="00C74A3B">
        <w:rPr>
          <w:sz w:val="28"/>
          <w:szCs w:val="22"/>
          <w:lang w:eastAsia="cs-CZ"/>
        </w:rPr>
        <w:t xml:space="preserve"> (26)</w:t>
      </w:r>
    </w:p>
    <w:p w:rsidR="00663984" w:rsidRDefault="00487A3A">
      <w:pPr>
        <w:ind w:firstLine="709"/>
        <w:jc w:val="both"/>
        <w:rPr>
          <w:sz w:val="28"/>
          <w:szCs w:val="22"/>
          <w:lang w:eastAsia="cs-CZ"/>
        </w:rPr>
      </w:pPr>
      <w:r w:rsidRPr="00C74A3B">
        <w:rPr>
          <w:sz w:val="28"/>
          <w:szCs w:val="22"/>
          <w:lang w:eastAsia="cs-CZ"/>
        </w:rPr>
        <w:t>Электролиз процесінде магний сұйық түрінде алынады. Магнийдің балқу температурасы электролит температурасынан төмен болғандықтан, ол сұйық күйде катодта бөлінеді. Жинақталған кезде сұйық магний катодтан бөлініп, қалқып шығатын үлкен тамшыларға айналады. Ка</w:t>
      </w:r>
      <w:r w:rsidRPr="00C74A3B">
        <w:rPr>
          <w:sz w:val="28"/>
          <w:szCs w:val="22"/>
          <w:lang w:eastAsia="cs-CZ"/>
        </w:rPr>
        <w:t>тодтың бетін магниймен жақсы сулау электролиз процесінің қолайлы жүруінің маңызды шарты болып табылады.</w:t>
      </w:r>
    </w:p>
    <w:p w:rsidR="00663984" w:rsidRDefault="00487A3A">
      <w:pPr>
        <w:ind w:firstLine="709"/>
        <w:jc w:val="both"/>
        <w:rPr>
          <w:sz w:val="28"/>
          <w:szCs w:val="22"/>
          <w:lang w:eastAsia="cs-CZ"/>
        </w:rPr>
      </w:pPr>
      <w:r w:rsidRPr="00C74A3B">
        <w:rPr>
          <w:sz w:val="28"/>
          <w:szCs w:val="22"/>
          <w:lang w:eastAsia="cs-CZ"/>
        </w:rPr>
        <w:t>Анодта бөлінетін газ</w:t>
      </w:r>
      <w:r w:rsidRPr="00C74A3B">
        <w:rPr>
          <w:sz w:val="28"/>
          <w:szCs w:val="22"/>
          <w:lang w:val="kk-KZ" w:eastAsia="cs-CZ"/>
        </w:rPr>
        <w:t xml:space="preserve"> тәрізді</w:t>
      </w:r>
      <w:r w:rsidRPr="00C74A3B">
        <w:rPr>
          <w:sz w:val="28"/>
          <w:szCs w:val="22"/>
          <w:lang w:eastAsia="cs-CZ"/>
        </w:rPr>
        <w:t xml:space="preserve"> хлор электролитте аз ериді және көпіршіктер түрінде ваннадан </w:t>
      </w:r>
      <w:r w:rsidRPr="00C74A3B">
        <w:rPr>
          <w:sz w:val="28"/>
          <w:szCs w:val="22"/>
          <w:lang w:val="kk-KZ" w:eastAsia="cs-CZ"/>
        </w:rPr>
        <w:t>алынып тасталады</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Магний электролизі процесінде балқымадағы эл</w:t>
      </w:r>
      <w:r w:rsidRPr="00C74A3B">
        <w:rPr>
          <w:sz w:val="28"/>
          <w:szCs w:val="22"/>
          <w:lang w:eastAsia="cs-CZ"/>
        </w:rPr>
        <w:t>ектродтардан басқа нәтижесінде электролизердің түбінде тұн</w:t>
      </w:r>
      <w:r w:rsidRPr="00C74A3B">
        <w:rPr>
          <w:sz w:val="28"/>
          <w:szCs w:val="22"/>
          <w:lang w:val="kk-KZ" w:eastAsia="cs-CZ"/>
        </w:rPr>
        <w:t>атын шламның түзілуіне әкелетін</w:t>
      </w:r>
      <w:r w:rsidRPr="00C74A3B">
        <w:rPr>
          <w:sz w:val="28"/>
          <w:szCs w:val="22"/>
          <w:lang w:eastAsia="cs-CZ"/>
        </w:rPr>
        <w:t xml:space="preserve"> жанама процестер жүреді</w:t>
      </w:r>
      <w:r w:rsidRPr="00C74A3B">
        <w:rPr>
          <w:sz w:val="28"/>
          <w:szCs w:val="22"/>
          <w:lang w:val="kk-KZ" w:eastAsia="cs-CZ"/>
        </w:rPr>
        <w:t>.</w:t>
      </w:r>
      <w:r w:rsidRPr="00C74A3B">
        <w:rPr>
          <w:sz w:val="28"/>
          <w:szCs w:val="22"/>
        </w:rPr>
        <w:t xml:space="preserve"> </w:t>
      </w:r>
      <w:r w:rsidRPr="00C74A3B">
        <w:rPr>
          <w:sz w:val="28"/>
          <w:szCs w:val="22"/>
          <w:lang w:val="kk-KZ" w:eastAsia="cs-CZ"/>
        </w:rPr>
        <w:t>Электролит тұздары сіңдірілген шлам негізінен</w:t>
      </w:r>
      <w:r w:rsidRPr="00C74A3B">
        <w:rPr>
          <w:sz w:val="28"/>
          <w:szCs w:val="22"/>
          <w:lang w:eastAsia="cs-CZ"/>
        </w:rPr>
        <w:t xml:space="preserve"> Mg, Al, Si, Fe (</w:t>
      </w:r>
      <w:r w:rsidRPr="00C74A3B">
        <w:rPr>
          <w:sz w:val="28"/>
          <w:szCs w:val="22"/>
          <w:lang w:val="kk-KZ" w:eastAsia="cs-CZ"/>
        </w:rPr>
        <w:t xml:space="preserve">70-90 % </w:t>
      </w:r>
      <w:r w:rsidRPr="00C74A3B">
        <w:rPr>
          <w:sz w:val="28"/>
          <w:szCs w:val="22"/>
          <w:lang w:eastAsia="cs-CZ"/>
        </w:rPr>
        <w:t>MgO</w:t>
      </w:r>
      <w:r w:rsidRPr="00C74A3B">
        <w:rPr>
          <w:sz w:val="28"/>
          <w:szCs w:val="22"/>
          <w:lang w:val="kk-KZ" w:eastAsia="cs-CZ"/>
        </w:rPr>
        <w:t xml:space="preserve"> басым</w:t>
      </w:r>
      <w:r w:rsidRPr="00C74A3B">
        <w:rPr>
          <w:sz w:val="28"/>
          <w:szCs w:val="22"/>
          <w:lang w:eastAsia="cs-CZ"/>
        </w:rPr>
        <w:t>)</w:t>
      </w:r>
      <w:r w:rsidRPr="00C74A3B">
        <w:rPr>
          <w:sz w:val="28"/>
          <w:szCs w:val="22"/>
          <w:lang w:val="kk-KZ" w:eastAsia="cs-CZ"/>
        </w:rPr>
        <w:t xml:space="preserve"> оксидтерінен  тұратын қара немесе қою қоңыр түсті тұтқыр мас</w:t>
      </w:r>
      <w:r w:rsidRPr="00C74A3B">
        <w:rPr>
          <w:sz w:val="28"/>
          <w:szCs w:val="22"/>
          <w:lang w:val="kk-KZ" w:eastAsia="cs-CZ"/>
        </w:rPr>
        <w:t>са болып табылады.</w:t>
      </w:r>
    </w:p>
    <w:p w:rsidR="00663984" w:rsidRDefault="00487A3A">
      <w:pPr>
        <w:ind w:firstLine="709"/>
        <w:jc w:val="both"/>
        <w:rPr>
          <w:sz w:val="28"/>
          <w:szCs w:val="22"/>
          <w:lang w:eastAsia="cs-CZ"/>
        </w:rPr>
      </w:pPr>
      <w:r w:rsidRPr="00C74A3B">
        <w:rPr>
          <w:sz w:val="28"/>
          <w:szCs w:val="22"/>
          <w:lang w:eastAsia="cs-CZ"/>
        </w:rPr>
        <w:t xml:space="preserve">Электролизерлерді </w:t>
      </w:r>
      <w:r w:rsidRPr="00C74A3B">
        <w:rPr>
          <w:sz w:val="28"/>
          <w:szCs w:val="22"/>
          <w:lang w:val="kk-KZ" w:eastAsia="cs-CZ"/>
        </w:rPr>
        <w:t>қоректендіру</w:t>
      </w:r>
      <w:r w:rsidRPr="00C74A3B">
        <w:rPr>
          <w:sz w:val="28"/>
          <w:szCs w:val="22"/>
          <w:lang w:eastAsia="cs-CZ"/>
        </w:rPr>
        <w:t xml:space="preserve"> екі түр</w:t>
      </w:r>
      <w:r w:rsidRPr="00C74A3B">
        <w:rPr>
          <w:sz w:val="28"/>
          <w:szCs w:val="22"/>
          <w:lang w:val="kk-KZ" w:eastAsia="cs-CZ"/>
        </w:rPr>
        <w:t>л</w:t>
      </w:r>
      <w:r w:rsidRPr="00C74A3B">
        <w:rPr>
          <w:sz w:val="28"/>
          <w:szCs w:val="22"/>
          <w:lang w:eastAsia="cs-CZ"/>
        </w:rPr>
        <w:t>і</w:t>
      </w:r>
      <w:r w:rsidRPr="00C74A3B">
        <w:rPr>
          <w:sz w:val="28"/>
          <w:szCs w:val="22"/>
          <w:lang w:val="kk-KZ" w:eastAsia="cs-CZ"/>
        </w:rPr>
        <w:t xml:space="preserve"> </w:t>
      </w:r>
      <w:r w:rsidRPr="00C74A3B">
        <w:rPr>
          <w:sz w:val="28"/>
          <w:szCs w:val="22"/>
        </w:rPr>
        <w:t>шикізатпен</w:t>
      </w:r>
      <w:r w:rsidRPr="00C74A3B">
        <w:rPr>
          <w:sz w:val="28"/>
          <w:szCs w:val="22"/>
          <w:lang w:eastAsia="cs-CZ"/>
        </w:rPr>
        <w:t xml:space="preserve"> жүзеге асырылады: карналлиттің сусыздануын қайта </w:t>
      </w:r>
      <w:r w:rsidRPr="00C74A3B">
        <w:rPr>
          <w:sz w:val="28"/>
          <w:szCs w:val="22"/>
          <w:lang w:val="kk-KZ" w:eastAsia="cs-CZ"/>
        </w:rPr>
        <w:t>өңдеуде</w:t>
      </w:r>
      <w:r w:rsidRPr="00C74A3B">
        <w:rPr>
          <w:sz w:val="28"/>
          <w:szCs w:val="22"/>
          <w:lang w:eastAsia="cs-CZ"/>
        </w:rPr>
        <w:t xml:space="preserve"> алынған сусыз карналлит және титан өндірісінің хлорлы магнийі.</w:t>
      </w:r>
    </w:p>
    <w:p w:rsidR="00663984" w:rsidRDefault="00487A3A">
      <w:pPr>
        <w:ind w:firstLine="709"/>
        <w:jc w:val="both"/>
        <w:rPr>
          <w:sz w:val="28"/>
          <w:szCs w:val="22"/>
          <w:lang w:eastAsia="cs-CZ"/>
        </w:rPr>
      </w:pPr>
      <w:r w:rsidRPr="00C74A3B">
        <w:rPr>
          <w:sz w:val="28"/>
          <w:szCs w:val="22"/>
          <w:lang w:eastAsia="cs-CZ"/>
        </w:rPr>
        <w:t>Тиісінше электролизерлерді</w:t>
      </w:r>
      <w:r w:rsidRPr="00C74A3B">
        <w:rPr>
          <w:sz w:val="28"/>
          <w:szCs w:val="22"/>
          <w:lang w:val="kk-KZ" w:eastAsia="cs-CZ"/>
        </w:rPr>
        <w:t xml:space="preserve"> қоректендіруді</w:t>
      </w:r>
      <w:r w:rsidRPr="00C74A3B">
        <w:rPr>
          <w:sz w:val="28"/>
          <w:szCs w:val="22"/>
          <w:lang w:eastAsia="cs-CZ"/>
        </w:rPr>
        <w:t>ң екі схемасы бар:</w:t>
      </w:r>
    </w:p>
    <w:p w:rsidR="00663984" w:rsidRDefault="00487A3A">
      <w:pPr>
        <w:ind w:firstLine="709"/>
        <w:jc w:val="both"/>
        <w:rPr>
          <w:sz w:val="28"/>
          <w:szCs w:val="22"/>
          <w:lang w:eastAsia="cs-CZ"/>
        </w:rPr>
      </w:pPr>
      <w:r w:rsidRPr="00C74A3B">
        <w:rPr>
          <w:sz w:val="28"/>
          <w:szCs w:val="22"/>
          <w:lang w:eastAsia="cs-CZ"/>
        </w:rPr>
        <w:t>карналлит</w:t>
      </w:r>
      <w:r w:rsidRPr="00C74A3B">
        <w:rPr>
          <w:sz w:val="28"/>
          <w:szCs w:val="22"/>
          <w:lang w:val="kk-KZ" w:eastAsia="cs-CZ"/>
        </w:rPr>
        <w:t>ті</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хлормагний.</w:t>
      </w:r>
    </w:p>
    <w:p w:rsidR="00663984" w:rsidRDefault="00487A3A">
      <w:pPr>
        <w:ind w:firstLine="709"/>
        <w:jc w:val="both"/>
        <w:rPr>
          <w:sz w:val="28"/>
          <w:szCs w:val="22"/>
          <w:lang w:eastAsia="cs-CZ"/>
        </w:rPr>
      </w:pPr>
      <w:r w:rsidRPr="00C74A3B">
        <w:rPr>
          <w:sz w:val="28"/>
          <w:szCs w:val="22"/>
          <w:lang w:eastAsia="cs-CZ"/>
        </w:rPr>
        <w:t>Электролизердің электродтарына берілетін тұрақты токтың әсерінен сусыз карналлиттен кел</w:t>
      </w:r>
      <w:r w:rsidRPr="00C74A3B">
        <w:rPr>
          <w:sz w:val="28"/>
          <w:szCs w:val="22"/>
          <w:lang w:val="kk-KZ" w:eastAsia="cs-CZ"/>
        </w:rPr>
        <w:t>іп түс</w:t>
      </w:r>
      <w:r w:rsidRPr="00C74A3B">
        <w:rPr>
          <w:sz w:val="28"/>
          <w:szCs w:val="22"/>
          <w:lang w:eastAsia="cs-CZ"/>
        </w:rPr>
        <w:t>етін құрамына кіретін хлорлы магний металл магний мен хлор газына ыдырайды.</w:t>
      </w:r>
    </w:p>
    <w:p w:rsidR="00663984" w:rsidRDefault="00487A3A">
      <w:pPr>
        <w:ind w:firstLine="709"/>
        <w:jc w:val="both"/>
        <w:rPr>
          <w:sz w:val="28"/>
          <w:szCs w:val="22"/>
          <w:lang w:eastAsia="cs-CZ"/>
        </w:rPr>
      </w:pPr>
      <w:r w:rsidRPr="00C74A3B">
        <w:rPr>
          <w:sz w:val="28"/>
          <w:szCs w:val="22"/>
          <w:lang w:val="kk-KZ" w:eastAsia="cs-CZ"/>
        </w:rPr>
        <w:t>К</w:t>
      </w:r>
      <w:r w:rsidRPr="00C74A3B">
        <w:rPr>
          <w:sz w:val="28"/>
          <w:szCs w:val="22"/>
          <w:lang w:eastAsia="cs-CZ"/>
        </w:rPr>
        <w:t xml:space="preserve">атодтарда бөлінетін магнийдің </w:t>
      </w:r>
      <w:r w:rsidRPr="00C74A3B">
        <w:rPr>
          <w:sz w:val="28"/>
          <w:szCs w:val="22"/>
          <w:lang w:val="kk-KZ" w:eastAsia="cs-CZ"/>
        </w:rPr>
        <w:t>ықшам</w:t>
      </w:r>
      <w:r w:rsidRPr="00C74A3B">
        <w:rPr>
          <w:sz w:val="28"/>
          <w:szCs w:val="22"/>
          <w:lang w:eastAsia="cs-CZ"/>
        </w:rPr>
        <w:t xml:space="preserve"> массас</w:t>
      </w:r>
      <w:r w:rsidRPr="00C74A3B">
        <w:rPr>
          <w:sz w:val="28"/>
          <w:szCs w:val="22"/>
          <w:lang w:eastAsia="cs-CZ"/>
        </w:rPr>
        <w:t>ына сапалы бірігу және оны электролиттен жақсырақ бөлу үшін соңғысына фторлы шпат концентраты ұнтағы түрінде фторлы кальций енгізіледі.</w:t>
      </w:r>
    </w:p>
    <w:p w:rsidR="00663984" w:rsidRDefault="00487A3A">
      <w:pPr>
        <w:ind w:firstLine="709"/>
        <w:jc w:val="both"/>
        <w:rPr>
          <w:sz w:val="28"/>
          <w:szCs w:val="22"/>
          <w:lang w:eastAsia="cs-CZ"/>
        </w:rPr>
      </w:pPr>
      <w:r w:rsidRPr="00C74A3B">
        <w:rPr>
          <w:sz w:val="28"/>
          <w:szCs w:val="22"/>
          <w:lang w:eastAsia="cs-CZ"/>
        </w:rPr>
        <w:t xml:space="preserve">Балқытылған магний электролиттің бетінде жинақтау ұяшығында жиналып, содан кейін вакуумдық шөміштермен алынады. </w:t>
      </w:r>
    </w:p>
    <w:p w:rsidR="00663984" w:rsidRDefault="00487A3A">
      <w:pPr>
        <w:ind w:firstLine="709"/>
        <w:jc w:val="both"/>
        <w:rPr>
          <w:sz w:val="28"/>
          <w:szCs w:val="22"/>
          <w:lang w:eastAsia="cs-CZ"/>
        </w:rPr>
      </w:pPr>
      <w:r w:rsidRPr="00C74A3B">
        <w:rPr>
          <w:sz w:val="28"/>
          <w:szCs w:val="22"/>
          <w:lang w:eastAsia="cs-CZ"/>
        </w:rPr>
        <w:t>Хлор өт</w:t>
      </w:r>
      <w:r w:rsidRPr="00C74A3B">
        <w:rPr>
          <w:sz w:val="28"/>
          <w:szCs w:val="22"/>
          <w:lang w:eastAsia="cs-CZ"/>
        </w:rPr>
        <w:t>кізгіштер жүйесі бойынша түзілетін хлор хлор компрессорларымен айдалады және технологияларда одан әрі пайдалану үшін хлор өткізгіштер арқылы жеткізіледі.</w:t>
      </w:r>
    </w:p>
    <w:p w:rsidR="00663984" w:rsidRDefault="00487A3A">
      <w:pPr>
        <w:ind w:firstLine="709"/>
        <w:jc w:val="both"/>
        <w:rPr>
          <w:sz w:val="28"/>
          <w:szCs w:val="22"/>
          <w:lang w:eastAsia="cs-CZ"/>
        </w:rPr>
      </w:pPr>
      <w:r w:rsidRPr="00C74A3B">
        <w:rPr>
          <w:sz w:val="28"/>
          <w:szCs w:val="22"/>
          <w:lang w:eastAsia="cs-CZ"/>
        </w:rPr>
        <w:t>Электролиз процесі жүріп жатқанда электролиттегі хлор</w:t>
      </w:r>
      <w:r w:rsidRPr="00C74A3B">
        <w:rPr>
          <w:sz w:val="28"/>
          <w:szCs w:val="22"/>
          <w:lang w:val="kk-KZ" w:eastAsia="cs-CZ"/>
        </w:rPr>
        <w:t xml:space="preserve">лы </w:t>
      </w:r>
      <w:r w:rsidRPr="00C74A3B">
        <w:rPr>
          <w:sz w:val="28"/>
          <w:szCs w:val="22"/>
          <w:lang w:eastAsia="cs-CZ"/>
        </w:rPr>
        <w:t>магнийдің концентрациясы біртіндеп төмендейді,</w:t>
      </w:r>
      <w:r w:rsidRPr="00C74A3B">
        <w:rPr>
          <w:sz w:val="28"/>
          <w:szCs w:val="22"/>
          <w:lang w:eastAsia="cs-CZ"/>
        </w:rPr>
        <w:t xml:space="preserve"> сонымен бірге электролиз өнімдерін (хлор, магний) алып тастау салдарынан электролит деңгейі төмендейді.</w:t>
      </w:r>
    </w:p>
    <w:p w:rsidR="00663984" w:rsidRDefault="00487A3A">
      <w:pPr>
        <w:ind w:firstLine="709"/>
        <w:jc w:val="both"/>
        <w:rPr>
          <w:sz w:val="28"/>
          <w:szCs w:val="22"/>
          <w:lang w:eastAsia="cs-CZ"/>
        </w:rPr>
      </w:pPr>
      <w:r w:rsidRPr="00C74A3B">
        <w:rPr>
          <w:sz w:val="28"/>
          <w:szCs w:val="22"/>
          <w:lang w:val="kk-KZ" w:eastAsia="cs-CZ"/>
        </w:rPr>
        <w:t>Х</w:t>
      </w:r>
      <w:r w:rsidRPr="00C74A3B">
        <w:rPr>
          <w:sz w:val="28"/>
          <w:szCs w:val="22"/>
          <w:lang w:eastAsia="cs-CZ"/>
        </w:rPr>
        <w:t>лор</w:t>
      </w:r>
      <w:r w:rsidRPr="00C74A3B">
        <w:rPr>
          <w:sz w:val="28"/>
          <w:szCs w:val="22"/>
          <w:lang w:val="kk-KZ" w:eastAsia="cs-CZ"/>
        </w:rPr>
        <w:t xml:space="preserve">лы </w:t>
      </w:r>
      <w:r w:rsidRPr="00C74A3B">
        <w:rPr>
          <w:sz w:val="28"/>
          <w:szCs w:val="22"/>
          <w:lang w:eastAsia="cs-CZ"/>
        </w:rPr>
        <w:t xml:space="preserve">магнийдің қажетті концентрациясын сақтау және электролизердегі электролиттің жұмыс деңгейін сақтау сусыз карналлитті мезгіл-мезгіл </w:t>
      </w:r>
      <w:r w:rsidRPr="00C74A3B">
        <w:rPr>
          <w:sz w:val="28"/>
          <w:szCs w:val="22"/>
          <w:lang w:val="kk-KZ" w:eastAsia="cs-CZ"/>
        </w:rPr>
        <w:t>төгу</w:t>
      </w:r>
      <w:r w:rsidRPr="00C74A3B">
        <w:rPr>
          <w:sz w:val="28"/>
          <w:szCs w:val="22"/>
          <w:lang w:eastAsia="cs-CZ"/>
        </w:rPr>
        <w:t xml:space="preserve"> арқылы қ</w:t>
      </w:r>
      <w:r w:rsidRPr="00C74A3B">
        <w:rPr>
          <w:sz w:val="28"/>
          <w:szCs w:val="22"/>
          <w:lang w:eastAsia="cs-CZ"/>
        </w:rPr>
        <w:t>амтамасыз етіледі.</w:t>
      </w:r>
    </w:p>
    <w:p w:rsidR="00663984" w:rsidRDefault="00487A3A">
      <w:pPr>
        <w:ind w:firstLine="709"/>
        <w:jc w:val="both"/>
        <w:rPr>
          <w:sz w:val="28"/>
          <w:szCs w:val="22"/>
          <w:lang w:eastAsia="cs-CZ"/>
        </w:rPr>
      </w:pPr>
      <w:r w:rsidRPr="00C74A3B">
        <w:rPr>
          <w:sz w:val="28"/>
          <w:szCs w:val="22"/>
          <w:lang w:val="kk-KZ" w:eastAsia="cs-CZ"/>
        </w:rPr>
        <w:t>Х</w:t>
      </w:r>
      <w:r w:rsidRPr="00C74A3B">
        <w:rPr>
          <w:sz w:val="28"/>
          <w:szCs w:val="22"/>
          <w:lang w:eastAsia="cs-CZ"/>
        </w:rPr>
        <w:t>лор</w:t>
      </w:r>
      <w:r w:rsidRPr="00C74A3B">
        <w:rPr>
          <w:sz w:val="28"/>
          <w:szCs w:val="22"/>
          <w:lang w:val="kk-KZ" w:eastAsia="cs-CZ"/>
        </w:rPr>
        <w:t xml:space="preserve">лы </w:t>
      </w:r>
      <w:r w:rsidRPr="00C74A3B">
        <w:rPr>
          <w:sz w:val="28"/>
          <w:szCs w:val="22"/>
          <w:lang w:eastAsia="cs-CZ"/>
        </w:rPr>
        <w:t>магнийден басқа, карналлит хлораторынан келетін сусыз карналлиттің құрамына хлор</w:t>
      </w:r>
      <w:r w:rsidRPr="00C74A3B">
        <w:rPr>
          <w:sz w:val="28"/>
          <w:szCs w:val="22"/>
          <w:lang w:val="kk-KZ" w:eastAsia="cs-CZ"/>
        </w:rPr>
        <w:t xml:space="preserve">лы </w:t>
      </w:r>
      <w:r w:rsidRPr="00C74A3B">
        <w:rPr>
          <w:sz w:val="28"/>
          <w:szCs w:val="22"/>
          <w:lang w:eastAsia="cs-CZ"/>
        </w:rPr>
        <w:t>калий, хлор</w:t>
      </w:r>
      <w:r w:rsidRPr="00C74A3B">
        <w:rPr>
          <w:sz w:val="28"/>
          <w:szCs w:val="22"/>
          <w:lang w:val="kk-KZ" w:eastAsia="cs-CZ"/>
        </w:rPr>
        <w:t>лы</w:t>
      </w:r>
      <w:r w:rsidRPr="00C74A3B">
        <w:rPr>
          <w:sz w:val="28"/>
          <w:szCs w:val="22"/>
          <w:lang w:eastAsia="cs-CZ"/>
        </w:rPr>
        <w:t xml:space="preserve"> натрий, хлор</w:t>
      </w:r>
      <w:r w:rsidRPr="00C74A3B">
        <w:rPr>
          <w:sz w:val="28"/>
          <w:szCs w:val="22"/>
          <w:lang w:val="kk-KZ" w:eastAsia="cs-CZ"/>
        </w:rPr>
        <w:t>лы</w:t>
      </w:r>
      <w:r w:rsidRPr="00C74A3B">
        <w:rPr>
          <w:sz w:val="28"/>
          <w:szCs w:val="22"/>
          <w:lang w:eastAsia="cs-CZ"/>
        </w:rPr>
        <w:t xml:space="preserve"> кальций, магний оксиді және басқа қоспалар кіреді. Сусыз карналлиттің құрамындағы электролиз процесінде өзгеретін хлор</w:t>
      </w:r>
      <w:r w:rsidRPr="00C74A3B">
        <w:rPr>
          <w:sz w:val="28"/>
          <w:szCs w:val="22"/>
          <w:lang w:val="kk-KZ" w:eastAsia="cs-CZ"/>
        </w:rPr>
        <w:t xml:space="preserve">лы </w:t>
      </w:r>
      <w:r w:rsidRPr="00C74A3B">
        <w:rPr>
          <w:sz w:val="28"/>
          <w:szCs w:val="22"/>
          <w:lang w:eastAsia="cs-CZ"/>
        </w:rPr>
        <w:t>калий, хлор</w:t>
      </w:r>
      <w:r w:rsidRPr="00C74A3B">
        <w:rPr>
          <w:sz w:val="28"/>
          <w:szCs w:val="22"/>
          <w:lang w:val="kk-KZ" w:eastAsia="cs-CZ"/>
        </w:rPr>
        <w:t>лы</w:t>
      </w:r>
      <w:r w:rsidRPr="00C74A3B">
        <w:rPr>
          <w:sz w:val="28"/>
          <w:szCs w:val="22"/>
          <w:lang w:eastAsia="cs-CZ"/>
        </w:rPr>
        <w:t xml:space="preserve"> натрий және хлор</w:t>
      </w:r>
      <w:r w:rsidRPr="00C74A3B">
        <w:rPr>
          <w:sz w:val="28"/>
          <w:szCs w:val="22"/>
          <w:lang w:val="kk-KZ" w:eastAsia="cs-CZ"/>
        </w:rPr>
        <w:t>лы</w:t>
      </w:r>
      <w:r w:rsidRPr="00C74A3B">
        <w:rPr>
          <w:sz w:val="28"/>
          <w:szCs w:val="22"/>
          <w:lang w:eastAsia="cs-CZ"/>
        </w:rPr>
        <w:t xml:space="preserve"> кальций балласт тұздары болып табылады, олар электролизерде жиналған кезде жойылуы керек.</w:t>
      </w:r>
    </w:p>
    <w:p w:rsidR="00663984" w:rsidRDefault="00487A3A">
      <w:pPr>
        <w:ind w:firstLine="709"/>
        <w:jc w:val="both"/>
        <w:rPr>
          <w:sz w:val="28"/>
          <w:szCs w:val="22"/>
          <w:lang w:eastAsia="cs-CZ"/>
        </w:rPr>
      </w:pPr>
      <w:r w:rsidRPr="00C74A3B">
        <w:rPr>
          <w:sz w:val="28"/>
          <w:szCs w:val="22"/>
          <w:lang w:eastAsia="cs-CZ"/>
        </w:rPr>
        <w:t xml:space="preserve">Электролизерге сусыз карналлитпен бірге </w:t>
      </w:r>
      <w:r w:rsidRPr="00C74A3B">
        <w:rPr>
          <w:sz w:val="28"/>
          <w:szCs w:val="22"/>
          <w:lang w:val="kk-KZ" w:eastAsia="cs-CZ"/>
        </w:rPr>
        <w:t>түс</w:t>
      </w:r>
      <w:r w:rsidRPr="00C74A3B">
        <w:rPr>
          <w:sz w:val="28"/>
          <w:szCs w:val="22"/>
          <w:lang w:eastAsia="cs-CZ"/>
        </w:rPr>
        <w:t xml:space="preserve">етін магний оксиді ішінара анодтан бөлінетін </w:t>
      </w:r>
      <w:r w:rsidRPr="00C74A3B">
        <w:rPr>
          <w:sz w:val="28"/>
          <w:szCs w:val="22"/>
          <w:lang w:val="kk-KZ" w:eastAsia="cs-CZ"/>
        </w:rPr>
        <w:t xml:space="preserve">газ тәрізді </w:t>
      </w:r>
      <w:r w:rsidRPr="00C74A3B">
        <w:rPr>
          <w:sz w:val="28"/>
          <w:szCs w:val="22"/>
          <w:lang w:eastAsia="cs-CZ"/>
        </w:rPr>
        <w:t>хлормен әрекеттеседі:</w:t>
      </w:r>
    </w:p>
    <w:p w:rsidR="00663984" w:rsidRDefault="00487A3A">
      <w:pPr>
        <w:jc w:val="center"/>
        <w:rPr>
          <w:sz w:val="28"/>
          <w:szCs w:val="22"/>
          <w:lang w:eastAsia="cs-CZ"/>
        </w:rPr>
      </w:pPr>
      <w:r w:rsidRPr="00C74A3B">
        <w:rPr>
          <w:sz w:val="28"/>
          <w:szCs w:val="22"/>
          <w:lang w:eastAsia="cs-CZ"/>
        </w:rPr>
        <w:t>2MgO + 2</w:t>
      </w:r>
      <w:r w:rsidRPr="00C74A3B">
        <w:rPr>
          <w:sz w:val="28"/>
          <w:szCs w:val="22"/>
          <w:lang w:eastAsia="cs-CZ"/>
        </w:rPr>
        <w:t>Cl</w:t>
      </w:r>
      <w:r w:rsidRPr="00C74A3B">
        <w:rPr>
          <w:sz w:val="28"/>
          <w:szCs w:val="22"/>
          <w:vertAlign w:val="subscript"/>
          <w:lang w:eastAsia="cs-CZ"/>
        </w:rPr>
        <w:t>2</w:t>
      </w:r>
      <w:r w:rsidRPr="00C74A3B">
        <w:rPr>
          <w:sz w:val="28"/>
          <w:szCs w:val="22"/>
          <w:lang w:eastAsia="cs-CZ"/>
        </w:rPr>
        <w:t xml:space="preserve"> = 2MgCl</w:t>
      </w:r>
      <w:r w:rsidRPr="00C74A3B">
        <w:rPr>
          <w:sz w:val="28"/>
          <w:szCs w:val="22"/>
          <w:vertAlign w:val="subscript"/>
          <w:lang w:eastAsia="cs-CZ"/>
        </w:rPr>
        <w:t xml:space="preserve">2 </w:t>
      </w:r>
      <w:r w:rsidRPr="00C74A3B">
        <w:rPr>
          <w:sz w:val="28"/>
          <w:szCs w:val="22"/>
          <w:lang w:eastAsia="cs-CZ"/>
        </w:rPr>
        <w:t>+ O</w:t>
      </w:r>
      <w:r w:rsidRPr="00C74A3B">
        <w:rPr>
          <w:sz w:val="28"/>
          <w:szCs w:val="22"/>
          <w:vertAlign w:val="subscript"/>
          <w:lang w:eastAsia="cs-CZ"/>
        </w:rPr>
        <w:t>2</w:t>
      </w:r>
      <w:r w:rsidRPr="00C74A3B">
        <w:rPr>
          <w:sz w:val="28"/>
          <w:szCs w:val="22"/>
          <w:lang w:eastAsia="cs-CZ"/>
        </w:rPr>
        <w:t xml:space="preserve"> (27)</w:t>
      </w:r>
    </w:p>
    <w:p w:rsidR="00663984" w:rsidRDefault="00487A3A">
      <w:pPr>
        <w:ind w:firstLine="709"/>
        <w:jc w:val="both"/>
        <w:rPr>
          <w:sz w:val="28"/>
          <w:szCs w:val="22"/>
          <w:lang w:eastAsia="cs-CZ"/>
        </w:rPr>
      </w:pPr>
      <w:r w:rsidRPr="00C74A3B">
        <w:rPr>
          <w:sz w:val="28"/>
          <w:szCs w:val="22"/>
          <w:lang w:eastAsia="cs-CZ"/>
        </w:rPr>
        <w:t xml:space="preserve">Алынған оттегі анодтардың көміртегімен ішінара әрекеттесіп, оксид пен көмірқышқыл газын түзеді. </w:t>
      </w:r>
      <w:r w:rsidRPr="00C74A3B">
        <w:rPr>
          <w:sz w:val="28"/>
          <w:szCs w:val="22"/>
          <w:lang w:val="kk-KZ" w:eastAsia="cs-CZ"/>
        </w:rPr>
        <w:t>І</w:t>
      </w:r>
      <w:r w:rsidRPr="00C74A3B">
        <w:rPr>
          <w:sz w:val="28"/>
          <w:szCs w:val="22"/>
          <w:lang w:eastAsia="cs-CZ"/>
        </w:rPr>
        <w:t xml:space="preserve">шінара </w:t>
      </w:r>
      <w:r w:rsidRPr="00C74A3B">
        <w:rPr>
          <w:sz w:val="28"/>
          <w:szCs w:val="22"/>
          <w:lang w:val="kk-KZ" w:eastAsia="cs-CZ"/>
        </w:rPr>
        <w:t>м</w:t>
      </w:r>
      <w:r w:rsidRPr="00C74A3B">
        <w:rPr>
          <w:sz w:val="28"/>
          <w:szCs w:val="22"/>
          <w:lang w:eastAsia="cs-CZ"/>
        </w:rPr>
        <w:t>агний оксидін қалыптастыр</w:t>
      </w:r>
      <w:r w:rsidRPr="00C74A3B">
        <w:rPr>
          <w:sz w:val="28"/>
          <w:szCs w:val="22"/>
          <w:lang w:val="kk-KZ" w:eastAsia="cs-CZ"/>
        </w:rPr>
        <w:t>а отырып</w:t>
      </w:r>
      <w:r w:rsidRPr="00C74A3B">
        <w:rPr>
          <w:sz w:val="28"/>
          <w:szCs w:val="22"/>
          <w:lang w:eastAsia="cs-CZ"/>
        </w:rPr>
        <w:t xml:space="preserve"> </w:t>
      </w:r>
      <w:r w:rsidRPr="00C74A3B">
        <w:rPr>
          <w:sz w:val="28"/>
          <w:szCs w:val="22"/>
          <w:lang w:val="kk-KZ" w:eastAsia="cs-CZ"/>
        </w:rPr>
        <w:t xml:space="preserve">хлорлы </w:t>
      </w:r>
      <w:r w:rsidRPr="00C74A3B">
        <w:rPr>
          <w:sz w:val="28"/>
          <w:szCs w:val="22"/>
          <w:lang w:eastAsia="cs-CZ"/>
        </w:rPr>
        <w:t xml:space="preserve">магний мен металл магнийінің тотығуы жүреді. Магний оксидінің негізгі бөлігі электролизерден мезгіл-мезгіл шығарылатын </w:t>
      </w:r>
      <w:r w:rsidRPr="00C74A3B">
        <w:rPr>
          <w:sz w:val="28"/>
          <w:szCs w:val="22"/>
          <w:lang w:val="kk-KZ" w:eastAsia="cs-CZ"/>
        </w:rPr>
        <w:t xml:space="preserve">ШЭҚ түзе отырып, </w:t>
      </w:r>
      <w:r w:rsidRPr="00C74A3B">
        <w:rPr>
          <w:sz w:val="28"/>
          <w:szCs w:val="22"/>
          <w:lang w:eastAsia="cs-CZ"/>
        </w:rPr>
        <w:t>электролизердің түбінде жинал</w:t>
      </w:r>
      <w:r w:rsidRPr="00C74A3B">
        <w:rPr>
          <w:sz w:val="28"/>
          <w:szCs w:val="22"/>
          <w:lang w:val="kk-KZ" w:eastAsia="cs-CZ"/>
        </w:rPr>
        <w:t>ады</w:t>
      </w:r>
      <w:r w:rsidRPr="00C74A3B">
        <w:rPr>
          <w:sz w:val="28"/>
          <w:szCs w:val="22"/>
          <w:lang w:eastAsia="cs-CZ"/>
        </w:rPr>
        <w:t>.</w:t>
      </w:r>
    </w:p>
    <w:p w:rsidR="00663984" w:rsidRDefault="00487A3A">
      <w:pPr>
        <w:ind w:firstLine="709"/>
        <w:jc w:val="both"/>
        <w:rPr>
          <w:sz w:val="28"/>
          <w:szCs w:val="22"/>
          <w:lang w:val="kk-KZ" w:eastAsia="cs-CZ"/>
        </w:rPr>
      </w:pPr>
      <w:r w:rsidRPr="00C74A3B">
        <w:rPr>
          <w:sz w:val="28"/>
          <w:szCs w:val="22"/>
          <w:lang w:eastAsia="cs-CZ"/>
        </w:rPr>
        <w:t>ШЭ</w:t>
      </w:r>
      <w:r w:rsidRPr="00C74A3B">
        <w:rPr>
          <w:sz w:val="28"/>
          <w:szCs w:val="22"/>
          <w:lang w:val="kk-KZ" w:eastAsia="cs-CZ"/>
        </w:rPr>
        <w:t>Қ-ті</w:t>
      </w:r>
      <w:r w:rsidRPr="00C74A3B">
        <w:rPr>
          <w:sz w:val="28"/>
          <w:szCs w:val="22"/>
          <w:lang w:eastAsia="cs-CZ"/>
        </w:rPr>
        <w:t xml:space="preserve"> іріктегеннен кейін электролиттің электр өткізгіштігін арттыру мақсатында электр</w:t>
      </w:r>
      <w:r w:rsidRPr="00C74A3B">
        <w:rPr>
          <w:sz w:val="28"/>
          <w:szCs w:val="22"/>
          <w:lang w:eastAsia="cs-CZ"/>
        </w:rPr>
        <w:t>олизерге кристалды немесе балқытылған күйде ас тұзы жүктеледі</w:t>
      </w:r>
      <w:r w:rsidRPr="00C74A3B">
        <w:rPr>
          <w:sz w:val="28"/>
          <w:szCs w:val="22"/>
          <w:lang w:val="kk-KZ" w:eastAsia="cs-CZ"/>
        </w:rPr>
        <w:t>.</w:t>
      </w:r>
    </w:p>
    <w:p w:rsidR="00663984" w:rsidRDefault="00487A3A">
      <w:pPr>
        <w:ind w:firstLine="709"/>
        <w:jc w:val="both"/>
        <w:rPr>
          <w:sz w:val="28"/>
          <w:szCs w:val="22"/>
          <w:lang w:val="kk-KZ" w:eastAsia="cs-CZ"/>
        </w:rPr>
      </w:pPr>
      <w:r w:rsidRPr="00C74A3B">
        <w:rPr>
          <w:sz w:val="28"/>
          <w:szCs w:val="22"/>
          <w:lang w:val="kk-KZ" w:eastAsia="cs-CZ"/>
        </w:rPr>
        <w:t>Сусыз карналлитті мезгіл-мезгіл құю арқылы электролизердегі хлорлы магний концентрациясын ұстап тұруға және электролиттің жұмыс деңгейін сақтауға қол жеткізіледі. Сусыз карналлит шөміштен жинақ</w:t>
      </w:r>
      <w:r w:rsidRPr="00C74A3B">
        <w:rPr>
          <w:sz w:val="28"/>
          <w:szCs w:val="22"/>
          <w:lang w:val="kk-KZ" w:eastAsia="cs-CZ"/>
        </w:rPr>
        <w:t>таушы ұяшыққа құйылады. Электролит құрамдастарының берілген арақатынасын сақтау үшін шикізатты негізгі құю алдында электролизерлерден вакуумдық шөміш арқылы пайдаланылған электролит шығарылады.</w:t>
      </w:r>
    </w:p>
    <w:p w:rsidR="00663984" w:rsidRDefault="00487A3A">
      <w:pPr>
        <w:ind w:firstLine="709"/>
        <w:jc w:val="both"/>
        <w:rPr>
          <w:sz w:val="28"/>
          <w:szCs w:val="22"/>
          <w:lang w:val="kk-KZ" w:eastAsia="cs-CZ"/>
        </w:rPr>
      </w:pPr>
      <w:r w:rsidRPr="00C74A3B">
        <w:rPr>
          <w:sz w:val="28"/>
          <w:szCs w:val="22"/>
          <w:lang w:val="kk-KZ" w:eastAsia="cs-CZ"/>
        </w:rPr>
        <w:t>Электролизерлерден металды іріктеуді вакуумдық шөміштің көмегі</w:t>
      </w:r>
      <w:r w:rsidRPr="00C74A3B">
        <w:rPr>
          <w:sz w:val="28"/>
          <w:szCs w:val="22"/>
          <w:lang w:val="kk-KZ" w:eastAsia="cs-CZ"/>
        </w:rPr>
        <w:t>мен жүзеге асырылады. Вакуумдық шөміш магниймен бірге электролитті де қамтып алады, ол магнийге қарағанда тығыздығы жоғары болғандықтан, магнийден тұндыру арқылы бөлініп, шелектің түбіне жиналады. Магнийден бөлінген электролит қайтадан электролизерге құйыл</w:t>
      </w:r>
      <w:r w:rsidRPr="00C74A3B">
        <w:rPr>
          <w:sz w:val="28"/>
          <w:szCs w:val="22"/>
          <w:lang w:val="kk-KZ" w:eastAsia="cs-CZ"/>
        </w:rPr>
        <w:t xml:space="preserve">ады. Шөміштегі металл деңгейі контактілі деңгейөлшегіштің көмегімен анықталады. </w:t>
      </w:r>
    </w:p>
    <w:p w:rsidR="00663984" w:rsidRDefault="00487A3A">
      <w:pPr>
        <w:ind w:firstLine="709"/>
        <w:jc w:val="both"/>
        <w:rPr>
          <w:sz w:val="28"/>
          <w:szCs w:val="22"/>
          <w:lang w:val="kk-KZ" w:eastAsia="cs-CZ"/>
        </w:rPr>
      </w:pPr>
      <w:r w:rsidRPr="00C74A3B">
        <w:rPr>
          <w:sz w:val="28"/>
          <w:szCs w:val="22"/>
          <w:lang w:val="kk-KZ" w:eastAsia="cs-CZ"/>
        </w:rPr>
        <w:t>Электролизерлерден магний шикізатын алу үшін сыйымдылығы көлемі 2,0 м³ және 3,3 м³ (тиісінше 3,0 т және 5,0 т) аспалы екі ұяшықты вакуумдық шөміштер қолданылады. Шөміштер толтырылғаннан кейін электрокарлармен тотықсыздандырғыш магний өндіру учаскесіне тасы</w:t>
      </w:r>
      <w:r w:rsidRPr="00C74A3B">
        <w:rPr>
          <w:sz w:val="28"/>
          <w:szCs w:val="22"/>
          <w:lang w:val="kk-KZ" w:eastAsia="cs-CZ"/>
        </w:rPr>
        <w:t>малданады, онда металл шикі магнийді тауарлық магний өндірісіне арналған электролиттік бөлімшенің тазарту пештеріне ағызу үшін сақиналы ҮТП-ға немесе электролиттік бөлімшеге құйылады [63].</w:t>
      </w:r>
    </w:p>
    <w:p w:rsidR="00663984" w:rsidRDefault="00663984">
      <w:pPr>
        <w:ind w:firstLine="709"/>
        <w:jc w:val="both"/>
        <w:rPr>
          <w:sz w:val="28"/>
          <w:szCs w:val="22"/>
          <w:lang w:val="kk-KZ" w:eastAsia="cs-CZ"/>
        </w:rPr>
      </w:pPr>
    </w:p>
    <w:p w:rsidR="00663984" w:rsidRDefault="00487A3A">
      <w:pPr>
        <w:keepNext/>
        <w:numPr>
          <w:ilvl w:val="3"/>
          <w:numId w:val="21"/>
        </w:numPr>
        <w:tabs>
          <w:tab w:val="left" w:pos="0"/>
          <w:tab w:val="left" w:pos="709"/>
          <w:tab w:val="left" w:pos="851"/>
        </w:tabs>
        <w:suppressAutoHyphens/>
        <w:ind w:firstLine="709"/>
        <w:jc w:val="both"/>
        <w:outlineLvl w:val="3"/>
        <w:rPr>
          <w:b/>
          <w:bCs/>
          <w:sz w:val="28"/>
          <w:szCs w:val="28"/>
          <w:lang w:val="kk-KZ" w:eastAsia="ar-SA"/>
        </w:rPr>
      </w:pPr>
      <w:r w:rsidRPr="00C74A3B">
        <w:rPr>
          <w:b/>
          <w:bCs/>
          <w:sz w:val="28"/>
          <w:szCs w:val="28"/>
          <w:lang w:val="kk-KZ" w:eastAsia="ar-SA"/>
        </w:rPr>
        <w:t>СМТ-1 пешінде Мг-95 алу үшін шикі магнийді тазарту технологиясы</w:t>
      </w:r>
    </w:p>
    <w:p w:rsidR="00663984" w:rsidRDefault="00487A3A">
      <w:pPr>
        <w:ind w:firstLine="709"/>
        <w:jc w:val="both"/>
        <w:rPr>
          <w:sz w:val="28"/>
          <w:szCs w:val="22"/>
          <w:lang w:val="kk-KZ" w:eastAsia="cs-CZ"/>
        </w:rPr>
      </w:pPr>
      <w:r w:rsidRPr="00C74A3B">
        <w:rPr>
          <w:sz w:val="28"/>
          <w:szCs w:val="22"/>
          <w:lang w:val="kk-KZ" w:eastAsia="cs-CZ"/>
        </w:rPr>
        <w:t>Те</w:t>
      </w:r>
      <w:r w:rsidRPr="00C74A3B">
        <w:rPr>
          <w:sz w:val="28"/>
          <w:szCs w:val="22"/>
          <w:lang w:val="kk-KZ" w:eastAsia="cs-CZ"/>
        </w:rPr>
        <w:t>ксерілген тигель СМТ-1 пешіне орнатылады, жерге тұйықталады, пешті қосады және тигельді қыздырады. Таза қыздырылған тигельдің түбіне 100 кг-нан 150 кг-ға дейін пайдаланылған электролит немесе сусыз карналлит құйылады және шаңнан тазартылған 2 мм-ден 5 мм-г</w:t>
      </w:r>
      <w:r w:rsidRPr="00C74A3B">
        <w:rPr>
          <w:sz w:val="28"/>
          <w:szCs w:val="22"/>
          <w:lang w:val="kk-KZ" w:eastAsia="cs-CZ"/>
        </w:rPr>
        <w:t>е дейінгі фракциямен 20 кг-нан 30 кг-ға дейін титан губкасы қолмен араластырылады.</w:t>
      </w:r>
    </w:p>
    <w:p w:rsidR="00663984" w:rsidRDefault="00487A3A">
      <w:pPr>
        <w:ind w:firstLine="709"/>
        <w:jc w:val="both"/>
        <w:rPr>
          <w:sz w:val="28"/>
          <w:szCs w:val="22"/>
          <w:lang w:val="kk-KZ" w:eastAsia="cs-CZ"/>
        </w:rPr>
      </w:pPr>
      <w:r w:rsidRPr="00C74A3B">
        <w:rPr>
          <w:sz w:val="28"/>
          <w:szCs w:val="22"/>
          <w:lang w:val="kk-KZ" w:eastAsia="cs-CZ"/>
        </w:rPr>
        <w:t>Электролиз бөлімшесінен жеткізілген шикі магний өлшенеді, тигельге құйылады және фторлы шпаты бар қоспада барий ағынымен 5 кг-нан 7 кг-ға дейінгі мөлшерде 10:1 қатынасында с</w:t>
      </w:r>
      <w:r w:rsidRPr="00C74A3B">
        <w:rPr>
          <w:sz w:val="28"/>
          <w:szCs w:val="22"/>
          <w:lang w:val="kk-KZ" w:eastAsia="cs-CZ"/>
        </w:rPr>
        <w:t xml:space="preserve">ебіледі. Одан әрі қарай, металл температурасы 720 0С-тан 740 0С-қа жеткенде, басқа СМТ-1 пешінде алдын ала қыздырылған араластырғышты орнатып, оны қосып, пештің қосулы күйінде 20–25 минут бойы араластыруды жүзеге асырады. </w:t>
      </w:r>
    </w:p>
    <w:p w:rsidR="00663984" w:rsidRDefault="00487A3A">
      <w:pPr>
        <w:ind w:firstLine="709"/>
        <w:jc w:val="both"/>
        <w:rPr>
          <w:sz w:val="28"/>
          <w:szCs w:val="22"/>
          <w:lang w:val="kk-KZ" w:eastAsia="cs-CZ"/>
        </w:rPr>
      </w:pPr>
      <w:r w:rsidRPr="00C74A3B">
        <w:rPr>
          <w:sz w:val="28"/>
          <w:szCs w:val="22"/>
          <w:lang w:val="kk-KZ" w:eastAsia="cs-CZ"/>
        </w:rPr>
        <w:t>Араластыру кезінде 1:1 қатынасынд</w:t>
      </w:r>
      <w:r w:rsidRPr="00C74A3B">
        <w:rPr>
          <w:sz w:val="28"/>
          <w:szCs w:val="22"/>
          <w:lang w:val="kk-KZ" w:eastAsia="cs-CZ"/>
        </w:rPr>
        <w:t xml:space="preserve">а бүкіл араластыру процесіне соза отырып, кішкене бөліктермен барий ағыны бар титан губкасының шамамен 5 кг қоспасы қосылады. </w:t>
      </w:r>
    </w:p>
    <w:p w:rsidR="00663984" w:rsidRDefault="00487A3A">
      <w:pPr>
        <w:ind w:firstLine="709"/>
        <w:jc w:val="both"/>
        <w:rPr>
          <w:sz w:val="28"/>
          <w:szCs w:val="22"/>
          <w:lang w:val="kk-KZ" w:eastAsia="cs-CZ"/>
        </w:rPr>
      </w:pPr>
      <w:r w:rsidRPr="00C74A3B">
        <w:rPr>
          <w:sz w:val="28"/>
          <w:szCs w:val="22"/>
          <w:lang w:val="kk-KZ" w:eastAsia="cs-CZ"/>
        </w:rPr>
        <w:t>Араластырудың аяқталуына (5–7) минут қалғанда, металда пайда болған ойыққа 3 кг фторлы кальций мен хлорлы барий қоспасын 3:1 қаты</w:t>
      </w:r>
      <w:r w:rsidRPr="00C74A3B">
        <w:rPr>
          <w:sz w:val="28"/>
          <w:szCs w:val="22"/>
          <w:lang w:val="kk-KZ" w:eastAsia="cs-CZ"/>
        </w:rPr>
        <w:t>насында салады. Араластыру аяқталғаннан кейін араластырғышты ажыратады және оны тигельден шығарады, тигельді тұндырғышқа орнатады, 10 минуттан 15 минутқа дейін тұндырады.</w:t>
      </w:r>
    </w:p>
    <w:p w:rsidR="00663984" w:rsidRDefault="00487A3A">
      <w:pPr>
        <w:ind w:firstLine="709"/>
        <w:jc w:val="both"/>
        <w:rPr>
          <w:sz w:val="28"/>
          <w:szCs w:val="22"/>
          <w:lang w:val="kk-KZ" w:eastAsia="cs-CZ"/>
        </w:rPr>
      </w:pPr>
      <w:r w:rsidRPr="00C74A3B">
        <w:rPr>
          <w:sz w:val="28"/>
          <w:szCs w:val="22"/>
          <w:lang w:val="kk-KZ" w:eastAsia="cs-CZ"/>
        </w:rPr>
        <w:t>Тұндыру аяқталғаннан кейін температурасы 690 °С-тан 720 °С-қа дейін болған кезде мета</w:t>
      </w:r>
      <w:r w:rsidRPr="00C74A3B">
        <w:rPr>
          <w:sz w:val="28"/>
          <w:szCs w:val="22"/>
          <w:lang w:val="kk-KZ" w:eastAsia="cs-CZ"/>
        </w:rPr>
        <w:t>лды құю жүргізіледі. Титан губкасын үш рет қолдану жақсы нәтиже береді. Бұл ретте түбіндегі қалдықтар 200 кг-нан аспауы тиіс. Оларға шикі магний құйылады және араластырғышты тигельге орнатудан бастап барлық операцияларға ұшырайды. Үшінші балқытудан кейін т</w:t>
      </w:r>
      <w:r w:rsidRPr="00C74A3B">
        <w:rPr>
          <w:sz w:val="28"/>
          <w:szCs w:val="22"/>
          <w:lang w:val="kk-KZ" w:eastAsia="cs-CZ"/>
        </w:rPr>
        <w:t>үбіндегі қалдықтар төгіледі, ал тигель шламнан және пайдаланылған электролиттен мұқият жуылады [66].</w:t>
      </w:r>
    </w:p>
    <w:p w:rsidR="00663984" w:rsidRDefault="00663984">
      <w:pPr>
        <w:jc w:val="both"/>
        <w:rPr>
          <w:sz w:val="28"/>
          <w:szCs w:val="22"/>
          <w:lang w:val="kk-KZ" w:eastAsia="cs-CZ"/>
        </w:rPr>
      </w:pPr>
    </w:p>
    <w:p w:rsidR="00663984" w:rsidRDefault="00487A3A">
      <w:pPr>
        <w:keepNext/>
        <w:numPr>
          <w:ilvl w:val="3"/>
          <w:numId w:val="21"/>
        </w:numPr>
        <w:tabs>
          <w:tab w:val="left" w:pos="0"/>
          <w:tab w:val="left" w:pos="709"/>
          <w:tab w:val="left" w:pos="851"/>
        </w:tabs>
        <w:suppressAutoHyphens/>
        <w:ind w:firstLine="709"/>
        <w:jc w:val="both"/>
        <w:outlineLvl w:val="3"/>
        <w:rPr>
          <w:b/>
          <w:bCs/>
          <w:sz w:val="28"/>
          <w:szCs w:val="28"/>
          <w:lang w:val="kk-KZ" w:eastAsia="ar-SA"/>
        </w:rPr>
      </w:pPr>
      <w:r w:rsidRPr="00C74A3B">
        <w:rPr>
          <w:b/>
          <w:bCs/>
          <w:sz w:val="28"/>
          <w:szCs w:val="28"/>
          <w:lang w:val="kk-KZ" w:eastAsia="ar-SA"/>
        </w:rPr>
        <w:t>СМТ-1 пешінде Мг-90 алу үшін шикі магнийді тазарту технологиясы</w:t>
      </w:r>
    </w:p>
    <w:p w:rsidR="00663984" w:rsidRDefault="00487A3A">
      <w:pPr>
        <w:ind w:firstLine="709"/>
        <w:jc w:val="both"/>
        <w:rPr>
          <w:sz w:val="28"/>
          <w:szCs w:val="22"/>
          <w:lang w:eastAsia="cs-CZ"/>
        </w:rPr>
      </w:pPr>
      <w:r w:rsidRPr="00C74A3B">
        <w:rPr>
          <w:sz w:val="28"/>
          <w:szCs w:val="22"/>
          <w:lang w:val="kk-KZ" w:eastAsia="cs-CZ"/>
        </w:rPr>
        <w:t>Шикі магнийді құймас бұрын, таза қыздырылған тигельдің түбіне 100 кг–нан 150 кг-ға дейін с</w:t>
      </w:r>
      <w:r w:rsidRPr="00C74A3B">
        <w:rPr>
          <w:sz w:val="28"/>
          <w:szCs w:val="22"/>
          <w:lang w:val="kk-KZ" w:eastAsia="cs-CZ"/>
        </w:rPr>
        <w:t xml:space="preserve">усыз карналлит құйылады, содан кейін шикі магний құйылады және сусыздандырылған карналлитпен себіледі. </w:t>
      </w:r>
      <w:r w:rsidRPr="00C74A3B">
        <w:rPr>
          <w:sz w:val="28"/>
          <w:szCs w:val="22"/>
          <w:lang w:eastAsia="cs-CZ"/>
        </w:rPr>
        <w:t xml:space="preserve">Құйылған металл 710 0С-тан 740 0С-қа дейінгі температураға дейін қыздырылады. </w:t>
      </w:r>
      <w:r w:rsidRPr="00C74A3B">
        <w:rPr>
          <w:sz w:val="28"/>
          <w:szCs w:val="22"/>
          <w:lang w:val="kk-KZ" w:eastAsia="cs-CZ"/>
        </w:rPr>
        <w:t>П</w:t>
      </w:r>
      <w:r w:rsidRPr="00C74A3B">
        <w:rPr>
          <w:sz w:val="28"/>
          <w:szCs w:val="22"/>
          <w:lang w:eastAsia="cs-CZ"/>
        </w:rPr>
        <w:t xml:space="preserve">еш ажыратылады, тигель тұндырғышқа орнатылады және 10 минуттан 15 минутқа </w:t>
      </w:r>
      <w:r w:rsidRPr="00C74A3B">
        <w:rPr>
          <w:sz w:val="28"/>
          <w:szCs w:val="22"/>
          <w:lang w:eastAsia="cs-CZ"/>
        </w:rPr>
        <w:t xml:space="preserve">дейін тұндырылады. 690 </w:t>
      </w:r>
      <w:r w:rsidRPr="00C74A3B">
        <w:rPr>
          <w:sz w:val="28"/>
          <w:szCs w:val="22"/>
          <w:vertAlign w:val="superscript"/>
          <w:lang w:eastAsia="cs-CZ"/>
        </w:rPr>
        <w:t>0</w:t>
      </w:r>
      <w:r w:rsidRPr="00C74A3B">
        <w:rPr>
          <w:sz w:val="28"/>
          <w:szCs w:val="22"/>
          <w:lang w:eastAsia="cs-CZ"/>
        </w:rPr>
        <w:t xml:space="preserve">С-тан 720 </w:t>
      </w:r>
      <w:r w:rsidRPr="00C74A3B">
        <w:rPr>
          <w:sz w:val="28"/>
          <w:szCs w:val="22"/>
          <w:vertAlign w:val="superscript"/>
          <w:lang w:eastAsia="cs-CZ"/>
        </w:rPr>
        <w:t>0</w:t>
      </w:r>
      <w:r w:rsidRPr="00C74A3B">
        <w:rPr>
          <w:sz w:val="28"/>
          <w:szCs w:val="22"/>
          <w:lang w:eastAsia="cs-CZ"/>
        </w:rPr>
        <w:t>С-қа дейінгі температурада металды құю жүргізіледі. Құю аяқталғаннан кейін қалдықтар т</w:t>
      </w:r>
      <w:r w:rsidRPr="00C74A3B">
        <w:rPr>
          <w:sz w:val="28"/>
          <w:szCs w:val="22"/>
          <w:lang w:val="kk-KZ" w:eastAsia="cs-CZ"/>
        </w:rPr>
        <w:t xml:space="preserve">үбіндегі </w:t>
      </w:r>
      <w:r w:rsidRPr="00C74A3B">
        <w:rPr>
          <w:sz w:val="28"/>
          <w:szCs w:val="22"/>
          <w:lang w:eastAsia="cs-CZ"/>
        </w:rPr>
        <w:t>қалдықтар үшін тигельге құйылады. Тигель мұқият жуылады және шлам мен дақтардан тазартылады [66].</w:t>
      </w:r>
    </w:p>
    <w:p w:rsidR="00663984" w:rsidRDefault="00663984">
      <w:pPr>
        <w:ind w:firstLine="709"/>
        <w:jc w:val="both"/>
        <w:rPr>
          <w:sz w:val="28"/>
          <w:szCs w:val="22"/>
          <w:lang w:eastAsia="cs-CZ"/>
        </w:rPr>
      </w:pPr>
    </w:p>
    <w:p w:rsidR="00663984" w:rsidRDefault="00487A3A">
      <w:pPr>
        <w:keepNext/>
        <w:numPr>
          <w:ilvl w:val="3"/>
          <w:numId w:val="21"/>
        </w:numPr>
        <w:tabs>
          <w:tab w:val="left" w:pos="0"/>
          <w:tab w:val="left" w:pos="709"/>
          <w:tab w:val="left" w:pos="851"/>
        </w:tabs>
        <w:suppressAutoHyphens/>
        <w:ind w:firstLine="709"/>
        <w:jc w:val="both"/>
        <w:outlineLvl w:val="3"/>
        <w:rPr>
          <w:b/>
          <w:bCs/>
          <w:sz w:val="28"/>
          <w:szCs w:val="28"/>
          <w:lang w:eastAsia="ar-SA"/>
        </w:rPr>
      </w:pPr>
      <w:r w:rsidRPr="00C74A3B">
        <w:rPr>
          <w:b/>
          <w:bCs/>
          <w:sz w:val="28"/>
          <w:szCs w:val="28"/>
          <w:lang w:val="kk-KZ" w:eastAsia="ar-SA"/>
        </w:rPr>
        <w:t>Б</w:t>
      </w:r>
      <w:r w:rsidRPr="00C74A3B">
        <w:rPr>
          <w:b/>
          <w:bCs/>
          <w:sz w:val="28"/>
          <w:szCs w:val="28"/>
          <w:lang w:eastAsia="ar-SA"/>
        </w:rPr>
        <w:t>астапқы магний</w:t>
      </w:r>
      <w:r w:rsidRPr="00C74A3B">
        <w:rPr>
          <w:b/>
          <w:bCs/>
          <w:sz w:val="28"/>
          <w:szCs w:val="28"/>
          <w:lang w:val="kk-KZ" w:eastAsia="ar-SA"/>
        </w:rPr>
        <w:t>ді</w:t>
      </w:r>
      <w:r w:rsidRPr="00C74A3B">
        <w:rPr>
          <w:b/>
          <w:bCs/>
          <w:sz w:val="28"/>
          <w:szCs w:val="28"/>
          <w:lang w:eastAsia="ar-SA"/>
        </w:rPr>
        <w:t xml:space="preserve"> </w:t>
      </w:r>
      <w:r w:rsidRPr="00C74A3B">
        <w:rPr>
          <w:b/>
          <w:bCs/>
          <w:sz w:val="28"/>
          <w:szCs w:val="28"/>
          <w:lang w:val="kk-KZ" w:eastAsia="ar-SA"/>
        </w:rPr>
        <w:t>қ</w:t>
      </w:r>
      <w:r w:rsidRPr="00C74A3B">
        <w:rPr>
          <w:b/>
          <w:bCs/>
          <w:sz w:val="28"/>
          <w:szCs w:val="28"/>
          <w:lang w:eastAsia="ar-SA"/>
        </w:rPr>
        <w:t>ұю конве</w:t>
      </w:r>
      <w:r w:rsidRPr="00C74A3B">
        <w:rPr>
          <w:b/>
          <w:bCs/>
          <w:sz w:val="28"/>
          <w:szCs w:val="28"/>
          <w:lang w:eastAsia="ar-SA"/>
        </w:rPr>
        <w:t xml:space="preserve">йерінде үздіксіз тазарту пешінен </w:t>
      </w:r>
      <w:r w:rsidRPr="00C74A3B">
        <w:rPr>
          <w:b/>
          <w:bCs/>
          <w:sz w:val="28"/>
          <w:szCs w:val="28"/>
          <w:lang w:val="kk-KZ" w:eastAsia="ar-SA"/>
        </w:rPr>
        <w:t>құйма</w:t>
      </w:r>
      <w:r w:rsidRPr="00C74A3B">
        <w:rPr>
          <w:b/>
          <w:bCs/>
          <w:sz w:val="28"/>
          <w:szCs w:val="28"/>
          <w:lang w:eastAsia="ar-SA"/>
        </w:rPr>
        <w:t>лар</w:t>
      </w:r>
      <w:r w:rsidRPr="00C74A3B">
        <w:rPr>
          <w:b/>
          <w:bCs/>
          <w:sz w:val="28"/>
          <w:szCs w:val="28"/>
          <w:lang w:val="kk-KZ" w:eastAsia="ar-SA"/>
        </w:rPr>
        <w:t>д</w:t>
      </w:r>
      <w:r w:rsidRPr="00C74A3B">
        <w:rPr>
          <w:b/>
          <w:bCs/>
          <w:sz w:val="28"/>
          <w:szCs w:val="28"/>
          <w:lang w:eastAsia="ar-SA"/>
        </w:rPr>
        <w:t>а құю технологиясы</w:t>
      </w:r>
    </w:p>
    <w:p w:rsidR="00663984" w:rsidRDefault="00487A3A">
      <w:pPr>
        <w:ind w:firstLine="709"/>
        <w:jc w:val="both"/>
        <w:rPr>
          <w:sz w:val="28"/>
          <w:szCs w:val="22"/>
          <w:lang w:eastAsia="cs-CZ"/>
        </w:rPr>
      </w:pPr>
      <w:r w:rsidRPr="00C74A3B">
        <w:rPr>
          <w:sz w:val="28"/>
          <w:szCs w:val="22"/>
          <w:lang w:eastAsia="cs-CZ"/>
        </w:rPr>
        <w:t>Құю алдында қалыптар окалинадан, шламнан және басқа да ластағыш заттардан тазартылады, 1 г/л-ден 3 г/л-ге дейінгі концентрациядағы бор қышқылының ерітіндісімен қапталады. содан кейін қалыптар кептіріліп, газ оттықтарымен 120 °C-тан 250 °C-қа дейін қыздырыл</w:t>
      </w:r>
      <w:r w:rsidRPr="00C74A3B">
        <w:rPr>
          <w:sz w:val="28"/>
          <w:szCs w:val="22"/>
          <w:lang w:eastAsia="cs-CZ"/>
        </w:rPr>
        <w:t>ады.</w:t>
      </w:r>
    </w:p>
    <w:p w:rsidR="00663984" w:rsidRDefault="00487A3A">
      <w:pPr>
        <w:ind w:firstLine="709"/>
        <w:jc w:val="both"/>
        <w:rPr>
          <w:sz w:val="28"/>
          <w:szCs w:val="22"/>
          <w:lang w:eastAsia="cs-CZ"/>
        </w:rPr>
      </w:pPr>
      <w:r w:rsidRPr="00C74A3B">
        <w:rPr>
          <w:sz w:val="28"/>
          <w:szCs w:val="22"/>
          <w:lang w:eastAsia="cs-CZ"/>
        </w:rPr>
        <w:t>Электрмагниттік сорапқа арна орнатылады, оған 0,6 кгс/см²-ден кем емес сиретумен вакуум қосылады. Сору және қысым құбырларының металл тракті пештің қаптамасынан, құю конвейерінің конструкцияларынан және барлық бөліктерден арнайы электр оқшаулағыш мате</w:t>
      </w:r>
      <w:r w:rsidRPr="00C74A3B">
        <w:rPr>
          <w:sz w:val="28"/>
          <w:szCs w:val="22"/>
          <w:lang w:eastAsia="cs-CZ"/>
        </w:rPr>
        <w:t xml:space="preserve">риалдармен оқшауланады. </w:t>
      </w:r>
    </w:p>
    <w:p w:rsidR="00663984" w:rsidRDefault="00487A3A">
      <w:pPr>
        <w:ind w:firstLine="709"/>
        <w:jc w:val="both"/>
        <w:rPr>
          <w:sz w:val="28"/>
          <w:szCs w:val="22"/>
          <w:lang w:eastAsia="cs-CZ"/>
        </w:rPr>
      </w:pPr>
      <w:r w:rsidRPr="00C74A3B">
        <w:rPr>
          <w:sz w:val="28"/>
          <w:szCs w:val="22"/>
          <w:lang w:eastAsia="cs-CZ"/>
        </w:rPr>
        <w:t>Металл трактіні қыздыруды қоспас бұрын, сорғы арнасын қызғылт түске дейін қыздырғанға дейін «Қыздыру» батырмасын басу арқылы сорғы арнасын қыздыру қосылады. Металл трактіні қыздырғаннан кейін «Алға» батырмасын басып сорғының жұмыст</w:t>
      </w:r>
      <w:r w:rsidRPr="00C74A3B">
        <w:rPr>
          <w:sz w:val="28"/>
          <w:szCs w:val="22"/>
          <w:lang w:eastAsia="cs-CZ"/>
        </w:rPr>
        <w:t>ық жүрісі қосылады. Құю конвейерінің үстіндегі металл трактінің қысымды құбырының соңына вакуум қосылады және трактіде сорғы арнасын металмен толтыру үшін разряд жасалады. Арнаның толтырылу сәті ОС-12 трансформаторының амперметр көрсеткішінің күрт ауытқуым</w:t>
      </w:r>
      <w:r w:rsidRPr="00C74A3B">
        <w:rPr>
          <w:sz w:val="28"/>
          <w:szCs w:val="22"/>
          <w:lang w:eastAsia="cs-CZ"/>
        </w:rPr>
        <w:t>ен анықталады. Тұйықталуды болдырмау үшін ОСУ-100 трансформаторы дереу өшіріледі және металл трактінен ажыратылады. Бір-екі секундтан кейін сорғы металды конвейер қалыптарына жібере бастайды. Құю кезінде қалыптарды төменнен су себезгісімен суытады. Құю аяқ</w:t>
      </w:r>
      <w:r w:rsidRPr="00C74A3B">
        <w:rPr>
          <w:sz w:val="28"/>
          <w:szCs w:val="22"/>
          <w:lang w:eastAsia="cs-CZ"/>
        </w:rPr>
        <w:t>талғаннан кейін немесе қандай да бір себептермен тоқтағаннан кейін, «Тоқта» және «Артқа» батырмаларын кезекпен басу арқылы арна мен металл трактіні магнийден босатады.</w:t>
      </w:r>
    </w:p>
    <w:p w:rsidR="00663984" w:rsidRDefault="00487A3A">
      <w:pPr>
        <w:ind w:firstLine="709"/>
        <w:jc w:val="both"/>
        <w:rPr>
          <w:sz w:val="28"/>
          <w:szCs w:val="22"/>
          <w:lang w:eastAsia="cs-CZ"/>
        </w:rPr>
      </w:pPr>
      <w:r w:rsidRPr="00C74A3B">
        <w:rPr>
          <w:sz w:val="28"/>
          <w:szCs w:val="22"/>
          <w:lang w:eastAsia="cs-CZ"/>
        </w:rPr>
        <w:t>Талдау үшін магний сынамаларын алу металл ағынынан кемінде 300 кг магний құйылғаннан кей</w:t>
      </w:r>
      <w:r w:rsidRPr="00C74A3B">
        <w:rPr>
          <w:sz w:val="28"/>
          <w:szCs w:val="22"/>
          <w:lang w:eastAsia="cs-CZ"/>
        </w:rPr>
        <w:t xml:space="preserve">ін сыйымдылығы 50 грамм арнайы сынама іріктегішпен жүзеге асырылады, ол алдын ала қыздырылады. </w:t>
      </w:r>
    </w:p>
    <w:p w:rsidR="00663984" w:rsidRDefault="00487A3A">
      <w:pPr>
        <w:ind w:firstLine="709"/>
        <w:jc w:val="both"/>
        <w:rPr>
          <w:sz w:val="28"/>
          <w:szCs w:val="22"/>
          <w:lang w:eastAsia="cs-CZ"/>
        </w:rPr>
      </w:pPr>
      <w:r w:rsidRPr="00C74A3B">
        <w:rPr>
          <w:sz w:val="28"/>
          <w:szCs w:val="22"/>
          <w:lang w:eastAsia="cs-CZ"/>
        </w:rPr>
        <w:t>Қалыптарды суыту үшін оларды су бүрку арқылы суарады.</w:t>
      </w:r>
    </w:p>
    <w:p w:rsidR="00663984" w:rsidRDefault="00487A3A">
      <w:pPr>
        <w:ind w:firstLine="709"/>
        <w:jc w:val="both"/>
        <w:rPr>
          <w:sz w:val="28"/>
          <w:szCs w:val="22"/>
          <w:lang w:eastAsia="cs-CZ"/>
        </w:rPr>
      </w:pPr>
      <w:r w:rsidRPr="00C74A3B">
        <w:rPr>
          <w:sz w:val="28"/>
          <w:szCs w:val="22"/>
          <w:lang w:eastAsia="cs-CZ"/>
        </w:rPr>
        <w:t>Суару қарқындылығы оларды металмен құю кезінде температура кемінде 120 0С болатындай етіп реттеледі.</w:t>
      </w:r>
    </w:p>
    <w:p w:rsidR="00663984" w:rsidRDefault="00487A3A">
      <w:pPr>
        <w:ind w:firstLine="709"/>
        <w:jc w:val="both"/>
        <w:rPr>
          <w:sz w:val="28"/>
          <w:szCs w:val="22"/>
          <w:lang w:eastAsia="cs-CZ"/>
        </w:rPr>
      </w:pPr>
      <w:r w:rsidRPr="00C74A3B">
        <w:rPr>
          <w:sz w:val="28"/>
          <w:szCs w:val="22"/>
          <w:lang w:val="kk-KZ" w:eastAsia="cs-CZ"/>
        </w:rPr>
        <w:t>Қ</w:t>
      </w:r>
      <w:r w:rsidRPr="00C74A3B">
        <w:rPr>
          <w:sz w:val="28"/>
          <w:szCs w:val="22"/>
          <w:lang w:eastAsia="cs-CZ"/>
        </w:rPr>
        <w:t>алып</w:t>
      </w:r>
      <w:r w:rsidRPr="00C74A3B">
        <w:rPr>
          <w:sz w:val="28"/>
          <w:szCs w:val="22"/>
          <w:lang w:eastAsia="cs-CZ"/>
        </w:rPr>
        <w:t xml:space="preserve">тардың тоттануынан болатын қабыршақтардың </w:t>
      </w:r>
      <w:r w:rsidRPr="00C74A3B">
        <w:rPr>
          <w:sz w:val="28"/>
          <w:szCs w:val="22"/>
          <w:lang w:val="kk-KZ" w:eastAsia="cs-CZ"/>
        </w:rPr>
        <w:t>кесірінен м</w:t>
      </w:r>
      <w:r w:rsidRPr="00C74A3B">
        <w:rPr>
          <w:sz w:val="28"/>
          <w:szCs w:val="22"/>
          <w:lang w:eastAsia="cs-CZ"/>
        </w:rPr>
        <w:t>агний құймаларының ластануын</w:t>
      </w:r>
      <w:r w:rsidRPr="00C74A3B">
        <w:rPr>
          <w:sz w:val="28"/>
          <w:szCs w:val="22"/>
          <w:lang w:val="kk-KZ" w:eastAsia="cs-CZ"/>
        </w:rPr>
        <w:t xml:space="preserve"> </w:t>
      </w:r>
      <w:r w:rsidRPr="00C74A3B">
        <w:rPr>
          <w:sz w:val="28"/>
          <w:szCs w:val="22"/>
          <w:lang w:eastAsia="cs-CZ"/>
        </w:rPr>
        <w:t>болдырмау үшін, су бүрку арқылы суарғаннан кейін, оларды сығылған ауа көмегімен бор қышқылының ерітіндісімен бүркеді.</w:t>
      </w:r>
    </w:p>
    <w:p w:rsidR="00663984" w:rsidRDefault="00487A3A">
      <w:pPr>
        <w:ind w:firstLine="709"/>
        <w:jc w:val="both"/>
        <w:rPr>
          <w:sz w:val="28"/>
          <w:szCs w:val="22"/>
          <w:lang w:eastAsia="cs-CZ"/>
        </w:rPr>
      </w:pPr>
      <w:r w:rsidRPr="00C74A3B">
        <w:rPr>
          <w:sz w:val="28"/>
          <w:szCs w:val="22"/>
          <w:lang w:val="kk-KZ" w:eastAsia="cs-CZ"/>
        </w:rPr>
        <w:t>Құю</w:t>
      </w:r>
      <w:r w:rsidRPr="00C74A3B">
        <w:rPr>
          <w:sz w:val="28"/>
          <w:szCs w:val="22"/>
          <w:lang w:eastAsia="cs-CZ"/>
        </w:rPr>
        <w:t xml:space="preserve"> кезінде металды тотығудан қорғау үшін арнайы саптама</w:t>
      </w:r>
      <w:r w:rsidRPr="00C74A3B">
        <w:rPr>
          <w:sz w:val="28"/>
          <w:szCs w:val="22"/>
          <w:lang w:eastAsia="cs-CZ"/>
        </w:rPr>
        <w:t>дан металл ағыны күкірт ұнтағымен тозаңданады. Күкірт күйіп, күкіртті газдан қорғаныс атмосферасын құрайды.</w:t>
      </w:r>
    </w:p>
    <w:p w:rsidR="00663984" w:rsidRDefault="00487A3A">
      <w:pPr>
        <w:ind w:firstLine="709"/>
        <w:jc w:val="both"/>
        <w:rPr>
          <w:sz w:val="28"/>
          <w:szCs w:val="22"/>
          <w:lang w:eastAsia="cs-CZ"/>
        </w:rPr>
      </w:pPr>
      <w:r w:rsidRPr="00C74A3B">
        <w:rPr>
          <w:sz w:val="28"/>
          <w:szCs w:val="22"/>
          <w:lang w:eastAsia="cs-CZ"/>
        </w:rPr>
        <w:t>Алғашқы 6-8 қалып толтырылғаннан кейін, қалған бүріккіштерге күкірт қосылады, бұл металлдың салқындап жатқан қалыптары үстінде қорғаныш атмосферасын</w:t>
      </w:r>
      <w:r w:rsidRPr="00C74A3B">
        <w:rPr>
          <w:sz w:val="28"/>
          <w:szCs w:val="22"/>
          <w:lang w:eastAsia="cs-CZ"/>
        </w:rPr>
        <w:t xml:space="preserve"> қалыптастырады. </w:t>
      </w:r>
    </w:p>
    <w:p w:rsidR="00663984" w:rsidRDefault="00487A3A">
      <w:pPr>
        <w:ind w:firstLine="709"/>
        <w:jc w:val="both"/>
        <w:rPr>
          <w:sz w:val="28"/>
          <w:szCs w:val="22"/>
          <w:lang w:eastAsia="cs-CZ"/>
        </w:rPr>
      </w:pPr>
      <w:r w:rsidRPr="00C74A3B">
        <w:rPr>
          <w:sz w:val="28"/>
          <w:szCs w:val="22"/>
          <w:lang w:eastAsia="cs-CZ"/>
        </w:rPr>
        <w:t xml:space="preserve">Металлдың бетінде пайда болған оксидті пленканы тоттанбайтын металдан жасалған </w:t>
      </w:r>
      <w:r w:rsidRPr="00C74A3B">
        <w:rPr>
          <w:sz w:val="28"/>
          <w:szCs w:val="22"/>
          <w:lang w:val="kk-KZ" w:eastAsia="cs-CZ"/>
        </w:rPr>
        <w:t>күрекше</w:t>
      </w:r>
      <w:r w:rsidRPr="00C74A3B">
        <w:rPr>
          <w:sz w:val="28"/>
          <w:szCs w:val="22"/>
          <w:lang w:eastAsia="cs-CZ"/>
        </w:rPr>
        <w:t>мен дереу алып тастайды.</w:t>
      </w:r>
    </w:p>
    <w:p w:rsidR="00663984" w:rsidRDefault="00487A3A">
      <w:pPr>
        <w:ind w:firstLine="709"/>
        <w:jc w:val="both"/>
        <w:rPr>
          <w:color w:val="000000"/>
          <w:kern w:val="32"/>
          <w:sz w:val="28"/>
          <w:szCs w:val="22"/>
          <w:lang w:val="kk-KZ" w:eastAsia="cs-CZ"/>
        </w:rPr>
      </w:pPr>
      <w:r w:rsidRPr="00C74A3B">
        <w:rPr>
          <w:sz w:val="28"/>
          <w:szCs w:val="22"/>
          <w:lang w:eastAsia="cs-CZ"/>
        </w:rPr>
        <w:t>Құю конвейерінің соңында балқымаларды таңбалау үшін механикалық жүйе орнатылған. Әрбір құймаға дайындаушы кәсіпорынның атауы ме</w:t>
      </w:r>
      <w:r w:rsidRPr="00C74A3B">
        <w:rPr>
          <w:sz w:val="28"/>
          <w:szCs w:val="22"/>
          <w:lang w:eastAsia="cs-CZ"/>
        </w:rPr>
        <w:t>н тауар белгісі, сондай-ақ балқыманың маркасы мен нөмірі қойылады. Одан әрі құймалар қабылдау үстеліне түсіп, онда қолмен жинақтау жүргізіледі.3.8.</w:t>
      </w:r>
      <w:r w:rsidRPr="00C74A3B">
        <w:rPr>
          <w:sz w:val="28"/>
          <w:szCs w:val="22"/>
          <w:lang w:val="kk-KZ" w:eastAsia="cs-CZ"/>
        </w:rPr>
        <w:t xml:space="preserve"> Қоршаған ортаға эмиссиялардың ағымдағы деңгейлері</w:t>
      </w:r>
      <w:r w:rsidRPr="00C74A3B">
        <w:rPr>
          <w:color w:val="000000"/>
          <w:kern w:val="32"/>
          <w:sz w:val="28"/>
          <w:szCs w:val="22"/>
          <w:lang w:val="kk-KZ" w:eastAsia="cs-CZ"/>
        </w:rPr>
        <w:t>.</w:t>
      </w:r>
    </w:p>
    <w:p w:rsidR="00663984" w:rsidRDefault="00663984">
      <w:pPr>
        <w:jc w:val="both"/>
        <w:rPr>
          <w:sz w:val="28"/>
          <w:szCs w:val="22"/>
          <w:lang w:val="kk-KZ" w:eastAsia="cs-CZ"/>
        </w:rPr>
      </w:pPr>
    </w:p>
    <w:p w:rsidR="00663984" w:rsidRDefault="00487A3A">
      <w:pPr>
        <w:widowControl w:val="0"/>
        <w:ind w:firstLine="709"/>
        <w:jc w:val="both"/>
        <w:outlineLvl w:val="2"/>
        <w:rPr>
          <w:b/>
          <w:bCs/>
          <w:sz w:val="28"/>
          <w:szCs w:val="28"/>
          <w:lang w:val="kk-KZ" w:eastAsia="cs-CZ"/>
        </w:rPr>
      </w:pPr>
      <w:bookmarkStart w:id="134" w:name="_Toc235711611"/>
      <w:r w:rsidRPr="00C74A3B">
        <w:rPr>
          <w:b/>
          <w:bCs/>
          <w:sz w:val="28"/>
          <w:szCs w:val="28"/>
          <w:lang w:val="kk-KZ" w:eastAsia="cs-CZ"/>
        </w:rPr>
        <w:t>3.7.5. Тотықсыздандырғыш магний өндірісі</w:t>
      </w:r>
      <w:bookmarkEnd w:id="134"/>
    </w:p>
    <w:p w:rsidR="00663984" w:rsidRDefault="00487A3A">
      <w:pPr>
        <w:ind w:firstLine="709"/>
        <w:jc w:val="both"/>
        <w:rPr>
          <w:sz w:val="28"/>
          <w:szCs w:val="22"/>
          <w:lang w:val="kk-KZ" w:eastAsia="cs-CZ"/>
        </w:rPr>
      </w:pPr>
      <w:r w:rsidRPr="00C74A3B">
        <w:rPr>
          <w:sz w:val="28"/>
          <w:szCs w:val="28"/>
          <w:lang w:val="kk-KZ" w:eastAsia="cs-CZ"/>
        </w:rPr>
        <w:t>Тотықсыздандырғыш магний</w:t>
      </w:r>
      <w:r w:rsidRPr="00C74A3B">
        <w:rPr>
          <w:sz w:val="28"/>
          <w:szCs w:val="22"/>
          <w:lang w:val="kk-KZ" w:eastAsia="cs-CZ"/>
        </w:rPr>
        <w:t xml:space="preserve"> өндіру процесінде келесі шикізаттар мен технологиялық материалдар қолданылады:</w:t>
      </w:r>
    </w:p>
    <w:p w:rsidR="00663984" w:rsidRDefault="00487A3A">
      <w:pPr>
        <w:ind w:firstLine="709"/>
        <w:jc w:val="both"/>
        <w:rPr>
          <w:sz w:val="28"/>
          <w:szCs w:val="22"/>
          <w:lang w:val="kk-KZ" w:eastAsia="cs-CZ"/>
        </w:rPr>
      </w:pPr>
      <w:r w:rsidRPr="00C74A3B">
        <w:rPr>
          <w:sz w:val="28"/>
          <w:szCs w:val="22"/>
          <w:lang w:val="kk-KZ" w:eastAsia="cs-CZ"/>
        </w:rPr>
        <w:t>1) Шикі магний тотықсыздандырғыш магний және тауарлық магний өндіру үшін қолданылады. Электролиз бөлімшесінен вакуум-шөміштерде балқытылған күйде тасымалданады.</w:t>
      </w:r>
    </w:p>
    <w:p w:rsidR="00663984" w:rsidRDefault="00487A3A">
      <w:pPr>
        <w:ind w:firstLine="709"/>
        <w:jc w:val="both"/>
        <w:rPr>
          <w:sz w:val="28"/>
          <w:szCs w:val="22"/>
          <w:lang w:val="kk-KZ" w:eastAsia="cs-CZ"/>
        </w:rPr>
      </w:pPr>
      <w:r w:rsidRPr="00C74A3B">
        <w:rPr>
          <w:sz w:val="28"/>
          <w:szCs w:val="22"/>
          <w:lang w:val="kk-KZ" w:eastAsia="cs-CZ"/>
        </w:rPr>
        <w:t>Химиялық формуласы – Mg;</w:t>
      </w:r>
    </w:p>
    <w:p w:rsidR="00663984" w:rsidRDefault="00487A3A">
      <w:pPr>
        <w:ind w:firstLine="709"/>
        <w:jc w:val="both"/>
        <w:rPr>
          <w:sz w:val="28"/>
          <w:szCs w:val="22"/>
          <w:lang w:eastAsia="cs-CZ"/>
        </w:rPr>
      </w:pPr>
      <w:r w:rsidRPr="00C74A3B">
        <w:rPr>
          <w:sz w:val="28"/>
          <w:szCs w:val="22"/>
          <w:lang w:eastAsia="cs-CZ"/>
        </w:rPr>
        <w:t xml:space="preserve">Молекулалық салмағы – 24,3; </w:t>
      </w:r>
    </w:p>
    <w:p w:rsidR="00663984" w:rsidRDefault="00487A3A">
      <w:pPr>
        <w:ind w:firstLine="709"/>
        <w:jc w:val="both"/>
        <w:rPr>
          <w:sz w:val="28"/>
          <w:szCs w:val="22"/>
          <w:lang w:eastAsia="cs-CZ"/>
        </w:rPr>
      </w:pPr>
      <w:r w:rsidRPr="00C74A3B">
        <w:rPr>
          <w:sz w:val="28"/>
          <w:szCs w:val="22"/>
          <w:lang w:eastAsia="cs-CZ"/>
        </w:rPr>
        <w:t xml:space="preserve">Балқу температурасы 651 </w:t>
      </w:r>
      <w:r w:rsidRPr="00C74A3B">
        <w:rPr>
          <w:sz w:val="28"/>
          <w:szCs w:val="22"/>
          <w:vertAlign w:val="superscript"/>
          <w:lang w:eastAsia="cs-CZ"/>
        </w:rPr>
        <w:t>0</w:t>
      </w:r>
      <w:r w:rsidRPr="00C74A3B">
        <w:rPr>
          <w:sz w:val="28"/>
          <w:szCs w:val="22"/>
          <w:lang w:eastAsia="cs-CZ"/>
        </w:rPr>
        <w:t>С;</w:t>
      </w:r>
    </w:p>
    <w:p w:rsidR="00663984" w:rsidRDefault="00487A3A">
      <w:pPr>
        <w:ind w:firstLine="709"/>
        <w:jc w:val="both"/>
        <w:rPr>
          <w:sz w:val="28"/>
          <w:szCs w:val="22"/>
          <w:lang w:eastAsia="cs-CZ"/>
        </w:rPr>
      </w:pPr>
      <w:r w:rsidRPr="00C74A3B">
        <w:rPr>
          <w:sz w:val="28"/>
          <w:szCs w:val="22"/>
          <w:lang w:eastAsia="cs-CZ"/>
        </w:rPr>
        <w:t>Қайнау темпер</w:t>
      </w:r>
      <w:r w:rsidRPr="00C74A3B">
        <w:rPr>
          <w:sz w:val="28"/>
          <w:szCs w:val="22"/>
          <w:lang w:eastAsia="cs-CZ"/>
        </w:rPr>
        <w:t xml:space="preserve">атурасы 1107 0С; </w:t>
      </w:r>
    </w:p>
    <w:p w:rsidR="00663984" w:rsidRDefault="00487A3A">
      <w:pPr>
        <w:ind w:firstLine="709"/>
        <w:jc w:val="both"/>
        <w:rPr>
          <w:sz w:val="28"/>
          <w:szCs w:val="22"/>
          <w:lang w:eastAsia="cs-CZ"/>
        </w:rPr>
      </w:pPr>
      <w:r w:rsidRPr="00C74A3B">
        <w:rPr>
          <w:sz w:val="28"/>
          <w:szCs w:val="22"/>
          <w:lang w:eastAsia="cs-CZ"/>
        </w:rPr>
        <w:t>Тығыздығы t - 20 °С, 1,745 г/см</w:t>
      </w:r>
      <w:r w:rsidRPr="00C74A3B">
        <w:rPr>
          <w:sz w:val="28"/>
          <w:szCs w:val="22"/>
          <w:vertAlign w:val="superscript"/>
          <w:lang w:eastAsia="cs-CZ"/>
        </w:rPr>
        <w:t>3</w:t>
      </w:r>
      <w:r w:rsidRPr="00C74A3B">
        <w:rPr>
          <w:sz w:val="28"/>
          <w:szCs w:val="22"/>
          <w:lang w:eastAsia="cs-CZ"/>
        </w:rPr>
        <w:t xml:space="preserve">; t - 650 </w:t>
      </w:r>
      <w:r w:rsidRPr="00C74A3B">
        <w:rPr>
          <w:sz w:val="28"/>
          <w:szCs w:val="22"/>
          <w:vertAlign w:val="superscript"/>
          <w:lang w:eastAsia="cs-CZ"/>
        </w:rPr>
        <w:t>0</w:t>
      </w:r>
      <w:r w:rsidRPr="00C74A3B">
        <w:rPr>
          <w:sz w:val="28"/>
          <w:szCs w:val="22"/>
          <w:lang w:eastAsia="cs-CZ"/>
        </w:rPr>
        <w:t>С – 1,572 г/см</w:t>
      </w:r>
      <w:r w:rsidRPr="00C74A3B">
        <w:rPr>
          <w:sz w:val="28"/>
          <w:szCs w:val="22"/>
          <w:vertAlign w:val="superscript"/>
          <w:lang w:eastAsia="cs-CZ"/>
        </w:rPr>
        <w:t>3</w:t>
      </w:r>
      <w:r w:rsidRPr="00C74A3B">
        <w:rPr>
          <w:sz w:val="28"/>
          <w:szCs w:val="22"/>
          <w:lang w:eastAsia="cs-CZ"/>
        </w:rPr>
        <w:t xml:space="preserve">; t - 800 </w:t>
      </w:r>
      <w:r w:rsidRPr="00C74A3B">
        <w:rPr>
          <w:sz w:val="28"/>
          <w:szCs w:val="22"/>
          <w:vertAlign w:val="superscript"/>
          <w:lang w:eastAsia="cs-CZ"/>
        </w:rPr>
        <w:t>0</w:t>
      </w:r>
      <w:r w:rsidRPr="00C74A3B">
        <w:rPr>
          <w:sz w:val="28"/>
          <w:szCs w:val="22"/>
          <w:lang w:eastAsia="cs-CZ"/>
        </w:rPr>
        <w:t>С – 1,555 г/см</w:t>
      </w:r>
      <w:r w:rsidRPr="00C74A3B">
        <w:rPr>
          <w:sz w:val="28"/>
          <w:szCs w:val="22"/>
          <w:vertAlign w:val="superscript"/>
          <w:lang w:eastAsia="cs-CZ"/>
        </w:rPr>
        <w:t>3</w:t>
      </w:r>
      <w:r w:rsidRPr="00C74A3B">
        <w:rPr>
          <w:sz w:val="28"/>
          <w:szCs w:val="22"/>
          <w:lang w:eastAsia="cs-CZ"/>
        </w:rPr>
        <w:t>.</w:t>
      </w:r>
    </w:p>
    <w:p w:rsidR="00663984" w:rsidRDefault="00487A3A">
      <w:pPr>
        <w:ind w:firstLine="709"/>
        <w:jc w:val="both"/>
        <w:rPr>
          <w:sz w:val="28"/>
          <w:szCs w:val="22"/>
          <w:lang w:eastAsia="cs-CZ"/>
        </w:rPr>
      </w:pPr>
      <w:r w:rsidRPr="00C74A3B">
        <w:rPr>
          <w:sz w:val="28"/>
          <w:szCs w:val="22"/>
          <w:lang w:eastAsia="cs-CZ"/>
        </w:rPr>
        <w:t>Металл күміс-ақ түсті, ауада күңгірттенеді.</w:t>
      </w:r>
    </w:p>
    <w:p w:rsidR="00663984" w:rsidRDefault="00487A3A">
      <w:pPr>
        <w:ind w:firstLine="709"/>
        <w:jc w:val="both"/>
        <w:rPr>
          <w:sz w:val="28"/>
          <w:szCs w:val="22"/>
          <w:lang w:eastAsia="cs-CZ"/>
        </w:rPr>
      </w:pPr>
      <w:r w:rsidRPr="00C74A3B">
        <w:rPr>
          <w:sz w:val="28"/>
          <w:szCs w:val="22"/>
          <w:lang w:eastAsia="cs-CZ"/>
        </w:rPr>
        <w:t>Балқытылған магний өрт қаупі бар, улы емес.</w:t>
      </w:r>
    </w:p>
    <w:p w:rsidR="00663984" w:rsidRDefault="00487A3A">
      <w:pPr>
        <w:ind w:firstLine="709"/>
        <w:jc w:val="both"/>
        <w:rPr>
          <w:sz w:val="28"/>
          <w:szCs w:val="22"/>
          <w:lang w:eastAsia="cs-CZ"/>
        </w:rPr>
      </w:pPr>
      <w:r w:rsidRPr="00C74A3B">
        <w:rPr>
          <w:sz w:val="28"/>
          <w:szCs w:val="22"/>
          <w:lang w:eastAsia="cs-CZ"/>
        </w:rPr>
        <w:t>2) Балқытылған магний өрт қаупі бар, улы емес.</w:t>
      </w:r>
    </w:p>
    <w:p w:rsidR="00663984" w:rsidRDefault="00487A3A">
      <w:pPr>
        <w:ind w:firstLine="709"/>
        <w:jc w:val="both"/>
        <w:rPr>
          <w:sz w:val="28"/>
          <w:szCs w:val="22"/>
          <w:lang w:eastAsia="cs-CZ"/>
        </w:rPr>
      </w:pPr>
      <w:r w:rsidRPr="00C74A3B">
        <w:rPr>
          <w:sz w:val="28"/>
          <w:szCs w:val="22"/>
          <w:lang w:eastAsia="cs-CZ"/>
        </w:rPr>
        <w:t xml:space="preserve">2) </w:t>
      </w:r>
      <w:r w:rsidRPr="00C74A3B">
        <w:rPr>
          <w:sz w:val="28"/>
          <w:szCs w:val="22"/>
          <w:lang w:val="kk-KZ" w:eastAsia="cs-CZ"/>
        </w:rPr>
        <w:t>Хлорлы б</w:t>
      </w:r>
      <w:r w:rsidRPr="00C74A3B">
        <w:rPr>
          <w:sz w:val="28"/>
          <w:szCs w:val="22"/>
          <w:lang w:eastAsia="cs-CZ"/>
        </w:rPr>
        <w:t>арий –</w:t>
      </w:r>
      <w:r w:rsidRPr="00C74A3B">
        <w:rPr>
          <w:sz w:val="28"/>
          <w:szCs w:val="22"/>
          <w:lang w:eastAsia="cs-CZ"/>
        </w:rPr>
        <w:t xml:space="preserve"> </w:t>
      </w:r>
      <w:r w:rsidRPr="00C74A3B">
        <w:rPr>
          <w:sz w:val="28"/>
          <w:szCs w:val="22"/>
          <w:lang w:val="kk-KZ" w:eastAsia="cs-CZ"/>
        </w:rPr>
        <w:t>ҮТП</w:t>
      </w:r>
      <w:r w:rsidRPr="00C74A3B">
        <w:rPr>
          <w:sz w:val="28"/>
          <w:szCs w:val="22"/>
          <w:lang w:eastAsia="cs-CZ"/>
        </w:rPr>
        <w:t xml:space="preserve"> пешінде электролиттің тығыздығын арттыру үшін қолданылады, магний мен электролиттің жақсы бөлінуіне көмектеседі.</w:t>
      </w:r>
    </w:p>
    <w:p w:rsidR="00663984" w:rsidRDefault="00487A3A">
      <w:pPr>
        <w:ind w:firstLine="709"/>
        <w:jc w:val="both"/>
        <w:rPr>
          <w:sz w:val="28"/>
          <w:szCs w:val="22"/>
          <w:lang w:eastAsia="cs-CZ"/>
        </w:rPr>
      </w:pPr>
      <w:r w:rsidRPr="00C74A3B">
        <w:rPr>
          <w:sz w:val="28"/>
          <w:szCs w:val="22"/>
          <w:lang w:eastAsia="cs-CZ"/>
        </w:rPr>
        <w:t xml:space="preserve">Тасымалдау </w:t>
      </w:r>
      <w:r w:rsidRPr="00C74A3B">
        <w:rPr>
          <w:sz w:val="28"/>
          <w:szCs w:val="22"/>
          <w:lang w:val="kk-KZ" w:eastAsia="cs-CZ"/>
        </w:rPr>
        <w:t>е</w:t>
      </w:r>
      <w:r w:rsidRPr="00C74A3B">
        <w:rPr>
          <w:sz w:val="28"/>
          <w:szCs w:val="22"/>
          <w:lang w:eastAsia="cs-CZ"/>
        </w:rPr>
        <w:t>дендік электр көлігімен жүзеге асырылады.</w:t>
      </w:r>
    </w:p>
    <w:p w:rsidR="00663984" w:rsidRDefault="00487A3A">
      <w:pPr>
        <w:ind w:firstLine="709"/>
        <w:jc w:val="both"/>
        <w:rPr>
          <w:sz w:val="28"/>
          <w:szCs w:val="22"/>
          <w:lang w:eastAsia="cs-CZ"/>
        </w:rPr>
      </w:pPr>
      <w:r w:rsidRPr="00C74A3B">
        <w:rPr>
          <w:sz w:val="28"/>
          <w:szCs w:val="22"/>
          <w:lang w:eastAsia="cs-CZ"/>
        </w:rPr>
        <w:t xml:space="preserve">3) </w:t>
      </w:r>
      <w:r w:rsidRPr="00C74A3B">
        <w:rPr>
          <w:sz w:val="28"/>
          <w:szCs w:val="22"/>
          <w:lang w:val="kk-KZ" w:eastAsia="cs-CZ"/>
        </w:rPr>
        <w:t>Хлорлы</w:t>
      </w:r>
      <w:r w:rsidRPr="00C74A3B">
        <w:rPr>
          <w:sz w:val="28"/>
          <w:szCs w:val="22"/>
          <w:lang w:eastAsia="cs-CZ"/>
        </w:rPr>
        <w:t xml:space="preserve"> </w:t>
      </w:r>
      <w:r w:rsidRPr="00C74A3B">
        <w:rPr>
          <w:sz w:val="28"/>
          <w:szCs w:val="22"/>
          <w:lang w:val="kk-KZ" w:eastAsia="cs-CZ"/>
        </w:rPr>
        <w:t>к</w:t>
      </w:r>
      <w:r w:rsidRPr="00C74A3B">
        <w:rPr>
          <w:sz w:val="28"/>
          <w:szCs w:val="22"/>
          <w:lang w:eastAsia="cs-CZ"/>
        </w:rPr>
        <w:t xml:space="preserve">альций </w:t>
      </w:r>
      <w:r w:rsidRPr="00C74A3B">
        <w:rPr>
          <w:sz w:val="28"/>
          <w:szCs w:val="22"/>
          <w:lang w:val="kk-KZ" w:eastAsia="cs-CZ"/>
        </w:rPr>
        <w:t>– ҮТП</w:t>
      </w:r>
      <w:r w:rsidRPr="00C74A3B">
        <w:rPr>
          <w:sz w:val="28"/>
          <w:szCs w:val="22"/>
          <w:lang w:eastAsia="cs-CZ"/>
        </w:rPr>
        <w:t xml:space="preserve"> пешінде электролиттің тығыздығын арттыру үшін қолданылады, м</w:t>
      </w:r>
      <w:r w:rsidRPr="00C74A3B">
        <w:rPr>
          <w:sz w:val="28"/>
          <w:szCs w:val="22"/>
          <w:lang w:eastAsia="cs-CZ"/>
        </w:rPr>
        <w:t xml:space="preserve">агний мен электролиттің жақсы бөлінуіне көмектеседі. Тасымалдау </w:t>
      </w:r>
      <w:r w:rsidRPr="00C74A3B">
        <w:rPr>
          <w:sz w:val="28"/>
          <w:szCs w:val="22"/>
          <w:lang w:val="kk-KZ" w:eastAsia="cs-CZ"/>
        </w:rPr>
        <w:t>е</w:t>
      </w:r>
      <w:r w:rsidRPr="00C74A3B">
        <w:rPr>
          <w:sz w:val="28"/>
          <w:szCs w:val="22"/>
          <w:lang w:eastAsia="cs-CZ"/>
        </w:rPr>
        <w:t>дендік электр көлігімен жүзеге асырылады.</w:t>
      </w:r>
    </w:p>
    <w:p w:rsidR="00663984" w:rsidRDefault="00487A3A">
      <w:pPr>
        <w:ind w:firstLine="709"/>
        <w:jc w:val="both"/>
        <w:rPr>
          <w:sz w:val="28"/>
          <w:szCs w:val="22"/>
          <w:lang w:val="kk-KZ" w:eastAsia="cs-CZ"/>
        </w:rPr>
      </w:pPr>
      <w:r w:rsidRPr="00C74A3B">
        <w:rPr>
          <w:sz w:val="28"/>
          <w:szCs w:val="22"/>
          <w:lang w:eastAsia="cs-CZ"/>
        </w:rPr>
        <w:t>4) Аргон</w:t>
      </w:r>
      <w:r w:rsidRPr="00C74A3B">
        <w:rPr>
          <w:sz w:val="28"/>
          <w:szCs w:val="22"/>
          <w:lang w:val="kk-KZ" w:eastAsia="cs-CZ"/>
        </w:rPr>
        <w:t xml:space="preserve"> </w:t>
      </w:r>
      <w:r w:rsidRPr="00C74A3B">
        <w:rPr>
          <w:sz w:val="28"/>
          <w:szCs w:val="22"/>
          <w:lang w:eastAsia="cs-CZ"/>
        </w:rPr>
        <w:t>–</w:t>
      </w:r>
      <w:r w:rsidRPr="00C74A3B">
        <w:rPr>
          <w:sz w:val="28"/>
          <w:szCs w:val="22"/>
          <w:lang w:val="kk-KZ" w:eastAsia="cs-CZ"/>
        </w:rPr>
        <w:t xml:space="preserve"> </w:t>
      </w:r>
      <w:r w:rsidRPr="00C74A3B">
        <w:rPr>
          <w:sz w:val="28"/>
          <w:szCs w:val="22"/>
          <w:lang w:eastAsia="cs-CZ"/>
        </w:rPr>
        <w:t>инертті атмосфера</w:t>
      </w:r>
      <w:r w:rsidRPr="00C74A3B">
        <w:rPr>
          <w:sz w:val="28"/>
          <w:szCs w:val="22"/>
          <w:lang w:val="kk-KZ" w:eastAsia="cs-CZ"/>
        </w:rPr>
        <w:t xml:space="preserve"> жасау</w:t>
      </w:r>
      <w:r w:rsidRPr="00C74A3B">
        <w:rPr>
          <w:sz w:val="28"/>
          <w:szCs w:val="22"/>
          <w:lang w:eastAsia="cs-CZ"/>
        </w:rPr>
        <w:t xml:space="preserve"> үшін қолданылады, </w:t>
      </w:r>
      <w:r w:rsidRPr="00C74A3B">
        <w:rPr>
          <w:sz w:val="28"/>
          <w:szCs w:val="22"/>
          <w:lang w:val="kk-KZ" w:eastAsia="cs-CZ"/>
        </w:rPr>
        <w:t>ҮТП</w:t>
      </w:r>
      <w:r w:rsidRPr="00C74A3B">
        <w:rPr>
          <w:sz w:val="28"/>
          <w:szCs w:val="22"/>
          <w:lang w:eastAsia="cs-CZ"/>
        </w:rPr>
        <w:t xml:space="preserve"> пешінде тотығу мен өрттің алдын алады</w:t>
      </w:r>
      <w:r w:rsidRPr="00C74A3B">
        <w:rPr>
          <w:sz w:val="28"/>
          <w:szCs w:val="22"/>
          <w:lang w:val="kk-KZ" w:eastAsia="cs-CZ"/>
        </w:rPr>
        <w:t>.</w:t>
      </w:r>
    </w:p>
    <w:p w:rsidR="00663984" w:rsidRDefault="00487A3A">
      <w:pPr>
        <w:ind w:firstLine="709"/>
        <w:jc w:val="both"/>
        <w:rPr>
          <w:sz w:val="28"/>
          <w:szCs w:val="22"/>
          <w:lang w:val="kk-KZ" w:eastAsia="cs-CZ"/>
        </w:rPr>
      </w:pPr>
      <w:r w:rsidRPr="00C74A3B">
        <w:rPr>
          <w:sz w:val="28"/>
          <w:szCs w:val="22"/>
          <w:lang w:val="kk-KZ" w:eastAsia="cs-CZ"/>
        </w:rPr>
        <w:t>Аргонды тасымалдау құбыржолдарында жүзеге асырылады.</w:t>
      </w:r>
    </w:p>
    <w:p w:rsidR="00663984" w:rsidRDefault="00487A3A">
      <w:pPr>
        <w:ind w:firstLine="709"/>
        <w:jc w:val="both"/>
        <w:rPr>
          <w:sz w:val="28"/>
          <w:szCs w:val="22"/>
          <w:lang w:val="kk-KZ" w:eastAsia="cs-CZ"/>
        </w:rPr>
      </w:pPr>
      <w:r w:rsidRPr="00C74A3B">
        <w:rPr>
          <w:sz w:val="28"/>
          <w:szCs w:val="22"/>
          <w:lang w:val="kk-KZ" w:eastAsia="cs-CZ"/>
        </w:rPr>
        <w:t>5) Талшықтас бау - вакуумдық шөміштердің технологиялық құбырларын жалғау кезінде тығыздағыш төсем ретінде қолданылады.</w:t>
      </w:r>
    </w:p>
    <w:p w:rsidR="00663984" w:rsidRDefault="00487A3A">
      <w:pPr>
        <w:ind w:firstLine="709"/>
        <w:jc w:val="both"/>
        <w:rPr>
          <w:sz w:val="28"/>
          <w:szCs w:val="22"/>
          <w:lang w:val="kk-KZ" w:eastAsia="cs-CZ"/>
        </w:rPr>
      </w:pPr>
      <w:r w:rsidRPr="00C74A3B">
        <w:rPr>
          <w:sz w:val="28"/>
          <w:szCs w:val="22"/>
          <w:lang w:val="kk-KZ" w:eastAsia="cs-CZ"/>
        </w:rPr>
        <w:t>Үздіксіз тазартатын сақиналы пеш (ҮТП) т</w:t>
      </w:r>
      <w:r w:rsidRPr="00C74A3B">
        <w:rPr>
          <w:sz w:val="28"/>
          <w:szCs w:val="28"/>
          <w:lang w:val="kk-KZ" w:eastAsia="cs-CZ"/>
        </w:rPr>
        <w:t>отықсыздандырғыш магний</w:t>
      </w:r>
      <w:r w:rsidRPr="00C74A3B">
        <w:rPr>
          <w:sz w:val="28"/>
          <w:szCs w:val="22"/>
          <w:lang w:val="kk-KZ" w:eastAsia="cs-CZ"/>
        </w:rPr>
        <w:t xml:space="preserve"> өндіруге арналған негізгі технологиялық жабдық болып табылады.</w:t>
      </w:r>
    </w:p>
    <w:p w:rsidR="00663984" w:rsidRDefault="00487A3A">
      <w:pPr>
        <w:ind w:firstLine="709"/>
        <w:jc w:val="both"/>
        <w:rPr>
          <w:sz w:val="28"/>
          <w:szCs w:val="22"/>
          <w:lang w:val="kk-KZ" w:eastAsia="cs-CZ"/>
        </w:rPr>
      </w:pPr>
      <w:r w:rsidRPr="00C74A3B">
        <w:rPr>
          <w:sz w:val="28"/>
          <w:szCs w:val="22"/>
          <w:lang w:val="kk-KZ" w:eastAsia="cs-CZ"/>
        </w:rPr>
        <w:t>Электролизерлерден алынған шикі сұйық магний құрамында магнийдің қасиеттеріне теріс әсер ететін қоспалар бар.</w:t>
      </w:r>
    </w:p>
    <w:p w:rsidR="00663984" w:rsidRDefault="00487A3A">
      <w:pPr>
        <w:ind w:firstLine="709"/>
        <w:jc w:val="both"/>
        <w:rPr>
          <w:sz w:val="28"/>
          <w:szCs w:val="22"/>
          <w:lang w:val="kk-KZ" w:eastAsia="cs-CZ"/>
        </w:rPr>
      </w:pPr>
      <w:r w:rsidRPr="00C74A3B">
        <w:rPr>
          <w:sz w:val="28"/>
          <w:szCs w:val="22"/>
          <w:lang w:val="kk-KZ" w:eastAsia="cs-CZ"/>
        </w:rPr>
        <w:t>Металл емес қоспалар – бұл магний электролизерінің электролитінің құрамына кіретін хлоридтер, сондай-ақ магний тотығы, нитрид және магний силициді</w:t>
      </w:r>
      <w:r w:rsidRPr="00C74A3B">
        <w:rPr>
          <w:sz w:val="28"/>
          <w:szCs w:val="22"/>
          <w:lang w:val="kk-KZ" w:eastAsia="cs-CZ"/>
        </w:rPr>
        <w:t>. Магний жану кезінде магний тотығы түзіледі, сонымен қатар магний ауадағы азотпен әрекеттесіп, нитрид түзеді. Магний силициді сұйық магнийдің электролизердің отқа төзімді бөліктерімен әрекеттесуі нәтижесінде алынады.</w:t>
      </w:r>
    </w:p>
    <w:p w:rsidR="00663984" w:rsidRDefault="00487A3A">
      <w:pPr>
        <w:ind w:firstLine="709"/>
        <w:jc w:val="both"/>
        <w:rPr>
          <w:sz w:val="28"/>
          <w:szCs w:val="22"/>
          <w:lang w:eastAsia="cs-CZ"/>
        </w:rPr>
      </w:pPr>
      <w:r w:rsidRPr="00C74A3B">
        <w:rPr>
          <w:sz w:val="28"/>
          <w:szCs w:val="22"/>
          <w:lang w:eastAsia="cs-CZ"/>
        </w:rPr>
        <w:t>Металл қоспалары</w:t>
      </w:r>
      <w:r w:rsidRPr="00C74A3B">
        <w:rPr>
          <w:sz w:val="28"/>
          <w:szCs w:val="22"/>
          <w:lang w:val="kk-KZ" w:eastAsia="cs-CZ"/>
        </w:rPr>
        <w:t xml:space="preserve"> </w:t>
      </w:r>
      <w:r w:rsidRPr="00C74A3B">
        <w:rPr>
          <w:sz w:val="28"/>
          <w:szCs w:val="22"/>
          <w:lang w:eastAsia="cs-CZ"/>
        </w:rPr>
        <w:t>–</w:t>
      </w:r>
      <w:r w:rsidRPr="00C74A3B">
        <w:rPr>
          <w:sz w:val="28"/>
          <w:szCs w:val="22"/>
          <w:lang w:val="kk-KZ" w:eastAsia="cs-CZ"/>
        </w:rPr>
        <w:t xml:space="preserve"> </w:t>
      </w:r>
      <w:r w:rsidRPr="00C74A3B">
        <w:rPr>
          <w:sz w:val="28"/>
          <w:szCs w:val="22"/>
          <w:lang w:eastAsia="cs-CZ"/>
        </w:rPr>
        <w:t>калий, натрий, каль</w:t>
      </w:r>
      <w:r w:rsidRPr="00C74A3B">
        <w:rPr>
          <w:sz w:val="28"/>
          <w:szCs w:val="22"/>
          <w:lang w:eastAsia="cs-CZ"/>
        </w:rPr>
        <w:t>ций, темір, никель, марганец, алюминий, кремний, мыс. Алғашқы үш металды магниймен бірге катодта белгілі бір жағдайларда шығаруға болады. Темір магнийге темір хлоридімен әрекеттескенде немесе соңғысының электр</w:t>
      </w:r>
      <w:r w:rsidRPr="00C74A3B">
        <w:rPr>
          <w:sz w:val="28"/>
          <w:szCs w:val="22"/>
          <w:lang w:val="kk-KZ" w:eastAsia="cs-CZ"/>
        </w:rPr>
        <w:t xml:space="preserve"> </w:t>
      </w:r>
      <w:r w:rsidRPr="00C74A3B">
        <w:rPr>
          <w:sz w:val="28"/>
          <w:szCs w:val="22"/>
          <w:lang w:eastAsia="cs-CZ"/>
        </w:rPr>
        <w:t xml:space="preserve">химиялық ыдырауы кезінде енеді. </w:t>
      </w:r>
      <w:r w:rsidRPr="00C74A3B">
        <w:rPr>
          <w:sz w:val="28"/>
          <w:szCs w:val="22"/>
          <w:lang w:val="kk-KZ" w:eastAsia="cs-CZ"/>
        </w:rPr>
        <w:t>Бұдан басқа</w:t>
      </w:r>
      <w:r w:rsidRPr="00C74A3B">
        <w:rPr>
          <w:sz w:val="28"/>
          <w:szCs w:val="22"/>
          <w:lang w:eastAsia="cs-CZ"/>
        </w:rPr>
        <w:t>, т</w:t>
      </w:r>
      <w:r w:rsidRPr="00C74A3B">
        <w:rPr>
          <w:sz w:val="28"/>
          <w:szCs w:val="22"/>
          <w:lang w:eastAsia="cs-CZ"/>
        </w:rPr>
        <w:t xml:space="preserve">емір сұйық магнийде аппараттардың </w:t>
      </w:r>
      <w:r w:rsidRPr="00C74A3B">
        <w:rPr>
          <w:sz w:val="28"/>
          <w:szCs w:val="22"/>
          <w:lang w:val="kk-KZ" w:eastAsia="cs-CZ"/>
        </w:rPr>
        <w:t>б</w:t>
      </w:r>
      <w:r w:rsidRPr="00C74A3B">
        <w:rPr>
          <w:sz w:val="28"/>
          <w:szCs w:val="22"/>
          <w:lang w:eastAsia="cs-CZ"/>
        </w:rPr>
        <w:t>олат бөлшектерімен жанасқанда ериді.</w:t>
      </w:r>
    </w:p>
    <w:p w:rsidR="00663984" w:rsidRDefault="00487A3A">
      <w:pPr>
        <w:ind w:firstLine="709"/>
        <w:jc w:val="both"/>
        <w:rPr>
          <w:sz w:val="28"/>
          <w:szCs w:val="22"/>
          <w:lang w:eastAsia="cs-CZ"/>
        </w:rPr>
      </w:pPr>
      <w:r w:rsidRPr="00C74A3B">
        <w:rPr>
          <w:sz w:val="28"/>
          <w:szCs w:val="22"/>
          <w:lang w:eastAsia="cs-CZ"/>
        </w:rPr>
        <w:t xml:space="preserve">Тазартылған </w:t>
      </w:r>
      <w:r w:rsidRPr="00C74A3B">
        <w:rPr>
          <w:sz w:val="28"/>
          <w:szCs w:val="22"/>
          <w:lang w:val="kk-KZ" w:eastAsia="cs-CZ"/>
        </w:rPr>
        <w:t>м</w:t>
      </w:r>
      <w:r w:rsidRPr="00C74A3B">
        <w:rPr>
          <w:sz w:val="28"/>
          <w:szCs w:val="22"/>
          <w:lang w:eastAsia="cs-CZ"/>
        </w:rPr>
        <w:t>агний титан губкасын өндіруде тотықсыздандырғыш ретінде қолданылады.</w:t>
      </w:r>
    </w:p>
    <w:p w:rsidR="00663984" w:rsidRDefault="00487A3A">
      <w:pPr>
        <w:ind w:firstLine="709"/>
        <w:jc w:val="both"/>
        <w:rPr>
          <w:sz w:val="28"/>
          <w:szCs w:val="22"/>
          <w:lang w:eastAsia="cs-CZ"/>
        </w:rPr>
      </w:pPr>
      <w:r w:rsidRPr="00C74A3B">
        <w:rPr>
          <w:sz w:val="28"/>
          <w:szCs w:val="22"/>
          <w:lang w:eastAsia="cs-CZ"/>
        </w:rPr>
        <w:t>Электролизерден алынған шикі магнийде 2,0 % электролит тұздары б</w:t>
      </w:r>
      <w:r w:rsidRPr="00C74A3B">
        <w:rPr>
          <w:sz w:val="28"/>
          <w:szCs w:val="22"/>
          <w:lang w:val="kk-KZ" w:eastAsia="cs-CZ"/>
        </w:rPr>
        <w:t>олады</w:t>
      </w:r>
      <w:r w:rsidRPr="00C74A3B">
        <w:rPr>
          <w:sz w:val="28"/>
          <w:szCs w:val="22"/>
          <w:lang w:eastAsia="cs-CZ"/>
        </w:rPr>
        <w:t xml:space="preserve">. </w:t>
      </w:r>
      <w:r w:rsidRPr="00C74A3B">
        <w:rPr>
          <w:sz w:val="28"/>
          <w:szCs w:val="22"/>
          <w:lang w:val="kk-KZ" w:eastAsia="cs-CZ"/>
        </w:rPr>
        <w:t>Т</w:t>
      </w:r>
      <w:r w:rsidRPr="00C74A3B">
        <w:rPr>
          <w:sz w:val="28"/>
          <w:szCs w:val="22"/>
          <w:lang w:eastAsia="cs-CZ"/>
        </w:rPr>
        <w:t xml:space="preserve">емператураның жоғарылауымен </w:t>
      </w:r>
      <w:r w:rsidRPr="00C74A3B">
        <w:rPr>
          <w:sz w:val="28"/>
          <w:szCs w:val="22"/>
          <w:lang w:val="kk-KZ" w:eastAsia="cs-CZ"/>
        </w:rPr>
        <w:t>т</w:t>
      </w:r>
      <w:r w:rsidRPr="00C74A3B">
        <w:rPr>
          <w:sz w:val="28"/>
          <w:szCs w:val="22"/>
          <w:lang w:eastAsia="cs-CZ"/>
        </w:rPr>
        <w:t>е</w:t>
      </w:r>
      <w:r w:rsidRPr="00C74A3B">
        <w:rPr>
          <w:sz w:val="28"/>
          <w:szCs w:val="22"/>
          <w:lang w:eastAsia="cs-CZ"/>
        </w:rPr>
        <w:t xml:space="preserve">мірдің сұйық магнийдегі ерігіштігі </w:t>
      </w:r>
      <w:r w:rsidRPr="00C74A3B">
        <w:rPr>
          <w:sz w:val="28"/>
          <w:szCs w:val="22"/>
          <w:lang w:val="kk-KZ" w:eastAsia="cs-CZ"/>
        </w:rPr>
        <w:t>арта</w:t>
      </w:r>
      <w:r w:rsidRPr="00C74A3B">
        <w:rPr>
          <w:sz w:val="28"/>
          <w:szCs w:val="22"/>
          <w:lang w:eastAsia="cs-CZ"/>
        </w:rPr>
        <w:t>ды. Температура 710 °C-тан жоғары болған кезде магнийдегі темірдің тепе-теңдік мөлшері 0,04 %-дан асуы мүмкін. Температура 685 °C-тан төмен болған кезде артық темір қатты қосылыс ретінде бөлініп шығады. Осылайша, таза</w:t>
      </w:r>
      <w:r w:rsidRPr="00C74A3B">
        <w:rPr>
          <w:sz w:val="28"/>
          <w:szCs w:val="22"/>
          <w:lang w:eastAsia="cs-CZ"/>
        </w:rPr>
        <w:t xml:space="preserve">рту режимі магний температурасын 685 0 С-тан 7100 С-қа дейін ұстап тұруға және көрсетілген қоспаларды тұндыру арқылы бөлуге негізделген. </w:t>
      </w:r>
    </w:p>
    <w:p w:rsidR="00663984" w:rsidRDefault="00487A3A">
      <w:pPr>
        <w:ind w:firstLine="709"/>
        <w:jc w:val="both"/>
        <w:rPr>
          <w:sz w:val="28"/>
          <w:szCs w:val="22"/>
          <w:lang w:eastAsia="cs-CZ"/>
        </w:rPr>
      </w:pPr>
      <w:r w:rsidRPr="00C74A3B">
        <w:rPr>
          <w:sz w:val="28"/>
          <w:szCs w:val="22"/>
          <w:lang w:eastAsia="cs-CZ"/>
        </w:rPr>
        <w:t xml:space="preserve">Шикі </w:t>
      </w:r>
      <w:r w:rsidRPr="00C74A3B">
        <w:rPr>
          <w:sz w:val="28"/>
          <w:szCs w:val="22"/>
          <w:lang w:val="kk-KZ" w:eastAsia="cs-CZ"/>
        </w:rPr>
        <w:t>м</w:t>
      </w:r>
      <w:r w:rsidRPr="00C74A3B">
        <w:rPr>
          <w:sz w:val="28"/>
          <w:szCs w:val="22"/>
          <w:lang w:eastAsia="cs-CZ"/>
        </w:rPr>
        <w:t xml:space="preserve">агний </w:t>
      </w:r>
      <w:r w:rsidRPr="00C74A3B">
        <w:rPr>
          <w:sz w:val="28"/>
          <w:szCs w:val="22"/>
          <w:lang w:val="kk-KZ" w:eastAsia="cs-CZ"/>
        </w:rPr>
        <w:t>ҮТП</w:t>
      </w:r>
      <w:r w:rsidRPr="00C74A3B">
        <w:rPr>
          <w:sz w:val="28"/>
          <w:szCs w:val="22"/>
          <w:lang w:eastAsia="cs-CZ"/>
        </w:rPr>
        <w:t>-</w:t>
      </w:r>
      <w:r w:rsidRPr="00C74A3B">
        <w:rPr>
          <w:sz w:val="28"/>
          <w:szCs w:val="22"/>
          <w:lang w:val="kk-KZ" w:eastAsia="cs-CZ"/>
        </w:rPr>
        <w:t>ға</w:t>
      </w:r>
      <w:r w:rsidRPr="00C74A3B">
        <w:rPr>
          <w:sz w:val="28"/>
          <w:szCs w:val="22"/>
          <w:lang w:eastAsia="cs-CZ"/>
        </w:rPr>
        <w:t xml:space="preserve"> электрокарға орнатылған вакуумдық ш</w:t>
      </w:r>
      <w:r w:rsidRPr="00C74A3B">
        <w:rPr>
          <w:sz w:val="28"/>
          <w:szCs w:val="22"/>
          <w:lang w:val="kk-KZ" w:eastAsia="cs-CZ"/>
        </w:rPr>
        <w:t xml:space="preserve">өмішпен </w:t>
      </w:r>
      <w:r w:rsidRPr="00C74A3B">
        <w:rPr>
          <w:sz w:val="28"/>
          <w:szCs w:val="22"/>
          <w:lang w:eastAsia="cs-CZ"/>
        </w:rPr>
        <w:t xml:space="preserve">жеткізіледі. Шикі </w:t>
      </w:r>
      <w:r w:rsidRPr="00C74A3B">
        <w:rPr>
          <w:sz w:val="28"/>
          <w:szCs w:val="22"/>
          <w:lang w:val="kk-KZ" w:eastAsia="cs-CZ"/>
        </w:rPr>
        <w:t>м</w:t>
      </w:r>
      <w:r w:rsidRPr="00C74A3B">
        <w:rPr>
          <w:sz w:val="28"/>
          <w:szCs w:val="22"/>
          <w:lang w:eastAsia="cs-CZ"/>
        </w:rPr>
        <w:t>агний</w:t>
      </w:r>
      <w:r w:rsidRPr="00C74A3B">
        <w:rPr>
          <w:sz w:val="28"/>
          <w:szCs w:val="22"/>
          <w:lang w:val="kk-KZ" w:eastAsia="cs-CZ"/>
        </w:rPr>
        <w:t>ді</w:t>
      </w:r>
      <w:r w:rsidRPr="00C74A3B">
        <w:rPr>
          <w:sz w:val="28"/>
          <w:szCs w:val="22"/>
          <w:lang w:eastAsia="cs-CZ"/>
        </w:rPr>
        <w:t xml:space="preserve"> </w:t>
      </w:r>
      <w:r w:rsidRPr="00C74A3B">
        <w:rPr>
          <w:sz w:val="28"/>
          <w:szCs w:val="22"/>
          <w:lang w:val="kk-KZ" w:eastAsia="cs-CZ"/>
        </w:rPr>
        <w:t>ҮТП</w:t>
      </w:r>
      <w:r w:rsidRPr="00C74A3B">
        <w:rPr>
          <w:sz w:val="28"/>
          <w:szCs w:val="22"/>
          <w:lang w:eastAsia="cs-CZ"/>
        </w:rPr>
        <w:t>-ға құю алдында, шөміштегі</w:t>
      </w:r>
      <w:r w:rsidRPr="00C74A3B">
        <w:rPr>
          <w:sz w:val="28"/>
          <w:szCs w:val="22"/>
          <w:lang w:eastAsia="cs-CZ"/>
        </w:rPr>
        <w:t xml:space="preserve"> электролит қалдықтары арнайы </w:t>
      </w:r>
      <w:r w:rsidRPr="00C74A3B">
        <w:rPr>
          <w:sz w:val="28"/>
          <w:szCs w:val="22"/>
          <w:lang w:val="kk-KZ" w:eastAsia="cs-CZ"/>
        </w:rPr>
        <w:t>қорапқа</w:t>
      </w:r>
      <w:r w:rsidRPr="00C74A3B">
        <w:rPr>
          <w:sz w:val="28"/>
          <w:szCs w:val="22"/>
          <w:lang w:eastAsia="cs-CZ"/>
        </w:rPr>
        <w:t xml:space="preserve"> </w:t>
      </w:r>
      <w:r w:rsidRPr="00C74A3B">
        <w:rPr>
          <w:sz w:val="28"/>
          <w:szCs w:val="22"/>
          <w:lang w:val="kk-KZ" w:eastAsia="cs-CZ"/>
        </w:rPr>
        <w:t>құйылады</w:t>
      </w:r>
      <w:r w:rsidRPr="00C74A3B">
        <w:rPr>
          <w:sz w:val="28"/>
          <w:szCs w:val="22"/>
          <w:lang w:eastAsia="cs-CZ"/>
        </w:rPr>
        <w:t xml:space="preserve">, содан кейін </w:t>
      </w:r>
      <w:r w:rsidRPr="00C74A3B">
        <w:rPr>
          <w:sz w:val="28"/>
          <w:szCs w:val="22"/>
          <w:lang w:val="kk-KZ" w:eastAsia="cs-CZ"/>
        </w:rPr>
        <w:t xml:space="preserve">шикі </w:t>
      </w:r>
      <w:r w:rsidRPr="00C74A3B">
        <w:rPr>
          <w:sz w:val="28"/>
          <w:szCs w:val="22"/>
          <w:lang w:eastAsia="cs-CZ"/>
        </w:rPr>
        <w:t xml:space="preserve">магний </w:t>
      </w:r>
      <w:r w:rsidRPr="00C74A3B">
        <w:rPr>
          <w:sz w:val="28"/>
          <w:szCs w:val="22"/>
          <w:lang w:val="kk-KZ" w:eastAsia="cs-CZ"/>
        </w:rPr>
        <w:t>ҰТП</w:t>
      </w:r>
      <w:r w:rsidRPr="00C74A3B">
        <w:rPr>
          <w:sz w:val="28"/>
          <w:szCs w:val="22"/>
          <w:lang w:eastAsia="cs-CZ"/>
        </w:rPr>
        <w:t xml:space="preserve">-ға </w:t>
      </w:r>
      <w:r w:rsidRPr="00C74A3B">
        <w:rPr>
          <w:sz w:val="28"/>
          <w:szCs w:val="22"/>
          <w:lang w:val="kk-KZ" w:eastAsia="cs-CZ"/>
        </w:rPr>
        <w:t>ағызылады</w:t>
      </w:r>
      <w:r w:rsidRPr="00C74A3B">
        <w:rPr>
          <w:sz w:val="28"/>
          <w:szCs w:val="22"/>
          <w:lang w:eastAsia="cs-CZ"/>
        </w:rPr>
        <w:t xml:space="preserve">. </w:t>
      </w:r>
    </w:p>
    <w:p w:rsidR="00663984" w:rsidRDefault="00487A3A">
      <w:pPr>
        <w:ind w:firstLine="709"/>
        <w:jc w:val="both"/>
        <w:rPr>
          <w:sz w:val="28"/>
          <w:szCs w:val="22"/>
          <w:lang w:val="kk-KZ" w:eastAsia="cs-CZ"/>
        </w:rPr>
      </w:pPr>
      <w:r w:rsidRPr="00C74A3B">
        <w:rPr>
          <w:sz w:val="28"/>
          <w:szCs w:val="22"/>
          <w:lang w:val="kk-KZ" w:eastAsia="cs-CZ"/>
        </w:rPr>
        <w:t>ҮТП</w:t>
      </w:r>
      <w:r w:rsidRPr="00C74A3B">
        <w:rPr>
          <w:sz w:val="28"/>
          <w:szCs w:val="22"/>
          <w:lang w:eastAsia="cs-CZ"/>
        </w:rPr>
        <w:t>-д</w:t>
      </w:r>
      <w:r w:rsidRPr="00C74A3B">
        <w:rPr>
          <w:sz w:val="28"/>
          <w:szCs w:val="22"/>
          <w:lang w:val="kk-KZ" w:eastAsia="cs-CZ"/>
        </w:rPr>
        <w:t xml:space="preserve">ағы </w:t>
      </w:r>
      <w:r w:rsidRPr="00C74A3B">
        <w:rPr>
          <w:sz w:val="28"/>
          <w:szCs w:val="22"/>
          <w:lang w:eastAsia="cs-CZ"/>
        </w:rPr>
        <w:t>оған дейін металды айдауға рұқсат етіл</w:t>
      </w:r>
      <w:r w:rsidRPr="00C74A3B">
        <w:rPr>
          <w:sz w:val="28"/>
          <w:szCs w:val="22"/>
          <w:lang w:val="kk-KZ" w:eastAsia="cs-CZ"/>
        </w:rPr>
        <w:t xml:space="preserve"> минималды деңгей — пьезометриялық деңгей өлшегіштің шкаласы бойынша шахта қақпағынан 200 см. Металдың сапасын анықтау</w:t>
      </w:r>
      <w:r w:rsidRPr="00C74A3B">
        <w:rPr>
          <w:sz w:val="28"/>
          <w:szCs w:val="22"/>
          <w:lang w:val="kk-KZ" w:eastAsia="cs-CZ"/>
        </w:rPr>
        <w:t xml:space="preserve"> үшін магний сынамалары алынады.</w:t>
      </w:r>
    </w:p>
    <w:p w:rsidR="00663984" w:rsidRDefault="00487A3A">
      <w:pPr>
        <w:ind w:firstLine="709"/>
        <w:jc w:val="both"/>
        <w:rPr>
          <w:sz w:val="28"/>
          <w:szCs w:val="22"/>
          <w:lang w:val="kk-KZ" w:eastAsia="cs-CZ"/>
        </w:rPr>
      </w:pPr>
      <w:r w:rsidRPr="00C74A3B">
        <w:rPr>
          <w:sz w:val="28"/>
          <w:szCs w:val="22"/>
          <w:lang w:val="kk-KZ" w:eastAsia="cs-CZ"/>
        </w:rPr>
        <w:t xml:space="preserve">Пештің жұмысы кезінде шлам пайда болады. Шлам пеш білігінен (аптасына 2-3 рет) пневматикалық грейфермен шығарылады. </w:t>
      </w:r>
    </w:p>
    <w:p w:rsidR="00663984" w:rsidRDefault="00487A3A">
      <w:pPr>
        <w:ind w:firstLine="709"/>
        <w:jc w:val="both"/>
        <w:rPr>
          <w:sz w:val="28"/>
          <w:szCs w:val="22"/>
          <w:lang w:val="kk-KZ" w:eastAsia="cs-CZ"/>
        </w:rPr>
      </w:pPr>
      <w:r w:rsidRPr="00C74A3B">
        <w:rPr>
          <w:sz w:val="28"/>
          <w:szCs w:val="22"/>
          <w:lang w:val="kk-KZ" w:eastAsia="cs-CZ"/>
        </w:rPr>
        <w:t>ҮТП пешінің электролит балқымасын түзету үшін тигельдерді еріту үшін араластырғышқа орнатылған арнайы тиге</w:t>
      </w:r>
      <w:r w:rsidRPr="00C74A3B">
        <w:rPr>
          <w:sz w:val="28"/>
          <w:szCs w:val="22"/>
          <w:lang w:val="kk-KZ" w:eastAsia="cs-CZ"/>
        </w:rPr>
        <w:t>льде дайындалған барий мен кальций тұздарының қорытпасы қолданылады. ҮТП-дағы электролит құрамын түзету ҮТП-ның төменгі аймағынан ШЭҚ іріктелгеннен кейін айына кемінде 2 рет жүргізіледі.</w:t>
      </w:r>
    </w:p>
    <w:p w:rsidR="00663984" w:rsidRDefault="00487A3A">
      <w:pPr>
        <w:ind w:firstLine="709"/>
        <w:jc w:val="both"/>
        <w:rPr>
          <w:sz w:val="28"/>
          <w:szCs w:val="22"/>
          <w:lang w:val="kk-KZ" w:eastAsia="cs-CZ"/>
        </w:rPr>
      </w:pPr>
      <w:r w:rsidRPr="00C74A3B">
        <w:rPr>
          <w:sz w:val="28"/>
          <w:szCs w:val="22"/>
          <w:lang w:val="kk-KZ" w:eastAsia="cs-CZ"/>
        </w:rPr>
        <w:t>Тотықсыздандырғыш магний алуға арналған шикі магний қоректену схемасына қарамастан электролизерлерден вакуумдық шөмішпен таңдалады. Шикі магниймен толтырылған вакуумдық шөміш ҮТП-ға электрокармен тасымалданады және оған құйылады. Бір ауысымда ҮТП-ға құйылғ</w:t>
      </w:r>
      <w:r w:rsidRPr="00C74A3B">
        <w:rPr>
          <w:sz w:val="28"/>
          <w:szCs w:val="22"/>
          <w:lang w:val="kk-KZ" w:eastAsia="cs-CZ"/>
        </w:rPr>
        <w:t>ан магний мөлшері ауысымның басында және соңында деңгей өлшегіштің бөліну айырмашылығымен анықталады.</w:t>
      </w:r>
    </w:p>
    <w:p w:rsidR="00663984" w:rsidRDefault="00487A3A">
      <w:pPr>
        <w:ind w:firstLine="709"/>
        <w:jc w:val="both"/>
        <w:rPr>
          <w:sz w:val="28"/>
          <w:szCs w:val="22"/>
          <w:lang w:val="kk-KZ" w:eastAsia="cs-CZ"/>
        </w:rPr>
      </w:pPr>
      <w:r w:rsidRPr="00C74A3B">
        <w:rPr>
          <w:sz w:val="28"/>
          <w:szCs w:val="22"/>
          <w:lang w:val="kk-KZ" w:eastAsia="cs-CZ"/>
        </w:rPr>
        <w:t>ҮТП-ның қабылдау құбыры арқылы шөміш тазартылған магниймен толтырылады.</w:t>
      </w:r>
    </w:p>
    <w:p w:rsidR="00663984" w:rsidRDefault="00487A3A">
      <w:pPr>
        <w:ind w:firstLine="709"/>
        <w:jc w:val="both"/>
        <w:rPr>
          <w:sz w:val="28"/>
          <w:szCs w:val="22"/>
          <w:lang w:val="kk-KZ" w:eastAsia="cs-CZ"/>
        </w:rPr>
      </w:pPr>
      <w:r w:rsidRPr="00C74A3B">
        <w:rPr>
          <w:sz w:val="28"/>
          <w:szCs w:val="22"/>
          <w:lang w:val="kk-KZ" w:eastAsia="cs-CZ"/>
        </w:rPr>
        <w:t xml:space="preserve">Тазартылған магнийді ҮТП-дан алу аяқталғаннан кейін шөміштегі магнийдің үстіндегі </w:t>
      </w:r>
      <w:r w:rsidRPr="00C74A3B">
        <w:rPr>
          <w:sz w:val="28"/>
          <w:szCs w:val="22"/>
          <w:lang w:val="kk-KZ" w:eastAsia="cs-CZ"/>
        </w:rPr>
        <w:t xml:space="preserve">кеңістік аргонмен толтырылады. Төккіш келтеқұбырдан магнийді ағызу үшін шөміш жүйедегі сиретуді кетіру үшін пештің қабылдау құбырынан бірнеше сантиметрге көтеріледі. Содан кейін шөміш көтеріліп, төккіш келтеқұбыр пештің сіңіргіш түтігінің жанындағы алаңға </w:t>
      </w:r>
      <w:r w:rsidRPr="00C74A3B">
        <w:rPr>
          <w:sz w:val="28"/>
          <w:szCs w:val="22"/>
          <w:lang w:val="kk-KZ" w:eastAsia="cs-CZ"/>
        </w:rPr>
        <w:t>орнатылған қораптың үстінде болуы үшін бүйірге қарай жылжиды.</w:t>
      </w:r>
    </w:p>
    <w:p w:rsidR="00663984" w:rsidRDefault="00487A3A">
      <w:pPr>
        <w:ind w:firstLine="709"/>
        <w:jc w:val="both"/>
        <w:rPr>
          <w:sz w:val="28"/>
          <w:szCs w:val="22"/>
          <w:lang w:val="kk-KZ" w:eastAsia="cs-CZ"/>
        </w:rPr>
      </w:pPr>
      <w:r w:rsidRPr="00C74A3B">
        <w:rPr>
          <w:sz w:val="28"/>
          <w:szCs w:val="22"/>
          <w:lang w:val="kk-KZ" w:eastAsia="cs-CZ"/>
        </w:rPr>
        <w:t>Магний бар шөміш электрокармен келесі технологиялық учаскеге тасымалданады, содан кейін магний шөміште 10 минут тұнып тұрады, осыдан кейін магнийдің сынама бөлігін қоршау келте құбыры арқылы арн</w:t>
      </w:r>
      <w:r w:rsidRPr="00C74A3B">
        <w:rPr>
          <w:sz w:val="28"/>
          <w:szCs w:val="22"/>
          <w:lang w:val="kk-KZ" w:eastAsia="cs-CZ"/>
        </w:rPr>
        <w:t>айы қорапқа ағызып алып құрамында электролит бар-жоғын тексеру жүргізіледі.</w:t>
      </w:r>
    </w:p>
    <w:p w:rsidR="00663984" w:rsidRDefault="00487A3A">
      <w:pPr>
        <w:ind w:firstLine="709"/>
        <w:jc w:val="both"/>
        <w:rPr>
          <w:sz w:val="28"/>
          <w:szCs w:val="22"/>
          <w:lang w:val="kk-KZ" w:eastAsia="cs-CZ"/>
        </w:rPr>
      </w:pPr>
      <w:r w:rsidRPr="00C74A3B">
        <w:rPr>
          <w:sz w:val="28"/>
          <w:szCs w:val="22"/>
          <w:lang w:val="kk-KZ" w:eastAsia="cs-CZ"/>
        </w:rPr>
        <w:t>Сынама алынғаннан кейін салмағы бойынша магний келесі технологиялық торапқа беріледі. Тотықсыздандырғыш магнийдің бір шөміші партия болып саналады [64].</w:t>
      </w:r>
    </w:p>
    <w:p w:rsidR="00663984" w:rsidRDefault="00663984">
      <w:pPr>
        <w:jc w:val="both"/>
        <w:rPr>
          <w:sz w:val="28"/>
          <w:szCs w:val="22"/>
          <w:lang w:val="kk-KZ" w:eastAsia="cs-CZ"/>
        </w:rPr>
      </w:pPr>
    </w:p>
    <w:p w:rsidR="00663984" w:rsidRDefault="00487A3A">
      <w:pPr>
        <w:widowControl w:val="0"/>
        <w:ind w:firstLine="709"/>
        <w:jc w:val="both"/>
        <w:outlineLvl w:val="2"/>
        <w:rPr>
          <w:b/>
          <w:bCs/>
          <w:sz w:val="28"/>
          <w:szCs w:val="28"/>
          <w:lang w:val="kk-KZ" w:eastAsia="cs-CZ"/>
        </w:rPr>
      </w:pPr>
      <w:bookmarkStart w:id="135" w:name="_Toc235711612"/>
      <w:r w:rsidRPr="00C74A3B">
        <w:rPr>
          <w:b/>
          <w:bCs/>
          <w:sz w:val="28"/>
          <w:szCs w:val="28"/>
          <w:lang w:val="kk-KZ" w:eastAsia="cs-CZ"/>
        </w:rPr>
        <w:t>3.7.6. Хлоркалий электролитінің өндірісі</w:t>
      </w:r>
      <w:bookmarkEnd w:id="135"/>
    </w:p>
    <w:p w:rsidR="00663984" w:rsidRDefault="00487A3A">
      <w:pPr>
        <w:ind w:firstLine="709"/>
        <w:jc w:val="both"/>
        <w:rPr>
          <w:sz w:val="28"/>
          <w:szCs w:val="22"/>
          <w:lang w:val="kk-KZ" w:eastAsia="cs-CZ"/>
        </w:rPr>
      </w:pPr>
      <w:r w:rsidRPr="00C74A3B">
        <w:rPr>
          <w:sz w:val="28"/>
          <w:szCs w:val="22"/>
          <w:lang w:val="kk-KZ" w:eastAsia="cs-CZ"/>
        </w:rPr>
        <w:t>Хлоркалий электролитінің өндірісі кристалдану әдісімен жүзеге асырылады. Хлоркалий электролитінің өндірісіндегі негізгі технологиялық жабдық —  пайдаланылған электролитті қабылдауға және жылытуға арналған араластырғ</w:t>
      </w:r>
      <w:r w:rsidRPr="00C74A3B">
        <w:rPr>
          <w:sz w:val="28"/>
          <w:szCs w:val="22"/>
          <w:lang w:val="kk-KZ" w:eastAsia="cs-CZ"/>
        </w:rPr>
        <w:t>ыш болып табылады.</w:t>
      </w:r>
    </w:p>
    <w:p w:rsidR="00663984" w:rsidRDefault="00487A3A">
      <w:pPr>
        <w:ind w:firstLine="709"/>
        <w:jc w:val="both"/>
        <w:rPr>
          <w:sz w:val="28"/>
          <w:szCs w:val="22"/>
          <w:lang w:val="kk-KZ" w:eastAsia="cs-CZ"/>
        </w:rPr>
      </w:pPr>
      <w:r w:rsidRPr="00C74A3B">
        <w:rPr>
          <w:sz w:val="28"/>
          <w:szCs w:val="22"/>
          <w:lang w:val="kk-KZ" w:eastAsia="cs-CZ"/>
        </w:rPr>
        <w:t>Карналлиттен шикі магний алу кезінде жұмыс электролитінде хлорлы калийдің балласт тұздары жиналады, олар электролизерлерден мезгіл-мезгіл алынып тасталады. Шығарылатын балласттық тұздар, негізінен KCl құрамында болатын (қалдық электролит</w:t>
      </w:r>
      <w:r w:rsidRPr="00C74A3B">
        <w:rPr>
          <w:sz w:val="28"/>
          <w:szCs w:val="22"/>
          <w:lang w:val="kk-KZ" w:eastAsia="cs-CZ"/>
        </w:rPr>
        <w:t xml:space="preserve">), титан шлактарын хлорлауға арналған орта ретінде пайдаланылатын хлоркалий электролитін өндіруге қайта өңделуге жіберіледі. </w:t>
      </w:r>
    </w:p>
    <w:p w:rsidR="00663984" w:rsidRDefault="00487A3A">
      <w:pPr>
        <w:ind w:firstLine="709"/>
        <w:jc w:val="both"/>
        <w:rPr>
          <w:sz w:val="28"/>
          <w:szCs w:val="22"/>
          <w:lang w:val="kk-KZ" w:eastAsia="cs-CZ"/>
        </w:rPr>
      </w:pPr>
      <w:r w:rsidRPr="00C74A3B">
        <w:rPr>
          <w:sz w:val="28"/>
          <w:szCs w:val="22"/>
          <w:lang w:val="kk-KZ" w:eastAsia="cs-CZ"/>
        </w:rPr>
        <w:t xml:space="preserve">Хлоркалий электролиті бар қорапты алдын ала темір қалыпты қыздыру үшін пешке орнатады және оны 250 </w:t>
      </w:r>
      <w:r w:rsidRPr="00C74A3B">
        <w:rPr>
          <w:sz w:val="28"/>
          <w:szCs w:val="22"/>
          <w:vertAlign w:val="superscript"/>
          <w:lang w:val="kk-KZ" w:eastAsia="cs-CZ"/>
        </w:rPr>
        <w:t>0</w:t>
      </w:r>
      <w:r w:rsidRPr="00C74A3B">
        <w:rPr>
          <w:sz w:val="28"/>
          <w:szCs w:val="22"/>
          <w:lang w:val="kk-KZ" w:eastAsia="cs-CZ"/>
        </w:rPr>
        <w:t xml:space="preserve">С-тан 350 </w:t>
      </w:r>
      <w:r w:rsidRPr="00C74A3B">
        <w:rPr>
          <w:sz w:val="28"/>
          <w:szCs w:val="22"/>
          <w:vertAlign w:val="superscript"/>
          <w:lang w:val="kk-KZ" w:eastAsia="cs-CZ"/>
        </w:rPr>
        <w:t>0</w:t>
      </w:r>
      <w:r w:rsidRPr="00C74A3B">
        <w:rPr>
          <w:sz w:val="28"/>
          <w:szCs w:val="22"/>
          <w:lang w:val="kk-KZ" w:eastAsia="cs-CZ"/>
        </w:rPr>
        <w:t>С-қа дейінгі темпер</w:t>
      </w:r>
      <w:r w:rsidRPr="00C74A3B">
        <w:rPr>
          <w:sz w:val="28"/>
          <w:szCs w:val="22"/>
          <w:lang w:val="kk-KZ" w:eastAsia="cs-CZ"/>
        </w:rPr>
        <w:t>атурада, 12 сағаттан 24 сағатқа дейін кептіреді. Кептіргеннен кейін хлоркалий электролитін қораптан шөмішке түсіреді және уатқыш балғаның көмегімен 150х150х150 мм кесектерге ұсақтайды, оны 200 кг-нан 300 кг-ға дейінгі кішкене бөліктермен алдын ала ажыратыл</w:t>
      </w:r>
      <w:r w:rsidRPr="00C74A3B">
        <w:rPr>
          <w:sz w:val="28"/>
          <w:szCs w:val="22"/>
          <w:lang w:val="kk-KZ" w:eastAsia="cs-CZ"/>
        </w:rPr>
        <w:t xml:space="preserve">ған араластырғышқа салады. Жүктелгеннен кейін араластырғышты қосып 680 </w:t>
      </w:r>
      <w:r w:rsidRPr="00C74A3B">
        <w:rPr>
          <w:sz w:val="28"/>
          <w:szCs w:val="22"/>
          <w:vertAlign w:val="superscript"/>
          <w:lang w:val="kk-KZ" w:eastAsia="cs-CZ"/>
        </w:rPr>
        <w:t>0</w:t>
      </w:r>
      <w:r w:rsidRPr="00C74A3B">
        <w:rPr>
          <w:sz w:val="28"/>
          <w:szCs w:val="22"/>
          <w:lang w:val="kk-KZ" w:eastAsia="cs-CZ"/>
        </w:rPr>
        <w:t xml:space="preserve">С-тан 780 </w:t>
      </w:r>
      <w:r w:rsidRPr="00C74A3B">
        <w:rPr>
          <w:sz w:val="28"/>
          <w:szCs w:val="22"/>
          <w:vertAlign w:val="superscript"/>
          <w:lang w:val="kk-KZ" w:eastAsia="cs-CZ"/>
        </w:rPr>
        <w:t>0</w:t>
      </w:r>
      <w:r w:rsidRPr="00C74A3B">
        <w:rPr>
          <w:sz w:val="28"/>
          <w:szCs w:val="22"/>
          <w:lang w:val="kk-KZ" w:eastAsia="cs-CZ"/>
        </w:rPr>
        <w:t>С-қа дейінгі температураға дейін қыздырады.</w:t>
      </w:r>
    </w:p>
    <w:p w:rsidR="00663984" w:rsidRDefault="00487A3A">
      <w:pPr>
        <w:ind w:firstLine="709"/>
        <w:jc w:val="both"/>
        <w:rPr>
          <w:sz w:val="28"/>
          <w:szCs w:val="22"/>
          <w:lang w:val="kk-KZ" w:eastAsia="cs-CZ"/>
        </w:rPr>
      </w:pPr>
      <w:r w:rsidRPr="00C74A3B">
        <w:rPr>
          <w:sz w:val="28"/>
          <w:szCs w:val="22"/>
          <w:lang w:val="kk-KZ" w:eastAsia="cs-CZ"/>
        </w:rPr>
        <w:t xml:space="preserve">Қатты хлоркалий электролиті алдын ала тазаланған және герметикалығы тексерілген тигельге жүктеледі. Тигельге электролит 80 %-дан </w:t>
      </w:r>
      <w:r w:rsidRPr="00C74A3B">
        <w:rPr>
          <w:sz w:val="28"/>
          <w:szCs w:val="22"/>
          <w:lang w:val="kk-KZ" w:eastAsia="cs-CZ"/>
        </w:rPr>
        <w:t>аспайтын мөлшерде тиеледі және пешке орнатылады.</w:t>
      </w:r>
    </w:p>
    <w:p w:rsidR="00663984" w:rsidRDefault="00487A3A">
      <w:pPr>
        <w:ind w:firstLine="709"/>
        <w:jc w:val="both"/>
        <w:rPr>
          <w:sz w:val="28"/>
          <w:szCs w:val="22"/>
          <w:lang w:val="kk-KZ" w:eastAsia="cs-CZ"/>
        </w:rPr>
      </w:pPr>
      <w:r w:rsidRPr="00C74A3B">
        <w:rPr>
          <w:sz w:val="28"/>
          <w:szCs w:val="22"/>
          <w:lang w:val="kk-KZ" w:eastAsia="cs-CZ"/>
        </w:rPr>
        <w:t>740 °C-тан 780 °C-қа дейінгі балқу температурасына жеткенше қыздырылады. Бұдан әрі балқытылған хлоркалий электролиті тигельден вакуум-шөмішпен айдалады және кристалдану миксеріне құйылады [65].</w:t>
      </w:r>
    </w:p>
    <w:p w:rsidR="00663984" w:rsidRDefault="00663984">
      <w:pPr>
        <w:jc w:val="both"/>
        <w:rPr>
          <w:sz w:val="28"/>
          <w:szCs w:val="22"/>
          <w:lang w:val="kk-KZ" w:eastAsia="cs-CZ"/>
        </w:rPr>
      </w:pPr>
    </w:p>
    <w:p w:rsidR="00663984" w:rsidRDefault="00487A3A">
      <w:pPr>
        <w:widowControl w:val="0"/>
        <w:ind w:firstLine="709"/>
        <w:jc w:val="both"/>
        <w:outlineLvl w:val="2"/>
        <w:rPr>
          <w:b/>
          <w:bCs/>
          <w:sz w:val="28"/>
          <w:szCs w:val="28"/>
          <w:lang w:val="kk-KZ" w:eastAsia="cs-CZ"/>
        </w:rPr>
      </w:pPr>
      <w:bookmarkStart w:id="136" w:name="_Toc235711613"/>
      <w:r w:rsidRPr="00C74A3B">
        <w:rPr>
          <w:b/>
          <w:bCs/>
          <w:sz w:val="28"/>
          <w:szCs w:val="28"/>
          <w:lang w:val="kk-KZ" w:eastAsia="cs-CZ"/>
        </w:rPr>
        <w:t>3.7.7. Магни</w:t>
      </w:r>
      <w:r w:rsidRPr="00C74A3B">
        <w:rPr>
          <w:b/>
          <w:bCs/>
          <w:sz w:val="28"/>
          <w:szCs w:val="28"/>
          <w:lang w:val="kk-KZ" w:eastAsia="cs-CZ"/>
        </w:rPr>
        <w:t>й құймаларының өндірісі</w:t>
      </w:r>
      <w:bookmarkEnd w:id="136"/>
    </w:p>
    <w:p w:rsidR="00663984" w:rsidRDefault="00487A3A">
      <w:pPr>
        <w:ind w:firstLine="709"/>
        <w:jc w:val="both"/>
        <w:rPr>
          <w:sz w:val="28"/>
          <w:szCs w:val="22"/>
          <w:lang w:val="kk-KZ" w:eastAsia="cs-CZ"/>
        </w:rPr>
      </w:pPr>
      <w:r w:rsidRPr="00C74A3B">
        <w:rPr>
          <w:sz w:val="28"/>
          <w:szCs w:val="22"/>
          <w:lang w:val="kk-KZ" w:eastAsia="cs-CZ"/>
        </w:rPr>
        <w:t>Үздіксіз тазарту пеші (ҮТП) магний құймаларын шығаратын негізгі технологиялық жабдық болып табылады.</w:t>
      </w:r>
    </w:p>
    <w:p w:rsidR="00663984" w:rsidRDefault="00487A3A">
      <w:pPr>
        <w:ind w:firstLine="709"/>
        <w:jc w:val="both"/>
        <w:rPr>
          <w:sz w:val="28"/>
          <w:szCs w:val="22"/>
          <w:lang w:val="kk-KZ" w:eastAsia="cs-CZ"/>
        </w:rPr>
      </w:pPr>
      <w:r w:rsidRPr="00C74A3B">
        <w:rPr>
          <w:sz w:val="28"/>
          <w:szCs w:val="22"/>
          <w:lang w:val="kk-KZ" w:eastAsia="cs-CZ"/>
        </w:rPr>
        <w:t>Үздіксіз тазарту пеші болат қаптамадан тұрады және ішкі жағынан отқа төзімді материалмен қапталған. Пештің ішкі қуысының ортасына т</w:t>
      </w:r>
      <w:r w:rsidRPr="00C74A3B">
        <w:rPr>
          <w:sz w:val="28"/>
          <w:szCs w:val="22"/>
          <w:lang w:val="kk-KZ" w:eastAsia="cs-CZ"/>
        </w:rPr>
        <w:t>азарту кезінде пеш еденінде тұнған шламды шығару, электролиттің құрамын және деңгейін реттеу үшін тұз шахтасы орнатылады.</w:t>
      </w:r>
    </w:p>
    <w:p w:rsidR="00663984" w:rsidRDefault="00487A3A">
      <w:pPr>
        <w:ind w:firstLine="709"/>
        <w:jc w:val="both"/>
        <w:rPr>
          <w:sz w:val="28"/>
          <w:szCs w:val="22"/>
          <w:highlight w:val="yellow"/>
          <w:lang w:val="kk-KZ" w:eastAsia="cs-CZ"/>
        </w:rPr>
      </w:pPr>
      <w:r w:rsidRPr="00C74A3B">
        <w:rPr>
          <w:sz w:val="28"/>
          <w:szCs w:val="22"/>
          <w:lang w:val="kk-KZ" w:eastAsia="cs-CZ"/>
        </w:rPr>
        <w:t>ҮТП-да</w:t>
      </w:r>
      <w:r w:rsidRPr="00C74A3B">
        <w:rPr>
          <w:sz w:val="28"/>
          <w:szCs w:val="22"/>
          <w:lang w:val="kk-KZ"/>
        </w:rPr>
        <w:t xml:space="preserve"> келіп түсетін шикі </w:t>
      </w:r>
      <w:r w:rsidRPr="00C74A3B">
        <w:rPr>
          <w:sz w:val="28"/>
          <w:szCs w:val="22"/>
          <w:lang w:val="kk-KZ" w:eastAsia="cs-CZ"/>
        </w:rPr>
        <w:t>магний хлорлы тұздардың қоспаларынан (MgCl</w:t>
      </w:r>
      <w:r w:rsidRPr="00C74A3B">
        <w:rPr>
          <w:sz w:val="28"/>
          <w:szCs w:val="22"/>
          <w:vertAlign w:val="subscript"/>
          <w:lang w:val="kk-KZ" w:eastAsia="cs-CZ"/>
        </w:rPr>
        <w:t>2</w:t>
      </w:r>
      <w:r w:rsidRPr="00C74A3B">
        <w:rPr>
          <w:sz w:val="28"/>
          <w:szCs w:val="22"/>
          <w:lang w:val="kk-KZ" w:eastAsia="cs-CZ"/>
        </w:rPr>
        <w:t>, NaCl, KCl, CaCl</w:t>
      </w:r>
      <w:r w:rsidRPr="00C74A3B">
        <w:rPr>
          <w:sz w:val="28"/>
          <w:szCs w:val="22"/>
          <w:vertAlign w:val="subscript"/>
          <w:lang w:val="kk-KZ" w:eastAsia="cs-CZ"/>
        </w:rPr>
        <w:t>2</w:t>
      </w:r>
      <w:r w:rsidRPr="00C74A3B">
        <w:rPr>
          <w:sz w:val="28"/>
          <w:szCs w:val="22"/>
          <w:lang w:val="kk-KZ" w:eastAsia="cs-CZ"/>
        </w:rPr>
        <w:t>), темірден және басқа да реттелмейтін қоспалар</w:t>
      </w:r>
      <w:r w:rsidRPr="00C74A3B">
        <w:rPr>
          <w:sz w:val="28"/>
          <w:szCs w:val="22"/>
          <w:lang w:val="kk-KZ" w:eastAsia="cs-CZ"/>
        </w:rPr>
        <w:t xml:space="preserve">дан тазартылады. Электролиз бөлімінен </w:t>
      </w:r>
      <w:r w:rsidRPr="00C74A3B">
        <w:rPr>
          <w:sz w:val="28"/>
          <w:szCs w:val="22"/>
          <w:lang w:val="kk-KZ"/>
        </w:rPr>
        <w:t>келіп түсетін</w:t>
      </w:r>
      <w:r w:rsidRPr="00C74A3B">
        <w:rPr>
          <w:sz w:val="28"/>
          <w:szCs w:val="22"/>
          <w:lang w:val="kk-KZ" w:eastAsia="cs-CZ"/>
        </w:rPr>
        <w:t xml:space="preserve"> шикі магнийдің құрамында: Cl - 0,01 %-дан жоғары, Fe - 0,04 %-дан жоғары, сондай-ақ қатты қосылыстар (MgO) қоспалары болады.</w:t>
      </w:r>
    </w:p>
    <w:p w:rsidR="00663984" w:rsidRDefault="00487A3A">
      <w:pPr>
        <w:ind w:firstLine="709"/>
        <w:jc w:val="both"/>
        <w:rPr>
          <w:sz w:val="28"/>
          <w:szCs w:val="22"/>
          <w:lang w:val="kk-KZ" w:eastAsia="cs-CZ"/>
        </w:rPr>
      </w:pPr>
      <w:r w:rsidRPr="00C74A3B">
        <w:rPr>
          <w:sz w:val="28"/>
          <w:szCs w:val="22"/>
          <w:lang w:val="kk-KZ" w:eastAsia="cs-CZ"/>
        </w:rPr>
        <w:t xml:space="preserve">Шикі магний төккіш құбыр бойынша шұңқыр арқылы үздіксіз тазарту пешіне тазарту </w:t>
      </w:r>
      <w:r w:rsidRPr="00C74A3B">
        <w:rPr>
          <w:sz w:val="28"/>
          <w:szCs w:val="22"/>
          <w:lang w:val="kk-KZ" w:eastAsia="cs-CZ"/>
        </w:rPr>
        <w:t>камерасына құйылады, одан әрі металл бірінші камераның төменгі қабаттарына түседі. Аралық арқылы металдың жоғарғы қабаттары екінші камераға құйылады. Бірінші камерада металды электролиттен және металл емес қоспалардан негізгі тұндыру жүреді.</w:t>
      </w:r>
    </w:p>
    <w:p w:rsidR="00663984" w:rsidRDefault="00487A3A">
      <w:pPr>
        <w:ind w:firstLine="709"/>
        <w:jc w:val="both"/>
        <w:rPr>
          <w:sz w:val="28"/>
          <w:szCs w:val="22"/>
          <w:lang w:val="kk-KZ" w:eastAsia="cs-CZ"/>
        </w:rPr>
      </w:pPr>
      <w:r w:rsidRPr="00C74A3B">
        <w:rPr>
          <w:sz w:val="28"/>
          <w:szCs w:val="22"/>
          <w:lang w:val="kk-KZ" w:eastAsia="cs-CZ"/>
        </w:rPr>
        <w:t>Құю арасындағы</w:t>
      </w:r>
      <w:r w:rsidRPr="00C74A3B">
        <w:rPr>
          <w:sz w:val="28"/>
          <w:szCs w:val="22"/>
          <w:lang w:val="kk-KZ" w:eastAsia="cs-CZ"/>
        </w:rPr>
        <w:t xml:space="preserve"> үзіліс кезінде темірдің ішінара тұнуы жүреді. Құю мен іріктеу арасындағы аралық кемінде 30 минут болуы керек.</w:t>
      </w:r>
    </w:p>
    <w:p w:rsidR="00663984" w:rsidRDefault="00487A3A">
      <w:pPr>
        <w:ind w:firstLine="709"/>
        <w:jc w:val="both"/>
        <w:rPr>
          <w:sz w:val="28"/>
          <w:szCs w:val="22"/>
          <w:lang w:val="kk-KZ" w:eastAsia="cs-CZ"/>
        </w:rPr>
      </w:pPr>
      <w:r w:rsidRPr="00C74A3B">
        <w:rPr>
          <w:sz w:val="28"/>
          <w:szCs w:val="22"/>
          <w:lang w:val="kk-KZ" w:eastAsia="cs-CZ"/>
        </w:rPr>
        <w:t xml:space="preserve">Бірінші камерадағы электролит температурасы 700 </w:t>
      </w:r>
      <w:r w:rsidRPr="00C74A3B">
        <w:rPr>
          <w:sz w:val="28"/>
          <w:szCs w:val="22"/>
          <w:vertAlign w:val="superscript"/>
          <w:lang w:val="kk-KZ" w:eastAsia="cs-CZ"/>
        </w:rPr>
        <w:t>0</w:t>
      </w:r>
      <w:r w:rsidRPr="00C74A3B">
        <w:rPr>
          <w:sz w:val="28"/>
          <w:szCs w:val="22"/>
          <w:lang w:val="kk-KZ" w:eastAsia="cs-CZ"/>
        </w:rPr>
        <w:t xml:space="preserve">С -тан 750 </w:t>
      </w:r>
      <w:r w:rsidRPr="00C74A3B">
        <w:rPr>
          <w:sz w:val="28"/>
          <w:szCs w:val="22"/>
          <w:vertAlign w:val="superscript"/>
          <w:lang w:val="kk-KZ" w:eastAsia="cs-CZ"/>
        </w:rPr>
        <w:t>0</w:t>
      </w:r>
      <w:r w:rsidRPr="00C74A3B">
        <w:rPr>
          <w:sz w:val="28"/>
          <w:szCs w:val="22"/>
          <w:lang w:val="kk-KZ" w:eastAsia="cs-CZ"/>
        </w:rPr>
        <w:t>С -қа дейінгі аралықта жылытқыштарды мезгіл-мезгіл ажырату және қосу, яғни электродт</w:t>
      </w:r>
      <w:r w:rsidRPr="00C74A3B">
        <w:rPr>
          <w:sz w:val="28"/>
          <w:szCs w:val="22"/>
          <w:lang w:val="kk-KZ" w:eastAsia="cs-CZ"/>
        </w:rPr>
        <w:t>арды қоректендіретін трансформаторларды қосу және ажырату арқылы сақталады.</w:t>
      </w:r>
    </w:p>
    <w:p w:rsidR="00663984" w:rsidRDefault="00487A3A">
      <w:pPr>
        <w:ind w:firstLine="709"/>
        <w:jc w:val="both"/>
        <w:rPr>
          <w:sz w:val="28"/>
          <w:szCs w:val="22"/>
          <w:lang w:eastAsia="cs-CZ"/>
        </w:rPr>
      </w:pPr>
      <w:r w:rsidRPr="00C74A3B">
        <w:rPr>
          <w:sz w:val="28"/>
          <w:szCs w:val="22"/>
          <w:lang w:eastAsia="cs-CZ"/>
        </w:rPr>
        <w:t xml:space="preserve">Екінші камерадағы металдың температурасы 685 </w:t>
      </w:r>
      <w:r w:rsidRPr="00C74A3B">
        <w:rPr>
          <w:sz w:val="28"/>
          <w:szCs w:val="22"/>
          <w:vertAlign w:val="superscript"/>
          <w:lang w:eastAsia="cs-CZ"/>
        </w:rPr>
        <w:t>0</w:t>
      </w:r>
      <w:r w:rsidRPr="00C74A3B">
        <w:rPr>
          <w:sz w:val="28"/>
          <w:szCs w:val="22"/>
          <w:lang w:eastAsia="cs-CZ"/>
        </w:rPr>
        <w:t>С</w:t>
      </w:r>
      <w:r w:rsidRPr="00C74A3B">
        <w:rPr>
          <w:sz w:val="28"/>
          <w:szCs w:val="22"/>
          <w:lang w:val="kk-KZ" w:eastAsia="cs-CZ"/>
        </w:rPr>
        <w:t>-т</w:t>
      </w:r>
      <w:r w:rsidRPr="00C74A3B">
        <w:rPr>
          <w:sz w:val="28"/>
          <w:szCs w:val="22"/>
          <w:lang w:eastAsia="cs-CZ"/>
        </w:rPr>
        <w:t xml:space="preserve">ен 720 </w:t>
      </w:r>
      <w:r w:rsidRPr="00C74A3B">
        <w:rPr>
          <w:sz w:val="28"/>
          <w:szCs w:val="22"/>
          <w:vertAlign w:val="superscript"/>
          <w:lang w:eastAsia="cs-CZ"/>
        </w:rPr>
        <w:t>0</w:t>
      </w:r>
      <w:r w:rsidRPr="00C74A3B">
        <w:rPr>
          <w:sz w:val="28"/>
          <w:szCs w:val="22"/>
          <w:lang w:eastAsia="cs-CZ"/>
        </w:rPr>
        <w:t>С</w:t>
      </w:r>
      <w:r w:rsidRPr="00C74A3B">
        <w:rPr>
          <w:sz w:val="28"/>
          <w:szCs w:val="22"/>
          <w:lang w:val="kk-KZ" w:eastAsia="cs-CZ"/>
        </w:rPr>
        <w:t>-қа</w:t>
      </w:r>
      <w:r w:rsidRPr="00C74A3B">
        <w:rPr>
          <w:sz w:val="28"/>
          <w:szCs w:val="22"/>
          <w:lang w:eastAsia="cs-CZ"/>
        </w:rPr>
        <w:t xml:space="preserve"> дейінгі аралықта сақталады [66].</w:t>
      </w:r>
    </w:p>
    <w:p w:rsidR="00663984" w:rsidRDefault="00663984">
      <w:pPr>
        <w:ind w:firstLine="709"/>
        <w:jc w:val="both"/>
        <w:rPr>
          <w:color w:val="000000"/>
          <w:kern w:val="32"/>
          <w:sz w:val="28"/>
          <w:szCs w:val="22"/>
          <w:lang w:eastAsia="cs-CZ"/>
        </w:rPr>
      </w:pPr>
    </w:p>
    <w:p w:rsidR="00663984" w:rsidRDefault="00487A3A">
      <w:pPr>
        <w:widowControl w:val="0"/>
        <w:numPr>
          <w:ilvl w:val="1"/>
          <w:numId w:val="21"/>
        </w:numPr>
        <w:ind w:firstLine="709"/>
        <w:jc w:val="both"/>
        <w:outlineLvl w:val="1"/>
        <w:rPr>
          <w:b/>
          <w:bCs/>
          <w:sz w:val="28"/>
          <w:szCs w:val="28"/>
          <w:lang w:eastAsia="cs-CZ"/>
        </w:rPr>
      </w:pPr>
      <w:bookmarkStart w:id="137" w:name="_Toc235711614"/>
      <w:r w:rsidRPr="00C74A3B">
        <w:rPr>
          <w:b/>
          <w:bCs/>
          <w:sz w:val="28"/>
          <w:szCs w:val="28"/>
          <w:lang w:eastAsia="cs-CZ"/>
        </w:rPr>
        <w:t>Энерг</w:t>
      </w:r>
      <w:r w:rsidRPr="00C74A3B">
        <w:rPr>
          <w:b/>
          <w:bCs/>
          <w:sz w:val="28"/>
          <w:szCs w:val="28"/>
          <w:lang w:val="kk-KZ" w:eastAsia="cs-CZ"/>
        </w:rPr>
        <w:t>ия тиімділігі</w:t>
      </w:r>
      <w:bookmarkEnd w:id="137"/>
    </w:p>
    <w:p w:rsidR="00663984" w:rsidRDefault="00487A3A">
      <w:pPr>
        <w:ind w:firstLine="709"/>
        <w:jc w:val="both"/>
        <w:rPr>
          <w:sz w:val="28"/>
          <w:szCs w:val="28"/>
        </w:rPr>
      </w:pPr>
      <w:r w:rsidRPr="00C74A3B">
        <w:rPr>
          <w:sz w:val="28"/>
          <w:szCs w:val="28"/>
        </w:rPr>
        <w:t>Титан мен магний өндірісіндегі энергия тиімділігі қазіргі өнеркәсіпте маңызды рөл атқарады және энергияны тұтынуды азайтуға және өндіріс процестерін оңтайландыруға бағытталған, бұл ресурстарды үнемдеуге және қоршаған ортаға әсерді азайтуға ықпал етеді.</w:t>
      </w:r>
    </w:p>
    <w:p w:rsidR="00663984" w:rsidRDefault="00487A3A">
      <w:pPr>
        <w:ind w:firstLine="709"/>
        <w:jc w:val="both"/>
        <w:rPr>
          <w:sz w:val="28"/>
          <w:szCs w:val="28"/>
        </w:rPr>
      </w:pPr>
      <w:r w:rsidRPr="00C74A3B">
        <w:rPr>
          <w:sz w:val="28"/>
          <w:szCs w:val="28"/>
        </w:rPr>
        <w:t>Титан мен магний өндірісінде энергия шығынын азайту мақсатында технологиялық процестерді оңтайландыру, энергияны пайдалану тиімділігін арттыру, жаңартылатын энергия көздеріне көшу және шикізатты пайдалану тиімділігін арттыру сияқты әртүрлі стратегиялар қол</w:t>
      </w:r>
      <w:r w:rsidRPr="00C74A3B">
        <w:rPr>
          <w:sz w:val="28"/>
          <w:szCs w:val="28"/>
        </w:rPr>
        <w:t>данылады.</w:t>
      </w:r>
    </w:p>
    <w:p w:rsidR="00663984" w:rsidRDefault="00487A3A">
      <w:pPr>
        <w:ind w:firstLine="709"/>
        <w:jc w:val="both"/>
        <w:rPr>
          <w:sz w:val="28"/>
          <w:szCs w:val="28"/>
        </w:rPr>
      </w:pPr>
      <w:r w:rsidRPr="00C74A3B">
        <w:rPr>
          <w:sz w:val="28"/>
          <w:szCs w:val="28"/>
        </w:rPr>
        <w:t>Ірі технологиялық қондырғылар мен өндірістердің энергия тиімділігінің негізгі көрсеткіштері шығарылатын өнім бірлігіне шаққандағы энергия ресурстарының үлестік шығыны болып табылады. Қазақстан Республикасы Инвестициялар және даму министрінің 2015</w:t>
      </w:r>
      <w:r w:rsidRPr="00C74A3B">
        <w:rPr>
          <w:sz w:val="28"/>
          <w:szCs w:val="28"/>
        </w:rPr>
        <w:t xml:space="preserve"> жылғы 31 наурыздағы № 394 бұйрығымен магний өндірісі үшін энергия тұтыну нормативтері бекітілген, ол Қазақстан кәсіпорындарының орташа нақты мәнімен салыстырғанда төменде келтірілген. Сонымен қатар, титан өндірісіндегі шикізатты, отын-энергетикалық ресурс</w:t>
      </w:r>
      <w:r w:rsidRPr="00C74A3B">
        <w:rPr>
          <w:sz w:val="28"/>
          <w:szCs w:val="28"/>
        </w:rPr>
        <w:t>тарды және суды тұтыну деңгейлерін төмендегі кестеге сәйкес АТА 24–2020 «Сирек және жерде сирек кездесетін металдар өндірісі» анықтамалығымен салыстыру ұсынылған.</w:t>
      </w:r>
    </w:p>
    <w:p w:rsidR="00663984" w:rsidRDefault="00663984">
      <w:pPr>
        <w:ind w:firstLine="709"/>
        <w:jc w:val="both"/>
        <w:rPr>
          <w:sz w:val="28"/>
          <w:szCs w:val="28"/>
        </w:rPr>
      </w:pPr>
    </w:p>
    <w:p w:rsidR="00663984" w:rsidRDefault="00487A3A">
      <w:pPr>
        <w:ind w:firstLine="709"/>
        <w:jc w:val="both"/>
        <w:rPr>
          <w:bCs/>
          <w:color w:val="000000"/>
          <w:kern w:val="32"/>
          <w:sz w:val="28"/>
          <w:szCs w:val="28"/>
          <w:lang w:eastAsia="cs-CZ"/>
        </w:rPr>
      </w:pPr>
      <w:r w:rsidRPr="00C74A3B">
        <w:rPr>
          <w:bCs/>
          <w:color w:val="000000"/>
          <w:kern w:val="32"/>
          <w:sz w:val="28"/>
          <w:szCs w:val="28"/>
          <w:lang w:val="nb-NO" w:eastAsia="cs-CZ"/>
        </w:rPr>
        <w:t>3.3</w:t>
      </w:r>
      <w:r w:rsidRPr="00C74A3B">
        <w:rPr>
          <w:bCs/>
          <w:color w:val="000000"/>
          <w:kern w:val="32"/>
          <w:sz w:val="28"/>
          <w:szCs w:val="28"/>
          <w:lang w:val="kk-KZ" w:eastAsia="cs-CZ"/>
        </w:rPr>
        <w:t>-к</w:t>
      </w:r>
      <w:r w:rsidRPr="00C74A3B">
        <w:rPr>
          <w:bCs/>
          <w:color w:val="000000"/>
          <w:kern w:val="32"/>
          <w:sz w:val="28"/>
          <w:szCs w:val="28"/>
          <w:lang w:val="nb-NO" w:eastAsia="cs-CZ"/>
        </w:rPr>
        <w:t xml:space="preserve">есте. </w:t>
      </w:r>
      <w:r w:rsidRPr="00C74A3B">
        <w:rPr>
          <w:bCs/>
          <w:color w:val="000000"/>
          <w:kern w:val="32"/>
          <w:sz w:val="28"/>
          <w:szCs w:val="28"/>
          <w:lang w:val="kk-KZ" w:eastAsia="cs-CZ"/>
        </w:rPr>
        <w:t>Бір т</w:t>
      </w:r>
      <w:r w:rsidRPr="00C74A3B">
        <w:rPr>
          <w:bCs/>
          <w:color w:val="000000"/>
          <w:kern w:val="32"/>
          <w:sz w:val="28"/>
          <w:szCs w:val="28"/>
          <w:lang w:val="nb-NO" w:eastAsia="cs-CZ"/>
        </w:rPr>
        <w:t>онна өнім өндіруге</w:t>
      </w:r>
      <w:r w:rsidRPr="00C74A3B">
        <w:rPr>
          <w:rFonts w:ascii="Courier New" w:hAnsi="Courier New" w:cs="Courier New"/>
          <w:b/>
          <w:bCs/>
          <w:color w:val="000000"/>
          <w:spacing w:val="2"/>
          <w:sz w:val="20"/>
          <w:szCs w:val="20"/>
          <w:shd w:val="clear" w:color="auto" w:fill="FFFFFF"/>
        </w:rPr>
        <w:t xml:space="preserve"> </w:t>
      </w:r>
      <w:r w:rsidRPr="00C74A3B">
        <w:rPr>
          <w:bCs/>
          <w:color w:val="000000"/>
          <w:kern w:val="32"/>
          <w:sz w:val="28"/>
          <w:szCs w:val="28"/>
          <w:lang w:val="nb-NO" w:eastAsia="cs-CZ"/>
        </w:rPr>
        <w:t>электр энергиясының меншікті шығыны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028"/>
        <w:gridCol w:w="2700"/>
        <w:gridCol w:w="2300"/>
        <w:gridCol w:w="2116"/>
      </w:tblGrid>
      <w:tr w:rsidR="00663984" w:rsidTr="00194D86">
        <w:tc>
          <w:tcPr>
            <w:tcW w:w="320" w:type="pct"/>
            <w:vMerge w:val="restart"/>
            <w:vAlign w:val="center"/>
          </w:tcPr>
          <w:p w:rsidR="00663984" w:rsidRDefault="00487A3A">
            <w:pPr>
              <w:jc w:val="center"/>
              <w:rPr>
                <w:b/>
                <w:bCs/>
              </w:rPr>
            </w:pPr>
            <w:r w:rsidRPr="00C74A3B">
              <w:rPr>
                <w:b/>
                <w:bCs/>
                <w:lang w:val="kk-KZ"/>
              </w:rPr>
              <w:t>Р</w:t>
            </w:r>
            <w:r w:rsidRPr="00C74A3B">
              <w:rPr>
                <w:b/>
                <w:bCs/>
              </w:rPr>
              <w:t>/</w:t>
            </w:r>
            <w:r w:rsidRPr="00C74A3B">
              <w:rPr>
                <w:b/>
                <w:bCs/>
                <w:lang w:val="kk-KZ"/>
              </w:rPr>
              <w:t>с</w:t>
            </w:r>
            <w:r w:rsidRPr="00C74A3B">
              <w:rPr>
                <w:b/>
                <w:bCs/>
              </w:rPr>
              <w:t xml:space="preserve"> №</w:t>
            </w:r>
          </w:p>
          <w:p w:rsidR="00663984" w:rsidRDefault="00663984">
            <w:pPr>
              <w:jc w:val="center"/>
              <w:rPr>
                <w:b/>
                <w:bCs/>
              </w:rPr>
            </w:pPr>
          </w:p>
        </w:tc>
        <w:tc>
          <w:tcPr>
            <w:tcW w:w="1038" w:type="pct"/>
            <w:vMerge w:val="restart"/>
            <w:vAlign w:val="center"/>
          </w:tcPr>
          <w:p w:rsidR="00663984" w:rsidRDefault="00487A3A">
            <w:pPr>
              <w:jc w:val="center"/>
              <w:rPr>
                <w:b/>
                <w:bCs/>
              </w:rPr>
            </w:pPr>
            <w:r w:rsidRPr="00C74A3B">
              <w:rPr>
                <w:b/>
                <w:bCs/>
              </w:rPr>
              <w:t>Өнім түрі</w:t>
            </w:r>
          </w:p>
        </w:tc>
        <w:tc>
          <w:tcPr>
            <w:tcW w:w="3642" w:type="pct"/>
            <w:gridSpan w:val="3"/>
            <w:vAlign w:val="center"/>
          </w:tcPr>
          <w:p w:rsidR="00663984" w:rsidRDefault="00487A3A">
            <w:pPr>
              <w:jc w:val="center"/>
              <w:rPr>
                <w:b/>
                <w:bCs/>
              </w:rPr>
            </w:pPr>
            <w:r w:rsidRPr="00C74A3B">
              <w:rPr>
                <w:b/>
                <w:bCs/>
              </w:rPr>
              <w:t>Бір тонна өнімге шаққандағы</w:t>
            </w:r>
            <w:r w:rsidRPr="00C74A3B">
              <w:rPr>
                <w:b/>
                <w:bCs/>
                <w:lang w:val="kk-KZ"/>
              </w:rPr>
              <w:t xml:space="preserve"> </w:t>
            </w:r>
            <w:r w:rsidRPr="00C74A3B">
              <w:rPr>
                <w:b/>
                <w:bCs/>
              </w:rPr>
              <w:t xml:space="preserve">жұмсалатын электр энергиясының шығысы, </w:t>
            </w:r>
          </w:p>
          <w:p w:rsidR="00663984" w:rsidRDefault="00487A3A">
            <w:pPr>
              <w:jc w:val="center"/>
              <w:rPr>
                <w:b/>
                <w:bCs/>
              </w:rPr>
            </w:pPr>
            <w:r w:rsidRPr="00C74A3B">
              <w:rPr>
                <w:b/>
                <w:bCs/>
              </w:rPr>
              <w:t>кВт-</w:t>
            </w:r>
            <w:r w:rsidRPr="00C74A3B">
              <w:rPr>
                <w:b/>
                <w:bCs/>
                <w:lang w:val="kk-KZ"/>
              </w:rPr>
              <w:t>сағ</w:t>
            </w:r>
            <w:r w:rsidRPr="00C74A3B">
              <w:rPr>
                <w:b/>
                <w:bCs/>
              </w:rPr>
              <w:t>/тонна</w:t>
            </w:r>
          </w:p>
        </w:tc>
      </w:tr>
      <w:tr w:rsidR="00663984" w:rsidTr="00194D86">
        <w:tc>
          <w:tcPr>
            <w:tcW w:w="320" w:type="pct"/>
            <w:vMerge/>
            <w:vAlign w:val="center"/>
          </w:tcPr>
          <w:p w:rsidR="00663984" w:rsidRDefault="00663984">
            <w:pPr>
              <w:jc w:val="center"/>
              <w:rPr>
                <w:b/>
                <w:bCs/>
              </w:rPr>
            </w:pPr>
          </w:p>
        </w:tc>
        <w:tc>
          <w:tcPr>
            <w:tcW w:w="1038" w:type="pct"/>
            <w:vMerge/>
            <w:vAlign w:val="center"/>
          </w:tcPr>
          <w:p w:rsidR="00663984" w:rsidRDefault="00663984">
            <w:pPr>
              <w:jc w:val="center"/>
              <w:rPr>
                <w:b/>
                <w:bCs/>
              </w:rPr>
            </w:pPr>
          </w:p>
        </w:tc>
        <w:tc>
          <w:tcPr>
            <w:tcW w:w="1382" w:type="pct"/>
            <w:vAlign w:val="center"/>
          </w:tcPr>
          <w:p w:rsidR="00663984" w:rsidRDefault="00487A3A">
            <w:pPr>
              <w:jc w:val="center"/>
              <w:rPr>
                <w:b/>
                <w:bCs/>
              </w:rPr>
            </w:pPr>
            <w:r w:rsidRPr="00C74A3B">
              <w:rPr>
                <w:b/>
                <w:bCs/>
              </w:rPr>
              <w:t>Энергия тұтыну нормативі</w:t>
            </w:r>
          </w:p>
          <w:p w:rsidR="00663984" w:rsidRDefault="00487A3A">
            <w:pPr>
              <w:jc w:val="center"/>
              <w:rPr>
                <w:b/>
                <w:bCs/>
              </w:rPr>
            </w:pPr>
            <w:r w:rsidRPr="00C74A3B">
              <w:rPr>
                <w:b/>
                <w:bCs/>
              </w:rPr>
              <w:t>№ 394</w:t>
            </w:r>
          </w:p>
        </w:tc>
        <w:tc>
          <w:tcPr>
            <w:tcW w:w="1177" w:type="pct"/>
            <w:vAlign w:val="center"/>
          </w:tcPr>
          <w:p w:rsidR="00663984" w:rsidRDefault="00487A3A">
            <w:pPr>
              <w:jc w:val="center"/>
              <w:rPr>
                <w:b/>
                <w:bCs/>
              </w:rPr>
            </w:pPr>
            <w:r w:rsidRPr="00C74A3B">
              <w:rPr>
                <w:b/>
                <w:bCs/>
              </w:rPr>
              <w:t>АТА 24-2020</w:t>
            </w:r>
          </w:p>
        </w:tc>
        <w:tc>
          <w:tcPr>
            <w:tcW w:w="1083" w:type="pct"/>
            <w:vAlign w:val="center"/>
          </w:tcPr>
          <w:p w:rsidR="00663984" w:rsidRDefault="00487A3A">
            <w:pPr>
              <w:jc w:val="center"/>
              <w:rPr>
                <w:b/>
                <w:bCs/>
              </w:rPr>
            </w:pPr>
            <w:r w:rsidRPr="00C74A3B">
              <w:rPr>
                <w:b/>
                <w:bCs/>
              </w:rPr>
              <w:t>ҚР бойынша орташа көрсеткіш</w:t>
            </w:r>
          </w:p>
        </w:tc>
      </w:tr>
      <w:tr w:rsidR="00663984" w:rsidTr="00194D86">
        <w:tc>
          <w:tcPr>
            <w:tcW w:w="320" w:type="pct"/>
            <w:vAlign w:val="center"/>
          </w:tcPr>
          <w:p w:rsidR="00663984" w:rsidRDefault="00487A3A">
            <w:pPr>
              <w:ind w:hanging="107"/>
              <w:jc w:val="center"/>
            </w:pPr>
            <w:r w:rsidRPr="00C74A3B">
              <w:t>1</w:t>
            </w:r>
          </w:p>
        </w:tc>
        <w:tc>
          <w:tcPr>
            <w:tcW w:w="1038" w:type="pct"/>
            <w:vAlign w:val="center"/>
          </w:tcPr>
          <w:p w:rsidR="00663984" w:rsidRDefault="00487A3A">
            <w:pPr>
              <w:jc w:val="both"/>
            </w:pPr>
            <w:r w:rsidRPr="00C74A3B">
              <w:t>Магний өндірісі</w:t>
            </w:r>
          </w:p>
        </w:tc>
        <w:tc>
          <w:tcPr>
            <w:tcW w:w="1382" w:type="pct"/>
            <w:vAlign w:val="center"/>
          </w:tcPr>
          <w:p w:rsidR="00663984" w:rsidRDefault="00487A3A">
            <w:pPr>
              <w:ind w:hanging="107"/>
              <w:jc w:val="center"/>
            </w:pPr>
            <w:r w:rsidRPr="00C74A3B">
              <w:t>22 000</w:t>
            </w:r>
          </w:p>
        </w:tc>
        <w:tc>
          <w:tcPr>
            <w:tcW w:w="1177" w:type="pct"/>
            <w:vAlign w:val="center"/>
          </w:tcPr>
          <w:p w:rsidR="00663984" w:rsidRDefault="00487A3A">
            <w:pPr>
              <w:ind w:hanging="107"/>
              <w:jc w:val="center"/>
            </w:pPr>
            <w:r w:rsidRPr="00C74A3B">
              <w:t>-</w:t>
            </w:r>
          </w:p>
        </w:tc>
        <w:tc>
          <w:tcPr>
            <w:tcW w:w="1083" w:type="pct"/>
            <w:vAlign w:val="center"/>
          </w:tcPr>
          <w:p w:rsidR="00663984" w:rsidRDefault="00487A3A">
            <w:pPr>
              <w:ind w:hanging="107"/>
              <w:jc w:val="center"/>
            </w:pPr>
            <w:r w:rsidRPr="00C74A3B">
              <w:t>22 232</w:t>
            </w:r>
          </w:p>
        </w:tc>
      </w:tr>
      <w:tr w:rsidR="00663984" w:rsidTr="00194D86">
        <w:tc>
          <w:tcPr>
            <w:tcW w:w="320" w:type="pct"/>
            <w:vAlign w:val="center"/>
          </w:tcPr>
          <w:p w:rsidR="00663984" w:rsidRDefault="00487A3A">
            <w:pPr>
              <w:ind w:hanging="107"/>
              <w:jc w:val="center"/>
            </w:pPr>
            <w:r w:rsidRPr="00C74A3B">
              <w:t>2</w:t>
            </w:r>
          </w:p>
        </w:tc>
        <w:tc>
          <w:tcPr>
            <w:tcW w:w="1038" w:type="pct"/>
            <w:vAlign w:val="center"/>
          </w:tcPr>
          <w:p w:rsidR="00663984" w:rsidRDefault="00487A3A">
            <w:pPr>
              <w:jc w:val="both"/>
            </w:pPr>
            <w:r w:rsidRPr="00C74A3B">
              <w:t xml:space="preserve">Губка </w:t>
            </w:r>
            <w:r w:rsidRPr="00C74A3B">
              <w:rPr>
                <w:lang w:val="kk-KZ"/>
              </w:rPr>
              <w:t xml:space="preserve">тәрізді </w:t>
            </w:r>
            <w:r w:rsidRPr="00C74A3B">
              <w:t>титан өндірісі</w:t>
            </w:r>
          </w:p>
        </w:tc>
        <w:tc>
          <w:tcPr>
            <w:tcW w:w="1382" w:type="pct"/>
            <w:vAlign w:val="center"/>
          </w:tcPr>
          <w:p w:rsidR="00663984" w:rsidRDefault="00487A3A">
            <w:pPr>
              <w:ind w:hanging="107"/>
              <w:jc w:val="center"/>
            </w:pPr>
            <w:r w:rsidRPr="00C74A3B">
              <w:t>-</w:t>
            </w:r>
          </w:p>
        </w:tc>
        <w:tc>
          <w:tcPr>
            <w:tcW w:w="1177" w:type="pct"/>
            <w:vAlign w:val="center"/>
          </w:tcPr>
          <w:p w:rsidR="00663984" w:rsidRDefault="00487A3A">
            <w:pPr>
              <w:ind w:hanging="107"/>
              <w:jc w:val="center"/>
            </w:pPr>
            <w:r w:rsidRPr="00C74A3B">
              <w:t>7 850</w:t>
            </w:r>
          </w:p>
        </w:tc>
        <w:tc>
          <w:tcPr>
            <w:tcW w:w="1083" w:type="pct"/>
            <w:vAlign w:val="center"/>
          </w:tcPr>
          <w:p w:rsidR="00663984" w:rsidRDefault="00487A3A">
            <w:pPr>
              <w:ind w:hanging="107"/>
              <w:jc w:val="center"/>
            </w:pPr>
            <w:r w:rsidRPr="00C74A3B">
              <w:t>6 220</w:t>
            </w:r>
          </w:p>
        </w:tc>
      </w:tr>
    </w:tbl>
    <w:p w:rsidR="00663984" w:rsidRDefault="00663984">
      <w:pPr>
        <w:ind w:firstLine="709"/>
        <w:jc w:val="both"/>
        <w:rPr>
          <w:sz w:val="28"/>
          <w:szCs w:val="28"/>
        </w:rPr>
      </w:pPr>
    </w:p>
    <w:p w:rsidR="00663984" w:rsidRDefault="00487A3A">
      <w:pPr>
        <w:ind w:firstLine="709"/>
        <w:jc w:val="both"/>
        <w:rPr>
          <w:sz w:val="28"/>
          <w:szCs w:val="28"/>
        </w:rPr>
      </w:pPr>
      <w:r w:rsidRPr="00C74A3B">
        <w:rPr>
          <w:sz w:val="28"/>
          <w:szCs w:val="28"/>
        </w:rPr>
        <w:t xml:space="preserve">Магний өндірісіне электр энергиясын жұмсаудың нақты орташа үлестік көрсеткіші белгіленген энергия тұтыну нормативінен 1 %-ға асады. Шамадан </w:t>
      </w:r>
      <w:r w:rsidRPr="00C74A3B">
        <w:rPr>
          <w:sz w:val="28"/>
          <w:szCs w:val="28"/>
          <w:lang w:val="kk-KZ"/>
        </w:rPr>
        <w:t xml:space="preserve">асу </w:t>
      </w:r>
      <w:r w:rsidRPr="00C74A3B">
        <w:rPr>
          <w:sz w:val="28"/>
          <w:szCs w:val="28"/>
        </w:rPr>
        <w:t>пайыз</w:t>
      </w:r>
      <w:r w:rsidRPr="00C74A3B">
        <w:rPr>
          <w:sz w:val="28"/>
          <w:szCs w:val="28"/>
          <w:lang w:val="kk-KZ"/>
        </w:rPr>
        <w:t>ы</w:t>
      </w:r>
      <w:r w:rsidRPr="00C74A3B">
        <w:rPr>
          <w:sz w:val="28"/>
          <w:szCs w:val="28"/>
        </w:rPr>
        <w:t xml:space="preserve"> төмен, бұл қолданыстағы технологиялық процестердің салыстырмалы тұрақтылығын көрсетеді. Шамалы асып кетуг</w:t>
      </w:r>
      <w:r w:rsidRPr="00C74A3B">
        <w:rPr>
          <w:sz w:val="28"/>
          <w:szCs w:val="28"/>
        </w:rPr>
        <w:t xml:space="preserve">е қарамастан, </w:t>
      </w:r>
      <w:r w:rsidRPr="00C74A3B">
        <w:rPr>
          <w:sz w:val="28"/>
          <w:szCs w:val="22"/>
        </w:rPr>
        <w:t xml:space="preserve">көрсеткіштердің одан әрі өсуіне жол бермеу үшін шаралар қабылдау және </w:t>
      </w:r>
      <w:r w:rsidRPr="00C74A3B">
        <w:rPr>
          <w:sz w:val="28"/>
          <w:szCs w:val="28"/>
        </w:rPr>
        <w:t>энергия үнемдеу</w:t>
      </w:r>
      <w:r w:rsidRPr="00C74A3B">
        <w:rPr>
          <w:sz w:val="28"/>
          <w:szCs w:val="28"/>
          <w:lang w:val="kk-KZ"/>
        </w:rPr>
        <w:t>ге</w:t>
      </w:r>
      <w:r w:rsidRPr="00C74A3B">
        <w:rPr>
          <w:sz w:val="28"/>
          <w:szCs w:val="28"/>
        </w:rPr>
        <w:t xml:space="preserve"> және энергия</w:t>
      </w:r>
      <w:r w:rsidRPr="00C74A3B">
        <w:rPr>
          <w:sz w:val="28"/>
          <w:szCs w:val="28"/>
          <w:lang w:val="kk-KZ"/>
        </w:rPr>
        <w:t>ның</w:t>
      </w:r>
      <w:r w:rsidRPr="00C74A3B">
        <w:rPr>
          <w:sz w:val="28"/>
          <w:szCs w:val="28"/>
        </w:rPr>
        <w:t xml:space="preserve"> тиімділігін арттыру</w:t>
      </w:r>
      <w:r w:rsidRPr="00C74A3B">
        <w:rPr>
          <w:sz w:val="28"/>
          <w:szCs w:val="28"/>
          <w:lang w:val="kk-KZ"/>
        </w:rPr>
        <w:t>ға</w:t>
      </w:r>
      <w:r w:rsidRPr="00C74A3B">
        <w:rPr>
          <w:sz w:val="28"/>
          <w:szCs w:val="28"/>
        </w:rPr>
        <w:t xml:space="preserve"> бағытталған іс-шараларды іске асыру </w:t>
      </w:r>
      <w:r w:rsidRPr="00C74A3B">
        <w:rPr>
          <w:sz w:val="28"/>
          <w:szCs w:val="28"/>
          <w:lang w:val="kk-KZ"/>
        </w:rPr>
        <w:t>жолымен</w:t>
      </w:r>
      <w:r w:rsidRPr="00C74A3B">
        <w:rPr>
          <w:sz w:val="28"/>
          <w:szCs w:val="22"/>
        </w:rPr>
        <w:t xml:space="preserve"> өндірістік нормаларды сақтауды қамтамасыз ету маңызды</w:t>
      </w:r>
      <w:r w:rsidRPr="00C74A3B">
        <w:rPr>
          <w:sz w:val="28"/>
          <w:szCs w:val="28"/>
        </w:rPr>
        <w:t xml:space="preserve">. </w:t>
      </w:r>
    </w:p>
    <w:p w:rsidR="00663984" w:rsidRDefault="00487A3A">
      <w:pPr>
        <w:ind w:firstLine="709"/>
        <w:jc w:val="both"/>
        <w:rPr>
          <w:sz w:val="28"/>
          <w:szCs w:val="28"/>
        </w:rPr>
      </w:pPr>
      <w:r w:rsidRPr="00C74A3B">
        <w:rPr>
          <w:sz w:val="28"/>
          <w:szCs w:val="28"/>
        </w:rPr>
        <w:t xml:space="preserve">Осы мәндерді салыстыру үшін </w:t>
      </w:r>
      <w:r w:rsidRPr="00C74A3B">
        <w:rPr>
          <w:sz w:val="28"/>
          <w:szCs w:val="28"/>
          <w:lang w:val="kk-KZ"/>
        </w:rPr>
        <w:t>АТА</w:t>
      </w:r>
      <w:r w:rsidRPr="00C74A3B">
        <w:rPr>
          <w:sz w:val="28"/>
          <w:szCs w:val="28"/>
        </w:rPr>
        <w:t xml:space="preserve"> 24-2020-да губка тәрізді титан өндірісінде шикізатты, отын-энергетикалық ресурстарды және суды тұтынудың нақты көрсеткіші анықталды. ҚР бойынша нақты орташа көрсеткіш </w:t>
      </w:r>
      <w:r w:rsidRPr="00C74A3B">
        <w:rPr>
          <w:sz w:val="28"/>
          <w:szCs w:val="28"/>
        </w:rPr>
        <w:t>АТ</w:t>
      </w:r>
      <w:r w:rsidRPr="00C74A3B">
        <w:rPr>
          <w:sz w:val="28"/>
          <w:szCs w:val="28"/>
          <w:lang w:val="kk-KZ"/>
        </w:rPr>
        <w:t>А-ға</w:t>
      </w:r>
      <w:r w:rsidRPr="00C74A3B">
        <w:rPr>
          <w:sz w:val="28"/>
          <w:szCs w:val="28"/>
        </w:rPr>
        <w:t xml:space="preserve"> сәйкес белгіленген мәннен аспайды.</w:t>
      </w:r>
    </w:p>
    <w:p w:rsidR="00663984" w:rsidRDefault="00487A3A">
      <w:pPr>
        <w:ind w:firstLine="709"/>
        <w:jc w:val="both"/>
        <w:rPr>
          <w:sz w:val="28"/>
          <w:szCs w:val="28"/>
        </w:rPr>
      </w:pPr>
      <w:r w:rsidRPr="00C74A3B">
        <w:rPr>
          <w:sz w:val="28"/>
          <w:szCs w:val="28"/>
        </w:rPr>
        <w:t>Титан мен магнийді өндіруге арналған энергия ресурстарының меншікті шығынын пайдалану мен өндірістік жабдықтың құрылымын ж</w:t>
      </w:r>
      <w:r w:rsidRPr="00C74A3B">
        <w:rPr>
          <w:sz w:val="28"/>
          <w:szCs w:val="28"/>
          <w:lang w:val="kk-KZ"/>
        </w:rPr>
        <w:t>етілдіру есебінен</w:t>
      </w:r>
      <w:r w:rsidRPr="00C74A3B">
        <w:rPr>
          <w:sz w:val="28"/>
          <w:szCs w:val="28"/>
        </w:rPr>
        <w:t xml:space="preserve"> азайту керек.</w:t>
      </w:r>
    </w:p>
    <w:p w:rsidR="00663984" w:rsidRDefault="00487A3A">
      <w:pPr>
        <w:ind w:firstLine="709"/>
        <w:jc w:val="both"/>
        <w:rPr>
          <w:sz w:val="28"/>
          <w:szCs w:val="28"/>
        </w:rPr>
      </w:pPr>
      <w:r w:rsidRPr="00C74A3B">
        <w:rPr>
          <w:sz w:val="28"/>
          <w:szCs w:val="28"/>
        </w:rPr>
        <w:t>Титан мен магний өндірісі көптеген процестерді қамтиды, олар</w:t>
      </w:r>
      <w:r w:rsidRPr="00C74A3B">
        <w:rPr>
          <w:sz w:val="28"/>
          <w:szCs w:val="28"/>
        </w:rPr>
        <w:t xml:space="preserve">дың әрқайсысы энергия тиімділігін арттыру мақсатында оңтайландырылуы мүмкін. </w:t>
      </w:r>
      <w:r w:rsidRPr="00C74A3B">
        <w:rPr>
          <w:sz w:val="28"/>
          <w:szCs w:val="28"/>
          <w:lang w:val="kk-KZ"/>
        </w:rPr>
        <w:t>Т</w:t>
      </w:r>
      <w:r w:rsidRPr="00C74A3B">
        <w:rPr>
          <w:sz w:val="28"/>
          <w:szCs w:val="28"/>
        </w:rPr>
        <w:t xml:space="preserve">итан мен магний өндірісінде қолдануға болатын </w:t>
      </w:r>
      <w:r w:rsidRPr="00C74A3B">
        <w:rPr>
          <w:sz w:val="28"/>
          <w:szCs w:val="28"/>
          <w:lang w:val="kk-KZ"/>
        </w:rPr>
        <w:t xml:space="preserve">кейбір </w:t>
      </w:r>
      <w:r w:rsidRPr="00C74A3B">
        <w:rPr>
          <w:sz w:val="28"/>
          <w:szCs w:val="28"/>
        </w:rPr>
        <w:t>энергияны үнемдейтін тәсілдер:</w:t>
      </w:r>
    </w:p>
    <w:p w:rsidR="00663984" w:rsidRDefault="00487A3A">
      <w:pPr>
        <w:ind w:firstLine="709"/>
        <w:jc w:val="both"/>
        <w:rPr>
          <w:sz w:val="28"/>
          <w:szCs w:val="28"/>
          <w:lang w:val="kk-KZ"/>
        </w:rPr>
      </w:pPr>
      <w:r w:rsidRPr="00C74A3B">
        <w:rPr>
          <w:sz w:val="28"/>
          <w:szCs w:val="28"/>
        </w:rPr>
        <w:t xml:space="preserve">Энергияны үнемдейтін балқыту және өңдеу технологияларын </w:t>
      </w:r>
      <w:r w:rsidRPr="00C74A3B">
        <w:rPr>
          <w:sz w:val="28"/>
          <w:szCs w:val="28"/>
          <w:lang w:val="kk-KZ"/>
        </w:rPr>
        <w:t>пайдал</w:t>
      </w:r>
      <w:r w:rsidRPr="00C74A3B">
        <w:rPr>
          <w:sz w:val="28"/>
          <w:szCs w:val="28"/>
        </w:rPr>
        <w:t>ану. Электролиз немесе пиролиз с</w:t>
      </w:r>
      <w:r w:rsidRPr="00C74A3B">
        <w:rPr>
          <w:sz w:val="28"/>
          <w:szCs w:val="28"/>
        </w:rPr>
        <w:t>ияқты жоғары тиімді балқыту және шикізатты өңдеу технологияларын әзірлеу және қолдану энергия тұтынуды айтарлықтай төмендетуі мүмкін</w:t>
      </w:r>
      <w:r w:rsidRPr="00C74A3B">
        <w:rPr>
          <w:sz w:val="28"/>
          <w:szCs w:val="28"/>
          <w:lang w:val="kk-KZ"/>
        </w:rPr>
        <w:t>.</w:t>
      </w:r>
    </w:p>
    <w:p w:rsidR="00663984" w:rsidRDefault="00487A3A">
      <w:pPr>
        <w:ind w:firstLine="709"/>
        <w:jc w:val="both"/>
        <w:rPr>
          <w:sz w:val="28"/>
          <w:szCs w:val="28"/>
          <w:lang w:val="kk-KZ"/>
        </w:rPr>
      </w:pPr>
      <w:r w:rsidRPr="00C74A3B">
        <w:rPr>
          <w:sz w:val="28"/>
          <w:szCs w:val="28"/>
          <w:lang w:val="kk-KZ"/>
        </w:rPr>
        <w:t>Жылу алмасу қондырғыларын енгізу. Балқыту процесінде немесе басқа технологиялық операцияларда бөлінетін жылуды қайта пайда</w:t>
      </w:r>
      <w:r w:rsidRPr="00C74A3B">
        <w:rPr>
          <w:sz w:val="28"/>
          <w:szCs w:val="28"/>
          <w:lang w:val="kk-KZ"/>
        </w:rPr>
        <w:t>лану үшін жылу алмасу қондырғыларын пайдалану энергия шығынын азайтуға және өндірістің энергия тиімділігін арттыруға мүмкіндік береді.</w:t>
      </w:r>
    </w:p>
    <w:p w:rsidR="00663984" w:rsidRDefault="00487A3A">
      <w:pPr>
        <w:ind w:firstLine="709"/>
        <w:jc w:val="both"/>
        <w:rPr>
          <w:sz w:val="28"/>
          <w:szCs w:val="28"/>
          <w:lang w:val="kk-KZ"/>
        </w:rPr>
      </w:pPr>
      <w:r w:rsidRPr="00C74A3B">
        <w:rPr>
          <w:sz w:val="28"/>
          <w:szCs w:val="28"/>
          <w:lang w:val="kk-KZ"/>
        </w:rPr>
        <w:t>Жылу процестерін оңтайландыру. Жақсартылған оқшаулағыш материалдар мен жылу оқшаулау технологиялары арқылы балқыту және өңдеу процесінде жылу шығынын азайту энергия шығынын айтарлықтай төмендетуі мүмкін.</w:t>
      </w:r>
    </w:p>
    <w:p w:rsidR="00663984" w:rsidRDefault="00487A3A">
      <w:pPr>
        <w:ind w:firstLine="709"/>
        <w:jc w:val="both"/>
        <w:rPr>
          <w:sz w:val="28"/>
          <w:szCs w:val="28"/>
          <w:lang w:val="kk-KZ"/>
        </w:rPr>
      </w:pPr>
      <w:r w:rsidRPr="00C74A3B">
        <w:rPr>
          <w:sz w:val="28"/>
          <w:szCs w:val="22"/>
          <w:lang w:val="kk-KZ"/>
        </w:rPr>
        <w:t>Жаңартылатын энергия көздерін пайдалану</w:t>
      </w:r>
      <w:r w:rsidRPr="00C74A3B">
        <w:rPr>
          <w:sz w:val="28"/>
          <w:szCs w:val="28"/>
          <w:lang w:val="kk-KZ"/>
        </w:rPr>
        <w:t xml:space="preserve">: өндірістік </w:t>
      </w:r>
      <w:r w:rsidRPr="00C74A3B">
        <w:rPr>
          <w:sz w:val="28"/>
          <w:szCs w:val="28"/>
          <w:lang w:val="kk-KZ"/>
        </w:rPr>
        <w:t>процестерді қуаттандыру үшін күн, жел немесе гидроэнергетика сияқты жаңартылатын энергия көздерін пайдалануға көшу қоршаған ортаға әсерді айтарлықтай төмендетіп, кәсіпорынның энергия тиімділігін арттыруы мүмкін.</w:t>
      </w:r>
    </w:p>
    <w:p w:rsidR="00663984" w:rsidRDefault="00487A3A">
      <w:pPr>
        <w:ind w:firstLine="709"/>
        <w:jc w:val="both"/>
        <w:rPr>
          <w:sz w:val="28"/>
          <w:szCs w:val="28"/>
          <w:lang w:val="kk-KZ"/>
        </w:rPr>
      </w:pPr>
      <w:r w:rsidRPr="00C74A3B">
        <w:rPr>
          <w:sz w:val="28"/>
          <w:szCs w:val="28"/>
          <w:lang w:val="kk-KZ"/>
        </w:rPr>
        <w:t>Қалдықтарды рециркуляциялау және қайта өңдеу</w:t>
      </w:r>
      <w:r w:rsidRPr="00C74A3B">
        <w:rPr>
          <w:sz w:val="28"/>
          <w:szCs w:val="28"/>
          <w:lang w:val="kk-KZ"/>
        </w:rPr>
        <w:t xml:space="preserve"> Қалдықтарды рециркуляциялау және қайта өңдеу жүйелерін енгізу материалдар мен ресурстарды қайта пайдалануға мүмкіндік береді, бұл жаңа шикізатты өндіру мен өңдеуге энергия шығынын азайтады.</w:t>
      </w:r>
    </w:p>
    <w:p w:rsidR="00663984" w:rsidRDefault="00487A3A">
      <w:pPr>
        <w:ind w:firstLine="709"/>
        <w:jc w:val="both"/>
        <w:rPr>
          <w:sz w:val="28"/>
          <w:szCs w:val="28"/>
          <w:lang w:val="kk-KZ"/>
        </w:rPr>
      </w:pPr>
      <w:r w:rsidRPr="00C74A3B">
        <w:rPr>
          <w:sz w:val="28"/>
          <w:szCs w:val="28"/>
          <w:lang w:val="kk-KZ"/>
        </w:rPr>
        <w:t>Энергияны тұтынуды басқару жүйесін оңтайландыру. Энергияны тұтыну</w:t>
      </w:r>
      <w:r w:rsidRPr="00C74A3B">
        <w:rPr>
          <w:sz w:val="28"/>
          <w:szCs w:val="28"/>
          <w:lang w:val="kk-KZ"/>
        </w:rPr>
        <w:t>ды мониторингтеу мен басқарудың заманауи жүйелерін енгізу артық энергия көздерін анықтауға және жоюға мүмкіндік береді, нәтижесінде шығындар азаяды.</w:t>
      </w:r>
    </w:p>
    <w:p w:rsidR="00663984" w:rsidRDefault="00487A3A">
      <w:pPr>
        <w:ind w:firstLine="709"/>
        <w:jc w:val="both"/>
        <w:rPr>
          <w:sz w:val="28"/>
          <w:szCs w:val="28"/>
          <w:lang w:val="kk-KZ"/>
        </w:rPr>
      </w:pPr>
      <w:r w:rsidRPr="00C74A3B">
        <w:rPr>
          <w:sz w:val="28"/>
          <w:szCs w:val="28"/>
          <w:lang w:val="kk-KZ"/>
        </w:rPr>
        <w:t xml:space="preserve">Энергияны үнемдейтін жабдықты пайдалану. Ескірген және тиімсіз жабдықты заманауи және энергияны үнемдейтін </w:t>
      </w:r>
      <w:r w:rsidRPr="00C74A3B">
        <w:rPr>
          <w:sz w:val="28"/>
          <w:szCs w:val="28"/>
          <w:lang w:val="kk-KZ"/>
        </w:rPr>
        <w:t>жабдыққа ауыстыру энергияны тұтынуды азайтуға және өнімділікті жақсартуға мүмкіндік береді.</w:t>
      </w:r>
    </w:p>
    <w:p w:rsidR="00663984" w:rsidRDefault="00487A3A">
      <w:pPr>
        <w:ind w:firstLine="709"/>
        <w:jc w:val="both"/>
        <w:rPr>
          <w:sz w:val="28"/>
          <w:szCs w:val="28"/>
          <w:lang w:val="kk-KZ"/>
        </w:rPr>
      </w:pPr>
      <w:r w:rsidRPr="00C74A3B">
        <w:rPr>
          <w:sz w:val="28"/>
          <w:szCs w:val="28"/>
          <w:lang w:val="kk-KZ"/>
        </w:rPr>
        <w:t>Технологиялық тәртіпті сақтау, өндіріс процестерінің оңтайлы параметрлерін сақтау шикізат пен электр энергия шығынын азайтуға және апаттық шығарындылардың алдын алу</w:t>
      </w:r>
      <w:r w:rsidRPr="00C74A3B">
        <w:rPr>
          <w:sz w:val="28"/>
          <w:szCs w:val="28"/>
          <w:lang w:val="kk-KZ"/>
        </w:rPr>
        <w:t>ға ықпал ететін маңызды бағыттар болып табылады.</w:t>
      </w:r>
    </w:p>
    <w:p w:rsidR="00663984" w:rsidRDefault="00663984">
      <w:pPr>
        <w:ind w:firstLine="709"/>
        <w:jc w:val="both"/>
        <w:rPr>
          <w:sz w:val="28"/>
          <w:szCs w:val="28"/>
          <w:lang w:val="kk-KZ"/>
        </w:rPr>
      </w:pPr>
    </w:p>
    <w:p w:rsidR="00663984" w:rsidRDefault="00663984">
      <w:pPr>
        <w:ind w:firstLine="709"/>
        <w:jc w:val="both"/>
        <w:rPr>
          <w:sz w:val="28"/>
          <w:szCs w:val="28"/>
          <w:lang w:val="kk-KZ"/>
        </w:rPr>
      </w:pPr>
    </w:p>
    <w:p w:rsidR="00663984" w:rsidRDefault="00487A3A">
      <w:pPr>
        <w:widowControl w:val="0"/>
        <w:ind w:firstLine="709"/>
        <w:outlineLvl w:val="1"/>
        <w:rPr>
          <w:b/>
          <w:bCs/>
          <w:sz w:val="28"/>
          <w:szCs w:val="28"/>
          <w:lang w:val="kk-KZ" w:eastAsia="cs-CZ"/>
        </w:rPr>
      </w:pPr>
      <w:bookmarkStart w:id="138" w:name="_Toc235711615"/>
      <w:r w:rsidRPr="00C74A3B">
        <w:rPr>
          <w:b/>
          <w:bCs/>
          <w:sz w:val="28"/>
          <w:szCs w:val="28"/>
          <w:lang w:val="kk-KZ" w:eastAsia="cs-CZ"/>
        </w:rPr>
        <w:t>3.9.</w:t>
      </w:r>
      <w:r w:rsidRPr="00C74A3B">
        <w:rPr>
          <w:b/>
          <w:bCs/>
          <w:sz w:val="28"/>
          <w:szCs w:val="28"/>
          <w:lang w:val="kk-KZ" w:eastAsia="cs-CZ"/>
        </w:rPr>
        <w:tab/>
        <w:t>Қоршаған ортаға эмиссиялардың ағымдағы деңгейлері</w:t>
      </w:r>
      <w:bookmarkEnd w:id="138"/>
    </w:p>
    <w:p w:rsidR="00663984" w:rsidRDefault="00487A3A">
      <w:pPr>
        <w:widowControl w:val="0"/>
        <w:ind w:firstLine="709"/>
        <w:outlineLvl w:val="2"/>
        <w:rPr>
          <w:b/>
          <w:bCs/>
          <w:sz w:val="28"/>
          <w:szCs w:val="28"/>
          <w:lang w:val="kk-KZ" w:eastAsia="cs-CZ"/>
        </w:rPr>
      </w:pPr>
      <w:bookmarkStart w:id="139" w:name="_Toc235711616"/>
      <w:r w:rsidRPr="00C74A3B">
        <w:rPr>
          <w:b/>
          <w:bCs/>
          <w:sz w:val="28"/>
          <w:szCs w:val="28"/>
          <w:lang w:val="kk-KZ" w:eastAsia="cs-CZ"/>
        </w:rPr>
        <w:t>3.9.1.</w:t>
      </w:r>
      <w:r w:rsidRPr="00C74A3B">
        <w:rPr>
          <w:b/>
          <w:bCs/>
          <w:sz w:val="28"/>
          <w:szCs w:val="28"/>
          <w:lang w:val="kk-KZ" w:eastAsia="cs-CZ"/>
        </w:rPr>
        <w:tab/>
        <w:t>Қарастырылып отырған кәсіпорынның экологиялық аспектілері</w:t>
      </w:r>
      <w:bookmarkEnd w:id="139"/>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Титан-магний өндірісінің және оларды кейіннен қайта өңдеудің негізгі технологиялық пр</w:t>
      </w:r>
      <w:r w:rsidRPr="00C74A3B">
        <w:rPr>
          <w:color w:val="000000"/>
          <w:kern w:val="32"/>
          <w:sz w:val="28"/>
          <w:szCs w:val="28"/>
          <w:lang w:val="kk-KZ" w:eastAsia="cs-CZ"/>
        </w:rPr>
        <w:t>оцестері газ тәріздес ластағыш заттар, шаң, сарқынды сулар түріндегі эмиссиялардың едәуір санының түзілуімен; қалдықтар - шламдар, суағарлар, отқақтар, өндірістік қалдықтар және ауа, су және топырақ жағдайына әсер ететін басқа да факторлардың айтарлықтай м</w:t>
      </w:r>
      <w:r w:rsidRPr="00C74A3B">
        <w:rPr>
          <w:color w:val="000000"/>
          <w:kern w:val="32"/>
          <w:sz w:val="28"/>
          <w:szCs w:val="28"/>
          <w:lang w:val="kk-KZ" w:eastAsia="cs-CZ"/>
        </w:rPr>
        <w:t>өлшерін қалыптастырумен жүреді.</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«ӨТМК» АҚ-да металл титан (губка тәрізді) және магний өндіру үшін хлор технологиясы қолданылады, ол мынадай негізгі процестерден тұрады: ильменит концентратын кен-термиялық балқыту, титан қожын хлорлау, титан тетрахлоридін магнийтермиялық тотықсыздандыру ж</w:t>
      </w:r>
      <w:r w:rsidRPr="00C74A3B">
        <w:rPr>
          <w:color w:val="000000"/>
          <w:kern w:val="32"/>
          <w:sz w:val="28"/>
          <w:szCs w:val="28"/>
          <w:lang w:val="kk-KZ" w:eastAsia="cs-CZ"/>
        </w:rPr>
        <w:t>әне губка тәрізді титанды вакуумды-дистилляциялық тазарту. Өндірістік масштабтағы металл магний балқымалардың электролизі арқылы, негізінен сусыздандырылған карналлиттен алынады (әлемдік тәжірибеде жасанды карналлитті хлормагний электролизімен қолдану әдіс</w:t>
      </w:r>
      <w:r w:rsidRPr="00C74A3B">
        <w:rPr>
          <w:color w:val="000000"/>
          <w:kern w:val="32"/>
          <w:sz w:val="28"/>
          <w:szCs w:val="28"/>
          <w:lang w:val="kk-KZ" w:eastAsia="cs-CZ"/>
        </w:rPr>
        <w:t>тері де белгілі). Титан өндірісінде магнийтермиялық тотықсыздану сатысында тотықсыздандырғыш ретінде металл магний қолданылатындықтан және керісінше, хлормагний әдісімен металл магнийін өндіру үшін титан тетрахлоридінің магнийтермиялық тотықсыздануы кезінд</w:t>
      </w:r>
      <w:r w:rsidRPr="00C74A3B">
        <w:rPr>
          <w:color w:val="000000"/>
          <w:kern w:val="32"/>
          <w:sz w:val="28"/>
          <w:szCs w:val="28"/>
          <w:lang w:val="kk-KZ" w:eastAsia="cs-CZ"/>
        </w:rPr>
        <w:t>е бөлінетін хлормагний хлоридін пайдалануға болады, бұл екі өндіріс (титан және магний) бір кәсіпорынның құрамында орналасқан.</w:t>
      </w:r>
    </w:p>
    <w:p w:rsidR="00663984" w:rsidRDefault="00487A3A">
      <w:pPr>
        <w:ind w:firstLine="709"/>
        <w:jc w:val="both"/>
        <w:rPr>
          <w:color w:val="000000"/>
          <w:kern w:val="32"/>
          <w:sz w:val="28"/>
          <w:szCs w:val="28"/>
          <w:lang w:val="kk-KZ" w:eastAsia="cs-CZ"/>
        </w:rPr>
      </w:pPr>
      <w:r w:rsidRPr="00C74A3B">
        <w:rPr>
          <w:color w:val="000000"/>
          <w:kern w:val="32"/>
          <w:sz w:val="28"/>
          <w:szCs w:val="28"/>
          <w:lang w:val="kk-KZ" w:eastAsia="cs-CZ"/>
        </w:rPr>
        <w:t>Титан мен магний өндіру процесінде түзілетін эмиссиялардың нақты көлемі 3.1-кестеде келтірілген.</w:t>
      </w:r>
    </w:p>
    <w:p w:rsidR="00663984" w:rsidRDefault="00663984">
      <w:pPr>
        <w:jc w:val="both"/>
        <w:rPr>
          <w:color w:val="000000"/>
          <w:kern w:val="32"/>
          <w:sz w:val="28"/>
          <w:szCs w:val="28"/>
          <w:lang w:val="kk-KZ" w:eastAsia="cs-CZ"/>
        </w:rPr>
      </w:pPr>
    </w:p>
    <w:p w:rsidR="00663984" w:rsidRDefault="00487A3A">
      <w:pPr>
        <w:ind w:firstLine="709"/>
        <w:jc w:val="both"/>
        <w:rPr>
          <w:bCs/>
          <w:color w:val="000000"/>
          <w:kern w:val="32"/>
          <w:sz w:val="28"/>
          <w:szCs w:val="28"/>
          <w:lang w:val="kk-KZ" w:eastAsia="cs-CZ"/>
        </w:rPr>
      </w:pPr>
      <w:r w:rsidRPr="00C74A3B">
        <w:rPr>
          <w:bCs/>
          <w:color w:val="000000"/>
          <w:kern w:val="32"/>
          <w:sz w:val="28"/>
          <w:szCs w:val="28"/>
          <w:lang w:val="kk-KZ" w:eastAsia="cs-CZ"/>
        </w:rPr>
        <w:t>3.4-кесте</w:t>
      </w:r>
      <w:r w:rsidRPr="00C74A3B">
        <w:rPr>
          <w:bCs/>
          <w:color w:val="000000"/>
          <w:kern w:val="32"/>
          <w:sz w:val="28"/>
          <w:szCs w:val="28"/>
          <w:lang w:val="nb-NO" w:eastAsia="cs-CZ"/>
        </w:rPr>
        <w:t xml:space="preserve">. </w:t>
      </w:r>
      <w:r w:rsidRPr="00C74A3B">
        <w:rPr>
          <w:bCs/>
          <w:color w:val="000000"/>
          <w:kern w:val="32"/>
          <w:sz w:val="28"/>
          <w:szCs w:val="28"/>
          <w:lang w:val="kk-KZ" w:eastAsia="cs-CZ"/>
        </w:rPr>
        <w:t>«</w:t>
      </w:r>
      <w:r w:rsidRPr="00C74A3B">
        <w:rPr>
          <w:bCs/>
          <w:color w:val="000000"/>
          <w:kern w:val="32"/>
          <w:sz w:val="28"/>
          <w:szCs w:val="28"/>
          <w:lang w:val="nb-NO" w:eastAsia="cs-CZ"/>
        </w:rPr>
        <w:t>ӨТМК</w:t>
      </w:r>
      <w:r w:rsidRPr="00C74A3B">
        <w:rPr>
          <w:bCs/>
          <w:color w:val="000000"/>
          <w:kern w:val="32"/>
          <w:sz w:val="28"/>
          <w:szCs w:val="28"/>
          <w:lang w:val="kk-KZ" w:eastAsia="cs-CZ"/>
        </w:rPr>
        <w:t>»</w:t>
      </w:r>
      <w:r w:rsidRPr="00C74A3B">
        <w:rPr>
          <w:bCs/>
          <w:color w:val="000000"/>
          <w:kern w:val="32"/>
          <w:sz w:val="28"/>
          <w:szCs w:val="28"/>
          <w:lang w:val="nb-NO" w:eastAsia="cs-CZ"/>
        </w:rPr>
        <w:t xml:space="preserve"> АҚ қоршаған о</w:t>
      </w:r>
      <w:r w:rsidRPr="00C74A3B">
        <w:rPr>
          <w:bCs/>
          <w:color w:val="000000"/>
          <w:kern w:val="32"/>
          <w:sz w:val="28"/>
          <w:szCs w:val="28"/>
          <w:lang w:val="nb-NO" w:eastAsia="cs-CZ"/>
        </w:rPr>
        <w:t>ртаға эмиссияларының нақты көлемі (КТА деректері бойынша</w:t>
      </w:r>
      <w:r w:rsidRPr="00C74A3B">
        <w:rPr>
          <w:bCs/>
          <w:color w:val="000000"/>
          <w:kern w:val="32"/>
          <w:sz w:val="28"/>
          <w:szCs w:val="28"/>
          <w:lang w:val="kk-KZ" w:eastAsia="cs-CZ"/>
        </w:rPr>
        <w:t>)</w:t>
      </w:r>
    </w:p>
    <w:tbl>
      <w:tblPr>
        <w:tblStyle w:val="13"/>
        <w:tblW w:w="5000" w:type="pct"/>
        <w:jc w:val="center"/>
        <w:tblLook w:val="04A0" w:firstRow="1" w:lastRow="0" w:firstColumn="1" w:lastColumn="0" w:noHBand="0" w:noVBand="1"/>
      </w:tblPr>
      <w:tblGrid>
        <w:gridCol w:w="985"/>
        <w:gridCol w:w="3507"/>
        <w:gridCol w:w="1159"/>
        <w:gridCol w:w="1194"/>
        <w:gridCol w:w="875"/>
        <w:gridCol w:w="2050"/>
      </w:tblGrid>
      <w:tr w:rsidR="00663984" w:rsidTr="00194D86">
        <w:trPr>
          <w:jc w:val="center"/>
        </w:trPr>
        <w:tc>
          <w:tcPr>
            <w:tcW w:w="504" w:type="pct"/>
            <w:vMerge w:val="restart"/>
          </w:tcPr>
          <w:p w:rsidR="00663984" w:rsidRDefault="00487A3A">
            <w:pPr>
              <w:jc w:val="center"/>
              <w:rPr>
                <w:b/>
                <w:bCs/>
                <w:color w:val="000000"/>
                <w:kern w:val="32"/>
                <w:lang w:val="kk-KZ" w:eastAsia="cs-CZ"/>
              </w:rPr>
            </w:pPr>
            <w:r w:rsidRPr="00C74A3B">
              <w:rPr>
                <w:b/>
                <w:bCs/>
                <w:color w:val="000000"/>
                <w:kern w:val="32"/>
                <w:lang w:val="kk-KZ" w:eastAsia="cs-CZ"/>
              </w:rPr>
              <w:t>Р</w:t>
            </w:r>
            <w:r w:rsidRPr="00C74A3B">
              <w:rPr>
                <w:b/>
                <w:bCs/>
                <w:color w:val="000000"/>
                <w:kern w:val="32"/>
                <w:lang w:eastAsia="cs-CZ"/>
              </w:rPr>
              <w:t>/</w:t>
            </w:r>
            <w:r w:rsidRPr="00C74A3B">
              <w:rPr>
                <w:b/>
                <w:bCs/>
                <w:color w:val="000000"/>
                <w:kern w:val="32"/>
                <w:lang w:val="kk-KZ" w:eastAsia="cs-CZ"/>
              </w:rPr>
              <w:t>с</w:t>
            </w:r>
          </w:p>
          <w:p w:rsidR="00663984" w:rsidRDefault="00487A3A">
            <w:pPr>
              <w:jc w:val="center"/>
              <w:rPr>
                <w:b/>
                <w:bCs/>
                <w:color w:val="000000"/>
                <w:kern w:val="32"/>
                <w:lang w:eastAsia="cs-CZ"/>
              </w:rPr>
            </w:pPr>
            <w:r w:rsidRPr="00C74A3B">
              <w:rPr>
                <w:b/>
                <w:bCs/>
                <w:color w:val="000000"/>
                <w:kern w:val="32"/>
                <w:lang w:eastAsia="cs-CZ"/>
              </w:rPr>
              <w:t>№</w:t>
            </w:r>
          </w:p>
          <w:p w:rsidR="00663984" w:rsidRDefault="00663984">
            <w:pPr>
              <w:jc w:val="center"/>
              <w:rPr>
                <w:b/>
                <w:bCs/>
                <w:color w:val="000000"/>
                <w:kern w:val="32"/>
                <w:lang w:eastAsia="cs-CZ"/>
              </w:rPr>
            </w:pPr>
          </w:p>
        </w:tc>
        <w:tc>
          <w:tcPr>
            <w:tcW w:w="1795" w:type="pct"/>
          </w:tcPr>
          <w:p w:rsidR="00663984" w:rsidRDefault="00487A3A">
            <w:pPr>
              <w:jc w:val="center"/>
              <w:rPr>
                <w:b/>
                <w:bCs/>
                <w:color w:val="000000"/>
                <w:kern w:val="32"/>
                <w:lang w:eastAsia="cs-CZ"/>
              </w:rPr>
            </w:pPr>
            <w:r w:rsidRPr="00C74A3B">
              <w:rPr>
                <w:b/>
                <w:bCs/>
                <w:color w:val="000000"/>
                <w:kern w:val="32"/>
                <w:lang w:eastAsia="cs-CZ"/>
              </w:rPr>
              <w:t>Өндірістік процестің атауы</w:t>
            </w:r>
          </w:p>
        </w:tc>
        <w:tc>
          <w:tcPr>
            <w:tcW w:w="2701" w:type="pct"/>
            <w:gridSpan w:val="4"/>
          </w:tcPr>
          <w:p w:rsidR="00663984" w:rsidRDefault="00487A3A">
            <w:pPr>
              <w:jc w:val="center"/>
              <w:rPr>
                <w:b/>
                <w:bCs/>
                <w:color w:val="000000"/>
                <w:kern w:val="32"/>
                <w:lang w:eastAsia="cs-CZ"/>
              </w:rPr>
            </w:pPr>
            <w:r w:rsidRPr="00C74A3B">
              <w:rPr>
                <w:b/>
                <w:bCs/>
                <w:color w:val="000000"/>
                <w:kern w:val="32"/>
                <w:lang w:eastAsia="cs-CZ"/>
              </w:rPr>
              <w:t>Титан</w:t>
            </w:r>
            <w:r w:rsidRPr="00C74A3B">
              <w:rPr>
                <w:b/>
                <w:bCs/>
                <w:color w:val="000000"/>
                <w:kern w:val="32"/>
                <w:lang w:val="kk-KZ" w:eastAsia="cs-CZ"/>
              </w:rPr>
              <w:t>-</w:t>
            </w:r>
            <w:r w:rsidRPr="00C74A3B">
              <w:rPr>
                <w:b/>
                <w:bCs/>
                <w:color w:val="000000"/>
                <w:kern w:val="32"/>
                <w:lang w:eastAsia="cs-CZ"/>
              </w:rPr>
              <w:t>магни</w:t>
            </w:r>
            <w:r w:rsidRPr="00C74A3B">
              <w:rPr>
                <w:b/>
                <w:bCs/>
                <w:color w:val="000000"/>
                <w:kern w:val="32"/>
                <w:lang w:val="kk-KZ" w:eastAsia="cs-CZ"/>
              </w:rPr>
              <w:t>й</w:t>
            </w:r>
            <w:r w:rsidRPr="00C74A3B">
              <w:rPr>
                <w:b/>
                <w:bCs/>
                <w:color w:val="000000"/>
                <w:kern w:val="32"/>
                <w:lang w:eastAsia="cs-CZ"/>
              </w:rPr>
              <w:t xml:space="preserve"> </w:t>
            </w:r>
            <w:r w:rsidRPr="00C74A3B">
              <w:rPr>
                <w:b/>
                <w:bCs/>
                <w:color w:val="000000"/>
                <w:kern w:val="32"/>
                <w:lang w:val="kk-KZ" w:eastAsia="cs-CZ"/>
              </w:rPr>
              <w:t>өндірісі</w:t>
            </w:r>
          </w:p>
        </w:tc>
      </w:tr>
      <w:tr w:rsidR="00663984" w:rsidTr="00194D86">
        <w:trPr>
          <w:jc w:val="center"/>
        </w:trPr>
        <w:tc>
          <w:tcPr>
            <w:tcW w:w="504" w:type="pct"/>
            <w:vMerge/>
          </w:tcPr>
          <w:p w:rsidR="00663984" w:rsidRDefault="00663984">
            <w:pPr>
              <w:jc w:val="center"/>
              <w:rPr>
                <w:b/>
                <w:bCs/>
                <w:color w:val="000000"/>
                <w:kern w:val="32"/>
                <w:lang w:eastAsia="cs-CZ"/>
              </w:rPr>
            </w:pPr>
          </w:p>
        </w:tc>
        <w:tc>
          <w:tcPr>
            <w:tcW w:w="1795" w:type="pct"/>
          </w:tcPr>
          <w:p w:rsidR="00663984" w:rsidRDefault="00487A3A">
            <w:pPr>
              <w:jc w:val="center"/>
              <w:rPr>
                <w:b/>
                <w:bCs/>
                <w:color w:val="000000"/>
                <w:kern w:val="32"/>
                <w:lang w:eastAsia="cs-CZ"/>
              </w:rPr>
            </w:pPr>
            <w:r w:rsidRPr="00C74A3B">
              <w:rPr>
                <w:b/>
                <w:bCs/>
                <w:color w:val="000000"/>
                <w:kern w:val="32"/>
                <w:lang w:eastAsia="cs-CZ"/>
              </w:rPr>
              <w:t>Эмиссиялар мен қалдықтардың атауы</w:t>
            </w:r>
          </w:p>
        </w:tc>
        <w:tc>
          <w:tcPr>
            <w:tcW w:w="1204" w:type="pct"/>
            <w:gridSpan w:val="2"/>
          </w:tcPr>
          <w:p w:rsidR="00663984" w:rsidRDefault="00487A3A">
            <w:pPr>
              <w:jc w:val="center"/>
              <w:rPr>
                <w:b/>
                <w:bCs/>
                <w:color w:val="000000"/>
                <w:kern w:val="32"/>
                <w:lang w:eastAsia="cs-CZ"/>
              </w:rPr>
            </w:pPr>
            <w:r w:rsidRPr="00C74A3B">
              <w:rPr>
                <w:b/>
                <w:bCs/>
                <w:color w:val="000000"/>
                <w:kern w:val="32"/>
                <w:lang w:eastAsia="cs-CZ"/>
              </w:rPr>
              <w:t>Ластағыш заттардың саны, дана</w:t>
            </w:r>
          </w:p>
        </w:tc>
        <w:tc>
          <w:tcPr>
            <w:tcW w:w="1497" w:type="pct"/>
            <w:gridSpan w:val="2"/>
          </w:tcPr>
          <w:p w:rsidR="00663984" w:rsidRDefault="00487A3A">
            <w:pPr>
              <w:jc w:val="center"/>
              <w:rPr>
                <w:b/>
                <w:bCs/>
                <w:color w:val="000000"/>
                <w:kern w:val="32"/>
                <w:lang w:eastAsia="cs-CZ"/>
              </w:rPr>
            </w:pPr>
            <w:r w:rsidRPr="00C74A3B">
              <w:rPr>
                <w:b/>
                <w:bCs/>
                <w:color w:val="000000"/>
                <w:kern w:val="32"/>
                <w:lang w:eastAsia="cs-CZ"/>
              </w:rPr>
              <w:t>Жалпы эмиссиялар мен қалдықтардың саны, т/жыл</w:t>
            </w:r>
          </w:p>
        </w:tc>
      </w:tr>
      <w:tr w:rsidR="00663984" w:rsidTr="00194D86">
        <w:trPr>
          <w:jc w:val="center"/>
        </w:trPr>
        <w:tc>
          <w:tcPr>
            <w:tcW w:w="504" w:type="pct"/>
          </w:tcPr>
          <w:p w:rsidR="00663984" w:rsidRDefault="00487A3A">
            <w:pPr>
              <w:jc w:val="center"/>
              <w:rPr>
                <w:b/>
                <w:bCs/>
                <w:color w:val="000000"/>
                <w:kern w:val="32"/>
                <w:lang w:eastAsia="cs-CZ"/>
              </w:rPr>
            </w:pPr>
            <w:bookmarkStart w:id="140" w:name="_Hlk144713538"/>
            <w:r w:rsidRPr="00C74A3B">
              <w:rPr>
                <w:b/>
                <w:bCs/>
                <w:color w:val="000000"/>
                <w:kern w:val="32"/>
                <w:lang w:eastAsia="cs-CZ"/>
              </w:rPr>
              <w:t>1</w:t>
            </w:r>
          </w:p>
        </w:tc>
        <w:tc>
          <w:tcPr>
            <w:tcW w:w="1795" w:type="pct"/>
          </w:tcPr>
          <w:p w:rsidR="00663984" w:rsidRDefault="00487A3A">
            <w:pPr>
              <w:jc w:val="center"/>
              <w:rPr>
                <w:b/>
                <w:bCs/>
                <w:color w:val="000000"/>
                <w:kern w:val="32"/>
                <w:lang w:eastAsia="cs-CZ"/>
              </w:rPr>
            </w:pPr>
            <w:r w:rsidRPr="00C74A3B">
              <w:rPr>
                <w:b/>
                <w:bCs/>
                <w:color w:val="000000"/>
                <w:kern w:val="32"/>
                <w:lang w:eastAsia="cs-CZ"/>
              </w:rPr>
              <w:t>2</w:t>
            </w:r>
          </w:p>
        </w:tc>
        <w:tc>
          <w:tcPr>
            <w:tcW w:w="1204" w:type="pct"/>
            <w:gridSpan w:val="2"/>
          </w:tcPr>
          <w:p w:rsidR="00663984" w:rsidRDefault="00487A3A">
            <w:pPr>
              <w:jc w:val="center"/>
              <w:rPr>
                <w:b/>
                <w:bCs/>
                <w:color w:val="000000"/>
                <w:kern w:val="32"/>
                <w:lang w:eastAsia="cs-CZ"/>
              </w:rPr>
            </w:pPr>
            <w:r w:rsidRPr="00C74A3B">
              <w:rPr>
                <w:b/>
                <w:bCs/>
                <w:color w:val="000000"/>
                <w:kern w:val="32"/>
                <w:lang w:eastAsia="cs-CZ"/>
              </w:rPr>
              <w:t>3</w:t>
            </w:r>
          </w:p>
        </w:tc>
        <w:tc>
          <w:tcPr>
            <w:tcW w:w="1497" w:type="pct"/>
            <w:gridSpan w:val="2"/>
          </w:tcPr>
          <w:p w:rsidR="00663984" w:rsidRDefault="00487A3A">
            <w:pPr>
              <w:jc w:val="center"/>
              <w:rPr>
                <w:b/>
                <w:bCs/>
                <w:color w:val="000000"/>
                <w:kern w:val="32"/>
                <w:lang w:eastAsia="cs-CZ"/>
              </w:rPr>
            </w:pPr>
            <w:r w:rsidRPr="00C74A3B">
              <w:rPr>
                <w:b/>
                <w:bCs/>
                <w:color w:val="000000"/>
                <w:kern w:val="32"/>
                <w:lang w:eastAsia="cs-CZ"/>
              </w:rPr>
              <w:t>4</w:t>
            </w:r>
          </w:p>
        </w:tc>
      </w:tr>
      <w:tr w:rsidR="00663984" w:rsidTr="00194D86">
        <w:trPr>
          <w:jc w:val="center"/>
        </w:trPr>
        <w:tc>
          <w:tcPr>
            <w:tcW w:w="504" w:type="pct"/>
            <w:vMerge w:val="restart"/>
          </w:tcPr>
          <w:p w:rsidR="00663984" w:rsidRDefault="00487A3A">
            <w:pPr>
              <w:jc w:val="center"/>
              <w:rPr>
                <w:color w:val="000000"/>
                <w:kern w:val="32"/>
                <w:lang w:eastAsia="cs-CZ"/>
              </w:rPr>
            </w:pPr>
            <w:r w:rsidRPr="00C74A3B">
              <w:rPr>
                <w:color w:val="000000"/>
                <w:kern w:val="32"/>
                <w:lang w:eastAsia="cs-CZ"/>
              </w:rPr>
              <w:t>1</w:t>
            </w:r>
          </w:p>
        </w:tc>
        <w:tc>
          <w:tcPr>
            <w:tcW w:w="1795" w:type="pct"/>
            <w:vMerge w:val="restart"/>
          </w:tcPr>
          <w:p w:rsidR="00663984" w:rsidRDefault="00487A3A">
            <w:pPr>
              <w:jc w:val="both"/>
              <w:rPr>
                <w:color w:val="000000"/>
                <w:kern w:val="32"/>
                <w:lang w:eastAsia="cs-CZ"/>
              </w:rPr>
            </w:pPr>
            <w:r w:rsidRPr="00C74A3B">
              <w:rPr>
                <w:color w:val="000000"/>
                <w:kern w:val="32"/>
                <w:lang w:eastAsia="cs-CZ"/>
              </w:rPr>
              <w:t>Ластағыш заттардың шығарындылары</w:t>
            </w:r>
          </w:p>
        </w:tc>
        <w:tc>
          <w:tcPr>
            <w:tcW w:w="593" w:type="pct"/>
          </w:tcPr>
          <w:p w:rsidR="00663984" w:rsidRDefault="00487A3A">
            <w:pPr>
              <w:jc w:val="center"/>
              <w:rPr>
                <w:color w:val="000000"/>
                <w:kern w:val="32"/>
                <w:lang w:eastAsia="cs-CZ"/>
              </w:rPr>
            </w:pPr>
            <w:r w:rsidRPr="00C74A3B">
              <w:rPr>
                <w:color w:val="000000"/>
                <w:kern w:val="32"/>
                <w:lang w:eastAsia="cs-CZ"/>
              </w:rPr>
              <w:t>2021</w:t>
            </w:r>
          </w:p>
        </w:tc>
        <w:tc>
          <w:tcPr>
            <w:tcW w:w="611" w:type="pct"/>
          </w:tcPr>
          <w:p w:rsidR="00663984" w:rsidRDefault="00487A3A">
            <w:pPr>
              <w:jc w:val="center"/>
              <w:rPr>
                <w:color w:val="000000"/>
                <w:kern w:val="32"/>
                <w:lang w:eastAsia="cs-CZ"/>
              </w:rPr>
            </w:pPr>
            <w:r w:rsidRPr="00C74A3B">
              <w:rPr>
                <w:color w:val="000000"/>
                <w:kern w:val="32"/>
                <w:lang w:eastAsia="cs-CZ"/>
              </w:rPr>
              <w:t>56</w:t>
            </w:r>
          </w:p>
        </w:tc>
        <w:tc>
          <w:tcPr>
            <w:tcW w:w="448" w:type="pct"/>
          </w:tcPr>
          <w:p w:rsidR="00663984" w:rsidRDefault="00487A3A">
            <w:pPr>
              <w:jc w:val="center"/>
              <w:rPr>
                <w:color w:val="000000"/>
                <w:kern w:val="32"/>
                <w:lang w:eastAsia="cs-CZ"/>
              </w:rPr>
            </w:pPr>
            <w:r w:rsidRPr="00C74A3B">
              <w:rPr>
                <w:color w:val="000000"/>
                <w:kern w:val="32"/>
                <w:lang w:eastAsia="cs-CZ"/>
              </w:rPr>
              <w:t>2021</w:t>
            </w:r>
          </w:p>
        </w:tc>
        <w:tc>
          <w:tcPr>
            <w:tcW w:w="1049" w:type="pct"/>
            <w:tcBorders>
              <w:top w:val="single" w:sz="4" w:space="0" w:color="auto"/>
              <w:left w:val="single" w:sz="4" w:space="0" w:color="auto"/>
              <w:bottom w:val="single" w:sz="4" w:space="0" w:color="auto"/>
              <w:right w:val="single" w:sz="4" w:space="0" w:color="auto"/>
            </w:tcBorders>
          </w:tcPr>
          <w:p w:rsidR="00663984" w:rsidRDefault="00487A3A">
            <w:pPr>
              <w:jc w:val="center"/>
              <w:rPr>
                <w:color w:val="000000"/>
                <w:kern w:val="32"/>
                <w:lang w:eastAsia="cs-CZ"/>
              </w:rPr>
            </w:pPr>
            <w:r w:rsidRPr="00C74A3B">
              <w:rPr>
                <w:color w:val="000000"/>
                <w:kern w:val="32"/>
                <w:lang w:eastAsia="cs-CZ"/>
              </w:rPr>
              <w:t>626,26703</w:t>
            </w:r>
          </w:p>
        </w:tc>
      </w:tr>
      <w:tr w:rsidR="00663984" w:rsidTr="00194D86">
        <w:trPr>
          <w:jc w:val="center"/>
        </w:trPr>
        <w:tc>
          <w:tcPr>
            <w:tcW w:w="504" w:type="pct"/>
            <w:vMerge/>
          </w:tcPr>
          <w:p w:rsidR="00663984" w:rsidRDefault="00663984">
            <w:pPr>
              <w:jc w:val="center"/>
              <w:rPr>
                <w:color w:val="000000"/>
                <w:kern w:val="32"/>
                <w:lang w:eastAsia="cs-CZ"/>
              </w:rPr>
            </w:pPr>
          </w:p>
        </w:tc>
        <w:tc>
          <w:tcPr>
            <w:tcW w:w="1795" w:type="pct"/>
            <w:vMerge/>
          </w:tcPr>
          <w:p w:rsidR="00663984" w:rsidRDefault="00663984">
            <w:pPr>
              <w:jc w:val="center"/>
              <w:rPr>
                <w:color w:val="000000"/>
                <w:kern w:val="32"/>
                <w:lang w:eastAsia="cs-CZ"/>
              </w:rPr>
            </w:pPr>
          </w:p>
        </w:tc>
        <w:tc>
          <w:tcPr>
            <w:tcW w:w="593" w:type="pct"/>
          </w:tcPr>
          <w:p w:rsidR="00663984" w:rsidRDefault="00487A3A">
            <w:pPr>
              <w:jc w:val="center"/>
              <w:rPr>
                <w:color w:val="000000"/>
                <w:kern w:val="32"/>
                <w:lang w:eastAsia="cs-CZ"/>
              </w:rPr>
            </w:pPr>
            <w:r w:rsidRPr="00C74A3B">
              <w:rPr>
                <w:color w:val="000000"/>
                <w:kern w:val="32"/>
                <w:lang w:eastAsia="cs-CZ"/>
              </w:rPr>
              <w:t>2022</w:t>
            </w:r>
          </w:p>
        </w:tc>
        <w:tc>
          <w:tcPr>
            <w:tcW w:w="611" w:type="pct"/>
          </w:tcPr>
          <w:p w:rsidR="00663984" w:rsidRDefault="00487A3A">
            <w:pPr>
              <w:jc w:val="center"/>
              <w:rPr>
                <w:color w:val="000000"/>
                <w:kern w:val="32"/>
                <w:lang w:eastAsia="cs-CZ"/>
              </w:rPr>
            </w:pPr>
            <w:r w:rsidRPr="00C74A3B">
              <w:rPr>
                <w:color w:val="000000"/>
                <w:kern w:val="32"/>
                <w:lang w:eastAsia="cs-CZ"/>
              </w:rPr>
              <w:t>56</w:t>
            </w:r>
          </w:p>
        </w:tc>
        <w:tc>
          <w:tcPr>
            <w:tcW w:w="448" w:type="pct"/>
          </w:tcPr>
          <w:p w:rsidR="00663984" w:rsidRDefault="00487A3A">
            <w:pPr>
              <w:jc w:val="center"/>
              <w:rPr>
                <w:color w:val="000000"/>
                <w:kern w:val="32"/>
                <w:lang w:eastAsia="cs-CZ"/>
              </w:rPr>
            </w:pPr>
            <w:r w:rsidRPr="00C74A3B">
              <w:rPr>
                <w:color w:val="000000"/>
                <w:kern w:val="32"/>
                <w:lang w:eastAsia="cs-CZ"/>
              </w:rPr>
              <w:t>2022</w:t>
            </w:r>
          </w:p>
        </w:tc>
        <w:tc>
          <w:tcPr>
            <w:tcW w:w="1049" w:type="pct"/>
            <w:tcBorders>
              <w:top w:val="nil"/>
              <w:left w:val="single" w:sz="4" w:space="0" w:color="auto"/>
              <w:bottom w:val="single" w:sz="4" w:space="0" w:color="auto"/>
              <w:right w:val="single" w:sz="4" w:space="0" w:color="auto"/>
            </w:tcBorders>
          </w:tcPr>
          <w:p w:rsidR="00663984" w:rsidRDefault="00487A3A">
            <w:pPr>
              <w:jc w:val="center"/>
              <w:rPr>
                <w:color w:val="000000"/>
                <w:kern w:val="32"/>
                <w:lang w:eastAsia="cs-CZ"/>
              </w:rPr>
            </w:pPr>
            <w:r w:rsidRPr="00C74A3B">
              <w:rPr>
                <w:color w:val="000000"/>
                <w:kern w:val="32"/>
                <w:lang w:eastAsia="cs-CZ"/>
              </w:rPr>
              <w:t>544,20593</w:t>
            </w:r>
          </w:p>
        </w:tc>
      </w:tr>
      <w:tr w:rsidR="00663984" w:rsidTr="00194D86">
        <w:trPr>
          <w:jc w:val="center"/>
        </w:trPr>
        <w:tc>
          <w:tcPr>
            <w:tcW w:w="504" w:type="pct"/>
            <w:vMerge w:val="restart"/>
          </w:tcPr>
          <w:p w:rsidR="00663984" w:rsidRDefault="00487A3A">
            <w:pPr>
              <w:jc w:val="center"/>
              <w:rPr>
                <w:color w:val="000000"/>
                <w:kern w:val="32"/>
                <w:lang w:eastAsia="cs-CZ"/>
              </w:rPr>
            </w:pPr>
            <w:r w:rsidRPr="00C74A3B">
              <w:rPr>
                <w:color w:val="000000"/>
                <w:kern w:val="32"/>
                <w:lang w:eastAsia="cs-CZ"/>
              </w:rPr>
              <w:t>2</w:t>
            </w:r>
          </w:p>
        </w:tc>
        <w:tc>
          <w:tcPr>
            <w:tcW w:w="1795" w:type="pct"/>
            <w:vMerge w:val="restart"/>
          </w:tcPr>
          <w:p w:rsidR="00663984" w:rsidRDefault="00487A3A">
            <w:pPr>
              <w:jc w:val="both"/>
              <w:rPr>
                <w:color w:val="000000"/>
                <w:kern w:val="32"/>
                <w:lang w:eastAsia="cs-CZ"/>
              </w:rPr>
            </w:pPr>
            <w:r w:rsidRPr="00C74A3B">
              <w:rPr>
                <w:color w:val="000000"/>
                <w:kern w:val="32"/>
                <w:lang w:eastAsia="cs-CZ"/>
              </w:rPr>
              <w:t>Ластағыш заттардың төгінділері</w:t>
            </w:r>
          </w:p>
        </w:tc>
        <w:tc>
          <w:tcPr>
            <w:tcW w:w="593" w:type="pct"/>
          </w:tcPr>
          <w:p w:rsidR="00663984" w:rsidRDefault="00487A3A">
            <w:pPr>
              <w:jc w:val="center"/>
              <w:rPr>
                <w:color w:val="000000"/>
                <w:kern w:val="32"/>
                <w:lang w:eastAsia="cs-CZ"/>
              </w:rPr>
            </w:pPr>
            <w:r w:rsidRPr="00C74A3B">
              <w:rPr>
                <w:color w:val="000000"/>
                <w:kern w:val="32"/>
                <w:lang w:eastAsia="cs-CZ"/>
              </w:rPr>
              <w:t>2021</w:t>
            </w:r>
          </w:p>
        </w:tc>
        <w:tc>
          <w:tcPr>
            <w:tcW w:w="611" w:type="pct"/>
          </w:tcPr>
          <w:p w:rsidR="00663984" w:rsidRDefault="00487A3A">
            <w:pPr>
              <w:jc w:val="center"/>
              <w:rPr>
                <w:color w:val="000000"/>
                <w:kern w:val="32"/>
                <w:lang w:eastAsia="cs-CZ"/>
              </w:rPr>
            </w:pPr>
            <w:r w:rsidRPr="00C74A3B">
              <w:rPr>
                <w:color w:val="000000"/>
                <w:kern w:val="32"/>
                <w:lang w:eastAsia="cs-CZ"/>
              </w:rPr>
              <w:t>21</w:t>
            </w:r>
          </w:p>
        </w:tc>
        <w:tc>
          <w:tcPr>
            <w:tcW w:w="448" w:type="pct"/>
          </w:tcPr>
          <w:p w:rsidR="00663984" w:rsidRDefault="00487A3A">
            <w:pPr>
              <w:jc w:val="center"/>
              <w:rPr>
                <w:color w:val="000000"/>
                <w:kern w:val="32"/>
                <w:lang w:eastAsia="cs-CZ"/>
              </w:rPr>
            </w:pPr>
            <w:r w:rsidRPr="00C74A3B">
              <w:rPr>
                <w:color w:val="000000"/>
                <w:kern w:val="32"/>
                <w:lang w:eastAsia="cs-CZ"/>
              </w:rPr>
              <w:t>2021</w:t>
            </w:r>
          </w:p>
        </w:tc>
        <w:tc>
          <w:tcPr>
            <w:tcW w:w="1049" w:type="pct"/>
            <w:tcBorders>
              <w:top w:val="single" w:sz="4" w:space="0" w:color="auto"/>
              <w:left w:val="nil"/>
              <w:bottom w:val="single" w:sz="4" w:space="0" w:color="auto"/>
              <w:right w:val="single" w:sz="4" w:space="0" w:color="auto"/>
            </w:tcBorders>
          </w:tcPr>
          <w:p w:rsidR="00663984" w:rsidRDefault="00487A3A">
            <w:pPr>
              <w:jc w:val="center"/>
              <w:rPr>
                <w:color w:val="000000"/>
                <w:kern w:val="32"/>
                <w:lang w:eastAsia="cs-CZ"/>
              </w:rPr>
            </w:pPr>
            <w:r w:rsidRPr="00C74A3B">
              <w:rPr>
                <w:color w:val="000000"/>
                <w:kern w:val="32"/>
                <w:lang w:eastAsia="cs-CZ"/>
              </w:rPr>
              <w:t>3277,657</w:t>
            </w:r>
          </w:p>
        </w:tc>
      </w:tr>
      <w:tr w:rsidR="00663984" w:rsidTr="00194D86">
        <w:trPr>
          <w:jc w:val="center"/>
        </w:trPr>
        <w:tc>
          <w:tcPr>
            <w:tcW w:w="504" w:type="pct"/>
            <w:vMerge/>
          </w:tcPr>
          <w:p w:rsidR="00663984" w:rsidRDefault="00663984">
            <w:pPr>
              <w:jc w:val="center"/>
              <w:rPr>
                <w:color w:val="000000"/>
                <w:kern w:val="32"/>
                <w:lang w:eastAsia="cs-CZ"/>
              </w:rPr>
            </w:pPr>
          </w:p>
        </w:tc>
        <w:tc>
          <w:tcPr>
            <w:tcW w:w="1795" w:type="pct"/>
            <w:vMerge/>
          </w:tcPr>
          <w:p w:rsidR="00663984" w:rsidRDefault="00663984">
            <w:pPr>
              <w:jc w:val="center"/>
              <w:rPr>
                <w:color w:val="000000"/>
                <w:kern w:val="32"/>
                <w:lang w:eastAsia="cs-CZ"/>
              </w:rPr>
            </w:pPr>
          </w:p>
        </w:tc>
        <w:tc>
          <w:tcPr>
            <w:tcW w:w="593" w:type="pct"/>
          </w:tcPr>
          <w:p w:rsidR="00663984" w:rsidRDefault="00487A3A">
            <w:pPr>
              <w:jc w:val="center"/>
              <w:rPr>
                <w:color w:val="000000"/>
                <w:kern w:val="32"/>
                <w:lang w:eastAsia="cs-CZ"/>
              </w:rPr>
            </w:pPr>
            <w:r w:rsidRPr="00C74A3B">
              <w:rPr>
                <w:color w:val="000000"/>
                <w:kern w:val="32"/>
                <w:lang w:eastAsia="cs-CZ"/>
              </w:rPr>
              <w:t>2022</w:t>
            </w:r>
          </w:p>
        </w:tc>
        <w:tc>
          <w:tcPr>
            <w:tcW w:w="611" w:type="pct"/>
          </w:tcPr>
          <w:p w:rsidR="00663984" w:rsidRDefault="00487A3A">
            <w:pPr>
              <w:jc w:val="center"/>
              <w:rPr>
                <w:color w:val="000000"/>
                <w:kern w:val="32"/>
                <w:lang w:eastAsia="cs-CZ"/>
              </w:rPr>
            </w:pPr>
            <w:r w:rsidRPr="00C74A3B">
              <w:rPr>
                <w:color w:val="000000"/>
                <w:kern w:val="32"/>
                <w:lang w:eastAsia="cs-CZ"/>
              </w:rPr>
              <w:t>21</w:t>
            </w:r>
          </w:p>
        </w:tc>
        <w:tc>
          <w:tcPr>
            <w:tcW w:w="448" w:type="pct"/>
          </w:tcPr>
          <w:p w:rsidR="00663984" w:rsidRDefault="00487A3A">
            <w:pPr>
              <w:jc w:val="center"/>
              <w:rPr>
                <w:color w:val="000000"/>
                <w:kern w:val="32"/>
                <w:lang w:eastAsia="cs-CZ"/>
              </w:rPr>
            </w:pPr>
            <w:r w:rsidRPr="00C74A3B">
              <w:rPr>
                <w:color w:val="000000"/>
                <w:kern w:val="32"/>
                <w:lang w:eastAsia="cs-CZ"/>
              </w:rPr>
              <w:t>2022</w:t>
            </w:r>
          </w:p>
        </w:tc>
        <w:tc>
          <w:tcPr>
            <w:tcW w:w="1049" w:type="pct"/>
            <w:tcBorders>
              <w:top w:val="single" w:sz="4" w:space="0" w:color="auto"/>
              <w:left w:val="nil"/>
              <w:bottom w:val="single" w:sz="4" w:space="0" w:color="auto"/>
              <w:right w:val="single" w:sz="4" w:space="0" w:color="auto"/>
            </w:tcBorders>
          </w:tcPr>
          <w:p w:rsidR="00663984" w:rsidRDefault="00487A3A">
            <w:pPr>
              <w:jc w:val="center"/>
              <w:rPr>
                <w:color w:val="000000"/>
                <w:kern w:val="32"/>
                <w:lang w:eastAsia="cs-CZ"/>
              </w:rPr>
            </w:pPr>
            <w:r w:rsidRPr="00C74A3B">
              <w:rPr>
                <w:color w:val="000000"/>
                <w:kern w:val="32"/>
                <w:lang w:eastAsia="cs-CZ"/>
              </w:rPr>
              <w:t>2485,328</w:t>
            </w:r>
          </w:p>
        </w:tc>
      </w:tr>
      <w:tr w:rsidR="00663984" w:rsidTr="00194D86">
        <w:trPr>
          <w:jc w:val="center"/>
        </w:trPr>
        <w:tc>
          <w:tcPr>
            <w:tcW w:w="504" w:type="pct"/>
            <w:vMerge w:val="restart"/>
          </w:tcPr>
          <w:p w:rsidR="00663984" w:rsidRDefault="00487A3A">
            <w:pPr>
              <w:jc w:val="center"/>
              <w:rPr>
                <w:color w:val="000000"/>
                <w:kern w:val="32"/>
                <w:lang w:eastAsia="cs-CZ"/>
              </w:rPr>
            </w:pPr>
            <w:r w:rsidRPr="00C74A3B">
              <w:rPr>
                <w:color w:val="000000"/>
                <w:kern w:val="32"/>
                <w:lang w:eastAsia="cs-CZ"/>
              </w:rPr>
              <w:t>3</w:t>
            </w:r>
          </w:p>
        </w:tc>
        <w:tc>
          <w:tcPr>
            <w:tcW w:w="1795" w:type="pct"/>
            <w:vMerge w:val="restart"/>
          </w:tcPr>
          <w:p w:rsidR="00663984" w:rsidRDefault="00487A3A">
            <w:pPr>
              <w:jc w:val="both"/>
              <w:rPr>
                <w:color w:val="000000"/>
                <w:kern w:val="32"/>
                <w:lang w:eastAsia="cs-CZ"/>
              </w:rPr>
            </w:pPr>
            <w:r w:rsidRPr="00C74A3B">
              <w:rPr>
                <w:color w:val="000000"/>
                <w:kern w:val="32"/>
                <w:lang w:eastAsia="cs-CZ"/>
              </w:rPr>
              <w:t>Қалдықтардың жиналуы</w:t>
            </w:r>
          </w:p>
        </w:tc>
        <w:tc>
          <w:tcPr>
            <w:tcW w:w="593" w:type="pct"/>
          </w:tcPr>
          <w:p w:rsidR="00663984" w:rsidRDefault="00487A3A">
            <w:pPr>
              <w:jc w:val="center"/>
              <w:rPr>
                <w:color w:val="000000"/>
                <w:kern w:val="32"/>
                <w:lang w:eastAsia="cs-CZ"/>
              </w:rPr>
            </w:pPr>
            <w:r w:rsidRPr="00C74A3B">
              <w:rPr>
                <w:color w:val="000000"/>
                <w:kern w:val="32"/>
                <w:lang w:eastAsia="cs-CZ"/>
              </w:rPr>
              <w:t>2021</w:t>
            </w:r>
          </w:p>
        </w:tc>
        <w:tc>
          <w:tcPr>
            <w:tcW w:w="611" w:type="pct"/>
          </w:tcPr>
          <w:p w:rsidR="00663984" w:rsidRDefault="00487A3A">
            <w:pPr>
              <w:jc w:val="center"/>
              <w:rPr>
                <w:color w:val="000000"/>
                <w:kern w:val="32"/>
                <w:lang w:eastAsia="cs-CZ"/>
              </w:rPr>
            </w:pPr>
            <w:r w:rsidRPr="00C74A3B">
              <w:rPr>
                <w:color w:val="000000"/>
                <w:kern w:val="32"/>
                <w:lang w:eastAsia="cs-CZ"/>
              </w:rPr>
              <w:t>26</w:t>
            </w:r>
          </w:p>
        </w:tc>
        <w:tc>
          <w:tcPr>
            <w:tcW w:w="448" w:type="pct"/>
          </w:tcPr>
          <w:p w:rsidR="00663984" w:rsidRDefault="00487A3A">
            <w:pPr>
              <w:jc w:val="center"/>
              <w:rPr>
                <w:color w:val="000000"/>
                <w:kern w:val="32"/>
                <w:lang w:eastAsia="cs-CZ"/>
              </w:rPr>
            </w:pPr>
            <w:r w:rsidRPr="00C74A3B">
              <w:rPr>
                <w:color w:val="000000"/>
                <w:kern w:val="32"/>
                <w:lang w:eastAsia="cs-CZ"/>
              </w:rPr>
              <w:t>2021</w:t>
            </w:r>
          </w:p>
        </w:tc>
        <w:tc>
          <w:tcPr>
            <w:tcW w:w="1049" w:type="pct"/>
          </w:tcPr>
          <w:p w:rsidR="00663984" w:rsidRDefault="00487A3A">
            <w:pPr>
              <w:jc w:val="center"/>
              <w:rPr>
                <w:color w:val="000000"/>
                <w:kern w:val="32"/>
                <w:lang w:eastAsia="cs-CZ"/>
              </w:rPr>
            </w:pPr>
            <w:r w:rsidRPr="00C74A3B">
              <w:rPr>
                <w:color w:val="000000"/>
                <w:kern w:val="32"/>
                <w:lang w:eastAsia="cs-CZ"/>
              </w:rPr>
              <w:t>11646</w:t>
            </w:r>
          </w:p>
        </w:tc>
      </w:tr>
      <w:tr w:rsidR="00663984" w:rsidTr="00194D86">
        <w:trPr>
          <w:jc w:val="center"/>
        </w:trPr>
        <w:tc>
          <w:tcPr>
            <w:tcW w:w="504" w:type="pct"/>
            <w:vMerge/>
          </w:tcPr>
          <w:p w:rsidR="00663984" w:rsidRDefault="00663984">
            <w:pPr>
              <w:jc w:val="center"/>
              <w:rPr>
                <w:color w:val="000000"/>
                <w:kern w:val="32"/>
                <w:lang w:eastAsia="cs-CZ"/>
              </w:rPr>
            </w:pPr>
          </w:p>
        </w:tc>
        <w:tc>
          <w:tcPr>
            <w:tcW w:w="1795" w:type="pct"/>
            <w:vMerge/>
          </w:tcPr>
          <w:p w:rsidR="00663984" w:rsidRDefault="00663984">
            <w:pPr>
              <w:jc w:val="center"/>
              <w:rPr>
                <w:color w:val="000000"/>
                <w:kern w:val="32"/>
                <w:lang w:eastAsia="cs-CZ"/>
              </w:rPr>
            </w:pPr>
          </w:p>
        </w:tc>
        <w:tc>
          <w:tcPr>
            <w:tcW w:w="593" w:type="pct"/>
          </w:tcPr>
          <w:p w:rsidR="00663984" w:rsidRDefault="00487A3A">
            <w:pPr>
              <w:jc w:val="center"/>
              <w:rPr>
                <w:color w:val="000000"/>
                <w:kern w:val="32"/>
                <w:lang w:eastAsia="cs-CZ"/>
              </w:rPr>
            </w:pPr>
            <w:r w:rsidRPr="00C74A3B">
              <w:rPr>
                <w:color w:val="000000"/>
                <w:kern w:val="32"/>
                <w:lang w:eastAsia="cs-CZ"/>
              </w:rPr>
              <w:t>2022</w:t>
            </w:r>
          </w:p>
        </w:tc>
        <w:tc>
          <w:tcPr>
            <w:tcW w:w="611" w:type="pct"/>
          </w:tcPr>
          <w:p w:rsidR="00663984" w:rsidRDefault="00487A3A">
            <w:pPr>
              <w:jc w:val="center"/>
              <w:rPr>
                <w:color w:val="000000"/>
                <w:kern w:val="32"/>
                <w:lang w:eastAsia="cs-CZ"/>
              </w:rPr>
            </w:pPr>
            <w:r w:rsidRPr="00C74A3B">
              <w:rPr>
                <w:color w:val="000000"/>
                <w:kern w:val="32"/>
                <w:lang w:eastAsia="cs-CZ"/>
              </w:rPr>
              <w:t>26</w:t>
            </w:r>
          </w:p>
        </w:tc>
        <w:tc>
          <w:tcPr>
            <w:tcW w:w="448" w:type="pct"/>
          </w:tcPr>
          <w:p w:rsidR="00663984" w:rsidRDefault="00487A3A">
            <w:pPr>
              <w:jc w:val="center"/>
              <w:rPr>
                <w:color w:val="000000"/>
                <w:kern w:val="32"/>
                <w:lang w:eastAsia="cs-CZ"/>
              </w:rPr>
            </w:pPr>
            <w:r w:rsidRPr="00C74A3B">
              <w:rPr>
                <w:color w:val="000000"/>
                <w:kern w:val="32"/>
                <w:lang w:eastAsia="cs-CZ"/>
              </w:rPr>
              <w:t>2022</w:t>
            </w:r>
          </w:p>
        </w:tc>
        <w:tc>
          <w:tcPr>
            <w:tcW w:w="1049" w:type="pct"/>
          </w:tcPr>
          <w:p w:rsidR="00663984" w:rsidRDefault="00487A3A">
            <w:pPr>
              <w:jc w:val="center"/>
              <w:rPr>
                <w:color w:val="000000"/>
                <w:kern w:val="32"/>
                <w:lang w:eastAsia="cs-CZ"/>
              </w:rPr>
            </w:pPr>
            <w:r w:rsidRPr="00C74A3B">
              <w:rPr>
                <w:color w:val="000000"/>
                <w:kern w:val="32"/>
                <w:lang w:eastAsia="cs-CZ"/>
              </w:rPr>
              <w:t>12566</w:t>
            </w:r>
          </w:p>
        </w:tc>
      </w:tr>
      <w:tr w:rsidR="00663984" w:rsidTr="00194D86">
        <w:trPr>
          <w:jc w:val="center"/>
        </w:trPr>
        <w:tc>
          <w:tcPr>
            <w:tcW w:w="504" w:type="pct"/>
            <w:vMerge w:val="restart"/>
          </w:tcPr>
          <w:p w:rsidR="00663984" w:rsidRDefault="00487A3A">
            <w:pPr>
              <w:jc w:val="center"/>
              <w:rPr>
                <w:color w:val="000000"/>
                <w:kern w:val="32"/>
                <w:lang w:eastAsia="cs-CZ"/>
              </w:rPr>
            </w:pPr>
            <w:r w:rsidRPr="00C74A3B">
              <w:rPr>
                <w:color w:val="000000"/>
                <w:kern w:val="32"/>
                <w:lang w:eastAsia="cs-CZ"/>
              </w:rPr>
              <w:t>4</w:t>
            </w:r>
          </w:p>
        </w:tc>
        <w:tc>
          <w:tcPr>
            <w:tcW w:w="1795" w:type="pct"/>
            <w:vMerge w:val="restart"/>
          </w:tcPr>
          <w:p w:rsidR="00663984" w:rsidRDefault="00487A3A">
            <w:pPr>
              <w:jc w:val="both"/>
              <w:rPr>
                <w:color w:val="000000"/>
                <w:kern w:val="32"/>
                <w:lang w:eastAsia="cs-CZ"/>
              </w:rPr>
            </w:pPr>
            <w:r w:rsidRPr="00C74A3B">
              <w:rPr>
                <w:color w:val="000000"/>
                <w:kern w:val="32"/>
                <w:lang w:eastAsia="cs-CZ"/>
              </w:rPr>
              <w:t>Қалдықтарды көму</w:t>
            </w:r>
          </w:p>
        </w:tc>
        <w:tc>
          <w:tcPr>
            <w:tcW w:w="593" w:type="pct"/>
          </w:tcPr>
          <w:p w:rsidR="00663984" w:rsidRDefault="00487A3A">
            <w:pPr>
              <w:jc w:val="center"/>
              <w:rPr>
                <w:color w:val="000000"/>
                <w:kern w:val="32"/>
                <w:lang w:eastAsia="cs-CZ"/>
              </w:rPr>
            </w:pPr>
            <w:r w:rsidRPr="00C74A3B">
              <w:rPr>
                <w:color w:val="000000"/>
                <w:kern w:val="32"/>
                <w:lang w:eastAsia="cs-CZ"/>
              </w:rPr>
              <w:t>2021</w:t>
            </w:r>
          </w:p>
        </w:tc>
        <w:tc>
          <w:tcPr>
            <w:tcW w:w="611" w:type="pct"/>
          </w:tcPr>
          <w:p w:rsidR="00663984" w:rsidRDefault="00487A3A">
            <w:pPr>
              <w:jc w:val="center"/>
              <w:rPr>
                <w:color w:val="000000"/>
                <w:kern w:val="32"/>
                <w:lang w:eastAsia="cs-CZ"/>
              </w:rPr>
            </w:pPr>
            <w:r w:rsidRPr="00C74A3B">
              <w:rPr>
                <w:color w:val="000000"/>
                <w:kern w:val="32"/>
                <w:lang w:eastAsia="cs-CZ"/>
              </w:rPr>
              <w:t>15</w:t>
            </w:r>
          </w:p>
        </w:tc>
        <w:tc>
          <w:tcPr>
            <w:tcW w:w="448" w:type="pct"/>
          </w:tcPr>
          <w:p w:rsidR="00663984" w:rsidRDefault="00487A3A">
            <w:pPr>
              <w:jc w:val="center"/>
              <w:rPr>
                <w:color w:val="000000"/>
                <w:kern w:val="32"/>
                <w:lang w:eastAsia="cs-CZ"/>
              </w:rPr>
            </w:pPr>
            <w:r w:rsidRPr="00C74A3B">
              <w:rPr>
                <w:color w:val="000000"/>
                <w:kern w:val="32"/>
                <w:lang w:eastAsia="cs-CZ"/>
              </w:rPr>
              <w:t>2021</w:t>
            </w:r>
          </w:p>
        </w:tc>
        <w:tc>
          <w:tcPr>
            <w:tcW w:w="1049" w:type="pct"/>
          </w:tcPr>
          <w:p w:rsidR="00663984" w:rsidRDefault="00487A3A">
            <w:pPr>
              <w:jc w:val="center"/>
              <w:rPr>
                <w:color w:val="000000"/>
                <w:kern w:val="32"/>
                <w:lang w:eastAsia="cs-CZ"/>
              </w:rPr>
            </w:pPr>
            <w:r w:rsidRPr="00C74A3B">
              <w:rPr>
                <w:color w:val="000000"/>
                <w:kern w:val="32"/>
                <w:lang w:eastAsia="cs-CZ"/>
              </w:rPr>
              <w:t>126233</w:t>
            </w:r>
          </w:p>
        </w:tc>
      </w:tr>
      <w:tr w:rsidR="00663984" w:rsidTr="00194D86">
        <w:trPr>
          <w:jc w:val="center"/>
        </w:trPr>
        <w:tc>
          <w:tcPr>
            <w:tcW w:w="504" w:type="pct"/>
            <w:vMerge/>
          </w:tcPr>
          <w:p w:rsidR="00663984" w:rsidRDefault="00663984">
            <w:pPr>
              <w:jc w:val="center"/>
              <w:rPr>
                <w:color w:val="000000"/>
                <w:kern w:val="32"/>
                <w:lang w:eastAsia="cs-CZ"/>
              </w:rPr>
            </w:pPr>
          </w:p>
        </w:tc>
        <w:tc>
          <w:tcPr>
            <w:tcW w:w="1795" w:type="pct"/>
            <w:vMerge/>
          </w:tcPr>
          <w:p w:rsidR="00663984" w:rsidRDefault="00663984">
            <w:pPr>
              <w:jc w:val="center"/>
              <w:rPr>
                <w:color w:val="000000"/>
                <w:kern w:val="32"/>
                <w:lang w:eastAsia="cs-CZ"/>
              </w:rPr>
            </w:pPr>
          </w:p>
        </w:tc>
        <w:tc>
          <w:tcPr>
            <w:tcW w:w="593" w:type="pct"/>
          </w:tcPr>
          <w:p w:rsidR="00663984" w:rsidRDefault="00487A3A">
            <w:pPr>
              <w:jc w:val="center"/>
              <w:rPr>
                <w:color w:val="000000"/>
                <w:kern w:val="32"/>
                <w:lang w:eastAsia="cs-CZ"/>
              </w:rPr>
            </w:pPr>
            <w:r w:rsidRPr="00C74A3B">
              <w:rPr>
                <w:color w:val="000000"/>
                <w:kern w:val="32"/>
                <w:lang w:eastAsia="cs-CZ"/>
              </w:rPr>
              <w:t>2022</w:t>
            </w:r>
          </w:p>
        </w:tc>
        <w:tc>
          <w:tcPr>
            <w:tcW w:w="611" w:type="pct"/>
          </w:tcPr>
          <w:p w:rsidR="00663984" w:rsidRDefault="00487A3A">
            <w:pPr>
              <w:jc w:val="center"/>
              <w:rPr>
                <w:color w:val="000000"/>
                <w:kern w:val="32"/>
                <w:lang w:eastAsia="cs-CZ"/>
              </w:rPr>
            </w:pPr>
            <w:r w:rsidRPr="00C74A3B">
              <w:rPr>
                <w:color w:val="000000"/>
                <w:kern w:val="32"/>
                <w:lang w:eastAsia="cs-CZ"/>
              </w:rPr>
              <w:t>15</w:t>
            </w:r>
          </w:p>
        </w:tc>
        <w:tc>
          <w:tcPr>
            <w:tcW w:w="448" w:type="pct"/>
          </w:tcPr>
          <w:p w:rsidR="00663984" w:rsidRDefault="00487A3A">
            <w:pPr>
              <w:jc w:val="center"/>
              <w:rPr>
                <w:color w:val="000000"/>
                <w:kern w:val="32"/>
                <w:lang w:eastAsia="cs-CZ"/>
              </w:rPr>
            </w:pPr>
            <w:r w:rsidRPr="00C74A3B">
              <w:rPr>
                <w:color w:val="000000"/>
                <w:kern w:val="32"/>
                <w:lang w:eastAsia="cs-CZ"/>
              </w:rPr>
              <w:t>2022</w:t>
            </w:r>
          </w:p>
        </w:tc>
        <w:tc>
          <w:tcPr>
            <w:tcW w:w="1049" w:type="pct"/>
          </w:tcPr>
          <w:p w:rsidR="00663984" w:rsidRDefault="00487A3A">
            <w:pPr>
              <w:jc w:val="center"/>
              <w:rPr>
                <w:color w:val="000000"/>
                <w:kern w:val="32"/>
                <w:lang w:eastAsia="cs-CZ"/>
              </w:rPr>
            </w:pPr>
            <w:r w:rsidRPr="00C74A3B">
              <w:rPr>
                <w:color w:val="000000"/>
                <w:kern w:val="32"/>
                <w:lang w:eastAsia="cs-CZ"/>
              </w:rPr>
              <w:t>127003</w:t>
            </w:r>
            <w:bookmarkEnd w:id="140"/>
          </w:p>
        </w:tc>
      </w:tr>
    </w:tbl>
    <w:p w:rsidR="00663984" w:rsidRDefault="00663984">
      <w:pPr>
        <w:jc w:val="both"/>
        <w:rPr>
          <w:color w:val="000000"/>
          <w:kern w:val="32"/>
          <w:sz w:val="28"/>
          <w:szCs w:val="28"/>
          <w:lang w:eastAsia="cs-CZ"/>
        </w:rPr>
      </w:pPr>
    </w:p>
    <w:p w:rsidR="00663984" w:rsidRDefault="00487A3A">
      <w:pPr>
        <w:ind w:firstLine="709"/>
        <w:jc w:val="both"/>
        <w:rPr>
          <w:color w:val="000000"/>
          <w:kern w:val="32"/>
          <w:sz w:val="28"/>
          <w:szCs w:val="28"/>
          <w:lang w:eastAsia="cs-CZ"/>
        </w:rPr>
      </w:pPr>
      <w:r w:rsidRPr="00C74A3B">
        <w:rPr>
          <w:bCs/>
          <w:iCs/>
          <w:color w:val="000000"/>
          <w:kern w:val="32"/>
          <w:sz w:val="28"/>
          <w:szCs w:val="28"/>
          <w:lang w:val="nb-NO" w:eastAsia="cs-CZ"/>
        </w:rPr>
        <w:t>Титан мен магний өндіру процесінде түзілетін атмосфераға ластағыш заттар шығарындыларының нақты және нормативтік көлемі 3.4-суретте көрсетілген</w:t>
      </w:r>
      <w:r w:rsidRPr="00C74A3B">
        <w:rPr>
          <w:color w:val="000000"/>
          <w:kern w:val="32"/>
          <w:sz w:val="28"/>
          <w:szCs w:val="28"/>
          <w:lang w:eastAsia="cs-CZ"/>
        </w:rPr>
        <w:t>.</w:t>
      </w:r>
    </w:p>
    <w:p w:rsidR="00663984" w:rsidRDefault="00663984">
      <w:pPr>
        <w:jc w:val="both"/>
        <w:rPr>
          <w:color w:val="000000"/>
          <w:kern w:val="32"/>
          <w:sz w:val="28"/>
          <w:szCs w:val="28"/>
          <w:lang w:eastAsia="cs-CZ"/>
        </w:rPr>
      </w:pPr>
    </w:p>
    <w:p w:rsidR="00663984" w:rsidRDefault="00487A3A">
      <w:pPr>
        <w:jc w:val="both"/>
        <w:rPr>
          <w:color w:val="000000"/>
          <w:kern w:val="32"/>
          <w:sz w:val="28"/>
          <w:szCs w:val="28"/>
          <w:lang w:eastAsia="cs-CZ"/>
        </w:rPr>
      </w:pPr>
      <w:r>
        <w:rPr>
          <w:rFonts w:cs="Arial"/>
          <w:iCs/>
          <w:noProof/>
          <w:sz w:val="28"/>
          <w:szCs w:val="26"/>
        </w:rPr>
        <w:drawing>
          <wp:inline distT="0" distB="0" distL="0" distR="0">
            <wp:extent cx="6119495" cy="3930562"/>
            <wp:effectExtent l="0" t="0" r="14605" b="13335"/>
            <wp:docPr id="198"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3984" w:rsidRDefault="00663984">
      <w:pPr>
        <w:jc w:val="both"/>
        <w:rPr>
          <w:color w:val="000000"/>
          <w:kern w:val="32"/>
          <w:sz w:val="28"/>
          <w:szCs w:val="28"/>
          <w:lang w:eastAsia="cs-CZ"/>
        </w:rPr>
      </w:pPr>
    </w:p>
    <w:p w:rsidR="00663984" w:rsidRDefault="00487A3A">
      <w:pPr>
        <w:ind w:firstLine="709"/>
        <w:jc w:val="both"/>
        <w:rPr>
          <w:bCs/>
          <w:iCs/>
          <w:color w:val="000000"/>
          <w:kern w:val="32"/>
          <w:lang w:eastAsia="cs-CZ"/>
        </w:rPr>
      </w:pPr>
      <w:r w:rsidRPr="00C74A3B">
        <w:rPr>
          <w:bCs/>
          <w:color w:val="000000"/>
          <w:kern w:val="32"/>
          <w:lang w:val="nb-NO" w:eastAsia="cs-CZ"/>
        </w:rPr>
        <w:t>3.4</w:t>
      </w:r>
      <w:r w:rsidRPr="00C74A3B">
        <w:rPr>
          <w:bCs/>
          <w:color w:val="000000"/>
          <w:kern w:val="32"/>
          <w:lang w:val="kk-KZ" w:eastAsia="cs-CZ"/>
        </w:rPr>
        <w:t>-с</w:t>
      </w:r>
      <w:r w:rsidRPr="00C74A3B">
        <w:rPr>
          <w:bCs/>
          <w:color w:val="000000"/>
          <w:kern w:val="32"/>
          <w:lang w:val="nb-NO" w:eastAsia="cs-CZ"/>
        </w:rPr>
        <w:t>урет. Атмосфераға ластағыш заттар шығарындыларының нақты және нормативтік көлемі, тонна/жыл (КТА дерек</w:t>
      </w:r>
      <w:r w:rsidRPr="00C74A3B">
        <w:rPr>
          <w:bCs/>
          <w:color w:val="000000"/>
          <w:kern w:val="32"/>
          <w:lang w:val="nb-NO" w:eastAsia="cs-CZ"/>
        </w:rPr>
        <w:t>тері бойынша</w:t>
      </w:r>
      <w:r w:rsidRPr="00C74A3B">
        <w:rPr>
          <w:bCs/>
          <w:iCs/>
          <w:color w:val="000000"/>
          <w:kern w:val="32"/>
          <w:lang w:eastAsia="cs-CZ"/>
        </w:rPr>
        <w:t>)</w:t>
      </w:r>
    </w:p>
    <w:p w:rsidR="00663984" w:rsidRDefault="00663984">
      <w:pPr>
        <w:ind w:firstLine="709"/>
        <w:jc w:val="both"/>
        <w:rPr>
          <w:bCs/>
          <w:iCs/>
          <w:color w:val="000000"/>
          <w:kern w:val="32"/>
          <w:sz w:val="28"/>
          <w:szCs w:val="28"/>
          <w:lang w:val="nb-NO" w:eastAsia="cs-CZ"/>
        </w:rPr>
      </w:pPr>
    </w:p>
    <w:p w:rsidR="00663984" w:rsidRDefault="00487A3A">
      <w:pPr>
        <w:ind w:firstLine="709"/>
        <w:jc w:val="both"/>
        <w:rPr>
          <w:bCs/>
          <w:iCs/>
          <w:color w:val="000000"/>
          <w:kern w:val="32"/>
          <w:sz w:val="28"/>
          <w:szCs w:val="28"/>
          <w:lang w:val="nb-NO" w:eastAsia="cs-CZ"/>
        </w:rPr>
      </w:pPr>
      <w:r w:rsidRPr="00C74A3B">
        <w:rPr>
          <w:bCs/>
          <w:iCs/>
          <w:color w:val="000000"/>
          <w:kern w:val="32"/>
          <w:sz w:val="28"/>
          <w:szCs w:val="28"/>
          <w:lang w:val="nb-NO" w:eastAsia="cs-CZ"/>
        </w:rPr>
        <w:t xml:space="preserve">Титан мен магний өндіру процесінде </w:t>
      </w:r>
      <w:r w:rsidRPr="00C74A3B">
        <w:rPr>
          <w:bCs/>
          <w:iCs/>
          <w:color w:val="000000"/>
          <w:kern w:val="32"/>
          <w:sz w:val="28"/>
          <w:szCs w:val="28"/>
          <w:lang w:val="kk-KZ" w:eastAsia="cs-CZ"/>
        </w:rPr>
        <w:t>т</w:t>
      </w:r>
      <w:r w:rsidRPr="00C74A3B">
        <w:rPr>
          <w:bCs/>
          <w:iCs/>
          <w:color w:val="000000"/>
          <w:kern w:val="32"/>
          <w:sz w:val="28"/>
          <w:szCs w:val="28"/>
          <w:lang w:val="nb-NO" w:eastAsia="cs-CZ"/>
        </w:rPr>
        <w:t>азартуға түскен ластағыш заттар шығарындыларының және тазартудан кейін атмосфераға шығарылған</w:t>
      </w:r>
      <w:r w:rsidRPr="00C74A3B">
        <w:rPr>
          <w:bCs/>
          <w:iCs/>
          <w:color w:val="000000"/>
          <w:kern w:val="32"/>
          <w:sz w:val="28"/>
          <w:szCs w:val="28"/>
          <w:lang w:val="kk-KZ" w:eastAsia="cs-CZ"/>
        </w:rPr>
        <w:t>д</w:t>
      </w:r>
      <w:r w:rsidRPr="00C74A3B">
        <w:rPr>
          <w:bCs/>
          <w:iCs/>
          <w:color w:val="000000"/>
          <w:kern w:val="32"/>
          <w:sz w:val="28"/>
          <w:szCs w:val="28"/>
          <w:lang w:val="nb-NO" w:eastAsia="cs-CZ"/>
        </w:rPr>
        <w:t>ар</w:t>
      </w:r>
      <w:r w:rsidRPr="00C74A3B">
        <w:rPr>
          <w:bCs/>
          <w:iCs/>
          <w:color w:val="000000"/>
          <w:kern w:val="32"/>
          <w:sz w:val="28"/>
          <w:szCs w:val="28"/>
          <w:lang w:val="kk-KZ" w:eastAsia="cs-CZ"/>
        </w:rPr>
        <w:t>дың</w:t>
      </w:r>
      <w:r w:rsidRPr="00C74A3B">
        <w:rPr>
          <w:bCs/>
          <w:iCs/>
          <w:color w:val="000000"/>
          <w:kern w:val="32"/>
          <w:sz w:val="28"/>
          <w:szCs w:val="28"/>
          <w:lang w:val="nb-NO" w:eastAsia="cs-CZ"/>
        </w:rPr>
        <w:t xml:space="preserve"> көлемі 3.5-суретте көрсетілген.</w:t>
      </w:r>
    </w:p>
    <w:p w:rsidR="00663984" w:rsidRDefault="00663984">
      <w:pPr>
        <w:jc w:val="both"/>
        <w:rPr>
          <w:bCs/>
          <w:iCs/>
          <w:color w:val="000000"/>
          <w:kern w:val="32"/>
          <w:sz w:val="28"/>
          <w:szCs w:val="28"/>
          <w:lang w:val="nb-NO" w:eastAsia="cs-CZ"/>
        </w:rPr>
      </w:pPr>
    </w:p>
    <w:p w:rsidR="00663984" w:rsidRDefault="00487A3A">
      <w:pPr>
        <w:jc w:val="both"/>
        <w:rPr>
          <w:bCs/>
          <w:iCs/>
          <w:color w:val="000000"/>
          <w:kern w:val="32"/>
          <w:lang w:eastAsia="cs-CZ"/>
        </w:rPr>
      </w:pPr>
      <w:r>
        <w:rPr>
          <w:rFonts w:cs="Arial"/>
          <w:iCs/>
          <w:noProof/>
          <w:sz w:val="28"/>
          <w:szCs w:val="26"/>
        </w:rPr>
        <w:drawing>
          <wp:inline distT="0" distB="0" distL="0" distR="0">
            <wp:extent cx="6119495" cy="4274232"/>
            <wp:effectExtent l="0" t="0" r="14605" b="12065"/>
            <wp:docPr id="199"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63984" w:rsidRDefault="00663984">
      <w:pPr>
        <w:jc w:val="both"/>
        <w:rPr>
          <w:bCs/>
          <w:iCs/>
          <w:color w:val="000000"/>
          <w:kern w:val="32"/>
          <w:sz w:val="28"/>
          <w:szCs w:val="28"/>
          <w:lang w:eastAsia="cs-CZ"/>
        </w:rPr>
      </w:pPr>
    </w:p>
    <w:p w:rsidR="00663984" w:rsidRDefault="00487A3A">
      <w:pPr>
        <w:ind w:firstLine="709"/>
        <w:jc w:val="both"/>
        <w:rPr>
          <w:bCs/>
          <w:color w:val="000000"/>
          <w:kern w:val="32"/>
          <w:lang w:val="nb-NO" w:eastAsia="cs-CZ"/>
        </w:rPr>
      </w:pPr>
      <w:r w:rsidRPr="00C74A3B">
        <w:rPr>
          <w:bCs/>
          <w:color w:val="000000"/>
          <w:kern w:val="32"/>
          <w:lang w:val="nb-NO" w:eastAsia="cs-CZ"/>
        </w:rPr>
        <w:t>3.5</w:t>
      </w:r>
      <w:r w:rsidRPr="00C74A3B">
        <w:rPr>
          <w:bCs/>
          <w:color w:val="000000"/>
          <w:kern w:val="32"/>
          <w:lang w:val="kk-KZ" w:eastAsia="cs-CZ"/>
        </w:rPr>
        <w:t>-с</w:t>
      </w:r>
      <w:r w:rsidRPr="00C74A3B">
        <w:rPr>
          <w:bCs/>
          <w:color w:val="000000"/>
          <w:kern w:val="32"/>
          <w:lang w:val="nb-NO" w:eastAsia="cs-CZ"/>
        </w:rPr>
        <w:t>урет. Тазартуға түскен ластағыш заттар шығарындыларының және тазартудан кейін атмосфераға шығарылғандардың көлемі, тонна/жыл (КТА деректері бойынша</w:t>
      </w:r>
      <w:r w:rsidRPr="00C74A3B">
        <w:rPr>
          <w:bCs/>
          <w:iCs/>
          <w:color w:val="000000"/>
          <w:kern w:val="32"/>
          <w:lang w:eastAsia="cs-CZ"/>
        </w:rPr>
        <w:t>)</w:t>
      </w:r>
    </w:p>
    <w:p w:rsidR="00663984" w:rsidRDefault="00663984">
      <w:pPr>
        <w:jc w:val="both"/>
        <w:rPr>
          <w:color w:val="000000"/>
          <w:kern w:val="32"/>
          <w:sz w:val="28"/>
          <w:szCs w:val="28"/>
          <w:lang w:val="nb-NO" w:eastAsia="cs-CZ"/>
        </w:rPr>
      </w:pPr>
    </w:p>
    <w:p w:rsidR="00663984" w:rsidRDefault="00487A3A">
      <w:pPr>
        <w:ind w:firstLine="709"/>
        <w:jc w:val="both"/>
        <w:rPr>
          <w:iCs/>
          <w:color w:val="000000"/>
          <w:kern w:val="32"/>
          <w:sz w:val="28"/>
          <w:szCs w:val="28"/>
          <w:lang w:val="nb-NO" w:eastAsia="cs-CZ"/>
        </w:rPr>
      </w:pPr>
      <w:r w:rsidRPr="00C74A3B">
        <w:rPr>
          <w:iCs/>
          <w:color w:val="000000"/>
          <w:kern w:val="32"/>
          <w:sz w:val="28"/>
          <w:szCs w:val="28"/>
          <w:lang w:eastAsia="cs-CZ"/>
        </w:rPr>
        <w:t>Ластағыш</w:t>
      </w:r>
      <w:r w:rsidRPr="00C74A3B">
        <w:rPr>
          <w:iCs/>
          <w:color w:val="000000"/>
          <w:kern w:val="32"/>
          <w:sz w:val="28"/>
          <w:szCs w:val="28"/>
          <w:lang w:val="nb-NO" w:eastAsia="cs-CZ"/>
        </w:rPr>
        <w:t xml:space="preserve"> </w:t>
      </w:r>
      <w:r w:rsidRPr="00C74A3B">
        <w:rPr>
          <w:iCs/>
          <w:color w:val="000000"/>
          <w:kern w:val="32"/>
          <w:sz w:val="28"/>
          <w:szCs w:val="28"/>
          <w:lang w:eastAsia="cs-CZ"/>
        </w:rPr>
        <w:t>заттардың</w:t>
      </w:r>
      <w:r w:rsidRPr="00C74A3B">
        <w:rPr>
          <w:iCs/>
          <w:color w:val="000000"/>
          <w:kern w:val="32"/>
          <w:sz w:val="28"/>
          <w:szCs w:val="28"/>
          <w:lang w:val="nb-NO" w:eastAsia="cs-CZ"/>
        </w:rPr>
        <w:t xml:space="preserve"> </w:t>
      </w:r>
      <w:r w:rsidRPr="00C74A3B">
        <w:rPr>
          <w:iCs/>
          <w:color w:val="000000"/>
          <w:kern w:val="32"/>
          <w:sz w:val="28"/>
          <w:szCs w:val="28"/>
          <w:lang w:eastAsia="cs-CZ"/>
        </w:rPr>
        <w:t>шығарындылары</w:t>
      </w:r>
      <w:r w:rsidRPr="00C74A3B">
        <w:rPr>
          <w:iCs/>
          <w:color w:val="000000"/>
          <w:kern w:val="32"/>
          <w:sz w:val="28"/>
          <w:szCs w:val="28"/>
          <w:lang w:val="nb-NO" w:eastAsia="cs-CZ"/>
        </w:rPr>
        <w:t xml:space="preserve"> </w:t>
      </w:r>
      <w:r w:rsidRPr="00C74A3B">
        <w:rPr>
          <w:iCs/>
          <w:color w:val="000000"/>
          <w:kern w:val="32"/>
          <w:sz w:val="28"/>
          <w:szCs w:val="28"/>
          <w:lang w:eastAsia="cs-CZ"/>
        </w:rPr>
        <w:t>және</w:t>
      </w:r>
      <w:r w:rsidRPr="00C74A3B">
        <w:rPr>
          <w:iCs/>
          <w:color w:val="000000"/>
          <w:kern w:val="32"/>
          <w:sz w:val="28"/>
          <w:szCs w:val="28"/>
          <w:lang w:val="nb-NO" w:eastAsia="cs-CZ"/>
        </w:rPr>
        <w:t xml:space="preserve"> </w:t>
      </w:r>
      <w:r w:rsidRPr="00C74A3B">
        <w:rPr>
          <w:iCs/>
          <w:color w:val="000000"/>
          <w:kern w:val="32"/>
          <w:sz w:val="28"/>
          <w:szCs w:val="28"/>
          <w:lang w:eastAsia="cs-CZ"/>
        </w:rPr>
        <w:t>олардың</w:t>
      </w:r>
      <w:r w:rsidRPr="00C74A3B">
        <w:rPr>
          <w:iCs/>
          <w:color w:val="000000"/>
          <w:kern w:val="32"/>
          <w:sz w:val="28"/>
          <w:szCs w:val="28"/>
          <w:lang w:val="nb-NO" w:eastAsia="cs-CZ"/>
        </w:rPr>
        <w:t xml:space="preserve"> </w:t>
      </w:r>
      <w:r w:rsidRPr="00C74A3B">
        <w:rPr>
          <w:iCs/>
          <w:color w:val="000000"/>
          <w:kern w:val="32"/>
          <w:sz w:val="28"/>
          <w:szCs w:val="28"/>
          <w:lang w:eastAsia="cs-CZ"/>
        </w:rPr>
        <w:t>кәсіпорын</w:t>
      </w:r>
      <w:r w:rsidRPr="00C74A3B">
        <w:rPr>
          <w:iCs/>
          <w:color w:val="000000"/>
          <w:kern w:val="32"/>
          <w:sz w:val="28"/>
          <w:szCs w:val="28"/>
          <w:lang w:val="nb-NO" w:eastAsia="cs-CZ"/>
        </w:rPr>
        <w:t xml:space="preserve"> </w:t>
      </w:r>
      <w:r w:rsidRPr="00C74A3B">
        <w:rPr>
          <w:iCs/>
          <w:color w:val="000000"/>
          <w:kern w:val="32"/>
          <w:sz w:val="28"/>
          <w:szCs w:val="28"/>
          <w:lang w:eastAsia="cs-CZ"/>
        </w:rPr>
        <w:t>бойынша</w:t>
      </w:r>
      <w:r w:rsidRPr="00C74A3B">
        <w:rPr>
          <w:iCs/>
          <w:color w:val="000000"/>
          <w:kern w:val="32"/>
          <w:sz w:val="28"/>
          <w:szCs w:val="28"/>
          <w:lang w:val="nb-NO" w:eastAsia="cs-CZ"/>
        </w:rPr>
        <w:t xml:space="preserve"> </w:t>
      </w:r>
      <w:r w:rsidRPr="00C74A3B">
        <w:rPr>
          <w:iCs/>
          <w:color w:val="000000"/>
          <w:kern w:val="32"/>
          <w:sz w:val="28"/>
          <w:szCs w:val="28"/>
          <w:lang w:eastAsia="cs-CZ"/>
        </w:rPr>
        <w:t>тұтастай</w:t>
      </w:r>
      <w:r w:rsidRPr="00C74A3B">
        <w:rPr>
          <w:iCs/>
          <w:color w:val="000000"/>
          <w:kern w:val="32"/>
          <w:sz w:val="28"/>
          <w:szCs w:val="28"/>
          <w:lang w:val="nb-NO" w:eastAsia="cs-CZ"/>
        </w:rPr>
        <w:t xml:space="preserve"> </w:t>
      </w:r>
      <w:r w:rsidRPr="00C74A3B">
        <w:rPr>
          <w:iCs/>
          <w:color w:val="000000"/>
          <w:kern w:val="32"/>
          <w:sz w:val="28"/>
          <w:szCs w:val="28"/>
          <w:lang w:eastAsia="cs-CZ"/>
        </w:rPr>
        <w:t>алғанда</w:t>
      </w:r>
      <w:r w:rsidRPr="00C74A3B">
        <w:rPr>
          <w:iCs/>
          <w:color w:val="000000"/>
          <w:kern w:val="32"/>
          <w:sz w:val="28"/>
          <w:szCs w:val="28"/>
          <w:lang w:val="nb-NO" w:eastAsia="cs-CZ"/>
        </w:rPr>
        <w:t xml:space="preserve"> </w:t>
      </w:r>
      <w:r w:rsidRPr="00C74A3B">
        <w:rPr>
          <w:iCs/>
          <w:color w:val="000000"/>
          <w:kern w:val="32"/>
          <w:sz w:val="28"/>
          <w:szCs w:val="28"/>
          <w:lang w:eastAsia="cs-CZ"/>
        </w:rPr>
        <w:t>қоршаған</w:t>
      </w:r>
      <w:r w:rsidRPr="00C74A3B">
        <w:rPr>
          <w:iCs/>
          <w:color w:val="000000"/>
          <w:kern w:val="32"/>
          <w:sz w:val="28"/>
          <w:szCs w:val="28"/>
          <w:lang w:val="nb-NO" w:eastAsia="cs-CZ"/>
        </w:rPr>
        <w:t xml:space="preserve"> </w:t>
      </w:r>
      <w:r w:rsidRPr="00C74A3B">
        <w:rPr>
          <w:iCs/>
          <w:color w:val="000000"/>
          <w:kern w:val="32"/>
          <w:sz w:val="28"/>
          <w:szCs w:val="28"/>
          <w:lang w:eastAsia="cs-CZ"/>
        </w:rPr>
        <w:t>ортаның</w:t>
      </w:r>
      <w:r w:rsidRPr="00C74A3B">
        <w:rPr>
          <w:iCs/>
          <w:color w:val="000000"/>
          <w:kern w:val="32"/>
          <w:sz w:val="28"/>
          <w:szCs w:val="28"/>
          <w:lang w:val="nb-NO" w:eastAsia="cs-CZ"/>
        </w:rPr>
        <w:t xml:space="preserve"> </w:t>
      </w:r>
      <w:r w:rsidRPr="00C74A3B">
        <w:rPr>
          <w:iCs/>
          <w:color w:val="000000"/>
          <w:kern w:val="32"/>
          <w:sz w:val="28"/>
          <w:szCs w:val="28"/>
          <w:lang w:eastAsia="cs-CZ"/>
        </w:rPr>
        <w:t>ластануына</w:t>
      </w:r>
      <w:r w:rsidRPr="00C74A3B">
        <w:rPr>
          <w:iCs/>
          <w:color w:val="000000"/>
          <w:kern w:val="32"/>
          <w:sz w:val="28"/>
          <w:szCs w:val="28"/>
          <w:lang w:val="nb-NO" w:eastAsia="cs-CZ"/>
        </w:rPr>
        <w:t xml:space="preserve"> </w:t>
      </w:r>
      <w:r w:rsidRPr="00C74A3B">
        <w:rPr>
          <w:iCs/>
          <w:color w:val="000000"/>
          <w:kern w:val="32"/>
          <w:sz w:val="28"/>
          <w:szCs w:val="28"/>
          <w:lang w:eastAsia="cs-CZ"/>
        </w:rPr>
        <w:t>қосқан</w:t>
      </w:r>
      <w:r w:rsidRPr="00C74A3B">
        <w:rPr>
          <w:iCs/>
          <w:color w:val="000000"/>
          <w:kern w:val="32"/>
          <w:sz w:val="28"/>
          <w:szCs w:val="28"/>
          <w:lang w:val="nb-NO" w:eastAsia="cs-CZ"/>
        </w:rPr>
        <w:t xml:space="preserve"> </w:t>
      </w:r>
      <w:r w:rsidRPr="00C74A3B">
        <w:rPr>
          <w:iCs/>
          <w:color w:val="000000"/>
          <w:kern w:val="32"/>
          <w:sz w:val="28"/>
          <w:szCs w:val="28"/>
          <w:lang w:eastAsia="cs-CZ"/>
        </w:rPr>
        <w:t>үлесі</w:t>
      </w:r>
      <w:r w:rsidRPr="00C74A3B">
        <w:rPr>
          <w:iCs/>
          <w:color w:val="000000"/>
          <w:kern w:val="32"/>
          <w:sz w:val="28"/>
          <w:szCs w:val="28"/>
          <w:lang w:val="nb-NO" w:eastAsia="cs-CZ"/>
        </w:rPr>
        <w:t xml:space="preserve">, </w:t>
      </w:r>
      <w:r w:rsidRPr="00C74A3B">
        <w:rPr>
          <w:iCs/>
          <w:color w:val="000000"/>
          <w:kern w:val="32"/>
          <w:sz w:val="28"/>
          <w:szCs w:val="28"/>
          <w:lang w:eastAsia="cs-CZ"/>
        </w:rPr>
        <w:t>сондай</w:t>
      </w:r>
      <w:r w:rsidRPr="00C74A3B">
        <w:rPr>
          <w:iCs/>
          <w:color w:val="000000"/>
          <w:kern w:val="32"/>
          <w:sz w:val="28"/>
          <w:szCs w:val="28"/>
          <w:lang w:val="nb-NO" w:eastAsia="cs-CZ"/>
        </w:rPr>
        <w:t>-</w:t>
      </w:r>
      <w:r w:rsidRPr="00C74A3B">
        <w:rPr>
          <w:iCs/>
          <w:color w:val="000000"/>
          <w:kern w:val="32"/>
          <w:sz w:val="28"/>
          <w:szCs w:val="28"/>
          <w:lang w:eastAsia="cs-CZ"/>
        </w:rPr>
        <w:t>ақ</w:t>
      </w:r>
      <w:r w:rsidRPr="00C74A3B">
        <w:rPr>
          <w:iCs/>
          <w:color w:val="000000"/>
          <w:kern w:val="32"/>
          <w:sz w:val="28"/>
          <w:szCs w:val="28"/>
          <w:lang w:val="nb-NO" w:eastAsia="cs-CZ"/>
        </w:rPr>
        <w:t xml:space="preserve"> </w:t>
      </w:r>
      <w:r w:rsidRPr="00C74A3B">
        <w:rPr>
          <w:iCs/>
          <w:color w:val="000000"/>
          <w:kern w:val="32"/>
          <w:sz w:val="28"/>
          <w:szCs w:val="28"/>
          <w:lang w:eastAsia="cs-CZ"/>
        </w:rPr>
        <w:t>титан</w:t>
      </w:r>
      <w:r w:rsidRPr="00C74A3B">
        <w:rPr>
          <w:iCs/>
          <w:color w:val="000000"/>
          <w:kern w:val="32"/>
          <w:sz w:val="28"/>
          <w:szCs w:val="28"/>
          <w:lang w:val="nb-NO" w:eastAsia="cs-CZ"/>
        </w:rPr>
        <w:t xml:space="preserve"> </w:t>
      </w:r>
      <w:r w:rsidRPr="00C74A3B">
        <w:rPr>
          <w:iCs/>
          <w:color w:val="000000"/>
          <w:kern w:val="32"/>
          <w:sz w:val="28"/>
          <w:szCs w:val="28"/>
          <w:lang w:eastAsia="cs-CZ"/>
        </w:rPr>
        <w:t>мен</w:t>
      </w:r>
      <w:r w:rsidRPr="00C74A3B">
        <w:rPr>
          <w:iCs/>
          <w:color w:val="000000"/>
          <w:kern w:val="32"/>
          <w:sz w:val="28"/>
          <w:szCs w:val="28"/>
          <w:lang w:val="nb-NO" w:eastAsia="cs-CZ"/>
        </w:rPr>
        <w:t xml:space="preserve"> </w:t>
      </w:r>
      <w:r w:rsidRPr="00C74A3B">
        <w:rPr>
          <w:iCs/>
          <w:color w:val="000000"/>
          <w:kern w:val="32"/>
          <w:sz w:val="28"/>
          <w:szCs w:val="28"/>
          <w:lang w:eastAsia="cs-CZ"/>
        </w:rPr>
        <w:t>магний</w:t>
      </w:r>
      <w:r w:rsidRPr="00C74A3B">
        <w:rPr>
          <w:iCs/>
          <w:color w:val="000000"/>
          <w:kern w:val="32"/>
          <w:sz w:val="28"/>
          <w:szCs w:val="28"/>
          <w:lang w:val="nb-NO" w:eastAsia="cs-CZ"/>
        </w:rPr>
        <w:t xml:space="preserve"> </w:t>
      </w:r>
      <w:r w:rsidRPr="00C74A3B">
        <w:rPr>
          <w:iCs/>
          <w:color w:val="000000"/>
          <w:kern w:val="32"/>
          <w:sz w:val="28"/>
          <w:szCs w:val="28"/>
          <w:lang w:eastAsia="cs-CZ"/>
        </w:rPr>
        <w:t>өндірісіндегі</w:t>
      </w:r>
      <w:r w:rsidRPr="00C74A3B">
        <w:rPr>
          <w:iCs/>
          <w:color w:val="000000"/>
          <w:kern w:val="32"/>
          <w:sz w:val="28"/>
          <w:szCs w:val="28"/>
          <w:lang w:val="nb-NO" w:eastAsia="cs-CZ"/>
        </w:rPr>
        <w:t xml:space="preserve"> </w:t>
      </w:r>
      <w:r w:rsidRPr="00C74A3B">
        <w:rPr>
          <w:iCs/>
          <w:color w:val="000000"/>
          <w:kern w:val="32"/>
          <w:sz w:val="28"/>
          <w:szCs w:val="28"/>
          <w:lang w:eastAsia="cs-CZ"/>
        </w:rPr>
        <w:t>негізгі</w:t>
      </w:r>
      <w:r w:rsidRPr="00C74A3B">
        <w:rPr>
          <w:iCs/>
          <w:color w:val="000000"/>
          <w:kern w:val="32"/>
          <w:sz w:val="28"/>
          <w:szCs w:val="28"/>
          <w:lang w:val="nb-NO" w:eastAsia="cs-CZ"/>
        </w:rPr>
        <w:t xml:space="preserve"> </w:t>
      </w:r>
      <w:r w:rsidRPr="00C74A3B">
        <w:rPr>
          <w:iCs/>
          <w:color w:val="000000"/>
          <w:kern w:val="32"/>
          <w:sz w:val="28"/>
          <w:szCs w:val="28"/>
          <w:lang w:eastAsia="cs-CZ"/>
        </w:rPr>
        <w:t>және</w:t>
      </w:r>
      <w:r w:rsidRPr="00C74A3B">
        <w:rPr>
          <w:iCs/>
          <w:color w:val="000000"/>
          <w:kern w:val="32"/>
          <w:sz w:val="28"/>
          <w:szCs w:val="28"/>
          <w:lang w:val="nb-NO" w:eastAsia="cs-CZ"/>
        </w:rPr>
        <w:t xml:space="preserve"> </w:t>
      </w:r>
      <w:r w:rsidRPr="00C74A3B">
        <w:rPr>
          <w:iCs/>
          <w:color w:val="000000"/>
          <w:kern w:val="32"/>
          <w:sz w:val="28"/>
          <w:szCs w:val="28"/>
          <w:lang w:eastAsia="cs-CZ"/>
        </w:rPr>
        <w:t>қосалқы</w:t>
      </w:r>
      <w:r w:rsidRPr="00C74A3B">
        <w:rPr>
          <w:iCs/>
          <w:color w:val="000000"/>
          <w:kern w:val="32"/>
          <w:sz w:val="28"/>
          <w:szCs w:val="28"/>
          <w:lang w:val="nb-NO" w:eastAsia="cs-CZ"/>
        </w:rPr>
        <w:t xml:space="preserve"> </w:t>
      </w:r>
      <w:r w:rsidRPr="00C74A3B">
        <w:rPr>
          <w:iCs/>
          <w:color w:val="000000"/>
          <w:kern w:val="32"/>
          <w:sz w:val="28"/>
          <w:szCs w:val="28"/>
          <w:lang w:eastAsia="cs-CZ"/>
        </w:rPr>
        <w:t>технологиялық</w:t>
      </w:r>
      <w:r w:rsidRPr="00C74A3B">
        <w:rPr>
          <w:iCs/>
          <w:color w:val="000000"/>
          <w:kern w:val="32"/>
          <w:sz w:val="28"/>
          <w:szCs w:val="28"/>
          <w:lang w:val="nb-NO" w:eastAsia="cs-CZ"/>
        </w:rPr>
        <w:t xml:space="preserve"> </w:t>
      </w:r>
      <w:r w:rsidRPr="00C74A3B">
        <w:rPr>
          <w:iCs/>
          <w:color w:val="000000"/>
          <w:kern w:val="32"/>
          <w:sz w:val="28"/>
          <w:szCs w:val="28"/>
          <w:lang w:eastAsia="cs-CZ"/>
        </w:rPr>
        <w:t>процестер</w:t>
      </w:r>
      <w:r w:rsidRPr="00C74A3B">
        <w:rPr>
          <w:iCs/>
          <w:color w:val="000000"/>
          <w:kern w:val="32"/>
          <w:sz w:val="28"/>
          <w:szCs w:val="28"/>
          <w:lang w:val="nb-NO" w:eastAsia="cs-CZ"/>
        </w:rPr>
        <w:t xml:space="preserve"> </w:t>
      </w:r>
      <w:r w:rsidRPr="00C74A3B">
        <w:rPr>
          <w:iCs/>
          <w:color w:val="000000"/>
          <w:kern w:val="32"/>
          <w:sz w:val="28"/>
          <w:szCs w:val="28"/>
          <w:lang w:eastAsia="cs-CZ"/>
        </w:rPr>
        <w:t>бойынша</w:t>
      </w:r>
      <w:r w:rsidRPr="00C74A3B">
        <w:rPr>
          <w:iCs/>
          <w:color w:val="000000"/>
          <w:kern w:val="32"/>
          <w:sz w:val="28"/>
          <w:szCs w:val="28"/>
          <w:lang w:val="nb-NO" w:eastAsia="cs-CZ"/>
        </w:rPr>
        <w:t xml:space="preserve"> </w:t>
      </w:r>
      <w:r w:rsidRPr="00C74A3B">
        <w:rPr>
          <w:iCs/>
          <w:color w:val="000000"/>
          <w:kern w:val="32"/>
          <w:sz w:val="28"/>
          <w:szCs w:val="28"/>
          <w:lang w:eastAsia="cs-CZ"/>
        </w:rPr>
        <w:t>жеке</w:t>
      </w:r>
      <w:r w:rsidRPr="00C74A3B">
        <w:rPr>
          <w:iCs/>
          <w:color w:val="000000"/>
          <w:kern w:val="32"/>
          <w:sz w:val="28"/>
          <w:szCs w:val="28"/>
          <w:lang w:val="nb-NO" w:eastAsia="cs-CZ"/>
        </w:rPr>
        <w:t xml:space="preserve"> </w:t>
      </w:r>
      <w:r w:rsidRPr="00C74A3B">
        <w:rPr>
          <w:iCs/>
          <w:color w:val="000000"/>
          <w:kern w:val="32"/>
          <w:sz w:val="28"/>
          <w:szCs w:val="28"/>
          <w:lang w:eastAsia="cs-CZ"/>
        </w:rPr>
        <w:t>деректер</w:t>
      </w:r>
      <w:r w:rsidRPr="00C74A3B">
        <w:rPr>
          <w:iCs/>
          <w:color w:val="000000"/>
          <w:kern w:val="32"/>
          <w:sz w:val="28"/>
          <w:szCs w:val="28"/>
          <w:lang w:val="nb-NO" w:eastAsia="cs-CZ"/>
        </w:rPr>
        <w:t xml:space="preserve"> 3.2-</w:t>
      </w:r>
      <w:r w:rsidRPr="00C74A3B">
        <w:rPr>
          <w:iCs/>
          <w:color w:val="000000"/>
          <w:kern w:val="32"/>
          <w:sz w:val="28"/>
          <w:szCs w:val="28"/>
          <w:lang w:eastAsia="cs-CZ"/>
        </w:rPr>
        <w:t>кестеде</w:t>
      </w:r>
      <w:r w:rsidRPr="00C74A3B">
        <w:rPr>
          <w:iCs/>
          <w:color w:val="000000"/>
          <w:kern w:val="32"/>
          <w:sz w:val="28"/>
          <w:szCs w:val="28"/>
          <w:lang w:val="nb-NO" w:eastAsia="cs-CZ"/>
        </w:rPr>
        <w:t xml:space="preserve"> </w:t>
      </w:r>
      <w:r w:rsidRPr="00C74A3B">
        <w:rPr>
          <w:iCs/>
          <w:color w:val="000000"/>
          <w:kern w:val="32"/>
          <w:sz w:val="28"/>
          <w:szCs w:val="28"/>
          <w:lang w:eastAsia="cs-CZ"/>
        </w:rPr>
        <w:t>келтірілген</w:t>
      </w:r>
      <w:r w:rsidRPr="00C74A3B">
        <w:rPr>
          <w:iCs/>
          <w:color w:val="000000"/>
          <w:kern w:val="32"/>
          <w:sz w:val="28"/>
          <w:szCs w:val="28"/>
          <w:lang w:val="nb-NO" w:eastAsia="cs-CZ"/>
        </w:rPr>
        <w:t>.</w:t>
      </w:r>
    </w:p>
    <w:p w:rsidR="00663984" w:rsidRDefault="00663984">
      <w:pPr>
        <w:jc w:val="both"/>
        <w:rPr>
          <w:color w:val="000000"/>
          <w:kern w:val="32"/>
          <w:sz w:val="28"/>
          <w:szCs w:val="28"/>
          <w:lang w:val="nb-NO" w:eastAsia="cs-CZ"/>
        </w:rPr>
      </w:pPr>
    </w:p>
    <w:p w:rsidR="00663984" w:rsidRDefault="00487A3A">
      <w:pPr>
        <w:ind w:firstLine="709"/>
        <w:jc w:val="both"/>
        <w:rPr>
          <w:bCs/>
          <w:color w:val="000000"/>
          <w:kern w:val="32"/>
          <w:sz w:val="28"/>
          <w:szCs w:val="28"/>
          <w:lang w:val="nb-NO" w:eastAsia="cs-CZ"/>
        </w:rPr>
      </w:pPr>
      <w:r w:rsidRPr="00C74A3B">
        <w:rPr>
          <w:bCs/>
          <w:color w:val="000000"/>
          <w:kern w:val="32"/>
          <w:sz w:val="28"/>
          <w:szCs w:val="28"/>
          <w:lang w:val="nb-NO" w:eastAsia="cs-CZ"/>
        </w:rPr>
        <w:t>3.5</w:t>
      </w:r>
      <w:r w:rsidRPr="00C74A3B">
        <w:rPr>
          <w:bCs/>
          <w:color w:val="000000"/>
          <w:kern w:val="32"/>
          <w:sz w:val="28"/>
          <w:szCs w:val="28"/>
          <w:lang w:val="kk-KZ" w:eastAsia="cs-CZ"/>
        </w:rPr>
        <w:t>-к</w:t>
      </w:r>
      <w:r w:rsidRPr="00C74A3B">
        <w:rPr>
          <w:bCs/>
          <w:color w:val="000000"/>
          <w:kern w:val="32"/>
          <w:sz w:val="28"/>
          <w:szCs w:val="28"/>
          <w:lang w:val="nb-NO" w:eastAsia="cs-CZ"/>
        </w:rPr>
        <w:t>есте. Ластағыш заттар бойынша бөліністегі ластағыш заттардың нақты көлемі (КТА деректері бойынша)</w:t>
      </w:r>
    </w:p>
    <w:p w:rsidR="00663984" w:rsidRDefault="00663984">
      <w:pPr>
        <w:jc w:val="both"/>
        <w:rPr>
          <w:bCs/>
          <w:color w:val="000000"/>
          <w:kern w:val="32"/>
          <w:sz w:val="28"/>
          <w:szCs w:val="28"/>
          <w:lang w:val="nb-NO" w:eastAsia="cs-CZ"/>
        </w:rPr>
      </w:pPr>
    </w:p>
    <w:tbl>
      <w:tblPr>
        <w:tblStyle w:val="13"/>
        <w:tblW w:w="5000" w:type="pct"/>
        <w:jc w:val="center"/>
        <w:tblLayout w:type="fixed"/>
        <w:tblLook w:val="04A0" w:firstRow="1" w:lastRow="0" w:firstColumn="1" w:lastColumn="0" w:noHBand="0" w:noVBand="1"/>
      </w:tblPr>
      <w:tblGrid>
        <w:gridCol w:w="512"/>
        <w:gridCol w:w="3658"/>
        <w:gridCol w:w="1868"/>
        <w:gridCol w:w="1151"/>
        <w:gridCol w:w="1581"/>
        <w:gridCol w:w="1000"/>
      </w:tblGrid>
      <w:tr w:rsidR="00663984" w:rsidTr="00194D86">
        <w:trPr>
          <w:jc w:val="center"/>
        </w:trPr>
        <w:tc>
          <w:tcPr>
            <w:tcW w:w="262" w:type="pct"/>
          </w:tcPr>
          <w:p w:rsidR="00663984" w:rsidRDefault="00487A3A">
            <w:pPr>
              <w:jc w:val="center"/>
              <w:rPr>
                <w:b/>
                <w:bCs/>
                <w:iCs/>
                <w:color w:val="000000"/>
                <w:kern w:val="32"/>
                <w:lang w:eastAsia="cs-CZ"/>
              </w:rPr>
            </w:pPr>
            <w:r w:rsidRPr="00C74A3B">
              <w:rPr>
                <w:b/>
                <w:bCs/>
                <w:iCs/>
                <w:color w:val="000000"/>
                <w:kern w:val="32"/>
                <w:lang w:val="kk-KZ" w:eastAsia="cs-CZ"/>
              </w:rPr>
              <w:t xml:space="preserve">Р/с </w:t>
            </w:r>
            <w:r w:rsidRPr="00C74A3B">
              <w:rPr>
                <w:b/>
                <w:bCs/>
                <w:iCs/>
                <w:color w:val="000000"/>
                <w:kern w:val="32"/>
                <w:lang w:eastAsia="cs-CZ"/>
              </w:rPr>
              <w:t>№</w:t>
            </w:r>
          </w:p>
        </w:tc>
        <w:tc>
          <w:tcPr>
            <w:tcW w:w="1872" w:type="pct"/>
          </w:tcPr>
          <w:p w:rsidR="00663984" w:rsidRDefault="00487A3A">
            <w:pPr>
              <w:jc w:val="center"/>
              <w:rPr>
                <w:b/>
                <w:bCs/>
                <w:iCs/>
                <w:color w:val="000000"/>
                <w:kern w:val="32"/>
                <w:lang w:eastAsia="cs-CZ"/>
              </w:rPr>
            </w:pPr>
            <w:r w:rsidRPr="00C74A3B">
              <w:rPr>
                <w:b/>
                <w:bCs/>
                <w:iCs/>
                <w:color w:val="000000"/>
                <w:kern w:val="32"/>
                <w:lang w:val="kk-KZ" w:eastAsia="cs-CZ"/>
              </w:rPr>
              <w:t>ЛЗ атауы</w:t>
            </w:r>
          </w:p>
        </w:tc>
        <w:tc>
          <w:tcPr>
            <w:tcW w:w="956" w:type="pct"/>
          </w:tcPr>
          <w:p w:rsidR="00663984" w:rsidRDefault="00487A3A">
            <w:pPr>
              <w:jc w:val="center"/>
              <w:rPr>
                <w:b/>
                <w:bCs/>
                <w:iCs/>
                <w:color w:val="000000"/>
                <w:kern w:val="32"/>
                <w:lang w:val="kk-KZ" w:eastAsia="cs-CZ"/>
              </w:rPr>
            </w:pPr>
            <w:r w:rsidRPr="00C74A3B">
              <w:rPr>
                <w:b/>
                <w:bCs/>
                <w:iCs/>
                <w:color w:val="000000"/>
                <w:kern w:val="32"/>
                <w:lang w:eastAsia="cs-CZ"/>
              </w:rPr>
              <w:t xml:space="preserve">2021, </w:t>
            </w:r>
            <w:r w:rsidRPr="00C74A3B">
              <w:rPr>
                <w:b/>
                <w:bCs/>
                <w:iCs/>
                <w:color w:val="000000"/>
                <w:kern w:val="32"/>
                <w:lang w:val="kk-KZ" w:eastAsia="cs-CZ"/>
              </w:rPr>
              <w:t>жылы/</w:t>
            </w:r>
            <w:r w:rsidRPr="00C74A3B">
              <w:rPr>
                <w:b/>
                <w:bCs/>
                <w:iCs/>
                <w:color w:val="000000"/>
                <w:kern w:val="32"/>
                <w:lang w:eastAsia="cs-CZ"/>
              </w:rPr>
              <w:t xml:space="preserve"> тонн</w:t>
            </w:r>
            <w:r w:rsidRPr="00C74A3B">
              <w:rPr>
                <w:b/>
                <w:bCs/>
                <w:iCs/>
                <w:color w:val="000000"/>
                <w:kern w:val="32"/>
                <w:lang w:val="kk-KZ" w:eastAsia="cs-CZ"/>
              </w:rPr>
              <w:t>а</w:t>
            </w:r>
          </w:p>
        </w:tc>
        <w:tc>
          <w:tcPr>
            <w:tcW w:w="589" w:type="pct"/>
          </w:tcPr>
          <w:p w:rsidR="00663984" w:rsidRDefault="00487A3A">
            <w:pPr>
              <w:jc w:val="center"/>
              <w:rPr>
                <w:b/>
                <w:bCs/>
                <w:iCs/>
                <w:color w:val="000000"/>
                <w:kern w:val="32"/>
                <w:lang w:eastAsia="cs-CZ"/>
              </w:rPr>
            </w:pPr>
            <w:r w:rsidRPr="00C74A3B">
              <w:rPr>
                <w:b/>
                <w:bCs/>
                <w:iCs/>
                <w:color w:val="000000"/>
                <w:kern w:val="32"/>
                <w:lang w:val="kk-KZ" w:eastAsia="cs-CZ"/>
              </w:rPr>
              <w:t>Үлесі</w:t>
            </w:r>
            <w:r w:rsidRPr="00C74A3B">
              <w:rPr>
                <w:b/>
                <w:bCs/>
                <w:iCs/>
                <w:color w:val="000000"/>
                <w:kern w:val="32"/>
                <w:lang w:eastAsia="cs-CZ"/>
              </w:rPr>
              <w:t>, %</w:t>
            </w:r>
          </w:p>
        </w:tc>
        <w:tc>
          <w:tcPr>
            <w:tcW w:w="809" w:type="pct"/>
          </w:tcPr>
          <w:p w:rsidR="00663984" w:rsidRDefault="00487A3A">
            <w:pPr>
              <w:jc w:val="center"/>
              <w:rPr>
                <w:b/>
                <w:bCs/>
                <w:iCs/>
                <w:color w:val="000000"/>
                <w:kern w:val="32"/>
                <w:lang w:val="kk-KZ" w:eastAsia="cs-CZ"/>
              </w:rPr>
            </w:pPr>
            <w:r w:rsidRPr="00C74A3B">
              <w:rPr>
                <w:b/>
                <w:bCs/>
                <w:iCs/>
                <w:color w:val="000000"/>
                <w:kern w:val="32"/>
                <w:lang w:eastAsia="cs-CZ"/>
              </w:rPr>
              <w:t xml:space="preserve">2022, </w:t>
            </w:r>
            <w:r w:rsidRPr="00C74A3B">
              <w:rPr>
                <w:b/>
                <w:bCs/>
                <w:iCs/>
                <w:color w:val="000000"/>
                <w:kern w:val="32"/>
                <w:lang w:val="kk-KZ" w:eastAsia="cs-CZ"/>
              </w:rPr>
              <w:t>жылы/</w:t>
            </w:r>
            <w:r w:rsidRPr="00C74A3B">
              <w:rPr>
                <w:b/>
                <w:bCs/>
                <w:iCs/>
                <w:color w:val="000000"/>
                <w:kern w:val="32"/>
                <w:lang w:eastAsia="cs-CZ"/>
              </w:rPr>
              <w:t>тонн</w:t>
            </w:r>
            <w:r w:rsidRPr="00C74A3B">
              <w:rPr>
                <w:b/>
                <w:bCs/>
                <w:iCs/>
                <w:color w:val="000000"/>
                <w:kern w:val="32"/>
                <w:lang w:val="kk-KZ" w:eastAsia="cs-CZ"/>
              </w:rPr>
              <w:t>а</w:t>
            </w:r>
          </w:p>
        </w:tc>
        <w:tc>
          <w:tcPr>
            <w:tcW w:w="512" w:type="pct"/>
          </w:tcPr>
          <w:p w:rsidR="00663984" w:rsidRDefault="00487A3A">
            <w:pPr>
              <w:jc w:val="center"/>
              <w:rPr>
                <w:b/>
                <w:bCs/>
                <w:iCs/>
                <w:color w:val="000000"/>
                <w:kern w:val="32"/>
                <w:lang w:eastAsia="cs-CZ"/>
              </w:rPr>
            </w:pPr>
            <w:r w:rsidRPr="00C74A3B">
              <w:rPr>
                <w:b/>
                <w:bCs/>
                <w:iCs/>
                <w:color w:val="000000"/>
                <w:kern w:val="32"/>
                <w:lang w:val="kk-KZ" w:eastAsia="cs-CZ"/>
              </w:rPr>
              <w:t>Үлесі</w:t>
            </w:r>
            <w:r w:rsidRPr="00C74A3B">
              <w:rPr>
                <w:b/>
                <w:bCs/>
                <w:iCs/>
                <w:color w:val="000000"/>
                <w:kern w:val="32"/>
                <w:lang w:eastAsia="cs-CZ"/>
              </w:rPr>
              <w:t>, %</w:t>
            </w:r>
          </w:p>
        </w:tc>
      </w:tr>
      <w:tr w:rsidR="00663984" w:rsidTr="00194D86">
        <w:trPr>
          <w:jc w:val="center"/>
        </w:trPr>
        <w:tc>
          <w:tcPr>
            <w:tcW w:w="262" w:type="pct"/>
          </w:tcPr>
          <w:p w:rsidR="00663984" w:rsidRDefault="00487A3A">
            <w:pPr>
              <w:jc w:val="center"/>
              <w:rPr>
                <w:b/>
                <w:bCs/>
                <w:iCs/>
                <w:color w:val="000000"/>
                <w:kern w:val="32"/>
                <w:lang w:eastAsia="cs-CZ"/>
              </w:rPr>
            </w:pPr>
            <w:r w:rsidRPr="00C74A3B">
              <w:rPr>
                <w:b/>
                <w:bCs/>
                <w:iCs/>
                <w:color w:val="000000"/>
                <w:kern w:val="32"/>
                <w:lang w:eastAsia="cs-CZ"/>
              </w:rPr>
              <w:t>1</w:t>
            </w:r>
          </w:p>
        </w:tc>
        <w:tc>
          <w:tcPr>
            <w:tcW w:w="1872" w:type="pct"/>
          </w:tcPr>
          <w:p w:rsidR="00663984" w:rsidRDefault="00487A3A">
            <w:pPr>
              <w:jc w:val="center"/>
              <w:rPr>
                <w:b/>
                <w:bCs/>
                <w:iCs/>
                <w:color w:val="000000"/>
                <w:kern w:val="32"/>
                <w:lang w:eastAsia="cs-CZ"/>
              </w:rPr>
            </w:pPr>
            <w:r w:rsidRPr="00C74A3B">
              <w:rPr>
                <w:b/>
                <w:bCs/>
                <w:iCs/>
                <w:color w:val="000000"/>
                <w:kern w:val="32"/>
                <w:lang w:eastAsia="cs-CZ"/>
              </w:rPr>
              <w:t>2</w:t>
            </w:r>
          </w:p>
        </w:tc>
        <w:tc>
          <w:tcPr>
            <w:tcW w:w="956" w:type="pct"/>
          </w:tcPr>
          <w:p w:rsidR="00663984" w:rsidRDefault="00487A3A">
            <w:pPr>
              <w:jc w:val="center"/>
              <w:rPr>
                <w:b/>
                <w:bCs/>
                <w:iCs/>
                <w:color w:val="000000"/>
                <w:kern w:val="32"/>
                <w:lang w:eastAsia="cs-CZ"/>
              </w:rPr>
            </w:pPr>
            <w:r w:rsidRPr="00C74A3B">
              <w:rPr>
                <w:b/>
                <w:bCs/>
                <w:iCs/>
                <w:color w:val="000000"/>
                <w:kern w:val="32"/>
                <w:lang w:eastAsia="cs-CZ"/>
              </w:rPr>
              <w:t>3</w:t>
            </w:r>
          </w:p>
        </w:tc>
        <w:tc>
          <w:tcPr>
            <w:tcW w:w="589" w:type="pct"/>
          </w:tcPr>
          <w:p w:rsidR="00663984" w:rsidRDefault="00487A3A">
            <w:pPr>
              <w:jc w:val="center"/>
              <w:rPr>
                <w:b/>
                <w:bCs/>
                <w:iCs/>
                <w:color w:val="000000"/>
                <w:kern w:val="32"/>
                <w:lang w:eastAsia="cs-CZ"/>
              </w:rPr>
            </w:pPr>
            <w:r w:rsidRPr="00C74A3B">
              <w:rPr>
                <w:b/>
                <w:bCs/>
                <w:iCs/>
                <w:color w:val="000000"/>
                <w:kern w:val="32"/>
                <w:lang w:eastAsia="cs-CZ"/>
              </w:rPr>
              <w:t>4</w:t>
            </w:r>
          </w:p>
        </w:tc>
        <w:tc>
          <w:tcPr>
            <w:tcW w:w="809" w:type="pct"/>
          </w:tcPr>
          <w:p w:rsidR="00663984" w:rsidRDefault="00487A3A">
            <w:pPr>
              <w:jc w:val="center"/>
              <w:rPr>
                <w:b/>
                <w:bCs/>
                <w:iCs/>
                <w:color w:val="000000"/>
                <w:kern w:val="32"/>
                <w:lang w:eastAsia="cs-CZ"/>
              </w:rPr>
            </w:pPr>
            <w:r w:rsidRPr="00C74A3B">
              <w:rPr>
                <w:b/>
                <w:bCs/>
                <w:iCs/>
                <w:color w:val="000000"/>
                <w:kern w:val="32"/>
                <w:lang w:eastAsia="cs-CZ"/>
              </w:rPr>
              <w:t>5</w:t>
            </w:r>
          </w:p>
        </w:tc>
        <w:tc>
          <w:tcPr>
            <w:tcW w:w="512" w:type="pct"/>
          </w:tcPr>
          <w:p w:rsidR="00663984" w:rsidRDefault="00487A3A">
            <w:pPr>
              <w:jc w:val="center"/>
              <w:rPr>
                <w:b/>
                <w:bCs/>
                <w:iCs/>
                <w:color w:val="000000"/>
                <w:kern w:val="32"/>
                <w:lang w:eastAsia="cs-CZ"/>
              </w:rPr>
            </w:pPr>
            <w:r w:rsidRPr="00C74A3B">
              <w:rPr>
                <w:b/>
                <w:bCs/>
                <w:iCs/>
                <w:color w:val="000000"/>
                <w:kern w:val="32"/>
                <w:lang w:eastAsia="cs-CZ"/>
              </w:rPr>
              <w:t>6</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w:t>
            </w:r>
          </w:p>
        </w:tc>
        <w:tc>
          <w:tcPr>
            <w:tcW w:w="1872" w:type="pct"/>
            <w:noWrap/>
            <w:hideMark/>
          </w:tcPr>
          <w:p w:rsidR="00663984" w:rsidRDefault="00487A3A">
            <w:pPr>
              <w:jc w:val="both"/>
              <w:rPr>
                <w:color w:val="000000"/>
                <w:kern w:val="32"/>
                <w:lang w:eastAsia="cs-CZ"/>
              </w:rPr>
            </w:pPr>
            <w:r w:rsidRPr="00C74A3B">
              <w:rPr>
                <w:color w:val="000000"/>
                <w:kern w:val="32"/>
                <w:lang w:eastAsia="cs-CZ"/>
              </w:rPr>
              <w:t>Көміртек оксиді</w:t>
            </w:r>
          </w:p>
        </w:tc>
        <w:tc>
          <w:tcPr>
            <w:tcW w:w="956" w:type="pct"/>
            <w:noWrap/>
            <w:hideMark/>
          </w:tcPr>
          <w:p w:rsidR="00663984" w:rsidRDefault="00487A3A">
            <w:pPr>
              <w:jc w:val="center"/>
              <w:rPr>
                <w:color w:val="000000"/>
                <w:kern w:val="32"/>
                <w:lang w:eastAsia="cs-CZ"/>
              </w:rPr>
            </w:pPr>
            <w:r w:rsidRPr="00C74A3B">
              <w:rPr>
                <w:color w:val="000000"/>
                <w:kern w:val="32"/>
                <w:lang w:eastAsia="cs-CZ"/>
              </w:rPr>
              <w:t>313,9360785</w:t>
            </w:r>
          </w:p>
        </w:tc>
        <w:tc>
          <w:tcPr>
            <w:tcW w:w="589" w:type="pct"/>
            <w:noWrap/>
            <w:hideMark/>
          </w:tcPr>
          <w:p w:rsidR="00663984" w:rsidRDefault="00487A3A">
            <w:pPr>
              <w:jc w:val="center"/>
              <w:rPr>
                <w:color w:val="000000"/>
                <w:kern w:val="32"/>
                <w:lang w:eastAsia="cs-CZ"/>
              </w:rPr>
            </w:pPr>
            <w:r w:rsidRPr="00C74A3B">
              <w:rPr>
                <w:color w:val="000000"/>
                <w:kern w:val="32"/>
                <w:lang w:eastAsia="cs-CZ"/>
              </w:rPr>
              <w:t>50,128</w:t>
            </w:r>
          </w:p>
        </w:tc>
        <w:tc>
          <w:tcPr>
            <w:tcW w:w="809" w:type="pct"/>
            <w:noWrap/>
            <w:hideMark/>
          </w:tcPr>
          <w:p w:rsidR="00663984" w:rsidRDefault="00487A3A">
            <w:pPr>
              <w:jc w:val="center"/>
              <w:rPr>
                <w:color w:val="000000"/>
                <w:kern w:val="32"/>
                <w:lang w:eastAsia="cs-CZ"/>
              </w:rPr>
            </w:pPr>
            <w:r w:rsidRPr="00C74A3B">
              <w:rPr>
                <w:color w:val="000000"/>
                <w:kern w:val="32"/>
                <w:lang w:eastAsia="cs-CZ"/>
              </w:rPr>
              <w:t>261,527</w:t>
            </w:r>
          </w:p>
        </w:tc>
        <w:tc>
          <w:tcPr>
            <w:tcW w:w="512" w:type="pct"/>
            <w:noWrap/>
            <w:hideMark/>
          </w:tcPr>
          <w:p w:rsidR="00663984" w:rsidRDefault="00487A3A">
            <w:pPr>
              <w:jc w:val="center"/>
              <w:rPr>
                <w:color w:val="000000"/>
                <w:kern w:val="32"/>
                <w:lang w:eastAsia="cs-CZ"/>
              </w:rPr>
            </w:pPr>
            <w:r w:rsidRPr="00C74A3B">
              <w:rPr>
                <w:color w:val="000000"/>
                <w:kern w:val="32"/>
                <w:lang w:eastAsia="cs-CZ"/>
              </w:rPr>
              <w:t>48,056</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2</w:t>
            </w:r>
          </w:p>
        </w:tc>
        <w:tc>
          <w:tcPr>
            <w:tcW w:w="1872" w:type="pct"/>
            <w:noWrap/>
            <w:hideMark/>
          </w:tcPr>
          <w:p w:rsidR="00663984" w:rsidRDefault="00487A3A">
            <w:pPr>
              <w:jc w:val="both"/>
              <w:rPr>
                <w:color w:val="000000"/>
                <w:kern w:val="32"/>
                <w:lang w:eastAsia="cs-CZ"/>
              </w:rPr>
            </w:pPr>
            <w:r w:rsidRPr="00C74A3B">
              <w:rPr>
                <w:color w:val="000000"/>
                <w:kern w:val="32"/>
                <w:lang w:eastAsia="cs-CZ"/>
              </w:rPr>
              <w:t>Ильменит шаңы</w:t>
            </w:r>
          </w:p>
        </w:tc>
        <w:tc>
          <w:tcPr>
            <w:tcW w:w="956" w:type="pct"/>
            <w:noWrap/>
            <w:hideMark/>
          </w:tcPr>
          <w:p w:rsidR="00663984" w:rsidRDefault="00487A3A">
            <w:pPr>
              <w:jc w:val="center"/>
              <w:rPr>
                <w:color w:val="000000"/>
                <w:kern w:val="32"/>
                <w:lang w:eastAsia="cs-CZ"/>
              </w:rPr>
            </w:pPr>
            <w:r w:rsidRPr="00C74A3B">
              <w:rPr>
                <w:color w:val="000000"/>
                <w:kern w:val="32"/>
                <w:lang w:eastAsia="cs-CZ"/>
              </w:rPr>
              <w:t>31,55537211</w:t>
            </w:r>
          </w:p>
        </w:tc>
        <w:tc>
          <w:tcPr>
            <w:tcW w:w="589" w:type="pct"/>
            <w:noWrap/>
            <w:hideMark/>
          </w:tcPr>
          <w:p w:rsidR="00663984" w:rsidRDefault="00487A3A">
            <w:pPr>
              <w:jc w:val="center"/>
              <w:rPr>
                <w:color w:val="000000"/>
                <w:kern w:val="32"/>
                <w:lang w:eastAsia="cs-CZ"/>
              </w:rPr>
            </w:pPr>
            <w:r w:rsidRPr="00C74A3B">
              <w:rPr>
                <w:color w:val="000000"/>
                <w:kern w:val="32"/>
                <w:lang w:eastAsia="cs-CZ"/>
              </w:rPr>
              <w:t>5,039</w:t>
            </w:r>
          </w:p>
        </w:tc>
        <w:tc>
          <w:tcPr>
            <w:tcW w:w="809" w:type="pct"/>
            <w:noWrap/>
            <w:hideMark/>
          </w:tcPr>
          <w:p w:rsidR="00663984" w:rsidRDefault="00487A3A">
            <w:pPr>
              <w:jc w:val="center"/>
              <w:rPr>
                <w:color w:val="000000"/>
                <w:kern w:val="32"/>
                <w:lang w:eastAsia="cs-CZ"/>
              </w:rPr>
            </w:pPr>
            <w:r w:rsidRPr="00C74A3B">
              <w:rPr>
                <w:color w:val="000000"/>
                <w:kern w:val="32"/>
                <w:lang w:eastAsia="cs-CZ"/>
              </w:rPr>
              <w:t>31,55537212</w:t>
            </w:r>
          </w:p>
        </w:tc>
        <w:tc>
          <w:tcPr>
            <w:tcW w:w="512" w:type="pct"/>
            <w:noWrap/>
            <w:hideMark/>
          </w:tcPr>
          <w:p w:rsidR="00663984" w:rsidRDefault="00487A3A">
            <w:pPr>
              <w:jc w:val="center"/>
              <w:rPr>
                <w:color w:val="000000"/>
                <w:kern w:val="32"/>
                <w:lang w:eastAsia="cs-CZ"/>
              </w:rPr>
            </w:pPr>
            <w:r w:rsidRPr="00C74A3B">
              <w:rPr>
                <w:color w:val="000000"/>
                <w:kern w:val="32"/>
                <w:lang w:eastAsia="cs-CZ"/>
              </w:rPr>
              <w:t>5,798</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3</w:t>
            </w:r>
          </w:p>
        </w:tc>
        <w:tc>
          <w:tcPr>
            <w:tcW w:w="1872" w:type="pct"/>
            <w:noWrap/>
            <w:hideMark/>
          </w:tcPr>
          <w:p w:rsidR="00663984" w:rsidRDefault="00487A3A">
            <w:pPr>
              <w:jc w:val="both"/>
              <w:rPr>
                <w:color w:val="000000"/>
                <w:kern w:val="32"/>
                <w:lang w:eastAsia="cs-CZ"/>
              </w:rPr>
            </w:pPr>
            <w:r w:rsidRPr="00C74A3B">
              <w:rPr>
                <w:color w:val="000000"/>
                <w:kern w:val="32"/>
                <w:lang w:eastAsia="cs-CZ"/>
              </w:rPr>
              <w:t>Титан қожы (аэрозоль)</w:t>
            </w:r>
          </w:p>
        </w:tc>
        <w:tc>
          <w:tcPr>
            <w:tcW w:w="956" w:type="pct"/>
            <w:noWrap/>
            <w:hideMark/>
          </w:tcPr>
          <w:p w:rsidR="00663984" w:rsidRDefault="00487A3A">
            <w:pPr>
              <w:jc w:val="center"/>
              <w:rPr>
                <w:color w:val="000000"/>
                <w:kern w:val="32"/>
                <w:lang w:eastAsia="cs-CZ"/>
              </w:rPr>
            </w:pPr>
            <w:r w:rsidRPr="00C74A3B">
              <w:rPr>
                <w:color w:val="000000"/>
                <w:kern w:val="32"/>
                <w:lang w:eastAsia="cs-CZ"/>
              </w:rPr>
              <w:t>30,83282496</w:t>
            </w:r>
          </w:p>
        </w:tc>
        <w:tc>
          <w:tcPr>
            <w:tcW w:w="589" w:type="pct"/>
            <w:noWrap/>
            <w:hideMark/>
          </w:tcPr>
          <w:p w:rsidR="00663984" w:rsidRDefault="00487A3A">
            <w:pPr>
              <w:jc w:val="center"/>
              <w:rPr>
                <w:color w:val="000000"/>
                <w:kern w:val="32"/>
                <w:lang w:eastAsia="cs-CZ"/>
              </w:rPr>
            </w:pPr>
            <w:r w:rsidRPr="00C74A3B">
              <w:rPr>
                <w:color w:val="000000"/>
                <w:kern w:val="32"/>
                <w:lang w:eastAsia="cs-CZ"/>
              </w:rPr>
              <w:t>4,923</w:t>
            </w:r>
          </w:p>
        </w:tc>
        <w:tc>
          <w:tcPr>
            <w:tcW w:w="809" w:type="pct"/>
            <w:noWrap/>
            <w:hideMark/>
          </w:tcPr>
          <w:p w:rsidR="00663984" w:rsidRDefault="00487A3A">
            <w:pPr>
              <w:jc w:val="center"/>
              <w:rPr>
                <w:color w:val="000000"/>
                <w:kern w:val="32"/>
                <w:lang w:eastAsia="cs-CZ"/>
              </w:rPr>
            </w:pPr>
            <w:r w:rsidRPr="00C74A3B">
              <w:rPr>
                <w:color w:val="000000"/>
                <w:kern w:val="32"/>
                <w:lang w:eastAsia="cs-CZ"/>
              </w:rPr>
              <w:t>30,83282496</w:t>
            </w:r>
          </w:p>
        </w:tc>
        <w:tc>
          <w:tcPr>
            <w:tcW w:w="512" w:type="pct"/>
            <w:noWrap/>
            <w:hideMark/>
          </w:tcPr>
          <w:p w:rsidR="00663984" w:rsidRDefault="00487A3A">
            <w:pPr>
              <w:jc w:val="center"/>
              <w:rPr>
                <w:color w:val="000000"/>
                <w:kern w:val="32"/>
                <w:lang w:eastAsia="cs-CZ"/>
              </w:rPr>
            </w:pPr>
            <w:r w:rsidRPr="00C74A3B">
              <w:rPr>
                <w:color w:val="000000"/>
                <w:kern w:val="32"/>
                <w:lang w:eastAsia="cs-CZ"/>
              </w:rPr>
              <w:t>5,666</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4</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Күкірт диоксиді </w:t>
            </w:r>
          </w:p>
        </w:tc>
        <w:tc>
          <w:tcPr>
            <w:tcW w:w="956" w:type="pct"/>
            <w:noWrap/>
            <w:hideMark/>
          </w:tcPr>
          <w:p w:rsidR="00663984" w:rsidRDefault="00487A3A">
            <w:pPr>
              <w:jc w:val="center"/>
              <w:rPr>
                <w:color w:val="000000"/>
                <w:kern w:val="32"/>
                <w:lang w:eastAsia="cs-CZ"/>
              </w:rPr>
            </w:pPr>
            <w:r w:rsidRPr="00C74A3B">
              <w:rPr>
                <w:color w:val="000000"/>
                <w:kern w:val="32"/>
                <w:lang w:eastAsia="cs-CZ"/>
              </w:rPr>
              <w:t>29,81458517</w:t>
            </w:r>
          </w:p>
        </w:tc>
        <w:tc>
          <w:tcPr>
            <w:tcW w:w="589" w:type="pct"/>
            <w:noWrap/>
            <w:hideMark/>
          </w:tcPr>
          <w:p w:rsidR="00663984" w:rsidRDefault="00487A3A">
            <w:pPr>
              <w:jc w:val="center"/>
              <w:rPr>
                <w:color w:val="000000"/>
                <w:kern w:val="32"/>
                <w:lang w:eastAsia="cs-CZ"/>
              </w:rPr>
            </w:pPr>
            <w:r w:rsidRPr="00C74A3B">
              <w:rPr>
                <w:color w:val="000000"/>
                <w:kern w:val="32"/>
                <w:lang w:eastAsia="cs-CZ"/>
              </w:rPr>
              <w:t>4,761</w:t>
            </w:r>
          </w:p>
        </w:tc>
        <w:tc>
          <w:tcPr>
            <w:tcW w:w="809" w:type="pct"/>
            <w:noWrap/>
            <w:hideMark/>
          </w:tcPr>
          <w:p w:rsidR="00663984" w:rsidRDefault="00487A3A">
            <w:pPr>
              <w:jc w:val="center"/>
              <w:rPr>
                <w:color w:val="000000"/>
                <w:kern w:val="32"/>
                <w:lang w:eastAsia="cs-CZ"/>
              </w:rPr>
            </w:pPr>
            <w:r w:rsidRPr="00C74A3B">
              <w:rPr>
                <w:color w:val="000000"/>
                <w:kern w:val="32"/>
                <w:lang w:eastAsia="cs-CZ"/>
              </w:rPr>
              <w:t>29,21404798</w:t>
            </w:r>
          </w:p>
        </w:tc>
        <w:tc>
          <w:tcPr>
            <w:tcW w:w="512" w:type="pct"/>
            <w:noWrap/>
            <w:hideMark/>
          </w:tcPr>
          <w:p w:rsidR="00663984" w:rsidRDefault="00487A3A">
            <w:pPr>
              <w:jc w:val="center"/>
              <w:rPr>
                <w:color w:val="000000"/>
                <w:kern w:val="32"/>
                <w:lang w:eastAsia="cs-CZ"/>
              </w:rPr>
            </w:pPr>
            <w:r w:rsidRPr="00C74A3B">
              <w:rPr>
                <w:color w:val="000000"/>
                <w:kern w:val="32"/>
                <w:lang w:eastAsia="cs-CZ"/>
              </w:rPr>
              <w:t>4,781</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5</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Хлор </w:t>
            </w:r>
          </w:p>
        </w:tc>
        <w:tc>
          <w:tcPr>
            <w:tcW w:w="956" w:type="pct"/>
            <w:noWrap/>
            <w:hideMark/>
          </w:tcPr>
          <w:p w:rsidR="00663984" w:rsidRDefault="00487A3A">
            <w:pPr>
              <w:jc w:val="center"/>
              <w:rPr>
                <w:color w:val="000000"/>
                <w:kern w:val="32"/>
                <w:lang w:eastAsia="cs-CZ"/>
              </w:rPr>
            </w:pPr>
            <w:r w:rsidRPr="00C74A3B">
              <w:rPr>
                <w:color w:val="000000"/>
                <w:kern w:val="32"/>
                <w:lang w:eastAsia="cs-CZ"/>
              </w:rPr>
              <w:t>29,49058358</w:t>
            </w:r>
          </w:p>
        </w:tc>
        <w:tc>
          <w:tcPr>
            <w:tcW w:w="589" w:type="pct"/>
            <w:noWrap/>
            <w:hideMark/>
          </w:tcPr>
          <w:p w:rsidR="00663984" w:rsidRDefault="00487A3A">
            <w:pPr>
              <w:jc w:val="center"/>
              <w:rPr>
                <w:color w:val="000000"/>
                <w:kern w:val="32"/>
                <w:lang w:eastAsia="cs-CZ"/>
              </w:rPr>
            </w:pPr>
            <w:r w:rsidRPr="00C74A3B">
              <w:rPr>
                <w:color w:val="000000"/>
                <w:kern w:val="32"/>
                <w:lang w:eastAsia="cs-CZ"/>
              </w:rPr>
              <w:t>4,709</w:t>
            </w:r>
          </w:p>
        </w:tc>
        <w:tc>
          <w:tcPr>
            <w:tcW w:w="809" w:type="pct"/>
            <w:noWrap/>
            <w:hideMark/>
          </w:tcPr>
          <w:p w:rsidR="00663984" w:rsidRDefault="00487A3A">
            <w:pPr>
              <w:jc w:val="center"/>
              <w:rPr>
                <w:color w:val="000000"/>
                <w:kern w:val="32"/>
                <w:lang w:eastAsia="cs-CZ"/>
              </w:rPr>
            </w:pPr>
            <w:r w:rsidRPr="00C74A3B">
              <w:rPr>
                <w:color w:val="000000"/>
                <w:kern w:val="32"/>
                <w:lang w:eastAsia="cs-CZ"/>
              </w:rPr>
              <w:t>28,99287493</w:t>
            </w:r>
          </w:p>
        </w:tc>
        <w:tc>
          <w:tcPr>
            <w:tcW w:w="512" w:type="pct"/>
            <w:noWrap/>
            <w:hideMark/>
          </w:tcPr>
          <w:p w:rsidR="00663984" w:rsidRDefault="00487A3A">
            <w:pPr>
              <w:jc w:val="center"/>
              <w:rPr>
                <w:color w:val="000000"/>
                <w:kern w:val="32"/>
                <w:lang w:eastAsia="cs-CZ"/>
              </w:rPr>
            </w:pPr>
            <w:r w:rsidRPr="00C74A3B">
              <w:rPr>
                <w:color w:val="000000"/>
                <w:kern w:val="32"/>
                <w:lang w:eastAsia="cs-CZ"/>
              </w:rPr>
              <w:t>5,368</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6</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Гидрохлорид </w:t>
            </w:r>
          </w:p>
        </w:tc>
        <w:tc>
          <w:tcPr>
            <w:tcW w:w="956" w:type="pct"/>
            <w:noWrap/>
            <w:hideMark/>
          </w:tcPr>
          <w:p w:rsidR="00663984" w:rsidRDefault="00487A3A">
            <w:pPr>
              <w:jc w:val="center"/>
              <w:rPr>
                <w:color w:val="000000"/>
                <w:kern w:val="32"/>
                <w:lang w:eastAsia="cs-CZ"/>
              </w:rPr>
            </w:pPr>
            <w:r w:rsidRPr="00C74A3B">
              <w:rPr>
                <w:color w:val="000000"/>
                <w:kern w:val="32"/>
                <w:lang w:eastAsia="cs-CZ"/>
              </w:rPr>
              <w:t>29,24922685</w:t>
            </w:r>
          </w:p>
        </w:tc>
        <w:tc>
          <w:tcPr>
            <w:tcW w:w="589" w:type="pct"/>
            <w:noWrap/>
            <w:hideMark/>
          </w:tcPr>
          <w:p w:rsidR="00663984" w:rsidRDefault="00487A3A">
            <w:pPr>
              <w:jc w:val="center"/>
              <w:rPr>
                <w:color w:val="000000"/>
                <w:kern w:val="32"/>
                <w:lang w:eastAsia="cs-CZ"/>
              </w:rPr>
            </w:pPr>
            <w:r w:rsidRPr="00C74A3B">
              <w:rPr>
                <w:color w:val="000000"/>
                <w:kern w:val="32"/>
                <w:lang w:eastAsia="cs-CZ"/>
              </w:rPr>
              <w:t>4,670</w:t>
            </w:r>
          </w:p>
        </w:tc>
        <w:tc>
          <w:tcPr>
            <w:tcW w:w="809" w:type="pct"/>
            <w:noWrap/>
            <w:hideMark/>
          </w:tcPr>
          <w:p w:rsidR="00663984" w:rsidRDefault="00487A3A">
            <w:pPr>
              <w:jc w:val="center"/>
              <w:rPr>
                <w:color w:val="000000"/>
                <w:kern w:val="32"/>
                <w:lang w:eastAsia="cs-CZ"/>
              </w:rPr>
            </w:pPr>
            <w:r w:rsidRPr="00C74A3B">
              <w:rPr>
                <w:color w:val="000000"/>
                <w:kern w:val="32"/>
                <w:lang w:eastAsia="cs-CZ"/>
              </w:rPr>
              <w:t>26,27148624</w:t>
            </w:r>
          </w:p>
        </w:tc>
        <w:tc>
          <w:tcPr>
            <w:tcW w:w="512" w:type="pct"/>
            <w:noWrap/>
            <w:hideMark/>
          </w:tcPr>
          <w:p w:rsidR="00663984" w:rsidRDefault="00487A3A">
            <w:pPr>
              <w:jc w:val="center"/>
              <w:rPr>
                <w:color w:val="000000"/>
                <w:kern w:val="32"/>
                <w:lang w:eastAsia="cs-CZ"/>
              </w:rPr>
            </w:pPr>
            <w:r w:rsidRPr="00C74A3B">
              <w:rPr>
                <w:color w:val="000000"/>
                <w:kern w:val="32"/>
                <w:lang w:eastAsia="cs-CZ"/>
              </w:rPr>
              <w:t>5,328</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7</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Метилбензол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26,27148624</w:t>
            </w:r>
          </w:p>
        </w:tc>
        <w:tc>
          <w:tcPr>
            <w:tcW w:w="589" w:type="pct"/>
            <w:noWrap/>
            <w:hideMark/>
          </w:tcPr>
          <w:p w:rsidR="00663984" w:rsidRDefault="00487A3A">
            <w:pPr>
              <w:jc w:val="center"/>
              <w:rPr>
                <w:color w:val="000000"/>
                <w:kern w:val="32"/>
                <w:lang w:eastAsia="cs-CZ"/>
              </w:rPr>
            </w:pPr>
            <w:r w:rsidRPr="00C74A3B">
              <w:rPr>
                <w:color w:val="000000"/>
                <w:kern w:val="32"/>
                <w:lang w:eastAsia="cs-CZ"/>
              </w:rPr>
              <w:t>4,195</w:t>
            </w:r>
          </w:p>
        </w:tc>
        <w:tc>
          <w:tcPr>
            <w:tcW w:w="809" w:type="pct"/>
            <w:noWrap/>
            <w:hideMark/>
          </w:tcPr>
          <w:p w:rsidR="00663984" w:rsidRDefault="00487A3A">
            <w:pPr>
              <w:jc w:val="center"/>
              <w:rPr>
                <w:color w:val="000000"/>
                <w:kern w:val="32"/>
                <w:lang w:eastAsia="cs-CZ"/>
              </w:rPr>
            </w:pPr>
            <w:r w:rsidRPr="00C74A3B">
              <w:rPr>
                <w:color w:val="000000"/>
                <w:kern w:val="32"/>
                <w:lang w:eastAsia="cs-CZ"/>
              </w:rPr>
              <w:t>26,0172</w:t>
            </w:r>
          </w:p>
        </w:tc>
        <w:tc>
          <w:tcPr>
            <w:tcW w:w="512" w:type="pct"/>
            <w:noWrap/>
            <w:hideMark/>
          </w:tcPr>
          <w:p w:rsidR="00663984" w:rsidRDefault="00487A3A">
            <w:pPr>
              <w:jc w:val="center"/>
              <w:rPr>
                <w:color w:val="000000"/>
                <w:kern w:val="32"/>
                <w:lang w:eastAsia="cs-CZ"/>
              </w:rPr>
            </w:pPr>
            <w:r w:rsidRPr="00C74A3B">
              <w:rPr>
                <w:color w:val="000000"/>
                <w:kern w:val="32"/>
                <w:lang w:eastAsia="cs-CZ"/>
              </w:rPr>
              <w:t>4,827</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8</w:t>
            </w:r>
          </w:p>
        </w:tc>
        <w:tc>
          <w:tcPr>
            <w:tcW w:w="1872" w:type="pct"/>
            <w:noWrap/>
            <w:hideMark/>
          </w:tcPr>
          <w:p w:rsidR="00663984" w:rsidRDefault="00487A3A">
            <w:pPr>
              <w:jc w:val="both"/>
              <w:rPr>
                <w:color w:val="000000"/>
                <w:kern w:val="32"/>
                <w:lang w:eastAsia="cs-CZ"/>
              </w:rPr>
            </w:pPr>
            <w:r w:rsidRPr="00C74A3B">
              <w:rPr>
                <w:color w:val="000000"/>
                <w:kern w:val="32"/>
                <w:lang w:eastAsia="cs-CZ"/>
              </w:rPr>
              <w:t>Бейорганикалық шаң SiO</w:t>
            </w:r>
            <w:r w:rsidRPr="00C74A3B">
              <w:rPr>
                <w:color w:val="000000"/>
                <w:kern w:val="32"/>
                <w:vertAlign w:val="subscript"/>
                <w:lang w:eastAsia="cs-CZ"/>
              </w:rPr>
              <w:t>2</w:t>
            </w:r>
            <w:r w:rsidRPr="00C74A3B">
              <w:rPr>
                <w:color w:val="000000"/>
                <w:kern w:val="32"/>
                <w:lang w:eastAsia="cs-CZ"/>
              </w:rPr>
              <w:t xml:space="preserve"> &lt;20</w:t>
            </w:r>
          </w:p>
        </w:tc>
        <w:tc>
          <w:tcPr>
            <w:tcW w:w="956" w:type="pct"/>
            <w:noWrap/>
            <w:hideMark/>
          </w:tcPr>
          <w:p w:rsidR="00663984" w:rsidRDefault="00487A3A">
            <w:pPr>
              <w:jc w:val="center"/>
              <w:rPr>
                <w:color w:val="000000"/>
                <w:kern w:val="32"/>
                <w:lang w:eastAsia="cs-CZ"/>
              </w:rPr>
            </w:pPr>
            <w:r w:rsidRPr="00C74A3B">
              <w:rPr>
                <w:color w:val="000000"/>
                <w:kern w:val="32"/>
                <w:lang w:eastAsia="cs-CZ"/>
              </w:rPr>
              <w:t>18,14190866</w:t>
            </w:r>
          </w:p>
        </w:tc>
        <w:tc>
          <w:tcPr>
            <w:tcW w:w="589" w:type="pct"/>
            <w:noWrap/>
            <w:hideMark/>
          </w:tcPr>
          <w:p w:rsidR="00663984" w:rsidRDefault="00487A3A">
            <w:pPr>
              <w:jc w:val="center"/>
              <w:rPr>
                <w:color w:val="000000"/>
                <w:kern w:val="32"/>
                <w:lang w:eastAsia="cs-CZ"/>
              </w:rPr>
            </w:pPr>
            <w:r w:rsidRPr="00C74A3B">
              <w:rPr>
                <w:color w:val="000000"/>
                <w:kern w:val="32"/>
                <w:lang w:eastAsia="cs-CZ"/>
              </w:rPr>
              <w:t>2,897</w:t>
            </w:r>
          </w:p>
        </w:tc>
        <w:tc>
          <w:tcPr>
            <w:tcW w:w="809" w:type="pct"/>
            <w:noWrap/>
            <w:hideMark/>
          </w:tcPr>
          <w:p w:rsidR="00663984" w:rsidRDefault="00487A3A">
            <w:pPr>
              <w:jc w:val="center"/>
              <w:rPr>
                <w:color w:val="000000"/>
                <w:kern w:val="32"/>
                <w:lang w:eastAsia="cs-CZ"/>
              </w:rPr>
            </w:pPr>
            <w:r w:rsidRPr="00C74A3B">
              <w:rPr>
                <w:color w:val="000000"/>
                <w:kern w:val="32"/>
                <w:lang w:eastAsia="cs-CZ"/>
              </w:rPr>
              <w:t>18,11746359</w:t>
            </w:r>
          </w:p>
        </w:tc>
        <w:tc>
          <w:tcPr>
            <w:tcW w:w="512" w:type="pct"/>
            <w:noWrap/>
            <w:hideMark/>
          </w:tcPr>
          <w:p w:rsidR="00663984" w:rsidRDefault="00487A3A">
            <w:pPr>
              <w:jc w:val="center"/>
              <w:rPr>
                <w:color w:val="000000"/>
                <w:kern w:val="32"/>
                <w:lang w:eastAsia="cs-CZ"/>
              </w:rPr>
            </w:pPr>
            <w:r w:rsidRPr="00C74A3B">
              <w:rPr>
                <w:color w:val="000000"/>
                <w:kern w:val="32"/>
                <w:lang w:eastAsia="cs-CZ"/>
              </w:rPr>
              <w:t>3,329</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9</w:t>
            </w:r>
          </w:p>
        </w:tc>
        <w:tc>
          <w:tcPr>
            <w:tcW w:w="1872" w:type="pct"/>
            <w:noWrap/>
            <w:hideMark/>
          </w:tcPr>
          <w:p w:rsidR="00663984" w:rsidRDefault="00487A3A">
            <w:pPr>
              <w:jc w:val="both"/>
              <w:rPr>
                <w:color w:val="000000"/>
                <w:kern w:val="32"/>
                <w:lang w:eastAsia="cs-CZ"/>
              </w:rPr>
            </w:pPr>
            <w:r w:rsidRPr="00C74A3B">
              <w:rPr>
                <w:color w:val="000000"/>
                <w:kern w:val="32"/>
                <w:lang w:eastAsia="cs-CZ"/>
              </w:rPr>
              <w:t>Бейорганикалық шаң SiO</w:t>
            </w:r>
            <w:r w:rsidRPr="00C74A3B">
              <w:rPr>
                <w:color w:val="000000"/>
                <w:kern w:val="32"/>
                <w:vertAlign w:val="subscript"/>
                <w:lang w:eastAsia="cs-CZ"/>
              </w:rPr>
              <w:t xml:space="preserve">2 </w:t>
            </w:r>
            <w:r w:rsidRPr="00C74A3B">
              <w:rPr>
                <w:color w:val="000000"/>
                <w:kern w:val="32"/>
                <w:lang w:eastAsia="cs-CZ"/>
              </w:rPr>
              <w:t xml:space="preserve">70–20  </w:t>
            </w:r>
          </w:p>
        </w:tc>
        <w:tc>
          <w:tcPr>
            <w:tcW w:w="956" w:type="pct"/>
            <w:noWrap/>
            <w:hideMark/>
          </w:tcPr>
          <w:p w:rsidR="00663984" w:rsidRDefault="00487A3A">
            <w:pPr>
              <w:jc w:val="center"/>
              <w:rPr>
                <w:color w:val="000000"/>
                <w:kern w:val="32"/>
                <w:lang w:eastAsia="cs-CZ"/>
              </w:rPr>
            </w:pPr>
            <w:r w:rsidRPr="00C74A3B">
              <w:rPr>
                <w:color w:val="000000"/>
                <w:kern w:val="32"/>
                <w:lang w:eastAsia="cs-CZ"/>
              </w:rPr>
              <w:t>16,447876</w:t>
            </w:r>
          </w:p>
        </w:tc>
        <w:tc>
          <w:tcPr>
            <w:tcW w:w="589" w:type="pct"/>
            <w:noWrap/>
            <w:hideMark/>
          </w:tcPr>
          <w:p w:rsidR="00663984" w:rsidRDefault="00487A3A">
            <w:pPr>
              <w:jc w:val="center"/>
              <w:rPr>
                <w:color w:val="000000"/>
                <w:kern w:val="32"/>
                <w:lang w:eastAsia="cs-CZ"/>
              </w:rPr>
            </w:pPr>
            <w:r w:rsidRPr="00C74A3B">
              <w:rPr>
                <w:color w:val="000000"/>
                <w:kern w:val="32"/>
                <w:lang w:eastAsia="cs-CZ"/>
              </w:rPr>
              <w:t>2,626</w:t>
            </w:r>
          </w:p>
        </w:tc>
        <w:tc>
          <w:tcPr>
            <w:tcW w:w="809" w:type="pct"/>
            <w:noWrap/>
            <w:hideMark/>
          </w:tcPr>
          <w:p w:rsidR="00663984" w:rsidRDefault="00487A3A">
            <w:pPr>
              <w:jc w:val="center"/>
              <w:rPr>
                <w:color w:val="000000"/>
                <w:kern w:val="32"/>
                <w:lang w:eastAsia="cs-CZ"/>
              </w:rPr>
            </w:pPr>
            <w:r w:rsidRPr="00C74A3B">
              <w:rPr>
                <w:color w:val="000000"/>
                <w:kern w:val="32"/>
                <w:lang w:eastAsia="cs-CZ"/>
              </w:rPr>
              <w:t>12,646</w:t>
            </w:r>
          </w:p>
        </w:tc>
        <w:tc>
          <w:tcPr>
            <w:tcW w:w="512" w:type="pct"/>
            <w:noWrap/>
            <w:hideMark/>
          </w:tcPr>
          <w:p w:rsidR="00663984" w:rsidRDefault="00487A3A">
            <w:pPr>
              <w:jc w:val="center"/>
              <w:rPr>
                <w:color w:val="000000"/>
                <w:kern w:val="32"/>
                <w:lang w:eastAsia="cs-CZ"/>
              </w:rPr>
            </w:pPr>
            <w:r w:rsidRPr="00C74A3B">
              <w:rPr>
                <w:color w:val="000000"/>
                <w:kern w:val="32"/>
                <w:lang w:eastAsia="cs-CZ"/>
              </w:rPr>
              <w:t>0,020</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10</w:t>
            </w:r>
          </w:p>
        </w:tc>
        <w:tc>
          <w:tcPr>
            <w:tcW w:w="1872" w:type="pct"/>
            <w:noWrap/>
            <w:hideMark/>
          </w:tcPr>
          <w:p w:rsidR="00663984" w:rsidRDefault="00487A3A">
            <w:pPr>
              <w:jc w:val="both"/>
              <w:rPr>
                <w:color w:val="000000"/>
                <w:kern w:val="32"/>
                <w:lang w:eastAsia="cs-CZ"/>
              </w:rPr>
            </w:pPr>
            <w:r w:rsidRPr="00C74A3B">
              <w:rPr>
                <w:color w:val="000000"/>
                <w:kern w:val="32"/>
                <w:lang w:eastAsia="cs-CZ"/>
              </w:rPr>
              <w:t>Азот доксиді</w:t>
            </w:r>
          </w:p>
        </w:tc>
        <w:tc>
          <w:tcPr>
            <w:tcW w:w="956" w:type="pct"/>
            <w:noWrap/>
            <w:hideMark/>
          </w:tcPr>
          <w:p w:rsidR="00663984" w:rsidRDefault="00487A3A">
            <w:pPr>
              <w:jc w:val="center"/>
              <w:rPr>
                <w:color w:val="000000"/>
                <w:kern w:val="32"/>
                <w:lang w:eastAsia="cs-CZ"/>
              </w:rPr>
            </w:pPr>
            <w:r w:rsidRPr="00C74A3B">
              <w:rPr>
                <w:color w:val="000000"/>
                <w:kern w:val="32"/>
                <w:lang w:eastAsia="cs-CZ"/>
              </w:rPr>
              <w:t>15,7622016</w:t>
            </w:r>
          </w:p>
        </w:tc>
        <w:tc>
          <w:tcPr>
            <w:tcW w:w="589" w:type="pct"/>
            <w:noWrap/>
            <w:hideMark/>
          </w:tcPr>
          <w:p w:rsidR="00663984" w:rsidRDefault="00487A3A">
            <w:pPr>
              <w:jc w:val="center"/>
              <w:rPr>
                <w:color w:val="000000"/>
                <w:kern w:val="32"/>
                <w:lang w:eastAsia="cs-CZ"/>
              </w:rPr>
            </w:pPr>
            <w:r w:rsidRPr="00C74A3B">
              <w:rPr>
                <w:color w:val="000000"/>
                <w:kern w:val="32"/>
                <w:lang w:eastAsia="cs-CZ"/>
              </w:rPr>
              <w:t>2,517</w:t>
            </w:r>
          </w:p>
        </w:tc>
        <w:tc>
          <w:tcPr>
            <w:tcW w:w="809" w:type="pct"/>
            <w:noWrap/>
            <w:hideMark/>
          </w:tcPr>
          <w:p w:rsidR="00663984" w:rsidRDefault="00487A3A">
            <w:pPr>
              <w:jc w:val="center"/>
              <w:rPr>
                <w:color w:val="000000"/>
                <w:kern w:val="32"/>
                <w:lang w:eastAsia="cs-CZ"/>
              </w:rPr>
            </w:pPr>
            <w:r w:rsidRPr="00C74A3B">
              <w:rPr>
                <w:color w:val="000000"/>
                <w:kern w:val="32"/>
                <w:lang w:eastAsia="cs-CZ"/>
              </w:rPr>
              <w:t>12,42535319</w:t>
            </w:r>
          </w:p>
        </w:tc>
        <w:tc>
          <w:tcPr>
            <w:tcW w:w="512" w:type="pct"/>
            <w:noWrap/>
            <w:hideMark/>
          </w:tcPr>
          <w:p w:rsidR="00663984" w:rsidRDefault="00487A3A">
            <w:pPr>
              <w:jc w:val="center"/>
              <w:rPr>
                <w:color w:val="000000"/>
                <w:kern w:val="32"/>
                <w:lang w:eastAsia="cs-CZ"/>
              </w:rPr>
            </w:pPr>
            <w:r w:rsidRPr="00C74A3B">
              <w:rPr>
                <w:color w:val="000000"/>
                <w:kern w:val="32"/>
                <w:lang w:eastAsia="cs-CZ"/>
              </w:rPr>
              <w:t>2,004</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11</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Аммиак </w:t>
            </w:r>
          </w:p>
        </w:tc>
        <w:tc>
          <w:tcPr>
            <w:tcW w:w="956" w:type="pct"/>
            <w:noWrap/>
            <w:hideMark/>
          </w:tcPr>
          <w:p w:rsidR="00663984" w:rsidRDefault="00487A3A">
            <w:pPr>
              <w:jc w:val="center"/>
              <w:rPr>
                <w:color w:val="000000"/>
                <w:kern w:val="32"/>
                <w:lang w:eastAsia="cs-CZ"/>
              </w:rPr>
            </w:pPr>
            <w:r w:rsidRPr="00C74A3B">
              <w:rPr>
                <w:color w:val="000000"/>
                <w:kern w:val="32"/>
                <w:lang w:eastAsia="cs-CZ"/>
              </w:rPr>
              <w:t>12,67426138</w:t>
            </w:r>
          </w:p>
        </w:tc>
        <w:tc>
          <w:tcPr>
            <w:tcW w:w="589" w:type="pct"/>
            <w:noWrap/>
            <w:hideMark/>
          </w:tcPr>
          <w:p w:rsidR="00663984" w:rsidRDefault="00487A3A">
            <w:pPr>
              <w:jc w:val="center"/>
              <w:rPr>
                <w:color w:val="000000"/>
                <w:kern w:val="32"/>
                <w:lang w:eastAsia="cs-CZ"/>
              </w:rPr>
            </w:pPr>
            <w:r w:rsidRPr="00C74A3B">
              <w:rPr>
                <w:color w:val="000000"/>
                <w:kern w:val="32"/>
                <w:lang w:eastAsia="cs-CZ"/>
              </w:rPr>
              <w:t>2,024</w:t>
            </w:r>
          </w:p>
        </w:tc>
        <w:tc>
          <w:tcPr>
            <w:tcW w:w="809" w:type="pct"/>
            <w:noWrap/>
            <w:hideMark/>
          </w:tcPr>
          <w:p w:rsidR="00663984" w:rsidRDefault="00487A3A">
            <w:pPr>
              <w:jc w:val="center"/>
              <w:rPr>
                <w:color w:val="000000"/>
                <w:kern w:val="32"/>
                <w:lang w:eastAsia="cs-CZ"/>
              </w:rPr>
            </w:pPr>
            <w:r w:rsidRPr="00C74A3B">
              <w:rPr>
                <w:color w:val="000000"/>
                <w:kern w:val="32"/>
                <w:lang w:eastAsia="cs-CZ"/>
              </w:rPr>
              <w:t>11,02387632</w:t>
            </w:r>
          </w:p>
        </w:tc>
        <w:tc>
          <w:tcPr>
            <w:tcW w:w="512" w:type="pct"/>
            <w:noWrap/>
            <w:hideMark/>
          </w:tcPr>
          <w:p w:rsidR="00663984" w:rsidRDefault="00487A3A">
            <w:pPr>
              <w:jc w:val="center"/>
              <w:rPr>
                <w:color w:val="000000"/>
                <w:kern w:val="32"/>
                <w:lang w:eastAsia="cs-CZ"/>
              </w:rPr>
            </w:pPr>
            <w:r w:rsidRPr="00C74A3B">
              <w:rPr>
                <w:color w:val="000000"/>
                <w:kern w:val="32"/>
                <w:lang w:eastAsia="cs-CZ"/>
              </w:rPr>
              <w:t>2,324</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12</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Пропан-2-он </w:t>
            </w:r>
          </w:p>
        </w:tc>
        <w:tc>
          <w:tcPr>
            <w:tcW w:w="956" w:type="pct"/>
            <w:noWrap/>
            <w:hideMark/>
          </w:tcPr>
          <w:p w:rsidR="00663984" w:rsidRDefault="00487A3A">
            <w:pPr>
              <w:jc w:val="center"/>
              <w:rPr>
                <w:color w:val="000000"/>
                <w:kern w:val="32"/>
                <w:lang w:eastAsia="cs-CZ"/>
              </w:rPr>
            </w:pPr>
            <w:r w:rsidRPr="00C74A3B">
              <w:rPr>
                <w:color w:val="000000"/>
                <w:kern w:val="32"/>
                <w:lang w:eastAsia="cs-CZ"/>
              </w:rPr>
              <w:t>12,42535318</w:t>
            </w:r>
          </w:p>
        </w:tc>
        <w:tc>
          <w:tcPr>
            <w:tcW w:w="589" w:type="pct"/>
            <w:noWrap/>
            <w:hideMark/>
          </w:tcPr>
          <w:p w:rsidR="00663984" w:rsidRDefault="00487A3A">
            <w:pPr>
              <w:jc w:val="center"/>
              <w:rPr>
                <w:color w:val="000000"/>
                <w:kern w:val="32"/>
                <w:lang w:eastAsia="cs-CZ"/>
              </w:rPr>
            </w:pPr>
            <w:r w:rsidRPr="00C74A3B">
              <w:rPr>
                <w:color w:val="000000"/>
                <w:kern w:val="32"/>
                <w:lang w:eastAsia="cs-CZ"/>
              </w:rPr>
              <w:t>1,984</w:t>
            </w:r>
          </w:p>
        </w:tc>
        <w:tc>
          <w:tcPr>
            <w:tcW w:w="809" w:type="pct"/>
            <w:noWrap/>
            <w:hideMark/>
          </w:tcPr>
          <w:p w:rsidR="00663984" w:rsidRDefault="00487A3A">
            <w:pPr>
              <w:jc w:val="center"/>
              <w:rPr>
                <w:color w:val="000000"/>
                <w:kern w:val="32"/>
                <w:lang w:eastAsia="cs-CZ"/>
              </w:rPr>
            </w:pPr>
            <w:r w:rsidRPr="00C74A3B">
              <w:rPr>
                <w:color w:val="000000"/>
                <w:kern w:val="32"/>
                <w:lang w:eastAsia="cs-CZ"/>
              </w:rPr>
              <w:t>10,907</w:t>
            </w:r>
          </w:p>
        </w:tc>
        <w:tc>
          <w:tcPr>
            <w:tcW w:w="512" w:type="pct"/>
            <w:noWrap/>
            <w:hideMark/>
          </w:tcPr>
          <w:p w:rsidR="00663984" w:rsidRDefault="00487A3A">
            <w:pPr>
              <w:jc w:val="center"/>
              <w:rPr>
                <w:color w:val="000000"/>
                <w:kern w:val="32"/>
                <w:lang w:eastAsia="cs-CZ"/>
              </w:rPr>
            </w:pPr>
            <w:r w:rsidRPr="00C74A3B">
              <w:rPr>
                <w:color w:val="000000"/>
                <w:kern w:val="32"/>
                <w:lang w:eastAsia="cs-CZ"/>
              </w:rPr>
              <w:t>2,283</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13</w:t>
            </w:r>
          </w:p>
        </w:tc>
        <w:tc>
          <w:tcPr>
            <w:tcW w:w="1872" w:type="pct"/>
            <w:noWrap/>
            <w:hideMark/>
          </w:tcPr>
          <w:p w:rsidR="00663984" w:rsidRDefault="00487A3A">
            <w:pPr>
              <w:jc w:val="both"/>
              <w:rPr>
                <w:color w:val="000000"/>
                <w:kern w:val="32"/>
                <w:lang w:eastAsia="cs-CZ"/>
              </w:rPr>
            </w:pPr>
            <w:r w:rsidRPr="00C74A3B">
              <w:rPr>
                <w:color w:val="000000"/>
                <w:kern w:val="32"/>
                <w:lang w:eastAsia="cs-CZ"/>
              </w:rPr>
              <w:t>Кальций оксид</w:t>
            </w:r>
            <w:r w:rsidRPr="00C74A3B">
              <w:rPr>
                <w:color w:val="000000"/>
                <w:kern w:val="32"/>
                <w:lang w:val="kk-KZ" w:eastAsia="cs-CZ"/>
              </w:rPr>
              <w:t>і</w:t>
            </w:r>
            <w:r w:rsidRPr="00C74A3B">
              <w:rPr>
                <w:color w:val="000000"/>
                <w:kern w:val="32"/>
                <w:lang w:eastAsia="cs-CZ"/>
              </w:rPr>
              <w:t xml:space="preserve"> </w:t>
            </w:r>
          </w:p>
        </w:tc>
        <w:tc>
          <w:tcPr>
            <w:tcW w:w="956" w:type="pct"/>
            <w:noWrap/>
            <w:hideMark/>
          </w:tcPr>
          <w:p w:rsidR="00663984" w:rsidRDefault="00487A3A">
            <w:pPr>
              <w:jc w:val="center"/>
              <w:rPr>
                <w:color w:val="000000"/>
                <w:kern w:val="32"/>
                <w:lang w:eastAsia="cs-CZ"/>
              </w:rPr>
            </w:pPr>
            <w:r w:rsidRPr="00C74A3B">
              <w:rPr>
                <w:color w:val="000000"/>
                <w:kern w:val="32"/>
                <w:lang w:eastAsia="cs-CZ"/>
              </w:rPr>
              <w:t>11,2045824</w:t>
            </w:r>
          </w:p>
        </w:tc>
        <w:tc>
          <w:tcPr>
            <w:tcW w:w="589" w:type="pct"/>
            <w:noWrap/>
            <w:hideMark/>
          </w:tcPr>
          <w:p w:rsidR="00663984" w:rsidRDefault="00487A3A">
            <w:pPr>
              <w:jc w:val="center"/>
              <w:rPr>
                <w:color w:val="000000"/>
                <w:kern w:val="32"/>
                <w:lang w:eastAsia="cs-CZ"/>
              </w:rPr>
            </w:pPr>
            <w:r w:rsidRPr="00C74A3B">
              <w:rPr>
                <w:color w:val="000000"/>
                <w:kern w:val="32"/>
                <w:lang w:eastAsia="cs-CZ"/>
              </w:rPr>
              <w:t>1,789</w:t>
            </w:r>
          </w:p>
        </w:tc>
        <w:tc>
          <w:tcPr>
            <w:tcW w:w="809" w:type="pct"/>
            <w:noWrap/>
            <w:hideMark/>
          </w:tcPr>
          <w:p w:rsidR="00663984" w:rsidRDefault="00487A3A">
            <w:pPr>
              <w:jc w:val="center"/>
              <w:rPr>
                <w:color w:val="000000"/>
                <w:kern w:val="32"/>
                <w:lang w:eastAsia="cs-CZ"/>
              </w:rPr>
            </w:pPr>
            <w:r w:rsidRPr="00C74A3B">
              <w:rPr>
                <w:color w:val="000000"/>
                <w:kern w:val="32"/>
                <w:lang w:eastAsia="cs-CZ"/>
              </w:rPr>
              <w:t>7,9264152</w:t>
            </w:r>
          </w:p>
        </w:tc>
        <w:tc>
          <w:tcPr>
            <w:tcW w:w="512" w:type="pct"/>
            <w:noWrap/>
            <w:hideMark/>
          </w:tcPr>
          <w:p w:rsidR="00663984" w:rsidRDefault="00487A3A">
            <w:pPr>
              <w:jc w:val="center"/>
              <w:rPr>
                <w:color w:val="000000"/>
                <w:kern w:val="32"/>
                <w:lang w:eastAsia="cs-CZ"/>
              </w:rPr>
            </w:pPr>
            <w:r w:rsidRPr="00C74A3B">
              <w:rPr>
                <w:color w:val="000000"/>
                <w:kern w:val="32"/>
                <w:lang w:eastAsia="cs-CZ"/>
              </w:rPr>
              <w:t>1,457</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14</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Пайдаланылған </w:t>
            </w:r>
            <w:r w:rsidRPr="00C74A3B">
              <w:rPr>
                <w:color w:val="000000"/>
                <w:kern w:val="32"/>
                <w:lang w:val="kk-KZ" w:eastAsia="cs-CZ"/>
              </w:rPr>
              <w:t>а</w:t>
            </w:r>
            <w:r w:rsidRPr="00C74A3B">
              <w:rPr>
                <w:color w:val="000000"/>
                <w:kern w:val="32"/>
                <w:lang w:eastAsia="cs-CZ"/>
              </w:rPr>
              <w:t xml:space="preserve">эрозоль </w:t>
            </w:r>
          </w:p>
        </w:tc>
        <w:tc>
          <w:tcPr>
            <w:tcW w:w="956" w:type="pct"/>
            <w:noWrap/>
            <w:hideMark/>
          </w:tcPr>
          <w:p w:rsidR="00663984" w:rsidRDefault="00487A3A">
            <w:pPr>
              <w:jc w:val="center"/>
              <w:rPr>
                <w:color w:val="000000"/>
                <w:kern w:val="32"/>
                <w:lang w:eastAsia="cs-CZ"/>
              </w:rPr>
            </w:pPr>
            <w:r w:rsidRPr="00C74A3B">
              <w:rPr>
                <w:color w:val="000000"/>
                <w:kern w:val="32"/>
                <w:lang w:eastAsia="cs-CZ"/>
              </w:rPr>
              <w:t>11,02387632</w:t>
            </w:r>
          </w:p>
        </w:tc>
        <w:tc>
          <w:tcPr>
            <w:tcW w:w="589" w:type="pct"/>
            <w:noWrap/>
            <w:hideMark/>
          </w:tcPr>
          <w:p w:rsidR="00663984" w:rsidRDefault="00487A3A">
            <w:pPr>
              <w:jc w:val="center"/>
              <w:rPr>
                <w:color w:val="000000"/>
                <w:kern w:val="32"/>
                <w:lang w:eastAsia="cs-CZ"/>
              </w:rPr>
            </w:pPr>
            <w:r w:rsidRPr="00C74A3B">
              <w:rPr>
                <w:color w:val="000000"/>
                <w:kern w:val="32"/>
                <w:lang w:eastAsia="cs-CZ"/>
              </w:rPr>
              <w:t>1,760</w:t>
            </w:r>
          </w:p>
        </w:tc>
        <w:tc>
          <w:tcPr>
            <w:tcW w:w="809" w:type="pct"/>
            <w:noWrap/>
            <w:hideMark/>
          </w:tcPr>
          <w:p w:rsidR="00663984" w:rsidRDefault="00487A3A">
            <w:pPr>
              <w:jc w:val="center"/>
              <w:rPr>
                <w:color w:val="000000"/>
                <w:kern w:val="32"/>
                <w:lang w:eastAsia="cs-CZ"/>
              </w:rPr>
            </w:pPr>
            <w:r w:rsidRPr="00C74A3B">
              <w:rPr>
                <w:color w:val="000000"/>
                <w:kern w:val="32"/>
                <w:lang w:eastAsia="cs-CZ"/>
              </w:rPr>
              <w:t>6,77147496</w:t>
            </w:r>
          </w:p>
        </w:tc>
        <w:tc>
          <w:tcPr>
            <w:tcW w:w="512" w:type="pct"/>
            <w:noWrap/>
            <w:hideMark/>
          </w:tcPr>
          <w:p w:rsidR="00663984" w:rsidRDefault="00487A3A">
            <w:pPr>
              <w:jc w:val="center"/>
              <w:rPr>
                <w:color w:val="000000"/>
                <w:kern w:val="32"/>
                <w:lang w:eastAsia="cs-CZ"/>
              </w:rPr>
            </w:pPr>
            <w:r w:rsidRPr="00C74A3B">
              <w:rPr>
                <w:color w:val="000000"/>
                <w:kern w:val="32"/>
                <w:lang w:eastAsia="cs-CZ"/>
              </w:rPr>
              <w:t>2,026</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15</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Карналлит (аэрозоль) </w:t>
            </w:r>
          </w:p>
        </w:tc>
        <w:tc>
          <w:tcPr>
            <w:tcW w:w="956" w:type="pct"/>
            <w:noWrap/>
            <w:hideMark/>
          </w:tcPr>
          <w:p w:rsidR="00663984" w:rsidRDefault="00487A3A">
            <w:pPr>
              <w:jc w:val="center"/>
              <w:rPr>
                <w:color w:val="000000"/>
                <w:kern w:val="32"/>
                <w:lang w:eastAsia="cs-CZ"/>
              </w:rPr>
            </w:pPr>
            <w:r w:rsidRPr="00C74A3B">
              <w:rPr>
                <w:color w:val="000000"/>
                <w:kern w:val="32"/>
                <w:lang w:eastAsia="cs-CZ"/>
              </w:rPr>
              <w:t>6,77147496</w:t>
            </w:r>
          </w:p>
        </w:tc>
        <w:tc>
          <w:tcPr>
            <w:tcW w:w="589" w:type="pct"/>
            <w:noWrap/>
            <w:hideMark/>
          </w:tcPr>
          <w:p w:rsidR="00663984" w:rsidRDefault="00487A3A">
            <w:pPr>
              <w:jc w:val="center"/>
              <w:rPr>
                <w:color w:val="000000"/>
                <w:kern w:val="32"/>
                <w:lang w:eastAsia="cs-CZ"/>
              </w:rPr>
            </w:pPr>
            <w:r w:rsidRPr="00C74A3B">
              <w:rPr>
                <w:color w:val="000000"/>
                <w:kern w:val="32"/>
                <w:lang w:eastAsia="cs-CZ"/>
              </w:rPr>
              <w:t>1,081</w:t>
            </w:r>
          </w:p>
        </w:tc>
        <w:tc>
          <w:tcPr>
            <w:tcW w:w="809" w:type="pct"/>
            <w:noWrap/>
            <w:hideMark/>
          </w:tcPr>
          <w:p w:rsidR="00663984" w:rsidRDefault="00487A3A">
            <w:pPr>
              <w:jc w:val="center"/>
              <w:rPr>
                <w:color w:val="000000"/>
                <w:kern w:val="32"/>
                <w:lang w:eastAsia="cs-CZ"/>
              </w:rPr>
            </w:pPr>
            <w:r w:rsidRPr="00C74A3B">
              <w:rPr>
                <w:color w:val="000000"/>
                <w:kern w:val="32"/>
                <w:lang w:eastAsia="cs-CZ"/>
              </w:rPr>
              <w:t>6,729</w:t>
            </w:r>
          </w:p>
        </w:tc>
        <w:tc>
          <w:tcPr>
            <w:tcW w:w="512" w:type="pct"/>
            <w:noWrap/>
            <w:hideMark/>
          </w:tcPr>
          <w:p w:rsidR="00663984" w:rsidRDefault="00487A3A">
            <w:pPr>
              <w:jc w:val="center"/>
              <w:rPr>
                <w:color w:val="000000"/>
                <w:kern w:val="32"/>
                <w:lang w:eastAsia="cs-CZ"/>
              </w:rPr>
            </w:pPr>
            <w:r w:rsidRPr="00C74A3B">
              <w:rPr>
                <w:color w:val="000000"/>
                <w:kern w:val="32"/>
                <w:lang w:eastAsia="cs-CZ"/>
              </w:rPr>
              <w:t>1,244</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16</w:t>
            </w:r>
          </w:p>
        </w:tc>
        <w:tc>
          <w:tcPr>
            <w:tcW w:w="1872" w:type="pct"/>
            <w:noWrap/>
            <w:hideMark/>
          </w:tcPr>
          <w:p w:rsidR="00663984" w:rsidRDefault="00487A3A">
            <w:pPr>
              <w:jc w:val="both"/>
              <w:rPr>
                <w:color w:val="000000"/>
                <w:kern w:val="32"/>
                <w:lang w:eastAsia="cs-CZ"/>
              </w:rPr>
            </w:pPr>
            <w:r w:rsidRPr="00C74A3B">
              <w:rPr>
                <w:color w:val="000000"/>
                <w:kern w:val="32"/>
                <w:lang w:eastAsia="cs-CZ"/>
              </w:rPr>
              <w:t>Тоқтатылған бөлшектер</w:t>
            </w:r>
          </w:p>
        </w:tc>
        <w:tc>
          <w:tcPr>
            <w:tcW w:w="956" w:type="pct"/>
            <w:noWrap/>
            <w:hideMark/>
          </w:tcPr>
          <w:p w:rsidR="00663984" w:rsidRDefault="00487A3A">
            <w:pPr>
              <w:jc w:val="center"/>
              <w:rPr>
                <w:color w:val="000000"/>
                <w:kern w:val="32"/>
                <w:lang w:eastAsia="cs-CZ"/>
              </w:rPr>
            </w:pPr>
            <w:r w:rsidRPr="00C74A3B">
              <w:rPr>
                <w:color w:val="000000"/>
                <w:kern w:val="32"/>
                <w:lang w:eastAsia="cs-CZ"/>
              </w:rPr>
              <w:t>6,72991913</w:t>
            </w:r>
          </w:p>
        </w:tc>
        <w:tc>
          <w:tcPr>
            <w:tcW w:w="589" w:type="pct"/>
            <w:noWrap/>
            <w:hideMark/>
          </w:tcPr>
          <w:p w:rsidR="00663984" w:rsidRDefault="00487A3A">
            <w:pPr>
              <w:jc w:val="center"/>
              <w:rPr>
                <w:color w:val="000000"/>
                <w:kern w:val="32"/>
                <w:lang w:eastAsia="cs-CZ"/>
              </w:rPr>
            </w:pPr>
            <w:r w:rsidRPr="00C74A3B">
              <w:rPr>
                <w:color w:val="000000"/>
                <w:kern w:val="32"/>
                <w:lang w:eastAsia="cs-CZ"/>
              </w:rPr>
              <w:t>1,075</w:t>
            </w:r>
          </w:p>
        </w:tc>
        <w:tc>
          <w:tcPr>
            <w:tcW w:w="809" w:type="pct"/>
            <w:noWrap/>
            <w:hideMark/>
          </w:tcPr>
          <w:p w:rsidR="00663984" w:rsidRDefault="00487A3A">
            <w:pPr>
              <w:jc w:val="center"/>
              <w:rPr>
                <w:color w:val="000000"/>
                <w:kern w:val="32"/>
                <w:lang w:eastAsia="cs-CZ"/>
              </w:rPr>
            </w:pPr>
            <w:r w:rsidRPr="00C74A3B">
              <w:rPr>
                <w:color w:val="000000"/>
                <w:kern w:val="32"/>
                <w:lang w:eastAsia="cs-CZ"/>
              </w:rPr>
              <w:t>6,67945408</w:t>
            </w:r>
          </w:p>
        </w:tc>
        <w:tc>
          <w:tcPr>
            <w:tcW w:w="512" w:type="pct"/>
            <w:noWrap/>
            <w:hideMark/>
          </w:tcPr>
          <w:p w:rsidR="00663984" w:rsidRDefault="00487A3A">
            <w:pPr>
              <w:jc w:val="center"/>
              <w:rPr>
                <w:color w:val="000000"/>
                <w:kern w:val="32"/>
                <w:lang w:eastAsia="cs-CZ"/>
              </w:rPr>
            </w:pPr>
            <w:r w:rsidRPr="00C74A3B">
              <w:rPr>
                <w:color w:val="000000"/>
                <w:kern w:val="32"/>
                <w:lang w:eastAsia="cs-CZ"/>
              </w:rPr>
              <w:t>1,236</w:t>
            </w:r>
          </w:p>
        </w:tc>
      </w:tr>
      <w:tr w:rsidR="00663984" w:rsidTr="00194D86">
        <w:trPr>
          <w:trHeight w:val="315"/>
          <w:jc w:val="center"/>
        </w:trPr>
        <w:tc>
          <w:tcPr>
            <w:tcW w:w="262" w:type="pct"/>
          </w:tcPr>
          <w:p w:rsidR="00663984" w:rsidRDefault="00487A3A">
            <w:pPr>
              <w:jc w:val="both"/>
              <w:rPr>
                <w:color w:val="000000"/>
                <w:kern w:val="32"/>
                <w:lang w:eastAsia="cs-CZ"/>
              </w:rPr>
            </w:pPr>
            <w:r w:rsidRPr="00C74A3B">
              <w:rPr>
                <w:color w:val="000000"/>
                <w:kern w:val="32"/>
                <w:lang w:eastAsia="cs-CZ"/>
              </w:rPr>
              <w:t>17</w:t>
            </w:r>
          </w:p>
        </w:tc>
        <w:tc>
          <w:tcPr>
            <w:tcW w:w="1872" w:type="pct"/>
            <w:noWrap/>
            <w:hideMark/>
          </w:tcPr>
          <w:p w:rsidR="00663984" w:rsidRDefault="00487A3A">
            <w:pPr>
              <w:jc w:val="both"/>
              <w:rPr>
                <w:color w:val="000000"/>
                <w:kern w:val="32"/>
                <w:lang w:eastAsia="cs-CZ"/>
              </w:rPr>
            </w:pPr>
            <w:r w:rsidRPr="00C74A3B">
              <w:rPr>
                <w:color w:val="000000"/>
                <w:kern w:val="32"/>
                <w:lang w:eastAsia="cs-CZ"/>
              </w:rPr>
              <w:t>Ильменит</w:t>
            </w:r>
            <w:r w:rsidRPr="00C74A3B">
              <w:rPr>
                <w:color w:val="000000"/>
                <w:kern w:val="32"/>
                <w:lang w:val="kk-KZ" w:eastAsia="cs-CZ"/>
              </w:rPr>
              <w:t>ті</w:t>
            </w:r>
            <w:r w:rsidRPr="00C74A3B">
              <w:rPr>
                <w:color w:val="000000"/>
                <w:kern w:val="32"/>
                <w:lang w:eastAsia="cs-CZ"/>
              </w:rPr>
              <w:t xml:space="preserve"> концентрат (аэрозоль)</w:t>
            </w:r>
          </w:p>
        </w:tc>
        <w:tc>
          <w:tcPr>
            <w:tcW w:w="956" w:type="pct"/>
            <w:noWrap/>
            <w:hideMark/>
          </w:tcPr>
          <w:p w:rsidR="00663984" w:rsidRDefault="00487A3A">
            <w:pPr>
              <w:jc w:val="center"/>
              <w:rPr>
                <w:color w:val="000000"/>
                <w:kern w:val="32"/>
                <w:lang w:eastAsia="cs-CZ"/>
              </w:rPr>
            </w:pPr>
            <w:r w:rsidRPr="00C74A3B">
              <w:rPr>
                <w:color w:val="000000"/>
                <w:kern w:val="32"/>
                <w:lang w:eastAsia="cs-CZ"/>
              </w:rPr>
              <w:t>6,67945408</w:t>
            </w:r>
          </w:p>
        </w:tc>
        <w:tc>
          <w:tcPr>
            <w:tcW w:w="589" w:type="pct"/>
            <w:noWrap/>
            <w:hideMark/>
          </w:tcPr>
          <w:p w:rsidR="00663984" w:rsidRDefault="00487A3A">
            <w:pPr>
              <w:jc w:val="center"/>
              <w:rPr>
                <w:color w:val="000000"/>
                <w:kern w:val="32"/>
                <w:lang w:eastAsia="cs-CZ"/>
              </w:rPr>
            </w:pPr>
            <w:r w:rsidRPr="00C74A3B">
              <w:rPr>
                <w:color w:val="000000"/>
                <w:kern w:val="32"/>
                <w:lang w:eastAsia="cs-CZ"/>
              </w:rPr>
              <w:t>1,067</w:t>
            </w:r>
          </w:p>
        </w:tc>
        <w:tc>
          <w:tcPr>
            <w:tcW w:w="809" w:type="pct"/>
            <w:noWrap/>
            <w:hideMark/>
          </w:tcPr>
          <w:p w:rsidR="00663984" w:rsidRDefault="00487A3A">
            <w:pPr>
              <w:jc w:val="center"/>
              <w:rPr>
                <w:color w:val="000000"/>
                <w:kern w:val="32"/>
                <w:lang w:eastAsia="cs-CZ"/>
              </w:rPr>
            </w:pPr>
            <w:r w:rsidRPr="00C74A3B">
              <w:rPr>
                <w:color w:val="000000"/>
                <w:kern w:val="32"/>
                <w:lang w:eastAsia="cs-CZ"/>
              </w:rPr>
              <w:t>4,052819</w:t>
            </w:r>
          </w:p>
        </w:tc>
        <w:tc>
          <w:tcPr>
            <w:tcW w:w="512" w:type="pct"/>
            <w:noWrap/>
            <w:hideMark/>
          </w:tcPr>
          <w:p w:rsidR="00663984" w:rsidRDefault="00487A3A">
            <w:pPr>
              <w:jc w:val="center"/>
              <w:rPr>
                <w:color w:val="000000"/>
                <w:kern w:val="32"/>
                <w:lang w:eastAsia="cs-CZ"/>
              </w:rPr>
            </w:pPr>
            <w:r w:rsidRPr="00C74A3B">
              <w:rPr>
                <w:color w:val="000000"/>
                <w:kern w:val="32"/>
                <w:lang w:eastAsia="cs-CZ"/>
              </w:rPr>
              <w:t>1,227</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18</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Диметилбензол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4,052819</w:t>
            </w:r>
          </w:p>
        </w:tc>
        <w:tc>
          <w:tcPr>
            <w:tcW w:w="589" w:type="pct"/>
            <w:noWrap/>
            <w:hideMark/>
          </w:tcPr>
          <w:p w:rsidR="00663984" w:rsidRDefault="00487A3A">
            <w:pPr>
              <w:jc w:val="center"/>
              <w:rPr>
                <w:color w:val="000000"/>
                <w:kern w:val="32"/>
                <w:lang w:eastAsia="cs-CZ"/>
              </w:rPr>
            </w:pPr>
            <w:r w:rsidRPr="00C74A3B">
              <w:rPr>
                <w:color w:val="000000"/>
                <w:kern w:val="32"/>
                <w:lang w:eastAsia="cs-CZ"/>
              </w:rPr>
              <w:t>0,647</w:t>
            </w:r>
          </w:p>
        </w:tc>
        <w:tc>
          <w:tcPr>
            <w:tcW w:w="809" w:type="pct"/>
            <w:noWrap/>
            <w:hideMark/>
          </w:tcPr>
          <w:p w:rsidR="00663984" w:rsidRDefault="00487A3A">
            <w:pPr>
              <w:jc w:val="center"/>
              <w:rPr>
                <w:color w:val="000000"/>
                <w:kern w:val="32"/>
                <w:lang w:eastAsia="cs-CZ"/>
              </w:rPr>
            </w:pPr>
            <w:r w:rsidRPr="00C74A3B">
              <w:rPr>
                <w:color w:val="000000"/>
                <w:kern w:val="32"/>
                <w:lang w:eastAsia="cs-CZ"/>
              </w:rPr>
              <w:t>3,9104</w:t>
            </w:r>
          </w:p>
        </w:tc>
        <w:tc>
          <w:tcPr>
            <w:tcW w:w="512" w:type="pct"/>
            <w:noWrap/>
            <w:hideMark/>
          </w:tcPr>
          <w:p w:rsidR="00663984" w:rsidRDefault="00487A3A">
            <w:pPr>
              <w:jc w:val="center"/>
              <w:rPr>
                <w:color w:val="000000"/>
                <w:kern w:val="32"/>
                <w:lang w:eastAsia="cs-CZ"/>
              </w:rPr>
            </w:pPr>
            <w:r w:rsidRPr="00C74A3B">
              <w:rPr>
                <w:color w:val="000000"/>
                <w:kern w:val="32"/>
                <w:lang w:eastAsia="cs-CZ"/>
              </w:rPr>
              <w:t>0,745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19</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Бутилацетат </w:t>
            </w:r>
          </w:p>
        </w:tc>
        <w:tc>
          <w:tcPr>
            <w:tcW w:w="956" w:type="pct"/>
            <w:noWrap/>
            <w:hideMark/>
          </w:tcPr>
          <w:p w:rsidR="00663984" w:rsidRDefault="00487A3A">
            <w:pPr>
              <w:jc w:val="center"/>
              <w:rPr>
                <w:color w:val="000000"/>
                <w:kern w:val="32"/>
                <w:lang w:eastAsia="cs-CZ"/>
              </w:rPr>
            </w:pPr>
            <w:r w:rsidRPr="00C74A3B">
              <w:rPr>
                <w:color w:val="000000"/>
                <w:kern w:val="32"/>
                <w:lang w:eastAsia="cs-CZ"/>
              </w:rPr>
              <w:t>3,9104</w:t>
            </w:r>
          </w:p>
        </w:tc>
        <w:tc>
          <w:tcPr>
            <w:tcW w:w="589" w:type="pct"/>
            <w:noWrap/>
            <w:hideMark/>
          </w:tcPr>
          <w:p w:rsidR="00663984" w:rsidRDefault="00487A3A">
            <w:pPr>
              <w:jc w:val="center"/>
              <w:rPr>
                <w:color w:val="000000"/>
                <w:kern w:val="32"/>
                <w:lang w:eastAsia="cs-CZ"/>
              </w:rPr>
            </w:pPr>
            <w:r w:rsidRPr="00C74A3B">
              <w:rPr>
                <w:color w:val="000000"/>
                <w:kern w:val="32"/>
                <w:lang w:eastAsia="cs-CZ"/>
              </w:rPr>
              <w:t>0,624</w:t>
            </w:r>
          </w:p>
        </w:tc>
        <w:tc>
          <w:tcPr>
            <w:tcW w:w="809" w:type="pct"/>
            <w:noWrap/>
            <w:hideMark/>
          </w:tcPr>
          <w:p w:rsidR="00663984" w:rsidRDefault="00487A3A">
            <w:pPr>
              <w:jc w:val="center"/>
              <w:rPr>
                <w:color w:val="000000"/>
                <w:kern w:val="32"/>
                <w:lang w:eastAsia="cs-CZ"/>
              </w:rPr>
            </w:pPr>
            <w:r w:rsidRPr="00C74A3B">
              <w:rPr>
                <w:color w:val="000000"/>
                <w:kern w:val="32"/>
                <w:lang w:eastAsia="cs-CZ"/>
              </w:rPr>
              <w:t>2,011392</w:t>
            </w:r>
          </w:p>
        </w:tc>
        <w:tc>
          <w:tcPr>
            <w:tcW w:w="512" w:type="pct"/>
            <w:noWrap/>
            <w:hideMark/>
          </w:tcPr>
          <w:p w:rsidR="00663984" w:rsidRDefault="00487A3A">
            <w:pPr>
              <w:jc w:val="center"/>
              <w:rPr>
                <w:color w:val="000000"/>
                <w:kern w:val="32"/>
                <w:lang w:eastAsia="cs-CZ"/>
              </w:rPr>
            </w:pPr>
            <w:r w:rsidRPr="00C74A3B">
              <w:rPr>
                <w:color w:val="000000"/>
                <w:kern w:val="32"/>
                <w:lang w:eastAsia="cs-CZ"/>
              </w:rPr>
              <w:t>0,719</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20</w:t>
            </w:r>
          </w:p>
        </w:tc>
        <w:tc>
          <w:tcPr>
            <w:tcW w:w="1872" w:type="pct"/>
            <w:noWrap/>
            <w:hideMark/>
          </w:tcPr>
          <w:p w:rsidR="00663984" w:rsidRDefault="00487A3A">
            <w:pPr>
              <w:jc w:val="both"/>
              <w:rPr>
                <w:color w:val="000000"/>
                <w:kern w:val="32"/>
                <w:lang w:eastAsia="cs-CZ"/>
              </w:rPr>
            </w:pPr>
            <w:r w:rsidRPr="00C74A3B">
              <w:rPr>
                <w:color w:val="000000"/>
                <w:kern w:val="32"/>
                <w:lang w:eastAsia="cs-CZ"/>
              </w:rPr>
              <w:t>Азот оксид</w:t>
            </w:r>
            <w:r w:rsidRPr="00C74A3B">
              <w:rPr>
                <w:color w:val="000000"/>
                <w:kern w:val="32"/>
                <w:lang w:val="kk-KZ" w:eastAsia="cs-CZ"/>
              </w:rPr>
              <w:t>і</w:t>
            </w:r>
            <w:r w:rsidRPr="00C74A3B">
              <w:rPr>
                <w:color w:val="000000"/>
                <w:kern w:val="32"/>
                <w:lang w:eastAsia="cs-CZ"/>
              </w:rPr>
              <w:t xml:space="preserve"> </w:t>
            </w:r>
          </w:p>
        </w:tc>
        <w:tc>
          <w:tcPr>
            <w:tcW w:w="956" w:type="pct"/>
            <w:noWrap/>
            <w:hideMark/>
          </w:tcPr>
          <w:p w:rsidR="00663984" w:rsidRDefault="00487A3A">
            <w:pPr>
              <w:jc w:val="center"/>
              <w:rPr>
                <w:color w:val="000000"/>
                <w:kern w:val="32"/>
                <w:lang w:eastAsia="cs-CZ"/>
              </w:rPr>
            </w:pPr>
            <w:r w:rsidRPr="00C74A3B">
              <w:rPr>
                <w:color w:val="000000"/>
                <w:kern w:val="32"/>
                <w:lang w:eastAsia="cs-CZ"/>
              </w:rPr>
              <w:t>2,557937063</w:t>
            </w:r>
          </w:p>
        </w:tc>
        <w:tc>
          <w:tcPr>
            <w:tcW w:w="589" w:type="pct"/>
            <w:noWrap/>
            <w:hideMark/>
          </w:tcPr>
          <w:p w:rsidR="00663984" w:rsidRDefault="00487A3A">
            <w:pPr>
              <w:jc w:val="center"/>
              <w:rPr>
                <w:color w:val="000000"/>
                <w:kern w:val="32"/>
                <w:lang w:eastAsia="cs-CZ"/>
              </w:rPr>
            </w:pPr>
            <w:r w:rsidRPr="00C74A3B">
              <w:rPr>
                <w:color w:val="000000"/>
                <w:kern w:val="32"/>
                <w:lang w:eastAsia="cs-CZ"/>
              </w:rPr>
              <w:t>0,408</w:t>
            </w:r>
          </w:p>
        </w:tc>
        <w:tc>
          <w:tcPr>
            <w:tcW w:w="809" w:type="pct"/>
            <w:noWrap/>
            <w:hideMark/>
          </w:tcPr>
          <w:p w:rsidR="00663984" w:rsidRDefault="00487A3A">
            <w:pPr>
              <w:jc w:val="center"/>
              <w:rPr>
                <w:color w:val="000000"/>
                <w:kern w:val="32"/>
                <w:lang w:eastAsia="cs-CZ"/>
              </w:rPr>
            </w:pPr>
            <w:r w:rsidRPr="00C74A3B">
              <w:rPr>
                <w:color w:val="000000"/>
                <w:kern w:val="32"/>
                <w:lang w:eastAsia="cs-CZ"/>
              </w:rPr>
              <w:t>1,771</w:t>
            </w:r>
          </w:p>
        </w:tc>
        <w:tc>
          <w:tcPr>
            <w:tcW w:w="512" w:type="pct"/>
            <w:noWrap/>
            <w:hideMark/>
          </w:tcPr>
          <w:p w:rsidR="00663984" w:rsidRDefault="00487A3A">
            <w:pPr>
              <w:jc w:val="center"/>
              <w:rPr>
                <w:color w:val="000000"/>
                <w:kern w:val="32"/>
                <w:lang w:eastAsia="cs-CZ"/>
              </w:rPr>
            </w:pPr>
            <w:r w:rsidRPr="00C74A3B">
              <w:rPr>
                <w:color w:val="000000"/>
                <w:kern w:val="32"/>
                <w:lang w:eastAsia="cs-CZ"/>
              </w:rPr>
              <w:t>0,325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21</w:t>
            </w:r>
          </w:p>
        </w:tc>
        <w:tc>
          <w:tcPr>
            <w:tcW w:w="1872" w:type="pct"/>
            <w:noWrap/>
            <w:hideMark/>
          </w:tcPr>
          <w:p w:rsidR="00663984" w:rsidRDefault="00487A3A">
            <w:pPr>
              <w:jc w:val="both"/>
              <w:rPr>
                <w:color w:val="000000"/>
                <w:kern w:val="32"/>
                <w:lang w:eastAsia="cs-CZ"/>
              </w:rPr>
            </w:pPr>
            <w:r w:rsidRPr="00C74A3B">
              <w:rPr>
                <w:color w:val="000000"/>
                <w:kern w:val="32"/>
                <w:lang w:eastAsia="cs-CZ"/>
              </w:rPr>
              <w:t>Бейорганикалық шаң: SiO</w:t>
            </w:r>
            <w:r w:rsidRPr="00C74A3B">
              <w:rPr>
                <w:color w:val="000000"/>
                <w:kern w:val="32"/>
                <w:vertAlign w:val="subscript"/>
                <w:lang w:eastAsia="cs-CZ"/>
              </w:rPr>
              <w:t>2</w:t>
            </w:r>
            <w:r w:rsidRPr="00C74A3B">
              <w:rPr>
                <w:color w:val="000000"/>
                <w:kern w:val="32"/>
                <w:lang w:eastAsia="cs-CZ"/>
              </w:rPr>
              <w:t xml:space="preserve"> &gt;70</w:t>
            </w:r>
          </w:p>
        </w:tc>
        <w:tc>
          <w:tcPr>
            <w:tcW w:w="956" w:type="pct"/>
            <w:noWrap/>
            <w:hideMark/>
          </w:tcPr>
          <w:p w:rsidR="00663984" w:rsidRDefault="00487A3A">
            <w:pPr>
              <w:jc w:val="center"/>
              <w:rPr>
                <w:color w:val="000000"/>
                <w:kern w:val="32"/>
                <w:lang w:eastAsia="cs-CZ"/>
              </w:rPr>
            </w:pPr>
            <w:r w:rsidRPr="00C74A3B">
              <w:rPr>
                <w:color w:val="000000"/>
                <w:kern w:val="32"/>
                <w:lang w:eastAsia="cs-CZ"/>
              </w:rPr>
              <w:t>2,011392</w:t>
            </w:r>
          </w:p>
        </w:tc>
        <w:tc>
          <w:tcPr>
            <w:tcW w:w="589" w:type="pct"/>
            <w:noWrap/>
            <w:hideMark/>
          </w:tcPr>
          <w:p w:rsidR="00663984" w:rsidRDefault="00487A3A">
            <w:pPr>
              <w:jc w:val="center"/>
              <w:rPr>
                <w:color w:val="000000"/>
                <w:kern w:val="32"/>
                <w:lang w:eastAsia="cs-CZ"/>
              </w:rPr>
            </w:pPr>
            <w:r w:rsidRPr="00C74A3B">
              <w:rPr>
                <w:color w:val="000000"/>
                <w:kern w:val="32"/>
                <w:lang w:eastAsia="cs-CZ"/>
              </w:rPr>
              <w:t>0,321</w:t>
            </w:r>
          </w:p>
        </w:tc>
        <w:tc>
          <w:tcPr>
            <w:tcW w:w="809" w:type="pct"/>
            <w:noWrap/>
            <w:hideMark/>
          </w:tcPr>
          <w:p w:rsidR="00663984" w:rsidRDefault="00487A3A">
            <w:pPr>
              <w:jc w:val="center"/>
              <w:rPr>
                <w:color w:val="000000"/>
                <w:kern w:val="32"/>
                <w:lang w:eastAsia="cs-CZ"/>
              </w:rPr>
            </w:pPr>
            <w:r w:rsidRPr="00C74A3B">
              <w:rPr>
                <w:color w:val="000000"/>
                <w:kern w:val="32"/>
                <w:lang w:eastAsia="cs-CZ"/>
              </w:rPr>
              <w:t>1,379467</w:t>
            </w:r>
          </w:p>
        </w:tc>
        <w:tc>
          <w:tcPr>
            <w:tcW w:w="512" w:type="pct"/>
            <w:noWrap/>
            <w:hideMark/>
          </w:tcPr>
          <w:p w:rsidR="00663984" w:rsidRDefault="00487A3A">
            <w:pPr>
              <w:jc w:val="center"/>
              <w:rPr>
                <w:color w:val="000000"/>
                <w:kern w:val="32"/>
                <w:lang w:eastAsia="cs-CZ"/>
              </w:rPr>
            </w:pPr>
            <w:r w:rsidRPr="00C74A3B">
              <w:rPr>
                <w:color w:val="000000"/>
                <w:kern w:val="32"/>
                <w:lang w:eastAsia="cs-CZ"/>
              </w:rPr>
              <w:t>0,370</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22</w:t>
            </w:r>
          </w:p>
        </w:tc>
        <w:tc>
          <w:tcPr>
            <w:tcW w:w="1872" w:type="pct"/>
            <w:noWrap/>
            <w:hideMark/>
          </w:tcPr>
          <w:p w:rsidR="00663984" w:rsidRDefault="00487A3A">
            <w:pPr>
              <w:jc w:val="both"/>
              <w:rPr>
                <w:color w:val="000000"/>
                <w:kern w:val="32"/>
                <w:lang w:val="kk-KZ" w:eastAsia="cs-CZ"/>
              </w:rPr>
            </w:pPr>
            <w:r w:rsidRPr="00C74A3B">
              <w:rPr>
                <w:color w:val="000000"/>
                <w:kern w:val="32"/>
                <w:lang w:val="kk-KZ" w:eastAsia="cs-CZ"/>
              </w:rPr>
              <w:t>Темір</w:t>
            </w:r>
          </w:p>
        </w:tc>
        <w:tc>
          <w:tcPr>
            <w:tcW w:w="956" w:type="pct"/>
            <w:noWrap/>
            <w:hideMark/>
          </w:tcPr>
          <w:p w:rsidR="00663984" w:rsidRDefault="00487A3A">
            <w:pPr>
              <w:jc w:val="center"/>
              <w:rPr>
                <w:color w:val="000000"/>
                <w:kern w:val="32"/>
                <w:lang w:eastAsia="cs-CZ"/>
              </w:rPr>
            </w:pPr>
            <w:r w:rsidRPr="00C74A3B">
              <w:rPr>
                <w:color w:val="000000"/>
                <w:kern w:val="32"/>
                <w:lang w:eastAsia="cs-CZ"/>
              </w:rPr>
              <w:t>1,379467</w:t>
            </w:r>
          </w:p>
        </w:tc>
        <w:tc>
          <w:tcPr>
            <w:tcW w:w="589" w:type="pct"/>
            <w:noWrap/>
            <w:hideMark/>
          </w:tcPr>
          <w:p w:rsidR="00663984" w:rsidRDefault="00487A3A">
            <w:pPr>
              <w:jc w:val="center"/>
              <w:rPr>
                <w:color w:val="000000"/>
                <w:kern w:val="32"/>
                <w:lang w:eastAsia="cs-CZ"/>
              </w:rPr>
            </w:pPr>
            <w:r w:rsidRPr="00C74A3B">
              <w:rPr>
                <w:color w:val="000000"/>
                <w:kern w:val="32"/>
                <w:lang w:eastAsia="cs-CZ"/>
              </w:rPr>
              <w:t>0,220</w:t>
            </w:r>
          </w:p>
        </w:tc>
        <w:tc>
          <w:tcPr>
            <w:tcW w:w="809" w:type="pct"/>
            <w:noWrap/>
            <w:hideMark/>
          </w:tcPr>
          <w:p w:rsidR="00663984" w:rsidRDefault="00487A3A">
            <w:pPr>
              <w:jc w:val="center"/>
              <w:rPr>
                <w:color w:val="000000"/>
                <w:kern w:val="32"/>
                <w:lang w:eastAsia="cs-CZ"/>
              </w:rPr>
            </w:pPr>
            <w:r w:rsidRPr="00C74A3B">
              <w:rPr>
                <w:color w:val="000000"/>
                <w:kern w:val="32"/>
                <w:lang w:eastAsia="cs-CZ"/>
              </w:rPr>
              <w:t>0,52589216</w:t>
            </w:r>
          </w:p>
        </w:tc>
        <w:tc>
          <w:tcPr>
            <w:tcW w:w="512" w:type="pct"/>
            <w:noWrap/>
            <w:hideMark/>
          </w:tcPr>
          <w:p w:rsidR="00663984" w:rsidRDefault="00487A3A">
            <w:pPr>
              <w:jc w:val="center"/>
              <w:rPr>
                <w:color w:val="000000"/>
                <w:kern w:val="32"/>
                <w:lang w:eastAsia="cs-CZ"/>
              </w:rPr>
            </w:pPr>
            <w:r w:rsidRPr="00C74A3B">
              <w:rPr>
                <w:color w:val="000000"/>
                <w:kern w:val="32"/>
                <w:lang w:eastAsia="cs-CZ"/>
              </w:rPr>
              <w:t>0,253</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23</w:t>
            </w:r>
          </w:p>
        </w:tc>
        <w:tc>
          <w:tcPr>
            <w:tcW w:w="1872" w:type="pct"/>
            <w:noWrap/>
            <w:hideMark/>
          </w:tcPr>
          <w:p w:rsidR="00663984" w:rsidRDefault="00487A3A">
            <w:pPr>
              <w:jc w:val="both"/>
              <w:rPr>
                <w:color w:val="000000"/>
                <w:kern w:val="32"/>
                <w:lang w:eastAsia="cs-CZ"/>
              </w:rPr>
            </w:pPr>
            <w:r w:rsidRPr="00C74A3B">
              <w:rPr>
                <w:color w:val="000000"/>
                <w:kern w:val="32"/>
                <w:lang w:eastAsia="cs-CZ"/>
              </w:rPr>
              <w:t>Алкандар С</w:t>
            </w:r>
            <w:r w:rsidRPr="00C74A3B">
              <w:rPr>
                <w:color w:val="000000"/>
                <w:kern w:val="32"/>
                <w:vertAlign w:val="subscript"/>
                <w:lang w:eastAsia="cs-CZ"/>
              </w:rPr>
              <w:t>12</w:t>
            </w:r>
            <w:r w:rsidRPr="00C74A3B">
              <w:rPr>
                <w:color w:val="000000"/>
                <w:kern w:val="32"/>
                <w:lang w:eastAsia="cs-CZ"/>
              </w:rPr>
              <w:t>-С</w:t>
            </w:r>
            <w:r w:rsidRPr="00C74A3B">
              <w:rPr>
                <w:color w:val="000000"/>
                <w:kern w:val="32"/>
                <w:vertAlign w:val="subscript"/>
                <w:lang w:eastAsia="cs-CZ"/>
              </w:rPr>
              <w:t>19</w:t>
            </w:r>
          </w:p>
        </w:tc>
        <w:tc>
          <w:tcPr>
            <w:tcW w:w="956" w:type="pct"/>
            <w:noWrap/>
            <w:hideMark/>
          </w:tcPr>
          <w:p w:rsidR="00663984" w:rsidRDefault="00487A3A">
            <w:pPr>
              <w:jc w:val="center"/>
              <w:rPr>
                <w:color w:val="000000"/>
                <w:kern w:val="32"/>
                <w:lang w:eastAsia="cs-CZ"/>
              </w:rPr>
            </w:pPr>
            <w:r w:rsidRPr="00C74A3B">
              <w:rPr>
                <w:color w:val="000000"/>
                <w:kern w:val="32"/>
                <w:lang w:eastAsia="cs-CZ"/>
              </w:rPr>
              <w:t>0,52744448</w:t>
            </w:r>
          </w:p>
        </w:tc>
        <w:tc>
          <w:tcPr>
            <w:tcW w:w="589" w:type="pct"/>
            <w:noWrap/>
            <w:hideMark/>
          </w:tcPr>
          <w:p w:rsidR="00663984" w:rsidRDefault="00487A3A">
            <w:pPr>
              <w:jc w:val="center"/>
              <w:rPr>
                <w:color w:val="000000"/>
                <w:kern w:val="32"/>
                <w:lang w:eastAsia="cs-CZ"/>
              </w:rPr>
            </w:pPr>
            <w:r w:rsidRPr="00C74A3B">
              <w:rPr>
                <w:color w:val="000000"/>
                <w:kern w:val="32"/>
                <w:lang w:eastAsia="cs-CZ"/>
              </w:rPr>
              <w:t>0,084</w:t>
            </w:r>
          </w:p>
        </w:tc>
        <w:tc>
          <w:tcPr>
            <w:tcW w:w="809" w:type="pct"/>
            <w:noWrap/>
            <w:hideMark/>
          </w:tcPr>
          <w:p w:rsidR="00663984" w:rsidRDefault="00487A3A">
            <w:pPr>
              <w:jc w:val="center"/>
              <w:rPr>
                <w:color w:val="000000"/>
                <w:kern w:val="32"/>
                <w:lang w:eastAsia="cs-CZ"/>
              </w:rPr>
            </w:pPr>
            <w:r w:rsidRPr="00C74A3B">
              <w:rPr>
                <w:color w:val="000000"/>
                <w:kern w:val="32"/>
                <w:lang w:eastAsia="cs-CZ"/>
              </w:rPr>
              <w:t>0,467136</w:t>
            </w:r>
          </w:p>
        </w:tc>
        <w:tc>
          <w:tcPr>
            <w:tcW w:w="512" w:type="pct"/>
            <w:noWrap/>
            <w:hideMark/>
          </w:tcPr>
          <w:p w:rsidR="00663984" w:rsidRDefault="00487A3A">
            <w:pPr>
              <w:jc w:val="center"/>
              <w:rPr>
                <w:color w:val="000000"/>
                <w:kern w:val="32"/>
                <w:lang w:eastAsia="cs-CZ"/>
              </w:rPr>
            </w:pPr>
            <w:r w:rsidRPr="00C74A3B">
              <w:rPr>
                <w:color w:val="000000"/>
                <w:kern w:val="32"/>
                <w:lang w:eastAsia="cs-CZ"/>
              </w:rPr>
              <w:t>0,097</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24</w:t>
            </w:r>
          </w:p>
        </w:tc>
        <w:tc>
          <w:tcPr>
            <w:tcW w:w="1872" w:type="pct"/>
            <w:noWrap/>
            <w:hideMark/>
          </w:tcPr>
          <w:p w:rsidR="00663984" w:rsidRDefault="00487A3A">
            <w:pPr>
              <w:jc w:val="both"/>
              <w:rPr>
                <w:color w:val="000000"/>
                <w:kern w:val="32"/>
                <w:lang w:eastAsia="cs-CZ"/>
              </w:rPr>
            </w:pPr>
            <w:r w:rsidRPr="00C74A3B">
              <w:rPr>
                <w:color w:val="000000"/>
                <w:kern w:val="32"/>
                <w:lang w:val="kk-KZ" w:eastAsia="cs-CZ"/>
              </w:rPr>
              <w:t>Ағаш шаңы</w:t>
            </w:r>
            <w:r w:rsidRPr="00C74A3B">
              <w:rPr>
                <w:color w:val="000000"/>
                <w:kern w:val="32"/>
                <w:lang w:eastAsia="cs-CZ"/>
              </w:rPr>
              <w:t xml:space="preserve"> </w:t>
            </w:r>
          </w:p>
        </w:tc>
        <w:tc>
          <w:tcPr>
            <w:tcW w:w="956" w:type="pct"/>
            <w:noWrap/>
            <w:hideMark/>
          </w:tcPr>
          <w:p w:rsidR="00663984" w:rsidRDefault="00487A3A">
            <w:pPr>
              <w:jc w:val="center"/>
              <w:rPr>
                <w:color w:val="000000"/>
                <w:kern w:val="32"/>
                <w:lang w:eastAsia="cs-CZ"/>
              </w:rPr>
            </w:pPr>
            <w:r w:rsidRPr="00C74A3B">
              <w:rPr>
                <w:color w:val="000000"/>
                <w:kern w:val="32"/>
                <w:lang w:eastAsia="cs-CZ"/>
              </w:rPr>
              <w:t>0,467136</w:t>
            </w:r>
          </w:p>
        </w:tc>
        <w:tc>
          <w:tcPr>
            <w:tcW w:w="589" w:type="pct"/>
            <w:noWrap/>
            <w:hideMark/>
          </w:tcPr>
          <w:p w:rsidR="00663984" w:rsidRDefault="00487A3A">
            <w:pPr>
              <w:jc w:val="center"/>
              <w:rPr>
                <w:color w:val="000000"/>
                <w:kern w:val="32"/>
                <w:lang w:eastAsia="cs-CZ"/>
              </w:rPr>
            </w:pPr>
            <w:r w:rsidRPr="00C74A3B">
              <w:rPr>
                <w:color w:val="000000"/>
                <w:kern w:val="32"/>
                <w:lang w:eastAsia="cs-CZ"/>
              </w:rPr>
              <w:t>0,075</w:t>
            </w:r>
          </w:p>
        </w:tc>
        <w:tc>
          <w:tcPr>
            <w:tcW w:w="809" w:type="pct"/>
            <w:noWrap/>
            <w:hideMark/>
          </w:tcPr>
          <w:p w:rsidR="00663984" w:rsidRDefault="00487A3A">
            <w:pPr>
              <w:jc w:val="center"/>
              <w:rPr>
                <w:color w:val="000000"/>
                <w:kern w:val="32"/>
                <w:lang w:eastAsia="cs-CZ"/>
              </w:rPr>
            </w:pPr>
            <w:r w:rsidRPr="00C74A3B">
              <w:rPr>
                <w:color w:val="000000"/>
                <w:kern w:val="32"/>
                <w:lang w:eastAsia="cs-CZ"/>
              </w:rPr>
              <w:t>0,39474176</w:t>
            </w:r>
          </w:p>
        </w:tc>
        <w:tc>
          <w:tcPr>
            <w:tcW w:w="512" w:type="pct"/>
            <w:noWrap/>
            <w:hideMark/>
          </w:tcPr>
          <w:p w:rsidR="00663984" w:rsidRDefault="00487A3A">
            <w:pPr>
              <w:jc w:val="center"/>
              <w:rPr>
                <w:color w:val="000000"/>
                <w:kern w:val="32"/>
                <w:lang w:eastAsia="cs-CZ"/>
              </w:rPr>
            </w:pPr>
            <w:r w:rsidRPr="00C74A3B">
              <w:rPr>
                <w:color w:val="000000"/>
                <w:kern w:val="32"/>
                <w:lang w:eastAsia="cs-CZ"/>
              </w:rPr>
              <w:t>0,086</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25</w:t>
            </w:r>
          </w:p>
        </w:tc>
        <w:tc>
          <w:tcPr>
            <w:tcW w:w="1872" w:type="pct"/>
            <w:noWrap/>
            <w:hideMark/>
          </w:tcPr>
          <w:p w:rsidR="00663984" w:rsidRDefault="00487A3A">
            <w:pPr>
              <w:jc w:val="both"/>
              <w:rPr>
                <w:color w:val="000000"/>
                <w:kern w:val="32"/>
                <w:lang w:eastAsia="cs-CZ"/>
              </w:rPr>
            </w:pPr>
            <w:r w:rsidRPr="00C74A3B">
              <w:rPr>
                <w:color w:val="000000"/>
                <w:kern w:val="32"/>
                <w:lang w:eastAsia="cs-CZ"/>
              </w:rPr>
              <w:t>ди Ванадий пентоксид</w:t>
            </w:r>
            <w:r w:rsidRPr="00C74A3B">
              <w:rPr>
                <w:color w:val="000000"/>
                <w:kern w:val="32"/>
                <w:lang w:val="kk-KZ" w:eastAsia="cs-CZ"/>
              </w:rPr>
              <w:t>і</w:t>
            </w:r>
            <w:r w:rsidRPr="00C74A3B">
              <w:rPr>
                <w:color w:val="000000"/>
                <w:kern w:val="32"/>
                <w:lang w:eastAsia="cs-CZ"/>
              </w:rPr>
              <w:t xml:space="preserve"> (</w:t>
            </w:r>
            <w:r w:rsidRPr="00C74A3B">
              <w:rPr>
                <w:color w:val="000000"/>
                <w:kern w:val="32"/>
                <w:lang w:val="kk-KZ" w:eastAsia="cs-CZ"/>
              </w:rPr>
              <w:t>шаң</w:t>
            </w:r>
            <w:r w:rsidRPr="00C74A3B">
              <w:rPr>
                <w:color w:val="000000"/>
                <w:kern w:val="32"/>
                <w:lang w:eastAsia="cs-CZ"/>
              </w:rPr>
              <w:t>)</w:t>
            </w:r>
          </w:p>
        </w:tc>
        <w:tc>
          <w:tcPr>
            <w:tcW w:w="956" w:type="pct"/>
            <w:noWrap/>
            <w:hideMark/>
          </w:tcPr>
          <w:p w:rsidR="00663984" w:rsidRDefault="00487A3A">
            <w:pPr>
              <w:jc w:val="center"/>
              <w:rPr>
                <w:color w:val="000000"/>
                <w:kern w:val="32"/>
                <w:lang w:eastAsia="cs-CZ"/>
              </w:rPr>
            </w:pPr>
            <w:r w:rsidRPr="00C74A3B">
              <w:rPr>
                <w:color w:val="000000"/>
                <w:kern w:val="32"/>
                <w:lang w:eastAsia="cs-CZ"/>
              </w:rPr>
              <w:t>0,398562</w:t>
            </w:r>
          </w:p>
        </w:tc>
        <w:tc>
          <w:tcPr>
            <w:tcW w:w="589" w:type="pct"/>
            <w:noWrap/>
            <w:hideMark/>
          </w:tcPr>
          <w:p w:rsidR="00663984" w:rsidRDefault="00487A3A">
            <w:pPr>
              <w:jc w:val="center"/>
              <w:rPr>
                <w:color w:val="000000"/>
                <w:kern w:val="32"/>
                <w:lang w:eastAsia="cs-CZ"/>
              </w:rPr>
            </w:pPr>
            <w:r w:rsidRPr="00C74A3B">
              <w:rPr>
                <w:color w:val="000000"/>
                <w:kern w:val="32"/>
                <w:lang w:eastAsia="cs-CZ"/>
              </w:rPr>
              <w:t>0,064</w:t>
            </w:r>
          </w:p>
        </w:tc>
        <w:tc>
          <w:tcPr>
            <w:tcW w:w="809" w:type="pct"/>
            <w:noWrap/>
            <w:hideMark/>
          </w:tcPr>
          <w:p w:rsidR="00663984" w:rsidRDefault="00487A3A">
            <w:pPr>
              <w:jc w:val="center"/>
              <w:rPr>
                <w:color w:val="000000"/>
                <w:kern w:val="32"/>
                <w:lang w:eastAsia="cs-CZ"/>
              </w:rPr>
            </w:pPr>
            <w:r w:rsidRPr="00C74A3B">
              <w:rPr>
                <w:color w:val="000000"/>
                <w:kern w:val="32"/>
                <w:lang w:eastAsia="cs-CZ"/>
              </w:rPr>
              <w:t>0,298</w:t>
            </w:r>
          </w:p>
        </w:tc>
        <w:tc>
          <w:tcPr>
            <w:tcW w:w="512" w:type="pct"/>
            <w:noWrap/>
            <w:hideMark/>
          </w:tcPr>
          <w:p w:rsidR="00663984" w:rsidRDefault="00487A3A">
            <w:pPr>
              <w:jc w:val="center"/>
              <w:rPr>
                <w:color w:val="000000"/>
                <w:kern w:val="32"/>
                <w:lang w:eastAsia="cs-CZ"/>
              </w:rPr>
            </w:pPr>
            <w:r w:rsidRPr="00C74A3B">
              <w:rPr>
                <w:color w:val="000000"/>
                <w:kern w:val="32"/>
                <w:lang w:eastAsia="cs-CZ"/>
              </w:rPr>
              <w:t>0,073</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26</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Этилацетат </w:t>
            </w:r>
          </w:p>
        </w:tc>
        <w:tc>
          <w:tcPr>
            <w:tcW w:w="956" w:type="pct"/>
            <w:noWrap/>
            <w:hideMark/>
          </w:tcPr>
          <w:p w:rsidR="00663984" w:rsidRDefault="00487A3A">
            <w:pPr>
              <w:jc w:val="center"/>
              <w:rPr>
                <w:color w:val="000000"/>
                <w:kern w:val="32"/>
                <w:lang w:eastAsia="cs-CZ"/>
              </w:rPr>
            </w:pPr>
            <w:r w:rsidRPr="00C74A3B">
              <w:rPr>
                <w:color w:val="000000"/>
                <w:kern w:val="32"/>
                <w:lang w:eastAsia="cs-CZ"/>
              </w:rPr>
              <w:t>0,298</w:t>
            </w:r>
          </w:p>
        </w:tc>
        <w:tc>
          <w:tcPr>
            <w:tcW w:w="589" w:type="pct"/>
            <w:noWrap/>
            <w:hideMark/>
          </w:tcPr>
          <w:p w:rsidR="00663984" w:rsidRDefault="00487A3A">
            <w:pPr>
              <w:jc w:val="center"/>
              <w:rPr>
                <w:color w:val="000000"/>
                <w:kern w:val="32"/>
                <w:lang w:eastAsia="cs-CZ"/>
              </w:rPr>
            </w:pPr>
            <w:r w:rsidRPr="00C74A3B">
              <w:rPr>
                <w:color w:val="000000"/>
                <w:kern w:val="32"/>
                <w:lang w:eastAsia="cs-CZ"/>
              </w:rPr>
              <w:t>0,048</w:t>
            </w:r>
          </w:p>
        </w:tc>
        <w:tc>
          <w:tcPr>
            <w:tcW w:w="809" w:type="pct"/>
            <w:noWrap/>
            <w:hideMark/>
          </w:tcPr>
          <w:p w:rsidR="00663984" w:rsidRDefault="00487A3A">
            <w:pPr>
              <w:jc w:val="center"/>
              <w:rPr>
                <w:color w:val="000000"/>
                <w:kern w:val="32"/>
                <w:lang w:eastAsia="cs-CZ"/>
              </w:rPr>
            </w:pPr>
            <w:r w:rsidRPr="00C74A3B">
              <w:rPr>
                <w:color w:val="000000"/>
                <w:kern w:val="32"/>
                <w:lang w:eastAsia="cs-CZ"/>
              </w:rPr>
              <w:t>0,2978</w:t>
            </w:r>
          </w:p>
        </w:tc>
        <w:tc>
          <w:tcPr>
            <w:tcW w:w="512" w:type="pct"/>
            <w:noWrap/>
            <w:hideMark/>
          </w:tcPr>
          <w:p w:rsidR="00663984" w:rsidRDefault="00487A3A">
            <w:pPr>
              <w:jc w:val="center"/>
              <w:rPr>
                <w:color w:val="000000"/>
                <w:kern w:val="32"/>
                <w:lang w:eastAsia="cs-CZ"/>
              </w:rPr>
            </w:pPr>
            <w:r w:rsidRPr="00C74A3B">
              <w:rPr>
                <w:color w:val="000000"/>
                <w:kern w:val="32"/>
                <w:lang w:eastAsia="cs-CZ"/>
              </w:rPr>
              <w:t>0,055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27</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Уайт-спирит </w:t>
            </w:r>
          </w:p>
        </w:tc>
        <w:tc>
          <w:tcPr>
            <w:tcW w:w="956" w:type="pct"/>
            <w:noWrap/>
            <w:hideMark/>
          </w:tcPr>
          <w:p w:rsidR="00663984" w:rsidRDefault="00487A3A">
            <w:pPr>
              <w:jc w:val="center"/>
              <w:rPr>
                <w:color w:val="000000"/>
                <w:kern w:val="32"/>
                <w:lang w:eastAsia="cs-CZ"/>
              </w:rPr>
            </w:pPr>
            <w:r w:rsidRPr="00C74A3B">
              <w:rPr>
                <w:color w:val="000000"/>
                <w:kern w:val="32"/>
                <w:lang w:eastAsia="cs-CZ"/>
              </w:rPr>
              <w:t>0,2978</w:t>
            </w:r>
          </w:p>
        </w:tc>
        <w:tc>
          <w:tcPr>
            <w:tcW w:w="589" w:type="pct"/>
            <w:noWrap/>
            <w:hideMark/>
          </w:tcPr>
          <w:p w:rsidR="00663984" w:rsidRDefault="00487A3A">
            <w:pPr>
              <w:jc w:val="center"/>
              <w:rPr>
                <w:color w:val="000000"/>
                <w:kern w:val="32"/>
                <w:lang w:eastAsia="cs-CZ"/>
              </w:rPr>
            </w:pPr>
            <w:r w:rsidRPr="00C74A3B">
              <w:rPr>
                <w:color w:val="000000"/>
                <w:kern w:val="32"/>
                <w:lang w:eastAsia="cs-CZ"/>
              </w:rPr>
              <w:t>0,048</w:t>
            </w:r>
          </w:p>
        </w:tc>
        <w:tc>
          <w:tcPr>
            <w:tcW w:w="809" w:type="pct"/>
            <w:noWrap/>
            <w:hideMark/>
          </w:tcPr>
          <w:p w:rsidR="00663984" w:rsidRDefault="00487A3A">
            <w:pPr>
              <w:jc w:val="center"/>
              <w:rPr>
                <w:color w:val="000000"/>
                <w:kern w:val="32"/>
                <w:lang w:eastAsia="cs-CZ"/>
              </w:rPr>
            </w:pPr>
            <w:r w:rsidRPr="00C74A3B">
              <w:rPr>
                <w:color w:val="000000"/>
                <w:kern w:val="32"/>
                <w:lang w:eastAsia="cs-CZ"/>
              </w:rPr>
              <w:t>0,248626208</w:t>
            </w:r>
          </w:p>
        </w:tc>
        <w:tc>
          <w:tcPr>
            <w:tcW w:w="512" w:type="pct"/>
            <w:noWrap/>
            <w:hideMark/>
          </w:tcPr>
          <w:p w:rsidR="00663984" w:rsidRDefault="00487A3A">
            <w:pPr>
              <w:jc w:val="center"/>
              <w:rPr>
                <w:color w:val="000000"/>
                <w:kern w:val="32"/>
                <w:lang w:eastAsia="cs-CZ"/>
              </w:rPr>
            </w:pPr>
            <w:r w:rsidRPr="00C74A3B">
              <w:rPr>
                <w:color w:val="000000"/>
                <w:kern w:val="32"/>
                <w:lang w:eastAsia="cs-CZ"/>
              </w:rPr>
              <w:t>0,055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28</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Абразивті шаң </w:t>
            </w:r>
          </w:p>
        </w:tc>
        <w:tc>
          <w:tcPr>
            <w:tcW w:w="956" w:type="pct"/>
            <w:noWrap/>
            <w:hideMark/>
          </w:tcPr>
          <w:p w:rsidR="00663984" w:rsidRDefault="00487A3A">
            <w:pPr>
              <w:jc w:val="center"/>
              <w:rPr>
                <w:color w:val="000000"/>
                <w:kern w:val="32"/>
                <w:lang w:eastAsia="cs-CZ"/>
              </w:rPr>
            </w:pPr>
            <w:r w:rsidRPr="00C74A3B">
              <w:rPr>
                <w:color w:val="000000"/>
                <w:kern w:val="32"/>
                <w:lang w:eastAsia="cs-CZ"/>
              </w:rPr>
              <w:t>0,248626216</w:t>
            </w:r>
          </w:p>
        </w:tc>
        <w:tc>
          <w:tcPr>
            <w:tcW w:w="589" w:type="pct"/>
            <w:noWrap/>
            <w:hideMark/>
          </w:tcPr>
          <w:p w:rsidR="00663984" w:rsidRDefault="00487A3A">
            <w:pPr>
              <w:jc w:val="center"/>
              <w:rPr>
                <w:color w:val="000000"/>
                <w:kern w:val="32"/>
                <w:lang w:eastAsia="cs-CZ"/>
              </w:rPr>
            </w:pPr>
            <w:r w:rsidRPr="00C74A3B">
              <w:rPr>
                <w:color w:val="000000"/>
                <w:kern w:val="32"/>
                <w:lang w:eastAsia="cs-CZ"/>
              </w:rPr>
              <w:t>0,040</w:t>
            </w:r>
          </w:p>
        </w:tc>
        <w:tc>
          <w:tcPr>
            <w:tcW w:w="809" w:type="pct"/>
            <w:noWrap/>
            <w:hideMark/>
          </w:tcPr>
          <w:p w:rsidR="00663984" w:rsidRDefault="00487A3A">
            <w:pPr>
              <w:jc w:val="center"/>
              <w:rPr>
                <w:color w:val="000000"/>
                <w:kern w:val="32"/>
                <w:lang w:eastAsia="cs-CZ"/>
              </w:rPr>
            </w:pPr>
            <w:r w:rsidRPr="00C74A3B">
              <w:rPr>
                <w:color w:val="000000"/>
                <w:kern w:val="32"/>
                <w:lang w:eastAsia="cs-CZ"/>
              </w:rPr>
              <w:t>0,182283</w:t>
            </w:r>
          </w:p>
        </w:tc>
        <w:tc>
          <w:tcPr>
            <w:tcW w:w="512" w:type="pct"/>
            <w:noWrap/>
            <w:hideMark/>
          </w:tcPr>
          <w:p w:rsidR="00663984" w:rsidRDefault="00487A3A">
            <w:pPr>
              <w:jc w:val="center"/>
              <w:rPr>
                <w:color w:val="000000"/>
                <w:kern w:val="32"/>
                <w:lang w:eastAsia="cs-CZ"/>
              </w:rPr>
            </w:pPr>
            <w:r w:rsidRPr="00C74A3B">
              <w:rPr>
                <w:color w:val="000000"/>
                <w:kern w:val="32"/>
                <w:lang w:eastAsia="cs-CZ"/>
              </w:rPr>
              <w:t>0,046</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29</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Этанол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0,182283</w:t>
            </w:r>
          </w:p>
        </w:tc>
        <w:tc>
          <w:tcPr>
            <w:tcW w:w="589" w:type="pct"/>
            <w:noWrap/>
            <w:hideMark/>
          </w:tcPr>
          <w:p w:rsidR="00663984" w:rsidRDefault="00487A3A">
            <w:pPr>
              <w:jc w:val="center"/>
              <w:rPr>
                <w:color w:val="000000"/>
                <w:kern w:val="32"/>
                <w:lang w:eastAsia="cs-CZ"/>
              </w:rPr>
            </w:pPr>
            <w:r w:rsidRPr="00C74A3B">
              <w:rPr>
                <w:color w:val="000000"/>
                <w:kern w:val="32"/>
                <w:lang w:eastAsia="cs-CZ"/>
              </w:rPr>
              <w:t>0,029</w:t>
            </w:r>
          </w:p>
        </w:tc>
        <w:tc>
          <w:tcPr>
            <w:tcW w:w="809" w:type="pct"/>
            <w:noWrap/>
            <w:hideMark/>
          </w:tcPr>
          <w:p w:rsidR="00663984" w:rsidRDefault="00487A3A">
            <w:pPr>
              <w:jc w:val="center"/>
              <w:rPr>
                <w:color w:val="000000"/>
                <w:kern w:val="32"/>
                <w:lang w:eastAsia="cs-CZ"/>
              </w:rPr>
            </w:pPr>
            <w:r w:rsidRPr="00C74A3B">
              <w:rPr>
                <w:color w:val="000000"/>
                <w:kern w:val="32"/>
                <w:lang w:eastAsia="cs-CZ"/>
              </w:rPr>
              <w:t>0,151374227</w:t>
            </w:r>
          </w:p>
        </w:tc>
        <w:tc>
          <w:tcPr>
            <w:tcW w:w="512" w:type="pct"/>
            <w:noWrap/>
            <w:hideMark/>
          </w:tcPr>
          <w:p w:rsidR="00663984" w:rsidRDefault="00487A3A">
            <w:pPr>
              <w:jc w:val="center"/>
              <w:rPr>
                <w:color w:val="000000"/>
                <w:kern w:val="32"/>
                <w:lang w:eastAsia="cs-CZ"/>
              </w:rPr>
            </w:pPr>
            <w:r w:rsidRPr="00C74A3B">
              <w:rPr>
                <w:color w:val="000000"/>
                <w:kern w:val="32"/>
                <w:lang w:eastAsia="cs-CZ"/>
              </w:rPr>
              <w:t>0,033</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30</w:t>
            </w:r>
          </w:p>
        </w:tc>
        <w:tc>
          <w:tcPr>
            <w:tcW w:w="1872" w:type="pct"/>
            <w:noWrap/>
            <w:hideMark/>
          </w:tcPr>
          <w:p w:rsidR="00663984" w:rsidRDefault="00487A3A">
            <w:pPr>
              <w:jc w:val="both"/>
              <w:rPr>
                <w:color w:val="000000"/>
                <w:kern w:val="32"/>
                <w:lang w:eastAsia="cs-CZ"/>
              </w:rPr>
            </w:pPr>
            <w:r w:rsidRPr="00C74A3B">
              <w:rPr>
                <w:color w:val="000000"/>
                <w:kern w:val="32"/>
                <w:lang w:eastAsia="cs-CZ"/>
              </w:rPr>
              <w:t>Фтор</w:t>
            </w:r>
            <w:r w:rsidRPr="00C74A3B">
              <w:rPr>
                <w:color w:val="000000"/>
                <w:kern w:val="32"/>
                <w:lang w:val="kk-KZ" w:eastAsia="cs-CZ"/>
              </w:rPr>
              <w:t>лы</w:t>
            </w:r>
            <w:r w:rsidRPr="00C74A3B">
              <w:rPr>
                <w:color w:val="000000"/>
                <w:kern w:val="32"/>
                <w:lang w:eastAsia="cs-CZ"/>
              </w:rPr>
              <w:t xml:space="preserve"> газ тәрізді қосылыстар</w:t>
            </w:r>
          </w:p>
        </w:tc>
        <w:tc>
          <w:tcPr>
            <w:tcW w:w="956" w:type="pct"/>
            <w:noWrap/>
            <w:hideMark/>
          </w:tcPr>
          <w:p w:rsidR="00663984" w:rsidRDefault="00487A3A">
            <w:pPr>
              <w:jc w:val="center"/>
              <w:rPr>
                <w:color w:val="000000"/>
                <w:kern w:val="32"/>
                <w:lang w:eastAsia="cs-CZ"/>
              </w:rPr>
            </w:pPr>
            <w:r w:rsidRPr="00C74A3B">
              <w:rPr>
                <w:color w:val="000000"/>
                <w:kern w:val="32"/>
                <w:lang w:eastAsia="cs-CZ"/>
              </w:rPr>
              <w:t>0,15137413</w:t>
            </w:r>
          </w:p>
        </w:tc>
        <w:tc>
          <w:tcPr>
            <w:tcW w:w="589" w:type="pct"/>
            <w:noWrap/>
            <w:hideMark/>
          </w:tcPr>
          <w:p w:rsidR="00663984" w:rsidRDefault="00487A3A">
            <w:pPr>
              <w:jc w:val="center"/>
              <w:rPr>
                <w:color w:val="000000"/>
                <w:kern w:val="32"/>
                <w:lang w:eastAsia="cs-CZ"/>
              </w:rPr>
            </w:pPr>
            <w:r w:rsidRPr="00C74A3B">
              <w:rPr>
                <w:color w:val="000000"/>
                <w:kern w:val="32"/>
                <w:lang w:eastAsia="cs-CZ"/>
              </w:rPr>
              <w:t>0,024</w:t>
            </w:r>
          </w:p>
        </w:tc>
        <w:tc>
          <w:tcPr>
            <w:tcW w:w="809" w:type="pct"/>
            <w:noWrap/>
            <w:hideMark/>
          </w:tcPr>
          <w:p w:rsidR="00663984" w:rsidRDefault="00487A3A">
            <w:pPr>
              <w:jc w:val="center"/>
              <w:rPr>
                <w:color w:val="000000"/>
                <w:kern w:val="32"/>
                <w:lang w:eastAsia="cs-CZ"/>
              </w:rPr>
            </w:pPr>
            <w:r w:rsidRPr="00C74A3B">
              <w:rPr>
                <w:color w:val="000000"/>
                <w:kern w:val="32"/>
                <w:lang w:eastAsia="cs-CZ"/>
              </w:rPr>
              <w:t>0,1374</w:t>
            </w:r>
          </w:p>
        </w:tc>
        <w:tc>
          <w:tcPr>
            <w:tcW w:w="512" w:type="pct"/>
            <w:noWrap/>
            <w:hideMark/>
          </w:tcPr>
          <w:p w:rsidR="00663984" w:rsidRDefault="00487A3A">
            <w:pPr>
              <w:jc w:val="center"/>
              <w:rPr>
                <w:color w:val="000000"/>
                <w:kern w:val="32"/>
                <w:lang w:eastAsia="cs-CZ"/>
              </w:rPr>
            </w:pPr>
            <w:r w:rsidRPr="00C74A3B">
              <w:rPr>
                <w:color w:val="000000"/>
                <w:kern w:val="32"/>
                <w:lang w:eastAsia="cs-CZ"/>
              </w:rPr>
              <w:t>0,028</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31</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Бутан-1-ол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0,1374</w:t>
            </w:r>
          </w:p>
        </w:tc>
        <w:tc>
          <w:tcPr>
            <w:tcW w:w="589" w:type="pct"/>
            <w:noWrap/>
            <w:hideMark/>
          </w:tcPr>
          <w:p w:rsidR="00663984" w:rsidRDefault="00487A3A">
            <w:pPr>
              <w:jc w:val="center"/>
              <w:rPr>
                <w:color w:val="000000"/>
                <w:kern w:val="32"/>
                <w:lang w:eastAsia="cs-CZ"/>
              </w:rPr>
            </w:pPr>
            <w:r w:rsidRPr="00C74A3B">
              <w:rPr>
                <w:color w:val="000000"/>
                <w:kern w:val="32"/>
                <w:lang w:eastAsia="cs-CZ"/>
              </w:rPr>
              <w:t>0,022</w:t>
            </w:r>
          </w:p>
        </w:tc>
        <w:tc>
          <w:tcPr>
            <w:tcW w:w="809" w:type="pct"/>
            <w:noWrap/>
            <w:hideMark/>
          </w:tcPr>
          <w:p w:rsidR="00663984" w:rsidRDefault="00487A3A">
            <w:pPr>
              <w:jc w:val="center"/>
              <w:rPr>
                <w:color w:val="000000"/>
                <w:kern w:val="32"/>
                <w:lang w:eastAsia="cs-CZ"/>
              </w:rPr>
            </w:pPr>
            <w:r w:rsidRPr="00C74A3B">
              <w:rPr>
                <w:color w:val="000000"/>
                <w:kern w:val="32"/>
                <w:lang w:eastAsia="cs-CZ"/>
              </w:rPr>
              <w:t>0,121</w:t>
            </w:r>
          </w:p>
        </w:tc>
        <w:tc>
          <w:tcPr>
            <w:tcW w:w="512" w:type="pct"/>
            <w:noWrap/>
            <w:hideMark/>
          </w:tcPr>
          <w:p w:rsidR="00663984" w:rsidRDefault="00487A3A">
            <w:pPr>
              <w:jc w:val="center"/>
              <w:rPr>
                <w:color w:val="000000"/>
                <w:kern w:val="32"/>
                <w:lang w:eastAsia="cs-CZ"/>
              </w:rPr>
            </w:pPr>
            <w:r w:rsidRPr="00C74A3B">
              <w:rPr>
                <w:color w:val="000000"/>
                <w:kern w:val="32"/>
                <w:lang w:eastAsia="cs-CZ"/>
              </w:rPr>
              <w:t>0,025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32</w:t>
            </w:r>
          </w:p>
        </w:tc>
        <w:tc>
          <w:tcPr>
            <w:tcW w:w="1872" w:type="pct"/>
            <w:noWrap/>
            <w:hideMark/>
          </w:tcPr>
          <w:p w:rsidR="00663984" w:rsidRDefault="00487A3A">
            <w:pPr>
              <w:jc w:val="both"/>
              <w:rPr>
                <w:color w:val="000000"/>
                <w:kern w:val="32"/>
                <w:lang w:eastAsia="cs-CZ"/>
              </w:rPr>
            </w:pPr>
            <w:r w:rsidRPr="00C74A3B">
              <w:rPr>
                <w:color w:val="000000"/>
                <w:kern w:val="32"/>
                <w:lang w:eastAsia="cs-CZ"/>
              </w:rPr>
              <w:t>Көмірсутектердің шекті қоспасы С</w:t>
            </w:r>
            <w:r w:rsidRPr="00C74A3B">
              <w:rPr>
                <w:color w:val="000000"/>
                <w:kern w:val="32"/>
                <w:vertAlign w:val="subscript"/>
                <w:lang w:eastAsia="cs-CZ"/>
              </w:rPr>
              <w:t>1</w:t>
            </w:r>
            <w:r w:rsidRPr="00C74A3B">
              <w:rPr>
                <w:color w:val="000000"/>
                <w:kern w:val="32"/>
                <w:lang w:eastAsia="cs-CZ"/>
              </w:rPr>
              <w:t>-С</w:t>
            </w:r>
            <w:r w:rsidRPr="00C74A3B">
              <w:rPr>
                <w:color w:val="000000"/>
                <w:kern w:val="32"/>
                <w:vertAlign w:val="subscript"/>
                <w:lang w:eastAsia="cs-CZ"/>
              </w:rPr>
              <w:t>5</w:t>
            </w:r>
          </w:p>
        </w:tc>
        <w:tc>
          <w:tcPr>
            <w:tcW w:w="956" w:type="pct"/>
            <w:noWrap/>
            <w:hideMark/>
          </w:tcPr>
          <w:p w:rsidR="00663984" w:rsidRDefault="00487A3A">
            <w:pPr>
              <w:jc w:val="center"/>
              <w:rPr>
                <w:color w:val="000000"/>
                <w:kern w:val="32"/>
                <w:lang w:eastAsia="cs-CZ"/>
              </w:rPr>
            </w:pPr>
            <w:r w:rsidRPr="00C74A3B">
              <w:rPr>
                <w:color w:val="000000"/>
                <w:kern w:val="32"/>
                <w:lang w:eastAsia="cs-CZ"/>
              </w:rPr>
              <w:t>0,121</w:t>
            </w:r>
          </w:p>
        </w:tc>
        <w:tc>
          <w:tcPr>
            <w:tcW w:w="589" w:type="pct"/>
            <w:noWrap/>
            <w:hideMark/>
          </w:tcPr>
          <w:p w:rsidR="00663984" w:rsidRDefault="00487A3A">
            <w:pPr>
              <w:jc w:val="center"/>
              <w:rPr>
                <w:color w:val="000000"/>
                <w:kern w:val="32"/>
                <w:lang w:eastAsia="cs-CZ"/>
              </w:rPr>
            </w:pPr>
            <w:r w:rsidRPr="00C74A3B">
              <w:rPr>
                <w:color w:val="000000"/>
                <w:kern w:val="32"/>
                <w:lang w:eastAsia="cs-CZ"/>
              </w:rPr>
              <w:t>0,019</w:t>
            </w:r>
          </w:p>
        </w:tc>
        <w:tc>
          <w:tcPr>
            <w:tcW w:w="809" w:type="pct"/>
            <w:noWrap/>
            <w:hideMark/>
          </w:tcPr>
          <w:p w:rsidR="00663984" w:rsidRDefault="00487A3A">
            <w:pPr>
              <w:jc w:val="center"/>
              <w:rPr>
                <w:color w:val="000000"/>
                <w:kern w:val="32"/>
                <w:lang w:eastAsia="cs-CZ"/>
              </w:rPr>
            </w:pPr>
            <w:r w:rsidRPr="00C74A3B">
              <w:rPr>
                <w:color w:val="000000"/>
                <w:kern w:val="32"/>
                <w:lang w:eastAsia="cs-CZ"/>
              </w:rPr>
              <w:t>0,11949984</w:t>
            </w:r>
          </w:p>
        </w:tc>
        <w:tc>
          <w:tcPr>
            <w:tcW w:w="512" w:type="pct"/>
            <w:noWrap/>
            <w:hideMark/>
          </w:tcPr>
          <w:p w:rsidR="00663984" w:rsidRDefault="00487A3A">
            <w:pPr>
              <w:jc w:val="center"/>
              <w:rPr>
                <w:color w:val="000000"/>
                <w:kern w:val="32"/>
                <w:lang w:eastAsia="cs-CZ"/>
              </w:rPr>
            </w:pPr>
            <w:r w:rsidRPr="00C74A3B">
              <w:rPr>
                <w:color w:val="000000"/>
                <w:kern w:val="32"/>
                <w:lang w:eastAsia="cs-CZ"/>
              </w:rPr>
              <w:t>0,022</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33</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Күкірт қышқылы </w:t>
            </w:r>
          </w:p>
        </w:tc>
        <w:tc>
          <w:tcPr>
            <w:tcW w:w="956" w:type="pct"/>
            <w:noWrap/>
            <w:hideMark/>
          </w:tcPr>
          <w:p w:rsidR="00663984" w:rsidRDefault="00487A3A">
            <w:pPr>
              <w:jc w:val="center"/>
              <w:rPr>
                <w:color w:val="000000"/>
                <w:kern w:val="32"/>
                <w:lang w:eastAsia="cs-CZ"/>
              </w:rPr>
            </w:pPr>
            <w:r w:rsidRPr="00C74A3B">
              <w:rPr>
                <w:color w:val="000000"/>
                <w:kern w:val="32"/>
                <w:lang w:eastAsia="cs-CZ"/>
              </w:rPr>
              <w:t>0,11949984</w:t>
            </w:r>
          </w:p>
        </w:tc>
        <w:tc>
          <w:tcPr>
            <w:tcW w:w="589" w:type="pct"/>
            <w:noWrap/>
            <w:hideMark/>
          </w:tcPr>
          <w:p w:rsidR="00663984" w:rsidRDefault="00487A3A">
            <w:pPr>
              <w:jc w:val="center"/>
              <w:rPr>
                <w:color w:val="000000"/>
                <w:kern w:val="32"/>
                <w:lang w:eastAsia="cs-CZ"/>
              </w:rPr>
            </w:pPr>
            <w:r w:rsidRPr="00C74A3B">
              <w:rPr>
                <w:color w:val="000000"/>
                <w:kern w:val="32"/>
                <w:lang w:eastAsia="cs-CZ"/>
              </w:rPr>
              <w:t>0,019</w:t>
            </w:r>
          </w:p>
        </w:tc>
        <w:tc>
          <w:tcPr>
            <w:tcW w:w="809" w:type="pct"/>
            <w:noWrap/>
            <w:hideMark/>
          </w:tcPr>
          <w:p w:rsidR="00663984" w:rsidRDefault="00487A3A">
            <w:pPr>
              <w:jc w:val="center"/>
              <w:rPr>
                <w:color w:val="000000"/>
                <w:kern w:val="32"/>
                <w:lang w:eastAsia="cs-CZ"/>
              </w:rPr>
            </w:pPr>
            <w:r w:rsidRPr="00C74A3B">
              <w:rPr>
                <w:color w:val="000000"/>
                <w:kern w:val="32"/>
                <w:lang w:eastAsia="cs-CZ"/>
              </w:rPr>
              <w:t>0,108994</w:t>
            </w:r>
          </w:p>
        </w:tc>
        <w:tc>
          <w:tcPr>
            <w:tcW w:w="512" w:type="pct"/>
            <w:noWrap/>
            <w:hideMark/>
          </w:tcPr>
          <w:p w:rsidR="00663984" w:rsidRDefault="00487A3A">
            <w:pPr>
              <w:jc w:val="center"/>
              <w:rPr>
                <w:color w:val="000000"/>
                <w:kern w:val="32"/>
                <w:lang w:eastAsia="cs-CZ"/>
              </w:rPr>
            </w:pPr>
            <w:r w:rsidRPr="00C74A3B">
              <w:rPr>
                <w:color w:val="000000"/>
                <w:kern w:val="32"/>
                <w:lang w:eastAsia="cs-CZ"/>
              </w:rPr>
              <w:t>0,022</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34</w:t>
            </w:r>
          </w:p>
        </w:tc>
        <w:tc>
          <w:tcPr>
            <w:tcW w:w="1872" w:type="pct"/>
            <w:noWrap/>
            <w:hideMark/>
          </w:tcPr>
          <w:p w:rsidR="00663984" w:rsidRDefault="00487A3A">
            <w:pPr>
              <w:jc w:val="both"/>
              <w:rPr>
                <w:color w:val="000000"/>
                <w:kern w:val="32"/>
                <w:lang w:eastAsia="cs-CZ"/>
              </w:rPr>
            </w:pPr>
            <w:r w:rsidRPr="00C74A3B">
              <w:rPr>
                <w:color w:val="000000"/>
                <w:kern w:val="32"/>
                <w:lang w:eastAsia="cs-CZ"/>
              </w:rPr>
              <w:t>Марганец және оның қосылыстары</w:t>
            </w:r>
          </w:p>
        </w:tc>
        <w:tc>
          <w:tcPr>
            <w:tcW w:w="956" w:type="pct"/>
            <w:noWrap/>
            <w:hideMark/>
          </w:tcPr>
          <w:p w:rsidR="00663984" w:rsidRDefault="00487A3A">
            <w:pPr>
              <w:jc w:val="center"/>
              <w:rPr>
                <w:color w:val="000000"/>
                <w:kern w:val="32"/>
                <w:lang w:eastAsia="cs-CZ"/>
              </w:rPr>
            </w:pPr>
            <w:r w:rsidRPr="00C74A3B">
              <w:rPr>
                <w:color w:val="000000"/>
                <w:kern w:val="32"/>
                <w:lang w:eastAsia="cs-CZ"/>
              </w:rPr>
              <w:t>0,085718306</w:t>
            </w:r>
          </w:p>
        </w:tc>
        <w:tc>
          <w:tcPr>
            <w:tcW w:w="589" w:type="pct"/>
            <w:noWrap/>
            <w:hideMark/>
          </w:tcPr>
          <w:p w:rsidR="00663984" w:rsidRDefault="00487A3A">
            <w:pPr>
              <w:jc w:val="center"/>
              <w:rPr>
                <w:color w:val="000000"/>
                <w:kern w:val="32"/>
                <w:lang w:eastAsia="cs-CZ"/>
              </w:rPr>
            </w:pPr>
            <w:r w:rsidRPr="00C74A3B">
              <w:rPr>
                <w:color w:val="000000"/>
                <w:kern w:val="32"/>
                <w:lang w:eastAsia="cs-CZ"/>
              </w:rPr>
              <w:t>0,014</w:t>
            </w:r>
          </w:p>
        </w:tc>
        <w:tc>
          <w:tcPr>
            <w:tcW w:w="809" w:type="pct"/>
            <w:noWrap/>
            <w:hideMark/>
          </w:tcPr>
          <w:p w:rsidR="00663984" w:rsidRDefault="00487A3A">
            <w:pPr>
              <w:jc w:val="center"/>
              <w:rPr>
                <w:color w:val="000000"/>
                <w:kern w:val="32"/>
                <w:lang w:eastAsia="cs-CZ"/>
              </w:rPr>
            </w:pPr>
            <w:r w:rsidRPr="00C74A3B">
              <w:rPr>
                <w:color w:val="000000"/>
                <w:kern w:val="32"/>
                <w:lang w:eastAsia="cs-CZ"/>
              </w:rPr>
              <w:t>0,085718393</w:t>
            </w:r>
          </w:p>
        </w:tc>
        <w:tc>
          <w:tcPr>
            <w:tcW w:w="512" w:type="pct"/>
            <w:noWrap/>
            <w:hideMark/>
          </w:tcPr>
          <w:p w:rsidR="00663984" w:rsidRDefault="00487A3A">
            <w:pPr>
              <w:jc w:val="center"/>
              <w:rPr>
                <w:color w:val="000000"/>
                <w:kern w:val="32"/>
                <w:lang w:eastAsia="cs-CZ"/>
              </w:rPr>
            </w:pPr>
            <w:r w:rsidRPr="00C74A3B">
              <w:rPr>
                <w:color w:val="000000"/>
                <w:kern w:val="32"/>
                <w:lang w:eastAsia="cs-CZ"/>
              </w:rPr>
              <w:t>0,016</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35</w:t>
            </w:r>
          </w:p>
        </w:tc>
        <w:tc>
          <w:tcPr>
            <w:tcW w:w="1872" w:type="pct"/>
            <w:noWrap/>
            <w:hideMark/>
          </w:tcPr>
          <w:p w:rsidR="00663984" w:rsidRDefault="00487A3A">
            <w:pPr>
              <w:jc w:val="both"/>
              <w:rPr>
                <w:color w:val="000000"/>
                <w:kern w:val="32"/>
                <w:lang w:eastAsia="cs-CZ"/>
              </w:rPr>
            </w:pPr>
            <w:r w:rsidRPr="00C74A3B">
              <w:rPr>
                <w:color w:val="000000"/>
                <w:kern w:val="32"/>
                <w:lang w:eastAsia="cs-CZ"/>
              </w:rPr>
              <w:t>Темір трихлориді</w:t>
            </w:r>
          </w:p>
        </w:tc>
        <w:tc>
          <w:tcPr>
            <w:tcW w:w="956" w:type="pct"/>
            <w:noWrap/>
            <w:hideMark/>
          </w:tcPr>
          <w:p w:rsidR="00663984" w:rsidRDefault="00487A3A">
            <w:pPr>
              <w:jc w:val="center"/>
              <w:rPr>
                <w:color w:val="000000"/>
                <w:kern w:val="32"/>
                <w:lang w:eastAsia="cs-CZ"/>
              </w:rPr>
            </w:pPr>
            <w:r w:rsidRPr="00C74A3B">
              <w:rPr>
                <w:color w:val="000000"/>
                <w:kern w:val="32"/>
                <w:lang w:eastAsia="cs-CZ"/>
              </w:rPr>
              <w:t>0,07008</w:t>
            </w:r>
          </w:p>
        </w:tc>
        <w:tc>
          <w:tcPr>
            <w:tcW w:w="589" w:type="pct"/>
            <w:noWrap/>
            <w:hideMark/>
          </w:tcPr>
          <w:p w:rsidR="00663984" w:rsidRDefault="00487A3A">
            <w:pPr>
              <w:jc w:val="center"/>
              <w:rPr>
                <w:color w:val="000000"/>
                <w:kern w:val="32"/>
                <w:lang w:eastAsia="cs-CZ"/>
              </w:rPr>
            </w:pPr>
            <w:r w:rsidRPr="00C74A3B">
              <w:rPr>
                <w:color w:val="000000"/>
                <w:kern w:val="32"/>
                <w:lang w:eastAsia="cs-CZ"/>
              </w:rPr>
              <w:t>0,011</w:t>
            </w:r>
          </w:p>
        </w:tc>
        <w:tc>
          <w:tcPr>
            <w:tcW w:w="809" w:type="pct"/>
            <w:noWrap/>
            <w:hideMark/>
          </w:tcPr>
          <w:p w:rsidR="00663984" w:rsidRDefault="00487A3A">
            <w:pPr>
              <w:jc w:val="center"/>
              <w:rPr>
                <w:color w:val="000000"/>
                <w:kern w:val="32"/>
                <w:lang w:eastAsia="cs-CZ"/>
              </w:rPr>
            </w:pPr>
            <w:r w:rsidRPr="00C74A3B">
              <w:rPr>
                <w:color w:val="000000"/>
                <w:kern w:val="32"/>
                <w:lang w:eastAsia="cs-CZ"/>
              </w:rPr>
              <w:t>0,07008</w:t>
            </w:r>
          </w:p>
        </w:tc>
        <w:tc>
          <w:tcPr>
            <w:tcW w:w="512" w:type="pct"/>
            <w:noWrap/>
            <w:hideMark/>
          </w:tcPr>
          <w:p w:rsidR="00663984" w:rsidRDefault="00487A3A">
            <w:pPr>
              <w:jc w:val="center"/>
              <w:rPr>
                <w:color w:val="000000"/>
                <w:kern w:val="32"/>
                <w:lang w:eastAsia="cs-CZ"/>
              </w:rPr>
            </w:pPr>
            <w:r w:rsidRPr="00C74A3B">
              <w:rPr>
                <w:color w:val="000000"/>
                <w:kern w:val="32"/>
                <w:lang w:eastAsia="cs-CZ"/>
              </w:rPr>
              <w:t>0,013</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36</w:t>
            </w:r>
          </w:p>
        </w:tc>
        <w:tc>
          <w:tcPr>
            <w:tcW w:w="1872" w:type="pct"/>
            <w:noWrap/>
            <w:hideMark/>
          </w:tcPr>
          <w:p w:rsidR="00663984" w:rsidRDefault="00487A3A">
            <w:pPr>
              <w:jc w:val="both"/>
              <w:rPr>
                <w:color w:val="000000"/>
                <w:kern w:val="32"/>
                <w:lang w:eastAsia="cs-CZ"/>
              </w:rPr>
            </w:pPr>
            <w:r w:rsidRPr="00C74A3B">
              <w:rPr>
                <w:color w:val="000000"/>
                <w:kern w:val="32"/>
                <w:lang w:eastAsia="cs-CZ"/>
              </w:rPr>
              <w:t>Көмірсутектердің шекті қоспасы С</w:t>
            </w:r>
            <w:r w:rsidRPr="00C74A3B">
              <w:rPr>
                <w:color w:val="000000"/>
                <w:kern w:val="32"/>
                <w:vertAlign w:val="subscript"/>
                <w:lang w:eastAsia="cs-CZ"/>
              </w:rPr>
              <w:t>6</w:t>
            </w:r>
            <w:r w:rsidRPr="00C74A3B">
              <w:rPr>
                <w:color w:val="000000"/>
                <w:kern w:val="32"/>
                <w:lang w:eastAsia="cs-CZ"/>
              </w:rPr>
              <w:t>-С</w:t>
            </w:r>
            <w:r w:rsidRPr="00C74A3B">
              <w:rPr>
                <w:color w:val="000000"/>
                <w:kern w:val="32"/>
                <w:vertAlign w:val="subscript"/>
                <w:lang w:eastAsia="cs-CZ"/>
              </w:rPr>
              <w:t>12</w:t>
            </w:r>
          </w:p>
        </w:tc>
        <w:tc>
          <w:tcPr>
            <w:tcW w:w="956" w:type="pct"/>
            <w:noWrap/>
            <w:hideMark/>
          </w:tcPr>
          <w:p w:rsidR="00663984" w:rsidRDefault="00487A3A">
            <w:pPr>
              <w:jc w:val="center"/>
              <w:rPr>
                <w:color w:val="000000"/>
                <w:kern w:val="32"/>
                <w:lang w:eastAsia="cs-CZ"/>
              </w:rPr>
            </w:pPr>
            <w:r w:rsidRPr="00C74A3B">
              <w:rPr>
                <w:color w:val="000000"/>
                <w:kern w:val="32"/>
                <w:lang w:eastAsia="cs-CZ"/>
              </w:rPr>
              <w:t>0,0447</w:t>
            </w:r>
          </w:p>
        </w:tc>
        <w:tc>
          <w:tcPr>
            <w:tcW w:w="589" w:type="pct"/>
            <w:noWrap/>
            <w:hideMark/>
          </w:tcPr>
          <w:p w:rsidR="00663984" w:rsidRDefault="00487A3A">
            <w:pPr>
              <w:jc w:val="center"/>
              <w:rPr>
                <w:color w:val="000000"/>
                <w:kern w:val="32"/>
                <w:lang w:eastAsia="cs-CZ"/>
              </w:rPr>
            </w:pPr>
            <w:r w:rsidRPr="00C74A3B">
              <w:rPr>
                <w:color w:val="000000"/>
                <w:kern w:val="32"/>
                <w:lang w:eastAsia="cs-CZ"/>
              </w:rPr>
              <w:t>0,007</w:t>
            </w:r>
          </w:p>
        </w:tc>
        <w:tc>
          <w:tcPr>
            <w:tcW w:w="809" w:type="pct"/>
            <w:noWrap/>
            <w:hideMark/>
          </w:tcPr>
          <w:p w:rsidR="00663984" w:rsidRDefault="00487A3A">
            <w:pPr>
              <w:jc w:val="center"/>
              <w:rPr>
                <w:color w:val="000000"/>
                <w:kern w:val="32"/>
                <w:lang w:eastAsia="cs-CZ"/>
              </w:rPr>
            </w:pPr>
            <w:r w:rsidRPr="00C74A3B">
              <w:rPr>
                <w:color w:val="000000"/>
                <w:kern w:val="32"/>
                <w:lang w:eastAsia="cs-CZ"/>
              </w:rPr>
              <w:t>0,0447</w:t>
            </w:r>
          </w:p>
        </w:tc>
        <w:tc>
          <w:tcPr>
            <w:tcW w:w="512" w:type="pct"/>
            <w:noWrap/>
            <w:hideMark/>
          </w:tcPr>
          <w:p w:rsidR="00663984" w:rsidRDefault="00487A3A">
            <w:pPr>
              <w:jc w:val="center"/>
              <w:rPr>
                <w:color w:val="000000"/>
                <w:kern w:val="32"/>
                <w:lang w:eastAsia="cs-CZ"/>
              </w:rPr>
            </w:pPr>
            <w:r w:rsidRPr="00C74A3B">
              <w:rPr>
                <w:color w:val="000000"/>
                <w:kern w:val="32"/>
                <w:lang w:eastAsia="cs-CZ"/>
              </w:rPr>
              <w:t>0,008</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37</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Натрий гидроксид </w:t>
            </w:r>
          </w:p>
        </w:tc>
        <w:tc>
          <w:tcPr>
            <w:tcW w:w="956" w:type="pct"/>
            <w:noWrap/>
            <w:hideMark/>
          </w:tcPr>
          <w:p w:rsidR="00663984" w:rsidRDefault="00487A3A">
            <w:pPr>
              <w:jc w:val="center"/>
              <w:rPr>
                <w:color w:val="000000"/>
                <w:kern w:val="32"/>
                <w:lang w:eastAsia="cs-CZ"/>
              </w:rPr>
            </w:pPr>
            <w:r w:rsidRPr="00C74A3B">
              <w:rPr>
                <w:color w:val="000000"/>
                <w:kern w:val="32"/>
                <w:lang w:eastAsia="cs-CZ"/>
              </w:rPr>
              <w:t>0,04194288</w:t>
            </w:r>
          </w:p>
        </w:tc>
        <w:tc>
          <w:tcPr>
            <w:tcW w:w="589" w:type="pct"/>
            <w:noWrap/>
            <w:hideMark/>
          </w:tcPr>
          <w:p w:rsidR="00663984" w:rsidRDefault="00487A3A">
            <w:pPr>
              <w:jc w:val="center"/>
              <w:rPr>
                <w:color w:val="000000"/>
                <w:kern w:val="32"/>
                <w:lang w:eastAsia="cs-CZ"/>
              </w:rPr>
            </w:pPr>
            <w:r w:rsidRPr="00C74A3B">
              <w:rPr>
                <w:color w:val="000000"/>
                <w:kern w:val="32"/>
                <w:lang w:eastAsia="cs-CZ"/>
              </w:rPr>
              <w:t>0,007</w:t>
            </w:r>
          </w:p>
        </w:tc>
        <w:tc>
          <w:tcPr>
            <w:tcW w:w="809" w:type="pct"/>
            <w:noWrap/>
            <w:hideMark/>
          </w:tcPr>
          <w:p w:rsidR="00663984" w:rsidRDefault="00487A3A">
            <w:pPr>
              <w:jc w:val="center"/>
              <w:rPr>
                <w:color w:val="000000"/>
                <w:kern w:val="32"/>
                <w:lang w:eastAsia="cs-CZ"/>
              </w:rPr>
            </w:pPr>
            <w:r w:rsidRPr="00C74A3B">
              <w:rPr>
                <w:color w:val="000000"/>
                <w:kern w:val="32"/>
                <w:lang w:eastAsia="cs-CZ"/>
              </w:rPr>
              <w:t>0,04194288</w:t>
            </w:r>
          </w:p>
        </w:tc>
        <w:tc>
          <w:tcPr>
            <w:tcW w:w="512" w:type="pct"/>
            <w:noWrap/>
            <w:hideMark/>
          </w:tcPr>
          <w:p w:rsidR="00663984" w:rsidRDefault="00487A3A">
            <w:pPr>
              <w:jc w:val="center"/>
              <w:rPr>
                <w:color w:val="000000"/>
                <w:kern w:val="32"/>
                <w:lang w:eastAsia="cs-CZ"/>
              </w:rPr>
            </w:pPr>
            <w:r w:rsidRPr="00C74A3B">
              <w:rPr>
                <w:color w:val="000000"/>
                <w:kern w:val="32"/>
                <w:lang w:eastAsia="cs-CZ"/>
              </w:rPr>
              <w:t>0,008</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38</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Фосген </w:t>
            </w:r>
          </w:p>
        </w:tc>
        <w:tc>
          <w:tcPr>
            <w:tcW w:w="956" w:type="pct"/>
            <w:noWrap/>
            <w:hideMark/>
          </w:tcPr>
          <w:p w:rsidR="00663984" w:rsidRDefault="00487A3A">
            <w:pPr>
              <w:jc w:val="center"/>
              <w:rPr>
                <w:color w:val="000000"/>
                <w:kern w:val="32"/>
                <w:lang w:eastAsia="cs-CZ"/>
              </w:rPr>
            </w:pPr>
            <w:r w:rsidRPr="00C74A3B">
              <w:rPr>
                <w:color w:val="000000"/>
                <w:kern w:val="32"/>
                <w:lang w:eastAsia="cs-CZ"/>
              </w:rPr>
              <w:t>0,034981824</w:t>
            </w:r>
          </w:p>
        </w:tc>
        <w:tc>
          <w:tcPr>
            <w:tcW w:w="589" w:type="pct"/>
            <w:noWrap/>
            <w:hideMark/>
          </w:tcPr>
          <w:p w:rsidR="00663984" w:rsidRDefault="00487A3A">
            <w:pPr>
              <w:jc w:val="center"/>
              <w:rPr>
                <w:color w:val="000000"/>
                <w:kern w:val="32"/>
                <w:lang w:eastAsia="cs-CZ"/>
              </w:rPr>
            </w:pPr>
            <w:r w:rsidRPr="00C74A3B">
              <w:rPr>
                <w:color w:val="000000"/>
                <w:kern w:val="32"/>
                <w:lang w:eastAsia="cs-CZ"/>
              </w:rPr>
              <w:t>0,006</w:t>
            </w:r>
          </w:p>
        </w:tc>
        <w:tc>
          <w:tcPr>
            <w:tcW w:w="809" w:type="pct"/>
            <w:noWrap/>
            <w:hideMark/>
          </w:tcPr>
          <w:p w:rsidR="00663984" w:rsidRDefault="00487A3A">
            <w:pPr>
              <w:jc w:val="center"/>
              <w:rPr>
                <w:color w:val="000000"/>
                <w:kern w:val="32"/>
                <w:lang w:eastAsia="cs-CZ"/>
              </w:rPr>
            </w:pPr>
            <w:r w:rsidRPr="00C74A3B">
              <w:rPr>
                <w:color w:val="000000"/>
                <w:kern w:val="32"/>
                <w:lang w:eastAsia="cs-CZ"/>
              </w:rPr>
              <w:t>0,034970012</w:t>
            </w:r>
          </w:p>
        </w:tc>
        <w:tc>
          <w:tcPr>
            <w:tcW w:w="512" w:type="pct"/>
            <w:noWrap/>
            <w:hideMark/>
          </w:tcPr>
          <w:p w:rsidR="00663984" w:rsidRDefault="00487A3A">
            <w:pPr>
              <w:jc w:val="center"/>
              <w:rPr>
                <w:color w:val="000000"/>
                <w:kern w:val="32"/>
                <w:lang w:eastAsia="cs-CZ"/>
              </w:rPr>
            </w:pPr>
            <w:r w:rsidRPr="00C74A3B">
              <w:rPr>
                <w:color w:val="000000"/>
                <w:kern w:val="32"/>
                <w:lang w:eastAsia="cs-CZ"/>
              </w:rPr>
              <w:t>0,006</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39</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диФосфор пентаоксид </w:t>
            </w:r>
          </w:p>
        </w:tc>
        <w:tc>
          <w:tcPr>
            <w:tcW w:w="956" w:type="pct"/>
            <w:noWrap/>
            <w:hideMark/>
          </w:tcPr>
          <w:p w:rsidR="00663984" w:rsidRDefault="00487A3A">
            <w:pPr>
              <w:jc w:val="center"/>
              <w:rPr>
                <w:color w:val="000000"/>
                <w:kern w:val="32"/>
                <w:lang w:eastAsia="cs-CZ"/>
              </w:rPr>
            </w:pPr>
            <w:r w:rsidRPr="00C74A3B">
              <w:rPr>
                <w:color w:val="000000"/>
                <w:kern w:val="32"/>
                <w:lang w:eastAsia="cs-CZ"/>
              </w:rPr>
              <w:t>0,02867616</w:t>
            </w:r>
          </w:p>
        </w:tc>
        <w:tc>
          <w:tcPr>
            <w:tcW w:w="589" w:type="pct"/>
            <w:noWrap/>
            <w:hideMark/>
          </w:tcPr>
          <w:p w:rsidR="00663984" w:rsidRDefault="00487A3A">
            <w:pPr>
              <w:jc w:val="center"/>
              <w:rPr>
                <w:color w:val="000000"/>
                <w:kern w:val="32"/>
                <w:lang w:eastAsia="cs-CZ"/>
              </w:rPr>
            </w:pPr>
            <w:r w:rsidRPr="00C74A3B">
              <w:rPr>
                <w:color w:val="000000"/>
                <w:kern w:val="32"/>
                <w:lang w:eastAsia="cs-CZ"/>
              </w:rPr>
              <w:t>0,005</w:t>
            </w:r>
          </w:p>
        </w:tc>
        <w:tc>
          <w:tcPr>
            <w:tcW w:w="809" w:type="pct"/>
            <w:noWrap/>
            <w:hideMark/>
          </w:tcPr>
          <w:p w:rsidR="00663984" w:rsidRDefault="00487A3A">
            <w:pPr>
              <w:jc w:val="center"/>
              <w:rPr>
                <w:color w:val="000000"/>
                <w:kern w:val="32"/>
                <w:lang w:eastAsia="cs-CZ"/>
              </w:rPr>
            </w:pPr>
            <w:r w:rsidRPr="00C74A3B">
              <w:rPr>
                <w:color w:val="000000"/>
                <w:kern w:val="32"/>
                <w:lang w:eastAsia="cs-CZ"/>
              </w:rPr>
              <w:t>0,02867616</w:t>
            </w:r>
          </w:p>
        </w:tc>
        <w:tc>
          <w:tcPr>
            <w:tcW w:w="512" w:type="pct"/>
            <w:noWrap/>
            <w:hideMark/>
          </w:tcPr>
          <w:p w:rsidR="00663984" w:rsidRDefault="00487A3A">
            <w:pPr>
              <w:jc w:val="center"/>
              <w:rPr>
                <w:color w:val="000000"/>
                <w:kern w:val="32"/>
                <w:lang w:eastAsia="cs-CZ"/>
              </w:rPr>
            </w:pPr>
            <w:r w:rsidRPr="00C74A3B">
              <w:rPr>
                <w:color w:val="000000"/>
                <w:kern w:val="32"/>
                <w:lang w:eastAsia="cs-CZ"/>
              </w:rPr>
              <w:t>0,005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40</w:t>
            </w:r>
          </w:p>
        </w:tc>
        <w:tc>
          <w:tcPr>
            <w:tcW w:w="1872" w:type="pct"/>
            <w:noWrap/>
            <w:hideMark/>
          </w:tcPr>
          <w:p w:rsidR="00663984" w:rsidRDefault="00487A3A">
            <w:pPr>
              <w:jc w:val="both"/>
              <w:rPr>
                <w:color w:val="000000"/>
                <w:kern w:val="32"/>
                <w:lang w:val="kk-KZ" w:eastAsia="cs-CZ"/>
              </w:rPr>
            </w:pPr>
            <w:r w:rsidRPr="00C74A3B">
              <w:rPr>
                <w:color w:val="000000"/>
                <w:kern w:val="32"/>
                <w:lang w:eastAsia="cs-CZ"/>
              </w:rPr>
              <w:t>Минералды мұнай</w:t>
            </w:r>
            <w:r w:rsidRPr="00C74A3B">
              <w:rPr>
                <w:color w:val="000000"/>
                <w:kern w:val="32"/>
                <w:lang w:val="kk-KZ" w:eastAsia="cs-CZ"/>
              </w:rPr>
              <w:t xml:space="preserve"> майы</w:t>
            </w:r>
          </w:p>
        </w:tc>
        <w:tc>
          <w:tcPr>
            <w:tcW w:w="956" w:type="pct"/>
            <w:noWrap/>
            <w:hideMark/>
          </w:tcPr>
          <w:p w:rsidR="00663984" w:rsidRDefault="00487A3A">
            <w:pPr>
              <w:jc w:val="center"/>
              <w:rPr>
                <w:color w:val="000000"/>
                <w:kern w:val="32"/>
                <w:lang w:eastAsia="cs-CZ"/>
              </w:rPr>
            </w:pPr>
            <w:r w:rsidRPr="00C74A3B">
              <w:rPr>
                <w:color w:val="000000"/>
                <w:kern w:val="32"/>
                <w:lang w:eastAsia="cs-CZ"/>
              </w:rPr>
              <w:t>0,0246685</w:t>
            </w:r>
          </w:p>
        </w:tc>
        <w:tc>
          <w:tcPr>
            <w:tcW w:w="589" w:type="pct"/>
            <w:noWrap/>
            <w:hideMark/>
          </w:tcPr>
          <w:p w:rsidR="00663984" w:rsidRDefault="00487A3A">
            <w:pPr>
              <w:jc w:val="center"/>
              <w:rPr>
                <w:color w:val="000000"/>
                <w:kern w:val="32"/>
                <w:lang w:eastAsia="cs-CZ"/>
              </w:rPr>
            </w:pPr>
            <w:r w:rsidRPr="00C74A3B">
              <w:rPr>
                <w:color w:val="000000"/>
                <w:kern w:val="32"/>
                <w:lang w:eastAsia="cs-CZ"/>
              </w:rPr>
              <w:t>0,004</w:t>
            </w:r>
          </w:p>
        </w:tc>
        <w:tc>
          <w:tcPr>
            <w:tcW w:w="809" w:type="pct"/>
            <w:noWrap/>
            <w:hideMark/>
          </w:tcPr>
          <w:p w:rsidR="00663984" w:rsidRDefault="00487A3A">
            <w:pPr>
              <w:jc w:val="center"/>
              <w:rPr>
                <w:color w:val="000000"/>
                <w:kern w:val="32"/>
                <w:lang w:eastAsia="cs-CZ"/>
              </w:rPr>
            </w:pPr>
            <w:r w:rsidRPr="00C74A3B">
              <w:rPr>
                <w:color w:val="000000"/>
                <w:kern w:val="32"/>
                <w:lang w:eastAsia="cs-CZ"/>
              </w:rPr>
              <w:t>0,02466851</w:t>
            </w:r>
          </w:p>
        </w:tc>
        <w:tc>
          <w:tcPr>
            <w:tcW w:w="512" w:type="pct"/>
            <w:noWrap/>
            <w:hideMark/>
          </w:tcPr>
          <w:p w:rsidR="00663984" w:rsidRDefault="00487A3A">
            <w:pPr>
              <w:jc w:val="center"/>
              <w:rPr>
                <w:color w:val="000000"/>
                <w:kern w:val="32"/>
                <w:lang w:eastAsia="cs-CZ"/>
              </w:rPr>
            </w:pPr>
            <w:r w:rsidRPr="00C74A3B">
              <w:rPr>
                <w:color w:val="000000"/>
                <w:kern w:val="32"/>
                <w:lang w:eastAsia="cs-CZ"/>
              </w:rPr>
              <w:t>0,005</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41</w:t>
            </w:r>
          </w:p>
        </w:tc>
        <w:tc>
          <w:tcPr>
            <w:tcW w:w="1872" w:type="pct"/>
            <w:noWrap/>
            <w:hideMark/>
          </w:tcPr>
          <w:p w:rsidR="00663984" w:rsidRDefault="00487A3A">
            <w:pPr>
              <w:jc w:val="both"/>
              <w:rPr>
                <w:color w:val="000000"/>
                <w:kern w:val="32"/>
                <w:lang w:eastAsia="cs-CZ"/>
              </w:rPr>
            </w:pPr>
            <w:r w:rsidRPr="00C74A3B">
              <w:rPr>
                <w:color w:val="000000"/>
                <w:kern w:val="32"/>
                <w:lang w:eastAsia="cs-CZ"/>
              </w:rPr>
              <w:t>Көміртек (Күйе)</w:t>
            </w:r>
          </w:p>
        </w:tc>
        <w:tc>
          <w:tcPr>
            <w:tcW w:w="956" w:type="pct"/>
            <w:noWrap/>
            <w:hideMark/>
          </w:tcPr>
          <w:p w:rsidR="00663984" w:rsidRDefault="00487A3A">
            <w:pPr>
              <w:jc w:val="center"/>
              <w:rPr>
                <w:color w:val="000000"/>
                <w:kern w:val="32"/>
                <w:lang w:eastAsia="cs-CZ"/>
              </w:rPr>
            </w:pPr>
            <w:r w:rsidRPr="00C74A3B">
              <w:rPr>
                <w:color w:val="000000"/>
                <w:kern w:val="32"/>
                <w:lang w:eastAsia="cs-CZ"/>
              </w:rPr>
              <w:t>0,0096213</w:t>
            </w:r>
          </w:p>
        </w:tc>
        <w:tc>
          <w:tcPr>
            <w:tcW w:w="589" w:type="pct"/>
            <w:noWrap/>
            <w:hideMark/>
          </w:tcPr>
          <w:p w:rsidR="00663984" w:rsidRDefault="00487A3A">
            <w:pPr>
              <w:jc w:val="center"/>
              <w:rPr>
                <w:color w:val="000000"/>
                <w:kern w:val="32"/>
                <w:lang w:eastAsia="cs-CZ"/>
              </w:rPr>
            </w:pPr>
            <w:r w:rsidRPr="00C74A3B">
              <w:rPr>
                <w:color w:val="000000"/>
                <w:kern w:val="32"/>
                <w:lang w:eastAsia="cs-CZ"/>
              </w:rPr>
              <w:t>0,002</w:t>
            </w:r>
          </w:p>
        </w:tc>
        <w:tc>
          <w:tcPr>
            <w:tcW w:w="809" w:type="pct"/>
            <w:noWrap/>
            <w:hideMark/>
          </w:tcPr>
          <w:p w:rsidR="00663984" w:rsidRDefault="00487A3A">
            <w:pPr>
              <w:jc w:val="center"/>
              <w:rPr>
                <w:color w:val="000000"/>
                <w:kern w:val="32"/>
                <w:lang w:eastAsia="cs-CZ"/>
              </w:rPr>
            </w:pPr>
            <w:r w:rsidRPr="00C74A3B">
              <w:rPr>
                <w:color w:val="000000"/>
                <w:kern w:val="32"/>
                <w:lang w:eastAsia="cs-CZ"/>
              </w:rPr>
              <w:t>0,00956277</w:t>
            </w:r>
          </w:p>
        </w:tc>
        <w:tc>
          <w:tcPr>
            <w:tcW w:w="512" w:type="pct"/>
            <w:noWrap/>
            <w:hideMark/>
          </w:tcPr>
          <w:p w:rsidR="00663984" w:rsidRDefault="00487A3A">
            <w:pPr>
              <w:jc w:val="center"/>
              <w:rPr>
                <w:color w:val="000000"/>
                <w:kern w:val="32"/>
                <w:lang w:eastAsia="cs-CZ"/>
              </w:rPr>
            </w:pPr>
            <w:r w:rsidRPr="00C74A3B">
              <w:rPr>
                <w:color w:val="000000"/>
                <w:kern w:val="32"/>
                <w:lang w:eastAsia="cs-CZ"/>
              </w:rPr>
              <w:t>0,002</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42</w:t>
            </w:r>
          </w:p>
        </w:tc>
        <w:tc>
          <w:tcPr>
            <w:tcW w:w="1872" w:type="pct"/>
            <w:noWrap/>
            <w:hideMark/>
          </w:tcPr>
          <w:p w:rsidR="00663984" w:rsidRDefault="00487A3A">
            <w:pPr>
              <w:jc w:val="both"/>
              <w:rPr>
                <w:color w:val="000000"/>
                <w:kern w:val="32"/>
                <w:lang w:eastAsia="cs-CZ"/>
              </w:rPr>
            </w:pPr>
            <w:r w:rsidRPr="00C74A3B">
              <w:rPr>
                <w:color w:val="000000"/>
                <w:kern w:val="32"/>
                <w:lang w:eastAsia="cs-CZ"/>
              </w:rPr>
              <w:t>Бензин (</w:t>
            </w:r>
            <w:r w:rsidRPr="00C74A3B">
              <w:rPr>
                <w:color w:val="000000"/>
                <w:kern w:val="32"/>
                <w:lang w:val="kk-KZ" w:eastAsia="cs-CZ"/>
              </w:rPr>
              <w:t>мұнай</w:t>
            </w:r>
            <w:r w:rsidRPr="00C74A3B">
              <w:rPr>
                <w:color w:val="000000"/>
                <w:kern w:val="32"/>
                <w:lang w:eastAsia="cs-CZ"/>
              </w:rPr>
              <w:t>, аз күкіртті)</w:t>
            </w:r>
          </w:p>
        </w:tc>
        <w:tc>
          <w:tcPr>
            <w:tcW w:w="956" w:type="pct"/>
            <w:noWrap/>
            <w:hideMark/>
          </w:tcPr>
          <w:p w:rsidR="00663984" w:rsidRDefault="00487A3A">
            <w:pPr>
              <w:jc w:val="center"/>
              <w:rPr>
                <w:color w:val="000000"/>
                <w:kern w:val="32"/>
                <w:lang w:eastAsia="cs-CZ"/>
              </w:rPr>
            </w:pPr>
            <w:r w:rsidRPr="00C74A3B">
              <w:rPr>
                <w:color w:val="000000"/>
                <w:kern w:val="32"/>
                <w:lang w:eastAsia="cs-CZ"/>
              </w:rPr>
              <w:t>0,009</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0,009</w:t>
            </w:r>
          </w:p>
        </w:tc>
        <w:tc>
          <w:tcPr>
            <w:tcW w:w="512" w:type="pct"/>
            <w:noWrap/>
            <w:hideMark/>
          </w:tcPr>
          <w:p w:rsidR="00663984" w:rsidRDefault="00487A3A">
            <w:pPr>
              <w:jc w:val="center"/>
              <w:rPr>
                <w:color w:val="000000"/>
                <w:kern w:val="32"/>
                <w:lang w:eastAsia="cs-CZ"/>
              </w:rPr>
            </w:pPr>
            <w:r w:rsidRPr="00C74A3B">
              <w:rPr>
                <w:color w:val="000000"/>
                <w:kern w:val="32"/>
                <w:lang w:eastAsia="cs-CZ"/>
              </w:rPr>
              <w:t>0,002</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43</w:t>
            </w:r>
          </w:p>
        </w:tc>
        <w:tc>
          <w:tcPr>
            <w:tcW w:w="1872" w:type="pct"/>
            <w:noWrap/>
            <w:hideMark/>
          </w:tcPr>
          <w:p w:rsidR="00663984" w:rsidRDefault="00487A3A">
            <w:pPr>
              <w:jc w:val="both"/>
              <w:rPr>
                <w:color w:val="000000"/>
                <w:kern w:val="32"/>
                <w:lang w:eastAsia="cs-CZ"/>
              </w:rPr>
            </w:pPr>
            <w:r w:rsidRPr="00C74A3B">
              <w:rPr>
                <w:color w:val="000000"/>
                <w:kern w:val="32"/>
                <w:lang w:eastAsia="cs-CZ"/>
              </w:rPr>
              <w:t>Жұқа ұнтақталған резеңке вулканизат шаңы</w:t>
            </w:r>
          </w:p>
        </w:tc>
        <w:tc>
          <w:tcPr>
            <w:tcW w:w="956" w:type="pct"/>
            <w:noWrap/>
            <w:hideMark/>
          </w:tcPr>
          <w:p w:rsidR="00663984" w:rsidRDefault="00487A3A">
            <w:pPr>
              <w:jc w:val="center"/>
              <w:rPr>
                <w:color w:val="000000"/>
                <w:kern w:val="32"/>
                <w:lang w:eastAsia="cs-CZ"/>
              </w:rPr>
            </w:pPr>
            <w:r w:rsidRPr="00C74A3B">
              <w:rPr>
                <w:color w:val="000000"/>
                <w:kern w:val="32"/>
                <w:lang w:eastAsia="cs-CZ"/>
              </w:rPr>
              <w:t>0,00814</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0,00814</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44</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Фторидтер </w:t>
            </w:r>
            <w:r w:rsidRPr="00C74A3B">
              <w:rPr>
                <w:color w:val="000000"/>
                <w:kern w:val="32"/>
                <w:lang w:val="kk-KZ" w:eastAsia="cs-CZ"/>
              </w:rPr>
              <w:t>б</w:t>
            </w:r>
            <w:r w:rsidRPr="00C74A3B">
              <w:rPr>
                <w:color w:val="000000"/>
                <w:kern w:val="32"/>
                <w:lang w:eastAsia="cs-CZ"/>
              </w:rPr>
              <w:t>ейорганикалық нашар еритін</w:t>
            </w:r>
          </w:p>
        </w:tc>
        <w:tc>
          <w:tcPr>
            <w:tcW w:w="956" w:type="pct"/>
            <w:noWrap/>
            <w:hideMark/>
          </w:tcPr>
          <w:p w:rsidR="00663984" w:rsidRDefault="00487A3A">
            <w:pPr>
              <w:jc w:val="center"/>
              <w:rPr>
                <w:color w:val="000000"/>
                <w:kern w:val="32"/>
                <w:lang w:eastAsia="cs-CZ"/>
              </w:rPr>
            </w:pPr>
            <w:r w:rsidRPr="00C74A3B">
              <w:rPr>
                <w:color w:val="000000"/>
                <w:kern w:val="32"/>
                <w:lang w:eastAsia="cs-CZ"/>
              </w:rPr>
              <w:t>0,007392</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0,00739202</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45</w:t>
            </w:r>
          </w:p>
        </w:tc>
        <w:tc>
          <w:tcPr>
            <w:tcW w:w="1872" w:type="pct"/>
            <w:noWrap/>
            <w:hideMark/>
          </w:tcPr>
          <w:p w:rsidR="00663984" w:rsidRDefault="00487A3A">
            <w:pPr>
              <w:jc w:val="both"/>
              <w:rPr>
                <w:color w:val="000000"/>
                <w:kern w:val="32"/>
                <w:lang w:eastAsia="cs-CZ"/>
              </w:rPr>
            </w:pPr>
            <w:r w:rsidRPr="00C74A3B">
              <w:rPr>
                <w:color w:val="000000"/>
                <w:kern w:val="32"/>
                <w:lang w:eastAsia="cs-CZ"/>
              </w:rPr>
              <w:t>Хром оксиді</w:t>
            </w:r>
          </w:p>
        </w:tc>
        <w:tc>
          <w:tcPr>
            <w:tcW w:w="956" w:type="pct"/>
            <w:noWrap/>
            <w:hideMark/>
          </w:tcPr>
          <w:p w:rsidR="00663984" w:rsidRDefault="00487A3A">
            <w:pPr>
              <w:jc w:val="center"/>
              <w:rPr>
                <w:color w:val="000000"/>
                <w:kern w:val="32"/>
                <w:lang w:eastAsia="cs-CZ"/>
              </w:rPr>
            </w:pPr>
            <w:r w:rsidRPr="00C74A3B">
              <w:rPr>
                <w:color w:val="000000"/>
                <w:kern w:val="32"/>
                <w:lang w:eastAsia="cs-CZ"/>
              </w:rPr>
              <w:t>0,005591624</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0,005568162</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46</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Күкірт қарапайым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0,0048006</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0,0048006</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47</w:t>
            </w:r>
          </w:p>
        </w:tc>
        <w:tc>
          <w:tcPr>
            <w:tcW w:w="1872" w:type="pct"/>
            <w:noWrap/>
            <w:hideMark/>
          </w:tcPr>
          <w:p w:rsidR="00663984" w:rsidRDefault="00487A3A">
            <w:pPr>
              <w:jc w:val="both"/>
              <w:rPr>
                <w:color w:val="000000"/>
                <w:kern w:val="32"/>
                <w:lang w:eastAsia="cs-CZ"/>
              </w:rPr>
            </w:pPr>
            <w:r w:rsidRPr="00C74A3B">
              <w:rPr>
                <w:color w:val="000000"/>
                <w:kern w:val="32"/>
                <w:lang w:eastAsia="cs-CZ"/>
              </w:rPr>
              <w:t>Пентилен</w:t>
            </w:r>
            <w:r w:rsidRPr="00C74A3B">
              <w:rPr>
                <w:color w:val="000000"/>
                <w:kern w:val="32"/>
                <w:lang w:val="kk-KZ" w:eastAsia="cs-CZ"/>
              </w:rPr>
              <w:t>дер</w:t>
            </w:r>
            <w:r w:rsidRPr="00C74A3B">
              <w:rPr>
                <w:color w:val="000000"/>
                <w:kern w:val="32"/>
                <w:lang w:eastAsia="cs-CZ"/>
              </w:rPr>
              <w:t xml:space="preserve">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0,00447</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0,00447</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48</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Ортофосфор қышқылы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0,004200036</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0,004200038</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49</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Бензол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0,00411</w:t>
            </w:r>
          </w:p>
        </w:tc>
        <w:tc>
          <w:tcPr>
            <w:tcW w:w="589" w:type="pct"/>
            <w:noWrap/>
            <w:hideMark/>
          </w:tcPr>
          <w:p w:rsidR="00663984" w:rsidRDefault="00487A3A">
            <w:pPr>
              <w:jc w:val="center"/>
              <w:rPr>
                <w:color w:val="000000"/>
                <w:kern w:val="32"/>
                <w:lang w:eastAsia="cs-CZ"/>
              </w:rPr>
            </w:pPr>
            <w:r w:rsidRPr="00C74A3B">
              <w:rPr>
                <w:color w:val="000000"/>
                <w:kern w:val="32"/>
                <w:lang w:eastAsia="cs-CZ"/>
              </w:rPr>
              <w:t>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0,00411</w:t>
            </w:r>
          </w:p>
        </w:tc>
        <w:tc>
          <w:tcPr>
            <w:tcW w:w="512" w:type="pct"/>
            <w:noWrap/>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50</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Керосин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0,0023009</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0,0004</w:t>
            </w:r>
          </w:p>
        </w:tc>
        <w:tc>
          <w:tcPr>
            <w:tcW w:w="809" w:type="pct"/>
            <w:noWrap/>
            <w:hideMark/>
          </w:tcPr>
          <w:p w:rsidR="00663984" w:rsidRDefault="00487A3A">
            <w:pPr>
              <w:jc w:val="center"/>
              <w:rPr>
                <w:color w:val="000000"/>
                <w:kern w:val="32"/>
                <w:lang w:eastAsia="cs-CZ"/>
              </w:rPr>
            </w:pPr>
            <w:r w:rsidRPr="00C74A3B">
              <w:rPr>
                <w:color w:val="000000"/>
                <w:kern w:val="32"/>
                <w:lang w:eastAsia="cs-CZ"/>
              </w:rPr>
              <w:t>0,00230091</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0,0004</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51</w:t>
            </w:r>
          </w:p>
        </w:tc>
        <w:tc>
          <w:tcPr>
            <w:tcW w:w="1872" w:type="pct"/>
            <w:noWrap/>
            <w:hideMark/>
          </w:tcPr>
          <w:p w:rsidR="00663984" w:rsidRDefault="00487A3A">
            <w:pPr>
              <w:jc w:val="both"/>
              <w:rPr>
                <w:color w:val="000000"/>
                <w:kern w:val="32"/>
                <w:lang w:eastAsia="cs-CZ"/>
              </w:rPr>
            </w:pPr>
            <w:r w:rsidRPr="00C74A3B">
              <w:rPr>
                <w:color w:val="000000"/>
                <w:kern w:val="32"/>
                <w:lang w:eastAsia="cs-CZ"/>
              </w:rPr>
              <w:t>ди</w:t>
            </w:r>
            <w:r w:rsidRPr="00C74A3B">
              <w:rPr>
                <w:color w:val="000000"/>
                <w:kern w:val="32"/>
                <w:lang w:val="kk-KZ" w:eastAsia="cs-CZ"/>
              </w:rPr>
              <w:t>н</w:t>
            </w:r>
            <w:r w:rsidRPr="00C74A3B">
              <w:rPr>
                <w:color w:val="000000"/>
                <w:kern w:val="32"/>
                <w:lang w:eastAsia="cs-CZ"/>
              </w:rPr>
              <w:t xml:space="preserve">атрий карбонат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0,0014256</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0,0002</w:t>
            </w:r>
          </w:p>
        </w:tc>
        <w:tc>
          <w:tcPr>
            <w:tcW w:w="809" w:type="pct"/>
            <w:noWrap/>
            <w:hideMark/>
          </w:tcPr>
          <w:p w:rsidR="00663984" w:rsidRDefault="00487A3A">
            <w:pPr>
              <w:jc w:val="center"/>
              <w:rPr>
                <w:color w:val="000000"/>
                <w:kern w:val="32"/>
                <w:lang w:eastAsia="cs-CZ"/>
              </w:rPr>
            </w:pPr>
            <w:r w:rsidRPr="00C74A3B">
              <w:rPr>
                <w:color w:val="000000"/>
                <w:kern w:val="32"/>
                <w:lang w:eastAsia="cs-CZ"/>
              </w:rPr>
              <w:t>0,0014256</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0,0003</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52</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Этантиол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0,00045</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0,0001</w:t>
            </w:r>
          </w:p>
        </w:tc>
        <w:tc>
          <w:tcPr>
            <w:tcW w:w="809" w:type="pct"/>
            <w:noWrap/>
            <w:hideMark/>
          </w:tcPr>
          <w:p w:rsidR="00663984" w:rsidRDefault="00487A3A">
            <w:pPr>
              <w:jc w:val="center"/>
              <w:rPr>
                <w:color w:val="000000"/>
                <w:kern w:val="32"/>
                <w:lang w:eastAsia="cs-CZ"/>
              </w:rPr>
            </w:pPr>
            <w:r w:rsidRPr="00C74A3B">
              <w:rPr>
                <w:color w:val="000000"/>
                <w:kern w:val="32"/>
                <w:lang w:eastAsia="cs-CZ"/>
              </w:rPr>
              <w:t>0,00045</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0,0001</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53</w:t>
            </w:r>
          </w:p>
        </w:tc>
        <w:tc>
          <w:tcPr>
            <w:tcW w:w="1872" w:type="pct"/>
            <w:noWrap/>
            <w:hideMark/>
          </w:tcPr>
          <w:p w:rsidR="00663984" w:rsidRDefault="00487A3A">
            <w:pPr>
              <w:jc w:val="both"/>
              <w:rPr>
                <w:color w:val="000000"/>
                <w:kern w:val="32"/>
                <w:lang w:val="kk-KZ" w:eastAsia="cs-CZ"/>
              </w:rPr>
            </w:pPr>
            <w:r w:rsidRPr="00C74A3B">
              <w:rPr>
                <w:color w:val="000000"/>
                <w:kern w:val="32"/>
                <w:lang w:eastAsia="cs-CZ"/>
              </w:rPr>
              <w:t>Титан диоксид</w:t>
            </w:r>
            <w:r w:rsidRPr="00C74A3B">
              <w:rPr>
                <w:color w:val="000000"/>
                <w:kern w:val="32"/>
                <w:lang w:val="kk-KZ" w:eastAsia="cs-CZ"/>
              </w:rPr>
              <w:t>і</w:t>
            </w:r>
          </w:p>
        </w:tc>
        <w:tc>
          <w:tcPr>
            <w:tcW w:w="956" w:type="pct"/>
            <w:noWrap/>
            <w:hideMark/>
          </w:tcPr>
          <w:p w:rsidR="00663984" w:rsidRDefault="00487A3A">
            <w:pPr>
              <w:jc w:val="center"/>
              <w:rPr>
                <w:color w:val="000000"/>
                <w:kern w:val="32"/>
                <w:lang w:eastAsia="cs-CZ"/>
              </w:rPr>
            </w:pPr>
            <w:r w:rsidRPr="00C74A3B">
              <w:rPr>
                <w:color w:val="000000"/>
                <w:kern w:val="32"/>
                <w:lang w:eastAsia="cs-CZ"/>
              </w:rPr>
              <w:t>0,0003108</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0,00005</w:t>
            </w:r>
          </w:p>
        </w:tc>
        <w:tc>
          <w:tcPr>
            <w:tcW w:w="809" w:type="pct"/>
            <w:noWrap/>
            <w:hideMark/>
          </w:tcPr>
          <w:p w:rsidR="00663984" w:rsidRDefault="00487A3A">
            <w:pPr>
              <w:jc w:val="center"/>
              <w:rPr>
                <w:color w:val="000000"/>
                <w:kern w:val="32"/>
                <w:lang w:eastAsia="cs-CZ"/>
              </w:rPr>
            </w:pPr>
            <w:r w:rsidRPr="00C74A3B">
              <w:rPr>
                <w:color w:val="000000"/>
                <w:kern w:val="32"/>
                <w:lang w:eastAsia="cs-CZ"/>
              </w:rPr>
              <w:t>0,0003108</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0,00006</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54</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Күкіртсутек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0,000201086</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0,00003</w:t>
            </w:r>
          </w:p>
        </w:tc>
        <w:tc>
          <w:tcPr>
            <w:tcW w:w="809" w:type="pct"/>
            <w:noWrap/>
            <w:hideMark/>
          </w:tcPr>
          <w:p w:rsidR="00663984" w:rsidRDefault="00487A3A">
            <w:pPr>
              <w:jc w:val="center"/>
              <w:rPr>
                <w:color w:val="000000"/>
                <w:kern w:val="32"/>
                <w:lang w:eastAsia="cs-CZ"/>
              </w:rPr>
            </w:pPr>
            <w:r w:rsidRPr="00C74A3B">
              <w:rPr>
                <w:color w:val="000000"/>
                <w:kern w:val="32"/>
                <w:lang w:eastAsia="cs-CZ"/>
              </w:rPr>
              <w:t>0,000201101</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0,00004</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55</w:t>
            </w:r>
          </w:p>
        </w:tc>
        <w:tc>
          <w:tcPr>
            <w:tcW w:w="1872" w:type="pct"/>
            <w:noWrap/>
            <w:hideMark/>
          </w:tcPr>
          <w:p w:rsidR="00663984" w:rsidRDefault="00487A3A">
            <w:pPr>
              <w:jc w:val="both"/>
              <w:rPr>
                <w:color w:val="000000"/>
                <w:kern w:val="32"/>
                <w:lang w:val="kk-KZ" w:eastAsia="cs-CZ"/>
              </w:rPr>
            </w:pPr>
            <w:r w:rsidRPr="00C74A3B">
              <w:rPr>
                <w:color w:val="000000"/>
                <w:kern w:val="32"/>
                <w:lang w:eastAsia="cs-CZ"/>
              </w:rPr>
              <w:t>Никель оксид</w:t>
            </w:r>
            <w:r w:rsidRPr="00C74A3B">
              <w:rPr>
                <w:color w:val="000000"/>
                <w:kern w:val="32"/>
                <w:lang w:val="kk-KZ" w:eastAsia="cs-CZ"/>
              </w:rPr>
              <w:t>і</w:t>
            </w:r>
          </w:p>
        </w:tc>
        <w:tc>
          <w:tcPr>
            <w:tcW w:w="956" w:type="pct"/>
            <w:noWrap/>
            <w:hideMark/>
          </w:tcPr>
          <w:p w:rsidR="00663984" w:rsidRDefault="00487A3A">
            <w:pPr>
              <w:jc w:val="center"/>
              <w:rPr>
                <w:color w:val="000000"/>
                <w:kern w:val="32"/>
                <w:lang w:eastAsia="cs-CZ"/>
              </w:rPr>
            </w:pPr>
            <w:r w:rsidRPr="00C74A3B">
              <w:rPr>
                <w:color w:val="000000"/>
                <w:kern w:val="32"/>
                <w:lang w:eastAsia="cs-CZ"/>
              </w:rPr>
              <w:t>0,00011989</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0,00002</w:t>
            </w:r>
          </w:p>
        </w:tc>
        <w:tc>
          <w:tcPr>
            <w:tcW w:w="809" w:type="pct"/>
            <w:noWrap/>
            <w:hideMark/>
          </w:tcPr>
          <w:p w:rsidR="00663984" w:rsidRDefault="00487A3A">
            <w:pPr>
              <w:jc w:val="center"/>
              <w:rPr>
                <w:color w:val="000000"/>
                <w:kern w:val="32"/>
                <w:lang w:eastAsia="cs-CZ"/>
              </w:rPr>
            </w:pPr>
            <w:r w:rsidRPr="00C74A3B">
              <w:rPr>
                <w:color w:val="000000"/>
                <w:kern w:val="32"/>
                <w:lang w:eastAsia="cs-CZ"/>
              </w:rPr>
              <w:t>0,000119885</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0,00002</w:t>
            </w:r>
          </w:p>
        </w:tc>
      </w:tr>
      <w:tr w:rsidR="00663984" w:rsidTr="00194D86">
        <w:trPr>
          <w:trHeight w:val="300"/>
          <w:jc w:val="center"/>
        </w:trPr>
        <w:tc>
          <w:tcPr>
            <w:tcW w:w="262" w:type="pct"/>
          </w:tcPr>
          <w:p w:rsidR="00663984" w:rsidRDefault="00487A3A">
            <w:pPr>
              <w:jc w:val="both"/>
              <w:rPr>
                <w:color w:val="000000"/>
                <w:kern w:val="32"/>
                <w:lang w:eastAsia="cs-CZ"/>
              </w:rPr>
            </w:pPr>
            <w:r w:rsidRPr="00C74A3B">
              <w:rPr>
                <w:color w:val="000000"/>
                <w:kern w:val="32"/>
                <w:lang w:eastAsia="cs-CZ"/>
              </w:rPr>
              <w:t>56</w:t>
            </w:r>
          </w:p>
        </w:tc>
        <w:tc>
          <w:tcPr>
            <w:tcW w:w="1872" w:type="pct"/>
            <w:noWrap/>
            <w:hideMark/>
          </w:tcPr>
          <w:p w:rsidR="00663984" w:rsidRDefault="00487A3A">
            <w:pPr>
              <w:jc w:val="both"/>
              <w:rPr>
                <w:color w:val="000000"/>
                <w:kern w:val="32"/>
                <w:lang w:eastAsia="cs-CZ"/>
              </w:rPr>
            </w:pPr>
            <w:r w:rsidRPr="00C74A3B">
              <w:rPr>
                <w:color w:val="000000"/>
                <w:kern w:val="32"/>
                <w:lang w:eastAsia="cs-CZ"/>
              </w:rPr>
              <w:t xml:space="preserve">Этилбензол </w:t>
            </w:r>
          </w:p>
        </w:tc>
        <w:tc>
          <w:tcPr>
            <w:tcW w:w="956" w:type="pct"/>
            <w:noWrap/>
            <w:hideMark/>
          </w:tcPr>
          <w:p w:rsidR="00663984" w:rsidRDefault="00487A3A">
            <w:pPr>
              <w:jc w:val="center"/>
              <w:rPr>
                <w:color w:val="000000"/>
                <w:kern w:val="32"/>
                <w:lang w:eastAsia="cs-CZ"/>
              </w:rPr>
            </w:pPr>
            <w:r w:rsidRPr="00C74A3B">
              <w:rPr>
                <w:color w:val="000000"/>
                <w:kern w:val="32"/>
                <w:lang w:eastAsia="cs-CZ"/>
              </w:rPr>
              <w:t>0,0001073</w:t>
            </w:r>
          </w:p>
        </w:tc>
        <w:tc>
          <w:tcPr>
            <w:tcW w:w="589" w:type="pct"/>
            <w:noWrap/>
            <w:hideMark/>
          </w:tcPr>
          <w:p w:rsidR="00663984" w:rsidRDefault="00487A3A">
            <w:pPr>
              <w:jc w:val="center"/>
              <w:rPr>
                <w:color w:val="000000"/>
                <w:kern w:val="32"/>
                <w:lang w:eastAsia="cs-CZ"/>
              </w:rPr>
            </w:pPr>
            <w:r w:rsidRPr="00C74A3B">
              <w:rPr>
                <w:color w:val="000000"/>
                <w:kern w:val="32"/>
                <w:lang w:eastAsia="cs-CZ"/>
              </w:rPr>
              <w:t>0,00002</w:t>
            </w:r>
          </w:p>
        </w:tc>
        <w:tc>
          <w:tcPr>
            <w:tcW w:w="809" w:type="pct"/>
            <w:noWrap/>
            <w:hideMark/>
          </w:tcPr>
          <w:p w:rsidR="00663984" w:rsidRDefault="00487A3A">
            <w:pPr>
              <w:jc w:val="center"/>
              <w:rPr>
                <w:color w:val="000000"/>
                <w:kern w:val="32"/>
                <w:lang w:eastAsia="cs-CZ"/>
              </w:rPr>
            </w:pPr>
            <w:r w:rsidRPr="00C74A3B">
              <w:rPr>
                <w:color w:val="000000"/>
                <w:kern w:val="32"/>
                <w:lang w:eastAsia="cs-CZ"/>
              </w:rPr>
              <w:t>0,00010731</w:t>
            </w:r>
          </w:p>
        </w:tc>
        <w:tc>
          <w:tcPr>
            <w:tcW w:w="512" w:type="pct"/>
            <w:noWrap/>
            <w:hideMark/>
          </w:tcPr>
          <w:p w:rsidR="00663984" w:rsidRDefault="00487A3A">
            <w:pPr>
              <w:jc w:val="center"/>
              <w:rPr>
                <w:color w:val="000000"/>
                <w:kern w:val="32"/>
                <w:lang w:eastAsia="cs-CZ"/>
              </w:rPr>
            </w:pPr>
            <w:r w:rsidRPr="00C74A3B">
              <w:rPr>
                <w:color w:val="000000"/>
                <w:kern w:val="32"/>
                <w:lang w:eastAsia="cs-CZ"/>
              </w:rPr>
              <w:t>0,00002</w:t>
            </w:r>
          </w:p>
        </w:tc>
      </w:tr>
      <w:tr w:rsidR="00663984" w:rsidTr="00194D86">
        <w:trPr>
          <w:jc w:val="center"/>
        </w:trPr>
        <w:tc>
          <w:tcPr>
            <w:tcW w:w="262" w:type="pct"/>
          </w:tcPr>
          <w:p w:rsidR="00663984" w:rsidRDefault="00663984">
            <w:pPr>
              <w:jc w:val="both"/>
              <w:rPr>
                <w:b/>
                <w:bCs/>
                <w:iCs/>
                <w:color w:val="000000"/>
                <w:kern w:val="32"/>
                <w:lang w:eastAsia="cs-CZ"/>
              </w:rPr>
            </w:pPr>
          </w:p>
        </w:tc>
        <w:tc>
          <w:tcPr>
            <w:tcW w:w="1872" w:type="pct"/>
            <w:vAlign w:val="center"/>
          </w:tcPr>
          <w:p w:rsidR="00663984" w:rsidRDefault="00487A3A">
            <w:pPr>
              <w:jc w:val="both"/>
              <w:rPr>
                <w:b/>
                <w:bCs/>
                <w:iCs/>
                <w:color w:val="000000"/>
                <w:kern w:val="32"/>
                <w:lang w:val="kk-KZ" w:eastAsia="cs-CZ"/>
              </w:rPr>
            </w:pPr>
            <w:r w:rsidRPr="00C74A3B">
              <w:rPr>
                <w:b/>
                <w:bCs/>
                <w:iCs/>
                <w:color w:val="000000"/>
                <w:kern w:val="32"/>
                <w:lang w:val="kk-KZ" w:eastAsia="cs-CZ"/>
              </w:rPr>
              <w:t>БАРЛЫҒЫ</w:t>
            </w:r>
          </w:p>
        </w:tc>
        <w:tc>
          <w:tcPr>
            <w:tcW w:w="956" w:type="pct"/>
          </w:tcPr>
          <w:p w:rsidR="00663984" w:rsidRDefault="00487A3A">
            <w:pPr>
              <w:jc w:val="center"/>
              <w:rPr>
                <w:b/>
                <w:bCs/>
                <w:iCs/>
                <w:color w:val="000000"/>
                <w:kern w:val="32"/>
                <w:lang w:eastAsia="cs-CZ"/>
              </w:rPr>
            </w:pPr>
            <w:r w:rsidRPr="00C74A3B">
              <w:rPr>
                <w:b/>
                <w:bCs/>
                <w:iCs/>
                <w:color w:val="000000"/>
                <w:kern w:val="32"/>
                <w:lang w:eastAsia="cs-CZ"/>
              </w:rPr>
              <w:t>626,2652147</w:t>
            </w:r>
          </w:p>
        </w:tc>
        <w:tc>
          <w:tcPr>
            <w:tcW w:w="589" w:type="pct"/>
          </w:tcPr>
          <w:p w:rsidR="00663984" w:rsidRDefault="00487A3A">
            <w:pPr>
              <w:jc w:val="center"/>
              <w:rPr>
                <w:b/>
                <w:bCs/>
                <w:iCs/>
                <w:color w:val="000000"/>
                <w:kern w:val="32"/>
                <w:lang w:eastAsia="cs-CZ"/>
              </w:rPr>
            </w:pPr>
            <w:r w:rsidRPr="00C74A3B">
              <w:rPr>
                <w:b/>
                <w:bCs/>
                <w:iCs/>
                <w:color w:val="000000"/>
                <w:kern w:val="32"/>
                <w:lang w:eastAsia="cs-CZ"/>
              </w:rPr>
              <w:t>100</w:t>
            </w:r>
          </w:p>
        </w:tc>
        <w:tc>
          <w:tcPr>
            <w:tcW w:w="809" w:type="pct"/>
          </w:tcPr>
          <w:p w:rsidR="00663984" w:rsidRDefault="00487A3A">
            <w:pPr>
              <w:jc w:val="center"/>
              <w:rPr>
                <w:b/>
                <w:bCs/>
                <w:iCs/>
                <w:color w:val="000000"/>
                <w:kern w:val="32"/>
                <w:lang w:eastAsia="cs-CZ"/>
              </w:rPr>
            </w:pPr>
            <w:r w:rsidRPr="00C74A3B">
              <w:rPr>
                <w:b/>
                <w:bCs/>
                <w:iCs/>
                <w:color w:val="000000"/>
                <w:kern w:val="32"/>
                <w:lang w:eastAsia="cs-CZ"/>
              </w:rPr>
              <w:t>544,2075839</w:t>
            </w:r>
          </w:p>
        </w:tc>
        <w:tc>
          <w:tcPr>
            <w:tcW w:w="512" w:type="pct"/>
          </w:tcPr>
          <w:p w:rsidR="00663984" w:rsidRDefault="00487A3A">
            <w:pPr>
              <w:jc w:val="center"/>
              <w:rPr>
                <w:b/>
                <w:bCs/>
                <w:iCs/>
                <w:color w:val="000000"/>
                <w:kern w:val="32"/>
                <w:lang w:eastAsia="cs-CZ"/>
              </w:rPr>
            </w:pPr>
            <w:r w:rsidRPr="00C74A3B">
              <w:rPr>
                <w:b/>
                <w:bCs/>
                <w:iCs/>
                <w:color w:val="000000"/>
                <w:kern w:val="32"/>
                <w:lang w:eastAsia="cs-CZ"/>
              </w:rPr>
              <w:t>100</w:t>
            </w:r>
          </w:p>
        </w:tc>
      </w:tr>
    </w:tbl>
    <w:p w:rsidR="00663984" w:rsidRDefault="00663984">
      <w:pPr>
        <w:jc w:val="both"/>
        <w:rPr>
          <w:bCs/>
          <w:color w:val="000000"/>
          <w:kern w:val="32"/>
          <w:sz w:val="28"/>
          <w:szCs w:val="28"/>
          <w:lang w:eastAsia="cs-CZ"/>
        </w:rPr>
      </w:pPr>
    </w:p>
    <w:p w:rsidR="00663984" w:rsidRDefault="00487A3A">
      <w:pPr>
        <w:ind w:firstLine="709"/>
        <w:jc w:val="both"/>
        <w:rPr>
          <w:color w:val="000000"/>
          <w:kern w:val="32"/>
          <w:sz w:val="28"/>
          <w:szCs w:val="28"/>
          <w:lang w:eastAsia="cs-CZ"/>
        </w:rPr>
      </w:pPr>
      <w:r w:rsidRPr="00C74A3B">
        <w:rPr>
          <w:color w:val="000000"/>
          <w:kern w:val="32"/>
          <w:sz w:val="28"/>
          <w:szCs w:val="28"/>
          <w:lang w:eastAsia="cs-CZ"/>
        </w:rPr>
        <w:t>Титан мен магний өндірісіндегі негізгі және қосалқы технологиялық процесс бойынша нақты ластағыш заттардың шығарындылары 3.</w:t>
      </w:r>
      <w:r w:rsidRPr="00C74A3B">
        <w:rPr>
          <w:color w:val="000000"/>
          <w:kern w:val="32"/>
          <w:sz w:val="28"/>
          <w:szCs w:val="28"/>
          <w:lang w:val="kk-KZ" w:eastAsia="cs-CZ"/>
        </w:rPr>
        <w:t>3</w:t>
      </w:r>
      <w:r w:rsidRPr="00C74A3B">
        <w:rPr>
          <w:color w:val="000000"/>
          <w:kern w:val="32"/>
          <w:sz w:val="28"/>
          <w:szCs w:val="28"/>
          <w:lang w:eastAsia="cs-CZ"/>
        </w:rPr>
        <w:t>-кестеде келтірілген.</w:t>
      </w:r>
    </w:p>
    <w:p w:rsidR="00663984" w:rsidRDefault="00663984">
      <w:pPr>
        <w:ind w:firstLine="709"/>
        <w:jc w:val="both"/>
        <w:rPr>
          <w:bCs/>
          <w:color w:val="000000"/>
          <w:kern w:val="32"/>
          <w:sz w:val="28"/>
          <w:szCs w:val="28"/>
          <w:lang w:eastAsia="cs-CZ"/>
        </w:rPr>
      </w:pPr>
    </w:p>
    <w:p w:rsidR="00663984" w:rsidRDefault="00487A3A">
      <w:pPr>
        <w:ind w:firstLine="709"/>
        <w:jc w:val="both"/>
        <w:rPr>
          <w:bCs/>
          <w:color w:val="000000"/>
          <w:kern w:val="32"/>
          <w:sz w:val="28"/>
          <w:szCs w:val="28"/>
          <w:lang w:eastAsia="cs-CZ"/>
        </w:rPr>
      </w:pPr>
      <w:r w:rsidRPr="00C74A3B">
        <w:rPr>
          <w:bCs/>
          <w:color w:val="000000"/>
          <w:kern w:val="32"/>
          <w:sz w:val="28"/>
          <w:szCs w:val="28"/>
          <w:lang w:val="nb-NO" w:eastAsia="cs-CZ"/>
        </w:rPr>
        <w:t>3.</w:t>
      </w:r>
      <w:r w:rsidRPr="00C74A3B">
        <w:rPr>
          <w:bCs/>
          <w:color w:val="000000"/>
          <w:kern w:val="32"/>
          <w:sz w:val="28"/>
          <w:szCs w:val="28"/>
          <w:lang w:eastAsia="cs-CZ"/>
        </w:rPr>
        <w:t>6</w:t>
      </w:r>
      <w:r w:rsidRPr="00C74A3B">
        <w:rPr>
          <w:bCs/>
          <w:color w:val="000000"/>
          <w:kern w:val="32"/>
          <w:sz w:val="28"/>
          <w:szCs w:val="28"/>
          <w:lang w:val="kk-KZ" w:eastAsia="cs-CZ"/>
        </w:rPr>
        <w:t>-кесте</w:t>
      </w:r>
      <w:r w:rsidRPr="00C74A3B">
        <w:rPr>
          <w:bCs/>
          <w:color w:val="000000"/>
          <w:kern w:val="32"/>
          <w:sz w:val="28"/>
          <w:szCs w:val="28"/>
          <w:lang w:val="nb-NO" w:eastAsia="cs-CZ"/>
        </w:rPr>
        <w:t xml:space="preserve">. </w:t>
      </w:r>
      <w:r w:rsidRPr="00C74A3B">
        <w:rPr>
          <w:bCs/>
          <w:color w:val="000000"/>
          <w:kern w:val="32"/>
          <w:sz w:val="28"/>
          <w:szCs w:val="28"/>
          <w:lang w:val="kk-KZ" w:eastAsia="cs-CZ"/>
        </w:rPr>
        <w:t>Н</w:t>
      </w:r>
      <w:r w:rsidRPr="00C74A3B">
        <w:rPr>
          <w:color w:val="000000"/>
          <w:kern w:val="32"/>
          <w:sz w:val="28"/>
          <w:szCs w:val="28"/>
          <w:lang w:eastAsia="cs-CZ"/>
        </w:rPr>
        <w:t>егізгі және қосалқы технологиялық процес</w:t>
      </w:r>
      <w:r w:rsidRPr="00C74A3B">
        <w:rPr>
          <w:color w:val="000000"/>
          <w:kern w:val="32"/>
          <w:sz w:val="28"/>
          <w:szCs w:val="28"/>
          <w:lang w:val="kk-KZ" w:eastAsia="cs-CZ"/>
        </w:rPr>
        <w:t>тер</w:t>
      </w:r>
      <w:r w:rsidRPr="00C74A3B">
        <w:rPr>
          <w:color w:val="000000"/>
          <w:kern w:val="32"/>
          <w:sz w:val="28"/>
          <w:szCs w:val="28"/>
          <w:lang w:eastAsia="cs-CZ"/>
        </w:rPr>
        <w:t xml:space="preserve"> бойынша ластағыш заттардың нақты шығарындылары </w:t>
      </w:r>
      <w:r w:rsidRPr="00C74A3B">
        <w:rPr>
          <w:bCs/>
          <w:color w:val="000000"/>
          <w:kern w:val="32"/>
          <w:sz w:val="28"/>
          <w:szCs w:val="28"/>
          <w:lang w:eastAsia="cs-CZ"/>
        </w:rPr>
        <w:t>(КТА</w:t>
      </w:r>
      <w:r w:rsidRPr="00C74A3B">
        <w:rPr>
          <w:bCs/>
          <w:color w:val="000000"/>
          <w:kern w:val="32"/>
          <w:sz w:val="28"/>
          <w:szCs w:val="28"/>
          <w:lang w:val="kk-KZ" w:eastAsia="cs-CZ"/>
        </w:rPr>
        <w:t xml:space="preserve"> д</w:t>
      </w:r>
      <w:r w:rsidRPr="00C74A3B">
        <w:rPr>
          <w:bCs/>
          <w:color w:val="000000"/>
          <w:kern w:val="32"/>
          <w:sz w:val="28"/>
          <w:szCs w:val="28"/>
          <w:lang w:val="kk-KZ" w:eastAsia="cs-CZ"/>
        </w:rPr>
        <w:t>еректері бойынша</w:t>
      </w:r>
      <w:r w:rsidRPr="00C74A3B">
        <w:rPr>
          <w:bCs/>
          <w:color w:val="000000"/>
          <w:kern w:val="32"/>
          <w:sz w:val="28"/>
          <w:szCs w:val="28"/>
          <w:lang w:eastAsia="cs-CZ"/>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4185"/>
        <w:gridCol w:w="1854"/>
        <w:gridCol w:w="711"/>
        <w:gridCol w:w="1882"/>
        <w:gridCol w:w="682"/>
        <w:gridCol w:w="31"/>
      </w:tblGrid>
      <w:tr w:rsidR="00663984" w:rsidTr="00194D86">
        <w:trPr>
          <w:trHeight w:val="315"/>
          <w:jc w:val="center"/>
        </w:trPr>
        <w:tc>
          <w:tcPr>
            <w:tcW w:w="217" w:type="pct"/>
            <w:vMerge w:val="restart"/>
          </w:tcPr>
          <w:p w:rsidR="00663984" w:rsidRDefault="00487A3A">
            <w:pPr>
              <w:jc w:val="center"/>
              <w:rPr>
                <w:b/>
                <w:bCs/>
                <w:color w:val="000000"/>
                <w:kern w:val="32"/>
                <w:lang w:eastAsia="cs-CZ"/>
              </w:rPr>
            </w:pPr>
            <w:r w:rsidRPr="00C74A3B">
              <w:rPr>
                <w:b/>
                <w:bCs/>
                <w:color w:val="000000"/>
                <w:kern w:val="32"/>
                <w:lang w:val="kk-KZ" w:eastAsia="cs-CZ"/>
              </w:rPr>
              <w:t>Р</w:t>
            </w:r>
            <w:r w:rsidRPr="00C74A3B">
              <w:rPr>
                <w:b/>
                <w:bCs/>
                <w:color w:val="000000"/>
                <w:kern w:val="32"/>
                <w:lang w:eastAsia="cs-CZ"/>
              </w:rPr>
              <w:t>/</w:t>
            </w:r>
            <w:r w:rsidRPr="00C74A3B">
              <w:rPr>
                <w:b/>
                <w:bCs/>
                <w:color w:val="000000"/>
                <w:kern w:val="32"/>
                <w:lang w:val="kk-KZ" w:eastAsia="cs-CZ"/>
              </w:rPr>
              <w:t>с</w:t>
            </w:r>
            <w:r w:rsidRPr="00C74A3B">
              <w:rPr>
                <w:b/>
                <w:bCs/>
                <w:color w:val="000000"/>
                <w:kern w:val="32"/>
                <w:lang w:eastAsia="cs-CZ"/>
              </w:rPr>
              <w:t xml:space="preserve"> №</w:t>
            </w:r>
          </w:p>
          <w:p w:rsidR="00663984" w:rsidRDefault="00663984">
            <w:pPr>
              <w:jc w:val="center"/>
              <w:rPr>
                <w:b/>
                <w:bCs/>
                <w:color w:val="000000"/>
                <w:kern w:val="32"/>
                <w:lang w:eastAsia="cs-CZ"/>
              </w:rPr>
            </w:pPr>
          </w:p>
        </w:tc>
        <w:tc>
          <w:tcPr>
            <w:tcW w:w="2142" w:type="pct"/>
            <w:vMerge w:val="restart"/>
            <w:noWrap/>
            <w:tcMar>
              <w:top w:w="15" w:type="dxa"/>
              <w:left w:w="15" w:type="dxa"/>
              <w:bottom w:w="0" w:type="dxa"/>
              <w:right w:w="15" w:type="dxa"/>
            </w:tcMar>
            <w:hideMark/>
          </w:tcPr>
          <w:p w:rsidR="00663984" w:rsidRDefault="00487A3A">
            <w:pPr>
              <w:jc w:val="center"/>
              <w:rPr>
                <w:b/>
                <w:bCs/>
                <w:color w:val="000000"/>
                <w:kern w:val="32"/>
                <w:lang w:eastAsia="cs-CZ"/>
              </w:rPr>
            </w:pPr>
            <w:r w:rsidRPr="00C74A3B">
              <w:rPr>
                <w:b/>
                <w:bCs/>
                <w:color w:val="000000"/>
                <w:kern w:val="32"/>
                <w:lang w:eastAsia="cs-CZ"/>
              </w:rPr>
              <w:t>Өндірістік бөлімшелердің/цехтардың атауы</w:t>
            </w:r>
          </w:p>
        </w:tc>
        <w:tc>
          <w:tcPr>
            <w:tcW w:w="1313" w:type="pct"/>
            <w:gridSpan w:val="2"/>
            <w:noWrap/>
            <w:tcMar>
              <w:top w:w="15" w:type="dxa"/>
              <w:left w:w="15" w:type="dxa"/>
              <w:bottom w:w="0" w:type="dxa"/>
              <w:right w:w="15" w:type="dxa"/>
            </w:tcMar>
            <w:hideMark/>
          </w:tcPr>
          <w:p w:rsidR="00663984" w:rsidRDefault="00487A3A">
            <w:pPr>
              <w:jc w:val="center"/>
              <w:rPr>
                <w:b/>
                <w:bCs/>
                <w:color w:val="000000"/>
                <w:kern w:val="32"/>
                <w:lang w:val="kk-KZ" w:eastAsia="cs-CZ"/>
              </w:rPr>
            </w:pPr>
            <w:r w:rsidRPr="00C74A3B">
              <w:rPr>
                <w:b/>
                <w:bCs/>
                <w:color w:val="000000"/>
                <w:kern w:val="32"/>
                <w:lang w:eastAsia="cs-CZ"/>
              </w:rPr>
              <w:t xml:space="preserve">2021 </w:t>
            </w:r>
            <w:r w:rsidRPr="00C74A3B">
              <w:rPr>
                <w:b/>
                <w:bCs/>
                <w:color w:val="000000"/>
                <w:kern w:val="32"/>
                <w:lang w:val="kk-KZ" w:eastAsia="cs-CZ"/>
              </w:rPr>
              <w:t>жыл</w:t>
            </w:r>
          </w:p>
        </w:tc>
        <w:tc>
          <w:tcPr>
            <w:tcW w:w="1328" w:type="pct"/>
            <w:gridSpan w:val="3"/>
            <w:noWrap/>
            <w:tcMar>
              <w:top w:w="15" w:type="dxa"/>
              <w:left w:w="15" w:type="dxa"/>
              <w:bottom w:w="0" w:type="dxa"/>
              <w:right w:w="15" w:type="dxa"/>
            </w:tcMar>
            <w:hideMark/>
          </w:tcPr>
          <w:p w:rsidR="00663984" w:rsidRDefault="00487A3A">
            <w:pPr>
              <w:spacing w:after="200" w:line="276" w:lineRule="auto"/>
              <w:jc w:val="center"/>
              <w:rPr>
                <w:b/>
                <w:bCs/>
                <w:color w:val="000000"/>
                <w:kern w:val="32"/>
                <w:lang w:val="kk-KZ" w:eastAsia="cs-CZ"/>
              </w:rPr>
            </w:pPr>
            <w:r w:rsidRPr="00C74A3B">
              <w:rPr>
                <w:b/>
                <w:bCs/>
                <w:color w:val="000000"/>
                <w:kern w:val="32"/>
                <w:lang w:eastAsia="cs-CZ"/>
              </w:rPr>
              <w:t xml:space="preserve">2022 </w:t>
            </w:r>
            <w:r w:rsidRPr="00C74A3B">
              <w:rPr>
                <w:b/>
                <w:bCs/>
                <w:color w:val="000000"/>
                <w:kern w:val="32"/>
                <w:lang w:val="kk-KZ" w:eastAsia="cs-CZ"/>
              </w:rPr>
              <w:t>жыл</w:t>
            </w:r>
          </w:p>
        </w:tc>
      </w:tr>
      <w:tr w:rsidR="00663984" w:rsidTr="00194D86">
        <w:trPr>
          <w:trHeight w:val="315"/>
          <w:jc w:val="center"/>
        </w:trPr>
        <w:tc>
          <w:tcPr>
            <w:tcW w:w="217" w:type="pct"/>
            <w:vMerge/>
          </w:tcPr>
          <w:p w:rsidR="00663984" w:rsidRDefault="00663984">
            <w:pPr>
              <w:jc w:val="center"/>
              <w:rPr>
                <w:b/>
                <w:bCs/>
                <w:color w:val="000000"/>
                <w:kern w:val="32"/>
                <w:lang w:eastAsia="cs-CZ"/>
              </w:rPr>
            </w:pPr>
          </w:p>
        </w:tc>
        <w:tc>
          <w:tcPr>
            <w:tcW w:w="2142" w:type="pct"/>
            <w:vMerge/>
            <w:hideMark/>
          </w:tcPr>
          <w:p w:rsidR="00663984" w:rsidRDefault="00663984">
            <w:pPr>
              <w:jc w:val="center"/>
              <w:rPr>
                <w:b/>
                <w:bCs/>
                <w:color w:val="000000"/>
                <w:kern w:val="32"/>
                <w:lang w:eastAsia="cs-CZ"/>
              </w:rPr>
            </w:pPr>
          </w:p>
        </w:tc>
        <w:tc>
          <w:tcPr>
            <w:tcW w:w="949" w:type="pct"/>
            <w:noWrap/>
            <w:tcMar>
              <w:top w:w="15" w:type="dxa"/>
              <w:left w:w="15" w:type="dxa"/>
              <w:bottom w:w="0" w:type="dxa"/>
              <w:right w:w="15" w:type="dxa"/>
            </w:tcMar>
            <w:hideMark/>
          </w:tcPr>
          <w:p w:rsidR="00663984" w:rsidRDefault="00487A3A">
            <w:pPr>
              <w:jc w:val="center"/>
              <w:rPr>
                <w:b/>
                <w:bCs/>
                <w:color w:val="000000"/>
                <w:kern w:val="32"/>
                <w:lang w:val="kk-KZ" w:eastAsia="cs-CZ"/>
              </w:rPr>
            </w:pPr>
            <w:r w:rsidRPr="00C74A3B">
              <w:rPr>
                <w:b/>
                <w:bCs/>
                <w:color w:val="000000"/>
                <w:kern w:val="32"/>
                <w:lang w:val="kk-KZ" w:eastAsia="cs-CZ"/>
              </w:rPr>
              <w:t>Нақты</w:t>
            </w:r>
            <w:r w:rsidRPr="00C74A3B">
              <w:rPr>
                <w:b/>
                <w:bCs/>
                <w:color w:val="000000"/>
                <w:kern w:val="32"/>
                <w:lang w:eastAsia="cs-CZ"/>
              </w:rPr>
              <w:t xml:space="preserve"> эмисси</w:t>
            </w:r>
            <w:r w:rsidRPr="00C74A3B">
              <w:rPr>
                <w:b/>
                <w:bCs/>
                <w:color w:val="000000"/>
                <w:kern w:val="32"/>
                <w:lang w:val="kk-KZ" w:eastAsia="cs-CZ"/>
              </w:rPr>
              <w:t>ялар</w:t>
            </w:r>
            <w:r w:rsidRPr="00C74A3B">
              <w:rPr>
                <w:b/>
                <w:bCs/>
                <w:color w:val="000000"/>
                <w:kern w:val="32"/>
                <w:lang w:eastAsia="cs-CZ"/>
              </w:rPr>
              <w:t>, т/</w:t>
            </w:r>
            <w:r w:rsidRPr="00C74A3B">
              <w:rPr>
                <w:b/>
                <w:bCs/>
                <w:color w:val="000000"/>
                <w:kern w:val="32"/>
                <w:lang w:val="kk-KZ" w:eastAsia="cs-CZ"/>
              </w:rPr>
              <w:t>жылы</w:t>
            </w:r>
          </w:p>
        </w:tc>
        <w:tc>
          <w:tcPr>
            <w:tcW w:w="364" w:type="pct"/>
            <w:noWrap/>
            <w:tcMar>
              <w:top w:w="15" w:type="dxa"/>
              <w:left w:w="15" w:type="dxa"/>
              <w:bottom w:w="0" w:type="dxa"/>
              <w:right w:w="15" w:type="dxa"/>
            </w:tcMar>
            <w:hideMark/>
          </w:tcPr>
          <w:p w:rsidR="00663984" w:rsidRDefault="00487A3A">
            <w:pPr>
              <w:jc w:val="center"/>
              <w:rPr>
                <w:b/>
                <w:bCs/>
                <w:color w:val="000000"/>
                <w:kern w:val="32"/>
                <w:lang w:eastAsia="cs-CZ"/>
              </w:rPr>
            </w:pPr>
            <w:r w:rsidRPr="00C74A3B">
              <w:rPr>
                <w:b/>
                <w:bCs/>
                <w:color w:val="000000"/>
                <w:kern w:val="32"/>
                <w:lang w:val="kk-KZ" w:eastAsia="cs-CZ"/>
              </w:rPr>
              <w:t>Үлесі</w:t>
            </w:r>
            <w:r w:rsidRPr="00C74A3B">
              <w:rPr>
                <w:b/>
                <w:bCs/>
                <w:color w:val="000000"/>
                <w:kern w:val="32"/>
                <w:lang w:eastAsia="cs-CZ"/>
              </w:rPr>
              <w:t>,</w:t>
            </w:r>
          </w:p>
        </w:tc>
        <w:tc>
          <w:tcPr>
            <w:tcW w:w="963" w:type="pct"/>
            <w:noWrap/>
            <w:tcMar>
              <w:top w:w="15" w:type="dxa"/>
              <w:left w:w="15" w:type="dxa"/>
              <w:bottom w:w="0" w:type="dxa"/>
              <w:right w:w="15" w:type="dxa"/>
            </w:tcMar>
            <w:hideMark/>
          </w:tcPr>
          <w:p w:rsidR="00663984" w:rsidRDefault="00487A3A">
            <w:pPr>
              <w:jc w:val="center"/>
              <w:rPr>
                <w:b/>
                <w:bCs/>
                <w:color w:val="000000"/>
                <w:kern w:val="32"/>
                <w:lang w:eastAsia="cs-CZ"/>
              </w:rPr>
            </w:pPr>
            <w:r w:rsidRPr="00C74A3B">
              <w:rPr>
                <w:b/>
                <w:bCs/>
                <w:color w:val="000000"/>
                <w:kern w:val="32"/>
                <w:lang w:val="kk-KZ" w:eastAsia="cs-CZ"/>
              </w:rPr>
              <w:t>Нақты</w:t>
            </w:r>
            <w:r w:rsidRPr="00C74A3B">
              <w:rPr>
                <w:b/>
                <w:bCs/>
                <w:color w:val="000000"/>
                <w:kern w:val="32"/>
                <w:lang w:eastAsia="cs-CZ"/>
              </w:rPr>
              <w:t xml:space="preserve"> эмисси</w:t>
            </w:r>
            <w:r w:rsidRPr="00C74A3B">
              <w:rPr>
                <w:b/>
                <w:bCs/>
                <w:color w:val="000000"/>
                <w:kern w:val="32"/>
                <w:lang w:val="kk-KZ" w:eastAsia="cs-CZ"/>
              </w:rPr>
              <w:t>ялар</w:t>
            </w:r>
            <w:r w:rsidRPr="00C74A3B">
              <w:rPr>
                <w:b/>
                <w:bCs/>
                <w:color w:val="000000"/>
                <w:kern w:val="32"/>
                <w:lang w:eastAsia="cs-CZ"/>
              </w:rPr>
              <w:t>, т/</w:t>
            </w:r>
            <w:r w:rsidRPr="00C74A3B">
              <w:rPr>
                <w:b/>
                <w:bCs/>
                <w:color w:val="000000"/>
                <w:kern w:val="32"/>
                <w:lang w:val="kk-KZ" w:eastAsia="cs-CZ"/>
              </w:rPr>
              <w:t>жылы</w:t>
            </w:r>
          </w:p>
        </w:tc>
        <w:tc>
          <w:tcPr>
            <w:tcW w:w="365" w:type="pct"/>
            <w:gridSpan w:val="2"/>
            <w:noWrap/>
            <w:tcMar>
              <w:top w:w="15" w:type="dxa"/>
              <w:left w:w="15" w:type="dxa"/>
              <w:bottom w:w="0" w:type="dxa"/>
              <w:right w:w="15" w:type="dxa"/>
            </w:tcMar>
            <w:hideMark/>
          </w:tcPr>
          <w:p w:rsidR="00663984" w:rsidRDefault="00487A3A">
            <w:pPr>
              <w:jc w:val="center"/>
              <w:rPr>
                <w:b/>
                <w:bCs/>
                <w:color w:val="000000"/>
                <w:kern w:val="32"/>
                <w:lang w:eastAsia="cs-CZ"/>
              </w:rPr>
            </w:pPr>
            <w:r w:rsidRPr="00C74A3B">
              <w:rPr>
                <w:b/>
                <w:bCs/>
                <w:color w:val="000000"/>
                <w:kern w:val="32"/>
                <w:lang w:val="kk-KZ" w:eastAsia="cs-CZ"/>
              </w:rPr>
              <w:t>Үлесі</w:t>
            </w:r>
            <w:r w:rsidRPr="00C74A3B">
              <w:rPr>
                <w:b/>
                <w:bCs/>
                <w:color w:val="000000"/>
                <w:kern w:val="32"/>
                <w:lang w:eastAsia="cs-CZ"/>
              </w:rPr>
              <w:t>,</w:t>
            </w:r>
          </w:p>
        </w:tc>
      </w:tr>
      <w:tr w:rsidR="00663984" w:rsidTr="00194D86">
        <w:trPr>
          <w:trHeight w:val="315"/>
          <w:jc w:val="center"/>
        </w:trPr>
        <w:tc>
          <w:tcPr>
            <w:tcW w:w="217" w:type="pct"/>
          </w:tcPr>
          <w:p w:rsidR="00663984" w:rsidRDefault="00487A3A">
            <w:pPr>
              <w:jc w:val="center"/>
              <w:rPr>
                <w:b/>
                <w:bCs/>
                <w:color w:val="000000"/>
                <w:kern w:val="32"/>
                <w:lang w:eastAsia="cs-CZ"/>
              </w:rPr>
            </w:pPr>
            <w:r w:rsidRPr="00C74A3B">
              <w:rPr>
                <w:b/>
                <w:bCs/>
                <w:color w:val="000000"/>
                <w:kern w:val="32"/>
                <w:lang w:eastAsia="cs-CZ"/>
              </w:rPr>
              <w:t>1</w:t>
            </w:r>
          </w:p>
        </w:tc>
        <w:tc>
          <w:tcPr>
            <w:tcW w:w="2142" w:type="pct"/>
          </w:tcPr>
          <w:p w:rsidR="00663984" w:rsidRDefault="00487A3A">
            <w:pPr>
              <w:jc w:val="center"/>
              <w:rPr>
                <w:b/>
                <w:bCs/>
                <w:color w:val="000000"/>
                <w:kern w:val="32"/>
                <w:lang w:eastAsia="cs-CZ"/>
              </w:rPr>
            </w:pPr>
            <w:r w:rsidRPr="00C74A3B">
              <w:rPr>
                <w:b/>
                <w:bCs/>
                <w:color w:val="000000"/>
                <w:kern w:val="32"/>
                <w:lang w:eastAsia="cs-CZ"/>
              </w:rPr>
              <w:t>2</w:t>
            </w:r>
          </w:p>
        </w:tc>
        <w:tc>
          <w:tcPr>
            <w:tcW w:w="949" w:type="pct"/>
            <w:noWrap/>
            <w:tcMar>
              <w:top w:w="15" w:type="dxa"/>
              <w:left w:w="15" w:type="dxa"/>
              <w:bottom w:w="0" w:type="dxa"/>
              <w:right w:w="15" w:type="dxa"/>
            </w:tcMar>
          </w:tcPr>
          <w:p w:rsidR="00663984" w:rsidRDefault="00487A3A">
            <w:pPr>
              <w:jc w:val="center"/>
              <w:rPr>
                <w:b/>
                <w:bCs/>
                <w:color w:val="000000"/>
                <w:kern w:val="32"/>
                <w:lang w:eastAsia="cs-CZ"/>
              </w:rPr>
            </w:pPr>
            <w:r w:rsidRPr="00C74A3B">
              <w:rPr>
                <w:b/>
                <w:bCs/>
                <w:color w:val="000000"/>
                <w:kern w:val="32"/>
                <w:lang w:eastAsia="cs-CZ"/>
              </w:rPr>
              <w:t>3</w:t>
            </w:r>
          </w:p>
        </w:tc>
        <w:tc>
          <w:tcPr>
            <w:tcW w:w="364" w:type="pct"/>
            <w:noWrap/>
            <w:tcMar>
              <w:top w:w="15" w:type="dxa"/>
              <w:left w:w="15" w:type="dxa"/>
              <w:bottom w:w="0" w:type="dxa"/>
              <w:right w:w="15" w:type="dxa"/>
            </w:tcMar>
          </w:tcPr>
          <w:p w:rsidR="00663984" w:rsidRDefault="00487A3A">
            <w:pPr>
              <w:jc w:val="center"/>
              <w:rPr>
                <w:b/>
                <w:bCs/>
                <w:color w:val="000000"/>
                <w:kern w:val="32"/>
                <w:lang w:eastAsia="cs-CZ"/>
              </w:rPr>
            </w:pPr>
            <w:r w:rsidRPr="00C74A3B">
              <w:rPr>
                <w:b/>
                <w:bCs/>
                <w:color w:val="000000"/>
                <w:kern w:val="32"/>
                <w:lang w:eastAsia="cs-CZ"/>
              </w:rPr>
              <w:t>4</w:t>
            </w:r>
          </w:p>
        </w:tc>
        <w:tc>
          <w:tcPr>
            <w:tcW w:w="963" w:type="pct"/>
            <w:noWrap/>
            <w:tcMar>
              <w:top w:w="15" w:type="dxa"/>
              <w:left w:w="15" w:type="dxa"/>
              <w:bottom w:w="0" w:type="dxa"/>
              <w:right w:w="15" w:type="dxa"/>
            </w:tcMar>
          </w:tcPr>
          <w:p w:rsidR="00663984" w:rsidRDefault="00487A3A">
            <w:pPr>
              <w:jc w:val="center"/>
              <w:rPr>
                <w:b/>
                <w:bCs/>
                <w:color w:val="000000"/>
                <w:kern w:val="32"/>
                <w:lang w:eastAsia="cs-CZ"/>
              </w:rPr>
            </w:pPr>
            <w:r w:rsidRPr="00C74A3B">
              <w:rPr>
                <w:b/>
                <w:bCs/>
                <w:color w:val="000000"/>
                <w:kern w:val="32"/>
                <w:lang w:eastAsia="cs-CZ"/>
              </w:rPr>
              <w:t>5</w:t>
            </w:r>
          </w:p>
        </w:tc>
        <w:tc>
          <w:tcPr>
            <w:tcW w:w="365" w:type="pct"/>
            <w:gridSpan w:val="2"/>
            <w:noWrap/>
            <w:tcMar>
              <w:top w:w="15" w:type="dxa"/>
              <w:left w:w="15" w:type="dxa"/>
              <w:bottom w:w="0" w:type="dxa"/>
              <w:right w:w="15" w:type="dxa"/>
            </w:tcMar>
          </w:tcPr>
          <w:p w:rsidR="00663984" w:rsidRDefault="00487A3A">
            <w:pPr>
              <w:jc w:val="center"/>
              <w:rPr>
                <w:b/>
                <w:bCs/>
                <w:color w:val="000000"/>
                <w:kern w:val="32"/>
                <w:lang w:eastAsia="cs-CZ"/>
              </w:rPr>
            </w:pPr>
            <w:r w:rsidRPr="00C74A3B">
              <w:rPr>
                <w:b/>
                <w:bCs/>
                <w:color w:val="000000"/>
                <w:kern w:val="32"/>
                <w:lang w:eastAsia="cs-CZ"/>
              </w:rPr>
              <w:t>6</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w:t>
            </w:r>
          </w:p>
        </w:tc>
        <w:tc>
          <w:tcPr>
            <w:tcW w:w="4783" w:type="pct"/>
            <w:gridSpan w:val="6"/>
            <w:noWrap/>
            <w:tcMar>
              <w:top w:w="15" w:type="dxa"/>
              <w:left w:w="15" w:type="dxa"/>
              <w:bottom w:w="0" w:type="dxa"/>
              <w:right w:w="15" w:type="dxa"/>
            </w:tcMar>
            <w:vAlign w:val="center"/>
            <w:hideMark/>
          </w:tcPr>
          <w:p w:rsidR="00663984" w:rsidRDefault="00487A3A">
            <w:pPr>
              <w:spacing w:after="200" w:line="276" w:lineRule="auto"/>
              <w:jc w:val="center"/>
              <w:rPr>
                <w:b/>
                <w:bCs/>
                <w:color w:val="000000"/>
                <w:kern w:val="32"/>
                <w:lang w:eastAsia="cs-CZ"/>
              </w:rPr>
            </w:pPr>
            <w:r w:rsidRPr="00C74A3B">
              <w:rPr>
                <w:b/>
                <w:bCs/>
                <w:color w:val="000000"/>
                <w:kern w:val="32"/>
                <w:lang w:val="kk-KZ" w:eastAsia="cs-CZ"/>
              </w:rPr>
              <w:t xml:space="preserve">Негізгі өндірістік </w:t>
            </w:r>
            <w:r w:rsidRPr="00C74A3B">
              <w:rPr>
                <w:b/>
                <w:bCs/>
                <w:color w:val="000000"/>
                <w:kern w:val="32"/>
                <w:lang w:eastAsia="cs-CZ"/>
              </w:rPr>
              <w:t>процес</w:t>
            </w:r>
            <w:r w:rsidRPr="00C74A3B">
              <w:rPr>
                <w:b/>
                <w:bCs/>
                <w:color w:val="000000"/>
                <w:kern w:val="32"/>
                <w:lang w:val="kk-KZ" w:eastAsia="cs-CZ"/>
              </w:rPr>
              <w:t>тер</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1.1</w:t>
            </w:r>
          </w:p>
        </w:tc>
        <w:tc>
          <w:tcPr>
            <w:tcW w:w="2142" w:type="pct"/>
            <w:noWrap/>
            <w:tcMar>
              <w:top w:w="15" w:type="dxa"/>
              <w:left w:w="15" w:type="dxa"/>
              <w:bottom w:w="0" w:type="dxa"/>
              <w:right w:w="15" w:type="dxa"/>
            </w:tcMar>
            <w:hideMark/>
          </w:tcPr>
          <w:p w:rsidR="00663984" w:rsidRDefault="00487A3A">
            <w:pPr>
              <w:jc w:val="both"/>
              <w:rPr>
                <w:color w:val="000000"/>
                <w:kern w:val="32"/>
                <w:lang w:eastAsia="cs-CZ"/>
              </w:rPr>
            </w:pPr>
            <w:r w:rsidRPr="00C74A3B">
              <w:rPr>
                <w:color w:val="000000"/>
                <w:kern w:val="32"/>
                <w:lang w:eastAsia="cs-CZ"/>
              </w:rPr>
              <w:t>Магний өндірісі</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88,0451</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14,06</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87,5937047</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16,10</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1.2</w:t>
            </w:r>
          </w:p>
        </w:tc>
        <w:tc>
          <w:tcPr>
            <w:tcW w:w="2142" w:type="pct"/>
            <w:noWrap/>
            <w:tcMar>
              <w:top w:w="15" w:type="dxa"/>
              <w:left w:w="15" w:type="dxa"/>
              <w:bottom w:w="0" w:type="dxa"/>
              <w:right w:w="15" w:type="dxa"/>
            </w:tcMar>
            <w:hideMark/>
          </w:tcPr>
          <w:p w:rsidR="00663984" w:rsidRDefault="00487A3A">
            <w:pPr>
              <w:jc w:val="both"/>
              <w:rPr>
                <w:color w:val="000000"/>
                <w:kern w:val="32"/>
                <w:lang w:eastAsia="cs-CZ"/>
              </w:rPr>
            </w:pPr>
            <w:r w:rsidRPr="00C74A3B">
              <w:rPr>
                <w:color w:val="000000"/>
                <w:kern w:val="32"/>
                <w:lang w:eastAsia="cs-CZ"/>
              </w:rPr>
              <w:t>Титан тетрахлориді мен ванадий пентаоксидін</w:t>
            </w:r>
            <w:r w:rsidRPr="00C74A3B">
              <w:rPr>
                <w:color w:val="000000"/>
                <w:kern w:val="32"/>
                <w:lang w:val="kk-KZ" w:eastAsia="cs-CZ"/>
              </w:rPr>
              <w:t>ің</w:t>
            </w:r>
            <w:r w:rsidRPr="00C74A3B">
              <w:rPr>
                <w:color w:val="000000"/>
                <w:kern w:val="32"/>
                <w:lang w:eastAsia="cs-CZ"/>
              </w:rPr>
              <w:t xml:space="preserve"> өндір</w:t>
            </w:r>
            <w:r w:rsidRPr="00C74A3B">
              <w:rPr>
                <w:color w:val="000000"/>
                <w:kern w:val="32"/>
                <w:lang w:val="kk-KZ" w:eastAsia="cs-CZ"/>
              </w:rPr>
              <w:t>ісі</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162,8177</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26</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162,49568</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29,86</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1.3</w:t>
            </w:r>
          </w:p>
        </w:tc>
        <w:tc>
          <w:tcPr>
            <w:tcW w:w="2142" w:type="pct"/>
            <w:noWrap/>
            <w:tcMar>
              <w:top w:w="15" w:type="dxa"/>
              <w:left w:w="15" w:type="dxa"/>
              <w:bottom w:w="0" w:type="dxa"/>
              <w:right w:w="15" w:type="dxa"/>
            </w:tcMar>
            <w:hideMark/>
          </w:tcPr>
          <w:p w:rsidR="00663984" w:rsidRDefault="00487A3A">
            <w:pPr>
              <w:jc w:val="both"/>
              <w:rPr>
                <w:color w:val="000000"/>
                <w:kern w:val="32"/>
                <w:lang w:eastAsia="cs-CZ"/>
              </w:rPr>
            </w:pPr>
            <w:r w:rsidRPr="00C74A3B">
              <w:rPr>
                <w:color w:val="000000"/>
                <w:kern w:val="32"/>
                <w:lang w:val="kk-KZ" w:eastAsia="cs-CZ"/>
              </w:rPr>
              <w:t xml:space="preserve">Губка тәрізді титан өндірісі </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5,924247</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0,95</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5,91854702</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1,09</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1.4</w:t>
            </w:r>
          </w:p>
        </w:tc>
        <w:tc>
          <w:tcPr>
            <w:tcW w:w="2142" w:type="pct"/>
            <w:noWrap/>
            <w:tcMar>
              <w:top w:w="15" w:type="dxa"/>
              <w:left w:w="15" w:type="dxa"/>
              <w:bottom w:w="0" w:type="dxa"/>
              <w:right w:w="15" w:type="dxa"/>
            </w:tcMar>
            <w:hideMark/>
          </w:tcPr>
          <w:p w:rsidR="00663984" w:rsidRDefault="00487A3A">
            <w:pPr>
              <w:jc w:val="both"/>
              <w:rPr>
                <w:color w:val="000000"/>
                <w:kern w:val="32"/>
                <w:lang w:eastAsia="cs-CZ"/>
              </w:rPr>
            </w:pPr>
            <w:r w:rsidRPr="00C74A3B">
              <w:rPr>
                <w:color w:val="000000"/>
                <w:kern w:val="32"/>
                <w:lang w:val="kk-KZ" w:eastAsia="cs-CZ"/>
              </w:rPr>
              <w:t xml:space="preserve">Титан қожының өндірісі </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88,58205</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14,14</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88,5820492</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16,28</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1.5</w:t>
            </w:r>
          </w:p>
        </w:tc>
        <w:tc>
          <w:tcPr>
            <w:tcW w:w="2142" w:type="pct"/>
            <w:noWrap/>
            <w:tcMar>
              <w:top w:w="15" w:type="dxa"/>
              <w:left w:w="15" w:type="dxa"/>
              <w:bottom w:w="0" w:type="dxa"/>
              <w:right w:w="15" w:type="dxa"/>
            </w:tcMar>
            <w:hideMark/>
          </w:tcPr>
          <w:p w:rsidR="00663984" w:rsidRDefault="00487A3A">
            <w:pPr>
              <w:jc w:val="both"/>
              <w:rPr>
                <w:color w:val="000000"/>
                <w:kern w:val="32"/>
                <w:lang w:eastAsia="cs-CZ"/>
              </w:rPr>
            </w:pPr>
            <w:r w:rsidRPr="00C74A3B">
              <w:rPr>
                <w:color w:val="000000"/>
                <w:kern w:val="32"/>
                <w:lang w:val="kk-KZ" w:eastAsia="cs-CZ"/>
              </w:rPr>
              <w:t xml:space="preserve">Титан құймалары мен қорытпаларының өндірісі </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0,085278</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0,01</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0,08523591</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0,02</w:t>
            </w:r>
          </w:p>
        </w:tc>
      </w:tr>
      <w:tr w:rsidR="00663984" w:rsidTr="00194D86">
        <w:trPr>
          <w:trHeight w:val="315"/>
          <w:jc w:val="center"/>
        </w:trPr>
        <w:tc>
          <w:tcPr>
            <w:tcW w:w="217" w:type="pct"/>
          </w:tcPr>
          <w:p w:rsidR="00663984" w:rsidRDefault="00487A3A">
            <w:pPr>
              <w:jc w:val="center"/>
              <w:rPr>
                <w:b/>
                <w:bCs/>
                <w:color w:val="000000"/>
                <w:kern w:val="32"/>
                <w:lang w:eastAsia="cs-CZ"/>
              </w:rPr>
            </w:pPr>
            <w:r w:rsidRPr="00C74A3B">
              <w:rPr>
                <w:b/>
                <w:bCs/>
                <w:color w:val="000000"/>
                <w:kern w:val="32"/>
                <w:lang w:eastAsia="cs-CZ"/>
              </w:rPr>
              <w:t>2</w:t>
            </w:r>
          </w:p>
        </w:tc>
        <w:tc>
          <w:tcPr>
            <w:tcW w:w="4767" w:type="pct"/>
            <w:gridSpan w:val="5"/>
            <w:noWrap/>
            <w:tcMar>
              <w:top w:w="15" w:type="dxa"/>
              <w:left w:w="15" w:type="dxa"/>
              <w:bottom w:w="0" w:type="dxa"/>
              <w:right w:w="15" w:type="dxa"/>
            </w:tcMar>
            <w:vAlign w:val="center"/>
            <w:hideMark/>
          </w:tcPr>
          <w:p w:rsidR="00663984" w:rsidRDefault="00487A3A">
            <w:pPr>
              <w:spacing w:after="200" w:line="276" w:lineRule="auto"/>
              <w:jc w:val="center"/>
              <w:rPr>
                <w:b/>
                <w:bCs/>
                <w:color w:val="000000"/>
                <w:kern w:val="32"/>
                <w:lang w:eastAsia="cs-CZ"/>
              </w:rPr>
            </w:pPr>
            <w:r w:rsidRPr="00C74A3B">
              <w:rPr>
                <w:b/>
                <w:bCs/>
                <w:color w:val="000000"/>
                <w:kern w:val="32"/>
                <w:lang w:eastAsia="cs-CZ"/>
              </w:rPr>
              <w:t>Қосалқы өндірістік процестер</w:t>
            </w:r>
          </w:p>
        </w:tc>
        <w:tc>
          <w:tcPr>
            <w:tcW w:w="16" w:type="pct"/>
          </w:tcPr>
          <w:p w:rsidR="00663984" w:rsidRDefault="00663984">
            <w:pPr>
              <w:spacing w:after="200" w:line="276" w:lineRule="auto"/>
              <w:rPr>
                <w:b/>
                <w:bCs/>
                <w:color w:val="000000"/>
                <w:kern w:val="32"/>
                <w:lang w:eastAsia="cs-CZ"/>
              </w:rPr>
            </w:pP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2.1</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 xml:space="preserve">Әк </w:t>
            </w:r>
            <w:r w:rsidRPr="00C74A3B">
              <w:rPr>
                <w:color w:val="000000"/>
                <w:kern w:val="32"/>
                <w:lang w:val="kk-KZ" w:eastAsia="cs-CZ"/>
              </w:rPr>
              <w:t>өшіру</w:t>
            </w:r>
            <w:r w:rsidRPr="00C74A3B">
              <w:rPr>
                <w:color w:val="000000"/>
                <w:kern w:val="32"/>
                <w:lang w:eastAsia="cs-CZ"/>
              </w:rPr>
              <w:t xml:space="preserve"> бөлімі</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137,746</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21,99</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72,7420772</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13,37</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2.2</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Газ тазалағыш өндірістік үй-жайлар</w:t>
            </w:r>
            <w:r w:rsidRPr="00C74A3B">
              <w:rPr>
                <w:color w:val="000000"/>
                <w:kern w:val="32"/>
                <w:lang w:val="kk-KZ" w:eastAsia="cs-CZ"/>
              </w:rPr>
              <w:t>ға</w:t>
            </w:r>
            <w:r w:rsidRPr="00C74A3B">
              <w:rPr>
                <w:color w:val="000000"/>
                <w:kern w:val="32"/>
                <w:lang w:eastAsia="cs-CZ"/>
              </w:rPr>
              <w:t xml:space="preserve"> қызмет көрсету</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2,709093</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0,43</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2,70909291</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0,50</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2.3</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Өнеркәсіптік қалдықтарды көму полигоны</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26,39987</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4,22</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10,1676348</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1,87</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2.4</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Ағаш өңдеу учаскесі және отқа төзімді бөлімше</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6,119629</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0,98</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6,11962948</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1,12</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2.5</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Жөндеу-механикалық цех</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86,97114</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13,89</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86,9288393</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15,97</w:t>
            </w:r>
          </w:p>
        </w:tc>
      </w:tr>
      <w:tr w:rsidR="00663984" w:rsidTr="00194D86">
        <w:trPr>
          <w:trHeight w:val="315"/>
          <w:jc w:val="center"/>
        </w:trPr>
        <w:tc>
          <w:tcPr>
            <w:tcW w:w="217" w:type="pct"/>
          </w:tcPr>
          <w:p w:rsidR="00663984" w:rsidRDefault="00663984">
            <w:pPr>
              <w:jc w:val="center"/>
              <w:rPr>
                <w:color w:val="000000"/>
                <w:kern w:val="32"/>
                <w:lang w:eastAsia="cs-CZ"/>
              </w:rPr>
            </w:pP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Электр жөндеу бөлімшесі</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0,987828</w:t>
            </w:r>
          </w:p>
        </w:tc>
        <w:tc>
          <w:tcPr>
            <w:tcW w:w="364"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0,16</w:t>
            </w:r>
          </w:p>
        </w:tc>
        <w:tc>
          <w:tcPr>
            <w:tcW w:w="963"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0,98782764</w:t>
            </w:r>
          </w:p>
        </w:tc>
        <w:tc>
          <w:tcPr>
            <w:tcW w:w="365" w:type="pct"/>
            <w:gridSpan w:val="2"/>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0,18</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2.6</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Материалдық техникалық жабдықтау және көлік басқармасы</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0,520424</w:t>
            </w:r>
          </w:p>
        </w:tc>
        <w:tc>
          <w:tcPr>
            <w:tcW w:w="364" w:type="pct"/>
            <w:tcBorders>
              <w:bottom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0,08</w:t>
            </w:r>
          </w:p>
        </w:tc>
        <w:tc>
          <w:tcPr>
            <w:tcW w:w="963" w:type="pct"/>
            <w:tcBorders>
              <w:bottom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0,52042395</w:t>
            </w:r>
          </w:p>
        </w:tc>
        <w:tc>
          <w:tcPr>
            <w:tcW w:w="365" w:type="pct"/>
            <w:gridSpan w:val="2"/>
            <w:tcBorders>
              <w:bottom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0,10</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2.7</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Ортофосфор қышқылының қоймасы</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0,0042</w:t>
            </w:r>
          </w:p>
        </w:tc>
        <w:tc>
          <w:tcPr>
            <w:tcW w:w="364" w:type="pct"/>
            <w:tcBorders>
              <w:top w:val="single" w:sz="4" w:space="0" w:color="auto"/>
              <w:left w:val="nil"/>
              <w:bottom w:val="single" w:sz="4" w:space="0" w:color="auto"/>
              <w:right w:val="nil"/>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0,001</w:t>
            </w:r>
          </w:p>
        </w:tc>
        <w:tc>
          <w:tcPr>
            <w:tcW w:w="963" w:type="pct"/>
            <w:tcBorders>
              <w:top w:val="single" w:sz="4" w:space="0" w:color="auto"/>
              <w:bottom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0,00420004</w:t>
            </w:r>
          </w:p>
        </w:tc>
        <w:tc>
          <w:tcPr>
            <w:tcW w:w="365"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0,001</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2.8</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Метрологиялық және аналитикалық бақылау бөлімі</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0,001393</w:t>
            </w:r>
          </w:p>
        </w:tc>
        <w:tc>
          <w:tcPr>
            <w:tcW w:w="364" w:type="pct"/>
            <w:tcBorders>
              <w:top w:val="single" w:sz="4" w:space="0" w:color="auto"/>
              <w:left w:val="nil"/>
              <w:bottom w:val="single" w:sz="4" w:space="0" w:color="auto"/>
              <w:right w:val="nil"/>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0,0002</w:t>
            </w:r>
          </w:p>
        </w:tc>
        <w:tc>
          <w:tcPr>
            <w:tcW w:w="963" w:type="pct"/>
            <w:tcBorders>
              <w:top w:val="single" w:sz="4" w:space="0" w:color="auto"/>
              <w:bottom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0,00139295</w:t>
            </w:r>
          </w:p>
        </w:tc>
        <w:tc>
          <w:tcPr>
            <w:tcW w:w="365"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0,0003</w:t>
            </w:r>
          </w:p>
        </w:tc>
      </w:tr>
      <w:tr w:rsidR="00663984" w:rsidTr="00194D86">
        <w:trPr>
          <w:trHeight w:val="315"/>
          <w:jc w:val="center"/>
        </w:trPr>
        <w:tc>
          <w:tcPr>
            <w:tcW w:w="217" w:type="pct"/>
          </w:tcPr>
          <w:p w:rsidR="00663984" w:rsidRDefault="00487A3A">
            <w:pPr>
              <w:jc w:val="center"/>
              <w:rPr>
                <w:color w:val="000000"/>
                <w:kern w:val="32"/>
                <w:lang w:eastAsia="cs-CZ"/>
              </w:rPr>
            </w:pPr>
            <w:r w:rsidRPr="00C74A3B">
              <w:rPr>
                <w:color w:val="000000"/>
                <w:kern w:val="32"/>
                <w:lang w:eastAsia="cs-CZ"/>
              </w:rPr>
              <w:t>2.9</w:t>
            </w:r>
          </w:p>
        </w:tc>
        <w:tc>
          <w:tcPr>
            <w:tcW w:w="2142" w:type="pct"/>
            <w:noWrap/>
            <w:tcMar>
              <w:top w:w="15" w:type="dxa"/>
              <w:left w:w="15" w:type="dxa"/>
              <w:bottom w:w="0" w:type="dxa"/>
              <w:right w:w="15" w:type="dxa"/>
            </w:tcMar>
            <w:vAlign w:val="center"/>
            <w:hideMark/>
          </w:tcPr>
          <w:p w:rsidR="00663984" w:rsidRDefault="00487A3A">
            <w:pPr>
              <w:jc w:val="both"/>
              <w:rPr>
                <w:color w:val="000000"/>
                <w:kern w:val="32"/>
                <w:lang w:eastAsia="cs-CZ"/>
              </w:rPr>
            </w:pPr>
            <w:r w:rsidRPr="00C74A3B">
              <w:rPr>
                <w:color w:val="000000"/>
                <w:kern w:val="32"/>
                <w:lang w:eastAsia="cs-CZ"/>
              </w:rPr>
              <w:t>Жалпы комбинаттық алаңдар</w:t>
            </w:r>
          </w:p>
        </w:tc>
        <w:tc>
          <w:tcPr>
            <w:tcW w:w="949" w:type="pct"/>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19,35127</w:t>
            </w:r>
          </w:p>
        </w:tc>
        <w:tc>
          <w:tcPr>
            <w:tcW w:w="364" w:type="pct"/>
            <w:tcBorders>
              <w:top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3,09</w:t>
            </w:r>
          </w:p>
        </w:tc>
        <w:tc>
          <w:tcPr>
            <w:tcW w:w="963" w:type="pct"/>
            <w:tcBorders>
              <w:top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19,3512485</w:t>
            </w:r>
          </w:p>
        </w:tc>
        <w:tc>
          <w:tcPr>
            <w:tcW w:w="365" w:type="pct"/>
            <w:gridSpan w:val="2"/>
            <w:tcBorders>
              <w:top w:val="single" w:sz="4" w:space="0" w:color="auto"/>
            </w:tcBorders>
            <w:noWrap/>
            <w:tcMar>
              <w:top w:w="15" w:type="dxa"/>
              <w:left w:w="15" w:type="dxa"/>
              <w:bottom w:w="0" w:type="dxa"/>
              <w:right w:w="15" w:type="dxa"/>
            </w:tcMar>
            <w:hideMark/>
          </w:tcPr>
          <w:p w:rsidR="00663984" w:rsidRDefault="00487A3A">
            <w:pPr>
              <w:jc w:val="center"/>
              <w:rPr>
                <w:color w:val="000000"/>
                <w:kern w:val="32"/>
                <w:lang w:eastAsia="cs-CZ"/>
              </w:rPr>
            </w:pPr>
            <w:r w:rsidRPr="00C74A3B">
              <w:rPr>
                <w:color w:val="000000"/>
                <w:kern w:val="32"/>
                <w:lang w:eastAsia="cs-CZ"/>
              </w:rPr>
              <w:t>3,56</w:t>
            </w:r>
          </w:p>
        </w:tc>
      </w:tr>
    </w:tbl>
    <w:p w:rsidR="00663984" w:rsidRDefault="00663984">
      <w:pPr>
        <w:jc w:val="both"/>
        <w:rPr>
          <w:bCs/>
          <w:color w:val="000000"/>
          <w:kern w:val="32"/>
          <w:sz w:val="28"/>
          <w:szCs w:val="28"/>
          <w:lang w:eastAsia="cs-CZ"/>
        </w:rPr>
      </w:pPr>
    </w:p>
    <w:p w:rsidR="00663984" w:rsidRDefault="00487A3A">
      <w:pPr>
        <w:ind w:firstLine="709"/>
        <w:jc w:val="both"/>
        <w:rPr>
          <w:iCs/>
          <w:color w:val="000000"/>
          <w:kern w:val="32"/>
          <w:sz w:val="28"/>
          <w:szCs w:val="28"/>
          <w:lang w:val="kk-KZ" w:eastAsia="cs-CZ"/>
        </w:rPr>
      </w:pPr>
      <w:r w:rsidRPr="00C74A3B">
        <w:rPr>
          <w:iCs/>
          <w:color w:val="000000"/>
          <w:kern w:val="32"/>
          <w:sz w:val="28"/>
          <w:szCs w:val="28"/>
          <w:lang w:eastAsia="cs-CZ"/>
        </w:rPr>
        <w:t>3.5-кестеде</w:t>
      </w:r>
      <w:r w:rsidRPr="00C74A3B">
        <w:rPr>
          <w:iCs/>
          <w:color w:val="000000"/>
          <w:kern w:val="32"/>
          <w:sz w:val="28"/>
          <w:szCs w:val="28"/>
          <w:lang w:val="kk-KZ" w:eastAsia="cs-CZ"/>
        </w:rPr>
        <w:t xml:space="preserve"> </w:t>
      </w:r>
      <w:r w:rsidRPr="00C74A3B">
        <w:rPr>
          <w:iCs/>
          <w:color w:val="000000"/>
          <w:kern w:val="32"/>
          <w:sz w:val="28"/>
          <w:szCs w:val="28"/>
          <w:lang w:eastAsia="cs-CZ"/>
        </w:rPr>
        <w:t>кәсіпорынның жалпы шығарындыларының негізгі үлесі тетрахлорид титаны өндірісіне тиесілі</w:t>
      </w:r>
      <w:r w:rsidRPr="00C74A3B">
        <w:rPr>
          <w:iCs/>
          <w:color w:val="000000"/>
          <w:kern w:val="32"/>
          <w:sz w:val="28"/>
          <w:szCs w:val="28"/>
          <w:lang w:val="kk-KZ" w:eastAsia="cs-CZ"/>
        </w:rPr>
        <w:t xml:space="preserve"> екендігі келтірілген.</w:t>
      </w:r>
    </w:p>
    <w:p w:rsidR="00663984" w:rsidRDefault="00487A3A">
      <w:pPr>
        <w:ind w:firstLine="709"/>
        <w:jc w:val="both"/>
        <w:rPr>
          <w:iCs/>
          <w:color w:val="000000"/>
          <w:kern w:val="32"/>
          <w:sz w:val="28"/>
          <w:szCs w:val="28"/>
          <w:lang w:val="kk-KZ" w:eastAsia="cs-CZ"/>
        </w:rPr>
      </w:pPr>
      <w:r w:rsidRPr="00C74A3B">
        <w:rPr>
          <w:iCs/>
          <w:color w:val="000000"/>
          <w:kern w:val="32"/>
          <w:sz w:val="28"/>
          <w:szCs w:val="28"/>
          <w:lang w:val="kk-KZ" w:eastAsia="cs-CZ"/>
        </w:rPr>
        <w:t>Титан мен магний өндірісінің технологиялық процестері бөлінісінде шығарындылардағы ең көп үлес беретін ластағыш заттардың үлесі 3.6-кестеде келтір</w:t>
      </w:r>
      <w:r w:rsidRPr="00C74A3B">
        <w:rPr>
          <w:iCs/>
          <w:color w:val="000000"/>
          <w:kern w:val="32"/>
          <w:sz w:val="28"/>
          <w:szCs w:val="28"/>
          <w:lang w:val="kk-KZ" w:eastAsia="cs-CZ"/>
        </w:rPr>
        <w:t>ілген.</w:t>
      </w:r>
    </w:p>
    <w:p w:rsidR="00663984" w:rsidRDefault="00663984">
      <w:pPr>
        <w:ind w:firstLine="709"/>
        <w:jc w:val="both"/>
        <w:rPr>
          <w:bCs/>
          <w:color w:val="000000"/>
          <w:kern w:val="32"/>
          <w:sz w:val="28"/>
          <w:szCs w:val="28"/>
          <w:lang w:val="kk-KZ" w:eastAsia="cs-CZ"/>
        </w:rPr>
      </w:pPr>
    </w:p>
    <w:p w:rsidR="00663984" w:rsidRDefault="00487A3A">
      <w:pPr>
        <w:ind w:firstLine="709"/>
        <w:jc w:val="both"/>
        <w:rPr>
          <w:bCs/>
          <w:color w:val="000000"/>
          <w:kern w:val="32"/>
          <w:sz w:val="28"/>
          <w:szCs w:val="28"/>
          <w:lang w:val="kk-KZ" w:eastAsia="cs-CZ"/>
        </w:rPr>
      </w:pPr>
      <w:r w:rsidRPr="00C74A3B">
        <w:rPr>
          <w:iCs/>
          <w:color w:val="000000"/>
          <w:kern w:val="32"/>
          <w:sz w:val="28"/>
          <w:szCs w:val="28"/>
          <w:lang w:val="kk-KZ" w:eastAsia="cs-CZ"/>
        </w:rPr>
        <w:t>3.7-кесте.</w:t>
      </w:r>
      <w:r w:rsidRPr="00C74A3B">
        <w:rPr>
          <w:bCs/>
          <w:color w:val="000000"/>
          <w:kern w:val="32"/>
          <w:sz w:val="28"/>
          <w:szCs w:val="28"/>
          <w:lang w:val="nb-NO" w:eastAsia="cs-CZ"/>
        </w:rPr>
        <w:t xml:space="preserve"> Технологиялық процестер бөлінісінде </w:t>
      </w:r>
      <w:r w:rsidRPr="00C74A3B">
        <w:rPr>
          <w:iCs/>
          <w:color w:val="000000"/>
          <w:kern w:val="32"/>
          <w:sz w:val="28"/>
          <w:szCs w:val="28"/>
          <w:lang w:val="kk-KZ" w:eastAsia="cs-CZ"/>
        </w:rPr>
        <w:t>шығарындылардағы ең көп үлес беретін ластағыш заттардың үлесі</w:t>
      </w:r>
      <w:r w:rsidRPr="00C74A3B">
        <w:rPr>
          <w:bCs/>
          <w:color w:val="000000"/>
          <w:kern w:val="32"/>
          <w:sz w:val="28"/>
          <w:szCs w:val="28"/>
          <w:lang w:val="nb-NO" w:eastAsia="cs-CZ"/>
        </w:rPr>
        <w:t xml:space="preserve"> (КТА деректері бойынша</w:t>
      </w:r>
      <w:r w:rsidRPr="00C74A3B">
        <w:rPr>
          <w:bCs/>
          <w:color w:val="000000"/>
          <w:kern w:val="32"/>
          <w:sz w:val="28"/>
          <w:szCs w:val="28"/>
          <w:lang w:val="kk-KZ" w:eastAsia="cs-CZ"/>
        </w:rPr>
        <w:t>)</w:t>
      </w:r>
    </w:p>
    <w:tbl>
      <w:tblPr>
        <w:tblStyle w:val="13"/>
        <w:tblW w:w="5000" w:type="pct"/>
        <w:jc w:val="center"/>
        <w:tblLook w:val="04A0" w:firstRow="1" w:lastRow="0" w:firstColumn="1" w:lastColumn="0" w:noHBand="0" w:noVBand="1"/>
      </w:tblPr>
      <w:tblGrid>
        <w:gridCol w:w="536"/>
        <w:gridCol w:w="3545"/>
        <w:gridCol w:w="1758"/>
        <w:gridCol w:w="1207"/>
        <w:gridCol w:w="1620"/>
        <w:gridCol w:w="1104"/>
      </w:tblGrid>
      <w:tr w:rsidR="00663984" w:rsidTr="00194D86">
        <w:trPr>
          <w:jc w:val="center"/>
        </w:trPr>
        <w:tc>
          <w:tcPr>
            <w:tcW w:w="287" w:type="pct"/>
          </w:tcPr>
          <w:p w:rsidR="00663984" w:rsidRDefault="00487A3A">
            <w:pPr>
              <w:ind w:left="454" w:hanging="454"/>
              <w:jc w:val="center"/>
              <w:rPr>
                <w:b/>
                <w:bCs/>
                <w:iCs/>
                <w:color w:val="000000"/>
                <w:kern w:val="32"/>
                <w:lang w:val="kk-KZ" w:eastAsia="cs-CZ"/>
              </w:rPr>
            </w:pPr>
            <w:r w:rsidRPr="00C74A3B">
              <w:rPr>
                <w:b/>
                <w:bCs/>
                <w:iCs/>
                <w:color w:val="000000"/>
                <w:kern w:val="32"/>
                <w:lang w:val="kk-KZ" w:eastAsia="cs-CZ"/>
              </w:rPr>
              <w:t>Р/с</w:t>
            </w:r>
          </w:p>
          <w:p w:rsidR="00663984" w:rsidRDefault="00487A3A">
            <w:pPr>
              <w:ind w:left="454" w:hanging="454"/>
              <w:jc w:val="center"/>
              <w:rPr>
                <w:b/>
                <w:bCs/>
                <w:iCs/>
                <w:color w:val="000000"/>
                <w:kern w:val="32"/>
                <w:lang w:eastAsia="cs-CZ"/>
              </w:rPr>
            </w:pPr>
            <w:r w:rsidRPr="00C74A3B">
              <w:rPr>
                <w:b/>
                <w:bCs/>
                <w:iCs/>
                <w:color w:val="000000"/>
                <w:kern w:val="32"/>
                <w:lang w:eastAsia="cs-CZ"/>
              </w:rPr>
              <w:t>№</w:t>
            </w:r>
          </w:p>
        </w:tc>
        <w:tc>
          <w:tcPr>
            <w:tcW w:w="1830" w:type="pct"/>
          </w:tcPr>
          <w:p w:rsidR="00663984" w:rsidRDefault="00487A3A">
            <w:pPr>
              <w:jc w:val="center"/>
              <w:rPr>
                <w:b/>
                <w:bCs/>
                <w:iCs/>
                <w:color w:val="000000"/>
                <w:kern w:val="32"/>
                <w:lang w:eastAsia="cs-CZ"/>
              </w:rPr>
            </w:pPr>
            <w:r w:rsidRPr="00C74A3B">
              <w:rPr>
                <w:b/>
                <w:bCs/>
                <w:iCs/>
                <w:color w:val="000000"/>
                <w:kern w:val="32"/>
                <w:lang w:val="kk-KZ" w:eastAsia="cs-CZ"/>
              </w:rPr>
              <w:t>ЛЗ</w:t>
            </w:r>
            <w:r w:rsidRPr="00C74A3B">
              <w:rPr>
                <w:b/>
                <w:bCs/>
                <w:iCs/>
                <w:color w:val="000000"/>
                <w:kern w:val="32"/>
                <w:lang w:eastAsia="cs-CZ"/>
              </w:rPr>
              <w:t xml:space="preserve"> атауы</w:t>
            </w:r>
          </w:p>
        </w:tc>
        <w:tc>
          <w:tcPr>
            <w:tcW w:w="914" w:type="pct"/>
          </w:tcPr>
          <w:p w:rsidR="00663984" w:rsidRDefault="00487A3A">
            <w:pPr>
              <w:jc w:val="center"/>
              <w:rPr>
                <w:b/>
                <w:bCs/>
                <w:iCs/>
                <w:color w:val="000000"/>
                <w:kern w:val="32"/>
                <w:lang w:val="kk-KZ" w:eastAsia="cs-CZ"/>
              </w:rPr>
            </w:pPr>
            <w:r w:rsidRPr="00C74A3B">
              <w:rPr>
                <w:b/>
                <w:bCs/>
                <w:iCs/>
                <w:color w:val="000000"/>
                <w:kern w:val="32"/>
                <w:lang w:eastAsia="cs-CZ"/>
              </w:rPr>
              <w:t>2021, тонн</w:t>
            </w:r>
            <w:r w:rsidRPr="00C74A3B">
              <w:rPr>
                <w:b/>
                <w:bCs/>
                <w:iCs/>
                <w:color w:val="000000"/>
                <w:kern w:val="32"/>
                <w:lang w:val="kk-KZ" w:eastAsia="cs-CZ"/>
              </w:rPr>
              <w:t>а</w:t>
            </w:r>
            <w:r w:rsidRPr="00C74A3B">
              <w:rPr>
                <w:b/>
                <w:bCs/>
                <w:iCs/>
                <w:color w:val="000000"/>
                <w:kern w:val="32"/>
                <w:lang w:eastAsia="cs-CZ"/>
              </w:rPr>
              <w:t xml:space="preserve"> </w:t>
            </w:r>
            <w:r w:rsidRPr="00C74A3B">
              <w:rPr>
                <w:b/>
                <w:bCs/>
                <w:iCs/>
                <w:color w:val="000000"/>
                <w:kern w:val="32"/>
                <w:lang w:val="kk-KZ" w:eastAsia="cs-CZ"/>
              </w:rPr>
              <w:t>жыл</w:t>
            </w:r>
          </w:p>
        </w:tc>
        <w:tc>
          <w:tcPr>
            <w:tcW w:w="632" w:type="pct"/>
          </w:tcPr>
          <w:p w:rsidR="00663984" w:rsidRDefault="00487A3A">
            <w:pPr>
              <w:jc w:val="center"/>
              <w:rPr>
                <w:b/>
                <w:bCs/>
                <w:iCs/>
                <w:color w:val="000000"/>
                <w:kern w:val="32"/>
                <w:lang w:eastAsia="cs-CZ"/>
              </w:rPr>
            </w:pPr>
            <w:r w:rsidRPr="00C74A3B">
              <w:rPr>
                <w:b/>
                <w:bCs/>
                <w:iCs/>
                <w:color w:val="000000"/>
                <w:kern w:val="32"/>
                <w:lang w:val="kk-KZ" w:eastAsia="cs-CZ"/>
              </w:rPr>
              <w:t>үлесі</w:t>
            </w:r>
            <w:r w:rsidRPr="00C74A3B">
              <w:rPr>
                <w:b/>
                <w:bCs/>
                <w:iCs/>
                <w:color w:val="000000"/>
                <w:kern w:val="32"/>
                <w:lang w:eastAsia="cs-CZ"/>
              </w:rPr>
              <w:t>, %</w:t>
            </w:r>
          </w:p>
        </w:tc>
        <w:tc>
          <w:tcPr>
            <w:tcW w:w="843" w:type="pct"/>
          </w:tcPr>
          <w:p w:rsidR="00663984" w:rsidRDefault="00487A3A">
            <w:pPr>
              <w:jc w:val="center"/>
              <w:rPr>
                <w:b/>
                <w:bCs/>
                <w:iCs/>
                <w:color w:val="000000"/>
                <w:kern w:val="32"/>
                <w:lang w:val="kk-KZ" w:eastAsia="cs-CZ"/>
              </w:rPr>
            </w:pPr>
            <w:r w:rsidRPr="00C74A3B">
              <w:rPr>
                <w:b/>
                <w:bCs/>
                <w:iCs/>
                <w:color w:val="000000"/>
                <w:kern w:val="32"/>
                <w:lang w:eastAsia="cs-CZ"/>
              </w:rPr>
              <w:t xml:space="preserve">2022, тонн </w:t>
            </w:r>
            <w:r w:rsidRPr="00C74A3B">
              <w:rPr>
                <w:b/>
                <w:bCs/>
                <w:iCs/>
                <w:color w:val="000000"/>
                <w:kern w:val="32"/>
                <w:lang w:val="kk-KZ" w:eastAsia="cs-CZ"/>
              </w:rPr>
              <w:t>жыл</w:t>
            </w:r>
          </w:p>
        </w:tc>
        <w:tc>
          <w:tcPr>
            <w:tcW w:w="492" w:type="pct"/>
          </w:tcPr>
          <w:p w:rsidR="00663984" w:rsidRDefault="00487A3A">
            <w:pPr>
              <w:jc w:val="center"/>
              <w:rPr>
                <w:b/>
                <w:bCs/>
                <w:iCs/>
                <w:color w:val="000000"/>
                <w:kern w:val="32"/>
                <w:lang w:eastAsia="cs-CZ"/>
              </w:rPr>
            </w:pPr>
            <w:r w:rsidRPr="00C74A3B">
              <w:rPr>
                <w:b/>
                <w:bCs/>
                <w:iCs/>
                <w:color w:val="000000"/>
                <w:kern w:val="32"/>
                <w:lang w:val="kk-KZ" w:eastAsia="cs-CZ"/>
              </w:rPr>
              <w:t>Үлесі</w:t>
            </w:r>
            <w:r w:rsidRPr="00C74A3B">
              <w:rPr>
                <w:b/>
                <w:bCs/>
                <w:iCs/>
                <w:color w:val="000000"/>
                <w:kern w:val="32"/>
                <w:lang w:eastAsia="cs-CZ"/>
              </w:rPr>
              <w:t> %</w:t>
            </w:r>
          </w:p>
        </w:tc>
      </w:tr>
      <w:tr w:rsidR="00663984" w:rsidTr="00194D86">
        <w:trPr>
          <w:jc w:val="center"/>
        </w:trPr>
        <w:tc>
          <w:tcPr>
            <w:tcW w:w="287" w:type="pct"/>
          </w:tcPr>
          <w:p w:rsidR="00663984" w:rsidRDefault="00487A3A">
            <w:pPr>
              <w:ind w:left="454" w:hanging="454"/>
              <w:jc w:val="center"/>
              <w:rPr>
                <w:b/>
                <w:bCs/>
                <w:iCs/>
                <w:color w:val="000000"/>
                <w:kern w:val="32"/>
                <w:lang w:eastAsia="cs-CZ"/>
              </w:rPr>
            </w:pPr>
            <w:r w:rsidRPr="00C74A3B">
              <w:rPr>
                <w:b/>
                <w:bCs/>
                <w:iCs/>
                <w:color w:val="000000"/>
                <w:kern w:val="32"/>
                <w:lang w:eastAsia="cs-CZ"/>
              </w:rPr>
              <w:t>1</w:t>
            </w:r>
          </w:p>
        </w:tc>
        <w:tc>
          <w:tcPr>
            <w:tcW w:w="1830" w:type="pct"/>
          </w:tcPr>
          <w:p w:rsidR="00663984" w:rsidRDefault="00487A3A">
            <w:pPr>
              <w:jc w:val="center"/>
              <w:rPr>
                <w:b/>
                <w:bCs/>
                <w:iCs/>
                <w:color w:val="000000"/>
                <w:kern w:val="32"/>
                <w:lang w:eastAsia="cs-CZ"/>
              </w:rPr>
            </w:pPr>
            <w:r w:rsidRPr="00C74A3B">
              <w:rPr>
                <w:b/>
                <w:bCs/>
                <w:iCs/>
                <w:color w:val="000000"/>
                <w:kern w:val="32"/>
                <w:lang w:eastAsia="cs-CZ"/>
              </w:rPr>
              <w:t>2</w:t>
            </w:r>
          </w:p>
        </w:tc>
        <w:tc>
          <w:tcPr>
            <w:tcW w:w="914" w:type="pct"/>
          </w:tcPr>
          <w:p w:rsidR="00663984" w:rsidRDefault="00487A3A">
            <w:pPr>
              <w:jc w:val="center"/>
              <w:rPr>
                <w:b/>
                <w:bCs/>
                <w:iCs/>
                <w:color w:val="000000"/>
                <w:kern w:val="32"/>
                <w:lang w:eastAsia="cs-CZ"/>
              </w:rPr>
            </w:pPr>
            <w:r w:rsidRPr="00C74A3B">
              <w:rPr>
                <w:b/>
                <w:bCs/>
                <w:iCs/>
                <w:color w:val="000000"/>
                <w:kern w:val="32"/>
                <w:lang w:eastAsia="cs-CZ"/>
              </w:rPr>
              <w:t>3</w:t>
            </w:r>
          </w:p>
        </w:tc>
        <w:tc>
          <w:tcPr>
            <w:tcW w:w="632" w:type="pct"/>
          </w:tcPr>
          <w:p w:rsidR="00663984" w:rsidRDefault="00487A3A">
            <w:pPr>
              <w:jc w:val="center"/>
              <w:rPr>
                <w:b/>
                <w:bCs/>
                <w:iCs/>
                <w:color w:val="000000"/>
                <w:kern w:val="32"/>
                <w:lang w:eastAsia="cs-CZ"/>
              </w:rPr>
            </w:pPr>
            <w:r w:rsidRPr="00C74A3B">
              <w:rPr>
                <w:b/>
                <w:bCs/>
                <w:iCs/>
                <w:color w:val="000000"/>
                <w:kern w:val="32"/>
                <w:lang w:eastAsia="cs-CZ"/>
              </w:rPr>
              <w:t>4</w:t>
            </w:r>
          </w:p>
        </w:tc>
        <w:tc>
          <w:tcPr>
            <w:tcW w:w="843" w:type="pct"/>
          </w:tcPr>
          <w:p w:rsidR="00663984" w:rsidRDefault="00487A3A">
            <w:pPr>
              <w:jc w:val="center"/>
              <w:rPr>
                <w:b/>
                <w:bCs/>
                <w:iCs/>
                <w:color w:val="000000"/>
                <w:kern w:val="32"/>
                <w:lang w:eastAsia="cs-CZ"/>
              </w:rPr>
            </w:pPr>
            <w:r w:rsidRPr="00C74A3B">
              <w:rPr>
                <w:b/>
                <w:bCs/>
                <w:iCs/>
                <w:color w:val="000000"/>
                <w:kern w:val="32"/>
                <w:lang w:eastAsia="cs-CZ"/>
              </w:rPr>
              <w:t>5</w:t>
            </w:r>
          </w:p>
        </w:tc>
        <w:tc>
          <w:tcPr>
            <w:tcW w:w="492" w:type="pct"/>
          </w:tcPr>
          <w:p w:rsidR="00663984" w:rsidRDefault="00487A3A">
            <w:pPr>
              <w:jc w:val="center"/>
              <w:rPr>
                <w:b/>
                <w:bCs/>
                <w:iCs/>
                <w:color w:val="000000"/>
                <w:kern w:val="32"/>
                <w:lang w:eastAsia="cs-CZ"/>
              </w:rPr>
            </w:pPr>
            <w:r w:rsidRPr="00C74A3B">
              <w:rPr>
                <w:b/>
                <w:bCs/>
                <w:iCs/>
                <w:color w:val="000000"/>
                <w:kern w:val="32"/>
                <w:lang w:eastAsia="cs-CZ"/>
              </w:rPr>
              <w:t>6</w:t>
            </w:r>
          </w:p>
        </w:tc>
      </w:tr>
      <w:tr w:rsidR="00663984" w:rsidTr="00194D86">
        <w:trPr>
          <w:jc w:val="center"/>
        </w:trPr>
        <w:tc>
          <w:tcPr>
            <w:tcW w:w="287" w:type="pct"/>
          </w:tcPr>
          <w:p w:rsidR="00663984" w:rsidRDefault="00487A3A">
            <w:pPr>
              <w:ind w:left="454" w:hanging="454"/>
              <w:jc w:val="center"/>
              <w:rPr>
                <w:iCs/>
                <w:color w:val="000000"/>
                <w:kern w:val="32"/>
                <w:lang w:eastAsia="cs-CZ"/>
              </w:rPr>
            </w:pPr>
            <w:r w:rsidRPr="00C74A3B">
              <w:rPr>
                <w:iCs/>
                <w:color w:val="000000"/>
                <w:kern w:val="32"/>
                <w:lang w:eastAsia="cs-CZ"/>
              </w:rPr>
              <w:t>1</w:t>
            </w:r>
          </w:p>
        </w:tc>
        <w:tc>
          <w:tcPr>
            <w:tcW w:w="4713" w:type="pct"/>
            <w:gridSpan w:val="5"/>
            <w:vAlign w:val="center"/>
          </w:tcPr>
          <w:p w:rsidR="00663984" w:rsidRDefault="00487A3A">
            <w:pPr>
              <w:jc w:val="center"/>
              <w:rPr>
                <w:b/>
                <w:bCs/>
                <w:iCs/>
                <w:color w:val="000000"/>
                <w:kern w:val="32"/>
                <w:lang w:eastAsia="cs-CZ"/>
              </w:rPr>
            </w:pPr>
            <w:r w:rsidRPr="00C74A3B">
              <w:rPr>
                <w:b/>
                <w:bCs/>
                <w:iCs/>
                <w:color w:val="000000"/>
                <w:kern w:val="32"/>
                <w:lang w:eastAsia="cs-CZ"/>
              </w:rPr>
              <w:t>Негізгі технологиялық процестер</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1.1</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Көміртек оксиді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153,5368719</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43,43</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153,524984</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43,53</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1.2</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Ильменит</w:t>
            </w:r>
            <w:r w:rsidRPr="00C74A3B">
              <w:rPr>
                <w:color w:val="000000"/>
                <w:kern w:val="32"/>
                <w:lang w:val="kk-KZ" w:eastAsia="cs-CZ"/>
              </w:rPr>
              <w:t xml:space="preserve"> шаңы</w:t>
            </w:r>
            <w:r w:rsidRPr="00C74A3B">
              <w:rPr>
                <w:color w:val="000000"/>
                <w:kern w:val="32"/>
                <w:lang w:eastAsia="cs-CZ"/>
              </w:rPr>
              <w:t xml:space="preserve">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31,55537211</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8,93</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31,55537212</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8,95</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1.3</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Титан</w:t>
            </w:r>
            <w:r w:rsidRPr="00C74A3B">
              <w:rPr>
                <w:color w:val="000000"/>
                <w:kern w:val="32"/>
                <w:lang w:val="kk-KZ" w:eastAsia="cs-CZ"/>
              </w:rPr>
              <w:t xml:space="preserve"> қожы</w:t>
            </w:r>
            <w:r w:rsidRPr="00C74A3B">
              <w:rPr>
                <w:color w:val="000000"/>
                <w:kern w:val="32"/>
                <w:lang w:eastAsia="cs-CZ"/>
              </w:rPr>
              <w:t xml:space="preserve"> (аэрозоль)</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30,83282496</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8,72</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30,83282496</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8,74</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1.4</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Хлор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29,21789179</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8,19</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28,94135619</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8,21</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1.5</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Гидрохлорид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26,40890155</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7,40</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26,15254964</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7,41</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1.6</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Күкірт диоксиді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22,05901607</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6,18</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21,85794338</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6,20</w:t>
            </w:r>
          </w:p>
        </w:tc>
      </w:tr>
      <w:tr w:rsidR="00663984" w:rsidTr="00194D86">
        <w:trPr>
          <w:jc w:val="center"/>
        </w:trPr>
        <w:tc>
          <w:tcPr>
            <w:tcW w:w="287" w:type="pct"/>
          </w:tcPr>
          <w:p w:rsidR="00663984" w:rsidRDefault="00487A3A">
            <w:pPr>
              <w:ind w:left="454" w:hanging="454"/>
              <w:jc w:val="center"/>
              <w:rPr>
                <w:iCs/>
                <w:color w:val="000000"/>
                <w:kern w:val="32"/>
                <w:lang w:eastAsia="cs-CZ"/>
              </w:rPr>
            </w:pPr>
            <w:r w:rsidRPr="00C74A3B">
              <w:rPr>
                <w:iCs/>
                <w:color w:val="000000"/>
                <w:kern w:val="32"/>
                <w:lang w:eastAsia="cs-CZ"/>
              </w:rPr>
              <w:t>1.7</w:t>
            </w:r>
          </w:p>
        </w:tc>
        <w:tc>
          <w:tcPr>
            <w:tcW w:w="1830" w:type="pct"/>
            <w:vAlign w:val="center"/>
          </w:tcPr>
          <w:p w:rsidR="00663984" w:rsidRDefault="00487A3A">
            <w:pPr>
              <w:jc w:val="both"/>
              <w:rPr>
                <w:iCs/>
                <w:color w:val="000000"/>
                <w:kern w:val="32"/>
                <w:lang w:eastAsia="cs-CZ"/>
              </w:rPr>
            </w:pPr>
            <w:r w:rsidRPr="00C74A3B">
              <w:rPr>
                <w:iCs/>
                <w:color w:val="000000"/>
                <w:kern w:val="32"/>
                <w:lang w:val="kk-KZ" w:eastAsia="cs-CZ"/>
              </w:rPr>
              <w:t>Өзгелері</w:t>
            </w:r>
            <w:r w:rsidRPr="00C74A3B">
              <w:rPr>
                <w:iCs/>
                <w:color w:val="000000"/>
                <w:kern w:val="32"/>
                <w:lang w:eastAsia="cs-CZ"/>
              </w:rPr>
              <w:t>*</w:t>
            </w:r>
          </w:p>
        </w:tc>
        <w:tc>
          <w:tcPr>
            <w:tcW w:w="914" w:type="pct"/>
            <w:vAlign w:val="center"/>
          </w:tcPr>
          <w:p w:rsidR="00663984" w:rsidRDefault="00487A3A">
            <w:pPr>
              <w:jc w:val="both"/>
              <w:rPr>
                <w:iCs/>
                <w:color w:val="000000"/>
                <w:kern w:val="32"/>
                <w:lang w:eastAsia="cs-CZ"/>
              </w:rPr>
            </w:pPr>
            <w:r w:rsidRPr="00C74A3B">
              <w:rPr>
                <w:iCs/>
                <w:color w:val="000000"/>
                <w:kern w:val="32"/>
                <w:lang w:eastAsia="cs-CZ"/>
              </w:rPr>
              <w:t>59,89618037</w:t>
            </w:r>
          </w:p>
        </w:tc>
        <w:tc>
          <w:tcPr>
            <w:tcW w:w="632" w:type="pct"/>
            <w:vAlign w:val="center"/>
          </w:tcPr>
          <w:p w:rsidR="00663984" w:rsidRDefault="00663984">
            <w:pPr>
              <w:jc w:val="both"/>
              <w:rPr>
                <w:iCs/>
                <w:color w:val="000000"/>
                <w:kern w:val="32"/>
                <w:lang w:eastAsia="cs-CZ"/>
              </w:rPr>
            </w:pPr>
          </w:p>
        </w:tc>
        <w:tc>
          <w:tcPr>
            <w:tcW w:w="843" w:type="pct"/>
            <w:vAlign w:val="center"/>
          </w:tcPr>
          <w:p w:rsidR="00663984" w:rsidRDefault="00487A3A">
            <w:pPr>
              <w:jc w:val="both"/>
              <w:rPr>
                <w:iCs/>
                <w:color w:val="000000"/>
                <w:kern w:val="32"/>
                <w:lang w:eastAsia="cs-CZ"/>
              </w:rPr>
            </w:pPr>
            <w:r w:rsidRPr="00C74A3B">
              <w:rPr>
                <w:iCs/>
                <w:color w:val="000000"/>
                <w:kern w:val="32"/>
                <w:lang w:eastAsia="cs-CZ"/>
              </w:rPr>
              <w:t>59,86316779</w:t>
            </w:r>
          </w:p>
        </w:tc>
        <w:tc>
          <w:tcPr>
            <w:tcW w:w="492" w:type="pct"/>
            <w:vAlign w:val="center"/>
          </w:tcPr>
          <w:p w:rsidR="00663984" w:rsidRDefault="00663984">
            <w:pPr>
              <w:jc w:val="both"/>
              <w:rPr>
                <w:iCs/>
                <w:color w:val="000000"/>
                <w:kern w:val="32"/>
                <w:lang w:eastAsia="cs-CZ"/>
              </w:rPr>
            </w:pPr>
          </w:p>
        </w:tc>
      </w:tr>
      <w:tr w:rsidR="00663984" w:rsidTr="00194D86">
        <w:trPr>
          <w:jc w:val="center"/>
        </w:trPr>
        <w:tc>
          <w:tcPr>
            <w:tcW w:w="287" w:type="pct"/>
          </w:tcPr>
          <w:p w:rsidR="00663984" w:rsidRDefault="00487A3A">
            <w:pPr>
              <w:ind w:left="454" w:hanging="454"/>
              <w:jc w:val="center"/>
              <w:rPr>
                <w:b/>
                <w:bCs/>
                <w:iCs/>
                <w:color w:val="000000"/>
                <w:kern w:val="32"/>
                <w:lang w:eastAsia="cs-CZ"/>
              </w:rPr>
            </w:pPr>
            <w:r w:rsidRPr="00C74A3B">
              <w:rPr>
                <w:b/>
                <w:bCs/>
                <w:iCs/>
                <w:color w:val="000000"/>
                <w:kern w:val="32"/>
                <w:lang w:eastAsia="cs-CZ"/>
              </w:rPr>
              <w:t>2</w:t>
            </w:r>
          </w:p>
        </w:tc>
        <w:tc>
          <w:tcPr>
            <w:tcW w:w="4713" w:type="pct"/>
            <w:gridSpan w:val="5"/>
            <w:vAlign w:val="center"/>
          </w:tcPr>
          <w:p w:rsidR="00663984" w:rsidRDefault="00487A3A">
            <w:pPr>
              <w:jc w:val="center"/>
              <w:rPr>
                <w:b/>
                <w:bCs/>
                <w:iCs/>
                <w:color w:val="000000"/>
                <w:kern w:val="32"/>
                <w:lang w:eastAsia="cs-CZ"/>
              </w:rPr>
            </w:pPr>
            <w:r w:rsidRPr="00C74A3B">
              <w:rPr>
                <w:b/>
                <w:bCs/>
                <w:iCs/>
                <w:color w:val="000000"/>
                <w:kern w:val="32"/>
                <w:lang w:eastAsia="cs-CZ"/>
              </w:rPr>
              <w:t>Көмекші технологиялық процестер</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2.1</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Көміртек оксиді</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160,3992066</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39,60</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108,002016</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56,40</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2.2</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Метилбензол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26,27148624</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9,63</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26,27148624</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13,72</w:t>
            </w:r>
          </w:p>
        </w:tc>
      </w:tr>
      <w:tr w:rsidR="00663984" w:rsidTr="00194D86">
        <w:trPr>
          <w:jc w:val="center"/>
        </w:trPr>
        <w:tc>
          <w:tcPr>
            <w:tcW w:w="287" w:type="pct"/>
          </w:tcPr>
          <w:p w:rsidR="00663984" w:rsidRDefault="00487A3A">
            <w:pPr>
              <w:ind w:left="454" w:hanging="454"/>
              <w:jc w:val="center"/>
              <w:rPr>
                <w:color w:val="000000"/>
                <w:kern w:val="32"/>
                <w:lang w:eastAsia="cs-CZ"/>
              </w:rPr>
            </w:pPr>
            <w:r w:rsidRPr="00C74A3B">
              <w:rPr>
                <w:color w:val="000000"/>
                <w:kern w:val="32"/>
                <w:lang w:eastAsia="cs-CZ"/>
              </w:rPr>
              <w:t>2.3</w:t>
            </w:r>
          </w:p>
        </w:tc>
        <w:tc>
          <w:tcPr>
            <w:tcW w:w="1830" w:type="pct"/>
            <w:vAlign w:val="center"/>
          </w:tcPr>
          <w:p w:rsidR="00663984" w:rsidRDefault="00487A3A">
            <w:pPr>
              <w:jc w:val="both"/>
              <w:rPr>
                <w:b/>
                <w:bCs/>
                <w:iCs/>
                <w:color w:val="000000"/>
                <w:kern w:val="32"/>
                <w:lang w:eastAsia="cs-CZ"/>
              </w:rPr>
            </w:pPr>
            <w:r w:rsidRPr="00C74A3B">
              <w:rPr>
                <w:color w:val="000000"/>
                <w:kern w:val="32"/>
                <w:lang w:eastAsia="cs-CZ"/>
              </w:rPr>
              <w:t xml:space="preserve">Пропан-2-он </w:t>
            </w:r>
          </w:p>
        </w:tc>
        <w:tc>
          <w:tcPr>
            <w:tcW w:w="914" w:type="pct"/>
            <w:vAlign w:val="center"/>
          </w:tcPr>
          <w:p w:rsidR="00663984" w:rsidRDefault="00487A3A">
            <w:pPr>
              <w:jc w:val="both"/>
              <w:rPr>
                <w:b/>
                <w:bCs/>
                <w:iCs/>
                <w:color w:val="000000"/>
                <w:kern w:val="32"/>
                <w:lang w:eastAsia="cs-CZ"/>
              </w:rPr>
            </w:pPr>
            <w:r w:rsidRPr="00C74A3B">
              <w:rPr>
                <w:color w:val="000000"/>
                <w:kern w:val="32"/>
                <w:lang w:eastAsia="cs-CZ"/>
              </w:rPr>
              <w:t>12,42535318</w:t>
            </w:r>
          </w:p>
        </w:tc>
        <w:tc>
          <w:tcPr>
            <w:tcW w:w="632" w:type="pct"/>
            <w:vAlign w:val="center"/>
          </w:tcPr>
          <w:p w:rsidR="00663984" w:rsidRDefault="00487A3A">
            <w:pPr>
              <w:jc w:val="both"/>
              <w:rPr>
                <w:b/>
                <w:bCs/>
                <w:iCs/>
                <w:color w:val="000000"/>
                <w:kern w:val="32"/>
                <w:lang w:eastAsia="cs-CZ"/>
              </w:rPr>
            </w:pPr>
            <w:r w:rsidRPr="00C74A3B">
              <w:rPr>
                <w:color w:val="000000"/>
                <w:kern w:val="32"/>
                <w:lang w:eastAsia="cs-CZ"/>
              </w:rPr>
              <w:t>4,56</w:t>
            </w:r>
          </w:p>
        </w:tc>
        <w:tc>
          <w:tcPr>
            <w:tcW w:w="843" w:type="pct"/>
            <w:vAlign w:val="center"/>
          </w:tcPr>
          <w:p w:rsidR="00663984" w:rsidRDefault="00487A3A">
            <w:pPr>
              <w:jc w:val="both"/>
              <w:rPr>
                <w:b/>
                <w:bCs/>
                <w:iCs/>
                <w:color w:val="000000"/>
                <w:kern w:val="32"/>
                <w:lang w:eastAsia="cs-CZ"/>
              </w:rPr>
            </w:pPr>
            <w:r w:rsidRPr="00C74A3B">
              <w:rPr>
                <w:color w:val="000000"/>
                <w:kern w:val="32"/>
                <w:lang w:eastAsia="cs-CZ"/>
              </w:rPr>
              <w:t>12,42535319</w:t>
            </w:r>
          </w:p>
        </w:tc>
        <w:tc>
          <w:tcPr>
            <w:tcW w:w="492" w:type="pct"/>
            <w:vAlign w:val="center"/>
          </w:tcPr>
          <w:p w:rsidR="00663984" w:rsidRDefault="00487A3A">
            <w:pPr>
              <w:jc w:val="both"/>
              <w:rPr>
                <w:b/>
                <w:bCs/>
                <w:iCs/>
                <w:color w:val="000000"/>
                <w:kern w:val="32"/>
                <w:lang w:eastAsia="cs-CZ"/>
              </w:rPr>
            </w:pPr>
            <w:r w:rsidRPr="00C74A3B">
              <w:rPr>
                <w:color w:val="000000"/>
                <w:kern w:val="32"/>
                <w:lang w:eastAsia="cs-CZ"/>
              </w:rPr>
              <w:t>6,49</w:t>
            </w:r>
          </w:p>
        </w:tc>
      </w:tr>
      <w:tr w:rsidR="00663984" w:rsidTr="00194D86">
        <w:trPr>
          <w:jc w:val="center"/>
        </w:trPr>
        <w:tc>
          <w:tcPr>
            <w:tcW w:w="287" w:type="pct"/>
          </w:tcPr>
          <w:p w:rsidR="00663984" w:rsidRDefault="00487A3A">
            <w:pPr>
              <w:ind w:left="454" w:hanging="454"/>
              <w:jc w:val="center"/>
              <w:rPr>
                <w:iCs/>
                <w:color w:val="000000"/>
                <w:kern w:val="32"/>
                <w:lang w:eastAsia="cs-CZ"/>
              </w:rPr>
            </w:pPr>
            <w:r w:rsidRPr="00C74A3B">
              <w:rPr>
                <w:iCs/>
                <w:color w:val="000000"/>
                <w:kern w:val="32"/>
                <w:lang w:eastAsia="cs-CZ"/>
              </w:rPr>
              <w:t>2.4</w:t>
            </w:r>
          </w:p>
        </w:tc>
        <w:tc>
          <w:tcPr>
            <w:tcW w:w="1830" w:type="pct"/>
            <w:vAlign w:val="center"/>
          </w:tcPr>
          <w:p w:rsidR="00663984" w:rsidRDefault="00487A3A">
            <w:pPr>
              <w:jc w:val="both"/>
              <w:rPr>
                <w:iCs/>
                <w:color w:val="000000"/>
                <w:kern w:val="32"/>
                <w:lang w:eastAsia="cs-CZ"/>
              </w:rPr>
            </w:pPr>
            <w:r w:rsidRPr="00C74A3B">
              <w:rPr>
                <w:iCs/>
                <w:color w:val="000000"/>
                <w:kern w:val="32"/>
                <w:lang w:val="kk-KZ" w:eastAsia="cs-CZ"/>
              </w:rPr>
              <w:t>Өзгелері</w:t>
            </w:r>
            <w:r w:rsidRPr="00C74A3B">
              <w:rPr>
                <w:iCs/>
                <w:color w:val="000000"/>
                <w:kern w:val="32"/>
                <w:lang w:eastAsia="cs-CZ"/>
              </w:rPr>
              <w:t>*</w:t>
            </w:r>
          </w:p>
        </w:tc>
        <w:tc>
          <w:tcPr>
            <w:tcW w:w="914" w:type="pct"/>
            <w:vAlign w:val="center"/>
          </w:tcPr>
          <w:p w:rsidR="00663984" w:rsidRDefault="00487A3A">
            <w:pPr>
              <w:jc w:val="both"/>
              <w:rPr>
                <w:iCs/>
                <w:color w:val="000000"/>
                <w:kern w:val="32"/>
                <w:lang w:eastAsia="cs-CZ"/>
              </w:rPr>
            </w:pPr>
            <w:r w:rsidRPr="00C74A3B">
              <w:rPr>
                <w:iCs/>
                <w:color w:val="000000"/>
                <w:kern w:val="32"/>
                <w:lang w:eastAsia="cs-CZ"/>
              </w:rPr>
              <w:t>73,66210988</w:t>
            </w:r>
          </w:p>
        </w:tc>
        <w:tc>
          <w:tcPr>
            <w:tcW w:w="632" w:type="pct"/>
            <w:vAlign w:val="center"/>
          </w:tcPr>
          <w:p w:rsidR="00663984" w:rsidRDefault="00663984">
            <w:pPr>
              <w:jc w:val="both"/>
              <w:rPr>
                <w:iCs/>
                <w:color w:val="000000"/>
                <w:kern w:val="32"/>
                <w:lang w:eastAsia="cs-CZ"/>
              </w:rPr>
            </w:pPr>
          </w:p>
        </w:tc>
        <w:tc>
          <w:tcPr>
            <w:tcW w:w="843" w:type="pct"/>
            <w:vAlign w:val="center"/>
          </w:tcPr>
          <w:p w:rsidR="00663984" w:rsidRDefault="00487A3A">
            <w:pPr>
              <w:jc w:val="both"/>
              <w:rPr>
                <w:iCs/>
                <w:color w:val="000000"/>
                <w:kern w:val="32"/>
                <w:lang w:eastAsia="cs-CZ"/>
              </w:rPr>
            </w:pPr>
            <w:r w:rsidRPr="00C74A3B">
              <w:rPr>
                <w:iCs/>
                <w:color w:val="000000"/>
                <w:kern w:val="32"/>
                <w:lang w:eastAsia="cs-CZ"/>
              </w:rPr>
              <w:t>44,78053041</w:t>
            </w:r>
          </w:p>
        </w:tc>
        <w:tc>
          <w:tcPr>
            <w:tcW w:w="492" w:type="pct"/>
            <w:vAlign w:val="center"/>
          </w:tcPr>
          <w:p w:rsidR="00663984" w:rsidRDefault="00663984">
            <w:pPr>
              <w:jc w:val="both"/>
              <w:rPr>
                <w:iCs/>
                <w:color w:val="000000"/>
                <w:kern w:val="32"/>
                <w:lang w:eastAsia="cs-CZ"/>
              </w:rPr>
            </w:pPr>
          </w:p>
        </w:tc>
      </w:tr>
      <w:tr w:rsidR="00663984" w:rsidTr="00194D86">
        <w:trPr>
          <w:jc w:val="center"/>
        </w:trPr>
        <w:tc>
          <w:tcPr>
            <w:tcW w:w="287" w:type="pct"/>
          </w:tcPr>
          <w:p w:rsidR="00663984" w:rsidRDefault="00663984">
            <w:pPr>
              <w:ind w:left="454" w:hanging="454"/>
              <w:jc w:val="center"/>
              <w:rPr>
                <w:b/>
                <w:bCs/>
                <w:iCs/>
                <w:color w:val="000000"/>
                <w:kern w:val="32"/>
                <w:lang w:eastAsia="cs-CZ"/>
              </w:rPr>
            </w:pPr>
          </w:p>
        </w:tc>
        <w:tc>
          <w:tcPr>
            <w:tcW w:w="1830" w:type="pct"/>
            <w:vAlign w:val="center"/>
          </w:tcPr>
          <w:p w:rsidR="00663984" w:rsidRDefault="00487A3A">
            <w:pPr>
              <w:jc w:val="both"/>
              <w:rPr>
                <w:b/>
                <w:bCs/>
                <w:iCs/>
                <w:color w:val="000000"/>
                <w:kern w:val="32"/>
                <w:lang w:val="kk-KZ" w:eastAsia="cs-CZ"/>
              </w:rPr>
            </w:pPr>
            <w:r w:rsidRPr="00C74A3B">
              <w:rPr>
                <w:b/>
                <w:bCs/>
                <w:iCs/>
                <w:color w:val="000000"/>
                <w:kern w:val="32"/>
                <w:lang w:val="kk-KZ" w:eastAsia="cs-CZ"/>
              </w:rPr>
              <w:t>БАРЛЫҒЫ</w:t>
            </w:r>
          </w:p>
        </w:tc>
        <w:tc>
          <w:tcPr>
            <w:tcW w:w="914" w:type="pct"/>
            <w:vAlign w:val="center"/>
          </w:tcPr>
          <w:p w:rsidR="00663984" w:rsidRDefault="00487A3A">
            <w:pPr>
              <w:jc w:val="both"/>
              <w:rPr>
                <w:b/>
                <w:bCs/>
                <w:iCs/>
                <w:color w:val="000000"/>
                <w:kern w:val="32"/>
                <w:lang w:eastAsia="cs-CZ"/>
              </w:rPr>
            </w:pPr>
            <w:r w:rsidRPr="00C74A3B">
              <w:rPr>
                <w:b/>
                <w:bCs/>
                <w:iCs/>
                <w:color w:val="000000"/>
                <w:kern w:val="32"/>
                <w:lang w:eastAsia="cs-CZ"/>
              </w:rPr>
              <w:t>626,2652147</w:t>
            </w:r>
          </w:p>
        </w:tc>
        <w:tc>
          <w:tcPr>
            <w:tcW w:w="632" w:type="pct"/>
            <w:vAlign w:val="center"/>
          </w:tcPr>
          <w:p w:rsidR="00663984" w:rsidRDefault="00663984">
            <w:pPr>
              <w:jc w:val="both"/>
              <w:rPr>
                <w:b/>
                <w:bCs/>
                <w:iCs/>
                <w:color w:val="000000"/>
                <w:kern w:val="32"/>
                <w:lang w:eastAsia="cs-CZ"/>
              </w:rPr>
            </w:pPr>
          </w:p>
        </w:tc>
        <w:tc>
          <w:tcPr>
            <w:tcW w:w="843" w:type="pct"/>
            <w:vAlign w:val="center"/>
          </w:tcPr>
          <w:p w:rsidR="00663984" w:rsidRDefault="00487A3A">
            <w:pPr>
              <w:jc w:val="both"/>
              <w:rPr>
                <w:b/>
                <w:bCs/>
                <w:iCs/>
                <w:color w:val="000000"/>
                <w:kern w:val="32"/>
                <w:lang w:eastAsia="cs-CZ"/>
              </w:rPr>
            </w:pPr>
            <w:r w:rsidRPr="00C74A3B">
              <w:rPr>
                <w:b/>
                <w:bCs/>
                <w:iCs/>
                <w:color w:val="000000"/>
                <w:kern w:val="32"/>
                <w:lang w:eastAsia="cs-CZ"/>
              </w:rPr>
              <w:t>544,2075839</w:t>
            </w:r>
          </w:p>
        </w:tc>
        <w:tc>
          <w:tcPr>
            <w:tcW w:w="492" w:type="pct"/>
            <w:vAlign w:val="center"/>
          </w:tcPr>
          <w:p w:rsidR="00663984" w:rsidRDefault="00663984">
            <w:pPr>
              <w:jc w:val="both"/>
              <w:rPr>
                <w:b/>
                <w:bCs/>
                <w:iCs/>
                <w:color w:val="000000"/>
                <w:kern w:val="32"/>
                <w:lang w:eastAsia="cs-CZ"/>
              </w:rPr>
            </w:pPr>
          </w:p>
        </w:tc>
      </w:tr>
    </w:tbl>
    <w:p w:rsidR="00663984" w:rsidRDefault="00487A3A">
      <w:pPr>
        <w:ind w:firstLine="709"/>
        <w:jc w:val="both"/>
        <w:rPr>
          <w:iCs/>
          <w:color w:val="000000"/>
          <w:kern w:val="32"/>
          <w:lang w:eastAsia="cs-CZ"/>
        </w:rPr>
      </w:pPr>
      <w:r w:rsidRPr="00C74A3B">
        <w:rPr>
          <w:iCs/>
          <w:color w:val="000000"/>
          <w:kern w:val="32"/>
          <w:lang w:eastAsia="cs-CZ"/>
        </w:rPr>
        <w:t>Ескертпе: *өзге заттар 5 %-</w:t>
      </w:r>
      <w:r w:rsidRPr="00C74A3B">
        <w:rPr>
          <w:iCs/>
          <w:color w:val="000000"/>
          <w:kern w:val="32"/>
          <w:lang w:val="kk-KZ" w:eastAsia="cs-CZ"/>
        </w:rPr>
        <w:t>да</w:t>
      </w:r>
      <w:r w:rsidRPr="00C74A3B">
        <w:rPr>
          <w:iCs/>
          <w:color w:val="000000"/>
          <w:kern w:val="32"/>
          <w:lang w:eastAsia="cs-CZ"/>
        </w:rPr>
        <w:t>н кем үлес қосады</w:t>
      </w:r>
    </w:p>
    <w:p w:rsidR="00663984" w:rsidRDefault="00663984">
      <w:pPr>
        <w:jc w:val="both"/>
        <w:rPr>
          <w:iCs/>
          <w:color w:val="000000"/>
          <w:kern w:val="32"/>
          <w:lang w:eastAsia="cs-CZ"/>
        </w:rPr>
      </w:pPr>
    </w:p>
    <w:p w:rsidR="00663984" w:rsidRDefault="00487A3A">
      <w:pPr>
        <w:ind w:firstLine="709"/>
        <w:jc w:val="both"/>
        <w:rPr>
          <w:iCs/>
          <w:color w:val="000000"/>
          <w:kern w:val="32"/>
          <w:sz w:val="28"/>
          <w:szCs w:val="28"/>
          <w:lang w:val="kk-KZ" w:eastAsia="cs-CZ"/>
        </w:rPr>
      </w:pPr>
      <w:r w:rsidRPr="00C74A3B">
        <w:rPr>
          <w:iCs/>
          <w:color w:val="000000"/>
          <w:kern w:val="32"/>
          <w:sz w:val="28"/>
          <w:szCs w:val="28"/>
          <w:lang w:eastAsia="cs-CZ"/>
        </w:rPr>
        <w:t>Кестелерден жиынтық көлеміне негізгі үлесін келесі ластағыш заттар құрай</w:t>
      </w:r>
      <w:r w:rsidRPr="00C74A3B">
        <w:rPr>
          <w:iCs/>
          <w:color w:val="000000"/>
          <w:kern w:val="32"/>
          <w:sz w:val="28"/>
          <w:szCs w:val="28"/>
          <w:lang w:val="kk-KZ" w:eastAsia="cs-CZ"/>
        </w:rPr>
        <w:t>тыны көрінеді</w:t>
      </w:r>
      <w:r w:rsidRPr="00C74A3B">
        <w:rPr>
          <w:iCs/>
          <w:color w:val="000000"/>
          <w:kern w:val="32"/>
          <w:sz w:val="28"/>
          <w:szCs w:val="28"/>
          <w:lang w:eastAsia="cs-CZ"/>
        </w:rPr>
        <w:t xml:space="preserve">: көміртек оксиді, илменит </w:t>
      </w:r>
      <w:r w:rsidRPr="00C74A3B">
        <w:rPr>
          <w:iCs/>
          <w:color w:val="000000"/>
          <w:kern w:val="32"/>
          <w:sz w:val="28"/>
          <w:szCs w:val="28"/>
          <w:lang w:val="kk-KZ" w:eastAsia="cs-CZ"/>
        </w:rPr>
        <w:t>шаңы</w:t>
      </w:r>
      <w:r w:rsidRPr="00C74A3B">
        <w:rPr>
          <w:iCs/>
          <w:color w:val="000000"/>
          <w:kern w:val="32"/>
          <w:sz w:val="28"/>
          <w:szCs w:val="28"/>
          <w:lang w:eastAsia="cs-CZ"/>
        </w:rPr>
        <w:t>, титан қожы (аэрозоль), хлор, гидрохлорид және күкірт диоксиді.</w:t>
      </w:r>
      <w:r w:rsidRPr="00C74A3B">
        <w:rPr>
          <w:iCs/>
          <w:color w:val="000000"/>
          <w:kern w:val="32"/>
          <w:sz w:val="28"/>
          <w:szCs w:val="28"/>
          <w:lang w:val="kk-KZ" w:eastAsia="cs-CZ"/>
        </w:rPr>
        <w:t xml:space="preserve"> Бөліністе негізгі және көмекші процестер бойынша да, жалпы кәсіпорын бойынша да ең үлкен үлес 40 %-дан астам көміртегі оксиді болып табылады.</w:t>
      </w:r>
    </w:p>
    <w:p w:rsidR="00663984" w:rsidRDefault="00487A3A">
      <w:pPr>
        <w:ind w:firstLine="709"/>
        <w:jc w:val="both"/>
        <w:rPr>
          <w:iCs/>
          <w:color w:val="000000"/>
          <w:kern w:val="32"/>
          <w:sz w:val="28"/>
          <w:szCs w:val="28"/>
          <w:lang w:val="kk-KZ" w:eastAsia="cs-CZ"/>
        </w:rPr>
      </w:pPr>
      <w:r w:rsidRPr="00C74A3B">
        <w:rPr>
          <w:iCs/>
          <w:color w:val="000000"/>
          <w:kern w:val="32"/>
          <w:sz w:val="28"/>
          <w:szCs w:val="28"/>
          <w:lang w:val="kk-KZ" w:eastAsia="cs-CZ"/>
        </w:rPr>
        <w:t>Титан мен магний өндірісіндегі ластағыш заттардың әсері мен маңыздылығы олардың концентрациясы әр өндіріс үшін те</w:t>
      </w:r>
      <w:r w:rsidRPr="00C74A3B">
        <w:rPr>
          <w:iCs/>
          <w:color w:val="000000"/>
          <w:kern w:val="32"/>
          <w:sz w:val="28"/>
          <w:szCs w:val="28"/>
          <w:lang w:val="kk-KZ" w:eastAsia="cs-CZ"/>
        </w:rPr>
        <w:t>хнологиялық процестердің егжей-тегжейлі бөлінісінде көрсетілген 3.5-кестеде келтірілген.</w:t>
      </w:r>
    </w:p>
    <w:p w:rsidR="00663984" w:rsidRDefault="00663984">
      <w:pPr>
        <w:jc w:val="both"/>
        <w:rPr>
          <w:iCs/>
          <w:color w:val="000000"/>
          <w:kern w:val="32"/>
          <w:sz w:val="28"/>
          <w:szCs w:val="28"/>
          <w:lang w:val="kk-KZ" w:eastAsia="cs-CZ"/>
        </w:rPr>
      </w:pPr>
    </w:p>
    <w:p w:rsidR="00663984" w:rsidRDefault="00663984">
      <w:pPr>
        <w:jc w:val="both"/>
        <w:rPr>
          <w:iCs/>
          <w:color w:val="000000"/>
          <w:kern w:val="32"/>
          <w:sz w:val="28"/>
          <w:szCs w:val="28"/>
          <w:lang w:val="kk-KZ" w:eastAsia="cs-CZ"/>
        </w:rPr>
      </w:pPr>
    </w:p>
    <w:p w:rsidR="00663984" w:rsidRDefault="00663984">
      <w:pPr>
        <w:jc w:val="both"/>
        <w:rPr>
          <w:iCs/>
          <w:color w:val="000000"/>
          <w:kern w:val="32"/>
          <w:sz w:val="28"/>
          <w:szCs w:val="28"/>
          <w:lang w:val="kk-KZ" w:eastAsia="cs-CZ"/>
        </w:rPr>
      </w:pPr>
    </w:p>
    <w:p w:rsidR="00663984" w:rsidRDefault="00487A3A">
      <w:pPr>
        <w:ind w:firstLine="709"/>
        <w:jc w:val="both"/>
        <w:rPr>
          <w:bCs/>
          <w:iCs/>
          <w:color w:val="000000"/>
          <w:kern w:val="32"/>
          <w:sz w:val="28"/>
          <w:szCs w:val="28"/>
          <w:lang w:val="kk-KZ" w:eastAsia="cs-CZ"/>
        </w:rPr>
      </w:pPr>
      <w:r w:rsidRPr="00C74A3B">
        <w:rPr>
          <w:bCs/>
          <w:iCs/>
          <w:color w:val="000000"/>
          <w:kern w:val="32"/>
          <w:sz w:val="28"/>
          <w:szCs w:val="28"/>
          <w:lang w:val="nb-NO" w:eastAsia="cs-CZ"/>
        </w:rPr>
        <w:t>3.8</w:t>
      </w:r>
      <w:r w:rsidRPr="00C74A3B">
        <w:rPr>
          <w:bCs/>
          <w:iCs/>
          <w:color w:val="000000"/>
          <w:kern w:val="32"/>
          <w:sz w:val="28"/>
          <w:szCs w:val="28"/>
          <w:lang w:val="kk-KZ" w:eastAsia="cs-CZ"/>
        </w:rPr>
        <w:t>-к</w:t>
      </w:r>
      <w:r w:rsidRPr="00C74A3B">
        <w:rPr>
          <w:bCs/>
          <w:iCs/>
          <w:color w:val="000000"/>
          <w:kern w:val="32"/>
          <w:sz w:val="28"/>
          <w:szCs w:val="28"/>
          <w:lang w:val="nb-NO" w:eastAsia="cs-CZ"/>
        </w:rPr>
        <w:t>есте. Ластағыш заттардың нақты концентрациясы бойынша мәліметтер</w:t>
      </w:r>
      <w:r w:rsidRPr="00C74A3B">
        <w:rPr>
          <w:bCs/>
          <w:iCs/>
          <w:color w:val="000000"/>
          <w:kern w:val="32"/>
          <w:sz w:val="28"/>
          <w:szCs w:val="28"/>
          <w:lang w:val="kk-KZ" w:eastAsia="cs-CZ"/>
        </w:rPr>
        <w:t xml:space="preserve"> </w:t>
      </w:r>
      <w:r w:rsidRPr="00C74A3B">
        <w:rPr>
          <w:bCs/>
          <w:iCs/>
          <w:color w:val="000000"/>
          <w:kern w:val="32"/>
          <w:sz w:val="28"/>
          <w:szCs w:val="28"/>
          <w:lang w:val="nb-NO" w:eastAsia="cs-CZ"/>
        </w:rPr>
        <w:t>(КТА деректері бойынша</w:t>
      </w:r>
      <w:r w:rsidRPr="00C74A3B">
        <w:rPr>
          <w:bCs/>
          <w:iCs/>
          <w:color w:val="000000"/>
          <w:kern w:val="32"/>
          <w:sz w:val="28"/>
          <w:szCs w:val="28"/>
          <w:lang w:val="kk-KZ" w:eastAsia="cs-CZ"/>
        </w:rPr>
        <w:t>)</w:t>
      </w:r>
    </w:p>
    <w:tbl>
      <w:tblPr>
        <w:tblStyle w:val="13"/>
        <w:tblW w:w="5000" w:type="pct"/>
        <w:jc w:val="center"/>
        <w:tblLook w:val="04A0" w:firstRow="1" w:lastRow="0" w:firstColumn="1" w:lastColumn="0" w:noHBand="0" w:noVBand="1"/>
      </w:tblPr>
      <w:tblGrid>
        <w:gridCol w:w="587"/>
        <w:gridCol w:w="4314"/>
        <w:gridCol w:w="1280"/>
        <w:gridCol w:w="1215"/>
        <w:gridCol w:w="1131"/>
        <w:gridCol w:w="1243"/>
      </w:tblGrid>
      <w:tr w:rsidR="00663984" w:rsidTr="00194D86">
        <w:trPr>
          <w:jc w:val="center"/>
        </w:trPr>
        <w:tc>
          <w:tcPr>
            <w:tcW w:w="300" w:type="pct"/>
            <w:vMerge w:val="restart"/>
          </w:tcPr>
          <w:p w:rsidR="00663984" w:rsidRDefault="00487A3A">
            <w:pPr>
              <w:ind w:left="454" w:hanging="454"/>
              <w:jc w:val="center"/>
              <w:rPr>
                <w:b/>
                <w:bCs/>
                <w:iCs/>
                <w:color w:val="000000"/>
                <w:kern w:val="32"/>
                <w:lang w:val="kk-KZ" w:eastAsia="cs-CZ"/>
              </w:rPr>
            </w:pPr>
            <w:r w:rsidRPr="00C74A3B">
              <w:rPr>
                <w:b/>
                <w:bCs/>
                <w:iCs/>
                <w:color w:val="000000"/>
                <w:kern w:val="32"/>
                <w:lang w:val="kk-KZ" w:eastAsia="cs-CZ"/>
              </w:rPr>
              <w:t>Р/с</w:t>
            </w:r>
          </w:p>
          <w:p w:rsidR="00663984" w:rsidRDefault="00487A3A">
            <w:pPr>
              <w:jc w:val="center"/>
              <w:rPr>
                <w:b/>
                <w:bCs/>
                <w:iCs/>
                <w:color w:val="000000"/>
                <w:kern w:val="32"/>
                <w:lang w:eastAsia="cs-CZ"/>
              </w:rPr>
            </w:pPr>
            <w:r w:rsidRPr="00C74A3B">
              <w:rPr>
                <w:b/>
                <w:bCs/>
                <w:iCs/>
                <w:color w:val="000000"/>
                <w:kern w:val="32"/>
                <w:lang w:eastAsia="cs-CZ"/>
              </w:rPr>
              <w:t>№</w:t>
            </w:r>
          </w:p>
        </w:tc>
        <w:tc>
          <w:tcPr>
            <w:tcW w:w="2208" w:type="pct"/>
            <w:vMerge w:val="restart"/>
          </w:tcPr>
          <w:p w:rsidR="00663984" w:rsidRDefault="00487A3A">
            <w:pPr>
              <w:jc w:val="center"/>
              <w:rPr>
                <w:b/>
                <w:bCs/>
                <w:iCs/>
                <w:color w:val="000000"/>
                <w:kern w:val="32"/>
                <w:lang w:eastAsia="cs-CZ"/>
              </w:rPr>
            </w:pPr>
            <w:r w:rsidRPr="00C74A3B">
              <w:rPr>
                <w:b/>
                <w:bCs/>
                <w:iCs/>
                <w:color w:val="000000"/>
                <w:kern w:val="32"/>
                <w:lang w:val="kk-KZ" w:eastAsia="cs-CZ"/>
              </w:rPr>
              <w:t>ЛЗ</w:t>
            </w:r>
            <w:r w:rsidRPr="00C74A3B">
              <w:rPr>
                <w:b/>
                <w:bCs/>
                <w:iCs/>
                <w:color w:val="000000"/>
                <w:kern w:val="32"/>
                <w:lang w:eastAsia="cs-CZ"/>
              </w:rPr>
              <w:t xml:space="preserve"> атауы</w:t>
            </w:r>
          </w:p>
        </w:tc>
        <w:tc>
          <w:tcPr>
            <w:tcW w:w="2492" w:type="pct"/>
            <w:gridSpan w:val="4"/>
          </w:tcPr>
          <w:p w:rsidR="00663984" w:rsidRDefault="00487A3A">
            <w:pPr>
              <w:jc w:val="center"/>
              <w:rPr>
                <w:b/>
                <w:bCs/>
                <w:iCs/>
                <w:color w:val="000000"/>
                <w:kern w:val="32"/>
                <w:lang w:eastAsia="cs-CZ"/>
              </w:rPr>
            </w:pPr>
            <w:r w:rsidRPr="00C74A3B">
              <w:rPr>
                <w:b/>
                <w:bCs/>
                <w:iCs/>
                <w:color w:val="000000"/>
                <w:kern w:val="32"/>
                <w:lang w:val="kk-KZ" w:eastAsia="cs-CZ"/>
              </w:rPr>
              <w:t>ЛЗ к</w:t>
            </w:r>
            <w:r w:rsidRPr="00C74A3B">
              <w:rPr>
                <w:b/>
                <w:bCs/>
                <w:iCs/>
                <w:color w:val="000000"/>
                <w:kern w:val="32"/>
                <w:lang w:eastAsia="cs-CZ"/>
              </w:rPr>
              <w:t>онцентраци</w:t>
            </w:r>
            <w:r w:rsidRPr="00C74A3B">
              <w:rPr>
                <w:b/>
                <w:bCs/>
                <w:iCs/>
                <w:color w:val="000000"/>
                <w:kern w:val="32"/>
                <w:lang w:val="kk-KZ" w:eastAsia="cs-CZ"/>
              </w:rPr>
              <w:t>ясы</w:t>
            </w:r>
            <w:r w:rsidRPr="00C74A3B">
              <w:rPr>
                <w:b/>
                <w:bCs/>
                <w:iCs/>
                <w:color w:val="000000"/>
                <w:kern w:val="32"/>
                <w:lang w:eastAsia="cs-CZ"/>
              </w:rPr>
              <w:t>, мг/Нм</w:t>
            </w:r>
            <w:r w:rsidRPr="00C74A3B">
              <w:rPr>
                <w:b/>
                <w:bCs/>
                <w:iCs/>
                <w:color w:val="000000"/>
                <w:kern w:val="32"/>
                <w:vertAlign w:val="superscript"/>
                <w:lang w:eastAsia="cs-CZ"/>
              </w:rPr>
              <w:t>3</w:t>
            </w:r>
          </w:p>
        </w:tc>
      </w:tr>
      <w:tr w:rsidR="00663984" w:rsidTr="00194D86">
        <w:trPr>
          <w:trHeight w:val="276"/>
          <w:jc w:val="center"/>
        </w:trPr>
        <w:tc>
          <w:tcPr>
            <w:tcW w:w="300" w:type="pct"/>
            <w:vMerge/>
          </w:tcPr>
          <w:p w:rsidR="00663984" w:rsidRDefault="00663984">
            <w:pPr>
              <w:jc w:val="center"/>
              <w:rPr>
                <w:b/>
                <w:bCs/>
                <w:iCs/>
                <w:color w:val="000000"/>
                <w:kern w:val="32"/>
                <w:lang w:eastAsia="cs-CZ"/>
              </w:rPr>
            </w:pPr>
          </w:p>
        </w:tc>
        <w:tc>
          <w:tcPr>
            <w:tcW w:w="2208" w:type="pct"/>
            <w:vMerge/>
          </w:tcPr>
          <w:p w:rsidR="00663984" w:rsidRDefault="00663984">
            <w:pPr>
              <w:jc w:val="center"/>
              <w:rPr>
                <w:b/>
                <w:bCs/>
                <w:iCs/>
                <w:color w:val="000000"/>
                <w:kern w:val="32"/>
                <w:lang w:eastAsia="cs-CZ"/>
              </w:rPr>
            </w:pPr>
          </w:p>
        </w:tc>
        <w:tc>
          <w:tcPr>
            <w:tcW w:w="1277" w:type="pct"/>
            <w:gridSpan w:val="2"/>
          </w:tcPr>
          <w:p w:rsidR="00663984" w:rsidRDefault="00487A3A">
            <w:pPr>
              <w:jc w:val="center"/>
              <w:rPr>
                <w:b/>
                <w:bCs/>
                <w:iCs/>
                <w:color w:val="000000"/>
                <w:kern w:val="32"/>
                <w:lang w:eastAsia="cs-CZ"/>
              </w:rPr>
            </w:pPr>
            <w:r w:rsidRPr="00C74A3B">
              <w:rPr>
                <w:b/>
                <w:bCs/>
                <w:iCs/>
                <w:color w:val="000000"/>
                <w:kern w:val="32"/>
                <w:lang w:eastAsia="cs-CZ"/>
              </w:rPr>
              <w:t>2021</w:t>
            </w:r>
          </w:p>
        </w:tc>
        <w:tc>
          <w:tcPr>
            <w:tcW w:w="1215" w:type="pct"/>
            <w:gridSpan w:val="2"/>
          </w:tcPr>
          <w:p w:rsidR="00663984" w:rsidRDefault="00487A3A">
            <w:pPr>
              <w:jc w:val="center"/>
              <w:rPr>
                <w:b/>
                <w:bCs/>
                <w:iCs/>
                <w:color w:val="000000"/>
                <w:kern w:val="32"/>
                <w:lang w:eastAsia="cs-CZ"/>
              </w:rPr>
            </w:pPr>
            <w:r w:rsidRPr="00C74A3B">
              <w:rPr>
                <w:b/>
                <w:bCs/>
                <w:iCs/>
                <w:color w:val="000000"/>
                <w:kern w:val="32"/>
                <w:lang w:eastAsia="cs-CZ"/>
              </w:rPr>
              <w:t>2022</w:t>
            </w:r>
          </w:p>
        </w:tc>
      </w:tr>
      <w:tr w:rsidR="00663984" w:rsidTr="00C74A3B">
        <w:trPr>
          <w:trHeight w:val="276"/>
          <w:jc w:val="center"/>
        </w:trPr>
        <w:tc>
          <w:tcPr>
            <w:tcW w:w="300" w:type="pct"/>
            <w:vMerge/>
          </w:tcPr>
          <w:p w:rsidR="00663984" w:rsidRDefault="00663984">
            <w:pPr>
              <w:jc w:val="center"/>
              <w:rPr>
                <w:b/>
                <w:bCs/>
                <w:iCs/>
                <w:color w:val="000000"/>
                <w:kern w:val="32"/>
                <w:lang w:eastAsia="cs-CZ"/>
              </w:rPr>
            </w:pPr>
          </w:p>
        </w:tc>
        <w:tc>
          <w:tcPr>
            <w:tcW w:w="2208" w:type="pct"/>
            <w:vMerge/>
          </w:tcPr>
          <w:p w:rsidR="00663984" w:rsidRDefault="00663984">
            <w:pPr>
              <w:jc w:val="center"/>
              <w:rPr>
                <w:b/>
                <w:bCs/>
                <w:iCs/>
                <w:color w:val="000000"/>
                <w:kern w:val="32"/>
                <w:lang w:eastAsia="cs-CZ"/>
              </w:rPr>
            </w:pPr>
          </w:p>
        </w:tc>
        <w:tc>
          <w:tcPr>
            <w:tcW w:w="655" w:type="pct"/>
          </w:tcPr>
          <w:p w:rsidR="00663984" w:rsidRDefault="00487A3A">
            <w:pPr>
              <w:jc w:val="center"/>
              <w:rPr>
                <w:b/>
                <w:bCs/>
                <w:iCs/>
                <w:color w:val="000000"/>
                <w:kern w:val="32"/>
                <w:lang w:eastAsia="cs-CZ"/>
              </w:rPr>
            </w:pPr>
            <w:r w:rsidRPr="00C74A3B">
              <w:rPr>
                <w:b/>
                <w:bCs/>
                <w:iCs/>
                <w:color w:val="000000"/>
                <w:kern w:val="32"/>
                <w:lang w:eastAsia="cs-CZ"/>
              </w:rPr>
              <w:t>мин.</w:t>
            </w:r>
          </w:p>
        </w:tc>
        <w:tc>
          <w:tcPr>
            <w:tcW w:w="622" w:type="pct"/>
          </w:tcPr>
          <w:p w:rsidR="00663984" w:rsidRDefault="00487A3A">
            <w:pPr>
              <w:jc w:val="center"/>
              <w:rPr>
                <w:b/>
                <w:bCs/>
                <w:iCs/>
                <w:color w:val="000000"/>
                <w:kern w:val="32"/>
                <w:lang w:eastAsia="cs-CZ"/>
              </w:rPr>
            </w:pPr>
            <w:r w:rsidRPr="00C74A3B">
              <w:rPr>
                <w:b/>
                <w:bCs/>
                <w:iCs/>
                <w:color w:val="000000"/>
                <w:kern w:val="32"/>
                <w:lang w:eastAsia="cs-CZ"/>
              </w:rPr>
              <w:t>макс.</w:t>
            </w:r>
          </w:p>
        </w:tc>
        <w:tc>
          <w:tcPr>
            <w:tcW w:w="579" w:type="pct"/>
          </w:tcPr>
          <w:p w:rsidR="00663984" w:rsidRDefault="00487A3A">
            <w:pPr>
              <w:jc w:val="center"/>
              <w:rPr>
                <w:b/>
                <w:bCs/>
                <w:iCs/>
                <w:color w:val="000000"/>
                <w:kern w:val="32"/>
                <w:lang w:eastAsia="cs-CZ"/>
              </w:rPr>
            </w:pPr>
            <w:r w:rsidRPr="00C74A3B">
              <w:rPr>
                <w:b/>
                <w:bCs/>
                <w:iCs/>
                <w:color w:val="000000"/>
                <w:kern w:val="32"/>
                <w:lang w:eastAsia="cs-CZ"/>
              </w:rPr>
              <w:t>мин.</w:t>
            </w:r>
          </w:p>
        </w:tc>
        <w:tc>
          <w:tcPr>
            <w:tcW w:w="636" w:type="pct"/>
            <w:shd w:val="clear" w:color="auto" w:fill="F2F2F2"/>
          </w:tcPr>
          <w:p w:rsidR="00663984" w:rsidRDefault="00487A3A">
            <w:pPr>
              <w:jc w:val="center"/>
              <w:rPr>
                <w:b/>
                <w:bCs/>
                <w:iCs/>
                <w:color w:val="000000"/>
                <w:kern w:val="32"/>
                <w:lang w:eastAsia="cs-CZ"/>
              </w:rPr>
            </w:pPr>
            <w:r w:rsidRPr="00C74A3B">
              <w:rPr>
                <w:b/>
                <w:bCs/>
                <w:iCs/>
                <w:color w:val="000000"/>
                <w:kern w:val="32"/>
                <w:lang w:eastAsia="cs-CZ"/>
              </w:rPr>
              <w:t>макс.</w:t>
            </w:r>
          </w:p>
        </w:tc>
      </w:tr>
      <w:tr w:rsidR="00663984" w:rsidTr="00C74A3B">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1</w:t>
            </w:r>
          </w:p>
        </w:tc>
        <w:tc>
          <w:tcPr>
            <w:tcW w:w="2208" w:type="pct"/>
          </w:tcPr>
          <w:p w:rsidR="00663984" w:rsidRDefault="00487A3A">
            <w:pPr>
              <w:jc w:val="center"/>
              <w:rPr>
                <w:b/>
                <w:bCs/>
                <w:iCs/>
                <w:color w:val="000000"/>
                <w:kern w:val="32"/>
                <w:lang w:eastAsia="cs-CZ"/>
              </w:rPr>
            </w:pPr>
            <w:r w:rsidRPr="00C74A3B">
              <w:rPr>
                <w:b/>
                <w:bCs/>
                <w:iCs/>
                <w:color w:val="000000"/>
                <w:kern w:val="32"/>
                <w:lang w:eastAsia="cs-CZ"/>
              </w:rPr>
              <w:t>2</w:t>
            </w:r>
          </w:p>
        </w:tc>
        <w:tc>
          <w:tcPr>
            <w:tcW w:w="655" w:type="pct"/>
          </w:tcPr>
          <w:p w:rsidR="00663984" w:rsidRDefault="00487A3A">
            <w:pPr>
              <w:jc w:val="center"/>
              <w:rPr>
                <w:b/>
                <w:bCs/>
                <w:iCs/>
                <w:color w:val="000000"/>
                <w:kern w:val="32"/>
                <w:lang w:eastAsia="cs-CZ"/>
              </w:rPr>
            </w:pPr>
            <w:r w:rsidRPr="00C74A3B">
              <w:rPr>
                <w:b/>
                <w:bCs/>
                <w:iCs/>
                <w:color w:val="000000"/>
                <w:kern w:val="32"/>
                <w:lang w:eastAsia="cs-CZ"/>
              </w:rPr>
              <w:t>3</w:t>
            </w:r>
          </w:p>
        </w:tc>
        <w:tc>
          <w:tcPr>
            <w:tcW w:w="622" w:type="pct"/>
          </w:tcPr>
          <w:p w:rsidR="00663984" w:rsidRDefault="00487A3A">
            <w:pPr>
              <w:jc w:val="center"/>
              <w:rPr>
                <w:b/>
                <w:bCs/>
                <w:iCs/>
                <w:color w:val="000000"/>
                <w:kern w:val="32"/>
                <w:lang w:eastAsia="cs-CZ"/>
              </w:rPr>
            </w:pPr>
            <w:r w:rsidRPr="00C74A3B">
              <w:rPr>
                <w:b/>
                <w:bCs/>
                <w:iCs/>
                <w:color w:val="000000"/>
                <w:kern w:val="32"/>
                <w:lang w:eastAsia="cs-CZ"/>
              </w:rPr>
              <w:t>4</w:t>
            </w:r>
          </w:p>
        </w:tc>
        <w:tc>
          <w:tcPr>
            <w:tcW w:w="579" w:type="pct"/>
          </w:tcPr>
          <w:p w:rsidR="00663984" w:rsidRDefault="00487A3A">
            <w:pPr>
              <w:jc w:val="center"/>
              <w:rPr>
                <w:b/>
                <w:bCs/>
                <w:iCs/>
                <w:color w:val="000000"/>
                <w:kern w:val="32"/>
                <w:lang w:eastAsia="cs-CZ"/>
              </w:rPr>
            </w:pPr>
            <w:r w:rsidRPr="00C74A3B">
              <w:rPr>
                <w:b/>
                <w:bCs/>
                <w:iCs/>
                <w:color w:val="000000"/>
                <w:kern w:val="32"/>
                <w:lang w:eastAsia="cs-CZ"/>
              </w:rPr>
              <w:t>5</w:t>
            </w:r>
          </w:p>
        </w:tc>
        <w:tc>
          <w:tcPr>
            <w:tcW w:w="636" w:type="pct"/>
            <w:shd w:val="clear" w:color="auto" w:fill="F2F2F2"/>
          </w:tcPr>
          <w:p w:rsidR="00663984" w:rsidRDefault="00487A3A">
            <w:pPr>
              <w:jc w:val="center"/>
              <w:rPr>
                <w:b/>
                <w:bCs/>
                <w:iCs/>
                <w:color w:val="000000"/>
                <w:kern w:val="32"/>
                <w:lang w:eastAsia="cs-CZ"/>
              </w:rPr>
            </w:pPr>
            <w:r w:rsidRPr="00C74A3B">
              <w:rPr>
                <w:b/>
                <w:bCs/>
                <w:iCs/>
                <w:color w:val="000000"/>
                <w:kern w:val="32"/>
                <w:lang w:eastAsia="cs-CZ"/>
              </w:rPr>
              <w:t>6</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1.1</w:t>
            </w:r>
          </w:p>
        </w:tc>
        <w:tc>
          <w:tcPr>
            <w:tcW w:w="4700" w:type="pct"/>
            <w:gridSpan w:val="5"/>
            <w:vAlign w:val="center"/>
          </w:tcPr>
          <w:p w:rsidR="00663984" w:rsidRDefault="00487A3A">
            <w:pPr>
              <w:jc w:val="center"/>
              <w:rPr>
                <w:b/>
                <w:bCs/>
                <w:iCs/>
                <w:color w:val="000000"/>
                <w:kern w:val="32"/>
                <w:lang w:val="kk-KZ" w:eastAsia="cs-CZ"/>
              </w:rPr>
            </w:pPr>
            <w:r w:rsidRPr="00C74A3B">
              <w:rPr>
                <w:b/>
                <w:bCs/>
                <w:iCs/>
                <w:color w:val="000000"/>
                <w:kern w:val="32"/>
                <w:lang w:val="kk-KZ" w:eastAsia="cs-CZ"/>
              </w:rPr>
              <w:t>Магний өндірісі</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1.2</w:t>
            </w:r>
          </w:p>
        </w:tc>
        <w:tc>
          <w:tcPr>
            <w:tcW w:w="2208" w:type="pct"/>
          </w:tcPr>
          <w:p w:rsidR="00663984" w:rsidRDefault="00487A3A">
            <w:pPr>
              <w:jc w:val="both"/>
              <w:rPr>
                <w:b/>
                <w:bCs/>
                <w:iCs/>
                <w:color w:val="000000"/>
                <w:kern w:val="32"/>
                <w:lang w:eastAsia="cs-CZ"/>
              </w:rPr>
            </w:pPr>
            <w:r w:rsidRPr="00C74A3B">
              <w:rPr>
                <w:color w:val="000000"/>
                <w:kern w:val="32"/>
                <w:lang w:eastAsia="cs-CZ"/>
              </w:rPr>
              <w:t>Көміртек оксиді</w:t>
            </w:r>
          </w:p>
        </w:tc>
        <w:tc>
          <w:tcPr>
            <w:tcW w:w="655" w:type="pct"/>
          </w:tcPr>
          <w:p w:rsidR="00663984" w:rsidRDefault="00487A3A">
            <w:pPr>
              <w:jc w:val="both"/>
              <w:rPr>
                <w:iCs/>
                <w:color w:val="000000"/>
                <w:kern w:val="32"/>
                <w:lang w:eastAsia="cs-CZ"/>
              </w:rPr>
            </w:pPr>
            <w:r w:rsidRPr="00C74A3B">
              <w:rPr>
                <w:iCs/>
                <w:color w:val="000000"/>
                <w:kern w:val="32"/>
                <w:lang w:eastAsia="cs-CZ"/>
              </w:rPr>
              <w:t>0,8694</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73,6823</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1,25</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119,1825</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1.3</w:t>
            </w:r>
          </w:p>
        </w:tc>
        <w:tc>
          <w:tcPr>
            <w:tcW w:w="2208" w:type="pct"/>
          </w:tcPr>
          <w:p w:rsidR="00663984" w:rsidRDefault="00487A3A">
            <w:pPr>
              <w:jc w:val="both"/>
              <w:rPr>
                <w:b/>
                <w:bCs/>
                <w:iCs/>
                <w:color w:val="000000"/>
                <w:kern w:val="32"/>
                <w:lang w:eastAsia="cs-CZ"/>
              </w:rPr>
            </w:pPr>
            <w:r w:rsidRPr="00C74A3B">
              <w:rPr>
                <w:iCs/>
                <w:color w:val="000000"/>
                <w:kern w:val="32"/>
                <w:lang w:eastAsia="cs-CZ"/>
              </w:rPr>
              <w:t>Хлор</w:t>
            </w:r>
          </w:p>
        </w:tc>
        <w:tc>
          <w:tcPr>
            <w:tcW w:w="655" w:type="pct"/>
          </w:tcPr>
          <w:p w:rsidR="00663984" w:rsidRDefault="00487A3A">
            <w:pPr>
              <w:jc w:val="both"/>
              <w:rPr>
                <w:iCs/>
                <w:color w:val="000000"/>
                <w:kern w:val="32"/>
                <w:lang w:eastAsia="cs-CZ"/>
              </w:rPr>
            </w:pPr>
            <w:r w:rsidRPr="00C74A3B">
              <w:rPr>
                <w:iCs/>
                <w:color w:val="000000"/>
                <w:kern w:val="32"/>
                <w:lang w:eastAsia="cs-CZ"/>
              </w:rPr>
              <w:t>1,354</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132,0139</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0,1002</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210,7287</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1.4</w:t>
            </w:r>
          </w:p>
        </w:tc>
        <w:tc>
          <w:tcPr>
            <w:tcW w:w="2208" w:type="pct"/>
          </w:tcPr>
          <w:p w:rsidR="00663984" w:rsidRDefault="00487A3A">
            <w:pPr>
              <w:jc w:val="both"/>
              <w:rPr>
                <w:b/>
                <w:bCs/>
                <w:iCs/>
                <w:color w:val="000000"/>
                <w:kern w:val="32"/>
                <w:lang w:eastAsia="cs-CZ"/>
              </w:rPr>
            </w:pPr>
            <w:r w:rsidRPr="00C74A3B">
              <w:rPr>
                <w:iCs/>
                <w:color w:val="000000"/>
                <w:kern w:val="32"/>
                <w:lang w:eastAsia="cs-CZ"/>
              </w:rPr>
              <w:t>Сутегі хлориді</w:t>
            </w:r>
          </w:p>
        </w:tc>
        <w:tc>
          <w:tcPr>
            <w:tcW w:w="655" w:type="pct"/>
          </w:tcPr>
          <w:p w:rsidR="00663984" w:rsidRDefault="00487A3A">
            <w:pPr>
              <w:jc w:val="both"/>
              <w:rPr>
                <w:iCs/>
                <w:color w:val="000000"/>
                <w:kern w:val="32"/>
                <w:lang w:eastAsia="cs-CZ"/>
              </w:rPr>
            </w:pPr>
            <w:r w:rsidRPr="00C74A3B">
              <w:rPr>
                <w:iCs/>
                <w:color w:val="000000"/>
                <w:kern w:val="32"/>
                <w:lang w:eastAsia="cs-CZ"/>
              </w:rPr>
              <w:t>0,3524</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88,6721</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0,9357</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81,4275</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1.5</w:t>
            </w:r>
          </w:p>
        </w:tc>
        <w:tc>
          <w:tcPr>
            <w:tcW w:w="2208" w:type="pct"/>
          </w:tcPr>
          <w:p w:rsidR="00663984" w:rsidRDefault="00487A3A">
            <w:pPr>
              <w:jc w:val="both"/>
              <w:rPr>
                <w:b/>
                <w:bCs/>
                <w:iCs/>
                <w:color w:val="000000"/>
                <w:kern w:val="32"/>
                <w:lang w:eastAsia="cs-CZ"/>
              </w:rPr>
            </w:pPr>
            <w:r w:rsidRPr="00C74A3B">
              <w:rPr>
                <w:color w:val="000000"/>
                <w:kern w:val="32"/>
                <w:lang w:eastAsia="cs-CZ"/>
              </w:rPr>
              <w:t xml:space="preserve">Бейорганикалық шаң </w:t>
            </w:r>
            <w:r w:rsidRPr="00C74A3B">
              <w:rPr>
                <w:iCs/>
                <w:color w:val="000000"/>
                <w:kern w:val="32"/>
                <w:lang w:eastAsia="cs-CZ"/>
              </w:rPr>
              <w:t>SiO</w:t>
            </w:r>
            <w:r w:rsidRPr="00C74A3B">
              <w:rPr>
                <w:iCs/>
                <w:color w:val="000000"/>
                <w:kern w:val="32"/>
                <w:vertAlign w:val="subscript"/>
                <w:lang w:eastAsia="cs-CZ"/>
              </w:rPr>
              <w:t>2</w:t>
            </w:r>
            <w:r w:rsidRPr="00C74A3B">
              <w:rPr>
                <w:iCs/>
                <w:color w:val="000000"/>
                <w:kern w:val="32"/>
                <w:lang w:eastAsia="cs-CZ"/>
              </w:rPr>
              <w:t xml:space="preserve"> &gt;70 %</w:t>
            </w:r>
          </w:p>
        </w:tc>
        <w:tc>
          <w:tcPr>
            <w:tcW w:w="1277" w:type="pct"/>
            <w:gridSpan w:val="2"/>
          </w:tcPr>
          <w:p w:rsidR="00663984" w:rsidRDefault="00487A3A">
            <w:pPr>
              <w:jc w:val="both"/>
              <w:rPr>
                <w:iCs/>
                <w:color w:val="000000"/>
                <w:kern w:val="32"/>
                <w:lang w:eastAsia="cs-CZ"/>
              </w:rPr>
            </w:pPr>
            <w:r w:rsidRPr="00C74A3B">
              <w:rPr>
                <w:iCs/>
                <w:color w:val="000000"/>
                <w:kern w:val="32"/>
                <w:lang w:eastAsia="cs-CZ"/>
              </w:rPr>
              <w:t>Деректер жоқ</w:t>
            </w:r>
          </w:p>
        </w:tc>
        <w:tc>
          <w:tcPr>
            <w:tcW w:w="1215" w:type="pct"/>
            <w:gridSpan w:val="2"/>
            <w:vAlign w:val="center"/>
          </w:tcPr>
          <w:p w:rsidR="00663984" w:rsidRDefault="00487A3A">
            <w:pPr>
              <w:jc w:val="both"/>
              <w:rPr>
                <w:iCs/>
                <w:color w:val="000000"/>
                <w:kern w:val="32"/>
                <w:lang w:eastAsia="cs-CZ"/>
              </w:rPr>
            </w:pPr>
            <w:r w:rsidRPr="00C74A3B">
              <w:rPr>
                <w:iCs/>
                <w:color w:val="000000"/>
                <w:kern w:val="32"/>
                <w:lang w:eastAsia="cs-CZ"/>
              </w:rPr>
              <w:t>31,9934</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1.6</w:t>
            </w:r>
          </w:p>
        </w:tc>
        <w:tc>
          <w:tcPr>
            <w:tcW w:w="2208" w:type="pct"/>
          </w:tcPr>
          <w:p w:rsidR="00663984" w:rsidRDefault="00487A3A">
            <w:pPr>
              <w:jc w:val="both"/>
              <w:rPr>
                <w:iCs/>
                <w:color w:val="000000"/>
                <w:kern w:val="32"/>
                <w:lang w:eastAsia="cs-CZ"/>
              </w:rPr>
            </w:pPr>
            <w:r w:rsidRPr="00C74A3B">
              <w:rPr>
                <w:iCs/>
                <w:color w:val="000000"/>
                <w:kern w:val="32"/>
                <w:lang w:eastAsia="cs-CZ"/>
              </w:rPr>
              <w:t>Карналлит (аэрозоль)</w:t>
            </w:r>
          </w:p>
        </w:tc>
        <w:tc>
          <w:tcPr>
            <w:tcW w:w="1277" w:type="pct"/>
            <w:gridSpan w:val="2"/>
          </w:tcPr>
          <w:p w:rsidR="00663984" w:rsidRDefault="00487A3A">
            <w:pPr>
              <w:jc w:val="both"/>
              <w:rPr>
                <w:iCs/>
                <w:color w:val="000000"/>
                <w:kern w:val="32"/>
                <w:lang w:eastAsia="cs-CZ"/>
              </w:rPr>
            </w:pPr>
            <w:r w:rsidRPr="00C74A3B">
              <w:rPr>
                <w:iCs/>
                <w:color w:val="000000"/>
                <w:kern w:val="32"/>
                <w:lang w:eastAsia="cs-CZ"/>
              </w:rPr>
              <w:t>Деректер жоқ</w:t>
            </w:r>
          </w:p>
        </w:tc>
        <w:tc>
          <w:tcPr>
            <w:tcW w:w="1215" w:type="pct"/>
            <w:gridSpan w:val="2"/>
            <w:vAlign w:val="center"/>
          </w:tcPr>
          <w:p w:rsidR="00663984" w:rsidRDefault="00487A3A">
            <w:pPr>
              <w:jc w:val="both"/>
              <w:rPr>
                <w:iCs/>
                <w:color w:val="000000"/>
                <w:kern w:val="32"/>
                <w:lang w:eastAsia="cs-CZ"/>
              </w:rPr>
            </w:pPr>
            <w:r w:rsidRPr="00C74A3B">
              <w:rPr>
                <w:iCs/>
                <w:color w:val="000000"/>
                <w:kern w:val="32"/>
                <w:lang w:eastAsia="cs-CZ"/>
              </w:rPr>
              <w:t>42,0477</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1.7</w:t>
            </w:r>
          </w:p>
        </w:tc>
        <w:tc>
          <w:tcPr>
            <w:tcW w:w="2208" w:type="pct"/>
          </w:tcPr>
          <w:p w:rsidR="00663984" w:rsidRDefault="00487A3A">
            <w:pPr>
              <w:jc w:val="both"/>
              <w:rPr>
                <w:b/>
                <w:bCs/>
                <w:iCs/>
                <w:color w:val="000000"/>
                <w:kern w:val="32"/>
                <w:lang w:eastAsia="cs-CZ"/>
              </w:rPr>
            </w:pPr>
            <w:r w:rsidRPr="00C74A3B">
              <w:rPr>
                <w:color w:val="000000"/>
                <w:kern w:val="32"/>
                <w:lang w:eastAsia="cs-CZ"/>
              </w:rPr>
              <w:t>Күкірт диоксиді</w:t>
            </w:r>
          </w:p>
        </w:tc>
        <w:tc>
          <w:tcPr>
            <w:tcW w:w="655" w:type="pct"/>
          </w:tcPr>
          <w:p w:rsidR="00663984" w:rsidRDefault="00487A3A">
            <w:pPr>
              <w:jc w:val="both"/>
              <w:rPr>
                <w:iCs/>
                <w:color w:val="000000"/>
                <w:kern w:val="32"/>
                <w:lang w:eastAsia="cs-CZ"/>
              </w:rPr>
            </w:pPr>
            <w:r w:rsidRPr="00C74A3B">
              <w:rPr>
                <w:iCs/>
                <w:color w:val="000000"/>
                <w:kern w:val="32"/>
                <w:lang w:eastAsia="cs-CZ"/>
              </w:rPr>
              <w:t>0,0288</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39,1128</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1,4789</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61,5807</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1.8</w:t>
            </w:r>
          </w:p>
        </w:tc>
        <w:tc>
          <w:tcPr>
            <w:tcW w:w="2208" w:type="pct"/>
          </w:tcPr>
          <w:p w:rsidR="00663984" w:rsidRDefault="00487A3A">
            <w:pPr>
              <w:jc w:val="both"/>
              <w:rPr>
                <w:b/>
                <w:bCs/>
                <w:iCs/>
                <w:color w:val="000000"/>
                <w:kern w:val="32"/>
                <w:lang w:eastAsia="cs-CZ"/>
              </w:rPr>
            </w:pPr>
            <w:r w:rsidRPr="00C74A3B">
              <w:rPr>
                <w:iCs/>
                <w:color w:val="000000"/>
                <w:kern w:val="32"/>
                <w:lang w:eastAsia="cs-CZ"/>
              </w:rPr>
              <w:t>Фосген</w:t>
            </w:r>
          </w:p>
        </w:tc>
        <w:tc>
          <w:tcPr>
            <w:tcW w:w="655" w:type="pct"/>
          </w:tcPr>
          <w:p w:rsidR="00663984" w:rsidRDefault="00487A3A">
            <w:pPr>
              <w:jc w:val="both"/>
              <w:rPr>
                <w:iCs/>
                <w:color w:val="000000"/>
                <w:kern w:val="32"/>
                <w:lang w:eastAsia="cs-CZ"/>
              </w:rPr>
            </w:pPr>
            <w:r w:rsidRPr="00C74A3B">
              <w:rPr>
                <w:iCs/>
                <w:color w:val="000000"/>
                <w:kern w:val="32"/>
                <w:lang w:eastAsia="cs-CZ"/>
              </w:rPr>
              <w:t>0,0005</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0,0549</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0,0005</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0,0513</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2</w:t>
            </w:r>
          </w:p>
        </w:tc>
        <w:tc>
          <w:tcPr>
            <w:tcW w:w="4700" w:type="pct"/>
            <w:gridSpan w:val="5"/>
            <w:vAlign w:val="center"/>
          </w:tcPr>
          <w:p w:rsidR="00663984" w:rsidRDefault="00487A3A">
            <w:pPr>
              <w:jc w:val="center"/>
              <w:rPr>
                <w:b/>
                <w:bCs/>
                <w:iCs/>
                <w:color w:val="000000"/>
                <w:kern w:val="32"/>
                <w:lang w:val="kk-KZ" w:eastAsia="cs-CZ"/>
              </w:rPr>
            </w:pPr>
            <w:r w:rsidRPr="00C74A3B">
              <w:rPr>
                <w:b/>
                <w:bCs/>
                <w:iCs/>
                <w:color w:val="000000"/>
                <w:kern w:val="32"/>
                <w:lang w:val="kk-KZ" w:eastAsia="cs-CZ"/>
              </w:rPr>
              <w:t>Т</w:t>
            </w:r>
            <w:r w:rsidRPr="00C74A3B">
              <w:rPr>
                <w:b/>
                <w:bCs/>
                <w:iCs/>
                <w:color w:val="000000"/>
                <w:kern w:val="32"/>
                <w:lang w:eastAsia="cs-CZ"/>
              </w:rPr>
              <w:t>итан</w:t>
            </w:r>
            <w:r w:rsidRPr="00C74A3B">
              <w:rPr>
                <w:b/>
                <w:bCs/>
                <w:iCs/>
                <w:color w:val="000000"/>
                <w:kern w:val="32"/>
                <w:lang w:val="kk-KZ" w:eastAsia="cs-CZ"/>
              </w:rPr>
              <w:t xml:space="preserve"> өндірісі</w:t>
            </w:r>
          </w:p>
        </w:tc>
      </w:tr>
      <w:tr w:rsidR="00663984" w:rsidTr="00194D86">
        <w:trPr>
          <w:trHeight w:val="276"/>
          <w:jc w:val="center"/>
        </w:trPr>
        <w:tc>
          <w:tcPr>
            <w:tcW w:w="300" w:type="pct"/>
          </w:tcPr>
          <w:p w:rsidR="00663984" w:rsidRDefault="00663984">
            <w:pPr>
              <w:jc w:val="center"/>
              <w:rPr>
                <w:b/>
                <w:bCs/>
                <w:iCs/>
                <w:color w:val="000000"/>
                <w:kern w:val="32"/>
                <w:lang w:eastAsia="cs-CZ"/>
              </w:rPr>
            </w:pPr>
          </w:p>
        </w:tc>
        <w:tc>
          <w:tcPr>
            <w:tcW w:w="4700" w:type="pct"/>
            <w:gridSpan w:val="5"/>
          </w:tcPr>
          <w:p w:rsidR="00663984" w:rsidRDefault="00487A3A">
            <w:pPr>
              <w:jc w:val="center"/>
              <w:rPr>
                <w:b/>
                <w:bCs/>
                <w:iCs/>
                <w:color w:val="000000"/>
                <w:kern w:val="32"/>
                <w:lang w:eastAsia="cs-CZ"/>
              </w:rPr>
            </w:pPr>
            <w:r w:rsidRPr="00C74A3B">
              <w:rPr>
                <w:b/>
                <w:bCs/>
                <w:iCs/>
                <w:color w:val="000000"/>
                <w:kern w:val="32"/>
                <w:lang w:eastAsia="cs-CZ"/>
              </w:rPr>
              <w:t xml:space="preserve">Титан қожын алу кезінде шикізатты дайындау (қабылдау, өңдеу, сақтау, араластыру, </w:t>
            </w:r>
            <w:r w:rsidRPr="00C74A3B">
              <w:rPr>
                <w:b/>
                <w:bCs/>
                <w:iCs/>
                <w:color w:val="000000"/>
                <w:kern w:val="32"/>
                <w:lang w:val="kk-KZ" w:eastAsia="cs-CZ"/>
              </w:rPr>
              <w:t>былғау</w:t>
            </w:r>
            <w:r w:rsidRPr="00C74A3B">
              <w:rPr>
                <w:b/>
                <w:bCs/>
                <w:iCs/>
                <w:color w:val="000000"/>
                <w:kern w:val="32"/>
                <w:lang w:eastAsia="cs-CZ"/>
              </w:rPr>
              <w:t>)</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2.1</w:t>
            </w:r>
          </w:p>
        </w:tc>
        <w:tc>
          <w:tcPr>
            <w:tcW w:w="2208" w:type="pct"/>
          </w:tcPr>
          <w:p w:rsidR="00663984" w:rsidRDefault="00487A3A">
            <w:pPr>
              <w:jc w:val="both"/>
              <w:rPr>
                <w:iCs/>
                <w:color w:val="000000"/>
                <w:kern w:val="32"/>
                <w:lang w:eastAsia="cs-CZ"/>
              </w:rPr>
            </w:pPr>
            <w:r w:rsidRPr="00C74A3B">
              <w:rPr>
                <w:iCs/>
                <w:color w:val="000000"/>
                <w:kern w:val="32"/>
                <w:lang w:eastAsia="cs-CZ"/>
              </w:rPr>
              <w:t>Ильменит концентрат (аэрозоль)</w:t>
            </w:r>
          </w:p>
        </w:tc>
        <w:tc>
          <w:tcPr>
            <w:tcW w:w="1277" w:type="pct"/>
            <w:gridSpan w:val="2"/>
            <w:vAlign w:val="center"/>
          </w:tcPr>
          <w:p w:rsidR="00663984" w:rsidRDefault="00487A3A">
            <w:pPr>
              <w:jc w:val="both"/>
              <w:rPr>
                <w:iCs/>
                <w:color w:val="000000"/>
                <w:kern w:val="32"/>
                <w:lang w:eastAsia="cs-CZ"/>
              </w:rPr>
            </w:pPr>
            <w:r w:rsidRPr="00C74A3B">
              <w:rPr>
                <w:iCs/>
                <w:color w:val="000000"/>
                <w:kern w:val="32"/>
                <w:lang w:eastAsia="cs-CZ"/>
              </w:rPr>
              <w:t>Деректер жоқ</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19,9696</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49,8719</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2.2</w:t>
            </w:r>
          </w:p>
        </w:tc>
        <w:tc>
          <w:tcPr>
            <w:tcW w:w="2208" w:type="pct"/>
          </w:tcPr>
          <w:p w:rsidR="00663984" w:rsidRDefault="00487A3A">
            <w:pPr>
              <w:jc w:val="both"/>
              <w:rPr>
                <w:iCs/>
                <w:color w:val="000000"/>
                <w:kern w:val="32"/>
                <w:lang w:eastAsia="cs-CZ"/>
              </w:rPr>
            </w:pPr>
            <w:r w:rsidRPr="00C74A3B">
              <w:rPr>
                <w:iCs/>
                <w:color w:val="000000"/>
                <w:kern w:val="32"/>
                <w:lang w:eastAsia="cs-CZ"/>
              </w:rPr>
              <w:t>Құрамында кремний диоксиді бар бейорганикалық шаң: 20-дан аз</w:t>
            </w:r>
          </w:p>
        </w:tc>
        <w:tc>
          <w:tcPr>
            <w:tcW w:w="1277" w:type="pct"/>
            <w:gridSpan w:val="2"/>
            <w:vAlign w:val="center"/>
          </w:tcPr>
          <w:p w:rsidR="00663984" w:rsidRDefault="00487A3A">
            <w:pPr>
              <w:jc w:val="both"/>
              <w:rPr>
                <w:iCs/>
                <w:color w:val="000000"/>
                <w:kern w:val="32"/>
                <w:lang w:eastAsia="cs-CZ"/>
              </w:rPr>
            </w:pPr>
            <w:r w:rsidRPr="00C74A3B">
              <w:rPr>
                <w:iCs/>
                <w:color w:val="000000"/>
                <w:kern w:val="32"/>
                <w:lang w:eastAsia="cs-CZ"/>
              </w:rPr>
              <w:t>Деректер жоқ</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3,867</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33,4785</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3</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eastAsia="cs-CZ"/>
              </w:rPr>
              <w:t>Процесс плавки и выпуска расплава титанового шлака</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3.1</w:t>
            </w:r>
          </w:p>
        </w:tc>
        <w:tc>
          <w:tcPr>
            <w:tcW w:w="2208" w:type="pct"/>
          </w:tcPr>
          <w:p w:rsidR="00663984" w:rsidRDefault="00487A3A">
            <w:pPr>
              <w:jc w:val="both"/>
              <w:rPr>
                <w:iCs/>
                <w:color w:val="000000"/>
                <w:kern w:val="32"/>
                <w:lang w:eastAsia="cs-CZ"/>
              </w:rPr>
            </w:pPr>
            <w:r w:rsidRPr="00C74A3B">
              <w:rPr>
                <w:iCs/>
                <w:color w:val="000000"/>
                <w:kern w:val="32"/>
                <w:lang w:eastAsia="cs-CZ"/>
              </w:rPr>
              <w:t>Ильменит</w:t>
            </w:r>
            <w:r w:rsidRPr="00C74A3B">
              <w:rPr>
                <w:iCs/>
                <w:color w:val="000000"/>
                <w:kern w:val="32"/>
                <w:lang w:val="kk-KZ" w:eastAsia="cs-CZ"/>
              </w:rPr>
              <w:t xml:space="preserve"> шаңы</w:t>
            </w:r>
          </w:p>
        </w:tc>
        <w:tc>
          <w:tcPr>
            <w:tcW w:w="655" w:type="pct"/>
          </w:tcPr>
          <w:p w:rsidR="00663984" w:rsidRDefault="00487A3A">
            <w:pPr>
              <w:jc w:val="both"/>
              <w:rPr>
                <w:iCs/>
                <w:color w:val="000000"/>
                <w:kern w:val="32"/>
                <w:lang w:eastAsia="cs-CZ"/>
              </w:rPr>
            </w:pPr>
            <w:r w:rsidRPr="00C74A3B">
              <w:rPr>
                <w:iCs/>
                <w:color w:val="000000"/>
                <w:kern w:val="32"/>
                <w:lang w:eastAsia="cs-CZ"/>
              </w:rPr>
              <w:t>0,4342</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49,0022</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1,006</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45,768</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3.2</w:t>
            </w:r>
          </w:p>
        </w:tc>
        <w:tc>
          <w:tcPr>
            <w:tcW w:w="2208" w:type="pct"/>
          </w:tcPr>
          <w:p w:rsidR="00663984" w:rsidRDefault="00487A3A">
            <w:pPr>
              <w:jc w:val="both"/>
              <w:rPr>
                <w:iCs/>
                <w:color w:val="000000"/>
                <w:kern w:val="32"/>
                <w:lang w:eastAsia="cs-CZ"/>
              </w:rPr>
            </w:pPr>
            <w:r w:rsidRPr="00C74A3B">
              <w:rPr>
                <w:color w:val="000000"/>
                <w:kern w:val="32"/>
                <w:lang w:eastAsia="cs-CZ"/>
              </w:rPr>
              <w:t>Көміртек оксиді</w:t>
            </w:r>
          </w:p>
        </w:tc>
        <w:tc>
          <w:tcPr>
            <w:tcW w:w="655" w:type="pct"/>
          </w:tcPr>
          <w:p w:rsidR="00663984" w:rsidRDefault="00487A3A">
            <w:pPr>
              <w:jc w:val="both"/>
              <w:rPr>
                <w:iCs/>
                <w:color w:val="000000"/>
                <w:kern w:val="32"/>
                <w:lang w:eastAsia="cs-CZ"/>
              </w:rPr>
            </w:pPr>
            <w:r w:rsidRPr="00C74A3B">
              <w:rPr>
                <w:iCs/>
                <w:color w:val="000000"/>
                <w:kern w:val="32"/>
                <w:lang w:eastAsia="cs-CZ"/>
              </w:rPr>
              <w:t>2,5865</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4,9985</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0,1875</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4,6953</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3.3</w:t>
            </w:r>
          </w:p>
        </w:tc>
        <w:tc>
          <w:tcPr>
            <w:tcW w:w="2208" w:type="pct"/>
          </w:tcPr>
          <w:p w:rsidR="00663984" w:rsidRDefault="00487A3A">
            <w:pPr>
              <w:jc w:val="both"/>
              <w:rPr>
                <w:iCs/>
                <w:color w:val="000000"/>
                <w:kern w:val="32"/>
                <w:lang w:eastAsia="cs-CZ"/>
              </w:rPr>
            </w:pPr>
            <w:r w:rsidRPr="00C74A3B">
              <w:rPr>
                <w:color w:val="000000"/>
                <w:kern w:val="32"/>
                <w:lang w:eastAsia="cs-CZ"/>
              </w:rPr>
              <w:t>Күкірт диоксиді</w:t>
            </w:r>
          </w:p>
        </w:tc>
        <w:tc>
          <w:tcPr>
            <w:tcW w:w="655" w:type="pct"/>
          </w:tcPr>
          <w:p w:rsidR="00663984" w:rsidRDefault="00487A3A">
            <w:pPr>
              <w:jc w:val="both"/>
              <w:rPr>
                <w:iCs/>
                <w:color w:val="000000"/>
                <w:kern w:val="32"/>
                <w:lang w:eastAsia="cs-CZ"/>
              </w:rPr>
            </w:pPr>
            <w:r w:rsidRPr="00C74A3B">
              <w:rPr>
                <w:iCs/>
                <w:color w:val="000000"/>
                <w:kern w:val="32"/>
                <w:lang w:eastAsia="cs-CZ"/>
              </w:rPr>
              <w:t>1,8401</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14,0812</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0,1818</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4,9147</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3.4</w:t>
            </w:r>
          </w:p>
        </w:tc>
        <w:tc>
          <w:tcPr>
            <w:tcW w:w="2208" w:type="pct"/>
          </w:tcPr>
          <w:p w:rsidR="00663984" w:rsidRDefault="00487A3A">
            <w:pPr>
              <w:jc w:val="both"/>
              <w:rPr>
                <w:iCs/>
                <w:color w:val="000000"/>
                <w:kern w:val="32"/>
                <w:lang w:val="kk-KZ" w:eastAsia="cs-CZ"/>
              </w:rPr>
            </w:pPr>
            <w:r w:rsidRPr="00C74A3B">
              <w:rPr>
                <w:iCs/>
                <w:color w:val="000000"/>
                <w:kern w:val="32"/>
                <w:lang w:eastAsia="cs-CZ"/>
              </w:rPr>
              <w:t>Азот диоксид</w:t>
            </w:r>
            <w:r w:rsidRPr="00C74A3B">
              <w:rPr>
                <w:iCs/>
                <w:color w:val="000000"/>
                <w:kern w:val="32"/>
                <w:lang w:val="kk-KZ" w:eastAsia="cs-CZ"/>
              </w:rPr>
              <w:t>і</w:t>
            </w:r>
          </w:p>
        </w:tc>
        <w:tc>
          <w:tcPr>
            <w:tcW w:w="655" w:type="pct"/>
          </w:tcPr>
          <w:p w:rsidR="00663984" w:rsidRDefault="00487A3A">
            <w:pPr>
              <w:jc w:val="both"/>
              <w:rPr>
                <w:iCs/>
                <w:color w:val="000000"/>
                <w:kern w:val="32"/>
                <w:lang w:eastAsia="cs-CZ"/>
              </w:rPr>
            </w:pPr>
            <w:r w:rsidRPr="00C74A3B">
              <w:rPr>
                <w:iCs/>
                <w:color w:val="000000"/>
                <w:kern w:val="32"/>
                <w:lang w:eastAsia="cs-CZ"/>
              </w:rPr>
              <w:t>0,2476</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3,4518</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0,2673</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2,7536</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4</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val="kk-KZ" w:eastAsia="cs-CZ"/>
              </w:rPr>
              <w:t>Ү</w:t>
            </w:r>
            <w:r w:rsidRPr="00C74A3B">
              <w:rPr>
                <w:b/>
                <w:bCs/>
                <w:iCs/>
                <w:color w:val="000000"/>
                <w:kern w:val="32"/>
                <w:lang w:eastAsia="cs-CZ"/>
              </w:rPr>
              <w:t xml:space="preserve">ш компонентті </w:t>
            </w:r>
            <w:r w:rsidRPr="00C74A3B">
              <w:rPr>
                <w:b/>
                <w:bCs/>
                <w:iCs/>
                <w:color w:val="000000"/>
                <w:kern w:val="32"/>
                <w:lang w:val="kk-KZ" w:eastAsia="cs-CZ"/>
              </w:rPr>
              <w:t>қ</w:t>
            </w:r>
            <w:r w:rsidRPr="00C74A3B">
              <w:rPr>
                <w:b/>
                <w:bCs/>
                <w:iCs/>
                <w:color w:val="000000"/>
                <w:kern w:val="32"/>
                <w:lang w:eastAsia="cs-CZ"/>
              </w:rPr>
              <w:t xml:space="preserve">ұрамында титан бар </w:t>
            </w:r>
            <w:r w:rsidRPr="00C74A3B">
              <w:rPr>
                <w:b/>
                <w:bCs/>
                <w:iCs/>
                <w:color w:val="000000"/>
                <w:kern w:val="32"/>
                <w:lang w:val="kk-KZ" w:eastAsia="cs-CZ"/>
              </w:rPr>
              <w:t>ш</w:t>
            </w:r>
            <w:r w:rsidRPr="00C74A3B">
              <w:rPr>
                <w:b/>
                <w:bCs/>
                <w:iCs/>
                <w:color w:val="000000"/>
                <w:kern w:val="32"/>
                <w:lang w:eastAsia="cs-CZ"/>
              </w:rPr>
              <w:t>ихтаны дайындау процесі (материалдарды кептіру, материалдарды ұсақтау, ұнтақтау, араластыру)</w:t>
            </w:r>
            <w:r w:rsidRPr="00C74A3B">
              <w:rPr>
                <w:b/>
                <w:bCs/>
                <w:iCs/>
                <w:color w:val="000000"/>
                <w:kern w:val="32"/>
                <w:lang w:val="kk-KZ" w:eastAsia="cs-CZ"/>
              </w:rPr>
              <w:t xml:space="preserve"> </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4.1</w:t>
            </w:r>
          </w:p>
        </w:tc>
        <w:tc>
          <w:tcPr>
            <w:tcW w:w="2208" w:type="pct"/>
            <w:vAlign w:val="center"/>
          </w:tcPr>
          <w:p w:rsidR="00663984" w:rsidRDefault="00487A3A">
            <w:pPr>
              <w:jc w:val="both"/>
              <w:rPr>
                <w:iCs/>
                <w:color w:val="000000"/>
                <w:kern w:val="32"/>
                <w:lang w:eastAsia="cs-CZ"/>
              </w:rPr>
            </w:pPr>
            <w:r w:rsidRPr="00C74A3B">
              <w:rPr>
                <w:iCs/>
                <w:color w:val="000000"/>
                <w:kern w:val="32"/>
                <w:lang w:eastAsia="cs-CZ"/>
              </w:rPr>
              <w:t>Титан</w:t>
            </w:r>
            <w:r w:rsidRPr="00C74A3B">
              <w:rPr>
                <w:iCs/>
                <w:color w:val="000000"/>
                <w:kern w:val="32"/>
                <w:lang w:val="kk-KZ" w:eastAsia="cs-CZ"/>
              </w:rPr>
              <w:t xml:space="preserve"> қожы</w:t>
            </w:r>
            <w:r w:rsidRPr="00C74A3B">
              <w:rPr>
                <w:iCs/>
                <w:color w:val="000000"/>
                <w:kern w:val="32"/>
                <w:lang w:eastAsia="cs-CZ"/>
              </w:rPr>
              <w:t xml:space="preserve"> (аэрозоль)</w:t>
            </w:r>
          </w:p>
        </w:tc>
        <w:tc>
          <w:tcPr>
            <w:tcW w:w="1277" w:type="pct"/>
            <w:gridSpan w:val="2"/>
            <w:vAlign w:val="center"/>
          </w:tcPr>
          <w:p w:rsidR="00663984" w:rsidRDefault="00487A3A">
            <w:pPr>
              <w:jc w:val="both"/>
              <w:rPr>
                <w:iCs/>
                <w:color w:val="000000"/>
                <w:kern w:val="32"/>
                <w:lang w:eastAsia="cs-CZ"/>
              </w:rPr>
            </w:pPr>
            <w:r w:rsidRPr="00C74A3B">
              <w:rPr>
                <w:iCs/>
                <w:color w:val="000000"/>
                <w:kern w:val="32"/>
                <w:lang w:eastAsia="cs-CZ"/>
              </w:rPr>
              <w:t>Деректер жоқ</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5,8012</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87,4397</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4.2</w:t>
            </w:r>
          </w:p>
        </w:tc>
        <w:tc>
          <w:tcPr>
            <w:tcW w:w="2208" w:type="pct"/>
            <w:vAlign w:val="center"/>
          </w:tcPr>
          <w:p w:rsidR="00663984" w:rsidRDefault="00487A3A">
            <w:pPr>
              <w:jc w:val="both"/>
              <w:rPr>
                <w:iCs/>
                <w:color w:val="000000"/>
                <w:kern w:val="32"/>
                <w:lang w:eastAsia="cs-CZ"/>
              </w:rPr>
            </w:pPr>
            <w:r w:rsidRPr="00C74A3B">
              <w:rPr>
                <w:iCs/>
                <w:color w:val="000000"/>
                <w:kern w:val="32"/>
                <w:lang w:eastAsia="cs-CZ"/>
              </w:rPr>
              <w:t>Құрамында кремний диоксиді бар бейорганикалық шаң: 20-дан аз</w:t>
            </w:r>
          </w:p>
        </w:tc>
        <w:tc>
          <w:tcPr>
            <w:tcW w:w="1277" w:type="pct"/>
            <w:gridSpan w:val="2"/>
            <w:vAlign w:val="center"/>
          </w:tcPr>
          <w:p w:rsidR="00663984" w:rsidRDefault="00487A3A">
            <w:pPr>
              <w:jc w:val="both"/>
              <w:rPr>
                <w:iCs/>
                <w:color w:val="000000"/>
                <w:kern w:val="32"/>
                <w:lang w:eastAsia="cs-CZ"/>
              </w:rPr>
            </w:pPr>
            <w:r w:rsidRPr="00C74A3B">
              <w:rPr>
                <w:iCs/>
                <w:color w:val="000000"/>
                <w:kern w:val="32"/>
                <w:lang w:eastAsia="cs-CZ"/>
              </w:rPr>
              <w:t>Деректер жоқ</w:t>
            </w:r>
          </w:p>
        </w:tc>
        <w:tc>
          <w:tcPr>
            <w:tcW w:w="1215" w:type="pct"/>
            <w:gridSpan w:val="2"/>
            <w:vAlign w:val="center"/>
          </w:tcPr>
          <w:p w:rsidR="00663984" w:rsidRDefault="00487A3A">
            <w:pPr>
              <w:jc w:val="both"/>
              <w:rPr>
                <w:iCs/>
                <w:color w:val="000000"/>
                <w:kern w:val="32"/>
                <w:lang w:eastAsia="cs-CZ"/>
              </w:rPr>
            </w:pPr>
            <w:r w:rsidRPr="00C74A3B">
              <w:rPr>
                <w:iCs/>
                <w:color w:val="000000"/>
                <w:kern w:val="32"/>
                <w:lang w:eastAsia="cs-CZ"/>
              </w:rPr>
              <w:t>61,3766</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5</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eastAsia="cs-CZ"/>
              </w:rPr>
              <w:t xml:space="preserve">Магнийтермиялық </w:t>
            </w:r>
            <w:r w:rsidRPr="00C74A3B">
              <w:rPr>
                <w:b/>
                <w:bCs/>
                <w:iCs/>
                <w:color w:val="000000"/>
                <w:kern w:val="32"/>
                <w:lang w:val="kk-KZ" w:eastAsia="cs-CZ"/>
              </w:rPr>
              <w:t>әдісп</w:t>
            </w:r>
            <w:r w:rsidRPr="00C74A3B">
              <w:rPr>
                <w:b/>
                <w:bCs/>
                <w:iCs/>
                <w:color w:val="000000"/>
                <w:kern w:val="32"/>
                <w:lang w:eastAsia="cs-CZ"/>
              </w:rPr>
              <w:t>ен губка</w:t>
            </w:r>
            <w:r w:rsidRPr="00C74A3B">
              <w:rPr>
                <w:b/>
                <w:bCs/>
                <w:iCs/>
                <w:color w:val="000000"/>
                <w:kern w:val="32"/>
                <w:lang w:val="kk-KZ" w:eastAsia="cs-CZ"/>
              </w:rPr>
              <w:t xml:space="preserve"> тәрізді </w:t>
            </w:r>
            <w:r w:rsidRPr="00C74A3B">
              <w:rPr>
                <w:b/>
                <w:bCs/>
                <w:iCs/>
                <w:color w:val="000000"/>
                <w:kern w:val="32"/>
                <w:lang w:eastAsia="cs-CZ"/>
              </w:rPr>
              <w:t xml:space="preserve">титан өндірісінде титанның техникалық тетрахлоридін алу кезінде шикізатты дайындау (қабылдау, өңдеу, сақтау, хлорлау) </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5.1</w:t>
            </w:r>
          </w:p>
        </w:tc>
        <w:tc>
          <w:tcPr>
            <w:tcW w:w="2208" w:type="pct"/>
          </w:tcPr>
          <w:p w:rsidR="00663984" w:rsidRDefault="00487A3A">
            <w:pPr>
              <w:jc w:val="both"/>
              <w:rPr>
                <w:iCs/>
                <w:color w:val="000000"/>
                <w:kern w:val="32"/>
                <w:lang w:eastAsia="cs-CZ"/>
              </w:rPr>
            </w:pPr>
            <w:r w:rsidRPr="00C74A3B">
              <w:rPr>
                <w:color w:val="000000"/>
                <w:kern w:val="32"/>
                <w:lang w:eastAsia="cs-CZ"/>
              </w:rPr>
              <w:t>Көміртек оксиді</w:t>
            </w:r>
          </w:p>
        </w:tc>
        <w:tc>
          <w:tcPr>
            <w:tcW w:w="655" w:type="pct"/>
          </w:tcPr>
          <w:p w:rsidR="00663984" w:rsidRDefault="00487A3A">
            <w:pPr>
              <w:jc w:val="both"/>
              <w:rPr>
                <w:iCs/>
                <w:color w:val="000000"/>
                <w:kern w:val="32"/>
                <w:lang w:eastAsia="cs-CZ"/>
              </w:rPr>
            </w:pPr>
            <w:r w:rsidRPr="00C74A3B">
              <w:rPr>
                <w:iCs/>
                <w:color w:val="000000"/>
                <w:kern w:val="32"/>
                <w:lang w:eastAsia="cs-CZ"/>
              </w:rPr>
              <w:t>1,7084</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55,166</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1,1411</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44,4534</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5.2</w:t>
            </w:r>
          </w:p>
        </w:tc>
        <w:tc>
          <w:tcPr>
            <w:tcW w:w="2208" w:type="pct"/>
          </w:tcPr>
          <w:p w:rsidR="00663984" w:rsidRDefault="00487A3A">
            <w:pPr>
              <w:jc w:val="both"/>
              <w:rPr>
                <w:iCs/>
                <w:color w:val="000000"/>
                <w:kern w:val="32"/>
                <w:lang w:eastAsia="cs-CZ"/>
              </w:rPr>
            </w:pPr>
            <w:r w:rsidRPr="00C74A3B">
              <w:rPr>
                <w:iCs/>
                <w:color w:val="000000"/>
                <w:kern w:val="32"/>
                <w:lang w:eastAsia="cs-CZ"/>
              </w:rPr>
              <w:t>Гидрохлорид</w:t>
            </w:r>
          </w:p>
        </w:tc>
        <w:tc>
          <w:tcPr>
            <w:tcW w:w="655" w:type="pct"/>
          </w:tcPr>
          <w:p w:rsidR="00663984" w:rsidRDefault="00487A3A">
            <w:pPr>
              <w:jc w:val="both"/>
              <w:rPr>
                <w:iCs/>
                <w:color w:val="000000"/>
                <w:kern w:val="32"/>
                <w:lang w:eastAsia="cs-CZ"/>
              </w:rPr>
            </w:pPr>
            <w:r w:rsidRPr="00C74A3B">
              <w:rPr>
                <w:iCs/>
                <w:color w:val="000000"/>
                <w:kern w:val="32"/>
                <w:lang w:eastAsia="cs-CZ"/>
              </w:rPr>
              <w:t>1,6588</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13,0006</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0,8805</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13,5452</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5.3</w:t>
            </w:r>
          </w:p>
        </w:tc>
        <w:tc>
          <w:tcPr>
            <w:tcW w:w="2208" w:type="pct"/>
          </w:tcPr>
          <w:p w:rsidR="00663984" w:rsidRDefault="00487A3A">
            <w:pPr>
              <w:jc w:val="both"/>
              <w:rPr>
                <w:iCs/>
                <w:color w:val="000000"/>
                <w:kern w:val="32"/>
                <w:lang w:eastAsia="cs-CZ"/>
              </w:rPr>
            </w:pPr>
            <w:r w:rsidRPr="00C74A3B">
              <w:rPr>
                <w:iCs/>
                <w:color w:val="000000"/>
                <w:kern w:val="32"/>
                <w:lang w:eastAsia="cs-CZ"/>
              </w:rPr>
              <w:t>Хлор</w:t>
            </w:r>
          </w:p>
        </w:tc>
        <w:tc>
          <w:tcPr>
            <w:tcW w:w="655" w:type="pct"/>
          </w:tcPr>
          <w:p w:rsidR="00663984" w:rsidRDefault="00487A3A">
            <w:pPr>
              <w:jc w:val="both"/>
              <w:rPr>
                <w:iCs/>
                <w:color w:val="000000"/>
                <w:kern w:val="32"/>
                <w:lang w:eastAsia="cs-CZ"/>
              </w:rPr>
            </w:pPr>
            <w:r w:rsidRPr="00C74A3B">
              <w:rPr>
                <w:iCs/>
                <w:color w:val="000000"/>
                <w:kern w:val="32"/>
                <w:lang w:eastAsia="cs-CZ"/>
              </w:rPr>
              <w:t>0,2091</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25</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0,0799</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24,2242</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5.4</w:t>
            </w:r>
          </w:p>
        </w:tc>
        <w:tc>
          <w:tcPr>
            <w:tcW w:w="2208" w:type="pct"/>
          </w:tcPr>
          <w:p w:rsidR="00663984" w:rsidRDefault="00487A3A">
            <w:pPr>
              <w:jc w:val="both"/>
              <w:rPr>
                <w:iCs/>
                <w:color w:val="000000"/>
                <w:kern w:val="32"/>
                <w:lang w:eastAsia="cs-CZ"/>
              </w:rPr>
            </w:pPr>
            <w:r w:rsidRPr="00C74A3B">
              <w:rPr>
                <w:iCs/>
                <w:color w:val="000000"/>
                <w:kern w:val="32"/>
                <w:lang w:eastAsia="cs-CZ"/>
              </w:rPr>
              <w:t>Фосген</w:t>
            </w:r>
          </w:p>
        </w:tc>
        <w:tc>
          <w:tcPr>
            <w:tcW w:w="655" w:type="pct"/>
          </w:tcPr>
          <w:p w:rsidR="00663984" w:rsidRDefault="00487A3A">
            <w:pPr>
              <w:jc w:val="both"/>
              <w:rPr>
                <w:iCs/>
                <w:color w:val="000000"/>
                <w:kern w:val="32"/>
                <w:lang w:eastAsia="cs-CZ"/>
              </w:rPr>
            </w:pPr>
            <w:r w:rsidRPr="00C74A3B">
              <w:rPr>
                <w:iCs/>
                <w:color w:val="000000"/>
                <w:kern w:val="32"/>
                <w:lang w:eastAsia="cs-CZ"/>
              </w:rPr>
              <w:t>0,0011</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0,0024</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0,0002</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0,0027</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6</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val="kk-KZ" w:eastAsia="cs-CZ"/>
              </w:rPr>
              <w:t>Т</w:t>
            </w:r>
            <w:r w:rsidRPr="00C74A3B">
              <w:rPr>
                <w:b/>
                <w:bCs/>
                <w:iCs/>
                <w:color w:val="000000"/>
                <w:kern w:val="32"/>
                <w:lang w:eastAsia="cs-CZ"/>
              </w:rPr>
              <w:t>итанның техникалық тетрахлоридін ванадий окситрихлориді</w:t>
            </w:r>
            <w:r w:rsidRPr="00C74A3B">
              <w:rPr>
                <w:b/>
                <w:bCs/>
                <w:iCs/>
                <w:color w:val="000000"/>
                <w:kern w:val="32"/>
                <w:lang w:val="kk-KZ" w:eastAsia="cs-CZ"/>
              </w:rPr>
              <w:t>нен</w:t>
            </w:r>
            <w:r w:rsidRPr="00C74A3B">
              <w:rPr>
                <w:b/>
                <w:bCs/>
                <w:iCs/>
                <w:color w:val="000000"/>
                <w:kern w:val="32"/>
                <w:lang w:eastAsia="cs-CZ"/>
              </w:rPr>
              <w:t xml:space="preserve"> тазарту</w:t>
            </w:r>
            <w:r w:rsidRPr="00C74A3B">
              <w:rPr>
                <w:b/>
                <w:bCs/>
                <w:iCs/>
                <w:color w:val="000000"/>
                <w:kern w:val="32"/>
                <w:lang w:val="kk-KZ" w:eastAsia="cs-CZ"/>
              </w:rPr>
              <w:t xml:space="preserve"> кезінде </w:t>
            </w:r>
            <w:r w:rsidRPr="00C74A3B">
              <w:rPr>
                <w:b/>
                <w:bCs/>
                <w:iCs/>
                <w:color w:val="000000"/>
                <w:kern w:val="32"/>
                <w:lang w:eastAsia="cs-CZ"/>
              </w:rPr>
              <w:t>ванадий пентаоксидін алу</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6.1</w:t>
            </w:r>
          </w:p>
        </w:tc>
        <w:tc>
          <w:tcPr>
            <w:tcW w:w="2208" w:type="pct"/>
          </w:tcPr>
          <w:p w:rsidR="00663984" w:rsidRDefault="00487A3A">
            <w:pPr>
              <w:jc w:val="both"/>
              <w:rPr>
                <w:iCs/>
                <w:color w:val="000000"/>
                <w:kern w:val="32"/>
                <w:lang w:eastAsia="cs-CZ"/>
              </w:rPr>
            </w:pPr>
            <w:r w:rsidRPr="00C74A3B">
              <w:rPr>
                <w:iCs/>
                <w:color w:val="000000"/>
                <w:kern w:val="32"/>
                <w:lang w:eastAsia="cs-CZ"/>
              </w:rPr>
              <w:t>Аммиак</w:t>
            </w:r>
          </w:p>
        </w:tc>
        <w:tc>
          <w:tcPr>
            <w:tcW w:w="655" w:type="pct"/>
          </w:tcPr>
          <w:p w:rsidR="00663984" w:rsidRDefault="00487A3A">
            <w:pPr>
              <w:jc w:val="both"/>
              <w:rPr>
                <w:iCs/>
                <w:color w:val="000000"/>
                <w:kern w:val="32"/>
                <w:lang w:eastAsia="cs-CZ"/>
              </w:rPr>
            </w:pPr>
            <w:r w:rsidRPr="00C74A3B">
              <w:rPr>
                <w:iCs/>
                <w:color w:val="000000"/>
                <w:kern w:val="32"/>
                <w:lang w:eastAsia="cs-CZ"/>
              </w:rPr>
              <w:t>0,0023</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0,1641</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0,0227</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0,1496</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6.2</w:t>
            </w:r>
          </w:p>
        </w:tc>
        <w:tc>
          <w:tcPr>
            <w:tcW w:w="2208" w:type="pct"/>
          </w:tcPr>
          <w:p w:rsidR="00663984" w:rsidRDefault="00487A3A">
            <w:pPr>
              <w:jc w:val="both"/>
              <w:rPr>
                <w:iCs/>
                <w:color w:val="000000"/>
                <w:kern w:val="32"/>
                <w:lang w:eastAsia="cs-CZ"/>
              </w:rPr>
            </w:pPr>
            <w:r w:rsidRPr="00C74A3B">
              <w:rPr>
                <w:iCs/>
                <w:color w:val="000000"/>
                <w:kern w:val="32"/>
                <w:lang w:eastAsia="cs-CZ"/>
              </w:rPr>
              <w:t>Ди Ванадий пентоксид</w:t>
            </w:r>
            <w:r w:rsidRPr="00C74A3B">
              <w:rPr>
                <w:iCs/>
                <w:color w:val="000000"/>
                <w:kern w:val="32"/>
                <w:lang w:val="kk-KZ" w:eastAsia="cs-CZ"/>
              </w:rPr>
              <w:t>і</w:t>
            </w:r>
            <w:r w:rsidRPr="00C74A3B">
              <w:rPr>
                <w:iCs/>
                <w:color w:val="000000"/>
                <w:kern w:val="32"/>
                <w:lang w:eastAsia="cs-CZ"/>
              </w:rPr>
              <w:t xml:space="preserve"> (</w:t>
            </w:r>
            <w:r w:rsidRPr="00C74A3B">
              <w:rPr>
                <w:iCs/>
                <w:color w:val="000000"/>
                <w:kern w:val="32"/>
                <w:lang w:val="kk-KZ" w:eastAsia="cs-CZ"/>
              </w:rPr>
              <w:t>шаң</w:t>
            </w:r>
            <w:r w:rsidRPr="00C74A3B">
              <w:rPr>
                <w:iCs/>
                <w:color w:val="000000"/>
                <w:kern w:val="32"/>
                <w:lang w:eastAsia="cs-CZ"/>
              </w:rPr>
              <w:t>)</w:t>
            </w:r>
          </w:p>
        </w:tc>
        <w:tc>
          <w:tcPr>
            <w:tcW w:w="655" w:type="pct"/>
          </w:tcPr>
          <w:p w:rsidR="00663984" w:rsidRDefault="00487A3A">
            <w:pPr>
              <w:jc w:val="both"/>
              <w:rPr>
                <w:iCs/>
                <w:color w:val="000000"/>
                <w:kern w:val="32"/>
                <w:lang w:eastAsia="cs-CZ"/>
              </w:rPr>
            </w:pPr>
            <w:r w:rsidRPr="00C74A3B">
              <w:rPr>
                <w:iCs/>
                <w:color w:val="000000"/>
                <w:kern w:val="32"/>
                <w:lang w:eastAsia="cs-CZ"/>
              </w:rPr>
              <w:t>0,1056</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0,6044</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0,1359</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1,1837</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7</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val="kk-KZ" w:eastAsia="cs-CZ"/>
              </w:rPr>
              <w:t>М</w:t>
            </w:r>
            <w:r w:rsidRPr="00C74A3B">
              <w:rPr>
                <w:b/>
                <w:bCs/>
                <w:iCs/>
                <w:color w:val="000000"/>
                <w:kern w:val="32"/>
                <w:lang w:eastAsia="cs-CZ"/>
              </w:rPr>
              <w:t xml:space="preserve">агнийтермиялық әдіспен </w:t>
            </w:r>
            <w:r w:rsidRPr="00C74A3B">
              <w:rPr>
                <w:b/>
                <w:bCs/>
                <w:iCs/>
                <w:color w:val="000000"/>
                <w:kern w:val="32"/>
                <w:lang w:val="kk-KZ" w:eastAsia="cs-CZ"/>
              </w:rPr>
              <w:t>губка тәрізді т</w:t>
            </w:r>
            <w:r w:rsidRPr="00C74A3B">
              <w:rPr>
                <w:b/>
                <w:bCs/>
                <w:iCs/>
                <w:color w:val="000000"/>
                <w:kern w:val="32"/>
                <w:lang w:eastAsia="cs-CZ"/>
              </w:rPr>
              <w:t xml:space="preserve">итан </w:t>
            </w:r>
            <w:r w:rsidRPr="00C74A3B">
              <w:rPr>
                <w:b/>
                <w:bCs/>
                <w:iCs/>
                <w:color w:val="000000"/>
                <w:kern w:val="32"/>
                <w:lang w:val="kk-KZ" w:eastAsia="cs-CZ"/>
              </w:rPr>
              <w:t xml:space="preserve">өндірісінде </w:t>
            </w:r>
            <w:r w:rsidRPr="00C74A3B">
              <w:rPr>
                <w:b/>
                <w:bCs/>
                <w:iCs/>
                <w:color w:val="000000"/>
                <w:kern w:val="32"/>
                <w:lang w:eastAsia="cs-CZ"/>
              </w:rPr>
              <w:t>губка</w:t>
            </w:r>
            <w:r w:rsidRPr="00C74A3B">
              <w:rPr>
                <w:b/>
                <w:bCs/>
                <w:iCs/>
                <w:color w:val="000000"/>
                <w:kern w:val="32"/>
                <w:lang w:val="kk-KZ" w:eastAsia="cs-CZ"/>
              </w:rPr>
              <w:t xml:space="preserve"> тәрізді титан </w:t>
            </w:r>
            <w:r w:rsidRPr="00C74A3B">
              <w:rPr>
                <w:b/>
                <w:bCs/>
                <w:iCs/>
                <w:color w:val="000000"/>
                <w:kern w:val="32"/>
                <w:lang w:eastAsia="cs-CZ"/>
              </w:rPr>
              <w:t xml:space="preserve">алу кезінде </w:t>
            </w:r>
            <w:r w:rsidRPr="00C74A3B">
              <w:rPr>
                <w:b/>
                <w:bCs/>
                <w:iCs/>
                <w:color w:val="000000"/>
                <w:kern w:val="32"/>
                <w:lang w:val="kk-KZ" w:eastAsia="cs-CZ"/>
              </w:rPr>
              <w:t>м</w:t>
            </w:r>
            <w:r w:rsidRPr="00C74A3B">
              <w:rPr>
                <w:b/>
                <w:bCs/>
                <w:iCs/>
                <w:color w:val="000000"/>
                <w:kern w:val="32"/>
                <w:lang w:eastAsia="cs-CZ"/>
              </w:rPr>
              <w:t>агнийтермиялық әдіспен (тотықсыздану, дистилляция) титан</w:t>
            </w:r>
            <w:r w:rsidRPr="00C74A3B">
              <w:rPr>
                <w:b/>
                <w:bCs/>
                <w:iCs/>
                <w:color w:val="000000"/>
                <w:kern w:val="32"/>
                <w:lang w:val="kk-KZ" w:eastAsia="cs-CZ"/>
              </w:rPr>
              <w:t xml:space="preserve">ның </w:t>
            </w:r>
            <w:r w:rsidRPr="00C74A3B">
              <w:rPr>
                <w:b/>
                <w:bCs/>
                <w:iCs/>
                <w:color w:val="000000"/>
                <w:kern w:val="32"/>
                <w:lang w:eastAsia="cs-CZ"/>
              </w:rPr>
              <w:t>тетрахлорид</w:t>
            </w:r>
            <w:r w:rsidRPr="00C74A3B">
              <w:rPr>
                <w:b/>
                <w:bCs/>
                <w:iCs/>
                <w:color w:val="000000"/>
                <w:kern w:val="32"/>
                <w:lang w:val="kk-KZ" w:eastAsia="cs-CZ"/>
              </w:rPr>
              <w:t>ы</w:t>
            </w:r>
            <w:r w:rsidRPr="00C74A3B">
              <w:rPr>
                <w:b/>
                <w:bCs/>
                <w:iCs/>
                <w:color w:val="000000"/>
                <w:kern w:val="32"/>
                <w:lang w:eastAsia="cs-CZ"/>
              </w:rPr>
              <w:t xml:space="preserve">нан титанды </w:t>
            </w:r>
            <w:r w:rsidRPr="00C74A3B">
              <w:rPr>
                <w:b/>
                <w:bCs/>
                <w:iCs/>
                <w:color w:val="000000"/>
                <w:kern w:val="32"/>
                <w:lang w:val="kk-KZ" w:eastAsia="cs-CZ"/>
              </w:rPr>
              <w:t xml:space="preserve">тотықсыздандыру </w:t>
            </w:r>
            <w:r w:rsidRPr="00C74A3B">
              <w:rPr>
                <w:b/>
                <w:bCs/>
                <w:iCs/>
                <w:color w:val="000000"/>
                <w:kern w:val="32"/>
                <w:lang w:eastAsia="cs-CZ"/>
              </w:rPr>
              <w:t xml:space="preserve"> </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7.1</w:t>
            </w:r>
          </w:p>
        </w:tc>
        <w:tc>
          <w:tcPr>
            <w:tcW w:w="2208" w:type="pct"/>
          </w:tcPr>
          <w:p w:rsidR="00663984" w:rsidRDefault="00487A3A">
            <w:pPr>
              <w:jc w:val="both"/>
              <w:rPr>
                <w:iCs/>
                <w:color w:val="000000"/>
                <w:kern w:val="32"/>
                <w:lang w:eastAsia="cs-CZ"/>
              </w:rPr>
            </w:pPr>
            <w:r w:rsidRPr="00C74A3B">
              <w:rPr>
                <w:iCs/>
                <w:color w:val="000000"/>
                <w:kern w:val="32"/>
                <w:lang w:eastAsia="cs-CZ"/>
              </w:rPr>
              <w:t>Гидрохлорид</w:t>
            </w:r>
          </w:p>
        </w:tc>
        <w:tc>
          <w:tcPr>
            <w:tcW w:w="655" w:type="pct"/>
          </w:tcPr>
          <w:p w:rsidR="00663984" w:rsidRDefault="00487A3A">
            <w:pPr>
              <w:jc w:val="both"/>
              <w:rPr>
                <w:iCs/>
                <w:color w:val="000000"/>
                <w:kern w:val="32"/>
                <w:lang w:eastAsia="cs-CZ"/>
              </w:rPr>
            </w:pPr>
            <w:r w:rsidRPr="00C74A3B">
              <w:rPr>
                <w:iCs/>
                <w:color w:val="000000"/>
                <w:kern w:val="32"/>
                <w:lang w:eastAsia="cs-CZ"/>
              </w:rPr>
              <w:t>0,038</w:t>
            </w:r>
          </w:p>
        </w:tc>
        <w:tc>
          <w:tcPr>
            <w:tcW w:w="622" w:type="pct"/>
            <w:vAlign w:val="center"/>
          </w:tcPr>
          <w:p w:rsidR="00663984" w:rsidRDefault="00487A3A">
            <w:pPr>
              <w:jc w:val="both"/>
              <w:rPr>
                <w:iCs/>
                <w:color w:val="000000"/>
                <w:kern w:val="32"/>
                <w:lang w:eastAsia="cs-CZ"/>
              </w:rPr>
            </w:pPr>
            <w:r w:rsidRPr="00C74A3B">
              <w:rPr>
                <w:iCs/>
                <w:color w:val="000000"/>
                <w:kern w:val="32"/>
                <w:lang w:eastAsia="cs-CZ"/>
              </w:rPr>
              <w:t>0,49</w:t>
            </w:r>
          </w:p>
        </w:tc>
        <w:tc>
          <w:tcPr>
            <w:tcW w:w="579" w:type="pct"/>
            <w:vAlign w:val="center"/>
          </w:tcPr>
          <w:p w:rsidR="00663984" w:rsidRDefault="00487A3A">
            <w:pPr>
              <w:jc w:val="both"/>
              <w:rPr>
                <w:iCs/>
                <w:color w:val="000000"/>
                <w:kern w:val="32"/>
                <w:lang w:eastAsia="cs-CZ"/>
              </w:rPr>
            </w:pPr>
            <w:r w:rsidRPr="00C74A3B">
              <w:rPr>
                <w:iCs/>
                <w:color w:val="000000"/>
                <w:kern w:val="32"/>
                <w:lang w:eastAsia="cs-CZ"/>
              </w:rPr>
              <w:t>0,0465</w:t>
            </w:r>
          </w:p>
        </w:tc>
        <w:tc>
          <w:tcPr>
            <w:tcW w:w="636" w:type="pct"/>
            <w:vAlign w:val="center"/>
          </w:tcPr>
          <w:p w:rsidR="00663984" w:rsidRDefault="00487A3A">
            <w:pPr>
              <w:jc w:val="both"/>
              <w:rPr>
                <w:iCs/>
                <w:color w:val="000000"/>
                <w:kern w:val="32"/>
                <w:lang w:eastAsia="cs-CZ"/>
              </w:rPr>
            </w:pPr>
            <w:r w:rsidRPr="00C74A3B">
              <w:rPr>
                <w:iCs/>
                <w:color w:val="000000"/>
                <w:kern w:val="32"/>
                <w:lang w:eastAsia="cs-CZ"/>
              </w:rPr>
              <w:t>0,5815</w:t>
            </w:r>
          </w:p>
        </w:tc>
      </w:tr>
      <w:tr w:rsidR="00663984" w:rsidTr="00194D86">
        <w:trPr>
          <w:trHeight w:val="276"/>
          <w:jc w:val="center"/>
        </w:trPr>
        <w:tc>
          <w:tcPr>
            <w:tcW w:w="300" w:type="pct"/>
          </w:tcPr>
          <w:p w:rsidR="00663984" w:rsidRDefault="00487A3A">
            <w:pPr>
              <w:jc w:val="center"/>
              <w:rPr>
                <w:b/>
                <w:bCs/>
                <w:iCs/>
                <w:color w:val="000000"/>
                <w:kern w:val="32"/>
                <w:lang w:eastAsia="cs-CZ"/>
              </w:rPr>
            </w:pPr>
            <w:r w:rsidRPr="00C74A3B">
              <w:rPr>
                <w:b/>
                <w:bCs/>
                <w:iCs/>
                <w:color w:val="000000"/>
                <w:kern w:val="32"/>
                <w:lang w:eastAsia="cs-CZ"/>
              </w:rPr>
              <w:t>8</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eastAsia="cs-CZ"/>
              </w:rPr>
              <w:t xml:space="preserve">Титан қорытпаларын өндіру үшін шихта материалдарын (бастапқы және қайталама) дайындау (қышқыл ерітіндісінде тазарту, майсыздандыру, </w:t>
            </w:r>
            <w:r w:rsidRPr="00C74A3B">
              <w:rPr>
                <w:b/>
                <w:bCs/>
                <w:iCs/>
                <w:color w:val="000000"/>
                <w:kern w:val="32"/>
                <w:lang w:val="kk-KZ" w:eastAsia="cs-CZ"/>
              </w:rPr>
              <w:t>бытыралақтырумен өңдеу</w:t>
            </w:r>
            <w:r w:rsidRPr="00C74A3B">
              <w:rPr>
                <w:b/>
                <w:bCs/>
                <w:iCs/>
                <w:color w:val="000000"/>
                <w:kern w:val="32"/>
                <w:lang w:eastAsia="cs-CZ"/>
              </w:rPr>
              <w:t>, қыздыру, ұсақтау, ілу, престеу, кептіру)</w:t>
            </w:r>
            <w:r w:rsidRPr="00C74A3B">
              <w:rPr>
                <w:b/>
                <w:bCs/>
                <w:iCs/>
                <w:color w:val="000000"/>
                <w:kern w:val="32"/>
                <w:lang w:val="kk-KZ" w:eastAsia="cs-CZ"/>
              </w:rPr>
              <w:t xml:space="preserve"> </w:t>
            </w:r>
          </w:p>
        </w:tc>
      </w:tr>
      <w:tr w:rsidR="00663984" w:rsidTr="00194D86">
        <w:trPr>
          <w:trHeight w:val="276"/>
          <w:jc w:val="center"/>
        </w:trPr>
        <w:tc>
          <w:tcPr>
            <w:tcW w:w="300" w:type="pct"/>
          </w:tcPr>
          <w:p w:rsidR="00663984" w:rsidRDefault="00487A3A">
            <w:pPr>
              <w:jc w:val="center"/>
              <w:rPr>
                <w:iCs/>
                <w:color w:val="000000"/>
                <w:kern w:val="32"/>
                <w:lang w:eastAsia="cs-CZ"/>
              </w:rPr>
            </w:pPr>
            <w:r w:rsidRPr="00C74A3B">
              <w:rPr>
                <w:iCs/>
                <w:color w:val="000000"/>
                <w:kern w:val="32"/>
                <w:lang w:eastAsia="cs-CZ"/>
              </w:rPr>
              <w:t>8.1</w:t>
            </w:r>
          </w:p>
        </w:tc>
        <w:tc>
          <w:tcPr>
            <w:tcW w:w="2208" w:type="pct"/>
          </w:tcPr>
          <w:p w:rsidR="00663984" w:rsidRDefault="00487A3A">
            <w:pPr>
              <w:jc w:val="both"/>
              <w:rPr>
                <w:iCs/>
                <w:color w:val="000000"/>
                <w:kern w:val="32"/>
                <w:lang w:eastAsia="cs-CZ"/>
              </w:rPr>
            </w:pPr>
            <w:r w:rsidRPr="00C74A3B">
              <w:rPr>
                <w:iCs/>
                <w:color w:val="000000"/>
                <w:kern w:val="32"/>
                <w:lang w:eastAsia="cs-CZ"/>
              </w:rPr>
              <w:t>Тоқтатылған бөлшектер</w:t>
            </w:r>
          </w:p>
        </w:tc>
        <w:tc>
          <w:tcPr>
            <w:tcW w:w="655" w:type="pct"/>
          </w:tcPr>
          <w:p w:rsidR="00663984" w:rsidRDefault="00487A3A">
            <w:pPr>
              <w:jc w:val="both"/>
              <w:rPr>
                <w:iCs/>
                <w:color w:val="000000"/>
                <w:kern w:val="32"/>
                <w:lang w:val="en-US" w:eastAsia="cs-CZ"/>
              </w:rPr>
            </w:pPr>
            <w:r w:rsidRPr="00C74A3B">
              <w:rPr>
                <w:iCs/>
                <w:color w:val="000000"/>
                <w:kern w:val="32"/>
                <w:lang w:val="en-US" w:eastAsia="cs-CZ"/>
              </w:rPr>
              <w:t>-</w:t>
            </w:r>
          </w:p>
        </w:tc>
        <w:tc>
          <w:tcPr>
            <w:tcW w:w="622"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579"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636"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r>
      <w:tr w:rsidR="00663984" w:rsidTr="00194D86">
        <w:trPr>
          <w:trHeight w:val="276"/>
          <w:jc w:val="center"/>
        </w:trPr>
        <w:tc>
          <w:tcPr>
            <w:tcW w:w="300" w:type="pct"/>
          </w:tcPr>
          <w:p w:rsidR="00663984" w:rsidRDefault="00487A3A">
            <w:pPr>
              <w:jc w:val="both"/>
              <w:rPr>
                <w:b/>
                <w:bCs/>
                <w:iCs/>
                <w:color w:val="000000"/>
                <w:kern w:val="32"/>
                <w:lang w:eastAsia="cs-CZ"/>
              </w:rPr>
            </w:pPr>
            <w:r w:rsidRPr="00C74A3B">
              <w:rPr>
                <w:b/>
                <w:bCs/>
                <w:iCs/>
                <w:color w:val="000000"/>
                <w:kern w:val="32"/>
                <w:lang w:eastAsia="cs-CZ"/>
              </w:rPr>
              <w:t>9</w:t>
            </w:r>
          </w:p>
        </w:tc>
        <w:tc>
          <w:tcPr>
            <w:tcW w:w="4700" w:type="pct"/>
            <w:gridSpan w:val="5"/>
          </w:tcPr>
          <w:p w:rsidR="00663984" w:rsidRDefault="00487A3A">
            <w:pPr>
              <w:jc w:val="center"/>
              <w:rPr>
                <w:b/>
                <w:bCs/>
                <w:iCs/>
                <w:color w:val="000000"/>
                <w:kern w:val="32"/>
                <w:lang w:eastAsia="cs-CZ"/>
              </w:rPr>
            </w:pPr>
            <w:r w:rsidRPr="00C74A3B">
              <w:rPr>
                <w:b/>
                <w:bCs/>
                <w:iCs/>
                <w:color w:val="000000"/>
                <w:kern w:val="32"/>
                <w:lang w:eastAsia="cs-CZ"/>
              </w:rPr>
              <w:t xml:space="preserve">Титан құймаларын өндіру (тиеу, вакуумдық пештерде балқыту, түсіру, салқындату, </w:t>
            </w:r>
            <w:r w:rsidRPr="00C74A3B">
              <w:rPr>
                <w:b/>
                <w:bCs/>
                <w:iCs/>
                <w:color w:val="000000"/>
                <w:kern w:val="32"/>
                <w:lang w:val="kk-KZ" w:eastAsia="cs-CZ"/>
              </w:rPr>
              <w:t>м</w:t>
            </w:r>
            <w:r w:rsidRPr="00C74A3B">
              <w:rPr>
                <w:b/>
                <w:bCs/>
                <w:iCs/>
                <w:color w:val="000000"/>
                <w:kern w:val="32"/>
                <w:lang w:eastAsia="cs-CZ"/>
              </w:rPr>
              <w:t>еталтозаңдату, өңдеу)</w:t>
            </w:r>
            <w:r w:rsidRPr="00C74A3B">
              <w:rPr>
                <w:b/>
                <w:bCs/>
                <w:iCs/>
                <w:color w:val="000000"/>
                <w:kern w:val="32"/>
                <w:lang w:val="kk-KZ" w:eastAsia="cs-CZ"/>
              </w:rPr>
              <w:t xml:space="preserve"> </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9.1</w:t>
            </w:r>
          </w:p>
        </w:tc>
        <w:tc>
          <w:tcPr>
            <w:tcW w:w="2208" w:type="pct"/>
          </w:tcPr>
          <w:p w:rsidR="00663984" w:rsidRDefault="00487A3A">
            <w:pPr>
              <w:jc w:val="both"/>
              <w:rPr>
                <w:iCs/>
                <w:color w:val="000000"/>
                <w:kern w:val="32"/>
                <w:lang w:eastAsia="cs-CZ"/>
              </w:rPr>
            </w:pPr>
            <w:r w:rsidRPr="00C74A3B">
              <w:rPr>
                <w:iCs/>
                <w:color w:val="000000"/>
                <w:kern w:val="32"/>
                <w:lang w:eastAsia="cs-CZ"/>
              </w:rPr>
              <w:t>Тоқтатылған бөлшектер</w:t>
            </w:r>
          </w:p>
        </w:tc>
        <w:tc>
          <w:tcPr>
            <w:tcW w:w="655"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622"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579"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636"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r>
      <w:tr w:rsidR="00663984" w:rsidTr="00194D86">
        <w:trPr>
          <w:trHeight w:val="276"/>
          <w:jc w:val="center"/>
        </w:trPr>
        <w:tc>
          <w:tcPr>
            <w:tcW w:w="300" w:type="pct"/>
          </w:tcPr>
          <w:p w:rsidR="00663984" w:rsidRDefault="00487A3A">
            <w:pPr>
              <w:jc w:val="both"/>
              <w:rPr>
                <w:iCs/>
                <w:color w:val="000000"/>
                <w:kern w:val="32"/>
                <w:lang w:eastAsia="cs-CZ"/>
              </w:rPr>
            </w:pPr>
            <w:r w:rsidRPr="00C74A3B">
              <w:rPr>
                <w:iCs/>
                <w:color w:val="000000"/>
                <w:kern w:val="32"/>
                <w:lang w:eastAsia="cs-CZ"/>
              </w:rPr>
              <w:t>9.2</w:t>
            </w:r>
          </w:p>
        </w:tc>
        <w:tc>
          <w:tcPr>
            <w:tcW w:w="2208" w:type="pct"/>
          </w:tcPr>
          <w:p w:rsidR="00663984" w:rsidRDefault="00487A3A">
            <w:pPr>
              <w:jc w:val="both"/>
              <w:rPr>
                <w:iCs/>
                <w:color w:val="000000"/>
                <w:kern w:val="32"/>
                <w:lang w:eastAsia="cs-CZ"/>
              </w:rPr>
            </w:pPr>
            <w:r w:rsidRPr="00C74A3B">
              <w:rPr>
                <w:iCs/>
                <w:color w:val="000000"/>
                <w:kern w:val="32"/>
                <w:lang w:eastAsia="cs-CZ"/>
              </w:rPr>
              <w:t>Абразивті шаң</w:t>
            </w:r>
          </w:p>
        </w:tc>
        <w:tc>
          <w:tcPr>
            <w:tcW w:w="655"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622"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579"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c>
          <w:tcPr>
            <w:tcW w:w="636" w:type="pct"/>
            <w:vAlign w:val="center"/>
          </w:tcPr>
          <w:p w:rsidR="00663984" w:rsidRDefault="00487A3A">
            <w:pPr>
              <w:jc w:val="both"/>
              <w:rPr>
                <w:iCs/>
                <w:color w:val="000000"/>
                <w:kern w:val="32"/>
                <w:lang w:val="en-US" w:eastAsia="cs-CZ"/>
              </w:rPr>
            </w:pPr>
            <w:r w:rsidRPr="00C74A3B">
              <w:rPr>
                <w:iCs/>
                <w:color w:val="000000"/>
                <w:kern w:val="32"/>
                <w:lang w:val="en-US" w:eastAsia="cs-CZ"/>
              </w:rPr>
              <w:t>-</w:t>
            </w:r>
          </w:p>
        </w:tc>
      </w:tr>
    </w:tbl>
    <w:p w:rsidR="00663984" w:rsidRDefault="00663984">
      <w:pPr>
        <w:jc w:val="both"/>
        <w:rPr>
          <w:bCs/>
          <w:iCs/>
          <w:color w:val="000000"/>
          <w:kern w:val="32"/>
          <w:sz w:val="28"/>
          <w:szCs w:val="28"/>
          <w:lang w:eastAsia="cs-CZ"/>
        </w:rPr>
      </w:pPr>
    </w:p>
    <w:p w:rsidR="00663984" w:rsidRDefault="00487A3A">
      <w:pPr>
        <w:ind w:firstLine="709"/>
        <w:jc w:val="both"/>
        <w:rPr>
          <w:color w:val="000000"/>
          <w:kern w:val="32"/>
          <w:sz w:val="28"/>
          <w:szCs w:val="28"/>
          <w:lang w:eastAsia="cs-CZ"/>
        </w:rPr>
      </w:pPr>
      <w:r w:rsidRPr="00C74A3B">
        <w:rPr>
          <w:bCs/>
          <w:color w:val="000000"/>
          <w:kern w:val="32"/>
          <w:sz w:val="28"/>
          <w:szCs w:val="28"/>
          <w:lang w:val="nb-NO" w:eastAsia="cs-CZ"/>
        </w:rPr>
        <w:t>Титан мен магний өндірісінде энерг</w:t>
      </w:r>
      <w:r w:rsidRPr="00C74A3B">
        <w:rPr>
          <w:bCs/>
          <w:color w:val="000000"/>
          <w:kern w:val="32"/>
          <w:sz w:val="28"/>
          <w:szCs w:val="28"/>
          <w:lang w:val="kk-KZ" w:eastAsia="cs-CZ"/>
        </w:rPr>
        <w:t>ия</w:t>
      </w:r>
      <w:r w:rsidRPr="00C74A3B">
        <w:rPr>
          <w:bCs/>
          <w:color w:val="000000"/>
          <w:kern w:val="32"/>
          <w:sz w:val="28"/>
          <w:szCs w:val="28"/>
          <w:lang w:val="nb-NO" w:eastAsia="cs-CZ"/>
        </w:rPr>
        <w:t xml:space="preserve"> ресурстары</w:t>
      </w:r>
      <w:r w:rsidRPr="00C74A3B">
        <w:rPr>
          <w:bCs/>
          <w:color w:val="000000"/>
          <w:kern w:val="32"/>
          <w:sz w:val="28"/>
          <w:szCs w:val="28"/>
          <w:lang w:val="kk-KZ" w:eastAsia="cs-CZ"/>
        </w:rPr>
        <w:t>н</w:t>
      </w:r>
      <w:r w:rsidRPr="00C74A3B">
        <w:rPr>
          <w:bCs/>
          <w:color w:val="000000"/>
          <w:kern w:val="32"/>
          <w:sz w:val="28"/>
          <w:szCs w:val="28"/>
          <w:lang w:val="nb-NO" w:eastAsia="cs-CZ"/>
        </w:rPr>
        <w:t xml:space="preserve"> тұтынудың ағымдағы көлемі 3.8-кестеде келтірілген</w:t>
      </w:r>
      <w:r w:rsidRPr="00C74A3B">
        <w:rPr>
          <w:color w:val="000000"/>
          <w:kern w:val="32"/>
          <w:sz w:val="28"/>
          <w:szCs w:val="28"/>
          <w:lang w:eastAsia="cs-CZ"/>
        </w:rPr>
        <w:t>.</w:t>
      </w:r>
    </w:p>
    <w:p w:rsidR="00663984" w:rsidRDefault="00663984">
      <w:pPr>
        <w:jc w:val="both"/>
        <w:rPr>
          <w:color w:val="000000"/>
          <w:kern w:val="32"/>
          <w:sz w:val="28"/>
          <w:szCs w:val="28"/>
          <w:lang w:eastAsia="cs-CZ"/>
        </w:rPr>
      </w:pPr>
    </w:p>
    <w:p w:rsidR="00663984" w:rsidRDefault="00487A3A">
      <w:pPr>
        <w:ind w:firstLine="709"/>
        <w:jc w:val="both"/>
        <w:rPr>
          <w:color w:val="000000"/>
          <w:kern w:val="32"/>
          <w:sz w:val="28"/>
          <w:szCs w:val="28"/>
          <w:lang w:eastAsia="cs-CZ"/>
        </w:rPr>
      </w:pPr>
      <w:bookmarkStart w:id="141" w:name="_Hlk132299065"/>
      <w:r w:rsidRPr="00C74A3B">
        <w:rPr>
          <w:color w:val="000000"/>
          <w:kern w:val="32"/>
          <w:sz w:val="28"/>
          <w:szCs w:val="28"/>
          <w:lang w:eastAsia="cs-CZ"/>
        </w:rPr>
        <w:t>3.9</w:t>
      </w:r>
      <w:r w:rsidRPr="00C74A3B">
        <w:rPr>
          <w:color w:val="000000"/>
          <w:kern w:val="32"/>
          <w:sz w:val="28"/>
          <w:szCs w:val="28"/>
          <w:lang w:val="kk-KZ" w:eastAsia="cs-CZ"/>
        </w:rPr>
        <w:t>-кесте</w:t>
      </w:r>
      <w:r w:rsidRPr="00C74A3B">
        <w:rPr>
          <w:color w:val="000000"/>
          <w:kern w:val="32"/>
          <w:sz w:val="28"/>
          <w:szCs w:val="28"/>
          <w:lang w:eastAsia="cs-CZ"/>
        </w:rPr>
        <w:t>. Энерг</w:t>
      </w:r>
      <w:r w:rsidRPr="00C74A3B">
        <w:rPr>
          <w:color w:val="000000"/>
          <w:kern w:val="32"/>
          <w:sz w:val="28"/>
          <w:szCs w:val="28"/>
          <w:lang w:val="kk-KZ" w:eastAsia="cs-CZ"/>
        </w:rPr>
        <w:t>ия</w:t>
      </w:r>
      <w:r w:rsidRPr="00C74A3B">
        <w:rPr>
          <w:color w:val="000000"/>
          <w:kern w:val="32"/>
          <w:sz w:val="28"/>
          <w:szCs w:val="28"/>
          <w:lang w:eastAsia="cs-CZ"/>
        </w:rPr>
        <w:t xml:space="preserve"> ресурстары</w:t>
      </w:r>
      <w:r w:rsidRPr="00C74A3B">
        <w:rPr>
          <w:color w:val="000000"/>
          <w:kern w:val="32"/>
          <w:sz w:val="28"/>
          <w:szCs w:val="28"/>
          <w:lang w:val="kk-KZ" w:eastAsia="cs-CZ"/>
        </w:rPr>
        <w:t>н</w:t>
      </w:r>
      <w:r w:rsidRPr="00C74A3B">
        <w:rPr>
          <w:color w:val="000000"/>
          <w:kern w:val="32"/>
          <w:sz w:val="28"/>
          <w:szCs w:val="28"/>
          <w:lang w:eastAsia="cs-CZ"/>
        </w:rPr>
        <w:t xml:space="preserve"> тұтынудың ағымдағы көлемі</w:t>
      </w:r>
    </w:p>
    <w:tbl>
      <w:tblPr>
        <w:tblStyle w:val="260"/>
        <w:tblW w:w="5000" w:type="pct"/>
        <w:tblLook w:val="04A0" w:firstRow="1" w:lastRow="0" w:firstColumn="1" w:lastColumn="0" w:noHBand="0" w:noVBand="1"/>
      </w:tblPr>
      <w:tblGrid>
        <w:gridCol w:w="659"/>
        <w:gridCol w:w="1837"/>
        <w:gridCol w:w="1860"/>
        <w:gridCol w:w="2034"/>
        <w:gridCol w:w="1635"/>
        <w:gridCol w:w="1745"/>
      </w:tblGrid>
      <w:tr w:rsidR="00663984" w:rsidTr="00194D86">
        <w:trPr>
          <w:tblHeader/>
        </w:trPr>
        <w:tc>
          <w:tcPr>
            <w:tcW w:w="337" w:type="pct"/>
            <w:shd w:val="clear" w:color="auto" w:fill="F2F2F2"/>
          </w:tcPr>
          <w:p w:rsidR="00663984" w:rsidRDefault="00487A3A">
            <w:pPr>
              <w:jc w:val="both"/>
              <w:rPr>
                <w:b/>
                <w:bCs/>
                <w:color w:val="000000"/>
                <w:kern w:val="32"/>
                <w:lang w:eastAsia="cs-CZ"/>
              </w:rPr>
            </w:pPr>
            <w:r w:rsidRPr="00C74A3B">
              <w:rPr>
                <w:b/>
                <w:bCs/>
                <w:color w:val="000000"/>
                <w:kern w:val="32"/>
                <w:lang w:val="kk-KZ" w:eastAsia="cs-CZ"/>
              </w:rPr>
              <w:t>Р</w:t>
            </w:r>
            <w:r w:rsidRPr="00C74A3B">
              <w:rPr>
                <w:b/>
                <w:bCs/>
                <w:color w:val="000000"/>
                <w:kern w:val="32"/>
                <w:lang w:eastAsia="cs-CZ"/>
              </w:rPr>
              <w:t>/</w:t>
            </w:r>
            <w:r w:rsidRPr="00C74A3B">
              <w:rPr>
                <w:b/>
                <w:bCs/>
                <w:color w:val="000000"/>
                <w:kern w:val="32"/>
                <w:lang w:val="kk-KZ" w:eastAsia="cs-CZ"/>
              </w:rPr>
              <w:t>с</w:t>
            </w:r>
            <w:r w:rsidRPr="00C74A3B">
              <w:rPr>
                <w:b/>
                <w:bCs/>
                <w:color w:val="000000"/>
                <w:kern w:val="32"/>
                <w:lang w:eastAsia="cs-CZ"/>
              </w:rPr>
              <w:t xml:space="preserve"> №</w:t>
            </w:r>
          </w:p>
          <w:p w:rsidR="00663984" w:rsidRDefault="00663984">
            <w:pPr>
              <w:jc w:val="both"/>
              <w:rPr>
                <w:b/>
                <w:bCs/>
                <w:color w:val="000000"/>
                <w:kern w:val="32"/>
                <w:lang w:eastAsia="cs-CZ"/>
              </w:rPr>
            </w:pPr>
          </w:p>
        </w:tc>
        <w:tc>
          <w:tcPr>
            <w:tcW w:w="940"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Объектінің атауы</w:t>
            </w:r>
          </w:p>
        </w:tc>
        <w:tc>
          <w:tcPr>
            <w:tcW w:w="952"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Тұтынылатын ресурс</w:t>
            </w:r>
          </w:p>
        </w:tc>
        <w:tc>
          <w:tcPr>
            <w:tcW w:w="1041" w:type="pct"/>
            <w:shd w:val="clear" w:color="auto" w:fill="F2F2F2"/>
            <w:vAlign w:val="center"/>
          </w:tcPr>
          <w:p w:rsidR="00663984" w:rsidRDefault="00487A3A">
            <w:pPr>
              <w:jc w:val="both"/>
              <w:rPr>
                <w:b/>
                <w:bCs/>
                <w:color w:val="000000"/>
                <w:kern w:val="32"/>
                <w:lang w:eastAsia="cs-CZ"/>
              </w:rPr>
            </w:pPr>
            <w:r w:rsidRPr="00C74A3B">
              <w:rPr>
                <w:b/>
                <w:bCs/>
                <w:color w:val="000000"/>
                <w:kern w:val="32"/>
                <w:lang w:val="kk-KZ" w:eastAsia="cs-CZ"/>
              </w:rPr>
              <w:t>Қолдану</w:t>
            </w:r>
            <w:r w:rsidRPr="00C74A3B">
              <w:rPr>
                <w:b/>
                <w:bCs/>
                <w:color w:val="000000"/>
                <w:kern w:val="32"/>
                <w:lang w:eastAsia="cs-CZ"/>
              </w:rPr>
              <w:t xml:space="preserve"> мақсаты</w:t>
            </w:r>
          </w:p>
        </w:tc>
        <w:tc>
          <w:tcPr>
            <w:tcW w:w="837"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Жылдық тұтыну, т.</w:t>
            </w:r>
          </w:p>
        </w:tc>
        <w:tc>
          <w:tcPr>
            <w:tcW w:w="894"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Нақты тұтыну,</w:t>
            </w:r>
            <w:r>
              <w:rPr>
                <w:b/>
                <w:bCs/>
                <w:color w:val="000000"/>
                <w:kern w:val="32"/>
                <w:lang w:eastAsia="cs-CZ"/>
              </w:rPr>
              <w:br/>
            </w:r>
            <w:r w:rsidRPr="00C74A3B">
              <w:rPr>
                <w:b/>
                <w:bCs/>
                <w:color w:val="000000"/>
                <w:kern w:val="32"/>
                <w:lang w:eastAsia="cs-CZ"/>
              </w:rPr>
              <w:t>т ш.т./т.</w:t>
            </w:r>
          </w:p>
        </w:tc>
      </w:tr>
      <w:tr w:rsidR="00663984" w:rsidTr="00194D86">
        <w:trPr>
          <w:tblHeader/>
        </w:trPr>
        <w:tc>
          <w:tcPr>
            <w:tcW w:w="337" w:type="pct"/>
            <w:shd w:val="clear" w:color="auto" w:fill="F2F2F2"/>
          </w:tcPr>
          <w:p w:rsidR="00663984" w:rsidRDefault="00487A3A">
            <w:pPr>
              <w:jc w:val="both"/>
              <w:rPr>
                <w:b/>
                <w:bCs/>
                <w:color w:val="000000"/>
                <w:kern w:val="32"/>
                <w:lang w:eastAsia="cs-CZ"/>
              </w:rPr>
            </w:pPr>
            <w:r w:rsidRPr="00C74A3B">
              <w:rPr>
                <w:b/>
                <w:bCs/>
                <w:color w:val="000000"/>
                <w:kern w:val="32"/>
                <w:lang w:eastAsia="cs-CZ"/>
              </w:rPr>
              <w:t>1</w:t>
            </w:r>
          </w:p>
        </w:tc>
        <w:tc>
          <w:tcPr>
            <w:tcW w:w="940"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2</w:t>
            </w:r>
          </w:p>
        </w:tc>
        <w:tc>
          <w:tcPr>
            <w:tcW w:w="952"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3</w:t>
            </w:r>
          </w:p>
        </w:tc>
        <w:tc>
          <w:tcPr>
            <w:tcW w:w="1041"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4</w:t>
            </w:r>
          </w:p>
        </w:tc>
        <w:tc>
          <w:tcPr>
            <w:tcW w:w="837"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5</w:t>
            </w:r>
          </w:p>
        </w:tc>
        <w:tc>
          <w:tcPr>
            <w:tcW w:w="894" w:type="pct"/>
            <w:shd w:val="clear" w:color="auto" w:fill="F2F2F2"/>
            <w:vAlign w:val="center"/>
          </w:tcPr>
          <w:p w:rsidR="00663984" w:rsidRDefault="00487A3A">
            <w:pPr>
              <w:jc w:val="both"/>
              <w:rPr>
                <w:b/>
                <w:bCs/>
                <w:color w:val="000000"/>
                <w:kern w:val="32"/>
                <w:lang w:eastAsia="cs-CZ"/>
              </w:rPr>
            </w:pPr>
            <w:r w:rsidRPr="00C74A3B">
              <w:rPr>
                <w:b/>
                <w:bCs/>
                <w:color w:val="000000"/>
                <w:kern w:val="32"/>
                <w:lang w:eastAsia="cs-CZ"/>
              </w:rPr>
              <w:t>6</w:t>
            </w: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1</w:t>
            </w:r>
          </w:p>
        </w:tc>
        <w:tc>
          <w:tcPr>
            <w:tcW w:w="940" w:type="pct"/>
          </w:tcPr>
          <w:p w:rsidR="00663984" w:rsidRDefault="00487A3A">
            <w:pPr>
              <w:jc w:val="both"/>
              <w:rPr>
                <w:color w:val="000000"/>
                <w:kern w:val="32"/>
                <w:lang w:val="kk-KZ" w:eastAsia="cs-CZ"/>
              </w:rPr>
            </w:pPr>
            <w:r w:rsidRPr="00C74A3B">
              <w:rPr>
                <w:color w:val="000000"/>
                <w:kern w:val="32"/>
                <w:lang w:val="kk-KZ" w:eastAsia="cs-CZ"/>
              </w:rPr>
              <w:t>«</w:t>
            </w:r>
            <w:r w:rsidRPr="00C74A3B">
              <w:rPr>
                <w:color w:val="000000"/>
                <w:kern w:val="32"/>
                <w:lang w:eastAsia="cs-CZ"/>
              </w:rPr>
              <w:t>ӨТМК</w:t>
            </w:r>
            <w:r w:rsidRPr="00C74A3B">
              <w:rPr>
                <w:color w:val="000000"/>
                <w:kern w:val="32"/>
                <w:lang w:val="kk-KZ" w:eastAsia="cs-CZ"/>
              </w:rPr>
              <w:t>»</w:t>
            </w:r>
            <w:r w:rsidRPr="00C74A3B">
              <w:rPr>
                <w:color w:val="000000"/>
                <w:kern w:val="32"/>
                <w:lang w:eastAsia="cs-CZ"/>
              </w:rPr>
              <w:t xml:space="preserve"> АҚ</w:t>
            </w:r>
            <w:r w:rsidRPr="00C74A3B">
              <w:rPr>
                <w:color w:val="000000"/>
                <w:kern w:val="32"/>
                <w:lang w:val="kk-KZ" w:eastAsia="cs-CZ"/>
              </w:rPr>
              <w:t>» АҚ</w:t>
            </w:r>
          </w:p>
        </w:tc>
        <w:tc>
          <w:tcPr>
            <w:tcW w:w="952"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Электр энергиясы</w:t>
            </w:r>
            <w:r w:rsidRPr="00C74A3B">
              <w:rPr>
                <w:rFonts w:ascii="Courier New" w:eastAsia="Calibri" w:hAnsi="Courier New" w:cs="Courier New"/>
                <w:color w:val="000000"/>
                <w:spacing w:val="2"/>
                <w:sz w:val="20"/>
                <w:szCs w:val="20"/>
                <w:shd w:val="clear" w:color="auto" w:fill="FFFFFF"/>
                <w:lang w:val="kk-KZ" w:eastAsia="en-US"/>
              </w:rPr>
              <w:t xml:space="preserve"> </w:t>
            </w:r>
          </w:p>
        </w:tc>
        <w:tc>
          <w:tcPr>
            <w:tcW w:w="1041" w:type="pct"/>
          </w:tcPr>
          <w:p w:rsidR="00663984" w:rsidRDefault="00487A3A">
            <w:pPr>
              <w:jc w:val="both"/>
              <w:rPr>
                <w:color w:val="000000"/>
                <w:kern w:val="32"/>
                <w:lang w:eastAsia="cs-CZ"/>
              </w:rPr>
            </w:pPr>
            <w:r w:rsidRPr="00C74A3B">
              <w:rPr>
                <w:color w:val="000000"/>
                <w:kern w:val="32"/>
                <w:lang w:eastAsia="cs-CZ"/>
              </w:rPr>
              <w:t>Сусыз карналлит өндірісі</w:t>
            </w:r>
          </w:p>
        </w:tc>
        <w:tc>
          <w:tcPr>
            <w:tcW w:w="837"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 xml:space="preserve">1 264,194 – </w:t>
            </w:r>
          </w:p>
          <w:p w:rsidR="00663984" w:rsidRDefault="00487A3A">
            <w:pPr>
              <w:jc w:val="both"/>
              <w:rPr>
                <w:color w:val="000000"/>
                <w:kern w:val="32"/>
                <w:lang w:eastAsia="cs-CZ"/>
              </w:rPr>
            </w:pPr>
            <w:r w:rsidRPr="00C74A3B">
              <w:rPr>
                <w:color w:val="000000"/>
                <w:kern w:val="32"/>
                <w:lang w:eastAsia="cs-CZ"/>
              </w:rPr>
              <w:t>1 368,498</w:t>
            </w:r>
          </w:p>
        </w:tc>
        <w:tc>
          <w:tcPr>
            <w:tcW w:w="894" w:type="pct"/>
          </w:tcPr>
          <w:p w:rsidR="00663984" w:rsidRDefault="00487A3A">
            <w:pPr>
              <w:jc w:val="both"/>
              <w:rPr>
                <w:color w:val="000000"/>
                <w:kern w:val="32"/>
                <w:lang w:eastAsia="cs-CZ"/>
              </w:rPr>
            </w:pPr>
            <w:r w:rsidRPr="00C74A3B">
              <w:rPr>
                <w:color w:val="000000"/>
                <w:kern w:val="32"/>
                <w:lang w:eastAsia="cs-CZ"/>
              </w:rPr>
              <w:t>0,1008 - 0,1009</w:t>
            </w: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2</w:t>
            </w:r>
          </w:p>
        </w:tc>
        <w:tc>
          <w:tcPr>
            <w:tcW w:w="940" w:type="pct"/>
          </w:tcPr>
          <w:p w:rsidR="00663984" w:rsidRDefault="00487A3A">
            <w:pPr>
              <w:jc w:val="both"/>
              <w:rPr>
                <w:color w:val="000000"/>
                <w:kern w:val="32"/>
                <w:lang w:eastAsia="cs-CZ"/>
              </w:rPr>
            </w:pPr>
            <w:r w:rsidRPr="00C74A3B">
              <w:rPr>
                <w:color w:val="000000"/>
                <w:kern w:val="32"/>
                <w:lang w:eastAsia="cs-CZ"/>
              </w:rPr>
              <w:t>АО ««ӨТМК» АҚ</w:t>
            </w:r>
          </w:p>
        </w:tc>
        <w:tc>
          <w:tcPr>
            <w:tcW w:w="952"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Электр энергиясы</w:t>
            </w:r>
          </w:p>
        </w:tc>
        <w:tc>
          <w:tcPr>
            <w:tcW w:w="1041" w:type="pct"/>
          </w:tcPr>
          <w:p w:rsidR="00663984" w:rsidRDefault="00487A3A">
            <w:pPr>
              <w:jc w:val="both"/>
              <w:rPr>
                <w:color w:val="000000"/>
                <w:kern w:val="32"/>
                <w:lang w:val="kk-KZ" w:eastAsia="cs-CZ"/>
              </w:rPr>
            </w:pPr>
            <w:r w:rsidRPr="00C74A3B">
              <w:rPr>
                <w:color w:val="000000"/>
                <w:kern w:val="32"/>
                <w:lang w:val="kk-KZ" w:eastAsia="cs-CZ"/>
              </w:rPr>
              <w:t xml:space="preserve">Шикі </w:t>
            </w:r>
            <w:r w:rsidRPr="00C74A3B">
              <w:rPr>
                <w:color w:val="000000"/>
                <w:kern w:val="32"/>
                <w:lang w:eastAsia="cs-CZ"/>
              </w:rPr>
              <w:t>магни</w:t>
            </w:r>
            <w:r w:rsidRPr="00C74A3B">
              <w:rPr>
                <w:color w:val="000000"/>
                <w:kern w:val="32"/>
                <w:lang w:val="kk-KZ" w:eastAsia="cs-CZ"/>
              </w:rPr>
              <w:t>й өндірісі</w:t>
            </w:r>
          </w:p>
        </w:tc>
        <w:tc>
          <w:tcPr>
            <w:tcW w:w="837"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52 073,649 – 53 509,305</w:t>
            </w:r>
          </w:p>
        </w:tc>
        <w:tc>
          <w:tcPr>
            <w:tcW w:w="894" w:type="pct"/>
          </w:tcPr>
          <w:p w:rsidR="00663984" w:rsidRDefault="00487A3A">
            <w:pPr>
              <w:jc w:val="both"/>
              <w:rPr>
                <w:color w:val="000000"/>
                <w:kern w:val="32"/>
                <w:lang w:eastAsia="cs-CZ"/>
              </w:rPr>
            </w:pPr>
            <w:r w:rsidRPr="00C74A3B">
              <w:rPr>
                <w:color w:val="000000"/>
                <w:kern w:val="32"/>
                <w:lang w:eastAsia="cs-CZ"/>
              </w:rPr>
              <w:t>2,7345</w:t>
            </w:r>
            <w:r w:rsidRPr="00C74A3B">
              <w:rPr>
                <w:color w:val="000000"/>
                <w:kern w:val="32"/>
                <w:lang w:eastAsia="cs-CZ"/>
              </w:rPr>
              <w:tab/>
              <w:t>- 2,7345</w:t>
            </w: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3</w:t>
            </w:r>
          </w:p>
        </w:tc>
        <w:tc>
          <w:tcPr>
            <w:tcW w:w="940" w:type="pct"/>
          </w:tcPr>
          <w:p w:rsidR="00663984" w:rsidRDefault="00487A3A">
            <w:pPr>
              <w:jc w:val="both"/>
              <w:rPr>
                <w:color w:val="000000"/>
                <w:kern w:val="32"/>
                <w:lang w:eastAsia="cs-CZ"/>
              </w:rPr>
            </w:pPr>
            <w:r w:rsidRPr="00C74A3B">
              <w:rPr>
                <w:color w:val="000000"/>
                <w:kern w:val="32"/>
                <w:lang w:val="kk-KZ" w:eastAsia="cs-CZ"/>
              </w:rPr>
              <w:t>«</w:t>
            </w:r>
            <w:r w:rsidRPr="00C74A3B">
              <w:rPr>
                <w:color w:val="000000"/>
                <w:kern w:val="32"/>
                <w:lang w:eastAsia="cs-CZ"/>
              </w:rPr>
              <w:t>ӨТМК</w:t>
            </w:r>
            <w:r w:rsidRPr="00C74A3B">
              <w:rPr>
                <w:color w:val="000000"/>
                <w:kern w:val="32"/>
                <w:lang w:val="kk-KZ" w:eastAsia="cs-CZ"/>
              </w:rPr>
              <w:t>»</w:t>
            </w:r>
            <w:r w:rsidRPr="00C74A3B">
              <w:rPr>
                <w:color w:val="000000"/>
                <w:kern w:val="32"/>
                <w:lang w:eastAsia="cs-CZ"/>
              </w:rPr>
              <w:t xml:space="preserve"> АҚ</w:t>
            </w:r>
            <w:r w:rsidRPr="00C74A3B">
              <w:rPr>
                <w:color w:val="000000"/>
                <w:kern w:val="32"/>
                <w:lang w:val="kk-KZ" w:eastAsia="cs-CZ"/>
              </w:rPr>
              <w:t>» АҚ</w:t>
            </w:r>
          </w:p>
        </w:tc>
        <w:tc>
          <w:tcPr>
            <w:tcW w:w="952"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 xml:space="preserve">Электр энергиясы </w:t>
            </w:r>
          </w:p>
        </w:tc>
        <w:tc>
          <w:tcPr>
            <w:tcW w:w="1041" w:type="pct"/>
          </w:tcPr>
          <w:p w:rsidR="00663984" w:rsidRDefault="00487A3A">
            <w:pPr>
              <w:jc w:val="both"/>
              <w:rPr>
                <w:color w:val="000000"/>
                <w:kern w:val="32"/>
                <w:lang w:eastAsia="cs-CZ"/>
              </w:rPr>
            </w:pPr>
            <w:r w:rsidRPr="00C74A3B">
              <w:rPr>
                <w:color w:val="000000"/>
                <w:kern w:val="32"/>
                <w:lang w:val="kk-KZ" w:eastAsia="cs-CZ"/>
              </w:rPr>
              <w:t xml:space="preserve">Титан қожының өндірісі </w:t>
            </w:r>
          </w:p>
        </w:tc>
        <w:tc>
          <w:tcPr>
            <w:tcW w:w="837"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 xml:space="preserve">7 648,14 – </w:t>
            </w:r>
          </w:p>
          <w:p w:rsidR="00663984" w:rsidRDefault="00487A3A">
            <w:pPr>
              <w:jc w:val="both"/>
              <w:rPr>
                <w:color w:val="000000"/>
                <w:kern w:val="32"/>
                <w:lang w:eastAsia="cs-CZ"/>
              </w:rPr>
            </w:pPr>
            <w:r w:rsidRPr="00C74A3B">
              <w:rPr>
                <w:color w:val="000000"/>
                <w:kern w:val="32"/>
                <w:lang w:eastAsia="cs-CZ"/>
              </w:rPr>
              <w:t>8 056,992</w:t>
            </w:r>
          </w:p>
        </w:tc>
        <w:tc>
          <w:tcPr>
            <w:tcW w:w="894" w:type="pct"/>
          </w:tcPr>
          <w:p w:rsidR="00663984" w:rsidRDefault="00487A3A">
            <w:pPr>
              <w:jc w:val="both"/>
              <w:rPr>
                <w:color w:val="000000"/>
                <w:kern w:val="32"/>
                <w:lang w:eastAsia="cs-CZ"/>
              </w:rPr>
            </w:pPr>
            <w:r w:rsidRPr="00C74A3B">
              <w:rPr>
                <w:color w:val="000000"/>
                <w:kern w:val="32"/>
                <w:lang w:eastAsia="cs-CZ"/>
              </w:rPr>
              <w:t>0,2428 – 0,2461</w:t>
            </w: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4</w:t>
            </w:r>
          </w:p>
        </w:tc>
        <w:tc>
          <w:tcPr>
            <w:tcW w:w="940" w:type="pct"/>
          </w:tcPr>
          <w:p w:rsidR="00663984" w:rsidRDefault="00487A3A">
            <w:pPr>
              <w:jc w:val="both"/>
              <w:rPr>
                <w:color w:val="000000"/>
                <w:kern w:val="32"/>
                <w:lang w:eastAsia="cs-CZ"/>
              </w:rPr>
            </w:pPr>
            <w:r w:rsidRPr="00C74A3B">
              <w:rPr>
                <w:color w:val="000000"/>
                <w:kern w:val="32"/>
                <w:lang w:val="kk-KZ" w:eastAsia="cs-CZ"/>
              </w:rPr>
              <w:t>«</w:t>
            </w:r>
            <w:r w:rsidRPr="00C74A3B">
              <w:rPr>
                <w:color w:val="000000"/>
                <w:kern w:val="32"/>
                <w:lang w:eastAsia="cs-CZ"/>
              </w:rPr>
              <w:t>ӨТМК</w:t>
            </w:r>
            <w:r w:rsidRPr="00C74A3B">
              <w:rPr>
                <w:color w:val="000000"/>
                <w:kern w:val="32"/>
                <w:lang w:val="kk-KZ" w:eastAsia="cs-CZ"/>
              </w:rPr>
              <w:t>»</w:t>
            </w:r>
            <w:r w:rsidRPr="00C74A3B">
              <w:rPr>
                <w:color w:val="000000"/>
                <w:kern w:val="32"/>
                <w:lang w:eastAsia="cs-CZ"/>
              </w:rPr>
              <w:t xml:space="preserve"> АҚ</w:t>
            </w:r>
            <w:r w:rsidRPr="00C74A3B">
              <w:rPr>
                <w:color w:val="000000"/>
                <w:kern w:val="32"/>
                <w:lang w:val="kk-KZ" w:eastAsia="cs-CZ"/>
              </w:rPr>
              <w:t>» АҚ</w:t>
            </w:r>
          </w:p>
        </w:tc>
        <w:tc>
          <w:tcPr>
            <w:tcW w:w="952" w:type="pct"/>
          </w:tcPr>
          <w:p w:rsidR="00663984" w:rsidRDefault="00487A3A">
            <w:pPr>
              <w:jc w:val="both"/>
              <w:rPr>
                <w:color w:val="000000"/>
                <w:kern w:val="32"/>
                <w:lang w:eastAsia="cs-CZ"/>
              </w:rPr>
            </w:pPr>
            <w:r w:rsidRPr="00C74A3B">
              <w:rPr>
                <w:color w:val="000000"/>
                <w:kern w:val="32"/>
                <w:lang w:eastAsia="cs-CZ"/>
              </w:rPr>
              <w:t>Электр энергиясы</w:t>
            </w:r>
          </w:p>
        </w:tc>
        <w:tc>
          <w:tcPr>
            <w:tcW w:w="1041" w:type="pct"/>
          </w:tcPr>
          <w:p w:rsidR="00663984" w:rsidRDefault="00487A3A">
            <w:pPr>
              <w:jc w:val="both"/>
              <w:rPr>
                <w:color w:val="000000"/>
                <w:kern w:val="32"/>
                <w:lang w:eastAsia="cs-CZ"/>
              </w:rPr>
            </w:pPr>
            <w:r w:rsidRPr="00C74A3B">
              <w:rPr>
                <w:color w:val="000000"/>
                <w:kern w:val="32"/>
                <w:lang w:eastAsia="cs-CZ"/>
              </w:rPr>
              <w:t>Ванадий пентаоксиді өндірісі</w:t>
            </w:r>
          </w:p>
        </w:tc>
        <w:tc>
          <w:tcPr>
            <w:tcW w:w="837" w:type="pct"/>
          </w:tcPr>
          <w:p w:rsidR="00663984" w:rsidRDefault="00487A3A">
            <w:pPr>
              <w:jc w:val="both"/>
              <w:rPr>
                <w:color w:val="000000"/>
                <w:kern w:val="32"/>
                <w:lang w:eastAsia="cs-CZ"/>
              </w:rPr>
            </w:pPr>
            <w:r w:rsidRPr="00C74A3B">
              <w:rPr>
                <w:color w:val="000000"/>
                <w:kern w:val="32"/>
                <w:lang w:eastAsia="cs-CZ"/>
              </w:rPr>
              <w:t>12,669 – 16,482</w:t>
            </w:r>
          </w:p>
        </w:tc>
        <w:tc>
          <w:tcPr>
            <w:tcW w:w="894" w:type="pct"/>
          </w:tcPr>
          <w:p w:rsidR="00663984" w:rsidRDefault="00487A3A">
            <w:pPr>
              <w:jc w:val="both"/>
              <w:rPr>
                <w:color w:val="000000"/>
                <w:kern w:val="32"/>
                <w:lang w:eastAsia="cs-CZ"/>
              </w:rPr>
            </w:pPr>
            <w:r w:rsidRPr="00C74A3B">
              <w:rPr>
                <w:color w:val="000000"/>
                <w:kern w:val="32"/>
                <w:lang w:eastAsia="cs-CZ"/>
              </w:rPr>
              <w:t>0,4226</w:t>
            </w:r>
            <w:r w:rsidRPr="00C74A3B">
              <w:rPr>
                <w:color w:val="000000"/>
                <w:kern w:val="32"/>
                <w:lang w:eastAsia="cs-CZ"/>
              </w:rPr>
              <w:tab/>
              <w:t>-0,4223</w:t>
            </w:r>
          </w:p>
        </w:tc>
      </w:tr>
      <w:tr w:rsidR="00663984" w:rsidTr="00194D86">
        <w:trPr>
          <w:trHeight w:val="618"/>
        </w:trPr>
        <w:tc>
          <w:tcPr>
            <w:tcW w:w="337" w:type="pct"/>
          </w:tcPr>
          <w:p w:rsidR="00663984" w:rsidRDefault="00487A3A">
            <w:pPr>
              <w:jc w:val="both"/>
              <w:rPr>
                <w:color w:val="000000"/>
                <w:kern w:val="32"/>
                <w:lang w:eastAsia="cs-CZ"/>
              </w:rPr>
            </w:pPr>
            <w:r w:rsidRPr="00C74A3B">
              <w:rPr>
                <w:color w:val="000000"/>
                <w:kern w:val="32"/>
                <w:lang w:eastAsia="cs-CZ"/>
              </w:rPr>
              <w:t>5</w:t>
            </w:r>
          </w:p>
        </w:tc>
        <w:tc>
          <w:tcPr>
            <w:tcW w:w="940" w:type="pct"/>
            <w:vMerge w:val="restart"/>
          </w:tcPr>
          <w:p w:rsidR="00663984" w:rsidRDefault="00487A3A">
            <w:pPr>
              <w:jc w:val="both"/>
              <w:rPr>
                <w:color w:val="000000"/>
                <w:kern w:val="32"/>
                <w:lang w:eastAsia="cs-CZ"/>
              </w:rPr>
            </w:pPr>
            <w:r w:rsidRPr="00C74A3B">
              <w:rPr>
                <w:color w:val="000000"/>
                <w:kern w:val="32"/>
                <w:lang w:val="kk-KZ" w:eastAsia="cs-CZ"/>
              </w:rPr>
              <w:t>«</w:t>
            </w:r>
            <w:r w:rsidRPr="00C74A3B">
              <w:rPr>
                <w:color w:val="000000"/>
                <w:kern w:val="32"/>
                <w:lang w:eastAsia="cs-CZ"/>
              </w:rPr>
              <w:t>ӨТМК</w:t>
            </w:r>
            <w:r w:rsidRPr="00C74A3B">
              <w:rPr>
                <w:color w:val="000000"/>
                <w:kern w:val="32"/>
                <w:lang w:val="kk-KZ" w:eastAsia="cs-CZ"/>
              </w:rPr>
              <w:t>»</w:t>
            </w:r>
            <w:r w:rsidRPr="00C74A3B">
              <w:rPr>
                <w:color w:val="000000"/>
                <w:kern w:val="32"/>
                <w:lang w:eastAsia="cs-CZ"/>
              </w:rPr>
              <w:t xml:space="preserve"> АҚ</w:t>
            </w:r>
            <w:r w:rsidRPr="00C74A3B">
              <w:rPr>
                <w:color w:val="000000"/>
                <w:kern w:val="32"/>
                <w:lang w:val="kk-KZ" w:eastAsia="cs-CZ"/>
              </w:rPr>
              <w:t>» АҚ</w:t>
            </w:r>
          </w:p>
        </w:tc>
        <w:tc>
          <w:tcPr>
            <w:tcW w:w="952"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Электр энергиясы</w:t>
            </w:r>
          </w:p>
        </w:tc>
        <w:tc>
          <w:tcPr>
            <w:tcW w:w="1041" w:type="pct"/>
            <w:vMerge w:val="restart"/>
          </w:tcPr>
          <w:p w:rsidR="00663984" w:rsidRDefault="00487A3A">
            <w:pPr>
              <w:jc w:val="both"/>
              <w:rPr>
                <w:color w:val="000000"/>
                <w:kern w:val="32"/>
                <w:lang w:eastAsia="cs-CZ"/>
              </w:rPr>
            </w:pPr>
            <w:r w:rsidRPr="00C74A3B">
              <w:rPr>
                <w:color w:val="000000"/>
                <w:kern w:val="32"/>
                <w:lang w:val="kk-KZ" w:eastAsia="cs-CZ"/>
              </w:rPr>
              <w:t xml:space="preserve">Губка тәрізді титан өндірісі </w:t>
            </w:r>
          </w:p>
        </w:tc>
        <w:tc>
          <w:tcPr>
            <w:tcW w:w="837" w:type="pct"/>
            <w:tcBorders>
              <w:top w:val="single" w:sz="4" w:space="0" w:color="auto"/>
              <w:left w:val="single" w:sz="4" w:space="0" w:color="auto"/>
              <w:bottom w:val="single" w:sz="4" w:space="0" w:color="auto"/>
              <w:right w:val="single" w:sz="4" w:space="0" w:color="auto"/>
            </w:tcBorders>
            <w:vAlign w:val="center"/>
          </w:tcPr>
          <w:p w:rsidR="00663984" w:rsidRDefault="00487A3A">
            <w:pPr>
              <w:jc w:val="both"/>
              <w:rPr>
                <w:color w:val="000000"/>
                <w:kern w:val="32"/>
                <w:lang w:eastAsia="cs-CZ"/>
              </w:rPr>
            </w:pPr>
            <w:r w:rsidRPr="00C74A3B">
              <w:rPr>
                <w:color w:val="000000"/>
                <w:kern w:val="32"/>
                <w:lang w:eastAsia="cs-CZ"/>
              </w:rPr>
              <w:t>13 414,503 – 13 762,592</w:t>
            </w:r>
          </w:p>
        </w:tc>
        <w:tc>
          <w:tcPr>
            <w:tcW w:w="894" w:type="pct"/>
            <w:vMerge w:val="restart"/>
          </w:tcPr>
          <w:p w:rsidR="00663984" w:rsidRDefault="00487A3A">
            <w:pPr>
              <w:jc w:val="both"/>
              <w:rPr>
                <w:color w:val="000000"/>
                <w:kern w:val="32"/>
                <w:lang w:eastAsia="cs-CZ"/>
              </w:rPr>
            </w:pPr>
            <w:r w:rsidRPr="00C74A3B">
              <w:rPr>
                <w:color w:val="000000"/>
                <w:kern w:val="32"/>
                <w:lang w:eastAsia="cs-CZ"/>
              </w:rPr>
              <w:t>0,7781 - 0,7781</w:t>
            </w: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6</w:t>
            </w:r>
          </w:p>
        </w:tc>
        <w:tc>
          <w:tcPr>
            <w:tcW w:w="940" w:type="pct"/>
            <w:vMerge/>
          </w:tcPr>
          <w:p w:rsidR="00663984" w:rsidRDefault="00663984">
            <w:pPr>
              <w:jc w:val="both"/>
              <w:rPr>
                <w:color w:val="000000"/>
                <w:kern w:val="32"/>
                <w:lang w:eastAsia="cs-CZ"/>
              </w:rPr>
            </w:pPr>
          </w:p>
        </w:tc>
        <w:tc>
          <w:tcPr>
            <w:tcW w:w="952" w:type="pct"/>
            <w:tcBorders>
              <w:top w:val="nil"/>
              <w:left w:val="single" w:sz="4" w:space="0" w:color="auto"/>
              <w:bottom w:val="single" w:sz="4" w:space="0" w:color="auto"/>
              <w:right w:val="single" w:sz="4" w:space="0" w:color="auto"/>
            </w:tcBorders>
          </w:tcPr>
          <w:p w:rsidR="00663984" w:rsidRDefault="00487A3A">
            <w:pPr>
              <w:jc w:val="both"/>
              <w:rPr>
                <w:color w:val="000000"/>
                <w:kern w:val="32"/>
                <w:lang w:val="kk-KZ" w:eastAsia="cs-CZ"/>
              </w:rPr>
            </w:pPr>
            <w:r w:rsidRPr="00C74A3B">
              <w:rPr>
                <w:color w:val="000000"/>
                <w:kern w:val="32"/>
                <w:lang w:val="kk-KZ" w:eastAsia="cs-CZ"/>
              </w:rPr>
              <w:t xml:space="preserve">Жылу </w:t>
            </w:r>
            <w:r w:rsidRPr="00C74A3B">
              <w:rPr>
                <w:color w:val="000000"/>
                <w:kern w:val="32"/>
                <w:lang w:eastAsia="cs-CZ"/>
              </w:rPr>
              <w:t>энергия</w:t>
            </w:r>
            <w:r w:rsidRPr="00C74A3B">
              <w:rPr>
                <w:color w:val="000000"/>
                <w:kern w:val="32"/>
                <w:lang w:val="kk-KZ" w:eastAsia="cs-CZ"/>
              </w:rPr>
              <w:t>сы</w:t>
            </w:r>
          </w:p>
        </w:tc>
        <w:tc>
          <w:tcPr>
            <w:tcW w:w="1041" w:type="pct"/>
            <w:vMerge/>
          </w:tcPr>
          <w:p w:rsidR="00663984" w:rsidRDefault="00663984">
            <w:pPr>
              <w:jc w:val="both"/>
              <w:rPr>
                <w:color w:val="000000"/>
                <w:kern w:val="32"/>
                <w:lang w:eastAsia="cs-CZ"/>
              </w:rPr>
            </w:pPr>
          </w:p>
        </w:tc>
        <w:tc>
          <w:tcPr>
            <w:tcW w:w="837" w:type="pct"/>
            <w:tcBorders>
              <w:top w:val="nil"/>
              <w:left w:val="single" w:sz="4" w:space="0" w:color="auto"/>
              <w:bottom w:val="single" w:sz="4" w:space="0" w:color="auto"/>
              <w:right w:val="single" w:sz="4" w:space="0" w:color="auto"/>
            </w:tcBorders>
            <w:vAlign w:val="center"/>
          </w:tcPr>
          <w:p w:rsidR="00663984" w:rsidRDefault="00487A3A">
            <w:pPr>
              <w:jc w:val="both"/>
              <w:rPr>
                <w:color w:val="000000"/>
                <w:kern w:val="32"/>
                <w:lang w:eastAsia="cs-CZ"/>
              </w:rPr>
            </w:pPr>
            <w:r w:rsidRPr="00C74A3B">
              <w:rPr>
                <w:color w:val="000000"/>
                <w:kern w:val="32"/>
                <w:lang w:eastAsia="cs-CZ"/>
              </w:rPr>
              <w:t>234,091 –228.227</w:t>
            </w:r>
          </w:p>
        </w:tc>
        <w:tc>
          <w:tcPr>
            <w:tcW w:w="894" w:type="pct"/>
            <w:vMerge/>
          </w:tcPr>
          <w:p w:rsidR="00663984" w:rsidRDefault="00663984">
            <w:pPr>
              <w:jc w:val="both"/>
              <w:rPr>
                <w:color w:val="000000"/>
                <w:kern w:val="32"/>
                <w:lang w:eastAsia="cs-CZ"/>
              </w:rPr>
            </w:pPr>
          </w:p>
        </w:tc>
      </w:tr>
      <w:tr w:rsidR="00663984" w:rsidTr="00194D86">
        <w:tc>
          <w:tcPr>
            <w:tcW w:w="337" w:type="pct"/>
          </w:tcPr>
          <w:p w:rsidR="00663984" w:rsidRDefault="00487A3A">
            <w:pPr>
              <w:jc w:val="both"/>
              <w:rPr>
                <w:color w:val="000000"/>
                <w:kern w:val="32"/>
                <w:lang w:eastAsia="cs-CZ"/>
              </w:rPr>
            </w:pPr>
            <w:r w:rsidRPr="00C74A3B">
              <w:rPr>
                <w:color w:val="000000"/>
                <w:kern w:val="32"/>
                <w:lang w:eastAsia="cs-CZ"/>
              </w:rPr>
              <w:t>9</w:t>
            </w:r>
          </w:p>
        </w:tc>
        <w:tc>
          <w:tcPr>
            <w:tcW w:w="940" w:type="pct"/>
          </w:tcPr>
          <w:p w:rsidR="00663984" w:rsidRDefault="00487A3A">
            <w:pPr>
              <w:jc w:val="both"/>
              <w:rPr>
                <w:color w:val="000000"/>
                <w:kern w:val="32"/>
                <w:lang w:eastAsia="cs-CZ"/>
              </w:rPr>
            </w:pPr>
            <w:r w:rsidRPr="00C74A3B">
              <w:rPr>
                <w:color w:val="000000"/>
                <w:kern w:val="32"/>
                <w:lang w:val="kk-KZ" w:eastAsia="cs-CZ"/>
              </w:rPr>
              <w:t>«</w:t>
            </w:r>
            <w:r w:rsidRPr="00C74A3B">
              <w:rPr>
                <w:color w:val="000000"/>
                <w:kern w:val="32"/>
                <w:lang w:eastAsia="cs-CZ"/>
              </w:rPr>
              <w:t>ӨТМК</w:t>
            </w:r>
            <w:r w:rsidRPr="00C74A3B">
              <w:rPr>
                <w:color w:val="000000"/>
                <w:kern w:val="32"/>
                <w:lang w:val="kk-KZ" w:eastAsia="cs-CZ"/>
              </w:rPr>
              <w:t>»</w:t>
            </w:r>
            <w:r w:rsidRPr="00C74A3B">
              <w:rPr>
                <w:color w:val="000000"/>
                <w:kern w:val="32"/>
                <w:lang w:eastAsia="cs-CZ"/>
              </w:rPr>
              <w:t xml:space="preserve"> АҚ</w:t>
            </w:r>
            <w:r w:rsidRPr="00C74A3B">
              <w:rPr>
                <w:color w:val="000000"/>
                <w:kern w:val="32"/>
                <w:lang w:val="kk-KZ" w:eastAsia="cs-CZ"/>
              </w:rPr>
              <w:t>» АҚ</w:t>
            </w:r>
          </w:p>
        </w:tc>
        <w:tc>
          <w:tcPr>
            <w:tcW w:w="952" w:type="pct"/>
            <w:tcBorders>
              <w:top w:val="single" w:sz="4" w:space="0" w:color="auto"/>
              <w:left w:val="single" w:sz="4" w:space="0" w:color="auto"/>
              <w:bottom w:val="single" w:sz="4" w:space="0" w:color="auto"/>
              <w:right w:val="single" w:sz="4" w:space="0" w:color="auto"/>
            </w:tcBorders>
          </w:tcPr>
          <w:p w:rsidR="00663984" w:rsidRDefault="00487A3A">
            <w:pPr>
              <w:jc w:val="both"/>
              <w:rPr>
                <w:color w:val="000000"/>
                <w:kern w:val="32"/>
                <w:lang w:eastAsia="cs-CZ"/>
              </w:rPr>
            </w:pPr>
            <w:r w:rsidRPr="00C74A3B">
              <w:rPr>
                <w:color w:val="000000"/>
                <w:kern w:val="32"/>
                <w:lang w:eastAsia="cs-CZ"/>
              </w:rPr>
              <w:t>Электр энергиясы</w:t>
            </w:r>
          </w:p>
        </w:tc>
        <w:tc>
          <w:tcPr>
            <w:tcW w:w="1041" w:type="pct"/>
          </w:tcPr>
          <w:p w:rsidR="00663984" w:rsidRDefault="00487A3A">
            <w:pPr>
              <w:jc w:val="both"/>
              <w:rPr>
                <w:color w:val="000000"/>
                <w:kern w:val="32"/>
                <w:lang w:eastAsia="cs-CZ"/>
              </w:rPr>
            </w:pPr>
            <w:r w:rsidRPr="00C74A3B">
              <w:rPr>
                <w:color w:val="000000"/>
                <w:kern w:val="32"/>
                <w:lang w:eastAsia="cs-CZ"/>
              </w:rPr>
              <w:t>Титан құймалары мен қорытпаларын өндіру</w:t>
            </w:r>
          </w:p>
        </w:tc>
        <w:tc>
          <w:tcPr>
            <w:tcW w:w="837" w:type="pct"/>
          </w:tcPr>
          <w:p w:rsidR="00663984" w:rsidRDefault="00487A3A">
            <w:pPr>
              <w:jc w:val="both"/>
              <w:rPr>
                <w:color w:val="000000"/>
                <w:kern w:val="32"/>
                <w:lang w:eastAsia="cs-CZ"/>
              </w:rPr>
            </w:pPr>
            <w:r w:rsidRPr="00C74A3B">
              <w:rPr>
                <w:color w:val="000000"/>
                <w:kern w:val="32"/>
                <w:lang w:eastAsia="cs-CZ"/>
              </w:rPr>
              <w:t xml:space="preserve">941,565 – </w:t>
            </w:r>
          </w:p>
          <w:p w:rsidR="00663984" w:rsidRDefault="00487A3A">
            <w:pPr>
              <w:jc w:val="both"/>
              <w:rPr>
                <w:color w:val="000000"/>
                <w:kern w:val="32"/>
                <w:lang w:eastAsia="cs-CZ"/>
              </w:rPr>
            </w:pPr>
            <w:r w:rsidRPr="00C74A3B">
              <w:rPr>
                <w:color w:val="000000"/>
                <w:kern w:val="32"/>
                <w:lang w:eastAsia="cs-CZ"/>
              </w:rPr>
              <w:t>1 015,365</w:t>
            </w:r>
          </w:p>
        </w:tc>
        <w:tc>
          <w:tcPr>
            <w:tcW w:w="894" w:type="pct"/>
          </w:tcPr>
          <w:p w:rsidR="00663984" w:rsidRDefault="00487A3A">
            <w:pPr>
              <w:jc w:val="both"/>
              <w:rPr>
                <w:color w:val="000000"/>
                <w:kern w:val="32"/>
                <w:lang w:eastAsia="cs-CZ"/>
              </w:rPr>
            </w:pPr>
            <w:r w:rsidRPr="00C74A3B">
              <w:rPr>
                <w:color w:val="000000"/>
                <w:kern w:val="32"/>
                <w:lang w:eastAsia="cs-CZ"/>
              </w:rPr>
              <w:t>0,3234 - 0,3235</w:t>
            </w:r>
          </w:p>
        </w:tc>
      </w:tr>
    </w:tbl>
    <w:p w:rsidR="00663984" w:rsidRDefault="00663984">
      <w:pPr>
        <w:jc w:val="both"/>
        <w:rPr>
          <w:color w:val="000000"/>
          <w:kern w:val="32"/>
          <w:sz w:val="28"/>
          <w:szCs w:val="28"/>
          <w:lang w:eastAsia="cs-CZ"/>
        </w:rPr>
      </w:pPr>
    </w:p>
    <w:bookmarkEnd w:id="141"/>
    <w:p w:rsidR="00663984" w:rsidRDefault="00663984">
      <w:pPr>
        <w:jc w:val="both"/>
        <w:rPr>
          <w:color w:val="000000"/>
          <w:kern w:val="32"/>
          <w:sz w:val="28"/>
          <w:szCs w:val="28"/>
          <w:lang w:eastAsia="cs-CZ"/>
        </w:rPr>
      </w:pPr>
    </w:p>
    <w:p w:rsidR="00663984" w:rsidRDefault="00663984">
      <w:pPr>
        <w:jc w:val="both"/>
        <w:rPr>
          <w:b/>
          <w:iCs/>
          <w:color w:val="000000"/>
          <w:kern w:val="32"/>
          <w:sz w:val="28"/>
          <w:szCs w:val="28"/>
          <w:lang w:eastAsia="cs-CZ"/>
        </w:rPr>
      </w:pPr>
    </w:p>
    <w:p w:rsidR="00663984" w:rsidRDefault="00487A3A">
      <w:pPr>
        <w:spacing w:after="200" w:line="276" w:lineRule="auto"/>
        <w:rPr>
          <w:b/>
          <w:iCs/>
          <w:color w:val="000000"/>
          <w:kern w:val="32"/>
          <w:sz w:val="28"/>
          <w:szCs w:val="28"/>
          <w:lang w:eastAsia="cs-CZ"/>
        </w:rPr>
      </w:pPr>
      <w:r>
        <w:br w:type="page"/>
      </w:r>
    </w:p>
    <w:p w:rsidR="00663984" w:rsidRDefault="00487A3A">
      <w:pPr>
        <w:keepNext/>
        <w:keepLines/>
        <w:tabs>
          <w:tab w:val="left" w:pos="709"/>
        </w:tabs>
        <w:ind w:firstLine="709"/>
        <w:jc w:val="both"/>
        <w:outlineLvl w:val="1"/>
        <w:rPr>
          <w:kern w:val="32"/>
          <w:sz w:val="28"/>
          <w:szCs w:val="28"/>
          <w:lang w:eastAsia="cs-CZ"/>
        </w:rPr>
      </w:pPr>
      <w:bookmarkStart w:id="142" w:name="_Toc142575010"/>
      <w:bookmarkStart w:id="143" w:name="_Toc235711617"/>
      <w:r w:rsidRPr="00C74A3B">
        <w:rPr>
          <w:b/>
          <w:bCs/>
          <w:kern w:val="32"/>
          <w:sz w:val="28"/>
          <w:szCs w:val="28"/>
          <w:lang w:eastAsia="cs-CZ"/>
        </w:rPr>
        <w:t xml:space="preserve">4. </w:t>
      </w:r>
      <w:bookmarkEnd w:id="142"/>
      <w:r w:rsidRPr="00C74A3B">
        <w:rPr>
          <w:b/>
          <w:bCs/>
          <w:kern w:val="32"/>
          <w:sz w:val="28"/>
          <w:szCs w:val="28"/>
          <w:lang w:eastAsia="cs-CZ"/>
        </w:rPr>
        <w:t>Эмиссиялар мен ресурстарды тұтынудың алдын алуға және/немесе азайтуға арналған жалпы ең үздік қолжетімді техникалар</w:t>
      </w:r>
      <w:bookmarkEnd w:id="143"/>
    </w:p>
    <w:p w:rsidR="00663984" w:rsidRDefault="00487A3A">
      <w:pPr>
        <w:ind w:firstLine="709"/>
        <w:jc w:val="both"/>
        <w:rPr>
          <w:sz w:val="28"/>
          <w:szCs w:val="22"/>
          <w:lang w:eastAsia="cs-CZ"/>
        </w:rPr>
      </w:pPr>
      <w:r w:rsidRPr="00C74A3B">
        <w:rPr>
          <w:sz w:val="28"/>
          <w:szCs w:val="22"/>
          <w:lang w:eastAsia="cs-CZ"/>
        </w:rPr>
        <w:t>Осы бөлімде қоршаған ортаға кері әсерін тигізетін объектіні техникалық қайта жабдықтауды немесе қайта құруды қажет етпейтін және технологиял</w:t>
      </w:r>
      <w:r w:rsidRPr="00C74A3B">
        <w:rPr>
          <w:sz w:val="28"/>
          <w:szCs w:val="22"/>
          <w:lang w:eastAsia="cs-CZ"/>
        </w:rPr>
        <w:t>ық үдерістерді жүзеге асыру барысында олардың қоршаған ортаға теріс әсерін азайтуға қолданылатын жалпы әдістер сипатталады.</w:t>
      </w:r>
    </w:p>
    <w:p w:rsidR="00663984" w:rsidRDefault="00487A3A">
      <w:pPr>
        <w:ind w:firstLine="709"/>
        <w:jc w:val="both"/>
        <w:rPr>
          <w:kern w:val="32"/>
          <w:sz w:val="28"/>
          <w:szCs w:val="28"/>
          <w:lang w:eastAsia="cs-CZ"/>
        </w:rPr>
      </w:pPr>
      <w:r w:rsidRPr="00C74A3B">
        <w:rPr>
          <w:kern w:val="32"/>
          <w:sz w:val="28"/>
          <w:szCs w:val="28"/>
          <w:lang w:eastAsia="cs-CZ"/>
        </w:rPr>
        <w:t>Жалпы ЕҚТ деп олардың қоршаған ортаға теріс әсерін азайту, қоршаған ортаға кері әсерін тигізетін объектіні реконструкциялау үшін тех</w:t>
      </w:r>
      <w:r w:rsidRPr="00C74A3B">
        <w:rPr>
          <w:kern w:val="32"/>
          <w:sz w:val="28"/>
          <w:szCs w:val="28"/>
          <w:lang w:eastAsia="cs-CZ"/>
        </w:rPr>
        <w:t>нологиялық процестерді жүзеге асыру кезінде қолданылатын әдістерді, сонымен қатар шығарындылар мен ресурстарды тұтынудың байланысты деңгейлерін түсіну керек.</w:t>
      </w:r>
    </w:p>
    <w:p w:rsidR="00663984" w:rsidRDefault="00487A3A">
      <w:pPr>
        <w:ind w:firstLine="709"/>
        <w:jc w:val="both"/>
        <w:rPr>
          <w:kern w:val="32"/>
          <w:sz w:val="28"/>
          <w:szCs w:val="28"/>
          <w:lang w:eastAsia="cs-CZ"/>
        </w:rPr>
      </w:pPr>
      <w:r w:rsidRPr="00C74A3B">
        <w:rPr>
          <w:kern w:val="32"/>
          <w:sz w:val="28"/>
          <w:szCs w:val="28"/>
          <w:lang w:eastAsia="cs-CZ"/>
        </w:rPr>
        <w:t>Бұл бөлім өндірістік процестерге біріктірілген қоршаған ортаны басқару жүйелерін қамтиды. Қалдықта</w:t>
      </w:r>
      <w:r w:rsidRPr="00C74A3B">
        <w:rPr>
          <w:kern w:val="32"/>
          <w:sz w:val="28"/>
          <w:szCs w:val="28"/>
          <w:lang w:eastAsia="cs-CZ"/>
        </w:rPr>
        <w:t>рдың алдын алу және кәдеге жарату мәселелері, сондай-ақ оңтайландыру және қайта пайдалану арқылы шикізатты, суды және энергияны тұтынуды азайту әдістері қарастырылады. Сипатталған әдістер қоршаған ортаға әсердің алдын алу немесе шектеу үшін қолданылатын ша</w:t>
      </w:r>
      <w:r w:rsidRPr="00C74A3B">
        <w:rPr>
          <w:kern w:val="32"/>
          <w:sz w:val="28"/>
          <w:szCs w:val="28"/>
          <w:lang w:eastAsia="cs-CZ"/>
        </w:rPr>
        <w:t>раларды қамтиды.</w:t>
      </w:r>
    </w:p>
    <w:p w:rsidR="00663984" w:rsidRDefault="00487A3A">
      <w:pPr>
        <w:ind w:firstLine="709"/>
        <w:jc w:val="both"/>
        <w:rPr>
          <w:kern w:val="32"/>
          <w:sz w:val="28"/>
          <w:szCs w:val="28"/>
          <w:lang w:eastAsia="cs-CZ"/>
        </w:rPr>
      </w:pPr>
      <w:r w:rsidRPr="00C74A3B">
        <w:rPr>
          <w:kern w:val="32"/>
          <w:sz w:val="28"/>
          <w:szCs w:val="28"/>
          <w:lang w:eastAsia="cs-CZ"/>
        </w:rPr>
        <w:t>Бұл бөлімде әдістердің толық тізімі қарастырылмаған. Қоршаған ортаны қорғау деңгейі қамтамасыз етілген жағдайда, басқа әдістерді қолдануға болады.</w:t>
      </w:r>
    </w:p>
    <w:p w:rsidR="00663984" w:rsidRDefault="00487A3A">
      <w:pPr>
        <w:ind w:firstLine="709"/>
        <w:jc w:val="both"/>
        <w:rPr>
          <w:kern w:val="32"/>
          <w:sz w:val="28"/>
          <w:szCs w:val="28"/>
          <w:lang w:eastAsia="cs-CZ"/>
        </w:rPr>
      </w:pPr>
      <w:r w:rsidRPr="00C74A3B">
        <w:rPr>
          <w:kern w:val="32"/>
          <w:sz w:val="28"/>
          <w:szCs w:val="28"/>
          <w:lang w:eastAsia="cs-CZ"/>
        </w:rPr>
        <w:t>Жобалық құжаттаманы әзірлеу сатысында тау-кен байыту объектілерінің қоршаған ортаға әсер ету</w:t>
      </w:r>
      <w:r w:rsidRPr="00C74A3B">
        <w:rPr>
          <w:kern w:val="32"/>
          <w:sz w:val="28"/>
          <w:szCs w:val="28"/>
          <w:lang w:eastAsia="cs-CZ"/>
        </w:rPr>
        <w:t xml:space="preserve"> аспектілерін ескере отырып, өндірісті басқару мен ұйымдастыру тәсілдерін жетілдіру бойынша жалпы ұйымдастырушылық шаралар, мүмкін болатын ең аз теріс әсер ететін материалдар мен реагенттерді таңдау. қоршаған ортаны қорғау, қалдықсыз/қалдықсыз технологияла</w:t>
      </w:r>
      <w:r w:rsidRPr="00C74A3B">
        <w:rPr>
          <w:kern w:val="32"/>
          <w:sz w:val="28"/>
          <w:szCs w:val="28"/>
          <w:lang w:eastAsia="cs-CZ"/>
        </w:rPr>
        <w:t>рға көшу бойынша шаралар, өндірісті материалдық-техникалық қамтамасыз ету, өндірістік процестің тиімділігін бақылау, өндірістік процестерді басқарудың автоматтандырылған жүйелерін енгізу, өндірістің ақаусыз жұмысын қамтамасыз ету, кадрларды даярлау және ка</w:t>
      </w:r>
      <w:r w:rsidRPr="00C74A3B">
        <w:rPr>
          <w:kern w:val="32"/>
          <w:sz w:val="28"/>
          <w:szCs w:val="28"/>
          <w:lang w:eastAsia="cs-CZ"/>
        </w:rPr>
        <w:t>дрлардың біліктілігін арттыру және т.б.</w:t>
      </w:r>
    </w:p>
    <w:p w:rsidR="00663984" w:rsidRDefault="00663984">
      <w:pPr>
        <w:ind w:firstLine="709"/>
        <w:jc w:val="both"/>
        <w:rPr>
          <w:kern w:val="32"/>
          <w:sz w:val="28"/>
          <w:szCs w:val="28"/>
          <w:lang w:eastAsia="cs-CZ"/>
        </w:rPr>
      </w:pPr>
    </w:p>
    <w:p w:rsidR="00663984" w:rsidRDefault="00487A3A">
      <w:pPr>
        <w:widowControl w:val="0"/>
        <w:ind w:firstLine="709"/>
        <w:outlineLvl w:val="1"/>
        <w:rPr>
          <w:b/>
          <w:bCs/>
          <w:sz w:val="28"/>
          <w:szCs w:val="28"/>
          <w:lang w:eastAsia="cs-CZ"/>
        </w:rPr>
      </w:pPr>
      <w:bookmarkStart w:id="144" w:name="_Toc137047361"/>
      <w:bookmarkStart w:id="145" w:name="_Toc235711618"/>
      <w:r w:rsidRPr="00C74A3B">
        <w:rPr>
          <w:b/>
          <w:bCs/>
          <w:sz w:val="28"/>
          <w:szCs w:val="28"/>
          <w:lang w:eastAsia="cs-CZ"/>
        </w:rPr>
        <w:t xml:space="preserve">4.1. </w:t>
      </w:r>
      <w:bookmarkEnd w:id="144"/>
      <w:r w:rsidRPr="00C74A3B">
        <w:rPr>
          <w:b/>
          <w:bCs/>
          <w:iCs/>
          <w:sz w:val="28"/>
          <w:szCs w:val="28"/>
          <w:lang w:eastAsia="cs-CZ"/>
        </w:rPr>
        <w:t>Қоршаған ортаны қорғаудың кешенді тәсілін жүргізу</w:t>
      </w:r>
      <w:bookmarkEnd w:id="145"/>
    </w:p>
    <w:p w:rsidR="00663984" w:rsidRDefault="00487A3A">
      <w:pPr>
        <w:ind w:firstLine="709"/>
        <w:jc w:val="both"/>
        <w:rPr>
          <w:kern w:val="32"/>
          <w:sz w:val="28"/>
          <w:szCs w:val="28"/>
          <w:lang w:eastAsia="cs-CZ"/>
        </w:rPr>
      </w:pPr>
      <w:bookmarkStart w:id="146" w:name="_Hlk102042906"/>
      <w:r w:rsidRPr="00C74A3B">
        <w:rPr>
          <w:kern w:val="32"/>
          <w:sz w:val="28"/>
          <w:szCs w:val="28"/>
          <w:lang w:eastAsia="cs-CZ"/>
        </w:rPr>
        <w:t>Шығарындылардың кешенді алдын алу немесе азайту үшін жалпы қоршаған ортаны қорғаудың жоғары деңгейін қамтамасыз ете отырып, ауаға, суға немесе топыраққа шығарындыларды болдырмауға немесе шектеуге мүмкіндік беретін әдістер мен шараларды қолдану қажет; Келес</w:t>
      </w:r>
      <w:r w:rsidRPr="00C74A3B">
        <w:rPr>
          <w:kern w:val="32"/>
          <w:sz w:val="28"/>
          <w:szCs w:val="28"/>
          <w:lang w:eastAsia="cs-CZ"/>
        </w:rPr>
        <w:t>і факторларды ескеру қажет: қондырғының қауіпсіздігі, қалдықтарды жоюдың қоршаған ортаға әсері, энергияны үнемді және тиімді пайдалану.</w:t>
      </w:r>
    </w:p>
    <w:p w:rsidR="00663984" w:rsidRDefault="00487A3A">
      <w:pPr>
        <w:ind w:firstLine="709"/>
        <w:jc w:val="both"/>
        <w:rPr>
          <w:kern w:val="32"/>
          <w:sz w:val="28"/>
          <w:szCs w:val="28"/>
          <w:lang w:val="kk-KZ" w:eastAsia="cs-CZ"/>
        </w:rPr>
      </w:pPr>
      <w:r w:rsidRPr="00C74A3B">
        <w:rPr>
          <w:kern w:val="32"/>
          <w:sz w:val="28"/>
          <w:szCs w:val="28"/>
          <w:lang w:eastAsia="cs-CZ"/>
        </w:rPr>
        <w:t xml:space="preserve">Еріксіз шығарындылар пайда болған жерінде, егер мүмкін болса, сәйкес күш жұмсалған жағдайда ұсталуы керек. Шығарындылар </w:t>
      </w:r>
      <w:r w:rsidRPr="00C74A3B">
        <w:rPr>
          <w:kern w:val="32"/>
          <w:sz w:val="28"/>
          <w:szCs w:val="28"/>
          <w:lang w:eastAsia="cs-CZ"/>
        </w:rPr>
        <w:t>деңгейін шектеу жөніндегі шаралар техникалық дамудың қазіргі деңгейіне сәйкес келуі тиіс. Олар қондырғыны пайдалану кезінде тиісті деңгейде қолданылуы керек</w:t>
      </w:r>
      <w:r w:rsidRPr="00C74A3B">
        <w:rPr>
          <w:kern w:val="32"/>
          <w:sz w:val="28"/>
          <w:szCs w:val="28"/>
          <w:lang w:val="kk-KZ" w:eastAsia="cs-CZ"/>
        </w:rPr>
        <w:t>.</w:t>
      </w:r>
    </w:p>
    <w:p w:rsidR="00663984" w:rsidRDefault="00487A3A">
      <w:pPr>
        <w:ind w:firstLine="709"/>
        <w:jc w:val="both"/>
        <w:rPr>
          <w:kern w:val="32"/>
          <w:sz w:val="28"/>
          <w:szCs w:val="28"/>
          <w:lang w:eastAsia="cs-CZ"/>
        </w:rPr>
      </w:pPr>
      <w:r w:rsidRPr="00C74A3B">
        <w:rPr>
          <w:kern w:val="32"/>
          <w:sz w:val="28"/>
          <w:szCs w:val="28"/>
          <w:lang w:eastAsia="cs-CZ"/>
        </w:rPr>
        <w:t xml:space="preserve">Талаптарды анықтау кезінде, атап айтқанда, келесі факторларды ескеру қажет: </w:t>
      </w:r>
    </w:p>
    <w:p w:rsidR="00663984" w:rsidRDefault="00487A3A">
      <w:pPr>
        <w:shd w:val="clear" w:color="auto" w:fill="FFFFFF"/>
        <w:ind w:firstLine="709"/>
        <w:jc w:val="both"/>
        <w:textAlignment w:val="baseline"/>
        <w:rPr>
          <w:kern w:val="32"/>
          <w:sz w:val="28"/>
          <w:szCs w:val="28"/>
          <w:lang w:eastAsia="cs-CZ"/>
        </w:rPr>
      </w:pPr>
      <w:r w:rsidRPr="00C74A3B">
        <w:rPr>
          <w:kern w:val="32"/>
          <w:sz w:val="28"/>
          <w:szCs w:val="28"/>
          <w:lang w:eastAsia="cs-CZ"/>
        </w:rPr>
        <w:t>өнімнің мүмкін болатын ең жоғары шығымдылығымен және жалпы қоршаған ортаға эмиссиялардың ең аз мөлшерімен біріктірілген технологиялық процестерді таңдау;</w:t>
      </w:r>
    </w:p>
    <w:p w:rsidR="00663984" w:rsidRDefault="00487A3A">
      <w:pPr>
        <w:shd w:val="clear" w:color="auto" w:fill="FFFFFF"/>
        <w:ind w:firstLine="709"/>
        <w:jc w:val="both"/>
        <w:textAlignment w:val="baseline"/>
        <w:rPr>
          <w:kern w:val="32"/>
          <w:sz w:val="28"/>
          <w:szCs w:val="28"/>
          <w:lang w:eastAsia="cs-CZ"/>
        </w:rPr>
      </w:pPr>
      <w:r w:rsidRPr="00C74A3B">
        <w:rPr>
          <w:kern w:val="32"/>
          <w:sz w:val="28"/>
          <w:szCs w:val="28"/>
          <w:lang w:eastAsia="cs-CZ"/>
        </w:rPr>
        <w:t>процесті оңтайландыру, мы</w:t>
      </w:r>
      <w:r w:rsidRPr="00C74A3B">
        <w:rPr>
          <w:kern w:val="32"/>
          <w:sz w:val="28"/>
          <w:szCs w:val="28"/>
          <w:lang w:eastAsia="cs-CZ"/>
        </w:rPr>
        <w:t>салы, шикізатты кеңінен пайдалану және жанама өнімдерді өндіру;</w:t>
      </w:r>
    </w:p>
    <w:p w:rsidR="00663984" w:rsidRDefault="00487A3A">
      <w:pPr>
        <w:shd w:val="clear" w:color="auto" w:fill="FFFFFF"/>
        <w:ind w:firstLine="709"/>
        <w:jc w:val="both"/>
        <w:textAlignment w:val="baseline"/>
        <w:rPr>
          <w:kern w:val="32"/>
          <w:sz w:val="28"/>
          <w:szCs w:val="28"/>
          <w:lang w:eastAsia="cs-CZ"/>
        </w:rPr>
      </w:pPr>
      <w:r w:rsidRPr="00C74A3B">
        <w:rPr>
          <w:kern w:val="32"/>
          <w:sz w:val="28"/>
          <w:szCs w:val="28"/>
          <w:lang w:eastAsia="cs-CZ"/>
        </w:rPr>
        <w:t>канцерогенді, мутагенді немесе көбеюге теріс әсер ететін бастапқы материалдарды ауыстыру;</w:t>
      </w:r>
    </w:p>
    <w:p w:rsidR="00663984" w:rsidRDefault="00487A3A">
      <w:pPr>
        <w:shd w:val="clear" w:color="auto" w:fill="FFFFFF"/>
        <w:ind w:firstLine="709"/>
        <w:jc w:val="both"/>
        <w:textAlignment w:val="baseline"/>
        <w:rPr>
          <w:kern w:val="32"/>
          <w:sz w:val="28"/>
          <w:szCs w:val="28"/>
          <w:lang w:eastAsia="cs-CZ"/>
        </w:rPr>
      </w:pPr>
      <w:r w:rsidRPr="00C74A3B">
        <w:rPr>
          <w:kern w:val="32"/>
          <w:sz w:val="28"/>
          <w:szCs w:val="28"/>
          <w:lang w:eastAsia="cs-CZ"/>
        </w:rPr>
        <w:t xml:space="preserve">қалдық газдардың мөлшерін азайту, мысалы, қауіпсіздік талаптарын ескере отырып, ауаны рециркуляциялау </w:t>
      </w:r>
      <w:r w:rsidRPr="00C74A3B">
        <w:rPr>
          <w:kern w:val="32"/>
          <w:sz w:val="28"/>
          <w:szCs w:val="28"/>
          <w:lang w:eastAsia="cs-CZ"/>
        </w:rPr>
        <w:t>жүйесін қолдану арқылы;</w:t>
      </w:r>
    </w:p>
    <w:p w:rsidR="00663984" w:rsidRDefault="00487A3A">
      <w:pPr>
        <w:shd w:val="clear" w:color="auto" w:fill="FFFFFF"/>
        <w:ind w:firstLine="709"/>
        <w:jc w:val="both"/>
        <w:textAlignment w:val="baseline"/>
        <w:rPr>
          <w:kern w:val="32"/>
          <w:szCs w:val="28"/>
          <w:lang w:eastAsia="cs-CZ"/>
        </w:rPr>
      </w:pPr>
      <w:r w:rsidRPr="00C74A3B">
        <w:rPr>
          <w:kern w:val="32"/>
          <w:sz w:val="28"/>
          <w:szCs w:val="28"/>
          <w:lang w:eastAsia="cs-CZ"/>
        </w:rPr>
        <w:t>энергияны үнемдеу және климатқа әсер ететін газдардың шығарындыларын азайту, мысалы, зауыттарды жоспарлау, салу және пайдалану кезінде энергия шығындарын оңтайландыру, зауыт ішінде энергияны қалпына келтіру, жылу оқшаулауды пайдалан</w:t>
      </w:r>
      <w:r w:rsidRPr="00C74A3B">
        <w:rPr>
          <w:kern w:val="32"/>
          <w:sz w:val="28"/>
          <w:szCs w:val="28"/>
          <w:lang w:eastAsia="cs-CZ"/>
        </w:rPr>
        <w:t>у</w:t>
      </w:r>
      <w:r w:rsidRPr="00C74A3B">
        <w:rPr>
          <w:kern w:val="32"/>
          <w:szCs w:val="28"/>
          <w:lang w:eastAsia="cs-CZ"/>
        </w:rPr>
        <w:t>.</w:t>
      </w:r>
    </w:p>
    <w:p w:rsidR="00663984" w:rsidRDefault="00487A3A">
      <w:pPr>
        <w:ind w:firstLine="709"/>
        <w:jc w:val="both"/>
        <w:rPr>
          <w:kern w:val="32"/>
          <w:sz w:val="28"/>
          <w:szCs w:val="28"/>
          <w:lang w:eastAsia="cs-CZ"/>
        </w:rPr>
      </w:pPr>
      <w:r w:rsidRPr="00C74A3B">
        <w:rPr>
          <w:kern w:val="32"/>
          <w:sz w:val="28"/>
          <w:szCs w:val="28"/>
          <w:lang w:eastAsia="cs-CZ"/>
        </w:rPr>
        <w:t>Кешенді тәсілді жүзеге асыру үшін кәсіпорындар қоршаған ортаны қорғау мәселелеріне ерекше назар аударуы керек, ол мынада көрсетілген:</w:t>
      </w:r>
    </w:p>
    <w:p w:rsidR="00663984" w:rsidRDefault="00487A3A">
      <w:pPr>
        <w:ind w:firstLine="709"/>
        <w:jc w:val="both"/>
        <w:rPr>
          <w:kern w:val="32"/>
          <w:sz w:val="28"/>
          <w:szCs w:val="28"/>
          <w:lang w:eastAsia="cs-CZ"/>
        </w:rPr>
      </w:pPr>
      <w:r w:rsidRPr="00C74A3B">
        <w:rPr>
          <w:kern w:val="32"/>
          <w:sz w:val="28"/>
          <w:szCs w:val="28"/>
          <w:lang w:eastAsia="cs-CZ"/>
        </w:rPr>
        <w:t>шикізат пен қосалқы материалдардың, объектіде тұтынылатын немесе өндірілген энергияның міндетті есебін жүргізу;</w:t>
      </w:r>
    </w:p>
    <w:p w:rsidR="00663984" w:rsidRDefault="00487A3A">
      <w:pPr>
        <w:ind w:firstLine="709"/>
        <w:jc w:val="both"/>
        <w:rPr>
          <w:kern w:val="32"/>
          <w:sz w:val="28"/>
          <w:szCs w:val="28"/>
          <w:lang w:eastAsia="cs-CZ"/>
        </w:rPr>
      </w:pPr>
      <w:r w:rsidRPr="00C74A3B">
        <w:rPr>
          <w:kern w:val="32"/>
          <w:sz w:val="28"/>
          <w:szCs w:val="28"/>
          <w:lang w:eastAsia="cs-CZ"/>
        </w:rPr>
        <w:t>объекті</w:t>
      </w:r>
      <w:r w:rsidRPr="00C74A3B">
        <w:rPr>
          <w:kern w:val="32"/>
          <w:sz w:val="28"/>
          <w:szCs w:val="28"/>
          <w:lang w:eastAsia="cs-CZ"/>
        </w:rPr>
        <w:t>дегі шығарындылардың, төгінділердің, қалдықтардың түзілуінің барлық көздерін, олардың сипаты мен көлемін құжаттау, сондай-ақ олардың қоршаған ортаға теріс әсер ету жағдайларын анықтау;</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eastAsia="cs-CZ"/>
        </w:rPr>
        <w:t>сарқынды сулар мен шығатын газдардың зиянды заттарынан тазарту және таб</w:t>
      </w:r>
      <w:r w:rsidRPr="00C74A3B">
        <w:rPr>
          <w:kern w:val="32"/>
          <w:sz w:val="28"/>
          <w:szCs w:val="28"/>
          <w:lang w:eastAsia="cs-CZ"/>
        </w:rPr>
        <w:t>иғи ресурстарды пайдалану нормаларын қысқарту және объектіде шығарындылар, төгінділер мен қалдықтардың түзілу көлемін азайту бойынша ең үздік қолжетімді техниканы енгізу бойынша қолданылатын технологиялық шешімдер мен өзге де әдістер</w:t>
      </w:r>
      <w:r w:rsidRPr="00C74A3B">
        <w:rPr>
          <w:kern w:val="32"/>
          <w:sz w:val="28"/>
          <w:szCs w:val="28"/>
          <w:lang w:val="kk-KZ" w:eastAsia="cs-CZ"/>
        </w:rPr>
        <w:t>;</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табиғи ресурстарды ти</w:t>
      </w:r>
      <w:r w:rsidRPr="00C74A3B">
        <w:rPr>
          <w:kern w:val="32"/>
          <w:sz w:val="28"/>
          <w:szCs w:val="28"/>
          <w:lang w:val="kk-KZ" w:eastAsia="cs-CZ"/>
        </w:rPr>
        <w:t>імді пайдалану және қоршаған ортаны қорғау бойынша тиімді шараларды әзірлеу;</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кәсіпорынның экологиялық саясатын жариялау;</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қоршаған ортаны басқару жүйесінде өндірісті дайындау және сертификаттау жүргізу;</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өндірістік экологиялық бақылауды және қоршаған орта ко</w:t>
      </w:r>
      <w:r w:rsidRPr="00C74A3B">
        <w:rPr>
          <w:kern w:val="32"/>
          <w:sz w:val="28"/>
          <w:szCs w:val="28"/>
          <w:lang w:val="kk-KZ" w:eastAsia="cs-CZ"/>
        </w:rPr>
        <w:t>мпоненттерінің мониторингін орындау;</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қоршаған ортаны қорғау саласындағы арнайы уәкілетті мемлекеттік органдардан экологиялық рұқсат алу;</w:t>
      </w:r>
    </w:p>
    <w:p w:rsidR="00663984" w:rsidRDefault="00487A3A">
      <w:pPr>
        <w:shd w:val="clear" w:color="auto" w:fill="FFFFFF"/>
        <w:ind w:firstLine="709"/>
        <w:jc w:val="both"/>
        <w:textAlignment w:val="baseline"/>
        <w:rPr>
          <w:kern w:val="32"/>
          <w:szCs w:val="28"/>
          <w:lang w:val="kk-KZ" w:eastAsia="cs-CZ"/>
        </w:rPr>
      </w:pPr>
      <w:r w:rsidRPr="00C74A3B">
        <w:rPr>
          <w:kern w:val="32"/>
          <w:sz w:val="28"/>
          <w:szCs w:val="28"/>
          <w:lang w:val="kk-KZ" w:eastAsia="cs-CZ"/>
        </w:rPr>
        <w:t>қоршаған ортаны қорғау заңнамасының талаптарының орындалуын және сақталуын бақылауды жүзеге асыру және т.б</w:t>
      </w:r>
      <w:r w:rsidRPr="00C74A3B">
        <w:rPr>
          <w:kern w:val="32"/>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Жоғары экол</w:t>
      </w:r>
      <w:r w:rsidRPr="00C74A3B">
        <w:rPr>
          <w:kern w:val="32"/>
          <w:sz w:val="28"/>
          <w:szCs w:val="28"/>
          <w:lang w:val="kk-KZ" w:eastAsia="cs-CZ"/>
        </w:rPr>
        <w:t>огиялық және экономикалық нәтижелерге қол жеткізу үшін зиянды заттардан шығарындылар мен төгінділерді тазарту процесін ұсталған заттарды қайта өңдеу процесімен біріктіру қажет. «Таза түрінде» зиянды шығарындыларды тазарту тиімсіз, өйткені оның көмегімен қо</w:t>
      </w:r>
      <w:r w:rsidRPr="00C74A3B">
        <w:rPr>
          <w:kern w:val="32"/>
          <w:sz w:val="28"/>
          <w:szCs w:val="28"/>
          <w:lang w:val="kk-KZ" w:eastAsia="cs-CZ"/>
        </w:rPr>
        <w:t xml:space="preserve">ршаған ортаға зиянды заттардың ағынын толығымен тоқтату әрқашан мүмкін емес, себебі, қоршаған ортаның бір құрамдас бөлігінің ластану деңгейінің төмендеуі екіншісінің ластануының артуына әкелуі мүмкін. </w:t>
      </w:r>
    </w:p>
    <w:p w:rsidR="00663984" w:rsidRDefault="00487A3A">
      <w:pPr>
        <w:ind w:firstLine="709"/>
        <w:jc w:val="both"/>
        <w:rPr>
          <w:kern w:val="32"/>
          <w:sz w:val="28"/>
          <w:szCs w:val="28"/>
          <w:lang w:val="kk-KZ" w:eastAsia="cs-CZ"/>
        </w:rPr>
      </w:pPr>
      <w:r w:rsidRPr="00C74A3B">
        <w:rPr>
          <w:kern w:val="32"/>
          <w:sz w:val="28"/>
          <w:szCs w:val="28"/>
          <w:lang w:val="kk-KZ" w:eastAsia="cs-CZ"/>
        </w:rPr>
        <w:t>Мысалы, газды тазалау кезінде дымқыл сүзгілерді орнату</w:t>
      </w:r>
      <w:r w:rsidRPr="00C74A3B">
        <w:rPr>
          <w:kern w:val="32"/>
          <w:sz w:val="28"/>
          <w:szCs w:val="28"/>
          <w:lang w:val="kk-KZ" w:eastAsia="cs-CZ"/>
        </w:rPr>
        <w:t xml:space="preserve"> ауаның ластануын азайтуы мүмкін, бірақ сарқынды суды дұрыс тазартпаған жағдайда судың одан да көп ластануына әкеледі. Тазалау құрылыстарын, тіпті ең тиімділерін пайдалану қоршаған ортаның ластану деңгейін күрт төмендетеді, бірақ бұл мәселені толығымен шеш</w:t>
      </w:r>
      <w:r w:rsidRPr="00C74A3B">
        <w:rPr>
          <w:kern w:val="32"/>
          <w:sz w:val="28"/>
          <w:szCs w:val="28"/>
          <w:lang w:val="kk-KZ" w:eastAsia="cs-CZ"/>
        </w:rPr>
        <w:t>пейді, өйткені осындай қондырғылардың жұмысы азырақ көлемде болса да, дәл солай қалдықтарды, бірақ, әдетте, зиянды заттардың жоғары концентрациясымен шығарады. Ақырында, тазалау құрылғыларының көпшілігінің жұмысы айтарлықтай энергия шығындарын талап етеді,</w:t>
      </w:r>
      <w:r w:rsidRPr="00C74A3B">
        <w:rPr>
          <w:kern w:val="32"/>
          <w:sz w:val="28"/>
          <w:szCs w:val="28"/>
          <w:lang w:val="kk-KZ" w:eastAsia="cs-CZ"/>
        </w:rPr>
        <w:t xml:space="preserve"> бұл өз кезегінде қоршаған ортаға да қауіпті.</w:t>
      </w:r>
    </w:p>
    <w:p w:rsidR="00663984" w:rsidRDefault="00487A3A">
      <w:pPr>
        <w:ind w:firstLine="709"/>
        <w:jc w:val="both"/>
        <w:rPr>
          <w:kern w:val="32"/>
          <w:sz w:val="28"/>
          <w:szCs w:val="28"/>
          <w:lang w:val="kk-KZ" w:eastAsia="cs-CZ"/>
        </w:rPr>
      </w:pPr>
      <w:r w:rsidRPr="00C74A3B">
        <w:rPr>
          <w:kern w:val="32"/>
          <w:sz w:val="28"/>
          <w:szCs w:val="28"/>
          <w:lang w:val="kk-KZ" w:eastAsia="cs-CZ"/>
        </w:rPr>
        <w:t>Ластану себептерін жоюдың өзі бастапқы шикізатты кешенді пайдалануға және қоршаған ортаға зиянды заттарды барынша кәдеге жаратуға мүмкіндік беретін қалдығы кем, ал болашақта қалдықсыз өндіріс технологияларын ен</w:t>
      </w:r>
      <w:r w:rsidRPr="00C74A3B">
        <w:rPr>
          <w:kern w:val="32"/>
          <w:sz w:val="28"/>
          <w:szCs w:val="28"/>
          <w:lang w:val="kk-KZ" w:eastAsia="cs-CZ"/>
        </w:rPr>
        <w:t>гізуді талап етеді.</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Қалдықтардың белгілі бір түрлерін баламалы отын ретінде пайдалану қазбалы табиғи отынды пайдалануды, түзілген қалдықтар мен шығарындылардың жинақталу көлемін азайтуға мүмкіндік береді. Дегенмен, материалды таңдау кезінде қалдықтардың хи</w:t>
      </w:r>
      <w:r w:rsidRPr="00C74A3B">
        <w:rPr>
          <w:kern w:val="32"/>
          <w:sz w:val="28"/>
          <w:szCs w:val="28"/>
          <w:lang w:val="kk-KZ" w:eastAsia="cs-CZ"/>
        </w:rPr>
        <w:t>миялық құрамы мен қалдықтардың әрбір түрін өңдеу нәтижесінде тудыруы мүмкін экологиялық зардаптарды ескеру қажет.</w:t>
      </w:r>
    </w:p>
    <w:p w:rsidR="00663984" w:rsidRDefault="00487A3A">
      <w:pPr>
        <w:shd w:val="clear" w:color="auto" w:fill="FFFFFF"/>
        <w:ind w:firstLine="709"/>
        <w:jc w:val="both"/>
        <w:textAlignment w:val="baseline"/>
        <w:rPr>
          <w:kern w:val="32"/>
          <w:sz w:val="28"/>
          <w:szCs w:val="28"/>
          <w:lang w:val="kk-KZ" w:eastAsia="cs-CZ"/>
        </w:rPr>
      </w:pPr>
      <w:r w:rsidRPr="00C74A3B">
        <w:rPr>
          <w:kern w:val="32"/>
          <w:sz w:val="28"/>
          <w:szCs w:val="28"/>
          <w:lang w:val="kk-KZ" w:eastAsia="cs-CZ"/>
        </w:rPr>
        <w:t>Пайдаланылған газдарды тазарту жүйелерін тоқтатуға немесе айналып өтуге байланысты технологиялық операциялар төмен шығарындыларды ескере отыры</w:t>
      </w:r>
      <w:r w:rsidRPr="00C74A3B">
        <w:rPr>
          <w:kern w:val="32"/>
          <w:sz w:val="28"/>
          <w:szCs w:val="28"/>
          <w:lang w:val="kk-KZ" w:eastAsia="cs-CZ"/>
        </w:rPr>
        <w:t>п жобалануы және енгізілуі, сондай-ақ тиісті технологиялық параметрлерді бекіту арқылы бақылануы керек. Тазалау жабдықтары істен шыққан жағдайда пропорционалдылық қағидатын ескере отырып, шығарындыларды кідіріссіз максимумға дейін азайту шараларын қабылдау</w:t>
      </w:r>
      <w:r w:rsidRPr="00C74A3B">
        <w:rPr>
          <w:kern w:val="32"/>
          <w:sz w:val="28"/>
          <w:szCs w:val="28"/>
          <w:lang w:val="kk-KZ" w:eastAsia="cs-CZ"/>
        </w:rPr>
        <w:t xml:space="preserve"> қажет</w:t>
      </w:r>
    </w:p>
    <w:p w:rsidR="00663984" w:rsidRDefault="00487A3A">
      <w:pPr>
        <w:ind w:firstLine="709"/>
        <w:jc w:val="both"/>
        <w:rPr>
          <w:kern w:val="32"/>
          <w:sz w:val="28"/>
          <w:szCs w:val="28"/>
          <w:lang w:val="kk-KZ" w:eastAsia="cs-CZ"/>
        </w:rPr>
      </w:pPr>
      <w:r w:rsidRPr="00C74A3B">
        <w:rPr>
          <w:kern w:val="32"/>
          <w:sz w:val="28"/>
          <w:szCs w:val="28"/>
          <w:lang w:val="kk-KZ" w:eastAsia="cs-CZ"/>
        </w:rPr>
        <w:t>Көптеген өндірістер үшін пайда болатын қалдықтарды азайту және оларды кәдеге жарату бойынша қолайлы техникалық-экономикалық шешімдер әлі табылған жоқ, сондықтан қазіргі уақытта осы бағытта жұмыс істеу қажет.</w:t>
      </w:r>
    </w:p>
    <w:p w:rsidR="00663984" w:rsidRDefault="00487A3A">
      <w:pPr>
        <w:ind w:firstLine="709"/>
        <w:jc w:val="both"/>
        <w:rPr>
          <w:kern w:val="32"/>
          <w:sz w:val="28"/>
          <w:szCs w:val="28"/>
          <w:lang w:val="kk-KZ" w:eastAsia="cs-CZ"/>
        </w:rPr>
      </w:pPr>
      <w:r w:rsidRPr="00C74A3B">
        <w:rPr>
          <w:kern w:val="32"/>
          <w:sz w:val="28"/>
          <w:szCs w:val="28"/>
          <w:lang w:val="kk-KZ" w:eastAsia="cs-CZ"/>
        </w:rPr>
        <w:t>Пайдаланылған газдарды тазарту жүйелерін тоқтатуға немесе айналып өтуге байланысты технологиялық операциялар төмен шығарындыларды ескере отырып жобалануы және енгізілуі, сондай-ақ тиісті технологиялық параметрлерді бекіту арқылы бақылануы керек. Тазалау жа</w:t>
      </w:r>
      <w:r w:rsidRPr="00C74A3B">
        <w:rPr>
          <w:kern w:val="32"/>
          <w:sz w:val="28"/>
          <w:szCs w:val="28"/>
          <w:lang w:val="kk-KZ" w:eastAsia="cs-CZ"/>
        </w:rPr>
        <w:t>бдықтары істен шыққан жағдайда пропорционалдылық қағидатын ескере отырып, шығарындыларды кідіріссіз максимумға дейін азайту шараларын қабылдау қажет.</w:t>
      </w:r>
    </w:p>
    <w:p w:rsidR="00663984" w:rsidRDefault="00487A3A">
      <w:pPr>
        <w:ind w:firstLine="709"/>
        <w:jc w:val="both"/>
        <w:rPr>
          <w:kern w:val="32"/>
          <w:sz w:val="28"/>
          <w:szCs w:val="28"/>
          <w:lang w:val="kk-KZ" w:eastAsia="cs-CZ"/>
        </w:rPr>
      </w:pPr>
      <w:r w:rsidRPr="00C74A3B">
        <w:rPr>
          <w:kern w:val="32"/>
          <w:sz w:val="28"/>
          <w:szCs w:val="28"/>
          <w:lang w:val="kk-KZ" w:eastAsia="cs-CZ"/>
        </w:rPr>
        <w:t>Қоршаған ортаны қорғаудың технологиялық аспектілерін жетілдіруге қамқорлық жасай отырып, табиғи, адам қолы</w:t>
      </w:r>
      <w:r w:rsidRPr="00C74A3B">
        <w:rPr>
          <w:kern w:val="32"/>
          <w:sz w:val="28"/>
          <w:szCs w:val="28"/>
          <w:lang w:val="kk-KZ" w:eastAsia="cs-CZ"/>
        </w:rPr>
        <w:t>мен өзгертілмеген табиғи жүйелердің рұқсат етілген (шекті) қысқарту мәндерінен асқан жағдайда, ешбір тазарту құрылғылары мен қалдықсыз технологиялар экожүйенің тұрақтылығын қалпына келтіре алмайтынын есте сақтау қажет.</w:t>
      </w:r>
      <w:bookmarkEnd w:id="146"/>
    </w:p>
    <w:p w:rsidR="00663984" w:rsidRDefault="00663984">
      <w:pPr>
        <w:ind w:firstLine="709"/>
        <w:jc w:val="both"/>
        <w:rPr>
          <w:kern w:val="32"/>
          <w:sz w:val="28"/>
          <w:szCs w:val="28"/>
          <w:lang w:val="kk-KZ" w:eastAsia="cs-CZ"/>
        </w:rPr>
      </w:pPr>
    </w:p>
    <w:p w:rsidR="00663984" w:rsidRDefault="00487A3A">
      <w:pPr>
        <w:widowControl w:val="0"/>
        <w:ind w:firstLine="709"/>
        <w:jc w:val="both"/>
        <w:outlineLvl w:val="1"/>
        <w:rPr>
          <w:b/>
          <w:bCs/>
          <w:sz w:val="28"/>
          <w:szCs w:val="28"/>
          <w:lang w:val="kk-KZ" w:eastAsia="cs-CZ"/>
        </w:rPr>
      </w:pPr>
      <w:bookmarkStart w:id="147" w:name="_Toc137047362"/>
      <w:bookmarkStart w:id="148" w:name="_Toc235711619"/>
      <w:r w:rsidRPr="00C74A3B">
        <w:rPr>
          <w:b/>
          <w:bCs/>
          <w:sz w:val="28"/>
          <w:szCs w:val="28"/>
          <w:lang w:val="kk-KZ" w:eastAsia="cs-CZ"/>
        </w:rPr>
        <w:t xml:space="preserve">4.2. </w:t>
      </w:r>
      <w:bookmarkEnd w:id="147"/>
      <w:r w:rsidRPr="00C74A3B">
        <w:rPr>
          <w:b/>
          <w:bCs/>
          <w:sz w:val="28"/>
          <w:szCs w:val="28"/>
          <w:lang w:val="kk-KZ" w:eastAsia="cs-CZ"/>
        </w:rPr>
        <w:t>Экологиялық менеджмент жүйесін енгізу</w:t>
      </w:r>
      <w:bookmarkEnd w:id="148"/>
    </w:p>
    <w:p w:rsidR="00663984" w:rsidRDefault="00487A3A">
      <w:pPr>
        <w:ind w:firstLine="709"/>
        <w:jc w:val="both"/>
        <w:rPr>
          <w:iCs/>
          <w:kern w:val="32"/>
          <w:sz w:val="28"/>
          <w:szCs w:val="28"/>
          <w:lang w:val="kk-KZ" w:eastAsia="cs-CZ"/>
        </w:rPr>
      </w:pPr>
      <w:r w:rsidRPr="00C74A3B">
        <w:rPr>
          <w:iCs/>
          <w:kern w:val="32"/>
          <w:sz w:val="28"/>
          <w:szCs w:val="28"/>
          <w:lang w:val="kk-KZ" w:eastAsia="cs-CZ"/>
        </w:rPr>
        <w:t>Кәсіпорын қызметінің қоршаған ортаны қорғау саласындағы мақсаттарға сәйкестігін көрсететін жүйе. Өндірісті жедел басқару мен басқарудың жалпы жүйесінің құрамдас бөлігін құрайтын болса, ЭМЖ ең пәрменді және тиімді болып</w:t>
      </w:r>
      <w:r w:rsidRPr="00C74A3B">
        <w:rPr>
          <w:iCs/>
          <w:kern w:val="32"/>
          <w:sz w:val="28"/>
          <w:szCs w:val="28"/>
          <w:lang w:val="kk-KZ" w:eastAsia="cs-CZ"/>
        </w:rPr>
        <w:t xml:space="preserve"> табылады. </w:t>
      </w:r>
    </w:p>
    <w:p w:rsidR="00663984" w:rsidRDefault="00487A3A">
      <w:pPr>
        <w:ind w:firstLine="709"/>
        <w:jc w:val="both"/>
        <w:rPr>
          <w:iCs/>
          <w:kern w:val="32"/>
          <w:sz w:val="28"/>
          <w:szCs w:val="28"/>
          <w:lang w:val="kk-KZ" w:eastAsia="cs-CZ"/>
        </w:rPr>
      </w:pPr>
      <w:r w:rsidRPr="00C74A3B">
        <w:rPr>
          <w:iCs/>
          <w:kern w:val="32"/>
          <w:sz w:val="28"/>
          <w:szCs w:val="28"/>
          <w:lang w:val="kk-KZ" w:eastAsia="cs-CZ"/>
        </w:rPr>
        <w:t>ЭМЖ оператордың назарын қондырғының экологиялық өнімділігіне аударады. Атап айтқанда, қалыпты және қалыпты емес жұмыс жағдайлары үшін нақты операциялық процедураларды қолдану және тиісті жауапкершілік желілерін анықтау арқылы.</w:t>
      </w:r>
    </w:p>
    <w:p w:rsidR="00663984" w:rsidRDefault="00487A3A">
      <w:pPr>
        <w:ind w:firstLine="709"/>
        <w:jc w:val="both"/>
        <w:rPr>
          <w:iCs/>
          <w:kern w:val="32"/>
          <w:sz w:val="28"/>
          <w:szCs w:val="28"/>
          <w:lang w:val="kk-KZ" w:eastAsia="cs-CZ"/>
        </w:rPr>
      </w:pPr>
      <w:r w:rsidRPr="00C74A3B">
        <w:rPr>
          <w:iCs/>
          <w:kern w:val="32"/>
          <w:sz w:val="28"/>
          <w:szCs w:val="28"/>
          <w:lang w:val="kk-KZ" w:eastAsia="cs-CZ"/>
        </w:rPr>
        <w:t>Барлық қолданыста</w:t>
      </w:r>
      <w:r w:rsidRPr="00C74A3B">
        <w:rPr>
          <w:iCs/>
          <w:kern w:val="32"/>
          <w:sz w:val="28"/>
          <w:szCs w:val="28"/>
          <w:lang w:val="kk-KZ" w:eastAsia="cs-CZ"/>
        </w:rPr>
        <w:t>ғы экологиялық менеджмент жүйелері үздіксіз жетілдіру тұжырымдамасын қамтиды, яғни қоршаған ортаны басқару – бұл уақыт өте аяқталатын жоба емес, үздіксіз процесс екенін білдіреді. Түрлі процесс схемалары бар, бірақ ЭМЖ-нің көпшілігі басқа ұйымдық басқару к</w:t>
      </w:r>
      <w:r w:rsidRPr="00C74A3B">
        <w:rPr>
          <w:iCs/>
          <w:kern w:val="32"/>
          <w:sz w:val="28"/>
          <w:szCs w:val="28"/>
          <w:lang w:val="kk-KZ" w:eastAsia="cs-CZ"/>
        </w:rPr>
        <w:t>онтексттерінде кеңінен қолданылатын PDCA (жоспарла – орында – тексер – орында) цикліне негізделген. Цикл итерациялық динамикалық модель болып табылады, мұнда бір цикл келесі циклдің басында аяқталады.</w:t>
      </w:r>
    </w:p>
    <w:p w:rsidR="00663984" w:rsidRDefault="00487A3A">
      <w:pPr>
        <w:ind w:firstLine="709"/>
        <w:jc w:val="both"/>
        <w:rPr>
          <w:iCs/>
          <w:kern w:val="32"/>
          <w:sz w:val="28"/>
          <w:szCs w:val="28"/>
          <w:lang w:val="kk-KZ" w:eastAsia="cs-CZ"/>
        </w:rPr>
      </w:pPr>
      <w:r w:rsidRPr="00C74A3B">
        <w:rPr>
          <w:iCs/>
          <w:kern w:val="32"/>
          <w:sz w:val="28"/>
          <w:szCs w:val="28"/>
          <w:lang w:val="kk-KZ" w:eastAsia="cs-CZ"/>
        </w:rPr>
        <w:t>ЭМЖ стандартталған немесе стандартты емес («</w:t>
      </w:r>
      <w:r w:rsidRPr="00C74A3B">
        <w:rPr>
          <w:sz w:val="28"/>
          <w:szCs w:val="28"/>
          <w:lang w:val="kk-KZ"/>
        </w:rPr>
        <w:t>баптауға бо</w:t>
      </w:r>
      <w:r w:rsidRPr="00C74A3B">
        <w:rPr>
          <w:sz w:val="28"/>
          <w:szCs w:val="28"/>
          <w:lang w:val="kk-KZ"/>
        </w:rPr>
        <w:t>латын</w:t>
      </w:r>
      <w:r w:rsidRPr="00C74A3B">
        <w:rPr>
          <w:iCs/>
          <w:kern w:val="32"/>
          <w:sz w:val="28"/>
          <w:szCs w:val="28"/>
          <w:lang w:val="kk-KZ" w:eastAsia="cs-CZ"/>
        </w:rPr>
        <w:t>») жүйе нысанында болуы мүмкін. ISO 14001:2015 сияқты халықаралық деңгейде мойындалған стандартталған жүйені енгізу және сақтау, әсіресе сырттан дұрыс тексерілген кезде, ЭМЖ сенімділігін арттыруы мүмкін. EMAS қоршаған ортаны қорғау туралы мәлімдеме жә</w:t>
      </w:r>
      <w:r w:rsidRPr="00C74A3B">
        <w:rPr>
          <w:iCs/>
          <w:kern w:val="32"/>
          <w:sz w:val="28"/>
          <w:szCs w:val="28"/>
          <w:lang w:val="kk-KZ" w:eastAsia="cs-CZ"/>
        </w:rPr>
        <w:t>не қолданыстағы экологиялық заңдардың сақталуын қамтамасыз ету механизмі арқылы қоғаммен өзара әрекеттесуге қатысты қосымша сенімділікті қамтамасыз етеді [36]. Дегенмен, стандартталмаған жүйелер дұрыс жобаланған, енгізілген және тексерілген.</w:t>
      </w:r>
    </w:p>
    <w:p w:rsidR="00663984" w:rsidRDefault="00487A3A">
      <w:pPr>
        <w:ind w:firstLine="709"/>
        <w:jc w:val="both"/>
        <w:rPr>
          <w:iCs/>
          <w:kern w:val="32"/>
          <w:sz w:val="28"/>
          <w:szCs w:val="28"/>
          <w:lang w:val="kk-KZ" w:eastAsia="cs-CZ"/>
        </w:rPr>
      </w:pPr>
      <w:r w:rsidRPr="00C74A3B">
        <w:rPr>
          <w:iCs/>
          <w:kern w:val="32"/>
          <w:sz w:val="28"/>
          <w:szCs w:val="28"/>
          <w:lang w:val="kk-KZ" w:eastAsia="cs-CZ"/>
        </w:rPr>
        <w:t>ЭМЖ келесі ком</w:t>
      </w:r>
      <w:r w:rsidRPr="00C74A3B">
        <w:rPr>
          <w:iCs/>
          <w:kern w:val="32"/>
          <w:sz w:val="28"/>
          <w:szCs w:val="28"/>
          <w:lang w:val="kk-KZ" w:eastAsia="cs-CZ"/>
        </w:rPr>
        <w:t>поненттерді қамтуы тиіс:</w:t>
      </w:r>
    </w:p>
    <w:p w:rsidR="00663984" w:rsidRDefault="00487A3A">
      <w:pPr>
        <w:ind w:firstLine="709"/>
        <w:jc w:val="both"/>
        <w:rPr>
          <w:iCs/>
          <w:kern w:val="32"/>
          <w:sz w:val="28"/>
          <w:szCs w:val="28"/>
          <w:lang w:val="kk-KZ" w:eastAsia="cs-CZ"/>
        </w:rPr>
      </w:pPr>
      <w:r w:rsidRPr="00C74A3B">
        <w:rPr>
          <w:iCs/>
          <w:kern w:val="32"/>
          <w:sz w:val="28"/>
          <w:szCs w:val="28"/>
          <w:lang w:val="kk-KZ" w:eastAsia="cs-CZ"/>
        </w:rPr>
        <w:t>1. Компания мен кәсіпорын деңгейіндегі жоғары басшылықты қоса алғанда, басшылықтың міндеттемесі (мысалы, зауыт менеджері).</w:t>
      </w:r>
    </w:p>
    <w:p w:rsidR="00663984" w:rsidRDefault="00487A3A">
      <w:pPr>
        <w:ind w:firstLine="709"/>
        <w:jc w:val="both"/>
        <w:rPr>
          <w:iCs/>
          <w:kern w:val="32"/>
          <w:sz w:val="28"/>
          <w:szCs w:val="28"/>
          <w:lang w:val="kk-KZ" w:eastAsia="cs-CZ"/>
        </w:rPr>
      </w:pPr>
      <w:r w:rsidRPr="00C74A3B">
        <w:rPr>
          <w:iCs/>
          <w:kern w:val="32"/>
          <w:sz w:val="28"/>
          <w:szCs w:val="28"/>
          <w:lang w:val="kk-KZ" w:eastAsia="cs-CZ"/>
        </w:rPr>
        <w:t>2. Ұйымның контекстін анықтауды, мүдделі тұлғалардың қажеттіліктері мен күтулерін анықтауды, қоршаған ортаға</w:t>
      </w:r>
      <w:r w:rsidRPr="00C74A3B">
        <w:rPr>
          <w:iCs/>
          <w:kern w:val="32"/>
          <w:sz w:val="28"/>
          <w:szCs w:val="28"/>
          <w:lang w:val="kk-KZ" w:eastAsia="cs-CZ"/>
        </w:rPr>
        <w:t xml:space="preserve"> (және адам денсаулығына) ықтимал тәуекелдермен байланысты кәсіпорынның сипаттамаларын, сондай-ақ қоршаған ортаға қатысты қолданылатын заң талаптарын анықтауды қамтитын талдау.</w:t>
      </w:r>
    </w:p>
    <w:p w:rsidR="00663984" w:rsidRDefault="00487A3A">
      <w:pPr>
        <w:ind w:firstLine="709"/>
        <w:jc w:val="both"/>
        <w:rPr>
          <w:iCs/>
          <w:kern w:val="32"/>
          <w:sz w:val="28"/>
          <w:szCs w:val="28"/>
          <w:lang w:val="kk-KZ" w:eastAsia="cs-CZ"/>
        </w:rPr>
      </w:pPr>
      <w:r w:rsidRPr="00C74A3B">
        <w:rPr>
          <w:iCs/>
          <w:kern w:val="32"/>
          <w:sz w:val="28"/>
          <w:szCs w:val="28"/>
          <w:lang w:val="kk-KZ" w:eastAsia="cs-CZ"/>
        </w:rPr>
        <w:t>3. Менеджмент арқылы қондырғыны үздіксіз жақсартуды қамтитын экологиялық саясат</w:t>
      </w:r>
      <w:r w:rsidRPr="00C74A3B">
        <w:rPr>
          <w:iCs/>
          <w:kern w:val="32"/>
          <w:sz w:val="28"/>
          <w:szCs w:val="28"/>
          <w:lang w:val="kk-KZ" w:eastAsia="cs-CZ"/>
        </w:rPr>
        <w:t>.</w:t>
      </w:r>
    </w:p>
    <w:p w:rsidR="00663984" w:rsidRDefault="00487A3A">
      <w:pPr>
        <w:ind w:firstLine="709"/>
        <w:jc w:val="both"/>
        <w:rPr>
          <w:iCs/>
          <w:kern w:val="32"/>
          <w:sz w:val="28"/>
          <w:szCs w:val="28"/>
          <w:lang w:val="kk-KZ" w:eastAsia="cs-CZ"/>
        </w:rPr>
      </w:pPr>
      <w:r w:rsidRPr="00C74A3B">
        <w:rPr>
          <w:iCs/>
          <w:kern w:val="32"/>
          <w:sz w:val="28"/>
          <w:szCs w:val="28"/>
          <w:lang w:val="kk-KZ" w:eastAsia="cs-CZ"/>
        </w:rPr>
        <w:t>4. Қаржылық жоспарлаумен және инвестициялаумен біріктірілген қажетті процедураларды, мақсаттар мен міндеттерді жоспарлау және белгілеу.</w:t>
      </w:r>
    </w:p>
    <w:p w:rsidR="00663984" w:rsidRDefault="00487A3A">
      <w:pPr>
        <w:ind w:firstLine="709"/>
        <w:jc w:val="both"/>
        <w:rPr>
          <w:iCs/>
          <w:kern w:val="32"/>
          <w:sz w:val="28"/>
          <w:szCs w:val="28"/>
          <w:lang w:val="kk-KZ" w:eastAsia="cs-CZ"/>
        </w:rPr>
      </w:pPr>
      <w:r w:rsidRPr="00C74A3B">
        <w:rPr>
          <w:iCs/>
          <w:kern w:val="32"/>
          <w:sz w:val="28"/>
          <w:szCs w:val="28"/>
          <w:lang w:val="kk-KZ" w:eastAsia="cs-CZ"/>
        </w:rPr>
        <w:t>5. Ерекше назар аударуды қажет ететін процедураларды орындау:</w:t>
      </w:r>
    </w:p>
    <w:p w:rsidR="00663984" w:rsidRDefault="00487A3A">
      <w:pPr>
        <w:ind w:firstLine="709"/>
        <w:jc w:val="both"/>
        <w:rPr>
          <w:iCs/>
          <w:kern w:val="32"/>
          <w:sz w:val="28"/>
          <w:szCs w:val="28"/>
          <w:lang w:val="kk-KZ" w:eastAsia="cs-CZ"/>
        </w:rPr>
      </w:pPr>
      <w:r w:rsidRPr="00C74A3B">
        <w:rPr>
          <w:iCs/>
          <w:kern w:val="32"/>
          <w:sz w:val="28"/>
          <w:szCs w:val="28"/>
          <w:lang w:val="kk-KZ" w:eastAsia="cs-CZ"/>
        </w:rPr>
        <w:t>а) құрылым және жауапкершілік;</w:t>
      </w:r>
    </w:p>
    <w:p w:rsidR="00663984" w:rsidRDefault="00487A3A">
      <w:pPr>
        <w:ind w:firstLine="709"/>
        <w:jc w:val="both"/>
        <w:rPr>
          <w:iCs/>
          <w:kern w:val="32"/>
          <w:sz w:val="28"/>
          <w:szCs w:val="28"/>
          <w:lang w:val="kk-KZ" w:eastAsia="cs-CZ"/>
        </w:rPr>
      </w:pPr>
      <w:r w:rsidRPr="00C74A3B">
        <w:rPr>
          <w:iCs/>
          <w:kern w:val="32"/>
          <w:sz w:val="28"/>
          <w:szCs w:val="28"/>
          <w:lang w:val="kk-KZ" w:eastAsia="cs-CZ"/>
        </w:rPr>
        <w:t>б) жұмысы қоршаған ортаны</w:t>
      </w:r>
      <w:r w:rsidRPr="00C74A3B">
        <w:rPr>
          <w:iCs/>
          <w:kern w:val="32"/>
          <w:sz w:val="28"/>
          <w:szCs w:val="28"/>
          <w:lang w:val="kk-KZ" w:eastAsia="cs-CZ"/>
        </w:rPr>
        <w:t xml:space="preserve"> қорғау көрсеткіштеріне әсер етуі мүмкін персоналды іріктеу, оқыту, хабардар ету және құзыреттілігі;</w:t>
      </w:r>
    </w:p>
    <w:p w:rsidR="00663984" w:rsidRDefault="00487A3A">
      <w:pPr>
        <w:ind w:firstLine="709"/>
        <w:jc w:val="both"/>
        <w:rPr>
          <w:iCs/>
          <w:kern w:val="32"/>
          <w:sz w:val="28"/>
          <w:szCs w:val="28"/>
          <w:lang w:val="kk-KZ" w:eastAsia="cs-CZ"/>
        </w:rPr>
      </w:pPr>
      <w:r w:rsidRPr="00C74A3B">
        <w:rPr>
          <w:iCs/>
          <w:kern w:val="32"/>
          <w:sz w:val="28"/>
          <w:szCs w:val="28"/>
          <w:lang w:eastAsia="cs-CZ"/>
        </w:rPr>
        <w:t xml:space="preserve">в) </w:t>
      </w:r>
      <w:r w:rsidRPr="00C74A3B">
        <w:rPr>
          <w:iCs/>
          <w:kern w:val="32"/>
          <w:sz w:val="28"/>
          <w:szCs w:val="28"/>
          <w:lang w:val="kk-KZ" w:eastAsia="cs-CZ"/>
        </w:rPr>
        <w:t>ішкі және сыртқы коммуникациялар;</w:t>
      </w:r>
    </w:p>
    <w:p w:rsidR="00663984" w:rsidRDefault="00487A3A">
      <w:pPr>
        <w:ind w:firstLine="709"/>
        <w:jc w:val="both"/>
        <w:rPr>
          <w:iCs/>
          <w:kern w:val="32"/>
          <w:sz w:val="28"/>
          <w:szCs w:val="28"/>
          <w:lang w:val="kk-KZ" w:eastAsia="cs-CZ"/>
        </w:rPr>
      </w:pPr>
      <w:r w:rsidRPr="00C74A3B">
        <w:rPr>
          <w:iCs/>
          <w:kern w:val="32"/>
          <w:sz w:val="28"/>
          <w:szCs w:val="28"/>
          <w:lang w:val="kk-KZ" w:eastAsia="cs-CZ"/>
        </w:rPr>
        <w:t>г) ұйымның барлық деңгейіндегі қызметкерлерді тарту;</w:t>
      </w:r>
    </w:p>
    <w:p w:rsidR="00663984" w:rsidRDefault="00487A3A">
      <w:pPr>
        <w:ind w:firstLine="709"/>
        <w:jc w:val="both"/>
        <w:rPr>
          <w:iCs/>
          <w:kern w:val="32"/>
          <w:sz w:val="28"/>
          <w:szCs w:val="28"/>
          <w:lang w:val="kk-KZ" w:eastAsia="cs-CZ"/>
        </w:rPr>
      </w:pPr>
      <w:r w:rsidRPr="00C74A3B">
        <w:rPr>
          <w:iCs/>
          <w:kern w:val="32"/>
          <w:sz w:val="28"/>
          <w:szCs w:val="28"/>
          <w:lang w:val="kk-KZ" w:eastAsia="cs-CZ"/>
        </w:rPr>
        <w:t>д) құжаттама (қоршаған ортаға айтарлықтай әсер ететін қызметті ба</w:t>
      </w:r>
      <w:r w:rsidRPr="00C74A3B">
        <w:rPr>
          <w:iCs/>
          <w:kern w:val="32"/>
          <w:sz w:val="28"/>
          <w:szCs w:val="28"/>
          <w:lang w:val="kk-KZ" w:eastAsia="cs-CZ"/>
        </w:rPr>
        <w:t>қылаудың жазбаша рәсімдерін, сондай-ақ тиісті жазбаларды жасау және жүргізу);</w:t>
      </w:r>
    </w:p>
    <w:p w:rsidR="00663984" w:rsidRDefault="00487A3A">
      <w:pPr>
        <w:ind w:firstLine="709"/>
        <w:jc w:val="both"/>
        <w:rPr>
          <w:iCs/>
          <w:kern w:val="32"/>
          <w:sz w:val="28"/>
          <w:szCs w:val="28"/>
          <w:lang w:val="kk-KZ" w:eastAsia="cs-CZ"/>
        </w:rPr>
      </w:pPr>
      <w:r w:rsidRPr="00C74A3B">
        <w:rPr>
          <w:iCs/>
          <w:kern w:val="32"/>
          <w:sz w:val="28"/>
          <w:szCs w:val="28"/>
          <w:lang w:val="kk-KZ" w:eastAsia="cs-CZ"/>
        </w:rPr>
        <w:t>е) процестерді тиімді жедел жоспарлау және бақылау;</w:t>
      </w:r>
    </w:p>
    <w:p w:rsidR="00663984" w:rsidRDefault="00487A3A">
      <w:pPr>
        <w:ind w:firstLine="709"/>
        <w:jc w:val="both"/>
        <w:rPr>
          <w:iCs/>
          <w:kern w:val="32"/>
          <w:sz w:val="28"/>
          <w:szCs w:val="28"/>
          <w:lang w:val="kk-KZ" w:eastAsia="cs-CZ"/>
        </w:rPr>
      </w:pPr>
      <w:r w:rsidRPr="00C74A3B">
        <w:rPr>
          <w:iCs/>
          <w:kern w:val="32"/>
          <w:sz w:val="28"/>
          <w:szCs w:val="28"/>
          <w:lang w:eastAsia="cs-CZ"/>
        </w:rPr>
        <w:t>ж)</w:t>
      </w:r>
      <w:r w:rsidRPr="00C74A3B">
        <w:rPr>
          <w:iCs/>
          <w:kern w:val="32"/>
          <w:sz w:val="28"/>
          <w:szCs w:val="28"/>
          <w:lang w:val="kk-KZ" w:eastAsia="cs-CZ"/>
        </w:rPr>
        <w:t xml:space="preserve"> техникалық қызмет көрсету бағдарламасы;</w:t>
      </w:r>
    </w:p>
    <w:p w:rsidR="00663984" w:rsidRDefault="00487A3A">
      <w:pPr>
        <w:ind w:firstLine="709"/>
        <w:jc w:val="both"/>
        <w:rPr>
          <w:iCs/>
          <w:kern w:val="32"/>
          <w:sz w:val="28"/>
          <w:szCs w:val="28"/>
          <w:lang w:val="kk-KZ" w:eastAsia="cs-CZ"/>
        </w:rPr>
      </w:pPr>
      <w:r w:rsidRPr="00C74A3B">
        <w:rPr>
          <w:iCs/>
          <w:kern w:val="32"/>
          <w:sz w:val="28"/>
          <w:szCs w:val="28"/>
          <w:lang w:val="kk-KZ" w:eastAsia="cs-CZ"/>
        </w:rPr>
        <w:t>з) төтенше жағдайлардың қолайсыз (экологиялық) салдарларының алдын алуды және/немес</w:t>
      </w:r>
      <w:r w:rsidRPr="00C74A3B">
        <w:rPr>
          <w:iCs/>
          <w:kern w:val="32"/>
          <w:sz w:val="28"/>
          <w:szCs w:val="28"/>
          <w:lang w:val="kk-KZ" w:eastAsia="cs-CZ"/>
        </w:rPr>
        <w:t>е жоюды қоса алғанда, төтенше жағдайларға дайындық және әрекет ету;</w:t>
      </w:r>
    </w:p>
    <w:p w:rsidR="00663984" w:rsidRDefault="00487A3A">
      <w:pPr>
        <w:ind w:firstLine="709"/>
        <w:jc w:val="both"/>
        <w:rPr>
          <w:iCs/>
          <w:kern w:val="32"/>
          <w:sz w:val="28"/>
          <w:szCs w:val="28"/>
          <w:lang w:val="kk-KZ" w:eastAsia="cs-CZ"/>
        </w:rPr>
      </w:pPr>
      <w:r w:rsidRPr="00C74A3B">
        <w:rPr>
          <w:iCs/>
          <w:kern w:val="32"/>
          <w:sz w:val="28"/>
          <w:szCs w:val="28"/>
          <w:lang w:val="kk-KZ" w:eastAsia="cs-CZ"/>
        </w:rPr>
        <w:t>и) экологиялық заңнамаға сәйкестігін қамтамасыз ету;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6. Табиғатты қорғау заңнамасының сақталуын қамтамасыз ету. </w:t>
      </w:r>
    </w:p>
    <w:p w:rsidR="00663984" w:rsidRDefault="00487A3A">
      <w:pPr>
        <w:ind w:firstLine="709"/>
        <w:jc w:val="both"/>
        <w:rPr>
          <w:iCs/>
          <w:kern w:val="32"/>
          <w:sz w:val="28"/>
          <w:szCs w:val="28"/>
          <w:lang w:val="kk-KZ" w:eastAsia="cs-CZ"/>
        </w:rPr>
      </w:pPr>
      <w:r w:rsidRPr="00C74A3B">
        <w:rPr>
          <w:iCs/>
          <w:kern w:val="32"/>
          <w:sz w:val="28"/>
          <w:szCs w:val="28"/>
          <w:lang w:val="kk-KZ" w:eastAsia="cs-CZ"/>
        </w:rPr>
        <w:t>7. Жұмыс қабілеттілігін тексеру және келесі әрекеттерге ерекше назар аудара отырып түзету шараларын қабылдау:</w:t>
      </w:r>
    </w:p>
    <w:p w:rsidR="00663984" w:rsidRDefault="00487A3A">
      <w:pPr>
        <w:ind w:firstLine="709"/>
        <w:jc w:val="both"/>
        <w:rPr>
          <w:iCs/>
          <w:kern w:val="32"/>
          <w:sz w:val="28"/>
          <w:szCs w:val="28"/>
          <w:lang w:val="kk-KZ" w:eastAsia="cs-CZ"/>
        </w:rPr>
      </w:pPr>
      <w:r w:rsidRPr="00C74A3B">
        <w:rPr>
          <w:iCs/>
          <w:kern w:val="32"/>
          <w:sz w:val="28"/>
          <w:szCs w:val="28"/>
          <w:lang w:eastAsia="cs-CZ"/>
        </w:rPr>
        <w:t>а)</w:t>
      </w:r>
      <w:r w:rsidRPr="00C74A3B">
        <w:rPr>
          <w:iCs/>
          <w:kern w:val="32"/>
          <w:sz w:val="28"/>
          <w:szCs w:val="28"/>
          <w:lang w:val="kk-KZ" w:eastAsia="cs-CZ"/>
        </w:rPr>
        <w:t xml:space="preserve"> мониторингтеу және өлшеу;</w:t>
      </w:r>
    </w:p>
    <w:p w:rsidR="00663984" w:rsidRDefault="00487A3A">
      <w:pPr>
        <w:ind w:firstLine="709"/>
        <w:jc w:val="both"/>
        <w:rPr>
          <w:iCs/>
          <w:kern w:val="32"/>
          <w:sz w:val="28"/>
          <w:szCs w:val="28"/>
          <w:lang w:val="kk-KZ" w:eastAsia="cs-CZ"/>
        </w:rPr>
      </w:pPr>
      <w:r w:rsidRPr="00C74A3B">
        <w:rPr>
          <w:iCs/>
          <w:kern w:val="32"/>
          <w:sz w:val="28"/>
          <w:szCs w:val="28"/>
          <w:lang w:eastAsia="cs-CZ"/>
        </w:rPr>
        <w:t>б)</w:t>
      </w:r>
      <w:r w:rsidRPr="00C74A3B">
        <w:rPr>
          <w:iCs/>
          <w:kern w:val="32"/>
          <w:sz w:val="28"/>
          <w:szCs w:val="28"/>
          <w:lang w:val="kk-KZ" w:eastAsia="cs-CZ"/>
        </w:rPr>
        <w:t xml:space="preserve"> түзету және алдын алу шаралары;</w:t>
      </w:r>
    </w:p>
    <w:p w:rsidR="00663984" w:rsidRDefault="00487A3A">
      <w:pPr>
        <w:ind w:firstLine="709"/>
        <w:jc w:val="both"/>
        <w:rPr>
          <w:iCs/>
          <w:kern w:val="32"/>
          <w:sz w:val="28"/>
          <w:szCs w:val="28"/>
          <w:lang w:val="kk-KZ" w:eastAsia="cs-CZ"/>
        </w:rPr>
      </w:pPr>
      <w:r w:rsidRPr="00C74A3B">
        <w:rPr>
          <w:iCs/>
          <w:kern w:val="32"/>
          <w:sz w:val="28"/>
          <w:szCs w:val="28"/>
          <w:lang w:val="kk-KZ" w:eastAsia="cs-CZ"/>
        </w:rPr>
        <w:t>в) жазбаларды жүргізу;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г) СЭМ-нің жоспарланған іс-шараларға сәйкестігін және оның </w:t>
      </w:r>
      <w:r w:rsidRPr="00C74A3B">
        <w:rPr>
          <w:iCs/>
          <w:kern w:val="32"/>
          <w:sz w:val="28"/>
          <w:szCs w:val="28"/>
          <w:lang w:val="kk-KZ" w:eastAsia="cs-CZ"/>
        </w:rPr>
        <w:t>дұрыс енгізіліп, қолдау табуын анықтау үшін тәуелсіз ішкі және сыртқы аудит жүргізу.</w:t>
      </w:r>
    </w:p>
    <w:p w:rsidR="00663984" w:rsidRDefault="00487A3A">
      <w:pPr>
        <w:ind w:firstLine="709"/>
        <w:jc w:val="both"/>
        <w:rPr>
          <w:iCs/>
          <w:kern w:val="32"/>
          <w:sz w:val="28"/>
          <w:szCs w:val="28"/>
          <w:lang w:val="kk-KZ" w:eastAsia="cs-CZ"/>
        </w:rPr>
      </w:pPr>
      <w:r w:rsidRPr="00C74A3B">
        <w:rPr>
          <w:iCs/>
          <w:kern w:val="32"/>
          <w:sz w:val="28"/>
          <w:szCs w:val="28"/>
          <w:lang w:val="kk-KZ" w:eastAsia="cs-CZ"/>
        </w:rPr>
        <w:t>8. Жоғарғы басшылық тарапынан СЭМ-нің шолуын және оның тұрақты түрде қолайлылығын, жеткіліктілігін және тиімділігін бағалау.</w:t>
      </w:r>
    </w:p>
    <w:p w:rsidR="00663984" w:rsidRDefault="00487A3A">
      <w:pPr>
        <w:ind w:firstLine="709"/>
        <w:jc w:val="both"/>
        <w:rPr>
          <w:iCs/>
          <w:kern w:val="32"/>
          <w:sz w:val="28"/>
          <w:szCs w:val="28"/>
          <w:lang w:val="kk-KZ" w:eastAsia="cs-CZ"/>
        </w:rPr>
      </w:pPr>
      <w:r w:rsidRPr="00C74A3B">
        <w:rPr>
          <w:iCs/>
          <w:kern w:val="32"/>
          <w:sz w:val="28"/>
          <w:szCs w:val="28"/>
          <w:lang w:val="kk-KZ" w:eastAsia="cs-CZ"/>
        </w:rPr>
        <w:t>9. Жыл сайынғы экологиялық есепті дайындау.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10. СЭМ-ді сертификаттау органы немесе сыртқы тексеруші арқылы растау. </w:t>
      </w:r>
    </w:p>
    <w:p w:rsidR="00663984" w:rsidRDefault="00487A3A">
      <w:pPr>
        <w:ind w:firstLine="709"/>
        <w:jc w:val="both"/>
        <w:rPr>
          <w:iCs/>
          <w:kern w:val="32"/>
          <w:sz w:val="28"/>
          <w:szCs w:val="28"/>
          <w:lang w:val="kk-KZ" w:eastAsia="cs-CZ"/>
        </w:rPr>
      </w:pPr>
      <w:r w:rsidRPr="00C74A3B">
        <w:rPr>
          <w:iCs/>
          <w:kern w:val="32"/>
          <w:sz w:val="28"/>
          <w:szCs w:val="28"/>
          <w:lang w:val="kk-KZ" w:eastAsia="cs-CZ"/>
        </w:rPr>
        <w:t>11. Неғұрлым таза технологияларды дамыту үрдісін қадағалау.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12. Жаңа зауытты жобалау кезеңінде және оның бүкіл қызмет мерзімінде қондырғыны </w:t>
      </w:r>
      <w:r w:rsidRPr="00C74A3B">
        <w:rPr>
          <w:iCs/>
          <w:kern w:val="32"/>
          <w:sz w:val="28"/>
          <w:szCs w:val="28"/>
          <w:lang w:val="kk-KZ" w:eastAsia="cs-CZ"/>
        </w:rPr>
        <w:t xml:space="preserve">пайдаланудан шығару ықтималдылығының қоршаған ортаға әсерін қарастыру. </w:t>
      </w:r>
    </w:p>
    <w:p w:rsidR="00663984" w:rsidRDefault="00487A3A">
      <w:pPr>
        <w:ind w:firstLine="709"/>
        <w:jc w:val="both"/>
        <w:rPr>
          <w:iCs/>
          <w:kern w:val="32"/>
          <w:sz w:val="28"/>
          <w:szCs w:val="28"/>
          <w:lang w:val="kk-KZ" w:eastAsia="cs-CZ"/>
        </w:rPr>
      </w:pPr>
      <w:r w:rsidRPr="00C74A3B">
        <w:rPr>
          <w:iCs/>
          <w:kern w:val="32"/>
          <w:sz w:val="28"/>
          <w:szCs w:val="28"/>
          <w:lang w:val="kk-KZ" w:eastAsia="cs-CZ"/>
        </w:rPr>
        <w:t>13. Салалық бенчмаркингті тұрақты негізде қолдану (өз компаниясының көрсеткіштерін саланың үздік кәсіпорындарымен салыстыру).</w:t>
      </w:r>
    </w:p>
    <w:p w:rsidR="00663984" w:rsidRDefault="00487A3A">
      <w:pPr>
        <w:ind w:firstLine="709"/>
        <w:jc w:val="both"/>
        <w:rPr>
          <w:iCs/>
          <w:kern w:val="32"/>
          <w:sz w:val="28"/>
          <w:szCs w:val="28"/>
          <w:lang w:val="kk-KZ" w:eastAsia="cs-CZ"/>
        </w:rPr>
      </w:pPr>
      <w:r w:rsidRPr="00C74A3B">
        <w:rPr>
          <w:iCs/>
          <w:kern w:val="32"/>
          <w:sz w:val="28"/>
          <w:szCs w:val="28"/>
          <w:lang w:val="kk-KZ" w:eastAsia="cs-CZ"/>
        </w:rPr>
        <w:t>14. Қалдықтарды басқару жүйесі.</w:t>
      </w:r>
    </w:p>
    <w:p w:rsidR="00663984" w:rsidRDefault="00487A3A">
      <w:pPr>
        <w:ind w:firstLine="709"/>
        <w:jc w:val="both"/>
        <w:rPr>
          <w:iCs/>
          <w:kern w:val="32"/>
          <w:sz w:val="28"/>
          <w:szCs w:val="28"/>
          <w:lang w:val="kk-KZ" w:eastAsia="cs-CZ"/>
        </w:rPr>
      </w:pPr>
      <w:r w:rsidRPr="00C74A3B">
        <w:rPr>
          <w:iCs/>
          <w:kern w:val="32"/>
          <w:sz w:val="28"/>
          <w:szCs w:val="28"/>
          <w:lang w:val="kk-KZ" w:eastAsia="cs-CZ"/>
        </w:rPr>
        <w:t>15. Бірнеше операторлары б</w:t>
      </w:r>
      <w:r w:rsidRPr="00C74A3B">
        <w:rPr>
          <w:iCs/>
          <w:kern w:val="32"/>
          <w:sz w:val="28"/>
          <w:szCs w:val="28"/>
          <w:lang w:val="kk-KZ" w:eastAsia="cs-CZ"/>
        </w:rPr>
        <w:t>ар нысандарда/нысандарда әртүрлі операторлар арасындағы ынтымақтастықты арттыру мақсатында әрбір объект операторы үшін рөлдерді, жауапкершіліктерді және пайдалану процедураларын үйлестіруді анықтайтын бірлестіктерді құру.</w:t>
      </w:r>
    </w:p>
    <w:p w:rsidR="00663984" w:rsidRDefault="00487A3A">
      <w:pPr>
        <w:ind w:firstLine="709"/>
        <w:jc w:val="both"/>
        <w:rPr>
          <w:iCs/>
          <w:kern w:val="32"/>
          <w:sz w:val="28"/>
          <w:szCs w:val="28"/>
          <w:lang w:val="kk-KZ" w:eastAsia="cs-CZ"/>
        </w:rPr>
      </w:pPr>
      <w:r w:rsidRPr="00C74A3B">
        <w:rPr>
          <w:iCs/>
          <w:kern w:val="32"/>
          <w:sz w:val="28"/>
          <w:szCs w:val="28"/>
          <w:lang w:val="kk-KZ" w:eastAsia="cs-CZ"/>
        </w:rPr>
        <w:t>16. Сарқынды суларды және атмосфер</w:t>
      </w:r>
      <w:r w:rsidRPr="00C74A3B">
        <w:rPr>
          <w:iCs/>
          <w:kern w:val="32"/>
          <w:sz w:val="28"/>
          <w:szCs w:val="28"/>
          <w:lang w:val="kk-KZ" w:eastAsia="cs-CZ"/>
        </w:rPr>
        <w:t>аға шығарындыларды түгендеу.</w:t>
      </w:r>
    </w:p>
    <w:p w:rsidR="00663984" w:rsidRDefault="00487A3A">
      <w:pPr>
        <w:ind w:firstLine="709"/>
        <w:jc w:val="both"/>
        <w:rPr>
          <w:iCs/>
          <w:kern w:val="32"/>
          <w:sz w:val="28"/>
          <w:szCs w:val="28"/>
          <w:lang w:val="kk-KZ" w:eastAsia="cs-CZ"/>
        </w:rPr>
      </w:pPr>
      <w:r w:rsidRPr="00C74A3B">
        <w:rPr>
          <w:iCs/>
          <w:kern w:val="32"/>
          <w:sz w:val="28"/>
          <w:szCs w:val="28"/>
          <w:lang w:val="kk-KZ" w:eastAsia="cs-CZ"/>
        </w:rPr>
        <w:t>Қалыпты және қалыптан тыс жағдайларда нақты процедураларды сақтау және енгізу және жауапкершілікті сәйкес бөлу кәсіпорынның әрқашан табиғатты қорғау рұқсат шарттарын сақтауын, өз мақсаттарына жетуін және қойылған мақсаттарға же</w:t>
      </w:r>
      <w:r w:rsidRPr="00C74A3B">
        <w:rPr>
          <w:iCs/>
          <w:kern w:val="32"/>
          <w:sz w:val="28"/>
          <w:szCs w:val="28"/>
          <w:lang w:val="kk-KZ" w:eastAsia="cs-CZ"/>
        </w:rPr>
        <w:t>туін қамтамасыз етеді. Экологиялық менеджмент жүйесі қоршаған ортаны қорғау көрсеткіштерін үздіксіз жақсартуды қамтамасыз етеді.</w:t>
      </w:r>
    </w:p>
    <w:p w:rsidR="00663984" w:rsidRDefault="00487A3A">
      <w:pPr>
        <w:ind w:firstLine="709"/>
        <w:jc w:val="both"/>
        <w:rPr>
          <w:iCs/>
          <w:kern w:val="32"/>
          <w:sz w:val="28"/>
          <w:szCs w:val="28"/>
          <w:lang w:val="kk-KZ" w:eastAsia="cs-CZ"/>
        </w:rPr>
      </w:pPr>
      <w:r w:rsidRPr="00C74A3B">
        <w:rPr>
          <w:iCs/>
          <w:kern w:val="32"/>
          <w:sz w:val="28"/>
          <w:szCs w:val="28"/>
          <w:lang w:val="kk-KZ" w:eastAsia="cs-CZ"/>
        </w:rPr>
        <w:t>Барлық маңызды кіріс ағындары (соның ішінде энергия тұтыну) және шығыс</w:t>
      </w:r>
      <w:r w:rsidRPr="00C74A3B">
        <w:rPr>
          <w:rFonts w:ascii="Courier New" w:hAnsi="Courier New" w:cs="Courier New"/>
          <w:color w:val="000000"/>
          <w:spacing w:val="2"/>
          <w:sz w:val="20"/>
          <w:szCs w:val="20"/>
          <w:shd w:val="clear" w:color="auto" w:fill="FFFFFF"/>
          <w:lang w:val="kk-KZ"/>
        </w:rPr>
        <w:t xml:space="preserve"> </w:t>
      </w:r>
      <w:r w:rsidRPr="00C74A3B">
        <w:rPr>
          <w:iCs/>
          <w:kern w:val="32"/>
          <w:sz w:val="28"/>
          <w:szCs w:val="28"/>
          <w:lang w:val="kk-KZ" w:eastAsia="cs-CZ"/>
        </w:rPr>
        <w:t>ағындары (шығарындылар, ағындар, қалдықтар) қаржылық жос</w:t>
      </w:r>
      <w:r w:rsidRPr="00C74A3B">
        <w:rPr>
          <w:iCs/>
          <w:kern w:val="32"/>
          <w:sz w:val="28"/>
          <w:szCs w:val="28"/>
          <w:lang w:val="kk-KZ" w:eastAsia="cs-CZ"/>
        </w:rPr>
        <w:t>парлаудың және инвестициялық циклдердің ерекшеліктерін ескере отырып, оператормен қысқа, орта және ұзақ мерзімді перспективада өзара байланысты басқарылады. Бұл, мысалы, шығарындылар мен сарқынды суларды тазарту үшін («құбырдың соңында») қысқа мерзімді шеш</w:t>
      </w:r>
      <w:r w:rsidRPr="00C74A3B">
        <w:rPr>
          <w:iCs/>
          <w:kern w:val="32"/>
          <w:sz w:val="28"/>
          <w:szCs w:val="28"/>
          <w:lang w:val="kk-KZ" w:eastAsia="cs-CZ"/>
        </w:rPr>
        <w:t>імдерді қолдану энергияны тұтынудың ұзақ мерзімді ұлғаюына және ықтимал тиімдірек экологиялық шешімдерге инвестицияны кешіктіруге әкелуі мүмкін дегенді білдіреді.</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Экологиялық менеджмент әдістері қондырғының жалпы қоршаған ортаға әсерін барынша азайту үшін </w:t>
      </w:r>
      <w:r w:rsidRPr="00C74A3B">
        <w:rPr>
          <w:iCs/>
          <w:kern w:val="32"/>
          <w:sz w:val="28"/>
          <w:szCs w:val="28"/>
          <w:lang w:val="kk-KZ" w:eastAsia="cs-CZ"/>
        </w:rPr>
        <w:t>жобаланады.</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ЭМЖ компоненттері барлық қондырғыларға қолданылуы мүмкін. </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Экологиялық менеджмент жүйесінің қамту аймағы (мысалы, егжей-тегжейлілігі) мен </w:t>
      </w:r>
      <w:r w:rsidRPr="00C74A3B">
        <w:rPr>
          <w:color w:val="000000"/>
          <w:sz w:val="28"/>
          <w:szCs w:val="22"/>
          <w:lang w:val="kk-KZ"/>
        </w:rPr>
        <w:t>нысандары</w:t>
      </w:r>
      <w:r w:rsidRPr="00C74A3B">
        <w:rPr>
          <w:iCs/>
          <w:kern w:val="32"/>
          <w:sz w:val="28"/>
          <w:szCs w:val="28"/>
          <w:lang w:val="kk-KZ" w:eastAsia="cs-CZ"/>
        </w:rPr>
        <w:t xml:space="preserve"> (стандартталған немесе стандартталмаған) қолданылатын технологиялық жабдықтың пайдалану сипаттам</w:t>
      </w:r>
      <w:r w:rsidRPr="00C74A3B">
        <w:rPr>
          <w:iCs/>
          <w:kern w:val="32"/>
          <w:sz w:val="28"/>
          <w:szCs w:val="28"/>
          <w:lang w:val="kk-KZ" w:eastAsia="cs-CZ"/>
        </w:rPr>
        <w:t>аларына және оның қоршаған ортаға әсер ету деңгейіне сәйкес болуы керек.</w:t>
      </w:r>
    </w:p>
    <w:p w:rsidR="00663984" w:rsidRDefault="00487A3A">
      <w:pPr>
        <w:ind w:firstLine="709"/>
        <w:jc w:val="both"/>
        <w:rPr>
          <w:iCs/>
          <w:kern w:val="32"/>
          <w:sz w:val="28"/>
          <w:szCs w:val="28"/>
          <w:lang w:val="kk-KZ" w:eastAsia="cs-CZ"/>
        </w:rPr>
      </w:pPr>
      <w:r w:rsidRPr="00C74A3B">
        <w:rPr>
          <w:iCs/>
          <w:kern w:val="32"/>
          <w:sz w:val="28"/>
          <w:szCs w:val="28"/>
          <w:lang w:val="kk-KZ" w:eastAsia="cs-CZ"/>
        </w:rPr>
        <w:t>Экологиялық менеджмент жүйесін енгізу мен оны тиісті деңгейде қолдаудың құнын және экономикалық тиімділігін анықтау қиындық туғызады.</w:t>
      </w:r>
    </w:p>
    <w:p w:rsidR="00663984" w:rsidRDefault="00487A3A">
      <w:pPr>
        <w:ind w:firstLine="709"/>
        <w:jc w:val="both"/>
        <w:rPr>
          <w:iCs/>
          <w:kern w:val="32"/>
          <w:sz w:val="28"/>
          <w:szCs w:val="28"/>
          <w:lang w:val="kk-KZ" w:eastAsia="cs-CZ"/>
        </w:rPr>
      </w:pPr>
      <w:r w:rsidRPr="00C74A3B">
        <w:rPr>
          <w:iCs/>
          <w:kern w:val="32"/>
          <w:sz w:val="28"/>
          <w:szCs w:val="28"/>
          <w:lang w:val="kk-KZ" w:eastAsia="cs-CZ"/>
        </w:rPr>
        <w:t>Экологиялық менеджмент жүйесі бірқатар артықшылық</w:t>
      </w:r>
      <w:r w:rsidRPr="00C74A3B">
        <w:rPr>
          <w:iCs/>
          <w:kern w:val="32"/>
          <w:sz w:val="28"/>
          <w:szCs w:val="28"/>
          <w:lang w:val="kk-KZ" w:eastAsia="cs-CZ"/>
        </w:rPr>
        <w:t>тарды қамтамасыз ете алады, мысалы:</w:t>
      </w:r>
    </w:p>
    <w:p w:rsidR="00663984" w:rsidRDefault="00487A3A">
      <w:pPr>
        <w:ind w:firstLine="709"/>
        <w:jc w:val="both"/>
        <w:rPr>
          <w:iCs/>
          <w:kern w:val="32"/>
          <w:sz w:val="28"/>
          <w:szCs w:val="28"/>
          <w:lang w:val="kk-KZ" w:eastAsia="cs-CZ"/>
        </w:rPr>
      </w:pPr>
      <w:r w:rsidRPr="00C74A3B">
        <w:rPr>
          <w:iCs/>
          <w:kern w:val="32"/>
          <w:sz w:val="28"/>
          <w:szCs w:val="28"/>
          <w:lang w:val="kk-KZ" w:eastAsia="cs-CZ"/>
        </w:rPr>
        <w:t>кәсіпорынның экологиялық көрсеткіштерін жақсарту;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шешім қабылдау негіздерін жетілдіру; </w:t>
      </w:r>
    </w:p>
    <w:p w:rsidR="00663984" w:rsidRDefault="00487A3A">
      <w:pPr>
        <w:ind w:firstLine="709"/>
        <w:jc w:val="both"/>
        <w:rPr>
          <w:iCs/>
          <w:kern w:val="32"/>
          <w:sz w:val="28"/>
          <w:szCs w:val="28"/>
          <w:lang w:val="kk-KZ" w:eastAsia="cs-CZ"/>
        </w:rPr>
      </w:pPr>
      <w:r w:rsidRPr="00C74A3B">
        <w:rPr>
          <w:iCs/>
          <w:kern w:val="32"/>
          <w:sz w:val="28"/>
          <w:szCs w:val="28"/>
          <w:lang w:val="kk-KZ" w:eastAsia="cs-CZ"/>
        </w:rPr>
        <w:t>компанияның экологиялық аспектілерін түсінуді жақсарту;</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қызметкерлерді ынталандыруды жақсарту; </w:t>
      </w:r>
    </w:p>
    <w:p w:rsidR="00663984" w:rsidRDefault="00487A3A">
      <w:pPr>
        <w:ind w:firstLine="709"/>
        <w:jc w:val="both"/>
        <w:rPr>
          <w:iCs/>
          <w:kern w:val="32"/>
          <w:sz w:val="28"/>
          <w:szCs w:val="28"/>
          <w:lang w:val="kk-KZ" w:eastAsia="cs-CZ"/>
        </w:rPr>
      </w:pPr>
      <w:r w:rsidRPr="00C74A3B">
        <w:rPr>
          <w:iCs/>
          <w:kern w:val="32"/>
          <w:sz w:val="28"/>
          <w:szCs w:val="28"/>
          <w:lang w:val="kk-KZ" w:eastAsia="cs-CZ"/>
        </w:rPr>
        <w:t>пайдалану шығындарын азайту және өні</w:t>
      </w:r>
      <w:r w:rsidRPr="00C74A3B">
        <w:rPr>
          <w:iCs/>
          <w:kern w:val="32"/>
          <w:sz w:val="28"/>
          <w:szCs w:val="28"/>
          <w:lang w:val="kk-KZ" w:eastAsia="cs-CZ"/>
        </w:rPr>
        <w:t xml:space="preserve">м сапасын жақсарту үшін қосымша мүмкіндіктер; </w:t>
      </w:r>
    </w:p>
    <w:p w:rsidR="00663984" w:rsidRDefault="00487A3A">
      <w:pPr>
        <w:ind w:firstLine="709"/>
        <w:jc w:val="both"/>
        <w:rPr>
          <w:iCs/>
          <w:kern w:val="32"/>
          <w:sz w:val="28"/>
          <w:szCs w:val="28"/>
          <w:lang w:val="kk-KZ" w:eastAsia="cs-CZ"/>
        </w:rPr>
      </w:pPr>
      <w:r w:rsidRPr="00C74A3B">
        <w:rPr>
          <w:iCs/>
          <w:kern w:val="32"/>
          <w:sz w:val="28"/>
          <w:szCs w:val="28"/>
          <w:lang w:val="kk-KZ" w:eastAsia="cs-CZ"/>
        </w:rPr>
        <w:t>қоршаған ортаны қорғау көрсеткіштерін жақсарту;</w:t>
      </w:r>
    </w:p>
    <w:p w:rsidR="00663984" w:rsidRDefault="00487A3A">
      <w:pPr>
        <w:ind w:firstLine="709"/>
        <w:jc w:val="both"/>
        <w:rPr>
          <w:iCs/>
          <w:kern w:val="32"/>
          <w:sz w:val="28"/>
          <w:szCs w:val="28"/>
          <w:lang w:val="kk-KZ" w:eastAsia="cs-CZ"/>
        </w:rPr>
      </w:pPr>
      <w:r w:rsidRPr="00C74A3B">
        <w:rPr>
          <w:iCs/>
          <w:kern w:val="32"/>
          <w:sz w:val="28"/>
          <w:szCs w:val="28"/>
          <w:lang w:val="kk-KZ" w:eastAsia="cs-CZ"/>
        </w:rPr>
        <w:t>экологиялық бұзушылықтарға байланысты шығындарды азайту, белгіленген талаптарды сақтамау және т.б.</w:t>
      </w:r>
    </w:p>
    <w:p w:rsidR="00663984" w:rsidRDefault="00487A3A">
      <w:pPr>
        <w:ind w:firstLine="709"/>
        <w:jc w:val="both"/>
        <w:rPr>
          <w:color w:val="000000"/>
          <w:sz w:val="28"/>
          <w:szCs w:val="22"/>
          <w:lang w:val="kk-KZ"/>
        </w:rPr>
      </w:pPr>
      <w:r w:rsidRPr="00C74A3B">
        <w:rPr>
          <w:iCs/>
          <w:kern w:val="32"/>
          <w:sz w:val="28"/>
          <w:szCs w:val="28"/>
          <w:lang w:val="kk-KZ" w:eastAsia="cs-CZ"/>
        </w:rPr>
        <w:t>Осы ЕҚТ бойынша анықтамалықта қарастырылған бірқатар кәсіпорындарда</w:t>
      </w:r>
      <w:r w:rsidRPr="00C74A3B">
        <w:rPr>
          <w:color w:val="000000"/>
          <w:sz w:val="28"/>
          <w:szCs w:val="22"/>
          <w:lang w:val="kk-KZ"/>
        </w:rPr>
        <w:t xml:space="preserve"> ЭМЖ жұмыс істейді. Мысалы, </w:t>
      </w:r>
      <w:r w:rsidRPr="00C74A3B">
        <w:rPr>
          <w:iCs/>
          <w:kern w:val="32"/>
          <w:sz w:val="28"/>
          <w:szCs w:val="28"/>
          <w:lang w:val="kk-KZ" w:eastAsia="cs-CZ"/>
        </w:rPr>
        <w:t>«ӨТМК» АҚ</w:t>
      </w:r>
      <w:r w:rsidRPr="00C74A3B">
        <w:rPr>
          <w:color w:val="000000"/>
          <w:sz w:val="28"/>
          <w:szCs w:val="22"/>
          <w:lang w:val="kk-KZ"/>
        </w:rPr>
        <w:t xml:space="preserve"> </w:t>
      </w:r>
      <w:r w:rsidRPr="00C74A3B">
        <w:rPr>
          <w:iCs/>
          <w:kern w:val="32"/>
          <w:sz w:val="28"/>
          <w:szCs w:val="28"/>
          <w:lang w:val="kk-KZ" w:eastAsia="cs-CZ"/>
        </w:rPr>
        <w:t xml:space="preserve">кәсіпорнында </w:t>
      </w:r>
      <w:r w:rsidRPr="00C74A3B">
        <w:rPr>
          <w:color w:val="000000"/>
          <w:sz w:val="28"/>
          <w:szCs w:val="22"/>
          <w:lang w:val="kk-KZ"/>
        </w:rPr>
        <w:t xml:space="preserve">ҚР СТ </w:t>
      </w:r>
      <w:r w:rsidRPr="00C74A3B">
        <w:rPr>
          <w:sz w:val="28"/>
          <w:szCs w:val="22"/>
          <w:lang w:val="cs-CZ" w:eastAsia="cs-CZ"/>
        </w:rPr>
        <w:t>ISO</w:t>
      </w:r>
      <w:r w:rsidRPr="00C74A3B">
        <w:rPr>
          <w:color w:val="000000"/>
          <w:sz w:val="28"/>
          <w:szCs w:val="22"/>
          <w:lang w:val="kk-KZ"/>
        </w:rPr>
        <w:t xml:space="preserve"> 14001 </w:t>
      </w:r>
      <w:r w:rsidRPr="00C74A3B">
        <w:rPr>
          <w:iCs/>
          <w:kern w:val="32"/>
          <w:sz w:val="28"/>
          <w:szCs w:val="28"/>
          <w:lang w:val="kk-KZ" w:eastAsia="cs-CZ"/>
        </w:rPr>
        <w:t>стандартына</w:t>
      </w:r>
      <w:r w:rsidRPr="00C74A3B">
        <w:rPr>
          <w:color w:val="000000"/>
          <w:sz w:val="28"/>
          <w:szCs w:val="22"/>
          <w:lang w:val="kk-KZ"/>
        </w:rPr>
        <w:t xml:space="preserve"> сәйкес ЭМЖ енгізілген.</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Мысалы, </w:t>
      </w:r>
      <w:r w:rsidRPr="00C74A3B">
        <w:rPr>
          <w:iCs/>
          <w:color w:val="000000"/>
          <w:kern w:val="32"/>
          <w:sz w:val="28"/>
          <w:szCs w:val="28"/>
          <w:lang w:val="kk-KZ" w:eastAsia="cs-CZ"/>
        </w:rPr>
        <w:t xml:space="preserve">«ӨТМК» АҚ </w:t>
      </w:r>
      <w:r w:rsidRPr="00C74A3B">
        <w:rPr>
          <w:iCs/>
          <w:kern w:val="32"/>
          <w:sz w:val="28"/>
          <w:szCs w:val="28"/>
          <w:lang w:val="kk-KZ" w:eastAsia="cs-CZ"/>
        </w:rPr>
        <w:t>кәсіпорнында біріктірілген менеджмент жүйесі (БМЖ) енгізілген. БМЖ құ</w:t>
      </w:r>
      <w:r w:rsidRPr="00C74A3B">
        <w:rPr>
          <w:iCs/>
          <w:kern w:val="32"/>
          <w:sz w:val="28"/>
          <w:szCs w:val="28"/>
          <w:lang w:val="kk-KZ" w:eastAsia="cs-CZ"/>
        </w:rPr>
        <w:t xml:space="preserve">рамына осы мақсаттарға жету үшін ортақ саясат мақсаттар және әдістермен біріктірілген Сапа менеджменті жүйесі, Қоршаған орта менеджмент жүйесі, Денсаулық сақтау және еңбек қауіпсіздігі менеджмент жүйесі және Энергетикалық менеджмент жүйесі кіреді. </w:t>
      </w:r>
    </w:p>
    <w:p w:rsidR="00663984" w:rsidRDefault="00487A3A">
      <w:pPr>
        <w:ind w:firstLine="709"/>
        <w:jc w:val="both"/>
        <w:rPr>
          <w:iCs/>
          <w:kern w:val="32"/>
          <w:sz w:val="28"/>
          <w:szCs w:val="28"/>
          <w:lang w:val="kk-KZ" w:eastAsia="cs-CZ"/>
        </w:rPr>
      </w:pPr>
      <w:r w:rsidRPr="00C74A3B">
        <w:rPr>
          <w:iCs/>
          <w:kern w:val="32"/>
          <w:sz w:val="28"/>
          <w:szCs w:val="28"/>
          <w:lang w:val="kk-KZ" w:eastAsia="cs-CZ"/>
        </w:rPr>
        <w:t>Менеджм</w:t>
      </w:r>
      <w:r w:rsidRPr="00C74A3B">
        <w:rPr>
          <w:iCs/>
          <w:kern w:val="32"/>
          <w:sz w:val="28"/>
          <w:szCs w:val="28"/>
          <w:lang w:val="kk-KZ" w:eastAsia="cs-CZ"/>
        </w:rPr>
        <w:t xml:space="preserve">енттің барлық ішкі жүйелер үшін ортақ қағидаттарынан басқа, оларда ISO 9001:2015, ISO 14001:2015, ISO 45001:2018 және ISO 50001:2011 стандарттарының талаптарына сәйкес арнайы менеджмент әдістері мен процедуралары қолданылады. </w:t>
      </w:r>
    </w:p>
    <w:p w:rsidR="00663984" w:rsidRDefault="00663984">
      <w:pPr>
        <w:ind w:firstLine="709"/>
        <w:jc w:val="both"/>
        <w:rPr>
          <w:iCs/>
          <w:kern w:val="32"/>
          <w:sz w:val="28"/>
          <w:szCs w:val="28"/>
          <w:lang w:val="kk-KZ" w:eastAsia="cs-CZ"/>
        </w:rPr>
      </w:pPr>
    </w:p>
    <w:p w:rsidR="00663984" w:rsidRDefault="00487A3A">
      <w:pPr>
        <w:widowControl w:val="0"/>
        <w:ind w:firstLine="709"/>
        <w:outlineLvl w:val="1"/>
        <w:rPr>
          <w:b/>
          <w:bCs/>
          <w:sz w:val="28"/>
          <w:szCs w:val="28"/>
          <w:lang w:val="cs-CZ" w:eastAsia="cs-CZ"/>
        </w:rPr>
      </w:pPr>
      <w:bookmarkStart w:id="149" w:name="_Toc137047363"/>
      <w:bookmarkStart w:id="150" w:name="_Toc235711620"/>
      <w:r w:rsidRPr="00C74A3B">
        <w:rPr>
          <w:b/>
          <w:bCs/>
          <w:sz w:val="28"/>
          <w:szCs w:val="28"/>
          <w:lang w:val="kk-KZ" w:eastAsia="cs-CZ"/>
        </w:rPr>
        <w:t xml:space="preserve">4.3. </w:t>
      </w:r>
      <w:bookmarkEnd w:id="149"/>
      <w:r w:rsidRPr="00C74A3B">
        <w:rPr>
          <w:b/>
          <w:bCs/>
          <w:iCs/>
          <w:sz w:val="28"/>
          <w:szCs w:val="22"/>
          <w:lang w:val="cs-CZ" w:eastAsia="cs-CZ"/>
        </w:rPr>
        <w:t>Энергетикалық менеджмен</w:t>
      </w:r>
      <w:r w:rsidRPr="00C74A3B">
        <w:rPr>
          <w:b/>
          <w:bCs/>
          <w:iCs/>
          <w:sz w:val="28"/>
          <w:szCs w:val="22"/>
          <w:lang w:val="cs-CZ" w:eastAsia="cs-CZ"/>
        </w:rPr>
        <w:t>т жүйесін енгізу</w:t>
      </w:r>
      <w:bookmarkEnd w:id="150"/>
    </w:p>
    <w:p w:rsidR="00663984" w:rsidRDefault="00487A3A">
      <w:pPr>
        <w:ind w:firstLine="709"/>
        <w:jc w:val="both"/>
        <w:rPr>
          <w:b/>
          <w:bCs/>
          <w:sz w:val="28"/>
          <w:szCs w:val="22"/>
          <w:lang w:val="cs-CZ" w:eastAsia="cs-CZ"/>
        </w:rPr>
      </w:pPr>
      <w:r w:rsidRPr="00C74A3B">
        <w:rPr>
          <w:b/>
          <w:bCs/>
          <w:sz w:val="28"/>
          <w:szCs w:val="22"/>
          <w:lang w:val="cs-CZ" w:eastAsia="cs-CZ"/>
        </w:rPr>
        <w:t>Сипаты</w:t>
      </w:r>
    </w:p>
    <w:p w:rsidR="00663984" w:rsidRDefault="00487A3A">
      <w:pPr>
        <w:ind w:firstLine="709"/>
        <w:jc w:val="both"/>
        <w:rPr>
          <w:sz w:val="28"/>
          <w:szCs w:val="22"/>
          <w:lang w:val="cs-CZ" w:eastAsia="cs-CZ"/>
        </w:rPr>
      </w:pPr>
      <w:r w:rsidRPr="00C74A3B">
        <w:rPr>
          <w:sz w:val="28"/>
          <w:szCs w:val="22"/>
          <w:lang w:val="kk-KZ" w:eastAsia="cs-CZ"/>
        </w:rPr>
        <w:t>ЕҚТ</w:t>
      </w:r>
      <w:r w:rsidRPr="00C74A3B">
        <w:rPr>
          <w:sz w:val="28"/>
          <w:szCs w:val="22"/>
          <w:lang w:val="cs-CZ" w:eastAsia="cs-CZ"/>
        </w:rPr>
        <w:t xml:space="preserve"> энергетикалық менеджмент жүйесін (</w:t>
      </w:r>
      <w:r w:rsidRPr="00C74A3B">
        <w:rPr>
          <w:sz w:val="28"/>
          <w:szCs w:val="22"/>
          <w:lang w:val="kk-KZ" w:eastAsia="cs-CZ"/>
        </w:rPr>
        <w:t>бұдан әрі – ЭнМЖ</w:t>
      </w:r>
      <w:r w:rsidRPr="00C74A3B">
        <w:rPr>
          <w:sz w:val="28"/>
          <w:szCs w:val="22"/>
          <w:lang w:val="cs-CZ" w:eastAsia="cs-CZ"/>
        </w:rPr>
        <w:t>) енгізу</w:t>
      </w:r>
      <w:r w:rsidRPr="00C74A3B">
        <w:rPr>
          <w:sz w:val="28"/>
          <w:szCs w:val="22"/>
          <w:lang w:val="kk-KZ" w:eastAsia="cs-CZ"/>
        </w:rPr>
        <w:t>ден</w:t>
      </w:r>
      <w:r w:rsidRPr="00C74A3B">
        <w:rPr>
          <w:sz w:val="28"/>
          <w:szCs w:val="22"/>
          <w:lang w:val="cs-CZ" w:eastAsia="cs-CZ"/>
        </w:rPr>
        <w:t xml:space="preserve"> және оның жұмыс істе</w:t>
      </w:r>
      <w:r w:rsidRPr="00C74A3B">
        <w:rPr>
          <w:sz w:val="28"/>
          <w:szCs w:val="22"/>
          <w:lang w:val="kk-KZ" w:eastAsia="cs-CZ"/>
        </w:rPr>
        <w:t xml:space="preserve">ун қолдаудан </w:t>
      </w:r>
      <w:r w:rsidRPr="00C74A3B">
        <w:rPr>
          <w:sz w:val="28"/>
          <w:szCs w:val="22"/>
          <w:lang w:val="cs-CZ" w:eastAsia="cs-CZ"/>
        </w:rPr>
        <w:t>тұрады.</w:t>
      </w:r>
      <w:r w:rsidRPr="00C74A3B">
        <w:rPr>
          <w:sz w:val="28"/>
          <w:szCs w:val="22"/>
          <w:lang w:val="kk-KZ" w:eastAsia="cs-CZ"/>
        </w:rPr>
        <w:t xml:space="preserve"> ЭнМЖ</w:t>
      </w:r>
      <w:r w:rsidRPr="00C74A3B">
        <w:rPr>
          <w:sz w:val="28"/>
          <w:szCs w:val="22"/>
          <w:lang w:val="cs-CZ" w:eastAsia="cs-CZ"/>
        </w:rPr>
        <w:t xml:space="preserve"> іске асыру және оның жұмыс істеп тұруы қолданыстағы менеджмент жүйесінің құрамында (мысалы, экологиялық менеджмент жүйесі) немесе бөлек энергетикалық менеджмент жүйесін құру арқылы қамтамасыз етілуі мүмкін.</w:t>
      </w:r>
    </w:p>
    <w:p w:rsidR="00663984" w:rsidRDefault="00487A3A">
      <w:pPr>
        <w:ind w:firstLine="709"/>
        <w:jc w:val="both"/>
        <w:rPr>
          <w:sz w:val="28"/>
          <w:szCs w:val="22"/>
          <w:lang w:val="cs-CZ" w:eastAsia="cs-CZ"/>
        </w:rPr>
      </w:pPr>
      <w:r w:rsidRPr="00C74A3B">
        <w:rPr>
          <w:sz w:val="28"/>
          <w:szCs w:val="22"/>
          <w:lang w:val="kk-KZ" w:eastAsia="cs-CZ"/>
        </w:rPr>
        <w:t>Аталған</w:t>
      </w:r>
      <w:r w:rsidRPr="00C74A3B">
        <w:rPr>
          <w:sz w:val="28"/>
          <w:szCs w:val="22"/>
          <w:lang w:val="cs-CZ" w:eastAsia="cs-CZ"/>
        </w:rPr>
        <w:t xml:space="preserve"> техника энергия үнемдеу және энергия тиі</w:t>
      </w:r>
      <w:r w:rsidRPr="00C74A3B">
        <w:rPr>
          <w:sz w:val="28"/>
          <w:szCs w:val="22"/>
          <w:lang w:val="cs-CZ" w:eastAsia="cs-CZ"/>
        </w:rPr>
        <w:t xml:space="preserve">мділігін арттыру саясатын, іс-шаралар жоспарларын, мониторинг рәсімдері мен әдістемелерін, энергия тұтынуды бағалауды және энергия тиімділігін арттыруға бағытталған басқа да әрекеттерді әзірлеуді және іске асыруды қамтитын энергетикалық ресурстарды ұтымды </w:t>
      </w:r>
      <w:r w:rsidRPr="00C74A3B">
        <w:rPr>
          <w:sz w:val="28"/>
          <w:szCs w:val="22"/>
          <w:lang w:val="cs-CZ" w:eastAsia="cs-CZ"/>
        </w:rPr>
        <w:t>тұтынуды қамтамасыз етуге және басқару объектісінің энергия тиімділігін арттыруға бағытталған әкімшілік іс-қимылдар кешеніне негізделген.</w:t>
      </w:r>
    </w:p>
    <w:p w:rsidR="00663984" w:rsidRDefault="00487A3A">
      <w:pPr>
        <w:ind w:firstLine="709"/>
        <w:jc w:val="both"/>
        <w:rPr>
          <w:sz w:val="28"/>
          <w:szCs w:val="22"/>
          <w:lang w:val="cs-CZ" w:eastAsia="cs-CZ"/>
        </w:rPr>
      </w:pPr>
      <w:r w:rsidRPr="00C74A3B">
        <w:rPr>
          <w:b/>
          <w:bCs/>
          <w:sz w:val="28"/>
          <w:szCs w:val="22"/>
          <w:lang w:val="cs-CZ" w:eastAsia="cs-CZ"/>
        </w:rPr>
        <w:t>Техникалық сипаттамасы</w:t>
      </w:r>
    </w:p>
    <w:p w:rsidR="00663984" w:rsidRDefault="00487A3A">
      <w:pPr>
        <w:ind w:firstLine="709"/>
        <w:jc w:val="both"/>
        <w:rPr>
          <w:sz w:val="28"/>
          <w:szCs w:val="22"/>
          <w:lang w:val="cs-CZ" w:eastAsia="cs-CZ"/>
        </w:rPr>
      </w:pPr>
      <w:r w:rsidRPr="00C74A3B">
        <w:rPr>
          <w:sz w:val="28"/>
          <w:szCs w:val="22"/>
          <w:lang w:val="cs-CZ" w:eastAsia="cs-CZ"/>
        </w:rPr>
        <w:t>ЭнМЖ құрамына, нақты жағдайларға қатысты қолданылатын төмендегі элементтер кіреді: жоғары басшы</w:t>
      </w:r>
      <w:r w:rsidRPr="00C74A3B">
        <w:rPr>
          <w:sz w:val="28"/>
          <w:szCs w:val="22"/>
          <w:lang w:val="cs-CZ" w:eastAsia="cs-CZ"/>
        </w:rPr>
        <w:t xml:space="preserve">лықтың </w:t>
      </w:r>
      <w:r w:rsidRPr="00C74A3B">
        <w:rPr>
          <w:sz w:val="28"/>
          <w:szCs w:val="22"/>
          <w:lang w:val="kk-KZ" w:eastAsia="cs-CZ"/>
        </w:rPr>
        <w:t>к</w:t>
      </w:r>
      <w:r w:rsidRPr="00C74A3B">
        <w:rPr>
          <w:sz w:val="28"/>
          <w:szCs w:val="22"/>
          <w:lang w:val="cs-CZ" w:eastAsia="cs-CZ"/>
        </w:rPr>
        <w:t>әсіпорын деңгейінде энергия тиімділігі менеджмент</w:t>
      </w:r>
      <w:r w:rsidRPr="00C74A3B">
        <w:rPr>
          <w:sz w:val="28"/>
          <w:szCs w:val="22"/>
          <w:lang w:val="kk-KZ" w:eastAsia="cs-CZ"/>
        </w:rPr>
        <w:t>і</w:t>
      </w:r>
      <w:r w:rsidRPr="00C74A3B">
        <w:rPr>
          <w:sz w:val="28"/>
          <w:szCs w:val="22"/>
          <w:lang w:val="cs-CZ" w:eastAsia="cs-CZ"/>
        </w:rPr>
        <w:t xml:space="preserve"> жүйесіне қатысты міндеттемесі; кәсіпорынның жоғарғы басшылы</w:t>
      </w:r>
      <w:r w:rsidRPr="00C74A3B">
        <w:rPr>
          <w:sz w:val="28"/>
          <w:szCs w:val="22"/>
          <w:lang w:val="kk-KZ" w:eastAsia="cs-CZ"/>
        </w:rPr>
        <w:t>қ</w:t>
      </w:r>
      <w:r w:rsidRPr="00C74A3B">
        <w:rPr>
          <w:sz w:val="28"/>
          <w:szCs w:val="22"/>
          <w:lang w:val="cs-CZ" w:eastAsia="cs-CZ"/>
        </w:rPr>
        <w:t xml:space="preserve"> бекіткен энергия тиімділігі саясат</w:t>
      </w:r>
      <w:r w:rsidRPr="00C74A3B">
        <w:rPr>
          <w:sz w:val="28"/>
          <w:szCs w:val="22"/>
          <w:lang w:val="kk-KZ" w:eastAsia="cs-CZ"/>
        </w:rPr>
        <w:t>ы</w:t>
      </w:r>
      <w:r w:rsidRPr="00C74A3B">
        <w:rPr>
          <w:sz w:val="28"/>
          <w:szCs w:val="22"/>
          <w:lang w:val="cs-CZ" w:eastAsia="cs-CZ"/>
        </w:rPr>
        <w:t>; жоспарлау, сондай-ақ мақсаттар мен міндеттерді анықтау; ISO 50001 халықаралық стандартының талаптар</w:t>
      </w:r>
      <w:r w:rsidRPr="00C74A3B">
        <w:rPr>
          <w:sz w:val="28"/>
          <w:szCs w:val="22"/>
          <w:lang w:val="cs-CZ" w:eastAsia="cs-CZ"/>
        </w:rPr>
        <w:t>ына сәйкес энергетикалық менеджмент жүйесін</w:t>
      </w:r>
      <w:r w:rsidRPr="00C74A3B">
        <w:rPr>
          <w:sz w:val="28"/>
          <w:szCs w:val="22"/>
          <w:lang w:val="kk-KZ" w:eastAsia="cs-CZ"/>
        </w:rPr>
        <w:t xml:space="preserve">ің </w:t>
      </w:r>
      <w:r w:rsidRPr="00C74A3B">
        <w:rPr>
          <w:sz w:val="28"/>
          <w:szCs w:val="22"/>
          <w:lang w:val="cs-CZ" w:eastAsia="cs-CZ"/>
        </w:rPr>
        <w:t>жұмыс істеуін анықтайтын рәсімдерді әзірлеу және сақтау.</w:t>
      </w:r>
    </w:p>
    <w:p w:rsidR="00663984" w:rsidRDefault="00487A3A">
      <w:pPr>
        <w:ind w:firstLine="709"/>
        <w:jc w:val="both"/>
        <w:rPr>
          <w:sz w:val="28"/>
          <w:szCs w:val="22"/>
          <w:lang w:val="cs-CZ" w:eastAsia="cs-CZ"/>
        </w:rPr>
      </w:pPr>
      <w:r w:rsidRPr="00C74A3B">
        <w:rPr>
          <w:sz w:val="28"/>
          <w:szCs w:val="22"/>
          <w:lang w:val="kk-KZ" w:eastAsia="cs-CZ"/>
        </w:rPr>
        <w:t>Басшылық</w:t>
      </w:r>
      <w:r w:rsidRPr="00C74A3B">
        <w:rPr>
          <w:sz w:val="28"/>
          <w:szCs w:val="22"/>
          <w:lang w:val="cs-CZ" w:eastAsia="cs-CZ"/>
        </w:rPr>
        <w:t xml:space="preserve"> пен </w:t>
      </w:r>
      <w:r w:rsidRPr="00C74A3B">
        <w:rPr>
          <w:sz w:val="28"/>
          <w:szCs w:val="22"/>
          <w:lang w:val="kk-KZ" w:eastAsia="cs-CZ"/>
        </w:rPr>
        <w:t>рәсімдер</w:t>
      </w:r>
      <w:r w:rsidRPr="00C74A3B">
        <w:rPr>
          <w:sz w:val="28"/>
          <w:szCs w:val="22"/>
          <w:lang w:val="cs-CZ" w:eastAsia="cs-CZ"/>
        </w:rPr>
        <w:t xml:space="preserve"> жүйесі келесі мәселелерге ерекше назар аударуы керек:</w:t>
      </w:r>
    </w:p>
    <w:p w:rsidR="00663984" w:rsidRDefault="00487A3A">
      <w:pPr>
        <w:ind w:firstLine="709"/>
        <w:jc w:val="both"/>
        <w:rPr>
          <w:sz w:val="28"/>
          <w:szCs w:val="22"/>
          <w:lang w:val="cs-CZ" w:eastAsia="cs-CZ"/>
        </w:rPr>
      </w:pPr>
      <w:r w:rsidRPr="00C74A3B">
        <w:rPr>
          <w:sz w:val="28"/>
          <w:szCs w:val="22"/>
          <w:lang w:val="cs-CZ" w:eastAsia="cs-CZ"/>
        </w:rPr>
        <w:t>жүйенің ұйымдық құрылымы;</w:t>
      </w:r>
      <w:r w:rsidRPr="00C74A3B">
        <w:rPr>
          <w:sz w:val="28"/>
          <w:szCs w:val="22"/>
          <w:lang w:val="kk-KZ" w:eastAsia="cs-CZ"/>
        </w:rPr>
        <w:t xml:space="preserve"> </w:t>
      </w:r>
      <w:r w:rsidRPr="00C74A3B">
        <w:rPr>
          <w:sz w:val="28"/>
          <w:szCs w:val="22"/>
          <w:lang w:val="cs-CZ" w:eastAsia="cs-CZ"/>
        </w:rPr>
        <w:t>персоналдың жауапкершілігі, оны оқыту, энергия тиім</w:t>
      </w:r>
      <w:r w:rsidRPr="00C74A3B">
        <w:rPr>
          <w:sz w:val="28"/>
          <w:szCs w:val="22"/>
          <w:lang w:val="cs-CZ" w:eastAsia="cs-CZ"/>
        </w:rPr>
        <w:t>ділігі саласындағы құзыреттілігін арттыру;</w:t>
      </w:r>
    </w:p>
    <w:p w:rsidR="00663984" w:rsidRDefault="00487A3A">
      <w:pPr>
        <w:ind w:firstLine="709"/>
        <w:jc w:val="both"/>
        <w:rPr>
          <w:sz w:val="28"/>
          <w:szCs w:val="22"/>
          <w:lang w:val="cs-CZ" w:eastAsia="cs-CZ"/>
        </w:rPr>
      </w:pPr>
      <w:r w:rsidRPr="00C74A3B">
        <w:rPr>
          <w:sz w:val="28"/>
          <w:szCs w:val="22"/>
          <w:lang w:val="cs-CZ" w:eastAsia="cs-CZ"/>
        </w:rPr>
        <w:t>ішкі ақпарат алмасуды қамтамасыз ету (мәжілістер, конференциялар, электронды пошта, ақпараттық стендтер, өндірістік газет және т.б.);</w:t>
      </w:r>
    </w:p>
    <w:p w:rsidR="00663984" w:rsidRDefault="00487A3A">
      <w:pPr>
        <w:ind w:firstLine="709"/>
        <w:jc w:val="both"/>
        <w:rPr>
          <w:sz w:val="28"/>
          <w:szCs w:val="22"/>
          <w:lang w:val="cs-CZ" w:eastAsia="cs-CZ"/>
        </w:rPr>
      </w:pPr>
      <w:r w:rsidRPr="00C74A3B">
        <w:rPr>
          <w:sz w:val="28"/>
          <w:szCs w:val="22"/>
          <w:lang w:val="cs-CZ" w:eastAsia="cs-CZ"/>
        </w:rPr>
        <w:t>персоналды энергия тиімділігін арттыруға бағытталған іс-шараларға тарту;</w:t>
      </w:r>
    </w:p>
    <w:p w:rsidR="00663984" w:rsidRDefault="00487A3A">
      <w:pPr>
        <w:ind w:firstLine="709"/>
        <w:jc w:val="both"/>
        <w:rPr>
          <w:sz w:val="28"/>
          <w:szCs w:val="22"/>
          <w:lang w:val="cs-CZ" w:eastAsia="cs-CZ"/>
        </w:rPr>
      </w:pPr>
      <w:r w:rsidRPr="00C74A3B">
        <w:rPr>
          <w:sz w:val="28"/>
          <w:szCs w:val="22"/>
          <w:lang w:val="cs-CZ" w:eastAsia="cs-CZ"/>
        </w:rPr>
        <w:t>құжатт</w:t>
      </w:r>
      <w:r w:rsidRPr="00C74A3B">
        <w:rPr>
          <w:sz w:val="28"/>
          <w:szCs w:val="22"/>
          <w:lang w:val="cs-CZ" w:eastAsia="cs-CZ"/>
        </w:rPr>
        <w:t>аманы жүргізу және өндірістік процестерді тиімді бақылауды қамтамасыз ету;</w:t>
      </w:r>
    </w:p>
    <w:p w:rsidR="00663984" w:rsidRDefault="00487A3A">
      <w:pPr>
        <w:ind w:firstLine="709"/>
        <w:jc w:val="both"/>
        <w:rPr>
          <w:sz w:val="28"/>
          <w:szCs w:val="22"/>
          <w:lang w:val="cs-CZ" w:eastAsia="cs-CZ"/>
        </w:rPr>
      </w:pPr>
      <w:r w:rsidRPr="00C74A3B">
        <w:rPr>
          <w:sz w:val="28"/>
          <w:szCs w:val="22"/>
          <w:lang w:val="cs-CZ" w:eastAsia="cs-CZ"/>
        </w:rPr>
        <w:t>энергия тиімділігі туралы заңнаманың және тиісті келісімдердің (бар болса) сақталуын қамтамасыз ету;</w:t>
      </w:r>
    </w:p>
    <w:p w:rsidR="00663984" w:rsidRDefault="00487A3A">
      <w:pPr>
        <w:ind w:firstLine="709"/>
        <w:jc w:val="both"/>
        <w:rPr>
          <w:sz w:val="28"/>
          <w:szCs w:val="22"/>
          <w:lang w:val="cs-CZ" w:eastAsia="cs-CZ"/>
        </w:rPr>
      </w:pPr>
      <w:r w:rsidRPr="00C74A3B">
        <w:rPr>
          <w:sz w:val="28"/>
          <w:szCs w:val="22"/>
          <w:lang w:val="cs-CZ" w:eastAsia="cs-CZ"/>
        </w:rPr>
        <w:t xml:space="preserve">энергия тиімділігінің ішкі көрсеткіштерін анықтау және оларды мерзімді бағалау, </w:t>
      </w:r>
      <w:r w:rsidRPr="00C74A3B">
        <w:rPr>
          <w:sz w:val="28"/>
          <w:szCs w:val="22"/>
          <w:lang w:val="cs-CZ" w:eastAsia="cs-CZ"/>
        </w:rPr>
        <w:t>сондай-ақ оларды салалық және басқа расталған деректермен жүйелі және жүйелі түрде салыстыру.</w:t>
      </w:r>
    </w:p>
    <w:p w:rsidR="00663984" w:rsidRDefault="00487A3A">
      <w:pPr>
        <w:ind w:firstLine="709"/>
        <w:jc w:val="both"/>
        <w:rPr>
          <w:sz w:val="28"/>
          <w:szCs w:val="22"/>
          <w:lang w:val="cs-CZ" w:eastAsia="cs-CZ"/>
        </w:rPr>
      </w:pPr>
      <w:r w:rsidRPr="00C74A3B">
        <w:rPr>
          <w:sz w:val="28"/>
          <w:szCs w:val="22"/>
          <w:lang w:val="cs-CZ" w:eastAsia="cs-CZ"/>
        </w:rPr>
        <w:t>Бұрын орындалған және енгізілген түзету шараларының тиімділігін бағалау кезінде келесі мәселелерге ерекше назар аудару қажет:</w:t>
      </w:r>
    </w:p>
    <w:p w:rsidR="00663984" w:rsidRDefault="00487A3A">
      <w:pPr>
        <w:ind w:firstLine="709"/>
        <w:jc w:val="both"/>
        <w:rPr>
          <w:sz w:val="28"/>
          <w:szCs w:val="22"/>
          <w:lang w:val="cs-CZ" w:eastAsia="cs-CZ"/>
        </w:rPr>
      </w:pPr>
      <w:r w:rsidRPr="00C74A3B">
        <w:rPr>
          <w:sz w:val="28"/>
          <w:szCs w:val="22"/>
          <w:lang w:val="cs-CZ" w:eastAsia="cs-CZ"/>
        </w:rPr>
        <w:t>бақылау және өлшеу;</w:t>
      </w:r>
    </w:p>
    <w:p w:rsidR="00663984" w:rsidRDefault="00487A3A">
      <w:pPr>
        <w:ind w:firstLine="709"/>
        <w:jc w:val="both"/>
        <w:rPr>
          <w:sz w:val="28"/>
          <w:szCs w:val="22"/>
          <w:lang w:val="cs-CZ" w:eastAsia="cs-CZ"/>
        </w:rPr>
      </w:pPr>
      <w:r w:rsidRPr="00C74A3B">
        <w:rPr>
          <w:sz w:val="28"/>
          <w:szCs w:val="22"/>
          <w:lang w:val="cs-CZ" w:eastAsia="cs-CZ"/>
        </w:rPr>
        <w:t>түзету және алды</w:t>
      </w:r>
      <w:r w:rsidRPr="00C74A3B">
        <w:rPr>
          <w:sz w:val="28"/>
          <w:szCs w:val="22"/>
          <w:lang w:val="cs-CZ" w:eastAsia="cs-CZ"/>
        </w:rPr>
        <w:t>н алу шаралары;</w:t>
      </w:r>
    </w:p>
    <w:p w:rsidR="00663984" w:rsidRDefault="00487A3A">
      <w:pPr>
        <w:ind w:firstLine="709"/>
        <w:jc w:val="both"/>
        <w:rPr>
          <w:sz w:val="28"/>
          <w:szCs w:val="22"/>
          <w:lang w:val="cs-CZ" w:eastAsia="cs-CZ"/>
        </w:rPr>
      </w:pPr>
      <w:r w:rsidRPr="00C74A3B">
        <w:rPr>
          <w:sz w:val="28"/>
          <w:szCs w:val="22"/>
          <w:lang w:val="cs-CZ" w:eastAsia="cs-CZ"/>
        </w:rPr>
        <w:t>іс қағаздарын жүргізу;</w:t>
      </w:r>
    </w:p>
    <w:p w:rsidR="00663984" w:rsidRDefault="00487A3A">
      <w:pPr>
        <w:ind w:firstLine="709"/>
        <w:jc w:val="both"/>
        <w:rPr>
          <w:sz w:val="28"/>
          <w:szCs w:val="22"/>
          <w:lang w:val="cs-CZ" w:eastAsia="cs-CZ"/>
        </w:rPr>
      </w:pPr>
      <w:r w:rsidRPr="00C74A3B">
        <w:rPr>
          <w:sz w:val="28"/>
          <w:szCs w:val="22"/>
          <w:lang w:val="cs-CZ" w:eastAsia="cs-CZ"/>
        </w:rPr>
        <w:t>жүйенің белгіленген талаптарға сәйкестігін, оны енгізу тиімділігін бағалау және тиісті деңгейде ұстау мақсатында ішкі (немесе сыртқы) аудит;</w:t>
      </w:r>
    </w:p>
    <w:p w:rsidR="00663984" w:rsidRDefault="00487A3A">
      <w:pPr>
        <w:ind w:firstLine="709"/>
        <w:jc w:val="both"/>
        <w:rPr>
          <w:sz w:val="28"/>
          <w:szCs w:val="22"/>
          <w:lang w:val="cs-CZ" w:eastAsia="cs-CZ"/>
        </w:rPr>
      </w:pPr>
      <w:r w:rsidRPr="00C74A3B">
        <w:rPr>
          <w:sz w:val="28"/>
          <w:szCs w:val="22"/>
          <w:lang w:val="cs-CZ" w:eastAsia="cs-CZ"/>
        </w:rPr>
        <w:t>мақсаттарға сәйкестігі, барабарлығы мен тиімділігі үшін жоғары басшылықтың Э</w:t>
      </w:r>
      <w:r w:rsidRPr="00C74A3B">
        <w:rPr>
          <w:sz w:val="28"/>
          <w:szCs w:val="22"/>
          <w:lang w:val="cs-CZ" w:eastAsia="cs-CZ"/>
        </w:rPr>
        <w:t>нМЖ-ны жүйелі түрде тексеру;</w:t>
      </w:r>
    </w:p>
    <w:p w:rsidR="00663984" w:rsidRDefault="00487A3A">
      <w:pPr>
        <w:ind w:firstLine="709"/>
        <w:jc w:val="both"/>
        <w:rPr>
          <w:sz w:val="28"/>
          <w:szCs w:val="22"/>
          <w:lang w:val="cs-CZ" w:eastAsia="cs-CZ"/>
        </w:rPr>
      </w:pPr>
      <w:r w:rsidRPr="00C74A3B">
        <w:rPr>
          <w:sz w:val="28"/>
          <w:szCs w:val="22"/>
          <w:lang w:val="cs-CZ" w:eastAsia="cs-CZ"/>
        </w:rPr>
        <w:t>жаңа қондырғылар мен жүйелерді жобалау кезінде оларды кейіннен пайдаланудан шығарумен байланысты қоршаған ортаға ықтимал әсерді ескере отырып;</w:t>
      </w:r>
    </w:p>
    <w:p w:rsidR="00663984" w:rsidRDefault="00487A3A">
      <w:pPr>
        <w:ind w:firstLine="709"/>
        <w:jc w:val="both"/>
        <w:rPr>
          <w:sz w:val="28"/>
          <w:szCs w:val="22"/>
          <w:lang w:val="cs-CZ" w:eastAsia="cs-CZ"/>
        </w:rPr>
      </w:pPr>
      <w:r w:rsidRPr="00C74A3B">
        <w:rPr>
          <w:sz w:val="28"/>
          <w:szCs w:val="22"/>
          <w:lang w:val="cs-CZ" w:eastAsia="cs-CZ"/>
        </w:rPr>
        <w:t>үйдегі энергия тиімділігін арттыру технологияларын әзірлеу және кәсіпорыннан тыс эне</w:t>
      </w:r>
      <w:r w:rsidRPr="00C74A3B">
        <w:rPr>
          <w:sz w:val="28"/>
          <w:szCs w:val="22"/>
          <w:lang w:val="cs-CZ" w:eastAsia="cs-CZ"/>
        </w:rPr>
        <w:t>ргия тиімділігін арттыру тәжірибесіндегі жетістіктерді қадағалау.</w:t>
      </w:r>
    </w:p>
    <w:p w:rsidR="00663984" w:rsidRDefault="00487A3A">
      <w:pPr>
        <w:ind w:firstLine="709"/>
        <w:jc w:val="both"/>
        <w:rPr>
          <w:b/>
          <w:bCs/>
          <w:sz w:val="28"/>
          <w:szCs w:val="22"/>
          <w:lang w:val="cs-CZ" w:eastAsia="cs-CZ"/>
        </w:rPr>
      </w:pPr>
      <w:r w:rsidRPr="00C74A3B">
        <w:rPr>
          <w:b/>
          <w:bCs/>
          <w:sz w:val="28"/>
          <w:szCs w:val="22"/>
          <w:lang w:val="cs-CZ" w:eastAsia="cs-CZ"/>
        </w:rPr>
        <w:t>Қол жеткізілген экологиялық пайда</w:t>
      </w:r>
    </w:p>
    <w:p w:rsidR="00663984" w:rsidRDefault="00487A3A">
      <w:pPr>
        <w:ind w:firstLine="709"/>
        <w:jc w:val="both"/>
        <w:rPr>
          <w:sz w:val="28"/>
          <w:szCs w:val="22"/>
          <w:lang w:val="cs-CZ" w:eastAsia="cs-CZ"/>
        </w:rPr>
      </w:pPr>
      <w:r w:rsidRPr="00C74A3B">
        <w:rPr>
          <w:sz w:val="28"/>
          <w:szCs w:val="22"/>
          <w:lang w:val="cs-CZ" w:eastAsia="cs-CZ"/>
        </w:rPr>
        <w:t xml:space="preserve">Энергетикалық менеджмент жүйесін енгізу энергия мен ресурстарды орта есеппен 3-5 % азайтуға, экологиялық көрсеткіштерді жақсартуға және заңнамалық нормалар </w:t>
      </w:r>
      <w:r w:rsidRPr="00C74A3B">
        <w:rPr>
          <w:sz w:val="28"/>
          <w:szCs w:val="22"/>
          <w:lang w:val="cs-CZ" w:eastAsia="cs-CZ"/>
        </w:rPr>
        <w:t xml:space="preserve">мен талаптарды орындауға </w:t>
      </w:r>
      <w:r w:rsidRPr="00C74A3B">
        <w:rPr>
          <w:sz w:val="28"/>
          <w:szCs w:val="22"/>
          <w:lang w:val="kk-KZ" w:eastAsia="cs-CZ"/>
        </w:rPr>
        <w:t>ықпал етеді</w:t>
      </w:r>
      <w:r w:rsidRPr="00C74A3B">
        <w:rPr>
          <w:sz w:val="28"/>
          <w:szCs w:val="22"/>
          <w:lang w:val="cs-CZ" w:eastAsia="cs-CZ"/>
        </w:rPr>
        <w:t>.</w:t>
      </w:r>
    </w:p>
    <w:p w:rsidR="00663984" w:rsidRDefault="00487A3A">
      <w:pPr>
        <w:ind w:firstLine="709"/>
        <w:jc w:val="both"/>
        <w:rPr>
          <w:b/>
          <w:bCs/>
          <w:sz w:val="28"/>
          <w:szCs w:val="22"/>
          <w:lang w:val="cs-CZ" w:eastAsia="cs-CZ"/>
        </w:rPr>
      </w:pPr>
      <w:r w:rsidRPr="00C74A3B">
        <w:rPr>
          <w:b/>
          <w:bCs/>
          <w:sz w:val="28"/>
          <w:szCs w:val="22"/>
          <w:lang w:val="cs-CZ" w:eastAsia="cs-CZ"/>
        </w:rPr>
        <w:t>Экологиялық көрсеткіштер және пайдалану деректері</w:t>
      </w:r>
    </w:p>
    <w:p w:rsidR="00663984" w:rsidRDefault="00487A3A">
      <w:pPr>
        <w:ind w:firstLine="709"/>
        <w:jc w:val="both"/>
        <w:rPr>
          <w:sz w:val="28"/>
          <w:szCs w:val="22"/>
          <w:lang w:val="cs-CZ" w:eastAsia="cs-CZ"/>
        </w:rPr>
      </w:pPr>
      <w:r w:rsidRPr="00C74A3B">
        <w:rPr>
          <w:sz w:val="28"/>
          <w:szCs w:val="22"/>
          <w:lang w:val="cs-CZ" w:eastAsia="cs-CZ"/>
        </w:rPr>
        <w:t>Энергетикалық менеджмент жүйесін Қазақстанда</w:t>
      </w:r>
      <w:r w:rsidRPr="00C74A3B">
        <w:rPr>
          <w:sz w:val="28"/>
          <w:szCs w:val="22"/>
          <w:lang w:val="kk-KZ" w:eastAsia="cs-CZ"/>
        </w:rPr>
        <w:t>ғы</w:t>
      </w:r>
      <w:r w:rsidRPr="00C74A3B">
        <w:rPr>
          <w:sz w:val="28"/>
          <w:szCs w:val="22"/>
          <w:lang w:val="cs-CZ" w:eastAsia="cs-CZ"/>
        </w:rPr>
        <w:t xml:space="preserve"> да, шетелде</w:t>
      </w:r>
      <w:r w:rsidRPr="00C74A3B">
        <w:rPr>
          <w:sz w:val="28"/>
          <w:szCs w:val="22"/>
          <w:lang w:val="kk-KZ" w:eastAsia="cs-CZ"/>
        </w:rPr>
        <w:t>гі</w:t>
      </w:r>
      <w:r w:rsidRPr="00C74A3B">
        <w:rPr>
          <w:sz w:val="28"/>
          <w:szCs w:val="22"/>
          <w:lang w:val="cs-CZ" w:eastAsia="cs-CZ"/>
        </w:rPr>
        <w:t xml:space="preserve"> де кәсіпорындарда енгізу тәжірибесін бағалау, жүйені ұйымдастыру және енгізу энергия мен ресурстарды тұтынуды жыл сайын 3-5 % азайтуға мүмкіндік беретінін көрсетеді, бұл тиісінше ластағыш заттар мен парниктік газдар шығарындыларының төмендеуіне әкеледі. </w:t>
      </w:r>
      <w:r w:rsidRPr="00C74A3B">
        <w:rPr>
          <w:sz w:val="28"/>
          <w:szCs w:val="28"/>
          <w:lang w:val="cs-CZ"/>
        </w:rPr>
        <w:t>К</w:t>
      </w:r>
      <w:r w:rsidRPr="00C74A3B">
        <w:rPr>
          <w:sz w:val="28"/>
          <w:szCs w:val="28"/>
          <w:lang w:val="cs-CZ"/>
        </w:rPr>
        <w:t>әсіпорындарда энергияны басқару жүйесін қолдану парниктік газдар шығарындыларын шектеу үшін үлкен рөл атқарады</w:t>
      </w:r>
      <w:r w:rsidRPr="00C74A3B">
        <w:rPr>
          <w:sz w:val="28"/>
          <w:szCs w:val="22"/>
          <w:lang w:val="cs-CZ" w:eastAsia="cs-CZ"/>
        </w:rPr>
        <w:t>.</w:t>
      </w:r>
    </w:p>
    <w:p w:rsidR="00663984" w:rsidRDefault="00487A3A">
      <w:pPr>
        <w:ind w:firstLine="709"/>
        <w:jc w:val="both"/>
        <w:rPr>
          <w:b/>
          <w:bCs/>
          <w:sz w:val="28"/>
          <w:szCs w:val="22"/>
          <w:lang w:val="cs-CZ" w:eastAsia="cs-CZ"/>
        </w:rPr>
      </w:pPr>
      <w:r w:rsidRPr="00C74A3B">
        <w:rPr>
          <w:b/>
          <w:bCs/>
          <w:sz w:val="28"/>
          <w:szCs w:val="22"/>
          <w:lang w:val="cs-CZ" w:eastAsia="cs-CZ"/>
        </w:rPr>
        <w:t>Кросс-медиа әсерлері</w:t>
      </w:r>
    </w:p>
    <w:p w:rsidR="00663984" w:rsidRDefault="00487A3A">
      <w:pPr>
        <w:ind w:firstLine="709"/>
        <w:jc w:val="both"/>
        <w:rPr>
          <w:sz w:val="28"/>
          <w:szCs w:val="28"/>
          <w:lang w:val="cs-CZ"/>
        </w:rPr>
      </w:pPr>
      <w:r w:rsidRPr="00C74A3B">
        <w:rPr>
          <w:sz w:val="28"/>
          <w:szCs w:val="28"/>
          <w:lang w:val="kk-KZ"/>
        </w:rPr>
        <w:t>Титан мен магний өндірісінде</w:t>
      </w:r>
      <w:r w:rsidRPr="00C74A3B">
        <w:rPr>
          <w:sz w:val="28"/>
          <w:szCs w:val="28"/>
          <w:lang w:val="cs-CZ"/>
        </w:rPr>
        <w:t xml:space="preserve"> </w:t>
      </w:r>
      <w:r w:rsidRPr="00C74A3B">
        <w:rPr>
          <w:sz w:val="28"/>
          <w:szCs w:val="22"/>
          <w:lang w:val="kk-KZ" w:eastAsia="cs-CZ"/>
        </w:rPr>
        <w:t>э</w:t>
      </w:r>
      <w:r w:rsidRPr="00C74A3B">
        <w:rPr>
          <w:sz w:val="28"/>
          <w:szCs w:val="22"/>
          <w:lang w:val="cs-CZ" w:eastAsia="cs-CZ"/>
        </w:rPr>
        <w:t>нергетикалық менеджмент жүйесін</w:t>
      </w:r>
      <w:r w:rsidRPr="00C74A3B">
        <w:rPr>
          <w:sz w:val="28"/>
          <w:szCs w:val="28"/>
          <w:lang w:val="cs-CZ"/>
        </w:rPr>
        <w:t xml:space="preserve"> енгізудің кросс-медиа әсерлері экономикалық, энергетикалық, э</w:t>
      </w:r>
      <w:r w:rsidRPr="00C74A3B">
        <w:rPr>
          <w:sz w:val="28"/>
          <w:szCs w:val="28"/>
          <w:lang w:val="cs-CZ"/>
        </w:rPr>
        <w:t>кологиялық және әлеуметтік артықшылықтарды қоса алғанда, көптеген аспектілерді қамтиды.</w:t>
      </w:r>
    </w:p>
    <w:p w:rsidR="00663984" w:rsidRDefault="00487A3A">
      <w:pPr>
        <w:ind w:firstLine="709"/>
        <w:jc w:val="both"/>
        <w:rPr>
          <w:sz w:val="28"/>
          <w:szCs w:val="22"/>
          <w:lang w:val="cs-CZ" w:eastAsia="cs-CZ"/>
        </w:rPr>
      </w:pPr>
      <w:r w:rsidRPr="00C74A3B">
        <w:rPr>
          <w:sz w:val="28"/>
          <w:szCs w:val="22"/>
          <w:lang w:val="cs-CZ" w:eastAsia="cs-CZ"/>
        </w:rPr>
        <w:t>Энергетикалық менеджмент жүйесі</w:t>
      </w:r>
      <w:r w:rsidRPr="00C74A3B">
        <w:rPr>
          <w:sz w:val="28"/>
          <w:szCs w:val="28"/>
          <w:lang w:val="cs-CZ"/>
        </w:rPr>
        <w:t xml:space="preserve"> энергия сыйымдылығын, </w:t>
      </w:r>
      <w:r w:rsidRPr="00C74A3B">
        <w:rPr>
          <w:sz w:val="28"/>
          <w:szCs w:val="28"/>
          <w:lang w:val="kk-KZ"/>
        </w:rPr>
        <w:t>өнім шығаруға</w:t>
      </w:r>
      <w:r w:rsidRPr="00C74A3B">
        <w:rPr>
          <w:sz w:val="28"/>
          <w:szCs w:val="28"/>
          <w:lang w:val="cs-CZ"/>
        </w:rPr>
        <w:t xml:space="preserve"> жұмсалатын энергия шығынын азайтуға және парниктік газдар шығарындыларын азайтуға ықпал етеді</w:t>
      </w:r>
      <w:r w:rsidRPr="00C74A3B">
        <w:rPr>
          <w:sz w:val="28"/>
          <w:szCs w:val="22"/>
          <w:lang w:val="cs-CZ" w:eastAsia="cs-CZ"/>
        </w:rPr>
        <w:t>.</w:t>
      </w:r>
    </w:p>
    <w:p w:rsidR="00663984" w:rsidRDefault="00487A3A">
      <w:pPr>
        <w:ind w:firstLine="709"/>
        <w:jc w:val="both"/>
        <w:rPr>
          <w:b/>
          <w:bCs/>
          <w:sz w:val="28"/>
          <w:szCs w:val="22"/>
          <w:lang w:val="cs-CZ" w:eastAsia="cs-CZ"/>
        </w:rPr>
      </w:pPr>
      <w:r w:rsidRPr="00C74A3B">
        <w:rPr>
          <w:b/>
          <w:bCs/>
          <w:sz w:val="28"/>
          <w:szCs w:val="22"/>
          <w:lang w:val="cs-CZ" w:eastAsia="cs-CZ"/>
        </w:rPr>
        <w:t>Қолда</w:t>
      </w:r>
      <w:r w:rsidRPr="00C74A3B">
        <w:rPr>
          <w:b/>
          <w:bCs/>
          <w:sz w:val="28"/>
          <w:szCs w:val="22"/>
          <w:lang w:val="cs-CZ" w:eastAsia="cs-CZ"/>
        </w:rPr>
        <w:t>нылуына қатысты техникалық ой-пайым</w:t>
      </w:r>
    </w:p>
    <w:p w:rsidR="00663984" w:rsidRDefault="00487A3A">
      <w:pPr>
        <w:ind w:firstLine="709"/>
        <w:jc w:val="both"/>
        <w:rPr>
          <w:sz w:val="28"/>
          <w:szCs w:val="22"/>
          <w:lang w:val="cs-CZ" w:eastAsia="cs-CZ"/>
        </w:rPr>
      </w:pPr>
      <w:r w:rsidRPr="00C74A3B">
        <w:rPr>
          <w:sz w:val="28"/>
          <w:szCs w:val="22"/>
          <w:lang w:val="cs-CZ" w:eastAsia="cs-CZ"/>
        </w:rPr>
        <w:t>ЕҚТ бойынша анықтамалықтың қолданылу саласына сай қызмет түрлеріне және технологиялық процестерге жалпы қолданылады. ЭнМЖ ауқымы (мысалы, егжей-тегжейлі деңгейі) және сипаты (мысалы, стандартталған немесе стандартталмаған) орнатудың сипатына, масштабына жә</w:t>
      </w:r>
      <w:r w:rsidRPr="00C74A3B">
        <w:rPr>
          <w:sz w:val="28"/>
          <w:szCs w:val="22"/>
          <w:lang w:val="cs-CZ" w:eastAsia="cs-CZ"/>
        </w:rPr>
        <w:t>не күрделілігіне, сондай-ақ оның қоршаған ортаға әсер ету ауқымына байланысты болады.</w:t>
      </w:r>
    </w:p>
    <w:p w:rsidR="00663984" w:rsidRDefault="00487A3A">
      <w:pPr>
        <w:ind w:firstLine="709"/>
        <w:jc w:val="both"/>
        <w:rPr>
          <w:b/>
          <w:bCs/>
          <w:sz w:val="28"/>
          <w:szCs w:val="22"/>
          <w:lang w:val="cs-CZ" w:eastAsia="cs-CZ"/>
        </w:rPr>
      </w:pPr>
      <w:r w:rsidRPr="00C74A3B">
        <w:rPr>
          <w:b/>
          <w:bCs/>
          <w:sz w:val="28"/>
          <w:szCs w:val="22"/>
          <w:lang w:val="cs-CZ" w:eastAsia="cs-CZ"/>
        </w:rPr>
        <w:t>Экономика</w:t>
      </w:r>
    </w:p>
    <w:p w:rsidR="00663984" w:rsidRDefault="00487A3A">
      <w:pPr>
        <w:ind w:firstLine="709"/>
        <w:jc w:val="both"/>
        <w:rPr>
          <w:sz w:val="28"/>
          <w:szCs w:val="28"/>
          <w:lang w:val="kk-KZ"/>
        </w:rPr>
      </w:pPr>
      <w:r w:rsidRPr="00C74A3B">
        <w:rPr>
          <w:sz w:val="28"/>
          <w:szCs w:val="28"/>
          <w:lang w:val="cs-C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cs-CZ" w:eastAsia="cs-CZ"/>
        </w:rPr>
      </w:pPr>
      <w:r w:rsidRPr="00C74A3B">
        <w:rPr>
          <w:b/>
          <w:bCs/>
          <w:sz w:val="28"/>
          <w:szCs w:val="22"/>
          <w:lang w:val="cs-CZ" w:eastAsia="cs-CZ"/>
        </w:rPr>
        <w:t>Ендірудің қозғаушы күші</w:t>
      </w:r>
    </w:p>
    <w:p w:rsidR="00663984" w:rsidRDefault="00487A3A">
      <w:pPr>
        <w:ind w:firstLine="709"/>
        <w:jc w:val="both"/>
        <w:rPr>
          <w:sz w:val="28"/>
          <w:szCs w:val="28"/>
          <w:lang w:val="cs-CZ"/>
        </w:rPr>
      </w:pPr>
      <w:r w:rsidRPr="00C74A3B">
        <w:rPr>
          <w:sz w:val="28"/>
          <w:szCs w:val="28"/>
          <w:lang w:val="cs-CZ"/>
        </w:rPr>
        <w:t>Энергия тиімділігі жөніндегі іс-шараларды енгізудің қ</w:t>
      </w:r>
      <w:r w:rsidRPr="00C74A3B">
        <w:rPr>
          <w:sz w:val="28"/>
          <w:szCs w:val="28"/>
          <w:lang w:val="cs-CZ"/>
        </w:rPr>
        <w:t>озғаушы күштері:</w:t>
      </w:r>
    </w:p>
    <w:p w:rsidR="00663984" w:rsidRDefault="00487A3A">
      <w:pPr>
        <w:ind w:firstLine="709"/>
        <w:jc w:val="both"/>
        <w:rPr>
          <w:sz w:val="28"/>
          <w:szCs w:val="28"/>
          <w:lang w:val="cs-CZ"/>
        </w:rPr>
      </w:pPr>
      <w:r w:rsidRPr="00C74A3B">
        <w:rPr>
          <w:sz w:val="28"/>
          <w:szCs w:val="28"/>
          <w:lang w:val="cs-CZ"/>
        </w:rPr>
        <w:t>экологиялық көрсеткіштерді жақсарту;</w:t>
      </w:r>
    </w:p>
    <w:p w:rsidR="00663984" w:rsidRDefault="00487A3A">
      <w:pPr>
        <w:ind w:firstLine="709"/>
        <w:jc w:val="both"/>
        <w:rPr>
          <w:sz w:val="28"/>
          <w:szCs w:val="28"/>
          <w:lang w:val="cs-CZ"/>
        </w:rPr>
      </w:pPr>
      <w:r w:rsidRPr="00C74A3B">
        <w:rPr>
          <w:sz w:val="28"/>
          <w:szCs w:val="28"/>
          <w:lang w:val="cs-CZ"/>
        </w:rPr>
        <w:t>энергия тиімділігін арттыру;</w:t>
      </w:r>
    </w:p>
    <w:p w:rsidR="00663984" w:rsidRDefault="00487A3A">
      <w:pPr>
        <w:ind w:firstLine="709"/>
        <w:jc w:val="both"/>
        <w:rPr>
          <w:sz w:val="28"/>
          <w:szCs w:val="28"/>
          <w:lang w:val="cs-CZ"/>
        </w:rPr>
      </w:pPr>
      <w:r w:rsidRPr="00C74A3B">
        <w:rPr>
          <w:sz w:val="28"/>
          <w:szCs w:val="28"/>
          <w:lang w:val="cs-CZ"/>
        </w:rPr>
        <w:t>қызметкерлерді ынталандыру және тарту деңгейін арттыру;</w:t>
      </w:r>
    </w:p>
    <w:p w:rsidR="00663984" w:rsidRDefault="00487A3A">
      <w:pPr>
        <w:ind w:firstLine="709"/>
        <w:jc w:val="both"/>
        <w:rPr>
          <w:sz w:val="28"/>
          <w:szCs w:val="22"/>
          <w:lang w:val="cs-CZ" w:eastAsia="cs-CZ"/>
        </w:rPr>
      </w:pPr>
      <w:r w:rsidRPr="00C74A3B">
        <w:rPr>
          <w:sz w:val="28"/>
          <w:szCs w:val="28"/>
          <w:lang w:val="cs-CZ"/>
        </w:rPr>
        <w:t>пайдалану шығындарын азайту және өнім сапасын жақсарту үшін қосымша мүмкіндіктер</w:t>
      </w:r>
      <w:r w:rsidRPr="00C74A3B">
        <w:rPr>
          <w:sz w:val="28"/>
          <w:szCs w:val="22"/>
          <w:lang w:val="cs-CZ" w:eastAsia="cs-CZ"/>
        </w:rPr>
        <w:t>.</w:t>
      </w:r>
    </w:p>
    <w:p w:rsidR="00663984" w:rsidRDefault="00663984">
      <w:pPr>
        <w:ind w:firstLine="709"/>
        <w:jc w:val="both"/>
        <w:rPr>
          <w:sz w:val="28"/>
          <w:szCs w:val="22"/>
          <w:lang w:val="cs-CZ" w:eastAsia="cs-CZ"/>
        </w:rPr>
      </w:pPr>
    </w:p>
    <w:p w:rsidR="00663984" w:rsidRDefault="00487A3A">
      <w:pPr>
        <w:widowControl w:val="0"/>
        <w:ind w:firstLine="709"/>
        <w:outlineLvl w:val="1"/>
        <w:rPr>
          <w:b/>
          <w:bCs/>
          <w:sz w:val="28"/>
          <w:szCs w:val="28"/>
          <w:lang w:val="cs-CZ" w:eastAsia="cs-CZ"/>
        </w:rPr>
      </w:pPr>
      <w:bookmarkStart w:id="151" w:name="_Toc109980193"/>
      <w:bookmarkStart w:id="152" w:name="_Toc121841274"/>
      <w:bookmarkStart w:id="153" w:name="_Toc137047364"/>
      <w:bookmarkStart w:id="154" w:name="_Toc235711621"/>
      <w:r w:rsidRPr="00C74A3B">
        <w:rPr>
          <w:b/>
          <w:bCs/>
          <w:sz w:val="28"/>
          <w:szCs w:val="28"/>
          <w:lang w:val="cs-CZ" w:eastAsia="cs-CZ"/>
        </w:rPr>
        <w:t xml:space="preserve">4.4. </w:t>
      </w:r>
      <w:bookmarkEnd w:id="151"/>
      <w:bookmarkEnd w:id="152"/>
      <w:bookmarkEnd w:id="153"/>
      <w:r w:rsidRPr="00C74A3B">
        <w:rPr>
          <w:b/>
          <w:bCs/>
          <w:sz w:val="28"/>
          <w:szCs w:val="28"/>
          <w:lang w:val="cs-CZ"/>
        </w:rPr>
        <w:t>Эмиссия мониторингі</w:t>
      </w:r>
      <w:bookmarkEnd w:id="154"/>
    </w:p>
    <w:p w:rsidR="00663984" w:rsidRDefault="00487A3A">
      <w:pPr>
        <w:ind w:firstLine="709"/>
        <w:jc w:val="both"/>
        <w:rPr>
          <w:b/>
          <w:iCs/>
          <w:kern w:val="32"/>
          <w:sz w:val="28"/>
          <w:szCs w:val="28"/>
          <w:lang w:val="cs-CZ" w:eastAsia="cs-CZ"/>
        </w:rPr>
      </w:pPr>
      <w:r w:rsidRPr="00C74A3B">
        <w:rPr>
          <w:b/>
          <w:iCs/>
          <w:kern w:val="32"/>
          <w:sz w:val="28"/>
          <w:szCs w:val="28"/>
          <w:lang w:val="cs-CZ" w:eastAsia="cs-CZ"/>
        </w:rPr>
        <w:t>Сипаты</w:t>
      </w:r>
    </w:p>
    <w:p w:rsidR="00663984" w:rsidRDefault="00487A3A">
      <w:pPr>
        <w:ind w:firstLine="709"/>
        <w:jc w:val="both"/>
        <w:rPr>
          <w:iCs/>
          <w:kern w:val="32"/>
          <w:sz w:val="28"/>
          <w:szCs w:val="28"/>
          <w:lang w:val="cs-CZ" w:eastAsia="cs-CZ"/>
        </w:rPr>
      </w:pPr>
      <w:r w:rsidRPr="00C74A3B">
        <w:rPr>
          <w:sz w:val="28"/>
          <w:szCs w:val="28"/>
          <w:lang w:val="cs-CZ"/>
        </w:rPr>
        <w:t>Мониторинг</w:t>
      </w:r>
      <w:r w:rsidRPr="00C74A3B">
        <w:rPr>
          <w:sz w:val="28"/>
          <w:szCs w:val="28"/>
          <w:lang w:val="kk-KZ"/>
        </w:rPr>
        <w:t xml:space="preserve"> </w:t>
      </w:r>
      <w:r w:rsidRPr="00C74A3B">
        <w:rPr>
          <w:sz w:val="28"/>
          <w:szCs w:val="28"/>
          <w:lang w:val="cs-CZ"/>
        </w:rPr>
        <w:t>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w:t>
      </w:r>
      <w:r w:rsidRPr="00C74A3B">
        <w:rPr>
          <w:sz w:val="28"/>
          <w:szCs w:val="28"/>
          <w:lang w:val="kk-KZ"/>
        </w:rPr>
        <w:t xml:space="preserve"> болып табылады</w:t>
      </w:r>
      <w:r w:rsidRPr="00C74A3B">
        <w:rPr>
          <w:sz w:val="28"/>
          <w:szCs w:val="28"/>
          <w:lang w:val="cs-CZ"/>
        </w:rPr>
        <w:t xml:space="preserve">. Мониторинг </w:t>
      </w:r>
      <w:r w:rsidRPr="00C74A3B">
        <w:rPr>
          <w:sz w:val="28"/>
          <w:szCs w:val="28"/>
          <w:lang w:val="cs-CZ"/>
        </w:rPr>
        <w:t>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w:t>
      </w:r>
      <w:r w:rsidRPr="00C74A3B">
        <w:rPr>
          <w:iCs/>
          <w:kern w:val="32"/>
          <w:sz w:val="28"/>
          <w:szCs w:val="28"/>
          <w:lang w:val="cs-CZ" w:eastAsia="cs-CZ"/>
        </w:rPr>
        <w:t xml:space="preserve">. </w:t>
      </w:r>
    </w:p>
    <w:p w:rsidR="00663984" w:rsidRDefault="00487A3A">
      <w:pPr>
        <w:ind w:firstLine="709"/>
        <w:jc w:val="both"/>
        <w:rPr>
          <w:b/>
          <w:iCs/>
          <w:kern w:val="32"/>
          <w:sz w:val="28"/>
          <w:szCs w:val="28"/>
          <w:lang w:val="cs-CZ" w:eastAsia="cs-CZ"/>
        </w:rPr>
      </w:pPr>
      <w:r w:rsidRPr="00C74A3B">
        <w:rPr>
          <w:b/>
          <w:iCs/>
          <w:kern w:val="32"/>
          <w:sz w:val="28"/>
          <w:szCs w:val="28"/>
          <w:lang w:val="cs-CZ" w:eastAsia="cs-CZ"/>
        </w:rPr>
        <w:t>Техникалық сипаттамасы</w:t>
      </w:r>
    </w:p>
    <w:p w:rsidR="00663984" w:rsidRDefault="00487A3A">
      <w:pPr>
        <w:ind w:firstLine="709"/>
        <w:jc w:val="both"/>
        <w:rPr>
          <w:sz w:val="28"/>
          <w:szCs w:val="28"/>
          <w:lang w:val="kk-KZ"/>
        </w:rPr>
      </w:pPr>
      <w:r w:rsidRPr="00C74A3B">
        <w:rPr>
          <w:sz w:val="28"/>
          <w:szCs w:val="28"/>
          <w:lang w:val="kk-KZ"/>
        </w:rPr>
        <w:t>Ең маңызды мәселелердің бірі қойылған экологиялық</w:t>
      </w:r>
      <w:r w:rsidRPr="00C74A3B">
        <w:rPr>
          <w:sz w:val="28"/>
          <w:szCs w:val="28"/>
          <w:lang w:val="kk-KZ"/>
        </w:rPr>
        <w:t xml:space="preserve"> мақсаттарға қол жеткізу, сондай-ақ ықтимал апаттар мен оқиғаларды анықтау және жою туралы талдау жүргізу үшін шығарындыларды, төгінділерді тазартуға, қалдықтарды жоюға және қайта өңдеуге байланысты процестердің тиімділігін бақылау болып табылады.</w:t>
      </w:r>
    </w:p>
    <w:p w:rsidR="00663984" w:rsidRDefault="00487A3A">
      <w:pPr>
        <w:ind w:firstLine="709"/>
        <w:jc w:val="both"/>
        <w:rPr>
          <w:sz w:val="28"/>
          <w:szCs w:val="28"/>
          <w:lang w:val="kk-KZ"/>
        </w:rPr>
      </w:pPr>
      <w:r w:rsidRPr="00C74A3B">
        <w:rPr>
          <w:sz w:val="28"/>
          <w:szCs w:val="28"/>
          <w:lang w:val="kk-KZ"/>
        </w:rPr>
        <w:t>Монитори</w:t>
      </w:r>
      <w:r w:rsidRPr="00C74A3B">
        <w:rPr>
          <w:sz w:val="28"/>
          <w:szCs w:val="28"/>
          <w:lang w:val="kk-KZ"/>
        </w:rPr>
        <w:t>нг жүргізу жиілігі ластағыш заттың түріне (уыттылығы, ҚО және адамға әсері), пайдаланылатын материалдың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w:t>
      </w:r>
      <w:r w:rsidRPr="00C74A3B">
        <w:rPr>
          <w:sz w:val="28"/>
          <w:szCs w:val="28"/>
          <w:lang w:val="kk-KZ"/>
        </w:rPr>
        <w:t>шін өкілдік деректерді алу үшін жеткілікті болуы тиіс.</w:t>
      </w:r>
    </w:p>
    <w:p w:rsidR="00663984" w:rsidRDefault="00487A3A">
      <w:pPr>
        <w:ind w:firstLine="709"/>
        <w:jc w:val="both"/>
        <w:rPr>
          <w:sz w:val="28"/>
          <w:szCs w:val="28"/>
          <w:lang w:val="kk-KZ"/>
        </w:rPr>
      </w:pPr>
      <w:r w:rsidRPr="00C74A3B">
        <w:rPr>
          <w:sz w:val="28"/>
          <w:szCs w:val="28"/>
          <w:lang w:val="kk-KZ"/>
        </w:rPr>
        <w:t>Атмосфералық ауа мониторингін орындау кезінде негізгі назар белсенді ластану аймағындағы (атмосфераның ластану көздері үшін), сондай-ақ ҚР-ның экологиялық заңнамасы мен қоршаған орта сапасының норматив</w:t>
      </w:r>
      <w:r w:rsidRPr="00C74A3B">
        <w:rPr>
          <w:sz w:val="28"/>
          <w:szCs w:val="28"/>
          <w:lang w:val="kk-KZ"/>
        </w:rPr>
        <w:t>терінің сақталуын қадағалау үшін қажет болған жағдайларда әсер ету аймағындағы қоршаған ортаның жай-күйіне аударылуға тиіс.</w:t>
      </w:r>
    </w:p>
    <w:p w:rsidR="00663984" w:rsidRDefault="00487A3A">
      <w:pPr>
        <w:ind w:firstLine="709"/>
        <w:jc w:val="both"/>
        <w:rPr>
          <w:iCs/>
          <w:kern w:val="32"/>
          <w:sz w:val="28"/>
          <w:szCs w:val="28"/>
          <w:lang w:val="kk-KZ" w:eastAsia="cs-CZ"/>
        </w:rPr>
      </w:pPr>
      <w:r w:rsidRPr="00C74A3B">
        <w:rPr>
          <w:sz w:val="28"/>
          <w:szCs w:val="28"/>
          <w:lang w:val="kk-KZ"/>
        </w:rPr>
        <w:t>Мониторинг үшін пайдаланылатын әдістер, өлшеу құралдары, қолданылатын жабдықтар, рәсімдер мен құралдар ҚР-ның аумағында қолданылатын</w:t>
      </w:r>
      <w:r w:rsidRPr="00C74A3B">
        <w:rPr>
          <w:sz w:val="28"/>
          <w:szCs w:val="28"/>
          <w:lang w:val="kk-KZ"/>
        </w:rPr>
        <w:t xml:space="preserve"> стандарттарға сәйкес келуге тиіс. Халықаралық стандарттарды пайдалану ҚР-ның нормативтік құқықтық актілерімен реттелуге тиіс</w:t>
      </w:r>
      <w:r w:rsidRPr="00C74A3B">
        <w:rPr>
          <w:iCs/>
          <w:kern w:val="32"/>
          <w:sz w:val="28"/>
          <w:szCs w:val="28"/>
          <w:lang w:val="kk-KZ" w:eastAsia="cs-CZ"/>
        </w:rPr>
        <w:t>.</w:t>
      </w:r>
    </w:p>
    <w:p w:rsidR="00663984" w:rsidRDefault="00487A3A">
      <w:pPr>
        <w:ind w:firstLine="709"/>
        <w:jc w:val="both"/>
        <w:rPr>
          <w:iCs/>
          <w:kern w:val="32"/>
          <w:sz w:val="28"/>
          <w:szCs w:val="28"/>
          <w:lang w:val="kk-KZ" w:eastAsia="cs-CZ"/>
        </w:rPr>
      </w:pPr>
      <w:r w:rsidRPr="00C74A3B">
        <w:rPr>
          <w:sz w:val="28"/>
          <w:szCs w:val="28"/>
          <w:lang w:val="kk-KZ"/>
        </w:rPr>
        <w:t>Өлшеу жүргізер алдында мониторинг жоспарын жасау қажет, онда мынадай көрсеткіштер ескерілуі тиіс: қондырғыны пайдалану режимі (үз</w:t>
      </w:r>
      <w:r w:rsidRPr="00C74A3B">
        <w:rPr>
          <w:sz w:val="28"/>
          <w:szCs w:val="28"/>
          <w:lang w:val="kk-KZ"/>
        </w:rPr>
        <w:t>діксіз, үзіліссіз, іске қосу және тоқтату операциялары, жүктеменің өзгеруі), газды немесе ағындарды тазарту құрылысжайларының пайдалану жағдайы, ықтимал термодинамикалық әсер ету факторлары</w:t>
      </w:r>
      <w:r w:rsidRPr="00C74A3B">
        <w:rPr>
          <w:iCs/>
          <w:kern w:val="32"/>
          <w:sz w:val="28"/>
          <w:szCs w:val="28"/>
          <w:lang w:val="kk-KZ" w:eastAsia="cs-CZ"/>
        </w:rPr>
        <w:t>.</w:t>
      </w:r>
    </w:p>
    <w:p w:rsidR="00663984" w:rsidRDefault="00487A3A">
      <w:pPr>
        <w:ind w:firstLine="709"/>
        <w:jc w:val="both"/>
        <w:rPr>
          <w:sz w:val="28"/>
          <w:szCs w:val="28"/>
          <w:lang w:val="kk-KZ"/>
        </w:rPr>
      </w:pPr>
      <w:r w:rsidRPr="00C74A3B">
        <w:rPr>
          <w:sz w:val="28"/>
          <w:szCs w:val="28"/>
          <w:lang w:val="kk-KZ"/>
        </w:rPr>
        <w:t>Өлшеу әдістерін анықтау, сынама алу нүктелерін, сынамалар санын ж</w:t>
      </w:r>
      <w:r w:rsidRPr="00C74A3B">
        <w:rPr>
          <w:sz w:val="28"/>
          <w:szCs w:val="28"/>
          <w:lang w:val="kk-KZ"/>
        </w:rPr>
        <w:t>әне оларды іріктеу ұзақтығын анықтау кезінде келесі факторларды ескеру қажет:</w:t>
      </w:r>
    </w:p>
    <w:p w:rsidR="00663984" w:rsidRDefault="00487A3A">
      <w:pPr>
        <w:ind w:firstLine="709"/>
        <w:jc w:val="both"/>
        <w:rPr>
          <w:sz w:val="28"/>
          <w:szCs w:val="28"/>
          <w:lang w:val="kk-KZ"/>
        </w:rPr>
      </w:pPr>
      <w:r w:rsidRPr="00C74A3B">
        <w:rPr>
          <w:sz w:val="28"/>
          <w:szCs w:val="28"/>
          <w:lang w:val="kk-KZ"/>
        </w:rPr>
        <w:t>қондырғының жұмыс режимі және оны өзгертудің ықтимал себептері;</w:t>
      </w:r>
    </w:p>
    <w:p w:rsidR="00663984" w:rsidRDefault="00487A3A">
      <w:pPr>
        <w:ind w:firstLine="709"/>
        <w:jc w:val="both"/>
        <w:rPr>
          <w:sz w:val="28"/>
          <w:szCs w:val="28"/>
          <w:lang w:val="kk-KZ"/>
        </w:rPr>
      </w:pPr>
      <w:r w:rsidRPr="00C74A3B">
        <w:rPr>
          <w:sz w:val="28"/>
          <w:szCs w:val="28"/>
          <w:lang w:val="kk-KZ"/>
        </w:rPr>
        <w:t>шығарындылардың ықтимал қауіптілігі;</w:t>
      </w:r>
    </w:p>
    <w:p w:rsidR="00663984" w:rsidRDefault="00487A3A">
      <w:pPr>
        <w:ind w:left="709"/>
        <w:contextualSpacing/>
        <w:jc w:val="both"/>
        <w:rPr>
          <w:iCs/>
          <w:kern w:val="32"/>
          <w:sz w:val="28"/>
          <w:szCs w:val="28"/>
          <w:lang w:val="kk-KZ" w:eastAsia="cs-CZ"/>
        </w:rPr>
      </w:pPr>
      <w:r w:rsidRPr="00C74A3B">
        <w:rPr>
          <w:sz w:val="28"/>
          <w:szCs w:val="28"/>
          <w:lang w:val="kk-KZ"/>
        </w:rPr>
        <w:t>газ құрамындағы анықталатын ластағыш зат туралы барынша толық ақпарат алу мақ</w:t>
      </w:r>
      <w:r w:rsidRPr="00C74A3B">
        <w:rPr>
          <w:sz w:val="28"/>
          <w:szCs w:val="28"/>
          <w:lang w:val="kk-KZ"/>
        </w:rPr>
        <w:t>сатында сынамаларды іріктеу үшін қажетті уақыт</w:t>
      </w:r>
      <w:r w:rsidRPr="00C74A3B">
        <w:rPr>
          <w:iCs/>
          <w:kern w:val="32"/>
          <w:sz w:val="28"/>
          <w:szCs w:val="28"/>
          <w:lang w:val="kk-KZ" w:eastAsia="cs-CZ"/>
        </w:rPr>
        <w:t>.</w:t>
      </w:r>
    </w:p>
    <w:p w:rsidR="00663984" w:rsidRDefault="00487A3A">
      <w:pPr>
        <w:ind w:firstLine="709"/>
        <w:jc w:val="both"/>
        <w:rPr>
          <w:sz w:val="28"/>
          <w:szCs w:val="28"/>
          <w:lang w:val="kk-KZ"/>
        </w:rPr>
      </w:pPr>
      <w:r w:rsidRPr="00C74A3B">
        <w:rPr>
          <w:sz w:val="28"/>
          <w:szCs w:val="28"/>
          <w:lang w:val="kk-KZ"/>
        </w:rPr>
        <w:t>Әдетте, өлшеу үшін пайдалану режимін таңдағанда, максималды шығарындылар мен төгінділер (максималды жүктеме) белгіленуі мүмкін режим таңдалады.</w:t>
      </w:r>
    </w:p>
    <w:p w:rsidR="00663984" w:rsidRDefault="00487A3A">
      <w:pPr>
        <w:ind w:firstLine="709"/>
        <w:jc w:val="both"/>
        <w:rPr>
          <w:sz w:val="28"/>
          <w:szCs w:val="28"/>
          <w:lang w:val="kk-KZ"/>
        </w:rPr>
      </w:pPr>
      <w:r w:rsidRPr="00C74A3B">
        <w:rPr>
          <w:sz w:val="28"/>
          <w:szCs w:val="28"/>
          <w:lang w:val="kk-KZ"/>
        </w:rPr>
        <w:t>Бұл ретте, Бұл жағдайда сарқынды сулардағы ластағыш заттардың концентрациясын анықтау үшін ағынға пропорционалды немесе уақыт бойынша орташа алынған сынамаларды іріктеуге негізделген кездейсоқ сынамаларды немесе біріктірілген күнделікті үлгілерді (24 сағат</w:t>
      </w:r>
      <w:r w:rsidRPr="00C74A3B">
        <w:rPr>
          <w:sz w:val="28"/>
          <w:szCs w:val="28"/>
          <w:lang w:val="kk-KZ"/>
        </w:rPr>
        <w:t>) пайдалануға болады.</w:t>
      </w:r>
    </w:p>
    <w:p w:rsidR="00663984" w:rsidRDefault="00487A3A">
      <w:pPr>
        <w:ind w:firstLine="709"/>
        <w:jc w:val="both"/>
        <w:rPr>
          <w:sz w:val="28"/>
          <w:szCs w:val="28"/>
          <w:lang w:val="kk-KZ"/>
        </w:rPr>
      </w:pPr>
      <w:r w:rsidRPr="00C74A3B">
        <w:rPr>
          <w:sz w:val="28"/>
          <w:szCs w:val="28"/>
          <w:lang w:val="kk-KZ"/>
        </w:rPr>
        <w:t>Сынама алу кезінде газдарды немесе сарқынды суларды сұйылтуға болмайды, өйткені бұл жағдайда алынған көрсеткіштер объективті деп саналмайды.</w:t>
      </w:r>
    </w:p>
    <w:p w:rsidR="00663984" w:rsidRDefault="00487A3A">
      <w:pPr>
        <w:ind w:firstLine="709"/>
        <w:jc w:val="both"/>
        <w:rPr>
          <w:sz w:val="28"/>
          <w:szCs w:val="28"/>
          <w:lang w:val="kk-KZ"/>
        </w:rPr>
      </w:pPr>
      <w:r w:rsidRPr="00C74A3B">
        <w:rPr>
          <w:sz w:val="28"/>
          <w:szCs w:val="28"/>
          <w:lang w:val="kk-KZ"/>
        </w:rPr>
        <w:t>Шығарындыларды бақылау аспаптық өлшеулер көмегімен де, есептеу әдісімен де жүзеге асырылуы мүмкін.</w:t>
      </w:r>
    </w:p>
    <w:p w:rsidR="00663984" w:rsidRDefault="00487A3A">
      <w:pPr>
        <w:ind w:firstLine="709"/>
        <w:jc w:val="both"/>
        <w:rPr>
          <w:iCs/>
          <w:kern w:val="32"/>
          <w:sz w:val="28"/>
          <w:szCs w:val="28"/>
          <w:lang w:val="kk-KZ" w:eastAsia="cs-CZ"/>
        </w:rPr>
      </w:pPr>
      <w:r w:rsidRPr="00C74A3B">
        <w:rPr>
          <w:sz w:val="28"/>
          <w:szCs w:val="28"/>
          <w:lang w:val="kk-KZ"/>
        </w:rPr>
        <w:t>Өлшеу нәтижелері репрезентативті, өзара салыстырылатын және қондырғының тиісті жұмыс күйін анық сипаттауы керек</w:t>
      </w:r>
      <w:r w:rsidRPr="00C74A3B">
        <w:rPr>
          <w:iCs/>
          <w:kern w:val="32"/>
          <w:sz w:val="28"/>
          <w:szCs w:val="28"/>
          <w:lang w:val="kk-KZ" w:eastAsia="cs-CZ"/>
        </w:rPr>
        <w:t xml:space="preserve">. </w:t>
      </w:r>
    </w:p>
    <w:p w:rsidR="00663984" w:rsidRDefault="00487A3A">
      <w:pPr>
        <w:ind w:firstLine="709"/>
        <w:jc w:val="both"/>
        <w:rPr>
          <w:b/>
          <w:iCs/>
          <w:kern w:val="32"/>
          <w:sz w:val="28"/>
          <w:szCs w:val="28"/>
          <w:lang w:val="kk-KZ" w:eastAsia="cs-CZ"/>
        </w:rPr>
      </w:pPr>
      <w:r w:rsidRPr="00C74A3B">
        <w:rPr>
          <w:b/>
          <w:bCs/>
          <w:iCs/>
          <w:kern w:val="32"/>
          <w:sz w:val="28"/>
          <w:szCs w:val="28"/>
          <w:lang w:val="kk-KZ" w:eastAsia="cs-CZ"/>
        </w:rPr>
        <w:t>Сынама алу нүктелері</w:t>
      </w:r>
    </w:p>
    <w:p w:rsidR="00663984" w:rsidRDefault="00487A3A">
      <w:pPr>
        <w:ind w:firstLine="709"/>
        <w:jc w:val="both"/>
        <w:rPr>
          <w:iCs/>
          <w:kern w:val="32"/>
          <w:sz w:val="28"/>
          <w:szCs w:val="28"/>
          <w:lang w:val="kk-KZ" w:eastAsia="cs-CZ"/>
        </w:rPr>
      </w:pPr>
      <w:r w:rsidRPr="00C74A3B">
        <w:rPr>
          <w:iCs/>
          <w:kern w:val="32"/>
          <w:sz w:val="28"/>
          <w:szCs w:val="28"/>
          <w:lang w:val="kk-KZ" w:eastAsia="cs-CZ"/>
        </w:rPr>
        <w:t>Сынамаларды іріктеу пу</w:t>
      </w:r>
      <w:r w:rsidRPr="00C74A3B">
        <w:rPr>
          <w:iCs/>
          <w:kern w:val="32"/>
          <w:sz w:val="28"/>
          <w:szCs w:val="28"/>
          <w:lang w:val="kk-KZ" w:eastAsia="cs-CZ"/>
        </w:rPr>
        <w:t>нкттері ҚР-ның өлшемдер саласындағы заңнамасының талаптарына сәйкес болуы керек. Сынама алу нүктелері:</w:t>
      </w:r>
    </w:p>
    <w:p w:rsidR="00663984" w:rsidRDefault="00487A3A">
      <w:pPr>
        <w:ind w:firstLine="709"/>
        <w:jc w:val="both"/>
        <w:rPr>
          <w:iCs/>
          <w:kern w:val="32"/>
          <w:sz w:val="28"/>
          <w:szCs w:val="28"/>
          <w:lang w:val="kk-KZ" w:eastAsia="cs-CZ"/>
        </w:rPr>
      </w:pPr>
      <w:r w:rsidRPr="00C74A3B">
        <w:rPr>
          <w:iCs/>
          <w:kern w:val="32"/>
          <w:sz w:val="28"/>
          <w:szCs w:val="28"/>
          <w:lang w:val="kk-KZ" w:eastAsia="cs-CZ"/>
        </w:rPr>
        <w:t>анық белгіленеді;</w:t>
      </w:r>
    </w:p>
    <w:p w:rsidR="00663984" w:rsidRDefault="00487A3A">
      <w:pPr>
        <w:ind w:firstLine="709"/>
        <w:jc w:val="both"/>
        <w:rPr>
          <w:iCs/>
          <w:kern w:val="32"/>
          <w:sz w:val="28"/>
          <w:szCs w:val="28"/>
          <w:lang w:val="kk-KZ" w:eastAsia="cs-CZ"/>
        </w:rPr>
      </w:pPr>
      <w:r w:rsidRPr="00C74A3B">
        <w:rPr>
          <w:iCs/>
          <w:kern w:val="32"/>
          <w:sz w:val="28"/>
          <w:szCs w:val="28"/>
          <w:lang w:val="kk-KZ" w:eastAsia="cs-CZ"/>
        </w:rPr>
        <w:t>мүмкін болса, сынама алу орнында тұрақты газ ағыны болуы керек;</w:t>
      </w:r>
    </w:p>
    <w:p w:rsidR="00663984" w:rsidRDefault="00487A3A">
      <w:pPr>
        <w:ind w:firstLine="709"/>
        <w:jc w:val="both"/>
        <w:rPr>
          <w:iCs/>
          <w:kern w:val="32"/>
          <w:sz w:val="28"/>
          <w:szCs w:val="28"/>
          <w:lang w:val="kk-KZ" w:eastAsia="cs-CZ"/>
        </w:rPr>
      </w:pPr>
      <w:r w:rsidRPr="00C74A3B">
        <w:rPr>
          <w:iCs/>
          <w:kern w:val="32"/>
          <w:sz w:val="28"/>
          <w:szCs w:val="28"/>
          <w:lang w:val="kk-KZ" w:eastAsia="cs-CZ"/>
        </w:rPr>
        <w:t>қажетті энергия көздерінің болуы;</w:t>
      </w:r>
    </w:p>
    <w:p w:rsidR="00663984" w:rsidRDefault="00487A3A">
      <w:pPr>
        <w:ind w:firstLine="709"/>
        <w:jc w:val="both"/>
        <w:rPr>
          <w:iCs/>
          <w:kern w:val="32"/>
          <w:sz w:val="28"/>
          <w:szCs w:val="28"/>
          <w:lang w:val="kk-KZ" w:eastAsia="cs-CZ"/>
        </w:rPr>
      </w:pPr>
      <w:r w:rsidRPr="00C74A3B">
        <w:rPr>
          <w:iCs/>
          <w:kern w:val="32"/>
          <w:sz w:val="28"/>
          <w:szCs w:val="28"/>
          <w:lang w:val="kk-KZ" w:eastAsia="cs-CZ"/>
        </w:rPr>
        <w:t>құралдарды және маманды орналастыруға</w:t>
      </w:r>
      <w:r w:rsidRPr="00C74A3B">
        <w:rPr>
          <w:iCs/>
          <w:kern w:val="32"/>
          <w:sz w:val="28"/>
          <w:szCs w:val="28"/>
          <w:lang w:val="kk-KZ" w:eastAsia="cs-CZ"/>
        </w:rPr>
        <w:t xml:space="preserve"> рұқсаты және орны болуы;</w:t>
      </w:r>
    </w:p>
    <w:p w:rsidR="00663984" w:rsidRDefault="00487A3A">
      <w:pPr>
        <w:ind w:left="709"/>
        <w:contextualSpacing/>
        <w:jc w:val="both"/>
        <w:rPr>
          <w:iCs/>
          <w:kern w:val="32"/>
          <w:sz w:val="28"/>
          <w:szCs w:val="28"/>
          <w:lang w:val="kk-KZ" w:eastAsia="cs-CZ"/>
        </w:rPr>
      </w:pPr>
      <w:r w:rsidRPr="00C74A3B">
        <w:rPr>
          <w:iCs/>
          <w:kern w:val="32"/>
          <w:sz w:val="28"/>
          <w:szCs w:val="28"/>
          <w:lang w:val="kk-KZ" w:eastAsia="cs-CZ"/>
        </w:rPr>
        <w:t>жұмыс орнында қауіпсіздік талаптарының сақталуын қамтамасыз ету.</w:t>
      </w:r>
    </w:p>
    <w:p w:rsidR="00663984" w:rsidRDefault="00487A3A">
      <w:pPr>
        <w:ind w:firstLine="709"/>
        <w:jc w:val="both"/>
        <w:rPr>
          <w:b/>
          <w:bCs/>
          <w:iCs/>
          <w:kern w:val="32"/>
          <w:sz w:val="28"/>
          <w:szCs w:val="28"/>
          <w:lang w:val="kk-KZ" w:eastAsia="cs-CZ"/>
        </w:rPr>
      </w:pPr>
      <w:r w:rsidRPr="00C74A3B">
        <w:rPr>
          <w:b/>
          <w:bCs/>
          <w:iCs/>
          <w:kern w:val="32"/>
          <w:sz w:val="28"/>
          <w:szCs w:val="28"/>
          <w:lang w:val="kk-KZ" w:eastAsia="cs-CZ"/>
        </w:rPr>
        <w:t>Компоненттер мен параметрлер</w:t>
      </w:r>
    </w:p>
    <w:p w:rsidR="00663984" w:rsidRDefault="00487A3A">
      <w:pPr>
        <w:ind w:firstLine="709"/>
        <w:jc w:val="both"/>
        <w:rPr>
          <w:iCs/>
          <w:kern w:val="32"/>
          <w:sz w:val="28"/>
          <w:szCs w:val="28"/>
          <w:lang w:val="kk-KZ" w:eastAsia="cs-CZ"/>
        </w:rPr>
      </w:pPr>
      <w:r w:rsidRPr="00C74A3B">
        <w:rPr>
          <w:iCs/>
          <w:kern w:val="32"/>
          <w:sz w:val="28"/>
          <w:szCs w:val="28"/>
          <w:lang w:val="kk-KZ" w:eastAsia="cs-CZ"/>
        </w:rPr>
        <w:t xml:space="preserve">Өндіріс мониторингінің құрамдастары бекітілген әдістемелік құжаттар негізінде өлшенетін немесе есептелетін қоршаған ортаға эмиссияларда </w:t>
      </w:r>
      <w:r w:rsidRPr="00C74A3B">
        <w:rPr>
          <w:iCs/>
          <w:kern w:val="32"/>
          <w:sz w:val="28"/>
          <w:szCs w:val="28"/>
          <w:lang w:val="kk-KZ" w:eastAsia="cs-CZ"/>
        </w:rPr>
        <w:t>(шығарындылар, төгінділер) болатын бақыланатын ластағыш заттар болып табылады.</w:t>
      </w:r>
    </w:p>
    <w:p w:rsidR="00663984" w:rsidRDefault="00487A3A">
      <w:pPr>
        <w:ind w:firstLine="709"/>
        <w:jc w:val="both"/>
        <w:rPr>
          <w:b/>
          <w:bCs/>
          <w:iCs/>
          <w:kern w:val="32"/>
          <w:sz w:val="28"/>
          <w:szCs w:val="28"/>
          <w:lang w:val="kk-KZ" w:eastAsia="cs-CZ"/>
        </w:rPr>
      </w:pPr>
      <w:r w:rsidRPr="00C74A3B">
        <w:rPr>
          <w:b/>
          <w:bCs/>
          <w:iCs/>
          <w:kern w:val="32"/>
          <w:sz w:val="28"/>
          <w:szCs w:val="28"/>
          <w:lang w:val="kk-KZ" w:eastAsia="cs-CZ"/>
        </w:rPr>
        <w:t>Стандартты шарттар</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Атмосфералық ауаның күйін зерттеу кезінде мыналарды ескеру қажет:</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қоршаған ортаның температурасы;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салыстырмалы ылғалдылық;</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желдің жылдамдығы мен бағыты;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атмос</w:t>
      </w:r>
      <w:r w:rsidRPr="00C74A3B">
        <w:rPr>
          <w:iCs/>
          <w:kern w:val="32"/>
          <w:sz w:val="28"/>
          <w:szCs w:val="28"/>
          <w:lang w:val="kk-KZ" w:eastAsia="cs-CZ"/>
        </w:rPr>
        <w:t>фералық қысым;</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жалпы ауа райы жағдайы (бұлттылық, жауын-шашынның болуы);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газ-ауа қоспасының көлемі ;</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түтін газының температурасы (концентрация және массалық шығынды есептеу үшін);</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су буының құрамы;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статикалық қысым, пайдаланылған газ арнасындағы ағынның жы</w:t>
      </w:r>
      <w:r w:rsidRPr="00C74A3B">
        <w:rPr>
          <w:iCs/>
          <w:kern w:val="32"/>
          <w:sz w:val="28"/>
          <w:szCs w:val="28"/>
          <w:lang w:val="kk-KZ" w:eastAsia="cs-CZ"/>
        </w:rPr>
        <w:t>лдамдығы;</w:t>
      </w:r>
    </w:p>
    <w:p w:rsidR="00663984" w:rsidRDefault="00487A3A">
      <w:pPr>
        <w:ind w:left="709"/>
        <w:contextualSpacing/>
        <w:jc w:val="both"/>
        <w:rPr>
          <w:iCs/>
          <w:kern w:val="32"/>
          <w:sz w:val="28"/>
          <w:szCs w:val="28"/>
          <w:lang w:val="kk-KZ" w:eastAsia="cs-CZ"/>
        </w:rPr>
      </w:pPr>
      <w:r w:rsidRPr="00C74A3B">
        <w:rPr>
          <w:iCs/>
          <w:kern w:val="32"/>
          <w:sz w:val="28"/>
          <w:szCs w:val="28"/>
          <w:lang w:val="kk-KZ" w:eastAsia="cs-CZ"/>
        </w:rPr>
        <w:t>оттегі мөлшері.</w:t>
      </w:r>
    </w:p>
    <w:p w:rsidR="00663984" w:rsidRDefault="00487A3A">
      <w:pPr>
        <w:ind w:firstLine="709"/>
        <w:jc w:val="both"/>
        <w:rPr>
          <w:iCs/>
          <w:kern w:val="32"/>
          <w:sz w:val="28"/>
          <w:szCs w:val="28"/>
          <w:lang w:val="kk-KZ" w:eastAsia="cs-CZ"/>
        </w:rPr>
      </w:pPr>
      <w:r w:rsidRPr="00C74A3B">
        <w:rPr>
          <w:iCs/>
          <w:kern w:val="32"/>
          <w:sz w:val="28"/>
          <w:szCs w:val="28"/>
          <w:lang w:val="kk-KZ" w:eastAsia="cs-CZ"/>
        </w:rPr>
        <w:t>Бұл параметрлер ағынды газда белгілі бір компоненттердің болуын анықтау үшін пайдаланылуы мүмкін, мысалы, температура, оттегі және газдағы шаңның құрамы ПХДД/Ф деградациясын көрсете алады. Сарқынды сулардың рН мәнін металдың жауын</w:t>
      </w:r>
      <w:r w:rsidRPr="00C74A3B">
        <w:rPr>
          <w:iCs/>
          <w:kern w:val="32"/>
          <w:sz w:val="28"/>
          <w:szCs w:val="28"/>
          <w:lang w:val="kk-KZ" w:eastAsia="cs-CZ"/>
        </w:rPr>
        <w:t>-шашынның тиімділігін анықтау үшін де пайдалануға болады.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Қалдық ағындарының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тиелген шикізат көлемі;</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өнімділік;</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жану температурасы (немесе ағын жылдамдығы);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қосылған сору қондырғыларының саны;</w:t>
      </w:r>
    </w:p>
    <w:p w:rsidR="00663984" w:rsidRDefault="00487A3A">
      <w:pPr>
        <w:ind w:firstLine="709"/>
        <w:contextualSpacing/>
        <w:jc w:val="both"/>
        <w:rPr>
          <w:iCs/>
          <w:kern w:val="32"/>
          <w:sz w:val="28"/>
          <w:szCs w:val="28"/>
          <w:lang w:val="kk-KZ" w:eastAsia="cs-CZ"/>
        </w:rPr>
      </w:pPr>
      <w:r w:rsidRPr="00C74A3B">
        <w:rPr>
          <w:iCs/>
          <w:kern w:val="32"/>
          <w:sz w:val="28"/>
          <w:szCs w:val="28"/>
          <w:lang w:val="kk-KZ" w:eastAsia="cs-CZ"/>
        </w:rPr>
        <w:t>ағынның жылдамдығы, кернеуі және шаң концентрациясының орнына сөмкеден немесе электрофильтрден тазартылған шаңның мөлшері;</w:t>
      </w:r>
    </w:p>
    <w:p w:rsidR="00663984" w:rsidRDefault="00487A3A">
      <w:pPr>
        <w:ind w:left="709"/>
        <w:contextualSpacing/>
        <w:jc w:val="both"/>
        <w:rPr>
          <w:iCs/>
          <w:kern w:val="32"/>
          <w:sz w:val="28"/>
          <w:szCs w:val="28"/>
          <w:lang w:val="kk-KZ" w:eastAsia="cs-CZ"/>
        </w:rPr>
      </w:pPr>
      <w:r w:rsidRPr="00C74A3B">
        <w:rPr>
          <w:iCs/>
          <w:kern w:val="32"/>
          <w:sz w:val="28"/>
          <w:szCs w:val="28"/>
          <w:lang w:val="kk-KZ" w:eastAsia="cs-CZ"/>
        </w:rPr>
        <w:t>пайдаланылатын тазарту жабдығына арналған ағып кету датчиктері (мысалы, қапшық сүзгілердің сүзгі матасы сынған кездегі артық концентр</w:t>
      </w:r>
      <w:r w:rsidRPr="00C74A3B">
        <w:rPr>
          <w:iCs/>
          <w:kern w:val="32"/>
          <w:sz w:val="28"/>
          <w:szCs w:val="28"/>
          <w:lang w:val="kk-KZ" w:eastAsia="cs-CZ"/>
        </w:rPr>
        <w:t>ациялар).</w:t>
      </w:r>
    </w:p>
    <w:p w:rsidR="00663984" w:rsidRDefault="00487A3A">
      <w:pPr>
        <w:ind w:firstLine="709"/>
        <w:jc w:val="both"/>
        <w:rPr>
          <w:iCs/>
          <w:kern w:val="32"/>
          <w:sz w:val="28"/>
          <w:szCs w:val="28"/>
          <w:lang w:val="kk-KZ" w:eastAsia="cs-CZ"/>
        </w:rPr>
      </w:pPr>
      <w:r w:rsidRPr="00C74A3B">
        <w:rPr>
          <w:iCs/>
          <w:kern w:val="32"/>
          <w:sz w:val="28"/>
          <w:szCs w:val="28"/>
          <w:lang w:val="kk-KZ" w:eastAsia="cs-CZ"/>
        </w:rPr>
        <w:t>Жоғарыда аталған параметрлерден басқа, түтін газын тазарту қондырғысы мен жүйесінің тиімді жұмыс істеуі үшін белгілі бір параметрлерді (мысалы, кернеу мен электр (электр сүзгілері), қысымның төмендеуі (қапшық сүзгілер) және газ құбырларындағы әрт</w:t>
      </w:r>
      <w:r w:rsidRPr="00C74A3B">
        <w:rPr>
          <w:iCs/>
          <w:kern w:val="32"/>
          <w:sz w:val="28"/>
          <w:szCs w:val="28"/>
          <w:lang w:val="kk-KZ" w:eastAsia="cs-CZ"/>
        </w:rPr>
        <w:t>үрлі қондырғылардағы ластағыш заттардың концентрациясын (мысалы, шаң мен газды тазартуға дейін және кейін) қосымша өлшеу қажет болуы мүмкін.</w:t>
      </w:r>
    </w:p>
    <w:p w:rsidR="00663984" w:rsidRDefault="00487A3A">
      <w:pPr>
        <w:ind w:firstLine="709"/>
        <w:jc w:val="both"/>
        <w:rPr>
          <w:b/>
          <w:bCs/>
          <w:iCs/>
          <w:kern w:val="32"/>
          <w:sz w:val="28"/>
          <w:szCs w:val="28"/>
          <w:lang w:val="kk-KZ" w:eastAsia="cs-CZ"/>
        </w:rPr>
      </w:pPr>
      <w:r w:rsidRPr="00C74A3B">
        <w:rPr>
          <w:b/>
          <w:bCs/>
          <w:iCs/>
          <w:kern w:val="32"/>
          <w:sz w:val="28"/>
          <w:szCs w:val="28"/>
          <w:lang w:val="kk-KZ" w:eastAsia="cs-CZ"/>
        </w:rPr>
        <w:t>Шығарындыларды үздіксіз және кезеңділікпен өлшеу</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Шығарындылардың үздіксіз мониторингі шығарынды көзінде орнатылған </w:t>
      </w:r>
      <w:r w:rsidRPr="00C74A3B">
        <w:rPr>
          <w:kern w:val="32"/>
          <w:sz w:val="28"/>
          <w:szCs w:val="28"/>
          <w:lang w:val="kk-KZ" w:eastAsia="cs-CZ"/>
        </w:rPr>
        <w:t>автоматтандырылған бақылау жүйесі арқылы үздіксіз өлшеуді қамтиды.</w:t>
      </w:r>
    </w:p>
    <w:p w:rsidR="00663984" w:rsidRDefault="00487A3A">
      <w:pPr>
        <w:ind w:firstLine="709"/>
        <w:jc w:val="both"/>
        <w:rPr>
          <w:kern w:val="32"/>
          <w:sz w:val="28"/>
          <w:szCs w:val="28"/>
          <w:lang w:val="kk-KZ" w:eastAsia="cs-CZ"/>
        </w:rPr>
      </w:pPr>
      <w:r w:rsidRPr="00C74A3B">
        <w:rPr>
          <w:kern w:val="32"/>
          <w:sz w:val="28"/>
          <w:szCs w:val="28"/>
          <w:lang w:val="kk-KZ" w:eastAsia="cs-CZ"/>
        </w:rPr>
        <w:t>Газдардағы немесе сарқынды сулардағы бірнеше құрамдас бөліктерді үздіксіз өлшеуге болады, ал кейбір жағдайларда дәл концентрацияларды үздіксіз немесе келісілген уақыт кезеңдері бойынша орта</w:t>
      </w:r>
      <w:r w:rsidRPr="00C74A3B">
        <w:rPr>
          <w:kern w:val="32"/>
          <w:sz w:val="28"/>
          <w:szCs w:val="28"/>
          <w:lang w:val="kk-KZ" w:eastAsia="cs-CZ"/>
        </w:rPr>
        <w:t>ша мәндер ретінде анықтауға болады (сағаттық, тәуліктік және т.б.). Бұл жағдайларда құралдарды талдау және процентильдерді пайдалану рұқсат ету шарттарына сәйкестікті көрсетудің икемді әдісін қамтамасыз ете алады және құралдарды оңай және автоматты түрде б</w:t>
      </w:r>
      <w:r w:rsidRPr="00C74A3B">
        <w:rPr>
          <w:kern w:val="32"/>
          <w:sz w:val="28"/>
          <w:szCs w:val="28"/>
          <w:lang w:val="kk-KZ" w:eastAsia="cs-CZ"/>
        </w:rPr>
        <w:t>ағалауға болады.</w:t>
      </w:r>
    </w:p>
    <w:p w:rsidR="00663984" w:rsidRDefault="00487A3A">
      <w:pPr>
        <w:ind w:firstLine="709"/>
        <w:jc w:val="both"/>
        <w:rPr>
          <w:kern w:val="32"/>
          <w:sz w:val="28"/>
          <w:szCs w:val="28"/>
          <w:lang w:val="kk-KZ" w:eastAsia="cs-CZ"/>
        </w:rPr>
      </w:pPr>
      <w:r w:rsidRPr="00C74A3B">
        <w:rPr>
          <w:kern w:val="32"/>
          <w:sz w:val="28"/>
          <w:szCs w:val="28"/>
          <w:lang w:val="kk-KZ" w:eastAsia="cs-CZ"/>
        </w:rPr>
        <w:t>Қоршаған ортаға елеулі әсер етуі мүмкін шығарындылардың көздері мен құрамдас бөліктері үшін үздіксіз мониторинг жүргізілуі тиіс. Шаңның қоршаған ортаға және денсаулыққа айтарлықтай әсер етуі және құрамында улы компоненттер болуы мүмкін. Ша</w:t>
      </w:r>
      <w:r w:rsidRPr="00C74A3B">
        <w:rPr>
          <w:kern w:val="32"/>
          <w:sz w:val="28"/>
          <w:szCs w:val="28"/>
          <w:lang w:val="kk-KZ" w:eastAsia="cs-CZ"/>
        </w:rPr>
        <w:t>ңды үздіксіз бақылау сөмкелердегі сөмкелердің сынықтарын анықтауға мүмкіндік береді.</w:t>
      </w:r>
    </w:p>
    <w:p w:rsidR="00663984" w:rsidRDefault="00487A3A">
      <w:pPr>
        <w:ind w:firstLine="709"/>
        <w:jc w:val="both"/>
        <w:rPr>
          <w:iCs/>
          <w:kern w:val="32"/>
          <w:sz w:val="28"/>
          <w:szCs w:val="28"/>
          <w:lang w:val="kk-KZ" w:eastAsia="cs-CZ"/>
        </w:rPr>
      </w:pPr>
      <w:r w:rsidRPr="00C74A3B">
        <w:rPr>
          <w:kern w:val="32"/>
          <w:sz w:val="28"/>
          <w:szCs w:val="28"/>
          <w:lang w:val="kk-KZ" w:eastAsia="cs-CZ"/>
        </w:rPr>
        <w:t>Мерзімді өлшемдер өлшенетін шаманы қолмен немесе автоматтандырылған әдістерді қолдана отырып, алдын ала белгіленген уақыт аралықтарында анықтауды қамтиды. Бұл аралықтар әд</w:t>
      </w:r>
      <w:r w:rsidRPr="00C74A3B">
        <w:rPr>
          <w:kern w:val="32"/>
          <w:sz w:val="28"/>
          <w:szCs w:val="28"/>
          <w:lang w:val="kk-KZ" w:eastAsia="cs-CZ"/>
        </w:rPr>
        <w:t>етте тұрақты (мысалы, айына бір рет немесе жылына бір/екі рет). Сынама алу ұзақтығы сынама алынған уақыт кезеңі ретінде анықталады. Тәжірибеде кейде «нүкте таңдау» өрнегі «кезеңдік өлшеуге» ұқсас қолданылады. Алынған үлгілердің саны талданатын затқа, сынам</w:t>
      </w:r>
      <w:r w:rsidRPr="00C74A3B">
        <w:rPr>
          <w:kern w:val="32"/>
          <w:sz w:val="28"/>
          <w:szCs w:val="28"/>
          <w:lang w:val="kk-KZ" w:eastAsia="cs-CZ"/>
        </w:rPr>
        <w:t>а алу шарттарына байланысты өзгеруі мүмкін, дегенмен тұрақты босатудың сенімді көрсеткіштерін алу үшін ең жақсы ұсынылатын тәжірибе бір өлшеу сериясында қатарынан кемінде үш үлгіні алу болып табылады</w:t>
      </w:r>
      <w:r w:rsidRPr="00C74A3B">
        <w:rPr>
          <w:iCs/>
          <w:kern w:val="32"/>
          <w:sz w:val="28"/>
          <w:szCs w:val="28"/>
          <w:lang w:val="kk-KZ" w:eastAsia="cs-CZ"/>
        </w:rPr>
        <w:t>.</w:t>
      </w:r>
    </w:p>
    <w:p w:rsidR="00663984" w:rsidRDefault="00487A3A">
      <w:pPr>
        <w:ind w:firstLine="709"/>
        <w:jc w:val="both"/>
        <w:rPr>
          <w:iCs/>
          <w:kern w:val="32"/>
          <w:sz w:val="28"/>
          <w:szCs w:val="28"/>
          <w:lang w:val="kk-KZ" w:eastAsia="cs-CZ"/>
        </w:rPr>
      </w:pPr>
      <w:r w:rsidRPr="00C74A3B">
        <w:rPr>
          <w:kern w:val="32"/>
          <w:sz w:val="28"/>
          <w:szCs w:val="28"/>
          <w:lang w:val="kk-KZ" w:eastAsia="cs-CZ"/>
        </w:rPr>
        <w:t xml:space="preserve">Өлшеулердің ұзақтығы мен уақыты, сынама алу нүктелері, </w:t>
      </w:r>
      <w:r w:rsidRPr="00C74A3B">
        <w:rPr>
          <w:kern w:val="32"/>
          <w:sz w:val="28"/>
          <w:szCs w:val="28"/>
          <w:lang w:val="kk-KZ" w:eastAsia="cs-CZ"/>
        </w:rPr>
        <w:t>өлшенетін заттар (яғни ластағыш заттар мен сенімді заттар) да мониторинг мақсаттары анықталған кезде бастапқы кезеңде белгіленеді. Көп жағдайда сынамаларды іріктеу ұзақтығы 30 минутты құрайды, бірақ ол ластағыш затқа, шығарылу қарқындылығына, сондай-ақ сын</w:t>
      </w:r>
      <w:r w:rsidRPr="00C74A3B">
        <w:rPr>
          <w:kern w:val="32"/>
          <w:sz w:val="28"/>
          <w:szCs w:val="28"/>
          <w:lang w:val="kk-KZ" w:eastAsia="cs-CZ"/>
        </w:rPr>
        <w:t>ама алу орындарының орналасуына (датчиктердің орындары – автоматтандырылған жүйелер жағдайында) байланысты 60 минутты құрауы мүмкін). Мысалы, шаң концентрациясы төмен немесе ПХДД/Ф анықтау қажет болған жағдайларда сынама алу уақыты көбірек қажет болуы мүмк</w:t>
      </w:r>
      <w:r w:rsidRPr="00C74A3B">
        <w:rPr>
          <w:kern w:val="32"/>
          <w:sz w:val="28"/>
          <w:szCs w:val="28"/>
          <w:lang w:val="kk-KZ" w:eastAsia="cs-CZ"/>
        </w:rPr>
        <w:t>ін</w:t>
      </w:r>
      <w:r w:rsidRPr="00C74A3B">
        <w:rPr>
          <w:iCs/>
          <w:kern w:val="32"/>
          <w:sz w:val="28"/>
          <w:szCs w:val="28"/>
          <w:lang w:val="kk-KZ" w:eastAsia="cs-CZ"/>
        </w:rPr>
        <w:t>.</w:t>
      </w:r>
    </w:p>
    <w:p w:rsidR="00663984" w:rsidRDefault="00487A3A">
      <w:pPr>
        <w:ind w:firstLine="709"/>
        <w:jc w:val="both"/>
        <w:rPr>
          <w:kern w:val="32"/>
          <w:sz w:val="28"/>
          <w:szCs w:val="28"/>
          <w:lang w:val="kk-KZ" w:eastAsia="cs-CZ"/>
        </w:rPr>
      </w:pPr>
      <w:r w:rsidRPr="00C74A3B">
        <w:rPr>
          <w:kern w:val="32"/>
          <w:sz w:val="28"/>
          <w:szCs w:val="28"/>
          <w:lang w:val="kk-KZ" w:eastAsia="cs-CZ"/>
        </w:rPr>
        <w:t>Шығарындылардың әсерін бағалау және олардың уақыт бойынша төмендеуі белгілі бір учаскедегі бос және басқарылатын шығарындылар көздерінің салыстырмалы үлесімен салыстырылуы керек. Осы нәтижелерді қоршаған орта сапасының стандарттарымен, кәсіптік әсер ет</w:t>
      </w:r>
      <w:r w:rsidRPr="00C74A3B">
        <w:rPr>
          <w:kern w:val="32"/>
          <w:sz w:val="28"/>
          <w:szCs w:val="28"/>
          <w:lang w:val="kk-KZ" w:eastAsia="cs-CZ"/>
        </w:rPr>
        <w:t>у шегімен немесе болжамды концентрация мәндерімен салыстыру.</w:t>
      </w:r>
    </w:p>
    <w:p w:rsidR="00663984" w:rsidRDefault="00487A3A">
      <w:pPr>
        <w:ind w:firstLine="709"/>
        <w:jc w:val="both"/>
        <w:rPr>
          <w:iCs/>
          <w:kern w:val="32"/>
          <w:sz w:val="28"/>
          <w:szCs w:val="28"/>
          <w:lang w:val="kk-KZ" w:eastAsia="cs-CZ"/>
        </w:rPr>
      </w:pPr>
      <w:r w:rsidRPr="00C74A3B">
        <w:rPr>
          <w:kern w:val="32"/>
          <w:sz w:val="28"/>
          <w:szCs w:val="28"/>
          <w:lang w:val="kk-KZ" w:eastAsia="cs-CZ"/>
        </w:rPr>
        <w:t>Сынама алу нүктелері орналасқан жерлер қауіпсіздік және еңбек гигиенасы стандарттарына сәйкес болуы, қолжетімді болуы және жеткілікті өлшемде болуы керек</w:t>
      </w:r>
      <w:r w:rsidRPr="00C74A3B">
        <w:rPr>
          <w:iCs/>
          <w:kern w:val="32"/>
          <w:sz w:val="28"/>
          <w:szCs w:val="28"/>
          <w:lang w:val="kk-KZ" w:eastAsia="cs-CZ"/>
        </w:rPr>
        <w:t>.</w:t>
      </w:r>
    </w:p>
    <w:p w:rsidR="00663984" w:rsidRDefault="00663984">
      <w:pPr>
        <w:ind w:firstLine="709"/>
        <w:jc w:val="both"/>
        <w:rPr>
          <w:iCs/>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55" w:name="_Toc99093836"/>
      <w:bookmarkStart w:id="156" w:name="_Toc108295623"/>
      <w:bookmarkStart w:id="157" w:name="_Toc121841275"/>
      <w:bookmarkStart w:id="158" w:name="_Toc137047365"/>
      <w:bookmarkStart w:id="159" w:name="_Toc235711622"/>
      <w:r w:rsidRPr="00C74A3B">
        <w:rPr>
          <w:b/>
          <w:bCs/>
          <w:sz w:val="28"/>
          <w:szCs w:val="28"/>
          <w:lang w:val="kk-KZ" w:eastAsia="cs-CZ"/>
        </w:rPr>
        <w:t xml:space="preserve">4.4.1. </w:t>
      </w:r>
      <w:bookmarkEnd w:id="155"/>
      <w:bookmarkEnd w:id="156"/>
      <w:bookmarkEnd w:id="157"/>
      <w:bookmarkEnd w:id="158"/>
      <w:r w:rsidRPr="00C74A3B">
        <w:rPr>
          <w:b/>
          <w:bCs/>
          <w:sz w:val="28"/>
          <w:szCs w:val="28"/>
          <w:lang w:val="kk-KZ" w:eastAsia="cs-CZ"/>
        </w:rPr>
        <w:t>Атмосфераға ластағыш заттар шыға</w:t>
      </w:r>
      <w:r w:rsidRPr="00C74A3B">
        <w:rPr>
          <w:b/>
          <w:bCs/>
          <w:sz w:val="28"/>
          <w:szCs w:val="28"/>
          <w:lang w:val="kk-KZ" w:eastAsia="cs-CZ"/>
        </w:rPr>
        <w:t>рындыларының мониторингі</w:t>
      </w:r>
      <w:bookmarkEnd w:id="159"/>
    </w:p>
    <w:p w:rsidR="00663984" w:rsidRDefault="00487A3A">
      <w:pPr>
        <w:ind w:firstLine="709"/>
        <w:jc w:val="both"/>
        <w:rPr>
          <w:kern w:val="32"/>
          <w:sz w:val="28"/>
          <w:szCs w:val="28"/>
          <w:lang w:val="kk-KZ" w:eastAsia="cs-CZ"/>
        </w:rPr>
      </w:pPr>
      <w:r w:rsidRPr="00C74A3B">
        <w:rPr>
          <w:kern w:val="32"/>
          <w:sz w:val="28"/>
          <w:szCs w:val="28"/>
          <w:lang w:val="kk-KZ" w:eastAsia="cs-CZ"/>
        </w:rPr>
        <w:t xml:space="preserve">Өндірістік мониторинг кәсіпорынның өндірістік қызметінің қоршаған ортаға әсері туралы белгіленген кезеңділікпен объективті деректерді алу үшін жүргізілетін өндірістік экологиялық бақылаудың элементі болып табылады. </w:t>
      </w:r>
    </w:p>
    <w:p w:rsidR="00663984" w:rsidRDefault="00487A3A">
      <w:pPr>
        <w:ind w:firstLine="709"/>
        <w:jc w:val="both"/>
        <w:rPr>
          <w:kern w:val="32"/>
          <w:sz w:val="28"/>
          <w:szCs w:val="28"/>
          <w:lang w:val="kk-KZ" w:eastAsia="cs-CZ"/>
        </w:rPr>
      </w:pPr>
      <w:r w:rsidRPr="00C74A3B">
        <w:rPr>
          <w:kern w:val="32"/>
          <w:sz w:val="28"/>
          <w:szCs w:val="28"/>
          <w:lang w:val="kk-KZ" w:eastAsia="cs-CZ"/>
        </w:rPr>
        <w:t>Атмосфералық ау</w:t>
      </w:r>
      <w:r w:rsidRPr="00C74A3B">
        <w:rPr>
          <w:kern w:val="32"/>
          <w:sz w:val="28"/>
          <w:szCs w:val="28"/>
          <w:lang w:val="kk-KZ" w:eastAsia="cs-CZ"/>
        </w:rPr>
        <w:t>аға ұйымдастырылған шығарындылар, сондай-ақ процестердің параметрлері бекітілген Стандарттарға сәйкес мерзімді немесе үздіксіз өлшеу әдістерін қолдану арқылы бақыланады.</w:t>
      </w:r>
    </w:p>
    <w:p w:rsidR="00663984" w:rsidRDefault="00487A3A">
      <w:pPr>
        <w:ind w:firstLine="709"/>
        <w:jc w:val="both"/>
        <w:rPr>
          <w:kern w:val="32"/>
          <w:sz w:val="28"/>
          <w:szCs w:val="28"/>
          <w:lang w:val="kk-KZ" w:eastAsia="cs-CZ"/>
        </w:rPr>
      </w:pPr>
      <w:r w:rsidRPr="00C74A3B">
        <w:rPr>
          <w:kern w:val="32"/>
          <w:sz w:val="28"/>
          <w:szCs w:val="28"/>
          <w:lang w:val="kk-KZ" w:eastAsia="cs-CZ"/>
        </w:rPr>
        <w:t>Пайдаланылған бақылау түрі (үздіксіз немесе мерзімді өлшеулер) ластаушы заттың табиғат</w:t>
      </w:r>
      <w:r w:rsidRPr="00C74A3B">
        <w:rPr>
          <w:kern w:val="32"/>
          <w:sz w:val="28"/>
          <w:szCs w:val="28"/>
          <w:lang w:val="kk-KZ" w:eastAsia="cs-CZ"/>
        </w:rPr>
        <w:t>ы, шығарындылардың экологиялық маңыздылығы немесе оның өзгергіштігі сияқты бірқатар факторларға байланысты.</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Шығарындыларды бақылау тікелей өлшеу әдісімен жүзеге асырылуы мүмкін, оларды бөліп көрсетуге болады: </w:t>
      </w:r>
    </w:p>
    <w:p w:rsidR="00663984" w:rsidRDefault="00487A3A">
      <w:pPr>
        <w:ind w:firstLine="709"/>
        <w:jc w:val="both"/>
        <w:rPr>
          <w:kern w:val="32"/>
          <w:sz w:val="28"/>
          <w:szCs w:val="28"/>
          <w:lang w:val="kk-KZ" w:eastAsia="cs-CZ"/>
        </w:rPr>
      </w:pPr>
      <w:r w:rsidRPr="00C74A3B">
        <w:rPr>
          <w:kern w:val="32"/>
          <w:sz w:val="28"/>
          <w:szCs w:val="28"/>
          <w:lang w:val="kk-KZ" w:eastAsia="cs-CZ"/>
        </w:rPr>
        <w:t>бақыланатын көздер шығарындыларындағы ластаушы заттардың концентрациясын үздіксіз өлшейтін автоматты газ анализаторларына негізделген аспаптық әдіс (үздіксіз өлшеу);</w:t>
      </w:r>
    </w:p>
    <w:p w:rsidR="00663984" w:rsidRDefault="00487A3A">
      <w:pPr>
        <w:ind w:firstLine="709"/>
        <w:jc w:val="both"/>
        <w:rPr>
          <w:kern w:val="32"/>
          <w:sz w:val="28"/>
          <w:szCs w:val="28"/>
          <w:lang w:val="kk-KZ" w:eastAsia="cs-CZ"/>
        </w:rPr>
      </w:pPr>
      <w:r w:rsidRPr="00C74A3B">
        <w:rPr>
          <w:kern w:val="32"/>
          <w:sz w:val="28"/>
          <w:szCs w:val="28"/>
          <w:lang w:val="kk-KZ" w:eastAsia="cs-CZ"/>
        </w:rPr>
        <w:t>аспаптық-зертханалық-бақыланатын көздерден шығатын газдардың сынамаларын алуға негізделген</w:t>
      </w:r>
      <w:r w:rsidRPr="00C74A3B">
        <w:rPr>
          <w:kern w:val="32"/>
          <w:sz w:val="28"/>
          <w:szCs w:val="28"/>
          <w:lang w:val="kk-KZ" w:eastAsia="cs-CZ"/>
        </w:rPr>
        <w:t>, кейіннен оларды химиялық зертханаларда талдай отырып (мерзімді өлшеулер);</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есептеу әдісі – әдістемелік деректерді пайдалануға негізделген. </w:t>
      </w:r>
    </w:p>
    <w:p w:rsidR="00663984" w:rsidRDefault="00487A3A">
      <w:pPr>
        <w:ind w:firstLine="709"/>
        <w:jc w:val="both"/>
        <w:rPr>
          <w:kern w:val="32"/>
          <w:sz w:val="28"/>
          <w:szCs w:val="28"/>
          <w:lang w:val="kk-KZ" w:eastAsia="cs-CZ"/>
        </w:rPr>
      </w:pPr>
      <w:r w:rsidRPr="00C74A3B">
        <w:rPr>
          <w:kern w:val="32"/>
          <w:sz w:val="28"/>
          <w:szCs w:val="28"/>
          <w:lang w:val="kk-KZ" w:eastAsia="cs-CZ"/>
        </w:rPr>
        <w:t xml:space="preserve">Атмосфералық ауадағы шығарындыларды бақылау ұйымдасқан шығарындылар көздері үшін де, ұйымдастырылмаған көздер үшін </w:t>
      </w:r>
      <w:r w:rsidRPr="00C74A3B">
        <w:rPr>
          <w:kern w:val="32"/>
          <w:sz w:val="28"/>
          <w:szCs w:val="28"/>
          <w:lang w:val="kk-KZ" w:eastAsia="cs-CZ"/>
        </w:rPr>
        <w:t>де жүргізілуі мүмкін.</w:t>
      </w:r>
    </w:p>
    <w:p w:rsidR="00663984" w:rsidRDefault="00487A3A">
      <w:pPr>
        <w:ind w:firstLine="709"/>
        <w:jc w:val="both"/>
        <w:rPr>
          <w:kern w:val="32"/>
          <w:sz w:val="28"/>
          <w:szCs w:val="28"/>
          <w:lang w:val="kk-KZ" w:eastAsia="cs-CZ"/>
        </w:rPr>
      </w:pPr>
      <w:r w:rsidRPr="00C74A3B">
        <w:rPr>
          <w:kern w:val="32"/>
          <w:sz w:val="28"/>
          <w:szCs w:val="28"/>
          <w:lang w:val="kk-KZ" w:eastAsia="cs-CZ"/>
        </w:rPr>
        <w:t>Түтін газдарындағы ластаушы заттардың концентрациясын бақылау мерзімді немесе үздіксіз өлшеу түрінде жүзеге асырылады.</w:t>
      </w:r>
    </w:p>
    <w:p w:rsidR="00663984" w:rsidRDefault="00487A3A">
      <w:pPr>
        <w:ind w:firstLine="709"/>
        <w:jc w:val="both"/>
        <w:rPr>
          <w:kern w:val="32"/>
          <w:sz w:val="28"/>
          <w:szCs w:val="28"/>
          <w:lang w:val="kk-KZ" w:eastAsia="cs-CZ"/>
        </w:rPr>
      </w:pPr>
      <w:r w:rsidRPr="00C74A3B">
        <w:rPr>
          <w:kern w:val="32"/>
          <w:sz w:val="28"/>
          <w:szCs w:val="28"/>
          <w:lang w:val="kk-KZ" w:eastAsia="cs-CZ"/>
        </w:rPr>
        <w:t>Мерзімді өлшеулерді жекелеген агрегаттарға қызмет көрсететін әрбір газ тазарту жабдығынан кейін газ құбырларындағы түтін газдарының сынам</w:t>
      </w:r>
      <w:r w:rsidRPr="00C74A3B">
        <w:rPr>
          <w:kern w:val="32"/>
          <w:sz w:val="28"/>
          <w:szCs w:val="28"/>
          <w:lang w:val="kk-KZ" w:eastAsia="cs-CZ"/>
        </w:rPr>
        <w:t xml:space="preserve">аларын қысқа мерзімді іріктеу жолымен мамандандырылған персонал жүргізеді. Өлшеу үшін түтін газының үлгісі алынады және ластаушы зат лезде портативті өлшеу жүйелерімен (мысалы, газ анализаторлары) немесе кейіннен зертханада талданады. </w:t>
      </w:r>
    </w:p>
    <w:p w:rsidR="00663984" w:rsidRDefault="00487A3A">
      <w:pPr>
        <w:ind w:firstLine="709"/>
        <w:jc w:val="both"/>
        <w:rPr>
          <w:kern w:val="32"/>
          <w:sz w:val="28"/>
          <w:szCs w:val="28"/>
          <w:lang w:val="kk-KZ" w:eastAsia="cs-CZ"/>
        </w:rPr>
      </w:pPr>
      <w:r w:rsidRPr="00C74A3B">
        <w:rPr>
          <w:kern w:val="32"/>
          <w:sz w:val="28"/>
          <w:szCs w:val="28"/>
          <w:lang w:val="kk-KZ" w:eastAsia="cs-CZ"/>
        </w:rPr>
        <w:t>Үздіксіз өлшеу жолым</w:t>
      </w:r>
      <w:r w:rsidRPr="00C74A3B">
        <w:rPr>
          <w:kern w:val="32"/>
          <w:sz w:val="28"/>
          <w:szCs w:val="28"/>
          <w:lang w:val="kk-KZ" w:eastAsia="cs-CZ"/>
        </w:rPr>
        <w:t xml:space="preserve">ен эмиссиялардың мониторингі (автоматтандырылған мониторинг) жеке агрегаттарға қызмет көрсететін әрбір газ тазарту жабдығынан кейін немесе тікелей түтін құбырында тікелей газ құбырларында орнатылған өлшеу жабдығымен жүзеге асырылады. </w:t>
      </w:r>
    </w:p>
    <w:p w:rsidR="00663984" w:rsidRDefault="00487A3A">
      <w:pPr>
        <w:ind w:firstLine="709"/>
        <w:jc w:val="both"/>
        <w:rPr>
          <w:kern w:val="32"/>
          <w:sz w:val="28"/>
          <w:szCs w:val="28"/>
          <w:lang w:val="kk-KZ" w:eastAsia="cs-CZ"/>
        </w:rPr>
      </w:pPr>
      <w:r w:rsidRPr="00C74A3B">
        <w:rPr>
          <w:kern w:val="32"/>
          <w:sz w:val="28"/>
          <w:szCs w:val="28"/>
          <w:lang w:val="kk-KZ" w:eastAsia="cs-CZ"/>
        </w:rPr>
        <w:t>Ластаушы заттардың шо</w:t>
      </w:r>
      <w:r w:rsidRPr="00C74A3B">
        <w:rPr>
          <w:kern w:val="32"/>
          <w:sz w:val="28"/>
          <w:szCs w:val="28"/>
          <w:lang w:val="kk-KZ" w:eastAsia="cs-CZ"/>
        </w:rPr>
        <w:t>ғырлану мониторингі Қазақстан Республикасында қолданыстағы нормалар мен ережелерді сақтай отырып жүзеге асырылады.</w:t>
      </w:r>
    </w:p>
    <w:p w:rsidR="00663984" w:rsidRDefault="00487A3A">
      <w:pPr>
        <w:ind w:firstLine="709"/>
        <w:jc w:val="both"/>
        <w:rPr>
          <w:kern w:val="32"/>
          <w:sz w:val="28"/>
          <w:szCs w:val="28"/>
          <w:lang w:val="kk-KZ" w:eastAsia="cs-CZ"/>
        </w:rPr>
      </w:pPr>
      <w:r w:rsidRPr="00C74A3B">
        <w:rPr>
          <w:kern w:val="32"/>
          <w:sz w:val="28"/>
          <w:szCs w:val="28"/>
          <w:lang w:val="kk-KZ" w:eastAsia="cs-CZ"/>
        </w:rPr>
        <w:t>Ұйымдастырылмаған шығарындыларды бақылауға ерекше назар аудару керек, өйткені оларды сандық анықтау үлкен еңбек пен уақытты қажет етеді. Тиіс</w:t>
      </w:r>
      <w:r w:rsidRPr="00C74A3B">
        <w:rPr>
          <w:kern w:val="32"/>
          <w:sz w:val="28"/>
          <w:szCs w:val="28"/>
          <w:lang w:val="kk-KZ" w:eastAsia="cs-CZ"/>
        </w:rPr>
        <w:t>ті өлшеу әдістері бар, бірақ оларды қолдану арқылы алынған нәтижелердің сенімділік деңгейі төмен және әлеуетті көздер санының артуына байланысты жалпы ұйымдастырылмаған шығарындыларды/шығарындыларды бағалау нүктелік көздерден шығарындылар/шығарындылар жағд</w:t>
      </w:r>
      <w:r w:rsidRPr="00C74A3B">
        <w:rPr>
          <w:kern w:val="32"/>
          <w:sz w:val="28"/>
          <w:szCs w:val="28"/>
          <w:lang w:val="kk-KZ" w:eastAsia="cs-CZ"/>
        </w:rPr>
        <w:t>айына қарағанда айтарлықтай шығындарды талап етуі мүмкін.</w:t>
      </w:r>
    </w:p>
    <w:p w:rsidR="00663984" w:rsidRDefault="00487A3A">
      <w:pPr>
        <w:ind w:firstLine="709"/>
        <w:jc w:val="both"/>
        <w:rPr>
          <w:kern w:val="32"/>
          <w:sz w:val="28"/>
          <w:szCs w:val="28"/>
          <w:lang w:val="kk-KZ" w:eastAsia="cs-CZ"/>
        </w:rPr>
      </w:pPr>
      <w:r w:rsidRPr="00C74A3B">
        <w:rPr>
          <w:kern w:val="32"/>
          <w:sz w:val="28"/>
          <w:szCs w:val="28"/>
          <w:lang w:val="kk-KZ" w:eastAsia="cs-CZ"/>
        </w:rPr>
        <w:t>Төменде ұйымдастырылмаған шығарындыларды сандық анықтаудың кейбір әдістері қарастырылған:</w:t>
      </w:r>
    </w:p>
    <w:p w:rsidR="00663984" w:rsidRDefault="00487A3A">
      <w:pPr>
        <w:ind w:firstLine="709"/>
        <w:jc w:val="both"/>
        <w:rPr>
          <w:kern w:val="32"/>
          <w:sz w:val="28"/>
          <w:szCs w:val="28"/>
          <w:lang w:val="kk-KZ" w:eastAsia="cs-CZ"/>
        </w:rPr>
      </w:pPr>
      <w:r w:rsidRPr="00C74A3B">
        <w:rPr>
          <w:kern w:val="32"/>
          <w:sz w:val="28"/>
          <w:szCs w:val="28"/>
          <w:lang w:val="kk-KZ" w:eastAsia="cs-CZ"/>
        </w:rPr>
        <w:t>заттың ағыны өлшенетін "эквивалентті бетті" анықтауға негізделген ұйымдасқан шығарындыларға ұқсастық әдісі;</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жабдықтың ағып кетуін бағалау;</w:t>
      </w:r>
    </w:p>
    <w:p w:rsidR="00663984" w:rsidRDefault="00487A3A">
      <w:pPr>
        <w:ind w:firstLine="709"/>
        <w:jc w:val="both"/>
        <w:rPr>
          <w:kern w:val="32"/>
          <w:sz w:val="28"/>
          <w:szCs w:val="28"/>
          <w:lang w:val="kk-KZ" w:eastAsia="cs-CZ"/>
        </w:rPr>
      </w:pPr>
      <w:r w:rsidRPr="00C74A3B">
        <w:rPr>
          <w:kern w:val="32"/>
          <w:sz w:val="28"/>
          <w:szCs w:val="28"/>
          <w:lang w:val="kk-KZ" w:eastAsia="cs-CZ"/>
        </w:rPr>
        <w:t>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 көмегімен есептеу әдістерін</w:t>
      </w:r>
      <w:r w:rsidRPr="00C74A3B">
        <w:rPr>
          <w:kern w:val="32"/>
          <w:sz w:val="28"/>
          <w:szCs w:val="28"/>
          <w:lang w:val="kk-KZ" w:eastAsia="cs-CZ"/>
        </w:rPr>
        <w:t xml:space="preserve"> қолдану;</w:t>
      </w:r>
    </w:p>
    <w:p w:rsidR="00663984" w:rsidRDefault="00487A3A">
      <w:pPr>
        <w:ind w:firstLine="709"/>
        <w:jc w:val="both"/>
        <w:rPr>
          <w:kern w:val="32"/>
          <w:sz w:val="28"/>
          <w:szCs w:val="28"/>
          <w:lang w:val="kk-KZ" w:eastAsia="cs-CZ"/>
        </w:rPr>
      </w:pPr>
      <w:r w:rsidRPr="00C74A3B">
        <w:rPr>
          <w:kern w:val="32"/>
          <w:sz w:val="28"/>
          <w:szCs w:val="28"/>
          <w:lang w:val="kk-KZ" w:eastAsia="cs-CZ"/>
        </w:rPr>
        <w:t>оптикалық бақылау құрылғыларын пайдалану (ластаушы заттармен жұтылатын және/немесе шашырайтын электромагниттік сәулеленуді пайдалана отырып, кәсіпорыннан левард тарапынан ағып кету нәтижесінде ластаушы заттардың концентрациясын анықтау және анықт</w:t>
      </w:r>
      <w:r w:rsidRPr="00C74A3B">
        <w:rPr>
          <w:kern w:val="32"/>
          <w:sz w:val="28"/>
          <w:szCs w:val="28"/>
          <w:lang w:val="kk-KZ" w:eastAsia="cs-CZ"/>
        </w:rPr>
        <w:t>ау);</w:t>
      </w:r>
    </w:p>
    <w:p w:rsidR="00663984" w:rsidRDefault="00487A3A">
      <w:pPr>
        <w:ind w:firstLine="709"/>
        <w:jc w:val="both"/>
        <w:rPr>
          <w:kern w:val="32"/>
          <w:sz w:val="28"/>
          <w:szCs w:val="28"/>
          <w:lang w:val="kk-KZ" w:eastAsia="cs-CZ"/>
        </w:rPr>
      </w:pPr>
      <w:r w:rsidRPr="00C74A3B">
        <w:rPr>
          <w:kern w:val="32"/>
          <w:sz w:val="28"/>
          <w:szCs w:val="28"/>
          <w:lang w:val="kk-KZ" w:eastAsia="cs-CZ"/>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p w:rsidR="00663984" w:rsidRDefault="00487A3A">
      <w:pPr>
        <w:ind w:firstLine="709"/>
        <w:jc w:val="both"/>
        <w:rPr>
          <w:kern w:val="32"/>
          <w:sz w:val="28"/>
          <w:szCs w:val="28"/>
          <w:lang w:val="kk-KZ" w:eastAsia="cs-CZ"/>
        </w:rPr>
      </w:pPr>
      <w:r w:rsidRPr="00C74A3B">
        <w:rPr>
          <w:kern w:val="32"/>
          <w:sz w:val="28"/>
          <w:szCs w:val="28"/>
          <w:lang w:val="kk-KZ" w:eastAsia="cs-CZ"/>
        </w:rPr>
        <w:t>кәсіпорын аума</w:t>
      </w:r>
      <w:r w:rsidRPr="00C74A3B">
        <w:rPr>
          <w:kern w:val="32"/>
          <w:sz w:val="28"/>
          <w:szCs w:val="28"/>
          <w:lang w:val="kk-KZ" w:eastAsia="cs-CZ"/>
        </w:rPr>
        <w:t>ғындағы әртүрлі таңдалған нүктелерге немесе аймақтарға, сондай-ақ осы учаскелерде әртүрлі биіктікте орналасқан нүктелерге газ трассерін шығару;</w:t>
      </w:r>
    </w:p>
    <w:p w:rsidR="00663984" w:rsidRDefault="00487A3A">
      <w:pPr>
        <w:ind w:firstLine="709"/>
        <w:jc w:val="both"/>
        <w:rPr>
          <w:kern w:val="32"/>
          <w:sz w:val="28"/>
          <w:szCs w:val="28"/>
          <w:lang w:val="kk-KZ" w:eastAsia="cs-CZ"/>
        </w:rPr>
      </w:pPr>
      <w:r w:rsidRPr="00C74A3B">
        <w:rPr>
          <w:kern w:val="32"/>
          <w:sz w:val="28"/>
          <w:szCs w:val="28"/>
          <w:lang w:val="kk-KZ" w:eastAsia="cs-CZ"/>
        </w:rPr>
        <w:t>ұқсастық принципі бойынша бағалау әдісі (метеорологиялық деректерді ескере отырып, ауа сапасын өлшеу нәтижелерін</w:t>
      </w:r>
      <w:r w:rsidRPr="00C74A3B">
        <w:rPr>
          <w:kern w:val="32"/>
          <w:sz w:val="28"/>
          <w:szCs w:val="28"/>
          <w:lang w:val="kk-KZ" w:eastAsia="cs-CZ"/>
        </w:rPr>
        <w:t>е негізделген шығарындыларды сандық бағалау);</w:t>
      </w:r>
    </w:p>
    <w:p w:rsidR="00663984" w:rsidRDefault="00487A3A">
      <w:pPr>
        <w:ind w:firstLine="709"/>
        <w:jc w:val="both"/>
        <w:rPr>
          <w:kern w:val="32"/>
          <w:sz w:val="28"/>
          <w:szCs w:val="28"/>
          <w:lang w:val="kk-KZ" w:eastAsia="cs-CZ"/>
        </w:rPr>
      </w:pPr>
      <w:r w:rsidRPr="00C74A3B">
        <w:rPr>
          <w:kern w:val="32"/>
          <w:sz w:val="28"/>
          <w:szCs w:val="28"/>
          <w:lang w:val="kk-KZ" w:eastAsia="cs-CZ"/>
        </w:rPr>
        <w:t>кәсіпорынның левард тарапынан ластаушы заттардың ылғалды және құрғақ тұнбаларын бағалау, бұл кейіннен осы шығарындылардың динамикасын бағалауға мүмкіндік береді (бір ай немесе бір жыл).</w:t>
      </w:r>
    </w:p>
    <w:p w:rsidR="00663984" w:rsidRDefault="00487A3A">
      <w:pPr>
        <w:ind w:firstLine="709"/>
        <w:jc w:val="both"/>
        <w:rPr>
          <w:kern w:val="32"/>
          <w:sz w:val="28"/>
          <w:szCs w:val="28"/>
          <w:lang w:val="kk-KZ" w:eastAsia="cs-CZ"/>
        </w:rPr>
      </w:pPr>
      <w:r w:rsidRPr="00C74A3B">
        <w:rPr>
          <w:kern w:val="32"/>
          <w:sz w:val="28"/>
          <w:szCs w:val="28"/>
          <w:lang w:val="kk-KZ" w:eastAsia="cs-CZ"/>
        </w:rPr>
        <w:t>Барлық учаскелерде жалпы</w:t>
      </w:r>
      <w:r w:rsidRPr="00C74A3B">
        <w:rPr>
          <w:kern w:val="32"/>
          <w:sz w:val="28"/>
          <w:szCs w:val="28"/>
          <w:lang w:val="kk-KZ" w:eastAsia="cs-CZ"/>
        </w:rPr>
        <w:t xml:space="preserve"> қолдануға қолданылатын өлшеу әдістері жоқ және өлшеу әдістемелері әр учаскеде әр түрлі болады. Өнеркәсіп алаңына жақын басқа көздерден, мысалы, қосалқы өндірістер, Көлік және экстраполяцияны қиындататын басқа көздерден айтарлықтай әсерлер бар. Демек, алын</w:t>
      </w:r>
      <w:r w:rsidRPr="00C74A3B">
        <w:rPr>
          <w:kern w:val="32"/>
          <w:sz w:val="28"/>
          <w:szCs w:val="28"/>
          <w:lang w:val="kk-KZ" w:eastAsia="cs-CZ"/>
        </w:rPr>
        <w:t>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rsidR="00663984" w:rsidRDefault="00487A3A">
      <w:pPr>
        <w:ind w:firstLine="709"/>
        <w:jc w:val="both"/>
        <w:rPr>
          <w:kern w:val="32"/>
          <w:sz w:val="28"/>
          <w:szCs w:val="28"/>
          <w:lang w:val="kk-KZ" w:eastAsia="cs-CZ"/>
        </w:rPr>
      </w:pPr>
      <w:r w:rsidRPr="00C74A3B">
        <w:rPr>
          <w:kern w:val="32"/>
          <w:sz w:val="28"/>
          <w:szCs w:val="28"/>
          <w:lang w:val="kk-KZ" w:eastAsia="cs-CZ"/>
        </w:rPr>
        <w:t>Іріктеу нүктелері өндірістік гигиена мен қауіпсіздік стандарттарына сәйкес келуі керек</w:t>
      </w:r>
      <w:r w:rsidRPr="00C74A3B">
        <w:rPr>
          <w:kern w:val="32"/>
          <w:sz w:val="28"/>
          <w:szCs w:val="28"/>
          <w:lang w:val="kk-KZ" w:eastAsia="cs-CZ"/>
        </w:rPr>
        <w:t>, Оңай және тез қол жетімді және тиісті мөлшерде болуы керек.</w:t>
      </w:r>
    </w:p>
    <w:p w:rsidR="00663984" w:rsidRDefault="00487A3A">
      <w:pPr>
        <w:ind w:firstLine="709"/>
        <w:jc w:val="both"/>
        <w:rPr>
          <w:kern w:val="32"/>
          <w:sz w:val="28"/>
          <w:szCs w:val="28"/>
          <w:lang w:val="kk-KZ" w:eastAsia="cs-CZ"/>
        </w:rPr>
      </w:pPr>
      <w:r w:rsidRPr="00C74A3B">
        <w:rPr>
          <w:kern w:val="32"/>
          <w:sz w:val="28"/>
          <w:szCs w:val="28"/>
          <w:lang w:val="kk-KZ" w:eastAsia="cs-CZ"/>
        </w:rPr>
        <w:t>Аумақтық көздерден ұйымдастырылмаған шығарындыларды өлшеу күрделірек және мұқият әзірленген әдістерді қажет етеді, өйткені:</w:t>
      </w:r>
    </w:p>
    <w:p w:rsidR="00663984" w:rsidRDefault="00487A3A">
      <w:pPr>
        <w:ind w:firstLine="709"/>
        <w:jc w:val="both"/>
        <w:rPr>
          <w:kern w:val="32"/>
          <w:sz w:val="28"/>
          <w:szCs w:val="28"/>
          <w:lang w:val="kk-KZ" w:eastAsia="cs-CZ"/>
        </w:rPr>
      </w:pPr>
      <w:r w:rsidRPr="00C74A3B">
        <w:rPr>
          <w:kern w:val="32"/>
          <w:sz w:val="28"/>
          <w:szCs w:val="28"/>
          <w:lang w:val="kk-KZ" w:eastAsia="cs-CZ"/>
        </w:rPr>
        <w:t>шығарындылардың сипаттамалары метеорологиялық жағдайлармен реттеледі ж</w:t>
      </w:r>
      <w:r w:rsidRPr="00C74A3B">
        <w:rPr>
          <w:kern w:val="32"/>
          <w:sz w:val="28"/>
          <w:szCs w:val="28"/>
          <w:lang w:val="kk-KZ" w:eastAsia="cs-CZ"/>
        </w:rPr>
        <w:t>әне үлкен ауытқуларға ұшырайды;</w:t>
      </w:r>
    </w:p>
    <w:p w:rsidR="00663984" w:rsidRDefault="00487A3A">
      <w:pPr>
        <w:ind w:firstLine="709"/>
        <w:jc w:val="both"/>
        <w:rPr>
          <w:kern w:val="32"/>
          <w:sz w:val="28"/>
          <w:szCs w:val="28"/>
          <w:lang w:val="kk-KZ" w:eastAsia="cs-CZ"/>
        </w:rPr>
      </w:pPr>
      <w:r w:rsidRPr="00C74A3B">
        <w:rPr>
          <w:kern w:val="32"/>
          <w:sz w:val="28"/>
          <w:szCs w:val="28"/>
          <w:lang w:val="kk-KZ" w:eastAsia="cs-CZ"/>
        </w:rPr>
        <w:t>шығарындылар көзі үлкен аумаққа ие болуы мүмкін және дәлсіздікпен анықталуы мүмкін;</w:t>
      </w:r>
    </w:p>
    <w:p w:rsidR="00663984" w:rsidRDefault="00487A3A">
      <w:pPr>
        <w:ind w:firstLine="709"/>
        <w:jc w:val="both"/>
        <w:rPr>
          <w:kern w:val="32"/>
          <w:sz w:val="28"/>
          <w:szCs w:val="28"/>
          <w:lang w:val="kk-KZ" w:eastAsia="cs-CZ"/>
        </w:rPr>
      </w:pPr>
      <w:r w:rsidRPr="00C74A3B">
        <w:rPr>
          <w:kern w:val="32"/>
          <w:sz w:val="28"/>
          <w:szCs w:val="28"/>
          <w:lang w:val="kk-KZ" w:eastAsia="cs-CZ"/>
        </w:rPr>
        <w:t>өлшенген мәліметтерге қатысты қателіктер айтарлықтай болуы мүмкін.</w:t>
      </w:r>
    </w:p>
    <w:p w:rsidR="00663984" w:rsidRDefault="00487A3A">
      <w:pPr>
        <w:ind w:firstLine="709"/>
        <w:jc w:val="both"/>
        <w:rPr>
          <w:kern w:val="32"/>
          <w:sz w:val="28"/>
          <w:szCs w:val="28"/>
          <w:lang w:val="kk-KZ" w:eastAsia="cs-CZ"/>
        </w:rPr>
      </w:pPr>
      <w:r w:rsidRPr="00C74A3B">
        <w:rPr>
          <w:kern w:val="32"/>
          <w:sz w:val="28"/>
          <w:szCs w:val="28"/>
          <w:lang w:val="kk-KZ" w:eastAsia="cs-CZ"/>
        </w:rPr>
        <w:t>Технологиялық жабдықтың тығыздығынан атмосфераға түсетін ұйымдаспаған шығ</w:t>
      </w:r>
      <w:r w:rsidRPr="00C74A3B">
        <w:rPr>
          <w:kern w:val="32"/>
          <w:sz w:val="28"/>
          <w:szCs w:val="28"/>
          <w:lang w:val="kk-KZ" w:eastAsia="cs-CZ"/>
        </w:rPr>
        <w:t>арындылардың мониторингі ұшпа органикалық қосылыстардың (VOC) ағып кетуін анықтауға арналған жабдықтың көмегімен жүргізілуі тиіс. Егер ағып кету көлемі аз болса және оларды аспаптық өлшеулермен бағалау мүмкін болмаса, онда ластаушы заттардың концентрациясы</w:t>
      </w:r>
      <w:r w:rsidRPr="00C74A3B">
        <w:rPr>
          <w:kern w:val="32"/>
          <w:sz w:val="28"/>
          <w:szCs w:val="28"/>
          <w:lang w:val="kk-KZ" w:eastAsia="cs-CZ"/>
        </w:rPr>
        <w:t>н жеке өлшеулермен бірге массалық тепе-теңдік әдісі қолданылуы мүмкін.</w:t>
      </w:r>
    </w:p>
    <w:p w:rsidR="00663984" w:rsidRDefault="00487A3A">
      <w:pPr>
        <w:ind w:firstLine="709"/>
        <w:jc w:val="both"/>
        <w:rPr>
          <w:kern w:val="32"/>
          <w:sz w:val="28"/>
          <w:szCs w:val="28"/>
          <w:lang w:val="kk-KZ" w:eastAsia="cs-CZ"/>
        </w:rPr>
      </w:pPr>
      <w:r w:rsidRPr="00C74A3B">
        <w:rPr>
          <w:kern w:val="32"/>
          <w:sz w:val="28"/>
          <w:szCs w:val="28"/>
          <w:lang w:val="kk-KZ" w:eastAsia="cs-CZ"/>
        </w:rPr>
        <w:t>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w:t>
      </w:r>
      <w:r w:rsidRPr="00C74A3B">
        <w:rPr>
          <w:kern w:val="32"/>
          <w:sz w:val="28"/>
          <w:szCs w:val="28"/>
          <w:lang w:val="kk-KZ" w:eastAsia="cs-CZ"/>
        </w:rPr>
        <w:t>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әдістердің біреуін немесе бірнешеуін қолданған жағдайда жергілікті пайдалану тәжірибесін, же</w:t>
      </w:r>
      <w:r w:rsidRPr="00C74A3B">
        <w:rPr>
          <w:kern w:val="32"/>
          <w:sz w:val="28"/>
          <w:szCs w:val="28"/>
          <w:lang w:val="kk-KZ" w:eastAsia="cs-CZ"/>
        </w:rPr>
        <w:t>ргілікті жағдайларды, қондырғының ерекше конфигурациясын және т. б. білу қажет.</w:t>
      </w:r>
    </w:p>
    <w:p w:rsidR="00663984" w:rsidRDefault="00487A3A">
      <w:pPr>
        <w:ind w:firstLine="709"/>
        <w:jc w:val="both"/>
        <w:rPr>
          <w:kern w:val="32"/>
          <w:sz w:val="28"/>
          <w:szCs w:val="28"/>
          <w:lang w:val="kk-KZ" w:eastAsia="cs-CZ"/>
        </w:rPr>
      </w:pPr>
      <w:r w:rsidRPr="00C74A3B">
        <w:rPr>
          <w:kern w:val="32"/>
          <w:sz w:val="28"/>
          <w:szCs w:val="28"/>
          <w:lang w:val="kk-KZ" w:eastAsia="cs-CZ"/>
        </w:rPr>
        <w:t>Атмосфералық ауаға эмиссияларды мониторингілеу үшін пайдаланылатын әдістер мен құралдар тиісті ұлттық нормативтік құқықтық актілерде белгіленеді.</w:t>
      </w:r>
    </w:p>
    <w:p w:rsidR="00663984" w:rsidRDefault="00663984">
      <w:pPr>
        <w:ind w:firstLine="709"/>
        <w:jc w:val="both"/>
        <w:rPr>
          <w:kern w:val="32"/>
          <w:sz w:val="28"/>
          <w:szCs w:val="28"/>
          <w:lang w:val="kk-KZ" w:eastAsia="cs-CZ"/>
        </w:rPr>
      </w:pPr>
    </w:p>
    <w:p w:rsidR="00663984" w:rsidRDefault="00487A3A">
      <w:pPr>
        <w:widowControl w:val="0"/>
        <w:ind w:firstLine="709"/>
        <w:jc w:val="both"/>
        <w:outlineLvl w:val="2"/>
        <w:rPr>
          <w:b/>
          <w:bCs/>
          <w:sz w:val="28"/>
          <w:szCs w:val="28"/>
          <w:lang w:val="kk-KZ" w:eastAsia="cs-CZ"/>
        </w:rPr>
      </w:pPr>
      <w:bookmarkStart w:id="160" w:name="_Toc97546409"/>
      <w:bookmarkStart w:id="161" w:name="_Toc99093837"/>
      <w:bookmarkStart w:id="162" w:name="_Toc108295624"/>
      <w:bookmarkStart w:id="163" w:name="_Toc121841276"/>
      <w:bookmarkStart w:id="164" w:name="_Toc137047366"/>
      <w:bookmarkStart w:id="165" w:name="_Toc235711623"/>
      <w:r w:rsidRPr="00C74A3B">
        <w:rPr>
          <w:b/>
          <w:bCs/>
          <w:sz w:val="28"/>
          <w:szCs w:val="28"/>
          <w:lang w:val="kk-KZ" w:eastAsia="cs-CZ"/>
        </w:rPr>
        <w:t xml:space="preserve">4.4.2. </w:t>
      </w:r>
      <w:bookmarkEnd w:id="160"/>
      <w:bookmarkEnd w:id="161"/>
      <w:bookmarkEnd w:id="162"/>
      <w:bookmarkEnd w:id="163"/>
      <w:bookmarkEnd w:id="164"/>
      <w:r w:rsidRPr="00C74A3B">
        <w:rPr>
          <w:b/>
          <w:bCs/>
          <w:sz w:val="28"/>
          <w:szCs w:val="28"/>
          <w:lang w:val="kk-KZ" w:eastAsia="cs-CZ"/>
        </w:rPr>
        <w:t xml:space="preserve">Ластағыш заттардың су </w:t>
      </w:r>
      <w:r w:rsidRPr="00C74A3B">
        <w:rPr>
          <w:b/>
          <w:bCs/>
          <w:sz w:val="28"/>
          <w:szCs w:val="28"/>
          <w:lang w:val="kk-KZ" w:eastAsia="cs-CZ"/>
        </w:rPr>
        <w:t>объектілеріне ағызылуына мониторинг жүргізу</w:t>
      </w:r>
      <w:bookmarkEnd w:id="165"/>
    </w:p>
    <w:p w:rsidR="00663984" w:rsidRDefault="00487A3A">
      <w:pPr>
        <w:ind w:firstLine="709"/>
        <w:jc w:val="both"/>
        <w:rPr>
          <w:kern w:val="32"/>
          <w:sz w:val="28"/>
          <w:szCs w:val="28"/>
          <w:lang w:val="kk-KZ" w:eastAsia="cs-CZ"/>
        </w:rPr>
      </w:pPr>
      <w:r w:rsidRPr="00C74A3B">
        <w:rPr>
          <w:kern w:val="32"/>
          <w:sz w:val="28"/>
          <w:szCs w:val="28"/>
          <w:lang w:val="kk-KZ" w:eastAsia="cs-CZ"/>
        </w:rPr>
        <w:t>Су ресурстарының өндірістік мониторингі – болып жатқан өзгерістерді уақтылы анықтау және бағалау, су ресурстарын ұтымды пайдалануға және қоршаған ортаға әсерді азайтуға бағытталған іс-шараларды болжау үшін кәсіпо</w:t>
      </w:r>
      <w:r w:rsidRPr="00C74A3B">
        <w:rPr>
          <w:kern w:val="32"/>
          <w:sz w:val="28"/>
          <w:szCs w:val="28"/>
          <w:lang w:val="kk-KZ" w:eastAsia="cs-CZ"/>
        </w:rPr>
        <w:t>рынның қызметін бақылау мен бақылаудың бірыңғай жүйесі.</w:t>
      </w:r>
    </w:p>
    <w:p w:rsidR="00663984" w:rsidRDefault="00487A3A">
      <w:pPr>
        <w:ind w:firstLine="709"/>
        <w:jc w:val="both"/>
        <w:rPr>
          <w:kern w:val="32"/>
          <w:sz w:val="28"/>
          <w:szCs w:val="28"/>
          <w:lang w:val="kk-KZ" w:eastAsia="cs-CZ"/>
        </w:rPr>
      </w:pPr>
      <w:r w:rsidRPr="00C74A3B">
        <w:rPr>
          <w:kern w:val="32"/>
          <w:sz w:val="28"/>
          <w:szCs w:val="28"/>
          <w:lang w:val="kk-KZ" w:eastAsia="cs-CZ"/>
        </w:rPr>
        <w:t>Су ресурстары жай-күйінің өндірістік мониторингі шеңберінде суды тұтыну және су бұру жүйелерін бақылау және қарастырылып отырған аумақтың су ресурстарына әсер ету көздеріне, сондай-ақ олардың ұтымды п</w:t>
      </w:r>
      <w:r w:rsidRPr="00C74A3B">
        <w:rPr>
          <w:kern w:val="32"/>
          <w:sz w:val="28"/>
          <w:szCs w:val="28"/>
          <w:lang w:val="kk-KZ" w:eastAsia="cs-CZ"/>
        </w:rPr>
        <w:t>айдаланылуына мониторинг жүргізу көзделеді.</w:t>
      </w:r>
    </w:p>
    <w:p w:rsidR="00663984" w:rsidRDefault="00487A3A">
      <w:pPr>
        <w:ind w:firstLine="709"/>
        <w:jc w:val="both"/>
        <w:rPr>
          <w:kern w:val="32"/>
          <w:sz w:val="28"/>
          <w:szCs w:val="28"/>
          <w:lang w:val="kk-KZ" w:eastAsia="cs-CZ"/>
        </w:rPr>
      </w:pPr>
      <w:r w:rsidRPr="00C74A3B">
        <w:rPr>
          <w:kern w:val="32"/>
          <w:sz w:val="28"/>
          <w:szCs w:val="28"/>
          <w:lang w:val="kk-KZ" w:eastAsia="cs-CZ"/>
        </w:rPr>
        <w:t>Бақылау нәтижелері өндірістік қызмет барысында қоршаған ортада болып жатқан өзгерістерді дер кезінде анықтауға және бағалауға мүмкіндік береді.</w:t>
      </w:r>
    </w:p>
    <w:p w:rsidR="00663984" w:rsidRDefault="00487A3A">
      <w:pPr>
        <w:ind w:firstLine="709"/>
        <w:jc w:val="both"/>
        <w:rPr>
          <w:kern w:val="32"/>
          <w:sz w:val="28"/>
          <w:szCs w:val="28"/>
          <w:lang w:val="kk-KZ" w:eastAsia="cs-CZ"/>
        </w:rPr>
      </w:pPr>
      <w:r w:rsidRPr="00C74A3B">
        <w:rPr>
          <w:kern w:val="32"/>
          <w:sz w:val="28"/>
          <w:szCs w:val="28"/>
          <w:lang w:val="kk-KZ" w:eastAsia="cs-CZ"/>
        </w:rPr>
        <w:t>Су ресурстарының жай-күйінің мониторингі мыналарды қамтиды:</w:t>
      </w:r>
    </w:p>
    <w:p w:rsidR="00663984" w:rsidRDefault="00487A3A">
      <w:pPr>
        <w:ind w:firstLine="709"/>
        <w:jc w:val="both"/>
        <w:rPr>
          <w:kern w:val="32"/>
          <w:sz w:val="28"/>
          <w:szCs w:val="28"/>
          <w:lang w:val="kk-KZ" w:eastAsia="cs-CZ"/>
        </w:rPr>
      </w:pPr>
      <w:r w:rsidRPr="00C74A3B">
        <w:rPr>
          <w:kern w:val="32"/>
          <w:sz w:val="28"/>
          <w:szCs w:val="28"/>
          <w:lang w:val="kk-KZ" w:eastAsia="cs-CZ"/>
        </w:rPr>
        <w:t>операциялық мониторинг – сарқынды суларды тазарту қо</w:t>
      </w:r>
      <w:r w:rsidRPr="00C74A3B">
        <w:rPr>
          <w:kern w:val="32"/>
          <w:sz w:val="28"/>
          <w:szCs w:val="28"/>
          <w:lang w:val="kk-KZ" w:eastAsia="cs-CZ"/>
        </w:rPr>
        <w:t>ндырғыларының жұмысы мен тиімділігін бақылау;</w:t>
      </w:r>
    </w:p>
    <w:p w:rsidR="00663984" w:rsidRDefault="00487A3A">
      <w:pPr>
        <w:ind w:firstLine="709"/>
        <w:jc w:val="both"/>
        <w:rPr>
          <w:kern w:val="32"/>
          <w:sz w:val="28"/>
          <w:szCs w:val="28"/>
          <w:lang w:val="kk-KZ" w:eastAsia="cs-CZ"/>
        </w:rPr>
      </w:pPr>
      <w:r w:rsidRPr="00C74A3B">
        <w:rPr>
          <w:kern w:val="32"/>
          <w:sz w:val="28"/>
          <w:szCs w:val="28"/>
          <w:lang w:val="kk-KZ" w:eastAsia="cs-CZ"/>
        </w:rPr>
        <w:t>эмиссиялар мониторингі – ағызылатын сарқынды сулардың көлемін және олардың белгіленген лимиттерге сәйкестігін; сарқынды суларды қабылдағышқа — қойма тоғанына ағызған кезде сарқынды сулардың сапасын және олардың</w:t>
      </w:r>
      <w:r w:rsidRPr="00C74A3B">
        <w:rPr>
          <w:kern w:val="32"/>
          <w:sz w:val="28"/>
          <w:szCs w:val="28"/>
          <w:lang w:val="kk-KZ" w:eastAsia="cs-CZ"/>
        </w:rPr>
        <w:t xml:space="preserve"> ШРД белгіленген нормаларына сәйкестігін бақылау;</w:t>
      </w:r>
    </w:p>
    <w:p w:rsidR="00663984" w:rsidRDefault="00487A3A">
      <w:pPr>
        <w:ind w:firstLine="709"/>
        <w:contextualSpacing/>
        <w:jc w:val="both"/>
        <w:rPr>
          <w:kern w:val="32"/>
          <w:sz w:val="28"/>
          <w:szCs w:val="28"/>
          <w:lang w:val="kk-KZ" w:eastAsia="cs-CZ"/>
        </w:rPr>
      </w:pPr>
      <w:r w:rsidRPr="00C74A3B">
        <w:rPr>
          <w:kern w:val="32"/>
          <w:sz w:val="28"/>
          <w:szCs w:val="28"/>
          <w:lang w:val="kk-KZ" w:eastAsia="cs-CZ"/>
        </w:rPr>
        <w:t>әсер ету мониторингі – сарқынды суларды қабылдағыш – қойма тоғанының су сапасын бақылау (ластағыш заттардың фондық концентрациясы).</w:t>
      </w:r>
    </w:p>
    <w:p w:rsidR="00663984" w:rsidRDefault="00487A3A">
      <w:pPr>
        <w:ind w:firstLine="709"/>
        <w:jc w:val="both"/>
        <w:rPr>
          <w:kern w:val="32"/>
          <w:sz w:val="28"/>
          <w:szCs w:val="28"/>
          <w:lang w:val="kk-KZ" w:eastAsia="cs-CZ"/>
        </w:rPr>
      </w:pPr>
      <w:r w:rsidRPr="00C74A3B">
        <w:rPr>
          <w:kern w:val="32"/>
          <w:sz w:val="28"/>
          <w:szCs w:val="28"/>
          <w:lang w:val="kk-KZ" w:eastAsia="cs-CZ"/>
        </w:rPr>
        <w:t>Су объектiлерiн қорғау және пайдалану саласындағы өндiрiстiк мониторинг но</w:t>
      </w:r>
      <w:r w:rsidRPr="00C74A3B">
        <w:rPr>
          <w:kern w:val="32"/>
          <w:sz w:val="28"/>
          <w:szCs w:val="28"/>
          <w:lang w:val="kk-KZ" w:eastAsia="cs-CZ"/>
        </w:rPr>
        <w:t>рмаланған параметрлер мен сипаттамаларға тұрақты бақылауды қамтиды:</w:t>
      </w:r>
    </w:p>
    <w:p w:rsidR="00663984" w:rsidRDefault="00487A3A">
      <w:pPr>
        <w:ind w:firstLine="709"/>
        <w:jc w:val="both"/>
        <w:rPr>
          <w:kern w:val="32"/>
          <w:sz w:val="28"/>
          <w:szCs w:val="28"/>
          <w:lang w:eastAsia="cs-CZ"/>
        </w:rPr>
      </w:pPr>
      <w:r w:rsidRPr="00C74A3B">
        <w:rPr>
          <w:kern w:val="32"/>
          <w:sz w:val="28"/>
          <w:szCs w:val="28"/>
          <w:lang w:eastAsia="cs-CZ"/>
        </w:rPr>
        <w:t>сарқынды сулардың пайда болуына байланысты технологиялық процестер мен жабдықтар;</w:t>
      </w:r>
    </w:p>
    <w:p w:rsidR="00663984" w:rsidRDefault="00487A3A">
      <w:pPr>
        <w:ind w:firstLine="709"/>
        <w:jc w:val="both"/>
        <w:rPr>
          <w:kern w:val="32"/>
          <w:sz w:val="28"/>
          <w:szCs w:val="28"/>
          <w:lang w:eastAsia="cs-CZ"/>
        </w:rPr>
      </w:pPr>
      <w:r w:rsidRPr="00C74A3B">
        <w:rPr>
          <w:kern w:val="32"/>
          <w:sz w:val="28"/>
          <w:szCs w:val="28"/>
          <w:lang w:eastAsia="cs-CZ"/>
        </w:rPr>
        <w:t>су алу және пайдаланылған суды есепке алу орындары;</w:t>
      </w:r>
    </w:p>
    <w:p w:rsidR="00663984" w:rsidRDefault="00487A3A">
      <w:pPr>
        <w:ind w:firstLine="709"/>
        <w:jc w:val="both"/>
        <w:rPr>
          <w:kern w:val="32"/>
          <w:sz w:val="28"/>
          <w:szCs w:val="28"/>
          <w:lang w:eastAsia="cs-CZ"/>
        </w:rPr>
      </w:pPr>
      <w:r w:rsidRPr="00C74A3B">
        <w:rPr>
          <w:kern w:val="32"/>
          <w:sz w:val="28"/>
          <w:szCs w:val="28"/>
          <w:lang w:eastAsia="cs-CZ"/>
        </w:rPr>
        <w:t>тазартылғандарды қоса алғанда, сарқынды суларды шығару орындары;</w:t>
      </w:r>
    </w:p>
    <w:p w:rsidR="00663984" w:rsidRDefault="00487A3A">
      <w:pPr>
        <w:ind w:firstLine="709"/>
        <w:jc w:val="both"/>
        <w:rPr>
          <w:kern w:val="32"/>
          <w:sz w:val="28"/>
          <w:szCs w:val="28"/>
          <w:lang w:eastAsia="cs-CZ"/>
        </w:rPr>
      </w:pPr>
      <w:r w:rsidRPr="00C74A3B">
        <w:rPr>
          <w:kern w:val="32"/>
          <w:sz w:val="28"/>
          <w:szCs w:val="28"/>
          <w:lang w:eastAsia="cs-CZ"/>
        </w:rPr>
        <w:t>сарқынды суларды тазартуға арналған құрылыстар мен кәріз жүйелеріне арналған құрылыстар;</w:t>
      </w:r>
    </w:p>
    <w:p w:rsidR="00663984" w:rsidRDefault="00487A3A">
      <w:pPr>
        <w:ind w:firstLine="709"/>
        <w:jc w:val="both"/>
        <w:rPr>
          <w:kern w:val="32"/>
          <w:sz w:val="28"/>
          <w:szCs w:val="28"/>
          <w:lang w:eastAsia="cs-CZ"/>
        </w:rPr>
      </w:pPr>
      <w:r w:rsidRPr="00C74A3B">
        <w:rPr>
          <w:kern w:val="32"/>
          <w:sz w:val="28"/>
          <w:szCs w:val="28"/>
          <w:lang w:eastAsia="cs-CZ"/>
        </w:rPr>
        <w:t>суды тұтыну және су бұру жүйелері;</w:t>
      </w:r>
    </w:p>
    <w:p w:rsidR="00663984" w:rsidRDefault="00487A3A">
      <w:pPr>
        <w:ind w:firstLine="709"/>
        <w:contextualSpacing/>
        <w:jc w:val="both"/>
        <w:rPr>
          <w:kern w:val="32"/>
          <w:sz w:val="28"/>
          <w:szCs w:val="28"/>
          <w:lang w:eastAsia="cs-CZ"/>
        </w:rPr>
      </w:pPr>
      <w:r w:rsidRPr="00C74A3B">
        <w:rPr>
          <w:kern w:val="32"/>
          <w:sz w:val="28"/>
          <w:szCs w:val="28"/>
          <w:lang w:eastAsia="cs-CZ"/>
        </w:rPr>
        <w:t>пайдаланылуы рұқсаттар негізінде жүзеге асырылатын жерүсті және жер</w:t>
      </w:r>
      <w:r w:rsidRPr="00C74A3B">
        <w:rPr>
          <w:kern w:val="32"/>
          <w:sz w:val="28"/>
          <w:szCs w:val="28"/>
          <w:lang w:eastAsia="cs-CZ"/>
        </w:rPr>
        <w:t>асты су объектілері, сондай-ақ су қорғау аймақтары мен жағалаудағы қорғаныс белдеулерінің аумақтары.</w:t>
      </w:r>
    </w:p>
    <w:p w:rsidR="00663984" w:rsidRDefault="00487A3A">
      <w:pPr>
        <w:ind w:firstLine="709"/>
        <w:jc w:val="both"/>
        <w:rPr>
          <w:kern w:val="32"/>
          <w:sz w:val="28"/>
          <w:szCs w:val="28"/>
          <w:lang w:eastAsia="cs-CZ"/>
        </w:rPr>
      </w:pPr>
      <w:r w:rsidRPr="00C74A3B">
        <w:rPr>
          <w:kern w:val="32"/>
          <w:sz w:val="28"/>
          <w:szCs w:val="28"/>
          <w:lang w:eastAsia="cs-CZ"/>
        </w:rPr>
        <w:t>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ан</w:t>
      </w:r>
      <w:r w:rsidRPr="00C74A3B">
        <w:rPr>
          <w:kern w:val="32"/>
          <w:sz w:val="28"/>
          <w:szCs w:val="28"/>
          <w:lang w:eastAsia="cs-CZ"/>
        </w:rPr>
        <w:t>ықтау үшін де кеңінен қолданылады. Өлшеулер тікелей сарқынды су ағынында жүргізіледі.</w:t>
      </w:r>
    </w:p>
    <w:p w:rsidR="00663984" w:rsidRDefault="00487A3A">
      <w:pPr>
        <w:ind w:firstLine="709"/>
        <w:jc w:val="both"/>
        <w:rPr>
          <w:kern w:val="32"/>
          <w:sz w:val="28"/>
          <w:szCs w:val="28"/>
          <w:lang w:eastAsia="cs-CZ"/>
        </w:rPr>
      </w:pPr>
      <w:r w:rsidRPr="00C74A3B">
        <w:rPr>
          <w:kern w:val="32"/>
          <w:sz w:val="28"/>
          <w:szCs w:val="28"/>
          <w:lang w:eastAsia="cs-CZ"/>
        </w:rPr>
        <w:t>Үздіксіз өлшеулер барысында әрдайым дерлік белгіленетін негізгі параметр сарқынды сулардың көлемдік шығыны болып табылады. Сонымен қатар, сарқынды сулар ағынындағы үздікс</w:t>
      </w:r>
      <w:r w:rsidRPr="00C74A3B">
        <w:rPr>
          <w:kern w:val="32"/>
          <w:sz w:val="28"/>
          <w:szCs w:val="28"/>
          <w:lang w:eastAsia="cs-CZ"/>
        </w:rPr>
        <w:t>із мониторинг процесінде келесі параметрлерді анықтауға болады:</w:t>
      </w:r>
    </w:p>
    <w:p w:rsidR="00663984" w:rsidRDefault="00487A3A">
      <w:pPr>
        <w:ind w:firstLine="709"/>
        <w:jc w:val="both"/>
        <w:rPr>
          <w:kern w:val="32"/>
          <w:sz w:val="28"/>
          <w:szCs w:val="28"/>
          <w:lang w:eastAsia="cs-CZ"/>
        </w:rPr>
      </w:pPr>
      <w:r w:rsidRPr="00C74A3B">
        <w:rPr>
          <w:kern w:val="32"/>
          <w:sz w:val="28"/>
          <w:szCs w:val="28"/>
          <w:lang w:eastAsia="cs-CZ"/>
        </w:rPr>
        <w:t>рН және электр өткізгіштігі;</w:t>
      </w:r>
    </w:p>
    <w:p w:rsidR="00663984" w:rsidRDefault="00487A3A">
      <w:pPr>
        <w:ind w:firstLine="709"/>
        <w:jc w:val="both"/>
        <w:rPr>
          <w:kern w:val="32"/>
          <w:sz w:val="28"/>
          <w:szCs w:val="28"/>
          <w:lang w:eastAsia="cs-CZ"/>
        </w:rPr>
      </w:pPr>
      <w:r w:rsidRPr="00C74A3B">
        <w:rPr>
          <w:kern w:val="32"/>
          <w:sz w:val="28"/>
          <w:szCs w:val="28"/>
          <w:lang w:eastAsia="cs-CZ"/>
        </w:rPr>
        <w:t>температура;</w:t>
      </w:r>
    </w:p>
    <w:p w:rsidR="00663984" w:rsidRDefault="00487A3A">
      <w:pPr>
        <w:ind w:firstLine="709"/>
        <w:jc w:val="both"/>
        <w:rPr>
          <w:kern w:val="32"/>
          <w:sz w:val="28"/>
          <w:szCs w:val="28"/>
          <w:lang w:eastAsia="cs-CZ"/>
        </w:rPr>
      </w:pPr>
      <w:r w:rsidRPr="00C74A3B">
        <w:rPr>
          <w:kern w:val="32"/>
          <w:sz w:val="28"/>
          <w:szCs w:val="28"/>
          <w:lang w:eastAsia="cs-CZ"/>
        </w:rPr>
        <w:t>бұлыңғырлық.</w:t>
      </w:r>
    </w:p>
    <w:p w:rsidR="00663984" w:rsidRDefault="00487A3A">
      <w:pPr>
        <w:ind w:firstLine="709"/>
        <w:jc w:val="both"/>
        <w:rPr>
          <w:kern w:val="32"/>
          <w:sz w:val="28"/>
          <w:szCs w:val="28"/>
          <w:lang w:eastAsia="cs-CZ"/>
        </w:rPr>
      </w:pPr>
      <w:r w:rsidRPr="00C74A3B">
        <w:rPr>
          <w:kern w:val="32"/>
          <w:sz w:val="28"/>
          <w:szCs w:val="28"/>
          <w:lang w:eastAsia="cs-CZ"/>
        </w:rPr>
        <w:t>Қалпына келтіру үшін үздіксіз бақылауды пайдалануды таңдау мыналарға байланысты:</w:t>
      </w:r>
    </w:p>
    <w:p w:rsidR="00663984" w:rsidRDefault="00487A3A">
      <w:pPr>
        <w:ind w:firstLine="709"/>
        <w:jc w:val="both"/>
        <w:rPr>
          <w:kern w:val="32"/>
          <w:sz w:val="28"/>
          <w:szCs w:val="28"/>
          <w:lang w:eastAsia="cs-CZ"/>
        </w:rPr>
      </w:pPr>
      <w:r w:rsidRPr="00C74A3B">
        <w:rPr>
          <w:kern w:val="32"/>
          <w:sz w:val="28"/>
          <w:szCs w:val="28"/>
          <w:lang w:eastAsia="cs-CZ"/>
        </w:rPr>
        <w:t>жергiлiктi жағдайлардың ерекшелiктерiн ескере отырып, са</w:t>
      </w:r>
      <w:r w:rsidRPr="00C74A3B">
        <w:rPr>
          <w:kern w:val="32"/>
          <w:sz w:val="28"/>
          <w:szCs w:val="28"/>
          <w:lang w:eastAsia="cs-CZ"/>
        </w:rPr>
        <w:t>рқынды сулардың төгiлуiнiң қоршаған ортаға күтiлетiн әсерi;</w:t>
      </w:r>
    </w:p>
    <w:p w:rsidR="00663984" w:rsidRDefault="00487A3A">
      <w:pPr>
        <w:ind w:firstLine="709"/>
        <w:jc w:val="both"/>
        <w:rPr>
          <w:kern w:val="32"/>
          <w:sz w:val="28"/>
          <w:szCs w:val="28"/>
          <w:lang w:eastAsia="cs-CZ"/>
        </w:rPr>
      </w:pPr>
      <w:r w:rsidRPr="00C74A3B">
        <w:rPr>
          <w:kern w:val="32"/>
          <w:sz w:val="28"/>
          <w:szCs w:val="28"/>
          <w:lang w:eastAsia="cs-CZ"/>
        </w:rPr>
        <w:t>тазартылған судың параметрлерінің өзгеруіне жылдам әрекет ету үшін сарқынды суларды тазарту қондырғысының жұмысын бақылау және бақылау қажеттілігі (бұл ретте өлшеулердің ең аз жиілігі тазарту қонд</w:t>
      </w:r>
      <w:r w:rsidRPr="00C74A3B">
        <w:rPr>
          <w:kern w:val="32"/>
          <w:sz w:val="28"/>
          <w:szCs w:val="28"/>
          <w:lang w:eastAsia="cs-CZ"/>
        </w:rPr>
        <w:t>ырғысының дизайнына және сарқынды суларды төгу көлемі);</w:t>
      </w:r>
    </w:p>
    <w:p w:rsidR="00663984" w:rsidRDefault="00487A3A">
      <w:pPr>
        <w:ind w:firstLine="709"/>
        <w:jc w:val="both"/>
        <w:rPr>
          <w:kern w:val="32"/>
          <w:sz w:val="28"/>
          <w:szCs w:val="28"/>
          <w:lang w:eastAsia="cs-CZ"/>
        </w:rPr>
      </w:pPr>
      <w:r w:rsidRPr="00C74A3B">
        <w:rPr>
          <w:kern w:val="32"/>
          <w:sz w:val="28"/>
          <w:szCs w:val="28"/>
          <w:lang w:eastAsia="cs-CZ"/>
        </w:rPr>
        <w:t>өлшеу құралдарының болуы мен сенімділігі және сарқынды сулардың ағу сипаты;</w:t>
      </w:r>
    </w:p>
    <w:p w:rsidR="00663984" w:rsidRDefault="00487A3A">
      <w:pPr>
        <w:ind w:left="709"/>
        <w:contextualSpacing/>
        <w:jc w:val="both"/>
        <w:rPr>
          <w:kern w:val="32"/>
          <w:sz w:val="28"/>
          <w:szCs w:val="28"/>
          <w:lang w:eastAsia="cs-CZ"/>
        </w:rPr>
      </w:pPr>
      <w:r w:rsidRPr="00C74A3B">
        <w:rPr>
          <w:kern w:val="32"/>
          <w:sz w:val="28"/>
          <w:szCs w:val="28"/>
          <w:lang w:eastAsia="cs-CZ"/>
        </w:rPr>
        <w:t>үздіксіз өлшеулер құны (экономикалық орындылығы).</w:t>
      </w:r>
    </w:p>
    <w:p w:rsidR="00663984" w:rsidRDefault="00663984">
      <w:pPr>
        <w:ind w:left="709"/>
        <w:contextualSpacing/>
        <w:jc w:val="both"/>
        <w:rPr>
          <w:kern w:val="32"/>
          <w:sz w:val="28"/>
          <w:szCs w:val="28"/>
          <w:lang w:eastAsia="cs-CZ"/>
        </w:rPr>
      </w:pPr>
    </w:p>
    <w:p w:rsidR="00663984" w:rsidRDefault="00487A3A">
      <w:pPr>
        <w:widowControl w:val="0"/>
        <w:ind w:firstLine="709"/>
        <w:jc w:val="both"/>
        <w:outlineLvl w:val="1"/>
        <w:rPr>
          <w:b/>
          <w:bCs/>
          <w:sz w:val="28"/>
          <w:szCs w:val="28"/>
          <w:lang w:val="cs-CZ" w:eastAsia="cs-CZ"/>
        </w:rPr>
      </w:pPr>
      <w:bookmarkStart w:id="166" w:name="_Toc137047367"/>
      <w:bookmarkStart w:id="167" w:name="_Toc235711624"/>
      <w:r w:rsidRPr="00C74A3B">
        <w:rPr>
          <w:b/>
          <w:bCs/>
          <w:sz w:val="28"/>
          <w:szCs w:val="28"/>
          <w:lang w:eastAsia="cs-CZ"/>
        </w:rPr>
        <w:t>4.5.</w:t>
      </w:r>
      <w:r w:rsidRPr="00C74A3B">
        <w:rPr>
          <w:b/>
          <w:bCs/>
          <w:sz w:val="28"/>
          <w:szCs w:val="28"/>
          <w:lang w:val="cs-CZ" w:eastAsia="cs-CZ"/>
        </w:rPr>
        <w:t xml:space="preserve"> </w:t>
      </w:r>
      <w:bookmarkEnd w:id="166"/>
      <w:r w:rsidRPr="00C74A3B">
        <w:rPr>
          <w:b/>
          <w:bCs/>
          <w:sz w:val="28"/>
          <w:szCs w:val="28"/>
          <w:lang w:eastAsia="cs-CZ"/>
        </w:rPr>
        <w:t>Жабдықтар мен техника</w:t>
      </w:r>
      <w:r w:rsidRPr="00C74A3B">
        <w:rPr>
          <w:b/>
          <w:bCs/>
          <w:sz w:val="28"/>
          <w:szCs w:val="28"/>
          <w:lang w:val="kk-KZ" w:eastAsia="cs-CZ"/>
        </w:rPr>
        <w:t>ны</w:t>
      </w:r>
      <w:r w:rsidRPr="00C74A3B">
        <w:rPr>
          <w:b/>
          <w:bCs/>
          <w:sz w:val="28"/>
          <w:szCs w:val="28"/>
          <w:lang w:eastAsia="cs-CZ"/>
        </w:rPr>
        <w:t xml:space="preserve"> жоспарлы</w:t>
      </w:r>
      <w:r w:rsidRPr="00C74A3B">
        <w:rPr>
          <w:b/>
          <w:bCs/>
          <w:sz w:val="28"/>
          <w:szCs w:val="28"/>
          <w:lang w:val="kk-KZ" w:eastAsia="cs-CZ"/>
        </w:rPr>
        <w:t>-</w:t>
      </w:r>
      <w:r w:rsidRPr="00C74A3B">
        <w:rPr>
          <w:b/>
          <w:bCs/>
          <w:sz w:val="28"/>
          <w:szCs w:val="28"/>
          <w:lang w:eastAsia="cs-CZ"/>
        </w:rPr>
        <w:t>алдын ала жөндеу және техникалық қы</w:t>
      </w:r>
      <w:r w:rsidRPr="00C74A3B">
        <w:rPr>
          <w:b/>
          <w:bCs/>
          <w:sz w:val="28"/>
          <w:szCs w:val="28"/>
          <w:lang w:eastAsia="cs-CZ"/>
        </w:rPr>
        <w:t>змет көрсету</w:t>
      </w:r>
      <w:bookmarkEnd w:id="167"/>
    </w:p>
    <w:p w:rsidR="00663984" w:rsidRDefault="00487A3A">
      <w:pPr>
        <w:ind w:firstLine="709"/>
        <w:jc w:val="both"/>
        <w:rPr>
          <w:kern w:val="32"/>
          <w:sz w:val="28"/>
          <w:szCs w:val="28"/>
          <w:lang w:val="kk-KZ" w:eastAsia="cs-CZ"/>
        </w:rPr>
      </w:pPr>
      <w:r w:rsidRPr="00C74A3B">
        <w:rPr>
          <w:kern w:val="32"/>
          <w:sz w:val="28"/>
          <w:szCs w:val="28"/>
          <w:lang w:val="cs-CZ" w:eastAsia="cs-CZ"/>
        </w:rPr>
        <w:t>ЖАЖ жүйесі – бұл жабдықтың тозуын болдырмау және оны жұмысқа қабілетті күйде ұстау мақсатында жүргізілетін шаралар кешені.</w:t>
      </w:r>
      <w:r w:rsidRPr="00C74A3B">
        <w:rPr>
          <w:kern w:val="32"/>
          <w:sz w:val="28"/>
          <w:szCs w:val="28"/>
          <w:lang w:val="kk-KZ" w:eastAsia="cs-CZ"/>
        </w:rPr>
        <w:t xml:space="preserve"> </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жүйесінің мәні мынада: жабдық белгілі бір уақытты өңдегеннен кейін профилактикалық тексерулер және әртүрлі жоспарлы жөндеу жұмыс</w:t>
      </w:r>
      <w:r w:rsidRPr="00C74A3B">
        <w:rPr>
          <w:kern w:val="32"/>
          <w:sz w:val="28"/>
          <w:szCs w:val="28"/>
          <w:lang w:val="kk-KZ" w:eastAsia="cs-CZ"/>
        </w:rPr>
        <w:t xml:space="preserve">тары жүргізіледі, олардың жиілігі мен ұзақтығы жабдықтың дизайн және жөндеу ерекшеліктеріне және оның жұмыс жағдайларына байланысты. </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 сонымен қатар жабдыққа техникалық қызмет көрсету және күту бойынша профилактикалық шаралар кешенін қарастырады.</w:t>
      </w:r>
    </w:p>
    <w:p w:rsidR="00663984" w:rsidRDefault="00487A3A">
      <w:pPr>
        <w:ind w:firstLine="709"/>
        <w:jc w:val="both"/>
        <w:rPr>
          <w:kern w:val="32"/>
          <w:sz w:val="28"/>
          <w:szCs w:val="28"/>
          <w:lang w:val="kk-KZ" w:eastAsia="cs-CZ"/>
        </w:rPr>
      </w:pPr>
      <w:r w:rsidRPr="00C74A3B">
        <w:rPr>
          <w:kern w:val="32"/>
          <w:sz w:val="28"/>
          <w:szCs w:val="28"/>
          <w:lang w:val="kk-KZ" w:eastAsia="cs-CZ"/>
        </w:rPr>
        <w:t>Ол прогрессивті тозу жағдайында жабдықтың жұмыс істеу мүмкіндігін жоққа шығарады, бөлшектер мен тораптарды алдын ала дайындауды, жөндеу жұмыстарын жоспарлауды және еңбек және материалдық ресурстарға қажеттілікті қамтамасыз етеді.</w:t>
      </w:r>
    </w:p>
    <w:p w:rsidR="00663984" w:rsidRDefault="00487A3A">
      <w:pPr>
        <w:ind w:firstLine="709"/>
        <w:jc w:val="both"/>
        <w:rPr>
          <w:kern w:val="32"/>
          <w:sz w:val="28"/>
          <w:szCs w:val="28"/>
          <w:lang w:val="kk-KZ" w:eastAsia="cs-CZ"/>
        </w:rPr>
      </w:pPr>
      <w:r w:rsidRPr="00C74A3B">
        <w:rPr>
          <w:sz w:val="28"/>
          <w:szCs w:val="28"/>
          <w:lang w:val="kk-KZ" w:eastAsia="cs-CZ"/>
        </w:rPr>
        <w:t>Жоспарлы</w:t>
      </w:r>
      <w:r w:rsidRPr="00C74A3B">
        <w:rPr>
          <w:sz w:val="28"/>
          <w:szCs w:val="22"/>
          <w:lang w:val="kk-KZ" w:eastAsia="cs-CZ"/>
        </w:rPr>
        <w:t>-</w:t>
      </w:r>
      <w:r w:rsidRPr="00C74A3B">
        <w:rPr>
          <w:sz w:val="28"/>
          <w:szCs w:val="28"/>
          <w:lang w:val="kk-KZ" w:eastAsia="cs-CZ"/>
        </w:rPr>
        <w:t>алдын ала жөндеу</w:t>
      </w:r>
      <w:r w:rsidRPr="00C74A3B">
        <w:rPr>
          <w:kern w:val="32"/>
          <w:sz w:val="28"/>
          <w:szCs w:val="28"/>
          <w:lang w:val="kk-KZ" w:eastAsia="cs-CZ"/>
        </w:rPr>
        <w:t xml:space="preserve"> туралы ережені салалық министрліктер мен ведомстволар әзірлейді және бекітеді және салалық кәсіпорындар үшін міндетті болып табылады.</w:t>
      </w:r>
    </w:p>
    <w:p w:rsidR="00663984" w:rsidRDefault="00487A3A">
      <w:pPr>
        <w:ind w:firstLine="709"/>
        <w:jc w:val="both"/>
        <w:rPr>
          <w:kern w:val="32"/>
          <w:sz w:val="28"/>
          <w:szCs w:val="28"/>
          <w:lang w:val="kk-KZ" w:eastAsia="cs-CZ"/>
        </w:rPr>
      </w:pPr>
      <w:r w:rsidRPr="00C74A3B">
        <w:rPr>
          <w:kern w:val="32"/>
          <w:sz w:val="28"/>
          <w:szCs w:val="28"/>
          <w:lang w:val="kk-KZ" w:eastAsia="cs-CZ"/>
        </w:rPr>
        <w:t>ЖАЖ-дың негізгі мазмұны ауысым ішілік техникалық қызмет көрсету (күту және қадағалау) және әдетте кезекші</w:t>
      </w:r>
      <w:r w:rsidRPr="00C74A3B">
        <w:rPr>
          <w:kern w:val="32"/>
          <w:sz w:val="28"/>
          <w:szCs w:val="28"/>
          <w:lang w:val="kk-KZ" w:eastAsia="cs-CZ"/>
        </w:rPr>
        <w:t xml:space="preserve"> және жедел персоналға тағайындалатын жабдыққа профилактикалық тексерулер, сондай-ақ жабдықты жоспарлы жөндеу болып табылады.</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 бекітілген кесте бойынша жүргізілетін кәсіпорынның инженерлік-техникалық персоналының жабдықты жоспарлы профилактикалық</w:t>
      </w:r>
      <w:r w:rsidRPr="00C74A3B">
        <w:rPr>
          <w:kern w:val="32"/>
          <w:sz w:val="28"/>
          <w:szCs w:val="28"/>
          <w:lang w:val="kk-KZ" w:eastAsia="cs-CZ"/>
        </w:rPr>
        <w:t xml:space="preserve"> тексеруін де қарастырады.</w:t>
      </w:r>
    </w:p>
    <w:p w:rsidR="00663984" w:rsidRDefault="00487A3A">
      <w:pPr>
        <w:ind w:firstLine="709"/>
        <w:jc w:val="both"/>
        <w:rPr>
          <w:kern w:val="32"/>
          <w:sz w:val="28"/>
          <w:szCs w:val="28"/>
          <w:lang w:val="kk-KZ" w:eastAsia="cs-CZ"/>
        </w:rPr>
      </w:pPr>
      <w:r w:rsidRPr="00C74A3B">
        <w:rPr>
          <w:kern w:val="32"/>
          <w:sz w:val="28"/>
          <w:szCs w:val="28"/>
          <w:lang w:val="kk-KZ" w:eastAsia="cs-CZ"/>
        </w:rPr>
        <w:t>Көтергіш машиналар әдеттегі жоспарлы тексерулерден басқа, осы машиналарға жетекшілік ететін жауапты адам жүргізетін техникалық сараптамадан өтеді.</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 жабдықты жөндеудің 2 түрін қарастырады: ағымдағы және күрделі.</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w:t>
      </w:r>
      <w:r w:rsidRPr="00C74A3B">
        <w:rPr>
          <w:kern w:val="32"/>
          <w:sz w:val="28"/>
          <w:szCs w:val="28"/>
          <w:lang w:val="kk-KZ" w:eastAsia="cs-CZ"/>
        </w:rPr>
        <w:t xml:space="preserve"> ағымдағы жөндеуге тозған бөлшектерді немесе тораптарды ішінара ауыстыру, жекелеген тораптарды теңестіру, механизмдерді тазалау, жуу және қайта қарау, резервуарлардағы (картердегі) майлау жүйелеріндегі майды ауыстыру, бекітпелерді тексеру және істен шыққан</w:t>
      </w:r>
      <w:r w:rsidRPr="00C74A3B">
        <w:rPr>
          <w:kern w:val="32"/>
          <w:sz w:val="28"/>
          <w:szCs w:val="28"/>
          <w:lang w:val="kk-KZ" w:eastAsia="cs-CZ"/>
        </w:rPr>
        <w:t xml:space="preserve"> бекітпелерді ауыстыру бойынша жұмыстарды орындау кіреді.</w:t>
      </w:r>
    </w:p>
    <w:p w:rsidR="00663984" w:rsidRDefault="00487A3A">
      <w:pPr>
        <w:ind w:firstLine="709"/>
        <w:jc w:val="both"/>
        <w:rPr>
          <w:kern w:val="32"/>
          <w:sz w:val="28"/>
          <w:szCs w:val="28"/>
          <w:lang w:val="kk-KZ" w:eastAsia="cs-CZ"/>
        </w:rPr>
      </w:pPr>
      <w:r w:rsidRPr="00C74A3B">
        <w:rPr>
          <w:kern w:val="32"/>
          <w:sz w:val="28"/>
          <w:szCs w:val="28"/>
          <w:lang w:val="kk-KZ" w:eastAsia="cs-CZ"/>
        </w:rPr>
        <w:t>Күрделі жөндеу кезінде, әдетте, жөнделетін жабдықты толық бөлшектеу, тазалау және жуу, негізгі бөлшектерді (мысалы, станиналарды) жөндеу немесе ауыстыру; барлық тозған тораптар мен бөлшектерді толық</w:t>
      </w:r>
      <w:r w:rsidRPr="00C74A3B">
        <w:rPr>
          <w:kern w:val="32"/>
          <w:sz w:val="28"/>
          <w:szCs w:val="28"/>
          <w:lang w:val="kk-KZ" w:eastAsia="cs-CZ"/>
        </w:rPr>
        <w:t xml:space="preserve"> ауыстыру; жабдықты қайта жинау, тексеру және туралау орындалады.</w:t>
      </w:r>
    </w:p>
    <w:p w:rsidR="00663984" w:rsidRDefault="00487A3A">
      <w:pPr>
        <w:ind w:firstLine="709"/>
        <w:jc w:val="both"/>
        <w:rPr>
          <w:kern w:val="32"/>
          <w:sz w:val="28"/>
          <w:szCs w:val="28"/>
          <w:lang w:val="kk-KZ" w:eastAsia="cs-CZ"/>
        </w:rPr>
      </w:pPr>
      <w:r w:rsidRPr="00C74A3B">
        <w:rPr>
          <w:kern w:val="32"/>
          <w:sz w:val="28"/>
          <w:szCs w:val="28"/>
          <w:lang w:val="kk-KZ" w:eastAsia="cs-CZ"/>
        </w:rPr>
        <w:t>Күрделі жөндеу кезінде жабдықтың пайдалану кезінде де, жөндеу кезінде де анықталған барлық ақаулары жойылады.</w:t>
      </w:r>
    </w:p>
    <w:p w:rsidR="00663984" w:rsidRDefault="00487A3A">
      <w:pPr>
        <w:ind w:firstLine="709"/>
        <w:jc w:val="both"/>
        <w:rPr>
          <w:kern w:val="32"/>
          <w:sz w:val="28"/>
          <w:szCs w:val="28"/>
          <w:lang w:val="kk-KZ" w:eastAsia="cs-CZ"/>
        </w:rPr>
      </w:pPr>
      <w:r w:rsidRPr="00C74A3B">
        <w:rPr>
          <w:kern w:val="32"/>
          <w:sz w:val="28"/>
          <w:szCs w:val="28"/>
          <w:lang w:val="kk-KZ" w:eastAsia="cs-CZ"/>
        </w:rPr>
        <w:t>Ағымдағы және күрделі жөндеуге арналған жабдықты тоқтату жиілігі тозған бөлшекте</w:t>
      </w:r>
      <w:r w:rsidRPr="00C74A3B">
        <w:rPr>
          <w:kern w:val="32"/>
          <w:sz w:val="28"/>
          <w:szCs w:val="28"/>
          <w:lang w:val="kk-KZ" w:eastAsia="cs-CZ"/>
        </w:rPr>
        <w:t>р мен тораптардың қызмет ету мерзімімен, ал тоқтау ұзақтығы ең көп еңбекті қажет ететін жұмыстарды орындауға қажетті уақытпен анықталады.</w:t>
      </w:r>
    </w:p>
    <w:p w:rsidR="00663984" w:rsidRDefault="00487A3A">
      <w:pPr>
        <w:ind w:firstLine="709"/>
        <w:jc w:val="both"/>
        <w:rPr>
          <w:kern w:val="32"/>
          <w:sz w:val="28"/>
          <w:szCs w:val="28"/>
          <w:lang w:val="kk-KZ" w:eastAsia="cs-CZ"/>
        </w:rPr>
      </w:pPr>
      <w:r w:rsidRPr="00C74A3B">
        <w:rPr>
          <w:sz w:val="28"/>
          <w:szCs w:val="28"/>
          <w:lang w:val="kk-KZ" w:eastAsia="cs-CZ"/>
        </w:rPr>
        <w:t>Жоспарлы</w:t>
      </w:r>
      <w:r w:rsidRPr="00C74A3B">
        <w:rPr>
          <w:sz w:val="28"/>
          <w:szCs w:val="22"/>
          <w:lang w:val="kk-KZ" w:eastAsia="cs-CZ"/>
        </w:rPr>
        <w:t>-</w:t>
      </w:r>
      <w:r w:rsidRPr="00C74A3B">
        <w:rPr>
          <w:sz w:val="28"/>
          <w:szCs w:val="28"/>
          <w:lang w:val="kk-KZ" w:eastAsia="cs-CZ"/>
        </w:rPr>
        <w:t>алдын ала жөндеу</w:t>
      </w:r>
      <w:r w:rsidRPr="00C74A3B">
        <w:rPr>
          <w:kern w:val="32"/>
          <w:sz w:val="28"/>
          <w:szCs w:val="28"/>
          <w:lang w:val="kk-KZ" w:eastAsia="cs-CZ"/>
        </w:rPr>
        <w:t xml:space="preserve"> жұмыстарын жүргізу үшін кестелер жасалады. Әрбір кәсіпорын белгіленген нысанға сәйкес жылдық</w:t>
      </w:r>
      <w:r w:rsidRPr="00C74A3B">
        <w:rPr>
          <w:kern w:val="32"/>
          <w:sz w:val="28"/>
          <w:szCs w:val="28"/>
          <w:lang w:val="kk-KZ" w:eastAsia="cs-CZ"/>
        </w:rPr>
        <w:t xml:space="preserve"> және айлық ЖАЖ кестелерін жасауға міндетті.</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 жабдықты пайдаланудың және жөндеудің апатсыз моделін болжайды, алайда жабдықтың тозуы немесе авариялар нәтижесінде жоспардан тыс жөндеу жұмыстары да жүргізіледі.</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жүйесін қолданудың артықшылықтары:</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 пайдаланудың күрделі жөндеу кезеңдерінің ұзақтығын бақылау;</w:t>
      </w:r>
    </w:p>
    <w:p w:rsidR="00663984" w:rsidRDefault="00487A3A">
      <w:pPr>
        <w:ind w:firstLine="709"/>
        <w:jc w:val="both"/>
        <w:rPr>
          <w:kern w:val="32"/>
          <w:sz w:val="28"/>
          <w:szCs w:val="28"/>
          <w:lang w:val="kk-KZ" w:eastAsia="cs-CZ"/>
        </w:rPr>
      </w:pPr>
      <w:r w:rsidRPr="00C74A3B">
        <w:rPr>
          <w:kern w:val="32"/>
          <w:sz w:val="28"/>
          <w:szCs w:val="28"/>
          <w:lang w:val="kk-KZ" w:eastAsia="cs-CZ"/>
        </w:rPr>
        <w:t>жөндеуге арналған жабдықтың тұрып қалуын реттеу;</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 тетіктерді және механизмдерді жөндеу құнын болжау;</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жабдықтың істен шығу себептерін талдау;</w:t>
      </w:r>
    </w:p>
    <w:p w:rsidR="00663984" w:rsidRDefault="00487A3A">
      <w:pPr>
        <w:ind w:firstLine="709"/>
        <w:jc w:val="both"/>
        <w:rPr>
          <w:kern w:val="32"/>
          <w:sz w:val="28"/>
          <w:szCs w:val="28"/>
          <w:lang w:val="kk-KZ" w:eastAsia="cs-CZ"/>
        </w:rPr>
      </w:pPr>
      <w:r w:rsidRPr="00C74A3B">
        <w:rPr>
          <w:kern w:val="32"/>
          <w:sz w:val="28"/>
          <w:szCs w:val="28"/>
          <w:lang w:val="kk-KZ" w:eastAsia="cs-CZ"/>
        </w:rPr>
        <w:t>жабдықты жөндеу күрделілігіне байлан</w:t>
      </w:r>
      <w:r w:rsidRPr="00C74A3B">
        <w:rPr>
          <w:kern w:val="32"/>
          <w:sz w:val="28"/>
          <w:szCs w:val="28"/>
          <w:lang w:val="kk-KZ" w:eastAsia="cs-CZ"/>
        </w:rPr>
        <w:t>ысты жөндеу персоналының санын есептеу.</w:t>
      </w:r>
    </w:p>
    <w:p w:rsidR="00663984" w:rsidRDefault="00487A3A">
      <w:pPr>
        <w:ind w:firstLine="709"/>
        <w:jc w:val="both"/>
        <w:rPr>
          <w:kern w:val="32"/>
          <w:sz w:val="28"/>
          <w:szCs w:val="28"/>
          <w:lang w:val="kk-KZ" w:eastAsia="cs-CZ"/>
        </w:rPr>
      </w:pPr>
      <w:r w:rsidRPr="00C74A3B">
        <w:rPr>
          <w:kern w:val="32"/>
          <w:sz w:val="28"/>
          <w:szCs w:val="28"/>
          <w:lang w:val="kk-KZ" w:eastAsia="cs-CZ"/>
        </w:rPr>
        <w:t>ЖАЖ жүйесінің кемшіліктері:</w:t>
      </w:r>
    </w:p>
    <w:p w:rsidR="00663984" w:rsidRDefault="00487A3A">
      <w:pPr>
        <w:ind w:firstLine="709"/>
        <w:jc w:val="both"/>
        <w:rPr>
          <w:kern w:val="32"/>
          <w:sz w:val="28"/>
          <w:szCs w:val="28"/>
          <w:lang w:val="kk-KZ" w:eastAsia="cs-CZ"/>
        </w:rPr>
      </w:pPr>
      <w:r w:rsidRPr="00C74A3B">
        <w:rPr>
          <w:kern w:val="32"/>
          <w:sz w:val="28"/>
          <w:szCs w:val="28"/>
          <w:lang w:val="kk-KZ" w:eastAsia="cs-CZ"/>
        </w:rPr>
        <w:t>жөндеуді жоспарлау үшін ыңғайлы құралдардың болмауы;</w:t>
      </w:r>
    </w:p>
    <w:p w:rsidR="00663984" w:rsidRDefault="00487A3A">
      <w:pPr>
        <w:ind w:firstLine="709"/>
        <w:jc w:val="both"/>
        <w:rPr>
          <w:kern w:val="32"/>
          <w:sz w:val="28"/>
          <w:szCs w:val="28"/>
          <w:lang w:val="kk-KZ" w:eastAsia="cs-CZ"/>
        </w:rPr>
      </w:pPr>
      <w:r w:rsidRPr="00C74A3B">
        <w:rPr>
          <w:kern w:val="32"/>
          <w:sz w:val="28"/>
          <w:szCs w:val="28"/>
          <w:lang w:val="kk-KZ" w:eastAsia="cs-CZ"/>
        </w:rPr>
        <w:t>еңбек шығындарын есептеудің күрделілігі;</w:t>
      </w:r>
    </w:p>
    <w:p w:rsidR="00663984" w:rsidRDefault="00487A3A">
      <w:pPr>
        <w:ind w:firstLine="709"/>
        <w:jc w:val="both"/>
        <w:rPr>
          <w:kern w:val="32"/>
          <w:sz w:val="28"/>
          <w:szCs w:val="28"/>
          <w:lang w:val="kk-KZ" w:eastAsia="cs-CZ"/>
        </w:rPr>
      </w:pPr>
      <w:r w:rsidRPr="00C74A3B">
        <w:rPr>
          <w:kern w:val="32"/>
          <w:sz w:val="28"/>
          <w:szCs w:val="28"/>
          <w:lang w:val="kk-KZ" w:eastAsia="cs-CZ"/>
        </w:rPr>
        <w:t>параметр-индикаторды есепке алудың күрделілігі;</w:t>
      </w:r>
    </w:p>
    <w:p w:rsidR="00663984" w:rsidRDefault="00487A3A">
      <w:pPr>
        <w:ind w:left="709"/>
        <w:contextualSpacing/>
        <w:jc w:val="both"/>
        <w:rPr>
          <w:kern w:val="32"/>
          <w:sz w:val="28"/>
          <w:szCs w:val="28"/>
          <w:lang w:val="kk-KZ" w:eastAsia="cs-CZ"/>
        </w:rPr>
      </w:pPr>
      <w:r w:rsidRPr="00C74A3B">
        <w:rPr>
          <w:kern w:val="32"/>
          <w:sz w:val="28"/>
          <w:szCs w:val="28"/>
          <w:lang w:val="kk-KZ" w:eastAsia="cs-CZ"/>
        </w:rPr>
        <w:t>жоспарланған жөндеу жұмыстарын жедел түзету қи</w:t>
      </w:r>
      <w:r w:rsidRPr="00C74A3B">
        <w:rPr>
          <w:kern w:val="32"/>
          <w:sz w:val="28"/>
          <w:szCs w:val="28"/>
          <w:lang w:val="kk-KZ" w:eastAsia="cs-CZ"/>
        </w:rPr>
        <w:t>ындықтары.</w:t>
      </w:r>
    </w:p>
    <w:p w:rsidR="00663984" w:rsidRDefault="00663984">
      <w:pPr>
        <w:ind w:left="709"/>
        <w:contextualSpacing/>
        <w:jc w:val="both"/>
        <w:rPr>
          <w:kern w:val="32"/>
          <w:sz w:val="28"/>
          <w:szCs w:val="28"/>
          <w:lang w:val="kk-KZ" w:eastAsia="cs-CZ"/>
        </w:rPr>
      </w:pPr>
    </w:p>
    <w:p w:rsidR="00663984" w:rsidRDefault="00487A3A">
      <w:pPr>
        <w:widowControl w:val="0"/>
        <w:ind w:firstLine="709"/>
        <w:jc w:val="both"/>
        <w:outlineLvl w:val="1"/>
        <w:rPr>
          <w:b/>
          <w:bCs/>
          <w:sz w:val="28"/>
          <w:szCs w:val="28"/>
          <w:lang w:val="cs-CZ" w:eastAsia="cs-CZ"/>
        </w:rPr>
      </w:pPr>
      <w:bookmarkStart w:id="168" w:name="_Toc121841278"/>
      <w:bookmarkStart w:id="169" w:name="_Toc137047368"/>
      <w:bookmarkStart w:id="170" w:name="_Toc235711625"/>
      <w:r w:rsidRPr="00C74A3B">
        <w:rPr>
          <w:b/>
          <w:bCs/>
          <w:sz w:val="28"/>
          <w:szCs w:val="28"/>
          <w:lang w:val="kk-KZ" w:eastAsia="cs-CZ"/>
        </w:rPr>
        <w:t xml:space="preserve">4.6. </w:t>
      </w:r>
      <w:bookmarkEnd w:id="168"/>
      <w:bookmarkEnd w:id="169"/>
      <w:r w:rsidRPr="00C74A3B">
        <w:rPr>
          <w:b/>
          <w:bCs/>
          <w:sz w:val="28"/>
          <w:szCs w:val="28"/>
          <w:lang w:val="kk-KZ"/>
        </w:rPr>
        <w:t>Қалдықтарды басқару</w:t>
      </w:r>
      <w:bookmarkEnd w:id="170"/>
    </w:p>
    <w:p w:rsidR="00663984" w:rsidRDefault="00487A3A">
      <w:pPr>
        <w:ind w:firstLine="709"/>
        <w:jc w:val="both"/>
        <w:rPr>
          <w:sz w:val="28"/>
          <w:szCs w:val="28"/>
          <w:lang w:val="cs-CZ"/>
        </w:rPr>
      </w:pPr>
      <w:r w:rsidRPr="00C74A3B">
        <w:rPr>
          <w:sz w:val="28"/>
          <w:szCs w:val="28"/>
          <w:lang w:val="cs-CZ"/>
        </w:rPr>
        <w:t>Қ</w:t>
      </w:r>
      <w:r w:rsidRPr="00C74A3B">
        <w:rPr>
          <w:sz w:val="28"/>
          <w:szCs w:val="28"/>
          <w:lang w:val="kk-KZ"/>
        </w:rPr>
        <w:t>Р</w:t>
      </w:r>
      <w:r w:rsidRPr="00C74A3B">
        <w:rPr>
          <w:sz w:val="28"/>
          <w:szCs w:val="28"/>
          <w:lang w:val="cs-CZ"/>
        </w:rPr>
        <w:t xml:space="preserve"> Экология кодексіне және Қазақстан Республикасында қабылданған </w:t>
      </w:r>
      <w:r w:rsidRPr="00C74A3B">
        <w:rPr>
          <w:sz w:val="28"/>
          <w:szCs w:val="28"/>
          <w:lang w:val="kk-KZ"/>
        </w:rPr>
        <w:t xml:space="preserve">нормативтік </w:t>
      </w:r>
      <w:r w:rsidRPr="00C74A3B">
        <w:rPr>
          <w:sz w:val="28"/>
          <w:szCs w:val="28"/>
          <w:lang w:val="cs-CZ"/>
        </w:rPr>
        <w:t>құқықтық актілерге сәйкес барлық өндіріс және тұтыну қалдықтары қоршаған ортаға әсерін ескере отырып, жиналуы, сақталуы, залалсыздандырылуы, тасымалдануы және жойылуы тиіс.</w:t>
      </w:r>
    </w:p>
    <w:p w:rsidR="00663984" w:rsidRDefault="00487A3A">
      <w:pPr>
        <w:ind w:firstLine="709"/>
        <w:jc w:val="both"/>
        <w:rPr>
          <w:sz w:val="28"/>
          <w:szCs w:val="28"/>
          <w:lang w:val="cs-CZ"/>
        </w:rPr>
      </w:pPr>
      <w:r w:rsidRPr="00C74A3B">
        <w:rPr>
          <w:sz w:val="28"/>
          <w:szCs w:val="28"/>
          <w:lang w:val="cs-CZ"/>
        </w:rPr>
        <w:t>Табиғи ортаның құрамдас бөліктерінің ластануын болдырмау мақсатында қалдықтарды жин</w:t>
      </w:r>
      <w:r w:rsidRPr="00C74A3B">
        <w:rPr>
          <w:sz w:val="28"/>
          <w:szCs w:val="28"/>
          <w:lang w:val="cs-CZ"/>
        </w:rPr>
        <w:t>ақтау және кәдеге жарату халықаралық стандарттарға және Қазақстан Республикасының қолданыстағы нормативт</w:t>
      </w:r>
      <w:r w:rsidRPr="00C74A3B">
        <w:rPr>
          <w:sz w:val="28"/>
          <w:szCs w:val="28"/>
          <w:lang w:val="kk-KZ"/>
        </w:rPr>
        <w:t>еріне</w:t>
      </w:r>
      <w:r w:rsidRPr="00C74A3B">
        <w:rPr>
          <w:sz w:val="28"/>
          <w:szCs w:val="28"/>
          <w:lang w:val="cs-CZ"/>
        </w:rPr>
        <w:t>, сондай-ақ ішкі стандарттарға сәйкес жүзеге асырылады.</w:t>
      </w:r>
    </w:p>
    <w:p w:rsidR="00663984" w:rsidRDefault="00487A3A">
      <w:pPr>
        <w:ind w:firstLine="709"/>
        <w:jc w:val="both"/>
        <w:rPr>
          <w:sz w:val="28"/>
          <w:szCs w:val="28"/>
          <w:lang w:val="kk-KZ"/>
        </w:rPr>
      </w:pPr>
      <w:r w:rsidRPr="00C74A3B">
        <w:rPr>
          <w:sz w:val="28"/>
          <w:szCs w:val="28"/>
          <w:lang w:val="kk-KZ"/>
        </w:rPr>
        <w:t>Өндірістік қалдықтарды уақытша жинақтау қажет болған жағдайда (қалдықтар кейінгі технология</w:t>
      </w:r>
      <w:r w:rsidRPr="00C74A3B">
        <w:rPr>
          <w:sz w:val="28"/>
          <w:szCs w:val="28"/>
          <w:lang w:val="kk-KZ"/>
        </w:rPr>
        <w:t>лық процессте пайдаланылғанға дейін немесе орналастыру нысанына жіберілгенге дейін) оларды өнеркәсіптік алаңда сақтаған кезде қ</w:t>
      </w:r>
      <w:r w:rsidRPr="00C74A3B">
        <w:rPr>
          <w:sz w:val="28"/>
          <w:szCs w:val="28"/>
          <w:lang w:val="cs-CZ"/>
        </w:rPr>
        <w:t>алдықтармен жұмыс істеу, сондай-ақ жоспарланған жұмыстарды жүргізу кезінде оларды орналастыру</w:t>
      </w:r>
      <w:r w:rsidRPr="00C74A3B">
        <w:rPr>
          <w:sz w:val="28"/>
          <w:szCs w:val="28"/>
          <w:lang w:val="kk-KZ"/>
        </w:rPr>
        <w:t xml:space="preserve">, сол кезде </w:t>
      </w:r>
      <w:r w:rsidRPr="00C74A3B">
        <w:rPr>
          <w:sz w:val="28"/>
          <w:szCs w:val="22"/>
          <w:lang w:val="cs-CZ"/>
        </w:rPr>
        <w:t>пайда болған қалдықтар</w:t>
      </w:r>
      <w:r w:rsidRPr="00C74A3B">
        <w:rPr>
          <w:sz w:val="28"/>
          <w:szCs w:val="28"/>
          <w:lang w:val="cs-CZ"/>
        </w:rPr>
        <w:t xml:space="preserve"> қ</w:t>
      </w:r>
      <w:r w:rsidRPr="00C74A3B">
        <w:rPr>
          <w:sz w:val="28"/>
          <w:szCs w:val="28"/>
          <w:lang w:val="cs-CZ"/>
        </w:rPr>
        <w:t>оршаған орта</w:t>
      </w:r>
      <w:r w:rsidRPr="00C74A3B">
        <w:rPr>
          <w:sz w:val="28"/>
          <w:szCs w:val="28"/>
          <w:lang w:val="kk-KZ"/>
        </w:rPr>
        <w:t>ның жәй-күйі</w:t>
      </w:r>
      <w:r w:rsidRPr="00C74A3B">
        <w:rPr>
          <w:sz w:val="28"/>
          <w:szCs w:val="28"/>
          <w:lang w:val="cs-CZ"/>
        </w:rPr>
        <w:t xml:space="preserve"> мен кәсіпорын персоналының денсаулығына зиянды әсер етпейтін жағдайларды қамтамасыз етуі керек</w:t>
      </w:r>
      <w:r w:rsidRPr="00C74A3B">
        <w:rPr>
          <w:sz w:val="28"/>
          <w:szCs w:val="28"/>
          <w:lang w:val="kk-KZ"/>
        </w:rPr>
        <w:t>.</w:t>
      </w:r>
    </w:p>
    <w:p w:rsidR="00663984" w:rsidRDefault="00487A3A">
      <w:pPr>
        <w:ind w:firstLine="709"/>
        <w:jc w:val="both"/>
        <w:rPr>
          <w:kern w:val="32"/>
          <w:sz w:val="28"/>
          <w:szCs w:val="28"/>
          <w:lang w:val="cs-CZ" w:eastAsia="cs-CZ"/>
        </w:rPr>
      </w:pPr>
      <w:r w:rsidRPr="00C74A3B">
        <w:rPr>
          <w:kern w:val="32"/>
          <w:sz w:val="28"/>
          <w:szCs w:val="28"/>
          <w:lang w:val="cs-CZ" w:eastAsia="cs-CZ"/>
        </w:rPr>
        <w:t>Қалдықтарды басқару жүйесі мыналарды қамтиды:</w:t>
      </w:r>
    </w:p>
    <w:p w:rsidR="00663984" w:rsidRDefault="00487A3A">
      <w:pPr>
        <w:ind w:firstLine="709"/>
        <w:jc w:val="both"/>
        <w:rPr>
          <w:sz w:val="28"/>
          <w:szCs w:val="28"/>
          <w:lang w:val="cs-CZ"/>
        </w:rPr>
      </w:pPr>
      <w:r w:rsidRPr="00C74A3B">
        <w:rPr>
          <w:sz w:val="28"/>
          <w:szCs w:val="28"/>
          <w:lang w:val="cs-CZ"/>
        </w:rPr>
        <w:t>түзілетін қалдықтарды анықтау;</w:t>
      </w:r>
    </w:p>
    <w:p w:rsidR="00663984" w:rsidRDefault="00487A3A">
      <w:pPr>
        <w:ind w:firstLine="709"/>
        <w:jc w:val="both"/>
        <w:rPr>
          <w:sz w:val="28"/>
          <w:szCs w:val="28"/>
          <w:lang w:val="cs-CZ"/>
        </w:rPr>
      </w:pPr>
      <w:r w:rsidRPr="00C74A3B">
        <w:rPr>
          <w:kern w:val="32"/>
          <w:sz w:val="28"/>
          <w:szCs w:val="28"/>
          <w:lang w:val="kk-KZ" w:eastAsia="cs-CZ"/>
        </w:rPr>
        <w:t>қ</w:t>
      </w:r>
      <w:r w:rsidRPr="00C74A3B">
        <w:rPr>
          <w:kern w:val="32"/>
          <w:sz w:val="28"/>
          <w:szCs w:val="28"/>
          <w:lang w:val="cs-CZ" w:eastAsia="cs-CZ"/>
        </w:rPr>
        <w:t>алдықтарды олар пайда болған орындарда бөлек жинау (сегре</w:t>
      </w:r>
      <w:r w:rsidRPr="00C74A3B">
        <w:rPr>
          <w:kern w:val="32"/>
          <w:sz w:val="28"/>
          <w:szCs w:val="28"/>
          <w:lang w:val="cs-CZ" w:eastAsia="cs-CZ"/>
        </w:rPr>
        <w:t xml:space="preserve">гация), оларды қауіптілік деңгейі мен дәрежесіне қарай топтастыру арқылы әрі қарай </w:t>
      </w:r>
      <w:r w:rsidRPr="00C74A3B">
        <w:rPr>
          <w:sz w:val="28"/>
          <w:szCs w:val="28"/>
          <w:lang w:val="cs-CZ"/>
        </w:rPr>
        <w:t>кәдеге жарату</w:t>
      </w:r>
      <w:r w:rsidRPr="00C74A3B">
        <w:rPr>
          <w:sz w:val="28"/>
          <w:szCs w:val="28"/>
          <w:lang w:val="kk-KZ"/>
        </w:rPr>
        <w:t xml:space="preserve"> </w:t>
      </w:r>
      <w:r w:rsidRPr="00C74A3B">
        <w:rPr>
          <w:kern w:val="32"/>
          <w:sz w:val="28"/>
          <w:szCs w:val="28"/>
          <w:lang w:val="cs-CZ" w:eastAsia="cs-CZ"/>
        </w:rPr>
        <w:t>тәсілдерін оңтайландыру және кейбір қалдық түрлерін қайта пайдалану</w:t>
      </w:r>
      <w:r w:rsidRPr="00C74A3B">
        <w:rPr>
          <w:sz w:val="28"/>
          <w:szCs w:val="28"/>
          <w:lang w:val="cs-CZ"/>
        </w:rPr>
        <w:t>;</w:t>
      </w:r>
    </w:p>
    <w:p w:rsidR="00663984" w:rsidRDefault="00487A3A">
      <w:pPr>
        <w:ind w:firstLine="709"/>
        <w:jc w:val="both"/>
        <w:rPr>
          <w:sz w:val="28"/>
          <w:szCs w:val="28"/>
          <w:lang w:val="cs-CZ"/>
        </w:rPr>
      </w:pPr>
      <w:r w:rsidRPr="00C74A3B">
        <w:rPr>
          <w:sz w:val="28"/>
          <w:szCs w:val="28"/>
          <w:lang w:val="cs-CZ"/>
        </w:rPr>
        <w:t>қалдықтарды мақсатқа сай шығарылғанға дейін жинақтау және уақытша сақтау;</w:t>
      </w:r>
    </w:p>
    <w:p w:rsidR="00663984" w:rsidRDefault="00487A3A">
      <w:pPr>
        <w:ind w:firstLine="709"/>
        <w:jc w:val="both"/>
        <w:rPr>
          <w:sz w:val="28"/>
          <w:szCs w:val="28"/>
          <w:lang w:val="cs-CZ"/>
        </w:rPr>
      </w:pPr>
      <w:r w:rsidRPr="00C74A3B">
        <w:rPr>
          <w:sz w:val="28"/>
          <w:szCs w:val="28"/>
          <w:lang w:val="cs-CZ"/>
        </w:rPr>
        <w:t>таңбаланған жабы</w:t>
      </w:r>
      <w:r w:rsidRPr="00C74A3B">
        <w:rPr>
          <w:sz w:val="28"/>
          <w:szCs w:val="28"/>
          <w:lang w:val="cs-CZ"/>
        </w:rPr>
        <w:t>қ контейнерлерде сақтау;</w:t>
      </w:r>
    </w:p>
    <w:p w:rsidR="00663984" w:rsidRDefault="00487A3A">
      <w:pPr>
        <w:ind w:firstLine="709"/>
        <w:jc w:val="both"/>
        <w:rPr>
          <w:sz w:val="28"/>
          <w:szCs w:val="28"/>
          <w:lang w:val="cs-CZ"/>
        </w:rPr>
      </w:pPr>
      <w:r w:rsidRPr="00C74A3B">
        <w:rPr>
          <w:sz w:val="28"/>
          <w:szCs w:val="28"/>
          <w:lang w:val="cs-CZ"/>
        </w:rPr>
        <w:t>қалдықтарды арнайы бөлінген және жабдықталған орындарда жинау;</w:t>
      </w:r>
    </w:p>
    <w:p w:rsidR="00663984" w:rsidRDefault="00487A3A">
      <w:pPr>
        <w:ind w:firstLine="709"/>
        <w:jc w:val="both"/>
        <w:rPr>
          <w:sz w:val="28"/>
          <w:szCs w:val="28"/>
          <w:lang w:val="cs-CZ"/>
        </w:rPr>
      </w:pPr>
      <w:r w:rsidRPr="00C74A3B">
        <w:rPr>
          <w:sz w:val="28"/>
          <w:szCs w:val="28"/>
          <w:lang w:val="kk-KZ"/>
        </w:rPr>
        <w:t>б</w:t>
      </w:r>
      <w:r w:rsidRPr="00C74A3B">
        <w:rPr>
          <w:sz w:val="28"/>
          <w:szCs w:val="28"/>
          <w:lang w:val="cs-CZ"/>
        </w:rPr>
        <w:t xml:space="preserve">арлық қалдықтардың қозғалысын тіркей отырып, қатаң бақылаумен тасымалдау. </w:t>
      </w:r>
    </w:p>
    <w:p w:rsidR="00663984" w:rsidRDefault="00487A3A">
      <w:pPr>
        <w:ind w:firstLine="709"/>
        <w:jc w:val="both"/>
        <w:rPr>
          <w:kern w:val="32"/>
          <w:sz w:val="28"/>
          <w:szCs w:val="28"/>
          <w:lang w:val="cs-CZ" w:eastAsia="cs-CZ"/>
        </w:rPr>
      </w:pPr>
      <w:r w:rsidRPr="00C74A3B">
        <w:rPr>
          <w:sz w:val="28"/>
          <w:szCs w:val="28"/>
          <w:lang w:val="cs-CZ"/>
        </w:rPr>
        <w:t>Қалдықтарды контейнерлерде сақтау төгілудің алдын алуға, олардың қоршаған ортаға әсерін азай</w:t>
      </w:r>
      <w:r w:rsidRPr="00C74A3B">
        <w:rPr>
          <w:sz w:val="28"/>
          <w:szCs w:val="28"/>
          <w:lang w:val="cs-CZ"/>
        </w:rPr>
        <w:t>туға, сондай-ақ ауа-райының қалдықтардың күйіне әсерін азайтуға мүмкіндік береді</w:t>
      </w:r>
      <w:r w:rsidRPr="00C74A3B">
        <w:rPr>
          <w:kern w:val="32"/>
          <w:sz w:val="28"/>
          <w:szCs w:val="28"/>
          <w:lang w:val="cs-CZ" w:eastAsia="cs-CZ"/>
        </w:rPr>
        <w:t>.</w:t>
      </w:r>
    </w:p>
    <w:p w:rsidR="00663984" w:rsidRDefault="00663984">
      <w:pPr>
        <w:ind w:firstLine="709"/>
        <w:jc w:val="both"/>
        <w:rPr>
          <w:kern w:val="32"/>
          <w:sz w:val="28"/>
          <w:szCs w:val="28"/>
          <w:lang w:val="cs-CZ" w:eastAsia="cs-CZ"/>
        </w:rPr>
      </w:pPr>
    </w:p>
    <w:p w:rsidR="00663984" w:rsidRDefault="00487A3A">
      <w:pPr>
        <w:widowControl w:val="0"/>
        <w:ind w:firstLine="709"/>
        <w:jc w:val="both"/>
        <w:outlineLvl w:val="2"/>
        <w:rPr>
          <w:b/>
          <w:bCs/>
          <w:sz w:val="28"/>
          <w:szCs w:val="28"/>
          <w:lang w:val="cs-CZ" w:eastAsia="cs-CZ"/>
        </w:rPr>
      </w:pPr>
      <w:bookmarkStart w:id="171" w:name="_Toc98868005"/>
      <w:bookmarkStart w:id="172" w:name="_Toc105454489"/>
      <w:bookmarkStart w:id="173" w:name="_Toc121816286"/>
      <w:bookmarkStart w:id="174" w:name="_Toc137047369"/>
      <w:bookmarkStart w:id="175" w:name="_Toc235711626"/>
      <w:r w:rsidRPr="00C74A3B">
        <w:rPr>
          <w:b/>
          <w:bCs/>
          <w:sz w:val="28"/>
          <w:szCs w:val="28"/>
          <w:lang w:val="cs-CZ" w:eastAsia="cs-CZ"/>
        </w:rPr>
        <w:t>4.6.1.</w:t>
      </w:r>
      <w:r w:rsidRPr="00C74A3B">
        <w:rPr>
          <w:b/>
          <w:bCs/>
          <w:sz w:val="28"/>
          <w:szCs w:val="28"/>
          <w:lang w:val="cs-CZ" w:eastAsia="cs-CZ"/>
        </w:rPr>
        <w:tab/>
      </w:r>
      <w:bookmarkEnd w:id="171"/>
      <w:bookmarkEnd w:id="172"/>
      <w:bookmarkEnd w:id="173"/>
      <w:bookmarkEnd w:id="174"/>
      <w:r w:rsidRPr="00C74A3B">
        <w:rPr>
          <w:b/>
          <w:bCs/>
          <w:sz w:val="28"/>
          <w:szCs w:val="28"/>
          <w:lang w:val="cs-CZ" w:eastAsia="cs-CZ"/>
        </w:rPr>
        <w:t>Технологиялық қалдықтарды басқару</w:t>
      </w:r>
      <w:bookmarkEnd w:id="175"/>
    </w:p>
    <w:p w:rsidR="00663984" w:rsidRDefault="00487A3A">
      <w:pPr>
        <w:ind w:firstLine="709"/>
        <w:jc w:val="both"/>
        <w:rPr>
          <w:kern w:val="32"/>
          <w:sz w:val="28"/>
          <w:szCs w:val="28"/>
          <w:lang w:val="cs-CZ" w:eastAsia="cs-CZ"/>
        </w:rPr>
      </w:pPr>
      <w:r w:rsidRPr="00C74A3B">
        <w:rPr>
          <w:kern w:val="32"/>
          <w:sz w:val="28"/>
          <w:szCs w:val="28"/>
          <w:lang w:val="kk-KZ" w:eastAsia="cs-CZ"/>
        </w:rPr>
        <w:t xml:space="preserve">Титан және магний өндірісінде жыл сайын бастапқы шикізаттың </w:t>
      </w:r>
      <w:r w:rsidRPr="00C74A3B">
        <w:rPr>
          <w:kern w:val="32"/>
          <w:sz w:val="28"/>
          <w:szCs w:val="28"/>
          <w:lang w:val="cs-CZ" w:eastAsia="cs-CZ"/>
        </w:rPr>
        <w:t>айтарлықтай шығынын құрай</w:t>
      </w:r>
      <w:r w:rsidRPr="00C74A3B">
        <w:rPr>
          <w:kern w:val="32"/>
          <w:sz w:val="28"/>
          <w:szCs w:val="28"/>
          <w:lang w:val="kk-KZ" w:eastAsia="cs-CZ"/>
        </w:rPr>
        <w:t>т</w:t>
      </w:r>
      <w:r w:rsidRPr="00C74A3B">
        <w:rPr>
          <w:kern w:val="32"/>
          <w:sz w:val="28"/>
          <w:szCs w:val="28"/>
          <w:lang w:val="cs-CZ" w:eastAsia="cs-CZ"/>
        </w:rPr>
        <w:t>ы</w:t>
      </w:r>
      <w:r w:rsidRPr="00C74A3B">
        <w:rPr>
          <w:kern w:val="32"/>
          <w:sz w:val="28"/>
          <w:szCs w:val="28"/>
          <w:lang w:val="kk-KZ" w:eastAsia="cs-CZ"/>
        </w:rPr>
        <w:t xml:space="preserve">н шаң қалдықтары, пайдаланылған электролиттер, хлоридтер, негізгі және қоспа металдардың оксихлоридтері сияқты бірнеше тонна қалдықтар түзіледі: балқымалар, ұшпалы заттар, газдар, шламдар. </w:t>
      </w:r>
    </w:p>
    <w:p w:rsidR="00663984" w:rsidRDefault="00487A3A">
      <w:pPr>
        <w:ind w:firstLine="709"/>
        <w:jc w:val="both"/>
        <w:rPr>
          <w:kern w:val="32"/>
          <w:sz w:val="28"/>
          <w:szCs w:val="28"/>
          <w:lang w:val="cs-CZ" w:eastAsia="cs-CZ"/>
        </w:rPr>
      </w:pPr>
      <w:r w:rsidRPr="00C74A3B">
        <w:rPr>
          <w:kern w:val="32"/>
          <w:sz w:val="28"/>
          <w:szCs w:val="28"/>
          <w:lang w:val="cs-CZ" w:eastAsia="cs-CZ"/>
        </w:rPr>
        <w:t>Негізгі мақсат әрқашан қоршаған ортаға теріс әсер болмаған жағдайд</w:t>
      </w:r>
      <w:r w:rsidRPr="00C74A3B">
        <w:rPr>
          <w:kern w:val="32"/>
          <w:sz w:val="28"/>
          <w:szCs w:val="28"/>
          <w:lang w:val="cs-CZ" w:eastAsia="cs-CZ"/>
        </w:rPr>
        <w:t>а қалдық өнімдер мен қалдықтарды кешенді қайта өңдеу процесін оңтайландыру арқылы қалдықтардың түзілуін азайту болып табылады.</w:t>
      </w:r>
    </w:p>
    <w:p w:rsidR="00663984" w:rsidRDefault="00487A3A">
      <w:pPr>
        <w:ind w:firstLine="709"/>
        <w:jc w:val="both"/>
        <w:rPr>
          <w:kern w:val="32"/>
          <w:sz w:val="28"/>
          <w:szCs w:val="28"/>
          <w:lang w:val="cs-CZ" w:eastAsia="cs-CZ"/>
        </w:rPr>
      </w:pPr>
      <w:r w:rsidRPr="00C74A3B">
        <w:rPr>
          <w:kern w:val="32"/>
          <w:sz w:val="28"/>
          <w:szCs w:val="28"/>
          <w:lang w:val="cs-CZ" w:eastAsia="cs-CZ"/>
        </w:rPr>
        <w:t>Қалдықтарды барынша азайту, процесті оңтайландыру және мүмкіндігінше қалдықтарды қайта пайдалану бүгінгі таңда көптеген кәсіпорын</w:t>
      </w:r>
      <w:r w:rsidRPr="00C74A3B">
        <w:rPr>
          <w:kern w:val="32"/>
          <w:sz w:val="28"/>
          <w:szCs w:val="28"/>
          <w:lang w:val="cs-CZ" w:eastAsia="cs-CZ"/>
        </w:rPr>
        <w:t>дарда қолданыстағы тәжірибе болып табылады.</w:t>
      </w:r>
    </w:p>
    <w:p w:rsidR="00663984" w:rsidRDefault="00487A3A">
      <w:pPr>
        <w:ind w:firstLine="709"/>
        <w:jc w:val="both"/>
        <w:rPr>
          <w:kern w:val="32"/>
          <w:sz w:val="28"/>
          <w:szCs w:val="28"/>
          <w:lang w:val="cs-CZ" w:eastAsia="cs-CZ"/>
        </w:rPr>
      </w:pPr>
      <w:r w:rsidRPr="00C74A3B">
        <w:rPr>
          <w:kern w:val="32"/>
          <w:sz w:val="28"/>
          <w:szCs w:val="28"/>
          <w:lang w:val="cs-CZ" w:eastAsia="cs-CZ"/>
        </w:rPr>
        <w:t>Көптеген қалдықтар басқа процестер үшін шикізат ретінде пайдаланылады. Қалдықтарды және өндіріс қалдықтарын басқару үшін келесі әдістер қолданылады:</w:t>
      </w:r>
    </w:p>
    <w:p w:rsidR="00663984" w:rsidRDefault="00487A3A">
      <w:pPr>
        <w:ind w:firstLine="709"/>
        <w:jc w:val="both"/>
        <w:rPr>
          <w:kern w:val="32"/>
          <w:sz w:val="28"/>
          <w:szCs w:val="28"/>
          <w:lang w:val="kk-KZ" w:eastAsia="cs-CZ"/>
        </w:rPr>
      </w:pPr>
      <w:r w:rsidRPr="00C74A3B">
        <w:rPr>
          <w:kern w:val="32"/>
          <w:sz w:val="28"/>
          <w:szCs w:val="28"/>
          <w:lang w:val="kk-KZ" w:eastAsia="cs-CZ"/>
        </w:rPr>
        <w:t>Қ</w:t>
      </w:r>
      <w:r w:rsidRPr="00C74A3B">
        <w:rPr>
          <w:kern w:val="32"/>
          <w:sz w:val="28"/>
          <w:szCs w:val="28"/>
          <w:lang w:val="cs-CZ" w:eastAsia="cs-CZ"/>
        </w:rPr>
        <w:t>алдықтардың ерекшеліктеріне байланысты өндіріс қалдықтарын кәд</w:t>
      </w:r>
      <w:r w:rsidRPr="00C74A3B">
        <w:rPr>
          <w:kern w:val="32"/>
          <w:sz w:val="28"/>
          <w:szCs w:val="28"/>
          <w:lang w:val="cs-CZ" w:eastAsia="cs-CZ"/>
        </w:rPr>
        <w:t>еге жарату технологиясын таңдау</w:t>
      </w:r>
      <w:r w:rsidRPr="00C74A3B">
        <w:rPr>
          <w:kern w:val="32"/>
          <w:sz w:val="28"/>
          <w:szCs w:val="28"/>
          <w:lang w:val="kk-KZ" w:eastAsia="cs-CZ"/>
        </w:rPr>
        <w:t>;</w:t>
      </w:r>
    </w:p>
    <w:p w:rsidR="00663984" w:rsidRDefault="00487A3A">
      <w:pPr>
        <w:ind w:firstLine="709"/>
        <w:jc w:val="both"/>
        <w:rPr>
          <w:kern w:val="32"/>
          <w:sz w:val="28"/>
          <w:szCs w:val="28"/>
          <w:lang w:val="cs-CZ" w:eastAsia="cs-CZ"/>
        </w:rPr>
      </w:pPr>
      <w:r w:rsidRPr="00C74A3B">
        <w:rPr>
          <w:kern w:val="32"/>
          <w:sz w:val="28"/>
          <w:szCs w:val="28"/>
          <w:lang w:val="kk-KZ" w:eastAsia="cs-CZ"/>
        </w:rPr>
        <w:t>Қалдықтарды орналастыру орындарын ұтымды басқару келесі жағдайларда қолданылады:</w:t>
      </w:r>
    </w:p>
    <w:p w:rsidR="00663984" w:rsidRDefault="00487A3A">
      <w:pPr>
        <w:ind w:firstLine="709"/>
        <w:jc w:val="both"/>
        <w:rPr>
          <w:kern w:val="32"/>
          <w:sz w:val="28"/>
          <w:szCs w:val="28"/>
          <w:lang w:val="cs-CZ" w:eastAsia="cs-CZ"/>
        </w:rPr>
      </w:pPr>
      <w:r w:rsidRPr="00C74A3B">
        <w:rPr>
          <w:kern w:val="32"/>
          <w:sz w:val="28"/>
          <w:szCs w:val="28"/>
          <w:lang w:val="kk-KZ" w:eastAsia="cs-CZ"/>
        </w:rPr>
        <w:t xml:space="preserve">1. </w:t>
      </w:r>
      <w:r w:rsidRPr="00C74A3B">
        <w:rPr>
          <w:kern w:val="32"/>
          <w:sz w:val="28"/>
          <w:szCs w:val="28"/>
          <w:lang w:val="cs-CZ" w:eastAsia="cs-CZ"/>
        </w:rPr>
        <w:t>іргетас пен бөгеттің тығыз құрылымы ретінде шлам жинағыштардың карталарын салу (оның ішінде қышқылдардың түзілуі және жерасты суларының лас</w:t>
      </w:r>
      <w:r w:rsidRPr="00C74A3B">
        <w:rPr>
          <w:kern w:val="32"/>
          <w:sz w:val="28"/>
          <w:szCs w:val="28"/>
          <w:lang w:val="cs-CZ" w:eastAsia="cs-CZ"/>
        </w:rPr>
        <w:t>тануы азаяды);</w:t>
      </w:r>
    </w:p>
    <w:p w:rsidR="00663984" w:rsidRDefault="00487A3A">
      <w:pPr>
        <w:ind w:firstLine="709"/>
        <w:jc w:val="both"/>
        <w:rPr>
          <w:kern w:val="32"/>
          <w:sz w:val="28"/>
          <w:szCs w:val="28"/>
          <w:lang w:val="cs-CZ" w:eastAsia="cs-CZ"/>
        </w:rPr>
      </w:pPr>
      <w:r w:rsidRPr="00C74A3B">
        <w:rPr>
          <w:kern w:val="32"/>
          <w:sz w:val="28"/>
          <w:szCs w:val="28"/>
          <w:lang w:val="kk-KZ" w:eastAsia="cs-CZ"/>
        </w:rPr>
        <w:t xml:space="preserve">2. </w:t>
      </w:r>
      <w:r w:rsidRPr="00C74A3B">
        <w:rPr>
          <w:kern w:val="32"/>
          <w:sz w:val="28"/>
          <w:szCs w:val="28"/>
          <w:lang w:val="cs-CZ" w:eastAsia="cs-CZ"/>
        </w:rPr>
        <w:t>бөгеттің беткейлерін ұсақталған жыныспен немесе синтетикалық материалмен және қиыршық таспен жабу ретінде шлам жинағыштарды болашақта рекультивациялау кезінде топырақ қабатымен жабу және шөп себу (шаңды азайту);</w:t>
      </w:r>
    </w:p>
    <w:p w:rsidR="00663984" w:rsidRDefault="00487A3A">
      <w:pPr>
        <w:numPr>
          <w:ilvl w:val="0"/>
          <w:numId w:val="32"/>
        </w:numPr>
        <w:ind w:firstLine="709"/>
        <w:contextualSpacing/>
        <w:jc w:val="both"/>
        <w:rPr>
          <w:kern w:val="32"/>
          <w:sz w:val="28"/>
          <w:szCs w:val="28"/>
          <w:lang w:val="cs-CZ" w:eastAsia="cs-CZ"/>
        </w:rPr>
      </w:pPr>
      <w:r w:rsidRPr="00C74A3B">
        <w:rPr>
          <w:kern w:val="32"/>
          <w:sz w:val="28"/>
          <w:szCs w:val="28"/>
          <w:lang w:val="kk-KZ" w:eastAsia="cs-CZ"/>
        </w:rPr>
        <w:t xml:space="preserve">3. </w:t>
      </w:r>
      <w:r w:rsidRPr="00C74A3B">
        <w:rPr>
          <w:kern w:val="32"/>
          <w:sz w:val="28"/>
          <w:szCs w:val="28"/>
          <w:lang w:val="cs-CZ" w:eastAsia="cs-CZ"/>
        </w:rPr>
        <w:t>шлам жинағыштарды пайда</w:t>
      </w:r>
      <w:r w:rsidRPr="00C74A3B">
        <w:rPr>
          <w:kern w:val="32"/>
          <w:sz w:val="28"/>
          <w:szCs w:val="28"/>
          <w:lang w:val="cs-CZ" w:eastAsia="cs-CZ"/>
        </w:rPr>
        <w:t xml:space="preserve">лану </w:t>
      </w:r>
      <w:r w:rsidRPr="00C74A3B">
        <w:rPr>
          <w:kern w:val="32"/>
          <w:sz w:val="28"/>
          <w:szCs w:val="28"/>
          <w:lang w:val="kk-KZ" w:eastAsia="cs-CZ"/>
        </w:rPr>
        <w:t xml:space="preserve">кезінде </w:t>
      </w:r>
      <w:r w:rsidRPr="00C74A3B">
        <w:rPr>
          <w:kern w:val="32"/>
          <w:sz w:val="28"/>
          <w:szCs w:val="28"/>
          <w:lang w:val="cs-CZ" w:eastAsia="cs-CZ"/>
        </w:rPr>
        <w:t>(шлам жинағыштардың периметрі бойынша дренаждық арықтардың жұмыс жағдайын қолдау) үйінді алаңдардың айналма арналарын тұрақты тексеру және тәртіпте ұстау ретінде.</w:t>
      </w:r>
    </w:p>
    <w:p w:rsidR="00663984" w:rsidRDefault="00663984">
      <w:pPr>
        <w:ind w:left="709"/>
        <w:contextualSpacing/>
        <w:jc w:val="both"/>
        <w:rPr>
          <w:kern w:val="32"/>
          <w:sz w:val="28"/>
          <w:szCs w:val="28"/>
          <w:lang w:val="cs-CZ" w:eastAsia="cs-CZ"/>
        </w:rPr>
      </w:pPr>
    </w:p>
    <w:p w:rsidR="00663984" w:rsidRDefault="00487A3A">
      <w:pPr>
        <w:widowControl w:val="0"/>
        <w:ind w:firstLine="709"/>
        <w:jc w:val="both"/>
        <w:outlineLvl w:val="1"/>
        <w:rPr>
          <w:b/>
          <w:bCs/>
          <w:sz w:val="28"/>
          <w:szCs w:val="28"/>
          <w:lang w:val="cs-CZ" w:eastAsia="cs-CZ"/>
        </w:rPr>
      </w:pPr>
      <w:bookmarkStart w:id="176" w:name="_Ref94873519"/>
      <w:bookmarkStart w:id="177" w:name="_Toc78815326"/>
      <w:bookmarkStart w:id="178" w:name="_Toc79573093"/>
      <w:bookmarkStart w:id="179" w:name="_Toc80707856"/>
      <w:bookmarkStart w:id="180" w:name="_Toc98868006"/>
      <w:bookmarkStart w:id="181" w:name="_Toc105454490"/>
      <w:bookmarkStart w:id="182" w:name="_Toc121816287"/>
      <w:bookmarkStart w:id="183" w:name="_Toc137047370"/>
      <w:bookmarkStart w:id="184" w:name="_Toc235711627"/>
      <w:r w:rsidRPr="00C74A3B">
        <w:rPr>
          <w:b/>
          <w:bCs/>
          <w:sz w:val="28"/>
          <w:szCs w:val="28"/>
          <w:lang w:val="cs-CZ" w:eastAsia="cs-CZ"/>
        </w:rPr>
        <w:t xml:space="preserve">4.7. </w:t>
      </w:r>
      <w:bookmarkEnd w:id="176"/>
      <w:bookmarkEnd w:id="177"/>
      <w:bookmarkEnd w:id="178"/>
      <w:bookmarkEnd w:id="179"/>
      <w:bookmarkEnd w:id="180"/>
      <w:bookmarkEnd w:id="181"/>
      <w:bookmarkEnd w:id="182"/>
      <w:bookmarkEnd w:id="183"/>
      <w:r w:rsidRPr="00C74A3B">
        <w:rPr>
          <w:b/>
          <w:bCs/>
          <w:sz w:val="28"/>
          <w:szCs w:val="28"/>
          <w:lang w:val="cs-CZ" w:eastAsia="cs-CZ"/>
        </w:rPr>
        <w:t>Су ресурстарын басқару</w:t>
      </w:r>
      <w:bookmarkEnd w:id="184"/>
    </w:p>
    <w:p w:rsidR="00663984" w:rsidRDefault="00487A3A">
      <w:pPr>
        <w:ind w:firstLine="709"/>
        <w:jc w:val="both"/>
        <w:rPr>
          <w:kern w:val="32"/>
          <w:sz w:val="28"/>
          <w:szCs w:val="28"/>
          <w:lang w:val="cs-CZ" w:eastAsia="cs-CZ"/>
        </w:rPr>
      </w:pPr>
      <w:r w:rsidRPr="00C74A3B">
        <w:rPr>
          <w:kern w:val="32"/>
          <w:sz w:val="28"/>
          <w:szCs w:val="28"/>
          <w:lang w:val="cs-CZ" w:eastAsia="cs-CZ"/>
        </w:rPr>
        <w:t>Суды пайдалану жүйесін ұйымдастыру өндіріс процесінің ажырамас бөлігі болып табылады. Бұл ретте кәсіпорында бар процестерді, бастапқы тұтынылатын судың сапасы мен қолжетімділігін, тұтыну көлемін, климаттық жағдайларды, белгілі бір технологияларды қолдануды</w:t>
      </w:r>
      <w:r w:rsidRPr="00C74A3B">
        <w:rPr>
          <w:kern w:val="32"/>
          <w:sz w:val="28"/>
          <w:szCs w:val="28"/>
          <w:lang w:val="cs-CZ" w:eastAsia="cs-CZ"/>
        </w:rPr>
        <w:t>ң қолжетімділігі мен орындылығын, қоршаған ортаны қорғау және өнеркәсіптік қауіпсіздік саласындағы заңнаманың талаптарын, сондай-ақ басқа да аспектілердің массасын ескеру қажет. Сыртқы көздерден алынатын суды тұтынуды азайту суды пайдалану жүйесінің негізг</w:t>
      </w:r>
      <w:r w:rsidRPr="00C74A3B">
        <w:rPr>
          <w:kern w:val="32"/>
          <w:sz w:val="28"/>
          <w:szCs w:val="28"/>
          <w:lang w:val="cs-CZ" w:eastAsia="cs-CZ"/>
        </w:rPr>
        <w:t>і мақсаты болып табылады, оның өнімділік көрсеткіштері кәсіпорындағы үлестік және жалпы су тұтыну деректері болып табылады.</w:t>
      </w:r>
    </w:p>
    <w:p w:rsidR="00663984" w:rsidRDefault="00487A3A">
      <w:pPr>
        <w:ind w:firstLine="709"/>
        <w:jc w:val="both"/>
        <w:rPr>
          <w:kern w:val="32"/>
          <w:sz w:val="28"/>
          <w:szCs w:val="28"/>
          <w:lang w:val="cs-CZ" w:eastAsia="cs-CZ"/>
        </w:rPr>
      </w:pPr>
      <w:r w:rsidRPr="00C74A3B">
        <w:rPr>
          <w:kern w:val="32"/>
          <w:sz w:val="28"/>
          <w:szCs w:val="28"/>
          <w:lang w:val="cs-CZ" w:eastAsia="cs-CZ"/>
        </w:rPr>
        <w:t>Өнеркәсіптік кәсіпорындардың суы мақсатына қарай: салқындат</w:t>
      </w:r>
      <w:r w:rsidRPr="00C74A3B">
        <w:rPr>
          <w:kern w:val="32"/>
          <w:sz w:val="28"/>
          <w:szCs w:val="28"/>
          <w:lang w:val="kk-KZ" w:eastAsia="cs-CZ"/>
        </w:rPr>
        <w:t>қыш</w:t>
      </w:r>
      <w:r w:rsidRPr="00C74A3B">
        <w:rPr>
          <w:kern w:val="32"/>
          <w:sz w:val="28"/>
          <w:szCs w:val="28"/>
          <w:lang w:val="cs-CZ" w:eastAsia="cs-CZ"/>
        </w:rPr>
        <w:t>, технологиялық және энергетикалық болып бөлінеді.</w:t>
      </w:r>
    </w:p>
    <w:p w:rsidR="00663984" w:rsidRDefault="00487A3A">
      <w:pPr>
        <w:ind w:firstLine="709"/>
        <w:jc w:val="both"/>
        <w:rPr>
          <w:kern w:val="32"/>
          <w:sz w:val="28"/>
          <w:szCs w:val="28"/>
          <w:lang w:val="cs-CZ" w:eastAsia="cs-CZ"/>
        </w:rPr>
      </w:pPr>
      <w:r w:rsidRPr="00C74A3B">
        <w:rPr>
          <w:kern w:val="32"/>
          <w:sz w:val="28"/>
          <w:szCs w:val="28"/>
          <w:lang w:val="cs-CZ" w:eastAsia="cs-CZ"/>
        </w:rPr>
        <w:t>Салқындатқыш су мет</w:t>
      </w:r>
      <w:r w:rsidRPr="00C74A3B">
        <w:rPr>
          <w:kern w:val="32"/>
          <w:sz w:val="28"/>
          <w:szCs w:val="28"/>
          <w:lang w:val="cs-CZ" w:eastAsia="cs-CZ"/>
        </w:rPr>
        <w:t>аллургиялық жабдықтың салқындату жүйелерінде, сондай-ақ әртүрлі операциялар мен өңдеу кезеңдерінде аралық және дайын өнімдерді салқындату үшін қолданылады. Ол байланыссыз салқындатқыш су және тікелей байланыстағы салқындатқыш су болып бөлінеді.</w:t>
      </w:r>
    </w:p>
    <w:p w:rsidR="00663984" w:rsidRDefault="00487A3A">
      <w:pPr>
        <w:ind w:firstLine="709"/>
        <w:jc w:val="both"/>
        <w:rPr>
          <w:kern w:val="32"/>
          <w:sz w:val="28"/>
          <w:szCs w:val="28"/>
          <w:lang w:val="cs-CZ" w:eastAsia="cs-CZ"/>
        </w:rPr>
      </w:pPr>
      <w:r w:rsidRPr="00C74A3B">
        <w:rPr>
          <w:kern w:val="32"/>
          <w:sz w:val="28"/>
          <w:szCs w:val="28"/>
          <w:lang w:val="kk-KZ" w:eastAsia="cs-CZ"/>
        </w:rPr>
        <w:t>Б</w:t>
      </w:r>
      <w:r w:rsidRPr="00C74A3B">
        <w:rPr>
          <w:kern w:val="32"/>
          <w:sz w:val="28"/>
          <w:szCs w:val="28"/>
          <w:lang w:val="cs-CZ" w:eastAsia="cs-CZ"/>
        </w:rPr>
        <w:t>айланыссыз</w:t>
      </w:r>
      <w:r w:rsidRPr="00C74A3B">
        <w:rPr>
          <w:kern w:val="32"/>
          <w:sz w:val="28"/>
          <w:szCs w:val="28"/>
          <w:lang w:val="cs-CZ" w:eastAsia="cs-CZ"/>
        </w:rPr>
        <w:t xml:space="preserve"> салқындатқыш су пештерді, пеш каминдерін, құю механизмдерін және т.б. салқындату үшін пайдаланылады. Орнату орнына байланысты салқындату булану салқындату мұнаралары бар тікелей ағынды немесе циркуляциялық жүйе арқылы жүзеге асырылады.</w:t>
      </w:r>
    </w:p>
    <w:p w:rsidR="00663984" w:rsidRDefault="00487A3A">
      <w:pPr>
        <w:ind w:firstLine="709"/>
        <w:jc w:val="both"/>
        <w:rPr>
          <w:kern w:val="32"/>
          <w:sz w:val="28"/>
          <w:szCs w:val="28"/>
          <w:lang w:val="cs-CZ" w:eastAsia="cs-CZ"/>
        </w:rPr>
      </w:pPr>
      <w:r w:rsidRPr="00C74A3B">
        <w:rPr>
          <w:kern w:val="32"/>
          <w:sz w:val="28"/>
          <w:szCs w:val="28"/>
          <w:lang w:val="kk-KZ" w:eastAsia="cs-CZ"/>
        </w:rPr>
        <w:t>Т</w:t>
      </w:r>
      <w:r w:rsidRPr="00C74A3B">
        <w:rPr>
          <w:kern w:val="32"/>
          <w:sz w:val="28"/>
          <w:szCs w:val="28"/>
          <w:lang w:val="cs-CZ" w:eastAsia="cs-CZ"/>
        </w:rPr>
        <w:t>ікелей байланыстағ</w:t>
      </w:r>
      <w:r w:rsidRPr="00C74A3B">
        <w:rPr>
          <w:kern w:val="32"/>
          <w:sz w:val="28"/>
          <w:szCs w:val="28"/>
          <w:lang w:val="cs-CZ" w:eastAsia="cs-CZ"/>
        </w:rPr>
        <w:t>ы салқындатқыш су әдетте металдармен және суспензиялы заттармен ластанған және жиі көп мөлшерде пайда болады.</w:t>
      </w:r>
    </w:p>
    <w:p w:rsidR="00663984" w:rsidRDefault="00487A3A">
      <w:pPr>
        <w:ind w:firstLine="709"/>
        <w:jc w:val="both"/>
        <w:rPr>
          <w:kern w:val="32"/>
          <w:sz w:val="28"/>
          <w:szCs w:val="28"/>
          <w:lang w:val="cs-CZ" w:eastAsia="cs-CZ"/>
        </w:rPr>
      </w:pPr>
      <w:r w:rsidRPr="00C74A3B">
        <w:rPr>
          <w:kern w:val="32"/>
          <w:sz w:val="28"/>
          <w:szCs w:val="28"/>
          <w:lang w:val="cs-CZ" w:eastAsia="cs-CZ"/>
        </w:rPr>
        <w:t>Арнайы схемаға байланысты және сұйылту әсерлерін болдырмау үшін тікелей байланыста салқындату үшін су негізінен басқа сарқынды сулардан бөлек таза</w:t>
      </w:r>
      <w:r w:rsidRPr="00C74A3B">
        <w:rPr>
          <w:kern w:val="32"/>
          <w:sz w:val="28"/>
          <w:szCs w:val="28"/>
          <w:lang w:val="cs-CZ" w:eastAsia="cs-CZ"/>
        </w:rPr>
        <w:t>ртылуы керек.</w:t>
      </w:r>
    </w:p>
    <w:p w:rsidR="00663984" w:rsidRDefault="00487A3A">
      <w:pPr>
        <w:ind w:firstLine="709"/>
        <w:jc w:val="both"/>
        <w:rPr>
          <w:kern w:val="32"/>
          <w:sz w:val="28"/>
          <w:szCs w:val="28"/>
          <w:lang w:val="cs-CZ" w:eastAsia="cs-CZ"/>
        </w:rPr>
      </w:pPr>
      <w:r w:rsidRPr="00C74A3B">
        <w:rPr>
          <w:kern w:val="32"/>
          <w:sz w:val="28"/>
          <w:szCs w:val="28"/>
          <w:lang w:val="cs-CZ" w:eastAsia="cs-CZ"/>
        </w:rPr>
        <w:t>Технологиялық су орта түзуші, жуғыш және реактивті болып бөлінеді. Орта түзетін су кендерді, өнімдер мен өндіріс қалдықтарын байыту және өңдеу кезінде целлюлозаны еріту және қалыптастыру үшін қолданылады. Жуу суы газ тәрізді, сұйық және қатты</w:t>
      </w:r>
      <w:r w:rsidRPr="00C74A3B">
        <w:rPr>
          <w:kern w:val="32"/>
          <w:sz w:val="28"/>
          <w:szCs w:val="28"/>
          <w:lang w:val="cs-CZ" w:eastAsia="cs-CZ"/>
        </w:rPr>
        <w:t xml:space="preserve"> өнімдерді жуу үшін қолданылады. Реактивті су</w:t>
      </w:r>
      <w:r w:rsidRPr="00C74A3B">
        <w:rPr>
          <w:kern w:val="32"/>
          <w:sz w:val="28"/>
          <w:szCs w:val="28"/>
          <w:lang w:val="kk-KZ" w:eastAsia="cs-CZ"/>
        </w:rPr>
        <w:t xml:space="preserve"> </w:t>
      </w:r>
      <w:r w:rsidRPr="00C74A3B">
        <w:rPr>
          <w:kern w:val="32"/>
          <w:sz w:val="28"/>
          <w:szCs w:val="28"/>
          <w:lang w:val="cs-CZ" w:eastAsia="cs-CZ"/>
        </w:rPr>
        <w:t>–</w:t>
      </w:r>
      <w:r w:rsidRPr="00C74A3B">
        <w:rPr>
          <w:kern w:val="32"/>
          <w:sz w:val="28"/>
          <w:szCs w:val="28"/>
          <w:lang w:val="kk-KZ" w:eastAsia="cs-CZ"/>
        </w:rPr>
        <w:t xml:space="preserve"> р</w:t>
      </w:r>
      <w:r w:rsidRPr="00C74A3B">
        <w:rPr>
          <w:kern w:val="32"/>
          <w:sz w:val="28"/>
          <w:szCs w:val="28"/>
          <w:lang w:val="cs-CZ" w:eastAsia="cs-CZ"/>
        </w:rPr>
        <w:t>еагенттерді дайындау үшін қолданылатын су.</w:t>
      </w:r>
    </w:p>
    <w:p w:rsidR="00663984" w:rsidRDefault="00487A3A">
      <w:pPr>
        <w:ind w:firstLine="709"/>
        <w:jc w:val="both"/>
        <w:rPr>
          <w:kern w:val="32"/>
          <w:sz w:val="28"/>
          <w:szCs w:val="28"/>
          <w:lang w:val="cs-CZ" w:eastAsia="cs-CZ"/>
        </w:rPr>
      </w:pPr>
      <w:r w:rsidRPr="00C74A3B">
        <w:rPr>
          <w:kern w:val="32"/>
          <w:sz w:val="28"/>
          <w:szCs w:val="28"/>
          <w:lang w:val="cs-CZ" w:eastAsia="cs-CZ"/>
        </w:rPr>
        <w:t>Энергетикалық су бу шығару үшін, сондай-ақ жылыту жүйелерінде салқындатқыш ретінде тұтынылады.</w:t>
      </w:r>
    </w:p>
    <w:p w:rsidR="00663984" w:rsidRDefault="00663984">
      <w:pPr>
        <w:jc w:val="both"/>
        <w:rPr>
          <w:kern w:val="32"/>
          <w:sz w:val="28"/>
          <w:szCs w:val="28"/>
          <w:lang w:val="cs-CZ" w:eastAsia="cs-CZ"/>
        </w:rPr>
      </w:pPr>
    </w:p>
    <w:p w:rsidR="00663984" w:rsidRDefault="00487A3A">
      <w:pPr>
        <w:widowControl w:val="0"/>
        <w:ind w:firstLine="709"/>
        <w:jc w:val="both"/>
        <w:outlineLvl w:val="2"/>
        <w:rPr>
          <w:b/>
          <w:bCs/>
          <w:sz w:val="28"/>
          <w:szCs w:val="28"/>
          <w:lang w:val="cs-CZ" w:eastAsia="cs-CZ"/>
        </w:rPr>
      </w:pPr>
      <w:bookmarkStart w:id="185" w:name="_Toc121816288"/>
      <w:bookmarkStart w:id="186" w:name="_Toc137047371"/>
      <w:bookmarkStart w:id="187" w:name="_Toc235711628"/>
      <w:r w:rsidRPr="00C74A3B">
        <w:rPr>
          <w:b/>
          <w:bCs/>
          <w:sz w:val="28"/>
          <w:szCs w:val="28"/>
          <w:lang w:val="cs-CZ" w:eastAsia="cs-CZ"/>
        </w:rPr>
        <w:t xml:space="preserve">4.7.1. </w:t>
      </w:r>
      <w:bookmarkEnd w:id="185"/>
      <w:bookmarkEnd w:id="186"/>
      <w:r w:rsidRPr="00C74A3B">
        <w:rPr>
          <w:b/>
          <w:bCs/>
          <w:sz w:val="28"/>
          <w:szCs w:val="28"/>
          <w:lang w:val="cs-CZ" w:eastAsia="cs-CZ"/>
        </w:rPr>
        <w:t xml:space="preserve">Сарқынды сулардың </w:t>
      </w:r>
      <w:r w:rsidRPr="00C74A3B">
        <w:rPr>
          <w:b/>
          <w:bCs/>
          <w:sz w:val="28"/>
          <w:szCs w:val="28"/>
          <w:lang w:val="kk-KZ" w:eastAsia="cs-CZ"/>
        </w:rPr>
        <w:t>түзілуінің алдын алу</w:t>
      </w:r>
      <w:bookmarkEnd w:id="187"/>
    </w:p>
    <w:p w:rsidR="00663984" w:rsidRDefault="00487A3A">
      <w:pPr>
        <w:ind w:firstLine="709"/>
        <w:jc w:val="both"/>
        <w:rPr>
          <w:kern w:val="32"/>
          <w:sz w:val="28"/>
          <w:szCs w:val="28"/>
          <w:lang w:val="cs-CZ" w:eastAsia="cs-CZ"/>
        </w:rPr>
      </w:pPr>
      <w:r w:rsidRPr="00C74A3B">
        <w:rPr>
          <w:b/>
          <w:bCs/>
          <w:kern w:val="32"/>
          <w:sz w:val="28"/>
          <w:szCs w:val="28"/>
          <w:lang w:val="cs-CZ" w:eastAsia="cs-CZ" w:bidi="ru-RU"/>
        </w:rPr>
        <w:t>Сипаты</w:t>
      </w:r>
    </w:p>
    <w:p w:rsidR="00663984" w:rsidRDefault="00487A3A">
      <w:pPr>
        <w:ind w:firstLine="709"/>
        <w:jc w:val="both"/>
        <w:rPr>
          <w:kern w:val="32"/>
          <w:sz w:val="28"/>
          <w:szCs w:val="28"/>
          <w:lang w:val="cs-CZ" w:eastAsia="cs-CZ" w:bidi="ru-RU"/>
        </w:rPr>
      </w:pPr>
      <w:r w:rsidRPr="00C74A3B">
        <w:rPr>
          <w:kern w:val="32"/>
          <w:sz w:val="28"/>
          <w:szCs w:val="28"/>
          <w:lang w:val="cs-CZ" w:eastAsia="cs-CZ" w:bidi="ru-RU"/>
        </w:rPr>
        <w:t>Су ресурстарын қайталама пайдалану технологиялары мен әдістері (жабық цикл) металлургияда сұйық қалдықтардың, соның ішінде сарқынды сулармен бірге ағызылатын қалдықтардың мөлшерін азайту үшін сәтті қолданылады. Сарқынды сулардың көлемін азайту кейде эконом</w:t>
      </w:r>
      <w:r w:rsidRPr="00C74A3B">
        <w:rPr>
          <w:kern w:val="32"/>
          <w:sz w:val="28"/>
          <w:szCs w:val="28"/>
          <w:lang w:val="cs-CZ" w:eastAsia="cs-CZ" w:bidi="ru-RU"/>
        </w:rPr>
        <w:t>икалық тұрғыдан да тиімді, өйткені ағызылатын сарқынды сулар көлемінің азаюымен табиғи су объектілерінен тұщы суды алу көлемі азаяды, бұл қоршаған ортаның әсерлеріне де оң әсер етеді.</w:t>
      </w:r>
    </w:p>
    <w:p w:rsidR="00663984" w:rsidRDefault="00487A3A">
      <w:pPr>
        <w:ind w:firstLine="709"/>
        <w:jc w:val="both"/>
        <w:rPr>
          <w:b/>
          <w:bCs/>
          <w:kern w:val="32"/>
          <w:sz w:val="28"/>
          <w:szCs w:val="28"/>
          <w:lang w:val="cs-CZ" w:eastAsia="cs-CZ"/>
        </w:rPr>
      </w:pPr>
      <w:r w:rsidRPr="00C74A3B">
        <w:rPr>
          <w:b/>
          <w:bCs/>
          <w:kern w:val="32"/>
          <w:sz w:val="28"/>
          <w:szCs w:val="28"/>
          <w:lang w:val="cs-CZ" w:eastAsia="cs-CZ" w:bidi="ru-RU"/>
        </w:rPr>
        <w:t>Техникалық сипаттамасы</w:t>
      </w:r>
    </w:p>
    <w:p w:rsidR="00663984" w:rsidRDefault="00487A3A">
      <w:pPr>
        <w:ind w:firstLine="709"/>
        <w:jc w:val="both"/>
        <w:rPr>
          <w:kern w:val="32"/>
          <w:sz w:val="28"/>
          <w:szCs w:val="28"/>
          <w:lang w:val="cs-CZ" w:eastAsia="cs-CZ" w:bidi="ru-RU"/>
        </w:rPr>
      </w:pPr>
      <w:r w:rsidRPr="00C74A3B">
        <w:rPr>
          <w:kern w:val="32"/>
          <w:sz w:val="28"/>
          <w:szCs w:val="28"/>
          <w:lang w:val="cs-CZ" w:eastAsia="cs-CZ" w:bidi="ru-RU"/>
        </w:rPr>
        <w:t>4.1</w:t>
      </w:r>
      <w:r w:rsidRPr="00C74A3B">
        <w:rPr>
          <w:kern w:val="32"/>
          <w:sz w:val="28"/>
          <w:szCs w:val="28"/>
          <w:lang w:val="kk-KZ" w:eastAsia="cs-CZ" w:bidi="ru-RU"/>
        </w:rPr>
        <w:t>-</w:t>
      </w:r>
      <w:r w:rsidRPr="00C74A3B">
        <w:rPr>
          <w:kern w:val="32"/>
          <w:sz w:val="28"/>
          <w:szCs w:val="28"/>
          <w:lang w:val="cs-CZ" w:eastAsia="cs-CZ" w:bidi="ru-RU"/>
        </w:rPr>
        <w:t>кестеде пайда болған сұйық сарқынды сулар өңд</w:t>
      </w:r>
      <w:r w:rsidRPr="00C74A3B">
        <w:rPr>
          <w:kern w:val="32"/>
          <w:sz w:val="28"/>
          <w:szCs w:val="28"/>
          <w:lang w:val="cs-CZ" w:eastAsia="cs-CZ" w:bidi="ru-RU"/>
        </w:rPr>
        <w:t>еліп, қайта пайдаланылатын процестердің кезеңдері көрсетілген.</w:t>
      </w:r>
    </w:p>
    <w:p w:rsidR="00663984" w:rsidRDefault="00487A3A">
      <w:pPr>
        <w:ind w:firstLine="709"/>
        <w:jc w:val="both"/>
        <w:rPr>
          <w:kern w:val="32"/>
          <w:sz w:val="28"/>
          <w:szCs w:val="28"/>
          <w:lang w:val="cs-CZ" w:eastAsia="cs-CZ" w:bidi="ru-RU"/>
        </w:rPr>
      </w:pPr>
      <w:r w:rsidRPr="00C74A3B">
        <w:rPr>
          <w:kern w:val="32"/>
          <w:sz w:val="28"/>
          <w:szCs w:val="28"/>
          <w:lang w:val="cs-CZ" w:eastAsia="cs-CZ" w:bidi="ru-RU"/>
        </w:rPr>
        <w:t>4.1-кесте. Сарқынды сулардың ағындары мен оларды тазарту және азайту әдістеріне шолу</w:t>
      </w:r>
    </w:p>
    <w:p w:rsidR="00663984" w:rsidRDefault="00663984">
      <w:pPr>
        <w:jc w:val="both"/>
        <w:rPr>
          <w:kern w:val="32"/>
          <w:sz w:val="28"/>
          <w:szCs w:val="28"/>
          <w:lang w:val="cs-CZ" w:eastAsia="cs-CZ" w:bidi="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3"/>
        <w:gridCol w:w="4615"/>
        <w:gridCol w:w="3232"/>
      </w:tblGrid>
      <w:tr w:rsidR="00663984" w:rsidTr="00194D86">
        <w:trPr>
          <w:trHeight w:hRule="exact" w:val="572"/>
          <w:tblHeader/>
          <w:jc w:val="center"/>
        </w:trPr>
        <w:tc>
          <w:tcPr>
            <w:tcW w:w="984" w:type="pct"/>
          </w:tcPr>
          <w:p w:rsidR="00663984" w:rsidRDefault="00487A3A">
            <w:pPr>
              <w:jc w:val="both"/>
              <w:rPr>
                <w:b/>
                <w:kern w:val="32"/>
                <w:lang w:eastAsia="cs-CZ"/>
              </w:rPr>
            </w:pPr>
            <w:r w:rsidRPr="00C74A3B">
              <w:rPr>
                <w:b/>
                <w:kern w:val="32"/>
                <w:lang w:eastAsia="cs-CZ" w:bidi="ru-RU"/>
              </w:rPr>
              <w:t>Сарқынды су көзі</w:t>
            </w:r>
          </w:p>
        </w:tc>
        <w:tc>
          <w:tcPr>
            <w:tcW w:w="2362" w:type="pct"/>
          </w:tcPr>
          <w:p w:rsidR="00663984" w:rsidRDefault="00487A3A">
            <w:pPr>
              <w:jc w:val="center"/>
              <w:rPr>
                <w:b/>
                <w:kern w:val="32"/>
                <w:lang w:eastAsia="cs-CZ"/>
              </w:rPr>
            </w:pPr>
            <w:r w:rsidRPr="00C74A3B">
              <w:rPr>
                <w:b/>
                <w:kern w:val="32"/>
                <w:lang w:eastAsia="cs-CZ" w:bidi="ru-RU"/>
              </w:rPr>
              <w:t>Ағынды азайту әдістері</w:t>
            </w:r>
          </w:p>
        </w:tc>
        <w:tc>
          <w:tcPr>
            <w:tcW w:w="1654" w:type="pct"/>
          </w:tcPr>
          <w:p w:rsidR="00663984" w:rsidRDefault="00487A3A">
            <w:pPr>
              <w:jc w:val="both"/>
              <w:rPr>
                <w:b/>
                <w:kern w:val="32"/>
                <w:lang w:val="kk-KZ" w:eastAsia="cs-CZ"/>
              </w:rPr>
            </w:pPr>
            <w:r w:rsidRPr="00C74A3B">
              <w:rPr>
                <w:b/>
                <w:kern w:val="32"/>
                <w:lang w:val="kk-KZ" w:eastAsia="cs-CZ" w:bidi="ru-RU"/>
              </w:rPr>
              <w:t>Сарқынды суларды тазарту әдістері</w:t>
            </w:r>
          </w:p>
        </w:tc>
      </w:tr>
      <w:tr w:rsidR="00663984" w:rsidTr="00194D86">
        <w:trPr>
          <w:trHeight w:hRule="exact" w:val="282"/>
          <w:tblHeader/>
          <w:jc w:val="center"/>
        </w:trPr>
        <w:tc>
          <w:tcPr>
            <w:tcW w:w="984" w:type="pct"/>
          </w:tcPr>
          <w:p w:rsidR="00663984" w:rsidRDefault="00487A3A">
            <w:pPr>
              <w:jc w:val="center"/>
              <w:rPr>
                <w:b/>
                <w:kern w:val="32"/>
                <w:lang w:val="en-US" w:eastAsia="cs-CZ" w:bidi="ru-RU"/>
              </w:rPr>
            </w:pPr>
            <w:r w:rsidRPr="00C74A3B">
              <w:rPr>
                <w:b/>
                <w:kern w:val="32"/>
                <w:lang w:val="en-US" w:eastAsia="cs-CZ" w:bidi="ru-RU"/>
              </w:rPr>
              <w:t>1</w:t>
            </w:r>
          </w:p>
        </w:tc>
        <w:tc>
          <w:tcPr>
            <w:tcW w:w="2362" w:type="pct"/>
          </w:tcPr>
          <w:p w:rsidR="00663984" w:rsidRDefault="00487A3A">
            <w:pPr>
              <w:jc w:val="center"/>
              <w:rPr>
                <w:b/>
                <w:kern w:val="32"/>
                <w:lang w:val="en-US" w:eastAsia="cs-CZ" w:bidi="ru-RU"/>
              </w:rPr>
            </w:pPr>
            <w:r w:rsidRPr="00C74A3B">
              <w:rPr>
                <w:b/>
                <w:kern w:val="32"/>
                <w:lang w:val="en-US" w:eastAsia="cs-CZ" w:bidi="ru-RU"/>
              </w:rPr>
              <w:t>2</w:t>
            </w:r>
          </w:p>
        </w:tc>
        <w:tc>
          <w:tcPr>
            <w:tcW w:w="1654" w:type="pct"/>
          </w:tcPr>
          <w:p w:rsidR="00663984" w:rsidRDefault="00487A3A">
            <w:pPr>
              <w:jc w:val="center"/>
              <w:rPr>
                <w:b/>
                <w:kern w:val="32"/>
                <w:lang w:val="en-US" w:eastAsia="cs-CZ" w:bidi="ru-RU"/>
              </w:rPr>
            </w:pPr>
            <w:r w:rsidRPr="00C74A3B">
              <w:rPr>
                <w:b/>
                <w:kern w:val="32"/>
                <w:lang w:val="en-US" w:eastAsia="cs-CZ" w:bidi="ru-RU"/>
              </w:rPr>
              <w:t>3</w:t>
            </w:r>
          </w:p>
        </w:tc>
      </w:tr>
      <w:tr w:rsidR="00663984" w:rsidTr="00194D86">
        <w:trPr>
          <w:trHeight w:hRule="exact" w:val="708"/>
          <w:jc w:val="center"/>
        </w:trPr>
        <w:tc>
          <w:tcPr>
            <w:tcW w:w="984" w:type="pct"/>
          </w:tcPr>
          <w:p w:rsidR="00663984" w:rsidRDefault="00487A3A">
            <w:pPr>
              <w:jc w:val="both"/>
              <w:rPr>
                <w:kern w:val="32"/>
                <w:lang w:eastAsia="cs-CZ"/>
              </w:rPr>
            </w:pPr>
            <w:r w:rsidRPr="00C74A3B">
              <w:rPr>
                <w:bCs/>
                <w:kern w:val="32"/>
                <w:lang w:eastAsia="cs-CZ" w:bidi="ru-RU"/>
              </w:rPr>
              <w:t>Техникалық су</w:t>
            </w:r>
          </w:p>
        </w:tc>
        <w:tc>
          <w:tcPr>
            <w:tcW w:w="2362" w:type="pct"/>
          </w:tcPr>
          <w:p w:rsidR="00663984" w:rsidRDefault="00487A3A">
            <w:pPr>
              <w:spacing w:after="360" w:line="285" w:lineRule="atLeast"/>
              <w:textAlignment w:val="baseline"/>
              <w:rPr>
                <w:bCs/>
                <w:kern w:val="32"/>
                <w:lang w:eastAsia="cs-CZ" w:bidi="ru-RU"/>
              </w:rPr>
            </w:pPr>
            <w:r w:rsidRPr="00C74A3B">
              <w:rPr>
                <w:bCs/>
                <w:kern w:val="32"/>
                <w:lang w:eastAsia="cs-CZ" w:bidi="ru-RU"/>
              </w:rPr>
              <w:t>Мүмкіндігінше процесте қайта пайдалан</w:t>
            </w:r>
            <w:r w:rsidRPr="00C74A3B">
              <w:rPr>
                <w:bCs/>
                <w:kern w:val="32"/>
                <w:lang w:val="kk-KZ" w:eastAsia="cs-CZ" w:bidi="ru-RU"/>
              </w:rPr>
              <w:t>у</w:t>
            </w:r>
          </w:p>
        </w:tc>
        <w:tc>
          <w:tcPr>
            <w:tcW w:w="1654" w:type="pct"/>
          </w:tcPr>
          <w:p w:rsidR="00663984" w:rsidRDefault="00487A3A">
            <w:pPr>
              <w:spacing w:after="360" w:line="285" w:lineRule="atLeast"/>
              <w:textAlignment w:val="baseline"/>
              <w:rPr>
                <w:bCs/>
                <w:kern w:val="32"/>
                <w:lang w:eastAsia="cs-CZ" w:bidi="ru-RU"/>
              </w:rPr>
            </w:pPr>
            <w:r w:rsidRPr="00C74A3B">
              <w:rPr>
                <w:bCs/>
                <w:kern w:val="32"/>
                <w:lang w:eastAsia="cs-CZ" w:bidi="ru-RU"/>
              </w:rPr>
              <w:t>Бейтараптандыру және жауын-шашын. Электролиз</w:t>
            </w:r>
          </w:p>
        </w:tc>
      </w:tr>
      <w:tr w:rsidR="00663984" w:rsidTr="00194D86">
        <w:trPr>
          <w:trHeight w:hRule="exact" w:val="986"/>
          <w:jc w:val="center"/>
        </w:trPr>
        <w:tc>
          <w:tcPr>
            <w:tcW w:w="984" w:type="pct"/>
          </w:tcPr>
          <w:p w:rsidR="00663984" w:rsidRDefault="00487A3A">
            <w:pPr>
              <w:jc w:val="both"/>
              <w:rPr>
                <w:bCs/>
                <w:kern w:val="32"/>
                <w:lang w:eastAsia="cs-CZ" w:bidi="ru-RU"/>
              </w:rPr>
            </w:pPr>
            <w:r w:rsidRPr="00C74A3B">
              <w:rPr>
                <w:bCs/>
                <w:kern w:val="32"/>
                <w:lang w:eastAsia="cs-CZ" w:bidi="ru-RU"/>
              </w:rPr>
              <w:t>Жанама салқындату үшін су</w:t>
            </w:r>
          </w:p>
        </w:tc>
        <w:tc>
          <w:tcPr>
            <w:tcW w:w="2362" w:type="pct"/>
          </w:tcPr>
          <w:p w:rsidR="00663984" w:rsidRDefault="00487A3A">
            <w:pPr>
              <w:jc w:val="both"/>
              <w:rPr>
                <w:bCs/>
                <w:kern w:val="32"/>
                <w:lang w:eastAsia="cs-CZ" w:bidi="ru-RU"/>
              </w:rPr>
            </w:pPr>
            <w:r w:rsidRPr="00C74A3B">
              <w:rPr>
                <w:bCs/>
                <w:kern w:val="32"/>
                <w:lang w:eastAsia="cs-CZ" w:bidi="ru-RU"/>
              </w:rPr>
              <w:t>Жабық салқындату жүйесін пайдалану. Ағып кетуді анықтау үшін жүйелік мониторинг</w:t>
            </w:r>
          </w:p>
        </w:tc>
        <w:tc>
          <w:tcPr>
            <w:tcW w:w="1654" w:type="pct"/>
          </w:tcPr>
          <w:p w:rsidR="00663984" w:rsidRDefault="00487A3A">
            <w:pPr>
              <w:jc w:val="both"/>
              <w:rPr>
                <w:bCs/>
                <w:kern w:val="32"/>
                <w:lang w:eastAsia="cs-CZ" w:bidi="ru-RU"/>
              </w:rPr>
            </w:pPr>
            <w:r w:rsidRPr="00C74A3B">
              <w:rPr>
                <w:bCs/>
                <w:kern w:val="32"/>
                <w:lang w:eastAsia="cs-CZ" w:bidi="ru-RU"/>
              </w:rPr>
              <w:t>Қоршаған ортаға ықтимал әсері төмен қоспаларды пайдалану</w:t>
            </w:r>
          </w:p>
        </w:tc>
      </w:tr>
      <w:tr w:rsidR="00663984" w:rsidTr="00194D86">
        <w:trPr>
          <w:trHeight w:hRule="exact" w:val="566"/>
          <w:jc w:val="center"/>
        </w:trPr>
        <w:tc>
          <w:tcPr>
            <w:tcW w:w="984" w:type="pct"/>
          </w:tcPr>
          <w:p w:rsidR="00663984" w:rsidRDefault="00487A3A">
            <w:pPr>
              <w:jc w:val="both"/>
              <w:rPr>
                <w:bCs/>
                <w:kern w:val="32"/>
                <w:lang w:eastAsia="cs-CZ" w:bidi="ru-RU"/>
              </w:rPr>
            </w:pPr>
            <w:r w:rsidRPr="00C74A3B">
              <w:rPr>
                <w:bCs/>
                <w:kern w:val="32"/>
                <w:lang w:eastAsia="cs-CZ" w:bidi="ru-RU"/>
              </w:rPr>
              <w:t>Қожды түйіршіктеу</w:t>
            </w:r>
          </w:p>
        </w:tc>
        <w:tc>
          <w:tcPr>
            <w:tcW w:w="2362" w:type="pct"/>
          </w:tcPr>
          <w:p w:rsidR="00663984" w:rsidRDefault="00487A3A">
            <w:pPr>
              <w:jc w:val="both"/>
              <w:rPr>
                <w:bCs/>
                <w:kern w:val="32"/>
                <w:lang w:eastAsia="cs-CZ" w:bidi="ru-RU"/>
              </w:rPr>
            </w:pPr>
            <w:r w:rsidRPr="00C74A3B">
              <w:rPr>
                <w:bCs/>
                <w:kern w:val="32"/>
                <w:lang w:eastAsia="cs-CZ" w:bidi="ru-RU"/>
              </w:rPr>
              <w:t>Тұндыру немесе басқа өңдеу әдісі. Жабық салқындату</w:t>
            </w:r>
            <w:r w:rsidRPr="00C74A3B">
              <w:rPr>
                <w:bCs/>
                <w:kern w:val="32"/>
                <w:lang w:val="kk-KZ" w:eastAsia="cs-CZ" w:bidi="ru-RU"/>
              </w:rPr>
              <w:t xml:space="preserve"> </w:t>
            </w:r>
            <w:r w:rsidRPr="00C74A3B">
              <w:rPr>
                <w:bCs/>
                <w:kern w:val="32"/>
                <w:lang w:eastAsia="cs-CZ" w:bidi="ru-RU"/>
              </w:rPr>
              <w:t>жүйесі </w:t>
            </w:r>
          </w:p>
        </w:tc>
        <w:tc>
          <w:tcPr>
            <w:tcW w:w="1654" w:type="pct"/>
          </w:tcPr>
          <w:p w:rsidR="00663984" w:rsidRDefault="00487A3A">
            <w:pPr>
              <w:jc w:val="both"/>
              <w:rPr>
                <w:bCs/>
                <w:kern w:val="32"/>
                <w:lang w:eastAsia="cs-CZ" w:bidi="ru-RU"/>
              </w:rPr>
            </w:pPr>
            <w:r w:rsidRPr="00C74A3B">
              <w:rPr>
                <w:bCs/>
                <w:kern w:val="32"/>
                <w:lang w:eastAsia="cs-CZ" w:bidi="ru-RU"/>
              </w:rPr>
              <w:t>Орналастыру.</w:t>
            </w:r>
            <w:r w:rsidRPr="00C74A3B">
              <w:rPr>
                <w:bCs/>
                <w:kern w:val="32"/>
                <w:lang w:val="kk-KZ" w:eastAsia="cs-CZ" w:bidi="ru-RU"/>
              </w:rPr>
              <w:t xml:space="preserve"> </w:t>
            </w:r>
            <w:r w:rsidRPr="00C74A3B">
              <w:rPr>
                <w:bCs/>
                <w:kern w:val="32"/>
                <w:lang w:eastAsia="cs-CZ" w:bidi="ru-RU"/>
              </w:rPr>
              <w:t>Қажет болса, тұндыру</w:t>
            </w:r>
          </w:p>
        </w:tc>
      </w:tr>
      <w:tr w:rsidR="00663984" w:rsidTr="00194D86">
        <w:trPr>
          <w:trHeight w:hRule="exact" w:val="702"/>
          <w:jc w:val="center"/>
        </w:trPr>
        <w:tc>
          <w:tcPr>
            <w:tcW w:w="984" w:type="pct"/>
          </w:tcPr>
          <w:p w:rsidR="00663984" w:rsidRDefault="00487A3A">
            <w:pPr>
              <w:jc w:val="both"/>
              <w:rPr>
                <w:bCs/>
                <w:kern w:val="32"/>
                <w:lang w:eastAsia="cs-CZ" w:bidi="ru-RU"/>
              </w:rPr>
            </w:pPr>
            <w:r w:rsidRPr="00C74A3B">
              <w:rPr>
                <w:bCs/>
                <w:kern w:val="32"/>
                <w:lang w:eastAsia="cs-CZ" w:bidi="ru-RU"/>
              </w:rPr>
              <w:t>Скруббер (тазарту)</w:t>
            </w:r>
          </w:p>
        </w:tc>
        <w:tc>
          <w:tcPr>
            <w:tcW w:w="2362" w:type="pct"/>
          </w:tcPr>
          <w:p w:rsidR="00663984" w:rsidRDefault="00487A3A">
            <w:pPr>
              <w:jc w:val="both"/>
              <w:rPr>
                <w:bCs/>
                <w:kern w:val="32"/>
                <w:lang w:eastAsia="cs-CZ" w:bidi="ru-RU"/>
              </w:rPr>
            </w:pPr>
            <w:r w:rsidRPr="00C74A3B">
              <w:rPr>
                <w:bCs/>
                <w:kern w:val="32"/>
                <w:lang w:eastAsia="cs-CZ" w:bidi="ru-RU"/>
              </w:rPr>
              <w:t>Жабық жүйеде қайта пайдалану</w:t>
            </w:r>
          </w:p>
        </w:tc>
        <w:tc>
          <w:tcPr>
            <w:tcW w:w="1654" w:type="pct"/>
          </w:tcPr>
          <w:p w:rsidR="00663984" w:rsidRDefault="00487A3A">
            <w:pPr>
              <w:jc w:val="both"/>
              <w:rPr>
                <w:bCs/>
                <w:kern w:val="32"/>
                <w:lang w:eastAsia="cs-CZ" w:bidi="ru-RU"/>
              </w:rPr>
            </w:pPr>
            <w:r w:rsidRPr="00C74A3B">
              <w:rPr>
                <w:bCs/>
                <w:kern w:val="32"/>
                <w:lang w:eastAsia="cs-CZ" w:bidi="ru-RU"/>
              </w:rPr>
              <w:t>Орналастыру.</w:t>
            </w:r>
            <w:r w:rsidRPr="00C74A3B">
              <w:rPr>
                <w:bCs/>
                <w:kern w:val="32"/>
                <w:lang w:val="kk-KZ" w:eastAsia="cs-CZ" w:bidi="ru-RU"/>
              </w:rPr>
              <w:t xml:space="preserve"> </w:t>
            </w:r>
            <w:r w:rsidRPr="00C74A3B">
              <w:rPr>
                <w:bCs/>
                <w:kern w:val="32"/>
                <w:lang w:eastAsia="cs-CZ" w:bidi="ru-RU"/>
              </w:rPr>
              <w:t>Қажет болса, тұндыру</w:t>
            </w:r>
          </w:p>
        </w:tc>
      </w:tr>
      <w:tr w:rsidR="00663984" w:rsidTr="00194D86">
        <w:trPr>
          <w:trHeight w:hRule="exact" w:val="857"/>
          <w:jc w:val="center"/>
        </w:trPr>
        <w:tc>
          <w:tcPr>
            <w:tcW w:w="984" w:type="pct"/>
          </w:tcPr>
          <w:p w:rsidR="00663984" w:rsidRDefault="00487A3A">
            <w:pPr>
              <w:jc w:val="both"/>
              <w:rPr>
                <w:bCs/>
                <w:kern w:val="32"/>
                <w:lang w:eastAsia="cs-CZ" w:bidi="ru-RU"/>
              </w:rPr>
            </w:pPr>
            <w:r w:rsidRPr="00C74A3B">
              <w:rPr>
                <w:bCs/>
                <w:kern w:val="32"/>
                <w:lang w:eastAsia="cs-CZ" w:bidi="ru-RU"/>
              </w:rPr>
              <w:t>Жерүсті суы</w:t>
            </w:r>
          </w:p>
        </w:tc>
        <w:tc>
          <w:tcPr>
            <w:tcW w:w="2362" w:type="pct"/>
          </w:tcPr>
          <w:p w:rsidR="00663984" w:rsidRDefault="00487A3A">
            <w:pPr>
              <w:jc w:val="both"/>
              <w:rPr>
                <w:bCs/>
                <w:kern w:val="32"/>
                <w:lang w:eastAsia="cs-CZ" w:bidi="ru-RU"/>
              </w:rPr>
            </w:pPr>
            <w:r w:rsidRPr="00C74A3B">
              <w:rPr>
                <w:bCs/>
                <w:kern w:val="32"/>
                <w:lang w:eastAsia="cs-CZ" w:bidi="ru-RU"/>
              </w:rPr>
              <w:t>Үрлеу арқылы өңдеу. Мүмкіндігінше әлсіз қышқыл ағындарын қайта пайдалану</w:t>
            </w:r>
          </w:p>
        </w:tc>
        <w:tc>
          <w:tcPr>
            <w:tcW w:w="1654" w:type="pct"/>
          </w:tcPr>
          <w:p w:rsidR="00663984" w:rsidRDefault="00487A3A">
            <w:pPr>
              <w:jc w:val="both"/>
              <w:rPr>
                <w:bCs/>
                <w:kern w:val="32"/>
                <w:lang w:eastAsia="cs-CZ" w:bidi="ru-RU"/>
              </w:rPr>
            </w:pPr>
            <w:r w:rsidRPr="00C74A3B">
              <w:rPr>
                <w:bCs/>
                <w:kern w:val="32"/>
                <w:lang w:eastAsia="cs-CZ" w:bidi="ru-RU"/>
              </w:rPr>
              <w:t>Орналастыру.</w:t>
            </w:r>
            <w:r w:rsidRPr="00C74A3B">
              <w:rPr>
                <w:bCs/>
                <w:kern w:val="32"/>
                <w:lang w:val="kk-KZ" w:eastAsia="cs-CZ" w:bidi="ru-RU"/>
              </w:rPr>
              <w:t xml:space="preserve"> </w:t>
            </w:r>
            <w:r w:rsidRPr="00C74A3B">
              <w:rPr>
                <w:bCs/>
                <w:kern w:val="32"/>
                <w:lang w:eastAsia="cs-CZ" w:bidi="ru-RU"/>
              </w:rPr>
              <w:t>Қажет болса, тұндыру</w:t>
            </w:r>
          </w:p>
        </w:tc>
      </w:tr>
      <w:tr w:rsidR="00663984" w:rsidTr="00194D86">
        <w:trPr>
          <w:trHeight w:hRule="exact" w:val="555"/>
          <w:jc w:val="center"/>
        </w:trPr>
        <w:tc>
          <w:tcPr>
            <w:tcW w:w="984" w:type="pct"/>
          </w:tcPr>
          <w:p w:rsidR="00663984" w:rsidRDefault="00487A3A">
            <w:pPr>
              <w:jc w:val="both"/>
              <w:rPr>
                <w:bCs/>
                <w:kern w:val="32"/>
                <w:lang w:eastAsia="cs-CZ" w:bidi="ru-RU"/>
              </w:rPr>
            </w:pPr>
            <w:r w:rsidRPr="00C74A3B">
              <w:rPr>
                <w:bCs/>
                <w:kern w:val="32"/>
                <w:lang w:eastAsia="cs-CZ" w:bidi="ru-RU"/>
              </w:rPr>
              <w:t>Қожды түйіршіктеу</w:t>
            </w:r>
          </w:p>
        </w:tc>
        <w:tc>
          <w:tcPr>
            <w:tcW w:w="2362" w:type="pct"/>
          </w:tcPr>
          <w:p w:rsidR="00663984" w:rsidRDefault="00487A3A">
            <w:pPr>
              <w:jc w:val="both"/>
              <w:rPr>
                <w:bCs/>
                <w:kern w:val="32"/>
                <w:lang w:eastAsia="cs-CZ" w:bidi="ru-RU"/>
              </w:rPr>
            </w:pPr>
            <w:r w:rsidRPr="00C74A3B">
              <w:rPr>
                <w:bCs/>
                <w:kern w:val="32"/>
                <w:lang w:eastAsia="cs-CZ" w:bidi="ru-RU"/>
              </w:rPr>
              <w:t>Аулалар мен жолдарды тазалау.</w:t>
            </w:r>
            <w:r w:rsidRPr="00C74A3B">
              <w:rPr>
                <w:bCs/>
                <w:kern w:val="32"/>
                <w:lang w:val="kk-KZ" w:eastAsia="cs-CZ" w:bidi="ru-RU"/>
              </w:rPr>
              <w:t xml:space="preserve"> </w:t>
            </w:r>
            <w:r w:rsidRPr="00C74A3B">
              <w:rPr>
                <w:bCs/>
                <w:kern w:val="32"/>
                <w:lang w:eastAsia="cs-CZ" w:bidi="ru-RU"/>
              </w:rPr>
              <w:t>Шикізатты дұрыс сақтау</w:t>
            </w:r>
          </w:p>
        </w:tc>
        <w:tc>
          <w:tcPr>
            <w:tcW w:w="1654" w:type="pct"/>
          </w:tcPr>
          <w:p w:rsidR="00663984" w:rsidRDefault="00487A3A">
            <w:pPr>
              <w:jc w:val="both"/>
              <w:rPr>
                <w:bCs/>
                <w:kern w:val="32"/>
                <w:lang w:eastAsia="cs-CZ" w:bidi="ru-RU"/>
              </w:rPr>
            </w:pPr>
            <w:r w:rsidRPr="00C74A3B">
              <w:rPr>
                <w:bCs/>
                <w:kern w:val="32"/>
                <w:lang w:eastAsia="cs-CZ" w:bidi="ru-RU"/>
              </w:rPr>
              <w:t>Орналастыру. Қажет болса, тұндыру. Сүзу</w:t>
            </w:r>
          </w:p>
        </w:tc>
      </w:tr>
    </w:tbl>
    <w:p w:rsidR="00663984" w:rsidRDefault="00663984">
      <w:pPr>
        <w:jc w:val="both"/>
        <w:rPr>
          <w:kern w:val="32"/>
          <w:sz w:val="28"/>
          <w:szCs w:val="28"/>
          <w:lang w:eastAsia="cs-CZ" w:bidi="ru-RU"/>
        </w:rPr>
      </w:pPr>
    </w:p>
    <w:p w:rsidR="00663984" w:rsidRDefault="00487A3A">
      <w:pPr>
        <w:ind w:firstLine="709"/>
        <w:jc w:val="both"/>
        <w:rPr>
          <w:kern w:val="32"/>
          <w:sz w:val="28"/>
          <w:szCs w:val="28"/>
          <w:lang w:eastAsia="cs-CZ" w:bidi="ru-RU"/>
        </w:rPr>
      </w:pPr>
      <w:r w:rsidRPr="00C74A3B">
        <w:rPr>
          <w:kern w:val="32"/>
          <w:sz w:val="28"/>
          <w:szCs w:val="28"/>
          <w:lang w:eastAsia="cs-CZ" w:bidi="ru-RU"/>
        </w:rPr>
        <w:t xml:space="preserve">Қайта өңдеу және қайта пайдалану жұмыс үрдісіне біріктірілген шаралар болып табылады. Қайта өңдеу </w:t>
      </w:r>
      <w:r w:rsidRPr="00C74A3B">
        <w:rPr>
          <w:kern w:val="32"/>
          <w:sz w:val="28"/>
          <w:szCs w:val="28"/>
          <w:lang w:val="kk-KZ" w:eastAsia="cs-CZ" w:bidi="ru-RU"/>
        </w:rPr>
        <w:t>сұйықтықты</w:t>
      </w:r>
      <w:r w:rsidRPr="00C74A3B">
        <w:rPr>
          <w:kern w:val="32"/>
          <w:sz w:val="28"/>
          <w:szCs w:val="28"/>
          <w:lang w:eastAsia="cs-CZ" w:bidi="ru-RU"/>
        </w:rPr>
        <w:t xml:space="preserve"> алынған процеске қайтаруды қамтиды. Сарқынды суларды қайта пайдалану суды басқа мақсатта пайдалануды білдіреді, мысалы, жерүсті суларының ағындарын салқындату үшін пайдалануға болады.</w:t>
      </w:r>
    </w:p>
    <w:p w:rsidR="00663984" w:rsidRDefault="00487A3A">
      <w:pPr>
        <w:ind w:firstLine="709"/>
        <w:jc w:val="both"/>
        <w:rPr>
          <w:kern w:val="32"/>
          <w:sz w:val="28"/>
          <w:szCs w:val="28"/>
          <w:lang w:eastAsia="cs-CZ" w:bidi="ru-RU"/>
        </w:rPr>
      </w:pPr>
      <w:r w:rsidRPr="00C74A3B">
        <w:rPr>
          <w:kern w:val="32"/>
          <w:sz w:val="28"/>
          <w:szCs w:val="28"/>
          <w:lang w:eastAsia="cs-CZ" w:bidi="ru-RU"/>
        </w:rPr>
        <w:t xml:space="preserve">Әдетте циркуляциялық жүйе негізгі тазалау әдістерін пайдаланады немесе </w:t>
      </w:r>
      <w:r w:rsidRPr="00C74A3B">
        <w:rPr>
          <w:kern w:val="32"/>
          <w:sz w:val="28"/>
          <w:szCs w:val="28"/>
          <w:lang w:eastAsia="cs-CZ" w:bidi="ru-RU"/>
        </w:rPr>
        <w:t>айналым жүйесінде тоқтатылған қатты заттардың, металдардың және тұздардың жиналуын болдырмау үшін айналымдағы сұйықтықтың шамамен 10 % мезгіл-мезгіл шығарылады. Мысалы, төмендегі 4.1-суретте көрсетілгендей, салқындатқыш су әдетте айналым жүйесі арқылы проц</w:t>
      </w:r>
      <w:r w:rsidRPr="00C74A3B">
        <w:rPr>
          <w:kern w:val="32"/>
          <w:sz w:val="28"/>
          <w:szCs w:val="28"/>
          <w:lang w:eastAsia="cs-CZ" w:bidi="ru-RU"/>
        </w:rPr>
        <w:t>есске қайтарылады.</w:t>
      </w:r>
    </w:p>
    <w:p w:rsidR="00663984" w:rsidRDefault="00663984">
      <w:pPr>
        <w:jc w:val="both"/>
        <w:rPr>
          <w:kern w:val="32"/>
          <w:sz w:val="28"/>
          <w:szCs w:val="28"/>
          <w:lang w:eastAsia="cs-CZ" w:bidi="ru-RU"/>
        </w:rPr>
      </w:pPr>
    </w:p>
    <w:p w:rsidR="00663984" w:rsidRDefault="00487A3A">
      <w:pPr>
        <w:jc w:val="center"/>
        <w:rPr>
          <w:kern w:val="32"/>
          <w:sz w:val="28"/>
          <w:szCs w:val="28"/>
          <w:lang w:eastAsia="cs-CZ" w:bidi="ru-RU"/>
        </w:rPr>
      </w:pPr>
      <w:r>
        <w:rPr>
          <w:noProof/>
          <w:kern w:val="32"/>
          <w:sz w:val="28"/>
          <w:szCs w:val="28"/>
        </w:rPr>
        <w:drawing>
          <wp:inline distT="0" distB="0" distL="0" distR="0">
            <wp:extent cx="4982270" cy="2448267"/>
            <wp:effectExtent l="0" t="0" r="0" b="9525"/>
            <wp:docPr id="20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pic:nvPicPr>
                  <pic:blipFill>
                    <a:blip r:embed="rId22"/>
                    <a:stretch>
                      <a:fillRect/>
                    </a:stretch>
                  </pic:blipFill>
                  <pic:spPr>
                    <a:xfrm>
                      <a:off x="0" y="0"/>
                      <a:ext cx="4982270" cy="2448267"/>
                    </a:xfrm>
                    <a:prstGeom prst="rect">
                      <a:avLst/>
                    </a:prstGeom>
                  </pic:spPr>
                </pic:pic>
              </a:graphicData>
            </a:graphic>
          </wp:inline>
        </w:drawing>
      </w:r>
    </w:p>
    <w:p w:rsidR="00663984" w:rsidRDefault="00663984">
      <w:pPr>
        <w:ind w:firstLine="709"/>
        <w:jc w:val="both"/>
        <w:rPr>
          <w:kern w:val="32"/>
          <w:sz w:val="28"/>
          <w:szCs w:val="28"/>
          <w:lang w:eastAsia="cs-CZ"/>
        </w:rPr>
      </w:pPr>
    </w:p>
    <w:p w:rsidR="00663984" w:rsidRDefault="00487A3A">
      <w:pPr>
        <w:ind w:firstLine="709"/>
        <w:jc w:val="center"/>
        <w:rPr>
          <w:bCs/>
          <w:kern w:val="32"/>
          <w:szCs w:val="28"/>
          <w:lang w:eastAsia="cs-CZ" w:bidi="ru-RU"/>
        </w:rPr>
      </w:pPr>
      <w:r w:rsidRPr="00C74A3B">
        <w:rPr>
          <w:bCs/>
          <w:kern w:val="32"/>
          <w:szCs w:val="28"/>
          <w:lang w:eastAsia="cs-CZ" w:bidi="ru-RU"/>
        </w:rPr>
        <w:t>4.1-сурет. Салқындату үшін суды рециркуляциялау жүйесінің үлгісі</w:t>
      </w:r>
    </w:p>
    <w:p w:rsidR="00663984" w:rsidRDefault="00487A3A">
      <w:pPr>
        <w:ind w:firstLine="709"/>
        <w:jc w:val="both"/>
        <w:rPr>
          <w:kern w:val="32"/>
          <w:sz w:val="28"/>
          <w:szCs w:val="28"/>
          <w:lang w:val="kk-KZ" w:eastAsia="cs-CZ" w:bidi="ru-RU"/>
        </w:rPr>
      </w:pPr>
      <w:r w:rsidRPr="00C74A3B">
        <w:rPr>
          <w:kern w:val="32"/>
          <w:sz w:val="28"/>
          <w:szCs w:val="28"/>
          <w:lang w:val="kk-KZ" w:eastAsia="cs-CZ" w:bidi="ru-RU"/>
        </w:rPr>
        <w:t>Өңдеуден кейін тазартылған суды салқындату, ылғалдандыру және басқа да процестерде қайта пайдалануға болады. Тазартылған судың құрамындағы тұздар оны қайта қолданған ке</w:t>
      </w:r>
      <w:r w:rsidRPr="00C74A3B">
        <w:rPr>
          <w:kern w:val="32"/>
          <w:sz w:val="28"/>
          <w:szCs w:val="28"/>
          <w:lang w:val="kk-KZ" w:eastAsia="cs-CZ" w:bidi="ru-RU"/>
        </w:rPr>
        <w:t xml:space="preserve">зде белгілі бір проблемалар тудыруы мүмкін, мысалы, жылу алмастырғыштардағы кальцийдің тұнбасы. </w:t>
      </w:r>
      <w:r w:rsidRPr="00C74A3B">
        <w:rPr>
          <w:kern w:val="32"/>
          <w:sz w:val="28"/>
          <w:szCs w:val="28"/>
          <w:lang w:eastAsia="cs-CZ" w:bidi="ru-RU"/>
        </w:rPr>
        <w:t>Сондай-ақ, жылы суда легионелла бактерияларының өсу қаупін ескеру қажет. Бұл мәселелер суды қайта пайдалануды айтарлықтай шектеуі мүмкін</w:t>
      </w:r>
      <w:r w:rsidRPr="00C74A3B">
        <w:rPr>
          <w:kern w:val="32"/>
          <w:sz w:val="28"/>
          <w:szCs w:val="28"/>
          <w:lang w:val="kk-KZ" w:eastAsia="cs-CZ" w:bidi="ru-RU"/>
        </w:rPr>
        <w:t>.</w:t>
      </w:r>
    </w:p>
    <w:p w:rsidR="00663984" w:rsidRDefault="00487A3A">
      <w:pPr>
        <w:ind w:firstLine="709"/>
        <w:jc w:val="both"/>
        <w:rPr>
          <w:kern w:val="32"/>
          <w:sz w:val="28"/>
          <w:szCs w:val="28"/>
          <w:lang w:val="kk-KZ" w:eastAsia="cs-CZ" w:bidi="ru-RU"/>
        </w:rPr>
      </w:pPr>
      <w:r w:rsidRPr="00C74A3B">
        <w:rPr>
          <w:kern w:val="32"/>
          <w:sz w:val="28"/>
          <w:szCs w:val="28"/>
          <w:lang w:val="kk-KZ" w:eastAsia="cs-CZ" w:bidi="ru-RU"/>
        </w:rPr>
        <w:t xml:space="preserve">Егер су үлкен көлемде </w:t>
      </w:r>
      <w:r w:rsidRPr="00C74A3B">
        <w:rPr>
          <w:kern w:val="32"/>
          <w:sz w:val="28"/>
          <w:szCs w:val="28"/>
          <w:lang w:val="kk-KZ" w:eastAsia="cs-CZ" w:bidi="ru-RU"/>
        </w:rPr>
        <w:t>болса, қоршаған ортаға аз әсер еткен жағдайда ағынды салқындату жүйелерін пайдалануға болады.</w:t>
      </w:r>
    </w:p>
    <w:p w:rsidR="00663984" w:rsidRDefault="00487A3A">
      <w:pPr>
        <w:ind w:firstLine="709"/>
        <w:jc w:val="both"/>
        <w:rPr>
          <w:kern w:val="32"/>
          <w:sz w:val="28"/>
          <w:szCs w:val="28"/>
          <w:lang w:val="kk-KZ" w:eastAsia="cs-CZ"/>
        </w:rPr>
      </w:pPr>
      <w:r w:rsidRPr="00C74A3B">
        <w:rPr>
          <w:kern w:val="32"/>
          <w:sz w:val="28"/>
          <w:szCs w:val="28"/>
          <w:lang w:val="kk-KZ" w:eastAsia="cs-CZ" w:bidi="ru-RU"/>
        </w:rPr>
        <w:t>Мәселелердің бірі — ағызылатын судың көлемі, себебі кейбір құрылғыларда үлкен көлемдегі суды қайта айналдыратын жүйелер қолданылады. Шығарындылардың әсерін бағала</w:t>
      </w:r>
      <w:r w:rsidRPr="00C74A3B">
        <w:rPr>
          <w:kern w:val="32"/>
          <w:sz w:val="28"/>
          <w:szCs w:val="28"/>
          <w:lang w:val="kk-KZ" w:eastAsia="cs-CZ" w:bidi="ru-RU"/>
        </w:rPr>
        <w:t xml:space="preserve">у кезінде ескеру қажет факторлардың бірі – олардың құрамындағы ластағыш заттардың массасы. </w:t>
      </w:r>
    </w:p>
    <w:p w:rsidR="00663984" w:rsidRDefault="00487A3A">
      <w:pPr>
        <w:ind w:firstLine="709"/>
        <w:jc w:val="both"/>
        <w:rPr>
          <w:b/>
          <w:bCs/>
          <w:kern w:val="32"/>
          <w:sz w:val="28"/>
          <w:szCs w:val="28"/>
          <w:lang w:val="kk-KZ" w:eastAsia="cs-CZ"/>
        </w:rPr>
      </w:pPr>
      <w:r w:rsidRPr="00C74A3B">
        <w:rPr>
          <w:b/>
          <w:bCs/>
          <w:kern w:val="32"/>
          <w:sz w:val="28"/>
          <w:szCs w:val="28"/>
          <w:lang w:val="kk-KZ" w:eastAsia="cs-CZ" w:bidi="ru-RU"/>
        </w:rPr>
        <w:t>Қол жеткізілген экологиялық пайда</w:t>
      </w:r>
    </w:p>
    <w:p w:rsidR="00663984" w:rsidRDefault="00487A3A">
      <w:pPr>
        <w:ind w:firstLine="709"/>
        <w:jc w:val="both"/>
        <w:rPr>
          <w:kern w:val="32"/>
          <w:sz w:val="28"/>
          <w:szCs w:val="28"/>
          <w:lang w:val="kk-KZ" w:eastAsia="cs-CZ"/>
        </w:rPr>
      </w:pPr>
      <w:r w:rsidRPr="00C74A3B">
        <w:rPr>
          <w:kern w:val="32"/>
          <w:sz w:val="28"/>
          <w:szCs w:val="28"/>
          <w:lang w:val="kk-KZ" w:eastAsia="cs-CZ" w:bidi="ru-RU"/>
        </w:rPr>
        <w:t>Бұл техника ағынды сулардың түзілуінің алдын алуға ықпал етеді. Су қайта пайдалану технологияларын (тұйық цикл) қолдану кезінде ағ</w:t>
      </w:r>
      <w:r w:rsidRPr="00C74A3B">
        <w:rPr>
          <w:kern w:val="32"/>
          <w:sz w:val="28"/>
          <w:szCs w:val="28"/>
          <w:lang w:val="kk-KZ" w:eastAsia="cs-CZ" w:bidi="ru-RU"/>
        </w:rPr>
        <w:t>ынды сулар құрамына төгілетін сұйық қалдықтардың түзілуі қысқарады. Ағынды судың төгінді көлемі азайған сайын табиғи су объектілерінен тұщы су алу көлемі де төмендейді.</w:t>
      </w:r>
    </w:p>
    <w:p w:rsidR="00663984" w:rsidRDefault="00487A3A">
      <w:pPr>
        <w:ind w:firstLine="709"/>
        <w:jc w:val="both"/>
        <w:rPr>
          <w:b/>
          <w:bCs/>
          <w:kern w:val="32"/>
          <w:sz w:val="28"/>
          <w:szCs w:val="28"/>
          <w:lang w:eastAsia="cs-CZ"/>
        </w:rPr>
      </w:pPr>
      <w:r w:rsidRPr="00C74A3B">
        <w:rPr>
          <w:b/>
          <w:bCs/>
          <w:kern w:val="32"/>
          <w:sz w:val="28"/>
          <w:szCs w:val="28"/>
          <w:lang w:eastAsia="cs-CZ" w:bidi="ru-RU"/>
        </w:rPr>
        <w:t>Экологиялық сипаттамалары және пайдалану деректері</w:t>
      </w:r>
    </w:p>
    <w:p w:rsidR="00663984" w:rsidRDefault="00487A3A">
      <w:pPr>
        <w:ind w:firstLine="709"/>
        <w:jc w:val="both"/>
        <w:rPr>
          <w:kern w:val="32"/>
          <w:sz w:val="28"/>
          <w:szCs w:val="28"/>
          <w:lang w:eastAsia="cs-CZ"/>
        </w:rPr>
      </w:pPr>
      <w:r w:rsidRPr="00C74A3B">
        <w:rPr>
          <w:kern w:val="32"/>
          <w:sz w:val="28"/>
          <w:szCs w:val="28"/>
          <w:lang w:val="kk-KZ" w:eastAsia="cs-CZ" w:bidi="ru-RU"/>
        </w:rPr>
        <w:t>Нақты</w:t>
      </w:r>
      <w:r w:rsidRPr="00C74A3B">
        <w:rPr>
          <w:kern w:val="32"/>
          <w:sz w:val="28"/>
          <w:szCs w:val="28"/>
          <w:lang w:eastAsia="cs-CZ" w:bidi="ru-RU"/>
        </w:rPr>
        <w:t xml:space="preserve"> нысан мен технологиялық деректерге байланысты болады.</w:t>
      </w:r>
    </w:p>
    <w:p w:rsidR="00663984" w:rsidRDefault="00487A3A">
      <w:pPr>
        <w:ind w:firstLine="709"/>
        <w:jc w:val="both"/>
        <w:rPr>
          <w:b/>
          <w:bCs/>
          <w:kern w:val="32"/>
          <w:sz w:val="28"/>
          <w:szCs w:val="28"/>
          <w:lang w:eastAsia="cs-CZ"/>
        </w:rPr>
      </w:pPr>
      <w:r w:rsidRPr="00C74A3B">
        <w:rPr>
          <w:b/>
          <w:bCs/>
          <w:kern w:val="32"/>
          <w:sz w:val="28"/>
          <w:szCs w:val="28"/>
          <w:lang w:eastAsia="cs-CZ" w:bidi="ru-RU"/>
        </w:rPr>
        <w:t>Кросс-медиа әсерлері</w:t>
      </w:r>
    </w:p>
    <w:p w:rsidR="00663984" w:rsidRDefault="00487A3A">
      <w:pPr>
        <w:ind w:firstLine="709"/>
        <w:jc w:val="both"/>
        <w:rPr>
          <w:kern w:val="32"/>
          <w:sz w:val="28"/>
          <w:szCs w:val="28"/>
          <w:lang w:eastAsia="cs-CZ" w:bidi="ru-RU"/>
        </w:rPr>
      </w:pPr>
      <w:r w:rsidRPr="00C74A3B">
        <w:rPr>
          <w:kern w:val="32"/>
          <w:sz w:val="28"/>
          <w:szCs w:val="28"/>
          <w:lang w:eastAsia="cs-CZ" w:bidi="ru-RU"/>
        </w:rPr>
        <w:t>Энергияны пайдалану.</w:t>
      </w:r>
    </w:p>
    <w:p w:rsidR="00663984" w:rsidRDefault="00487A3A">
      <w:pPr>
        <w:ind w:firstLine="709"/>
        <w:jc w:val="both"/>
        <w:rPr>
          <w:kern w:val="32"/>
          <w:sz w:val="28"/>
          <w:szCs w:val="28"/>
          <w:lang w:eastAsia="cs-CZ" w:bidi="ru-RU"/>
        </w:rPr>
      </w:pPr>
      <w:r w:rsidRPr="00C74A3B">
        <w:rPr>
          <w:kern w:val="32"/>
          <w:sz w:val="28"/>
          <w:szCs w:val="28"/>
          <w:lang w:eastAsia="cs-CZ" w:bidi="ru-RU"/>
        </w:rPr>
        <w:t>Салқындатқыш суды өңдеуде тұндырғыштар немесе биоцидтер сияқты қоспаларды пайдалану.</w:t>
      </w:r>
    </w:p>
    <w:p w:rsidR="00663984" w:rsidRDefault="00487A3A">
      <w:pPr>
        <w:ind w:firstLine="709"/>
        <w:jc w:val="both"/>
        <w:rPr>
          <w:kern w:val="32"/>
          <w:sz w:val="28"/>
          <w:szCs w:val="28"/>
          <w:lang w:eastAsia="cs-CZ"/>
        </w:rPr>
      </w:pPr>
      <w:r w:rsidRPr="00C74A3B">
        <w:rPr>
          <w:kern w:val="32"/>
          <w:sz w:val="28"/>
          <w:szCs w:val="28"/>
          <w:lang w:eastAsia="cs-CZ" w:bidi="ru-RU"/>
        </w:rPr>
        <w:t>Жылудың судан атмосфераға берілуі.</w:t>
      </w:r>
    </w:p>
    <w:p w:rsidR="00663984" w:rsidRDefault="00487A3A">
      <w:pPr>
        <w:ind w:firstLine="709"/>
        <w:jc w:val="both"/>
        <w:rPr>
          <w:b/>
          <w:bCs/>
          <w:kern w:val="32"/>
          <w:sz w:val="28"/>
          <w:szCs w:val="28"/>
          <w:lang w:eastAsia="cs-CZ"/>
        </w:rPr>
      </w:pPr>
      <w:r w:rsidRPr="00C74A3B">
        <w:rPr>
          <w:b/>
          <w:bCs/>
          <w:kern w:val="32"/>
          <w:sz w:val="28"/>
          <w:szCs w:val="28"/>
          <w:lang w:eastAsia="cs-CZ" w:bidi="ru-RU"/>
        </w:rPr>
        <w:t>Қолданылуына қатысты техникалық ой-пайы</w:t>
      </w:r>
      <w:r w:rsidRPr="00C74A3B">
        <w:rPr>
          <w:b/>
          <w:bCs/>
          <w:kern w:val="32"/>
          <w:sz w:val="28"/>
          <w:szCs w:val="28"/>
          <w:lang w:eastAsia="cs-CZ" w:bidi="ru-RU"/>
        </w:rPr>
        <w:t>м</w:t>
      </w:r>
    </w:p>
    <w:p w:rsidR="00663984" w:rsidRDefault="00487A3A">
      <w:pPr>
        <w:ind w:firstLine="709"/>
        <w:jc w:val="both"/>
        <w:rPr>
          <w:sz w:val="28"/>
          <w:szCs w:val="22"/>
          <w:lang w:val="kk-KZ" w:eastAsia="cs-CZ"/>
        </w:rPr>
      </w:pPr>
      <w:bookmarkStart w:id="188" w:name="bookmark911"/>
      <w:r w:rsidRPr="00C74A3B">
        <w:rPr>
          <w:sz w:val="28"/>
          <w:szCs w:val="22"/>
          <w:lang w:val="cs-CZ" w:eastAsia="cs-CZ"/>
        </w:rPr>
        <w:t xml:space="preserve">ЕҚТ бойынша анықтамалықтың қолданылу саласына сай қызмет түрлеріне және технологиялық процестерге жалпы қолданылады. </w:t>
      </w:r>
    </w:p>
    <w:p w:rsidR="00663984" w:rsidRDefault="00487A3A">
      <w:pPr>
        <w:ind w:firstLine="709"/>
        <w:jc w:val="both"/>
        <w:rPr>
          <w:b/>
          <w:bCs/>
          <w:kern w:val="32"/>
          <w:sz w:val="28"/>
          <w:szCs w:val="28"/>
          <w:lang w:val="kk-KZ" w:eastAsia="cs-CZ"/>
        </w:rPr>
      </w:pPr>
      <w:r w:rsidRPr="00C74A3B">
        <w:rPr>
          <w:b/>
          <w:bCs/>
          <w:kern w:val="32"/>
          <w:sz w:val="28"/>
          <w:szCs w:val="28"/>
          <w:lang w:val="kk-KZ" w:eastAsia="cs-CZ" w:bidi="ru-RU"/>
        </w:rPr>
        <w:t>Экономика</w:t>
      </w:r>
      <w:bookmarkEnd w:id="188"/>
    </w:p>
    <w:p w:rsidR="00663984" w:rsidRDefault="00487A3A">
      <w:pPr>
        <w:ind w:firstLine="709"/>
        <w:jc w:val="both"/>
        <w:rPr>
          <w:kern w:val="32"/>
          <w:sz w:val="28"/>
          <w:szCs w:val="28"/>
          <w:lang w:val="kk-KZ" w:eastAsia="cs-CZ" w:bidi="ru-RU"/>
        </w:rPr>
      </w:pPr>
      <w:r w:rsidRPr="00C74A3B">
        <w:rPr>
          <w:kern w:val="32"/>
          <w:sz w:val="28"/>
          <w:szCs w:val="28"/>
          <w:lang w:val="kk-KZ" w:eastAsia="cs-CZ" w:bidi="ru-RU"/>
        </w:rPr>
        <w:t>Қолданылатын әдіске байланысты техниканың құны әрбір нақты жағдайда дербес болады.</w:t>
      </w:r>
    </w:p>
    <w:p w:rsidR="00663984" w:rsidRDefault="00487A3A">
      <w:pPr>
        <w:ind w:firstLine="709"/>
        <w:jc w:val="both"/>
        <w:rPr>
          <w:b/>
          <w:kern w:val="32"/>
          <w:sz w:val="28"/>
          <w:szCs w:val="28"/>
          <w:lang w:val="kk-KZ" w:eastAsia="cs-CZ"/>
        </w:rPr>
      </w:pPr>
      <w:r w:rsidRPr="00C74A3B">
        <w:rPr>
          <w:b/>
          <w:kern w:val="32"/>
          <w:sz w:val="28"/>
          <w:szCs w:val="28"/>
          <w:lang w:val="kk-KZ" w:eastAsia="cs-CZ"/>
        </w:rPr>
        <w:t>Ендірудің қозғаушы күші</w:t>
      </w:r>
    </w:p>
    <w:p w:rsidR="00663984" w:rsidRDefault="00487A3A">
      <w:pPr>
        <w:ind w:firstLine="709"/>
        <w:jc w:val="both"/>
        <w:rPr>
          <w:kern w:val="32"/>
          <w:sz w:val="28"/>
          <w:szCs w:val="28"/>
          <w:lang w:val="kk-KZ" w:eastAsia="cs-CZ" w:bidi="ru-RU"/>
        </w:rPr>
      </w:pPr>
      <w:r w:rsidRPr="00C74A3B">
        <w:rPr>
          <w:kern w:val="32"/>
          <w:sz w:val="28"/>
          <w:szCs w:val="28"/>
          <w:lang w:val="kk-KZ" w:eastAsia="cs-CZ" w:bidi="ru-RU"/>
        </w:rPr>
        <w:t>Сарқынды сулардың түзілуінің алдын алу.</w:t>
      </w:r>
    </w:p>
    <w:p w:rsidR="00663984" w:rsidRDefault="00663984">
      <w:pPr>
        <w:ind w:firstLine="709"/>
        <w:jc w:val="both"/>
        <w:rPr>
          <w:kern w:val="32"/>
          <w:sz w:val="28"/>
          <w:szCs w:val="28"/>
          <w:lang w:val="kk-KZ" w:eastAsia="cs-CZ"/>
        </w:rPr>
      </w:pPr>
    </w:p>
    <w:p w:rsidR="00663984" w:rsidRDefault="00487A3A">
      <w:pPr>
        <w:widowControl w:val="0"/>
        <w:ind w:firstLine="709"/>
        <w:outlineLvl w:val="1"/>
        <w:rPr>
          <w:b/>
          <w:bCs/>
          <w:sz w:val="28"/>
          <w:szCs w:val="28"/>
          <w:lang w:val="kk-KZ" w:eastAsia="cs-CZ"/>
        </w:rPr>
      </w:pPr>
      <w:bookmarkStart w:id="189" w:name="_Toc137047372"/>
      <w:bookmarkStart w:id="190" w:name="_Toc235711629"/>
      <w:r w:rsidRPr="00C74A3B">
        <w:rPr>
          <w:b/>
          <w:bCs/>
          <w:sz w:val="28"/>
          <w:szCs w:val="28"/>
          <w:lang w:val="kk-KZ" w:eastAsia="cs-CZ"/>
        </w:rPr>
        <w:t xml:space="preserve">4.8. </w:t>
      </w:r>
      <w:bookmarkEnd w:id="189"/>
      <w:r w:rsidRPr="00C74A3B">
        <w:rPr>
          <w:b/>
          <w:bCs/>
          <w:sz w:val="28"/>
          <w:szCs w:val="28"/>
          <w:lang w:val="kk-KZ"/>
        </w:rPr>
        <w:t>Физикалық әсер ету</w:t>
      </w:r>
      <w:bookmarkEnd w:id="190"/>
    </w:p>
    <w:p w:rsidR="00663984" w:rsidRDefault="00487A3A">
      <w:pPr>
        <w:widowControl w:val="0"/>
        <w:ind w:firstLine="709"/>
        <w:jc w:val="both"/>
        <w:outlineLvl w:val="2"/>
        <w:rPr>
          <w:b/>
          <w:bCs/>
          <w:sz w:val="28"/>
          <w:szCs w:val="28"/>
          <w:lang w:val="kk-KZ" w:eastAsia="cs-CZ"/>
        </w:rPr>
      </w:pPr>
      <w:bookmarkStart w:id="191" w:name="_Toc235711630"/>
      <w:r w:rsidRPr="00C74A3B">
        <w:rPr>
          <w:b/>
          <w:bCs/>
          <w:sz w:val="28"/>
          <w:szCs w:val="28"/>
          <w:lang w:val="kk-KZ" w:eastAsia="cs-CZ"/>
        </w:rPr>
        <w:t>4.8.1. Шу және діріл</w:t>
      </w:r>
      <w:bookmarkEnd w:id="191"/>
    </w:p>
    <w:p w:rsidR="00663984" w:rsidRDefault="00487A3A">
      <w:pPr>
        <w:ind w:firstLine="709"/>
        <w:jc w:val="both"/>
        <w:rPr>
          <w:kern w:val="32"/>
          <w:sz w:val="28"/>
          <w:szCs w:val="32"/>
          <w:lang w:val="kk-KZ" w:eastAsia="cs-CZ"/>
        </w:rPr>
      </w:pPr>
      <w:r w:rsidRPr="00C74A3B">
        <w:rPr>
          <w:kern w:val="32"/>
          <w:sz w:val="28"/>
          <w:szCs w:val="32"/>
          <w:lang w:val="kk-KZ" w:eastAsia="cs-CZ"/>
        </w:rPr>
        <w:t>Шу мен діріл саладағы жалпы проблема болып табылады және титан мен магний өндірудің барлық секторларында кездеседі.</w:t>
      </w:r>
    </w:p>
    <w:p w:rsidR="00663984" w:rsidRDefault="00487A3A">
      <w:pPr>
        <w:ind w:firstLine="709"/>
        <w:jc w:val="both"/>
        <w:rPr>
          <w:kern w:val="32"/>
          <w:sz w:val="28"/>
          <w:szCs w:val="32"/>
          <w:lang w:val="kk-KZ" w:eastAsia="cs-CZ"/>
        </w:rPr>
      </w:pPr>
      <w:r w:rsidRPr="00C74A3B">
        <w:rPr>
          <w:kern w:val="32"/>
          <w:sz w:val="28"/>
          <w:szCs w:val="32"/>
          <w:lang w:val="kk-KZ" w:eastAsia="cs-CZ"/>
        </w:rPr>
        <w:t>Металлургия өнеркәсібін тұтастай алғанда айқын шу факторы бар салаға жатқызуға болады.</w:t>
      </w:r>
    </w:p>
    <w:p w:rsidR="00663984" w:rsidRDefault="00487A3A">
      <w:pPr>
        <w:ind w:firstLine="709"/>
        <w:jc w:val="both"/>
        <w:rPr>
          <w:kern w:val="32"/>
          <w:sz w:val="28"/>
          <w:szCs w:val="32"/>
          <w:lang w:val="kk-KZ" w:eastAsia="cs-CZ"/>
        </w:rPr>
      </w:pPr>
      <w:r w:rsidRPr="00C74A3B">
        <w:rPr>
          <w:kern w:val="32"/>
          <w:sz w:val="28"/>
          <w:szCs w:val="32"/>
          <w:lang w:val="kk-KZ" w:eastAsia="cs-CZ"/>
        </w:rPr>
        <w:t>Шудың пайда болуы титан мен магний өндірісінің барлық</w:t>
      </w:r>
      <w:r w:rsidRPr="00C74A3B">
        <w:rPr>
          <w:kern w:val="32"/>
          <w:sz w:val="28"/>
          <w:szCs w:val="32"/>
          <w:lang w:val="kk-KZ" w:eastAsia="cs-CZ"/>
        </w:rPr>
        <w:t xml:space="preserve"> кезеңдерінде, материалдарды түсіру, сақтау және дайындаудан бастап дайын өнімді қабылдау және жөнелту процесіне дейін болады.</w:t>
      </w:r>
    </w:p>
    <w:p w:rsidR="00663984" w:rsidRDefault="00487A3A">
      <w:pPr>
        <w:ind w:firstLine="709"/>
        <w:jc w:val="both"/>
        <w:rPr>
          <w:kern w:val="32"/>
          <w:sz w:val="28"/>
          <w:szCs w:val="32"/>
          <w:lang w:val="kk-KZ" w:eastAsia="cs-CZ"/>
        </w:rPr>
      </w:pPr>
      <w:r w:rsidRPr="00C74A3B">
        <w:rPr>
          <w:kern w:val="32"/>
          <w:sz w:val="28"/>
          <w:szCs w:val="32"/>
          <w:lang w:val="kk-KZ" w:eastAsia="cs-CZ"/>
        </w:rPr>
        <w:t>Үздіксіз жұмыс істейтін ұсақтау және сүзгі жабдықтары, компрессорлар, жүк тиеу жабдықтары, қосалқы жабдықтар (вентиляциялық қонды</w:t>
      </w:r>
      <w:r w:rsidRPr="00C74A3B">
        <w:rPr>
          <w:kern w:val="32"/>
          <w:sz w:val="28"/>
          <w:szCs w:val="32"/>
          <w:lang w:val="kk-KZ" w:eastAsia="cs-CZ"/>
        </w:rPr>
        <w:t>рғылар және т.б.) шу көздері болып табылады.</w:t>
      </w:r>
    </w:p>
    <w:p w:rsidR="00663984" w:rsidRDefault="00487A3A">
      <w:pPr>
        <w:ind w:firstLine="709"/>
        <w:jc w:val="both"/>
        <w:rPr>
          <w:kern w:val="32"/>
          <w:sz w:val="28"/>
          <w:szCs w:val="32"/>
          <w:lang w:val="kk-KZ" w:eastAsia="cs-CZ"/>
        </w:rPr>
      </w:pPr>
      <w:r w:rsidRPr="00C74A3B">
        <w:rPr>
          <w:kern w:val="32"/>
          <w:sz w:val="28"/>
          <w:szCs w:val="32"/>
          <w:lang w:val="kk-KZ" w:eastAsia="cs-CZ"/>
        </w:rPr>
        <w:t>Жұмыс орындарындағы рұқсат етілген шу сипаттамалары Қазақстан Республикасы Денсаулық сақтау министрінің 2022 жылғы 16 ақпандағы № ҚР ДСМ-15 бұйрығымен бекітілген «Адамға әсер ететін физикалық факторларға арналға</w:t>
      </w:r>
      <w:r w:rsidRPr="00C74A3B">
        <w:rPr>
          <w:kern w:val="32"/>
          <w:sz w:val="28"/>
          <w:szCs w:val="32"/>
          <w:lang w:val="kk-KZ" w:eastAsia="cs-CZ"/>
        </w:rPr>
        <w:t>н гигиеналық нормативтермен» регламенттеледі.</w:t>
      </w:r>
    </w:p>
    <w:p w:rsidR="00663984" w:rsidRDefault="00487A3A">
      <w:pPr>
        <w:ind w:firstLine="709"/>
        <w:jc w:val="both"/>
        <w:rPr>
          <w:kern w:val="32"/>
          <w:sz w:val="28"/>
          <w:szCs w:val="32"/>
          <w:lang w:val="kk-KZ" w:eastAsia="cs-CZ"/>
        </w:rPr>
      </w:pPr>
      <w:r w:rsidRPr="00C74A3B">
        <w:rPr>
          <w:kern w:val="32"/>
          <w:sz w:val="28"/>
          <w:szCs w:val="32"/>
          <w:lang w:val="kk-KZ" w:eastAsia="cs-CZ"/>
        </w:rPr>
        <w:t>Шуды азайту шаралары үш негізгі бағыт бойынша жүзеге асырылатын техникалық шаралар болып табылады:</w:t>
      </w:r>
    </w:p>
    <w:p w:rsidR="00663984" w:rsidRDefault="00487A3A">
      <w:pPr>
        <w:ind w:firstLine="709"/>
        <w:jc w:val="both"/>
        <w:rPr>
          <w:kern w:val="32"/>
          <w:sz w:val="28"/>
          <w:szCs w:val="32"/>
          <w:lang w:val="kk-KZ" w:eastAsia="cs-CZ"/>
        </w:rPr>
      </w:pPr>
      <w:r w:rsidRPr="00C74A3B">
        <w:rPr>
          <w:kern w:val="32"/>
          <w:sz w:val="28"/>
          <w:szCs w:val="32"/>
          <w:lang w:val="kk-KZ" w:eastAsia="cs-CZ"/>
        </w:rPr>
        <w:t>шу шығу себептерін жою немесе оның көзінде төмендету;</w:t>
      </w:r>
    </w:p>
    <w:p w:rsidR="00663984" w:rsidRDefault="00487A3A">
      <w:pPr>
        <w:ind w:firstLine="709"/>
        <w:jc w:val="both"/>
        <w:rPr>
          <w:kern w:val="32"/>
          <w:sz w:val="28"/>
          <w:szCs w:val="32"/>
          <w:lang w:val="kk-KZ" w:eastAsia="cs-CZ"/>
        </w:rPr>
      </w:pPr>
      <w:r w:rsidRPr="00C74A3B">
        <w:rPr>
          <w:kern w:val="32"/>
          <w:sz w:val="28"/>
          <w:szCs w:val="32"/>
          <w:lang w:val="kk-KZ" w:eastAsia="cs-CZ"/>
        </w:rPr>
        <w:t>шудың таралу жолдарын әлсірету;</w:t>
      </w:r>
    </w:p>
    <w:p w:rsidR="00663984" w:rsidRDefault="00487A3A">
      <w:pPr>
        <w:ind w:left="709"/>
        <w:contextualSpacing/>
        <w:jc w:val="both"/>
        <w:rPr>
          <w:kern w:val="32"/>
          <w:sz w:val="28"/>
          <w:szCs w:val="32"/>
          <w:lang w:val="kk-KZ" w:eastAsia="cs-CZ"/>
        </w:rPr>
      </w:pPr>
      <w:r w:rsidRPr="00C74A3B">
        <w:rPr>
          <w:kern w:val="32"/>
          <w:sz w:val="28"/>
          <w:szCs w:val="32"/>
          <w:lang w:val="kk-KZ" w:eastAsia="cs-CZ"/>
        </w:rPr>
        <w:t>жұмысшыларды тікелей қорғ</w:t>
      </w:r>
      <w:r w:rsidRPr="00C74A3B">
        <w:rPr>
          <w:kern w:val="32"/>
          <w:sz w:val="28"/>
          <w:szCs w:val="32"/>
          <w:lang w:val="kk-KZ" w:eastAsia="cs-CZ"/>
        </w:rPr>
        <w:t>ау.</w:t>
      </w:r>
    </w:p>
    <w:p w:rsidR="00663984" w:rsidRDefault="00487A3A">
      <w:pPr>
        <w:ind w:firstLine="709"/>
        <w:jc w:val="both"/>
        <w:rPr>
          <w:kern w:val="32"/>
          <w:sz w:val="28"/>
          <w:szCs w:val="32"/>
          <w:lang w:val="kk-KZ" w:eastAsia="cs-CZ"/>
        </w:rPr>
      </w:pPr>
      <w:r w:rsidRPr="00C74A3B">
        <w:rPr>
          <w:kern w:val="32"/>
          <w:sz w:val="28"/>
          <w:szCs w:val="32"/>
          <w:lang w:val="kk-KZ" w:eastAsia="cs-CZ"/>
        </w:rPr>
        <w:t>Шумен күресудің негізгі шаралары – заманауи жабдықтарды пайдалана отырып, технологиялық процестерді ұтымды ету, шу көздерін дыбыс оқшаулау, дыбысты сіңіру, жетілдірілген сәулеттік-жоспарлау шешімдері, жеке қорғаныс құралдары.</w:t>
      </w:r>
    </w:p>
    <w:p w:rsidR="00663984" w:rsidRDefault="00487A3A">
      <w:pPr>
        <w:ind w:firstLine="709"/>
        <w:jc w:val="both"/>
        <w:rPr>
          <w:kern w:val="32"/>
          <w:sz w:val="28"/>
          <w:szCs w:val="32"/>
          <w:lang w:val="kk-KZ" w:eastAsia="cs-CZ"/>
        </w:rPr>
      </w:pPr>
      <w:r w:rsidRPr="00C74A3B">
        <w:rPr>
          <w:kern w:val="32"/>
          <w:sz w:val="28"/>
          <w:szCs w:val="32"/>
          <w:lang w:val="kk-KZ" w:eastAsia="cs-CZ"/>
        </w:rPr>
        <w:t>Шуды азайтудың ең тиімді ж</w:t>
      </w:r>
      <w:r w:rsidRPr="00C74A3B">
        <w:rPr>
          <w:kern w:val="32"/>
          <w:sz w:val="28"/>
          <w:szCs w:val="32"/>
          <w:lang w:val="kk-KZ" w:eastAsia="cs-CZ"/>
        </w:rPr>
        <w:t>олы шулы технологиялық операцияларды шуы төмен немесе мүлдем үнсіз операциялармен ауыстыру болып табылады, бірақ бұл күрес әдісі әрқашан мүмкін емес, сондықтан оны көзде азайту үлкен маңызға ие.</w:t>
      </w:r>
    </w:p>
    <w:p w:rsidR="00663984" w:rsidRDefault="00487A3A">
      <w:pPr>
        <w:ind w:firstLine="709"/>
        <w:jc w:val="both"/>
        <w:rPr>
          <w:kern w:val="32"/>
          <w:sz w:val="28"/>
          <w:szCs w:val="32"/>
          <w:lang w:val="kk-KZ" w:eastAsia="cs-CZ"/>
        </w:rPr>
      </w:pPr>
      <w:r w:rsidRPr="00C74A3B">
        <w:rPr>
          <w:kern w:val="32"/>
          <w:sz w:val="28"/>
          <w:szCs w:val="32"/>
          <w:lang w:val="kk-KZ" w:eastAsia="cs-CZ"/>
        </w:rPr>
        <w:t>Көздегі шуды азайтуға шу шығаратын жабдықтың сол бөлігінің ди</w:t>
      </w:r>
      <w:r w:rsidRPr="00C74A3B">
        <w:rPr>
          <w:kern w:val="32"/>
          <w:sz w:val="28"/>
          <w:szCs w:val="32"/>
          <w:lang w:val="kk-KZ" w:eastAsia="cs-CZ"/>
        </w:rPr>
        <w:t>зайнын немесе орналасуын жақсарту, конструкцияда акустикалық қасиеттері төмендетілген материалдарды, шу көзіндегі жабдықты қосымша дыбыс өткізбейтін құрылғысы бар немесе жақын орналасқан қоршаумен қамтамасыз ету арқылы қол жеткізіледі. көзге мүмкін.</w:t>
      </w:r>
    </w:p>
    <w:p w:rsidR="00663984" w:rsidRDefault="00487A3A">
      <w:pPr>
        <w:ind w:firstLine="709"/>
        <w:jc w:val="both"/>
        <w:rPr>
          <w:kern w:val="32"/>
          <w:sz w:val="28"/>
          <w:szCs w:val="32"/>
          <w:lang w:val="kk-KZ" w:eastAsia="cs-CZ"/>
        </w:rPr>
      </w:pPr>
      <w:r w:rsidRPr="00C74A3B">
        <w:rPr>
          <w:kern w:val="32"/>
          <w:sz w:val="28"/>
          <w:szCs w:val="32"/>
          <w:lang w:val="kk-KZ" w:eastAsia="cs-CZ"/>
        </w:rPr>
        <w:t>Беріліс жолдарындағы шумен күресудің қарапайым техникалық құралдарының бірі дыбыс өткізбейтін корпус болып табылады, ол жеке шулы машина блогын (мысалы, беріліс қорабын) немесе тұтастай алғанда бүкіл блокты қамтуы мүмкін</w:t>
      </w:r>
    </w:p>
    <w:p w:rsidR="00663984" w:rsidRDefault="00487A3A">
      <w:pPr>
        <w:ind w:firstLine="709"/>
        <w:jc w:val="both"/>
        <w:rPr>
          <w:kern w:val="32"/>
          <w:sz w:val="28"/>
          <w:szCs w:val="32"/>
          <w:lang w:val="kk-KZ" w:eastAsia="cs-CZ"/>
        </w:rPr>
      </w:pPr>
      <w:r w:rsidRPr="00C74A3B">
        <w:rPr>
          <w:kern w:val="32"/>
          <w:sz w:val="28"/>
          <w:szCs w:val="32"/>
          <w:lang w:val="kk-KZ" w:eastAsia="cs-CZ"/>
        </w:rPr>
        <w:t>Жабдықтың шуды азайтудың айтарлықта</w:t>
      </w:r>
      <w:r w:rsidRPr="00C74A3B">
        <w:rPr>
          <w:kern w:val="32"/>
          <w:sz w:val="28"/>
          <w:szCs w:val="32"/>
          <w:lang w:val="kk-KZ" w:eastAsia="cs-CZ"/>
        </w:rPr>
        <w:t>й әсері шулы механизмді жұмыс орнынан немесе машинаның қызмет көрсету аймағынан оқшаулайтын акустикалық экрандарды пайдалану арқылы беріледі.</w:t>
      </w:r>
    </w:p>
    <w:p w:rsidR="00663984" w:rsidRDefault="00487A3A">
      <w:pPr>
        <w:ind w:firstLine="709"/>
        <w:jc w:val="both"/>
        <w:rPr>
          <w:kern w:val="32"/>
          <w:sz w:val="28"/>
          <w:szCs w:val="32"/>
          <w:lang w:val="kk-KZ" w:eastAsia="cs-CZ"/>
        </w:rPr>
      </w:pPr>
      <w:r w:rsidRPr="00C74A3B">
        <w:rPr>
          <w:kern w:val="32"/>
          <w:sz w:val="28"/>
          <w:szCs w:val="32"/>
          <w:lang w:val="kk-KZ" w:eastAsia="cs-CZ"/>
        </w:rPr>
        <w:t>Шулы бөлмелердің төбесі мен қабырғаларын әрлеу үшін дыбыс жұтатын төсеніштерді пайдалану шу спектрінің төменгі жиі</w:t>
      </w:r>
      <w:r w:rsidRPr="00C74A3B">
        <w:rPr>
          <w:kern w:val="32"/>
          <w:sz w:val="28"/>
          <w:szCs w:val="32"/>
          <w:lang w:val="kk-KZ" w:eastAsia="cs-CZ"/>
        </w:rPr>
        <w:t>ліктерге қарай өзгеруіне әкеледі, бұл деңгейдің салыстырмалы түрде аз төмендеуімен де жұмыс жағдайын айтарлықтай жақсартады.</w:t>
      </w:r>
    </w:p>
    <w:p w:rsidR="00663984" w:rsidRDefault="00487A3A">
      <w:pPr>
        <w:ind w:firstLine="709"/>
        <w:jc w:val="both"/>
        <w:rPr>
          <w:kern w:val="32"/>
          <w:sz w:val="28"/>
          <w:szCs w:val="32"/>
          <w:lang w:val="kk-KZ" w:eastAsia="cs-CZ"/>
        </w:rPr>
      </w:pPr>
      <w:r w:rsidRPr="00C74A3B">
        <w:rPr>
          <w:kern w:val="32"/>
          <w:sz w:val="28"/>
          <w:szCs w:val="32"/>
          <w:lang w:val="kk-KZ" w:eastAsia="cs-CZ"/>
        </w:rPr>
        <w:t>Шумен күресудің ең тиімді жолы – рационалды конструкцияларды, жаңа материалдарды және гигиеналық негізделген технологиялық процесте</w:t>
      </w:r>
      <w:r w:rsidRPr="00C74A3B">
        <w:rPr>
          <w:kern w:val="32"/>
          <w:sz w:val="28"/>
          <w:szCs w:val="32"/>
          <w:lang w:val="kk-KZ" w:eastAsia="cs-CZ"/>
        </w:rPr>
        <w:t xml:space="preserve">рді қолдану арқылы оның пайда болу көзінде азайту. </w:t>
      </w:r>
    </w:p>
    <w:p w:rsidR="00663984" w:rsidRDefault="00487A3A">
      <w:pPr>
        <w:ind w:firstLine="709"/>
        <w:jc w:val="both"/>
        <w:rPr>
          <w:kern w:val="32"/>
          <w:sz w:val="28"/>
          <w:szCs w:val="32"/>
          <w:lang w:val="kk-KZ" w:eastAsia="cs-CZ"/>
        </w:rPr>
      </w:pPr>
      <w:r w:rsidRPr="00C74A3B">
        <w:rPr>
          <w:kern w:val="32"/>
          <w:sz w:val="28"/>
          <w:szCs w:val="32"/>
          <w:lang w:val="kk-KZ" w:eastAsia="cs-CZ"/>
        </w:rPr>
        <w:t>Шуды төмендету бойынша негізгі шаралар:</w:t>
      </w:r>
    </w:p>
    <w:p w:rsidR="00663984" w:rsidRDefault="00487A3A">
      <w:pPr>
        <w:ind w:firstLine="709"/>
        <w:jc w:val="both"/>
        <w:rPr>
          <w:kern w:val="32"/>
          <w:sz w:val="28"/>
          <w:szCs w:val="32"/>
          <w:lang w:val="kk-KZ" w:eastAsia="cs-CZ"/>
        </w:rPr>
      </w:pPr>
      <w:r w:rsidRPr="00C74A3B">
        <w:rPr>
          <w:kern w:val="32"/>
          <w:sz w:val="28"/>
          <w:szCs w:val="32"/>
          <w:lang w:val="kk-KZ" w:eastAsia="cs-CZ"/>
        </w:rPr>
        <w:t>сөндіргіштердің, резонаторлардың, қаптамалардың көмегімен жабдықтар мен құралдарды дыбыс оқшаулау;</w:t>
      </w:r>
    </w:p>
    <w:p w:rsidR="00663984" w:rsidRDefault="00487A3A">
      <w:pPr>
        <w:ind w:firstLine="709"/>
        <w:jc w:val="both"/>
        <w:rPr>
          <w:kern w:val="32"/>
          <w:sz w:val="28"/>
          <w:szCs w:val="32"/>
          <w:lang w:val="kk-KZ" w:eastAsia="cs-CZ"/>
        </w:rPr>
      </w:pPr>
      <w:r w:rsidRPr="00C74A3B">
        <w:rPr>
          <w:kern w:val="32"/>
          <w:sz w:val="28"/>
          <w:szCs w:val="32"/>
          <w:lang w:val="kk-KZ" w:eastAsia="cs-CZ"/>
        </w:rPr>
        <w:t>қоршау конструкцияларының дыбыс оқшаулауы, қабырғалардың, төбелер</w:t>
      </w:r>
      <w:r w:rsidRPr="00C74A3B">
        <w:rPr>
          <w:kern w:val="32"/>
          <w:sz w:val="28"/>
          <w:szCs w:val="32"/>
          <w:lang w:val="kk-KZ" w:eastAsia="cs-CZ"/>
        </w:rPr>
        <w:t>дің және едендердің дыбыс жұтатын төсемі;</w:t>
      </w:r>
    </w:p>
    <w:p w:rsidR="00663984" w:rsidRDefault="00487A3A">
      <w:pPr>
        <w:ind w:firstLine="709"/>
        <w:jc w:val="both"/>
        <w:rPr>
          <w:kern w:val="32"/>
          <w:sz w:val="28"/>
          <w:szCs w:val="32"/>
          <w:lang w:val="kk-KZ" w:eastAsia="cs-CZ"/>
        </w:rPr>
      </w:pPr>
      <w:r w:rsidRPr="00C74A3B">
        <w:rPr>
          <w:kern w:val="32"/>
          <w:sz w:val="28"/>
          <w:szCs w:val="32"/>
          <w:lang w:val="kk-KZ" w:eastAsia="cs-CZ"/>
        </w:rPr>
        <w:t>желдету және ауаны баптау жүйелерінде, жабдықта дыбыс өшіргіштерді қолдану;</w:t>
      </w:r>
    </w:p>
    <w:p w:rsidR="00663984" w:rsidRDefault="00487A3A">
      <w:pPr>
        <w:ind w:firstLine="709"/>
        <w:jc w:val="both"/>
        <w:rPr>
          <w:kern w:val="32"/>
          <w:sz w:val="28"/>
          <w:szCs w:val="32"/>
          <w:lang w:val="kk-KZ" w:eastAsia="cs-CZ"/>
        </w:rPr>
      </w:pPr>
      <w:r w:rsidRPr="00C74A3B">
        <w:rPr>
          <w:kern w:val="32"/>
          <w:sz w:val="28"/>
          <w:szCs w:val="32"/>
          <w:lang w:val="kk-KZ" w:eastAsia="cs-CZ"/>
        </w:rPr>
        <w:t>ғимараттарды, үй-жайларды, құрылыстарды жобалаудағы акустикалық ұтымды жоспарлау шешімдері;</w:t>
      </w:r>
    </w:p>
    <w:p w:rsidR="00663984" w:rsidRDefault="00487A3A">
      <w:pPr>
        <w:ind w:left="709"/>
        <w:contextualSpacing/>
        <w:jc w:val="both"/>
        <w:rPr>
          <w:color w:val="000000"/>
          <w:kern w:val="32"/>
          <w:sz w:val="28"/>
          <w:szCs w:val="32"/>
          <w:lang w:val="kk-KZ" w:eastAsia="cs-CZ"/>
        </w:rPr>
      </w:pPr>
      <w:r w:rsidRPr="00C74A3B">
        <w:rPr>
          <w:kern w:val="32"/>
          <w:sz w:val="28"/>
          <w:szCs w:val="32"/>
          <w:lang w:val="kk-KZ" w:eastAsia="cs-CZ"/>
        </w:rPr>
        <w:t>шуды азайтуға бағытталған конструктивті шарала</w:t>
      </w:r>
      <w:r w:rsidRPr="00C74A3B">
        <w:rPr>
          <w:kern w:val="32"/>
          <w:sz w:val="28"/>
          <w:szCs w:val="32"/>
          <w:lang w:val="kk-KZ" w:eastAsia="cs-CZ"/>
        </w:rPr>
        <w:t>р, соның ішінде ғимараттардың инженерлік-санитариялық жабдықтары</w:t>
      </w:r>
      <w:r w:rsidRPr="00C74A3B">
        <w:rPr>
          <w:color w:val="000000"/>
          <w:kern w:val="32"/>
          <w:sz w:val="28"/>
          <w:szCs w:val="32"/>
          <w:lang w:val="kk-KZ" w:eastAsia="cs-CZ"/>
        </w:rPr>
        <w:t xml:space="preserve">. </w:t>
      </w:r>
    </w:p>
    <w:p w:rsidR="00663984" w:rsidRDefault="00487A3A">
      <w:pPr>
        <w:ind w:firstLine="709"/>
        <w:jc w:val="both"/>
        <w:rPr>
          <w:kern w:val="32"/>
          <w:sz w:val="28"/>
          <w:szCs w:val="32"/>
          <w:lang w:val="kk-KZ" w:eastAsia="cs-CZ"/>
        </w:rPr>
      </w:pPr>
      <w:r w:rsidRPr="00C74A3B">
        <w:rPr>
          <w:kern w:val="32"/>
          <w:sz w:val="28"/>
          <w:szCs w:val="32"/>
          <w:lang w:val="kk-KZ" w:eastAsia="cs-CZ"/>
        </w:rPr>
        <w:t>Шу туындататын өндірістік жабдыққа шығаратын зауыт өлшеген шу сипаттамалары көрсетілген техникалық паспорттар рәсімделуі тиіс.</w:t>
      </w:r>
    </w:p>
    <w:p w:rsidR="00663984" w:rsidRDefault="00487A3A">
      <w:pPr>
        <w:ind w:firstLine="709"/>
        <w:jc w:val="both"/>
        <w:rPr>
          <w:kern w:val="32"/>
          <w:sz w:val="28"/>
          <w:szCs w:val="32"/>
          <w:lang w:val="kk-KZ" w:eastAsia="cs-CZ"/>
        </w:rPr>
      </w:pPr>
      <w:r w:rsidRPr="00C74A3B">
        <w:rPr>
          <w:kern w:val="32"/>
          <w:sz w:val="28"/>
          <w:szCs w:val="32"/>
          <w:lang w:val="kk-KZ" w:eastAsia="cs-CZ"/>
        </w:rPr>
        <w:t>Көтеріңкі шу себептерін анықтау үшін санитарлық тексеру кезінд</w:t>
      </w:r>
      <w:r w:rsidRPr="00C74A3B">
        <w:rPr>
          <w:kern w:val="32"/>
          <w:sz w:val="28"/>
          <w:szCs w:val="32"/>
          <w:lang w:val="kk-KZ" w:eastAsia="cs-CZ"/>
        </w:rPr>
        <w:t xml:space="preserve">е келесі мәселелерге назар аудару қажет: </w:t>
      </w:r>
    </w:p>
    <w:p w:rsidR="00663984" w:rsidRDefault="00487A3A">
      <w:pPr>
        <w:ind w:firstLine="709"/>
        <w:jc w:val="both"/>
        <w:rPr>
          <w:kern w:val="32"/>
          <w:sz w:val="28"/>
          <w:szCs w:val="32"/>
          <w:lang w:val="kk-KZ" w:eastAsia="cs-CZ"/>
        </w:rPr>
      </w:pPr>
      <w:r w:rsidRPr="00C74A3B">
        <w:rPr>
          <w:kern w:val="32"/>
          <w:sz w:val="28"/>
          <w:szCs w:val="32"/>
          <w:lang w:val="kk-KZ" w:eastAsia="cs-CZ"/>
        </w:rPr>
        <w:t>жабдықтың тозуы;</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жекелеген тораптар мен жабдықтардың тұтастай іргетасқа, еденге немесе ғимарат қабығына бекітілу жағдайы;</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агрегаттардың қозғалмалы бөліктерін теңгеру жағдайы;</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қоршау конструкцияларының дыбыс оқшаулауының болуы және жағдайы;</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 xml:space="preserve">газ немесе ауа ағындарының шығуы </w:t>
      </w:r>
      <w:r w:rsidRPr="00C74A3B">
        <w:rPr>
          <w:color w:val="000000"/>
          <w:kern w:val="32"/>
          <w:sz w:val="28"/>
          <w:szCs w:val="32"/>
          <w:lang w:val="kk-KZ" w:eastAsia="cs-CZ"/>
        </w:rPr>
        <w:t>кезінде кептелу құралдарының күйі;</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бөлшектердің үйкеліс және соқтығысуы орындарында тұтқыр заттармен майлауды жеткіліксіз пайдалану.</w:t>
      </w:r>
    </w:p>
    <w:p w:rsidR="00663984" w:rsidRDefault="00487A3A">
      <w:pPr>
        <w:ind w:firstLine="709"/>
        <w:contextualSpacing/>
        <w:jc w:val="both"/>
        <w:rPr>
          <w:color w:val="000000"/>
          <w:kern w:val="32"/>
          <w:sz w:val="28"/>
          <w:szCs w:val="32"/>
          <w:lang w:val="kk-KZ" w:eastAsia="cs-CZ"/>
        </w:rPr>
      </w:pPr>
      <w:r w:rsidRPr="00C74A3B">
        <w:rPr>
          <w:color w:val="000000"/>
          <w:kern w:val="32"/>
          <w:sz w:val="28"/>
          <w:szCs w:val="32"/>
          <w:lang w:val="kk-KZ" w:eastAsia="cs-CZ"/>
        </w:rPr>
        <w:t>Техникалық әдістер стандарттар талаптарына жауап бере алмаған кезде жұмыс режимін дұрыс ұйымдастыру, шудың ұзақтығын шектеу</w:t>
      </w:r>
      <w:r w:rsidRPr="00C74A3B">
        <w:rPr>
          <w:color w:val="000000"/>
          <w:kern w:val="32"/>
          <w:sz w:val="28"/>
          <w:szCs w:val="32"/>
          <w:lang w:val="kk-KZ" w:eastAsia="cs-CZ"/>
        </w:rPr>
        <w:t xml:space="preserve"> және жеке қорғаныс құралдарын пайдалану қажет.</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Техникалық құралдардың көмегімен шуды азайту мәселесін шешу әрдайым мүмкін еместігін ескере отырып, жеке қорғаныс құралдарын (антифондар, тығындар, құлаққаптар және т.б.) пайдалануға көп көңіл бөлу керек. Жек</w:t>
      </w:r>
      <w:r w:rsidRPr="00C74A3B">
        <w:rPr>
          <w:color w:val="000000"/>
          <w:kern w:val="32"/>
          <w:sz w:val="28"/>
          <w:szCs w:val="32"/>
          <w:lang w:val="kk-KZ" w:eastAsia="cs-CZ"/>
        </w:rPr>
        <w:t>е қорғаныс құралдарының тиімділігін шу деңгейі мен спектріне байланысты дұрыс таңдау, сондай-ақ олардың жұмыс істеу жағдайларын бақылау арқылы қамтамасыз етуге болады.</w:t>
      </w:r>
    </w:p>
    <w:p w:rsidR="00663984" w:rsidRDefault="00487A3A">
      <w:pPr>
        <w:ind w:firstLine="709"/>
        <w:rPr>
          <w:b/>
          <w:bCs/>
          <w:color w:val="000000"/>
          <w:kern w:val="32"/>
          <w:sz w:val="28"/>
          <w:szCs w:val="32"/>
          <w:lang w:val="kk-KZ" w:eastAsia="cs-CZ"/>
        </w:rPr>
      </w:pPr>
      <w:r w:rsidRPr="00C74A3B">
        <w:rPr>
          <w:b/>
          <w:bCs/>
          <w:color w:val="000000"/>
          <w:kern w:val="32"/>
          <w:sz w:val="28"/>
          <w:szCs w:val="32"/>
          <w:lang w:val="kk-KZ" w:eastAsia="cs-CZ"/>
        </w:rPr>
        <w:t>Діріл</w:t>
      </w:r>
    </w:p>
    <w:p w:rsidR="00663984" w:rsidRDefault="00487A3A">
      <w:pPr>
        <w:ind w:firstLine="709"/>
        <w:jc w:val="both"/>
        <w:rPr>
          <w:sz w:val="28"/>
          <w:szCs w:val="28"/>
          <w:lang w:val="kk-KZ"/>
        </w:rPr>
      </w:pPr>
      <w:r w:rsidRPr="00C74A3B">
        <w:rPr>
          <w:sz w:val="28"/>
          <w:szCs w:val="28"/>
          <w:lang w:val="kk-KZ"/>
        </w:rPr>
        <w:t>Діріл – серпімді байланыстармен жүйенің механикалық тербелмелі қозғалысы. Адамға б</w:t>
      </w:r>
      <w:r w:rsidRPr="00C74A3B">
        <w:rPr>
          <w:sz w:val="28"/>
          <w:szCs w:val="28"/>
          <w:lang w:val="kk-KZ"/>
        </w:rPr>
        <w:t>ерілу әдісі бойынша діріл (діріл көздерімен жанасу сипатына байланысты) шартты түрде бөлінеді: жұмысшының қолдарына берілетін жергілікті (локальды) және отырған (құйымшаққа) немесе тұрған (аяқ табанымен) жағдайда тірек беттері арқылы адам денесіне берілеті</w:t>
      </w:r>
      <w:r w:rsidRPr="00C74A3B">
        <w:rPr>
          <w:sz w:val="28"/>
          <w:szCs w:val="28"/>
          <w:lang w:val="kk-KZ"/>
        </w:rPr>
        <w:t xml:space="preserve">н жалпы. </w:t>
      </w:r>
    </w:p>
    <w:p w:rsidR="00663984" w:rsidRDefault="00487A3A">
      <w:pPr>
        <w:ind w:firstLine="709"/>
        <w:jc w:val="both"/>
        <w:rPr>
          <w:sz w:val="28"/>
          <w:szCs w:val="28"/>
          <w:lang w:val="kk-KZ"/>
        </w:rPr>
      </w:pPr>
      <w:r w:rsidRPr="00C74A3B">
        <w:rPr>
          <w:sz w:val="28"/>
          <w:szCs w:val="28"/>
          <w:lang w:val="kk-KZ"/>
        </w:rPr>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rsidR="00663984" w:rsidRDefault="00487A3A">
      <w:pPr>
        <w:ind w:firstLine="709"/>
        <w:jc w:val="both"/>
        <w:rPr>
          <w:sz w:val="28"/>
          <w:szCs w:val="28"/>
          <w:lang w:val="kk-KZ"/>
        </w:rPr>
      </w:pPr>
      <w:r w:rsidRPr="00C74A3B">
        <w:rPr>
          <w:sz w:val="28"/>
          <w:szCs w:val="28"/>
          <w:lang w:val="kk-KZ"/>
        </w:rPr>
        <w:t>Адамның дірілдейтін жабдықпен тікелей байланысын жою оны дірілден қорғаудың ең тиімді құралы болып табылады.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rsidR="00663984" w:rsidRDefault="00487A3A">
      <w:pPr>
        <w:ind w:firstLine="709"/>
        <w:jc w:val="both"/>
        <w:rPr>
          <w:sz w:val="28"/>
          <w:szCs w:val="28"/>
          <w:lang w:val="kk-KZ"/>
        </w:rPr>
      </w:pPr>
      <w:r w:rsidRPr="00C74A3B">
        <w:rPr>
          <w:sz w:val="28"/>
          <w:szCs w:val="28"/>
          <w:lang w:val="kk-KZ"/>
        </w:rPr>
        <w:t>Оп</w:t>
      </w:r>
      <w:r w:rsidRPr="00C74A3B">
        <w:rPr>
          <w:sz w:val="28"/>
          <w:szCs w:val="28"/>
          <w:lang w:val="kk-KZ"/>
        </w:rPr>
        <w:t>ераторға қолмен механикаландырылған құралдардың тербелісінің қолайсыз әсерін төмендетуге техникалық шешімдер арқылы қол жеткізіледі:</w:t>
      </w:r>
    </w:p>
    <w:p w:rsidR="00663984" w:rsidRDefault="00487A3A">
      <w:pPr>
        <w:ind w:firstLine="709"/>
        <w:jc w:val="both"/>
        <w:rPr>
          <w:sz w:val="28"/>
          <w:szCs w:val="28"/>
          <w:lang w:val="kk-KZ"/>
        </w:rPr>
      </w:pPr>
      <w:r w:rsidRPr="00C74A3B">
        <w:rPr>
          <w:sz w:val="28"/>
          <w:szCs w:val="28"/>
          <w:lang w:val="kk-KZ"/>
        </w:rPr>
        <w:t>тікелей көзде діріл қарқындылығының төмендеуі (конструктивті жетілдірулер есебінен);</w:t>
      </w:r>
    </w:p>
    <w:p w:rsidR="00663984" w:rsidRDefault="00487A3A">
      <w:pPr>
        <w:ind w:firstLine="709"/>
        <w:jc w:val="both"/>
        <w:rPr>
          <w:sz w:val="28"/>
          <w:szCs w:val="28"/>
          <w:lang w:val="kk-KZ"/>
        </w:rPr>
      </w:pPr>
      <w:r w:rsidRPr="00C74A3B">
        <w:rPr>
          <w:sz w:val="28"/>
          <w:szCs w:val="28"/>
          <w:lang w:val="kk-KZ"/>
        </w:rPr>
        <w:t>сыртқы дірілден қорғау құралдары болып</w:t>
      </w:r>
      <w:r w:rsidRPr="00C74A3B">
        <w:rPr>
          <w:sz w:val="28"/>
          <w:szCs w:val="28"/>
          <w:lang w:val="kk-KZ"/>
        </w:rPr>
        <w:t xml:space="preserve"> табылатындар, діріл көздері мен жұмысшының қолдары арасында орналастырылатын серпімді жұтқыш материалдар мен құрылғыларды қамтиды.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Кешенді шаралар шеңберінде еңбек және демалыс режимдерін ғылыми негізде әзірлеу және енгізу маңызды рөл атқарады.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Шу мен дір</w:t>
      </w:r>
      <w:r w:rsidRPr="00C74A3B">
        <w:rPr>
          <w:color w:val="000000"/>
          <w:kern w:val="32"/>
          <w:sz w:val="28"/>
          <w:szCs w:val="32"/>
          <w:lang w:val="kk-KZ" w:eastAsia="cs-CZ"/>
        </w:rPr>
        <w:t>іл әсерін төмендету үшін қолданылатын техникалар:</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Шулы операцияларды/агрегаттарды қоршау;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Өндіріс орындарын/агрегаттарды дірілден оқшаулау;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Дыбыс өткізбейтін материалдар негізінде ішкі және сыртқы оқшаулауды пайдалану;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Кез келген шу тудыратын операцияларды</w:t>
      </w:r>
      <w:r w:rsidRPr="00C74A3B">
        <w:rPr>
          <w:color w:val="000000"/>
          <w:kern w:val="32"/>
          <w:sz w:val="28"/>
          <w:szCs w:val="32"/>
          <w:lang w:val="kk-KZ" w:eastAsia="cs-CZ"/>
        </w:rPr>
        <w:t>, соның ішінде материалдарды өңдеуге арналған жабдықты жабу үшін ғимараттарды дыбыстық оқшаулау;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Дыбыс өткізбейтін қабырғаларды және/немесе табиғи кедергілерді орнату;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Шығару құбырларында сөндіргіштерді қолдану;</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Дыбыс өткізбейтін ғимараттарда орналасқан ар</w:t>
      </w:r>
      <w:r w:rsidRPr="00C74A3B">
        <w:rPr>
          <w:color w:val="000000"/>
          <w:kern w:val="32"/>
          <w:sz w:val="28"/>
          <w:szCs w:val="32"/>
          <w:lang w:val="kk-KZ" w:eastAsia="cs-CZ"/>
        </w:rPr>
        <w:t>налар мен желдеткіштерді дыбыстық оқшаулау;</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Ц</w:t>
      </w:r>
      <w:r w:rsidRPr="00C74A3B">
        <w:rPr>
          <w:color w:val="000000"/>
          <w:kern w:val="32"/>
          <w:sz w:val="28"/>
          <w:szCs w:val="32"/>
          <w:lang w:eastAsia="cs-CZ"/>
        </w:rPr>
        <w:t>ехт</w:t>
      </w:r>
      <w:r w:rsidRPr="00C74A3B">
        <w:rPr>
          <w:color w:val="000000"/>
          <w:kern w:val="32"/>
          <w:sz w:val="28"/>
          <w:szCs w:val="32"/>
          <w:lang w:val="kk-KZ" w:eastAsia="cs-CZ"/>
        </w:rPr>
        <w:t>а</w:t>
      </w:r>
      <w:r w:rsidRPr="00C74A3B">
        <w:rPr>
          <w:color w:val="000000"/>
          <w:kern w:val="32"/>
          <w:sz w:val="28"/>
          <w:szCs w:val="32"/>
          <w:lang w:eastAsia="cs-CZ"/>
        </w:rPr>
        <w:t>р мен үй-жайларда есіктер мен терезелерді жабу;</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М</w:t>
      </w:r>
      <w:r w:rsidRPr="00C74A3B">
        <w:rPr>
          <w:color w:val="000000"/>
          <w:kern w:val="32"/>
          <w:sz w:val="28"/>
          <w:szCs w:val="32"/>
          <w:lang w:eastAsia="cs-CZ"/>
        </w:rPr>
        <w:t>ашина үй-жайлар</w:t>
      </w:r>
      <w:r w:rsidRPr="00C74A3B">
        <w:rPr>
          <w:color w:val="000000"/>
          <w:kern w:val="32"/>
          <w:sz w:val="28"/>
          <w:szCs w:val="32"/>
          <w:lang w:val="kk-KZ" w:eastAsia="cs-CZ"/>
        </w:rPr>
        <w:t>ының</w:t>
      </w:r>
      <w:r w:rsidRPr="00C74A3B">
        <w:rPr>
          <w:color w:val="000000"/>
          <w:kern w:val="32"/>
          <w:sz w:val="28"/>
          <w:szCs w:val="32"/>
          <w:lang w:eastAsia="cs-CZ"/>
        </w:rPr>
        <w:t xml:space="preserve"> дыбыс</w:t>
      </w:r>
      <w:r w:rsidRPr="00C74A3B">
        <w:rPr>
          <w:color w:val="000000"/>
          <w:kern w:val="32"/>
          <w:sz w:val="28"/>
          <w:szCs w:val="32"/>
          <w:lang w:val="kk-KZ" w:eastAsia="cs-CZ"/>
        </w:rPr>
        <w:t>тық</w:t>
      </w:r>
      <w:r w:rsidRPr="00C74A3B">
        <w:rPr>
          <w:color w:val="000000"/>
          <w:kern w:val="32"/>
          <w:sz w:val="28"/>
          <w:szCs w:val="32"/>
          <w:lang w:eastAsia="cs-CZ"/>
        </w:rPr>
        <w:t xml:space="preserve"> оқшаулауын қолдану;</w:t>
      </w:r>
    </w:p>
    <w:p w:rsidR="00663984" w:rsidRDefault="00487A3A">
      <w:pPr>
        <w:ind w:firstLine="709"/>
        <w:contextualSpacing/>
        <w:jc w:val="both"/>
        <w:rPr>
          <w:color w:val="000000"/>
          <w:kern w:val="32"/>
          <w:sz w:val="28"/>
          <w:szCs w:val="32"/>
          <w:lang w:eastAsia="cs-CZ"/>
        </w:rPr>
      </w:pPr>
      <w:r w:rsidRPr="00C74A3B">
        <w:rPr>
          <w:color w:val="000000"/>
          <w:kern w:val="32"/>
          <w:sz w:val="28"/>
          <w:szCs w:val="32"/>
          <w:lang w:val="kk-KZ" w:eastAsia="cs-CZ"/>
        </w:rPr>
        <w:t>Қ</w:t>
      </w:r>
      <w:r w:rsidRPr="00C74A3B">
        <w:rPr>
          <w:color w:val="000000"/>
          <w:kern w:val="32"/>
          <w:sz w:val="28"/>
          <w:szCs w:val="32"/>
          <w:lang w:eastAsia="cs-CZ"/>
        </w:rPr>
        <w:t>абырға саңылауларының дыбыс</w:t>
      </w:r>
      <w:r w:rsidRPr="00C74A3B">
        <w:rPr>
          <w:color w:val="000000"/>
          <w:kern w:val="32"/>
          <w:sz w:val="28"/>
          <w:szCs w:val="32"/>
          <w:lang w:val="kk-KZ" w:eastAsia="cs-CZ"/>
        </w:rPr>
        <w:t>тық</w:t>
      </w:r>
      <w:r w:rsidRPr="00C74A3B">
        <w:rPr>
          <w:color w:val="000000"/>
          <w:kern w:val="32"/>
          <w:sz w:val="28"/>
          <w:szCs w:val="32"/>
          <w:lang w:eastAsia="cs-CZ"/>
        </w:rPr>
        <w:t xml:space="preserve"> оқшаулауын қолдану, мысалы, конвейер таспасының кіру нүктесінде шлюз орнату.</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Қол жеткізілген экологиялық пайда</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Шу</w:t>
      </w:r>
      <w:r w:rsidRPr="00C74A3B">
        <w:rPr>
          <w:color w:val="000000"/>
          <w:kern w:val="32"/>
          <w:sz w:val="28"/>
          <w:szCs w:val="32"/>
          <w:lang w:val="kk-KZ" w:eastAsia="cs-CZ"/>
        </w:rPr>
        <w:t xml:space="preserve"> деңгейін</w:t>
      </w:r>
      <w:r w:rsidRPr="00C74A3B">
        <w:rPr>
          <w:color w:val="000000"/>
          <w:kern w:val="32"/>
          <w:sz w:val="28"/>
          <w:szCs w:val="32"/>
          <w:lang w:eastAsia="cs-CZ"/>
        </w:rPr>
        <w:t xml:space="preserve"> азайту.</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 xml:space="preserve">Экологиялық сипаттамалары және пайдалану деректері </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Ө</w:t>
      </w:r>
      <w:r w:rsidRPr="00C74A3B">
        <w:rPr>
          <w:color w:val="000000"/>
          <w:kern w:val="32"/>
          <w:sz w:val="28"/>
          <w:szCs w:val="32"/>
          <w:lang w:eastAsia="cs-CZ"/>
        </w:rPr>
        <w:t>ндіріс кәсіпорындарда шу коэффициенті ескеріледі. Жұмыс істейтін</w:t>
      </w:r>
      <w:r w:rsidRPr="00C74A3B">
        <w:rPr>
          <w:rFonts w:ascii="Courier New" w:hAnsi="Courier New" w:cs="Courier New"/>
          <w:color w:val="000000"/>
          <w:spacing w:val="2"/>
          <w:sz w:val="20"/>
          <w:szCs w:val="20"/>
        </w:rPr>
        <w:t xml:space="preserve"> </w:t>
      </w:r>
      <w:r w:rsidRPr="00C74A3B">
        <w:rPr>
          <w:color w:val="000000"/>
          <w:kern w:val="32"/>
          <w:sz w:val="28"/>
          <w:szCs w:val="32"/>
          <w:lang w:eastAsia="cs-CZ"/>
        </w:rPr>
        <w:t>жабдық шудың әсер етуі бойынша ҚР стандарттарына сәйкес келеді.</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Титан және магний өндіру бойынша деректер жұмыс орындарының аттестациясы бойынша шу деңгейін жариялайды.</w:t>
      </w:r>
      <w:r w:rsidRPr="00C74A3B">
        <w:rPr>
          <w:color w:val="000000"/>
          <w:kern w:val="32"/>
          <w:sz w:val="28"/>
          <w:szCs w:val="32"/>
          <w:lang w:eastAsia="cs-CZ"/>
        </w:rPr>
        <w:t>. Шу деңгейі жабдықтың техникалық сипаттамаларына сәйкес келеді.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Шу деңгейін төмендету ү</w:t>
      </w:r>
      <w:r w:rsidRPr="00C74A3B">
        <w:rPr>
          <w:color w:val="000000"/>
          <w:kern w:val="32"/>
          <w:sz w:val="28"/>
          <w:szCs w:val="32"/>
          <w:lang w:eastAsia="cs-CZ"/>
        </w:rPr>
        <w:t>шін келесі әдістер қолданылады:</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қоршау қондырғылары;</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дірілді оқшаулау;</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дыбыс оқшаулау;</w:t>
      </w:r>
    </w:p>
    <w:p w:rsidR="00663984" w:rsidRDefault="00487A3A">
      <w:pPr>
        <w:ind w:left="709"/>
        <w:contextualSpacing/>
        <w:jc w:val="both"/>
        <w:rPr>
          <w:color w:val="000000"/>
          <w:kern w:val="32"/>
          <w:sz w:val="28"/>
          <w:szCs w:val="32"/>
          <w:lang w:eastAsia="cs-CZ"/>
        </w:rPr>
      </w:pPr>
      <w:r w:rsidRPr="00C74A3B">
        <w:rPr>
          <w:color w:val="000000"/>
          <w:kern w:val="32"/>
          <w:sz w:val="28"/>
          <w:szCs w:val="32"/>
          <w:lang w:eastAsia="cs-CZ"/>
        </w:rPr>
        <w:t xml:space="preserve">дыбыс өшіргіштерді қолдану. </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Кросс-медиа әсерлері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Күтілмейді.</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Қолданылуына қатысты техникалық ой-пайым</w:t>
      </w:r>
    </w:p>
    <w:p w:rsidR="00663984" w:rsidRDefault="00487A3A">
      <w:pPr>
        <w:ind w:firstLine="709"/>
        <w:jc w:val="both"/>
        <w:rPr>
          <w:sz w:val="28"/>
          <w:szCs w:val="22"/>
          <w:lang w:val="kk-KZ" w:eastAsia="cs-CZ"/>
        </w:rPr>
      </w:pPr>
      <w:r w:rsidRPr="00C74A3B">
        <w:rPr>
          <w:sz w:val="28"/>
          <w:szCs w:val="22"/>
          <w:lang w:val="cs-CZ" w:eastAsia="cs-CZ"/>
        </w:rPr>
        <w:t>ЕҚТ бойынша анықтамалықтың қолданылу саласына сай қызмет түрлеріне</w:t>
      </w:r>
      <w:r w:rsidRPr="00C74A3B">
        <w:rPr>
          <w:sz w:val="28"/>
          <w:szCs w:val="22"/>
          <w:lang w:val="cs-CZ" w:eastAsia="cs-CZ"/>
        </w:rPr>
        <w:t xml:space="preserve"> және технологиялық процестерге жалпы қолданылады. </w:t>
      </w:r>
    </w:p>
    <w:p w:rsidR="00663984" w:rsidRDefault="00487A3A">
      <w:pPr>
        <w:ind w:firstLine="709"/>
        <w:jc w:val="both"/>
        <w:rPr>
          <w:b/>
          <w:bCs/>
          <w:color w:val="000000"/>
          <w:kern w:val="32"/>
          <w:sz w:val="28"/>
          <w:szCs w:val="32"/>
          <w:lang w:val="kk-KZ" w:eastAsia="cs-CZ"/>
        </w:rPr>
      </w:pPr>
      <w:r w:rsidRPr="00C74A3B">
        <w:rPr>
          <w:b/>
          <w:bCs/>
          <w:color w:val="000000"/>
          <w:kern w:val="32"/>
          <w:sz w:val="28"/>
          <w:szCs w:val="32"/>
          <w:lang w:val="kk-KZ" w:eastAsia="cs-CZ"/>
        </w:rPr>
        <w:t>Экономика</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Қосымша инвестициялық және техникалық қызмет көрсету шығындары.</w:t>
      </w:r>
    </w:p>
    <w:p w:rsidR="00663984" w:rsidRDefault="00487A3A">
      <w:pPr>
        <w:ind w:firstLine="709"/>
        <w:jc w:val="both"/>
        <w:rPr>
          <w:b/>
          <w:bCs/>
          <w:color w:val="000000"/>
          <w:kern w:val="32"/>
          <w:sz w:val="28"/>
          <w:szCs w:val="32"/>
          <w:lang w:val="kk-KZ" w:eastAsia="cs-CZ"/>
        </w:rPr>
      </w:pPr>
      <w:r w:rsidRPr="00C74A3B">
        <w:rPr>
          <w:b/>
          <w:bCs/>
          <w:color w:val="000000"/>
          <w:kern w:val="32"/>
          <w:sz w:val="28"/>
          <w:szCs w:val="32"/>
          <w:lang w:val="kk-KZ" w:eastAsia="cs-CZ"/>
        </w:rPr>
        <w:t>Ендірудің қозғаушы күші</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Экологиялық заңнама талаптары.</w:t>
      </w:r>
    </w:p>
    <w:p w:rsidR="00663984" w:rsidRDefault="00663984">
      <w:pPr>
        <w:ind w:firstLine="709"/>
        <w:jc w:val="both"/>
        <w:rPr>
          <w:b/>
          <w:bCs/>
          <w:color w:val="000000"/>
          <w:kern w:val="32"/>
          <w:sz w:val="28"/>
          <w:szCs w:val="32"/>
          <w:lang w:val="kk-KZ" w:eastAsia="cs-CZ"/>
        </w:rPr>
      </w:pPr>
    </w:p>
    <w:p w:rsidR="00663984" w:rsidRDefault="00487A3A">
      <w:pPr>
        <w:widowControl w:val="0"/>
        <w:ind w:firstLine="709"/>
        <w:jc w:val="both"/>
        <w:outlineLvl w:val="1"/>
        <w:rPr>
          <w:b/>
          <w:bCs/>
          <w:sz w:val="28"/>
          <w:szCs w:val="28"/>
          <w:lang w:val="kk-KZ" w:eastAsia="cs-CZ"/>
        </w:rPr>
      </w:pPr>
      <w:bookmarkStart w:id="192" w:name="_Toc235711631"/>
      <w:r w:rsidRPr="00C74A3B">
        <w:rPr>
          <w:b/>
          <w:bCs/>
          <w:sz w:val="28"/>
          <w:szCs w:val="28"/>
          <w:lang w:val="kk-KZ" w:eastAsia="cs-CZ"/>
        </w:rPr>
        <w:t>4.9. Иіс</w:t>
      </w:r>
      <w:bookmarkEnd w:id="192"/>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Қазіргі уақытта металлургия өнеркәсібіндегі күрделі экологиялық проблемалардың бірі жағымсыз иіс проблемасы болып табылады.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Иістер — бұл бізді қоршаған дерлік барлық заттар мен жабдықтардан шығатын ұшқыш химиялық қосылыстар. Иістерді иіс сезу органдары тіп</w:t>
      </w:r>
      <w:r w:rsidRPr="00C74A3B">
        <w:rPr>
          <w:color w:val="000000"/>
          <w:kern w:val="32"/>
          <w:sz w:val="28"/>
          <w:szCs w:val="32"/>
          <w:lang w:val="kk-KZ" w:eastAsia="cs-CZ"/>
        </w:rPr>
        <w:t>ті өте төмен концентрацияларда (ШРК-дан айтарлықтай аз) таниды, қазіргі заманғы талдау әдістерімен анықталатындардан төмен. Сондықтан иістерді реттеу өте қиын міндеттердің бірі болып қала береді, өйткені жағымсыз иістердің деңгейін иіс сезу мүшелері қабылд</w:t>
      </w:r>
      <w:r w:rsidRPr="00C74A3B">
        <w:rPr>
          <w:color w:val="000000"/>
          <w:kern w:val="32"/>
          <w:sz w:val="28"/>
          <w:szCs w:val="32"/>
          <w:lang w:val="kk-KZ" w:eastAsia="cs-CZ"/>
        </w:rPr>
        <w:t xml:space="preserve">амайтын деңгейге дейін төмендету керек, оның сезімталдығы адамнан адамға айтарлықтай өзгеруі мүмкін. </w:t>
      </w:r>
    </w:p>
    <w:p w:rsidR="00663984" w:rsidRDefault="00487A3A">
      <w:pPr>
        <w:ind w:firstLine="709"/>
        <w:jc w:val="both"/>
        <w:rPr>
          <w:b/>
          <w:bCs/>
          <w:color w:val="000000"/>
          <w:kern w:val="32"/>
          <w:sz w:val="28"/>
          <w:szCs w:val="32"/>
          <w:lang w:val="kk-KZ" w:eastAsia="cs-CZ"/>
        </w:rPr>
      </w:pPr>
      <w:r w:rsidRPr="00C74A3B">
        <w:rPr>
          <w:b/>
          <w:bCs/>
          <w:color w:val="000000"/>
          <w:kern w:val="32"/>
          <w:sz w:val="28"/>
          <w:szCs w:val="32"/>
          <w:lang w:val="kk-KZ" w:eastAsia="cs-CZ"/>
        </w:rPr>
        <w:t>Техникалық сипаттамасы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Бүкіл әлемде иіс қоршаған ортаны ластағыш фактор ретінде қарастырылады, ол жағымсыз иісті заттардың шығарындыларын азайту мақсатынд</w:t>
      </w:r>
      <w:r w:rsidRPr="00C74A3B">
        <w:rPr>
          <w:color w:val="000000"/>
          <w:kern w:val="32"/>
          <w:sz w:val="28"/>
          <w:szCs w:val="32"/>
          <w:lang w:val="kk-KZ" w:eastAsia="cs-CZ"/>
        </w:rPr>
        <w:t>а реттелуі керек.</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Қазіргі уақытта әлемде иістерді реттеу және бақылау мәселесінде бірыңғай стандарттар жоқ. Әртүрлі елдер иіс стандарттарын орнатудың өзіндік тәсілдерін қолданады. Дегенмен, 2003 жылы EN13725 «Ауа сапасы – динамикалық олфактометрия әдісімен</w:t>
      </w:r>
      <w:r w:rsidRPr="00C74A3B">
        <w:rPr>
          <w:color w:val="000000"/>
          <w:kern w:val="32"/>
          <w:sz w:val="28"/>
          <w:szCs w:val="32"/>
          <w:lang w:val="kk-KZ" w:eastAsia="cs-CZ"/>
        </w:rPr>
        <w:t xml:space="preserve"> иіс концентрациясын анықтау» еуропалық стандартымен бекітілген иістерді өлшеу әдісі көптеген еуропалық елдерге ортақ болып табылады.</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Жағымсыз иістерді одоранттар деп те атайды. Одоранттарға (жағымсыз иісті заттар)</w:t>
      </w:r>
      <w:r w:rsidRPr="00C74A3B">
        <w:rPr>
          <w:color w:val="000000"/>
          <w:kern w:val="32"/>
          <w:sz w:val="28"/>
          <w:szCs w:val="32"/>
          <w:lang w:val="kk-KZ" w:eastAsia="cs-CZ"/>
        </w:rPr>
        <w:t xml:space="preserve"> </w:t>
      </w:r>
      <w:r w:rsidRPr="00C74A3B">
        <w:rPr>
          <w:color w:val="000000"/>
          <w:kern w:val="32"/>
          <w:sz w:val="28"/>
          <w:szCs w:val="32"/>
          <w:lang w:eastAsia="cs-CZ"/>
        </w:rPr>
        <w:t>денсаулыққа қауіп төндірмейтін концентрац</w:t>
      </w:r>
      <w:r w:rsidRPr="00C74A3B">
        <w:rPr>
          <w:color w:val="000000"/>
          <w:kern w:val="32"/>
          <w:sz w:val="28"/>
          <w:szCs w:val="32"/>
          <w:lang w:eastAsia="cs-CZ"/>
        </w:rPr>
        <w:t>иядағы әртүрлі органикалық және бейорганикалық заттардың тұтас кешені жатады. Одорантты бөлу көздері келесідей жіктеледі: нүктелік, сызықтық және алаңдық; жылжымалы және қозғалмайтын; ұйымдастырылған және ұйымдастырылмаған; тұрақты және волейбол және т. б.</w:t>
      </w:r>
      <w:r w:rsidRPr="00C74A3B">
        <w:rPr>
          <w:color w:val="000000"/>
          <w:kern w:val="32"/>
          <w:sz w:val="28"/>
          <w:szCs w:val="32"/>
          <w:lang w:eastAsia="cs-CZ"/>
        </w:rPr>
        <w:t xml:space="preserve">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Одоранттарға тотықсыздандырылған күкірт қосылыстары (күкіртсутек, жеңіл меркаптандар және т. б.), құрамында азот бар заттар (аммиак, аминдер және т. б.), хош иісті көмірсутектер (фенолдар, толуол, крезол, ксилол және т. б.), органикалық қышқылдар (май, вал</w:t>
      </w:r>
      <w:r w:rsidRPr="00C74A3B">
        <w:rPr>
          <w:color w:val="000000"/>
          <w:kern w:val="32"/>
          <w:sz w:val="28"/>
          <w:szCs w:val="32"/>
          <w:lang w:eastAsia="cs-CZ"/>
        </w:rPr>
        <w:t>ериан, нейлон және т. б.), шпалопро нәрлендіретін майлар (көмір және тақтатас майы), дизель отыны және т. б. жатады.</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Өнеркәсіптік кәсіпорындардың шығарындылары құрамында </w:t>
      </w:r>
      <w:r w:rsidRPr="00C74A3B">
        <w:rPr>
          <w:color w:val="000000"/>
          <w:kern w:val="32"/>
          <w:sz w:val="28"/>
          <w:szCs w:val="32"/>
          <w:lang w:val="kk-KZ" w:eastAsia="cs-CZ"/>
        </w:rPr>
        <w:t xml:space="preserve">да </w:t>
      </w:r>
      <w:r w:rsidRPr="00C74A3B">
        <w:rPr>
          <w:color w:val="000000"/>
          <w:kern w:val="32"/>
          <w:sz w:val="28"/>
          <w:szCs w:val="32"/>
          <w:lang w:eastAsia="cs-CZ"/>
        </w:rPr>
        <w:t>иісі бар заттар кездеседі.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Бірқатар технологиялық процестер адам денсаулығына қауіп</w:t>
      </w:r>
      <w:r w:rsidRPr="00C74A3B">
        <w:rPr>
          <w:color w:val="000000"/>
          <w:kern w:val="32"/>
          <w:sz w:val="28"/>
          <w:szCs w:val="32"/>
          <w:lang w:eastAsia="cs-CZ"/>
        </w:rPr>
        <w:t xml:space="preserve"> төндірмейтін концентрацияда болатын иістерді шығарумен бірге жүреді. Дегенмен, хош иісті заттар өкпенің қалыпты жұмысына кедергі келтіріп, бас ауруы мен ұйқының бұзылуына әкеледі.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Жабық өндірістік үй-жайларда ауа алмасуының жеткіліксіздігі нәтижесінде әрт</w:t>
      </w:r>
      <w:r w:rsidRPr="00C74A3B">
        <w:rPr>
          <w:color w:val="000000"/>
          <w:kern w:val="32"/>
          <w:sz w:val="28"/>
          <w:szCs w:val="32"/>
          <w:lang w:eastAsia="cs-CZ"/>
        </w:rPr>
        <w:t xml:space="preserve">үрлі заттар жиналуы мүмкін. Резервуарлар мен оларға қосылған құбырлардың </w:t>
      </w:r>
      <w:r w:rsidRPr="00C74A3B">
        <w:rPr>
          <w:color w:val="000000"/>
          <w:kern w:val="32"/>
          <w:sz w:val="28"/>
          <w:szCs w:val="32"/>
          <w:lang w:val="kk-KZ" w:eastAsia="cs-CZ"/>
        </w:rPr>
        <w:t>қатты жабылмауы</w:t>
      </w:r>
      <w:r w:rsidRPr="00C74A3B">
        <w:rPr>
          <w:color w:val="000000"/>
          <w:kern w:val="32"/>
          <w:sz w:val="28"/>
          <w:szCs w:val="32"/>
          <w:lang w:eastAsia="cs-CZ"/>
        </w:rPr>
        <w:t xml:space="preserve"> (олардың физикалық тозуы, сапасыз дайындау және орнату, саңылаулар, топырақтың шөгуі және т.б. нәтижесінде) әртүрлі заттардың айтарлықтай жоғалуына әкеледі.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Иісі бар з</w:t>
      </w:r>
      <w:r w:rsidRPr="00C74A3B">
        <w:rPr>
          <w:color w:val="000000"/>
          <w:kern w:val="32"/>
          <w:sz w:val="28"/>
          <w:szCs w:val="32"/>
          <w:lang w:eastAsia="cs-CZ"/>
        </w:rPr>
        <w:t>аттардың шығарындыларын төмендету үшін қолданылатын әдістер мыналарды қамтиды:</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И</w:t>
      </w:r>
      <w:r w:rsidRPr="00C74A3B">
        <w:rPr>
          <w:color w:val="000000"/>
          <w:kern w:val="32"/>
          <w:sz w:val="28"/>
          <w:szCs w:val="32"/>
          <w:lang w:eastAsia="cs-CZ"/>
        </w:rPr>
        <w:t>істердің пайда болу көздерін анықтау және оларды жою және (немесе) иістерді азайту жөніндегі іс-шараларды жүргізу;</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Иістерді шығаратын кез келген жабдықты пайдалану және техникалық қызмет көрсету</w:t>
      </w:r>
      <w:r w:rsidRPr="00C74A3B">
        <w:rPr>
          <w:color w:val="000000"/>
          <w:kern w:val="32"/>
          <w:sz w:val="28"/>
          <w:szCs w:val="32"/>
          <w:lang w:eastAsia="cs-CZ"/>
        </w:rPr>
        <w:t>;</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Иісі бар материалдарды дұрыс сақтау және онымен дұрыс жұмыс істеу</w:t>
      </w:r>
      <w:r w:rsidRPr="00C74A3B">
        <w:rPr>
          <w:color w:val="000000"/>
          <w:kern w:val="32"/>
          <w:sz w:val="28"/>
          <w:szCs w:val="32"/>
          <w:lang w:eastAsia="cs-CZ"/>
        </w:rPr>
        <w:t>;</w:t>
      </w:r>
    </w:p>
    <w:p w:rsidR="00663984" w:rsidRDefault="00487A3A">
      <w:pPr>
        <w:ind w:left="709"/>
        <w:contextualSpacing/>
        <w:jc w:val="both"/>
        <w:rPr>
          <w:color w:val="000000"/>
          <w:kern w:val="32"/>
          <w:sz w:val="28"/>
          <w:szCs w:val="32"/>
          <w:lang w:eastAsia="cs-CZ"/>
        </w:rPr>
      </w:pPr>
      <w:r w:rsidRPr="00C74A3B">
        <w:rPr>
          <w:color w:val="000000"/>
          <w:kern w:val="32"/>
          <w:sz w:val="28"/>
          <w:szCs w:val="32"/>
          <w:lang w:val="kk-KZ" w:eastAsia="cs-CZ"/>
        </w:rPr>
        <w:t>Ж</w:t>
      </w:r>
      <w:r w:rsidRPr="00C74A3B">
        <w:rPr>
          <w:color w:val="000000"/>
          <w:kern w:val="32"/>
          <w:sz w:val="28"/>
          <w:szCs w:val="32"/>
          <w:lang w:eastAsia="cs-CZ"/>
        </w:rPr>
        <w:t>ағымсыз иістермен бірге шығатын зиянды шығарындыларды тазарту жүйелерін енгізу.</w:t>
      </w:r>
    </w:p>
    <w:p w:rsidR="00663984" w:rsidRDefault="00487A3A">
      <w:pPr>
        <w:ind w:firstLine="709"/>
        <w:jc w:val="both"/>
        <w:rPr>
          <w:b/>
          <w:color w:val="000000"/>
          <w:kern w:val="32"/>
          <w:sz w:val="28"/>
          <w:szCs w:val="32"/>
          <w:lang w:eastAsia="cs-CZ"/>
        </w:rPr>
      </w:pPr>
      <w:r w:rsidRPr="00C74A3B">
        <w:rPr>
          <w:b/>
          <w:color w:val="000000"/>
          <w:kern w:val="32"/>
          <w:sz w:val="28"/>
          <w:szCs w:val="32"/>
          <w:lang w:eastAsia="cs-CZ"/>
        </w:rPr>
        <w:t>Қол жеткізілген экологиялық</w:t>
      </w:r>
      <w:r w:rsidRPr="00C74A3B">
        <w:rPr>
          <w:b/>
          <w:color w:val="000000"/>
          <w:kern w:val="32"/>
          <w:sz w:val="28"/>
          <w:szCs w:val="32"/>
          <w:lang w:eastAsia="cs-CZ"/>
        </w:rPr>
        <w:t xml:space="preserve"> пайда</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Сезілетін</w:t>
      </w:r>
      <w:r w:rsidRPr="00C74A3B">
        <w:rPr>
          <w:color w:val="000000"/>
          <w:kern w:val="32"/>
          <w:sz w:val="28"/>
          <w:szCs w:val="32"/>
          <w:lang w:eastAsia="cs-CZ"/>
        </w:rPr>
        <w:t xml:space="preserve"> иістің деңгейін азайту.</w:t>
      </w:r>
    </w:p>
    <w:p w:rsidR="00663984" w:rsidRDefault="00487A3A">
      <w:pPr>
        <w:ind w:firstLine="709"/>
        <w:jc w:val="both"/>
        <w:rPr>
          <w:b/>
          <w:color w:val="000000"/>
          <w:kern w:val="32"/>
          <w:sz w:val="28"/>
          <w:szCs w:val="32"/>
          <w:lang w:eastAsia="cs-CZ"/>
        </w:rPr>
      </w:pPr>
      <w:r w:rsidRPr="00C74A3B">
        <w:rPr>
          <w:b/>
          <w:color w:val="000000"/>
          <w:kern w:val="32"/>
          <w:sz w:val="28"/>
          <w:szCs w:val="32"/>
          <w:lang w:eastAsia="cs-CZ"/>
        </w:rPr>
        <w:t>Экологиялық сипаттамалары және пайдалану деректері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Қазіргі уақытта ауадан зиянды қоспаларды және жағымсыз иісті заттарды жою үшін механикалық, физикалық, физико-химиялық, биологиялық әдістер мен олардың комбинацияла</w:t>
      </w:r>
      <w:r w:rsidRPr="00C74A3B">
        <w:rPr>
          <w:color w:val="000000"/>
          <w:kern w:val="32"/>
          <w:sz w:val="28"/>
          <w:szCs w:val="32"/>
          <w:lang w:eastAsia="cs-CZ"/>
        </w:rPr>
        <w:t>рын қолданатын әртүрлі газ таза</w:t>
      </w:r>
      <w:r w:rsidRPr="00C74A3B">
        <w:rPr>
          <w:color w:val="000000"/>
          <w:kern w:val="32"/>
          <w:sz w:val="28"/>
          <w:szCs w:val="32"/>
          <w:lang w:val="kk-KZ" w:eastAsia="cs-CZ"/>
        </w:rPr>
        <w:t>лау</w:t>
      </w:r>
      <w:r w:rsidRPr="00C74A3B">
        <w:rPr>
          <w:color w:val="000000"/>
          <w:kern w:val="32"/>
          <w:sz w:val="28"/>
          <w:szCs w:val="32"/>
          <w:lang w:eastAsia="cs-CZ"/>
        </w:rPr>
        <w:t xml:space="preserve"> қондырғылары мен құрылғылары бар.</w:t>
      </w:r>
    </w:p>
    <w:p w:rsidR="00663984" w:rsidRDefault="00487A3A">
      <w:pPr>
        <w:ind w:firstLine="709"/>
        <w:jc w:val="both"/>
        <w:rPr>
          <w:b/>
          <w:color w:val="000000"/>
          <w:kern w:val="32"/>
          <w:sz w:val="28"/>
          <w:szCs w:val="32"/>
          <w:lang w:eastAsia="cs-CZ"/>
        </w:rPr>
      </w:pPr>
      <w:r w:rsidRPr="00C74A3B">
        <w:rPr>
          <w:b/>
          <w:color w:val="000000"/>
          <w:kern w:val="32"/>
          <w:sz w:val="28"/>
          <w:szCs w:val="32"/>
          <w:lang w:eastAsia="cs-CZ"/>
        </w:rPr>
        <w:t>Кросс-медиа әсерлері</w:t>
      </w:r>
    </w:p>
    <w:p w:rsidR="00663984" w:rsidRDefault="00487A3A">
      <w:pPr>
        <w:ind w:firstLine="709"/>
        <w:jc w:val="both"/>
        <w:rPr>
          <w:color w:val="000000"/>
          <w:kern w:val="32"/>
          <w:sz w:val="28"/>
          <w:szCs w:val="32"/>
          <w:lang w:eastAsia="cs-CZ"/>
        </w:rPr>
      </w:pPr>
      <w:r w:rsidRPr="00C74A3B">
        <w:rPr>
          <w:color w:val="000000"/>
          <w:kern w:val="32"/>
          <w:sz w:val="28"/>
          <w:szCs w:val="32"/>
          <w:lang w:val="kk-KZ" w:eastAsia="cs-CZ"/>
        </w:rPr>
        <w:t>Күтілмейді</w:t>
      </w:r>
      <w:r w:rsidRPr="00C74A3B">
        <w:rPr>
          <w:color w:val="000000"/>
          <w:kern w:val="32"/>
          <w:sz w:val="28"/>
          <w:szCs w:val="32"/>
          <w:lang w:eastAsia="cs-CZ"/>
        </w:rPr>
        <w:t>.</w:t>
      </w:r>
    </w:p>
    <w:p w:rsidR="00663984" w:rsidRDefault="00487A3A">
      <w:pPr>
        <w:ind w:firstLine="709"/>
        <w:jc w:val="both"/>
        <w:rPr>
          <w:b/>
          <w:color w:val="000000"/>
          <w:kern w:val="32"/>
          <w:sz w:val="28"/>
          <w:szCs w:val="32"/>
          <w:lang w:eastAsia="cs-CZ"/>
        </w:rPr>
      </w:pPr>
      <w:r w:rsidRPr="00C74A3B">
        <w:rPr>
          <w:b/>
          <w:color w:val="000000"/>
          <w:kern w:val="32"/>
          <w:sz w:val="28"/>
          <w:szCs w:val="32"/>
          <w:lang w:eastAsia="cs-CZ"/>
        </w:rPr>
        <w:t>Қолданылуына қатысты техникалық ой-пайым</w:t>
      </w:r>
    </w:p>
    <w:p w:rsidR="00663984" w:rsidRDefault="00487A3A">
      <w:pPr>
        <w:ind w:firstLine="709"/>
        <w:jc w:val="both"/>
        <w:rPr>
          <w:sz w:val="28"/>
          <w:szCs w:val="22"/>
          <w:lang w:val="kk-KZ" w:eastAsia="cs-CZ"/>
        </w:rPr>
      </w:pPr>
      <w:r w:rsidRPr="00C74A3B">
        <w:rPr>
          <w:sz w:val="28"/>
          <w:szCs w:val="22"/>
          <w:lang w:val="cs-CZ" w:eastAsia="cs-CZ"/>
        </w:rPr>
        <w:t>ЕҚТ бойынша анықтамалықтың қолданылу саласына сай қызмет түрлеріне және технологиялық процестерге жалпы қолданыла</w:t>
      </w:r>
      <w:r w:rsidRPr="00C74A3B">
        <w:rPr>
          <w:sz w:val="28"/>
          <w:szCs w:val="22"/>
          <w:lang w:val="cs-CZ" w:eastAsia="cs-CZ"/>
        </w:rPr>
        <w:t xml:space="preserve">ды. </w:t>
      </w:r>
    </w:p>
    <w:p w:rsidR="00663984" w:rsidRDefault="00487A3A">
      <w:pPr>
        <w:ind w:firstLine="709"/>
        <w:jc w:val="both"/>
        <w:rPr>
          <w:b/>
          <w:color w:val="000000"/>
          <w:kern w:val="32"/>
          <w:sz w:val="28"/>
          <w:szCs w:val="32"/>
          <w:lang w:val="kk-KZ" w:eastAsia="cs-CZ"/>
        </w:rPr>
      </w:pPr>
      <w:r w:rsidRPr="00C74A3B">
        <w:rPr>
          <w:b/>
          <w:color w:val="000000"/>
          <w:kern w:val="32"/>
          <w:sz w:val="28"/>
          <w:szCs w:val="32"/>
          <w:lang w:val="kk-KZ" w:eastAsia="cs-CZ"/>
        </w:rPr>
        <w:t>Экономика</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Қолданылатын әдіске байланысты техниканың құны әрбір нақты жағдайда дербес болады.</w:t>
      </w:r>
    </w:p>
    <w:p w:rsidR="00663984" w:rsidRDefault="00487A3A">
      <w:pPr>
        <w:ind w:firstLine="709"/>
        <w:jc w:val="both"/>
        <w:rPr>
          <w:b/>
          <w:color w:val="000000"/>
          <w:kern w:val="32"/>
          <w:sz w:val="28"/>
          <w:szCs w:val="32"/>
          <w:lang w:val="kk-KZ" w:eastAsia="cs-CZ"/>
        </w:rPr>
      </w:pPr>
      <w:r w:rsidRPr="00C74A3B">
        <w:rPr>
          <w:b/>
          <w:color w:val="000000"/>
          <w:kern w:val="32"/>
          <w:sz w:val="28"/>
          <w:szCs w:val="32"/>
          <w:lang w:val="kk-KZ" w:eastAsia="cs-CZ"/>
        </w:rPr>
        <w:t>Ендірудің қозғаушы күші</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Экологиялық заңнама талаптары.</w:t>
      </w:r>
    </w:p>
    <w:p w:rsidR="00663984" w:rsidRDefault="00487A3A">
      <w:pPr>
        <w:spacing w:after="200" w:line="276" w:lineRule="auto"/>
        <w:rPr>
          <w:color w:val="000000"/>
          <w:kern w:val="32"/>
          <w:sz w:val="28"/>
          <w:szCs w:val="32"/>
          <w:lang w:val="kk-KZ" w:eastAsia="cs-CZ"/>
        </w:rPr>
      </w:pPr>
      <w:r>
        <w:br w:type="page"/>
      </w:r>
      <w:bookmarkStart w:id="193" w:name="_Toc142575023"/>
    </w:p>
    <w:p w:rsidR="00663984" w:rsidRDefault="00487A3A">
      <w:pPr>
        <w:widowControl w:val="0"/>
        <w:jc w:val="both"/>
        <w:outlineLvl w:val="0"/>
        <w:rPr>
          <w:rFonts w:eastAsia="Verdana"/>
          <w:b/>
          <w:bCs/>
          <w:sz w:val="28"/>
          <w:szCs w:val="28"/>
          <w:lang w:val="kk-KZ" w:eastAsia="cs-CZ"/>
        </w:rPr>
      </w:pPr>
      <w:r w:rsidRPr="00C74A3B">
        <w:rPr>
          <w:rFonts w:eastAsia="Verdana"/>
          <w:b/>
          <w:bCs/>
          <w:sz w:val="28"/>
          <w:szCs w:val="28"/>
          <w:lang w:val="kk-KZ" w:eastAsia="cs-CZ"/>
        </w:rPr>
        <w:tab/>
      </w:r>
      <w:bookmarkStart w:id="194" w:name="_Toc235711632"/>
      <w:r w:rsidRPr="00C74A3B">
        <w:rPr>
          <w:rFonts w:eastAsia="Verdana"/>
          <w:b/>
          <w:bCs/>
          <w:sz w:val="28"/>
          <w:szCs w:val="28"/>
          <w:lang w:val="kk-KZ" w:eastAsia="cs-CZ"/>
        </w:rPr>
        <w:t xml:space="preserve">5. </w:t>
      </w:r>
      <w:bookmarkEnd w:id="193"/>
      <w:r w:rsidRPr="00C74A3B">
        <w:rPr>
          <w:rFonts w:eastAsia="Verdana"/>
          <w:b/>
          <w:bCs/>
          <w:sz w:val="28"/>
          <w:szCs w:val="28"/>
          <w:lang w:val="kk-KZ" w:eastAsia="cs-CZ"/>
        </w:rPr>
        <w:t>Ең үздік қолжетімді техникаларды таңдау кезінде қарастырылатын техникалар</w:t>
      </w:r>
      <w:bookmarkEnd w:id="194"/>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келтіріледі.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Техниканы </w:t>
      </w:r>
      <w:r w:rsidRPr="00C74A3B">
        <w:rPr>
          <w:color w:val="000000"/>
          <w:kern w:val="32"/>
          <w:sz w:val="28"/>
          <w:szCs w:val="32"/>
          <w:lang w:val="kk-KZ" w:eastAsia="cs-CZ"/>
        </w:rPr>
        <w:t xml:space="preserve">сипаттау кезінде қоршаған орта үшін ЕҚТ енгізудің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Осы бөлімде сипатталатын әдістердің негізгі міндеті қоршаған ортаның ластануын кешенді түрде болғызбау мақсатында шығарындылардың, төгінділердің ең төменгі көрсеткіштеріне қол жеткізу, бір немесе бірнеше техниканы қолдана отырып қалдықтардың түзілуі болып </w:t>
      </w:r>
      <w:r w:rsidRPr="00C74A3B">
        <w:rPr>
          <w:color w:val="000000"/>
          <w:kern w:val="32"/>
          <w:sz w:val="28"/>
          <w:szCs w:val="32"/>
          <w:lang w:val="kk-KZ" w:eastAsia="cs-CZ"/>
        </w:rPr>
        <w:t>табылады.</w:t>
      </w:r>
    </w:p>
    <w:p w:rsidR="00663984" w:rsidRDefault="00663984">
      <w:pPr>
        <w:ind w:firstLine="709"/>
        <w:jc w:val="both"/>
        <w:rPr>
          <w:color w:val="000000"/>
          <w:kern w:val="32"/>
          <w:sz w:val="28"/>
          <w:szCs w:val="32"/>
          <w:lang w:val="kk-KZ" w:eastAsia="cs-CZ"/>
        </w:rPr>
      </w:pPr>
    </w:p>
    <w:p w:rsidR="00663984" w:rsidRDefault="00487A3A">
      <w:pPr>
        <w:widowControl w:val="0"/>
        <w:ind w:firstLine="709"/>
        <w:outlineLvl w:val="1"/>
        <w:rPr>
          <w:b/>
          <w:bCs/>
          <w:sz w:val="28"/>
          <w:szCs w:val="28"/>
          <w:lang w:val="kk-KZ" w:eastAsia="cs-CZ"/>
        </w:rPr>
      </w:pPr>
      <w:bookmarkStart w:id="195" w:name="_Toc121816292"/>
      <w:bookmarkStart w:id="196" w:name="_Toc137047374"/>
      <w:bookmarkStart w:id="197" w:name="_Toc235711633"/>
      <w:r w:rsidRPr="00C74A3B">
        <w:rPr>
          <w:b/>
          <w:bCs/>
          <w:sz w:val="28"/>
          <w:szCs w:val="28"/>
          <w:lang w:val="kk-KZ" w:eastAsia="cs-CZ"/>
        </w:rPr>
        <w:t xml:space="preserve">5.1. </w:t>
      </w:r>
      <w:bookmarkEnd w:id="195"/>
      <w:bookmarkEnd w:id="196"/>
      <w:r w:rsidRPr="00C74A3B">
        <w:rPr>
          <w:b/>
          <w:bCs/>
          <w:sz w:val="28"/>
          <w:szCs w:val="28"/>
          <w:lang w:val="kk-KZ" w:eastAsia="cs-CZ"/>
        </w:rPr>
        <w:t>Титан мен магний өндірісі кезіндегі жалпы ЕҚТ</w:t>
      </w:r>
      <w:bookmarkEnd w:id="197"/>
    </w:p>
    <w:p w:rsidR="00663984" w:rsidRDefault="00487A3A">
      <w:pPr>
        <w:ind w:firstLine="709"/>
        <w:contextualSpacing/>
        <w:jc w:val="both"/>
        <w:rPr>
          <w:sz w:val="28"/>
          <w:szCs w:val="22"/>
          <w:lang w:val="kk-KZ"/>
        </w:rPr>
      </w:pPr>
      <w:r w:rsidRPr="00C74A3B">
        <w:rPr>
          <w:sz w:val="28"/>
          <w:szCs w:val="22"/>
          <w:lang w:val="kk-KZ"/>
        </w:rPr>
        <w:t xml:space="preserve">Ең үздік қолжетімді технологияны айқындау үшін қоршаған ортаны қорғау мақсаттарына қол жеткізу үшін өлшемарттар: </w:t>
      </w:r>
    </w:p>
    <w:p w:rsidR="00663984" w:rsidRDefault="00487A3A">
      <w:pPr>
        <w:ind w:firstLine="709"/>
        <w:contextualSpacing/>
        <w:jc w:val="both"/>
        <w:rPr>
          <w:sz w:val="28"/>
          <w:szCs w:val="22"/>
          <w:lang w:val="kk-KZ"/>
        </w:rPr>
      </w:pPr>
      <w:r w:rsidRPr="00C74A3B">
        <w:rPr>
          <w:sz w:val="28"/>
          <w:szCs w:val="22"/>
          <w:lang w:val="kk-KZ"/>
        </w:rPr>
        <w:t>1. Өндірілетін өнімнің уақыт бірлігіне немесе көлеміне есептегенде қоршаған орта</w:t>
      </w:r>
      <w:r w:rsidRPr="00C74A3B">
        <w:rPr>
          <w:sz w:val="28"/>
          <w:szCs w:val="22"/>
          <w:lang w:val="kk-KZ"/>
        </w:rPr>
        <w:t xml:space="preserve">ға теріс әсердің ең аз деңгейі. </w:t>
      </w:r>
    </w:p>
    <w:p w:rsidR="00663984" w:rsidRDefault="00487A3A">
      <w:pPr>
        <w:ind w:firstLine="709"/>
        <w:contextualSpacing/>
        <w:jc w:val="both"/>
        <w:rPr>
          <w:sz w:val="28"/>
          <w:szCs w:val="22"/>
          <w:lang w:val="kk-KZ"/>
        </w:rPr>
      </w:pPr>
      <w:r w:rsidRPr="00C74A3B">
        <w:rPr>
          <w:sz w:val="28"/>
          <w:szCs w:val="22"/>
          <w:lang w:val="kk-KZ"/>
        </w:rPr>
        <w:t xml:space="preserve">2. Оны енгізу мен пайдаланудың экономикалық тиімділігі. </w:t>
      </w:r>
    </w:p>
    <w:p w:rsidR="00663984" w:rsidRDefault="00487A3A">
      <w:pPr>
        <w:ind w:firstLine="709"/>
        <w:contextualSpacing/>
        <w:jc w:val="both"/>
        <w:rPr>
          <w:sz w:val="28"/>
          <w:szCs w:val="22"/>
          <w:lang w:val="kk-KZ"/>
        </w:rPr>
      </w:pPr>
      <w:r w:rsidRPr="00C74A3B">
        <w:rPr>
          <w:sz w:val="28"/>
          <w:szCs w:val="22"/>
          <w:lang w:val="kk-KZ"/>
        </w:rPr>
        <w:t xml:space="preserve">3. Ресурс үнемдейтін және энергия үнемдейтін әдістерді қолдану, яғни бұл кешенді тәсілге бұрылу. </w:t>
      </w:r>
    </w:p>
    <w:p w:rsidR="00663984" w:rsidRDefault="00487A3A">
      <w:pPr>
        <w:ind w:firstLine="709"/>
        <w:contextualSpacing/>
        <w:jc w:val="both"/>
        <w:rPr>
          <w:sz w:val="28"/>
          <w:szCs w:val="22"/>
          <w:lang w:val="kk-KZ"/>
        </w:rPr>
      </w:pPr>
      <w:r w:rsidRPr="00C74A3B">
        <w:rPr>
          <w:sz w:val="28"/>
          <w:szCs w:val="22"/>
          <w:lang w:val="kk-KZ"/>
        </w:rPr>
        <w:t>Қоршаған ортаның ластануын шектеудің тиімді тәсілі шығарылатын затта</w:t>
      </w:r>
      <w:r w:rsidRPr="00C74A3B">
        <w:rPr>
          <w:sz w:val="28"/>
          <w:szCs w:val="22"/>
          <w:lang w:val="kk-KZ"/>
        </w:rPr>
        <w:t xml:space="preserve">рдың мөлшерін нормалау және шығарындыларды бақылау болып қала береді. </w:t>
      </w:r>
    </w:p>
    <w:p w:rsidR="00663984" w:rsidRDefault="00487A3A">
      <w:pPr>
        <w:ind w:firstLine="709"/>
        <w:contextualSpacing/>
        <w:jc w:val="both"/>
        <w:rPr>
          <w:sz w:val="28"/>
          <w:szCs w:val="22"/>
          <w:lang w:val="kk-KZ"/>
        </w:rPr>
      </w:pPr>
      <w:r w:rsidRPr="00C74A3B">
        <w:rPr>
          <w:sz w:val="28"/>
          <w:szCs w:val="22"/>
          <w:lang w:val="kk-KZ"/>
        </w:rPr>
        <w:t xml:space="preserve">Металлургиялық кәсіпорындардың қоршаған ортаға зиянды әсерін азайту жөніндегі негізгі іс-шараларға мыналарды жатақызуға болады: </w:t>
      </w:r>
    </w:p>
    <w:p w:rsidR="00663984" w:rsidRDefault="00487A3A">
      <w:pPr>
        <w:ind w:firstLine="709"/>
        <w:contextualSpacing/>
        <w:jc w:val="both"/>
        <w:rPr>
          <w:sz w:val="28"/>
          <w:szCs w:val="22"/>
          <w:lang w:val="kk-KZ"/>
        </w:rPr>
      </w:pPr>
      <w:r w:rsidRPr="00C74A3B">
        <w:rPr>
          <w:sz w:val="28"/>
          <w:szCs w:val="22"/>
          <w:lang w:val="kk-KZ"/>
        </w:rPr>
        <w:t>1. Техникалық сипаттағы іс-шаралар: титан мен магний өндірісіндегі кенді-термиялық пештерді жаңғырту, титан шлагын алу кезінде циклон технологиясын жақсарту, сондай-ақ бастапқы магний алу арқылы сусыздандырылған карналлит балқымасын электролиздеу және сусы</w:t>
      </w:r>
      <w:r w:rsidRPr="00C74A3B">
        <w:rPr>
          <w:sz w:val="28"/>
          <w:szCs w:val="22"/>
          <w:lang w:val="kk-KZ"/>
        </w:rPr>
        <w:t xml:space="preserve">з тазартылған карналлит алу үшін сусыздандырылған карналлитті анодты газдармен хлорлау процесінде абсорбер және скруббер жүйелерінің технологияларын жақсарту. </w:t>
      </w:r>
    </w:p>
    <w:p w:rsidR="00663984" w:rsidRDefault="00487A3A">
      <w:pPr>
        <w:ind w:firstLine="709"/>
        <w:contextualSpacing/>
        <w:jc w:val="both"/>
        <w:rPr>
          <w:sz w:val="28"/>
          <w:szCs w:val="22"/>
          <w:lang w:val="kk-KZ"/>
        </w:rPr>
      </w:pPr>
      <w:r w:rsidRPr="00C74A3B">
        <w:rPr>
          <w:sz w:val="28"/>
          <w:szCs w:val="22"/>
          <w:lang w:val="kk-KZ"/>
        </w:rPr>
        <w:t xml:space="preserve">2. Энергияны үнемдейтін технологияларды енгізу: жылыту және желдету жүйесінде, титан мен магний </w:t>
      </w:r>
      <w:r w:rsidRPr="00C74A3B">
        <w:rPr>
          <w:sz w:val="28"/>
          <w:szCs w:val="22"/>
          <w:lang w:val="kk-KZ"/>
        </w:rPr>
        <w:t xml:space="preserve">өндірісінде жылуды, шығатын газдардың энергиясын пайдалану. </w:t>
      </w:r>
    </w:p>
    <w:p w:rsidR="00663984" w:rsidRDefault="00487A3A">
      <w:pPr>
        <w:ind w:firstLine="709"/>
        <w:contextualSpacing/>
        <w:jc w:val="both"/>
        <w:rPr>
          <w:sz w:val="28"/>
          <w:szCs w:val="22"/>
          <w:lang w:val="kk-KZ"/>
        </w:rPr>
      </w:pPr>
      <w:r w:rsidRPr="00C74A3B">
        <w:rPr>
          <w:sz w:val="28"/>
          <w:szCs w:val="22"/>
          <w:lang w:val="kk-KZ"/>
        </w:rPr>
        <w:t xml:space="preserve">3. Шығарындыларға жол бермеу және оларды оқшаулау: технологиялық жабдықты герметизациялау және жабу, сусымалы материалдарды шамадан тыс тиеу орындарын жабу, кен материалдары қоймаларының, қалдық </w:t>
      </w:r>
      <w:r w:rsidRPr="00C74A3B">
        <w:rPr>
          <w:sz w:val="28"/>
          <w:szCs w:val="22"/>
          <w:lang w:val="kk-KZ"/>
        </w:rPr>
        <w:t xml:space="preserve">қоймалардың, шлам жинағыштардың және т. б. тозаңдануын болғызбау. </w:t>
      </w:r>
    </w:p>
    <w:p w:rsidR="00663984" w:rsidRDefault="00487A3A">
      <w:pPr>
        <w:ind w:firstLine="709"/>
        <w:contextualSpacing/>
        <w:jc w:val="both"/>
        <w:rPr>
          <w:sz w:val="28"/>
          <w:szCs w:val="22"/>
          <w:lang w:val="kk-KZ"/>
        </w:rPr>
      </w:pPr>
      <w:r w:rsidRPr="00C74A3B">
        <w:rPr>
          <w:sz w:val="28"/>
          <w:szCs w:val="22"/>
          <w:lang w:val="kk-KZ"/>
        </w:rPr>
        <w:t xml:space="preserve">4. Пайда болуының алдын алуға болмайтын зиянды шығарындыларды тазарту. </w:t>
      </w:r>
    </w:p>
    <w:p w:rsidR="00663984" w:rsidRDefault="00487A3A">
      <w:pPr>
        <w:ind w:firstLine="709"/>
        <w:jc w:val="both"/>
        <w:rPr>
          <w:sz w:val="28"/>
          <w:szCs w:val="22"/>
          <w:lang w:val="kk-KZ"/>
        </w:rPr>
      </w:pPr>
      <w:r w:rsidRPr="00C74A3B">
        <w:rPr>
          <w:sz w:val="28"/>
          <w:szCs w:val="22"/>
          <w:lang w:val="kk-KZ"/>
        </w:rPr>
        <w:t>5. Шикізатты кешенді пайдалана отырып, қалдықсыз және қалдығы аз технологияларды енгізу: өндіру процесінде пайда бола</w:t>
      </w:r>
      <w:r w:rsidRPr="00C74A3B">
        <w:rPr>
          <w:sz w:val="28"/>
          <w:szCs w:val="22"/>
          <w:lang w:val="kk-KZ"/>
        </w:rPr>
        <w:t xml:space="preserve">тын қалдықтарды (шлактарды, шламдарды және т. б.) кәдеге жарату және осының нәтижесінде үйінділер мен шлам қоймаларын жою; улы реагенттерді қолдануды қоспағанда, кендерді неғұрлым терең байыту, суды неғұрлым толық және үнемді пайдалану, сумен жабдықтаудың </w:t>
      </w:r>
      <w:r w:rsidRPr="00C74A3B">
        <w:rPr>
          <w:sz w:val="28"/>
          <w:szCs w:val="22"/>
          <w:lang w:val="kk-KZ"/>
        </w:rPr>
        <w:t>тұйық жүйелерін құру, қазіргі заманғы тиімділігі жоғары тазарту құрылыстарын және әртүрлі реагенттер кешенін қолдану</w:t>
      </w:r>
      <w:r w:rsidRPr="00C74A3B">
        <w:rPr>
          <w:bCs/>
          <w:color w:val="000000"/>
          <w:kern w:val="32"/>
          <w:sz w:val="28"/>
          <w:szCs w:val="32"/>
          <w:lang w:val="kk-KZ" w:eastAsia="cs-CZ"/>
        </w:rPr>
        <w:t>.</w:t>
      </w:r>
    </w:p>
    <w:p w:rsidR="00663984" w:rsidRDefault="00663984">
      <w:pPr>
        <w:ind w:left="709"/>
        <w:contextualSpacing/>
        <w:jc w:val="both"/>
        <w:rPr>
          <w:bCs/>
          <w:color w:val="000000"/>
          <w:kern w:val="32"/>
          <w:sz w:val="28"/>
          <w:szCs w:val="32"/>
          <w:lang w:val="kk-KZ" w:eastAsia="cs-CZ"/>
        </w:rPr>
      </w:pPr>
    </w:p>
    <w:p w:rsidR="00663984" w:rsidRDefault="00487A3A">
      <w:pPr>
        <w:widowControl w:val="0"/>
        <w:ind w:firstLine="709"/>
        <w:jc w:val="both"/>
        <w:outlineLvl w:val="1"/>
        <w:rPr>
          <w:b/>
          <w:bCs/>
          <w:sz w:val="28"/>
          <w:szCs w:val="28"/>
          <w:lang w:val="kk-KZ" w:eastAsia="cs-CZ"/>
        </w:rPr>
      </w:pPr>
      <w:bookmarkStart w:id="198" w:name="_Toc137047375"/>
      <w:bookmarkStart w:id="199" w:name="_Toc235711634"/>
      <w:r w:rsidRPr="00C74A3B">
        <w:rPr>
          <w:b/>
          <w:bCs/>
          <w:sz w:val="28"/>
          <w:szCs w:val="28"/>
          <w:lang w:val="kk-KZ" w:eastAsia="cs-CZ"/>
        </w:rPr>
        <w:t xml:space="preserve">5.2. </w:t>
      </w:r>
      <w:bookmarkEnd w:id="198"/>
      <w:r w:rsidRPr="00C74A3B">
        <w:rPr>
          <w:b/>
          <w:bCs/>
          <w:sz w:val="28"/>
          <w:szCs w:val="28"/>
          <w:lang w:val="kk-KZ" w:eastAsia="cs-CZ"/>
        </w:rPr>
        <w:t>Технологиялық процесте автоматтандырылған бақылау және басқару жүйелерін енгізу</w:t>
      </w:r>
      <w:bookmarkEnd w:id="199"/>
    </w:p>
    <w:p w:rsidR="00663984" w:rsidRDefault="00487A3A">
      <w:pPr>
        <w:widowControl w:val="0"/>
        <w:ind w:firstLine="709"/>
        <w:jc w:val="both"/>
        <w:outlineLvl w:val="2"/>
        <w:rPr>
          <w:b/>
          <w:bCs/>
          <w:sz w:val="28"/>
          <w:szCs w:val="28"/>
          <w:lang w:val="kk-KZ" w:eastAsia="cs-CZ"/>
        </w:rPr>
      </w:pPr>
      <w:bookmarkStart w:id="200" w:name="_Toc137047378"/>
      <w:bookmarkStart w:id="201" w:name="_Toc235711635"/>
      <w:r w:rsidRPr="00C74A3B">
        <w:rPr>
          <w:b/>
          <w:bCs/>
          <w:sz w:val="28"/>
          <w:szCs w:val="28"/>
          <w:lang w:val="kk-KZ" w:eastAsia="cs-CZ"/>
        </w:rPr>
        <w:t>5.2.1. Технологиялық процесті басқарудың автоматтанд</w:t>
      </w:r>
      <w:r w:rsidRPr="00C74A3B">
        <w:rPr>
          <w:b/>
          <w:bCs/>
          <w:sz w:val="28"/>
          <w:szCs w:val="28"/>
          <w:lang w:val="kk-KZ" w:eastAsia="cs-CZ"/>
        </w:rPr>
        <w:t>ырылған жүйелері (ТПБАЖ)</w:t>
      </w:r>
      <w:bookmarkEnd w:id="200"/>
      <w:bookmarkEnd w:id="201"/>
    </w:p>
    <w:p w:rsidR="00663984" w:rsidRDefault="00487A3A">
      <w:pPr>
        <w:ind w:firstLine="709"/>
        <w:jc w:val="both"/>
        <w:rPr>
          <w:b/>
          <w:bCs/>
          <w:color w:val="000000"/>
          <w:kern w:val="32"/>
          <w:sz w:val="28"/>
          <w:szCs w:val="32"/>
          <w:lang w:val="kk-KZ" w:eastAsia="cs-CZ"/>
        </w:rPr>
      </w:pPr>
      <w:r w:rsidRPr="00C74A3B">
        <w:rPr>
          <w:b/>
          <w:bCs/>
          <w:color w:val="000000"/>
          <w:kern w:val="32"/>
          <w:sz w:val="28"/>
          <w:szCs w:val="32"/>
          <w:lang w:val="kk-KZ" w:eastAsia="cs-CZ"/>
        </w:rPr>
        <w:t>Сипаты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Негізгі, сол сияқты қосалқы процестер үшін де пайдаланылатын титан мен магний өндірісіндегі технологиялық процестерді басқарудың автоматтандырылған жүйелері (ТПБAЖ) қондырғының энергия тиімділігін басқаруда маңызды рөл атқар</w:t>
      </w:r>
      <w:r w:rsidRPr="00C74A3B">
        <w:rPr>
          <w:color w:val="000000"/>
          <w:kern w:val="32"/>
          <w:sz w:val="28"/>
          <w:szCs w:val="32"/>
          <w:lang w:val="kk-KZ" w:eastAsia="cs-CZ"/>
        </w:rPr>
        <w:t xml:space="preserve">ады. ТПБAЖ жалпы мониторинг жүйесінің құрамдас бөлігі болып табылады.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Өндірістік кәсіпорынды автоматтандыру құрамына датчиктер, бақылаушылар, компьютерлер кіретін автоматтандырылған жүйені әзірлеуді және енгізуді, сондай-ақ деректерді өңдеуді ұйымдастыруд</w:t>
      </w:r>
      <w:r w:rsidRPr="00C74A3B">
        <w:rPr>
          <w:color w:val="000000"/>
          <w:kern w:val="32"/>
          <w:sz w:val="28"/>
          <w:szCs w:val="32"/>
          <w:lang w:val="kk-KZ" w:eastAsia="cs-CZ"/>
        </w:rPr>
        <w:t>ы білдіреді. Өндірістік процестерді автоматтандыру өнімнің сапасы мен өндірістік қауіпсіздік деңгейін арттырып қана қоймай, сонымен қатар энергия тиімділігін қоса алғанда, өндіріс процесінің жалпы тиімділігін жақсартуға да мүмкіндік беретіні кеңінен танылд</w:t>
      </w:r>
      <w:r w:rsidRPr="00C74A3B">
        <w:rPr>
          <w:color w:val="000000"/>
          <w:kern w:val="32"/>
          <w:sz w:val="28"/>
          <w:szCs w:val="32"/>
          <w:lang w:val="kk-KZ" w:eastAsia="cs-CZ"/>
        </w:rPr>
        <w:t xml:space="preserve">ы.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Қазіргі заманғы ТПБAЖ-да осы мақсаттар үшін мыналарды қоса алғанда бірқатар тәсілдер пайдаланылады: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дәстүрлі және күрделі реттеу әдістері;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процестерді оңтайландыру және жоспарлау, сондай-ақ олардың нәтижелілігін басқару әдістері.</w:t>
      </w:r>
    </w:p>
    <w:p w:rsidR="00663984" w:rsidRDefault="00487A3A">
      <w:pPr>
        <w:ind w:firstLine="709"/>
        <w:jc w:val="both"/>
        <w:rPr>
          <w:b/>
          <w:bCs/>
          <w:color w:val="000000"/>
          <w:kern w:val="32"/>
          <w:sz w:val="28"/>
          <w:szCs w:val="32"/>
          <w:lang w:val="kk-KZ" w:eastAsia="cs-CZ"/>
        </w:rPr>
      </w:pPr>
      <w:r w:rsidRPr="00C74A3B">
        <w:rPr>
          <w:b/>
          <w:bCs/>
          <w:color w:val="000000"/>
          <w:kern w:val="32"/>
          <w:sz w:val="28"/>
          <w:szCs w:val="32"/>
          <w:lang w:val="kk-KZ" w:eastAsia="cs-CZ"/>
        </w:rPr>
        <w:t>Техникалық сипаттамасы</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ТПБAЖ-дің орталық элементі – өнеркәсіптік өндіріс жағдайында сенімді пайдалануға арналған шағын компьютерді білдіретін бағдарламаланатын логик</w:t>
      </w:r>
      <w:r w:rsidRPr="00C74A3B">
        <w:rPr>
          <w:color w:val="000000"/>
          <w:kern w:val="32"/>
          <w:sz w:val="28"/>
          <w:szCs w:val="32"/>
          <w:lang w:val="kk-KZ" w:eastAsia="cs-CZ"/>
        </w:rPr>
        <w:t xml:space="preserve">алық бақылаушы (БЛБ). БЛБ-ден басқа әртүрлі датчиктер, атқарушы құрылғылар, сондай-ақ диспетчерлік бақылау мен деректерді жинаудың орталықтандырылған жүйесі (SCADA жүйесі деп аталады) жүйенің элементтері болып табылады.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Бұл құрамдастардың барлығы бір-бірі</w:t>
      </w:r>
      <w:r w:rsidRPr="00C74A3B">
        <w:rPr>
          <w:color w:val="000000"/>
          <w:kern w:val="32"/>
          <w:sz w:val="28"/>
          <w:szCs w:val="32"/>
          <w:lang w:val="kk-KZ" w:eastAsia="cs-CZ"/>
        </w:rPr>
        <w:t xml:space="preserve">мен және өндірістік жабдықтармен байланысады, бұл соңғысының барлық функцияларын жоғары дәлдіктегі дәрежеде басқаруға мүмкіндік береді.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БЛБ кіріс деректерін сандық және аналогтық датчиктер мен қосқыштардан алады, оған енгізілген бағдарлама негізінде есепт</w:t>
      </w:r>
      <w:r w:rsidRPr="00C74A3B">
        <w:rPr>
          <w:color w:val="000000"/>
          <w:kern w:val="32"/>
          <w:sz w:val="28"/>
          <w:szCs w:val="32"/>
          <w:lang w:val="kk-KZ" w:eastAsia="cs-CZ"/>
        </w:rPr>
        <w:t xml:space="preserve">еулер жүргізеді және есептеу нәтижелерін қолдана отырып, әртүрлі атқарушы құрылғыларды – клапандарды, релелерді, сервоқозғалтқыштарды және т.б. шығыс деректерін бере отырып басқарады. Басқару миллисекундтық уақыт масштабында жүзеге асырылады.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БЛБ оператор</w:t>
      </w:r>
      <w:r w:rsidRPr="00C74A3B">
        <w:rPr>
          <w:color w:val="000000"/>
          <w:kern w:val="32"/>
          <w:sz w:val="28"/>
          <w:szCs w:val="32"/>
          <w:lang w:val="kk-KZ" w:eastAsia="cs-CZ"/>
        </w:rPr>
        <w:t>мен операторлық панельдер, сондай-ақ өндірісте орнатылған SCADA-жүйелері арқылы ақпарат алмасуға қабілетті. Кәсіпорынның бизнес деңгейімен (корпоративтік ақпараттық жүйелер, қаржылық есеп және жоспарлау) деректер алмасу, әдетте, бөлек SCADA-пакетін талап е</w:t>
      </w:r>
      <w:r w:rsidRPr="00C74A3B">
        <w:rPr>
          <w:color w:val="000000"/>
          <w:kern w:val="32"/>
          <w:sz w:val="28"/>
          <w:szCs w:val="32"/>
          <w:lang w:val="kk-KZ" w:eastAsia="cs-CZ"/>
        </w:rPr>
        <w:t xml:space="preserve">теді.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 xml:space="preserve">Реттеу әдістері </w:t>
      </w:r>
    </w:p>
    <w:p w:rsidR="00663984" w:rsidRDefault="00487A3A">
      <w:pPr>
        <w:ind w:firstLine="709"/>
        <w:jc w:val="both"/>
        <w:rPr>
          <w:color w:val="000000"/>
          <w:kern w:val="32"/>
          <w:sz w:val="28"/>
          <w:szCs w:val="32"/>
          <w:lang w:val="kk-KZ" w:eastAsia="cs-CZ"/>
        </w:rPr>
      </w:pPr>
      <w:r w:rsidRPr="00C74A3B">
        <w:rPr>
          <w:color w:val="000000"/>
          <w:kern w:val="32"/>
          <w:sz w:val="28"/>
          <w:szCs w:val="32"/>
          <w:lang w:val="kk-KZ" w:eastAsia="cs-CZ"/>
        </w:rPr>
        <w:t>Реттеудің дәстүрлі әдістеріне мыналар жатады, атап айтқанда:</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пропорционалды-интегралды-дифференциалды (ПИД) реттеу;</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кешіктірілген өтемақы;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каскадты реттеу.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Реттеудің неғұрлым күрделі әдістеріне мыналар жатады, атап айтқанда:</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модел</w:t>
      </w:r>
      <w:r w:rsidRPr="00C74A3B">
        <w:rPr>
          <w:color w:val="000000"/>
          <w:kern w:val="32"/>
          <w:sz w:val="28"/>
          <w:szCs w:val="32"/>
          <w:lang w:eastAsia="cs-CZ"/>
        </w:rPr>
        <w:t xml:space="preserve">ьдерге негізделген алдын-ала реттеу;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адаптивті реттеу;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нақты емес реттеу.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Деректерді өңдеу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Технологиялық процестің жай-күйі туралы деректерді датчиктер мен бақылау-өлшеу аспаптарын, клапандар сияқты атқарушы құрылғыларды, сондай-ақ бағдарламаланатын ло</w:t>
      </w:r>
      <w:r w:rsidRPr="00C74A3B">
        <w:rPr>
          <w:color w:val="000000"/>
          <w:kern w:val="32"/>
          <w:sz w:val="28"/>
          <w:szCs w:val="32"/>
          <w:lang w:eastAsia="cs-CZ"/>
        </w:rPr>
        <w:t>гикалық бақылаушыларды, SCADA-жүйелерін және таратылған басқару жүйелерін қамтитын интеграцияланған жүйе жинайды және өңдейді. Бұл жүйелердің барлығы жиынтығында басқа есептеу жүйелерін, сондай-ақ операторлар мен инженерлерді қажетті ақпаратпен уақтылы қам</w:t>
      </w:r>
      <w:r w:rsidRPr="00C74A3B">
        <w:rPr>
          <w:color w:val="000000"/>
          <w:kern w:val="32"/>
          <w:sz w:val="28"/>
          <w:szCs w:val="32"/>
          <w:lang w:eastAsia="cs-CZ"/>
        </w:rPr>
        <w:t xml:space="preserve">тамасыз етуге қабылетті.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Диспетчерлік бақылау және деректерді жинау жүйелері (SCADA) ТП БAЖ жобалаушы инженерге жүйенің деректерін жинау мен мұрағаттауды ұйымдастыруға мүмкіндік береді. Бұдан басқа, SCADA-жүйелері статистикалық бақылау сияқты күрделі басқ</w:t>
      </w:r>
      <w:r w:rsidRPr="00C74A3B">
        <w:rPr>
          <w:color w:val="000000"/>
          <w:kern w:val="32"/>
          <w:sz w:val="28"/>
          <w:szCs w:val="32"/>
          <w:lang w:eastAsia="cs-CZ"/>
        </w:rPr>
        <w:t xml:space="preserve">ару әдістерін пайдалануға мүмкіндік береді.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SCADA-жүйесі пайдаланушыға нақты уақыт процесінде технологиялық процестің параметрлерін байқауға мүмкіндік бере отырып, ТП БAЖ-дің ажырамас бөлігі болып табылады. Бұдан басқа, SCADA-жүйесі қашықтағы пайдаланушығ</w:t>
      </w:r>
      <w:r w:rsidRPr="00C74A3B">
        <w:rPr>
          <w:color w:val="000000"/>
          <w:kern w:val="32"/>
          <w:sz w:val="28"/>
          <w:szCs w:val="32"/>
          <w:lang w:eastAsia="cs-CZ"/>
        </w:rPr>
        <w:t xml:space="preserve">а тікелей өндірістік үй-жайларда орналасқан оператор сияқты процесс туралы ақпаратқа қол жеткізудің бірдей деңгейін қамтамасыз ету үшін жобалануы мүмкін.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Техникалық қызмет көрсету: датчиктерді тазарту.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Өлшеу дәлдігінің маңыздылығын және соның салдарынан </w:t>
      </w:r>
      <w:r w:rsidRPr="00C74A3B">
        <w:rPr>
          <w:color w:val="000000"/>
          <w:kern w:val="32"/>
          <w:sz w:val="28"/>
          <w:szCs w:val="32"/>
          <w:lang w:eastAsia="cs-CZ"/>
        </w:rPr>
        <w:t xml:space="preserve">ТП БAЖ-да пайдаланылатын датчиктердің жай-күйін асыра бағалау мүмкін емес. Терморезисторларды, кондуктометрлерді, рН немесе деңгей датчиктерін, шығын өлшегіштерді, сондай-ақ таймерлер мен аваримялық дабыл құрылғыларын қоса алғанда, бақылау-өлшеу аспаптары </w:t>
      </w:r>
      <w:r w:rsidRPr="00C74A3B">
        <w:rPr>
          <w:color w:val="000000"/>
          <w:kern w:val="32"/>
          <w:sz w:val="28"/>
          <w:szCs w:val="32"/>
          <w:lang w:eastAsia="cs-CZ"/>
        </w:rPr>
        <w:t>мен датчиктердің көптеген түрлері бар. Бұл аспаптардың көпшілігі сұйықтықтармен немесе газдармен үнемі байланыста болады. Осы құрылғылардың барлығының сенімді және дәл жұмысы мерзімді тазалауды қажет етеді, ол техникалық қызмет көрсету кестесіне сәйкес қол</w:t>
      </w:r>
      <w:r w:rsidRPr="00C74A3B">
        <w:rPr>
          <w:color w:val="000000"/>
          <w:kern w:val="32"/>
          <w:sz w:val="28"/>
          <w:szCs w:val="32"/>
          <w:lang w:eastAsia="cs-CZ"/>
        </w:rPr>
        <w:t xml:space="preserve">мен немесе «орнында тазалау» (CIP) автоматтандырылған жүйелерінің көмегімен орындалуы мүмкін.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Толық автоматтандырылған басқару жүйесі әртүрлі кезеңділікпен датчиктерді жуу, сондай-ақ қолданылатын тазалау ерітінділерін қалпына келтіру мүмкіндігін қамтамасы</w:t>
      </w:r>
      <w:r w:rsidRPr="00C74A3B">
        <w:rPr>
          <w:color w:val="000000"/>
          <w:kern w:val="32"/>
          <w:sz w:val="28"/>
          <w:szCs w:val="32"/>
          <w:lang w:eastAsia="cs-CZ"/>
        </w:rPr>
        <w:t xml:space="preserve">з етуге тиіс. Жүйе сонымен қатар тазалау ерітінділерінің температурасын, шығынын, құрамын және концентрациясын реттеу мүмкіндігін қамтамасыз етуге тиіс.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Датчиктерді тазартудың автоматтандырылған жүйесі, әдетте, БЛБ-ге негізделген және бір немесе бірнеше о</w:t>
      </w:r>
      <w:r w:rsidRPr="00C74A3B">
        <w:rPr>
          <w:color w:val="000000"/>
          <w:kern w:val="32"/>
          <w:sz w:val="28"/>
          <w:szCs w:val="32"/>
          <w:lang w:eastAsia="cs-CZ"/>
        </w:rPr>
        <w:t xml:space="preserve">ператор панельдері бар. Тазалауды басқару жүйесінің маңызды рөлі гидравликалық соққыны шектеуден – жабдықтың қызмет ету мерзімін қысқартуға алып келетін CIP жүйелері үшін елеулі проблемадан сұрады.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Өндірістік жабдықта пайдаланылатын клапандар мен тығыздағ</w:t>
      </w:r>
      <w:r w:rsidRPr="00C74A3B">
        <w:rPr>
          <w:color w:val="000000"/>
          <w:kern w:val="32"/>
          <w:sz w:val="28"/>
          <w:szCs w:val="32"/>
          <w:lang w:eastAsia="cs-CZ"/>
        </w:rPr>
        <w:t>ыштардың әр түрін тазарту үшін қатаң анықталған импульстар тізбегі қажет.</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Қол жеткізілген экологиялық пайда</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Бұл техника энергия тұтыну деңгейін, сондай-ақ қоршаған ортаға әсерді төмендетуге ықпал етеді.</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Кросс-медиа әсерлері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 xml:space="preserve">Датчиктерді тазарту үшін химиялық заттарды аз мөлшерде пайдалану. Датчиктердің болуынан туындаған құбыржолдардағы қысымның ықтимал жоғалуы. </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Қолданылуына қатысты техникалық ой-пайым</w:t>
      </w:r>
    </w:p>
    <w:p w:rsidR="00663984" w:rsidRDefault="00487A3A">
      <w:pPr>
        <w:ind w:firstLine="709"/>
        <w:contextualSpacing/>
        <w:jc w:val="both"/>
        <w:rPr>
          <w:sz w:val="28"/>
          <w:szCs w:val="22"/>
        </w:rPr>
      </w:pPr>
      <w:r w:rsidRPr="00C74A3B">
        <w:rPr>
          <w:sz w:val="28"/>
          <w:szCs w:val="22"/>
        </w:rPr>
        <w:t xml:space="preserve">Технологиялық процестерді басқару жүйелері I санаттағы кез келген қондырғылар аясында қолданылады. Олар таймерлерге, температура датчиктеріне және материалдарды </w:t>
      </w:r>
      <w:r w:rsidRPr="00C74A3B">
        <w:rPr>
          <w:sz w:val="28"/>
          <w:szCs w:val="22"/>
          <w:lang w:val="kk-KZ"/>
        </w:rPr>
        <w:t>бер</w:t>
      </w:r>
      <w:r w:rsidRPr="00C74A3B">
        <w:rPr>
          <w:sz w:val="28"/>
          <w:szCs w:val="22"/>
        </w:rPr>
        <w:t xml:space="preserve">у жүйелеріне негізделген қарапайым жүйелерден (мысалы, </w:t>
      </w:r>
      <w:r w:rsidRPr="00C74A3B">
        <w:rPr>
          <w:sz w:val="28"/>
          <w:szCs w:val="22"/>
          <w:lang w:val="kk-KZ"/>
        </w:rPr>
        <w:t>қарқынды</w:t>
      </w:r>
      <w:r w:rsidRPr="00C74A3B">
        <w:rPr>
          <w:sz w:val="28"/>
          <w:szCs w:val="22"/>
        </w:rPr>
        <w:t xml:space="preserve"> мал шаруашылығы шағын кәсіпо</w:t>
      </w:r>
      <w:r w:rsidRPr="00C74A3B">
        <w:rPr>
          <w:sz w:val="28"/>
          <w:szCs w:val="22"/>
        </w:rPr>
        <w:t>рындар</w:t>
      </w:r>
      <w:r w:rsidRPr="00C74A3B">
        <w:rPr>
          <w:sz w:val="28"/>
          <w:szCs w:val="22"/>
          <w:lang w:val="kk-KZ"/>
        </w:rPr>
        <w:t>да</w:t>
      </w:r>
      <w:r w:rsidRPr="00C74A3B">
        <w:rPr>
          <w:sz w:val="28"/>
          <w:szCs w:val="22"/>
        </w:rPr>
        <w:t>)</w:t>
      </w:r>
      <w:r w:rsidRPr="00C74A3B">
        <w:rPr>
          <w:sz w:val="28"/>
          <w:szCs w:val="22"/>
          <w:lang w:val="kk-KZ"/>
        </w:rPr>
        <w:t xml:space="preserve"> бастап, мысалы, </w:t>
      </w:r>
      <w:r w:rsidRPr="00C74A3B">
        <w:rPr>
          <w:sz w:val="28"/>
          <w:szCs w:val="22"/>
        </w:rPr>
        <w:t>тамақ, химия, тау-кен</w:t>
      </w:r>
      <w:r w:rsidRPr="00C74A3B">
        <w:rPr>
          <w:sz w:val="28"/>
          <w:szCs w:val="22"/>
          <w:lang w:val="kk-KZ"/>
        </w:rPr>
        <w:t xml:space="preserve"> өңдеу</w:t>
      </w:r>
      <w:r w:rsidRPr="00C74A3B">
        <w:rPr>
          <w:sz w:val="28"/>
          <w:szCs w:val="22"/>
        </w:rPr>
        <w:t xml:space="preserve"> немесе целлюлоза-қағаз өнеркәсі</w:t>
      </w:r>
      <w:r w:rsidRPr="00C74A3B">
        <w:rPr>
          <w:sz w:val="28"/>
          <w:szCs w:val="22"/>
          <w:lang w:val="kk-KZ"/>
        </w:rPr>
        <w:t xml:space="preserve">птерінде </w:t>
      </w:r>
      <w:r w:rsidRPr="00C74A3B">
        <w:rPr>
          <w:sz w:val="28"/>
          <w:szCs w:val="22"/>
        </w:rPr>
        <w:t xml:space="preserve">қолданылатын күрделі жүйелерге дейін </w:t>
      </w:r>
      <w:r w:rsidRPr="00C74A3B">
        <w:rPr>
          <w:sz w:val="28"/>
          <w:szCs w:val="22"/>
          <w:lang w:val="kk-KZ"/>
        </w:rPr>
        <w:t xml:space="preserve">ауытқып отыруы </w:t>
      </w:r>
      <w:r w:rsidRPr="00C74A3B">
        <w:rPr>
          <w:sz w:val="28"/>
          <w:szCs w:val="22"/>
        </w:rPr>
        <w:t xml:space="preserve">мүмкін. </w:t>
      </w:r>
    </w:p>
    <w:p w:rsidR="00663984" w:rsidRDefault="00487A3A">
      <w:pPr>
        <w:ind w:firstLine="709"/>
        <w:contextualSpacing/>
        <w:jc w:val="both"/>
        <w:rPr>
          <w:sz w:val="28"/>
          <w:szCs w:val="22"/>
        </w:rPr>
      </w:pPr>
      <w:r w:rsidRPr="00C74A3B">
        <w:rPr>
          <w:sz w:val="28"/>
          <w:szCs w:val="22"/>
        </w:rPr>
        <w:t xml:space="preserve">Жоспарлау </w:t>
      </w:r>
    </w:p>
    <w:p w:rsidR="00663984" w:rsidRDefault="00487A3A">
      <w:pPr>
        <w:ind w:firstLine="709"/>
        <w:contextualSpacing/>
        <w:jc w:val="both"/>
        <w:rPr>
          <w:sz w:val="28"/>
          <w:szCs w:val="22"/>
        </w:rPr>
      </w:pPr>
      <w:r w:rsidRPr="00C74A3B">
        <w:rPr>
          <w:sz w:val="28"/>
          <w:szCs w:val="22"/>
        </w:rPr>
        <w:t xml:space="preserve">Өндірісті автоматтандыру жүйесін жобалау кезінде бірқатар факторларды ескеру қажет. </w:t>
      </w:r>
      <w:r w:rsidRPr="00C74A3B">
        <w:rPr>
          <w:sz w:val="28"/>
          <w:szCs w:val="22"/>
          <w:lang w:val="kk-KZ"/>
        </w:rPr>
        <w:t>Мәселе</w:t>
      </w:r>
      <w:r w:rsidRPr="00C74A3B">
        <w:rPr>
          <w:sz w:val="28"/>
          <w:szCs w:val="22"/>
          <w:lang w:val="kk-KZ"/>
        </w:rPr>
        <w:t xml:space="preserve">н, нақты </w:t>
      </w:r>
      <w:r w:rsidRPr="00C74A3B">
        <w:rPr>
          <w:sz w:val="28"/>
          <w:szCs w:val="22"/>
        </w:rPr>
        <w:t>процесті бастапқы талдау процестің тиімділігі</w:t>
      </w:r>
      <w:r w:rsidRPr="00C74A3B">
        <w:rPr>
          <w:sz w:val="28"/>
          <w:szCs w:val="22"/>
          <w:lang w:val="kk-KZ"/>
        </w:rPr>
        <w:t xml:space="preserve"> үші</w:t>
      </w:r>
      <w:r w:rsidRPr="00C74A3B">
        <w:rPr>
          <w:sz w:val="28"/>
          <w:szCs w:val="22"/>
        </w:rPr>
        <w:t xml:space="preserve">н </w:t>
      </w:r>
      <w:r w:rsidRPr="00C74A3B">
        <w:rPr>
          <w:sz w:val="28"/>
          <w:szCs w:val="22"/>
          <w:lang w:val="kk-KZ"/>
        </w:rPr>
        <w:t xml:space="preserve">орын алған </w:t>
      </w:r>
      <w:r w:rsidRPr="00C74A3B">
        <w:rPr>
          <w:sz w:val="28"/>
          <w:szCs w:val="22"/>
        </w:rPr>
        <w:t>шектеулерді, сондай-ақ жақсы нәтижелерді қамтамасыз ет</w:t>
      </w:r>
      <w:r w:rsidRPr="00C74A3B">
        <w:rPr>
          <w:sz w:val="28"/>
          <w:szCs w:val="22"/>
          <w:lang w:val="kk-KZ"/>
        </w:rPr>
        <w:t>уг</w:t>
      </w:r>
      <w:r w:rsidRPr="00C74A3B">
        <w:rPr>
          <w:sz w:val="28"/>
          <w:szCs w:val="22"/>
        </w:rPr>
        <w:t>е</w:t>
      </w:r>
      <w:r w:rsidRPr="00C74A3B">
        <w:rPr>
          <w:sz w:val="28"/>
          <w:szCs w:val="22"/>
          <w:lang w:val="kk-KZ"/>
        </w:rPr>
        <w:t xml:space="preserve"> қабілетті б</w:t>
      </w:r>
      <w:r w:rsidRPr="00C74A3B">
        <w:rPr>
          <w:sz w:val="28"/>
          <w:szCs w:val="22"/>
        </w:rPr>
        <w:t xml:space="preserve">алама тәсілдерді анықтай алады. </w:t>
      </w:r>
    </w:p>
    <w:p w:rsidR="00663984" w:rsidRDefault="00487A3A">
      <w:pPr>
        <w:ind w:firstLine="709"/>
        <w:contextualSpacing/>
        <w:jc w:val="both"/>
        <w:rPr>
          <w:sz w:val="28"/>
          <w:szCs w:val="22"/>
        </w:rPr>
      </w:pPr>
      <w:r w:rsidRPr="00C74A3B">
        <w:rPr>
          <w:sz w:val="28"/>
          <w:szCs w:val="22"/>
          <w:lang w:val="kk-KZ"/>
        </w:rPr>
        <w:t>Бұдан басқа</w:t>
      </w:r>
      <w:r w:rsidRPr="00C74A3B">
        <w:rPr>
          <w:sz w:val="28"/>
          <w:szCs w:val="22"/>
        </w:rPr>
        <w:t>, өнімнің сапасы, нормативтік талаптар және өндірістік қауіпсіздік тұрғы</w:t>
      </w:r>
      <w:r w:rsidRPr="00C74A3B">
        <w:rPr>
          <w:sz w:val="28"/>
          <w:szCs w:val="22"/>
        </w:rPr>
        <w:t>сынан жүйенің қажетті жұмыс режимдерін анықтау қажет. Басқару жүйесі сенімді және пайдаланушыға ыңғайлы, яғни пайдалану және техникалық қызмет көрсету оңай болу</w:t>
      </w:r>
      <w:r w:rsidRPr="00C74A3B">
        <w:rPr>
          <w:sz w:val="28"/>
          <w:szCs w:val="22"/>
          <w:lang w:val="kk-KZ"/>
        </w:rPr>
        <w:t>ға тиіс</w:t>
      </w:r>
      <w:r w:rsidRPr="00C74A3B">
        <w:rPr>
          <w:sz w:val="28"/>
          <w:szCs w:val="22"/>
        </w:rPr>
        <w:t xml:space="preserve">. </w:t>
      </w:r>
    </w:p>
    <w:p w:rsidR="00663984" w:rsidRDefault="00487A3A">
      <w:pPr>
        <w:ind w:firstLine="709"/>
        <w:contextualSpacing/>
        <w:jc w:val="both"/>
        <w:rPr>
          <w:sz w:val="28"/>
          <w:szCs w:val="22"/>
        </w:rPr>
      </w:pPr>
      <w:r w:rsidRPr="00C74A3B">
        <w:rPr>
          <w:sz w:val="28"/>
          <w:szCs w:val="22"/>
        </w:rPr>
        <w:t>Автоматтандырылған басқару жүйесін жобалау кезінде деректерді өңдеу және басқару мәсел</w:t>
      </w:r>
      <w:r w:rsidRPr="00C74A3B">
        <w:rPr>
          <w:sz w:val="28"/>
          <w:szCs w:val="22"/>
        </w:rPr>
        <w:t xml:space="preserve">елерін </w:t>
      </w:r>
      <w:r w:rsidRPr="00C74A3B">
        <w:rPr>
          <w:sz w:val="28"/>
          <w:szCs w:val="22"/>
          <w:lang w:val="kk-KZ"/>
        </w:rPr>
        <w:t xml:space="preserve">назарға алу </w:t>
      </w:r>
      <w:r w:rsidRPr="00C74A3B">
        <w:rPr>
          <w:sz w:val="28"/>
          <w:szCs w:val="22"/>
        </w:rPr>
        <w:t>қажет. ТП Б</w:t>
      </w:r>
      <w:r w:rsidRPr="00C74A3B">
        <w:rPr>
          <w:sz w:val="28"/>
          <w:szCs w:val="22"/>
          <w:lang w:val="kk-KZ"/>
        </w:rPr>
        <w:t>А</w:t>
      </w:r>
      <w:r w:rsidRPr="00C74A3B">
        <w:rPr>
          <w:sz w:val="28"/>
          <w:szCs w:val="22"/>
        </w:rPr>
        <w:t xml:space="preserve">Ж өндіріс шығындарына қойылатын талаптарды ескере отырып, технологиялық процестің </w:t>
      </w:r>
      <w:r w:rsidRPr="00C74A3B">
        <w:rPr>
          <w:sz w:val="28"/>
          <w:szCs w:val="22"/>
          <w:lang w:val="kk-KZ"/>
        </w:rPr>
        <w:t xml:space="preserve">барынша </w:t>
      </w:r>
      <w:r w:rsidRPr="00C74A3B">
        <w:rPr>
          <w:sz w:val="28"/>
          <w:szCs w:val="22"/>
        </w:rPr>
        <w:t xml:space="preserve">тиімділігіне қол жеткізу үшін дәлдік, берілген </w:t>
      </w:r>
      <w:r w:rsidRPr="00C74A3B">
        <w:rPr>
          <w:sz w:val="28"/>
          <w:szCs w:val="22"/>
          <w:lang w:val="kk-KZ"/>
        </w:rPr>
        <w:t xml:space="preserve">өзіндік ерекшеліктерге </w:t>
      </w:r>
      <w:r w:rsidRPr="00C74A3B">
        <w:rPr>
          <w:sz w:val="28"/>
          <w:szCs w:val="22"/>
        </w:rPr>
        <w:t>сәйкестік және икемділік арасындағы теңгерімді қамтамасыз ету</w:t>
      </w:r>
      <w:r w:rsidRPr="00C74A3B">
        <w:rPr>
          <w:sz w:val="28"/>
          <w:szCs w:val="22"/>
          <w:lang w:val="kk-KZ"/>
        </w:rPr>
        <w:t>ге т</w:t>
      </w:r>
      <w:r w:rsidRPr="00C74A3B">
        <w:rPr>
          <w:sz w:val="28"/>
          <w:szCs w:val="22"/>
          <w:lang w:val="kk-KZ"/>
        </w:rPr>
        <w:t>иіс</w:t>
      </w:r>
      <w:r w:rsidRPr="00C74A3B">
        <w:rPr>
          <w:sz w:val="28"/>
          <w:szCs w:val="22"/>
        </w:rPr>
        <w:t xml:space="preserve">. </w:t>
      </w:r>
    </w:p>
    <w:p w:rsidR="00663984" w:rsidRDefault="00487A3A">
      <w:pPr>
        <w:ind w:firstLine="709"/>
        <w:contextualSpacing/>
        <w:jc w:val="both"/>
        <w:rPr>
          <w:sz w:val="28"/>
          <w:szCs w:val="22"/>
        </w:rPr>
      </w:pPr>
      <w:r w:rsidRPr="00C74A3B">
        <w:rPr>
          <w:sz w:val="28"/>
          <w:szCs w:val="22"/>
        </w:rPr>
        <w:t xml:space="preserve">Жүйеде </w:t>
      </w:r>
      <w:r w:rsidRPr="00C74A3B">
        <w:rPr>
          <w:sz w:val="28"/>
          <w:szCs w:val="22"/>
          <w:lang w:val="kk-KZ"/>
        </w:rPr>
        <w:t>көзделген</w:t>
      </w:r>
      <w:r w:rsidRPr="00C74A3B">
        <w:rPr>
          <w:sz w:val="28"/>
          <w:szCs w:val="22"/>
        </w:rPr>
        <w:t xml:space="preserve"> технологиялық процестің барабар өзіндік ерекшеліктері өндіріс желісінің үздіксіз жұмыс істеуін қамтамасыз етеді. Рұқсат етілген жағдайлардың негізсіз тар немесе кең ауқымын</w:t>
      </w:r>
      <w:r w:rsidRPr="00C74A3B">
        <w:rPr>
          <w:sz w:val="28"/>
          <w:szCs w:val="22"/>
          <w:lang w:val="kk-KZ"/>
        </w:rPr>
        <w:t>ың тапсырмасы</w:t>
      </w:r>
      <w:r w:rsidRPr="00C74A3B">
        <w:rPr>
          <w:sz w:val="28"/>
          <w:szCs w:val="22"/>
        </w:rPr>
        <w:t xml:space="preserve"> өндіріс шығындарының өсуіне және/немесе өндіріс процесін</w:t>
      </w:r>
      <w:r w:rsidRPr="00C74A3B">
        <w:rPr>
          <w:sz w:val="28"/>
          <w:szCs w:val="22"/>
          <w:lang w:val="kk-KZ"/>
        </w:rPr>
        <w:t>де</w:t>
      </w:r>
      <w:r w:rsidRPr="00C74A3B">
        <w:rPr>
          <w:sz w:val="28"/>
          <w:szCs w:val="22"/>
        </w:rPr>
        <w:t xml:space="preserve"> кешігу</w:t>
      </w:r>
      <w:r w:rsidRPr="00C74A3B">
        <w:rPr>
          <w:sz w:val="28"/>
          <w:szCs w:val="22"/>
          <w:lang w:val="kk-KZ"/>
        </w:rPr>
        <w:t>г</w:t>
      </w:r>
      <w:r w:rsidRPr="00C74A3B">
        <w:rPr>
          <w:sz w:val="28"/>
          <w:szCs w:val="22"/>
        </w:rPr>
        <w:t>е әкеле</w:t>
      </w:r>
      <w:r w:rsidRPr="00C74A3B">
        <w:rPr>
          <w:sz w:val="28"/>
          <w:szCs w:val="22"/>
          <w:lang w:val="kk-KZ"/>
        </w:rPr>
        <w:t>тін</w:t>
      </w:r>
      <w:r w:rsidRPr="00C74A3B">
        <w:rPr>
          <w:sz w:val="28"/>
          <w:szCs w:val="22"/>
        </w:rPr>
        <w:t xml:space="preserve">і сөзсіз. Процестің өнімділігі мен тиімділігін оңтайландыру үшін: </w:t>
      </w:r>
    </w:p>
    <w:p w:rsidR="00663984" w:rsidRDefault="00487A3A">
      <w:pPr>
        <w:ind w:firstLine="709"/>
        <w:contextualSpacing/>
        <w:jc w:val="both"/>
        <w:rPr>
          <w:sz w:val="28"/>
          <w:szCs w:val="22"/>
        </w:rPr>
      </w:pPr>
      <w:r w:rsidRPr="00C74A3B">
        <w:rPr>
          <w:sz w:val="28"/>
          <w:szCs w:val="22"/>
        </w:rPr>
        <w:t xml:space="preserve">технологиялық процестің әр кезеңінің берілген </w:t>
      </w:r>
      <w:r w:rsidRPr="00C74A3B">
        <w:rPr>
          <w:sz w:val="28"/>
          <w:szCs w:val="22"/>
          <w:lang w:val="kk-KZ"/>
        </w:rPr>
        <w:t xml:space="preserve">өзіндік ерекшеліктері </w:t>
      </w:r>
      <w:r w:rsidRPr="00C74A3B">
        <w:rPr>
          <w:sz w:val="28"/>
          <w:szCs w:val="22"/>
        </w:rPr>
        <w:t>толық және дәл болу</w:t>
      </w:r>
      <w:r w:rsidRPr="00C74A3B">
        <w:rPr>
          <w:sz w:val="28"/>
          <w:szCs w:val="22"/>
          <w:lang w:val="kk-KZ"/>
        </w:rPr>
        <w:t>ға тиіс</w:t>
      </w:r>
      <w:r w:rsidRPr="00C74A3B">
        <w:rPr>
          <w:sz w:val="28"/>
          <w:szCs w:val="22"/>
        </w:rPr>
        <w:t xml:space="preserve">, </w:t>
      </w:r>
      <w:r w:rsidRPr="00C74A3B">
        <w:rPr>
          <w:sz w:val="28"/>
          <w:szCs w:val="22"/>
          <w:lang w:val="kk-KZ"/>
        </w:rPr>
        <w:t xml:space="preserve">оның үстіне </w:t>
      </w:r>
      <w:r w:rsidRPr="00C74A3B">
        <w:rPr>
          <w:sz w:val="28"/>
          <w:szCs w:val="22"/>
        </w:rPr>
        <w:t>рұқс</w:t>
      </w:r>
      <w:r w:rsidRPr="00C74A3B">
        <w:rPr>
          <w:sz w:val="28"/>
          <w:szCs w:val="22"/>
        </w:rPr>
        <w:t xml:space="preserve">ат етілген </w:t>
      </w:r>
      <w:r w:rsidRPr="00C74A3B">
        <w:rPr>
          <w:sz w:val="28"/>
          <w:szCs w:val="22"/>
          <w:lang w:val="kk-KZ"/>
        </w:rPr>
        <w:t>шарттард</w:t>
      </w:r>
      <w:r w:rsidRPr="00C74A3B">
        <w:rPr>
          <w:sz w:val="28"/>
          <w:szCs w:val="22"/>
        </w:rPr>
        <w:t>ың нақты ауқымын анықтауға ерекше назар аудару</w:t>
      </w:r>
      <w:r w:rsidRPr="00C74A3B">
        <w:rPr>
          <w:sz w:val="28"/>
          <w:szCs w:val="22"/>
          <w:lang w:val="kk-KZ"/>
        </w:rPr>
        <w:t>ға тиіс;</w:t>
      </w:r>
      <w:r w:rsidRPr="00C74A3B">
        <w:rPr>
          <w:sz w:val="28"/>
          <w:szCs w:val="22"/>
        </w:rPr>
        <w:t xml:space="preserve"> </w:t>
      </w:r>
    </w:p>
    <w:p w:rsidR="00663984" w:rsidRDefault="00487A3A">
      <w:pPr>
        <w:ind w:firstLine="709"/>
        <w:contextualSpacing/>
        <w:jc w:val="both"/>
        <w:rPr>
          <w:sz w:val="28"/>
          <w:szCs w:val="22"/>
        </w:rPr>
      </w:pPr>
      <w:r w:rsidRPr="00C74A3B">
        <w:rPr>
          <w:sz w:val="28"/>
          <w:szCs w:val="22"/>
        </w:rPr>
        <w:t>басқару жүйесін жобалауға жауапты инженер автоматтандырылған процесті жақсы білу</w:t>
      </w:r>
      <w:r w:rsidRPr="00C74A3B">
        <w:rPr>
          <w:sz w:val="28"/>
          <w:szCs w:val="22"/>
          <w:lang w:val="kk-KZ"/>
        </w:rPr>
        <w:t>ге</w:t>
      </w:r>
      <w:r w:rsidRPr="00C74A3B">
        <w:rPr>
          <w:sz w:val="28"/>
          <w:szCs w:val="22"/>
        </w:rPr>
        <w:t xml:space="preserve"> және жабдық өндіруші</w:t>
      </w:r>
      <w:r w:rsidRPr="00C74A3B">
        <w:rPr>
          <w:sz w:val="28"/>
          <w:szCs w:val="22"/>
          <w:lang w:val="kk-KZ"/>
        </w:rPr>
        <w:t>д</w:t>
      </w:r>
      <w:r w:rsidRPr="00C74A3B">
        <w:rPr>
          <w:sz w:val="28"/>
          <w:szCs w:val="22"/>
        </w:rPr>
        <w:t>ен к</w:t>
      </w:r>
      <w:r w:rsidRPr="00C74A3B">
        <w:rPr>
          <w:sz w:val="28"/>
          <w:szCs w:val="22"/>
          <w:lang w:val="kk-KZ"/>
        </w:rPr>
        <w:t xml:space="preserve">онсультация алу </w:t>
      </w:r>
      <w:r w:rsidRPr="00C74A3B">
        <w:rPr>
          <w:sz w:val="28"/>
          <w:szCs w:val="22"/>
        </w:rPr>
        <w:t>мүмкіндігі</w:t>
      </w:r>
      <w:r w:rsidRPr="00C74A3B">
        <w:rPr>
          <w:sz w:val="28"/>
          <w:szCs w:val="22"/>
          <w:lang w:val="kk-KZ"/>
        </w:rPr>
        <w:t xml:space="preserve"> </w:t>
      </w:r>
      <w:r w:rsidRPr="00C74A3B">
        <w:rPr>
          <w:sz w:val="28"/>
          <w:szCs w:val="22"/>
        </w:rPr>
        <w:t>болу</w:t>
      </w:r>
      <w:r w:rsidRPr="00C74A3B">
        <w:rPr>
          <w:sz w:val="28"/>
          <w:szCs w:val="22"/>
          <w:lang w:val="kk-KZ"/>
        </w:rPr>
        <w:t>ға тиіс</w:t>
      </w:r>
      <w:r w:rsidRPr="00C74A3B">
        <w:rPr>
          <w:sz w:val="28"/>
          <w:szCs w:val="22"/>
        </w:rPr>
        <w:t xml:space="preserve">; </w:t>
      </w:r>
    </w:p>
    <w:p w:rsidR="00663984" w:rsidRDefault="00487A3A">
      <w:pPr>
        <w:jc w:val="both"/>
        <w:rPr>
          <w:color w:val="000000"/>
          <w:kern w:val="32"/>
          <w:sz w:val="28"/>
          <w:szCs w:val="32"/>
          <w:lang w:eastAsia="cs-CZ"/>
        </w:rPr>
      </w:pPr>
      <w:r w:rsidRPr="00C74A3B">
        <w:rPr>
          <w:sz w:val="28"/>
          <w:szCs w:val="22"/>
        </w:rPr>
        <w:t>жүйенің мүмкіндіктері мен автома</w:t>
      </w:r>
      <w:r w:rsidRPr="00C74A3B">
        <w:rPr>
          <w:sz w:val="28"/>
          <w:szCs w:val="22"/>
        </w:rPr>
        <w:t>ттандырудың нақты қажеттіліктері арасындағы оңтайлы арақатынас табылу</w:t>
      </w:r>
      <w:r w:rsidRPr="00C74A3B">
        <w:rPr>
          <w:sz w:val="28"/>
          <w:szCs w:val="22"/>
          <w:lang w:val="kk-KZ"/>
        </w:rPr>
        <w:t>ға тиіс</w:t>
      </w:r>
      <w:r w:rsidRPr="00C74A3B">
        <w:rPr>
          <w:sz w:val="28"/>
          <w:szCs w:val="22"/>
        </w:rPr>
        <w:t xml:space="preserve">, яғни күрделі басқару жүйесі қажет пе немесе </w:t>
      </w:r>
      <w:r w:rsidRPr="00C74A3B">
        <w:rPr>
          <w:sz w:val="28"/>
          <w:szCs w:val="22"/>
          <w:lang w:val="kk-KZ"/>
        </w:rPr>
        <w:t xml:space="preserve">неғұрлым </w:t>
      </w:r>
      <w:r w:rsidRPr="00C74A3B">
        <w:rPr>
          <w:sz w:val="28"/>
          <w:szCs w:val="22"/>
        </w:rPr>
        <w:t>қарапайым шешім</w:t>
      </w:r>
      <w:r w:rsidRPr="00C74A3B">
        <w:rPr>
          <w:sz w:val="28"/>
          <w:szCs w:val="22"/>
          <w:lang w:val="kk-KZ"/>
        </w:rPr>
        <w:t xml:space="preserve">мен қалуға </w:t>
      </w:r>
      <w:r w:rsidRPr="00C74A3B">
        <w:rPr>
          <w:sz w:val="28"/>
          <w:szCs w:val="22"/>
        </w:rPr>
        <w:t>бола ма деген шешім қабылдау керек</w:t>
      </w:r>
      <w:r w:rsidRPr="00C74A3B">
        <w:rPr>
          <w:color w:val="000000"/>
          <w:kern w:val="32"/>
          <w:sz w:val="28"/>
          <w:szCs w:val="32"/>
          <w:lang w:eastAsia="cs-CZ"/>
        </w:rPr>
        <w:t>.</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Экономика</w:t>
      </w:r>
    </w:p>
    <w:p w:rsidR="00663984" w:rsidRDefault="00487A3A">
      <w:pPr>
        <w:ind w:firstLine="709"/>
        <w:contextualSpacing/>
        <w:jc w:val="both"/>
        <w:rPr>
          <w:sz w:val="28"/>
          <w:szCs w:val="22"/>
          <w:lang w:val="kk-KZ"/>
        </w:rPr>
      </w:pPr>
      <w:r w:rsidRPr="00C74A3B">
        <w:rPr>
          <w:sz w:val="28"/>
          <w:szCs w:val="22"/>
        </w:rPr>
        <w:t xml:space="preserve">Қолданылатын әдіске байланысты техниканың құны әрбір </w:t>
      </w:r>
      <w:r w:rsidRPr="00C74A3B">
        <w:rPr>
          <w:sz w:val="28"/>
          <w:szCs w:val="22"/>
        </w:rPr>
        <w:t>нақты жағдайда дербес болады.</w:t>
      </w:r>
      <w:r w:rsidRPr="00C74A3B">
        <w:rPr>
          <w:sz w:val="28"/>
          <w:szCs w:val="22"/>
          <w:lang w:val="kk-KZ"/>
        </w:rPr>
        <w:t xml:space="preserve"> Энергияны тұтынуға байланысты шығындарды азайту. </w:t>
      </w:r>
    </w:p>
    <w:p w:rsidR="00663984" w:rsidRDefault="00487A3A">
      <w:pPr>
        <w:ind w:firstLine="709"/>
        <w:contextualSpacing/>
        <w:jc w:val="both"/>
        <w:rPr>
          <w:sz w:val="28"/>
          <w:szCs w:val="22"/>
          <w:lang w:val="kk-KZ"/>
        </w:rPr>
      </w:pPr>
      <w:r w:rsidRPr="00C74A3B">
        <w:rPr>
          <w:sz w:val="28"/>
          <w:szCs w:val="22"/>
          <w:lang w:val="kk-KZ"/>
        </w:rPr>
        <w:t>Автоматтандыру – басқару жүйесін технологиялық жүйеге интеграциялау – сенімді және тұрақты өнімділікті қамтамасыз ете отырып, күрделі жабдықты пайдалану үшін еңбек шығындарын а</w:t>
      </w:r>
      <w:r w:rsidRPr="00C74A3B">
        <w:rPr>
          <w:sz w:val="28"/>
          <w:szCs w:val="22"/>
          <w:lang w:val="kk-KZ"/>
        </w:rPr>
        <w:t xml:space="preserve">йтарлықтай азайтуға мүмкіндік береді. </w:t>
      </w:r>
    </w:p>
    <w:p w:rsidR="00663984" w:rsidRDefault="00487A3A">
      <w:pPr>
        <w:ind w:firstLine="709"/>
        <w:jc w:val="both"/>
        <w:rPr>
          <w:color w:val="000000"/>
          <w:kern w:val="32"/>
          <w:sz w:val="28"/>
          <w:szCs w:val="32"/>
          <w:lang w:eastAsia="cs-CZ"/>
        </w:rPr>
      </w:pPr>
      <w:r w:rsidRPr="00C74A3B">
        <w:rPr>
          <w:sz w:val="28"/>
          <w:szCs w:val="22"/>
          <w:lang w:val="kk-KZ"/>
        </w:rPr>
        <w:t xml:space="preserve">Практика </w:t>
      </w:r>
      <w:r w:rsidRPr="00C74A3B">
        <w:rPr>
          <w:sz w:val="28"/>
          <w:szCs w:val="22"/>
        </w:rPr>
        <w:t>көрсеткендей, ТП Б</w:t>
      </w:r>
      <w:r w:rsidRPr="00C74A3B">
        <w:rPr>
          <w:sz w:val="28"/>
          <w:szCs w:val="22"/>
          <w:lang w:val="kk-KZ"/>
        </w:rPr>
        <w:t>А</w:t>
      </w:r>
      <w:r w:rsidRPr="00C74A3B">
        <w:rPr>
          <w:sz w:val="28"/>
          <w:szCs w:val="22"/>
        </w:rPr>
        <w:t xml:space="preserve">Ж енгізу айтарлықтай экономикалық </w:t>
      </w:r>
      <w:r w:rsidRPr="00C74A3B">
        <w:rPr>
          <w:sz w:val="28"/>
          <w:szCs w:val="22"/>
          <w:lang w:val="kk-KZ"/>
        </w:rPr>
        <w:t>әсер</w:t>
      </w:r>
      <w:r w:rsidRPr="00C74A3B">
        <w:rPr>
          <w:sz w:val="28"/>
          <w:szCs w:val="22"/>
        </w:rPr>
        <w:t xml:space="preserve"> бере алады. Көбінесе инвестициялардың өтелу мерзімі, әсіресе кәсіпорында қазіргі заманғы басқару инфрақұрылымы және мониторинг болған жағдайларда бір </w:t>
      </w:r>
      <w:r w:rsidRPr="00C74A3B">
        <w:rPr>
          <w:sz w:val="28"/>
          <w:szCs w:val="22"/>
        </w:rPr>
        <w:t>жыл немесе одан аз уақытты құрайды, мысалы, таратылған басқару жүйесі немесе диспетчерлік бақылау және деректерді жинау жүйесі (SCADA). Кейбір жағдайларда өтелу мерзімі бірнеше ай немесе тіпті апта бол</w:t>
      </w:r>
      <w:r w:rsidRPr="00C74A3B">
        <w:rPr>
          <w:sz w:val="28"/>
          <w:szCs w:val="22"/>
          <w:lang w:val="kk-KZ"/>
        </w:rPr>
        <w:t>атын</w:t>
      </w:r>
      <w:r w:rsidRPr="00C74A3B">
        <w:rPr>
          <w:sz w:val="28"/>
          <w:szCs w:val="22"/>
        </w:rPr>
        <w:t>ды</w:t>
      </w:r>
      <w:r w:rsidRPr="00C74A3B">
        <w:rPr>
          <w:sz w:val="28"/>
          <w:szCs w:val="22"/>
          <w:lang w:val="kk-KZ"/>
        </w:rPr>
        <w:t>ғын көрсетті</w:t>
      </w:r>
      <w:r w:rsidRPr="00C74A3B">
        <w:rPr>
          <w:color w:val="000000"/>
          <w:kern w:val="32"/>
          <w:sz w:val="28"/>
          <w:szCs w:val="32"/>
          <w:lang w:eastAsia="cs-CZ"/>
        </w:rPr>
        <w:t>.</w:t>
      </w:r>
    </w:p>
    <w:p w:rsidR="00663984" w:rsidRDefault="00487A3A">
      <w:pPr>
        <w:ind w:firstLine="709"/>
        <w:jc w:val="both"/>
        <w:rPr>
          <w:b/>
          <w:bCs/>
          <w:color w:val="000000"/>
          <w:kern w:val="32"/>
          <w:sz w:val="28"/>
          <w:szCs w:val="32"/>
          <w:lang w:eastAsia="cs-CZ"/>
        </w:rPr>
      </w:pPr>
      <w:r w:rsidRPr="00C74A3B">
        <w:rPr>
          <w:b/>
          <w:bCs/>
          <w:color w:val="000000"/>
          <w:kern w:val="32"/>
          <w:sz w:val="28"/>
          <w:szCs w:val="32"/>
          <w:lang w:eastAsia="cs-CZ"/>
        </w:rPr>
        <w:t>Ендірудің қозғаушы күші</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Өнімділік пен өндірістік қауіпсіздік деңгейін арттыру, техникалық қызмет көрсету қажеттілігін азайту, технологиялық жабдықтың қызмет ету мерзімін ұзарту, өнімнің неғұрлым жоғары және тұрақты сапасы, жұмыс күшіне деген қажеттілікті қ</w:t>
      </w:r>
      <w:r w:rsidRPr="00C74A3B">
        <w:rPr>
          <w:color w:val="000000"/>
          <w:kern w:val="32"/>
          <w:sz w:val="28"/>
          <w:szCs w:val="32"/>
          <w:lang w:eastAsia="cs-CZ"/>
        </w:rPr>
        <w:t xml:space="preserve">ысқарту. </w:t>
      </w:r>
    </w:p>
    <w:p w:rsidR="00663984" w:rsidRDefault="00487A3A">
      <w:pPr>
        <w:ind w:firstLine="709"/>
        <w:jc w:val="both"/>
        <w:rPr>
          <w:color w:val="000000"/>
          <w:kern w:val="32"/>
          <w:sz w:val="28"/>
          <w:szCs w:val="32"/>
          <w:lang w:eastAsia="cs-CZ"/>
        </w:rPr>
      </w:pPr>
      <w:r w:rsidRPr="00C74A3B">
        <w:rPr>
          <w:color w:val="000000"/>
          <w:kern w:val="32"/>
          <w:sz w:val="28"/>
          <w:szCs w:val="32"/>
          <w:lang w:eastAsia="cs-CZ"/>
        </w:rPr>
        <w:t>Бірқатар жағдайларда көрсетілген өндіріс шығындарын қысқарту және инвестициялардың жылдам қайтарымы (жоғарыда айтылғандай) басқа кәсіпорындарда осындай жүйелерді енгізуге үлкен ынталандыру болды.</w:t>
      </w:r>
    </w:p>
    <w:p w:rsidR="00663984" w:rsidRDefault="00663984">
      <w:pPr>
        <w:jc w:val="both"/>
        <w:rPr>
          <w:color w:val="000000"/>
          <w:kern w:val="32"/>
          <w:sz w:val="28"/>
          <w:szCs w:val="32"/>
          <w:lang w:eastAsia="cs-CZ"/>
        </w:rPr>
      </w:pPr>
    </w:p>
    <w:p w:rsidR="00663984" w:rsidRDefault="00487A3A">
      <w:pPr>
        <w:widowControl w:val="0"/>
        <w:ind w:firstLine="709"/>
        <w:jc w:val="both"/>
        <w:outlineLvl w:val="2"/>
        <w:rPr>
          <w:b/>
          <w:bCs/>
          <w:sz w:val="28"/>
          <w:szCs w:val="28"/>
          <w:u w:color="000000"/>
          <w:lang w:eastAsia="en-US"/>
        </w:rPr>
      </w:pPr>
      <w:bookmarkStart w:id="202" w:name="_Toc137047379"/>
      <w:bookmarkStart w:id="203" w:name="_Toc235711636"/>
      <w:r w:rsidRPr="00C74A3B">
        <w:rPr>
          <w:b/>
          <w:bCs/>
          <w:sz w:val="28"/>
          <w:szCs w:val="28"/>
          <w:u w:color="000000"/>
          <w:lang w:eastAsia="en-US"/>
        </w:rPr>
        <w:t xml:space="preserve">5.2.2. </w:t>
      </w:r>
      <w:bookmarkEnd w:id="202"/>
      <w:r w:rsidRPr="00C74A3B">
        <w:rPr>
          <w:b/>
          <w:bCs/>
          <w:sz w:val="28"/>
          <w:szCs w:val="28"/>
          <w:u w:color="000000"/>
          <w:lang w:eastAsia="en-US"/>
        </w:rPr>
        <w:t>Техникалық қызмет көрсету</w:t>
      </w:r>
      <w:bookmarkEnd w:id="203"/>
    </w:p>
    <w:p w:rsidR="00663984" w:rsidRDefault="00487A3A">
      <w:pPr>
        <w:ind w:firstLine="709"/>
        <w:jc w:val="both"/>
        <w:rPr>
          <w:rFonts w:eastAsia="Calibri"/>
          <w:b/>
          <w:bCs/>
          <w:color w:val="000000"/>
          <w:sz w:val="28"/>
          <w:szCs w:val="22"/>
          <w:u w:color="000000"/>
          <w:lang w:eastAsia="en-US"/>
        </w:rPr>
      </w:pPr>
      <w:r w:rsidRPr="00C74A3B">
        <w:rPr>
          <w:rFonts w:eastAsia="Arial Unicode MS"/>
          <w:b/>
          <w:bCs/>
          <w:color w:val="000000"/>
          <w:sz w:val="28"/>
          <w:szCs w:val="22"/>
          <w:u w:color="000000"/>
          <w:lang w:eastAsia="en-US"/>
        </w:rPr>
        <w:t>Сипаты</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Барлық жү</w:t>
      </w:r>
      <w:r w:rsidRPr="00C74A3B">
        <w:rPr>
          <w:rFonts w:eastAsia="Arial Unicode MS"/>
          <w:color w:val="000000"/>
          <w:sz w:val="28"/>
          <w:szCs w:val="28"/>
          <w:u w:color="000000"/>
          <w:lang w:eastAsia="en-US"/>
        </w:rPr>
        <w:t>йелер мен жабдықтарға техникалық қызмет көрсету (ТҚ) өте маңызды және энергия менеджменті жүйесінің маңызды бөлігін құрайды. Ғимараттарды, процестерді, жүйелер мен жабдықтарды жұмыс күйінде ұстау, бұл ТҚК рәсімдері мен жоспарларын нақты қалыптастыруды тала</w:t>
      </w:r>
      <w:r w:rsidRPr="00C74A3B">
        <w:rPr>
          <w:rFonts w:eastAsia="Arial Unicode MS"/>
          <w:color w:val="000000"/>
          <w:sz w:val="28"/>
          <w:szCs w:val="28"/>
          <w:u w:color="000000"/>
          <w:lang w:eastAsia="en-US"/>
        </w:rPr>
        <w:t xml:space="preserve">п етеді, қазіргі уақытта қолданыстағы қызмет көрсету рәсімдерін түгендеу, техникалық тексерулер, персоналды тиісті оқыту.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Энергия тиімділігінің төмендеуінің және жоспарлы ТҚК нәтижелерінің, сондай-ақ жабдықтың штаттан тыс жұмыс істеуінің істен шығуы мен жағдайлары негізінде оны арттыру үшін мүмкіндіктердің ықтимал себептерін анықтау, сондай-ақ ТҚК жоспарлау мен жүзеге асыру ү</w:t>
      </w:r>
      <w:r w:rsidRPr="00C74A3B">
        <w:rPr>
          <w:rFonts w:eastAsia="Arial Unicode MS"/>
          <w:color w:val="000000"/>
          <w:sz w:val="28"/>
          <w:szCs w:val="28"/>
          <w:u w:color="000000"/>
          <w:lang w:eastAsia="en-US"/>
        </w:rPr>
        <w:t>шін жауапкершілікті нақты бөлу қажет. ТҚК графигінің болуы, сондай-ақ ТҚК бойынша жабдықтар мен қызметтің барлық инспекцияларын құжаттау аса маңызды талаптар болып табылады.</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Техникалық тексерулер жабдықтың жарамдылығы мен жұмысының тиімділігін араласу қаже</w:t>
      </w:r>
      <w:r w:rsidRPr="00C74A3B">
        <w:rPr>
          <w:rFonts w:eastAsia="Arial Unicode MS"/>
          <w:color w:val="000000"/>
          <w:sz w:val="28"/>
          <w:szCs w:val="28"/>
          <w:u w:color="000000"/>
          <w:lang w:eastAsia="en-US"/>
        </w:rPr>
        <w:t xml:space="preserve">ттігі және берілген шекараларда операциялық параметрлер сақталатындығы нысанасына үнемі тексеруді білдіреді.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Қызметі</w:t>
      </w:r>
      <w:r w:rsidRPr="00C74A3B">
        <w:rPr>
          <w:rFonts w:eastAsia="Arial Unicode MS"/>
          <w:color w:val="000000"/>
          <w:sz w:val="28"/>
          <w:szCs w:val="28"/>
          <w:u w:color="000000"/>
          <w:lang w:eastAsia="en-US"/>
        </w:rPr>
        <w:t xml:space="preserve"> маңызды энергия тұтынушыларға қатысты құрылыстарды, жүйелер мен жабдықтарды пайдалану мен қызмет көрсетумен байланысты персонал олардың эн</w:t>
      </w:r>
      <w:r w:rsidRPr="00C74A3B">
        <w:rPr>
          <w:rFonts w:eastAsia="Arial Unicode MS"/>
          <w:color w:val="000000"/>
          <w:sz w:val="28"/>
          <w:szCs w:val="28"/>
          <w:u w:color="000000"/>
          <w:lang w:eastAsia="en-US"/>
        </w:rPr>
        <w:t>ергия тұтынуына әсер ететін факторлар туралы және олардың әрекеттерінің энергия тұтынуға әсері туралы білуге тиіс.</w:t>
      </w:r>
    </w:p>
    <w:p w:rsidR="00663984" w:rsidRDefault="00487A3A">
      <w:pPr>
        <w:ind w:firstLine="709"/>
        <w:jc w:val="both"/>
        <w:rPr>
          <w:rFonts w:eastAsia="Arial Unicode MS"/>
          <w:b/>
          <w:color w:val="000000"/>
          <w:sz w:val="28"/>
          <w:szCs w:val="28"/>
          <w:u w:color="000000"/>
          <w:lang w:eastAsia="en-US"/>
        </w:rPr>
      </w:pPr>
      <w:r w:rsidRPr="00C74A3B">
        <w:rPr>
          <w:rFonts w:eastAsia="Arial Unicode MS"/>
          <w:b/>
          <w:color w:val="000000"/>
          <w:sz w:val="28"/>
          <w:szCs w:val="28"/>
          <w:u w:color="000000"/>
          <w:lang w:eastAsia="en-US"/>
        </w:rPr>
        <w:t>Техникалық сипаттамасы</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Профилактикалық ТҚК-ға заманауи тәсілдер технологиялық процестер мен жүйелердің олардың қызмет ету мерзімі ішінде қалыпты жұмыс істеуін қамтамасыз етуге бағытталған. Профилактикалық ТҚК графиктері дәстүрлі түрде қағаз түрінде жасалды және орындаушыларға ка</w:t>
      </w:r>
      <w:r w:rsidRPr="00C74A3B">
        <w:rPr>
          <w:rFonts w:eastAsia="Arial Unicode MS"/>
          <w:color w:val="000000"/>
          <w:sz w:val="28"/>
          <w:szCs w:val="28"/>
          <w:u w:color="000000"/>
          <w:lang w:eastAsia="en-US"/>
        </w:rPr>
        <w:t>рталар немесе стендтер арқылы жеткізілді, алайда қазір бұл тапсырмалар компьютерлік жүйелердің көмегімен шешілуде. Күнделікті негізде жоспарланған ТҚК бойынша жұмыстар тізімін бере отырып, тиісті бағдарламалық қамтылым тиісті тапсырмалардың толық және уақт</w:t>
      </w:r>
      <w:r w:rsidRPr="00C74A3B">
        <w:rPr>
          <w:rFonts w:eastAsia="Arial Unicode MS"/>
          <w:color w:val="000000"/>
          <w:sz w:val="28"/>
          <w:szCs w:val="28"/>
          <w:u w:color="000000"/>
          <w:lang w:eastAsia="en-US"/>
        </w:rPr>
        <w:t xml:space="preserve">ылы орындалуын қолдайды.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ТҚК графигі және жабдықтың техникалық сипаттамалары туралы ақпаратты қамтитын деректер базасын ТҚК және өндірістік процесті басқаруға қатысы бар басқа бағдарламалық жүйелермен біріктіруді қамтамасыз ету маңызды. ТҚК бойынша жұмыст</w:t>
      </w:r>
      <w:r w:rsidRPr="00C74A3B">
        <w:rPr>
          <w:rFonts w:eastAsia="Arial Unicode MS"/>
          <w:color w:val="000000"/>
          <w:sz w:val="28"/>
          <w:szCs w:val="28"/>
          <w:u w:color="000000"/>
          <w:lang w:eastAsia="en-US"/>
        </w:rPr>
        <w:t>арды жіктеу және тиісті есептілікті қалыптастыру кезінде ТҚК салалық стандарттары сияқты материалдар жиі пайдаланылады. Қажетті бағдарламалық қамтылымды таңдау және баптау кезінде, атап айтқанда, ТҚК қатысты 9000 сериялы ISO стандарттарының талаптарына бағ</w:t>
      </w:r>
      <w:r w:rsidRPr="00C74A3B">
        <w:rPr>
          <w:rFonts w:eastAsia="Arial Unicode MS"/>
          <w:color w:val="000000"/>
          <w:sz w:val="28"/>
          <w:szCs w:val="28"/>
          <w:u w:color="000000"/>
          <w:lang w:eastAsia="en-US"/>
        </w:rPr>
        <w:t xml:space="preserve">дарлануға болады.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Бағдарламалық құралдарды пайдалану туындаған проблемаларды құжаттауға, сондай-ақ сәтсіздіктер мен олардың пайда болу жиілігі туралы статистикалық мәліметтерді жинақтауға ықпал етеді. Модельдеу құралдары ақауларды болжау үшін, сондай-ақ ж</w:t>
      </w:r>
      <w:r w:rsidRPr="00C74A3B">
        <w:rPr>
          <w:rFonts w:eastAsia="Arial Unicode MS"/>
          <w:color w:val="000000"/>
          <w:sz w:val="28"/>
          <w:szCs w:val="28"/>
          <w:u w:color="000000"/>
          <w:lang w:eastAsia="en-US"/>
        </w:rPr>
        <w:t xml:space="preserve">абдықты жобалау кезінде пайдалы болуы мүмкін.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Өндірістік</w:t>
      </w:r>
      <w:r w:rsidRPr="00C74A3B">
        <w:rPr>
          <w:rFonts w:eastAsia="Arial Unicode MS"/>
          <w:color w:val="000000"/>
          <w:sz w:val="28"/>
          <w:szCs w:val="28"/>
          <w:u w:color="000000"/>
          <w:lang w:eastAsia="en-US"/>
        </w:rPr>
        <w:t xml:space="preserve"> процестердің операторлары өндірістік учаскелерде тәртіпті және жабдықтың тиісті жай-күйін сақтау бойынша жоспарлы және жоспардан тыс шаралар қабылдауға тиіс, соның ішінде: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 xml:space="preserve">ластанған үстіңгі беттер </w:t>
      </w:r>
      <w:r w:rsidRPr="00C74A3B">
        <w:rPr>
          <w:rFonts w:eastAsia="Arial Unicode MS"/>
          <w:color w:val="000000"/>
          <w:sz w:val="28"/>
          <w:szCs w:val="28"/>
          <w:u w:color="000000"/>
          <w:lang w:eastAsia="en-US"/>
        </w:rPr>
        <w:t xml:space="preserve">мен құбыржолдарды тазарту;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 xml:space="preserve">реттелетін жабдықты (мысалы, баспа) оңтайлы түрде баптауды қамтамасыз ету;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 xml:space="preserve">пайдаланылмайтын жабдықты немесе қазіргі уақытта жұмыс істеу қажеттілігі жоқ жабдықты ажырату;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ағып кетуді (мысалы, сығылған ауа немесе бу), ақаулы жаб</w:t>
      </w:r>
      <w:r w:rsidRPr="00C74A3B">
        <w:rPr>
          <w:rFonts w:eastAsia="Arial Unicode MS"/>
          <w:color w:val="000000"/>
          <w:sz w:val="28"/>
          <w:szCs w:val="28"/>
          <w:u w:color="000000"/>
          <w:lang w:eastAsia="en-US"/>
        </w:rPr>
        <w:t xml:space="preserve">дықты, құбырлардағы жарықтарды және т. б. анықтау және бұл туралы хабарлау;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 xml:space="preserve">тозған мойынтіректерді ауыстыруға уақтылы өтініш беру. </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ТҚК бағдарламасының мазмұны нақты орнату шарттарына байланысты. Ағып кетуді, жабдықтың ақауларын, тозған мойынтіректерді жә</w:t>
      </w:r>
      <w:r w:rsidRPr="00C74A3B">
        <w:rPr>
          <w:rFonts w:eastAsia="Arial Unicode MS"/>
          <w:color w:val="000000"/>
          <w:sz w:val="28"/>
          <w:szCs w:val="28"/>
          <w:u w:color="000000"/>
          <w:lang w:eastAsia="en-US"/>
        </w:rPr>
        <w:t>не т.б., әсіресе энергия тұтынуға әсер етуге қабілеттілерін анықтау және оларды бірінші мүмкіндік болған жағдайда жою керек.</w:t>
      </w:r>
    </w:p>
    <w:p w:rsidR="00663984" w:rsidRDefault="00487A3A">
      <w:pPr>
        <w:ind w:firstLine="709"/>
        <w:jc w:val="both"/>
        <w:rPr>
          <w:rFonts w:eastAsia="Arial Unicode MS"/>
          <w:b/>
          <w:color w:val="000000"/>
          <w:sz w:val="28"/>
          <w:szCs w:val="28"/>
          <w:u w:color="000000"/>
          <w:lang w:eastAsia="en-US"/>
        </w:rPr>
      </w:pPr>
      <w:r w:rsidRPr="00C74A3B">
        <w:rPr>
          <w:rFonts w:eastAsia="Arial Unicode MS"/>
          <w:b/>
          <w:color w:val="000000"/>
          <w:sz w:val="28"/>
          <w:szCs w:val="28"/>
          <w:u w:color="000000"/>
          <w:lang w:eastAsia="en-US"/>
        </w:rPr>
        <w:t>Қол</w:t>
      </w:r>
      <w:r w:rsidRPr="00C74A3B">
        <w:rPr>
          <w:rFonts w:eastAsia="Arial Unicode MS"/>
          <w:b/>
          <w:color w:val="000000"/>
          <w:sz w:val="28"/>
          <w:szCs w:val="28"/>
          <w:u w:color="000000"/>
          <w:lang w:eastAsia="en-US"/>
        </w:rPr>
        <w:t xml:space="preserve"> жеткізілген экологиялық пайда</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Бұл техника энергия үнемдеуге, сондай-ақ шу деңгейінің төмендеуіне ықпал етеді (мысалы, тозған по</w:t>
      </w:r>
      <w:r w:rsidRPr="00C74A3B">
        <w:rPr>
          <w:rFonts w:eastAsia="Arial Unicode MS"/>
          <w:color w:val="000000"/>
          <w:sz w:val="28"/>
          <w:szCs w:val="28"/>
          <w:u w:color="000000"/>
          <w:lang w:eastAsia="en-US"/>
        </w:rPr>
        <w:t>дшипниктерден немесе бу ағуларынан).</w:t>
      </w:r>
    </w:p>
    <w:p w:rsidR="00663984" w:rsidRDefault="00487A3A">
      <w:pPr>
        <w:ind w:firstLine="709"/>
        <w:jc w:val="both"/>
        <w:rPr>
          <w:rFonts w:eastAsia="Arial Unicode MS"/>
          <w:b/>
          <w:color w:val="000000"/>
          <w:sz w:val="28"/>
          <w:szCs w:val="28"/>
          <w:u w:color="000000"/>
          <w:lang w:eastAsia="en-US"/>
        </w:rPr>
      </w:pPr>
      <w:r w:rsidRPr="00C74A3B">
        <w:rPr>
          <w:rFonts w:eastAsia="Arial Unicode MS"/>
          <w:b/>
          <w:color w:val="000000"/>
          <w:sz w:val="28"/>
          <w:szCs w:val="28"/>
          <w:u w:color="000000"/>
          <w:lang w:eastAsia="en-US"/>
        </w:rPr>
        <w:t>Экологиялық сипаттамалары және пайдалану деректері</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Нақты объектіге байланысты</w:t>
      </w:r>
    </w:p>
    <w:p w:rsidR="00663984" w:rsidRDefault="00487A3A">
      <w:pPr>
        <w:ind w:firstLine="709"/>
        <w:jc w:val="both"/>
        <w:rPr>
          <w:rFonts w:eastAsia="Calibri"/>
          <w:b/>
          <w:color w:val="000000"/>
          <w:sz w:val="28"/>
          <w:szCs w:val="28"/>
          <w:u w:color="000000"/>
          <w:lang w:eastAsia="en-US"/>
        </w:rPr>
      </w:pPr>
      <w:r w:rsidRPr="00C74A3B">
        <w:rPr>
          <w:rFonts w:eastAsia="Arial Unicode MS"/>
          <w:b/>
          <w:color w:val="000000"/>
          <w:sz w:val="28"/>
          <w:szCs w:val="28"/>
          <w:u w:color="000000"/>
          <w:lang w:eastAsia="en-US"/>
        </w:rPr>
        <w:t>Кросс-медиа әсерлері</w:t>
      </w:r>
    </w:p>
    <w:p w:rsidR="00663984" w:rsidRDefault="00487A3A">
      <w:pPr>
        <w:ind w:firstLine="709"/>
        <w:jc w:val="both"/>
        <w:rPr>
          <w:rFonts w:eastAsia="Arial Unicode MS"/>
          <w:color w:val="000000"/>
          <w:sz w:val="28"/>
          <w:szCs w:val="28"/>
          <w:u w:color="000000"/>
          <w:lang w:eastAsia="en-US"/>
        </w:rPr>
      </w:pPr>
      <w:r w:rsidRPr="00C74A3B">
        <w:rPr>
          <w:rFonts w:eastAsia="Arial Unicode MS"/>
          <w:color w:val="000000"/>
          <w:sz w:val="28"/>
          <w:szCs w:val="28"/>
          <w:u w:color="000000"/>
          <w:lang w:eastAsia="en-US"/>
        </w:rPr>
        <w:t>Технологиялық жабдықтың қызмет ету мерзімін ұлғайту, техникалық қызмет көрсету және жөндеу шығындарын азайту.</w:t>
      </w:r>
    </w:p>
    <w:p w:rsidR="00663984" w:rsidRDefault="00487A3A">
      <w:pPr>
        <w:ind w:firstLine="709"/>
        <w:jc w:val="both"/>
        <w:rPr>
          <w:rFonts w:eastAsia="Calibri"/>
          <w:b/>
          <w:color w:val="000000"/>
          <w:sz w:val="28"/>
          <w:szCs w:val="28"/>
          <w:u w:color="000000"/>
          <w:lang w:eastAsia="en-US"/>
        </w:rPr>
      </w:pPr>
      <w:r w:rsidRPr="00C74A3B">
        <w:rPr>
          <w:rFonts w:eastAsia="Arial Unicode MS"/>
          <w:b/>
          <w:color w:val="000000"/>
          <w:sz w:val="28"/>
          <w:szCs w:val="28"/>
          <w:u w:color="000000"/>
          <w:lang w:eastAsia="en-US"/>
        </w:rPr>
        <w:t>Қолданылуы</w:t>
      </w:r>
      <w:r w:rsidRPr="00C74A3B">
        <w:rPr>
          <w:rFonts w:eastAsia="Arial Unicode MS"/>
          <w:b/>
          <w:color w:val="000000"/>
          <w:sz w:val="28"/>
          <w:szCs w:val="28"/>
          <w:u w:color="000000"/>
          <w:lang w:eastAsia="en-US"/>
        </w:rPr>
        <w:t>на қатысты техникалық ой-пайым</w:t>
      </w:r>
    </w:p>
    <w:p w:rsidR="00663984" w:rsidRDefault="00487A3A">
      <w:pPr>
        <w:ind w:firstLine="709"/>
        <w:jc w:val="both"/>
        <w:rPr>
          <w:sz w:val="28"/>
          <w:szCs w:val="22"/>
          <w:lang w:val="kk-KZ" w:eastAsia="cs-CZ"/>
        </w:rPr>
      </w:pPr>
      <w:r w:rsidRPr="00C74A3B">
        <w:rPr>
          <w:sz w:val="28"/>
          <w:szCs w:val="22"/>
          <w:lang w:val="cs-CZ" w:eastAsia="cs-CZ"/>
        </w:rPr>
        <w:t xml:space="preserve">ЕҚТ бойынша анықтамалықтың қолданылу саласына сай қызмет түрлеріне және технологиялық процестерге жалпы қолданылады. </w:t>
      </w:r>
    </w:p>
    <w:p w:rsidR="00663984" w:rsidRDefault="00487A3A">
      <w:pPr>
        <w:ind w:firstLine="709"/>
        <w:jc w:val="both"/>
        <w:rPr>
          <w:rFonts w:eastAsia="Arial Unicode MS"/>
          <w:color w:val="000000"/>
          <w:sz w:val="28"/>
          <w:szCs w:val="28"/>
          <w:u w:color="000000"/>
          <w:lang w:val="cs-CZ" w:eastAsia="en-US"/>
        </w:rPr>
      </w:pPr>
      <w:r w:rsidRPr="00C74A3B">
        <w:rPr>
          <w:rFonts w:eastAsia="Arial Unicode MS"/>
          <w:color w:val="000000"/>
          <w:sz w:val="28"/>
          <w:szCs w:val="28"/>
          <w:u w:color="000000"/>
          <w:lang w:val="cs-CZ" w:eastAsia="en-US"/>
        </w:rPr>
        <w:t>Қолданылатын</w:t>
      </w:r>
      <w:r w:rsidRPr="00C74A3B">
        <w:rPr>
          <w:rFonts w:eastAsia="Arial Unicode MS"/>
          <w:color w:val="000000"/>
          <w:sz w:val="28"/>
          <w:szCs w:val="28"/>
          <w:u w:color="000000"/>
          <w:lang w:val="cs-CZ" w:eastAsia="en-US"/>
        </w:rPr>
        <w:t xml:space="preserve"> жерде ақаулықтарды жедел жою мен өнімнің сапасын, өндіріс процесінің тұрақтылығын, сондай-ақ жұмыс істеп тұрған кәсіпорында жөндеу жұмыстарын орындау кезінде персоналдың денсаулығы мен қауіпсіздігін қамтамасыз ету қажеттілігі арасындағы тепе-т</w:t>
      </w:r>
      <w:r w:rsidRPr="00C74A3B">
        <w:rPr>
          <w:rFonts w:eastAsia="Arial Unicode MS"/>
          <w:color w:val="000000"/>
          <w:sz w:val="28"/>
          <w:szCs w:val="28"/>
          <w:u w:color="000000"/>
          <w:lang w:val="cs-CZ" w:eastAsia="en-US"/>
        </w:rPr>
        <w:t>еңдік қамтамасыз етілуге тиіс (онда температурасы жоғары қозғалмалы бөлшектері бар жабдықтар болуы мүмкін).</w:t>
      </w:r>
    </w:p>
    <w:p w:rsidR="00663984" w:rsidRDefault="00487A3A">
      <w:pPr>
        <w:ind w:firstLine="709"/>
        <w:jc w:val="both"/>
        <w:rPr>
          <w:rFonts w:eastAsia="Arial Unicode MS"/>
          <w:b/>
          <w:color w:val="000000"/>
          <w:sz w:val="28"/>
          <w:szCs w:val="28"/>
          <w:u w:color="000000"/>
          <w:lang w:val="cs-CZ" w:eastAsia="en-US"/>
        </w:rPr>
      </w:pPr>
      <w:r w:rsidRPr="00C74A3B">
        <w:rPr>
          <w:rFonts w:eastAsia="Arial Unicode MS"/>
          <w:b/>
          <w:color w:val="000000"/>
          <w:sz w:val="28"/>
          <w:szCs w:val="28"/>
          <w:u w:color="000000"/>
          <w:lang w:val="cs-CZ" w:eastAsia="en-US"/>
        </w:rPr>
        <w:t>Экономика</w:t>
      </w:r>
    </w:p>
    <w:p w:rsidR="00663984" w:rsidRDefault="00487A3A">
      <w:pPr>
        <w:ind w:firstLine="709"/>
        <w:jc w:val="both"/>
        <w:rPr>
          <w:rFonts w:eastAsia="Arial Unicode MS"/>
          <w:color w:val="000000"/>
          <w:sz w:val="28"/>
          <w:szCs w:val="22"/>
          <w:u w:color="000000"/>
          <w:lang w:val="kk-KZ" w:eastAsia="en-US"/>
        </w:rPr>
      </w:pPr>
      <w:r w:rsidRPr="00C74A3B">
        <w:rPr>
          <w:rFonts w:eastAsia="Arial Unicode MS"/>
          <w:color w:val="000000"/>
          <w:sz w:val="28"/>
          <w:szCs w:val="22"/>
          <w:u w:color="000000"/>
          <w:lang w:val="cs-CZ" w:eastAsia="en-US"/>
        </w:rPr>
        <w:t>Қолданылатын</w:t>
      </w:r>
      <w:r w:rsidRPr="00C74A3B">
        <w:rPr>
          <w:rFonts w:eastAsia="Arial Unicode MS"/>
          <w:color w:val="000000"/>
          <w:sz w:val="28"/>
          <w:szCs w:val="22"/>
          <w:u w:color="000000"/>
          <w:lang w:val="cs-CZ" w:eastAsia="en-US"/>
        </w:rPr>
        <w:t xml:space="preserve"> әдіске байланысты техниканың құны әрбір нақты жағдайда дербес болады.</w:t>
      </w:r>
    </w:p>
    <w:p w:rsidR="00663984" w:rsidRDefault="00487A3A">
      <w:pPr>
        <w:ind w:firstLine="709"/>
        <w:jc w:val="both"/>
        <w:rPr>
          <w:rFonts w:eastAsia="Arial Unicode MS"/>
          <w:color w:val="000000"/>
          <w:sz w:val="28"/>
          <w:szCs w:val="22"/>
          <w:u w:color="000000"/>
          <w:lang w:val="kk-KZ" w:eastAsia="en-US"/>
        </w:rPr>
      </w:pPr>
      <w:r w:rsidRPr="00C74A3B">
        <w:rPr>
          <w:rFonts w:eastAsia="Arial Unicode MS"/>
          <w:color w:val="000000"/>
          <w:sz w:val="28"/>
          <w:szCs w:val="22"/>
          <w:u w:color="000000"/>
          <w:lang w:val="kk-KZ" w:eastAsia="en-US"/>
        </w:rPr>
        <w:t>Өндірістік</w:t>
      </w:r>
      <w:r w:rsidRPr="00C74A3B">
        <w:rPr>
          <w:rFonts w:eastAsia="Arial Unicode MS"/>
          <w:color w:val="000000"/>
          <w:sz w:val="28"/>
          <w:szCs w:val="22"/>
          <w:u w:color="000000"/>
          <w:lang w:val="kk-KZ" w:eastAsia="en-US"/>
        </w:rPr>
        <w:t xml:space="preserve"> учаскелерде тәртіпті сақтау жөніндегі шарала</w:t>
      </w:r>
      <w:r w:rsidRPr="00C74A3B">
        <w:rPr>
          <w:rFonts w:eastAsia="Arial Unicode MS"/>
          <w:color w:val="000000"/>
          <w:sz w:val="28"/>
          <w:szCs w:val="22"/>
          <w:u w:color="000000"/>
          <w:lang w:val="kk-KZ" w:eastAsia="en-US"/>
        </w:rPr>
        <w:t xml:space="preserve">р шығыны аз </w:t>
      </w:r>
    </w:p>
    <w:p w:rsidR="00663984" w:rsidRDefault="00487A3A">
      <w:pPr>
        <w:ind w:firstLine="709"/>
        <w:jc w:val="both"/>
        <w:rPr>
          <w:rFonts w:eastAsia="Arial Unicode MS"/>
          <w:b/>
          <w:color w:val="000000"/>
          <w:sz w:val="28"/>
          <w:szCs w:val="22"/>
          <w:u w:color="000000"/>
          <w:lang w:val="kk-KZ" w:eastAsia="en-US"/>
        </w:rPr>
      </w:pPr>
      <w:r w:rsidRPr="00C74A3B">
        <w:rPr>
          <w:rFonts w:eastAsia="Arial Unicode MS"/>
          <w:color w:val="000000"/>
          <w:sz w:val="28"/>
          <w:szCs w:val="22"/>
          <w:u w:color="000000"/>
          <w:lang w:val="kk-KZ" w:eastAsia="en-US"/>
        </w:rPr>
        <w:t>іс-шаралар болып табылады; тиісті шығындар, әдетте, менеджерлердің иелігіндегі жыл сайынғы түсетін түсімдерден төленеді және күрделі инвестицияларды қажет етпейді.</w:t>
      </w:r>
    </w:p>
    <w:p w:rsidR="00663984" w:rsidRDefault="00487A3A">
      <w:pPr>
        <w:ind w:firstLine="709"/>
        <w:jc w:val="both"/>
        <w:rPr>
          <w:rFonts w:eastAsia="Arial Unicode MS"/>
          <w:b/>
          <w:bCs/>
          <w:color w:val="000000"/>
          <w:sz w:val="28"/>
          <w:szCs w:val="22"/>
          <w:u w:color="000000"/>
          <w:lang w:val="kk-KZ"/>
        </w:rPr>
      </w:pPr>
      <w:r w:rsidRPr="00C74A3B">
        <w:rPr>
          <w:rFonts w:eastAsia="Arial Unicode MS"/>
          <w:b/>
          <w:bCs/>
          <w:color w:val="000000"/>
          <w:sz w:val="28"/>
          <w:szCs w:val="22"/>
          <w:u w:color="000000"/>
          <w:lang w:val="kk-KZ"/>
        </w:rPr>
        <w:t>Ендірудің қозғаушы күші</w:t>
      </w:r>
    </w:p>
    <w:p w:rsidR="00663984" w:rsidRDefault="00487A3A">
      <w:pPr>
        <w:ind w:firstLine="709"/>
        <w:contextualSpacing/>
        <w:jc w:val="both"/>
        <w:rPr>
          <w:rFonts w:eastAsia="Arial Unicode MS"/>
          <w:color w:val="000000"/>
          <w:sz w:val="28"/>
          <w:szCs w:val="28"/>
          <w:u w:color="000000"/>
          <w:lang w:val="kk-KZ"/>
        </w:rPr>
      </w:pPr>
      <w:r w:rsidRPr="00C74A3B">
        <w:rPr>
          <w:rFonts w:eastAsia="Arial Unicode MS"/>
          <w:color w:val="000000"/>
          <w:sz w:val="28"/>
          <w:szCs w:val="28"/>
          <w:u w:color="000000"/>
          <w:lang w:val="kk-KZ"/>
        </w:rPr>
        <w:t>Жалпы ТҚК-ны жақсы ұйымдастыру өндірістік жабдықтың сенімділігін арттыруға және тоқтап қалу ұзақтығын қысқартуға мүмкіндік береді, сондай-ақ өнімділік пен сапаны арттыруға ықпал етеді деп есептеледі.</w:t>
      </w:r>
    </w:p>
    <w:p w:rsidR="00663984" w:rsidRDefault="00663984">
      <w:pPr>
        <w:ind w:firstLine="709"/>
        <w:contextualSpacing/>
        <w:jc w:val="both"/>
        <w:rPr>
          <w:rFonts w:eastAsia="Arial Unicode MS"/>
          <w:color w:val="000000"/>
          <w:sz w:val="28"/>
          <w:szCs w:val="28"/>
          <w:u w:color="000000"/>
          <w:lang w:val="kk-KZ"/>
        </w:rPr>
      </w:pPr>
    </w:p>
    <w:p w:rsidR="00663984" w:rsidRDefault="00487A3A">
      <w:pPr>
        <w:widowControl w:val="0"/>
        <w:ind w:firstLine="709"/>
        <w:jc w:val="both"/>
        <w:outlineLvl w:val="1"/>
        <w:rPr>
          <w:b/>
          <w:bCs/>
          <w:sz w:val="28"/>
          <w:szCs w:val="28"/>
          <w:lang w:eastAsia="cs-CZ"/>
        </w:rPr>
      </w:pPr>
      <w:bookmarkStart w:id="204" w:name="_Toc137047380"/>
      <w:bookmarkStart w:id="205" w:name="_Toc235711637"/>
      <w:bookmarkStart w:id="206" w:name="_Hlk161219134"/>
      <w:r w:rsidRPr="00C74A3B">
        <w:rPr>
          <w:b/>
          <w:bCs/>
          <w:sz w:val="28"/>
          <w:szCs w:val="28"/>
          <w:lang w:eastAsia="cs-CZ"/>
        </w:rPr>
        <w:t>5.3.</w:t>
      </w:r>
      <w:r w:rsidRPr="00C74A3B">
        <w:rPr>
          <w:b/>
          <w:bCs/>
          <w:sz w:val="28"/>
          <w:szCs w:val="28"/>
          <w:lang w:eastAsia="cs-CZ"/>
        </w:rPr>
        <w:tab/>
      </w:r>
      <w:bookmarkEnd w:id="204"/>
      <w:r w:rsidRPr="00C74A3B">
        <w:rPr>
          <w:b/>
          <w:bCs/>
          <w:sz w:val="28"/>
          <w:szCs w:val="28"/>
          <w:lang w:eastAsia="cs-CZ"/>
        </w:rPr>
        <w:t>Энергия және ресурс үнемдеу саласындағы ЕҚТ</w:t>
      </w:r>
      <w:bookmarkEnd w:id="205"/>
    </w:p>
    <w:p w:rsidR="00663984" w:rsidRDefault="00487A3A">
      <w:pPr>
        <w:ind w:firstLine="709"/>
        <w:jc w:val="both"/>
        <w:rPr>
          <w:bCs/>
          <w:iCs/>
          <w:sz w:val="28"/>
          <w:szCs w:val="22"/>
        </w:rPr>
      </w:pPr>
      <w:r w:rsidRPr="00C74A3B">
        <w:rPr>
          <w:sz w:val="28"/>
          <w:szCs w:val="22"/>
        </w:rPr>
        <w:t>Осы бөлімде энергия тиімділігі жөніндегі техниктердің толық емес тізбесі ұсынылған. Металлургия үшін энергия тиімділігін арттыру жөніндегі, оның ішінде титан мен магний өндірісі үшін қолданылатын техникалардың то</w:t>
      </w:r>
      <w:r w:rsidRPr="00C74A3B">
        <w:rPr>
          <w:sz w:val="28"/>
          <w:szCs w:val="22"/>
        </w:rPr>
        <w:t xml:space="preserve">лық тізбесі </w:t>
      </w:r>
      <w:r w:rsidRPr="00C74A3B">
        <w:rPr>
          <w:sz w:val="28"/>
          <w:szCs w:val="22"/>
          <w:lang w:val="kk-KZ"/>
        </w:rPr>
        <w:t>«Ш</w:t>
      </w:r>
      <w:r w:rsidRPr="00C74A3B">
        <w:rPr>
          <w:sz w:val="28"/>
          <w:szCs w:val="22"/>
        </w:rPr>
        <w:t>аруашылық және/немесе өзге де қызметті жүзеге асыру кезіндегі энергетикалық тиімділік</w:t>
      </w:r>
      <w:r w:rsidRPr="00C74A3B">
        <w:rPr>
          <w:sz w:val="28"/>
          <w:szCs w:val="22"/>
          <w:lang w:val="kk-KZ"/>
        </w:rPr>
        <w:t>» ЕҚ</w:t>
      </w:r>
      <w:r w:rsidRPr="00C74A3B">
        <w:rPr>
          <w:sz w:val="28"/>
          <w:szCs w:val="22"/>
        </w:rPr>
        <w:t>Т бойынша анықтамалықта берілген</w:t>
      </w:r>
      <w:r w:rsidRPr="00C74A3B">
        <w:rPr>
          <w:bCs/>
          <w:iCs/>
          <w:sz w:val="28"/>
          <w:szCs w:val="22"/>
        </w:rPr>
        <w:t>.</w:t>
      </w:r>
    </w:p>
    <w:p w:rsidR="00663984" w:rsidRDefault="00487A3A">
      <w:pPr>
        <w:widowControl w:val="0"/>
        <w:ind w:firstLine="709"/>
        <w:jc w:val="both"/>
        <w:outlineLvl w:val="2"/>
        <w:rPr>
          <w:b/>
          <w:bCs/>
          <w:sz w:val="28"/>
          <w:szCs w:val="28"/>
          <w:lang w:eastAsia="cs-CZ"/>
        </w:rPr>
      </w:pPr>
      <w:bookmarkStart w:id="207" w:name="_Toc235711638"/>
      <w:r w:rsidRPr="00C74A3B">
        <w:rPr>
          <w:b/>
          <w:bCs/>
          <w:sz w:val="28"/>
          <w:szCs w:val="28"/>
          <w:lang w:eastAsia="cs-CZ"/>
        </w:rPr>
        <w:t>5.3.1. Электр қозғалтқыштар үшін жиілікті-реттелетін жетектерді қолдану</w:t>
      </w:r>
      <w:bookmarkEnd w:id="207"/>
    </w:p>
    <w:p w:rsidR="00663984" w:rsidRDefault="00487A3A">
      <w:pPr>
        <w:ind w:firstLine="709"/>
        <w:jc w:val="both"/>
        <w:rPr>
          <w:b/>
          <w:bCs/>
          <w:iCs/>
          <w:sz w:val="28"/>
          <w:szCs w:val="22"/>
          <w:lang w:eastAsia="cs-CZ"/>
        </w:rPr>
      </w:pPr>
      <w:r w:rsidRPr="00C74A3B">
        <w:rPr>
          <w:b/>
          <w:bCs/>
          <w:iCs/>
          <w:sz w:val="28"/>
          <w:szCs w:val="22"/>
          <w:lang w:eastAsia="cs-CZ"/>
        </w:rPr>
        <w:t>Сипаты</w:t>
      </w:r>
    </w:p>
    <w:p w:rsidR="00663984" w:rsidRDefault="00487A3A">
      <w:pPr>
        <w:ind w:firstLine="709"/>
        <w:jc w:val="both"/>
        <w:rPr>
          <w:bCs/>
          <w:iCs/>
          <w:sz w:val="28"/>
          <w:szCs w:val="22"/>
          <w:lang w:eastAsia="cs-CZ"/>
        </w:rPr>
      </w:pPr>
      <w:r w:rsidRPr="00C74A3B">
        <w:rPr>
          <w:sz w:val="28"/>
          <w:szCs w:val="22"/>
          <w:lang w:val="kk-KZ"/>
        </w:rPr>
        <w:t>Қазіргі уақытта жиілікті-реттелетін жете</w:t>
      </w:r>
      <w:r w:rsidRPr="00C74A3B">
        <w:rPr>
          <w:sz w:val="28"/>
          <w:szCs w:val="22"/>
          <w:lang w:val="kk-KZ"/>
        </w:rPr>
        <w:t>кті (ЖРЖ) қолдану конвейерлік, желдету және сорғы жабдықтарының электр қозғалтқыштары үшін өнімділікті реттеу мақсаттары үшін оңтайлы болып табылады, оны пайдалану кезінде технологиялық процесті жүргізу кезінде электр энергиясын неғұрлым ұтымды пайдалану қ</w:t>
      </w:r>
      <w:r w:rsidRPr="00C74A3B">
        <w:rPr>
          <w:sz w:val="28"/>
          <w:szCs w:val="22"/>
          <w:lang w:val="kk-KZ"/>
        </w:rPr>
        <w:t>амтамасыз етіледі</w:t>
      </w:r>
      <w:r w:rsidRPr="00C74A3B">
        <w:rPr>
          <w:bCs/>
          <w:iCs/>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Техникалық сипаттамасы</w:t>
      </w:r>
    </w:p>
    <w:p w:rsidR="00663984" w:rsidRDefault="00487A3A">
      <w:pPr>
        <w:ind w:firstLine="709"/>
        <w:jc w:val="both"/>
        <w:rPr>
          <w:b/>
          <w:sz w:val="28"/>
          <w:szCs w:val="22"/>
          <w:lang w:val="kk-KZ" w:eastAsia="cs-CZ"/>
        </w:rPr>
      </w:pPr>
      <w:r w:rsidRPr="00C74A3B">
        <w:rPr>
          <w:sz w:val="28"/>
          <w:szCs w:val="22"/>
          <w:lang w:eastAsia="cs-CZ"/>
        </w:rPr>
        <w:t>Жиілікті-реттелетін</w:t>
      </w:r>
      <w:r w:rsidRPr="00C74A3B">
        <w:rPr>
          <w:sz w:val="28"/>
          <w:szCs w:val="22"/>
          <w:lang w:val="kk-KZ" w:eastAsia="cs-CZ"/>
        </w:rPr>
        <w:t xml:space="preserve"> </w:t>
      </w:r>
      <w:r w:rsidRPr="00C74A3B">
        <w:rPr>
          <w:sz w:val="28"/>
          <w:szCs w:val="22"/>
          <w:lang w:eastAsia="cs-CZ"/>
        </w:rPr>
        <w:t>жетектер</w:t>
      </w:r>
      <w:r w:rsidRPr="00C74A3B">
        <w:rPr>
          <w:sz w:val="28"/>
          <w:szCs w:val="22"/>
          <w:lang w:val="kk-KZ" w:eastAsia="cs-CZ"/>
        </w:rPr>
        <w:t xml:space="preserve"> </w:t>
      </w:r>
      <w:r w:rsidRPr="00C74A3B">
        <w:rPr>
          <w:sz w:val="28"/>
          <w:szCs w:val="22"/>
          <w:lang w:eastAsia="cs-CZ"/>
        </w:rPr>
        <w:t>(ЖРЖ)</w:t>
      </w:r>
      <w:r w:rsidRPr="00C74A3B">
        <w:rPr>
          <w:sz w:val="28"/>
          <w:szCs w:val="22"/>
          <w:lang w:val="kk-KZ" w:eastAsia="cs-CZ"/>
        </w:rPr>
        <w:t xml:space="preserve"> электр қозғалтқышының </w:t>
      </w:r>
      <w:r w:rsidRPr="00C74A3B">
        <w:rPr>
          <w:sz w:val="28"/>
          <w:szCs w:val="22"/>
          <w:lang w:eastAsia="cs-CZ"/>
        </w:rPr>
        <w:t>айналу</w:t>
      </w:r>
      <w:r w:rsidRPr="00C74A3B">
        <w:rPr>
          <w:sz w:val="28"/>
          <w:szCs w:val="22"/>
          <w:lang w:val="kk-KZ" w:eastAsia="cs-CZ"/>
        </w:rPr>
        <w:t xml:space="preserve"> </w:t>
      </w:r>
      <w:r w:rsidRPr="00C74A3B">
        <w:rPr>
          <w:sz w:val="28"/>
          <w:szCs w:val="22"/>
          <w:lang w:eastAsia="cs-CZ"/>
        </w:rPr>
        <w:t>жылдамдығын</w:t>
      </w:r>
      <w:r w:rsidRPr="00C74A3B">
        <w:rPr>
          <w:sz w:val="28"/>
          <w:szCs w:val="22"/>
          <w:lang w:val="kk-KZ" w:eastAsia="cs-CZ"/>
        </w:rPr>
        <w:t xml:space="preserve"> </w:t>
      </w:r>
      <w:r w:rsidRPr="00C74A3B">
        <w:rPr>
          <w:sz w:val="28"/>
          <w:szCs w:val="22"/>
          <w:lang w:eastAsia="cs-CZ"/>
        </w:rPr>
        <w:t>оған</w:t>
      </w:r>
      <w:r w:rsidRPr="00C74A3B">
        <w:rPr>
          <w:sz w:val="28"/>
          <w:szCs w:val="22"/>
          <w:lang w:val="kk-KZ" w:eastAsia="cs-CZ"/>
        </w:rPr>
        <w:t xml:space="preserve"> </w:t>
      </w:r>
      <w:r w:rsidRPr="00C74A3B">
        <w:rPr>
          <w:sz w:val="28"/>
          <w:szCs w:val="22"/>
          <w:lang w:eastAsia="cs-CZ"/>
        </w:rPr>
        <w:t>берілетін</w:t>
      </w:r>
      <w:r w:rsidRPr="00C74A3B">
        <w:rPr>
          <w:sz w:val="28"/>
          <w:szCs w:val="22"/>
          <w:lang w:val="kk-KZ" w:eastAsia="cs-CZ"/>
        </w:rPr>
        <w:t xml:space="preserve"> </w:t>
      </w:r>
      <w:r w:rsidRPr="00C74A3B">
        <w:rPr>
          <w:sz w:val="28"/>
          <w:szCs w:val="22"/>
          <w:lang w:eastAsia="cs-CZ"/>
        </w:rPr>
        <w:t>айнымалы</w:t>
      </w:r>
      <w:r w:rsidRPr="00C74A3B">
        <w:rPr>
          <w:sz w:val="28"/>
          <w:szCs w:val="22"/>
          <w:lang w:val="kk-KZ" w:eastAsia="cs-CZ"/>
        </w:rPr>
        <w:t xml:space="preserve"> </w:t>
      </w:r>
      <w:r w:rsidRPr="00C74A3B">
        <w:rPr>
          <w:sz w:val="28"/>
          <w:szCs w:val="22"/>
          <w:lang w:eastAsia="cs-CZ"/>
        </w:rPr>
        <w:t>токтың</w:t>
      </w:r>
      <w:r w:rsidRPr="00C74A3B">
        <w:rPr>
          <w:sz w:val="28"/>
          <w:szCs w:val="22"/>
          <w:lang w:val="kk-KZ" w:eastAsia="cs-CZ"/>
        </w:rPr>
        <w:t xml:space="preserve"> </w:t>
      </w:r>
      <w:r w:rsidRPr="00C74A3B">
        <w:rPr>
          <w:sz w:val="28"/>
          <w:szCs w:val="22"/>
          <w:lang w:eastAsia="cs-CZ"/>
        </w:rPr>
        <w:t>жиілігін</w:t>
      </w:r>
      <w:r w:rsidRPr="00C74A3B">
        <w:rPr>
          <w:sz w:val="28"/>
          <w:szCs w:val="22"/>
          <w:lang w:val="kk-KZ" w:eastAsia="cs-CZ"/>
        </w:rPr>
        <w:t xml:space="preserve"> өзгерту </w:t>
      </w:r>
      <w:r w:rsidRPr="00C74A3B">
        <w:rPr>
          <w:sz w:val="28"/>
          <w:szCs w:val="22"/>
          <w:lang w:eastAsia="cs-CZ"/>
        </w:rPr>
        <w:t>арқылы</w:t>
      </w:r>
      <w:r w:rsidRPr="00C74A3B">
        <w:rPr>
          <w:sz w:val="28"/>
          <w:szCs w:val="22"/>
          <w:lang w:val="kk-KZ" w:eastAsia="cs-CZ"/>
        </w:rPr>
        <w:t xml:space="preserve"> </w:t>
      </w:r>
      <w:r w:rsidRPr="00C74A3B">
        <w:rPr>
          <w:sz w:val="28"/>
          <w:szCs w:val="22"/>
          <w:lang w:eastAsia="cs-CZ"/>
        </w:rPr>
        <w:t>өзгертуге</w:t>
      </w:r>
      <w:r w:rsidRPr="00C74A3B">
        <w:rPr>
          <w:sz w:val="28"/>
          <w:szCs w:val="22"/>
          <w:lang w:val="kk-KZ" w:eastAsia="cs-CZ"/>
        </w:rPr>
        <w:t xml:space="preserve"> </w:t>
      </w:r>
      <w:r w:rsidRPr="00C74A3B">
        <w:rPr>
          <w:sz w:val="28"/>
          <w:szCs w:val="22"/>
          <w:lang w:eastAsia="cs-CZ"/>
        </w:rPr>
        <w:t>мүмкіндік</w:t>
      </w:r>
      <w:r w:rsidRPr="00C74A3B">
        <w:rPr>
          <w:sz w:val="28"/>
          <w:szCs w:val="22"/>
          <w:lang w:val="kk-KZ" w:eastAsia="cs-CZ"/>
        </w:rPr>
        <w:t xml:space="preserve"> </w:t>
      </w:r>
      <w:r w:rsidRPr="00C74A3B">
        <w:rPr>
          <w:sz w:val="28"/>
          <w:szCs w:val="22"/>
          <w:lang w:eastAsia="cs-CZ"/>
        </w:rPr>
        <w:t>беретін</w:t>
      </w:r>
      <w:r w:rsidRPr="00C74A3B">
        <w:rPr>
          <w:sz w:val="28"/>
          <w:szCs w:val="22"/>
          <w:lang w:val="kk-KZ" w:eastAsia="cs-CZ"/>
        </w:rPr>
        <w:t xml:space="preserve"> </w:t>
      </w:r>
      <w:r w:rsidRPr="00C74A3B">
        <w:rPr>
          <w:sz w:val="28"/>
          <w:szCs w:val="22"/>
          <w:lang w:eastAsia="cs-CZ"/>
        </w:rPr>
        <w:t>басқару</w:t>
      </w:r>
      <w:r w:rsidRPr="00C74A3B">
        <w:rPr>
          <w:sz w:val="28"/>
          <w:szCs w:val="22"/>
          <w:lang w:val="kk-KZ" w:eastAsia="cs-CZ"/>
        </w:rPr>
        <w:t xml:space="preserve"> </w:t>
      </w:r>
      <w:r w:rsidRPr="00C74A3B">
        <w:rPr>
          <w:sz w:val="28"/>
          <w:szCs w:val="22"/>
          <w:lang w:eastAsia="cs-CZ"/>
        </w:rPr>
        <w:t>жүйелерін білдіреді.</w:t>
      </w:r>
      <w:r w:rsidRPr="00C74A3B">
        <w:rPr>
          <w:sz w:val="28"/>
          <w:szCs w:val="22"/>
          <w:lang w:val="kk-KZ" w:eastAsia="cs-CZ"/>
        </w:rPr>
        <w:t xml:space="preserve"> Бұл жетектер жылдамдықты дәл реттеу, сәтті басқару және энергия тұтынуды тиімді басқару талап етілетін өнеркәсіптің негізгі элементі болып табылады. Өнеркәсіптік кәсіпорындарда электр энергиясын тұтынудың үлкен үлесі әртүрлі технологиялық жабдықтардың (ко</w:t>
      </w:r>
      <w:r w:rsidRPr="00C74A3B">
        <w:rPr>
          <w:sz w:val="28"/>
          <w:szCs w:val="22"/>
          <w:lang w:val="kk-KZ" w:eastAsia="cs-CZ"/>
        </w:rPr>
        <w:t>нвейер, желдету және сорғы жабдықтары) жетегі ретінде электр қозғалтқыштарына тиесілі. Технологиялық механизмдердің жетектері үшін жиілікті реттегіштерді енгізу өте тиімді шешім болып табылады. Бұл ретте жылдамдық диапазоны мен оны реттеудің дәлдігіне қойы</w:t>
      </w:r>
      <w:r w:rsidRPr="00C74A3B">
        <w:rPr>
          <w:sz w:val="28"/>
          <w:szCs w:val="22"/>
          <w:lang w:val="kk-KZ" w:eastAsia="cs-CZ"/>
        </w:rPr>
        <w:t xml:space="preserve">латын талаптар электр жетегінің қолданылу саласына байланысты ең кең шектерде өзгеруі мүмкін. </w:t>
      </w:r>
    </w:p>
    <w:p w:rsidR="00663984" w:rsidRDefault="00487A3A">
      <w:pPr>
        <w:ind w:firstLine="709"/>
        <w:jc w:val="both"/>
        <w:rPr>
          <w:b/>
          <w:sz w:val="28"/>
          <w:szCs w:val="22"/>
          <w:lang w:val="kk-KZ" w:eastAsia="cs-CZ"/>
        </w:rPr>
      </w:pPr>
      <w:r w:rsidRPr="00C74A3B">
        <w:rPr>
          <w:sz w:val="28"/>
          <w:szCs w:val="22"/>
          <w:lang w:val="kk-KZ" w:eastAsia="cs-CZ"/>
        </w:rPr>
        <w:t xml:space="preserve">Жиілікті-реттелетін жетектердің негізгі құрамдастары мен жұмыс істеу қағидаттарының техникалық сипаты: </w:t>
      </w:r>
    </w:p>
    <w:p w:rsidR="00663984" w:rsidRDefault="00487A3A">
      <w:pPr>
        <w:ind w:firstLine="709"/>
        <w:jc w:val="both"/>
        <w:rPr>
          <w:b/>
          <w:sz w:val="28"/>
          <w:szCs w:val="22"/>
          <w:lang w:val="kk-KZ" w:eastAsia="cs-CZ"/>
        </w:rPr>
      </w:pPr>
      <w:r w:rsidRPr="00C74A3B">
        <w:rPr>
          <w:sz w:val="28"/>
          <w:szCs w:val="22"/>
          <w:lang w:val="kk-KZ" w:eastAsia="cs-CZ"/>
        </w:rPr>
        <w:t>Электрқозғалтқыш: ЖРЖ әдетте асинхронды электр қозғалтқыш</w:t>
      </w:r>
      <w:r w:rsidRPr="00C74A3B">
        <w:rPr>
          <w:sz w:val="28"/>
          <w:szCs w:val="22"/>
          <w:lang w:val="kk-KZ" w:eastAsia="cs-CZ"/>
        </w:rPr>
        <w:t xml:space="preserve">тарында пайдаланылады. Қозғалтқыштың бұл типі өзінің сенімділігіне, конструкциясының қарапайымдылығына және салыстырмалы түрде арзан бағасына байланысты кең таралған. Ол айнымалы токпен жұмыс істей алады және ЖРЖ қолдану үшін жарамды; </w:t>
      </w:r>
    </w:p>
    <w:p w:rsidR="00663984" w:rsidRDefault="00487A3A">
      <w:pPr>
        <w:ind w:firstLine="709"/>
        <w:jc w:val="both"/>
        <w:rPr>
          <w:b/>
          <w:sz w:val="28"/>
          <w:szCs w:val="22"/>
          <w:lang w:val="kk-KZ" w:eastAsia="cs-CZ"/>
        </w:rPr>
      </w:pPr>
      <w:r w:rsidRPr="00C74A3B">
        <w:rPr>
          <w:sz w:val="28"/>
          <w:szCs w:val="22"/>
          <w:lang w:val="kk-KZ" w:eastAsia="cs-CZ"/>
        </w:rPr>
        <w:t>Жиілікті түрлендіргі</w:t>
      </w:r>
      <w:r w:rsidRPr="00C74A3B">
        <w:rPr>
          <w:sz w:val="28"/>
          <w:szCs w:val="22"/>
          <w:lang w:val="kk-KZ" w:eastAsia="cs-CZ"/>
        </w:rPr>
        <w:t>ш (инвертор): тұрақты токты айнымалы ток желісінен жиілігі мен кернеуі өзгеретін айнымалы токқа түрлендіретін ЖРЖ негізгі құрауышы. Жиілік түрлендіргішінде бір фазалы немесе үш фазалы кірістер мен шығыстар болатын әртүрлі конфигурациялар болуы мүмкін;</w:t>
      </w:r>
    </w:p>
    <w:p w:rsidR="00663984" w:rsidRDefault="00487A3A">
      <w:pPr>
        <w:ind w:firstLine="709"/>
        <w:jc w:val="both"/>
        <w:rPr>
          <w:b/>
          <w:sz w:val="28"/>
          <w:szCs w:val="22"/>
          <w:lang w:val="kk-KZ" w:eastAsia="cs-CZ"/>
        </w:rPr>
      </w:pPr>
      <w:r w:rsidRPr="00C74A3B">
        <w:rPr>
          <w:sz w:val="28"/>
          <w:szCs w:val="22"/>
          <w:lang w:val="kk-KZ" w:eastAsia="cs-CZ"/>
        </w:rPr>
        <w:t>Басқ</w:t>
      </w:r>
      <w:r w:rsidRPr="00C74A3B">
        <w:rPr>
          <w:sz w:val="28"/>
          <w:szCs w:val="22"/>
          <w:lang w:val="kk-KZ" w:eastAsia="cs-CZ"/>
        </w:rPr>
        <w:t xml:space="preserve">ару блогы (бақылаушы): Жиілікті-реттелетін жетектер әдетте оператор командаларын немесе автоматты сигналдарды қабылдайтын және жиілік түрлендіргішінің жұмысын басқаратын микропроцессорлық бақылаушы басқарады; </w:t>
      </w:r>
    </w:p>
    <w:p w:rsidR="00663984" w:rsidRDefault="00487A3A">
      <w:pPr>
        <w:ind w:firstLine="709"/>
        <w:jc w:val="both"/>
        <w:rPr>
          <w:b/>
          <w:sz w:val="28"/>
          <w:szCs w:val="22"/>
          <w:lang w:val="kk-KZ" w:eastAsia="cs-CZ"/>
        </w:rPr>
      </w:pPr>
      <w:r w:rsidRPr="00C74A3B">
        <w:rPr>
          <w:sz w:val="28"/>
          <w:szCs w:val="22"/>
          <w:lang w:val="kk-KZ" w:eastAsia="cs-CZ"/>
        </w:rPr>
        <w:t>Салқындату жүйесі: жиілік түрлендіргіштері жұм</w:t>
      </w:r>
      <w:r w:rsidRPr="00C74A3B">
        <w:rPr>
          <w:sz w:val="28"/>
          <w:szCs w:val="22"/>
          <w:lang w:val="kk-KZ" w:eastAsia="cs-CZ"/>
        </w:rPr>
        <w:t xml:space="preserve">ыс кезінде қызып кетуі мүмкін болғандықтан, оңтайлы температураны ұстап тұру үшін салқындату жүйесі жиі қажет; </w:t>
      </w:r>
    </w:p>
    <w:p w:rsidR="00663984" w:rsidRDefault="00487A3A">
      <w:pPr>
        <w:ind w:firstLine="709"/>
        <w:jc w:val="both"/>
        <w:rPr>
          <w:b/>
          <w:sz w:val="28"/>
          <w:szCs w:val="22"/>
          <w:lang w:val="kk-KZ" w:eastAsia="cs-CZ"/>
        </w:rPr>
      </w:pPr>
      <w:r w:rsidRPr="00C74A3B">
        <w:rPr>
          <w:sz w:val="28"/>
          <w:szCs w:val="22"/>
          <w:lang w:val="kk-KZ" w:eastAsia="cs-CZ"/>
        </w:rPr>
        <w:t xml:space="preserve">Сүзгілер мен қорғаныш құрылғылары: жүйенің қауіпсіз жұмыс істеуін қамтамасыз ететін және оны шамадан тыс жүктемелерден, қысқа тұйықталудан және </w:t>
      </w:r>
      <w:r w:rsidRPr="00C74A3B">
        <w:rPr>
          <w:sz w:val="28"/>
          <w:szCs w:val="22"/>
          <w:lang w:val="kk-KZ" w:eastAsia="cs-CZ"/>
        </w:rPr>
        <w:t xml:space="preserve">басқа ақаулардан қорғайтын кедергілерді басатын сүзгілер мен қорғаныш құрылғыларын қамтиды; </w:t>
      </w:r>
    </w:p>
    <w:p w:rsidR="00663984" w:rsidRDefault="00487A3A">
      <w:pPr>
        <w:ind w:firstLine="709"/>
        <w:jc w:val="both"/>
        <w:rPr>
          <w:b/>
          <w:sz w:val="28"/>
          <w:szCs w:val="22"/>
          <w:lang w:val="kk-KZ" w:eastAsia="cs-CZ"/>
        </w:rPr>
      </w:pPr>
      <w:r w:rsidRPr="00C74A3B">
        <w:rPr>
          <w:sz w:val="28"/>
          <w:szCs w:val="22"/>
          <w:lang w:val="kk-KZ" w:eastAsia="cs-CZ"/>
        </w:rPr>
        <w:t xml:space="preserve">Басқару интерфейсі оператор панелін немесе қашықтан басқару пультін қамтиды, оның көмегімен оператор айналу жылдамдығы, сәт, үдеу және тежеу сияқты жетектің жұмыс </w:t>
      </w:r>
      <w:r w:rsidRPr="00C74A3B">
        <w:rPr>
          <w:sz w:val="28"/>
          <w:szCs w:val="22"/>
          <w:lang w:val="kk-KZ" w:eastAsia="cs-CZ"/>
        </w:rPr>
        <w:t xml:space="preserve">параметрлерін орната алады; </w:t>
      </w:r>
    </w:p>
    <w:p w:rsidR="00663984" w:rsidRDefault="00487A3A">
      <w:pPr>
        <w:ind w:firstLine="709"/>
        <w:jc w:val="both"/>
        <w:rPr>
          <w:bCs/>
          <w:sz w:val="28"/>
          <w:szCs w:val="22"/>
          <w:lang w:val="kk-KZ" w:eastAsia="cs-CZ"/>
        </w:rPr>
      </w:pPr>
      <w:r w:rsidRPr="00C74A3B">
        <w:rPr>
          <w:bCs/>
          <w:sz w:val="28"/>
          <w:szCs w:val="22"/>
          <w:lang w:val="kk-KZ" w:eastAsia="cs-CZ"/>
        </w:rPr>
        <w:t>Жиілікті-реттелетін жетектердің жұмыс істеу қағидаты басқарушы блог оператордан немесе автоматты басқару және реттеу жүйелерінен командалар алады және олардың негізінде жиілік түрлендіргішін басқарады. Түрлендіргіш өз кезегінде</w:t>
      </w:r>
      <w:r w:rsidRPr="00C74A3B">
        <w:rPr>
          <w:bCs/>
          <w:sz w:val="28"/>
          <w:szCs w:val="22"/>
          <w:lang w:val="kk-KZ" w:eastAsia="cs-CZ"/>
        </w:rPr>
        <w:t xml:space="preserve"> электр қозғалтқышына берілетін айнымалы токтың жиілігі мен кернеуін өзгертеді, бұл оның жылдамдығы мен айналу сәтін реттеуге мүмкіндік береді.</w:t>
      </w:r>
    </w:p>
    <w:p w:rsidR="00663984" w:rsidRDefault="00487A3A">
      <w:pPr>
        <w:ind w:firstLine="709"/>
        <w:jc w:val="both"/>
        <w:rPr>
          <w:b/>
          <w:bCs/>
          <w:iCs/>
          <w:sz w:val="28"/>
          <w:szCs w:val="22"/>
          <w:lang w:val="kk-KZ" w:eastAsia="cs-CZ"/>
        </w:rPr>
      </w:pPr>
      <w:r w:rsidRPr="00C74A3B">
        <w:rPr>
          <w:b/>
          <w:bCs/>
          <w:iCs/>
          <w:sz w:val="28"/>
          <w:szCs w:val="22"/>
          <w:lang w:val="kk-KZ" w:eastAsia="cs-CZ"/>
        </w:rPr>
        <w:t>Қол жеткізілген экологиялық пайда</w:t>
      </w:r>
    </w:p>
    <w:p w:rsidR="00663984" w:rsidRDefault="00487A3A">
      <w:pPr>
        <w:ind w:firstLine="709"/>
        <w:jc w:val="both"/>
        <w:rPr>
          <w:bCs/>
          <w:iCs/>
          <w:sz w:val="28"/>
          <w:szCs w:val="22"/>
          <w:lang w:val="kk-KZ" w:eastAsia="cs-CZ"/>
        </w:rPr>
      </w:pPr>
      <w:r w:rsidRPr="00C74A3B">
        <w:rPr>
          <w:bCs/>
          <w:iCs/>
          <w:sz w:val="28"/>
          <w:szCs w:val="22"/>
          <w:lang w:val="kk-KZ" w:eastAsia="cs-CZ"/>
        </w:rPr>
        <w:t>Бұл техника технологиялық процестердің энергия тиімділігін арттыру және өндіріс барысында электр энергиясы шығындарын азайту арқылы экологиялық көрсеткіштердің жақсаруына ықпал етеді.</w:t>
      </w:r>
    </w:p>
    <w:p w:rsidR="00663984" w:rsidRDefault="00487A3A">
      <w:pPr>
        <w:ind w:firstLine="709"/>
        <w:jc w:val="both"/>
        <w:rPr>
          <w:b/>
          <w:bCs/>
          <w:iCs/>
          <w:sz w:val="28"/>
          <w:szCs w:val="22"/>
          <w:lang w:val="kk-KZ" w:eastAsia="cs-CZ"/>
        </w:rPr>
      </w:pPr>
      <w:r w:rsidRPr="00C74A3B">
        <w:rPr>
          <w:b/>
          <w:bCs/>
          <w:iCs/>
          <w:sz w:val="28"/>
          <w:szCs w:val="22"/>
          <w:lang w:val="kk-KZ" w:eastAsia="cs-CZ"/>
        </w:rPr>
        <w:t>Экологиялық көрсеткіштер және пайдалану деректері</w:t>
      </w:r>
    </w:p>
    <w:p w:rsidR="00663984" w:rsidRDefault="00487A3A">
      <w:pPr>
        <w:ind w:firstLine="709"/>
        <w:jc w:val="both"/>
        <w:rPr>
          <w:bCs/>
          <w:iCs/>
          <w:sz w:val="28"/>
          <w:szCs w:val="22"/>
          <w:lang w:val="kk-KZ" w:eastAsia="cs-CZ"/>
        </w:rPr>
      </w:pPr>
      <w:r w:rsidRPr="00C74A3B">
        <w:rPr>
          <w:bCs/>
          <w:iCs/>
          <w:sz w:val="28"/>
          <w:szCs w:val="22"/>
          <w:lang w:val="kk-KZ" w:eastAsia="cs-CZ"/>
        </w:rPr>
        <w:t>Сараптамалық бағалаула</w:t>
      </w:r>
      <w:r w:rsidRPr="00C74A3B">
        <w:rPr>
          <w:bCs/>
          <w:iCs/>
          <w:sz w:val="28"/>
          <w:szCs w:val="22"/>
          <w:lang w:val="kk-KZ" w:eastAsia="cs-CZ"/>
        </w:rPr>
        <w:t>р бойынша жабдықтың жұмыс режиміне байланысты ЖРЖ қолдану сорғы агрегаттарында, желдеткіштерде, конвейерлерде, ұсатқыштарда электр энергиясының шығынын 20-дан 40 %-ға дейін төмендетуге, бірте-бірте жіберуді қамтамасыз етуге (жіберу токтарын төмендетуге), э</w:t>
      </w:r>
      <w:r w:rsidRPr="00C74A3B">
        <w:rPr>
          <w:bCs/>
          <w:iCs/>
          <w:sz w:val="28"/>
          <w:szCs w:val="22"/>
          <w:lang w:val="kk-KZ" w:eastAsia="cs-CZ"/>
        </w:rPr>
        <w:t>лектр қозғалтқыштарының сенімділігі мен қызмет ету мерзімін арттыруға мүмкіндік береді.</w:t>
      </w:r>
    </w:p>
    <w:p w:rsidR="00663984" w:rsidRDefault="00487A3A">
      <w:pPr>
        <w:ind w:firstLine="709"/>
        <w:jc w:val="both"/>
        <w:rPr>
          <w:b/>
          <w:bCs/>
          <w:iCs/>
          <w:sz w:val="28"/>
          <w:szCs w:val="22"/>
          <w:lang w:val="kk-KZ" w:eastAsia="cs-CZ"/>
        </w:rPr>
      </w:pPr>
      <w:r w:rsidRPr="00C74A3B">
        <w:rPr>
          <w:b/>
          <w:bCs/>
          <w:iCs/>
          <w:sz w:val="28"/>
          <w:szCs w:val="22"/>
          <w:lang w:val="kk-KZ" w:eastAsia="cs-CZ"/>
        </w:rPr>
        <w:t>Кросс-медиа әсерлері</w:t>
      </w:r>
    </w:p>
    <w:p w:rsidR="00663984" w:rsidRDefault="00487A3A">
      <w:pPr>
        <w:ind w:firstLine="709"/>
        <w:jc w:val="both"/>
        <w:rPr>
          <w:bCs/>
          <w:iCs/>
          <w:sz w:val="28"/>
          <w:szCs w:val="22"/>
          <w:lang w:val="kk-KZ" w:eastAsia="cs-CZ"/>
        </w:rPr>
      </w:pPr>
      <w:r w:rsidRPr="00C74A3B">
        <w:rPr>
          <w:bCs/>
          <w:iCs/>
          <w:sz w:val="28"/>
          <w:szCs w:val="22"/>
          <w:lang w:val="kk-KZ" w:eastAsia="cs-CZ"/>
        </w:rPr>
        <w:t>Өндірістің энергия сыйымдылығын азайту. Автоматтандыру деңгейін және өндіріс мәдениетін арттыру.</w:t>
      </w:r>
    </w:p>
    <w:p w:rsidR="00663984" w:rsidRDefault="00487A3A">
      <w:pPr>
        <w:ind w:firstLine="709"/>
        <w:jc w:val="both"/>
        <w:rPr>
          <w:rFonts w:eastAsia="Calibri"/>
          <w:b/>
          <w:color w:val="000000"/>
          <w:sz w:val="28"/>
          <w:szCs w:val="28"/>
          <w:u w:color="000000"/>
          <w:lang w:eastAsia="en-US"/>
        </w:rPr>
      </w:pPr>
      <w:r w:rsidRPr="00C74A3B">
        <w:rPr>
          <w:rFonts w:eastAsia="Arial Unicode MS"/>
          <w:b/>
          <w:color w:val="000000"/>
          <w:sz w:val="28"/>
          <w:szCs w:val="28"/>
          <w:u w:color="000000"/>
          <w:lang w:eastAsia="en-US"/>
        </w:rPr>
        <w:t>Қолданылуына</w:t>
      </w:r>
      <w:r w:rsidRPr="00C74A3B">
        <w:rPr>
          <w:rFonts w:eastAsia="Arial Unicode MS"/>
          <w:b/>
          <w:color w:val="000000"/>
          <w:sz w:val="28"/>
          <w:szCs w:val="28"/>
          <w:u w:color="000000"/>
          <w:lang w:eastAsia="en-US"/>
        </w:rPr>
        <w:t xml:space="preserve"> қатысты техникалық ой-пайым</w:t>
      </w:r>
      <w:r w:rsidRPr="00C74A3B">
        <w:rPr>
          <w:b/>
          <w:bCs/>
          <w:iCs/>
          <w:sz w:val="28"/>
          <w:szCs w:val="22"/>
          <w:lang w:eastAsia="cs-CZ"/>
        </w:rPr>
        <w:tab/>
      </w:r>
    </w:p>
    <w:p w:rsidR="00663984" w:rsidRDefault="00487A3A">
      <w:pPr>
        <w:ind w:firstLine="709"/>
        <w:jc w:val="both"/>
        <w:rPr>
          <w:bCs/>
          <w:iCs/>
          <w:sz w:val="28"/>
          <w:szCs w:val="22"/>
          <w:lang w:eastAsia="cs-CZ"/>
        </w:rPr>
      </w:pPr>
      <w:r w:rsidRPr="00C74A3B">
        <w:rPr>
          <w:sz w:val="28"/>
          <w:szCs w:val="22"/>
          <w:lang w:val="cs-CZ" w:eastAsia="cs-CZ"/>
        </w:rPr>
        <w:t>ЕҚТ бойы</w:t>
      </w:r>
      <w:r w:rsidRPr="00C74A3B">
        <w:rPr>
          <w:sz w:val="28"/>
          <w:szCs w:val="22"/>
          <w:lang w:val="cs-CZ" w:eastAsia="cs-CZ"/>
        </w:rPr>
        <w:t>нша анықтамалықтың қолданылу саласына сай қызмет түрлеріне және технологиялық процестерге жалпы қолданылады</w:t>
      </w:r>
      <w:r w:rsidRPr="00C74A3B">
        <w:rPr>
          <w:bCs/>
          <w:iCs/>
          <w:sz w:val="28"/>
          <w:szCs w:val="22"/>
          <w:lang w:eastAsia="cs-CZ"/>
        </w:rPr>
        <w:t>. Енгізу көлемі (мысалы, тәптіштеу деңгейі) және енгізу сипаттамасы қондырғының сипаттамасына, ауқымына және күрделілігіне, сондай-ақ оның тиімділігі</w:t>
      </w:r>
      <w:r w:rsidRPr="00C74A3B">
        <w:rPr>
          <w:bCs/>
          <w:iCs/>
          <w:sz w:val="28"/>
          <w:szCs w:val="22"/>
          <w:lang w:eastAsia="cs-CZ"/>
        </w:rPr>
        <w:t xml:space="preserve"> мен әсер етуі мүмкін қоршаған ортаға ықпал етуінің диапазонына байланысты болады. </w:t>
      </w:r>
    </w:p>
    <w:p w:rsidR="00663984" w:rsidRDefault="00487A3A">
      <w:pPr>
        <w:ind w:firstLine="709"/>
        <w:jc w:val="both"/>
        <w:rPr>
          <w:bCs/>
          <w:iCs/>
          <w:sz w:val="28"/>
          <w:szCs w:val="22"/>
          <w:lang w:eastAsia="cs-CZ"/>
        </w:rPr>
      </w:pPr>
      <w:r w:rsidRPr="00C74A3B">
        <w:rPr>
          <w:bCs/>
          <w:iCs/>
          <w:sz w:val="28"/>
          <w:szCs w:val="22"/>
          <w:lang w:eastAsia="cs-CZ"/>
        </w:rPr>
        <w:t>ЖРЖ орнату мәселесі қосымша технологиялық процесті реттеу тереңдігіне, жұмыс орындарындағы өнеркәсіптік санитария талаптарына (ағу-сору желдетуінің желдеткіштері үшін) сүйе</w:t>
      </w:r>
      <w:r w:rsidRPr="00C74A3B">
        <w:rPr>
          <w:bCs/>
          <w:iCs/>
          <w:sz w:val="28"/>
          <w:szCs w:val="22"/>
          <w:lang w:eastAsia="cs-CZ"/>
        </w:rPr>
        <w:t xml:space="preserve">не отырып, әрбір жеке жағдайда жеке-дара қаралуға тиіс. </w:t>
      </w:r>
    </w:p>
    <w:p w:rsidR="00663984" w:rsidRDefault="00487A3A">
      <w:pPr>
        <w:ind w:firstLine="709"/>
        <w:jc w:val="both"/>
        <w:rPr>
          <w:bCs/>
          <w:iCs/>
          <w:sz w:val="28"/>
          <w:szCs w:val="22"/>
          <w:lang w:eastAsia="cs-CZ"/>
        </w:rPr>
      </w:pPr>
      <w:r w:rsidRPr="00C74A3B">
        <w:rPr>
          <w:bCs/>
          <w:iCs/>
          <w:sz w:val="28"/>
          <w:szCs w:val="22"/>
          <w:lang w:eastAsia="cs-CZ"/>
        </w:rPr>
        <w:t>Жиілікті-реттелетін жетектерді (бұдан әрі – ЖРЖ) қолдану энергия тиімділігін арттырудың айқын шараларының бірі болып табылады. Алайда, мұндай шаралардың орындылығы қозғалтқыштар қолданылатын бүкіл жү</w:t>
      </w:r>
      <w:r w:rsidRPr="00C74A3B">
        <w:rPr>
          <w:bCs/>
          <w:iCs/>
          <w:sz w:val="28"/>
          <w:szCs w:val="22"/>
          <w:lang w:eastAsia="cs-CZ"/>
        </w:rPr>
        <w:t>йенің контекстінде қарастырылуға тиіс; әйтпесе мынадай тәуекелдер бар: жүйелерді пайдалану тәсілі мен мөлшерін оңтайландырудан және нәтижесінде электр жетектеріне қажеттіліктерді оңтайландырудан ықтимал пайданы жоғалту; сәйкес емес контексте айнымалы жылда</w:t>
      </w:r>
      <w:r w:rsidRPr="00C74A3B">
        <w:rPr>
          <w:bCs/>
          <w:iCs/>
          <w:sz w:val="28"/>
          <w:szCs w:val="22"/>
          <w:lang w:eastAsia="cs-CZ"/>
        </w:rPr>
        <w:t xml:space="preserve">мдық жетектерін қолдану нәтижесінде энергия шығыны. </w:t>
      </w:r>
    </w:p>
    <w:p w:rsidR="00663984" w:rsidRDefault="00487A3A">
      <w:pPr>
        <w:ind w:firstLine="709"/>
        <w:jc w:val="both"/>
        <w:rPr>
          <w:bCs/>
          <w:iCs/>
          <w:sz w:val="28"/>
          <w:szCs w:val="22"/>
          <w:lang w:eastAsia="cs-CZ"/>
        </w:rPr>
      </w:pPr>
      <w:r w:rsidRPr="00C74A3B">
        <w:rPr>
          <w:bCs/>
          <w:iCs/>
          <w:sz w:val="28"/>
          <w:szCs w:val="22"/>
          <w:lang w:eastAsia="cs-CZ"/>
        </w:rPr>
        <w:t>ТПБАЖ жүйелеріне біріктірілген жиілік түрлендіргіштерімен жабдықталған электр қозғалтқыштарын неғұрлым тиімді пайдалану. Бұл, мысалы, нақты шығарындыларға байланысты сору жылдамдығын қосуға және реттеуге мүмкіндік береді. Бұл ауа үрлегіштер мен сорғы агрег</w:t>
      </w:r>
      <w:r w:rsidRPr="00C74A3B">
        <w:rPr>
          <w:bCs/>
          <w:iCs/>
          <w:sz w:val="28"/>
          <w:szCs w:val="22"/>
          <w:lang w:eastAsia="cs-CZ"/>
        </w:rPr>
        <w:t>аттарының өнімділігін реттеуге де қатысты. Орташа алғанда, мұндай реттеу әдістерін қолдану электр энергиясын тұтынуды 20-дан 40 %-ға дейін төмендетуі мүмкін. «</w:t>
      </w:r>
      <w:r w:rsidRPr="00C74A3B">
        <w:rPr>
          <w:bCs/>
          <w:iCs/>
          <w:sz w:val="28"/>
          <w:szCs w:val="22"/>
          <w:lang w:val="kk-KZ" w:eastAsia="cs-CZ"/>
        </w:rPr>
        <w:t>Ө</w:t>
      </w:r>
      <w:r w:rsidRPr="00C74A3B">
        <w:rPr>
          <w:bCs/>
          <w:iCs/>
          <w:sz w:val="28"/>
          <w:szCs w:val="22"/>
          <w:lang w:eastAsia="cs-CZ"/>
        </w:rPr>
        <w:t>ТМК» АҚ-да электр қозғалтқыштары үшін жиілікті-реттелетін жетектерді қолдану байқалады.</w:t>
      </w:r>
    </w:p>
    <w:p w:rsidR="00663984" w:rsidRDefault="00487A3A">
      <w:pPr>
        <w:ind w:firstLine="709"/>
        <w:jc w:val="both"/>
        <w:rPr>
          <w:b/>
          <w:bCs/>
          <w:iCs/>
          <w:sz w:val="28"/>
          <w:szCs w:val="22"/>
          <w:lang w:eastAsia="cs-CZ"/>
        </w:rPr>
      </w:pPr>
      <w:r w:rsidRPr="00C74A3B">
        <w:rPr>
          <w:b/>
          <w:bCs/>
          <w:iCs/>
          <w:sz w:val="28"/>
          <w:szCs w:val="22"/>
          <w:lang w:eastAsia="cs-CZ"/>
        </w:rPr>
        <w:t>Экономик</w:t>
      </w:r>
      <w:r w:rsidRPr="00C74A3B">
        <w:rPr>
          <w:b/>
          <w:bCs/>
          <w:iCs/>
          <w:sz w:val="28"/>
          <w:szCs w:val="22"/>
          <w:lang w:eastAsia="cs-CZ"/>
        </w:rPr>
        <w:t>а</w:t>
      </w:r>
    </w:p>
    <w:p w:rsidR="00663984" w:rsidRDefault="00487A3A">
      <w:pPr>
        <w:ind w:firstLine="709"/>
        <w:jc w:val="both"/>
        <w:rPr>
          <w:bCs/>
          <w:iCs/>
          <w:sz w:val="28"/>
          <w:szCs w:val="22"/>
          <w:lang w:eastAsia="cs-CZ"/>
        </w:rPr>
      </w:pPr>
      <w:r w:rsidRPr="00C74A3B">
        <w:rPr>
          <w:bCs/>
          <w:iCs/>
          <w:sz w:val="28"/>
          <w:szCs w:val="22"/>
          <w:lang w:eastAsia="cs-CZ"/>
        </w:rPr>
        <w:t>Қолданылатын әдіске байланысты техниканың құны әрбір нақты жағдайда дербес болады. Мысалы, жиілікті-реттелетін жетек (ЖРЖ) бар қозғалтқыштарды қолдану, мысалы, технологияға, тәулік уақытына, ғимараттағы адамдар санына және т.б. байланысты күрт ауыспалы ж</w:t>
      </w:r>
      <w:r w:rsidRPr="00C74A3B">
        <w:rPr>
          <w:bCs/>
          <w:iCs/>
          <w:sz w:val="28"/>
          <w:szCs w:val="22"/>
          <w:lang w:eastAsia="cs-CZ"/>
        </w:rPr>
        <w:t>үктеме кезінде орынды. Желдеткіштердің жиілікті-реттелетін электр жетегін қолдану электр энергиясының шығынын ауаның сору жүйелерімен 6 – 26 %-ға, ағын жүйелерімен 3 – 12 %-ға, ауа үрлегіштермен 30 – 40 %-ға ауысуына азайтуға мүмкіндік береді, бұл ретте ЖР</w:t>
      </w:r>
      <w:r w:rsidRPr="00C74A3B">
        <w:rPr>
          <w:bCs/>
          <w:iCs/>
          <w:sz w:val="28"/>
          <w:szCs w:val="22"/>
          <w:lang w:eastAsia="cs-CZ"/>
        </w:rPr>
        <w:t>Ж бар қозғалтқыштардың өтелу мерзімі 1 жылдан 5 – 7 жылға дейінді құрауы мүмкін.</w:t>
      </w:r>
    </w:p>
    <w:p w:rsidR="00663984" w:rsidRDefault="00487A3A">
      <w:pPr>
        <w:ind w:firstLine="709"/>
        <w:jc w:val="both"/>
        <w:rPr>
          <w:b/>
          <w:bCs/>
          <w:iCs/>
          <w:sz w:val="28"/>
          <w:szCs w:val="22"/>
          <w:lang w:eastAsia="cs-CZ"/>
        </w:rPr>
      </w:pPr>
      <w:r w:rsidRPr="00C74A3B">
        <w:rPr>
          <w:b/>
          <w:bCs/>
          <w:iCs/>
          <w:sz w:val="28"/>
          <w:szCs w:val="22"/>
          <w:lang w:eastAsia="cs-CZ"/>
        </w:rPr>
        <w:t>Ендірудің қозғаушы күші</w:t>
      </w:r>
    </w:p>
    <w:p w:rsidR="00663984" w:rsidRDefault="00487A3A">
      <w:pPr>
        <w:ind w:firstLine="709"/>
        <w:jc w:val="both"/>
        <w:rPr>
          <w:bCs/>
          <w:iCs/>
          <w:sz w:val="28"/>
          <w:szCs w:val="22"/>
          <w:lang w:eastAsia="cs-CZ"/>
        </w:rPr>
      </w:pPr>
      <w:r w:rsidRPr="00C74A3B">
        <w:rPr>
          <w:bCs/>
          <w:iCs/>
          <w:sz w:val="28"/>
          <w:szCs w:val="22"/>
          <w:lang w:eastAsia="cs-CZ"/>
        </w:rPr>
        <w:t>Энергия тиімділігі жөніндегі іс-шараларды енгізудің қозғаушы күштері:</w:t>
      </w:r>
    </w:p>
    <w:p w:rsidR="00663984" w:rsidRDefault="00487A3A">
      <w:pPr>
        <w:ind w:firstLine="709"/>
        <w:jc w:val="both"/>
        <w:rPr>
          <w:bCs/>
          <w:iCs/>
          <w:sz w:val="28"/>
          <w:szCs w:val="22"/>
          <w:lang w:eastAsia="cs-CZ"/>
        </w:rPr>
      </w:pPr>
      <w:r w:rsidRPr="00C74A3B">
        <w:rPr>
          <w:bCs/>
          <w:iCs/>
          <w:sz w:val="28"/>
          <w:szCs w:val="22"/>
          <w:lang w:eastAsia="cs-CZ"/>
        </w:rPr>
        <w:t xml:space="preserve">энергия тиімділігін арттыру; </w:t>
      </w:r>
    </w:p>
    <w:p w:rsidR="00663984" w:rsidRDefault="00487A3A">
      <w:pPr>
        <w:ind w:firstLine="709"/>
        <w:jc w:val="both"/>
        <w:rPr>
          <w:bCs/>
          <w:iCs/>
          <w:sz w:val="28"/>
          <w:szCs w:val="22"/>
          <w:lang w:eastAsia="cs-CZ"/>
        </w:rPr>
      </w:pPr>
      <w:r w:rsidRPr="00C74A3B">
        <w:rPr>
          <w:bCs/>
          <w:iCs/>
          <w:sz w:val="28"/>
          <w:szCs w:val="22"/>
          <w:lang w:eastAsia="cs-CZ"/>
        </w:rPr>
        <w:t xml:space="preserve">экологиялық көрсеткіштерді жақсарту; </w:t>
      </w:r>
    </w:p>
    <w:p w:rsidR="00663984" w:rsidRDefault="00487A3A">
      <w:pPr>
        <w:ind w:firstLine="709"/>
        <w:jc w:val="both"/>
        <w:rPr>
          <w:bCs/>
          <w:iCs/>
          <w:sz w:val="28"/>
          <w:szCs w:val="22"/>
          <w:lang w:eastAsia="cs-CZ"/>
        </w:rPr>
      </w:pPr>
      <w:r w:rsidRPr="00C74A3B">
        <w:rPr>
          <w:bCs/>
          <w:iCs/>
          <w:sz w:val="28"/>
          <w:szCs w:val="22"/>
          <w:lang w:eastAsia="cs-CZ"/>
        </w:rPr>
        <w:t>пайдалану шығындарын азайту және өнім сапасын жақсарту үшін қосымша мүмкіндіктер</w:t>
      </w:r>
      <w:r w:rsidRPr="00C74A3B">
        <w:rPr>
          <w:bCs/>
          <w:iCs/>
          <w:sz w:val="28"/>
          <w:szCs w:val="22"/>
          <w:lang w:val="kk-KZ" w:eastAsia="cs-CZ"/>
        </w:rPr>
        <w:t>.</w:t>
      </w:r>
    </w:p>
    <w:p w:rsidR="00663984" w:rsidRDefault="00663984">
      <w:pPr>
        <w:jc w:val="both"/>
        <w:rPr>
          <w:b/>
          <w:bCs/>
          <w:iCs/>
          <w:sz w:val="28"/>
          <w:szCs w:val="22"/>
          <w:lang w:eastAsia="cs-CZ"/>
        </w:rPr>
      </w:pPr>
      <w:bookmarkStart w:id="208" w:name="_Toc121841292"/>
      <w:bookmarkStart w:id="209" w:name="_Toc127544311"/>
    </w:p>
    <w:p w:rsidR="00663984" w:rsidRDefault="00487A3A">
      <w:pPr>
        <w:widowControl w:val="0"/>
        <w:ind w:firstLine="709"/>
        <w:jc w:val="both"/>
        <w:outlineLvl w:val="2"/>
        <w:rPr>
          <w:b/>
          <w:bCs/>
          <w:sz w:val="28"/>
          <w:szCs w:val="28"/>
          <w:lang w:eastAsia="cs-CZ"/>
        </w:rPr>
      </w:pPr>
      <w:bookmarkStart w:id="210" w:name="_Toc235711639"/>
      <w:r w:rsidRPr="00C74A3B">
        <w:rPr>
          <w:b/>
          <w:bCs/>
          <w:sz w:val="28"/>
          <w:szCs w:val="28"/>
          <w:lang w:eastAsia="cs-CZ"/>
        </w:rPr>
        <w:t>5.3.2. Жоғары температуралы жабдықта заманауи жылу оқшаулағыш материалдарды қолдану</w:t>
      </w:r>
      <w:bookmarkEnd w:id="210"/>
      <w:r w:rsidRPr="00C74A3B">
        <w:rPr>
          <w:b/>
          <w:bCs/>
          <w:sz w:val="28"/>
          <w:szCs w:val="28"/>
          <w:lang w:eastAsia="cs-CZ"/>
        </w:rPr>
        <w:t xml:space="preserve"> </w:t>
      </w:r>
    </w:p>
    <w:p w:rsidR="00663984" w:rsidRDefault="00487A3A">
      <w:pPr>
        <w:ind w:firstLine="709"/>
        <w:jc w:val="both"/>
        <w:rPr>
          <w:b/>
          <w:bCs/>
          <w:iCs/>
          <w:sz w:val="28"/>
          <w:szCs w:val="22"/>
          <w:lang w:eastAsia="cs-CZ"/>
        </w:rPr>
      </w:pPr>
      <w:r w:rsidRPr="00C74A3B">
        <w:rPr>
          <w:b/>
          <w:bCs/>
          <w:iCs/>
          <w:sz w:val="28"/>
          <w:szCs w:val="22"/>
          <w:lang w:eastAsia="cs-CZ"/>
        </w:rPr>
        <w:t>Сипаты</w:t>
      </w:r>
    </w:p>
    <w:p w:rsidR="00663984" w:rsidRDefault="00487A3A">
      <w:pPr>
        <w:ind w:firstLine="709"/>
        <w:jc w:val="both"/>
        <w:rPr>
          <w:bCs/>
          <w:iCs/>
          <w:sz w:val="28"/>
          <w:szCs w:val="22"/>
          <w:lang w:eastAsia="cs-CZ"/>
        </w:rPr>
      </w:pPr>
      <w:r w:rsidRPr="00C74A3B">
        <w:rPr>
          <w:bCs/>
          <w:iCs/>
          <w:sz w:val="28"/>
          <w:szCs w:val="22"/>
          <w:lang w:eastAsia="cs-CZ"/>
        </w:rPr>
        <w:t xml:space="preserve">Энергия тиімділігі жоғары сыныптағы электр </w:t>
      </w:r>
      <w:r w:rsidRPr="00C74A3B">
        <w:rPr>
          <w:bCs/>
          <w:iCs/>
          <w:sz w:val="28"/>
          <w:szCs w:val="22"/>
          <w:lang w:eastAsia="cs-CZ"/>
        </w:rPr>
        <w:t>қозғалтқыштарын қолдану қазіргі өнеркәсіптік жүйелердегі технологиялық процестердің негізгі элементі болып табылады. Энергия тиімділігі жоғары сыныптағы электр қозғалтқыштары энергия шығынын азайту және ПӘК арттыру мақсатында әзірленген электр қозғалтқышта</w:t>
      </w:r>
      <w:r w:rsidRPr="00C74A3B">
        <w:rPr>
          <w:bCs/>
          <w:iCs/>
          <w:sz w:val="28"/>
          <w:szCs w:val="22"/>
          <w:lang w:eastAsia="cs-CZ"/>
        </w:rPr>
        <w:t>рының арнайы типтерін білдіреді.</w:t>
      </w:r>
    </w:p>
    <w:p w:rsidR="00663984" w:rsidRDefault="00487A3A">
      <w:pPr>
        <w:ind w:firstLine="709"/>
        <w:jc w:val="both"/>
        <w:rPr>
          <w:b/>
          <w:bCs/>
          <w:iCs/>
          <w:sz w:val="28"/>
          <w:szCs w:val="22"/>
          <w:lang w:eastAsia="cs-CZ"/>
        </w:rPr>
      </w:pPr>
      <w:r w:rsidRPr="00C74A3B">
        <w:rPr>
          <w:b/>
          <w:bCs/>
          <w:iCs/>
          <w:sz w:val="28"/>
          <w:szCs w:val="22"/>
          <w:lang w:eastAsia="cs-CZ"/>
        </w:rPr>
        <w:t>Техникалық сипаттамасы</w:t>
      </w:r>
    </w:p>
    <w:p w:rsidR="00663984" w:rsidRDefault="00487A3A">
      <w:pPr>
        <w:ind w:firstLine="709"/>
        <w:jc w:val="both"/>
        <w:rPr>
          <w:bCs/>
          <w:iCs/>
          <w:sz w:val="28"/>
          <w:szCs w:val="22"/>
          <w:lang w:eastAsia="cs-CZ"/>
        </w:rPr>
      </w:pPr>
      <w:r w:rsidRPr="00C74A3B">
        <w:rPr>
          <w:bCs/>
          <w:iCs/>
          <w:sz w:val="28"/>
          <w:szCs w:val="22"/>
          <w:lang w:eastAsia="cs-CZ"/>
        </w:rPr>
        <w:t>Жылу құбырлары мен бу құбырларын жылу оқшаулау кез келген өнеркәсіптік кәсіпорын үшін өзекті міндет болып табылады. Қызып кеткен буы бар құбырларды (бу құбырларын) жылу оқшаулау өте күрделі операцияла</w:t>
      </w:r>
      <w:r w:rsidRPr="00C74A3B">
        <w:rPr>
          <w:bCs/>
          <w:iCs/>
          <w:sz w:val="28"/>
          <w:szCs w:val="22"/>
          <w:lang w:eastAsia="cs-CZ"/>
        </w:rPr>
        <w:t>рдың қатарына жатады, әсіресе қажет болған жағдайда жоғары температурасы бар беттер үшін қажетті пайдалану сипаттамаларын қамтамасыз ету – 200-250 °C. Оқшаулауды орнату көбінесе қолданыстағы жабдықты тоқтатпай жүргізілуі керек. Осы мақсатта қолданылатын дә</w:t>
      </w:r>
      <w:r w:rsidRPr="00C74A3B">
        <w:rPr>
          <w:bCs/>
          <w:iCs/>
          <w:sz w:val="28"/>
          <w:szCs w:val="22"/>
          <w:lang w:eastAsia="cs-CZ"/>
        </w:rPr>
        <w:t>стүрлі жылу оқшаулағыш материалдардың бірқатар маңызды кемшіліктері бар, бұл оларды қолдану тиімділігін айтарлықтай төмендетеді.</w:t>
      </w:r>
    </w:p>
    <w:p w:rsidR="00663984" w:rsidRDefault="00487A3A">
      <w:pPr>
        <w:ind w:firstLine="709"/>
        <w:jc w:val="both"/>
        <w:rPr>
          <w:bCs/>
          <w:iCs/>
          <w:sz w:val="28"/>
          <w:szCs w:val="22"/>
          <w:lang w:eastAsia="cs-CZ"/>
        </w:rPr>
      </w:pPr>
      <w:r w:rsidRPr="00C74A3B">
        <w:rPr>
          <w:bCs/>
          <w:iCs/>
          <w:sz w:val="28"/>
          <w:szCs w:val="22"/>
          <w:lang w:eastAsia="cs-CZ"/>
        </w:rPr>
        <w:t xml:space="preserve">Минералды </w:t>
      </w:r>
      <w:r w:rsidRPr="00C74A3B">
        <w:rPr>
          <w:bCs/>
          <w:iCs/>
          <w:sz w:val="28"/>
          <w:szCs w:val="22"/>
          <w:lang w:val="kk-KZ" w:eastAsia="cs-CZ"/>
        </w:rPr>
        <w:t>мақта</w:t>
      </w:r>
      <w:r w:rsidRPr="00C74A3B">
        <w:rPr>
          <w:bCs/>
          <w:iCs/>
          <w:sz w:val="28"/>
          <w:szCs w:val="22"/>
          <w:lang w:eastAsia="cs-CZ"/>
        </w:rPr>
        <w:t xml:space="preserve"> мен шамот кірпіштері ылғал мен будан </w:t>
      </w:r>
      <w:r w:rsidRPr="00C74A3B">
        <w:rPr>
          <w:bCs/>
          <w:iCs/>
          <w:sz w:val="28"/>
          <w:szCs w:val="22"/>
          <w:lang w:val="kk-KZ" w:eastAsia="cs-CZ"/>
        </w:rPr>
        <w:t>«</w:t>
      </w:r>
      <w:r w:rsidRPr="00C74A3B">
        <w:rPr>
          <w:bCs/>
          <w:iCs/>
          <w:sz w:val="28"/>
          <w:szCs w:val="22"/>
          <w:lang w:eastAsia="cs-CZ"/>
        </w:rPr>
        <w:t>қорқады</w:t>
      </w:r>
      <w:r w:rsidRPr="00C74A3B">
        <w:rPr>
          <w:bCs/>
          <w:iCs/>
          <w:sz w:val="28"/>
          <w:szCs w:val="22"/>
          <w:lang w:val="kk-KZ" w:eastAsia="cs-CZ"/>
        </w:rPr>
        <w:t>»</w:t>
      </w:r>
      <w:r w:rsidRPr="00C74A3B">
        <w:rPr>
          <w:bCs/>
          <w:iCs/>
          <w:sz w:val="28"/>
          <w:szCs w:val="22"/>
          <w:lang w:eastAsia="cs-CZ"/>
        </w:rPr>
        <w:t>, олар кірген кезде жылу оқшаулау көрсеткіштерін бірнеше есе наша</w:t>
      </w:r>
      <w:r w:rsidRPr="00C74A3B">
        <w:rPr>
          <w:bCs/>
          <w:iCs/>
          <w:sz w:val="28"/>
          <w:szCs w:val="22"/>
          <w:lang w:eastAsia="cs-CZ"/>
        </w:rPr>
        <w:t xml:space="preserve">рлатады. Минералды </w:t>
      </w:r>
      <w:r w:rsidRPr="00C74A3B">
        <w:rPr>
          <w:bCs/>
          <w:iCs/>
          <w:sz w:val="28"/>
          <w:szCs w:val="22"/>
          <w:lang w:val="kk-KZ" w:eastAsia="cs-CZ"/>
        </w:rPr>
        <w:t>мақтадағы</w:t>
      </w:r>
      <w:r w:rsidRPr="00C74A3B">
        <w:rPr>
          <w:bCs/>
          <w:iCs/>
          <w:sz w:val="28"/>
          <w:szCs w:val="22"/>
          <w:lang w:eastAsia="cs-CZ"/>
        </w:rPr>
        <w:t xml:space="preserve"> жоғары температураның әсерінен байланыстырғыштардың ыдырау процесі жүреді (фенол мен формальдегид негізіндегі шайырлар). Бұл экологиялық компонент туралы айтпағанда, жабынның пайдалану сипаттамаларына әсер етеді. Дәстүрлі оқшау</w:t>
      </w:r>
      <w:r w:rsidRPr="00C74A3B">
        <w:rPr>
          <w:bCs/>
          <w:iCs/>
          <w:sz w:val="28"/>
          <w:szCs w:val="22"/>
          <w:lang w:eastAsia="cs-CZ"/>
        </w:rPr>
        <w:t>лау</w:t>
      </w:r>
      <w:r w:rsidRPr="00C74A3B">
        <w:rPr>
          <w:bCs/>
          <w:iCs/>
          <w:sz w:val="28"/>
          <w:szCs w:val="22"/>
          <w:lang w:val="kk-KZ" w:eastAsia="cs-CZ"/>
        </w:rPr>
        <w:t>ға</w:t>
      </w:r>
      <w:r w:rsidRPr="00C74A3B">
        <w:rPr>
          <w:bCs/>
          <w:iCs/>
          <w:sz w:val="28"/>
          <w:szCs w:val="22"/>
          <w:lang w:eastAsia="cs-CZ"/>
        </w:rPr>
        <w:t xml:space="preserve"> қорғаны</w:t>
      </w:r>
      <w:r w:rsidRPr="00C74A3B">
        <w:rPr>
          <w:bCs/>
          <w:iCs/>
          <w:sz w:val="28"/>
          <w:szCs w:val="22"/>
          <w:lang w:val="kk-KZ" w:eastAsia="cs-CZ"/>
        </w:rPr>
        <w:t>ш</w:t>
      </w:r>
      <w:r w:rsidRPr="00C74A3B">
        <w:rPr>
          <w:bCs/>
          <w:iCs/>
          <w:sz w:val="28"/>
          <w:szCs w:val="22"/>
          <w:lang w:eastAsia="cs-CZ"/>
        </w:rPr>
        <w:t xml:space="preserve"> жабын</w:t>
      </w:r>
      <w:r w:rsidRPr="00C74A3B">
        <w:rPr>
          <w:bCs/>
          <w:iCs/>
          <w:sz w:val="28"/>
          <w:szCs w:val="22"/>
          <w:lang w:val="kk-KZ" w:eastAsia="cs-CZ"/>
        </w:rPr>
        <w:t xml:space="preserve"> қажет</w:t>
      </w:r>
      <w:r w:rsidRPr="00C74A3B">
        <w:rPr>
          <w:bCs/>
          <w:iCs/>
          <w:sz w:val="28"/>
          <w:szCs w:val="22"/>
          <w:lang w:eastAsia="cs-CZ"/>
        </w:rPr>
        <w:t xml:space="preserve">, оны орнату кезінде күрделі беттерді сапалы оқшаулау мәселесі сөзсіз туындайды: буындар, бекіту арматурасы, бұл жұмыс өндірісінің құнын арттырып қана қоймай, олардың сапасына да әсер етеді. Әдетте, минералды </w:t>
      </w:r>
      <w:r w:rsidRPr="00C74A3B">
        <w:rPr>
          <w:bCs/>
          <w:iCs/>
          <w:sz w:val="28"/>
          <w:szCs w:val="22"/>
          <w:lang w:val="kk-KZ" w:eastAsia="cs-CZ"/>
        </w:rPr>
        <w:t>мақтамен</w:t>
      </w:r>
      <w:r w:rsidRPr="00C74A3B">
        <w:rPr>
          <w:bCs/>
          <w:iCs/>
          <w:sz w:val="28"/>
          <w:szCs w:val="22"/>
          <w:lang w:eastAsia="cs-CZ"/>
        </w:rPr>
        <w:t xml:space="preserve"> оқшауланған </w:t>
      </w:r>
      <w:r w:rsidRPr="00C74A3B">
        <w:rPr>
          <w:bCs/>
          <w:iCs/>
          <w:sz w:val="28"/>
          <w:szCs w:val="22"/>
          <w:lang w:eastAsia="cs-CZ"/>
        </w:rPr>
        <w:t>бу құбырлары ұзаққа созылмайды және көбінесе жылу оқшаулағыш жабынды ішінара немесе толығымен ауыстыруға тура келеді.</w:t>
      </w:r>
    </w:p>
    <w:p w:rsidR="00663984" w:rsidRDefault="00487A3A">
      <w:pPr>
        <w:ind w:firstLine="709"/>
        <w:jc w:val="both"/>
        <w:rPr>
          <w:bCs/>
          <w:iCs/>
          <w:sz w:val="28"/>
          <w:szCs w:val="22"/>
          <w:lang w:val="kk-KZ" w:eastAsia="cs-CZ"/>
        </w:rPr>
      </w:pPr>
      <w:r w:rsidRPr="00C74A3B">
        <w:rPr>
          <w:bCs/>
          <w:iCs/>
          <w:sz w:val="28"/>
          <w:szCs w:val="22"/>
          <w:lang w:eastAsia="cs-CZ"/>
        </w:rPr>
        <w:t>Шамот кірпіш</w:t>
      </w:r>
      <w:r w:rsidRPr="00C74A3B">
        <w:rPr>
          <w:bCs/>
          <w:iCs/>
          <w:sz w:val="28"/>
          <w:szCs w:val="22"/>
          <w:lang w:val="kk-KZ" w:eastAsia="cs-CZ"/>
        </w:rPr>
        <w:t>і</w:t>
      </w:r>
      <w:r w:rsidRPr="00C74A3B">
        <w:rPr>
          <w:bCs/>
          <w:iCs/>
          <w:sz w:val="28"/>
          <w:szCs w:val="22"/>
          <w:lang w:eastAsia="cs-CZ"/>
        </w:rPr>
        <w:t xml:space="preserve"> тиімді жылу оқшаулағыш материал емес. Шамот кірпіш</w:t>
      </w:r>
      <w:r w:rsidRPr="00C74A3B">
        <w:rPr>
          <w:bCs/>
          <w:iCs/>
          <w:sz w:val="28"/>
          <w:szCs w:val="22"/>
          <w:lang w:val="kk-KZ" w:eastAsia="cs-CZ"/>
        </w:rPr>
        <w:t>інің жылу өткізу</w:t>
      </w:r>
      <w:r w:rsidRPr="00C74A3B">
        <w:rPr>
          <w:bCs/>
          <w:iCs/>
          <w:sz w:val="28"/>
          <w:szCs w:val="22"/>
          <w:lang w:eastAsia="cs-CZ"/>
        </w:rPr>
        <w:t xml:space="preserve"> </w:t>
      </w:r>
      <w:r w:rsidRPr="00C74A3B">
        <w:rPr>
          <w:bCs/>
          <w:iCs/>
          <w:sz w:val="28"/>
          <w:szCs w:val="22"/>
          <w:lang w:val="kk-KZ" w:eastAsia="cs-CZ"/>
        </w:rPr>
        <w:t>к</w:t>
      </w:r>
      <w:r w:rsidRPr="00C74A3B">
        <w:rPr>
          <w:bCs/>
          <w:iCs/>
          <w:sz w:val="28"/>
          <w:szCs w:val="22"/>
          <w:lang w:eastAsia="cs-CZ"/>
        </w:rPr>
        <w:t>оэффициент</w:t>
      </w:r>
      <w:r w:rsidRPr="00C74A3B">
        <w:rPr>
          <w:bCs/>
          <w:iCs/>
          <w:sz w:val="28"/>
          <w:szCs w:val="22"/>
          <w:lang w:val="kk-KZ" w:eastAsia="cs-CZ"/>
        </w:rPr>
        <w:t>і</w:t>
      </w:r>
      <w:r w:rsidRPr="00C74A3B">
        <w:rPr>
          <w:bCs/>
          <w:iCs/>
          <w:sz w:val="28"/>
          <w:szCs w:val="22"/>
          <w:lang w:eastAsia="cs-CZ"/>
        </w:rPr>
        <w:t xml:space="preserve"> (температур</w:t>
      </w:r>
      <w:r w:rsidRPr="00C74A3B">
        <w:rPr>
          <w:bCs/>
          <w:iCs/>
          <w:sz w:val="28"/>
          <w:szCs w:val="22"/>
          <w:lang w:val="kk-KZ" w:eastAsia="cs-CZ"/>
        </w:rPr>
        <w:t>а</w:t>
      </w:r>
      <w:r w:rsidRPr="00C74A3B">
        <w:rPr>
          <w:bCs/>
          <w:iCs/>
          <w:sz w:val="28"/>
          <w:szCs w:val="22"/>
          <w:lang w:eastAsia="cs-CZ"/>
        </w:rPr>
        <w:t xml:space="preserve"> 250 °С</w:t>
      </w:r>
      <w:r w:rsidRPr="00C74A3B">
        <w:rPr>
          <w:bCs/>
          <w:iCs/>
          <w:sz w:val="28"/>
          <w:szCs w:val="22"/>
          <w:lang w:val="kk-KZ" w:eastAsia="cs-CZ"/>
        </w:rPr>
        <w:t xml:space="preserve"> болғанда</w:t>
      </w:r>
      <w:r w:rsidRPr="00C74A3B">
        <w:rPr>
          <w:bCs/>
          <w:iCs/>
          <w:sz w:val="28"/>
          <w:szCs w:val="22"/>
          <w:lang w:eastAsia="cs-CZ"/>
        </w:rPr>
        <w:t xml:space="preserve"> (</w:t>
      </w:r>
      <w:r>
        <w:rPr>
          <w:bCs/>
          <w:iCs/>
          <w:sz w:val="28"/>
          <w:szCs w:val="22"/>
          <w:lang w:eastAsia="cs-CZ"/>
        </w:rPr>
        <w:sym w:font="Symbol" w:char="F06C"/>
      </w:r>
      <w:r w:rsidRPr="00C74A3B">
        <w:rPr>
          <w:bCs/>
          <w:iCs/>
          <w:sz w:val="28"/>
          <w:szCs w:val="22"/>
          <w:lang w:eastAsia="cs-CZ"/>
        </w:rPr>
        <w:t>=0,84+0,0006×t Вт/(м°С), (</w:t>
      </w:r>
      <w:r>
        <w:rPr>
          <w:bCs/>
          <w:iCs/>
          <w:sz w:val="28"/>
          <w:szCs w:val="22"/>
          <w:lang w:eastAsia="cs-CZ"/>
        </w:rPr>
        <w:sym w:font="Symbol" w:char="F06C"/>
      </w:r>
      <w:r w:rsidRPr="00C74A3B">
        <w:rPr>
          <w:bCs/>
          <w:iCs/>
          <w:sz w:val="28"/>
          <w:szCs w:val="22"/>
          <w:lang w:eastAsia="cs-CZ"/>
        </w:rPr>
        <w:t>= 0,99 Вт/(м°С)) минерал</w:t>
      </w:r>
      <w:r w:rsidRPr="00C74A3B">
        <w:rPr>
          <w:bCs/>
          <w:iCs/>
          <w:sz w:val="28"/>
          <w:szCs w:val="22"/>
          <w:lang w:val="kk-KZ" w:eastAsia="cs-CZ"/>
        </w:rPr>
        <w:t xml:space="preserve">ды мақтамен </w:t>
      </w:r>
      <w:r w:rsidRPr="00C74A3B">
        <w:rPr>
          <w:bCs/>
          <w:iCs/>
          <w:sz w:val="28"/>
          <w:szCs w:val="22"/>
          <w:lang w:eastAsia="cs-CZ"/>
        </w:rPr>
        <w:t>(температур</w:t>
      </w:r>
      <w:r w:rsidRPr="00C74A3B">
        <w:rPr>
          <w:bCs/>
          <w:iCs/>
          <w:sz w:val="28"/>
          <w:szCs w:val="22"/>
          <w:lang w:val="kk-KZ" w:eastAsia="cs-CZ"/>
        </w:rPr>
        <w:t>а</w:t>
      </w:r>
      <w:r w:rsidRPr="00C74A3B">
        <w:rPr>
          <w:bCs/>
          <w:iCs/>
          <w:sz w:val="28"/>
          <w:szCs w:val="22"/>
          <w:lang w:eastAsia="cs-CZ"/>
        </w:rPr>
        <w:t xml:space="preserve"> 250 °С</w:t>
      </w:r>
      <w:r w:rsidRPr="00C74A3B">
        <w:rPr>
          <w:bCs/>
          <w:iCs/>
          <w:sz w:val="28"/>
          <w:szCs w:val="22"/>
          <w:lang w:val="kk-KZ" w:eastAsia="cs-CZ"/>
        </w:rPr>
        <w:t xml:space="preserve"> болғанда</w:t>
      </w:r>
      <w:r w:rsidRPr="00C74A3B">
        <w:rPr>
          <w:bCs/>
          <w:iCs/>
          <w:sz w:val="28"/>
          <w:szCs w:val="22"/>
          <w:lang w:eastAsia="cs-CZ"/>
        </w:rPr>
        <w:t xml:space="preserve"> (</w:t>
      </w:r>
      <w:r>
        <w:rPr>
          <w:bCs/>
          <w:iCs/>
          <w:sz w:val="28"/>
          <w:szCs w:val="22"/>
          <w:lang w:eastAsia="cs-CZ"/>
        </w:rPr>
        <w:sym w:font="Symbol" w:char="F06C"/>
      </w:r>
      <w:r w:rsidRPr="00C74A3B">
        <w:rPr>
          <w:bCs/>
          <w:iCs/>
          <w:sz w:val="28"/>
          <w:szCs w:val="22"/>
          <w:lang w:eastAsia="cs-CZ"/>
        </w:rPr>
        <w:t>=0,05 + 0,0002×t Вт/(м°С), (</w:t>
      </w:r>
      <w:r>
        <w:rPr>
          <w:bCs/>
          <w:iCs/>
          <w:sz w:val="28"/>
          <w:szCs w:val="22"/>
          <w:lang w:eastAsia="cs-CZ"/>
        </w:rPr>
        <w:sym w:font="Symbol" w:char="F06C"/>
      </w:r>
      <w:r w:rsidRPr="00C74A3B">
        <w:rPr>
          <w:bCs/>
          <w:iCs/>
          <w:sz w:val="28"/>
          <w:szCs w:val="22"/>
          <w:lang w:eastAsia="cs-CZ"/>
        </w:rPr>
        <w:t xml:space="preserve">= 0,1 Вт/(м°С)) </w:t>
      </w:r>
      <w:r w:rsidRPr="00C74A3B">
        <w:rPr>
          <w:bCs/>
          <w:iCs/>
          <w:sz w:val="28"/>
          <w:szCs w:val="22"/>
          <w:lang w:val="kk-KZ" w:eastAsia="cs-CZ"/>
        </w:rPr>
        <w:t>салыстырғанда</w:t>
      </w:r>
      <w:r w:rsidRPr="00C74A3B">
        <w:rPr>
          <w:bCs/>
          <w:iCs/>
          <w:sz w:val="28"/>
          <w:szCs w:val="22"/>
          <w:lang w:eastAsia="cs-CZ"/>
        </w:rPr>
        <w:t xml:space="preserve">10 </w:t>
      </w:r>
      <w:r w:rsidRPr="00C74A3B">
        <w:rPr>
          <w:bCs/>
          <w:iCs/>
          <w:sz w:val="28"/>
          <w:szCs w:val="22"/>
          <w:lang w:val="kk-KZ" w:eastAsia="cs-CZ"/>
        </w:rPr>
        <w:t>есе жоғары</w:t>
      </w:r>
      <w:r w:rsidRPr="00C74A3B">
        <w:rPr>
          <w:bCs/>
          <w:iCs/>
          <w:sz w:val="28"/>
          <w:szCs w:val="22"/>
          <w:lang w:eastAsia="cs-CZ"/>
        </w:rPr>
        <w:t>.</w:t>
      </w:r>
      <w:r w:rsidRPr="00C74A3B">
        <w:rPr>
          <w:bCs/>
          <w:iCs/>
          <w:sz w:val="28"/>
          <w:szCs w:val="22"/>
          <w:lang w:val="kk-KZ" w:eastAsia="cs-CZ"/>
        </w:rPr>
        <w:t xml:space="preserve"> Бұл ретте, бу құбырлары үшін минералды жүнді төсеніштерді, тығыздығы кемінде 150 кг/м</w:t>
      </w:r>
      <w:r w:rsidRPr="00C74A3B">
        <w:rPr>
          <w:bCs/>
          <w:iCs/>
          <w:sz w:val="28"/>
          <w:szCs w:val="22"/>
          <w:vertAlign w:val="superscript"/>
          <w:lang w:val="kk-KZ" w:eastAsia="cs-CZ"/>
        </w:rPr>
        <w:t>3</w:t>
      </w:r>
      <w:r w:rsidRPr="00C74A3B">
        <w:rPr>
          <w:bCs/>
          <w:iCs/>
          <w:sz w:val="28"/>
          <w:szCs w:val="22"/>
          <w:lang w:val="kk-KZ" w:eastAsia="cs-CZ"/>
        </w:rPr>
        <w:t xml:space="preserve"> бо</w:t>
      </w:r>
      <w:r w:rsidRPr="00C74A3B">
        <w:rPr>
          <w:bCs/>
          <w:iCs/>
          <w:sz w:val="28"/>
          <w:szCs w:val="22"/>
          <w:lang w:val="kk-KZ" w:eastAsia="cs-CZ"/>
        </w:rPr>
        <w:t>латын жартылай цилиндрлерді қолдану керек екенін айта кету керек, өйткені олардың жөндеуаралық кезеңі жоғары. Бу желілерінің оқшаулағыш қабатының, сондай-ақ оқшаулаудың жабын қабатының бұзылуы жылу шығынының артуына әкеледі.</w:t>
      </w:r>
    </w:p>
    <w:p w:rsidR="00663984" w:rsidRDefault="00487A3A">
      <w:pPr>
        <w:ind w:firstLine="709"/>
        <w:jc w:val="both"/>
        <w:rPr>
          <w:bCs/>
          <w:iCs/>
          <w:sz w:val="28"/>
          <w:szCs w:val="22"/>
          <w:lang w:val="kk-KZ" w:eastAsia="cs-CZ"/>
        </w:rPr>
      </w:pPr>
      <w:r w:rsidRPr="00C74A3B">
        <w:rPr>
          <w:bCs/>
          <w:iCs/>
          <w:sz w:val="28"/>
          <w:szCs w:val="22"/>
          <w:lang w:val="kk-KZ" w:eastAsia="cs-CZ"/>
        </w:rPr>
        <w:t>Құбырлардың жылу оқшаулауының ж</w:t>
      </w:r>
      <w:r w:rsidRPr="00C74A3B">
        <w:rPr>
          <w:bCs/>
          <w:iCs/>
          <w:sz w:val="28"/>
          <w:szCs w:val="22"/>
          <w:lang w:val="kk-KZ" w:eastAsia="cs-CZ"/>
        </w:rPr>
        <w:t>оғары көрсеткіштеріне қол жеткізу үшін кеңінен қолданылатын заманауи жылу оқшаулағыш материалдарды пайдалану ұсынылады, мысалы:</w:t>
      </w:r>
    </w:p>
    <w:p w:rsidR="00663984" w:rsidRDefault="00487A3A">
      <w:pPr>
        <w:ind w:firstLine="709"/>
        <w:jc w:val="both"/>
        <w:rPr>
          <w:bCs/>
          <w:iCs/>
          <w:sz w:val="28"/>
          <w:szCs w:val="22"/>
          <w:lang w:val="kk-KZ" w:eastAsia="cs-CZ"/>
        </w:rPr>
      </w:pPr>
      <w:r w:rsidRPr="00C74A3B">
        <w:rPr>
          <w:bCs/>
          <w:iCs/>
          <w:sz w:val="28"/>
          <w:szCs w:val="22"/>
          <w:lang w:val="kk-KZ" w:eastAsia="cs-CZ"/>
        </w:rPr>
        <w:t>Керамикалық талшықтар: бұл материалдар жоғары термиялық төзімділікке және химиялық инерттілікке ие. Олар өте жоғары температурағ</w:t>
      </w:r>
      <w:r w:rsidRPr="00C74A3B">
        <w:rPr>
          <w:bCs/>
          <w:iCs/>
          <w:sz w:val="28"/>
          <w:szCs w:val="22"/>
          <w:lang w:val="kk-KZ" w:eastAsia="cs-CZ"/>
        </w:rPr>
        <w:t>а (1600°C немесе одан жоғары) төтеп бере алады және көбінесе құбырларды, қазандықтарды, пештерді және басқа да жоғары температуралы жабдықты оқшаулау үшін қолданылады;</w:t>
      </w:r>
    </w:p>
    <w:p w:rsidR="00663984" w:rsidRDefault="00487A3A">
      <w:pPr>
        <w:ind w:firstLine="709"/>
        <w:jc w:val="both"/>
        <w:rPr>
          <w:bCs/>
          <w:iCs/>
          <w:sz w:val="28"/>
          <w:szCs w:val="22"/>
          <w:lang w:val="kk-KZ" w:eastAsia="cs-CZ"/>
        </w:rPr>
      </w:pPr>
      <w:r w:rsidRPr="00C74A3B">
        <w:rPr>
          <w:bCs/>
          <w:iCs/>
          <w:sz w:val="28"/>
          <w:szCs w:val="22"/>
          <w:lang w:val="kk-KZ" w:eastAsia="cs-CZ"/>
        </w:rPr>
        <w:t>Органикалық кремний композиттері: бұл материалдар жоғары температурада жақсы термиялық о</w:t>
      </w:r>
      <w:r w:rsidRPr="00C74A3B">
        <w:rPr>
          <w:bCs/>
          <w:iCs/>
          <w:sz w:val="28"/>
          <w:szCs w:val="22"/>
          <w:lang w:val="kk-KZ" w:eastAsia="cs-CZ"/>
        </w:rPr>
        <w:t>қшаулауды қамтамасыз етеді және керамикалық материалдарға қарағанда жеңіл және икемді болудың артықшылығы бар. Олар сондай-ақ плиталар, пленкалар және тіпті жабындар сияқты әртүрлі пішіндерде қолданылуы мүмкін;</w:t>
      </w:r>
    </w:p>
    <w:p w:rsidR="00663984" w:rsidRDefault="00487A3A">
      <w:pPr>
        <w:ind w:firstLine="709"/>
        <w:jc w:val="both"/>
        <w:rPr>
          <w:bCs/>
          <w:iCs/>
          <w:sz w:val="28"/>
          <w:szCs w:val="22"/>
          <w:lang w:val="kk-KZ" w:eastAsia="cs-CZ"/>
        </w:rPr>
      </w:pPr>
      <w:r w:rsidRPr="00C74A3B">
        <w:rPr>
          <w:bCs/>
          <w:iCs/>
          <w:sz w:val="28"/>
          <w:szCs w:val="22"/>
          <w:lang w:val="kk-KZ" w:eastAsia="cs-CZ"/>
        </w:rPr>
        <w:t xml:space="preserve">Минералды талшықтар: керамикалық талшықтарға </w:t>
      </w:r>
      <w:r w:rsidRPr="00C74A3B">
        <w:rPr>
          <w:bCs/>
          <w:iCs/>
          <w:sz w:val="28"/>
          <w:szCs w:val="22"/>
          <w:lang w:val="kk-KZ" w:eastAsia="cs-CZ"/>
        </w:rPr>
        <w:t>ұқсас, базальт жүні сияқты минералды талшықтар жақсы жылу оқшаулауына ие және оларды Жоғары температуралы жабдықта қолдануға болады. Сондай-ақ олардың орнату және өңдеу салыстырмалы түрде оңай болуының артықшылығы бар;</w:t>
      </w:r>
    </w:p>
    <w:p w:rsidR="00663984" w:rsidRDefault="00487A3A">
      <w:pPr>
        <w:ind w:firstLine="709"/>
        <w:jc w:val="both"/>
        <w:rPr>
          <w:bCs/>
          <w:iCs/>
          <w:sz w:val="28"/>
          <w:szCs w:val="22"/>
          <w:lang w:val="kk-KZ" w:eastAsia="cs-CZ"/>
        </w:rPr>
      </w:pPr>
      <w:r w:rsidRPr="00C74A3B">
        <w:rPr>
          <w:bCs/>
          <w:iCs/>
          <w:sz w:val="28"/>
          <w:szCs w:val="22"/>
          <w:lang w:val="kk-KZ" w:eastAsia="cs-CZ"/>
        </w:rPr>
        <w:t>Аэрогельдер: бұл материалдар өте төме</w:t>
      </w:r>
      <w:r w:rsidRPr="00C74A3B">
        <w:rPr>
          <w:bCs/>
          <w:iCs/>
          <w:sz w:val="28"/>
          <w:szCs w:val="22"/>
          <w:lang w:val="kk-KZ" w:eastAsia="cs-CZ"/>
        </w:rPr>
        <w:t>н жылу өткізгіштікке ие және бірнеше жүз градусқа дейінгі температурада тиімді болуы мүмкін. Олар қымбатырақ болуы мүмкін, бірақ сонымен бірге олар өте жеңіл және тамаша жылу оқшаулау қасиеттеріне ие;</w:t>
      </w:r>
    </w:p>
    <w:p w:rsidR="00663984" w:rsidRDefault="00487A3A">
      <w:pPr>
        <w:ind w:firstLine="709"/>
        <w:jc w:val="both"/>
        <w:rPr>
          <w:bCs/>
          <w:iCs/>
          <w:sz w:val="28"/>
          <w:szCs w:val="22"/>
          <w:lang w:val="kk-KZ" w:eastAsia="cs-CZ"/>
        </w:rPr>
      </w:pPr>
      <w:r w:rsidRPr="00C74A3B">
        <w:rPr>
          <w:bCs/>
          <w:iCs/>
          <w:sz w:val="28"/>
          <w:szCs w:val="22"/>
          <w:lang w:val="kk-KZ" w:eastAsia="cs-CZ"/>
        </w:rPr>
        <w:t>Керамикалық плиталар мен жабындар: Жоғары температуралы</w:t>
      </w:r>
      <w:r w:rsidRPr="00C74A3B">
        <w:rPr>
          <w:bCs/>
          <w:iCs/>
          <w:sz w:val="28"/>
          <w:szCs w:val="22"/>
          <w:lang w:val="kk-KZ" w:eastAsia="cs-CZ"/>
        </w:rPr>
        <w:t xml:space="preserve"> жабдықта жылу оқшаулауын қамтамасыз ету үшін кейбір заманауи Керамикалық материалдарды плиталар немесе жабындар түрінде қолдануға болады. Бұл материалдар берік және берік болуы мүмкін, бұл оларды әртүрлі өнеркәсіптік қолданбаларға жарамды етеді;</w:t>
      </w:r>
    </w:p>
    <w:p w:rsidR="00663984" w:rsidRDefault="00487A3A">
      <w:pPr>
        <w:ind w:firstLine="709"/>
        <w:jc w:val="both"/>
        <w:rPr>
          <w:bCs/>
          <w:iCs/>
          <w:sz w:val="28"/>
          <w:szCs w:val="22"/>
          <w:lang w:val="kk-KZ" w:eastAsia="cs-CZ"/>
        </w:rPr>
      </w:pPr>
      <w:r w:rsidRPr="00C74A3B">
        <w:rPr>
          <w:bCs/>
          <w:iCs/>
          <w:sz w:val="28"/>
          <w:szCs w:val="22"/>
          <w:lang w:val="kk-KZ" w:eastAsia="cs-CZ"/>
        </w:rPr>
        <w:t>Белгілі б</w:t>
      </w:r>
      <w:r w:rsidRPr="00C74A3B">
        <w:rPr>
          <w:bCs/>
          <w:iCs/>
          <w:sz w:val="28"/>
          <w:szCs w:val="22"/>
          <w:lang w:val="kk-KZ" w:eastAsia="cs-CZ"/>
        </w:rPr>
        <w:t>ір материалды таңдау қажетті температураға төзімділік, материалдардың қолжетімділігі, бюджет, орнату талаптары және белгілі бір жабдықтың басқа техникалық сипаттамалары және оны пайдалану шарттары сияқты бірқатар факторларға байланысты.</w:t>
      </w:r>
    </w:p>
    <w:p w:rsidR="00663984" w:rsidRDefault="00487A3A">
      <w:pPr>
        <w:ind w:firstLine="709"/>
        <w:jc w:val="both"/>
        <w:rPr>
          <w:b/>
          <w:bCs/>
          <w:iCs/>
          <w:sz w:val="28"/>
          <w:szCs w:val="22"/>
          <w:lang w:val="kk-KZ" w:eastAsia="cs-CZ"/>
        </w:rPr>
      </w:pPr>
      <w:r w:rsidRPr="00C74A3B">
        <w:rPr>
          <w:b/>
          <w:bCs/>
          <w:iCs/>
          <w:sz w:val="28"/>
          <w:szCs w:val="22"/>
          <w:lang w:val="kk-KZ" w:eastAsia="cs-CZ"/>
        </w:rPr>
        <w:t>Қол жеткізілген эко</w:t>
      </w:r>
      <w:r w:rsidRPr="00C74A3B">
        <w:rPr>
          <w:b/>
          <w:bCs/>
          <w:iCs/>
          <w:sz w:val="28"/>
          <w:szCs w:val="22"/>
          <w:lang w:val="kk-KZ" w:eastAsia="cs-CZ"/>
        </w:rPr>
        <w:t>логиялық пайда</w:t>
      </w:r>
    </w:p>
    <w:p w:rsidR="00663984" w:rsidRDefault="00487A3A">
      <w:pPr>
        <w:ind w:firstLine="709"/>
        <w:jc w:val="both"/>
        <w:rPr>
          <w:bCs/>
          <w:iCs/>
          <w:sz w:val="28"/>
          <w:szCs w:val="22"/>
          <w:lang w:val="kk-KZ" w:eastAsia="cs-CZ"/>
        </w:rPr>
      </w:pPr>
      <w:r w:rsidRPr="00C74A3B">
        <w:rPr>
          <w:bCs/>
          <w:iCs/>
          <w:sz w:val="28"/>
          <w:szCs w:val="22"/>
          <w:lang w:val="kk-KZ" w:eastAsia="cs-CZ"/>
        </w:rPr>
        <w:t>Жақсы жобаланған және орнатылған жылу оқшаулау жылу шығынын азайту арқылы энергия шығынын айтарлықтай азайтуы мүмкін. Бұл парниктік газдар шығарындыларының және энергия өндірумен байланысты басқа ластағыш заттардың азаюына әкелуі мүмкін. Тех</w:t>
      </w:r>
      <w:r w:rsidRPr="00C74A3B">
        <w:rPr>
          <w:bCs/>
          <w:iCs/>
          <w:sz w:val="28"/>
          <w:szCs w:val="22"/>
          <w:lang w:val="kk-KZ" w:eastAsia="cs-CZ"/>
        </w:rPr>
        <w:t xml:space="preserve">нологиялық процестердің энергия тиімділігін арттыру және жылу шығынын азайту арқылы экологиялық көрсеткіштерді жақсарту. </w:t>
      </w:r>
    </w:p>
    <w:p w:rsidR="00663984" w:rsidRDefault="00487A3A">
      <w:pPr>
        <w:ind w:firstLine="709"/>
        <w:jc w:val="both"/>
        <w:rPr>
          <w:bCs/>
          <w:iCs/>
          <w:sz w:val="28"/>
          <w:szCs w:val="22"/>
          <w:lang w:val="kk-KZ" w:eastAsia="cs-CZ"/>
        </w:rPr>
      </w:pPr>
      <w:r w:rsidRPr="00C74A3B">
        <w:rPr>
          <w:bCs/>
          <w:iCs/>
          <w:sz w:val="28"/>
          <w:szCs w:val="22"/>
          <w:lang w:val="kk-KZ" w:eastAsia="cs-CZ"/>
        </w:rPr>
        <w:t>Тиімді жылу оқшаулау экстремальды температураның әсерін азайту есебінен жабдықтың тозуы мен зақымдануын азайтуға да ықпал ете алады. Б</w:t>
      </w:r>
      <w:r w:rsidRPr="00C74A3B">
        <w:rPr>
          <w:bCs/>
          <w:iCs/>
          <w:sz w:val="28"/>
          <w:szCs w:val="22"/>
          <w:lang w:val="kk-KZ" w:eastAsia="cs-CZ"/>
        </w:rPr>
        <w:t xml:space="preserve">ұл жабдықтың қызмет ету мерзімін ұзартып, оны ауыстыру қажеттілігін азайта алады, бұл өз кезегінде жаңа жабдықты өндірудің экологиялық жағымсыз әсерін азайтады. </w:t>
      </w:r>
    </w:p>
    <w:p w:rsidR="00663984" w:rsidRDefault="00487A3A">
      <w:pPr>
        <w:ind w:firstLine="709"/>
        <w:jc w:val="both"/>
        <w:rPr>
          <w:bCs/>
          <w:iCs/>
          <w:sz w:val="28"/>
          <w:szCs w:val="22"/>
          <w:lang w:val="kk-KZ" w:eastAsia="cs-CZ"/>
        </w:rPr>
      </w:pPr>
      <w:r w:rsidRPr="00C74A3B">
        <w:rPr>
          <w:bCs/>
          <w:iCs/>
          <w:sz w:val="28"/>
          <w:szCs w:val="22"/>
          <w:lang w:val="kk-KZ" w:eastAsia="cs-CZ"/>
        </w:rPr>
        <w:t>Бұл техниканың кәсіпорындар үшін де, қоршаған орта үшін де ұзақ мерзімді оң салдары бар.</w:t>
      </w:r>
    </w:p>
    <w:p w:rsidR="00663984" w:rsidRDefault="00487A3A">
      <w:pPr>
        <w:ind w:firstLine="709"/>
        <w:jc w:val="both"/>
        <w:rPr>
          <w:b/>
          <w:bCs/>
          <w:iCs/>
          <w:sz w:val="28"/>
          <w:szCs w:val="22"/>
          <w:lang w:val="kk-KZ" w:eastAsia="cs-CZ"/>
        </w:rPr>
      </w:pPr>
      <w:r w:rsidRPr="00C74A3B">
        <w:rPr>
          <w:b/>
          <w:bCs/>
          <w:iCs/>
          <w:sz w:val="28"/>
          <w:szCs w:val="22"/>
          <w:lang w:val="kk-KZ" w:eastAsia="cs-CZ"/>
        </w:rPr>
        <w:t>Экологиялық сипаттамалары және пайдалану деректері</w:t>
      </w:r>
    </w:p>
    <w:p w:rsidR="00663984" w:rsidRDefault="00487A3A">
      <w:pPr>
        <w:ind w:firstLine="709"/>
        <w:jc w:val="both"/>
        <w:rPr>
          <w:bCs/>
          <w:iCs/>
          <w:sz w:val="28"/>
          <w:szCs w:val="22"/>
          <w:lang w:val="kk-KZ" w:eastAsia="cs-CZ"/>
        </w:rPr>
      </w:pPr>
      <w:r w:rsidRPr="00C74A3B">
        <w:rPr>
          <w:bCs/>
          <w:iCs/>
          <w:sz w:val="28"/>
          <w:szCs w:val="22"/>
          <w:lang w:val="kk-KZ" w:eastAsia="cs-CZ"/>
        </w:rPr>
        <w:t>Тиімсіз жылу оқшаулағышты, мысалы, шамот кірпішті минералды мақтаға немесе энергиясы тиімді оқшаулағышқа ауыстыру бу</w:t>
      </w:r>
      <w:r w:rsidRPr="00C74A3B">
        <w:rPr>
          <w:bCs/>
          <w:iCs/>
          <w:sz w:val="28"/>
          <w:szCs w:val="22"/>
          <w:lang w:val="kk-KZ" w:eastAsia="cs-CZ"/>
        </w:rPr>
        <w:t xml:space="preserve"> құбырларының жылу шығынын 35 %-ға төмендетіп, оларды нормативтік мәндерге дейін жеткізуге мүмкіндік береді. Құбыржолдар мен жабдықтарды оқшаулауға арналған шетелдік өндірушілердің өнімі «Rockwool» (Дания), «Сан-Гобэн Изовер» (Финляндия), «Partek», «Paroc»</w:t>
      </w:r>
      <w:r w:rsidRPr="00C74A3B">
        <w:rPr>
          <w:bCs/>
          <w:iCs/>
          <w:sz w:val="28"/>
          <w:szCs w:val="22"/>
          <w:lang w:val="kk-KZ" w:eastAsia="cs-CZ"/>
        </w:rPr>
        <w:t xml:space="preserve"> (Финляндия), «Izomat» (Словакия) фирмаларының талшықты жылу оқшаулағыш материалдарының кең номенклатурасымен ұсынылған (цилиндрлер, маттар және жабыны жоқ немесе бір жағынан металл тормен, шыныжөкемен, алюминий фольгамен қапталған тақталар және т.б.). Зам</w:t>
      </w:r>
      <w:r w:rsidRPr="00C74A3B">
        <w:rPr>
          <w:bCs/>
          <w:iCs/>
          <w:sz w:val="28"/>
          <w:szCs w:val="22"/>
          <w:lang w:val="kk-KZ" w:eastAsia="cs-CZ"/>
        </w:rPr>
        <w:t xml:space="preserve">анауи оқшаулағыш материалдарды қолдану бу құбырларындағы шығындарды төмендетуге, жөндеу аралық кезеңді ұлғайту есебінен пайдалану шығыстарын төмендетуге мүмкіндік береді. </w:t>
      </w:r>
    </w:p>
    <w:p w:rsidR="00663984" w:rsidRDefault="00487A3A">
      <w:pPr>
        <w:ind w:firstLine="709"/>
        <w:jc w:val="both"/>
        <w:rPr>
          <w:b/>
          <w:bCs/>
          <w:iCs/>
          <w:sz w:val="28"/>
          <w:szCs w:val="22"/>
          <w:lang w:val="kk-KZ" w:eastAsia="cs-CZ"/>
        </w:rPr>
      </w:pPr>
      <w:r w:rsidRPr="00C74A3B">
        <w:rPr>
          <w:b/>
          <w:bCs/>
          <w:iCs/>
          <w:sz w:val="28"/>
          <w:szCs w:val="22"/>
          <w:lang w:val="kk-KZ" w:eastAsia="cs-CZ"/>
        </w:rPr>
        <w:t>Кросс-медиа әсерлері</w:t>
      </w:r>
    </w:p>
    <w:p w:rsidR="00663984" w:rsidRDefault="00487A3A">
      <w:pPr>
        <w:ind w:firstLine="709"/>
        <w:jc w:val="both"/>
        <w:rPr>
          <w:b/>
          <w:bCs/>
          <w:iCs/>
          <w:sz w:val="28"/>
          <w:szCs w:val="22"/>
          <w:lang w:val="kk-KZ" w:eastAsia="cs-CZ"/>
        </w:rPr>
      </w:pPr>
      <w:r w:rsidRPr="00C74A3B">
        <w:rPr>
          <w:bCs/>
          <w:iCs/>
          <w:sz w:val="28"/>
          <w:szCs w:val="22"/>
          <w:lang w:val="kk-KZ" w:eastAsia="cs-CZ"/>
        </w:rPr>
        <w:t>Жылу шығынын азайту арқылы өнім өндірісінің энергия сыйымдылығы</w:t>
      </w:r>
      <w:r w:rsidRPr="00C74A3B">
        <w:rPr>
          <w:bCs/>
          <w:iCs/>
          <w:sz w:val="28"/>
          <w:szCs w:val="22"/>
          <w:lang w:val="kk-KZ" w:eastAsia="cs-CZ"/>
        </w:rPr>
        <w:t>н төмендету.</w:t>
      </w:r>
    </w:p>
    <w:p w:rsidR="00663984" w:rsidRDefault="00487A3A">
      <w:pPr>
        <w:ind w:firstLine="709"/>
        <w:jc w:val="both"/>
        <w:rPr>
          <w:b/>
          <w:bCs/>
          <w:iCs/>
          <w:sz w:val="28"/>
          <w:szCs w:val="22"/>
          <w:lang w:val="kk-KZ" w:eastAsia="cs-CZ"/>
        </w:rPr>
      </w:pPr>
      <w:r w:rsidRPr="00C74A3B">
        <w:rPr>
          <w:b/>
          <w:bCs/>
          <w:iCs/>
          <w:sz w:val="28"/>
          <w:szCs w:val="22"/>
          <w:lang w:val="kk-KZ" w:eastAsia="cs-CZ"/>
        </w:rPr>
        <w:t>Қолданылуына қатысты техникалық ой-пайым</w:t>
      </w:r>
    </w:p>
    <w:p w:rsidR="00663984" w:rsidRDefault="00487A3A">
      <w:pPr>
        <w:ind w:firstLine="709"/>
        <w:jc w:val="both"/>
        <w:rPr>
          <w:bCs/>
          <w:iCs/>
          <w:sz w:val="28"/>
          <w:szCs w:val="22"/>
          <w:lang w:val="kk-KZ" w:eastAsia="cs-CZ"/>
        </w:rPr>
      </w:pPr>
      <w:r w:rsidRPr="00C74A3B">
        <w:rPr>
          <w:bCs/>
          <w:iCs/>
          <w:sz w:val="28"/>
          <w:szCs w:val="22"/>
          <w:lang w:val="kk-KZ" w:eastAsia="cs-CZ"/>
        </w:rPr>
        <w:t>Жоғары температуралы жабдықта заманауи жылу оқшаулағыш материалдарды қолданудың техникалық аспектілерін қарастырған кезде қажетті жұмыс жағдайында температура диапазонын, жылу өткізгіштік пен жылу сыйым</w:t>
      </w:r>
      <w:r w:rsidRPr="00C74A3B">
        <w:rPr>
          <w:bCs/>
          <w:iCs/>
          <w:sz w:val="28"/>
          <w:szCs w:val="22"/>
          <w:lang w:val="kk-KZ" w:eastAsia="cs-CZ"/>
        </w:rPr>
        <w:t xml:space="preserve">дылығын ескеру қажет. Материалдарды таңдаған кезде өндіріс, пайдалану және кәдеге жарату кезінде қоршаған ортаға жағымсыз әсерлерді азайту үшін олардың экологиялық қауіпсіздігін ескеру қажет. </w:t>
      </w:r>
    </w:p>
    <w:p w:rsidR="00663984" w:rsidRDefault="00487A3A">
      <w:pPr>
        <w:ind w:firstLine="709"/>
        <w:jc w:val="both"/>
        <w:rPr>
          <w:bCs/>
          <w:iCs/>
          <w:sz w:val="28"/>
          <w:szCs w:val="22"/>
          <w:lang w:val="kk-KZ" w:eastAsia="cs-CZ"/>
        </w:rPr>
      </w:pPr>
      <w:r w:rsidRPr="00C74A3B">
        <w:rPr>
          <w:bCs/>
          <w:iCs/>
          <w:sz w:val="28"/>
          <w:szCs w:val="22"/>
          <w:lang w:val="kk-KZ" w:eastAsia="cs-CZ"/>
        </w:rPr>
        <w:t>Жоғарыда сипатталған құрамдастар осы құжаттың қолданылу аясына кіретін әртүрлі жоғары температуралы жабдықтарда қолданылуы мүмкін.</w:t>
      </w:r>
    </w:p>
    <w:p w:rsidR="00663984" w:rsidRDefault="00487A3A">
      <w:pPr>
        <w:ind w:firstLine="709"/>
        <w:jc w:val="both"/>
        <w:rPr>
          <w:bCs/>
          <w:iCs/>
          <w:sz w:val="28"/>
          <w:szCs w:val="22"/>
          <w:lang w:val="kk-KZ" w:eastAsia="cs-CZ"/>
        </w:rPr>
      </w:pPr>
      <w:r w:rsidRPr="00C74A3B">
        <w:rPr>
          <w:b/>
          <w:bCs/>
          <w:iCs/>
          <w:sz w:val="28"/>
          <w:szCs w:val="22"/>
          <w:lang w:val="kk-KZ" w:eastAsia="cs-CZ"/>
        </w:rPr>
        <w:t>Экономика</w:t>
      </w:r>
    </w:p>
    <w:p w:rsidR="00663984" w:rsidRDefault="00487A3A">
      <w:pPr>
        <w:ind w:firstLine="709"/>
        <w:jc w:val="both"/>
        <w:rPr>
          <w:bCs/>
          <w:iCs/>
          <w:sz w:val="28"/>
          <w:szCs w:val="22"/>
          <w:lang w:val="kk-KZ" w:eastAsia="cs-CZ"/>
        </w:rPr>
      </w:pPr>
      <w:r w:rsidRPr="00C74A3B">
        <w:rPr>
          <w:bCs/>
          <w:iCs/>
          <w:sz w:val="28"/>
          <w:szCs w:val="22"/>
          <w:lang w:val="kk-KZ" w:eastAsia="cs-CZ"/>
        </w:rPr>
        <w:t>Қолданылатын әдіске байланысты техниканың құны әрбір нақты жағдайда дербес болады.</w:t>
      </w:r>
    </w:p>
    <w:p w:rsidR="00663984" w:rsidRDefault="00487A3A">
      <w:pPr>
        <w:ind w:firstLine="709"/>
        <w:jc w:val="both"/>
        <w:rPr>
          <w:bCs/>
          <w:iCs/>
          <w:sz w:val="28"/>
          <w:szCs w:val="22"/>
          <w:lang w:val="kk-KZ" w:eastAsia="cs-CZ"/>
        </w:rPr>
      </w:pPr>
      <w:r w:rsidRPr="00C74A3B">
        <w:rPr>
          <w:bCs/>
          <w:iCs/>
          <w:sz w:val="28"/>
          <w:szCs w:val="22"/>
          <w:lang w:val="kk-KZ" w:eastAsia="cs-CZ"/>
        </w:rPr>
        <w:t>Жоғары температуралы жабдықта за</w:t>
      </w:r>
      <w:r w:rsidRPr="00C74A3B">
        <w:rPr>
          <w:bCs/>
          <w:iCs/>
          <w:sz w:val="28"/>
          <w:szCs w:val="22"/>
          <w:lang w:val="kk-KZ" w:eastAsia="cs-CZ"/>
        </w:rPr>
        <w:t>манауи жылу оқшаулағыш материалдарды қолдану құны материалдың типіне, оқшаулаудың қалыңдығы мен тығыздығына, жабдықтың мөлшері мен нысанына қарай өзгеруі мүмкін. Құны әртүрлі болуы мүмкін және бюджет пен жоба талаптарын ескере отырып, ең оңтайлы шешімді та</w:t>
      </w:r>
      <w:r w:rsidRPr="00C74A3B">
        <w:rPr>
          <w:bCs/>
          <w:iCs/>
          <w:sz w:val="28"/>
          <w:szCs w:val="22"/>
          <w:lang w:val="kk-KZ" w:eastAsia="cs-CZ"/>
        </w:rPr>
        <w:t xml:space="preserve">ңдау үшін мұқият талдауды қажет етеді. </w:t>
      </w:r>
    </w:p>
    <w:p w:rsidR="00663984" w:rsidRDefault="00487A3A">
      <w:pPr>
        <w:ind w:firstLine="709"/>
        <w:jc w:val="both"/>
        <w:rPr>
          <w:bCs/>
          <w:iCs/>
          <w:sz w:val="28"/>
          <w:szCs w:val="22"/>
          <w:lang w:val="kk-KZ" w:eastAsia="cs-CZ"/>
        </w:rPr>
      </w:pPr>
      <w:r w:rsidRPr="00C74A3B">
        <w:rPr>
          <w:bCs/>
          <w:iCs/>
          <w:sz w:val="28"/>
          <w:szCs w:val="22"/>
          <w:lang w:val="kk-KZ" w:eastAsia="cs-CZ"/>
        </w:rPr>
        <w:t xml:space="preserve">Материалдың өзіндік құны оны қолдану туралы шешімге әсер ететін маңызды фактор болып табылады. Заманауи жылу оқшаулағыш материалдар дәстүрлі материалдармен салыстырғанда сатып алу қымбатырақ болуы мүмкін, бірақ олар </w:t>
      </w:r>
      <w:r w:rsidRPr="00C74A3B">
        <w:rPr>
          <w:bCs/>
          <w:iCs/>
          <w:sz w:val="28"/>
          <w:szCs w:val="22"/>
          <w:lang w:val="kk-KZ" w:eastAsia="cs-CZ"/>
        </w:rPr>
        <w:t>жоғары тиімділік пен төзімділікті қамтамасыз ете алады, бұл сайып келгенде операциялық шығыстарды азайту есебінен өтелуі мүмкін.</w:t>
      </w:r>
    </w:p>
    <w:p w:rsidR="00663984" w:rsidRDefault="00487A3A">
      <w:pPr>
        <w:ind w:firstLine="709"/>
        <w:jc w:val="both"/>
        <w:rPr>
          <w:b/>
          <w:bCs/>
          <w:iCs/>
          <w:sz w:val="28"/>
          <w:szCs w:val="22"/>
          <w:lang w:val="kk-KZ" w:eastAsia="cs-CZ"/>
        </w:rPr>
      </w:pPr>
      <w:r w:rsidRPr="00C74A3B">
        <w:rPr>
          <w:b/>
          <w:bCs/>
          <w:iCs/>
          <w:sz w:val="28"/>
          <w:szCs w:val="22"/>
          <w:lang w:val="kk-KZ" w:eastAsia="cs-CZ"/>
        </w:rPr>
        <w:t xml:space="preserve">Жүзеге асыру үшін қозғаушы күш </w:t>
      </w:r>
    </w:p>
    <w:p w:rsidR="00663984" w:rsidRDefault="00487A3A">
      <w:pPr>
        <w:ind w:firstLine="709"/>
        <w:jc w:val="both"/>
        <w:rPr>
          <w:bCs/>
          <w:iCs/>
          <w:sz w:val="28"/>
          <w:szCs w:val="22"/>
          <w:lang w:val="kk-KZ" w:eastAsia="cs-CZ"/>
        </w:rPr>
      </w:pPr>
      <w:r w:rsidRPr="00C74A3B">
        <w:rPr>
          <w:bCs/>
          <w:iCs/>
          <w:sz w:val="28"/>
          <w:szCs w:val="22"/>
          <w:lang w:val="kk-KZ" w:eastAsia="cs-CZ"/>
        </w:rPr>
        <w:t>Жоғары температуралы жабдықта заманауи жылу оқшаулағыш материалдарды қолданудың қозғаушы күші э</w:t>
      </w:r>
      <w:r w:rsidRPr="00C74A3B">
        <w:rPr>
          <w:bCs/>
          <w:iCs/>
          <w:sz w:val="28"/>
          <w:szCs w:val="22"/>
          <w:lang w:val="kk-KZ" w:eastAsia="cs-CZ"/>
        </w:rPr>
        <w:t>нергетикалық тиімділікке және жалпы кәсіпорынның қаржылық көрсеткіштерін жақсартуға ұмтылу, пайдалану шығындарын азайту және өнім сапасын жақсарту үшін қосымша мүмкіндіктер болып табылады.</w:t>
      </w:r>
    </w:p>
    <w:p w:rsidR="00663984" w:rsidRDefault="00663984">
      <w:pPr>
        <w:ind w:firstLine="709"/>
        <w:jc w:val="both"/>
        <w:rPr>
          <w:b/>
          <w:bCs/>
          <w:iCs/>
          <w:sz w:val="28"/>
          <w:szCs w:val="22"/>
          <w:lang w:val="kk-KZ" w:eastAsia="cs-CZ"/>
        </w:rPr>
      </w:pPr>
    </w:p>
    <w:p w:rsidR="00663984" w:rsidRDefault="00487A3A">
      <w:pPr>
        <w:widowControl w:val="0"/>
        <w:ind w:firstLine="709"/>
        <w:jc w:val="both"/>
        <w:outlineLvl w:val="2"/>
        <w:rPr>
          <w:b/>
          <w:bCs/>
          <w:sz w:val="28"/>
          <w:szCs w:val="28"/>
          <w:lang w:val="kk-KZ" w:eastAsia="cs-CZ"/>
        </w:rPr>
      </w:pPr>
      <w:bookmarkStart w:id="211" w:name="_Toc235711640"/>
      <w:r w:rsidRPr="00C74A3B">
        <w:rPr>
          <w:b/>
          <w:bCs/>
          <w:sz w:val="28"/>
          <w:szCs w:val="28"/>
          <w:lang w:val="kk-KZ" w:eastAsia="cs-CZ"/>
        </w:rPr>
        <w:t xml:space="preserve">5.3.3. </w:t>
      </w:r>
      <w:bookmarkEnd w:id="208"/>
      <w:bookmarkEnd w:id="209"/>
      <w:r w:rsidRPr="00C74A3B">
        <w:rPr>
          <w:b/>
          <w:bCs/>
          <w:sz w:val="28"/>
          <w:szCs w:val="28"/>
          <w:lang w:val="kk-KZ" w:eastAsia="cs-CZ"/>
        </w:rPr>
        <w:t>Шығарылатын процестің жылуынан жылуды рекуперациялау</w:t>
      </w:r>
      <w:bookmarkEnd w:id="211"/>
    </w:p>
    <w:p w:rsidR="00663984" w:rsidRDefault="00487A3A">
      <w:pPr>
        <w:ind w:firstLine="709"/>
        <w:jc w:val="both"/>
        <w:rPr>
          <w:b/>
          <w:bCs/>
          <w:iCs/>
          <w:sz w:val="28"/>
          <w:szCs w:val="22"/>
          <w:lang w:val="kk-KZ" w:eastAsia="cs-CZ"/>
        </w:rPr>
      </w:pPr>
      <w:r w:rsidRPr="00C74A3B">
        <w:rPr>
          <w:b/>
          <w:bCs/>
          <w:iCs/>
          <w:sz w:val="28"/>
          <w:szCs w:val="22"/>
          <w:lang w:val="kk-KZ" w:eastAsia="cs-CZ"/>
        </w:rPr>
        <w:t>Сипаты</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өндірісінде шығарылатын процестерден жылуды рекуперациялау энергия тиімділігін арттыруда және энергияға шығындарды азайтуда маңызды рөл атқарады. Бұл салаларда процестер көбінесе жоғары температура мен қарқынды энергияны тұтынумен байланы</w:t>
      </w:r>
      <w:r w:rsidRPr="00C74A3B">
        <w:rPr>
          <w:bCs/>
          <w:iCs/>
          <w:sz w:val="28"/>
          <w:szCs w:val="22"/>
          <w:lang w:val="kk-KZ" w:eastAsia="cs-CZ"/>
        </w:rPr>
        <w:t xml:space="preserve">сты, бұл жылуды рекуперациялау үшін үлкен әлеует тудырады. </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процестің жылуынан жылуды рекуперациялау – оның барысында жылу энергиясы әдетте шығарылатын жылу ағыны ретінде жоғалатын, басқа орталарды немесе материалдарды жылыту немесе қыздыру үші</w:t>
      </w:r>
      <w:r w:rsidRPr="00C74A3B">
        <w:rPr>
          <w:bCs/>
          <w:iCs/>
          <w:sz w:val="28"/>
          <w:szCs w:val="22"/>
          <w:lang w:val="kk-KZ" w:eastAsia="cs-CZ"/>
        </w:rPr>
        <w:t xml:space="preserve">н пайдаланылатын процесс. Бұл жүйенің энергия тиімділігін арттыруға және энергия шығындарын азайтуға мүмкіндік береді. </w:t>
      </w:r>
    </w:p>
    <w:p w:rsidR="00663984" w:rsidRDefault="00487A3A">
      <w:pPr>
        <w:ind w:firstLine="709"/>
        <w:jc w:val="both"/>
        <w:rPr>
          <w:b/>
          <w:bCs/>
          <w:iCs/>
          <w:sz w:val="28"/>
          <w:szCs w:val="22"/>
          <w:lang w:val="kk-KZ" w:eastAsia="cs-CZ"/>
        </w:rPr>
      </w:pPr>
      <w:r w:rsidRPr="00C74A3B">
        <w:rPr>
          <w:b/>
          <w:bCs/>
          <w:iCs/>
          <w:sz w:val="28"/>
          <w:szCs w:val="22"/>
          <w:lang w:val="kk-KZ" w:eastAsia="cs-CZ"/>
        </w:rPr>
        <w:t>Техникалық сипаттамасы</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өндірісіндегі қалдық процестің жылуынан жылуды рекуперациялау процесі мынадай негізгі аспектілер</w:t>
      </w:r>
      <w:r w:rsidRPr="00C74A3B">
        <w:rPr>
          <w:bCs/>
          <w:iCs/>
          <w:sz w:val="28"/>
          <w:szCs w:val="22"/>
          <w:lang w:val="kk-KZ" w:eastAsia="cs-CZ"/>
        </w:rPr>
        <w:t xml:space="preserve">ді қамтиды: Жылу ағындарын сәйкестендіру және қармау: Өндіріс процесінің әртүрлі кезеңдерінен пайдаланылған газдар, ыстық қалдықтар немесе жылу ағындары сияқты шығарылатын жылу көздерін анықтау. Бұл температураны, ағынды және шығарылатын ағындар құрамының </w:t>
      </w:r>
      <w:r w:rsidRPr="00C74A3B">
        <w:rPr>
          <w:bCs/>
          <w:iCs/>
          <w:sz w:val="28"/>
          <w:szCs w:val="22"/>
          <w:lang w:val="kk-KZ" w:eastAsia="cs-CZ"/>
        </w:rPr>
        <w:t xml:space="preserve">сипаттамаларын бағалауды қамтуы мүмкін; </w:t>
      </w:r>
    </w:p>
    <w:p w:rsidR="00663984" w:rsidRDefault="00487A3A">
      <w:pPr>
        <w:ind w:firstLine="709"/>
        <w:jc w:val="both"/>
        <w:rPr>
          <w:bCs/>
          <w:iCs/>
          <w:sz w:val="28"/>
          <w:szCs w:val="22"/>
          <w:lang w:val="kk-KZ" w:eastAsia="cs-CZ"/>
        </w:rPr>
      </w:pPr>
      <w:r w:rsidRPr="00C74A3B">
        <w:rPr>
          <w:bCs/>
          <w:iCs/>
          <w:sz w:val="28"/>
          <w:szCs w:val="22"/>
          <w:lang w:val="kk-KZ" w:eastAsia="cs-CZ"/>
        </w:rPr>
        <w:t>Жылу алмасу жүйесін жобалау: Шығарылатын ағындардан жылуды тиімді шығаратын және оны процестің басқа бөліктерінде пайдалану үшін беретін жылу алмасу жүйесін әзірлеу. Бұл жылу алмастырғыш жабдықтың типін таңдауды (мы</w:t>
      </w:r>
      <w:r w:rsidRPr="00C74A3B">
        <w:rPr>
          <w:bCs/>
          <w:iCs/>
          <w:sz w:val="28"/>
          <w:szCs w:val="22"/>
          <w:lang w:val="kk-KZ" w:eastAsia="cs-CZ"/>
        </w:rPr>
        <w:t>салы, пластиналы жылу алмастырғыштар, түтікті жылу алмастырғыштар және т.б.) және жылу алмасу бетінің ауданы, орта шығыстары және т.б. сияқты қажетті параметрлерді есептеуді қамтуы мүмкін;</w:t>
      </w:r>
    </w:p>
    <w:p w:rsidR="00663984" w:rsidRDefault="00487A3A">
      <w:pPr>
        <w:ind w:firstLine="709"/>
        <w:jc w:val="both"/>
        <w:rPr>
          <w:bCs/>
          <w:iCs/>
          <w:sz w:val="28"/>
          <w:szCs w:val="22"/>
          <w:lang w:val="kk-KZ" w:eastAsia="cs-CZ"/>
        </w:rPr>
      </w:pPr>
      <w:r w:rsidRPr="00C74A3B">
        <w:rPr>
          <w:bCs/>
          <w:iCs/>
          <w:sz w:val="28"/>
          <w:szCs w:val="22"/>
          <w:lang w:val="kk-KZ" w:eastAsia="cs-CZ"/>
        </w:rPr>
        <w:t>Жылу ағындарын басқару: Жылу ағындарын бақылайтын, жылу алмасу проц</w:t>
      </w:r>
      <w:r w:rsidRPr="00C74A3B">
        <w:rPr>
          <w:bCs/>
          <w:iCs/>
          <w:sz w:val="28"/>
          <w:szCs w:val="22"/>
          <w:lang w:val="kk-KZ" w:eastAsia="cs-CZ"/>
        </w:rPr>
        <w:t xml:space="preserve">естерін оңтайландыратын және жылуды рекуперациялау жүйесінің тұрақты және қауіпсіз жұмысын қамтамасыз ететін басқару жүйесін әзірлеу; </w:t>
      </w:r>
    </w:p>
    <w:p w:rsidR="00663984" w:rsidRDefault="00487A3A">
      <w:pPr>
        <w:ind w:firstLine="709"/>
        <w:jc w:val="both"/>
        <w:rPr>
          <w:bCs/>
          <w:iCs/>
          <w:sz w:val="28"/>
          <w:szCs w:val="22"/>
          <w:lang w:val="kk-KZ" w:eastAsia="cs-CZ"/>
        </w:rPr>
      </w:pPr>
      <w:r w:rsidRPr="00C74A3B">
        <w:rPr>
          <w:bCs/>
          <w:iCs/>
          <w:sz w:val="28"/>
          <w:szCs w:val="22"/>
          <w:lang w:val="kk-KZ" w:eastAsia="cs-CZ"/>
        </w:rPr>
        <w:t xml:space="preserve">Қауіпсіздік шаралары және экологиялық тұрақтылық: Жоғары температуралық процестерді пайдаланумен байланысты тәуекелдерді </w:t>
      </w:r>
      <w:r w:rsidRPr="00C74A3B">
        <w:rPr>
          <w:bCs/>
          <w:iCs/>
          <w:sz w:val="28"/>
          <w:szCs w:val="22"/>
          <w:lang w:val="kk-KZ" w:eastAsia="cs-CZ"/>
        </w:rPr>
        <w:t xml:space="preserve">азайту үшін қауіпсіздік шаралары мен қоршаған ортаны қорғау шараларын қосу, сондай-ақ экологиялық тұрақтылық стандарттары мен нормативтік талаптардың сақталуын қамтамасыз ету; </w:t>
      </w:r>
    </w:p>
    <w:p w:rsidR="00663984" w:rsidRDefault="00487A3A">
      <w:pPr>
        <w:ind w:firstLine="709"/>
        <w:jc w:val="both"/>
        <w:rPr>
          <w:bCs/>
          <w:iCs/>
          <w:sz w:val="28"/>
          <w:szCs w:val="22"/>
          <w:lang w:val="kk-KZ" w:eastAsia="cs-CZ"/>
        </w:rPr>
      </w:pPr>
      <w:r w:rsidRPr="00C74A3B">
        <w:rPr>
          <w:bCs/>
          <w:iCs/>
          <w:sz w:val="28"/>
          <w:szCs w:val="22"/>
          <w:lang w:val="kk-KZ" w:eastAsia="cs-CZ"/>
        </w:rPr>
        <w:t>Мониторинг және қызмет көрсету: Өндірістік параметрлерді, жылу сипаттамаларын ж</w:t>
      </w:r>
      <w:r w:rsidRPr="00C74A3B">
        <w:rPr>
          <w:bCs/>
          <w:iCs/>
          <w:sz w:val="28"/>
          <w:szCs w:val="22"/>
          <w:lang w:val="kk-KZ" w:eastAsia="cs-CZ"/>
        </w:rPr>
        <w:t xml:space="preserve">әне жылуды рекуперациялау жүйесі жұмысының тиімділігін мониторингілеу жүйесін, сондай-ақ жабдыққа қызмет көрсету және тұрақты техникалық қызмет көрсету жоспарын әзірлеу; </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өндірісіндегі жылуды рекуперациялау процесі өндірістің өзіндік ерекш</w:t>
      </w:r>
      <w:r w:rsidRPr="00C74A3B">
        <w:rPr>
          <w:bCs/>
          <w:iCs/>
          <w:sz w:val="28"/>
          <w:szCs w:val="22"/>
          <w:lang w:val="kk-KZ" w:eastAsia="cs-CZ"/>
        </w:rPr>
        <w:t>елігі мен энергияны үнемдеу мақсаттарын ескере отырып, кешенді тәсілді қажет етеді. Әр кезеңнің детальдары техникалық стандарттар мен қауіпсіздік талаптарының сақталуын қамтамасыз етуді талап етеді.</w:t>
      </w:r>
    </w:p>
    <w:p w:rsidR="00663984" w:rsidRDefault="00487A3A">
      <w:pPr>
        <w:ind w:firstLine="709"/>
        <w:jc w:val="both"/>
        <w:rPr>
          <w:b/>
          <w:bCs/>
          <w:iCs/>
          <w:sz w:val="28"/>
          <w:szCs w:val="22"/>
          <w:lang w:val="kk-KZ" w:eastAsia="cs-CZ"/>
        </w:rPr>
      </w:pPr>
      <w:r w:rsidRPr="00C74A3B">
        <w:rPr>
          <w:b/>
          <w:bCs/>
          <w:iCs/>
          <w:sz w:val="28"/>
          <w:szCs w:val="22"/>
          <w:lang w:val="kk-KZ" w:eastAsia="cs-CZ"/>
        </w:rPr>
        <w:t>Қол жеткізілген экологиялық пайда</w:t>
      </w:r>
    </w:p>
    <w:p w:rsidR="00663984" w:rsidRDefault="00487A3A">
      <w:pPr>
        <w:ind w:firstLine="709"/>
        <w:jc w:val="both"/>
        <w:rPr>
          <w:bCs/>
          <w:iCs/>
          <w:sz w:val="28"/>
          <w:szCs w:val="22"/>
          <w:lang w:val="kk-KZ" w:eastAsia="cs-CZ"/>
        </w:rPr>
      </w:pPr>
      <w:r w:rsidRPr="00C74A3B">
        <w:rPr>
          <w:bCs/>
          <w:iCs/>
          <w:sz w:val="28"/>
          <w:szCs w:val="22"/>
          <w:lang w:val="kk-KZ" w:eastAsia="cs-CZ"/>
        </w:rPr>
        <w:t xml:space="preserve">Жылуды рекуперациялау әртүрлі экологиялық пайдаға әкеледі, соның ішінде парниктік газдар шығарындыларын төмендету, энергия ресурстарын тұтынуды азайту және қоршаған ортаға теріс әсерді қысқарту. Төменде негізгі экологиялық пайда берілген: </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w:t>
      </w:r>
      <w:r w:rsidRPr="00C74A3B">
        <w:rPr>
          <w:bCs/>
          <w:iCs/>
          <w:sz w:val="28"/>
          <w:szCs w:val="22"/>
          <w:lang w:val="kk-KZ" w:eastAsia="cs-CZ"/>
        </w:rPr>
        <w:t xml:space="preserve">естің жылуынан жылуды ұстап қалу атмосфераға шығарылатын жылу мөлшерін қысқартады, бұл парниктік газдар шығарындыларының жалпы көлемін азайтады; </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процестің жылуынан жылуды пайдалану шикізат пен материалдарды жылыту үшін пайдаланылуы мүмкін, бұл</w:t>
      </w:r>
      <w:r w:rsidRPr="00C74A3B">
        <w:rPr>
          <w:bCs/>
          <w:iCs/>
          <w:sz w:val="28"/>
          <w:szCs w:val="22"/>
          <w:lang w:val="kk-KZ" w:eastAsia="cs-CZ"/>
        </w:rPr>
        <w:t xml:space="preserve"> өндірістік процестердегі энергетика шығындарын қысқартуға мүмкіндік береді; </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процестің жылуынан жылуды тиімді пайдалану әйтпесе жоғалып кететін жылу қалдықтарының мөлшерін азайтуы мүмкін. Жылу түріндегі қалдықтардың аз мөлшері де, қажетті проц</w:t>
      </w:r>
      <w:r w:rsidRPr="00C74A3B">
        <w:rPr>
          <w:bCs/>
          <w:iCs/>
          <w:sz w:val="28"/>
          <w:szCs w:val="22"/>
          <w:lang w:val="kk-KZ" w:eastAsia="cs-CZ"/>
        </w:rPr>
        <w:t xml:space="preserve">естерді қамтамасыз ету үшін қажетті энергия ресурстарының аз мөлшерін білдіреді. </w:t>
      </w:r>
    </w:p>
    <w:p w:rsidR="00663984" w:rsidRDefault="00487A3A">
      <w:pPr>
        <w:ind w:firstLine="709"/>
        <w:jc w:val="both"/>
        <w:rPr>
          <w:bCs/>
          <w:iCs/>
          <w:sz w:val="28"/>
          <w:szCs w:val="22"/>
          <w:lang w:val="kk-KZ" w:eastAsia="cs-CZ"/>
        </w:rPr>
      </w:pPr>
      <w:r w:rsidRPr="00C74A3B">
        <w:rPr>
          <w:bCs/>
          <w:iCs/>
          <w:sz w:val="28"/>
          <w:szCs w:val="22"/>
          <w:lang w:val="kk-KZ" w:eastAsia="cs-CZ"/>
        </w:rPr>
        <w:t xml:space="preserve">Осы экологиялық пайданың жалпы әсерлері әр өндіріс жағдайында нақты сипаттамаларға және нақты технологияны іске асыруға байланысты. </w:t>
      </w:r>
    </w:p>
    <w:p w:rsidR="00663984" w:rsidRDefault="00487A3A">
      <w:pPr>
        <w:ind w:firstLine="709"/>
        <w:jc w:val="both"/>
        <w:rPr>
          <w:bCs/>
          <w:iCs/>
          <w:sz w:val="28"/>
          <w:szCs w:val="22"/>
          <w:lang w:val="kk-KZ" w:eastAsia="cs-CZ"/>
        </w:rPr>
      </w:pPr>
      <w:r w:rsidRPr="00C74A3B">
        <w:rPr>
          <w:bCs/>
          <w:iCs/>
          <w:sz w:val="28"/>
          <w:szCs w:val="22"/>
          <w:lang w:val="kk-KZ" w:eastAsia="cs-CZ"/>
        </w:rPr>
        <w:t>Жылуды рекуперациялау жүйесін енгізу жылу</w:t>
      </w:r>
      <w:r w:rsidRPr="00C74A3B">
        <w:rPr>
          <w:bCs/>
          <w:iCs/>
          <w:sz w:val="28"/>
          <w:szCs w:val="22"/>
          <w:lang w:val="kk-KZ" w:eastAsia="cs-CZ"/>
        </w:rPr>
        <w:t xml:space="preserve"> энергиясын қайта пайдалану арқылы энергия шығындарын айтарлықтай төмендетуі мүмкін, бұл өндірістің нақты жағдайларына байланысты электр энергиясына немесе отынға шығындардың 5 %-дан 25 %-ға дейін шекте және одан да көп пайызға қысқаруына әкелуі мүмкін.</w:t>
      </w:r>
    </w:p>
    <w:p w:rsidR="00663984" w:rsidRDefault="00487A3A">
      <w:pPr>
        <w:ind w:firstLine="709"/>
        <w:jc w:val="both"/>
        <w:rPr>
          <w:b/>
          <w:bCs/>
          <w:iCs/>
          <w:sz w:val="28"/>
          <w:szCs w:val="22"/>
          <w:lang w:val="kk-KZ" w:eastAsia="cs-CZ"/>
        </w:rPr>
      </w:pPr>
      <w:r w:rsidRPr="00C74A3B">
        <w:rPr>
          <w:b/>
          <w:bCs/>
          <w:iCs/>
          <w:sz w:val="28"/>
          <w:szCs w:val="22"/>
          <w:lang w:val="kk-KZ" w:eastAsia="cs-CZ"/>
        </w:rPr>
        <w:t>Эк</w:t>
      </w:r>
      <w:r w:rsidRPr="00C74A3B">
        <w:rPr>
          <w:b/>
          <w:bCs/>
          <w:iCs/>
          <w:sz w:val="28"/>
          <w:szCs w:val="22"/>
          <w:lang w:val="kk-KZ" w:eastAsia="cs-CZ"/>
        </w:rPr>
        <w:t>ологиялық сипаттамалары және пайдалану деректері</w:t>
      </w:r>
    </w:p>
    <w:p w:rsidR="00663984" w:rsidRDefault="00487A3A">
      <w:pPr>
        <w:ind w:firstLine="709"/>
        <w:jc w:val="both"/>
        <w:rPr>
          <w:bCs/>
          <w:iCs/>
          <w:sz w:val="28"/>
          <w:szCs w:val="22"/>
          <w:lang w:val="kk-KZ" w:eastAsia="cs-CZ"/>
        </w:rPr>
      </w:pPr>
      <w:r w:rsidRPr="00C74A3B">
        <w:rPr>
          <w:bCs/>
          <w:iCs/>
          <w:sz w:val="28"/>
          <w:szCs w:val="22"/>
          <w:lang w:val="kk-KZ" w:eastAsia="cs-CZ"/>
        </w:rPr>
        <w:t xml:space="preserve">Жылуды қайта пайдалану энергияны тұтынуды азайтуға, экологиялық тұрақтылықты арттыруға және кәсіпорындардың жалпы өнімділігін жақсартуға ықпал етеді. </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өндірісіндегі жылуды рекуперациялау про</w:t>
      </w:r>
      <w:r w:rsidRPr="00C74A3B">
        <w:rPr>
          <w:bCs/>
          <w:iCs/>
          <w:sz w:val="28"/>
          <w:szCs w:val="22"/>
          <w:lang w:val="kk-KZ" w:eastAsia="cs-CZ"/>
        </w:rPr>
        <w:t>цесінің экологиялық әсері мен пайдалану тиімділігін толық түсіну үшін энергияның кіріс және шығыс ағындарын, шығарындылар мен ластануларды, сондай-ақ экономикалық көрсеткіштер мен өндірістік қызметтегі өзгерістерді қоса алғанда, өндірістің әр кезеңінде тал</w:t>
      </w:r>
      <w:r w:rsidRPr="00C74A3B">
        <w:rPr>
          <w:bCs/>
          <w:iCs/>
          <w:sz w:val="28"/>
          <w:szCs w:val="22"/>
          <w:lang w:val="kk-KZ" w:eastAsia="cs-CZ"/>
        </w:rPr>
        <w:t xml:space="preserve">дау жүргізу және деректер жинау қажет. Бұл технологияның жалпы тиімділігі сәтті сыналды және әртүрлі салаларда пайдаланылады. Мысалы, жылуды рекуперациялау жүйелері «ӨТМК» АҚ-да пештер үшін ауаны алдын ала қыздыру үшін пайдаланылатын шығарылатын газдардан </w:t>
      </w:r>
      <w:r w:rsidRPr="00C74A3B">
        <w:rPr>
          <w:bCs/>
          <w:iCs/>
          <w:sz w:val="28"/>
          <w:szCs w:val="22"/>
          <w:lang w:val="kk-KZ" w:eastAsia="cs-CZ"/>
        </w:rPr>
        <w:t>жылу алу үшін сәтті орнатылды</w:t>
      </w:r>
      <w:r w:rsidRPr="00C74A3B">
        <w:rPr>
          <w:bCs/>
          <w:iCs/>
          <w:sz w:val="28"/>
          <w:szCs w:val="22"/>
          <w:lang w:val="kk-KZ"/>
        </w:rPr>
        <w:t>.</w:t>
      </w:r>
    </w:p>
    <w:p w:rsidR="00663984" w:rsidRDefault="00487A3A">
      <w:pPr>
        <w:ind w:firstLine="709"/>
        <w:jc w:val="both"/>
        <w:rPr>
          <w:b/>
          <w:bCs/>
          <w:iCs/>
          <w:sz w:val="28"/>
          <w:szCs w:val="22"/>
          <w:lang w:val="kk-KZ" w:eastAsia="cs-CZ"/>
        </w:rPr>
      </w:pPr>
      <w:r w:rsidRPr="00C74A3B">
        <w:rPr>
          <w:b/>
          <w:bCs/>
          <w:iCs/>
          <w:sz w:val="28"/>
          <w:szCs w:val="22"/>
          <w:lang w:val="kk-KZ" w:eastAsia="cs-CZ"/>
        </w:rPr>
        <w:t>Кросс-медиа әсерлері</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процестің жылуынан жылуды пайдалану технологиясы өндірісті тұрақты дамыту стратегиясының маңызды құрамдас бөлігі болып табылады және айтарлықтай экономикалық және экологиялық пайдаға қол жеткізуге мүмкіндік береді.</w:t>
      </w:r>
    </w:p>
    <w:p w:rsidR="00663984" w:rsidRDefault="00487A3A">
      <w:pPr>
        <w:ind w:firstLine="709"/>
        <w:jc w:val="both"/>
        <w:rPr>
          <w:b/>
          <w:bCs/>
          <w:iCs/>
          <w:sz w:val="28"/>
          <w:szCs w:val="22"/>
          <w:lang w:val="kk-KZ" w:eastAsia="cs-CZ"/>
        </w:rPr>
      </w:pPr>
      <w:r w:rsidRPr="00C74A3B">
        <w:rPr>
          <w:b/>
          <w:bCs/>
          <w:iCs/>
          <w:sz w:val="28"/>
          <w:szCs w:val="22"/>
          <w:lang w:val="kk-KZ" w:eastAsia="cs-CZ"/>
        </w:rPr>
        <w:t>Қолданылуына қатысты техникал</w:t>
      </w:r>
      <w:r w:rsidRPr="00C74A3B">
        <w:rPr>
          <w:b/>
          <w:bCs/>
          <w:iCs/>
          <w:sz w:val="28"/>
          <w:szCs w:val="22"/>
          <w:lang w:val="kk-KZ" w:eastAsia="cs-CZ"/>
        </w:rPr>
        <w:t>ық ой-пайым</w:t>
      </w:r>
    </w:p>
    <w:p w:rsidR="00663984" w:rsidRDefault="00487A3A">
      <w:pPr>
        <w:ind w:firstLine="709"/>
        <w:jc w:val="both"/>
        <w:rPr>
          <w:bCs/>
          <w:iCs/>
          <w:sz w:val="28"/>
          <w:szCs w:val="22"/>
          <w:lang w:val="kk-KZ" w:eastAsia="cs-CZ"/>
        </w:rPr>
      </w:pPr>
      <w:r w:rsidRPr="00C74A3B">
        <w:rPr>
          <w:bCs/>
          <w:iCs/>
          <w:sz w:val="28"/>
          <w:szCs w:val="22"/>
          <w:lang w:val="kk-KZ" w:eastAsia="cs-CZ"/>
        </w:rPr>
        <w:t>Жылуды қайта пайдалану технологиясы экономиканың әртүрлі секторларында кеңінен қолданылады. Бұл технологияны пештер, қазандықтар, күйдіру машиналары және т.б. сияқты жағатын қондырғылары бар кәсіпорындарда сәтті қолдануға болады.</w:t>
      </w:r>
    </w:p>
    <w:p w:rsidR="00663984" w:rsidRDefault="00487A3A">
      <w:pPr>
        <w:ind w:firstLine="709"/>
        <w:jc w:val="both"/>
        <w:rPr>
          <w:b/>
          <w:bCs/>
          <w:iCs/>
          <w:sz w:val="28"/>
          <w:szCs w:val="22"/>
          <w:lang w:val="kk-KZ" w:eastAsia="cs-CZ"/>
        </w:rPr>
      </w:pPr>
      <w:r w:rsidRPr="00C74A3B">
        <w:rPr>
          <w:b/>
          <w:bCs/>
          <w:iCs/>
          <w:sz w:val="28"/>
          <w:szCs w:val="22"/>
          <w:lang w:val="kk-KZ" w:eastAsia="cs-CZ"/>
        </w:rPr>
        <w:t>Экономика</w:t>
      </w:r>
    </w:p>
    <w:p w:rsidR="00663984" w:rsidRDefault="00487A3A">
      <w:pPr>
        <w:ind w:firstLine="709"/>
        <w:jc w:val="both"/>
        <w:rPr>
          <w:bCs/>
          <w:iCs/>
          <w:sz w:val="28"/>
          <w:szCs w:val="22"/>
          <w:lang w:val="kk-KZ" w:eastAsia="cs-CZ"/>
        </w:rPr>
      </w:pPr>
      <w:r w:rsidRPr="00C74A3B">
        <w:rPr>
          <w:bCs/>
          <w:iCs/>
          <w:sz w:val="28"/>
          <w:szCs w:val="22"/>
          <w:lang w:val="kk-KZ" w:eastAsia="cs-CZ"/>
        </w:rPr>
        <w:t>Қолд</w:t>
      </w:r>
      <w:r w:rsidRPr="00C74A3B">
        <w:rPr>
          <w:bCs/>
          <w:iCs/>
          <w:sz w:val="28"/>
          <w:szCs w:val="22"/>
          <w:lang w:val="kk-KZ" w:eastAsia="cs-CZ"/>
        </w:rPr>
        <w:t>анылатын әдіске байланысты техниканың құны әрбір нақты жағдайда дербес болады.</w:t>
      </w:r>
    </w:p>
    <w:p w:rsidR="00663984" w:rsidRDefault="00487A3A">
      <w:pPr>
        <w:ind w:firstLine="709"/>
        <w:jc w:val="both"/>
        <w:rPr>
          <w:bCs/>
          <w:iCs/>
          <w:sz w:val="28"/>
          <w:szCs w:val="22"/>
          <w:lang w:val="kk-KZ" w:eastAsia="cs-CZ"/>
        </w:rPr>
      </w:pPr>
      <w:r w:rsidRPr="00C74A3B">
        <w:rPr>
          <w:bCs/>
          <w:iCs/>
          <w:sz w:val="28"/>
          <w:szCs w:val="22"/>
          <w:lang w:val="kk-KZ" w:eastAsia="cs-CZ"/>
        </w:rPr>
        <w:t>Шығарылатын процестің жылуынан жылуды пайдалану технологиясын енгізу құны көптеген факторларға, соның ішінде өндірістің нақты типіне, операциялардың ауқымына, қолайлы инфрақұрыл</w:t>
      </w:r>
      <w:r w:rsidRPr="00C74A3B">
        <w:rPr>
          <w:bCs/>
          <w:iCs/>
          <w:sz w:val="28"/>
          <w:szCs w:val="22"/>
          <w:lang w:val="kk-KZ" w:eastAsia="cs-CZ"/>
        </w:rPr>
        <w:t xml:space="preserve">ымның болуына, сондай-ақ кәсіпорынның орналасқан жеріне және басқа да көптеген факторларға байланысты айтарлықтай өзгеруі мүмкін. </w:t>
      </w:r>
    </w:p>
    <w:p w:rsidR="00663984" w:rsidRDefault="00487A3A">
      <w:pPr>
        <w:ind w:firstLine="709"/>
        <w:jc w:val="both"/>
        <w:rPr>
          <w:bCs/>
          <w:iCs/>
          <w:sz w:val="28"/>
          <w:szCs w:val="22"/>
          <w:lang w:val="kk-KZ" w:eastAsia="cs-CZ"/>
        </w:rPr>
      </w:pPr>
      <w:r w:rsidRPr="00C74A3B">
        <w:rPr>
          <w:bCs/>
          <w:iCs/>
          <w:sz w:val="28"/>
          <w:szCs w:val="22"/>
          <w:lang w:val="kk-KZ" w:eastAsia="cs-CZ"/>
        </w:rPr>
        <w:t>Жалпы алғанда, титан мен магний өндірісінде жылуды рекуперациялауды енгізу кәсіпорындарда белсенді пайдаланылады және экономи</w:t>
      </w:r>
      <w:r w:rsidRPr="00C74A3B">
        <w:rPr>
          <w:bCs/>
          <w:iCs/>
          <w:sz w:val="28"/>
          <w:szCs w:val="22"/>
          <w:lang w:val="kk-KZ" w:eastAsia="cs-CZ"/>
        </w:rPr>
        <w:t>калық тұрғыдан ақталған және қоршаған ортаға әсерді қысқартуға ықпал етеді.</w:t>
      </w:r>
    </w:p>
    <w:p w:rsidR="00663984" w:rsidRDefault="00487A3A">
      <w:pPr>
        <w:ind w:firstLine="709"/>
        <w:jc w:val="both"/>
        <w:rPr>
          <w:b/>
          <w:bCs/>
          <w:sz w:val="28"/>
          <w:szCs w:val="22"/>
          <w:lang w:val="kk-KZ"/>
        </w:rPr>
      </w:pPr>
      <w:r w:rsidRPr="00C74A3B">
        <w:rPr>
          <w:b/>
          <w:bCs/>
          <w:sz w:val="28"/>
          <w:szCs w:val="22"/>
          <w:lang w:val="kk-KZ"/>
        </w:rPr>
        <w:t xml:space="preserve">Жүзеге </w:t>
      </w:r>
      <w:r w:rsidRPr="00C74A3B">
        <w:rPr>
          <w:b/>
          <w:bCs/>
          <w:sz w:val="28"/>
          <w:szCs w:val="28"/>
          <w:lang w:val="kk-KZ"/>
        </w:rPr>
        <w:t>асыру</w:t>
      </w:r>
      <w:r w:rsidRPr="00C74A3B">
        <w:rPr>
          <w:b/>
          <w:bCs/>
          <w:sz w:val="28"/>
          <w:szCs w:val="22"/>
          <w:lang w:val="kk-KZ"/>
        </w:rPr>
        <w:t xml:space="preserve"> </w:t>
      </w:r>
      <w:r w:rsidRPr="00C74A3B">
        <w:rPr>
          <w:b/>
          <w:bCs/>
          <w:sz w:val="28"/>
          <w:szCs w:val="28"/>
          <w:lang w:val="kk-KZ"/>
        </w:rPr>
        <w:t>үшін</w:t>
      </w:r>
      <w:r w:rsidRPr="00C74A3B">
        <w:rPr>
          <w:b/>
          <w:bCs/>
          <w:sz w:val="28"/>
          <w:szCs w:val="22"/>
          <w:lang w:val="kk-KZ"/>
        </w:rPr>
        <w:t xml:space="preserve"> </w:t>
      </w:r>
      <w:r w:rsidRPr="00C74A3B">
        <w:rPr>
          <w:b/>
          <w:bCs/>
          <w:sz w:val="28"/>
          <w:szCs w:val="28"/>
          <w:lang w:val="kk-KZ"/>
        </w:rPr>
        <w:t>қозғаушы</w:t>
      </w:r>
      <w:r w:rsidRPr="00C74A3B">
        <w:rPr>
          <w:b/>
          <w:bCs/>
          <w:sz w:val="28"/>
          <w:szCs w:val="22"/>
          <w:lang w:val="kk-KZ"/>
        </w:rPr>
        <w:t xml:space="preserve"> </w:t>
      </w:r>
      <w:r w:rsidRPr="00C74A3B">
        <w:rPr>
          <w:b/>
          <w:bCs/>
          <w:sz w:val="28"/>
          <w:szCs w:val="28"/>
          <w:lang w:val="kk-KZ"/>
        </w:rPr>
        <w:t>күш</w:t>
      </w:r>
      <w:r w:rsidRPr="00C74A3B">
        <w:rPr>
          <w:b/>
          <w:bCs/>
          <w:sz w:val="28"/>
          <w:szCs w:val="22"/>
          <w:lang w:val="kk-KZ"/>
        </w:rPr>
        <w:t xml:space="preserve"> </w:t>
      </w:r>
    </w:p>
    <w:p w:rsidR="00663984" w:rsidRDefault="00487A3A">
      <w:pPr>
        <w:ind w:firstLine="709"/>
        <w:jc w:val="both"/>
        <w:rPr>
          <w:bCs/>
          <w:iCs/>
          <w:sz w:val="28"/>
          <w:szCs w:val="22"/>
          <w:lang w:val="kk-KZ" w:eastAsia="cs-CZ"/>
        </w:rPr>
      </w:pPr>
      <w:r w:rsidRPr="00C74A3B">
        <w:rPr>
          <w:sz w:val="28"/>
          <w:szCs w:val="28"/>
          <w:lang w:val="kk-KZ"/>
        </w:rPr>
        <w:t>Бұл технологияны қолдану энергия тиімділігі мен үнемділігін арттырып қана қоймай, қоршаған ортаға әсерді азайтуға, экологиялық көрсеткіштерді жақсар</w:t>
      </w:r>
      <w:r w:rsidRPr="00C74A3B">
        <w:rPr>
          <w:sz w:val="28"/>
          <w:szCs w:val="28"/>
          <w:lang w:val="kk-KZ"/>
        </w:rPr>
        <w:t>туға және өндірістік процестердің тұрақтылығын қамтамасыз етуге мүмкіндік береді</w:t>
      </w:r>
      <w:r w:rsidRPr="00C74A3B">
        <w:rPr>
          <w:bCs/>
          <w:iCs/>
          <w:sz w:val="28"/>
          <w:szCs w:val="22"/>
          <w:lang w:val="kk-KZ" w:eastAsia="cs-CZ"/>
        </w:rPr>
        <w:t>.</w:t>
      </w:r>
    </w:p>
    <w:p w:rsidR="00663984" w:rsidRDefault="00663984">
      <w:pPr>
        <w:jc w:val="both"/>
        <w:rPr>
          <w:iCs/>
          <w:sz w:val="28"/>
          <w:szCs w:val="22"/>
          <w:lang w:val="kk-KZ" w:eastAsia="cs-CZ"/>
        </w:rPr>
      </w:pPr>
    </w:p>
    <w:p w:rsidR="00663984" w:rsidRDefault="00487A3A">
      <w:pPr>
        <w:widowControl w:val="0"/>
        <w:ind w:firstLine="709"/>
        <w:jc w:val="both"/>
        <w:outlineLvl w:val="2"/>
        <w:rPr>
          <w:b/>
          <w:bCs/>
          <w:sz w:val="28"/>
          <w:szCs w:val="28"/>
          <w:lang w:val="kk-KZ" w:eastAsia="cs-CZ"/>
        </w:rPr>
      </w:pPr>
      <w:bookmarkStart w:id="212" w:name="_Toc235711641"/>
      <w:r w:rsidRPr="00C74A3B">
        <w:rPr>
          <w:b/>
          <w:bCs/>
          <w:sz w:val="28"/>
          <w:szCs w:val="28"/>
          <w:lang w:val="kk-KZ" w:eastAsia="cs-CZ"/>
        </w:rPr>
        <w:t>5.3.4. Жаңартылатын энергия көздерін пайдалану</w:t>
      </w:r>
      <w:bookmarkEnd w:id="212"/>
    </w:p>
    <w:p w:rsidR="00663984" w:rsidRDefault="00487A3A">
      <w:pPr>
        <w:ind w:firstLine="709"/>
        <w:jc w:val="both"/>
        <w:rPr>
          <w:b/>
          <w:bCs/>
          <w:iCs/>
          <w:sz w:val="28"/>
          <w:szCs w:val="22"/>
          <w:lang w:val="kk-KZ" w:eastAsia="cs-CZ"/>
        </w:rPr>
      </w:pPr>
      <w:r w:rsidRPr="00C74A3B">
        <w:rPr>
          <w:b/>
          <w:bCs/>
          <w:iCs/>
          <w:sz w:val="28"/>
          <w:szCs w:val="22"/>
          <w:lang w:val="kk-KZ" w:eastAsia="cs-CZ"/>
        </w:rPr>
        <w:t>Сипаты</w:t>
      </w:r>
    </w:p>
    <w:p w:rsidR="00663984" w:rsidRDefault="00487A3A">
      <w:pPr>
        <w:ind w:firstLine="709"/>
        <w:jc w:val="both"/>
        <w:rPr>
          <w:bCs/>
          <w:iCs/>
          <w:sz w:val="28"/>
          <w:szCs w:val="22"/>
          <w:lang w:val="kk-KZ" w:eastAsia="cs-CZ"/>
        </w:rPr>
      </w:pPr>
      <w:r w:rsidRPr="00C74A3B">
        <w:rPr>
          <w:bCs/>
          <w:iCs/>
          <w:sz w:val="28"/>
          <w:szCs w:val="22"/>
          <w:lang w:val="kk-KZ" w:eastAsia="cs-CZ"/>
        </w:rPr>
        <w:t>Елдің басым міндеттері ретінде энергия тиімділігін арттыру және қазба отын есебінен алынатын энергия үлесін төмендету, жаңартылатын көздер есебінен өндірілетін энергия үлесін арттыру және баламалы энергия көздерін дамыту белгіленді. Титан мен магний өндірі</w:t>
      </w:r>
      <w:r w:rsidRPr="00C74A3B">
        <w:rPr>
          <w:bCs/>
          <w:iCs/>
          <w:sz w:val="28"/>
          <w:szCs w:val="22"/>
          <w:lang w:val="kk-KZ" w:eastAsia="cs-CZ"/>
        </w:rPr>
        <w:t>сі кезінде негізгі және қосалқы технологиялық процестердің мұқтаждары үшін жаңартылатын энергия көздерін (ЖЭК) интеграциялау өте тиімді қолданылады.</w:t>
      </w:r>
    </w:p>
    <w:p w:rsidR="00663984" w:rsidRDefault="00487A3A">
      <w:pPr>
        <w:ind w:firstLine="709"/>
        <w:jc w:val="both"/>
        <w:rPr>
          <w:b/>
          <w:bCs/>
          <w:iCs/>
          <w:sz w:val="28"/>
          <w:szCs w:val="22"/>
          <w:lang w:val="kk-KZ" w:eastAsia="cs-CZ"/>
        </w:rPr>
      </w:pPr>
      <w:r w:rsidRPr="00C74A3B">
        <w:rPr>
          <w:b/>
          <w:bCs/>
          <w:iCs/>
          <w:sz w:val="28"/>
          <w:szCs w:val="22"/>
          <w:lang w:val="kk-KZ" w:eastAsia="cs-CZ"/>
        </w:rPr>
        <w:t>Техникалық сипаттамасы</w:t>
      </w:r>
    </w:p>
    <w:p w:rsidR="00663984" w:rsidRDefault="00487A3A">
      <w:pPr>
        <w:ind w:firstLine="709"/>
        <w:jc w:val="both"/>
        <w:rPr>
          <w:bCs/>
          <w:iCs/>
          <w:sz w:val="28"/>
          <w:szCs w:val="22"/>
          <w:lang w:val="kk-KZ" w:eastAsia="cs-CZ"/>
        </w:rPr>
      </w:pPr>
      <w:r w:rsidRPr="00C74A3B">
        <w:rPr>
          <w:bCs/>
          <w:iCs/>
          <w:sz w:val="28"/>
          <w:szCs w:val="22"/>
          <w:lang w:val="kk-KZ" w:eastAsia="cs-CZ"/>
        </w:rPr>
        <w:t>Жаңартылатын энергия көздерін металлургия өнеркәсібіне интеграциялау өндірістік проц</w:t>
      </w:r>
      <w:r w:rsidRPr="00C74A3B">
        <w:rPr>
          <w:bCs/>
          <w:iCs/>
          <w:sz w:val="28"/>
          <w:szCs w:val="22"/>
          <w:lang w:val="kk-KZ" w:eastAsia="cs-CZ"/>
        </w:rPr>
        <w:t>естерді тұрақты және энергияны үнемдейтін энергиямен жабдықтауды қамтамасыз ету үшін мұқият жобалау мен техникалық баптауды талап етеді. Төменде ЖЭК интеграциясының негізгі процестерінің техникалық сипаттауы берілген:</w:t>
      </w:r>
    </w:p>
    <w:p w:rsidR="00663984" w:rsidRDefault="00487A3A">
      <w:pPr>
        <w:ind w:firstLine="709"/>
        <w:jc w:val="both"/>
        <w:rPr>
          <w:sz w:val="28"/>
          <w:szCs w:val="22"/>
          <w:lang w:val="kk-KZ"/>
        </w:rPr>
      </w:pPr>
      <w:r w:rsidRPr="00C74A3B">
        <w:rPr>
          <w:bCs/>
          <w:iCs/>
          <w:sz w:val="28"/>
          <w:szCs w:val="22"/>
          <w:lang w:val="kk-KZ" w:eastAsia="cs-CZ"/>
        </w:rPr>
        <w:t>1.</w:t>
      </w:r>
      <w:r w:rsidRPr="00C74A3B">
        <w:rPr>
          <w:bCs/>
          <w:iCs/>
          <w:sz w:val="28"/>
          <w:szCs w:val="22"/>
          <w:lang w:val="kk-KZ" w:eastAsia="cs-CZ"/>
        </w:rPr>
        <w:tab/>
      </w:r>
      <w:r w:rsidRPr="00C74A3B">
        <w:rPr>
          <w:sz w:val="28"/>
          <w:szCs w:val="22"/>
          <w:lang w:val="kk-KZ"/>
        </w:rPr>
        <w:t xml:space="preserve">Қажеттілікті анықтау: </w:t>
      </w:r>
    </w:p>
    <w:p w:rsidR="00663984" w:rsidRDefault="00487A3A">
      <w:pPr>
        <w:ind w:firstLine="709"/>
        <w:jc w:val="both"/>
        <w:rPr>
          <w:sz w:val="28"/>
          <w:szCs w:val="22"/>
          <w:lang w:val="kk-KZ"/>
        </w:rPr>
      </w:pPr>
      <w:r w:rsidRPr="00C74A3B">
        <w:rPr>
          <w:sz w:val="28"/>
          <w:szCs w:val="22"/>
          <w:lang w:val="kk-KZ"/>
        </w:rPr>
        <w:t xml:space="preserve">Энергия тұтынуды талдау: Жалпы энергия тұтынуды бағалау және электр энергиясы мен жылуды қажет ететін негізгі өндірістік процестерді анықтау; </w:t>
      </w:r>
    </w:p>
    <w:p w:rsidR="00663984" w:rsidRDefault="00487A3A">
      <w:pPr>
        <w:ind w:firstLine="709"/>
        <w:jc w:val="both"/>
        <w:rPr>
          <w:sz w:val="28"/>
          <w:szCs w:val="22"/>
          <w:lang w:val="kk-KZ"/>
        </w:rPr>
      </w:pPr>
      <w:r w:rsidRPr="00C74A3B">
        <w:rPr>
          <w:sz w:val="28"/>
          <w:szCs w:val="22"/>
          <w:lang w:val="kk-KZ"/>
        </w:rPr>
        <w:t xml:space="preserve">Энергетикалық модельдерді әзірлеу: ЖЭК енгізудің оңтайлы нүктелерін анықтау ЖЭК технологиясын таңдау: </w:t>
      </w:r>
    </w:p>
    <w:p w:rsidR="00663984" w:rsidRDefault="00487A3A">
      <w:pPr>
        <w:ind w:firstLine="709"/>
        <w:jc w:val="both"/>
        <w:rPr>
          <w:sz w:val="28"/>
          <w:szCs w:val="22"/>
          <w:lang w:val="kk-KZ"/>
        </w:rPr>
      </w:pPr>
      <w:r w:rsidRPr="00C74A3B">
        <w:rPr>
          <w:sz w:val="28"/>
          <w:szCs w:val="22"/>
          <w:lang w:val="kk-KZ"/>
        </w:rPr>
        <w:t>Фотоэлектр</w:t>
      </w:r>
      <w:r w:rsidRPr="00C74A3B">
        <w:rPr>
          <w:sz w:val="28"/>
          <w:szCs w:val="22"/>
          <w:lang w:val="kk-KZ"/>
        </w:rPr>
        <w:t xml:space="preserve">лік күн жүйелері: Технологиялық процестерде пайдаланылатын электр энергиясын генерациялау үшін күн панельдерін орналастыру; </w:t>
      </w:r>
    </w:p>
    <w:p w:rsidR="00663984" w:rsidRDefault="00487A3A">
      <w:pPr>
        <w:ind w:firstLine="709"/>
        <w:jc w:val="both"/>
        <w:rPr>
          <w:sz w:val="28"/>
          <w:szCs w:val="22"/>
        </w:rPr>
      </w:pPr>
      <w:r w:rsidRPr="00C74A3B">
        <w:rPr>
          <w:sz w:val="28"/>
          <w:szCs w:val="22"/>
        </w:rPr>
        <w:t xml:space="preserve">Жел генераторлары: </w:t>
      </w:r>
      <w:r w:rsidRPr="00C74A3B">
        <w:rPr>
          <w:sz w:val="28"/>
          <w:szCs w:val="22"/>
          <w:lang w:val="kk-KZ"/>
        </w:rPr>
        <w:t>Ж</w:t>
      </w:r>
      <w:r w:rsidRPr="00C74A3B">
        <w:rPr>
          <w:sz w:val="28"/>
          <w:szCs w:val="22"/>
        </w:rPr>
        <w:t xml:space="preserve">ел энергиясын пайдалану үшін жел генераторларын орнату; </w:t>
      </w:r>
    </w:p>
    <w:p w:rsidR="00663984" w:rsidRDefault="00487A3A">
      <w:pPr>
        <w:ind w:firstLine="709"/>
        <w:jc w:val="both"/>
        <w:rPr>
          <w:bCs/>
          <w:iCs/>
          <w:sz w:val="28"/>
          <w:szCs w:val="22"/>
          <w:lang w:eastAsia="cs-CZ"/>
        </w:rPr>
      </w:pPr>
      <w:r w:rsidRPr="00C74A3B">
        <w:rPr>
          <w:sz w:val="28"/>
          <w:szCs w:val="22"/>
        </w:rPr>
        <w:t xml:space="preserve">Жылу коллекторлары: </w:t>
      </w:r>
      <w:r w:rsidRPr="00C74A3B">
        <w:rPr>
          <w:sz w:val="28"/>
          <w:szCs w:val="22"/>
          <w:lang w:val="kk-KZ"/>
        </w:rPr>
        <w:t>Ж</w:t>
      </w:r>
      <w:r w:rsidRPr="00C74A3B">
        <w:rPr>
          <w:sz w:val="28"/>
          <w:szCs w:val="22"/>
        </w:rPr>
        <w:t>ылу өндіру үшін күн энергиясын па</w:t>
      </w:r>
      <w:r w:rsidRPr="00C74A3B">
        <w:rPr>
          <w:sz w:val="28"/>
          <w:szCs w:val="22"/>
        </w:rPr>
        <w:t>йдалану</w:t>
      </w:r>
      <w:r w:rsidRPr="00C74A3B">
        <w:rPr>
          <w:bCs/>
          <w:iCs/>
          <w:sz w:val="28"/>
          <w:szCs w:val="22"/>
          <w:lang w:eastAsia="cs-CZ"/>
        </w:rPr>
        <w:t>.</w:t>
      </w:r>
    </w:p>
    <w:p w:rsidR="00663984" w:rsidRDefault="00487A3A">
      <w:pPr>
        <w:ind w:firstLine="709"/>
        <w:jc w:val="both"/>
        <w:rPr>
          <w:sz w:val="28"/>
          <w:szCs w:val="22"/>
        </w:rPr>
      </w:pPr>
      <w:r w:rsidRPr="00C74A3B">
        <w:rPr>
          <w:bCs/>
          <w:iCs/>
          <w:sz w:val="28"/>
          <w:szCs w:val="22"/>
          <w:lang w:eastAsia="cs-CZ"/>
        </w:rPr>
        <w:t>3.</w:t>
      </w:r>
      <w:r w:rsidRPr="00C74A3B">
        <w:rPr>
          <w:bCs/>
          <w:iCs/>
          <w:sz w:val="28"/>
          <w:szCs w:val="22"/>
          <w:lang w:eastAsia="cs-CZ"/>
        </w:rPr>
        <w:tab/>
      </w:r>
      <w:r w:rsidRPr="00C74A3B">
        <w:rPr>
          <w:sz w:val="28"/>
          <w:szCs w:val="22"/>
        </w:rPr>
        <w:t xml:space="preserve">Күн энергиясын интеграциялау: </w:t>
      </w:r>
    </w:p>
    <w:p w:rsidR="00663984" w:rsidRDefault="00487A3A">
      <w:pPr>
        <w:ind w:firstLine="709"/>
        <w:jc w:val="both"/>
        <w:rPr>
          <w:sz w:val="28"/>
          <w:szCs w:val="22"/>
        </w:rPr>
      </w:pPr>
      <w:r w:rsidRPr="00C74A3B">
        <w:rPr>
          <w:sz w:val="28"/>
          <w:szCs w:val="22"/>
        </w:rPr>
        <w:t xml:space="preserve">Күн панельдерін орнату: </w:t>
      </w:r>
      <w:r w:rsidRPr="00C74A3B">
        <w:rPr>
          <w:sz w:val="28"/>
          <w:szCs w:val="22"/>
          <w:lang w:val="kk-KZ"/>
        </w:rPr>
        <w:t>К</w:t>
      </w:r>
      <w:r w:rsidRPr="00C74A3B">
        <w:rPr>
          <w:sz w:val="28"/>
          <w:szCs w:val="22"/>
        </w:rPr>
        <w:t>үн панельдерін ғимараттардың, цехтардың, алаңдардың төбелеріне немесе өндірістік цехтар</w:t>
      </w:r>
      <w:r w:rsidRPr="00C74A3B">
        <w:rPr>
          <w:sz w:val="28"/>
          <w:szCs w:val="22"/>
          <w:lang w:val="kk-KZ"/>
        </w:rPr>
        <w:t>ға</w:t>
      </w:r>
      <w:r w:rsidRPr="00C74A3B">
        <w:rPr>
          <w:sz w:val="28"/>
          <w:szCs w:val="22"/>
        </w:rPr>
        <w:t xml:space="preserve"> жа</w:t>
      </w:r>
      <w:r w:rsidRPr="00C74A3B">
        <w:rPr>
          <w:sz w:val="28"/>
          <w:szCs w:val="22"/>
          <w:lang w:val="kk-KZ"/>
        </w:rPr>
        <w:t>қы</w:t>
      </w:r>
      <w:r w:rsidRPr="00C74A3B">
        <w:rPr>
          <w:sz w:val="28"/>
          <w:szCs w:val="22"/>
        </w:rPr>
        <w:t>н орналастыру;</w:t>
      </w:r>
    </w:p>
    <w:p w:rsidR="00663984" w:rsidRDefault="00487A3A">
      <w:pPr>
        <w:ind w:firstLine="709"/>
        <w:jc w:val="both"/>
        <w:rPr>
          <w:bCs/>
          <w:iCs/>
          <w:sz w:val="28"/>
          <w:szCs w:val="22"/>
          <w:lang w:eastAsia="cs-CZ"/>
        </w:rPr>
      </w:pPr>
      <w:r w:rsidRPr="00C74A3B">
        <w:rPr>
          <w:sz w:val="28"/>
          <w:szCs w:val="22"/>
        </w:rPr>
        <w:t xml:space="preserve">Инверторлар: </w:t>
      </w:r>
      <w:r w:rsidRPr="00C74A3B">
        <w:rPr>
          <w:sz w:val="28"/>
          <w:szCs w:val="22"/>
          <w:lang w:val="kk-KZ"/>
        </w:rPr>
        <w:t>К</w:t>
      </w:r>
      <w:r w:rsidRPr="00C74A3B">
        <w:rPr>
          <w:sz w:val="28"/>
          <w:szCs w:val="22"/>
        </w:rPr>
        <w:t xml:space="preserve">үн панельдері шығаратын тұрақты токты </w:t>
      </w:r>
      <w:r w:rsidRPr="00C74A3B">
        <w:rPr>
          <w:sz w:val="28"/>
          <w:szCs w:val="22"/>
          <w:lang w:val="kk-KZ"/>
        </w:rPr>
        <w:t>э</w:t>
      </w:r>
      <w:r w:rsidRPr="00C74A3B">
        <w:rPr>
          <w:sz w:val="28"/>
          <w:szCs w:val="22"/>
        </w:rPr>
        <w:t>лектр жабдықтарымен үйлесімді айнымалы токқа түрлендіру үшін инверторларды пайдалану</w:t>
      </w:r>
      <w:r w:rsidRPr="00C74A3B">
        <w:rPr>
          <w:bCs/>
          <w:iCs/>
          <w:sz w:val="28"/>
          <w:szCs w:val="22"/>
          <w:lang w:eastAsia="cs-CZ"/>
        </w:rPr>
        <w:t>.</w:t>
      </w:r>
    </w:p>
    <w:p w:rsidR="00663984" w:rsidRDefault="00487A3A">
      <w:pPr>
        <w:ind w:firstLine="709"/>
        <w:jc w:val="both"/>
        <w:rPr>
          <w:sz w:val="28"/>
          <w:szCs w:val="22"/>
        </w:rPr>
      </w:pPr>
      <w:r w:rsidRPr="00C74A3B">
        <w:rPr>
          <w:bCs/>
          <w:iCs/>
          <w:sz w:val="28"/>
          <w:szCs w:val="22"/>
          <w:lang w:eastAsia="cs-CZ"/>
        </w:rPr>
        <w:t>4.</w:t>
      </w:r>
      <w:r w:rsidRPr="00C74A3B">
        <w:rPr>
          <w:bCs/>
          <w:iCs/>
          <w:sz w:val="28"/>
          <w:szCs w:val="22"/>
          <w:lang w:eastAsia="cs-CZ"/>
        </w:rPr>
        <w:tab/>
      </w:r>
      <w:r w:rsidRPr="00C74A3B">
        <w:rPr>
          <w:sz w:val="28"/>
          <w:szCs w:val="22"/>
        </w:rPr>
        <w:t>Жел энергиясын интеграция</w:t>
      </w:r>
      <w:r w:rsidRPr="00C74A3B">
        <w:rPr>
          <w:sz w:val="28"/>
          <w:szCs w:val="22"/>
          <w:lang w:val="kk-KZ"/>
        </w:rPr>
        <w:t>лау</w:t>
      </w:r>
      <w:r w:rsidRPr="00C74A3B">
        <w:rPr>
          <w:sz w:val="28"/>
          <w:szCs w:val="22"/>
        </w:rPr>
        <w:t xml:space="preserve">: </w:t>
      </w:r>
    </w:p>
    <w:p w:rsidR="00663984" w:rsidRDefault="00487A3A">
      <w:pPr>
        <w:ind w:firstLine="709"/>
        <w:jc w:val="both"/>
        <w:rPr>
          <w:sz w:val="28"/>
          <w:szCs w:val="22"/>
        </w:rPr>
      </w:pPr>
      <w:r w:rsidRPr="00C74A3B">
        <w:rPr>
          <w:sz w:val="28"/>
          <w:szCs w:val="22"/>
        </w:rPr>
        <w:t xml:space="preserve">Жел генераторларын орналастыру: </w:t>
      </w:r>
      <w:r w:rsidRPr="00C74A3B">
        <w:rPr>
          <w:sz w:val="28"/>
          <w:szCs w:val="22"/>
          <w:lang w:val="kk-KZ"/>
        </w:rPr>
        <w:t>Ж</w:t>
      </w:r>
      <w:r w:rsidRPr="00C74A3B">
        <w:rPr>
          <w:sz w:val="28"/>
          <w:szCs w:val="22"/>
        </w:rPr>
        <w:t>ел мен ландшафт жылдамдығын ескере отырып, жел генераторларын орнату үшін оңтайлы орындарды таңдау;</w:t>
      </w:r>
    </w:p>
    <w:p w:rsidR="00663984" w:rsidRDefault="00487A3A">
      <w:pPr>
        <w:ind w:firstLine="709"/>
        <w:jc w:val="both"/>
        <w:rPr>
          <w:bCs/>
          <w:iCs/>
          <w:sz w:val="28"/>
          <w:szCs w:val="22"/>
          <w:lang w:eastAsia="cs-CZ"/>
        </w:rPr>
      </w:pPr>
      <w:r w:rsidRPr="00C74A3B">
        <w:rPr>
          <w:sz w:val="28"/>
          <w:szCs w:val="22"/>
        </w:rPr>
        <w:t>Тра</w:t>
      </w:r>
      <w:r w:rsidRPr="00C74A3B">
        <w:rPr>
          <w:sz w:val="28"/>
          <w:szCs w:val="22"/>
        </w:rPr>
        <w:t xml:space="preserve">нсформаторлар: </w:t>
      </w:r>
      <w:r w:rsidRPr="00C74A3B">
        <w:rPr>
          <w:sz w:val="28"/>
          <w:szCs w:val="22"/>
          <w:lang w:val="kk-KZ"/>
        </w:rPr>
        <w:t>Ж</w:t>
      </w:r>
      <w:r w:rsidRPr="00C74A3B">
        <w:rPr>
          <w:sz w:val="28"/>
          <w:szCs w:val="22"/>
        </w:rPr>
        <w:t>ел генераторлары өндір</w:t>
      </w:r>
      <w:r w:rsidRPr="00C74A3B">
        <w:rPr>
          <w:sz w:val="28"/>
          <w:szCs w:val="22"/>
          <w:lang w:val="kk-KZ"/>
        </w:rPr>
        <w:t>г</w:t>
      </w:r>
      <w:r w:rsidRPr="00C74A3B">
        <w:rPr>
          <w:sz w:val="28"/>
          <w:szCs w:val="22"/>
        </w:rPr>
        <w:t>ен электр энергиясын өндірістік қажеттіліктер</w:t>
      </w:r>
      <w:r w:rsidRPr="00C74A3B">
        <w:rPr>
          <w:sz w:val="28"/>
          <w:szCs w:val="22"/>
          <w:lang w:val="kk-KZ"/>
        </w:rPr>
        <w:t xml:space="preserve"> үшін </w:t>
      </w:r>
      <w:r w:rsidRPr="00C74A3B">
        <w:rPr>
          <w:sz w:val="28"/>
          <w:szCs w:val="22"/>
        </w:rPr>
        <w:t>қажетті кернеуге айналдыру</w:t>
      </w:r>
      <w:r w:rsidRPr="00C74A3B">
        <w:rPr>
          <w:bCs/>
          <w:iCs/>
          <w:sz w:val="28"/>
          <w:szCs w:val="22"/>
          <w:lang w:eastAsia="cs-CZ"/>
        </w:rPr>
        <w:t>.</w:t>
      </w:r>
    </w:p>
    <w:p w:rsidR="00663984" w:rsidRDefault="00487A3A">
      <w:pPr>
        <w:ind w:firstLine="709"/>
        <w:jc w:val="both"/>
        <w:rPr>
          <w:sz w:val="28"/>
          <w:szCs w:val="22"/>
        </w:rPr>
      </w:pPr>
      <w:r w:rsidRPr="00C74A3B">
        <w:rPr>
          <w:bCs/>
          <w:iCs/>
          <w:sz w:val="28"/>
          <w:szCs w:val="22"/>
          <w:lang w:eastAsia="cs-CZ"/>
        </w:rPr>
        <w:t>5.</w:t>
      </w:r>
      <w:r w:rsidRPr="00C74A3B">
        <w:rPr>
          <w:bCs/>
          <w:iCs/>
          <w:sz w:val="28"/>
          <w:szCs w:val="22"/>
          <w:lang w:eastAsia="cs-CZ"/>
        </w:rPr>
        <w:tab/>
      </w:r>
      <w:r w:rsidRPr="00C74A3B">
        <w:rPr>
          <w:sz w:val="28"/>
          <w:szCs w:val="22"/>
        </w:rPr>
        <w:t xml:space="preserve">Сақтау және басқару жүйелері: </w:t>
      </w:r>
    </w:p>
    <w:p w:rsidR="00663984" w:rsidRDefault="00487A3A">
      <w:pPr>
        <w:ind w:firstLine="709"/>
        <w:jc w:val="both"/>
        <w:rPr>
          <w:sz w:val="28"/>
          <w:szCs w:val="22"/>
        </w:rPr>
      </w:pPr>
      <w:r w:rsidRPr="00C74A3B">
        <w:rPr>
          <w:sz w:val="28"/>
          <w:szCs w:val="22"/>
        </w:rPr>
        <w:t>Батарея</w:t>
      </w:r>
      <w:r w:rsidRPr="00C74A3B">
        <w:rPr>
          <w:sz w:val="28"/>
          <w:szCs w:val="22"/>
          <w:lang w:val="kk-KZ"/>
        </w:rPr>
        <w:t xml:space="preserve"> қоймасы</w:t>
      </w:r>
      <w:r w:rsidRPr="00C74A3B">
        <w:rPr>
          <w:sz w:val="28"/>
          <w:szCs w:val="22"/>
        </w:rPr>
        <w:t xml:space="preserve">: </w:t>
      </w:r>
      <w:r w:rsidRPr="00C74A3B">
        <w:rPr>
          <w:sz w:val="28"/>
          <w:szCs w:val="22"/>
          <w:lang w:val="kk-KZ"/>
        </w:rPr>
        <w:t>А</w:t>
      </w:r>
      <w:r w:rsidRPr="00C74A3B">
        <w:rPr>
          <w:sz w:val="28"/>
          <w:szCs w:val="22"/>
        </w:rPr>
        <w:t>ртық энергияны уақытша сақтау үшін литий-ионды батареялар сияқты энергияны сақтау жүйе</w:t>
      </w:r>
      <w:r w:rsidRPr="00C74A3B">
        <w:rPr>
          <w:sz w:val="28"/>
          <w:szCs w:val="22"/>
        </w:rPr>
        <w:t xml:space="preserve">лерін енгізу; </w:t>
      </w:r>
    </w:p>
    <w:p w:rsidR="00663984" w:rsidRDefault="00487A3A">
      <w:pPr>
        <w:ind w:firstLine="709"/>
        <w:jc w:val="both"/>
        <w:rPr>
          <w:bCs/>
          <w:iCs/>
          <w:sz w:val="28"/>
          <w:szCs w:val="22"/>
          <w:lang w:eastAsia="cs-CZ"/>
        </w:rPr>
      </w:pPr>
      <w:r w:rsidRPr="00C74A3B">
        <w:rPr>
          <w:sz w:val="28"/>
          <w:szCs w:val="22"/>
        </w:rPr>
        <w:t xml:space="preserve">Жүктемені басқару: </w:t>
      </w:r>
      <w:r w:rsidRPr="00C74A3B">
        <w:rPr>
          <w:sz w:val="28"/>
          <w:szCs w:val="22"/>
          <w:lang w:val="kk-KZ"/>
        </w:rPr>
        <w:t>Э</w:t>
      </w:r>
      <w:r w:rsidRPr="00C74A3B">
        <w:rPr>
          <w:sz w:val="28"/>
          <w:szCs w:val="22"/>
        </w:rPr>
        <w:t xml:space="preserve">нергияны бөлуді оңтайландыратын және жаңартылатын көздерге </w:t>
      </w:r>
      <w:r w:rsidRPr="00C74A3B">
        <w:rPr>
          <w:sz w:val="28"/>
          <w:szCs w:val="22"/>
          <w:lang w:val="kk-KZ"/>
        </w:rPr>
        <w:t>байланысты</w:t>
      </w:r>
      <w:r w:rsidRPr="00C74A3B">
        <w:rPr>
          <w:sz w:val="28"/>
          <w:szCs w:val="22"/>
        </w:rPr>
        <w:t xml:space="preserve"> жүктемені басқаратын басқару жүйелерін әзірлеу</w:t>
      </w:r>
      <w:r w:rsidRPr="00C74A3B">
        <w:rPr>
          <w:bCs/>
          <w:iCs/>
          <w:sz w:val="28"/>
          <w:szCs w:val="22"/>
          <w:lang w:eastAsia="cs-CZ"/>
        </w:rPr>
        <w:t>.</w:t>
      </w:r>
    </w:p>
    <w:p w:rsidR="00663984" w:rsidRDefault="00487A3A">
      <w:pPr>
        <w:ind w:firstLine="709"/>
        <w:jc w:val="both"/>
        <w:rPr>
          <w:sz w:val="28"/>
          <w:szCs w:val="22"/>
        </w:rPr>
      </w:pPr>
      <w:r w:rsidRPr="00C74A3B">
        <w:rPr>
          <w:bCs/>
          <w:iCs/>
          <w:sz w:val="28"/>
          <w:szCs w:val="22"/>
          <w:lang w:eastAsia="cs-CZ"/>
        </w:rPr>
        <w:t>6.</w:t>
      </w:r>
      <w:r w:rsidRPr="00C74A3B">
        <w:rPr>
          <w:bCs/>
          <w:iCs/>
          <w:sz w:val="28"/>
          <w:szCs w:val="22"/>
          <w:lang w:eastAsia="cs-CZ"/>
        </w:rPr>
        <w:tab/>
      </w:r>
      <w:r w:rsidRPr="00C74A3B">
        <w:rPr>
          <w:sz w:val="28"/>
          <w:szCs w:val="22"/>
          <w:lang w:val="kk-KZ"/>
        </w:rPr>
        <w:t>Персоналды</w:t>
      </w:r>
      <w:r w:rsidRPr="00C74A3B">
        <w:rPr>
          <w:sz w:val="28"/>
          <w:szCs w:val="22"/>
        </w:rPr>
        <w:t xml:space="preserve"> оқыту: </w:t>
      </w:r>
    </w:p>
    <w:p w:rsidR="00663984" w:rsidRDefault="00487A3A">
      <w:pPr>
        <w:ind w:firstLine="709"/>
        <w:jc w:val="both"/>
        <w:rPr>
          <w:sz w:val="28"/>
          <w:szCs w:val="22"/>
        </w:rPr>
      </w:pPr>
      <w:r w:rsidRPr="00C74A3B">
        <w:rPr>
          <w:sz w:val="28"/>
          <w:szCs w:val="22"/>
        </w:rPr>
        <w:t>Тренинг және оқыту: ЖЭК жүйелеріне қызмет көрсету, мониторинг</w:t>
      </w:r>
      <w:r w:rsidRPr="00C74A3B">
        <w:rPr>
          <w:sz w:val="28"/>
          <w:szCs w:val="22"/>
          <w:lang w:val="kk-KZ"/>
        </w:rPr>
        <w:t>теу</w:t>
      </w:r>
      <w:r w:rsidRPr="00C74A3B">
        <w:rPr>
          <w:sz w:val="28"/>
          <w:szCs w:val="22"/>
        </w:rPr>
        <w:t xml:space="preserve"> және басқару бой</w:t>
      </w:r>
      <w:r w:rsidRPr="00C74A3B">
        <w:rPr>
          <w:sz w:val="28"/>
          <w:szCs w:val="22"/>
        </w:rPr>
        <w:t xml:space="preserve">ынша персоналды оқыту. </w:t>
      </w:r>
    </w:p>
    <w:p w:rsidR="00663984" w:rsidRDefault="00487A3A">
      <w:pPr>
        <w:ind w:firstLine="709"/>
        <w:jc w:val="both"/>
        <w:rPr>
          <w:bCs/>
          <w:iCs/>
          <w:sz w:val="28"/>
          <w:szCs w:val="22"/>
          <w:lang w:eastAsia="cs-CZ"/>
        </w:rPr>
      </w:pPr>
      <w:r w:rsidRPr="00C74A3B">
        <w:rPr>
          <w:sz w:val="28"/>
          <w:szCs w:val="22"/>
        </w:rPr>
        <w:t xml:space="preserve">ЖЭК-ті металлургия өнеркәсібіне </w:t>
      </w:r>
      <w:r w:rsidRPr="00C74A3B">
        <w:rPr>
          <w:sz w:val="28"/>
          <w:szCs w:val="22"/>
          <w:lang w:val="kk-KZ"/>
        </w:rPr>
        <w:t xml:space="preserve">интеграциялау </w:t>
      </w:r>
      <w:r w:rsidRPr="00C74A3B">
        <w:rPr>
          <w:sz w:val="28"/>
          <w:szCs w:val="22"/>
        </w:rPr>
        <w:t xml:space="preserve">энергияның өнім өндіруге жұмсалатын </w:t>
      </w:r>
      <w:r w:rsidRPr="00C74A3B">
        <w:rPr>
          <w:sz w:val="28"/>
          <w:szCs w:val="22"/>
          <w:lang w:val="kk-KZ"/>
        </w:rPr>
        <w:t xml:space="preserve">үлестік шығындарын </w:t>
      </w:r>
      <w:r w:rsidRPr="00C74A3B">
        <w:rPr>
          <w:sz w:val="28"/>
          <w:szCs w:val="22"/>
        </w:rPr>
        <w:t xml:space="preserve">төмендетіп қана қоймайды, сонымен қатар қоршаған ортаға әсерін азайтады, сонымен қатар энергия тиімділігін едәуір арттыра, энергия </w:t>
      </w:r>
      <w:r w:rsidRPr="00C74A3B">
        <w:rPr>
          <w:sz w:val="28"/>
          <w:szCs w:val="22"/>
        </w:rPr>
        <w:t>шығы</w:t>
      </w:r>
      <w:r w:rsidRPr="00C74A3B">
        <w:rPr>
          <w:sz w:val="28"/>
          <w:szCs w:val="22"/>
          <w:lang w:val="kk-KZ"/>
        </w:rPr>
        <w:t>ст</w:t>
      </w:r>
      <w:r w:rsidRPr="00C74A3B">
        <w:rPr>
          <w:sz w:val="28"/>
          <w:szCs w:val="22"/>
        </w:rPr>
        <w:t xml:space="preserve">арын </w:t>
      </w:r>
      <w:r w:rsidRPr="00C74A3B">
        <w:rPr>
          <w:sz w:val="28"/>
          <w:szCs w:val="22"/>
          <w:lang w:val="kk-KZ"/>
        </w:rPr>
        <w:t>қысқарта</w:t>
      </w:r>
      <w:r w:rsidRPr="00C74A3B">
        <w:rPr>
          <w:sz w:val="28"/>
          <w:szCs w:val="22"/>
        </w:rPr>
        <w:t xml:space="preserve"> және өндірістік процестердің тұрақтылығын жақсарта</w:t>
      </w:r>
      <w:r w:rsidRPr="00C74A3B">
        <w:rPr>
          <w:sz w:val="28"/>
          <w:szCs w:val="22"/>
          <w:lang w:val="kk-KZ"/>
        </w:rPr>
        <w:t xml:space="preserve"> ала</w:t>
      </w:r>
      <w:r w:rsidRPr="00C74A3B">
        <w:rPr>
          <w:sz w:val="28"/>
          <w:szCs w:val="22"/>
        </w:rPr>
        <w:t>ды</w:t>
      </w:r>
      <w:r w:rsidRPr="00C74A3B">
        <w:rPr>
          <w:bCs/>
          <w:iCs/>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Қол жеткізілген экологиялық пайда</w:t>
      </w:r>
    </w:p>
    <w:p w:rsidR="00663984" w:rsidRDefault="00487A3A">
      <w:pPr>
        <w:ind w:firstLine="709"/>
        <w:jc w:val="both"/>
        <w:rPr>
          <w:bCs/>
          <w:iCs/>
          <w:sz w:val="28"/>
          <w:szCs w:val="22"/>
          <w:lang w:eastAsia="cs-CZ"/>
        </w:rPr>
      </w:pPr>
      <w:r w:rsidRPr="00C74A3B">
        <w:rPr>
          <w:sz w:val="28"/>
          <w:szCs w:val="22"/>
        </w:rPr>
        <w:t xml:space="preserve">ЖЭК енгізу титан мен магний өндірісінің жалпы экологиялық ізін </w:t>
      </w:r>
      <w:r w:rsidRPr="00C74A3B">
        <w:rPr>
          <w:sz w:val="28"/>
          <w:szCs w:val="22"/>
          <w:lang w:val="kk-KZ"/>
        </w:rPr>
        <w:t>қысқарт</w:t>
      </w:r>
      <w:r w:rsidRPr="00C74A3B">
        <w:rPr>
          <w:sz w:val="28"/>
          <w:szCs w:val="22"/>
        </w:rPr>
        <w:t xml:space="preserve">ады, өйткені таза энергия өндірістің қоршаған ортаға әсерін азайтады. ЖЭК </w:t>
      </w:r>
      <w:r w:rsidRPr="00C74A3B">
        <w:rPr>
          <w:sz w:val="28"/>
          <w:szCs w:val="22"/>
        </w:rPr>
        <w:t xml:space="preserve">пайдалану қазба отындарына (көмір, мұнай, газ) негізделген энергия көздеріне тәуелділікті азайтады, </w:t>
      </w:r>
      <w:r w:rsidRPr="00C74A3B">
        <w:rPr>
          <w:sz w:val="28"/>
          <w:szCs w:val="22"/>
          <w:lang w:val="kk-KZ"/>
        </w:rPr>
        <w:t xml:space="preserve">бұл </w:t>
      </w:r>
      <w:r w:rsidRPr="00C74A3B">
        <w:rPr>
          <w:sz w:val="28"/>
          <w:szCs w:val="22"/>
        </w:rPr>
        <w:t>көмір</w:t>
      </w:r>
      <w:r w:rsidRPr="00C74A3B">
        <w:rPr>
          <w:sz w:val="28"/>
          <w:szCs w:val="22"/>
          <w:lang w:val="kk-KZ"/>
        </w:rPr>
        <w:t xml:space="preserve">тек диоксиді </w:t>
      </w:r>
      <w:r w:rsidRPr="00C74A3B">
        <w:rPr>
          <w:sz w:val="28"/>
          <w:szCs w:val="22"/>
        </w:rPr>
        <w:t>(CO</w:t>
      </w:r>
      <w:r w:rsidRPr="00C74A3B">
        <w:rPr>
          <w:sz w:val="28"/>
          <w:szCs w:val="22"/>
          <w:vertAlign w:val="subscript"/>
        </w:rPr>
        <w:t>2</w:t>
      </w:r>
      <w:r w:rsidRPr="00C74A3B">
        <w:rPr>
          <w:sz w:val="28"/>
          <w:szCs w:val="22"/>
        </w:rPr>
        <w:t>) және метан сияқты парниктік газдар шығарындылары</w:t>
      </w:r>
      <w:r w:rsidRPr="00C74A3B">
        <w:rPr>
          <w:sz w:val="28"/>
          <w:szCs w:val="22"/>
          <w:lang w:val="kk-KZ"/>
        </w:rPr>
        <w:t>ның қысқаруына әкеледі</w:t>
      </w:r>
      <w:r w:rsidRPr="00C74A3B">
        <w:rPr>
          <w:bCs/>
          <w:iCs/>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 xml:space="preserve">ЖЭК металлургия өнеркәсібіне енгізілгеннен кейінгі экологиялық көрсеткіштер мен пайдалану деректері тиімділік пен </w:t>
      </w:r>
      <w:r w:rsidRPr="00C74A3B">
        <w:rPr>
          <w:sz w:val="28"/>
          <w:szCs w:val="22"/>
          <w:lang w:val="kk-KZ"/>
        </w:rPr>
        <w:t>нәтижелілік</w:t>
      </w:r>
      <w:r w:rsidRPr="00C74A3B">
        <w:rPr>
          <w:sz w:val="28"/>
          <w:szCs w:val="22"/>
        </w:rPr>
        <w:t>ті бағалайтын бірқатар негізгі көрсеткіштерді қамтиды. Төменде өлшеуге және талда</w:t>
      </w:r>
      <w:r w:rsidRPr="00C74A3B">
        <w:rPr>
          <w:sz w:val="28"/>
          <w:szCs w:val="22"/>
        </w:rPr>
        <w:t xml:space="preserve">уға болатын негізгі экологиялық және пайдалану </w:t>
      </w:r>
      <w:r w:rsidRPr="00C74A3B">
        <w:rPr>
          <w:sz w:val="28"/>
          <w:szCs w:val="22"/>
          <w:lang w:val="kk-KZ"/>
        </w:rPr>
        <w:t>өлшемшарттары</w:t>
      </w:r>
      <w:r w:rsidRPr="00C74A3B">
        <w:rPr>
          <w:sz w:val="28"/>
          <w:szCs w:val="22"/>
        </w:rPr>
        <w:t xml:space="preserve"> берілген: </w:t>
      </w:r>
    </w:p>
    <w:p w:rsidR="00663984" w:rsidRDefault="00487A3A">
      <w:pPr>
        <w:ind w:firstLine="709"/>
        <w:jc w:val="both"/>
        <w:rPr>
          <w:sz w:val="28"/>
          <w:szCs w:val="22"/>
        </w:rPr>
      </w:pPr>
      <w:r w:rsidRPr="00C74A3B">
        <w:rPr>
          <w:sz w:val="28"/>
          <w:szCs w:val="22"/>
        </w:rPr>
        <w:t xml:space="preserve">Өнім бірлігін өндіруге электр энергиясын </w:t>
      </w:r>
      <w:r w:rsidRPr="00C74A3B">
        <w:rPr>
          <w:sz w:val="28"/>
          <w:szCs w:val="22"/>
          <w:lang w:val="kk-KZ"/>
        </w:rPr>
        <w:t>үлестік</w:t>
      </w:r>
      <w:r w:rsidRPr="00C74A3B">
        <w:rPr>
          <w:sz w:val="28"/>
          <w:szCs w:val="22"/>
        </w:rPr>
        <w:t xml:space="preserve"> тұтыну көрсеткіштерін төмендету; </w:t>
      </w:r>
    </w:p>
    <w:p w:rsidR="00663984" w:rsidRDefault="00487A3A">
      <w:pPr>
        <w:ind w:firstLine="709"/>
        <w:jc w:val="both"/>
        <w:rPr>
          <w:sz w:val="28"/>
          <w:szCs w:val="22"/>
        </w:rPr>
      </w:pPr>
      <w:r w:rsidRPr="00C74A3B">
        <w:rPr>
          <w:sz w:val="28"/>
          <w:szCs w:val="22"/>
        </w:rPr>
        <w:t>Өндірістік процестердің жалпы энергия тиімділігін өлшеу, ЖЭК енгізуге дейінгі және кейінгі деректерді</w:t>
      </w:r>
      <w:r w:rsidRPr="00C74A3B">
        <w:rPr>
          <w:sz w:val="28"/>
          <w:szCs w:val="22"/>
        </w:rPr>
        <w:t xml:space="preserve"> салыстыру; </w:t>
      </w:r>
    </w:p>
    <w:p w:rsidR="00663984" w:rsidRDefault="00487A3A">
      <w:pPr>
        <w:ind w:firstLine="709"/>
        <w:jc w:val="both"/>
        <w:rPr>
          <w:sz w:val="28"/>
          <w:szCs w:val="22"/>
        </w:rPr>
      </w:pPr>
      <w:r w:rsidRPr="00C74A3B">
        <w:rPr>
          <w:sz w:val="28"/>
          <w:szCs w:val="22"/>
        </w:rPr>
        <w:t>Жүктемені динамикалық бөлуді және жабдықтың жұмысын оңтайландыруды қоса алғанда, энергия</w:t>
      </w:r>
      <w:r w:rsidRPr="00C74A3B">
        <w:rPr>
          <w:sz w:val="28"/>
          <w:szCs w:val="22"/>
          <w:lang w:val="kk-KZ"/>
        </w:rPr>
        <w:t xml:space="preserve"> тұтынуд</w:t>
      </w:r>
      <w:r w:rsidRPr="00C74A3B">
        <w:rPr>
          <w:sz w:val="28"/>
          <w:szCs w:val="22"/>
        </w:rPr>
        <w:t xml:space="preserve">ы басқару жүйелерінің тиімділігін бағалау; </w:t>
      </w:r>
    </w:p>
    <w:p w:rsidR="00663984" w:rsidRDefault="00487A3A">
      <w:pPr>
        <w:ind w:firstLine="709"/>
        <w:jc w:val="both"/>
        <w:rPr>
          <w:sz w:val="28"/>
          <w:szCs w:val="22"/>
        </w:rPr>
      </w:pPr>
      <w:r w:rsidRPr="00C74A3B">
        <w:rPr>
          <w:sz w:val="28"/>
          <w:szCs w:val="22"/>
        </w:rPr>
        <w:t xml:space="preserve">Негізгі және қосалқы технологиялық процестердің </w:t>
      </w:r>
      <w:r w:rsidRPr="00C74A3B">
        <w:rPr>
          <w:sz w:val="28"/>
          <w:szCs w:val="22"/>
          <w:lang w:val="kk-KZ"/>
        </w:rPr>
        <w:t>мұқтаждары</w:t>
      </w:r>
      <w:r w:rsidRPr="00C74A3B">
        <w:rPr>
          <w:sz w:val="28"/>
          <w:szCs w:val="22"/>
        </w:rPr>
        <w:t xml:space="preserve"> үшін жоспарлана</w:t>
      </w:r>
      <w:r w:rsidRPr="00C74A3B">
        <w:rPr>
          <w:sz w:val="28"/>
          <w:szCs w:val="22"/>
          <w:lang w:val="kk-KZ"/>
        </w:rPr>
        <w:t>ты</w:t>
      </w:r>
      <w:r w:rsidRPr="00C74A3B">
        <w:rPr>
          <w:sz w:val="28"/>
          <w:szCs w:val="22"/>
        </w:rPr>
        <w:t>н көрсеткіштерді ескере оты</w:t>
      </w:r>
      <w:r w:rsidRPr="00C74A3B">
        <w:rPr>
          <w:sz w:val="28"/>
          <w:szCs w:val="22"/>
        </w:rPr>
        <w:t xml:space="preserve">рып, энергия генерациясы бойынша деректерге талдау жүргізу; </w:t>
      </w:r>
    </w:p>
    <w:p w:rsidR="00663984" w:rsidRDefault="00487A3A">
      <w:pPr>
        <w:ind w:firstLine="709"/>
        <w:jc w:val="both"/>
        <w:rPr>
          <w:sz w:val="28"/>
          <w:szCs w:val="22"/>
        </w:rPr>
      </w:pPr>
      <w:r w:rsidRPr="00C74A3B">
        <w:rPr>
          <w:sz w:val="28"/>
          <w:szCs w:val="22"/>
        </w:rPr>
        <w:t>Таза энергияға көшу азот оксидтері (NO</w:t>
      </w:r>
      <w:r w:rsidRPr="00C74A3B">
        <w:rPr>
          <w:sz w:val="28"/>
          <w:szCs w:val="22"/>
          <w:vertAlign w:val="subscript"/>
        </w:rPr>
        <w:t>x</w:t>
      </w:r>
      <w:r w:rsidRPr="00C74A3B">
        <w:rPr>
          <w:sz w:val="28"/>
          <w:szCs w:val="22"/>
        </w:rPr>
        <w:t>) және күкірт диоксиді (SO</w:t>
      </w:r>
      <w:r w:rsidRPr="00C74A3B">
        <w:rPr>
          <w:sz w:val="28"/>
          <w:szCs w:val="22"/>
          <w:vertAlign w:val="subscript"/>
        </w:rPr>
        <w:t>2</w:t>
      </w:r>
      <w:r w:rsidRPr="00C74A3B">
        <w:rPr>
          <w:sz w:val="28"/>
          <w:szCs w:val="22"/>
        </w:rPr>
        <w:t xml:space="preserve">) сияқты зиянды заттардың шығарындыларын азайтуға көмектеседі, бұл қоршаған аудандардағы ауа сапасына оң әсер етеді. </w:t>
      </w:r>
    </w:p>
    <w:p w:rsidR="00663984" w:rsidRDefault="00487A3A">
      <w:pPr>
        <w:ind w:firstLine="709"/>
        <w:jc w:val="both"/>
        <w:rPr>
          <w:sz w:val="28"/>
          <w:szCs w:val="22"/>
        </w:rPr>
      </w:pPr>
      <w:r w:rsidRPr="00C74A3B">
        <w:rPr>
          <w:sz w:val="28"/>
          <w:szCs w:val="22"/>
        </w:rPr>
        <w:t>Бұл экологи</w:t>
      </w:r>
      <w:r w:rsidRPr="00C74A3B">
        <w:rPr>
          <w:sz w:val="28"/>
          <w:szCs w:val="22"/>
        </w:rPr>
        <w:t xml:space="preserve">ялық және пайдалану </w:t>
      </w:r>
      <w:r w:rsidRPr="00C74A3B">
        <w:rPr>
          <w:sz w:val="28"/>
          <w:szCs w:val="22"/>
          <w:lang w:val="kk-KZ"/>
        </w:rPr>
        <w:t xml:space="preserve">пайдасын </w:t>
      </w:r>
      <w:r w:rsidRPr="00C74A3B">
        <w:rPr>
          <w:sz w:val="28"/>
          <w:szCs w:val="22"/>
        </w:rPr>
        <w:t>CO</w:t>
      </w:r>
      <w:r w:rsidRPr="00C74A3B">
        <w:rPr>
          <w:sz w:val="28"/>
          <w:szCs w:val="22"/>
          <w:vertAlign w:val="subscript"/>
        </w:rPr>
        <w:t>2</w:t>
      </w:r>
      <w:r w:rsidRPr="00C74A3B">
        <w:rPr>
          <w:sz w:val="28"/>
          <w:szCs w:val="22"/>
        </w:rPr>
        <w:t xml:space="preserve"> шығарындыларының деңгейі, су шығыны, кәсіпорынның қоршаған ортаны басқару жүйесінің </w:t>
      </w:r>
      <w:r w:rsidRPr="00C74A3B">
        <w:rPr>
          <w:sz w:val="28"/>
          <w:szCs w:val="22"/>
          <w:lang w:val="kk-KZ"/>
        </w:rPr>
        <w:t xml:space="preserve">бір </w:t>
      </w:r>
      <w:r w:rsidRPr="00C74A3B">
        <w:rPr>
          <w:sz w:val="28"/>
          <w:szCs w:val="22"/>
        </w:rPr>
        <w:t>бөлігі болып табылатын және металлургия өнеркәсібіндегі жүйелер мен процестерді одан әрі жетілдіру үшін пайдалануға болатын табиғи ресу</w:t>
      </w:r>
      <w:r w:rsidRPr="00C74A3B">
        <w:rPr>
          <w:sz w:val="28"/>
          <w:szCs w:val="22"/>
        </w:rPr>
        <w:t xml:space="preserve">рстарды пайдалану сияқты әртүрлі экологиялық </w:t>
      </w:r>
      <w:r w:rsidRPr="00C74A3B">
        <w:rPr>
          <w:sz w:val="28"/>
          <w:szCs w:val="22"/>
          <w:lang w:val="kk-KZ"/>
        </w:rPr>
        <w:t>индикаторларды пайдаланып</w:t>
      </w:r>
      <w:r w:rsidRPr="00C74A3B">
        <w:rPr>
          <w:sz w:val="28"/>
          <w:szCs w:val="22"/>
        </w:rPr>
        <w:t xml:space="preserve"> өлшеуге болады</w:t>
      </w:r>
      <w:r w:rsidRPr="00C74A3B">
        <w:rPr>
          <w:bCs/>
          <w:iCs/>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Кросс-медиа әсерлері</w:t>
      </w:r>
    </w:p>
    <w:p w:rsidR="00663984" w:rsidRDefault="00487A3A">
      <w:pPr>
        <w:ind w:firstLine="709"/>
        <w:jc w:val="both"/>
        <w:rPr>
          <w:sz w:val="28"/>
          <w:szCs w:val="22"/>
        </w:rPr>
      </w:pPr>
      <w:r w:rsidRPr="00C74A3B">
        <w:rPr>
          <w:sz w:val="28"/>
          <w:szCs w:val="22"/>
        </w:rPr>
        <w:t xml:space="preserve">ЖЭК-ті металлургия өнеркәсібіне енгізудің кросс-медиа әсерлері экономикалық, энергетикалық, экологиялық және әлеуметтік </w:t>
      </w:r>
      <w:r w:rsidRPr="00C74A3B">
        <w:rPr>
          <w:sz w:val="28"/>
          <w:szCs w:val="22"/>
          <w:lang w:val="kk-KZ"/>
        </w:rPr>
        <w:t>пайданы</w:t>
      </w:r>
      <w:r w:rsidRPr="00C74A3B">
        <w:rPr>
          <w:sz w:val="28"/>
          <w:szCs w:val="22"/>
        </w:rPr>
        <w:t xml:space="preserve"> қоса алғанда, көптеген аспектілерді қамтиды. </w:t>
      </w:r>
    </w:p>
    <w:p w:rsidR="00663984" w:rsidRDefault="00487A3A">
      <w:pPr>
        <w:ind w:firstLine="709"/>
        <w:jc w:val="both"/>
        <w:rPr>
          <w:sz w:val="28"/>
          <w:szCs w:val="22"/>
        </w:rPr>
      </w:pPr>
      <w:r w:rsidRPr="00C74A3B">
        <w:rPr>
          <w:sz w:val="28"/>
          <w:szCs w:val="22"/>
        </w:rPr>
        <w:t xml:space="preserve">Ауа мен судың ластануын азайту арқылы экожүйені жақсарту, </w:t>
      </w:r>
      <w:r>
        <w:rPr>
          <w:sz w:val="28"/>
          <w:szCs w:val="22"/>
        </w:rPr>
        <w:br/>
      </w:r>
      <w:r w:rsidRPr="00C74A3B">
        <w:rPr>
          <w:sz w:val="28"/>
          <w:szCs w:val="22"/>
        </w:rPr>
        <w:t>сондай-ақ қазба ресурст</w:t>
      </w:r>
      <w:r w:rsidRPr="00C74A3B">
        <w:rPr>
          <w:sz w:val="28"/>
          <w:szCs w:val="22"/>
        </w:rPr>
        <w:t xml:space="preserve">арын пайдалануды азайту өндіріс объектілері орналасқан </w:t>
      </w:r>
      <w:r w:rsidRPr="00C74A3B">
        <w:rPr>
          <w:sz w:val="28"/>
          <w:szCs w:val="22"/>
          <w:lang w:val="kk-KZ"/>
        </w:rPr>
        <w:t xml:space="preserve">өңірлерде </w:t>
      </w:r>
      <w:r w:rsidRPr="00C74A3B">
        <w:rPr>
          <w:sz w:val="28"/>
          <w:szCs w:val="22"/>
        </w:rPr>
        <w:t xml:space="preserve">табиғи орта мен биоәртүрлілікті сақтауға ықпал етеді. </w:t>
      </w:r>
    </w:p>
    <w:p w:rsidR="00663984" w:rsidRDefault="00487A3A">
      <w:pPr>
        <w:ind w:firstLine="709"/>
        <w:jc w:val="both"/>
        <w:rPr>
          <w:bCs/>
          <w:iCs/>
          <w:sz w:val="28"/>
          <w:szCs w:val="22"/>
          <w:lang w:eastAsia="cs-CZ"/>
        </w:rPr>
      </w:pPr>
      <w:r w:rsidRPr="00C74A3B">
        <w:rPr>
          <w:sz w:val="28"/>
          <w:szCs w:val="22"/>
        </w:rPr>
        <w:t xml:space="preserve">ЖЭК енгізу сонымен қатар жаңа жұмыс орындарын құра алады және қоғамға оң әсер ететін экологиялық тұрақты технологиялардың дамуын қолдай </w:t>
      </w:r>
      <w:r w:rsidRPr="00C74A3B">
        <w:rPr>
          <w:sz w:val="28"/>
          <w:szCs w:val="22"/>
        </w:rPr>
        <w:t>алады</w:t>
      </w:r>
      <w:r w:rsidRPr="00C74A3B">
        <w:rPr>
          <w:bCs/>
          <w:iCs/>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Қолданылуына қатысты техникалық ой-пайым</w:t>
      </w:r>
    </w:p>
    <w:p w:rsidR="00663984" w:rsidRDefault="00487A3A">
      <w:pPr>
        <w:ind w:firstLine="709"/>
        <w:jc w:val="both"/>
        <w:rPr>
          <w:sz w:val="28"/>
          <w:szCs w:val="22"/>
        </w:rPr>
      </w:pPr>
      <w:r w:rsidRPr="00C74A3B">
        <w:rPr>
          <w:sz w:val="28"/>
          <w:szCs w:val="22"/>
        </w:rPr>
        <w:t xml:space="preserve">Жаңартылатын энергия көздерін (ЖЭК) </w:t>
      </w:r>
      <w:r w:rsidRPr="00C74A3B">
        <w:rPr>
          <w:sz w:val="28"/>
          <w:szCs w:val="22"/>
          <w:lang w:val="kk-KZ"/>
        </w:rPr>
        <w:t>қолд</w:t>
      </w:r>
      <w:r w:rsidRPr="00C74A3B">
        <w:rPr>
          <w:sz w:val="28"/>
          <w:szCs w:val="22"/>
        </w:rPr>
        <w:t xml:space="preserve">ану экономиканың барлық салаларында электрмен жабдықтау шешімдерін оңтайландыруға мүмкіндік береді және титан мен магний өндірісінде тиімді және пайдалы болуы мүмкін. </w:t>
      </w:r>
    </w:p>
    <w:p w:rsidR="00663984" w:rsidRDefault="00487A3A">
      <w:pPr>
        <w:jc w:val="both"/>
        <w:rPr>
          <w:sz w:val="28"/>
          <w:szCs w:val="22"/>
        </w:rPr>
      </w:pPr>
      <w:r w:rsidRPr="00C74A3B">
        <w:rPr>
          <w:sz w:val="28"/>
          <w:szCs w:val="22"/>
        </w:rPr>
        <w:t xml:space="preserve">Мысалы, 2019 жылы Қытайдың Ningxia Hui-ye Magnesium компаниясы Қытайдың Нинся </w:t>
      </w:r>
      <w:r w:rsidRPr="00C74A3B">
        <w:rPr>
          <w:sz w:val="28"/>
          <w:szCs w:val="22"/>
          <w:lang w:val="kk-KZ"/>
        </w:rPr>
        <w:t>С</w:t>
      </w:r>
      <w:r w:rsidRPr="00C74A3B">
        <w:rPr>
          <w:sz w:val="28"/>
          <w:szCs w:val="22"/>
        </w:rPr>
        <w:t xml:space="preserve">я </w:t>
      </w:r>
      <w:r w:rsidRPr="00C74A3B">
        <w:rPr>
          <w:sz w:val="28"/>
          <w:szCs w:val="22"/>
          <w:lang w:val="kk-KZ"/>
        </w:rPr>
        <w:t>Х</w:t>
      </w:r>
      <w:r w:rsidRPr="00C74A3B">
        <w:rPr>
          <w:sz w:val="28"/>
          <w:szCs w:val="22"/>
        </w:rPr>
        <w:t>у</w:t>
      </w:r>
      <w:r w:rsidRPr="00C74A3B">
        <w:rPr>
          <w:sz w:val="28"/>
          <w:szCs w:val="22"/>
          <w:lang w:val="kk-KZ"/>
        </w:rPr>
        <w:t>э</w:t>
      </w:r>
      <w:r w:rsidRPr="00C74A3B">
        <w:rPr>
          <w:sz w:val="28"/>
          <w:szCs w:val="22"/>
        </w:rPr>
        <w:t>й пр</w:t>
      </w:r>
      <w:r w:rsidRPr="00C74A3B">
        <w:rPr>
          <w:sz w:val="28"/>
          <w:szCs w:val="22"/>
        </w:rPr>
        <w:t xml:space="preserve">овинциясындағы магний өндіретін </w:t>
      </w:r>
      <w:r w:rsidRPr="00C74A3B">
        <w:rPr>
          <w:sz w:val="28"/>
          <w:szCs w:val="22"/>
          <w:lang w:val="kk-KZ"/>
        </w:rPr>
        <w:t>өзінің кәсіпорнын</w:t>
      </w:r>
      <w:r w:rsidRPr="00C74A3B">
        <w:rPr>
          <w:sz w:val="28"/>
          <w:szCs w:val="22"/>
        </w:rPr>
        <w:t xml:space="preserve">да </w:t>
      </w:r>
      <w:r w:rsidRPr="00C74A3B">
        <w:rPr>
          <w:sz w:val="28"/>
          <w:szCs w:val="22"/>
          <w:lang w:val="kk-KZ"/>
        </w:rPr>
        <w:t xml:space="preserve">қуаты </w:t>
      </w:r>
      <w:r w:rsidRPr="00C74A3B">
        <w:rPr>
          <w:sz w:val="28"/>
          <w:szCs w:val="22"/>
        </w:rPr>
        <w:t xml:space="preserve">6,7 мегаватт күн электр станциясын салды. Бұл күн электр станциясы магний өндіру процестерінде қолдануға арналған, бұл дәстүрлі энергия көздеріне тәуелділікті азайтуға және көміртегі шығарындыларын </w:t>
      </w:r>
      <w:r w:rsidRPr="00C74A3B">
        <w:rPr>
          <w:sz w:val="28"/>
          <w:szCs w:val="22"/>
        </w:rPr>
        <w:t>азайтуға мүмкіндік береді.</w:t>
      </w:r>
    </w:p>
    <w:p w:rsidR="00663984" w:rsidRDefault="00487A3A">
      <w:pPr>
        <w:ind w:firstLine="709"/>
        <w:jc w:val="both"/>
        <w:rPr>
          <w:b/>
          <w:bCs/>
          <w:iCs/>
          <w:sz w:val="28"/>
          <w:szCs w:val="22"/>
          <w:lang w:eastAsia="cs-CZ"/>
        </w:rPr>
      </w:pPr>
      <w:r w:rsidRPr="00C74A3B">
        <w:rPr>
          <w:b/>
          <w:bCs/>
          <w:iCs/>
          <w:sz w:val="28"/>
          <w:szCs w:val="22"/>
          <w:lang w:eastAsia="cs-CZ"/>
        </w:rPr>
        <w:t>Экономика</w:t>
      </w:r>
    </w:p>
    <w:p w:rsidR="00663984" w:rsidRDefault="00487A3A">
      <w:pPr>
        <w:ind w:firstLine="709"/>
        <w:jc w:val="both"/>
        <w:rPr>
          <w:bCs/>
          <w:iCs/>
          <w:sz w:val="28"/>
          <w:szCs w:val="22"/>
          <w:lang w:val="kk-KZ" w:eastAsia="cs-CZ"/>
        </w:rPr>
      </w:pPr>
      <w:r w:rsidRPr="00C74A3B">
        <w:rPr>
          <w:bCs/>
          <w:iCs/>
          <w:sz w:val="28"/>
          <w:szCs w:val="22"/>
          <w:lang w:val="kk-KZ" w:eastAsia="cs-CZ"/>
        </w:rPr>
        <w:t>Қолданылатын әдіске байланысты техниканың құны әрбір нақты жағдайда дербес болады.</w:t>
      </w:r>
    </w:p>
    <w:p w:rsidR="00663984" w:rsidRDefault="00487A3A">
      <w:pPr>
        <w:ind w:firstLine="709"/>
        <w:jc w:val="both"/>
        <w:rPr>
          <w:bCs/>
          <w:iCs/>
          <w:sz w:val="28"/>
          <w:szCs w:val="22"/>
          <w:lang w:val="kk-KZ" w:eastAsia="cs-CZ"/>
        </w:rPr>
      </w:pPr>
      <w:r w:rsidRPr="00C74A3B">
        <w:rPr>
          <w:bCs/>
          <w:iCs/>
          <w:sz w:val="28"/>
          <w:szCs w:val="22"/>
          <w:lang w:val="kk-KZ" w:eastAsia="cs-CZ"/>
        </w:rPr>
        <w:t xml:space="preserve">Кәсіпорындарда ЖЭК енгізу экономикалық тұрғыдан негізделген және әртүрлі экономикалық пайда әкелуі мүмкін. Қуаты 1 МВт ЖЭК объектісінің </w:t>
      </w:r>
      <w:r w:rsidRPr="00C74A3B">
        <w:rPr>
          <w:bCs/>
          <w:iCs/>
          <w:sz w:val="28"/>
          <w:szCs w:val="22"/>
          <w:lang w:val="kk-KZ" w:eastAsia="cs-CZ"/>
        </w:rPr>
        <w:t>құны ЖЭК типіне, өңірге, орнату жағдайларына, пайдаланылған технологияларға және басқа факторларға байланысты айтарлықтай өзгеруі мүмкін. Орташа сараптамалық бағалаулар бойынша жаңартылатын энергия көздерінің әртүрлі типтеріне арналған шамамен құн диапазон</w:t>
      </w:r>
      <w:r w:rsidRPr="00C74A3B">
        <w:rPr>
          <w:bCs/>
          <w:iCs/>
          <w:sz w:val="28"/>
          <w:szCs w:val="22"/>
          <w:lang w:val="kk-KZ" w:eastAsia="cs-CZ"/>
        </w:rPr>
        <w:t xml:space="preserve">дары төменде келтірілген: </w:t>
      </w:r>
    </w:p>
    <w:p w:rsidR="00663984" w:rsidRDefault="00487A3A">
      <w:pPr>
        <w:ind w:firstLine="709"/>
        <w:jc w:val="both"/>
        <w:rPr>
          <w:bCs/>
          <w:iCs/>
          <w:sz w:val="28"/>
          <w:szCs w:val="22"/>
          <w:lang w:val="kk-KZ" w:eastAsia="cs-CZ"/>
        </w:rPr>
      </w:pPr>
      <w:r w:rsidRPr="00C74A3B">
        <w:rPr>
          <w:bCs/>
          <w:iCs/>
          <w:sz w:val="28"/>
          <w:szCs w:val="22"/>
          <w:lang w:val="kk-KZ" w:eastAsia="cs-CZ"/>
        </w:rPr>
        <w:t xml:space="preserve">Фотовольтаикалық жүйелер үшін (күн энергиясы) құны белгіленген қуаттылықтың 1 МВт үшін шамамен 7 700,000 – 8 800,000$ аралығында өзгеруі мүмкін. Бұл мән күн панельдерінің типіне, энергияны сақтау технологияларына, инфрақұрылымға </w:t>
      </w:r>
      <w:r w:rsidRPr="00C74A3B">
        <w:rPr>
          <w:bCs/>
          <w:iCs/>
          <w:sz w:val="28"/>
          <w:szCs w:val="22"/>
          <w:lang w:val="kk-KZ" w:eastAsia="cs-CZ"/>
        </w:rPr>
        <w:t xml:space="preserve">және орналасқан жеріне байланысты өзгеруі мүмкін. </w:t>
      </w:r>
    </w:p>
    <w:p w:rsidR="00663984" w:rsidRDefault="00487A3A">
      <w:pPr>
        <w:ind w:firstLine="709"/>
        <w:jc w:val="both"/>
        <w:rPr>
          <w:bCs/>
          <w:iCs/>
          <w:sz w:val="28"/>
          <w:szCs w:val="22"/>
          <w:lang w:val="kk-KZ" w:eastAsia="cs-CZ"/>
        </w:rPr>
      </w:pPr>
      <w:r w:rsidRPr="00C74A3B">
        <w:rPr>
          <w:bCs/>
          <w:iCs/>
          <w:sz w:val="28"/>
          <w:szCs w:val="22"/>
          <w:lang w:val="kk-KZ" w:eastAsia="cs-CZ"/>
        </w:rPr>
        <w:t>Жел генераторларын орнату 1 МВт орнатылған қуат үшін шамамен 1,000,000$-дан 1,500,000$-ға дейін тұруы мүмкін. Бұл цифрлар орналасқан жеріне, мұнараның биіктігіне және жел генераторының дизайнына байланысты</w:t>
      </w:r>
      <w:r w:rsidRPr="00C74A3B">
        <w:rPr>
          <w:bCs/>
          <w:iCs/>
          <w:sz w:val="28"/>
          <w:szCs w:val="22"/>
          <w:lang w:val="kk-KZ" w:eastAsia="cs-CZ"/>
        </w:rPr>
        <w:t xml:space="preserve"> өзгеруі мүмкін. </w:t>
      </w:r>
    </w:p>
    <w:p w:rsidR="00663984" w:rsidRDefault="00487A3A">
      <w:pPr>
        <w:ind w:firstLine="709"/>
        <w:jc w:val="both"/>
        <w:rPr>
          <w:bCs/>
          <w:iCs/>
          <w:sz w:val="28"/>
          <w:szCs w:val="22"/>
          <w:lang w:val="kk-KZ" w:eastAsia="cs-CZ"/>
        </w:rPr>
      </w:pPr>
      <w:r w:rsidRPr="00C74A3B">
        <w:rPr>
          <w:bCs/>
          <w:iCs/>
          <w:sz w:val="28"/>
          <w:szCs w:val="22"/>
          <w:lang w:val="kk-KZ" w:eastAsia="cs-CZ"/>
        </w:rPr>
        <w:t>Маңыздысы, бұл бағалау мәндері жалпы түсінік үшін берілгендігін атап өту керек. Нақты құн жобаның нақты шарттарына байланысты айтарлықтай өзгеруі мүмкін. Сондай-ақ құны Үкімет пен энергетика компаниялары ұсынатын қаржылық көтермелеу, субс</w:t>
      </w:r>
      <w:r w:rsidRPr="00C74A3B">
        <w:rPr>
          <w:bCs/>
          <w:iCs/>
          <w:sz w:val="28"/>
          <w:szCs w:val="22"/>
          <w:lang w:val="kk-KZ" w:eastAsia="cs-CZ"/>
        </w:rPr>
        <w:t xml:space="preserve">идиялар, жеңілдіктер және басқа да ынталандыру есебінен төмендетілуі мүмкін. </w:t>
      </w:r>
    </w:p>
    <w:p w:rsidR="00663984" w:rsidRDefault="00487A3A">
      <w:pPr>
        <w:ind w:firstLine="709"/>
        <w:jc w:val="both"/>
        <w:rPr>
          <w:bCs/>
          <w:iCs/>
          <w:sz w:val="28"/>
          <w:szCs w:val="22"/>
          <w:lang w:val="kk-KZ" w:eastAsia="cs-CZ"/>
        </w:rPr>
      </w:pPr>
      <w:r w:rsidRPr="00C74A3B">
        <w:rPr>
          <w:bCs/>
          <w:iCs/>
          <w:sz w:val="28"/>
          <w:szCs w:val="22"/>
          <w:lang w:val="kk-KZ" w:eastAsia="cs-CZ"/>
        </w:rPr>
        <w:t>Жалпы, ЖЭК енгізуді экономикалық бағалау кәсіпорынның жеке жағдайларын, өңірлік ерекшеліктерін және нақты технологиялық қажеттіліктерді ескеруге тиіс. Егжей-тегжейлі жоспарлау, ш</w:t>
      </w:r>
      <w:r w:rsidRPr="00C74A3B">
        <w:rPr>
          <w:bCs/>
          <w:iCs/>
          <w:sz w:val="28"/>
          <w:szCs w:val="22"/>
          <w:lang w:val="kk-KZ" w:eastAsia="cs-CZ"/>
        </w:rPr>
        <w:t>ығындар мен пайданы талдау, сондай-ақ ұзақ мерзімді пайданы есепке алу металлургия өнеркәсібінің ЖЭК сәтті енгізілуіне ықпал етуі мүмкін.</w:t>
      </w:r>
    </w:p>
    <w:p w:rsidR="00663984" w:rsidRDefault="00487A3A">
      <w:pPr>
        <w:ind w:firstLine="709"/>
        <w:jc w:val="both"/>
        <w:rPr>
          <w:b/>
          <w:bCs/>
          <w:iCs/>
          <w:sz w:val="28"/>
          <w:szCs w:val="22"/>
          <w:lang w:val="kk-KZ" w:eastAsia="cs-CZ"/>
        </w:rPr>
      </w:pPr>
      <w:r w:rsidRPr="00C74A3B">
        <w:rPr>
          <w:b/>
          <w:bCs/>
          <w:iCs/>
          <w:sz w:val="28"/>
          <w:szCs w:val="22"/>
          <w:lang w:val="kk-KZ" w:eastAsia="cs-CZ"/>
        </w:rPr>
        <w:t>Ендірудің қозғаушы күші</w:t>
      </w:r>
    </w:p>
    <w:p w:rsidR="00663984" w:rsidRDefault="00487A3A">
      <w:pPr>
        <w:ind w:firstLine="709"/>
        <w:jc w:val="both"/>
        <w:rPr>
          <w:bCs/>
          <w:iCs/>
          <w:sz w:val="28"/>
          <w:szCs w:val="22"/>
          <w:lang w:val="kk-KZ" w:eastAsia="cs-CZ"/>
        </w:rPr>
      </w:pPr>
      <w:r w:rsidRPr="00C74A3B">
        <w:rPr>
          <w:bCs/>
          <w:iCs/>
          <w:sz w:val="28"/>
          <w:szCs w:val="22"/>
          <w:lang w:val="kk-KZ" w:eastAsia="cs-CZ"/>
        </w:rPr>
        <w:t>ЖЭК қолдану меншікт энергия өндірісі үшін энергия шығынын азайтуға, энергия тиімділігі мен үне</w:t>
      </w:r>
      <w:r w:rsidRPr="00C74A3B">
        <w:rPr>
          <w:bCs/>
          <w:iCs/>
          <w:sz w:val="28"/>
          <w:szCs w:val="22"/>
          <w:lang w:val="kk-KZ" w:eastAsia="cs-CZ"/>
        </w:rPr>
        <w:t xml:space="preserve">мділігін арттыруға, сондай-ақ қоршаған ортаға әсерді азайтуға, экологиялық көрсеткіштерді жақсартуға және өндірістік және энергетикалық процестердің тұрақтылығын қамтамасыз етуге мүмкіндік береді. </w:t>
      </w:r>
    </w:p>
    <w:p w:rsidR="00663984" w:rsidRDefault="00487A3A">
      <w:pPr>
        <w:ind w:firstLine="709"/>
        <w:jc w:val="both"/>
        <w:rPr>
          <w:bCs/>
          <w:iCs/>
          <w:sz w:val="28"/>
          <w:szCs w:val="22"/>
          <w:lang w:val="kk-KZ" w:eastAsia="cs-CZ"/>
        </w:rPr>
      </w:pPr>
      <w:r w:rsidRPr="00C74A3B">
        <w:rPr>
          <w:bCs/>
          <w:iCs/>
          <w:sz w:val="28"/>
          <w:szCs w:val="22"/>
          <w:lang w:val="kk-KZ" w:eastAsia="cs-CZ"/>
        </w:rPr>
        <w:t>Бұл технологияны пайдалану көптеген халықаралық қаржы инст</w:t>
      </w:r>
      <w:r w:rsidRPr="00C74A3B">
        <w:rPr>
          <w:bCs/>
          <w:iCs/>
          <w:sz w:val="28"/>
          <w:szCs w:val="22"/>
          <w:lang w:val="kk-KZ" w:eastAsia="cs-CZ"/>
        </w:rPr>
        <w:t xml:space="preserve">итуттары мен ұйымдарынан ЖЭК енгізетін кәсіпорындар үшін түрлі қаржылық көтермелеулер, жеңілдіктер мен субсидиялар алуға мүмкіндік беретіндігін айта кету керек. </w:t>
      </w:r>
    </w:p>
    <w:p w:rsidR="00663984" w:rsidRDefault="00487A3A">
      <w:pPr>
        <w:ind w:firstLine="709"/>
        <w:jc w:val="both"/>
        <w:rPr>
          <w:bCs/>
          <w:iCs/>
          <w:sz w:val="28"/>
          <w:szCs w:val="22"/>
          <w:lang w:val="kk-KZ" w:eastAsia="cs-CZ"/>
        </w:rPr>
      </w:pPr>
      <w:r w:rsidRPr="00C74A3B">
        <w:rPr>
          <w:bCs/>
          <w:iCs/>
          <w:sz w:val="28"/>
          <w:szCs w:val="22"/>
          <w:lang w:val="kk-KZ" w:eastAsia="cs-CZ"/>
        </w:rPr>
        <w:t>ЖЭК-ке көшуді жүзеге асыратын кәсіпорындар тұрақтылық пен экологиялық жауапкершілікке деген қы</w:t>
      </w:r>
      <w:r w:rsidRPr="00C74A3B">
        <w:rPr>
          <w:bCs/>
          <w:iCs/>
          <w:sz w:val="28"/>
          <w:szCs w:val="22"/>
          <w:lang w:val="kk-KZ" w:eastAsia="cs-CZ"/>
        </w:rPr>
        <w:t xml:space="preserve">зығушылықтың артуы аясында өзінің бәсекеге қабілеттілігін арттыра алады. </w:t>
      </w:r>
    </w:p>
    <w:p w:rsidR="00663984" w:rsidRDefault="00487A3A">
      <w:pPr>
        <w:ind w:firstLine="709"/>
        <w:jc w:val="both"/>
        <w:rPr>
          <w:bCs/>
          <w:iCs/>
          <w:sz w:val="28"/>
          <w:szCs w:val="22"/>
          <w:lang w:val="kk-KZ" w:eastAsia="cs-CZ"/>
        </w:rPr>
      </w:pPr>
      <w:r w:rsidRPr="00C74A3B">
        <w:rPr>
          <w:bCs/>
          <w:iCs/>
          <w:sz w:val="28"/>
          <w:szCs w:val="22"/>
          <w:lang w:val="kk-KZ" w:eastAsia="cs-CZ"/>
        </w:rPr>
        <w:t>ЖЭК-ті пайдалануды қоғам оң қабылдауы мүмкін, бұл компанияның имиджін қалыптастыруда маңызды болуы мүмкін.</w:t>
      </w:r>
    </w:p>
    <w:p w:rsidR="00663984" w:rsidRDefault="00663984">
      <w:pPr>
        <w:jc w:val="both"/>
        <w:rPr>
          <w:bCs/>
          <w:iCs/>
          <w:sz w:val="28"/>
          <w:szCs w:val="22"/>
          <w:lang w:val="kk-KZ" w:eastAsia="cs-CZ"/>
        </w:rPr>
      </w:pPr>
    </w:p>
    <w:p w:rsidR="00663984" w:rsidRDefault="00487A3A">
      <w:pPr>
        <w:widowControl w:val="0"/>
        <w:ind w:firstLine="709"/>
        <w:jc w:val="both"/>
        <w:outlineLvl w:val="2"/>
        <w:rPr>
          <w:b/>
          <w:bCs/>
          <w:sz w:val="28"/>
          <w:szCs w:val="28"/>
          <w:lang w:val="kk-KZ" w:eastAsia="cs-CZ"/>
        </w:rPr>
      </w:pPr>
      <w:bookmarkStart w:id="213" w:name="_Toc235711642"/>
      <w:r w:rsidRPr="00C74A3B">
        <w:rPr>
          <w:b/>
          <w:bCs/>
          <w:sz w:val="28"/>
          <w:szCs w:val="28"/>
          <w:lang w:val="kk-KZ" w:eastAsia="cs-CZ"/>
        </w:rPr>
        <w:t>5.3.5. Энергия тиімді пештерді қолдану</w:t>
      </w:r>
      <w:bookmarkEnd w:id="213"/>
    </w:p>
    <w:p w:rsidR="00663984" w:rsidRDefault="00487A3A">
      <w:pPr>
        <w:jc w:val="both"/>
        <w:rPr>
          <w:b/>
          <w:bCs/>
          <w:iCs/>
          <w:sz w:val="28"/>
          <w:szCs w:val="22"/>
          <w:lang w:val="kk-KZ" w:eastAsia="cs-CZ"/>
        </w:rPr>
      </w:pPr>
      <w:r w:rsidRPr="00C74A3B">
        <w:rPr>
          <w:b/>
          <w:bCs/>
          <w:iCs/>
          <w:sz w:val="28"/>
          <w:szCs w:val="22"/>
          <w:lang w:val="kk-KZ" w:eastAsia="cs-CZ"/>
        </w:rPr>
        <w:tab/>
        <w:t>Сипаты</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 айтарлықтай энергияны қажет етеді, сондықтан энергияны неғұрлым үнемдейтін пештерді қолдану ерекше маңызға ие.</w:t>
      </w:r>
    </w:p>
    <w:p w:rsidR="00663984" w:rsidRDefault="00487A3A">
      <w:pPr>
        <w:ind w:firstLine="709"/>
        <w:jc w:val="both"/>
        <w:rPr>
          <w:b/>
          <w:bCs/>
          <w:iCs/>
          <w:sz w:val="28"/>
          <w:szCs w:val="22"/>
          <w:lang w:val="kk-KZ" w:eastAsia="cs-CZ"/>
        </w:rPr>
      </w:pPr>
      <w:r w:rsidRPr="00C74A3B">
        <w:rPr>
          <w:b/>
          <w:bCs/>
          <w:iCs/>
          <w:sz w:val="28"/>
          <w:szCs w:val="22"/>
          <w:lang w:val="kk-KZ" w:eastAsia="cs-CZ"/>
        </w:rPr>
        <w:t>Техникалық сипаттамасы</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өндірісі шикізатты өңдеуге және қайта өңдеуге қажетті жоғары температураға байл</w:t>
      </w:r>
      <w:r w:rsidRPr="00C74A3B">
        <w:rPr>
          <w:bCs/>
          <w:iCs/>
          <w:sz w:val="28"/>
          <w:szCs w:val="22"/>
          <w:lang w:val="kk-KZ" w:eastAsia="cs-CZ"/>
        </w:rPr>
        <w:t>анысты энергияны қажет ететін процесс болып табылады. Бұл салада энергия тиімді пештерді қолдану энергия тұтынуды және экологиялық жүктемені айтарлықтай төмендетуі мүмкін. Энергия тиімді көрсеткіштерге қол жеткізудің әртүрлі тәсілдері бар, мысалы:</w:t>
      </w:r>
    </w:p>
    <w:p w:rsidR="00663984" w:rsidRDefault="00487A3A">
      <w:pPr>
        <w:ind w:firstLine="709"/>
        <w:jc w:val="both"/>
        <w:rPr>
          <w:bCs/>
          <w:iCs/>
          <w:sz w:val="28"/>
          <w:szCs w:val="22"/>
          <w:lang w:val="kk-KZ" w:eastAsia="cs-CZ"/>
        </w:rPr>
      </w:pPr>
      <w:r w:rsidRPr="00C74A3B">
        <w:rPr>
          <w:bCs/>
          <w:iCs/>
          <w:sz w:val="28"/>
          <w:szCs w:val="22"/>
          <w:lang w:val="kk-KZ" w:eastAsia="cs-CZ"/>
        </w:rPr>
        <w:t>1. Элект</w:t>
      </w:r>
      <w:r w:rsidRPr="00C74A3B">
        <w:rPr>
          <w:bCs/>
          <w:iCs/>
          <w:sz w:val="28"/>
          <w:szCs w:val="22"/>
          <w:lang w:val="kk-KZ" w:eastAsia="cs-CZ"/>
        </w:rPr>
        <w:t>р доғалы пештер. Инертті газды электр доғалы пештер титан мен магний өндірудің неғұрлым кең таралған әдістерінің бірін білдіреді. Олар металл кендерінің балқытылған қоспасындағы электродтар арасындағы электр разряды негізінде жұмыс істейді. Осы типтегі эне</w:t>
      </w:r>
      <w:r w:rsidRPr="00C74A3B">
        <w:rPr>
          <w:bCs/>
          <w:iCs/>
          <w:sz w:val="28"/>
          <w:szCs w:val="22"/>
          <w:lang w:val="kk-KZ" w:eastAsia="cs-CZ"/>
        </w:rPr>
        <w:t xml:space="preserve">ргия тиімді пештер әдетте инертті газдың температурасы мен ағынын реттейтін жүйелермен жарақтандырылған, бұл процесті оңтайландыруға және энергия тұтынуды азайтуға мүмкіндік береді. </w:t>
      </w:r>
    </w:p>
    <w:p w:rsidR="00663984" w:rsidRDefault="00487A3A">
      <w:pPr>
        <w:ind w:firstLine="709"/>
        <w:jc w:val="both"/>
        <w:rPr>
          <w:bCs/>
          <w:iCs/>
          <w:sz w:val="28"/>
          <w:szCs w:val="22"/>
          <w:lang w:val="kk-KZ" w:eastAsia="cs-CZ"/>
        </w:rPr>
      </w:pPr>
      <w:r w:rsidRPr="00C74A3B">
        <w:rPr>
          <w:bCs/>
          <w:iCs/>
          <w:sz w:val="28"/>
          <w:szCs w:val="22"/>
          <w:lang w:val="kk-KZ" w:eastAsia="cs-CZ"/>
        </w:rPr>
        <w:t>2. Индукциялық пештер титан мен магний қорытпаларын балқыту үшін тиімді п</w:t>
      </w:r>
      <w:r w:rsidRPr="00C74A3B">
        <w:rPr>
          <w:bCs/>
          <w:iCs/>
          <w:sz w:val="28"/>
          <w:szCs w:val="22"/>
          <w:lang w:val="kk-KZ" w:eastAsia="cs-CZ"/>
        </w:rPr>
        <w:t xml:space="preserve">айдаланылуы мүмкін. Олар материалды қыздыратын электромагниттік индукция өрісі негізінде жұмыс істейді. Бұл пештер әдетте қыздыруды дәл бақылау және жылу шығынының аз болуы есебінен энергия тиімділігі жоғары болады. </w:t>
      </w:r>
    </w:p>
    <w:p w:rsidR="00663984" w:rsidRDefault="00487A3A">
      <w:pPr>
        <w:ind w:firstLine="709"/>
        <w:jc w:val="both"/>
        <w:rPr>
          <w:bCs/>
          <w:iCs/>
          <w:sz w:val="28"/>
          <w:szCs w:val="22"/>
          <w:lang w:val="kk-KZ" w:eastAsia="cs-CZ"/>
        </w:rPr>
      </w:pPr>
      <w:r w:rsidRPr="00C74A3B">
        <w:rPr>
          <w:bCs/>
          <w:iCs/>
          <w:sz w:val="28"/>
          <w:szCs w:val="22"/>
          <w:lang w:val="kk-KZ" w:eastAsia="cs-CZ"/>
        </w:rPr>
        <w:t>Энергиялық тұрғыдан тиімді пештердің негізгі аспектілерінің бірі сапалы жылу оқшаулау болып табылады. Әдетте пештерде қыш немесе отқа төзімді кірпіш сияқты жоғары жылу өткізгіш материалдардан жасалған, оқшаулағыш мысалы, минералды мақта немесе қыш талшықта</w:t>
      </w:r>
      <w:r w:rsidRPr="00C74A3B">
        <w:rPr>
          <w:bCs/>
          <w:iCs/>
          <w:sz w:val="28"/>
          <w:szCs w:val="22"/>
          <w:lang w:val="kk-KZ" w:eastAsia="cs-CZ"/>
        </w:rPr>
        <w:t xml:space="preserve">р сияқты материалдармен толтырылған бос орындары бар көп қабатты қабырғалар болады. </w:t>
      </w:r>
    </w:p>
    <w:p w:rsidR="00663984" w:rsidRDefault="00487A3A">
      <w:pPr>
        <w:ind w:firstLine="709"/>
        <w:jc w:val="both"/>
        <w:rPr>
          <w:bCs/>
          <w:iCs/>
          <w:sz w:val="28"/>
          <w:szCs w:val="22"/>
          <w:lang w:eastAsia="cs-CZ"/>
        </w:rPr>
      </w:pPr>
      <w:r w:rsidRPr="00C74A3B">
        <w:rPr>
          <w:bCs/>
          <w:iCs/>
          <w:sz w:val="28"/>
          <w:szCs w:val="22"/>
          <w:lang w:eastAsia="cs-CZ"/>
        </w:rPr>
        <w:t>Пештерде отын немесе қыздырылатын материалдар жанатын арнайы камера бар. Әдетте онда жоғары температура мен агрессивті химиялық ортадан қорғау үшін отқа төзімді жабыны бар</w:t>
      </w:r>
      <w:r w:rsidRPr="00C74A3B">
        <w:rPr>
          <w:bCs/>
          <w:iCs/>
          <w:sz w:val="28"/>
          <w:szCs w:val="22"/>
          <w:lang w:eastAsia="cs-CZ"/>
        </w:rPr>
        <w:t xml:space="preserve">. </w:t>
      </w:r>
    </w:p>
    <w:p w:rsidR="00663984" w:rsidRDefault="00487A3A">
      <w:pPr>
        <w:ind w:firstLine="709"/>
        <w:jc w:val="both"/>
        <w:rPr>
          <w:bCs/>
          <w:iCs/>
          <w:sz w:val="28"/>
          <w:szCs w:val="22"/>
          <w:lang w:eastAsia="cs-CZ"/>
        </w:rPr>
      </w:pPr>
      <w:r w:rsidRPr="00C74A3B">
        <w:rPr>
          <w:bCs/>
          <w:iCs/>
          <w:sz w:val="28"/>
          <w:szCs w:val="22"/>
          <w:lang w:eastAsia="cs-CZ"/>
        </w:rPr>
        <w:t>Кейбір энергия тиімді пештер берілетін шикізатты немесе ауаны алдын ала қыздыру үшін пештен шығарылатын газдарды немесе жылуды пайдалануға мүмкіндік беретін жылуды рециркуляциялау жүйелерімен жабдықталған. Бұл энергия тұтынуды қысқартуға және жылыту про</w:t>
      </w:r>
      <w:r w:rsidRPr="00C74A3B">
        <w:rPr>
          <w:bCs/>
          <w:iCs/>
          <w:sz w:val="28"/>
          <w:szCs w:val="22"/>
          <w:lang w:eastAsia="cs-CZ"/>
        </w:rPr>
        <w:t>цесінің тиімділігін арттыруға көмектеседі.</w:t>
      </w:r>
    </w:p>
    <w:p w:rsidR="00663984" w:rsidRDefault="00487A3A">
      <w:pPr>
        <w:ind w:firstLine="709"/>
        <w:jc w:val="both"/>
        <w:rPr>
          <w:b/>
          <w:bCs/>
          <w:iCs/>
          <w:sz w:val="28"/>
          <w:szCs w:val="22"/>
          <w:lang w:eastAsia="cs-CZ"/>
        </w:rPr>
      </w:pPr>
      <w:r w:rsidRPr="00C74A3B">
        <w:rPr>
          <w:b/>
          <w:bCs/>
          <w:iCs/>
          <w:sz w:val="28"/>
          <w:szCs w:val="22"/>
          <w:lang w:eastAsia="cs-CZ"/>
        </w:rPr>
        <w:t>Қол жеткізілген экологиялық пайда</w:t>
      </w:r>
    </w:p>
    <w:p w:rsidR="00663984" w:rsidRDefault="00487A3A">
      <w:pPr>
        <w:ind w:firstLine="709"/>
        <w:jc w:val="both"/>
        <w:rPr>
          <w:bCs/>
          <w:iCs/>
          <w:sz w:val="28"/>
          <w:szCs w:val="22"/>
          <w:lang w:eastAsia="cs-CZ"/>
        </w:rPr>
      </w:pPr>
      <w:r w:rsidRPr="00C74A3B">
        <w:rPr>
          <w:bCs/>
          <w:iCs/>
          <w:sz w:val="28"/>
          <w:szCs w:val="22"/>
          <w:lang w:eastAsia="cs-CZ"/>
        </w:rPr>
        <w:t>Титан мен магний өндірісінде неғұрлым энергия тиімді пештерді қолдану энергияны тұтынуды және өндіріс шығындарын азайтуға ғана емес, сонымен қатар өндірістің экологиялық тұрақтылы</w:t>
      </w:r>
      <w:r w:rsidRPr="00C74A3B">
        <w:rPr>
          <w:bCs/>
          <w:iCs/>
          <w:sz w:val="28"/>
          <w:szCs w:val="22"/>
          <w:lang w:eastAsia="cs-CZ"/>
        </w:rPr>
        <w:t xml:space="preserve">ғын жақсартады және қоршаған ортаға теріс әсерді азайтады. </w:t>
      </w:r>
    </w:p>
    <w:p w:rsidR="00663984" w:rsidRDefault="00487A3A">
      <w:pPr>
        <w:ind w:firstLine="709"/>
        <w:jc w:val="both"/>
        <w:rPr>
          <w:bCs/>
          <w:iCs/>
          <w:sz w:val="28"/>
          <w:szCs w:val="22"/>
          <w:lang w:eastAsia="cs-CZ"/>
        </w:rPr>
      </w:pPr>
      <w:r w:rsidRPr="00C74A3B">
        <w:rPr>
          <w:bCs/>
          <w:iCs/>
          <w:sz w:val="28"/>
          <w:szCs w:val="22"/>
          <w:lang w:eastAsia="cs-CZ"/>
        </w:rPr>
        <w:t>Орташа есеппен сарапшылар энергия тиімді пештерге ауысу ескірген модельдермен салыстырғанда энергия тұтынуды 20 %-ға төмендетуі мүмкін екенін атап өтті. Алайда нақты цифрлар көптеген факторларға б</w:t>
      </w:r>
      <w:r w:rsidRPr="00C74A3B">
        <w:rPr>
          <w:bCs/>
          <w:iCs/>
          <w:sz w:val="28"/>
          <w:szCs w:val="22"/>
          <w:lang w:eastAsia="cs-CZ"/>
        </w:rPr>
        <w:t>айланысты болады, соның ішінде: пештің типі, оқшаулау сапасы, басқару жүйелерінің тиімділігі, пайдаланылатын отынның типі және өндіріс параметрлері.</w:t>
      </w:r>
    </w:p>
    <w:p w:rsidR="00663984" w:rsidRDefault="00487A3A">
      <w:pPr>
        <w:ind w:firstLine="709"/>
        <w:jc w:val="both"/>
        <w:rPr>
          <w:b/>
          <w:bCs/>
          <w:iCs/>
          <w:sz w:val="28"/>
          <w:szCs w:val="22"/>
          <w:lang w:eastAsia="cs-CZ"/>
        </w:rPr>
      </w:pPr>
      <w:r w:rsidRPr="00C74A3B">
        <w:rPr>
          <w:b/>
          <w:bCs/>
          <w:iCs/>
          <w:sz w:val="28"/>
          <w:szCs w:val="22"/>
          <w:lang w:eastAsia="cs-CZ"/>
        </w:rPr>
        <w:t xml:space="preserve">Экологиялық көрсеткіштер және пайдалану деректері </w:t>
      </w:r>
    </w:p>
    <w:p w:rsidR="00663984" w:rsidRDefault="00487A3A">
      <w:pPr>
        <w:ind w:firstLine="709"/>
        <w:jc w:val="both"/>
        <w:rPr>
          <w:bCs/>
          <w:iCs/>
          <w:sz w:val="28"/>
          <w:szCs w:val="22"/>
          <w:lang w:eastAsia="cs-CZ"/>
        </w:rPr>
      </w:pPr>
      <w:r w:rsidRPr="00C74A3B">
        <w:rPr>
          <w:bCs/>
          <w:iCs/>
          <w:sz w:val="28"/>
          <w:szCs w:val="22"/>
          <w:lang w:eastAsia="cs-CZ"/>
        </w:rPr>
        <w:t>Энергиялық тұрғыдан тиімді пештерді пайдалану өндіріс пр</w:t>
      </w:r>
      <w:r w:rsidRPr="00C74A3B">
        <w:rPr>
          <w:bCs/>
          <w:iCs/>
          <w:sz w:val="28"/>
          <w:szCs w:val="22"/>
          <w:lang w:eastAsia="cs-CZ"/>
        </w:rPr>
        <w:t>оцестері мен кәсіпорын жұмысының нәтижелеріне айтарлықтай әсер етуі мүмкін. Жылуды қайта өңдеу жүйелерін энергияны үнемдейтін пештермен біріктіріп қолдану титан мен магний өндіру процесінде бөлінетін жылуды қайта пайдалануға мүмкіндік береді. Мысалы, пеште</w:t>
      </w:r>
      <w:r w:rsidRPr="00C74A3B">
        <w:rPr>
          <w:bCs/>
          <w:iCs/>
          <w:sz w:val="28"/>
          <w:szCs w:val="22"/>
          <w:lang w:eastAsia="cs-CZ"/>
        </w:rPr>
        <w:t>н бөлінетін жылуды шикізатты алдын ала қыздыру үшін пайдалануға болады, бұл жалпы қуат тұтынуды азайтады.</w:t>
      </w:r>
    </w:p>
    <w:p w:rsidR="00663984" w:rsidRDefault="00487A3A">
      <w:pPr>
        <w:ind w:firstLine="709"/>
        <w:jc w:val="both"/>
        <w:rPr>
          <w:b/>
          <w:bCs/>
          <w:iCs/>
          <w:sz w:val="28"/>
          <w:szCs w:val="22"/>
          <w:lang w:eastAsia="cs-CZ"/>
        </w:rPr>
      </w:pPr>
      <w:r w:rsidRPr="00C74A3B">
        <w:rPr>
          <w:b/>
          <w:bCs/>
          <w:iCs/>
          <w:sz w:val="28"/>
          <w:szCs w:val="22"/>
          <w:lang w:eastAsia="cs-CZ"/>
        </w:rPr>
        <w:t>Кросс-медиа әсерлері</w:t>
      </w:r>
    </w:p>
    <w:p w:rsidR="00663984" w:rsidRDefault="00487A3A">
      <w:pPr>
        <w:ind w:firstLine="709"/>
        <w:jc w:val="both"/>
        <w:rPr>
          <w:bCs/>
          <w:iCs/>
          <w:sz w:val="28"/>
          <w:szCs w:val="22"/>
          <w:lang w:eastAsia="cs-CZ"/>
        </w:rPr>
      </w:pPr>
      <w:r w:rsidRPr="00C74A3B">
        <w:rPr>
          <w:bCs/>
          <w:iCs/>
          <w:sz w:val="28"/>
          <w:szCs w:val="22"/>
          <w:lang w:eastAsia="cs-CZ"/>
        </w:rPr>
        <w:t xml:space="preserve">Металлургия өнеркәсібінде энергияны үнемдейтін пештерді қолданудың кросс-медиа әсерлері экономикалық, энергетикалық, экологиялық </w:t>
      </w:r>
      <w:r w:rsidRPr="00C74A3B">
        <w:rPr>
          <w:bCs/>
          <w:iCs/>
          <w:sz w:val="28"/>
          <w:szCs w:val="22"/>
          <w:lang w:eastAsia="cs-CZ"/>
        </w:rPr>
        <w:t>және әлеуметтік артықшылықтарды қоса алғанда, көптеген аспектілерді қамтиды.</w:t>
      </w:r>
    </w:p>
    <w:p w:rsidR="00663984" w:rsidRDefault="00487A3A">
      <w:pPr>
        <w:ind w:firstLine="709"/>
        <w:jc w:val="both"/>
        <w:rPr>
          <w:b/>
          <w:bCs/>
          <w:iCs/>
          <w:sz w:val="28"/>
          <w:szCs w:val="22"/>
          <w:lang w:eastAsia="cs-CZ"/>
        </w:rPr>
      </w:pPr>
      <w:r w:rsidRPr="00C74A3B">
        <w:rPr>
          <w:b/>
          <w:bCs/>
          <w:iCs/>
          <w:sz w:val="28"/>
          <w:szCs w:val="22"/>
          <w:lang w:eastAsia="cs-CZ"/>
        </w:rPr>
        <w:t>Қолданылуына қатысты техникалық ой-пайым</w:t>
      </w:r>
    </w:p>
    <w:p w:rsidR="00663984" w:rsidRDefault="00487A3A">
      <w:pPr>
        <w:ind w:firstLine="709"/>
        <w:jc w:val="both"/>
        <w:rPr>
          <w:bCs/>
          <w:iCs/>
          <w:sz w:val="28"/>
          <w:szCs w:val="22"/>
          <w:lang w:eastAsia="cs-CZ"/>
        </w:rPr>
      </w:pPr>
      <w:r w:rsidRPr="00C74A3B">
        <w:rPr>
          <w:bCs/>
          <w:iCs/>
          <w:sz w:val="28"/>
          <w:szCs w:val="22"/>
          <w:lang w:eastAsia="cs-CZ"/>
        </w:rPr>
        <w:t>Титан мен магний өндірісінде энергияны үнемдейтін пештерді қолданудың бірқатар техникалық пікірлері бар, оларды жоғары температураны қажет</w:t>
      </w:r>
      <w:r w:rsidRPr="00C74A3B">
        <w:rPr>
          <w:bCs/>
          <w:iCs/>
          <w:sz w:val="28"/>
          <w:szCs w:val="22"/>
          <w:lang w:eastAsia="cs-CZ"/>
        </w:rPr>
        <w:t xml:space="preserve"> ететін титан мен магний өндірісі процестерінде ескеру қажет. </w:t>
      </w:r>
    </w:p>
    <w:p w:rsidR="00663984" w:rsidRDefault="00487A3A">
      <w:pPr>
        <w:ind w:firstLine="709"/>
        <w:jc w:val="both"/>
        <w:rPr>
          <w:bCs/>
          <w:iCs/>
          <w:sz w:val="28"/>
          <w:szCs w:val="22"/>
          <w:lang w:eastAsia="cs-CZ"/>
        </w:rPr>
      </w:pPr>
      <w:r w:rsidRPr="00C74A3B">
        <w:rPr>
          <w:bCs/>
          <w:iCs/>
          <w:sz w:val="28"/>
          <w:szCs w:val="22"/>
          <w:lang w:eastAsia="cs-CZ"/>
        </w:rPr>
        <w:t xml:space="preserve">Энергияны үнемдейтін пештер жоғары энергия қуатын және қыздыру процесін дәл бақылауды қажет ететін қажетті температура режимдерін қамтамасыз етуге және сақтай алуға қабілетті болуға тиіс; </w:t>
      </w:r>
    </w:p>
    <w:p w:rsidR="00663984" w:rsidRDefault="00487A3A">
      <w:pPr>
        <w:ind w:firstLine="709"/>
        <w:jc w:val="both"/>
        <w:rPr>
          <w:bCs/>
          <w:iCs/>
          <w:sz w:val="28"/>
          <w:szCs w:val="22"/>
          <w:lang w:eastAsia="cs-CZ"/>
        </w:rPr>
      </w:pPr>
      <w:r w:rsidRPr="00C74A3B">
        <w:rPr>
          <w:bCs/>
          <w:iCs/>
          <w:sz w:val="28"/>
          <w:szCs w:val="22"/>
          <w:lang w:eastAsia="cs-CZ"/>
        </w:rPr>
        <w:t>пешт</w:t>
      </w:r>
      <w:r w:rsidRPr="00C74A3B">
        <w:rPr>
          <w:bCs/>
          <w:iCs/>
          <w:sz w:val="28"/>
          <w:szCs w:val="22"/>
          <w:lang w:eastAsia="cs-CZ"/>
        </w:rPr>
        <w:t xml:space="preserve">ер жасалатын материалдар титан мен магний өндіру процесінде қатысуы мүмкін жоғары температураға және химиялық агрессивті ортаға төзімді болуға тиіс. Бұл жабдықтың төзімділігі мен сенімділігін қамтамасыз етеді; </w:t>
      </w:r>
    </w:p>
    <w:p w:rsidR="00663984" w:rsidRDefault="00487A3A">
      <w:pPr>
        <w:ind w:firstLine="709"/>
        <w:jc w:val="both"/>
        <w:rPr>
          <w:bCs/>
          <w:iCs/>
          <w:sz w:val="28"/>
          <w:szCs w:val="22"/>
          <w:lang w:eastAsia="cs-CZ"/>
        </w:rPr>
      </w:pPr>
      <w:r w:rsidRPr="00C74A3B">
        <w:rPr>
          <w:bCs/>
          <w:iCs/>
          <w:sz w:val="28"/>
          <w:szCs w:val="22"/>
          <w:lang w:eastAsia="cs-CZ"/>
        </w:rPr>
        <w:t>Энергияны үнемдейтін пештер жылуды қыздырылат</w:t>
      </w:r>
      <w:r w:rsidRPr="00C74A3B">
        <w:rPr>
          <w:bCs/>
          <w:iCs/>
          <w:sz w:val="28"/>
          <w:szCs w:val="22"/>
          <w:lang w:eastAsia="cs-CZ"/>
        </w:rPr>
        <w:t xml:space="preserve">ын материалдардан титанға немесе магнийге тиімді беруді қамтамасыз етуге тиіс, олар әртүрлі агрегаттық күйде болуы мүмкін (қатты, сұйық немесе газ тәрізді). Бұл энергия тұтынуды азайтуға мүмкіндік береді және өндіріс циклінің уақытын қысқартады; </w:t>
      </w:r>
    </w:p>
    <w:p w:rsidR="00663984" w:rsidRDefault="00487A3A">
      <w:pPr>
        <w:ind w:firstLine="709"/>
        <w:jc w:val="both"/>
        <w:rPr>
          <w:bCs/>
          <w:iCs/>
          <w:sz w:val="28"/>
          <w:szCs w:val="22"/>
          <w:lang w:eastAsia="cs-CZ"/>
        </w:rPr>
      </w:pPr>
      <w:r w:rsidRPr="00C74A3B">
        <w:rPr>
          <w:bCs/>
          <w:iCs/>
          <w:sz w:val="28"/>
          <w:szCs w:val="22"/>
          <w:lang w:eastAsia="cs-CZ"/>
        </w:rPr>
        <w:t>Энергияны</w:t>
      </w:r>
      <w:r w:rsidRPr="00C74A3B">
        <w:rPr>
          <w:bCs/>
          <w:iCs/>
          <w:sz w:val="28"/>
          <w:szCs w:val="22"/>
          <w:lang w:eastAsia="cs-CZ"/>
        </w:rPr>
        <w:t xml:space="preserve"> үнемдейтін пештер температура, отын шығыны және басқалары сияқты процесс параметрлерін дәл бақылауды қамтамасыз ететін заманауи басқару және автоматтандыру жүйелерімен жабдықталуға тиіс. Бұл пештердің жұмысын оңтайландыруға және энергия тұтынуды азайтуға </w:t>
      </w:r>
      <w:r w:rsidRPr="00C74A3B">
        <w:rPr>
          <w:bCs/>
          <w:iCs/>
          <w:sz w:val="28"/>
          <w:szCs w:val="22"/>
          <w:lang w:eastAsia="cs-CZ"/>
        </w:rPr>
        <w:t xml:space="preserve">мүмкіндік береді; </w:t>
      </w:r>
    </w:p>
    <w:p w:rsidR="00663984" w:rsidRDefault="00487A3A">
      <w:pPr>
        <w:ind w:firstLine="709"/>
        <w:jc w:val="both"/>
        <w:rPr>
          <w:bCs/>
          <w:iCs/>
          <w:sz w:val="28"/>
          <w:szCs w:val="22"/>
          <w:lang w:eastAsia="cs-CZ"/>
        </w:rPr>
      </w:pPr>
      <w:r w:rsidRPr="00C74A3B">
        <w:rPr>
          <w:bCs/>
          <w:iCs/>
          <w:sz w:val="28"/>
          <w:szCs w:val="22"/>
          <w:lang w:eastAsia="cs-CZ"/>
        </w:rPr>
        <w:t xml:space="preserve">Пештер титан мен магний өндірісінің қажеттіліктері мен ерекшеліктерін ескере отырып, жалпы өндіріс процесіне интеграциялануға тиіс. Бұл технологиялық параметрлерді, материалдар ағындарын және сапаны бақылау процестерін үйлестіруді қамтиды. </w:t>
      </w:r>
    </w:p>
    <w:p w:rsidR="00663984" w:rsidRDefault="00487A3A">
      <w:pPr>
        <w:ind w:firstLine="709"/>
        <w:jc w:val="both"/>
        <w:rPr>
          <w:bCs/>
          <w:iCs/>
          <w:sz w:val="28"/>
          <w:szCs w:val="22"/>
          <w:lang w:eastAsia="cs-CZ"/>
        </w:rPr>
      </w:pPr>
      <w:r w:rsidRPr="00C74A3B">
        <w:rPr>
          <w:bCs/>
          <w:iCs/>
          <w:sz w:val="28"/>
          <w:szCs w:val="22"/>
          <w:lang w:eastAsia="cs-CZ"/>
        </w:rPr>
        <w:t xml:space="preserve">Осы техникалық </w:t>
      </w:r>
      <w:r w:rsidRPr="00C74A3B">
        <w:rPr>
          <w:bCs/>
          <w:iCs/>
          <w:sz w:val="28"/>
          <w:szCs w:val="22"/>
          <w:lang w:eastAsia="cs-CZ"/>
        </w:rPr>
        <w:t xml:space="preserve">пікірлерді ескере отырып, компаниялар энергияны үнемдейтін пештердің өз өндіріс процестерінде қолданылуы туралы ақпараттандырылған шешімдер қабылдай алады. </w:t>
      </w:r>
    </w:p>
    <w:p w:rsidR="00663984" w:rsidRDefault="00487A3A">
      <w:pPr>
        <w:ind w:firstLine="709"/>
        <w:jc w:val="both"/>
        <w:rPr>
          <w:bCs/>
          <w:iCs/>
          <w:sz w:val="28"/>
          <w:szCs w:val="22"/>
          <w:lang w:eastAsia="cs-CZ"/>
        </w:rPr>
      </w:pPr>
      <w:r w:rsidRPr="00C74A3B">
        <w:rPr>
          <w:bCs/>
          <w:iCs/>
          <w:sz w:val="28"/>
          <w:szCs w:val="22"/>
          <w:lang w:eastAsia="cs-CZ"/>
        </w:rPr>
        <w:t>Бұл техника әртүрлі компанияларда сәтті қолданылады, мысалы, Норвегиядағы TiZir Titanium &amp; Iron, ти</w:t>
      </w:r>
      <w:r w:rsidRPr="00C74A3B">
        <w:rPr>
          <w:bCs/>
          <w:iCs/>
          <w:sz w:val="28"/>
          <w:szCs w:val="22"/>
          <w:lang w:eastAsia="cs-CZ"/>
        </w:rPr>
        <w:t xml:space="preserve">тан кенін және басқа материалдарды күйдіру үшін айналмалы пештер жүйесін қолданады. Бұл пештер жылу шығынын азайту және өндіріс циклінің тиімділігін арттыру арқылы күйдіру процесінің энергия тиімділігін жақсартуға арналған. </w:t>
      </w:r>
    </w:p>
    <w:p w:rsidR="00663984" w:rsidRDefault="00487A3A">
      <w:pPr>
        <w:ind w:firstLine="709"/>
        <w:jc w:val="both"/>
        <w:rPr>
          <w:color w:val="000000"/>
          <w:sz w:val="28"/>
          <w:szCs w:val="22"/>
        </w:rPr>
      </w:pPr>
      <w:r w:rsidRPr="00C74A3B">
        <w:rPr>
          <w:bCs/>
          <w:iCs/>
          <w:sz w:val="28"/>
          <w:szCs w:val="22"/>
          <w:lang w:eastAsia="cs-CZ"/>
        </w:rPr>
        <w:t>Қытайдағы магний зауыттары сияқ</w:t>
      </w:r>
      <w:r w:rsidRPr="00C74A3B">
        <w:rPr>
          <w:bCs/>
          <w:iCs/>
          <w:sz w:val="28"/>
          <w:szCs w:val="22"/>
          <w:lang w:eastAsia="cs-CZ"/>
        </w:rPr>
        <w:t>ты кейбір кәсіпорындар магнийді өңдеу үшін индукциялық пештерді енгізуде. Индукциялық пештер энергияны түрлендірудің жоғары тиімділігімен және жылу шығынының аздығымен ерекшеленеді, бұл өңдеу кезеңінде энергия шығынын азайтуға мүмкіндік береді</w:t>
      </w:r>
      <w:r w:rsidRPr="00C74A3B">
        <w:rPr>
          <w:color w:val="000000"/>
          <w:sz w:val="28"/>
          <w:szCs w:val="22"/>
        </w:rPr>
        <w:t>.</w:t>
      </w:r>
    </w:p>
    <w:p w:rsidR="00663984" w:rsidRDefault="00487A3A">
      <w:pPr>
        <w:ind w:firstLine="709"/>
        <w:jc w:val="both"/>
        <w:rPr>
          <w:b/>
          <w:bCs/>
          <w:iCs/>
          <w:sz w:val="28"/>
          <w:szCs w:val="22"/>
          <w:lang w:eastAsia="cs-CZ"/>
        </w:rPr>
      </w:pPr>
      <w:r w:rsidRPr="00C74A3B">
        <w:rPr>
          <w:b/>
          <w:bCs/>
          <w:iCs/>
          <w:sz w:val="28"/>
          <w:szCs w:val="22"/>
          <w:lang w:eastAsia="cs-CZ"/>
        </w:rPr>
        <w:t>Экономика</w:t>
      </w:r>
    </w:p>
    <w:p w:rsidR="00663984" w:rsidRDefault="00487A3A">
      <w:pPr>
        <w:ind w:firstLine="709"/>
        <w:jc w:val="both"/>
        <w:rPr>
          <w:bCs/>
          <w:iCs/>
          <w:sz w:val="28"/>
          <w:szCs w:val="22"/>
          <w:lang w:val="kk-KZ" w:eastAsia="cs-CZ"/>
        </w:rPr>
      </w:pPr>
      <w:r w:rsidRPr="00C74A3B">
        <w:rPr>
          <w:bCs/>
          <w:iCs/>
          <w:sz w:val="28"/>
          <w:szCs w:val="22"/>
          <w:lang w:val="kk-KZ" w:eastAsia="cs-CZ"/>
        </w:rPr>
        <w:t>Қ</w:t>
      </w:r>
      <w:r w:rsidRPr="00C74A3B">
        <w:rPr>
          <w:bCs/>
          <w:iCs/>
          <w:sz w:val="28"/>
          <w:szCs w:val="22"/>
          <w:lang w:val="kk-KZ" w:eastAsia="cs-CZ"/>
        </w:rPr>
        <w:t>олданылатын әдіске байланысты техниканың құны әрбір нақты жағдайда дербес болады.</w:t>
      </w:r>
    </w:p>
    <w:p w:rsidR="00663984" w:rsidRDefault="00487A3A">
      <w:pPr>
        <w:ind w:firstLine="709"/>
        <w:jc w:val="both"/>
        <w:rPr>
          <w:bCs/>
          <w:iCs/>
          <w:sz w:val="28"/>
          <w:szCs w:val="22"/>
          <w:lang w:val="kk-KZ" w:eastAsia="cs-CZ"/>
        </w:rPr>
      </w:pPr>
      <w:r w:rsidRPr="00C74A3B">
        <w:rPr>
          <w:bCs/>
          <w:iCs/>
          <w:sz w:val="28"/>
          <w:szCs w:val="22"/>
          <w:lang w:val="kk-KZ" w:eastAsia="cs-CZ"/>
        </w:rPr>
        <w:t>Титан мен магний өндіруге арналған энергияны үнемдейтін пештердің құны пештің типі, оның мөлшері мен қуаты, қолданылатын материалдар, автоматтандыру деңгейі және басқа да тех</w:t>
      </w:r>
      <w:r w:rsidRPr="00C74A3B">
        <w:rPr>
          <w:bCs/>
          <w:iCs/>
          <w:sz w:val="28"/>
          <w:szCs w:val="22"/>
          <w:lang w:val="kk-KZ" w:eastAsia="cs-CZ"/>
        </w:rPr>
        <w:t xml:space="preserve">никалық сипаттамалар сияқты көптеген факторларға байланысты айтарлықтай өзгеруі мүмкін. Бұдан басқа, құны тапсырыс берушінің орналасқан жеріне және өзіндік ерекшеліктерінің талаптарына байланысты болуы мүмкін. </w:t>
      </w:r>
    </w:p>
    <w:p w:rsidR="00663984" w:rsidRDefault="00487A3A">
      <w:pPr>
        <w:ind w:firstLine="709"/>
        <w:jc w:val="both"/>
        <w:rPr>
          <w:bCs/>
          <w:iCs/>
          <w:sz w:val="28"/>
          <w:szCs w:val="22"/>
          <w:lang w:val="kk-KZ" w:eastAsia="cs-CZ"/>
        </w:rPr>
      </w:pPr>
      <w:r w:rsidRPr="00C74A3B">
        <w:rPr>
          <w:bCs/>
          <w:iCs/>
          <w:sz w:val="28"/>
          <w:szCs w:val="22"/>
          <w:lang w:val="kk-KZ" w:eastAsia="cs-CZ"/>
        </w:rPr>
        <w:t xml:space="preserve">Сараптамалық деректерге сәйкес, өнеркәсіптік </w:t>
      </w:r>
      <w:r w:rsidRPr="00C74A3B">
        <w:rPr>
          <w:bCs/>
          <w:iCs/>
          <w:sz w:val="28"/>
          <w:szCs w:val="22"/>
          <w:lang w:val="kk-KZ" w:eastAsia="cs-CZ"/>
        </w:rPr>
        <w:t xml:space="preserve">энергия тиімді пештердің құны кең баға диапазонына ие және энергетикалық тиімділігі А класымен </w:t>
      </w:r>
    </w:p>
    <w:p w:rsidR="00663984" w:rsidRDefault="00487A3A">
      <w:pPr>
        <w:ind w:firstLine="709"/>
        <w:jc w:val="both"/>
        <w:rPr>
          <w:bCs/>
          <w:iCs/>
          <w:sz w:val="28"/>
          <w:szCs w:val="22"/>
          <w:lang w:val="kk-KZ" w:eastAsia="cs-CZ"/>
        </w:rPr>
      </w:pPr>
      <w:r w:rsidRPr="00C74A3B">
        <w:rPr>
          <w:bCs/>
          <w:iCs/>
          <w:sz w:val="28"/>
          <w:szCs w:val="22"/>
          <w:lang w:val="kk-KZ" w:eastAsia="cs-CZ"/>
        </w:rPr>
        <w:t xml:space="preserve">50 млн теңгеден басталады. </w:t>
      </w:r>
    </w:p>
    <w:p w:rsidR="00663984" w:rsidRDefault="00487A3A">
      <w:pPr>
        <w:ind w:firstLine="709"/>
        <w:jc w:val="both"/>
        <w:rPr>
          <w:bCs/>
          <w:iCs/>
          <w:sz w:val="28"/>
          <w:szCs w:val="22"/>
          <w:lang w:val="kk-KZ" w:eastAsia="cs-CZ"/>
        </w:rPr>
      </w:pPr>
      <w:r w:rsidRPr="00C74A3B">
        <w:rPr>
          <w:bCs/>
          <w:iCs/>
          <w:sz w:val="28"/>
          <w:szCs w:val="22"/>
          <w:lang w:val="kk-KZ" w:eastAsia="cs-CZ"/>
        </w:rPr>
        <w:t>Энергияны үнемдейтін пештердің бағасы қымбатырақ материалдар мен технологияларды пайдаланудан, сондай-ақ жобалау және дайындау проце</w:t>
      </w:r>
      <w:r w:rsidRPr="00C74A3B">
        <w:rPr>
          <w:bCs/>
          <w:iCs/>
          <w:sz w:val="28"/>
          <w:szCs w:val="22"/>
          <w:lang w:val="kk-KZ" w:eastAsia="cs-CZ"/>
        </w:rPr>
        <w:t>сінің неғұрлым күрделілігінінен тиімділігі төмен аналогтарына қарағанда біршама қымбатырақ. Алайда, ұзақ мерзімді перспективада бұл шығындар энергия шығындарын азайту және өнімділікті арттыру арқылы өтелуі мүмкін.</w:t>
      </w:r>
    </w:p>
    <w:p w:rsidR="00663984" w:rsidRDefault="00487A3A">
      <w:pPr>
        <w:ind w:firstLine="709"/>
        <w:jc w:val="both"/>
        <w:rPr>
          <w:b/>
          <w:bCs/>
          <w:iCs/>
          <w:sz w:val="28"/>
          <w:szCs w:val="22"/>
          <w:lang w:val="kk-KZ" w:eastAsia="cs-CZ"/>
        </w:rPr>
      </w:pPr>
      <w:r w:rsidRPr="00C74A3B">
        <w:rPr>
          <w:b/>
          <w:bCs/>
          <w:iCs/>
          <w:sz w:val="28"/>
          <w:szCs w:val="22"/>
          <w:lang w:val="kk-KZ" w:eastAsia="cs-CZ"/>
        </w:rPr>
        <w:t>Ендірудің қозғаушы күші</w:t>
      </w:r>
    </w:p>
    <w:p w:rsidR="00663984" w:rsidRDefault="00487A3A">
      <w:pPr>
        <w:ind w:firstLine="709"/>
        <w:jc w:val="both"/>
        <w:rPr>
          <w:b/>
          <w:bCs/>
          <w:iCs/>
          <w:sz w:val="28"/>
          <w:szCs w:val="22"/>
          <w:lang w:val="kk-KZ" w:eastAsia="cs-CZ"/>
        </w:rPr>
      </w:pPr>
      <w:r w:rsidRPr="00C74A3B">
        <w:rPr>
          <w:bCs/>
          <w:iCs/>
          <w:sz w:val="28"/>
          <w:szCs w:val="22"/>
          <w:lang w:val="kk-KZ" w:eastAsia="cs-CZ"/>
        </w:rPr>
        <w:t>Өнеркәсіпте энерги</w:t>
      </w:r>
      <w:r w:rsidRPr="00C74A3B">
        <w:rPr>
          <w:bCs/>
          <w:iCs/>
          <w:sz w:val="28"/>
          <w:szCs w:val="22"/>
          <w:lang w:val="kk-KZ" w:eastAsia="cs-CZ"/>
        </w:rPr>
        <w:t>яны үнемдейтін пештерді енгізу экономикалық, технологиялық, реттеуші және әлеуметтік факторлардың үйлесімімен қолдау табатын көп қырлы процесс болып табылады.</w:t>
      </w:r>
    </w:p>
    <w:p w:rsidR="00663984" w:rsidRDefault="00663984">
      <w:pPr>
        <w:jc w:val="both"/>
        <w:rPr>
          <w:bCs/>
          <w:iCs/>
          <w:sz w:val="28"/>
          <w:szCs w:val="22"/>
          <w:lang w:val="kk-KZ" w:eastAsia="cs-CZ"/>
        </w:rPr>
      </w:pPr>
    </w:p>
    <w:p w:rsidR="00663984" w:rsidRDefault="00487A3A">
      <w:pPr>
        <w:widowControl w:val="0"/>
        <w:spacing w:after="220"/>
        <w:ind w:firstLine="709"/>
        <w:jc w:val="both"/>
        <w:outlineLvl w:val="1"/>
        <w:rPr>
          <w:b/>
          <w:bCs/>
          <w:sz w:val="28"/>
          <w:szCs w:val="28"/>
          <w:lang w:val="kk-KZ" w:eastAsia="cs-CZ"/>
        </w:rPr>
      </w:pPr>
      <w:bookmarkStart w:id="214" w:name="_Toc137047392"/>
      <w:bookmarkStart w:id="215" w:name="_Toc235711643"/>
      <w:bookmarkEnd w:id="206"/>
      <w:r w:rsidRPr="00C74A3B">
        <w:rPr>
          <w:b/>
          <w:bCs/>
          <w:sz w:val="28"/>
          <w:szCs w:val="28"/>
          <w:lang w:val="kk-KZ" w:eastAsia="cs-CZ"/>
        </w:rPr>
        <w:t xml:space="preserve">5.4. </w:t>
      </w:r>
      <w:bookmarkEnd w:id="214"/>
      <w:r w:rsidRPr="00C74A3B">
        <w:rPr>
          <w:b/>
          <w:bCs/>
          <w:sz w:val="28"/>
          <w:szCs w:val="28"/>
          <w:lang w:val="kk-KZ" w:eastAsia="cs-CZ"/>
        </w:rPr>
        <w:t>Атмосфералық ауаға теріс әсерді азайтуға бағытталған ЕҚТ</w:t>
      </w:r>
      <w:bookmarkEnd w:id="215"/>
    </w:p>
    <w:p w:rsidR="00663984" w:rsidRDefault="00487A3A">
      <w:pPr>
        <w:widowControl w:val="0"/>
        <w:spacing w:after="220"/>
        <w:jc w:val="both"/>
        <w:outlineLvl w:val="2"/>
        <w:rPr>
          <w:b/>
          <w:bCs/>
          <w:iCs/>
          <w:sz w:val="28"/>
          <w:szCs w:val="28"/>
          <w:lang w:val="kk-KZ" w:eastAsia="cs-CZ"/>
        </w:rPr>
      </w:pPr>
      <w:bookmarkStart w:id="216" w:name="_Toc137047393"/>
      <w:r w:rsidRPr="00C74A3B">
        <w:rPr>
          <w:b/>
          <w:bCs/>
          <w:sz w:val="28"/>
          <w:szCs w:val="28"/>
          <w:lang w:val="kk-KZ" w:eastAsia="cs-CZ"/>
        </w:rPr>
        <w:tab/>
      </w:r>
      <w:bookmarkStart w:id="217" w:name="_Toc235711644"/>
      <w:r w:rsidRPr="00C74A3B">
        <w:rPr>
          <w:b/>
          <w:bCs/>
          <w:sz w:val="28"/>
          <w:szCs w:val="28"/>
          <w:lang w:val="kk-KZ" w:eastAsia="cs-CZ"/>
        </w:rPr>
        <w:t xml:space="preserve">5.4.1. </w:t>
      </w:r>
      <w:bookmarkEnd w:id="216"/>
      <w:r w:rsidRPr="00C74A3B">
        <w:rPr>
          <w:b/>
          <w:bCs/>
          <w:sz w:val="28"/>
          <w:szCs w:val="28"/>
          <w:lang w:val="kk-KZ" w:eastAsia="cs-CZ"/>
        </w:rPr>
        <w:t>Атмосфералық ауаға ұйымдастырылмаған эмиссияларды болғызбауға бағытталған ЕҚТ</w:t>
      </w:r>
      <w:bookmarkEnd w:id="217"/>
    </w:p>
    <w:p w:rsidR="00663984" w:rsidRDefault="00487A3A">
      <w:pPr>
        <w:keepNext/>
        <w:tabs>
          <w:tab w:val="left" w:pos="0"/>
          <w:tab w:val="left" w:pos="709"/>
        </w:tabs>
        <w:suppressAutoHyphens/>
        <w:ind w:firstLine="709"/>
        <w:jc w:val="both"/>
        <w:outlineLvl w:val="3"/>
        <w:rPr>
          <w:b/>
          <w:bCs/>
          <w:sz w:val="28"/>
          <w:szCs w:val="28"/>
          <w:lang w:val="kk-KZ" w:eastAsia="ar-SA"/>
        </w:rPr>
      </w:pPr>
      <w:bookmarkStart w:id="218" w:name="_Toc125992902"/>
      <w:r w:rsidRPr="00C74A3B">
        <w:rPr>
          <w:b/>
          <w:bCs/>
          <w:sz w:val="28"/>
          <w:szCs w:val="28"/>
          <w:lang w:val="kk-KZ" w:eastAsia="ar-SA"/>
        </w:rPr>
        <w:t xml:space="preserve">5.4.1.1. </w:t>
      </w:r>
      <w:bookmarkEnd w:id="218"/>
      <w:r w:rsidRPr="00C74A3B">
        <w:rPr>
          <w:b/>
          <w:bCs/>
          <w:sz w:val="28"/>
          <w:szCs w:val="28"/>
          <w:lang w:val="kk-KZ" w:eastAsia="ar-SA"/>
        </w:rPr>
        <w:t>Тасымалдау, тиеу-түсіру операциялары кезінде ұйымдастырылмаған шығарындыларды болғызбауға және/немесе азайтуға арналған техникалық шешімдер</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Шикізатты тасымалдау, сондай-ақ тиеу-түсіру операциялары кезінде атмосфераға ұйымдастырылмаған шығарындыларды</w:t>
      </w:r>
      <w:r w:rsidRPr="00C74A3B">
        <w:rPr>
          <w:sz w:val="28"/>
          <w:szCs w:val="22"/>
          <w:lang w:val="kk-KZ"/>
        </w:rPr>
        <w:t xml:space="preserve"> болғызбау үшін қолданылатын әдістер немесе әдістер жиынтығы.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 xml:space="preserve">Ұйымдастырылмаған шығарындылардың негізгі көздеріне мыналар жатады: </w:t>
      </w:r>
    </w:p>
    <w:p w:rsidR="00663984" w:rsidRDefault="00487A3A">
      <w:pPr>
        <w:ind w:firstLine="709"/>
        <w:jc w:val="both"/>
        <w:rPr>
          <w:sz w:val="28"/>
          <w:szCs w:val="22"/>
          <w:lang w:val="kk-KZ"/>
        </w:rPr>
      </w:pPr>
      <w:r w:rsidRPr="00C74A3B">
        <w:rPr>
          <w:sz w:val="28"/>
          <w:szCs w:val="22"/>
          <w:lang w:val="kk-KZ"/>
        </w:rPr>
        <w:t xml:space="preserve">тау-кен массасын тасымалдау, тиеу және түсіру жүйелері; </w:t>
      </w:r>
    </w:p>
    <w:p w:rsidR="00663984" w:rsidRDefault="00487A3A">
      <w:pPr>
        <w:ind w:firstLine="709"/>
        <w:jc w:val="both"/>
        <w:rPr>
          <w:sz w:val="28"/>
          <w:szCs w:val="22"/>
          <w:lang w:val="kk-KZ"/>
        </w:rPr>
      </w:pPr>
      <w:r w:rsidRPr="00C74A3B">
        <w:rPr>
          <w:sz w:val="28"/>
          <w:szCs w:val="22"/>
          <w:lang w:val="kk-KZ"/>
        </w:rPr>
        <w:t>көлік құралдарын пайдалану кезінде көтерілеті</w:t>
      </w:r>
      <w:r w:rsidRPr="00C74A3B">
        <w:rPr>
          <w:sz w:val="28"/>
          <w:szCs w:val="22"/>
          <w:lang w:val="kk-KZ"/>
        </w:rPr>
        <w:t xml:space="preserve">н жол шаңының жүзіндісі; </w:t>
      </w:r>
    </w:p>
    <w:p w:rsidR="00663984" w:rsidRDefault="00487A3A">
      <w:pPr>
        <w:ind w:firstLine="709"/>
        <w:jc w:val="both"/>
        <w:rPr>
          <w:sz w:val="28"/>
          <w:szCs w:val="22"/>
          <w:lang w:val="kk-KZ"/>
        </w:rPr>
      </w:pPr>
      <w:r w:rsidRPr="00C74A3B">
        <w:rPr>
          <w:sz w:val="28"/>
          <w:szCs w:val="22"/>
          <w:lang w:val="kk-KZ"/>
        </w:rPr>
        <w:t xml:space="preserve">іштен жану қозғалтқыштары бар теміржол көлігінің автокөлік құралдары мен тартқыш құралдарының жұмысы кезіндегі газдар. </w:t>
      </w:r>
    </w:p>
    <w:p w:rsidR="00663984" w:rsidRDefault="00487A3A">
      <w:pPr>
        <w:ind w:firstLine="709"/>
        <w:jc w:val="both"/>
        <w:rPr>
          <w:sz w:val="28"/>
          <w:szCs w:val="22"/>
          <w:lang w:val="kk-KZ"/>
        </w:rPr>
      </w:pPr>
      <w:r w:rsidRPr="00C74A3B">
        <w:rPr>
          <w:sz w:val="28"/>
          <w:szCs w:val="22"/>
          <w:lang w:val="kk-KZ"/>
        </w:rPr>
        <w:t>Тиеу-түсіру жұмыстары шаңның айтарлықтай бөлінуімен қатар жүреді. Экскаваторлар жұмыс істеген кезде шаңның мак</w:t>
      </w:r>
      <w:r w:rsidRPr="00C74A3B">
        <w:rPr>
          <w:sz w:val="28"/>
          <w:szCs w:val="22"/>
          <w:lang w:val="kk-KZ"/>
        </w:rPr>
        <w:t xml:space="preserve">сималды мөлшері бөлінеді, бульдозерлер жұмыс істеген кезде біршама аз болады. </w:t>
      </w:r>
    </w:p>
    <w:p w:rsidR="00663984" w:rsidRDefault="00487A3A">
      <w:pPr>
        <w:ind w:firstLine="709"/>
        <w:jc w:val="both"/>
        <w:rPr>
          <w:sz w:val="28"/>
          <w:szCs w:val="22"/>
          <w:lang w:val="kk-KZ"/>
        </w:rPr>
      </w:pPr>
      <w:r w:rsidRPr="00C74A3B">
        <w:rPr>
          <w:sz w:val="28"/>
          <w:szCs w:val="22"/>
          <w:lang w:val="kk-KZ"/>
        </w:rPr>
        <w:t>Автокөлік тау-кен массасын тасымалдау кезінде көп шаң мөлшерін көтереді. Автокөлікті пайдаланатын карьерлердегі автомобиль жолдары карьердегі шаң шығарудың барлық көздері бойынш</w:t>
      </w:r>
      <w:r w:rsidRPr="00C74A3B">
        <w:rPr>
          <w:sz w:val="28"/>
          <w:szCs w:val="22"/>
          <w:lang w:val="kk-KZ"/>
        </w:rPr>
        <w:t xml:space="preserve">а шаң шығару балансында бірінші орындардың бірін алады. Барлық шығарылатын шаңның 70-90 %-ы олардың үлесіне келеді. </w:t>
      </w:r>
    </w:p>
    <w:p w:rsidR="00663984" w:rsidRDefault="00487A3A">
      <w:pPr>
        <w:ind w:firstLine="709"/>
        <w:jc w:val="both"/>
        <w:rPr>
          <w:sz w:val="28"/>
          <w:szCs w:val="22"/>
          <w:lang w:val="kk-KZ"/>
        </w:rPr>
      </w:pPr>
      <w:r w:rsidRPr="00C74A3B">
        <w:rPr>
          <w:sz w:val="28"/>
          <w:szCs w:val="22"/>
          <w:lang w:val="kk-KZ"/>
        </w:rPr>
        <w:t>Конвейерлік жеткізу кезінде шаңның пайда болуы бір конвейерден екіншісіне шамадан тыс тиеу орындарында немесе конвейерді тиеу кезінде конве</w:t>
      </w:r>
      <w:r w:rsidRPr="00C74A3B">
        <w:rPr>
          <w:sz w:val="28"/>
          <w:szCs w:val="22"/>
          <w:lang w:val="kk-KZ"/>
        </w:rPr>
        <w:t xml:space="preserve">йердің өзінің көлік үстінен шаңның ұшуына байланысты. </w:t>
      </w:r>
    </w:p>
    <w:p w:rsidR="00663984" w:rsidRDefault="00487A3A">
      <w:pPr>
        <w:ind w:firstLine="709"/>
        <w:jc w:val="both"/>
        <w:rPr>
          <w:sz w:val="28"/>
          <w:szCs w:val="22"/>
          <w:lang w:val="kk-KZ"/>
        </w:rPr>
      </w:pPr>
      <w:r w:rsidRPr="00C74A3B">
        <w:rPr>
          <w:sz w:val="28"/>
          <w:szCs w:val="22"/>
          <w:lang w:val="kk-KZ"/>
        </w:rPr>
        <w:t>Аралас көлік кезінде шаң мен газдың пайда болу себептері комбинацияға кіретін көлік түрлерінің әрқайсысымен және, бұдан басқа, көліктің бір түрінен екіншісіне артық тиеу пункттерінде көп мөлшерде бөлін</w:t>
      </w:r>
      <w:r w:rsidRPr="00C74A3B">
        <w:rPr>
          <w:sz w:val="28"/>
          <w:szCs w:val="22"/>
          <w:lang w:val="kk-KZ"/>
        </w:rPr>
        <w:t xml:space="preserve">етін шаңмен байланысты. Карьерлік көліктің барлық түрлері кезінде тау-кен массасын түсіру орындарында және оны қоймаға сақтау кезінде шаңның көп мөлшері бөлінеді. </w:t>
      </w:r>
    </w:p>
    <w:p w:rsidR="00663984" w:rsidRDefault="00487A3A">
      <w:pPr>
        <w:ind w:firstLine="709"/>
        <w:jc w:val="both"/>
        <w:rPr>
          <w:sz w:val="28"/>
          <w:szCs w:val="22"/>
          <w:lang w:val="kk-KZ"/>
        </w:rPr>
      </w:pPr>
      <w:r w:rsidRPr="00C74A3B">
        <w:rPr>
          <w:sz w:val="28"/>
          <w:szCs w:val="22"/>
          <w:lang w:val="kk-KZ"/>
        </w:rPr>
        <w:t>Қазу-тиеу жұмыстары, шикізат пен материалдарды тасымалдау/орын ауыстыру кезінде қоршаған орт</w:t>
      </w:r>
      <w:r w:rsidRPr="00C74A3B">
        <w:rPr>
          <w:sz w:val="28"/>
          <w:szCs w:val="22"/>
          <w:lang w:val="kk-KZ"/>
        </w:rPr>
        <w:t xml:space="preserve">аның ластануын болғызбау бойынша қолданылатын шараларға мыналар жатады: </w:t>
      </w:r>
    </w:p>
    <w:p w:rsidR="00663984" w:rsidRDefault="00487A3A">
      <w:pPr>
        <w:ind w:firstLine="709"/>
        <w:jc w:val="both"/>
        <w:rPr>
          <w:sz w:val="28"/>
          <w:szCs w:val="22"/>
          <w:lang w:val="kk-KZ"/>
        </w:rPr>
      </w:pPr>
      <w:r w:rsidRPr="00C74A3B">
        <w:rPr>
          <w:sz w:val="28"/>
          <w:szCs w:val="22"/>
          <w:lang w:val="kk-KZ"/>
        </w:rPr>
        <w:t xml:space="preserve">шаң болған материалдарды түсіру, шамадан тыс тиеу, тасымалдау және өңдеу орындарында шаң шығаруды болғызбау үшін тиімді шаңтұту жүйелерімен, сору және сүзу жабдықтарымен жабдықтау; </w:t>
      </w:r>
    </w:p>
    <w:p w:rsidR="00663984" w:rsidRDefault="00487A3A">
      <w:pPr>
        <w:ind w:firstLine="709"/>
        <w:jc w:val="both"/>
        <w:rPr>
          <w:sz w:val="28"/>
          <w:szCs w:val="22"/>
          <w:lang w:val="kk-KZ"/>
        </w:rPr>
      </w:pPr>
      <w:r w:rsidRPr="00C74A3B">
        <w:rPr>
          <w:sz w:val="28"/>
          <w:szCs w:val="22"/>
          <w:lang w:val="kk-KZ"/>
        </w:rPr>
        <w:t>т</w:t>
      </w:r>
      <w:r w:rsidRPr="00C74A3B">
        <w:rPr>
          <w:sz w:val="28"/>
          <w:szCs w:val="22"/>
          <w:lang w:val="kk-KZ"/>
        </w:rPr>
        <w:t xml:space="preserve">ау массасын алдын ала ылғалдандыруды қолдану, техникалық сумен суару, экскаваторлық кенжарларды жасанды желдету; </w:t>
      </w:r>
    </w:p>
    <w:p w:rsidR="00663984" w:rsidRDefault="00487A3A">
      <w:pPr>
        <w:ind w:firstLine="709"/>
        <w:jc w:val="both"/>
        <w:rPr>
          <w:sz w:val="28"/>
          <w:szCs w:val="22"/>
          <w:lang w:val="kk-KZ"/>
        </w:rPr>
      </w:pPr>
      <w:r w:rsidRPr="00C74A3B">
        <w:rPr>
          <w:sz w:val="28"/>
          <w:szCs w:val="22"/>
          <w:lang w:val="kk-KZ"/>
        </w:rPr>
        <w:t xml:space="preserve">доңғалақты және рельсті жүрісте стационарлық және жылжымалы гидромониторлық-сорғы қондырғыларын қолдану; </w:t>
      </w:r>
    </w:p>
    <w:p w:rsidR="00663984" w:rsidRDefault="00487A3A">
      <w:pPr>
        <w:ind w:firstLine="709"/>
        <w:jc w:val="both"/>
        <w:rPr>
          <w:sz w:val="28"/>
          <w:szCs w:val="22"/>
          <w:lang w:val="kk-KZ"/>
        </w:rPr>
      </w:pPr>
      <w:r w:rsidRPr="00C74A3B">
        <w:rPr>
          <w:sz w:val="28"/>
          <w:szCs w:val="22"/>
          <w:lang w:val="kk-KZ"/>
        </w:rPr>
        <w:t>жебе аймағында су шашу және экскават</w:t>
      </w:r>
      <w:r w:rsidRPr="00C74A3B">
        <w:rPr>
          <w:sz w:val="28"/>
          <w:szCs w:val="22"/>
          <w:lang w:val="kk-KZ"/>
        </w:rPr>
        <w:t>ор қалағын көсіп алу үшін әртүрлі суару құрылғыларын қолдану;</w:t>
      </w:r>
    </w:p>
    <w:p w:rsidR="00663984" w:rsidRDefault="00487A3A">
      <w:pPr>
        <w:ind w:firstLine="709"/>
        <w:jc w:val="both"/>
        <w:rPr>
          <w:sz w:val="28"/>
          <w:szCs w:val="22"/>
          <w:lang w:val="kk-KZ"/>
        </w:rPr>
      </w:pPr>
      <w:r w:rsidRPr="00C74A3B">
        <w:rPr>
          <w:sz w:val="28"/>
          <w:szCs w:val="22"/>
          <w:lang w:val="kk-KZ"/>
        </w:rPr>
        <w:t>шаң түзетін материалдарды ауыстырып тиеу процесін ұйымдастыру;</w:t>
      </w:r>
    </w:p>
    <w:p w:rsidR="00663984" w:rsidRDefault="00487A3A">
      <w:pPr>
        <w:ind w:firstLine="709"/>
        <w:jc w:val="both"/>
        <w:rPr>
          <w:sz w:val="28"/>
          <w:szCs w:val="22"/>
        </w:rPr>
      </w:pPr>
      <w:r w:rsidRPr="00C74A3B">
        <w:rPr>
          <w:sz w:val="28"/>
          <w:szCs w:val="22"/>
        </w:rPr>
        <w:t>техникалық сумен суару арқылы автомобиль жолдарының шаңын басу;</w:t>
      </w:r>
    </w:p>
    <w:p w:rsidR="00663984" w:rsidRDefault="00487A3A">
      <w:pPr>
        <w:ind w:firstLine="709"/>
        <w:jc w:val="both"/>
        <w:rPr>
          <w:sz w:val="28"/>
          <w:szCs w:val="22"/>
        </w:rPr>
      </w:pPr>
      <w:r w:rsidRPr="00C74A3B">
        <w:rPr>
          <w:sz w:val="28"/>
          <w:szCs w:val="22"/>
        </w:rPr>
        <w:t>кенжарлар мен карьерлік автомобиль жолдарын шаң басу процесінде шаң</w:t>
      </w:r>
      <w:r w:rsidRPr="00C74A3B">
        <w:rPr>
          <w:sz w:val="28"/>
          <w:szCs w:val="22"/>
        </w:rPr>
        <w:t>ды байланыстыру үшін әртүрлі беттік белсенді заттарды қолдану;</w:t>
      </w:r>
    </w:p>
    <w:p w:rsidR="00663984" w:rsidRDefault="00487A3A">
      <w:pPr>
        <w:ind w:firstLine="709"/>
        <w:jc w:val="both"/>
        <w:rPr>
          <w:sz w:val="28"/>
          <w:szCs w:val="22"/>
        </w:rPr>
      </w:pPr>
      <w:r w:rsidRPr="00C74A3B">
        <w:rPr>
          <w:sz w:val="28"/>
          <w:szCs w:val="22"/>
        </w:rPr>
        <w:t xml:space="preserve">теміржол вагондары мен автокөлік шанақтарын паналау; </w:t>
      </w:r>
    </w:p>
    <w:p w:rsidR="00663984" w:rsidRDefault="00487A3A">
      <w:pPr>
        <w:ind w:firstLine="709"/>
        <w:jc w:val="both"/>
        <w:rPr>
          <w:sz w:val="28"/>
          <w:szCs w:val="22"/>
        </w:rPr>
      </w:pPr>
      <w:r w:rsidRPr="00C74A3B">
        <w:rPr>
          <w:sz w:val="28"/>
          <w:szCs w:val="22"/>
        </w:rPr>
        <w:t xml:space="preserve">теміржол вагондарында тасымалдау кезінде жүктердің үстіңгі қабатын тегістеу және тығыздау үшін құрылғы мен қондырғыны қолдану және т.б.; </w:t>
      </w:r>
    </w:p>
    <w:p w:rsidR="00663984" w:rsidRDefault="00487A3A">
      <w:pPr>
        <w:ind w:firstLine="709"/>
        <w:jc w:val="both"/>
        <w:rPr>
          <w:sz w:val="28"/>
          <w:szCs w:val="22"/>
        </w:rPr>
      </w:pPr>
      <w:r w:rsidRPr="00C74A3B">
        <w:rPr>
          <w:sz w:val="28"/>
          <w:szCs w:val="22"/>
        </w:rPr>
        <w:t xml:space="preserve">шаң басатын материалдарды тасымалдау үшін пайдаланылатын автокөлік құралдарын тазарту (шанақты, дөңгелектерді жуу); </w:t>
      </w:r>
    </w:p>
    <w:p w:rsidR="00663984" w:rsidRDefault="00487A3A">
      <w:pPr>
        <w:ind w:firstLine="709"/>
        <w:jc w:val="both"/>
        <w:rPr>
          <w:sz w:val="28"/>
          <w:szCs w:val="22"/>
        </w:rPr>
      </w:pPr>
      <w:r w:rsidRPr="00C74A3B">
        <w:rPr>
          <w:sz w:val="28"/>
          <w:szCs w:val="22"/>
        </w:rPr>
        <w:t xml:space="preserve">тау-кен массасын тасымалдау үшін конвейерлік және пневматикалық көліктің әр түрлері мен типтерін қолдану; </w:t>
      </w:r>
    </w:p>
    <w:p w:rsidR="00663984" w:rsidRDefault="00487A3A">
      <w:pPr>
        <w:ind w:firstLine="709"/>
        <w:jc w:val="both"/>
        <w:rPr>
          <w:sz w:val="28"/>
          <w:szCs w:val="22"/>
        </w:rPr>
      </w:pPr>
      <w:r w:rsidRPr="00C74A3B">
        <w:rPr>
          <w:sz w:val="28"/>
          <w:szCs w:val="22"/>
        </w:rPr>
        <w:t xml:space="preserve">автокөліктің түтін болуы мен уыттылығын және отын аппаратурасының бақылау-реттеу жұмыстарын өлшеу; </w:t>
      </w:r>
    </w:p>
    <w:p w:rsidR="00663984" w:rsidRDefault="00487A3A">
      <w:pPr>
        <w:ind w:firstLine="709"/>
        <w:jc w:val="both"/>
        <w:rPr>
          <w:iCs/>
          <w:kern w:val="32"/>
          <w:sz w:val="28"/>
          <w:szCs w:val="32"/>
          <w:lang w:eastAsia="cs-CZ"/>
        </w:rPr>
      </w:pPr>
      <w:r w:rsidRPr="00C74A3B">
        <w:rPr>
          <w:sz w:val="28"/>
          <w:szCs w:val="22"/>
        </w:rPr>
        <w:t>ІЖҚ-дан шығатын газдарды тазартудың каталитикалық</w:t>
      </w:r>
      <w:r w:rsidRPr="00C74A3B">
        <w:rPr>
          <w:sz w:val="28"/>
          <w:szCs w:val="22"/>
        </w:rPr>
        <w:t xml:space="preserve"> технологияларын қолдану</w:t>
      </w:r>
      <w:r w:rsidRPr="00C74A3B">
        <w:rPr>
          <w:iCs/>
          <w:kern w:val="32"/>
          <w:sz w:val="28"/>
          <w:szCs w:val="32"/>
          <w:lang w:eastAsia="cs-CZ"/>
        </w:rPr>
        <w:t>.</w:t>
      </w:r>
    </w:p>
    <w:p w:rsidR="00663984" w:rsidRDefault="00487A3A">
      <w:pPr>
        <w:ind w:firstLine="709"/>
        <w:jc w:val="both"/>
        <w:rPr>
          <w:b/>
          <w:bCs/>
          <w:iCs/>
          <w:kern w:val="32"/>
          <w:sz w:val="28"/>
          <w:szCs w:val="32"/>
          <w:lang w:eastAsia="cs-CZ"/>
        </w:rPr>
      </w:pPr>
      <w:r w:rsidRPr="00C74A3B">
        <w:rPr>
          <w:b/>
          <w:bCs/>
          <w:iCs/>
          <w:kern w:val="32"/>
          <w:sz w:val="28"/>
          <w:szCs w:val="32"/>
          <w:lang w:eastAsia="cs-CZ"/>
        </w:rPr>
        <w:t>Қол жеткізілген экологиялық пайда</w:t>
      </w:r>
    </w:p>
    <w:p w:rsidR="00663984" w:rsidRDefault="00487A3A">
      <w:pPr>
        <w:ind w:firstLine="709"/>
        <w:jc w:val="both"/>
        <w:rPr>
          <w:iCs/>
          <w:kern w:val="32"/>
          <w:sz w:val="28"/>
          <w:szCs w:val="32"/>
          <w:lang w:eastAsia="cs-CZ"/>
        </w:rPr>
      </w:pPr>
      <w:r w:rsidRPr="00C74A3B">
        <w:rPr>
          <w:iCs/>
          <w:kern w:val="32"/>
          <w:sz w:val="28"/>
          <w:szCs w:val="32"/>
          <w:lang w:eastAsia="cs-CZ"/>
        </w:rPr>
        <w:t>Аталған техникаларды пайдалану атмосфераға бейорганикалық шаң шығарындыларын айтарлықтай төмендетуге және NO</w:t>
      </w:r>
      <w:r w:rsidRPr="00C74A3B">
        <w:rPr>
          <w:iCs/>
          <w:kern w:val="32"/>
          <w:sz w:val="28"/>
          <w:szCs w:val="32"/>
          <w:vertAlign w:val="subscript"/>
          <w:lang w:eastAsia="cs-CZ"/>
        </w:rPr>
        <w:t>x</w:t>
      </w:r>
      <w:r w:rsidRPr="00C74A3B">
        <w:rPr>
          <w:iCs/>
          <w:kern w:val="32"/>
          <w:sz w:val="28"/>
          <w:szCs w:val="32"/>
          <w:lang w:eastAsia="cs-CZ"/>
        </w:rPr>
        <w:t xml:space="preserve"> азот оксидтері мен СО көміртегі оксидінің шығарындыларын азайтуға мүмкіндік береді. </w:t>
      </w:r>
    </w:p>
    <w:p w:rsidR="00663984" w:rsidRDefault="00487A3A">
      <w:pPr>
        <w:ind w:firstLine="709"/>
        <w:jc w:val="both"/>
        <w:rPr>
          <w:b/>
          <w:bCs/>
          <w:iCs/>
          <w:kern w:val="32"/>
          <w:sz w:val="28"/>
          <w:szCs w:val="32"/>
          <w:lang w:eastAsia="cs-CZ"/>
        </w:rPr>
      </w:pPr>
      <w:r w:rsidRPr="00C74A3B">
        <w:rPr>
          <w:b/>
          <w:bCs/>
          <w:iCs/>
          <w:kern w:val="32"/>
          <w:sz w:val="28"/>
          <w:szCs w:val="32"/>
          <w:lang w:eastAsia="cs-CZ"/>
        </w:rPr>
        <w:t>Э</w:t>
      </w:r>
      <w:r w:rsidRPr="00C74A3B">
        <w:rPr>
          <w:b/>
          <w:bCs/>
          <w:iCs/>
          <w:kern w:val="32"/>
          <w:sz w:val="28"/>
          <w:szCs w:val="32"/>
          <w:lang w:eastAsia="cs-CZ"/>
        </w:rPr>
        <w:t>кологиялық көрсеткіштер және пайдалану деректері</w:t>
      </w:r>
    </w:p>
    <w:p w:rsidR="00663984" w:rsidRDefault="00487A3A">
      <w:pPr>
        <w:ind w:firstLine="709"/>
        <w:jc w:val="both"/>
        <w:rPr>
          <w:sz w:val="28"/>
          <w:szCs w:val="22"/>
        </w:rPr>
      </w:pPr>
      <w:r w:rsidRPr="00C74A3B">
        <w:rPr>
          <w:sz w:val="28"/>
          <w:szCs w:val="22"/>
        </w:rPr>
        <w:t xml:space="preserve">Автожолдарда шаң шығудың алдын алу және шаңды басу үшін мынадай әдістер қолданылады: жолдарды сумен суару; гигроскопиялық тұздардың ерітінділерімен суару; жолдардың </w:t>
      </w:r>
      <w:r w:rsidRPr="00C74A3B">
        <w:rPr>
          <w:sz w:val="28"/>
          <w:szCs w:val="22"/>
          <w:lang w:val="kk-KZ"/>
        </w:rPr>
        <w:t xml:space="preserve">үстіңгі </w:t>
      </w:r>
      <w:r w:rsidRPr="00C74A3B">
        <w:rPr>
          <w:sz w:val="28"/>
          <w:szCs w:val="22"/>
        </w:rPr>
        <w:t>бетін әртүрлі эмульсиялармен өңдеу</w:t>
      </w:r>
      <w:r w:rsidRPr="00C74A3B">
        <w:rPr>
          <w:sz w:val="28"/>
          <w:szCs w:val="22"/>
        </w:rPr>
        <w:t>. Су</w:t>
      </w:r>
      <w:r w:rsidRPr="00C74A3B">
        <w:rPr>
          <w:sz w:val="28"/>
          <w:szCs w:val="22"/>
          <w:lang w:val="kk-KZ"/>
        </w:rPr>
        <w:t xml:space="preserve">мен </w:t>
      </w:r>
      <w:r w:rsidRPr="00C74A3B">
        <w:rPr>
          <w:sz w:val="28"/>
          <w:szCs w:val="22"/>
        </w:rPr>
        <w:t>шаңды басу тау-кен кәсіпорындарында шаң басуды азайту</w:t>
      </w:r>
      <w:r w:rsidRPr="00C74A3B">
        <w:rPr>
          <w:sz w:val="28"/>
          <w:szCs w:val="22"/>
          <w:lang w:val="kk-KZ"/>
        </w:rPr>
        <w:t xml:space="preserve">да </w:t>
      </w:r>
      <w:r w:rsidRPr="00C74A3B">
        <w:rPr>
          <w:sz w:val="28"/>
          <w:szCs w:val="22"/>
        </w:rPr>
        <w:t xml:space="preserve">ең көп таралған шаралардың бірі болып табылады. </w:t>
      </w:r>
      <w:r w:rsidRPr="00C74A3B">
        <w:rPr>
          <w:sz w:val="28"/>
          <w:szCs w:val="22"/>
          <w:lang w:val="kk-KZ"/>
        </w:rPr>
        <w:t>Тапшылату әдісімен с</w:t>
      </w:r>
      <w:r w:rsidRPr="00C74A3B">
        <w:rPr>
          <w:sz w:val="28"/>
          <w:szCs w:val="22"/>
        </w:rPr>
        <w:t>у</w:t>
      </w:r>
      <w:r w:rsidRPr="00C74A3B">
        <w:rPr>
          <w:sz w:val="28"/>
          <w:szCs w:val="22"/>
          <w:lang w:val="kk-KZ"/>
        </w:rPr>
        <w:t>мен</w:t>
      </w:r>
      <w:r w:rsidRPr="00C74A3B">
        <w:rPr>
          <w:sz w:val="28"/>
          <w:szCs w:val="22"/>
        </w:rPr>
        <w:t xml:space="preserve"> шаңды басу тиімділігі жабынның желге төзімділігіне байланысты 95 %</w:t>
      </w:r>
      <w:r w:rsidRPr="00C74A3B">
        <w:rPr>
          <w:sz w:val="28"/>
          <w:szCs w:val="22"/>
          <w:lang w:val="kk-KZ"/>
        </w:rPr>
        <w:t>-ға</w:t>
      </w:r>
      <w:r w:rsidRPr="00C74A3B">
        <w:rPr>
          <w:sz w:val="28"/>
          <w:szCs w:val="22"/>
        </w:rPr>
        <w:t xml:space="preserve"> дейін жетеді. </w:t>
      </w:r>
    </w:p>
    <w:p w:rsidR="00663984" w:rsidRDefault="00487A3A">
      <w:pPr>
        <w:ind w:firstLine="709"/>
        <w:jc w:val="both"/>
        <w:rPr>
          <w:iCs/>
          <w:kern w:val="32"/>
          <w:sz w:val="28"/>
          <w:szCs w:val="32"/>
          <w:lang w:val="kk-KZ" w:eastAsia="cs-CZ"/>
        </w:rPr>
      </w:pPr>
      <w:r w:rsidRPr="00C74A3B">
        <w:rPr>
          <w:sz w:val="28"/>
          <w:szCs w:val="22"/>
        </w:rPr>
        <w:t>Карьерлік автожолдарды шаң</w:t>
      </w:r>
      <w:r w:rsidRPr="00C74A3B">
        <w:rPr>
          <w:sz w:val="28"/>
          <w:szCs w:val="22"/>
          <w:lang w:val="kk-KZ"/>
        </w:rPr>
        <w:t>ды тоқта</w:t>
      </w:r>
      <w:r w:rsidRPr="00C74A3B">
        <w:rPr>
          <w:sz w:val="28"/>
          <w:szCs w:val="22"/>
          <w:lang w:val="kk-KZ"/>
        </w:rPr>
        <w:t>татын</w:t>
      </w:r>
      <w:r w:rsidRPr="00C74A3B">
        <w:rPr>
          <w:sz w:val="28"/>
          <w:szCs w:val="22"/>
        </w:rPr>
        <w:t xml:space="preserve"> заттармен өңдеу жол төсемін дайындаудан және оны</w:t>
      </w:r>
      <w:r w:rsidRPr="00C74A3B">
        <w:rPr>
          <w:sz w:val="28"/>
          <w:szCs w:val="22"/>
          <w:lang w:val="kk-KZ"/>
        </w:rPr>
        <w:t>ң ү</w:t>
      </w:r>
      <w:r w:rsidRPr="00C74A3B">
        <w:rPr>
          <w:sz w:val="28"/>
          <w:szCs w:val="22"/>
        </w:rPr>
        <w:t>сті</w:t>
      </w:r>
      <w:r w:rsidRPr="00C74A3B">
        <w:rPr>
          <w:sz w:val="28"/>
          <w:szCs w:val="22"/>
          <w:lang w:val="kk-KZ"/>
        </w:rPr>
        <w:t>н</w:t>
      </w:r>
      <w:r w:rsidRPr="00C74A3B">
        <w:rPr>
          <w:sz w:val="28"/>
          <w:szCs w:val="22"/>
        </w:rPr>
        <w:t xml:space="preserve"> өңдеуден тұрады. Бульдозермен немесе автогрейдермен тау массасының төгілуін тазарту және жол төсемін тегістеу жүргізіледі. Кейін қопсытқыштар жабынның жоғары оралған қабатын 4-5 см тереңдікке де</w:t>
      </w:r>
      <w:r w:rsidRPr="00C74A3B">
        <w:rPr>
          <w:sz w:val="28"/>
          <w:szCs w:val="22"/>
        </w:rPr>
        <w:t>йін бұзады.</w:t>
      </w:r>
      <w:r w:rsidRPr="00C74A3B">
        <w:rPr>
          <w:sz w:val="28"/>
          <w:szCs w:val="22"/>
          <w:lang w:val="kk-KZ"/>
        </w:rPr>
        <w:t xml:space="preserve"> Содан кейін ауада осы заттың аэрозолінің пайда болуын болғызбау үшін суару машинасының перфорацияланған құбырынан ауырлық күшімен қолданылатын шаңды басатын затпен өңделеді. Бастапқы өңдеу кезінде шаң басатын заттың шығыны 2,0 – 5,0 л/м</w:t>
      </w:r>
      <w:r w:rsidRPr="00C74A3B">
        <w:rPr>
          <w:sz w:val="28"/>
          <w:szCs w:val="22"/>
          <w:vertAlign w:val="superscript"/>
          <w:lang w:val="kk-KZ"/>
        </w:rPr>
        <w:t>2</w:t>
      </w:r>
      <w:r w:rsidRPr="00C74A3B">
        <w:rPr>
          <w:sz w:val="28"/>
          <w:szCs w:val="22"/>
          <w:lang w:val="kk-KZ"/>
        </w:rPr>
        <w:t>, кейін</w:t>
      </w:r>
      <w:r w:rsidRPr="00C74A3B">
        <w:rPr>
          <w:sz w:val="28"/>
          <w:szCs w:val="22"/>
          <w:lang w:val="kk-KZ"/>
        </w:rPr>
        <w:t>гі өңдеу кезінде – 1,2 – 2,5 л/м</w:t>
      </w:r>
      <w:r w:rsidRPr="00C74A3B">
        <w:rPr>
          <w:sz w:val="28"/>
          <w:szCs w:val="22"/>
          <w:vertAlign w:val="superscript"/>
          <w:lang w:val="kk-KZ"/>
        </w:rPr>
        <w:t>2</w:t>
      </w:r>
      <w:r w:rsidRPr="00C74A3B">
        <w:rPr>
          <w:sz w:val="28"/>
          <w:szCs w:val="22"/>
          <w:lang w:val="kk-KZ"/>
        </w:rPr>
        <w:t>. Көбінесе автожолдарды суару үшін БелАЗ, КамАЗ негізіндегі суару машиналары қолданылады. Шаң басуға су алу кесудің ішінде орналасқан зумпф-тұндырғыштардан және бетінде орналасқан уақытша зумпф-жинақтағыштан жүзеге асырылад</w:t>
      </w:r>
      <w:r w:rsidRPr="00C74A3B">
        <w:rPr>
          <w:sz w:val="28"/>
          <w:szCs w:val="22"/>
          <w:lang w:val="kk-KZ"/>
        </w:rPr>
        <w:t>ы</w:t>
      </w:r>
      <w:r w:rsidRPr="00C74A3B">
        <w:rPr>
          <w:i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Ылғал тәсілді жылдың жылы мезгілінде жуу режимінде жұмыс істейтін суару машиналарының көмегімен қолдану ұсынылады. Айтарлықтай су ағыны бар тұрақты технологиялық автожолдардың учаскелерінде су беру электр ысырмаларын автоматты басқарумен стационарлық суару</w:t>
      </w:r>
      <w:r w:rsidRPr="00C74A3B">
        <w:rPr>
          <w:sz w:val="28"/>
          <w:szCs w:val="22"/>
          <w:lang w:val="kk-KZ"/>
        </w:rPr>
        <w:t xml:space="preserve"> су құбырын пайдалану ұсынылады. </w:t>
      </w:r>
    </w:p>
    <w:p w:rsidR="00663984" w:rsidRDefault="00487A3A">
      <w:pPr>
        <w:ind w:firstLine="709"/>
        <w:jc w:val="both"/>
        <w:rPr>
          <w:sz w:val="28"/>
          <w:szCs w:val="22"/>
          <w:lang w:val="kk-KZ"/>
        </w:rPr>
      </w:pPr>
      <w:r w:rsidRPr="00C74A3B">
        <w:rPr>
          <w:sz w:val="28"/>
          <w:szCs w:val="22"/>
          <w:lang w:val="kk-KZ"/>
        </w:rPr>
        <w:t>Жолдарды тазартудың құрғақ тәсілі суды пайдалануды шектейтін аудандарда және жылдың суық мезгілінде қолданылады. Тазарту жеңіл немесе орташа бульдозерлермен, автогрейдерлермен, әмбебап фрезерлік тиегіштермен немесе табан қ</w:t>
      </w:r>
      <w:r w:rsidRPr="00C74A3B">
        <w:rPr>
          <w:sz w:val="28"/>
          <w:szCs w:val="22"/>
          <w:lang w:val="kk-KZ"/>
        </w:rPr>
        <w:t xml:space="preserve">оректендіргіштері бар қар тиегіштермен жүргізіледі. Қатты және қатып қалған жабындары бар автожолдарда шаңды тазартуды сыпыру-жинау машиналарымен жүргізу ұсынылады. </w:t>
      </w:r>
    </w:p>
    <w:p w:rsidR="00663984" w:rsidRDefault="00487A3A">
      <w:pPr>
        <w:ind w:firstLine="709"/>
        <w:jc w:val="both"/>
        <w:rPr>
          <w:iCs/>
          <w:kern w:val="32"/>
          <w:sz w:val="28"/>
          <w:szCs w:val="32"/>
          <w:lang w:val="kk-KZ" w:eastAsia="cs-CZ"/>
        </w:rPr>
      </w:pPr>
      <w:r w:rsidRPr="00C74A3B">
        <w:rPr>
          <w:sz w:val="28"/>
          <w:szCs w:val="22"/>
          <w:lang w:val="kk-KZ"/>
        </w:rPr>
        <w:t>Қыс мезгілінде кәдімгі қар болмаған кезде қар генераторларының көмегімен пайда болатын жас</w:t>
      </w:r>
      <w:r w:rsidRPr="00C74A3B">
        <w:rPr>
          <w:sz w:val="28"/>
          <w:szCs w:val="22"/>
          <w:lang w:val="kk-KZ"/>
        </w:rPr>
        <w:t>анды қарды қолдану арқылы шаң басуды азайтуға болады. Жасанды қардың шаңды басуы ауадағы шаңға әсер ету арқылы да, қопсытылған тау массасын экскавация мен тиеу алдында оны қармен жабу арқылы экрандау арқылы да жүзеге асырылуы мүмкін. Мұндай қондырғыны қолд</w:t>
      </w:r>
      <w:r w:rsidRPr="00C74A3B">
        <w:rPr>
          <w:sz w:val="28"/>
          <w:szCs w:val="22"/>
          <w:lang w:val="kk-KZ"/>
        </w:rPr>
        <w:t>ану ЭКГ-8И типті экскаватордың жұмыс аймағындағы ауаның шаңдануын 96,5 %-ға төмендетеді</w:t>
      </w:r>
      <w:r w:rsidRPr="00C74A3B">
        <w:rPr>
          <w:i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 xml:space="preserve">Қатты жабыны бар автожолдарда шаң түзілуін азайту үшін жолдың тау-кен массасының төгілуін уақтылы тазарту, сондай-ақ металл щеткалары бар суару және жинау машиналарын </w:t>
      </w:r>
      <w:r w:rsidRPr="00C74A3B">
        <w:rPr>
          <w:sz w:val="28"/>
          <w:szCs w:val="22"/>
          <w:lang w:val="kk-KZ"/>
        </w:rPr>
        <w:t xml:space="preserve">пайдалана отырып, оны кірден уақтылы тазарту қажет. </w:t>
      </w:r>
    </w:p>
    <w:p w:rsidR="00663984" w:rsidRDefault="00487A3A">
      <w:pPr>
        <w:ind w:firstLine="709"/>
        <w:jc w:val="both"/>
        <w:rPr>
          <w:sz w:val="28"/>
          <w:szCs w:val="22"/>
          <w:lang w:val="kk-KZ"/>
        </w:rPr>
      </w:pPr>
      <w:r w:rsidRPr="00C74A3B">
        <w:rPr>
          <w:sz w:val="28"/>
          <w:szCs w:val="22"/>
          <w:lang w:val="kk-KZ"/>
        </w:rPr>
        <w:t>Теміржол көлігін пайдалану кезінде шаңның пайда болуымен күресу үшін тасымалданатын тау массасының үстіңгі бетін шаңды байланыстыратын материалдармен бекіту, пленкамен жабу, сондай-ақ тасымалданатын мате</w:t>
      </w:r>
      <w:r w:rsidRPr="00C74A3B">
        <w:rPr>
          <w:sz w:val="28"/>
          <w:szCs w:val="22"/>
          <w:lang w:val="kk-KZ"/>
        </w:rPr>
        <w:t xml:space="preserve">риалдың үстіңгі қабатын сумен ылғалдандыру қолданылады. </w:t>
      </w:r>
    </w:p>
    <w:p w:rsidR="00663984" w:rsidRDefault="00487A3A">
      <w:pPr>
        <w:ind w:firstLine="709"/>
        <w:jc w:val="both"/>
        <w:rPr>
          <w:iCs/>
          <w:kern w:val="32"/>
          <w:sz w:val="28"/>
          <w:szCs w:val="32"/>
          <w:lang w:val="kk-KZ" w:eastAsia="cs-CZ"/>
        </w:rPr>
      </w:pPr>
      <w:r w:rsidRPr="00C74A3B">
        <w:rPr>
          <w:sz w:val="28"/>
          <w:szCs w:val="22"/>
          <w:lang w:val="kk-KZ"/>
        </w:rPr>
        <w:t>Конвейерлік көлікке көшу қайта тиеу пункттерінің ұйымдастырылмаған шығарындыларын азайтуға, олардың санын азайтуға немесе мүлде алып тастауға мүмкіндік береді, бір мезгілде жұмыс істейтін тиеу техник</w:t>
      </w:r>
      <w:r w:rsidRPr="00C74A3B">
        <w:rPr>
          <w:sz w:val="28"/>
          <w:szCs w:val="22"/>
          <w:lang w:val="kk-KZ"/>
        </w:rPr>
        <w:t>асының санын азайтуға, технологиялық поездар санын және тау-кен массасын тасымалдауға арналған пайдалану шығындарын азайтуға мүмкіндік береді. Бұл технологияны қолдану</w:t>
      </w:r>
      <w:r w:rsidRPr="00C74A3B">
        <w:rPr>
          <w:i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 xml:space="preserve">1 тонна тау массасын тасымалдау кезінде пайдалану шығындарын </w:t>
      </w:r>
      <w:r>
        <w:rPr>
          <w:sz w:val="28"/>
          <w:szCs w:val="22"/>
          <w:lang w:val="kk-KZ"/>
        </w:rPr>
        <w:br/>
      </w:r>
      <w:r w:rsidRPr="00C74A3B">
        <w:rPr>
          <w:sz w:val="28"/>
          <w:szCs w:val="22"/>
          <w:lang w:val="kk-KZ"/>
        </w:rPr>
        <w:t xml:space="preserve">1 км-ге 25 %-дан астамға </w:t>
      </w:r>
      <w:r w:rsidRPr="00C74A3B">
        <w:rPr>
          <w:sz w:val="28"/>
          <w:szCs w:val="22"/>
          <w:lang w:val="kk-KZ"/>
        </w:rPr>
        <w:t xml:space="preserve">азайтуға; </w:t>
      </w:r>
    </w:p>
    <w:p w:rsidR="00663984" w:rsidRDefault="00487A3A">
      <w:pPr>
        <w:ind w:firstLine="709"/>
        <w:jc w:val="both"/>
        <w:rPr>
          <w:iCs/>
          <w:kern w:val="32"/>
          <w:sz w:val="28"/>
          <w:szCs w:val="32"/>
          <w:lang w:val="kk-KZ" w:eastAsia="cs-CZ"/>
        </w:rPr>
      </w:pPr>
      <w:r w:rsidRPr="00C74A3B">
        <w:rPr>
          <w:sz w:val="28"/>
          <w:szCs w:val="22"/>
          <w:lang w:val="kk-KZ"/>
        </w:rPr>
        <w:t>кен концентратының өзіндік құнын 18 %-ға қысқартуға</w:t>
      </w:r>
      <w:r w:rsidRPr="00C74A3B">
        <w:rPr>
          <w:i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 xml:space="preserve">техника бірліктерінің саны азайған кезде тасымалданатын тау массасының көлемін ұлғайтуға; </w:t>
      </w:r>
    </w:p>
    <w:p w:rsidR="00663984" w:rsidRDefault="00487A3A">
      <w:pPr>
        <w:ind w:firstLine="709"/>
        <w:jc w:val="both"/>
        <w:rPr>
          <w:sz w:val="28"/>
          <w:szCs w:val="22"/>
          <w:lang w:val="kk-KZ"/>
        </w:rPr>
      </w:pPr>
      <w:r w:rsidRPr="00C74A3B">
        <w:rPr>
          <w:sz w:val="28"/>
          <w:szCs w:val="22"/>
          <w:lang w:val="kk-KZ"/>
        </w:rPr>
        <w:t xml:space="preserve">қалдықтардың пайда болу көлемін 50 %-ға қысқартуға; </w:t>
      </w:r>
    </w:p>
    <w:p w:rsidR="00663984" w:rsidRDefault="00487A3A">
      <w:pPr>
        <w:ind w:firstLine="709"/>
        <w:jc w:val="both"/>
        <w:rPr>
          <w:iCs/>
          <w:kern w:val="32"/>
          <w:sz w:val="28"/>
          <w:szCs w:val="32"/>
          <w:lang w:val="kk-KZ" w:eastAsia="cs-CZ"/>
        </w:rPr>
      </w:pPr>
      <w:r w:rsidRPr="00C74A3B">
        <w:rPr>
          <w:sz w:val="28"/>
          <w:szCs w:val="22"/>
          <w:lang w:val="kk-KZ"/>
        </w:rPr>
        <w:t xml:space="preserve">шаң шығарындыларының көлемін 33 %-ға қысқартуға </w:t>
      </w:r>
      <w:r w:rsidRPr="00C74A3B">
        <w:rPr>
          <w:sz w:val="28"/>
          <w:szCs w:val="22"/>
          <w:lang w:val="kk-KZ"/>
        </w:rPr>
        <w:t>мүмкіндік береді</w:t>
      </w:r>
      <w:r w:rsidRPr="00C74A3B">
        <w:rPr>
          <w:i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Конвейерлік көлік кезінде тасымалданатын материалдың үстіңгі бетінен ауа ағындарының шаңды үрлеуін болғызбау үшін конвейердің жұмыс және бос тармақтарын толығымен жабатын конвейерлердің әртүрлі жабындары қолданылады. Конвейердің бос тарма</w:t>
      </w:r>
      <w:r w:rsidRPr="00C74A3B">
        <w:rPr>
          <w:sz w:val="28"/>
          <w:szCs w:val="22"/>
          <w:lang w:val="kk-KZ"/>
        </w:rPr>
        <w:t>ғынан шаң шығаруды азайту таспаны жабысқақ материалдан тазарту арқылы жүзеге асырылады. Конвейерден конвейерге асыра тиеу пункттері аспирациялық жабындармен жабдықталады.</w:t>
      </w:r>
    </w:p>
    <w:p w:rsidR="00663984" w:rsidRDefault="00487A3A">
      <w:pPr>
        <w:ind w:firstLine="709"/>
        <w:jc w:val="both"/>
        <w:rPr>
          <w:iCs/>
          <w:kern w:val="32"/>
          <w:sz w:val="28"/>
          <w:szCs w:val="32"/>
          <w:lang w:val="kk-KZ" w:eastAsia="cs-CZ"/>
        </w:rPr>
      </w:pPr>
      <w:r w:rsidRPr="00C74A3B">
        <w:rPr>
          <w:sz w:val="28"/>
          <w:szCs w:val="22"/>
          <w:lang w:val="kk-KZ"/>
        </w:rPr>
        <w:t>Конвейерлік көлікпен тасымалдау кезінде шаң шығарудың алдын алудың тиімді тәсілдеріні</w:t>
      </w:r>
      <w:r w:rsidRPr="00C74A3B">
        <w:rPr>
          <w:sz w:val="28"/>
          <w:szCs w:val="22"/>
          <w:lang w:val="kk-KZ"/>
        </w:rPr>
        <w:t>ң бірі сусымалы материалдарды оңтайлы ылғалдылыққа дейін ылғалдандыру болып табылады. Үстіңгі беті белсенді заттардың (ҮББ) ерітінділерін қолдану арқылы суару мен ылғалдандырудың тиімділігін арттыруға болады, мысалы, «Прогресс» суландырғыштың 0,025 %-дық е</w:t>
      </w:r>
      <w:r w:rsidRPr="00C74A3B">
        <w:rPr>
          <w:sz w:val="28"/>
          <w:szCs w:val="22"/>
          <w:lang w:val="kk-KZ"/>
        </w:rPr>
        <w:t>рітіндісі, полиакриламидтің 0,3 %-дық ерітіндісі, ДБ 0,5 %-дық ерітіндісі және т.б. Материалдарды оңтайлы ылғалдылыққа дейін ылғалдандыру шаң бөлінудің қарқындылығын ондаған есе азайтуға және ауа ағынының айтарлықтай жылдамдығымен (6,5 м/с дейін) тасымалда</w:t>
      </w:r>
      <w:r w:rsidRPr="00C74A3B">
        <w:rPr>
          <w:sz w:val="28"/>
          <w:szCs w:val="22"/>
          <w:lang w:val="kk-KZ"/>
        </w:rPr>
        <w:t>натын материалдың үстіңгі бетінен шаңның түсуін болғызбауға мүмкіндік береді</w:t>
      </w:r>
      <w:r w:rsidRPr="00C74A3B">
        <w:rPr>
          <w:iCs/>
          <w:kern w:val="32"/>
          <w:sz w:val="28"/>
          <w:szCs w:val="32"/>
          <w:lang w:val="kk-KZ" w:eastAsia="cs-CZ"/>
        </w:rPr>
        <w:t xml:space="preserve">. </w:t>
      </w:r>
    </w:p>
    <w:p w:rsidR="00663984" w:rsidRDefault="00487A3A">
      <w:pPr>
        <w:ind w:firstLine="709"/>
        <w:jc w:val="both"/>
        <w:rPr>
          <w:iCs/>
          <w:kern w:val="32"/>
          <w:sz w:val="28"/>
          <w:szCs w:val="32"/>
          <w:lang w:val="kk-KZ" w:eastAsia="cs-CZ"/>
        </w:rPr>
      </w:pPr>
      <w:r w:rsidRPr="00C74A3B">
        <w:rPr>
          <w:sz w:val="28"/>
          <w:szCs w:val="22"/>
          <w:lang w:val="kk-KZ"/>
        </w:rPr>
        <w:t>Барлық дерлік карьерлерде сумен суару тиеу-түсіру жұмыстарында шаң түзілуін азайту үшін қолданылады. Осы мақсатта теміржол платформасында, автосамосвалдардың шассиінде су қондыр</w:t>
      </w:r>
      <w:r w:rsidRPr="00C74A3B">
        <w:rPr>
          <w:sz w:val="28"/>
          <w:szCs w:val="22"/>
          <w:lang w:val="kk-KZ"/>
        </w:rPr>
        <w:t>ғылары пайдаланылады. Сыйымдылығы 24-25 м</w:t>
      </w:r>
      <w:r w:rsidRPr="00C74A3B">
        <w:rPr>
          <w:sz w:val="28"/>
          <w:szCs w:val="22"/>
          <w:vertAlign w:val="superscript"/>
          <w:lang w:val="kk-KZ"/>
        </w:rPr>
        <w:t>3</w:t>
      </w:r>
      <w:r w:rsidRPr="00C74A3B">
        <w:rPr>
          <w:sz w:val="28"/>
          <w:szCs w:val="22"/>
          <w:lang w:val="kk-KZ"/>
        </w:rPr>
        <w:t xml:space="preserve"> цистернасы бар самосвал базасында орнату үш экскаватордың кенжарларында тау массасының үйіндісін суаруды қамтамасыз етеді. Су қондырғыларында әртүрлі конструкциядағы су ағызатын оқпандар, гидромониторлар, сондай-а</w:t>
      </w:r>
      <w:r w:rsidRPr="00C74A3B">
        <w:rPr>
          <w:sz w:val="28"/>
          <w:szCs w:val="22"/>
          <w:lang w:val="kk-KZ"/>
        </w:rPr>
        <w:t>қ өрт сөндіру оқпандары пайдаланылады. Кейбір жағдайларда ауылшаруашылық жаңбырлатқыш машинада қолданылатын ДДН типті агрегаттар су ағызатын құрылғы ретінде қолданылады. 4-8 ат қысымымен су құбыры желісіне қосылған 25 мм саптамасы бар гидромониторларды пай</w:t>
      </w:r>
      <w:r w:rsidRPr="00C74A3B">
        <w:rPr>
          <w:sz w:val="28"/>
          <w:szCs w:val="22"/>
          <w:lang w:val="kk-KZ"/>
        </w:rPr>
        <w:t>даланған кезде шаңдану 5-6 есе азаяды. Өрт оқпаны бар ПН-25 типті өрт сорғысын пайдаланған кезде су ағынының ұзақтығы 50-60 м-ге жетеді, ал су шығыны 95-140 м</w:t>
      </w:r>
      <w:r w:rsidRPr="00C74A3B">
        <w:rPr>
          <w:sz w:val="28"/>
          <w:szCs w:val="22"/>
          <w:vertAlign w:val="superscript"/>
          <w:lang w:val="kk-KZ"/>
        </w:rPr>
        <w:t>3</w:t>
      </w:r>
      <w:r w:rsidRPr="00C74A3B">
        <w:rPr>
          <w:sz w:val="28"/>
          <w:szCs w:val="22"/>
          <w:lang w:val="kk-KZ"/>
        </w:rPr>
        <w:t xml:space="preserve">/сағ аралығында болады. Тау массасын түсіру, үйіндіге салу кезінде шаңның пайда болуын жылжымалы </w:t>
      </w:r>
      <w:r w:rsidRPr="00C74A3B">
        <w:rPr>
          <w:sz w:val="28"/>
          <w:szCs w:val="22"/>
          <w:lang w:val="kk-KZ"/>
        </w:rPr>
        <w:t>немесе стационарлық қондырғыларды қолдана отырып, сумен ылғалдандыру арқылы азайтуға болады</w:t>
      </w:r>
      <w:r w:rsidRPr="00C74A3B">
        <w:rPr>
          <w:iCs/>
          <w:kern w:val="32"/>
          <w:sz w:val="28"/>
          <w:szCs w:val="32"/>
          <w:lang w:val="kk-KZ" w:eastAsia="cs-CZ"/>
        </w:rPr>
        <w:t xml:space="preserve">. </w:t>
      </w:r>
    </w:p>
    <w:p w:rsidR="00663984" w:rsidRDefault="00487A3A">
      <w:pPr>
        <w:ind w:firstLine="709"/>
        <w:jc w:val="both"/>
        <w:rPr>
          <w:iCs/>
          <w:kern w:val="32"/>
          <w:sz w:val="28"/>
          <w:szCs w:val="32"/>
          <w:lang w:val="kk-KZ" w:eastAsia="cs-CZ"/>
        </w:rPr>
      </w:pPr>
      <w:r w:rsidRPr="00C74A3B">
        <w:rPr>
          <w:sz w:val="28"/>
          <w:szCs w:val="22"/>
          <w:lang w:val="kk-KZ"/>
        </w:rPr>
        <w:t>Экскаваторлық жұмыстарды жүргізу кезінде шаң шығарудың алдын алу үшін қопсытылған тау массасын үйіндіде ылғалдандыру негізінен оны жылжымалы стационарлық суару қо</w:t>
      </w:r>
      <w:r w:rsidRPr="00C74A3B">
        <w:rPr>
          <w:sz w:val="28"/>
          <w:szCs w:val="22"/>
          <w:lang w:val="kk-KZ"/>
        </w:rPr>
        <w:t>ндырғыларын пайдалана отырып суару арқылы жүзеге асырылады. Жарылыстан кейін оны бір мезгілде газсыздандыра отырып, үйіндідегі тау массасын ылғалдандыру жылжымалы желдету-суару қондырғыларын пайдалану арқылы мүмкін болады. Бұл ретте шаңның пайда болуын аза</w:t>
      </w:r>
      <w:r w:rsidRPr="00C74A3B">
        <w:rPr>
          <w:sz w:val="28"/>
          <w:szCs w:val="22"/>
          <w:lang w:val="kk-KZ"/>
        </w:rPr>
        <w:t>йтумен қатар, бұл схема жаппай жарылыс болғаннан кейін жабдықтың тоқтап қалу уақытын 3-4 есе қысқартуға мүмкіндік береді. Карьерлердің экскаваторлық кенжарларында тау массасын ылғалдандыру доңғалақты және рельсті жүрістегі жылжымалы гидромониторлық-сорғы қ</w:t>
      </w:r>
      <w:r w:rsidRPr="00C74A3B">
        <w:rPr>
          <w:sz w:val="28"/>
          <w:szCs w:val="22"/>
          <w:lang w:val="kk-KZ"/>
        </w:rPr>
        <w:t>ондырғыларын пайдалану арқылы жүзеге асырылады. Карьерде теміржол көлігін пайдаланған кезде жалпы сыйымдылығы 250-300 м</w:t>
      </w:r>
      <w:r w:rsidRPr="00C74A3B">
        <w:rPr>
          <w:sz w:val="28"/>
          <w:szCs w:val="22"/>
          <w:vertAlign w:val="superscript"/>
          <w:lang w:val="kk-KZ"/>
        </w:rPr>
        <w:t>3</w:t>
      </w:r>
      <w:r w:rsidRPr="00C74A3B">
        <w:rPr>
          <w:sz w:val="28"/>
          <w:szCs w:val="22"/>
          <w:lang w:val="kk-KZ"/>
        </w:rPr>
        <w:t xml:space="preserve"> су болатын 5 – 6 цистернасы бар су пойызы пайдаланылады. Олар әрқайсысының өнімділігі 300 м</w:t>
      </w:r>
      <w:r w:rsidRPr="00C74A3B">
        <w:rPr>
          <w:sz w:val="28"/>
          <w:szCs w:val="22"/>
          <w:vertAlign w:val="superscript"/>
          <w:lang w:val="kk-KZ"/>
        </w:rPr>
        <w:t>3</w:t>
      </w:r>
      <w:r w:rsidRPr="00C74A3B">
        <w:rPr>
          <w:sz w:val="28"/>
          <w:szCs w:val="22"/>
          <w:lang w:val="kk-KZ"/>
        </w:rPr>
        <w:t>/сағ және су ағынының қашықтығы 50-70 м бол</w:t>
      </w:r>
      <w:r w:rsidRPr="00C74A3B">
        <w:rPr>
          <w:sz w:val="28"/>
          <w:szCs w:val="22"/>
          <w:lang w:val="kk-KZ"/>
        </w:rPr>
        <w:t>атын ДДН-70 немесе ДДН-50 типті екі суару қондырғысымен жабдықталған. ГМН гидромониторының оқпаны көлденең жазықтықта 360</w:t>
      </w:r>
      <w:r w:rsidRPr="00C74A3B">
        <w:rPr>
          <w:sz w:val="28"/>
          <w:szCs w:val="22"/>
          <w:vertAlign w:val="superscript"/>
          <w:lang w:val="kk-KZ"/>
        </w:rPr>
        <w:t>0</w:t>
      </w:r>
      <w:r w:rsidRPr="00C74A3B">
        <w:rPr>
          <w:sz w:val="28"/>
          <w:szCs w:val="22"/>
          <w:lang w:val="kk-KZ"/>
        </w:rPr>
        <w:t>-қа және тік жазықтықта 120</w:t>
      </w:r>
      <w:r w:rsidRPr="00C74A3B">
        <w:rPr>
          <w:sz w:val="28"/>
          <w:szCs w:val="22"/>
          <w:vertAlign w:val="superscript"/>
          <w:lang w:val="kk-KZ"/>
        </w:rPr>
        <w:t>0</w:t>
      </w:r>
      <w:r w:rsidRPr="00C74A3B">
        <w:rPr>
          <w:sz w:val="28"/>
          <w:szCs w:val="22"/>
          <w:lang w:val="kk-KZ"/>
        </w:rPr>
        <w:t xml:space="preserve">-қа бұрылады. Гидромониторлардың су ағындарының параметрлерін өзгерту үшін диаметрі 40-тан 60 мм-ге дейін </w:t>
      </w:r>
      <w:r w:rsidRPr="00C74A3B">
        <w:rPr>
          <w:sz w:val="28"/>
          <w:szCs w:val="22"/>
          <w:lang w:val="kk-KZ"/>
        </w:rPr>
        <w:t>ауыстырылатын саптамалар қарастырылған. Автокөлікті пайдаланатын карьерлерде әртүрлі жүк көтергіштігі бар автосамосвалдар негізінде суару гидромониторлық қондырғылары қолданылады. Мысалы, гидромонитормен жабдықталған суару машиналарының, мысалы, БелАЗ-7648</w:t>
      </w:r>
      <w:r w:rsidRPr="00C74A3B">
        <w:rPr>
          <w:sz w:val="28"/>
          <w:szCs w:val="22"/>
          <w:lang w:val="kk-KZ"/>
        </w:rPr>
        <w:t xml:space="preserve"> автомобильдерінің (сыйымдылығы 32 м</w:t>
      </w:r>
      <w:r w:rsidRPr="00C74A3B">
        <w:rPr>
          <w:sz w:val="28"/>
          <w:szCs w:val="22"/>
          <w:vertAlign w:val="superscript"/>
          <w:lang w:val="kk-KZ"/>
        </w:rPr>
        <w:t>3</w:t>
      </w:r>
      <w:r w:rsidRPr="00C74A3B">
        <w:rPr>
          <w:sz w:val="28"/>
          <w:szCs w:val="22"/>
          <w:lang w:val="kk-KZ"/>
        </w:rPr>
        <w:t xml:space="preserve">) көмегімен үстіңгі қабатын суару арқылы ылғалдандыру. Жазғы кезеңде 25 % дейінгі экскавацияланатын тау массасы сумен суарылуға тиіс. Су ағынының шашырау радиусы – 60 м. Атмосфералық ауаның шаңмен ластануын өндірілетін </w:t>
      </w:r>
      <w:r w:rsidRPr="00C74A3B">
        <w:rPr>
          <w:sz w:val="28"/>
          <w:szCs w:val="22"/>
          <w:lang w:val="kk-KZ"/>
        </w:rPr>
        <w:t>тау массасының 10 г/т дейін төмендету. Автосамосвалдың тығыздалған кузовы сыйымдылық болады; гидромониторға су беретін сорғының әрекеті қуат алу құрылғысын пайдалану арқылы жүзеге асырылады. Кенжар оның жоғарғы бөлігінде көбірек суарылады; төменгі бөлігі с</w:t>
      </w:r>
      <w:r w:rsidRPr="00C74A3B">
        <w:rPr>
          <w:sz w:val="28"/>
          <w:szCs w:val="22"/>
          <w:lang w:val="kk-KZ"/>
        </w:rPr>
        <w:t>удың кенжардың табанына ағуы арқылы ылғалдандырылады. Суару құралдарын желдің кенжарға және экскаваторға қатысты бағытын ескере отырып, орналастыруға ыңғайлы жерде немесе тікелей бульдозердің көмегімен жоспарланған кемерде орналастырған жөн. Суармалы автом</w:t>
      </w:r>
      <w:r w:rsidRPr="00C74A3B">
        <w:rPr>
          <w:sz w:val="28"/>
          <w:szCs w:val="22"/>
          <w:lang w:val="kk-KZ"/>
        </w:rPr>
        <w:t>обильдерге су құюды ішінара қазылған кеңістікте орналасқан карьер суларының зумпф – тұндырғыштарынан және жер бетінде орналасқан уақытша зумпф-жинақтағыштан жүргізу көзделеді</w:t>
      </w:r>
      <w:r w:rsidRPr="00C74A3B">
        <w:rPr>
          <w:iCs/>
          <w:kern w:val="32"/>
          <w:sz w:val="28"/>
          <w:szCs w:val="32"/>
          <w:lang w:val="kk-KZ" w:eastAsia="cs-CZ"/>
        </w:rPr>
        <w:t xml:space="preserve"> [37]. </w:t>
      </w:r>
    </w:p>
    <w:p w:rsidR="00663984" w:rsidRDefault="00487A3A">
      <w:pPr>
        <w:ind w:firstLine="709"/>
        <w:jc w:val="both"/>
        <w:rPr>
          <w:sz w:val="28"/>
          <w:szCs w:val="22"/>
          <w:lang w:val="kk-KZ"/>
        </w:rPr>
      </w:pPr>
      <w:r w:rsidRPr="00C74A3B">
        <w:rPr>
          <w:sz w:val="28"/>
          <w:szCs w:val="22"/>
          <w:lang w:val="kk-KZ"/>
        </w:rPr>
        <w:t>Тау массасын шамадан тыс жүктеу кезінде және қоймаларға тиеу кезінде ылғал</w:t>
      </w:r>
      <w:r w:rsidRPr="00C74A3B">
        <w:rPr>
          <w:sz w:val="28"/>
          <w:szCs w:val="22"/>
          <w:lang w:val="kk-KZ"/>
        </w:rPr>
        <w:t>дандыру, әдетте, стационарлық суару қондырғыларын қолдану арқылы жүзеге асырылады. Ол үшін қойма аумағында су ыдыстары бар, стационарлық сорғылар, құбыржолдар желісі және гидромониторлар орнатылған. Қоршаған ортаға зиянды әсерді азайту үшін ашық қоймалар ш</w:t>
      </w:r>
      <w:r w:rsidRPr="00C74A3B">
        <w:rPr>
          <w:sz w:val="28"/>
          <w:szCs w:val="22"/>
          <w:lang w:val="kk-KZ"/>
        </w:rPr>
        <w:t xml:space="preserve">аңға қарсы қорғаныш қоршаулармен жабдықталуы мүмкін. </w:t>
      </w:r>
    </w:p>
    <w:p w:rsidR="00663984" w:rsidRDefault="00487A3A">
      <w:pPr>
        <w:ind w:firstLine="709"/>
        <w:jc w:val="both"/>
        <w:rPr>
          <w:sz w:val="28"/>
          <w:szCs w:val="22"/>
          <w:lang w:val="kk-KZ"/>
        </w:rPr>
      </w:pPr>
      <w:r w:rsidRPr="00C74A3B">
        <w:rPr>
          <w:sz w:val="28"/>
          <w:szCs w:val="22"/>
          <w:lang w:val="kk-KZ"/>
        </w:rPr>
        <w:t xml:space="preserve">Автомобильдердің пайдаланылған газдарымен атмосфераның ластануын азайту үшін мыналар пайдаланылады: пайдаланылған газдарды олардың термокаталитикалық тотығуымен бейтараптандыру, улы емес немесе улылығы </w:t>
      </w:r>
      <w:r w:rsidRPr="00C74A3B">
        <w:rPr>
          <w:sz w:val="28"/>
          <w:szCs w:val="22"/>
          <w:lang w:val="kk-KZ"/>
        </w:rPr>
        <w:t xml:space="preserve">аз детонациялауға қарсы отын қоспаларын пайдалану, ал дизельді қозғалтқыштар үшін түтінге қарсы қоспаларды қолдану, отынды магниттік өңдеу. </w:t>
      </w:r>
    </w:p>
    <w:p w:rsidR="00663984" w:rsidRDefault="00487A3A">
      <w:pPr>
        <w:ind w:firstLine="709"/>
        <w:jc w:val="both"/>
        <w:rPr>
          <w:sz w:val="28"/>
          <w:szCs w:val="22"/>
          <w:lang w:val="kk-KZ"/>
        </w:rPr>
      </w:pPr>
      <w:r w:rsidRPr="00C74A3B">
        <w:rPr>
          <w:sz w:val="28"/>
          <w:szCs w:val="22"/>
          <w:lang w:val="kk-KZ"/>
        </w:rPr>
        <w:t xml:space="preserve">Автомобиль отынын магниттік өңдеу пайдаланылған газдардың уыттылығын 50 % дейін төмендетуге мүмкіндік береді. </w:t>
      </w:r>
    </w:p>
    <w:p w:rsidR="00663984" w:rsidRDefault="00487A3A">
      <w:pPr>
        <w:ind w:firstLine="709"/>
        <w:jc w:val="both"/>
        <w:rPr>
          <w:sz w:val="28"/>
          <w:szCs w:val="22"/>
          <w:lang w:val="kk-KZ"/>
        </w:rPr>
      </w:pPr>
      <w:r w:rsidRPr="00C74A3B">
        <w:rPr>
          <w:sz w:val="28"/>
          <w:szCs w:val="22"/>
          <w:lang w:val="kk-KZ"/>
        </w:rPr>
        <w:t>Пайдаланылған газдардың уыттылығының айтарлықтай төмендеуі әртүрлі конструкциядағы бейтараптандырғыштарды қолдану арқылы мүмкін болады. Пайдаланы</w:t>
      </w:r>
      <w:r w:rsidRPr="00C74A3B">
        <w:rPr>
          <w:sz w:val="28"/>
          <w:szCs w:val="22"/>
          <w:lang w:val="kk-KZ"/>
        </w:rPr>
        <w:t xml:space="preserve">лған газдарды каталитикалық бейтараптандыру кезінде көміртегі тотығы диоксидке, көмірсутектер суға және көмірқышқыл газына дейін тотығады, азот тотығы молекулалық азотқа дейін қалпына келтіріледі. </w:t>
      </w:r>
    </w:p>
    <w:p w:rsidR="00663984" w:rsidRDefault="00487A3A">
      <w:pPr>
        <w:ind w:firstLine="709"/>
        <w:jc w:val="both"/>
        <w:rPr>
          <w:iCs/>
          <w:kern w:val="32"/>
          <w:sz w:val="28"/>
          <w:szCs w:val="32"/>
          <w:lang w:val="kk-KZ" w:eastAsia="cs-CZ"/>
        </w:rPr>
      </w:pPr>
      <w:r w:rsidRPr="00C74A3B">
        <w:rPr>
          <w:sz w:val="28"/>
          <w:szCs w:val="22"/>
          <w:lang w:val="kk-KZ"/>
        </w:rPr>
        <w:t>Химиялық реакциялар мынадай түрде жүреді</w:t>
      </w:r>
      <w:r w:rsidRPr="00C74A3B">
        <w:rPr>
          <w:iCs/>
          <w:kern w:val="32"/>
          <w:sz w:val="28"/>
          <w:szCs w:val="32"/>
          <w:lang w:val="kk-KZ" w:eastAsia="cs-CZ"/>
        </w:rPr>
        <w:t>:</w:t>
      </w:r>
    </w:p>
    <w:p w:rsidR="00663984" w:rsidRDefault="00487A3A">
      <w:pPr>
        <w:ind w:firstLine="709"/>
        <w:jc w:val="center"/>
        <w:rPr>
          <w:iCs/>
          <w:kern w:val="32"/>
          <w:sz w:val="28"/>
          <w:szCs w:val="32"/>
          <w:vertAlign w:val="subscript"/>
          <w:lang w:val="en-US" w:eastAsia="cs-CZ"/>
        </w:rPr>
      </w:pPr>
      <w:r w:rsidRPr="00C74A3B">
        <w:rPr>
          <w:iCs/>
          <w:kern w:val="32"/>
          <w:sz w:val="28"/>
          <w:szCs w:val="32"/>
          <w:lang w:val="en-US" w:eastAsia="cs-CZ"/>
        </w:rPr>
        <w:t>2CO + O</w:t>
      </w:r>
      <w:r w:rsidRPr="00C74A3B">
        <w:rPr>
          <w:iCs/>
          <w:kern w:val="32"/>
          <w:sz w:val="28"/>
          <w:szCs w:val="32"/>
          <w:vertAlign w:val="subscript"/>
          <w:lang w:val="en-US" w:eastAsia="cs-CZ"/>
        </w:rPr>
        <w:t>2</w:t>
      </w:r>
      <w:r w:rsidRPr="00C74A3B">
        <w:rPr>
          <w:iCs/>
          <w:kern w:val="32"/>
          <w:sz w:val="28"/>
          <w:szCs w:val="32"/>
          <w:lang w:val="en-US" w:eastAsia="cs-CZ"/>
        </w:rPr>
        <w:t xml:space="preserve"> = 2CO</w:t>
      </w:r>
      <w:r w:rsidRPr="00C74A3B">
        <w:rPr>
          <w:iCs/>
          <w:kern w:val="32"/>
          <w:sz w:val="28"/>
          <w:szCs w:val="32"/>
          <w:vertAlign w:val="subscript"/>
          <w:lang w:val="en-US" w:eastAsia="cs-CZ"/>
        </w:rPr>
        <w:t>2</w:t>
      </w:r>
    </w:p>
    <w:p w:rsidR="00663984" w:rsidRDefault="00487A3A">
      <w:pPr>
        <w:ind w:firstLine="709"/>
        <w:jc w:val="center"/>
        <w:rPr>
          <w:iCs/>
          <w:kern w:val="32"/>
          <w:sz w:val="28"/>
          <w:szCs w:val="32"/>
          <w:lang w:val="en-US" w:eastAsia="cs-CZ"/>
        </w:rPr>
      </w:pPr>
      <w:r w:rsidRPr="00C74A3B">
        <w:rPr>
          <w:iCs/>
          <w:kern w:val="32"/>
          <w:sz w:val="28"/>
          <w:szCs w:val="32"/>
          <w:lang w:val="en-US" w:eastAsia="cs-CZ"/>
        </w:rPr>
        <w:t>C</w:t>
      </w:r>
      <w:r w:rsidRPr="00C74A3B">
        <w:rPr>
          <w:iCs/>
          <w:kern w:val="32"/>
          <w:sz w:val="28"/>
          <w:szCs w:val="32"/>
          <w:vertAlign w:val="subscript"/>
          <w:lang w:val="en-US" w:eastAsia="cs-CZ"/>
        </w:rPr>
        <w:t>x</w:t>
      </w:r>
      <w:r w:rsidRPr="00C74A3B">
        <w:rPr>
          <w:iCs/>
          <w:kern w:val="32"/>
          <w:sz w:val="28"/>
          <w:szCs w:val="32"/>
          <w:lang w:val="en-US" w:eastAsia="cs-CZ"/>
        </w:rPr>
        <w:t>H</w:t>
      </w:r>
      <w:r w:rsidRPr="00C74A3B">
        <w:rPr>
          <w:iCs/>
          <w:kern w:val="32"/>
          <w:sz w:val="28"/>
          <w:szCs w:val="32"/>
          <w:vertAlign w:val="subscript"/>
          <w:lang w:val="en-US" w:eastAsia="cs-CZ"/>
        </w:rPr>
        <w:t>y</w:t>
      </w:r>
      <w:r w:rsidRPr="00C74A3B">
        <w:rPr>
          <w:iCs/>
          <w:kern w:val="32"/>
          <w:sz w:val="28"/>
          <w:szCs w:val="32"/>
          <w:lang w:val="en-US" w:eastAsia="cs-CZ"/>
        </w:rPr>
        <w:t xml:space="preserve"> + O</w:t>
      </w:r>
      <w:r w:rsidRPr="00C74A3B">
        <w:rPr>
          <w:iCs/>
          <w:kern w:val="32"/>
          <w:sz w:val="28"/>
          <w:szCs w:val="32"/>
          <w:vertAlign w:val="subscript"/>
          <w:lang w:val="en-US" w:eastAsia="cs-CZ"/>
        </w:rPr>
        <w:t>2</w:t>
      </w:r>
      <w:r w:rsidRPr="00C74A3B">
        <w:rPr>
          <w:iCs/>
          <w:kern w:val="32"/>
          <w:sz w:val="28"/>
          <w:szCs w:val="32"/>
          <w:lang w:val="en-US" w:eastAsia="cs-CZ"/>
        </w:rPr>
        <w:t xml:space="preserve"> → CO</w:t>
      </w:r>
      <w:r w:rsidRPr="00C74A3B">
        <w:rPr>
          <w:iCs/>
          <w:kern w:val="32"/>
          <w:sz w:val="28"/>
          <w:szCs w:val="32"/>
          <w:vertAlign w:val="subscript"/>
          <w:lang w:val="en-US" w:eastAsia="cs-CZ"/>
        </w:rPr>
        <w:t>2</w:t>
      </w:r>
      <w:r w:rsidRPr="00C74A3B">
        <w:rPr>
          <w:iCs/>
          <w:kern w:val="32"/>
          <w:sz w:val="28"/>
          <w:szCs w:val="32"/>
          <w:lang w:val="en-US" w:eastAsia="cs-CZ"/>
        </w:rPr>
        <w:t xml:space="preserve"> + H</w:t>
      </w:r>
      <w:r w:rsidRPr="00C74A3B">
        <w:rPr>
          <w:iCs/>
          <w:kern w:val="32"/>
          <w:sz w:val="28"/>
          <w:szCs w:val="32"/>
          <w:vertAlign w:val="subscript"/>
          <w:lang w:val="en-US" w:eastAsia="cs-CZ"/>
        </w:rPr>
        <w:t>2</w:t>
      </w:r>
      <w:r w:rsidRPr="00C74A3B">
        <w:rPr>
          <w:iCs/>
          <w:kern w:val="32"/>
          <w:sz w:val="28"/>
          <w:szCs w:val="32"/>
          <w:lang w:val="en-US" w:eastAsia="cs-CZ"/>
        </w:rPr>
        <w:t>O</w:t>
      </w:r>
    </w:p>
    <w:p w:rsidR="00663984" w:rsidRDefault="00487A3A">
      <w:pPr>
        <w:ind w:firstLine="709"/>
        <w:jc w:val="center"/>
        <w:rPr>
          <w:iCs/>
          <w:kern w:val="32"/>
          <w:sz w:val="28"/>
          <w:szCs w:val="32"/>
          <w:vertAlign w:val="subscript"/>
          <w:lang w:val="en-US" w:eastAsia="cs-CZ"/>
        </w:rPr>
      </w:pPr>
      <w:r w:rsidRPr="00C74A3B">
        <w:rPr>
          <w:iCs/>
          <w:kern w:val="32"/>
          <w:sz w:val="28"/>
          <w:szCs w:val="32"/>
          <w:lang w:val="en-US" w:eastAsia="cs-CZ"/>
        </w:rPr>
        <w:t>2NO + 2CO = N</w:t>
      </w:r>
      <w:r w:rsidRPr="00C74A3B">
        <w:rPr>
          <w:iCs/>
          <w:kern w:val="32"/>
          <w:sz w:val="28"/>
          <w:szCs w:val="32"/>
          <w:vertAlign w:val="subscript"/>
          <w:lang w:val="en-US" w:eastAsia="cs-CZ"/>
        </w:rPr>
        <w:t>2</w:t>
      </w:r>
      <w:r w:rsidRPr="00C74A3B">
        <w:rPr>
          <w:iCs/>
          <w:kern w:val="32"/>
          <w:sz w:val="28"/>
          <w:szCs w:val="32"/>
          <w:lang w:val="en-US" w:eastAsia="cs-CZ"/>
        </w:rPr>
        <w:t xml:space="preserve"> + 2CO</w:t>
      </w:r>
      <w:r w:rsidRPr="00C74A3B">
        <w:rPr>
          <w:iCs/>
          <w:kern w:val="32"/>
          <w:sz w:val="28"/>
          <w:szCs w:val="32"/>
          <w:vertAlign w:val="subscript"/>
          <w:lang w:val="en-US" w:eastAsia="cs-CZ"/>
        </w:rPr>
        <w:t>2</w:t>
      </w:r>
    </w:p>
    <w:p w:rsidR="00663984" w:rsidRDefault="00487A3A">
      <w:pPr>
        <w:ind w:firstLine="709"/>
        <w:jc w:val="both"/>
        <w:rPr>
          <w:sz w:val="28"/>
          <w:szCs w:val="22"/>
          <w:lang w:val="en-US"/>
        </w:rPr>
      </w:pPr>
      <w:r w:rsidRPr="00C74A3B">
        <w:rPr>
          <w:sz w:val="28"/>
          <w:szCs w:val="22"/>
        </w:rPr>
        <w:t>Ең</w:t>
      </w:r>
      <w:r w:rsidRPr="00C74A3B">
        <w:rPr>
          <w:sz w:val="28"/>
          <w:szCs w:val="22"/>
          <w:lang w:val="en-US"/>
        </w:rPr>
        <w:t xml:space="preserve"> </w:t>
      </w:r>
      <w:r w:rsidRPr="00C74A3B">
        <w:rPr>
          <w:sz w:val="28"/>
          <w:szCs w:val="22"/>
        </w:rPr>
        <w:t>тиімдісі</w:t>
      </w:r>
      <w:r w:rsidRPr="00C74A3B">
        <w:rPr>
          <w:sz w:val="28"/>
          <w:szCs w:val="22"/>
          <w:lang w:val="kk-KZ"/>
        </w:rPr>
        <w:t xml:space="preserve"> </w:t>
      </w:r>
      <w:r w:rsidRPr="00C74A3B">
        <w:rPr>
          <w:sz w:val="28"/>
          <w:szCs w:val="22"/>
        </w:rPr>
        <w:t>платина</w:t>
      </w:r>
      <w:r w:rsidRPr="00C74A3B">
        <w:rPr>
          <w:sz w:val="28"/>
          <w:szCs w:val="22"/>
          <w:lang w:val="en-US"/>
        </w:rPr>
        <w:t xml:space="preserve"> </w:t>
      </w:r>
      <w:r w:rsidRPr="00C74A3B">
        <w:rPr>
          <w:sz w:val="28"/>
          <w:szCs w:val="22"/>
        </w:rPr>
        <w:t>катализаторларын</w:t>
      </w:r>
      <w:r w:rsidRPr="00C74A3B">
        <w:rPr>
          <w:sz w:val="28"/>
          <w:szCs w:val="22"/>
          <w:lang w:val="en-US"/>
        </w:rPr>
        <w:t xml:space="preserve"> </w:t>
      </w:r>
      <w:r w:rsidRPr="00C74A3B">
        <w:rPr>
          <w:sz w:val="28"/>
          <w:szCs w:val="22"/>
        </w:rPr>
        <w:t>қолдану</w:t>
      </w:r>
      <w:r w:rsidRPr="00C74A3B">
        <w:rPr>
          <w:sz w:val="28"/>
          <w:szCs w:val="22"/>
          <w:lang w:val="en-US"/>
        </w:rPr>
        <w:t xml:space="preserve">. </w:t>
      </w:r>
      <w:r w:rsidRPr="00C74A3B">
        <w:rPr>
          <w:sz w:val="28"/>
          <w:szCs w:val="22"/>
        </w:rPr>
        <w:t>Олар</w:t>
      </w:r>
      <w:r w:rsidRPr="00C74A3B">
        <w:rPr>
          <w:sz w:val="28"/>
          <w:szCs w:val="22"/>
          <w:lang w:val="en-US"/>
        </w:rPr>
        <w:t xml:space="preserve"> </w:t>
      </w:r>
      <w:r w:rsidRPr="00C74A3B">
        <w:rPr>
          <w:sz w:val="28"/>
          <w:szCs w:val="22"/>
        </w:rPr>
        <w:t>пайдаланылған</w:t>
      </w:r>
      <w:r w:rsidRPr="00C74A3B">
        <w:rPr>
          <w:sz w:val="28"/>
          <w:szCs w:val="22"/>
          <w:lang w:val="en-US"/>
        </w:rPr>
        <w:t xml:space="preserve"> </w:t>
      </w:r>
      <w:r w:rsidRPr="00C74A3B">
        <w:rPr>
          <w:sz w:val="28"/>
          <w:szCs w:val="22"/>
        </w:rPr>
        <w:t>газдарды</w:t>
      </w:r>
      <w:r w:rsidRPr="00C74A3B">
        <w:rPr>
          <w:sz w:val="28"/>
          <w:szCs w:val="22"/>
          <w:lang w:val="en-US"/>
        </w:rPr>
        <w:t xml:space="preserve"> </w:t>
      </w:r>
      <w:r w:rsidRPr="00C74A3B">
        <w:rPr>
          <w:sz w:val="28"/>
          <w:szCs w:val="22"/>
        </w:rPr>
        <w:t>улы</w:t>
      </w:r>
      <w:r w:rsidRPr="00C74A3B">
        <w:rPr>
          <w:sz w:val="28"/>
          <w:szCs w:val="22"/>
          <w:lang w:val="en-US"/>
        </w:rPr>
        <w:t xml:space="preserve"> </w:t>
      </w:r>
      <w:r w:rsidRPr="00C74A3B">
        <w:rPr>
          <w:sz w:val="28"/>
          <w:szCs w:val="22"/>
        </w:rPr>
        <w:t>заттардан</w:t>
      </w:r>
      <w:r w:rsidRPr="00C74A3B">
        <w:rPr>
          <w:sz w:val="28"/>
          <w:szCs w:val="22"/>
          <w:lang w:val="en-US"/>
        </w:rPr>
        <w:t xml:space="preserve"> 96</w:t>
      </w:r>
      <w:r w:rsidRPr="00C74A3B">
        <w:rPr>
          <w:sz w:val="28"/>
          <w:szCs w:val="22"/>
          <w:lang w:val="kk-KZ"/>
        </w:rPr>
        <w:t xml:space="preserve"> </w:t>
      </w:r>
      <w:r w:rsidRPr="00C74A3B">
        <w:rPr>
          <w:sz w:val="28"/>
          <w:szCs w:val="22"/>
          <w:lang w:val="en-US"/>
        </w:rPr>
        <w:t>–</w:t>
      </w:r>
      <w:r w:rsidRPr="00C74A3B">
        <w:rPr>
          <w:sz w:val="28"/>
          <w:szCs w:val="22"/>
          <w:lang w:val="kk-KZ"/>
        </w:rPr>
        <w:t xml:space="preserve"> </w:t>
      </w:r>
      <w:r w:rsidRPr="00C74A3B">
        <w:rPr>
          <w:sz w:val="28"/>
          <w:szCs w:val="22"/>
          <w:lang w:val="en-US"/>
        </w:rPr>
        <w:t>98 %</w:t>
      </w:r>
      <w:r w:rsidRPr="00C74A3B">
        <w:rPr>
          <w:sz w:val="28"/>
          <w:szCs w:val="22"/>
          <w:lang w:val="kk-KZ"/>
        </w:rPr>
        <w:t>-ға</w:t>
      </w:r>
      <w:r w:rsidRPr="00C74A3B">
        <w:rPr>
          <w:sz w:val="28"/>
          <w:szCs w:val="22"/>
          <w:lang w:val="en-US"/>
        </w:rPr>
        <w:t xml:space="preserve"> </w:t>
      </w:r>
      <w:r w:rsidRPr="00C74A3B">
        <w:rPr>
          <w:sz w:val="28"/>
          <w:szCs w:val="22"/>
        </w:rPr>
        <w:t>бейтараптандыруға</w:t>
      </w:r>
      <w:r w:rsidRPr="00C74A3B">
        <w:rPr>
          <w:sz w:val="28"/>
          <w:szCs w:val="22"/>
          <w:lang w:val="en-US"/>
        </w:rPr>
        <w:t xml:space="preserve"> </w:t>
      </w:r>
      <w:r w:rsidRPr="00C74A3B">
        <w:rPr>
          <w:sz w:val="28"/>
          <w:szCs w:val="22"/>
        </w:rPr>
        <w:t>мүмкіндік</w:t>
      </w:r>
      <w:r w:rsidRPr="00C74A3B">
        <w:rPr>
          <w:sz w:val="28"/>
          <w:szCs w:val="22"/>
          <w:lang w:val="en-US"/>
        </w:rPr>
        <w:t xml:space="preserve"> </w:t>
      </w:r>
      <w:r w:rsidRPr="00C74A3B">
        <w:rPr>
          <w:sz w:val="28"/>
          <w:szCs w:val="22"/>
        </w:rPr>
        <w:t>береді</w:t>
      </w:r>
      <w:r w:rsidRPr="00C74A3B">
        <w:rPr>
          <w:sz w:val="28"/>
          <w:szCs w:val="22"/>
          <w:lang w:val="en-US"/>
        </w:rPr>
        <w:t xml:space="preserve">. </w:t>
      </w:r>
      <w:r w:rsidRPr="00C74A3B">
        <w:rPr>
          <w:sz w:val="28"/>
          <w:szCs w:val="22"/>
        </w:rPr>
        <w:t>Каталитикалық</w:t>
      </w:r>
      <w:r w:rsidRPr="00C74A3B">
        <w:rPr>
          <w:sz w:val="28"/>
          <w:szCs w:val="22"/>
          <w:lang w:val="en-US"/>
        </w:rPr>
        <w:t xml:space="preserve"> </w:t>
      </w:r>
      <w:r w:rsidRPr="00C74A3B">
        <w:rPr>
          <w:sz w:val="28"/>
          <w:szCs w:val="22"/>
          <w:lang w:val="kk-KZ"/>
        </w:rPr>
        <w:t>бейтараптандырғыштар</w:t>
      </w:r>
      <w:r w:rsidRPr="00C74A3B">
        <w:rPr>
          <w:sz w:val="28"/>
          <w:szCs w:val="22"/>
          <w:lang w:val="en-US"/>
        </w:rPr>
        <w:t xml:space="preserve"> </w:t>
      </w:r>
      <w:r w:rsidRPr="00C74A3B">
        <w:rPr>
          <w:sz w:val="28"/>
          <w:szCs w:val="22"/>
        </w:rPr>
        <w:t>пайдаланылған</w:t>
      </w:r>
      <w:r w:rsidRPr="00C74A3B">
        <w:rPr>
          <w:sz w:val="28"/>
          <w:szCs w:val="22"/>
          <w:lang w:val="en-US"/>
        </w:rPr>
        <w:t xml:space="preserve"> </w:t>
      </w:r>
      <w:r w:rsidRPr="00C74A3B">
        <w:rPr>
          <w:sz w:val="28"/>
          <w:szCs w:val="22"/>
        </w:rPr>
        <w:t>газдар</w:t>
      </w:r>
      <w:r w:rsidRPr="00C74A3B">
        <w:rPr>
          <w:sz w:val="28"/>
          <w:szCs w:val="22"/>
          <w:lang w:val="en-US"/>
        </w:rPr>
        <w:t xml:space="preserve"> </w:t>
      </w:r>
      <w:r w:rsidRPr="00C74A3B">
        <w:rPr>
          <w:sz w:val="28"/>
          <w:szCs w:val="22"/>
        </w:rPr>
        <w:t>температурасы</w:t>
      </w:r>
      <w:r w:rsidRPr="00C74A3B">
        <w:rPr>
          <w:sz w:val="28"/>
          <w:szCs w:val="22"/>
          <w:lang w:val="en-US"/>
        </w:rPr>
        <w:t xml:space="preserve"> 300</w:t>
      </w:r>
      <w:r w:rsidRPr="00C74A3B">
        <w:rPr>
          <w:sz w:val="28"/>
          <w:szCs w:val="22"/>
          <w:vertAlign w:val="superscript"/>
        </w:rPr>
        <w:t>о</w:t>
      </w:r>
      <w:r w:rsidRPr="00C74A3B">
        <w:rPr>
          <w:sz w:val="28"/>
          <w:szCs w:val="22"/>
        </w:rPr>
        <w:t>С</w:t>
      </w:r>
      <w:r w:rsidRPr="00C74A3B">
        <w:rPr>
          <w:sz w:val="28"/>
          <w:szCs w:val="22"/>
          <w:lang w:val="en-US"/>
        </w:rPr>
        <w:t>-</w:t>
      </w:r>
      <w:r w:rsidRPr="00C74A3B">
        <w:rPr>
          <w:sz w:val="28"/>
          <w:szCs w:val="22"/>
        </w:rPr>
        <w:t>тан</w:t>
      </w:r>
      <w:r w:rsidRPr="00C74A3B">
        <w:rPr>
          <w:sz w:val="28"/>
          <w:szCs w:val="22"/>
          <w:lang w:val="en-US"/>
        </w:rPr>
        <w:t xml:space="preserve"> </w:t>
      </w:r>
      <w:r w:rsidRPr="00C74A3B">
        <w:rPr>
          <w:sz w:val="28"/>
          <w:szCs w:val="22"/>
        </w:rPr>
        <w:t>жоғары</w:t>
      </w:r>
      <w:r w:rsidRPr="00C74A3B">
        <w:rPr>
          <w:sz w:val="28"/>
          <w:szCs w:val="22"/>
          <w:lang w:val="en-US"/>
        </w:rPr>
        <w:t xml:space="preserve"> </w:t>
      </w:r>
      <w:r w:rsidRPr="00C74A3B">
        <w:rPr>
          <w:sz w:val="28"/>
          <w:szCs w:val="22"/>
          <w:lang w:val="kk-KZ"/>
        </w:rPr>
        <w:t>болған кезде</w:t>
      </w:r>
      <w:r w:rsidRPr="00C74A3B">
        <w:rPr>
          <w:sz w:val="28"/>
          <w:szCs w:val="22"/>
          <w:lang w:val="en-US"/>
        </w:rPr>
        <w:t xml:space="preserve"> </w:t>
      </w:r>
      <w:r w:rsidRPr="00C74A3B">
        <w:rPr>
          <w:sz w:val="28"/>
          <w:szCs w:val="22"/>
        </w:rPr>
        <w:t>көміртегі</w:t>
      </w:r>
      <w:r w:rsidRPr="00C74A3B">
        <w:rPr>
          <w:sz w:val="28"/>
          <w:szCs w:val="22"/>
          <w:lang w:val="en-US"/>
        </w:rPr>
        <w:t xml:space="preserve"> </w:t>
      </w:r>
      <w:r w:rsidRPr="00C74A3B">
        <w:rPr>
          <w:sz w:val="28"/>
          <w:szCs w:val="22"/>
        </w:rPr>
        <w:t>тотығын</w:t>
      </w:r>
      <w:r w:rsidRPr="00C74A3B">
        <w:rPr>
          <w:sz w:val="28"/>
          <w:szCs w:val="22"/>
          <w:lang w:val="en-US"/>
        </w:rPr>
        <w:t xml:space="preserve"> 75 %</w:t>
      </w:r>
      <w:r w:rsidRPr="00C74A3B">
        <w:rPr>
          <w:sz w:val="28"/>
          <w:szCs w:val="22"/>
          <w:lang w:val="kk-KZ"/>
        </w:rPr>
        <w:t>-</w:t>
      </w:r>
      <w:r w:rsidRPr="00C74A3B">
        <w:rPr>
          <w:sz w:val="28"/>
          <w:szCs w:val="22"/>
        </w:rPr>
        <w:t>ға</w:t>
      </w:r>
      <w:r w:rsidRPr="00C74A3B">
        <w:rPr>
          <w:sz w:val="28"/>
          <w:szCs w:val="22"/>
          <w:lang w:val="en-US"/>
        </w:rPr>
        <w:t xml:space="preserve"> </w:t>
      </w:r>
      <w:r w:rsidRPr="00C74A3B">
        <w:rPr>
          <w:sz w:val="28"/>
          <w:szCs w:val="22"/>
        </w:rPr>
        <w:t>дейін</w:t>
      </w:r>
      <w:r w:rsidRPr="00C74A3B">
        <w:rPr>
          <w:sz w:val="28"/>
          <w:szCs w:val="22"/>
          <w:lang w:val="en-US"/>
        </w:rPr>
        <w:t xml:space="preserve">, </w:t>
      </w:r>
      <w:r w:rsidRPr="00C74A3B">
        <w:rPr>
          <w:sz w:val="28"/>
          <w:szCs w:val="22"/>
        </w:rPr>
        <w:t>көмірсутектерді</w:t>
      </w:r>
      <w:r w:rsidRPr="00C74A3B">
        <w:rPr>
          <w:sz w:val="28"/>
          <w:szCs w:val="22"/>
          <w:lang w:val="en-US"/>
        </w:rPr>
        <w:t xml:space="preserve"> – 70 %-</w:t>
      </w:r>
      <w:r w:rsidRPr="00C74A3B">
        <w:rPr>
          <w:sz w:val="28"/>
          <w:szCs w:val="22"/>
        </w:rPr>
        <w:t>ға</w:t>
      </w:r>
      <w:r w:rsidRPr="00C74A3B">
        <w:rPr>
          <w:sz w:val="28"/>
          <w:szCs w:val="22"/>
          <w:lang w:val="en-US"/>
        </w:rPr>
        <w:t xml:space="preserve"> </w:t>
      </w:r>
      <w:r w:rsidRPr="00C74A3B">
        <w:rPr>
          <w:sz w:val="28"/>
          <w:szCs w:val="22"/>
        </w:rPr>
        <w:t>дейін</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альдегидтерді</w:t>
      </w:r>
      <w:r w:rsidRPr="00C74A3B">
        <w:rPr>
          <w:sz w:val="28"/>
          <w:szCs w:val="22"/>
          <w:lang w:val="kk-KZ"/>
        </w:rPr>
        <w:t xml:space="preserve"> </w:t>
      </w:r>
      <w:r w:rsidRPr="00C74A3B">
        <w:rPr>
          <w:sz w:val="28"/>
          <w:szCs w:val="22"/>
          <w:lang w:val="en-US"/>
        </w:rPr>
        <w:t>80 %-</w:t>
      </w:r>
      <w:r w:rsidRPr="00C74A3B">
        <w:rPr>
          <w:sz w:val="28"/>
          <w:szCs w:val="22"/>
        </w:rPr>
        <w:t>ға</w:t>
      </w:r>
      <w:r w:rsidRPr="00C74A3B">
        <w:rPr>
          <w:sz w:val="28"/>
          <w:szCs w:val="22"/>
          <w:lang w:val="en-US"/>
        </w:rPr>
        <w:t xml:space="preserve"> </w:t>
      </w:r>
      <w:r w:rsidRPr="00C74A3B">
        <w:rPr>
          <w:sz w:val="28"/>
          <w:szCs w:val="22"/>
        </w:rPr>
        <w:t>дейін</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тиімділігін</w:t>
      </w:r>
      <w:r w:rsidRPr="00C74A3B">
        <w:rPr>
          <w:sz w:val="28"/>
          <w:szCs w:val="22"/>
          <w:lang w:val="en-US"/>
        </w:rPr>
        <w:t xml:space="preserve"> </w:t>
      </w:r>
      <w:r w:rsidRPr="00C74A3B">
        <w:rPr>
          <w:sz w:val="28"/>
          <w:szCs w:val="22"/>
        </w:rPr>
        <w:t>қамтамасыз</w:t>
      </w:r>
      <w:r w:rsidRPr="00C74A3B">
        <w:rPr>
          <w:sz w:val="28"/>
          <w:szCs w:val="22"/>
          <w:lang w:val="en-US"/>
        </w:rPr>
        <w:t xml:space="preserve"> </w:t>
      </w:r>
      <w:r w:rsidRPr="00C74A3B">
        <w:rPr>
          <w:sz w:val="28"/>
          <w:szCs w:val="22"/>
        </w:rPr>
        <w:t>етеді</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lang w:val="kk-KZ"/>
        </w:rPr>
        <w:t>Отынн</w:t>
      </w:r>
      <w:r w:rsidRPr="00C74A3B">
        <w:rPr>
          <w:sz w:val="28"/>
          <w:szCs w:val="22"/>
        </w:rPr>
        <w:t>ың</w:t>
      </w:r>
      <w:r w:rsidRPr="00C74A3B">
        <w:rPr>
          <w:sz w:val="28"/>
          <w:szCs w:val="22"/>
          <w:lang w:val="en-US"/>
        </w:rPr>
        <w:t xml:space="preserve"> </w:t>
      </w:r>
      <w:r w:rsidRPr="00C74A3B">
        <w:rPr>
          <w:sz w:val="28"/>
          <w:szCs w:val="22"/>
        </w:rPr>
        <w:t>толық</w:t>
      </w:r>
      <w:r w:rsidRPr="00C74A3B">
        <w:rPr>
          <w:sz w:val="28"/>
          <w:szCs w:val="22"/>
          <w:lang w:val="en-US"/>
        </w:rPr>
        <w:t xml:space="preserve"> </w:t>
      </w:r>
      <w:r w:rsidRPr="00C74A3B">
        <w:rPr>
          <w:sz w:val="28"/>
          <w:szCs w:val="22"/>
        </w:rPr>
        <w:t>жануын</w:t>
      </w:r>
      <w:r w:rsidRPr="00C74A3B">
        <w:rPr>
          <w:sz w:val="28"/>
          <w:szCs w:val="22"/>
          <w:lang w:val="en-US"/>
        </w:rPr>
        <w:t xml:space="preserve"> </w:t>
      </w:r>
      <w:r w:rsidRPr="00C74A3B">
        <w:rPr>
          <w:sz w:val="28"/>
          <w:szCs w:val="22"/>
        </w:rPr>
        <w:t>қамтамасыз</w:t>
      </w:r>
      <w:r w:rsidRPr="00C74A3B">
        <w:rPr>
          <w:sz w:val="28"/>
          <w:szCs w:val="22"/>
          <w:lang w:val="en-US"/>
        </w:rPr>
        <w:t xml:space="preserve"> </w:t>
      </w:r>
      <w:r w:rsidRPr="00C74A3B">
        <w:rPr>
          <w:sz w:val="28"/>
          <w:szCs w:val="22"/>
        </w:rPr>
        <w:t>ету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ішкі</w:t>
      </w:r>
      <w:r w:rsidRPr="00C74A3B">
        <w:rPr>
          <w:sz w:val="28"/>
          <w:szCs w:val="22"/>
          <w:lang w:val="en-US"/>
        </w:rPr>
        <w:t xml:space="preserve"> </w:t>
      </w:r>
      <w:r w:rsidRPr="00C74A3B">
        <w:rPr>
          <w:sz w:val="28"/>
          <w:szCs w:val="22"/>
        </w:rPr>
        <w:t>жану</w:t>
      </w:r>
      <w:r w:rsidRPr="00C74A3B">
        <w:rPr>
          <w:sz w:val="28"/>
          <w:szCs w:val="22"/>
          <w:lang w:val="en-US"/>
        </w:rPr>
        <w:t xml:space="preserve"> </w:t>
      </w:r>
      <w:r w:rsidRPr="00C74A3B">
        <w:rPr>
          <w:sz w:val="28"/>
          <w:szCs w:val="22"/>
        </w:rPr>
        <w:t>қозғалтқыштарының</w:t>
      </w:r>
      <w:r w:rsidRPr="00C74A3B">
        <w:rPr>
          <w:sz w:val="28"/>
          <w:szCs w:val="22"/>
          <w:lang w:val="en-US"/>
        </w:rPr>
        <w:t xml:space="preserve"> </w:t>
      </w:r>
      <w:r w:rsidRPr="00C74A3B">
        <w:rPr>
          <w:sz w:val="28"/>
          <w:szCs w:val="22"/>
        </w:rPr>
        <w:t>отын</w:t>
      </w:r>
      <w:r w:rsidRPr="00C74A3B">
        <w:rPr>
          <w:sz w:val="28"/>
          <w:szCs w:val="22"/>
          <w:lang w:val="en-US"/>
        </w:rPr>
        <w:t xml:space="preserve"> </w:t>
      </w:r>
      <w:r w:rsidRPr="00C74A3B">
        <w:rPr>
          <w:sz w:val="28"/>
          <w:szCs w:val="22"/>
        </w:rPr>
        <w:t>а</w:t>
      </w:r>
      <w:r w:rsidRPr="00C74A3B">
        <w:rPr>
          <w:sz w:val="28"/>
          <w:szCs w:val="22"/>
        </w:rPr>
        <w:t>ппаратурасын</w:t>
      </w:r>
      <w:r w:rsidRPr="00C74A3B">
        <w:rPr>
          <w:sz w:val="28"/>
          <w:szCs w:val="22"/>
          <w:lang w:val="en-US"/>
        </w:rPr>
        <w:t xml:space="preserve"> </w:t>
      </w:r>
      <w:r w:rsidRPr="00C74A3B">
        <w:rPr>
          <w:sz w:val="28"/>
          <w:szCs w:val="22"/>
        </w:rPr>
        <w:t>реттеу</w:t>
      </w:r>
      <w:r w:rsidRPr="00C74A3B">
        <w:rPr>
          <w:sz w:val="28"/>
          <w:szCs w:val="22"/>
          <w:lang w:val="en-US"/>
        </w:rPr>
        <w:t xml:space="preserve"> </w:t>
      </w:r>
      <w:r w:rsidRPr="00C74A3B">
        <w:rPr>
          <w:sz w:val="28"/>
          <w:szCs w:val="22"/>
        </w:rPr>
        <w:t>жүйелі</w:t>
      </w:r>
      <w:r w:rsidRPr="00C74A3B">
        <w:rPr>
          <w:sz w:val="28"/>
          <w:szCs w:val="22"/>
          <w:lang w:val="en-US"/>
        </w:rPr>
        <w:t xml:space="preserve"> </w:t>
      </w:r>
      <w:r w:rsidRPr="00C74A3B">
        <w:rPr>
          <w:sz w:val="28"/>
          <w:szCs w:val="22"/>
        </w:rPr>
        <w:t>түрде</w:t>
      </w:r>
      <w:r w:rsidRPr="00C74A3B">
        <w:rPr>
          <w:sz w:val="28"/>
          <w:szCs w:val="22"/>
          <w:lang w:val="en-US"/>
        </w:rPr>
        <w:t xml:space="preserve"> </w:t>
      </w:r>
      <w:r w:rsidRPr="00C74A3B">
        <w:rPr>
          <w:sz w:val="28"/>
          <w:szCs w:val="22"/>
        </w:rPr>
        <w:t>жүргізілуі</w:t>
      </w:r>
      <w:r w:rsidRPr="00C74A3B">
        <w:rPr>
          <w:sz w:val="28"/>
          <w:szCs w:val="22"/>
          <w:lang w:val="en-US"/>
        </w:rPr>
        <w:t xml:space="preserve"> </w:t>
      </w:r>
      <w:r w:rsidRPr="00C74A3B">
        <w:rPr>
          <w:sz w:val="28"/>
          <w:szCs w:val="22"/>
        </w:rPr>
        <w:t>керек</w:t>
      </w:r>
      <w:r w:rsidRPr="00C74A3B">
        <w:rPr>
          <w:sz w:val="28"/>
          <w:szCs w:val="22"/>
          <w:lang w:val="en-US"/>
        </w:rPr>
        <w:t xml:space="preserve">. </w:t>
      </w:r>
      <w:r w:rsidRPr="00C74A3B">
        <w:rPr>
          <w:sz w:val="28"/>
          <w:szCs w:val="22"/>
        </w:rPr>
        <w:t>Ауысым</w:t>
      </w:r>
      <w:r w:rsidRPr="00C74A3B">
        <w:rPr>
          <w:sz w:val="28"/>
          <w:szCs w:val="22"/>
          <w:lang w:val="en-US"/>
        </w:rPr>
        <w:t xml:space="preserve"> </w:t>
      </w:r>
      <w:r w:rsidRPr="00C74A3B">
        <w:rPr>
          <w:sz w:val="28"/>
          <w:szCs w:val="22"/>
        </w:rPr>
        <w:t>сайын</w:t>
      </w:r>
      <w:r w:rsidRPr="00C74A3B">
        <w:rPr>
          <w:sz w:val="28"/>
          <w:szCs w:val="22"/>
          <w:lang w:val="en-US"/>
        </w:rPr>
        <w:t xml:space="preserve"> </w:t>
      </w:r>
      <w:r w:rsidRPr="00C74A3B">
        <w:rPr>
          <w:sz w:val="28"/>
          <w:szCs w:val="22"/>
        </w:rPr>
        <w:t>автомобильдер</w:t>
      </w:r>
      <w:r w:rsidRPr="00C74A3B">
        <w:rPr>
          <w:sz w:val="28"/>
          <w:szCs w:val="22"/>
          <w:lang w:val="en-US"/>
        </w:rPr>
        <w:t xml:space="preserve"> </w:t>
      </w:r>
      <w:r w:rsidRPr="00C74A3B">
        <w:rPr>
          <w:sz w:val="28"/>
          <w:szCs w:val="22"/>
        </w:rPr>
        <w:t>желіге</w:t>
      </w:r>
      <w:r w:rsidRPr="00C74A3B">
        <w:rPr>
          <w:sz w:val="28"/>
          <w:szCs w:val="22"/>
          <w:lang w:val="en-US"/>
        </w:rPr>
        <w:t xml:space="preserve"> </w:t>
      </w:r>
      <w:r w:rsidRPr="00C74A3B">
        <w:rPr>
          <w:sz w:val="28"/>
          <w:szCs w:val="22"/>
        </w:rPr>
        <w:t>шыққан</w:t>
      </w:r>
      <w:r w:rsidRPr="00C74A3B">
        <w:rPr>
          <w:sz w:val="28"/>
          <w:szCs w:val="22"/>
          <w:lang w:val="en-US"/>
        </w:rPr>
        <w:t xml:space="preserve"> </w:t>
      </w:r>
      <w:r w:rsidRPr="00C74A3B">
        <w:rPr>
          <w:sz w:val="28"/>
          <w:szCs w:val="22"/>
        </w:rPr>
        <w:t>кезде</w:t>
      </w:r>
      <w:r w:rsidRPr="00C74A3B">
        <w:rPr>
          <w:sz w:val="28"/>
          <w:szCs w:val="22"/>
          <w:lang w:val="en-US"/>
        </w:rPr>
        <w:t xml:space="preserve"> </w:t>
      </w:r>
      <w:r w:rsidRPr="00C74A3B">
        <w:rPr>
          <w:sz w:val="28"/>
          <w:szCs w:val="22"/>
        </w:rPr>
        <w:t>пайдаланылған</w:t>
      </w:r>
      <w:r w:rsidRPr="00C74A3B">
        <w:rPr>
          <w:sz w:val="28"/>
          <w:szCs w:val="22"/>
          <w:lang w:val="en-US"/>
        </w:rPr>
        <w:t xml:space="preserve"> </w:t>
      </w:r>
      <w:r w:rsidRPr="00C74A3B">
        <w:rPr>
          <w:sz w:val="28"/>
          <w:szCs w:val="22"/>
        </w:rPr>
        <w:t>газдардағы</w:t>
      </w:r>
      <w:r w:rsidRPr="00C74A3B">
        <w:rPr>
          <w:sz w:val="28"/>
          <w:szCs w:val="22"/>
          <w:lang w:val="en-US"/>
        </w:rPr>
        <w:t xml:space="preserve"> </w:t>
      </w:r>
      <w:r w:rsidRPr="00C74A3B">
        <w:rPr>
          <w:sz w:val="28"/>
          <w:szCs w:val="22"/>
        </w:rPr>
        <w:t>улы</w:t>
      </w:r>
      <w:r w:rsidRPr="00C74A3B">
        <w:rPr>
          <w:sz w:val="28"/>
          <w:szCs w:val="22"/>
          <w:lang w:val="en-US"/>
        </w:rPr>
        <w:t xml:space="preserve"> </w:t>
      </w:r>
      <w:r w:rsidRPr="00C74A3B">
        <w:rPr>
          <w:sz w:val="28"/>
          <w:szCs w:val="22"/>
        </w:rPr>
        <w:t>қоспалардың</w:t>
      </w:r>
      <w:r w:rsidRPr="00C74A3B">
        <w:rPr>
          <w:sz w:val="28"/>
          <w:szCs w:val="22"/>
          <w:lang w:val="en-US"/>
        </w:rPr>
        <w:t xml:space="preserve"> </w:t>
      </w:r>
      <w:r w:rsidRPr="00C74A3B">
        <w:rPr>
          <w:sz w:val="28"/>
          <w:szCs w:val="22"/>
        </w:rPr>
        <w:t>құрамын</w:t>
      </w:r>
      <w:r w:rsidRPr="00C74A3B">
        <w:rPr>
          <w:sz w:val="28"/>
          <w:szCs w:val="22"/>
          <w:lang w:val="en-US"/>
        </w:rPr>
        <w:t xml:space="preserve"> </w:t>
      </w:r>
      <w:r w:rsidRPr="00C74A3B">
        <w:rPr>
          <w:sz w:val="28"/>
          <w:szCs w:val="22"/>
        </w:rPr>
        <w:t>бақылау</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белгіленген</w:t>
      </w:r>
      <w:r w:rsidRPr="00C74A3B">
        <w:rPr>
          <w:sz w:val="28"/>
          <w:szCs w:val="22"/>
          <w:lang w:val="en-US"/>
        </w:rPr>
        <w:t xml:space="preserve"> </w:t>
      </w:r>
      <w:r w:rsidRPr="00C74A3B">
        <w:rPr>
          <w:sz w:val="28"/>
          <w:szCs w:val="22"/>
        </w:rPr>
        <w:t>нормативтерден</w:t>
      </w:r>
      <w:r w:rsidRPr="00C74A3B">
        <w:rPr>
          <w:sz w:val="28"/>
          <w:szCs w:val="22"/>
          <w:lang w:val="en-US"/>
        </w:rPr>
        <w:t xml:space="preserve"> </w:t>
      </w:r>
      <w:r w:rsidRPr="00C74A3B">
        <w:rPr>
          <w:sz w:val="28"/>
          <w:szCs w:val="22"/>
        </w:rPr>
        <w:t>ауытқыған</w:t>
      </w:r>
      <w:r w:rsidRPr="00C74A3B">
        <w:rPr>
          <w:sz w:val="28"/>
          <w:szCs w:val="22"/>
          <w:lang w:val="en-US"/>
        </w:rPr>
        <w:t xml:space="preserve"> </w:t>
      </w:r>
      <w:r w:rsidRPr="00C74A3B">
        <w:rPr>
          <w:sz w:val="28"/>
          <w:szCs w:val="22"/>
        </w:rPr>
        <w:t>жағдайда</w:t>
      </w:r>
      <w:r w:rsidRPr="00C74A3B">
        <w:rPr>
          <w:sz w:val="28"/>
          <w:szCs w:val="22"/>
          <w:lang w:val="en-US"/>
        </w:rPr>
        <w:t xml:space="preserve"> </w:t>
      </w:r>
      <w:r w:rsidRPr="00C74A3B">
        <w:rPr>
          <w:sz w:val="28"/>
          <w:szCs w:val="22"/>
        </w:rPr>
        <w:t>реттеу</w:t>
      </w:r>
      <w:r w:rsidRPr="00C74A3B">
        <w:rPr>
          <w:sz w:val="28"/>
          <w:szCs w:val="22"/>
          <w:lang w:val="en-US"/>
        </w:rPr>
        <w:t xml:space="preserve"> </w:t>
      </w:r>
      <w:r w:rsidRPr="00C74A3B">
        <w:rPr>
          <w:sz w:val="28"/>
          <w:szCs w:val="22"/>
        </w:rPr>
        <w:t>жүргізу</w:t>
      </w:r>
      <w:r w:rsidRPr="00C74A3B">
        <w:rPr>
          <w:sz w:val="28"/>
          <w:szCs w:val="22"/>
          <w:lang w:val="en-US"/>
        </w:rPr>
        <w:t xml:space="preserve"> </w:t>
      </w:r>
      <w:r w:rsidRPr="00C74A3B">
        <w:rPr>
          <w:sz w:val="28"/>
          <w:szCs w:val="22"/>
        </w:rPr>
        <w:t>талап</w:t>
      </w:r>
      <w:r w:rsidRPr="00C74A3B">
        <w:rPr>
          <w:sz w:val="28"/>
          <w:szCs w:val="22"/>
          <w:lang w:val="en-US"/>
        </w:rPr>
        <w:t xml:space="preserve"> </w:t>
      </w:r>
      <w:r w:rsidRPr="00C74A3B">
        <w:rPr>
          <w:sz w:val="28"/>
          <w:szCs w:val="22"/>
        </w:rPr>
        <w:t>етіледі</w:t>
      </w:r>
      <w:r w:rsidRPr="00C74A3B">
        <w:rPr>
          <w:sz w:val="28"/>
          <w:szCs w:val="22"/>
          <w:lang w:val="en-US"/>
        </w:rPr>
        <w:t xml:space="preserve">. </w:t>
      </w:r>
    </w:p>
    <w:p w:rsidR="00663984" w:rsidRDefault="00487A3A">
      <w:pPr>
        <w:ind w:firstLine="709"/>
        <w:jc w:val="both"/>
        <w:rPr>
          <w:iCs/>
          <w:kern w:val="32"/>
          <w:sz w:val="28"/>
          <w:szCs w:val="32"/>
          <w:lang w:val="en-US" w:eastAsia="cs-CZ"/>
        </w:rPr>
      </w:pPr>
      <w:r w:rsidRPr="00C74A3B">
        <w:rPr>
          <w:sz w:val="28"/>
          <w:szCs w:val="22"/>
        </w:rPr>
        <w:t>Отынға</w:t>
      </w:r>
      <w:r w:rsidRPr="00C74A3B">
        <w:rPr>
          <w:sz w:val="28"/>
          <w:szCs w:val="22"/>
          <w:lang w:val="en-US"/>
        </w:rPr>
        <w:t xml:space="preserve"> </w:t>
      </w:r>
      <w:r w:rsidRPr="00C74A3B">
        <w:rPr>
          <w:sz w:val="28"/>
          <w:szCs w:val="22"/>
        </w:rPr>
        <w:t>арналған</w:t>
      </w:r>
      <w:r w:rsidRPr="00C74A3B">
        <w:rPr>
          <w:sz w:val="28"/>
          <w:szCs w:val="22"/>
          <w:lang w:val="en-US"/>
        </w:rPr>
        <w:t xml:space="preserve"> </w:t>
      </w:r>
      <w:r w:rsidRPr="00C74A3B">
        <w:rPr>
          <w:sz w:val="28"/>
          <w:szCs w:val="22"/>
        </w:rPr>
        <w:t>қоспалар</w:t>
      </w:r>
      <w:r w:rsidRPr="00C74A3B">
        <w:rPr>
          <w:sz w:val="28"/>
          <w:szCs w:val="22"/>
          <w:lang w:val="en-US"/>
        </w:rPr>
        <w:t xml:space="preserve"> </w:t>
      </w:r>
      <w:r w:rsidRPr="00C74A3B">
        <w:rPr>
          <w:sz w:val="28"/>
          <w:szCs w:val="22"/>
        </w:rPr>
        <w:t>олардың</w:t>
      </w:r>
      <w:r w:rsidRPr="00C74A3B">
        <w:rPr>
          <w:sz w:val="28"/>
          <w:szCs w:val="22"/>
          <w:lang w:val="en-US"/>
        </w:rPr>
        <w:t xml:space="preserve"> </w:t>
      </w:r>
      <w:r w:rsidRPr="00C74A3B">
        <w:rPr>
          <w:sz w:val="28"/>
          <w:szCs w:val="22"/>
          <w:lang w:val="kk-KZ"/>
        </w:rPr>
        <w:t xml:space="preserve">неғұрлым </w:t>
      </w:r>
      <w:r w:rsidRPr="00C74A3B">
        <w:rPr>
          <w:sz w:val="28"/>
          <w:szCs w:val="22"/>
        </w:rPr>
        <w:t>толық</w:t>
      </w:r>
      <w:r w:rsidRPr="00C74A3B">
        <w:rPr>
          <w:sz w:val="28"/>
          <w:szCs w:val="22"/>
          <w:lang w:val="en-US"/>
        </w:rPr>
        <w:t xml:space="preserve"> </w:t>
      </w:r>
      <w:r w:rsidRPr="00C74A3B">
        <w:rPr>
          <w:sz w:val="28"/>
          <w:szCs w:val="22"/>
        </w:rPr>
        <w:t>жануын</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пайдаланылған</w:t>
      </w:r>
      <w:r w:rsidRPr="00C74A3B">
        <w:rPr>
          <w:sz w:val="28"/>
          <w:szCs w:val="22"/>
          <w:lang w:val="en-US"/>
        </w:rPr>
        <w:t xml:space="preserve"> </w:t>
      </w:r>
      <w:r w:rsidRPr="00C74A3B">
        <w:rPr>
          <w:sz w:val="28"/>
          <w:szCs w:val="22"/>
        </w:rPr>
        <w:t>газдардағы</w:t>
      </w:r>
      <w:r w:rsidRPr="00C74A3B">
        <w:rPr>
          <w:sz w:val="28"/>
          <w:szCs w:val="22"/>
          <w:lang w:val="en-US"/>
        </w:rPr>
        <w:t xml:space="preserve"> </w:t>
      </w:r>
      <w:r w:rsidRPr="00C74A3B">
        <w:rPr>
          <w:sz w:val="28"/>
          <w:szCs w:val="22"/>
        </w:rPr>
        <w:t>улы</w:t>
      </w:r>
      <w:r w:rsidRPr="00C74A3B">
        <w:rPr>
          <w:sz w:val="28"/>
          <w:szCs w:val="22"/>
          <w:lang w:val="en-US"/>
        </w:rPr>
        <w:t xml:space="preserve"> </w:t>
      </w:r>
      <w:r w:rsidRPr="00C74A3B">
        <w:rPr>
          <w:sz w:val="28"/>
          <w:szCs w:val="22"/>
          <w:lang w:val="kk-KZ"/>
        </w:rPr>
        <w:t>құрамдастардың</w:t>
      </w:r>
      <w:r w:rsidRPr="00C74A3B">
        <w:rPr>
          <w:sz w:val="28"/>
          <w:szCs w:val="22"/>
          <w:lang w:val="en-US"/>
        </w:rPr>
        <w:t xml:space="preserve"> </w:t>
      </w:r>
      <w:r w:rsidRPr="00C74A3B">
        <w:rPr>
          <w:sz w:val="28"/>
          <w:szCs w:val="22"/>
        </w:rPr>
        <w:t>азаюын</w:t>
      </w:r>
      <w:r w:rsidRPr="00C74A3B">
        <w:rPr>
          <w:sz w:val="28"/>
          <w:szCs w:val="22"/>
          <w:lang w:val="en-US"/>
        </w:rPr>
        <w:t xml:space="preserve"> </w:t>
      </w:r>
      <w:r w:rsidRPr="00C74A3B">
        <w:rPr>
          <w:sz w:val="28"/>
          <w:szCs w:val="22"/>
        </w:rPr>
        <w:t>қамтамасыз</w:t>
      </w:r>
      <w:r w:rsidRPr="00C74A3B">
        <w:rPr>
          <w:sz w:val="28"/>
          <w:szCs w:val="22"/>
          <w:lang w:val="en-US"/>
        </w:rPr>
        <w:t xml:space="preserve"> </w:t>
      </w:r>
      <w:r w:rsidRPr="00C74A3B">
        <w:rPr>
          <w:sz w:val="28"/>
          <w:szCs w:val="22"/>
        </w:rPr>
        <w:t>етеді</w:t>
      </w:r>
      <w:r w:rsidRPr="00C74A3B">
        <w:rPr>
          <w:sz w:val="28"/>
          <w:szCs w:val="22"/>
          <w:lang w:val="en-US"/>
        </w:rPr>
        <w:t xml:space="preserve">. </w:t>
      </w:r>
      <w:r w:rsidRPr="00C74A3B">
        <w:rPr>
          <w:sz w:val="28"/>
          <w:szCs w:val="22"/>
        </w:rPr>
        <w:t>Мысалы</w:t>
      </w:r>
      <w:r w:rsidRPr="00C74A3B">
        <w:rPr>
          <w:sz w:val="28"/>
          <w:szCs w:val="22"/>
          <w:lang w:val="en-US"/>
        </w:rPr>
        <w:t xml:space="preserve">, </w:t>
      </w:r>
      <w:r w:rsidRPr="00C74A3B">
        <w:rPr>
          <w:sz w:val="28"/>
          <w:szCs w:val="22"/>
        </w:rPr>
        <w:t>дизельді</w:t>
      </w:r>
      <w:r w:rsidRPr="00C74A3B">
        <w:rPr>
          <w:sz w:val="28"/>
          <w:szCs w:val="22"/>
          <w:lang w:val="en-US"/>
        </w:rPr>
        <w:t xml:space="preserve"> </w:t>
      </w:r>
      <w:r w:rsidRPr="00C74A3B">
        <w:rPr>
          <w:sz w:val="28"/>
          <w:szCs w:val="22"/>
        </w:rPr>
        <w:t>қозғалтқыштарда</w:t>
      </w:r>
      <w:r w:rsidRPr="00C74A3B">
        <w:rPr>
          <w:sz w:val="28"/>
          <w:szCs w:val="22"/>
          <w:lang w:val="en-US"/>
        </w:rPr>
        <w:t xml:space="preserve"> </w:t>
      </w:r>
      <w:r w:rsidRPr="00C74A3B">
        <w:rPr>
          <w:sz w:val="28"/>
          <w:szCs w:val="22"/>
        </w:rPr>
        <w:t>қолданылатын</w:t>
      </w:r>
      <w:r w:rsidRPr="00C74A3B">
        <w:rPr>
          <w:sz w:val="28"/>
          <w:szCs w:val="22"/>
          <w:lang w:val="en-US"/>
        </w:rPr>
        <w:t xml:space="preserve"> </w:t>
      </w:r>
      <w:r w:rsidRPr="00C74A3B">
        <w:rPr>
          <w:sz w:val="28"/>
          <w:szCs w:val="22"/>
        </w:rPr>
        <w:t>отынға</w:t>
      </w:r>
      <w:r w:rsidRPr="00C74A3B">
        <w:rPr>
          <w:sz w:val="28"/>
          <w:szCs w:val="22"/>
          <w:lang w:val="en-US"/>
        </w:rPr>
        <w:t xml:space="preserve"> </w:t>
      </w:r>
      <w:r w:rsidRPr="00C74A3B">
        <w:rPr>
          <w:sz w:val="28"/>
          <w:szCs w:val="22"/>
          <w:lang w:val="kk-KZ"/>
        </w:rPr>
        <w:t xml:space="preserve">ИХП </w:t>
      </w:r>
      <w:r w:rsidRPr="00C74A3B">
        <w:rPr>
          <w:sz w:val="28"/>
          <w:szCs w:val="22"/>
        </w:rPr>
        <w:t>типті</w:t>
      </w:r>
      <w:r w:rsidRPr="00C74A3B">
        <w:rPr>
          <w:sz w:val="28"/>
          <w:szCs w:val="22"/>
          <w:lang w:val="en-US"/>
        </w:rPr>
        <w:t xml:space="preserve"> </w:t>
      </w:r>
      <w:r w:rsidRPr="00C74A3B">
        <w:rPr>
          <w:sz w:val="28"/>
          <w:szCs w:val="22"/>
        </w:rPr>
        <w:t>қоспаны</w:t>
      </w:r>
      <w:r w:rsidRPr="00C74A3B">
        <w:rPr>
          <w:sz w:val="28"/>
          <w:szCs w:val="22"/>
          <w:lang w:val="en-US"/>
        </w:rPr>
        <w:t xml:space="preserve"> </w:t>
      </w:r>
      <w:r w:rsidRPr="00C74A3B">
        <w:rPr>
          <w:sz w:val="28"/>
          <w:szCs w:val="22"/>
        </w:rPr>
        <w:t>қолдану</w:t>
      </w:r>
      <w:r w:rsidRPr="00C74A3B">
        <w:rPr>
          <w:sz w:val="28"/>
          <w:szCs w:val="22"/>
          <w:lang w:val="en-US"/>
        </w:rPr>
        <w:t xml:space="preserve"> </w:t>
      </w:r>
      <w:r w:rsidRPr="00C74A3B">
        <w:rPr>
          <w:sz w:val="28"/>
          <w:szCs w:val="22"/>
        </w:rPr>
        <w:t>түтінді</w:t>
      </w:r>
      <w:r w:rsidRPr="00C74A3B">
        <w:rPr>
          <w:sz w:val="28"/>
          <w:szCs w:val="22"/>
          <w:lang w:val="en-US"/>
        </w:rPr>
        <w:t xml:space="preserve"> </w:t>
      </w:r>
      <w:r w:rsidRPr="00C74A3B">
        <w:rPr>
          <w:sz w:val="28"/>
          <w:szCs w:val="22"/>
        </w:rPr>
        <w:t>екі</w:t>
      </w:r>
      <w:r w:rsidRPr="00C74A3B">
        <w:rPr>
          <w:sz w:val="28"/>
          <w:szCs w:val="22"/>
          <w:lang w:val="en-US"/>
        </w:rPr>
        <w:t xml:space="preserve"> </w:t>
      </w:r>
      <w:r w:rsidRPr="00C74A3B">
        <w:rPr>
          <w:sz w:val="28"/>
          <w:szCs w:val="22"/>
        </w:rPr>
        <w:t>есе</w:t>
      </w:r>
      <w:r w:rsidRPr="00C74A3B">
        <w:rPr>
          <w:sz w:val="28"/>
          <w:szCs w:val="22"/>
          <w:lang w:val="en-US"/>
        </w:rPr>
        <w:t xml:space="preserve"> </w:t>
      </w:r>
      <w:r w:rsidRPr="00C74A3B">
        <w:rPr>
          <w:sz w:val="28"/>
          <w:szCs w:val="22"/>
        </w:rPr>
        <w:t>азайтуға</w:t>
      </w:r>
      <w:r w:rsidRPr="00C74A3B">
        <w:rPr>
          <w:sz w:val="28"/>
          <w:szCs w:val="22"/>
          <w:lang w:val="en-US"/>
        </w:rPr>
        <w:t xml:space="preserve"> </w:t>
      </w:r>
      <w:r w:rsidRPr="00C74A3B">
        <w:rPr>
          <w:sz w:val="28"/>
          <w:szCs w:val="22"/>
        </w:rPr>
        <w:t>мүмкіндік</w:t>
      </w:r>
      <w:r w:rsidRPr="00C74A3B">
        <w:rPr>
          <w:sz w:val="28"/>
          <w:szCs w:val="22"/>
          <w:lang w:val="en-US"/>
        </w:rPr>
        <w:t xml:space="preserve"> </w:t>
      </w:r>
      <w:r w:rsidRPr="00C74A3B">
        <w:rPr>
          <w:sz w:val="28"/>
          <w:szCs w:val="22"/>
        </w:rPr>
        <w:t>беретіні</w:t>
      </w:r>
      <w:r w:rsidRPr="00C74A3B">
        <w:rPr>
          <w:sz w:val="28"/>
          <w:szCs w:val="22"/>
          <w:lang w:val="en-US"/>
        </w:rPr>
        <w:t xml:space="preserve"> </w:t>
      </w:r>
      <w:r w:rsidRPr="00C74A3B">
        <w:rPr>
          <w:sz w:val="28"/>
          <w:szCs w:val="22"/>
        </w:rPr>
        <w:t>анықталды</w:t>
      </w:r>
      <w:r w:rsidRPr="00C74A3B">
        <w:rPr>
          <w:sz w:val="28"/>
          <w:szCs w:val="22"/>
          <w:lang w:val="en-US"/>
        </w:rPr>
        <w:t xml:space="preserve">. </w:t>
      </w:r>
      <w:r w:rsidRPr="00C74A3B">
        <w:rPr>
          <w:sz w:val="28"/>
          <w:szCs w:val="22"/>
        </w:rPr>
        <w:t>Дизельді</w:t>
      </w:r>
      <w:r w:rsidRPr="00C74A3B">
        <w:rPr>
          <w:sz w:val="28"/>
          <w:szCs w:val="22"/>
          <w:lang w:val="en-US"/>
        </w:rPr>
        <w:t xml:space="preserve"> </w:t>
      </w:r>
      <w:r w:rsidRPr="00C74A3B">
        <w:rPr>
          <w:sz w:val="28"/>
          <w:szCs w:val="22"/>
        </w:rPr>
        <w:t>қозғалтқыштар</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құрамында</w:t>
      </w:r>
      <w:r w:rsidRPr="00C74A3B">
        <w:rPr>
          <w:sz w:val="28"/>
          <w:szCs w:val="22"/>
          <w:lang w:val="en-US"/>
        </w:rPr>
        <w:t xml:space="preserve"> 15</w:t>
      </w:r>
      <w:r w:rsidRPr="00C74A3B">
        <w:rPr>
          <w:sz w:val="28"/>
          <w:szCs w:val="22"/>
          <w:lang w:val="kk-KZ"/>
        </w:rPr>
        <w:t xml:space="preserve"> </w:t>
      </w:r>
      <w:r w:rsidRPr="00C74A3B">
        <w:rPr>
          <w:sz w:val="28"/>
          <w:szCs w:val="22"/>
          <w:lang w:val="en-US"/>
        </w:rPr>
        <w:t>–</w:t>
      </w:r>
      <w:r w:rsidRPr="00C74A3B">
        <w:rPr>
          <w:sz w:val="28"/>
          <w:szCs w:val="22"/>
          <w:lang w:val="kk-KZ"/>
        </w:rPr>
        <w:t xml:space="preserve"> </w:t>
      </w:r>
      <w:r w:rsidRPr="00C74A3B">
        <w:rPr>
          <w:sz w:val="28"/>
          <w:szCs w:val="22"/>
          <w:lang w:val="en-US"/>
        </w:rPr>
        <w:t>20</w:t>
      </w:r>
      <w:r w:rsidRPr="00C74A3B">
        <w:rPr>
          <w:sz w:val="28"/>
          <w:szCs w:val="22"/>
          <w:lang w:val="kk-KZ"/>
        </w:rPr>
        <w:t> %</w:t>
      </w:r>
      <w:r w:rsidRPr="00C74A3B">
        <w:rPr>
          <w:sz w:val="28"/>
          <w:szCs w:val="22"/>
          <w:lang w:val="en-US"/>
        </w:rPr>
        <w:t xml:space="preserve"> </w:t>
      </w:r>
      <w:r w:rsidRPr="00C74A3B">
        <w:rPr>
          <w:sz w:val="28"/>
          <w:szCs w:val="22"/>
        </w:rPr>
        <w:t>су</w:t>
      </w:r>
      <w:r w:rsidRPr="00C74A3B">
        <w:rPr>
          <w:sz w:val="28"/>
          <w:szCs w:val="22"/>
          <w:lang w:val="en-US"/>
        </w:rPr>
        <w:t xml:space="preserve"> </w:t>
      </w:r>
      <w:r w:rsidRPr="00C74A3B">
        <w:rPr>
          <w:sz w:val="28"/>
          <w:szCs w:val="22"/>
        </w:rPr>
        <w:t>бар</w:t>
      </w:r>
      <w:r w:rsidRPr="00C74A3B">
        <w:rPr>
          <w:sz w:val="28"/>
          <w:szCs w:val="22"/>
          <w:lang w:val="en-US"/>
        </w:rPr>
        <w:t xml:space="preserve"> </w:t>
      </w:r>
      <w:r w:rsidRPr="00C74A3B">
        <w:rPr>
          <w:sz w:val="28"/>
          <w:szCs w:val="22"/>
        </w:rPr>
        <w:t>отын</w:t>
      </w:r>
      <w:r w:rsidRPr="00C74A3B">
        <w:rPr>
          <w:sz w:val="28"/>
          <w:szCs w:val="22"/>
          <w:lang w:val="en-US"/>
        </w:rPr>
        <w:t>-</w:t>
      </w:r>
      <w:r w:rsidRPr="00C74A3B">
        <w:rPr>
          <w:sz w:val="28"/>
          <w:szCs w:val="22"/>
        </w:rPr>
        <w:t>су</w:t>
      </w:r>
      <w:r w:rsidRPr="00C74A3B">
        <w:rPr>
          <w:sz w:val="28"/>
          <w:szCs w:val="22"/>
          <w:lang w:val="en-US"/>
        </w:rPr>
        <w:t xml:space="preserve"> </w:t>
      </w:r>
      <w:r w:rsidRPr="00C74A3B">
        <w:rPr>
          <w:sz w:val="28"/>
          <w:szCs w:val="22"/>
        </w:rPr>
        <w:t>эмульсияларын</w:t>
      </w:r>
      <w:r w:rsidRPr="00C74A3B">
        <w:rPr>
          <w:sz w:val="28"/>
          <w:szCs w:val="22"/>
          <w:lang w:val="en-US"/>
        </w:rPr>
        <w:t xml:space="preserve"> </w:t>
      </w:r>
      <w:r w:rsidRPr="00C74A3B">
        <w:rPr>
          <w:sz w:val="28"/>
          <w:szCs w:val="22"/>
        </w:rPr>
        <w:t>қолдану</w:t>
      </w:r>
      <w:r w:rsidRPr="00C74A3B">
        <w:rPr>
          <w:sz w:val="28"/>
          <w:szCs w:val="22"/>
          <w:lang w:val="en-US"/>
        </w:rPr>
        <w:t xml:space="preserve"> </w:t>
      </w:r>
      <w:r w:rsidRPr="00C74A3B">
        <w:rPr>
          <w:sz w:val="28"/>
          <w:szCs w:val="22"/>
        </w:rPr>
        <w:t>да</w:t>
      </w:r>
      <w:r w:rsidRPr="00C74A3B">
        <w:rPr>
          <w:sz w:val="28"/>
          <w:szCs w:val="22"/>
          <w:lang w:val="en-US"/>
        </w:rPr>
        <w:t xml:space="preserve"> </w:t>
      </w:r>
      <w:r w:rsidRPr="00C74A3B">
        <w:rPr>
          <w:sz w:val="28"/>
          <w:szCs w:val="22"/>
        </w:rPr>
        <w:t>пайдаланылған</w:t>
      </w:r>
      <w:r w:rsidRPr="00C74A3B">
        <w:rPr>
          <w:sz w:val="28"/>
          <w:szCs w:val="22"/>
          <w:lang w:val="en-US"/>
        </w:rPr>
        <w:t xml:space="preserve"> </w:t>
      </w:r>
      <w:r w:rsidRPr="00C74A3B">
        <w:rPr>
          <w:sz w:val="28"/>
          <w:szCs w:val="22"/>
        </w:rPr>
        <w:t>газдардағы</w:t>
      </w:r>
      <w:r w:rsidRPr="00C74A3B">
        <w:rPr>
          <w:sz w:val="28"/>
          <w:szCs w:val="22"/>
          <w:lang w:val="en-US"/>
        </w:rPr>
        <w:t xml:space="preserve"> </w:t>
      </w:r>
      <w:r w:rsidRPr="00C74A3B">
        <w:rPr>
          <w:sz w:val="28"/>
          <w:szCs w:val="22"/>
        </w:rPr>
        <w:t>зияндылықты</w:t>
      </w:r>
      <w:r w:rsidRPr="00C74A3B">
        <w:rPr>
          <w:sz w:val="28"/>
          <w:szCs w:val="22"/>
          <w:lang w:val="en-US"/>
        </w:rPr>
        <w:t xml:space="preserve"> </w:t>
      </w:r>
      <w:r w:rsidRPr="00C74A3B">
        <w:rPr>
          <w:sz w:val="28"/>
          <w:szCs w:val="22"/>
        </w:rPr>
        <w:t>айтарлықтай</w:t>
      </w:r>
      <w:r w:rsidRPr="00C74A3B">
        <w:rPr>
          <w:sz w:val="28"/>
          <w:szCs w:val="22"/>
          <w:lang w:val="en-US"/>
        </w:rPr>
        <w:t xml:space="preserve"> </w:t>
      </w:r>
      <w:r w:rsidRPr="00C74A3B">
        <w:rPr>
          <w:sz w:val="28"/>
          <w:szCs w:val="22"/>
        </w:rPr>
        <w:t>азайтады</w:t>
      </w:r>
      <w:r w:rsidRPr="00C74A3B">
        <w:rPr>
          <w:iCs/>
          <w:kern w:val="32"/>
          <w:sz w:val="28"/>
          <w:szCs w:val="32"/>
          <w:lang w:val="en-US" w:eastAsia="cs-CZ"/>
        </w:rPr>
        <w:t>.</w:t>
      </w:r>
    </w:p>
    <w:p w:rsidR="00663984" w:rsidRDefault="00487A3A">
      <w:pPr>
        <w:ind w:firstLine="709"/>
        <w:jc w:val="both"/>
        <w:rPr>
          <w:iCs/>
          <w:kern w:val="32"/>
          <w:sz w:val="28"/>
          <w:szCs w:val="32"/>
          <w:lang w:val="en-US" w:eastAsia="cs-CZ"/>
        </w:rPr>
      </w:pPr>
      <w:r w:rsidRPr="00C74A3B">
        <w:rPr>
          <w:b/>
          <w:bCs/>
          <w:iCs/>
          <w:kern w:val="32"/>
          <w:sz w:val="28"/>
          <w:szCs w:val="32"/>
          <w:lang w:eastAsia="cs-CZ"/>
        </w:rPr>
        <w:t>Кросс</w:t>
      </w:r>
      <w:r w:rsidRPr="00C74A3B">
        <w:rPr>
          <w:b/>
          <w:bCs/>
          <w:iCs/>
          <w:kern w:val="32"/>
          <w:sz w:val="28"/>
          <w:szCs w:val="32"/>
          <w:lang w:val="en-US" w:eastAsia="cs-CZ"/>
        </w:rPr>
        <w:t>-</w:t>
      </w:r>
      <w:r w:rsidRPr="00C74A3B">
        <w:rPr>
          <w:b/>
          <w:bCs/>
          <w:iCs/>
          <w:kern w:val="32"/>
          <w:sz w:val="28"/>
          <w:szCs w:val="32"/>
          <w:lang w:eastAsia="cs-CZ"/>
        </w:rPr>
        <w:t>медиа</w:t>
      </w:r>
      <w:r w:rsidRPr="00C74A3B">
        <w:rPr>
          <w:b/>
          <w:bCs/>
          <w:iCs/>
          <w:kern w:val="32"/>
          <w:sz w:val="28"/>
          <w:szCs w:val="32"/>
          <w:lang w:val="en-US" w:eastAsia="cs-CZ"/>
        </w:rPr>
        <w:t xml:space="preserve"> </w:t>
      </w:r>
      <w:r w:rsidRPr="00C74A3B">
        <w:rPr>
          <w:b/>
          <w:bCs/>
          <w:iCs/>
          <w:kern w:val="32"/>
          <w:sz w:val="28"/>
          <w:szCs w:val="32"/>
          <w:lang w:eastAsia="cs-CZ"/>
        </w:rPr>
        <w:t>әсерлері</w:t>
      </w:r>
    </w:p>
    <w:p w:rsidR="00663984" w:rsidRDefault="00487A3A">
      <w:pPr>
        <w:ind w:firstLine="709"/>
        <w:jc w:val="both"/>
        <w:rPr>
          <w:sz w:val="28"/>
          <w:szCs w:val="22"/>
          <w:lang w:val="en-US"/>
        </w:rPr>
      </w:pPr>
      <w:r w:rsidRPr="00C74A3B">
        <w:rPr>
          <w:sz w:val="28"/>
          <w:szCs w:val="22"/>
        </w:rPr>
        <w:t>Ресурстар</w:t>
      </w:r>
      <w:r w:rsidRPr="00C74A3B">
        <w:rPr>
          <w:sz w:val="28"/>
          <w:szCs w:val="22"/>
          <w:lang w:val="en-US"/>
        </w:rPr>
        <w:t xml:space="preserve"> </w:t>
      </w:r>
      <w:r w:rsidRPr="00C74A3B">
        <w:rPr>
          <w:sz w:val="28"/>
          <w:szCs w:val="22"/>
        </w:rPr>
        <w:t>мен</w:t>
      </w:r>
      <w:r w:rsidRPr="00C74A3B">
        <w:rPr>
          <w:sz w:val="28"/>
          <w:szCs w:val="22"/>
          <w:lang w:val="en-US"/>
        </w:rPr>
        <w:t xml:space="preserve"> </w:t>
      </w:r>
      <w:r w:rsidRPr="00C74A3B">
        <w:rPr>
          <w:sz w:val="28"/>
          <w:szCs w:val="22"/>
        </w:rPr>
        <w:t>материалдардың</w:t>
      </w:r>
      <w:r w:rsidRPr="00C74A3B">
        <w:rPr>
          <w:sz w:val="28"/>
          <w:szCs w:val="22"/>
          <w:lang w:val="en-US"/>
        </w:rPr>
        <w:t xml:space="preserve"> </w:t>
      </w:r>
      <w:r w:rsidRPr="00C74A3B">
        <w:rPr>
          <w:sz w:val="28"/>
          <w:szCs w:val="22"/>
        </w:rPr>
        <w:t>қосымша</w:t>
      </w:r>
      <w:r w:rsidRPr="00C74A3B">
        <w:rPr>
          <w:sz w:val="28"/>
          <w:szCs w:val="22"/>
          <w:lang w:val="en-US"/>
        </w:rPr>
        <w:t xml:space="preserve"> </w:t>
      </w:r>
      <w:r w:rsidRPr="00C74A3B">
        <w:rPr>
          <w:sz w:val="28"/>
          <w:szCs w:val="22"/>
        </w:rPr>
        <w:t>көлеміне</w:t>
      </w:r>
      <w:r w:rsidRPr="00C74A3B">
        <w:rPr>
          <w:sz w:val="28"/>
          <w:szCs w:val="22"/>
          <w:lang w:val="en-US"/>
        </w:rPr>
        <w:t xml:space="preserve"> </w:t>
      </w:r>
      <w:r w:rsidRPr="00C74A3B">
        <w:rPr>
          <w:sz w:val="28"/>
          <w:szCs w:val="22"/>
        </w:rPr>
        <w:t>қажеттілік</w:t>
      </w:r>
      <w:r w:rsidRPr="00C74A3B">
        <w:rPr>
          <w:sz w:val="28"/>
          <w:szCs w:val="22"/>
          <w:lang w:val="en-US"/>
        </w:rPr>
        <w:t xml:space="preserve">. </w:t>
      </w:r>
    </w:p>
    <w:p w:rsidR="00663984" w:rsidRDefault="00487A3A">
      <w:pPr>
        <w:ind w:firstLine="709"/>
        <w:jc w:val="both"/>
        <w:rPr>
          <w:iCs/>
          <w:kern w:val="32"/>
          <w:sz w:val="28"/>
          <w:szCs w:val="32"/>
          <w:lang w:val="en-US" w:eastAsia="cs-CZ"/>
        </w:rPr>
      </w:pPr>
      <w:r w:rsidRPr="00C74A3B">
        <w:rPr>
          <w:sz w:val="28"/>
          <w:szCs w:val="22"/>
        </w:rPr>
        <w:t>Пайдаланылған</w:t>
      </w:r>
      <w:r w:rsidRPr="00C74A3B">
        <w:rPr>
          <w:sz w:val="28"/>
          <w:szCs w:val="22"/>
          <w:lang w:val="en-US"/>
        </w:rPr>
        <w:t xml:space="preserve"> </w:t>
      </w:r>
      <w:r w:rsidRPr="00C74A3B">
        <w:rPr>
          <w:sz w:val="28"/>
          <w:szCs w:val="22"/>
        </w:rPr>
        <w:t>газды</w:t>
      </w:r>
      <w:r w:rsidRPr="00C74A3B">
        <w:rPr>
          <w:sz w:val="28"/>
          <w:szCs w:val="22"/>
          <w:lang w:val="en-US"/>
        </w:rPr>
        <w:t xml:space="preserve"> </w:t>
      </w:r>
      <w:r w:rsidRPr="00C74A3B">
        <w:rPr>
          <w:sz w:val="28"/>
          <w:szCs w:val="22"/>
        </w:rPr>
        <w:t>бейтараптандыру</w:t>
      </w:r>
      <w:r w:rsidRPr="00C74A3B">
        <w:rPr>
          <w:sz w:val="28"/>
          <w:szCs w:val="22"/>
          <w:lang w:val="en-US"/>
        </w:rPr>
        <w:t xml:space="preserve"> </w:t>
      </w:r>
      <w:r w:rsidRPr="00C74A3B">
        <w:rPr>
          <w:sz w:val="28"/>
          <w:szCs w:val="22"/>
        </w:rPr>
        <w:t>жүйелерінің</w:t>
      </w:r>
      <w:r w:rsidRPr="00C74A3B">
        <w:rPr>
          <w:sz w:val="28"/>
          <w:szCs w:val="22"/>
          <w:lang w:val="en-US"/>
        </w:rPr>
        <w:t xml:space="preserve"> </w:t>
      </w:r>
      <w:r w:rsidRPr="00C74A3B">
        <w:rPr>
          <w:sz w:val="28"/>
          <w:szCs w:val="22"/>
        </w:rPr>
        <w:t>болуы</w:t>
      </w:r>
      <w:r w:rsidRPr="00C74A3B">
        <w:rPr>
          <w:sz w:val="28"/>
          <w:szCs w:val="22"/>
          <w:lang w:val="en-US"/>
        </w:rPr>
        <w:t xml:space="preserve"> </w:t>
      </w:r>
      <w:r w:rsidRPr="00C74A3B">
        <w:rPr>
          <w:sz w:val="28"/>
          <w:szCs w:val="22"/>
        </w:rPr>
        <w:t>қозғалтқыштың</w:t>
      </w:r>
      <w:r w:rsidRPr="00C74A3B">
        <w:rPr>
          <w:sz w:val="28"/>
          <w:szCs w:val="22"/>
          <w:lang w:val="en-US"/>
        </w:rPr>
        <w:t xml:space="preserve"> </w:t>
      </w:r>
      <w:r w:rsidRPr="00C74A3B">
        <w:rPr>
          <w:sz w:val="28"/>
          <w:szCs w:val="22"/>
        </w:rPr>
        <w:t>қуатын</w:t>
      </w:r>
      <w:r w:rsidRPr="00C74A3B">
        <w:rPr>
          <w:sz w:val="28"/>
          <w:szCs w:val="22"/>
          <w:lang w:val="en-US"/>
        </w:rPr>
        <w:t xml:space="preserve"> </w:t>
      </w:r>
      <w:r w:rsidRPr="00C74A3B">
        <w:rPr>
          <w:sz w:val="28"/>
          <w:szCs w:val="22"/>
        </w:rPr>
        <w:t>төмендетеді</w:t>
      </w:r>
      <w:r w:rsidRPr="00C74A3B">
        <w:rPr>
          <w:iCs/>
          <w:kern w:val="32"/>
          <w:sz w:val="28"/>
          <w:szCs w:val="32"/>
          <w:lang w:val="en-US" w:eastAsia="cs-CZ"/>
        </w:rPr>
        <w:t>.</w:t>
      </w:r>
    </w:p>
    <w:p w:rsidR="00663984" w:rsidRDefault="00487A3A">
      <w:pPr>
        <w:ind w:firstLine="709"/>
        <w:jc w:val="both"/>
        <w:rPr>
          <w:b/>
          <w:bCs/>
          <w:iCs/>
          <w:kern w:val="32"/>
          <w:sz w:val="28"/>
          <w:szCs w:val="32"/>
          <w:lang w:val="en-US" w:eastAsia="cs-CZ"/>
        </w:rPr>
      </w:pPr>
      <w:r w:rsidRPr="00C74A3B">
        <w:rPr>
          <w:b/>
          <w:bCs/>
          <w:iCs/>
          <w:kern w:val="32"/>
          <w:sz w:val="28"/>
          <w:szCs w:val="32"/>
          <w:lang w:eastAsia="cs-CZ"/>
        </w:rPr>
        <w:t>Қолданылуына</w:t>
      </w:r>
      <w:r w:rsidRPr="00C74A3B">
        <w:rPr>
          <w:b/>
          <w:bCs/>
          <w:iCs/>
          <w:kern w:val="32"/>
          <w:sz w:val="28"/>
          <w:szCs w:val="32"/>
          <w:lang w:val="en-US" w:eastAsia="cs-CZ"/>
        </w:rPr>
        <w:t xml:space="preserve"> </w:t>
      </w:r>
      <w:r w:rsidRPr="00C74A3B">
        <w:rPr>
          <w:b/>
          <w:bCs/>
          <w:iCs/>
          <w:kern w:val="32"/>
          <w:sz w:val="28"/>
          <w:szCs w:val="32"/>
          <w:lang w:eastAsia="cs-CZ"/>
        </w:rPr>
        <w:t>қатысты</w:t>
      </w:r>
      <w:r w:rsidRPr="00C74A3B">
        <w:rPr>
          <w:b/>
          <w:bCs/>
          <w:iCs/>
          <w:kern w:val="32"/>
          <w:sz w:val="28"/>
          <w:szCs w:val="32"/>
          <w:lang w:val="en-US" w:eastAsia="cs-CZ"/>
        </w:rPr>
        <w:t xml:space="preserve"> </w:t>
      </w:r>
      <w:r w:rsidRPr="00C74A3B">
        <w:rPr>
          <w:b/>
          <w:bCs/>
          <w:iCs/>
          <w:kern w:val="32"/>
          <w:sz w:val="28"/>
          <w:szCs w:val="32"/>
          <w:lang w:eastAsia="cs-CZ"/>
        </w:rPr>
        <w:t>техникалық</w:t>
      </w:r>
      <w:r w:rsidRPr="00C74A3B">
        <w:rPr>
          <w:b/>
          <w:bCs/>
          <w:iCs/>
          <w:kern w:val="32"/>
          <w:sz w:val="28"/>
          <w:szCs w:val="32"/>
          <w:lang w:val="en-US" w:eastAsia="cs-CZ"/>
        </w:rPr>
        <w:t xml:space="preserve"> </w:t>
      </w:r>
      <w:r w:rsidRPr="00C74A3B">
        <w:rPr>
          <w:b/>
          <w:bCs/>
          <w:iCs/>
          <w:kern w:val="32"/>
          <w:sz w:val="28"/>
          <w:szCs w:val="32"/>
          <w:lang w:eastAsia="cs-CZ"/>
        </w:rPr>
        <w:t>ой</w:t>
      </w:r>
      <w:r w:rsidRPr="00C74A3B">
        <w:rPr>
          <w:b/>
          <w:bCs/>
          <w:iCs/>
          <w:kern w:val="32"/>
          <w:sz w:val="28"/>
          <w:szCs w:val="32"/>
          <w:lang w:val="en-US" w:eastAsia="cs-CZ"/>
        </w:rPr>
        <w:t>-</w:t>
      </w:r>
      <w:r w:rsidRPr="00C74A3B">
        <w:rPr>
          <w:b/>
          <w:bCs/>
          <w:iCs/>
          <w:kern w:val="32"/>
          <w:sz w:val="28"/>
          <w:szCs w:val="32"/>
          <w:lang w:eastAsia="cs-CZ"/>
        </w:rPr>
        <w:t>пайым</w:t>
      </w:r>
    </w:p>
    <w:p w:rsidR="00663984" w:rsidRDefault="00487A3A">
      <w:pPr>
        <w:ind w:firstLine="709"/>
        <w:jc w:val="both"/>
        <w:rPr>
          <w:iCs/>
          <w:kern w:val="32"/>
          <w:sz w:val="28"/>
          <w:szCs w:val="32"/>
          <w:lang w:val="en-US" w:eastAsia="cs-CZ"/>
        </w:rPr>
      </w:pPr>
      <w:r w:rsidRPr="00C74A3B">
        <w:rPr>
          <w:sz w:val="28"/>
          <w:szCs w:val="22"/>
        </w:rPr>
        <w:t>Ұсынылған</w:t>
      </w:r>
      <w:r w:rsidRPr="00C74A3B">
        <w:rPr>
          <w:sz w:val="28"/>
          <w:szCs w:val="22"/>
          <w:lang w:val="en-US"/>
        </w:rPr>
        <w:t xml:space="preserve"> </w:t>
      </w:r>
      <w:r w:rsidRPr="00C74A3B">
        <w:rPr>
          <w:sz w:val="28"/>
          <w:szCs w:val="22"/>
        </w:rPr>
        <w:t>әдістер</w:t>
      </w:r>
      <w:r w:rsidRPr="00C74A3B">
        <w:rPr>
          <w:sz w:val="28"/>
          <w:szCs w:val="22"/>
          <w:lang w:val="en-US"/>
        </w:rPr>
        <w:t xml:space="preserve"> (</w:t>
      </w:r>
      <w:r w:rsidRPr="00C74A3B">
        <w:rPr>
          <w:sz w:val="28"/>
          <w:szCs w:val="22"/>
        </w:rPr>
        <w:t>конструктивті</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техникалық</w:t>
      </w:r>
      <w:r w:rsidRPr="00C74A3B">
        <w:rPr>
          <w:sz w:val="28"/>
          <w:szCs w:val="22"/>
          <w:lang w:val="en-US"/>
        </w:rPr>
        <w:t xml:space="preserve"> </w:t>
      </w:r>
      <w:r w:rsidRPr="00C74A3B">
        <w:rPr>
          <w:sz w:val="28"/>
          <w:szCs w:val="22"/>
        </w:rPr>
        <w:t>шешімдер</w:t>
      </w:r>
      <w:r w:rsidRPr="00C74A3B">
        <w:rPr>
          <w:sz w:val="28"/>
          <w:szCs w:val="22"/>
          <w:lang w:val="en-US"/>
        </w:rPr>
        <w:t xml:space="preserve">) </w:t>
      </w:r>
      <w:r w:rsidRPr="00C74A3B">
        <w:rPr>
          <w:sz w:val="28"/>
          <w:szCs w:val="22"/>
        </w:rPr>
        <w:t>техникалық</w:t>
      </w:r>
      <w:r w:rsidRPr="00C74A3B">
        <w:rPr>
          <w:sz w:val="28"/>
          <w:szCs w:val="22"/>
          <w:lang w:val="en-US"/>
        </w:rPr>
        <w:t xml:space="preserve"> </w:t>
      </w:r>
      <w:r w:rsidRPr="00C74A3B">
        <w:rPr>
          <w:sz w:val="28"/>
          <w:szCs w:val="22"/>
        </w:rPr>
        <w:t>мүмкіндік</w:t>
      </w:r>
      <w:r w:rsidRPr="00C74A3B">
        <w:rPr>
          <w:sz w:val="28"/>
          <w:szCs w:val="22"/>
          <w:lang w:val="en-US"/>
        </w:rPr>
        <w:t xml:space="preserve"> </w:t>
      </w:r>
      <w:r w:rsidRPr="00C74A3B">
        <w:rPr>
          <w:sz w:val="28"/>
          <w:szCs w:val="22"/>
        </w:rPr>
        <w:t>пен</w:t>
      </w:r>
      <w:r w:rsidRPr="00C74A3B">
        <w:rPr>
          <w:sz w:val="28"/>
          <w:szCs w:val="22"/>
          <w:lang w:val="en-US"/>
        </w:rPr>
        <w:t xml:space="preserve"> </w:t>
      </w:r>
      <w:r w:rsidRPr="00C74A3B">
        <w:rPr>
          <w:sz w:val="28"/>
          <w:szCs w:val="22"/>
        </w:rPr>
        <w:t>экономикалық</w:t>
      </w:r>
      <w:r w:rsidRPr="00C74A3B">
        <w:rPr>
          <w:sz w:val="28"/>
          <w:szCs w:val="22"/>
          <w:lang w:val="en-US"/>
        </w:rPr>
        <w:t xml:space="preserve"> </w:t>
      </w:r>
      <w:r w:rsidRPr="00C74A3B">
        <w:rPr>
          <w:sz w:val="28"/>
          <w:szCs w:val="22"/>
        </w:rPr>
        <w:t>орындылық</w:t>
      </w:r>
      <w:r w:rsidRPr="00C74A3B">
        <w:rPr>
          <w:sz w:val="28"/>
          <w:szCs w:val="22"/>
          <w:lang w:val="en-US"/>
        </w:rPr>
        <w:t xml:space="preserve"> </w:t>
      </w:r>
      <w:r w:rsidRPr="00C74A3B">
        <w:rPr>
          <w:sz w:val="28"/>
          <w:szCs w:val="22"/>
        </w:rPr>
        <w:t>кезінде</w:t>
      </w:r>
      <w:r w:rsidRPr="00C74A3B">
        <w:rPr>
          <w:sz w:val="28"/>
          <w:szCs w:val="22"/>
          <w:lang w:val="en-US"/>
        </w:rPr>
        <w:t xml:space="preserve"> </w:t>
      </w:r>
      <w:r w:rsidRPr="00C74A3B">
        <w:rPr>
          <w:sz w:val="28"/>
          <w:szCs w:val="22"/>
        </w:rPr>
        <w:t>қолданылады</w:t>
      </w:r>
      <w:r w:rsidRPr="00C74A3B">
        <w:rPr>
          <w:sz w:val="28"/>
          <w:szCs w:val="22"/>
          <w:lang w:val="en-US"/>
        </w:rPr>
        <w:t xml:space="preserve">, </w:t>
      </w:r>
      <w:r w:rsidRPr="00C74A3B">
        <w:rPr>
          <w:sz w:val="28"/>
          <w:szCs w:val="22"/>
        </w:rPr>
        <w:t>оларды</w:t>
      </w:r>
      <w:r w:rsidRPr="00C74A3B">
        <w:rPr>
          <w:sz w:val="28"/>
          <w:szCs w:val="22"/>
          <w:lang w:val="en-US"/>
        </w:rPr>
        <w:t xml:space="preserve"> </w:t>
      </w:r>
      <w:r w:rsidRPr="00C74A3B">
        <w:rPr>
          <w:sz w:val="28"/>
          <w:szCs w:val="22"/>
        </w:rPr>
        <w:t>жеке</w:t>
      </w:r>
      <w:r w:rsidRPr="00C74A3B">
        <w:rPr>
          <w:sz w:val="28"/>
          <w:szCs w:val="22"/>
          <w:lang w:val="en-US"/>
        </w:rPr>
        <w:t xml:space="preserve"> </w:t>
      </w:r>
      <w:r w:rsidRPr="00C74A3B">
        <w:rPr>
          <w:sz w:val="28"/>
          <w:szCs w:val="22"/>
        </w:rPr>
        <w:t>де</w:t>
      </w:r>
      <w:r w:rsidRPr="00C74A3B">
        <w:rPr>
          <w:sz w:val="28"/>
          <w:szCs w:val="22"/>
          <w:lang w:val="en-US"/>
        </w:rPr>
        <w:t xml:space="preserve">, </w:t>
      </w:r>
      <w:r w:rsidRPr="00C74A3B">
        <w:rPr>
          <w:sz w:val="28"/>
          <w:szCs w:val="22"/>
        </w:rPr>
        <w:t>жиынтықта</w:t>
      </w:r>
      <w:r w:rsidRPr="00C74A3B">
        <w:rPr>
          <w:sz w:val="28"/>
          <w:szCs w:val="22"/>
          <w:lang w:val="en-US"/>
        </w:rPr>
        <w:t xml:space="preserve"> </w:t>
      </w:r>
      <w:r w:rsidRPr="00C74A3B">
        <w:rPr>
          <w:sz w:val="28"/>
          <w:szCs w:val="22"/>
        </w:rPr>
        <w:t>да</w:t>
      </w:r>
      <w:r w:rsidRPr="00C74A3B">
        <w:rPr>
          <w:sz w:val="28"/>
          <w:szCs w:val="22"/>
          <w:lang w:val="en-US"/>
        </w:rPr>
        <w:t xml:space="preserve"> </w:t>
      </w:r>
      <w:r w:rsidRPr="00C74A3B">
        <w:rPr>
          <w:sz w:val="28"/>
          <w:szCs w:val="22"/>
        </w:rPr>
        <w:t>қолдануға</w:t>
      </w:r>
      <w:r w:rsidRPr="00C74A3B">
        <w:rPr>
          <w:sz w:val="28"/>
          <w:szCs w:val="22"/>
          <w:lang w:val="en-US"/>
        </w:rPr>
        <w:t xml:space="preserve"> </w:t>
      </w:r>
      <w:r w:rsidRPr="00C74A3B">
        <w:rPr>
          <w:sz w:val="28"/>
          <w:szCs w:val="22"/>
        </w:rPr>
        <w:t>болады</w:t>
      </w:r>
      <w:r w:rsidRPr="00C74A3B">
        <w:rPr>
          <w:iCs/>
          <w:kern w:val="32"/>
          <w:sz w:val="28"/>
          <w:szCs w:val="32"/>
          <w:lang w:val="en-US" w:eastAsia="cs-CZ"/>
        </w:rPr>
        <w:t xml:space="preserve">. </w:t>
      </w:r>
    </w:p>
    <w:p w:rsidR="00663984" w:rsidRDefault="00487A3A">
      <w:pPr>
        <w:ind w:firstLine="709"/>
        <w:jc w:val="both"/>
        <w:rPr>
          <w:b/>
          <w:bCs/>
          <w:iCs/>
          <w:kern w:val="32"/>
          <w:sz w:val="28"/>
          <w:szCs w:val="32"/>
          <w:lang w:eastAsia="cs-CZ"/>
        </w:rPr>
      </w:pPr>
      <w:r w:rsidRPr="00C74A3B">
        <w:rPr>
          <w:b/>
          <w:bCs/>
          <w:iCs/>
          <w:kern w:val="32"/>
          <w:sz w:val="28"/>
          <w:szCs w:val="32"/>
          <w:lang w:eastAsia="cs-CZ"/>
        </w:rPr>
        <w:t>Экономика</w:t>
      </w:r>
    </w:p>
    <w:p w:rsidR="00663984" w:rsidRDefault="00487A3A">
      <w:pPr>
        <w:ind w:firstLine="709"/>
        <w:jc w:val="both"/>
        <w:rPr>
          <w:sz w:val="28"/>
          <w:szCs w:val="22"/>
        </w:rPr>
      </w:pPr>
      <w:r w:rsidRPr="00C74A3B">
        <w:rPr>
          <w:sz w:val="28"/>
          <w:szCs w:val="22"/>
        </w:rPr>
        <w:t>Әрбір жеке жағдайда техниканың құны жеке</w:t>
      </w:r>
      <w:r w:rsidRPr="00C74A3B">
        <w:rPr>
          <w:sz w:val="28"/>
          <w:szCs w:val="22"/>
          <w:lang w:val="kk-KZ"/>
        </w:rPr>
        <w:t>-дара</w:t>
      </w:r>
      <w:r w:rsidRPr="00C74A3B">
        <w:rPr>
          <w:sz w:val="28"/>
          <w:szCs w:val="22"/>
        </w:rPr>
        <w:t xml:space="preserve"> болады. </w:t>
      </w:r>
    </w:p>
    <w:p w:rsidR="00663984" w:rsidRDefault="00487A3A">
      <w:pPr>
        <w:ind w:firstLine="709"/>
        <w:jc w:val="both"/>
        <w:rPr>
          <w:iCs/>
          <w:kern w:val="32"/>
          <w:sz w:val="28"/>
          <w:szCs w:val="32"/>
          <w:lang w:eastAsia="cs-CZ"/>
        </w:rPr>
      </w:pPr>
      <w:r w:rsidRPr="00C74A3B">
        <w:rPr>
          <w:sz w:val="28"/>
          <w:szCs w:val="22"/>
        </w:rPr>
        <w:t xml:space="preserve">2020 жылы Михайловский </w:t>
      </w:r>
      <w:r w:rsidRPr="00C74A3B">
        <w:rPr>
          <w:sz w:val="28"/>
          <w:szCs w:val="22"/>
          <w:lang w:val="kk-KZ"/>
        </w:rPr>
        <w:t>ТӨК-</w:t>
      </w:r>
      <w:r w:rsidRPr="00C74A3B">
        <w:rPr>
          <w:sz w:val="28"/>
          <w:szCs w:val="22"/>
        </w:rPr>
        <w:t>та бірегей ұсақтау-конвейер кешені ашылды. Кешеннің өнімділігі – жылына 15 миллион тонна кен, жобаға са</w:t>
      </w:r>
      <w:r w:rsidRPr="00C74A3B">
        <w:rPr>
          <w:sz w:val="28"/>
          <w:szCs w:val="22"/>
        </w:rPr>
        <w:t>лынған инвестиция</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6 миллиард рубль. 2022 жылы </w:t>
      </w:r>
      <w:r w:rsidRPr="00C74A3B">
        <w:rPr>
          <w:sz w:val="28"/>
          <w:szCs w:val="22"/>
          <w:lang w:val="kk-KZ"/>
        </w:rPr>
        <w:t>«</w:t>
      </w:r>
      <w:r w:rsidRPr="00C74A3B">
        <w:rPr>
          <w:sz w:val="28"/>
          <w:szCs w:val="22"/>
        </w:rPr>
        <w:t>Металлоинвест</w:t>
      </w:r>
      <w:r w:rsidRPr="00C74A3B">
        <w:rPr>
          <w:sz w:val="28"/>
          <w:szCs w:val="22"/>
          <w:lang w:val="kk-KZ"/>
        </w:rPr>
        <w:t>»</w:t>
      </w:r>
      <w:r w:rsidRPr="00C74A3B">
        <w:rPr>
          <w:sz w:val="28"/>
          <w:szCs w:val="22"/>
        </w:rPr>
        <w:t xml:space="preserve"> Лебедин тау-кен байыту комбинатында циклдік-ағындық технологиялар </w:t>
      </w:r>
      <w:r w:rsidRPr="00C74A3B">
        <w:rPr>
          <w:sz w:val="28"/>
          <w:szCs w:val="22"/>
          <w:lang w:val="kk-KZ"/>
        </w:rPr>
        <w:t xml:space="preserve">(ЦАТ) </w:t>
      </w:r>
      <w:r w:rsidRPr="00C74A3B">
        <w:rPr>
          <w:sz w:val="28"/>
          <w:szCs w:val="22"/>
        </w:rPr>
        <w:t xml:space="preserve">кешенін пайдалануға берді. Құны шамамен 14 миллиард рубль болатын инвестициялық жобаны </w:t>
      </w:r>
      <w:r w:rsidRPr="00C74A3B">
        <w:rPr>
          <w:sz w:val="28"/>
          <w:szCs w:val="22"/>
          <w:lang w:val="kk-KZ"/>
        </w:rPr>
        <w:t>іске</w:t>
      </w:r>
      <w:r w:rsidRPr="00C74A3B">
        <w:rPr>
          <w:sz w:val="28"/>
          <w:szCs w:val="22"/>
        </w:rPr>
        <w:t xml:space="preserve"> асыруға 5 жылға жуық уақыт к</w:t>
      </w:r>
      <w:r w:rsidRPr="00C74A3B">
        <w:rPr>
          <w:sz w:val="28"/>
          <w:szCs w:val="22"/>
        </w:rPr>
        <w:t>етті</w:t>
      </w:r>
      <w:r w:rsidRPr="00C74A3B">
        <w:rPr>
          <w:iCs/>
          <w:kern w:val="32"/>
          <w:sz w:val="28"/>
          <w:szCs w:val="32"/>
          <w:lang w:eastAsia="cs-CZ"/>
        </w:rPr>
        <w:t>.</w:t>
      </w:r>
    </w:p>
    <w:p w:rsidR="00663984" w:rsidRDefault="00487A3A">
      <w:pPr>
        <w:ind w:firstLine="709"/>
        <w:jc w:val="both"/>
        <w:rPr>
          <w:b/>
          <w:bCs/>
          <w:iCs/>
          <w:kern w:val="32"/>
          <w:sz w:val="28"/>
          <w:szCs w:val="32"/>
          <w:lang w:eastAsia="cs-CZ"/>
        </w:rPr>
      </w:pPr>
      <w:r w:rsidRPr="00C74A3B">
        <w:rPr>
          <w:b/>
          <w:bCs/>
          <w:iCs/>
          <w:kern w:val="32"/>
          <w:sz w:val="28"/>
          <w:szCs w:val="32"/>
          <w:lang w:eastAsia="cs-CZ"/>
        </w:rPr>
        <w:t>Ендірудің қозғаушы күші</w:t>
      </w:r>
    </w:p>
    <w:p w:rsidR="00663984" w:rsidRDefault="00487A3A">
      <w:pPr>
        <w:ind w:firstLine="709"/>
        <w:jc w:val="both"/>
        <w:rPr>
          <w:iCs/>
          <w:kern w:val="32"/>
          <w:sz w:val="28"/>
          <w:szCs w:val="32"/>
          <w:lang w:eastAsia="cs-CZ"/>
        </w:rPr>
      </w:pPr>
      <w:r w:rsidRPr="00C74A3B">
        <w:rPr>
          <w:sz w:val="28"/>
          <w:szCs w:val="22"/>
        </w:rPr>
        <w:t>Экологиялық заңнаманың талаптары. Бейорганикалық шаң мен пайдаланылған газдар шығарындыларын азайту</w:t>
      </w:r>
      <w:r w:rsidRPr="00C74A3B">
        <w:rPr>
          <w:iCs/>
          <w:kern w:val="32"/>
          <w:sz w:val="28"/>
          <w:szCs w:val="32"/>
          <w:lang w:eastAsia="cs-CZ"/>
        </w:rPr>
        <w:t>.</w:t>
      </w:r>
    </w:p>
    <w:p w:rsidR="00663984" w:rsidRDefault="00663984">
      <w:pPr>
        <w:jc w:val="both"/>
        <w:rPr>
          <w:iCs/>
          <w:kern w:val="32"/>
          <w:sz w:val="28"/>
          <w:szCs w:val="32"/>
          <w:lang w:eastAsia="cs-CZ"/>
        </w:rPr>
      </w:pPr>
    </w:p>
    <w:p w:rsidR="00663984" w:rsidRDefault="00487A3A">
      <w:pPr>
        <w:widowControl w:val="0"/>
        <w:ind w:firstLine="709"/>
        <w:jc w:val="both"/>
        <w:outlineLvl w:val="2"/>
        <w:rPr>
          <w:b/>
          <w:bCs/>
          <w:sz w:val="28"/>
          <w:szCs w:val="28"/>
        </w:rPr>
      </w:pPr>
      <w:bookmarkStart w:id="219" w:name="_Toc125992903"/>
      <w:bookmarkStart w:id="220" w:name="_Toc235711645"/>
      <w:r w:rsidRPr="00C74A3B">
        <w:rPr>
          <w:b/>
          <w:bCs/>
          <w:sz w:val="28"/>
          <w:szCs w:val="28"/>
        </w:rPr>
        <w:t>5.4.</w:t>
      </w:r>
      <w:bookmarkStart w:id="221" w:name="_Toc109997423"/>
      <w:r w:rsidRPr="00C74A3B">
        <w:rPr>
          <w:b/>
          <w:bCs/>
          <w:sz w:val="28"/>
          <w:szCs w:val="28"/>
        </w:rPr>
        <w:t>1.</w:t>
      </w:r>
      <w:r w:rsidRPr="00C74A3B">
        <w:rPr>
          <w:b/>
          <w:bCs/>
          <w:sz w:val="28"/>
          <w:szCs w:val="28"/>
          <w:lang w:val="kk-KZ"/>
        </w:rPr>
        <w:t>2</w:t>
      </w:r>
      <w:r w:rsidRPr="00C74A3B">
        <w:rPr>
          <w:b/>
          <w:bCs/>
          <w:sz w:val="28"/>
          <w:szCs w:val="28"/>
        </w:rPr>
        <w:t xml:space="preserve">. </w:t>
      </w:r>
      <w:bookmarkEnd w:id="219"/>
      <w:bookmarkEnd w:id="221"/>
      <w:r w:rsidRPr="00C74A3B">
        <w:rPr>
          <w:b/>
          <w:bCs/>
          <w:sz w:val="28"/>
          <w:szCs w:val="28"/>
        </w:rPr>
        <w:t>Кендер мен оларды қайта өңдеу өнімдерін сақтау кезінде ұйымдастырылмаған шығарындыларды қысқартуға және (немесе) болғызбауға бағытталған техникалар</w:t>
      </w:r>
      <w:bookmarkEnd w:id="220"/>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rPr>
      </w:pPr>
      <w:r w:rsidRPr="00C74A3B">
        <w:rPr>
          <w:sz w:val="28"/>
          <w:szCs w:val="22"/>
        </w:rPr>
        <w:t xml:space="preserve">Жел экрандарын пайдалану. Желден қорғайтын </w:t>
      </w:r>
      <w:r w:rsidRPr="00C74A3B">
        <w:rPr>
          <w:sz w:val="28"/>
          <w:szCs w:val="22"/>
          <w:lang w:val="kk-KZ"/>
        </w:rPr>
        <w:t xml:space="preserve">экрандар </w:t>
      </w:r>
      <w:r w:rsidRPr="00C74A3B">
        <w:rPr>
          <w:sz w:val="28"/>
          <w:szCs w:val="22"/>
        </w:rPr>
        <w:t>жүйе</w:t>
      </w:r>
      <w:r w:rsidRPr="00C74A3B">
        <w:rPr>
          <w:sz w:val="28"/>
          <w:szCs w:val="22"/>
          <w:lang w:val="kk-KZ"/>
        </w:rPr>
        <w:t>сі</w:t>
      </w:r>
      <w:r w:rsidRPr="00C74A3B">
        <w:rPr>
          <w:sz w:val="28"/>
          <w:szCs w:val="22"/>
        </w:rPr>
        <w:t xml:space="preserve"> модульдік болып табылады, элементтердің ше</w:t>
      </w:r>
      <w:r w:rsidRPr="00C74A3B">
        <w:rPr>
          <w:sz w:val="28"/>
          <w:szCs w:val="22"/>
        </w:rPr>
        <w:t>ктеулі санынан тұрады, шаңды азайту үшін қолданылады.</w:t>
      </w:r>
    </w:p>
    <w:p w:rsidR="00663984" w:rsidRDefault="00487A3A">
      <w:pPr>
        <w:ind w:firstLine="709"/>
        <w:jc w:val="both"/>
        <w:rPr>
          <w:b/>
          <w:bCs/>
          <w:sz w:val="28"/>
          <w:szCs w:val="22"/>
        </w:rPr>
      </w:pPr>
      <w:r w:rsidRPr="00C74A3B">
        <w:rPr>
          <w:b/>
          <w:bCs/>
          <w:sz w:val="28"/>
          <w:szCs w:val="22"/>
        </w:rPr>
        <w:t>Техникалық сипаттамасы</w:t>
      </w:r>
    </w:p>
    <w:p w:rsidR="00663984" w:rsidRDefault="00487A3A">
      <w:pPr>
        <w:tabs>
          <w:tab w:val="left" w:pos="851"/>
        </w:tabs>
        <w:ind w:firstLine="709"/>
        <w:jc w:val="both"/>
        <w:rPr>
          <w:sz w:val="28"/>
          <w:szCs w:val="22"/>
        </w:rPr>
      </w:pPr>
      <w:r w:rsidRPr="00C74A3B">
        <w:rPr>
          <w:sz w:val="28"/>
          <w:szCs w:val="22"/>
        </w:rPr>
        <w:t>Жел тосқауылы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әлеуетті шаң көзінің айналасында созылған синтетикалық материалдың арнайы желісі. Ұялы құрылымның арқасында жел тосқауылы ол арқылы өтетін ауа ағындарының жылдамдығын 75 % немесе одан да көп төмендетеді. Бұл ауа шаңын</w:t>
      </w:r>
      <w:r w:rsidRPr="00C74A3B">
        <w:rPr>
          <w:sz w:val="28"/>
          <w:szCs w:val="22"/>
          <w:lang w:val="kk-KZ"/>
        </w:rPr>
        <w:t>ың мөлшерін</w:t>
      </w:r>
      <w:r w:rsidRPr="00C74A3B">
        <w:rPr>
          <w:sz w:val="28"/>
          <w:szCs w:val="22"/>
        </w:rPr>
        <w:t xml:space="preserve"> айтарлықтай азайтады. </w:t>
      </w:r>
      <w:r w:rsidRPr="00C74A3B">
        <w:rPr>
          <w:sz w:val="28"/>
          <w:szCs w:val="22"/>
          <w:lang w:val="kk-KZ"/>
        </w:rPr>
        <w:t>Бұл р</w:t>
      </w:r>
      <w:r w:rsidRPr="00C74A3B">
        <w:rPr>
          <w:sz w:val="28"/>
          <w:szCs w:val="22"/>
          <w:lang w:val="kk-KZ"/>
        </w:rPr>
        <w:t xml:space="preserve">етте </w:t>
      </w:r>
      <w:r w:rsidRPr="00C74A3B">
        <w:rPr>
          <w:sz w:val="28"/>
          <w:szCs w:val="22"/>
        </w:rPr>
        <w:t xml:space="preserve">бүкіл қатарды жел тосқауылымен қоршаудың қажеті жоқ, оны ең жиі және тұрақты жел бағытында орнату жеткілікті. Жел тосқауылы қатты желге, </w:t>
      </w:r>
      <w:r w:rsidRPr="00C74A3B">
        <w:rPr>
          <w:sz w:val="28"/>
          <w:szCs w:val="22"/>
          <w:lang w:val="kk-KZ"/>
        </w:rPr>
        <w:t>у</w:t>
      </w:r>
      <w:r w:rsidRPr="00C74A3B">
        <w:rPr>
          <w:sz w:val="28"/>
          <w:szCs w:val="22"/>
        </w:rPr>
        <w:t xml:space="preserve">льтракүлгінге төзімді. Жел мен шаңнан қорғайтын қоршау желдің жылдамдығын және </w:t>
      </w:r>
      <w:r w:rsidRPr="00C74A3B">
        <w:rPr>
          <w:sz w:val="28"/>
          <w:szCs w:val="22"/>
          <w:lang w:val="kk-KZ"/>
        </w:rPr>
        <w:t>алаңд</w:t>
      </w:r>
      <w:r w:rsidRPr="00C74A3B">
        <w:rPr>
          <w:sz w:val="28"/>
          <w:szCs w:val="22"/>
        </w:rPr>
        <w:t>ардағы турбуленттілікті азайт</w:t>
      </w:r>
      <w:r w:rsidRPr="00C74A3B">
        <w:rPr>
          <w:sz w:val="28"/>
          <w:szCs w:val="22"/>
        </w:rPr>
        <w:t xml:space="preserve">у арқылы жел ағындарының бағытын бақылайды және өзгертеді. Жел қабырғаға соқтығысқан кезде ауа ағынының механикалық энергиясы төмендейді, </w:t>
      </w:r>
      <w:r w:rsidRPr="00C74A3B">
        <w:rPr>
          <w:sz w:val="28"/>
          <w:szCs w:val="22"/>
          <w:lang w:val="kk-KZ"/>
        </w:rPr>
        <w:t xml:space="preserve">салдарынан </w:t>
      </w:r>
      <w:r w:rsidRPr="00C74A3B">
        <w:rPr>
          <w:sz w:val="28"/>
          <w:szCs w:val="22"/>
        </w:rPr>
        <w:t>желдің жылдамдығы төмендейді. Сонымен қатар үлкен құйынды ағындардың күші мен мөлшері азаяды</w:t>
      </w:r>
    </w:p>
    <w:p w:rsidR="00663984" w:rsidRDefault="00663984">
      <w:pPr>
        <w:ind w:left="709" w:firstLine="709"/>
        <w:jc w:val="both"/>
        <w:rPr>
          <w:sz w:val="28"/>
          <w:szCs w:val="22"/>
        </w:rPr>
      </w:pPr>
    </w:p>
    <w:p w:rsidR="00663984" w:rsidRDefault="00487A3A">
      <w:pPr>
        <w:jc w:val="center"/>
        <w:rPr>
          <w:kern w:val="32"/>
          <w:sz w:val="28"/>
          <w:szCs w:val="32"/>
          <w:lang w:eastAsia="cs-CZ"/>
        </w:rPr>
      </w:pPr>
      <w:r>
        <w:rPr>
          <w:noProof/>
          <w:kern w:val="32"/>
          <w:szCs w:val="32"/>
        </w:rPr>
        <w:drawing>
          <wp:inline distT="0" distB="0" distL="0" distR="0">
            <wp:extent cx="4398645" cy="2932430"/>
            <wp:effectExtent l="0" t="0" r="1905" b="1270"/>
            <wp:docPr id="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3"/>
                    <a:stretch>
                      <a:fillRect/>
                    </a:stretch>
                  </pic:blipFill>
                  <pic:spPr bwMode="auto">
                    <a:xfrm>
                      <a:off x="0" y="0"/>
                      <a:ext cx="4398645" cy="2932430"/>
                    </a:xfrm>
                    <a:prstGeom prst="rect">
                      <a:avLst/>
                    </a:prstGeom>
                    <a:noFill/>
                    <a:ln>
                      <a:noFill/>
                    </a:ln>
                  </pic:spPr>
                </pic:pic>
              </a:graphicData>
            </a:graphic>
          </wp:inline>
        </w:drawing>
      </w:r>
    </w:p>
    <w:p w:rsidR="00663984" w:rsidRDefault="00487A3A">
      <w:pPr>
        <w:jc w:val="center"/>
        <w:rPr>
          <w:kern w:val="32"/>
          <w:szCs w:val="32"/>
          <w:lang w:eastAsia="cs-CZ"/>
        </w:rPr>
      </w:pPr>
      <w:r w:rsidRPr="00C74A3B">
        <w:rPr>
          <w:kern w:val="32"/>
          <w:szCs w:val="32"/>
          <w:lang w:eastAsia="cs-CZ"/>
        </w:rPr>
        <w:t>5.2-сурет. Жел экрандарын пайдалану</w:t>
      </w:r>
    </w:p>
    <w:p w:rsidR="00663984" w:rsidRDefault="00663984">
      <w:pPr>
        <w:ind w:firstLine="709"/>
        <w:jc w:val="both"/>
        <w:rPr>
          <w:kern w:val="32"/>
          <w:sz w:val="28"/>
          <w:szCs w:val="32"/>
          <w:lang w:eastAsia="cs-CZ"/>
        </w:rPr>
      </w:pPr>
    </w:p>
    <w:p w:rsidR="00663984" w:rsidRDefault="00487A3A">
      <w:pPr>
        <w:ind w:firstLine="709"/>
        <w:jc w:val="both"/>
        <w:rPr>
          <w:kern w:val="32"/>
          <w:sz w:val="28"/>
          <w:szCs w:val="32"/>
          <w:lang w:eastAsia="cs-CZ"/>
        </w:rPr>
      </w:pPr>
      <w:r w:rsidRPr="00C74A3B">
        <w:rPr>
          <w:kern w:val="32"/>
          <w:sz w:val="28"/>
          <w:szCs w:val="32"/>
          <w:lang w:eastAsia="cs-CZ"/>
        </w:rPr>
        <w:t>Қатты конструкция баяу жылдамдықпен және қарқындылықпен жаңа ауа ағындарын қалыптастырады, бұл алаңда да, одан тыс жерлерде де шаңның таралуын айтарлықтай азайтады [38].</w:t>
      </w:r>
    </w:p>
    <w:p w:rsidR="00663984" w:rsidRDefault="00487A3A">
      <w:pPr>
        <w:ind w:firstLine="709"/>
        <w:jc w:val="both"/>
        <w:rPr>
          <w:kern w:val="32"/>
          <w:sz w:val="28"/>
          <w:szCs w:val="32"/>
          <w:lang w:eastAsia="cs-CZ"/>
        </w:rPr>
      </w:pPr>
      <w:r w:rsidRPr="00C74A3B">
        <w:rPr>
          <w:b/>
          <w:bCs/>
          <w:kern w:val="32"/>
          <w:sz w:val="28"/>
          <w:szCs w:val="32"/>
          <w:lang w:eastAsia="cs-CZ"/>
        </w:rPr>
        <w:t>Қол жеткізілген экологиялық пайда</w:t>
      </w:r>
    </w:p>
    <w:p w:rsidR="00663984" w:rsidRDefault="00487A3A">
      <w:pPr>
        <w:ind w:firstLine="709"/>
        <w:jc w:val="both"/>
        <w:rPr>
          <w:sz w:val="28"/>
          <w:szCs w:val="22"/>
        </w:rPr>
      </w:pPr>
      <w:r w:rsidRPr="00C74A3B">
        <w:rPr>
          <w:sz w:val="28"/>
          <w:szCs w:val="22"/>
        </w:rPr>
        <w:t>Бұл техника тік</w:t>
      </w:r>
      <w:r w:rsidRPr="00C74A3B">
        <w:rPr>
          <w:sz w:val="28"/>
          <w:szCs w:val="22"/>
        </w:rPr>
        <w:t>елей экологиялық артықшылықтарға ие, сондай-ақ қалдық сақтау орындарындағы шаңданудың азаюына ықпал етеді.</w:t>
      </w:r>
    </w:p>
    <w:p w:rsidR="00663984" w:rsidRDefault="00487A3A">
      <w:pPr>
        <w:ind w:firstLine="709"/>
        <w:jc w:val="both"/>
        <w:rPr>
          <w:b/>
          <w:bCs/>
          <w:kern w:val="32"/>
          <w:sz w:val="28"/>
          <w:szCs w:val="32"/>
          <w:lang w:eastAsia="cs-CZ"/>
        </w:rPr>
      </w:pPr>
      <w:r w:rsidRPr="00C74A3B">
        <w:rPr>
          <w:b/>
          <w:bCs/>
          <w:kern w:val="32"/>
          <w:sz w:val="28"/>
          <w:szCs w:val="32"/>
          <w:lang w:eastAsia="cs-CZ"/>
        </w:rPr>
        <w:t>Экологиялық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 xml:space="preserve">Желден қорғануды пайдаланған кезде шығарындылардың (шаңның) төмендеуі 65 – 80 %-ды құрайды. </w:t>
      </w:r>
    </w:p>
    <w:p w:rsidR="00663984" w:rsidRDefault="00487A3A">
      <w:pPr>
        <w:ind w:firstLine="709"/>
        <w:jc w:val="both"/>
        <w:rPr>
          <w:b/>
          <w:bCs/>
          <w:kern w:val="32"/>
          <w:sz w:val="28"/>
          <w:szCs w:val="32"/>
          <w:lang w:val="kk-KZ" w:eastAsia="cs-CZ"/>
        </w:rPr>
      </w:pPr>
      <w:r w:rsidRPr="00C74A3B">
        <w:rPr>
          <w:sz w:val="28"/>
          <w:szCs w:val="22"/>
          <w:lang w:val="kk-KZ"/>
        </w:rPr>
        <w:t>АҚШ-т</w:t>
      </w:r>
      <w:r w:rsidRPr="00C74A3B">
        <w:rPr>
          <w:sz w:val="28"/>
          <w:szCs w:val="22"/>
          <w:lang w:val="kk-KZ"/>
        </w:rPr>
        <w:t>а шаңды басу үшін «Dust TAMER™ Wind Screen Systems» жел экрандары қолданылады</w:t>
      </w:r>
      <w:r w:rsidRPr="00C74A3B">
        <w:rPr>
          <w:kern w:val="32"/>
          <w:sz w:val="28"/>
          <w:szCs w:val="32"/>
          <w:lang w:val="kk-KZ" w:eastAsia="cs-CZ"/>
        </w:rPr>
        <w:t xml:space="preserve">. </w:t>
      </w:r>
    </w:p>
    <w:p w:rsidR="00663984" w:rsidRDefault="00487A3A">
      <w:pPr>
        <w:ind w:firstLine="709"/>
        <w:jc w:val="both"/>
        <w:rPr>
          <w:b/>
          <w:bCs/>
          <w:kern w:val="32"/>
          <w:sz w:val="28"/>
          <w:szCs w:val="32"/>
          <w:lang w:eastAsia="cs-CZ"/>
        </w:rPr>
      </w:pPr>
      <w:r w:rsidRPr="00C74A3B">
        <w:rPr>
          <w:b/>
          <w:bCs/>
          <w:kern w:val="32"/>
          <w:sz w:val="28"/>
          <w:szCs w:val="32"/>
          <w:lang w:eastAsia="cs-CZ"/>
        </w:rPr>
        <w:t>Кросс-медиа-эффекты</w:t>
      </w:r>
    </w:p>
    <w:p w:rsidR="00663984" w:rsidRDefault="00487A3A">
      <w:pPr>
        <w:ind w:firstLine="709"/>
        <w:jc w:val="both"/>
        <w:rPr>
          <w:kern w:val="32"/>
          <w:sz w:val="28"/>
          <w:szCs w:val="32"/>
          <w:lang w:eastAsia="cs-CZ"/>
        </w:rPr>
      </w:pPr>
      <w:r w:rsidRPr="00C74A3B">
        <w:rPr>
          <w:sz w:val="28"/>
          <w:szCs w:val="22"/>
          <w:lang w:val="kk-KZ"/>
        </w:rPr>
        <w:t>Мәліметтер жоқ</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Қолданылуына қатысты техникалық ой-пайым</w:t>
      </w:r>
    </w:p>
    <w:p w:rsidR="00663984" w:rsidRDefault="00487A3A">
      <w:pPr>
        <w:ind w:firstLine="709"/>
        <w:jc w:val="both"/>
        <w:rPr>
          <w:kern w:val="32"/>
          <w:sz w:val="28"/>
          <w:szCs w:val="32"/>
          <w:lang w:eastAsia="cs-CZ"/>
        </w:rPr>
      </w:pPr>
      <w:r w:rsidRPr="00C74A3B">
        <w:rPr>
          <w:sz w:val="28"/>
          <w:szCs w:val="22"/>
          <w:lang w:val="kk-KZ"/>
        </w:rPr>
        <w:t>ЕҚТ бойынша анықтамалықтың қолданылу саласына сай қызмет түрлеріне және технологиялық процестерге ж</w:t>
      </w:r>
      <w:r w:rsidRPr="00C74A3B">
        <w:rPr>
          <w:sz w:val="28"/>
          <w:szCs w:val="22"/>
          <w:lang w:val="kk-KZ"/>
        </w:rPr>
        <w:t>алпы қолданылады.</w:t>
      </w:r>
    </w:p>
    <w:p w:rsidR="00663984" w:rsidRDefault="00487A3A">
      <w:pPr>
        <w:ind w:firstLine="709"/>
        <w:jc w:val="both"/>
        <w:rPr>
          <w:b/>
          <w:bCs/>
          <w:kern w:val="32"/>
          <w:sz w:val="28"/>
          <w:szCs w:val="32"/>
          <w:lang w:eastAsia="cs-CZ"/>
        </w:rPr>
      </w:pPr>
      <w:r w:rsidRPr="00C74A3B">
        <w:rPr>
          <w:b/>
          <w:bCs/>
          <w:kern w:val="32"/>
          <w:sz w:val="28"/>
          <w:szCs w:val="32"/>
          <w:lang w:eastAsia="cs-CZ"/>
        </w:rPr>
        <w:t>Экономика</w:t>
      </w:r>
    </w:p>
    <w:p w:rsidR="00663984" w:rsidRDefault="00487A3A">
      <w:pPr>
        <w:ind w:firstLine="709"/>
        <w:jc w:val="both"/>
        <w:rPr>
          <w:bCs/>
          <w:kern w:val="32"/>
          <w:sz w:val="28"/>
          <w:szCs w:val="32"/>
          <w:lang w:eastAsia="cs-CZ"/>
        </w:rPr>
      </w:pPr>
      <w:r w:rsidRPr="00C74A3B">
        <w:rPr>
          <w:sz w:val="28"/>
          <w:szCs w:val="22"/>
          <w:lang w:val="kk-KZ"/>
        </w:rPr>
        <w:t>Әрбір нақты жағдайда қолданылатын әдіске байланысты</w:t>
      </w:r>
      <w:r w:rsidRPr="00C74A3B">
        <w:rPr>
          <w:bCs/>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Ендірудің қозғаушы күші</w:t>
      </w:r>
    </w:p>
    <w:p w:rsidR="00663984" w:rsidRDefault="00487A3A">
      <w:pPr>
        <w:ind w:firstLine="709"/>
        <w:jc w:val="both"/>
        <w:rPr>
          <w:kern w:val="32"/>
          <w:sz w:val="28"/>
          <w:szCs w:val="32"/>
          <w:lang w:eastAsia="cs-CZ"/>
        </w:rPr>
      </w:pPr>
      <w:r w:rsidRPr="00C74A3B">
        <w:rPr>
          <w:sz w:val="28"/>
          <w:szCs w:val="22"/>
          <w:lang w:val="kk-KZ"/>
        </w:rPr>
        <w:t>Қалдық қоймаларынан шаң шығарындыларын азайту. Экологиялық заңнама</w:t>
      </w:r>
      <w:r w:rsidRPr="00C74A3B">
        <w:rPr>
          <w:kern w:val="32"/>
          <w:sz w:val="28"/>
          <w:szCs w:val="32"/>
          <w:lang w:eastAsia="cs-CZ"/>
        </w:rPr>
        <w:t>.</w:t>
      </w:r>
    </w:p>
    <w:p w:rsidR="00663984" w:rsidRDefault="00663984">
      <w:pPr>
        <w:ind w:firstLine="709"/>
        <w:jc w:val="both"/>
        <w:rPr>
          <w:kern w:val="32"/>
          <w:sz w:val="28"/>
          <w:szCs w:val="32"/>
          <w:lang w:eastAsia="cs-CZ"/>
        </w:rPr>
      </w:pPr>
    </w:p>
    <w:p w:rsidR="00663984" w:rsidRDefault="00487A3A">
      <w:pPr>
        <w:keepNext/>
        <w:numPr>
          <w:ilvl w:val="3"/>
          <w:numId w:val="10"/>
        </w:numPr>
        <w:tabs>
          <w:tab w:val="left" w:pos="0"/>
          <w:tab w:val="left" w:pos="709"/>
          <w:tab w:val="left" w:pos="851"/>
        </w:tabs>
        <w:suppressAutoHyphens/>
        <w:jc w:val="both"/>
        <w:outlineLvl w:val="3"/>
        <w:rPr>
          <w:b/>
          <w:bCs/>
          <w:sz w:val="28"/>
          <w:szCs w:val="28"/>
          <w:lang w:eastAsia="ar-SA"/>
        </w:rPr>
      </w:pPr>
      <w:r w:rsidRPr="00C74A3B">
        <w:rPr>
          <w:b/>
          <w:bCs/>
          <w:sz w:val="28"/>
          <w:szCs w:val="28"/>
          <w:lang w:eastAsia="ar-SA"/>
        </w:rPr>
        <w:t>Тауарларды (жүктерді) сақтау және қоймаға жинау кезінде ластағыш заттардың шығарындыларын қысқарту әдістері</w:t>
      </w:r>
    </w:p>
    <w:p w:rsidR="00663984" w:rsidRDefault="00487A3A">
      <w:pPr>
        <w:tabs>
          <w:tab w:val="left" w:pos="993"/>
        </w:tabs>
        <w:ind w:firstLine="709"/>
        <w:jc w:val="both"/>
        <w:rPr>
          <w:sz w:val="28"/>
          <w:szCs w:val="22"/>
        </w:rPr>
      </w:pPr>
      <w:r w:rsidRPr="00C74A3B">
        <w:rPr>
          <w:sz w:val="28"/>
          <w:szCs w:val="22"/>
        </w:rPr>
        <w:t xml:space="preserve">Тауарларды (жүктерді) сақтау және қоймаға жинау кезінде </w:t>
      </w:r>
    </w:p>
    <w:p w:rsidR="00663984" w:rsidRDefault="00487A3A">
      <w:pPr>
        <w:tabs>
          <w:tab w:val="left" w:pos="993"/>
        </w:tabs>
        <w:ind w:firstLine="709"/>
        <w:jc w:val="both"/>
        <w:rPr>
          <w:sz w:val="28"/>
          <w:szCs w:val="22"/>
        </w:rPr>
      </w:pPr>
      <w:r w:rsidRPr="00C74A3B">
        <w:rPr>
          <w:sz w:val="28"/>
          <w:szCs w:val="22"/>
        </w:rPr>
        <w:t xml:space="preserve">ЕҚТ мыналарды қамтиды: </w:t>
      </w:r>
    </w:p>
    <w:p w:rsidR="00663984" w:rsidRDefault="00487A3A">
      <w:pPr>
        <w:tabs>
          <w:tab w:val="left" w:pos="993"/>
        </w:tabs>
        <w:ind w:firstLine="709"/>
        <w:jc w:val="both"/>
        <w:rPr>
          <w:sz w:val="28"/>
          <w:szCs w:val="22"/>
        </w:rPr>
      </w:pPr>
      <w:r w:rsidRPr="00C74A3B">
        <w:rPr>
          <w:sz w:val="28"/>
          <w:szCs w:val="22"/>
        </w:rPr>
        <w:t xml:space="preserve">1) суда еритін органикалық қосылыстары бар концентраттар, флюстар, қатты отын, сусымалы материалдар, кокс және қайталама материалдар сияқты шаң қонбайтын материалдарды жабық сақтау; </w:t>
      </w:r>
    </w:p>
    <w:p w:rsidR="00663984" w:rsidRDefault="00487A3A">
      <w:pPr>
        <w:tabs>
          <w:tab w:val="left" w:pos="993"/>
        </w:tabs>
        <w:ind w:firstLine="709"/>
        <w:jc w:val="both"/>
        <w:rPr>
          <w:sz w:val="28"/>
          <w:szCs w:val="22"/>
        </w:rPr>
      </w:pPr>
      <w:r w:rsidRPr="00C74A3B">
        <w:rPr>
          <w:sz w:val="28"/>
          <w:szCs w:val="22"/>
        </w:rPr>
        <w:t>2) суда еритін органикалық қосылыстары бар шаң түзетін материалдардың нем</w:t>
      </w:r>
      <w:r w:rsidRPr="00C74A3B">
        <w:rPr>
          <w:sz w:val="28"/>
          <w:szCs w:val="22"/>
        </w:rPr>
        <w:t>есе қайталама материалдардың герметикалық қаптамасы;</w:t>
      </w:r>
    </w:p>
    <w:p w:rsidR="00663984" w:rsidRDefault="00487A3A">
      <w:pPr>
        <w:tabs>
          <w:tab w:val="left" w:pos="993"/>
        </w:tabs>
        <w:ind w:firstLine="709"/>
        <w:jc w:val="both"/>
        <w:rPr>
          <w:sz w:val="28"/>
          <w:szCs w:val="22"/>
        </w:rPr>
      </w:pPr>
      <w:r w:rsidRPr="00C74A3B">
        <w:rPr>
          <w:sz w:val="28"/>
          <w:szCs w:val="22"/>
        </w:rPr>
        <w:t xml:space="preserve">3) түйіршіктелген немесе агломерацияланған материалды сақтауға арналған жабық бөліктер; </w:t>
      </w:r>
    </w:p>
    <w:p w:rsidR="00663984" w:rsidRDefault="00487A3A">
      <w:pPr>
        <w:tabs>
          <w:tab w:val="left" w:pos="993"/>
        </w:tabs>
        <w:ind w:firstLine="709"/>
        <w:jc w:val="both"/>
        <w:rPr>
          <w:sz w:val="28"/>
          <w:szCs w:val="22"/>
        </w:rPr>
      </w:pPr>
      <w:r w:rsidRPr="00C74A3B">
        <w:rPr>
          <w:sz w:val="28"/>
          <w:szCs w:val="22"/>
        </w:rPr>
        <w:t>4) ағып кетуді анықтаудың сенімді жүйелері және толып кетуді болғызбау үшін дабылы бар резервуар деңгейін индикаци</w:t>
      </w:r>
      <w:r w:rsidRPr="00C74A3B">
        <w:rPr>
          <w:sz w:val="28"/>
          <w:szCs w:val="22"/>
        </w:rPr>
        <w:t xml:space="preserve">ялау; </w:t>
      </w:r>
    </w:p>
    <w:p w:rsidR="00663984" w:rsidRDefault="00487A3A">
      <w:pPr>
        <w:tabs>
          <w:tab w:val="left" w:pos="993"/>
        </w:tabs>
        <w:ind w:firstLine="709"/>
        <w:jc w:val="both"/>
        <w:rPr>
          <w:sz w:val="28"/>
          <w:szCs w:val="22"/>
        </w:rPr>
      </w:pPr>
      <w:r w:rsidRPr="00C74A3B">
        <w:rPr>
          <w:sz w:val="28"/>
          <w:szCs w:val="22"/>
        </w:rPr>
        <w:t xml:space="preserve">5) реактивті материалдарды бірдей сыйымдылықтағы химиялық төзімді бункерлерге орналастырылған екі қабатты резервуарларда немесе резервуарларда сақтау және өткізбейтін және сақталатын материалға төзімді қойманы пайдалану; </w:t>
      </w:r>
    </w:p>
    <w:p w:rsidR="00663984" w:rsidRDefault="00487A3A">
      <w:pPr>
        <w:tabs>
          <w:tab w:val="left" w:pos="993"/>
        </w:tabs>
        <w:ind w:firstLine="709"/>
        <w:jc w:val="both"/>
        <w:rPr>
          <w:sz w:val="28"/>
          <w:szCs w:val="22"/>
        </w:rPr>
      </w:pPr>
      <w:r w:rsidRPr="00C74A3B">
        <w:rPr>
          <w:sz w:val="28"/>
          <w:szCs w:val="22"/>
        </w:rPr>
        <w:t>6) ауамен әрекеттесетін мат</w:t>
      </w:r>
      <w:r w:rsidRPr="00C74A3B">
        <w:rPr>
          <w:sz w:val="28"/>
          <w:szCs w:val="22"/>
        </w:rPr>
        <w:t xml:space="preserve">ериалдарды сақтау үшін инертті газдың қорғаныш жабындарын пайдалану; </w:t>
      </w:r>
    </w:p>
    <w:p w:rsidR="00663984" w:rsidRDefault="00487A3A">
      <w:pPr>
        <w:tabs>
          <w:tab w:val="left" w:pos="993"/>
        </w:tabs>
        <w:ind w:firstLine="709"/>
        <w:jc w:val="both"/>
        <w:rPr>
          <w:sz w:val="28"/>
          <w:szCs w:val="22"/>
        </w:rPr>
      </w:pPr>
      <w:r w:rsidRPr="00C74A3B">
        <w:rPr>
          <w:sz w:val="28"/>
          <w:szCs w:val="22"/>
        </w:rPr>
        <w:t xml:space="preserve">7) сақтау аймағын үнемі тазарту және қажет болған жағдайда сумен ылғалдандыру; </w:t>
      </w:r>
    </w:p>
    <w:p w:rsidR="00663984" w:rsidRDefault="00487A3A">
      <w:pPr>
        <w:tabs>
          <w:tab w:val="left" w:pos="993"/>
        </w:tabs>
        <w:ind w:firstLine="709"/>
        <w:jc w:val="both"/>
        <w:rPr>
          <w:sz w:val="28"/>
          <w:szCs w:val="22"/>
        </w:rPr>
      </w:pPr>
      <w:r w:rsidRPr="00C74A3B">
        <w:rPr>
          <w:sz w:val="28"/>
          <w:szCs w:val="22"/>
        </w:rPr>
        <w:t>8) қат-қабаттың бойлық осінің сыртқы сақтау жағдайында желдің басым бағытына параллель орналасуы, сыртқы с</w:t>
      </w:r>
      <w:r w:rsidRPr="00C74A3B">
        <w:rPr>
          <w:sz w:val="28"/>
          <w:szCs w:val="22"/>
        </w:rPr>
        <w:t xml:space="preserve">ақтау жағдайында мүмкіндігінше бірнеше қатардың орнына бір қатардың қалыптасуы; </w:t>
      </w:r>
    </w:p>
    <w:p w:rsidR="00663984" w:rsidRDefault="00487A3A">
      <w:pPr>
        <w:tabs>
          <w:tab w:val="left" w:pos="993"/>
        </w:tabs>
        <w:ind w:firstLine="709"/>
        <w:jc w:val="both"/>
        <w:rPr>
          <w:sz w:val="28"/>
          <w:szCs w:val="22"/>
        </w:rPr>
      </w:pPr>
      <w:r w:rsidRPr="00C74A3B">
        <w:rPr>
          <w:sz w:val="28"/>
          <w:szCs w:val="22"/>
        </w:rPr>
        <w:t xml:space="preserve">9) сыртта сақтау жағдайында желдің жылдамдығын азайту үшін қорғаныш отырғызу, жел қоршаулары немесе ық жақтағы бекіткіштер; </w:t>
      </w:r>
    </w:p>
    <w:p w:rsidR="00663984" w:rsidRDefault="00487A3A">
      <w:pPr>
        <w:tabs>
          <w:tab w:val="left" w:pos="993"/>
        </w:tabs>
        <w:ind w:firstLine="709"/>
        <w:jc w:val="both"/>
        <w:rPr>
          <w:sz w:val="28"/>
          <w:szCs w:val="22"/>
        </w:rPr>
      </w:pPr>
      <w:r w:rsidRPr="00C74A3B">
        <w:rPr>
          <w:sz w:val="28"/>
          <w:szCs w:val="22"/>
        </w:rPr>
        <w:t>10) ашық қоймаларды сорғыту үшін май және қатты ұс</w:t>
      </w:r>
      <w:r w:rsidRPr="00C74A3B">
        <w:rPr>
          <w:sz w:val="28"/>
          <w:szCs w:val="22"/>
        </w:rPr>
        <w:t>тағыштар пайдалану. Мұн</w:t>
      </w:r>
      <w:r w:rsidRPr="00C74A3B">
        <w:rPr>
          <w:sz w:val="28"/>
          <w:szCs w:val="22"/>
          <w:lang w:val="kk-KZ"/>
        </w:rPr>
        <w:t>а</w:t>
      </w:r>
      <w:r w:rsidRPr="00C74A3B">
        <w:rPr>
          <w:sz w:val="28"/>
          <w:szCs w:val="22"/>
        </w:rPr>
        <w:t>й шығаруы мүмкін материалды, мысалы жоңқаны сақтау үшін жиектері немесе басқа ұстау құрылғылары бар бетон аймақтарын пайдалану;</w:t>
      </w:r>
    </w:p>
    <w:p w:rsidR="00663984" w:rsidRDefault="00487A3A">
      <w:pPr>
        <w:tabs>
          <w:tab w:val="left" w:pos="993"/>
        </w:tabs>
        <w:ind w:firstLine="709"/>
        <w:jc w:val="both"/>
        <w:rPr>
          <w:sz w:val="28"/>
          <w:szCs w:val="22"/>
        </w:rPr>
      </w:pPr>
      <w:r w:rsidRPr="00C74A3B">
        <w:rPr>
          <w:sz w:val="28"/>
          <w:szCs w:val="22"/>
        </w:rPr>
        <w:t>11) сәйкес келмейтін материалдарды бөлек сақтау (мысалы, тотықтырғыштар мен органикалық материалдар);</w:t>
      </w:r>
    </w:p>
    <w:p w:rsidR="00663984" w:rsidRDefault="00487A3A">
      <w:pPr>
        <w:ind w:firstLine="709"/>
        <w:jc w:val="both"/>
        <w:rPr>
          <w:rFonts w:eastAsia="Calibri"/>
          <w:b/>
          <w:sz w:val="28"/>
          <w:szCs w:val="28"/>
        </w:rPr>
      </w:pPr>
      <w:r w:rsidRPr="00C74A3B">
        <w:rPr>
          <w:b/>
          <w:sz w:val="28"/>
          <w:szCs w:val="28"/>
        </w:rPr>
        <w:t>Қо</w:t>
      </w:r>
      <w:r w:rsidRPr="00C74A3B">
        <w:rPr>
          <w:b/>
          <w:sz w:val="28"/>
          <w:szCs w:val="28"/>
        </w:rPr>
        <w:t>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сондай-ақ шаңның, металдардың және басқа да қосылыстардың бақыланбайтын шығарындыларының алдын алуға ықпал етеді.</w:t>
      </w:r>
    </w:p>
    <w:p w:rsidR="00663984" w:rsidRDefault="00487A3A">
      <w:pPr>
        <w:ind w:firstLine="709"/>
        <w:jc w:val="both"/>
        <w:rPr>
          <w:rFonts w:eastAsia="Calibri"/>
          <w:b/>
          <w:sz w:val="28"/>
          <w:szCs w:val="28"/>
        </w:rPr>
      </w:pPr>
      <w:r w:rsidRPr="00C74A3B">
        <w:rPr>
          <w:b/>
          <w:sz w:val="28"/>
          <w:szCs w:val="28"/>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Жа</w:t>
      </w:r>
      <w:r w:rsidRPr="00C74A3B">
        <w:rPr>
          <w:sz w:val="28"/>
          <w:szCs w:val="22"/>
          <w:lang w:val="kk-KZ"/>
        </w:rPr>
        <w:t>бық қоймаларда материалдардың, демек, оған салынған құндылықтардың жоғалуы барынша қысқартылады, бұл оларды салу шығындарын тез өтейді. Сынамаларды іріктеудің интеграцияланған жүйелерін пайдалану сақтауға себілетін шикізаттың сапасын анықтауға және бақылау</w:t>
      </w:r>
      <w:r w:rsidRPr="00C74A3B">
        <w:rPr>
          <w:sz w:val="28"/>
          <w:szCs w:val="22"/>
          <w:lang w:val="kk-KZ"/>
        </w:rPr>
        <w:t xml:space="preserve">ға мүмкіндік береді. </w:t>
      </w:r>
    </w:p>
    <w:p w:rsidR="00663984" w:rsidRDefault="00487A3A">
      <w:pPr>
        <w:ind w:firstLine="709"/>
        <w:jc w:val="both"/>
        <w:rPr>
          <w:rFonts w:eastAsia="Calibri"/>
          <w:sz w:val="28"/>
          <w:szCs w:val="28"/>
          <w:lang w:val="kk-KZ"/>
        </w:rPr>
      </w:pPr>
      <w:r w:rsidRPr="00C74A3B">
        <w:rPr>
          <w:sz w:val="28"/>
          <w:szCs w:val="22"/>
          <w:lang w:val="kk-KZ"/>
        </w:rPr>
        <w:t>Әдетте концентраттарды сақтауға арналған зауыттарда ені 24 – 30 м және орталық теміржол түсіру эстакадасы бар бір қабатты тікбұрышты қоймалар кеңінен қолданылады. Қойма ұзындығы 18 м бөліктерге бөлінген. Әр бөлім белгілі бір материалды сақтауға арналған жә</w:t>
      </w:r>
      <w:r w:rsidRPr="00C74A3B">
        <w:rPr>
          <w:sz w:val="28"/>
          <w:szCs w:val="22"/>
          <w:lang w:val="kk-KZ"/>
        </w:rPr>
        <w:t xml:space="preserve">не сыйымдылығы </w:t>
      </w:r>
      <w:r>
        <w:rPr>
          <w:sz w:val="28"/>
          <w:szCs w:val="22"/>
          <w:lang w:val="kk-KZ"/>
        </w:rPr>
        <w:br/>
      </w:r>
      <w:r w:rsidRPr="00C74A3B">
        <w:rPr>
          <w:sz w:val="28"/>
          <w:szCs w:val="22"/>
          <w:lang w:val="kk-KZ"/>
        </w:rPr>
        <w:t>950 – 1300 м</w:t>
      </w:r>
      <w:r w:rsidRPr="00C74A3B">
        <w:rPr>
          <w:sz w:val="28"/>
          <w:szCs w:val="22"/>
          <w:vertAlign w:val="superscript"/>
          <w:lang w:val="kk-KZ"/>
        </w:rPr>
        <w:t>3</w:t>
      </w:r>
      <w:r w:rsidRPr="00C74A3B">
        <w:rPr>
          <w:sz w:val="28"/>
          <w:szCs w:val="22"/>
          <w:lang w:val="kk-KZ"/>
        </w:rPr>
        <w:t>. Бөліктердегі жылытылатын түбі қатып қалған концентраттарды жылытуға мүмкіндік береді</w:t>
      </w:r>
      <w:r w:rsidRPr="00C74A3B">
        <w:rPr>
          <w:sz w:val="28"/>
          <w:szCs w:val="28"/>
          <w:lang w:val="kk-KZ"/>
        </w:rPr>
        <w:t>.</w:t>
      </w:r>
    </w:p>
    <w:p w:rsidR="00663984" w:rsidRDefault="00487A3A">
      <w:pPr>
        <w:ind w:firstLine="709"/>
        <w:jc w:val="both"/>
        <w:rPr>
          <w:sz w:val="28"/>
          <w:szCs w:val="22"/>
          <w:lang w:val="kk-KZ"/>
        </w:rPr>
      </w:pPr>
      <w:r w:rsidRPr="00C74A3B">
        <w:rPr>
          <w:sz w:val="28"/>
          <w:szCs w:val="22"/>
          <w:lang w:val="kk-KZ"/>
        </w:rPr>
        <w:t>Қоймалар контейнерлерде концентратты ерітуге және босаған контейнерлерді жууға арналған құрылғылармен және жөнелтуге дайындалған бос ыдыста</w:t>
      </w:r>
      <w:r w:rsidRPr="00C74A3B">
        <w:rPr>
          <w:sz w:val="28"/>
          <w:szCs w:val="22"/>
          <w:lang w:val="kk-KZ"/>
        </w:rPr>
        <w:t>рды салуға арналған орындармен да жабдықталған.</w:t>
      </w:r>
    </w:p>
    <w:p w:rsidR="00663984" w:rsidRDefault="00487A3A">
      <w:pPr>
        <w:ind w:firstLine="709"/>
        <w:jc w:val="both"/>
        <w:rPr>
          <w:sz w:val="28"/>
          <w:szCs w:val="22"/>
          <w:lang w:val="kk-KZ"/>
        </w:rPr>
      </w:pPr>
      <w:r w:rsidRPr="00C74A3B">
        <w:rPr>
          <w:sz w:val="28"/>
          <w:szCs w:val="22"/>
          <w:lang w:val="kk-KZ"/>
        </w:rPr>
        <w:t xml:space="preserve">Концентраттары бар контейнерлерді түсіру, оларды тасымалдау және бос ыдыстарды теміржол платформаларына тиеу жөніндегі операциялар көпір кранының көмегімен орындалады. </w:t>
      </w:r>
    </w:p>
    <w:p w:rsidR="00663984" w:rsidRDefault="00487A3A">
      <w:pPr>
        <w:ind w:firstLine="709"/>
        <w:jc w:val="both"/>
        <w:rPr>
          <w:sz w:val="28"/>
          <w:szCs w:val="22"/>
          <w:lang w:val="kk-KZ"/>
        </w:rPr>
      </w:pPr>
      <w:r w:rsidRPr="00C74A3B">
        <w:rPr>
          <w:sz w:val="28"/>
          <w:szCs w:val="22"/>
          <w:lang w:val="kk-KZ"/>
        </w:rPr>
        <w:t>Концентраттар қатарға салынып, қоймадан</w:t>
      </w:r>
      <w:r w:rsidRPr="00C74A3B">
        <w:rPr>
          <w:sz w:val="28"/>
          <w:szCs w:val="22"/>
          <w:lang w:val="kk-KZ"/>
        </w:rPr>
        <w:t xml:space="preserve"> грейферлік крандармен шығарылады. Кран концентратты шағын қабылдау бункеріне береді, одан концентрат таспалы қоректендіргіштің көмегімен көлбеу таспа тасымалдағышқа түседі және шихта дайындауға жіберіледі. </w:t>
      </w:r>
    </w:p>
    <w:p w:rsidR="00663984" w:rsidRDefault="00487A3A">
      <w:pPr>
        <w:ind w:firstLine="709"/>
        <w:jc w:val="both"/>
        <w:rPr>
          <w:sz w:val="28"/>
          <w:szCs w:val="22"/>
          <w:lang w:val="kk-KZ"/>
        </w:rPr>
      </w:pPr>
      <w:r w:rsidRPr="00C74A3B">
        <w:rPr>
          <w:sz w:val="28"/>
          <w:szCs w:val="22"/>
          <w:lang w:val="kk-KZ"/>
        </w:rPr>
        <w:t>Қойма үй-жайларының сыйымдылығы оларда зауыт жұм</w:t>
      </w:r>
      <w:r w:rsidRPr="00C74A3B">
        <w:rPr>
          <w:sz w:val="28"/>
          <w:szCs w:val="22"/>
          <w:lang w:val="kk-KZ"/>
        </w:rPr>
        <w:t xml:space="preserve">ысының </w:t>
      </w:r>
      <w:r>
        <w:rPr>
          <w:sz w:val="28"/>
          <w:szCs w:val="22"/>
          <w:lang w:val="kk-KZ"/>
        </w:rPr>
        <w:br/>
      </w:r>
      <w:r w:rsidRPr="00C74A3B">
        <w:rPr>
          <w:sz w:val="28"/>
          <w:szCs w:val="22"/>
          <w:lang w:val="kk-KZ"/>
        </w:rPr>
        <w:t xml:space="preserve">10 – 30 тәулігіне шикізат, флюстер және басқа да материалдар қоры сақталатындай болуға тиіс. </w:t>
      </w:r>
    </w:p>
    <w:p w:rsidR="00663984" w:rsidRDefault="00487A3A">
      <w:pPr>
        <w:ind w:firstLine="709"/>
        <w:jc w:val="both"/>
        <w:rPr>
          <w:sz w:val="28"/>
          <w:szCs w:val="22"/>
          <w:lang w:val="kk-KZ"/>
        </w:rPr>
      </w:pPr>
      <w:r w:rsidRPr="00C74A3B">
        <w:rPr>
          <w:sz w:val="28"/>
          <w:szCs w:val="22"/>
          <w:lang w:val="kk-KZ"/>
        </w:rPr>
        <w:t xml:space="preserve">«Umicore» компаниясында Хобокен шикізатқа арналған қойма </w:t>
      </w:r>
      <w:r>
        <w:rPr>
          <w:sz w:val="28"/>
          <w:szCs w:val="22"/>
          <w:lang w:val="kk-KZ"/>
        </w:rPr>
        <w:br/>
      </w:r>
      <w:r w:rsidRPr="00C74A3B">
        <w:rPr>
          <w:sz w:val="28"/>
          <w:szCs w:val="22"/>
          <w:lang w:val="kk-KZ"/>
        </w:rPr>
        <w:t>үй-жайлары толығымен жабық. Өндірістік алаңдар мен жақын маңдағы жолдар мен алаңдарды қарқынды т</w:t>
      </w:r>
      <w:r w:rsidRPr="00C74A3B">
        <w:rPr>
          <w:sz w:val="28"/>
          <w:szCs w:val="22"/>
          <w:lang w:val="kk-KZ"/>
        </w:rPr>
        <w:t xml:space="preserve">азарту жұмыстары жүргізілуде. Қарқынды шаң басу аймақтары сумен суарылады, жел барометрі пайдаланылады, оған сәйкес шикізатты өңдеу және жылжыту ауа-райына байланысты шектеледі немесе кейінге қалдырылады. </w:t>
      </w:r>
    </w:p>
    <w:p w:rsidR="00663984" w:rsidRDefault="00487A3A">
      <w:pPr>
        <w:ind w:firstLine="709"/>
        <w:jc w:val="both"/>
        <w:rPr>
          <w:sz w:val="28"/>
          <w:szCs w:val="22"/>
          <w:lang w:val="kk-KZ"/>
        </w:rPr>
      </w:pPr>
      <w:r w:rsidRPr="00C74A3B">
        <w:rPr>
          <w:sz w:val="28"/>
          <w:szCs w:val="22"/>
          <w:lang w:val="kk-KZ"/>
        </w:rPr>
        <w:t>2021 жылдың наурыз айында KGHM (Глогов) металлурги</w:t>
      </w:r>
      <w:r w:rsidRPr="00C74A3B">
        <w:rPr>
          <w:sz w:val="28"/>
          <w:szCs w:val="22"/>
          <w:lang w:val="kk-KZ"/>
        </w:rPr>
        <w:t xml:space="preserve">я зауытында ұйымдастырылмаған шығарындыларды болғызбау үшін сумен суару жүйелерімен және жабық фильтрат жинау жүйесімен жабдықталған құрамында қорғасын бар материалдар қоймасының құрылысы аяқталды. </w:t>
      </w:r>
    </w:p>
    <w:p w:rsidR="00663984" w:rsidRDefault="00487A3A">
      <w:pPr>
        <w:ind w:firstLine="709"/>
        <w:jc w:val="both"/>
        <w:rPr>
          <w:sz w:val="28"/>
          <w:szCs w:val="22"/>
          <w:lang w:val="kk-KZ"/>
        </w:rPr>
      </w:pPr>
      <w:r w:rsidRPr="00C74A3B">
        <w:rPr>
          <w:sz w:val="28"/>
          <w:szCs w:val="22"/>
          <w:lang w:val="kk-KZ"/>
        </w:rPr>
        <w:t>2020 жылы «ММК» ЖАҚ темір рудасы шикізатының ашық және жа</w:t>
      </w:r>
      <w:r w:rsidRPr="00C74A3B">
        <w:rPr>
          <w:sz w:val="28"/>
          <w:szCs w:val="22"/>
          <w:lang w:val="kk-KZ"/>
        </w:rPr>
        <w:t xml:space="preserve">бық қоймасында шаңды басу жүйесін енгізу ұйымдастырылмаған шаң шығарындыларын 200 тоннаға қысқартуға ықпал етті. Агло-шихта дайындау цехтарында орнатылған шаңды басу жүйесі екі сатыдан тұрады: бастапқы шаңды басу қойма шекараларында шаңды жоюды қамтамасыз </w:t>
      </w:r>
      <w:r w:rsidRPr="00C74A3B">
        <w:rPr>
          <w:sz w:val="28"/>
          <w:szCs w:val="22"/>
          <w:lang w:val="kk-KZ"/>
        </w:rPr>
        <w:t>ететін бүріккіш жүйелердің арқасында жүреді, осылайша материалды түсіру кезінде шаңның шығуына жол бермейді. Екінші шаң басуды қар генераторлары жүзеге асырады. Жүйені пайдалану тиімділігі 70 %-дан асады. Жергілікті шаңды басу жүйесі көмір дайындау цехында</w:t>
      </w:r>
      <w:r w:rsidRPr="00C74A3B">
        <w:rPr>
          <w:sz w:val="28"/>
          <w:szCs w:val="22"/>
          <w:lang w:val="kk-KZ"/>
        </w:rPr>
        <w:t xml:space="preserve">, шаң көп жерлерде қолданылды. Бүгінгі таңда цех бес шаңды басу жүйесімен жабдықталған, бұл 80 % мәлімделген тиімділікке қол жеткізуге мүмкіндік берді. </w:t>
      </w:r>
    </w:p>
    <w:p w:rsidR="00663984" w:rsidRDefault="00487A3A">
      <w:pPr>
        <w:ind w:firstLine="709"/>
        <w:jc w:val="both"/>
        <w:rPr>
          <w:sz w:val="28"/>
          <w:szCs w:val="28"/>
          <w:lang w:val="kk-KZ"/>
        </w:rPr>
      </w:pPr>
      <w:r w:rsidRPr="00C74A3B">
        <w:rPr>
          <w:sz w:val="28"/>
          <w:szCs w:val="22"/>
          <w:lang w:val="kk-KZ"/>
        </w:rPr>
        <w:t>2021 жылы Орталық Урал мыс балқыту зауытының (УГМК металлургиялық кешенінің кәсіпорны) аумағында интелл</w:t>
      </w:r>
      <w:r w:rsidRPr="00C74A3B">
        <w:rPr>
          <w:sz w:val="28"/>
          <w:szCs w:val="22"/>
          <w:lang w:val="kk-KZ"/>
        </w:rPr>
        <w:t>ектуалды бақылау жүйесімен ауаны автоматты түрде айдау функциясы бар мыс концентратын сақтауға арналған пневмокаркас ангары орнатылды. Үрлемелі ангарды орнату қажеттілігі мыс балқыту цехында күрделі жөндеу жүргізу кезеңінде концентраттарды қосымша сақтау о</w:t>
      </w:r>
      <w:r w:rsidRPr="00C74A3B">
        <w:rPr>
          <w:sz w:val="28"/>
          <w:szCs w:val="22"/>
          <w:lang w:val="kk-KZ"/>
        </w:rPr>
        <w:t>рындарының қажеттілігіне негізделді</w:t>
      </w:r>
      <w:r w:rsidRPr="00C74A3B">
        <w:rPr>
          <w:sz w:val="28"/>
          <w:szCs w:val="28"/>
          <w:lang w:val="kk-KZ"/>
        </w:rPr>
        <w:t>.</w:t>
      </w:r>
    </w:p>
    <w:p w:rsidR="00663984" w:rsidRDefault="00487A3A">
      <w:pPr>
        <w:ind w:firstLine="709"/>
        <w:jc w:val="both"/>
        <w:rPr>
          <w:rFonts w:eastAsia="Calibri"/>
          <w:b/>
          <w:sz w:val="28"/>
          <w:szCs w:val="28"/>
          <w:lang w:val="kk-KZ"/>
        </w:rPr>
      </w:pPr>
      <w:r w:rsidRPr="00C74A3B">
        <w:rPr>
          <w:b/>
          <w:sz w:val="28"/>
          <w:szCs w:val="28"/>
          <w:lang w:val="kk-KZ"/>
        </w:rPr>
        <w:t>Кросс-медиа әсерлері</w:t>
      </w:r>
    </w:p>
    <w:p w:rsidR="00663984" w:rsidRDefault="00487A3A">
      <w:pPr>
        <w:ind w:firstLine="709"/>
        <w:jc w:val="both"/>
        <w:rPr>
          <w:sz w:val="28"/>
          <w:szCs w:val="22"/>
          <w:lang w:val="kk-KZ"/>
        </w:rPr>
      </w:pPr>
      <w:r w:rsidRPr="00C74A3B">
        <w:rPr>
          <w:sz w:val="28"/>
          <w:szCs w:val="22"/>
          <w:lang w:val="kk-KZ"/>
        </w:rPr>
        <w:t xml:space="preserve">Мыналар: </w:t>
      </w:r>
    </w:p>
    <w:p w:rsidR="00663984" w:rsidRDefault="00487A3A">
      <w:pPr>
        <w:ind w:firstLine="709"/>
        <w:jc w:val="both"/>
        <w:rPr>
          <w:sz w:val="28"/>
          <w:szCs w:val="22"/>
          <w:lang w:val="kk-KZ"/>
        </w:rPr>
      </w:pPr>
      <w:r w:rsidRPr="00C74A3B">
        <w:rPr>
          <w:sz w:val="28"/>
          <w:szCs w:val="22"/>
          <w:lang w:val="kk-KZ"/>
        </w:rPr>
        <w:t xml:space="preserve">шаң-газ ұстаудың желдету жүйелерін пайдалану; </w:t>
      </w:r>
    </w:p>
    <w:p w:rsidR="00663984" w:rsidRDefault="00487A3A">
      <w:pPr>
        <w:ind w:firstLine="709"/>
        <w:jc w:val="both"/>
        <w:rPr>
          <w:sz w:val="28"/>
          <w:szCs w:val="22"/>
          <w:lang w:val="kk-KZ"/>
        </w:rPr>
      </w:pPr>
      <w:r w:rsidRPr="00C74A3B">
        <w:rPr>
          <w:sz w:val="28"/>
          <w:szCs w:val="22"/>
          <w:lang w:val="kk-KZ"/>
        </w:rPr>
        <w:t xml:space="preserve">суды тозаңдатуды пайдаланып шаңды басу процесінде ылғалданған шикізат материалды кептіру қажеттілігі кезінде энергия ресурстарының қосымша көлеміне қажеттілік. </w:t>
      </w:r>
    </w:p>
    <w:p w:rsidR="00663984" w:rsidRDefault="00487A3A">
      <w:pPr>
        <w:ind w:firstLine="709"/>
        <w:jc w:val="both"/>
        <w:rPr>
          <w:rFonts w:eastAsia="Calibri"/>
          <w:sz w:val="28"/>
          <w:szCs w:val="28"/>
          <w:lang w:val="kk-KZ"/>
        </w:rPr>
      </w:pPr>
      <w:r w:rsidRPr="00C74A3B">
        <w:rPr>
          <w:sz w:val="28"/>
          <w:szCs w:val="22"/>
          <w:lang w:val="kk-KZ"/>
        </w:rPr>
        <w:t>Материалдарды ылғалдандыруға арналған су шығыны. Жабдыққа қызмет көрсету процесінде қосымша қал</w:t>
      </w:r>
      <w:r w:rsidRPr="00C74A3B">
        <w:rPr>
          <w:sz w:val="28"/>
          <w:szCs w:val="22"/>
          <w:lang w:val="kk-KZ"/>
        </w:rPr>
        <w:t>дықтар</w:t>
      </w:r>
      <w:r w:rsidRPr="00C74A3B">
        <w:rPr>
          <w:sz w:val="28"/>
          <w:szCs w:val="28"/>
          <w:lang w:val="kk-KZ"/>
        </w:rPr>
        <w:t>.</w:t>
      </w:r>
    </w:p>
    <w:p w:rsidR="00663984" w:rsidRDefault="00487A3A">
      <w:pPr>
        <w:ind w:firstLine="709"/>
        <w:jc w:val="both"/>
        <w:rPr>
          <w:rFonts w:eastAsia="Calibri"/>
          <w:b/>
          <w:sz w:val="28"/>
          <w:szCs w:val="28"/>
          <w:lang w:val="kk-KZ"/>
        </w:rPr>
      </w:pPr>
      <w:r w:rsidRPr="00C74A3B">
        <w:rPr>
          <w:b/>
          <w:sz w:val="28"/>
          <w:szCs w:val="28"/>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rFonts w:eastAsia="Calibri"/>
          <w:b/>
          <w:sz w:val="28"/>
          <w:szCs w:val="28"/>
          <w:lang w:val="kk-KZ"/>
        </w:rPr>
      </w:pPr>
      <w:r w:rsidRPr="00C74A3B">
        <w:rPr>
          <w:b/>
          <w:sz w:val="28"/>
          <w:szCs w:val="28"/>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w:t>
      </w:r>
      <w:r w:rsidRPr="00C74A3B">
        <w:rPr>
          <w:sz w:val="28"/>
          <w:szCs w:val="22"/>
          <w:lang w:val="kk-KZ"/>
        </w:rPr>
        <w:t>ы.</w:t>
      </w:r>
    </w:p>
    <w:p w:rsidR="00663984" w:rsidRDefault="00487A3A">
      <w:pPr>
        <w:ind w:firstLine="709"/>
        <w:jc w:val="both"/>
        <w:rPr>
          <w:sz w:val="28"/>
          <w:szCs w:val="22"/>
          <w:lang w:val="kk-KZ"/>
        </w:rPr>
      </w:pPr>
      <w:r w:rsidRPr="00C74A3B">
        <w:rPr>
          <w:sz w:val="28"/>
          <w:szCs w:val="22"/>
          <w:lang w:val="kk-KZ"/>
        </w:rPr>
        <w:t>2007 – 2008 жылдары Бельгиядағы «Metallo-Chimique» зауыты шаң басқан материалдарды сақтайтын жабық аймаққа 6,5 миллион еуро инвестициялады. Сақтау аймағы 8000 м</w:t>
      </w:r>
      <w:r w:rsidRPr="00C74A3B">
        <w:rPr>
          <w:sz w:val="28"/>
          <w:szCs w:val="22"/>
          <w:vertAlign w:val="superscript"/>
          <w:lang w:val="kk-KZ"/>
        </w:rPr>
        <w:t>2</w:t>
      </w:r>
      <w:r w:rsidRPr="00C74A3B">
        <w:rPr>
          <w:sz w:val="28"/>
          <w:szCs w:val="22"/>
          <w:lang w:val="kk-KZ"/>
        </w:rPr>
        <w:t xml:space="preserve"> және 180000 м</w:t>
      </w:r>
      <w:r w:rsidRPr="00C74A3B">
        <w:rPr>
          <w:sz w:val="28"/>
          <w:szCs w:val="22"/>
          <w:vertAlign w:val="superscript"/>
          <w:lang w:val="kk-KZ"/>
        </w:rPr>
        <w:t>3</w:t>
      </w:r>
      <w:r w:rsidRPr="00C74A3B">
        <w:rPr>
          <w:sz w:val="28"/>
          <w:szCs w:val="22"/>
          <w:lang w:val="kk-KZ"/>
        </w:rPr>
        <w:t xml:space="preserve"> құрайды және қойма үй-жайларының максималды сыйымдылығы 20000 тонна. Қойманы</w:t>
      </w:r>
      <w:r w:rsidRPr="00C74A3B">
        <w:rPr>
          <w:sz w:val="28"/>
          <w:szCs w:val="22"/>
          <w:lang w:val="kk-KZ"/>
        </w:rPr>
        <w:t xml:space="preserve">ң максималды өнімділігі – жылына 50000 тонна. </w:t>
      </w:r>
    </w:p>
    <w:p w:rsidR="00663984" w:rsidRDefault="00487A3A">
      <w:pPr>
        <w:ind w:firstLine="709"/>
        <w:jc w:val="both"/>
        <w:rPr>
          <w:sz w:val="28"/>
          <w:szCs w:val="22"/>
          <w:lang w:val="kk-KZ"/>
        </w:rPr>
      </w:pPr>
      <w:r w:rsidRPr="00C74A3B">
        <w:rPr>
          <w:sz w:val="28"/>
          <w:szCs w:val="22"/>
          <w:lang w:val="kk-KZ"/>
        </w:rPr>
        <w:t>Гамбургтегі «Aurubis» компаниясында қапшық сүзгіге (70 000 Нм</w:t>
      </w:r>
      <w:r w:rsidRPr="00C74A3B">
        <w:rPr>
          <w:sz w:val="28"/>
          <w:szCs w:val="22"/>
          <w:vertAlign w:val="superscript"/>
          <w:lang w:val="kk-KZ"/>
        </w:rPr>
        <w:t>3</w:t>
      </w:r>
      <w:r w:rsidRPr="00C74A3B">
        <w:rPr>
          <w:sz w:val="28"/>
          <w:szCs w:val="22"/>
          <w:lang w:val="kk-KZ"/>
        </w:rPr>
        <w:t>/сағ) қосылған орнатылған ұсақтау, елеу және тасымалдау қуаты бар жабық сақтау аймағын (5000 м</w:t>
      </w:r>
      <w:r w:rsidRPr="00C74A3B">
        <w:rPr>
          <w:sz w:val="28"/>
          <w:szCs w:val="22"/>
          <w:vertAlign w:val="superscript"/>
          <w:lang w:val="kk-KZ"/>
        </w:rPr>
        <w:t>2</w:t>
      </w:r>
      <w:r w:rsidRPr="00C74A3B">
        <w:rPr>
          <w:sz w:val="28"/>
          <w:szCs w:val="22"/>
          <w:lang w:val="kk-KZ"/>
        </w:rPr>
        <w:t>) салу 7,5 миллион еуро күрделі шығындарды тартты.</w:t>
      </w:r>
    </w:p>
    <w:p w:rsidR="00663984" w:rsidRDefault="00487A3A">
      <w:pPr>
        <w:ind w:firstLine="709"/>
        <w:jc w:val="both"/>
        <w:rPr>
          <w:sz w:val="28"/>
          <w:szCs w:val="28"/>
          <w:lang w:val="kk-KZ"/>
        </w:rPr>
      </w:pPr>
      <w:r w:rsidRPr="00C74A3B">
        <w:rPr>
          <w:sz w:val="28"/>
          <w:szCs w:val="22"/>
          <w:lang w:val="kk-KZ"/>
        </w:rPr>
        <w:t>О</w:t>
      </w:r>
      <w:r w:rsidRPr="00C74A3B">
        <w:rPr>
          <w:sz w:val="28"/>
          <w:szCs w:val="22"/>
          <w:lang w:val="kk-KZ"/>
        </w:rPr>
        <w:t>рталық Урал мыс балқыту зауытында пневмоқаңқалы ангарын орнату жөніндегі жобаның құны мен іске асырылуы қарапайым қойманы күрделі салу кезінде қажет болатыннан 80 %-дан астам төмен болды</w:t>
      </w:r>
      <w:r w:rsidRPr="00C74A3B">
        <w:rPr>
          <w:sz w:val="28"/>
          <w:szCs w:val="28"/>
          <w:lang w:val="kk-KZ"/>
        </w:rPr>
        <w:t>.</w:t>
      </w:r>
    </w:p>
    <w:p w:rsidR="00663984" w:rsidRDefault="00487A3A">
      <w:pPr>
        <w:ind w:firstLine="709"/>
        <w:jc w:val="both"/>
        <w:rPr>
          <w:sz w:val="28"/>
          <w:szCs w:val="22"/>
          <w:lang w:val="kk-KZ"/>
        </w:rPr>
      </w:pPr>
      <w:r w:rsidRPr="00C74A3B">
        <w:rPr>
          <w:sz w:val="28"/>
          <w:szCs w:val="22"/>
          <w:lang w:val="kk-KZ"/>
        </w:rPr>
        <w:t>Экономикалық тұрғыдан тиімді, бірақ жеке көзқарасты қажет етеді.</w:t>
      </w:r>
    </w:p>
    <w:p w:rsidR="00663984" w:rsidRDefault="00487A3A">
      <w:pPr>
        <w:ind w:firstLine="709"/>
        <w:jc w:val="both"/>
        <w:rPr>
          <w:rFonts w:eastAsia="Calibri"/>
          <w:sz w:val="28"/>
          <w:szCs w:val="28"/>
          <w:lang w:val="kk-KZ"/>
        </w:rPr>
      </w:pPr>
      <w:r w:rsidRPr="00C74A3B">
        <w:rPr>
          <w:sz w:val="28"/>
          <w:szCs w:val="22"/>
          <w:lang w:val="kk-KZ"/>
        </w:rPr>
        <w:t>Сынақтан өтті, ЭЫДҰ елдерінде қолданылды</w:t>
      </w:r>
      <w:r w:rsidRPr="00C74A3B">
        <w:rPr>
          <w:sz w:val="28"/>
          <w:szCs w:val="28"/>
          <w:lang w:val="kk-KZ"/>
        </w:rPr>
        <w:t>.</w:t>
      </w:r>
    </w:p>
    <w:p w:rsidR="00663984" w:rsidRDefault="00487A3A">
      <w:pPr>
        <w:ind w:firstLine="709"/>
        <w:jc w:val="both"/>
        <w:rPr>
          <w:rFonts w:eastAsia="Calibri"/>
          <w:b/>
          <w:sz w:val="28"/>
          <w:szCs w:val="28"/>
          <w:lang w:val="kk-KZ"/>
        </w:rPr>
      </w:pPr>
      <w:r w:rsidRPr="00C74A3B">
        <w:rPr>
          <w:b/>
          <w:sz w:val="28"/>
          <w:szCs w:val="28"/>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Қоршаған ортаға эмиссияларды болғызбау/қысқарту бөлігінде экологиялық заңнаманың талаптары. </w:t>
      </w:r>
    </w:p>
    <w:p w:rsidR="00663984" w:rsidRDefault="00487A3A">
      <w:pPr>
        <w:ind w:firstLine="709"/>
        <w:jc w:val="both"/>
        <w:rPr>
          <w:sz w:val="28"/>
          <w:szCs w:val="28"/>
          <w:lang w:val="kk-KZ"/>
        </w:rPr>
      </w:pPr>
      <w:r w:rsidRPr="00C74A3B">
        <w:rPr>
          <w:sz w:val="28"/>
          <w:szCs w:val="22"/>
          <w:lang w:val="kk-KZ"/>
        </w:rPr>
        <w:t>Шикізатты үнемдеу – ұсталған бөл</w:t>
      </w:r>
      <w:r w:rsidRPr="00C74A3B">
        <w:rPr>
          <w:sz w:val="28"/>
          <w:szCs w:val="22"/>
          <w:lang w:val="kk-KZ"/>
        </w:rPr>
        <w:t>шектерді өндірістің технологиялық цикліне қайтару</w:t>
      </w:r>
      <w:r w:rsidRPr="00C74A3B">
        <w:rPr>
          <w:sz w:val="28"/>
          <w:szCs w:val="28"/>
          <w:lang w:val="kk-KZ"/>
        </w:rPr>
        <w:t>.</w:t>
      </w:r>
    </w:p>
    <w:p w:rsidR="00663984" w:rsidRDefault="00663984">
      <w:pPr>
        <w:ind w:firstLine="709"/>
        <w:jc w:val="both"/>
        <w:rPr>
          <w:rFonts w:eastAsia="Calibri"/>
          <w:sz w:val="28"/>
          <w:szCs w:val="28"/>
          <w:lang w:val="kk-KZ"/>
        </w:rPr>
      </w:pPr>
    </w:p>
    <w:p w:rsidR="00663984" w:rsidRDefault="00487A3A">
      <w:pPr>
        <w:keepNext/>
        <w:numPr>
          <w:ilvl w:val="3"/>
          <w:numId w:val="10"/>
        </w:numPr>
        <w:tabs>
          <w:tab w:val="left" w:pos="0"/>
          <w:tab w:val="left" w:pos="709"/>
          <w:tab w:val="left" w:pos="851"/>
        </w:tabs>
        <w:suppressAutoHyphens/>
        <w:jc w:val="both"/>
        <w:outlineLvl w:val="3"/>
        <w:rPr>
          <w:b/>
          <w:bCs/>
          <w:sz w:val="28"/>
          <w:szCs w:val="28"/>
          <w:lang w:val="kk-KZ" w:eastAsia="ar-SA"/>
        </w:rPr>
      </w:pPr>
      <w:r w:rsidRPr="00C74A3B">
        <w:rPr>
          <w:b/>
          <w:bCs/>
          <w:sz w:val="28"/>
          <w:szCs w:val="28"/>
          <w:lang w:val="kk-KZ" w:eastAsia="ar-SA"/>
        </w:rPr>
        <w:t>Титан мен магний өндірісінде пайдаланылатын материалдарды тасымалдау кезінде шығарындыларды азайту әдістері</w:t>
      </w:r>
    </w:p>
    <w:p w:rsidR="00663984" w:rsidRDefault="00487A3A">
      <w:pPr>
        <w:tabs>
          <w:tab w:val="left" w:pos="993"/>
        </w:tabs>
        <w:ind w:firstLine="709"/>
        <w:jc w:val="both"/>
        <w:rPr>
          <w:sz w:val="28"/>
          <w:szCs w:val="22"/>
          <w:lang w:val="kk-KZ"/>
        </w:rPr>
      </w:pPr>
      <w:r w:rsidRPr="00C74A3B">
        <w:rPr>
          <w:sz w:val="28"/>
          <w:szCs w:val="22"/>
          <w:lang w:val="kk-KZ"/>
        </w:rPr>
        <w:t>Титан мен магний өндірісінде пайдаланылатын материалдарды тасымалдау кезінде ЕҚТ мыналарды қамти</w:t>
      </w:r>
      <w:r w:rsidRPr="00C74A3B">
        <w:rPr>
          <w:sz w:val="28"/>
          <w:szCs w:val="22"/>
          <w:lang w:val="kk-KZ"/>
        </w:rPr>
        <w:t xml:space="preserve">ды: </w:t>
      </w:r>
    </w:p>
    <w:p w:rsidR="00663984" w:rsidRDefault="00487A3A">
      <w:pPr>
        <w:tabs>
          <w:tab w:val="left" w:pos="993"/>
        </w:tabs>
        <w:ind w:firstLine="709"/>
        <w:jc w:val="both"/>
        <w:rPr>
          <w:sz w:val="28"/>
          <w:szCs w:val="22"/>
          <w:lang w:val="kk-KZ"/>
        </w:rPr>
      </w:pPr>
      <w:r w:rsidRPr="00C74A3B">
        <w:rPr>
          <w:sz w:val="28"/>
          <w:szCs w:val="22"/>
          <w:lang w:val="kk-KZ"/>
        </w:rPr>
        <w:t xml:space="preserve">1) тозаңданбайтын қатты материалдарды өңдеуге арналған жабық конвейерлер, түйіршіктелген материалдарды өңдеуге арналған қолайлы контейнерлер; </w:t>
      </w:r>
    </w:p>
    <w:p w:rsidR="00663984" w:rsidRDefault="00487A3A">
      <w:pPr>
        <w:tabs>
          <w:tab w:val="left" w:pos="993"/>
        </w:tabs>
        <w:ind w:firstLine="709"/>
        <w:jc w:val="both"/>
        <w:rPr>
          <w:sz w:val="28"/>
          <w:szCs w:val="22"/>
          <w:lang w:val="kk-KZ"/>
        </w:rPr>
      </w:pPr>
      <w:r w:rsidRPr="00C74A3B">
        <w:rPr>
          <w:sz w:val="28"/>
          <w:szCs w:val="22"/>
          <w:lang w:val="kk-KZ"/>
        </w:rPr>
        <w:t>2) шаңды беру нүктелерінен, сүрлемдік желдеткіш саңылаулардан, пневматикалық беру жүйелерінен және конвейерд</w:t>
      </w:r>
      <w:r w:rsidRPr="00C74A3B">
        <w:rPr>
          <w:sz w:val="28"/>
          <w:szCs w:val="22"/>
          <w:lang w:val="kk-KZ"/>
        </w:rPr>
        <w:t xml:space="preserve">і тасымалдау нүктелерінен алу және сүзу жүйесіне қосу (шаң түзетін материалдар үшін); </w:t>
      </w:r>
    </w:p>
    <w:p w:rsidR="00663984" w:rsidRDefault="00487A3A">
      <w:pPr>
        <w:tabs>
          <w:tab w:val="left" w:pos="993"/>
        </w:tabs>
        <w:ind w:firstLine="709"/>
        <w:jc w:val="both"/>
        <w:rPr>
          <w:sz w:val="28"/>
          <w:szCs w:val="22"/>
          <w:lang w:val="kk-KZ"/>
        </w:rPr>
      </w:pPr>
      <w:r w:rsidRPr="00C74A3B">
        <w:rPr>
          <w:sz w:val="28"/>
          <w:szCs w:val="22"/>
          <w:lang w:val="kk-KZ"/>
        </w:rPr>
        <w:t xml:space="preserve">3) көлік арақашықтықтарын барынша азайту, конвейерлік таспалардың, механикалық күректердің немесе қармаулардың құлау биіктігін азайту; </w:t>
      </w:r>
    </w:p>
    <w:p w:rsidR="00663984" w:rsidRDefault="00487A3A">
      <w:pPr>
        <w:tabs>
          <w:tab w:val="left" w:pos="993"/>
        </w:tabs>
        <w:ind w:firstLine="709"/>
        <w:jc w:val="both"/>
        <w:rPr>
          <w:sz w:val="28"/>
          <w:szCs w:val="22"/>
          <w:lang w:val="kk-KZ"/>
        </w:rPr>
      </w:pPr>
      <w:r w:rsidRPr="00C74A3B">
        <w:rPr>
          <w:sz w:val="28"/>
          <w:szCs w:val="22"/>
          <w:lang w:val="kk-KZ"/>
        </w:rPr>
        <w:t>4) материалдардың түсу немесе ерк</w:t>
      </w:r>
      <w:r w:rsidRPr="00C74A3B">
        <w:rPr>
          <w:sz w:val="28"/>
          <w:szCs w:val="22"/>
          <w:lang w:val="kk-KZ"/>
        </w:rPr>
        <w:t xml:space="preserve">ін құлау жылдамдығын азайту, ашық таспалы конвейерлердің жылдамдығын реттеу (&lt;3.5 м/с); </w:t>
      </w:r>
    </w:p>
    <w:p w:rsidR="00663984" w:rsidRDefault="00487A3A">
      <w:pPr>
        <w:tabs>
          <w:tab w:val="left" w:pos="993"/>
        </w:tabs>
        <w:ind w:firstLine="709"/>
        <w:jc w:val="both"/>
        <w:rPr>
          <w:sz w:val="28"/>
          <w:szCs w:val="22"/>
          <w:lang w:val="kk-KZ"/>
        </w:rPr>
      </w:pPr>
      <w:r w:rsidRPr="00C74A3B">
        <w:rPr>
          <w:sz w:val="28"/>
          <w:szCs w:val="22"/>
          <w:lang w:val="kk-KZ"/>
        </w:rPr>
        <w:t>5) тасымалдау конвейерлерін және құбыржолдарды ағып кетуді тез анықтау үшін жер үстіндегі қауіпсіз ашық учаскелерге орналастыру, сондай-ақ көлік құралдары мен басқа да</w:t>
      </w:r>
      <w:r w:rsidRPr="00C74A3B">
        <w:rPr>
          <w:sz w:val="28"/>
          <w:szCs w:val="22"/>
          <w:lang w:val="kk-KZ"/>
        </w:rPr>
        <w:t xml:space="preserve"> жабдықтардың зақымдануын болғызбау;</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Бұл техника өнеркәсіптік объектілерде шаңның, металдардың және басқа да қосылыстардың ұйымдастырылмаған шығарындыларының алдын алуға ықпал етеді.</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Сынамаларды іріктеу жүйелерін және материалдарды талдауды ши</w:t>
      </w:r>
      <w:r w:rsidRPr="00C74A3B">
        <w:rPr>
          <w:sz w:val="28"/>
          <w:szCs w:val="22"/>
          <w:lang w:val="kk-KZ"/>
        </w:rPr>
        <w:t>кізат материалдарының сапасын анықтау және одан әрі өңдеу операцияларын дайындау үшін өңдеу және тасымалдау жүйесіне интеграциялау.</w:t>
      </w:r>
    </w:p>
    <w:p w:rsidR="00663984" w:rsidRDefault="00487A3A">
      <w:pPr>
        <w:ind w:firstLine="709"/>
        <w:jc w:val="both"/>
        <w:rPr>
          <w:b/>
          <w:bCs/>
          <w:sz w:val="28"/>
          <w:szCs w:val="22"/>
        </w:rPr>
      </w:pPr>
      <w:r w:rsidRPr="00C74A3B">
        <w:rPr>
          <w:b/>
          <w:bCs/>
          <w:sz w:val="28"/>
          <w:szCs w:val="22"/>
        </w:rPr>
        <w:t>Кросс-медиа әсерлері</w:t>
      </w:r>
    </w:p>
    <w:p w:rsidR="00663984" w:rsidRDefault="00487A3A">
      <w:pPr>
        <w:ind w:firstLine="709"/>
        <w:jc w:val="both"/>
        <w:rPr>
          <w:sz w:val="28"/>
          <w:szCs w:val="22"/>
        </w:rPr>
      </w:pPr>
      <w:r w:rsidRPr="00C74A3B">
        <w:rPr>
          <w:sz w:val="28"/>
          <w:szCs w:val="22"/>
        </w:rPr>
        <w:t xml:space="preserve">Энергия ресурстарының: </w:t>
      </w:r>
    </w:p>
    <w:p w:rsidR="00663984" w:rsidRDefault="00487A3A">
      <w:pPr>
        <w:ind w:firstLine="709"/>
        <w:jc w:val="both"/>
        <w:rPr>
          <w:sz w:val="28"/>
          <w:szCs w:val="22"/>
        </w:rPr>
      </w:pPr>
      <w:r w:rsidRPr="00C74A3B">
        <w:rPr>
          <w:sz w:val="28"/>
          <w:szCs w:val="22"/>
          <w:lang w:val="kk-KZ"/>
        </w:rPr>
        <w:t>ш</w:t>
      </w:r>
      <w:r w:rsidRPr="00C74A3B">
        <w:rPr>
          <w:sz w:val="28"/>
          <w:szCs w:val="22"/>
        </w:rPr>
        <w:t xml:space="preserve">аң-газ ұстаудың желдету жүйелерін пайдалану; </w:t>
      </w:r>
    </w:p>
    <w:p w:rsidR="00663984" w:rsidRDefault="00487A3A">
      <w:pPr>
        <w:jc w:val="both"/>
        <w:rPr>
          <w:sz w:val="28"/>
          <w:szCs w:val="22"/>
          <w:lang w:val="kk-KZ"/>
        </w:rPr>
      </w:pPr>
      <w:r w:rsidRPr="00C74A3B">
        <w:rPr>
          <w:sz w:val="28"/>
          <w:szCs w:val="22"/>
        </w:rPr>
        <w:t>суды бүрку арқылы шаңды басу процесінде ылғалданған шикізат</w:t>
      </w:r>
      <w:r w:rsidRPr="00C74A3B">
        <w:rPr>
          <w:sz w:val="28"/>
          <w:szCs w:val="22"/>
          <w:lang w:val="kk-KZ"/>
        </w:rPr>
        <w:t xml:space="preserve"> материалын</w:t>
      </w:r>
      <w:r w:rsidRPr="00C74A3B">
        <w:rPr>
          <w:sz w:val="28"/>
          <w:szCs w:val="22"/>
        </w:rPr>
        <w:t xml:space="preserve"> кептіру қажеттілігі </w:t>
      </w:r>
      <w:r w:rsidRPr="00C74A3B">
        <w:rPr>
          <w:sz w:val="28"/>
          <w:szCs w:val="22"/>
          <w:lang w:val="kk-KZ"/>
        </w:rPr>
        <w:t xml:space="preserve">кезінде </w:t>
      </w:r>
      <w:r w:rsidRPr="00C74A3B">
        <w:rPr>
          <w:sz w:val="28"/>
          <w:szCs w:val="22"/>
        </w:rPr>
        <w:t>қосымша көлем</w:t>
      </w:r>
      <w:r w:rsidRPr="00C74A3B">
        <w:rPr>
          <w:sz w:val="28"/>
          <w:szCs w:val="22"/>
          <w:lang w:val="kk-KZ"/>
        </w:rPr>
        <w:t>г</w:t>
      </w:r>
      <w:r w:rsidRPr="00C74A3B">
        <w:rPr>
          <w:sz w:val="28"/>
          <w:szCs w:val="22"/>
        </w:rPr>
        <w:t>е қажеттілі</w:t>
      </w:r>
      <w:r w:rsidRPr="00C74A3B">
        <w:rPr>
          <w:sz w:val="28"/>
          <w:szCs w:val="22"/>
          <w:lang w:val="kk-KZ"/>
        </w:rPr>
        <w:t xml:space="preserve">гі. </w:t>
      </w:r>
    </w:p>
    <w:p w:rsidR="00663984" w:rsidRDefault="00487A3A">
      <w:pPr>
        <w:jc w:val="both"/>
        <w:rPr>
          <w:sz w:val="28"/>
          <w:szCs w:val="22"/>
          <w:lang w:val="kk-KZ"/>
        </w:rPr>
      </w:pPr>
      <w:r w:rsidRPr="00C74A3B">
        <w:rPr>
          <w:sz w:val="28"/>
          <w:szCs w:val="22"/>
          <w:lang w:val="kk-KZ"/>
        </w:rPr>
        <w:t>Материалдарды ылғалдандыруға су шығыны. Жабдыққа қызмет көрсету процесінде қосымш</w:t>
      </w:r>
      <w:r w:rsidRPr="00C74A3B">
        <w:rPr>
          <w:sz w:val="28"/>
          <w:szCs w:val="22"/>
          <w:lang w:val="kk-KZ"/>
        </w:rPr>
        <w:t>а қалдықтар.</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 xml:space="preserve">Қолданылатын әдіске байланысты техниканың құны әрбір нақты жағдайда дербес </w:t>
      </w:r>
      <w:r w:rsidRPr="00C74A3B">
        <w:rPr>
          <w:sz w:val="28"/>
          <w:szCs w:val="22"/>
          <w:lang w:val="kk-KZ"/>
        </w:rPr>
        <w:t>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Қоршаған ортаға эмиссиялардың алдын алу/қысқарту бөлігінде экологиялық заңнаманың талаптары. Шикізатты үнемдеу – ұстап алынған бөлшектерді өндірістің технологиялық цикліне қайтару.</w:t>
      </w:r>
    </w:p>
    <w:p w:rsidR="00663984" w:rsidRDefault="00663984">
      <w:pPr>
        <w:jc w:val="both"/>
        <w:rPr>
          <w:sz w:val="28"/>
          <w:szCs w:val="22"/>
          <w:lang w:val="kk-KZ"/>
        </w:rPr>
      </w:pPr>
      <w:bookmarkStart w:id="222" w:name="_Toc137047394"/>
    </w:p>
    <w:p w:rsidR="00663984" w:rsidRDefault="00487A3A">
      <w:pPr>
        <w:widowControl w:val="0"/>
        <w:ind w:firstLine="709"/>
        <w:jc w:val="both"/>
        <w:outlineLvl w:val="2"/>
        <w:rPr>
          <w:b/>
          <w:bCs/>
          <w:sz w:val="28"/>
          <w:szCs w:val="28"/>
          <w:lang w:val="kk-KZ" w:eastAsia="cs-CZ"/>
        </w:rPr>
      </w:pPr>
      <w:bookmarkStart w:id="223" w:name="_Toc235711646"/>
      <w:r w:rsidRPr="00C74A3B">
        <w:rPr>
          <w:b/>
          <w:bCs/>
          <w:sz w:val="28"/>
          <w:szCs w:val="28"/>
          <w:lang w:val="kk-KZ" w:eastAsia="cs-CZ"/>
        </w:rPr>
        <w:t xml:space="preserve">5.4.2. </w:t>
      </w:r>
      <w:bookmarkEnd w:id="222"/>
      <w:r w:rsidRPr="00C74A3B">
        <w:rPr>
          <w:b/>
          <w:bCs/>
          <w:sz w:val="28"/>
          <w:szCs w:val="28"/>
          <w:lang w:val="kk-KZ" w:eastAsia="cs-CZ"/>
        </w:rPr>
        <w:t xml:space="preserve">Атмосфералық ауаға ұйымдастырылған </w:t>
      </w:r>
      <w:r w:rsidRPr="00C74A3B">
        <w:rPr>
          <w:b/>
          <w:bCs/>
          <w:sz w:val="28"/>
          <w:szCs w:val="28"/>
          <w:lang w:val="kk-KZ" w:eastAsia="cs-CZ"/>
        </w:rPr>
        <w:t>эмиссияларды болғызбауға бағытталған ЕҚТ</w:t>
      </w:r>
      <w:bookmarkEnd w:id="223"/>
    </w:p>
    <w:p w:rsidR="00663984" w:rsidRDefault="00487A3A">
      <w:pPr>
        <w:keepNext/>
        <w:numPr>
          <w:ilvl w:val="3"/>
          <w:numId w:val="5"/>
        </w:numPr>
        <w:tabs>
          <w:tab w:val="left" w:pos="0"/>
          <w:tab w:val="left" w:pos="709"/>
          <w:tab w:val="left" w:pos="851"/>
        </w:tabs>
        <w:suppressAutoHyphens/>
        <w:ind w:firstLine="708"/>
        <w:jc w:val="both"/>
        <w:outlineLvl w:val="3"/>
        <w:rPr>
          <w:b/>
          <w:bCs/>
          <w:sz w:val="28"/>
          <w:szCs w:val="28"/>
          <w:lang w:val="kk-KZ" w:eastAsia="ar-SA"/>
        </w:rPr>
      </w:pPr>
      <w:r w:rsidRPr="00C74A3B">
        <w:rPr>
          <w:b/>
          <w:bCs/>
          <w:sz w:val="28"/>
          <w:szCs w:val="28"/>
          <w:lang w:val="kk-KZ" w:eastAsia="ar-SA"/>
        </w:rPr>
        <w:t>Шаң шығарындыларын тазартудың заманауи әдістерін қолдану</w:t>
      </w:r>
    </w:p>
    <w:p w:rsidR="00663984" w:rsidRDefault="00487A3A">
      <w:pPr>
        <w:ind w:firstLine="709"/>
        <w:jc w:val="both"/>
        <w:rPr>
          <w:kern w:val="32"/>
          <w:sz w:val="28"/>
          <w:szCs w:val="32"/>
          <w:lang w:val="kk-KZ" w:eastAsia="cs-CZ"/>
        </w:rPr>
      </w:pPr>
      <w:r w:rsidRPr="00C74A3B">
        <w:rPr>
          <w:kern w:val="32"/>
          <w:sz w:val="28"/>
          <w:szCs w:val="32"/>
          <w:lang w:val="kk-KZ" w:eastAsia="cs-CZ"/>
        </w:rPr>
        <w:t xml:space="preserve">Шығарындыларды шаңнан тазартудың заманауи әдістерін қолдану мыналарды көздейді: </w:t>
      </w:r>
    </w:p>
    <w:p w:rsidR="00663984" w:rsidRDefault="00487A3A">
      <w:pPr>
        <w:ind w:firstLine="709"/>
        <w:jc w:val="both"/>
        <w:rPr>
          <w:kern w:val="32"/>
          <w:sz w:val="28"/>
          <w:szCs w:val="32"/>
          <w:lang w:val="kk-KZ" w:eastAsia="cs-CZ"/>
        </w:rPr>
      </w:pPr>
      <w:r w:rsidRPr="00C74A3B">
        <w:rPr>
          <w:kern w:val="32"/>
          <w:sz w:val="28"/>
          <w:szCs w:val="32"/>
          <w:lang w:val="kk-KZ" w:eastAsia="cs-CZ"/>
        </w:rPr>
        <w:t>түтін газдарын алдын ала тазарту кезеңінде үлкен бөлшектерді (&gt;20 мкм) кетіру үшін гравитациялық тұндыру камераларын қолдану;</w:t>
      </w:r>
    </w:p>
    <w:p w:rsidR="00663984" w:rsidRDefault="00487A3A">
      <w:pPr>
        <w:ind w:firstLine="709"/>
        <w:jc w:val="both"/>
        <w:rPr>
          <w:kern w:val="32"/>
          <w:sz w:val="28"/>
          <w:szCs w:val="32"/>
          <w:lang w:val="kk-KZ" w:eastAsia="cs-CZ"/>
        </w:rPr>
      </w:pPr>
      <w:r w:rsidRPr="00C74A3B">
        <w:rPr>
          <w:sz w:val="28"/>
          <w:szCs w:val="22"/>
          <w:lang w:val="kk-KZ"/>
        </w:rPr>
        <w:t xml:space="preserve">басқа газ тазарту жабдығының пайдалану мерзімін ұзартуға мүмкіндік беретін абразивті бөлшектерді кетіру үшін түтін газдарын алдын </w:t>
      </w:r>
      <w:r w:rsidRPr="00C74A3B">
        <w:rPr>
          <w:sz w:val="28"/>
          <w:szCs w:val="22"/>
          <w:lang w:val="kk-KZ"/>
        </w:rPr>
        <w:t>ала тазарту сатысында құрғақ шаңтұтқыштарды (циклондарды) қолдану</w:t>
      </w:r>
      <w:r w:rsidRPr="00C74A3B">
        <w:rPr>
          <w:kern w:val="32"/>
          <w:sz w:val="28"/>
          <w:szCs w:val="32"/>
          <w:lang w:val="kk-KZ" w:eastAsia="cs-CZ"/>
        </w:rPr>
        <w:t>;</w:t>
      </w:r>
    </w:p>
    <w:p w:rsidR="00663984" w:rsidRDefault="00487A3A">
      <w:pPr>
        <w:ind w:firstLine="709"/>
        <w:jc w:val="both"/>
        <w:rPr>
          <w:kern w:val="32"/>
          <w:sz w:val="28"/>
          <w:szCs w:val="32"/>
          <w:lang w:val="kk-KZ" w:eastAsia="cs-CZ"/>
        </w:rPr>
      </w:pPr>
      <w:r w:rsidRPr="00C74A3B">
        <w:rPr>
          <w:sz w:val="28"/>
          <w:szCs w:val="22"/>
          <w:lang w:val="kk-KZ"/>
        </w:rPr>
        <w:t>ылғал шаңтұтқыштарды қолдану (Вентури скрубберлері</w:t>
      </w:r>
      <w:r w:rsidRPr="00C74A3B">
        <w:rPr>
          <w:kern w:val="32"/>
          <w:sz w:val="28"/>
          <w:szCs w:val="32"/>
          <w:lang w:val="kk-KZ" w:eastAsia="cs-CZ"/>
        </w:rPr>
        <w:t xml:space="preserve">; </w:t>
      </w:r>
    </w:p>
    <w:p w:rsidR="00663984" w:rsidRDefault="00487A3A">
      <w:pPr>
        <w:ind w:firstLine="709"/>
        <w:jc w:val="both"/>
        <w:rPr>
          <w:kern w:val="32"/>
          <w:sz w:val="28"/>
          <w:szCs w:val="32"/>
          <w:lang w:val="kk-KZ" w:eastAsia="cs-CZ"/>
        </w:rPr>
      </w:pPr>
      <w:r w:rsidRPr="00C74A3B">
        <w:rPr>
          <w:sz w:val="28"/>
          <w:szCs w:val="22"/>
          <w:lang w:val="kk-KZ"/>
        </w:rPr>
        <w:t>инерция әсерінен сұйықтықтың бетіндегі қатты шаң бөлшектерін кетіру үшін саптамалы скруббер)</w:t>
      </w:r>
      <w:r w:rsidRPr="00C74A3B">
        <w:rPr>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 xml:space="preserve">электр сүзгілерін қолдану (құрғақ және дымқыл). </w:t>
      </w:r>
    </w:p>
    <w:p w:rsidR="00663984" w:rsidRDefault="00487A3A">
      <w:pPr>
        <w:ind w:firstLine="709"/>
        <w:jc w:val="both"/>
        <w:rPr>
          <w:sz w:val="28"/>
          <w:szCs w:val="22"/>
          <w:lang w:val="kk-KZ"/>
        </w:rPr>
      </w:pPr>
      <w:r w:rsidRPr="00C74A3B">
        <w:rPr>
          <w:sz w:val="28"/>
          <w:szCs w:val="22"/>
          <w:lang w:val="kk-KZ"/>
        </w:rPr>
        <w:t>Құрғақ – шаңды қағу және кейіннен кетіру арқылы қатты бөлшектерді кетіру үшін. Дымқыл –ылғалдылық жоғары болған жағдайда тазарту үшін.</w:t>
      </w:r>
    </w:p>
    <w:p w:rsidR="00663984" w:rsidRDefault="00487A3A">
      <w:pPr>
        <w:ind w:firstLine="709"/>
        <w:jc w:val="both"/>
        <w:rPr>
          <w:sz w:val="28"/>
          <w:szCs w:val="22"/>
          <w:lang w:val="kk-KZ"/>
        </w:rPr>
      </w:pPr>
      <w:r w:rsidRPr="00C74A3B">
        <w:rPr>
          <w:sz w:val="28"/>
          <w:szCs w:val="22"/>
          <w:lang w:val="kk-KZ"/>
        </w:rPr>
        <w:t xml:space="preserve">Шаң суармалы сумен жуылады; </w:t>
      </w:r>
    </w:p>
    <w:p w:rsidR="00663984" w:rsidRDefault="00487A3A">
      <w:pPr>
        <w:ind w:firstLine="709"/>
        <w:jc w:val="both"/>
        <w:rPr>
          <w:sz w:val="28"/>
          <w:szCs w:val="22"/>
          <w:lang w:val="kk-KZ"/>
        </w:rPr>
      </w:pPr>
      <w:r w:rsidRPr="00C74A3B">
        <w:rPr>
          <w:sz w:val="28"/>
          <w:szCs w:val="22"/>
          <w:lang w:val="kk-KZ"/>
        </w:rPr>
        <w:t>ұсақ және ультра ұсақ бөлшектерді кетіру үш</w:t>
      </w:r>
      <w:r w:rsidRPr="00C74A3B">
        <w:rPr>
          <w:sz w:val="28"/>
          <w:szCs w:val="22"/>
          <w:lang w:val="kk-KZ"/>
        </w:rPr>
        <w:t xml:space="preserve">ін қапшық сүзгілерді қолдану </w:t>
      </w:r>
    </w:p>
    <w:p w:rsidR="00663984" w:rsidRDefault="00487A3A">
      <w:pPr>
        <w:ind w:firstLine="709"/>
        <w:jc w:val="both"/>
        <w:rPr>
          <w:sz w:val="28"/>
          <w:szCs w:val="22"/>
          <w:lang w:val="kk-KZ"/>
        </w:rPr>
      </w:pPr>
      <w:r w:rsidRPr="00C74A3B">
        <w:rPr>
          <w:sz w:val="28"/>
          <w:szCs w:val="22"/>
          <w:lang w:val="kk-KZ"/>
        </w:rPr>
        <w:t xml:space="preserve">шаңды тереңінен тазарту үшін гибридті қапшық сүзгілерді (электр сүзгі+ қапшық сүзгі) қолдану; </w:t>
      </w:r>
    </w:p>
    <w:p w:rsidR="00663984" w:rsidRDefault="00487A3A">
      <w:pPr>
        <w:ind w:firstLine="709"/>
        <w:jc w:val="both"/>
        <w:rPr>
          <w:sz w:val="28"/>
          <w:szCs w:val="22"/>
          <w:lang w:val="kk-KZ"/>
        </w:rPr>
      </w:pPr>
      <w:r w:rsidRPr="00C74A3B">
        <w:rPr>
          <w:sz w:val="28"/>
          <w:szCs w:val="22"/>
          <w:lang w:val="kk-KZ"/>
        </w:rPr>
        <w:t>SО</w:t>
      </w:r>
      <w:r w:rsidRPr="00C74A3B">
        <w:rPr>
          <w:sz w:val="28"/>
          <w:szCs w:val="22"/>
          <w:vertAlign w:val="subscript"/>
          <w:lang w:val="kk-KZ"/>
        </w:rPr>
        <w:t>х</w:t>
      </w:r>
      <w:r w:rsidRPr="00C74A3B">
        <w:rPr>
          <w:sz w:val="28"/>
          <w:szCs w:val="22"/>
          <w:lang w:val="kk-KZ"/>
        </w:rPr>
        <w:t xml:space="preserve"> және шаңды бір уақытта қағып алу үшін дымқыл газ тазартқыштарды қолдану; </w:t>
      </w:r>
    </w:p>
    <w:p w:rsidR="00663984" w:rsidRDefault="00487A3A">
      <w:pPr>
        <w:ind w:firstLine="709"/>
        <w:jc w:val="both"/>
        <w:rPr>
          <w:sz w:val="28"/>
          <w:szCs w:val="22"/>
          <w:lang w:val="kk-KZ"/>
        </w:rPr>
      </w:pPr>
      <w:r w:rsidRPr="00C74A3B">
        <w:rPr>
          <w:sz w:val="28"/>
          <w:szCs w:val="22"/>
          <w:lang w:val="kk-KZ"/>
        </w:rPr>
        <w:t>Суару бағаналарымен кетіретін бөлшектердің ең аз мөлш</w:t>
      </w:r>
      <w:r w:rsidRPr="00C74A3B">
        <w:rPr>
          <w:sz w:val="28"/>
          <w:szCs w:val="22"/>
          <w:lang w:val="kk-KZ"/>
        </w:rPr>
        <w:t xml:space="preserve">ері &gt;10 мкм құрайды, динамикалық және коллизиялық тазартқыштармен – &gt;2,5 мкм, Вентури скрубберлермен – &gt;0,5 мкм. </w:t>
      </w:r>
    </w:p>
    <w:p w:rsidR="00663984" w:rsidRDefault="00487A3A">
      <w:pPr>
        <w:ind w:firstLine="709"/>
        <w:jc w:val="both"/>
        <w:rPr>
          <w:sz w:val="28"/>
          <w:szCs w:val="22"/>
          <w:lang w:val="kk-KZ"/>
        </w:rPr>
      </w:pPr>
      <w:r w:rsidRPr="00C74A3B">
        <w:rPr>
          <w:sz w:val="28"/>
          <w:szCs w:val="22"/>
          <w:lang w:val="kk-KZ"/>
        </w:rPr>
        <w:t xml:space="preserve">Импульсті тазартатын сүзгілерді қолдану; [39]. </w:t>
      </w:r>
    </w:p>
    <w:p w:rsidR="00663984" w:rsidRDefault="00487A3A">
      <w:pPr>
        <w:ind w:firstLine="709"/>
        <w:jc w:val="both"/>
        <w:rPr>
          <w:kern w:val="32"/>
          <w:sz w:val="28"/>
          <w:szCs w:val="32"/>
          <w:lang w:val="kk-KZ" w:eastAsia="cs-CZ"/>
        </w:rPr>
      </w:pPr>
      <w:r w:rsidRPr="00C74A3B">
        <w:rPr>
          <w:sz w:val="28"/>
          <w:szCs w:val="22"/>
          <w:lang w:val="kk-KZ"/>
        </w:rPr>
        <w:t>ұсақ дисперсті бөлшектерді кетіру үшін қыш және металл ұсақ тазартқыш сүзгілерді қолдану</w:t>
      </w:r>
      <w:r w:rsidRPr="00C74A3B">
        <w:rPr>
          <w:kern w:val="32"/>
          <w:sz w:val="28"/>
          <w:szCs w:val="32"/>
          <w:lang w:val="kk-KZ" w:eastAsia="cs-CZ"/>
        </w:rPr>
        <w:t>;</w:t>
      </w:r>
    </w:p>
    <w:p w:rsidR="00663984" w:rsidRDefault="00663984">
      <w:pPr>
        <w:jc w:val="both"/>
        <w:rPr>
          <w:kern w:val="32"/>
          <w:sz w:val="28"/>
          <w:szCs w:val="32"/>
          <w:lang w:val="kk-KZ" w:eastAsia="cs-CZ"/>
        </w:rPr>
      </w:pPr>
    </w:p>
    <w:p w:rsidR="00663984" w:rsidRDefault="00487A3A">
      <w:pPr>
        <w:keepNext/>
        <w:numPr>
          <w:ilvl w:val="3"/>
          <w:numId w:val="5"/>
        </w:numPr>
        <w:tabs>
          <w:tab w:val="left" w:pos="0"/>
          <w:tab w:val="left" w:pos="709"/>
          <w:tab w:val="left" w:pos="851"/>
        </w:tabs>
        <w:suppressAutoHyphens/>
        <w:ind w:left="1788" w:hanging="1080"/>
        <w:jc w:val="both"/>
        <w:outlineLvl w:val="3"/>
        <w:rPr>
          <w:b/>
          <w:bCs/>
          <w:sz w:val="28"/>
          <w:szCs w:val="28"/>
          <w:lang w:eastAsia="ar-SA"/>
        </w:rPr>
      </w:pPr>
      <w:r w:rsidRPr="00C74A3B">
        <w:rPr>
          <w:b/>
          <w:bCs/>
          <w:sz w:val="28"/>
          <w:szCs w:val="28"/>
          <w:lang w:eastAsia="ar-SA"/>
        </w:rPr>
        <w:t>ШВ(</w:t>
      </w:r>
      <w:r w:rsidRPr="00C74A3B">
        <w:rPr>
          <w:b/>
          <w:bCs/>
          <w:sz w:val="28"/>
          <w:szCs w:val="28"/>
          <w:lang w:eastAsia="ar-SA"/>
        </w:rPr>
        <w:t>Ц) тип</w:t>
      </w:r>
      <w:r w:rsidRPr="00C74A3B">
        <w:rPr>
          <w:b/>
          <w:bCs/>
          <w:sz w:val="28"/>
          <w:szCs w:val="28"/>
          <w:lang w:val="kk-KZ" w:eastAsia="ar-SA"/>
        </w:rPr>
        <w:t>ті ц</w:t>
      </w:r>
      <w:r w:rsidRPr="00C74A3B">
        <w:rPr>
          <w:b/>
          <w:bCs/>
          <w:sz w:val="28"/>
          <w:szCs w:val="28"/>
          <w:lang w:eastAsia="ar-SA"/>
        </w:rPr>
        <w:t>иклон</w:t>
      </w:r>
      <w:r w:rsidRPr="00C74A3B">
        <w:rPr>
          <w:b/>
          <w:bCs/>
          <w:sz w:val="28"/>
          <w:szCs w:val="28"/>
          <w:lang w:val="kk-KZ" w:eastAsia="ar-SA"/>
        </w:rPr>
        <w:t>дар</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eastAsia="cs-CZ"/>
        </w:rPr>
      </w:pPr>
      <w:bookmarkStart w:id="224" w:name="_Hlk156487511"/>
      <w:r w:rsidRPr="00C74A3B">
        <w:rPr>
          <w:sz w:val="28"/>
          <w:szCs w:val="22"/>
          <w:lang w:val="kk-KZ"/>
        </w:rPr>
        <w:t>ШВ(Ц) циклондары ауаны және газ-ауа қоспаларын негізгі технологиялық жабдықтардан технологиялық және өндірістік процестерді жүзеге асыру кезінде пайда болатын шаңды ластанудан тазартуға арналған</w:t>
      </w:r>
      <w:r w:rsidRPr="00C74A3B">
        <w:rPr>
          <w:sz w:val="28"/>
          <w:szCs w:val="22"/>
          <w:lang w:eastAsia="cs-CZ"/>
        </w:rPr>
        <w:t>.</w:t>
      </w:r>
      <w:bookmarkEnd w:id="224"/>
    </w:p>
    <w:p w:rsidR="00663984" w:rsidRDefault="00487A3A">
      <w:pPr>
        <w:ind w:firstLine="709"/>
        <w:jc w:val="both"/>
        <w:rPr>
          <w:b/>
          <w:bCs/>
          <w:kern w:val="32"/>
          <w:sz w:val="28"/>
          <w:szCs w:val="32"/>
          <w:lang w:eastAsia="cs-CZ"/>
        </w:rPr>
      </w:pPr>
      <w:r w:rsidRPr="00C74A3B">
        <w:rPr>
          <w:b/>
          <w:bCs/>
          <w:kern w:val="32"/>
          <w:sz w:val="28"/>
          <w:szCs w:val="32"/>
          <w:lang w:eastAsia="cs-CZ"/>
        </w:rPr>
        <w:t>Техникалық сипаттамасы</w:t>
      </w:r>
    </w:p>
    <w:p w:rsidR="00663984" w:rsidRDefault="00487A3A">
      <w:pPr>
        <w:ind w:firstLine="709"/>
        <w:jc w:val="both"/>
        <w:rPr>
          <w:sz w:val="28"/>
          <w:szCs w:val="22"/>
          <w:lang w:val="kk-KZ"/>
        </w:rPr>
      </w:pPr>
      <w:r w:rsidRPr="00C74A3B">
        <w:rPr>
          <w:sz w:val="28"/>
          <w:szCs w:val="22"/>
          <w:lang w:val="kk-KZ"/>
        </w:rPr>
        <w:t>ШВ(Ц) циклондарының әрекет ету қағидаты орталықтан тепкіш және инерциялық күштердің әсеріне негізделген. Кіріс құбыры арқылы шаңды ауа құрылғының цилиндрлік бөлігіне еніп, спиральмен айнала бастайды. Шаңның бөлшектеріне орталықтан те</w:t>
      </w:r>
      <w:r w:rsidRPr="00C74A3B">
        <w:rPr>
          <w:sz w:val="28"/>
          <w:szCs w:val="22"/>
          <w:lang w:val="kk-KZ"/>
        </w:rPr>
        <w:t>пкіш күш әсер ете бастайды, бұл оларды корпустың қабырғаларына қысады, ал инерция бірте-бірте төменгі бөлікке қарай қозғалуға мәжбүрлейді. Конус секторында шаң төменге құлауды жалғастыра береді, ал тазартылған ауа қысымның әсерімен айналып, тік құбыр арқыл</w:t>
      </w:r>
      <w:r w:rsidRPr="00C74A3B">
        <w:rPr>
          <w:sz w:val="28"/>
          <w:szCs w:val="22"/>
          <w:lang w:val="kk-KZ"/>
        </w:rPr>
        <w:t xml:space="preserve">ы сыртқа шығады. </w:t>
      </w:r>
    </w:p>
    <w:p w:rsidR="00663984" w:rsidRDefault="00487A3A">
      <w:pPr>
        <w:ind w:firstLine="709"/>
        <w:jc w:val="both"/>
        <w:rPr>
          <w:sz w:val="28"/>
          <w:szCs w:val="22"/>
          <w:lang w:val="kk-KZ"/>
        </w:rPr>
      </w:pPr>
      <w:r w:rsidRPr="00C74A3B">
        <w:rPr>
          <w:sz w:val="28"/>
          <w:szCs w:val="22"/>
          <w:lang w:val="kk-KZ"/>
        </w:rPr>
        <w:t xml:space="preserve">ШВ(Ц) циклондары топпен орындалатын ШВ типті циклондардың құрғақтай газ тазартатын екі аппараттан тұрады, олардың әрқайсысы жапқышы бар бункерді қамтиды. </w:t>
      </w:r>
    </w:p>
    <w:p w:rsidR="00663984" w:rsidRDefault="00487A3A">
      <w:pPr>
        <w:ind w:firstLine="709"/>
        <w:jc w:val="both"/>
        <w:rPr>
          <w:sz w:val="28"/>
          <w:szCs w:val="22"/>
          <w:lang w:val="kk-KZ"/>
        </w:rPr>
      </w:pPr>
      <w:r w:rsidRPr="00C74A3B">
        <w:rPr>
          <w:sz w:val="28"/>
          <w:szCs w:val="22"/>
          <w:lang w:val="kk-KZ"/>
        </w:rPr>
        <w:t>Жерасты мойындары бойынша желдеткіш сорғыларының шаңы және газ жолдар жүйесі циклон</w:t>
      </w:r>
      <w:r w:rsidRPr="00C74A3B">
        <w:rPr>
          <w:sz w:val="28"/>
          <w:szCs w:val="22"/>
          <w:lang w:val="kk-KZ"/>
        </w:rPr>
        <w:t xml:space="preserve">дарға ШВ(Ц) беріледі, онда газдың циклон корпусындағы айналмалы қозғалысының қарқындылығын арттыру және радиалды ағынның жылдамдығын газ шығару түтігіне қарай бір мезгілде төмендету есебінен тазартылады. </w:t>
      </w:r>
    </w:p>
    <w:p w:rsidR="00663984" w:rsidRDefault="00487A3A">
      <w:pPr>
        <w:ind w:firstLine="709"/>
        <w:jc w:val="both"/>
        <w:rPr>
          <w:sz w:val="28"/>
          <w:szCs w:val="22"/>
          <w:lang w:val="kk-KZ"/>
        </w:rPr>
      </w:pPr>
      <w:r w:rsidRPr="00C74A3B">
        <w:rPr>
          <w:sz w:val="28"/>
          <w:szCs w:val="22"/>
          <w:lang w:val="kk-KZ"/>
        </w:rPr>
        <w:t>Тазартылған газ-ауа ағыны тартып үрлеу желдеткішіме</w:t>
      </w:r>
      <w:r w:rsidRPr="00C74A3B">
        <w:rPr>
          <w:sz w:val="28"/>
          <w:szCs w:val="22"/>
          <w:lang w:val="kk-KZ"/>
        </w:rPr>
        <w:t xml:space="preserve">н желдеткіш түтікке шығарып тасталады. </w:t>
      </w:r>
    </w:p>
    <w:p w:rsidR="00663984" w:rsidRDefault="00487A3A">
      <w:pPr>
        <w:ind w:firstLine="709"/>
        <w:jc w:val="both"/>
        <w:rPr>
          <w:sz w:val="28"/>
          <w:szCs w:val="22"/>
          <w:lang w:val="kk-KZ"/>
        </w:rPr>
      </w:pPr>
      <w:r w:rsidRPr="00C74A3B">
        <w:rPr>
          <w:sz w:val="28"/>
          <w:szCs w:val="22"/>
          <w:lang w:val="kk-KZ"/>
        </w:rPr>
        <w:t xml:space="preserve">Шаңнан тазарту тиімділігі &gt;10 мкм бөлшектер үшін кемінде 95 %-ды құрайды. </w:t>
      </w:r>
    </w:p>
    <w:p w:rsidR="00663984" w:rsidRDefault="00487A3A">
      <w:pPr>
        <w:ind w:firstLine="709"/>
        <w:jc w:val="both"/>
        <w:rPr>
          <w:sz w:val="28"/>
          <w:szCs w:val="22"/>
          <w:lang w:val="kk-KZ"/>
        </w:rPr>
      </w:pPr>
      <w:r w:rsidRPr="00C74A3B">
        <w:rPr>
          <w:sz w:val="28"/>
          <w:szCs w:val="22"/>
          <w:lang w:val="kk-KZ"/>
        </w:rPr>
        <w:t xml:space="preserve">ШВ(Ц) циклондары мыналарды қамтиды: </w:t>
      </w:r>
    </w:p>
    <w:p w:rsidR="00663984" w:rsidRDefault="00487A3A">
      <w:pPr>
        <w:ind w:firstLine="709"/>
        <w:jc w:val="both"/>
        <w:rPr>
          <w:sz w:val="28"/>
          <w:szCs w:val="22"/>
          <w:lang w:val="kk-KZ"/>
        </w:rPr>
      </w:pPr>
      <w:r w:rsidRPr="00C74A3B">
        <w:rPr>
          <w:sz w:val="28"/>
          <w:szCs w:val="22"/>
          <w:lang w:val="kk-KZ"/>
        </w:rPr>
        <w:t>желдеткіштер;</w:t>
      </w:r>
    </w:p>
    <w:p w:rsidR="00663984" w:rsidRDefault="00487A3A">
      <w:pPr>
        <w:ind w:firstLine="709"/>
        <w:jc w:val="both"/>
        <w:rPr>
          <w:sz w:val="28"/>
          <w:szCs w:val="22"/>
          <w:lang w:val="kk-KZ"/>
        </w:rPr>
      </w:pPr>
      <w:r w:rsidRPr="00C74A3B">
        <w:rPr>
          <w:sz w:val="28"/>
          <w:szCs w:val="22"/>
          <w:lang w:val="kk-KZ"/>
        </w:rPr>
        <w:t>газ жолы жүйесі.</w:t>
      </w:r>
    </w:p>
    <w:p w:rsidR="00663984" w:rsidRDefault="00487A3A">
      <w:pPr>
        <w:ind w:firstLine="709"/>
        <w:jc w:val="both"/>
        <w:rPr>
          <w:kern w:val="32"/>
          <w:sz w:val="28"/>
          <w:szCs w:val="32"/>
          <w:lang w:val="kk-KZ" w:eastAsia="cs-CZ"/>
        </w:rPr>
      </w:pPr>
      <w:r w:rsidRPr="00C74A3B">
        <w:rPr>
          <w:sz w:val="28"/>
          <w:szCs w:val="22"/>
          <w:lang w:val="kk-KZ"/>
        </w:rPr>
        <w:t>ШВ(Ц) циклонының схемасы 5.3-суретте көрсетілген</w:t>
      </w:r>
      <w:r w:rsidRPr="00C74A3B">
        <w:rPr>
          <w:kern w:val="32"/>
          <w:sz w:val="28"/>
          <w:szCs w:val="32"/>
          <w:lang w:val="kk-KZ" w:eastAsia="cs-CZ"/>
        </w:rPr>
        <w:t>.</w:t>
      </w:r>
    </w:p>
    <w:p w:rsidR="00663984" w:rsidRDefault="00663984">
      <w:pPr>
        <w:jc w:val="both"/>
        <w:rPr>
          <w:kern w:val="32"/>
          <w:sz w:val="28"/>
          <w:szCs w:val="32"/>
          <w:lang w:val="kk-KZ" w:eastAsia="cs-CZ"/>
        </w:rPr>
      </w:pPr>
    </w:p>
    <w:p w:rsidR="00663984" w:rsidRDefault="00487A3A">
      <w:pPr>
        <w:jc w:val="center"/>
        <w:rPr>
          <w:kern w:val="32"/>
          <w:sz w:val="28"/>
          <w:szCs w:val="32"/>
          <w:lang w:eastAsia="cs-CZ"/>
        </w:rPr>
      </w:pPr>
      <w:r>
        <w:rPr>
          <w:noProof/>
          <w:sz w:val="28"/>
          <w:szCs w:val="22"/>
        </w:rPr>
        <w:drawing>
          <wp:inline distT="0" distB="0" distL="0" distR="0">
            <wp:extent cx="2504588" cy="2460625"/>
            <wp:effectExtent l="0" t="0" r="0" b="0"/>
            <wp:docPr id="202" name="Рисунок 1" descr="Изображение выглядит как зарисовка, диаграмма, рисунок, иллюстрация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rotWithShape="1">
                    <a:blip r:embed="rId24"/>
                    <a:srcRect t="22021" r="34918"/>
                    <a:stretch>
                      <a:fillRect/>
                    </a:stretch>
                  </pic:blipFill>
                  <pic:spPr bwMode="auto">
                    <a:xfrm>
                      <a:off x="0" y="0"/>
                      <a:ext cx="2529633" cy="2485231"/>
                    </a:xfrm>
                    <a:prstGeom prst="rect">
                      <a:avLst/>
                    </a:prstGeom>
                    <a:noFill/>
                    <a:ln>
                      <a:noFill/>
                    </a:ln>
                  </pic:spPr>
                </pic:pic>
              </a:graphicData>
            </a:graphic>
          </wp:inline>
        </w:drawing>
      </w:r>
    </w:p>
    <w:p w:rsidR="00663984" w:rsidRDefault="00487A3A">
      <w:pPr>
        <w:ind w:firstLine="709"/>
        <w:jc w:val="center"/>
        <w:rPr>
          <w:kern w:val="32"/>
          <w:lang w:eastAsia="cs-CZ"/>
        </w:rPr>
      </w:pPr>
      <w:r w:rsidRPr="00C74A3B">
        <w:rPr>
          <w:kern w:val="32"/>
          <w:lang w:eastAsia="cs-CZ"/>
        </w:rPr>
        <w:t>5.3</w:t>
      </w:r>
      <w:r w:rsidRPr="00C74A3B">
        <w:rPr>
          <w:kern w:val="32"/>
          <w:lang w:val="kk-KZ" w:eastAsia="cs-CZ"/>
        </w:rPr>
        <w:t>-сурет.</w:t>
      </w:r>
      <w:r w:rsidRPr="00C74A3B">
        <w:rPr>
          <w:kern w:val="32"/>
          <w:lang w:eastAsia="cs-CZ"/>
        </w:rPr>
        <w:t xml:space="preserve"> ШВ (Ц)</w:t>
      </w:r>
      <w:r w:rsidRPr="00C74A3B">
        <w:rPr>
          <w:kern w:val="32"/>
          <w:lang w:val="kk-KZ" w:eastAsia="cs-CZ"/>
        </w:rPr>
        <w:t xml:space="preserve"> циклонының құрылысы</w:t>
      </w:r>
    </w:p>
    <w:p w:rsidR="00663984" w:rsidRDefault="00663984">
      <w:pPr>
        <w:jc w:val="both"/>
        <w:rPr>
          <w:kern w:val="32"/>
          <w:sz w:val="28"/>
          <w:szCs w:val="32"/>
          <w:lang w:eastAsia="cs-CZ"/>
        </w:rPr>
      </w:pPr>
    </w:p>
    <w:p w:rsidR="00663984" w:rsidRDefault="00487A3A">
      <w:pPr>
        <w:ind w:firstLine="709"/>
        <w:jc w:val="both"/>
        <w:rPr>
          <w:b/>
          <w:bCs/>
          <w:kern w:val="32"/>
          <w:sz w:val="28"/>
          <w:szCs w:val="32"/>
          <w:lang w:eastAsia="cs-CZ"/>
        </w:rPr>
      </w:pPr>
      <w:r w:rsidRPr="00C74A3B">
        <w:rPr>
          <w:b/>
          <w:bCs/>
          <w:kern w:val="32"/>
          <w:sz w:val="28"/>
          <w:szCs w:val="32"/>
          <w:lang w:eastAsia="cs-CZ"/>
        </w:rPr>
        <w:t>Қол жеткізілген экологиялық пайда</w:t>
      </w:r>
    </w:p>
    <w:p w:rsidR="00663984" w:rsidRDefault="00487A3A">
      <w:pPr>
        <w:ind w:firstLine="709"/>
        <w:jc w:val="both"/>
        <w:rPr>
          <w:sz w:val="28"/>
          <w:szCs w:val="22"/>
          <w:lang w:val="kk-KZ"/>
        </w:rPr>
      </w:pPr>
      <w:r w:rsidRPr="00C74A3B">
        <w:rPr>
          <w:sz w:val="28"/>
          <w:szCs w:val="22"/>
        </w:rPr>
        <w:t>ШВ(Ц) типті циклондар қатты бөлшектерді ұстап, ауаның ластануын азайту арқылы атмосфераға шаң шығарындыларының төмендеуіне ықпал етеді. Олар шығатын газдарды тазарту тиімділігін арттырып, кейін</w:t>
      </w:r>
      <w:r w:rsidRPr="00C74A3B">
        <w:rPr>
          <w:sz w:val="28"/>
          <w:szCs w:val="22"/>
        </w:rPr>
        <w:t>гі фильтрациялық жүйелерге түсетін жүктемені азайтады және қоршаған ортаға ластаушы заттардың әсерін төмендетеді. Алайда, олар ұсақ дисперсті бөлшектер үшін тиімділігі төмендеу болуы мүмкін, ал ұсталған қалдықтар қауіпсіз түрде кәдеге жаратуды немесе қайта</w:t>
      </w:r>
      <w:r w:rsidRPr="00C74A3B">
        <w:rPr>
          <w:sz w:val="28"/>
          <w:szCs w:val="22"/>
        </w:rPr>
        <w:t xml:space="preserve"> пайдалануды қажет етеді.</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Экологиялық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 xml:space="preserve">Жоғары өнімділік, шаңнан тазарту тиімділігі &gt;10 мкм бөлшектер үшін кемінде 95 %-ды құрайды. </w:t>
      </w:r>
    </w:p>
    <w:p w:rsidR="00663984" w:rsidRDefault="00487A3A">
      <w:pPr>
        <w:ind w:firstLine="709"/>
        <w:jc w:val="both"/>
        <w:rPr>
          <w:kern w:val="32"/>
          <w:sz w:val="28"/>
          <w:szCs w:val="32"/>
          <w:lang w:val="kk-KZ" w:eastAsia="cs-CZ"/>
        </w:rPr>
      </w:pPr>
      <w:r w:rsidRPr="00C74A3B">
        <w:rPr>
          <w:sz w:val="28"/>
          <w:szCs w:val="22"/>
          <w:lang w:val="kk-KZ"/>
        </w:rPr>
        <w:t>Құрылғы мен техникалық қызмет көрсетудің қарапайымдылығы</w:t>
      </w:r>
    </w:p>
    <w:p w:rsidR="00663984" w:rsidRDefault="00487A3A">
      <w:pPr>
        <w:ind w:firstLine="709"/>
        <w:jc w:val="both"/>
        <w:rPr>
          <w:b/>
          <w:bCs/>
          <w:kern w:val="32"/>
          <w:sz w:val="28"/>
          <w:szCs w:val="32"/>
          <w:lang w:eastAsia="cs-CZ"/>
        </w:rPr>
      </w:pPr>
      <w:r w:rsidRPr="00C74A3B">
        <w:rPr>
          <w:b/>
          <w:bCs/>
          <w:kern w:val="32"/>
          <w:sz w:val="28"/>
          <w:szCs w:val="32"/>
          <w:lang w:eastAsia="cs-CZ"/>
        </w:rPr>
        <w:t>Кросс-медиа әсерлері</w:t>
      </w:r>
    </w:p>
    <w:p w:rsidR="00663984" w:rsidRDefault="00487A3A">
      <w:pPr>
        <w:ind w:firstLine="709"/>
        <w:jc w:val="both"/>
        <w:rPr>
          <w:sz w:val="28"/>
          <w:szCs w:val="22"/>
        </w:rPr>
      </w:pPr>
      <w:r w:rsidRPr="00C74A3B">
        <w:rPr>
          <w:sz w:val="28"/>
          <w:szCs w:val="22"/>
        </w:rPr>
        <w:t xml:space="preserve">Қосымша энергия шығыны. </w:t>
      </w:r>
    </w:p>
    <w:p w:rsidR="00663984" w:rsidRDefault="00487A3A">
      <w:pPr>
        <w:ind w:firstLine="709"/>
        <w:jc w:val="both"/>
        <w:rPr>
          <w:kern w:val="32"/>
          <w:sz w:val="28"/>
          <w:szCs w:val="32"/>
          <w:lang w:eastAsia="cs-CZ"/>
        </w:rPr>
      </w:pPr>
      <w:r w:rsidRPr="00C74A3B">
        <w:rPr>
          <w:sz w:val="28"/>
          <w:szCs w:val="22"/>
          <w:lang w:val="kk-KZ"/>
        </w:rPr>
        <w:t>Егер қ</w:t>
      </w:r>
      <w:r w:rsidRPr="00C74A3B">
        <w:rPr>
          <w:sz w:val="28"/>
          <w:szCs w:val="22"/>
        </w:rPr>
        <w:t>айта</w:t>
      </w:r>
      <w:r w:rsidRPr="00C74A3B">
        <w:rPr>
          <w:sz w:val="28"/>
          <w:szCs w:val="22"/>
          <w:lang w:val="kk-KZ"/>
        </w:rPr>
        <w:t>дан</w:t>
      </w:r>
      <w:r w:rsidRPr="00C74A3B">
        <w:rPr>
          <w:sz w:val="28"/>
          <w:szCs w:val="22"/>
        </w:rPr>
        <w:t xml:space="preserve"> пайдалану/қайта </w:t>
      </w:r>
      <w:r w:rsidRPr="00C74A3B">
        <w:rPr>
          <w:sz w:val="28"/>
          <w:szCs w:val="22"/>
          <w:lang w:val="kk-KZ"/>
        </w:rPr>
        <w:t>айналымы</w:t>
      </w:r>
      <w:r w:rsidRPr="00C74A3B">
        <w:rPr>
          <w:sz w:val="28"/>
          <w:szCs w:val="22"/>
        </w:rPr>
        <w:t xml:space="preserve"> мүмкін болмаса, шаң қ</w:t>
      </w:r>
      <w:r w:rsidRPr="00C74A3B">
        <w:rPr>
          <w:sz w:val="28"/>
          <w:szCs w:val="22"/>
        </w:rPr>
        <w:t>алдықтарын жою қажеттілігі</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Қолданылуына қатысты техникалық ой-пайым</w:t>
      </w:r>
    </w:p>
    <w:p w:rsidR="00663984" w:rsidRDefault="00487A3A">
      <w:pPr>
        <w:ind w:firstLine="709"/>
        <w:jc w:val="both"/>
        <w:rPr>
          <w:sz w:val="28"/>
          <w:szCs w:val="22"/>
        </w:rPr>
      </w:pPr>
      <w:r w:rsidRPr="00C74A3B">
        <w:rPr>
          <w:sz w:val="28"/>
          <w:szCs w:val="22"/>
        </w:rPr>
        <w:t>Циклон</w:t>
      </w:r>
      <w:r w:rsidRPr="00C74A3B">
        <w:rPr>
          <w:sz w:val="28"/>
          <w:szCs w:val="22"/>
          <w:lang w:val="kk-KZ"/>
        </w:rPr>
        <w:t>ның</w:t>
      </w:r>
      <w:r w:rsidRPr="00C74A3B">
        <w:rPr>
          <w:sz w:val="28"/>
          <w:szCs w:val="22"/>
        </w:rPr>
        <w:t xml:space="preserve"> шаңтұтқыш</w:t>
      </w:r>
      <w:r w:rsidRPr="00C74A3B">
        <w:rPr>
          <w:sz w:val="28"/>
          <w:szCs w:val="22"/>
          <w:lang w:val="kk-KZ"/>
        </w:rPr>
        <w:t>ы жұмысын</w:t>
      </w:r>
      <w:r w:rsidRPr="00C74A3B">
        <w:rPr>
          <w:sz w:val="28"/>
          <w:szCs w:val="22"/>
        </w:rPr>
        <w:t xml:space="preserve">ың тиімділігі </w:t>
      </w:r>
      <w:r w:rsidRPr="00C74A3B">
        <w:rPr>
          <w:sz w:val="28"/>
          <w:szCs w:val="22"/>
          <w:lang w:val="kk-KZ"/>
        </w:rPr>
        <w:t xml:space="preserve">аппараттың </w:t>
      </w:r>
      <w:r w:rsidRPr="00C74A3B">
        <w:rPr>
          <w:sz w:val="28"/>
          <w:szCs w:val="22"/>
        </w:rPr>
        <w:t xml:space="preserve">геометриялық өлшемдеріне тікелей байланысты. Шаңтұтқыш циклонның диаметрі және кіріс </w:t>
      </w:r>
      <w:r w:rsidRPr="00C74A3B">
        <w:rPr>
          <w:sz w:val="28"/>
          <w:szCs w:val="22"/>
          <w:lang w:val="kk-KZ"/>
        </w:rPr>
        <w:t>келте</w:t>
      </w:r>
      <w:r w:rsidRPr="00C74A3B">
        <w:rPr>
          <w:sz w:val="28"/>
          <w:szCs w:val="22"/>
        </w:rPr>
        <w:t>құбыры неғұрлым тар болса, тазарту сапасы со</w:t>
      </w:r>
      <w:r w:rsidRPr="00C74A3B">
        <w:rPr>
          <w:sz w:val="28"/>
          <w:szCs w:val="22"/>
        </w:rPr>
        <w:t xml:space="preserve">ғұрлым жоғары болады. </w:t>
      </w:r>
    </w:p>
    <w:p w:rsidR="00663984" w:rsidRDefault="00487A3A">
      <w:pPr>
        <w:ind w:firstLine="709"/>
        <w:jc w:val="both"/>
        <w:rPr>
          <w:kern w:val="32"/>
          <w:sz w:val="28"/>
          <w:szCs w:val="32"/>
          <w:lang w:eastAsia="cs-CZ"/>
        </w:rPr>
      </w:pPr>
      <w:r w:rsidRPr="00C74A3B">
        <w:rPr>
          <w:sz w:val="28"/>
          <w:szCs w:val="22"/>
        </w:rPr>
        <w:t xml:space="preserve">Шаңтұтқыш циклондар </w:t>
      </w:r>
      <w:r w:rsidRPr="00C74A3B">
        <w:rPr>
          <w:sz w:val="28"/>
          <w:szCs w:val="22"/>
          <w:lang w:val="kk-KZ"/>
        </w:rPr>
        <w:t xml:space="preserve">өзінің </w:t>
      </w:r>
      <w:r w:rsidRPr="00C74A3B">
        <w:rPr>
          <w:sz w:val="28"/>
          <w:szCs w:val="22"/>
        </w:rPr>
        <w:t xml:space="preserve">пайдалану сипаттамалары бойынша </w:t>
      </w:r>
      <w:r w:rsidRPr="00C74A3B">
        <w:rPr>
          <w:sz w:val="28"/>
          <w:szCs w:val="22"/>
          <w:lang w:val="kk-KZ"/>
        </w:rPr>
        <w:t xml:space="preserve">көбінесе </w:t>
      </w:r>
      <w:r w:rsidRPr="00C74A3B">
        <w:rPr>
          <w:sz w:val="28"/>
          <w:szCs w:val="22"/>
        </w:rPr>
        <w:t xml:space="preserve">басқа типтегі шаңтұтқыштардан асып түседі. Бұл құрылғының құрылымдық қарапайымдылығы сенімділікті, </w:t>
      </w:r>
      <w:r w:rsidRPr="00C74A3B">
        <w:rPr>
          <w:sz w:val="28"/>
          <w:szCs w:val="22"/>
          <w:lang w:val="kk-KZ"/>
        </w:rPr>
        <w:t xml:space="preserve">монтажының </w:t>
      </w:r>
      <w:r w:rsidRPr="00C74A3B">
        <w:rPr>
          <w:sz w:val="28"/>
          <w:szCs w:val="22"/>
        </w:rPr>
        <w:t>қарапайымдылығын</w:t>
      </w:r>
      <w:r w:rsidRPr="00C74A3B">
        <w:rPr>
          <w:sz w:val="28"/>
          <w:szCs w:val="22"/>
          <w:lang w:val="kk-KZ"/>
        </w:rPr>
        <w:t>а</w:t>
      </w:r>
      <w:r w:rsidRPr="00C74A3B">
        <w:rPr>
          <w:sz w:val="28"/>
          <w:szCs w:val="22"/>
        </w:rPr>
        <w:t xml:space="preserve"> </w:t>
      </w:r>
      <w:r w:rsidRPr="00C74A3B">
        <w:rPr>
          <w:sz w:val="28"/>
          <w:szCs w:val="22"/>
          <w:lang w:val="kk-KZ"/>
        </w:rPr>
        <w:t>негіздейді</w:t>
      </w:r>
      <w:r w:rsidRPr="00C74A3B">
        <w:rPr>
          <w:sz w:val="28"/>
          <w:szCs w:val="22"/>
        </w:rPr>
        <w:t>. Құрылғы элементтеріне ыңғайлы қолжетімділік қызмет көрсету процесін жеңілдетеді. Газдарды тазартудың жоғары өнімділігі мен үлкен пайдалану ресурсын атап өткен жөн. Циклон т</w:t>
      </w:r>
      <w:r w:rsidRPr="00C74A3B">
        <w:rPr>
          <w:sz w:val="28"/>
          <w:szCs w:val="22"/>
          <w:lang w:val="kk-KZ"/>
        </w:rPr>
        <w:t>ип</w:t>
      </w:r>
      <w:r w:rsidRPr="00C74A3B">
        <w:rPr>
          <w:sz w:val="28"/>
          <w:szCs w:val="22"/>
        </w:rPr>
        <w:t xml:space="preserve">індегі шаңтұтқышты агрессивті, </w:t>
      </w:r>
      <w:r w:rsidRPr="00C74A3B">
        <w:rPr>
          <w:sz w:val="28"/>
          <w:szCs w:val="22"/>
          <w:lang w:val="kk-KZ"/>
        </w:rPr>
        <w:t>ж</w:t>
      </w:r>
      <w:r w:rsidRPr="00C74A3B">
        <w:rPr>
          <w:sz w:val="28"/>
          <w:szCs w:val="22"/>
        </w:rPr>
        <w:t>оғары температуралы газдар үшін пайдалануға бола</w:t>
      </w:r>
      <w:r w:rsidRPr="00C74A3B">
        <w:rPr>
          <w:sz w:val="28"/>
          <w:szCs w:val="22"/>
        </w:rPr>
        <w:t>ды</w:t>
      </w:r>
      <w:r w:rsidRPr="00C74A3B">
        <w:rPr>
          <w:kern w:val="32"/>
          <w:sz w:val="28"/>
          <w:szCs w:val="32"/>
          <w:lang w:eastAsia="cs-CZ"/>
        </w:rPr>
        <w:t>.</w:t>
      </w:r>
    </w:p>
    <w:p w:rsidR="00663984" w:rsidRDefault="00487A3A">
      <w:pPr>
        <w:ind w:firstLine="709"/>
        <w:jc w:val="both"/>
        <w:rPr>
          <w:kern w:val="32"/>
          <w:sz w:val="28"/>
          <w:szCs w:val="32"/>
          <w:lang w:eastAsia="cs-CZ"/>
        </w:rPr>
      </w:pPr>
      <w:r w:rsidRPr="00C74A3B">
        <w:rPr>
          <w:sz w:val="28"/>
          <w:szCs w:val="22"/>
        </w:rPr>
        <w:t xml:space="preserve">Циклондар газдарды </w:t>
      </w:r>
      <w:r w:rsidRPr="00C74A3B">
        <w:rPr>
          <w:sz w:val="28"/>
          <w:szCs w:val="22"/>
          <w:lang w:val="kk-KZ"/>
        </w:rPr>
        <w:t>мөлшері 1</w:t>
      </w:r>
      <w:r w:rsidRPr="00C74A3B">
        <w:rPr>
          <w:sz w:val="28"/>
          <w:szCs w:val="22"/>
        </w:rPr>
        <w:t>0 мкм-ден асатын шаң бөлшектерін</w:t>
      </w:r>
      <w:r w:rsidRPr="00C74A3B">
        <w:rPr>
          <w:sz w:val="28"/>
          <w:szCs w:val="22"/>
          <w:lang w:val="kk-KZ"/>
        </w:rPr>
        <w:t>ен</w:t>
      </w:r>
      <w:r w:rsidRPr="00C74A3B">
        <w:rPr>
          <w:sz w:val="28"/>
          <w:szCs w:val="22"/>
        </w:rPr>
        <w:t xml:space="preserve"> </w:t>
      </w:r>
      <w:r>
        <w:rPr>
          <w:sz w:val="28"/>
          <w:szCs w:val="22"/>
        </w:rPr>
        <w:br/>
      </w:r>
      <w:r w:rsidRPr="00C74A3B">
        <w:rPr>
          <w:sz w:val="28"/>
          <w:szCs w:val="22"/>
        </w:rPr>
        <w:t>80-95 % тиімділі</w:t>
      </w:r>
      <w:r w:rsidRPr="00C74A3B">
        <w:rPr>
          <w:sz w:val="28"/>
          <w:szCs w:val="22"/>
          <w:lang w:val="kk-KZ"/>
        </w:rPr>
        <w:t>кп</w:t>
      </w:r>
      <w:r w:rsidRPr="00C74A3B">
        <w:rPr>
          <w:sz w:val="28"/>
          <w:szCs w:val="22"/>
        </w:rPr>
        <w:t>ен тазартуды қамтамасыз етеді. Негізінен</w:t>
      </w:r>
      <w:r w:rsidRPr="00C74A3B">
        <w:rPr>
          <w:sz w:val="28"/>
          <w:szCs w:val="22"/>
          <w:lang w:val="kk-KZ"/>
        </w:rPr>
        <w:t xml:space="preserve"> о</w:t>
      </w:r>
      <w:r w:rsidRPr="00C74A3B">
        <w:rPr>
          <w:sz w:val="28"/>
          <w:szCs w:val="22"/>
        </w:rPr>
        <w:t>лар</w:t>
      </w:r>
      <w:r w:rsidRPr="00C74A3B">
        <w:rPr>
          <w:sz w:val="28"/>
          <w:szCs w:val="22"/>
          <w:lang w:val="kk-KZ"/>
        </w:rPr>
        <w:t>ды</w:t>
      </w:r>
      <w:r w:rsidRPr="00C74A3B">
        <w:rPr>
          <w:sz w:val="28"/>
          <w:szCs w:val="22"/>
        </w:rPr>
        <w:t xml:space="preserve"> газдарды алдын-ала тазарту үшін </w:t>
      </w:r>
      <w:r w:rsidRPr="00C74A3B">
        <w:rPr>
          <w:sz w:val="28"/>
          <w:szCs w:val="22"/>
          <w:lang w:val="kk-KZ"/>
        </w:rPr>
        <w:t xml:space="preserve">пайдалану </w:t>
      </w:r>
      <w:r w:rsidRPr="00C74A3B">
        <w:rPr>
          <w:sz w:val="28"/>
          <w:szCs w:val="22"/>
        </w:rPr>
        <w:t xml:space="preserve">және тиімділігі жоғары </w:t>
      </w:r>
      <w:r w:rsidRPr="00C74A3B">
        <w:rPr>
          <w:sz w:val="28"/>
          <w:szCs w:val="22"/>
          <w:lang w:val="kk-KZ"/>
        </w:rPr>
        <w:t>аппараттар</w:t>
      </w:r>
      <w:r w:rsidRPr="00C74A3B">
        <w:rPr>
          <w:sz w:val="28"/>
          <w:szCs w:val="22"/>
        </w:rPr>
        <w:t xml:space="preserve">дың (мысалы, сүзгілер немесе электр сүзгілері) </w:t>
      </w:r>
      <w:r w:rsidRPr="00C74A3B">
        <w:rPr>
          <w:sz w:val="28"/>
          <w:szCs w:val="22"/>
        </w:rPr>
        <w:t>алдына</w:t>
      </w:r>
      <w:r w:rsidRPr="00C74A3B">
        <w:rPr>
          <w:sz w:val="28"/>
          <w:szCs w:val="22"/>
          <w:lang w:val="kk-KZ"/>
        </w:rPr>
        <w:t xml:space="preserve"> орнату</w:t>
      </w:r>
      <w:r w:rsidRPr="00C74A3B">
        <w:rPr>
          <w:sz w:val="28"/>
          <w:szCs w:val="22"/>
        </w:rPr>
        <w:t xml:space="preserve"> </w:t>
      </w:r>
      <w:r w:rsidRPr="00C74A3B">
        <w:rPr>
          <w:sz w:val="28"/>
          <w:szCs w:val="22"/>
          <w:lang w:val="kk-KZ"/>
        </w:rPr>
        <w:t>ұсыныл</w:t>
      </w:r>
      <w:r w:rsidRPr="00C74A3B">
        <w:rPr>
          <w:sz w:val="28"/>
          <w:szCs w:val="22"/>
        </w:rPr>
        <w:t>ады. Кейбір жағдайларда циклондардың қол жеткізілген тиімділігі атмосфераға газдар немесе ауа шығару үшін жеткілікті</w:t>
      </w:r>
      <w:r w:rsidRPr="00C74A3B">
        <w:rPr>
          <w:sz w:val="28"/>
          <w:szCs w:val="22"/>
          <w:lang w:val="kk-KZ"/>
        </w:rPr>
        <w:t xml:space="preserve"> болады</w:t>
      </w:r>
      <w:r w:rsidRPr="00C74A3B">
        <w:rPr>
          <w:sz w:val="28"/>
          <w:szCs w:val="22"/>
        </w:rPr>
        <w:t>. Шаң басқан ауа циклон корпусына 20 м/с дейінгі жылдамдықпен еніп, корпустың қабырғасы мен ішкі құбыр арасындағы</w:t>
      </w:r>
      <w:r w:rsidRPr="00C74A3B">
        <w:rPr>
          <w:sz w:val="28"/>
          <w:szCs w:val="22"/>
        </w:rPr>
        <w:t xml:space="preserve"> сақина кеңістігінде айналмалы қозғалыс жасайды, әрі қарай корпустың конустық бөлігіне ауысады. Орталықтан тепкіш күштің әсерінен шаң бөлшектері радиалды түрде қозғалы</w:t>
      </w:r>
      <w:r w:rsidRPr="00C74A3B">
        <w:rPr>
          <w:sz w:val="28"/>
          <w:szCs w:val="22"/>
          <w:lang w:val="kk-KZ"/>
        </w:rPr>
        <w:t>п</w:t>
      </w:r>
      <w:r w:rsidRPr="00C74A3B">
        <w:rPr>
          <w:sz w:val="28"/>
          <w:szCs w:val="22"/>
        </w:rPr>
        <w:t xml:space="preserve">, корпустың қабырғаларына </w:t>
      </w:r>
      <w:r w:rsidRPr="00C74A3B">
        <w:rPr>
          <w:sz w:val="28"/>
          <w:szCs w:val="22"/>
          <w:lang w:val="kk-KZ"/>
        </w:rPr>
        <w:t>жа</w:t>
      </w:r>
      <w:r w:rsidRPr="00C74A3B">
        <w:rPr>
          <w:sz w:val="28"/>
          <w:szCs w:val="22"/>
        </w:rPr>
        <w:t>б</w:t>
      </w:r>
      <w:r w:rsidRPr="00C74A3B">
        <w:rPr>
          <w:sz w:val="28"/>
          <w:szCs w:val="22"/>
          <w:lang w:val="kk-KZ"/>
        </w:rPr>
        <w:t>ыс</w:t>
      </w:r>
      <w:r w:rsidRPr="00C74A3B">
        <w:rPr>
          <w:sz w:val="28"/>
          <w:szCs w:val="22"/>
        </w:rPr>
        <w:t xml:space="preserve">ады. Шаңнан босатылған ауа </w:t>
      </w:r>
      <w:r w:rsidRPr="00C74A3B">
        <w:rPr>
          <w:sz w:val="28"/>
          <w:szCs w:val="22"/>
          <w:lang w:val="kk-KZ"/>
        </w:rPr>
        <w:t>і</w:t>
      </w:r>
      <w:r w:rsidRPr="00C74A3B">
        <w:rPr>
          <w:sz w:val="28"/>
          <w:szCs w:val="22"/>
        </w:rPr>
        <w:t>шкі құбыр арқылы сыртқа шығад</w:t>
      </w:r>
      <w:r w:rsidRPr="00C74A3B">
        <w:rPr>
          <w:sz w:val="28"/>
          <w:szCs w:val="22"/>
        </w:rPr>
        <w:t>ы, ал шаң құрама бункерге түседі. Өнімділікке байланысты циклондарды бір-бірден орнатуға болады (жалғыз циклондар) немесе екі, төрт, алты немесе сегіз циклоннан тұратын топтарға біріктіруге болады (топтық циклондар</w:t>
      </w:r>
      <w:r w:rsidRPr="00C74A3B">
        <w:rPr>
          <w:kern w:val="32"/>
          <w:sz w:val="28"/>
          <w:szCs w:val="32"/>
          <w:lang w:eastAsia="cs-CZ"/>
        </w:rPr>
        <w:t>).</w:t>
      </w:r>
    </w:p>
    <w:p w:rsidR="00663984" w:rsidRDefault="00487A3A">
      <w:pPr>
        <w:ind w:firstLine="709"/>
        <w:jc w:val="both"/>
        <w:rPr>
          <w:kern w:val="32"/>
          <w:sz w:val="28"/>
          <w:szCs w:val="32"/>
          <w:lang w:eastAsia="cs-CZ"/>
        </w:rPr>
      </w:pPr>
      <w:r w:rsidRPr="00C74A3B">
        <w:rPr>
          <w:sz w:val="28"/>
          <w:szCs w:val="22"/>
          <w:lang w:val="kk-KZ"/>
        </w:rPr>
        <w:t>ШВ</w:t>
      </w:r>
      <w:r w:rsidRPr="00C74A3B">
        <w:rPr>
          <w:sz w:val="28"/>
          <w:szCs w:val="22"/>
        </w:rPr>
        <w:t xml:space="preserve"> типті циклондар </w:t>
      </w:r>
      <w:r w:rsidRPr="00C74A3B">
        <w:rPr>
          <w:sz w:val="28"/>
          <w:szCs w:val="22"/>
          <w:lang w:val="kk-KZ"/>
        </w:rPr>
        <w:t>мына</w:t>
      </w:r>
      <w:r w:rsidRPr="00C74A3B">
        <w:rPr>
          <w:sz w:val="28"/>
          <w:szCs w:val="22"/>
        </w:rPr>
        <w:t xml:space="preserve"> компанияларда д</w:t>
      </w:r>
      <w:r w:rsidRPr="00C74A3B">
        <w:rPr>
          <w:sz w:val="28"/>
          <w:szCs w:val="22"/>
        </w:rPr>
        <w:t xml:space="preserve">а орнатылады және қолданылады: </w:t>
      </w:r>
      <w:r w:rsidRPr="00C74A3B">
        <w:rPr>
          <w:sz w:val="28"/>
          <w:szCs w:val="22"/>
          <w:lang w:val="kk-KZ"/>
        </w:rPr>
        <w:t>«А</w:t>
      </w:r>
      <w:r w:rsidRPr="00C74A3B">
        <w:rPr>
          <w:sz w:val="28"/>
          <w:szCs w:val="22"/>
        </w:rPr>
        <w:t>нгар катализаторлар және органикалық синтез зауыты</w:t>
      </w:r>
      <w:r w:rsidRPr="00C74A3B">
        <w:rPr>
          <w:sz w:val="28"/>
          <w:szCs w:val="22"/>
          <w:lang w:val="kk-KZ"/>
        </w:rPr>
        <w:t>»</w:t>
      </w:r>
      <w:r w:rsidRPr="00C74A3B">
        <w:rPr>
          <w:sz w:val="28"/>
          <w:szCs w:val="22"/>
        </w:rPr>
        <w:t xml:space="preserve"> АҚ (Роснефть) (Ресей); </w:t>
      </w:r>
      <w:r w:rsidRPr="00C74A3B">
        <w:rPr>
          <w:sz w:val="28"/>
          <w:szCs w:val="22"/>
          <w:lang w:val="kk-KZ"/>
        </w:rPr>
        <w:t>«</w:t>
      </w:r>
      <w:r w:rsidRPr="00C74A3B">
        <w:rPr>
          <w:sz w:val="28"/>
          <w:szCs w:val="22"/>
        </w:rPr>
        <w:t>Лунсин</w:t>
      </w:r>
      <w:r w:rsidRPr="00C74A3B">
        <w:rPr>
          <w:sz w:val="28"/>
          <w:szCs w:val="22"/>
          <w:lang w:val="kk-KZ"/>
        </w:rPr>
        <w:t>»</w:t>
      </w:r>
      <w:r w:rsidRPr="00C74A3B">
        <w:rPr>
          <w:sz w:val="28"/>
          <w:szCs w:val="22"/>
        </w:rPr>
        <w:t xml:space="preserve"> </w:t>
      </w:r>
      <w:r w:rsidRPr="00C74A3B">
        <w:rPr>
          <w:sz w:val="28"/>
          <w:szCs w:val="22"/>
          <w:lang w:val="kk-KZ"/>
        </w:rPr>
        <w:t>ЖШҚ</w:t>
      </w:r>
      <w:r w:rsidRPr="00C74A3B">
        <w:rPr>
          <w:sz w:val="28"/>
          <w:szCs w:val="22"/>
        </w:rPr>
        <w:t xml:space="preserve"> (Ресей); </w:t>
      </w:r>
      <w:r w:rsidRPr="00C74A3B">
        <w:rPr>
          <w:sz w:val="28"/>
          <w:szCs w:val="22"/>
          <w:lang w:val="kk-KZ"/>
        </w:rPr>
        <w:t>«</w:t>
      </w:r>
      <w:r w:rsidRPr="00C74A3B">
        <w:rPr>
          <w:sz w:val="28"/>
          <w:szCs w:val="22"/>
        </w:rPr>
        <w:t>Нордик титан</w:t>
      </w:r>
      <w:r w:rsidRPr="00C74A3B">
        <w:rPr>
          <w:sz w:val="28"/>
          <w:szCs w:val="22"/>
          <w:lang w:val="kk-KZ"/>
        </w:rPr>
        <w:t>»</w:t>
      </w:r>
      <w:r w:rsidRPr="00C74A3B">
        <w:rPr>
          <w:sz w:val="28"/>
          <w:szCs w:val="22"/>
        </w:rPr>
        <w:t xml:space="preserve"> </w:t>
      </w:r>
      <w:r w:rsidRPr="00C74A3B">
        <w:rPr>
          <w:sz w:val="28"/>
          <w:szCs w:val="22"/>
          <w:lang w:val="kk-KZ"/>
        </w:rPr>
        <w:t>ЖШҚ,</w:t>
      </w:r>
      <w:r w:rsidRPr="00C74A3B">
        <w:rPr>
          <w:sz w:val="28"/>
          <w:szCs w:val="22"/>
        </w:rPr>
        <w:t xml:space="preserve"> </w:t>
      </w:r>
      <w:r w:rsidRPr="00C74A3B">
        <w:rPr>
          <w:sz w:val="28"/>
          <w:szCs w:val="22"/>
          <w:lang w:val="kk-KZ"/>
        </w:rPr>
        <w:t>«</w:t>
      </w:r>
      <w:r w:rsidRPr="00C74A3B">
        <w:rPr>
          <w:sz w:val="28"/>
          <w:szCs w:val="22"/>
        </w:rPr>
        <w:t>Русметалл</w:t>
      </w:r>
      <w:r w:rsidRPr="00C74A3B">
        <w:rPr>
          <w:sz w:val="28"/>
          <w:szCs w:val="22"/>
          <w:lang w:val="kk-KZ"/>
        </w:rPr>
        <w:t>»</w:t>
      </w:r>
      <w:r w:rsidRPr="00C74A3B">
        <w:rPr>
          <w:sz w:val="28"/>
          <w:szCs w:val="22"/>
        </w:rPr>
        <w:t xml:space="preserve"> </w:t>
      </w:r>
      <w:r w:rsidRPr="00C74A3B">
        <w:rPr>
          <w:sz w:val="28"/>
          <w:szCs w:val="22"/>
          <w:lang w:val="kk-KZ"/>
        </w:rPr>
        <w:t>ЖШҚ</w:t>
      </w:r>
      <w:r w:rsidRPr="00C74A3B">
        <w:rPr>
          <w:sz w:val="28"/>
          <w:szCs w:val="22"/>
        </w:rPr>
        <w:t xml:space="preserve"> (Ресей); </w:t>
      </w:r>
      <w:r w:rsidRPr="00C74A3B">
        <w:rPr>
          <w:sz w:val="28"/>
          <w:szCs w:val="22"/>
          <w:lang w:val="kk-KZ"/>
        </w:rPr>
        <w:t>«</w:t>
      </w:r>
      <w:r w:rsidRPr="00C74A3B">
        <w:rPr>
          <w:sz w:val="28"/>
          <w:szCs w:val="22"/>
        </w:rPr>
        <w:t>СТК-ЗМК</w:t>
      </w:r>
      <w:r w:rsidRPr="00C74A3B">
        <w:rPr>
          <w:sz w:val="28"/>
          <w:szCs w:val="22"/>
          <w:lang w:val="kk-KZ"/>
        </w:rPr>
        <w:t>»</w:t>
      </w:r>
      <w:r w:rsidRPr="00C74A3B">
        <w:rPr>
          <w:sz w:val="28"/>
          <w:szCs w:val="22"/>
        </w:rPr>
        <w:t xml:space="preserve"> </w:t>
      </w:r>
      <w:r w:rsidRPr="00C74A3B">
        <w:rPr>
          <w:sz w:val="28"/>
          <w:szCs w:val="22"/>
          <w:lang w:val="kk-KZ"/>
        </w:rPr>
        <w:t>ЖШҚ</w:t>
      </w:r>
      <w:r w:rsidRPr="00C74A3B">
        <w:rPr>
          <w:sz w:val="28"/>
          <w:szCs w:val="22"/>
        </w:rPr>
        <w:t xml:space="preserve"> (Ресей); </w:t>
      </w:r>
      <w:r w:rsidRPr="00C74A3B">
        <w:rPr>
          <w:sz w:val="28"/>
          <w:szCs w:val="22"/>
          <w:lang w:val="kk-KZ"/>
        </w:rPr>
        <w:t>«</w:t>
      </w:r>
      <w:r w:rsidRPr="00C74A3B">
        <w:rPr>
          <w:sz w:val="28"/>
          <w:szCs w:val="22"/>
        </w:rPr>
        <w:t>Кам</w:t>
      </w:r>
      <w:r w:rsidRPr="00C74A3B">
        <w:rPr>
          <w:sz w:val="28"/>
          <w:szCs w:val="22"/>
          <w:lang w:val="kk-KZ"/>
        </w:rPr>
        <w:t>ский</w:t>
      </w:r>
      <w:r w:rsidRPr="00C74A3B">
        <w:rPr>
          <w:sz w:val="28"/>
          <w:szCs w:val="22"/>
        </w:rPr>
        <w:t xml:space="preserve"> бекон</w:t>
      </w:r>
      <w:r w:rsidRPr="00C74A3B">
        <w:rPr>
          <w:sz w:val="28"/>
          <w:szCs w:val="22"/>
          <w:lang w:val="kk-KZ"/>
        </w:rPr>
        <w:t>» ЖШҚ</w:t>
      </w:r>
      <w:r w:rsidRPr="00C74A3B">
        <w:rPr>
          <w:sz w:val="28"/>
          <w:szCs w:val="22"/>
        </w:rPr>
        <w:t xml:space="preserve"> (Ресей); </w:t>
      </w:r>
      <w:r w:rsidRPr="00C74A3B">
        <w:rPr>
          <w:sz w:val="28"/>
          <w:szCs w:val="22"/>
          <w:lang w:val="kk-KZ"/>
        </w:rPr>
        <w:t>«Т</w:t>
      </w:r>
      <w:r w:rsidRPr="00C74A3B">
        <w:rPr>
          <w:sz w:val="28"/>
          <w:szCs w:val="22"/>
        </w:rPr>
        <w:t>ау технологиялары</w:t>
      </w:r>
      <w:r w:rsidRPr="00C74A3B">
        <w:rPr>
          <w:sz w:val="28"/>
          <w:szCs w:val="22"/>
          <w:lang w:val="kk-KZ"/>
        </w:rPr>
        <w:t>» ЖШҚ</w:t>
      </w:r>
      <w:r w:rsidRPr="00C74A3B">
        <w:rPr>
          <w:sz w:val="28"/>
          <w:szCs w:val="22"/>
        </w:rPr>
        <w:t xml:space="preserve"> (Рес</w:t>
      </w:r>
      <w:r w:rsidRPr="00C74A3B">
        <w:rPr>
          <w:sz w:val="28"/>
          <w:szCs w:val="22"/>
        </w:rPr>
        <w:t xml:space="preserve">ей); </w:t>
      </w:r>
      <w:r w:rsidRPr="00C74A3B">
        <w:rPr>
          <w:sz w:val="28"/>
          <w:szCs w:val="22"/>
          <w:lang w:val="kk-KZ"/>
        </w:rPr>
        <w:t>«</w:t>
      </w:r>
      <w:r w:rsidRPr="00C74A3B">
        <w:rPr>
          <w:sz w:val="28"/>
          <w:szCs w:val="22"/>
        </w:rPr>
        <w:t>Севмаш</w:t>
      </w:r>
      <w:r w:rsidRPr="00C74A3B">
        <w:rPr>
          <w:sz w:val="28"/>
          <w:szCs w:val="22"/>
          <w:lang w:val="kk-KZ"/>
        </w:rPr>
        <w:t>» ӨБ» ААҚ</w:t>
      </w:r>
      <w:r w:rsidRPr="00C74A3B">
        <w:rPr>
          <w:sz w:val="28"/>
          <w:szCs w:val="22"/>
        </w:rPr>
        <w:t xml:space="preserve"> (Росатом) (Ресей); </w:t>
      </w:r>
      <w:r w:rsidRPr="00C74A3B">
        <w:rPr>
          <w:sz w:val="28"/>
          <w:szCs w:val="22"/>
          <w:lang w:val="kk-KZ"/>
        </w:rPr>
        <w:t>«</w:t>
      </w:r>
      <w:r w:rsidRPr="00C74A3B">
        <w:rPr>
          <w:sz w:val="28"/>
          <w:szCs w:val="22"/>
        </w:rPr>
        <w:t>Цветлит</w:t>
      </w:r>
      <w:r w:rsidRPr="00C74A3B">
        <w:rPr>
          <w:sz w:val="28"/>
          <w:szCs w:val="22"/>
          <w:lang w:val="kk-KZ"/>
        </w:rPr>
        <w:t>»</w:t>
      </w:r>
      <w:r w:rsidRPr="00C74A3B">
        <w:rPr>
          <w:sz w:val="28"/>
          <w:szCs w:val="22"/>
        </w:rPr>
        <w:t xml:space="preserve"> ЖШҚ (</w:t>
      </w:r>
      <w:r w:rsidRPr="00C74A3B">
        <w:rPr>
          <w:sz w:val="28"/>
          <w:szCs w:val="22"/>
          <w:lang w:val="kk-KZ"/>
        </w:rPr>
        <w:t>«</w:t>
      </w:r>
      <w:r w:rsidRPr="00C74A3B">
        <w:rPr>
          <w:sz w:val="28"/>
          <w:szCs w:val="22"/>
        </w:rPr>
        <w:t>Цветлит</w:t>
      </w:r>
      <w:r w:rsidRPr="00C74A3B">
        <w:rPr>
          <w:sz w:val="28"/>
          <w:szCs w:val="22"/>
          <w:lang w:val="kk-KZ"/>
        </w:rPr>
        <w:t>»</w:t>
      </w:r>
      <w:r w:rsidRPr="00C74A3B">
        <w:rPr>
          <w:sz w:val="28"/>
          <w:szCs w:val="22"/>
        </w:rPr>
        <w:t xml:space="preserve"> ЖШҚ (РФ); </w:t>
      </w:r>
      <w:r w:rsidRPr="00C74A3B">
        <w:rPr>
          <w:sz w:val="28"/>
          <w:szCs w:val="22"/>
          <w:lang w:val="kk-KZ"/>
        </w:rPr>
        <w:t>«</w:t>
      </w:r>
      <w:r w:rsidRPr="00C74A3B">
        <w:rPr>
          <w:sz w:val="28"/>
          <w:szCs w:val="22"/>
        </w:rPr>
        <w:t>БелТиз</w:t>
      </w:r>
      <w:r w:rsidRPr="00C74A3B">
        <w:rPr>
          <w:sz w:val="28"/>
          <w:szCs w:val="22"/>
          <w:lang w:val="kk-KZ"/>
        </w:rPr>
        <w:t>»</w:t>
      </w:r>
      <w:r w:rsidRPr="00C74A3B">
        <w:rPr>
          <w:sz w:val="28"/>
          <w:szCs w:val="22"/>
        </w:rPr>
        <w:t xml:space="preserve"> ЖШҚ (Беларусь</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Экономика</w:t>
      </w:r>
    </w:p>
    <w:p w:rsidR="00663984" w:rsidRDefault="00487A3A">
      <w:pPr>
        <w:ind w:firstLine="709"/>
        <w:jc w:val="both"/>
        <w:rPr>
          <w:kern w:val="32"/>
          <w:sz w:val="28"/>
          <w:szCs w:val="32"/>
          <w:lang w:val="kk-KZ" w:eastAsia="cs-CZ"/>
        </w:rPr>
      </w:pPr>
      <w:r w:rsidRPr="00C74A3B">
        <w:rPr>
          <w:kern w:val="32"/>
          <w:sz w:val="28"/>
          <w:szCs w:val="32"/>
          <w:lang w:eastAsia="cs-CZ"/>
        </w:rPr>
        <w:t>Қолданылатын әдіске байланысты техниканың құны әрбір нақты жағдайда дербес болады.</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Шаң шығарындыларын азайту. </w:t>
      </w:r>
    </w:p>
    <w:p w:rsidR="00663984" w:rsidRDefault="00487A3A">
      <w:pPr>
        <w:ind w:firstLine="709"/>
        <w:jc w:val="both"/>
        <w:rPr>
          <w:sz w:val="28"/>
          <w:szCs w:val="22"/>
          <w:lang w:val="kk-KZ"/>
        </w:rPr>
      </w:pPr>
      <w:r w:rsidRPr="00C74A3B">
        <w:rPr>
          <w:sz w:val="28"/>
          <w:szCs w:val="22"/>
          <w:lang w:val="kk-KZ"/>
        </w:rPr>
        <w:t xml:space="preserve">Егер шаңды процеске қайтаруға болатын болса, шикізатты үнемдеу. </w:t>
      </w:r>
    </w:p>
    <w:p w:rsidR="00663984" w:rsidRDefault="00487A3A">
      <w:pPr>
        <w:ind w:firstLine="709"/>
        <w:jc w:val="both"/>
        <w:rPr>
          <w:kern w:val="32"/>
          <w:sz w:val="28"/>
          <w:szCs w:val="32"/>
          <w:lang w:eastAsia="cs-CZ"/>
        </w:rPr>
      </w:pPr>
      <w:r w:rsidRPr="00C74A3B">
        <w:rPr>
          <w:sz w:val="28"/>
          <w:szCs w:val="22"/>
        </w:rPr>
        <w:t>Экологиялық заңнама</w:t>
      </w:r>
      <w:r w:rsidRPr="00C74A3B">
        <w:rPr>
          <w:kern w:val="32"/>
          <w:sz w:val="28"/>
          <w:szCs w:val="32"/>
          <w:lang w:eastAsia="cs-CZ"/>
        </w:rPr>
        <w:t>.</w:t>
      </w:r>
    </w:p>
    <w:p w:rsidR="00663984" w:rsidRDefault="00663984">
      <w:pPr>
        <w:jc w:val="both"/>
        <w:rPr>
          <w:kern w:val="32"/>
          <w:sz w:val="28"/>
          <w:szCs w:val="32"/>
          <w:lang w:eastAsia="cs-CZ"/>
        </w:rPr>
      </w:pPr>
    </w:p>
    <w:p w:rsidR="00663984" w:rsidRDefault="00487A3A">
      <w:pPr>
        <w:keepNext/>
        <w:numPr>
          <w:ilvl w:val="3"/>
          <w:numId w:val="5"/>
        </w:numPr>
        <w:tabs>
          <w:tab w:val="left" w:pos="0"/>
          <w:tab w:val="left" w:pos="709"/>
          <w:tab w:val="left" w:pos="851"/>
        </w:tabs>
        <w:suppressAutoHyphens/>
        <w:ind w:firstLine="709"/>
        <w:jc w:val="both"/>
        <w:outlineLvl w:val="3"/>
        <w:rPr>
          <w:b/>
          <w:bCs/>
          <w:sz w:val="28"/>
          <w:szCs w:val="28"/>
          <w:lang w:eastAsia="ar-SA"/>
        </w:rPr>
      </w:pPr>
      <w:r w:rsidRPr="00C74A3B">
        <w:rPr>
          <w:b/>
          <w:bCs/>
          <w:sz w:val="28"/>
          <w:szCs w:val="28"/>
          <w:lang w:eastAsia="ar-SA"/>
        </w:rPr>
        <w:t xml:space="preserve">Гибридті </w:t>
      </w:r>
      <w:r w:rsidRPr="00C74A3B">
        <w:rPr>
          <w:b/>
          <w:bCs/>
          <w:sz w:val="28"/>
          <w:szCs w:val="28"/>
          <w:lang w:val="kk-KZ" w:eastAsia="ar-SA"/>
        </w:rPr>
        <w:t>қапшық сүзгі</w:t>
      </w:r>
      <w:r w:rsidRPr="00C74A3B">
        <w:rPr>
          <w:b/>
          <w:bCs/>
          <w:sz w:val="28"/>
          <w:szCs w:val="28"/>
          <w:lang w:eastAsia="ar-SA"/>
        </w:rPr>
        <w:t xml:space="preserve"> (электр сүзгі + </w:t>
      </w:r>
      <w:r w:rsidRPr="00C74A3B">
        <w:rPr>
          <w:b/>
          <w:bCs/>
          <w:sz w:val="28"/>
          <w:szCs w:val="28"/>
          <w:lang w:val="kk-KZ" w:eastAsia="ar-SA"/>
        </w:rPr>
        <w:t>қапшық сүзгі</w:t>
      </w:r>
      <w:r w:rsidRPr="00C74A3B">
        <w:rPr>
          <w:b/>
          <w:bCs/>
          <w:sz w:val="28"/>
          <w:szCs w:val="28"/>
          <w:lang w:eastAsia="ar-SA"/>
        </w:rPr>
        <w:t>)</w:t>
      </w:r>
    </w:p>
    <w:p w:rsidR="00663984" w:rsidRDefault="00487A3A">
      <w:pPr>
        <w:ind w:firstLine="709"/>
        <w:jc w:val="both"/>
        <w:rPr>
          <w:b/>
          <w:bCs/>
          <w:kern w:val="32"/>
          <w:sz w:val="28"/>
          <w:szCs w:val="32"/>
          <w:lang w:eastAsia="cs-CZ"/>
        </w:rPr>
      </w:pPr>
      <w:r w:rsidRPr="00C74A3B">
        <w:rPr>
          <w:b/>
          <w:bCs/>
          <w:kern w:val="32"/>
          <w:sz w:val="28"/>
          <w:szCs w:val="32"/>
          <w:lang w:eastAsia="cs-CZ"/>
        </w:rPr>
        <w:t>Сипаты</w:t>
      </w:r>
    </w:p>
    <w:p w:rsidR="00663984" w:rsidRDefault="00487A3A">
      <w:pPr>
        <w:ind w:firstLine="709"/>
        <w:jc w:val="both"/>
        <w:rPr>
          <w:kern w:val="32"/>
          <w:sz w:val="28"/>
          <w:szCs w:val="32"/>
          <w:lang w:val="kk-KZ" w:eastAsia="cs-CZ"/>
        </w:rPr>
      </w:pPr>
      <w:r w:rsidRPr="00C74A3B">
        <w:rPr>
          <w:sz w:val="28"/>
          <w:szCs w:val="22"/>
          <w:lang w:val="kk-KZ"/>
        </w:rPr>
        <w:t>Өнеркәсіптік қатты газ шығарындыларын тазартудың біріктірілген әдісінің мәні барынша нәтижеге жету үшін бір уақытта екі немесе одан да көп (электр сүзгі + қапшық сүзгі) тазарту әдістерін қолданудан тұрады. Өнеркәсіптік</w:t>
      </w:r>
      <w:r w:rsidRPr="00C74A3B">
        <w:rPr>
          <w:sz w:val="28"/>
          <w:szCs w:val="22"/>
          <w:lang w:val="kk-KZ"/>
        </w:rPr>
        <w:t xml:space="preserve"> шығарындылар мен қолданылатын технологиялық жабдықтардың ерекшеліктеріне тәуелділікті біріктіру үшін тазарту әдістерін таңдау</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 xml:space="preserve">Қазіргі заманғы электр сүзгілерінің басты айырмашылығы – олардың «гибридтілігі». Олардың екеуі де ішінара </w:t>
      </w:r>
      <w:r w:rsidRPr="00C74A3B">
        <w:rPr>
          <w:sz w:val="28"/>
          <w:szCs w:val="22"/>
          <w:lang w:val="kk-KZ"/>
        </w:rPr>
        <w:t xml:space="preserve">электрлік, ішінара қапшық сүзгілер. Бұл компрессорлық және сорғы станциялары қосымша орнатылған тұтас кешен, шаң камерасы газ тарату қорабымен және суық ауа ағыны жүйесімен жабдықталған. </w:t>
      </w:r>
    </w:p>
    <w:p w:rsidR="00663984" w:rsidRDefault="00487A3A">
      <w:pPr>
        <w:ind w:firstLine="709"/>
        <w:jc w:val="both"/>
        <w:rPr>
          <w:kern w:val="32"/>
          <w:sz w:val="28"/>
          <w:szCs w:val="32"/>
          <w:lang w:val="kk-KZ" w:eastAsia="cs-CZ"/>
        </w:rPr>
      </w:pPr>
      <w:r w:rsidRPr="00C74A3B">
        <w:rPr>
          <w:sz w:val="28"/>
          <w:szCs w:val="22"/>
          <w:lang w:val="kk-KZ"/>
        </w:rPr>
        <w:t>Бүкіл әлемде «гибридті» технология өнеркәсіптік газ шығарындыларын ш</w:t>
      </w:r>
      <w:r w:rsidRPr="00C74A3B">
        <w:rPr>
          <w:sz w:val="28"/>
          <w:szCs w:val="22"/>
          <w:lang w:val="kk-KZ"/>
        </w:rPr>
        <w:t>аңнан тазарту тұрғысынан озық болып саналады, сондықтан өнеркәсіптік кәсіпорындардағы электр сүзгілерін ауыстыруды ең алдымен табиғатты қорғаудың маңызды шарасы ретінде қарастыру керек. Гибридті сүзгілер бір құрылғыдағы электр сүзгілерін қапшық сүзгілермен</w:t>
      </w:r>
      <w:r w:rsidRPr="00C74A3B">
        <w:rPr>
          <w:sz w:val="28"/>
          <w:szCs w:val="22"/>
          <w:lang w:val="kk-KZ"/>
        </w:rPr>
        <w:t xml:space="preserve"> біріктіруді білдіреді. Олар негізінен қолданыстағы электр сүзгілерін жаңғыртудың нәтижесі болып табылады. Олар ескі жабдықтың бір бөлігін қайта пайдалануға мүмкіндік береді</w:t>
      </w:r>
      <w:r w:rsidRPr="00C74A3B">
        <w:rPr>
          <w:kern w:val="32"/>
          <w:sz w:val="28"/>
          <w:szCs w:val="32"/>
          <w:lang w:val="kk-KZ" w:eastAsia="cs-CZ"/>
        </w:rPr>
        <w:t xml:space="preserve">. </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Бұл техника келесілерге ықпал етеді:</w:t>
      </w:r>
    </w:p>
    <w:p w:rsidR="00663984" w:rsidRDefault="00487A3A">
      <w:pPr>
        <w:ind w:firstLine="709"/>
        <w:jc w:val="both"/>
        <w:rPr>
          <w:sz w:val="28"/>
          <w:szCs w:val="22"/>
          <w:lang w:val="kk-KZ"/>
        </w:rPr>
      </w:pPr>
      <w:r w:rsidRPr="00C74A3B">
        <w:rPr>
          <w:sz w:val="28"/>
          <w:szCs w:val="22"/>
          <w:lang w:val="kk-KZ"/>
        </w:rPr>
        <w:t>газ тазар</w:t>
      </w:r>
      <w:r w:rsidRPr="00C74A3B">
        <w:rPr>
          <w:sz w:val="28"/>
          <w:szCs w:val="22"/>
          <w:lang w:val="kk-KZ"/>
        </w:rPr>
        <w:t>ту құрылғысын жаңғырту арқылы шаң шығарындыларын төмендетуге, электрофильтрлерді гибридті фильтрлермен ауыстыру арқылы;</w:t>
      </w:r>
    </w:p>
    <w:p w:rsidR="00663984" w:rsidRDefault="00487A3A">
      <w:pPr>
        <w:ind w:firstLine="709"/>
        <w:jc w:val="both"/>
        <w:rPr>
          <w:sz w:val="28"/>
          <w:szCs w:val="22"/>
          <w:lang w:val="kk-KZ"/>
        </w:rPr>
      </w:pPr>
      <w:r w:rsidRPr="00C74A3B">
        <w:rPr>
          <w:sz w:val="28"/>
          <w:szCs w:val="22"/>
          <w:lang w:val="kk-KZ"/>
        </w:rPr>
        <w:t>атмосфералық ауаға шығарындылардың айтарлықтай төмендеуіне;</w:t>
      </w:r>
    </w:p>
    <w:p w:rsidR="00663984" w:rsidRDefault="00487A3A">
      <w:pPr>
        <w:ind w:left="720"/>
        <w:jc w:val="both"/>
        <w:rPr>
          <w:sz w:val="28"/>
          <w:szCs w:val="22"/>
        </w:rPr>
      </w:pPr>
      <w:r w:rsidRPr="00C74A3B">
        <w:rPr>
          <w:sz w:val="28"/>
          <w:szCs w:val="22"/>
        </w:rPr>
        <w:t>электрофильтормен салыстырғанда суды аз пайдалануға;</w:t>
      </w:r>
    </w:p>
    <w:p w:rsidR="00663984" w:rsidRDefault="00487A3A">
      <w:pPr>
        <w:ind w:firstLine="709"/>
        <w:jc w:val="both"/>
        <w:rPr>
          <w:sz w:val="28"/>
          <w:szCs w:val="22"/>
        </w:rPr>
      </w:pPr>
      <w:r w:rsidRPr="00C74A3B">
        <w:rPr>
          <w:sz w:val="28"/>
          <w:szCs w:val="22"/>
        </w:rPr>
        <w:t>рукавтық фильтрмен салы</w:t>
      </w:r>
      <w:r w:rsidRPr="00C74A3B">
        <w:rPr>
          <w:sz w:val="28"/>
          <w:szCs w:val="22"/>
        </w:rPr>
        <w:t>стырғанда өндірістік шығындар мен қалдықтар көлемін азайтуға.</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Экологиялық көрсеткіштер және пайдалану деректері</w:t>
      </w:r>
    </w:p>
    <w:p w:rsidR="00663984" w:rsidRDefault="00487A3A">
      <w:pPr>
        <w:jc w:val="both"/>
        <w:rPr>
          <w:kern w:val="32"/>
          <w:sz w:val="28"/>
          <w:szCs w:val="32"/>
          <w:lang w:val="kk-KZ" w:eastAsia="cs-CZ"/>
        </w:rPr>
      </w:pPr>
      <w:r w:rsidRPr="00C74A3B">
        <w:rPr>
          <w:sz w:val="28"/>
          <w:szCs w:val="22"/>
          <w:lang w:val="kk-KZ"/>
        </w:rPr>
        <w:t>ERG (Еуразиялық Топ) құрамына кіретін A2 қақтау пештеріне орнатылған жаңа жабдықты (гибридті қапшық сүзгі) тазарту тиімділігі шамамен 99,99 %-ды</w:t>
      </w:r>
      <w:r w:rsidRPr="00C74A3B">
        <w:rPr>
          <w:sz w:val="28"/>
          <w:szCs w:val="22"/>
          <w:lang w:val="kk-KZ"/>
        </w:rPr>
        <w:t xml:space="preserve"> құрайды немесе шаң шығарындыларының шамамен 1,5 мг/м3. Бұл серпінді және перспективалы жобаны іске асыру өндірістік көрсеткіштерді тұрақты ұстап тұру кезінде шаң шығарындыларын жылына 2 376 тоннаға біртіндеп төмендетуге мүмкіндік береді</w:t>
      </w:r>
      <w:r w:rsidRPr="00C74A3B">
        <w:rPr>
          <w:kern w:val="32"/>
          <w:sz w:val="28"/>
          <w:szCs w:val="32"/>
          <w:lang w:val="kk-KZ" w:eastAsia="cs-CZ"/>
        </w:rPr>
        <w:t xml:space="preserve"> [40].</w:t>
      </w:r>
    </w:p>
    <w:p w:rsidR="00663984" w:rsidRDefault="00663984">
      <w:pPr>
        <w:ind w:left="709"/>
        <w:jc w:val="both"/>
        <w:rPr>
          <w:kern w:val="32"/>
          <w:sz w:val="28"/>
          <w:szCs w:val="32"/>
          <w:lang w:val="kk-KZ" w:eastAsia="cs-CZ"/>
        </w:rPr>
      </w:pPr>
    </w:p>
    <w:p w:rsidR="00663984" w:rsidRDefault="00487A3A">
      <w:pPr>
        <w:ind w:firstLine="709"/>
        <w:jc w:val="both"/>
        <w:rPr>
          <w:kern w:val="32"/>
          <w:sz w:val="28"/>
          <w:szCs w:val="32"/>
          <w:lang w:eastAsia="cs-CZ"/>
        </w:rPr>
      </w:pPr>
      <w:r w:rsidRPr="00C74A3B">
        <w:rPr>
          <w:sz w:val="28"/>
          <w:szCs w:val="22"/>
        </w:rPr>
        <w:t>5.1</w:t>
      </w:r>
      <w:r w:rsidRPr="00C74A3B">
        <w:rPr>
          <w:sz w:val="28"/>
          <w:szCs w:val="22"/>
          <w:lang w:val="kk-KZ"/>
        </w:rPr>
        <w:t>-к</w:t>
      </w:r>
      <w:r w:rsidRPr="00C74A3B">
        <w:rPr>
          <w:sz w:val="28"/>
          <w:szCs w:val="22"/>
        </w:rPr>
        <w:t>есте. Гибридті сүзгілердің параметрлері</w:t>
      </w:r>
    </w:p>
    <w:tbl>
      <w:tblPr>
        <w:tblStyle w:val="13"/>
        <w:tblW w:w="5000" w:type="pct"/>
        <w:tblLook w:val="04A0" w:firstRow="1" w:lastRow="0" w:firstColumn="1" w:lastColumn="0" w:noHBand="0" w:noVBand="1"/>
      </w:tblPr>
      <w:tblGrid>
        <w:gridCol w:w="570"/>
        <w:gridCol w:w="7111"/>
        <w:gridCol w:w="2089"/>
      </w:tblGrid>
      <w:tr w:rsidR="00663984" w:rsidTr="00194D86">
        <w:tc>
          <w:tcPr>
            <w:tcW w:w="292" w:type="pct"/>
          </w:tcPr>
          <w:p w:rsidR="00663984" w:rsidRDefault="00487A3A">
            <w:pPr>
              <w:jc w:val="center"/>
              <w:rPr>
                <w:b/>
                <w:bCs/>
                <w:kern w:val="32"/>
                <w:lang w:val="kk-KZ" w:eastAsia="cs-CZ"/>
              </w:rPr>
            </w:pPr>
            <w:r w:rsidRPr="00C74A3B">
              <w:rPr>
                <w:b/>
                <w:bCs/>
                <w:kern w:val="32"/>
                <w:lang w:val="kk-KZ" w:eastAsia="cs-CZ"/>
              </w:rPr>
              <w:t>Р/с</w:t>
            </w:r>
          </w:p>
          <w:p w:rsidR="00663984" w:rsidRDefault="00487A3A">
            <w:pPr>
              <w:jc w:val="center"/>
              <w:rPr>
                <w:b/>
                <w:bCs/>
                <w:kern w:val="32"/>
                <w:lang w:eastAsia="cs-CZ"/>
              </w:rPr>
            </w:pPr>
            <w:r w:rsidRPr="00C74A3B">
              <w:rPr>
                <w:b/>
                <w:bCs/>
                <w:kern w:val="32"/>
                <w:lang w:eastAsia="cs-CZ"/>
              </w:rPr>
              <w:t>№</w:t>
            </w:r>
          </w:p>
        </w:tc>
        <w:tc>
          <w:tcPr>
            <w:tcW w:w="3639" w:type="pct"/>
          </w:tcPr>
          <w:p w:rsidR="00663984" w:rsidRDefault="00487A3A">
            <w:pPr>
              <w:ind w:left="334"/>
              <w:jc w:val="center"/>
              <w:rPr>
                <w:b/>
                <w:bCs/>
                <w:kern w:val="32"/>
                <w:lang w:eastAsia="cs-CZ"/>
              </w:rPr>
            </w:pPr>
            <w:r w:rsidRPr="00C74A3B">
              <w:rPr>
                <w:b/>
                <w:bCs/>
                <w:kern w:val="32"/>
                <w:lang w:val="kk-KZ" w:eastAsia="cs-CZ"/>
              </w:rPr>
              <w:t>Газ ағыны</w:t>
            </w:r>
          </w:p>
        </w:tc>
        <w:tc>
          <w:tcPr>
            <w:tcW w:w="1069" w:type="pct"/>
          </w:tcPr>
          <w:p w:rsidR="00663984" w:rsidRDefault="00487A3A">
            <w:pPr>
              <w:ind w:left="709"/>
              <w:jc w:val="center"/>
              <w:rPr>
                <w:b/>
                <w:bCs/>
                <w:kern w:val="32"/>
                <w:lang w:eastAsia="cs-CZ"/>
              </w:rPr>
            </w:pPr>
            <w:r w:rsidRPr="00C74A3B">
              <w:rPr>
                <w:b/>
                <w:bCs/>
                <w:kern w:val="32"/>
                <w:lang w:eastAsia="cs-CZ"/>
              </w:rPr>
              <w:t>156 000 Нм³/сағ.</w:t>
            </w:r>
          </w:p>
        </w:tc>
      </w:tr>
      <w:tr w:rsidR="00663984" w:rsidTr="00194D86">
        <w:tc>
          <w:tcPr>
            <w:tcW w:w="292" w:type="pct"/>
          </w:tcPr>
          <w:p w:rsidR="00663984" w:rsidRDefault="00487A3A">
            <w:pPr>
              <w:jc w:val="center"/>
              <w:rPr>
                <w:b/>
                <w:bCs/>
                <w:kern w:val="32"/>
                <w:lang w:eastAsia="cs-CZ"/>
              </w:rPr>
            </w:pPr>
            <w:r w:rsidRPr="00C74A3B">
              <w:rPr>
                <w:b/>
                <w:bCs/>
                <w:kern w:val="32"/>
                <w:lang w:eastAsia="cs-CZ"/>
              </w:rPr>
              <w:t>1</w:t>
            </w:r>
          </w:p>
        </w:tc>
        <w:tc>
          <w:tcPr>
            <w:tcW w:w="3639" w:type="pct"/>
          </w:tcPr>
          <w:p w:rsidR="00663984" w:rsidRDefault="00487A3A">
            <w:pPr>
              <w:ind w:left="334"/>
              <w:jc w:val="center"/>
              <w:rPr>
                <w:b/>
                <w:bCs/>
                <w:kern w:val="32"/>
                <w:lang w:eastAsia="cs-CZ"/>
              </w:rPr>
            </w:pPr>
            <w:r w:rsidRPr="00C74A3B">
              <w:rPr>
                <w:b/>
                <w:bCs/>
                <w:kern w:val="32"/>
                <w:lang w:eastAsia="cs-CZ"/>
              </w:rPr>
              <w:t>2</w:t>
            </w:r>
          </w:p>
        </w:tc>
        <w:tc>
          <w:tcPr>
            <w:tcW w:w="1069" w:type="pct"/>
          </w:tcPr>
          <w:p w:rsidR="00663984" w:rsidRDefault="00487A3A">
            <w:pPr>
              <w:ind w:left="709"/>
              <w:jc w:val="center"/>
              <w:rPr>
                <w:b/>
                <w:bCs/>
                <w:kern w:val="32"/>
                <w:lang w:eastAsia="cs-CZ"/>
              </w:rPr>
            </w:pPr>
            <w:r w:rsidRPr="00C74A3B">
              <w:rPr>
                <w:b/>
                <w:bCs/>
                <w:kern w:val="32"/>
                <w:lang w:eastAsia="cs-CZ"/>
              </w:rPr>
              <w:t>3</w:t>
            </w:r>
          </w:p>
        </w:tc>
      </w:tr>
      <w:tr w:rsidR="00663984" w:rsidTr="00194D86">
        <w:tc>
          <w:tcPr>
            <w:tcW w:w="292" w:type="pct"/>
          </w:tcPr>
          <w:p w:rsidR="00663984" w:rsidRDefault="00487A3A">
            <w:pPr>
              <w:jc w:val="center"/>
              <w:rPr>
                <w:kern w:val="32"/>
                <w:lang w:eastAsia="cs-CZ"/>
              </w:rPr>
            </w:pPr>
            <w:r w:rsidRPr="00C74A3B">
              <w:rPr>
                <w:kern w:val="32"/>
                <w:lang w:eastAsia="cs-CZ"/>
              </w:rPr>
              <w:t>1</w:t>
            </w:r>
          </w:p>
        </w:tc>
        <w:tc>
          <w:tcPr>
            <w:tcW w:w="3639" w:type="pct"/>
          </w:tcPr>
          <w:p w:rsidR="00663984" w:rsidRDefault="00487A3A">
            <w:pPr>
              <w:ind w:left="334"/>
              <w:jc w:val="both"/>
              <w:rPr>
                <w:kern w:val="32"/>
                <w:lang w:eastAsia="cs-CZ"/>
              </w:rPr>
            </w:pPr>
            <w:r w:rsidRPr="00C74A3B">
              <w:rPr>
                <w:kern w:val="32"/>
                <w:lang w:val="kk-KZ" w:eastAsia="cs-CZ"/>
              </w:rPr>
              <w:t>Шығатын газдардың температурасы</w:t>
            </w:r>
          </w:p>
        </w:tc>
        <w:tc>
          <w:tcPr>
            <w:tcW w:w="1069" w:type="pct"/>
          </w:tcPr>
          <w:p w:rsidR="00663984" w:rsidRDefault="00487A3A">
            <w:pPr>
              <w:ind w:left="709"/>
              <w:jc w:val="both"/>
              <w:rPr>
                <w:kern w:val="32"/>
                <w:lang w:eastAsia="cs-CZ"/>
              </w:rPr>
            </w:pPr>
            <w:r w:rsidRPr="00C74A3B">
              <w:rPr>
                <w:kern w:val="32"/>
                <w:lang w:eastAsia="cs-CZ"/>
              </w:rPr>
              <w:t>до 425 °C</w:t>
            </w:r>
          </w:p>
        </w:tc>
      </w:tr>
      <w:tr w:rsidR="00663984" w:rsidTr="00194D86">
        <w:tc>
          <w:tcPr>
            <w:tcW w:w="292" w:type="pct"/>
          </w:tcPr>
          <w:p w:rsidR="00663984" w:rsidRDefault="00487A3A">
            <w:pPr>
              <w:jc w:val="center"/>
              <w:rPr>
                <w:kern w:val="32"/>
                <w:lang w:eastAsia="cs-CZ"/>
              </w:rPr>
            </w:pPr>
            <w:r w:rsidRPr="00C74A3B">
              <w:rPr>
                <w:kern w:val="32"/>
                <w:lang w:eastAsia="cs-CZ"/>
              </w:rPr>
              <w:t>2</w:t>
            </w:r>
          </w:p>
        </w:tc>
        <w:tc>
          <w:tcPr>
            <w:tcW w:w="3639" w:type="pct"/>
          </w:tcPr>
          <w:p w:rsidR="00663984" w:rsidRDefault="00487A3A">
            <w:pPr>
              <w:ind w:left="334"/>
              <w:jc w:val="both"/>
              <w:rPr>
                <w:kern w:val="32"/>
                <w:lang w:eastAsia="cs-CZ"/>
              </w:rPr>
            </w:pPr>
            <w:r w:rsidRPr="00C74A3B">
              <w:rPr>
                <w:kern w:val="32"/>
                <w:lang w:val="kk-KZ" w:eastAsia="cs-CZ"/>
              </w:rPr>
              <w:t xml:space="preserve">Түтінсорғы </w:t>
            </w:r>
          </w:p>
        </w:tc>
        <w:tc>
          <w:tcPr>
            <w:tcW w:w="1069" w:type="pct"/>
          </w:tcPr>
          <w:p w:rsidR="00663984" w:rsidRDefault="00487A3A">
            <w:pPr>
              <w:ind w:left="709"/>
              <w:jc w:val="both"/>
              <w:rPr>
                <w:kern w:val="32"/>
                <w:lang w:eastAsia="cs-CZ"/>
              </w:rPr>
            </w:pPr>
            <w:r w:rsidRPr="00C74A3B">
              <w:rPr>
                <w:kern w:val="32"/>
                <w:lang w:eastAsia="cs-CZ"/>
              </w:rPr>
              <w:t>500 кВт </w:t>
            </w:r>
          </w:p>
        </w:tc>
      </w:tr>
      <w:tr w:rsidR="00663984" w:rsidTr="00194D86">
        <w:tc>
          <w:tcPr>
            <w:tcW w:w="292" w:type="pct"/>
          </w:tcPr>
          <w:p w:rsidR="00663984" w:rsidRDefault="00487A3A">
            <w:pPr>
              <w:jc w:val="center"/>
              <w:rPr>
                <w:kern w:val="32"/>
                <w:lang w:eastAsia="cs-CZ"/>
              </w:rPr>
            </w:pPr>
            <w:r w:rsidRPr="00C74A3B">
              <w:rPr>
                <w:kern w:val="32"/>
                <w:lang w:eastAsia="cs-CZ"/>
              </w:rPr>
              <w:t>3</w:t>
            </w:r>
          </w:p>
        </w:tc>
        <w:tc>
          <w:tcPr>
            <w:tcW w:w="3639" w:type="pct"/>
          </w:tcPr>
          <w:p w:rsidR="00663984" w:rsidRDefault="00487A3A">
            <w:pPr>
              <w:ind w:left="334"/>
              <w:jc w:val="both"/>
              <w:rPr>
                <w:kern w:val="32"/>
                <w:lang w:eastAsia="cs-CZ"/>
              </w:rPr>
            </w:pPr>
            <w:r w:rsidRPr="00C74A3B">
              <w:rPr>
                <w:kern w:val="32"/>
                <w:lang w:val="kk-KZ" w:eastAsia="cs-CZ"/>
              </w:rPr>
              <w:t xml:space="preserve">Ыдырату </w:t>
            </w:r>
          </w:p>
        </w:tc>
        <w:tc>
          <w:tcPr>
            <w:tcW w:w="1069" w:type="pct"/>
          </w:tcPr>
          <w:p w:rsidR="00663984" w:rsidRDefault="00487A3A">
            <w:pPr>
              <w:ind w:left="709"/>
              <w:jc w:val="both"/>
              <w:rPr>
                <w:kern w:val="32"/>
                <w:lang w:eastAsia="cs-CZ"/>
              </w:rPr>
            </w:pPr>
            <w:r w:rsidRPr="00C74A3B">
              <w:rPr>
                <w:kern w:val="32"/>
                <w:lang w:eastAsia="cs-CZ"/>
              </w:rPr>
              <w:t>50 мбар </w:t>
            </w:r>
          </w:p>
        </w:tc>
      </w:tr>
      <w:tr w:rsidR="00663984" w:rsidTr="00194D86">
        <w:tc>
          <w:tcPr>
            <w:tcW w:w="292" w:type="pct"/>
          </w:tcPr>
          <w:p w:rsidR="00663984" w:rsidRDefault="00487A3A">
            <w:pPr>
              <w:jc w:val="center"/>
              <w:rPr>
                <w:kern w:val="32"/>
                <w:lang w:eastAsia="cs-CZ"/>
              </w:rPr>
            </w:pPr>
            <w:r w:rsidRPr="00C74A3B">
              <w:rPr>
                <w:kern w:val="32"/>
                <w:lang w:eastAsia="cs-CZ"/>
              </w:rPr>
              <w:t>4</w:t>
            </w:r>
          </w:p>
        </w:tc>
        <w:tc>
          <w:tcPr>
            <w:tcW w:w="3639" w:type="pct"/>
          </w:tcPr>
          <w:p w:rsidR="00663984" w:rsidRDefault="00487A3A">
            <w:pPr>
              <w:ind w:left="334"/>
              <w:jc w:val="both"/>
              <w:rPr>
                <w:kern w:val="32"/>
                <w:lang w:eastAsia="cs-CZ"/>
              </w:rPr>
            </w:pPr>
            <w:r w:rsidRPr="00C74A3B">
              <w:rPr>
                <w:kern w:val="32"/>
                <w:lang w:val="kk-KZ" w:eastAsia="cs-CZ"/>
              </w:rPr>
              <w:t xml:space="preserve">Жеңдердің үстіңгі беті </w:t>
            </w:r>
            <w:r w:rsidRPr="00C74A3B">
              <w:rPr>
                <w:kern w:val="32"/>
                <w:lang w:eastAsia="cs-CZ"/>
              </w:rPr>
              <w:t>(</w:t>
            </w:r>
            <w:r w:rsidRPr="00C74A3B">
              <w:rPr>
                <w:kern w:val="32"/>
                <w:lang w:val="kk-KZ" w:eastAsia="cs-CZ"/>
              </w:rPr>
              <w:t>ұзындығы</w:t>
            </w:r>
            <w:r w:rsidRPr="00C74A3B">
              <w:rPr>
                <w:kern w:val="32"/>
                <w:lang w:eastAsia="cs-CZ"/>
              </w:rPr>
              <w:t>)</w:t>
            </w:r>
          </w:p>
        </w:tc>
        <w:tc>
          <w:tcPr>
            <w:tcW w:w="1069" w:type="pct"/>
          </w:tcPr>
          <w:p w:rsidR="00663984" w:rsidRDefault="00487A3A">
            <w:pPr>
              <w:ind w:left="709"/>
              <w:jc w:val="both"/>
              <w:rPr>
                <w:kern w:val="32"/>
                <w:lang w:eastAsia="cs-CZ"/>
              </w:rPr>
            </w:pPr>
            <w:r w:rsidRPr="00C74A3B">
              <w:rPr>
                <w:kern w:val="32"/>
                <w:lang w:eastAsia="cs-CZ"/>
              </w:rPr>
              <w:t>6м.</w:t>
            </w:r>
          </w:p>
        </w:tc>
      </w:tr>
      <w:tr w:rsidR="00663984" w:rsidTr="00194D86">
        <w:tc>
          <w:tcPr>
            <w:tcW w:w="292" w:type="pct"/>
          </w:tcPr>
          <w:p w:rsidR="00663984" w:rsidRDefault="00487A3A">
            <w:pPr>
              <w:jc w:val="center"/>
              <w:rPr>
                <w:kern w:val="32"/>
                <w:lang w:eastAsia="cs-CZ"/>
              </w:rPr>
            </w:pPr>
            <w:r w:rsidRPr="00C74A3B">
              <w:rPr>
                <w:kern w:val="32"/>
                <w:lang w:eastAsia="cs-CZ"/>
              </w:rPr>
              <w:t>5</w:t>
            </w:r>
          </w:p>
          <w:p w:rsidR="00663984" w:rsidRDefault="00663984">
            <w:pPr>
              <w:jc w:val="center"/>
              <w:rPr>
                <w:kern w:val="32"/>
                <w:lang w:eastAsia="cs-CZ"/>
              </w:rPr>
            </w:pPr>
          </w:p>
        </w:tc>
        <w:tc>
          <w:tcPr>
            <w:tcW w:w="3639" w:type="pct"/>
          </w:tcPr>
          <w:p w:rsidR="00663984" w:rsidRDefault="00487A3A">
            <w:pPr>
              <w:ind w:left="334"/>
              <w:jc w:val="both"/>
              <w:rPr>
                <w:kern w:val="32"/>
                <w:lang w:eastAsia="cs-CZ"/>
              </w:rPr>
            </w:pPr>
            <w:r w:rsidRPr="00C74A3B">
              <w:rPr>
                <w:kern w:val="32"/>
                <w:lang w:val="kk-KZ" w:eastAsia="cs-CZ"/>
              </w:rPr>
              <w:t>Пештен кейін қатты бөлшектердің (шаңның) құрамы</w:t>
            </w:r>
            <w:r w:rsidRPr="00C74A3B">
              <w:rPr>
                <w:kern w:val="32"/>
                <w:lang w:eastAsia="cs-CZ"/>
              </w:rPr>
              <w:t>, гибрид</w:t>
            </w:r>
            <w:r w:rsidRPr="00C74A3B">
              <w:rPr>
                <w:kern w:val="32"/>
                <w:lang w:val="kk-KZ" w:eastAsia="cs-CZ"/>
              </w:rPr>
              <w:t>ті сүзгіге кіру</w:t>
            </w:r>
          </w:p>
        </w:tc>
        <w:tc>
          <w:tcPr>
            <w:tcW w:w="1069" w:type="pct"/>
          </w:tcPr>
          <w:p w:rsidR="00663984" w:rsidRDefault="00487A3A">
            <w:pPr>
              <w:ind w:left="709"/>
              <w:jc w:val="both"/>
              <w:rPr>
                <w:kern w:val="32"/>
                <w:lang w:eastAsia="cs-CZ"/>
              </w:rPr>
            </w:pPr>
            <w:r w:rsidRPr="00C74A3B">
              <w:rPr>
                <w:kern w:val="32"/>
                <w:lang w:eastAsia="cs-CZ"/>
              </w:rPr>
              <w:t>2200 мг/м</w:t>
            </w:r>
            <w:r w:rsidRPr="00C74A3B">
              <w:rPr>
                <w:kern w:val="32"/>
                <w:vertAlign w:val="superscript"/>
                <w:lang w:eastAsia="cs-CZ"/>
              </w:rPr>
              <w:t>3</w:t>
            </w:r>
          </w:p>
        </w:tc>
      </w:tr>
      <w:tr w:rsidR="00663984" w:rsidTr="00194D86">
        <w:tc>
          <w:tcPr>
            <w:tcW w:w="292" w:type="pct"/>
          </w:tcPr>
          <w:p w:rsidR="00663984" w:rsidRDefault="00487A3A">
            <w:pPr>
              <w:jc w:val="center"/>
              <w:rPr>
                <w:kern w:val="32"/>
                <w:lang w:eastAsia="cs-CZ"/>
              </w:rPr>
            </w:pPr>
            <w:r w:rsidRPr="00C74A3B">
              <w:rPr>
                <w:kern w:val="32"/>
                <w:lang w:eastAsia="cs-CZ"/>
              </w:rPr>
              <w:t>6</w:t>
            </w:r>
          </w:p>
          <w:p w:rsidR="00663984" w:rsidRDefault="00663984">
            <w:pPr>
              <w:jc w:val="center"/>
              <w:rPr>
                <w:kern w:val="32"/>
                <w:lang w:eastAsia="cs-CZ"/>
              </w:rPr>
            </w:pPr>
          </w:p>
        </w:tc>
        <w:tc>
          <w:tcPr>
            <w:tcW w:w="3639" w:type="pct"/>
          </w:tcPr>
          <w:p w:rsidR="00663984" w:rsidRDefault="00487A3A">
            <w:pPr>
              <w:ind w:left="334"/>
              <w:jc w:val="both"/>
              <w:rPr>
                <w:kern w:val="32"/>
                <w:lang w:eastAsia="cs-CZ"/>
              </w:rPr>
            </w:pPr>
            <w:r w:rsidRPr="00C74A3B">
              <w:rPr>
                <w:rFonts w:eastAsia="Calibri"/>
                <w:szCs w:val="18"/>
              </w:rPr>
              <w:t>Тазалағаннан кейін</w:t>
            </w:r>
            <w:r w:rsidRPr="00C74A3B">
              <w:rPr>
                <w:rFonts w:eastAsia="Calibri"/>
                <w:szCs w:val="18"/>
                <w:lang w:val="kk-KZ"/>
              </w:rPr>
              <w:t xml:space="preserve">гі шығатын жерде </w:t>
            </w:r>
            <w:r w:rsidRPr="00C74A3B">
              <w:rPr>
                <w:rFonts w:eastAsia="Calibri"/>
                <w:szCs w:val="18"/>
              </w:rPr>
              <w:t>қатты</w:t>
            </w:r>
            <w:r w:rsidRPr="00C74A3B">
              <w:rPr>
                <w:rFonts w:eastAsia="Calibri"/>
                <w:szCs w:val="18"/>
              </w:rPr>
              <w:t xml:space="preserve"> бөлшекте</w:t>
            </w:r>
            <w:r w:rsidRPr="00C74A3B">
              <w:rPr>
                <w:rFonts w:eastAsia="Calibri"/>
                <w:szCs w:val="18"/>
                <w:lang w:val="kk-KZ"/>
              </w:rPr>
              <w:t>р</w:t>
            </w:r>
            <w:r w:rsidRPr="00C74A3B">
              <w:rPr>
                <w:rFonts w:eastAsia="Calibri"/>
                <w:sz w:val="28"/>
                <w:szCs w:val="20"/>
                <w:lang w:val="kk-KZ"/>
              </w:rPr>
              <w:t xml:space="preserve"> </w:t>
            </w:r>
            <w:r w:rsidRPr="00C74A3B">
              <w:rPr>
                <w:rFonts w:eastAsia="Calibri"/>
                <w:szCs w:val="18"/>
              </w:rPr>
              <w:t xml:space="preserve">(шаң) </w:t>
            </w:r>
            <w:r w:rsidRPr="00C74A3B">
              <w:rPr>
                <w:rFonts w:eastAsia="Calibri"/>
                <w:szCs w:val="18"/>
                <w:lang w:val="kk-KZ"/>
              </w:rPr>
              <w:t>құрамының</w:t>
            </w:r>
            <w:r w:rsidRPr="00C74A3B">
              <w:rPr>
                <w:rFonts w:eastAsia="Calibri"/>
                <w:szCs w:val="18"/>
                <w:lang w:val="kk-KZ"/>
              </w:rPr>
              <w:t xml:space="preserve"> бо</w:t>
            </w:r>
            <w:r w:rsidRPr="00C74A3B">
              <w:rPr>
                <w:rFonts w:eastAsia="Calibri"/>
                <w:szCs w:val="18"/>
              </w:rPr>
              <w:t>лжалды нәтиже</w:t>
            </w:r>
            <w:r w:rsidRPr="00C74A3B">
              <w:rPr>
                <w:rFonts w:eastAsia="Calibri"/>
                <w:szCs w:val="18"/>
                <w:lang w:val="kk-KZ"/>
              </w:rPr>
              <w:t>сі</w:t>
            </w:r>
            <w:r w:rsidRPr="00C74A3B">
              <w:rPr>
                <w:rFonts w:eastAsia="Calibri"/>
                <w:szCs w:val="18"/>
              </w:rPr>
              <w:t xml:space="preserve"> </w:t>
            </w:r>
          </w:p>
        </w:tc>
        <w:tc>
          <w:tcPr>
            <w:tcW w:w="1069" w:type="pct"/>
          </w:tcPr>
          <w:p w:rsidR="00663984" w:rsidRDefault="00487A3A">
            <w:pPr>
              <w:ind w:left="709"/>
              <w:jc w:val="both"/>
              <w:rPr>
                <w:kern w:val="32"/>
                <w:lang w:eastAsia="cs-CZ"/>
              </w:rPr>
            </w:pPr>
            <w:r w:rsidRPr="00C74A3B">
              <w:rPr>
                <w:kern w:val="32"/>
                <w:lang w:eastAsia="cs-CZ"/>
              </w:rPr>
              <w:t>50 мг/м</w:t>
            </w:r>
            <w:r w:rsidRPr="00C74A3B">
              <w:rPr>
                <w:kern w:val="32"/>
                <w:vertAlign w:val="superscript"/>
                <w:lang w:eastAsia="cs-CZ"/>
              </w:rPr>
              <w:t>3</w:t>
            </w:r>
          </w:p>
        </w:tc>
      </w:tr>
      <w:tr w:rsidR="00663984" w:rsidTr="00194D86">
        <w:tc>
          <w:tcPr>
            <w:tcW w:w="292" w:type="pct"/>
          </w:tcPr>
          <w:p w:rsidR="00663984" w:rsidRDefault="00487A3A">
            <w:pPr>
              <w:jc w:val="center"/>
              <w:rPr>
                <w:kern w:val="32"/>
                <w:lang w:eastAsia="cs-CZ"/>
              </w:rPr>
            </w:pPr>
            <w:r w:rsidRPr="00C74A3B">
              <w:rPr>
                <w:kern w:val="32"/>
                <w:lang w:eastAsia="cs-CZ"/>
              </w:rPr>
              <w:t>7</w:t>
            </w:r>
          </w:p>
        </w:tc>
        <w:tc>
          <w:tcPr>
            <w:tcW w:w="3639" w:type="pct"/>
          </w:tcPr>
          <w:p w:rsidR="00663984" w:rsidRDefault="00487A3A">
            <w:pPr>
              <w:ind w:left="334"/>
              <w:jc w:val="both"/>
              <w:rPr>
                <w:kern w:val="32"/>
                <w:lang w:eastAsia="cs-CZ"/>
              </w:rPr>
            </w:pPr>
            <w:r w:rsidRPr="00C74A3B">
              <w:rPr>
                <w:kern w:val="32"/>
                <w:lang w:val="kk-KZ" w:eastAsia="cs-CZ"/>
              </w:rPr>
              <w:t xml:space="preserve">Қол жеткізілген нәтиже </w:t>
            </w:r>
            <w:r w:rsidRPr="00C74A3B">
              <w:rPr>
                <w:kern w:val="32"/>
                <w:lang w:eastAsia="cs-CZ"/>
              </w:rPr>
              <w:t xml:space="preserve"> </w:t>
            </w:r>
          </w:p>
        </w:tc>
        <w:tc>
          <w:tcPr>
            <w:tcW w:w="1069" w:type="pct"/>
          </w:tcPr>
          <w:p w:rsidR="00663984" w:rsidRDefault="00487A3A">
            <w:pPr>
              <w:ind w:left="709"/>
              <w:jc w:val="both"/>
              <w:rPr>
                <w:kern w:val="32"/>
                <w:lang w:eastAsia="cs-CZ"/>
              </w:rPr>
            </w:pPr>
            <w:r w:rsidRPr="00C74A3B">
              <w:rPr>
                <w:kern w:val="32"/>
                <w:lang w:eastAsia="cs-CZ"/>
              </w:rPr>
              <w:t>&lt;1,5 мг/м</w:t>
            </w:r>
            <w:r w:rsidRPr="00C74A3B">
              <w:rPr>
                <w:kern w:val="32"/>
                <w:vertAlign w:val="superscript"/>
                <w:lang w:eastAsia="cs-CZ"/>
              </w:rPr>
              <w:t>3</w:t>
            </w:r>
          </w:p>
        </w:tc>
      </w:tr>
    </w:tbl>
    <w:p w:rsidR="00663984" w:rsidRDefault="00487A3A">
      <w:pPr>
        <w:ind w:firstLine="709"/>
        <w:jc w:val="both"/>
        <w:rPr>
          <w:b/>
          <w:bCs/>
          <w:kern w:val="32"/>
          <w:sz w:val="28"/>
          <w:szCs w:val="32"/>
          <w:lang w:eastAsia="cs-CZ"/>
        </w:rPr>
      </w:pPr>
      <w:r w:rsidRPr="00C74A3B">
        <w:rPr>
          <w:b/>
          <w:bCs/>
          <w:kern w:val="32"/>
          <w:sz w:val="28"/>
          <w:szCs w:val="32"/>
          <w:lang w:eastAsia="cs-CZ"/>
        </w:rPr>
        <w:t>Кросс-медиа әсерлері</w:t>
      </w:r>
    </w:p>
    <w:p w:rsidR="00663984" w:rsidRDefault="00487A3A">
      <w:pPr>
        <w:ind w:firstLine="709"/>
        <w:jc w:val="both"/>
        <w:rPr>
          <w:sz w:val="28"/>
          <w:szCs w:val="22"/>
        </w:rPr>
      </w:pPr>
      <w:r w:rsidRPr="00C74A3B">
        <w:rPr>
          <w:sz w:val="28"/>
          <w:szCs w:val="22"/>
        </w:rPr>
        <w:t>Газдардың жоғары температурасы, температура</w:t>
      </w:r>
      <w:r w:rsidRPr="00C74A3B">
        <w:rPr>
          <w:sz w:val="28"/>
          <w:szCs w:val="22"/>
          <w:lang w:val="kk-KZ"/>
        </w:rPr>
        <w:t xml:space="preserve"> жарқылдарын</w:t>
      </w:r>
      <w:r w:rsidRPr="00C74A3B">
        <w:rPr>
          <w:sz w:val="28"/>
          <w:szCs w:val="22"/>
        </w:rPr>
        <w:t xml:space="preserve"> </w:t>
      </w:r>
      <w:r w:rsidRPr="00C74A3B">
        <w:rPr>
          <w:sz w:val="28"/>
          <w:szCs w:val="22"/>
          <w:lang w:val="kk-KZ"/>
        </w:rPr>
        <w:t xml:space="preserve">авариялық </w:t>
      </w:r>
      <w:r w:rsidRPr="00C74A3B">
        <w:rPr>
          <w:sz w:val="28"/>
          <w:szCs w:val="22"/>
        </w:rPr>
        <w:t>кес</w:t>
      </w:r>
      <w:r w:rsidRPr="00C74A3B">
        <w:rPr>
          <w:sz w:val="28"/>
          <w:szCs w:val="22"/>
          <w:lang w:val="kk-KZ"/>
        </w:rPr>
        <w:t>іп таста</w:t>
      </w:r>
      <w:r w:rsidRPr="00C74A3B">
        <w:rPr>
          <w:sz w:val="28"/>
          <w:szCs w:val="22"/>
        </w:rPr>
        <w:t xml:space="preserve">у қажеттілігі, пешті </w:t>
      </w:r>
      <w:r w:rsidRPr="00C74A3B">
        <w:rPr>
          <w:sz w:val="28"/>
          <w:szCs w:val="22"/>
          <w:lang w:val="kk-KZ"/>
        </w:rPr>
        <w:t>іск</w:t>
      </w:r>
      <w:r w:rsidRPr="00C74A3B">
        <w:rPr>
          <w:sz w:val="28"/>
          <w:szCs w:val="22"/>
        </w:rPr>
        <w:t xml:space="preserve">е қосу мен тоқтатудың күрделі және өзгермелі алгоритмі. </w:t>
      </w:r>
    </w:p>
    <w:p w:rsidR="00663984" w:rsidRDefault="00487A3A">
      <w:pPr>
        <w:ind w:firstLine="709"/>
        <w:jc w:val="both"/>
        <w:rPr>
          <w:kern w:val="32"/>
          <w:sz w:val="28"/>
          <w:szCs w:val="32"/>
          <w:lang w:eastAsia="cs-CZ"/>
        </w:rPr>
      </w:pPr>
      <w:r w:rsidRPr="00C74A3B">
        <w:rPr>
          <w:sz w:val="28"/>
          <w:szCs w:val="22"/>
        </w:rPr>
        <w:t xml:space="preserve">Жарылыс қаупі </w:t>
      </w:r>
      <w:r w:rsidRPr="00C74A3B">
        <w:rPr>
          <w:sz w:val="28"/>
          <w:szCs w:val="22"/>
          <w:lang w:val="kk-KZ"/>
        </w:rPr>
        <w:t>СО</w:t>
      </w:r>
      <w:r w:rsidRPr="00C74A3B">
        <w:rPr>
          <w:sz w:val="28"/>
          <w:szCs w:val="22"/>
        </w:rPr>
        <w:t xml:space="preserve"> концентрациясы жоғары болған жағдайда </w:t>
      </w:r>
      <w:r w:rsidRPr="00C74A3B">
        <w:rPr>
          <w:sz w:val="28"/>
          <w:szCs w:val="22"/>
          <w:lang w:val="kk-KZ"/>
        </w:rPr>
        <w:t>туындайды</w:t>
      </w:r>
      <w:r w:rsidRPr="00C74A3B">
        <w:rPr>
          <w:kern w:val="32"/>
          <w:sz w:val="28"/>
          <w:szCs w:val="32"/>
          <w:lang w:eastAsia="cs-CZ"/>
        </w:rPr>
        <w:t xml:space="preserve">. </w:t>
      </w:r>
    </w:p>
    <w:p w:rsidR="00663984" w:rsidRDefault="00487A3A">
      <w:pPr>
        <w:ind w:firstLine="709"/>
        <w:jc w:val="both"/>
        <w:rPr>
          <w:b/>
          <w:bCs/>
          <w:kern w:val="32"/>
          <w:sz w:val="28"/>
          <w:szCs w:val="32"/>
          <w:lang w:eastAsia="cs-CZ"/>
        </w:rPr>
      </w:pPr>
      <w:r w:rsidRPr="00C74A3B">
        <w:rPr>
          <w:b/>
          <w:bCs/>
          <w:kern w:val="32"/>
          <w:sz w:val="28"/>
          <w:szCs w:val="32"/>
          <w:lang w:eastAsia="cs-CZ"/>
        </w:rPr>
        <w:t>Қолданылуына қатысты техникалық ой-пайым</w:t>
      </w:r>
    </w:p>
    <w:p w:rsidR="00663984" w:rsidRDefault="00487A3A">
      <w:pPr>
        <w:ind w:firstLine="709"/>
        <w:jc w:val="both"/>
        <w:rPr>
          <w:sz w:val="28"/>
          <w:szCs w:val="22"/>
          <w:lang w:val="kk-KZ"/>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Экономика</w:t>
      </w:r>
    </w:p>
    <w:p w:rsidR="00663984" w:rsidRDefault="00487A3A">
      <w:pPr>
        <w:ind w:firstLine="709"/>
        <w:jc w:val="both"/>
        <w:rPr>
          <w:kern w:val="32"/>
          <w:sz w:val="28"/>
          <w:szCs w:val="32"/>
          <w:lang w:val="kk-KZ" w:eastAsia="cs-CZ"/>
        </w:rPr>
      </w:pPr>
      <w:r w:rsidRPr="00C74A3B">
        <w:rPr>
          <w:sz w:val="28"/>
          <w:szCs w:val="22"/>
          <w:lang w:val="kk-KZ"/>
        </w:rPr>
        <w:t>Қолданылатын әдіске байланысты техник</w:t>
      </w:r>
      <w:r w:rsidRPr="00C74A3B">
        <w:rPr>
          <w:sz w:val="28"/>
          <w:szCs w:val="22"/>
          <w:lang w:val="kk-KZ"/>
        </w:rPr>
        <w:t>аның құны әрбір нақты жағдайда дербес болады.</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Ендірудің қозғаушы күші</w:t>
      </w:r>
    </w:p>
    <w:p w:rsidR="00663984" w:rsidRDefault="00487A3A">
      <w:pPr>
        <w:ind w:firstLine="709"/>
        <w:jc w:val="both"/>
        <w:rPr>
          <w:kern w:val="32"/>
          <w:sz w:val="28"/>
          <w:szCs w:val="32"/>
          <w:lang w:eastAsia="cs-CZ"/>
        </w:rPr>
      </w:pPr>
      <w:r w:rsidRPr="00C74A3B">
        <w:rPr>
          <w:sz w:val="28"/>
          <w:szCs w:val="22"/>
          <w:lang w:val="kk-KZ"/>
        </w:rPr>
        <w:t xml:space="preserve">Шаң шығарындыларын айтарлықтай азайту. Тұрғындар үшін жоғары әлеуметтік әсер. </w:t>
      </w:r>
      <w:r w:rsidRPr="00C74A3B">
        <w:rPr>
          <w:sz w:val="28"/>
          <w:szCs w:val="22"/>
        </w:rPr>
        <w:t>Заңнама талаптары</w:t>
      </w:r>
    </w:p>
    <w:p w:rsidR="00663984" w:rsidRDefault="00663984">
      <w:pPr>
        <w:ind w:left="709"/>
        <w:jc w:val="both"/>
        <w:rPr>
          <w:b/>
          <w:bCs/>
          <w:kern w:val="32"/>
          <w:sz w:val="28"/>
          <w:szCs w:val="32"/>
          <w:lang w:eastAsia="cs-CZ"/>
        </w:rPr>
      </w:pPr>
    </w:p>
    <w:p w:rsidR="00663984" w:rsidRDefault="00487A3A">
      <w:pPr>
        <w:keepNext/>
        <w:numPr>
          <w:ilvl w:val="3"/>
          <w:numId w:val="5"/>
        </w:numPr>
        <w:tabs>
          <w:tab w:val="left" w:pos="0"/>
          <w:tab w:val="left" w:pos="709"/>
          <w:tab w:val="left" w:pos="851"/>
        </w:tabs>
        <w:suppressAutoHyphens/>
        <w:ind w:left="1843" w:hanging="1080"/>
        <w:jc w:val="both"/>
        <w:outlineLvl w:val="3"/>
        <w:rPr>
          <w:b/>
          <w:bCs/>
          <w:sz w:val="28"/>
          <w:szCs w:val="28"/>
          <w:lang w:eastAsia="ar-SA"/>
        </w:rPr>
      </w:pPr>
      <w:r w:rsidRPr="00C74A3B">
        <w:rPr>
          <w:b/>
          <w:bCs/>
          <w:sz w:val="28"/>
          <w:szCs w:val="28"/>
          <w:lang w:val="kk-KZ" w:eastAsia="ar-SA"/>
        </w:rPr>
        <w:t>Қапшық сүзгілер</w:t>
      </w:r>
    </w:p>
    <w:p w:rsidR="00663984" w:rsidRDefault="00487A3A">
      <w:pPr>
        <w:ind w:firstLine="709"/>
        <w:jc w:val="both"/>
        <w:rPr>
          <w:kern w:val="32"/>
          <w:sz w:val="28"/>
          <w:szCs w:val="32"/>
          <w:lang w:eastAsia="cs-CZ"/>
        </w:rPr>
      </w:pPr>
      <w:r w:rsidRPr="00C74A3B">
        <w:rPr>
          <w:b/>
          <w:bCs/>
          <w:kern w:val="32"/>
          <w:sz w:val="28"/>
          <w:szCs w:val="32"/>
          <w:lang w:eastAsia="cs-CZ"/>
        </w:rPr>
        <w:t>Сипаты</w:t>
      </w:r>
      <w:r w:rsidRPr="00C74A3B">
        <w:rPr>
          <w:kern w:val="32"/>
          <w:sz w:val="28"/>
          <w:szCs w:val="32"/>
          <w:lang w:eastAsia="cs-CZ"/>
        </w:rPr>
        <w:t xml:space="preserve"> </w:t>
      </w:r>
    </w:p>
    <w:p w:rsidR="00663984" w:rsidRDefault="00487A3A">
      <w:pPr>
        <w:ind w:firstLine="709"/>
        <w:jc w:val="both"/>
        <w:rPr>
          <w:sz w:val="28"/>
          <w:szCs w:val="22"/>
          <w:lang w:val="kk-KZ"/>
        </w:rPr>
      </w:pPr>
      <w:r w:rsidRPr="00C74A3B">
        <w:rPr>
          <w:sz w:val="28"/>
          <w:szCs w:val="22"/>
          <w:lang w:val="kk-KZ"/>
        </w:rPr>
        <w:t xml:space="preserve">Шаң жинайтын жабдықтың көптеген түрлерінің ішінде тазарту тиімділігі мен әмбебап сипаттамаларына байланысты қапшық сүзгілер кеңінен қолданылды. Қапшық сүзгілердің басты артықшылығы газды шаңнан тазартудың жоғары сапасы болы табылады. </w:t>
      </w:r>
    </w:p>
    <w:p w:rsidR="00663984" w:rsidRDefault="00487A3A">
      <w:pPr>
        <w:ind w:firstLine="709"/>
        <w:jc w:val="both"/>
        <w:rPr>
          <w:sz w:val="28"/>
          <w:szCs w:val="22"/>
          <w:lang w:val="kk-KZ"/>
        </w:rPr>
      </w:pPr>
      <w:r w:rsidRPr="00C74A3B">
        <w:rPr>
          <w:sz w:val="28"/>
          <w:szCs w:val="22"/>
          <w:lang w:val="kk-KZ"/>
        </w:rPr>
        <w:t>Шығатын газдарды шаңн</w:t>
      </w:r>
      <w:r w:rsidRPr="00C74A3B">
        <w:rPr>
          <w:sz w:val="28"/>
          <w:szCs w:val="22"/>
          <w:lang w:val="kk-KZ"/>
        </w:rPr>
        <w:t xml:space="preserve">ан тазарту тығыз тоқылған немесе киіз матадан өткізу арқылы негізделеді, нәтижесінде қатты бөлшектер елеу немесе басқа тәсілдер арқылы матаға жиналады. </w:t>
      </w:r>
    </w:p>
    <w:p w:rsidR="00663984" w:rsidRDefault="00487A3A">
      <w:pPr>
        <w:ind w:firstLine="709"/>
        <w:jc w:val="both"/>
        <w:rPr>
          <w:bCs/>
          <w:kern w:val="32"/>
          <w:sz w:val="28"/>
          <w:szCs w:val="32"/>
          <w:lang w:val="kk-KZ" w:eastAsia="cs-CZ"/>
        </w:rPr>
      </w:pPr>
      <w:r w:rsidRPr="00C74A3B">
        <w:rPr>
          <w:sz w:val="28"/>
          <w:szCs w:val="22"/>
          <w:lang w:val="kk-KZ"/>
        </w:rPr>
        <w:t>Қапшық сүзгілер ең экологиялық таза және тиімді шаң жинайтын жабдық болып табылады</w:t>
      </w:r>
      <w:r w:rsidRPr="00C74A3B">
        <w:rPr>
          <w:bCs/>
          <w:kern w:val="32"/>
          <w:sz w:val="28"/>
          <w:szCs w:val="32"/>
          <w:lang w:val="kk-KZ" w:eastAsia="cs-CZ"/>
        </w:rPr>
        <w:t xml:space="preserve">. </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 xml:space="preserve">Технологиялық жабдықты өндіру және жұмысы процесінде шаң түзілудің қиындықтары жиі туындайды. Бұл проблема металлургиялық кәсіпорындарды айналып өткен жоқ. </w:t>
      </w:r>
    </w:p>
    <w:p w:rsidR="00663984" w:rsidRDefault="00487A3A">
      <w:pPr>
        <w:ind w:firstLine="709"/>
        <w:jc w:val="both"/>
        <w:rPr>
          <w:bCs/>
          <w:kern w:val="32"/>
          <w:sz w:val="28"/>
          <w:szCs w:val="32"/>
          <w:lang w:val="kk-KZ" w:eastAsia="cs-CZ"/>
        </w:rPr>
      </w:pPr>
      <w:r w:rsidRPr="00C74A3B">
        <w:rPr>
          <w:sz w:val="28"/>
          <w:szCs w:val="22"/>
          <w:lang w:val="kk-KZ"/>
        </w:rPr>
        <w:t>Қапшық сүзгілердің жұмыс істеу қағидаты лас ауаның тоқылмаған сүзгі материал</w:t>
      </w:r>
      <w:r w:rsidRPr="00C74A3B">
        <w:rPr>
          <w:sz w:val="28"/>
          <w:szCs w:val="22"/>
          <w:lang w:val="kk-KZ"/>
        </w:rPr>
        <w:t>дың тесіктері арқылы өтуіне негізделген. Газ жолы арқылы шаң басқан ауа кіреберіс келтеқұбыр арқылы лас газ камерасына еніп, сүзгі жеңдерінің үсті арқылы өтеді. Шаң сүзгі материалына отырады, ал тазартылған ауа таза газ камерасына түседі, содан кейін сүзгі</w:t>
      </w:r>
      <w:r w:rsidRPr="00C74A3B">
        <w:rPr>
          <w:sz w:val="28"/>
          <w:szCs w:val="22"/>
          <w:lang w:val="kk-KZ"/>
        </w:rPr>
        <w:t xml:space="preserve">ден шығарылады. Сүзгі материалының бетінде шаң жиналған сайын ауа қозғалысына қарслық артады және сүзгілеу жеңдерінің өткізу қабілеті төмендейді. Жеңдерді ұстап алынған шаңнан тазарту үшін қапшық сүзгіні регенерациялау әдісіне қарай оларды сығылған ауамен </w:t>
      </w:r>
      <w:r w:rsidRPr="00C74A3B">
        <w:rPr>
          <w:sz w:val="28"/>
          <w:szCs w:val="22"/>
          <w:lang w:val="kk-KZ"/>
        </w:rPr>
        <w:t>немесе дірілмен сілкіп регенерациялау, жүзеге асырылады. Жеңдерден төгілген шаң жинақтаушы бункерге түседі және түсіру құрылғысы арқылы шығады</w:t>
      </w:r>
      <w:r w:rsidRPr="00C74A3B">
        <w:rPr>
          <w:bCs/>
          <w:kern w:val="32"/>
          <w:sz w:val="28"/>
          <w:szCs w:val="32"/>
          <w:lang w:val="kk-KZ" w:eastAsia="cs-CZ"/>
        </w:rPr>
        <w:t xml:space="preserve">. </w:t>
      </w:r>
    </w:p>
    <w:p w:rsidR="00663984" w:rsidRDefault="00487A3A">
      <w:pPr>
        <w:ind w:firstLine="709"/>
        <w:jc w:val="both"/>
        <w:rPr>
          <w:sz w:val="28"/>
          <w:szCs w:val="22"/>
          <w:lang w:val="kk-KZ"/>
        </w:rPr>
      </w:pPr>
      <w:r w:rsidRPr="00C74A3B">
        <w:rPr>
          <w:sz w:val="28"/>
          <w:szCs w:val="22"/>
          <w:lang w:val="kk-KZ"/>
        </w:rPr>
        <w:t>Өнеркәсіпте қапшық сүзгілер ең көп таралған. Құрылымдық жағынан икемді сүзгі аралығы қапшық түрінде жасалады, с</w:t>
      </w:r>
      <w:r w:rsidRPr="00C74A3B">
        <w:rPr>
          <w:sz w:val="28"/>
          <w:szCs w:val="22"/>
          <w:lang w:val="kk-KZ"/>
        </w:rPr>
        <w:t xml:space="preserve">ондықтан икемді сүзгі аралықтары бар сүзгілер «қапшық» сүзгі деген атау алды. </w:t>
      </w:r>
    </w:p>
    <w:p w:rsidR="00663984" w:rsidRDefault="00487A3A">
      <w:pPr>
        <w:ind w:firstLine="709"/>
        <w:jc w:val="both"/>
        <w:rPr>
          <w:sz w:val="28"/>
          <w:szCs w:val="22"/>
          <w:lang w:val="kk-KZ"/>
        </w:rPr>
      </w:pPr>
      <w:r w:rsidRPr="00C74A3B">
        <w:rPr>
          <w:sz w:val="28"/>
          <w:szCs w:val="22"/>
          <w:lang w:val="kk-KZ"/>
        </w:rPr>
        <w:t xml:space="preserve">Оларда сүзгілеу материалдарының екі түрі қолданылады: әртүрлі табиғи және синтетикалық талшықтардан дайындалатын маталар мен тоқыма емес материалдар. </w:t>
      </w:r>
    </w:p>
    <w:p w:rsidR="00663984" w:rsidRDefault="00487A3A">
      <w:pPr>
        <w:ind w:firstLine="709"/>
        <w:jc w:val="both"/>
        <w:rPr>
          <w:sz w:val="28"/>
          <w:szCs w:val="22"/>
          <w:lang w:val="kk-KZ"/>
        </w:rPr>
      </w:pPr>
      <w:r w:rsidRPr="00C74A3B">
        <w:rPr>
          <w:sz w:val="28"/>
          <w:szCs w:val="22"/>
          <w:lang w:val="kk-KZ"/>
        </w:rPr>
        <w:t xml:space="preserve">Металлургиялық зауыттарда </w:t>
      </w:r>
      <w:r w:rsidRPr="00C74A3B">
        <w:rPr>
          <w:sz w:val="28"/>
          <w:szCs w:val="22"/>
          <w:lang w:val="kk-KZ"/>
        </w:rPr>
        <w:t>шаң басқан газдарды сүзу үшін негізінен табиғи талшықтардан (жүннен), жүннің синтетикалық талшықпен (капронмен) қоспасынан, синтетикалық талшықтардан – полиакрилонитрильді (нитрон), полиэфирлі (лавсан), жоғары қызуға төзімді (оксалон, фенилон), кремний орг</w:t>
      </w:r>
      <w:r w:rsidRPr="00C74A3B">
        <w:rPr>
          <w:sz w:val="28"/>
          <w:szCs w:val="22"/>
          <w:lang w:val="kk-KZ"/>
        </w:rPr>
        <w:t xml:space="preserve">аникалық жабыны бар шыны талшықтардан маталар мен тоқылмаған материалдар қолданылады. </w:t>
      </w:r>
    </w:p>
    <w:p w:rsidR="00663984" w:rsidRDefault="00487A3A">
      <w:pPr>
        <w:ind w:firstLine="709"/>
        <w:jc w:val="both"/>
        <w:rPr>
          <w:sz w:val="28"/>
          <w:szCs w:val="22"/>
          <w:lang w:val="kk-KZ"/>
        </w:rPr>
      </w:pPr>
      <w:r w:rsidRPr="00C74A3B">
        <w:rPr>
          <w:sz w:val="28"/>
          <w:szCs w:val="22"/>
          <w:lang w:val="kk-KZ"/>
        </w:rPr>
        <w:t xml:space="preserve">Қапшық сүзгілер табақтар, картридждер немесе жеңдер түрінде дайындалады (ең көп таралған типі). </w:t>
      </w:r>
    </w:p>
    <w:p w:rsidR="00663984" w:rsidRDefault="00487A3A">
      <w:pPr>
        <w:ind w:firstLine="709"/>
        <w:jc w:val="both"/>
        <w:rPr>
          <w:sz w:val="28"/>
          <w:szCs w:val="22"/>
          <w:lang w:val="kk-KZ"/>
        </w:rPr>
      </w:pPr>
      <w:r w:rsidRPr="00C74A3B">
        <w:rPr>
          <w:sz w:val="28"/>
          <w:szCs w:val="22"/>
          <w:lang w:val="kk-KZ"/>
        </w:rPr>
        <w:t xml:space="preserve">Практикада қапшық сүзгілерді қолдану үлкен сүзу аймақтарын пайдаланумен </w:t>
      </w:r>
      <w:r w:rsidRPr="00C74A3B">
        <w:rPr>
          <w:sz w:val="28"/>
          <w:szCs w:val="22"/>
          <w:lang w:val="kk-KZ"/>
        </w:rPr>
        <w:t xml:space="preserve">байланысты, бұл  сүзгілеудің корпусының істен шығуына және тиісінше шаңның ұйымдастырылмаған шығаруына әкелуі мүмкін сүзгідегі қысымның жол берілмейтін төмендеуін болғызбау қажеттілігімен түсіндіріледі. </w:t>
      </w:r>
    </w:p>
    <w:p w:rsidR="00663984" w:rsidRDefault="00487A3A">
      <w:pPr>
        <w:ind w:firstLine="709"/>
        <w:jc w:val="both"/>
        <w:rPr>
          <w:bCs/>
          <w:kern w:val="32"/>
          <w:sz w:val="28"/>
          <w:szCs w:val="32"/>
          <w:lang w:val="kk-KZ" w:eastAsia="cs-CZ"/>
        </w:rPr>
      </w:pPr>
      <w:r w:rsidRPr="00C74A3B">
        <w:rPr>
          <w:sz w:val="28"/>
          <w:szCs w:val="22"/>
          <w:lang w:val="kk-KZ"/>
        </w:rPr>
        <w:t>Қапшық сүзгілердің көпшілігінде жеңнің диаметрі 100-</w:t>
      </w:r>
      <w:r w:rsidRPr="00C74A3B">
        <w:rPr>
          <w:sz w:val="28"/>
          <w:szCs w:val="22"/>
          <w:lang w:val="kk-KZ"/>
        </w:rPr>
        <w:t>300 мм болады. Жеңнің ұзындығы әдетте 2,4-3,5 м құрайды. Жеңдерді жасауға арналған сүзгі маталары газдың сипаттамаларына және ондағы шаңның құрамына байланысты таңдалады</w:t>
      </w:r>
      <w:r w:rsidRPr="00C74A3B">
        <w:rPr>
          <w:bCs/>
          <w:kern w:val="32"/>
          <w:sz w:val="28"/>
          <w:szCs w:val="32"/>
          <w:lang w:val="kk-KZ" w:eastAsia="cs-CZ"/>
        </w:rPr>
        <w:t>.</w:t>
      </w:r>
    </w:p>
    <w:p w:rsidR="00663984" w:rsidRDefault="00487A3A">
      <w:pPr>
        <w:ind w:firstLine="709"/>
        <w:jc w:val="both"/>
        <w:rPr>
          <w:sz w:val="28"/>
          <w:szCs w:val="22"/>
          <w:lang w:val="kk-KZ"/>
        </w:rPr>
      </w:pPr>
      <w:r w:rsidRPr="00C74A3B">
        <w:rPr>
          <w:sz w:val="28"/>
          <w:szCs w:val="22"/>
          <w:lang w:val="kk-KZ"/>
        </w:rPr>
        <w:t>Корпустың пішіні бойынша қапшық сүзгілер тікбұрышты және сирек дөңгелек және сопақ бо</w:t>
      </w:r>
      <w:r w:rsidRPr="00C74A3B">
        <w:rPr>
          <w:sz w:val="28"/>
          <w:szCs w:val="22"/>
          <w:lang w:val="kk-KZ"/>
        </w:rPr>
        <w:t xml:space="preserve">луы мүмкін. Қазіргі уақытта қапшық сүзгілердің ең көп таралған типтері: ФРКИ, ФРКН, ФРО, ФРОС, ФРКДИ, ФРУ, УРФМ, СМЦ, РФГ-УМС, Г4-БФМ және т.б. </w:t>
      </w:r>
    </w:p>
    <w:p w:rsidR="00663984" w:rsidRDefault="00487A3A">
      <w:pPr>
        <w:ind w:firstLine="709"/>
        <w:jc w:val="both"/>
        <w:rPr>
          <w:sz w:val="28"/>
          <w:szCs w:val="22"/>
          <w:lang w:val="kk-KZ"/>
        </w:rPr>
      </w:pPr>
      <w:r w:rsidRPr="00C74A3B">
        <w:rPr>
          <w:sz w:val="28"/>
          <w:szCs w:val="22"/>
          <w:lang w:val="kk-KZ"/>
        </w:rPr>
        <w:t>Сүзу процесінің тиімділігіне (әсіресе мөлшері 1 мкм-ден аз бөлшектер үшін) бөлшектердің электрлік заряды айтарл</w:t>
      </w:r>
      <w:r w:rsidRPr="00C74A3B">
        <w:rPr>
          <w:sz w:val="28"/>
          <w:szCs w:val="22"/>
          <w:lang w:val="kk-KZ"/>
        </w:rPr>
        <w:t xml:space="preserve">ықтай әсер етеді: бөлшектерде әртүрлі зарядтардың болуы сүзу тиімділігін арттырады. Бұл әсер ылғал құрамы жоғары (70 %-ға дейін) және газ-шаң ағынының жоғары жылдамдығы (6 м/мин дейін) кезінде әлсіз. </w:t>
      </w:r>
    </w:p>
    <w:p w:rsidR="00663984" w:rsidRDefault="00487A3A">
      <w:pPr>
        <w:ind w:firstLine="709"/>
        <w:jc w:val="both"/>
        <w:rPr>
          <w:sz w:val="28"/>
          <w:szCs w:val="22"/>
          <w:lang w:val="kk-KZ"/>
        </w:rPr>
      </w:pPr>
      <w:r w:rsidRPr="00C74A3B">
        <w:rPr>
          <w:sz w:val="28"/>
          <w:szCs w:val="22"/>
          <w:lang w:val="kk-KZ"/>
        </w:rPr>
        <w:t>Тазартудың неғұрлым таралған әдістері – кері ауа ағыны,</w:t>
      </w:r>
      <w:r w:rsidRPr="00C74A3B">
        <w:rPr>
          <w:sz w:val="28"/>
          <w:szCs w:val="22"/>
          <w:lang w:val="kk-KZ"/>
        </w:rPr>
        <w:t xml:space="preserve"> механикалық сілку, діріл, ауаның төмен қысымдағы пульсациясы және сығылған ауа пульсациясы. Акустикалық шөміштер сүзгі жеңдерін тазарту үшін де пайдаланылады. Стандартты тазарту механизмдері жеңнің бастапқы күйіне оралуын қамтамасыз етпейді, өйткені матан</w:t>
      </w:r>
      <w:r w:rsidRPr="00C74A3B">
        <w:rPr>
          <w:sz w:val="28"/>
          <w:szCs w:val="22"/>
          <w:lang w:val="kk-KZ"/>
        </w:rPr>
        <w:t xml:space="preserve">ың тереңдігінде орналасқан бөлшектер талшықтар арасындағы тесіктердің мөлшерін азайтады, дегенмен бұл субмикронды буды тазартудың жоғары тиімділігін қамтамасыз етеді. </w:t>
      </w:r>
    </w:p>
    <w:p w:rsidR="00663984" w:rsidRDefault="00487A3A">
      <w:pPr>
        <w:ind w:firstLine="709"/>
        <w:jc w:val="both"/>
        <w:rPr>
          <w:sz w:val="28"/>
          <w:szCs w:val="22"/>
          <w:lang w:val="kk-KZ"/>
        </w:rPr>
      </w:pPr>
      <w:r w:rsidRPr="00C74A3B">
        <w:rPr>
          <w:sz w:val="28"/>
          <w:szCs w:val="22"/>
          <w:lang w:val="kk-KZ"/>
        </w:rPr>
        <w:t>Негізгі блоктар және қапшық сүзгілер конструкциясының қағидатты схемасы мынадай элементт</w:t>
      </w:r>
      <w:r w:rsidRPr="00C74A3B">
        <w:rPr>
          <w:sz w:val="28"/>
          <w:szCs w:val="22"/>
          <w:lang w:val="kk-KZ"/>
        </w:rPr>
        <w:t xml:space="preserve">ерден тұрады: </w:t>
      </w:r>
    </w:p>
    <w:p w:rsidR="00663984" w:rsidRDefault="00487A3A">
      <w:pPr>
        <w:ind w:firstLine="709"/>
        <w:jc w:val="both"/>
        <w:rPr>
          <w:sz w:val="28"/>
          <w:szCs w:val="22"/>
        </w:rPr>
      </w:pPr>
      <w:r w:rsidRPr="00C74A3B">
        <w:rPr>
          <w:sz w:val="28"/>
          <w:szCs w:val="22"/>
        </w:rPr>
        <w:t xml:space="preserve">Лас газ камерасы </w:t>
      </w:r>
    </w:p>
    <w:p w:rsidR="00663984" w:rsidRDefault="00487A3A">
      <w:pPr>
        <w:ind w:firstLine="709"/>
        <w:jc w:val="both"/>
        <w:rPr>
          <w:sz w:val="28"/>
          <w:szCs w:val="22"/>
        </w:rPr>
      </w:pPr>
      <w:r w:rsidRPr="00C74A3B">
        <w:rPr>
          <w:sz w:val="28"/>
          <w:szCs w:val="22"/>
        </w:rPr>
        <w:t xml:space="preserve">Таза газ камерасы </w:t>
      </w:r>
    </w:p>
    <w:p w:rsidR="00663984" w:rsidRDefault="00487A3A">
      <w:pPr>
        <w:ind w:firstLine="709"/>
        <w:jc w:val="both"/>
        <w:rPr>
          <w:sz w:val="28"/>
          <w:szCs w:val="22"/>
        </w:rPr>
      </w:pPr>
      <w:r w:rsidRPr="00C74A3B">
        <w:rPr>
          <w:sz w:val="28"/>
          <w:szCs w:val="22"/>
          <w:lang w:val="kk-KZ"/>
        </w:rPr>
        <w:t>Қапшық сүзгі</w:t>
      </w:r>
      <w:r w:rsidRPr="00C74A3B">
        <w:rPr>
          <w:sz w:val="28"/>
          <w:szCs w:val="22"/>
        </w:rPr>
        <w:t xml:space="preserve"> корпусы </w:t>
      </w:r>
    </w:p>
    <w:p w:rsidR="00663984" w:rsidRDefault="00487A3A">
      <w:pPr>
        <w:ind w:firstLine="709"/>
        <w:jc w:val="both"/>
        <w:rPr>
          <w:sz w:val="28"/>
          <w:szCs w:val="22"/>
        </w:rPr>
      </w:pPr>
      <w:r w:rsidRPr="00C74A3B">
        <w:rPr>
          <w:sz w:val="28"/>
          <w:szCs w:val="22"/>
          <w:lang w:val="kk-KZ"/>
        </w:rPr>
        <w:t xml:space="preserve">Монтаждау </w:t>
      </w:r>
      <w:r w:rsidRPr="00C74A3B">
        <w:rPr>
          <w:sz w:val="28"/>
          <w:szCs w:val="22"/>
        </w:rPr>
        <w:t>тақтасы (таза және лас камера арасындағы бөл</w:t>
      </w:r>
      <w:r w:rsidRPr="00C74A3B">
        <w:rPr>
          <w:sz w:val="28"/>
          <w:szCs w:val="22"/>
          <w:lang w:val="kk-KZ"/>
        </w:rPr>
        <w:t>гіш</w:t>
      </w:r>
      <w:r w:rsidRPr="00C74A3B">
        <w:rPr>
          <w:sz w:val="28"/>
          <w:szCs w:val="22"/>
        </w:rPr>
        <w:t xml:space="preserve"> тақта)</w:t>
      </w:r>
    </w:p>
    <w:p w:rsidR="00663984" w:rsidRDefault="00487A3A">
      <w:pPr>
        <w:ind w:firstLine="709"/>
        <w:jc w:val="both"/>
        <w:rPr>
          <w:sz w:val="28"/>
          <w:szCs w:val="22"/>
        </w:rPr>
      </w:pPr>
      <w:r w:rsidRPr="00C74A3B">
        <w:rPr>
          <w:sz w:val="28"/>
          <w:szCs w:val="22"/>
        </w:rPr>
        <w:t xml:space="preserve">Сүзгі жеңдері </w:t>
      </w:r>
    </w:p>
    <w:p w:rsidR="00663984" w:rsidRDefault="00487A3A">
      <w:pPr>
        <w:ind w:firstLine="709"/>
        <w:jc w:val="both"/>
        <w:rPr>
          <w:sz w:val="28"/>
          <w:szCs w:val="22"/>
        </w:rPr>
      </w:pPr>
      <w:r w:rsidRPr="00C74A3B">
        <w:rPr>
          <w:sz w:val="28"/>
          <w:szCs w:val="22"/>
        </w:rPr>
        <w:t xml:space="preserve">Ресиверлермен, пневмоклапандармен, үрлеу құбырларымен регенерация жүйесі </w:t>
      </w:r>
    </w:p>
    <w:p w:rsidR="00663984" w:rsidRDefault="00487A3A">
      <w:pPr>
        <w:ind w:firstLine="709"/>
        <w:jc w:val="both"/>
        <w:rPr>
          <w:sz w:val="28"/>
          <w:szCs w:val="22"/>
        </w:rPr>
      </w:pPr>
      <w:r w:rsidRPr="00C74A3B">
        <w:rPr>
          <w:sz w:val="28"/>
          <w:szCs w:val="22"/>
        </w:rPr>
        <w:t>Ұста</w:t>
      </w:r>
      <w:r w:rsidRPr="00C74A3B">
        <w:rPr>
          <w:sz w:val="28"/>
          <w:szCs w:val="22"/>
          <w:lang w:val="kk-KZ"/>
        </w:rPr>
        <w:t>п алын</w:t>
      </w:r>
      <w:r w:rsidRPr="00C74A3B">
        <w:rPr>
          <w:sz w:val="28"/>
          <w:szCs w:val="22"/>
        </w:rPr>
        <w:t>ған шаңды түсіру қ</w:t>
      </w:r>
      <w:r w:rsidRPr="00C74A3B">
        <w:rPr>
          <w:sz w:val="28"/>
          <w:szCs w:val="22"/>
        </w:rPr>
        <w:t xml:space="preserve">ұрылғысы және тіректері бар </w:t>
      </w:r>
      <w:r w:rsidRPr="00C74A3B">
        <w:rPr>
          <w:sz w:val="28"/>
          <w:szCs w:val="22"/>
          <w:lang w:val="kk-KZ"/>
        </w:rPr>
        <w:t>б</w:t>
      </w:r>
      <w:r w:rsidRPr="00C74A3B">
        <w:rPr>
          <w:sz w:val="28"/>
          <w:szCs w:val="22"/>
        </w:rPr>
        <w:t xml:space="preserve">ункер </w:t>
      </w:r>
    </w:p>
    <w:p w:rsidR="00663984" w:rsidRDefault="00487A3A">
      <w:pPr>
        <w:ind w:firstLine="709"/>
        <w:jc w:val="both"/>
        <w:rPr>
          <w:bCs/>
          <w:kern w:val="32"/>
          <w:sz w:val="28"/>
          <w:szCs w:val="32"/>
          <w:lang w:eastAsia="cs-CZ"/>
        </w:rPr>
      </w:pPr>
      <w:r w:rsidRPr="00C74A3B">
        <w:rPr>
          <w:sz w:val="28"/>
          <w:szCs w:val="22"/>
        </w:rPr>
        <w:t>Басқару автоматикасы жүйесі</w:t>
      </w:r>
    </w:p>
    <w:p w:rsidR="00663984" w:rsidRDefault="00487A3A">
      <w:pPr>
        <w:jc w:val="center"/>
        <w:rPr>
          <w:kern w:val="32"/>
          <w:sz w:val="28"/>
          <w:szCs w:val="32"/>
          <w:lang w:eastAsia="cs-CZ"/>
        </w:rPr>
      </w:pPr>
      <w:r>
        <w:rPr>
          <w:noProof/>
          <w:kern w:val="32"/>
          <w:sz w:val="28"/>
          <w:szCs w:val="32"/>
        </w:rPr>
        <w:drawing>
          <wp:inline distT="0" distB="0" distL="0" distR="0">
            <wp:extent cx="3263900" cy="3189605"/>
            <wp:effectExtent l="0" t="0" r="0" b="0"/>
            <wp:docPr id="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5"/>
                    <a:stretch>
                      <a:fillRect/>
                    </a:stretch>
                  </pic:blipFill>
                  <pic:spPr bwMode="auto">
                    <a:xfrm>
                      <a:off x="0" y="0"/>
                      <a:ext cx="3263900" cy="3189605"/>
                    </a:xfrm>
                    <a:prstGeom prst="rect">
                      <a:avLst/>
                    </a:prstGeom>
                    <a:noFill/>
                    <a:ln>
                      <a:noFill/>
                    </a:ln>
                  </pic:spPr>
                </pic:pic>
              </a:graphicData>
            </a:graphic>
          </wp:inline>
        </w:drawing>
      </w:r>
    </w:p>
    <w:p w:rsidR="00663984" w:rsidRDefault="00487A3A">
      <w:pPr>
        <w:jc w:val="center"/>
        <w:rPr>
          <w:bCs/>
          <w:kern w:val="32"/>
          <w:szCs w:val="32"/>
          <w:lang w:eastAsia="cs-CZ"/>
        </w:rPr>
      </w:pPr>
      <w:r w:rsidRPr="00C74A3B">
        <w:rPr>
          <w:bCs/>
          <w:kern w:val="32"/>
          <w:szCs w:val="32"/>
          <w:lang w:eastAsia="cs-CZ"/>
        </w:rPr>
        <w:t>5.4-сурет. Қапшық сүзгінің конструкциясы</w:t>
      </w:r>
    </w:p>
    <w:p w:rsidR="00663984" w:rsidRDefault="00663984">
      <w:pPr>
        <w:ind w:firstLine="709"/>
        <w:jc w:val="both"/>
        <w:rPr>
          <w:bCs/>
          <w:kern w:val="32"/>
          <w:sz w:val="28"/>
          <w:szCs w:val="32"/>
          <w:lang w:eastAsia="cs-CZ"/>
        </w:rPr>
      </w:pPr>
    </w:p>
    <w:p w:rsidR="00663984" w:rsidRDefault="00487A3A">
      <w:pPr>
        <w:ind w:firstLine="709"/>
        <w:jc w:val="both"/>
        <w:rPr>
          <w:sz w:val="28"/>
          <w:szCs w:val="22"/>
        </w:rPr>
      </w:pPr>
      <w:r w:rsidRPr="00C74A3B">
        <w:rPr>
          <w:sz w:val="28"/>
          <w:szCs w:val="22"/>
        </w:rPr>
        <w:t>Қапшық сүзгілердегі таза</w:t>
      </w:r>
      <w:r w:rsidRPr="00C74A3B">
        <w:rPr>
          <w:sz w:val="28"/>
          <w:szCs w:val="22"/>
          <w:lang w:val="kk-KZ"/>
        </w:rPr>
        <w:t>рт</w:t>
      </w:r>
      <w:r w:rsidRPr="00C74A3B">
        <w:rPr>
          <w:sz w:val="28"/>
          <w:szCs w:val="22"/>
        </w:rPr>
        <w:t xml:space="preserve">у тиімділігі негізінен </w:t>
      </w:r>
      <w:r w:rsidRPr="00C74A3B">
        <w:rPr>
          <w:sz w:val="28"/>
          <w:szCs w:val="22"/>
          <w:lang w:val="kk-KZ"/>
        </w:rPr>
        <w:t>аппараттың</w:t>
      </w:r>
      <w:r w:rsidRPr="00C74A3B">
        <w:rPr>
          <w:sz w:val="28"/>
          <w:szCs w:val="22"/>
        </w:rPr>
        <w:t xml:space="preserve"> жеңі жасалатын сүзгі матасының қасиеттеріне, сондай-ақ бұл қасиеттер тазартылатын ортаның және ондағы </w:t>
      </w:r>
      <w:r w:rsidRPr="00C74A3B">
        <w:rPr>
          <w:sz w:val="28"/>
          <w:szCs w:val="22"/>
          <w:lang w:val="kk-KZ"/>
        </w:rPr>
        <w:t xml:space="preserve">өлшенген </w:t>
      </w:r>
      <w:r w:rsidRPr="00C74A3B">
        <w:rPr>
          <w:sz w:val="28"/>
          <w:szCs w:val="22"/>
        </w:rPr>
        <w:t>бөлшектердің қасиеттеріне қаншалықты сәйкес келетініне байланысты. Матаны таңдағанда газдардың құрамын, шаң бөлшектерінің табиғаты мен мөлшерін,</w:t>
      </w:r>
      <w:r w:rsidRPr="00C74A3B">
        <w:rPr>
          <w:sz w:val="28"/>
          <w:szCs w:val="22"/>
        </w:rPr>
        <w:t xml:space="preserve"> тазарту әдісін, қажетті тиімділік пен экономикалық көрсеткіштерді ескеру қажет. Сондай-ақ газдың температурасы, егер бар болса, газды салқындату әдісі, пайда бола</w:t>
      </w:r>
      <w:r w:rsidRPr="00C74A3B">
        <w:rPr>
          <w:sz w:val="28"/>
          <w:szCs w:val="22"/>
          <w:lang w:val="kk-KZ"/>
        </w:rPr>
        <w:t>ты</w:t>
      </w:r>
      <w:r w:rsidRPr="00C74A3B">
        <w:rPr>
          <w:sz w:val="28"/>
          <w:szCs w:val="22"/>
        </w:rPr>
        <w:t xml:space="preserve">н су буы және қышқылдың қайнау температурасы ескеріледі. </w:t>
      </w:r>
    </w:p>
    <w:p w:rsidR="00663984" w:rsidRDefault="00487A3A">
      <w:pPr>
        <w:ind w:firstLine="709"/>
        <w:jc w:val="both"/>
        <w:rPr>
          <w:bCs/>
          <w:i/>
          <w:iCs/>
          <w:kern w:val="32"/>
          <w:sz w:val="20"/>
          <w:szCs w:val="20"/>
          <w:lang w:eastAsia="cs-CZ"/>
        </w:rPr>
      </w:pPr>
      <w:r w:rsidRPr="00C74A3B">
        <w:rPr>
          <w:sz w:val="28"/>
          <w:szCs w:val="22"/>
        </w:rPr>
        <w:t>Аспирация</w:t>
      </w:r>
      <w:r w:rsidRPr="00C74A3B">
        <w:rPr>
          <w:sz w:val="28"/>
          <w:szCs w:val="22"/>
          <w:lang w:val="kk-KZ"/>
        </w:rPr>
        <w:t>ға арналған қапшық сүзгі</w:t>
      </w:r>
      <w:r w:rsidRPr="00C74A3B">
        <w:rPr>
          <w:sz w:val="28"/>
          <w:szCs w:val="22"/>
        </w:rPr>
        <w:t xml:space="preserve">лер </w:t>
      </w:r>
      <w:r w:rsidRPr="00C74A3B">
        <w:rPr>
          <w:sz w:val="28"/>
          <w:szCs w:val="22"/>
          <w:lang w:val="kk-KZ"/>
        </w:rPr>
        <w:t>«</w:t>
      </w:r>
      <w:r w:rsidRPr="00C74A3B">
        <w:rPr>
          <w:sz w:val="28"/>
          <w:szCs w:val="22"/>
        </w:rPr>
        <w:t>құрғақ</w:t>
      </w:r>
      <w:r w:rsidRPr="00C74A3B">
        <w:rPr>
          <w:sz w:val="28"/>
          <w:szCs w:val="22"/>
          <w:lang w:val="kk-KZ"/>
        </w:rPr>
        <w:t>»</w:t>
      </w:r>
      <w:r w:rsidRPr="00C74A3B">
        <w:rPr>
          <w:sz w:val="28"/>
          <w:szCs w:val="22"/>
        </w:rPr>
        <w:t xml:space="preserve"> түрдегі шаң</w:t>
      </w:r>
      <w:r w:rsidRPr="00C74A3B">
        <w:rPr>
          <w:sz w:val="28"/>
          <w:szCs w:val="22"/>
          <w:lang w:val="kk-KZ"/>
        </w:rPr>
        <w:t>тұтқыш аспаптарға</w:t>
      </w:r>
      <w:r w:rsidRPr="00C74A3B">
        <w:rPr>
          <w:sz w:val="28"/>
          <w:szCs w:val="22"/>
        </w:rPr>
        <w:t xml:space="preserve"> </w:t>
      </w:r>
      <w:r w:rsidRPr="00C74A3B">
        <w:rPr>
          <w:sz w:val="28"/>
          <w:szCs w:val="22"/>
          <w:lang w:val="kk-KZ"/>
        </w:rPr>
        <w:t>тиесілі</w:t>
      </w:r>
      <w:r w:rsidRPr="00C74A3B">
        <w:rPr>
          <w:sz w:val="28"/>
          <w:szCs w:val="22"/>
        </w:rPr>
        <w:t xml:space="preserve">, бұл сүзгілердің электр сүзгілеріне немесе газды дымқыл тазартуға арналған жабдыққа қарағанда тиімділігі жоғары. Соңғы кезеңде, осы </w:t>
      </w:r>
      <w:r w:rsidRPr="00C74A3B">
        <w:rPr>
          <w:sz w:val="28"/>
          <w:szCs w:val="22"/>
          <w:lang w:val="kk-KZ"/>
        </w:rPr>
        <w:t>аспаптар</w:t>
      </w:r>
      <w:r w:rsidRPr="00C74A3B">
        <w:rPr>
          <w:sz w:val="28"/>
          <w:szCs w:val="22"/>
        </w:rPr>
        <w:t xml:space="preserve"> жұмыс істегеннен кейін, шаңдану текше метрге 10 миллиграмнан аспа</w:t>
      </w:r>
      <w:r w:rsidRPr="00C74A3B">
        <w:rPr>
          <w:sz w:val="28"/>
          <w:szCs w:val="22"/>
        </w:rPr>
        <w:t>йды. Сондай</w:t>
      </w:r>
      <w:r w:rsidRPr="00C74A3B">
        <w:rPr>
          <w:sz w:val="28"/>
          <w:szCs w:val="22"/>
          <w:lang w:val="kk-KZ"/>
        </w:rPr>
        <w:t>-</w:t>
      </w:r>
      <w:r w:rsidRPr="00C74A3B">
        <w:rPr>
          <w:sz w:val="28"/>
          <w:szCs w:val="22"/>
        </w:rPr>
        <w:t>ақ одан да төмен</w:t>
      </w:r>
      <w:r w:rsidRPr="00C74A3B">
        <w:rPr>
          <w:sz w:val="28"/>
          <w:szCs w:val="22"/>
          <w:lang w:val="kk-KZ"/>
        </w:rPr>
        <w:t xml:space="preserve"> –</w:t>
      </w:r>
      <w:r w:rsidRPr="00C74A3B">
        <w:rPr>
          <w:sz w:val="28"/>
          <w:szCs w:val="22"/>
        </w:rPr>
        <w:t xml:space="preserve"> текше метріне 1 миллиграмға дейін қалдық шаңы бар сүзгілер бар. Қапшық сүзгілер</w:t>
      </w:r>
      <w:r w:rsidRPr="00C74A3B">
        <w:rPr>
          <w:sz w:val="28"/>
          <w:szCs w:val="22"/>
          <w:lang w:val="kk-KZ"/>
        </w:rPr>
        <w:t xml:space="preserve">ге қосымша ретінде </w:t>
      </w:r>
      <w:r w:rsidRPr="00C74A3B">
        <w:rPr>
          <w:sz w:val="28"/>
          <w:szCs w:val="22"/>
        </w:rPr>
        <w:t>сүзгі</w:t>
      </w:r>
      <w:r w:rsidRPr="00C74A3B">
        <w:rPr>
          <w:sz w:val="28"/>
          <w:szCs w:val="22"/>
          <w:lang w:val="kk-KZ"/>
        </w:rPr>
        <w:t>леу</w:t>
      </w:r>
      <w:r w:rsidRPr="00C74A3B">
        <w:rPr>
          <w:sz w:val="28"/>
          <w:szCs w:val="22"/>
        </w:rPr>
        <w:t xml:space="preserve"> материалдарынан жасалған тазартқыш жеңдер б</w:t>
      </w:r>
      <w:r w:rsidRPr="00C74A3B">
        <w:rPr>
          <w:sz w:val="28"/>
          <w:szCs w:val="22"/>
          <w:lang w:val="kk-KZ"/>
        </w:rPr>
        <w:t>олады</w:t>
      </w:r>
      <w:r w:rsidRPr="00C74A3B">
        <w:rPr>
          <w:sz w:val="28"/>
          <w:szCs w:val="22"/>
        </w:rPr>
        <w:t>. Оларды +260 °C дейін температура</w:t>
      </w:r>
      <w:r w:rsidRPr="00C74A3B">
        <w:rPr>
          <w:sz w:val="28"/>
          <w:szCs w:val="22"/>
          <w:lang w:val="kk-KZ"/>
        </w:rPr>
        <w:t xml:space="preserve">лық көрсеткіште </w:t>
      </w:r>
      <w:r w:rsidRPr="00C74A3B">
        <w:rPr>
          <w:sz w:val="28"/>
          <w:szCs w:val="22"/>
        </w:rPr>
        <w:t xml:space="preserve">қолдануға болады </w:t>
      </w:r>
      <w:r w:rsidRPr="00C74A3B">
        <w:rPr>
          <w:bCs/>
          <w:kern w:val="32"/>
          <w:sz w:val="28"/>
          <w:szCs w:val="32"/>
          <w:lang w:eastAsia="cs-CZ"/>
        </w:rPr>
        <w:t>[41</w:t>
      </w:r>
      <w:r w:rsidRPr="00C74A3B">
        <w:rPr>
          <w:bCs/>
          <w:kern w:val="32"/>
          <w:sz w:val="28"/>
          <w:szCs w:val="32"/>
          <w:lang w:eastAsia="cs-CZ"/>
        </w:rPr>
        <w:t xml:space="preserve">]. </w:t>
      </w:r>
    </w:p>
    <w:p w:rsidR="00663984" w:rsidRDefault="00487A3A">
      <w:pPr>
        <w:ind w:firstLine="709"/>
        <w:jc w:val="both"/>
        <w:rPr>
          <w:sz w:val="28"/>
          <w:szCs w:val="22"/>
        </w:rPr>
      </w:pPr>
      <w:r w:rsidRPr="00C74A3B">
        <w:rPr>
          <w:sz w:val="28"/>
          <w:szCs w:val="22"/>
        </w:rPr>
        <w:t>Қапшық сүзгілер</w:t>
      </w:r>
      <w:r w:rsidRPr="00C74A3B">
        <w:rPr>
          <w:sz w:val="28"/>
          <w:szCs w:val="22"/>
          <w:lang w:val="kk-KZ"/>
        </w:rPr>
        <w:t>д</w:t>
      </w:r>
      <w:r w:rsidRPr="00C74A3B">
        <w:rPr>
          <w:sz w:val="28"/>
          <w:szCs w:val="22"/>
        </w:rPr>
        <w:t xml:space="preserve">ің артықшылықтары мен кемшіліктері </w:t>
      </w:r>
    </w:p>
    <w:p w:rsidR="00663984" w:rsidRDefault="00487A3A">
      <w:pPr>
        <w:ind w:firstLine="709"/>
        <w:jc w:val="both"/>
        <w:rPr>
          <w:sz w:val="28"/>
          <w:szCs w:val="22"/>
        </w:rPr>
      </w:pPr>
      <w:r w:rsidRPr="00C74A3B">
        <w:rPr>
          <w:sz w:val="28"/>
          <w:szCs w:val="22"/>
          <w:lang w:val="kk-KZ"/>
        </w:rPr>
        <w:t xml:space="preserve">Өзінің конструкциясының </w:t>
      </w:r>
      <w:r w:rsidRPr="00C74A3B">
        <w:rPr>
          <w:sz w:val="28"/>
          <w:szCs w:val="22"/>
        </w:rPr>
        <w:t>әмбебаптығын</w:t>
      </w:r>
      <w:r w:rsidRPr="00C74A3B">
        <w:rPr>
          <w:sz w:val="28"/>
          <w:szCs w:val="22"/>
          <w:lang w:val="kk-KZ"/>
        </w:rPr>
        <w:t>ың</w:t>
      </w:r>
      <w:r w:rsidRPr="00C74A3B">
        <w:rPr>
          <w:sz w:val="28"/>
          <w:szCs w:val="22"/>
        </w:rPr>
        <w:t>, сондай-ақ кең опционалдылығын</w:t>
      </w:r>
      <w:r w:rsidRPr="00C74A3B">
        <w:rPr>
          <w:sz w:val="28"/>
          <w:szCs w:val="22"/>
          <w:lang w:val="kk-KZ"/>
        </w:rPr>
        <w:t xml:space="preserve">ың арқасында </w:t>
      </w:r>
      <w:r w:rsidRPr="00C74A3B">
        <w:rPr>
          <w:sz w:val="28"/>
          <w:szCs w:val="22"/>
        </w:rPr>
        <w:t>қапшық сүзгілер</w:t>
      </w:r>
      <w:r w:rsidRPr="00C74A3B">
        <w:rPr>
          <w:sz w:val="28"/>
          <w:szCs w:val="22"/>
          <w:lang w:val="kk-KZ"/>
        </w:rPr>
        <w:t>дің</w:t>
      </w:r>
      <w:r w:rsidRPr="00C74A3B">
        <w:rPr>
          <w:sz w:val="28"/>
          <w:szCs w:val="22"/>
        </w:rPr>
        <w:t xml:space="preserve"> көптеген артықшылықтар</w:t>
      </w:r>
      <w:r w:rsidRPr="00C74A3B">
        <w:rPr>
          <w:sz w:val="28"/>
          <w:szCs w:val="22"/>
          <w:lang w:val="kk-KZ"/>
        </w:rPr>
        <w:t xml:space="preserve">ы бар </w:t>
      </w:r>
      <w:r w:rsidRPr="00C74A3B">
        <w:rPr>
          <w:sz w:val="28"/>
          <w:szCs w:val="22"/>
        </w:rPr>
        <w:t>және әртүрлі салаларда кеңінен қолданылады. Бір артықшылығы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олар технологиялық желіге оңай енеді, </w:t>
      </w:r>
      <w:r w:rsidRPr="00C74A3B">
        <w:rPr>
          <w:sz w:val="28"/>
          <w:szCs w:val="22"/>
          <w:lang w:val="kk-KZ"/>
        </w:rPr>
        <w:t xml:space="preserve">қысылған габариттердің </w:t>
      </w:r>
      <w:r w:rsidRPr="00C74A3B">
        <w:rPr>
          <w:sz w:val="28"/>
          <w:szCs w:val="22"/>
        </w:rPr>
        <w:t>жағдайларына бейімделуі мүмкін. Құрғақ типтегі шаңтұтқыштардың ішінде қапшық сүзгілер</w:t>
      </w:r>
      <w:r w:rsidRPr="00C74A3B">
        <w:rPr>
          <w:sz w:val="28"/>
          <w:szCs w:val="22"/>
          <w:lang w:val="kk-KZ"/>
        </w:rPr>
        <w:t>дің</w:t>
      </w:r>
      <w:r w:rsidRPr="00C74A3B">
        <w:rPr>
          <w:sz w:val="28"/>
          <w:szCs w:val="22"/>
        </w:rPr>
        <w:t xml:space="preserve"> тазарту дәрежесі</w:t>
      </w:r>
      <w:r w:rsidRPr="00C74A3B">
        <w:rPr>
          <w:sz w:val="28"/>
          <w:szCs w:val="22"/>
          <w:lang w:val="kk-KZ"/>
        </w:rPr>
        <w:t xml:space="preserve"> </w:t>
      </w:r>
      <w:r w:rsidRPr="00C74A3B">
        <w:rPr>
          <w:sz w:val="28"/>
          <w:szCs w:val="22"/>
        </w:rPr>
        <w:t xml:space="preserve">ең жоғары </w:t>
      </w:r>
      <w:r w:rsidRPr="00C74A3B">
        <w:rPr>
          <w:sz w:val="28"/>
          <w:szCs w:val="22"/>
          <w:lang w:val="kk-KZ"/>
        </w:rPr>
        <w:t xml:space="preserve">– </w:t>
      </w:r>
      <w:r w:rsidRPr="00C74A3B">
        <w:rPr>
          <w:sz w:val="28"/>
          <w:szCs w:val="22"/>
        </w:rPr>
        <w:t>99 %</w:t>
      </w:r>
      <w:r w:rsidRPr="00C74A3B">
        <w:rPr>
          <w:sz w:val="28"/>
          <w:szCs w:val="22"/>
          <w:lang w:val="kk-KZ"/>
        </w:rPr>
        <w:t>-ға</w:t>
      </w:r>
      <w:r w:rsidRPr="00C74A3B">
        <w:rPr>
          <w:sz w:val="28"/>
          <w:szCs w:val="22"/>
        </w:rPr>
        <w:t xml:space="preserve"> дейін. </w:t>
      </w:r>
      <w:r w:rsidRPr="00C74A3B">
        <w:rPr>
          <w:sz w:val="28"/>
          <w:szCs w:val="22"/>
        </w:rPr>
        <w:t xml:space="preserve">Олардың салыстырмалы түрде пайдалану шығындары төмен, олар сүзгі жеңдерін 2-3 жылда бір рет </w:t>
      </w:r>
      <w:r w:rsidRPr="00C74A3B">
        <w:rPr>
          <w:sz w:val="28"/>
          <w:szCs w:val="22"/>
          <w:lang w:val="kk-KZ"/>
        </w:rPr>
        <w:t>ауыстыр</w:t>
      </w:r>
      <w:r w:rsidRPr="00C74A3B">
        <w:rPr>
          <w:sz w:val="28"/>
          <w:szCs w:val="22"/>
        </w:rPr>
        <w:t>умен (бұл мерзім ортаның агрессивтілігіне, температура мен ылғалдылыққа байланысты) және пневматикалық клапандарды мезгіл-мезгіл ауыстырумен шектеледі. Қапшы</w:t>
      </w:r>
      <w:r w:rsidRPr="00C74A3B">
        <w:rPr>
          <w:sz w:val="28"/>
          <w:szCs w:val="22"/>
        </w:rPr>
        <w:t xml:space="preserve">қ сүзгілер сыртқы </w:t>
      </w:r>
      <w:r w:rsidRPr="00C74A3B">
        <w:rPr>
          <w:sz w:val="28"/>
          <w:szCs w:val="22"/>
          <w:lang w:val="kk-KZ"/>
        </w:rPr>
        <w:t xml:space="preserve">ауа </w:t>
      </w:r>
      <w:r w:rsidRPr="00C74A3B">
        <w:rPr>
          <w:sz w:val="28"/>
          <w:szCs w:val="22"/>
        </w:rPr>
        <w:t xml:space="preserve">температурасы -60С дейінгі қатал қыста </w:t>
      </w:r>
      <w:r w:rsidRPr="00C74A3B">
        <w:rPr>
          <w:sz w:val="28"/>
          <w:szCs w:val="22"/>
          <w:lang w:val="kk-KZ"/>
        </w:rPr>
        <w:t xml:space="preserve">да, </w:t>
      </w:r>
      <w:r w:rsidRPr="00C74A3B">
        <w:rPr>
          <w:sz w:val="28"/>
          <w:szCs w:val="22"/>
        </w:rPr>
        <w:t xml:space="preserve">жылытылатын </w:t>
      </w:r>
      <w:r w:rsidRPr="00C74A3B">
        <w:rPr>
          <w:sz w:val="28"/>
          <w:szCs w:val="22"/>
          <w:lang w:val="kk-KZ"/>
        </w:rPr>
        <w:t xml:space="preserve">үй-жайда да </w:t>
      </w:r>
      <w:r w:rsidRPr="00C74A3B">
        <w:rPr>
          <w:sz w:val="28"/>
          <w:szCs w:val="22"/>
        </w:rPr>
        <w:t>тиімді жұмыс істей алады, оны сөзсіз артықшылықтар</w:t>
      </w:r>
      <w:r w:rsidRPr="00C74A3B">
        <w:rPr>
          <w:sz w:val="28"/>
          <w:szCs w:val="22"/>
          <w:lang w:val="kk-KZ"/>
        </w:rPr>
        <w:t>ын</w:t>
      </w:r>
      <w:r w:rsidRPr="00C74A3B">
        <w:rPr>
          <w:sz w:val="28"/>
          <w:szCs w:val="22"/>
        </w:rPr>
        <w:t xml:space="preserve">а жатқызуға болады. </w:t>
      </w:r>
    </w:p>
    <w:p w:rsidR="00663984" w:rsidRDefault="00487A3A">
      <w:pPr>
        <w:ind w:firstLine="709"/>
        <w:jc w:val="both"/>
        <w:rPr>
          <w:kern w:val="32"/>
          <w:sz w:val="20"/>
          <w:szCs w:val="20"/>
          <w:lang w:val="kk-KZ" w:eastAsia="cs-CZ"/>
        </w:rPr>
      </w:pPr>
      <w:r w:rsidRPr="00C74A3B">
        <w:rPr>
          <w:sz w:val="28"/>
          <w:szCs w:val="22"/>
          <w:lang w:val="kk-KZ"/>
        </w:rPr>
        <w:t>Бұл ретте</w:t>
      </w:r>
      <w:r w:rsidRPr="00C74A3B">
        <w:rPr>
          <w:sz w:val="28"/>
          <w:szCs w:val="22"/>
        </w:rPr>
        <w:t xml:space="preserve"> қапшық сүзгілерінің кемшіліктері </w:t>
      </w:r>
      <w:r w:rsidRPr="00C74A3B">
        <w:rPr>
          <w:sz w:val="28"/>
          <w:szCs w:val="22"/>
          <w:lang w:val="kk-KZ"/>
        </w:rPr>
        <w:t xml:space="preserve">де </w:t>
      </w:r>
      <w:r w:rsidRPr="00C74A3B">
        <w:rPr>
          <w:sz w:val="28"/>
          <w:szCs w:val="22"/>
        </w:rPr>
        <w:t>бар. Олардың бірі</w:t>
      </w:r>
      <w:r w:rsidRPr="00C74A3B">
        <w:rPr>
          <w:sz w:val="28"/>
          <w:szCs w:val="22"/>
          <w:lang w:val="kk-KZ"/>
        </w:rPr>
        <w:t xml:space="preserve"> </w:t>
      </w:r>
      <w:r w:rsidRPr="00C74A3B">
        <w:rPr>
          <w:sz w:val="28"/>
          <w:szCs w:val="22"/>
        </w:rPr>
        <w:t>–</w:t>
      </w:r>
      <w:r w:rsidRPr="00C74A3B">
        <w:rPr>
          <w:sz w:val="28"/>
          <w:szCs w:val="22"/>
          <w:lang w:val="kk-KZ"/>
        </w:rPr>
        <w:t xml:space="preserve"> бұл ерекше </w:t>
      </w:r>
      <w:r w:rsidRPr="00C74A3B">
        <w:rPr>
          <w:sz w:val="28"/>
          <w:szCs w:val="22"/>
        </w:rPr>
        <w:t>талаптары бар сығ</w:t>
      </w:r>
      <w:r w:rsidRPr="00C74A3B">
        <w:rPr>
          <w:sz w:val="28"/>
          <w:szCs w:val="22"/>
        </w:rPr>
        <w:t xml:space="preserve">ылған ауаны жеткізу қажеттілігі. Мысалы, </w:t>
      </w:r>
      <w:r>
        <w:rPr>
          <w:sz w:val="28"/>
          <w:szCs w:val="22"/>
        </w:rPr>
        <w:br/>
      </w:r>
      <w:r w:rsidRPr="00C74A3B">
        <w:rPr>
          <w:sz w:val="28"/>
          <w:szCs w:val="22"/>
        </w:rPr>
        <w:t>150-200 мың м3/сағ</w:t>
      </w:r>
      <w:r w:rsidRPr="00C74A3B">
        <w:rPr>
          <w:sz w:val="28"/>
          <w:szCs w:val="22"/>
          <w:lang w:val="kk-KZ"/>
        </w:rPr>
        <w:t>.</w:t>
      </w:r>
      <w:r w:rsidRPr="00C74A3B">
        <w:rPr>
          <w:sz w:val="28"/>
          <w:szCs w:val="22"/>
        </w:rPr>
        <w:t xml:space="preserve"> ластанған газды сүзуді қамтамасыз ететін үлкен сүзгілер үшін 4000 л/мин көлемінде сығылған ауаны беру қажет.</w:t>
      </w:r>
      <w:r w:rsidRPr="00C74A3B">
        <w:rPr>
          <w:sz w:val="28"/>
          <w:szCs w:val="22"/>
          <w:lang w:val="kk-KZ"/>
        </w:rPr>
        <w:t xml:space="preserve"> Кейбір сүзгілер үшін мета-арамидтен, шыны талшықтан, полиимидтен және басқа да қымбат</w:t>
      </w:r>
      <w:r w:rsidRPr="00C74A3B">
        <w:rPr>
          <w:sz w:val="28"/>
          <w:szCs w:val="22"/>
          <w:lang w:val="kk-KZ"/>
        </w:rPr>
        <w:t xml:space="preserve"> материалдардан жасалған жеңдерді қолдану қажет, олардың дұрыс таңдалуы олардың пайдаланылу ұзақтығына байланысты. Сүзгі материалын таңдаудағы қателіктер барлық жабдықты пайдалану құнының айтарлықтай өсуіне әкеледі. Жеңдердің сүзгі материалы сүзілетін орта</w:t>
      </w:r>
      <w:r w:rsidRPr="00C74A3B">
        <w:rPr>
          <w:sz w:val="28"/>
          <w:szCs w:val="22"/>
          <w:lang w:val="kk-KZ"/>
        </w:rPr>
        <w:t>ның ерекшеліктеріне, шаңның қасиеттері мен дисперсиясына байланысты таңдалады. Қапшық сүзгілерде пайдаланылатын негізгі материалдар: полиэстер (PE), мета-арамид (AR), полиимид (P84), шыны талшық (FG), политетрафторэтилен (PTFE), полиакрилонитрил (PAN), пол</w:t>
      </w:r>
      <w:r w:rsidRPr="00C74A3B">
        <w:rPr>
          <w:sz w:val="28"/>
          <w:szCs w:val="22"/>
          <w:lang w:val="kk-KZ"/>
        </w:rPr>
        <w:t>ифениленсульфид (PPS) және басқалары</w:t>
      </w:r>
      <w:r w:rsidRPr="00C74A3B">
        <w:rPr>
          <w:bCs/>
          <w:kern w:val="32"/>
          <w:sz w:val="28"/>
          <w:szCs w:val="28"/>
          <w:lang w:val="kk-KZ" w:eastAsia="cs-CZ"/>
        </w:rPr>
        <w:t xml:space="preserve"> [</w:t>
      </w:r>
      <w:r w:rsidRPr="00C74A3B">
        <w:rPr>
          <w:sz w:val="28"/>
          <w:szCs w:val="28"/>
          <w:lang w:val="kk-KZ"/>
        </w:rPr>
        <w:t>42</w:t>
      </w:r>
      <w:r w:rsidRPr="00C74A3B">
        <w:rPr>
          <w:bCs/>
          <w:iCs/>
          <w:kern w:val="32"/>
          <w:sz w:val="28"/>
          <w:szCs w:val="28"/>
          <w:lang w:val="kk-KZ" w:eastAsia="cs-CZ"/>
        </w:rPr>
        <w:t>].</w:t>
      </w:r>
    </w:p>
    <w:p w:rsidR="00663984" w:rsidRDefault="00487A3A">
      <w:pPr>
        <w:ind w:firstLine="709"/>
        <w:jc w:val="both"/>
        <w:rPr>
          <w:sz w:val="28"/>
          <w:szCs w:val="22"/>
          <w:lang w:val="kk-KZ"/>
        </w:rPr>
      </w:pPr>
      <w:r w:rsidRPr="00C74A3B">
        <w:rPr>
          <w:sz w:val="28"/>
          <w:szCs w:val="22"/>
          <w:lang w:val="kk-KZ"/>
        </w:rPr>
        <w:t xml:space="preserve">Сүзгілерді тазарту тиімділігі бойынша салыстыру: </w:t>
      </w:r>
    </w:p>
    <w:p w:rsidR="00663984" w:rsidRDefault="00487A3A">
      <w:pPr>
        <w:ind w:firstLine="709"/>
        <w:jc w:val="both"/>
        <w:rPr>
          <w:sz w:val="28"/>
          <w:szCs w:val="22"/>
          <w:lang w:val="kk-KZ"/>
        </w:rPr>
      </w:pPr>
      <w:r w:rsidRPr="00C74A3B">
        <w:rPr>
          <w:sz w:val="28"/>
          <w:szCs w:val="22"/>
          <w:lang w:val="kk-KZ"/>
        </w:rPr>
        <w:t xml:space="preserve">Сүзгілердің оңтайлы типін таңдау үшін мынадай факторларды ескеру қажет: </w:t>
      </w:r>
    </w:p>
    <w:p w:rsidR="00663984" w:rsidRDefault="00487A3A">
      <w:pPr>
        <w:ind w:firstLine="709"/>
        <w:jc w:val="both"/>
        <w:rPr>
          <w:sz w:val="28"/>
          <w:szCs w:val="22"/>
          <w:lang w:val="kk-KZ"/>
        </w:rPr>
      </w:pPr>
      <w:r w:rsidRPr="00C74A3B">
        <w:rPr>
          <w:sz w:val="28"/>
          <w:szCs w:val="22"/>
          <w:lang w:val="kk-KZ"/>
        </w:rPr>
        <w:t>сүзу процесінің түпкі мақсаты тек құнды сүзгіні немесе тұнбаны алу не бір уақытта екеуін д</w:t>
      </w:r>
      <w:r w:rsidRPr="00C74A3B">
        <w:rPr>
          <w:sz w:val="28"/>
          <w:szCs w:val="22"/>
          <w:lang w:val="kk-KZ"/>
        </w:rPr>
        <w:t xml:space="preserve">е алу ма; </w:t>
      </w:r>
    </w:p>
    <w:p w:rsidR="00663984" w:rsidRDefault="00487A3A">
      <w:pPr>
        <w:ind w:firstLine="709"/>
        <w:jc w:val="both"/>
        <w:rPr>
          <w:sz w:val="28"/>
          <w:szCs w:val="22"/>
          <w:lang w:val="kk-KZ"/>
        </w:rPr>
      </w:pPr>
      <w:r w:rsidRPr="00C74A3B">
        <w:rPr>
          <w:sz w:val="28"/>
          <w:szCs w:val="22"/>
          <w:lang w:val="kk-KZ"/>
        </w:rPr>
        <w:t xml:space="preserve">сүзілетін заттың және алынған тұнбаның қасиеттері; </w:t>
      </w:r>
    </w:p>
    <w:p w:rsidR="00663984" w:rsidRDefault="00487A3A">
      <w:pPr>
        <w:jc w:val="both"/>
        <w:rPr>
          <w:kern w:val="32"/>
          <w:sz w:val="28"/>
          <w:szCs w:val="28"/>
          <w:lang w:val="kk-KZ" w:eastAsia="cs-CZ"/>
        </w:rPr>
      </w:pPr>
      <w:r w:rsidRPr="00C74A3B">
        <w:rPr>
          <w:sz w:val="28"/>
          <w:szCs w:val="22"/>
          <w:lang w:val="kk-KZ"/>
        </w:rPr>
        <w:t>өндіріс процесінің басқа шарттары</w:t>
      </w:r>
      <w:r w:rsidRPr="00C74A3B">
        <w:rPr>
          <w:kern w:val="32"/>
          <w:sz w:val="28"/>
          <w:szCs w:val="28"/>
          <w:lang w:val="kk-KZ" w:eastAsia="cs-CZ"/>
        </w:rPr>
        <w:t>.</w:t>
      </w:r>
    </w:p>
    <w:p w:rsidR="00663984" w:rsidRDefault="00487A3A">
      <w:pPr>
        <w:ind w:firstLine="709"/>
        <w:jc w:val="both"/>
        <w:rPr>
          <w:sz w:val="28"/>
          <w:szCs w:val="22"/>
          <w:lang w:val="kk-KZ"/>
        </w:rPr>
      </w:pPr>
      <w:r w:rsidRPr="00C74A3B">
        <w:rPr>
          <w:sz w:val="28"/>
          <w:szCs w:val="22"/>
          <w:lang w:val="kk-KZ"/>
        </w:rPr>
        <w:t>Осылайша, үздіксіз жұмыс істейтін сүзгілер қысқа сүзу циклдарында оңтайлы жұмыс істейді. Тұнбаны жуу және түсіру автоматты түрде жүзеге асырылады. Мұндай құрылғыларда өтетін процестің жылдамдығы мерзімді сүзгілермен салыстырғанда әлдеқайда жоғары. Егер сус</w:t>
      </w:r>
      <w:r w:rsidRPr="00C74A3B">
        <w:rPr>
          <w:sz w:val="28"/>
          <w:szCs w:val="22"/>
          <w:lang w:val="kk-KZ"/>
        </w:rPr>
        <w:t xml:space="preserve">пензия құрамы тұрақты болса және өндіріс ауқымы салыстырмалы түрде үлкен болса, үздіксіз жұмыс істейтін сүзгілерді пайдалану оңтайлы болады. </w:t>
      </w:r>
    </w:p>
    <w:p w:rsidR="00663984" w:rsidRDefault="00487A3A">
      <w:pPr>
        <w:ind w:firstLine="709"/>
        <w:jc w:val="both"/>
        <w:rPr>
          <w:sz w:val="28"/>
          <w:szCs w:val="22"/>
          <w:lang w:val="kk-KZ"/>
        </w:rPr>
      </w:pPr>
      <w:r w:rsidRPr="00C74A3B">
        <w:rPr>
          <w:sz w:val="28"/>
          <w:szCs w:val="22"/>
          <w:lang w:val="kk-KZ"/>
        </w:rPr>
        <w:t>Мерзімді жұмыс істейтін сүзгілер ұзақ сүзу циклдарында жұмыс істеу үшін пайдаланылады. Себебі екінші дәрежелі опер</w:t>
      </w:r>
      <w:r w:rsidRPr="00C74A3B">
        <w:rPr>
          <w:sz w:val="28"/>
          <w:szCs w:val="22"/>
          <w:lang w:val="kk-KZ"/>
        </w:rPr>
        <w:t xml:space="preserve">ацияларды жиі қайталау олардың өнімділігін айтарлықтай төмендетеді. Мұндай сүзгілер шағын өндірістерде және қиын бөлінетін тұнбалармен жұмыс істеу үшін кеңінен таралған. </w:t>
      </w:r>
    </w:p>
    <w:p w:rsidR="00663984" w:rsidRDefault="00487A3A">
      <w:pPr>
        <w:ind w:firstLine="709"/>
        <w:jc w:val="both"/>
        <w:rPr>
          <w:sz w:val="28"/>
          <w:szCs w:val="22"/>
          <w:lang w:val="kk-KZ"/>
        </w:rPr>
      </w:pPr>
      <w:r w:rsidRPr="00C74A3B">
        <w:rPr>
          <w:sz w:val="28"/>
          <w:szCs w:val="22"/>
          <w:lang w:val="kk-KZ"/>
        </w:rPr>
        <w:t>Өндірістердің көпшілігі үшін өзінің құнының жоғары болуына қарамастан, үздіксіз жұмыс</w:t>
      </w:r>
      <w:r w:rsidRPr="00C74A3B">
        <w:rPr>
          <w:sz w:val="28"/>
          <w:szCs w:val="22"/>
          <w:lang w:val="kk-KZ"/>
        </w:rPr>
        <w:t xml:space="preserve"> істейтін сүзгілер неғұрлым оңтайлы шешім екендігін айта кету керек. </w:t>
      </w:r>
    </w:p>
    <w:p w:rsidR="00663984" w:rsidRDefault="00487A3A">
      <w:pPr>
        <w:ind w:firstLine="709"/>
        <w:jc w:val="both"/>
        <w:rPr>
          <w:sz w:val="28"/>
          <w:szCs w:val="22"/>
          <w:lang w:val="kk-KZ"/>
        </w:rPr>
      </w:pPr>
      <w:r w:rsidRPr="00C74A3B">
        <w:rPr>
          <w:sz w:val="28"/>
          <w:szCs w:val="22"/>
          <w:lang w:val="kk-KZ"/>
        </w:rPr>
        <w:t xml:space="preserve">Мерзімді әсер ететін сүзгілердің ең көп таралған түрлеріне сүзгі прессі жатады. Мұндай құрылғылар сусыздандырылған тұнба алу қажет болған жағдайда оңтайлы. </w:t>
      </w:r>
    </w:p>
    <w:p w:rsidR="00663984" w:rsidRDefault="00487A3A">
      <w:pPr>
        <w:ind w:firstLine="709"/>
        <w:jc w:val="both"/>
        <w:rPr>
          <w:kern w:val="32"/>
          <w:sz w:val="28"/>
          <w:szCs w:val="28"/>
          <w:lang w:val="kk-KZ" w:eastAsia="cs-CZ"/>
        </w:rPr>
      </w:pPr>
      <w:r w:rsidRPr="00C74A3B">
        <w:rPr>
          <w:sz w:val="28"/>
          <w:szCs w:val="22"/>
          <w:lang w:val="kk-KZ"/>
        </w:rPr>
        <w:t>Ашық типтегі нутч-сүзгілер, ә</w:t>
      </w:r>
      <w:r w:rsidRPr="00C74A3B">
        <w:rPr>
          <w:sz w:val="28"/>
          <w:szCs w:val="22"/>
          <w:lang w:val="kk-KZ"/>
        </w:rPr>
        <w:t>детте, егер мұқият жуылған тұнбаны алу қажет болса, кристалды заттарды бөлу үшін пайдаланылады. Жабық типтегі нутч-сүзгілерді қолдану сүзгі бетінің шағындығы себебінен шектеулі жүзеге асырылады</w:t>
      </w:r>
      <w:r w:rsidRPr="00C74A3B">
        <w:rPr>
          <w:kern w:val="32"/>
          <w:sz w:val="28"/>
          <w:szCs w:val="28"/>
          <w:lang w:val="kk-KZ" w:eastAsia="cs-CZ"/>
        </w:rPr>
        <w:t>.</w:t>
      </w:r>
    </w:p>
    <w:p w:rsidR="00663984" w:rsidRDefault="00487A3A">
      <w:pPr>
        <w:ind w:firstLine="709"/>
        <w:jc w:val="both"/>
        <w:rPr>
          <w:sz w:val="28"/>
          <w:szCs w:val="22"/>
          <w:lang w:val="kk-KZ"/>
        </w:rPr>
      </w:pPr>
      <w:r w:rsidRPr="00C74A3B">
        <w:rPr>
          <w:sz w:val="28"/>
          <w:szCs w:val="22"/>
          <w:lang w:val="kk-KZ"/>
        </w:rPr>
        <w:t>Қапшық сүзгілер, әдетте, құнды сүзгіні алу үшін пайдаланылады</w:t>
      </w:r>
      <w:r w:rsidRPr="00C74A3B">
        <w:rPr>
          <w:sz w:val="28"/>
          <w:szCs w:val="22"/>
          <w:lang w:val="kk-KZ"/>
        </w:rPr>
        <w:t xml:space="preserve"> және сусыздандырылған тұнбаны алу үшін жарамсыз. Дөңгелек элементтері бар сүзгілердің конфигурациясы тікбұрышты элементтерге қарағанда неғұрлым ыңғайлы. </w:t>
      </w:r>
    </w:p>
    <w:p w:rsidR="00663984" w:rsidRDefault="00487A3A">
      <w:pPr>
        <w:ind w:firstLine="709"/>
        <w:jc w:val="both"/>
        <w:rPr>
          <w:sz w:val="28"/>
          <w:szCs w:val="22"/>
          <w:lang w:val="kk-KZ"/>
        </w:rPr>
      </w:pPr>
      <w:r w:rsidRPr="00C74A3B">
        <w:rPr>
          <w:sz w:val="28"/>
          <w:szCs w:val="22"/>
          <w:lang w:val="kk-KZ"/>
        </w:rPr>
        <w:t xml:space="preserve">Патрон сүзгілер өздерінің берік сүзгі арақабырғаларының арқасында кептірілген тұнбаны жақсы жасайды, </w:t>
      </w:r>
      <w:r w:rsidRPr="00C74A3B">
        <w:rPr>
          <w:sz w:val="28"/>
          <w:szCs w:val="22"/>
          <w:lang w:val="kk-KZ"/>
        </w:rPr>
        <w:t xml:space="preserve">сондай-ақ сұйықтықтарды ағарту және қоюлату үшін пайдаланылады. </w:t>
      </w:r>
    </w:p>
    <w:p w:rsidR="00663984" w:rsidRDefault="00487A3A">
      <w:pPr>
        <w:ind w:firstLine="709"/>
        <w:jc w:val="both"/>
        <w:rPr>
          <w:kern w:val="32"/>
          <w:sz w:val="28"/>
          <w:szCs w:val="28"/>
          <w:lang w:val="kk-KZ" w:eastAsia="cs-CZ"/>
        </w:rPr>
      </w:pPr>
      <w:r w:rsidRPr="00C74A3B">
        <w:rPr>
          <w:sz w:val="28"/>
          <w:szCs w:val="22"/>
          <w:lang w:val="kk-KZ"/>
        </w:rPr>
        <w:t>Үздіксіз жұмыс істейтін сүзгілер тобының ішінде ең әмбебап конструкциялар концентрацияланған сүзгіні де, кептірілген тұнбаны да жасауға қабілетті барабанды вакуум-сүзгілер болып табылады</w:t>
      </w:r>
      <w:r w:rsidRPr="00C74A3B">
        <w:rPr>
          <w:kern w:val="32"/>
          <w:sz w:val="28"/>
          <w:szCs w:val="28"/>
          <w:lang w:val="kk-KZ" w:eastAsia="cs-CZ"/>
        </w:rPr>
        <w:t>.</w:t>
      </w:r>
    </w:p>
    <w:p w:rsidR="00663984" w:rsidRDefault="00487A3A">
      <w:pPr>
        <w:ind w:firstLine="709"/>
        <w:jc w:val="both"/>
        <w:rPr>
          <w:sz w:val="28"/>
          <w:szCs w:val="22"/>
          <w:lang w:val="kk-KZ"/>
        </w:rPr>
      </w:pPr>
      <w:r w:rsidRPr="00C74A3B">
        <w:rPr>
          <w:sz w:val="28"/>
          <w:szCs w:val="22"/>
          <w:lang w:val="kk-KZ"/>
        </w:rPr>
        <w:t>Үзд</w:t>
      </w:r>
      <w:r w:rsidRPr="00C74A3B">
        <w:rPr>
          <w:sz w:val="28"/>
          <w:szCs w:val="22"/>
          <w:lang w:val="kk-KZ"/>
        </w:rPr>
        <w:t xml:space="preserve">іксіз жұмыс істейтін дискілі вакуум-сүзгілер концентрацияланған суспензияларды сүзу үшін қолданылады. Тәрелке түріндегі сүзгілер тез тұнбаға түсетін қатты фазасы жоғары суспензияларды жақсы бөледі. </w:t>
      </w:r>
    </w:p>
    <w:p w:rsidR="00663984" w:rsidRDefault="00487A3A">
      <w:pPr>
        <w:ind w:firstLine="709"/>
        <w:jc w:val="both"/>
        <w:rPr>
          <w:sz w:val="28"/>
          <w:szCs w:val="22"/>
          <w:lang w:val="kk-KZ"/>
        </w:rPr>
      </w:pPr>
      <w:r w:rsidRPr="00C74A3B">
        <w:rPr>
          <w:sz w:val="28"/>
          <w:szCs w:val="22"/>
          <w:lang w:val="kk-KZ"/>
        </w:rPr>
        <w:t>Таспалы сүзгілер фильтрат пен тұнбаны жақсы бөлуге, сонда</w:t>
      </w:r>
      <w:r w:rsidRPr="00C74A3B">
        <w:rPr>
          <w:sz w:val="28"/>
          <w:szCs w:val="22"/>
          <w:lang w:val="kk-KZ"/>
        </w:rPr>
        <w:t xml:space="preserve">й-ақ баяу сүзілетін суспензиялармен және төмен концентрациядағы суспензиялармен жұмыс істеуге қабілетті. </w:t>
      </w:r>
    </w:p>
    <w:p w:rsidR="00663984" w:rsidRDefault="00487A3A">
      <w:pPr>
        <w:ind w:firstLine="709"/>
        <w:jc w:val="both"/>
        <w:rPr>
          <w:kern w:val="32"/>
          <w:sz w:val="28"/>
          <w:szCs w:val="28"/>
          <w:lang w:val="kk-KZ" w:eastAsia="cs-CZ"/>
        </w:rPr>
      </w:pPr>
      <w:r w:rsidRPr="00C74A3B">
        <w:rPr>
          <w:sz w:val="28"/>
          <w:szCs w:val="22"/>
          <w:lang w:val="kk-KZ"/>
        </w:rPr>
        <w:t>Осылайша, сүзгілердің бұл типінде нутч-сүзгісі мен үздіксіз жұмыс істейтін сүзгі қасиеттері бар</w:t>
      </w:r>
      <w:r w:rsidRPr="00C74A3B">
        <w:rPr>
          <w:kern w:val="32"/>
          <w:sz w:val="28"/>
          <w:szCs w:val="28"/>
          <w:lang w:val="kk-KZ" w:eastAsia="cs-CZ"/>
        </w:rPr>
        <w:t>.</w:t>
      </w:r>
    </w:p>
    <w:p w:rsidR="00663984" w:rsidRDefault="00487A3A">
      <w:pPr>
        <w:ind w:firstLine="709"/>
        <w:jc w:val="both"/>
        <w:rPr>
          <w:sz w:val="28"/>
          <w:szCs w:val="22"/>
          <w:lang w:val="kk-KZ"/>
        </w:rPr>
      </w:pPr>
      <w:r w:rsidRPr="00C74A3B">
        <w:rPr>
          <w:sz w:val="28"/>
          <w:szCs w:val="22"/>
          <w:lang w:val="kk-KZ"/>
        </w:rPr>
        <w:t xml:space="preserve">Дискілі және барабан сүзгілер қысыммен жұмыс істейді </w:t>
      </w:r>
      <w:r w:rsidRPr="00C74A3B">
        <w:rPr>
          <w:sz w:val="28"/>
          <w:szCs w:val="22"/>
          <w:lang w:val="kk-KZ"/>
        </w:rPr>
        <w:t xml:space="preserve">және сүзуге қиын суспензиялармен жұмыс істеу үшін қолданылады. Бұдан басқа, мұндай құрылғылар қатты фазаны ұшпа фазадан бөледі. Сүзгілердің бұл типі жоғары құны мен пайдаланудағы күрделілігіне байланысты кеңінен қолданылмады. </w:t>
      </w:r>
    </w:p>
    <w:p w:rsidR="00663984" w:rsidRDefault="00487A3A">
      <w:pPr>
        <w:ind w:firstLine="709"/>
        <w:jc w:val="both"/>
        <w:rPr>
          <w:sz w:val="28"/>
          <w:szCs w:val="22"/>
          <w:lang w:val="kk-KZ"/>
        </w:rPr>
      </w:pPr>
      <w:r w:rsidRPr="00C74A3B">
        <w:rPr>
          <w:sz w:val="28"/>
          <w:szCs w:val="22"/>
          <w:lang w:val="kk-KZ"/>
        </w:rPr>
        <w:t xml:space="preserve">Ауырлық күшімен бөлшектердің </w:t>
      </w:r>
      <w:r w:rsidRPr="00C74A3B">
        <w:rPr>
          <w:sz w:val="28"/>
          <w:szCs w:val="22"/>
          <w:lang w:val="kk-KZ"/>
        </w:rPr>
        <w:t xml:space="preserve">тұндырылуы жүзеге асырылатын шаң қонатын камералардың өзі өте көлемді және тиімділігі аз – олар мөлшері </w:t>
      </w:r>
      <w:r>
        <w:rPr>
          <w:sz w:val="28"/>
          <w:szCs w:val="22"/>
          <w:lang w:val="kk-KZ"/>
        </w:rPr>
        <w:br/>
      </w:r>
      <w:r w:rsidRPr="00C74A3B">
        <w:rPr>
          <w:sz w:val="28"/>
          <w:szCs w:val="22"/>
          <w:lang w:val="kk-KZ"/>
        </w:rPr>
        <w:t xml:space="preserve">10 микроннан аспайтын ұсақ шаң бөлшектерін ұстай алмайды. </w:t>
      </w:r>
    </w:p>
    <w:p w:rsidR="00663984" w:rsidRDefault="00487A3A">
      <w:pPr>
        <w:ind w:firstLine="709"/>
        <w:jc w:val="both"/>
        <w:rPr>
          <w:sz w:val="28"/>
          <w:szCs w:val="22"/>
          <w:lang w:val="kk-KZ"/>
        </w:rPr>
      </w:pPr>
      <w:r w:rsidRPr="00C74A3B">
        <w:rPr>
          <w:sz w:val="28"/>
          <w:szCs w:val="22"/>
          <w:lang w:val="kk-KZ"/>
        </w:rPr>
        <w:t>Циклондардың шаң қонатын камералардан айырмашылығы, неғұрлым ықшам және өнімді, ол да газ ағыны бағыты ауысқан кезде туындайтын инерция күштері мен ортадан тепкіш күштердің әсерінен ұсақ шаң бөлшектерінен газдарды толық тазартуды қамтамасыз ете алмайды. Бұ</w:t>
      </w:r>
      <w:r w:rsidRPr="00C74A3B">
        <w:rPr>
          <w:sz w:val="28"/>
          <w:szCs w:val="22"/>
          <w:lang w:val="kk-KZ"/>
        </w:rPr>
        <w:t xml:space="preserve">дан басқа, мұндай сүзгілер газды жылжытуға көп мөлшерде электр энергиясын жұмсайды және өздері абразивті шаңның әсерінен тез тозады. </w:t>
      </w:r>
    </w:p>
    <w:p w:rsidR="00663984" w:rsidRDefault="00487A3A">
      <w:pPr>
        <w:ind w:firstLine="709"/>
        <w:jc w:val="both"/>
        <w:rPr>
          <w:sz w:val="28"/>
          <w:szCs w:val="22"/>
          <w:lang w:val="kk-KZ"/>
        </w:rPr>
      </w:pPr>
      <w:r w:rsidRPr="00C74A3B">
        <w:rPr>
          <w:sz w:val="28"/>
          <w:szCs w:val="22"/>
          <w:lang w:val="kk-KZ"/>
        </w:rPr>
        <w:t>Гидравликалық шаңтұтқыштарда сол сұйықтықтың буларымен газдың салқындауы және қанығуы байқалады, бұған жол беруге болмайды</w:t>
      </w:r>
      <w:r w:rsidRPr="00C74A3B">
        <w:rPr>
          <w:sz w:val="28"/>
          <w:szCs w:val="22"/>
          <w:lang w:val="kk-KZ"/>
        </w:rPr>
        <w:t xml:space="preserve">. Дымқыл тазарту да мінсіз емес. Одан жалпы тұнбадан шаң бөлшектерін жиі шығаруға тура келеді, бұл газды тазартуды бірнеше есе қымбатқа түсіреді. </w:t>
      </w:r>
    </w:p>
    <w:p w:rsidR="00663984" w:rsidRDefault="00487A3A">
      <w:pPr>
        <w:ind w:firstLine="709"/>
        <w:jc w:val="both"/>
        <w:rPr>
          <w:kern w:val="32"/>
          <w:sz w:val="28"/>
          <w:szCs w:val="28"/>
          <w:lang w:val="kk-KZ" w:eastAsia="cs-CZ"/>
        </w:rPr>
      </w:pPr>
      <w:r w:rsidRPr="00C74A3B">
        <w:rPr>
          <w:sz w:val="28"/>
          <w:szCs w:val="22"/>
          <w:lang w:val="kk-KZ"/>
        </w:rPr>
        <w:t>Қапшық сүзгілерді газдарды тазарту үшін пайдалануға болмайды, өйткені олар ыстық және химиялық агрессивті. Он</w:t>
      </w:r>
      <w:r w:rsidRPr="00C74A3B">
        <w:rPr>
          <w:sz w:val="28"/>
          <w:szCs w:val="22"/>
          <w:lang w:val="kk-KZ"/>
        </w:rPr>
        <w:t>ың үстіне, мұндай сүзгілер өте жылдам ластанады, ал одан да жаманы – тез бұзылады. Дәл осы себептерге байланысты кейбір жағдайларда газдарды электрлік тазартуды қолданған жөн</w:t>
      </w:r>
      <w:r w:rsidRPr="00C74A3B">
        <w:rPr>
          <w:kern w:val="32"/>
          <w:sz w:val="28"/>
          <w:szCs w:val="28"/>
          <w:lang w:val="kk-KZ" w:eastAsia="cs-CZ"/>
        </w:rPr>
        <w:t>.</w:t>
      </w:r>
    </w:p>
    <w:p w:rsidR="00663984" w:rsidRDefault="00487A3A">
      <w:pPr>
        <w:ind w:firstLine="709"/>
        <w:jc w:val="both"/>
        <w:rPr>
          <w:sz w:val="28"/>
          <w:szCs w:val="22"/>
          <w:lang w:val="kk-KZ"/>
        </w:rPr>
      </w:pPr>
      <w:bookmarkStart w:id="225" w:name="_Hlk124523982"/>
      <w:r w:rsidRPr="00C74A3B">
        <w:rPr>
          <w:sz w:val="28"/>
          <w:szCs w:val="22"/>
          <w:lang w:val="kk-KZ"/>
        </w:rPr>
        <w:t>Инерциялық шаңтұтқыштар мен циклондар газды өрескел шаңнан тазарту үшін неғұрлым</w:t>
      </w:r>
      <w:r w:rsidRPr="00C74A3B">
        <w:rPr>
          <w:sz w:val="28"/>
          <w:szCs w:val="22"/>
          <w:lang w:val="kk-KZ"/>
        </w:rPr>
        <w:t xml:space="preserve"> қолайлы. Бұл саладағы ең тиімдісі – батареялық циклондар. Тиімділігі ең азы – жалюзді күлтұтқыштар. Санамаланған шаңтұтқыштар газдарды жабыспайтын, талшықсыз және құрғақ шаңнан тазартуға қабілетті. </w:t>
      </w:r>
    </w:p>
    <w:p w:rsidR="00663984" w:rsidRDefault="00487A3A">
      <w:pPr>
        <w:ind w:firstLine="709"/>
        <w:jc w:val="both"/>
        <w:rPr>
          <w:sz w:val="28"/>
          <w:szCs w:val="22"/>
          <w:lang w:val="kk-KZ"/>
        </w:rPr>
      </w:pPr>
      <w:r w:rsidRPr="00C74A3B">
        <w:rPr>
          <w:sz w:val="28"/>
          <w:szCs w:val="22"/>
          <w:lang w:val="kk-KZ"/>
        </w:rPr>
        <w:t>Батареялық циклондарды үлкен көлемдегі газды тазарту үші</w:t>
      </w:r>
      <w:r w:rsidRPr="00C74A3B">
        <w:rPr>
          <w:sz w:val="28"/>
          <w:szCs w:val="22"/>
          <w:lang w:val="kk-KZ"/>
        </w:rPr>
        <w:t xml:space="preserve">н қолдану керек. </w:t>
      </w:r>
    </w:p>
    <w:p w:rsidR="00663984" w:rsidRDefault="00487A3A">
      <w:pPr>
        <w:ind w:firstLine="709"/>
        <w:jc w:val="both"/>
        <w:rPr>
          <w:sz w:val="28"/>
          <w:szCs w:val="22"/>
          <w:lang w:val="kk-KZ"/>
        </w:rPr>
      </w:pPr>
      <w:r w:rsidRPr="00C74A3B">
        <w:rPr>
          <w:sz w:val="28"/>
          <w:szCs w:val="22"/>
          <w:lang w:val="kk-KZ"/>
        </w:rPr>
        <w:t xml:space="preserve">Неғұрлым жұқалап тазартуға қапшық сүзгілер, электр сүзгілері және дымқыл шаңтұтқыштар арқылы қол жеткізіледі. </w:t>
      </w:r>
    </w:p>
    <w:p w:rsidR="00663984" w:rsidRDefault="00487A3A">
      <w:pPr>
        <w:ind w:firstLine="709"/>
        <w:jc w:val="both"/>
        <w:rPr>
          <w:sz w:val="28"/>
          <w:szCs w:val="22"/>
          <w:lang w:val="kk-KZ"/>
        </w:rPr>
      </w:pPr>
      <w:r w:rsidRPr="00C74A3B">
        <w:rPr>
          <w:sz w:val="28"/>
          <w:szCs w:val="22"/>
          <w:lang w:val="kk-KZ"/>
        </w:rPr>
        <w:t>Қапшық сүзгілер газдарды жұқа дисперсті шаң мен ылғалдандыру қиынға түсетін (күйе және мырыш тотығы) шаңнан сапалы тазартады. Д</w:t>
      </w:r>
      <w:r w:rsidRPr="00C74A3B">
        <w:rPr>
          <w:sz w:val="28"/>
          <w:szCs w:val="22"/>
          <w:lang w:val="kk-KZ"/>
        </w:rPr>
        <w:t xml:space="preserve">егенмен, мұндай сүзгілер газдарды химиялық агрессивті газдардан, дымқыл және жабысқақ шаңнан тазарта алмайды. </w:t>
      </w:r>
    </w:p>
    <w:p w:rsidR="00663984" w:rsidRDefault="00487A3A">
      <w:pPr>
        <w:ind w:firstLine="709"/>
        <w:jc w:val="both"/>
        <w:rPr>
          <w:sz w:val="28"/>
          <w:szCs w:val="22"/>
          <w:lang w:val="kk-KZ"/>
        </w:rPr>
      </w:pPr>
      <w:r w:rsidRPr="00C74A3B">
        <w:rPr>
          <w:sz w:val="28"/>
          <w:szCs w:val="22"/>
          <w:lang w:val="kk-KZ"/>
        </w:rPr>
        <w:t>Ылғал шаңтұтқыштар газды салқындатуға және ылғалдандыруға болатын, ал шаң құнды материал болып табылмайтын жағдайларда пайдаланылады. Мұндай аппа</w:t>
      </w:r>
      <w:r w:rsidRPr="00C74A3B">
        <w:rPr>
          <w:sz w:val="28"/>
          <w:szCs w:val="22"/>
          <w:lang w:val="kk-KZ"/>
        </w:rPr>
        <w:t xml:space="preserve">раттар қышқыл газдарды тазартады және олардың сарқынды суларға түсуіне жол бермейді. </w:t>
      </w:r>
    </w:p>
    <w:p w:rsidR="00663984" w:rsidRDefault="00487A3A">
      <w:pPr>
        <w:ind w:firstLine="709"/>
        <w:jc w:val="both"/>
        <w:rPr>
          <w:kern w:val="32"/>
          <w:sz w:val="20"/>
          <w:szCs w:val="20"/>
          <w:lang w:val="kk-KZ" w:eastAsia="cs-CZ"/>
        </w:rPr>
      </w:pPr>
      <w:r w:rsidRPr="00C74A3B">
        <w:rPr>
          <w:sz w:val="28"/>
          <w:szCs w:val="22"/>
          <w:lang w:val="kk-KZ"/>
        </w:rPr>
        <w:t>Электр сүзгілер тиімділігі жоғары тазарту аппараттарына жатады. Құрғақ газдар пластиналы электр сүзгілер арқылы тазартылады, ал құрамында тұтылуы қиын шаң бар газдар құбы</w:t>
      </w:r>
      <w:r w:rsidRPr="00C74A3B">
        <w:rPr>
          <w:sz w:val="28"/>
          <w:szCs w:val="22"/>
          <w:lang w:val="kk-KZ"/>
        </w:rPr>
        <w:t>рлы электр сүзгілердің көмегімен өңделеді. Электр сүзгілерді тек үлкен көлемде өңдеген жағдайда ғана пайдаланған орынды</w:t>
      </w:r>
      <w:r w:rsidRPr="00C74A3B">
        <w:rPr>
          <w:kern w:val="32"/>
          <w:sz w:val="28"/>
          <w:szCs w:val="28"/>
          <w:lang w:val="kk-KZ" w:eastAsia="cs-CZ"/>
        </w:rPr>
        <w:t>.</w:t>
      </w:r>
    </w:p>
    <w:bookmarkEnd w:id="225"/>
    <w:p w:rsidR="00663984" w:rsidRDefault="00663984">
      <w:pPr>
        <w:ind w:firstLine="709"/>
        <w:jc w:val="both"/>
        <w:rPr>
          <w:kern w:val="32"/>
          <w:sz w:val="28"/>
          <w:szCs w:val="28"/>
          <w:lang w:val="kk-KZ" w:eastAsia="cs-CZ"/>
        </w:rPr>
      </w:pPr>
    </w:p>
    <w:p w:rsidR="00663984" w:rsidRDefault="00487A3A">
      <w:pPr>
        <w:ind w:firstLine="709"/>
        <w:jc w:val="both"/>
        <w:rPr>
          <w:kern w:val="32"/>
          <w:sz w:val="28"/>
          <w:szCs w:val="28"/>
          <w:lang w:val="kk-KZ" w:eastAsia="cs-CZ"/>
        </w:rPr>
      </w:pPr>
      <w:r w:rsidRPr="00C74A3B">
        <w:rPr>
          <w:kern w:val="32"/>
          <w:sz w:val="28"/>
          <w:szCs w:val="28"/>
          <w:lang w:val="kk-KZ" w:eastAsia="cs-CZ"/>
        </w:rPr>
        <w:t xml:space="preserve">5.2-кесте. </w:t>
      </w:r>
      <w:r w:rsidRPr="00C74A3B">
        <w:rPr>
          <w:sz w:val="28"/>
          <w:szCs w:val="22"/>
          <w:lang w:val="kk-KZ"/>
        </w:rPr>
        <w:t>Сүзгілерді тазарту тиімділігі бойынша салыстыру</w:t>
      </w:r>
    </w:p>
    <w:tbl>
      <w:tblPr>
        <w:tblStyle w:val="13"/>
        <w:tblW w:w="5000" w:type="pct"/>
        <w:tblLook w:val="04A0" w:firstRow="1" w:lastRow="0" w:firstColumn="1" w:lastColumn="0" w:noHBand="0" w:noVBand="1"/>
      </w:tblPr>
      <w:tblGrid>
        <w:gridCol w:w="571"/>
        <w:gridCol w:w="3165"/>
        <w:gridCol w:w="3947"/>
        <w:gridCol w:w="2087"/>
      </w:tblGrid>
      <w:tr w:rsidR="00663984" w:rsidTr="00194D86">
        <w:trPr>
          <w:trHeight w:val="258"/>
        </w:trPr>
        <w:tc>
          <w:tcPr>
            <w:tcW w:w="292" w:type="pct"/>
          </w:tcPr>
          <w:p w:rsidR="00663984" w:rsidRDefault="00487A3A">
            <w:pPr>
              <w:jc w:val="center"/>
              <w:rPr>
                <w:b/>
                <w:bCs/>
                <w:kern w:val="32"/>
                <w:lang w:eastAsia="cs-CZ"/>
              </w:rPr>
            </w:pPr>
            <w:r w:rsidRPr="00C74A3B">
              <w:rPr>
                <w:b/>
                <w:bCs/>
                <w:kern w:val="32"/>
                <w:lang w:val="kk-KZ" w:eastAsia="cs-CZ"/>
              </w:rPr>
              <w:t xml:space="preserve">Р/с </w:t>
            </w:r>
            <w:r w:rsidRPr="00C74A3B">
              <w:rPr>
                <w:b/>
                <w:bCs/>
                <w:kern w:val="32"/>
                <w:lang w:eastAsia="cs-CZ"/>
              </w:rPr>
              <w:t>№</w:t>
            </w:r>
          </w:p>
        </w:tc>
        <w:tc>
          <w:tcPr>
            <w:tcW w:w="1620" w:type="pct"/>
          </w:tcPr>
          <w:p w:rsidR="00663984" w:rsidRDefault="00487A3A">
            <w:pPr>
              <w:jc w:val="center"/>
              <w:rPr>
                <w:b/>
                <w:bCs/>
                <w:kern w:val="32"/>
                <w:lang w:eastAsia="cs-CZ"/>
              </w:rPr>
            </w:pPr>
            <w:r w:rsidRPr="00C74A3B">
              <w:rPr>
                <w:b/>
                <w:bCs/>
                <w:kern w:val="32"/>
                <w:lang w:eastAsia="cs-CZ"/>
              </w:rPr>
              <w:t>Аппарат</w:t>
            </w:r>
            <w:r w:rsidRPr="00C74A3B">
              <w:rPr>
                <w:b/>
                <w:bCs/>
                <w:kern w:val="32"/>
                <w:lang w:val="kk-KZ" w:eastAsia="cs-CZ"/>
              </w:rPr>
              <w:t>тардың типі</w:t>
            </w:r>
          </w:p>
        </w:tc>
        <w:tc>
          <w:tcPr>
            <w:tcW w:w="2020" w:type="pct"/>
          </w:tcPr>
          <w:p w:rsidR="00663984" w:rsidRDefault="00487A3A">
            <w:pPr>
              <w:jc w:val="center"/>
              <w:rPr>
                <w:b/>
                <w:bCs/>
                <w:kern w:val="32"/>
                <w:lang w:eastAsia="cs-CZ"/>
              </w:rPr>
            </w:pPr>
            <w:r w:rsidRPr="00C74A3B">
              <w:rPr>
                <w:b/>
                <w:bCs/>
                <w:kern w:val="32"/>
                <w:lang w:val="kk-KZ" w:eastAsia="cs-CZ"/>
              </w:rPr>
              <w:t>Шаңның бөлінетін бөлшектерінің мөлшері, мкм</w:t>
            </w:r>
          </w:p>
        </w:tc>
        <w:tc>
          <w:tcPr>
            <w:tcW w:w="1068" w:type="pct"/>
          </w:tcPr>
          <w:p w:rsidR="00663984" w:rsidRDefault="00487A3A">
            <w:pPr>
              <w:jc w:val="center"/>
              <w:rPr>
                <w:b/>
                <w:bCs/>
                <w:kern w:val="32"/>
                <w:lang w:eastAsia="cs-CZ"/>
              </w:rPr>
            </w:pPr>
            <w:r w:rsidRPr="00C74A3B">
              <w:rPr>
                <w:b/>
                <w:bCs/>
                <w:kern w:val="32"/>
                <w:lang w:val="kk-KZ" w:eastAsia="cs-CZ"/>
              </w:rPr>
              <w:t>Тазарту дәрежесі</w:t>
            </w:r>
            <w:r w:rsidRPr="00C74A3B">
              <w:rPr>
                <w:b/>
                <w:bCs/>
                <w:kern w:val="32"/>
                <w:lang w:eastAsia="cs-CZ"/>
              </w:rPr>
              <w:t>, %</w:t>
            </w:r>
          </w:p>
        </w:tc>
      </w:tr>
      <w:tr w:rsidR="00663984" w:rsidTr="00194D86">
        <w:trPr>
          <w:trHeight w:val="258"/>
        </w:trPr>
        <w:tc>
          <w:tcPr>
            <w:tcW w:w="292" w:type="pct"/>
          </w:tcPr>
          <w:p w:rsidR="00663984" w:rsidRDefault="00487A3A">
            <w:pPr>
              <w:jc w:val="center"/>
              <w:rPr>
                <w:b/>
                <w:bCs/>
                <w:kern w:val="32"/>
                <w:lang w:eastAsia="cs-CZ"/>
              </w:rPr>
            </w:pPr>
            <w:r w:rsidRPr="00C74A3B">
              <w:rPr>
                <w:b/>
                <w:bCs/>
                <w:kern w:val="32"/>
                <w:lang w:eastAsia="cs-CZ"/>
              </w:rPr>
              <w:t>1</w:t>
            </w:r>
          </w:p>
        </w:tc>
        <w:tc>
          <w:tcPr>
            <w:tcW w:w="1620" w:type="pct"/>
          </w:tcPr>
          <w:p w:rsidR="00663984" w:rsidRDefault="00487A3A">
            <w:pPr>
              <w:jc w:val="center"/>
              <w:rPr>
                <w:b/>
                <w:bCs/>
                <w:kern w:val="32"/>
                <w:lang w:eastAsia="cs-CZ"/>
              </w:rPr>
            </w:pPr>
            <w:r w:rsidRPr="00C74A3B">
              <w:rPr>
                <w:b/>
                <w:bCs/>
                <w:kern w:val="32"/>
                <w:lang w:eastAsia="cs-CZ"/>
              </w:rPr>
              <w:t>2</w:t>
            </w:r>
          </w:p>
        </w:tc>
        <w:tc>
          <w:tcPr>
            <w:tcW w:w="2020" w:type="pct"/>
          </w:tcPr>
          <w:p w:rsidR="00663984" w:rsidRDefault="00487A3A">
            <w:pPr>
              <w:jc w:val="center"/>
              <w:rPr>
                <w:b/>
                <w:bCs/>
                <w:kern w:val="32"/>
                <w:lang w:eastAsia="cs-CZ"/>
              </w:rPr>
            </w:pPr>
            <w:r w:rsidRPr="00C74A3B">
              <w:rPr>
                <w:b/>
                <w:bCs/>
                <w:kern w:val="32"/>
                <w:lang w:eastAsia="cs-CZ"/>
              </w:rPr>
              <w:t>3</w:t>
            </w:r>
          </w:p>
        </w:tc>
        <w:tc>
          <w:tcPr>
            <w:tcW w:w="1068" w:type="pct"/>
          </w:tcPr>
          <w:p w:rsidR="00663984" w:rsidRDefault="00487A3A">
            <w:pPr>
              <w:jc w:val="center"/>
              <w:rPr>
                <w:b/>
                <w:bCs/>
                <w:kern w:val="32"/>
                <w:lang w:eastAsia="cs-CZ"/>
              </w:rPr>
            </w:pPr>
            <w:r w:rsidRPr="00C74A3B">
              <w:rPr>
                <w:b/>
                <w:bCs/>
                <w:kern w:val="32"/>
                <w:lang w:eastAsia="cs-CZ"/>
              </w:rPr>
              <w:t>4</w:t>
            </w:r>
          </w:p>
        </w:tc>
      </w:tr>
      <w:tr w:rsidR="00663984" w:rsidTr="00194D86">
        <w:tc>
          <w:tcPr>
            <w:tcW w:w="292" w:type="pct"/>
          </w:tcPr>
          <w:p w:rsidR="00663984" w:rsidRDefault="00487A3A">
            <w:pPr>
              <w:jc w:val="both"/>
              <w:rPr>
                <w:kern w:val="32"/>
                <w:lang w:eastAsia="cs-CZ"/>
              </w:rPr>
            </w:pPr>
            <w:r w:rsidRPr="00C74A3B">
              <w:rPr>
                <w:kern w:val="32"/>
                <w:lang w:eastAsia="cs-CZ"/>
              </w:rPr>
              <w:t>1</w:t>
            </w:r>
          </w:p>
        </w:tc>
        <w:tc>
          <w:tcPr>
            <w:tcW w:w="1620" w:type="pct"/>
          </w:tcPr>
          <w:p w:rsidR="00663984" w:rsidRDefault="00487A3A">
            <w:pPr>
              <w:jc w:val="both"/>
              <w:rPr>
                <w:kern w:val="32"/>
                <w:lang w:eastAsia="cs-CZ"/>
              </w:rPr>
            </w:pPr>
            <w:r w:rsidRPr="00C74A3B">
              <w:rPr>
                <w:rFonts w:eastAsia="Calibri"/>
                <w:szCs w:val="18"/>
              </w:rPr>
              <w:t>Шаң түсетін камералар</w:t>
            </w:r>
          </w:p>
        </w:tc>
        <w:tc>
          <w:tcPr>
            <w:tcW w:w="2020" w:type="pct"/>
            <w:vAlign w:val="center"/>
          </w:tcPr>
          <w:p w:rsidR="00663984" w:rsidRDefault="00487A3A">
            <w:pPr>
              <w:jc w:val="center"/>
              <w:rPr>
                <w:kern w:val="32"/>
                <w:lang w:eastAsia="cs-CZ"/>
              </w:rPr>
            </w:pPr>
            <w:r w:rsidRPr="00C74A3B">
              <w:rPr>
                <w:kern w:val="32"/>
                <w:lang w:eastAsia="cs-CZ"/>
              </w:rPr>
              <w:t>≥100</w:t>
            </w:r>
          </w:p>
        </w:tc>
        <w:tc>
          <w:tcPr>
            <w:tcW w:w="1068" w:type="pct"/>
            <w:vAlign w:val="center"/>
          </w:tcPr>
          <w:p w:rsidR="00663984" w:rsidRDefault="00487A3A">
            <w:pPr>
              <w:jc w:val="center"/>
              <w:rPr>
                <w:kern w:val="32"/>
                <w:lang w:eastAsia="cs-CZ"/>
              </w:rPr>
            </w:pPr>
            <w:r w:rsidRPr="00C74A3B">
              <w:rPr>
                <w:kern w:val="32"/>
                <w:lang w:eastAsia="cs-CZ"/>
              </w:rPr>
              <w:t>40 – 60</w:t>
            </w:r>
          </w:p>
        </w:tc>
      </w:tr>
      <w:tr w:rsidR="00663984" w:rsidTr="00194D86">
        <w:tc>
          <w:tcPr>
            <w:tcW w:w="292" w:type="pct"/>
          </w:tcPr>
          <w:p w:rsidR="00663984" w:rsidRDefault="00487A3A">
            <w:pPr>
              <w:jc w:val="both"/>
              <w:rPr>
                <w:kern w:val="32"/>
                <w:lang w:eastAsia="cs-CZ"/>
              </w:rPr>
            </w:pPr>
            <w:r w:rsidRPr="00C74A3B">
              <w:rPr>
                <w:kern w:val="32"/>
                <w:lang w:eastAsia="cs-CZ"/>
              </w:rPr>
              <w:t>2</w:t>
            </w:r>
          </w:p>
        </w:tc>
        <w:tc>
          <w:tcPr>
            <w:tcW w:w="1620" w:type="pct"/>
          </w:tcPr>
          <w:p w:rsidR="00663984" w:rsidRDefault="00487A3A">
            <w:pPr>
              <w:jc w:val="both"/>
              <w:rPr>
                <w:kern w:val="32"/>
                <w:lang w:eastAsia="cs-CZ"/>
              </w:rPr>
            </w:pPr>
            <w:r w:rsidRPr="00C74A3B">
              <w:rPr>
                <w:kern w:val="32"/>
                <w:lang w:eastAsia="cs-CZ"/>
              </w:rPr>
              <w:t>Жалюзи</w:t>
            </w:r>
            <w:r w:rsidRPr="00C74A3B">
              <w:rPr>
                <w:kern w:val="32"/>
                <w:lang w:val="kk-KZ" w:eastAsia="cs-CZ"/>
              </w:rPr>
              <w:t>лік күлтұтқыштар</w:t>
            </w:r>
          </w:p>
        </w:tc>
        <w:tc>
          <w:tcPr>
            <w:tcW w:w="2020" w:type="pct"/>
            <w:vAlign w:val="center"/>
          </w:tcPr>
          <w:p w:rsidR="00663984" w:rsidRDefault="00487A3A">
            <w:pPr>
              <w:jc w:val="center"/>
              <w:rPr>
                <w:kern w:val="32"/>
                <w:lang w:eastAsia="cs-CZ"/>
              </w:rPr>
            </w:pPr>
            <w:r w:rsidRPr="00C74A3B">
              <w:rPr>
                <w:kern w:val="32"/>
                <w:lang w:eastAsia="cs-CZ"/>
              </w:rPr>
              <w:t>≥25</w:t>
            </w:r>
          </w:p>
        </w:tc>
        <w:tc>
          <w:tcPr>
            <w:tcW w:w="1068" w:type="pct"/>
            <w:vAlign w:val="center"/>
          </w:tcPr>
          <w:p w:rsidR="00663984" w:rsidRDefault="00487A3A">
            <w:pPr>
              <w:jc w:val="center"/>
              <w:rPr>
                <w:kern w:val="32"/>
                <w:lang w:eastAsia="cs-CZ"/>
              </w:rPr>
            </w:pPr>
            <w:r w:rsidRPr="00C74A3B">
              <w:rPr>
                <w:kern w:val="32"/>
                <w:lang w:eastAsia="cs-CZ"/>
              </w:rPr>
              <w:t>60 – 75</w:t>
            </w:r>
          </w:p>
        </w:tc>
      </w:tr>
      <w:tr w:rsidR="00663984" w:rsidTr="00194D86">
        <w:tc>
          <w:tcPr>
            <w:tcW w:w="292" w:type="pct"/>
          </w:tcPr>
          <w:p w:rsidR="00663984" w:rsidRDefault="00487A3A">
            <w:pPr>
              <w:jc w:val="both"/>
              <w:rPr>
                <w:kern w:val="32"/>
                <w:lang w:eastAsia="cs-CZ"/>
              </w:rPr>
            </w:pPr>
            <w:r w:rsidRPr="00C74A3B">
              <w:rPr>
                <w:kern w:val="32"/>
                <w:lang w:eastAsia="cs-CZ"/>
              </w:rPr>
              <w:t>3</w:t>
            </w:r>
          </w:p>
        </w:tc>
        <w:tc>
          <w:tcPr>
            <w:tcW w:w="1620" w:type="pct"/>
          </w:tcPr>
          <w:p w:rsidR="00663984" w:rsidRDefault="00487A3A">
            <w:pPr>
              <w:jc w:val="both"/>
              <w:rPr>
                <w:kern w:val="32"/>
                <w:lang w:eastAsia="cs-CZ"/>
              </w:rPr>
            </w:pPr>
            <w:r w:rsidRPr="00C74A3B">
              <w:rPr>
                <w:kern w:val="32"/>
                <w:lang w:eastAsia="cs-CZ"/>
              </w:rPr>
              <w:t>Циклон</w:t>
            </w:r>
            <w:r w:rsidRPr="00C74A3B">
              <w:rPr>
                <w:kern w:val="32"/>
                <w:lang w:val="kk-KZ" w:eastAsia="cs-CZ"/>
              </w:rPr>
              <w:t>дар</w:t>
            </w:r>
            <w:r w:rsidRPr="00C74A3B">
              <w:rPr>
                <w:kern w:val="32"/>
                <w:lang w:eastAsia="cs-CZ"/>
              </w:rPr>
              <w:t>: кон</w:t>
            </w:r>
            <w:r w:rsidRPr="00C74A3B">
              <w:rPr>
                <w:kern w:val="32"/>
                <w:lang w:val="kk-KZ" w:eastAsia="cs-CZ"/>
              </w:rPr>
              <w:t>устық</w:t>
            </w:r>
          </w:p>
        </w:tc>
        <w:tc>
          <w:tcPr>
            <w:tcW w:w="2020" w:type="pct"/>
            <w:vAlign w:val="center"/>
          </w:tcPr>
          <w:p w:rsidR="00663984" w:rsidRDefault="00487A3A">
            <w:pPr>
              <w:jc w:val="center"/>
              <w:rPr>
                <w:kern w:val="32"/>
                <w:lang w:eastAsia="cs-CZ"/>
              </w:rPr>
            </w:pPr>
            <w:r w:rsidRPr="00C74A3B">
              <w:rPr>
                <w:kern w:val="32"/>
                <w:lang w:eastAsia="cs-CZ"/>
              </w:rPr>
              <w:t>≥15</w:t>
            </w:r>
          </w:p>
        </w:tc>
        <w:tc>
          <w:tcPr>
            <w:tcW w:w="1068" w:type="pct"/>
            <w:vAlign w:val="center"/>
          </w:tcPr>
          <w:p w:rsidR="00663984" w:rsidRDefault="00487A3A">
            <w:pPr>
              <w:jc w:val="center"/>
              <w:rPr>
                <w:kern w:val="32"/>
                <w:lang w:eastAsia="cs-CZ"/>
              </w:rPr>
            </w:pPr>
            <w:r w:rsidRPr="00C74A3B">
              <w:rPr>
                <w:kern w:val="32"/>
                <w:lang w:eastAsia="cs-CZ"/>
              </w:rPr>
              <w:t>≤90</w:t>
            </w:r>
          </w:p>
        </w:tc>
      </w:tr>
      <w:tr w:rsidR="00663984" w:rsidTr="00194D86">
        <w:tc>
          <w:tcPr>
            <w:tcW w:w="292" w:type="pct"/>
          </w:tcPr>
          <w:p w:rsidR="00663984" w:rsidRDefault="00487A3A">
            <w:pPr>
              <w:jc w:val="both"/>
              <w:rPr>
                <w:kern w:val="32"/>
                <w:lang w:eastAsia="cs-CZ"/>
              </w:rPr>
            </w:pPr>
            <w:r w:rsidRPr="00C74A3B">
              <w:rPr>
                <w:kern w:val="32"/>
                <w:lang w:eastAsia="cs-CZ"/>
              </w:rPr>
              <w:t>4</w:t>
            </w:r>
          </w:p>
        </w:tc>
        <w:tc>
          <w:tcPr>
            <w:tcW w:w="1620" w:type="pct"/>
          </w:tcPr>
          <w:p w:rsidR="00663984" w:rsidRDefault="00487A3A">
            <w:pPr>
              <w:jc w:val="both"/>
              <w:rPr>
                <w:kern w:val="32"/>
                <w:lang w:eastAsia="cs-CZ"/>
              </w:rPr>
            </w:pPr>
            <w:r w:rsidRPr="00C74A3B">
              <w:rPr>
                <w:kern w:val="32"/>
                <w:lang w:eastAsia="cs-CZ"/>
              </w:rPr>
              <w:t>Циклон</w:t>
            </w:r>
            <w:r w:rsidRPr="00C74A3B">
              <w:rPr>
                <w:kern w:val="32"/>
                <w:lang w:val="kk-KZ" w:eastAsia="cs-CZ"/>
              </w:rPr>
              <w:t>дар</w:t>
            </w:r>
            <w:r w:rsidRPr="00C74A3B">
              <w:rPr>
                <w:kern w:val="32"/>
                <w:lang w:eastAsia="cs-CZ"/>
              </w:rPr>
              <w:t>: батаре</w:t>
            </w:r>
            <w:r w:rsidRPr="00C74A3B">
              <w:rPr>
                <w:kern w:val="32"/>
                <w:lang w:val="kk-KZ" w:eastAsia="cs-CZ"/>
              </w:rPr>
              <w:t>ялық</w:t>
            </w:r>
          </w:p>
        </w:tc>
        <w:tc>
          <w:tcPr>
            <w:tcW w:w="2020" w:type="pct"/>
            <w:vAlign w:val="center"/>
          </w:tcPr>
          <w:p w:rsidR="00663984" w:rsidRDefault="00487A3A">
            <w:pPr>
              <w:jc w:val="center"/>
              <w:rPr>
                <w:kern w:val="32"/>
                <w:lang w:eastAsia="cs-CZ"/>
              </w:rPr>
            </w:pPr>
            <w:r w:rsidRPr="00C74A3B">
              <w:rPr>
                <w:kern w:val="32"/>
                <w:lang w:eastAsia="cs-CZ"/>
              </w:rPr>
              <w:t>≥15</w:t>
            </w:r>
          </w:p>
        </w:tc>
        <w:tc>
          <w:tcPr>
            <w:tcW w:w="1068" w:type="pct"/>
            <w:vAlign w:val="center"/>
          </w:tcPr>
          <w:p w:rsidR="00663984" w:rsidRDefault="00487A3A">
            <w:pPr>
              <w:jc w:val="center"/>
              <w:rPr>
                <w:kern w:val="32"/>
                <w:lang w:eastAsia="cs-CZ"/>
              </w:rPr>
            </w:pPr>
            <w:r w:rsidRPr="00C74A3B">
              <w:rPr>
                <w:kern w:val="32"/>
                <w:lang w:eastAsia="cs-CZ"/>
              </w:rPr>
              <w:t>≥95</w:t>
            </w:r>
          </w:p>
        </w:tc>
      </w:tr>
      <w:tr w:rsidR="00663984" w:rsidTr="00194D86">
        <w:tc>
          <w:tcPr>
            <w:tcW w:w="292" w:type="pct"/>
          </w:tcPr>
          <w:p w:rsidR="00663984" w:rsidRDefault="00487A3A">
            <w:pPr>
              <w:jc w:val="both"/>
              <w:rPr>
                <w:b/>
                <w:bCs/>
                <w:kern w:val="32"/>
                <w:lang w:eastAsia="cs-CZ"/>
              </w:rPr>
            </w:pPr>
            <w:r w:rsidRPr="00C74A3B">
              <w:rPr>
                <w:b/>
                <w:bCs/>
                <w:kern w:val="32"/>
                <w:lang w:eastAsia="cs-CZ"/>
              </w:rPr>
              <w:t>5</w:t>
            </w:r>
          </w:p>
        </w:tc>
        <w:tc>
          <w:tcPr>
            <w:tcW w:w="1620" w:type="pct"/>
          </w:tcPr>
          <w:p w:rsidR="00663984" w:rsidRDefault="00487A3A">
            <w:pPr>
              <w:jc w:val="both"/>
              <w:rPr>
                <w:b/>
                <w:bCs/>
                <w:kern w:val="32"/>
                <w:lang w:eastAsia="cs-CZ"/>
              </w:rPr>
            </w:pPr>
            <w:r w:rsidRPr="00C74A3B">
              <w:rPr>
                <w:b/>
                <w:bCs/>
                <w:kern w:val="32"/>
                <w:lang w:val="kk-KZ" w:eastAsia="cs-CZ"/>
              </w:rPr>
              <w:t>Қапшық сүзгілер</w:t>
            </w:r>
          </w:p>
        </w:tc>
        <w:tc>
          <w:tcPr>
            <w:tcW w:w="2020" w:type="pct"/>
            <w:vAlign w:val="center"/>
          </w:tcPr>
          <w:p w:rsidR="00663984" w:rsidRDefault="00487A3A">
            <w:pPr>
              <w:jc w:val="center"/>
              <w:rPr>
                <w:bCs/>
                <w:kern w:val="32"/>
                <w:lang w:eastAsia="cs-CZ"/>
              </w:rPr>
            </w:pPr>
            <w:r w:rsidRPr="00C74A3B">
              <w:rPr>
                <w:bCs/>
                <w:kern w:val="32"/>
                <w:lang w:eastAsia="cs-CZ"/>
              </w:rPr>
              <w:t>≥2</w:t>
            </w:r>
          </w:p>
        </w:tc>
        <w:tc>
          <w:tcPr>
            <w:tcW w:w="1068" w:type="pct"/>
            <w:vAlign w:val="center"/>
          </w:tcPr>
          <w:p w:rsidR="00663984" w:rsidRDefault="00487A3A">
            <w:pPr>
              <w:jc w:val="center"/>
              <w:rPr>
                <w:bCs/>
                <w:kern w:val="32"/>
                <w:lang w:eastAsia="cs-CZ"/>
              </w:rPr>
            </w:pPr>
            <w:r w:rsidRPr="00C74A3B">
              <w:rPr>
                <w:bCs/>
                <w:kern w:val="32"/>
                <w:lang w:eastAsia="cs-CZ"/>
              </w:rPr>
              <w:t>≥99,5</w:t>
            </w:r>
          </w:p>
        </w:tc>
      </w:tr>
      <w:tr w:rsidR="00663984" w:rsidTr="00194D86">
        <w:tc>
          <w:tcPr>
            <w:tcW w:w="292" w:type="pct"/>
          </w:tcPr>
          <w:p w:rsidR="00663984" w:rsidRDefault="00487A3A">
            <w:pPr>
              <w:jc w:val="both"/>
              <w:rPr>
                <w:kern w:val="32"/>
                <w:lang w:eastAsia="cs-CZ"/>
              </w:rPr>
            </w:pPr>
            <w:r w:rsidRPr="00C74A3B">
              <w:rPr>
                <w:kern w:val="32"/>
                <w:lang w:eastAsia="cs-CZ"/>
              </w:rPr>
              <w:t>6</w:t>
            </w:r>
          </w:p>
        </w:tc>
        <w:tc>
          <w:tcPr>
            <w:tcW w:w="1620" w:type="pct"/>
          </w:tcPr>
          <w:p w:rsidR="00663984" w:rsidRDefault="00487A3A">
            <w:pPr>
              <w:jc w:val="both"/>
              <w:rPr>
                <w:kern w:val="32"/>
                <w:lang w:eastAsia="cs-CZ"/>
              </w:rPr>
            </w:pPr>
            <w:r w:rsidRPr="00C74A3B">
              <w:rPr>
                <w:kern w:val="32"/>
                <w:lang w:eastAsia="cs-CZ"/>
              </w:rPr>
              <w:t>Висцин</w:t>
            </w:r>
            <w:r w:rsidRPr="00C74A3B">
              <w:rPr>
                <w:kern w:val="32"/>
                <w:lang w:val="kk-KZ" w:eastAsia="cs-CZ"/>
              </w:rPr>
              <w:t>ді сүзгілер</w:t>
            </w:r>
          </w:p>
        </w:tc>
        <w:tc>
          <w:tcPr>
            <w:tcW w:w="2020" w:type="pct"/>
            <w:vAlign w:val="center"/>
          </w:tcPr>
          <w:p w:rsidR="00663984" w:rsidRDefault="00487A3A">
            <w:pPr>
              <w:jc w:val="center"/>
              <w:rPr>
                <w:kern w:val="32"/>
                <w:lang w:eastAsia="cs-CZ"/>
              </w:rPr>
            </w:pPr>
            <w:r w:rsidRPr="00C74A3B">
              <w:rPr>
                <w:kern w:val="32"/>
                <w:lang w:eastAsia="cs-CZ"/>
              </w:rPr>
              <w:t>≥10</w:t>
            </w:r>
          </w:p>
        </w:tc>
        <w:tc>
          <w:tcPr>
            <w:tcW w:w="1068" w:type="pct"/>
            <w:vAlign w:val="center"/>
          </w:tcPr>
          <w:p w:rsidR="00663984" w:rsidRDefault="00487A3A">
            <w:pPr>
              <w:jc w:val="center"/>
              <w:rPr>
                <w:kern w:val="32"/>
                <w:lang w:eastAsia="cs-CZ"/>
              </w:rPr>
            </w:pPr>
            <w:r w:rsidRPr="00C74A3B">
              <w:rPr>
                <w:kern w:val="32"/>
                <w:lang w:eastAsia="cs-CZ"/>
              </w:rPr>
              <w:t>≥99</w:t>
            </w:r>
          </w:p>
        </w:tc>
      </w:tr>
      <w:tr w:rsidR="00663984" w:rsidTr="00194D86">
        <w:tc>
          <w:tcPr>
            <w:tcW w:w="292" w:type="pct"/>
          </w:tcPr>
          <w:p w:rsidR="00663984" w:rsidRDefault="00487A3A">
            <w:pPr>
              <w:jc w:val="both"/>
              <w:rPr>
                <w:kern w:val="32"/>
                <w:lang w:eastAsia="cs-CZ"/>
              </w:rPr>
            </w:pPr>
            <w:r w:rsidRPr="00C74A3B">
              <w:rPr>
                <w:kern w:val="32"/>
                <w:lang w:eastAsia="cs-CZ"/>
              </w:rPr>
              <w:t>7</w:t>
            </w:r>
          </w:p>
        </w:tc>
        <w:tc>
          <w:tcPr>
            <w:tcW w:w="1620" w:type="pct"/>
          </w:tcPr>
          <w:p w:rsidR="00663984" w:rsidRDefault="00487A3A">
            <w:pPr>
              <w:jc w:val="both"/>
              <w:rPr>
                <w:kern w:val="32"/>
                <w:lang w:eastAsia="cs-CZ"/>
              </w:rPr>
            </w:pPr>
            <w:r w:rsidRPr="00C74A3B">
              <w:rPr>
                <w:kern w:val="32"/>
                <w:lang w:val="kk-KZ" w:eastAsia="cs-CZ"/>
              </w:rPr>
              <w:t xml:space="preserve">Дымқыл </w:t>
            </w:r>
            <w:r w:rsidRPr="00C74A3B">
              <w:rPr>
                <w:kern w:val="32"/>
                <w:lang w:eastAsia="cs-CZ"/>
              </w:rPr>
              <w:t>скруббер</w:t>
            </w:r>
            <w:r w:rsidRPr="00C74A3B">
              <w:rPr>
                <w:kern w:val="32"/>
                <w:lang w:val="kk-KZ" w:eastAsia="cs-CZ"/>
              </w:rPr>
              <w:t>лер</w:t>
            </w:r>
          </w:p>
        </w:tc>
        <w:tc>
          <w:tcPr>
            <w:tcW w:w="2020" w:type="pct"/>
            <w:vAlign w:val="center"/>
          </w:tcPr>
          <w:p w:rsidR="00663984" w:rsidRDefault="00487A3A">
            <w:pPr>
              <w:jc w:val="center"/>
              <w:rPr>
                <w:kern w:val="32"/>
                <w:lang w:eastAsia="cs-CZ"/>
              </w:rPr>
            </w:pPr>
            <w:r w:rsidRPr="00C74A3B">
              <w:rPr>
                <w:kern w:val="32"/>
                <w:lang w:eastAsia="cs-CZ"/>
              </w:rPr>
              <w:t>≥0,1</w:t>
            </w:r>
          </w:p>
        </w:tc>
        <w:tc>
          <w:tcPr>
            <w:tcW w:w="1068" w:type="pct"/>
            <w:vAlign w:val="center"/>
          </w:tcPr>
          <w:p w:rsidR="00663984" w:rsidRDefault="00487A3A">
            <w:pPr>
              <w:jc w:val="center"/>
              <w:rPr>
                <w:kern w:val="32"/>
                <w:lang w:eastAsia="cs-CZ"/>
              </w:rPr>
            </w:pPr>
            <w:r w:rsidRPr="00C74A3B">
              <w:rPr>
                <w:kern w:val="32"/>
                <w:lang w:eastAsia="cs-CZ"/>
              </w:rPr>
              <w:t>90 – 99</w:t>
            </w:r>
          </w:p>
        </w:tc>
      </w:tr>
      <w:tr w:rsidR="00663984" w:rsidTr="00194D86">
        <w:tc>
          <w:tcPr>
            <w:tcW w:w="292" w:type="pct"/>
          </w:tcPr>
          <w:p w:rsidR="00663984" w:rsidRDefault="00487A3A">
            <w:pPr>
              <w:jc w:val="both"/>
              <w:rPr>
                <w:kern w:val="32"/>
                <w:lang w:eastAsia="cs-CZ"/>
              </w:rPr>
            </w:pPr>
            <w:r w:rsidRPr="00C74A3B">
              <w:rPr>
                <w:kern w:val="32"/>
                <w:lang w:eastAsia="cs-CZ"/>
              </w:rPr>
              <w:t>8</w:t>
            </w:r>
          </w:p>
        </w:tc>
        <w:tc>
          <w:tcPr>
            <w:tcW w:w="1620" w:type="pct"/>
          </w:tcPr>
          <w:p w:rsidR="00663984" w:rsidRDefault="00487A3A">
            <w:pPr>
              <w:jc w:val="both"/>
              <w:rPr>
                <w:kern w:val="32"/>
                <w:lang w:eastAsia="cs-CZ"/>
              </w:rPr>
            </w:pPr>
            <w:r w:rsidRPr="00C74A3B">
              <w:rPr>
                <w:kern w:val="32"/>
                <w:lang w:eastAsia="cs-CZ"/>
              </w:rPr>
              <w:t>Электр</w:t>
            </w:r>
            <w:r w:rsidRPr="00C74A3B">
              <w:rPr>
                <w:kern w:val="32"/>
                <w:lang w:val="kk-KZ" w:eastAsia="cs-CZ"/>
              </w:rPr>
              <w:t xml:space="preserve"> сүзгілер</w:t>
            </w:r>
          </w:p>
        </w:tc>
        <w:tc>
          <w:tcPr>
            <w:tcW w:w="2020" w:type="pct"/>
            <w:vAlign w:val="center"/>
          </w:tcPr>
          <w:p w:rsidR="00663984" w:rsidRDefault="00487A3A">
            <w:pPr>
              <w:jc w:val="center"/>
              <w:rPr>
                <w:kern w:val="32"/>
                <w:lang w:eastAsia="cs-CZ"/>
              </w:rPr>
            </w:pPr>
            <w:r w:rsidRPr="00C74A3B">
              <w:rPr>
                <w:kern w:val="32"/>
                <w:lang w:eastAsia="cs-CZ"/>
              </w:rPr>
              <w:t>≥0,005</w:t>
            </w:r>
          </w:p>
        </w:tc>
        <w:tc>
          <w:tcPr>
            <w:tcW w:w="1068" w:type="pct"/>
            <w:vAlign w:val="center"/>
          </w:tcPr>
          <w:p w:rsidR="00663984" w:rsidRDefault="00487A3A">
            <w:pPr>
              <w:jc w:val="center"/>
              <w:rPr>
                <w:kern w:val="32"/>
                <w:lang w:eastAsia="cs-CZ"/>
              </w:rPr>
            </w:pPr>
            <w:r w:rsidRPr="00C74A3B">
              <w:rPr>
                <w:kern w:val="32"/>
                <w:lang w:eastAsia="cs-CZ"/>
              </w:rPr>
              <w:t>≤99,5</w:t>
            </w:r>
          </w:p>
        </w:tc>
      </w:tr>
    </w:tbl>
    <w:p w:rsidR="00663984" w:rsidRDefault="00663984">
      <w:pPr>
        <w:ind w:firstLine="709"/>
        <w:jc w:val="both"/>
        <w:rPr>
          <w:kern w:val="32"/>
          <w:sz w:val="28"/>
          <w:szCs w:val="28"/>
          <w:lang w:eastAsia="cs-CZ"/>
        </w:rPr>
      </w:pPr>
    </w:p>
    <w:p w:rsidR="00663984" w:rsidRDefault="00487A3A">
      <w:pPr>
        <w:ind w:firstLine="709"/>
        <w:jc w:val="both"/>
        <w:rPr>
          <w:b/>
          <w:kern w:val="32"/>
          <w:sz w:val="28"/>
          <w:szCs w:val="32"/>
          <w:lang w:eastAsia="cs-CZ"/>
        </w:rPr>
      </w:pPr>
      <w:r w:rsidRPr="00C74A3B">
        <w:rPr>
          <w:b/>
          <w:kern w:val="32"/>
          <w:sz w:val="28"/>
          <w:szCs w:val="32"/>
          <w:lang w:eastAsia="cs-CZ"/>
        </w:rPr>
        <w:t>Мониторинг</w:t>
      </w:r>
    </w:p>
    <w:p w:rsidR="00663984" w:rsidRDefault="00487A3A">
      <w:pPr>
        <w:ind w:firstLine="709"/>
        <w:jc w:val="both"/>
        <w:rPr>
          <w:sz w:val="28"/>
          <w:szCs w:val="22"/>
        </w:rPr>
      </w:pPr>
      <w:r w:rsidRPr="00C74A3B">
        <w:rPr>
          <w:sz w:val="28"/>
          <w:szCs w:val="22"/>
        </w:rPr>
        <w:t xml:space="preserve">Сүзгінің дұрыс жұмыс істеуін қамтамасыз ету үшін </w:t>
      </w:r>
      <w:r w:rsidRPr="00C74A3B">
        <w:rPr>
          <w:sz w:val="28"/>
          <w:szCs w:val="22"/>
          <w:lang w:val="kk-KZ"/>
        </w:rPr>
        <w:t>мынадай</w:t>
      </w:r>
      <w:r w:rsidRPr="00C74A3B">
        <w:rPr>
          <w:sz w:val="28"/>
          <w:szCs w:val="22"/>
        </w:rPr>
        <w:t xml:space="preserve"> функциялардың бірін немесе бірнешеуін қолдану керек. </w:t>
      </w:r>
    </w:p>
    <w:p w:rsidR="00663984" w:rsidRDefault="00487A3A">
      <w:pPr>
        <w:ind w:firstLine="709"/>
        <w:jc w:val="both"/>
        <w:rPr>
          <w:sz w:val="28"/>
          <w:szCs w:val="22"/>
        </w:rPr>
      </w:pPr>
      <w:r w:rsidRPr="00C74A3B">
        <w:rPr>
          <w:sz w:val="28"/>
          <w:szCs w:val="22"/>
        </w:rPr>
        <w:t>Сүзгі материалын таңдауға және бекіту және тығыздау жүйесінің сенімділігіне ерекше назар аударылады. Тиісті техникалық қызмет көрсетуді жүргізу. Қазіргі заманғы сүзгі материалдары</w:t>
      </w:r>
      <w:r w:rsidRPr="00C74A3B">
        <w:rPr>
          <w:sz w:val="28"/>
          <w:szCs w:val="22"/>
          <w:lang w:val="kk-KZ"/>
        </w:rPr>
        <w:t>,</w:t>
      </w:r>
      <w:r w:rsidRPr="00C74A3B">
        <w:rPr>
          <w:sz w:val="28"/>
          <w:szCs w:val="22"/>
        </w:rPr>
        <w:t xml:space="preserve"> әдетте</w:t>
      </w:r>
      <w:r w:rsidRPr="00C74A3B">
        <w:rPr>
          <w:sz w:val="28"/>
          <w:szCs w:val="22"/>
          <w:lang w:val="kk-KZ"/>
        </w:rPr>
        <w:t>, неғұрлым</w:t>
      </w:r>
      <w:r w:rsidRPr="00C74A3B">
        <w:rPr>
          <w:sz w:val="28"/>
          <w:szCs w:val="22"/>
        </w:rPr>
        <w:t xml:space="preserve"> бер</w:t>
      </w:r>
      <w:r w:rsidRPr="00C74A3B">
        <w:rPr>
          <w:sz w:val="28"/>
          <w:szCs w:val="22"/>
        </w:rPr>
        <w:t xml:space="preserve">ік және ұзақ қызмет етеді. Көп жағдайда заманауи материалдарға қосымша шығындар ұзақ қызмет ету мерзімімен өтеледі. </w:t>
      </w:r>
    </w:p>
    <w:p w:rsidR="00663984" w:rsidRDefault="00487A3A">
      <w:pPr>
        <w:ind w:firstLine="709"/>
        <w:jc w:val="both"/>
        <w:rPr>
          <w:sz w:val="28"/>
          <w:szCs w:val="22"/>
        </w:rPr>
      </w:pPr>
      <w:r w:rsidRPr="00C74A3B">
        <w:rPr>
          <w:sz w:val="28"/>
          <w:szCs w:val="22"/>
        </w:rPr>
        <w:t xml:space="preserve">Жұмыс температурасы газдың конденсация нүктесінен жоғары. Ыстыққа төзімді жеңдер мен бекітпелер жоғары жұмыс температурасында қолданылады. </w:t>
      </w:r>
    </w:p>
    <w:p w:rsidR="00663984" w:rsidRDefault="00487A3A">
      <w:pPr>
        <w:ind w:firstLine="709"/>
        <w:jc w:val="both"/>
        <w:rPr>
          <w:sz w:val="28"/>
          <w:szCs w:val="22"/>
        </w:rPr>
      </w:pPr>
      <w:r w:rsidRPr="00C74A3B">
        <w:rPr>
          <w:sz w:val="28"/>
          <w:szCs w:val="22"/>
        </w:rPr>
        <w:t>Сүзгінің бұзылуын анықтау үшін оптикалық немесе трибоэлектр құрылғыларды ұста</w:t>
      </w:r>
      <w:r w:rsidRPr="00C74A3B">
        <w:rPr>
          <w:sz w:val="28"/>
          <w:szCs w:val="22"/>
          <w:lang w:val="kk-KZ"/>
        </w:rPr>
        <w:t>п ал</w:t>
      </w:r>
      <w:r w:rsidRPr="00C74A3B">
        <w:rPr>
          <w:sz w:val="28"/>
          <w:szCs w:val="22"/>
        </w:rPr>
        <w:t xml:space="preserve">у және пайдалану арқылы шаңның құрамын үздіксіз бақылау. Қажет болса құрылғы тозған немесе зақымдалған жеңдері бар жеке </w:t>
      </w:r>
      <w:r w:rsidRPr="00C74A3B">
        <w:rPr>
          <w:sz w:val="28"/>
          <w:szCs w:val="22"/>
          <w:lang w:val="kk-KZ"/>
        </w:rPr>
        <w:t xml:space="preserve">секцияларды </w:t>
      </w:r>
      <w:r w:rsidRPr="00C74A3B">
        <w:rPr>
          <w:sz w:val="28"/>
          <w:szCs w:val="22"/>
        </w:rPr>
        <w:t xml:space="preserve">анықтау үшін </w:t>
      </w:r>
      <w:r w:rsidRPr="00C74A3B">
        <w:rPr>
          <w:sz w:val="28"/>
          <w:szCs w:val="22"/>
          <w:lang w:val="kk-KZ"/>
        </w:rPr>
        <w:t>с</w:t>
      </w:r>
      <w:r w:rsidRPr="00C74A3B">
        <w:rPr>
          <w:sz w:val="28"/>
          <w:szCs w:val="22"/>
        </w:rPr>
        <w:t>үзгіні тазарту жүйесімен өзара әрекет</w:t>
      </w:r>
      <w:r w:rsidRPr="00C74A3B">
        <w:rPr>
          <w:sz w:val="28"/>
          <w:szCs w:val="22"/>
          <w:lang w:val="kk-KZ"/>
        </w:rPr>
        <w:t xml:space="preserve"> етуге тиіс</w:t>
      </w:r>
      <w:r w:rsidRPr="00C74A3B">
        <w:rPr>
          <w:sz w:val="28"/>
          <w:szCs w:val="22"/>
        </w:rPr>
        <w:t>.</w:t>
      </w:r>
    </w:p>
    <w:p w:rsidR="00663984" w:rsidRDefault="00487A3A">
      <w:pPr>
        <w:ind w:firstLine="709"/>
        <w:jc w:val="both"/>
        <w:rPr>
          <w:sz w:val="28"/>
          <w:szCs w:val="22"/>
        </w:rPr>
      </w:pPr>
      <w:r w:rsidRPr="00C74A3B">
        <w:rPr>
          <w:sz w:val="28"/>
          <w:szCs w:val="22"/>
        </w:rPr>
        <w:t xml:space="preserve">Қажет болса, газды салқындатуды және ұшқынды сөндіруді </w:t>
      </w:r>
      <w:r w:rsidRPr="00C74A3B">
        <w:rPr>
          <w:sz w:val="28"/>
          <w:szCs w:val="22"/>
          <w:lang w:val="kk-KZ"/>
        </w:rPr>
        <w:t>пайдалан</w:t>
      </w:r>
      <w:r w:rsidRPr="00C74A3B">
        <w:rPr>
          <w:sz w:val="28"/>
          <w:szCs w:val="22"/>
        </w:rPr>
        <w:t>у. Циклондар ұшқынды сөндіруге арналған қолайлы құрылғылар болып саналады. Қазіргі заманғы сүзгілердің көпшілігі бірнеше бөлі</w:t>
      </w:r>
      <w:r w:rsidRPr="00C74A3B">
        <w:rPr>
          <w:sz w:val="28"/>
          <w:szCs w:val="22"/>
          <w:lang w:val="kk-KZ"/>
        </w:rPr>
        <w:t>ктер</w:t>
      </w:r>
      <w:r w:rsidRPr="00C74A3B">
        <w:rPr>
          <w:sz w:val="28"/>
          <w:szCs w:val="22"/>
        </w:rPr>
        <w:t>де орналасқан,</w:t>
      </w:r>
      <w:r w:rsidRPr="00C74A3B">
        <w:rPr>
          <w:sz w:val="28"/>
          <w:szCs w:val="22"/>
        </w:rPr>
        <w:t xml:space="preserve"> сондықтан қажет болған жағдайда зақымдалған бөліктері оқша</w:t>
      </w:r>
      <w:r w:rsidRPr="00C74A3B">
        <w:rPr>
          <w:sz w:val="28"/>
          <w:szCs w:val="22"/>
          <w:lang w:val="kk-KZ"/>
        </w:rPr>
        <w:t>нуы мүмкін</w:t>
      </w:r>
      <w:r w:rsidRPr="00C74A3B">
        <w:rPr>
          <w:sz w:val="28"/>
          <w:szCs w:val="22"/>
        </w:rPr>
        <w:t xml:space="preserve">. </w:t>
      </w:r>
    </w:p>
    <w:p w:rsidR="00663984" w:rsidRDefault="00487A3A">
      <w:pPr>
        <w:ind w:firstLine="709"/>
        <w:jc w:val="both"/>
        <w:rPr>
          <w:sz w:val="28"/>
          <w:szCs w:val="22"/>
        </w:rPr>
      </w:pPr>
      <w:r w:rsidRPr="00C74A3B">
        <w:rPr>
          <w:sz w:val="28"/>
          <w:szCs w:val="22"/>
        </w:rPr>
        <w:t xml:space="preserve">Өртті анықтау үшін температура мен </w:t>
      </w:r>
      <w:r w:rsidRPr="00C74A3B">
        <w:rPr>
          <w:sz w:val="28"/>
          <w:szCs w:val="22"/>
          <w:lang w:val="kk-KZ"/>
        </w:rPr>
        <w:t>ұ</w:t>
      </w:r>
      <w:r w:rsidRPr="00C74A3B">
        <w:rPr>
          <w:sz w:val="28"/>
          <w:szCs w:val="22"/>
        </w:rPr>
        <w:t>шқын</w:t>
      </w:r>
      <w:r w:rsidRPr="00C74A3B">
        <w:rPr>
          <w:sz w:val="28"/>
          <w:szCs w:val="22"/>
          <w:lang w:val="kk-KZ"/>
        </w:rPr>
        <w:t xml:space="preserve">ның түзілуін </w:t>
      </w:r>
      <w:r w:rsidRPr="00C74A3B">
        <w:rPr>
          <w:sz w:val="28"/>
          <w:szCs w:val="22"/>
        </w:rPr>
        <w:t>мониторингі</w:t>
      </w:r>
      <w:r w:rsidRPr="00C74A3B">
        <w:rPr>
          <w:sz w:val="28"/>
          <w:szCs w:val="22"/>
          <w:lang w:val="kk-KZ"/>
        </w:rPr>
        <w:t>леу</w:t>
      </w:r>
      <w:r w:rsidRPr="00C74A3B">
        <w:rPr>
          <w:sz w:val="28"/>
          <w:szCs w:val="22"/>
        </w:rPr>
        <w:t xml:space="preserve"> қолдан</w:t>
      </w:r>
      <w:r w:rsidRPr="00C74A3B">
        <w:rPr>
          <w:sz w:val="28"/>
          <w:szCs w:val="22"/>
          <w:lang w:val="kk-KZ"/>
        </w:rPr>
        <w:t>ылуы мүмкін</w:t>
      </w:r>
      <w:r w:rsidRPr="00C74A3B">
        <w:rPr>
          <w:sz w:val="28"/>
          <w:szCs w:val="22"/>
        </w:rPr>
        <w:t>. Тұтану қаупі туындаған жағдайда инертті газ жүйелері қарастырылуы немесе шығатын газға инертті ма</w:t>
      </w:r>
      <w:r w:rsidRPr="00C74A3B">
        <w:rPr>
          <w:sz w:val="28"/>
          <w:szCs w:val="22"/>
        </w:rPr>
        <w:t>териалдар (мысалы, кальций гидр</w:t>
      </w:r>
      <w:r w:rsidRPr="00C74A3B">
        <w:rPr>
          <w:sz w:val="28"/>
          <w:szCs w:val="22"/>
          <w:lang w:val="kk-KZ"/>
        </w:rPr>
        <w:t>тотығы</w:t>
      </w:r>
      <w:r w:rsidRPr="00C74A3B">
        <w:rPr>
          <w:sz w:val="28"/>
          <w:szCs w:val="22"/>
        </w:rPr>
        <w:t xml:space="preserve">) қосылуы мүмкін. Есептелген шектен тыс тіндердің шамадан тыс қызып кетуі улы газ тәрізді шығарындыларды тудыруы мүмкін. </w:t>
      </w:r>
    </w:p>
    <w:p w:rsidR="00663984" w:rsidRDefault="00487A3A">
      <w:pPr>
        <w:ind w:firstLine="709"/>
        <w:jc w:val="both"/>
        <w:rPr>
          <w:kern w:val="32"/>
          <w:sz w:val="28"/>
          <w:szCs w:val="32"/>
          <w:lang w:eastAsia="cs-CZ"/>
        </w:rPr>
      </w:pPr>
      <w:r w:rsidRPr="00C74A3B">
        <w:rPr>
          <w:sz w:val="28"/>
          <w:szCs w:val="22"/>
        </w:rPr>
        <w:t>Тазарту механизмін бақылау үшін қысымның т</w:t>
      </w:r>
      <w:r w:rsidRPr="00C74A3B">
        <w:rPr>
          <w:sz w:val="28"/>
          <w:szCs w:val="22"/>
          <w:lang w:val="kk-KZ"/>
        </w:rPr>
        <w:t xml:space="preserve">үсіп кетуін </w:t>
      </w:r>
      <w:r w:rsidRPr="00C74A3B">
        <w:rPr>
          <w:sz w:val="28"/>
          <w:szCs w:val="22"/>
        </w:rPr>
        <w:t>бақылау қажет</w:t>
      </w:r>
      <w:r w:rsidRPr="00C74A3B">
        <w:rPr>
          <w:kern w:val="32"/>
          <w:sz w:val="28"/>
          <w:szCs w:val="32"/>
          <w:lang w:eastAsia="cs-CZ"/>
        </w:rPr>
        <w:t>.</w:t>
      </w:r>
    </w:p>
    <w:p w:rsidR="00663984" w:rsidRDefault="00487A3A">
      <w:pPr>
        <w:ind w:firstLine="709"/>
        <w:jc w:val="both"/>
        <w:rPr>
          <w:kern w:val="32"/>
          <w:sz w:val="28"/>
          <w:szCs w:val="32"/>
          <w:lang w:eastAsia="cs-CZ"/>
        </w:rPr>
      </w:pPr>
      <w:r w:rsidRPr="00C74A3B">
        <w:rPr>
          <w:sz w:val="28"/>
          <w:szCs w:val="22"/>
          <w:lang w:val="kk-KZ"/>
        </w:rPr>
        <w:t>АЖТ</w:t>
      </w:r>
      <w:r w:rsidRPr="00C74A3B">
        <w:rPr>
          <w:sz w:val="28"/>
          <w:szCs w:val="22"/>
        </w:rPr>
        <w:t xml:space="preserve"> газды жоюдың бірлескен жүйесінің ең маңызды және жауапты элементі шаңтұтқыштар – 10-20 мг/м</w:t>
      </w:r>
      <w:r w:rsidRPr="00C74A3B">
        <w:rPr>
          <w:sz w:val="28"/>
          <w:szCs w:val="22"/>
          <w:vertAlign w:val="superscript"/>
        </w:rPr>
        <w:t>3</w:t>
      </w:r>
      <w:r w:rsidRPr="00C74A3B">
        <w:rPr>
          <w:sz w:val="28"/>
          <w:szCs w:val="22"/>
        </w:rPr>
        <w:t xml:space="preserve"> аспайтын концентрацияларға дейін шығарындыларды шаңнан тазартуды қамтамасыз ететін </w:t>
      </w:r>
      <w:r w:rsidRPr="00C74A3B">
        <w:rPr>
          <w:sz w:val="28"/>
          <w:szCs w:val="22"/>
          <w:lang w:val="kk-KZ"/>
        </w:rPr>
        <w:t>қапшық сүзгі</w:t>
      </w:r>
      <w:r w:rsidRPr="00C74A3B">
        <w:rPr>
          <w:sz w:val="28"/>
          <w:szCs w:val="22"/>
        </w:rPr>
        <w:t xml:space="preserve">лер болып табылады. Электр </w:t>
      </w:r>
      <w:r w:rsidRPr="00C74A3B">
        <w:rPr>
          <w:sz w:val="28"/>
          <w:szCs w:val="22"/>
          <w:lang w:val="kk-KZ"/>
        </w:rPr>
        <w:t xml:space="preserve">болат </w:t>
      </w:r>
      <w:r w:rsidRPr="00C74A3B">
        <w:rPr>
          <w:sz w:val="28"/>
          <w:szCs w:val="22"/>
        </w:rPr>
        <w:t>балқыту өндірісіндегі импульстік р</w:t>
      </w:r>
      <w:r w:rsidRPr="00C74A3B">
        <w:rPr>
          <w:sz w:val="28"/>
          <w:szCs w:val="22"/>
        </w:rPr>
        <w:t xml:space="preserve">егенерациясы бар </w:t>
      </w:r>
      <w:r w:rsidRPr="00C74A3B">
        <w:rPr>
          <w:sz w:val="28"/>
          <w:szCs w:val="22"/>
          <w:lang w:val="kk-KZ"/>
        </w:rPr>
        <w:t>қапшық сүзгі</w:t>
      </w:r>
      <w:r w:rsidRPr="00C74A3B">
        <w:rPr>
          <w:sz w:val="28"/>
          <w:szCs w:val="22"/>
        </w:rPr>
        <w:t>нің ұзақ, тиімді</w:t>
      </w:r>
      <w:r w:rsidRPr="00C74A3B">
        <w:rPr>
          <w:sz w:val="28"/>
          <w:szCs w:val="22"/>
          <w:lang w:val="kk-KZ"/>
        </w:rPr>
        <w:t>лігі</w:t>
      </w:r>
      <w:r w:rsidRPr="00C74A3B">
        <w:rPr>
          <w:sz w:val="28"/>
          <w:szCs w:val="22"/>
        </w:rPr>
        <w:t xml:space="preserve"> жоғары жұмысының мысалы ретінде </w:t>
      </w:r>
      <w:r w:rsidRPr="00C74A3B">
        <w:rPr>
          <w:sz w:val="28"/>
          <w:szCs w:val="22"/>
          <w:lang w:val="kk-KZ"/>
        </w:rPr>
        <w:t>«Д</w:t>
      </w:r>
      <w:r w:rsidRPr="00C74A3B">
        <w:rPr>
          <w:sz w:val="28"/>
          <w:szCs w:val="22"/>
        </w:rPr>
        <w:t>непроспецсталь</w:t>
      </w:r>
      <w:r w:rsidRPr="00C74A3B">
        <w:rPr>
          <w:sz w:val="28"/>
          <w:szCs w:val="22"/>
          <w:lang w:val="kk-KZ"/>
        </w:rPr>
        <w:t>»</w:t>
      </w:r>
      <w:r w:rsidRPr="00C74A3B">
        <w:rPr>
          <w:sz w:val="28"/>
          <w:szCs w:val="22"/>
        </w:rPr>
        <w:t xml:space="preserve"> ААҚ ЭСПЦ-2-де электр пешінің </w:t>
      </w:r>
      <w:r w:rsidRPr="00C74A3B">
        <w:rPr>
          <w:sz w:val="28"/>
          <w:szCs w:val="22"/>
          <w:lang w:val="kk-KZ"/>
        </w:rPr>
        <w:t>ш</w:t>
      </w:r>
      <w:r w:rsidRPr="00C74A3B">
        <w:rPr>
          <w:sz w:val="28"/>
          <w:szCs w:val="22"/>
        </w:rPr>
        <w:t xml:space="preserve">аң-газ </w:t>
      </w:r>
      <w:r w:rsidRPr="00C74A3B">
        <w:rPr>
          <w:sz w:val="28"/>
          <w:szCs w:val="22"/>
          <w:lang w:val="kk-KZ"/>
        </w:rPr>
        <w:t xml:space="preserve">бөлу бөлгіштерін </w:t>
      </w:r>
      <w:r w:rsidRPr="00C74A3B">
        <w:rPr>
          <w:sz w:val="28"/>
          <w:szCs w:val="22"/>
        </w:rPr>
        <w:t>ұста</w:t>
      </w:r>
      <w:r w:rsidRPr="00C74A3B">
        <w:rPr>
          <w:sz w:val="28"/>
          <w:szCs w:val="22"/>
          <w:lang w:val="kk-KZ"/>
        </w:rPr>
        <w:t>п ал</w:t>
      </w:r>
      <w:r w:rsidRPr="00C74A3B">
        <w:rPr>
          <w:sz w:val="28"/>
          <w:szCs w:val="22"/>
        </w:rPr>
        <w:t xml:space="preserve">у мен тазартудың кешенді жүйесінің </w:t>
      </w:r>
      <w:r w:rsidRPr="00C74A3B">
        <w:rPr>
          <w:sz w:val="28"/>
          <w:szCs w:val="22"/>
          <w:lang w:val="kk-KZ"/>
        </w:rPr>
        <w:t xml:space="preserve">құрамында </w:t>
      </w:r>
      <w:r w:rsidRPr="00C74A3B">
        <w:rPr>
          <w:sz w:val="28"/>
          <w:szCs w:val="22"/>
        </w:rPr>
        <w:t>50 тонналық ДСП үшін 1989 жылы пайдалануға берілг</w:t>
      </w:r>
      <w:r w:rsidRPr="00C74A3B">
        <w:rPr>
          <w:sz w:val="28"/>
          <w:szCs w:val="22"/>
        </w:rPr>
        <w:t xml:space="preserve">ен ФРИР-7000 сүзгісі болып табылады. 20 жыл ішінде сүзгі </w:t>
      </w:r>
      <w:r w:rsidRPr="00C74A3B">
        <w:rPr>
          <w:sz w:val="28"/>
          <w:szCs w:val="22"/>
          <w:lang w:val="kk-KZ"/>
        </w:rPr>
        <w:t xml:space="preserve">құрамында </w:t>
      </w:r>
      <w:r w:rsidRPr="00C74A3B">
        <w:rPr>
          <w:sz w:val="28"/>
          <w:szCs w:val="22"/>
        </w:rPr>
        <w:t>10-20 мг/м</w:t>
      </w:r>
      <w:r w:rsidRPr="00C74A3B">
        <w:rPr>
          <w:sz w:val="28"/>
          <w:szCs w:val="22"/>
          <w:vertAlign w:val="superscript"/>
        </w:rPr>
        <w:t>3</w:t>
      </w:r>
      <w:r w:rsidRPr="00C74A3B">
        <w:rPr>
          <w:sz w:val="28"/>
          <w:szCs w:val="22"/>
        </w:rPr>
        <w:t xml:space="preserve"> аспайтын шаңға дейін шығарындыларды тазартуды қамтамасыз ет</w:t>
      </w:r>
      <w:r w:rsidRPr="00C74A3B">
        <w:rPr>
          <w:sz w:val="28"/>
          <w:szCs w:val="22"/>
          <w:lang w:val="kk-KZ"/>
        </w:rPr>
        <w:t>уде</w:t>
      </w:r>
      <w:r w:rsidRPr="00C74A3B">
        <w:rPr>
          <w:sz w:val="28"/>
          <w:szCs w:val="22"/>
        </w:rPr>
        <w:t>. ФРИР-5600, ФРИР-4000, ФРИР4600, ФРИР-1120</w:t>
      </w:r>
      <w:r w:rsidRPr="00C74A3B">
        <w:rPr>
          <w:sz w:val="28"/>
          <w:szCs w:val="22"/>
          <w:lang w:val="kk-KZ"/>
        </w:rPr>
        <w:t>х</w:t>
      </w:r>
      <w:r w:rsidRPr="00C74A3B">
        <w:rPr>
          <w:sz w:val="28"/>
          <w:szCs w:val="22"/>
        </w:rPr>
        <w:t xml:space="preserve">2 сүзгілері бар газ тазартқыштар Серов, Ақсу, Запорожье, Челябі (ЧЭМК) </w:t>
      </w:r>
      <w:r w:rsidRPr="00C74A3B">
        <w:rPr>
          <w:sz w:val="28"/>
          <w:szCs w:val="22"/>
        </w:rPr>
        <w:t>зауыттарында салынып, пайдаланылуда</w:t>
      </w:r>
      <w:r w:rsidRPr="00C74A3B">
        <w:rPr>
          <w:kern w:val="32"/>
          <w:sz w:val="28"/>
          <w:szCs w:val="32"/>
          <w:lang w:eastAsia="cs-CZ"/>
        </w:rPr>
        <w:t xml:space="preserve">. </w:t>
      </w:r>
    </w:p>
    <w:p w:rsidR="00663984" w:rsidRDefault="00487A3A">
      <w:pPr>
        <w:ind w:firstLine="709"/>
        <w:jc w:val="both"/>
        <w:rPr>
          <w:kern w:val="32"/>
          <w:sz w:val="28"/>
          <w:szCs w:val="32"/>
          <w:lang w:eastAsia="cs-CZ"/>
        </w:rPr>
      </w:pPr>
      <w:r w:rsidRPr="00C74A3B">
        <w:rPr>
          <w:sz w:val="28"/>
          <w:szCs w:val="22"/>
          <w:lang w:val="kk-KZ"/>
        </w:rPr>
        <w:t>Қапшық сүзгі</w:t>
      </w:r>
      <w:r w:rsidRPr="00C74A3B">
        <w:rPr>
          <w:sz w:val="28"/>
          <w:szCs w:val="22"/>
        </w:rPr>
        <w:t>лер Солтүстік және Оңтүстік Америка, Еуропа, Африка, Азия, А</w:t>
      </w:r>
      <w:r w:rsidRPr="00C74A3B">
        <w:rPr>
          <w:sz w:val="28"/>
          <w:szCs w:val="22"/>
          <w:lang w:val="kk-KZ"/>
        </w:rPr>
        <w:t>у</w:t>
      </w:r>
      <w:r w:rsidRPr="00C74A3B">
        <w:rPr>
          <w:sz w:val="28"/>
          <w:szCs w:val="22"/>
        </w:rPr>
        <w:t xml:space="preserve">стралия, Ресей елдерінде кеңінен қолданылады. Мысалы, Ресейде </w:t>
      </w:r>
      <w:r w:rsidRPr="00C74A3B">
        <w:rPr>
          <w:sz w:val="28"/>
          <w:szCs w:val="22"/>
          <w:lang w:val="kk-KZ"/>
        </w:rPr>
        <w:t>«</w:t>
      </w:r>
      <w:r w:rsidRPr="00C74A3B">
        <w:rPr>
          <w:sz w:val="28"/>
          <w:szCs w:val="22"/>
        </w:rPr>
        <w:t>Сиб</w:t>
      </w:r>
      <w:r w:rsidRPr="00C74A3B">
        <w:rPr>
          <w:sz w:val="28"/>
          <w:szCs w:val="22"/>
          <w:lang w:val="kk-KZ"/>
        </w:rPr>
        <w:t>э</w:t>
      </w:r>
      <w:r w:rsidRPr="00C74A3B">
        <w:rPr>
          <w:sz w:val="28"/>
          <w:szCs w:val="22"/>
        </w:rPr>
        <w:t>лкон</w:t>
      </w:r>
      <w:r w:rsidRPr="00C74A3B">
        <w:rPr>
          <w:sz w:val="28"/>
          <w:szCs w:val="22"/>
          <w:lang w:val="kk-KZ"/>
        </w:rPr>
        <w:t>»</w:t>
      </w:r>
      <w:r w:rsidRPr="00C74A3B">
        <w:rPr>
          <w:sz w:val="28"/>
          <w:szCs w:val="22"/>
        </w:rPr>
        <w:t xml:space="preserve"> </w:t>
      </w:r>
      <w:r w:rsidRPr="00C74A3B">
        <w:rPr>
          <w:sz w:val="28"/>
          <w:szCs w:val="22"/>
          <w:lang w:val="kk-KZ"/>
        </w:rPr>
        <w:t>АА</w:t>
      </w:r>
      <w:r w:rsidRPr="00C74A3B">
        <w:rPr>
          <w:sz w:val="28"/>
          <w:szCs w:val="22"/>
        </w:rPr>
        <w:t xml:space="preserve">Қ, </w:t>
      </w:r>
      <w:r w:rsidRPr="00C74A3B">
        <w:rPr>
          <w:sz w:val="28"/>
          <w:szCs w:val="22"/>
          <w:lang w:val="kk-KZ"/>
        </w:rPr>
        <w:t>«</w:t>
      </w:r>
      <w:r w:rsidRPr="00C74A3B">
        <w:rPr>
          <w:sz w:val="28"/>
          <w:szCs w:val="22"/>
        </w:rPr>
        <w:t>Кондор-Эко</w:t>
      </w:r>
      <w:r w:rsidRPr="00C74A3B">
        <w:rPr>
          <w:sz w:val="28"/>
          <w:szCs w:val="22"/>
          <w:lang w:val="kk-KZ"/>
        </w:rPr>
        <w:t>» ЖАҚ</w:t>
      </w:r>
      <w:r w:rsidRPr="00C74A3B">
        <w:rPr>
          <w:sz w:val="28"/>
          <w:szCs w:val="22"/>
        </w:rPr>
        <w:t xml:space="preserve">, </w:t>
      </w:r>
      <w:r w:rsidRPr="00C74A3B">
        <w:rPr>
          <w:sz w:val="28"/>
          <w:szCs w:val="22"/>
          <w:lang w:val="kk-KZ"/>
        </w:rPr>
        <w:t>«</w:t>
      </w:r>
      <w:r w:rsidRPr="00C74A3B">
        <w:rPr>
          <w:sz w:val="28"/>
          <w:szCs w:val="22"/>
        </w:rPr>
        <w:t xml:space="preserve">Гайский </w:t>
      </w:r>
      <w:r w:rsidRPr="00C74A3B">
        <w:rPr>
          <w:sz w:val="28"/>
          <w:szCs w:val="22"/>
          <w:lang w:val="kk-KZ"/>
        </w:rPr>
        <w:t>ТБ</w:t>
      </w:r>
      <w:r w:rsidRPr="00C74A3B">
        <w:rPr>
          <w:sz w:val="28"/>
          <w:szCs w:val="22"/>
        </w:rPr>
        <w:t>К</w:t>
      </w:r>
      <w:r w:rsidRPr="00C74A3B">
        <w:rPr>
          <w:sz w:val="28"/>
          <w:szCs w:val="22"/>
          <w:lang w:val="kk-KZ"/>
        </w:rPr>
        <w:t>»</w:t>
      </w:r>
      <w:r w:rsidRPr="00C74A3B">
        <w:rPr>
          <w:sz w:val="28"/>
          <w:szCs w:val="22"/>
        </w:rPr>
        <w:t xml:space="preserve"> </w:t>
      </w:r>
      <w:r w:rsidRPr="00C74A3B">
        <w:rPr>
          <w:sz w:val="28"/>
          <w:szCs w:val="22"/>
          <w:lang w:val="kk-KZ"/>
        </w:rPr>
        <w:t>ЖАҚ</w:t>
      </w:r>
      <w:r w:rsidRPr="00C74A3B">
        <w:rPr>
          <w:sz w:val="28"/>
          <w:szCs w:val="22"/>
        </w:rPr>
        <w:t xml:space="preserve"> кәсіпорындарында 95 %-ға дейін шаңнан тазарту тиімділігі</w:t>
      </w:r>
      <w:r w:rsidRPr="00C74A3B">
        <w:rPr>
          <w:sz w:val="28"/>
          <w:szCs w:val="22"/>
          <w:lang w:val="kk-KZ"/>
        </w:rPr>
        <w:t>мен</w:t>
      </w:r>
      <w:r w:rsidRPr="00C74A3B">
        <w:rPr>
          <w:sz w:val="28"/>
          <w:szCs w:val="22"/>
        </w:rPr>
        <w:t xml:space="preserve"> енгізіл</w:t>
      </w:r>
      <w:r w:rsidRPr="00C74A3B">
        <w:rPr>
          <w:sz w:val="28"/>
          <w:szCs w:val="22"/>
          <w:lang w:val="kk-KZ"/>
        </w:rPr>
        <w:t>ген</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Қол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«Шаң» ластаушы затының эмиссиясын төмендету, 2,5 мкм-ге дейінгі қатты бөлшекте</w:t>
      </w:r>
      <w:r w:rsidRPr="00C74A3B">
        <w:rPr>
          <w:sz w:val="28"/>
          <w:szCs w:val="22"/>
        </w:rPr>
        <w:t>рдің және басқа да қосылыстардың шығарындыларын азайту.</w:t>
      </w:r>
      <w:r>
        <w:rPr>
          <w:sz w:val="28"/>
          <w:szCs w:val="22"/>
        </w:rPr>
        <w:br/>
      </w:r>
      <w:r w:rsidRPr="00C74A3B">
        <w:rPr>
          <w:sz w:val="28"/>
          <w:szCs w:val="22"/>
        </w:rPr>
        <w:t>Қосымша ықтимал артықшылықтарға қалдықтар көлемін қысқарту және өнеркәсіптік объектілерде SO₂ мен NOₓ шығарындыларын ішінара азайту жатады.</w:t>
      </w:r>
    </w:p>
    <w:p w:rsidR="00663984" w:rsidRDefault="00487A3A">
      <w:pPr>
        <w:ind w:firstLine="709"/>
        <w:jc w:val="both"/>
        <w:rPr>
          <w:b/>
          <w:bCs/>
          <w:kern w:val="32"/>
          <w:sz w:val="28"/>
          <w:szCs w:val="32"/>
          <w:lang w:eastAsia="cs-CZ"/>
        </w:rPr>
      </w:pPr>
      <w:r w:rsidRPr="00C74A3B">
        <w:rPr>
          <w:b/>
          <w:bCs/>
          <w:kern w:val="32"/>
          <w:sz w:val="28"/>
          <w:szCs w:val="32"/>
          <w:lang w:eastAsia="cs-CZ"/>
        </w:rPr>
        <w:t>Экологиялық сипаттамалары және пайдалану деректері</w:t>
      </w:r>
    </w:p>
    <w:p w:rsidR="00663984" w:rsidRDefault="00487A3A">
      <w:pPr>
        <w:ind w:firstLine="709"/>
        <w:jc w:val="both"/>
        <w:rPr>
          <w:bCs/>
          <w:kern w:val="32"/>
          <w:sz w:val="28"/>
          <w:szCs w:val="32"/>
          <w:lang w:eastAsia="cs-CZ"/>
        </w:rPr>
      </w:pPr>
      <w:r w:rsidRPr="00C74A3B">
        <w:rPr>
          <w:sz w:val="28"/>
          <w:szCs w:val="22"/>
          <w:lang w:val="kk-KZ"/>
        </w:rPr>
        <w:t>Белгілі б</w:t>
      </w:r>
      <w:r w:rsidRPr="00C74A3B">
        <w:rPr>
          <w:sz w:val="28"/>
          <w:szCs w:val="22"/>
          <w:lang w:val="kk-KZ"/>
        </w:rPr>
        <w:t>ір</w:t>
      </w:r>
      <w:r w:rsidRPr="00C74A3B">
        <w:rPr>
          <w:sz w:val="28"/>
          <w:szCs w:val="22"/>
        </w:rPr>
        <w:t xml:space="preserve"> газ тәрізді ластағыш заттарды алып тастау</w:t>
      </w:r>
      <w:r w:rsidRPr="00C74A3B">
        <w:rPr>
          <w:sz w:val="28"/>
          <w:szCs w:val="22"/>
          <w:lang w:val="kk-KZ"/>
        </w:rPr>
        <w:t>ға</w:t>
      </w:r>
      <w:r w:rsidRPr="00C74A3B">
        <w:rPr>
          <w:sz w:val="28"/>
          <w:szCs w:val="22"/>
        </w:rPr>
        <w:t xml:space="preserve"> олар шаң</w:t>
      </w:r>
      <w:r w:rsidRPr="00C74A3B">
        <w:rPr>
          <w:sz w:val="28"/>
          <w:szCs w:val="22"/>
          <w:lang w:val="kk-KZ"/>
        </w:rPr>
        <w:t>тұтқыш</w:t>
      </w:r>
      <w:r w:rsidRPr="00C74A3B">
        <w:rPr>
          <w:sz w:val="28"/>
          <w:szCs w:val="22"/>
        </w:rPr>
        <w:t xml:space="preserve"> камерадан кейін</w:t>
      </w:r>
      <w:r w:rsidRPr="00C74A3B">
        <w:rPr>
          <w:sz w:val="28"/>
          <w:szCs w:val="22"/>
          <w:lang w:val="kk-KZ"/>
        </w:rPr>
        <w:t xml:space="preserve"> қапшық сүзгілермен бірге </w:t>
      </w:r>
      <w:r w:rsidRPr="00C74A3B">
        <w:rPr>
          <w:sz w:val="28"/>
          <w:szCs w:val="22"/>
        </w:rPr>
        <w:t>орналасқан</w:t>
      </w:r>
      <w:r w:rsidRPr="00C74A3B">
        <w:rPr>
          <w:sz w:val="28"/>
          <w:szCs w:val="22"/>
          <w:lang w:val="kk-KZ"/>
        </w:rPr>
        <w:t xml:space="preserve"> </w:t>
      </w:r>
      <w:r w:rsidRPr="00C74A3B">
        <w:rPr>
          <w:sz w:val="28"/>
          <w:szCs w:val="22"/>
        </w:rPr>
        <w:t>және қосымша материалдар енгізуге байланысты, соның ішінде әк</w:t>
      </w:r>
      <w:r w:rsidRPr="00C74A3B">
        <w:rPr>
          <w:sz w:val="28"/>
          <w:szCs w:val="22"/>
          <w:lang w:val="kk-KZ"/>
        </w:rPr>
        <w:t>т</w:t>
      </w:r>
      <w:r w:rsidRPr="00C74A3B">
        <w:rPr>
          <w:sz w:val="28"/>
          <w:szCs w:val="22"/>
        </w:rPr>
        <w:t>і/натрий бикарбонатын</w:t>
      </w:r>
      <w:r w:rsidRPr="00C74A3B">
        <w:rPr>
          <w:sz w:val="28"/>
          <w:szCs w:val="22"/>
          <w:lang w:val="kk-KZ"/>
        </w:rPr>
        <w:t xml:space="preserve"> сіңірумен және </w:t>
      </w:r>
      <w:r w:rsidRPr="00C74A3B">
        <w:rPr>
          <w:sz w:val="28"/>
          <w:szCs w:val="22"/>
        </w:rPr>
        <w:t>құрғақ үрлеу</w:t>
      </w:r>
      <w:r w:rsidRPr="00C74A3B">
        <w:rPr>
          <w:sz w:val="28"/>
          <w:szCs w:val="22"/>
          <w:lang w:val="kk-KZ"/>
        </w:rPr>
        <w:t>ме</w:t>
      </w:r>
      <w:r w:rsidRPr="00C74A3B">
        <w:rPr>
          <w:sz w:val="28"/>
          <w:szCs w:val="22"/>
        </w:rPr>
        <w:t xml:space="preserve">н </w:t>
      </w:r>
      <w:r w:rsidRPr="00C74A3B">
        <w:rPr>
          <w:sz w:val="28"/>
          <w:szCs w:val="22"/>
          <w:lang w:val="kk-KZ"/>
        </w:rPr>
        <w:t>бірге шаңтұту камерасынан к</w:t>
      </w:r>
      <w:r w:rsidRPr="00C74A3B">
        <w:rPr>
          <w:sz w:val="28"/>
          <w:szCs w:val="22"/>
          <w:lang w:val="kk-KZ"/>
        </w:rPr>
        <w:t xml:space="preserve">ейін орналасқан </w:t>
      </w:r>
      <w:r w:rsidRPr="00C74A3B">
        <w:rPr>
          <w:sz w:val="28"/>
          <w:szCs w:val="22"/>
        </w:rPr>
        <w:t xml:space="preserve">жүйелермен </w:t>
      </w:r>
      <w:r w:rsidRPr="00C74A3B">
        <w:rPr>
          <w:sz w:val="28"/>
          <w:szCs w:val="22"/>
          <w:lang w:val="kk-KZ"/>
        </w:rPr>
        <w:t xml:space="preserve">үйлескен жағдайда </w:t>
      </w:r>
      <w:r w:rsidRPr="00C74A3B">
        <w:rPr>
          <w:sz w:val="28"/>
          <w:szCs w:val="22"/>
        </w:rPr>
        <w:t>мүмкін</w:t>
      </w:r>
      <w:r w:rsidRPr="00C74A3B">
        <w:rPr>
          <w:sz w:val="28"/>
          <w:szCs w:val="22"/>
          <w:lang w:val="kk-KZ"/>
        </w:rPr>
        <w:t xml:space="preserve"> болады</w:t>
      </w:r>
      <w:r w:rsidRPr="00C74A3B">
        <w:rPr>
          <w:sz w:val="28"/>
          <w:szCs w:val="22"/>
        </w:rPr>
        <w:t>. Қапшық сүзгілер</w:t>
      </w:r>
      <w:r w:rsidRPr="00C74A3B">
        <w:rPr>
          <w:sz w:val="28"/>
          <w:szCs w:val="22"/>
          <w:lang w:val="kk-KZ"/>
        </w:rPr>
        <w:t>д</w:t>
      </w:r>
      <w:r w:rsidRPr="00C74A3B">
        <w:rPr>
          <w:sz w:val="28"/>
          <w:szCs w:val="22"/>
        </w:rPr>
        <w:t>і пайдалан</w:t>
      </w:r>
      <w:r w:rsidRPr="00C74A3B">
        <w:rPr>
          <w:sz w:val="28"/>
          <w:szCs w:val="22"/>
          <w:lang w:val="kk-KZ"/>
        </w:rPr>
        <w:t xml:space="preserve">ған </w:t>
      </w:r>
      <w:r w:rsidRPr="00C74A3B">
        <w:rPr>
          <w:sz w:val="28"/>
          <w:szCs w:val="22"/>
        </w:rPr>
        <w:t>кезде шламдар мен сарқынды суларды тазарту қажет емес. Өнімділік қолданылатын тазарту жабдықтарының т</w:t>
      </w:r>
      <w:r w:rsidRPr="00C74A3B">
        <w:rPr>
          <w:sz w:val="28"/>
          <w:szCs w:val="22"/>
          <w:lang w:val="kk-KZ"/>
        </w:rPr>
        <w:t>ип</w:t>
      </w:r>
      <w:r w:rsidRPr="00C74A3B">
        <w:rPr>
          <w:sz w:val="28"/>
          <w:szCs w:val="22"/>
        </w:rPr>
        <w:t>іне байланысты және 99-99,9 % аралығында болуы мүмкін</w:t>
      </w:r>
      <w:r w:rsidRPr="00C74A3B">
        <w:rPr>
          <w:bCs/>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Кросс-ме</w:t>
      </w:r>
      <w:r w:rsidRPr="00C74A3B">
        <w:rPr>
          <w:b/>
          <w:bCs/>
          <w:kern w:val="32"/>
          <w:sz w:val="28"/>
          <w:szCs w:val="32"/>
          <w:lang w:eastAsia="cs-CZ"/>
        </w:rPr>
        <w:t>диа әсерлері</w:t>
      </w:r>
    </w:p>
    <w:p w:rsidR="00663984" w:rsidRDefault="00487A3A">
      <w:pPr>
        <w:ind w:firstLine="709"/>
        <w:jc w:val="both"/>
        <w:rPr>
          <w:sz w:val="28"/>
          <w:szCs w:val="22"/>
        </w:rPr>
      </w:pPr>
      <w:r w:rsidRPr="00C74A3B">
        <w:rPr>
          <w:sz w:val="28"/>
          <w:szCs w:val="22"/>
        </w:rPr>
        <w:t>Сүзгі</w:t>
      </w:r>
      <w:r w:rsidRPr="00C74A3B">
        <w:rPr>
          <w:sz w:val="28"/>
          <w:szCs w:val="22"/>
          <w:lang w:val="kk-KZ"/>
        </w:rPr>
        <w:t>леу матасын</w:t>
      </w:r>
      <w:r w:rsidRPr="00C74A3B">
        <w:rPr>
          <w:sz w:val="28"/>
          <w:szCs w:val="22"/>
        </w:rPr>
        <w:t>, егер оны регенерация</w:t>
      </w:r>
      <w:r w:rsidRPr="00C74A3B">
        <w:rPr>
          <w:sz w:val="28"/>
          <w:szCs w:val="22"/>
          <w:lang w:val="kk-KZ"/>
        </w:rPr>
        <w:t>лау</w:t>
      </w:r>
      <w:r w:rsidRPr="00C74A3B">
        <w:rPr>
          <w:sz w:val="28"/>
          <w:szCs w:val="22"/>
        </w:rPr>
        <w:t xml:space="preserve"> мүмкін болмаса, әр</w:t>
      </w:r>
      <w:r w:rsidRPr="00C74A3B">
        <w:rPr>
          <w:sz w:val="28"/>
          <w:szCs w:val="22"/>
          <w:lang w:val="kk-KZ"/>
        </w:rPr>
        <w:t>бір</w:t>
      </w:r>
      <w:r w:rsidRPr="00C74A3B">
        <w:rPr>
          <w:sz w:val="28"/>
          <w:szCs w:val="22"/>
        </w:rPr>
        <w:t xml:space="preserve"> </w:t>
      </w:r>
      <w:r>
        <w:rPr>
          <w:sz w:val="28"/>
          <w:szCs w:val="22"/>
        </w:rPr>
        <w:br/>
      </w:r>
      <w:r w:rsidRPr="00C74A3B">
        <w:rPr>
          <w:sz w:val="28"/>
          <w:szCs w:val="22"/>
        </w:rPr>
        <w:t>2</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4 жыл сайын ауыстыру керек (қызмет ету мерзімі әртүрлі факторларға байланысты). Қысымның төмендеуі</w:t>
      </w:r>
      <w:r w:rsidRPr="00C74A3B">
        <w:rPr>
          <w:sz w:val="28"/>
          <w:szCs w:val="22"/>
          <w:lang w:val="kk-KZ"/>
        </w:rPr>
        <w:t>н</w:t>
      </w:r>
      <w:r w:rsidRPr="00C74A3B">
        <w:rPr>
          <w:sz w:val="28"/>
          <w:szCs w:val="22"/>
        </w:rPr>
        <w:t xml:space="preserve"> қосымша </w:t>
      </w:r>
      <w:r w:rsidRPr="00C74A3B">
        <w:rPr>
          <w:sz w:val="28"/>
          <w:szCs w:val="22"/>
          <w:lang w:val="kk-KZ"/>
        </w:rPr>
        <w:t>энергия</w:t>
      </w:r>
      <w:r w:rsidRPr="00C74A3B">
        <w:rPr>
          <w:sz w:val="28"/>
          <w:szCs w:val="22"/>
        </w:rPr>
        <w:t xml:space="preserve"> тұтынуға әкелетін </w:t>
      </w:r>
      <w:r w:rsidRPr="00C74A3B">
        <w:rPr>
          <w:sz w:val="28"/>
          <w:szCs w:val="22"/>
          <w:lang w:val="kk-KZ"/>
        </w:rPr>
        <w:t>тарту есебінен</w:t>
      </w:r>
      <w:r w:rsidRPr="00C74A3B">
        <w:rPr>
          <w:sz w:val="28"/>
          <w:szCs w:val="22"/>
        </w:rPr>
        <w:t xml:space="preserve"> өтеу керек. Қапшық сүзгілер жұқа </w:t>
      </w:r>
      <w:r w:rsidRPr="00C74A3B">
        <w:rPr>
          <w:sz w:val="28"/>
          <w:szCs w:val="22"/>
          <w:lang w:val="kk-KZ"/>
        </w:rPr>
        <w:t xml:space="preserve">дисперсті </w:t>
      </w:r>
      <w:r w:rsidRPr="00C74A3B">
        <w:rPr>
          <w:sz w:val="28"/>
          <w:szCs w:val="22"/>
        </w:rPr>
        <w:t xml:space="preserve">бөлшектерді </w:t>
      </w:r>
      <w:r w:rsidRPr="00C74A3B">
        <w:rPr>
          <w:sz w:val="28"/>
          <w:szCs w:val="22"/>
          <w:lang w:val="kk-KZ"/>
        </w:rPr>
        <w:t xml:space="preserve">тұтуда </w:t>
      </w:r>
      <w:r w:rsidRPr="00C74A3B">
        <w:rPr>
          <w:sz w:val="28"/>
          <w:szCs w:val="22"/>
        </w:rPr>
        <w:t>өте тиімді болғандықтан, олар субмикрон бөлше</w:t>
      </w:r>
      <w:r w:rsidRPr="00C74A3B">
        <w:rPr>
          <w:sz w:val="28"/>
          <w:szCs w:val="22"/>
        </w:rPr>
        <w:t xml:space="preserve">ктері ретінде түтін газдарының шаңында болатын ауыр металдардың шығарындыларын </w:t>
      </w:r>
      <w:r w:rsidRPr="00C74A3B">
        <w:rPr>
          <w:sz w:val="28"/>
          <w:szCs w:val="22"/>
          <w:lang w:val="kk-KZ"/>
        </w:rPr>
        <w:t>да тиімді азайтады</w:t>
      </w:r>
      <w:r w:rsidRPr="00C74A3B">
        <w:rPr>
          <w:sz w:val="28"/>
          <w:szCs w:val="22"/>
        </w:rPr>
        <w:t xml:space="preserve">. </w:t>
      </w:r>
    </w:p>
    <w:p w:rsidR="00663984" w:rsidRDefault="00487A3A">
      <w:pPr>
        <w:ind w:firstLine="709"/>
        <w:jc w:val="both"/>
        <w:rPr>
          <w:kern w:val="32"/>
          <w:sz w:val="28"/>
          <w:szCs w:val="32"/>
          <w:lang w:eastAsia="cs-CZ"/>
        </w:rPr>
      </w:pPr>
      <w:r w:rsidRPr="00C74A3B">
        <w:rPr>
          <w:sz w:val="28"/>
          <w:szCs w:val="22"/>
        </w:rPr>
        <w:t xml:space="preserve">Тазарту циклі үшін </w:t>
      </w:r>
      <w:r w:rsidRPr="00C74A3B">
        <w:rPr>
          <w:sz w:val="28"/>
          <w:szCs w:val="22"/>
          <w:lang w:val="kk-KZ"/>
        </w:rPr>
        <w:t>с</w:t>
      </w:r>
      <w:r w:rsidRPr="00C74A3B">
        <w:rPr>
          <w:sz w:val="28"/>
          <w:szCs w:val="22"/>
        </w:rPr>
        <w:t xml:space="preserve">ығылған ауа </w:t>
      </w:r>
      <w:r w:rsidRPr="00C74A3B">
        <w:rPr>
          <w:sz w:val="28"/>
          <w:szCs w:val="22"/>
          <w:lang w:val="kk-KZ"/>
        </w:rPr>
        <w:t>шы</w:t>
      </w:r>
      <w:r w:rsidRPr="00C74A3B">
        <w:rPr>
          <w:sz w:val="28"/>
          <w:szCs w:val="22"/>
        </w:rPr>
        <w:t>ғыны</w:t>
      </w:r>
      <w:r w:rsidRPr="00C74A3B">
        <w:rPr>
          <w:sz w:val="28"/>
          <w:szCs w:val="22"/>
          <w:lang w:val="kk-KZ"/>
        </w:rPr>
        <w:t>н</w:t>
      </w:r>
      <w:r w:rsidRPr="00C74A3B">
        <w:rPr>
          <w:sz w:val="28"/>
          <w:szCs w:val="22"/>
        </w:rPr>
        <w:t xml:space="preserve"> </w:t>
      </w:r>
      <w:r w:rsidRPr="00C74A3B">
        <w:rPr>
          <w:sz w:val="28"/>
          <w:szCs w:val="22"/>
          <w:lang w:val="kk-KZ"/>
        </w:rPr>
        <w:t>қосымша артуы мүмкін</w:t>
      </w:r>
      <w:r w:rsidRPr="00C74A3B">
        <w:rPr>
          <w:sz w:val="28"/>
          <w:szCs w:val="22"/>
        </w:rPr>
        <w:t>. Техникалық қызмет көрсету кезінде қосымша қалдықтар пайда болуы мүмкін. Электр энергиясын тұты</w:t>
      </w:r>
      <w:r w:rsidRPr="00C74A3B">
        <w:rPr>
          <w:sz w:val="28"/>
          <w:szCs w:val="22"/>
        </w:rPr>
        <w:t>ну шаң</w:t>
      </w:r>
      <w:r w:rsidRPr="00C74A3B">
        <w:rPr>
          <w:sz w:val="28"/>
          <w:szCs w:val="22"/>
          <w:lang w:val="kk-KZ"/>
        </w:rPr>
        <w:t xml:space="preserve">тұту </w:t>
      </w:r>
      <w:r w:rsidRPr="00C74A3B">
        <w:rPr>
          <w:sz w:val="28"/>
          <w:szCs w:val="22"/>
        </w:rPr>
        <w:t>тиімділігінің жоғарылауымен артады. Сүзгі материалдарын</w:t>
      </w:r>
      <w:r w:rsidRPr="00C74A3B">
        <w:rPr>
          <w:sz w:val="28"/>
          <w:szCs w:val="22"/>
          <w:lang w:val="kk-KZ"/>
        </w:rPr>
        <w:t>ың шығыны</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Қолданылуына қатысты техникалық ой-пайым</w:t>
      </w:r>
    </w:p>
    <w:p w:rsidR="00663984" w:rsidRDefault="00487A3A">
      <w:pPr>
        <w:ind w:firstLine="709"/>
        <w:jc w:val="both"/>
        <w:rPr>
          <w:sz w:val="28"/>
          <w:szCs w:val="22"/>
          <w:lang w:val="kk-KZ"/>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Экономика</w:t>
      </w:r>
    </w:p>
    <w:p w:rsidR="00663984" w:rsidRDefault="00487A3A">
      <w:pPr>
        <w:ind w:firstLine="709"/>
        <w:jc w:val="both"/>
        <w:rPr>
          <w:sz w:val="28"/>
          <w:szCs w:val="22"/>
          <w:lang w:val="kk-KZ"/>
        </w:rPr>
      </w:pPr>
      <w:r w:rsidRPr="00C74A3B">
        <w:rPr>
          <w:sz w:val="28"/>
          <w:szCs w:val="22"/>
          <w:lang w:val="kk-KZ"/>
        </w:rPr>
        <w:t>Қолданылаты</w:t>
      </w:r>
      <w:r w:rsidRPr="00C74A3B">
        <w:rPr>
          <w:sz w:val="28"/>
          <w:szCs w:val="22"/>
          <w:lang w:val="kk-KZ"/>
        </w:rPr>
        <w:t>н әдіске байланысты техниканың құны әрбір нақты жағдайда дербес болады.</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Ендірудің қозғаушы күші</w:t>
      </w:r>
    </w:p>
    <w:p w:rsidR="00663984" w:rsidRDefault="00487A3A">
      <w:pPr>
        <w:ind w:firstLine="709"/>
        <w:jc w:val="both"/>
        <w:rPr>
          <w:kern w:val="32"/>
          <w:sz w:val="28"/>
          <w:szCs w:val="32"/>
          <w:lang w:eastAsia="cs-CZ"/>
        </w:rPr>
      </w:pPr>
      <w:r w:rsidRPr="00C74A3B">
        <w:rPr>
          <w:sz w:val="28"/>
          <w:szCs w:val="22"/>
          <w:lang w:val="kk-KZ"/>
        </w:rPr>
        <w:t xml:space="preserve">Қоршаған ортаға шығарындыларды азайту. Егер шаңды процеске қайтаруға болатын болса, шикізатты үнемдеу. </w:t>
      </w:r>
      <w:r w:rsidRPr="00C74A3B">
        <w:rPr>
          <w:sz w:val="28"/>
          <w:szCs w:val="22"/>
        </w:rPr>
        <w:t>Экологиялық заңнаманың талаптары. Ресурстарды үнемдеу</w:t>
      </w:r>
      <w:r w:rsidRPr="00C74A3B">
        <w:rPr>
          <w:kern w:val="32"/>
          <w:sz w:val="28"/>
          <w:szCs w:val="32"/>
          <w:lang w:eastAsia="cs-CZ"/>
        </w:rPr>
        <w:t>.</w:t>
      </w:r>
    </w:p>
    <w:p w:rsidR="00663984" w:rsidRDefault="00663984">
      <w:pPr>
        <w:ind w:firstLine="709"/>
        <w:jc w:val="both"/>
        <w:rPr>
          <w:kern w:val="32"/>
          <w:sz w:val="28"/>
          <w:szCs w:val="32"/>
          <w:lang w:eastAsia="cs-CZ"/>
        </w:rPr>
      </w:pPr>
    </w:p>
    <w:p w:rsidR="00663984" w:rsidRDefault="00487A3A">
      <w:pPr>
        <w:keepNext/>
        <w:numPr>
          <w:ilvl w:val="3"/>
          <w:numId w:val="5"/>
        </w:numPr>
        <w:tabs>
          <w:tab w:val="left" w:pos="0"/>
          <w:tab w:val="left" w:pos="709"/>
          <w:tab w:val="left" w:pos="851"/>
        </w:tabs>
        <w:suppressAutoHyphens/>
        <w:ind w:left="1788" w:hanging="1080"/>
        <w:jc w:val="both"/>
        <w:outlineLvl w:val="3"/>
        <w:rPr>
          <w:b/>
          <w:bCs/>
          <w:sz w:val="28"/>
          <w:szCs w:val="28"/>
          <w:lang w:eastAsia="ar-SA"/>
        </w:rPr>
      </w:pPr>
      <w:r w:rsidRPr="00C74A3B">
        <w:rPr>
          <w:b/>
          <w:bCs/>
          <w:sz w:val="28"/>
          <w:szCs w:val="28"/>
          <w:lang w:eastAsia="ar-SA"/>
        </w:rPr>
        <w:t>Электр сүзгілер</w:t>
      </w:r>
    </w:p>
    <w:p w:rsidR="00663984" w:rsidRDefault="00487A3A">
      <w:pPr>
        <w:ind w:firstLine="709"/>
        <w:jc w:val="both"/>
        <w:rPr>
          <w:b/>
          <w:bCs/>
          <w:kern w:val="32"/>
          <w:sz w:val="28"/>
          <w:szCs w:val="32"/>
          <w:lang w:eastAsia="cs-CZ"/>
        </w:rPr>
      </w:pPr>
      <w:r w:rsidRPr="00C74A3B">
        <w:rPr>
          <w:b/>
          <w:bCs/>
          <w:kern w:val="32"/>
          <w:sz w:val="28"/>
          <w:szCs w:val="32"/>
          <w:lang w:eastAsia="cs-CZ"/>
        </w:rPr>
        <w:t>Сипаты</w:t>
      </w:r>
    </w:p>
    <w:p w:rsidR="00663984" w:rsidRDefault="00487A3A">
      <w:pPr>
        <w:ind w:firstLine="709"/>
        <w:jc w:val="both"/>
        <w:rPr>
          <w:kern w:val="32"/>
          <w:sz w:val="28"/>
          <w:szCs w:val="32"/>
          <w:lang w:val="kk-KZ" w:eastAsia="cs-CZ"/>
        </w:rPr>
      </w:pPr>
      <w:r w:rsidRPr="00C74A3B">
        <w:rPr>
          <w:sz w:val="28"/>
          <w:szCs w:val="22"/>
          <w:lang w:val="kk-KZ"/>
        </w:rPr>
        <w:t>Әдіс тәждік разряд аймағындағы газдың соққы иондануына негізделген. Бұл жағдайда иондардың заряды қоспалардың бөлшектеріне берілуі және бұл бөлшектердің тұндырғыш және тәждік эл</w:t>
      </w:r>
      <w:r w:rsidRPr="00C74A3B">
        <w:rPr>
          <w:sz w:val="28"/>
          <w:szCs w:val="22"/>
          <w:lang w:val="kk-KZ"/>
        </w:rPr>
        <w:t>ектродтарға тұндырылуы жүреді. Электр сүзгінің жұмысы электр өрістеріндегі электрлік зарядталған шаң бөлшектерін тұндыру процесіне негізделген</w:t>
      </w:r>
      <w:r w:rsidRPr="00C74A3B">
        <w:rPr>
          <w:kern w:val="32"/>
          <w:sz w:val="28"/>
          <w:szCs w:val="32"/>
          <w:lang w:val="kk-KZ" w:eastAsia="cs-CZ"/>
        </w:rPr>
        <w:t>.</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Электрсүзгі – бұл газдарды аэрозольді, қатты немесе сұйық бөлшектерден тазарту электр күш</w:t>
      </w:r>
      <w:r w:rsidRPr="00C74A3B">
        <w:rPr>
          <w:sz w:val="28"/>
          <w:szCs w:val="22"/>
          <w:lang w:val="kk-KZ"/>
        </w:rPr>
        <w:t xml:space="preserve">терінің әсерінен болатын құрылғы. Электр өрісінің әсерінен зарядталған бөлшектер тазартылатын газ ағынынан шығарылады және электродтарға тұнбаға түседі. </w:t>
      </w:r>
    </w:p>
    <w:p w:rsidR="00663984" w:rsidRDefault="00487A3A">
      <w:pPr>
        <w:ind w:firstLine="709"/>
        <w:jc w:val="both"/>
        <w:rPr>
          <w:sz w:val="28"/>
          <w:szCs w:val="22"/>
          <w:lang w:val="kk-KZ"/>
        </w:rPr>
      </w:pPr>
      <w:r w:rsidRPr="00C74A3B">
        <w:rPr>
          <w:sz w:val="28"/>
          <w:szCs w:val="22"/>
          <w:lang w:val="kk-KZ"/>
        </w:rPr>
        <w:t xml:space="preserve">Бөлшектерді электрлік зарядтау тәждік (жоғары вольтты) және тұндырғыш (жерге тұйықталған) электродтар </w:t>
      </w:r>
      <w:r w:rsidRPr="00C74A3B">
        <w:rPr>
          <w:sz w:val="28"/>
          <w:szCs w:val="22"/>
          <w:lang w:val="kk-KZ"/>
        </w:rPr>
        <w:t xml:space="preserve">арасындағы электр өрісінде пайда болатын тәждік разряд өрісінде жүзеге асырылады. Электр сүзгісі механикалық жабдық – электр сүзгінің белсенді бөлігі орналастыратын болат корпустан тұрады. </w:t>
      </w:r>
    </w:p>
    <w:p w:rsidR="00663984" w:rsidRDefault="00487A3A">
      <w:pPr>
        <w:ind w:firstLine="709"/>
        <w:jc w:val="both"/>
        <w:rPr>
          <w:sz w:val="28"/>
          <w:szCs w:val="22"/>
          <w:lang w:val="kk-KZ"/>
        </w:rPr>
      </w:pPr>
      <w:r w:rsidRPr="00C74A3B">
        <w:rPr>
          <w:sz w:val="28"/>
          <w:szCs w:val="22"/>
          <w:lang w:val="kk-KZ"/>
        </w:rPr>
        <w:t>Электр сүзгі корпусының тікбұрышты қимасы бар, оның бүйірлеріне: г</w:t>
      </w:r>
      <w:r w:rsidRPr="00C74A3B">
        <w:rPr>
          <w:sz w:val="28"/>
          <w:szCs w:val="22"/>
          <w:lang w:val="kk-KZ"/>
        </w:rPr>
        <w:t>аз кіретін жерде – диффузор, газ шығатын жерде конфузор бекітіледі. Корпустың төменгі бөлігінде тұтылған шаңды жинауға және кетіруге арналған бункерлер орналасқан. Корпус сыртынан жылу оқшаулағышпен және оны салқындату мен ылғалдан қорғау үшін профильді та</w:t>
      </w:r>
      <w:r w:rsidRPr="00C74A3B">
        <w:rPr>
          <w:sz w:val="28"/>
          <w:szCs w:val="22"/>
          <w:lang w:val="kk-KZ"/>
        </w:rPr>
        <w:t xml:space="preserve">бақпен жабылған. </w:t>
      </w:r>
    </w:p>
    <w:p w:rsidR="00663984" w:rsidRDefault="00487A3A">
      <w:pPr>
        <w:ind w:firstLine="709"/>
        <w:jc w:val="both"/>
        <w:rPr>
          <w:sz w:val="28"/>
          <w:szCs w:val="22"/>
          <w:lang w:val="kk-KZ"/>
        </w:rPr>
      </w:pPr>
      <w:r w:rsidRPr="00C74A3B">
        <w:rPr>
          <w:sz w:val="28"/>
          <w:szCs w:val="22"/>
          <w:lang w:val="kk-KZ"/>
        </w:rPr>
        <w:t>Тәжді электродтар жоғары вольтты тұрақты ток көзіне қосылған. Тұндырғыш электродтар жерге тұйықталған. Электр сүзгіні жоғары кернеулі тұрақты токпен қоректендіру үшін кернеуі 380/220 В айнымалы токты кернеуі 50-ден 150 кВ-қа дейінгі тұрақ</w:t>
      </w:r>
      <w:r w:rsidRPr="00C74A3B">
        <w:rPr>
          <w:sz w:val="28"/>
          <w:szCs w:val="22"/>
          <w:lang w:val="kk-KZ"/>
        </w:rPr>
        <w:t xml:space="preserve">ты токқа түзетін қоректендіруші агрегаттар пайдаланылуы мүмкін. </w:t>
      </w:r>
    </w:p>
    <w:p w:rsidR="00663984" w:rsidRDefault="00487A3A">
      <w:pPr>
        <w:ind w:firstLine="709"/>
        <w:jc w:val="both"/>
        <w:rPr>
          <w:sz w:val="28"/>
          <w:szCs w:val="22"/>
          <w:lang w:val="kk-KZ"/>
        </w:rPr>
      </w:pPr>
      <w:r w:rsidRPr="00C74A3B">
        <w:rPr>
          <w:sz w:val="28"/>
          <w:szCs w:val="22"/>
          <w:lang w:val="kk-KZ"/>
        </w:rPr>
        <w:t xml:space="preserve">Жоғары кернеулі түзетілген ток қоректендіруші агрегаттардан электр сүзгінің тәждік электродтарына беріледі. Жоғары кернеу тогын тәжді электродтарға берген кезде тәжді және тұндыру электродтары арасында электр өрісі пайда болады, оның кернеуін қоректендіру </w:t>
      </w:r>
      <w:r w:rsidRPr="00C74A3B">
        <w:rPr>
          <w:sz w:val="28"/>
          <w:szCs w:val="22"/>
          <w:lang w:val="kk-KZ"/>
        </w:rPr>
        <w:t xml:space="preserve">кернеуін реттеу арқылы өзгертуге болады. </w:t>
      </w:r>
    </w:p>
    <w:p w:rsidR="00663984" w:rsidRDefault="00487A3A">
      <w:pPr>
        <w:ind w:firstLine="709"/>
        <w:jc w:val="both"/>
        <w:rPr>
          <w:sz w:val="28"/>
          <w:szCs w:val="22"/>
          <w:lang w:val="kk-KZ"/>
        </w:rPr>
      </w:pPr>
      <w:r w:rsidRPr="00C74A3B">
        <w:rPr>
          <w:sz w:val="28"/>
          <w:szCs w:val="22"/>
          <w:lang w:val="kk-KZ"/>
        </w:rPr>
        <w:t xml:space="preserve">Кернеу белгілі бір шамаға дейін ұлғайған кезде электродтар арасында тәж разряды пайда болады, нәтижесінде зарядталған бөлшектердің электродтарға бағытталған қозғалысы пайда болады. Электродтардан шаңды шайқау үшін </w:t>
      </w:r>
      <w:r w:rsidRPr="00C74A3B">
        <w:rPr>
          <w:sz w:val="28"/>
          <w:szCs w:val="22"/>
          <w:lang w:val="kk-KZ"/>
        </w:rPr>
        <w:t xml:space="preserve">әр тұндыру электродына бір-бірден көлденең білікке желдеткіш тәрізді бекітілген балғалар пайдаланылады. </w:t>
      </w:r>
    </w:p>
    <w:p w:rsidR="00663984" w:rsidRDefault="00487A3A">
      <w:pPr>
        <w:ind w:firstLine="709"/>
        <w:jc w:val="both"/>
        <w:rPr>
          <w:sz w:val="28"/>
          <w:szCs w:val="22"/>
          <w:lang w:val="kk-KZ"/>
        </w:rPr>
      </w:pPr>
      <w:r w:rsidRPr="00C74A3B">
        <w:rPr>
          <w:sz w:val="28"/>
          <w:szCs w:val="22"/>
          <w:lang w:val="kk-KZ"/>
        </w:rPr>
        <w:t>Балғамен төске ұрғаннан кейін соққының импульсі тұндырғыш электродтың барлық элементтеріне беріледі. Тұндырғыш элементтерден алынған шаң электр сүзгіні</w:t>
      </w:r>
      <w:r w:rsidRPr="00C74A3B">
        <w:rPr>
          <w:sz w:val="28"/>
          <w:szCs w:val="22"/>
          <w:lang w:val="kk-KZ"/>
        </w:rPr>
        <w:t xml:space="preserve">ң (бункер) төменгі бөлігіне түседі. Бұдан әрі шаң шнекпен, пневматикалық сорғылармен жинақтаушы бункерге шығарылады. Ол газ тарату торларынан, газды бөлетін табақтардан, қалқандардан және газ бөлгіштерден тұратын құрылғылармен жабдықталған. </w:t>
      </w:r>
    </w:p>
    <w:p w:rsidR="00663984" w:rsidRDefault="00487A3A">
      <w:pPr>
        <w:ind w:firstLine="709"/>
        <w:jc w:val="both"/>
        <w:rPr>
          <w:sz w:val="28"/>
          <w:szCs w:val="22"/>
          <w:lang w:val="kk-KZ"/>
        </w:rPr>
      </w:pPr>
      <w:r w:rsidRPr="00C74A3B">
        <w:rPr>
          <w:sz w:val="28"/>
          <w:szCs w:val="22"/>
          <w:lang w:val="kk-KZ"/>
        </w:rPr>
        <w:t xml:space="preserve">Электр сүзгілердің артықшылықтары: </w:t>
      </w:r>
    </w:p>
    <w:p w:rsidR="00663984" w:rsidRDefault="00487A3A">
      <w:pPr>
        <w:ind w:firstLine="709"/>
        <w:jc w:val="both"/>
        <w:rPr>
          <w:sz w:val="28"/>
          <w:szCs w:val="22"/>
          <w:lang w:val="kk-KZ"/>
        </w:rPr>
      </w:pPr>
      <w:r w:rsidRPr="00C74A3B">
        <w:rPr>
          <w:sz w:val="28"/>
          <w:szCs w:val="22"/>
          <w:lang w:val="kk-KZ"/>
        </w:rPr>
        <w:t xml:space="preserve">425°С дейін жоғары температурада жұмыс істеу мүмкіндігі; </w:t>
      </w:r>
    </w:p>
    <w:p w:rsidR="00663984" w:rsidRDefault="00487A3A">
      <w:pPr>
        <w:ind w:firstLine="709"/>
        <w:jc w:val="both"/>
        <w:rPr>
          <w:sz w:val="28"/>
          <w:szCs w:val="22"/>
          <w:lang w:val="kk-KZ"/>
        </w:rPr>
      </w:pPr>
      <w:r w:rsidRPr="00C74A3B">
        <w:rPr>
          <w:sz w:val="28"/>
          <w:szCs w:val="22"/>
          <w:lang w:val="kk-KZ"/>
        </w:rPr>
        <w:t xml:space="preserve">ылғалмен қаныққан ортада орнату жұмысы; </w:t>
      </w:r>
    </w:p>
    <w:p w:rsidR="00663984" w:rsidRDefault="00487A3A">
      <w:pPr>
        <w:ind w:firstLine="709"/>
        <w:jc w:val="both"/>
        <w:rPr>
          <w:sz w:val="28"/>
          <w:szCs w:val="22"/>
          <w:lang w:val="kk-KZ"/>
        </w:rPr>
      </w:pPr>
      <w:r w:rsidRPr="00C74A3B">
        <w:rPr>
          <w:sz w:val="28"/>
          <w:szCs w:val="22"/>
          <w:lang w:val="kk-KZ"/>
        </w:rPr>
        <w:t xml:space="preserve">электр сүзгінің агрессивті ортада жұмыс істеу мүмкіндігі; </w:t>
      </w:r>
    </w:p>
    <w:p w:rsidR="00663984" w:rsidRDefault="00487A3A">
      <w:pPr>
        <w:ind w:firstLine="709"/>
        <w:jc w:val="both"/>
        <w:rPr>
          <w:sz w:val="28"/>
          <w:szCs w:val="22"/>
          <w:lang w:val="kk-KZ"/>
        </w:rPr>
      </w:pPr>
      <w:r w:rsidRPr="00C74A3B">
        <w:rPr>
          <w:sz w:val="28"/>
          <w:szCs w:val="22"/>
          <w:lang w:val="kk-KZ"/>
        </w:rPr>
        <w:t>қондырғының пайдалану картасында көзделген технологиялық парам</w:t>
      </w:r>
      <w:r w:rsidRPr="00C74A3B">
        <w:rPr>
          <w:sz w:val="28"/>
          <w:szCs w:val="22"/>
          <w:lang w:val="kk-KZ"/>
        </w:rPr>
        <w:t xml:space="preserve">етрлерден тыс ұзақ жұмыс істеу мүмкіндігі; </w:t>
      </w:r>
    </w:p>
    <w:p w:rsidR="00663984" w:rsidRDefault="00487A3A">
      <w:pPr>
        <w:ind w:firstLine="709"/>
        <w:jc w:val="both"/>
        <w:rPr>
          <w:sz w:val="28"/>
          <w:szCs w:val="22"/>
          <w:lang w:val="kk-KZ"/>
        </w:rPr>
      </w:pPr>
      <w:r w:rsidRPr="00C74A3B">
        <w:rPr>
          <w:sz w:val="28"/>
          <w:szCs w:val="22"/>
          <w:lang w:val="kk-KZ"/>
        </w:rPr>
        <w:t xml:space="preserve">қондырғының төмен гидравликалық орнату кедергісі ~200 Па; </w:t>
      </w:r>
    </w:p>
    <w:p w:rsidR="00663984" w:rsidRDefault="00487A3A">
      <w:pPr>
        <w:ind w:firstLine="709"/>
        <w:jc w:val="both"/>
        <w:rPr>
          <w:sz w:val="28"/>
          <w:szCs w:val="22"/>
          <w:lang w:val="kk-KZ"/>
        </w:rPr>
      </w:pPr>
      <w:r w:rsidRPr="00C74A3B">
        <w:rPr>
          <w:sz w:val="28"/>
          <w:szCs w:val="22"/>
          <w:lang w:val="kk-KZ"/>
        </w:rPr>
        <w:t xml:space="preserve">төмен пайдалану шығыстары; </w:t>
      </w:r>
    </w:p>
    <w:p w:rsidR="00663984" w:rsidRDefault="00487A3A">
      <w:pPr>
        <w:ind w:firstLine="709"/>
        <w:jc w:val="both"/>
        <w:rPr>
          <w:sz w:val="28"/>
          <w:szCs w:val="22"/>
          <w:lang w:val="kk-KZ"/>
        </w:rPr>
      </w:pPr>
      <w:r w:rsidRPr="00C74A3B">
        <w:rPr>
          <w:sz w:val="28"/>
          <w:szCs w:val="22"/>
          <w:lang w:val="kk-KZ"/>
        </w:rPr>
        <w:t xml:space="preserve">қызмет көрсетуде қарапайым; </w:t>
      </w:r>
    </w:p>
    <w:p w:rsidR="00663984" w:rsidRDefault="00487A3A">
      <w:pPr>
        <w:ind w:firstLine="709"/>
        <w:jc w:val="both"/>
        <w:rPr>
          <w:sz w:val="28"/>
          <w:szCs w:val="22"/>
          <w:lang w:val="kk-KZ"/>
        </w:rPr>
      </w:pPr>
      <w:r w:rsidRPr="00C74A3B">
        <w:rPr>
          <w:sz w:val="28"/>
          <w:szCs w:val="22"/>
          <w:lang w:val="kk-KZ"/>
        </w:rPr>
        <w:t xml:space="preserve">түйіндер мен механизмдердің жоғары сенімділігі. </w:t>
      </w:r>
    </w:p>
    <w:p w:rsidR="00663984" w:rsidRDefault="00487A3A">
      <w:pPr>
        <w:ind w:firstLine="709"/>
        <w:jc w:val="both"/>
        <w:rPr>
          <w:sz w:val="28"/>
          <w:szCs w:val="22"/>
          <w:lang w:val="kk-KZ"/>
        </w:rPr>
      </w:pPr>
      <w:r w:rsidRPr="00C74A3B">
        <w:rPr>
          <w:sz w:val="28"/>
          <w:szCs w:val="22"/>
          <w:lang w:val="kk-KZ"/>
        </w:rPr>
        <w:t>Электр сүзгідегі жүзінділерді аулап алу процесі</w:t>
      </w:r>
      <w:r w:rsidRPr="00C74A3B">
        <w:rPr>
          <w:sz w:val="28"/>
          <w:szCs w:val="22"/>
          <w:lang w:val="kk-KZ"/>
        </w:rPr>
        <w:t xml:space="preserve">н шартты түрде бірнеше кезеңге бөлуге болады: </w:t>
      </w:r>
    </w:p>
    <w:p w:rsidR="00663984" w:rsidRDefault="00487A3A">
      <w:pPr>
        <w:ind w:firstLine="709"/>
        <w:jc w:val="both"/>
        <w:rPr>
          <w:sz w:val="28"/>
          <w:szCs w:val="22"/>
          <w:lang w:val="kk-KZ"/>
        </w:rPr>
      </w:pPr>
      <w:r w:rsidRPr="00C74A3B">
        <w:rPr>
          <w:sz w:val="28"/>
          <w:szCs w:val="22"/>
          <w:lang w:val="kk-KZ"/>
        </w:rPr>
        <w:t xml:space="preserve">өлшенген бөлшектерді зарядтау; </w:t>
      </w:r>
    </w:p>
    <w:p w:rsidR="00663984" w:rsidRDefault="00487A3A">
      <w:pPr>
        <w:ind w:firstLine="709"/>
        <w:jc w:val="both"/>
        <w:rPr>
          <w:sz w:val="28"/>
          <w:szCs w:val="22"/>
          <w:lang w:val="kk-KZ"/>
        </w:rPr>
      </w:pPr>
      <w:r w:rsidRPr="00C74A3B">
        <w:rPr>
          <w:sz w:val="28"/>
          <w:szCs w:val="22"/>
          <w:lang w:val="kk-KZ"/>
        </w:rPr>
        <w:t xml:space="preserve">зарядталған бөлшектердің электродтарға қозғалысы; </w:t>
      </w:r>
    </w:p>
    <w:p w:rsidR="00663984" w:rsidRDefault="00487A3A">
      <w:pPr>
        <w:ind w:firstLine="709"/>
        <w:jc w:val="both"/>
        <w:rPr>
          <w:sz w:val="28"/>
          <w:szCs w:val="22"/>
          <w:lang w:val="kk-KZ"/>
        </w:rPr>
      </w:pPr>
      <w:r w:rsidRPr="00C74A3B">
        <w:rPr>
          <w:sz w:val="28"/>
          <w:szCs w:val="22"/>
          <w:lang w:val="kk-KZ"/>
        </w:rPr>
        <w:t xml:space="preserve">зарядталған бөлшектердің электродтарға тұндырылуы; </w:t>
      </w:r>
    </w:p>
    <w:p w:rsidR="00663984" w:rsidRDefault="00487A3A">
      <w:pPr>
        <w:ind w:firstLine="709"/>
        <w:jc w:val="both"/>
        <w:rPr>
          <w:sz w:val="28"/>
          <w:szCs w:val="22"/>
          <w:lang w:val="kk-KZ"/>
        </w:rPr>
      </w:pPr>
      <w:r w:rsidRPr="00C74A3B">
        <w:rPr>
          <w:sz w:val="28"/>
          <w:szCs w:val="22"/>
          <w:lang w:val="kk-KZ"/>
        </w:rPr>
        <w:t>электродтардың регенерациясы – ұстап алынған бөлшектерді электродтардың бе</w:t>
      </w:r>
      <w:r w:rsidRPr="00C74A3B">
        <w:rPr>
          <w:sz w:val="28"/>
          <w:szCs w:val="22"/>
          <w:lang w:val="kk-KZ"/>
        </w:rPr>
        <w:t xml:space="preserve">тінен кетіру; </w:t>
      </w:r>
    </w:p>
    <w:p w:rsidR="00663984" w:rsidRDefault="00487A3A">
      <w:pPr>
        <w:ind w:firstLine="709"/>
        <w:jc w:val="both"/>
        <w:rPr>
          <w:sz w:val="28"/>
          <w:szCs w:val="22"/>
          <w:lang w:val="kk-KZ"/>
        </w:rPr>
      </w:pPr>
      <w:r w:rsidRPr="00C74A3B">
        <w:rPr>
          <w:sz w:val="28"/>
          <w:szCs w:val="22"/>
          <w:lang w:val="kk-KZ"/>
        </w:rPr>
        <w:t xml:space="preserve">ұстап алынған шаңды электр сүзгінің бункерлік бөлігінен кетіру. </w:t>
      </w:r>
    </w:p>
    <w:p w:rsidR="00663984" w:rsidRDefault="00487A3A">
      <w:pPr>
        <w:ind w:firstLine="709"/>
        <w:jc w:val="both"/>
        <w:rPr>
          <w:sz w:val="28"/>
          <w:szCs w:val="22"/>
          <w:lang w:val="kk-KZ"/>
        </w:rPr>
      </w:pPr>
      <w:r w:rsidRPr="00C74A3B">
        <w:rPr>
          <w:sz w:val="28"/>
          <w:szCs w:val="22"/>
          <w:lang w:val="kk-KZ"/>
        </w:rPr>
        <w:t>Электр сүзгіні таңдаған кезде электр сүзгінің электр өрісіндегі тазартылатын газдардың рұқсат етілген жылдамдығы туралы практикалық деректер негізінде есептеу жүргізіледі. Осығ</w:t>
      </w:r>
      <w:r w:rsidRPr="00C74A3B">
        <w:rPr>
          <w:sz w:val="28"/>
          <w:szCs w:val="22"/>
          <w:lang w:val="kk-KZ"/>
        </w:rPr>
        <w:t>ан сүйене отырып және берілген шығыннан электр сүзгілердің жұмыс (белсенді) қимасының ауданы анықталады. Электр сүзгінің конструкциясын газ ағынын тазартудың барынша дәрежесін қамтамасыз ету шарттарына сүйене отырып, пайдалану тәжірибесі негізінде таңдайды</w:t>
      </w:r>
      <w:r w:rsidRPr="00C74A3B">
        <w:rPr>
          <w:sz w:val="28"/>
          <w:szCs w:val="22"/>
          <w:lang w:val="kk-KZ"/>
        </w:rPr>
        <w:t xml:space="preserve">. Белсенді қиманың қажетті ауданы мен таңдалған электр сүзгі бойынша электр сүзгілердің қажетті саны анықталады. Электр сүзгінің конструкциясы төмендегі суретте көрсетілген. </w:t>
      </w:r>
    </w:p>
    <w:p w:rsidR="00663984" w:rsidRDefault="00487A3A">
      <w:pPr>
        <w:ind w:firstLine="709"/>
        <w:jc w:val="both"/>
        <w:rPr>
          <w:sz w:val="28"/>
          <w:szCs w:val="22"/>
          <w:lang w:val="kk-KZ"/>
        </w:rPr>
      </w:pPr>
      <w:r w:rsidRPr="00C74A3B">
        <w:rPr>
          <w:sz w:val="28"/>
          <w:szCs w:val="22"/>
          <w:lang w:val="kk-KZ"/>
        </w:rPr>
        <w:t xml:space="preserve">Ылғал электр сүзгілердің негізгі жұмыс істеу қағидаты – тазартылмаған газ қанығу </w:t>
      </w:r>
      <w:r w:rsidRPr="00C74A3B">
        <w:rPr>
          <w:sz w:val="28"/>
          <w:szCs w:val="22"/>
          <w:lang w:val="kk-KZ"/>
        </w:rPr>
        <w:t xml:space="preserve">нүктесіне дейін айналымдағы суды айдау арқылы құбыржолда салқындатылады және сүзгіге енеді. Онда ол сүзгі қимасының бүкіл үстіңгі бетіне біркелкі бөлінеді. Содан кейін шаң мен газ тәрізді органикалық қосылыстар газ тазартқышта жұптасады. </w:t>
      </w:r>
    </w:p>
    <w:p w:rsidR="00663984" w:rsidRDefault="00487A3A">
      <w:pPr>
        <w:ind w:firstLine="709"/>
        <w:jc w:val="both"/>
        <w:rPr>
          <w:i/>
          <w:iCs/>
          <w:kern w:val="32"/>
          <w:sz w:val="28"/>
          <w:szCs w:val="32"/>
          <w:lang w:val="kk-KZ" w:eastAsia="cs-CZ"/>
        </w:rPr>
      </w:pPr>
      <w:r w:rsidRPr="00C74A3B">
        <w:rPr>
          <w:sz w:val="28"/>
          <w:szCs w:val="22"/>
          <w:lang w:val="kk-KZ"/>
        </w:rPr>
        <w:t>Газдарды электр с</w:t>
      </w:r>
      <w:r w:rsidRPr="00C74A3B">
        <w:rPr>
          <w:sz w:val="28"/>
          <w:szCs w:val="22"/>
          <w:lang w:val="kk-KZ"/>
        </w:rPr>
        <w:t>үзгілермен тазарту тиімділігі 96-дан 99,7 %-ға дейін өзгереді және шаң-газ ағынының физика-химиялық параметрлерінің бірқатар факторларына, газдың электр сүзгілерде болу жылдамдығы мен уақытына, электродты жүйенің конструкциясына, электр сүзгілердің электрл</w:t>
      </w:r>
      <w:r w:rsidRPr="00C74A3B">
        <w:rPr>
          <w:sz w:val="28"/>
          <w:szCs w:val="22"/>
          <w:lang w:val="kk-KZ"/>
        </w:rPr>
        <w:t>ік жұмыс режиміне, электродтарды шайқау режиміне байланысты</w:t>
      </w:r>
      <w:r w:rsidRPr="00C74A3B">
        <w:rPr>
          <w:kern w:val="32"/>
          <w:sz w:val="28"/>
          <w:szCs w:val="32"/>
          <w:lang w:val="kk-KZ" w:eastAsia="cs-CZ"/>
        </w:rPr>
        <w:t>.</w:t>
      </w:r>
    </w:p>
    <w:p w:rsidR="00663984" w:rsidRDefault="00663984">
      <w:pPr>
        <w:ind w:firstLine="709"/>
        <w:jc w:val="both"/>
        <w:rPr>
          <w:kern w:val="32"/>
          <w:sz w:val="28"/>
          <w:szCs w:val="32"/>
          <w:lang w:val="kk-KZ" w:eastAsia="cs-CZ"/>
        </w:rPr>
      </w:pPr>
    </w:p>
    <w:p w:rsidR="00663984" w:rsidRDefault="00487A3A">
      <w:pPr>
        <w:ind w:firstLine="709"/>
        <w:jc w:val="center"/>
        <w:rPr>
          <w:kern w:val="32"/>
          <w:sz w:val="28"/>
          <w:szCs w:val="32"/>
          <w:lang w:eastAsia="cs-CZ"/>
        </w:rPr>
      </w:pPr>
      <w:r>
        <w:rPr>
          <w:i/>
          <w:iCs/>
          <w:noProof/>
          <w:kern w:val="32"/>
          <w:sz w:val="28"/>
          <w:szCs w:val="32"/>
        </w:rPr>
        <w:drawing>
          <wp:inline distT="0" distB="0" distL="0" distR="0">
            <wp:extent cx="3134995" cy="2766695"/>
            <wp:effectExtent l="0" t="0" r="8255" b="0"/>
            <wp:docPr id="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6"/>
                    <a:stretch>
                      <a:fillRect/>
                    </a:stretch>
                  </pic:blipFill>
                  <pic:spPr bwMode="auto">
                    <a:xfrm>
                      <a:off x="0" y="0"/>
                      <a:ext cx="3134995" cy="2766695"/>
                    </a:xfrm>
                    <a:prstGeom prst="rect">
                      <a:avLst/>
                    </a:prstGeom>
                    <a:noFill/>
                    <a:ln>
                      <a:noFill/>
                    </a:ln>
                  </pic:spPr>
                </pic:pic>
              </a:graphicData>
            </a:graphic>
          </wp:inline>
        </w:drawing>
      </w:r>
    </w:p>
    <w:p w:rsidR="00663984" w:rsidRDefault="00487A3A">
      <w:pPr>
        <w:ind w:firstLine="709"/>
        <w:jc w:val="center"/>
        <w:rPr>
          <w:bCs/>
          <w:kern w:val="32"/>
          <w:lang w:eastAsia="cs-CZ"/>
        </w:rPr>
      </w:pPr>
      <w:bookmarkStart w:id="226" w:name="_Ref94277375"/>
      <w:bookmarkStart w:id="227" w:name="_Toc97194653"/>
      <w:bookmarkStart w:id="228" w:name="_Toc98923525"/>
      <w:bookmarkStart w:id="229" w:name="_Toc98940378"/>
      <w:bookmarkStart w:id="230" w:name="_Toc98941572"/>
      <w:bookmarkStart w:id="231" w:name="_Toc98945539"/>
      <w:bookmarkStart w:id="232" w:name="_Toc107480733"/>
      <w:r w:rsidRPr="00C74A3B">
        <w:rPr>
          <w:bCs/>
          <w:kern w:val="32"/>
          <w:lang w:val="kk-KZ" w:eastAsia="cs-CZ"/>
        </w:rPr>
        <w:t>5.5-сурет. Электр сүзгінің жұмыс істеу қағидаты</w:t>
      </w:r>
      <w:bookmarkEnd w:id="226"/>
      <w:bookmarkEnd w:id="227"/>
      <w:bookmarkEnd w:id="228"/>
      <w:bookmarkEnd w:id="229"/>
      <w:bookmarkEnd w:id="230"/>
      <w:bookmarkEnd w:id="231"/>
      <w:bookmarkEnd w:id="232"/>
    </w:p>
    <w:p w:rsidR="00663984" w:rsidRDefault="00663984">
      <w:pPr>
        <w:ind w:firstLine="709"/>
        <w:jc w:val="both"/>
        <w:rPr>
          <w:kern w:val="32"/>
          <w:sz w:val="28"/>
          <w:szCs w:val="32"/>
          <w:lang w:eastAsia="cs-CZ"/>
        </w:rPr>
      </w:pPr>
    </w:p>
    <w:p w:rsidR="00663984" w:rsidRDefault="00487A3A">
      <w:pPr>
        <w:ind w:firstLine="709"/>
        <w:jc w:val="both"/>
        <w:rPr>
          <w:b/>
          <w:bCs/>
          <w:kern w:val="32"/>
          <w:sz w:val="28"/>
          <w:szCs w:val="32"/>
          <w:lang w:eastAsia="cs-CZ"/>
        </w:rPr>
      </w:pPr>
      <w:r w:rsidRPr="00C74A3B">
        <w:rPr>
          <w:b/>
          <w:bCs/>
          <w:kern w:val="32"/>
          <w:sz w:val="28"/>
          <w:szCs w:val="32"/>
          <w:lang w:eastAsia="cs-CZ"/>
        </w:rPr>
        <w:t>Қол жеткізілген экологиялық пайда</w:t>
      </w:r>
    </w:p>
    <w:p w:rsidR="00663984" w:rsidRDefault="00487A3A">
      <w:pPr>
        <w:ind w:firstLine="709"/>
        <w:jc w:val="both"/>
        <w:rPr>
          <w:sz w:val="28"/>
          <w:szCs w:val="22"/>
        </w:rPr>
      </w:pPr>
      <w:r w:rsidRPr="00C74A3B">
        <w:rPr>
          <w:sz w:val="28"/>
          <w:szCs w:val="22"/>
        </w:rPr>
        <w:t>Электрофильтрлер қатты бөлшектерді жоғары тиімділікпен ұстап, атмосфераға шаң шығарындыларын айтарлықтай төмендетеді және ауа сапасын жақсартады. Олар ұсталған шаңды әртүрлі өнеркәсіптік процестерде қайта айналдырып, қайта пайдалануға мүмкіндік беріп, ресу</w:t>
      </w:r>
      <w:r w:rsidRPr="00C74A3B">
        <w:rPr>
          <w:sz w:val="28"/>
          <w:szCs w:val="22"/>
        </w:rPr>
        <w:t>рс үнемдеуге ықпал етеді. Сонымен қатар, электрофильтрлер шығатын газдарды соңғы тазарту жүйелеріне түсетін жүктемені азайтып, сүзгілеуші жабдықтың қызмет ету мерзімін ұзартуға және пайдалану шығындарын төмендетуге көмектеседі. Олардың қолданылуы, әсіресе,</w:t>
      </w:r>
      <w:r w:rsidRPr="00C74A3B">
        <w:rPr>
          <w:sz w:val="28"/>
          <w:szCs w:val="22"/>
        </w:rPr>
        <w:t xml:space="preserve"> металлургияда тиімді, онда газдардың үлкен көлемін ұсақ бөлшектерден тазарту қажет.</w:t>
      </w:r>
    </w:p>
    <w:p w:rsidR="00663984" w:rsidRDefault="00663984">
      <w:pPr>
        <w:ind w:firstLine="709"/>
        <w:jc w:val="both"/>
        <w:rPr>
          <w:kern w:val="32"/>
          <w:sz w:val="28"/>
          <w:szCs w:val="32"/>
          <w:lang w:eastAsia="cs-CZ"/>
        </w:rPr>
      </w:pPr>
    </w:p>
    <w:p w:rsidR="00663984" w:rsidRDefault="00487A3A">
      <w:pPr>
        <w:ind w:firstLine="709"/>
        <w:jc w:val="both"/>
        <w:rPr>
          <w:kern w:val="32"/>
          <w:sz w:val="28"/>
          <w:szCs w:val="32"/>
          <w:lang w:eastAsia="cs-CZ"/>
        </w:rPr>
      </w:pPr>
      <w:r w:rsidRPr="00C74A3B">
        <w:rPr>
          <w:sz w:val="28"/>
          <w:szCs w:val="22"/>
        </w:rPr>
        <w:t>5.3</w:t>
      </w:r>
      <w:r w:rsidRPr="00C74A3B">
        <w:rPr>
          <w:sz w:val="28"/>
          <w:szCs w:val="22"/>
          <w:lang w:val="kk-KZ"/>
        </w:rPr>
        <w:t>-к</w:t>
      </w:r>
      <w:r w:rsidRPr="00C74A3B">
        <w:rPr>
          <w:sz w:val="28"/>
          <w:szCs w:val="22"/>
        </w:rPr>
        <w:t>есте. Электр сүзгілерін пайдалану</w:t>
      </w:r>
      <w:r w:rsidRPr="00C74A3B">
        <w:rPr>
          <w:sz w:val="28"/>
          <w:szCs w:val="22"/>
          <w:lang w:val="kk-KZ"/>
        </w:rPr>
        <w:t>ға</w:t>
      </w:r>
      <w:r w:rsidRPr="00C74A3B">
        <w:rPr>
          <w:sz w:val="28"/>
          <w:szCs w:val="22"/>
        </w:rPr>
        <w:t xml:space="preserve"> байланысты тазарту тиімділігі және шығарындылар деңгейі</w:t>
      </w:r>
      <w:r w:rsidRPr="00C74A3B">
        <w:rPr>
          <w:kern w:val="32"/>
          <w:sz w:val="28"/>
          <w:szCs w:val="32"/>
          <w:lang w:eastAsia="cs-CZ"/>
        </w:rPr>
        <w:t xml:space="preserve"> </w:t>
      </w:r>
    </w:p>
    <w:tbl>
      <w:tblPr>
        <w:tblStyle w:val="13"/>
        <w:tblW w:w="5000" w:type="pct"/>
        <w:tblLook w:val="04A0" w:firstRow="1" w:lastRow="0" w:firstColumn="1" w:lastColumn="0" w:noHBand="0" w:noVBand="1"/>
      </w:tblPr>
      <w:tblGrid>
        <w:gridCol w:w="568"/>
        <w:gridCol w:w="1825"/>
        <w:gridCol w:w="2056"/>
        <w:gridCol w:w="2273"/>
        <w:gridCol w:w="3048"/>
      </w:tblGrid>
      <w:tr w:rsidR="00663984" w:rsidTr="00194D86">
        <w:tc>
          <w:tcPr>
            <w:tcW w:w="291" w:type="pct"/>
            <w:vMerge w:val="restart"/>
          </w:tcPr>
          <w:p w:rsidR="00663984" w:rsidRDefault="00487A3A">
            <w:pPr>
              <w:jc w:val="center"/>
              <w:rPr>
                <w:b/>
                <w:bCs/>
                <w:kern w:val="32"/>
                <w:lang w:val="kk-KZ" w:eastAsia="cs-CZ"/>
              </w:rPr>
            </w:pPr>
            <w:r w:rsidRPr="00C74A3B">
              <w:rPr>
                <w:b/>
                <w:bCs/>
                <w:kern w:val="32"/>
                <w:lang w:val="kk-KZ" w:eastAsia="cs-CZ"/>
              </w:rPr>
              <w:t>Р/с</w:t>
            </w:r>
          </w:p>
          <w:p w:rsidR="00663984" w:rsidRDefault="00487A3A">
            <w:pPr>
              <w:jc w:val="center"/>
              <w:rPr>
                <w:b/>
                <w:bCs/>
                <w:kern w:val="32"/>
                <w:lang w:eastAsia="cs-CZ"/>
              </w:rPr>
            </w:pPr>
            <w:r w:rsidRPr="00C74A3B">
              <w:rPr>
                <w:b/>
                <w:bCs/>
                <w:kern w:val="32"/>
                <w:lang w:eastAsia="cs-CZ"/>
              </w:rPr>
              <w:t>№</w:t>
            </w:r>
          </w:p>
        </w:tc>
        <w:tc>
          <w:tcPr>
            <w:tcW w:w="934" w:type="pct"/>
            <w:vMerge w:val="restart"/>
          </w:tcPr>
          <w:p w:rsidR="00663984" w:rsidRDefault="00487A3A">
            <w:pPr>
              <w:jc w:val="center"/>
              <w:rPr>
                <w:b/>
                <w:bCs/>
                <w:kern w:val="32"/>
                <w:lang w:eastAsia="cs-CZ"/>
              </w:rPr>
            </w:pPr>
            <w:r w:rsidRPr="00C74A3B">
              <w:rPr>
                <w:b/>
                <w:bCs/>
                <w:kern w:val="32"/>
                <w:lang w:val="kk-KZ" w:eastAsia="cs-CZ"/>
              </w:rPr>
              <w:t>Ластағыш зат</w:t>
            </w:r>
          </w:p>
        </w:tc>
        <w:tc>
          <w:tcPr>
            <w:tcW w:w="1052" w:type="pct"/>
            <w:vMerge w:val="restart"/>
          </w:tcPr>
          <w:p w:rsidR="00663984" w:rsidRDefault="00487A3A">
            <w:pPr>
              <w:jc w:val="center"/>
              <w:rPr>
                <w:b/>
                <w:bCs/>
                <w:kern w:val="32"/>
                <w:lang w:eastAsia="cs-CZ"/>
              </w:rPr>
            </w:pPr>
            <w:r w:rsidRPr="00C74A3B">
              <w:rPr>
                <w:b/>
                <w:bCs/>
                <w:kern w:val="32"/>
                <w:lang w:val="kk-KZ" w:eastAsia="cs-CZ"/>
              </w:rPr>
              <w:t>Тазарту тиімділігі</w:t>
            </w:r>
            <w:r w:rsidRPr="00C74A3B">
              <w:rPr>
                <w:b/>
                <w:bCs/>
                <w:kern w:val="32"/>
                <w:lang w:eastAsia="cs-CZ"/>
              </w:rPr>
              <w:t>, %</w:t>
            </w:r>
          </w:p>
        </w:tc>
        <w:tc>
          <w:tcPr>
            <w:tcW w:w="2723" w:type="pct"/>
            <w:gridSpan w:val="2"/>
          </w:tcPr>
          <w:p w:rsidR="00663984" w:rsidRDefault="00487A3A">
            <w:pPr>
              <w:ind w:firstLine="709"/>
              <w:jc w:val="center"/>
              <w:rPr>
                <w:b/>
                <w:bCs/>
                <w:kern w:val="32"/>
                <w:lang w:eastAsia="cs-CZ"/>
              </w:rPr>
            </w:pPr>
            <w:r w:rsidRPr="00C74A3B">
              <w:rPr>
                <w:b/>
                <w:bCs/>
                <w:kern w:val="32"/>
                <w:lang w:val="kk-KZ" w:eastAsia="cs-CZ"/>
              </w:rPr>
              <w:t xml:space="preserve">Ескерту </w:t>
            </w:r>
          </w:p>
        </w:tc>
      </w:tr>
      <w:tr w:rsidR="00663984" w:rsidTr="00194D86">
        <w:tc>
          <w:tcPr>
            <w:tcW w:w="291" w:type="pct"/>
            <w:vMerge/>
          </w:tcPr>
          <w:p w:rsidR="00663984" w:rsidRDefault="00663984">
            <w:pPr>
              <w:ind w:firstLine="709"/>
              <w:jc w:val="center"/>
              <w:rPr>
                <w:b/>
                <w:bCs/>
                <w:kern w:val="32"/>
                <w:lang w:eastAsia="cs-CZ"/>
              </w:rPr>
            </w:pPr>
          </w:p>
        </w:tc>
        <w:tc>
          <w:tcPr>
            <w:tcW w:w="934" w:type="pct"/>
            <w:vMerge/>
          </w:tcPr>
          <w:p w:rsidR="00663984" w:rsidRDefault="00663984">
            <w:pPr>
              <w:ind w:firstLine="709"/>
              <w:jc w:val="center"/>
              <w:rPr>
                <w:b/>
                <w:bCs/>
                <w:kern w:val="32"/>
                <w:lang w:eastAsia="cs-CZ"/>
              </w:rPr>
            </w:pPr>
          </w:p>
        </w:tc>
        <w:tc>
          <w:tcPr>
            <w:tcW w:w="1052" w:type="pct"/>
            <w:vMerge/>
          </w:tcPr>
          <w:p w:rsidR="00663984" w:rsidRDefault="00663984">
            <w:pPr>
              <w:ind w:firstLine="709"/>
              <w:jc w:val="center"/>
              <w:rPr>
                <w:b/>
                <w:bCs/>
                <w:kern w:val="32"/>
                <w:lang w:eastAsia="cs-CZ"/>
              </w:rPr>
            </w:pPr>
          </w:p>
        </w:tc>
        <w:tc>
          <w:tcPr>
            <w:tcW w:w="1163" w:type="pct"/>
          </w:tcPr>
          <w:p w:rsidR="00663984" w:rsidRDefault="00487A3A">
            <w:pPr>
              <w:jc w:val="center"/>
              <w:rPr>
                <w:b/>
                <w:bCs/>
                <w:kern w:val="32"/>
                <w:lang w:eastAsia="cs-CZ"/>
              </w:rPr>
            </w:pPr>
            <w:r w:rsidRPr="00C74A3B">
              <w:rPr>
                <w:b/>
                <w:bCs/>
                <w:kern w:val="32"/>
                <w:lang w:val="kk-KZ" w:eastAsia="cs-CZ"/>
              </w:rPr>
              <w:t>Құрғақ сүзгі</w:t>
            </w:r>
          </w:p>
        </w:tc>
        <w:tc>
          <w:tcPr>
            <w:tcW w:w="1560" w:type="pct"/>
          </w:tcPr>
          <w:p w:rsidR="00663984" w:rsidRDefault="00487A3A">
            <w:pPr>
              <w:jc w:val="center"/>
              <w:rPr>
                <w:b/>
                <w:bCs/>
                <w:kern w:val="32"/>
                <w:lang w:eastAsia="cs-CZ"/>
              </w:rPr>
            </w:pPr>
            <w:r w:rsidRPr="00C74A3B">
              <w:rPr>
                <w:b/>
                <w:bCs/>
                <w:kern w:val="32"/>
                <w:lang w:val="kk-KZ" w:eastAsia="cs-CZ"/>
              </w:rPr>
              <w:t>Ылғал сүзгі</w:t>
            </w:r>
          </w:p>
        </w:tc>
      </w:tr>
      <w:tr w:rsidR="00663984" w:rsidTr="00194D86">
        <w:tc>
          <w:tcPr>
            <w:tcW w:w="291" w:type="pct"/>
          </w:tcPr>
          <w:p w:rsidR="00663984" w:rsidRDefault="00487A3A">
            <w:pPr>
              <w:jc w:val="center"/>
              <w:rPr>
                <w:b/>
                <w:bCs/>
                <w:kern w:val="32"/>
                <w:lang w:eastAsia="cs-CZ"/>
              </w:rPr>
            </w:pPr>
            <w:r w:rsidRPr="00C74A3B">
              <w:rPr>
                <w:b/>
                <w:bCs/>
                <w:kern w:val="32"/>
                <w:lang w:eastAsia="cs-CZ"/>
              </w:rPr>
              <w:t>1</w:t>
            </w:r>
          </w:p>
        </w:tc>
        <w:tc>
          <w:tcPr>
            <w:tcW w:w="934" w:type="pct"/>
          </w:tcPr>
          <w:p w:rsidR="00663984" w:rsidRDefault="00487A3A">
            <w:pPr>
              <w:ind w:firstLine="709"/>
              <w:jc w:val="center"/>
              <w:rPr>
                <w:b/>
                <w:bCs/>
                <w:kern w:val="32"/>
                <w:lang w:eastAsia="cs-CZ"/>
              </w:rPr>
            </w:pPr>
            <w:r w:rsidRPr="00C74A3B">
              <w:rPr>
                <w:b/>
                <w:bCs/>
                <w:kern w:val="32"/>
                <w:lang w:eastAsia="cs-CZ"/>
              </w:rPr>
              <w:t>2</w:t>
            </w:r>
          </w:p>
        </w:tc>
        <w:tc>
          <w:tcPr>
            <w:tcW w:w="1052" w:type="pct"/>
          </w:tcPr>
          <w:p w:rsidR="00663984" w:rsidRDefault="00487A3A">
            <w:pPr>
              <w:ind w:firstLine="709"/>
              <w:jc w:val="center"/>
              <w:rPr>
                <w:b/>
                <w:bCs/>
                <w:kern w:val="32"/>
                <w:lang w:eastAsia="cs-CZ"/>
              </w:rPr>
            </w:pPr>
            <w:r w:rsidRPr="00C74A3B">
              <w:rPr>
                <w:b/>
                <w:bCs/>
                <w:kern w:val="32"/>
                <w:lang w:eastAsia="cs-CZ"/>
              </w:rPr>
              <w:t>3</w:t>
            </w:r>
          </w:p>
        </w:tc>
        <w:tc>
          <w:tcPr>
            <w:tcW w:w="1163" w:type="pct"/>
          </w:tcPr>
          <w:p w:rsidR="00663984" w:rsidRDefault="00487A3A">
            <w:pPr>
              <w:ind w:firstLine="709"/>
              <w:jc w:val="center"/>
              <w:rPr>
                <w:b/>
                <w:bCs/>
                <w:kern w:val="32"/>
                <w:lang w:eastAsia="cs-CZ"/>
              </w:rPr>
            </w:pPr>
            <w:r w:rsidRPr="00C74A3B">
              <w:rPr>
                <w:b/>
                <w:bCs/>
                <w:kern w:val="32"/>
                <w:lang w:eastAsia="cs-CZ"/>
              </w:rPr>
              <w:t>4</w:t>
            </w:r>
          </w:p>
        </w:tc>
        <w:tc>
          <w:tcPr>
            <w:tcW w:w="1560" w:type="pct"/>
          </w:tcPr>
          <w:p w:rsidR="00663984" w:rsidRDefault="00487A3A">
            <w:pPr>
              <w:ind w:firstLine="709"/>
              <w:jc w:val="center"/>
              <w:rPr>
                <w:b/>
                <w:bCs/>
                <w:kern w:val="32"/>
                <w:lang w:eastAsia="cs-CZ"/>
              </w:rPr>
            </w:pPr>
            <w:r w:rsidRPr="00C74A3B">
              <w:rPr>
                <w:b/>
                <w:bCs/>
                <w:kern w:val="32"/>
                <w:lang w:eastAsia="cs-CZ"/>
              </w:rPr>
              <w:t>5</w:t>
            </w:r>
          </w:p>
        </w:tc>
      </w:tr>
      <w:tr w:rsidR="00663984" w:rsidTr="00194D86">
        <w:tc>
          <w:tcPr>
            <w:tcW w:w="291" w:type="pct"/>
          </w:tcPr>
          <w:p w:rsidR="00663984" w:rsidRDefault="00487A3A">
            <w:pPr>
              <w:jc w:val="center"/>
              <w:rPr>
                <w:bCs/>
                <w:kern w:val="32"/>
                <w:lang w:eastAsia="cs-CZ"/>
              </w:rPr>
            </w:pPr>
            <w:r w:rsidRPr="00C74A3B">
              <w:rPr>
                <w:bCs/>
                <w:kern w:val="32"/>
                <w:lang w:eastAsia="cs-CZ"/>
              </w:rPr>
              <w:t>1</w:t>
            </w:r>
          </w:p>
        </w:tc>
        <w:tc>
          <w:tcPr>
            <w:tcW w:w="934" w:type="pct"/>
          </w:tcPr>
          <w:p w:rsidR="00663984" w:rsidRDefault="00487A3A">
            <w:pPr>
              <w:ind w:firstLine="709"/>
              <w:jc w:val="both"/>
              <w:rPr>
                <w:bCs/>
                <w:kern w:val="32"/>
                <w:lang w:eastAsia="cs-CZ"/>
              </w:rPr>
            </w:pPr>
            <w:r w:rsidRPr="00C74A3B">
              <w:rPr>
                <w:bCs/>
                <w:kern w:val="32"/>
                <w:lang w:eastAsia="cs-CZ"/>
              </w:rPr>
              <w:t>&lt;1 мкм</w:t>
            </w:r>
          </w:p>
        </w:tc>
        <w:tc>
          <w:tcPr>
            <w:tcW w:w="1052" w:type="pct"/>
          </w:tcPr>
          <w:p w:rsidR="00663984" w:rsidRDefault="00487A3A">
            <w:pPr>
              <w:ind w:firstLine="709"/>
              <w:jc w:val="both"/>
              <w:rPr>
                <w:bCs/>
                <w:kern w:val="32"/>
                <w:lang w:eastAsia="cs-CZ"/>
              </w:rPr>
            </w:pPr>
            <w:r w:rsidRPr="00C74A3B">
              <w:rPr>
                <w:bCs/>
                <w:kern w:val="32"/>
                <w:lang w:eastAsia="cs-CZ"/>
              </w:rPr>
              <w:t>&gt;96,5</w:t>
            </w:r>
          </w:p>
        </w:tc>
        <w:tc>
          <w:tcPr>
            <w:tcW w:w="1163"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c>
          <w:tcPr>
            <w:tcW w:w="1560"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r>
      <w:tr w:rsidR="00663984" w:rsidTr="00194D86">
        <w:tc>
          <w:tcPr>
            <w:tcW w:w="291" w:type="pct"/>
          </w:tcPr>
          <w:p w:rsidR="00663984" w:rsidRDefault="00487A3A">
            <w:pPr>
              <w:jc w:val="center"/>
              <w:rPr>
                <w:bCs/>
                <w:kern w:val="32"/>
                <w:lang w:eastAsia="cs-CZ"/>
              </w:rPr>
            </w:pPr>
            <w:r w:rsidRPr="00C74A3B">
              <w:rPr>
                <w:bCs/>
                <w:kern w:val="32"/>
                <w:lang w:eastAsia="cs-CZ"/>
              </w:rPr>
              <w:t>2</w:t>
            </w:r>
          </w:p>
        </w:tc>
        <w:tc>
          <w:tcPr>
            <w:tcW w:w="934" w:type="pct"/>
          </w:tcPr>
          <w:p w:rsidR="00663984" w:rsidRDefault="00487A3A">
            <w:pPr>
              <w:ind w:firstLine="709"/>
              <w:jc w:val="both"/>
              <w:rPr>
                <w:bCs/>
                <w:kern w:val="32"/>
                <w:lang w:eastAsia="cs-CZ"/>
              </w:rPr>
            </w:pPr>
            <w:r w:rsidRPr="00C74A3B">
              <w:rPr>
                <w:bCs/>
                <w:kern w:val="32"/>
                <w:lang w:eastAsia="cs-CZ"/>
              </w:rPr>
              <w:t>2мкм</w:t>
            </w:r>
          </w:p>
        </w:tc>
        <w:tc>
          <w:tcPr>
            <w:tcW w:w="1052" w:type="pct"/>
          </w:tcPr>
          <w:p w:rsidR="00663984" w:rsidRDefault="00487A3A">
            <w:pPr>
              <w:ind w:firstLine="709"/>
              <w:jc w:val="both"/>
              <w:rPr>
                <w:bCs/>
                <w:kern w:val="32"/>
                <w:lang w:eastAsia="cs-CZ"/>
              </w:rPr>
            </w:pPr>
            <w:r w:rsidRPr="00C74A3B">
              <w:rPr>
                <w:bCs/>
                <w:kern w:val="32"/>
                <w:lang w:eastAsia="cs-CZ"/>
              </w:rPr>
              <w:t>&gt;98,3</w:t>
            </w:r>
          </w:p>
        </w:tc>
        <w:tc>
          <w:tcPr>
            <w:tcW w:w="1163" w:type="pct"/>
          </w:tcPr>
          <w:p w:rsidR="00663984" w:rsidRDefault="00487A3A">
            <w:pPr>
              <w:jc w:val="both"/>
              <w:rPr>
                <w:bCs/>
                <w:kern w:val="32"/>
                <w:lang w:eastAsia="cs-CZ"/>
              </w:rPr>
            </w:pPr>
            <w:r w:rsidRPr="00C74A3B">
              <w:rPr>
                <w:bCs/>
                <w:kern w:val="32"/>
                <w:lang w:eastAsia="cs-CZ"/>
              </w:rPr>
              <w:t>&lt;20мг/нм</w:t>
            </w:r>
            <w:r w:rsidRPr="00C74A3B">
              <w:rPr>
                <w:bCs/>
                <w:kern w:val="32"/>
                <w:vertAlign w:val="superscript"/>
                <w:lang w:eastAsia="cs-CZ"/>
              </w:rPr>
              <w:t>3</w:t>
            </w:r>
            <w:r w:rsidRPr="00C74A3B">
              <w:rPr>
                <w:bCs/>
                <w:kern w:val="32"/>
                <w:lang w:val="kk-KZ" w:eastAsia="cs-CZ"/>
              </w:rPr>
              <w:t xml:space="preserve"> дейін тазарту</w:t>
            </w:r>
          </w:p>
        </w:tc>
        <w:tc>
          <w:tcPr>
            <w:tcW w:w="1560" w:type="pct"/>
          </w:tcPr>
          <w:p w:rsidR="00663984" w:rsidRDefault="00487A3A">
            <w:pPr>
              <w:jc w:val="both"/>
              <w:rPr>
                <w:bCs/>
                <w:kern w:val="32"/>
                <w:lang w:eastAsia="cs-CZ"/>
              </w:rPr>
            </w:pPr>
            <w:r w:rsidRPr="00C74A3B">
              <w:rPr>
                <w:bCs/>
                <w:kern w:val="32"/>
                <w:lang w:eastAsia="cs-CZ"/>
              </w:rPr>
              <w:t>&lt;20 мг/нм</w:t>
            </w:r>
            <w:r w:rsidRPr="00C74A3B">
              <w:rPr>
                <w:bCs/>
                <w:kern w:val="32"/>
                <w:vertAlign w:val="superscript"/>
                <w:lang w:eastAsia="cs-CZ"/>
              </w:rPr>
              <w:t>3</w:t>
            </w:r>
            <w:r w:rsidRPr="00C74A3B">
              <w:rPr>
                <w:bCs/>
                <w:kern w:val="32"/>
                <w:lang w:val="kk-KZ" w:eastAsia="cs-CZ"/>
              </w:rPr>
              <w:t xml:space="preserve"> дейін тазарту</w:t>
            </w:r>
          </w:p>
        </w:tc>
      </w:tr>
      <w:tr w:rsidR="00663984" w:rsidTr="00194D86">
        <w:tc>
          <w:tcPr>
            <w:tcW w:w="291" w:type="pct"/>
          </w:tcPr>
          <w:p w:rsidR="00663984" w:rsidRDefault="00487A3A">
            <w:pPr>
              <w:jc w:val="center"/>
              <w:rPr>
                <w:bCs/>
                <w:kern w:val="32"/>
                <w:lang w:eastAsia="cs-CZ"/>
              </w:rPr>
            </w:pPr>
            <w:r w:rsidRPr="00C74A3B">
              <w:rPr>
                <w:bCs/>
                <w:kern w:val="32"/>
                <w:lang w:eastAsia="cs-CZ"/>
              </w:rPr>
              <w:t>3</w:t>
            </w:r>
          </w:p>
        </w:tc>
        <w:tc>
          <w:tcPr>
            <w:tcW w:w="934" w:type="pct"/>
          </w:tcPr>
          <w:p w:rsidR="00663984" w:rsidRDefault="00487A3A">
            <w:pPr>
              <w:ind w:firstLine="709"/>
              <w:jc w:val="both"/>
              <w:rPr>
                <w:bCs/>
                <w:kern w:val="32"/>
                <w:lang w:eastAsia="cs-CZ"/>
              </w:rPr>
            </w:pPr>
            <w:r w:rsidRPr="00C74A3B">
              <w:rPr>
                <w:bCs/>
                <w:kern w:val="32"/>
                <w:lang w:eastAsia="cs-CZ"/>
              </w:rPr>
              <w:t>5мкм</w:t>
            </w:r>
          </w:p>
        </w:tc>
        <w:tc>
          <w:tcPr>
            <w:tcW w:w="1052" w:type="pct"/>
          </w:tcPr>
          <w:p w:rsidR="00663984" w:rsidRDefault="00487A3A">
            <w:pPr>
              <w:ind w:firstLine="709"/>
              <w:jc w:val="both"/>
              <w:rPr>
                <w:bCs/>
                <w:kern w:val="32"/>
                <w:lang w:eastAsia="cs-CZ"/>
              </w:rPr>
            </w:pPr>
            <w:r w:rsidRPr="00C74A3B">
              <w:rPr>
                <w:bCs/>
                <w:kern w:val="32"/>
                <w:lang w:eastAsia="cs-CZ"/>
              </w:rPr>
              <w:t>&gt;99,95</w:t>
            </w:r>
          </w:p>
        </w:tc>
        <w:tc>
          <w:tcPr>
            <w:tcW w:w="1163"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c>
          <w:tcPr>
            <w:tcW w:w="1560"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r>
      <w:tr w:rsidR="00663984" w:rsidTr="00194D86">
        <w:tc>
          <w:tcPr>
            <w:tcW w:w="291" w:type="pct"/>
          </w:tcPr>
          <w:p w:rsidR="00663984" w:rsidRDefault="00487A3A">
            <w:pPr>
              <w:jc w:val="center"/>
              <w:rPr>
                <w:bCs/>
                <w:kern w:val="32"/>
                <w:lang w:eastAsia="cs-CZ"/>
              </w:rPr>
            </w:pPr>
            <w:r w:rsidRPr="00C74A3B">
              <w:rPr>
                <w:bCs/>
                <w:kern w:val="32"/>
                <w:lang w:eastAsia="cs-CZ"/>
              </w:rPr>
              <w:t>4</w:t>
            </w:r>
          </w:p>
        </w:tc>
        <w:tc>
          <w:tcPr>
            <w:tcW w:w="934" w:type="pct"/>
          </w:tcPr>
          <w:p w:rsidR="00663984" w:rsidRDefault="00487A3A">
            <w:pPr>
              <w:ind w:firstLine="709"/>
              <w:jc w:val="both"/>
              <w:rPr>
                <w:bCs/>
                <w:kern w:val="32"/>
                <w:lang w:eastAsia="cs-CZ"/>
              </w:rPr>
            </w:pPr>
            <w:r w:rsidRPr="00C74A3B">
              <w:rPr>
                <w:bCs/>
                <w:kern w:val="32"/>
                <w:lang w:eastAsia="cs-CZ"/>
              </w:rPr>
              <w:t>&gt;10мкм</w:t>
            </w:r>
          </w:p>
        </w:tc>
        <w:tc>
          <w:tcPr>
            <w:tcW w:w="1052" w:type="pct"/>
          </w:tcPr>
          <w:p w:rsidR="00663984" w:rsidRDefault="00487A3A">
            <w:pPr>
              <w:ind w:firstLine="709"/>
              <w:jc w:val="both"/>
              <w:rPr>
                <w:bCs/>
                <w:kern w:val="32"/>
                <w:lang w:eastAsia="cs-CZ"/>
              </w:rPr>
            </w:pPr>
            <w:r w:rsidRPr="00C74A3B">
              <w:rPr>
                <w:bCs/>
                <w:kern w:val="32"/>
                <w:lang w:eastAsia="cs-CZ"/>
              </w:rPr>
              <w:t>&gt;99,95</w:t>
            </w:r>
          </w:p>
        </w:tc>
        <w:tc>
          <w:tcPr>
            <w:tcW w:w="1163"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c>
          <w:tcPr>
            <w:tcW w:w="1560" w:type="pct"/>
          </w:tcPr>
          <w:p w:rsidR="00663984" w:rsidRDefault="00487A3A">
            <w:pPr>
              <w:jc w:val="both"/>
              <w:rPr>
                <w:bCs/>
                <w:kern w:val="32"/>
                <w:lang w:eastAsia="cs-CZ"/>
              </w:rPr>
            </w:pPr>
            <w:r w:rsidRPr="00C74A3B">
              <w:rPr>
                <w:bCs/>
                <w:kern w:val="32"/>
                <w:lang w:eastAsia="cs-CZ"/>
              </w:rPr>
              <w:t>Конфигураци</w:t>
            </w:r>
            <w:r w:rsidRPr="00C74A3B">
              <w:rPr>
                <w:bCs/>
                <w:kern w:val="32"/>
                <w:lang w:val="kk-KZ" w:eastAsia="cs-CZ"/>
              </w:rPr>
              <w:t xml:space="preserve">яға және пайдалану шарттарына байланысты </w:t>
            </w:r>
          </w:p>
        </w:tc>
      </w:tr>
    </w:tbl>
    <w:p w:rsidR="00663984" w:rsidRDefault="00487A3A">
      <w:pPr>
        <w:ind w:firstLine="709"/>
        <w:jc w:val="both"/>
        <w:rPr>
          <w:b/>
          <w:bCs/>
          <w:kern w:val="32"/>
          <w:sz w:val="28"/>
          <w:szCs w:val="32"/>
          <w:lang w:eastAsia="cs-CZ"/>
        </w:rPr>
      </w:pPr>
      <w:r w:rsidRPr="00C74A3B">
        <w:rPr>
          <w:b/>
          <w:bCs/>
          <w:kern w:val="32"/>
          <w:sz w:val="28"/>
          <w:szCs w:val="32"/>
          <w:lang w:eastAsia="cs-CZ"/>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Жұмыс режимін оңтайландыру кезінде шаңсыз газдарды кондиционерлеу жүйесімен бірге үлкен көлемдегі электр сүзгілері орташа айлық шаң шығаруды 5-15 мг/Нм</w:t>
      </w:r>
      <w:r w:rsidRPr="00C74A3B">
        <w:rPr>
          <w:sz w:val="28"/>
          <w:szCs w:val="22"/>
          <w:vertAlign w:val="superscript"/>
        </w:rPr>
        <w:t>3</w:t>
      </w:r>
      <w:r w:rsidRPr="00C74A3B">
        <w:rPr>
          <w:sz w:val="28"/>
          <w:szCs w:val="22"/>
        </w:rPr>
        <w:t xml:space="preserve"> дейін төме</w:t>
      </w:r>
      <w:r w:rsidRPr="00C74A3B">
        <w:rPr>
          <w:sz w:val="28"/>
          <w:szCs w:val="22"/>
        </w:rPr>
        <w:t>ндетуі мүмкін (құрғақ газ, 273 К, 10 % О</w:t>
      </w:r>
      <w:r w:rsidRPr="00C74A3B">
        <w:rPr>
          <w:sz w:val="28"/>
          <w:szCs w:val="22"/>
          <w:vertAlign w:val="subscript"/>
        </w:rPr>
        <w:t>2</w:t>
      </w:r>
      <w:r w:rsidRPr="00C74A3B">
        <w:rPr>
          <w:sz w:val="28"/>
          <w:szCs w:val="22"/>
        </w:rPr>
        <w:t xml:space="preserve">). Мұндай электр сүзгілеріндегі шаңсыздандырудың жобалық тиімділігі 99,99 %-дан жоғары, сондықтан шаң шығарындыларының шамалы мөлшері бар, </w:t>
      </w:r>
      <w:r w:rsidRPr="00C74A3B">
        <w:rPr>
          <w:sz w:val="28"/>
          <w:szCs w:val="22"/>
          <w:lang w:val="kk-KZ"/>
        </w:rPr>
        <w:t>небәрі</w:t>
      </w:r>
      <w:r w:rsidRPr="00C74A3B">
        <w:rPr>
          <w:sz w:val="28"/>
          <w:szCs w:val="22"/>
        </w:rPr>
        <w:t xml:space="preserve"> бірнеше мг/Нм</w:t>
      </w:r>
      <w:r w:rsidRPr="00C74A3B">
        <w:rPr>
          <w:sz w:val="28"/>
          <w:szCs w:val="22"/>
          <w:vertAlign w:val="superscript"/>
        </w:rPr>
        <w:t>3</w:t>
      </w:r>
      <w:r w:rsidRPr="00C74A3B">
        <w:rPr>
          <w:sz w:val="28"/>
          <w:szCs w:val="22"/>
        </w:rPr>
        <w:t>. Электр</w:t>
      </w:r>
      <w:r w:rsidRPr="00C74A3B">
        <w:rPr>
          <w:sz w:val="28"/>
          <w:szCs w:val="22"/>
          <w:lang w:val="kk-KZ"/>
        </w:rPr>
        <w:t xml:space="preserve"> сүзгілер</w:t>
      </w:r>
      <w:r w:rsidRPr="00C74A3B">
        <w:rPr>
          <w:sz w:val="28"/>
          <w:szCs w:val="22"/>
        </w:rPr>
        <w:t xml:space="preserve"> бөлшектерге агломерация қабілетін бере</w:t>
      </w:r>
      <w:r w:rsidRPr="00C74A3B">
        <w:rPr>
          <w:sz w:val="28"/>
          <w:szCs w:val="22"/>
          <w:lang w:val="kk-KZ"/>
        </w:rPr>
        <w:t>тін</w:t>
      </w:r>
      <w:r w:rsidRPr="00C74A3B">
        <w:rPr>
          <w:sz w:val="28"/>
          <w:szCs w:val="22"/>
        </w:rPr>
        <w:t xml:space="preserve"> өте ұсақ бөлшектерді (&lt;0,5 мкм) ұстауда өте тиімді. Электр сүзгілер</w:t>
      </w:r>
      <w:r w:rsidRPr="00C74A3B">
        <w:rPr>
          <w:sz w:val="28"/>
          <w:szCs w:val="22"/>
          <w:lang w:val="kk-KZ"/>
        </w:rPr>
        <w:t xml:space="preserve"> – т</w:t>
      </w:r>
      <w:r w:rsidRPr="00C74A3B">
        <w:rPr>
          <w:sz w:val="28"/>
          <w:szCs w:val="22"/>
        </w:rPr>
        <w:t xml:space="preserve">ехнологиялық процесте салыстырмалы түрде </w:t>
      </w:r>
      <w:r w:rsidRPr="00C74A3B">
        <w:rPr>
          <w:sz w:val="28"/>
          <w:szCs w:val="22"/>
          <w:lang w:val="kk-KZ"/>
        </w:rPr>
        <w:t xml:space="preserve">қарқынмен </w:t>
      </w:r>
      <w:r w:rsidRPr="00C74A3B">
        <w:rPr>
          <w:sz w:val="28"/>
          <w:szCs w:val="22"/>
        </w:rPr>
        <w:t>таралған қуатты және тиімді жабдық. Қолданыстағы электр сүзгілер</w:t>
      </w:r>
      <w:r w:rsidRPr="00C74A3B">
        <w:rPr>
          <w:sz w:val="28"/>
          <w:szCs w:val="22"/>
          <w:lang w:val="kk-KZ"/>
        </w:rPr>
        <w:t>ді</w:t>
      </w:r>
      <w:r w:rsidRPr="00C74A3B">
        <w:rPr>
          <w:sz w:val="28"/>
          <w:szCs w:val="22"/>
        </w:rPr>
        <w:t xml:space="preserve"> көбінесе толық ауыстыр</w:t>
      </w:r>
      <w:r w:rsidRPr="00C74A3B">
        <w:rPr>
          <w:sz w:val="28"/>
          <w:szCs w:val="22"/>
          <w:lang w:val="kk-KZ"/>
        </w:rPr>
        <w:t>ма</w:t>
      </w:r>
      <w:r w:rsidRPr="00C74A3B">
        <w:rPr>
          <w:sz w:val="28"/>
          <w:szCs w:val="22"/>
          <w:lang w:val="kk-KZ"/>
        </w:rPr>
        <w:t>й</w:t>
      </w:r>
      <w:r w:rsidRPr="00C74A3B">
        <w:rPr>
          <w:sz w:val="28"/>
          <w:szCs w:val="22"/>
        </w:rPr>
        <w:t xml:space="preserve"> жетілдіруге болады, бұл жаң</w:t>
      </w:r>
      <w:r w:rsidRPr="00C74A3B">
        <w:rPr>
          <w:sz w:val="28"/>
          <w:szCs w:val="22"/>
          <w:lang w:val="kk-KZ"/>
        </w:rPr>
        <w:t>ғы</w:t>
      </w:r>
      <w:r w:rsidRPr="00C74A3B">
        <w:rPr>
          <w:sz w:val="28"/>
          <w:szCs w:val="22"/>
        </w:rPr>
        <w:t>рту жұмыстарының құнын төмендетеді. Бұл жаң</w:t>
      </w:r>
      <w:r w:rsidRPr="00C74A3B">
        <w:rPr>
          <w:sz w:val="28"/>
          <w:szCs w:val="22"/>
          <w:lang w:val="kk-KZ"/>
        </w:rPr>
        <w:t>ғы</w:t>
      </w:r>
      <w:r w:rsidRPr="00C74A3B">
        <w:rPr>
          <w:sz w:val="28"/>
          <w:szCs w:val="22"/>
        </w:rPr>
        <w:t xml:space="preserve">рту </w:t>
      </w:r>
      <w:r w:rsidRPr="00C74A3B">
        <w:rPr>
          <w:sz w:val="28"/>
          <w:szCs w:val="22"/>
          <w:lang w:val="kk-KZ"/>
        </w:rPr>
        <w:t>неғұрлым заманауи</w:t>
      </w:r>
      <w:r w:rsidRPr="00C74A3B">
        <w:rPr>
          <w:sz w:val="28"/>
          <w:szCs w:val="22"/>
        </w:rPr>
        <w:t xml:space="preserve"> электродтарды </w:t>
      </w:r>
      <w:r w:rsidRPr="00C74A3B">
        <w:rPr>
          <w:sz w:val="28"/>
          <w:szCs w:val="22"/>
          <w:lang w:val="kk-KZ"/>
        </w:rPr>
        <w:t>м</w:t>
      </w:r>
      <w:r w:rsidRPr="00C74A3B">
        <w:rPr>
          <w:sz w:val="28"/>
          <w:szCs w:val="22"/>
        </w:rPr>
        <w:t>онт</w:t>
      </w:r>
      <w:r w:rsidRPr="00C74A3B">
        <w:rPr>
          <w:sz w:val="28"/>
          <w:szCs w:val="22"/>
          <w:lang w:val="kk-KZ"/>
        </w:rPr>
        <w:t>ажда</w:t>
      </w:r>
      <w:r w:rsidRPr="00C74A3B">
        <w:rPr>
          <w:sz w:val="28"/>
          <w:szCs w:val="22"/>
        </w:rPr>
        <w:t xml:space="preserve">уға немесе ескі қондырғылардағы кернеуді автоматты басқаруға қатысты болуы мүмкін. </w:t>
      </w:r>
      <w:r w:rsidRPr="00C74A3B">
        <w:rPr>
          <w:sz w:val="28"/>
          <w:szCs w:val="22"/>
          <w:lang w:val="kk-KZ"/>
        </w:rPr>
        <w:t xml:space="preserve">Бұған қосымша </w:t>
      </w:r>
      <w:r w:rsidRPr="00C74A3B">
        <w:rPr>
          <w:sz w:val="28"/>
          <w:szCs w:val="22"/>
        </w:rPr>
        <w:t>газдың электр сүзгі арқылы өтуін жақсар</w:t>
      </w:r>
      <w:r w:rsidRPr="00C74A3B">
        <w:rPr>
          <w:sz w:val="28"/>
          <w:szCs w:val="22"/>
        </w:rPr>
        <w:t xml:space="preserve">туға немесе қосымша </w:t>
      </w:r>
      <w:r w:rsidRPr="00C74A3B">
        <w:rPr>
          <w:sz w:val="28"/>
          <w:szCs w:val="22"/>
          <w:lang w:val="kk-KZ"/>
        </w:rPr>
        <w:t>секцияларды</w:t>
      </w:r>
      <w:r w:rsidRPr="00C74A3B">
        <w:rPr>
          <w:sz w:val="28"/>
          <w:szCs w:val="22"/>
        </w:rPr>
        <w:t xml:space="preserve"> орнатуға болады. 10 мг/нм</w:t>
      </w:r>
      <w:r w:rsidRPr="00C74A3B">
        <w:rPr>
          <w:sz w:val="28"/>
          <w:szCs w:val="22"/>
          <w:vertAlign w:val="superscript"/>
        </w:rPr>
        <w:t>3</w:t>
      </w:r>
      <w:r w:rsidRPr="00C74A3B">
        <w:rPr>
          <w:sz w:val="28"/>
          <w:szCs w:val="22"/>
        </w:rPr>
        <w:t>-тен аз шығарындылары бар электр</w:t>
      </w:r>
      <w:r w:rsidRPr="00C74A3B">
        <w:rPr>
          <w:sz w:val="28"/>
          <w:szCs w:val="22"/>
          <w:lang w:val="kk-KZ"/>
        </w:rPr>
        <w:t xml:space="preserve"> сүзгілер</w:t>
      </w:r>
      <w:r w:rsidRPr="00C74A3B">
        <w:rPr>
          <w:sz w:val="28"/>
          <w:szCs w:val="22"/>
        </w:rPr>
        <w:t xml:space="preserve"> процесті бақ</w:t>
      </w:r>
      <w:r w:rsidRPr="00C74A3B">
        <w:rPr>
          <w:sz w:val="28"/>
          <w:szCs w:val="22"/>
          <w:lang w:val="kk-KZ"/>
        </w:rPr>
        <w:t>ыла</w:t>
      </w:r>
      <w:r w:rsidRPr="00C74A3B">
        <w:rPr>
          <w:sz w:val="28"/>
          <w:szCs w:val="22"/>
        </w:rPr>
        <w:t>удың заманауи құралдарын, электродтардағы жоғары кернеуді, тиісті өлшемдер мен өрістердің қажетті санын қолдана отырып жасалуы мүмкін. Шаңнан</w:t>
      </w:r>
      <w:r w:rsidRPr="00C74A3B">
        <w:rPr>
          <w:sz w:val="28"/>
          <w:szCs w:val="22"/>
        </w:rPr>
        <w:t xml:space="preserve"> басқа, электр</w:t>
      </w:r>
      <w:r w:rsidRPr="00C74A3B">
        <w:rPr>
          <w:sz w:val="28"/>
          <w:szCs w:val="22"/>
          <w:lang w:val="kk-KZ"/>
        </w:rPr>
        <w:t xml:space="preserve"> сүзгілер </w:t>
      </w:r>
      <w:r w:rsidRPr="00C74A3B">
        <w:rPr>
          <w:sz w:val="28"/>
          <w:szCs w:val="22"/>
        </w:rPr>
        <w:t xml:space="preserve">шаңда болған кезде диоксиндер мен металдар сияқты шаң бөлшектеріне адсорбцияланған заттарды кетіреді. Электр сүзгілерінің электр энергиясының мөлшері мен шығыны тазартылған газдағы шаңның азаюымен экспоненциалды түрде өсуде. Электр </w:t>
      </w:r>
      <w:r w:rsidRPr="00C74A3B">
        <w:rPr>
          <w:sz w:val="28"/>
          <w:szCs w:val="22"/>
        </w:rPr>
        <w:t xml:space="preserve">сүзгінің оңтайлы жұмысы шаңсыз газдың температурасы мен ылғалдылығына байланысты. Барлық ұсынылған қызмет көрсету және жөндеу шарттарын қамтамасыз ете отырып, электр сүзгінің жұмыс </w:t>
      </w:r>
      <w:r w:rsidRPr="00C74A3B">
        <w:rPr>
          <w:sz w:val="28"/>
          <w:szCs w:val="22"/>
          <w:lang w:val="kk-KZ"/>
        </w:rPr>
        <w:t>ұзақтығ</w:t>
      </w:r>
      <w:r w:rsidRPr="00C74A3B">
        <w:rPr>
          <w:sz w:val="28"/>
          <w:szCs w:val="22"/>
        </w:rPr>
        <w:t>ы бірнеше онжылдыққа жетуі мүмкін. Кейбір бөлшектерді (балғалар, мой</w:t>
      </w:r>
      <w:r w:rsidRPr="00C74A3B">
        <w:rPr>
          <w:sz w:val="28"/>
          <w:szCs w:val="22"/>
        </w:rPr>
        <w:t xml:space="preserve">ынтіректер) бірнеше жыл жұмыс істегеннен кейін мезгіл-мезгіл қызмет көрсету және жөндеу бөлігі ретінде үнемі ауыстырып отыру керек. </w:t>
      </w:r>
    </w:p>
    <w:p w:rsidR="00663984" w:rsidRDefault="00487A3A">
      <w:pPr>
        <w:ind w:firstLine="709"/>
        <w:jc w:val="both"/>
        <w:rPr>
          <w:sz w:val="28"/>
          <w:szCs w:val="22"/>
        </w:rPr>
      </w:pPr>
      <w:r w:rsidRPr="00C74A3B">
        <w:rPr>
          <w:sz w:val="28"/>
          <w:szCs w:val="22"/>
        </w:rPr>
        <w:t>Электр сүзгілер бүкіл әлем елдерінде, әсіресе ТМД, АҚШ, Қытай, Австралия және т.б. елдерде кеңінен қолданылады, мысалы, Рес</w:t>
      </w:r>
      <w:r w:rsidRPr="00C74A3B">
        <w:rPr>
          <w:sz w:val="28"/>
          <w:szCs w:val="22"/>
        </w:rPr>
        <w:t>ей</w:t>
      </w:r>
      <w:r w:rsidRPr="00C74A3B">
        <w:rPr>
          <w:sz w:val="28"/>
          <w:szCs w:val="22"/>
          <w:lang w:val="kk-KZ"/>
        </w:rPr>
        <w:t>де</w:t>
      </w:r>
      <w:r w:rsidRPr="00C74A3B">
        <w:rPr>
          <w:sz w:val="28"/>
          <w:szCs w:val="22"/>
        </w:rPr>
        <w:t xml:space="preserve"> Череповец металлургия зауытында, Қытайда Zhuji Kulun Environmental Technology Co., ltd, Kleanland, Xinhai, Yantai Jinpeng Mining Machinery шаңды тазарту тиімділігі 95-97 % дейін. </w:t>
      </w:r>
    </w:p>
    <w:p w:rsidR="00663984" w:rsidRDefault="00487A3A">
      <w:pPr>
        <w:ind w:firstLine="709"/>
        <w:jc w:val="both"/>
        <w:rPr>
          <w:sz w:val="28"/>
          <w:szCs w:val="22"/>
        </w:rPr>
      </w:pPr>
      <w:r w:rsidRPr="00C74A3B">
        <w:rPr>
          <w:sz w:val="28"/>
          <w:szCs w:val="22"/>
        </w:rPr>
        <w:t xml:space="preserve">Магнитогорск металлургия комбинатында аспирациялық жүйелерде </w:t>
      </w:r>
      <w:r>
        <w:rPr>
          <w:sz w:val="28"/>
          <w:szCs w:val="22"/>
        </w:rPr>
        <w:br/>
      </w:r>
      <w:r w:rsidRPr="00C74A3B">
        <w:rPr>
          <w:sz w:val="28"/>
          <w:szCs w:val="22"/>
        </w:rPr>
        <w:t xml:space="preserve">№ 6 </w:t>
      </w:r>
      <w:r w:rsidRPr="00C74A3B">
        <w:rPr>
          <w:sz w:val="28"/>
          <w:szCs w:val="22"/>
          <w:lang w:val="kk-KZ"/>
        </w:rPr>
        <w:t>д</w:t>
      </w:r>
      <w:r w:rsidRPr="00C74A3B">
        <w:rPr>
          <w:sz w:val="28"/>
          <w:szCs w:val="22"/>
        </w:rPr>
        <w:t>омна</w:t>
      </w:r>
      <w:r w:rsidRPr="00C74A3B">
        <w:rPr>
          <w:sz w:val="28"/>
          <w:szCs w:val="22"/>
        </w:rPr>
        <w:t xml:space="preserve"> пешінің шихта беру аспирациясы жүйесінің электр</w:t>
      </w:r>
      <w:r w:rsidRPr="00C74A3B">
        <w:rPr>
          <w:sz w:val="28"/>
          <w:szCs w:val="22"/>
          <w:lang w:val="kk-KZ"/>
        </w:rPr>
        <w:t xml:space="preserve"> сүзгі</w:t>
      </w:r>
      <w:r w:rsidRPr="00C74A3B">
        <w:rPr>
          <w:sz w:val="28"/>
          <w:szCs w:val="22"/>
        </w:rPr>
        <w:t xml:space="preserve"> орнатылған, олардың әрқайсысының өнімділігі сағатына 1 млн м</w:t>
      </w:r>
      <w:r w:rsidRPr="00C74A3B">
        <w:rPr>
          <w:sz w:val="28"/>
          <w:szCs w:val="22"/>
          <w:vertAlign w:val="superscript"/>
        </w:rPr>
        <w:t>3</w:t>
      </w:r>
      <w:r w:rsidRPr="00C74A3B">
        <w:rPr>
          <w:sz w:val="28"/>
          <w:szCs w:val="22"/>
        </w:rPr>
        <w:t xml:space="preserve"> астам, электр</w:t>
      </w:r>
      <w:r w:rsidRPr="00C74A3B">
        <w:rPr>
          <w:sz w:val="28"/>
          <w:szCs w:val="22"/>
          <w:lang w:val="kk-KZ"/>
        </w:rPr>
        <w:t xml:space="preserve"> сүзгілер </w:t>
      </w:r>
      <w:r w:rsidRPr="00C74A3B">
        <w:rPr>
          <w:sz w:val="28"/>
          <w:szCs w:val="22"/>
        </w:rPr>
        <w:t>ауаны тазартудың жобалық тиімділігін 98-99 %</w:t>
      </w:r>
      <w:r w:rsidRPr="00C74A3B">
        <w:rPr>
          <w:sz w:val="28"/>
          <w:szCs w:val="22"/>
          <w:lang w:val="kk-KZ"/>
        </w:rPr>
        <w:t>-ға</w:t>
      </w:r>
      <w:r w:rsidRPr="00C74A3B">
        <w:rPr>
          <w:sz w:val="28"/>
          <w:szCs w:val="22"/>
        </w:rPr>
        <w:t xml:space="preserve"> дейін қамтамасыз етеді. </w:t>
      </w:r>
    </w:p>
    <w:p w:rsidR="00663984" w:rsidRDefault="00487A3A">
      <w:pPr>
        <w:ind w:firstLine="709"/>
        <w:jc w:val="both"/>
        <w:rPr>
          <w:sz w:val="28"/>
          <w:szCs w:val="22"/>
        </w:rPr>
      </w:pPr>
      <w:r w:rsidRPr="00C74A3B">
        <w:rPr>
          <w:sz w:val="28"/>
          <w:szCs w:val="22"/>
        </w:rPr>
        <w:t>Электр газын тазартудың негізгі артықшылықт</w:t>
      </w:r>
      <w:r w:rsidRPr="00C74A3B">
        <w:rPr>
          <w:sz w:val="28"/>
          <w:szCs w:val="22"/>
        </w:rPr>
        <w:t>ары</w:t>
      </w:r>
      <w:r w:rsidRPr="00C74A3B">
        <w:rPr>
          <w:sz w:val="28"/>
          <w:szCs w:val="22"/>
          <w:lang w:val="kk-KZ"/>
        </w:rPr>
        <w:t xml:space="preserve"> мыналар</w:t>
      </w:r>
      <w:r w:rsidRPr="00C74A3B">
        <w:rPr>
          <w:sz w:val="28"/>
          <w:szCs w:val="22"/>
        </w:rPr>
        <w:t>:</w:t>
      </w:r>
    </w:p>
    <w:p w:rsidR="00663984" w:rsidRDefault="00487A3A">
      <w:pPr>
        <w:ind w:firstLine="709"/>
        <w:jc w:val="both"/>
        <w:rPr>
          <w:sz w:val="28"/>
          <w:szCs w:val="22"/>
        </w:rPr>
      </w:pPr>
      <w:r w:rsidRPr="00C74A3B">
        <w:rPr>
          <w:sz w:val="28"/>
          <w:szCs w:val="22"/>
        </w:rPr>
        <w:t>өнімділіктің кең ауқымы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бірнеше м</w:t>
      </w:r>
      <w:r w:rsidRPr="00C74A3B">
        <w:rPr>
          <w:sz w:val="28"/>
          <w:szCs w:val="22"/>
          <w:vertAlign w:val="superscript"/>
        </w:rPr>
        <w:t>3</w:t>
      </w:r>
      <w:r w:rsidRPr="00C74A3B">
        <w:rPr>
          <w:sz w:val="28"/>
          <w:szCs w:val="22"/>
        </w:rPr>
        <w:t>/сағ</w:t>
      </w:r>
      <w:r w:rsidRPr="00C74A3B">
        <w:rPr>
          <w:sz w:val="28"/>
          <w:szCs w:val="22"/>
          <w:lang w:val="kk-KZ"/>
        </w:rPr>
        <w:t xml:space="preserve">аттан </w:t>
      </w:r>
      <w:r w:rsidRPr="00C74A3B">
        <w:rPr>
          <w:sz w:val="28"/>
          <w:szCs w:val="22"/>
        </w:rPr>
        <w:t>миллиондаған м</w:t>
      </w:r>
      <w:r w:rsidRPr="00C74A3B">
        <w:rPr>
          <w:sz w:val="28"/>
          <w:szCs w:val="22"/>
          <w:vertAlign w:val="superscript"/>
        </w:rPr>
        <w:t>3</w:t>
      </w:r>
      <w:r w:rsidRPr="00C74A3B">
        <w:rPr>
          <w:sz w:val="28"/>
          <w:szCs w:val="22"/>
        </w:rPr>
        <w:t>/сағ</w:t>
      </w:r>
      <w:r w:rsidRPr="00C74A3B">
        <w:rPr>
          <w:sz w:val="28"/>
          <w:szCs w:val="22"/>
          <w:lang w:val="kk-KZ"/>
        </w:rPr>
        <w:t>атқа дейін</w:t>
      </w:r>
      <w:r w:rsidRPr="00C74A3B">
        <w:rPr>
          <w:sz w:val="28"/>
          <w:szCs w:val="22"/>
        </w:rPr>
        <w:t xml:space="preserve">; </w:t>
      </w:r>
    </w:p>
    <w:p w:rsidR="00663984" w:rsidRDefault="00487A3A">
      <w:pPr>
        <w:ind w:firstLine="709"/>
        <w:jc w:val="both"/>
        <w:rPr>
          <w:sz w:val="28"/>
          <w:szCs w:val="22"/>
        </w:rPr>
      </w:pPr>
      <w:r w:rsidRPr="00C74A3B">
        <w:rPr>
          <w:sz w:val="28"/>
          <w:szCs w:val="22"/>
        </w:rPr>
        <w:t>шаң</w:t>
      </w:r>
      <w:r w:rsidRPr="00C74A3B">
        <w:rPr>
          <w:sz w:val="28"/>
          <w:szCs w:val="22"/>
          <w:lang w:val="kk-KZ"/>
        </w:rPr>
        <w:t>нан</w:t>
      </w:r>
      <w:r w:rsidRPr="00C74A3B">
        <w:rPr>
          <w:sz w:val="28"/>
          <w:szCs w:val="22"/>
        </w:rPr>
        <w:t xml:space="preserve"> тазарту тиімділігі 96,5 %-дан 99,95 %-ға дейін өзгереді;</w:t>
      </w:r>
    </w:p>
    <w:p w:rsidR="00663984" w:rsidRDefault="00487A3A">
      <w:pPr>
        <w:ind w:firstLine="709"/>
        <w:jc w:val="both"/>
        <w:rPr>
          <w:sz w:val="28"/>
          <w:szCs w:val="22"/>
        </w:rPr>
      </w:pPr>
      <w:r w:rsidRPr="00C74A3B">
        <w:rPr>
          <w:sz w:val="28"/>
          <w:szCs w:val="22"/>
        </w:rPr>
        <w:t>гидравликалық кедергі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0,2 кПа аспайды (төмен пайдалану шығындарының негізгі себебі болып табылады); </w:t>
      </w:r>
    </w:p>
    <w:p w:rsidR="00663984" w:rsidRDefault="00487A3A">
      <w:pPr>
        <w:ind w:firstLine="709"/>
        <w:jc w:val="both"/>
        <w:rPr>
          <w:sz w:val="28"/>
          <w:szCs w:val="22"/>
        </w:rPr>
      </w:pPr>
      <w:r w:rsidRPr="00C74A3B">
        <w:rPr>
          <w:sz w:val="28"/>
          <w:szCs w:val="22"/>
        </w:rPr>
        <w:t xml:space="preserve">электр сүзгілер құрғақ бөлшектерді, сұйықтық тамшыларын және тұман бөлшектерін ұстай алады; </w:t>
      </w:r>
    </w:p>
    <w:p w:rsidR="00663984" w:rsidRDefault="00487A3A">
      <w:pPr>
        <w:ind w:firstLine="709"/>
        <w:jc w:val="both"/>
        <w:rPr>
          <w:sz w:val="28"/>
          <w:szCs w:val="22"/>
        </w:rPr>
      </w:pPr>
      <w:r w:rsidRPr="00C74A3B">
        <w:rPr>
          <w:sz w:val="28"/>
          <w:szCs w:val="22"/>
        </w:rPr>
        <w:t>электр</w:t>
      </w:r>
      <w:r w:rsidRPr="00C74A3B">
        <w:rPr>
          <w:sz w:val="28"/>
          <w:szCs w:val="22"/>
          <w:lang w:val="kk-KZ"/>
        </w:rPr>
        <w:t xml:space="preserve"> сүзгілерде </w:t>
      </w:r>
      <w:r w:rsidRPr="00C74A3B">
        <w:rPr>
          <w:sz w:val="28"/>
          <w:szCs w:val="22"/>
        </w:rPr>
        <w:t>мөлшері 0,01 мкм-ден (вирустар, темекі түтіні) ондаған микронға де</w:t>
      </w:r>
      <w:r w:rsidRPr="00C74A3B">
        <w:rPr>
          <w:sz w:val="28"/>
          <w:szCs w:val="22"/>
        </w:rPr>
        <w:t xml:space="preserve">йінгі бөлшектер ұсталады. </w:t>
      </w:r>
    </w:p>
    <w:p w:rsidR="00663984" w:rsidRDefault="00487A3A">
      <w:pPr>
        <w:ind w:firstLine="709"/>
        <w:jc w:val="both"/>
        <w:rPr>
          <w:sz w:val="28"/>
          <w:szCs w:val="22"/>
        </w:rPr>
      </w:pPr>
      <w:r w:rsidRPr="00C74A3B">
        <w:rPr>
          <w:sz w:val="28"/>
          <w:szCs w:val="22"/>
        </w:rPr>
        <w:t>Качканар тау-кен байыту комбинатында (</w:t>
      </w:r>
      <w:r w:rsidRPr="00C74A3B">
        <w:rPr>
          <w:sz w:val="28"/>
          <w:szCs w:val="22"/>
          <w:lang w:val="kk-KZ"/>
        </w:rPr>
        <w:t>«</w:t>
      </w:r>
      <w:r w:rsidRPr="00C74A3B">
        <w:rPr>
          <w:sz w:val="28"/>
          <w:szCs w:val="22"/>
        </w:rPr>
        <w:t>Ванадий</w:t>
      </w:r>
      <w:r w:rsidRPr="00C74A3B">
        <w:rPr>
          <w:sz w:val="28"/>
          <w:szCs w:val="22"/>
          <w:lang w:val="kk-KZ"/>
        </w:rPr>
        <w:t>»</w:t>
      </w:r>
      <w:r w:rsidRPr="00C74A3B">
        <w:rPr>
          <w:sz w:val="28"/>
          <w:szCs w:val="22"/>
        </w:rPr>
        <w:t xml:space="preserve"> ААҚ, </w:t>
      </w:r>
      <w:r w:rsidRPr="00C74A3B">
        <w:rPr>
          <w:sz w:val="28"/>
          <w:szCs w:val="22"/>
          <w:lang w:val="kk-KZ"/>
        </w:rPr>
        <w:t>«</w:t>
      </w:r>
      <w:r w:rsidRPr="00C74A3B">
        <w:rPr>
          <w:sz w:val="28"/>
          <w:szCs w:val="22"/>
        </w:rPr>
        <w:t>Евраз Груп</w:t>
      </w:r>
      <w:r w:rsidRPr="00C74A3B">
        <w:rPr>
          <w:sz w:val="28"/>
          <w:szCs w:val="22"/>
          <w:lang w:val="kk-KZ"/>
        </w:rPr>
        <w:t>»</w:t>
      </w:r>
      <w:r w:rsidRPr="00C74A3B">
        <w:rPr>
          <w:sz w:val="28"/>
          <w:szCs w:val="22"/>
        </w:rPr>
        <w:t xml:space="preserve"> құрамына кіреді) кәсіпорында жұмыс істеп тұрған агломерат (шойын өндіруге арналған шикізат) өндіретін екі кешенді газ тазарту қондырғыларымен жарақтандыру жөніндегі инвестициялық экологиялық жобаны іске асыру аяқталды. Агломерация цехында әр сағат сайын ж</w:t>
      </w:r>
      <w:r w:rsidRPr="00C74A3B">
        <w:rPr>
          <w:sz w:val="28"/>
          <w:szCs w:val="22"/>
        </w:rPr>
        <w:t>оғары сапалы көрсеткіштері бар 1 миллион текше метрге дейін шығатын газдарды тазартуға мүмкіндік беретін заманауи электр</w:t>
      </w:r>
      <w:r w:rsidRPr="00C74A3B">
        <w:rPr>
          <w:sz w:val="28"/>
          <w:szCs w:val="22"/>
          <w:lang w:val="kk-KZ"/>
        </w:rPr>
        <w:t xml:space="preserve"> сүзгіле</w:t>
      </w:r>
      <w:r w:rsidRPr="00C74A3B">
        <w:rPr>
          <w:sz w:val="28"/>
          <w:szCs w:val="22"/>
        </w:rPr>
        <w:t xml:space="preserve">р пайдалануға берілді. Атмосфераға шығарылатын </w:t>
      </w:r>
      <w:r w:rsidRPr="00C74A3B">
        <w:rPr>
          <w:sz w:val="28"/>
          <w:szCs w:val="22"/>
          <w:lang w:val="kk-KZ"/>
        </w:rPr>
        <w:t xml:space="preserve">үлестік </w:t>
      </w:r>
      <w:r w:rsidRPr="00C74A3B">
        <w:rPr>
          <w:sz w:val="28"/>
          <w:szCs w:val="22"/>
        </w:rPr>
        <w:t xml:space="preserve">шығарындылар 2,5 еседен астам қысқарды: дайын өнімнің тоннасына 23-тен 9 </w:t>
      </w:r>
      <w:r w:rsidRPr="00C74A3B">
        <w:rPr>
          <w:sz w:val="28"/>
          <w:szCs w:val="22"/>
        </w:rPr>
        <w:t xml:space="preserve">кг-ға дейін. </w:t>
      </w:r>
    </w:p>
    <w:p w:rsidR="00663984" w:rsidRDefault="00487A3A">
      <w:pPr>
        <w:ind w:firstLine="709"/>
        <w:jc w:val="both"/>
        <w:rPr>
          <w:sz w:val="28"/>
          <w:szCs w:val="22"/>
        </w:rPr>
      </w:pPr>
      <w:r w:rsidRPr="00C74A3B">
        <w:rPr>
          <w:sz w:val="28"/>
          <w:szCs w:val="22"/>
        </w:rPr>
        <w:t xml:space="preserve">Лебединский </w:t>
      </w:r>
      <w:r w:rsidRPr="00C74A3B">
        <w:rPr>
          <w:sz w:val="28"/>
          <w:szCs w:val="22"/>
          <w:lang w:val="kk-KZ"/>
        </w:rPr>
        <w:t>ТӨК-</w:t>
      </w:r>
      <w:r w:rsidRPr="00C74A3B">
        <w:rPr>
          <w:sz w:val="28"/>
          <w:szCs w:val="22"/>
        </w:rPr>
        <w:t>та түйіршіктерді күйдіру кезінде түйіршіктеу фабрикасында газ тазарту жүйесін жаңғырту жүргізілді, аспирация жүйесіндегі скрубберлер электр</w:t>
      </w:r>
      <w:r w:rsidRPr="00C74A3B">
        <w:rPr>
          <w:sz w:val="28"/>
          <w:szCs w:val="22"/>
          <w:lang w:val="kk-KZ"/>
        </w:rPr>
        <w:t xml:space="preserve"> сүзгілерге</w:t>
      </w:r>
      <w:r w:rsidRPr="00C74A3B">
        <w:rPr>
          <w:sz w:val="28"/>
          <w:szCs w:val="22"/>
        </w:rPr>
        <w:t xml:space="preserve"> ауыстырылды. Шаңды тазарту тиімділігі 99 %</w:t>
      </w:r>
      <w:r w:rsidRPr="00C74A3B">
        <w:rPr>
          <w:sz w:val="28"/>
          <w:szCs w:val="22"/>
          <w:lang w:val="kk-KZ"/>
        </w:rPr>
        <w:t>-ға</w:t>
      </w:r>
      <w:r w:rsidRPr="00C74A3B">
        <w:rPr>
          <w:sz w:val="28"/>
          <w:szCs w:val="22"/>
        </w:rPr>
        <w:t xml:space="preserve"> жетеді. </w:t>
      </w:r>
    </w:p>
    <w:p w:rsidR="00663984" w:rsidRDefault="00487A3A">
      <w:pPr>
        <w:ind w:firstLine="709"/>
        <w:jc w:val="both"/>
        <w:rPr>
          <w:kern w:val="32"/>
          <w:sz w:val="28"/>
          <w:szCs w:val="32"/>
          <w:lang w:eastAsia="cs-CZ"/>
        </w:rPr>
      </w:pPr>
      <w:r w:rsidRPr="00C74A3B">
        <w:rPr>
          <w:sz w:val="28"/>
          <w:szCs w:val="22"/>
          <w:lang w:val="kk-KZ"/>
        </w:rPr>
        <w:t>ЭГБ1М</w:t>
      </w:r>
      <w:r w:rsidRPr="00C74A3B">
        <w:rPr>
          <w:sz w:val="28"/>
          <w:szCs w:val="22"/>
        </w:rPr>
        <w:t xml:space="preserve"> электр сүзгіле</w:t>
      </w:r>
      <w:r w:rsidRPr="00C74A3B">
        <w:rPr>
          <w:sz w:val="28"/>
          <w:szCs w:val="22"/>
        </w:rPr>
        <w:t>р Ресей, ТМД елдері, Финляндия, Швеция, Ирландия кәсіпорындарында сәтті жұмыс істейді</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Кросс-медиа әсерлері</w:t>
      </w:r>
    </w:p>
    <w:p w:rsidR="00663984" w:rsidRDefault="00487A3A">
      <w:pPr>
        <w:ind w:firstLine="709"/>
        <w:jc w:val="both"/>
        <w:rPr>
          <w:kern w:val="32"/>
          <w:sz w:val="28"/>
          <w:szCs w:val="32"/>
          <w:lang w:eastAsia="cs-CZ"/>
        </w:rPr>
      </w:pPr>
      <w:r w:rsidRPr="00C74A3B">
        <w:rPr>
          <w:sz w:val="28"/>
          <w:szCs w:val="22"/>
        </w:rPr>
        <w:t>Электр сүзгі</w:t>
      </w:r>
      <w:r w:rsidRPr="00C74A3B">
        <w:rPr>
          <w:sz w:val="28"/>
          <w:szCs w:val="22"/>
          <w:lang w:val="kk-KZ"/>
        </w:rPr>
        <w:t>г</w:t>
      </w:r>
      <w:r w:rsidRPr="00C74A3B">
        <w:rPr>
          <w:sz w:val="28"/>
          <w:szCs w:val="22"/>
        </w:rPr>
        <w:t xml:space="preserve">е қызмет көрсету кезінде қосымша қалдықтар пайда болуы мүмкін. Егер оны қайта пайдалану мүмкін болмаса, шаңды </w:t>
      </w:r>
      <w:r w:rsidRPr="00C74A3B">
        <w:rPr>
          <w:sz w:val="28"/>
          <w:szCs w:val="22"/>
          <w:lang w:val="kk-KZ"/>
        </w:rPr>
        <w:t>кәдеге жарату</w:t>
      </w:r>
      <w:r w:rsidRPr="00C74A3B">
        <w:rPr>
          <w:sz w:val="28"/>
          <w:szCs w:val="22"/>
        </w:rPr>
        <w:t xml:space="preserve"> қажет</w:t>
      </w:r>
      <w:r w:rsidRPr="00C74A3B">
        <w:rPr>
          <w:sz w:val="28"/>
          <w:szCs w:val="22"/>
          <w:lang w:val="kk-KZ"/>
        </w:rPr>
        <w:t>тілігі</w:t>
      </w:r>
      <w:r w:rsidRPr="00C74A3B">
        <w:rPr>
          <w:sz w:val="28"/>
          <w:szCs w:val="22"/>
        </w:rPr>
        <w:t>. СО концентрациясының жоғарылау қаупі артады. Электр энергиясын тұтыну шаң жинау тиімділігінің жоғарылауымен артады</w:t>
      </w:r>
      <w:r w:rsidRPr="00C74A3B">
        <w:rPr>
          <w:kern w:val="32"/>
          <w:sz w:val="28"/>
          <w:szCs w:val="32"/>
          <w:lang w:eastAsia="cs-CZ"/>
        </w:rPr>
        <w:t>.</w:t>
      </w:r>
    </w:p>
    <w:p w:rsidR="00663984" w:rsidRDefault="00487A3A">
      <w:pPr>
        <w:ind w:firstLine="709"/>
        <w:jc w:val="both"/>
        <w:rPr>
          <w:b/>
          <w:bCs/>
          <w:kern w:val="32"/>
          <w:sz w:val="28"/>
          <w:szCs w:val="32"/>
          <w:lang w:eastAsia="cs-CZ"/>
        </w:rPr>
      </w:pPr>
      <w:r w:rsidRPr="00C74A3B">
        <w:rPr>
          <w:b/>
          <w:bCs/>
          <w:kern w:val="32"/>
          <w:sz w:val="28"/>
          <w:szCs w:val="32"/>
          <w:lang w:eastAsia="cs-CZ"/>
        </w:rPr>
        <w:t>Қолданылуына қатысты техникалық ой-пайым</w:t>
      </w:r>
    </w:p>
    <w:p w:rsidR="00663984" w:rsidRDefault="00487A3A">
      <w:pPr>
        <w:ind w:firstLine="709"/>
        <w:jc w:val="both"/>
        <w:rPr>
          <w:sz w:val="28"/>
          <w:szCs w:val="22"/>
        </w:rPr>
      </w:pPr>
      <w:r w:rsidRPr="00C74A3B">
        <w:rPr>
          <w:sz w:val="28"/>
          <w:szCs w:val="22"/>
        </w:rPr>
        <w:t xml:space="preserve">Олардың жоғары тиімділігіне, төмен гидравликалық кедергісіне, жоғары </w:t>
      </w:r>
      <w:r w:rsidRPr="00C74A3B">
        <w:rPr>
          <w:sz w:val="28"/>
          <w:szCs w:val="22"/>
          <w:lang w:val="kk-KZ"/>
        </w:rPr>
        <w:t xml:space="preserve">жұмыс істеу қабілетіне </w:t>
      </w:r>
      <w:r w:rsidRPr="00C74A3B">
        <w:rPr>
          <w:sz w:val="28"/>
          <w:szCs w:val="22"/>
        </w:rPr>
        <w:t xml:space="preserve">және </w:t>
      </w:r>
      <w:r w:rsidRPr="00C74A3B">
        <w:rPr>
          <w:sz w:val="28"/>
          <w:szCs w:val="22"/>
        </w:rPr>
        <w:t>энергетикалық тиімділігіне байланысты электр сүзгілер айналмалы пештер мен клинкер тоңазытқышының шығатын газдарынан шаңды ұстауға арналған ең сәтті қондырғыларға айналды. Бірақ қазіргі уақытта жаңа заманауи қондырғылар үшін пештерге де, тоңазытқыштарға да</w:t>
      </w:r>
      <w:r w:rsidRPr="00C74A3B">
        <w:rPr>
          <w:sz w:val="28"/>
          <w:szCs w:val="22"/>
        </w:rPr>
        <w:t xml:space="preserve"> қапшық сүзгілер олардың ең </w:t>
      </w:r>
      <w:r w:rsidRPr="00C74A3B">
        <w:rPr>
          <w:sz w:val="28"/>
          <w:szCs w:val="22"/>
          <w:lang w:val="kk-KZ"/>
        </w:rPr>
        <w:t xml:space="preserve">үздік </w:t>
      </w:r>
      <w:r w:rsidRPr="00C74A3B">
        <w:rPr>
          <w:sz w:val="28"/>
          <w:szCs w:val="22"/>
        </w:rPr>
        <w:t>экологиялық сипаттамаларына байланысты орнатылады (мысалы, пештерді іске қосу және тоқтату кезінде, сондай-ақ электр сүзгілер</w:t>
      </w:r>
      <w:r w:rsidRPr="00C74A3B">
        <w:rPr>
          <w:sz w:val="28"/>
          <w:szCs w:val="22"/>
          <w:lang w:val="kk-KZ"/>
        </w:rPr>
        <w:t>д</w:t>
      </w:r>
      <w:r w:rsidRPr="00C74A3B">
        <w:rPr>
          <w:sz w:val="28"/>
          <w:szCs w:val="22"/>
        </w:rPr>
        <w:t>і пайдалану кезінде пештердің жұмысы бұзылған кезде салыстырмалы түрде жоғары шығарындылар) және</w:t>
      </w:r>
      <w:r w:rsidRPr="00C74A3B">
        <w:rPr>
          <w:sz w:val="28"/>
          <w:szCs w:val="22"/>
        </w:rPr>
        <w:t xml:space="preserve"> </w:t>
      </w:r>
      <w:r w:rsidRPr="00C74A3B">
        <w:rPr>
          <w:sz w:val="28"/>
          <w:szCs w:val="22"/>
          <w:lang w:val="kk-KZ"/>
        </w:rPr>
        <w:t>СО</w:t>
      </w:r>
      <w:r w:rsidRPr="00C74A3B">
        <w:rPr>
          <w:sz w:val="28"/>
          <w:szCs w:val="22"/>
        </w:rPr>
        <w:t xml:space="preserve"> жоғары концентрациясы жағдай</w:t>
      </w:r>
      <w:r w:rsidRPr="00C74A3B">
        <w:rPr>
          <w:sz w:val="28"/>
          <w:szCs w:val="22"/>
          <w:lang w:val="kk-KZ"/>
        </w:rPr>
        <w:t>лар</w:t>
      </w:r>
      <w:r w:rsidRPr="00C74A3B">
        <w:rPr>
          <w:sz w:val="28"/>
          <w:szCs w:val="22"/>
        </w:rPr>
        <w:t>ында электр сүзгілерінің жарылу қаупі</w:t>
      </w:r>
      <w:r w:rsidRPr="00C74A3B">
        <w:rPr>
          <w:sz w:val="28"/>
          <w:szCs w:val="22"/>
          <w:lang w:val="kk-KZ"/>
        </w:rPr>
        <w:t>нің дәрежесі</w:t>
      </w:r>
      <w:r w:rsidRPr="00C74A3B">
        <w:rPr>
          <w:sz w:val="28"/>
          <w:szCs w:val="22"/>
        </w:rPr>
        <w:t xml:space="preserve"> аз. </w:t>
      </w:r>
    </w:p>
    <w:p w:rsidR="00663984" w:rsidRDefault="00487A3A">
      <w:pPr>
        <w:ind w:firstLine="709"/>
        <w:jc w:val="both"/>
        <w:rPr>
          <w:sz w:val="28"/>
          <w:szCs w:val="22"/>
        </w:rPr>
      </w:pPr>
      <w:r w:rsidRPr="00C74A3B">
        <w:rPr>
          <w:sz w:val="28"/>
          <w:szCs w:val="22"/>
        </w:rPr>
        <w:t>Электр сүзгілер</w:t>
      </w:r>
      <w:r w:rsidRPr="00C74A3B">
        <w:rPr>
          <w:sz w:val="28"/>
          <w:szCs w:val="22"/>
          <w:lang w:val="kk-KZ"/>
        </w:rPr>
        <w:t>д</w:t>
      </w:r>
      <w:r w:rsidRPr="00C74A3B">
        <w:rPr>
          <w:sz w:val="28"/>
          <w:szCs w:val="22"/>
        </w:rPr>
        <w:t xml:space="preserve">і </w:t>
      </w:r>
      <w:r w:rsidRPr="00C74A3B">
        <w:rPr>
          <w:sz w:val="28"/>
          <w:szCs w:val="22"/>
          <w:lang w:val="kk-KZ"/>
        </w:rPr>
        <w:t xml:space="preserve">әрбір </w:t>
      </w:r>
      <w:r w:rsidRPr="00C74A3B">
        <w:rPr>
          <w:sz w:val="28"/>
          <w:szCs w:val="22"/>
        </w:rPr>
        <w:t xml:space="preserve">цемент пешінде шығатын газдардан, айналма жүйеден және </w:t>
      </w:r>
      <w:r w:rsidRPr="00C74A3B">
        <w:rPr>
          <w:sz w:val="28"/>
          <w:szCs w:val="22"/>
          <w:lang w:val="kk-KZ"/>
        </w:rPr>
        <w:t>оттық</w:t>
      </w:r>
      <w:r w:rsidRPr="00C74A3B">
        <w:rPr>
          <w:sz w:val="28"/>
          <w:szCs w:val="22"/>
        </w:rPr>
        <w:t xml:space="preserve"> тоңазытқыштан</w:t>
      </w:r>
      <w:r w:rsidRPr="00C74A3B">
        <w:rPr>
          <w:sz w:val="28"/>
          <w:szCs w:val="22"/>
          <w:lang w:val="kk-KZ"/>
        </w:rPr>
        <w:t xml:space="preserve"> шыққан</w:t>
      </w:r>
      <w:r w:rsidRPr="00C74A3B">
        <w:rPr>
          <w:sz w:val="28"/>
          <w:szCs w:val="22"/>
        </w:rPr>
        <w:t xml:space="preserve"> ауадан шаңды кетіру үшін қолдануға болады. </w:t>
      </w:r>
    </w:p>
    <w:p w:rsidR="00663984" w:rsidRDefault="00487A3A">
      <w:pPr>
        <w:ind w:firstLine="709"/>
        <w:jc w:val="both"/>
        <w:rPr>
          <w:sz w:val="28"/>
          <w:szCs w:val="22"/>
        </w:rPr>
      </w:pPr>
      <w:r w:rsidRPr="00C74A3B">
        <w:rPr>
          <w:sz w:val="28"/>
          <w:szCs w:val="22"/>
        </w:rPr>
        <w:t>Электр сүзгілер</w:t>
      </w:r>
      <w:r w:rsidRPr="00C74A3B">
        <w:rPr>
          <w:sz w:val="28"/>
          <w:szCs w:val="22"/>
          <w:lang w:val="kk-KZ"/>
        </w:rPr>
        <w:t>д</w:t>
      </w:r>
      <w:r w:rsidRPr="00C74A3B">
        <w:rPr>
          <w:sz w:val="28"/>
          <w:szCs w:val="22"/>
        </w:rPr>
        <w:t>ің негізгі кемшілігі</w:t>
      </w:r>
      <w:r w:rsidRPr="00C74A3B">
        <w:rPr>
          <w:sz w:val="28"/>
          <w:szCs w:val="22"/>
          <w:lang w:val="kk-KZ"/>
        </w:rPr>
        <w:t xml:space="preserve"> </w:t>
      </w:r>
      <w:r w:rsidRPr="00C74A3B">
        <w:rPr>
          <w:sz w:val="28"/>
          <w:szCs w:val="22"/>
        </w:rPr>
        <w:t xml:space="preserve">жоғары құны, жұмысының күрделілігі, газдарды электрлік сүзу процесінің технологиялық режимнің берілген параметрлерінен, шаңның құрамынан ауытқуларға, сондай-ақ </w:t>
      </w:r>
      <w:r w:rsidRPr="00C74A3B">
        <w:rPr>
          <w:sz w:val="28"/>
          <w:szCs w:val="22"/>
          <w:lang w:val="kk-KZ"/>
        </w:rPr>
        <w:t>а</w:t>
      </w:r>
      <w:r w:rsidRPr="00C74A3B">
        <w:rPr>
          <w:sz w:val="28"/>
          <w:szCs w:val="22"/>
        </w:rPr>
        <w:t>ппараттың бел</w:t>
      </w:r>
      <w:r w:rsidRPr="00C74A3B">
        <w:rPr>
          <w:sz w:val="28"/>
          <w:szCs w:val="22"/>
        </w:rPr>
        <w:t>сенді аймағындағы шамалы механикалық ақауларға жоғары сезімталдығы. Сондай-ақ, электр сүзгілер</w:t>
      </w:r>
      <w:r w:rsidRPr="00C74A3B">
        <w:rPr>
          <w:sz w:val="28"/>
          <w:szCs w:val="22"/>
          <w:lang w:val="kk-KZ"/>
        </w:rPr>
        <w:t>д</w:t>
      </w:r>
      <w:r w:rsidRPr="00C74A3B">
        <w:rPr>
          <w:sz w:val="28"/>
          <w:szCs w:val="22"/>
        </w:rPr>
        <w:t>і пайдалану кезінде ұшқын разрядтарының пайда болуы сөзсіз екенін ескеру қажет. Осыған байланысты, егер тазартылатын газ жарылғыш қоспа болса немесе мұндай қоспа</w:t>
      </w:r>
      <w:r w:rsidRPr="00C74A3B">
        <w:rPr>
          <w:sz w:val="28"/>
          <w:szCs w:val="22"/>
        </w:rPr>
        <w:t xml:space="preserve"> қалыпты технологиялық режимнен ауытқу нәтижесінде</w:t>
      </w:r>
      <w:r w:rsidRPr="00C74A3B">
        <w:rPr>
          <w:sz w:val="28"/>
          <w:szCs w:val="22"/>
          <w:lang w:val="kk-KZ"/>
        </w:rPr>
        <w:t>гі</w:t>
      </w:r>
      <w:r w:rsidRPr="00C74A3B">
        <w:rPr>
          <w:sz w:val="28"/>
          <w:szCs w:val="22"/>
        </w:rPr>
        <w:t xml:space="preserve"> процесс барысында пайда болуы мүмкін болса, электр сүзгілер қолданылмайды. </w:t>
      </w:r>
    </w:p>
    <w:p w:rsidR="00663984" w:rsidRDefault="00487A3A">
      <w:pPr>
        <w:ind w:firstLine="709"/>
        <w:jc w:val="both"/>
        <w:rPr>
          <w:kern w:val="32"/>
          <w:sz w:val="28"/>
          <w:szCs w:val="32"/>
          <w:lang w:eastAsia="cs-CZ"/>
        </w:rPr>
      </w:pPr>
      <w:r w:rsidRPr="00C74A3B">
        <w:rPr>
          <w:sz w:val="28"/>
          <w:szCs w:val="22"/>
        </w:rPr>
        <w:t>Электр сүзгілер</w:t>
      </w:r>
      <w:r w:rsidRPr="00C74A3B">
        <w:rPr>
          <w:sz w:val="28"/>
          <w:szCs w:val="22"/>
          <w:lang w:val="kk-KZ"/>
        </w:rPr>
        <w:t>д</w:t>
      </w:r>
      <w:r w:rsidRPr="00C74A3B">
        <w:rPr>
          <w:sz w:val="28"/>
          <w:szCs w:val="22"/>
        </w:rPr>
        <w:t xml:space="preserve">і қолданудың </w:t>
      </w:r>
      <w:r w:rsidRPr="00C74A3B">
        <w:rPr>
          <w:sz w:val="28"/>
          <w:szCs w:val="22"/>
          <w:lang w:val="kk-KZ"/>
        </w:rPr>
        <w:t xml:space="preserve">өз </w:t>
      </w:r>
      <w:r w:rsidRPr="00C74A3B">
        <w:rPr>
          <w:sz w:val="28"/>
          <w:szCs w:val="22"/>
        </w:rPr>
        <w:t xml:space="preserve">шектеулері бар, сондықтан оларды құрамында жарылғыш қоспасы бар газдарды тазарту кезінде </w:t>
      </w:r>
      <w:r w:rsidRPr="00C74A3B">
        <w:rPr>
          <w:sz w:val="28"/>
          <w:szCs w:val="22"/>
          <w:lang w:val="kk-KZ"/>
        </w:rPr>
        <w:t>пайдал</w:t>
      </w:r>
      <w:r w:rsidRPr="00C74A3B">
        <w:rPr>
          <w:sz w:val="28"/>
          <w:szCs w:val="22"/>
        </w:rPr>
        <w:t>ануға болмайды. Шынд</w:t>
      </w:r>
      <w:r w:rsidRPr="00C74A3B">
        <w:rPr>
          <w:sz w:val="28"/>
          <w:szCs w:val="22"/>
          <w:lang w:val="kk-KZ"/>
        </w:rPr>
        <w:t>ығынд</w:t>
      </w:r>
      <w:r w:rsidRPr="00C74A3B">
        <w:rPr>
          <w:sz w:val="28"/>
          <w:szCs w:val="22"/>
        </w:rPr>
        <w:t xml:space="preserve">а электр сүзгісіндегі тазарту процесінде ұшқын разрядтары пайда болуы мүмкін </w:t>
      </w:r>
      <w:r w:rsidRPr="00C74A3B">
        <w:rPr>
          <w:kern w:val="32"/>
          <w:sz w:val="28"/>
          <w:szCs w:val="32"/>
          <w:lang w:eastAsia="cs-CZ"/>
        </w:rPr>
        <w:t>[43].</w:t>
      </w:r>
    </w:p>
    <w:p w:rsidR="00663984" w:rsidRDefault="00487A3A">
      <w:pPr>
        <w:ind w:firstLine="709"/>
        <w:jc w:val="both"/>
        <w:rPr>
          <w:b/>
          <w:bCs/>
          <w:kern w:val="32"/>
          <w:sz w:val="28"/>
          <w:szCs w:val="32"/>
          <w:lang w:eastAsia="cs-CZ"/>
        </w:rPr>
      </w:pPr>
      <w:r w:rsidRPr="00C74A3B">
        <w:rPr>
          <w:b/>
          <w:bCs/>
          <w:kern w:val="32"/>
          <w:sz w:val="28"/>
          <w:szCs w:val="32"/>
          <w:lang w:eastAsia="cs-C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kern w:val="32"/>
          <w:sz w:val="28"/>
          <w:szCs w:val="32"/>
          <w:lang w:val="kk-KZ" w:eastAsia="cs-CZ"/>
        </w:rPr>
      </w:pPr>
      <w:r w:rsidRPr="00C74A3B">
        <w:rPr>
          <w:sz w:val="28"/>
          <w:szCs w:val="22"/>
          <w:lang w:val="kk-KZ"/>
        </w:rPr>
        <w:t>Құнның кең ауқымы жергілікті өндіріс жағдайларына, құры</w:t>
      </w:r>
      <w:r w:rsidRPr="00C74A3B">
        <w:rPr>
          <w:sz w:val="28"/>
          <w:szCs w:val="22"/>
          <w:lang w:val="kk-KZ"/>
        </w:rPr>
        <w:t>лыстың құнына және пеш пен электр сүзгінің мөлшеріне байланысты. Орнату және пайдалану құны әдетте төмен, сондықтан әрбір жеке жағдайда жабдықтың құны жеке-дара болады</w:t>
      </w:r>
      <w:r w:rsidRPr="00C74A3B">
        <w:rPr>
          <w:kern w:val="32"/>
          <w:sz w:val="28"/>
          <w:szCs w:val="32"/>
          <w:lang w:val="kk-KZ" w:eastAsia="cs-CZ"/>
        </w:rPr>
        <w:t>.</w:t>
      </w:r>
    </w:p>
    <w:p w:rsidR="00663984" w:rsidRDefault="00487A3A">
      <w:pPr>
        <w:ind w:firstLine="709"/>
        <w:jc w:val="both"/>
        <w:rPr>
          <w:b/>
          <w:bCs/>
          <w:kern w:val="32"/>
          <w:sz w:val="28"/>
          <w:szCs w:val="32"/>
          <w:lang w:val="kk-KZ" w:eastAsia="cs-CZ"/>
        </w:rPr>
      </w:pPr>
      <w:r w:rsidRPr="00C74A3B">
        <w:rPr>
          <w:b/>
          <w:bCs/>
          <w:kern w:val="32"/>
          <w:sz w:val="28"/>
          <w:szCs w:val="32"/>
          <w:lang w:val="kk-KZ" w:eastAsia="cs-CZ"/>
        </w:rPr>
        <w:t>Ендірудің қозғаушы күші</w:t>
      </w:r>
    </w:p>
    <w:p w:rsidR="00663984" w:rsidRDefault="00487A3A">
      <w:pPr>
        <w:ind w:firstLine="709"/>
        <w:jc w:val="both"/>
        <w:rPr>
          <w:kern w:val="32"/>
          <w:sz w:val="28"/>
          <w:szCs w:val="32"/>
          <w:lang w:val="kk-KZ" w:eastAsia="cs-CZ"/>
        </w:rPr>
      </w:pPr>
      <w:r w:rsidRPr="00C74A3B">
        <w:rPr>
          <w:sz w:val="28"/>
          <w:szCs w:val="22"/>
          <w:lang w:val="kk-KZ"/>
        </w:rPr>
        <w:t>Экологиялық заңнаманың талаптары. Шаң шығарындыларын қайтадан пайдалану мүмкіндігімен қысқарту. Егер шаңды процеске қайтаруға болатын болса, шикізатты үнемдеу. Денсаулықты сақтау үшін жұмыс орнына қойылатын талаптар</w:t>
      </w:r>
      <w:r w:rsidRPr="00C74A3B">
        <w:rPr>
          <w:kern w:val="32"/>
          <w:sz w:val="28"/>
          <w:szCs w:val="32"/>
          <w:lang w:val="kk-KZ" w:eastAsia="cs-CZ"/>
        </w:rPr>
        <w:t>.</w:t>
      </w:r>
    </w:p>
    <w:p w:rsidR="00663984" w:rsidRDefault="00663984">
      <w:pPr>
        <w:ind w:firstLine="709"/>
        <w:jc w:val="both"/>
        <w:rPr>
          <w:kern w:val="32"/>
          <w:sz w:val="28"/>
          <w:szCs w:val="32"/>
          <w:lang w:val="kk-KZ" w:eastAsia="cs-CZ"/>
        </w:rPr>
      </w:pPr>
    </w:p>
    <w:p w:rsidR="00663984" w:rsidRDefault="00487A3A">
      <w:pPr>
        <w:keepNext/>
        <w:numPr>
          <w:ilvl w:val="3"/>
          <w:numId w:val="5"/>
        </w:numPr>
        <w:tabs>
          <w:tab w:val="left" w:pos="0"/>
          <w:tab w:val="left" w:pos="709"/>
          <w:tab w:val="left" w:pos="851"/>
        </w:tabs>
        <w:suppressAutoHyphens/>
        <w:ind w:left="1788" w:hanging="1080"/>
        <w:jc w:val="both"/>
        <w:outlineLvl w:val="3"/>
        <w:rPr>
          <w:b/>
          <w:bCs/>
          <w:sz w:val="28"/>
          <w:szCs w:val="28"/>
          <w:lang w:eastAsia="ar-SA"/>
        </w:rPr>
      </w:pPr>
      <w:bookmarkStart w:id="233" w:name="_Toc125992910"/>
      <w:r w:rsidRPr="00C74A3B">
        <w:rPr>
          <w:b/>
          <w:bCs/>
          <w:sz w:val="28"/>
          <w:szCs w:val="28"/>
          <w:lang w:eastAsia="ar-SA"/>
        </w:rPr>
        <w:t>Циклондар</w:t>
      </w:r>
      <w:bookmarkEnd w:id="233"/>
    </w:p>
    <w:p w:rsidR="00663984" w:rsidRDefault="00487A3A">
      <w:pPr>
        <w:ind w:firstLine="709"/>
        <w:jc w:val="both"/>
        <w:rPr>
          <w:b/>
          <w:bCs/>
          <w:sz w:val="28"/>
          <w:szCs w:val="22"/>
        </w:rPr>
      </w:pPr>
      <w:bookmarkStart w:id="234" w:name="_Toc125992913"/>
      <w:r w:rsidRPr="00C74A3B">
        <w:rPr>
          <w:b/>
          <w:bCs/>
          <w:sz w:val="28"/>
          <w:szCs w:val="22"/>
        </w:rPr>
        <w:t>Сипаты</w:t>
      </w:r>
    </w:p>
    <w:p w:rsidR="00663984" w:rsidRDefault="00487A3A">
      <w:pPr>
        <w:ind w:firstLine="709"/>
        <w:jc w:val="both"/>
        <w:rPr>
          <w:sz w:val="28"/>
          <w:szCs w:val="22"/>
          <w:lang w:val="kk-KZ"/>
        </w:rPr>
      </w:pPr>
      <w:r w:rsidRPr="00C74A3B">
        <w:rPr>
          <w:sz w:val="28"/>
          <w:szCs w:val="22"/>
          <w:lang w:val="kk-KZ"/>
        </w:rPr>
        <w:t>Циклондар конструкция</w:t>
      </w:r>
      <w:r w:rsidRPr="00C74A3B">
        <w:rPr>
          <w:sz w:val="28"/>
          <w:szCs w:val="22"/>
          <w:lang w:val="kk-KZ"/>
        </w:rPr>
        <w:t>ларының қарапайымдылығына, пайдалану сенімділігіне және үнемділігіне байланысты ауаны шаңның барлық түрлерінен құрғақ тазарту үшін неғұрлым кеңінен қолданылады. Шаңтұтқыш циклон түтін-ауа массаларын өлшенген шаң бөлшектерінен тазартады және циклон шаңтұтқы</w:t>
      </w:r>
      <w:r w:rsidRPr="00C74A3B">
        <w:rPr>
          <w:sz w:val="28"/>
          <w:szCs w:val="22"/>
          <w:lang w:val="kk-KZ"/>
        </w:rPr>
        <w:t>ш инерциялық типтегі аппараттарға жатады. «Циклондар» шаңтұтқыштары жоғары сенімділігімен сипатталады.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Циклондардың жұмыс істеу қағидаты орталықтан тепкіш инерциялық сепарацияның әсеріне негізделген, бұл құрғақ тәсілмен шаң тұтудың т</w:t>
      </w:r>
      <w:r w:rsidRPr="00C74A3B">
        <w:rPr>
          <w:sz w:val="28"/>
          <w:szCs w:val="22"/>
          <w:lang w:val="kk-KZ"/>
        </w:rPr>
        <w:t xml:space="preserve">иімділігін арттыруды және өнімнің ұсақ дисперсті фракцияларын сақтауды білдіреді. Ластанған газ шаңтұтқышқа құрылғының жоғарғы бөлігінің түтігі арқылы енеді. Аппараттың ішінде орталықтан тепкіш күштің әсерінен газдар ағыны бөлініп, қатты бөлшектер цилиндр </w:t>
      </w:r>
      <w:r w:rsidRPr="00C74A3B">
        <w:rPr>
          <w:sz w:val="28"/>
          <w:szCs w:val="22"/>
          <w:lang w:val="kk-KZ"/>
        </w:rPr>
        <w:t xml:space="preserve">қабырғаларына лақтырылады және ауырлық күшінің әсерінен шаңтұтқыш камераға түседі. Тазартылған газ шаңтұтқыштан шығатын келтеқұбыр арқылы шығады. </w:t>
      </w:r>
    </w:p>
    <w:p w:rsidR="00663984" w:rsidRDefault="00487A3A">
      <w:pPr>
        <w:ind w:firstLine="709"/>
        <w:jc w:val="both"/>
        <w:rPr>
          <w:sz w:val="28"/>
          <w:szCs w:val="22"/>
          <w:lang w:val="kk-KZ"/>
        </w:rPr>
      </w:pPr>
      <w:r w:rsidRPr="00C74A3B">
        <w:rPr>
          <w:sz w:val="28"/>
          <w:szCs w:val="22"/>
          <w:lang w:val="kk-KZ"/>
        </w:rPr>
        <w:t>Циклон шаңтұтқыш жұмысының тиімділігі аппараттың геометриялық өлшемдеріне тікелей байланысты. Шаңтұтқыш цикло</w:t>
      </w:r>
      <w:r w:rsidRPr="00C74A3B">
        <w:rPr>
          <w:sz w:val="28"/>
          <w:szCs w:val="22"/>
          <w:lang w:val="kk-KZ"/>
        </w:rPr>
        <w:t xml:space="preserve">нның диаметрі неғұрлым аз болса және кіріс құбыры тар болса, тазарту сапасы соғұрлым жоғары болады. </w:t>
      </w:r>
    </w:p>
    <w:p w:rsidR="00663984" w:rsidRDefault="00487A3A">
      <w:pPr>
        <w:ind w:firstLine="709"/>
        <w:jc w:val="both"/>
        <w:rPr>
          <w:sz w:val="28"/>
          <w:szCs w:val="22"/>
          <w:lang w:val="kk-KZ"/>
        </w:rPr>
      </w:pPr>
      <w:r w:rsidRPr="00C74A3B">
        <w:rPr>
          <w:sz w:val="28"/>
          <w:szCs w:val="22"/>
          <w:lang w:val="kk-KZ"/>
        </w:rPr>
        <w:t>Шаңтұтқыш циклондар өзінің пайдалану сипаттамалары бойынша көп жағдайда басқа типтегі шаңтұтқыштардан асып түседі. Бұл құрылғының конструктивті қарапайымды</w:t>
      </w:r>
      <w:r w:rsidRPr="00C74A3B">
        <w:rPr>
          <w:sz w:val="28"/>
          <w:szCs w:val="22"/>
          <w:lang w:val="kk-KZ"/>
        </w:rPr>
        <w:t>лығы сенімділікке, монтаждың қарапайымдылығына негізделген. Құрылғы элементтеріне ыңғайлы қолжетімділік қызмет көрсету процесін жеңілдетеді. Газдарды тазартудың жоғары өнімділігі мен үлкен пайдалану ресурсын атап өткен жөн. Циклон типіндегі шаңтұтқышты агр</w:t>
      </w:r>
      <w:r w:rsidRPr="00C74A3B">
        <w:rPr>
          <w:sz w:val="28"/>
          <w:szCs w:val="22"/>
          <w:lang w:val="kk-KZ"/>
        </w:rPr>
        <w:t xml:space="preserve">ессивті, жоғары температуралы газдар үшін пайдалануға болады. </w:t>
      </w:r>
    </w:p>
    <w:p w:rsidR="00663984" w:rsidRDefault="00487A3A">
      <w:pPr>
        <w:ind w:firstLine="709"/>
        <w:jc w:val="both"/>
        <w:rPr>
          <w:sz w:val="28"/>
          <w:szCs w:val="22"/>
          <w:lang w:val="kk-KZ"/>
        </w:rPr>
      </w:pPr>
      <w:r w:rsidRPr="00C74A3B">
        <w:rPr>
          <w:sz w:val="28"/>
          <w:szCs w:val="22"/>
          <w:lang w:val="kk-KZ"/>
        </w:rPr>
        <w:t xml:space="preserve">Шаңтұтқыш циклондар құрылыс, химия, ағаш өңдеу, металлургия өнеркәсібінде кеңінен қолданылды [44]. </w:t>
      </w:r>
    </w:p>
    <w:p w:rsidR="00663984" w:rsidRDefault="00487A3A">
      <w:pPr>
        <w:ind w:firstLine="709"/>
        <w:jc w:val="both"/>
        <w:rPr>
          <w:sz w:val="28"/>
          <w:szCs w:val="22"/>
          <w:lang w:val="kk-KZ"/>
        </w:rPr>
      </w:pPr>
      <w:r w:rsidRPr="00C74A3B">
        <w:rPr>
          <w:sz w:val="28"/>
          <w:szCs w:val="22"/>
          <w:lang w:val="kk-KZ"/>
        </w:rPr>
        <w:t xml:space="preserve">Циклондар газдарды мөлшері 10 мкм-ден асатын шаң бөлшектерінің </w:t>
      </w:r>
      <w:r>
        <w:rPr>
          <w:sz w:val="28"/>
          <w:szCs w:val="22"/>
          <w:lang w:val="kk-KZ"/>
        </w:rPr>
        <w:br/>
      </w:r>
      <w:r w:rsidRPr="00C74A3B">
        <w:rPr>
          <w:sz w:val="28"/>
          <w:szCs w:val="22"/>
          <w:lang w:val="kk-KZ"/>
        </w:rPr>
        <w:t>80-95 % тиімділігімен тазарту</w:t>
      </w:r>
      <w:r w:rsidRPr="00C74A3B">
        <w:rPr>
          <w:sz w:val="28"/>
          <w:szCs w:val="22"/>
          <w:lang w:val="kk-KZ"/>
        </w:rPr>
        <w:t>ды қамтамасыз етеді. Олар негізінен газдарды алдын-ала тазарту үшін пайдалануға және тиімділігі жоғары аппараттардың (мысалы, сүзгілер немесе электр сүзгілер) алдында орнатылуға ұсынылады. Кейбір жағдайларда циклондардың қол жеткізетін тиімділігі атмосфера</w:t>
      </w:r>
      <w:r w:rsidRPr="00C74A3B">
        <w:rPr>
          <w:sz w:val="28"/>
          <w:szCs w:val="22"/>
          <w:lang w:val="kk-KZ"/>
        </w:rPr>
        <w:t>ға газдар немесе ауа шығару үшін жеткілікті. Шаң басқан ауа циклон корпусына 20 м/с дейінгі жылдамдықпен еніп, корпустың қабырғасы мен ішкі келтеқұбыр арасындағы сақина кеңістігінде айналмалы қозғалыс жасайды, әрі қарай корпустың конустық бөлігіне ауысады.</w:t>
      </w:r>
      <w:r w:rsidRPr="00C74A3B">
        <w:rPr>
          <w:sz w:val="28"/>
          <w:szCs w:val="22"/>
          <w:lang w:val="kk-KZ"/>
        </w:rPr>
        <w:t xml:space="preserve"> Орталықтан тепкіш күштің әсерінен шаң бөлшектері радиалды түрде қозғалып, корпустың қабырғаларына жабысады. Шаңнан босатылған ауа ішкі құбыр арқылы сыртқа шығады, ал шаң құрама бункерге түседі. Өнімділікгіне қарай циклондарды бір-бірден орнатуға болады (ж</w:t>
      </w:r>
      <w:r w:rsidRPr="00C74A3B">
        <w:rPr>
          <w:sz w:val="28"/>
          <w:szCs w:val="22"/>
          <w:lang w:val="kk-KZ"/>
        </w:rPr>
        <w:t xml:space="preserve">алғыз циклондар) немесе екі, төрт, алты немесе сегіз циклоннан тұратын топтарға біріктіруге болады (топтық циклондар). </w:t>
      </w:r>
    </w:p>
    <w:p w:rsidR="00663984" w:rsidRDefault="00487A3A">
      <w:pPr>
        <w:ind w:firstLine="709"/>
        <w:jc w:val="both"/>
        <w:rPr>
          <w:sz w:val="28"/>
          <w:szCs w:val="22"/>
          <w:lang w:val="kk-KZ"/>
        </w:rPr>
      </w:pPr>
      <w:r w:rsidRPr="00C74A3B">
        <w:rPr>
          <w:sz w:val="28"/>
          <w:szCs w:val="22"/>
          <w:lang w:val="kk-KZ"/>
        </w:rPr>
        <w:t xml:space="preserve">Циклонның типті өлшемін таңдау кезінде циклон диаметрінің ұлғаюымен ауаны тазарту дәрежесі төмендейтіні ескеріледі. Диаметрі </w:t>
      </w:r>
      <w:r>
        <w:rPr>
          <w:sz w:val="28"/>
          <w:szCs w:val="22"/>
          <w:lang w:val="kk-KZ"/>
        </w:rPr>
        <w:br/>
      </w:r>
      <w:r w:rsidRPr="00C74A3B">
        <w:rPr>
          <w:sz w:val="28"/>
          <w:szCs w:val="22"/>
          <w:lang w:val="kk-KZ"/>
        </w:rPr>
        <w:t xml:space="preserve">800 мм-ден аз циклондарды абразивті шаңды ұстау үшін қолдану ұсынылмайды. </w:t>
      </w:r>
    </w:p>
    <w:p w:rsidR="00663984" w:rsidRDefault="00487A3A">
      <w:pPr>
        <w:ind w:firstLine="709"/>
        <w:jc w:val="both"/>
        <w:rPr>
          <w:sz w:val="28"/>
          <w:szCs w:val="22"/>
          <w:lang w:val="kk-KZ"/>
        </w:rPr>
      </w:pPr>
      <w:r w:rsidRPr="00C74A3B">
        <w:rPr>
          <w:sz w:val="28"/>
          <w:szCs w:val="22"/>
          <w:lang w:val="kk-KZ"/>
        </w:rPr>
        <w:t>Қоршаған орта температурасы 40 °С-қа дейінгі циклондард</w:t>
      </w:r>
      <w:r w:rsidRPr="00C74A3B">
        <w:rPr>
          <w:sz w:val="28"/>
          <w:szCs w:val="22"/>
          <w:lang w:val="kk-KZ"/>
        </w:rPr>
        <w:t>ы өндіруге арналған материал – көміртекті болат, 40°С-тан төмен температурада – төмен лигирленген болаттар.</w:t>
      </w:r>
    </w:p>
    <w:p w:rsidR="00663984" w:rsidRDefault="00663984">
      <w:pPr>
        <w:ind w:firstLine="709"/>
        <w:jc w:val="both"/>
        <w:rPr>
          <w:sz w:val="28"/>
          <w:szCs w:val="22"/>
          <w:lang w:val="kk-KZ"/>
        </w:rPr>
      </w:pPr>
    </w:p>
    <w:p w:rsidR="00663984" w:rsidRDefault="00487A3A">
      <w:pPr>
        <w:ind w:firstLine="709"/>
        <w:jc w:val="both"/>
        <w:rPr>
          <w:sz w:val="28"/>
          <w:szCs w:val="22"/>
          <w:lang w:val="kk-KZ"/>
        </w:rPr>
      </w:pPr>
      <w:r w:rsidRPr="00C74A3B">
        <w:rPr>
          <w:sz w:val="28"/>
          <w:szCs w:val="22"/>
          <w:lang w:val="kk-KZ"/>
        </w:rPr>
        <w:t>5.4-кесте. ЦН-11, ЦН-15, ЦН-24 циклондарының негізгі параметрлері</w:t>
      </w:r>
    </w:p>
    <w:tbl>
      <w:tblPr>
        <w:tblStyle w:val="13"/>
        <w:tblW w:w="5000" w:type="pct"/>
        <w:jc w:val="center"/>
        <w:tblLook w:val="04A0" w:firstRow="1" w:lastRow="0" w:firstColumn="1" w:lastColumn="0" w:noHBand="0" w:noVBand="1"/>
      </w:tblPr>
      <w:tblGrid>
        <w:gridCol w:w="715"/>
        <w:gridCol w:w="6106"/>
        <w:gridCol w:w="2949"/>
      </w:tblGrid>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bookmarkStart w:id="235" w:name="_Hlk171603819"/>
            <w:r w:rsidRPr="00C74A3B">
              <w:rPr>
                <w:rFonts w:eastAsia="Calibri"/>
                <w:b/>
                <w:bCs/>
                <w:color w:val="000000"/>
                <w:lang w:val="kk-KZ"/>
              </w:rPr>
              <w:t xml:space="preserve">Р/с </w:t>
            </w:r>
            <w:r w:rsidRPr="00C74A3B">
              <w:rPr>
                <w:rFonts w:eastAsia="Calibri"/>
                <w:b/>
                <w:bCs/>
                <w:color w:val="000000"/>
              </w:rPr>
              <w:t>№</w:t>
            </w:r>
          </w:p>
        </w:tc>
        <w:tc>
          <w:tcPr>
            <w:tcW w:w="4634" w:type="pct"/>
            <w:gridSpan w:val="2"/>
          </w:tcPr>
          <w:p w:rsidR="00663984" w:rsidRDefault="00487A3A">
            <w:pPr>
              <w:autoSpaceDE w:val="0"/>
              <w:autoSpaceDN w:val="0"/>
              <w:adjustRightInd w:val="0"/>
              <w:jc w:val="center"/>
              <w:rPr>
                <w:rFonts w:eastAsia="Calibri"/>
                <w:b/>
                <w:bCs/>
                <w:color w:val="000000"/>
              </w:rPr>
            </w:pPr>
            <w:r w:rsidRPr="00C74A3B">
              <w:rPr>
                <w:rFonts w:eastAsia="Calibri"/>
                <w:b/>
                <w:bCs/>
                <w:color w:val="000000"/>
                <w:lang w:val="kk-KZ"/>
              </w:rPr>
              <w:t>Газдың рұқсат етілген шаңдануы</w:t>
            </w:r>
            <w:r w:rsidRPr="00C74A3B">
              <w:rPr>
                <w:rFonts w:eastAsia="Calibri"/>
                <w:b/>
                <w:bCs/>
                <w:color w:val="000000"/>
              </w:rPr>
              <w:t>, г/м</w:t>
            </w:r>
            <w:r w:rsidRPr="00C74A3B">
              <w:rPr>
                <w:rFonts w:eastAsia="Calibri"/>
                <w:b/>
                <w:bCs/>
                <w:color w:val="000000"/>
                <w:vertAlign w:val="superscript"/>
              </w:rPr>
              <w:t>3</w:t>
            </w:r>
            <w:r w:rsidRPr="00C74A3B">
              <w:rPr>
                <w:rFonts w:eastAsia="Calibri"/>
                <w:b/>
                <w:bCs/>
                <w:color w:val="000000"/>
              </w:rPr>
              <w:t>:</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1</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rPr>
              <w:t>Аздап жабысатын шаң үшін</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не более 1000</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2</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lang w:val="kk-KZ"/>
              </w:rPr>
              <w:t xml:space="preserve">Орташа </w:t>
            </w:r>
            <w:r w:rsidRPr="00C74A3B">
              <w:rPr>
                <w:rFonts w:eastAsia="Calibri"/>
                <w:color w:val="000000"/>
              </w:rPr>
              <w:t>жабысатын шаң үшін</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250</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3</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rPr>
              <w:t>Т</w:t>
            </w:r>
            <w:r w:rsidRPr="00C74A3B">
              <w:rPr>
                <w:rFonts w:eastAsia="Calibri"/>
                <w:color w:val="000000"/>
                <w:lang w:val="kk-KZ"/>
              </w:rPr>
              <w:t>азартылатын газдың т</w:t>
            </w:r>
            <w:r w:rsidRPr="00C74A3B">
              <w:rPr>
                <w:rFonts w:eastAsia="Calibri"/>
                <w:color w:val="000000"/>
              </w:rPr>
              <w:t>емпература</w:t>
            </w:r>
            <w:r w:rsidRPr="00C74A3B">
              <w:rPr>
                <w:rFonts w:eastAsia="Calibri"/>
                <w:color w:val="000000"/>
                <w:lang w:val="kk-KZ"/>
              </w:rPr>
              <w:t>сы</w:t>
            </w:r>
            <w:r w:rsidRPr="00C74A3B">
              <w:rPr>
                <w:rFonts w:eastAsia="Calibri"/>
                <w:color w:val="000000"/>
              </w:rPr>
              <w:t xml:space="preserve">, </w:t>
            </w:r>
            <w:bookmarkStart w:id="236" w:name="_Hlk152083547"/>
            <w:r w:rsidRPr="00C74A3B">
              <w:rPr>
                <w:rFonts w:eastAsia="Calibri"/>
                <w:color w:val="000000"/>
              </w:rPr>
              <w:t>°С</w:t>
            </w:r>
            <w:bookmarkEnd w:id="236"/>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Не более 400</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4</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lang w:val="kk-KZ"/>
              </w:rPr>
              <w:t xml:space="preserve">Ең көп қысым </w:t>
            </w:r>
            <w:r w:rsidRPr="00C74A3B">
              <w:rPr>
                <w:rFonts w:eastAsia="Calibri"/>
                <w:color w:val="000000"/>
              </w:rPr>
              <w:t>(</w:t>
            </w:r>
            <w:r w:rsidRPr="00C74A3B">
              <w:rPr>
                <w:rFonts w:eastAsia="Calibri"/>
                <w:color w:val="000000"/>
                <w:lang w:val="kk-KZ"/>
              </w:rPr>
              <w:t>сұйылту</w:t>
            </w:r>
            <w:r w:rsidRPr="00C74A3B">
              <w:rPr>
                <w:rFonts w:eastAsia="Calibri"/>
                <w:color w:val="000000"/>
              </w:rPr>
              <w:t>), кгс/м</w:t>
            </w:r>
            <w:r w:rsidRPr="00C74A3B">
              <w:rPr>
                <w:rFonts w:eastAsia="Calibri"/>
                <w:color w:val="000000"/>
                <w:vertAlign w:val="superscript"/>
              </w:rPr>
              <w:t>2</w:t>
            </w:r>
            <w:r w:rsidRPr="00C74A3B">
              <w:rPr>
                <w:rFonts w:eastAsia="Calibri"/>
                <w:color w:val="000000"/>
              </w:rPr>
              <w:t xml:space="preserve"> (кПа)</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500 (5)</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5</w:t>
            </w:r>
          </w:p>
        </w:tc>
        <w:tc>
          <w:tcPr>
            <w:tcW w:w="4634" w:type="pct"/>
            <w:gridSpan w:val="2"/>
          </w:tcPr>
          <w:p w:rsidR="00663984" w:rsidRDefault="00487A3A">
            <w:pPr>
              <w:autoSpaceDE w:val="0"/>
              <w:autoSpaceDN w:val="0"/>
              <w:adjustRightInd w:val="0"/>
              <w:rPr>
                <w:rFonts w:eastAsia="Calibri"/>
                <w:b/>
                <w:bCs/>
                <w:color w:val="000000"/>
              </w:rPr>
            </w:pPr>
            <w:r w:rsidRPr="00C74A3B">
              <w:rPr>
                <w:rFonts w:eastAsia="Calibri"/>
                <w:color w:val="000000"/>
              </w:rPr>
              <w:t>Циклондардың гидравликалық кедергі коэффициенті:</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6</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lang w:val="kk-KZ"/>
              </w:rPr>
              <w:t xml:space="preserve">Жалғыз </w:t>
            </w:r>
            <w:r w:rsidRPr="00C74A3B">
              <w:rPr>
                <w:rFonts w:eastAsia="Calibri"/>
                <w:color w:val="000000"/>
              </w:rPr>
              <w:t>циклон</w:t>
            </w:r>
            <w:r w:rsidRPr="00C74A3B">
              <w:rPr>
                <w:rFonts w:eastAsia="Calibri"/>
                <w:color w:val="000000"/>
                <w:lang w:val="kk-KZ"/>
              </w:rPr>
              <w:t>дар үшін</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147</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7</w:t>
            </w:r>
          </w:p>
        </w:tc>
        <w:tc>
          <w:tcPr>
            <w:tcW w:w="4634" w:type="pct"/>
            <w:gridSpan w:val="2"/>
          </w:tcPr>
          <w:p w:rsidR="00663984" w:rsidRDefault="00487A3A">
            <w:pPr>
              <w:autoSpaceDE w:val="0"/>
              <w:autoSpaceDN w:val="0"/>
              <w:adjustRightInd w:val="0"/>
              <w:rPr>
                <w:rFonts w:eastAsia="Calibri"/>
                <w:b/>
                <w:bCs/>
                <w:color w:val="000000"/>
              </w:rPr>
            </w:pPr>
            <w:r w:rsidRPr="00C74A3B">
              <w:rPr>
                <w:rFonts w:eastAsia="Calibri"/>
                <w:color w:val="000000"/>
                <w:lang w:val="kk-KZ"/>
              </w:rPr>
              <w:t xml:space="preserve">Топтық </w:t>
            </w:r>
            <w:r w:rsidRPr="00C74A3B">
              <w:rPr>
                <w:rFonts w:eastAsia="Calibri"/>
                <w:color w:val="000000"/>
              </w:rPr>
              <w:t>циклон</w:t>
            </w:r>
            <w:r w:rsidRPr="00C74A3B">
              <w:rPr>
                <w:rFonts w:eastAsia="Calibri"/>
                <w:color w:val="000000"/>
                <w:lang w:val="kk-KZ"/>
              </w:rPr>
              <w:t>дар үшін</w:t>
            </w:r>
            <w:r w:rsidRPr="00C74A3B">
              <w:rPr>
                <w:rFonts w:eastAsia="Calibri"/>
                <w:color w:val="000000"/>
              </w:rPr>
              <w:t>:</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8</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rPr>
              <w:t>«</w:t>
            </w:r>
            <w:r w:rsidRPr="00C74A3B">
              <w:rPr>
                <w:rFonts w:eastAsia="Calibri"/>
                <w:color w:val="000000"/>
                <w:lang w:val="kk-KZ"/>
              </w:rPr>
              <w:t>Ұлумен</w:t>
            </w:r>
            <w:r w:rsidRPr="00C74A3B">
              <w:rPr>
                <w:rFonts w:eastAsia="Calibri"/>
                <w:color w:val="000000"/>
              </w:rPr>
              <w:t>»</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175</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9</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lang w:val="kk-KZ"/>
              </w:rPr>
              <w:t xml:space="preserve">Жинақпен </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182</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10</w:t>
            </w:r>
          </w:p>
        </w:tc>
        <w:tc>
          <w:tcPr>
            <w:tcW w:w="4634" w:type="pct"/>
            <w:gridSpan w:val="2"/>
          </w:tcPr>
          <w:p w:rsidR="00663984" w:rsidRDefault="00487A3A">
            <w:pPr>
              <w:autoSpaceDE w:val="0"/>
              <w:autoSpaceDN w:val="0"/>
              <w:adjustRightInd w:val="0"/>
              <w:rPr>
                <w:rFonts w:eastAsia="Calibri"/>
                <w:b/>
                <w:bCs/>
                <w:color w:val="000000"/>
              </w:rPr>
            </w:pPr>
            <w:r w:rsidRPr="00C74A3B">
              <w:rPr>
                <w:rFonts w:eastAsia="Calibri"/>
                <w:color w:val="000000"/>
                <w:lang w:val="kk-KZ"/>
              </w:rPr>
              <w:t>Оңтайлы жылдамдық</w:t>
            </w:r>
            <w:r w:rsidRPr="00C74A3B">
              <w:rPr>
                <w:rFonts w:eastAsia="Calibri"/>
                <w:color w:val="000000"/>
              </w:rPr>
              <w:t>, м/с:</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11</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lang w:val="kk-KZ"/>
              </w:rPr>
              <w:t>Қарапайым</w:t>
            </w:r>
            <w:r w:rsidRPr="00C74A3B">
              <w:rPr>
                <w:rFonts w:eastAsia="Calibri"/>
                <w:color w:val="000000"/>
                <w:lang w:val="kk-KZ"/>
              </w:rPr>
              <w:t xml:space="preserve"> жағдайда</w:t>
            </w:r>
            <w:r w:rsidRPr="00C74A3B">
              <w:rPr>
                <w:rFonts w:eastAsia="Calibri"/>
                <w:color w:val="000000"/>
              </w:rPr>
              <w:t xml:space="preserve"> Vц(Vвх)</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3,5 (16,0)</w:t>
            </w:r>
          </w:p>
        </w:tc>
      </w:tr>
      <w:tr w:rsidR="00663984" w:rsidTr="00194D86">
        <w:trPr>
          <w:jc w:val="center"/>
        </w:trPr>
        <w:tc>
          <w:tcPr>
            <w:tcW w:w="366" w:type="pct"/>
          </w:tcPr>
          <w:p w:rsidR="00663984" w:rsidRDefault="00487A3A">
            <w:pPr>
              <w:autoSpaceDE w:val="0"/>
              <w:autoSpaceDN w:val="0"/>
              <w:adjustRightInd w:val="0"/>
              <w:jc w:val="center"/>
              <w:rPr>
                <w:rFonts w:eastAsia="Calibri"/>
                <w:b/>
                <w:bCs/>
                <w:color w:val="000000"/>
              </w:rPr>
            </w:pPr>
            <w:r w:rsidRPr="00C74A3B">
              <w:rPr>
                <w:rFonts w:eastAsia="Calibri"/>
                <w:color w:val="000000"/>
              </w:rPr>
              <w:t>12</w:t>
            </w:r>
          </w:p>
        </w:tc>
        <w:tc>
          <w:tcPr>
            <w:tcW w:w="3125" w:type="pct"/>
          </w:tcPr>
          <w:p w:rsidR="00663984" w:rsidRDefault="00487A3A">
            <w:pPr>
              <w:autoSpaceDE w:val="0"/>
              <w:autoSpaceDN w:val="0"/>
              <w:adjustRightInd w:val="0"/>
              <w:rPr>
                <w:rFonts w:eastAsia="Calibri"/>
                <w:b/>
                <w:bCs/>
                <w:color w:val="000000"/>
              </w:rPr>
            </w:pPr>
            <w:r w:rsidRPr="00C74A3B">
              <w:rPr>
                <w:rFonts w:eastAsia="Calibri"/>
                <w:color w:val="000000"/>
              </w:rPr>
              <w:t>Абразив</w:t>
            </w:r>
            <w:r w:rsidRPr="00C74A3B">
              <w:rPr>
                <w:rFonts w:eastAsia="Calibri"/>
                <w:color w:val="000000"/>
                <w:lang w:val="kk-KZ"/>
              </w:rPr>
              <w:t xml:space="preserve">ті шаңмен жұмыс кезінде </w:t>
            </w:r>
            <w:r w:rsidRPr="00C74A3B">
              <w:rPr>
                <w:rFonts w:eastAsia="Calibri"/>
                <w:color w:val="000000"/>
              </w:rPr>
              <w:t>Vц(Vвх)</w:t>
            </w:r>
          </w:p>
        </w:tc>
        <w:tc>
          <w:tcPr>
            <w:tcW w:w="1509" w:type="pct"/>
          </w:tcPr>
          <w:p w:rsidR="00663984" w:rsidRDefault="00487A3A">
            <w:pPr>
              <w:autoSpaceDE w:val="0"/>
              <w:autoSpaceDN w:val="0"/>
              <w:adjustRightInd w:val="0"/>
              <w:jc w:val="center"/>
              <w:rPr>
                <w:rFonts w:eastAsia="Calibri"/>
                <w:b/>
                <w:bCs/>
                <w:color w:val="000000"/>
              </w:rPr>
            </w:pPr>
            <w:r w:rsidRPr="00C74A3B">
              <w:rPr>
                <w:rFonts w:eastAsia="Calibri"/>
                <w:color w:val="000000"/>
              </w:rPr>
              <w:t>2,5 (11,4)</w:t>
            </w:r>
            <w:bookmarkEnd w:id="235"/>
          </w:p>
        </w:tc>
      </w:tr>
    </w:tbl>
    <w:p w:rsidR="00663984" w:rsidRDefault="00663984">
      <w:pPr>
        <w:ind w:firstLine="709"/>
        <w:jc w:val="both"/>
        <w:rPr>
          <w:sz w:val="28"/>
          <w:szCs w:val="22"/>
        </w:rPr>
      </w:pPr>
    </w:p>
    <w:p w:rsidR="00663984" w:rsidRDefault="00487A3A">
      <w:pPr>
        <w:ind w:firstLine="709"/>
        <w:jc w:val="both"/>
        <w:rPr>
          <w:b/>
          <w:bCs/>
          <w:sz w:val="28"/>
          <w:szCs w:val="22"/>
        </w:rPr>
      </w:pPr>
      <w:r w:rsidRPr="00C74A3B">
        <w:rPr>
          <w:b/>
          <w:bCs/>
          <w:sz w:val="28"/>
          <w:szCs w:val="22"/>
        </w:rPr>
        <w:t>Қол жеткізілген экологиялық пайда</w:t>
      </w:r>
    </w:p>
    <w:p w:rsidR="00663984" w:rsidRDefault="00487A3A">
      <w:pPr>
        <w:ind w:firstLine="709"/>
        <w:jc w:val="both"/>
        <w:rPr>
          <w:sz w:val="28"/>
          <w:szCs w:val="22"/>
        </w:rPr>
      </w:pPr>
      <w:r w:rsidRPr="00C74A3B">
        <w:rPr>
          <w:sz w:val="28"/>
          <w:szCs w:val="22"/>
          <w:lang w:val="kk-KZ"/>
        </w:rPr>
        <w:t>Атмосфераға шаң шығарындыларын азайту. Тазартудың келесі кезеңдерінің алдында ластағыш заттардың жүктемесін азайту (егер қолданылса</w:t>
      </w:r>
      <w:r w:rsidRPr="00C74A3B">
        <w:rPr>
          <w:sz w:val="28"/>
          <w:szCs w:val="22"/>
        </w:rPr>
        <w:t>).</w:t>
      </w:r>
    </w:p>
    <w:p w:rsidR="00663984" w:rsidRDefault="00487A3A">
      <w:pPr>
        <w:jc w:val="center"/>
        <w:rPr>
          <w:sz w:val="28"/>
          <w:szCs w:val="22"/>
        </w:rPr>
      </w:pPr>
      <w:r>
        <w:rPr>
          <w:noProof/>
          <w:sz w:val="28"/>
          <w:szCs w:val="22"/>
        </w:rPr>
        <w:drawing>
          <wp:inline distT="0" distB="0" distL="0" distR="0">
            <wp:extent cx="3016250" cy="4013835"/>
            <wp:effectExtent l="0" t="0" r="0" b="5715"/>
            <wp:docPr id="2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7"/>
                    <a:stretch>
                      <a:fillRect/>
                    </a:stretch>
                  </pic:blipFill>
                  <pic:spPr bwMode="auto">
                    <a:xfrm>
                      <a:off x="0" y="0"/>
                      <a:ext cx="3016250" cy="4013835"/>
                    </a:xfrm>
                    <a:prstGeom prst="rect">
                      <a:avLst/>
                    </a:prstGeom>
                    <a:noFill/>
                    <a:ln>
                      <a:noFill/>
                    </a:ln>
                  </pic:spPr>
                </pic:pic>
              </a:graphicData>
            </a:graphic>
          </wp:inline>
        </w:drawing>
      </w:r>
      <w:bookmarkStart w:id="237" w:name="_Toc97194651"/>
      <w:bookmarkStart w:id="238" w:name="_Toc98923523"/>
      <w:bookmarkStart w:id="239" w:name="_Toc98940070"/>
      <w:bookmarkStart w:id="240" w:name="_Toc98940178"/>
      <w:bookmarkStart w:id="241" w:name="_Toc98940304"/>
      <w:bookmarkStart w:id="242" w:name="_Toc98940509"/>
      <w:bookmarkStart w:id="243" w:name="_Toc98945537"/>
      <w:bookmarkEnd w:id="237"/>
      <w:bookmarkEnd w:id="238"/>
      <w:bookmarkEnd w:id="239"/>
      <w:bookmarkEnd w:id="240"/>
      <w:bookmarkEnd w:id="241"/>
      <w:bookmarkEnd w:id="242"/>
      <w:bookmarkEnd w:id="243"/>
    </w:p>
    <w:p w:rsidR="00663984" w:rsidRDefault="00487A3A">
      <w:pPr>
        <w:ind w:left="709"/>
        <w:jc w:val="center"/>
      </w:pPr>
      <w:r w:rsidRPr="00C74A3B">
        <w:t>5.6</w:t>
      </w:r>
      <w:r w:rsidRPr="00C74A3B">
        <w:rPr>
          <w:lang w:val="kk-KZ"/>
        </w:rPr>
        <w:t>-сурет</w:t>
      </w:r>
      <w:r w:rsidRPr="00C74A3B">
        <w:t xml:space="preserve">. </w:t>
      </w:r>
      <w:r w:rsidRPr="00C74A3B">
        <w:rPr>
          <w:lang w:val="kk-KZ"/>
        </w:rPr>
        <w:t>Ц</w:t>
      </w:r>
      <w:r w:rsidRPr="00C74A3B">
        <w:t>иклон</w:t>
      </w:r>
      <w:r w:rsidRPr="00C74A3B">
        <w:rPr>
          <w:lang w:val="kk-KZ"/>
        </w:rPr>
        <w:t>ның жұмыс істеу қағидаты</w:t>
      </w:r>
    </w:p>
    <w:p w:rsidR="00663984" w:rsidRDefault="00663984">
      <w:pPr>
        <w:jc w:val="both"/>
      </w:pPr>
    </w:p>
    <w:p w:rsidR="00663984" w:rsidRDefault="00487A3A">
      <w:pPr>
        <w:ind w:firstLine="709"/>
        <w:jc w:val="both"/>
        <w:rPr>
          <w:b/>
          <w:bCs/>
          <w:sz w:val="28"/>
          <w:szCs w:val="22"/>
        </w:rPr>
      </w:pPr>
      <w:r w:rsidRPr="00C74A3B">
        <w:rPr>
          <w:b/>
          <w:bCs/>
          <w:sz w:val="28"/>
          <w:szCs w:val="22"/>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Ұсынылған техника қатты бөлшектерді ұстап, ауаның ластануын азайту арқылы атмосфераға шаң шығарындыларын төмендетуге ықпал етеді. Ол шығатын газдарды тазарту тиімділігін арттырып, кейінгі фильтрациялық жүйе</w:t>
      </w:r>
      <w:r w:rsidRPr="00C74A3B">
        <w:rPr>
          <w:sz w:val="28"/>
          <w:szCs w:val="22"/>
        </w:rPr>
        <w:t>лерге түсетін жүктемені азайтады және қоршаған ортаға ластаушы заттардың әсерін төмендетеді.</w:t>
      </w:r>
    </w:p>
    <w:p w:rsidR="00663984" w:rsidRDefault="00487A3A">
      <w:pPr>
        <w:ind w:firstLine="709"/>
        <w:jc w:val="both"/>
        <w:rPr>
          <w:b/>
          <w:bCs/>
          <w:sz w:val="28"/>
          <w:szCs w:val="22"/>
        </w:rPr>
      </w:pPr>
      <w:r w:rsidRPr="00C74A3B">
        <w:rPr>
          <w:b/>
          <w:bCs/>
          <w:sz w:val="28"/>
          <w:szCs w:val="22"/>
        </w:rPr>
        <w:t xml:space="preserve">Циклондық аппараттардың </w:t>
      </w:r>
      <w:r w:rsidRPr="00C74A3B">
        <w:rPr>
          <w:b/>
          <w:bCs/>
          <w:sz w:val="28"/>
          <w:szCs w:val="22"/>
          <w:lang w:val="kk-KZ"/>
        </w:rPr>
        <w:t>мынадай</w:t>
      </w:r>
      <w:r w:rsidRPr="00C74A3B">
        <w:rPr>
          <w:b/>
          <w:bCs/>
          <w:sz w:val="28"/>
          <w:szCs w:val="22"/>
        </w:rPr>
        <w:t xml:space="preserve"> артықшылықтары бар: </w:t>
      </w:r>
    </w:p>
    <w:p w:rsidR="00663984" w:rsidRDefault="00487A3A">
      <w:pPr>
        <w:ind w:firstLine="709"/>
        <w:jc w:val="both"/>
        <w:rPr>
          <w:sz w:val="28"/>
          <w:szCs w:val="22"/>
        </w:rPr>
      </w:pPr>
      <w:r w:rsidRPr="00C74A3B">
        <w:rPr>
          <w:sz w:val="28"/>
          <w:szCs w:val="22"/>
        </w:rPr>
        <w:t xml:space="preserve">аппаратта қозғалатын бөліктердің болмауы; </w:t>
      </w:r>
    </w:p>
    <w:p w:rsidR="00663984" w:rsidRDefault="00487A3A">
      <w:pPr>
        <w:ind w:firstLine="709"/>
        <w:jc w:val="both"/>
        <w:rPr>
          <w:sz w:val="28"/>
          <w:szCs w:val="22"/>
        </w:rPr>
      </w:pPr>
      <w:r w:rsidRPr="00C74A3B">
        <w:rPr>
          <w:sz w:val="28"/>
          <w:szCs w:val="22"/>
        </w:rPr>
        <w:t>газдардың 500 °С дейінгі температурада жұмыс істеу сенімділігі;</w:t>
      </w:r>
    </w:p>
    <w:p w:rsidR="00663984" w:rsidRDefault="00487A3A">
      <w:pPr>
        <w:ind w:firstLine="709"/>
        <w:jc w:val="both"/>
        <w:rPr>
          <w:sz w:val="28"/>
          <w:szCs w:val="22"/>
        </w:rPr>
      </w:pPr>
      <w:r w:rsidRPr="00C74A3B">
        <w:rPr>
          <w:sz w:val="28"/>
          <w:szCs w:val="22"/>
        </w:rPr>
        <w:t>газ</w:t>
      </w:r>
      <w:r w:rsidRPr="00C74A3B">
        <w:rPr>
          <w:sz w:val="28"/>
          <w:szCs w:val="22"/>
        </w:rPr>
        <w:t xml:space="preserve">дардың үлкен қысымында жұмыс істеу мүмкіндігі; </w:t>
      </w:r>
    </w:p>
    <w:p w:rsidR="00663984" w:rsidRDefault="00487A3A">
      <w:pPr>
        <w:ind w:firstLine="709"/>
        <w:jc w:val="both"/>
        <w:rPr>
          <w:sz w:val="28"/>
          <w:szCs w:val="22"/>
        </w:rPr>
      </w:pPr>
      <w:r w:rsidRPr="00C74A3B">
        <w:rPr>
          <w:sz w:val="28"/>
          <w:szCs w:val="22"/>
          <w:lang w:val="kk-KZ"/>
        </w:rPr>
        <w:t>дайындалуы о</w:t>
      </w:r>
      <w:r w:rsidRPr="00C74A3B">
        <w:rPr>
          <w:sz w:val="28"/>
          <w:szCs w:val="22"/>
        </w:rPr>
        <w:t xml:space="preserve">ңай. </w:t>
      </w:r>
    </w:p>
    <w:p w:rsidR="00663984" w:rsidRDefault="00487A3A">
      <w:pPr>
        <w:ind w:firstLine="709"/>
        <w:jc w:val="both"/>
        <w:rPr>
          <w:b/>
          <w:bCs/>
          <w:sz w:val="28"/>
          <w:szCs w:val="22"/>
        </w:rPr>
      </w:pPr>
      <w:r w:rsidRPr="00C74A3B">
        <w:rPr>
          <w:b/>
          <w:bCs/>
          <w:sz w:val="28"/>
          <w:szCs w:val="22"/>
        </w:rPr>
        <w:t xml:space="preserve">Кемшіліктері: </w:t>
      </w:r>
    </w:p>
    <w:p w:rsidR="00663984" w:rsidRDefault="00487A3A">
      <w:pPr>
        <w:ind w:firstLine="709"/>
        <w:jc w:val="both"/>
        <w:rPr>
          <w:sz w:val="28"/>
          <w:szCs w:val="22"/>
        </w:rPr>
      </w:pPr>
      <w:r w:rsidRPr="00C74A3B">
        <w:rPr>
          <w:sz w:val="28"/>
          <w:szCs w:val="22"/>
        </w:rPr>
        <w:t xml:space="preserve">5 мкм ден аз бөлшектердің нашар ұсталуы; </w:t>
      </w:r>
    </w:p>
    <w:p w:rsidR="00663984" w:rsidRDefault="00487A3A">
      <w:pPr>
        <w:ind w:firstLine="709"/>
        <w:jc w:val="both"/>
        <w:rPr>
          <w:sz w:val="28"/>
          <w:szCs w:val="22"/>
        </w:rPr>
      </w:pPr>
      <w:r w:rsidRPr="00C74A3B">
        <w:rPr>
          <w:sz w:val="28"/>
          <w:szCs w:val="22"/>
        </w:rPr>
        <w:t>газдарды жабысқақ ластағыш заттардан тазарту үшін пайдалану мүмкін емес.</w:t>
      </w:r>
    </w:p>
    <w:p w:rsidR="00663984" w:rsidRDefault="00487A3A">
      <w:pPr>
        <w:ind w:firstLine="709"/>
        <w:jc w:val="both"/>
        <w:rPr>
          <w:sz w:val="28"/>
          <w:szCs w:val="22"/>
        </w:rPr>
      </w:pPr>
      <w:r w:rsidRPr="00C74A3B">
        <w:rPr>
          <w:sz w:val="28"/>
          <w:szCs w:val="22"/>
        </w:rPr>
        <w:t>Циклондардың әр т</w:t>
      </w:r>
      <w:r w:rsidRPr="00C74A3B">
        <w:rPr>
          <w:sz w:val="28"/>
          <w:szCs w:val="22"/>
          <w:lang w:val="kk-KZ"/>
        </w:rPr>
        <w:t>ип</w:t>
      </w:r>
      <w:r w:rsidRPr="00C74A3B">
        <w:rPr>
          <w:sz w:val="28"/>
          <w:szCs w:val="22"/>
        </w:rPr>
        <w:t>і ластанған ауаны тазарту қажеттілігіне б</w:t>
      </w:r>
      <w:r w:rsidRPr="00C74A3B">
        <w:rPr>
          <w:sz w:val="28"/>
          <w:szCs w:val="22"/>
        </w:rPr>
        <w:t xml:space="preserve">айланысты белгілі бір мақсатқа ие. </w:t>
      </w:r>
    </w:p>
    <w:p w:rsidR="00663984" w:rsidRDefault="00487A3A">
      <w:pPr>
        <w:ind w:firstLine="709"/>
        <w:jc w:val="both"/>
        <w:rPr>
          <w:sz w:val="28"/>
          <w:szCs w:val="22"/>
        </w:rPr>
      </w:pPr>
      <w:r w:rsidRPr="00C74A3B">
        <w:rPr>
          <w:sz w:val="28"/>
          <w:szCs w:val="22"/>
        </w:rPr>
        <w:t xml:space="preserve">Сонымен, </w:t>
      </w:r>
      <w:r w:rsidRPr="00C74A3B">
        <w:rPr>
          <w:sz w:val="28"/>
          <w:szCs w:val="22"/>
          <w:lang w:val="kk-KZ"/>
        </w:rPr>
        <w:t>ЦН</w:t>
      </w:r>
      <w:r w:rsidRPr="00C74A3B">
        <w:rPr>
          <w:sz w:val="28"/>
          <w:szCs w:val="22"/>
        </w:rPr>
        <w:t>-11, ЦН-15 типті циклондар қатты жабысатын</w:t>
      </w:r>
      <w:r w:rsidRPr="00C74A3B">
        <w:rPr>
          <w:sz w:val="28"/>
          <w:szCs w:val="22"/>
          <w:lang w:val="kk-KZ"/>
        </w:rPr>
        <w:t>нан</w:t>
      </w:r>
      <w:r w:rsidRPr="00C74A3B">
        <w:rPr>
          <w:sz w:val="28"/>
          <w:szCs w:val="22"/>
        </w:rPr>
        <w:t xml:space="preserve"> және жарылғыш </w:t>
      </w:r>
      <w:r w:rsidRPr="00C74A3B">
        <w:rPr>
          <w:sz w:val="28"/>
          <w:szCs w:val="22"/>
          <w:lang w:val="kk-KZ"/>
        </w:rPr>
        <w:t>қауіптіден</w:t>
      </w:r>
      <w:r w:rsidRPr="00C74A3B">
        <w:rPr>
          <w:sz w:val="28"/>
          <w:szCs w:val="22"/>
        </w:rPr>
        <w:t xml:space="preserve"> басқа</w:t>
      </w:r>
      <w:r w:rsidRPr="00C74A3B">
        <w:rPr>
          <w:sz w:val="28"/>
          <w:szCs w:val="22"/>
          <w:lang w:val="kk-KZ"/>
        </w:rPr>
        <w:t>,</w:t>
      </w:r>
      <w:r w:rsidRPr="00C74A3B">
        <w:rPr>
          <w:sz w:val="28"/>
          <w:szCs w:val="22"/>
        </w:rPr>
        <w:t xml:space="preserve"> ауаны шаңнан құрғақ тазарту үшін қолданылады. </w:t>
      </w:r>
    </w:p>
    <w:p w:rsidR="00663984" w:rsidRDefault="00487A3A">
      <w:pPr>
        <w:ind w:firstLine="709"/>
        <w:jc w:val="both"/>
        <w:rPr>
          <w:sz w:val="28"/>
          <w:szCs w:val="22"/>
        </w:rPr>
      </w:pPr>
      <w:r w:rsidRPr="00C74A3B">
        <w:rPr>
          <w:sz w:val="28"/>
          <w:szCs w:val="22"/>
        </w:rPr>
        <w:t>СИОТ типті циклондар цементтеле</w:t>
      </w:r>
      <w:r w:rsidRPr="00C74A3B">
        <w:rPr>
          <w:sz w:val="28"/>
          <w:szCs w:val="22"/>
          <w:lang w:val="kk-KZ"/>
        </w:rPr>
        <w:t>тіннен</w:t>
      </w:r>
      <w:r w:rsidRPr="00C74A3B">
        <w:rPr>
          <w:sz w:val="28"/>
          <w:szCs w:val="22"/>
        </w:rPr>
        <w:t xml:space="preserve"> және талшықты</w:t>
      </w:r>
      <w:r w:rsidRPr="00C74A3B">
        <w:rPr>
          <w:sz w:val="28"/>
          <w:szCs w:val="22"/>
          <w:lang w:val="kk-KZ"/>
        </w:rPr>
        <w:t>дан басқа</w:t>
      </w:r>
      <w:r w:rsidRPr="00C74A3B">
        <w:rPr>
          <w:sz w:val="28"/>
          <w:szCs w:val="22"/>
        </w:rPr>
        <w:t>, ластанған ауаны шаңнан</w:t>
      </w:r>
      <w:r w:rsidRPr="00C74A3B">
        <w:rPr>
          <w:sz w:val="28"/>
          <w:szCs w:val="22"/>
        </w:rPr>
        <w:t xml:space="preserve"> дымқыл тазартуға арналған. </w:t>
      </w:r>
    </w:p>
    <w:p w:rsidR="00663984" w:rsidRDefault="00487A3A">
      <w:pPr>
        <w:ind w:firstLine="709"/>
        <w:jc w:val="both"/>
        <w:rPr>
          <w:sz w:val="28"/>
          <w:szCs w:val="22"/>
        </w:rPr>
      </w:pPr>
      <w:r w:rsidRPr="00C74A3B">
        <w:rPr>
          <w:sz w:val="28"/>
          <w:szCs w:val="22"/>
          <w:lang w:val="kk-KZ"/>
        </w:rPr>
        <w:t>ЦН</w:t>
      </w:r>
      <w:r w:rsidRPr="00C74A3B">
        <w:rPr>
          <w:sz w:val="28"/>
          <w:szCs w:val="22"/>
        </w:rPr>
        <w:t xml:space="preserve">-15 типті циклондар циклондардың ең әмбебап түрі болып табылады. Олар кейбір технологиялық процестерде (кептіру, күйдіру, агломерация, </w:t>
      </w:r>
      <w:r w:rsidRPr="00C74A3B">
        <w:rPr>
          <w:sz w:val="28"/>
          <w:szCs w:val="22"/>
          <w:lang w:val="kk-KZ"/>
        </w:rPr>
        <w:t>о</w:t>
      </w:r>
      <w:r w:rsidRPr="00C74A3B">
        <w:rPr>
          <w:sz w:val="28"/>
          <w:szCs w:val="22"/>
        </w:rPr>
        <w:t xml:space="preserve">тын жағу және т.б.) бөлінетін газдарды, сондай-ақ </w:t>
      </w:r>
      <w:r w:rsidRPr="00C74A3B">
        <w:rPr>
          <w:sz w:val="28"/>
          <w:szCs w:val="22"/>
          <w:lang w:val="kk-KZ"/>
        </w:rPr>
        <w:t xml:space="preserve">өнеркәсіптің </w:t>
      </w:r>
      <w:r w:rsidRPr="00C74A3B">
        <w:rPr>
          <w:sz w:val="28"/>
          <w:szCs w:val="22"/>
        </w:rPr>
        <w:t>әртүрлі салалар</w:t>
      </w:r>
      <w:r w:rsidRPr="00C74A3B">
        <w:rPr>
          <w:sz w:val="28"/>
          <w:szCs w:val="22"/>
          <w:lang w:val="kk-KZ"/>
        </w:rPr>
        <w:t>ын</w:t>
      </w:r>
      <w:r w:rsidRPr="00C74A3B">
        <w:rPr>
          <w:sz w:val="28"/>
          <w:szCs w:val="22"/>
        </w:rPr>
        <w:t>дағы (қар</w:t>
      </w:r>
      <w:r w:rsidRPr="00C74A3B">
        <w:rPr>
          <w:sz w:val="28"/>
          <w:szCs w:val="22"/>
        </w:rPr>
        <w:t xml:space="preserve">а және түсті металлургия, химия, </w:t>
      </w:r>
      <w:r w:rsidRPr="00C74A3B">
        <w:rPr>
          <w:sz w:val="28"/>
          <w:szCs w:val="22"/>
          <w:lang w:val="kk-KZ"/>
        </w:rPr>
        <w:t>м</w:t>
      </w:r>
      <w:r w:rsidRPr="00C74A3B">
        <w:rPr>
          <w:sz w:val="28"/>
          <w:szCs w:val="22"/>
        </w:rPr>
        <w:t>ұнай және машина жасау</w:t>
      </w:r>
      <w:r w:rsidRPr="00C74A3B">
        <w:rPr>
          <w:sz w:val="28"/>
          <w:szCs w:val="22"/>
          <w:lang w:val="kk-KZ"/>
        </w:rPr>
        <w:t xml:space="preserve"> өнеркәсібі</w:t>
      </w:r>
      <w:r w:rsidRPr="00C74A3B">
        <w:rPr>
          <w:sz w:val="28"/>
          <w:szCs w:val="22"/>
        </w:rPr>
        <w:t>, құрылыс материалдары өнеркәсібі, энергетика және т. б.) аспирациялық ауаны құрғақ тазартуға арналған. ЦН-15 типті циклондарды жарылыс қаупі бар ортада қолдануға жол берілмейді; олар сонда</w:t>
      </w:r>
      <w:r w:rsidRPr="00C74A3B">
        <w:rPr>
          <w:sz w:val="28"/>
          <w:szCs w:val="22"/>
        </w:rPr>
        <w:t xml:space="preserve">й-ақ қатты жабысатын шаңды ұстау үшін ұсынылмайды, әсіресе циклондардың кіші диаметрлерінде. </w:t>
      </w:r>
    </w:p>
    <w:p w:rsidR="00663984" w:rsidRDefault="00487A3A">
      <w:pPr>
        <w:ind w:firstLine="709"/>
        <w:jc w:val="both"/>
        <w:rPr>
          <w:sz w:val="28"/>
          <w:szCs w:val="22"/>
        </w:rPr>
      </w:pPr>
      <w:r w:rsidRPr="00C74A3B">
        <w:rPr>
          <w:sz w:val="28"/>
          <w:szCs w:val="22"/>
        </w:rPr>
        <w:t xml:space="preserve">ЦН-11 циклондары </w:t>
      </w:r>
      <w:r w:rsidRPr="00C74A3B">
        <w:rPr>
          <w:sz w:val="28"/>
          <w:szCs w:val="22"/>
          <w:lang w:val="kk-KZ"/>
        </w:rPr>
        <w:t>с</w:t>
      </w:r>
      <w:r w:rsidRPr="00C74A3B">
        <w:rPr>
          <w:sz w:val="28"/>
          <w:szCs w:val="22"/>
        </w:rPr>
        <w:t xml:space="preserve">усымалы материалдарды, сондай-ақ </w:t>
      </w:r>
      <w:r w:rsidRPr="00C74A3B">
        <w:rPr>
          <w:sz w:val="28"/>
          <w:szCs w:val="22"/>
          <w:lang w:val="kk-KZ"/>
        </w:rPr>
        <w:t>ұ</w:t>
      </w:r>
      <w:r w:rsidRPr="00C74A3B">
        <w:rPr>
          <w:sz w:val="28"/>
          <w:szCs w:val="22"/>
        </w:rPr>
        <w:t>шпа күлді тасымалдау кезінде әртүрлі ұнта</w:t>
      </w:r>
      <w:r w:rsidRPr="00C74A3B">
        <w:rPr>
          <w:sz w:val="28"/>
          <w:szCs w:val="22"/>
          <w:lang w:val="kk-KZ"/>
        </w:rPr>
        <w:t>қта</w:t>
      </w:r>
      <w:r w:rsidRPr="00C74A3B">
        <w:rPr>
          <w:sz w:val="28"/>
          <w:szCs w:val="22"/>
        </w:rPr>
        <w:t>у және ұ</w:t>
      </w:r>
      <w:r w:rsidRPr="00C74A3B">
        <w:rPr>
          <w:sz w:val="28"/>
          <w:szCs w:val="22"/>
          <w:lang w:val="kk-KZ"/>
        </w:rPr>
        <w:t>сақ</w:t>
      </w:r>
      <w:r w:rsidRPr="00C74A3B">
        <w:rPr>
          <w:sz w:val="28"/>
          <w:szCs w:val="22"/>
        </w:rPr>
        <w:t xml:space="preserve">тау қондырғыларында пайда болатын құрғақ шаңның </w:t>
      </w:r>
      <w:r w:rsidRPr="00C74A3B">
        <w:rPr>
          <w:sz w:val="28"/>
          <w:szCs w:val="22"/>
          <w:lang w:val="kk-KZ"/>
        </w:rPr>
        <w:t>өлшенге</w:t>
      </w:r>
      <w:r w:rsidRPr="00C74A3B">
        <w:rPr>
          <w:sz w:val="28"/>
          <w:szCs w:val="22"/>
          <w:lang w:val="kk-KZ"/>
        </w:rPr>
        <w:t>н</w:t>
      </w:r>
      <w:r w:rsidRPr="00C74A3B">
        <w:rPr>
          <w:sz w:val="28"/>
          <w:szCs w:val="22"/>
        </w:rPr>
        <w:t xml:space="preserve"> бөлшектерін газ тәрізді орта</w:t>
      </w:r>
      <w:r w:rsidRPr="00C74A3B">
        <w:rPr>
          <w:sz w:val="28"/>
          <w:szCs w:val="22"/>
          <w:lang w:val="kk-KZ"/>
        </w:rPr>
        <w:t>д</w:t>
      </w:r>
      <w:r w:rsidRPr="00C74A3B">
        <w:rPr>
          <w:sz w:val="28"/>
          <w:szCs w:val="22"/>
        </w:rPr>
        <w:t xml:space="preserve">ан бөлуге арналған. </w:t>
      </w:r>
    </w:p>
    <w:p w:rsidR="00663984" w:rsidRDefault="00487A3A">
      <w:pPr>
        <w:ind w:firstLine="709"/>
        <w:jc w:val="both"/>
        <w:rPr>
          <w:sz w:val="28"/>
          <w:szCs w:val="22"/>
        </w:rPr>
      </w:pPr>
      <w:r w:rsidRPr="00C74A3B">
        <w:rPr>
          <w:sz w:val="28"/>
          <w:szCs w:val="22"/>
        </w:rPr>
        <w:t xml:space="preserve">СИОТ типті циклондар. СИОТ типті құрғақ циклондар ауа мен газдарды жабыспайтын, талшықты емес шаңнан дөрекі және орташа тазартуға арналған. </w:t>
      </w:r>
    </w:p>
    <w:p w:rsidR="00663984" w:rsidRDefault="00487A3A">
      <w:pPr>
        <w:ind w:firstLine="709"/>
        <w:jc w:val="both"/>
        <w:rPr>
          <w:sz w:val="28"/>
          <w:szCs w:val="22"/>
        </w:rPr>
      </w:pPr>
      <w:r w:rsidRPr="00C74A3B">
        <w:rPr>
          <w:sz w:val="28"/>
          <w:szCs w:val="22"/>
        </w:rPr>
        <w:t xml:space="preserve">СИОТ циклонының </w:t>
      </w:r>
      <w:r w:rsidRPr="00C74A3B">
        <w:rPr>
          <w:sz w:val="28"/>
          <w:szCs w:val="22"/>
          <w:lang w:val="kk-KZ"/>
        </w:rPr>
        <w:t xml:space="preserve">конструкциясы </w:t>
      </w:r>
      <w:r w:rsidRPr="00C74A3B">
        <w:rPr>
          <w:sz w:val="28"/>
          <w:szCs w:val="22"/>
        </w:rPr>
        <w:t>корпустың цилиндрлік бөлігінің болмауымен және кіріс</w:t>
      </w:r>
      <w:r w:rsidRPr="00C74A3B">
        <w:rPr>
          <w:sz w:val="28"/>
          <w:szCs w:val="22"/>
          <w:lang w:val="kk-KZ"/>
        </w:rPr>
        <w:t xml:space="preserve"> келте</w:t>
      </w:r>
      <w:r w:rsidRPr="00C74A3B">
        <w:rPr>
          <w:sz w:val="28"/>
          <w:szCs w:val="22"/>
        </w:rPr>
        <w:t>құбырының үшбұрышты пішінім</w:t>
      </w:r>
      <w:r w:rsidRPr="00C74A3B">
        <w:rPr>
          <w:sz w:val="28"/>
          <w:szCs w:val="22"/>
        </w:rPr>
        <w:t xml:space="preserve">ен сипатталады. Бұл циклон тиімділігі жағынан CN-15 циклонынан кем түспейді. Циклондар желдеткіштің сору </w:t>
      </w:r>
      <w:r w:rsidRPr="00C74A3B">
        <w:rPr>
          <w:sz w:val="28"/>
          <w:szCs w:val="22"/>
          <w:lang w:val="kk-KZ"/>
        </w:rPr>
        <w:t xml:space="preserve">жағына да, </w:t>
      </w:r>
      <w:r w:rsidRPr="00C74A3B">
        <w:rPr>
          <w:sz w:val="28"/>
          <w:szCs w:val="22"/>
        </w:rPr>
        <w:t>айдау жағына</w:t>
      </w:r>
      <w:r w:rsidRPr="00C74A3B">
        <w:rPr>
          <w:sz w:val="28"/>
          <w:szCs w:val="22"/>
          <w:lang w:val="kk-KZ"/>
        </w:rPr>
        <w:t xml:space="preserve"> да</w:t>
      </w:r>
      <w:r w:rsidRPr="00C74A3B">
        <w:rPr>
          <w:sz w:val="28"/>
          <w:szCs w:val="22"/>
        </w:rPr>
        <w:t xml:space="preserve"> орнатылады. Ауаны абразивті шаңнан тазарту кезінде циклонның төменгі бөлігін корунд</w:t>
      </w:r>
      <w:r w:rsidRPr="00C74A3B">
        <w:rPr>
          <w:sz w:val="28"/>
          <w:szCs w:val="22"/>
          <w:lang w:val="kk-KZ"/>
        </w:rPr>
        <w:t>-</w:t>
      </w:r>
      <w:r w:rsidRPr="00C74A3B">
        <w:rPr>
          <w:sz w:val="28"/>
          <w:szCs w:val="22"/>
        </w:rPr>
        <w:t>цемент</w:t>
      </w:r>
      <w:r w:rsidRPr="00C74A3B">
        <w:rPr>
          <w:sz w:val="28"/>
          <w:szCs w:val="22"/>
          <w:lang w:val="kk-KZ"/>
        </w:rPr>
        <w:t>п</w:t>
      </w:r>
      <w:r w:rsidRPr="00C74A3B">
        <w:rPr>
          <w:sz w:val="28"/>
          <w:szCs w:val="22"/>
        </w:rPr>
        <w:t xml:space="preserve">ен брондау қажет. Конструкциялар </w:t>
      </w:r>
      <w:r w:rsidRPr="00C74A3B">
        <w:rPr>
          <w:sz w:val="28"/>
          <w:szCs w:val="22"/>
        </w:rPr>
        <w:t>циклоннан ауаның шығуының бірнеше т</w:t>
      </w:r>
      <w:r w:rsidRPr="00C74A3B">
        <w:rPr>
          <w:sz w:val="28"/>
          <w:szCs w:val="22"/>
          <w:lang w:val="kk-KZ"/>
        </w:rPr>
        <w:t>ип</w:t>
      </w:r>
      <w:r w:rsidRPr="00C74A3B">
        <w:rPr>
          <w:sz w:val="28"/>
          <w:szCs w:val="22"/>
        </w:rPr>
        <w:t xml:space="preserve">ін қамтамасыз етеді: </w:t>
      </w:r>
    </w:p>
    <w:p w:rsidR="00663984" w:rsidRDefault="00487A3A">
      <w:pPr>
        <w:ind w:firstLine="709"/>
        <w:jc w:val="both"/>
        <w:rPr>
          <w:sz w:val="28"/>
          <w:szCs w:val="22"/>
        </w:rPr>
      </w:pPr>
      <w:r w:rsidRPr="00C74A3B">
        <w:rPr>
          <w:sz w:val="28"/>
          <w:szCs w:val="22"/>
        </w:rPr>
        <w:t>бұрандалы қақпағы бар б</w:t>
      </w:r>
      <w:r w:rsidRPr="00C74A3B">
        <w:rPr>
          <w:sz w:val="28"/>
          <w:szCs w:val="22"/>
          <w:lang w:val="kk-KZ"/>
        </w:rPr>
        <w:t>осатқыш</w:t>
      </w:r>
      <w:r w:rsidRPr="00C74A3B">
        <w:rPr>
          <w:sz w:val="28"/>
          <w:szCs w:val="22"/>
        </w:rPr>
        <w:t xml:space="preserve">; </w:t>
      </w:r>
    </w:p>
    <w:p w:rsidR="00663984" w:rsidRDefault="00487A3A">
      <w:pPr>
        <w:ind w:firstLine="709"/>
        <w:jc w:val="both"/>
        <w:rPr>
          <w:sz w:val="28"/>
          <w:szCs w:val="22"/>
        </w:rPr>
      </w:pPr>
      <w:r w:rsidRPr="00C74A3B">
        <w:rPr>
          <w:sz w:val="28"/>
          <w:szCs w:val="22"/>
          <w:lang w:val="kk-KZ"/>
        </w:rPr>
        <w:t xml:space="preserve">босатқыш </w:t>
      </w:r>
      <w:r w:rsidRPr="00C74A3B">
        <w:rPr>
          <w:sz w:val="28"/>
          <w:szCs w:val="22"/>
        </w:rPr>
        <w:t>–</w:t>
      </w:r>
      <w:r w:rsidRPr="00C74A3B">
        <w:rPr>
          <w:sz w:val="28"/>
          <w:szCs w:val="22"/>
          <w:lang w:val="kk-KZ"/>
        </w:rPr>
        <w:t xml:space="preserve"> </w:t>
      </w:r>
      <w:r w:rsidRPr="00C74A3B">
        <w:rPr>
          <w:sz w:val="28"/>
          <w:szCs w:val="22"/>
        </w:rPr>
        <w:t xml:space="preserve">жалпақ қалқан; </w:t>
      </w:r>
    </w:p>
    <w:p w:rsidR="00663984" w:rsidRDefault="00487A3A">
      <w:pPr>
        <w:ind w:firstLine="709"/>
        <w:jc w:val="both"/>
        <w:rPr>
          <w:sz w:val="28"/>
          <w:szCs w:val="22"/>
        </w:rPr>
      </w:pPr>
      <w:r w:rsidRPr="00C74A3B">
        <w:rPr>
          <w:sz w:val="28"/>
          <w:szCs w:val="22"/>
        </w:rPr>
        <w:t xml:space="preserve">қақпағы бар шахта. </w:t>
      </w:r>
    </w:p>
    <w:p w:rsidR="00663984" w:rsidRDefault="00487A3A">
      <w:pPr>
        <w:ind w:firstLine="709"/>
        <w:jc w:val="both"/>
        <w:rPr>
          <w:sz w:val="28"/>
          <w:szCs w:val="22"/>
        </w:rPr>
      </w:pPr>
      <w:r w:rsidRPr="00C74A3B">
        <w:rPr>
          <w:sz w:val="28"/>
          <w:szCs w:val="22"/>
        </w:rPr>
        <w:t xml:space="preserve">Шаңның ұсталу дәрежесі </w:t>
      </w:r>
      <w:r w:rsidRPr="00C74A3B">
        <w:rPr>
          <w:sz w:val="28"/>
          <w:szCs w:val="22"/>
          <w:lang w:val="kk-KZ"/>
        </w:rPr>
        <w:t xml:space="preserve">едәуір дәрежеде </w:t>
      </w:r>
      <w:r w:rsidRPr="00C74A3B">
        <w:rPr>
          <w:sz w:val="28"/>
          <w:szCs w:val="22"/>
        </w:rPr>
        <w:t xml:space="preserve">бөлшектердің мөлшеріне және циклонның </w:t>
      </w:r>
      <w:r w:rsidRPr="00C74A3B">
        <w:rPr>
          <w:sz w:val="28"/>
          <w:szCs w:val="22"/>
          <w:lang w:val="kk-KZ"/>
        </w:rPr>
        <w:t>конструкциясын</w:t>
      </w:r>
      <w:r w:rsidRPr="00C74A3B">
        <w:rPr>
          <w:sz w:val="28"/>
          <w:szCs w:val="22"/>
        </w:rPr>
        <w:t>а байланысты және ластағыш</w:t>
      </w:r>
      <w:r w:rsidRPr="00C74A3B">
        <w:rPr>
          <w:sz w:val="28"/>
          <w:szCs w:val="22"/>
        </w:rPr>
        <w:t xml:space="preserve"> заттың жүктемесі артқан сайын </w:t>
      </w:r>
      <w:r w:rsidRPr="00C74A3B">
        <w:rPr>
          <w:sz w:val="28"/>
          <w:szCs w:val="22"/>
          <w:lang w:val="kk-KZ"/>
        </w:rPr>
        <w:t>ұлғая</w:t>
      </w:r>
      <w:r w:rsidRPr="00C74A3B">
        <w:rPr>
          <w:sz w:val="28"/>
          <w:szCs w:val="22"/>
        </w:rPr>
        <w:t xml:space="preserve">ды: стандартты жеке циклондар үшін бұл мән </w:t>
      </w:r>
      <w:r>
        <w:rPr>
          <w:sz w:val="28"/>
          <w:szCs w:val="22"/>
        </w:rPr>
        <w:br/>
      </w:r>
      <w:r w:rsidRPr="00C74A3B">
        <w:rPr>
          <w:sz w:val="28"/>
          <w:szCs w:val="22"/>
        </w:rPr>
        <w:t>30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90 % </w:t>
      </w:r>
      <w:r w:rsidRPr="00C74A3B">
        <w:rPr>
          <w:sz w:val="28"/>
          <w:szCs w:val="22"/>
          <w:lang w:val="kk-KZ"/>
        </w:rPr>
        <w:t xml:space="preserve">өлшенген </w:t>
      </w:r>
      <w:r w:rsidRPr="00C74A3B">
        <w:rPr>
          <w:sz w:val="28"/>
          <w:szCs w:val="22"/>
        </w:rPr>
        <w:t>бөлшектер</w:t>
      </w:r>
      <w:r w:rsidRPr="00C74A3B">
        <w:rPr>
          <w:sz w:val="28"/>
          <w:szCs w:val="22"/>
          <w:lang w:val="kk-KZ"/>
        </w:rPr>
        <w:t>дің</w:t>
      </w:r>
      <w:r w:rsidRPr="00C74A3B">
        <w:rPr>
          <w:sz w:val="28"/>
          <w:szCs w:val="22"/>
        </w:rPr>
        <w:t xml:space="preserve"> жалпы </w:t>
      </w:r>
      <w:r w:rsidRPr="00C74A3B">
        <w:rPr>
          <w:sz w:val="28"/>
          <w:szCs w:val="22"/>
          <w:lang w:val="kk-KZ"/>
        </w:rPr>
        <w:t xml:space="preserve">мөлшері </w:t>
      </w:r>
      <w:r w:rsidRPr="00C74A3B">
        <w:rPr>
          <w:sz w:val="28"/>
          <w:szCs w:val="22"/>
        </w:rPr>
        <w:t>үшін шамамен 70-90 %</w:t>
      </w:r>
      <w:r w:rsidRPr="00C74A3B">
        <w:rPr>
          <w:sz w:val="28"/>
          <w:szCs w:val="22"/>
          <w:lang w:val="kk-KZ"/>
        </w:rPr>
        <w:t>-ға тең.</w:t>
      </w:r>
      <w:r w:rsidRPr="00C74A3B">
        <w:rPr>
          <w:sz w:val="28"/>
          <w:szCs w:val="22"/>
        </w:rPr>
        <w:t xml:space="preserve"> </w:t>
      </w:r>
    </w:p>
    <w:p w:rsidR="00663984" w:rsidRDefault="00487A3A">
      <w:pPr>
        <w:ind w:firstLine="709"/>
        <w:jc w:val="both"/>
        <w:rPr>
          <w:sz w:val="28"/>
          <w:szCs w:val="22"/>
        </w:rPr>
      </w:pPr>
      <w:r w:rsidRPr="00C74A3B">
        <w:rPr>
          <w:sz w:val="28"/>
          <w:szCs w:val="22"/>
        </w:rPr>
        <w:t xml:space="preserve">Циклондарды пайдаланудың негізгі шарттары: </w:t>
      </w:r>
    </w:p>
    <w:p w:rsidR="00663984" w:rsidRDefault="00487A3A">
      <w:pPr>
        <w:ind w:firstLine="709"/>
        <w:jc w:val="both"/>
        <w:rPr>
          <w:sz w:val="28"/>
          <w:szCs w:val="22"/>
        </w:rPr>
      </w:pPr>
      <w:r w:rsidRPr="00C74A3B">
        <w:rPr>
          <w:sz w:val="28"/>
          <w:szCs w:val="22"/>
        </w:rPr>
        <w:t>циклонның конустық бөлігінде шаң жиналмауын қа</w:t>
      </w:r>
      <w:r w:rsidRPr="00C74A3B">
        <w:rPr>
          <w:sz w:val="28"/>
          <w:szCs w:val="22"/>
          <w:lang w:val="kk-KZ"/>
        </w:rPr>
        <w:t>дағалау</w:t>
      </w:r>
      <w:r w:rsidRPr="00C74A3B">
        <w:rPr>
          <w:sz w:val="28"/>
          <w:szCs w:val="22"/>
        </w:rPr>
        <w:t xml:space="preserve"> керек (оны циклон астында жинау үшін арнайы бункер қарастырылған); </w:t>
      </w:r>
    </w:p>
    <w:p w:rsidR="00663984" w:rsidRDefault="00487A3A">
      <w:pPr>
        <w:ind w:firstLine="709"/>
        <w:jc w:val="both"/>
        <w:rPr>
          <w:sz w:val="28"/>
          <w:szCs w:val="22"/>
        </w:rPr>
      </w:pPr>
      <w:r w:rsidRPr="00C74A3B">
        <w:rPr>
          <w:sz w:val="28"/>
          <w:szCs w:val="22"/>
        </w:rPr>
        <w:t xml:space="preserve">циклонның төменгі бөлігіндегі ауаны соруға жол берілмейді. </w:t>
      </w:r>
    </w:p>
    <w:p w:rsidR="00663984" w:rsidRDefault="00487A3A">
      <w:pPr>
        <w:ind w:firstLine="709"/>
        <w:jc w:val="both"/>
        <w:rPr>
          <w:sz w:val="28"/>
          <w:szCs w:val="22"/>
        </w:rPr>
      </w:pPr>
      <w:r w:rsidRPr="00C74A3B">
        <w:rPr>
          <w:sz w:val="28"/>
          <w:szCs w:val="22"/>
        </w:rPr>
        <w:t xml:space="preserve">Шаң жинайтын </w:t>
      </w:r>
      <w:r w:rsidRPr="00C74A3B">
        <w:rPr>
          <w:sz w:val="28"/>
          <w:szCs w:val="22"/>
          <w:lang w:val="kk-KZ"/>
        </w:rPr>
        <w:t>б</w:t>
      </w:r>
      <w:r w:rsidRPr="00C74A3B">
        <w:rPr>
          <w:sz w:val="28"/>
          <w:szCs w:val="22"/>
        </w:rPr>
        <w:t>ункер герметикалық болу</w:t>
      </w:r>
      <w:r w:rsidRPr="00C74A3B">
        <w:rPr>
          <w:sz w:val="28"/>
          <w:szCs w:val="22"/>
          <w:lang w:val="kk-KZ"/>
        </w:rPr>
        <w:t>ға тиіс</w:t>
      </w:r>
      <w:r w:rsidRPr="00C74A3B">
        <w:rPr>
          <w:sz w:val="28"/>
          <w:szCs w:val="22"/>
        </w:rPr>
        <w:t>. Бункерден шаңды шығару клапа</w:t>
      </w:r>
      <w:r w:rsidRPr="00C74A3B">
        <w:rPr>
          <w:sz w:val="28"/>
          <w:szCs w:val="22"/>
        </w:rPr>
        <w:t xml:space="preserve">ндар кезектесіп жұмыс істеуі үшін реттелетін </w:t>
      </w:r>
      <w:r w:rsidRPr="00C74A3B">
        <w:rPr>
          <w:sz w:val="28"/>
          <w:szCs w:val="22"/>
          <w:lang w:val="kk-KZ"/>
        </w:rPr>
        <w:t>қ</w:t>
      </w:r>
      <w:r w:rsidRPr="00C74A3B">
        <w:rPr>
          <w:sz w:val="28"/>
          <w:szCs w:val="22"/>
        </w:rPr>
        <w:t xml:space="preserve">ос </w:t>
      </w:r>
      <w:r w:rsidRPr="00C74A3B">
        <w:rPr>
          <w:sz w:val="28"/>
          <w:szCs w:val="22"/>
          <w:lang w:val="kk-KZ"/>
        </w:rPr>
        <w:t>ы</w:t>
      </w:r>
      <w:r w:rsidRPr="00C74A3B">
        <w:rPr>
          <w:sz w:val="28"/>
          <w:szCs w:val="22"/>
        </w:rPr>
        <w:t xml:space="preserve">сырма-жыпылықтайтын </w:t>
      </w:r>
      <w:r w:rsidRPr="00C74A3B">
        <w:rPr>
          <w:sz w:val="28"/>
          <w:szCs w:val="22"/>
          <w:lang w:val="kk-KZ"/>
        </w:rPr>
        <w:t>келте</w:t>
      </w:r>
      <w:r w:rsidRPr="00C74A3B">
        <w:rPr>
          <w:sz w:val="28"/>
          <w:szCs w:val="22"/>
        </w:rPr>
        <w:t xml:space="preserve">құбыр арқылы жүзеге асырылады. </w:t>
      </w:r>
    </w:p>
    <w:p w:rsidR="00663984" w:rsidRDefault="00487A3A">
      <w:pPr>
        <w:ind w:firstLine="709"/>
        <w:jc w:val="both"/>
        <w:rPr>
          <w:sz w:val="28"/>
          <w:szCs w:val="22"/>
        </w:rPr>
      </w:pPr>
      <w:r w:rsidRPr="00C74A3B">
        <w:rPr>
          <w:sz w:val="28"/>
          <w:szCs w:val="22"/>
        </w:rPr>
        <w:t xml:space="preserve">Циклондардың стандартты конструкциялары газдың температурасы </w:t>
      </w:r>
      <w:r>
        <w:rPr>
          <w:sz w:val="28"/>
          <w:szCs w:val="22"/>
        </w:rPr>
        <w:br/>
      </w:r>
      <w:r w:rsidRPr="00C74A3B">
        <w:rPr>
          <w:sz w:val="28"/>
          <w:szCs w:val="22"/>
        </w:rPr>
        <w:t>400 °С-тан аспайтын және қысымы (сиретуі) 2,5 кПа-дан аспайтын жағдайда жұмыс істей ала</w:t>
      </w:r>
      <w:r w:rsidRPr="00C74A3B">
        <w:rPr>
          <w:sz w:val="28"/>
          <w:szCs w:val="22"/>
        </w:rPr>
        <w:t xml:space="preserve">ды. </w:t>
      </w:r>
    </w:p>
    <w:p w:rsidR="00663984" w:rsidRDefault="00487A3A">
      <w:pPr>
        <w:ind w:firstLine="709"/>
        <w:jc w:val="both"/>
        <w:rPr>
          <w:sz w:val="28"/>
          <w:szCs w:val="22"/>
          <w:lang w:val="kk-KZ"/>
        </w:rPr>
      </w:pPr>
      <w:r w:rsidRPr="00C74A3B">
        <w:rPr>
          <w:sz w:val="28"/>
          <w:szCs w:val="22"/>
        </w:rPr>
        <w:t>Температура</w:t>
      </w:r>
      <w:r w:rsidRPr="00C74A3B">
        <w:rPr>
          <w:sz w:val="28"/>
          <w:szCs w:val="22"/>
          <w:lang w:val="kk-KZ"/>
        </w:rPr>
        <w:t>с</w:t>
      </w:r>
      <w:r w:rsidRPr="00C74A3B">
        <w:rPr>
          <w:sz w:val="28"/>
          <w:szCs w:val="22"/>
        </w:rPr>
        <w:t xml:space="preserve">ы </w:t>
      </w:r>
      <w:r w:rsidRPr="00C74A3B">
        <w:rPr>
          <w:sz w:val="28"/>
          <w:szCs w:val="22"/>
          <w:lang w:val="kk-KZ"/>
        </w:rPr>
        <w:t>ж</w:t>
      </w:r>
      <w:r w:rsidRPr="00C74A3B">
        <w:rPr>
          <w:sz w:val="28"/>
          <w:szCs w:val="22"/>
        </w:rPr>
        <w:t>оғары газбен жұмыс істегенде ішіндегі циклондар отқа төзімді плиткалармен қапта</w:t>
      </w:r>
      <w:r w:rsidRPr="00C74A3B">
        <w:rPr>
          <w:sz w:val="28"/>
          <w:szCs w:val="22"/>
          <w:lang w:val="kk-KZ"/>
        </w:rPr>
        <w:t>маланады</w:t>
      </w:r>
      <w:r w:rsidRPr="00C74A3B">
        <w:rPr>
          <w:sz w:val="28"/>
          <w:szCs w:val="22"/>
        </w:rPr>
        <w:t xml:space="preserve">, ал </w:t>
      </w:r>
      <w:r w:rsidRPr="00C74A3B">
        <w:rPr>
          <w:sz w:val="28"/>
          <w:szCs w:val="22"/>
          <w:lang w:val="kk-KZ"/>
        </w:rPr>
        <w:t xml:space="preserve">газ </w:t>
      </w:r>
      <w:r w:rsidRPr="00C74A3B">
        <w:rPr>
          <w:sz w:val="28"/>
          <w:szCs w:val="22"/>
        </w:rPr>
        <w:t>шыға</w:t>
      </w:r>
      <w:r w:rsidRPr="00C74A3B">
        <w:rPr>
          <w:sz w:val="28"/>
          <w:szCs w:val="22"/>
          <w:lang w:val="kk-KZ"/>
        </w:rPr>
        <w:t>ра</w:t>
      </w:r>
      <w:r w:rsidRPr="00C74A3B">
        <w:rPr>
          <w:sz w:val="28"/>
          <w:szCs w:val="22"/>
        </w:rPr>
        <w:t xml:space="preserve">тын </w:t>
      </w:r>
      <w:r w:rsidRPr="00C74A3B">
        <w:rPr>
          <w:sz w:val="28"/>
          <w:szCs w:val="22"/>
          <w:lang w:val="kk-KZ"/>
        </w:rPr>
        <w:t xml:space="preserve">түтік </w:t>
      </w:r>
      <w:r w:rsidRPr="00C74A3B">
        <w:rPr>
          <w:sz w:val="28"/>
          <w:szCs w:val="22"/>
        </w:rPr>
        <w:t xml:space="preserve">ыстыққа төзімді болаттан немесе </w:t>
      </w:r>
      <w:r w:rsidRPr="00C74A3B">
        <w:rPr>
          <w:sz w:val="28"/>
          <w:szCs w:val="22"/>
          <w:lang w:val="kk-KZ"/>
        </w:rPr>
        <w:t>қышт</w:t>
      </w:r>
      <w:r w:rsidRPr="00C74A3B">
        <w:rPr>
          <w:sz w:val="28"/>
          <w:szCs w:val="22"/>
        </w:rPr>
        <w:t>ан жасала</w:t>
      </w:r>
      <w:r w:rsidRPr="00C74A3B">
        <w:rPr>
          <w:sz w:val="28"/>
          <w:szCs w:val="22"/>
          <w:lang w:val="kk-KZ"/>
        </w:rPr>
        <w:t>ды</w:t>
      </w:r>
      <w:r w:rsidRPr="00C74A3B">
        <w:rPr>
          <w:sz w:val="28"/>
          <w:szCs w:val="22"/>
        </w:rPr>
        <w:t xml:space="preserve">. Сыртқы температура </w:t>
      </w:r>
      <w:r w:rsidRPr="00C74A3B">
        <w:rPr>
          <w:sz w:val="28"/>
          <w:szCs w:val="22"/>
          <w:lang w:val="kk-KZ"/>
        </w:rPr>
        <w:t>т</w:t>
      </w:r>
      <w:r w:rsidRPr="00C74A3B">
        <w:rPr>
          <w:sz w:val="28"/>
          <w:szCs w:val="22"/>
        </w:rPr>
        <w:t xml:space="preserve">өмен </w:t>
      </w:r>
      <w:r w:rsidRPr="00C74A3B">
        <w:rPr>
          <w:sz w:val="28"/>
          <w:szCs w:val="22"/>
          <w:lang w:val="kk-KZ"/>
        </w:rPr>
        <w:t xml:space="preserve">болған кезде </w:t>
      </w:r>
      <w:r w:rsidRPr="00C74A3B">
        <w:rPr>
          <w:sz w:val="28"/>
          <w:szCs w:val="22"/>
        </w:rPr>
        <w:t xml:space="preserve">циклон қабырғасының </w:t>
      </w:r>
      <w:r w:rsidRPr="00C74A3B">
        <w:rPr>
          <w:sz w:val="28"/>
          <w:szCs w:val="22"/>
          <w:lang w:val="kk-KZ"/>
        </w:rPr>
        <w:t>ең аз</w:t>
      </w:r>
      <w:r w:rsidRPr="00C74A3B">
        <w:rPr>
          <w:sz w:val="28"/>
          <w:szCs w:val="22"/>
        </w:rPr>
        <w:t xml:space="preserve"> температурасы шық нүктесінің температурасынан кем</w:t>
      </w:r>
      <w:r w:rsidRPr="00C74A3B">
        <w:rPr>
          <w:sz w:val="28"/>
          <w:szCs w:val="22"/>
          <w:lang w:val="kk-KZ"/>
        </w:rPr>
        <w:t>і</w:t>
      </w:r>
      <w:r w:rsidRPr="00C74A3B">
        <w:rPr>
          <w:sz w:val="28"/>
          <w:szCs w:val="22"/>
        </w:rPr>
        <w:t>нде 20-25 °C-тан асу</w:t>
      </w:r>
      <w:r w:rsidRPr="00C74A3B">
        <w:rPr>
          <w:sz w:val="28"/>
          <w:szCs w:val="22"/>
          <w:lang w:val="kk-KZ"/>
        </w:rPr>
        <w:t>ға тиіс</w:t>
      </w:r>
      <w:r w:rsidRPr="00C74A3B">
        <w:rPr>
          <w:sz w:val="28"/>
          <w:szCs w:val="22"/>
        </w:rPr>
        <w:t xml:space="preserve">. </w:t>
      </w:r>
      <w:r w:rsidRPr="00C74A3B">
        <w:rPr>
          <w:sz w:val="28"/>
          <w:szCs w:val="22"/>
          <w:lang w:val="kk-KZ"/>
        </w:rPr>
        <w:t>Осы жағдайды қамтамасыз ету үшін циклондардың қабырғасы бірқатар жағдайларда сырт жағынан жылусақтағышпен қапталады.</w:t>
      </w:r>
    </w:p>
    <w:p w:rsidR="00663984" w:rsidRDefault="00487A3A">
      <w:pPr>
        <w:ind w:firstLine="709"/>
        <w:jc w:val="both"/>
        <w:rPr>
          <w:sz w:val="28"/>
          <w:szCs w:val="22"/>
          <w:lang w:val="kk-KZ"/>
        </w:rPr>
      </w:pPr>
      <w:r w:rsidRPr="00C74A3B">
        <w:rPr>
          <w:sz w:val="28"/>
          <w:szCs w:val="22"/>
          <w:lang w:val="kk-KZ"/>
        </w:rPr>
        <w:t>Диаметрі 800 мм және одан жоғары ц</w:t>
      </w:r>
      <w:r w:rsidRPr="00C74A3B">
        <w:rPr>
          <w:sz w:val="28"/>
          <w:szCs w:val="22"/>
          <w:lang w:val="kk-KZ"/>
        </w:rPr>
        <w:t>иклондарда жабыспайтын шаң үшін бастапқы концентрацияға 400 г/м</w:t>
      </w:r>
      <w:r w:rsidRPr="00C74A3B">
        <w:rPr>
          <w:sz w:val="28"/>
          <w:szCs w:val="22"/>
          <w:vertAlign w:val="superscript"/>
          <w:lang w:val="kk-KZ"/>
        </w:rPr>
        <w:t>3</w:t>
      </w:r>
      <w:r w:rsidRPr="00C74A3B">
        <w:rPr>
          <w:sz w:val="28"/>
          <w:szCs w:val="22"/>
          <w:lang w:val="kk-KZ"/>
        </w:rPr>
        <w:t xml:space="preserve"> дейін рұқсат етіледі. Жабысқақ шаң мен кішірек мөлшердегі циклондар үшін шаң концентрациясы 2-4 есе төмен болуға тиіс. </w:t>
      </w:r>
    </w:p>
    <w:p w:rsidR="00663984" w:rsidRDefault="00487A3A">
      <w:pPr>
        <w:ind w:firstLine="709"/>
        <w:jc w:val="both"/>
        <w:rPr>
          <w:sz w:val="28"/>
          <w:szCs w:val="22"/>
          <w:lang w:val="kk-KZ"/>
        </w:rPr>
      </w:pPr>
      <w:r w:rsidRPr="00C74A3B">
        <w:rPr>
          <w:sz w:val="28"/>
          <w:szCs w:val="22"/>
          <w:lang w:val="kk-KZ"/>
        </w:rPr>
        <w:t>Циклон тұрақты газ жүктемесімен жұмыс істеуге тиіс. Шығыс айтарлықтай а</w:t>
      </w:r>
      <w:r w:rsidRPr="00C74A3B">
        <w:rPr>
          <w:sz w:val="28"/>
          <w:szCs w:val="22"/>
          <w:lang w:val="kk-KZ"/>
        </w:rPr>
        <w:t xml:space="preserve">уытқыған кезде жекелеген элементтерді өшіру мүмкіндігі бар циклондар топтары орнатылуға тиіс. </w:t>
      </w:r>
    </w:p>
    <w:p w:rsidR="00663984" w:rsidRDefault="00487A3A">
      <w:pPr>
        <w:ind w:firstLine="709"/>
        <w:jc w:val="both"/>
        <w:rPr>
          <w:sz w:val="28"/>
          <w:szCs w:val="22"/>
          <w:lang w:val="kk-KZ"/>
        </w:rPr>
      </w:pPr>
      <w:r w:rsidRPr="00C74A3B">
        <w:rPr>
          <w:sz w:val="28"/>
          <w:szCs w:val="22"/>
          <w:lang w:val="kk-KZ"/>
        </w:rPr>
        <w:t>Желдеткіштер тазартылған газбен жұмыс істеуі және абразивті тозуға ұшырамауы үшін циклондарды желдеткіштердің алдына орнату ұсынылады.</w:t>
      </w:r>
    </w:p>
    <w:p w:rsidR="00663984" w:rsidRDefault="00487A3A">
      <w:pPr>
        <w:ind w:firstLine="709"/>
        <w:jc w:val="both"/>
        <w:rPr>
          <w:sz w:val="28"/>
          <w:szCs w:val="22"/>
          <w:lang w:val="kk-KZ"/>
        </w:rPr>
      </w:pPr>
      <w:r w:rsidRPr="00C74A3B">
        <w:rPr>
          <w:sz w:val="28"/>
          <w:szCs w:val="22"/>
          <w:lang w:val="kk-KZ"/>
        </w:rPr>
        <w:t>Циклондар ауа жылдамдығы ж</w:t>
      </w:r>
      <w:r w:rsidRPr="00C74A3B">
        <w:rPr>
          <w:sz w:val="28"/>
          <w:szCs w:val="22"/>
          <w:lang w:val="kk-KZ"/>
        </w:rPr>
        <w:t xml:space="preserve">оғары, диаметрі кіші және цилиндрдің ұзындығы үлкен болғанда неғұрлым тиімді. Циклондағы ауа жылдамдығы </w:t>
      </w:r>
      <w:r>
        <w:rPr>
          <w:sz w:val="28"/>
          <w:szCs w:val="22"/>
          <w:lang w:val="kk-KZ"/>
        </w:rPr>
        <w:br/>
      </w:r>
      <w:r w:rsidRPr="00C74A3B">
        <w:rPr>
          <w:sz w:val="28"/>
          <w:szCs w:val="22"/>
          <w:lang w:val="kk-KZ"/>
        </w:rPr>
        <w:t xml:space="preserve">10 м/с-тан 20 м/с-қа дейін құрайды, ал орташа жылдамдық шамамен </w:t>
      </w:r>
      <w:r>
        <w:rPr>
          <w:sz w:val="28"/>
          <w:szCs w:val="22"/>
          <w:lang w:val="kk-KZ"/>
        </w:rPr>
        <w:br/>
      </w:r>
      <w:r w:rsidRPr="00C74A3B">
        <w:rPr>
          <w:sz w:val="28"/>
          <w:szCs w:val="22"/>
          <w:lang w:val="kk-KZ"/>
        </w:rPr>
        <w:t xml:space="preserve">16 м/с. Жылдамдық мәнінің ауытқуы (жылдамдықтың төмендеуі) тазарту тиімділігінің күрт </w:t>
      </w:r>
      <w:r w:rsidRPr="00C74A3B">
        <w:rPr>
          <w:sz w:val="28"/>
          <w:szCs w:val="22"/>
          <w:lang w:val="kk-KZ"/>
        </w:rPr>
        <w:t xml:space="preserve">төмендеуіне әкеледі. </w:t>
      </w:r>
    </w:p>
    <w:p w:rsidR="00663984" w:rsidRDefault="00487A3A">
      <w:pPr>
        <w:ind w:firstLine="709"/>
        <w:jc w:val="both"/>
        <w:rPr>
          <w:sz w:val="28"/>
          <w:szCs w:val="22"/>
          <w:lang w:val="kk-KZ"/>
        </w:rPr>
      </w:pPr>
      <w:r w:rsidRPr="00C74A3B">
        <w:rPr>
          <w:sz w:val="28"/>
          <w:szCs w:val="22"/>
          <w:lang w:val="kk-KZ"/>
        </w:rPr>
        <w:t>Ұстаудың тиімділігі мыналарды арттырған кезде ұлғайтылуы мүмкін:</w:t>
      </w:r>
    </w:p>
    <w:p w:rsidR="00663984" w:rsidRDefault="00487A3A">
      <w:pPr>
        <w:ind w:firstLine="709"/>
        <w:jc w:val="both"/>
        <w:rPr>
          <w:sz w:val="28"/>
          <w:szCs w:val="22"/>
          <w:lang w:val="kk-KZ"/>
        </w:rPr>
      </w:pPr>
      <w:r w:rsidRPr="00C74A3B">
        <w:rPr>
          <w:sz w:val="28"/>
          <w:szCs w:val="22"/>
          <w:lang w:val="kk-KZ"/>
        </w:rPr>
        <w:t xml:space="preserve">бөлшектердің мөлшері және/немесе тығыздығы; </w:t>
      </w:r>
    </w:p>
    <w:p w:rsidR="00663984" w:rsidRDefault="00487A3A">
      <w:pPr>
        <w:ind w:firstLine="709"/>
        <w:jc w:val="both"/>
        <w:rPr>
          <w:sz w:val="28"/>
          <w:szCs w:val="22"/>
          <w:lang w:val="kk-KZ"/>
        </w:rPr>
      </w:pPr>
      <w:r w:rsidRPr="00C74A3B">
        <w:rPr>
          <w:sz w:val="28"/>
          <w:szCs w:val="22"/>
          <w:lang w:val="kk-KZ"/>
        </w:rPr>
        <w:t xml:space="preserve">кіріс арнасындағы жылдамдықтар; </w:t>
      </w:r>
    </w:p>
    <w:p w:rsidR="00663984" w:rsidRDefault="00487A3A">
      <w:pPr>
        <w:ind w:firstLine="709"/>
        <w:jc w:val="both"/>
        <w:rPr>
          <w:sz w:val="28"/>
          <w:szCs w:val="22"/>
          <w:lang w:val="kk-KZ"/>
        </w:rPr>
      </w:pPr>
      <w:r w:rsidRPr="00C74A3B">
        <w:rPr>
          <w:sz w:val="28"/>
          <w:szCs w:val="22"/>
          <w:lang w:val="kk-KZ"/>
        </w:rPr>
        <w:t xml:space="preserve">циклон корпусының ұзындығы; </w:t>
      </w:r>
    </w:p>
    <w:p w:rsidR="00663984" w:rsidRDefault="00487A3A">
      <w:pPr>
        <w:ind w:firstLine="709"/>
        <w:jc w:val="both"/>
        <w:rPr>
          <w:sz w:val="28"/>
          <w:szCs w:val="22"/>
          <w:lang w:val="kk-KZ"/>
        </w:rPr>
      </w:pPr>
      <w:r w:rsidRPr="00C74A3B">
        <w:rPr>
          <w:sz w:val="28"/>
          <w:szCs w:val="22"/>
          <w:lang w:val="kk-KZ"/>
        </w:rPr>
        <w:t xml:space="preserve">циклондағы газ айналымдарының саны; </w:t>
      </w:r>
    </w:p>
    <w:p w:rsidR="00663984" w:rsidRDefault="00487A3A">
      <w:pPr>
        <w:ind w:firstLine="709"/>
        <w:jc w:val="both"/>
        <w:rPr>
          <w:sz w:val="28"/>
          <w:szCs w:val="22"/>
          <w:lang w:val="kk-KZ"/>
        </w:rPr>
      </w:pPr>
      <w:r w:rsidRPr="00C74A3B">
        <w:rPr>
          <w:sz w:val="28"/>
          <w:szCs w:val="22"/>
          <w:lang w:val="kk-KZ"/>
        </w:rPr>
        <w:t>циклон корпусы диаметріні</w:t>
      </w:r>
      <w:r w:rsidRPr="00C74A3B">
        <w:rPr>
          <w:sz w:val="28"/>
          <w:szCs w:val="22"/>
          <w:lang w:val="kk-KZ"/>
        </w:rPr>
        <w:t>ң шығу саңылауының диаметріне арақатынасы;</w:t>
      </w:r>
    </w:p>
    <w:p w:rsidR="00663984" w:rsidRDefault="00487A3A">
      <w:pPr>
        <w:ind w:firstLine="709"/>
        <w:jc w:val="both"/>
        <w:rPr>
          <w:sz w:val="28"/>
          <w:szCs w:val="22"/>
          <w:lang w:val="kk-KZ"/>
        </w:rPr>
      </w:pPr>
      <w:r w:rsidRPr="00C74A3B">
        <w:rPr>
          <w:sz w:val="28"/>
          <w:szCs w:val="22"/>
          <w:lang w:val="kk-KZ"/>
        </w:rPr>
        <w:t>циклонның ішкі қабырғасының тегістігі.</w:t>
      </w:r>
    </w:p>
    <w:p w:rsidR="00663984" w:rsidRDefault="00487A3A">
      <w:pPr>
        <w:ind w:firstLine="709"/>
        <w:jc w:val="both"/>
        <w:rPr>
          <w:sz w:val="28"/>
          <w:szCs w:val="22"/>
          <w:lang w:val="kk-KZ"/>
        </w:rPr>
      </w:pPr>
      <w:r w:rsidRPr="00C74A3B">
        <w:rPr>
          <w:sz w:val="28"/>
          <w:szCs w:val="22"/>
          <w:lang w:val="kk-KZ"/>
        </w:rPr>
        <w:t xml:space="preserve">Тиімділік: </w:t>
      </w:r>
    </w:p>
    <w:p w:rsidR="00663984" w:rsidRDefault="00487A3A">
      <w:pPr>
        <w:ind w:firstLine="709"/>
        <w:jc w:val="both"/>
        <w:rPr>
          <w:sz w:val="28"/>
          <w:szCs w:val="22"/>
          <w:lang w:val="kk-KZ"/>
        </w:rPr>
      </w:pPr>
      <w:r w:rsidRPr="00C74A3B">
        <w:rPr>
          <w:sz w:val="28"/>
          <w:szCs w:val="22"/>
          <w:lang w:val="kk-KZ"/>
        </w:rPr>
        <w:t xml:space="preserve">газдың тұтқырлығы ұлғайғанда; </w:t>
      </w:r>
    </w:p>
    <w:p w:rsidR="00663984" w:rsidRDefault="00487A3A">
      <w:pPr>
        <w:ind w:firstLine="709"/>
        <w:jc w:val="both"/>
        <w:rPr>
          <w:sz w:val="28"/>
          <w:szCs w:val="22"/>
          <w:lang w:val="kk-KZ"/>
        </w:rPr>
      </w:pPr>
      <w:r w:rsidRPr="00C74A3B">
        <w:rPr>
          <w:sz w:val="28"/>
          <w:szCs w:val="22"/>
          <w:lang w:val="kk-KZ"/>
        </w:rPr>
        <w:t xml:space="preserve">циклон камерасының диаметрі ұлғайғанда; </w:t>
      </w:r>
    </w:p>
    <w:p w:rsidR="00663984" w:rsidRDefault="00487A3A">
      <w:pPr>
        <w:ind w:firstLine="709"/>
        <w:jc w:val="both"/>
        <w:rPr>
          <w:sz w:val="28"/>
          <w:szCs w:val="22"/>
          <w:lang w:val="kk-KZ"/>
        </w:rPr>
      </w:pPr>
      <w:r w:rsidRPr="00C74A3B">
        <w:rPr>
          <w:sz w:val="28"/>
          <w:szCs w:val="22"/>
          <w:lang w:val="kk-KZ"/>
        </w:rPr>
        <w:t xml:space="preserve">газдың тығыздығы ұлғайғанда; </w:t>
      </w:r>
    </w:p>
    <w:p w:rsidR="00663984" w:rsidRDefault="00487A3A">
      <w:pPr>
        <w:ind w:firstLine="709"/>
        <w:jc w:val="both"/>
        <w:rPr>
          <w:sz w:val="28"/>
          <w:szCs w:val="22"/>
          <w:lang w:val="kk-KZ"/>
        </w:rPr>
      </w:pPr>
      <w:r w:rsidRPr="00C74A3B">
        <w:rPr>
          <w:sz w:val="28"/>
          <w:szCs w:val="22"/>
          <w:lang w:val="kk-KZ"/>
        </w:rPr>
        <w:t xml:space="preserve">газ кіретін жерде арна мөлшері ұлғайғанда; </w:t>
      </w:r>
    </w:p>
    <w:p w:rsidR="00663984" w:rsidRDefault="00487A3A">
      <w:pPr>
        <w:ind w:firstLine="709"/>
        <w:jc w:val="both"/>
        <w:rPr>
          <w:sz w:val="28"/>
          <w:szCs w:val="22"/>
          <w:lang w:val="kk-KZ"/>
        </w:rPr>
      </w:pPr>
      <w:r w:rsidRPr="00C74A3B">
        <w:rPr>
          <w:sz w:val="28"/>
          <w:szCs w:val="22"/>
          <w:lang w:val="kk-KZ"/>
        </w:rPr>
        <w:t>шаң шығатын тесі</w:t>
      </w:r>
      <w:r w:rsidRPr="00C74A3B">
        <w:rPr>
          <w:sz w:val="28"/>
          <w:szCs w:val="22"/>
          <w:lang w:val="kk-KZ"/>
        </w:rPr>
        <w:t>кке ауа ағып кеткенде төмендейді.</w:t>
      </w:r>
    </w:p>
    <w:p w:rsidR="00663984" w:rsidRDefault="00487A3A">
      <w:pPr>
        <w:ind w:firstLine="709"/>
        <w:jc w:val="both"/>
        <w:rPr>
          <w:sz w:val="28"/>
          <w:szCs w:val="22"/>
          <w:lang w:val="kk-KZ"/>
        </w:rPr>
      </w:pPr>
      <w:r w:rsidRPr="00C74A3B">
        <w:rPr>
          <w:sz w:val="28"/>
          <w:szCs w:val="22"/>
          <w:lang w:val="kk-KZ"/>
        </w:rPr>
        <w:t>Циклондарға техникалық қызмет көрсету талаптары жоғары емес:</w:t>
      </w:r>
    </w:p>
    <w:p w:rsidR="00663984" w:rsidRDefault="00487A3A">
      <w:pPr>
        <w:ind w:firstLine="709"/>
        <w:jc w:val="both"/>
        <w:rPr>
          <w:sz w:val="28"/>
          <w:szCs w:val="22"/>
          <w:lang w:val="kk-KZ"/>
        </w:rPr>
      </w:pPr>
      <w:r w:rsidRPr="00C74A3B">
        <w:rPr>
          <w:sz w:val="28"/>
          <w:szCs w:val="22"/>
          <w:lang w:val="kk-KZ"/>
        </w:rPr>
        <w:t xml:space="preserve">циклонды эрозия немесе коррозия нысанасына тексеру үшін оңай қолжетімділік қамтамасыз етілуге тиіс. </w:t>
      </w:r>
    </w:p>
    <w:p w:rsidR="00663984" w:rsidRDefault="00487A3A">
      <w:pPr>
        <w:ind w:firstLine="709"/>
        <w:jc w:val="both"/>
        <w:rPr>
          <w:sz w:val="28"/>
          <w:szCs w:val="22"/>
          <w:lang w:val="kk-KZ"/>
        </w:rPr>
      </w:pPr>
      <w:r w:rsidRPr="00C74A3B">
        <w:rPr>
          <w:sz w:val="28"/>
          <w:szCs w:val="22"/>
          <w:lang w:val="kk-KZ"/>
        </w:rPr>
        <w:t>Циклондарда 0,01 – 0,02 мм шаң бөлшектерін ұстау дәрежесі жә</w:t>
      </w:r>
      <w:r w:rsidRPr="00C74A3B">
        <w:rPr>
          <w:sz w:val="28"/>
          <w:szCs w:val="22"/>
          <w:lang w:val="kk-KZ"/>
        </w:rPr>
        <w:t>не циклондарды пайдалану кезінде тазарту тиімділігі 5.5-кестеде келтірілген.</w:t>
      </w:r>
    </w:p>
    <w:p w:rsidR="00663984" w:rsidRDefault="00663984">
      <w:pPr>
        <w:ind w:firstLine="709"/>
        <w:jc w:val="both"/>
        <w:rPr>
          <w:sz w:val="28"/>
          <w:szCs w:val="22"/>
          <w:lang w:val="kk-KZ"/>
        </w:rPr>
      </w:pPr>
    </w:p>
    <w:p w:rsidR="00663984" w:rsidRDefault="00487A3A">
      <w:pPr>
        <w:ind w:firstLine="709"/>
        <w:jc w:val="both"/>
        <w:rPr>
          <w:sz w:val="28"/>
          <w:szCs w:val="22"/>
          <w:lang w:val="kk-KZ"/>
        </w:rPr>
      </w:pPr>
      <w:r w:rsidRPr="00C74A3B">
        <w:rPr>
          <w:sz w:val="28"/>
          <w:szCs w:val="22"/>
          <w:lang w:val="kk-KZ"/>
        </w:rPr>
        <w:t>5.5-кесте. Циклондарды пайдалану кезінде тазарту тиімділігі</w:t>
      </w:r>
    </w:p>
    <w:tbl>
      <w:tblPr>
        <w:tblStyle w:val="13"/>
        <w:tblW w:w="5000" w:type="pct"/>
        <w:jc w:val="center"/>
        <w:tblLook w:val="04A0" w:firstRow="1" w:lastRow="0" w:firstColumn="1" w:lastColumn="0" w:noHBand="0" w:noVBand="1"/>
      </w:tblPr>
      <w:tblGrid>
        <w:gridCol w:w="625"/>
        <w:gridCol w:w="3408"/>
        <w:gridCol w:w="5737"/>
      </w:tblGrid>
      <w:tr w:rsidR="00663984" w:rsidTr="00194D86">
        <w:trPr>
          <w:jc w:val="center"/>
        </w:trPr>
        <w:tc>
          <w:tcPr>
            <w:tcW w:w="320" w:type="pct"/>
          </w:tcPr>
          <w:p w:rsidR="00663984" w:rsidRDefault="00487A3A">
            <w:pPr>
              <w:jc w:val="center"/>
              <w:rPr>
                <w:rFonts w:eastAsia="Calibri"/>
                <w:b/>
                <w:bCs/>
              </w:rPr>
            </w:pPr>
            <w:r w:rsidRPr="00C74A3B">
              <w:rPr>
                <w:rFonts w:eastAsia="Calibri"/>
                <w:b/>
              </w:rPr>
              <w:t>Р/с №</w:t>
            </w:r>
          </w:p>
        </w:tc>
        <w:tc>
          <w:tcPr>
            <w:tcW w:w="1744" w:type="pct"/>
          </w:tcPr>
          <w:p w:rsidR="00663984" w:rsidRDefault="00487A3A">
            <w:pPr>
              <w:jc w:val="center"/>
              <w:rPr>
                <w:rFonts w:eastAsia="Calibri"/>
                <w:b/>
                <w:bCs/>
              </w:rPr>
            </w:pPr>
            <w:r w:rsidRPr="00C74A3B">
              <w:rPr>
                <w:rFonts w:eastAsia="Calibri"/>
                <w:b/>
              </w:rPr>
              <w:t>Бөлшектердің бытыраңқылығы</w:t>
            </w:r>
          </w:p>
        </w:tc>
        <w:tc>
          <w:tcPr>
            <w:tcW w:w="2936" w:type="pct"/>
          </w:tcPr>
          <w:p w:rsidR="00663984" w:rsidRDefault="00487A3A">
            <w:pPr>
              <w:jc w:val="center"/>
              <w:rPr>
                <w:rFonts w:eastAsia="Calibri"/>
                <w:b/>
                <w:bCs/>
              </w:rPr>
            </w:pPr>
            <w:r w:rsidRPr="00C74A3B">
              <w:rPr>
                <w:rFonts w:eastAsia="Calibri"/>
                <w:b/>
              </w:rPr>
              <w:t>Тазартудың теоретикалық тиімділігі</w:t>
            </w:r>
          </w:p>
        </w:tc>
      </w:tr>
      <w:tr w:rsidR="00663984" w:rsidTr="00194D86">
        <w:trPr>
          <w:jc w:val="center"/>
        </w:trPr>
        <w:tc>
          <w:tcPr>
            <w:tcW w:w="320" w:type="pct"/>
          </w:tcPr>
          <w:p w:rsidR="00663984" w:rsidRDefault="00487A3A">
            <w:pPr>
              <w:jc w:val="center"/>
              <w:rPr>
                <w:rFonts w:eastAsia="Calibri"/>
                <w:b/>
                <w:bCs/>
              </w:rPr>
            </w:pPr>
            <w:r w:rsidRPr="00C74A3B">
              <w:rPr>
                <w:rFonts w:eastAsia="Calibri"/>
                <w:b/>
                <w:bCs/>
              </w:rPr>
              <w:t>1</w:t>
            </w:r>
          </w:p>
        </w:tc>
        <w:tc>
          <w:tcPr>
            <w:tcW w:w="1744" w:type="pct"/>
          </w:tcPr>
          <w:p w:rsidR="00663984" w:rsidRDefault="00487A3A">
            <w:pPr>
              <w:ind w:left="709" w:firstLine="709"/>
              <w:jc w:val="center"/>
              <w:rPr>
                <w:rFonts w:eastAsia="Calibri"/>
                <w:b/>
                <w:bCs/>
              </w:rPr>
            </w:pPr>
            <w:r w:rsidRPr="00C74A3B">
              <w:rPr>
                <w:rFonts w:eastAsia="Calibri"/>
                <w:b/>
                <w:bCs/>
              </w:rPr>
              <w:t>2</w:t>
            </w:r>
          </w:p>
        </w:tc>
        <w:tc>
          <w:tcPr>
            <w:tcW w:w="2936" w:type="pct"/>
          </w:tcPr>
          <w:p w:rsidR="00663984" w:rsidRDefault="00487A3A">
            <w:pPr>
              <w:ind w:left="709" w:firstLine="709"/>
              <w:jc w:val="center"/>
              <w:rPr>
                <w:rFonts w:eastAsia="Calibri"/>
                <w:b/>
                <w:bCs/>
              </w:rPr>
            </w:pPr>
            <w:r w:rsidRPr="00C74A3B">
              <w:rPr>
                <w:rFonts w:eastAsia="Calibri"/>
                <w:b/>
                <w:bCs/>
              </w:rPr>
              <w:t>3</w:t>
            </w:r>
          </w:p>
        </w:tc>
      </w:tr>
      <w:tr w:rsidR="00663984" w:rsidTr="00194D86">
        <w:trPr>
          <w:jc w:val="center"/>
        </w:trPr>
        <w:tc>
          <w:tcPr>
            <w:tcW w:w="320" w:type="pct"/>
          </w:tcPr>
          <w:p w:rsidR="00663984" w:rsidRDefault="00487A3A">
            <w:pPr>
              <w:jc w:val="center"/>
              <w:rPr>
                <w:rFonts w:eastAsia="Calibri"/>
              </w:rPr>
            </w:pPr>
            <w:r w:rsidRPr="00C74A3B">
              <w:rPr>
                <w:rFonts w:eastAsia="Calibri"/>
              </w:rPr>
              <w:t>1</w:t>
            </w:r>
          </w:p>
        </w:tc>
        <w:tc>
          <w:tcPr>
            <w:tcW w:w="1744" w:type="pct"/>
          </w:tcPr>
          <w:p w:rsidR="00663984" w:rsidRDefault="00487A3A">
            <w:pPr>
              <w:ind w:left="709" w:firstLine="709"/>
              <w:jc w:val="both"/>
              <w:rPr>
                <w:rFonts w:eastAsia="Calibri"/>
              </w:rPr>
            </w:pPr>
            <w:r w:rsidRPr="00C74A3B">
              <w:rPr>
                <w:rFonts w:eastAsia="Calibri"/>
              </w:rPr>
              <w:t>20 µm</w:t>
            </w:r>
            <w:r w:rsidRPr="00C74A3B">
              <w:rPr>
                <w:rFonts w:eastAsia="Calibri"/>
                <w:lang w:val="kk-KZ"/>
              </w:rPr>
              <w:t xml:space="preserve"> астам</w:t>
            </w:r>
          </w:p>
        </w:tc>
        <w:tc>
          <w:tcPr>
            <w:tcW w:w="2936" w:type="pct"/>
            <w:vAlign w:val="center"/>
          </w:tcPr>
          <w:p w:rsidR="00663984" w:rsidRDefault="00487A3A">
            <w:pPr>
              <w:ind w:left="709" w:firstLine="709"/>
              <w:jc w:val="both"/>
              <w:rPr>
                <w:rFonts w:eastAsia="Calibri"/>
              </w:rPr>
            </w:pPr>
            <w:r w:rsidRPr="00C74A3B">
              <w:rPr>
                <w:rFonts w:eastAsia="Calibri"/>
              </w:rPr>
              <w:t>≈ 99 %</w:t>
            </w:r>
          </w:p>
        </w:tc>
      </w:tr>
      <w:tr w:rsidR="00663984" w:rsidTr="00194D86">
        <w:trPr>
          <w:jc w:val="center"/>
        </w:trPr>
        <w:tc>
          <w:tcPr>
            <w:tcW w:w="320" w:type="pct"/>
          </w:tcPr>
          <w:p w:rsidR="00663984" w:rsidRDefault="00487A3A">
            <w:pPr>
              <w:jc w:val="center"/>
              <w:rPr>
                <w:rFonts w:eastAsia="Calibri"/>
              </w:rPr>
            </w:pPr>
            <w:r w:rsidRPr="00C74A3B">
              <w:rPr>
                <w:rFonts w:eastAsia="Calibri"/>
              </w:rPr>
              <w:t>2</w:t>
            </w:r>
          </w:p>
        </w:tc>
        <w:tc>
          <w:tcPr>
            <w:tcW w:w="1744" w:type="pct"/>
          </w:tcPr>
          <w:p w:rsidR="00663984" w:rsidRDefault="00487A3A">
            <w:pPr>
              <w:ind w:left="709" w:firstLine="709"/>
              <w:jc w:val="both"/>
              <w:rPr>
                <w:rFonts w:eastAsia="Calibri"/>
              </w:rPr>
            </w:pPr>
            <w:r w:rsidRPr="00C74A3B">
              <w:rPr>
                <w:rFonts w:eastAsia="Calibri"/>
              </w:rPr>
              <w:t>10 µm</w:t>
            </w:r>
            <w:r w:rsidRPr="00C74A3B">
              <w:rPr>
                <w:rFonts w:eastAsia="Calibri"/>
                <w:lang w:val="kk-KZ"/>
              </w:rPr>
              <w:t xml:space="preserve"> астам</w:t>
            </w:r>
          </w:p>
        </w:tc>
        <w:tc>
          <w:tcPr>
            <w:tcW w:w="2936" w:type="pct"/>
            <w:vAlign w:val="center"/>
          </w:tcPr>
          <w:p w:rsidR="00663984" w:rsidRDefault="00487A3A">
            <w:pPr>
              <w:ind w:left="709" w:firstLine="709"/>
              <w:jc w:val="both"/>
              <w:rPr>
                <w:rFonts w:eastAsia="Calibri"/>
              </w:rPr>
            </w:pPr>
            <w:r w:rsidRPr="00C74A3B">
              <w:rPr>
                <w:rFonts w:eastAsia="Calibri"/>
              </w:rPr>
              <w:t>≈ 95 %</w:t>
            </w:r>
          </w:p>
        </w:tc>
      </w:tr>
      <w:tr w:rsidR="00663984" w:rsidTr="00194D86">
        <w:trPr>
          <w:jc w:val="center"/>
        </w:trPr>
        <w:tc>
          <w:tcPr>
            <w:tcW w:w="320" w:type="pct"/>
          </w:tcPr>
          <w:p w:rsidR="00663984" w:rsidRDefault="00487A3A">
            <w:pPr>
              <w:jc w:val="center"/>
              <w:rPr>
                <w:rFonts w:eastAsia="Calibri"/>
              </w:rPr>
            </w:pPr>
            <w:r w:rsidRPr="00C74A3B">
              <w:rPr>
                <w:rFonts w:eastAsia="Calibri"/>
              </w:rPr>
              <w:t>3</w:t>
            </w:r>
          </w:p>
        </w:tc>
        <w:tc>
          <w:tcPr>
            <w:tcW w:w="1744" w:type="pct"/>
          </w:tcPr>
          <w:p w:rsidR="00663984" w:rsidRDefault="00487A3A">
            <w:pPr>
              <w:ind w:left="709" w:firstLine="709"/>
              <w:jc w:val="both"/>
              <w:rPr>
                <w:rFonts w:eastAsia="Calibri"/>
              </w:rPr>
            </w:pPr>
            <w:r w:rsidRPr="00C74A3B">
              <w:rPr>
                <w:rFonts w:eastAsia="Calibri"/>
              </w:rPr>
              <w:t>5 µm</w:t>
            </w:r>
            <w:r w:rsidRPr="00C74A3B">
              <w:rPr>
                <w:rFonts w:eastAsia="Calibri"/>
                <w:lang w:val="kk-KZ"/>
              </w:rPr>
              <w:t xml:space="preserve"> астам</w:t>
            </w:r>
          </w:p>
        </w:tc>
        <w:tc>
          <w:tcPr>
            <w:tcW w:w="2936" w:type="pct"/>
            <w:vAlign w:val="center"/>
          </w:tcPr>
          <w:p w:rsidR="00663984" w:rsidRDefault="00487A3A">
            <w:pPr>
              <w:ind w:left="709" w:firstLine="709"/>
              <w:jc w:val="both"/>
              <w:rPr>
                <w:rFonts w:eastAsia="Calibri"/>
              </w:rPr>
            </w:pPr>
            <w:r w:rsidRPr="00C74A3B">
              <w:rPr>
                <w:rFonts w:eastAsia="Calibri"/>
              </w:rPr>
              <w:t>≈ 80 %</w:t>
            </w:r>
          </w:p>
        </w:tc>
      </w:tr>
    </w:tbl>
    <w:p w:rsidR="00663984" w:rsidRDefault="00663984">
      <w:pPr>
        <w:ind w:left="709" w:firstLine="709"/>
        <w:jc w:val="both"/>
        <w:rPr>
          <w:sz w:val="28"/>
          <w:szCs w:val="22"/>
        </w:rPr>
      </w:pPr>
    </w:p>
    <w:p w:rsidR="00663984" w:rsidRDefault="00487A3A">
      <w:pPr>
        <w:ind w:firstLine="709"/>
        <w:jc w:val="both"/>
        <w:rPr>
          <w:b/>
          <w:bCs/>
          <w:sz w:val="28"/>
          <w:szCs w:val="22"/>
        </w:rPr>
      </w:pPr>
      <w:r w:rsidRPr="00C74A3B">
        <w:rPr>
          <w:b/>
          <w:bCs/>
          <w:sz w:val="28"/>
          <w:szCs w:val="22"/>
        </w:rPr>
        <w:t>Мониторинг</w:t>
      </w:r>
    </w:p>
    <w:p w:rsidR="00663984" w:rsidRDefault="00487A3A">
      <w:pPr>
        <w:ind w:firstLine="709"/>
        <w:jc w:val="both"/>
        <w:rPr>
          <w:sz w:val="28"/>
          <w:szCs w:val="22"/>
        </w:rPr>
      </w:pPr>
      <w:r w:rsidRPr="00C74A3B">
        <w:rPr>
          <w:sz w:val="28"/>
          <w:szCs w:val="22"/>
        </w:rPr>
        <w:t>Циклонның өнімділік деңгейі сынама</w:t>
      </w:r>
      <w:r w:rsidRPr="00C74A3B">
        <w:rPr>
          <w:sz w:val="28"/>
          <w:szCs w:val="22"/>
          <w:lang w:val="kk-KZ"/>
        </w:rPr>
        <w:t>ларды</w:t>
      </w:r>
      <w:r w:rsidRPr="00C74A3B">
        <w:rPr>
          <w:sz w:val="28"/>
          <w:szCs w:val="22"/>
        </w:rPr>
        <w:t xml:space="preserve"> алу</w:t>
      </w:r>
      <w:r w:rsidRPr="00C74A3B">
        <w:rPr>
          <w:sz w:val="28"/>
          <w:szCs w:val="22"/>
          <w:lang w:val="kk-KZ"/>
        </w:rPr>
        <w:t xml:space="preserve"> үшін</w:t>
      </w:r>
      <w:r w:rsidRPr="00C74A3B">
        <w:rPr>
          <w:sz w:val="28"/>
          <w:szCs w:val="22"/>
        </w:rPr>
        <w:t xml:space="preserve"> изокинетикалық зонд</w:t>
      </w:r>
      <w:r w:rsidRPr="00C74A3B">
        <w:rPr>
          <w:sz w:val="28"/>
          <w:szCs w:val="22"/>
          <w:lang w:val="kk-KZ"/>
        </w:rPr>
        <w:t>ты</w:t>
      </w:r>
      <w:r w:rsidRPr="00C74A3B">
        <w:rPr>
          <w:sz w:val="28"/>
          <w:szCs w:val="22"/>
        </w:rPr>
        <w:t xml:space="preserve"> немесе ультракүлгін, бета-сәулелер негіз</w:t>
      </w:r>
      <w:r w:rsidRPr="00C74A3B">
        <w:rPr>
          <w:sz w:val="28"/>
          <w:szCs w:val="22"/>
          <w:lang w:val="kk-KZ"/>
        </w:rPr>
        <w:t xml:space="preserve">інде </w:t>
      </w:r>
      <w:r w:rsidRPr="00C74A3B">
        <w:rPr>
          <w:sz w:val="28"/>
          <w:szCs w:val="22"/>
        </w:rPr>
        <w:t xml:space="preserve">өлшеу </w:t>
      </w:r>
      <w:r w:rsidRPr="00C74A3B">
        <w:rPr>
          <w:sz w:val="28"/>
          <w:szCs w:val="22"/>
          <w:lang w:val="kk-KZ"/>
        </w:rPr>
        <w:t>аспабын</w:t>
      </w:r>
      <w:r w:rsidRPr="00C74A3B">
        <w:rPr>
          <w:sz w:val="28"/>
          <w:szCs w:val="22"/>
        </w:rPr>
        <w:t xml:space="preserve"> пайдалана отырып, кіріс және шығыс газ ағынындағы </w:t>
      </w:r>
      <w:r w:rsidRPr="00C74A3B">
        <w:rPr>
          <w:sz w:val="28"/>
          <w:szCs w:val="22"/>
          <w:lang w:val="kk-KZ"/>
        </w:rPr>
        <w:t xml:space="preserve">қатты </w:t>
      </w:r>
      <w:r w:rsidRPr="00C74A3B">
        <w:rPr>
          <w:sz w:val="28"/>
          <w:szCs w:val="22"/>
        </w:rPr>
        <w:t xml:space="preserve">бөлшектердің </w:t>
      </w:r>
      <w:r w:rsidRPr="00C74A3B">
        <w:rPr>
          <w:sz w:val="28"/>
          <w:szCs w:val="22"/>
          <w:lang w:val="kk-KZ"/>
        </w:rPr>
        <w:t xml:space="preserve">мониторингі </w:t>
      </w:r>
      <w:r w:rsidRPr="00C74A3B">
        <w:rPr>
          <w:sz w:val="28"/>
          <w:szCs w:val="22"/>
        </w:rPr>
        <w:t>арқы</w:t>
      </w:r>
      <w:r w:rsidRPr="00C74A3B">
        <w:rPr>
          <w:sz w:val="28"/>
          <w:szCs w:val="22"/>
        </w:rPr>
        <w:t>лы а</w:t>
      </w:r>
      <w:r w:rsidRPr="00C74A3B">
        <w:rPr>
          <w:sz w:val="28"/>
          <w:szCs w:val="22"/>
          <w:lang w:val="kk-KZ"/>
        </w:rPr>
        <w:t>йқы</w:t>
      </w:r>
      <w:r w:rsidRPr="00C74A3B">
        <w:rPr>
          <w:sz w:val="28"/>
          <w:szCs w:val="22"/>
        </w:rPr>
        <w:t>н</w:t>
      </w:r>
      <w:r w:rsidRPr="00C74A3B">
        <w:rPr>
          <w:sz w:val="28"/>
          <w:szCs w:val="22"/>
          <w:lang w:val="kk-KZ"/>
        </w:rPr>
        <w:t>далуы мүмкін</w:t>
      </w:r>
      <w:r w:rsidRPr="00C74A3B">
        <w:rPr>
          <w:sz w:val="28"/>
          <w:szCs w:val="22"/>
        </w:rPr>
        <w:t xml:space="preserve">. </w:t>
      </w:r>
    </w:p>
    <w:p w:rsidR="00663984" w:rsidRDefault="00487A3A">
      <w:pPr>
        <w:ind w:firstLine="709"/>
        <w:jc w:val="both"/>
        <w:rPr>
          <w:sz w:val="28"/>
          <w:szCs w:val="22"/>
        </w:rPr>
      </w:pPr>
      <w:r w:rsidRPr="00C74A3B">
        <w:rPr>
          <w:sz w:val="28"/>
          <w:szCs w:val="22"/>
          <w:lang w:val="kk-KZ"/>
        </w:rPr>
        <w:t>«</w:t>
      </w:r>
      <w:r w:rsidRPr="00C74A3B">
        <w:rPr>
          <w:sz w:val="28"/>
          <w:szCs w:val="22"/>
        </w:rPr>
        <w:t>Лебединский ГОК</w:t>
      </w:r>
      <w:r w:rsidRPr="00C74A3B">
        <w:rPr>
          <w:sz w:val="28"/>
          <w:szCs w:val="22"/>
          <w:lang w:val="kk-KZ"/>
        </w:rPr>
        <w:t>»</w:t>
      </w:r>
      <w:r w:rsidRPr="00C74A3B">
        <w:rPr>
          <w:sz w:val="28"/>
          <w:szCs w:val="22"/>
        </w:rPr>
        <w:t xml:space="preserve"> ААҚ қатты заттардан </w:t>
      </w:r>
      <w:r w:rsidRPr="00C74A3B">
        <w:rPr>
          <w:sz w:val="28"/>
          <w:szCs w:val="22"/>
          <w:lang w:val="kk-KZ"/>
        </w:rPr>
        <w:t>ш</w:t>
      </w:r>
      <w:r w:rsidRPr="00C74A3B">
        <w:rPr>
          <w:sz w:val="28"/>
          <w:szCs w:val="22"/>
        </w:rPr>
        <w:t>ығатын газдарды тазарту үшін тиімділігі жоғары құрғақ циклонды қолданады, содан кейін 99,48 % тазарту тиімділігімен дымқыл</w:t>
      </w:r>
      <w:r w:rsidRPr="00C74A3B">
        <w:rPr>
          <w:sz w:val="28"/>
          <w:szCs w:val="22"/>
          <w:lang w:val="kk-KZ"/>
        </w:rPr>
        <w:t>дап</w:t>
      </w:r>
      <w:r w:rsidRPr="00C74A3B">
        <w:rPr>
          <w:sz w:val="28"/>
          <w:szCs w:val="22"/>
        </w:rPr>
        <w:t xml:space="preserve"> шаңсыздандырады [45]. </w:t>
      </w:r>
    </w:p>
    <w:p w:rsidR="00663984" w:rsidRDefault="00487A3A">
      <w:pPr>
        <w:ind w:firstLine="709"/>
        <w:jc w:val="both"/>
        <w:rPr>
          <w:sz w:val="28"/>
          <w:szCs w:val="22"/>
        </w:rPr>
      </w:pPr>
      <w:r w:rsidRPr="00C74A3B">
        <w:rPr>
          <w:sz w:val="28"/>
          <w:szCs w:val="22"/>
          <w:lang w:val="kk-KZ"/>
        </w:rPr>
        <w:t>«</w:t>
      </w:r>
      <w:r w:rsidRPr="00C74A3B">
        <w:rPr>
          <w:sz w:val="28"/>
          <w:szCs w:val="22"/>
        </w:rPr>
        <w:t>ССКӨБ</w:t>
      </w:r>
      <w:r w:rsidRPr="00C74A3B">
        <w:rPr>
          <w:sz w:val="28"/>
          <w:szCs w:val="22"/>
          <w:lang w:val="kk-KZ"/>
        </w:rPr>
        <w:t>»</w:t>
      </w:r>
      <w:r w:rsidRPr="00C74A3B">
        <w:rPr>
          <w:sz w:val="28"/>
          <w:szCs w:val="22"/>
        </w:rPr>
        <w:t xml:space="preserve"> АҚ кәсіпорн</w:t>
      </w:r>
      <w:r w:rsidRPr="00C74A3B">
        <w:rPr>
          <w:sz w:val="28"/>
          <w:szCs w:val="22"/>
          <w:lang w:val="kk-KZ"/>
        </w:rPr>
        <w:t>ы</w:t>
      </w:r>
      <w:r w:rsidRPr="00C74A3B">
        <w:rPr>
          <w:sz w:val="28"/>
          <w:szCs w:val="22"/>
        </w:rPr>
        <w:t xml:space="preserve"> объектілерінде шаң бөлшектерін ұстау тиімділігі 96,5 % болатын түйіршіктерді күйдіру учаскесі үшін </w:t>
      </w:r>
      <w:r w:rsidRPr="00C74A3B">
        <w:rPr>
          <w:sz w:val="28"/>
          <w:szCs w:val="22"/>
          <w:lang w:val="kk-KZ"/>
        </w:rPr>
        <w:t>ЦН</w:t>
      </w:r>
      <w:r w:rsidRPr="00C74A3B">
        <w:rPr>
          <w:sz w:val="28"/>
          <w:szCs w:val="22"/>
        </w:rPr>
        <w:t xml:space="preserve">-11, </w:t>
      </w:r>
      <w:r w:rsidRPr="00C74A3B">
        <w:rPr>
          <w:sz w:val="28"/>
          <w:szCs w:val="22"/>
          <w:lang w:val="kk-KZ"/>
        </w:rPr>
        <w:t>ЦН</w:t>
      </w:r>
      <w:r w:rsidRPr="00C74A3B">
        <w:rPr>
          <w:sz w:val="28"/>
          <w:szCs w:val="22"/>
        </w:rPr>
        <w:t>-15 циклондары пайдаланылады.</w:t>
      </w:r>
    </w:p>
    <w:p w:rsidR="00663984" w:rsidRDefault="00487A3A">
      <w:pPr>
        <w:ind w:firstLine="709"/>
        <w:jc w:val="both"/>
        <w:rPr>
          <w:b/>
          <w:bCs/>
          <w:sz w:val="28"/>
          <w:szCs w:val="22"/>
        </w:rPr>
      </w:pPr>
      <w:r w:rsidRPr="00C74A3B">
        <w:rPr>
          <w:b/>
          <w:bCs/>
          <w:sz w:val="28"/>
          <w:szCs w:val="22"/>
        </w:rPr>
        <w:t>Кросс-медиа әсерлері</w:t>
      </w:r>
    </w:p>
    <w:p w:rsidR="00663984" w:rsidRDefault="00487A3A">
      <w:pPr>
        <w:ind w:firstLine="709"/>
        <w:jc w:val="both"/>
        <w:rPr>
          <w:sz w:val="28"/>
          <w:szCs w:val="22"/>
        </w:rPr>
      </w:pPr>
      <w:r w:rsidRPr="00C74A3B">
        <w:rPr>
          <w:sz w:val="28"/>
          <w:szCs w:val="22"/>
        </w:rPr>
        <w:t>Қосымша энергия шығыны 0,25</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1,5 кВт сағ/1000 Нм</w:t>
      </w:r>
      <w:r w:rsidRPr="00C74A3B">
        <w:rPr>
          <w:sz w:val="28"/>
          <w:szCs w:val="22"/>
          <w:vertAlign w:val="superscript"/>
        </w:rPr>
        <w:t>3</w:t>
      </w:r>
      <w:r w:rsidRPr="00C74A3B">
        <w:rPr>
          <w:sz w:val="28"/>
          <w:szCs w:val="22"/>
        </w:rPr>
        <w:t xml:space="preserve">. </w:t>
      </w:r>
      <w:r w:rsidRPr="00C74A3B">
        <w:rPr>
          <w:sz w:val="28"/>
          <w:szCs w:val="22"/>
          <w:lang w:val="kk-KZ"/>
        </w:rPr>
        <w:t>Егер қ</w:t>
      </w:r>
      <w:r w:rsidRPr="00C74A3B">
        <w:rPr>
          <w:sz w:val="28"/>
          <w:szCs w:val="22"/>
        </w:rPr>
        <w:t>айта пайдалану/қайта өңдеу мүмкін болм</w:t>
      </w:r>
      <w:r w:rsidRPr="00C74A3B">
        <w:rPr>
          <w:sz w:val="28"/>
          <w:szCs w:val="22"/>
        </w:rPr>
        <w:t xml:space="preserve">аса, шаң қалдықтарын </w:t>
      </w:r>
      <w:r w:rsidRPr="00C74A3B">
        <w:rPr>
          <w:sz w:val="28"/>
          <w:szCs w:val="22"/>
          <w:lang w:val="kk-KZ"/>
        </w:rPr>
        <w:t xml:space="preserve">кетіру </w:t>
      </w:r>
      <w:r w:rsidRPr="00C74A3B">
        <w:rPr>
          <w:sz w:val="28"/>
          <w:szCs w:val="22"/>
        </w:rPr>
        <w:t>қажеттілігі. Циклонға тиісті қызмет көрсетудің, абразивті тозудан қорғау</w:t>
      </w:r>
      <w:r w:rsidRPr="00C74A3B">
        <w:rPr>
          <w:sz w:val="28"/>
          <w:szCs w:val="22"/>
          <w:lang w:val="kk-KZ"/>
        </w:rPr>
        <w:t>дың</w:t>
      </w:r>
      <w:r w:rsidRPr="00C74A3B">
        <w:rPr>
          <w:sz w:val="28"/>
          <w:szCs w:val="22"/>
        </w:rPr>
        <w:t xml:space="preserve"> болмауы қосымша шығарындыларға әкелуі мүмкін.</w:t>
      </w:r>
    </w:p>
    <w:p w:rsidR="00663984" w:rsidRDefault="00487A3A">
      <w:pPr>
        <w:ind w:firstLine="709"/>
        <w:jc w:val="both"/>
        <w:rPr>
          <w:b/>
          <w:bCs/>
          <w:sz w:val="28"/>
          <w:szCs w:val="22"/>
        </w:rPr>
      </w:pPr>
      <w:r w:rsidRPr="00C74A3B">
        <w:rPr>
          <w:b/>
          <w:bCs/>
          <w:sz w:val="28"/>
          <w:szCs w:val="22"/>
        </w:rPr>
        <w:t>Қолданылуына қатысты техникалық ой-пайым</w:t>
      </w:r>
    </w:p>
    <w:p w:rsidR="00663984" w:rsidRDefault="00487A3A">
      <w:pPr>
        <w:ind w:firstLine="709"/>
        <w:jc w:val="both"/>
        <w:rPr>
          <w:sz w:val="28"/>
          <w:szCs w:val="22"/>
        </w:rPr>
      </w:pPr>
      <w:r w:rsidRPr="00C74A3B">
        <w:rPr>
          <w:sz w:val="28"/>
          <w:szCs w:val="22"/>
        </w:rPr>
        <w:t xml:space="preserve">Циклондарға жеткізетін газ </w:t>
      </w:r>
      <w:r w:rsidRPr="00C74A3B">
        <w:rPr>
          <w:sz w:val="28"/>
          <w:szCs w:val="22"/>
          <w:lang w:val="kk-KZ"/>
        </w:rPr>
        <w:t>жолд</w:t>
      </w:r>
      <w:r w:rsidRPr="00C74A3B">
        <w:rPr>
          <w:sz w:val="28"/>
          <w:szCs w:val="22"/>
        </w:rPr>
        <w:t xml:space="preserve">арын жобалау кезінде кіріс </w:t>
      </w:r>
      <w:r w:rsidRPr="00C74A3B">
        <w:rPr>
          <w:sz w:val="28"/>
          <w:szCs w:val="22"/>
          <w:lang w:val="kk-KZ"/>
        </w:rPr>
        <w:t>келте</w:t>
      </w:r>
      <w:r w:rsidRPr="00C74A3B">
        <w:rPr>
          <w:sz w:val="28"/>
          <w:szCs w:val="22"/>
        </w:rPr>
        <w:t xml:space="preserve">құбырының алдында түзу сызықты учаскелерді орындау немесе арнайы құрылғыларды орнату арқылы циклонға кіре берісте газ-шаң ағынының біркелкі таралуын қамтамасыз ету керек, мысалы, ағынды газ </w:t>
      </w:r>
      <w:r w:rsidRPr="00C74A3B">
        <w:rPr>
          <w:sz w:val="28"/>
          <w:szCs w:val="22"/>
          <w:lang w:val="kk-KZ"/>
        </w:rPr>
        <w:t>жолд</w:t>
      </w:r>
      <w:r w:rsidRPr="00C74A3B">
        <w:rPr>
          <w:sz w:val="28"/>
          <w:szCs w:val="22"/>
        </w:rPr>
        <w:t>арының қимасы бойынша тарататы</w:t>
      </w:r>
      <w:r w:rsidRPr="00C74A3B">
        <w:rPr>
          <w:sz w:val="28"/>
          <w:szCs w:val="22"/>
        </w:rPr>
        <w:t xml:space="preserve">н бағыттаушы қалақтар. Циклоптарға жақын орналасқан </w:t>
      </w:r>
      <w:r w:rsidRPr="00C74A3B">
        <w:rPr>
          <w:sz w:val="28"/>
          <w:szCs w:val="22"/>
          <w:lang w:val="kk-KZ"/>
        </w:rPr>
        <w:t>бұрып жіберетін газ жолд</w:t>
      </w:r>
      <w:r w:rsidRPr="00C74A3B">
        <w:rPr>
          <w:sz w:val="28"/>
          <w:szCs w:val="22"/>
        </w:rPr>
        <w:t xml:space="preserve">арындағы күрт бұрылыстар циклондардағы газдардың біркелкі таралуына теріс әсер етуі мүмкін және </w:t>
      </w:r>
      <w:r w:rsidRPr="00C74A3B">
        <w:rPr>
          <w:sz w:val="28"/>
          <w:szCs w:val="22"/>
          <w:lang w:val="kk-KZ"/>
        </w:rPr>
        <w:t>аппараттард</w:t>
      </w:r>
      <w:r w:rsidRPr="00C74A3B">
        <w:rPr>
          <w:sz w:val="28"/>
          <w:szCs w:val="22"/>
        </w:rPr>
        <w:t>ың кедергісін арттырады, сондықтан олардан аулақ болу керек. Газдардың ау</w:t>
      </w:r>
      <w:r w:rsidRPr="00C74A3B">
        <w:rPr>
          <w:sz w:val="28"/>
          <w:szCs w:val="22"/>
        </w:rPr>
        <w:t xml:space="preserve">ыспалы шығыны бар қондырғы үшін, мысалы, жазда және қыста әртүрлі өнімділігі бар </w:t>
      </w:r>
      <w:r w:rsidRPr="00C74A3B">
        <w:rPr>
          <w:sz w:val="28"/>
          <w:szCs w:val="22"/>
          <w:lang w:val="kk-KZ"/>
        </w:rPr>
        <w:t>м</w:t>
      </w:r>
      <w:r w:rsidRPr="00C74A3B">
        <w:rPr>
          <w:sz w:val="28"/>
          <w:szCs w:val="22"/>
        </w:rPr>
        <w:t xml:space="preserve">еталлургиялық зауыттардың қазандықтарында </w:t>
      </w:r>
      <w:r w:rsidRPr="00C74A3B">
        <w:rPr>
          <w:sz w:val="28"/>
          <w:szCs w:val="22"/>
          <w:lang w:val="kk-KZ"/>
        </w:rPr>
        <w:t xml:space="preserve">тартып шығарылатын </w:t>
      </w:r>
      <w:r w:rsidRPr="00C74A3B">
        <w:rPr>
          <w:sz w:val="28"/>
          <w:szCs w:val="22"/>
        </w:rPr>
        <w:t xml:space="preserve">құрылғыларымен жабдықталған бірнеше топтық немесе жалғыз циклондарды пайдалану қарастырылған. </w:t>
      </w:r>
    </w:p>
    <w:p w:rsidR="00663984" w:rsidRDefault="00487A3A">
      <w:pPr>
        <w:ind w:firstLine="709"/>
        <w:jc w:val="both"/>
        <w:rPr>
          <w:sz w:val="28"/>
          <w:szCs w:val="22"/>
        </w:rPr>
      </w:pPr>
      <w:r w:rsidRPr="00C74A3B">
        <w:rPr>
          <w:sz w:val="28"/>
          <w:szCs w:val="22"/>
          <w:lang w:val="kk-KZ"/>
        </w:rPr>
        <w:t xml:space="preserve">Жалғыз және </w:t>
      </w:r>
      <w:r w:rsidRPr="00C74A3B">
        <w:rPr>
          <w:sz w:val="28"/>
          <w:szCs w:val="22"/>
        </w:rPr>
        <w:t>топтық</w:t>
      </w:r>
      <w:r w:rsidRPr="00C74A3B">
        <w:rPr>
          <w:sz w:val="28"/>
          <w:szCs w:val="22"/>
        </w:rPr>
        <w:t xml:space="preserve"> циклондарды орнату шаң шығаратын тесік т</w:t>
      </w:r>
      <w:r w:rsidRPr="00C74A3B">
        <w:rPr>
          <w:sz w:val="28"/>
          <w:szCs w:val="22"/>
          <w:lang w:val="kk-KZ"/>
        </w:rPr>
        <w:t>өменг</w:t>
      </w:r>
      <w:r w:rsidRPr="00C74A3B">
        <w:rPr>
          <w:sz w:val="28"/>
          <w:szCs w:val="22"/>
        </w:rPr>
        <w:t xml:space="preserve">е қарайтындай етіп тігінен жүргізіледі. </w:t>
      </w:r>
    </w:p>
    <w:p w:rsidR="00663984" w:rsidRDefault="00487A3A">
      <w:pPr>
        <w:ind w:firstLine="709"/>
        <w:jc w:val="both"/>
        <w:rPr>
          <w:sz w:val="28"/>
          <w:szCs w:val="22"/>
        </w:rPr>
      </w:pPr>
      <w:r w:rsidRPr="00C74A3B">
        <w:rPr>
          <w:sz w:val="28"/>
          <w:szCs w:val="22"/>
        </w:rPr>
        <w:t>Кейбір жағдайларда жалғыз циклондардың көлденең орналасуына рұқсат етіледі. Бұл жағдайда бункердің арнайы дизайны болу</w:t>
      </w:r>
      <w:r w:rsidRPr="00C74A3B">
        <w:rPr>
          <w:sz w:val="28"/>
          <w:szCs w:val="22"/>
          <w:lang w:val="kk-KZ"/>
        </w:rPr>
        <w:t>ға тиіс</w:t>
      </w:r>
      <w:r w:rsidRPr="00C74A3B">
        <w:rPr>
          <w:sz w:val="28"/>
          <w:szCs w:val="22"/>
        </w:rPr>
        <w:t xml:space="preserve">. </w:t>
      </w:r>
    </w:p>
    <w:p w:rsidR="00663984" w:rsidRDefault="00487A3A">
      <w:pPr>
        <w:ind w:firstLine="709"/>
        <w:jc w:val="both"/>
        <w:rPr>
          <w:sz w:val="28"/>
          <w:szCs w:val="22"/>
        </w:rPr>
      </w:pPr>
      <w:r w:rsidRPr="00C74A3B">
        <w:rPr>
          <w:sz w:val="28"/>
          <w:szCs w:val="22"/>
        </w:rPr>
        <w:t>Көп жағдайда циклондар ауаның ластану нор</w:t>
      </w:r>
      <w:r w:rsidRPr="00C74A3B">
        <w:rPr>
          <w:sz w:val="28"/>
          <w:szCs w:val="22"/>
        </w:rPr>
        <w:t xml:space="preserve">маларына сәйкес келмейтін тиімділік көрсеткіштерінің төмендігіне байланысты қапшық сүзгілер мен электр сүзгілер сияқты </w:t>
      </w:r>
      <w:r w:rsidRPr="00C74A3B">
        <w:rPr>
          <w:sz w:val="28"/>
          <w:szCs w:val="22"/>
          <w:lang w:val="kk-KZ"/>
        </w:rPr>
        <w:t xml:space="preserve">неғұрлым </w:t>
      </w:r>
      <w:r w:rsidRPr="00C74A3B">
        <w:rPr>
          <w:sz w:val="28"/>
          <w:szCs w:val="22"/>
        </w:rPr>
        <w:t>тиімді жүйелер үшін алдын ала тазартқыш ретінде қолданылады. Шикізатты алдын-ала дайындауда ұсақтау, ұнтақтау</w:t>
      </w:r>
      <w:r w:rsidRPr="00C74A3B">
        <w:rPr>
          <w:sz w:val="28"/>
          <w:szCs w:val="22"/>
          <w:lang w:val="kk-KZ"/>
        </w:rPr>
        <w:t xml:space="preserve"> операцияларынан</w:t>
      </w:r>
      <w:r w:rsidRPr="00C74A3B">
        <w:rPr>
          <w:sz w:val="28"/>
          <w:szCs w:val="22"/>
        </w:rPr>
        <w:t>, с</w:t>
      </w:r>
      <w:r w:rsidRPr="00C74A3B">
        <w:rPr>
          <w:sz w:val="28"/>
          <w:szCs w:val="22"/>
        </w:rPr>
        <w:t>ондай-ақ бүркі</w:t>
      </w:r>
      <w:r w:rsidRPr="00C74A3B">
        <w:rPr>
          <w:sz w:val="28"/>
          <w:szCs w:val="22"/>
          <w:lang w:val="kk-KZ"/>
        </w:rPr>
        <w:t>п</w:t>
      </w:r>
      <w:r w:rsidRPr="00C74A3B">
        <w:rPr>
          <w:sz w:val="28"/>
          <w:szCs w:val="22"/>
        </w:rPr>
        <w:t xml:space="preserve"> кептір</w:t>
      </w:r>
      <w:r w:rsidRPr="00C74A3B">
        <w:rPr>
          <w:sz w:val="28"/>
          <w:szCs w:val="22"/>
          <w:lang w:val="kk-KZ"/>
        </w:rPr>
        <w:t>гіш</w:t>
      </w:r>
      <w:r w:rsidRPr="00C74A3B">
        <w:rPr>
          <w:sz w:val="28"/>
          <w:szCs w:val="22"/>
        </w:rPr>
        <w:t xml:space="preserve"> процестерінен кейін кеңінен қолданылады. </w:t>
      </w:r>
    </w:p>
    <w:p w:rsidR="00663984" w:rsidRDefault="00487A3A">
      <w:pPr>
        <w:ind w:firstLine="709"/>
        <w:jc w:val="both"/>
        <w:rPr>
          <w:sz w:val="28"/>
          <w:szCs w:val="22"/>
        </w:rPr>
      </w:pPr>
      <w:r w:rsidRPr="00C74A3B">
        <w:rPr>
          <w:sz w:val="28"/>
          <w:szCs w:val="22"/>
        </w:rPr>
        <w:t>Құрғақ сығылған ауаның болуы қажет</w:t>
      </w:r>
      <w:r w:rsidRPr="00C74A3B">
        <w:rPr>
          <w:sz w:val="28"/>
          <w:szCs w:val="22"/>
          <w:lang w:val="kk-KZ"/>
        </w:rPr>
        <w:t xml:space="preserve">, </w:t>
      </w:r>
      <w:r w:rsidRPr="00C74A3B">
        <w:rPr>
          <w:sz w:val="28"/>
          <w:szCs w:val="22"/>
        </w:rPr>
        <w:t>әдетте сүзгі мен ылғал май бөлгіш сүзгінің жанында қажетті өнімділік компрессорын орнату арқылы шешіледі. Желдеткіш</w:t>
      </w:r>
      <w:r w:rsidRPr="00C74A3B">
        <w:rPr>
          <w:sz w:val="28"/>
          <w:szCs w:val="22"/>
          <w:lang w:val="kk-KZ"/>
        </w:rPr>
        <w:t xml:space="preserve">тің қалақты аспаптарының </w:t>
      </w:r>
      <w:r w:rsidRPr="00C74A3B">
        <w:rPr>
          <w:sz w:val="28"/>
          <w:szCs w:val="22"/>
        </w:rPr>
        <w:t>тозуына әкел</w:t>
      </w:r>
      <w:r w:rsidRPr="00C74A3B">
        <w:rPr>
          <w:sz w:val="28"/>
          <w:szCs w:val="22"/>
        </w:rPr>
        <w:t>етін абразивті шаңнан газдарды тазарту үшін циклондарды желдеткіштердің алдына орнату керек [46].</w:t>
      </w:r>
    </w:p>
    <w:p w:rsidR="00663984" w:rsidRDefault="00487A3A">
      <w:pPr>
        <w:ind w:firstLine="709"/>
        <w:jc w:val="both"/>
        <w:rPr>
          <w:b/>
          <w:bCs/>
          <w:sz w:val="28"/>
          <w:szCs w:val="22"/>
        </w:rPr>
      </w:pPr>
      <w:r w:rsidRPr="00C74A3B">
        <w:rPr>
          <w:b/>
          <w:bCs/>
          <w:sz w:val="28"/>
          <w:szCs w:val="22"/>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sz w:val="28"/>
          <w:szCs w:val="22"/>
          <w:lang w:val="kk-KZ"/>
        </w:rPr>
      </w:pPr>
      <w:r w:rsidRPr="00C74A3B">
        <w:rPr>
          <w:sz w:val="28"/>
          <w:szCs w:val="22"/>
          <w:lang w:val="kk-KZ"/>
        </w:rPr>
        <w:t>Қатты бөлшектердің концентрациясы төмен шығарылған газдарды тазартуға арналған циклондар концентрациясы жоғары өңделген газ ағынын тазартуға арналған қондырғы үлкен болған сайын  қымбатырақ болады. Сондықтан үнемдеу әрбір нақты жағдайда қолданылатын әдіске</w:t>
      </w:r>
      <w:r w:rsidRPr="00C74A3B">
        <w:rPr>
          <w:sz w:val="28"/>
          <w:szCs w:val="22"/>
          <w:lang w:val="kk-KZ"/>
        </w:rPr>
        <w:t xml:space="preserve"> байланысты.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Шаң шығарындыларын азайту. </w:t>
      </w:r>
    </w:p>
    <w:p w:rsidR="00663984" w:rsidRDefault="00487A3A">
      <w:pPr>
        <w:ind w:firstLine="709"/>
        <w:jc w:val="both"/>
        <w:rPr>
          <w:sz w:val="28"/>
          <w:szCs w:val="22"/>
          <w:lang w:val="kk-KZ"/>
        </w:rPr>
      </w:pPr>
      <w:r w:rsidRPr="00C74A3B">
        <w:rPr>
          <w:sz w:val="28"/>
          <w:szCs w:val="22"/>
          <w:lang w:val="kk-KZ"/>
        </w:rPr>
        <w:t xml:space="preserve">Егер шаңды процеске қайтарылатын болса, шикізатты үнемдеу. </w:t>
      </w:r>
    </w:p>
    <w:p w:rsidR="00663984" w:rsidRDefault="00487A3A">
      <w:pPr>
        <w:ind w:firstLine="709"/>
        <w:jc w:val="both"/>
        <w:rPr>
          <w:sz w:val="28"/>
          <w:szCs w:val="22"/>
        </w:rPr>
      </w:pPr>
      <w:r w:rsidRPr="00C74A3B">
        <w:rPr>
          <w:sz w:val="28"/>
          <w:szCs w:val="22"/>
        </w:rPr>
        <w:t>Экологиялық заңнама.</w:t>
      </w:r>
    </w:p>
    <w:p w:rsidR="00663984" w:rsidRDefault="00663984">
      <w:pPr>
        <w:keepNext/>
        <w:tabs>
          <w:tab w:val="left" w:pos="0"/>
          <w:tab w:val="left" w:pos="709"/>
          <w:tab w:val="left" w:pos="851"/>
        </w:tabs>
        <w:suppressAutoHyphens/>
        <w:ind w:left="864"/>
        <w:jc w:val="both"/>
        <w:outlineLvl w:val="3"/>
        <w:rPr>
          <w:b/>
          <w:bCs/>
          <w:sz w:val="28"/>
          <w:szCs w:val="28"/>
          <w:lang w:eastAsia="ar-SA"/>
        </w:rPr>
      </w:pPr>
    </w:p>
    <w:p w:rsidR="00663984" w:rsidRDefault="00487A3A">
      <w:pPr>
        <w:keepNext/>
        <w:numPr>
          <w:ilvl w:val="3"/>
          <w:numId w:val="5"/>
        </w:numPr>
        <w:tabs>
          <w:tab w:val="left" w:pos="0"/>
          <w:tab w:val="left" w:pos="709"/>
          <w:tab w:val="left" w:pos="851"/>
        </w:tabs>
        <w:suppressAutoHyphens/>
        <w:ind w:left="1788" w:hanging="1080"/>
        <w:jc w:val="both"/>
        <w:outlineLvl w:val="3"/>
        <w:rPr>
          <w:b/>
          <w:bCs/>
          <w:sz w:val="28"/>
          <w:szCs w:val="28"/>
          <w:lang w:eastAsia="ar-SA"/>
        </w:rPr>
      </w:pPr>
      <w:r w:rsidRPr="00C74A3B">
        <w:rPr>
          <w:b/>
          <w:bCs/>
          <w:sz w:val="28"/>
          <w:szCs w:val="28"/>
          <w:lang w:eastAsia="ar-SA"/>
        </w:rPr>
        <w:t>Импульсті</w:t>
      </w:r>
      <w:r w:rsidRPr="00C74A3B">
        <w:rPr>
          <w:b/>
          <w:bCs/>
          <w:sz w:val="28"/>
          <w:szCs w:val="28"/>
          <w:lang w:val="kk-KZ" w:eastAsia="ar-SA"/>
        </w:rPr>
        <w:t>к</w:t>
      </w:r>
      <w:r w:rsidRPr="00C74A3B">
        <w:rPr>
          <w:b/>
          <w:bCs/>
          <w:sz w:val="28"/>
          <w:szCs w:val="28"/>
          <w:lang w:eastAsia="ar-SA"/>
        </w:rPr>
        <w:t xml:space="preserve"> тазартатын сүзгілерді қолдану </w:t>
      </w:r>
    </w:p>
    <w:p w:rsidR="00663984" w:rsidRDefault="00487A3A">
      <w:pPr>
        <w:ind w:firstLine="709"/>
        <w:jc w:val="both"/>
        <w:rPr>
          <w:b/>
          <w:bCs/>
          <w:sz w:val="28"/>
          <w:szCs w:val="22"/>
          <w:lang w:eastAsia="ar-SA"/>
        </w:rPr>
      </w:pPr>
      <w:r w:rsidRPr="00C74A3B">
        <w:rPr>
          <w:b/>
          <w:bCs/>
          <w:sz w:val="28"/>
          <w:szCs w:val="22"/>
          <w:lang w:eastAsia="ar-SA"/>
        </w:rPr>
        <w:t>Сипаты</w:t>
      </w:r>
    </w:p>
    <w:p w:rsidR="00663984" w:rsidRDefault="00487A3A">
      <w:pPr>
        <w:ind w:firstLine="709"/>
        <w:jc w:val="both"/>
        <w:rPr>
          <w:bCs/>
          <w:sz w:val="28"/>
          <w:szCs w:val="22"/>
          <w:lang w:val="kk-KZ" w:eastAsia="ar-SA"/>
        </w:rPr>
      </w:pPr>
      <w:r w:rsidRPr="00C74A3B">
        <w:rPr>
          <w:sz w:val="28"/>
          <w:szCs w:val="22"/>
          <w:lang w:val="kk-KZ"/>
        </w:rPr>
        <w:t>Импульстік қапшық сүзгі ауа массаларын әртүрлі ұсақ дисперст</w:t>
      </w:r>
      <w:r w:rsidRPr="00C74A3B">
        <w:rPr>
          <w:sz w:val="28"/>
          <w:szCs w:val="22"/>
          <w:lang w:val="kk-KZ"/>
        </w:rPr>
        <w:t>і шаң жинақтарынан тазартуға арналған. Бұл аспаптарда сығылған ауа массаларымен импульстік үрлеуді қайта қалпына келтіру жүйесі орнатылған. Металл тіректердегі жеңдер тазартқыш элемент ретінде әрекет етеді</w:t>
      </w:r>
      <w:r w:rsidRPr="00C74A3B">
        <w:rPr>
          <w:bCs/>
          <w:sz w:val="28"/>
          <w:szCs w:val="22"/>
          <w:lang w:val="kk-KZ" w:eastAsia="ar-SA"/>
        </w:rPr>
        <w:t>.</w:t>
      </w:r>
    </w:p>
    <w:p w:rsidR="00663984" w:rsidRDefault="00487A3A">
      <w:pPr>
        <w:ind w:firstLine="709"/>
        <w:jc w:val="both"/>
        <w:rPr>
          <w:b/>
          <w:bCs/>
          <w:sz w:val="28"/>
          <w:szCs w:val="22"/>
          <w:lang w:val="kk-KZ" w:eastAsia="ar-SA"/>
        </w:rPr>
      </w:pPr>
      <w:r w:rsidRPr="00C74A3B">
        <w:rPr>
          <w:b/>
          <w:bCs/>
          <w:sz w:val="28"/>
          <w:szCs w:val="22"/>
          <w:lang w:val="kk-KZ" w:eastAsia="ar-SA"/>
        </w:rPr>
        <w:t>Техникалық сипаттамасы</w:t>
      </w:r>
    </w:p>
    <w:p w:rsidR="00663984" w:rsidRDefault="00487A3A">
      <w:pPr>
        <w:ind w:firstLine="709"/>
        <w:jc w:val="both"/>
        <w:rPr>
          <w:sz w:val="28"/>
          <w:szCs w:val="22"/>
          <w:lang w:val="kk-KZ"/>
        </w:rPr>
      </w:pPr>
      <w:r w:rsidRPr="00C74A3B">
        <w:rPr>
          <w:sz w:val="28"/>
          <w:szCs w:val="22"/>
          <w:lang w:val="kk-KZ"/>
        </w:rPr>
        <w:t>Жең бетінде шаң қабатының жиналуына байланысты тазарту тиімділігінің төмендеуін болғызбау үшін қапшық сүзгілерді импульстік үрлеу қолданылады. Оны пайдалану жабдықтың жұмыс қабілеттілігін қайта қалпына келтіруді және тазарту тиімділігінің төмендеуін болғыз</w:t>
      </w:r>
      <w:r w:rsidRPr="00C74A3B">
        <w:rPr>
          <w:sz w:val="28"/>
          <w:szCs w:val="22"/>
          <w:lang w:val="kk-KZ"/>
        </w:rPr>
        <w:t xml:space="preserve">бауды қамтамасыз етеді. </w:t>
      </w:r>
    </w:p>
    <w:p w:rsidR="00663984" w:rsidRDefault="00487A3A">
      <w:pPr>
        <w:ind w:firstLine="709"/>
        <w:jc w:val="both"/>
        <w:rPr>
          <w:sz w:val="28"/>
          <w:szCs w:val="22"/>
          <w:lang w:val="kk-KZ"/>
        </w:rPr>
      </w:pPr>
      <w:r w:rsidRPr="00C74A3B">
        <w:rPr>
          <w:sz w:val="28"/>
          <w:szCs w:val="22"/>
          <w:lang w:val="kk-KZ"/>
        </w:rPr>
        <w:t xml:space="preserve">Конструктивті элементтерді сипаттау қапшық сүзгінің жұмыс істеу қағидатын түсінікті етеді. </w:t>
      </w:r>
    </w:p>
    <w:p w:rsidR="00663984" w:rsidRDefault="00487A3A">
      <w:pPr>
        <w:ind w:firstLine="709"/>
        <w:jc w:val="both"/>
        <w:rPr>
          <w:sz w:val="28"/>
          <w:szCs w:val="22"/>
          <w:lang w:val="kk-KZ"/>
        </w:rPr>
      </w:pPr>
      <w:r w:rsidRPr="00C74A3B">
        <w:rPr>
          <w:sz w:val="28"/>
          <w:szCs w:val="22"/>
          <w:lang w:val="kk-KZ"/>
        </w:rPr>
        <w:t>Шаңды ағын аппараттың кіріс клапанына жіберіледі. Қолда бар инфрақұрылымға байланысты қосалқы элементтер – пневматикалық сорғылар, компресс</w:t>
      </w:r>
      <w:r w:rsidRPr="00C74A3B">
        <w:rPr>
          <w:sz w:val="28"/>
          <w:szCs w:val="22"/>
          <w:lang w:val="kk-KZ"/>
        </w:rPr>
        <w:t xml:space="preserve">орлар, сорғы желдеткіштер, өзге айдауыштар пайдаланылуы мүмкін. Температурасы жоғары ағынды өңдеу жағдайында таза салқын/атмосфералық ауа сүзгісіне араластыру жүзеге асырылуы мүмкін. </w:t>
      </w:r>
    </w:p>
    <w:p w:rsidR="00663984" w:rsidRDefault="00487A3A">
      <w:pPr>
        <w:ind w:firstLine="709"/>
        <w:jc w:val="both"/>
        <w:rPr>
          <w:sz w:val="28"/>
          <w:szCs w:val="22"/>
          <w:lang w:val="kk-KZ"/>
        </w:rPr>
      </w:pPr>
      <w:r w:rsidRPr="00C74A3B">
        <w:rPr>
          <w:sz w:val="28"/>
          <w:szCs w:val="22"/>
          <w:lang w:val="kk-KZ"/>
        </w:rPr>
        <w:t>Ауа ағыны тығыз тоқыма емес жеңдердің сыртқы бетімен жанасады, бұл ретте</w:t>
      </w:r>
      <w:r w:rsidRPr="00C74A3B">
        <w:rPr>
          <w:sz w:val="28"/>
          <w:szCs w:val="22"/>
          <w:lang w:val="kk-KZ"/>
        </w:rPr>
        <w:t xml:space="preserve"> шаң бөлшектері қаптардың сыртына қонады, ал таза ауа қаңқаның ішіне өтіп, таза камераға түседі, ол жерден өндірістік үй-жайға немесе сыртқы атмосфераға шығарылады. </w:t>
      </w:r>
    </w:p>
    <w:p w:rsidR="00663984" w:rsidRDefault="00487A3A">
      <w:pPr>
        <w:ind w:firstLine="709"/>
        <w:jc w:val="both"/>
        <w:rPr>
          <w:sz w:val="28"/>
          <w:szCs w:val="22"/>
          <w:lang w:val="kk-KZ"/>
        </w:rPr>
      </w:pPr>
      <w:r w:rsidRPr="00C74A3B">
        <w:rPr>
          <w:sz w:val="28"/>
          <w:szCs w:val="22"/>
          <w:lang w:val="kk-KZ"/>
        </w:rPr>
        <w:t>Шаң қосындылары жеңдердің үстіне қонған сайын, ауаның өсіп келе жатқан механикалық тосқауы</w:t>
      </w:r>
      <w:r w:rsidRPr="00C74A3B">
        <w:rPr>
          <w:sz w:val="28"/>
          <w:szCs w:val="22"/>
          <w:lang w:val="kk-KZ"/>
        </w:rPr>
        <w:t xml:space="preserve">лдан «өтуі» қиындай түседі және аппараттың өнімділігі төмендейді – жеңдерді қайта қалпына келтіру қажет. </w:t>
      </w:r>
    </w:p>
    <w:p w:rsidR="00663984" w:rsidRDefault="00487A3A">
      <w:pPr>
        <w:ind w:firstLine="709"/>
        <w:jc w:val="both"/>
        <w:rPr>
          <w:sz w:val="28"/>
          <w:szCs w:val="22"/>
          <w:lang w:val="kk-KZ"/>
        </w:rPr>
      </w:pPr>
      <w:r w:rsidRPr="00C74A3B">
        <w:rPr>
          <w:sz w:val="28"/>
          <w:szCs w:val="22"/>
          <w:lang w:val="kk-KZ"/>
        </w:rPr>
        <w:t xml:space="preserve">Имплементацияланған регенерация жүйесіне байланысты кері импульсті үрлеу, шайқау немесе сүзгі-элементтеріне басқа әсер ету жүргізіледі, бұл олардың бетін шаңнан босатуға және құрылғының номиналды ПӘК қалпына келтіруге мүмкіндік береді. </w:t>
      </w:r>
    </w:p>
    <w:p w:rsidR="00663984" w:rsidRDefault="00487A3A">
      <w:pPr>
        <w:ind w:firstLine="709"/>
        <w:jc w:val="both"/>
        <w:rPr>
          <w:sz w:val="28"/>
          <w:szCs w:val="22"/>
          <w:lang w:val="kk-KZ"/>
        </w:rPr>
      </w:pPr>
      <w:r w:rsidRPr="00C74A3B">
        <w:rPr>
          <w:sz w:val="28"/>
          <w:szCs w:val="22"/>
          <w:lang w:val="kk-KZ"/>
        </w:rPr>
        <w:t>Шаң бункерге түседі</w:t>
      </w:r>
      <w:r w:rsidRPr="00C74A3B">
        <w:rPr>
          <w:sz w:val="28"/>
          <w:szCs w:val="22"/>
          <w:lang w:val="kk-KZ"/>
        </w:rPr>
        <w:t xml:space="preserve">, цикл қайталанады. </w:t>
      </w:r>
    </w:p>
    <w:p w:rsidR="00663984" w:rsidRDefault="00487A3A">
      <w:pPr>
        <w:ind w:firstLine="709"/>
        <w:jc w:val="both"/>
        <w:rPr>
          <w:sz w:val="28"/>
          <w:szCs w:val="22"/>
          <w:lang w:val="kk-KZ"/>
        </w:rPr>
      </w:pPr>
      <w:r w:rsidRPr="00C74A3B">
        <w:rPr>
          <w:sz w:val="28"/>
          <w:szCs w:val="22"/>
          <w:lang w:val="kk-KZ"/>
        </w:rPr>
        <w:t xml:space="preserve">Барлық шаңтұтқыштар техникалық сипаттамалардың мынадай диапазонында пайдалы ерекшеленеді: </w:t>
      </w:r>
    </w:p>
    <w:p w:rsidR="00663984" w:rsidRDefault="00487A3A">
      <w:pPr>
        <w:ind w:firstLine="709"/>
        <w:jc w:val="both"/>
        <w:rPr>
          <w:sz w:val="28"/>
          <w:szCs w:val="22"/>
          <w:lang w:val="kk-KZ"/>
        </w:rPr>
      </w:pPr>
      <w:r w:rsidRPr="00C74A3B">
        <w:rPr>
          <w:sz w:val="28"/>
          <w:szCs w:val="22"/>
          <w:lang w:val="kk-KZ"/>
        </w:rPr>
        <w:t xml:space="preserve">ортадағы өнімділігі – 100 000 м3/сағ. дейін; </w:t>
      </w:r>
    </w:p>
    <w:p w:rsidR="00663984" w:rsidRDefault="00487A3A">
      <w:pPr>
        <w:ind w:firstLine="709"/>
        <w:jc w:val="both"/>
        <w:rPr>
          <w:sz w:val="28"/>
          <w:szCs w:val="22"/>
          <w:lang w:val="kk-KZ"/>
        </w:rPr>
      </w:pPr>
      <w:r w:rsidRPr="00C74A3B">
        <w:rPr>
          <w:sz w:val="28"/>
          <w:szCs w:val="22"/>
          <w:lang w:val="kk-KZ"/>
        </w:rPr>
        <w:t xml:space="preserve">ұсталатын шаңның дисперстілігі / мөлшері&gt; 0.5 мкм; </w:t>
      </w:r>
    </w:p>
    <w:p w:rsidR="00663984" w:rsidRDefault="00487A3A">
      <w:pPr>
        <w:ind w:firstLine="709"/>
        <w:jc w:val="both"/>
        <w:rPr>
          <w:sz w:val="28"/>
          <w:szCs w:val="22"/>
          <w:lang w:val="kk-KZ"/>
        </w:rPr>
      </w:pPr>
      <w:r w:rsidRPr="00C74A3B">
        <w:rPr>
          <w:sz w:val="28"/>
          <w:szCs w:val="22"/>
          <w:lang w:val="kk-KZ"/>
        </w:rPr>
        <w:t>кез келген шаңдану дәрежесіндегі ауа ағындарым</w:t>
      </w:r>
      <w:r w:rsidRPr="00C74A3B">
        <w:rPr>
          <w:sz w:val="28"/>
          <w:szCs w:val="22"/>
          <w:lang w:val="kk-KZ"/>
        </w:rPr>
        <w:t xml:space="preserve">ен жұмыс; </w:t>
      </w:r>
    </w:p>
    <w:p w:rsidR="00663984" w:rsidRDefault="00487A3A">
      <w:pPr>
        <w:ind w:firstLine="709"/>
        <w:jc w:val="both"/>
        <w:rPr>
          <w:sz w:val="28"/>
          <w:szCs w:val="22"/>
          <w:lang w:val="kk-KZ"/>
        </w:rPr>
      </w:pPr>
      <w:r w:rsidRPr="00C74A3B">
        <w:rPr>
          <w:sz w:val="28"/>
          <w:szCs w:val="22"/>
          <w:lang w:val="kk-KZ"/>
        </w:rPr>
        <w:t xml:space="preserve">жеңдерді өздігінен тазартудың соққылы импульстік әдісі – арнайы конструкциядағ жалпақ Вентури пысылдауығын пайдаланудың арқасында картридждерден шаңды кетірудің үздіксіздігі, жоғары жылдамдығы және тиімділігі; </w:t>
      </w:r>
    </w:p>
    <w:p w:rsidR="00663984" w:rsidRDefault="00487A3A">
      <w:pPr>
        <w:ind w:firstLine="709"/>
        <w:jc w:val="both"/>
        <w:rPr>
          <w:sz w:val="28"/>
          <w:szCs w:val="22"/>
          <w:lang w:val="kk-KZ"/>
        </w:rPr>
      </w:pPr>
      <w:r w:rsidRPr="00C74A3B">
        <w:rPr>
          <w:sz w:val="28"/>
          <w:szCs w:val="22"/>
          <w:lang w:val="kk-KZ"/>
        </w:rPr>
        <w:t xml:space="preserve">сүзгі материалы – тоқыма емес ине </w:t>
      </w:r>
      <w:r w:rsidRPr="00C74A3B">
        <w:rPr>
          <w:sz w:val="28"/>
          <w:szCs w:val="22"/>
          <w:lang w:val="kk-KZ"/>
        </w:rPr>
        <w:t xml:space="preserve">өтетін талшық; </w:t>
      </w:r>
    </w:p>
    <w:p w:rsidR="00663984" w:rsidRDefault="00487A3A">
      <w:pPr>
        <w:ind w:firstLine="709"/>
        <w:jc w:val="both"/>
        <w:rPr>
          <w:sz w:val="28"/>
          <w:szCs w:val="22"/>
          <w:lang w:val="kk-KZ"/>
        </w:rPr>
      </w:pPr>
      <w:r w:rsidRPr="00C74A3B">
        <w:rPr>
          <w:sz w:val="28"/>
          <w:szCs w:val="22"/>
          <w:lang w:val="kk-KZ"/>
        </w:rPr>
        <w:t xml:space="preserve">температурасы 200 °С дейінгі ағындарды өңдеу мүмкіндігі; </w:t>
      </w:r>
    </w:p>
    <w:p w:rsidR="00663984" w:rsidRDefault="00487A3A">
      <w:pPr>
        <w:ind w:firstLine="709"/>
        <w:jc w:val="both"/>
        <w:rPr>
          <w:sz w:val="28"/>
          <w:szCs w:val="22"/>
          <w:lang w:val="kk-KZ"/>
        </w:rPr>
      </w:pPr>
      <w:r w:rsidRPr="00C74A3B">
        <w:rPr>
          <w:sz w:val="28"/>
          <w:szCs w:val="22"/>
          <w:lang w:val="kk-KZ"/>
        </w:rPr>
        <w:t xml:space="preserve">электрондық бақылаушы арқылы аппаратты басқару жүйесін автоматтандыру; </w:t>
      </w:r>
    </w:p>
    <w:p w:rsidR="00663984" w:rsidRDefault="00487A3A">
      <w:pPr>
        <w:ind w:firstLine="709"/>
        <w:jc w:val="both"/>
        <w:rPr>
          <w:sz w:val="28"/>
          <w:szCs w:val="22"/>
          <w:lang w:val="kk-KZ"/>
        </w:rPr>
      </w:pPr>
      <w:r w:rsidRPr="00C74A3B">
        <w:rPr>
          <w:sz w:val="28"/>
          <w:szCs w:val="22"/>
          <w:lang w:val="kk-KZ"/>
        </w:rPr>
        <w:t xml:space="preserve">опциональды – агрегатты басқару үшін бақылаушы-үйлесімді сараланған манометрді орнату; </w:t>
      </w:r>
    </w:p>
    <w:p w:rsidR="00663984" w:rsidRDefault="00487A3A">
      <w:pPr>
        <w:ind w:firstLine="709"/>
        <w:jc w:val="both"/>
        <w:rPr>
          <w:sz w:val="28"/>
          <w:szCs w:val="22"/>
          <w:lang w:val="kk-KZ"/>
        </w:rPr>
      </w:pPr>
      <w:r w:rsidRPr="00C74A3B">
        <w:rPr>
          <w:sz w:val="28"/>
          <w:szCs w:val="22"/>
          <w:lang w:val="kk-KZ"/>
        </w:rPr>
        <w:t>опциональды – жоғары а</w:t>
      </w:r>
      <w:r w:rsidRPr="00C74A3B">
        <w:rPr>
          <w:sz w:val="28"/>
          <w:szCs w:val="22"/>
          <w:lang w:val="kk-KZ"/>
        </w:rPr>
        <w:t xml:space="preserve">дгезиялы шаңның қабырғаларға жабысып қалуын болғызбау үшін шаңтұтқыш бункерге діріл жүйесін орнату (бункерді шаңды үздіксіз түсіруге арналған шнекпен жабдықтауға болады); </w:t>
      </w:r>
    </w:p>
    <w:p w:rsidR="00663984" w:rsidRDefault="00487A3A">
      <w:pPr>
        <w:ind w:firstLine="709"/>
        <w:jc w:val="both"/>
        <w:rPr>
          <w:sz w:val="28"/>
          <w:szCs w:val="22"/>
          <w:lang w:val="kk-KZ"/>
        </w:rPr>
      </w:pPr>
      <w:r w:rsidRPr="00C74A3B">
        <w:rPr>
          <w:sz w:val="28"/>
          <w:szCs w:val="22"/>
          <w:lang w:val="kk-KZ"/>
        </w:rPr>
        <w:t xml:space="preserve">сенімділік, жинақылық және төзімділік. </w:t>
      </w:r>
    </w:p>
    <w:p w:rsidR="00663984" w:rsidRDefault="00487A3A">
      <w:pPr>
        <w:ind w:firstLine="709"/>
        <w:jc w:val="both"/>
        <w:rPr>
          <w:b/>
          <w:bCs/>
          <w:sz w:val="28"/>
          <w:szCs w:val="22"/>
          <w:lang w:val="kk-KZ" w:eastAsia="ar-SA"/>
        </w:rPr>
      </w:pPr>
      <w:r w:rsidRPr="00C74A3B">
        <w:rPr>
          <w:sz w:val="28"/>
          <w:szCs w:val="22"/>
          <w:lang w:val="kk-KZ"/>
        </w:rPr>
        <w:t>Импульсті тазартатын сүзгілерді қолдану мыса</w:t>
      </w:r>
      <w:r w:rsidRPr="00C74A3B">
        <w:rPr>
          <w:sz w:val="28"/>
          <w:szCs w:val="22"/>
          <w:lang w:val="kk-KZ"/>
        </w:rPr>
        <w:t>лы: Қытай, Ресей, Аустралия. Мысалы, Аустралияда шаңнан тазарту тиімділігі 85 % болатын «Bulga Coal» кәсіпорындарында енгізілген</w:t>
      </w:r>
      <w:r w:rsidRPr="00C74A3B">
        <w:rPr>
          <w:bCs/>
          <w:sz w:val="28"/>
          <w:szCs w:val="22"/>
          <w:lang w:val="kk-KZ" w:eastAsia="ar-SA"/>
        </w:rPr>
        <w:t>.</w:t>
      </w:r>
    </w:p>
    <w:p w:rsidR="00663984" w:rsidRDefault="00487A3A">
      <w:pPr>
        <w:ind w:firstLine="709"/>
        <w:jc w:val="both"/>
        <w:rPr>
          <w:b/>
          <w:bCs/>
          <w:sz w:val="28"/>
          <w:szCs w:val="22"/>
          <w:lang w:val="kk-KZ" w:eastAsia="ar-SA"/>
        </w:rPr>
      </w:pPr>
      <w:r w:rsidRPr="00C74A3B">
        <w:rPr>
          <w:b/>
          <w:bCs/>
          <w:sz w:val="28"/>
          <w:szCs w:val="22"/>
          <w:lang w:val="kk-KZ" w:eastAsia="ar-SA"/>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қатты бөлшектерді жоғары деңгейде ұстап, атмосфераға шаң шығарындыларын ти</w:t>
      </w:r>
      <w:r w:rsidRPr="00C74A3B">
        <w:rPr>
          <w:sz w:val="28"/>
          <w:szCs w:val="22"/>
          <w:lang w:val="kk-KZ"/>
        </w:rPr>
        <w:t>імді түрде азайтады. Ол ластаушы заттардың жоғары концентрациясында да тұрақты жұмыс істеп, қоршаған ортаға түсетін жүктемені төмендетуге мүмкіндік береді. Сонымен қатар, мұндай фильтрлер газ тазарту жүйелерінің қызмет ету мерзімін ұзартуға, пайдалану шығы</w:t>
      </w:r>
      <w:r w:rsidRPr="00C74A3B">
        <w:rPr>
          <w:sz w:val="28"/>
          <w:szCs w:val="22"/>
          <w:lang w:val="kk-KZ"/>
        </w:rPr>
        <w:t>ндарын азайтуға және шығын материалдарын үнемдеуге ықпал етеді. Оларды қолдану ауа ластануын төмендетіп, өнеркәсіптік аймақтардағы экологиялық жағдайды жақсартуға көмектеседі.</w:t>
      </w:r>
    </w:p>
    <w:p w:rsidR="00663984" w:rsidRDefault="00487A3A">
      <w:pPr>
        <w:ind w:firstLine="709"/>
        <w:jc w:val="both"/>
        <w:rPr>
          <w:b/>
          <w:bCs/>
          <w:sz w:val="28"/>
          <w:szCs w:val="22"/>
          <w:lang w:val="kk-KZ" w:eastAsia="ar-SA"/>
        </w:rPr>
      </w:pPr>
      <w:r w:rsidRPr="00C74A3B">
        <w:rPr>
          <w:b/>
          <w:bCs/>
          <w:sz w:val="28"/>
          <w:szCs w:val="22"/>
          <w:lang w:val="kk-KZ" w:eastAsia="ar-SA"/>
        </w:rPr>
        <w:t>Экологиялық көрсеткіштер және пайдалану деректері</w:t>
      </w:r>
    </w:p>
    <w:p w:rsidR="00663984" w:rsidRDefault="00487A3A">
      <w:pPr>
        <w:ind w:firstLine="709"/>
        <w:jc w:val="both"/>
        <w:rPr>
          <w:sz w:val="28"/>
          <w:szCs w:val="22"/>
          <w:lang w:val="kk-KZ" w:eastAsia="ar-SA"/>
        </w:rPr>
      </w:pPr>
      <w:r w:rsidRPr="00C74A3B">
        <w:rPr>
          <w:sz w:val="28"/>
          <w:szCs w:val="22"/>
          <w:lang w:val="kk-KZ"/>
        </w:rPr>
        <w:t>Шаңсыздандыру тиімділігі – 99.</w:t>
      </w:r>
      <w:r w:rsidRPr="00C74A3B">
        <w:rPr>
          <w:sz w:val="28"/>
          <w:szCs w:val="22"/>
          <w:lang w:val="kk-KZ"/>
        </w:rPr>
        <w:t>9 %-ға дейін (пайдалану қағидаларын және сүзгіні тиісті түрде жолға қою / баптау кезінде</w:t>
      </w:r>
      <w:r w:rsidRPr="00C74A3B">
        <w:rPr>
          <w:sz w:val="28"/>
          <w:szCs w:val="22"/>
          <w:lang w:val="kk-KZ" w:eastAsia="ar-SA"/>
        </w:rPr>
        <w:t xml:space="preserve">). </w:t>
      </w:r>
    </w:p>
    <w:p w:rsidR="00663984" w:rsidRDefault="00487A3A">
      <w:pPr>
        <w:ind w:firstLine="709"/>
        <w:jc w:val="both"/>
        <w:rPr>
          <w:b/>
          <w:bCs/>
          <w:sz w:val="28"/>
          <w:szCs w:val="22"/>
          <w:lang w:val="kk-KZ" w:eastAsia="ar-SA"/>
        </w:rPr>
      </w:pPr>
      <w:r w:rsidRPr="00C74A3B">
        <w:rPr>
          <w:b/>
          <w:bCs/>
          <w:sz w:val="28"/>
          <w:szCs w:val="22"/>
          <w:lang w:val="kk-KZ" w:eastAsia="ar-SA"/>
        </w:rPr>
        <w:t>Кросс-медиа әсерлері</w:t>
      </w:r>
    </w:p>
    <w:p w:rsidR="00663984" w:rsidRDefault="00487A3A">
      <w:pPr>
        <w:ind w:firstLine="709"/>
        <w:jc w:val="both"/>
        <w:rPr>
          <w:sz w:val="28"/>
          <w:szCs w:val="22"/>
          <w:lang w:val="kk-KZ" w:eastAsia="ar-SA"/>
        </w:rPr>
      </w:pPr>
      <w:r w:rsidRPr="00C74A3B">
        <w:rPr>
          <w:sz w:val="28"/>
          <w:szCs w:val="22"/>
          <w:lang w:val="kk-KZ"/>
        </w:rPr>
        <w:t>Мәліметтер жоқ</w:t>
      </w:r>
      <w:r w:rsidRPr="00C74A3B">
        <w:rPr>
          <w:sz w:val="28"/>
          <w:szCs w:val="22"/>
          <w:lang w:val="kk-KZ" w:eastAsia="ar-SA"/>
        </w:rPr>
        <w:t>.</w:t>
      </w:r>
    </w:p>
    <w:p w:rsidR="00663984" w:rsidRDefault="00487A3A">
      <w:pPr>
        <w:ind w:firstLine="709"/>
        <w:jc w:val="both"/>
        <w:rPr>
          <w:b/>
          <w:bCs/>
          <w:sz w:val="28"/>
          <w:szCs w:val="22"/>
          <w:lang w:val="kk-KZ" w:eastAsia="ar-SA"/>
        </w:rPr>
      </w:pPr>
      <w:r w:rsidRPr="00C74A3B">
        <w:rPr>
          <w:b/>
          <w:bCs/>
          <w:sz w:val="28"/>
          <w:szCs w:val="22"/>
          <w:lang w:val="kk-KZ" w:eastAsia="ar-SA"/>
        </w:rPr>
        <w:t>Қолданылуына қатысты техникалық ой-пайым</w:t>
      </w:r>
    </w:p>
    <w:p w:rsidR="00663984" w:rsidRDefault="00487A3A">
      <w:pPr>
        <w:ind w:firstLine="709"/>
        <w:jc w:val="both"/>
        <w:rPr>
          <w:bCs/>
          <w:sz w:val="28"/>
          <w:szCs w:val="22"/>
          <w:lang w:val="kk-KZ" w:eastAsia="ar-SA"/>
        </w:rPr>
      </w:pPr>
      <w:r w:rsidRPr="00C74A3B">
        <w:rPr>
          <w:sz w:val="28"/>
          <w:szCs w:val="22"/>
          <w:lang w:val="kk-KZ"/>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sz w:val="28"/>
          <w:szCs w:val="22"/>
          <w:lang w:val="kk-KZ" w:eastAsia="ar-SA"/>
        </w:rPr>
      </w:pPr>
      <w:r w:rsidRPr="00C74A3B">
        <w:rPr>
          <w:b/>
          <w:bCs/>
          <w:sz w:val="28"/>
          <w:szCs w:val="22"/>
          <w:lang w:val="kk-KZ" w:eastAsia="ar-SA"/>
        </w:rPr>
        <w:t>Экономика</w:t>
      </w:r>
    </w:p>
    <w:p w:rsidR="00663984" w:rsidRDefault="00487A3A">
      <w:pPr>
        <w:ind w:firstLine="709"/>
        <w:jc w:val="both"/>
        <w:rPr>
          <w:bCs/>
          <w:sz w:val="28"/>
          <w:szCs w:val="22"/>
          <w:lang w:val="kk-KZ" w:eastAsia="ar-SA"/>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eastAsia="ar-SA"/>
        </w:rPr>
      </w:pPr>
      <w:r w:rsidRPr="00C74A3B">
        <w:rPr>
          <w:b/>
          <w:bCs/>
          <w:sz w:val="28"/>
          <w:szCs w:val="22"/>
          <w:lang w:val="kk-KZ" w:eastAsia="ar-SA"/>
        </w:rPr>
        <w:t>Ендірудің қозғаушы күші</w:t>
      </w:r>
    </w:p>
    <w:p w:rsidR="00663984" w:rsidRDefault="00487A3A">
      <w:pPr>
        <w:ind w:firstLine="709"/>
        <w:jc w:val="both"/>
        <w:rPr>
          <w:sz w:val="28"/>
          <w:szCs w:val="22"/>
          <w:lang w:val="kk-KZ" w:eastAsia="ar-SA"/>
        </w:rPr>
      </w:pPr>
      <w:r w:rsidRPr="00C74A3B">
        <w:rPr>
          <w:sz w:val="28"/>
          <w:szCs w:val="22"/>
          <w:lang w:val="kk-KZ"/>
        </w:rPr>
        <w:t>Шаң шығарындыларын қыс</w:t>
      </w:r>
      <w:r w:rsidRPr="00C74A3B">
        <w:rPr>
          <w:sz w:val="28"/>
          <w:szCs w:val="22"/>
          <w:lang w:val="kk-KZ"/>
        </w:rPr>
        <w:t>қарту</w:t>
      </w:r>
      <w:r w:rsidRPr="00C74A3B">
        <w:rPr>
          <w:sz w:val="28"/>
          <w:szCs w:val="22"/>
          <w:lang w:val="kk-KZ" w:eastAsia="ar-SA"/>
        </w:rPr>
        <w:t>.</w:t>
      </w:r>
    </w:p>
    <w:p w:rsidR="00663984" w:rsidRDefault="00663984">
      <w:pPr>
        <w:jc w:val="both"/>
        <w:rPr>
          <w:sz w:val="28"/>
          <w:szCs w:val="22"/>
          <w:lang w:val="kk-KZ" w:eastAsia="ar-SA"/>
        </w:rPr>
      </w:pPr>
    </w:p>
    <w:p w:rsidR="00663984" w:rsidRDefault="00487A3A">
      <w:pPr>
        <w:keepNext/>
        <w:numPr>
          <w:ilvl w:val="3"/>
          <w:numId w:val="5"/>
        </w:numPr>
        <w:tabs>
          <w:tab w:val="left" w:pos="0"/>
          <w:tab w:val="left" w:pos="709"/>
          <w:tab w:val="left" w:pos="851"/>
        </w:tabs>
        <w:suppressAutoHyphens/>
        <w:ind w:left="1788" w:hanging="1080"/>
        <w:jc w:val="both"/>
        <w:outlineLvl w:val="3"/>
        <w:rPr>
          <w:b/>
          <w:bCs/>
          <w:sz w:val="28"/>
          <w:szCs w:val="28"/>
          <w:lang w:val="kk-KZ" w:eastAsia="ar-SA"/>
        </w:rPr>
      </w:pPr>
      <w:bookmarkStart w:id="244" w:name="_Toc125992914"/>
      <w:bookmarkEnd w:id="234"/>
      <w:r w:rsidRPr="00C74A3B">
        <w:rPr>
          <w:b/>
          <w:bCs/>
          <w:sz w:val="28"/>
          <w:szCs w:val="28"/>
          <w:lang w:val="kk-KZ" w:eastAsia="ar-SA"/>
        </w:rPr>
        <w:t>Қыш және металл ұсақ торлы сүзгілер</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 xml:space="preserve">Жұмыс істеу қағидаттары, жалпы құрылғы және тазарту мүмкіндіктері тұрғысынан ұсақ торлы қыш сүзгілер қапшық сүзгілерге ұқсас. </w:t>
      </w:r>
    </w:p>
    <w:p w:rsidR="00663984" w:rsidRDefault="00487A3A">
      <w:pPr>
        <w:ind w:firstLine="709"/>
        <w:jc w:val="both"/>
        <w:rPr>
          <w:sz w:val="28"/>
          <w:szCs w:val="22"/>
          <w:lang w:val="kk-KZ"/>
        </w:rPr>
      </w:pPr>
      <w:r w:rsidRPr="00C74A3B">
        <w:rPr>
          <w:sz w:val="28"/>
          <w:szCs w:val="22"/>
          <w:lang w:val="kk-KZ"/>
        </w:rPr>
        <w:t>Металл қаңқадағы мата жеңдерінің орнына оларда шамға ұқсайтын пішіндегі қатты сүзгі элементтері пайдаланылады.</w:t>
      </w:r>
    </w:p>
    <w:p w:rsidR="00663984" w:rsidRDefault="00487A3A">
      <w:pPr>
        <w:ind w:firstLine="709"/>
        <w:jc w:val="both"/>
        <w:rPr>
          <w:b/>
          <w:bCs/>
          <w:sz w:val="28"/>
          <w:szCs w:val="22"/>
          <w:lang w:val="kk-KZ"/>
        </w:rPr>
      </w:pPr>
      <w:r w:rsidRPr="00C74A3B">
        <w:rPr>
          <w:b/>
          <w:bCs/>
          <w:sz w:val="28"/>
          <w:szCs w:val="22"/>
          <w:lang w:val="kk-KZ"/>
        </w:rPr>
        <w:t>Техникалық сипатта</w:t>
      </w:r>
      <w:r w:rsidRPr="00C74A3B">
        <w:rPr>
          <w:b/>
          <w:bCs/>
          <w:sz w:val="28"/>
          <w:szCs w:val="22"/>
          <w:lang w:val="kk-KZ"/>
        </w:rPr>
        <w:t xml:space="preserve">масы </w:t>
      </w:r>
    </w:p>
    <w:p w:rsidR="00663984" w:rsidRDefault="00487A3A">
      <w:pPr>
        <w:ind w:firstLine="709"/>
        <w:jc w:val="both"/>
        <w:rPr>
          <w:sz w:val="28"/>
          <w:szCs w:val="22"/>
          <w:lang w:val="kk-KZ"/>
        </w:rPr>
      </w:pPr>
      <w:r w:rsidRPr="00C74A3B">
        <w:rPr>
          <w:sz w:val="28"/>
          <w:szCs w:val="22"/>
          <w:lang w:val="kk-KZ"/>
        </w:rPr>
        <w:t>Осындай сүзгілердің көмегімен ұсақ дисперстік бөлшектер, соның ішінде PM10 жойылады. Сүзгілер жоғары температураға төзімді және көбінесе сүзгінің корпусы жұмыс температурасының жоғарғы шекарасын айқындайды. Жоғары температура жағдайында тірек констру</w:t>
      </w:r>
      <w:r w:rsidRPr="00C74A3B">
        <w:rPr>
          <w:sz w:val="28"/>
          <w:szCs w:val="22"/>
          <w:lang w:val="kk-KZ"/>
        </w:rPr>
        <w:t>кциясын кеңейту де маңызды фактор болып табылады, өйткені бұл кезде корпустағы сүзгі элементтерінің тығыздығы бұзылады, бұл тазартылмаған газдың тазартылған ағынға енуіне әкеледі. Нақты уақыт режиміндегі ақауларды анықтау жүйелері қапшық сүзгілерге ұқсас қ</w:t>
      </w:r>
      <w:r w:rsidRPr="00C74A3B">
        <w:rPr>
          <w:sz w:val="28"/>
          <w:szCs w:val="22"/>
          <w:lang w:val="kk-KZ"/>
        </w:rPr>
        <w:t xml:space="preserve">олданылады. Қыш және металл торлы сүзгілер жеңдер сияқты икемді емес. Мұндай сүзгілерді үрлеу арқылы тазарту кезінде ұсақ шаң қапшық сүзгіден шыққандай тиімділікпен кетпейді, бұл сүзгінің ішінде жұқа шаңның жиналуына әкеледі және осылайша оның өнімділігін </w:t>
      </w:r>
      <w:r w:rsidRPr="00C74A3B">
        <w:rPr>
          <w:sz w:val="28"/>
          <w:szCs w:val="22"/>
          <w:lang w:val="kk-KZ"/>
        </w:rPr>
        <w:t>төмендетеді. Бұл өте жұқа шаңның жиналуы есебінен болады. Қыш сүзгілер алюминий силикаттарынан жасалады және химиялық немесе қышқылға төзімділікті жақсарту немесе басқа ластағыш заттарды сүзу үшін әртүрлі сүзгі материалдарының қабатымен жабылуы мүмкін. Сүз</w:t>
      </w:r>
      <w:r w:rsidRPr="00C74A3B">
        <w:rPr>
          <w:sz w:val="28"/>
          <w:szCs w:val="22"/>
          <w:lang w:val="kk-KZ"/>
        </w:rPr>
        <w:t>гі элементтерімен жаңа кезінде жұмыс істеу салыстырмалы түрде оңай, бірақ олар жоғары температураға ұшырағаннан кейін олар сынғыш болады және оларды қызмет көрсету кезінде немесе абайсыз тазарту әрекеттері кезінде кездейсоқ зақымдап алу мүмкін. Жабысқақ ша</w:t>
      </w:r>
      <w:r w:rsidRPr="00C74A3B">
        <w:rPr>
          <w:sz w:val="28"/>
          <w:szCs w:val="22"/>
          <w:lang w:val="kk-KZ"/>
        </w:rPr>
        <w:t>ңның немесе шайырдың болуы ықтимал проблема болып табылады, өйткені оларды әдеттегі тазарту кезінде сүзгіден шығару қиын, бұл қысымның төмендеуіне әкелуі мүмкін. Температураның сүзгі материалына әсер ету әсері жинақталады, сондықтан қондырғыны жобалау кезі</w:t>
      </w:r>
      <w:r w:rsidRPr="00C74A3B">
        <w:rPr>
          <w:sz w:val="28"/>
          <w:szCs w:val="22"/>
          <w:lang w:val="kk-KZ"/>
        </w:rPr>
        <w:t>нде оны ескеру қажет. Тиісті материалдар мен 199 конструкцияны қолданған кезде шығарындылардың өте төмен деңгейіне қол жеткізуге болады. Шығарындылар деңгейін азайту маңызды фактор болып табылады, өйткені шаңда металдардың көп мөлшері бар. Жоғары температу</w:t>
      </w:r>
      <w:r w:rsidRPr="00C74A3B">
        <w:rPr>
          <w:sz w:val="28"/>
          <w:szCs w:val="22"/>
          <w:lang w:val="kk-KZ"/>
        </w:rPr>
        <w:t>ра жағдайында жаңғыртылған металдан жасалған торлы сүзгі де сондай нәтиже береді. Технологияның дамуы тиісті аймақ пайдаланудан шығарылған кезде тазарту жүргізілгеннен кейін шаң қабығының тез пайда болуын қамтамасыз етеді. Мөлшерді пайдаланудың нақты жағда</w:t>
      </w:r>
      <w:r w:rsidRPr="00C74A3B">
        <w:rPr>
          <w:sz w:val="28"/>
          <w:szCs w:val="22"/>
          <w:lang w:val="kk-KZ"/>
        </w:rPr>
        <w:t>йларына сәйкес тиісті түрде жобаланған және дайындалған сүзгілерде мынадай параметрлер болуға тиіс. Корпус, арматура және тығыздау жүйесі таңдалған қолдану шарттарына сәйкес келеді, сенімді және ыстыққа төзімді. Шаң жүктемесін үздіксіз бақылау сүзгінің іст</w:t>
      </w:r>
      <w:r w:rsidRPr="00C74A3B">
        <w:rPr>
          <w:sz w:val="28"/>
          <w:szCs w:val="22"/>
          <w:lang w:val="kk-KZ"/>
        </w:rPr>
        <w:t>ен шығуын анықтау мақсатында шағылыстыратын оптикалық немесе трибоэлектрлік құрылғылардың көмегімен жүзеге асырылады. Құрылғы тозған немесе зақымдалған элементтері бар жеке секцияларды анықтау үшін сүзгіні тазарту жүйесімен мүмкіндігінше өзара әрекеттесуге</w:t>
      </w:r>
      <w:r w:rsidRPr="00C74A3B">
        <w:rPr>
          <w:sz w:val="28"/>
          <w:szCs w:val="22"/>
          <w:lang w:val="kk-KZ"/>
        </w:rPr>
        <w:t xml:space="preserve"> тиіс. Қажет болған жағдайда тиісті газ дайындау қажет. Тазарту құрылғыларының жай-күйін бақылау үшін қысымның ауысып отыруын өлшеуге болады. Сүзгілеу материалының бітелуінің кейбір жағдайларының ықтималдығына байланысты (мысалы, жабысқақ шаң немесе шық нү</w:t>
      </w:r>
      <w:r w:rsidRPr="00C74A3B">
        <w:rPr>
          <w:sz w:val="28"/>
          <w:szCs w:val="22"/>
          <w:lang w:val="kk-KZ"/>
        </w:rPr>
        <w:t xml:space="preserve">ктесіне жақын ауа ағындарының температурасы кезінде), бұл әдістер кез келген пайдалану жағдайына сәйкес келмейді. Олар қолданыстағы қыш сүзгілерде қолданылуы және түрленуі мүмкін. Атап айтқанда, жоспарлы қызмет көрсету кезінде тығыздау жүйесі жетілдірілуі </w:t>
      </w:r>
      <w:r w:rsidRPr="00C74A3B">
        <w:rPr>
          <w:sz w:val="28"/>
          <w:szCs w:val="22"/>
          <w:lang w:val="kk-KZ"/>
        </w:rPr>
        <w:t>мүмкін.</w:t>
      </w:r>
    </w:p>
    <w:p w:rsidR="00663984" w:rsidRDefault="00487A3A">
      <w:pPr>
        <w:ind w:firstLine="709"/>
        <w:jc w:val="both"/>
        <w:rPr>
          <w:sz w:val="28"/>
          <w:szCs w:val="22"/>
          <w:lang w:val="kk-KZ"/>
        </w:rPr>
      </w:pPr>
      <w:r w:rsidRPr="00C74A3B">
        <w:rPr>
          <w:b/>
          <w:bCs/>
          <w:sz w:val="28"/>
          <w:szCs w:val="22"/>
          <w:lang w:val="kk-KZ"/>
        </w:rPr>
        <w:t xml:space="preserve">Қол жеткізілген экологиялық пайда </w:t>
      </w:r>
    </w:p>
    <w:p w:rsidR="00663984" w:rsidRDefault="00487A3A">
      <w:pPr>
        <w:ind w:firstLine="709"/>
        <w:jc w:val="both"/>
        <w:rPr>
          <w:sz w:val="28"/>
          <w:szCs w:val="22"/>
          <w:lang w:val="kk-KZ"/>
        </w:rPr>
      </w:pPr>
      <w:r w:rsidRPr="00C74A3B">
        <w:rPr>
          <w:sz w:val="28"/>
          <w:szCs w:val="22"/>
          <w:lang w:val="kk-KZ"/>
        </w:rPr>
        <w:t xml:space="preserve">Ұсынылған техника шаң, металдар және басқа да зиянды қосылыстар шығарындыларын тиімді түрде азайтып, ауа сапасының жақсаруына ықпал етеді. Жоғары термотұрақтылығы мен химиялық төзімділігінің арқасында олар жоғары </w:t>
      </w:r>
      <w:r w:rsidRPr="00C74A3B">
        <w:rPr>
          <w:sz w:val="28"/>
          <w:szCs w:val="22"/>
          <w:lang w:val="kk-KZ"/>
        </w:rPr>
        <w:t>температура мен агрессивті орта жағдайында пайдалануға жарамды, бұл оларды металлургияда сұранысқа ие етеді. Бұл фильтрлер қоршаған орта ластануын азайтып қана қоймай, ұсталған материалдарды қайта айналдыруға мүмкіндік беріп, бастапқы ресурстарға деген қаж</w:t>
      </w:r>
      <w:r w:rsidRPr="00C74A3B">
        <w:rPr>
          <w:sz w:val="28"/>
          <w:szCs w:val="22"/>
          <w:lang w:val="kk-KZ"/>
        </w:rPr>
        <w:t xml:space="preserve">еттілікті төмендетеді. Қосымша артықшылық ретінде олардың ұзақ қызмет ету мерзімі мен қалпына келтіру мүмкіндігі газ тазарту жүйелерін пайдалану барысында қалдықтар көлемін азайтуға ықпал етеді. </w:t>
      </w:r>
    </w:p>
    <w:p w:rsidR="00663984" w:rsidRDefault="00487A3A">
      <w:pPr>
        <w:ind w:firstLine="709"/>
        <w:jc w:val="both"/>
        <w:rPr>
          <w:b/>
          <w:bCs/>
          <w:sz w:val="28"/>
          <w:szCs w:val="22"/>
          <w:lang w:val="kk-KZ"/>
        </w:rPr>
      </w:pPr>
      <w:r w:rsidRPr="00C74A3B">
        <w:rPr>
          <w:b/>
          <w:bCs/>
          <w:sz w:val="28"/>
          <w:szCs w:val="22"/>
          <w:lang w:val="kk-KZ"/>
        </w:rPr>
        <w:t xml:space="preserve">Кросс-медиа әсерлері </w:t>
      </w:r>
    </w:p>
    <w:p w:rsidR="00663984" w:rsidRDefault="00487A3A">
      <w:pPr>
        <w:ind w:firstLine="709"/>
        <w:jc w:val="both"/>
        <w:rPr>
          <w:sz w:val="28"/>
          <w:szCs w:val="22"/>
          <w:lang w:val="kk-KZ"/>
        </w:rPr>
      </w:pPr>
      <w:r w:rsidRPr="00C74A3B">
        <w:rPr>
          <w:sz w:val="28"/>
          <w:szCs w:val="22"/>
          <w:lang w:val="kk-KZ"/>
        </w:rPr>
        <w:t>Электр энергиясын тұтыну шаң жинау тиі</w:t>
      </w:r>
      <w:r w:rsidRPr="00C74A3B">
        <w:rPr>
          <w:sz w:val="28"/>
          <w:szCs w:val="22"/>
          <w:lang w:val="kk-KZ"/>
        </w:rPr>
        <w:t>мділігінің артуымен ұлғаяды. Металдар мен басқа заттардың су объектілеріне төгілуіне жол бермеу үшін одан әрі өңдеуді қажет ететін сарқынды сулардың пайда болуы.</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Жаңғырту және жаңа құрылыс кезінде қолданылады.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 xml:space="preserve">Ендірудің қозғаушы күші </w:t>
      </w:r>
    </w:p>
    <w:p w:rsidR="00663984" w:rsidRDefault="00487A3A">
      <w:pPr>
        <w:ind w:firstLine="709"/>
        <w:jc w:val="both"/>
        <w:rPr>
          <w:sz w:val="28"/>
          <w:szCs w:val="22"/>
          <w:lang w:val="kk-KZ"/>
        </w:rPr>
      </w:pPr>
      <w:r w:rsidRPr="00C74A3B">
        <w:rPr>
          <w:sz w:val="28"/>
          <w:szCs w:val="22"/>
          <w:lang w:val="kk-KZ"/>
        </w:rPr>
        <w:t>Шаң шығарындыларын азайту. Егер шаңды процеске қайтаруға болатын болса, шикізатты үнемдеу.</w:t>
      </w:r>
    </w:p>
    <w:p w:rsidR="00663984" w:rsidRDefault="00663984">
      <w:pPr>
        <w:ind w:firstLine="709"/>
        <w:jc w:val="both"/>
        <w:rPr>
          <w:sz w:val="28"/>
          <w:szCs w:val="22"/>
          <w:lang w:val="kk-KZ" w:eastAsia="ar-SA"/>
        </w:rPr>
      </w:pPr>
    </w:p>
    <w:p w:rsidR="00663984" w:rsidRDefault="00487A3A">
      <w:pPr>
        <w:widowControl w:val="0"/>
        <w:ind w:firstLine="709"/>
        <w:jc w:val="both"/>
        <w:outlineLvl w:val="2"/>
        <w:rPr>
          <w:b/>
          <w:bCs/>
          <w:sz w:val="28"/>
          <w:szCs w:val="28"/>
          <w:lang w:val="kk-KZ"/>
        </w:rPr>
      </w:pPr>
      <w:bookmarkStart w:id="245" w:name="_Toc137047395"/>
      <w:bookmarkStart w:id="246" w:name="_Toc121841302"/>
      <w:bookmarkStart w:id="247" w:name="_Toc235711647"/>
      <w:bookmarkEnd w:id="244"/>
      <w:r w:rsidRPr="00C74A3B">
        <w:rPr>
          <w:b/>
          <w:bCs/>
          <w:sz w:val="28"/>
          <w:szCs w:val="28"/>
          <w:lang w:val="kk-KZ"/>
        </w:rPr>
        <w:t>5.4.3.</w:t>
      </w:r>
      <w:r w:rsidRPr="00C74A3B">
        <w:rPr>
          <w:b/>
          <w:bCs/>
          <w:sz w:val="28"/>
          <w:szCs w:val="28"/>
          <w:lang w:val="kk-KZ"/>
        </w:rPr>
        <w:tab/>
      </w:r>
      <w:bookmarkEnd w:id="245"/>
      <w:bookmarkEnd w:id="246"/>
      <w:r w:rsidRPr="00C74A3B">
        <w:rPr>
          <w:b/>
          <w:bCs/>
          <w:sz w:val="28"/>
          <w:szCs w:val="22"/>
          <w:lang w:val="kk-KZ"/>
        </w:rPr>
        <w:t>Күкірт диоксиді мен оның қосылыстарының</w:t>
      </w:r>
      <w:r w:rsidRPr="00C74A3B">
        <w:rPr>
          <w:b/>
          <w:bCs/>
          <w:sz w:val="28"/>
          <w:szCs w:val="22"/>
          <w:lang w:val="kk-KZ"/>
        </w:rPr>
        <w:t xml:space="preserve"> шығарындыларын қысқарту және (немесе) болғызбау</w:t>
      </w:r>
      <w:bookmarkEnd w:id="247"/>
      <w:r w:rsidRPr="00C74A3B">
        <w:rPr>
          <w:b/>
          <w:bCs/>
          <w:sz w:val="28"/>
          <w:szCs w:val="28"/>
          <w:lang w:val="kk-KZ"/>
        </w:rPr>
        <w:t xml:space="preserve"> </w:t>
      </w:r>
    </w:p>
    <w:p w:rsidR="00663984" w:rsidRDefault="00487A3A">
      <w:pPr>
        <w:keepNext/>
        <w:tabs>
          <w:tab w:val="left" w:pos="0"/>
          <w:tab w:val="left" w:pos="709"/>
          <w:tab w:val="left" w:pos="851"/>
        </w:tabs>
        <w:suppressAutoHyphens/>
        <w:ind w:left="864" w:hanging="155"/>
        <w:jc w:val="both"/>
        <w:outlineLvl w:val="3"/>
        <w:rPr>
          <w:b/>
          <w:bCs/>
          <w:sz w:val="28"/>
          <w:szCs w:val="28"/>
          <w:lang w:val="kk-KZ" w:eastAsia="ar-SA"/>
        </w:rPr>
      </w:pPr>
      <w:bookmarkStart w:id="248" w:name="_Hlk75271020"/>
      <w:bookmarkStart w:id="249" w:name="_Toc125992924"/>
      <w:bookmarkStart w:id="250" w:name="_Hlk120868378"/>
      <w:bookmarkStart w:id="251" w:name="_Toc121841304"/>
      <w:bookmarkStart w:id="252" w:name="_Toc137047397"/>
      <w:r w:rsidRPr="00C74A3B">
        <w:rPr>
          <w:b/>
          <w:bCs/>
          <w:sz w:val="28"/>
          <w:szCs w:val="28"/>
          <w:lang w:val="kk-KZ" w:eastAsia="ar-SA"/>
        </w:rPr>
        <w:t xml:space="preserve">5.4.3.1. </w:t>
      </w:r>
      <w:bookmarkEnd w:id="248"/>
      <w:bookmarkEnd w:id="249"/>
      <w:r w:rsidRPr="00C74A3B">
        <w:rPr>
          <w:b/>
          <w:bCs/>
          <w:sz w:val="28"/>
          <w:szCs w:val="28"/>
          <w:lang w:val="kk-KZ" w:eastAsia="ar-SA"/>
        </w:rPr>
        <w:t>Ылғал скруббер</w:t>
      </w:r>
    </w:p>
    <w:p w:rsidR="00663984" w:rsidRDefault="00487A3A">
      <w:pPr>
        <w:ind w:firstLine="709"/>
        <w:jc w:val="both"/>
        <w:rPr>
          <w:b/>
          <w:bCs/>
          <w:sz w:val="28"/>
          <w:szCs w:val="22"/>
          <w:lang w:val="kk-KZ"/>
        </w:rPr>
      </w:pPr>
      <w:r w:rsidRPr="00C74A3B">
        <w:rPr>
          <w:b/>
          <w:bCs/>
          <w:sz w:val="28"/>
          <w:szCs w:val="22"/>
          <w:lang w:val="kk-KZ"/>
        </w:rPr>
        <w:t>Сипаты</w:t>
      </w:r>
      <w:bookmarkStart w:id="253" w:name="_Hlk75271048"/>
    </w:p>
    <w:p w:rsidR="00663984" w:rsidRDefault="00487A3A">
      <w:pPr>
        <w:ind w:firstLine="709"/>
        <w:jc w:val="both"/>
        <w:rPr>
          <w:sz w:val="28"/>
          <w:szCs w:val="22"/>
          <w:lang w:val="kk-KZ"/>
        </w:rPr>
      </w:pPr>
      <w:r w:rsidRPr="00C74A3B">
        <w:rPr>
          <w:sz w:val="28"/>
          <w:szCs w:val="22"/>
          <w:lang w:val="kk-KZ"/>
        </w:rPr>
        <w:t>Газдарды шаңнан тазартудың дымқыл әдісі жеткілікті түрде қарапайым және сонымен бірге шаңсыздандырудың өте тиімді әдісі болып саналады. Газдан шығатын ластағыш заттарды сұйықт</w:t>
      </w:r>
      <w:r w:rsidRPr="00C74A3B">
        <w:rPr>
          <w:sz w:val="28"/>
          <w:szCs w:val="22"/>
          <w:lang w:val="kk-KZ"/>
        </w:rPr>
        <w:t>ықпен сіңіруге негізделген шығарылған газ ағынынан және технологиялық шығатын газдан газ тәріздес заттарды шығару.</w:t>
      </w:r>
      <w:bookmarkEnd w:id="253"/>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Ылғал шаңтұтқыштардың басқа типтегі шаңтұтқыштарға қарағанда бірқатар маңызды артықшылықтары бар. Мәселен, дымқыл аппараттар сүзгі шаңсорғыштарымен және электр сүзгілерімен бәсекелесуге қабілетті тиімділігі жоғары шаңтұтқыштар болып табылады; олар басқа ти</w:t>
      </w:r>
      <w:r w:rsidRPr="00C74A3B">
        <w:rPr>
          <w:sz w:val="28"/>
          <w:szCs w:val="22"/>
          <w:lang w:val="kk-KZ"/>
        </w:rPr>
        <w:t xml:space="preserve">птегі тиімді шаңтұтқыштарды қолдану мүмкін болмаса немесе орынсыз болса жоғары температуралы газдарды, жарылғыш және өрт қауіпті орталарды шаңсорғышпен тазарту үшін сәтті қолданылады. </w:t>
      </w:r>
    </w:p>
    <w:p w:rsidR="00663984" w:rsidRDefault="00487A3A">
      <w:pPr>
        <w:ind w:firstLine="709"/>
        <w:jc w:val="both"/>
        <w:rPr>
          <w:sz w:val="28"/>
          <w:szCs w:val="22"/>
          <w:lang w:val="kk-KZ"/>
        </w:rPr>
      </w:pPr>
      <w:r w:rsidRPr="00C74A3B">
        <w:rPr>
          <w:sz w:val="28"/>
          <w:szCs w:val="22"/>
          <w:lang w:val="kk-KZ"/>
        </w:rPr>
        <w:t>Ылғалмен әсер ететін аппараттардың көмегімен газдарды газ тәрізді құрам</w:t>
      </w:r>
      <w:r w:rsidRPr="00C74A3B">
        <w:rPr>
          <w:sz w:val="28"/>
          <w:szCs w:val="22"/>
          <w:lang w:val="kk-KZ"/>
        </w:rPr>
        <w:t>дастардан шаң жинау және тазарту, газдарды салқындату және ылғалдандыру мәселелерін бір уақытта шешуге болады. Ылғал шаңтұтқыштардың көптеген типтері (кейде оларды скрубберлер деп те атайды) аппараттың ағын бөлігіндегі газдың жоғары жылдамдығында жұмыс іст</w:t>
      </w:r>
      <w:r w:rsidRPr="00C74A3B">
        <w:rPr>
          <w:sz w:val="28"/>
          <w:szCs w:val="22"/>
          <w:lang w:val="kk-KZ"/>
        </w:rPr>
        <w:t xml:space="preserve">ейді, бұл оларды басқа типтегі құрылғыларға қарағанда шағын және металды аз қажет ететін етеді. </w:t>
      </w:r>
    </w:p>
    <w:p w:rsidR="00663984" w:rsidRDefault="00487A3A">
      <w:pPr>
        <w:ind w:firstLine="709"/>
        <w:jc w:val="both"/>
        <w:rPr>
          <w:sz w:val="28"/>
          <w:szCs w:val="22"/>
          <w:lang w:val="kk-KZ"/>
        </w:rPr>
      </w:pPr>
      <w:r w:rsidRPr="00C74A3B">
        <w:rPr>
          <w:sz w:val="28"/>
          <w:szCs w:val="22"/>
          <w:lang w:val="kk-KZ"/>
        </w:rPr>
        <w:t>Ластағыш заттардың типіне және санына байланысты скрубберлердің бірнеше түрі пайдаланылады: бүріккіш, саптамалы, көбікті, ортадан тепкіш, Вентури скрубберлері.</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2"/>
          <w:lang w:val="kk-KZ"/>
        </w:rPr>
        <w:t xml:space="preserve">Бүріккіш скрубберлерде мөлшері 10-15 мкм-ден асатын шаң бөлшектері жеткілікті түрде тиімді ұсталады. 5 мкм-ден аз бөлшектер іс жүзінде ұсталмайды. </w:t>
      </w:r>
    </w:p>
    <w:p w:rsidR="00663984" w:rsidRDefault="00487A3A">
      <w:pPr>
        <w:ind w:firstLine="709"/>
        <w:jc w:val="both"/>
        <w:rPr>
          <w:sz w:val="28"/>
          <w:szCs w:val="22"/>
          <w:lang w:val="kk-KZ"/>
        </w:rPr>
      </w:pPr>
      <w:r w:rsidRPr="00C74A3B">
        <w:rPr>
          <w:sz w:val="28"/>
          <w:szCs w:val="22"/>
          <w:lang w:val="kk-KZ"/>
        </w:rPr>
        <w:t>Скруббердің жоғары бөлігінде ауырлық күшінің әсерінен төмен қарай қозғалатын ұсақ диспергацияланған тамшыл</w:t>
      </w:r>
      <w:r w:rsidRPr="00C74A3B">
        <w:rPr>
          <w:sz w:val="28"/>
          <w:szCs w:val="22"/>
          <w:lang w:val="kk-KZ"/>
        </w:rPr>
        <w:t xml:space="preserve">ардың біркелкі ағынын жасайтын бүріккіштердің көптеген саны бар бірнеше суару белдеулері орналасқан. </w:t>
      </w:r>
    </w:p>
    <w:p w:rsidR="00663984" w:rsidRDefault="00487A3A">
      <w:pPr>
        <w:ind w:firstLine="709"/>
        <w:jc w:val="both"/>
        <w:rPr>
          <w:sz w:val="28"/>
          <w:szCs w:val="22"/>
          <w:lang w:val="kk-KZ"/>
        </w:rPr>
      </w:pPr>
      <w:r w:rsidRPr="00C74A3B">
        <w:rPr>
          <w:sz w:val="28"/>
          <w:szCs w:val="22"/>
          <w:lang w:val="kk-KZ"/>
        </w:rPr>
        <w:t>Скруббердің конуспен аяқталатын төменгі бөлігі суға толтырылған, оның деңгейі үнемі сақталады. Берілетін шаң газды шаңның неғұрлым ірі бөлшектерін тұндыру</w:t>
      </w:r>
      <w:r w:rsidRPr="00C74A3B">
        <w:rPr>
          <w:sz w:val="28"/>
          <w:szCs w:val="22"/>
          <w:lang w:val="kk-KZ"/>
        </w:rPr>
        <w:t xml:space="preserve"> үшін су айнасына жібереді, содан кейін скруббердің бүкіл қимасына таралып, газ су тамшыларының ағынына қарай жоғары қарай жылжиды. Жуу процесінде сұйықтық тамшылары шаң бөлшектерін ұстап, коагуляциялайды. Түзілген шлам скруббердің төменгі бөлігінде жинала</w:t>
      </w:r>
      <w:r w:rsidRPr="00C74A3B">
        <w:rPr>
          <w:sz w:val="28"/>
          <w:szCs w:val="22"/>
          <w:lang w:val="kk-KZ"/>
        </w:rPr>
        <w:t xml:space="preserve">ды, ол жерден жуылатын сумен үздіксіз шығарылады. </w:t>
      </w:r>
    </w:p>
    <w:p w:rsidR="00663984" w:rsidRDefault="00487A3A">
      <w:pPr>
        <w:ind w:firstLine="709"/>
        <w:jc w:val="both"/>
        <w:rPr>
          <w:sz w:val="28"/>
          <w:szCs w:val="22"/>
          <w:lang w:val="kk-KZ"/>
        </w:rPr>
      </w:pPr>
      <w:r w:rsidRPr="00C74A3B">
        <w:rPr>
          <w:sz w:val="28"/>
          <w:szCs w:val="22"/>
          <w:lang w:val="kk-KZ"/>
        </w:rPr>
        <w:t>Скруббер арқылы өтетін газ 40-50 °C дейін салқындатылады және әдетте тазартумен қатар қанықтыру күйіне дейін ылғалдандырылады. Скруббердегі газдың жылдамдығы 0,8 – 1,5 м/с-қа тең болады. Жоғары жылдамдықта</w:t>
      </w:r>
      <w:r w:rsidRPr="00C74A3B">
        <w:rPr>
          <w:sz w:val="28"/>
          <w:szCs w:val="22"/>
          <w:lang w:val="kk-KZ"/>
        </w:rPr>
        <w:t xml:space="preserve"> ылғалдың тамшылатып кетуі басталады, бұл скруббердің шығыс келтеқұбырында және газ құбырларында шөгінділердің пайда болуына ықпал етеді.</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Ылғалды скрубберлер атмосфераға шығарындыларды тиімді түрде азайтып, сұйықтықпен өза</w:t>
      </w:r>
      <w:r w:rsidRPr="00C74A3B">
        <w:rPr>
          <w:sz w:val="28"/>
          <w:szCs w:val="22"/>
          <w:lang w:val="kk-KZ"/>
        </w:rPr>
        <w:t xml:space="preserve">ра әрекеттесу арқылы қатты бөлшектерді, газ тәрізді ластаушылар мен зиянды қоспаларды ұстап қалады. Олар күкіртті қосылыстарды, аммиакты, хлорды және басқа да зиянды газдарды кетіруге мүмкіндік беріп, қышқыл жаңбырлардың түзілуін азайтады және ауа сапасын </w:t>
      </w:r>
      <w:r w:rsidRPr="00C74A3B">
        <w:rPr>
          <w:sz w:val="28"/>
          <w:szCs w:val="22"/>
          <w:lang w:val="kk-KZ"/>
        </w:rPr>
        <w:t>жақсартады. Қосымша экологиялық артықшылық ретінде шығатын газдарды салқындату мүмкіндігі бар, бұл қоршаған ортаның жылулық ластануын төмендетеді. Сонымен қатар, ылғалды скрубберлер қайталама шаң түзілу қаупін азайтады және бағалы компоненттерді ұстап, ола</w:t>
      </w:r>
      <w:r w:rsidRPr="00C74A3B">
        <w:rPr>
          <w:sz w:val="28"/>
          <w:szCs w:val="22"/>
          <w:lang w:val="kk-KZ"/>
        </w:rPr>
        <w:t>рды кейіннен қайта өңдеуге мүмкіндік береді.</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SO</w:t>
      </w:r>
      <w:r w:rsidRPr="00C74A3B">
        <w:rPr>
          <w:sz w:val="28"/>
          <w:szCs w:val="22"/>
          <w:vertAlign w:val="subscript"/>
          <w:lang w:val="kk-KZ"/>
        </w:rPr>
        <w:t>2</w:t>
      </w:r>
      <w:r w:rsidRPr="00C74A3B">
        <w:rPr>
          <w:sz w:val="28"/>
          <w:szCs w:val="22"/>
          <w:lang w:val="kk-KZ"/>
        </w:rPr>
        <w:t xml:space="preserve"> шығарындыларының төмендеуі 95 %-дан асуы мүмкін. </w:t>
      </w:r>
    </w:p>
    <w:p w:rsidR="00663984" w:rsidRDefault="00487A3A">
      <w:pPr>
        <w:ind w:firstLine="709"/>
        <w:jc w:val="both"/>
        <w:rPr>
          <w:sz w:val="28"/>
          <w:szCs w:val="22"/>
          <w:lang w:val="kk-KZ"/>
        </w:rPr>
      </w:pPr>
      <w:r w:rsidRPr="00C74A3B">
        <w:rPr>
          <w:sz w:val="28"/>
          <w:szCs w:val="22"/>
          <w:lang w:val="kk-KZ"/>
        </w:rPr>
        <w:t xml:space="preserve">Ылғал шаңтұтқыштардың негізгі артықшылықтары: </w:t>
      </w:r>
    </w:p>
    <w:p w:rsidR="00663984" w:rsidRDefault="00487A3A">
      <w:pPr>
        <w:ind w:firstLine="709"/>
        <w:jc w:val="both"/>
        <w:rPr>
          <w:sz w:val="28"/>
          <w:szCs w:val="22"/>
          <w:lang w:val="kk-KZ"/>
        </w:rPr>
      </w:pPr>
      <w:r w:rsidRPr="00C74A3B">
        <w:rPr>
          <w:sz w:val="28"/>
          <w:szCs w:val="22"/>
          <w:lang w:val="kk-KZ"/>
        </w:rPr>
        <w:t xml:space="preserve">салыстырмалы түрде төмен құны (суспензия шаруашылығын есепке алмағанда); </w:t>
      </w:r>
    </w:p>
    <w:p w:rsidR="00663984" w:rsidRDefault="00487A3A">
      <w:pPr>
        <w:ind w:firstLine="709"/>
        <w:jc w:val="both"/>
        <w:rPr>
          <w:sz w:val="28"/>
          <w:szCs w:val="22"/>
          <w:lang w:val="kk-KZ"/>
        </w:rPr>
      </w:pPr>
      <w:r w:rsidRPr="00C74A3B">
        <w:rPr>
          <w:sz w:val="28"/>
          <w:szCs w:val="22"/>
          <w:lang w:val="kk-KZ"/>
        </w:rPr>
        <w:t xml:space="preserve">құрғақ механикалық шаңтұтқыштармен салыстырғанда бөлшектерді ұстаудың жоғары тиімділігі; </w:t>
      </w:r>
    </w:p>
    <w:p w:rsidR="00663984" w:rsidRDefault="00487A3A">
      <w:pPr>
        <w:ind w:firstLine="709"/>
        <w:jc w:val="both"/>
        <w:rPr>
          <w:sz w:val="28"/>
          <w:szCs w:val="22"/>
          <w:lang w:val="kk-KZ"/>
        </w:rPr>
      </w:pPr>
      <w:r w:rsidRPr="00C74A3B">
        <w:rPr>
          <w:sz w:val="28"/>
          <w:szCs w:val="22"/>
          <w:lang w:val="kk-KZ"/>
        </w:rPr>
        <w:t xml:space="preserve">газдарды көлемі 0,1 мкм дейінгі бөлшектерден тазарту үшін қолдану мүмкіндігі; </w:t>
      </w:r>
    </w:p>
    <w:p w:rsidR="00663984" w:rsidRDefault="00487A3A">
      <w:pPr>
        <w:ind w:firstLine="709"/>
        <w:jc w:val="both"/>
        <w:rPr>
          <w:sz w:val="28"/>
          <w:szCs w:val="22"/>
          <w:lang w:val="kk-KZ"/>
        </w:rPr>
      </w:pPr>
      <w:r w:rsidRPr="00C74A3B">
        <w:rPr>
          <w:sz w:val="28"/>
          <w:szCs w:val="22"/>
          <w:lang w:val="kk-KZ"/>
        </w:rPr>
        <w:t>газдарды салқ</w:t>
      </w:r>
      <w:r w:rsidRPr="00C74A3B">
        <w:rPr>
          <w:sz w:val="28"/>
          <w:szCs w:val="22"/>
          <w:lang w:val="kk-KZ"/>
        </w:rPr>
        <w:t xml:space="preserve">ындату және ылғалдандыру (кондиционерлеу) үшін абсорберлер ретінде араластыру жылу алмастырғыштары ретінде пайдалану мүмкіндігі. </w:t>
      </w:r>
    </w:p>
    <w:p w:rsidR="00663984" w:rsidRDefault="00487A3A">
      <w:pPr>
        <w:ind w:firstLine="709"/>
        <w:jc w:val="both"/>
        <w:rPr>
          <w:sz w:val="28"/>
          <w:szCs w:val="22"/>
          <w:lang w:val="kk-KZ"/>
        </w:rPr>
      </w:pPr>
      <w:r w:rsidRPr="00C74A3B">
        <w:rPr>
          <w:sz w:val="28"/>
          <w:szCs w:val="22"/>
          <w:lang w:val="kk-KZ"/>
        </w:rPr>
        <w:t xml:space="preserve">Ылғал шаңтұтқыштардың негізгі кемшіліктері: </w:t>
      </w:r>
    </w:p>
    <w:p w:rsidR="00663984" w:rsidRDefault="00487A3A">
      <w:pPr>
        <w:ind w:firstLine="709"/>
        <w:jc w:val="both"/>
        <w:rPr>
          <w:sz w:val="28"/>
          <w:szCs w:val="22"/>
          <w:lang w:val="kk-KZ"/>
        </w:rPr>
      </w:pPr>
      <w:r w:rsidRPr="00C74A3B">
        <w:rPr>
          <w:sz w:val="28"/>
          <w:szCs w:val="22"/>
          <w:lang w:val="kk-KZ"/>
        </w:rPr>
        <w:t>газжолдар мен жабдықтардың шаңмен бітелу мүмкіндігі (газдарды салқындату кезінде)</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2"/>
          <w:lang w:val="kk-KZ"/>
        </w:rPr>
        <w:t>тамшылардың шашырауы салдарынан сұйықтықтың жоғалуы;</w:t>
      </w:r>
    </w:p>
    <w:p w:rsidR="00663984" w:rsidRDefault="00487A3A">
      <w:pPr>
        <w:ind w:firstLine="709"/>
        <w:jc w:val="both"/>
        <w:rPr>
          <w:sz w:val="28"/>
          <w:szCs w:val="22"/>
          <w:lang w:val="kk-KZ"/>
        </w:rPr>
      </w:pPr>
      <w:r w:rsidRPr="00C74A3B">
        <w:rPr>
          <w:sz w:val="28"/>
          <w:szCs w:val="22"/>
          <w:lang w:val="kk-KZ"/>
        </w:rPr>
        <w:t xml:space="preserve">агрессивті газдар мен қоспаларды сүзу кезінде жабдықты коррозияға қарсы қорғау қажеттілігі; </w:t>
      </w:r>
    </w:p>
    <w:p w:rsidR="00663984" w:rsidRDefault="00487A3A">
      <w:pPr>
        <w:ind w:firstLine="709"/>
        <w:jc w:val="both"/>
        <w:rPr>
          <w:sz w:val="28"/>
          <w:szCs w:val="22"/>
          <w:lang w:val="kk-KZ"/>
        </w:rPr>
      </w:pPr>
      <w:r w:rsidRPr="00C74A3B">
        <w:rPr>
          <w:sz w:val="28"/>
          <w:szCs w:val="22"/>
          <w:lang w:val="kk-KZ"/>
        </w:rPr>
        <w:t>жоғары тазарту деңгейінде энергияның айтарлықтай шығындары;</w:t>
      </w:r>
    </w:p>
    <w:p w:rsidR="00663984" w:rsidRDefault="00487A3A">
      <w:pPr>
        <w:ind w:firstLine="709"/>
        <w:jc w:val="both"/>
        <w:rPr>
          <w:sz w:val="28"/>
          <w:szCs w:val="22"/>
          <w:lang w:val="kk-KZ"/>
        </w:rPr>
      </w:pPr>
      <w:r w:rsidRPr="00C74A3B">
        <w:rPr>
          <w:sz w:val="28"/>
          <w:szCs w:val="22"/>
          <w:lang w:val="kk-KZ"/>
        </w:rPr>
        <w:t xml:space="preserve">ұсталған өнімді шлам түрінде алу, бұл көбінесе </w:t>
      </w:r>
      <w:r w:rsidRPr="00C74A3B">
        <w:rPr>
          <w:sz w:val="28"/>
          <w:szCs w:val="22"/>
          <w:lang w:val="kk-KZ"/>
        </w:rPr>
        <w:t xml:space="preserve">оны кейінірек пайдалануды қиындатады және қымбаттатады; </w:t>
      </w:r>
    </w:p>
    <w:p w:rsidR="00663984" w:rsidRDefault="00487A3A">
      <w:pPr>
        <w:ind w:firstLine="709"/>
        <w:jc w:val="both"/>
        <w:rPr>
          <w:sz w:val="28"/>
          <w:szCs w:val="22"/>
          <w:lang w:val="kk-KZ"/>
        </w:rPr>
      </w:pPr>
      <w:r w:rsidRPr="00C74A3B">
        <w:rPr>
          <w:sz w:val="28"/>
          <w:szCs w:val="22"/>
          <w:lang w:val="kk-KZ"/>
        </w:rPr>
        <w:t xml:space="preserve">сумен жабдықтаудың айналым циклін ұйымдастыру қажеттілігі (тұндырғыштар, айдаушы сорғылар, салқындатқыштар және т. б.), бұл газ тазарту жүйесінің құнын едәуір арттырады; </w:t>
      </w:r>
    </w:p>
    <w:p w:rsidR="00663984" w:rsidRDefault="00487A3A">
      <w:pPr>
        <w:ind w:firstLine="709"/>
        <w:jc w:val="both"/>
        <w:rPr>
          <w:sz w:val="28"/>
          <w:szCs w:val="22"/>
          <w:lang w:val="kk-KZ"/>
        </w:rPr>
      </w:pPr>
      <w:r w:rsidRPr="00C74A3B">
        <w:rPr>
          <w:sz w:val="28"/>
          <w:szCs w:val="22"/>
          <w:lang w:val="kk-KZ"/>
        </w:rPr>
        <w:t xml:space="preserve">агрессивті құрамдастары бар </w:t>
      </w:r>
      <w:r w:rsidRPr="00C74A3B">
        <w:rPr>
          <w:sz w:val="28"/>
          <w:szCs w:val="22"/>
          <w:lang w:val="kk-KZ"/>
        </w:rPr>
        <w:t xml:space="preserve">газдарды тазарту кезінде жабдықтар мен газ құбырларының коррозиялық тозуы; </w:t>
      </w:r>
    </w:p>
    <w:p w:rsidR="00663984" w:rsidRDefault="00487A3A">
      <w:pPr>
        <w:ind w:firstLine="709"/>
        <w:jc w:val="both"/>
        <w:rPr>
          <w:sz w:val="28"/>
          <w:szCs w:val="22"/>
          <w:lang w:val="kk-KZ"/>
        </w:rPr>
      </w:pPr>
      <w:r w:rsidRPr="00C74A3B">
        <w:rPr>
          <w:sz w:val="28"/>
          <w:szCs w:val="22"/>
          <w:lang w:val="kk-KZ"/>
        </w:rPr>
        <w:t xml:space="preserve">газдардағы тамшы ылғалының түтін құбырларының қабырғаларына зиянды әсері; </w:t>
      </w:r>
    </w:p>
    <w:p w:rsidR="00663984" w:rsidRDefault="00487A3A">
      <w:pPr>
        <w:ind w:firstLine="709"/>
        <w:jc w:val="both"/>
        <w:rPr>
          <w:sz w:val="28"/>
          <w:szCs w:val="22"/>
          <w:lang w:val="kk-KZ"/>
        </w:rPr>
      </w:pPr>
      <w:r w:rsidRPr="00C74A3B">
        <w:rPr>
          <w:sz w:val="28"/>
          <w:szCs w:val="22"/>
          <w:lang w:val="kk-KZ"/>
        </w:rPr>
        <w:t>түтін құбырлары арқылы ауа бассейніне шығарылатын шаң мен зиянды газдардың таралу жағдайларының нашарлауы</w:t>
      </w:r>
      <w:r w:rsidRPr="00C74A3B">
        <w:rPr>
          <w:sz w:val="28"/>
          <w:szCs w:val="22"/>
          <w:lang w:val="kk-KZ"/>
        </w:rPr>
        <w:t>.</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 xml:space="preserve">Ылғал аппараттарды пайдалану шламды кетіру және айналмалы сумен жабдықтау жүйелерін қажет етеді, бұл шаңтұту процесін қымбаттатады. Бұл аппараттардың жұмысы тапшы судың сөзсіз жоғалуымен байланысты. </w:t>
      </w:r>
    </w:p>
    <w:p w:rsidR="00663984" w:rsidRDefault="00487A3A">
      <w:pPr>
        <w:ind w:firstLine="709"/>
        <w:jc w:val="both"/>
        <w:rPr>
          <w:sz w:val="28"/>
          <w:szCs w:val="22"/>
          <w:lang w:val="kk-KZ"/>
        </w:rPr>
      </w:pPr>
      <w:r w:rsidRPr="00C74A3B">
        <w:rPr>
          <w:sz w:val="28"/>
          <w:szCs w:val="22"/>
          <w:lang w:val="kk-KZ"/>
        </w:rPr>
        <w:t>Шлам түріндегі ұсталған шаңды кәдеге жарату процестері к</w:t>
      </w:r>
      <w:r w:rsidRPr="00C74A3B">
        <w:rPr>
          <w:sz w:val="28"/>
          <w:szCs w:val="22"/>
          <w:lang w:val="kk-KZ"/>
        </w:rPr>
        <w:t xml:space="preserve">өп жағдайда құрғақ түрде ұсталған шаңды қайтадан пайдалану процестеріне қарағанда айтарлықтай қымбатырақ. </w:t>
      </w:r>
    </w:p>
    <w:p w:rsidR="00663984" w:rsidRDefault="00487A3A">
      <w:pPr>
        <w:ind w:firstLine="709"/>
        <w:jc w:val="both"/>
        <w:rPr>
          <w:sz w:val="28"/>
          <w:szCs w:val="22"/>
          <w:lang w:val="kk-KZ"/>
        </w:rPr>
      </w:pPr>
      <w:r w:rsidRPr="00C74A3B">
        <w:rPr>
          <w:sz w:val="28"/>
          <w:szCs w:val="22"/>
          <w:lang w:val="kk-KZ"/>
        </w:rPr>
        <w:t>Ылғал шаңтұтқыштардың кемшіліктеріне мыналар жатады: ылғалды тазартылған газдардың, әсіресе құрамында агрессивті құрамдастары бар атмосферадағы шашыр</w:t>
      </w:r>
      <w:r w:rsidRPr="00C74A3B">
        <w:rPr>
          <w:sz w:val="28"/>
          <w:szCs w:val="22"/>
          <w:lang w:val="kk-KZ"/>
        </w:rPr>
        <w:t>ау жағдайларының нашарлауы; сарқынды сулар мен шламдардың көп мөлшерін өңдеу және жою қажеттілігі; энергияның үлкен шығындары (әсіресе турбулентті шаңтұтқыштар үшін); коррозияға қарсы және кейбір жағдайларда аппаратураны дайындау үшін қымбат тұратын және т</w:t>
      </w:r>
      <w:r w:rsidRPr="00C74A3B">
        <w:rPr>
          <w:sz w:val="28"/>
          <w:szCs w:val="22"/>
          <w:lang w:val="kk-KZ"/>
        </w:rPr>
        <w:t>апшы конструктивтік материалдарды қолдану қажеттілігі (агрессивті газдар кезінде). Ылғал аппараттар мен бағыттауыш газжолд коррозияға көбірек ұшырайды, әсіресе агрессивті газдарды тазарту кезінде коррозияға қарсы қорғаныш жөніндегі қосымша іс-шараларды тал</w:t>
      </w:r>
      <w:r w:rsidRPr="00C74A3B">
        <w:rPr>
          <w:sz w:val="28"/>
          <w:szCs w:val="22"/>
          <w:lang w:val="kk-KZ"/>
        </w:rPr>
        <w:t>ап етеді.</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Осы техниканы пайдалану жөніндегі техникалық шектеулер жоқ.</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sz w:val="28"/>
          <w:szCs w:val="22"/>
          <w:lang w:val="kk-KZ"/>
        </w:rPr>
      </w:pPr>
      <w:r w:rsidRPr="00C74A3B">
        <w:rPr>
          <w:sz w:val="28"/>
          <w:szCs w:val="22"/>
          <w:lang w:val="kk-KZ"/>
        </w:rPr>
        <w:t>Қолданудың экономикалық орындылығы олардың қолданылу</w:t>
      </w:r>
      <w:r w:rsidRPr="00C74A3B">
        <w:rPr>
          <w:sz w:val="28"/>
          <w:szCs w:val="22"/>
          <w:lang w:val="kk-KZ"/>
        </w:rPr>
        <w:t xml:space="preserve"> шарттарымен шектеледі: </w:t>
      </w:r>
    </w:p>
    <w:p w:rsidR="00663984" w:rsidRDefault="00487A3A">
      <w:pPr>
        <w:ind w:firstLine="709"/>
        <w:jc w:val="both"/>
        <w:rPr>
          <w:sz w:val="28"/>
          <w:szCs w:val="22"/>
          <w:lang w:val="kk-KZ"/>
        </w:rPr>
      </w:pPr>
      <w:r w:rsidRPr="00C74A3B">
        <w:rPr>
          <w:sz w:val="28"/>
          <w:szCs w:val="22"/>
          <w:lang w:val="kk-KZ"/>
        </w:rPr>
        <w:t xml:space="preserve">Ылғал шаңтұтқыштарды қолдану құрғақ аппараттар жұмыс істемейтін немесе шаң жинаудың қажетті тиімділігіне тек дымқыл аппаратты қолдану арқылы қол жеткізуге болатын жағдайларда қажет; </w:t>
      </w:r>
    </w:p>
    <w:p w:rsidR="00663984" w:rsidRDefault="00487A3A">
      <w:pPr>
        <w:ind w:firstLine="709"/>
        <w:jc w:val="both"/>
        <w:rPr>
          <w:sz w:val="28"/>
          <w:szCs w:val="22"/>
          <w:lang w:val="kk-KZ"/>
        </w:rPr>
      </w:pPr>
      <w:r w:rsidRPr="00C74A3B">
        <w:rPr>
          <w:sz w:val="28"/>
          <w:szCs w:val="22"/>
          <w:lang w:val="kk-KZ"/>
        </w:rPr>
        <w:t xml:space="preserve">Ылғал шаңтұтқыштарды қолдану шаң жинаумен қатар </w:t>
      </w:r>
      <w:r w:rsidRPr="00C74A3B">
        <w:rPr>
          <w:sz w:val="28"/>
          <w:szCs w:val="22"/>
          <w:lang w:val="kk-KZ"/>
        </w:rPr>
        <w:t xml:space="preserve">газ тәрізді құрамдастарды ұстау және газдарды салқындату міндеттері қойылған жағдайда орынды болады; </w:t>
      </w:r>
    </w:p>
    <w:p w:rsidR="00663984" w:rsidRDefault="00487A3A">
      <w:pPr>
        <w:ind w:firstLine="709"/>
        <w:jc w:val="both"/>
        <w:rPr>
          <w:sz w:val="28"/>
          <w:szCs w:val="22"/>
          <w:lang w:val="kk-KZ"/>
        </w:rPr>
      </w:pPr>
      <w:r w:rsidRPr="00C74A3B">
        <w:rPr>
          <w:sz w:val="28"/>
          <w:szCs w:val="22"/>
          <w:lang w:val="kk-KZ"/>
        </w:rPr>
        <w:t>Егер осы объектіде айналымды сумен жабдықтау және шламды өңдеу жүйелері болса, қандай да бір өнеркәсіптік объектіде дымқыл аппараттарды қолдану экономикал</w:t>
      </w:r>
      <w:r w:rsidRPr="00C74A3B">
        <w:rPr>
          <w:sz w:val="28"/>
          <w:szCs w:val="22"/>
          <w:lang w:val="kk-KZ"/>
        </w:rPr>
        <w:t>ық тұрғыдан негізделген болуы мүмкін.</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Экологиялық заңнаманың талабы. </w:t>
      </w:r>
    </w:p>
    <w:p w:rsidR="00663984" w:rsidRDefault="00487A3A">
      <w:pPr>
        <w:ind w:firstLine="709"/>
        <w:jc w:val="both"/>
        <w:rPr>
          <w:sz w:val="28"/>
          <w:szCs w:val="22"/>
          <w:lang w:val="kk-KZ"/>
        </w:rPr>
      </w:pPr>
      <w:r w:rsidRPr="00C74A3B">
        <w:rPr>
          <w:sz w:val="28"/>
          <w:szCs w:val="22"/>
          <w:lang w:val="kk-KZ"/>
        </w:rPr>
        <w:t>Атмосфераға шығарындыларды азайту.</w:t>
      </w:r>
    </w:p>
    <w:p w:rsidR="00663984" w:rsidRDefault="00663984">
      <w:pPr>
        <w:jc w:val="both"/>
        <w:rPr>
          <w:sz w:val="28"/>
          <w:szCs w:val="22"/>
          <w:lang w:val="kk-KZ"/>
        </w:rPr>
      </w:pPr>
    </w:p>
    <w:p w:rsidR="00663984" w:rsidRDefault="00487A3A">
      <w:pPr>
        <w:widowControl w:val="0"/>
        <w:tabs>
          <w:tab w:val="left" w:pos="709"/>
        </w:tabs>
        <w:adjustRightInd w:val="0"/>
        <w:ind w:firstLine="709"/>
        <w:jc w:val="both"/>
        <w:textAlignment w:val="baseline"/>
        <w:outlineLvl w:val="2"/>
        <w:rPr>
          <w:rFonts w:eastAsia="MS Mincho"/>
          <w:b/>
          <w:bCs/>
          <w:iCs/>
          <w:sz w:val="28"/>
          <w:szCs w:val="28"/>
          <w:lang w:val="kk-KZ" w:eastAsia="cs-CZ"/>
        </w:rPr>
      </w:pPr>
      <w:bookmarkStart w:id="254" w:name="_Toc125992925"/>
      <w:bookmarkStart w:id="255" w:name="_Toc235711648"/>
      <w:bookmarkEnd w:id="250"/>
      <w:r w:rsidRPr="00C74A3B">
        <w:rPr>
          <w:rFonts w:eastAsia="MS Mincho"/>
          <w:b/>
          <w:bCs/>
          <w:iCs/>
          <w:sz w:val="28"/>
          <w:szCs w:val="28"/>
          <w:lang w:val="kk-KZ" w:eastAsia="cs-CZ"/>
        </w:rPr>
        <w:t>5.4.3.1.</w:t>
      </w:r>
      <w:bookmarkStart w:id="256" w:name="_Hlk120868388"/>
      <w:r w:rsidRPr="00C74A3B">
        <w:rPr>
          <w:rFonts w:eastAsia="MS Mincho"/>
          <w:b/>
          <w:bCs/>
          <w:iCs/>
          <w:sz w:val="28"/>
          <w:szCs w:val="28"/>
          <w:lang w:val="kk-KZ" w:eastAsia="cs-CZ"/>
        </w:rPr>
        <w:tab/>
      </w:r>
      <w:bookmarkEnd w:id="254"/>
      <w:bookmarkEnd w:id="256"/>
      <w:r w:rsidRPr="00C74A3B">
        <w:rPr>
          <w:rFonts w:eastAsia="MS Mincho"/>
          <w:b/>
          <w:bCs/>
          <w:iCs/>
          <w:sz w:val="28"/>
          <w:szCs w:val="28"/>
          <w:lang w:val="kk-KZ"/>
        </w:rPr>
        <w:t>Күкіртсіздендіру және құрамында күкірт аз отынды пайдалану</w:t>
      </w:r>
      <w:bookmarkEnd w:id="255"/>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Алдын ала жағуды басқару технологиялары отынды ауыстыруды немесе күкіртсіздендіруді қамтуы мүмкін. Күкірт диоксидінің шығарындылары отындағы күкірт мөлшеріне тікелей пропорционалды болғандықтан, құрамында күкірт аз отынға ауысу қолайлы таңдау болып табылад</w:t>
      </w:r>
      <w:r w:rsidRPr="00C74A3B">
        <w:rPr>
          <w:sz w:val="28"/>
          <w:szCs w:val="22"/>
          <w:lang w:val="kk-KZ"/>
        </w:rPr>
        <w:t>ы. Егер отынның құрамындағы күкіртке қарамастан CO</w:t>
      </w:r>
      <w:r w:rsidRPr="00C74A3B">
        <w:rPr>
          <w:sz w:val="28"/>
          <w:szCs w:val="22"/>
          <w:vertAlign w:val="subscript"/>
          <w:lang w:val="kk-KZ"/>
        </w:rPr>
        <w:t>2</w:t>
      </w:r>
      <w:r w:rsidRPr="00C74A3B">
        <w:rPr>
          <w:sz w:val="28"/>
          <w:szCs w:val="22"/>
          <w:lang w:val="kk-KZ"/>
        </w:rPr>
        <w:t xml:space="preserve"> шығарындыларын азайту қажет болса, отынды ауыстыру балама болмауы мүмкін.</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Қатты отындағы күкірт 3 формада болады: колчеданды (темір колчедан (FeS) түрінде), органикалық (күкірт орга</w:t>
      </w:r>
      <w:r w:rsidRPr="00C74A3B">
        <w:rPr>
          <w:sz w:val="28"/>
          <w:szCs w:val="22"/>
          <w:lang w:val="kk-KZ"/>
        </w:rPr>
        <w:t>никалық қосылыстар түрінде) және сульфатты (күкірт қышқылы тұздары – СаSО</w:t>
      </w:r>
      <w:r w:rsidRPr="00C74A3B">
        <w:rPr>
          <w:sz w:val="28"/>
          <w:szCs w:val="22"/>
          <w:vertAlign w:val="subscript"/>
          <w:lang w:val="kk-KZ"/>
        </w:rPr>
        <w:t>4</w:t>
      </w:r>
      <w:r w:rsidRPr="00C74A3B">
        <w:rPr>
          <w:sz w:val="28"/>
          <w:szCs w:val="22"/>
          <w:lang w:val="kk-KZ"/>
        </w:rPr>
        <w:t>, Na</w:t>
      </w:r>
      <w:r w:rsidRPr="00C74A3B">
        <w:rPr>
          <w:sz w:val="28"/>
          <w:szCs w:val="22"/>
          <w:vertAlign w:val="subscript"/>
          <w:lang w:val="kk-KZ"/>
        </w:rPr>
        <w:t>2</w:t>
      </w:r>
      <w:r w:rsidRPr="00C74A3B">
        <w:rPr>
          <w:sz w:val="28"/>
          <w:szCs w:val="22"/>
          <w:lang w:val="kk-KZ"/>
        </w:rPr>
        <w:t>SO</w:t>
      </w:r>
      <w:r w:rsidRPr="00C74A3B">
        <w:rPr>
          <w:sz w:val="28"/>
          <w:szCs w:val="22"/>
          <w:vertAlign w:val="subscript"/>
          <w:lang w:val="kk-KZ"/>
        </w:rPr>
        <w:t>4</w:t>
      </w:r>
      <w:r w:rsidRPr="00C74A3B">
        <w:rPr>
          <w:sz w:val="28"/>
          <w:szCs w:val="22"/>
          <w:lang w:val="kk-KZ"/>
        </w:rPr>
        <w:t xml:space="preserve"> сульфаттары). Көмірді қарапайым байыту – колчедан күкіртті бөлу арқылы кетіру. Бұл әдісте көмір мен колчедан күкіртінің тығыздығының айырмашылығы пайдаланылады (</w:t>
      </w:r>
      <w:r w:rsidRPr="00C74A3B">
        <w:rPr>
          <w:sz w:val="28"/>
          <w:szCs w:val="22"/>
        </w:rPr>
        <w:t>ρ</w:t>
      </w:r>
      <w:r w:rsidRPr="00C74A3B">
        <w:rPr>
          <w:sz w:val="28"/>
          <w:szCs w:val="22"/>
          <w:lang w:val="kk-KZ"/>
        </w:rPr>
        <w:t>FeS=5 т/м</w:t>
      </w:r>
      <w:r w:rsidRPr="00C74A3B">
        <w:rPr>
          <w:sz w:val="28"/>
          <w:szCs w:val="22"/>
          <w:vertAlign w:val="superscript"/>
          <w:lang w:val="kk-KZ"/>
        </w:rPr>
        <w:t>3</w:t>
      </w:r>
      <w:r w:rsidRPr="00C74A3B">
        <w:rPr>
          <w:sz w:val="28"/>
          <w:szCs w:val="22"/>
          <w:lang w:val="kk-KZ"/>
        </w:rPr>
        <w:t>,</w:t>
      </w:r>
      <w:r w:rsidRPr="00C74A3B">
        <w:rPr>
          <w:sz w:val="28"/>
          <w:szCs w:val="22"/>
          <w:lang w:val="kk-KZ"/>
        </w:rPr>
        <w:t xml:space="preserve"> </w:t>
      </w:r>
      <w:r w:rsidRPr="00C74A3B">
        <w:rPr>
          <w:sz w:val="28"/>
          <w:szCs w:val="22"/>
        </w:rPr>
        <w:t>ρ</w:t>
      </w:r>
      <w:r w:rsidRPr="00C74A3B">
        <w:rPr>
          <w:sz w:val="28"/>
          <w:szCs w:val="22"/>
          <w:lang w:val="kk-KZ"/>
        </w:rPr>
        <w:t>көмір=2 т/м</w:t>
      </w:r>
      <w:r w:rsidRPr="00C74A3B">
        <w:rPr>
          <w:sz w:val="28"/>
          <w:szCs w:val="22"/>
          <w:vertAlign w:val="superscript"/>
          <w:lang w:val="kk-KZ"/>
        </w:rPr>
        <w:t>3</w:t>
      </w:r>
      <w:r w:rsidRPr="00C74A3B">
        <w:rPr>
          <w:sz w:val="28"/>
          <w:szCs w:val="22"/>
          <w:lang w:val="kk-KZ"/>
        </w:rPr>
        <w:t>). Колчеданды және органикалық күкіртті бөлу үшін гидротермиялық күкіртсіздендіру әдісі пайдаланылады. Бұл жағдайда ұсақталған отын автоклавтарда 300 °С температурада және 1,7 МПа қысымда КОН, NаОН сілтілі ерітінділерімен өңделеді. Қатты отын</w:t>
      </w:r>
      <w:r w:rsidRPr="00C74A3B">
        <w:rPr>
          <w:sz w:val="28"/>
          <w:szCs w:val="22"/>
          <w:lang w:val="kk-KZ"/>
        </w:rPr>
        <w:t>дағы күкіртті азайтуды қатты отынды газдандыру немесе пиролиздеу әдәсімен жүзеге асыруға болады. Күкірттің негізгі мөлшері кокос қалдығында байланысты болады [47].</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Күкіртсіздендіру технологияларын қолдану және құрамында кү</w:t>
      </w:r>
      <w:r w:rsidRPr="00C74A3B">
        <w:rPr>
          <w:sz w:val="28"/>
          <w:szCs w:val="22"/>
          <w:lang w:val="kk-KZ"/>
        </w:rPr>
        <w:t>кірт мөлшері төмен отынды пайдалану күкірт диоксиді (SO₂) шығарындыларын айтарлықтай азайтады, бұл жауын-шашынның қышқылдығын төмендетуге, топырақты, су қоймаларын және экожүйелерді тозудан қорғауға ықпал етеді. Сонымен қатар, SO₂ шығарындыларының азаюы ау</w:t>
      </w:r>
      <w:r w:rsidRPr="00C74A3B">
        <w:rPr>
          <w:sz w:val="28"/>
          <w:szCs w:val="22"/>
          <w:lang w:val="kk-KZ"/>
        </w:rPr>
        <w:t>а сапасын жақсартады. Бұл шаралар жабдықтың коррозиясын азайтуға және өнеркәсіптік қондырғылардың қызмет ету мерзімін ұзартуға көмектеседі, осылайша оларды экологиялық қана емес, сонымен қатар экономикалық тұрғыдан тиімді етеді.</w:t>
      </w:r>
    </w:p>
    <w:p w:rsidR="00663984" w:rsidRDefault="00487A3A">
      <w:pPr>
        <w:ind w:firstLine="709"/>
        <w:jc w:val="both"/>
        <w:rPr>
          <w:b/>
          <w:bCs/>
          <w:sz w:val="28"/>
          <w:szCs w:val="22"/>
          <w:lang w:val="kk-KZ"/>
        </w:rPr>
      </w:pPr>
      <w:r w:rsidRPr="00C74A3B">
        <w:rPr>
          <w:b/>
          <w:bCs/>
          <w:sz w:val="28"/>
          <w:szCs w:val="22"/>
          <w:lang w:val="kk-KZ"/>
        </w:rPr>
        <w:t>Экологиялық көрсеткіштер жә</w:t>
      </w:r>
      <w:r w:rsidRPr="00C74A3B">
        <w:rPr>
          <w:b/>
          <w:bCs/>
          <w:sz w:val="28"/>
          <w:szCs w:val="22"/>
          <w:lang w:val="kk-KZ"/>
        </w:rPr>
        <w:t>не пайдалану деректері</w:t>
      </w:r>
    </w:p>
    <w:p w:rsidR="00663984" w:rsidRDefault="00487A3A">
      <w:pPr>
        <w:ind w:firstLine="709"/>
        <w:jc w:val="both"/>
        <w:rPr>
          <w:sz w:val="28"/>
          <w:szCs w:val="22"/>
          <w:lang w:val="kk-KZ"/>
        </w:rPr>
      </w:pPr>
      <w:r w:rsidRPr="00C74A3B">
        <w:rPr>
          <w:sz w:val="28"/>
          <w:szCs w:val="22"/>
          <w:lang w:val="kk-KZ"/>
        </w:rPr>
        <w:t>Физикалық тазарту әдістері күкіртті 30 %-ға дейін кетіруді қамтамасыз етеді. Құрамында пирит күкірті көп көмірлер үшін бұл мән 50 %-ға жетуі мүмкін. Күкіртті химиялық әдіспен кетіру дәрежесі 66 %-ды құрайды.</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Мәліметтер жоқ.</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Отын ретінде көмірді пайдаланатын жаңа кәсіпорындар үшін қолданылады.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SO</w:t>
      </w:r>
      <w:r w:rsidRPr="00C74A3B">
        <w:rPr>
          <w:sz w:val="28"/>
          <w:szCs w:val="22"/>
          <w:vertAlign w:val="subscript"/>
          <w:lang w:val="kk-KZ"/>
        </w:rPr>
        <w:t>2</w:t>
      </w:r>
      <w:r w:rsidRPr="00C74A3B">
        <w:rPr>
          <w:sz w:val="28"/>
          <w:szCs w:val="22"/>
          <w:lang w:val="kk-KZ"/>
        </w:rPr>
        <w:t xml:space="preserve"> шығарынд</w:t>
      </w:r>
      <w:r w:rsidRPr="00C74A3B">
        <w:rPr>
          <w:sz w:val="28"/>
          <w:szCs w:val="22"/>
          <w:lang w:val="kk-KZ"/>
        </w:rPr>
        <w:t>ыларын қысқарту.</w:t>
      </w:r>
    </w:p>
    <w:p w:rsidR="00663984" w:rsidRDefault="00663984">
      <w:pPr>
        <w:ind w:firstLine="709"/>
        <w:jc w:val="both"/>
        <w:rPr>
          <w:sz w:val="28"/>
          <w:szCs w:val="22"/>
          <w:lang w:val="kk-KZ" w:eastAsia="cs-CZ"/>
        </w:rPr>
      </w:pPr>
    </w:p>
    <w:p w:rsidR="00663984" w:rsidRDefault="00487A3A">
      <w:pPr>
        <w:widowControl w:val="0"/>
        <w:numPr>
          <w:ilvl w:val="2"/>
          <w:numId w:val="26"/>
        </w:numPr>
        <w:spacing w:after="220"/>
        <w:ind w:firstLine="709"/>
        <w:jc w:val="both"/>
        <w:outlineLvl w:val="2"/>
        <w:rPr>
          <w:b/>
          <w:bCs/>
          <w:sz w:val="28"/>
          <w:szCs w:val="28"/>
          <w:lang w:val="kk-KZ" w:eastAsia="cs-CZ"/>
        </w:rPr>
      </w:pPr>
      <w:bookmarkStart w:id="257" w:name="_Toc235711649"/>
      <w:bookmarkEnd w:id="251"/>
      <w:bookmarkEnd w:id="252"/>
      <w:r w:rsidRPr="00C74A3B">
        <w:rPr>
          <w:b/>
          <w:sz w:val="28"/>
          <w:szCs w:val="28"/>
          <w:lang w:val="kk-KZ"/>
        </w:rPr>
        <w:t>Азот пен оның қосылыстарының шығарындыларын қысқарту және (немесе) болғызбау</w:t>
      </w:r>
      <w:bookmarkEnd w:id="257"/>
      <w:r w:rsidRPr="00C74A3B">
        <w:rPr>
          <w:b/>
          <w:bCs/>
          <w:sz w:val="28"/>
          <w:szCs w:val="28"/>
          <w:lang w:val="kk-KZ" w:eastAsia="cs-CZ"/>
        </w:rPr>
        <w:t xml:space="preserve"> </w:t>
      </w:r>
    </w:p>
    <w:p w:rsidR="00663984" w:rsidRDefault="00487A3A">
      <w:pPr>
        <w:ind w:firstLine="709"/>
        <w:jc w:val="both"/>
        <w:rPr>
          <w:sz w:val="28"/>
          <w:szCs w:val="22"/>
          <w:lang w:val="kk-KZ"/>
        </w:rPr>
      </w:pPr>
      <w:r w:rsidRPr="00C74A3B">
        <w:rPr>
          <w:sz w:val="28"/>
          <w:szCs w:val="22"/>
          <w:lang w:val="kk-KZ"/>
        </w:rPr>
        <w:t>ЕҚT қолдану шарттарын ескере отырып, төменде санамаланған әдістердің кез келгенінің немесе олардың үйлесімінің көмегімен азот пен оның қосылыстарының шығарындыларына түсімдерді қысқартуға бағытталған.</w:t>
      </w:r>
    </w:p>
    <w:p w:rsidR="00663984" w:rsidRDefault="00663984">
      <w:pPr>
        <w:ind w:firstLine="709"/>
        <w:jc w:val="both"/>
        <w:rPr>
          <w:sz w:val="28"/>
          <w:szCs w:val="22"/>
          <w:lang w:val="kk-KZ"/>
        </w:rPr>
      </w:pPr>
    </w:p>
    <w:p w:rsidR="00663984" w:rsidRDefault="00487A3A">
      <w:pPr>
        <w:keepNext/>
        <w:numPr>
          <w:ilvl w:val="3"/>
          <w:numId w:val="45"/>
        </w:numPr>
        <w:tabs>
          <w:tab w:val="left" w:pos="0"/>
          <w:tab w:val="left" w:pos="709"/>
          <w:tab w:val="left" w:pos="851"/>
        </w:tabs>
        <w:suppressAutoHyphens/>
        <w:ind w:left="142" w:firstLine="567"/>
        <w:jc w:val="both"/>
        <w:outlineLvl w:val="3"/>
        <w:rPr>
          <w:b/>
          <w:bCs/>
          <w:sz w:val="28"/>
          <w:szCs w:val="28"/>
          <w:lang w:eastAsia="ar-SA"/>
        </w:rPr>
      </w:pPr>
      <w:r w:rsidRPr="00C74A3B">
        <w:rPr>
          <w:b/>
          <w:bCs/>
          <w:sz w:val="28"/>
          <w:szCs w:val="28"/>
          <w:lang w:val="kk-KZ" w:eastAsia="ar-SA"/>
        </w:rPr>
        <w:t>Жану процестерін оңтайландыру</w:t>
      </w:r>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lang w:val="kk-KZ"/>
        </w:rPr>
      </w:pPr>
      <w:r w:rsidRPr="00C74A3B">
        <w:rPr>
          <w:sz w:val="28"/>
          <w:szCs w:val="22"/>
          <w:lang w:val="kk-KZ"/>
        </w:rPr>
        <w:t>Техникалық шешім,</w:t>
      </w:r>
      <w:r w:rsidRPr="00C74A3B">
        <w:rPr>
          <w:sz w:val="28"/>
          <w:szCs w:val="22"/>
          <w:lang w:val="kk-KZ"/>
        </w:rPr>
        <w:t xml:space="preserve"> жану аймағында температура мен оттегіні төмендету мақсатында жану процесіне әсер етудің түрлі әдістеріне негізделген. Бұған, бірінші кезекте, мыналарды жатқызуға болады: шығыны аз ауамен жұмыс, рециркуляция газдарын енгізу, тотықтырғышты сатылы жеткізу, б</w:t>
      </w:r>
      <w:r w:rsidRPr="00C74A3B">
        <w:rPr>
          <w:sz w:val="28"/>
          <w:szCs w:val="22"/>
          <w:lang w:val="kk-KZ"/>
        </w:rPr>
        <w:t xml:space="preserve">уды іске қосу немесе жану аймағына шашу. </w:t>
      </w:r>
    </w:p>
    <w:p w:rsidR="00663984" w:rsidRDefault="00487A3A">
      <w:pPr>
        <w:ind w:firstLine="709"/>
        <w:jc w:val="both"/>
        <w:rPr>
          <w:sz w:val="28"/>
          <w:szCs w:val="22"/>
          <w:lang w:val="kk-KZ"/>
        </w:rPr>
      </w:pPr>
      <w:r w:rsidRPr="00C74A3B">
        <w:rPr>
          <w:sz w:val="28"/>
          <w:szCs w:val="22"/>
          <w:lang w:val="kk-KZ"/>
        </w:rPr>
        <w:t>Қолданылатын әдістер отынның жоғары жану тиімділігін сақтаған кезде отынның құрамындағы азотты NO</w:t>
      </w:r>
      <w:r w:rsidRPr="00C74A3B">
        <w:rPr>
          <w:sz w:val="28"/>
          <w:szCs w:val="22"/>
          <w:vertAlign w:val="subscript"/>
          <w:lang w:val="kk-KZ"/>
        </w:rPr>
        <w:t>X</w:t>
      </w:r>
      <w:r w:rsidRPr="00C74A3B">
        <w:rPr>
          <w:sz w:val="28"/>
          <w:szCs w:val="22"/>
          <w:lang w:val="kk-KZ"/>
        </w:rPr>
        <w:t>-қа айналдыру және термиялық NO</w:t>
      </w:r>
      <w:r w:rsidRPr="00C74A3B">
        <w:rPr>
          <w:sz w:val="28"/>
          <w:szCs w:val="22"/>
          <w:vertAlign w:val="subscript"/>
          <w:lang w:val="kk-KZ"/>
        </w:rPr>
        <w:t>X</w:t>
      </w:r>
      <w:r w:rsidRPr="00C74A3B">
        <w:rPr>
          <w:sz w:val="28"/>
          <w:szCs w:val="22"/>
          <w:lang w:val="kk-KZ"/>
        </w:rPr>
        <w:t xml:space="preserve"> түзілу процесін баяулатады.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Процесті оңтайлы ұйымдастырған к</w:t>
      </w:r>
      <w:r w:rsidRPr="00C74A3B">
        <w:rPr>
          <w:sz w:val="28"/>
          <w:szCs w:val="22"/>
          <w:lang w:val="kk-KZ"/>
        </w:rPr>
        <w:t>езде жабдықты ауаның аз мөлшерімен жұмыс істеуге ауыстырған кезде NO</w:t>
      </w:r>
      <w:r w:rsidRPr="00C74A3B">
        <w:rPr>
          <w:sz w:val="28"/>
          <w:szCs w:val="22"/>
          <w:vertAlign w:val="subscript"/>
          <w:lang w:val="kk-KZ"/>
        </w:rPr>
        <w:t>X</w:t>
      </w:r>
      <w:r w:rsidRPr="00C74A3B">
        <w:rPr>
          <w:sz w:val="28"/>
          <w:szCs w:val="22"/>
          <w:lang w:val="kk-KZ"/>
        </w:rPr>
        <w:t xml:space="preserve"> шығарындыларын 50 %-ға дейін, шырақ тамырына рециркуляция газдарын берген кезде 40-50 %-ға дейін, тотықтырғышты екі сатылы берген кезде 30 – 40 %-ға дейін және бу енгізгенде немесе жану </w:t>
      </w:r>
      <w:r w:rsidRPr="00C74A3B">
        <w:rPr>
          <w:sz w:val="28"/>
          <w:szCs w:val="22"/>
          <w:lang w:val="kk-KZ"/>
        </w:rPr>
        <w:t>аймағына су шашқанда 20 – 30 %-ға дейін төмендетуге болады. Әртүрлі тәсілдерді бір мезгілде қолдану арқылы NO</w:t>
      </w:r>
      <w:r w:rsidRPr="00C74A3B">
        <w:rPr>
          <w:sz w:val="28"/>
          <w:szCs w:val="22"/>
          <w:vertAlign w:val="subscript"/>
          <w:lang w:val="kk-KZ"/>
        </w:rPr>
        <w:t>X</w:t>
      </w:r>
      <w:r w:rsidRPr="00C74A3B">
        <w:rPr>
          <w:sz w:val="28"/>
          <w:szCs w:val="22"/>
          <w:lang w:val="kk-KZ"/>
        </w:rPr>
        <w:t xml:space="preserve"> басу әсері әр тәсілден жеке-жеке алғанда жиынтық әсерге сәйкес келмейтінін айта кету керек. Тәжірибе көрсеткендей, мысалы, ауаның аздығы мен реци</w:t>
      </w:r>
      <w:r w:rsidRPr="00C74A3B">
        <w:rPr>
          <w:sz w:val="28"/>
          <w:szCs w:val="22"/>
          <w:lang w:val="kk-KZ"/>
        </w:rPr>
        <w:t>ркуляцияны бір мезгілде қолдану, NO</w:t>
      </w:r>
      <w:r w:rsidRPr="00C74A3B">
        <w:rPr>
          <w:sz w:val="28"/>
          <w:szCs w:val="22"/>
          <w:vertAlign w:val="subscript"/>
          <w:lang w:val="kk-KZ"/>
        </w:rPr>
        <w:t>X</w:t>
      </w:r>
      <w:r w:rsidRPr="00C74A3B">
        <w:rPr>
          <w:sz w:val="28"/>
          <w:szCs w:val="22"/>
          <w:lang w:val="kk-KZ"/>
        </w:rPr>
        <w:t xml:space="preserve"> шығарындыларын тек 50 – 70 %-ға ғана азайтуға мүмкіндік береді. </w:t>
      </w:r>
    </w:p>
    <w:p w:rsidR="00663984" w:rsidRDefault="00487A3A">
      <w:pPr>
        <w:ind w:firstLine="709"/>
        <w:jc w:val="both"/>
        <w:rPr>
          <w:sz w:val="28"/>
          <w:szCs w:val="22"/>
          <w:lang w:val="kk-KZ"/>
        </w:rPr>
      </w:pPr>
      <w:r w:rsidRPr="00C74A3B">
        <w:rPr>
          <w:sz w:val="28"/>
          <w:szCs w:val="22"/>
          <w:lang w:val="kk-KZ"/>
        </w:rPr>
        <w:t>Азот оксидтерінің түзілуіне әсер ететін басқа фактор – құрамдастардың ден қою аймағында болу уақыты болып табылады. Ошақтық құрылғыларда бұл аймақтың мөлш</w:t>
      </w:r>
      <w:r w:rsidRPr="00C74A3B">
        <w:rPr>
          <w:sz w:val="28"/>
          <w:szCs w:val="22"/>
          <w:lang w:val="kk-KZ"/>
        </w:rPr>
        <w:t>ері көптеген жағдайларға байланысты: ошақтық құрылғының, жеке оттық қуаты, оттық жинақтары, қоспаның пайда болу қарқындылығы, бүрку диспертілігі және т.б. Газ қоспасының ден қою аймағында болу уақыты ошақ көлемінде болу уақытына барабар емес және параметрм</w:t>
      </w:r>
      <w:r w:rsidRPr="00C74A3B">
        <w:rPr>
          <w:sz w:val="28"/>
          <w:szCs w:val="22"/>
          <w:lang w:val="kk-KZ"/>
        </w:rPr>
        <w:t>ен есептеу өте қиын. Осы уақытты анықтау үшін ошақтық камерадағы аэродинамикалық және температуралық өрістерді білу қажет. Ошақтық процестің сипаттамаларын талдаудан ден қою уақыты оттық камера, жеке оттық қуаты азайған, ошақтық көлемнің жылу кернеуі жоғар</w:t>
      </w:r>
      <w:r w:rsidRPr="00C74A3B">
        <w:rPr>
          <w:sz w:val="28"/>
          <w:szCs w:val="22"/>
          <w:lang w:val="kk-KZ"/>
        </w:rPr>
        <w:t xml:space="preserve">ылаған кезде азаятындығын болжауға болады. Соңғы іс-шара, әдетте, ауа мен отын қысымын ұлғайту арқылы жүзеге асырылады, барлық уақытта оң нәтижелерге әкелмейді, өйткені бір мезгілде жану аймағындағы температураның артуына ықпал етеді. </w:t>
      </w:r>
    </w:p>
    <w:p w:rsidR="00663984" w:rsidRDefault="00487A3A">
      <w:pPr>
        <w:ind w:firstLine="709"/>
        <w:jc w:val="both"/>
        <w:rPr>
          <w:sz w:val="28"/>
          <w:szCs w:val="22"/>
          <w:lang w:val="kk-KZ"/>
        </w:rPr>
      </w:pPr>
      <w:r w:rsidRPr="00C74A3B">
        <w:rPr>
          <w:sz w:val="28"/>
          <w:szCs w:val="22"/>
          <w:lang w:val="kk-KZ"/>
        </w:rPr>
        <w:t>Осыған байланысты бо</w:t>
      </w:r>
      <w:r w:rsidRPr="00C74A3B">
        <w:rPr>
          <w:sz w:val="28"/>
          <w:szCs w:val="22"/>
          <w:lang w:val="kk-KZ"/>
        </w:rPr>
        <w:t>лу уақытының азаюы, егер шырақ ядросынан жылуды, сондай-ақ жану процесі аяқталғаннан кейін реакция өнімдерін бір мезгілде қарқынды бұру көзделген жағдайда ғана NO түзілуінің айтарлықтай төмендеуіне әкелуі мүмкін.</w:t>
      </w:r>
    </w:p>
    <w:p w:rsidR="00663984" w:rsidRDefault="00487A3A">
      <w:pPr>
        <w:ind w:firstLine="709"/>
        <w:jc w:val="both"/>
        <w:rPr>
          <w:b/>
          <w:bCs/>
          <w:sz w:val="28"/>
          <w:szCs w:val="22"/>
          <w:lang w:val="kk-KZ"/>
        </w:rPr>
      </w:pPr>
      <w:r w:rsidRPr="00C74A3B">
        <w:rPr>
          <w:b/>
          <w:bCs/>
          <w:sz w:val="28"/>
          <w:szCs w:val="22"/>
          <w:lang w:val="kk-KZ"/>
        </w:rPr>
        <w:t xml:space="preserve">Қол жеткізілген экологиялық пайда </w:t>
      </w:r>
    </w:p>
    <w:p w:rsidR="00663984" w:rsidRDefault="00487A3A">
      <w:pPr>
        <w:ind w:firstLine="709"/>
        <w:jc w:val="both"/>
        <w:rPr>
          <w:sz w:val="28"/>
          <w:szCs w:val="22"/>
          <w:lang w:val="kk-KZ"/>
        </w:rPr>
      </w:pPr>
      <w:r w:rsidRPr="00C74A3B">
        <w:rPr>
          <w:sz w:val="28"/>
          <w:szCs w:val="22"/>
          <w:lang w:val="kk-KZ"/>
        </w:rPr>
        <w:t>Ұсынылға</w:t>
      </w:r>
      <w:r w:rsidRPr="00C74A3B">
        <w:rPr>
          <w:sz w:val="28"/>
          <w:szCs w:val="22"/>
          <w:lang w:val="kk-KZ"/>
        </w:rPr>
        <w:t>н техника тікелей экологиялық артықшылықтарға ие, соның ішінде NOx ластаушы затының шығарындыларын төмендету.</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NO</w:t>
      </w:r>
      <w:r w:rsidRPr="00C74A3B">
        <w:rPr>
          <w:sz w:val="28"/>
          <w:szCs w:val="22"/>
          <w:vertAlign w:val="subscript"/>
          <w:lang w:val="kk-KZ"/>
        </w:rPr>
        <w:t>X</w:t>
      </w:r>
      <w:r w:rsidRPr="00C74A3B">
        <w:rPr>
          <w:sz w:val="28"/>
          <w:szCs w:val="22"/>
          <w:lang w:val="kk-KZ"/>
        </w:rPr>
        <w:t xml:space="preserve"> шығарындыларын 50 %-ға дейін қысқарту қондырғылар сәтті болған кезде қолжетімді болады.</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Жоқ.</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NO</w:t>
      </w:r>
      <w:r w:rsidRPr="00C74A3B">
        <w:rPr>
          <w:sz w:val="28"/>
          <w:szCs w:val="22"/>
          <w:vertAlign w:val="subscript"/>
          <w:lang w:val="kk-KZ"/>
        </w:rPr>
        <w:t>X</w:t>
      </w:r>
      <w:r w:rsidRPr="00C74A3B">
        <w:rPr>
          <w:sz w:val="28"/>
          <w:szCs w:val="22"/>
          <w:lang w:val="kk-KZ"/>
        </w:rPr>
        <w:t xml:space="preserve"> бөлуді төмендету мақсатында жану процестерін оңтайландыру әдістерін қолдану отынды, соның ішінде декарбонизатормен пештерде жағуды жүзеге асыратын технологиялық жабдықтарда мүмкін болады. Жану процестерін оңтайландыру әдістерінің кез келгенін енгізу бойын</w:t>
      </w:r>
      <w:r w:rsidRPr="00C74A3B">
        <w:rPr>
          <w:sz w:val="28"/>
          <w:szCs w:val="22"/>
          <w:lang w:val="kk-KZ"/>
        </w:rPr>
        <w:t>ша шешім технологиялық жабдықты жаңғырту кезінде қаралуға тиіс.</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Экологиялық заңнаманың талаптары.</w:t>
      </w:r>
    </w:p>
    <w:p w:rsidR="00663984" w:rsidRDefault="00663984">
      <w:pPr>
        <w:ind w:left="709" w:firstLine="709"/>
        <w:jc w:val="both"/>
        <w:rPr>
          <w:sz w:val="28"/>
          <w:szCs w:val="22"/>
          <w:lang w:val="kk-KZ"/>
        </w:rPr>
      </w:pPr>
    </w:p>
    <w:p w:rsidR="00663984" w:rsidRDefault="00487A3A">
      <w:pPr>
        <w:keepNext/>
        <w:numPr>
          <w:ilvl w:val="3"/>
          <w:numId w:val="22"/>
        </w:numPr>
        <w:tabs>
          <w:tab w:val="left" w:pos="0"/>
          <w:tab w:val="left" w:pos="709"/>
          <w:tab w:val="left" w:pos="851"/>
        </w:tabs>
        <w:suppressAutoHyphens/>
        <w:ind w:firstLine="709"/>
        <w:jc w:val="both"/>
        <w:outlineLvl w:val="3"/>
        <w:rPr>
          <w:b/>
          <w:bCs/>
          <w:sz w:val="28"/>
          <w:szCs w:val="28"/>
          <w:lang w:val="kk-KZ" w:eastAsia="ar-SA"/>
        </w:rPr>
      </w:pPr>
      <w:r w:rsidRPr="00C74A3B">
        <w:rPr>
          <w:b/>
          <w:bCs/>
          <w:sz w:val="28"/>
          <w:szCs w:val="28"/>
          <w:lang w:val="kk-KZ" w:eastAsia="ar-SA"/>
        </w:rPr>
        <w:t>Төмен NOx түзетін оттықтар (оттегі-газ о</w:t>
      </w:r>
      <w:r w:rsidRPr="00C74A3B">
        <w:rPr>
          <w:b/>
          <w:bCs/>
          <w:sz w:val="28"/>
          <w:szCs w:val="28"/>
          <w:lang w:val="kk-KZ" w:eastAsia="ar-SA"/>
        </w:rPr>
        <w:t>ттықтары)</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 xml:space="preserve">Техникалық шешім жалынның ең жоғары температурасын төмендету қағидаттарына негізделген. Тотықтырғыш (оттегімен байытылған ауа) пен отынды араластыру оттегінің қолжетімділігін және нәтижесінде жалынның ең жоғары температурасын төмендетеді, </w:t>
      </w:r>
      <w:r w:rsidRPr="00C74A3B">
        <w:rPr>
          <w:sz w:val="28"/>
          <w:szCs w:val="22"/>
          <w:lang w:val="kk-KZ"/>
        </w:rPr>
        <w:t>осылайша отын мен ауадағы азоттың NOx-қа айналу және отынның жоғары жану тиімділігін сақтай отырып, термиялық NOx түзу процесін баяулатады.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NOx аз бөлінетін (жанама жану) оттықтардың конструкциялары егжей-тегжейлі ерекшеленеді, бірақ</w:t>
      </w:r>
      <w:r w:rsidRPr="00C74A3B">
        <w:rPr>
          <w:sz w:val="28"/>
          <w:szCs w:val="22"/>
          <w:lang w:val="kk-KZ"/>
        </w:rPr>
        <w:t xml:space="preserve"> көптеген конструкцияларда әрбір жеке оттықтың шырағы шегінде отынды сатылы жағу іске асырылады. Бастапқы ауаның мөлшері жану үшін стехиометрия бойынша талап етілетін 6 – 10 %-ға дейін төмендейді (әдетте дәстүрлі оттықтарда 10 – 15 %). Осьтік ауа сыртқы ка</w:t>
      </w:r>
      <w:r w:rsidRPr="00C74A3B">
        <w:rPr>
          <w:sz w:val="28"/>
          <w:szCs w:val="22"/>
          <w:lang w:val="kk-KZ"/>
        </w:rPr>
        <w:t xml:space="preserve">нал арқылы жоғары жылдамдықпен беріледі. Көмір орталық құбыр арқылы немесе ортаңғы канал арқылы үрленеді. Үшінші канал құйынды ауа үшін пайдаланылады. Ауаны ширату оттықтың саптамасына жақын орналасқан арнайы қалақтармен жүзеге асырылады. </w:t>
      </w:r>
    </w:p>
    <w:p w:rsidR="00663984" w:rsidRDefault="00487A3A">
      <w:pPr>
        <w:ind w:firstLine="709"/>
        <w:jc w:val="both"/>
        <w:rPr>
          <w:sz w:val="28"/>
          <w:szCs w:val="22"/>
          <w:lang w:val="kk-KZ"/>
        </w:rPr>
      </w:pPr>
      <w:r w:rsidRPr="00C74A3B">
        <w:rPr>
          <w:sz w:val="28"/>
          <w:szCs w:val="22"/>
          <w:lang w:val="kk-KZ"/>
        </w:rPr>
        <w:t>Азот отында негі</w:t>
      </w:r>
      <w:r w:rsidRPr="00C74A3B">
        <w:rPr>
          <w:sz w:val="28"/>
          <w:szCs w:val="22"/>
          <w:lang w:val="kk-KZ"/>
        </w:rPr>
        <w:t>зінен органикалық қосылыстардың термиялық тұрақсыз фрагменттерінде болады және қыздыру кезінде және жанған кезде ұшпа қосылыстарға ауысады. Оттегі жетіспеген жағдайда ұшпа қосылыстарға түзілу аралық радикалдардың пайда болуына әкеледі деп саналады, олар па</w:t>
      </w:r>
      <w:r w:rsidRPr="00C74A3B">
        <w:rPr>
          <w:sz w:val="28"/>
          <w:szCs w:val="22"/>
          <w:lang w:val="kk-KZ"/>
        </w:rPr>
        <w:t>йда болған азот оксидтерін молекулалық азотқа N</w:t>
      </w:r>
      <w:r w:rsidRPr="00C74A3B">
        <w:rPr>
          <w:sz w:val="28"/>
          <w:szCs w:val="22"/>
          <w:vertAlign w:val="subscript"/>
          <w:lang w:val="kk-KZ"/>
        </w:rPr>
        <w:t xml:space="preserve">2 </w:t>
      </w:r>
      <w:r w:rsidRPr="00C74A3B">
        <w:rPr>
          <w:sz w:val="28"/>
          <w:szCs w:val="22"/>
          <w:lang w:val="kk-KZ"/>
        </w:rPr>
        <w:t xml:space="preserve">дейін қалпына келтіреді. Ұшпа қосылыстардың бөліну және жану аймақтарынан тысқары жерлерде отын азотынан оксидтердің NOx түзілуі жүрмейді. </w:t>
      </w:r>
    </w:p>
    <w:p w:rsidR="00663984" w:rsidRDefault="00487A3A">
      <w:pPr>
        <w:ind w:firstLine="709"/>
        <w:jc w:val="both"/>
        <w:rPr>
          <w:sz w:val="28"/>
          <w:szCs w:val="22"/>
          <w:lang w:val="kk-KZ"/>
        </w:rPr>
      </w:pPr>
      <w:r w:rsidRPr="00C74A3B">
        <w:rPr>
          <w:sz w:val="28"/>
          <w:szCs w:val="22"/>
          <w:lang w:val="kk-KZ"/>
        </w:rPr>
        <w:t>Оттықтың бұл конструкциясының әсері отынның өте тез тұтануында, әсі</w:t>
      </w:r>
      <w:r w:rsidRPr="00C74A3B">
        <w:rPr>
          <w:sz w:val="28"/>
          <w:szCs w:val="22"/>
          <w:lang w:val="kk-KZ"/>
        </w:rPr>
        <w:t>ресе отында ұшпа қосылыстар болған кезде, атмосферада оттегі жетпегенде болады, бұл NOx түзілуінің төмендеуіне әкеледі.</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NOx ластаушы затының шығарындыл</w:t>
      </w:r>
      <w:r w:rsidRPr="00C74A3B">
        <w:rPr>
          <w:sz w:val="28"/>
          <w:szCs w:val="22"/>
          <w:lang w:val="kk-KZ"/>
        </w:rPr>
        <w:t>арын төмендету.</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Сәтті қондырған кезде NO</w:t>
      </w:r>
      <w:r w:rsidRPr="00C74A3B">
        <w:rPr>
          <w:sz w:val="28"/>
          <w:szCs w:val="22"/>
          <w:vertAlign w:val="subscript"/>
          <w:lang w:val="kk-KZ"/>
        </w:rPr>
        <w:t>X</w:t>
      </w:r>
      <w:r w:rsidRPr="00C74A3B">
        <w:rPr>
          <w:sz w:val="28"/>
          <w:szCs w:val="22"/>
          <w:lang w:val="kk-KZ"/>
        </w:rPr>
        <w:t xml:space="preserve"> шығарындыларын 35 %-ға дейін қысқартуға болады және шығарындылардың шамамен 500-1000 мг/Нм</w:t>
      </w:r>
      <w:r w:rsidRPr="00C74A3B">
        <w:rPr>
          <w:sz w:val="28"/>
          <w:szCs w:val="22"/>
          <w:vertAlign w:val="superscript"/>
          <w:lang w:val="kk-KZ"/>
        </w:rPr>
        <w:t>3</w:t>
      </w:r>
      <w:r w:rsidRPr="00C74A3B">
        <w:rPr>
          <w:sz w:val="28"/>
          <w:szCs w:val="22"/>
          <w:lang w:val="kk-KZ"/>
        </w:rPr>
        <w:t xml:space="preserve"> деңгейі туралы хабарланды (орташа тәуліктік мәні), бірақ ЕО пештерінің к</w:t>
      </w:r>
      <w:r w:rsidRPr="00C74A3B">
        <w:rPr>
          <w:sz w:val="28"/>
          <w:szCs w:val="22"/>
          <w:lang w:val="kk-KZ"/>
        </w:rPr>
        <w:t xml:space="preserve">өпшілігі </w:t>
      </w:r>
      <w:r>
        <w:rPr>
          <w:sz w:val="28"/>
          <w:szCs w:val="22"/>
          <w:lang w:val="kk-KZ"/>
        </w:rPr>
        <w:br/>
      </w:r>
      <w:r w:rsidRPr="00C74A3B">
        <w:rPr>
          <w:sz w:val="28"/>
          <w:szCs w:val="22"/>
          <w:lang w:val="kk-KZ"/>
        </w:rPr>
        <w:t>(2020 жылы пайдаланатын жұмыс істеп тұрған пештердің шамамен 80 %) шығарындылардың &lt;500-800 мг/Нм</w:t>
      </w:r>
      <w:r w:rsidRPr="00C74A3B">
        <w:rPr>
          <w:sz w:val="28"/>
          <w:szCs w:val="22"/>
          <w:vertAlign w:val="superscript"/>
          <w:lang w:val="kk-KZ"/>
        </w:rPr>
        <w:t>3</w:t>
      </w:r>
      <w:r w:rsidRPr="00C74A3B">
        <w:rPr>
          <w:sz w:val="28"/>
          <w:szCs w:val="22"/>
          <w:lang w:val="kk-KZ"/>
        </w:rPr>
        <w:t xml:space="preserve"> орташа тәуліктік мәніне қол жеткізу үшін SNCR әдісін қолдануға тиіс.</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Жоқ.</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NOx аз бөлінетін оттықтар отынды жағуды жүзеге асыратын технологиялық жабдықта, соның ішінде декарбонизаторы бар пештерде де қолданылады. Алайда, бұл оттықтарды қолдану барлық уақытта NO</w:t>
      </w:r>
      <w:r w:rsidRPr="00C74A3B">
        <w:rPr>
          <w:sz w:val="28"/>
          <w:szCs w:val="22"/>
          <w:vertAlign w:val="subscript"/>
          <w:lang w:val="kk-KZ"/>
        </w:rPr>
        <w:t>X</w:t>
      </w:r>
      <w:r w:rsidRPr="00C74A3B">
        <w:rPr>
          <w:sz w:val="28"/>
          <w:szCs w:val="22"/>
          <w:lang w:val="kk-KZ"/>
        </w:rPr>
        <w:t xml:space="preserve"> шығарындыларының төмендеуім</w:t>
      </w:r>
      <w:r w:rsidRPr="00C74A3B">
        <w:rPr>
          <w:sz w:val="28"/>
          <w:szCs w:val="22"/>
          <w:lang w:val="kk-KZ"/>
        </w:rPr>
        <w:t>ен бірге жүрмейді. Оттықты орнату оңтайландырылуға тиіс. Егер бастапқы оттық бастапқы ауаның аз пайызымен жұмыс істесе, NOx аз шығарылатын оттық шекті әсерге ие болады.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Экологиялық заңнаманың талаптары.</w:t>
      </w:r>
    </w:p>
    <w:p w:rsidR="00663984" w:rsidRDefault="00663984">
      <w:pPr>
        <w:ind w:firstLine="709"/>
        <w:jc w:val="both"/>
        <w:rPr>
          <w:sz w:val="28"/>
          <w:szCs w:val="22"/>
          <w:lang w:val="kk-KZ"/>
        </w:rPr>
      </w:pPr>
      <w:bookmarkStart w:id="258" w:name="_Toc125992920"/>
      <w:bookmarkEnd w:id="258"/>
    </w:p>
    <w:p w:rsidR="00663984" w:rsidRDefault="00487A3A">
      <w:pPr>
        <w:keepNext/>
        <w:numPr>
          <w:ilvl w:val="3"/>
          <w:numId w:val="22"/>
        </w:numPr>
        <w:tabs>
          <w:tab w:val="left" w:pos="0"/>
          <w:tab w:val="left" w:pos="709"/>
          <w:tab w:val="left" w:pos="993"/>
        </w:tabs>
        <w:suppressAutoHyphens/>
        <w:ind w:firstLine="709"/>
        <w:jc w:val="both"/>
        <w:outlineLvl w:val="3"/>
        <w:rPr>
          <w:b/>
          <w:bCs/>
          <w:sz w:val="28"/>
          <w:szCs w:val="28"/>
          <w:lang w:val="kk-KZ" w:eastAsia="ar-SA"/>
        </w:rPr>
      </w:pPr>
      <w:r w:rsidRPr="00C74A3B">
        <w:rPr>
          <w:b/>
          <w:bCs/>
          <w:sz w:val="28"/>
          <w:szCs w:val="28"/>
          <w:lang w:val="kk-KZ" w:eastAsia="ar-SA"/>
        </w:rPr>
        <w:t xml:space="preserve">NOx шығарындыларын азайту үшін жану (жалын) аймағын салқындату </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Жану аймағын салқындатуға инжекция арқылы қ</w:t>
      </w:r>
      <w:r w:rsidRPr="00C74A3B">
        <w:rPr>
          <w:sz w:val="28"/>
          <w:szCs w:val="22"/>
          <w:lang w:val="kk-KZ"/>
        </w:rPr>
        <w:t>ол жеткізілуі мүмкін.</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Әртүрлі инжекция әдістерін қолдана отырып, отынға немесе тікелей жалынға су қосу (сұйықтықты шашу немесе сұйықтықты және қатты затты шашу), ылғалдылығы жоғары сұйық және қатты қалдықтарды пайдалану температураны</w:t>
      </w:r>
      <w:r w:rsidRPr="00C74A3B">
        <w:rPr>
          <w:sz w:val="28"/>
          <w:szCs w:val="22"/>
          <w:lang w:val="kk-KZ"/>
        </w:rPr>
        <w:t xml:space="preserve"> төмендетеді және гидроксиль радикалдарының концентрациясын ұлғайтады. Бұл жану аймағында NOx азаюына оң әсер етеді [48].</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NOx ластаушы затының шығарынд</w:t>
      </w:r>
      <w:r w:rsidRPr="00C74A3B">
        <w:rPr>
          <w:sz w:val="28"/>
          <w:szCs w:val="22"/>
          <w:lang w:val="kk-KZ"/>
        </w:rPr>
        <w:t>ыларын төмендету.</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Төмендеу/ тиімділік дәрежесіне 10-нан 35 %-ға дейін қол жеткізілуі мүмкін. Шығарындылар диапазоны &lt;500 – 1000 мг/Нм</w:t>
      </w:r>
      <w:r w:rsidRPr="00C74A3B">
        <w:rPr>
          <w:sz w:val="28"/>
          <w:szCs w:val="22"/>
          <w:vertAlign w:val="superscript"/>
          <w:lang w:val="kk-KZ"/>
        </w:rPr>
        <w:t>3</w:t>
      </w:r>
      <w:r w:rsidRPr="00C74A3B">
        <w:rPr>
          <w:sz w:val="28"/>
          <w:szCs w:val="22"/>
          <w:lang w:val="kk-KZ"/>
        </w:rPr>
        <w:t xml:space="preserve"> жетуі мүмкін (орташа жылдық мәндер).</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Судың булануы</w:t>
      </w:r>
      <w:r w:rsidRPr="00C74A3B">
        <w:rPr>
          <w:sz w:val="28"/>
          <w:szCs w:val="22"/>
          <w:lang w:val="kk-KZ"/>
        </w:rPr>
        <w:t xml:space="preserve"> үшін қосымша жылу қажет, бұл пештен шығатын СО</w:t>
      </w:r>
      <w:r w:rsidRPr="00C74A3B">
        <w:rPr>
          <w:sz w:val="28"/>
          <w:szCs w:val="22"/>
          <w:vertAlign w:val="subscript"/>
          <w:lang w:val="kk-KZ"/>
        </w:rPr>
        <w:t>2</w:t>
      </w:r>
      <w:r w:rsidRPr="00C74A3B">
        <w:rPr>
          <w:sz w:val="28"/>
          <w:szCs w:val="22"/>
          <w:lang w:val="kk-KZ"/>
        </w:rPr>
        <w:t xml:space="preserve"> жалпы мөлшерімен салыстырғанда СО</w:t>
      </w:r>
      <w:r w:rsidRPr="00C74A3B">
        <w:rPr>
          <w:sz w:val="28"/>
          <w:szCs w:val="22"/>
          <w:vertAlign w:val="subscript"/>
          <w:lang w:val="kk-KZ"/>
        </w:rPr>
        <w:t xml:space="preserve">2 </w:t>
      </w:r>
      <w:r w:rsidRPr="00C74A3B">
        <w:rPr>
          <w:sz w:val="28"/>
          <w:szCs w:val="22"/>
          <w:lang w:val="kk-KZ"/>
        </w:rPr>
        <w:t>шығарындыларының шамалы өсуіне әкеледі (шамамен 0,1–1,5 %). Жылу қуатының төмендеуі салдарынан пештің өнімділігінің төмендеу қаупі бар.</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w:t>
      </w:r>
      <w:r w:rsidRPr="00C74A3B">
        <w:rPr>
          <w:b/>
          <w:bCs/>
          <w:sz w:val="28"/>
          <w:szCs w:val="22"/>
          <w:lang w:val="kk-KZ"/>
        </w:rPr>
        <w:t>айым</w:t>
      </w:r>
    </w:p>
    <w:p w:rsidR="00663984" w:rsidRDefault="00487A3A">
      <w:pPr>
        <w:ind w:firstLine="709"/>
        <w:jc w:val="both"/>
        <w:rPr>
          <w:sz w:val="28"/>
          <w:szCs w:val="22"/>
          <w:lang w:val="kk-KZ"/>
        </w:rPr>
      </w:pPr>
      <w:r w:rsidRPr="00C74A3B">
        <w:rPr>
          <w:sz w:val="28"/>
          <w:szCs w:val="22"/>
          <w:lang w:val="kk-KZ"/>
        </w:rPr>
        <w:t>Жалынды салқындатуды пештердің барлық түрлеріне қолдануға болады.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 xml:space="preserve">Ендірудің қозғаушы күші </w:t>
      </w:r>
    </w:p>
    <w:p w:rsidR="00663984" w:rsidRDefault="00487A3A">
      <w:pPr>
        <w:ind w:firstLine="709"/>
        <w:jc w:val="both"/>
        <w:rPr>
          <w:sz w:val="28"/>
          <w:szCs w:val="22"/>
          <w:lang w:val="kk-KZ"/>
        </w:rPr>
      </w:pPr>
      <w:r w:rsidRPr="00C74A3B">
        <w:rPr>
          <w:sz w:val="28"/>
          <w:szCs w:val="22"/>
          <w:lang w:val="kk-KZ"/>
        </w:rPr>
        <w:t>Экологиялық заңнаманың талаптары.</w:t>
      </w:r>
    </w:p>
    <w:p w:rsidR="00663984" w:rsidRDefault="00663984">
      <w:pPr>
        <w:jc w:val="both"/>
        <w:rPr>
          <w:sz w:val="28"/>
          <w:szCs w:val="22"/>
          <w:lang w:val="kk-KZ"/>
        </w:rPr>
      </w:pPr>
    </w:p>
    <w:p w:rsidR="00663984" w:rsidRDefault="00487A3A">
      <w:pPr>
        <w:keepNext/>
        <w:numPr>
          <w:ilvl w:val="3"/>
          <w:numId w:val="22"/>
        </w:numPr>
        <w:tabs>
          <w:tab w:val="left" w:pos="0"/>
          <w:tab w:val="left" w:pos="709"/>
          <w:tab w:val="left" w:pos="851"/>
        </w:tabs>
        <w:suppressAutoHyphens/>
        <w:ind w:firstLine="709"/>
        <w:jc w:val="both"/>
        <w:outlineLvl w:val="3"/>
        <w:rPr>
          <w:b/>
          <w:bCs/>
          <w:sz w:val="28"/>
          <w:szCs w:val="28"/>
          <w:lang w:val="kk-KZ" w:eastAsia="ar-SA"/>
        </w:rPr>
      </w:pPr>
      <w:r w:rsidRPr="00C74A3B">
        <w:rPr>
          <w:b/>
          <w:bCs/>
          <w:sz w:val="28"/>
          <w:szCs w:val="28"/>
          <w:lang w:val="kk-KZ" w:eastAsia="ar-SA"/>
        </w:rPr>
        <w:t>Қышқыл газдарды шаңсыздандырудан және тазартудан кейін селективті каталитикалық қалпына келтіруді (СКҚ) және селективті каталитикалық емес қалпына келтіруді (СҚЕҚ) қолдану</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Қазіргі уақытта түтін газдарын азот оксидтерінен химиялық тазартудың екі техн</w:t>
      </w:r>
      <w:r w:rsidRPr="00C74A3B">
        <w:rPr>
          <w:sz w:val="28"/>
          <w:szCs w:val="22"/>
          <w:lang w:val="kk-KZ"/>
        </w:rPr>
        <w:t xml:space="preserve">ологиясы әзірленді: </w:t>
      </w:r>
    </w:p>
    <w:p w:rsidR="00663984" w:rsidRDefault="00487A3A">
      <w:pPr>
        <w:ind w:firstLine="709"/>
        <w:jc w:val="both"/>
        <w:rPr>
          <w:sz w:val="28"/>
          <w:szCs w:val="22"/>
          <w:lang w:val="kk-KZ"/>
        </w:rPr>
      </w:pPr>
      <w:r w:rsidRPr="00C74A3B">
        <w:rPr>
          <w:sz w:val="28"/>
          <w:szCs w:val="22"/>
          <w:lang w:val="kk-KZ"/>
        </w:rPr>
        <w:t xml:space="preserve">аммиактың азот оксидтерін ұялы қыш катализаторларда селективті каталитикалық </w:t>
      </w:r>
      <w:r w:rsidRPr="00C74A3B">
        <w:rPr>
          <w:bCs/>
          <w:sz w:val="28"/>
          <w:szCs w:val="22"/>
          <w:lang w:val="kk-KZ"/>
        </w:rPr>
        <w:t>қалпына келтіру</w:t>
      </w:r>
      <w:r w:rsidRPr="00C74A3B">
        <w:rPr>
          <w:sz w:val="28"/>
          <w:szCs w:val="22"/>
          <w:lang w:val="kk-KZ"/>
        </w:rPr>
        <w:t xml:space="preserve"> (СКҚ-технологиялары); </w:t>
      </w:r>
    </w:p>
    <w:p w:rsidR="00663984" w:rsidRDefault="00487A3A">
      <w:pPr>
        <w:ind w:firstLine="709"/>
        <w:jc w:val="both"/>
        <w:rPr>
          <w:sz w:val="28"/>
          <w:szCs w:val="22"/>
          <w:lang w:val="kk-KZ"/>
        </w:rPr>
      </w:pPr>
      <w:r w:rsidRPr="00C74A3B">
        <w:rPr>
          <w:sz w:val="28"/>
          <w:szCs w:val="22"/>
          <w:lang w:val="kk-KZ"/>
        </w:rPr>
        <w:t xml:space="preserve">аммиактың азот оксидтерін селективті каталитикалық емес </w:t>
      </w:r>
      <w:r w:rsidRPr="00C74A3B">
        <w:rPr>
          <w:bCs/>
          <w:sz w:val="28"/>
          <w:szCs w:val="22"/>
          <w:lang w:val="kk-KZ"/>
        </w:rPr>
        <w:t>қалпына келтіру</w:t>
      </w:r>
      <w:r w:rsidRPr="00C74A3B">
        <w:rPr>
          <w:sz w:val="28"/>
          <w:szCs w:val="22"/>
          <w:lang w:val="kk-KZ"/>
        </w:rPr>
        <w:t xml:space="preserve"> (СКЕҚ-технологиялары).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С</w:t>
      </w:r>
      <w:r w:rsidRPr="00C74A3B">
        <w:rPr>
          <w:sz w:val="28"/>
          <w:szCs w:val="22"/>
          <w:lang w:val="kk-KZ"/>
        </w:rPr>
        <w:t xml:space="preserve">елективті каталитикалық қалпына келтіру NОx шығарындыларын азайтудың ең тиімді құралы болып табылады. СКҚ жүйесінің құрамына мыналар кіреді: </w:t>
      </w:r>
    </w:p>
    <w:p w:rsidR="00663984" w:rsidRDefault="00487A3A">
      <w:pPr>
        <w:ind w:firstLine="709"/>
        <w:jc w:val="both"/>
        <w:rPr>
          <w:sz w:val="28"/>
          <w:szCs w:val="22"/>
          <w:lang w:val="kk-KZ"/>
        </w:rPr>
      </w:pPr>
      <w:r w:rsidRPr="00C74A3B">
        <w:rPr>
          <w:sz w:val="28"/>
          <w:szCs w:val="22"/>
          <w:lang w:val="kk-KZ"/>
        </w:rPr>
        <w:t xml:space="preserve">1) каталитикалық реактор; </w:t>
      </w:r>
    </w:p>
    <w:p w:rsidR="00663984" w:rsidRDefault="00487A3A">
      <w:pPr>
        <w:ind w:firstLine="709"/>
        <w:jc w:val="both"/>
        <w:rPr>
          <w:sz w:val="28"/>
          <w:szCs w:val="22"/>
          <w:lang w:val="kk-KZ"/>
        </w:rPr>
      </w:pPr>
      <w:r w:rsidRPr="00C74A3B">
        <w:rPr>
          <w:sz w:val="28"/>
          <w:szCs w:val="22"/>
          <w:lang w:val="kk-KZ"/>
        </w:rPr>
        <w:t>2) реагентті беру жүйесі.</w:t>
      </w:r>
    </w:p>
    <w:p w:rsidR="00663984" w:rsidRDefault="00487A3A">
      <w:pPr>
        <w:ind w:firstLine="709"/>
        <w:jc w:val="center"/>
        <w:rPr>
          <w:sz w:val="28"/>
          <w:szCs w:val="22"/>
        </w:rPr>
      </w:pPr>
      <w:r>
        <w:rPr>
          <w:noProof/>
          <w:sz w:val="28"/>
          <w:szCs w:val="22"/>
        </w:rPr>
        <w:drawing>
          <wp:inline distT="0" distB="0" distL="0" distR="0">
            <wp:extent cx="3299460" cy="2611755"/>
            <wp:effectExtent l="0" t="0" r="0" b="0"/>
            <wp:docPr id="2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8"/>
                    <a:stretch>
                      <a:fillRect/>
                    </a:stretch>
                  </pic:blipFill>
                  <pic:spPr bwMode="auto">
                    <a:xfrm>
                      <a:off x="0" y="0"/>
                      <a:ext cx="3299460" cy="2611755"/>
                    </a:xfrm>
                    <a:prstGeom prst="rect">
                      <a:avLst/>
                    </a:prstGeom>
                    <a:noFill/>
                    <a:ln>
                      <a:noFill/>
                    </a:ln>
                  </pic:spPr>
                </pic:pic>
              </a:graphicData>
            </a:graphic>
          </wp:inline>
        </w:drawing>
      </w:r>
    </w:p>
    <w:p w:rsidR="00663984" w:rsidRDefault="00487A3A">
      <w:pPr>
        <w:ind w:firstLine="709"/>
        <w:jc w:val="center"/>
      </w:pPr>
      <w:r w:rsidRPr="00C74A3B">
        <w:t>5.7</w:t>
      </w:r>
      <w:r w:rsidRPr="00C74A3B">
        <w:rPr>
          <w:lang w:val="kk-KZ"/>
        </w:rPr>
        <w:t>-сурет</w:t>
      </w:r>
      <w:r w:rsidRPr="00C74A3B">
        <w:t>. СК</w:t>
      </w:r>
      <w:r w:rsidRPr="00C74A3B">
        <w:rPr>
          <w:lang w:val="kk-KZ"/>
        </w:rPr>
        <w:t>Қ</w:t>
      </w:r>
      <w:r w:rsidRPr="00C74A3B">
        <w:rPr>
          <w:b/>
          <w:bCs/>
          <w:kern w:val="32"/>
          <w:lang w:eastAsia="cs-CZ"/>
        </w:rPr>
        <w:t xml:space="preserve"> </w:t>
      </w:r>
      <w:r w:rsidRPr="00C74A3B">
        <w:t>жүйесінің схемалық бейнесі</w:t>
      </w:r>
    </w:p>
    <w:p w:rsidR="00663984" w:rsidRDefault="00663984">
      <w:pPr>
        <w:ind w:firstLine="709"/>
        <w:jc w:val="both"/>
        <w:rPr>
          <w:sz w:val="28"/>
          <w:szCs w:val="22"/>
        </w:rPr>
      </w:pPr>
    </w:p>
    <w:p w:rsidR="00663984" w:rsidRDefault="00487A3A">
      <w:pPr>
        <w:ind w:firstLine="709"/>
        <w:jc w:val="both"/>
        <w:rPr>
          <w:sz w:val="28"/>
          <w:szCs w:val="22"/>
        </w:rPr>
      </w:pPr>
      <w:r w:rsidRPr="00C74A3B">
        <w:rPr>
          <w:sz w:val="28"/>
          <w:szCs w:val="22"/>
        </w:rPr>
        <w:t>Каталитикалық га</w:t>
      </w:r>
      <w:r w:rsidRPr="00C74A3B">
        <w:rPr>
          <w:sz w:val="28"/>
          <w:szCs w:val="22"/>
        </w:rPr>
        <w:t xml:space="preserve">з тазарту қарапайым </w:t>
      </w:r>
      <w:r w:rsidRPr="00C74A3B">
        <w:rPr>
          <w:sz w:val="28"/>
          <w:szCs w:val="22"/>
          <w:lang w:val="kk-KZ"/>
        </w:rPr>
        <w:t xml:space="preserve">құрамдастарға дейін </w:t>
      </w:r>
      <w:r w:rsidRPr="00C74A3B">
        <w:rPr>
          <w:sz w:val="28"/>
          <w:szCs w:val="22"/>
        </w:rPr>
        <w:t>газды</w:t>
      </w:r>
      <w:r w:rsidRPr="00C74A3B">
        <w:rPr>
          <w:sz w:val="28"/>
          <w:szCs w:val="22"/>
          <w:lang w:val="kk-KZ"/>
        </w:rPr>
        <w:t xml:space="preserve"> қалпына келтірумн</w:t>
      </w:r>
      <w:r w:rsidRPr="00C74A3B">
        <w:rPr>
          <w:sz w:val="28"/>
          <w:szCs w:val="22"/>
        </w:rPr>
        <w:t xml:space="preserve"> қалпына келтірудің химиялық процестерімен ұсынылған. Реакцияның соңғы өнімі – қауіпсіз </w:t>
      </w:r>
      <w:r w:rsidRPr="00C74A3B">
        <w:rPr>
          <w:sz w:val="28"/>
          <w:szCs w:val="22"/>
          <w:lang w:val="kk-KZ"/>
        </w:rPr>
        <w:t>құрамдастар</w:t>
      </w:r>
      <w:r w:rsidRPr="00C74A3B">
        <w:rPr>
          <w:sz w:val="28"/>
          <w:szCs w:val="22"/>
        </w:rPr>
        <w:t xml:space="preserve"> – су буы, көмірқышқыл газы, азот. </w:t>
      </w:r>
      <w:r w:rsidRPr="00C74A3B">
        <w:rPr>
          <w:sz w:val="28"/>
          <w:szCs w:val="22"/>
          <w:lang w:val="kk-KZ"/>
        </w:rPr>
        <w:t xml:space="preserve">Қалпына келтіру агенті </w:t>
      </w:r>
      <w:r w:rsidRPr="00C74A3B">
        <w:rPr>
          <w:sz w:val="28"/>
          <w:szCs w:val="22"/>
          <w:lang w:val="kk-KZ"/>
        </w:rPr>
        <w:tab/>
        <w:t>(</w:t>
      </w:r>
      <w:r w:rsidRPr="00C74A3B">
        <w:rPr>
          <w:sz w:val="28"/>
          <w:szCs w:val="22"/>
        </w:rPr>
        <w:t xml:space="preserve">реагент) түтін газдарының ағынына </w:t>
      </w:r>
      <w:r w:rsidRPr="00C74A3B">
        <w:rPr>
          <w:sz w:val="28"/>
          <w:szCs w:val="22"/>
        </w:rPr>
        <w:t xml:space="preserve">катализаторға дейін </w:t>
      </w:r>
      <w:r w:rsidRPr="00C74A3B">
        <w:rPr>
          <w:sz w:val="28"/>
          <w:szCs w:val="22"/>
          <w:lang w:val="kk-KZ"/>
        </w:rPr>
        <w:t>инжекцияланады</w:t>
      </w:r>
      <w:r w:rsidRPr="00C74A3B">
        <w:rPr>
          <w:sz w:val="28"/>
          <w:szCs w:val="22"/>
        </w:rPr>
        <w:t>. Катализатор</w:t>
      </w:r>
      <w:r w:rsidRPr="00C74A3B">
        <w:rPr>
          <w:sz w:val="28"/>
          <w:szCs w:val="22"/>
          <w:lang w:val="kk-KZ"/>
        </w:rPr>
        <w:t xml:space="preserve">дың үстіңгі </w:t>
      </w:r>
      <w:r w:rsidRPr="00C74A3B">
        <w:rPr>
          <w:sz w:val="28"/>
          <w:szCs w:val="22"/>
        </w:rPr>
        <w:t>бетіне жақын қарқындылық</w:t>
      </w:r>
      <w:r w:rsidRPr="00C74A3B">
        <w:rPr>
          <w:sz w:val="28"/>
          <w:szCs w:val="22"/>
          <w:lang w:val="kk-KZ"/>
        </w:rPr>
        <w:t xml:space="preserve"> дәрежесі</w:t>
      </w:r>
      <w:r w:rsidRPr="00C74A3B">
        <w:rPr>
          <w:sz w:val="28"/>
          <w:szCs w:val="22"/>
        </w:rPr>
        <w:t xml:space="preserve"> әртүрлі </w:t>
      </w:r>
      <w:r w:rsidRPr="00C74A3B">
        <w:rPr>
          <w:sz w:val="28"/>
          <w:szCs w:val="22"/>
          <w:lang w:val="kk-KZ"/>
        </w:rPr>
        <w:t xml:space="preserve">қалпына келтіру реакциялары жүреді, нәтижесінде </w:t>
      </w:r>
      <w:r w:rsidRPr="00C74A3B">
        <w:rPr>
          <w:sz w:val="28"/>
          <w:szCs w:val="22"/>
        </w:rPr>
        <w:t>азот оксидтері молекулалық азотқа ауыса</w:t>
      </w:r>
      <w:r w:rsidRPr="00C74A3B">
        <w:rPr>
          <w:sz w:val="28"/>
          <w:szCs w:val="22"/>
          <w:lang w:val="kk-KZ"/>
        </w:rPr>
        <w:t>д</w:t>
      </w:r>
      <w:r w:rsidRPr="00C74A3B">
        <w:rPr>
          <w:sz w:val="28"/>
          <w:szCs w:val="22"/>
        </w:rPr>
        <w:t xml:space="preserve">ы. </w:t>
      </w:r>
      <w:r w:rsidRPr="00C74A3B">
        <w:rPr>
          <w:sz w:val="28"/>
          <w:szCs w:val="22"/>
          <w:lang w:val="kk-KZ"/>
        </w:rPr>
        <w:t xml:space="preserve">Қалпына келтірушінің беру және шығыс </w:t>
      </w:r>
      <w:r w:rsidRPr="00C74A3B">
        <w:rPr>
          <w:sz w:val="28"/>
          <w:szCs w:val="22"/>
        </w:rPr>
        <w:t xml:space="preserve">жылдамдығы тазарту жүйесіне кіру және </w:t>
      </w:r>
      <w:r w:rsidRPr="00C74A3B">
        <w:rPr>
          <w:sz w:val="28"/>
          <w:szCs w:val="22"/>
          <w:lang w:val="kk-KZ"/>
        </w:rPr>
        <w:t xml:space="preserve">одан </w:t>
      </w:r>
      <w:r w:rsidRPr="00C74A3B">
        <w:rPr>
          <w:sz w:val="28"/>
          <w:szCs w:val="22"/>
        </w:rPr>
        <w:t xml:space="preserve">шығу </w:t>
      </w:r>
      <w:r w:rsidRPr="00C74A3B">
        <w:rPr>
          <w:sz w:val="28"/>
          <w:szCs w:val="22"/>
          <w:lang w:val="kk-KZ"/>
        </w:rPr>
        <w:t xml:space="preserve">кезінде </w:t>
      </w:r>
      <w:r w:rsidRPr="00C74A3B">
        <w:rPr>
          <w:sz w:val="28"/>
          <w:szCs w:val="22"/>
        </w:rPr>
        <w:t>NOx концентрациясымен а</w:t>
      </w:r>
      <w:r w:rsidRPr="00C74A3B">
        <w:rPr>
          <w:sz w:val="28"/>
          <w:szCs w:val="22"/>
          <w:lang w:val="kk-KZ"/>
        </w:rPr>
        <w:t>йқынд</w:t>
      </w:r>
      <w:r w:rsidRPr="00C74A3B">
        <w:rPr>
          <w:sz w:val="28"/>
          <w:szCs w:val="22"/>
        </w:rPr>
        <w:t>алады. Аммиакты</w:t>
      </w:r>
      <w:r w:rsidRPr="00C74A3B">
        <w:rPr>
          <w:sz w:val="28"/>
          <w:szCs w:val="22"/>
          <w:lang w:val="kk-KZ"/>
        </w:rPr>
        <w:t>ң</w:t>
      </w:r>
      <w:r w:rsidRPr="00C74A3B">
        <w:rPr>
          <w:sz w:val="28"/>
          <w:szCs w:val="22"/>
        </w:rPr>
        <w:t xml:space="preserve"> ин</w:t>
      </w:r>
      <w:r w:rsidRPr="00C74A3B">
        <w:rPr>
          <w:sz w:val="28"/>
          <w:szCs w:val="22"/>
          <w:lang w:val="kk-KZ"/>
        </w:rPr>
        <w:t>ж</w:t>
      </w:r>
      <w:r w:rsidRPr="00C74A3B">
        <w:rPr>
          <w:sz w:val="28"/>
          <w:szCs w:val="22"/>
        </w:rPr>
        <w:t>екция</w:t>
      </w:r>
      <w:r w:rsidRPr="00C74A3B">
        <w:rPr>
          <w:sz w:val="28"/>
          <w:szCs w:val="22"/>
          <w:lang w:val="kk-KZ"/>
        </w:rPr>
        <w:t>сы</w:t>
      </w:r>
      <w:r w:rsidRPr="00C74A3B">
        <w:rPr>
          <w:sz w:val="28"/>
          <w:szCs w:val="22"/>
        </w:rPr>
        <w:t xml:space="preserve"> </w:t>
      </w:r>
      <w:r w:rsidRPr="00C74A3B">
        <w:rPr>
          <w:sz w:val="28"/>
          <w:szCs w:val="22"/>
          <w:lang w:val="kk-KZ"/>
        </w:rPr>
        <w:t xml:space="preserve">көбінесе </w:t>
      </w:r>
      <w:r w:rsidRPr="00C74A3B">
        <w:rPr>
          <w:sz w:val="28"/>
          <w:szCs w:val="22"/>
        </w:rPr>
        <w:t xml:space="preserve">ауа қоспасын алдын ала буланған және араласқан сусыз аммиакпен үрлеу, </w:t>
      </w:r>
      <w:r w:rsidRPr="00C74A3B">
        <w:rPr>
          <w:sz w:val="28"/>
          <w:szCs w:val="22"/>
          <w:lang w:val="kk-KZ"/>
        </w:rPr>
        <w:t>сирек</w:t>
      </w:r>
      <w:r w:rsidRPr="00C74A3B">
        <w:rPr>
          <w:sz w:val="28"/>
          <w:szCs w:val="22"/>
        </w:rPr>
        <w:t xml:space="preserve"> аммиактың сулы ерітінд</w:t>
      </w:r>
      <w:r w:rsidRPr="00C74A3B">
        <w:rPr>
          <w:sz w:val="28"/>
          <w:szCs w:val="22"/>
        </w:rPr>
        <w:t xml:space="preserve">ісін тікелей ағынға </w:t>
      </w:r>
      <w:r w:rsidRPr="00C74A3B">
        <w:rPr>
          <w:sz w:val="28"/>
          <w:szCs w:val="22"/>
          <w:lang w:val="kk-KZ"/>
        </w:rPr>
        <w:t>бүрку</w:t>
      </w:r>
      <w:r w:rsidRPr="00C74A3B">
        <w:rPr>
          <w:sz w:val="28"/>
          <w:szCs w:val="22"/>
        </w:rPr>
        <w:t xml:space="preserve"> арқылы жүзеге асырылады. Карбамидті ин</w:t>
      </w:r>
      <w:r w:rsidRPr="00C74A3B">
        <w:rPr>
          <w:sz w:val="28"/>
          <w:szCs w:val="22"/>
          <w:lang w:val="kk-KZ"/>
        </w:rPr>
        <w:t>ж</w:t>
      </w:r>
      <w:r w:rsidRPr="00C74A3B">
        <w:rPr>
          <w:sz w:val="28"/>
          <w:szCs w:val="22"/>
        </w:rPr>
        <w:t xml:space="preserve">екциялау </w:t>
      </w:r>
      <w:r w:rsidRPr="00C74A3B">
        <w:rPr>
          <w:sz w:val="28"/>
          <w:szCs w:val="22"/>
          <w:lang w:val="kk-KZ"/>
        </w:rPr>
        <w:t xml:space="preserve">көбінесе </w:t>
      </w:r>
      <w:r w:rsidRPr="00C74A3B">
        <w:rPr>
          <w:sz w:val="28"/>
          <w:szCs w:val="22"/>
        </w:rPr>
        <w:t xml:space="preserve">түтін газдарының ағынына карбамид ерітіндісін тікелей </w:t>
      </w:r>
      <w:r w:rsidRPr="00C74A3B">
        <w:rPr>
          <w:sz w:val="28"/>
          <w:szCs w:val="22"/>
          <w:lang w:val="kk-KZ"/>
        </w:rPr>
        <w:t>бүрку</w:t>
      </w:r>
      <w:r w:rsidRPr="00C74A3B">
        <w:rPr>
          <w:sz w:val="28"/>
          <w:szCs w:val="22"/>
        </w:rPr>
        <w:t xml:space="preserve"> не аммиак-газ қоспасын ал</w:t>
      </w:r>
      <w:r w:rsidRPr="00C74A3B">
        <w:rPr>
          <w:sz w:val="28"/>
          <w:szCs w:val="22"/>
          <w:lang w:val="kk-KZ"/>
        </w:rPr>
        <w:t>ып</w:t>
      </w:r>
      <w:r w:rsidRPr="00C74A3B">
        <w:rPr>
          <w:sz w:val="28"/>
          <w:szCs w:val="22"/>
        </w:rPr>
        <w:t xml:space="preserve"> және кейіннен үрле</w:t>
      </w:r>
      <w:r w:rsidRPr="00C74A3B">
        <w:rPr>
          <w:sz w:val="28"/>
          <w:szCs w:val="22"/>
          <w:lang w:val="kk-KZ"/>
        </w:rPr>
        <w:t>п</w:t>
      </w:r>
      <w:r w:rsidRPr="00C74A3B">
        <w:rPr>
          <w:sz w:val="28"/>
          <w:szCs w:val="22"/>
        </w:rPr>
        <w:t xml:space="preserve"> алдын ала газдандыру</w:t>
      </w:r>
      <w:r w:rsidRPr="00C74A3B">
        <w:rPr>
          <w:sz w:val="28"/>
          <w:szCs w:val="22"/>
          <w:lang w:val="kk-KZ"/>
        </w:rPr>
        <w:t>мен</w:t>
      </w:r>
      <w:r w:rsidRPr="00C74A3B">
        <w:rPr>
          <w:sz w:val="28"/>
          <w:szCs w:val="22"/>
        </w:rPr>
        <w:t xml:space="preserve"> және карбамидтің ыдырауы</w:t>
      </w:r>
      <w:r w:rsidRPr="00C74A3B">
        <w:rPr>
          <w:sz w:val="28"/>
          <w:szCs w:val="22"/>
          <w:lang w:val="kk-KZ"/>
        </w:rPr>
        <w:t>мен</w:t>
      </w:r>
      <w:r w:rsidRPr="00C74A3B">
        <w:rPr>
          <w:sz w:val="28"/>
          <w:szCs w:val="22"/>
        </w:rPr>
        <w:t xml:space="preserve"> жүзеге асырыл</w:t>
      </w:r>
      <w:r w:rsidRPr="00C74A3B">
        <w:rPr>
          <w:sz w:val="28"/>
          <w:szCs w:val="22"/>
        </w:rPr>
        <w:t xml:space="preserve">ады. </w:t>
      </w:r>
    </w:p>
    <w:p w:rsidR="00663984" w:rsidRDefault="00487A3A">
      <w:pPr>
        <w:ind w:firstLine="709"/>
        <w:jc w:val="both"/>
        <w:rPr>
          <w:sz w:val="28"/>
          <w:szCs w:val="22"/>
        </w:rPr>
      </w:pPr>
      <w:r w:rsidRPr="00C74A3B">
        <w:rPr>
          <w:sz w:val="28"/>
          <w:szCs w:val="22"/>
          <w:lang w:val="kk-KZ"/>
        </w:rPr>
        <w:t>СКҚ</w:t>
      </w:r>
      <w:r w:rsidRPr="00C74A3B">
        <w:rPr>
          <w:sz w:val="28"/>
          <w:szCs w:val="22"/>
        </w:rPr>
        <w:t xml:space="preserve"> әдісінің тиімділігі </w:t>
      </w:r>
      <w:r w:rsidRPr="00C74A3B">
        <w:rPr>
          <w:sz w:val="28"/>
          <w:szCs w:val="22"/>
          <w:lang w:val="kk-KZ"/>
        </w:rPr>
        <w:t xml:space="preserve">мынадай </w:t>
      </w:r>
      <w:r w:rsidRPr="00C74A3B">
        <w:rPr>
          <w:sz w:val="28"/>
          <w:szCs w:val="22"/>
        </w:rPr>
        <w:t xml:space="preserve">параметрлермен анықталады: </w:t>
      </w:r>
    </w:p>
    <w:p w:rsidR="00663984" w:rsidRDefault="00487A3A">
      <w:pPr>
        <w:ind w:firstLine="709"/>
        <w:jc w:val="both"/>
        <w:rPr>
          <w:sz w:val="28"/>
          <w:szCs w:val="22"/>
        </w:rPr>
      </w:pPr>
      <w:r w:rsidRPr="00C74A3B">
        <w:rPr>
          <w:sz w:val="28"/>
          <w:szCs w:val="22"/>
        </w:rPr>
        <w:t>1) жану жүйесі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отын түрі; </w:t>
      </w:r>
    </w:p>
    <w:p w:rsidR="00663984" w:rsidRDefault="00487A3A">
      <w:pPr>
        <w:ind w:firstLine="709"/>
        <w:jc w:val="both"/>
        <w:rPr>
          <w:sz w:val="28"/>
          <w:szCs w:val="22"/>
        </w:rPr>
      </w:pPr>
      <w:r w:rsidRPr="00C74A3B">
        <w:rPr>
          <w:sz w:val="28"/>
          <w:szCs w:val="22"/>
        </w:rPr>
        <w:t xml:space="preserve">2) катализатордың құрамы; </w:t>
      </w:r>
    </w:p>
    <w:p w:rsidR="00663984" w:rsidRDefault="00487A3A">
      <w:pPr>
        <w:ind w:firstLine="709"/>
        <w:jc w:val="both"/>
        <w:rPr>
          <w:sz w:val="28"/>
          <w:szCs w:val="22"/>
        </w:rPr>
      </w:pPr>
      <w:r w:rsidRPr="00C74A3B">
        <w:rPr>
          <w:sz w:val="28"/>
          <w:szCs w:val="22"/>
        </w:rPr>
        <w:t xml:space="preserve">3) катализатордың белсенділігі, оның селективтілігі және әрекет ету уақыты; </w:t>
      </w:r>
    </w:p>
    <w:p w:rsidR="00663984" w:rsidRDefault="00487A3A">
      <w:pPr>
        <w:ind w:firstLine="709"/>
        <w:jc w:val="both"/>
        <w:rPr>
          <w:sz w:val="28"/>
          <w:szCs w:val="22"/>
        </w:rPr>
      </w:pPr>
      <w:r w:rsidRPr="00C74A3B">
        <w:rPr>
          <w:sz w:val="28"/>
          <w:szCs w:val="22"/>
        </w:rPr>
        <w:t>4) катализатордың пішіні, каталитикалық реактордың конфиг</w:t>
      </w:r>
      <w:r w:rsidRPr="00C74A3B">
        <w:rPr>
          <w:sz w:val="28"/>
          <w:szCs w:val="22"/>
        </w:rPr>
        <w:t>урациясы;</w:t>
      </w:r>
    </w:p>
    <w:p w:rsidR="00663984" w:rsidRDefault="00487A3A">
      <w:pPr>
        <w:ind w:firstLine="709"/>
        <w:jc w:val="both"/>
        <w:rPr>
          <w:sz w:val="28"/>
          <w:szCs w:val="22"/>
        </w:rPr>
      </w:pPr>
      <w:r w:rsidRPr="00C74A3B">
        <w:rPr>
          <w:sz w:val="28"/>
          <w:szCs w:val="22"/>
        </w:rPr>
        <w:t>5) NH3 қатынасы: NO</w:t>
      </w:r>
      <w:r w:rsidRPr="00C74A3B">
        <w:rPr>
          <w:sz w:val="28"/>
          <w:szCs w:val="22"/>
          <w:vertAlign w:val="subscript"/>
        </w:rPr>
        <w:t>X</w:t>
      </w:r>
      <w:r w:rsidRPr="00C74A3B">
        <w:rPr>
          <w:sz w:val="28"/>
          <w:szCs w:val="22"/>
        </w:rPr>
        <w:t xml:space="preserve"> және NOx концентрациясы; </w:t>
      </w:r>
    </w:p>
    <w:p w:rsidR="00663984" w:rsidRDefault="00487A3A">
      <w:pPr>
        <w:ind w:firstLine="709"/>
        <w:jc w:val="both"/>
        <w:rPr>
          <w:sz w:val="28"/>
          <w:szCs w:val="22"/>
        </w:rPr>
      </w:pPr>
      <w:r w:rsidRPr="00C74A3B">
        <w:rPr>
          <w:sz w:val="28"/>
          <w:szCs w:val="22"/>
        </w:rPr>
        <w:t xml:space="preserve">6) каталитикалық реактордың температурасы; </w:t>
      </w:r>
    </w:p>
    <w:p w:rsidR="00663984" w:rsidRDefault="00487A3A">
      <w:pPr>
        <w:ind w:firstLine="709"/>
        <w:jc w:val="both"/>
        <w:rPr>
          <w:sz w:val="28"/>
          <w:szCs w:val="22"/>
        </w:rPr>
      </w:pPr>
      <w:r w:rsidRPr="00C74A3B">
        <w:rPr>
          <w:sz w:val="28"/>
          <w:szCs w:val="22"/>
        </w:rPr>
        <w:t>7) газ ағынының жылдамдығы.</w:t>
      </w:r>
    </w:p>
    <w:p w:rsidR="00663984" w:rsidRDefault="00487A3A">
      <w:pPr>
        <w:ind w:firstLine="709"/>
        <w:jc w:val="both"/>
        <w:rPr>
          <w:b/>
          <w:bCs/>
          <w:sz w:val="28"/>
          <w:szCs w:val="22"/>
        </w:rPr>
      </w:pPr>
      <w:r w:rsidRPr="00C74A3B">
        <w:rPr>
          <w:b/>
          <w:bCs/>
          <w:sz w:val="28"/>
          <w:szCs w:val="22"/>
        </w:rPr>
        <w:t>Қол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NOx ластаушы затының ш</w:t>
      </w:r>
      <w:r w:rsidRPr="00C74A3B">
        <w:rPr>
          <w:sz w:val="28"/>
          <w:szCs w:val="22"/>
        </w:rPr>
        <w:t>ығарындыларын төмендету.</w:t>
      </w:r>
    </w:p>
    <w:p w:rsidR="00663984" w:rsidRDefault="00487A3A">
      <w:pPr>
        <w:ind w:firstLine="709"/>
        <w:jc w:val="both"/>
        <w:rPr>
          <w:b/>
          <w:bCs/>
          <w:sz w:val="28"/>
          <w:szCs w:val="22"/>
        </w:rPr>
      </w:pPr>
      <w:r w:rsidRPr="00C74A3B">
        <w:rPr>
          <w:b/>
          <w:bCs/>
          <w:sz w:val="28"/>
          <w:szCs w:val="22"/>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Бұл әдісті қолданған жағдайда тазарту тиімділігі 90 %-дан асады. Құрғақ басу технологиясымен бірге NOx (20 мг/Нм</w:t>
      </w:r>
      <w:r w:rsidRPr="00C74A3B">
        <w:rPr>
          <w:sz w:val="28"/>
          <w:szCs w:val="22"/>
          <w:vertAlign w:val="superscript"/>
        </w:rPr>
        <w:t>3</w:t>
      </w:r>
      <w:r w:rsidRPr="00C74A3B">
        <w:rPr>
          <w:sz w:val="28"/>
          <w:szCs w:val="22"/>
        </w:rPr>
        <w:t>) бойынша еуропалық экологиялық нормативтердің төменгі шекарасын сақтау</w:t>
      </w:r>
      <w:r w:rsidRPr="00C74A3B">
        <w:rPr>
          <w:sz w:val="28"/>
          <w:szCs w:val="22"/>
          <w:lang w:val="kk-KZ"/>
        </w:rPr>
        <w:t xml:space="preserve">ды қамтамасыз етуге </w:t>
      </w:r>
      <w:r w:rsidRPr="00C74A3B">
        <w:rPr>
          <w:sz w:val="28"/>
          <w:szCs w:val="22"/>
        </w:rPr>
        <w:t xml:space="preserve">мүмкіндік береді. </w:t>
      </w:r>
      <w:r w:rsidRPr="00C74A3B">
        <w:rPr>
          <w:sz w:val="28"/>
          <w:szCs w:val="22"/>
          <w:lang w:val="kk-KZ"/>
        </w:rPr>
        <w:t xml:space="preserve">Неғұрлым </w:t>
      </w:r>
      <w:r w:rsidRPr="00C74A3B">
        <w:rPr>
          <w:sz w:val="28"/>
          <w:szCs w:val="22"/>
        </w:rPr>
        <w:t xml:space="preserve">тиімді каталитикалық </w:t>
      </w:r>
      <w:r w:rsidRPr="00C74A3B">
        <w:rPr>
          <w:sz w:val="28"/>
          <w:szCs w:val="22"/>
          <w:lang w:val="kk-KZ"/>
        </w:rPr>
        <w:t>қалпыа келтіру</w:t>
      </w:r>
      <w:r w:rsidRPr="00C74A3B">
        <w:rPr>
          <w:sz w:val="28"/>
          <w:szCs w:val="22"/>
        </w:rPr>
        <w:t xml:space="preserve"> </w:t>
      </w:r>
      <w:r>
        <w:rPr>
          <w:sz w:val="28"/>
          <w:szCs w:val="22"/>
        </w:rPr>
        <w:br/>
      </w:r>
      <w:r w:rsidRPr="00C74A3B">
        <w:rPr>
          <w:sz w:val="28"/>
          <w:szCs w:val="22"/>
        </w:rPr>
        <w:t>300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450 </w:t>
      </w:r>
      <w:r w:rsidRPr="00C74A3B">
        <w:rPr>
          <w:sz w:val="28"/>
          <w:szCs w:val="22"/>
          <w:vertAlign w:val="superscript"/>
        </w:rPr>
        <w:t>О</w:t>
      </w:r>
      <w:r w:rsidRPr="00C74A3B">
        <w:rPr>
          <w:sz w:val="28"/>
          <w:szCs w:val="22"/>
        </w:rPr>
        <w:t xml:space="preserve">С </w:t>
      </w:r>
      <w:r w:rsidRPr="00C74A3B">
        <w:rPr>
          <w:sz w:val="28"/>
          <w:szCs w:val="22"/>
          <w:lang w:val="kk-KZ"/>
        </w:rPr>
        <w:t>аралығында</w:t>
      </w:r>
      <w:r w:rsidRPr="00C74A3B">
        <w:rPr>
          <w:sz w:val="28"/>
          <w:szCs w:val="22"/>
        </w:rPr>
        <w:t xml:space="preserve"> жүреді. </w:t>
      </w:r>
    </w:p>
    <w:p w:rsidR="00663984" w:rsidRDefault="00487A3A">
      <w:pPr>
        <w:ind w:firstLine="709"/>
        <w:jc w:val="both"/>
        <w:rPr>
          <w:sz w:val="28"/>
          <w:szCs w:val="22"/>
        </w:rPr>
      </w:pPr>
      <w:r w:rsidRPr="00C74A3B">
        <w:rPr>
          <w:sz w:val="28"/>
          <w:szCs w:val="22"/>
        </w:rPr>
        <w:t>Катализаторлардың көпшілігі титан диоксиді (TiO</w:t>
      </w:r>
      <w:r w:rsidRPr="00C74A3B">
        <w:rPr>
          <w:sz w:val="28"/>
          <w:szCs w:val="22"/>
          <w:vertAlign w:val="subscript"/>
        </w:rPr>
        <w:t>2</w:t>
      </w:r>
      <w:r w:rsidRPr="00C74A3B">
        <w:rPr>
          <w:sz w:val="28"/>
          <w:szCs w:val="22"/>
        </w:rPr>
        <w:t>) және ванадий пентоксиді (V</w:t>
      </w:r>
      <w:r w:rsidRPr="00C74A3B">
        <w:rPr>
          <w:sz w:val="28"/>
          <w:szCs w:val="22"/>
          <w:vertAlign w:val="subscript"/>
        </w:rPr>
        <w:t>2</w:t>
      </w:r>
      <w:r w:rsidRPr="00C74A3B">
        <w:rPr>
          <w:sz w:val="28"/>
          <w:szCs w:val="22"/>
        </w:rPr>
        <w:t>O</w:t>
      </w:r>
      <w:r w:rsidRPr="00C74A3B">
        <w:rPr>
          <w:sz w:val="28"/>
          <w:szCs w:val="22"/>
          <w:vertAlign w:val="subscript"/>
        </w:rPr>
        <w:t>5</w:t>
      </w:r>
      <w:r w:rsidRPr="00C74A3B">
        <w:rPr>
          <w:sz w:val="28"/>
          <w:szCs w:val="22"/>
        </w:rPr>
        <w:t xml:space="preserve">) негізінде түзіледі. Титан диоксиді </w:t>
      </w:r>
      <w:r w:rsidRPr="00C74A3B">
        <w:rPr>
          <w:sz w:val="28"/>
          <w:szCs w:val="22"/>
          <w:lang w:val="kk-KZ"/>
        </w:rPr>
        <w:t xml:space="preserve">– </w:t>
      </w:r>
      <w:r w:rsidRPr="00C74A3B">
        <w:rPr>
          <w:sz w:val="28"/>
          <w:szCs w:val="22"/>
        </w:rPr>
        <w:t>ыңғайлы тасымалдаушы және SO</w:t>
      </w:r>
      <w:r w:rsidRPr="00C74A3B">
        <w:rPr>
          <w:sz w:val="28"/>
          <w:szCs w:val="22"/>
          <w:vertAlign w:val="subscript"/>
        </w:rPr>
        <w:t>3</w:t>
      </w:r>
      <w:r w:rsidRPr="00C74A3B">
        <w:rPr>
          <w:sz w:val="28"/>
          <w:szCs w:val="22"/>
        </w:rPr>
        <w:t>-</w:t>
      </w:r>
      <w:r w:rsidRPr="00C74A3B">
        <w:rPr>
          <w:sz w:val="28"/>
          <w:szCs w:val="22"/>
          <w:lang w:val="kk-KZ"/>
        </w:rPr>
        <w:t>п</w:t>
      </w:r>
      <w:r w:rsidRPr="00C74A3B">
        <w:rPr>
          <w:sz w:val="28"/>
          <w:szCs w:val="22"/>
        </w:rPr>
        <w:t>ен уланбайды. Ванадий пентоксиді амми</w:t>
      </w:r>
      <w:r w:rsidRPr="00C74A3B">
        <w:rPr>
          <w:sz w:val="28"/>
          <w:szCs w:val="22"/>
        </w:rPr>
        <w:t xml:space="preserve">ак пен азот </w:t>
      </w:r>
      <w:r w:rsidRPr="00C74A3B">
        <w:rPr>
          <w:sz w:val="28"/>
          <w:szCs w:val="22"/>
          <w:lang w:val="kk-KZ"/>
        </w:rPr>
        <w:t>тотықтарының</w:t>
      </w:r>
      <w:r w:rsidRPr="00C74A3B">
        <w:rPr>
          <w:sz w:val="28"/>
          <w:szCs w:val="22"/>
        </w:rPr>
        <w:t xml:space="preserve"> өзара әрекеттесу реакциясын </w:t>
      </w:r>
      <w:r w:rsidRPr="00C74A3B">
        <w:rPr>
          <w:sz w:val="28"/>
          <w:szCs w:val="22"/>
          <w:lang w:val="kk-KZ"/>
        </w:rPr>
        <w:t xml:space="preserve">алға жылжытады </w:t>
      </w:r>
      <w:r w:rsidRPr="00C74A3B">
        <w:rPr>
          <w:sz w:val="28"/>
          <w:szCs w:val="22"/>
        </w:rPr>
        <w:t>және SO</w:t>
      </w:r>
      <w:r w:rsidRPr="00C74A3B">
        <w:rPr>
          <w:sz w:val="28"/>
          <w:szCs w:val="22"/>
          <w:lang w:val="kk-KZ"/>
        </w:rPr>
        <w:t>х</w:t>
      </w:r>
      <w:r w:rsidRPr="00C74A3B">
        <w:rPr>
          <w:sz w:val="28"/>
          <w:szCs w:val="22"/>
        </w:rPr>
        <w:t xml:space="preserve"> әсеріне сезімтал</w:t>
      </w:r>
      <w:r w:rsidRPr="00C74A3B">
        <w:rPr>
          <w:sz w:val="28"/>
          <w:szCs w:val="22"/>
          <w:lang w:val="kk-KZ"/>
        </w:rPr>
        <w:t>дығы</w:t>
      </w:r>
      <w:r w:rsidRPr="00C74A3B">
        <w:rPr>
          <w:sz w:val="28"/>
          <w:szCs w:val="22"/>
        </w:rPr>
        <w:t xml:space="preserve"> аз. </w:t>
      </w:r>
    </w:p>
    <w:p w:rsidR="00663984" w:rsidRDefault="00487A3A">
      <w:pPr>
        <w:ind w:firstLine="709"/>
        <w:jc w:val="both"/>
        <w:rPr>
          <w:sz w:val="28"/>
          <w:szCs w:val="22"/>
        </w:rPr>
      </w:pPr>
      <w:r w:rsidRPr="00C74A3B">
        <w:rPr>
          <w:sz w:val="28"/>
          <w:szCs w:val="22"/>
        </w:rPr>
        <w:t xml:space="preserve">Қажет болса, жанармай газындағы азот </w:t>
      </w:r>
      <w:r w:rsidRPr="00C74A3B">
        <w:rPr>
          <w:sz w:val="28"/>
          <w:szCs w:val="22"/>
          <w:lang w:val="kk-KZ"/>
        </w:rPr>
        <w:t>тотығының</w:t>
      </w:r>
      <w:r w:rsidRPr="00C74A3B">
        <w:rPr>
          <w:sz w:val="28"/>
          <w:szCs w:val="22"/>
        </w:rPr>
        <w:t xml:space="preserve"> 80 % немесе одан да көп мөлшерін қалпына келтіру үшін </w:t>
      </w:r>
      <w:r w:rsidRPr="00C74A3B">
        <w:rPr>
          <w:sz w:val="28"/>
          <w:szCs w:val="22"/>
          <w:lang w:val="kk-KZ"/>
        </w:rPr>
        <w:t>СКҚ</w:t>
      </w:r>
      <w:r w:rsidRPr="00C74A3B">
        <w:rPr>
          <w:sz w:val="28"/>
          <w:szCs w:val="22"/>
        </w:rPr>
        <w:t xml:space="preserve"> әдісі жалғыз мүмкін</w:t>
      </w:r>
      <w:r w:rsidRPr="00C74A3B">
        <w:rPr>
          <w:sz w:val="28"/>
          <w:szCs w:val="22"/>
          <w:lang w:val="kk-KZ"/>
        </w:rPr>
        <w:t>дік болады</w:t>
      </w:r>
      <w:r w:rsidRPr="00C74A3B">
        <w:rPr>
          <w:sz w:val="28"/>
          <w:szCs w:val="22"/>
        </w:rPr>
        <w:t xml:space="preserve">. </w:t>
      </w:r>
      <w:r w:rsidRPr="00C74A3B">
        <w:rPr>
          <w:sz w:val="28"/>
          <w:szCs w:val="22"/>
          <w:lang w:val="kk-KZ"/>
        </w:rPr>
        <w:t>Бұдан басқа</w:t>
      </w:r>
      <w:r w:rsidRPr="00C74A3B">
        <w:rPr>
          <w:sz w:val="28"/>
          <w:szCs w:val="22"/>
        </w:rPr>
        <w:t>, әдіс</w:t>
      </w:r>
      <w:r w:rsidRPr="00C74A3B">
        <w:rPr>
          <w:sz w:val="28"/>
          <w:szCs w:val="22"/>
        </w:rPr>
        <w:t xml:space="preserve"> жетілдіруді </w:t>
      </w:r>
      <w:r w:rsidRPr="00C74A3B">
        <w:rPr>
          <w:sz w:val="28"/>
          <w:szCs w:val="22"/>
          <w:lang w:val="kk-KZ"/>
        </w:rPr>
        <w:t>болжайды</w:t>
      </w:r>
      <w:r w:rsidRPr="00C74A3B">
        <w:rPr>
          <w:sz w:val="28"/>
          <w:szCs w:val="22"/>
        </w:rPr>
        <w:t xml:space="preserve">; оны азот </w:t>
      </w:r>
      <w:r w:rsidRPr="00C74A3B">
        <w:rPr>
          <w:sz w:val="28"/>
          <w:szCs w:val="22"/>
          <w:lang w:val="kk-KZ"/>
        </w:rPr>
        <w:t>тотықтарыны</w:t>
      </w:r>
      <w:r w:rsidRPr="00C74A3B">
        <w:rPr>
          <w:sz w:val="28"/>
          <w:szCs w:val="22"/>
        </w:rPr>
        <w:t xml:space="preserve">ң мөлшерін азайту үшін жану жүйесін жетілдіру әдістерімен </w:t>
      </w:r>
      <w:r w:rsidRPr="00C74A3B">
        <w:rPr>
          <w:sz w:val="28"/>
          <w:szCs w:val="22"/>
          <w:lang w:val="kk-KZ"/>
        </w:rPr>
        <w:t>табысты</w:t>
      </w:r>
      <w:r w:rsidRPr="00C74A3B">
        <w:rPr>
          <w:sz w:val="28"/>
          <w:szCs w:val="22"/>
        </w:rPr>
        <w:t xml:space="preserve"> біріктіруге болады. Бұл әдіс Еуропа, АҚШ және Оңтүстік-Шығыс Азия кәсіпорындарында </w:t>
      </w:r>
      <w:r w:rsidRPr="00C74A3B">
        <w:rPr>
          <w:sz w:val="28"/>
          <w:szCs w:val="22"/>
          <w:lang w:val="kk-KZ"/>
        </w:rPr>
        <w:t>пайдалан</w:t>
      </w:r>
      <w:r w:rsidRPr="00C74A3B">
        <w:rPr>
          <w:sz w:val="28"/>
          <w:szCs w:val="22"/>
        </w:rPr>
        <w:t xml:space="preserve">ылады [49]. </w:t>
      </w:r>
    </w:p>
    <w:p w:rsidR="00663984" w:rsidRDefault="00487A3A">
      <w:pPr>
        <w:ind w:firstLine="709"/>
        <w:jc w:val="both"/>
        <w:rPr>
          <w:sz w:val="28"/>
          <w:szCs w:val="22"/>
        </w:rPr>
      </w:pPr>
      <w:r w:rsidRPr="00C74A3B">
        <w:rPr>
          <w:sz w:val="28"/>
          <w:szCs w:val="22"/>
        </w:rPr>
        <w:t>2009 жылы LKAB зауыты (Швеция) алғаш рет Gr</w:t>
      </w:r>
      <w:r w:rsidRPr="00C74A3B">
        <w:rPr>
          <w:sz w:val="28"/>
          <w:szCs w:val="22"/>
        </w:rPr>
        <w:t xml:space="preserve">ate-Kiln зауытында </w:t>
      </w:r>
      <w:r w:rsidRPr="00C74A3B">
        <w:rPr>
          <w:sz w:val="28"/>
          <w:szCs w:val="22"/>
          <w:lang w:val="kk-KZ"/>
        </w:rPr>
        <w:t>СКҚ</w:t>
      </w:r>
      <w:r w:rsidRPr="00C74A3B">
        <w:rPr>
          <w:sz w:val="28"/>
          <w:szCs w:val="22"/>
        </w:rPr>
        <w:t xml:space="preserve"> жүйесін орнатты. </w:t>
      </w:r>
    </w:p>
    <w:p w:rsidR="00663984" w:rsidRDefault="00487A3A">
      <w:pPr>
        <w:ind w:firstLine="709"/>
        <w:jc w:val="both"/>
        <w:rPr>
          <w:b/>
          <w:bCs/>
          <w:sz w:val="28"/>
          <w:szCs w:val="22"/>
        </w:rPr>
      </w:pPr>
      <w:r w:rsidRPr="00C74A3B">
        <w:rPr>
          <w:b/>
          <w:bCs/>
          <w:sz w:val="28"/>
          <w:szCs w:val="22"/>
        </w:rPr>
        <w:t>Кросс-медиа әсерлері</w:t>
      </w:r>
    </w:p>
    <w:p w:rsidR="00663984" w:rsidRDefault="00487A3A">
      <w:pPr>
        <w:ind w:firstLine="709"/>
        <w:jc w:val="both"/>
        <w:rPr>
          <w:sz w:val="28"/>
          <w:szCs w:val="22"/>
        </w:rPr>
      </w:pPr>
      <w:r w:rsidRPr="00C74A3B">
        <w:rPr>
          <w:sz w:val="28"/>
          <w:szCs w:val="22"/>
        </w:rPr>
        <w:t>Каталитикалық реактордан шыққан кезде қатты аммоний сульфаты мен аммоний бисульфаты балқымасының технологиялық жабды</w:t>
      </w:r>
      <w:r w:rsidRPr="00C74A3B">
        <w:rPr>
          <w:sz w:val="28"/>
          <w:szCs w:val="22"/>
          <w:lang w:val="kk-KZ"/>
        </w:rPr>
        <w:t>қт</w:t>
      </w:r>
      <w:r w:rsidRPr="00C74A3B">
        <w:rPr>
          <w:sz w:val="28"/>
          <w:szCs w:val="22"/>
        </w:rPr>
        <w:t xml:space="preserve">ың қабырғаларында түзілуі және тұндырылуы. Бұл қосылыстар </w:t>
      </w:r>
      <w:r w:rsidRPr="00C74A3B">
        <w:rPr>
          <w:sz w:val="28"/>
          <w:szCs w:val="22"/>
          <w:lang w:val="kk-KZ"/>
        </w:rPr>
        <w:t xml:space="preserve">– </w:t>
      </w:r>
      <w:r w:rsidRPr="00C74A3B">
        <w:rPr>
          <w:sz w:val="28"/>
          <w:szCs w:val="22"/>
        </w:rPr>
        <w:t>(NH</w:t>
      </w:r>
      <w:r w:rsidRPr="00C74A3B">
        <w:rPr>
          <w:sz w:val="28"/>
          <w:szCs w:val="22"/>
          <w:vertAlign w:val="subscript"/>
        </w:rPr>
        <w:t>4</w:t>
      </w:r>
      <w:r w:rsidRPr="00C74A3B">
        <w:rPr>
          <w:sz w:val="28"/>
          <w:szCs w:val="22"/>
        </w:rPr>
        <w:t>)2SO</w:t>
      </w:r>
      <w:r w:rsidRPr="00C74A3B">
        <w:rPr>
          <w:sz w:val="28"/>
          <w:szCs w:val="22"/>
          <w:vertAlign w:val="subscript"/>
        </w:rPr>
        <w:t>4</w:t>
      </w:r>
      <w:r w:rsidRPr="00C74A3B">
        <w:rPr>
          <w:sz w:val="28"/>
          <w:szCs w:val="22"/>
        </w:rPr>
        <w:t xml:space="preserve"> және NH</w:t>
      </w:r>
      <w:r w:rsidRPr="00C74A3B">
        <w:rPr>
          <w:sz w:val="28"/>
          <w:szCs w:val="22"/>
          <w:vertAlign w:val="subscript"/>
        </w:rPr>
        <w:t>4</w:t>
      </w:r>
      <w:r w:rsidRPr="00C74A3B">
        <w:rPr>
          <w:sz w:val="28"/>
          <w:szCs w:val="22"/>
        </w:rPr>
        <w:t>НSO</w:t>
      </w:r>
      <w:r w:rsidRPr="00C74A3B">
        <w:rPr>
          <w:sz w:val="28"/>
          <w:szCs w:val="22"/>
          <w:vertAlign w:val="subscript"/>
        </w:rPr>
        <w:t>4</w:t>
      </w:r>
      <w:r w:rsidRPr="00C74A3B">
        <w:rPr>
          <w:sz w:val="28"/>
          <w:szCs w:val="22"/>
        </w:rPr>
        <w:t>, енгізіле</w:t>
      </w:r>
      <w:r w:rsidRPr="00C74A3B">
        <w:rPr>
          <w:sz w:val="28"/>
          <w:szCs w:val="22"/>
          <w:lang w:val="kk-KZ"/>
        </w:rPr>
        <w:t>ті</w:t>
      </w:r>
      <w:r w:rsidRPr="00C74A3B">
        <w:rPr>
          <w:sz w:val="28"/>
          <w:szCs w:val="22"/>
        </w:rPr>
        <w:t>н аммиактың SO</w:t>
      </w:r>
      <w:r w:rsidRPr="00C74A3B">
        <w:rPr>
          <w:sz w:val="28"/>
          <w:szCs w:val="22"/>
          <w:vertAlign w:val="subscript"/>
        </w:rPr>
        <w:t>3</w:t>
      </w:r>
      <w:r w:rsidRPr="00C74A3B">
        <w:rPr>
          <w:sz w:val="28"/>
          <w:szCs w:val="22"/>
        </w:rPr>
        <w:t>-мен реакциясы арқылы түзіледі, ол жоғары күкіртті отындар жан</w:t>
      </w:r>
      <w:r w:rsidRPr="00C74A3B">
        <w:rPr>
          <w:sz w:val="28"/>
          <w:szCs w:val="22"/>
          <w:lang w:val="kk-KZ"/>
        </w:rPr>
        <w:t>ғ</w:t>
      </w:r>
      <w:r w:rsidRPr="00C74A3B">
        <w:rPr>
          <w:sz w:val="28"/>
          <w:szCs w:val="22"/>
        </w:rPr>
        <w:t xml:space="preserve">ан </w:t>
      </w:r>
      <w:r w:rsidRPr="00C74A3B">
        <w:rPr>
          <w:sz w:val="28"/>
          <w:szCs w:val="22"/>
          <w:lang w:val="kk-KZ"/>
        </w:rPr>
        <w:t xml:space="preserve">кезде </w:t>
      </w:r>
      <w:r w:rsidRPr="00C74A3B">
        <w:rPr>
          <w:sz w:val="28"/>
          <w:szCs w:val="22"/>
        </w:rPr>
        <w:t>алынады. Әсіресе тұздардың ауа жылу алмастырғыш</w:t>
      </w:r>
      <w:r w:rsidRPr="00C74A3B">
        <w:rPr>
          <w:sz w:val="28"/>
          <w:szCs w:val="22"/>
          <w:lang w:val="kk-KZ"/>
        </w:rPr>
        <w:t>ынд</w:t>
      </w:r>
      <w:r w:rsidRPr="00C74A3B">
        <w:rPr>
          <w:sz w:val="28"/>
          <w:szCs w:val="22"/>
        </w:rPr>
        <w:t>а тұн</w:t>
      </w:r>
      <w:r w:rsidRPr="00C74A3B">
        <w:rPr>
          <w:sz w:val="28"/>
          <w:szCs w:val="22"/>
          <w:lang w:val="kk-KZ"/>
        </w:rPr>
        <w:t>ып қалуы</w:t>
      </w:r>
      <w:r w:rsidRPr="00C74A3B">
        <w:rPr>
          <w:sz w:val="28"/>
          <w:szCs w:val="22"/>
        </w:rPr>
        <w:t>н</w:t>
      </w:r>
      <w:r w:rsidRPr="00C74A3B">
        <w:rPr>
          <w:sz w:val="28"/>
          <w:szCs w:val="22"/>
          <w:lang w:val="kk-KZ"/>
        </w:rPr>
        <w:t>ан құтылу</w:t>
      </w:r>
      <w:r w:rsidRPr="00C74A3B">
        <w:rPr>
          <w:sz w:val="28"/>
          <w:szCs w:val="22"/>
        </w:rPr>
        <w:t xml:space="preserve"> қиын. </w:t>
      </w:r>
    </w:p>
    <w:p w:rsidR="00663984" w:rsidRDefault="00487A3A">
      <w:pPr>
        <w:ind w:firstLine="709"/>
        <w:jc w:val="both"/>
        <w:rPr>
          <w:sz w:val="28"/>
          <w:szCs w:val="22"/>
        </w:rPr>
      </w:pPr>
      <w:r w:rsidRPr="00C74A3B">
        <w:rPr>
          <w:sz w:val="28"/>
          <w:szCs w:val="22"/>
        </w:rPr>
        <w:t xml:space="preserve">Басқа проблемалар: атмосфераға аммиак пен оның қосылыстарының, </w:t>
      </w:r>
      <w:r w:rsidRPr="00C74A3B">
        <w:rPr>
          <w:sz w:val="28"/>
          <w:szCs w:val="22"/>
        </w:rPr>
        <w:t>сондай-ақ басқа да қажетсіз өнімдердің шығарындылары, мысалы, SO</w:t>
      </w:r>
      <w:r w:rsidRPr="00C74A3B">
        <w:rPr>
          <w:sz w:val="28"/>
          <w:szCs w:val="22"/>
          <w:vertAlign w:val="subscript"/>
        </w:rPr>
        <w:t>3</w:t>
      </w:r>
      <w:r w:rsidRPr="00C74A3B">
        <w:rPr>
          <w:sz w:val="28"/>
          <w:szCs w:val="22"/>
        </w:rPr>
        <w:t>; ағынды тазарту үшін қосымша құрылғыларды пайдалану қажеттілігі: күкіртсіздендіру блогы және т.б.; шыға</w:t>
      </w:r>
      <w:r w:rsidRPr="00C74A3B">
        <w:rPr>
          <w:sz w:val="28"/>
          <w:szCs w:val="22"/>
          <w:lang w:val="kk-KZ"/>
        </w:rPr>
        <w:t>рыла</w:t>
      </w:r>
      <w:r w:rsidRPr="00C74A3B">
        <w:rPr>
          <w:sz w:val="28"/>
          <w:szCs w:val="22"/>
        </w:rPr>
        <w:t xml:space="preserve">тын газдағы аммиак мөлшерін анықтауға арналған сенімді </w:t>
      </w:r>
      <w:r w:rsidRPr="00C74A3B">
        <w:rPr>
          <w:sz w:val="28"/>
          <w:szCs w:val="22"/>
          <w:lang w:val="kk-KZ"/>
        </w:rPr>
        <w:t>ааппаратуран</w:t>
      </w:r>
      <w:r w:rsidRPr="00C74A3B">
        <w:rPr>
          <w:sz w:val="28"/>
          <w:szCs w:val="22"/>
        </w:rPr>
        <w:t>ың болмауы; ката</w:t>
      </w:r>
      <w:r w:rsidRPr="00C74A3B">
        <w:rPr>
          <w:sz w:val="28"/>
          <w:szCs w:val="22"/>
        </w:rPr>
        <w:t>литикалық процестің температуралық режимге сезімталдығы және тиеу</w:t>
      </w:r>
      <w:r w:rsidRPr="00C74A3B">
        <w:rPr>
          <w:sz w:val="28"/>
          <w:szCs w:val="22"/>
          <w:lang w:val="kk-KZ"/>
        </w:rPr>
        <w:t>де</w:t>
      </w:r>
      <w:r w:rsidRPr="00C74A3B">
        <w:rPr>
          <w:sz w:val="28"/>
          <w:szCs w:val="22"/>
        </w:rPr>
        <w:t xml:space="preserve"> соған байланысты шектеулер</w:t>
      </w:r>
      <w:r w:rsidRPr="00C74A3B">
        <w:rPr>
          <w:sz w:val="28"/>
          <w:szCs w:val="22"/>
          <w:lang w:val="kk-KZ"/>
        </w:rPr>
        <w:t xml:space="preserve"> және отын;</w:t>
      </w:r>
      <w:r w:rsidRPr="00C74A3B">
        <w:rPr>
          <w:sz w:val="28"/>
          <w:szCs w:val="22"/>
        </w:rPr>
        <w:t xml:space="preserve"> катализаторды қоршаған ортаны қорғау тұрғысынан ыңғайлы әдістермен ауыстыру және залалсыздандыру; тазарту құрылғыларының сенімділігі және олардың экон</w:t>
      </w:r>
      <w:r w:rsidRPr="00C74A3B">
        <w:rPr>
          <w:sz w:val="28"/>
          <w:szCs w:val="22"/>
        </w:rPr>
        <w:t>омикалық орындылығы.</w:t>
      </w:r>
    </w:p>
    <w:p w:rsidR="00663984" w:rsidRDefault="00487A3A">
      <w:pPr>
        <w:ind w:firstLine="709"/>
        <w:jc w:val="both"/>
        <w:rPr>
          <w:b/>
          <w:bCs/>
          <w:sz w:val="28"/>
          <w:szCs w:val="22"/>
        </w:rPr>
      </w:pPr>
      <w:r w:rsidRPr="00C74A3B">
        <w:rPr>
          <w:b/>
          <w:bCs/>
          <w:sz w:val="28"/>
          <w:szCs w:val="22"/>
        </w:rPr>
        <w:t>Қолданылуына қатысты техникалық ой-пайым</w:t>
      </w:r>
    </w:p>
    <w:p w:rsidR="00663984" w:rsidRDefault="00487A3A">
      <w:pPr>
        <w:ind w:firstLine="709"/>
        <w:jc w:val="both"/>
        <w:rPr>
          <w:sz w:val="28"/>
          <w:szCs w:val="22"/>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sz w:val="28"/>
          <w:szCs w:val="22"/>
        </w:rPr>
      </w:pPr>
      <w:r w:rsidRPr="00C74A3B">
        <w:rPr>
          <w:b/>
          <w:bCs/>
          <w:sz w:val="28"/>
          <w:szCs w:val="22"/>
        </w:rPr>
        <w:t>Экономика</w:t>
      </w:r>
    </w:p>
    <w:p w:rsidR="00663984" w:rsidRDefault="00487A3A">
      <w:pPr>
        <w:ind w:firstLine="709"/>
        <w:jc w:val="both"/>
        <w:rPr>
          <w:sz w:val="28"/>
          <w:szCs w:val="22"/>
        </w:rPr>
      </w:pPr>
      <w:r w:rsidRPr="00C74A3B">
        <w:rPr>
          <w:sz w:val="28"/>
          <w:szCs w:val="22"/>
        </w:rPr>
        <w:t>Қолданылатын әдіске байланысты техниканың құны әрбір нақты жағдайда</w:t>
      </w:r>
      <w:r w:rsidRPr="00C74A3B">
        <w:rPr>
          <w:sz w:val="28"/>
          <w:szCs w:val="22"/>
        </w:rPr>
        <w:t xml:space="preserve"> дербес болады.</w:t>
      </w:r>
    </w:p>
    <w:p w:rsidR="00663984" w:rsidRDefault="00487A3A">
      <w:pPr>
        <w:ind w:firstLine="709"/>
        <w:jc w:val="both"/>
        <w:rPr>
          <w:b/>
          <w:bCs/>
          <w:sz w:val="28"/>
          <w:szCs w:val="22"/>
        </w:rPr>
      </w:pPr>
      <w:r w:rsidRPr="00C74A3B">
        <w:rPr>
          <w:b/>
          <w:bCs/>
          <w:sz w:val="28"/>
          <w:szCs w:val="22"/>
        </w:rPr>
        <w:t>Ендірудің қозғаушы күші</w:t>
      </w:r>
    </w:p>
    <w:p w:rsidR="00663984" w:rsidRDefault="00487A3A">
      <w:pPr>
        <w:ind w:firstLine="709"/>
        <w:jc w:val="both"/>
        <w:rPr>
          <w:sz w:val="28"/>
          <w:szCs w:val="22"/>
        </w:rPr>
      </w:pPr>
      <w:r w:rsidRPr="00C74A3B">
        <w:rPr>
          <w:sz w:val="28"/>
          <w:szCs w:val="22"/>
        </w:rPr>
        <w:t>NOx шығарындыларын азайту. Экологиялық заңнаманың талаптары.</w:t>
      </w:r>
    </w:p>
    <w:p w:rsidR="00663984" w:rsidRDefault="00663984">
      <w:pPr>
        <w:ind w:firstLine="709"/>
        <w:jc w:val="both"/>
        <w:rPr>
          <w:sz w:val="28"/>
          <w:szCs w:val="22"/>
        </w:rPr>
      </w:pPr>
    </w:p>
    <w:p w:rsidR="00663984" w:rsidRDefault="00487A3A">
      <w:pPr>
        <w:keepNext/>
        <w:numPr>
          <w:ilvl w:val="3"/>
          <w:numId w:val="22"/>
        </w:numPr>
        <w:tabs>
          <w:tab w:val="left" w:pos="0"/>
          <w:tab w:val="left" w:pos="709"/>
          <w:tab w:val="left" w:pos="851"/>
        </w:tabs>
        <w:suppressAutoHyphens/>
        <w:ind w:left="1701" w:hanging="992"/>
        <w:jc w:val="both"/>
        <w:outlineLvl w:val="3"/>
        <w:rPr>
          <w:b/>
          <w:bCs/>
          <w:iCs/>
          <w:sz w:val="28"/>
          <w:szCs w:val="28"/>
          <w:lang w:eastAsia="ar-SA"/>
        </w:rPr>
      </w:pPr>
      <w:r w:rsidRPr="00C74A3B">
        <w:rPr>
          <w:b/>
          <w:bCs/>
          <w:sz w:val="28"/>
          <w:szCs w:val="28"/>
          <w:lang w:eastAsia="ar-SA"/>
        </w:rPr>
        <w:t>Түтін газ</w:t>
      </w:r>
      <w:r w:rsidRPr="00C74A3B">
        <w:rPr>
          <w:b/>
          <w:bCs/>
          <w:sz w:val="28"/>
          <w:szCs w:val="28"/>
          <w:lang w:val="kk-KZ" w:eastAsia="ar-SA"/>
        </w:rPr>
        <w:t>дарының қайта айналымы</w:t>
      </w:r>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rPr>
      </w:pPr>
      <w:r w:rsidRPr="00C74A3B">
        <w:rPr>
          <w:sz w:val="28"/>
          <w:szCs w:val="22"/>
          <w:lang w:val="kk-KZ"/>
        </w:rPr>
        <w:t>Таза ошақтық ауаның бір бөлігін ауыстыру және азотты тотықтыру және жану температурасын төмендету үшін O</w:t>
      </w:r>
      <w:r w:rsidRPr="00C74A3B">
        <w:rPr>
          <w:sz w:val="28"/>
          <w:szCs w:val="22"/>
          <w:vertAlign w:val="subscript"/>
          <w:lang w:val="kk-KZ"/>
        </w:rPr>
        <w:t>2</w:t>
      </w:r>
      <w:r w:rsidRPr="00C74A3B">
        <w:rPr>
          <w:sz w:val="28"/>
          <w:szCs w:val="22"/>
          <w:lang w:val="kk-KZ"/>
        </w:rPr>
        <w:t xml:space="preserve"> мөлшерін </w:t>
      </w:r>
      <w:r w:rsidRPr="00C74A3B">
        <w:rPr>
          <w:sz w:val="28"/>
          <w:szCs w:val="22"/>
          <w:lang w:val="kk-KZ"/>
        </w:rPr>
        <w:t>шектеу мақсатында түтін газдарының бір бөлігін жану камерасына қайта айналымы (сыртқы) NOx түзілуін шектейді</w:t>
      </w:r>
      <w:r w:rsidRPr="00C74A3B">
        <w:rPr>
          <w:sz w:val="28"/>
          <w:szCs w:val="22"/>
        </w:rPr>
        <w:t>.</w:t>
      </w:r>
    </w:p>
    <w:p w:rsidR="00663984" w:rsidRDefault="00487A3A">
      <w:pPr>
        <w:ind w:firstLine="709"/>
        <w:jc w:val="both"/>
        <w:rPr>
          <w:b/>
          <w:bCs/>
          <w:sz w:val="28"/>
          <w:szCs w:val="22"/>
        </w:rPr>
      </w:pPr>
      <w:r w:rsidRPr="00C74A3B">
        <w:rPr>
          <w:b/>
          <w:bCs/>
          <w:sz w:val="28"/>
          <w:szCs w:val="22"/>
        </w:rPr>
        <w:t>Техникалық сипаттамасы</w:t>
      </w:r>
    </w:p>
    <w:p w:rsidR="00663984" w:rsidRDefault="00487A3A">
      <w:pPr>
        <w:ind w:firstLine="709"/>
        <w:jc w:val="both"/>
        <w:rPr>
          <w:sz w:val="28"/>
          <w:szCs w:val="22"/>
          <w:lang w:val="kk-KZ"/>
        </w:rPr>
      </w:pPr>
      <w:r w:rsidRPr="00C74A3B">
        <w:rPr>
          <w:sz w:val="28"/>
          <w:szCs w:val="22"/>
          <w:lang w:val="kk-KZ"/>
        </w:rPr>
        <w:t xml:space="preserve">Түтін газдарының қайта айналымы жалынның ең жоғары температураларын шектеу әдісін білдіреді. Түтін газдарының жану үшін ауаға қайта айналымы оттегі құрамын 17 – 19 %-ға дейін төмендетіп, жалынды азайтады. </w:t>
      </w:r>
    </w:p>
    <w:p w:rsidR="00663984" w:rsidRDefault="00487A3A">
      <w:pPr>
        <w:ind w:firstLine="709"/>
        <w:jc w:val="both"/>
        <w:rPr>
          <w:sz w:val="28"/>
          <w:szCs w:val="22"/>
          <w:lang w:val="kk-KZ"/>
        </w:rPr>
      </w:pPr>
      <w:r w:rsidRPr="00C74A3B">
        <w:rPr>
          <w:sz w:val="28"/>
          <w:szCs w:val="22"/>
          <w:lang w:val="kk-KZ"/>
        </w:rPr>
        <w:t>Ең қарапайым тәсіл түтін газдарын сору каналынан о</w:t>
      </w:r>
      <w:r w:rsidRPr="00C74A3B">
        <w:rPr>
          <w:sz w:val="28"/>
          <w:szCs w:val="22"/>
          <w:lang w:val="kk-KZ"/>
        </w:rPr>
        <w:t>ттық желдеткішінің көмегімен кетіру және оларды жануға арналған ауамен араластыру арқылы қайта айналдырудан тұрады. Қайта айналым шығысын электронды оттық жабдығымен басқарылатын сервожетекпен дроссельді саңылау көмегімен реттеуге болады. Табиғи газды отын</w:t>
      </w:r>
      <w:r w:rsidRPr="00C74A3B">
        <w:rPr>
          <w:sz w:val="28"/>
          <w:szCs w:val="22"/>
          <w:lang w:val="kk-KZ"/>
        </w:rPr>
        <w:t xml:space="preserve"> ретінде пайдаланған кезде осы әдіспен алынған NО</w:t>
      </w:r>
      <w:r w:rsidRPr="00C74A3B">
        <w:rPr>
          <w:sz w:val="28"/>
          <w:szCs w:val="22"/>
          <w:vertAlign w:val="subscript"/>
          <w:lang w:val="kk-KZ"/>
        </w:rPr>
        <w:t>х</w:t>
      </w:r>
      <w:r w:rsidRPr="00C74A3B">
        <w:rPr>
          <w:sz w:val="28"/>
          <w:szCs w:val="22"/>
          <w:lang w:val="kk-KZ"/>
        </w:rPr>
        <w:t xml:space="preserve"> шығарындыларын азайту айтарлықтай және қайта айналымдағы түтін газдарының пайыздық қатынасына және пайдаланылатын оттықтың типіне байланысты.</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w:t>
      </w:r>
      <w:r w:rsidRPr="00C74A3B">
        <w:rPr>
          <w:sz w:val="28"/>
          <w:szCs w:val="22"/>
          <w:lang w:val="kk-KZ"/>
        </w:rPr>
        <w:t>логиялық артықшылықтарға ие, соның ішінде NOx ластаушы затының шығарындыларын төмендету.</w:t>
      </w:r>
    </w:p>
    <w:p w:rsidR="00663984" w:rsidRDefault="00487A3A">
      <w:pPr>
        <w:ind w:firstLine="709"/>
        <w:jc w:val="both"/>
        <w:rPr>
          <w:b/>
          <w:bCs/>
          <w:sz w:val="28"/>
          <w:szCs w:val="22"/>
          <w:lang w:val="kk-KZ"/>
        </w:rPr>
      </w:pPr>
      <w:r w:rsidRPr="00C74A3B">
        <w:rPr>
          <w:b/>
          <w:bCs/>
          <w:sz w:val="28"/>
          <w:szCs w:val="22"/>
          <w:lang w:val="kk-KZ"/>
        </w:rPr>
        <w:t>Экологиялық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Өнімділігі кемінде 140 т/сағ болатын кокс газымен жұмыс істейтін жалпақ болат дайындамалар жылытқышы үшін NO</w:t>
      </w:r>
      <w:r w:rsidRPr="00C74A3B">
        <w:rPr>
          <w:sz w:val="28"/>
          <w:szCs w:val="22"/>
          <w:vertAlign w:val="subscript"/>
          <w:lang w:val="kk-KZ"/>
        </w:rPr>
        <w:t>x</w:t>
      </w:r>
      <w:r w:rsidRPr="00C74A3B">
        <w:rPr>
          <w:sz w:val="28"/>
          <w:szCs w:val="22"/>
          <w:lang w:val="kk-KZ"/>
        </w:rPr>
        <w:t xml:space="preserve"> шығары</w:t>
      </w:r>
      <w:r w:rsidRPr="00C74A3B">
        <w:rPr>
          <w:sz w:val="28"/>
          <w:szCs w:val="22"/>
          <w:lang w:val="kk-KZ"/>
        </w:rPr>
        <w:t>ндыларын тиісінше оттық газдардың 10 %, 20 % және 30 % қайта айналымы үшін 51,4 %, 69,4 % және 79,8 % (657 мг/м</w:t>
      </w:r>
      <w:r w:rsidRPr="00C74A3B">
        <w:rPr>
          <w:sz w:val="28"/>
          <w:szCs w:val="22"/>
          <w:vertAlign w:val="superscript"/>
          <w:lang w:val="kk-KZ"/>
        </w:rPr>
        <w:t>3</w:t>
      </w:r>
      <w:r w:rsidRPr="00C74A3B">
        <w:rPr>
          <w:sz w:val="28"/>
          <w:szCs w:val="22"/>
          <w:lang w:val="kk-KZ"/>
        </w:rPr>
        <w:t xml:space="preserve"> базалық деңгейімен салыстырғанда) төмендегені туралы хабарланды. </w:t>
      </w:r>
    </w:p>
    <w:p w:rsidR="00663984" w:rsidRDefault="00487A3A">
      <w:pPr>
        <w:ind w:firstLine="709"/>
        <w:jc w:val="both"/>
        <w:rPr>
          <w:sz w:val="28"/>
          <w:szCs w:val="22"/>
          <w:lang w:val="kk-KZ"/>
        </w:rPr>
      </w:pPr>
      <w:r w:rsidRPr="00C74A3B">
        <w:rPr>
          <w:sz w:val="28"/>
          <w:szCs w:val="22"/>
          <w:lang w:val="kk-KZ"/>
        </w:rPr>
        <w:t xml:space="preserve">Пештің өнімділігінің ықтимал төмендеуін және, демек, , әсіресе, пештің жұмыс </w:t>
      </w:r>
      <w:r w:rsidRPr="00C74A3B">
        <w:rPr>
          <w:sz w:val="28"/>
          <w:szCs w:val="22"/>
          <w:lang w:val="kk-KZ"/>
        </w:rPr>
        <w:t xml:space="preserve">шегіне жеткенде неғұрлым төмен өткізу қабілеттін ескеру қажет. </w:t>
      </w:r>
    </w:p>
    <w:p w:rsidR="00663984" w:rsidRDefault="00487A3A">
      <w:pPr>
        <w:ind w:firstLine="709"/>
        <w:jc w:val="both"/>
        <w:rPr>
          <w:sz w:val="28"/>
          <w:szCs w:val="22"/>
          <w:lang w:val="kk-KZ"/>
        </w:rPr>
      </w:pPr>
      <w:r w:rsidRPr="00C74A3B">
        <w:rPr>
          <w:sz w:val="28"/>
          <w:szCs w:val="22"/>
          <w:lang w:val="kk-KZ"/>
        </w:rPr>
        <w:t xml:space="preserve">Кейбір жағдайларда жалынның тұрақтылығын жоғалту және оттықты өшіру мүмкін. </w:t>
      </w:r>
    </w:p>
    <w:p w:rsidR="00663984" w:rsidRDefault="00487A3A">
      <w:pPr>
        <w:ind w:firstLine="709"/>
        <w:jc w:val="both"/>
        <w:rPr>
          <w:sz w:val="28"/>
          <w:szCs w:val="22"/>
          <w:lang w:val="kk-KZ"/>
        </w:rPr>
      </w:pPr>
      <w:r w:rsidRPr="00C74A3B">
        <w:rPr>
          <w:sz w:val="28"/>
          <w:szCs w:val="22"/>
          <w:lang w:val="kk-KZ"/>
        </w:rPr>
        <w:t xml:space="preserve">Оттықтың қуаты төмендейді, оттық қуатының азаюы жану ауасының бір бөлігін құрамында оттегі аз шығарылатын газдармен ауыстыруды өтеу үшін қажет. </w:t>
      </w:r>
    </w:p>
    <w:p w:rsidR="00663984" w:rsidRDefault="00487A3A">
      <w:pPr>
        <w:ind w:firstLine="709"/>
        <w:jc w:val="both"/>
        <w:rPr>
          <w:sz w:val="28"/>
          <w:szCs w:val="22"/>
          <w:lang w:val="kk-KZ"/>
        </w:rPr>
      </w:pPr>
      <w:r w:rsidRPr="00C74A3B">
        <w:rPr>
          <w:sz w:val="28"/>
          <w:szCs w:val="22"/>
          <w:lang w:val="kk-KZ"/>
        </w:rPr>
        <w:t>Шығарылатын газдардың құрамы, демек көлемі өзгермелі болған жағдайда (мысалы, зауыттың аралас газдары қолданыла</w:t>
      </w:r>
      <w:r w:rsidRPr="00C74A3B">
        <w:rPr>
          <w:sz w:val="28"/>
          <w:szCs w:val="22"/>
          <w:lang w:val="kk-KZ"/>
        </w:rPr>
        <w:t>тын кешенді объектілерде) бақылау қиынға түседі.</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 xml:space="preserve">Түтін газдарының қайта айналымы (сыртқы) энергия тиімділігін төмендетуі мүмкін. </w:t>
      </w:r>
    </w:p>
    <w:p w:rsidR="00663984" w:rsidRDefault="00487A3A">
      <w:pPr>
        <w:ind w:firstLine="709"/>
        <w:jc w:val="both"/>
        <w:rPr>
          <w:sz w:val="28"/>
          <w:szCs w:val="22"/>
          <w:lang w:val="kk-KZ"/>
        </w:rPr>
      </w:pPr>
      <w:r w:rsidRPr="00C74A3B">
        <w:rPr>
          <w:sz w:val="28"/>
          <w:szCs w:val="22"/>
          <w:lang w:val="kk-KZ"/>
        </w:rPr>
        <w:t>Жанармай шығысының ықтимал өсуі (ошақтық түтін газдарының қайта айналымы шығарылатын газдардың шығысына ж</w:t>
      </w:r>
      <w:r w:rsidRPr="00C74A3B">
        <w:rPr>
          <w:sz w:val="28"/>
          <w:szCs w:val="22"/>
          <w:lang w:val="kk-KZ"/>
        </w:rPr>
        <w:t xml:space="preserve">әне температурасына әсер етпейінше, жану тиімділігі мен отын шығысы сол күйінде қалады, бірақ бұл ауаны алдын ала қыздыру температурасының жоғарылауын білдіреді). </w:t>
      </w:r>
    </w:p>
    <w:p w:rsidR="00663984" w:rsidRDefault="00487A3A">
      <w:pPr>
        <w:ind w:firstLine="709"/>
        <w:jc w:val="both"/>
        <w:rPr>
          <w:sz w:val="28"/>
          <w:szCs w:val="22"/>
          <w:lang w:val="kk-KZ"/>
        </w:rPr>
      </w:pPr>
      <w:r w:rsidRPr="00C74A3B">
        <w:rPr>
          <w:sz w:val="28"/>
          <w:szCs w:val="22"/>
          <w:lang w:val="kk-KZ"/>
        </w:rPr>
        <w:t>Оттықтардың әртүрлі конструкциялары үшін отын шығысын (демек, СО</w:t>
      </w:r>
      <w:r w:rsidRPr="00C74A3B">
        <w:rPr>
          <w:sz w:val="28"/>
          <w:szCs w:val="22"/>
          <w:vertAlign w:val="subscript"/>
          <w:lang w:val="kk-KZ"/>
        </w:rPr>
        <w:t>2</w:t>
      </w:r>
      <w:r w:rsidRPr="00C74A3B">
        <w:rPr>
          <w:sz w:val="28"/>
          <w:szCs w:val="22"/>
          <w:lang w:val="kk-KZ"/>
        </w:rPr>
        <w:t xml:space="preserve"> шығарындыларын) ұлғайту 1,</w:t>
      </w:r>
      <w:r w:rsidRPr="00C74A3B">
        <w:rPr>
          <w:sz w:val="28"/>
          <w:szCs w:val="22"/>
          <w:lang w:val="kk-KZ"/>
        </w:rPr>
        <w:t xml:space="preserve">1 %-дан 9,9 %-ға дейін құрайды (отындық түтін газдарының қайта айналымы 10 %-дан 50 %-ға дейінгі аралықта). </w:t>
      </w:r>
    </w:p>
    <w:p w:rsidR="00663984" w:rsidRDefault="00487A3A">
      <w:pPr>
        <w:ind w:firstLine="709"/>
        <w:jc w:val="both"/>
        <w:rPr>
          <w:sz w:val="28"/>
          <w:szCs w:val="22"/>
          <w:lang w:val="kk-KZ"/>
        </w:rPr>
      </w:pPr>
      <w:r w:rsidRPr="00C74A3B">
        <w:rPr>
          <w:sz w:val="28"/>
          <w:szCs w:val="22"/>
          <w:lang w:val="kk-KZ"/>
        </w:rPr>
        <w:t xml:space="preserve">Көміртегі монооксиді мен жанбаған көмірсутектердің неғұрлым жоғары шығарындылары. </w:t>
      </w:r>
    </w:p>
    <w:p w:rsidR="00663984" w:rsidRDefault="00487A3A">
      <w:pPr>
        <w:ind w:firstLine="709"/>
        <w:jc w:val="both"/>
        <w:rPr>
          <w:sz w:val="28"/>
          <w:szCs w:val="22"/>
          <w:lang w:val="kk-KZ"/>
        </w:rPr>
      </w:pPr>
      <w:r w:rsidRPr="00C74A3B">
        <w:rPr>
          <w:sz w:val="28"/>
          <w:szCs w:val="22"/>
          <w:lang w:val="kk-KZ"/>
        </w:rPr>
        <w:t>Жану өнімдеріндегі су буы құрамының жоғары болуы болаттағы қақты</w:t>
      </w:r>
      <w:r w:rsidRPr="00C74A3B">
        <w:rPr>
          <w:sz w:val="28"/>
          <w:szCs w:val="22"/>
          <w:lang w:val="kk-KZ"/>
        </w:rPr>
        <w:t xml:space="preserve">ң түзілуін арттыруы мүмкін, осылайша (прокатты) қақты кетіру қажеттілігін арттырады және атмосфераға осыған байланысты шығарындылар мен осы процесте пайда болатын қалдықтарды арттырады. </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Қолданыстағы қондырғыларға қ</w:t>
      </w:r>
      <w:r w:rsidRPr="00C74A3B">
        <w:rPr>
          <w:sz w:val="28"/>
          <w:szCs w:val="22"/>
          <w:lang w:val="kk-KZ"/>
        </w:rPr>
        <w:t xml:space="preserve">олдану орынның жетіспеушілігімен шектелуі мүмкін. </w:t>
      </w:r>
    </w:p>
    <w:p w:rsidR="00663984" w:rsidRDefault="00487A3A">
      <w:pPr>
        <w:ind w:firstLine="709"/>
        <w:jc w:val="both"/>
        <w:rPr>
          <w:sz w:val="28"/>
          <w:szCs w:val="22"/>
          <w:lang w:val="kk-KZ"/>
        </w:rPr>
      </w:pPr>
      <w:r w:rsidRPr="00C74A3B">
        <w:rPr>
          <w:sz w:val="28"/>
          <w:szCs w:val="22"/>
          <w:lang w:val="kk-KZ"/>
        </w:rPr>
        <w:t>Мысалы, бұл әдіс түтін газдарының қайта айналымын қамтамасыз ету үшін айтарлықтай ауаарналарын қажет етеді, кейбір жұмыс істейтін қондырғылардың конфигурациясына байланысты мұны орнату қиын болуы мүмкін.</w:t>
      </w:r>
    </w:p>
    <w:p w:rsidR="00663984" w:rsidRDefault="00487A3A">
      <w:pPr>
        <w:ind w:firstLine="709"/>
        <w:jc w:val="both"/>
        <w:rPr>
          <w:b/>
          <w:bCs/>
          <w:sz w:val="28"/>
          <w:szCs w:val="22"/>
          <w:lang w:val="kk-KZ"/>
        </w:rPr>
      </w:pPr>
      <w:r w:rsidRPr="00C74A3B">
        <w:rPr>
          <w:b/>
          <w:bCs/>
          <w:sz w:val="28"/>
          <w:szCs w:val="22"/>
          <w:lang w:val="kk-KZ"/>
        </w:rPr>
        <w:t>Э</w:t>
      </w:r>
      <w:r w:rsidRPr="00C74A3B">
        <w:rPr>
          <w:b/>
          <w:bCs/>
          <w:sz w:val="28"/>
          <w:szCs w:val="22"/>
          <w:lang w:val="kk-KZ"/>
        </w:rPr>
        <w:t>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sz w:val="28"/>
          <w:szCs w:val="22"/>
          <w:lang w:val="kk-KZ"/>
        </w:rPr>
      </w:pPr>
      <w:r w:rsidRPr="00C74A3B">
        <w:rPr>
          <w:sz w:val="28"/>
          <w:szCs w:val="22"/>
          <w:lang w:val="kk-KZ"/>
        </w:rPr>
        <w:t>Түтін газындарының қайта айналымын жаңғырту үшін ешқандай шығын қарастырылмаған. Түтін газындарының қайта айналымы көбінесе құрамында NO</w:t>
      </w:r>
      <w:r w:rsidRPr="00C74A3B">
        <w:rPr>
          <w:sz w:val="28"/>
          <w:szCs w:val="22"/>
          <w:vertAlign w:val="subscript"/>
          <w:lang w:val="kk-KZ"/>
        </w:rPr>
        <w:t>x</w:t>
      </w:r>
      <w:r w:rsidRPr="00C74A3B">
        <w:rPr>
          <w:sz w:val="28"/>
          <w:szCs w:val="22"/>
          <w:lang w:val="kk-KZ"/>
        </w:rPr>
        <w:t xml:space="preserve"> аз оттықтар сияқты басқа б</w:t>
      </w:r>
      <w:r w:rsidRPr="00C74A3B">
        <w:rPr>
          <w:sz w:val="28"/>
          <w:szCs w:val="22"/>
          <w:lang w:val="kk-KZ"/>
        </w:rPr>
        <w:t>астапқы шаралармен бірге қолданылады, сондықтан түтін газындарының қайта айналымына ғана шығындарды бағалау қиын.</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NOx шығарындыларын қысқарту. </w:t>
      </w:r>
    </w:p>
    <w:p w:rsidR="00663984" w:rsidRDefault="00487A3A">
      <w:pPr>
        <w:ind w:firstLine="709"/>
        <w:jc w:val="both"/>
        <w:rPr>
          <w:sz w:val="28"/>
          <w:szCs w:val="22"/>
          <w:lang w:eastAsia="cs-CZ"/>
        </w:rPr>
      </w:pPr>
      <w:r w:rsidRPr="00C74A3B">
        <w:rPr>
          <w:sz w:val="28"/>
          <w:szCs w:val="22"/>
          <w:lang w:val="kk-KZ"/>
        </w:rPr>
        <w:t>Экологиялық заңнаманың талаптары</w:t>
      </w:r>
      <w:r w:rsidRPr="00C74A3B">
        <w:rPr>
          <w:sz w:val="28"/>
          <w:szCs w:val="22"/>
          <w:lang w:eastAsia="cs-CZ"/>
        </w:rPr>
        <w:t>.</w:t>
      </w:r>
    </w:p>
    <w:p w:rsidR="00663984" w:rsidRDefault="00663984">
      <w:pPr>
        <w:jc w:val="both"/>
        <w:rPr>
          <w:sz w:val="28"/>
          <w:szCs w:val="22"/>
          <w:lang w:eastAsia="cs-CZ"/>
        </w:rPr>
      </w:pPr>
    </w:p>
    <w:p w:rsidR="00663984" w:rsidRDefault="00487A3A">
      <w:pPr>
        <w:keepNext/>
        <w:numPr>
          <w:ilvl w:val="3"/>
          <w:numId w:val="22"/>
        </w:numPr>
        <w:tabs>
          <w:tab w:val="left" w:pos="0"/>
          <w:tab w:val="left" w:pos="709"/>
          <w:tab w:val="left" w:pos="851"/>
        </w:tabs>
        <w:suppressAutoHyphens/>
        <w:ind w:left="851" w:hanging="142"/>
        <w:jc w:val="both"/>
        <w:outlineLvl w:val="3"/>
        <w:rPr>
          <w:b/>
          <w:bCs/>
          <w:sz w:val="28"/>
          <w:szCs w:val="28"/>
          <w:lang w:eastAsia="ar-SA"/>
        </w:rPr>
      </w:pPr>
      <w:r w:rsidRPr="00C74A3B">
        <w:rPr>
          <w:b/>
          <w:bCs/>
          <w:sz w:val="28"/>
          <w:szCs w:val="28"/>
          <w:lang w:eastAsia="ar-SA"/>
        </w:rPr>
        <w:t>Жалынсыз жану</w:t>
      </w:r>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lang w:val="kk-KZ"/>
        </w:rPr>
      </w:pPr>
      <w:r w:rsidRPr="00C74A3B">
        <w:rPr>
          <w:sz w:val="28"/>
          <w:szCs w:val="22"/>
          <w:lang w:val="kk-KZ"/>
        </w:rPr>
        <w:t>Жалынсыз жануға отын мен жану ауасының пештің жану камерасына жалын түзуді басу және біркелкі жылудың камерада неғұрлым біркелкі бөлінуін бір мезгілде жасаған кезде термиялық NO</w:t>
      </w:r>
      <w:r w:rsidRPr="00C74A3B">
        <w:rPr>
          <w:sz w:val="28"/>
          <w:szCs w:val="22"/>
          <w:vertAlign w:val="subscript"/>
          <w:lang w:val="kk-KZ"/>
        </w:rPr>
        <w:t xml:space="preserve">X </w:t>
      </w:r>
      <w:r w:rsidRPr="00C74A3B">
        <w:rPr>
          <w:sz w:val="28"/>
          <w:szCs w:val="22"/>
          <w:lang w:val="kk-KZ"/>
        </w:rPr>
        <w:t>түзілуді азайту үшін жоғары жылдамдықпен бөлек бүрку есебінен қол жеткізіледі</w:t>
      </w:r>
      <w:r w:rsidRPr="00C74A3B">
        <w:rPr>
          <w:sz w:val="28"/>
          <w:szCs w:val="22"/>
          <w:lang w:val="kk-KZ"/>
        </w:rPr>
        <w:t>. Жалынсыз жануды оттекті-отын жағып ұштастырып пайдалануға болады.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Жалынсыз жануға жалынсыз оттықпен жабдықталған әдеттегі әуе пештерін пайдалана отырып немесе оттекті-отындық жалынсыз оттықтарды пайдалана отырып қол жеткізуге болад</w:t>
      </w:r>
      <w:r w:rsidRPr="00C74A3B">
        <w:rPr>
          <w:sz w:val="28"/>
          <w:szCs w:val="22"/>
          <w:lang w:val="kk-KZ"/>
        </w:rPr>
        <w:t xml:space="preserve">ы. </w:t>
      </w:r>
    </w:p>
    <w:p w:rsidR="00663984" w:rsidRDefault="00487A3A">
      <w:pPr>
        <w:ind w:firstLine="709"/>
        <w:jc w:val="both"/>
        <w:rPr>
          <w:sz w:val="28"/>
          <w:szCs w:val="22"/>
          <w:lang w:val="kk-KZ"/>
        </w:rPr>
      </w:pPr>
      <w:r w:rsidRPr="00C74A3B">
        <w:rPr>
          <w:sz w:val="28"/>
          <w:szCs w:val="22"/>
          <w:lang w:val="kk-KZ"/>
        </w:rPr>
        <w:t>Қара металлургияның жылыту және термиялық өңдеу пештері әдетте жоғары температура процесінде жұмыс істейді. Энергияның шығыны жануға арналған ауаны алдын ала қыздыру үшін пайдаланған газдар пайдаланылатын рекуперативті оттықтардың көмегімен барынша азайтыл</w:t>
      </w:r>
      <w:r w:rsidRPr="00C74A3B">
        <w:rPr>
          <w:sz w:val="28"/>
          <w:szCs w:val="22"/>
          <w:lang w:val="kk-KZ"/>
        </w:rPr>
        <w:t xml:space="preserve">уы мүмкін кезде  азот тотығын түзу де жануға арналған ауа температурасы аса жоғары болған кезде де ұлғаяды. Атмосфералық азот, атап айтқанда, жалын майданының ыстық аймақтарында азот тотығын түзеп тотығады. </w:t>
      </w:r>
    </w:p>
    <w:p w:rsidR="00663984" w:rsidRDefault="00487A3A">
      <w:pPr>
        <w:ind w:firstLine="709"/>
        <w:jc w:val="both"/>
        <w:rPr>
          <w:sz w:val="28"/>
          <w:szCs w:val="22"/>
          <w:lang w:val="kk-KZ"/>
        </w:rPr>
      </w:pPr>
      <w:r w:rsidRPr="00C74A3B">
        <w:rPr>
          <w:sz w:val="28"/>
          <w:szCs w:val="22"/>
          <w:lang w:val="kk-KZ"/>
        </w:rPr>
        <w:t>Жалынсыз жануға отын газының, жану ауасының және</w:t>
      </w:r>
      <w:r w:rsidRPr="00C74A3B">
        <w:rPr>
          <w:sz w:val="28"/>
          <w:szCs w:val="22"/>
          <w:lang w:val="kk-KZ"/>
        </w:rPr>
        <w:t xml:space="preserve"> рециркуляцияланатын пайдаланылған газдардың қарқынды ауысуы есебінен қол жеткізілуі мүмкін. Отын газы және жану ауасы жоғары жылдамдықпен жану камерасына жеке бүркіледі. Жану камерасының ішінде түтін газдарының өте қарқынды ішкі циркуляциясы жану ауасын, </w:t>
      </w:r>
      <w:r w:rsidRPr="00C74A3B">
        <w:rPr>
          <w:sz w:val="28"/>
          <w:szCs w:val="22"/>
          <w:lang w:val="kk-KZ"/>
        </w:rPr>
        <w:t xml:space="preserve">отын газын және жану өнімдерін араластырады. Бұл жағдайларда оттықтың ішіндегі жану температурасы өздігінен тұтану қоспалары температурасынан жоғары (мысалы, табиғи газ бен ауаны пайдаланған кезде &gt; 800 ºc) және түтін газдарын рециркуляциялау коэффициенті </w:t>
      </w:r>
      <w:r w:rsidRPr="00C74A3B">
        <w:rPr>
          <w:sz w:val="28"/>
          <w:szCs w:val="22"/>
          <w:lang w:val="kk-KZ"/>
        </w:rPr>
        <w:t xml:space="preserve">үштен жоғары болған кезде жалынсыз жану жүреді. </w:t>
      </w:r>
    </w:p>
    <w:p w:rsidR="00663984" w:rsidRDefault="00487A3A">
      <w:pPr>
        <w:ind w:firstLine="709"/>
        <w:jc w:val="both"/>
        <w:rPr>
          <w:sz w:val="28"/>
          <w:szCs w:val="22"/>
          <w:lang w:val="kk-KZ"/>
        </w:rPr>
      </w:pPr>
      <w:r w:rsidRPr="00C74A3B">
        <w:rPr>
          <w:sz w:val="28"/>
          <w:szCs w:val="22"/>
          <w:lang w:val="kk-KZ"/>
        </w:rPr>
        <w:t>Жалынсыз жану кезінде жалын фронтының температуралық шыңы болмайды, бұл әдеттегі оттықтармен салыстырғанда NOx түзуді айтарлықтай төмендетеді. Жалынсыз жанудың тағы бір артықшылығы – отын жану камерасының бү</w:t>
      </w:r>
      <w:r w:rsidRPr="00C74A3B">
        <w:rPr>
          <w:sz w:val="28"/>
          <w:szCs w:val="22"/>
          <w:lang w:val="kk-KZ"/>
        </w:rPr>
        <w:t>кіл көлемінде тотығып, оттықтың өте біркелкі температурасын қамтамасыз етеді. Біркелкі таралу кезінде жану камерасының неғұрлым жоғары орташа температурасын ұстауға болады, бұл қыздыру уақытының қысқаруына және CО шығарындыларының төмендеуіне әкеледі, өйтк</w:t>
      </w:r>
      <w:r w:rsidRPr="00C74A3B">
        <w:rPr>
          <w:sz w:val="28"/>
          <w:szCs w:val="22"/>
          <w:lang w:val="kk-KZ"/>
        </w:rPr>
        <w:t xml:space="preserve">ені толық жануға қол жеткізіледі. Бұдан басқа, жалынсыз жану шу деңгейін азайтуға және шілтерге термиялық жүктемені азайтуға әкеледі. </w:t>
      </w:r>
    </w:p>
    <w:p w:rsidR="00663984" w:rsidRDefault="00487A3A">
      <w:pPr>
        <w:ind w:firstLine="709"/>
        <w:jc w:val="both"/>
        <w:rPr>
          <w:sz w:val="28"/>
          <w:szCs w:val="22"/>
          <w:lang w:val="kk-KZ"/>
        </w:rPr>
      </w:pPr>
      <w:r w:rsidRPr="00C74A3B">
        <w:rPr>
          <w:sz w:val="28"/>
          <w:szCs w:val="22"/>
          <w:lang w:val="kk-KZ"/>
        </w:rPr>
        <w:t xml:space="preserve">Бұл техника жану ауасын оттегімен ауыстыруды қамтиды </w:t>
      </w:r>
      <w:r>
        <w:rPr>
          <w:sz w:val="28"/>
          <w:szCs w:val="22"/>
          <w:lang w:val="kk-KZ"/>
        </w:rPr>
        <w:br/>
      </w:r>
      <w:r w:rsidRPr="00C74A3B">
        <w:rPr>
          <w:sz w:val="28"/>
          <w:szCs w:val="22"/>
          <w:lang w:val="kk-KZ"/>
        </w:rPr>
        <w:t>(тазалығы &gt; 90 %), бұл қыздырылатын аз мөлшердегі  азотты және пайд</w:t>
      </w:r>
      <w:r w:rsidRPr="00C74A3B">
        <w:rPr>
          <w:sz w:val="28"/>
          <w:szCs w:val="22"/>
          <w:lang w:val="kk-KZ"/>
        </w:rPr>
        <w:t xml:space="preserve">аланылған газдардың жалпы көлемінің азаюын білдіреді, бұл энергия тиімділігін арттыруға әкеледі. </w:t>
      </w:r>
    </w:p>
    <w:p w:rsidR="00663984" w:rsidRDefault="00487A3A">
      <w:pPr>
        <w:ind w:firstLine="709"/>
        <w:jc w:val="both"/>
        <w:rPr>
          <w:sz w:val="28"/>
          <w:szCs w:val="22"/>
          <w:lang w:val="kk-KZ"/>
        </w:rPr>
      </w:pPr>
      <w:r w:rsidRPr="00C74A3B">
        <w:rPr>
          <w:sz w:val="28"/>
          <w:szCs w:val="22"/>
          <w:lang w:val="kk-KZ"/>
        </w:rPr>
        <w:t>Жалынсыз оттекті-отынды жануға отын мен оттегінің оттыққа жоғары жылдамдықпен бөлек бүркуін араластыру есебінен қол жеткізіледі. Жану аймағында түтін газдарын</w:t>
      </w:r>
      <w:r w:rsidRPr="00C74A3B">
        <w:rPr>
          <w:sz w:val="28"/>
          <w:szCs w:val="22"/>
          <w:lang w:val="kk-KZ"/>
        </w:rPr>
        <w:t>ың рециркуляциясы ең жоғары температураның төмендеуіне және термиялық NOX түзілуіне әкеледі. Жалынсыз оттекті-отынды жанумен салыстырғанда пештегі температураны бөлу неғұрлым біркелкі болады, бұл пештің сипаттамасына және өндірістік жағдайға байланысты өні</w:t>
      </w:r>
      <w:r w:rsidRPr="00C74A3B">
        <w:rPr>
          <w:sz w:val="28"/>
          <w:szCs w:val="22"/>
          <w:lang w:val="kk-KZ"/>
        </w:rPr>
        <w:t>мділікті арттыруға және/немесе энергия тұтынуды азайтуға мүмкіндік береді.</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Жалынсыз жану азот оксидтері (NOx) мен көміртек оксиді (CO) шығарындыларын айтарлықтай төмендетуге мүмкіндік береді, бұл ауа сапасын жақсартып, қор</w:t>
      </w:r>
      <w:r w:rsidRPr="00C74A3B">
        <w:rPr>
          <w:sz w:val="28"/>
          <w:szCs w:val="22"/>
          <w:lang w:val="kk-KZ"/>
        </w:rPr>
        <w:t>шаған ортаға зиянды әсерді азайтады.</w:t>
      </w:r>
    </w:p>
    <w:p w:rsidR="00663984" w:rsidRDefault="00487A3A">
      <w:pPr>
        <w:ind w:firstLine="709"/>
        <w:jc w:val="both"/>
        <w:rPr>
          <w:b/>
          <w:bCs/>
          <w:sz w:val="28"/>
          <w:szCs w:val="22"/>
          <w:lang w:val="kk-KZ"/>
        </w:rPr>
      </w:pPr>
      <w:r w:rsidRPr="00C74A3B">
        <w:rPr>
          <w:b/>
          <w:bCs/>
          <w:sz w:val="28"/>
          <w:szCs w:val="22"/>
          <w:lang w:val="kk-KZ"/>
        </w:rPr>
        <w:t>Экологиялық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Фос-сюр-Мердегі (Франция) Ascométal-ға тиесілі екі алаңда жалынсыз оттегі газын жағу орнатылды. Барлығы тоғыз шахта пеші жалынсыз оттекті-отынды оттықтармен жаңғыртылды</w:t>
      </w:r>
      <w:r w:rsidRPr="00C74A3B">
        <w:rPr>
          <w:sz w:val="28"/>
          <w:szCs w:val="22"/>
          <w:lang w:val="kk-KZ"/>
        </w:rPr>
        <w:t>. Нәтижесінде жылу өнімділігі 50 %-ға ұлғайды, отын шығыны 40 %-ға қысқарды, ал NОх шығарындылары 40 %-ға қысқарды.</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Қолданыстағы қондырғыларға қолдану пештің конструкциясымен (яғни, пештің көлемімен, оттықтардың кең</w:t>
      </w:r>
      <w:r w:rsidRPr="00C74A3B">
        <w:rPr>
          <w:sz w:val="28"/>
          <w:szCs w:val="22"/>
          <w:lang w:val="kk-KZ"/>
        </w:rPr>
        <w:t xml:space="preserve">істігімен, оттықтар арасындағы қашықтықпен) және отқа төзімді төсемді ауыстыру қажеттілігімен шектелуі мүмкін. </w:t>
      </w:r>
    </w:p>
    <w:p w:rsidR="00663984" w:rsidRDefault="00487A3A">
      <w:pPr>
        <w:ind w:firstLine="709"/>
        <w:jc w:val="both"/>
        <w:rPr>
          <w:sz w:val="28"/>
          <w:szCs w:val="22"/>
          <w:lang w:val="kk-KZ"/>
        </w:rPr>
      </w:pPr>
      <w:r w:rsidRPr="00C74A3B">
        <w:rPr>
          <w:sz w:val="28"/>
          <w:szCs w:val="22"/>
          <w:lang w:val="kk-KZ"/>
        </w:rPr>
        <w:t xml:space="preserve">Қолдану температураны немесе температура бейінін мұқият бақылауды қажет ететін процестер үшін шектелуі мүмкін (мысалы, қайта кристалдану). </w:t>
      </w:r>
    </w:p>
    <w:p w:rsidR="00663984" w:rsidRDefault="00487A3A">
      <w:pPr>
        <w:ind w:firstLine="709"/>
        <w:jc w:val="both"/>
        <w:rPr>
          <w:sz w:val="28"/>
          <w:szCs w:val="22"/>
          <w:lang w:val="kk-KZ"/>
        </w:rPr>
      </w:pPr>
      <w:r w:rsidRPr="00C74A3B">
        <w:rPr>
          <w:sz w:val="28"/>
          <w:szCs w:val="22"/>
          <w:lang w:val="kk-KZ"/>
        </w:rPr>
        <w:t>Жалы</w:t>
      </w:r>
      <w:r w:rsidRPr="00C74A3B">
        <w:rPr>
          <w:sz w:val="28"/>
          <w:szCs w:val="22"/>
          <w:lang w:val="kk-KZ"/>
        </w:rPr>
        <w:t>нсыз жану үшін қажетті өздігінен тұтану температурасы төмен температурада болған кезде жұмыс істейтін пештерге немесе шығарылатын түтікті оттықтармен жабдықталған пештерге қолданылмайды.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 xml:space="preserve">Қолданылатын әдіске байланысты техниканың құны әрбір нақты </w:t>
      </w:r>
      <w:r w:rsidRPr="00C74A3B">
        <w:rPr>
          <w:sz w:val="28"/>
          <w:szCs w:val="22"/>
          <w:lang w:val="kk-KZ"/>
        </w:rPr>
        <w:t>жағдайда дербес болады.</w:t>
      </w:r>
    </w:p>
    <w:p w:rsidR="00663984" w:rsidRDefault="00487A3A">
      <w:pPr>
        <w:ind w:firstLine="709"/>
        <w:jc w:val="both"/>
        <w:rPr>
          <w:sz w:val="28"/>
          <w:szCs w:val="22"/>
          <w:lang w:val="kk-KZ"/>
        </w:rPr>
      </w:pPr>
      <w:r w:rsidRPr="00C74A3B">
        <w:rPr>
          <w:sz w:val="28"/>
          <w:szCs w:val="22"/>
          <w:lang w:val="kk-KZ"/>
        </w:rPr>
        <w:t xml:space="preserve">Оттекті-отынды оттықтарды қолдану қосымша оттегін сатып алуды немесе өндіруді қажет етеді. Тиісінше, жалынсыз оттекті-отынды әдіс көбінесе оттегі арзан бағамен қолжетімді кәсіпорындарда ғана экономикалық тұрғыдан пайдалы болады. </w:t>
      </w:r>
    </w:p>
    <w:p w:rsidR="00663984" w:rsidRDefault="00487A3A">
      <w:pPr>
        <w:ind w:firstLine="709"/>
        <w:jc w:val="both"/>
        <w:rPr>
          <w:sz w:val="28"/>
          <w:szCs w:val="22"/>
          <w:lang w:val="kk-KZ"/>
        </w:rPr>
      </w:pPr>
      <w:r w:rsidRPr="00C74A3B">
        <w:rPr>
          <w:sz w:val="28"/>
          <w:szCs w:val="22"/>
          <w:lang w:val="kk-KZ"/>
        </w:rPr>
        <w:t>Пештің  неғұрлым жоғары ор</w:t>
      </w:r>
      <w:r w:rsidRPr="00C74A3B">
        <w:rPr>
          <w:sz w:val="28"/>
          <w:szCs w:val="22"/>
          <w:lang w:val="kk-KZ"/>
        </w:rPr>
        <w:t>таша температурасына қол жеткізіледі, бұл қыздыру уақытының қысқаруына және өнімділіктің жоғарылауына әкелуі мүмкін.</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Арттырылған өнімділік. </w:t>
      </w:r>
    </w:p>
    <w:p w:rsidR="00663984" w:rsidRDefault="00487A3A">
      <w:pPr>
        <w:ind w:firstLine="709"/>
        <w:jc w:val="both"/>
        <w:rPr>
          <w:sz w:val="28"/>
          <w:szCs w:val="22"/>
          <w:lang w:val="kk-KZ"/>
        </w:rPr>
      </w:pPr>
      <w:r w:rsidRPr="00C74A3B">
        <w:rPr>
          <w:sz w:val="28"/>
          <w:szCs w:val="22"/>
          <w:lang w:val="kk-KZ"/>
        </w:rPr>
        <w:t xml:space="preserve">Энергияны үнемдеу. </w:t>
      </w:r>
    </w:p>
    <w:p w:rsidR="00663984" w:rsidRDefault="00487A3A">
      <w:pPr>
        <w:ind w:firstLine="709"/>
        <w:jc w:val="both"/>
        <w:rPr>
          <w:sz w:val="28"/>
          <w:szCs w:val="22"/>
          <w:lang w:val="kk-KZ"/>
        </w:rPr>
      </w:pPr>
      <w:r w:rsidRPr="00C74A3B">
        <w:rPr>
          <w:sz w:val="28"/>
          <w:szCs w:val="22"/>
          <w:lang w:val="kk-KZ"/>
        </w:rPr>
        <w:t xml:space="preserve">NOx шығарындыларының жалпы төмендеуі. </w:t>
      </w:r>
    </w:p>
    <w:p w:rsidR="00663984" w:rsidRDefault="00487A3A">
      <w:pPr>
        <w:ind w:firstLine="709"/>
        <w:jc w:val="both"/>
        <w:rPr>
          <w:sz w:val="28"/>
          <w:szCs w:val="22"/>
          <w:lang w:val="kk-KZ"/>
        </w:rPr>
      </w:pPr>
      <w:r w:rsidRPr="00C74A3B">
        <w:rPr>
          <w:sz w:val="28"/>
          <w:szCs w:val="22"/>
          <w:lang w:val="kk-KZ"/>
        </w:rPr>
        <w:t xml:space="preserve">Кәсіпорындардың мысалдары: </w:t>
      </w:r>
    </w:p>
    <w:p w:rsidR="00663984" w:rsidRDefault="00487A3A">
      <w:pPr>
        <w:ind w:firstLine="709"/>
        <w:jc w:val="both"/>
        <w:rPr>
          <w:sz w:val="28"/>
          <w:szCs w:val="22"/>
          <w:lang w:val="kk-KZ"/>
        </w:rPr>
      </w:pPr>
      <w:r w:rsidRPr="00C74A3B">
        <w:rPr>
          <w:sz w:val="28"/>
          <w:szCs w:val="22"/>
          <w:lang w:val="kk-KZ"/>
        </w:rPr>
        <w:t>Asco</w:t>
      </w:r>
      <w:r w:rsidRPr="00C74A3B">
        <w:rPr>
          <w:sz w:val="28"/>
          <w:szCs w:val="22"/>
          <w:lang w:val="kk-KZ"/>
        </w:rPr>
        <w:t xml:space="preserve">métal – пештер (қыздыру құдықтары түрінде) (Фос-сюр-Мер, Франция). </w:t>
      </w:r>
    </w:p>
    <w:p w:rsidR="00663984" w:rsidRDefault="00487A3A">
      <w:pPr>
        <w:ind w:firstLine="709"/>
        <w:jc w:val="both"/>
        <w:rPr>
          <w:sz w:val="28"/>
          <w:szCs w:val="22"/>
          <w:lang w:val="kk-KZ"/>
        </w:rPr>
      </w:pPr>
      <w:r w:rsidRPr="00C74A3B">
        <w:rPr>
          <w:sz w:val="28"/>
          <w:szCs w:val="22"/>
          <w:lang w:val="kk-KZ"/>
        </w:rPr>
        <w:t xml:space="preserve">Outokumpu пештері тот баспайтын болаттан жасалған арқалықтармен және тізбекті беріліспен (Дегерфорс, Швеция). </w:t>
      </w:r>
    </w:p>
    <w:p w:rsidR="00663984" w:rsidRDefault="00487A3A">
      <w:pPr>
        <w:ind w:firstLine="709"/>
        <w:jc w:val="both"/>
        <w:rPr>
          <w:sz w:val="28"/>
          <w:szCs w:val="22"/>
          <w:lang w:val="kk-KZ"/>
        </w:rPr>
      </w:pPr>
      <w:r w:rsidRPr="00C74A3B">
        <w:rPr>
          <w:sz w:val="28"/>
          <w:szCs w:val="22"/>
          <w:lang w:val="kk-KZ"/>
        </w:rPr>
        <w:t xml:space="preserve">SSAB Borlänge (Швеция). </w:t>
      </w:r>
    </w:p>
    <w:p w:rsidR="00663984" w:rsidRDefault="00487A3A">
      <w:pPr>
        <w:ind w:firstLine="709"/>
        <w:jc w:val="both"/>
        <w:rPr>
          <w:sz w:val="28"/>
          <w:szCs w:val="22"/>
          <w:lang w:val="kk-KZ"/>
        </w:rPr>
      </w:pPr>
      <w:r w:rsidRPr="00C74A3B">
        <w:rPr>
          <w:sz w:val="28"/>
          <w:szCs w:val="22"/>
          <w:lang w:val="kk-KZ"/>
        </w:rPr>
        <w:t>Вестальпин Гробблех (Аустрия).</w:t>
      </w:r>
    </w:p>
    <w:p w:rsidR="00663984" w:rsidRDefault="00663984">
      <w:pPr>
        <w:jc w:val="both"/>
        <w:rPr>
          <w:sz w:val="28"/>
          <w:szCs w:val="22"/>
          <w:lang w:val="kk-KZ" w:eastAsia="cs-CZ"/>
        </w:rPr>
      </w:pPr>
    </w:p>
    <w:p w:rsidR="00663984" w:rsidRDefault="00487A3A">
      <w:pPr>
        <w:keepNext/>
        <w:numPr>
          <w:ilvl w:val="3"/>
          <w:numId w:val="22"/>
        </w:numPr>
        <w:tabs>
          <w:tab w:val="left" w:pos="0"/>
          <w:tab w:val="left" w:pos="709"/>
          <w:tab w:val="left" w:pos="851"/>
        </w:tabs>
        <w:suppressAutoHyphens/>
        <w:ind w:left="1701" w:hanging="992"/>
        <w:jc w:val="both"/>
        <w:outlineLvl w:val="3"/>
        <w:rPr>
          <w:b/>
          <w:bCs/>
          <w:iCs/>
          <w:sz w:val="28"/>
          <w:szCs w:val="28"/>
          <w:lang w:eastAsia="ar-SA"/>
        </w:rPr>
      </w:pPr>
      <w:r w:rsidRPr="00C74A3B">
        <w:rPr>
          <w:b/>
          <w:bCs/>
          <w:sz w:val="28"/>
          <w:szCs w:val="28"/>
          <w:lang w:val="kk-KZ" w:eastAsia="ar-SA"/>
        </w:rPr>
        <w:t>Оттекті-отынды жану</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eastAsia="cs-CZ"/>
        </w:rPr>
      </w:pPr>
      <w:r w:rsidRPr="00C74A3B">
        <w:rPr>
          <w:sz w:val="28"/>
          <w:szCs w:val="22"/>
          <w:lang w:val="kk-KZ"/>
        </w:rPr>
        <w:t>Ауа жану үшін толық немесе ішінара таза оттегімен ауыстырылады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Техникалық сипаттамасы</w:t>
      </w:r>
    </w:p>
    <w:p w:rsidR="00663984" w:rsidRDefault="00487A3A">
      <w:pPr>
        <w:ind w:firstLine="709"/>
        <w:jc w:val="both"/>
        <w:rPr>
          <w:sz w:val="28"/>
          <w:szCs w:val="22"/>
          <w:lang w:val="kk-KZ"/>
        </w:rPr>
      </w:pPr>
      <w:r w:rsidRPr="00C74A3B">
        <w:rPr>
          <w:sz w:val="28"/>
          <w:szCs w:val="22"/>
          <w:lang w:val="kk-KZ"/>
        </w:rPr>
        <w:t>Болат шламдарды қайта қыздыру энергияны аса қажет ететін процесс болып табылады, онда талап етілетін жоғары температураға жету үшін жоғары жыл</w:t>
      </w:r>
      <w:r w:rsidRPr="00C74A3B">
        <w:rPr>
          <w:sz w:val="28"/>
          <w:szCs w:val="22"/>
          <w:lang w:val="kk-KZ"/>
        </w:rPr>
        <w:t>у шығару қабілеті бар газ тәрізді немесе сұйық отын пайдаланылады. Жану процесінде стандартты ауа пайдаланылған кезде азоттың үлкен көлемі пештерге түседі және атмосфераға шығарылардың алдында жоғары температурада отынды жағу кезінде қыздырылады, бұл энерг</w:t>
      </w:r>
      <w:r w:rsidRPr="00C74A3B">
        <w:rPr>
          <w:sz w:val="28"/>
          <w:szCs w:val="22"/>
          <w:lang w:val="kk-KZ"/>
        </w:rPr>
        <w:t xml:space="preserve">ияның айтарлықтай шығынына және NOх артық шығарындыларына алып келеді. Оттекті-отынды технология пайдаланылған кезде 78 % азоттан және 21 % оттегіден тұратын жану ауасы оттегімен ауыстырылады (тазалығы ≥ 90 %). </w:t>
      </w:r>
    </w:p>
    <w:p w:rsidR="00663984" w:rsidRDefault="00487A3A">
      <w:pPr>
        <w:ind w:firstLine="709"/>
        <w:jc w:val="both"/>
        <w:rPr>
          <w:sz w:val="28"/>
          <w:szCs w:val="22"/>
          <w:lang w:val="kk-KZ" w:eastAsia="cs-CZ"/>
        </w:rPr>
      </w:pPr>
      <w:r w:rsidRPr="00C74A3B">
        <w:rPr>
          <w:sz w:val="28"/>
          <w:szCs w:val="22"/>
          <w:lang w:val="kk-KZ"/>
        </w:rPr>
        <w:t>(і) ауаны жағу, (ii) таза оттегіні жағу және</w:t>
      </w:r>
      <w:r w:rsidRPr="00C74A3B">
        <w:rPr>
          <w:sz w:val="28"/>
          <w:szCs w:val="22"/>
          <w:lang w:val="kk-KZ"/>
        </w:rPr>
        <w:t xml:space="preserve"> (iii) жану ауасын оттегімен 50 %-дық байытып аралас жағу кезінде метанды жағудың түрлі жағдайын көрсететін үш стехиометриялық теңдеу көрсетілген.</w:t>
      </w:r>
    </w:p>
    <w:p w:rsidR="00663984" w:rsidRDefault="00487A3A">
      <w:pPr>
        <w:ind w:firstLine="709"/>
        <w:jc w:val="both"/>
        <w:rPr>
          <w:sz w:val="28"/>
          <w:szCs w:val="22"/>
          <w:lang w:val="kk-KZ" w:eastAsia="cs-CZ"/>
        </w:rPr>
      </w:pPr>
      <w:r w:rsidRPr="00C74A3B">
        <w:rPr>
          <w:sz w:val="28"/>
          <w:szCs w:val="22"/>
          <w:lang w:val="kk-KZ" w:eastAsia="cs-CZ"/>
        </w:rPr>
        <w:t>O</w:t>
      </w:r>
      <w:r w:rsidRPr="00C74A3B">
        <w:rPr>
          <w:sz w:val="28"/>
          <w:szCs w:val="22"/>
          <w:vertAlign w:val="subscript"/>
          <w:lang w:val="kk-KZ" w:eastAsia="cs-CZ"/>
        </w:rPr>
        <w:t>2</w:t>
      </w:r>
      <w:r w:rsidRPr="00C74A3B">
        <w:rPr>
          <w:sz w:val="28"/>
          <w:szCs w:val="22"/>
          <w:lang w:val="kk-KZ" w:eastAsia="cs-CZ"/>
        </w:rPr>
        <w:t xml:space="preserve"> – 21 % және N</w:t>
      </w:r>
      <w:r w:rsidRPr="00C74A3B">
        <w:rPr>
          <w:sz w:val="28"/>
          <w:szCs w:val="22"/>
          <w:vertAlign w:val="subscript"/>
          <w:lang w:val="kk-KZ" w:eastAsia="cs-CZ"/>
        </w:rPr>
        <w:t>2</w:t>
      </w:r>
      <w:r w:rsidRPr="00C74A3B">
        <w:rPr>
          <w:sz w:val="28"/>
          <w:szCs w:val="22"/>
          <w:lang w:val="kk-KZ" w:eastAsia="cs-CZ"/>
        </w:rPr>
        <w:t xml:space="preserve"> – 78 % ауада қалыпты жану:</w:t>
      </w:r>
    </w:p>
    <w:p w:rsidR="00663984" w:rsidRDefault="00487A3A">
      <w:pPr>
        <w:ind w:firstLine="709"/>
        <w:jc w:val="center"/>
        <w:rPr>
          <w:sz w:val="28"/>
          <w:szCs w:val="22"/>
          <w:lang w:val="kk-KZ" w:eastAsia="cs-CZ"/>
        </w:rPr>
      </w:pPr>
      <w:r w:rsidRPr="00C74A3B">
        <w:rPr>
          <w:sz w:val="28"/>
          <w:szCs w:val="22"/>
          <w:lang w:val="kk-KZ" w:eastAsia="cs-CZ"/>
        </w:rPr>
        <w:t>CH</w:t>
      </w:r>
      <w:r w:rsidRPr="00C74A3B">
        <w:rPr>
          <w:sz w:val="28"/>
          <w:szCs w:val="22"/>
          <w:vertAlign w:val="subscript"/>
          <w:lang w:val="kk-KZ" w:eastAsia="cs-CZ"/>
        </w:rPr>
        <w:t>4</w:t>
      </w:r>
      <w:r w:rsidRPr="00C74A3B">
        <w:rPr>
          <w:sz w:val="28"/>
          <w:szCs w:val="22"/>
          <w:lang w:val="kk-KZ" w:eastAsia="cs-CZ"/>
        </w:rPr>
        <w:t xml:space="preserve"> + 2 (O</w:t>
      </w:r>
      <w:r w:rsidRPr="00C74A3B">
        <w:rPr>
          <w:sz w:val="28"/>
          <w:szCs w:val="22"/>
          <w:vertAlign w:val="subscript"/>
          <w:lang w:val="kk-KZ" w:eastAsia="cs-CZ"/>
        </w:rPr>
        <w:t>2</w:t>
      </w:r>
      <w:r w:rsidRPr="00C74A3B">
        <w:rPr>
          <w:sz w:val="28"/>
          <w:szCs w:val="22"/>
          <w:lang w:val="kk-KZ" w:eastAsia="cs-CZ"/>
        </w:rPr>
        <w:t xml:space="preserve"> + 3,76 N</w:t>
      </w:r>
      <w:r w:rsidRPr="00C74A3B">
        <w:rPr>
          <w:sz w:val="28"/>
          <w:szCs w:val="22"/>
          <w:vertAlign w:val="subscript"/>
          <w:lang w:val="kk-KZ" w:eastAsia="cs-CZ"/>
        </w:rPr>
        <w:t>2</w:t>
      </w:r>
      <w:r w:rsidRPr="00C74A3B">
        <w:rPr>
          <w:sz w:val="28"/>
          <w:szCs w:val="22"/>
          <w:lang w:val="kk-KZ" w:eastAsia="cs-CZ"/>
        </w:rPr>
        <w:t>) → CO</w:t>
      </w:r>
      <w:r w:rsidRPr="00C74A3B">
        <w:rPr>
          <w:sz w:val="28"/>
          <w:szCs w:val="22"/>
          <w:vertAlign w:val="subscript"/>
          <w:lang w:val="kk-KZ" w:eastAsia="cs-CZ"/>
        </w:rPr>
        <w:t>2</w:t>
      </w:r>
      <w:r w:rsidRPr="00C74A3B">
        <w:rPr>
          <w:sz w:val="28"/>
          <w:szCs w:val="22"/>
          <w:lang w:val="kk-KZ" w:eastAsia="cs-CZ"/>
        </w:rPr>
        <w:t xml:space="preserve"> + 2H</w:t>
      </w:r>
      <w:r w:rsidRPr="00C74A3B">
        <w:rPr>
          <w:sz w:val="28"/>
          <w:szCs w:val="22"/>
          <w:vertAlign w:val="subscript"/>
          <w:lang w:val="kk-KZ" w:eastAsia="cs-CZ"/>
        </w:rPr>
        <w:t>2</w:t>
      </w:r>
      <w:r w:rsidRPr="00C74A3B">
        <w:rPr>
          <w:sz w:val="28"/>
          <w:szCs w:val="22"/>
          <w:lang w:val="kk-KZ" w:eastAsia="cs-CZ"/>
        </w:rPr>
        <w:t>O+ 7,52 N</w:t>
      </w:r>
      <w:r w:rsidRPr="00C74A3B">
        <w:rPr>
          <w:sz w:val="28"/>
          <w:szCs w:val="22"/>
          <w:vertAlign w:val="subscript"/>
          <w:lang w:val="kk-KZ" w:eastAsia="cs-CZ"/>
        </w:rPr>
        <w:t>2</w:t>
      </w:r>
    </w:p>
    <w:p w:rsidR="00663984" w:rsidRDefault="00487A3A">
      <w:pPr>
        <w:ind w:firstLine="709"/>
        <w:jc w:val="both"/>
        <w:rPr>
          <w:sz w:val="28"/>
          <w:szCs w:val="22"/>
          <w:lang w:val="kk-KZ" w:eastAsia="cs-CZ"/>
        </w:rPr>
      </w:pPr>
      <w:r w:rsidRPr="00C74A3B">
        <w:rPr>
          <w:sz w:val="28"/>
          <w:szCs w:val="22"/>
          <w:lang w:val="kk-KZ" w:eastAsia="cs-CZ"/>
        </w:rPr>
        <w:t>100 % оттегінің жануы:</w:t>
      </w:r>
    </w:p>
    <w:p w:rsidR="00663984" w:rsidRDefault="00487A3A">
      <w:pPr>
        <w:ind w:firstLine="709"/>
        <w:jc w:val="center"/>
        <w:rPr>
          <w:sz w:val="28"/>
          <w:szCs w:val="22"/>
          <w:lang w:val="kk-KZ" w:eastAsia="cs-CZ"/>
        </w:rPr>
      </w:pPr>
      <w:r w:rsidRPr="00C74A3B">
        <w:rPr>
          <w:sz w:val="28"/>
          <w:szCs w:val="22"/>
          <w:lang w:val="kk-KZ" w:eastAsia="cs-CZ"/>
        </w:rPr>
        <w:t>CH</w:t>
      </w:r>
      <w:r w:rsidRPr="00C74A3B">
        <w:rPr>
          <w:sz w:val="28"/>
          <w:szCs w:val="22"/>
          <w:vertAlign w:val="subscript"/>
          <w:lang w:val="kk-KZ" w:eastAsia="cs-CZ"/>
        </w:rPr>
        <w:t>4</w:t>
      </w:r>
      <w:r w:rsidRPr="00C74A3B">
        <w:rPr>
          <w:sz w:val="28"/>
          <w:szCs w:val="22"/>
          <w:lang w:val="kk-KZ" w:eastAsia="cs-CZ"/>
        </w:rPr>
        <w:t xml:space="preserve"> + 2O</w:t>
      </w:r>
      <w:r w:rsidRPr="00C74A3B">
        <w:rPr>
          <w:sz w:val="28"/>
          <w:szCs w:val="22"/>
          <w:vertAlign w:val="subscript"/>
          <w:lang w:val="kk-KZ" w:eastAsia="cs-CZ"/>
        </w:rPr>
        <w:t>2</w:t>
      </w:r>
      <w:r w:rsidRPr="00C74A3B">
        <w:rPr>
          <w:sz w:val="28"/>
          <w:szCs w:val="22"/>
          <w:lang w:val="kk-KZ" w:eastAsia="cs-CZ"/>
        </w:rPr>
        <w:t xml:space="preserve"> → CO</w:t>
      </w:r>
      <w:r w:rsidRPr="00C74A3B">
        <w:rPr>
          <w:sz w:val="28"/>
          <w:szCs w:val="22"/>
          <w:vertAlign w:val="subscript"/>
          <w:lang w:val="kk-KZ" w:eastAsia="cs-CZ"/>
        </w:rPr>
        <w:t>2</w:t>
      </w:r>
      <w:r w:rsidRPr="00C74A3B">
        <w:rPr>
          <w:sz w:val="28"/>
          <w:szCs w:val="22"/>
          <w:lang w:val="kk-KZ" w:eastAsia="cs-CZ"/>
        </w:rPr>
        <w:t>+ 2H</w:t>
      </w:r>
      <w:r w:rsidRPr="00C74A3B">
        <w:rPr>
          <w:sz w:val="28"/>
          <w:szCs w:val="22"/>
          <w:vertAlign w:val="subscript"/>
          <w:lang w:val="kk-KZ" w:eastAsia="cs-CZ"/>
        </w:rPr>
        <w:t>2</w:t>
      </w:r>
      <w:r w:rsidRPr="00C74A3B">
        <w:rPr>
          <w:sz w:val="28"/>
          <w:szCs w:val="22"/>
          <w:lang w:val="kk-KZ" w:eastAsia="cs-CZ"/>
        </w:rPr>
        <w:t>O</w:t>
      </w:r>
    </w:p>
    <w:p w:rsidR="00663984" w:rsidRDefault="00487A3A">
      <w:pPr>
        <w:ind w:firstLine="709"/>
        <w:jc w:val="both"/>
        <w:rPr>
          <w:sz w:val="28"/>
          <w:szCs w:val="22"/>
          <w:lang w:val="kk-KZ" w:eastAsia="cs-CZ"/>
        </w:rPr>
      </w:pPr>
      <w:r w:rsidRPr="00C74A3B">
        <w:rPr>
          <w:sz w:val="28"/>
          <w:szCs w:val="22"/>
          <w:lang w:val="kk-KZ" w:eastAsia="cs-CZ"/>
        </w:rPr>
        <w:t>50 % O</w:t>
      </w:r>
      <w:r w:rsidRPr="00C74A3B">
        <w:rPr>
          <w:sz w:val="28"/>
          <w:szCs w:val="22"/>
          <w:vertAlign w:val="subscript"/>
          <w:lang w:val="kk-KZ" w:eastAsia="cs-CZ"/>
        </w:rPr>
        <w:t>2</w:t>
      </w:r>
      <w:r w:rsidRPr="00C74A3B">
        <w:rPr>
          <w:sz w:val="28"/>
          <w:szCs w:val="22"/>
          <w:lang w:val="kk-KZ" w:eastAsia="cs-CZ"/>
        </w:rPr>
        <w:t xml:space="preserve"> және 50 % ауа оттегімен байытылған ауада жағу:</w:t>
      </w:r>
    </w:p>
    <w:p w:rsidR="00663984" w:rsidRDefault="00487A3A">
      <w:pPr>
        <w:jc w:val="center"/>
        <w:rPr>
          <w:sz w:val="28"/>
          <w:szCs w:val="22"/>
          <w:lang w:val="kk-KZ" w:eastAsia="cs-CZ"/>
        </w:rPr>
      </w:pPr>
      <w:r w:rsidRPr="00C74A3B">
        <w:rPr>
          <w:sz w:val="28"/>
          <w:szCs w:val="22"/>
          <w:lang w:val="kk-KZ" w:eastAsia="cs-CZ"/>
        </w:rPr>
        <w:t>CH</w:t>
      </w:r>
      <w:r w:rsidRPr="00C74A3B">
        <w:rPr>
          <w:sz w:val="28"/>
          <w:szCs w:val="22"/>
          <w:vertAlign w:val="subscript"/>
          <w:lang w:val="kk-KZ" w:eastAsia="cs-CZ"/>
        </w:rPr>
        <w:t>4</w:t>
      </w:r>
      <w:r w:rsidRPr="00C74A3B">
        <w:rPr>
          <w:sz w:val="28"/>
          <w:szCs w:val="22"/>
          <w:lang w:val="kk-KZ" w:eastAsia="cs-CZ"/>
        </w:rPr>
        <w:t xml:space="preserve"> + 2 (O</w:t>
      </w:r>
      <w:r w:rsidRPr="00C74A3B">
        <w:rPr>
          <w:sz w:val="28"/>
          <w:szCs w:val="22"/>
          <w:vertAlign w:val="subscript"/>
          <w:lang w:val="kk-KZ" w:eastAsia="cs-CZ"/>
        </w:rPr>
        <w:t>2</w:t>
      </w:r>
      <w:r w:rsidRPr="00C74A3B">
        <w:rPr>
          <w:sz w:val="28"/>
          <w:szCs w:val="22"/>
          <w:lang w:val="kk-KZ" w:eastAsia="cs-CZ"/>
        </w:rPr>
        <w:t xml:space="preserve"> + N</w:t>
      </w:r>
      <w:r w:rsidRPr="00C74A3B">
        <w:rPr>
          <w:sz w:val="28"/>
          <w:szCs w:val="22"/>
          <w:vertAlign w:val="subscript"/>
          <w:lang w:val="kk-KZ" w:eastAsia="cs-CZ"/>
        </w:rPr>
        <w:t>2</w:t>
      </w:r>
      <w:r w:rsidRPr="00C74A3B">
        <w:rPr>
          <w:sz w:val="28"/>
          <w:szCs w:val="22"/>
          <w:lang w:val="kk-KZ" w:eastAsia="cs-CZ"/>
        </w:rPr>
        <w:t>) → CO</w:t>
      </w:r>
      <w:r w:rsidRPr="00C74A3B">
        <w:rPr>
          <w:sz w:val="28"/>
          <w:szCs w:val="22"/>
          <w:vertAlign w:val="subscript"/>
          <w:lang w:val="kk-KZ" w:eastAsia="cs-CZ"/>
        </w:rPr>
        <w:t>2</w:t>
      </w:r>
      <w:r w:rsidRPr="00C74A3B">
        <w:rPr>
          <w:sz w:val="28"/>
          <w:szCs w:val="22"/>
          <w:lang w:val="kk-KZ" w:eastAsia="cs-CZ"/>
        </w:rPr>
        <w:t>+ 2H</w:t>
      </w:r>
      <w:r w:rsidRPr="00C74A3B">
        <w:rPr>
          <w:sz w:val="28"/>
          <w:szCs w:val="22"/>
          <w:vertAlign w:val="subscript"/>
          <w:lang w:val="kk-KZ" w:eastAsia="cs-CZ"/>
        </w:rPr>
        <w:t>2</w:t>
      </w:r>
      <w:r w:rsidRPr="00C74A3B">
        <w:rPr>
          <w:sz w:val="28"/>
          <w:szCs w:val="22"/>
          <w:lang w:val="kk-KZ" w:eastAsia="cs-CZ"/>
        </w:rPr>
        <w:t>O + 2N</w:t>
      </w:r>
      <w:r w:rsidRPr="00C74A3B">
        <w:rPr>
          <w:sz w:val="28"/>
          <w:szCs w:val="22"/>
          <w:vertAlign w:val="subscript"/>
          <w:lang w:val="kk-KZ" w:eastAsia="cs-CZ"/>
        </w:rPr>
        <w:t>2</w:t>
      </w:r>
    </w:p>
    <w:p w:rsidR="00663984" w:rsidRDefault="00487A3A">
      <w:pPr>
        <w:ind w:firstLine="709"/>
        <w:jc w:val="both"/>
        <w:rPr>
          <w:sz w:val="28"/>
          <w:szCs w:val="22"/>
          <w:lang w:val="kk-KZ"/>
        </w:rPr>
      </w:pPr>
      <w:r w:rsidRPr="00C74A3B">
        <w:rPr>
          <w:sz w:val="28"/>
          <w:szCs w:val="22"/>
          <w:lang w:val="kk-KZ"/>
        </w:rPr>
        <w:t xml:space="preserve">Жану процесінен азотты алып тастау пештің энергия тиімділігін арттырады, өйткені ауаны оттегімен алмастырған кезде жану </w:t>
      </w:r>
      <w:r w:rsidRPr="00C74A3B">
        <w:rPr>
          <w:sz w:val="28"/>
          <w:szCs w:val="22"/>
          <w:lang w:val="kk-KZ"/>
        </w:rPr>
        <w:t>өнімдерінің соңғы көлемі айтарлықтай азаяды (мысалы, оттегі отынын 100 % жағу кезінде пайдаланылатын отын көлемінен үш есе аз). Нәтижесінде пайда болған жылу пештің жүктемесін жылыту үшін қолжетімді болады. Бұл әсер 2.76-суретте айқын көрсетілген, мұнда пе</w:t>
      </w:r>
      <w:r w:rsidRPr="00C74A3B">
        <w:rPr>
          <w:sz w:val="28"/>
          <w:szCs w:val="22"/>
          <w:lang w:val="kk-KZ"/>
        </w:rPr>
        <w:t xml:space="preserve">штегі қолжетімді жылудың пайызы әртүрлі ауа/оттегі қатынасындағы шығатын газдардың температурасына байланысты көрсетіледі. </w:t>
      </w:r>
    </w:p>
    <w:p w:rsidR="00663984" w:rsidRDefault="00487A3A">
      <w:pPr>
        <w:ind w:firstLine="709"/>
        <w:jc w:val="both"/>
        <w:rPr>
          <w:sz w:val="28"/>
          <w:szCs w:val="22"/>
          <w:lang w:val="kk-KZ"/>
        </w:rPr>
      </w:pPr>
      <w:r w:rsidRPr="00C74A3B">
        <w:rPr>
          <w:sz w:val="28"/>
          <w:szCs w:val="22"/>
          <w:lang w:val="kk-KZ"/>
        </w:rPr>
        <w:t>Түтін газдарындағы азоттың құрамын жою немесе азайту шығарылатын газдардың қосылған энергия бірлігіне аз көлеміне (Нм</w:t>
      </w:r>
      <w:r w:rsidRPr="00C74A3B">
        <w:rPr>
          <w:sz w:val="28"/>
          <w:szCs w:val="22"/>
          <w:vertAlign w:val="superscript"/>
          <w:lang w:val="kk-KZ"/>
        </w:rPr>
        <w:t xml:space="preserve">3 </w:t>
      </w:r>
      <w:r w:rsidRPr="00C74A3B">
        <w:rPr>
          <w:sz w:val="28"/>
          <w:szCs w:val="22"/>
          <w:lang w:val="kk-KZ"/>
        </w:rPr>
        <w:t>шығарылатынга</w:t>
      </w:r>
      <w:r w:rsidRPr="00C74A3B">
        <w:rPr>
          <w:sz w:val="28"/>
          <w:szCs w:val="22"/>
          <w:lang w:val="kk-KZ"/>
        </w:rPr>
        <w:t>здар/квт-сағ көрінеді) және концентрацияның және парциальных қысым CO</w:t>
      </w:r>
      <w:r w:rsidRPr="00C74A3B">
        <w:rPr>
          <w:sz w:val="28"/>
          <w:szCs w:val="22"/>
          <w:vertAlign w:val="subscript"/>
          <w:lang w:val="kk-KZ"/>
        </w:rPr>
        <w:t>2</w:t>
      </w:r>
      <w:r w:rsidRPr="00C74A3B">
        <w:rPr>
          <w:sz w:val="28"/>
          <w:szCs w:val="22"/>
          <w:lang w:val="kk-KZ"/>
        </w:rPr>
        <w:t xml:space="preserve"> және H</w:t>
      </w:r>
      <w:r w:rsidRPr="00C74A3B">
        <w:rPr>
          <w:sz w:val="28"/>
          <w:szCs w:val="22"/>
          <w:vertAlign w:val="subscript"/>
          <w:lang w:val="kk-KZ"/>
        </w:rPr>
        <w:t>2</w:t>
      </w:r>
      <w:r w:rsidRPr="00C74A3B">
        <w:rPr>
          <w:sz w:val="28"/>
          <w:szCs w:val="22"/>
          <w:lang w:val="kk-KZ"/>
        </w:rPr>
        <w:t>O артуына әкеледі. Жылулық сәулесі негізінен жану газдардағы CO</w:t>
      </w:r>
      <w:r w:rsidRPr="00C74A3B">
        <w:rPr>
          <w:sz w:val="28"/>
          <w:szCs w:val="22"/>
          <w:vertAlign w:val="subscript"/>
          <w:lang w:val="kk-KZ"/>
        </w:rPr>
        <w:t>2</w:t>
      </w:r>
      <w:r w:rsidRPr="00C74A3B">
        <w:rPr>
          <w:sz w:val="28"/>
          <w:szCs w:val="22"/>
          <w:lang w:val="kk-KZ"/>
        </w:rPr>
        <w:t xml:space="preserve"> және H</w:t>
      </w:r>
      <w:r w:rsidRPr="00C74A3B">
        <w:rPr>
          <w:sz w:val="28"/>
          <w:szCs w:val="22"/>
          <w:vertAlign w:val="subscript"/>
          <w:lang w:val="kk-KZ"/>
        </w:rPr>
        <w:t>2</w:t>
      </w:r>
      <w:r w:rsidRPr="00C74A3B">
        <w:rPr>
          <w:sz w:val="28"/>
          <w:szCs w:val="22"/>
          <w:lang w:val="kk-KZ"/>
        </w:rPr>
        <w:t>O шығады. Тиісінше, CO</w:t>
      </w:r>
      <w:r w:rsidRPr="00C74A3B">
        <w:rPr>
          <w:sz w:val="28"/>
          <w:szCs w:val="22"/>
          <w:vertAlign w:val="subscript"/>
          <w:lang w:val="kk-KZ"/>
        </w:rPr>
        <w:t>2</w:t>
      </w:r>
      <w:r w:rsidRPr="00C74A3B">
        <w:rPr>
          <w:sz w:val="28"/>
          <w:szCs w:val="22"/>
          <w:lang w:val="kk-KZ"/>
        </w:rPr>
        <w:t xml:space="preserve"> және H</w:t>
      </w:r>
      <w:r w:rsidRPr="00C74A3B">
        <w:rPr>
          <w:sz w:val="28"/>
          <w:szCs w:val="22"/>
          <w:vertAlign w:val="subscript"/>
          <w:lang w:val="kk-KZ"/>
        </w:rPr>
        <w:t>2</w:t>
      </w:r>
      <w:r w:rsidRPr="00C74A3B">
        <w:rPr>
          <w:sz w:val="28"/>
          <w:szCs w:val="22"/>
          <w:lang w:val="kk-KZ"/>
        </w:rPr>
        <w:t>O жоғары концентрациясы пеште жылу беруді айтарлықтай ұлғайтады.</w:t>
      </w:r>
    </w:p>
    <w:p w:rsidR="00663984" w:rsidRDefault="00487A3A">
      <w:pPr>
        <w:ind w:firstLine="709"/>
        <w:jc w:val="both"/>
        <w:rPr>
          <w:sz w:val="28"/>
          <w:szCs w:val="22"/>
          <w:lang w:val="kk-KZ"/>
        </w:rPr>
      </w:pPr>
      <w:r w:rsidRPr="00C74A3B">
        <w:rPr>
          <w:sz w:val="28"/>
          <w:szCs w:val="22"/>
          <w:lang w:val="kk-KZ"/>
        </w:rPr>
        <w:t>Нәтижесінд</w:t>
      </w:r>
      <w:r w:rsidRPr="00C74A3B">
        <w:rPr>
          <w:sz w:val="28"/>
          <w:szCs w:val="22"/>
          <w:lang w:val="kk-KZ"/>
        </w:rPr>
        <w:t>е, оттегі мөлшері жоғары жану жағдайында пайдаланылған газдардың көлемдік шығыны айтарлықтай аз болғандықтан, жылу бастапқы материалға тиімдірек беріледі. Бұдан басқа, ауаны жағудан оттегі құрамының жоғарылауымен жануға ауысу көбінесе шығатын газдардың шығ</w:t>
      </w:r>
      <w:r w:rsidRPr="00C74A3B">
        <w:rPr>
          <w:sz w:val="28"/>
          <w:szCs w:val="22"/>
          <w:lang w:val="kk-KZ"/>
        </w:rPr>
        <w:t xml:space="preserve">у кезінде температурасының төмендеуіне әкеледі. </w:t>
      </w:r>
    </w:p>
    <w:p w:rsidR="00663984" w:rsidRDefault="00487A3A">
      <w:pPr>
        <w:ind w:firstLine="709"/>
        <w:jc w:val="both"/>
        <w:rPr>
          <w:sz w:val="28"/>
          <w:szCs w:val="22"/>
          <w:lang w:val="kk-KZ"/>
        </w:rPr>
      </w:pPr>
      <w:r w:rsidRPr="00C74A3B">
        <w:rPr>
          <w:sz w:val="28"/>
          <w:szCs w:val="22"/>
          <w:lang w:val="kk-KZ"/>
        </w:rPr>
        <w:t xml:space="preserve">Қайта қыздыру және термиялық өңдеу пештерінде оттекті-отынды технологияны пайдалану үшін бірнеше конфигурациялар болуы мүмкін, соның ішінде: </w:t>
      </w:r>
    </w:p>
    <w:p w:rsidR="00663984" w:rsidRDefault="00487A3A">
      <w:pPr>
        <w:ind w:firstLine="709"/>
        <w:jc w:val="both"/>
        <w:rPr>
          <w:sz w:val="28"/>
          <w:szCs w:val="22"/>
          <w:lang w:val="kk-KZ"/>
        </w:rPr>
      </w:pPr>
      <w:r w:rsidRPr="00C74A3B">
        <w:rPr>
          <w:sz w:val="28"/>
          <w:szCs w:val="22"/>
          <w:lang w:val="kk-KZ"/>
        </w:rPr>
        <w:t xml:space="preserve">100 % оттегі бар оттекті-отынды оттық </w:t>
      </w:r>
    </w:p>
    <w:p w:rsidR="00663984" w:rsidRDefault="00487A3A">
      <w:pPr>
        <w:ind w:firstLine="709"/>
        <w:jc w:val="both"/>
        <w:rPr>
          <w:sz w:val="28"/>
          <w:szCs w:val="22"/>
          <w:lang w:val="kk-KZ"/>
        </w:rPr>
      </w:pPr>
      <w:r w:rsidRPr="00C74A3B">
        <w:rPr>
          <w:sz w:val="28"/>
          <w:szCs w:val="22"/>
          <w:lang w:val="kk-KZ"/>
        </w:rPr>
        <w:t>Бұл конфигурацияда 100 % оттегі бар және ауасыз оттекті-отынды оттықтар қолданылады. Конструкциясы нақты жағдайға байланысты өзгеруі мүмкін (мысалы, қолданылатын отын типі және оттықтың орналасуы). Ауа оттықтарымен бо</w:t>
      </w:r>
      <w:r w:rsidRPr="00C74A3B">
        <w:rPr>
          <w:sz w:val="28"/>
          <w:szCs w:val="22"/>
          <w:lang w:val="kk-KZ"/>
        </w:rPr>
        <w:t xml:space="preserve">латын жағдайдағыдай оттекті-отынды оттықта өздігінен тұтану температурасынан төмен температурада жұмыс істеу үшін бақылау оттығын немесе жалынды тұрақтандыру жүйесін қажет етуі мүмкін. </w:t>
      </w:r>
    </w:p>
    <w:p w:rsidR="00663984" w:rsidRDefault="00487A3A">
      <w:pPr>
        <w:ind w:firstLine="709"/>
        <w:jc w:val="both"/>
        <w:rPr>
          <w:sz w:val="28"/>
          <w:szCs w:val="22"/>
          <w:lang w:val="kk-KZ"/>
        </w:rPr>
      </w:pPr>
      <w:r w:rsidRPr="00C74A3B">
        <w:rPr>
          <w:sz w:val="28"/>
          <w:szCs w:val="22"/>
          <w:lang w:val="kk-KZ"/>
        </w:rPr>
        <w:t xml:space="preserve">NOх шығарындыларына әсері </w:t>
      </w:r>
    </w:p>
    <w:p w:rsidR="00663984" w:rsidRDefault="00487A3A">
      <w:pPr>
        <w:ind w:firstLine="709"/>
        <w:jc w:val="both"/>
        <w:rPr>
          <w:sz w:val="28"/>
          <w:szCs w:val="22"/>
          <w:lang w:val="kk-KZ"/>
        </w:rPr>
      </w:pPr>
      <w:r w:rsidRPr="00C74A3B">
        <w:rPr>
          <w:sz w:val="28"/>
          <w:szCs w:val="22"/>
          <w:lang w:val="kk-KZ"/>
        </w:rPr>
        <w:t>Теориялық тұрғыдан азотсыз пеш NOх шығармас</w:t>
      </w:r>
      <w:r w:rsidRPr="00C74A3B">
        <w:rPr>
          <w:sz w:val="28"/>
          <w:szCs w:val="22"/>
          <w:lang w:val="kk-KZ"/>
        </w:rPr>
        <w:t xml:space="preserve">а да, өнеркәсіптік пештердің көпшілігінде ағып кетулер бар, бұдан пешке ауа кіріп, нәтижесінде NOх пайда болады. NOх төмен шығарындыларына қол жеткізу үшін оттекті-отынды оттықтар пайдаланылған кезде отынды және оттегіні бүрку нүктелері, әдетте, бөлінген, </w:t>
      </w:r>
      <w:r w:rsidRPr="00C74A3B">
        <w:rPr>
          <w:sz w:val="28"/>
          <w:szCs w:val="22"/>
          <w:lang w:val="kk-KZ"/>
        </w:rPr>
        <w:t>оттегі (жиі төмен 21 % O</w:t>
      </w:r>
      <w:r w:rsidRPr="00C74A3B">
        <w:rPr>
          <w:sz w:val="28"/>
          <w:szCs w:val="22"/>
          <w:vertAlign w:val="subscript"/>
          <w:lang w:val="kk-KZ"/>
        </w:rPr>
        <w:t>2</w:t>
      </w:r>
      <w:r w:rsidRPr="00C74A3B">
        <w:rPr>
          <w:sz w:val="28"/>
          <w:szCs w:val="22"/>
          <w:lang w:val="kk-KZ"/>
        </w:rPr>
        <w:t>) және отын концентрациясын жану реакциясы басталғанға дейін азайту үшін бөлінген. Бүркудің жоғары жылдамдығы жану өнімдерінің оттегі мен отынға рециркуляциясына ықпал етеді. Жалындағы оттегі мен отынның төмен концентрациясы жалынн</w:t>
      </w:r>
      <w:r w:rsidRPr="00C74A3B">
        <w:rPr>
          <w:sz w:val="28"/>
          <w:szCs w:val="22"/>
          <w:lang w:val="kk-KZ"/>
        </w:rPr>
        <w:t xml:space="preserve">ың ең жоғары температурасын төмендетеді және NOх түзілуін тежейді. </w:t>
      </w:r>
    </w:p>
    <w:p w:rsidR="00663984" w:rsidRDefault="00487A3A">
      <w:pPr>
        <w:ind w:firstLine="709"/>
        <w:jc w:val="both"/>
        <w:rPr>
          <w:sz w:val="28"/>
          <w:szCs w:val="22"/>
          <w:lang w:val="kk-KZ"/>
        </w:rPr>
      </w:pPr>
      <w:r w:rsidRPr="00C74A3B">
        <w:rPr>
          <w:sz w:val="28"/>
          <w:szCs w:val="22"/>
          <w:lang w:val="kk-KZ"/>
        </w:rPr>
        <w:t xml:space="preserve">Кәдімгі оттықтарды пайдаланып оттегімен байыту </w:t>
      </w:r>
    </w:p>
    <w:p w:rsidR="00663984" w:rsidRDefault="00487A3A">
      <w:pPr>
        <w:ind w:firstLine="709"/>
        <w:jc w:val="both"/>
        <w:rPr>
          <w:sz w:val="28"/>
          <w:szCs w:val="22"/>
          <w:lang w:val="kk-KZ"/>
        </w:rPr>
      </w:pPr>
      <w:r w:rsidRPr="00C74A3B">
        <w:rPr>
          <w:sz w:val="28"/>
          <w:szCs w:val="22"/>
          <w:lang w:val="kk-KZ"/>
        </w:rPr>
        <w:t xml:space="preserve">Бұл әдіс ауа ағынындағы оттегінің құрамын 21 %-дан шамамен </w:t>
      </w:r>
      <w:r>
        <w:rPr>
          <w:sz w:val="28"/>
          <w:szCs w:val="22"/>
          <w:lang w:val="kk-KZ"/>
        </w:rPr>
        <w:br/>
      </w:r>
      <w:r w:rsidRPr="00C74A3B">
        <w:rPr>
          <w:sz w:val="28"/>
          <w:szCs w:val="22"/>
          <w:lang w:val="kk-KZ"/>
        </w:rPr>
        <w:t>25 – 28 %-ға дейін арттыру үшін жану ауасына оттегіні қосудан тұрады. Әдетте ауа</w:t>
      </w:r>
      <w:r w:rsidRPr="00C74A3B">
        <w:rPr>
          <w:sz w:val="28"/>
          <w:szCs w:val="22"/>
          <w:lang w:val="kk-KZ"/>
        </w:rPr>
        <w:t>ны жағу үшін пайдаланылатын кәдімгі оттықтарды пайдалануға болады және артықшылығы – қажет болған жағдайда «оттегімен байытылған» режим мен «ауа отынындағы» қалыпты жұмыс режимі арасында ауысу өте оңай. Бір кемшілігі – оттықтың конструкциясы осы мақсатқа ө</w:t>
      </w:r>
      <w:r w:rsidRPr="00C74A3B">
        <w:rPr>
          <w:sz w:val="28"/>
          <w:szCs w:val="22"/>
          <w:lang w:val="kk-KZ"/>
        </w:rPr>
        <w:t>те сирек арналған және NOх шығарындыларынады ұлғаю үрдісі бар.</w:t>
      </w:r>
    </w:p>
    <w:p w:rsidR="00663984" w:rsidRDefault="00487A3A">
      <w:pPr>
        <w:ind w:firstLine="709"/>
        <w:jc w:val="both"/>
        <w:rPr>
          <w:sz w:val="28"/>
          <w:szCs w:val="22"/>
          <w:lang w:val="kk-KZ"/>
        </w:rPr>
      </w:pPr>
      <w:r w:rsidRPr="00C74A3B">
        <w:rPr>
          <w:sz w:val="28"/>
          <w:szCs w:val="22"/>
          <w:lang w:val="kk-KZ"/>
        </w:rPr>
        <w:t xml:space="preserve">Оттегімен сыртқы үрлеу </w:t>
      </w:r>
    </w:p>
    <w:p w:rsidR="00663984" w:rsidRDefault="00487A3A">
      <w:pPr>
        <w:ind w:firstLine="709"/>
        <w:jc w:val="both"/>
        <w:rPr>
          <w:sz w:val="28"/>
          <w:szCs w:val="22"/>
          <w:lang w:val="kk-KZ"/>
        </w:rPr>
      </w:pPr>
      <w:r w:rsidRPr="00C74A3B">
        <w:rPr>
          <w:sz w:val="28"/>
          <w:szCs w:val="22"/>
          <w:lang w:val="kk-KZ"/>
        </w:rPr>
        <w:t>Оттегімен сыртқы үрлеу техникасы оттықтардың өздерін ауыстыру қажеттілігінсіз жұмыс істеп тұрған пештерде оттекті-отынды жанудың артықшылықтарын пайдалану үшін әзірленген арнайы қолдану. Оттегімен дәстүрлі байыту кезінде жасалатын әрбір оттықтың жануы үшін</w:t>
      </w:r>
      <w:r w:rsidRPr="00C74A3B">
        <w:rPr>
          <w:sz w:val="28"/>
          <w:szCs w:val="22"/>
          <w:lang w:val="kk-KZ"/>
        </w:rPr>
        <w:t xml:space="preserve"> ауа ағынына оттегіні қосу орнына оттегі оттықтан аз ғана қашықтықта жоғары жылдамдықпен бүркіледі, бұл оттегіге жануға қатысқанға дейін түтін газдарымен араласуына мүмкіндік береді (2.78-суретті қараңыз). Оттегімен баю деңгейі шамамен 30 – 50 %-ға жетуі м</w:t>
      </w:r>
      <w:r w:rsidRPr="00C74A3B">
        <w:rPr>
          <w:sz w:val="28"/>
          <w:szCs w:val="22"/>
          <w:lang w:val="kk-KZ"/>
        </w:rPr>
        <w:t xml:space="preserve">үмкін. Оттегіні сыртқы беруді пайдалану кезінде жалынсыз оттекті-отынды оттықтағы жануға ұқсас жануға қол жеткізіледі, бұл NOх шығарындыларын азайтуға әкеледі. </w:t>
      </w:r>
    </w:p>
    <w:p w:rsidR="00663984" w:rsidRDefault="00487A3A">
      <w:pPr>
        <w:ind w:firstLine="709"/>
        <w:jc w:val="both"/>
        <w:rPr>
          <w:sz w:val="28"/>
          <w:szCs w:val="22"/>
          <w:lang w:val="kk-KZ"/>
        </w:rPr>
      </w:pPr>
      <w:r w:rsidRPr="00C74A3B">
        <w:rPr>
          <w:sz w:val="28"/>
          <w:szCs w:val="22"/>
          <w:lang w:val="kk-KZ"/>
        </w:rPr>
        <w:t xml:space="preserve">Оттегімен байыту және сыртқы оттегімен үрлеу үшін оттегі мен отынның дұрыс жалпы арақатынасына </w:t>
      </w:r>
      <w:r w:rsidRPr="00C74A3B">
        <w:rPr>
          <w:sz w:val="28"/>
          <w:szCs w:val="22"/>
          <w:lang w:val="kk-KZ"/>
        </w:rPr>
        <w:t xml:space="preserve">жету үшін ауа, оттегі мен отын ағынын жақсы бақылау маңызды. </w:t>
      </w:r>
    </w:p>
    <w:p w:rsidR="00663984" w:rsidRDefault="00487A3A">
      <w:pPr>
        <w:ind w:firstLine="709"/>
        <w:jc w:val="both"/>
        <w:rPr>
          <w:sz w:val="28"/>
          <w:szCs w:val="22"/>
          <w:lang w:val="kk-KZ"/>
        </w:rPr>
      </w:pPr>
      <w:r w:rsidRPr="00C74A3B">
        <w:rPr>
          <w:sz w:val="28"/>
          <w:szCs w:val="22"/>
          <w:lang w:val="kk-KZ"/>
        </w:rPr>
        <w:t>Жоғарыда көрсетілген оттекті отынның үш нұсқасы арасында таңдау (яғни 100 % оттегі бар оттық, оттегімен байыту немесе сыртқы оттегімен үрлеу) қондырғының сипаттамасы мен өнімділігіне байланысты.</w:t>
      </w:r>
      <w:r w:rsidRPr="00C74A3B">
        <w:rPr>
          <w:sz w:val="28"/>
          <w:szCs w:val="22"/>
          <w:lang w:val="kk-KZ"/>
        </w:rPr>
        <w:t xml:space="preserve"> Мысалы, пештің қосымша жылу өнімділігі талап етілген кезде ең жақсы нұсқа 100 % оттегі оттықтары пайдаланылуы мүмкін. Жақсы ПӘК көрсететін ауа отынында кәдімгі оттықтарымен жабдықталған пештер үшін сыртқы үрлеу технологиясы энергия тұтынуды одан әрі азайт</w:t>
      </w:r>
      <w:r w:rsidRPr="00C74A3B">
        <w:rPr>
          <w:sz w:val="28"/>
          <w:szCs w:val="22"/>
          <w:lang w:val="kk-KZ"/>
        </w:rPr>
        <w:t xml:space="preserve">у және NOх шығарындыларын азайту үшін ең жақсы шешім болуы мүмкін. </w:t>
      </w:r>
    </w:p>
    <w:p w:rsidR="00663984" w:rsidRDefault="00487A3A">
      <w:pPr>
        <w:ind w:firstLine="709"/>
        <w:jc w:val="both"/>
        <w:rPr>
          <w:b/>
          <w:bCs/>
          <w:sz w:val="28"/>
          <w:szCs w:val="22"/>
          <w:lang w:val="kk-KZ" w:eastAsia="cs-CZ"/>
        </w:rPr>
      </w:pPr>
      <w:r w:rsidRPr="00C74A3B">
        <w:rPr>
          <w:sz w:val="28"/>
          <w:szCs w:val="22"/>
          <w:lang w:val="kk-KZ"/>
        </w:rPr>
        <w:t>Ескерілуге тиіс ықтимал проблемалар – бұл оттықты басқару жүйесін бейімдеу қажеттілігі немесе шығатын клапанды немесе желдеткішті ауыстырудың немесе басқару параметрлеріне түзетулер енгізу</w:t>
      </w:r>
      <w:r w:rsidRPr="00C74A3B">
        <w:rPr>
          <w:sz w:val="28"/>
          <w:szCs w:val="22"/>
          <w:lang w:val="kk-KZ"/>
        </w:rPr>
        <w:t>дің ықтимал қажеттілігі</w:t>
      </w:r>
      <w:r w:rsidRPr="00C74A3B">
        <w:rPr>
          <w:b/>
          <w:bCs/>
          <w:sz w:val="28"/>
          <w:szCs w:val="22"/>
          <w:lang w:val="kk-KZ" w:eastAsia="cs-CZ"/>
        </w:rPr>
        <w:t xml:space="preserve">. </w:t>
      </w:r>
    </w:p>
    <w:p w:rsidR="00663984" w:rsidRDefault="00487A3A">
      <w:pPr>
        <w:ind w:firstLine="709"/>
        <w:jc w:val="both"/>
        <w:rPr>
          <w:b/>
          <w:bCs/>
          <w:sz w:val="28"/>
          <w:szCs w:val="22"/>
          <w:lang w:val="kk-KZ" w:eastAsia="cs-CZ"/>
        </w:rPr>
      </w:pPr>
      <w:r w:rsidRPr="00C74A3B">
        <w:rPr>
          <w:b/>
          <w:bCs/>
          <w:sz w:val="28"/>
          <w:szCs w:val="22"/>
          <w:lang w:val="kk-KZ" w:eastAsia="cs-C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жану тиімділігін арттыру және артық ауаға деген қажеттілікті азайту арқылы энергия тұтыну мен CO₂ шығарындыларын төмендетуге ықпал етеді. Бұл процесс сондай-ақ CO және азот оксид</w:t>
      </w:r>
      <w:r w:rsidRPr="00C74A3B">
        <w:rPr>
          <w:sz w:val="28"/>
          <w:szCs w:val="22"/>
          <w:lang w:val="kk-KZ"/>
        </w:rPr>
        <w:t>тері (NOₓ) шығарындыларының айтарлықтай қысқаруына әкеліп, атмосфералық жүктемені азайтады және ауа сапасын жақсартады. Сонымен қатар, шығатын газдардағы CO₂-нің жоғары концентрациясы оны кейіннен ұстап қалу және пайдалану үдерісін жеңілдетеді.</w:t>
      </w:r>
    </w:p>
    <w:p w:rsidR="00663984" w:rsidRDefault="00487A3A">
      <w:pPr>
        <w:ind w:firstLine="709"/>
        <w:jc w:val="both"/>
        <w:rPr>
          <w:b/>
          <w:bCs/>
          <w:sz w:val="28"/>
          <w:szCs w:val="22"/>
          <w:lang w:val="kk-KZ" w:eastAsia="cs-CZ"/>
        </w:rPr>
      </w:pPr>
      <w:r w:rsidRPr="00C74A3B">
        <w:rPr>
          <w:b/>
          <w:bCs/>
          <w:sz w:val="28"/>
          <w:szCs w:val="22"/>
          <w:lang w:val="kk-KZ" w:eastAsia="cs-CZ"/>
        </w:rPr>
        <w:t>Экологиялық</w:t>
      </w:r>
      <w:r w:rsidRPr="00C74A3B">
        <w:rPr>
          <w:b/>
          <w:bCs/>
          <w:sz w:val="28"/>
          <w:szCs w:val="22"/>
          <w:lang w:val="kk-KZ" w:eastAsia="cs-CZ"/>
        </w:rPr>
        <w:t xml:space="preserve">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 xml:space="preserve">Жалпы оттекті-отынды технологияны пайдалану кезінде мынадай жақсаруларға қол жеткізіледі: </w:t>
      </w:r>
    </w:p>
    <w:p w:rsidR="00663984" w:rsidRDefault="00487A3A">
      <w:pPr>
        <w:ind w:firstLine="709"/>
        <w:jc w:val="both"/>
        <w:rPr>
          <w:sz w:val="28"/>
          <w:szCs w:val="22"/>
          <w:lang w:val="kk-KZ"/>
        </w:rPr>
      </w:pPr>
      <w:r w:rsidRPr="00C74A3B">
        <w:rPr>
          <w:sz w:val="28"/>
          <w:szCs w:val="22"/>
          <w:lang w:val="kk-KZ"/>
        </w:rPr>
        <w:t>CO</w:t>
      </w:r>
      <w:r w:rsidRPr="00C74A3B">
        <w:rPr>
          <w:sz w:val="28"/>
          <w:szCs w:val="22"/>
          <w:vertAlign w:val="subscript"/>
          <w:lang w:val="kk-KZ"/>
        </w:rPr>
        <w:t>2</w:t>
      </w:r>
      <w:r w:rsidRPr="00C74A3B">
        <w:rPr>
          <w:sz w:val="28"/>
          <w:szCs w:val="22"/>
          <w:lang w:val="kk-KZ"/>
        </w:rPr>
        <w:t xml:space="preserve"> және H</w:t>
      </w:r>
      <w:r w:rsidRPr="00C74A3B">
        <w:rPr>
          <w:sz w:val="28"/>
          <w:szCs w:val="22"/>
          <w:vertAlign w:val="subscript"/>
          <w:lang w:val="kk-KZ"/>
        </w:rPr>
        <w:t>2</w:t>
      </w:r>
      <w:r w:rsidRPr="00C74A3B">
        <w:rPr>
          <w:sz w:val="28"/>
          <w:szCs w:val="22"/>
          <w:lang w:val="kk-KZ"/>
        </w:rPr>
        <w:t>O парциалды қысымының жоғарылауы және газдардың пеште ұзақ уақыт болуы газдың сәулеленуіне, қыздыру уақытының қысқ</w:t>
      </w:r>
      <w:r w:rsidRPr="00C74A3B">
        <w:rPr>
          <w:sz w:val="28"/>
          <w:szCs w:val="22"/>
          <w:lang w:val="kk-KZ"/>
        </w:rPr>
        <w:t xml:space="preserve">аруына және өнімділіктің жоғарылауына әкеледі. </w:t>
      </w:r>
    </w:p>
    <w:p w:rsidR="00663984" w:rsidRDefault="00487A3A">
      <w:pPr>
        <w:ind w:firstLine="709"/>
        <w:jc w:val="both"/>
        <w:rPr>
          <w:sz w:val="28"/>
          <w:szCs w:val="22"/>
          <w:lang w:val="kk-KZ"/>
        </w:rPr>
      </w:pPr>
      <w:r w:rsidRPr="00C74A3B">
        <w:rPr>
          <w:sz w:val="28"/>
          <w:szCs w:val="22"/>
          <w:lang w:val="kk-KZ"/>
        </w:rPr>
        <w:t>пайдаланылған түтін газдарының көлемінің және пайдаланылған түтін газдарының температурасының айтарлықтай төмендеуі, бұл пайдаланылған газдар шығарындыларын ағыннан төмен төмендету жүйелерінің көлемінің азаюы</w:t>
      </w:r>
      <w:r w:rsidRPr="00C74A3B">
        <w:rPr>
          <w:sz w:val="28"/>
          <w:szCs w:val="22"/>
          <w:lang w:val="kk-KZ"/>
        </w:rPr>
        <w:t xml:space="preserve">на әкеледі. </w:t>
      </w:r>
    </w:p>
    <w:p w:rsidR="00663984" w:rsidRDefault="00487A3A">
      <w:pPr>
        <w:ind w:firstLine="709"/>
        <w:jc w:val="both"/>
        <w:rPr>
          <w:sz w:val="28"/>
          <w:szCs w:val="22"/>
          <w:lang w:val="kk-KZ"/>
        </w:rPr>
      </w:pPr>
      <w:r w:rsidRPr="00C74A3B">
        <w:rPr>
          <w:sz w:val="28"/>
          <w:szCs w:val="22"/>
          <w:lang w:val="kk-KZ"/>
        </w:rPr>
        <w:t xml:space="preserve">оттегі беру жалын температурасының жоғарылауына әкелуі мүмкін және қажет болған жағдайда оны пештің жұмысына қарамастан реттеуге болады. </w:t>
      </w:r>
    </w:p>
    <w:p w:rsidR="00663984" w:rsidRDefault="00487A3A">
      <w:pPr>
        <w:ind w:firstLine="709"/>
        <w:jc w:val="both"/>
        <w:rPr>
          <w:sz w:val="28"/>
          <w:szCs w:val="22"/>
          <w:lang w:val="kk-KZ"/>
        </w:rPr>
      </w:pPr>
      <w:r w:rsidRPr="00C74A3B">
        <w:rPr>
          <w:sz w:val="28"/>
          <w:szCs w:val="22"/>
          <w:lang w:val="kk-KZ"/>
        </w:rPr>
        <w:t>оттықтағы ауаны таза оттегімен алмастыру азот газының парциалды қысымын төмендетеді және термиялық NOх тү</w:t>
      </w:r>
      <w:r w:rsidRPr="00C74A3B">
        <w:rPr>
          <w:sz w:val="28"/>
          <w:szCs w:val="22"/>
          <w:lang w:val="kk-KZ"/>
        </w:rPr>
        <w:t>зілуін төмендетуі мүмкін. Алайда, егер оттықтың жанына оттегіні бүркісе немесе егер пешке ауаның едәуір мөлшері түссе, газдың жоғары температурасына байланысты NOx неғұрлым үлестік шығарындылары жоғары болуы мүмкін (мг/Нм</w:t>
      </w:r>
      <w:r w:rsidRPr="00C74A3B">
        <w:rPr>
          <w:sz w:val="28"/>
          <w:szCs w:val="22"/>
          <w:vertAlign w:val="superscript"/>
          <w:lang w:val="kk-KZ"/>
        </w:rPr>
        <w:t>3</w:t>
      </w:r>
      <w:r w:rsidRPr="00C74A3B">
        <w:rPr>
          <w:sz w:val="28"/>
          <w:szCs w:val="22"/>
          <w:lang w:val="kk-KZ"/>
        </w:rPr>
        <w:t xml:space="preserve"> түрінде көрсетілген). Алайда NOх-</w:t>
      </w:r>
      <w:r w:rsidRPr="00C74A3B">
        <w:rPr>
          <w:sz w:val="28"/>
          <w:szCs w:val="22"/>
          <w:lang w:val="kk-KZ"/>
        </w:rPr>
        <w:t xml:space="preserve">тың жалпы массалық шығарындылары (өндірілген өнімнің NOх массасы/тоннасы немесе NOх массасы/жұмсалған энергия ретінде көрсетілген) оттекті-отынды технология арқылы қол жеткізілген жалпы пайдаланылған газдардың айтарлықтай төмендеуіне байланысты азаяды. </w:t>
      </w:r>
    </w:p>
    <w:p w:rsidR="00663984" w:rsidRDefault="00487A3A">
      <w:pPr>
        <w:ind w:firstLine="709"/>
        <w:jc w:val="both"/>
        <w:rPr>
          <w:sz w:val="28"/>
          <w:szCs w:val="22"/>
          <w:lang w:val="kk-KZ"/>
        </w:rPr>
      </w:pPr>
      <w:r w:rsidRPr="00C74A3B">
        <w:rPr>
          <w:sz w:val="28"/>
          <w:szCs w:val="22"/>
          <w:lang w:val="kk-KZ"/>
        </w:rPr>
        <w:t>үл</w:t>
      </w:r>
      <w:r w:rsidRPr="00C74A3B">
        <w:rPr>
          <w:sz w:val="28"/>
          <w:szCs w:val="22"/>
          <w:lang w:val="kk-KZ"/>
        </w:rPr>
        <w:t xml:space="preserve">естік энергияны тұтынуды азайту. </w:t>
      </w:r>
    </w:p>
    <w:p w:rsidR="00663984" w:rsidRDefault="00487A3A">
      <w:pPr>
        <w:ind w:firstLine="709"/>
        <w:jc w:val="both"/>
        <w:rPr>
          <w:sz w:val="28"/>
          <w:szCs w:val="22"/>
          <w:lang w:val="kk-KZ"/>
        </w:rPr>
      </w:pPr>
      <w:r w:rsidRPr="00C74A3B">
        <w:rPr>
          <w:sz w:val="28"/>
          <w:szCs w:val="22"/>
          <w:lang w:val="kk-KZ"/>
        </w:rPr>
        <w:t>жылуды рекуперациялау жүйелеріне қажеттіліктің төмендеуі және оларға тәуелділік. толық циклді металлургиялық зауыттарда домна газы сияқты төмен калориялы отынды (мысалы, 2 кВтсағ/м</w:t>
      </w:r>
      <w:r w:rsidRPr="00C74A3B">
        <w:rPr>
          <w:sz w:val="28"/>
          <w:szCs w:val="22"/>
          <w:vertAlign w:val="superscript"/>
          <w:lang w:val="kk-KZ"/>
        </w:rPr>
        <w:t>3</w:t>
      </w:r>
      <w:r w:rsidRPr="00C74A3B">
        <w:rPr>
          <w:sz w:val="28"/>
          <w:szCs w:val="22"/>
          <w:lang w:val="kk-KZ"/>
        </w:rPr>
        <w:t>-тен төмен калориялы отын) жағу қажеттілі</w:t>
      </w:r>
      <w:r w:rsidRPr="00C74A3B">
        <w:rPr>
          <w:sz w:val="28"/>
          <w:szCs w:val="22"/>
          <w:lang w:val="kk-KZ"/>
        </w:rPr>
        <w:t>гі артады (мысалы, жылу шығару қабілеті &lt;1 кВтсағ/м</w:t>
      </w:r>
      <w:r w:rsidRPr="00C74A3B">
        <w:rPr>
          <w:sz w:val="28"/>
          <w:szCs w:val="22"/>
          <w:vertAlign w:val="superscript"/>
          <w:lang w:val="kk-KZ"/>
        </w:rPr>
        <w:t>3</w:t>
      </w:r>
      <w:r w:rsidRPr="00C74A3B">
        <w:rPr>
          <w:sz w:val="28"/>
          <w:szCs w:val="22"/>
          <w:lang w:val="kk-KZ"/>
        </w:rPr>
        <w:t xml:space="preserve">). Отынның мұндай түрлері үшін оттегін пайдалану жалынның температурасы мен тұрақтылығын қамтамасыз етудің абсолютті талабы болып табылады. </w:t>
      </w:r>
    </w:p>
    <w:p w:rsidR="00663984" w:rsidRDefault="00487A3A">
      <w:pPr>
        <w:ind w:firstLine="709"/>
        <w:jc w:val="both"/>
        <w:rPr>
          <w:sz w:val="28"/>
          <w:szCs w:val="22"/>
          <w:lang w:val="kk-KZ"/>
        </w:rPr>
      </w:pPr>
      <w:r w:rsidRPr="00C74A3B">
        <w:rPr>
          <w:sz w:val="28"/>
          <w:szCs w:val="22"/>
          <w:lang w:val="kk-KZ"/>
        </w:rPr>
        <w:t>ауа отынымен жұмыс істейтін пештермен салыстырғанда CO</w:t>
      </w:r>
      <w:r w:rsidRPr="00C74A3B">
        <w:rPr>
          <w:sz w:val="28"/>
          <w:szCs w:val="22"/>
          <w:vertAlign w:val="subscript"/>
          <w:lang w:val="kk-KZ"/>
        </w:rPr>
        <w:t>2</w:t>
      </w:r>
      <w:r w:rsidRPr="00C74A3B">
        <w:rPr>
          <w:sz w:val="28"/>
          <w:szCs w:val="22"/>
          <w:lang w:val="kk-KZ"/>
        </w:rPr>
        <w:t xml:space="preserve"> шығарын</w:t>
      </w:r>
      <w:r w:rsidRPr="00C74A3B">
        <w:rPr>
          <w:sz w:val="28"/>
          <w:szCs w:val="22"/>
          <w:lang w:val="kk-KZ"/>
        </w:rPr>
        <w:t xml:space="preserve">дыларын азайту. </w:t>
      </w:r>
    </w:p>
    <w:p w:rsidR="00663984" w:rsidRDefault="00487A3A">
      <w:pPr>
        <w:ind w:firstLine="709"/>
        <w:jc w:val="both"/>
        <w:rPr>
          <w:sz w:val="28"/>
          <w:szCs w:val="22"/>
          <w:lang w:val="kk-KZ"/>
        </w:rPr>
      </w:pPr>
      <w:r w:rsidRPr="00C74A3B">
        <w:rPr>
          <w:sz w:val="28"/>
          <w:szCs w:val="22"/>
          <w:lang w:val="kk-KZ"/>
        </w:rPr>
        <w:t>Мысалы, Борлендегі SSAB қыздыру пештерінде сыртқы оттегін беру пайдаланылады. Энергияны үнемдеу өндіріс жағдайлары мен пешке байланысты 1,7 кВтсағ/м</w:t>
      </w:r>
      <w:r w:rsidRPr="00C74A3B">
        <w:rPr>
          <w:sz w:val="28"/>
          <w:szCs w:val="22"/>
          <w:vertAlign w:val="superscript"/>
          <w:lang w:val="kk-KZ"/>
        </w:rPr>
        <w:t>3</w:t>
      </w:r>
      <w:r w:rsidRPr="00C74A3B">
        <w:rPr>
          <w:sz w:val="28"/>
          <w:szCs w:val="22"/>
          <w:lang w:val="kk-KZ"/>
        </w:rPr>
        <w:t>-тен 2,5 кВтсағ/м</w:t>
      </w:r>
      <w:r w:rsidRPr="00C74A3B">
        <w:rPr>
          <w:sz w:val="28"/>
          <w:szCs w:val="22"/>
          <w:vertAlign w:val="superscript"/>
          <w:lang w:val="kk-KZ"/>
        </w:rPr>
        <w:t>3</w:t>
      </w:r>
      <w:r w:rsidRPr="00C74A3B">
        <w:rPr>
          <w:sz w:val="28"/>
          <w:szCs w:val="22"/>
          <w:lang w:val="kk-KZ"/>
        </w:rPr>
        <w:t xml:space="preserve"> оттегіні құрайды. Пайыздық қатынаста энергияны тұтыну (сондай-ақ CO</w:t>
      </w:r>
      <w:r w:rsidRPr="00C74A3B">
        <w:rPr>
          <w:sz w:val="28"/>
          <w:szCs w:val="22"/>
          <w:vertAlign w:val="subscript"/>
          <w:lang w:val="kk-KZ"/>
        </w:rPr>
        <w:t>2</w:t>
      </w:r>
      <w:r w:rsidRPr="00C74A3B">
        <w:rPr>
          <w:sz w:val="28"/>
          <w:szCs w:val="22"/>
          <w:lang w:val="kk-KZ"/>
        </w:rPr>
        <w:t xml:space="preserve"> шығарындылары) 5 – 16 %-ға, орташа есеппен 10 %-ға төмендеді. </w:t>
      </w:r>
    </w:p>
    <w:p w:rsidR="00663984" w:rsidRDefault="00487A3A">
      <w:pPr>
        <w:jc w:val="both"/>
        <w:rPr>
          <w:sz w:val="28"/>
          <w:szCs w:val="22"/>
          <w:lang w:val="kk-KZ" w:eastAsia="cs-CZ"/>
        </w:rPr>
      </w:pPr>
      <w:r w:rsidRPr="00C74A3B">
        <w:rPr>
          <w:sz w:val="28"/>
          <w:szCs w:val="22"/>
          <w:lang w:val="kk-KZ"/>
        </w:rPr>
        <w:t xml:space="preserve">Айналмалы пешке арналған деректер берілген Arcelor Mittal Shelby (АҚШ) зауыты оттегімен байыту есебінен энергия тұтынудың бастапқы </w:t>
      </w:r>
      <w:r>
        <w:rPr>
          <w:sz w:val="28"/>
          <w:szCs w:val="22"/>
          <w:lang w:val="kk-KZ"/>
        </w:rPr>
        <w:br/>
      </w:r>
      <w:r w:rsidRPr="00C74A3B">
        <w:rPr>
          <w:sz w:val="28"/>
          <w:szCs w:val="22"/>
          <w:lang w:val="kk-KZ"/>
        </w:rPr>
        <w:t xml:space="preserve">29 %-ға төмендегенін хабарлады. Кейіннен жалынсыз тотығумен </w:t>
      </w:r>
      <w:r w:rsidRPr="00C74A3B">
        <w:rPr>
          <w:sz w:val="28"/>
          <w:szCs w:val="22"/>
          <w:lang w:val="kk-KZ"/>
        </w:rPr>
        <w:t>бірге оттекті-отынды жануы нәтижесінде энергияны тұтыну 65 %-ға, сондай-ақ бастапқы ауа отын әдісімен салыстырғанда NO</w:t>
      </w:r>
      <w:r w:rsidRPr="00C74A3B">
        <w:rPr>
          <w:sz w:val="28"/>
          <w:szCs w:val="22"/>
          <w:vertAlign w:val="subscript"/>
          <w:lang w:val="kk-KZ"/>
        </w:rPr>
        <w:t>Х</w:t>
      </w:r>
      <w:r w:rsidRPr="00C74A3B">
        <w:rPr>
          <w:sz w:val="28"/>
          <w:szCs w:val="22"/>
          <w:lang w:val="kk-KZ"/>
        </w:rPr>
        <w:t xml:space="preserve"> шығарындыларының 76 %-ға төмендеуі туралы хабарланды</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Кросс-медиа әсерлері</w:t>
      </w:r>
    </w:p>
    <w:p w:rsidR="00663984" w:rsidRDefault="00487A3A">
      <w:pPr>
        <w:ind w:firstLine="709"/>
        <w:jc w:val="both"/>
        <w:rPr>
          <w:sz w:val="28"/>
          <w:szCs w:val="22"/>
          <w:lang w:val="kk-KZ"/>
        </w:rPr>
      </w:pPr>
      <w:r w:rsidRPr="00C74A3B">
        <w:rPr>
          <w:sz w:val="28"/>
          <w:szCs w:val="22"/>
          <w:lang w:val="kk-KZ"/>
        </w:rPr>
        <w:t>NOx жалпы шығарындылары азайып жатса да, NOx шығарындыларының</w:t>
      </w:r>
      <w:r w:rsidRPr="00C74A3B">
        <w:rPr>
          <w:sz w:val="28"/>
          <w:szCs w:val="22"/>
          <w:lang w:val="kk-KZ"/>
        </w:rPr>
        <w:t xml:space="preserve"> жоғары концентрациясы байқалуы мүмкін. </w:t>
      </w:r>
    </w:p>
    <w:p w:rsidR="00663984" w:rsidRDefault="00487A3A">
      <w:pPr>
        <w:ind w:firstLine="709"/>
        <w:jc w:val="both"/>
        <w:rPr>
          <w:sz w:val="28"/>
          <w:szCs w:val="22"/>
          <w:lang w:val="kk-KZ"/>
        </w:rPr>
      </w:pPr>
      <w:r w:rsidRPr="00C74A3B">
        <w:rPr>
          <w:sz w:val="28"/>
          <w:szCs w:val="22"/>
          <w:lang w:val="kk-KZ"/>
        </w:rPr>
        <w:t xml:space="preserve">Таза оттегіні пайдаланумен байланысты ықтимал қауіпсіздік қаупі жұмыс орнындағы қауіпсіздікті қамтамасыз ету үшін қосымша сақтық шараларын қажет етеді. </w:t>
      </w:r>
    </w:p>
    <w:p w:rsidR="00663984" w:rsidRDefault="00487A3A">
      <w:pPr>
        <w:ind w:firstLine="709"/>
        <w:jc w:val="both"/>
        <w:rPr>
          <w:sz w:val="28"/>
          <w:szCs w:val="22"/>
          <w:lang w:val="kk-KZ" w:eastAsia="cs-CZ"/>
        </w:rPr>
      </w:pPr>
      <w:r w:rsidRPr="00C74A3B">
        <w:rPr>
          <w:sz w:val="28"/>
          <w:szCs w:val="22"/>
          <w:lang w:val="kk-KZ"/>
        </w:rPr>
        <w:t>Қоршаған ортаға жалпы әсерді және жалпы энергияны тұтынуды еск</w:t>
      </w:r>
      <w:r w:rsidRPr="00C74A3B">
        <w:rPr>
          <w:sz w:val="28"/>
          <w:szCs w:val="22"/>
          <w:lang w:val="kk-KZ"/>
        </w:rPr>
        <w:t>ере отырып, қоршаған ортаға және оттегі өндірісінде пайдаланылатын электр энергиясын өндіруге жұмсалатын энергияға әсерін ескеру қажет. Оттегін өндіру үшін энергияға деген қажеттілік әртүрлі болады, егер оттегін газ тәрізді немесе сұйық күйге ауыстыру қаже</w:t>
      </w:r>
      <w:r w:rsidRPr="00C74A3B">
        <w:rPr>
          <w:sz w:val="28"/>
          <w:szCs w:val="22"/>
          <w:lang w:val="kk-KZ"/>
        </w:rPr>
        <w:t>т болса. Энергия тұтынудың шамамен көрсеткіштері газ тәрізді оттегіні өндіру үшін 278 кВтсағ/т (0,4 кВтсағ/Нм</w:t>
      </w:r>
      <w:r w:rsidRPr="00C74A3B">
        <w:rPr>
          <w:sz w:val="28"/>
          <w:szCs w:val="22"/>
          <w:vertAlign w:val="superscript"/>
          <w:lang w:val="kk-KZ"/>
        </w:rPr>
        <w:t>3</w:t>
      </w:r>
      <w:r w:rsidRPr="00C74A3B">
        <w:rPr>
          <w:sz w:val="28"/>
          <w:szCs w:val="22"/>
          <w:lang w:val="kk-KZ"/>
        </w:rPr>
        <w:t xml:space="preserve"> O</w:t>
      </w:r>
      <w:r w:rsidRPr="00C74A3B">
        <w:rPr>
          <w:sz w:val="28"/>
          <w:szCs w:val="22"/>
          <w:vertAlign w:val="subscript"/>
          <w:lang w:val="kk-KZ"/>
        </w:rPr>
        <w:t>2</w:t>
      </w:r>
      <w:r w:rsidRPr="00C74A3B">
        <w:rPr>
          <w:sz w:val="28"/>
          <w:szCs w:val="22"/>
          <w:lang w:val="kk-KZ"/>
        </w:rPr>
        <w:t>) және сұйық оттегін өндіру үшін 800 кВтсағ/т (1,14 кВтсағ/Нм</w:t>
      </w:r>
      <w:r w:rsidRPr="00C74A3B">
        <w:rPr>
          <w:sz w:val="28"/>
          <w:szCs w:val="22"/>
          <w:vertAlign w:val="superscript"/>
          <w:lang w:val="kk-KZ"/>
        </w:rPr>
        <w:t>3</w:t>
      </w:r>
      <w:r w:rsidRPr="00C74A3B">
        <w:rPr>
          <w:sz w:val="28"/>
          <w:szCs w:val="22"/>
          <w:lang w:val="kk-KZ"/>
        </w:rPr>
        <w:t xml:space="preserve"> O</w:t>
      </w:r>
      <w:r w:rsidRPr="00C74A3B">
        <w:rPr>
          <w:sz w:val="28"/>
          <w:szCs w:val="22"/>
          <w:vertAlign w:val="subscript"/>
          <w:lang w:val="kk-KZ"/>
        </w:rPr>
        <w:t>2</w:t>
      </w:r>
      <w:r w:rsidRPr="00C74A3B">
        <w:rPr>
          <w:sz w:val="28"/>
          <w:szCs w:val="22"/>
          <w:lang w:val="kk-KZ"/>
        </w:rPr>
        <w:t>) құрайды. Оттегінің бөлінуінде пайдаланылатын электр энергиясын өндіруге байл</w:t>
      </w:r>
      <w:r w:rsidRPr="00C74A3B">
        <w:rPr>
          <w:sz w:val="28"/>
          <w:szCs w:val="22"/>
          <w:lang w:val="kk-KZ"/>
        </w:rPr>
        <w:t>анысты жалпы тұтынылатын энергияны ескере отырып, электр энергиясының көзіне байланысты жалпы саны 3,27 кВтсағ/Нм</w:t>
      </w:r>
      <w:r w:rsidRPr="00C74A3B">
        <w:rPr>
          <w:sz w:val="28"/>
          <w:szCs w:val="22"/>
          <w:vertAlign w:val="superscript"/>
          <w:lang w:val="kk-KZ"/>
        </w:rPr>
        <w:t>3</w:t>
      </w:r>
      <w:r w:rsidRPr="00C74A3B">
        <w:rPr>
          <w:sz w:val="28"/>
          <w:szCs w:val="22"/>
          <w:lang w:val="kk-KZ"/>
        </w:rPr>
        <w:t xml:space="preserve"> O</w:t>
      </w:r>
      <w:r w:rsidRPr="00C74A3B">
        <w:rPr>
          <w:sz w:val="28"/>
          <w:szCs w:val="22"/>
          <w:vertAlign w:val="subscript"/>
          <w:lang w:val="kk-KZ"/>
        </w:rPr>
        <w:t>2</w:t>
      </w:r>
      <w:r w:rsidRPr="00C74A3B">
        <w:rPr>
          <w:sz w:val="28"/>
          <w:szCs w:val="22"/>
          <w:lang w:val="kk-KZ"/>
        </w:rPr>
        <w:t xml:space="preserve"> жетуі мүмкін (яғни 35 % таза ПӘК-мен жағу үшін қондырғылар</w:t>
      </w:r>
      <w:r w:rsidRPr="00C74A3B">
        <w:rPr>
          <w:sz w:val="28"/>
          <w:szCs w:val="22"/>
          <w:lang w:val="kk-KZ" w:eastAsia="cs-CZ"/>
        </w:rPr>
        <w:t xml:space="preserve">).  </w:t>
      </w:r>
    </w:p>
    <w:p w:rsidR="00663984" w:rsidRDefault="00487A3A">
      <w:pPr>
        <w:ind w:firstLine="709"/>
        <w:jc w:val="both"/>
        <w:rPr>
          <w:b/>
          <w:bCs/>
          <w:sz w:val="28"/>
          <w:szCs w:val="22"/>
          <w:lang w:val="kk-KZ" w:eastAsia="cs-CZ"/>
        </w:rPr>
      </w:pPr>
      <w:r w:rsidRPr="00C74A3B">
        <w:rPr>
          <w:b/>
          <w:bCs/>
          <w:sz w:val="28"/>
          <w:szCs w:val="22"/>
          <w:lang w:val="kk-KZ" w:eastAsia="cs-C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Қолданылуы жоғары легирленген бола</w:t>
      </w:r>
      <w:r w:rsidRPr="00C74A3B">
        <w:rPr>
          <w:sz w:val="28"/>
          <w:szCs w:val="22"/>
          <w:lang w:val="kk-KZ"/>
        </w:rPr>
        <w:t xml:space="preserve">тты өңдейтін пештерде шектелуі мүмкін. Мысалы, беріктігі жоғары бар болатты ыстық суға батыру желісінде өндіру үшін бұл технологияны енгізу үстіңгі бетінің тотығуына байланысты мүмкін емес. </w:t>
      </w:r>
    </w:p>
    <w:p w:rsidR="00663984" w:rsidRDefault="00487A3A">
      <w:pPr>
        <w:ind w:firstLine="709"/>
        <w:jc w:val="both"/>
        <w:rPr>
          <w:sz w:val="28"/>
          <w:szCs w:val="22"/>
          <w:lang w:val="kk-KZ"/>
        </w:rPr>
      </w:pPr>
      <w:r w:rsidRPr="00C74A3B">
        <w:rPr>
          <w:sz w:val="28"/>
          <w:szCs w:val="22"/>
          <w:lang w:val="kk-KZ"/>
        </w:rPr>
        <w:t xml:space="preserve">Жұмыс істеп тұрған қондырғыларға қолдану пештің конструкциясымен </w:t>
      </w:r>
      <w:r w:rsidRPr="00C74A3B">
        <w:rPr>
          <w:sz w:val="28"/>
          <w:szCs w:val="22"/>
          <w:lang w:val="kk-KZ"/>
        </w:rPr>
        <w:t xml:space="preserve">және шығатын газдарды барынша аз тұтыну қажеттілігімен шектелуі мүмкін. Шынында да, пештің конструкциясына байланысты (мысалы, сору жүйесі) пештің дұрыс жұмыс істеуін/жануын және түтін газдарын пеш пен түтін газын шығару арқылы тасымалдауды қамтамасыз ету </w:t>
      </w:r>
      <w:r w:rsidRPr="00C74A3B">
        <w:rPr>
          <w:sz w:val="28"/>
          <w:szCs w:val="22"/>
          <w:lang w:val="kk-KZ"/>
        </w:rPr>
        <w:t xml:space="preserve">үшін түтін газдарының ең аз көлемі/шығыны қажет болуы мүмкін. </w:t>
      </w:r>
    </w:p>
    <w:p w:rsidR="00663984" w:rsidRDefault="00487A3A">
      <w:pPr>
        <w:ind w:firstLine="709"/>
        <w:jc w:val="both"/>
        <w:rPr>
          <w:sz w:val="28"/>
          <w:szCs w:val="22"/>
          <w:lang w:val="kk-KZ" w:eastAsia="cs-CZ"/>
        </w:rPr>
      </w:pPr>
      <w:r w:rsidRPr="00C74A3B">
        <w:rPr>
          <w:sz w:val="28"/>
          <w:szCs w:val="22"/>
          <w:lang w:val="kk-KZ"/>
        </w:rPr>
        <w:t>Радиациялық құбырлы оттықтармен жабдықталған пештерге қолданылмайды</w:t>
      </w:r>
    </w:p>
    <w:p w:rsidR="00663984" w:rsidRDefault="00487A3A">
      <w:pPr>
        <w:ind w:firstLine="709"/>
        <w:jc w:val="both"/>
        <w:rPr>
          <w:b/>
          <w:bCs/>
          <w:sz w:val="28"/>
          <w:szCs w:val="22"/>
          <w:lang w:val="kk-KZ" w:eastAsia="cs-CZ"/>
        </w:rPr>
      </w:pPr>
      <w:r w:rsidRPr="00C74A3B">
        <w:rPr>
          <w:b/>
          <w:bCs/>
          <w:sz w:val="28"/>
          <w:szCs w:val="22"/>
          <w:lang w:val="kk-KZ" w:eastAsia="cs-CZ"/>
        </w:rPr>
        <w:t>Экономика</w:t>
      </w:r>
    </w:p>
    <w:p w:rsidR="00663984" w:rsidRDefault="00487A3A">
      <w:pPr>
        <w:ind w:firstLine="709"/>
        <w:jc w:val="both"/>
        <w:rPr>
          <w:sz w:val="28"/>
          <w:szCs w:val="22"/>
          <w:lang w:val="kk-KZ" w:eastAsia="cs-CZ"/>
        </w:rPr>
      </w:pPr>
      <w:r w:rsidRPr="00C74A3B">
        <w:rPr>
          <w:sz w:val="28"/>
          <w:szCs w:val="22"/>
          <w:lang w:val="kk-KZ"/>
        </w:rPr>
        <w:t>Қолданылатын әдіске байланысты техниканың құны әрбір нақты жағдайда дербес болады. Пешке салынатын капитал аз. Егер</w:t>
      </w:r>
      <w:r w:rsidRPr="00C74A3B">
        <w:rPr>
          <w:sz w:val="28"/>
          <w:szCs w:val="22"/>
          <w:lang w:val="kk-KZ"/>
        </w:rPr>
        <w:t xml:space="preserve"> оттегі шығаратын зауытын салу қажет болса, инвестициялық шығындар көп.</w:t>
      </w:r>
    </w:p>
    <w:p w:rsidR="00663984" w:rsidRDefault="00487A3A">
      <w:pPr>
        <w:ind w:firstLine="709"/>
        <w:jc w:val="both"/>
        <w:rPr>
          <w:sz w:val="28"/>
          <w:szCs w:val="22"/>
          <w:lang w:val="kk-KZ"/>
        </w:rPr>
      </w:pPr>
      <w:r w:rsidRPr="00C74A3B">
        <w:rPr>
          <w:sz w:val="28"/>
          <w:szCs w:val="22"/>
          <w:lang w:val="kk-KZ"/>
        </w:rPr>
        <w:t>Қайта қыздыру пешінде оттегі отынын жағу қыздырылатын материалдың өнімділігін арттыруға әкелуі мүмкін (мысалы, слябтар/жалпақ прокат дайындамасы). Егер оттегі отынын жағу орнатылса жән</w:t>
      </w:r>
      <w:r w:rsidRPr="00C74A3B">
        <w:rPr>
          <w:sz w:val="28"/>
          <w:szCs w:val="22"/>
          <w:lang w:val="kk-KZ"/>
        </w:rPr>
        <w:t xml:space="preserve">е жоғары өнімділікке қол жеткізілсе, жоғары операциялық шығындарды болдырмау үшін өндірістің келесі кезеңдерінде (мысалы, илемдеу, өрескел өңдеу, орау, аралық қыздыру) өнімділіктің артуын қамтамасыз ету қажет. </w:t>
      </w:r>
    </w:p>
    <w:p w:rsidR="00663984" w:rsidRDefault="00487A3A">
      <w:pPr>
        <w:ind w:firstLine="709"/>
        <w:jc w:val="both"/>
        <w:rPr>
          <w:sz w:val="28"/>
          <w:szCs w:val="22"/>
          <w:lang w:val="kk-KZ"/>
        </w:rPr>
      </w:pPr>
      <w:r w:rsidRPr="00C74A3B">
        <w:rPr>
          <w:sz w:val="28"/>
          <w:szCs w:val="22"/>
          <w:lang w:val="kk-KZ"/>
        </w:rPr>
        <w:t>Оттегі отынын жағу кезіндегі негізгі пайдалану шығындары оттегі шығындары болып табылады. Оттекті-отынды технологияны оттегі төмен бағамен қолжетімді болған жағдайда ғана өміршең шешім деп санауға болады, бұл энергия мен отын тұтыну бағасын оттегі сатып ал</w:t>
      </w:r>
      <w:r w:rsidRPr="00C74A3B">
        <w:rPr>
          <w:sz w:val="28"/>
          <w:szCs w:val="22"/>
          <w:lang w:val="kk-KZ"/>
        </w:rPr>
        <w:t xml:space="preserve">у бағасымен салыстыру кезінде үнемдеуге мүмкіндік береді. </w:t>
      </w:r>
    </w:p>
    <w:p w:rsidR="00663984" w:rsidRDefault="00487A3A">
      <w:pPr>
        <w:ind w:firstLine="709"/>
        <w:jc w:val="both"/>
        <w:rPr>
          <w:sz w:val="28"/>
          <w:szCs w:val="22"/>
          <w:lang w:val="kk-KZ"/>
        </w:rPr>
      </w:pPr>
      <w:r w:rsidRPr="00C74A3B">
        <w:rPr>
          <w:sz w:val="28"/>
          <w:szCs w:val="22"/>
          <w:lang w:val="kk-KZ"/>
        </w:rPr>
        <w:t xml:space="preserve">Жоғары тазалықтағы оттегіні шамамен 90 % таза оттегімен алмастыруға болады, бұл шығындарды азайтуға мүмкіндік береді. </w:t>
      </w:r>
    </w:p>
    <w:p w:rsidR="00663984" w:rsidRDefault="00487A3A">
      <w:pPr>
        <w:ind w:firstLine="709"/>
        <w:jc w:val="both"/>
        <w:rPr>
          <w:sz w:val="28"/>
          <w:szCs w:val="22"/>
          <w:lang w:val="kk-KZ" w:eastAsia="cs-CZ"/>
        </w:rPr>
      </w:pPr>
      <w:r w:rsidRPr="00C74A3B">
        <w:rPr>
          <w:sz w:val="28"/>
          <w:szCs w:val="22"/>
          <w:lang w:val="kk-KZ"/>
        </w:rPr>
        <w:t xml:space="preserve">Пештің неғұрлым жоғары температурасына қол жеткізіледі, бұл процесс уақытының </w:t>
      </w:r>
      <w:r w:rsidRPr="00C74A3B">
        <w:rPr>
          <w:sz w:val="28"/>
          <w:szCs w:val="22"/>
          <w:lang w:val="kk-KZ"/>
        </w:rPr>
        <w:t>қысқаруына және өнімділіктің жоғарылауына әкеледі</w:t>
      </w:r>
      <w:r w:rsidRPr="00C74A3B">
        <w:rPr>
          <w:sz w:val="28"/>
          <w:szCs w:val="22"/>
          <w:lang w:val="kk-KZ" w:eastAsia="cs-CZ"/>
        </w:rPr>
        <w:t>.</w:t>
      </w:r>
    </w:p>
    <w:p w:rsidR="00663984" w:rsidRDefault="00487A3A">
      <w:pPr>
        <w:ind w:firstLine="709"/>
        <w:jc w:val="both"/>
        <w:rPr>
          <w:sz w:val="28"/>
          <w:szCs w:val="22"/>
          <w:lang w:val="kk-KZ"/>
        </w:rPr>
      </w:pPr>
      <w:r w:rsidRPr="00C74A3B">
        <w:rPr>
          <w:b/>
          <w:sz w:val="28"/>
          <w:szCs w:val="22"/>
          <w:lang w:val="kk-KZ"/>
        </w:rPr>
        <w:t>Ендірудің</w:t>
      </w:r>
      <w:r w:rsidRPr="00C74A3B">
        <w:rPr>
          <w:sz w:val="28"/>
          <w:szCs w:val="22"/>
          <w:lang w:val="kk-KZ"/>
        </w:rPr>
        <w:t xml:space="preserve"> </w:t>
      </w:r>
      <w:r w:rsidRPr="00C74A3B">
        <w:rPr>
          <w:b/>
          <w:sz w:val="28"/>
          <w:szCs w:val="22"/>
          <w:lang w:val="kk-KZ"/>
        </w:rPr>
        <w:t>қозғаушы</w:t>
      </w:r>
      <w:r w:rsidRPr="00C74A3B">
        <w:rPr>
          <w:sz w:val="28"/>
          <w:szCs w:val="22"/>
          <w:lang w:val="kk-KZ"/>
        </w:rPr>
        <w:t xml:space="preserve"> </w:t>
      </w:r>
      <w:r w:rsidRPr="00C74A3B">
        <w:rPr>
          <w:b/>
          <w:sz w:val="28"/>
          <w:szCs w:val="22"/>
          <w:lang w:val="kk-KZ"/>
        </w:rPr>
        <w:t>күші</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2"/>
          <w:lang w:val="kk-KZ"/>
        </w:rPr>
        <w:t xml:space="preserve">Өнімділікті арттыру. </w:t>
      </w:r>
    </w:p>
    <w:p w:rsidR="00663984" w:rsidRDefault="00487A3A">
      <w:pPr>
        <w:ind w:firstLine="709"/>
        <w:jc w:val="both"/>
        <w:rPr>
          <w:sz w:val="28"/>
          <w:szCs w:val="22"/>
          <w:lang w:val="kk-KZ"/>
        </w:rPr>
      </w:pPr>
      <w:r w:rsidRPr="00C74A3B">
        <w:rPr>
          <w:sz w:val="28"/>
          <w:szCs w:val="22"/>
          <w:lang w:val="kk-KZ"/>
        </w:rPr>
        <w:t xml:space="preserve">Энергияны үнемдеу. </w:t>
      </w:r>
    </w:p>
    <w:p w:rsidR="00663984" w:rsidRDefault="00487A3A">
      <w:pPr>
        <w:ind w:firstLine="709"/>
        <w:jc w:val="both"/>
        <w:rPr>
          <w:sz w:val="28"/>
          <w:szCs w:val="22"/>
          <w:lang w:val="kk-KZ" w:eastAsia="cs-CZ"/>
        </w:rPr>
      </w:pPr>
      <w:r w:rsidRPr="00C74A3B">
        <w:rPr>
          <w:sz w:val="28"/>
          <w:szCs w:val="22"/>
          <w:lang w:val="kk-KZ"/>
        </w:rPr>
        <w:t>NO</w:t>
      </w:r>
      <w:r w:rsidRPr="00C74A3B">
        <w:rPr>
          <w:sz w:val="28"/>
          <w:szCs w:val="22"/>
          <w:vertAlign w:val="subscript"/>
          <w:lang w:val="kk-KZ"/>
        </w:rPr>
        <w:t>Х</w:t>
      </w:r>
      <w:r w:rsidRPr="00C74A3B">
        <w:rPr>
          <w:sz w:val="28"/>
          <w:szCs w:val="22"/>
          <w:lang w:val="kk-KZ"/>
        </w:rPr>
        <w:t xml:space="preserve"> шығарындыларының жалпы төмендеуі</w:t>
      </w:r>
      <w:r w:rsidRPr="00C74A3B">
        <w:rPr>
          <w:sz w:val="28"/>
          <w:szCs w:val="22"/>
          <w:lang w:val="kk-KZ" w:eastAsia="cs-CZ"/>
        </w:rPr>
        <w:t>.</w:t>
      </w:r>
    </w:p>
    <w:p w:rsidR="00663984" w:rsidRDefault="00663984">
      <w:pPr>
        <w:jc w:val="both"/>
        <w:rPr>
          <w:sz w:val="28"/>
          <w:szCs w:val="22"/>
          <w:lang w:val="kk-KZ" w:eastAsia="cs-CZ"/>
        </w:rPr>
      </w:pPr>
    </w:p>
    <w:p w:rsidR="00663984" w:rsidRDefault="00487A3A">
      <w:pPr>
        <w:keepNext/>
        <w:numPr>
          <w:ilvl w:val="3"/>
          <w:numId w:val="22"/>
        </w:numPr>
        <w:tabs>
          <w:tab w:val="left" w:pos="0"/>
          <w:tab w:val="left" w:pos="709"/>
          <w:tab w:val="left" w:pos="851"/>
        </w:tabs>
        <w:suppressAutoHyphens/>
        <w:ind w:firstLine="709"/>
        <w:jc w:val="both"/>
        <w:outlineLvl w:val="3"/>
        <w:rPr>
          <w:b/>
          <w:bCs/>
          <w:sz w:val="28"/>
          <w:szCs w:val="28"/>
          <w:lang w:val="kk-KZ" w:eastAsia="ar-SA"/>
        </w:rPr>
      </w:pPr>
      <w:bookmarkStart w:id="259" w:name="_Hlk131956810"/>
      <w:r w:rsidRPr="00C74A3B">
        <w:rPr>
          <w:b/>
          <w:bCs/>
          <w:sz w:val="28"/>
          <w:szCs w:val="28"/>
          <w:lang w:val="kk-KZ" w:eastAsia="ar-SA"/>
        </w:rPr>
        <w:t>Желіндіру ванналарында H</w:t>
      </w:r>
      <w:r w:rsidRPr="00C74A3B">
        <w:rPr>
          <w:b/>
          <w:bCs/>
          <w:sz w:val="28"/>
          <w:szCs w:val="28"/>
          <w:vertAlign w:val="subscript"/>
          <w:lang w:val="kk-KZ" w:eastAsia="ar-SA"/>
        </w:rPr>
        <w:t>2</w:t>
      </w:r>
      <w:r w:rsidRPr="00C74A3B">
        <w:rPr>
          <w:b/>
          <w:bCs/>
          <w:sz w:val="28"/>
          <w:szCs w:val="28"/>
          <w:lang w:val="kk-KZ" w:eastAsia="ar-SA"/>
        </w:rPr>
        <w:t>O</w:t>
      </w:r>
      <w:r w:rsidRPr="00C74A3B">
        <w:rPr>
          <w:b/>
          <w:bCs/>
          <w:sz w:val="28"/>
          <w:szCs w:val="28"/>
          <w:vertAlign w:val="subscript"/>
          <w:lang w:val="kk-KZ" w:eastAsia="ar-SA"/>
        </w:rPr>
        <w:t>2</w:t>
      </w:r>
      <w:r w:rsidRPr="00C74A3B">
        <w:rPr>
          <w:b/>
          <w:bCs/>
          <w:sz w:val="28"/>
          <w:szCs w:val="28"/>
          <w:lang w:val="kk-KZ" w:eastAsia="ar-SA"/>
        </w:rPr>
        <w:t xml:space="preserve"> (немесе несепнәр) пайдалану әдісімен аралас қышқылдармен желіндіру кезінде NOx түзілуінің төмендеуі</w:t>
      </w:r>
      <w:bookmarkEnd w:id="259"/>
    </w:p>
    <w:p w:rsidR="00663984" w:rsidRDefault="00487A3A">
      <w:pPr>
        <w:ind w:firstLine="709"/>
        <w:jc w:val="both"/>
        <w:rPr>
          <w:b/>
          <w:bCs/>
          <w:sz w:val="28"/>
          <w:szCs w:val="22"/>
          <w:lang w:val="kk-KZ" w:eastAsia="cs-CZ" w:bidi="ru-RU"/>
        </w:rPr>
      </w:pPr>
      <w:r w:rsidRPr="00C74A3B">
        <w:rPr>
          <w:b/>
          <w:bCs/>
          <w:sz w:val="28"/>
          <w:szCs w:val="22"/>
          <w:lang w:val="kk-KZ" w:eastAsia="cs-CZ" w:bidi="ru-RU"/>
        </w:rPr>
        <w:t xml:space="preserve">Сипаты: </w:t>
      </w:r>
      <w:bookmarkStart w:id="260" w:name="bookmark1825"/>
      <w:bookmarkStart w:id="261" w:name="bookmark1826"/>
    </w:p>
    <w:p w:rsidR="00663984" w:rsidRDefault="00487A3A">
      <w:pPr>
        <w:ind w:firstLine="709"/>
        <w:jc w:val="both"/>
        <w:rPr>
          <w:sz w:val="28"/>
          <w:szCs w:val="22"/>
          <w:lang w:val="kk-KZ" w:eastAsia="cs-CZ" w:bidi="ru-RU"/>
        </w:rPr>
      </w:pPr>
      <w:r w:rsidRPr="00C74A3B">
        <w:rPr>
          <w:sz w:val="28"/>
          <w:szCs w:val="22"/>
          <w:lang w:val="kk-KZ"/>
        </w:rPr>
        <w:t>Сутегі асқын тотығын (немесе несепнәр) бүрку арқылы NO</w:t>
      </w:r>
      <w:r w:rsidRPr="00C74A3B">
        <w:rPr>
          <w:sz w:val="28"/>
          <w:szCs w:val="22"/>
          <w:vertAlign w:val="subscript"/>
          <w:lang w:val="kk-KZ"/>
        </w:rPr>
        <w:t>X</w:t>
      </w:r>
      <w:r w:rsidRPr="00C74A3B">
        <w:rPr>
          <w:sz w:val="28"/>
          <w:szCs w:val="22"/>
          <w:lang w:val="kk-KZ"/>
        </w:rPr>
        <w:t>-ты басу</w:t>
      </w:r>
    </w:p>
    <w:p w:rsidR="00663984" w:rsidRDefault="00487A3A">
      <w:pPr>
        <w:ind w:firstLine="709"/>
        <w:jc w:val="both"/>
        <w:rPr>
          <w:b/>
          <w:sz w:val="28"/>
          <w:szCs w:val="22"/>
          <w:lang w:val="kk-KZ" w:eastAsia="cs-CZ"/>
        </w:rPr>
      </w:pPr>
      <w:r w:rsidRPr="00C74A3B">
        <w:rPr>
          <w:b/>
          <w:sz w:val="28"/>
          <w:szCs w:val="22"/>
          <w:lang w:val="kk-KZ" w:eastAsia="cs-CZ"/>
        </w:rPr>
        <w:t xml:space="preserve">Техникалық сипаттамасы </w:t>
      </w:r>
    </w:p>
    <w:p w:rsidR="00663984" w:rsidRDefault="00487A3A">
      <w:pPr>
        <w:ind w:firstLine="709"/>
        <w:jc w:val="both"/>
        <w:rPr>
          <w:sz w:val="28"/>
          <w:szCs w:val="22"/>
          <w:lang w:val="kk-KZ"/>
        </w:rPr>
      </w:pPr>
      <w:r w:rsidRPr="00C74A3B">
        <w:rPr>
          <w:sz w:val="28"/>
          <w:szCs w:val="22"/>
          <w:lang w:val="kk-KZ"/>
        </w:rPr>
        <w:t>Сутегі асқын тотығы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мен NOx арасындағы реакция су фазасында жүреді, онда NOx азот қышқылын (HNO</w:t>
      </w:r>
      <w:r w:rsidRPr="00C74A3B">
        <w:rPr>
          <w:sz w:val="28"/>
          <w:szCs w:val="22"/>
          <w:vertAlign w:val="subscript"/>
          <w:lang w:val="kk-KZ"/>
        </w:rPr>
        <w:t>2</w:t>
      </w:r>
      <w:r w:rsidRPr="00C74A3B">
        <w:rPr>
          <w:sz w:val="28"/>
          <w:szCs w:val="22"/>
          <w:lang w:val="kk-KZ"/>
        </w:rPr>
        <w:t>) түзе отырып, сумен әрекеттеді. HNO</w:t>
      </w:r>
      <w:r w:rsidRPr="00C74A3B">
        <w:rPr>
          <w:sz w:val="28"/>
          <w:szCs w:val="22"/>
          <w:vertAlign w:val="subscript"/>
          <w:lang w:val="kk-KZ"/>
        </w:rPr>
        <w:t>2</w:t>
      </w:r>
      <w:r w:rsidRPr="00C74A3B">
        <w:rPr>
          <w:sz w:val="28"/>
          <w:szCs w:val="22"/>
          <w:lang w:val="kk-KZ"/>
        </w:rPr>
        <w:t xml:space="preserve"> салыстырмалы түрде тұрақсыз және NO2, NO және H</w:t>
      </w:r>
      <w:r w:rsidRPr="00C74A3B">
        <w:rPr>
          <w:sz w:val="28"/>
          <w:szCs w:val="22"/>
          <w:vertAlign w:val="subscript"/>
          <w:lang w:val="kk-KZ"/>
        </w:rPr>
        <w:t>2</w:t>
      </w:r>
      <w:r w:rsidRPr="00C74A3B">
        <w:rPr>
          <w:sz w:val="28"/>
          <w:szCs w:val="22"/>
          <w:lang w:val="kk-KZ"/>
        </w:rPr>
        <w:t>O-ға оңай ыдырайды. Соңында NOx процесс нәтижесінде бөлінеді. Алайда,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 болуы HNO</w:t>
      </w:r>
      <w:r w:rsidRPr="00C74A3B">
        <w:rPr>
          <w:sz w:val="28"/>
          <w:szCs w:val="22"/>
          <w:vertAlign w:val="subscript"/>
          <w:lang w:val="kk-KZ"/>
        </w:rPr>
        <w:t>2</w:t>
      </w:r>
      <w:r w:rsidRPr="00C74A3B">
        <w:rPr>
          <w:sz w:val="28"/>
          <w:szCs w:val="22"/>
          <w:lang w:val="kk-KZ"/>
        </w:rPr>
        <w:t>-ді неғ</w:t>
      </w:r>
      <w:r w:rsidRPr="00C74A3B">
        <w:rPr>
          <w:sz w:val="28"/>
          <w:szCs w:val="22"/>
          <w:lang w:val="kk-KZ"/>
        </w:rPr>
        <w:t>ұрлым тұрақты HNO</w:t>
      </w:r>
      <w:r w:rsidRPr="00C74A3B">
        <w:rPr>
          <w:sz w:val="28"/>
          <w:szCs w:val="22"/>
          <w:vertAlign w:val="subscript"/>
          <w:lang w:val="kk-KZ"/>
        </w:rPr>
        <w:t>3</w:t>
      </w:r>
      <w:r w:rsidRPr="00C74A3B">
        <w:rPr>
          <w:sz w:val="28"/>
          <w:szCs w:val="22"/>
          <w:lang w:val="kk-KZ"/>
        </w:rPr>
        <w:t xml:space="preserve">-ке тез тотықтырады, осылайша NOx-тың қайта түзілуіне және шығарылуына жол бермейді. </w:t>
      </w:r>
    </w:p>
    <w:p w:rsidR="00663984" w:rsidRDefault="00487A3A">
      <w:pPr>
        <w:ind w:firstLine="709"/>
        <w:jc w:val="both"/>
        <w:rPr>
          <w:sz w:val="28"/>
          <w:szCs w:val="22"/>
          <w:lang w:val="kk-KZ"/>
        </w:rPr>
      </w:pPr>
      <w:r w:rsidRPr="00C74A3B">
        <w:rPr>
          <w:sz w:val="28"/>
          <w:szCs w:val="22"/>
          <w:lang w:val="kk-KZ"/>
        </w:rPr>
        <w:t xml:space="preserve">Желіндіру ваннасына қосу арқылы NOx шығарындыларын басу үшін сутегі асқын тотығын тиімді пайдаланудың кілті тиімді араластыру болып табылады. Құрамында </w:t>
      </w:r>
      <w:r w:rsidRPr="00C74A3B">
        <w:rPr>
          <w:sz w:val="28"/>
          <w:szCs w:val="22"/>
          <w:lang w:val="kk-KZ"/>
        </w:rPr>
        <w:t xml:space="preserve">азот тотықтары да, өтпелі металл иондары да бар желіндіру ерітіндісіне сутегі асқын тотығы қосылғанда, ол NOx-ты тотықтырады не металл иондарымен әрекеттесу арқылы өзі каталитикалық ыдырауға ұшырайды. </w:t>
      </w:r>
    </w:p>
    <w:p w:rsidR="00663984" w:rsidRDefault="00487A3A">
      <w:pPr>
        <w:ind w:firstLine="709"/>
        <w:jc w:val="both"/>
        <w:rPr>
          <w:sz w:val="28"/>
          <w:szCs w:val="22"/>
          <w:lang w:val="kk-KZ"/>
        </w:rPr>
      </w:pPr>
      <w:r w:rsidRPr="00C74A3B">
        <w:rPr>
          <w:sz w:val="28"/>
          <w:szCs w:val="22"/>
          <w:lang w:val="kk-KZ"/>
        </w:rPr>
        <w:t>Рециркуляциялау контурына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 айдау арқылы NOx түзілу</w:t>
      </w:r>
      <w:r w:rsidRPr="00C74A3B">
        <w:rPr>
          <w:sz w:val="28"/>
          <w:szCs w:val="22"/>
          <w:lang w:val="kk-KZ"/>
        </w:rPr>
        <w:t>інің төмендеуі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 xml:space="preserve">2 </w:t>
      </w:r>
      <w:r w:rsidRPr="00C74A3B">
        <w:rPr>
          <w:sz w:val="28"/>
          <w:szCs w:val="22"/>
          <w:lang w:val="kk-KZ"/>
        </w:rPr>
        <w:t>мен ванна ерітіндісін тиімді араластыру әдістерінің бірі рециркуляцияланатын желіндіру ерітіндісіне сутегі асқын тотығын енгізуді білдіреді. Ваннаның құрамы рециркуляциялық контур бойынша ваннаның сағатына он ауысымына дейінгі жылдамдық</w:t>
      </w:r>
      <w:r w:rsidRPr="00C74A3B">
        <w:rPr>
          <w:sz w:val="28"/>
          <w:szCs w:val="22"/>
          <w:lang w:val="kk-KZ"/>
        </w:rPr>
        <w:t>пен айдалады. Сутегі асқын тотығы (35 %) осы контурға процесс жағдайларына сәйкес келуіне байланысты жылдамдығы минутына 1 литрге дейін дозаланады. Жүргізілген сынақтар осы техниканың көмегімен 90 %-дан асатын NOx басу тиімділігіне қол жеткізілгенін көрсет</w:t>
      </w:r>
      <w:r w:rsidRPr="00C74A3B">
        <w:rPr>
          <w:sz w:val="28"/>
          <w:szCs w:val="22"/>
          <w:lang w:val="kk-KZ"/>
        </w:rPr>
        <w:t xml:space="preserve">ті. </w:t>
      </w:r>
    </w:p>
    <w:p w:rsidR="00663984" w:rsidRDefault="00487A3A">
      <w:pPr>
        <w:ind w:firstLine="709"/>
        <w:jc w:val="both"/>
        <w:rPr>
          <w:sz w:val="28"/>
          <w:szCs w:val="22"/>
          <w:lang w:val="kk-KZ"/>
        </w:rPr>
      </w:pPr>
      <w:r w:rsidRPr="00C74A3B">
        <w:rPr>
          <w:sz w:val="28"/>
          <w:szCs w:val="22"/>
          <w:lang w:val="kk-KZ"/>
        </w:rPr>
        <w:t>Барботаж құбыр арқылы желіндіру ваннасына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 бүрку есебінен NOx түзілуінің төмендеуі. Желіндіру ваннасына рециркуляциялық контурды жаңадан орнатуға күрделі шығындар жоғары болуы мүмкін. Демек, желіндіру ваннасына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 қосудың балама әдісі желіндіру </w:t>
      </w:r>
      <w:r w:rsidRPr="00C74A3B">
        <w:rPr>
          <w:sz w:val="28"/>
          <w:szCs w:val="22"/>
          <w:lang w:val="kk-KZ"/>
        </w:rPr>
        <w:t>ваннасында орналасқан қосарланған барботер арқылы желіндіру ваннасына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 тікелей айдаудан тұрады. Ваннаға диаметрі 30 мм, тесігі 3 мм полипропилен түтігінен жасалған, 150 мм аралықпен бұрғыланған қарапайым барботаж құбыр салынады.</w:t>
      </w:r>
    </w:p>
    <w:p w:rsidR="00663984" w:rsidRDefault="00487A3A">
      <w:pPr>
        <w:ind w:firstLine="709"/>
        <w:jc w:val="both"/>
        <w:rPr>
          <w:sz w:val="28"/>
          <w:szCs w:val="22"/>
          <w:lang w:val="kk-KZ"/>
        </w:rPr>
      </w:pPr>
      <w:r w:rsidRPr="00C74A3B">
        <w:rPr>
          <w:sz w:val="28"/>
          <w:szCs w:val="22"/>
          <w:lang w:val="kk-KZ"/>
        </w:rPr>
        <w:t>Желіндіруге арналағн ва</w:t>
      </w:r>
      <w:r w:rsidRPr="00C74A3B">
        <w:rPr>
          <w:sz w:val="28"/>
          <w:szCs w:val="22"/>
          <w:lang w:val="kk-KZ"/>
        </w:rPr>
        <w:t>ннаға жиналатын ерімейтін шөгінділердің көп болуына байланысты барботаж құбыр бітелуді азайту үшін көлденеңінен бұрышы 45 ° төмен бағытталған тесіктермен орналастырылған. Барботаж құбыр ваннаның болат кіреберісінде, табақпен кездейсоқ соқтығысуын болғызбау</w:t>
      </w:r>
      <w:r w:rsidRPr="00C74A3B">
        <w:rPr>
          <w:sz w:val="28"/>
          <w:szCs w:val="22"/>
          <w:lang w:val="kk-KZ"/>
        </w:rPr>
        <w:t>, сондай-ақ болат табақтың тұрақты қозғалысын H</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2</w:t>
      </w:r>
      <w:r w:rsidRPr="00C74A3B">
        <w:rPr>
          <w:sz w:val="28"/>
          <w:szCs w:val="22"/>
          <w:lang w:val="kk-KZ"/>
        </w:rPr>
        <w:t xml:space="preserve">-ді желіндіру ваннасына тиімді араластыру әдісі ретінде пайдалану үшін қозғалып тұратын болат табақтың тікелей астында орналасқан. </w:t>
      </w:r>
    </w:p>
    <w:p w:rsidR="00663984" w:rsidRDefault="00487A3A">
      <w:pPr>
        <w:ind w:firstLine="709"/>
        <w:jc w:val="both"/>
        <w:rPr>
          <w:sz w:val="28"/>
          <w:szCs w:val="22"/>
          <w:lang w:val="kk-KZ"/>
        </w:rPr>
      </w:pPr>
      <w:r w:rsidRPr="00C74A3B">
        <w:rPr>
          <w:sz w:val="28"/>
          <w:szCs w:val="22"/>
          <w:lang w:val="kk-KZ"/>
        </w:rPr>
        <w:t>Жүргізілген сынақтар осы әдіс арқылы 90 %-дан асатын NOx басу тиімділігіне</w:t>
      </w:r>
      <w:r w:rsidRPr="00C74A3B">
        <w:rPr>
          <w:sz w:val="28"/>
          <w:szCs w:val="22"/>
          <w:lang w:val="kk-KZ"/>
        </w:rPr>
        <w:t xml:space="preserve"> қол жеткізілетінін көрсетті. </w:t>
      </w:r>
    </w:p>
    <w:p w:rsidR="00663984" w:rsidRDefault="00487A3A">
      <w:pPr>
        <w:ind w:firstLine="709"/>
        <w:jc w:val="both"/>
        <w:rPr>
          <w:sz w:val="28"/>
          <w:szCs w:val="22"/>
          <w:lang w:val="kk-KZ"/>
        </w:rPr>
      </w:pPr>
      <w:r w:rsidRPr="00C74A3B">
        <w:rPr>
          <w:sz w:val="28"/>
          <w:szCs w:val="22"/>
          <w:lang w:val="kk-KZ"/>
        </w:rPr>
        <w:t xml:space="preserve">NOx түзілуін сутегі асқын тотығымен азайтудың артықшылықтары. </w:t>
      </w:r>
    </w:p>
    <w:p w:rsidR="00663984" w:rsidRDefault="00487A3A">
      <w:pPr>
        <w:ind w:firstLine="709"/>
        <w:jc w:val="both"/>
        <w:rPr>
          <w:sz w:val="28"/>
          <w:szCs w:val="22"/>
          <w:lang w:val="kk-KZ"/>
        </w:rPr>
      </w:pPr>
      <w:r w:rsidRPr="00C74A3B">
        <w:rPr>
          <w:sz w:val="28"/>
          <w:szCs w:val="22"/>
          <w:lang w:val="kk-KZ"/>
        </w:rPr>
        <w:t xml:space="preserve">Сутегі асқын тотығы NOx-ты орнында азот қышқылына айналдырады, демек, азот қышқылын тұтынуды кейбір жағдайларда 20 – 30 %-ға төмендетеді. </w:t>
      </w:r>
    </w:p>
    <w:p w:rsidR="00663984" w:rsidRDefault="00487A3A">
      <w:pPr>
        <w:ind w:firstLine="709"/>
        <w:jc w:val="both"/>
        <w:rPr>
          <w:sz w:val="28"/>
          <w:szCs w:val="22"/>
          <w:lang w:val="kk-KZ"/>
        </w:rPr>
      </w:pPr>
      <w:r w:rsidRPr="00C74A3B">
        <w:rPr>
          <w:sz w:val="28"/>
          <w:szCs w:val="22"/>
          <w:lang w:val="kk-KZ"/>
        </w:rPr>
        <w:t>Қондырғыда ешқандай үлк</w:t>
      </w:r>
      <w:r w:rsidRPr="00C74A3B">
        <w:rPr>
          <w:sz w:val="28"/>
          <w:szCs w:val="22"/>
          <w:lang w:val="kk-KZ"/>
        </w:rPr>
        <w:t xml:space="preserve">ен өзгерістер қажет емес. </w:t>
      </w:r>
    </w:p>
    <w:p w:rsidR="00663984" w:rsidRDefault="00487A3A">
      <w:pPr>
        <w:ind w:firstLine="709"/>
        <w:jc w:val="both"/>
        <w:rPr>
          <w:sz w:val="28"/>
          <w:szCs w:val="22"/>
          <w:lang w:val="kk-KZ" w:eastAsia="cs-CZ" w:bidi="ru-RU"/>
        </w:rPr>
      </w:pPr>
      <w:r w:rsidRPr="00C74A3B">
        <w:rPr>
          <w:sz w:val="28"/>
          <w:szCs w:val="22"/>
          <w:lang w:val="kk-KZ"/>
        </w:rPr>
        <w:t>Фторлы-сутекті қышқыл негізінде бар скрубберді жуу сұйықтығын бейтараптандыруды қажет етпестен пайдалануға болады, өйткені түзілген плавикті қышқылдың әлсіз ерітіндісін процеске қайтаруға болады</w:t>
      </w:r>
      <w:r w:rsidRPr="00C74A3B">
        <w:rPr>
          <w:sz w:val="28"/>
          <w:szCs w:val="22"/>
          <w:lang w:val="kk-KZ" w:eastAsia="cs-CZ" w:bidi="ru-RU"/>
        </w:rPr>
        <w:t>.</w:t>
      </w:r>
      <w:bookmarkEnd w:id="260"/>
      <w:bookmarkEnd w:id="261"/>
    </w:p>
    <w:p w:rsidR="00663984" w:rsidRDefault="00487A3A">
      <w:pPr>
        <w:ind w:firstLine="709"/>
        <w:jc w:val="both"/>
        <w:rPr>
          <w:b/>
          <w:bCs/>
          <w:sz w:val="28"/>
          <w:szCs w:val="22"/>
          <w:lang w:val="kk-KZ" w:eastAsia="cs-CZ" w:bidi="ru-RU"/>
        </w:rPr>
      </w:pPr>
      <w:r w:rsidRPr="00C74A3B">
        <w:rPr>
          <w:b/>
          <w:bCs/>
          <w:sz w:val="28"/>
          <w:szCs w:val="22"/>
          <w:lang w:val="kk-KZ" w:eastAsia="cs-CZ" w:bidi="ru-RU"/>
        </w:rPr>
        <w:t>Қол жеткізілген негізгі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NOx ластаушы затының шығарындыларын төмендету.</w:t>
      </w:r>
    </w:p>
    <w:p w:rsidR="00663984" w:rsidRDefault="00487A3A">
      <w:pPr>
        <w:ind w:firstLine="709"/>
        <w:jc w:val="both"/>
        <w:rPr>
          <w:b/>
          <w:bCs/>
          <w:sz w:val="28"/>
          <w:szCs w:val="22"/>
          <w:lang w:val="kk-KZ"/>
        </w:rPr>
      </w:pPr>
      <w:r w:rsidRPr="00C74A3B">
        <w:rPr>
          <w:b/>
          <w:bCs/>
          <w:sz w:val="28"/>
          <w:szCs w:val="22"/>
          <w:lang w:val="kk-KZ"/>
        </w:rPr>
        <w:t xml:space="preserve">Қолданылуы </w:t>
      </w:r>
    </w:p>
    <w:p w:rsidR="00663984" w:rsidRDefault="00487A3A">
      <w:pPr>
        <w:ind w:firstLine="709"/>
        <w:jc w:val="both"/>
        <w:rPr>
          <w:sz w:val="28"/>
          <w:szCs w:val="22"/>
          <w:lang w:val="kk-KZ" w:eastAsia="cs-CZ" w:bidi="ru-RU"/>
        </w:rPr>
      </w:pPr>
      <w:r w:rsidRPr="00C74A3B">
        <w:rPr>
          <w:sz w:val="28"/>
          <w:szCs w:val="22"/>
          <w:lang w:val="kk-KZ"/>
        </w:rPr>
        <w:t>Жаңа және жұмыс істеп тұрған зауыттар</w:t>
      </w:r>
      <w:r w:rsidRPr="00C74A3B">
        <w:rPr>
          <w:sz w:val="28"/>
          <w:szCs w:val="22"/>
          <w:lang w:val="kk-KZ" w:eastAsia="cs-CZ" w:bidi="ru-RU"/>
        </w:rPr>
        <w:t>.</w:t>
      </w:r>
    </w:p>
    <w:p w:rsidR="00663984" w:rsidRDefault="00487A3A">
      <w:pPr>
        <w:ind w:firstLine="709"/>
        <w:jc w:val="both"/>
        <w:rPr>
          <w:b/>
          <w:bCs/>
          <w:sz w:val="28"/>
          <w:szCs w:val="22"/>
          <w:lang w:val="kk-KZ" w:eastAsia="cs-CZ" w:bidi="ru-RU"/>
        </w:rPr>
      </w:pPr>
      <w:r w:rsidRPr="00C74A3B">
        <w:rPr>
          <w:b/>
          <w:bCs/>
          <w:sz w:val="28"/>
          <w:szCs w:val="22"/>
          <w:lang w:val="kk-KZ" w:eastAsia="cs-CZ" w:bidi="ru-RU"/>
        </w:rPr>
        <w:t>Кросс-медиа әсерлері</w:t>
      </w:r>
    </w:p>
    <w:p w:rsidR="00663984" w:rsidRDefault="00487A3A">
      <w:pPr>
        <w:ind w:firstLine="709"/>
        <w:jc w:val="both"/>
        <w:rPr>
          <w:sz w:val="28"/>
          <w:szCs w:val="22"/>
          <w:lang w:val="kk-KZ"/>
        </w:rPr>
      </w:pPr>
      <w:bookmarkStart w:id="262" w:name="bookmark1833"/>
      <w:bookmarkStart w:id="263" w:name="bookmark1834"/>
      <w:r w:rsidRPr="00C74A3B">
        <w:rPr>
          <w:sz w:val="28"/>
          <w:szCs w:val="22"/>
          <w:lang w:val="kk-KZ"/>
        </w:rPr>
        <w:t xml:space="preserve">Қышқыл шығысын азайту. </w:t>
      </w:r>
    </w:p>
    <w:p w:rsidR="00663984" w:rsidRDefault="00487A3A">
      <w:pPr>
        <w:ind w:firstLine="709"/>
        <w:jc w:val="both"/>
        <w:rPr>
          <w:sz w:val="28"/>
          <w:szCs w:val="22"/>
          <w:lang w:val="kk-KZ"/>
        </w:rPr>
      </w:pPr>
      <w:r w:rsidRPr="00C74A3B">
        <w:rPr>
          <w:sz w:val="28"/>
          <w:szCs w:val="22"/>
          <w:lang w:val="kk-KZ"/>
        </w:rPr>
        <w:t xml:space="preserve">Сутегі асқын тотығының шығысы (3-тен 10 кг/т-ға дейін). </w:t>
      </w:r>
    </w:p>
    <w:p w:rsidR="00663984" w:rsidRDefault="00487A3A">
      <w:pPr>
        <w:ind w:firstLine="709"/>
        <w:jc w:val="both"/>
        <w:rPr>
          <w:sz w:val="28"/>
          <w:szCs w:val="22"/>
          <w:lang w:val="kk-KZ" w:eastAsia="cs-CZ" w:bidi="ru-RU"/>
        </w:rPr>
      </w:pPr>
      <w:r w:rsidRPr="00C74A3B">
        <w:rPr>
          <w:sz w:val="28"/>
          <w:szCs w:val="22"/>
          <w:lang w:val="kk-KZ"/>
        </w:rPr>
        <w:t>Шағын ваннада турбулентті желіндіру үшін сутегі асқын тотығы дозасының қажетті қуаты күрт артуы мүмкін. Сутегі асқын тотығы дозасының қуаты шамадан тыс болатын ірі желіндіру қ</w:t>
      </w:r>
      <w:r w:rsidRPr="00C74A3B">
        <w:rPr>
          <w:sz w:val="28"/>
          <w:szCs w:val="22"/>
          <w:lang w:val="kk-KZ"/>
        </w:rPr>
        <w:t>ондырғылары үшін NOx-ты төмендетудің басқа шаралары, мысалы, СКВ жүйесі неғұрлым қолайлы болуы мүмкін</w:t>
      </w:r>
      <w:r w:rsidRPr="00C74A3B">
        <w:rPr>
          <w:sz w:val="28"/>
          <w:szCs w:val="22"/>
          <w:lang w:val="kk-KZ" w:eastAsia="cs-CZ" w:bidi="ru-RU"/>
        </w:rPr>
        <w:t>.</w:t>
      </w:r>
      <w:bookmarkEnd w:id="262"/>
      <w:bookmarkEnd w:id="263"/>
    </w:p>
    <w:p w:rsidR="00663984" w:rsidRDefault="00487A3A">
      <w:pPr>
        <w:ind w:firstLine="709"/>
        <w:jc w:val="both"/>
        <w:rPr>
          <w:sz w:val="28"/>
          <w:szCs w:val="22"/>
          <w:lang w:val="kk-KZ"/>
        </w:rPr>
      </w:pPr>
      <w:r w:rsidRPr="00C74A3B">
        <w:rPr>
          <w:b/>
          <w:sz w:val="28"/>
          <w:szCs w:val="22"/>
          <w:lang w:val="kk-KZ"/>
        </w:rPr>
        <w:t>Пайдалану</w:t>
      </w:r>
      <w:r w:rsidRPr="00C74A3B">
        <w:rPr>
          <w:sz w:val="28"/>
          <w:szCs w:val="22"/>
          <w:lang w:val="kk-KZ"/>
        </w:rPr>
        <w:t xml:space="preserve"> </w:t>
      </w:r>
      <w:r w:rsidRPr="00C74A3B">
        <w:rPr>
          <w:b/>
          <w:sz w:val="28"/>
          <w:szCs w:val="22"/>
          <w:lang w:val="kk-KZ"/>
        </w:rPr>
        <w:t>деректері</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2"/>
          <w:lang w:val="kk-KZ"/>
        </w:rPr>
        <w:t>Сутегі асқын тотығын қосу желіндіру багінде HNO</w:t>
      </w:r>
      <w:r w:rsidRPr="00C74A3B">
        <w:rPr>
          <w:sz w:val="28"/>
          <w:szCs w:val="22"/>
          <w:vertAlign w:val="subscript"/>
          <w:lang w:val="kk-KZ"/>
        </w:rPr>
        <w:t>3</w:t>
      </w:r>
      <w:r w:rsidRPr="00C74A3B">
        <w:rPr>
          <w:sz w:val="28"/>
          <w:szCs w:val="22"/>
          <w:lang w:val="kk-KZ"/>
        </w:rPr>
        <w:t xml:space="preserve"> риформингі есебінен NOx газ тәрізді шығарындыларының түзілуін тежейді. Осылайша, қы</w:t>
      </w:r>
      <w:r w:rsidRPr="00C74A3B">
        <w:rPr>
          <w:sz w:val="28"/>
          <w:szCs w:val="22"/>
          <w:lang w:val="kk-KZ"/>
        </w:rPr>
        <w:t xml:space="preserve">шқыл бөлігін қайта пайдалануға болады, нәтижесінде қышқыл шығысының 25 %-ға дейін төмендеуіне әкеледі. </w:t>
      </w:r>
    </w:p>
    <w:p w:rsidR="00663984" w:rsidRDefault="00487A3A">
      <w:pPr>
        <w:ind w:firstLine="709"/>
        <w:jc w:val="both"/>
        <w:rPr>
          <w:b/>
          <w:bCs/>
          <w:sz w:val="28"/>
          <w:szCs w:val="22"/>
          <w:lang w:val="kk-KZ" w:eastAsia="cs-CZ" w:bidi="ru-RU"/>
        </w:rPr>
      </w:pPr>
      <w:r w:rsidRPr="00C74A3B">
        <w:rPr>
          <w:sz w:val="28"/>
          <w:szCs w:val="22"/>
          <w:lang w:val="kk-KZ"/>
        </w:rPr>
        <w:t>Желіндіру ваннасына несепнәр қосуды пайдалана отырып, NOx-ты басу үшін (плюс газ тазартқыш) шығарындылар NOx шекті мәнінен 850 мг/Нм</w:t>
      </w:r>
      <w:r w:rsidRPr="00C74A3B">
        <w:rPr>
          <w:sz w:val="28"/>
          <w:szCs w:val="22"/>
          <w:vertAlign w:val="superscript"/>
          <w:lang w:val="kk-KZ"/>
        </w:rPr>
        <w:t>3</w:t>
      </w:r>
      <w:r w:rsidRPr="00C74A3B">
        <w:rPr>
          <w:sz w:val="28"/>
          <w:szCs w:val="22"/>
          <w:lang w:val="kk-KZ"/>
        </w:rPr>
        <w:t>-тен төмен болды. С</w:t>
      </w:r>
      <w:r w:rsidRPr="00C74A3B">
        <w:rPr>
          <w:sz w:val="28"/>
          <w:szCs w:val="22"/>
          <w:lang w:val="kk-KZ"/>
        </w:rPr>
        <w:t>арқынды суларда аммиак құрамының жоғары болуы аэрация есебінен азайтылды</w:t>
      </w:r>
      <w:r w:rsidRPr="00C74A3B">
        <w:rPr>
          <w:sz w:val="28"/>
          <w:szCs w:val="22"/>
          <w:lang w:val="kk-KZ" w:eastAsia="cs-CZ" w:bidi="ru-RU"/>
        </w:rPr>
        <w:t xml:space="preserve">. </w:t>
      </w:r>
    </w:p>
    <w:p w:rsidR="00663984" w:rsidRDefault="00487A3A">
      <w:pPr>
        <w:ind w:firstLine="709"/>
        <w:jc w:val="both"/>
        <w:rPr>
          <w:bCs/>
          <w:sz w:val="28"/>
          <w:szCs w:val="22"/>
          <w:lang w:val="kk-KZ" w:eastAsia="cs-CZ" w:bidi="ru-RU"/>
        </w:rPr>
      </w:pPr>
      <w:r w:rsidRPr="00C74A3B">
        <w:rPr>
          <w:b/>
          <w:bCs/>
          <w:sz w:val="28"/>
          <w:szCs w:val="22"/>
          <w:lang w:val="kk-KZ" w:eastAsia="cs-CZ" w:bidi="ru-RU"/>
        </w:rPr>
        <w:t>Экономика:</w:t>
      </w:r>
      <w:r w:rsidRPr="00C74A3B">
        <w:rPr>
          <w:bCs/>
          <w:sz w:val="28"/>
          <w:szCs w:val="22"/>
          <w:lang w:val="kk-KZ" w:eastAsia="cs-CZ" w:bidi="ru-RU"/>
        </w:rPr>
        <w:t xml:space="preserve"> </w:t>
      </w:r>
    </w:p>
    <w:p w:rsidR="00663984" w:rsidRDefault="00487A3A">
      <w:pPr>
        <w:ind w:firstLine="709"/>
        <w:jc w:val="both"/>
        <w:rPr>
          <w:b/>
          <w:bCs/>
          <w:sz w:val="28"/>
          <w:szCs w:val="22"/>
          <w:lang w:val="kk-KZ" w:eastAsia="cs-CZ" w:bidi="ru-RU"/>
        </w:rPr>
      </w:pPr>
      <w:r w:rsidRPr="00C74A3B">
        <w:rPr>
          <w:sz w:val="28"/>
          <w:szCs w:val="22"/>
          <w:lang w:val="kk-KZ"/>
        </w:rPr>
        <w:t>Қолданылатын әдіске байланысты техниканың құны әрбір нақты жағдайда дербес болады.</w:t>
      </w:r>
      <w:r w:rsidRPr="00C74A3B">
        <w:rPr>
          <w:bCs/>
          <w:sz w:val="28"/>
          <w:szCs w:val="22"/>
          <w:lang w:val="kk-KZ" w:eastAsia="cs-CZ" w:bidi="ru-RU"/>
        </w:rPr>
        <w:t xml:space="preserve"> </w:t>
      </w:r>
    </w:p>
    <w:p w:rsidR="00663984" w:rsidRDefault="00487A3A">
      <w:pPr>
        <w:ind w:firstLine="709"/>
        <w:jc w:val="both"/>
        <w:rPr>
          <w:b/>
          <w:sz w:val="28"/>
          <w:szCs w:val="22"/>
          <w:lang w:val="kk-KZ"/>
        </w:rPr>
      </w:pPr>
      <w:r w:rsidRPr="00C74A3B">
        <w:rPr>
          <w:b/>
          <w:sz w:val="28"/>
          <w:szCs w:val="22"/>
          <w:lang w:val="kk-KZ"/>
        </w:rPr>
        <w:t xml:space="preserve">Ендірудің қозғаушы факторы: </w:t>
      </w:r>
    </w:p>
    <w:p w:rsidR="00663984" w:rsidRDefault="00487A3A">
      <w:pPr>
        <w:ind w:firstLine="709"/>
        <w:jc w:val="both"/>
        <w:rPr>
          <w:sz w:val="28"/>
          <w:szCs w:val="22"/>
          <w:lang w:val="kk-KZ" w:eastAsia="cs-CZ" w:bidi="ru-RU"/>
        </w:rPr>
      </w:pPr>
      <w:r w:rsidRPr="00C74A3B">
        <w:rPr>
          <w:sz w:val="28"/>
          <w:szCs w:val="22"/>
          <w:lang w:val="kk-KZ"/>
        </w:rPr>
        <w:t>Заңнаманың талабы</w:t>
      </w:r>
      <w:r w:rsidRPr="00C74A3B">
        <w:rPr>
          <w:sz w:val="28"/>
          <w:szCs w:val="22"/>
          <w:lang w:val="kk-KZ" w:eastAsia="cs-CZ" w:bidi="ru-RU"/>
        </w:rPr>
        <w:t>.</w:t>
      </w:r>
    </w:p>
    <w:p w:rsidR="00663984" w:rsidRDefault="00663984">
      <w:pPr>
        <w:jc w:val="both"/>
        <w:rPr>
          <w:sz w:val="28"/>
          <w:szCs w:val="22"/>
          <w:lang w:val="kk-KZ" w:eastAsia="cs-CZ" w:bidi="ru-RU"/>
        </w:rPr>
      </w:pPr>
    </w:p>
    <w:p w:rsidR="00663984" w:rsidRDefault="00487A3A">
      <w:pPr>
        <w:widowControl w:val="0"/>
        <w:numPr>
          <w:ilvl w:val="2"/>
          <w:numId w:val="22"/>
        </w:numPr>
        <w:ind w:firstLine="709"/>
        <w:jc w:val="both"/>
        <w:outlineLvl w:val="2"/>
        <w:rPr>
          <w:b/>
          <w:bCs/>
          <w:iCs/>
          <w:sz w:val="28"/>
          <w:szCs w:val="28"/>
          <w:lang w:val="kk-KZ" w:eastAsia="cs-CZ"/>
        </w:rPr>
      </w:pPr>
      <w:bookmarkStart w:id="264" w:name="_Toc235711650"/>
      <w:r w:rsidRPr="00C74A3B">
        <w:rPr>
          <w:b/>
          <w:bCs/>
          <w:sz w:val="28"/>
          <w:szCs w:val="28"/>
          <w:lang w:val="kk-KZ"/>
        </w:rPr>
        <w:t>Ұйымдасқан шығарындылар көздерінен CO шығарындыларын қысқартуға және (немесе) болғызбауға бағытталған ЕҚТ</w:t>
      </w:r>
      <w:bookmarkEnd w:id="264"/>
    </w:p>
    <w:p w:rsidR="00663984" w:rsidRDefault="00487A3A">
      <w:pPr>
        <w:keepNext/>
        <w:numPr>
          <w:ilvl w:val="3"/>
          <w:numId w:val="37"/>
        </w:numPr>
        <w:tabs>
          <w:tab w:val="left" w:pos="0"/>
          <w:tab w:val="left" w:pos="709"/>
          <w:tab w:val="left" w:pos="851"/>
        </w:tabs>
        <w:suppressAutoHyphens/>
        <w:jc w:val="both"/>
        <w:outlineLvl w:val="3"/>
        <w:rPr>
          <w:b/>
          <w:bCs/>
          <w:sz w:val="28"/>
          <w:szCs w:val="28"/>
          <w:lang w:eastAsia="ar-SA"/>
        </w:rPr>
      </w:pPr>
      <w:bookmarkStart w:id="265" w:name="_Toc125992927"/>
      <w:r w:rsidRPr="00C74A3B">
        <w:rPr>
          <w:b/>
          <w:bCs/>
          <w:sz w:val="28"/>
          <w:szCs w:val="28"/>
          <w:lang w:eastAsia="ar-SA"/>
        </w:rPr>
        <w:t>Абсорбция</w:t>
      </w:r>
      <w:bookmarkEnd w:id="265"/>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val="kk-KZ" w:eastAsia="cs-CZ"/>
        </w:rPr>
      </w:pPr>
      <w:r w:rsidRPr="00C74A3B">
        <w:rPr>
          <w:sz w:val="28"/>
          <w:szCs w:val="22"/>
          <w:lang w:val="kk-KZ"/>
        </w:rPr>
        <w:t>Газдарды көміртегі оксидінен тазарту үшін газды сұйық азотпен абсорбциялау немесе жуу пайдаланылады. Абсорбциялау ацетат, формат немесе мыс карбонатының қышқыл тұздарының сулы-аммиак ерітінділерімен де жүргізіледі</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Техникалық сипаттамасы</w:t>
      </w:r>
    </w:p>
    <w:p w:rsidR="00663984" w:rsidRDefault="00487A3A">
      <w:pPr>
        <w:ind w:firstLine="709"/>
        <w:jc w:val="both"/>
        <w:rPr>
          <w:sz w:val="28"/>
          <w:szCs w:val="22"/>
          <w:lang w:val="kk-KZ" w:eastAsia="cs-CZ"/>
        </w:rPr>
      </w:pPr>
      <w:r w:rsidRPr="00C74A3B">
        <w:rPr>
          <w:sz w:val="28"/>
          <w:szCs w:val="22"/>
          <w:lang w:val="kk-KZ"/>
        </w:rPr>
        <w:t>Мыс-аммиак ерітінд</w:t>
      </w:r>
      <w:r w:rsidRPr="00C74A3B">
        <w:rPr>
          <w:sz w:val="28"/>
          <w:szCs w:val="22"/>
          <w:lang w:val="kk-KZ"/>
        </w:rPr>
        <w:t>ілерін қолданған жағдайда көміртегі оксидінің кешенді мыс-аммиак қосылыстары түзіледі</w:t>
      </w:r>
      <w:r w:rsidRPr="00C74A3B">
        <w:rPr>
          <w:sz w:val="28"/>
          <w:szCs w:val="22"/>
          <w:lang w:val="kk-KZ" w:eastAsia="cs-CZ"/>
        </w:rPr>
        <w:t>:</w:t>
      </w:r>
    </w:p>
    <w:p w:rsidR="00663984" w:rsidRDefault="00487A3A">
      <w:pPr>
        <w:jc w:val="center"/>
        <w:rPr>
          <w:sz w:val="28"/>
          <w:szCs w:val="22"/>
          <w:lang w:val="en-US" w:eastAsia="cs-CZ"/>
        </w:rPr>
      </w:pPr>
      <w:r w:rsidRPr="00C74A3B">
        <w:rPr>
          <w:sz w:val="28"/>
          <w:szCs w:val="22"/>
          <w:lang w:val="en-US" w:eastAsia="cs-CZ"/>
        </w:rPr>
        <w:t>[Cu (NH</w:t>
      </w:r>
      <w:r w:rsidRPr="00C74A3B">
        <w:rPr>
          <w:sz w:val="28"/>
          <w:szCs w:val="22"/>
          <w:vertAlign w:val="subscript"/>
          <w:lang w:val="en-US" w:eastAsia="cs-CZ"/>
        </w:rPr>
        <w:t>3</w:t>
      </w:r>
      <w:r w:rsidRPr="00C74A3B">
        <w:rPr>
          <w:sz w:val="28"/>
          <w:szCs w:val="22"/>
          <w:lang w:val="en-US" w:eastAsia="cs-CZ"/>
        </w:rPr>
        <w:t>)</w:t>
      </w:r>
      <w:r w:rsidRPr="00C74A3B">
        <w:rPr>
          <w:sz w:val="28"/>
          <w:szCs w:val="22"/>
          <w:vertAlign w:val="subscript"/>
          <w:lang w:val="en-US" w:eastAsia="cs-CZ"/>
        </w:rPr>
        <w:t xml:space="preserve"> m</w:t>
      </w:r>
      <w:r w:rsidRPr="00C74A3B">
        <w:rPr>
          <w:sz w:val="28"/>
          <w:szCs w:val="22"/>
          <w:lang w:val="en-US" w:eastAsia="cs-CZ"/>
        </w:rPr>
        <w:t xml:space="preserve"> (H</w:t>
      </w:r>
      <w:r w:rsidRPr="00C74A3B">
        <w:rPr>
          <w:sz w:val="28"/>
          <w:szCs w:val="22"/>
          <w:vertAlign w:val="subscript"/>
          <w:lang w:val="en-US" w:eastAsia="cs-CZ"/>
        </w:rPr>
        <w:t>2</w:t>
      </w:r>
      <w:r w:rsidRPr="00C74A3B">
        <w:rPr>
          <w:sz w:val="28"/>
          <w:szCs w:val="22"/>
          <w:lang w:val="en-US" w:eastAsia="cs-CZ"/>
        </w:rPr>
        <w:t>O)</w:t>
      </w:r>
      <w:r w:rsidRPr="00C74A3B">
        <w:rPr>
          <w:sz w:val="28"/>
          <w:szCs w:val="22"/>
          <w:vertAlign w:val="subscript"/>
          <w:lang w:val="en-US" w:eastAsia="cs-CZ"/>
        </w:rPr>
        <w:t xml:space="preserve"> n</w:t>
      </w:r>
      <w:r w:rsidRPr="00C74A3B">
        <w:rPr>
          <w:sz w:val="28"/>
          <w:szCs w:val="22"/>
          <w:lang w:val="en-US" w:eastAsia="cs-CZ"/>
        </w:rPr>
        <w:t>]</w:t>
      </w:r>
      <w:r w:rsidRPr="00C74A3B">
        <w:rPr>
          <w:sz w:val="28"/>
          <w:szCs w:val="22"/>
          <w:vertAlign w:val="superscript"/>
          <w:lang w:val="en-US" w:eastAsia="cs-CZ"/>
        </w:rPr>
        <w:t xml:space="preserve"> +</w:t>
      </w:r>
      <w:r w:rsidRPr="00C74A3B">
        <w:rPr>
          <w:sz w:val="28"/>
          <w:szCs w:val="22"/>
          <w:lang w:val="en-US" w:eastAsia="cs-CZ"/>
        </w:rPr>
        <w:t> + xNH</w:t>
      </w:r>
      <w:r w:rsidRPr="00C74A3B">
        <w:rPr>
          <w:sz w:val="28"/>
          <w:szCs w:val="22"/>
          <w:vertAlign w:val="subscript"/>
          <w:lang w:val="en-US" w:eastAsia="cs-CZ"/>
        </w:rPr>
        <w:t>3</w:t>
      </w:r>
      <w:r w:rsidRPr="00C74A3B">
        <w:rPr>
          <w:sz w:val="28"/>
          <w:szCs w:val="22"/>
          <w:lang w:val="en-US" w:eastAsia="cs-CZ"/>
        </w:rPr>
        <w:t> + yCO == [Cu (NH</w:t>
      </w:r>
      <w:r w:rsidRPr="00C74A3B">
        <w:rPr>
          <w:sz w:val="28"/>
          <w:szCs w:val="22"/>
          <w:vertAlign w:val="subscript"/>
          <w:lang w:val="en-US" w:eastAsia="cs-CZ"/>
        </w:rPr>
        <w:t>3</w:t>
      </w:r>
      <w:r w:rsidRPr="00C74A3B">
        <w:rPr>
          <w:sz w:val="28"/>
          <w:szCs w:val="22"/>
          <w:lang w:val="en-US" w:eastAsia="cs-CZ"/>
        </w:rPr>
        <w:t>)</w:t>
      </w:r>
      <w:r w:rsidRPr="00C74A3B">
        <w:rPr>
          <w:sz w:val="28"/>
          <w:szCs w:val="22"/>
          <w:vertAlign w:val="subscript"/>
          <w:lang w:val="en-US" w:eastAsia="cs-CZ"/>
        </w:rPr>
        <w:t>m+x</w:t>
      </w:r>
      <w:r w:rsidRPr="00C74A3B">
        <w:rPr>
          <w:sz w:val="28"/>
          <w:szCs w:val="22"/>
          <w:lang w:val="en-US" w:eastAsia="cs-CZ"/>
        </w:rPr>
        <w:t>(CO)</w:t>
      </w:r>
      <w:r w:rsidRPr="00C74A3B">
        <w:rPr>
          <w:sz w:val="28"/>
          <w:szCs w:val="22"/>
          <w:vertAlign w:val="subscript"/>
          <w:lang w:val="en-US" w:eastAsia="cs-CZ"/>
        </w:rPr>
        <w:t>y</w:t>
      </w:r>
      <w:r w:rsidRPr="00C74A3B">
        <w:rPr>
          <w:sz w:val="28"/>
          <w:szCs w:val="22"/>
          <w:lang w:val="en-US" w:eastAsia="cs-CZ"/>
        </w:rPr>
        <w:t>(H</w:t>
      </w:r>
      <w:r w:rsidRPr="00C74A3B">
        <w:rPr>
          <w:sz w:val="28"/>
          <w:szCs w:val="22"/>
          <w:vertAlign w:val="subscript"/>
          <w:lang w:val="en-US" w:eastAsia="cs-CZ"/>
        </w:rPr>
        <w:t>2</w:t>
      </w:r>
      <w:r w:rsidRPr="00C74A3B">
        <w:rPr>
          <w:sz w:val="28"/>
          <w:szCs w:val="22"/>
          <w:lang w:val="en-US" w:eastAsia="cs-CZ"/>
        </w:rPr>
        <w:t>O)</w:t>
      </w:r>
      <w:r w:rsidRPr="00C74A3B">
        <w:rPr>
          <w:sz w:val="28"/>
          <w:szCs w:val="22"/>
          <w:vertAlign w:val="subscript"/>
          <w:lang w:val="en-US" w:eastAsia="cs-CZ"/>
        </w:rPr>
        <w:t>n</w:t>
      </w:r>
      <w:r w:rsidRPr="00C74A3B">
        <w:rPr>
          <w:sz w:val="28"/>
          <w:szCs w:val="22"/>
          <w:lang w:val="en-US" w:eastAsia="cs-CZ"/>
        </w:rPr>
        <w:t>]</w:t>
      </w:r>
      <w:r w:rsidRPr="00C74A3B">
        <w:rPr>
          <w:sz w:val="28"/>
          <w:szCs w:val="22"/>
          <w:vertAlign w:val="superscript"/>
          <w:lang w:val="en-US" w:eastAsia="cs-CZ"/>
        </w:rPr>
        <w:t>+</w:t>
      </w:r>
      <w:r w:rsidRPr="00C74A3B">
        <w:rPr>
          <w:sz w:val="28"/>
          <w:szCs w:val="22"/>
          <w:lang w:val="en-US" w:eastAsia="cs-CZ"/>
        </w:rPr>
        <w:t> + Q.</w:t>
      </w:r>
    </w:p>
    <w:p w:rsidR="00663984" w:rsidRDefault="00487A3A">
      <w:pPr>
        <w:ind w:firstLine="709"/>
        <w:jc w:val="both"/>
        <w:rPr>
          <w:sz w:val="28"/>
          <w:szCs w:val="22"/>
          <w:lang w:val="en-US" w:eastAsia="cs-CZ"/>
        </w:rPr>
      </w:pPr>
      <w:r w:rsidRPr="00C74A3B">
        <w:rPr>
          <w:sz w:val="28"/>
          <w:szCs w:val="22"/>
          <w:lang w:val="kk-KZ" w:eastAsia="cs-CZ"/>
        </w:rPr>
        <w:t xml:space="preserve">Бір валенттік мыстың болуының неғұрлым шынайы нысаны </w:t>
      </w:r>
      <w:r w:rsidRPr="00C74A3B">
        <w:rPr>
          <w:sz w:val="28"/>
          <w:szCs w:val="22"/>
          <w:lang w:eastAsia="cs-CZ"/>
        </w:rPr>
        <w:t>СО</w:t>
      </w:r>
      <w:r w:rsidRPr="00C74A3B">
        <w:rPr>
          <w:sz w:val="28"/>
          <w:szCs w:val="22"/>
          <w:lang w:val="kk-KZ" w:eastAsia="cs-CZ"/>
        </w:rPr>
        <w:t xml:space="preserve">-мен түзілетін </w:t>
      </w:r>
      <w:r w:rsidRPr="00C74A3B">
        <w:rPr>
          <w:sz w:val="28"/>
          <w:szCs w:val="22"/>
          <w:lang w:eastAsia="cs-CZ"/>
        </w:rPr>
        <w:t>ион</w:t>
      </w:r>
      <w:r w:rsidRPr="00C74A3B">
        <w:rPr>
          <w:sz w:val="28"/>
          <w:szCs w:val="22"/>
          <w:lang w:val="en-US" w:eastAsia="cs-CZ"/>
        </w:rPr>
        <w:t xml:space="preserve"> [Cu (NH</w:t>
      </w:r>
      <w:r w:rsidRPr="00C74A3B">
        <w:rPr>
          <w:sz w:val="28"/>
          <w:szCs w:val="22"/>
          <w:vertAlign w:val="subscript"/>
          <w:lang w:val="en-US" w:eastAsia="cs-CZ"/>
        </w:rPr>
        <w:t>3</w:t>
      </w:r>
      <w:r w:rsidRPr="00C74A3B">
        <w:rPr>
          <w:sz w:val="28"/>
          <w:szCs w:val="22"/>
          <w:lang w:val="en-US" w:eastAsia="cs-CZ"/>
        </w:rPr>
        <w:t>)</w:t>
      </w:r>
      <w:r w:rsidRPr="00C74A3B">
        <w:rPr>
          <w:sz w:val="28"/>
          <w:szCs w:val="22"/>
          <w:vertAlign w:val="subscript"/>
          <w:lang w:val="en-US" w:eastAsia="cs-CZ"/>
        </w:rPr>
        <w:t>2 </w:t>
      </w:r>
      <w:r w:rsidRPr="00C74A3B">
        <w:rPr>
          <w:sz w:val="28"/>
          <w:szCs w:val="22"/>
          <w:lang w:val="en-US" w:eastAsia="cs-CZ"/>
        </w:rPr>
        <w:t>·H</w:t>
      </w:r>
      <w:r w:rsidRPr="00C74A3B">
        <w:rPr>
          <w:sz w:val="28"/>
          <w:szCs w:val="22"/>
          <w:vertAlign w:val="subscript"/>
          <w:lang w:val="en-US" w:eastAsia="cs-CZ"/>
        </w:rPr>
        <w:t>2</w:t>
      </w:r>
      <w:r w:rsidRPr="00C74A3B">
        <w:rPr>
          <w:sz w:val="28"/>
          <w:szCs w:val="22"/>
          <w:lang w:val="en-US" w:eastAsia="cs-CZ"/>
        </w:rPr>
        <w:t>O]</w:t>
      </w:r>
      <w:r w:rsidRPr="00C74A3B">
        <w:rPr>
          <w:sz w:val="28"/>
          <w:szCs w:val="22"/>
          <w:vertAlign w:val="superscript"/>
          <w:lang w:val="en-US" w:eastAsia="cs-CZ"/>
        </w:rPr>
        <w:t xml:space="preserve"> +</w:t>
      </w:r>
      <w:r w:rsidRPr="00C74A3B">
        <w:rPr>
          <w:sz w:val="28"/>
          <w:szCs w:val="22"/>
          <w:lang w:val="en-US" w:eastAsia="cs-CZ"/>
        </w:rPr>
        <w:t xml:space="preserve"> </w:t>
      </w:r>
      <w:r w:rsidRPr="00C74A3B">
        <w:rPr>
          <w:sz w:val="28"/>
          <w:szCs w:val="22"/>
          <w:lang w:val="kk-KZ" w:eastAsia="cs-CZ"/>
        </w:rPr>
        <w:t xml:space="preserve">ион </w:t>
      </w:r>
      <w:r w:rsidRPr="00C74A3B">
        <w:rPr>
          <w:sz w:val="28"/>
          <w:szCs w:val="22"/>
          <w:lang w:val="en-US" w:eastAsia="cs-CZ"/>
        </w:rPr>
        <w:t>[Cu (NH</w:t>
      </w:r>
      <w:r w:rsidRPr="00C74A3B">
        <w:rPr>
          <w:sz w:val="28"/>
          <w:szCs w:val="22"/>
          <w:vertAlign w:val="subscript"/>
          <w:lang w:val="en-US" w:eastAsia="cs-CZ"/>
        </w:rPr>
        <w:t>3</w:t>
      </w:r>
      <w:r w:rsidRPr="00C74A3B">
        <w:rPr>
          <w:sz w:val="28"/>
          <w:szCs w:val="22"/>
          <w:lang w:val="en-US" w:eastAsia="cs-CZ"/>
        </w:rPr>
        <w:t>)</w:t>
      </w:r>
      <w:r w:rsidRPr="00C74A3B">
        <w:rPr>
          <w:sz w:val="28"/>
          <w:szCs w:val="22"/>
          <w:vertAlign w:val="subscript"/>
          <w:lang w:val="en-US" w:eastAsia="cs-CZ"/>
        </w:rPr>
        <w:t>2 </w:t>
      </w:r>
      <w:r w:rsidRPr="00C74A3B">
        <w:rPr>
          <w:sz w:val="28"/>
          <w:szCs w:val="22"/>
          <w:lang w:val="en-US" w:eastAsia="cs-CZ"/>
        </w:rPr>
        <w:t>·CO ·H</w:t>
      </w:r>
      <w:r w:rsidRPr="00C74A3B">
        <w:rPr>
          <w:sz w:val="28"/>
          <w:szCs w:val="22"/>
          <w:vertAlign w:val="subscript"/>
          <w:lang w:val="en-US" w:eastAsia="cs-CZ"/>
        </w:rPr>
        <w:t>2</w:t>
      </w:r>
      <w:r w:rsidRPr="00C74A3B">
        <w:rPr>
          <w:sz w:val="28"/>
          <w:szCs w:val="22"/>
          <w:lang w:val="en-US" w:eastAsia="cs-CZ"/>
        </w:rPr>
        <w:t>O]</w:t>
      </w:r>
      <w:r w:rsidRPr="00C74A3B">
        <w:rPr>
          <w:sz w:val="28"/>
          <w:szCs w:val="22"/>
          <w:vertAlign w:val="superscript"/>
          <w:lang w:val="en-US" w:eastAsia="cs-CZ"/>
        </w:rPr>
        <w:t xml:space="preserve"> +</w:t>
      </w:r>
      <w:r w:rsidRPr="00C74A3B">
        <w:rPr>
          <w:sz w:val="28"/>
          <w:szCs w:val="22"/>
          <w:lang w:val="en-US" w:eastAsia="cs-CZ"/>
        </w:rPr>
        <w:t> </w:t>
      </w:r>
      <w:r w:rsidRPr="00C74A3B">
        <w:rPr>
          <w:sz w:val="28"/>
          <w:szCs w:val="22"/>
          <w:lang w:val="kk-KZ" w:eastAsia="cs-CZ"/>
        </w:rPr>
        <w:t>судың бір молін бөлу болып табылады</w:t>
      </w:r>
      <w:r w:rsidRPr="00C74A3B">
        <w:rPr>
          <w:sz w:val="28"/>
          <w:szCs w:val="22"/>
          <w:lang w:val="en-US" w:eastAsia="cs-CZ"/>
        </w:rPr>
        <w:t>.</w:t>
      </w:r>
    </w:p>
    <w:p w:rsidR="00663984" w:rsidRDefault="00487A3A">
      <w:pPr>
        <w:ind w:firstLine="709"/>
        <w:jc w:val="both"/>
        <w:rPr>
          <w:sz w:val="28"/>
          <w:szCs w:val="22"/>
          <w:lang w:val="en-US" w:eastAsia="cs-CZ"/>
        </w:rPr>
      </w:pPr>
      <w:r w:rsidRPr="00C74A3B">
        <w:rPr>
          <w:sz w:val="28"/>
          <w:szCs w:val="22"/>
        </w:rPr>
        <w:t>Ерітінді</w:t>
      </w:r>
      <w:r w:rsidRPr="00C74A3B">
        <w:rPr>
          <w:sz w:val="28"/>
          <w:szCs w:val="22"/>
          <w:lang w:val="kk-KZ"/>
        </w:rPr>
        <w:t>нің</w:t>
      </w:r>
      <w:r w:rsidRPr="00C74A3B">
        <w:rPr>
          <w:sz w:val="28"/>
          <w:szCs w:val="22"/>
          <w:lang w:val="en-US"/>
        </w:rPr>
        <w:t xml:space="preserve"> </w:t>
      </w:r>
      <w:r w:rsidRPr="00C74A3B">
        <w:rPr>
          <w:sz w:val="28"/>
          <w:szCs w:val="22"/>
        </w:rPr>
        <w:t>аздап</w:t>
      </w:r>
      <w:r w:rsidRPr="00C74A3B">
        <w:rPr>
          <w:sz w:val="28"/>
          <w:szCs w:val="22"/>
          <w:lang w:val="en-US"/>
        </w:rPr>
        <w:t xml:space="preserve"> </w:t>
      </w:r>
      <w:r w:rsidRPr="00C74A3B">
        <w:rPr>
          <w:sz w:val="28"/>
          <w:szCs w:val="22"/>
        </w:rPr>
        <w:t>сілтілі</w:t>
      </w:r>
      <w:r w:rsidRPr="00C74A3B">
        <w:rPr>
          <w:sz w:val="28"/>
          <w:szCs w:val="22"/>
          <w:lang w:val="kk-KZ"/>
        </w:rPr>
        <w:t xml:space="preserve"> сипаты бар</w:t>
      </w:r>
      <w:r w:rsidRPr="00C74A3B">
        <w:rPr>
          <w:sz w:val="28"/>
          <w:szCs w:val="22"/>
          <w:lang w:val="en-US"/>
        </w:rPr>
        <w:t xml:space="preserve">, </w:t>
      </w:r>
      <w:r w:rsidRPr="00C74A3B">
        <w:rPr>
          <w:sz w:val="28"/>
          <w:szCs w:val="22"/>
        </w:rPr>
        <w:t>сондықтан</w:t>
      </w:r>
      <w:r w:rsidRPr="00C74A3B">
        <w:rPr>
          <w:sz w:val="28"/>
          <w:szCs w:val="22"/>
          <w:lang w:val="en-US"/>
        </w:rPr>
        <w:t xml:space="preserve"> </w:t>
      </w:r>
      <w:r w:rsidRPr="00C74A3B">
        <w:rPr>
          <w:sz w:val="28"/>
          <w:szCs w:val="22"/>
        </w:rPr>
        <w:t>көмір</w:t>
      </w:r>
      <w:r w:rsidRPr="00C74A3B">
        <w:rPr>
          <w:sz w:val="28"/>
          <w:szCs w:val="22"/>
          <w:lang w:val="kk-KZ"/>
        </w:rPr>
        <w:t xml:space="preserve">тегі диоксиді де </w:t>
      </w:r>
      <w:r w:rsidRPr="00C74A3B">
        <w:rPr>
          <w:sz w:val="28"/>
          <w:szCs w:val="22"/>
        </w:rPr>
        <w:t>бір</w:t>
      </w:r>
      <w:r w:rsidRPr="00C74A3B">
        <w:rPr>
          <w:sz w:val="28"/>
          <w:szCs w:val="22"/>
          <w:lang w:val="en-US"/>
        </w:rPr>
        <w:t xml:space="preserve"> </w:t>
      </w:r>
      <w:r w:rsidRPr="00C74A3B">
        <w:rPr>
          <w:sz w:val="28"/>
          <w:szCs w:val="22"/>
        </w:rPr>
        <w:t>уақытта</w:t>
      </w:r>
      <w:r w:rsidRPr="00C74A3B">
        <w:rPr>
          <w:sz w:val="28"/>
          <w:szCs w:val="22"/>
          <w:lang w:val="en-US"/>
        </w:rPr>
        <w:t xml:space="preserve"> </w:t>
      </w:r>
      <w:r w:rsidRPr="00C74A3B">
        <w:rPr>
          <w:sz w:val="28"/>
          <w:szCs w:val="22"/>
        </w:rPr>
        <w:t>сіңеді</w:t>
      </w:r>
      <w:r w:rsidRPr="00C74A3B">
        <w:rPr>
          <w:sz w:val="28"/>
          <w:szCs w:val="22"/>
          <w:lang w:val="en-US" w:eastAsia="cs-CZ"/>
        </w:rPr>
        <w:t>:</w:t>
      </w:r>
    </w:p>
    <w:p w:rsidR="00663984" w:rsidRDefault="00487A3A">
      <w:pPr>
        <w:jc w:val="center"/>
        <w:rPr>
          <w:sz w:val="28"/>
          <w:szCs w:val="22"/>
          <w:lang w:val="en-US" w:eastAsia="cs-CZ"/>
        </w:rPr>
      </w:pPr>
      <w:r w:rsidRPr="00C74A3B">
        <w:rPr>
          <w:sz w:val="28"/>
          <w:szCs w:val="22"/>
          <w:lang w:val="en-US" w:eastAsia="cs-CZ"/>
        </w:rPr>
        <w:t>2NH</w:t>
      </w:r>
      <w:r w:rsidRPr="00C74A3B">
        <w:rPr>
          <w:sz w:val="28"/>
          <w:szCs w:val="22"/>
          <w:vertAlign w:val="subscript"/>
          <w:lang w:val="en-US" w:eastAsia="cs-CZ"/>
        </w:rPr>
        <w:t>4</w:t>
      </w:r>
      <w:r w:rsidRPr="00C74A3B">
        <w:rPr>
          <w:sz w:val="28"/>
          <w:szCs w:val="22"/>
          <w:lang w:val="en-US" w:eastAsia="cs-CZ"/>
        </w:rPr>
        <w:t>OH + CO</w:t>
      </w:r>
      <w:r w:rsidRPr="00C74A3B">
        <w:rPr>
          <w:sz w:val="28"/>
          <w:szCs w:val="22"/>
          <w:vertAlign w:val="subscript"/>
          <w:lang w:val="en-US" w:eastAsia="cs-CZ"/>
        </w:rPr>
        <w:t>2</w:t>
      </w:r>
      <w:r w:rsidRPr="00C74A3B">
        <w:rPr>
          <w:sz w:val="28"/>
          <w:szCs w:val="22"/>
          <w:lang w:val="en-US" w:eastAsia="cs-CZ"/>
        </w:rPr>
        <w:t> == (NH</w:t>
      </w:r>
      <w:r w:rsidRPr="00C74A3B">
        <w:rPr>
          <w:sz w:val="28"/>
          <w:szCs w:val="22"/>
          <w:vertAlign w:val="subscript"/>
          <w:lang w:val="en-US" w:eastAsia="cs-CZ"/>
        </w:rPr>
        <w:t>4</w:t>
      </w:r>
      <w:r w:rsidRPr="00C74A3B">
        <w:rPr>
          <w:sz w:val="28"/>
          <w:szCs w:val="22"/>
          <w:lang w:val="en-US" w:eastAsia="cs-CZ"/>
        </w:rPr>
        <w:t>)</w:t>
      </w:r>
      <w:r w:rsidRPr="00C74A3B">
        <w:rPr>
          <w:sz w:val="28"/>
          <w:szCs w:val="22"/>
          <w:vertAlign w:val="subscript"/>
          <w:lang w:val="en-US" w:eastAsia="cs-CZ"/>
        </w:rPr>
        <w:t>2</w:t>
      </w:r>
      <w:r w:rsidRPr="00C74A3B">
        <w:rPr>
          <w:sz w:val="28"/>
          <w:szCs w:val="22"/>
          <w:lang w:val="en-US" w:eastAsia="cs-CZ"/>
        </w:rPr>
        <w:t>CO</w:t>
      </w:r>
      <w:r w:rsidRPr="00C74A3B">
        <w:rPr>
          <w:sz w:val="28"/>
          <w:szCs w:val="22"/>
          <w:vertAlign w:val="subscript"/>
          <w:lang w:val="en-US" w:eastAsia="cs-CZ"/>
        </w:rPr>
        <w:t>3</w:t>
      </w:r>
      <w:r w:rsidRPr="00C74A3B">
        <w:rPr>
          <w:sz w:val="28"/>
          <w:szCs w:val="22"/>
          <w:lang w:val="en-US" w:eastAsia="cs-CZ"/>
        </w:rPr>
        <w:t> + H</w:t>
      </w:r>
      <w:r w:rsidRPr="00C74A3B">
        <w:rPr>
          <w:sz w:val="28"/>
          <w:szCs w:val="22"/>
          <w:vertAlign w:val="subscript"/>
          <w:lang w:val="en-US" w:eastAsia="cs-CZ"/>
        </w:rPr>
        <w:t>2</w:t>
      </w:r>
      <w:r w:rsidRPr="00C74A3B">
        <w:rPr>
          <w:sz w:val="28"/>
          <w:szCs w:val="22"/>
          <w:lang w:val="en-US" w:eastAsia="cs-CZ"/>
        </w:rPr>
        <w:t>O</w:t>
      </w:r>
    </w:p>
    <w:p w:rsidR="00663984" w:rsidRDefault="00487A3A">
      <w:pPr>
        <w:jc w:val="center"/>
        <w:rPr>
          <w:sz w:val="28"/>
          <w:szCs w:val="22"/>
          <w:lang w:val="en-US" w:eastAsia="cs-CZ"/>
        </w:rPr>
      </w:pPr>
      <w:r w:rsidRPr="00C74A3B">
        <w:rPr>
          <w:sz w:val="28"/>
          <w:szCs w:val="22"/>
          <w:lang w:val="en-US" w:eastAsia="cs-CZ"/>
        </w:rPr>
        <w:t>(NH</w:t>
      </w:r>
      <w:r w:rsidRPr="00C74A3B">
        <w:rPr>
          <w:sz w:val="28"/>
          <w:szCs w:val="22"/>
          <w:vertAlign w:val="subscript"/>
          <w:lang w:val="en-US" w:eastAsia="cs-CZ"/>
        </w:rPr>
        <w:t>4</w:t>
      </w:r>
      <w:r w:rsidRPr="00C74A3B">
        <w:rPr>
          <w:sz w:val="28"/>
          <w:szCs w:val="22"/>
          <w:lang w:val="en-US" w:eastAsia="cs-CZ"/>
        </w:rPr>
        <w:t>)</w:t>
      </w:r>
      <w:r w:rsidRPr="00C74A3B">
        <w:rPr>
          <w:sz w:val="28"/>
          <w:szCs w:val="22"/>
          <w:vertAlign w:val="subscript"/>
          <w:lang w:val="en-US" w:eastAsia="cs-CZ"/>
        </w:rPr>
        <w:t>2</w:t>
      </w:r>
      <w:r w:rsidRPr="00C74A3B">
        <w:rPr>
          <w:sz w:val="28"/>
          <w:szCs w:val="22"/>
          <w:lang w:val="en-US" w:eastAsia="cs-CZ"/>
        </w:rPr>
        <w:t>CO</w:t>
      </w:r>
      <w:r w:rsidRPr="00C74A3B">
        <w:rPr>
          <w:sz w:val="28"/>
          <w:szCs w:val="22"/>
          <w:vertAlign w:val="subscript"/>
          <w:lang w:val="en-US" w:eastAsia="cs-CZ"/>
        </w:rPr>
        <w:t>3</w:t>
      </w:r>
      <w:r w:rsidRPr="00C74A3B">
        <w:rPr>
          <w:sz w:val="28"/>
          <w:szCs w:val="22"/>
          <w:lang w:val="en-US" w:eastAsia="cs-CZ"/>
        </w:rPr>
        <w:t> + CO</w:t>
      </w:r>
      <w:r w:rsidRPr="00C74A3B">
        <w:rPr>
          <w:sz w:val="28"/>
          <w:szCs w:val="22"/>
          <w:vertAlign w:val="subscript"/>
          <w:lang w:val="en-US" w:eastAsia="cs-CZ"/>
        </w:rPr>
        <w:t>2</w:t>
      </w:r>
      <w:r w:rsidRPr="00C74A3B">
        <w:rPr>
          <w:sz w:val="28"/>
          <w:szCs w:val="22"/>
          <w:lang w:val="en-US" w:eastAsia="cs-CZ"/>
        </w:rPr>
        <w:t> + H</w:t>
      </w:r>
      <w:r w:rsidRPr="00C74A3B">
        <w:rPr>
          <w:sz w:val="28"/>
          <w:szCs w:val="22"/>
          <w:vertAlign w:val="subscript"/>
          <w:lang w:val="en-US" w:eastAsia="cs-CZ"/>
        </w:rPr>
        <w:t>2</w:t>
      </w:r>
      <w:r w:rsidRPr="00C74A3B">
        <w:rPr>
          <w:sz w:val="28"/>
          <w:szCs w:val="22"/>
          <w:lang w:val="en-US" w:eastAsia="cs-CZ"/>
        </w:rPr>
        <w:t>O == 2NH</w:t>
      </w:r>
      <w:r w:rsidRPr="00C74A3B">
        <w:rPr>
          <w:sz w:val="28"/>
          <w:szCs w:val="22"/>
          <w:vertAlign w:val="subscript"/>
          <w:lang w:val="en-US" w:eastAsia="cs-CZ"/>
        </w:rPr>
        <w:t>4</w:t>
      </w:r>
      <w:r w:rsidRPr="00C74A3B">
        <w:rPr>
          <w:sz w:val="28"/>
          <w:szCs w:val="22"/>
          <w:lang w:val="en-US" w:eastAsia="cs-CZ"/>
        </w:rPr>
        <w:t>HCO</w:t>
      </w:r>
      <w:r w:rsidRPr="00C74A3B">
        <w:rPr>
          <w:sz w:val="28"/>
          <w:szCs w:val="22"/>
          <w:vertAlign w:val="subscript"/>
          <w:lang w:val="en-US" w:eastAsia="cs-CZ"/>
        </w:rPr>
        <w:t>3</w:t>
      </w:r>
    </w:p>
    <w:p w:rsidR="00663984" w:rsidRDefault="00487A3A">
      <w:pPr>
        <w:ind w:firstLine="709"/>
        <w:jc w:val="both"/>
        <w:rPr>
          <w:sz w:val="28"/>
          <w:szCs w:val="22"/>
          <w:lang w:val="en-US" w:eastAsia="cs-CZ"/>
        </w:rPr>
      </w:pPr>
      <w:r w:rsidRPr="00C74A3B">
        <w:rPr>
          <w:sz w:val="28"/>
          <w:szCs w:val="22"/>
        </w:rPr>
        <w:t>Ерітіндінің</w:t>
      </w:r>
      <w:r w:rsidRPr="00C74A3B">
        <w:rPr>
          <w:sz w:val="28"/>
          <w:szCs w:val="22"/>
          <w:lang w:val="en-US"/>
        </w:rPr>
        <w:t xml:space="preserve"> </w:t>
      </w:r>
      <w:r w:rsidRPr="00C74A3B">
        <w:rPr>
          <w:sz w:val="28"/>
          <w:szCs w:val="22"/>
          <w:lang w:val="kk-KZ"/>
        </w:rPr>
        <w:t>абсорбциялық</w:t>
      </w:r>
      <w:r w:rsidRPr="00C74A3B">
        <w:rPr>
          <w:sz w:val="28"/>
          <w:szCs w:val="22"/>
          <w:lang w:val="en-US"/>
        </w:rPr>
        <w:t xml:space="preserve"> </w:t>
      </w:r>
      <w:r w:rsidRPr="00C74A3B">
        <w:rPr>
          <w:sz w:val="28"/>
          <w:szCs w:val="22"/>
        </w:rPr>
        <w:t>қабілеті</w:t>
      </w:r>
      <w:r w:rsidRPr="00C74A3B">
        <w:rPr>
          <w:sz w:val="28"/>
          <w:szCs w:val="22"/>
          <w:lang w:val="en-US"/>
        </w:rPr>
        <w:t xml:space="preserve"> </w:t>
      </w:r>
      <w:r w:rsidRPr="00C74A3B">
        <w:rPr>
          <w:sz w:val="28"/>
          <w:szCs w:val="22"/>
        </w:rPr>
        <w:t>бір</w:t>
      </w:r>
      <w:r w:rsidRPr="00C74A3B">
        <w:rPr>
          <w:sz w:val="28"/>
          <w:szCs w:val="22"/>
          <w:lang w:val="en-US"/>
        </w:rPr>
        <w:t xml:space="preserve"> </w:t>
      </w:r>
      <w:r w:rsidRPr="00C74A3B">
        <w:rPr>
          <w:sz w:val="28"/>
          <w:szCs w:val="22"/>
        </w:rPr>
        <w:t>валентті</w:t>
      </w:r>
      <w:r w:rsidRPr="00C74A3B">
        <w:rPr>
          <w:sz w:val="28"/>
          <w:szCs w:val="22"/>
          <w:lang w:val="en-US"/>
        </w:rPr>
        <w:t xml:space="preserve"> </w:t>
      </w:r>
      <w:r w:rsidRPr="00C74A3B">
        <w:rPr>
          <w:sz w:val="28"/>
          <w:szCs w:val="22"/>
        </w:rPr>
        <w:t>мыс</w:t>
      </w:r>
      <w:r w:rsidRPr="00C74A3B">
        <w:rPr>
          <w:sz w:val="28"/>
          <w:szCs w:val="22"/>
          <w:lang w:val="en-US"/>
        </w:rPr>
        <w:t xml:space="preserve"> </w:t>
      </w:r>
      <w:r w:rsidRPr="00C74A3B">
        <w:rPr>
          <w:sz w:val="28"/>
          <w:szCs w:val="22"/>
        </w:rPr>
        <w:t>концентрациясының</w:t>
      </w:r>
      <w:r w:rsidRPr="00C74A3B">
        <w:rPr>
          <w:sz w:val="28"/>
          <w:szCs w:val="22"/>
          <w:lang w:val="en-US"/>
        </w:rPr>
        <w:t xml:space="preserve"> </w:t>
      </w:r>
      <w:r w:rsidRPr="00C74A3B">
        <w:rPr>
          <w:sz w:val="28"/>
          <w:szCs w:val="22"/>
        </w:rPr>
        <w:t>жоғарылауымен</w:t>
      </w:r>
      <w:r w:rsidRPr="00C74A3B">
        <w:rPr>
          <w:sz w:val="28"/>
          <w:szCs w:val="22"/>
          <w:lang w:val="en-US"/>
        </w:rPr>
        <w:t xml:space="preserve">, </w:t>
      </w:r>
      <w:r w:rsidRPr="00C74A3B">
        <w:rPr>
          <w:sz w:val="28"/>
          <w:szCs w:val="22"/>
        </w:rPr>
        <w:t>СО</w:t>
      </w:r>
      <w:r w:rsidRPr="00C74A3B">
        <w:rPr>
          <w:sz w:val="28"/>
          <w:szCs w:val="22"/>
          <w:lang w:val="en-US"/>
        </w:rPr>
        <w:t xml:space="preserve"> </w:t>
      </w:r>
      <w:r w:rsidRPr="00C74A3B">
        <w:rPr>
          <w:sz w:val="28"/>
          <w:szCs w:val="22"/>
        </w:rPr>
        <w:t>қысымымен</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lang w:val="kk-KZ"/>
        </w:rPr>
        <w:t>абсорбция</w:t>
      </w:r>
      <w:r w:rsidRPr="00C74A3B">
        <w:rPr>
          <w:sz w:val="28"/>
          <w:szCs w:val="22"/>
          <w:lang w:val="en-US"/>
        </w:rPr>
        <w:t xml:space="preserve"> </w:t>
      </w:r>
      <w:r w:rsidRPr="00C74A3B">
        <w:rPr>
          <w:sz w:val="28"/>
          <w:szCs w:val="22"/>
        </w:rPr>
        <w:t>температурасының</w:t>
      </w:r>
      <w:r w:rsidRPr="00C74A3B">
        <w:rPr>
          <w:sz w:val="28"/>
          <w:szCs w:val="22"/>
          <w:lang w:val="en-US"/>
        </w:rPr>
        <w:t xml:space="preserve"> </w:t>
      </w:r>
      <w:r w:rsidRPr="00C74A3B">
        <w:rPr>
          <w:sz w:val="28"/>
          <w:szCs w:val="22"/>
        </w:rPr>
        <w:t>төмендеуімен</w:t>
      </w:r>
      <w:r w:rsidRPr="00C74A3B">
        <w:rPr>
          <w:sz w:val="28"/>
          <w:szCs w:val="22"/>
          <w:lang w:val="en-US"/>
        </w:rPr>
        <w:t xml:space="preserve"> </w:t>
      </w:r>
      <w:r w:rsidRPr="00C74A3B">
        <w:rPr>
          <w:sz w:val="28"/>
          <w:szCs w:val="22"/>
        </w:rPr>
        <w:t>артады</w:t>
      </w:r>
      <w:r w:rsidRPr="00C74A3B">
        <w:rPr>
          <w:sz w:val="28"/>
          <w:szCs w:val="22"/>
          <w:lang w:val="en-US"/>
        </w:rPr>
        <w:t xml:space="preserve">. </w:t>
      </w:r>
      <w:r w:rsidRPr="00C74A3B">
        <w:rPr>
          <w:sz w:val="28"/>
          <w:szCs w:val="22"/>
        </w:rPr>
        <w:t>Ерітіндідегі</w:t>
      </w:r>
      <w:r w:rsidRPr="00C74A3B">
        <w:rPr>
          <w:sz w:val="28"/>
          <w:szCs w:val="22"/>
          <w:lang w:val="en-US"/>
        </w:rPr>
        <w:t xml:space="preserve"> </w:t>
      </w:r>
      <w:r w:rsidRPr="00C74A3B">
        <w:rPr>
          <w:sz w:val="28"/>
          <w:szCs w:val="22"/>
        </w:rPr>
        <w:t>бос</w:t>
      </w:r>
      <w:r w:rsidRPr="00C74A3B">
        <w:rPr>
          <w:sz w:val="28"/>
          <w:szCs w:val="22"/>
          <w:lang w:val="en-US"/>
        </w:rPr>
        <w:t xml:space="preserve"> </w:t>
      </w:r>
      <w:r w:rsidRPr="00C74A3B">
        <w:rPr>
          <w:sz w:val="28"/>
          <w:szCs w:val="22"/>
        </w:rPr>
        <w:t>аммиак</w:t>
      </w:r>
      <w:r w:rsidRPr="00C74A3B">
        <w:rPr>
          <w:sz w:val="28"/>
          <w:szCs w:val="22"/>
          <w:lang w:val="en-US"/>
        </w:rPr>
        <w:t xml:space="preserve"> </w:t>
      </w:r>
      <w:r w:rsidRPr="00C74A3B">
        <w:rPr>
          <w:sz w:val="28"/>
          <w:szCs w:val="22"/>
        </w:rPr>
        <w:t>пен</w:t>
      </w:r>
      <w:r w:rsidRPr="00C74A3B">
        <w:rPr>
          <w:sz w:val="28"/>
          <w:szCs w:val="22"/>
          <w:lang w:val="en-US"/>
        </w:rPr>
        <w:t xml:space="preserve"> </w:t>
      </w:r>
      <w:r w:rsidRPr="00C74A3B">
        <w:rPr>
          <w:sz w:val="28"/>
          <w:szCs w:val="22"/>
        </w:rPr>
        <w:t>көмірқышқыл</w:t>
      </w:r>
      <w:r w:rsidRPr="00C74A3B">
        <w:rPr>
          <w:sz w:val="28"/>
          <w:szCs w:val="22"/>
          <w:lang w:val="en-US"/>
        </w:rPr>
        <w:t xml:space="preserve"> </w:t>
      </w:r>
      <w:r w:rsidRPr="00C74A3B">
        <w:rPr>
          <w:sz w:val="28"/>
          <w:szCs w:val="22"/>
        </w:rPr>
        <w:t>газының</w:t>
      </w:r>
      <w:r w:rsidRPr="00C74A3B">
        <w:rPr>
          <w:sz w:val="28"/>
          <w:szCs w:val="22"/>
          <w:lang w:val="en-US"/>
        </w:rPr>
        <w:t xml:space="preserve"> </w:t>
      </w:r>
      <w:r w:rsidRPr="00C74A3B">
        <w:rPr>
          <w:sz w:val="28"/>
          <w:szCs w:val="22"/>
        </w:rPr>
        <w:t>қатынасы</w:t>
      </w:r>
      <w:r w:rsidRPr="00C74A3B">
        <w:rPr>
          <w:sz w:val="28"/>
          <w:szCs w:val="22"/>
          <w:lang w:val="en-US"/>
        </w:rPr>
        <w:t xml:space="preserve"> </w:t>
      </w:r>
      <w:r w:rsidRPr="00C74A3B">
        <w:rPr>
          <w:sz w:val="28"/>
          <w:szCs w:val="22"/>
        </w:rPr>
        <w:t>ерітіндінің</w:t>
      </w:r>
      <w:r w:rsidRPr="00C74A3B">
        <w:rPr>
          <w:sz w:val="28"/>
          <w:szCs w:val="22"/>
          <w:lang w:val="en-US"/>
        </w:rPr>
        <w:t xml:space="preserve"> </w:t>
      </w:r>
      <w:r w:rsidRPr="00C74A3B">
        <w:rPr>
          <w:sz w:val="28"/>
          <w:szCs w:val="22"/>
        </w:rPr>
        <w:t>сіңіру</w:t>
      </w:r>
      <w:r w:rsidRPr="00C74A3B">
        <w:rPr>
          <w:sz w:val="28"/>
          <w:szCs w:val="22"/>
          <w:lang w:val="en-US"/>
        </w:rPr>
        <w:t xml:space="preserve"> </w:t>
      </w:r>
      <w:r w:rsidRPr="00C74A3B">
        <w:rPr>
          <w:sz w:val="28"/>
          <w:szCs w:val="22"/>
        </w:rPr>
        <w:t>қабілетіне</w:t>
      </w:r>
      <w:r w:rsidRPr="00C74A3B">
        <w:rPr>
          <w:sz w:val="28"/>
          <w:szCs w:val="22"/>
          <w:lang w:val="en-US"/>
        </w:rPr>
        <w:t xml:space="preserve"> </w:t>
      </w:r>
      <w:r w:rsidRPr="00C74A3B">
        <w:rPr>
          <w:sz w:val="28"/>
          <w:szCs w:val="22"/>
        </w:rPr>
        <w:t>де</w:t>
      </w:r>
      <w:r w:rsidRPr="00C74A3B">
        <w:rPr>
          <w:sz w:val="28"/>
          <w:szCs w:val="22"/>
          <w:lang w:val="en-US"/>
        </w:rPr>
        <w:t xml:space="preserve"> </w:t>
      </w:r>
      <w:r w:rsidRPr="00C74A3B">
        <w:rPr>
          <w:sz w:val="28"/>
          <w:szCs w:val="22"/>
        </w:rPr>
        <w:t>әсер</w:t>
      </w:r>
      <w:r w:rsidRPr="00C74A3B">
        <w:rPr>
          <w:sz w:val="28"/>
          <w:szCs w:val="22"/>
          <w:lang w:val="en-US"/>
        </w:rPr>
        <w:t xml:space="preserve"> </w:t>
      </w:r>
      <w:r w:rsidRPr="00C74A3B">
        <w:rPr>
          <w:sz w:val="28"/>
          <w:szCs w:val="22"/>
        </w:rPr>
        <w:t>етеді</w:t>
      </w:r>
      <w:r w:rsidRPr="00C74A3B">
        <w:rPr>
          <w:sz w:val="28"/>
          <w:szCs w:val="22"/>
          <w:lang w:val="en-US" w:eastAsia="cs-CZ"/>
        </w:rPr>
        <w:t>.</w:t>
      </w:r>
    </w:p>
    <w:p w:rsidR="00663984" w:rsidRDefault="00487A3A">
      <w:pPr>
        <w:jc w:val="center"/>
        <w:rPr>
          <w:b/>
          <w:bCs/>
          <w:sz w:val="28"/>
          <w:szCs w:val="22"/>
          <w:lang w:eastAsia="cs-CZ"/>
        </w:rPr>
      </w:pPr>
      <w:r>
        <w:rPr>
          <w:b/>
          <w:bCs/>
          <w:noProof/>
          <w:sz w:val="28"/>
          <w:szCs w:val="22"/>
        </w:rPr>
        <w:drawing>
          <wp:inline distT="0" distB="0" distL="0" distR="0">
            <wp:extent cx="4387850" cy="2211070"/>
            <wp:effectExtent l="0" t="0" r="0" b="0"/>
            <wp:docPr id="2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9"/>
                    <a:stretch>
                      <a:fillRect/>
                    </a:stretch>
                  </pic:blipFill>
                  <pic:spPr bwMode="auto">
                    <a:xfrm>
                      <a:off x="0" y="0"/>
                      <a:ext cx="4387850" cy="2211070"/>
                    </a:xfrm>
                    <a:prstGeom prst="rect">
                      <a:avLst/>
                    </a:prstGeom>
                    <a:noFill/>
                    <a:ln>
                      <a:noFill/>
                    </a:ln>
                  </pic:spPr>
                </pic:pic>
              </a:graphicData>
            </a:graphic>
          </wp:inline>
        </w:drawing>
      </w:r>
    </w:p>
    <w:p w:rsidR="00663984" w:rsidRDefault="00487A3A">
      <w:pPr>
        <w:ind w:firstLine="709"/>
        <w:jc w:val="both"/>
        <w:rPr>
          <w:lang w:val="kk-KZ" w:eastAsia="cs-CZ"/>
        </w:rPr>
      </w:pPr>
      <w:r w:rsidRPr="00C74A3B">
        <w:rPr>
          <w:lang w:eastAsia="cs-CZ"/>
        </w:rPr>
        <w:t xml:space="preserve">1 - абсорбер; 2 - </w:t>
      </w:r>
      <w:r w:rsidRPr="00C74A3B">
        <w:rPr>
          <w:lang w:val="kk-KZ" w:eastAsia="cs-CZ"/>
        </w:rPr>
        <w:t>сорғы</w:t>
      </w:r>
      <w:r w:rsidRPr="00C74A3B">
        <w:rPr>
          <w:lang w:eastAsia="cs-CZ"/>
        </w:rPr>
        <w:t xml:space="preserve">; 3 – </w:t>
      </w:r>
      <w:r w:rsidRPr="00C74A3B">
        <w:rPr>
          <w:lang w:val="kk-KZ" w:eastAsia="cs-CZ"/>
        </w:rPr>
        <w:t>сулы тоңазытқыш</w:t>
      </w:r>
      <w:r w:rsidRPr="00C74A3B">
        <w:rPr>
          <w:lang w:eastAsia="cs-CZ"/>
        </w:rPr>
        <w:t>; 4 – амми</w:t>
      </w:r>
      <w:r w:rsidRPr="00C74A3B">
        <w:rPr>
          <w:lang w:val="kk-KZ" w:eastAsia="cs-CZ"/>
        </w:rPr>
        <w:t>акты тоңазытқыш;</w:t>
      </w:r>
      <w:r w:rsidRPr="00C74A3B">
        <w:rPr>
          <w:lang w:eastAsia="cs-CZ"/>
        </w:rPr>
        <w:t xml:space="preserve"> 5 –</w:t>
      </w:r>
      <w:r w:rsidRPr="00C74A3B">
        <w:rPr>
          <w:lang w:val="kk-KZ" w:eastAsia="cs-CZ"/>
        </w:rPr>
        <w:t xml:space="preserve"> сыйымдылық</w:t>
      </w:r>
      <w:r w:rsidRPr="00C74A3B">
        <w:rPr>
          <w:lang w:eastAsia="cs-CZ"/>
        </w:rPr>
        <w:t>; 6 – десорбер</w:t>
      </w:r>
      <w:r w:rsidRPr="00C74A3B">
        <w:rPr>
          <w:lang w:val="kk-KZ" w:eastAsia="cs-CZ"/>
        </w:rPr>
        <w:t xml:space="preserve"> </w:t>
      </w:r>
    </w:p>
    <w:p w:rsidR="00663984" w:rsidRDefault="00487A3A">
      <w:pPr>
        <w:ind w:firstLine="709"/>
        <w:jc w:val="both"/>
        <w:rPr>
          <w:lang w:eastAsia="cs-CZ"/>
        </w:rPr>
      </w:pPr>
      <w:r w:rsidRPr="00C74A3B">
        <w:rPr>
          <w:lang w:eastAsia="cs-CZ"/>
        </w:rPr>
        <w:t>5.8</w:t>
      </w:r>
      <w:r w:rsidRPr="00C74A3B">
        <w:rPr>
          <w:lang w:val="kk-KZ" w:eastAsia="cs-CZ"/>
        </w:rPr>
        <w:t>-сурет</w:t>
      </w:r>
      <w:r w:rsidRPr="00C74A3B">
        <w:rPr>
          <w:lang w:eastAsia="cs-CZ"/>
        </w:rPr>
        <w:t xml:space="preserve">. </w:t>
      </w:r>
      <w:r w:rsidRPr="00C74A3B">
        <w:rPr>
          <w:lang w:val="kk-KZ" w:eastAsia="cs-CZ"/>
        </w:rPr>
        <w:t>Газдарды мысты</w:t>
      </w:r>
      <w:r w:rsidRPr="00C74A3B">
        <w:rPr>
          <w:lang w:eastAsia="cs-CZ"/>
        </w:rPr>
        <w:t>-аммиа</w:t>
      </w:r>
      <w:r w:rsidRPr="00C74A3B">
        <w:rPr>
          <w:lang w:val="kk-KZ" w:eastAsia="cs-CZ"/>
        </w:rPr>
        <w:t>кты тазартуды орнату схемасы</w:t>
      </w:r>
      <w:r w:rsidRPr="00C74A3B">
        <w:rPr>
          <w:lang w:eastAsia="cs-CZ"/>
        </w:rPr>
        <w:t xml:space="preserve"> [62]</w:t>
      </w:r>
    </w:p>
    <w:p w:rsidR="00663984" w:rsidRDefault="00663984">
      <w:pPr>
        <w:jc w:val="both"/>
        <w:rPr>
          <w:b/>
          <w:bCs/>
          <w:sz w:val="28"/>
          <w:szCs w:val="22"/>
          <w:lang w:eastAsia="cs-CZ"/>
        </w:rPr>
      </w:pPr>
    </w:p>
    <w:p w:rsidR="00663984" w:rsidRDefault="00487A3A">
      <w:pPr>
        <w:ind w:firstLine="709"/>
        <w:jc w:val="both"/>
        <w:rPr>
          <w:sz w:val="28"/>
          <w:szCs w:val="22"/>
        </w:rPr>
      </w:pPr>
      <w:r w:rsidRPr="00C74A3B">
        <w:rPr>
          <w:sz w:val="28"/>
          <w:szCs w:val="22"/>
        </w:rPr>
        <w:t xml:space="preserve">32 МПа қысыммен </w:t>
      </w:r>
      <w:r w:rsidRPr="00C74A3B">
        <w:rPr>
          <w:sz w:val="28"/>
          <w:szCs w:val="22"/>
          <w:lang w:val="kk-KZ"/>
        </w:rPr>
        <w:t>компрессия</w:t>
      </w:r>
      <w:r w:rsidRPr="00C74A3B">
        <w:rPr>
          <w:sz w:val="28"/>
          <w:szCs w:val="22"/>
        </w:rPr>
        <w:t xml:space="preserve"> цехынан </w:t>
      </w:r>
      <w:r w:rsidRPr="00C74A3B">
        <w:rPr>
          <w:sz w:val="28"/>
          <w:szCs w:val="22"/>
          <w:lang w:val="kk-KZ"/>
        </w:rPr>
        <w:t>г</w:t>
      </w:r>
      <w:r w:rsidRPr="00C74A3B">
        <w:rPr>
          <w:sz w:val="28"/>
          <w:szCs w:val="22"/>
        </w:rPr>
        <w:t xml:space="preserve">аз мыс-аммиак ерітіндісімен суарылатын скрубберлерге </w:t>
      </w:r>
      <w:r w:rsidRPr="00C74A3B">
        <w:rPr>
          <w:sz w:val="28"/>
          <w:szCs w:val="22"/>
        </w:rPr>
        <w:t>түседі.</w:t>
      </w:r>
    </w:p>
    <w:p w:rsidR="00663984" w:rsidRDefault="00487A3A">
      <w:pPr>
        <w:ind w:firstLine="709"/>
        <w:jc w:val="both"/>
        <w:rPr>
          <w:sz w:val="28"/>
          <w:szCs w:val="22"/>
        </w:rPr>
      </w:pPr>
      <w:r w:rsidRPr="00C74A3B">
        <w:rPr>
          <w:sz w:val="28"/>
          <w:szCs w:val="22"/>
        </w:rPr>
        <w:t>Суте</w:t>
      </w:r>
      <w:r w:rsidRPr="00C74A3B">
        <w:rPr>
          <w:sz w:val="28"/>
          <w:szCs w:val="22"/>
          <w:lang w:val="kk-KZ"/>
        </w:rPr>
        <w:t>кт</w:t>
      </w:r>
      <w:r w:rsidRPr="00C74A3B">
        <w:rPr>
          <w:sz w:val="28"/>
          <w:szCs w:val="22"/>
        </w:rPr>
        <w:t xml:space="preserve">і қоспа азот </w:t>
      </w:r>
      <w:r w:rsidRPr="00C74A3B">
        <w:rPr>
          <w:sz w:val="28"/>
          <w:szCs w:val="22"/>
          <w:lang w:val="kk-KZ"/>
        </w:rPr>
        <w:t>қ</w:t>
      </w:r>
      <w:r w:rsidRPr="00C74A3B">
        <w:rPr>
          <w:sz w:val="28"/>
          <w:szCs w:val="22"/>
        </w:rPr>
        <w:t>ұрамы (%): H</w:t>
      </w:r>
      <w:r w:rsidRPr="00C74A3B">
        <w:rPr>
          <w:sz w:val="28"/>
          <w:szCs w:val="22"/>
          <w:vertAlign w:val="subscript"/>
        </w:rPr>
        <w:t>2</w:t>
      </w:r>
      <w:r w:rsidRPr="00C74A3B">
        <w:rPr>
          <w:sz w:val="28"/>
          <w:szCs w:val="22"/>
        </w:rPr>
        <w:t xml:space="preserve"> 70; N</w:t>
      </w:r>
      <w:r w:rsidRPr="00C74A3B">
        <w:rPr>
          <w:sz w:val="28"/>
          <w:szCs w:val="22"/>
          <w:vertAlign w:val="subscript"/>
        </w:rPr>
        <w:t>2</w:t>
      </w:r>
      <w:r w:rsidRPr="00C74A3B">
        <w:rPr>
          <w:sz w:val="28"/>
          <w:szCs w:val="22"/>
        </w:rPr>
        <w:t xml:space="preserve"> 23-26; CO 3-5; CO</w:t>
      </w:r>
      <w:r w:rsidRPr="00C74A3B">
        <w:rPr>
          <w:sz w:val="28"/>
          <w:szCs w:val="22"/>
          <w:vertAlign w:val="subscript"/>
        </w:rPr>
        <w:t>2</w:t>
      </w:r>
      <w:r w:rsidRPr="00C74A3B">
        <w:rPr>
          <w:sz w:val="28"/>
          <w:szCs w:val="22"/>
        </w:rPr>
        <w:t xml:space="preserve"> 1,5-2. Тазартудан кейін құрамында 40 см</w:t>
      </w:r>
      <w:r w:rsidRPr="00C74A3B">
        <w:rPr>
          <w:sz w:val="28"/>
          <w:szCs w:val="22"/>
          <w:vertAlign w:val="superscript"/>
        </w:rPr>
        <w:t>3</w:t>
      </w:r>
      <w:r w:rsidRPr="00C74A3B">
        <w:rPr>
          <w:sz w:val="28"/>
          <w:szCs w:val="22"/>
        </w:rPr>
        <w:t>/м</w:t>
      </w:r>
      <w:r w:rsidRPr="00C74A3B">
        <w:rPr>
          <w:sz w:val="28"/>
          <w:szCs w:val="22"/>
          <w:vertAlign w:val="superscript"/>
        </w:rPr>
        <w:t>3</w:t>
      </w:r>
      <w:r w:rsidRPr="00C74A3B">
        <w:rPr>
          <w:sz w:val="28"/>
          <w:szCs w:val="22"/>
        </w:rPr>
        <w:t xml:space="preserve"> СО және 150 см</w:t>
      </w:r>
      <w:r w:rsidRPr="00C74A3B">
        <w:rPr>
          <w:sz w:val="28"/>
          <w:szCs w:val="22"/>
          <w:vertAlign w:val="superscript"/>
        </w:rPr>
        <w:t>3</w:t>
      </w:r>
      <w:r w:rsidRPr="00C74A3B">
        <w:rPr>
          <w:sz w:val="28"/>
          <w:szCs w:val="22"/>
        </w:rPr>
        <w:t>/м</w:t>
      </w:r>
      <w:r w:rsidRPr="00C74A3B">
        <w:rPr>
          <w:sz w:val="28"/>
          <w:szCs w:val="22"/>
          <w:vertAlign w:val="superscript"/>
        </w:rPr>
        <w:t>3</w:t>
      </w:r>
      <w:r w:rsidRPr="00C74A3B">
        <w:rPr>
          <w:sz w:val="28"/>
          <w:szCs w:val="22"/>
        </w:rPr>
        <w:t xml:space="preserve"> дейін СО</w:t>
      </w:r>
      <w:r w:rsidRPr="00C74A3B">
        <w:rPr>
          <w:sz w:val="28"/>
          <w:szCs w:val="22"/>
          <w:vertAlign w:val="subscript"/>
        </w:rPr>
        <w:t>2</w:t>
      </w:r>
      <w:r w:rsidRPr="00C74A3B">
        <w:rPr>
          <w:sz w:val="28"/>
          <w:szCs w:val="22"/>
        </w:rPr>
        <w:t xml:space="preserve"> бар газ аммиак сумен суарылатын скрубберлерге беріледі (</w:t>
      </w:r>
      <w:r w:rsidRPr="00C74A3B">
        <w:rPr>
          <w:sz w:val="28"/>
          <w:szCs w:val="22"/>
          <w:lang w:val="kk-KZ"/>
        </w:rPr>
        <w:t>схемада</w:t>
      </w:r>
      <w:r w:rsidRPr="00C74A3B">
        <w:rPr>
          <w:sz w:val="28"/>
          <w:szCs w:val="22"/>
        </w:rPr>
        <w:t xml:space="preserve"> көрсетілмеген), онда ол қалған СО</w:t>
      </w:r>
      <w:r w:rsidRPr="00C74A3B">
        <w:rPr>
          <w:sz w:val="28"/>
          <w:szCs w:val="22"/>
          <w:vertAlign w:val="superscript"/>
        </w:rPr>
        <w:t>2</w:t>
      </w:r>
      <w:r w:rsidRPr="00C74A3B">
        <w:rPr>
          <w:sz w:val="28"/>
          <w:szCs w:val="22"/>
        </w:rPr>
        <w:t>-</w:t>
      </w:r>
      <w:r w:rsidRPr="00C74A3B">
        <w:rPr>
          <w:sz w:val="28"/>
          <w:szCs w:val="22"/>
          <w:lang w:val="kk-KZ"/>
        </w:rPr>
        <w:t>да</w:t>
      </w:r>
      <w:r w:rsidRPr="00C74A3B">
        <w:rPr>
          <w:sz w:val="28"/>
          <w:szCs w:val="22"/>
        </w:rPr>
        <w:t>н босатылады</w:t>
      </w:r>
      <w:r w:rsidRPr="00C74A3B">
        <w:rPr>
          <w:sz w:val="28"/>
          <w:szCs w:val="22"/>
          <w:lang w:val="kk-KZ"/>
        </w:rPr>
        <w:t xml:space="preserve"> ж</w:t>
      </w:r>
      <w:r w:rsidRPr="00C74A3B">
        <w:rPr>
          <w:sz w:val="28"/>
          <w:szCs w:val="22"/>
          <w:lang w:val="kk-KZ"/>
        </w:rPr>
        <w:t>әне</w:t>
      </w:r>
      <w:r w:rsidRPr="00C74A3B">
        <w:rPr>
          <w:sz w:val="28"/>
          <w:szCs w:val="22"/>
        </w:rPr>
        <w:t xml:space="preserve"> содан кейін NH</w:t>
      </w:r>
      <w:r w:rsidRPr="00C74A3B">
        <w:rPr>
          <w:sz w:val="28"/>
          <w:szCs w:val="22"/>
          <w:vertAlign w:val="subscript"/>
        </w:rPr>
        <w:t>3</w:t>
      </w:r>
      <w:r w:rsidRPr="00C74A3B">
        <w:rPr>
          <w:sz w:val="28"/>
          <w:szCs w:val="22"/>
        </w:rPr>
        <w:t xml:space="preserve"> синтездеу цехына жіберіледі. Мыс-аммиак ерітіндісінің регенерациясы қысымды төмендету және ерітіндіні 6-да қыздыру арқылы жүзеге асырылады. Мыс-аммиак ерітіндісін 0,8 МПа дейін алдын ала дроссельдеу нәтижесінде одан еріген H</w:t>
      </w:r>
      <w:r w:rsidRPr="00C74A3B">
        <w:rPr>
          <w:sz w:val="28"/>
          <w:szCs w:val="22"/>
          <w:vertAlign w:val="subscript"/>
        </w:rPr>
        <w:t>2</w:t>
      </w:r>
      <w:r w:rsidRPr="00C74A3B">
        <w:rPr>
          <w:sz w:val="28"/>
          <w:szCs w:val="22"/>
        </w:rPr>
        <w:t xml:space="preserve"> және N</w:t>
      </w:r>
      <w:r w:rsidRPr="00C74A3B">
        <w:rPr>
          <w:sz w:val="28"/>
          <w:szCs w:val="22"/>
          <w:vertAlign w:val="subscript"/>
        </w:rPr>
        <w:t>2</w:t>
      </w:r>
      <w:r w:rsidRPr="00C74A3B">
        <w:rPr>
          <w:sz w:val="28"/>
          <w:szCs w:val="22"/>
        </w:rPr>
        <w:t xml:space="preserve"> шығарылады. Одан әрі </w:t>
      </w:r>
      <w:r w:rsidRPr="00C74A3B">
        <w:rPr>
          <w:sz w:val="28"/>
          <w:szCs w:val="22"/>
        </w:rPr>
        <w:t xml:space="preserve">0,1 МПа-ға дейін дроссельдеу және ерітіндіні 45-50 </w:t>
      </w:r>
      <w:r w:rsidRPr="00C74A3B">
        <w:rPr>
          <w:sz w:val="28"/>
          <w:szCs w:val="22"/>
          <w:vertAlign w:val="superscript"/>
        </w:rPr>
        <w:t>о</w:t>
      </w:r>
      <w:r w:rsidRPr="00C74A3B">
        <w:rPr>
          <w:sz w:val="28"/>
          <w:szCs w:val="22"/>
        </w:rPr>
        <w:t>С</w:t>
      </w:r>
      <w:r w:rsidRPr="00C74A3B">
        <w:rPr>
          <w:sz w:val="28"/>
          <w:szCs w:val="22"/>
          <w:lang w:val="kk-KZ"/>
        </w:rPr>
        <w:t>-ға</w:t>
      </w:r>
      <w:r w:rsidRPr="00C74A3B">
        <w:rPr>
          <w:sz w:val="28"/>
          <w:szCs w:val="22"/>
        </w:rPr>
        <w:t xml:space="preserve"> дейін қыздыру кезінде мыс-аммиак кешенінің ыдырауы және </w:t>
      </w:r>
      <w:r w:rsidRPr="00C74A3B">
        <w:rPr>
          <w:sz w:val="28"/>
          <w:szCs w:val="22"/>
          <w:lang w:val="kk-KZ"/>
        </w:rPr>
        <w:t>СО</w:t>
      </w:r>
      <w:r w:rsidRPr="00C74A3B">
        <w:rPr>
          <w:sz w:val="28"/>
          <w:szCs w:val="22"/>
        </w:rPr>
        <w:t xml:space="preserve"> бөлінуі жүреді. </w:t>
      </w:r>
    </w:p>
    <w:p w:rsidR="00663984" w:rsidRDefault="00487A3A">
      <w:pPr>
        <w:ind w:firstLine="709"/>
        <w:jc w:val="both"/>
        <w:rPr>
          <w:sz w:val="28"/>
          <w:szCs w:val="22"/>
        </w:rPr>
      </w:pPr>
      <w:r w:rsidRPr="00C74A3B">
        <w:rPr>
          <w:sz w:val="28"/>
          <w:szCs w:val="22"/>
        </w:rPr>
        <w:t xml:space="preserve">Пайдаланылған ерітіндіні 60 </w:t>
      </w:r>
      <w:r w:rsidRPr="00C74A3B">
        <w:rPr>
          <w:sz w:val="28"/>
          <w:szCs w:val="22"/>
          <w:vertAlign w:val="superscript"/>
        </w:rPr>
        <w:t>о</w:t>
      </w:r>
      <w:r w:rsidRPr="00C74A3B">
        <w:rPr>
          <w:sz w:val="28"/>
          <w:szCs w:val="22"/>
        </w:rPr>
        <w:t xml:space="preserve">С – қа дейін қыздыру үшін шығатын регенерацияланған ерітінді, ал 80 </w:t>
      </w:r>
      <w:r w:rsidRPr="00C74A3B">
        <w:rPr>
          <w:sz w:val="28"/>
          <w:szCs w:val="22"/>
          <w:vertAlign w:val="superscript"/>
        </w:rPr>
        <w:t>о</w:t>
      </w:r>
      <w:r w:rsidRPr="00C74A3B">
        <w:rPr>
          <w:sz w:val="28"/>
          <w:szCs w:val="22"/>
        </w:rPr>
        <w:t xml:space="preserve">С-қа дейін соңғы қыздыру </w:t>
      </w:r>
      <w:r w:rsidRPr="00C74A3B">
        <w:rPr>
          <w:sz w:val="28"/>
          <w:szCs w:val="22"/>
        </w:rPr>
        <w:t>үшін</w:t>
      </w:r>
      <w:r w:rsidRPr="00C74A3B">
        <w:rPr>
          <w:sz w:val="28"/>
          <w:szCs w:val="22"/>
          <w:lang w:val="kk-KZ"/>
        </w:rPr>
        <w:t xml:space="preserve"> </w:t>
      </w:r>
      <w:r w:rsidRPr="00C74A3B">
        <w:rPr>
          <w:sz w:val="28"/>
          <w:szCs w:val="22"/>
        </w:rPr>
        <w:t>бу қолданылады. Регенерацияланған ерітінді кезекпен кіретін қалдық ерітіндімен, 3 жылу алмастырғыштағы айналмалы сумен және 4 тоңазытқыштағы буланатын сұйық NH</w:t>
      </w:r>
      <w:r w:rsidRPr="00C74A3B">
        <w:rPr>
          <w:sz w:val="28"/>
          <w:szCs w:val="22"/>
          <w:vertAlign w:val="subscript"/>
        </w:rPr>
        <w:t>3</w:t>
      </w:r>
      <w:r w:rsidRPr="00C74A3B">
        <w:rPr>
          <w:sz w:val="28"/>
          <w:szCs w:val="22"/>
        </w:rPr>
        <w:t xml:space="preserve"> салқындатылады, содан кейін 10 </w:t>
      </w:r>
      <w:r w:rsidRPr="00C74A3B">
        <w:rPr>
          <w:sz w:val="28"/>
          <w:szCs w:val="22"/>
          <w:vertAlign w:val="superscript"/>
        </w:rPr>
        <w:t>о</w:t>
      </w:r>
      <w:r w:rsidRPr="00C74A3B">
        <w:rPr>
          <w:sz w:val="28"/>
          <w:szCs w:val="22"/>
        </w:rPr>
        <w:t xml:space="preserve">С-та регенерацияланған ерітінді </w:t>
      </w:r>
      <w:r w:rsidRPr="00C74A3B">
        <w:rPr>
          <w:sz w:val="28"/>
          <w:szCs w:val="22"/>
          <w:lang w:val="kk-KZ"/>
        </w:rPr>
        <w:t>абсорбцияға</w:t>
      </w:r>
      <w:r w:rsidRPr="00C74A3B">
        <w:rPr>
          <w:sz w:val="28"/>
          <w:szCs w:val="22"/>
        </w:rPr>
        <w:t xml:space="preserve"> жіберіледі. Қа</w:t>
      </w:r>
      <w:r w:rsidRPr="00C74A3B">
        <w:rPr>
          <w:sz w:val="28"/>
          <w:szCs w:val="22"/>
        </w:rPr>
        <w:t xml:space="preserve">жет болған жағдайда </w:t>
      </w:r>
      <w:r w:rsidRPr="00C74A3B">
        <w:rPr>
          <w:sz w:val="28"/>
          <w:szCs w:val="22"/>
          <w:lang w:val="kk-KZ"/>
        </w:rPr>
        <w:t>Си</w:t>
      </w:r>
      <w:r w:rsidRPr="00C74A3B">
        <w:rPr>
          <w:sz w:val="28"/>
          <w:szCs w:val="22"/>
        </w:rPr>
        <w:t xml:space="preserve">+ тотығу </w:t>
      </w:r>
      <w:r w:rsidRPr="00C74A3B">
        <w:rPr>
          <w:sz w:val="28"/>
          <w:szCs w:val="22"/>
          <w:lang w:val="kk-KZ"/>
        </w:rPr>
        <w:t xml:space="preserve">регенрацияланған </w:t>
      </w:r>
      <w:r w:rsidRPr="00C74A3B">
        <w:rPr>
          <w:sz w:val="28"/>
          <w:szCs w:val="22"/>
        </w:rPr>
        <w:t>ерітінді арқылы ауаны үрле</w:t>
      </w:r>
      <w:r w:rsidRPr="00C74A3B">
        <w:rPr>
          <w:sz w:val="28"/>
          <w:szCs w:val="22"/>
          <w:lang w:val="kk-KZ"/>
        </w:rPr>
        <w:t>п</w:t>
      </w:r>
      <w:r w:rsidRPr="00C74A3B">
        <w:rPr>
          <w:sz w:val="28"/>
          <w:szCs w:val="22"/>
        </w:rPr>
        <w:t xml:space="preserve"> жү</w:t>
      </w:r>
      <w:r w:rsidRPr="00C74A3B">
        <w:rPr>
          <w:sz w:val="28"/>
          <w:szCs w:val="22"/>
          <w:lang w:val="kk-KZ"/>
        </w:rPr>
        <w:t>ргізіледі</w:t>
      </w:r>
      <w:r w:rsidRPr="00C74A3B">
        <w:rPr>
          <w:sz w:val="28"/>
          <w:szCs w:val="22"/>
        </w:rPr>
        <w:t xml:space="preserve">. </w:t>
      </w:r>
    </w:p>
    <w:p w:rsidR="00663984" w:rsidRDefault="00487A3A">
      <w:pPr>
        <w:ind w:firstLine="709"/>
        <w:jc w:val="both"/>
        <w:rPr>
          <w:sz w:val="28"/>
          <w:szCs w:val="22"/>
        </w:rPr>
      </w:pPr>
      <w:r w:rsidRPr="00C74A3B">
        <w:rPr>
          <w:sz w:val="28"/>
          <w:szCs w:val="22"/>
        </w:rPr>
        <w:t>Атмосфералық қысымда аммоний көмірқышқының ыдырауы үшін ерітінді</w:t>
      </w:r>
      <w:r w:rsidRPr="00C74A3B">
        <w:rPr>
          <w:sz w:val="28"/>
          <w:szCs w:val="22"/>
          <w:lang w:val="kk-KZ"/>
        </w:rPr>
        <w:t>ні</w:t>
      </w:r>
      <w:r w:rsidRPr="00C74A3B">
        <w:rPr>
          <w:sz w:val="28"/>
          <w:szCs w:val="22"/>
        </w:rPr>
        <w:t xml:space="preserve"> 80 </w:t>
      </w:r>
      <w:r w:rsidRPr="00C74A3B">
        <w:rPr>
          <w:sz w:val="28"/>
          <w:szCs w:val="22"/>
          <w:vertAlign w:val="superscript"/>
        </w:rPr>
        <w:t>о</w:t>
      </w:r>
      <w:r w:rsidRPr="00C74A3B">
        <w:rPr>
          <w:sz w:val="28"/>
          <w:szCs w:val="22"/>
        </w:rPr>
        <w:t>С-тан аспай</w:t>
      </w:r>
      <w:r w:rsidRPr="00C74A3B">
        <w:rPr>
          <w:sz w:val="28"/>
          <w:szCs w:val="22"/>
          <w:lang w:val="kk-KZ"/>
        </w:rPr>
        <w:t xml:space="preserve"> қыздырады</w:t>
      </w:r>
      <w:r w:rsidRPr="00C74A3B">
        <w:rPr>
          <w:sz w:val="28"/>
          <w:szCs w:val="22"/>
        </w:rPr>
        <w:t>. Жоғары температурада мыс-аммиак кешені ыдырайтындықтан,</w:t>
      </w:r>
      <w:r w:rsidRPr="00C74A3B">
        <w:rPr>
          <w:sz w:val="28"/>
          <w:szCs w:val="22"/>
          <w:lang w:val="kk-KZ"/>
        </w:rPr>
        <w:t xml:space="preserve"> неғұрлым</w:t>
      </w:r>
      <w:r w:rsidRPr="00C74A3B">
        <w:rPr>
          <w:sz w:val="28"/>
          <w:szCs w:val="22"/>
        </w:rPr>
        <w:t xml:space="preserve"> толық р</w:t>
      </w:r>
      <w:r w:rsidRPr="00C74A3B">
        <w:rPr>
          <w:sz w:val="28"/>
          <w:szCs w:val="22"/>
        </w:rPr>
        <w:t>егенерация үшін оның екінші сатысы вакуумда жү</w:t>
      </w:r>
      <w:r w:rsidRPr="00C74A3B">
        <w:rPr>
          <w:sz w:val="28"/>
          <w:szCs w:val="22"/>
          <w:lang w:val="kk-KZ"/>
        </w:rPr>
        <w:t>ргізіледі</w:t>
      </w:r>
      <w:r w:rsidRPr="00C74A3B">
        <w:rPr>
          <w:sz w:val="28"/>
          <w:szCs w:val="22"/>
        </w:rPr>
        <w:t xml:space="preserve">. </w:t>
      </w:r>
    </w:p>
    <w:p w:rsidR="00663984" w:rsidRDefault="00487A3A">
      <w:pPr>
        <w:ind w:firstLine="709"/>
        <w:jc w:val="both"/>
        <w:rPr>
          <w:sz w:val="28"/>
          <w:szCs w:val="22"/>
        </w:rPr>
      </w:pPr>
      <w:r w:rsidRPr="00C74A3B">
        <w:rPr>
          <w:sz w:val="28"/>
          <w:szCs w:val="22"/>
        </w:rPr>
        <w:t>Форм</w:t>
      </w:r>
      <w:r w:rsidRPr="00C74A3B">
        <w:rPr>
          <w:sz w:val="28"/>
          <w:szCs w:val="22"/>
          <w:lang w:val="kk-KZ"/>
        </w:rPr>
        <w:t>и</w:t>
      </w:r>
      <w:r w:rsidRPr="00C74A3B">
        <w:rPr>
          <w:sz w:val="28"/>
          <w:szCs w:val="22"/>
        </w:rPr>
        <w:t xml:space="preserve">ат аммиак ерітіндісін немесе мыс ацетатын регенерациялау кезінде металл </w:t>
      </w:r>
      <w:r w:rsidRPr="00C74A3B">
        <w:rPr>
          <w:sz w:val="28"/>
          <w:szCs w:val="22"/>
          <w:lang w:val="kk-KZ"/>
        </w:rPr>
        <w:t>м</w:t>
      </w:r>
      <w:r w:rsidRPr="00C74A3B">
        <w:rPr>
          <w:sz w:val="28"/>
          <w:szCs w:val="22"/>
        </w:rPr>
        <w:t>ыстың бөлінуін</w:t>
      </w:r>
      <w:r w:rsidRPr="00C74A3B">
        <w:rPr>
          <w:sz w:val="28"/>
          <w:szCs w:val="22"/>
          <w:lang w:val="kk-KZ"/>
        </w:rPr>
        <w:t xml:space="preserve">ің алдын алу </w:t>
      </w:r>
      <w:r w:rsidRPr="00C74A3B">
        <w:rPr>
          <w:sz w:val="28"/>
          <w:szCs w:val="22"/>
        </w:rPr>
        <w:t xml:space="preserve">үшін оған жаңа құмырсқа немесе сірке қышқылы қосылады. </w:t>
      </w:r>
    </w:p>
    <w:p w:rsidR="00663984" w:rsidRDefault="00487A3A">
      <w:pPr>
        <w:ind w:firstLine="709"/>
        <w:jc w:val="both"/>
        <w:rPr>
          <w:sz w:val="28"/>
          <w:szCs w:val="22"/>
        </w:rPr>
      </w:pPr>
      <w:r w:rsidRPr="00C74A3B">
        <w:rPr>
          <w:sz w:val="28"/>
          <w:szCs w:val="22"/>
        </w:rPr>
        <w:t>Аммиак синтезіне түсетін сутекті көмі</w:t>
      </w:r>
      <w:r w:rsidRPr="00C74A3B">
        <w:rPr>
          <w:sz w:val="28"/>
          <w:szCs w:val="22"/>
        </w:rPr>
        <w:t xml:space="preserve">ртегі оксидінен соңғы тазарту газды сұйық азотпен 190 </w:t>
      </w:r>
      <w:r w:rsidRPr="00C74A3B">
        <w:rPr>
          <w:sz w:val="28"/>
          <w:szCs w:val="22"/>
          <w:vertAlign w:val="superscript"/>
        </w:rPr>
        <w:t>о</w:t>
      </w:r>
      <w:r w:rsidRPr="00C74A3B">
        <w:rPr>
          <w:sz w:val="28"/>
          <w:szCs w:val="22"/>
        </w:rPr>
        <w:t>С температурада 20-25 атм қысыммен жуу арқылы жү</w:t>
      </w:r>
      <w:r w:rsidRPr="00C74A3B">
        <w:rPr>
          <w:sz w:val="28"/>
          <w:szCs w:val="22"/>
          <w:lang w:val="kk-KZ"/>
        </w:rPr>
        <w:t>реді</w:t>
      </w:r>
      <w:r w:rsidRPr="00C74A3B">
        <w:rPr>
          <w:sz w:val="28"/>
          <w:szCs w:val="22"/>
        </w:rPr>
        <w:t xml:space="preserve">. Бұл әдіс газды тазартудың төмен температуралы процестеріне жатады және СО-ның физикалық </w:t>
      </w:r>
      <w:r w:rsidRPr="00C74A3B">
        <w:rPr>
          <w:sz w:val="28"/>
          <w:szCs w:val="22"/>
          <w:lang w:val="kk-KZ"/>
        </w:rPr>
        <w:t>абсорбциясына</w:t>
      </w:r>
      <w:r w:rsidRPr="00C74A3B">
        <w:rPr>
          <w:sz w:val="28"/>
          <w:szCs w:val="22"/>
        </w:rPr>
        <w:t xml:space="preserve"> негізделген. </w:t>
      </w:r>
    </w:p>
    <w:p w:rsidR="00663984" w:rsidRDefault="00487A3A">
      <w:pPr>
        <w:ind w:firstLine="709"/>
        <w:jc w:val="both"/>
        <w:rPr>
          <w:sz w:val="28"/>
          <w:szCs w:val="22"/>
        </w:rPr>
      </w:pPr>
      <w:r w:rsidRPr="00C74A3B">
        <w:rPr>
          <w:sz w:val="28"/>
          <w:szCs w:val="22"/>
        </w:rPr>
        <w:t xml:space="preserve">Тазарту процесі үш </w:t>
      </w:r>
      <w:r w:rsidRPr="00C74A3B">
        <w:rPr>
          <w:sz w:val="28"/>
          <w:szCs w:val="22"/>
          <w:lang w:val="kk-KZ"/>
        </w:rPr>
        <w:t xml:space="preserve">сатыдан </w:t>
      </w:r>
      <w:r w:rsidRPr="00C74A3B">
        <w:rPr>
          <w:sz w:val="28"/>
          <w:szCs w:val="22"/>
        </w:rPr>
        <w:t>тұра</w:t>
      </w:r>
      <w:r w:rsidRPr="00C74A3B">
        <w:rPr>
          <w:sz w:val="28"/>
          <w:szCs w:val="22"/>
        </w:rPr>
        <w:t xml:space="preserve">ды: бастапқы газдарды алдын-ала салқындату және кептіру; осы газдарды терең салқындату және олардың </w:t>
      </w:r>
      <w:r w:rsidRPr="00C74A3B">
        <w:rPr>
          <w:sz w:val="28"/>
          <w:szCs w:val="22"/>
          <w:lang w:val="kk-KZ"/>
        </w:rPr>
        <w:t>құрамдастарын і</w:t>
      </w:r>
      <w:r w:rsidRPr="00C74A3B">
        <w:rPr>
          <w:sz w:val="28"/>
          <w:szCs w:val="22"/>
        </w:rPr>
        <w:t>шінара конденсациялау; газдарды көміртегі оксидінен, метаннан және оттегінен сұйық азотпен жуу колоннасында жуу. Қондырғыда төмен температура</w:t>
      </w:r>
      <w:r w:rsidRPr="00C74A3B">
        <w:rPr>
          <w:sz w:val="28"/>
          <w:szCs w:val="22"/>
        </w:rPr>
        <w:t xml:space="preserve">ны құру үшін қажет суық аммиакты салқындату циклімен, сондай-ақ азот-сутегі фракциясының кері ағындарының және жоғары қысымды азот циклінің суықты қалпына келтіруімен қамтамасыз етіледі. </w:t>
      </w:r>
    </w:p>
    <w:p w:rsidR="00663984" w:rsidRDefault="00487A3A">
      <w:pPr>
        <w:ind w:firstLine="709"/>
        <w:jc w:val="both"/>
        <w:rPr>
          <w:sz w:val="28"/>
          <w:szCs w:val="22"/>
        </w:rPr>
      </w:pPr>
      <w:r w:rsidRPr="00C74A3B">
        <w:rPr>
          <w:sz w:val="28"/>
          <w:szCs w:val="22"/>
        </w:rPr>
        <w:t>Бұл процеске тән абсорбенттен сіңірілген қоспаның десорбция сатысыны</w:t>
      </w:r>
      <w:r w:rsidRPr="00C74A3B">
        <w:rPr>
          <w:sz w:val="28"/>
          <w:szCs w:val="22"/>
        </w:rPr>
        <w:t>ң болмауы: буланған азоттың бір бөлігі сутегімен араласады және синтез сатысында қолданылады. Жуу таза абсорбентпен жүргізілетіндіктен, кез</w:t>
      </w:r>
      <w:r w:rsidRPr="00C74A3B">
        <w:rPr>
          <w:sz w:val="28"/>
          <w:szCs w:val="22"/>
          <w:lang w:val="kk-KZ"/>
        </w:rPr>
        <w:t xml:space="preserve"> </w:t>
      </w:r>
      <w:r w:rsidRPr="00C74A3B">
        <w:rPr>
          <w:sz w:val="28"/>
          <w:szCs w:val="22"/>
        </w:rPr>
        <w:t xml:space="preserve">келген тазарту дәрежесіне қол жеткізуге болады. </w:t>
      </w:r>
    </w:p>
    <w:p w:rsidR="00663984" w:rsidRDefault="00487A3A">
      <w:pPr>
        <w:ind w:firstLine="709"/>
        <w:jc w:val="both"/>
        <w:rPr>
          <w:sz w:val="28"/>
          <w:szCs w:val="22"/>
        </w:rPr>
      </w:pPr>
      <w:r w:rsidRPr="00C74A3B">
        <w:rPr>
          <w:sz w:val="28"/>
          <w:szCs w:val="22"/>
        </w:rPr>
        <w:t xml:space="preserve">Процестің ерекшелігі – оны </w:t>
      </w:r>
      <w:r w:rsidRPr="00C74A3B">
        <w:rPr>
          <w:sz w:val="28"/>
          <w:szCs w:val="22"/>
          <w:lang w:val="kk-KZ"/>
        </w:rPr>
        <w:t>абсорбция</w:t>
      </w:r>
      <w:r w:rsidRPr="00C74A3B">
        <w:rPr>
          <w:sz w:val="28"/>
          <w:szCs w:val="22"/>
        </w:rPr>
        <w:t xml:space="preserve"> ретінде емес, инертті газ – су</w:t>
      </w:r>
      <w:r w:rsidRPr="00C74A3B">
        <w:rPr>
          <w:sz w:val="28"/>
          <w:szCs w:val="22"/>
        </w:rPr>
        <w:t>тегі тогындағы N</w:t>
      </w:r>
      <w:r w:rsidRPr="00C74A3B">
        <w:rPr>
          <w:sz w:val="28"/>
          <w:szCs w:val="22"/>
          <w:vertAlign w:val="subscript"/>
        </w:rPr>
        <w:t>2</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CO қоспасын ректификациялау ретінде қарастыруға болады. </w:t>
      </w:r>
    </w:p>
    <w:p w:rsidR="00663984" w:rsidRDefault="00487A3A">
      <w:pPr>
        <w:ind w:firstLine="709"/>
        <w:jc w:val="both"/>
        <w:rPr>
          <w:sz w:val="28"/>
          <w:szCs w:val="22"/>
        </w:rPr>
      </w:pPr>
      <w:r w:rsidRPr="00C74A3B">
        <w:rPr>
          <w:sz w:val="28"/>
          <w:szCs w:val="22"/>
        </w:rPr>
        <w:t>H</w:t>
      </w:r>
      <w:r w:rsidRPr="00C74A3B">
        <w:rPr>
          <w:sz w:val="28"/>
          <w:szCs w:val="22"/>
          <w:vertAlign w:val="subscript"/>
        </w:rPr>
        <w:t>2</w:t>
      </w:r>
      <w:r w:rsidRPr="00C74A3B">
        <w:rPr>
          <w:sz w:val="28"/>
          <w:szCs w:val="22"/>
        </w:rPr>
        <w:t>-N</w:t>
      </w:r>
      <w:r w:rsidRPr="00C74A3B">
        <w:rPr>
          <w:sz w:val="28"/>
          <w:szCs w:val="22"/>
          <w:vertAlign w:val="subscript"/>
        </w:rPr>
        <w:t>2</w:t>
      </w:r>
      <w:r w:rsidRPr="00C74A3B">
        <w:rPr>
          <w:sz w:val="28"/>
          <w:szCs w:val="22"/>
        </w:rPr>
        <w:t>-C</w:t>
      </w:r>
      <w:r w:rsidRPr="00C74A3B">
        <w:rPr>
          <w:sz w:val="28"/>
          <w:szCs w:val="22"/>
          <w:lang w:val="kk-KZ"/>
        </w:rPr>
        <w:t>О</w:t>
      </w:r>
      <w:r w:rsidRPr="00C74A3B">
        <w:rPr>
          <w:sz w:val="28"/>
          <w:szCs w:val="22"/>
        </w:rPr>
        <w:t xml:space="preserve"> үштік жүйесінде тепе-теңдік туралы деректер бар, оларды талдауы H</w:t>
      </w:r>
      <w:r w:rsidRPr="00C74A3B">
        <w:rPr>
          <w:sz w:val="28"/>
          <w:szCs w:val="22"/>
          <w:vertAlign w:val="subscript"/>
        </w:rPr>
        <w:t>2</w:t>
      </w:r>
      <w:r w:rsidRPr="00C74A3B">
        <w:rPr>
          <w:sz w:val="28"/>
          <w:szCs w:val="22"/>
        </w:rPr>
        <w:t xml:space="preserve"> сұйық азоттағы СО ерігіштігіне іс жүзінде әсер етпейтінін көрсетеді. Сондықтан процесті есептеуді </w:t>
      </w:r>
      <w:r w:rsidRPr="00C74A3B">
        <w:rPr>
          <w:sz w:val="28"/>
          <w:szCs w:val="22"/>
          <w:lang w:val="kk-KZ"/>
        </w:rPr>
        <w:t>қ</w:t>
      </w:r>
      <w:r w:rsidRPr="00C74A3B">
        <w:rPr>
          <w:sz w:val="28"/>
          <w:szCs w:val="22"/>
        </w:rPr>
        <w:t xml:space="preserve">ос қоспаның мәліметтері бойынша жүргізуге болады. Осы мәліметтерден алынған сұйық азоттағы </w:t>
      </w:r>
      <w:r w:rsidRPr="00C74A3B">
        <w:rPr>
          <w:sz w:val="28"/>
          <w:szCs w:val="22"/>
          <w:lang w:val="kk-KZ"/>
        </w:rPr>
        <w:t>СО</w:t>
      </w:r>
      <w:r w:rsidRPr="00C74A3B">
        <w:rPr>
          <w:sz w:val="28"/>
          <w:szCs w:val="22"/>
        </w:rPr>
        <w:t xml:space="preserve"> ерігіштігінің ерітіндінің үстіндегі </w:t>
      </w:r>
      <w:r w:rsidRPr="00C74A3B">
        <w:rPr>
          <w:sz w:val="28"/>
          <w:szCs w:val="22"/>
          <w:lang w:val="kk-KZ"/>
        </w:rPr>
        <w:t>СО</w:t>
      </w:r>
      <w:r w:rsidRPr="00C74A3B">
        <w:rPr>
          <w:sz w:val="28"/>
          <w:szCs w:val="22"/>
        </w:rPr>
        <w:t xml:space="preserve"> қысымына тәуелділігі Ге</w:t>
      </w:r>
      <w:r w:rsidRPr="00C74A3B">
        <w:rPr>
          <w:sz w:val="28"/>
          <w:szCs w:val="22"/>
        </w:rPr>
        <w:t xml:space="preserve">нри </w:t>
      </w:r>
      <w:r w:rsidRPr="00C74A3B">
        <w:rPr>
          <w:sz w:val="28"/>
          <w:szCs w:val="22"/>
          <w:lang w:val="kk-KZ"/>
        </w:rPr>
        <w:t>з</w:t>
      </w:r>
      <w:r w:rsidRPr="00C74A3B">
        <w:rPr>
          <w:sz w:val="28"/>
          <w:szCs w:val="22"/>
        </w:rPr>
        <w:t xml:space="preserve">аңымен сипатталады. </w:t>
      </w:r>
    </w:p>
    <w:p w:rsidR="00663984" w:rsidRDefault="00487A3A">
      <w:pPr>
        <w:ind w:firstLine="709"/>
        <w:jc w:val="both"/>
        <w:rPr>
          <w:sz w:val="28"/>
          <w:szCs w:val="22"/>
        </w:rPr>
      </w:pPr>
      <w:r w:rsidRPr="00C74A3B">
        <w:rPr>
          <w:sz w:val="28"/>
          <w:szCs w:val="22"/>
        </w:rPr>
        <w:t>Құрамында 6 % СО бар 150 м</w:t>
      </w:r>
      <w:r w:rsidRPr="00C74A3B">
        <w:rPr>
          <w:sz w:val="28"/>
          <w:szCs w:val="22"/>
          <w:vertAlign w:val="superscript"/>
        </w:rPr>
        <w:t>3</w:t>
      </w:r>
      <w:r w:rsidRPr="00C74A3B">
        <w:rPr>
          <w:sz w:val="28"/>
          <w:szCs w:val="22"/>
        </w:rPr>
        <w:t xml:space="preserve"> газды жуу үшін азоттың ең аз шығыны Р=2-2,6 МПа кезінде мүмкін және 12-13 см</w:t>
      </w:r>
      <w:r w:rsidRPr="00C74A3B">
        <w:rPr>
          <w:sz w:val="28"/>
          <w:szCs w:val="22"/>
          <w:vertAlign w:val="superscript"/>
        </w:rPr>
        <w:t>3</w:t>
      </w:r>
      <w:r w:rsidRPr="00C74A3B">
        <w:rPr>
          <w:sz w:val="28"/>
          <w:szCs w:val="22"/>
        </w:rPr>
        <w:t xml:space="preserve">-ке тең. </w:t>
      </w:r>
    </w:p>
    <w:p w:rsidR="00663984" w:rsidRDefault="00487A3A">
      <w:pPr>
        <w:ind w:firstLine="709"/>
        <w:jc w:val="both"/>
        <w:rPr>
          <w:sz w:val="28"/>
          <w:szCs w:val="22"/>
        </w:rPr>
      </w:pPr>
      <w:r w:rsidRPr="00C74A3B">
        <w:rPr>
          <w:sz w:val="28"/>
          <w:szCs w:val="22"/>
        </w:rPr>
        <w:t xml:space="preserve">Температура сұйық азотты тұтынуға және бағанның биіктігіне өте үлкен әсер етеді. </w:t>
      </w:r>
    </w:p>
    <w:p w:rsidR="00663984" w:rsidRDefault="00487A3A">
      <w:pPr>
        <w:ind w:firstLine="709"/>
        <w:jc w:val="both"/>
        <w:rPr>
          <w:sz w:val="28"/>
          <w:szCs w:val="22"/>
          <w:lang w:eastAsia="cs-CZ"/>
        </w:rPr>
      </w:pPr>
      <w:r w:rsidRPr="00C74A3B">
        <w:rPr>
          <w:sz w:val="28"/>
          <w:szCs w:val="22"/>
        </w:rPr>
        <w:t>Азот</w:t>
      </w:r>
      <w:r w:rsidRPr="00C74A3B">
        <w:rPr>
          <w:sz w:val="28"/>
          <w:szCs w:val="22"/>
          <w:lang w:val="kk-KZ"/>
        </w:rPr>
        <w:t xml:space="preserve"> шығыны</w:t>
      </w:r>
      <w:r w:rsidRPr="00C74A3B">
        <w:rPr>
          <w:sz w:val="28"/>
          <w:szCs w:val="22"/>
        </w:rPr>
        <w:t xml:space="preserve">, басқа физикалық </w:t>
      </w:r>
      <w:r w:rsidRPr="00C74A3B">
        <w:rPr>
          <w:sz w:val="28"/>
          <w:szCs w:val="22"/>
          <w:lang w:val="kk-KZ"/>
        </w:rPr>
        <w:t>абсо</w:t>
      </w:r>
      <w:r w:rsidRPr="00C74A3B">
        <w:rPr>
          <w:sz w:val="28"/>
          <w:szCs w:val="22"/>
          <w:lang w:val="kk-KZ"/>
        </w:rPr>
        <w:t>рбция</w:t>
      </w:r>
      <w:r w:rsidRPr="00C74A3B">
        <w:rPr>
          <w:sz w:val="28"/>
          <w:szCs w:val="22"/>
        </w:rPr>
        <w:t xml:space="preserve"> процестері сияқты, іс жүзінде СО концентрациясына тәуелді емес және жалпы қысымның жоғарылауына пропорционалды түрде азаяды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p>
    <w:p w:rsidR="00663984" w:rsidRDefault="00487A3A">
      <w:pPr>
        <w:ind w:firstLine="709"/>
        <w:jc w:val="both"/>
        <w:rPr>
          <w:sz w:val="28"/>
          <w:szCs w:val="22"/>
        </w:rPr>
      </w:pPr>
      <w:r w:rsidRPr="00C74A3B">
        <w:rPr>
          <w:sz w:val="28"/>
          <w:szCs w:val="22"/>
        </w:rPr>
        <w:t xml:space="preserve">Ұсынылған техника тікелей экологиялық артықшылықтарға ие, соның ішінде CO ластаушы затының </w:t>
      </w:r>
      <w:r w:rsidRPr="00C74A3B">
        <w:rPr>
          <w:sz w:val="28"/>
          <w:szCs w:val="22"/>
        </w:rPr>
        <w:t>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Экологиялық көрсеткіштер және пайдалану деректері</w:t>
      </w:r>
    </w:p>
    <w:p w:rsidR="00663984" w:rsidRDefault="00487A3A">
      <w:pPr>
        <w:ind w:firstLine="709"/>
        <w:jc w:val="both"/>
        <w:rPr>
          <w:sz w:val="28"/>
          <w:szCs w:val="22"/>
          <w:lang w:eastAsia="cs-CZ"/>
        </w:rPr>
      </w:pPr>
      <w:r w:rsidRPr="00C74A3B">
        <w:rPr>
          <w:sz w:val="28"/>
          <w:szCs w:val="22"/>
        </w:rPr>
        <w:t xml:space="preserve">Тазарту дәрежесі </w:t>
      </w:r>
      <w:r w:rsidRPr="00C74A3B">
        <w:rPr>
          <w:sz w:val="28"/>
          <w:szCs w:val="22"/>
          <w:lang w:val="kk-KZ"/>
        </w:rPr>
        <w:t xml:space="preserve">регенерацияланған </w:t>
      </w:r>
      <w:r w:rsidRPr="00C74A3B">
        <w:rPr>
          <w:sz w:val="28"/>
          <w:szCs w:val="22"/>
        </w:rPr>
        <w:t>ерітіндінің үстіндегі CО парциалды қысымына және жалпы газ қысымына байланысты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rPr>
        <w:t>Мәліметтер жоқ</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w:t>
      </w:r>
      <w:r w:rsidRPr="00C74A3B">
        <w:rPr>
          <w:b/>
          <w:bCs/>
          <w:sz w:val="28"/>
          <w:szCs w:val="22"/>
          <w:lang w:eastAsia="cs-CZ"/>
        </w:rPr>
        <w:t>лық ой-пайым</w:t>
      </w:r>
    </w:p>
    <w:p w:rsidR="00663984" w:rsidRDefault="00487A3A">
      <w:pPr>
        <w:ind w:firstLine="709"/>
        <w:jc w:val="both"/>
        <w:rPr>
          <w:sz w:val="28"/>
          <w:szCs w:val="22"/>
          <w:lang w:val="kk-KZ"/>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sz w:val="28"/>
          <w:szCs w:val="22"/>
          <w:lang w:val="kk-KZ" w:eastAsia="cs-CZ"/>
        </w:rPr>
      </w:pPr>
      <w:r w:rsidRPr="00C74A3B">
        <w:rPr>
          <w:b/>
          <w:bCs/>
          <w:sz w:val="28"/>
          <w:szCs w:val="22"/>
          <w:lang w:val="kk-KZ" w:eastAsia="cs-CZ"/>
        </w:rPr>
        <w:t>Экономика</w:t>
      </w:r>
    </w:p>
    <w:p w:rsidR="00663984" w:rsidRDefault="00487A3A">
      <w:pPr>
        <w:ind w:firstLine="709"/>
        <w:jc w:val="both"/>
        <w:rPr>
          <w:sz w:val="28"/>
          <w:szCs w:val="22"/>
          <w:lang w:val="kk-KZ" w:eastAsia="cs-C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eastAsia="cs-CZ"/>
        </w:rPr>
      </w:pPr>
      <w:r w:rsidRPr="00C74A3B">
        <w:rPr>
          <w:b/>
          <w:bCs/>
          <w:sz w:val="28"/>
          <w:szCs w:val="22"/>
          <w:lang w:val="kk-KZ" w:eastAsia="cs-CZ"/>
        </w:rPr>
        <w:t>Ендірудің қозғаушы күші</w:t>
      </w:r>
    </w:p>
    <w:p w:rsidR="00663984" w:rsidRDefault="00487A3A">
      <w:pPr>
        <w:ind w:firstLine="709"/>
        <w:jc w:val="both"/>
        <w:rPr>
          <w:sz w:val="28"/>
          <w:szCs w:val="22"/>
          <w:lang w:val="kk-KZ" w:eastAsia="cs-CZ"/>
        </w:rPr>
      </w:pPr>
      <w:r w:rsidRPr="00C74A3B">
        <w:rPr>
          <w:sz w:val="28"/>
          <w:szCs w:val="22"/>
          <w:lang w:val="kk-KZ"/>
        </w:rPr>
        <w:t>СО шығарындыларын азайту</w:t>
      </w:r>
      <w:r w:rsidRPr="00C74A3B">
        <w:rPr>
          <w:sz w:val="28"/>
          <w:szCs w:val="22"/>
          <w:lang w:val="kk-KZ" w:eastAsia="cs-CZ"/>
        </w:rPr>
        <w:t>.</w:t>
      </w:r>
    </w:p>
    <w:p w:rsidR="00663984" w:rsidRDefault="00663984">
      <w:pPr>
        <w:jc w:val="both"/>
        <w:rPr>
          <w:b/>
          <w:bCs/>
          <w:sz w:val="28"/>
          <w:szCs w:val="22"/>
          <w:lang w:val="kk-KZ" w:eastAsia="cs-CZ"/>
        </w:rPr>
      </w:pPr>
    </w:p>
    <w:p w:rsidR="00663984" w:rsidRDefault="00487A3A">
      <w:pPr>
        <w:keepNext/>
        <w:numPr>
          <w:ilvl w:val="3"/>
          <w:numId w:val="37"/>
        </w:numPr>
        <w:tabs>
          <w:tab w:val="left" w:pos="0"/>
          <w:tab w:val="left" w:pos="709"/>
          <w:tab w:val="left" w:pos="851"/>
        </w:tabs>
        <w:suppressAutoHyphens/>
        <w:ind w:left="15" w:firstLine="694"/>
        <w:jc w:val="both"/>
        <w:outlineLvl w:val="3"/>
        <w:rPr>
          <w:b/>
          <w:bCs/>
          <w:sz w:val="28"/>
          <w:szCs w:val="28"/>
          <w:lang w:eastAsia="ar-SA"/>
        </w:rPr>
      </w:pPr>
      <w:r w:rsidRPr="00C74A3B">
        <w:rPr>
          <w:b/>
          <w:bCs/>
          <w:sz w:val="28"/>
          <w:szCs w:val="28"/>
          <w:lang w:eastAsia="ar-SA"/>
        </w:rPr>
        <w:t xml:space="preserve">Газдарды каталитикалық тазарту </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eastAsia="cs-CZ"/>
        </w:rPr>
      </w:pPr>
      <w:r w:rsidRPr="00C74A3B">
        <w:rPr>
          <w:sz w:val="28"/>
          <w:szCs w:val="22"/>
        </w:rPr>
        <w:t xml:space="preserve">Көміртегі оксидін тотықтыру үшін марганец, мыс-хром және құрамында платина тобының </w:t>
      </w:r>
      <w:r w:rsidRPr="00C74A3B">
        <w:rPr>
          <w:sz w:val="28"/>
          <w:szCs w:val="22"/>
        </w:rPr>
        <w:t xml:space="preserve">металдары бар катализаторлар </w:t>
      </w:r>
      <w:r w:rsidRPr="00C74A3B">
        <w:rPr>
          <w:sz w:val="28"/>
          <w:szCs w:val="22"/>
          <w:lang w:val="kk-KZ"/>
        </w:rPr>
        <w:t>пайдаланылады</w:t>
      </w:r>
      <w:r w:rsidRPr="00C74A3B">
        <w:rPr>
          <w:sz w:val="28"/>
          <w:szCs w:val="22"/>
        </w:rPr>
        <w:t>. Шығарылатын газдардың құрамына байланысты өнеркәсіпте әртүрлі технологиялық тазарту схемалары қолданылады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Техникалық сипаттамасы</w:t>
      </w:r>
    </w:p>
    <w:p w:rsidR="00663984" w:rsidRDefault="00487A3A">
      <w:pPr>
        <w:ind w:firstLine="709"/>
        <w:jc w:val="both"/>
        <w:rPr>
          <w:sz w:val="28"/>
          <w:szCs w:val="22"/>
          <w:lang w:eastAsia="cs-CZ"/>
        </w:rPr>
      </w:pPr>
      <w:r w:rsidRPr="00C74A3B">
        <w:rPr>
          <w:sz w:val="28"/>
          <w:szCs w:val="22"/>
        </w:rPr>
        <w:t>Әдістің мәні ауаның оттегі</w:t>
      </w:r>
      <w:r w:rsidRPr="00C74A3B">
        <w:rPr>
          <w:sz w:val="28"/>
          <w:szCs w:val="22"/>
          <w:lang w:val="kk-KZ"/>
        </w:rPr>
        <w:t>сі</w:t>
      </w:r>
      <w:r w:rsidRPr="00C74A3B">
        <w:rPr>
          <w:sz w:val="28"/>
          <w:szCs w:val="22"/>
        </w:rPr>
        <w:t>мен</w:t>
      </w:r>
      <w:r w:rsidRPr="00C74A3B">
        <w:rPr>
          <w:sz w:val="28"/>
          <w:szCs w:val="22"/>
          <w:lang w:val="kk-KZ"/>
        </w:rPr>
        <w:t xml:space="preserve"> СО-дан</w:t>
      </w:r>
      <w:r w:rsidRPr="00C74A3B">
        <w:rPr>
          <w:sz w:val="28"/>
          <w:szCs w:val="22"/>
        </w:rPr>
        <w:t xml:space="preserve"> СО</w:t>
      </w:r>
      <w:r w:rsidRPr="00C74A3B">
        <w:rPr>
          <w:sz w:val="28"/>
          <w:szCs w:val="22"/>
          <w:vertAlign w:val="subscript"/>
        </w:rPr>
        <w:t>2</w:t>
      </w:r>
      <w:r w:rsidRPr="00C74A3B">
        <w:rPr>
          <w:sz w:val="28"/>
          <w:szCs w:val="22"/>
          <w:lang w:val="kk-KZ"/>
        </w:rPr>
        <w:t>-</w:t>
      </w:r>
      <w:r w:rsidRPr="00C74A3B">
        <w:rPr>
          <w:sz w:val="28"/>
          <w:szCs w:val="22"/>
        </w:rPr>
        <w:t>ге дейін тотығу</w:t>
      </w:r>
      <w:r w:rsidRPr="00C74A3B">
        <w:rPr>
          <w:sz w:val="28"/>
          <w:szCs w:val="22"/>
          <w:lang w:val="kk-KZ"/>
        </w:rPr>
        <w:t>ында</w:t>
      </w:r>
      <w:r w:rsidRPr="00C74A3B">
        <w:rPr>
          <w:sz w:val="28"/>
          <w:szCs w:val="22"/>
          <w:lang w:eastAsia="cs-CZ"/>
        </w:rPr>
        <w:t>:</w:t>
      </w:r>
    </w:p>
    <w:p w:rsidR="00663984" w:rsidRDefault="00487A3A">
      <w:pPr>
        <w:jc w:val="center"/>
        <w:rPr>
          <w:sz w:val="28"/>
          <w:szCs w:val="22"/>
          <w:lang w:eastAsia="cs-CZ"/>
        </w:rPr>
      </w:pPr>
      <w:r w:rsidRPr="00C74A3B">
        <w:rPr>
          <w:sz w:val="28"/>
          <w:szCs w:val="22"/>
          <w:lang w:eastAsia="cs-CZ"/>
        </w:rPr>
        <w:t>2СО + О</w:t>
      </w:r>
      <w:r w:rsidRPr="00C74A3B">
        <w:rPr>
          <w:sz w:val="28"/>
          <w:szCs w:val="22"/>
          <w:vertAlign w:val="subscript"/>
          <w:lang w:eastAsia="cs-CZ"/>
        </w:rPr>
        <w:t>2</w:t>
      </w:r>
      <w:r w:rsidRPr="00C74A3B">
        <w:rPr>
          <w:sz w:val="28"/>
          <w:szCs w:val="22"/>
          <w:lang w:eastAsia="cs-CZ"/>
        </w:rPr>
        <w:t xml:space="preserve"> </w:t>
      </w:r>
      <w:r>
        <w:rPr>
          <w:sz w:val="28"/>
          <w:szCs w:val="22"/>
          <w:lang w:eastAsia="cs-CZ"/>
        </w:rPr>
        <w:sym w:font="Symbol" w:char="F0AE"/>
      </w:r>
      <w:r w:rsidRPr="00C74A3B">
        <w:rPr>
          <w:sz w:val="28"/>
          <w:szCs w:val="22"/>
          <w:lang w:eastAsia="cs-CZ"/>
        </w:rPr>
        <w:t xml:space="preserve"> 2СО</w:t>
      </w:r>
      <w:r w:rsidRPr="00C74A3B">
        <w:rPr>
          <w:sz w:val="28"/>
          <w:szCs w:val="22"/>
          <w:vertAlign w:val="subscript"/>
          <w:lang w:eastAsia="cs-CZ"/>
        </w:rPr>
        <w:t>2</w:t>
      </w:r>
      <w:r w:rsidRPr="00C74A3B">
        <w:rPr>
          <w:sz w:val="28"/>
          <w:szCs w:val="22"/>
          <w:lang w:eastAsia="cs-CZ"/>
        </w:rPr>
        <w:t xml:space="preserve"> + Q</w:t>
      </w:r>
    </w:p>
    <w:p w:rsidR="00663984" w:rsidRDefault="00487A3A">
      <w:pPr>
        <w:ind w:firstLine="709"/>
        <w:jc w:val="both"/>
        <w:rPr>
          <w:sz w:val="28"/>
          <w:szCs w:val="22"/>
        </w:rPr>
      </w:pPr>
      <w:r w:rsidRPr="00C74A3B">
        <w:rPr>
          <w:sz w:val="28"/>
          <w:szCs w:val="22"/>
        </w:rPr>
        <w:t>Процесс екі нұсқада жүзеге асырылады: 900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1000 </w:t>
      </w:r>
      <w:r w:rsidRPr="00C74A3B">
        <w:rPr>
          <w:sz w:val="28"/>
          <w:szCs w:val="22"/>
          <w:vertAlign w:val="superscript"/>
        </w:rPr>
        <w:t>о</w:t>
      </w:r>
      <w:r w:rsidRPr="00C74A3B">
        <w:rPr>
          <w:sz w:val="28"/>
          <w:szCs w:val="22"/>
        </w:rPr>
        <w:t xml:space="preserve">С температурада термиялық каталитикалық емес </w:t>
      </w:r>
      <w:r w:rsidRPr="00C74A3B">
        <w:rPr>
          <w:sz w:val="28"/>
          <w:szCs w:val="22"/>
          <w:lang w:val="kk-KZ"/>
        </w:rPr>
        <w:t>жағып бітір</w:t>
      </w:r>
      <w:r w:rsidRPr="00C74A3B">
        <w:rPr>
          <w:sz w:val="28"/>
          <w:szCs w:val="22"/>
        </w:rPr>
        <w:t>у және 350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400 </w:t>
      </w:r>
      <w:r w:rsidRPr="00C74A3B">
        <w:rPr>
          <w:sz w:val="28"/>
          <w:szCs w:val="22"/>
          <w:vertAlign w:val="superscript"/>
        </w:rPr>
        <w:t>о</w:t>
      </w:r>
      <w:r w:rsidRPr="00C74A3B">
        <w:rPr>
          <w:sz w:val="28"/>
          <w:szCs w:val="22"/>
        </w:rPr>
        <w:t xml:space="preserve">С температурада каталитикалық </w:t>
      </w:r>
      <w:r w:rsidRPr="00C74A3B">
        <w:rPr>
          <w:sz w:val="28"/>
          <w:szCs w:val="22"/>
          <w:lang w:val="kk-KZ"/>
        </w:rPr>
        <w:t>жағып бітіру</w:t>
      </w:r>
      <w:r w:rsidRPr="00C74A3B">
        <w:rPr>
          <w:sz w:val="28"/>
          <w:szCs w:val="22"/>
        </w:rPr>
        <w:t xml:space="preserve">. </w:t>
      </w:r>
    </w:p>
    <w:p w:rsidR="00663984" w:rsidRDefault="00487A3A">
      <w:pPr>
        <w:ind w:firstLine="709"/>
        <w:jc w:val="both"/>
        <w:rPr>
          <w:sz w:val="28"/>
          <w:szCs w:val="22"/>
          <w:lang w:eastAsia="cs-CZ"/>
        </w:rPr>
      </w:pPr>
      <w:r w:rsidRPr="00C74A3B">
        <w:rPr>
          <w:sz w:val="28"/>
          <w:szCs w:val="22"/>
        </w:rPr>
        <w:t>Орнату схемасы төмендегі суреттерде көрсетілген</w:t>
      </w:r>
      <w:r w:rsidRPr="00C74A3B">
        <w:rPr>
          <w:sz w:val="28"/>
          <w:szCs w:val="22"/>
          <w:lang w:eastAsia="cs-CZ"/>
        </w:rPr>
        <w:t>.</w:t>
      </w:r>
    </w:p>
    <w:p w:rsidR="00663984" w:rsidRDefault="00663984">
      <w:pPr>
        <w:ind w:firstLine="709"/>
        <w:jc w:val="both"/>
        <w:rPr>
          <w:sz w:val="28"/>
          <w:szCs w:val="22"/>
          <w:lang w:eastAsia="cs-CZ"/>
        </w:rPr>
      </w:pPr>
    </w:p>
    <w:p w:rsidR="00663984" w:rsidRDefault="00487A3A">
      <w:pPr>
        <w:jc w:val="center"/>
        <w:rPr>
          <w:b/>
          <w:bCs/>
          <w:sz w:val="28"/>
          <w:szCs w:val="22"/>
          <w:lang w:eastAsia="cs-CZ"/>
        </w:rPr>
      </w:pPr>
      <w:r>
        <w:rPr>
          <w:noProof/>
          <w:sz w:val="28"/>
          <w:szCs w:val="22"/>
        </w:rPr>
        <w:drawing>
          <wp:inline distT="0" distB="0" distL="0" distR="0">
            <wp:extent cx="4094480" cy="1992630"/>
            <wp:effectExtent l="0" t="0" r="1270" b="7620"/>
            <wp:docPr id="2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0"/>
                    <a:stretch>
                      <a:fillRect/>
                    </a:stretch>
                  </pic:blipFill>
                  <pic:spPr bwMode="auto">
                    <a:xfrm>
                      <a:off x="0" y="0"/>
                      <a:ext cx="4094480" cy="1992630"/>
                    </a:xfrm>
                    <a:prstGeom prst="rect">
                      <a:avLst/>
                    </a:prstGeom>
                    <a:noFill/>
                    <a:ln>
                      <a:noFill/>
                    </a:ln>
                  </pic:spPr>
                </pic:pic>
              </a:graphicData>
            </a:graphic>
          </wp:inline>
        </w:drawing>
      </w:r>
    </w:p>
    <w:p w:rsidR="00663984" w:rsidRDefault="00487A3A">
      <w:pPr>
        <w:ind w:firstLine="709"/>
        <w:jc w:val="center"/>
        <w:rPr>
          <w:lang w:eastAsia="cs-CZ"/>
        </w:rPr>
      </w:pPr>
      <w:r w:rsidRPr="00C74A3B">
        <w:rPr>
          <w:lang w:eastAsia="cs-CZ"/>
        </w:rPr>
        <w:t>1 – газ</w:t>
      </w:r>
      <w:r w:rsidRPr="00C74A3B">
        <w:rPr>
          <w:lang w:val="kk-KZ" w:eastAsia="cs-CZ"/>
        </w:rPr>
        <w:t xml:space="preserve"> жолы</w:t>
      </w:r>
      <w:r w:rsidRPr="00C74A3B">
        <w:rPr>
          <w:lang w:eastAsia="cs-CZ"/>
        </w:rPr>
        <w:t xml:space="preserve">; 2,3 – </w:t>
      </w:r>
      <w:r w:rsidRPr="00C74A3B">
        <w:rPr>
          <w:lang w:val="kk-KZ" w:eastAsia="cs-CZ"/>
        </w:rPr>
        <w:t>келтеқұбыр</w:t>
      </w:r>
      <w:r w:rsidRPr="00C74A3B">
        <w:rPr>
          <w:lang w:eastAsia="cs-CZ"/>
        </w:rPr>
        <w:t xml:space="preserve">; 4 – </w:t>
      </w:r>
      <w:r w:rsidRPr="00C74A3B">
        <w:rPr>
          <w:lang w:val="kk-KZ" w:eastAsia="cs-CZ"/>
        </w:rPr>
        <w:t>тұтандырғыш білте</w:t>
      </w:r>
      <w:r w:rsidRPr="00C74A3B">
        <w:rPr>
          <w:lang w:eastAsia="cs-CZ"/>
        </w:rPr>
        <w:t>; 5 –</w:t>
      </w:r>
      <w:r w:rsidRPr="00C74A3B">
        <w:rPr>
          <w:lang w:val="kk-KZ" w:eastAsia="cs-CZ"/>
        </w:rPr>
        <w:t xml:space="preserve"> жағып бітіру </w:t>
      </w:r>
      <w:r w:rsidRPr="00C74A3B">
        <w:rPr>
          <w:lang w:eastAsia="cs-CZ"/>
        </w:rPr>
        <w:t>камера</w:t>
      </w:r>
      <w:r w:rsidRPr="00C74A3B">
        <w:rPr>
          <w:lang w:val="kk-KZ" w:eastAsia="cs-CZ"/>
        </w:rPr>
        <w:t>сы</w:t>
      </w:r>
      <w:r w:rsidRPr="00C74A3B">
        <w:rPr>
          <w:lang w:eastAsia="cs-CZ"/>
        </w:rPr>
        <w:t xml:space="preserve">; 6 – </w:t>
      </w:r>
      <w:r w:rsidRPr="00C74A3B">
        <w:rPr>
          <w:lang w:val="kk-KZ" w:eastAsia="cs-CZ"/>
        </w:rPr>
        <w:t>жылу алмастырғыш</w:t>
      </w:r>
      <w:r w:rsidRPr="00C74A3B">
        <w:rPr>
          <w:lang w:eastAsia="cs-CZ"/>
        </w:rPr>
        <w:t xml:space="preserve"> </w:t>
      </w:r>
      <w:r w:rsidRPr="00C74A3B">
        <w:rPr>
          <w:lang w:val="kk-KZ" w:eastAsia="cs-CZ"/>
        </w:rPr>
        <w:t>кәдеге жаратушы</w:t>
      </w:r>
    </w:p>
    <w:p w:rsidR="00663984" w:rsidRDefault="00487A3A">
      <w:pPr>
        <w:ind w:firstLine="709"/>
        <w:jc w:val="center"/>
        <w:rPr>
          <w:lang w:eastAsia="cs-CZ"/>
        </w:rPr>
      </w:pPr>
      <w:r w:rsidRPr="00C74A3B">
        <w:rPr>
          <w:lang w:eastAsia="cs-CZ"/>
        </w:rPr>
        <w:t>5.9</w:t>
      </w:r>
      <w:r w:rsidRPr="00C74A3B">
        <w:rPr>
          <w:lang w:val="kk-KZ" w:eastAsia="cs-CZ"/>
        </w:rPr>
        <w:t>-сурет</w:t>
      </w:r>
      <w:r w:rsidRPr="00C74A3B">
        <w:rPr>
          <w:lang w:eastAsia="cs-CZ"/>
        </w:rPr>
        <w:t xml:space="preserve">. </w:t>
      </w:r>
      <w:r w:rsidRPr="00C74A3B">
        <w:rPr>
          <w:lang w:val="kk-KZ" w:eastAsia="cs-CZ"/>
        </w:rPr>
        <w:t>СО к</w:t>
      </w:r>
      <w:r w:rsidRPr="00C74A3B">
        <w:rPr>
          <w:lang w:eastAsia="cs-CZ"/>
        </w:rPr>
        <w:t>аталити</w:t>
      </w:r>
      <w:r w:rsidRPr="00C74A3B">
        <w:rPr>
          <w:lang w:val="kk-KZ" w:eastAsia="cs-CZ"/>
        </w:rPr>
        <w:t>калық емес жағып бітіру</w:t>
      </w:r>
    </w:p>
    <w:p w:rsidR="00663984" w:rsidRDefault="00487A3A">
      <w:pPr>
        <w:jc w:val="center"/>
        <w:rPr>
          <w:b/>
          <w:bCs/>
          <w:sz w:val="28"/>
          <w:szCs w:val="22"/>
          <w:lang w:eastAsia="cs-CZ"/>
        </w:rPr>
      </w:pPr>
      <w:r>
        <w:rPr>
          <w:b/>
          <w:bCs/>
          <w:noProof/>
          <w:sz w:val="28"/>
          <w:szCs w:val="22"/>
        </w:rPr>
        <w:drawing>
          <wp:inline distT="0" distB="0" distL="0" distR="0">
            <wp:extent cx="2783840" cy="1924050"/>
            <wp:effectExtent l="0" t="0" r="0" b="0"/>
            <wp:docPr id="2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31"/>
                    <a:stretch>
                      <a:fillRect/>
                    </a:stretch>
                  </pic:blipFill>
                  <pic:spPr bwMode="auto">
                    <a:xfrm>
                      <a:off x="0" y="0"/>
                      <a:ext cx="2783840" cy="1924050"/>
                    </a:xfrm>
                    <a:prstGeom prst="rect">
                      <a:avLst/>
                    </a:prstGeom>
                    <a:noFill/>
                    <a:ln>
                      <a:noFill/>
                    </a:ln>
                  </pic:spPr>
                </pic:pic>
              </a:graphicData>
            </a:graphic>
          </wp:inline>
        </w:drawing>
      </w:r>
    </w:p>
    <w:p w:rsidR="00663984" w:rsidRDefault="00487A3A">
      <w:pPr>
        <w:ind w:firstLine="709"/>
        <w:jc w:val="center"/>
        <w:rPr>
          <w:lang w:val="kk-KZ" w:eastAsia="cs-CZ"/>
        </w:rPr>
      </w:pPr>
      <w:r w:rsidRPr="00C74A3B">
        <w:rPr>
          <w:lang w:eastAsia="cs-CZ"/>
        </w:rPr>
        <w:t xml:space="preserve">1 – </w:t>
      </w:r>
      <w:r w:rsidRPr="00C74A3B">
        <w:rPr>
          <w:lang w:val="kk-KZ" w:eastAsia="cs-CZ"/>
        </w:rPr>
        <w:t>газ жолы; 2 – келтеқұбыр; 3 – қалқалағыш; 4 – желдеткіш; 5 – қалқалағыш</w:t>
      </w:r>
    </w:p>
    <w:p w:rsidR="00663984" w:rsidRDefault="00487A3A">
      <w:pPr>
        <w:ind w:firstLine="709"/>
        <w:jc w:val="center"/>
        <w:rPr>
          <w:lang w:val="kk-KZ" w:eastAsia="cs-CZ"/>
        </w:rPr>
      </w:pPr>
      <w:r w:rsidRPr="00C74A3B">
        <w:rPr>
          <w:lang w:val="kk-KZ" w:eastAsia="cs-CZ"/>
        </w:rPr>
        <w:t>5.10-сурет. СО каталитикалық жағып бітіру</w:t>
      </w:r>
    </w:p>
    <w:p w:rsidR="00663984" w:rsidRDefault="00663984">
      <w:pPr>
        <w:jc w:val="both"/>
        <w:rPr>
          <w:b/>
          <w:bCs/>
          <w:sz w:val="28"/>
          <w:szCs w:val="22"/>
          <w:lang w:val="kk-KZ" w:eastAsia="cs-CZ"/>
        </w:rPr>
      </w:pPr>
    </w:p>
    <w:p w:rsidR="00663984" w:rsidRDefault="00487A3A">
      <w:pPr>
        <w:ind w:firstLine="709"/>
        <w:jc w:val="both"/>
        <w:rPr>
          <w:sz w:val="28"/>
          <w:szCs w:val="22"/>
          <w:lang w:val="kk-KZ" w:eastAsia="cs-CZ"/>
        </w:rPr>
      </w:pPr>
      <w:r w:rsidRPr="00C74A3B">
        <w:rPr>
          <w:sz w:val="28"/>
          <w:szCs w:val="22"/>
          <w:lang w:val="kk-KZ"/>
        </w:rPr>
        <w:t>СО каталитикалық емес жағып бітіру қондырғысының әрекеті мынадай: газ жолына тазарту үшін газ беріледі, отын мен ауа да осында келеді. Тұтанд</w:t>
      </w:r>
      <w:r w:rsidRPr="00C74A3B">
        <w:rPr>
          <w:sz w:val="28"/>
          <w:szCs w:val="22"/>
          <w:lang w:val="kk-KZ"/>
        </w:rPr>
        <w:t xml:space="preserve">ырғыш құрылғының көмегімен газ қоспасы тұтанып, жанып біту камерасында жанады. Камерадан шығатын газдың температурасы 1100 – 1200 </w:t>
      </w:r>
      <w:r w:rsidRPr="00C74A3B">
        <w:rPr>
          <w:sz w:val="28"/>
          <w:szCs w:val="22"/>
          <w:vertAlign w:val="superscript"/>
          <w:lang w:val="kk-KZ"/>
        </w:rPr>
        <w:t>о</w:t>
      </w:r>
      <w:r w:rsidRPr="00C74A3B">
        <w:rPr>
          <w:sz w:val="28"/>
          <w:szCs w:val="22"/>
          <w:lang w:val="kk-KZ"/>
        </w:rPr>
        <w:t xml:space="preserve">С, сондықтан түтін газдарының температурасы 200-300 </w:t>
      </w:r>
      <w:r w:rsidRPr="00C74A3B">
        <w:rPr>
          <w:sz w:val="28"/>
          <w:szCs w:val="22"/>
          <w:vertAlign w:val="superscript"/>
          <w:lang w:val="kk-KZ"/>
        </w:rPr>
        <w:t>о</w:t>
      </w:r>
      <w:r w:rsidRPr="00C74A3B">
        <w:rPr>
          <w:sz w:val="28"/>
          <w:szCs w:val="22"/>
          <w:lang w:val="kk-KZ"/>
        </w:rPr>
        <w:t>С-қа дейін азаятын жылу алмастырғыштарды камераның артына орнату ұтымды.</w:t>
      </w:r>
      <w:r w:rsidRPr="00C74A3B">
        <w:rPr>
          <w:sz w:val="28"/>
          <w:szCs w:val="22"/>
          <w:lang w:val="kk-KZ"/>
        </w:rPr>
        <w:t xml:space="preserve"> Термиялық жағып бітіру мүмкін болмаған жағдайда СО каталитикалық жағып бітіру пайдаланылады. Бұл жағдайда алюминий тотығына жағылған никель немесе платина катализаторының қабаты бар аппараттар қолданылады. Тазартылатын газды 200 – 300 </w:t>
      </w:r>
      <w:r w:rsidRPr="00C74A3B">
        <w:rPr>
          <w:sz w:val="28"/>
          <w:szCs w:val="22"/>
          <w:vertAlign w:val="superscript"/>
          <w:lang w:val="kk-KZ"/>
        </w:rPr>
        <w:t>о</w:t>
      </w:r>
      <w:r w:rsidRPr="00C74A3B">
        <w:rPr>
          <w:sz w:val="28"/>
          <w:szCs w:val="22"/>
          <w:lang w:val="kk-KZ"/>
        </w:rPr>
        <w:t>С температураға дей</w:t>
      </w:r>
      <w:r w:rsidRPr="00C74A3B">
        <w:rPr>
          <w:sz w:val="28"/>
          <w:szCs w:val="22"/>
          <w:lang w:val="kk-KZ"/>
        </w:rPr>
        <w:t xml:space="preserve">ін алдын ала қыздырғаннан кейін газ қоспасы тазартуға жіберіледі. Әдетте жылыту тазартылған газдарды айналып өту арқылы жүзеге асырылады, ал қондырғы іске қосылған кезде – белгілі бір отын мөлшерін жағу. Катализаторда процесс 300 – 350 </w:t>
      </w:r>
      <w:r w:rsidRPr="00C74A3B">
        <w:rPr>
          <w:sz w:val="28"/>
          <w:szCs w:val="22"/>
          <w:vertAlign w:val="superscript"/>
          <w:lang w:val="kk-KZ"/>
        </w:rPr>
        <w:t>о</w:t>
      </w:r>
      <w:r w:rsidRPr="00C74A3B">
        <w:rPr>
          <w:sz w:val="28"/>
          <w:szCs w:val="22"/>
          <w:lang w:val="kk-KZ"/>
        </w:rPr>
        <w:t>С температурада жүр</w:t>
      </w:r>
      <w:r w:rsidRPr="00C74A3B">
        <w:rPr>
          <w:sz w:val="28"/>
          <w:szCs w:val="22"/>
          <w:lang w:val="kk-KZ"/>
        </w:rPr>
        <w:t>еді. 20 % мыс оксидтері қосылған MnO</w:t>
      </w:r>
      <w:r w:rsidRPr="00C74A3B">
        <w:rPr>
          <w:sz w:val="28"/>
          <w:szCs w:val="22"/>
          <w:vertAlign w:val="subscript"/>
          <w:lang w:val="kk-KZ"/>
        </w:rPr>
        <w:t>2</w:t>
      </w:r>
      <w:r w:rsidRPr="00C74A3B">
        <w:rPr>
          <w:sz w:val="28"/>
          <w:szCs w:val="22"/>
          <w:lang w:val="kk-KZ"/>
        </w:rPr>
        <w:t xml:space="preserve"> негізіндегі катализатор болып табылатын гопкалит катализаторын қолдануға болады. Процестің температурасы шамамен 250 </w:t>
      </w:r>
      <w:r w:rsidRPr="00C74A3B">
        <w:rPr>
          <w:sz w:val="28"/>
          <w:szCs w:val="22"/>
          <w:vertAlign w:val="superscript"/>
          <w:lang w:val="kk-KZ"/>
        </w:rPr>
        <w:t>о</w:t>
      </w:r>
      <w:r w:rsidRPr="00C74A3B">
        <w:rPr>
          <w:sz w:val="28"/>
          <w:szCs w:val="22"/>
          <w:lang w:val="kk-KZ"/>
        </w:rPr>
        <w:t>С. Катализаторда болатын тотығу реакциялары экзотермиялық болып табылады, бұл катализ өнімдерінің қа</w:t>
      </w:r>
      <w:r w:rsidRPr="00C74A3B">
        <w:rPr>
          <w:sz w:val="28"/>
          <w:szCs w:val="22"/>
          <w:lang w:val="kk-KZ"/>
        </w:rPr>
        <w:t xml:space="preserve">тты қызуына әкеледі. 700 °С дейінгі температурада айырбасталған газдарды 4 МПа қысыммен 380 °С дейін қатты қызған су буының өндірісін қамтамасыз ететін кәдеге жарату қазандығына беріледі. Кәдеге жарату қазандығынан шығатын залалсыздандырылған газдар түтін </w:t>
      </w:r>
      <w:r w:rsidRPr="00C74A3B">
        <w:rPr>
          <w:sz w:val="28"/>
          <w:szCs w:val="22"/>
          <w:lang w:val="kk-KZ"/>
        </w:rPr>
        <w:t>құбыры арқылы түтін сорғышпен шамамен 200 °С температурада атмосфераға эвакуацияланады. 60 мың м</w:t>
      </w:r>
      <w:r w:rsidRPr="00C74A3B">
        <w:rPr>
          <w:sz w:val="28"/>
          <w:szCs w:val="22"/>
          <w:vertAlign w:val="superscript"/>
          <w:lang w:val="kk-KZ"/>
        </w:rPr>
        <w:t>3</w:t>
      </w:r>
      <w:r w:rsidRPr="00C74A3B">
        <w:rPr>
          <w:sz w:val="28"/>
          <w:szCs w:val="22"/>
          <w:lang w:val="kk-KZ"/>
        </w:rPr>
        <w:t>/сағ шығатын газдарды өңдеу кезінде электр энергиясының шығыны 500 кВт құрайды, 26,5 т/сағ бу өндіріледі</w:t>
      </w:r>
      <w:r w:rsidRPr="00C74A3B">
        <w:rPr>
          <w:sz w:val="28"/>
          <w:szCs w:val="22"/>
          <w:lang w:val="kk-KZ" w:eastAsia="cs-CZ"/>
        </w:rPr>
        <w:t xml:space="preserve"> [50]. </w:t>
      </w:r>
    </w:p>
    <w:p w:rsidR="00663984" w:rsidRDefault="00487A3A">
      <w:pPr>
        <w:ind w:firstLine="709"/>
        <w:jc w:val="both"/>
        <w:rPr>
          <w:b/>
          <w:bCs/>
          <w:sz w:val="28"/>
          <w:szCs w:val="22"/>
          <w:lang w:val="kk-KZ" w:eastAsia="cs-CZ"/>
        </w:rPr>
      </w:pPr>
      <w:r w:rsidRPr="00C74A3B">
        <w:rPr>
          <w:b/>
          <w:bCs/>
          <w:sz w:val="28"/>
          <w:szCs w:val="22"/>
          <w:lang w:val="kk-KZ" w:eastAsia="cs-C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CO ластаушы затының шығарындыларын төмендету.</w:t>
      </w:r>
    </w:p>
    <w:p w:rsidR="00663984" w:rsidRDefault="00487A3A">
      <w:pPr>
        <w:ind w:firstLine="709"/>
        <w:jc w:val="both"/>
        <w:rPr>
          <w:b/>
          <w:bCs/>
          <w:sz w:val="28"/>
          <w:szCs w:val="22"/>
          <w:lang w:val="kk-KZ" w:eastAsia="cs-CZ"/>
        </w:rPr>
      </w:pPr>
      <w:r w:rsidRPr="00C74A3B">
        <w:rPr>
          <w:b/>
          <w:bCs/>
          <w:sz w:val="28"/>
          <w:szCs w:val="22"/>
          <w:lang w:val="kk-KZ" w:eastAsia="cs-CZ"/>
        </w:rPr>
        <w:t>Экологиялық көрсеткіштер және пайдалану деректері</w:t>
      </w:r>
    </w:p>
    <w:p w:rsidR="00663984" w:rsidRDefault="00487A3A">
      <w:pPr>
        <w:ind w:firstLine="709"/>
        <w:jc w:val="both"/>
        <w:rPr>
          <w:sz w:val="28"/>
          <w:szCs w:val="22"/>
          <w:lang w:val="kk-KZ" w:eastAsia="cs-CZ"/>
        </w:rPr>
      </w:pPr>
      <w:r w:rsidRPr="00C74A3B">
        <w:rPr>
          <w:sz w:val="28"/>
          <w:szCs w:val="22"/>
          <w:lang w:val="kk-KZ"/>
        </w:rPr>
        <w:t>Катализаторларды қолдану арқылы кейбір жағдайларда 99,9 %-ға жететін газды тазартудың жоғ</w:t>
      </w:r>
      <w:r w:rsidRPr="00C74A3B">
        <w:rPr>
          <w:sz w:val="28"/>
          <w:szCs w:val="22"/>
          <w:lang w:val="kk-KZ"/>
        </w:rPr>
        <w:t xml:space="preserve">ары деңгейіне қол жеткізуге болады </w:t>
      </w:r>
      <w:r w:rsidRPr="00C74A3B">
        <w:rPr>
          <w:sz w:val="28"/>
          <w:szCs w:val="22"/>
          <w:lang w:val="kk-KZ" w:eastAsia="cs-CZ"/>
        </w:rPr>
        <w:t>[51].</w:t>
      </w:r>
    </w:p>
    <w:p w:rsidR="00663984" w:rsidRDefault="00487A3A">
      <w:pPr>
        <w:ind w:firstLine="709"/>
        <w:jc w:val="both"/>
        <w:rPr>
          <w:b/>
          <w:bCs/>
          <w:sz w:val="28"/>
          <w:szCs w:val="22"/>
          <w:lang w:val="kk-KZ" w:eastAsia="cs-CZ"/>
        </w:rPr>
      </w:pPr>
      <w:r w:rsidRPr="00C74A3B">
        <w:rPr>
          <w:b/>
          <w:bCs/>
          <w:sz w:val="28"/>
          <w:szCs w:val="22"/>
          <w:lang w:val="kk-KZ" w:eastAsia="cs-CZ"/>
        </w:rPr>
        <w:t>Кросс-медиа әсерлері</w:t>
      </w:r>
    </w:p>
    <w:p w:rsidR="00663984" w:rsidRDefault="00487A3A">
      <w:pPr>
        <w:ind w:firstLine="709"/>
        <w:jc w:val="both"/>
        <w:rPr>
          <w:sz w:val="28"/>
          <w:szCs w:val="22"/>
          <w:lang w:val="kk-KZ"/>
        </w:rPr>
      </w:pPr>
      <w:r w:rsidRPr="00C74A3B">
        <w:rPr>
          <w:sz w:val="28"/>
          <w:szCs w:val="22"/>
          <w:lang w:val="kk-KZ"/>
        </w:rPr>
        <w:t>Көміртегі оксидімен қатар, белгілі бір өндіріс жағдайларына байланысты газдарда басқа да улы компоненттер болуы мүмкін: күкірт диоксиді, азот тотықтары, әртүрлі шаң түріндегі механикалық қоспалар.</w:t>
      </w:r>
    </w:p>
    <w:p w:rsidR="00663984" w:rsidRDefault="00487A3A">
      <w:pPr>
        <w:ind w:firstLine="709"/>
        <w:jc w:val="both"/>
        <w:rPr>
          <w:sz w:val="28"/>
          <w:szCs w:val="22"/>
          <w:lang w:val="kk-KZ" w:eastAsia="cs-CZ"/>
        </w:rPr>
      </w:pPr>
      <w:r w:rsidRPr="00C74A3B">
        <w:rPr>
          <w:sz w:val="28"/>
          <w:szCs w:val="22"/>
          <w:lang w:val="kk-KZ"/>
        </w:rPr>
        <w:t>Құрамында күкірт диоксиді болғандықтан, марганец катализато</w:t>
      </w:r>
      <w:r w:rsidRPr="00C74A3B">
        <w:rPr>
          <w:sz w:val="28"/>
          <w:szCs w:val="22"/>
          <w:lang w:val="kk-KZ"/>
        </w:rPr>
        <w:t xml:space="preserve">ры </w:t>
      </w:r>
      <w:r>
        <w:rPr>
          <w:sz w:val="28"/>
          <w:szCs w:val="22"/>
          <w:lang w:val="kk-KZ"/>
        </w:rPr>
        <w:br/>
      </w:r>
      <w:r w:rsidRPr="00C74A3B">
        <w:rPr>
          <w:sz w:val="28"/>
          <w:szCs w:val="22"/>
          <w:lang w:val="kk-KZ"/>
        </w:rPr>
        <w:t>3-4 сағат ішінде белсенділігін жоғалтады. Газдардан күкірт диоксидін алдын ала алып тастау бұл катализатордың 150-180 °C температурада тұрақты жұмысын қамтамасыз етеді, ал 220-240 °C температурада 2000 сағ газдың көлемдік жылдамдығында көміртегі оксиді</w:t>
      </w:r>
      <w:r w:rsidRPr="00C74A3B">
        <w:rPr>
          <w:sz w:val="28"/>
          <w:szCs w:val="22"/>
          <w:lang w:val="kk-KZ"/>
        </w:rPr>
        <w:t>нің 90-96 % бейтараптандыру дәрежесіне қол жеткізіледі. Мыс-хром катализаторы (50 % мыс оксиді және 10 % хром оксиді) газдың неғұрлым жоғары көлемдік жылдамдығында (20 мың сағатқа дейін) және ұзақ жұмыс ұзақтығында (120 сағатқа дейін) көміртегі оксидінің к</w:t>
      </w:r>
      <w:r w:rsidRPr="00C74A3B">
        <w:rPr>
          <w:sz w:val="28"/>
          <w:szCs w:val="22"/>
          <w:lang w:val="kk-KZ"/>
        </w:rPr>
        <w:t>онверсиясының қажетті дәрежесіне 240 °С-та қол жеткізуге мүмкіндік береді. Алайда, осы екі типтегі катализаторларды қолданған кезде көміртегі оксидінің залалсыздандыру дәрежесі өңделетін газдардың көлемдік жылдамдығының жоғарылауымен, процестің температура</w:t>
      </w:r>
      <w:r w:rsidRPr="00C74A3B">
        <w:rPr>
          <w:sz w:val="28"/>
          <w:szCs w:val="22"/>
          <w:lang w:val="kk-KZ"/>
        </w:rPr>
        <w:t>сының төмендеуімен және конверттелетін газдардағы көміртегі оксидінің жоғарылауымен төмендейді, бұл осы катализаторларды қолданудың орындылығын шектейді</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Қолданылуына қатысты техникалық ой-пайым</w:t>
      </w:r>
    </w:p>
    <w:p w:rsidR="00663984" w:rsidRDefault="00487A3A">
      <w:pPr>
        <w:ind w:firstLine="709"/>
        <w:jc w:val="both"/>
        <w:rPr>
          <w:sz w:val="28"/>
          <w:szCs w:val="22"/>
          <w:lang w:val="kk-KZ" w:eastAsia="cs-CZ"/>
        </w:rPr>
      </w:pPr>
      <w:r w:rsidRPr="00C74A3B">
        <w:rPr>
          <w:sz w:val="28"/>
          <w:szCs w:val="22"/>
          <w:lang w:val="kk-KZ"/>
        </w:rPr>
        <w:t>Жаңа кәсіпорындар үшін және жұмыс істеп тұрған кәсіпорындарды</w:t>
      </w:r>
      <w:r w:rsidRPr="00C74A3B">
        <w:rPr>
          <w:sz w:val="28"/>
          <w:szCs w:val="22"/>
          <w:lang w:val="kk-KZ"/>
        </w:rPr>
        <w:t xml:space="preserve"> жаңарту кезінде қолданылады</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Экономика</w:t>
      </w:r>
    </w:p>
    <w:p w:rsidR="00663984" w:rsidRDefault="00487A3A">
      <w:pPr>
        <w:ind w:firstLine="709"/>
        <w:jc w:val="both"/>
        <w:rPr>
          <w:sz w:val="28"/>
          <w:szCs w:val="22"/>
          <w:lang w:val="kk-KZ" w:eastAsia="cs-CZ"/>
        </w:rPr>
      </w:pPr>
      <w:r w:rsidRPr="00C74A3B">
        <w:rPr>
          <w:sz w:val="28"/>
          <w:szCs w:val="22"/>
          <w:lang w:val="kk-KZ"/>
        </w:rPr>
        <w:t>Қолданылатын әдіске байланысты техниканың құны әрбір нақты жағдайда дербес болады. Құрамында палладий және басқа да бағалы металдар бар бұйымдардың құны екі негізгі көрсеткіштен туындайды: қымбат бағалы металдардың ә</w:t>
      </w:r>
      <w:r w:rsidRPr="00C74A3B">
        <w:rPr>
          <w:sz w:val="28"/>
          <w:szCs w:val="22"/>
          <w:lang w:val="kk-KZ"/>
        </w:rPr>
        <w:t>лемдік бағасы, катализатор ұяшықтарындағы асыл металдардың пайызы мен саны</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Ендірудің қозғаушы күші</w:t>
      </w:r>
    </w:p>
    <w:p w:rsidR="00663984" w:rsidRDefault="00487A3A">
      <w:pPr>
        <w:ind w:firstLine="709"/>
        <w:jc w:val="both"/>
        <w:rPr>
          <w:sz w:val="28"/>
          <w:szCs w:val="22"/>
          <w:lang w:val="kk-KZ" w:eastAsia="cs-CZ"/>
        </w:rPr>
      </w:pPr>
      <w:r w:rsidRPr="00C74A3B">
        <w:rPr>
          <w:sz w:val="28"/>
          <w:szCs w:val="22"/>
          <w:lang w:val="kk-KZ"/>
        </w:rPr>
        <w:t>СО шығарындыларын азайту</w:t>
      </w:r>
      <w:r w:rsidRPr="00C74A3B">
        <w:rPr>
          <w:sz w:val="28"/>
          <w:szCs w:val="22"/>
          <w:lang w:val="kk-KZ" w:eastAsia="cs-CZ"/>
        </w:rPr>
        <w:t>.</w:t>
      </w:r>
    </w:p>
    <w:p w:rsidR="00663984" w:rsidRDefault="00663984">
      <w:pPr>
        <w:keepNext/>
        <w:tabs>
          <w:tab w:val="left" w:pos="0"/>
          <w:tab w:val="left" w:pos="709"/>
          <w:tab w:val="left" w:pos="851"/>
        </w:tabs>
        <w:suppressAutoHyphens/>
        <w:ind w:left="1944"/>
        <w:jc w:val="both"/>
        <w:outlineLvl w:val="3"/>
        <w:rPr>
          <w:b/>
          <w:bCs/>
          <w:sz w:val="28"/>
          <w:szCs w:val="28"/>
          <w:lang w:val="kk-KZ" w:eastAsia="ar-SA"/>
        </w:rPr>
      </w:pPr>
      <w:bookmarkStart w:id="266" w:name="_Toc125992929"/>
      <w:bookmarkEnd w:id="266"/>
    </w:p>
    <w:p w:rsidR="00663984" w:rsidRDefault="00487A3A">
      <w:pPr>
        <w:keepNext/>
        <w:numPr>
          <w:ilvl w:val="3"/>
          <w:numId w:val="37"/>
        </w:numPr>
        <w:tabs>
          <w:tab w:val="left" w:pos="0"/>
          <w:tab w:val="left" w:pos="709"/>
          <w:tab w:val="left" w:pos="851"/>
        </w:tabs>
        <w:suppressAutoHyphens/>
        <w:jc w:val="both"/>
        <w:outlineLvl w:val="3"/>
        <w:rPr>
          <w:b/>
          <w:bCs/>
          <w:sz w:val="28"/>
          <w:szCs w:val="28"/>
          <w:lang w:val="kk-KZ" w:eastAsia="ar-SA"/>
        </w:rPr>
      </w:pPr>
      <w:r w:rsidRPr="00C74A3B">
        <w:rPr>
          <w:b/>
          <w:bCs/>
          <w:sz w:val="28"/>
          <w:szCs w:val="28"/>
          <w:lang w:val="kk-KZ" w:eastAsia="ar-SA"/>
        </w:rPr>
        <w:t>Көміртегі оксиді шығарындыларын және СО тез өтуді төмендету</w:t>
      </w:r>
    </w:p>
    <w:p w:rsidR="00663984" w:rsidRDefault="00487A3A">
      <w:pPr>
        <w:ind w:firstLine="709"/>
        <w:jc w:val="both"/>
        <w:rPr>
          <w:b/>
          <w:bCs/>
          <w:iCs/>
          <w:sz w:val="28"/>
          <w:szCs w:val="22"/>
          <w:lang w:val="kk-KZ" w:eastAsia="cs-CZ"/>
        </w:rPr>
      </w:pPr>
      <w:r w:rsidRPr="00C74A3B">
        <w:rPr>
          <w:b/>
          <w:bCs/>
          <w:iCs/>
          <w:sz w:val="28"/>
          <w:szCs w:val="22"/>
          <w:lang w:val="kk-KZ" w:eastAsia="cs-CZ"/>
        </w:rPr>
        <w:t xml:space="preserve">Сипаты </w:t>
      </w:r>
    </w:p>
    <w:p w:rsidR="00663984" w:rsidRDefault="00487A3A">
      <w:pPr>
        <w:ind w:firstLine="709"/>
        <w:jc w:val="both"/>
        <w:rPr>
          <w:sz w:val="28"/>
          <w:szCs w:val="22"/>
          <w:lang w:val="kk-KZ" w:eastAsia="cs-CZ"/>
        </w:rPr>
      </w:pPr>
      <w:r w:rsidRPr="00C74A3B">
        <w:rPr>
          <w:sz w:val="28"/>
          <w:szCs w:val="22"/>
          <w:lang w:val="kk-KZ"/>
        </w:rPr>
        <w:t>Көміртегі мөлшері төмен қатынаста құрамында органикалық затта</w:t>
      </w:r>
      <w:r w:rsidRPr="00C74A3B">
        <w:rPr>
          <w:sz w:val="28"/>
          <w:szCs w:val="22"/>
          <w:lang w:val="kk-KZ"/>
        </w:rPr>
        <w:t>р мен отын аз шикізат материалдарын пайдалану арқылы СО шығарындыларын төмендету және жану процесін, жану сапасын және отын беру жүйелерін реттеу арқылы СО</w:t>
      </w:r>
      <w:r w:rsidRPr="00C74A3B">
        <w:rPr>
          <w:sz w:val="28"/>
          <w:szCs w:val="22"/>
          <w:vertAlign w:val="subscript"/>
          <w:lang w:val="kk-KZ"/>
        </w:rPr>
        <w:t>2</w:t>
      </w:r>
      <w:r w:rsidRPr="00C74A3B">
        <w:rPr>
          <w:sz w:val="28"/>
          <w:szCs w:val="22"/>
          <w:lang w:val="kk-KZ"/>
        </w:rPr>
        <w:t>-ге тез өтуді болғызбау</w:t>
      </w:r>
      <w:r w:rsidRPr="00C74A3B">
        <w:rPr>
          <w:sz w:val="28"/>
          <w:szCs w:val="22"/>
          <w:lang w:val="kk-KZ" w:eastAsia="cs-CZ"/>
        </w:rPr>
        <w:t>.</w:t>
      </w:r>
    </w:p>
    <w:p w:rsidR="00663984" w:rsidRDefault="00487A3A">
      <w:pPr>
        <w:ind w:firstLine="709"/>
        <w:jc w:val="both"/>
        <w:rPr>
          <w:b/>
          <w:bCs/>
          <w:iCs/>
          <w:sz w:val="28"/>
          <w:szCs w:val="22"/>
          <w:lang w:val="kk-KZ" w:eastAsia="cs-CZ"/>
        </w:rPr>
      </w:pPr>
      <w:r w:rsidRPr="00C74A3B">
        <w:rPr>
          <w:b/>
          <w:bCs/>
          <w:iCs/>
          <w:sz w:val="28"/>
          <w:szCs w:val="22"/>
          <w:lang w:val="kk-KZ" w:eastAsia="cs-CZ"/>
        </w:rPr>
        <w:t xml:space="preserve">Техникалық сипаттамасы </w:t>
      </w:r>
    </w:p>
    <w:p w:rsidR="00663984" w:rsidRDefault="00487A3A">
      <w:pPr>
        <w:ind w:firstLine="709"/>
        <w:jc w:val="both"/>
        <w:rPr>
          <w:sz w:val="28"/>
          <w:szCs w:val="22"/>
          <w:lang w:val="kk-KZ"/>
        </w:rPr>
      </w:pPr>
      <w:r w:rsidRPr="00C74A3B">
        <w:rPr>
          <w:sz w:val="28"/>
          <w:szCs w:val="22"/>
          <w:lang w:val="kk-KZ"/>
        </w:rPr>
        <w:t>Шикізат диірмендерінен шығатын шығарылатын пеш газдары немесе газдар құрамында СО</w:t>
      </w:r>
      <w:r w:rsidRPr="00C74A3B">
        <w:rPr>
          <w:sz w:val="28"/>
          <w:szCs w:val="22"/>
          <w:vertAlign w:val="subscript"/>
          <w:lang w:val="kk-KZ"/>
        </w:rPr>
        <w:t>2</w:t>
      </w:r>
      <w:r w:rsidRPr="00C74A3B">
        <w:rPr>
          <w:sz w:val="28"/>
          <w:szCs w:val="22"/>
          <w:lang w:val="kk-KZ"/>
        </w:rPr>
        <w:t>, N</w:t>
      </w:r>
      <w:r w:rsidRPr="00C74A3B">
        <w:rPr>
          <w:sz w:val="28"/>
          <w:szCs w:val="22"/>
          <w:vertAlign w:val="subscript"/>
          <w:lang w:val="kk-KZ"/>
        </w:rPr>
        <w:t>2</w:t>
      </w:r>
      <w:r w:rsidRPr="00C74A3B">
        <w:rPr>
          <w:sz w:val="28"/>
          <w:szCs w:val="22"/>
          <w:lang w:val="kk-KZ"/>
        </w:rPr>
        <w:t>, су және оттегі буларынан басқа, NO және SO</w:t>
      </w:r>
      <w:r w:rsidRPr="00C74A3B">
        <w:rPr>
          <w:sz w:val="28"/>
          <w:szCs w:val="22"/>
          <w:vertAlign w:val="subscript"/>
          <w:lang w:val="kk-KZ"/>
        </w:rPr>
        <w:t>2</w:t>
      </w:r>
      <w:r w:rsidRPr="00C74A3B">
        <w:rPr>
          <w:sz w:val="28"/>
          <w:szCs w:val="22"/>
          <w:lang w:val="kk-KZ"/>
        </w:rPr>
        <w:t xml:space="preserve">, сондай-ақ СО неғұрлым аз болады. Мүмкіндігінше органикалық заттары аз шикізатты таңдау СО шығарындыларын азайтады. Отынның </w:t>
      </w:r>
      <w:r w:rsidRPr="00C74A3B">
        <w:rPr>
          <w:sz w:val="28"/>
          <w:szCs w:val="22"/>
          <w:lang w:val="kk-KZ"/>
        </w:rPr>
        <w:t>толық жанбауынан көміртегі оксидінің пайда болуы нәтижесінде шығарындыларды ұстаудың тиімділігі төмендейді. Сондықтан қондырғы жұмыс істеген кезде пештен СО бөлуді шектеу үрдісі байқалады. Жағуды жақсарту, отынды оңтайландыру және отынның сапасын, оттықтың</w:t>
      </w:r>
      <w:r w:rsidRPr="00C74A3B">
        <w:rPr>
          <w:sz w:val="28"/>
          <w:szCs w:val="22"/>
          <w:lang w:val="kk-KZ"/>
        </w:rPr>
        <w:t xml:space="preserve"> сипаттамалары және оның конфигурациясы, пештің конструкциясы, жану температурасы және отынның пеште болу уақыты – бұл шығарындыларды төмендетуі мүмкін [48].</w:t>
      </w:r>
    </w:p>
    <w:p w:rsidR="00663984" w:rsidRDefault="00487A3A">
      <w:pPr>
        <w:ind w:firstLine="709"/>
        <w:jc w:val="both"/>
        <w:rPr>
          <w:sz w:val="28"/>
          <w:szCs w:val="22"/>
          <w:lang w:val="kk-KZ"/>
        </w:rPr>
      </w:pPr>
      <w:r w:rsidRPr="00C74A3B">
        <w:rPr>
          <w:sz w:val="28"/>
          <w:szCs w:val="22"/>
          <w:lang w:val="kk-KZ"/>
        </w:rPr>
        <w:t>Отынды тұтынудың төмендеуіне әкелетін барлық техникалық шешімдер де СО</w:t>
      </w:r>
      <w:r w:rsidRPr="00C74A3B">
        <w:rPr>
          <w:sz w:val="28"/>
          <w:szCs w:val="22"/>
          <w:vertAlign w:val="subscript"/>
          <w:lang w:val="kk-KZ"/>
        </w:rPr>
        <w:t>2</w:t>
      </w:r>
      <w:r w:rsidRPr="00C74A3B">
        <w:rPr>
          <w:sz w:val="28"/>
          <w:szCs w:val="22"/>
          <w:lang w:val="kk-KZ"/>
        </w:rPr>
        <w:t xml:space="preserve"> шығарындыларының мөлшерін </w:t>
      </w:r>
      <w:r w:rsidRPr="00C74A3B">
        <w:rPr>
          <w:sz w:val="28"/>
          <w:szCs w:val="22"/>
          <w:lang w:val="kk-KZ"/>
        </w:rPr>
        <w:t>азайтады. Мүмкіндігінше көміртегі мөлшері төмен қатынаста құрамында органикалық заттар мен отын аз шикізат материалдарын таңдау және оның калория мөлшері СО</w:t>
      </w:r>
      <w:r w:rsidRPr="00C74A3B">
        <w:rPr>
          <w:sz w:val="28"/>
          <w:szCs w:val="22"/>
          <w:vertAlign w:val="subscript"/>
          <w:lang w:val="kk-KZ"/>
        </w:rPr>
        <w:t>2</w:t>
      </w:r>
      <w:r w:rsidRPr="00C74A3B">
        <w:rPr>
          <w:sz w:val="28"/>
          <w:szCs w:val="22"/>
          <w:lang w:val="kk-KZ"/>
        </w:rPr>
        <w:t xml:space="preserve"> шығарындыларын азайтады. </w:t>
      </w:r>
    </w:p>
    <w:p w:rsidR="00663984" w:rsidRDefault="00487A3A">
      <w:pPr>
        <w:ind w:firstLine="709"/>
        <w:jc w:val="both"/>
        <w:rPr>
          <w:sz w:val="28"/>
          <w:szCs w:val="22"/>
          <w:lang w:val="kk-KZ"/>
        </w:rPr>
      </w:pPr>
      <w:r w:rsidRPr="00C74A3B">
        <w:rPr>
          <w:sz w:val="28"/>
          <w:szCs w:val="22"/>
          <w:lang w:val="kk-KZ"/>
        </w:rPr>
        <w:t xml:space="preserve">СО тез өту. </w:t>
      </w:r>
    </w:p>
    <w:p w:rsidR="00663984" w:rsidRDefault="00487A3A">
      <w:pPr>
        <w:ind w:firstLine="709"/>
        <w:jc w:val="both"/>
        <w:rPr>
          <w:sz w:val="28"/>
          <w:szCs w:val="22"/>
          <w:lang w:val="kk-KZ" w:eastAsia="cs-CZ"/>
        </w:rPr>
      </w:pPr>
      <w:r w:rsidRPr="00C74A3B">
        <w:rPr>
          <w:sz w:val="28"/>
          <w:szCs w:val="22"/>
          <w:lang w:val="kk-KZ"/>
        </w:rPr>
        <w:t>СО тез өтуден шаң бөлу электр сүзгілерін және кейбір жағдай</w:t>
      </w:r>
      <w:r w:rsidRPr="00C74A3B">
        <w:rPr>
          <w:sz w:val="28"/>
          <w:szCs w:val="22"/>
          <w:lang w:val="kk-KZ"/>
        </w:rPr>
        <w:t>ларда гибридті сүзгілерді пайдаланған кезде артуы мүмкін. Қауіпсіздік тұрғысынан шығатын газдарда СО пайда болған кезде электр сүзгілері өшірілген болуға тиіс</w:t>
      </w:r>
      <w:r w:rsidRPr="00C74A3B">
        <w:rPr>
          <w:sz w:val="28"/>
          <w:szCs w:val="22"/>
          <w:lang w:val="kk-KZ" w:eastAsia="cs-CZ"/>
        </w:rPr>
        <w:t>.</w:t>
      </w:r>
    </w:p>
    <w:p w:rsidR="00663984" w:rsidRDefault="00487A3A">
      <w:pPr>
        <w:ind w:firstLine="709"/>
        <w:jc w:val="both"/>
        <w:rPr>
          <w:sz w:val="28"/>
          <w:szCs w:val="22"/>
          <w:lang w:val="kk-KZ"/>
        </w:rPr>
      </w:pPr>
      <w:r w:rsidRPr="00C74A3B">
        <w:rPr>
          <w:sz w:val="28"/>
          <w:szCs w:val="22"/>
          <w:lang w:val="kk-KZ" w:eastAsia="cs-CZ"/>
        </w:rPr>
        <w:t xml:space="preserve"> </w:t>
      </w:r>
      <w:r w:rsidRPr="00C74A3B">
        <w:rPr>
          <w:sz w:val="28"/>
          <w:szCs w:val="22"/>
          <w:lang w:val="kk-KZ"/>
        </w:rPr>
        <w:t xml:space="preserve">Электр сүзгісін өшіру уақытын азайту үшін мынадай іс-шараларды орындау қажет: </w:t>
      </w:r>
    </w:p>
    <w:p w:rsidR="00663984" w:rsidRDefault="00487A3A">
      <w:pPr>
        <w:ind w:firstLine="709"/>
        <w:jc w:val="both"/>
        <w:rPr>
          <w:sz w:val="28"/>
          <w:szCs w:val="22"/>
          <w:lang w:val="kk-KZ"/>
        </w:rPr>
      </w:pPr>
      <w:r w:rsidRPr="00C74A3B">
        <w:rPr>
          <w:sz w:val="28"/>
          <w:szCs w:val="22"/>
          <w:lang w:val="kk-KZ"/>
        </w:rPr>
        <w:t>1) жағдайға объе</w:t>
      </w:r>
      <w:r w:rsidRPr="00C74A3B">
        <w:rPr>
          <w:sz w:val="28"/>
          <w:szCs w:val="22"/>
          <w:lang w:val="kk-KZ"/>
        </w:rPr>
        <w:t xml:space="preserve">ктивті баға беру және СО пайда болуына әсер ететін негізгі себептерді анықтау, атап айтқанда: </w:t>
      </w:r>
    </w:p>
    <w:p w:rsidR="00663984" w:rsidRDefault="00487A3A">
      <w:pPr>
        <w:ind w:firstLine="709"/>
        <w:jc w:val="both"/>
        <w:rPr>
          <w:sz w:val="28"/>
          <w:szCs w:val="22"/>
          <w:lang w:val="kk-KZ"/>
        </w:rPr>
      </w:pPr>
      <w:r w:rsidRPr="00C74A3B">
        <w:rPr>
          <w:sz w:val="28"/>
          <w:szCs w:val="22"/>
          <w:lang w:val="kk-KZ"/>
        </w:rPr>
        <w:t xml:space="preserve">күйдіру режимін бұзу; </w:t>
      </w:r>
    </w:p>
    <w:p w:rsidR="00663984" w:rsidRDefault="00487A3A">
      <w:pPr>
        <w:ind w:firstLine="709"/>
        <w:jc w:val="both"/>
        <w:rPr>
          <w:sz w:val="28"/>
          <w:szCs w:val="22"/>
          <w:lang w:val="kk-KZ"/>
        </w:rPr>
      </w:pPr>
      <w:r w:rsidRPr="00C74A3B">
        <w:rPr>
          <w:sz w:val="28"/>
          <w:szCs w:val="22"/>
          <w:lang w:val="kk-KZ"/>
        </w:rPr>
        <w:t xml:space="preserve">шикізат материалында органикалық қосылыстардың жоғары болуынан СО жоғары деңгейі; </w:t>
      </w:r>
    </w:p>
    <w:p w:rsidR="00663984" w:rsidRDefault="00487A3A">
      <w:pPr>
        <w:ind w:firstLine="709"/>
        <w:jc w:val="both"/>
        <w:rPr>
          <w:sz w:val="28"/>
          <w:szCs w:val="22"/>
          <w:lang w:val="kk-KZ"/>
        </w:rPr>
      </w:pPr>
      <w:r w:rsidRPr="00C74A3B">
        <w:rPr>
          <w:sz w:val="28"/>
          <w:szCs w:val="22"/>
          <w:lang w:val="kk-KZ"/>
        </w:rPr>
        <w:t xml:space="preserve">пештің отынмен қоректенуіндегі бұзушылықтар; </w:t>
      </w:r>
    </w:p>
    <w:p w:rsidR="00663984" w:rsidRDefault="00487A3A">
      <w:pPr>
        <w:ind w:firstLine="709"/>
        <w:jc w:val="both"/>
        <w:rPr>
          <w:sz w:val="28"/>
          <w:szCs w:val="22"/>
          <w:lang w:val="kk-KZ"/>
        </w:rPr>
      </w:pPr>
      <w:r w:rsidRPr="00C74A3B">
        <w:rPr>
          <w:sz w:val="28"/>
          <w:szCs w:val="22"/>
          <w:lang w:val="kk-KZ"/>
        </w:rPr>
        <w:t xml:space="preserve">отын жағу процесінің бұзылуы. </w:t>
      </w:r>
    </w:p>
    <w:p w:rsidR="00663984" w:rsidRDefault="00487A3A">
      <w:pPr>
        <w:ind w:firstLine="709"/>
        <w:jc w:val="both"/>
        <w:rPr>
          <w:sz w:val="28"/>
          <w:szCs w:val="22"/>
          <w:lang w:val="kk-KZ"/>
        </w:rPr>
      </w:pPr>
      <w:r w:rsidRPr="00C74A3B">
        <w:rPr>
          <w:sz w:val="28"/>
          <w:szCs w:val="22"/>
          <w:lang w:val="kk-KZ"/>
        </w:rPr>
        <w:t xml:space="preserve">2) ағымдағы және оңтайлы жағдайды салыстыру, басымдықтарды белгілеу; </w:t>
      </w:r>
    </w:p>
    <w:p w:rsidR="00663984" w:rsidRDefault="00487A3A">
      <w:pPr>
        <w:ind w:firstLine="709"/>
        <w:jc w:val="both"/>
        <w:rPr>
          <w:sz w:val="28"/>
          <w:szCs w:val="22"/>
          <w:lang w:val="kk-KZ" w:eastAsia="cs-CZ"/>
        </w:rPr>
      </w:pPr>
      <w:r w:rsidRPr="00C74A3B">
        <w:rPr>
          <w:sz w:val="28"/>
          <w:szCs w:val="22"/>
          <w:lang w:val="kk-KZ"/>
        </w:rPr>
        <w:t xml:space="preserve">3) процесті оңтайландыру, </w:t>
      </w:r>
      <w:r w:rsidRPr="00C74A3B">
        <w:rPr>
          <w:sz w:val="28"/>
          <w:szCs w:val="22"/>
          <w:lang w:val="kk-KZ"/>
        </w:rPr>
        <w:t>жүйені талдауды, техникалық шешімдердің сенімділігі мен жылдамдығын қамтамасыз ету</w:t>
      </w:r>
      <w:r w:rsidRPr="00C74A3B">
        <w:rPr>
          <w:sz w:val="28"/>
          <w:szCs w:val="22"/>
          <w:lang w:val="kk-KZ" w:eastAsia="cs-CZ"/>
        </w:rPr>
        <w:t>.</w:t>
      </w:r>
    </w:p>
    <w:p w:rsidR="00663984" w:rsidRDefault="00487A3A">
      <w:pPr>
        <w:ind w:firstLine="709"/>
        <w:jc w:val="both"/>
        <w:rPr>
          <w:sz w:val="28"/>
          <w:szCs w:val="22"/>
          <w:lang w:val="kk-KZ"/>
        </w:rPr>
      </w:pPr>
      <w:r w:rsidRPr="00C74A3B">
        <w:rPr>
          <w:sz w:val="28"/>
          <w:szCs w:val="22"/>
          <w:lang w:val="kk-KZ"/>
        </w:rPr>
        <w:t xml:space="preserve">Әрекеттің себептері мен бағытын сәйкестендіру, сондай-ақ қажетті техникалық шешімдерді әзірлеу үшін мынадай ақпарат қажет: </w:t>
      </w:r>
    </w:p>
    <w:p w:rsidR="00663984" w:rsidRDefault="00487A3A">
      <w:pPr>
        <w:ind w:firstLine="709"/>
        <w:jc w:val="both"/>
        <w:rPr>
          <w:sz w:val="28"/>
          <w:szCs w:val="22"/>
          <w:lang w:val="kk-KZ"/>
        </w:rPr>
      </w:pPr>
      <w:r w:rsidRPr="00C74A3B">
        <w:rPr>
          <w:sz w:val="28"/>
          <w:szCs w:val="22"/>
          <w:lang w:val="kk-KZ"/>
        </w:rPr>
        <w:t>талданатын жабдықтың болуы, сенімділігі және жұм</w:t>
      </w:r>
      <w:r w:rsidRPr="00C74A3B">
        <w:rPr>
          <w:sz w:val="28"/>
          <w:szCs w:val="22"/>
          <w:lang w:val="kk-KZ"/>
        </w:rPr>
        <w:t>ыс істеу динамикасы туралы;</w:t>
      </w:r>
    </w:p>
    <w:p w:rsidR="00663984" w:rsidRDefault="00487A3A">
      <w:pPr>
        <w:ind w:firstLine="709"/>
        <w:jc w:val="both"/>
        <w:rPr>
          <w:sz w:val="28"/>
          <w:szCs w:val="22"/>
        </w:rPr>
      </w:pPr>
      <w:r w:rsidRPr="00C74A3B">
        <w:rPr>
          <w:sz w:val="28"/>
          <w:szCs w:val="22"/>
          <w:lang w:val="kk-KZ"/>
        </w:rPr>
        <w:t>СО</w:t>
      </w:r>
      <w:r w:rsidRPr="00C74A3B">
        <w:rPr>
          <w:sz w:val="28"/>
          <w:szCs w:val="22"/>
        </w:rPr>
        <w:t xml:space="preserve"> пайда болу статистикасы туралы; </w:t>
      </w:r>
    </w:p>
    <w:p w:rsidR="00663984" w:rsidRDefault="00487A3A">
      <w:pPr>
        <w:ind w:firstLine="709"/>
        <w:jc w:val="both"/>
        <w:rPr>
          <w:sz w:val="28"/>
          <w:szCs w:val="22"/>
        </w:rPr>
      </w:pPr>
      <w:r w:rsidRPr="00C74A3B">
        <w:rPr>
          <w:sz w:val="28"/>
          <w:szCs w:val="22"/>
        </w:rPr>
        <w:t>пайдаланыла</w:t>
      </w:r>
      <w:r w:rsidRPr="00C74A3B">
        <w:rPr>
          <w:sz w:val="28"/>
          <w:szCs w:val="22"/>
          <w:lang w:val="kk-KZ"/>
        </w:rPr>
        <w:t>ты</w:t>
      </w:r>
      <w:r w:rsidRPr="00C74A3B">
        <w:rPr>
          <w:sz w:val="28"/>
          <w:szCs w:val="22"/>
        </w:rPr>
        <w:t xml:space="preserve">н отын, отын беру жүйесі және процесс туралы. </w:t>
      </w:r>
    </w:p>
    <w:p w:rsidR="00663984" w:rsidRDefault="00487A3A">
      <w:pPr>
        <w:ind w:firstLine="709"/>
        <w:jc w:val="both"/>
        <w:rPr>
          <w:sz w:val="28"/>
          <w:szCs w:val="22"/>
          <w:lang w:eastAsia="cs-CZ"/>
        </w:rPr>
      </w:pPr>
      <w:r w:rsidRPr="00C74A3B">
        <w:rPr>
          <w:sz w:val="28"/>
          <w:szCs w:val="22"/>
        </w:rPr>
        <w:t>Пеш</w:t>
      </w:r>
      <w:r w:rsidRPr="00C74A3B">
        <w:rPr>
          <w:sz w:val="28"/>
          <w:szCs w:val="22"/>
          <w:lang w:val="kk-KZ"/>
        </w:rPr>
        <w:t xml:space="preserve">ке </w:t>
      </w:r>
      <w:r w:rsidRPr="00C74A3B">
        <w:rPr>
          <w:sz w:val="28"/>
          <w:szCs w:val="22"/>
        </w:rPr>
        <w:t>толқын</w:t>
      </w:r>
      <w:r w:rsidRPr="00C74A3B">
        <w:rPr>
          <w:sz w:val="28"/>
          <w:szCs w:val="22"/>
          <w:lang w:val="kk-KZ"/>
        </w:rPr>
        <w:t xml:space="preserve"> тәрізді </w:t>
      </w:r>
      <w:r w:rsidRPr="00C74A3B">
        <w:rPr>
          <w:sz w:val="28"/>
          <w:szCs w:val="22"/>
        </w:rPr>
        <w:t>беру</w:t>
      </w:r>
      <w:r w:rsidRPr="00C74A3B">
        <w:rPr>
          <w:sz w:val="28"/>
          <w:szCs w:val="22"/>
          <w:lang w:val="kk-KZ"/>
        </w:rPr>
        <w:t>д</w:t>
      </w:r>
      <w:r w:rsidRPr="00C74A3B">
        <w:rPr>
          <w:sz w:val="28"/>
          <w:szCs w:val="22"/>
        </w:rPr>
        <w:t>і болғызбау және жану жүйесінің тұрақты жұмысын қамтамасыз ету</w:t>
      </w:r>
      <w:r w:rsidRPr="00C74A3B">
        <w:rPr>
          <w:sz w:val="28"/>
          <w:szCs w:val="22"/>
          <w:lang w:val="kk-KZ"/>
        </w:rPr>
        <w:t xml:space="preserve"> үшін жоспарланған </w:t>
      </w:r>
      <w:r w:rsidRPr="00C74A3B">
        <w:rPr>
          <w:sz w:val="28"/>
          <w:szCs w:val="22"/>
        </w:rPr>
        <w:t xml:space="preserve">отынмен </w:t>
      </w:r>
      <w:r w:rsidRPr="00C74A3B">
        <w:rPr>
          <w:sz w:val="28"/>
          <w:szCs w:val="22"/>
          <w:lang w:val="kk-KZ"/>
        </w:rPr>
        <w:t>қоректендіру</w:t>
      </w:r>
      <w:r w:rsidRPr="00C74A3B">
        <w:rPr>
          <w:sz w:val="28"/>
          <w:szCs w:val="22"/>
        </w:rPr>
        <w:t xml:space="preserve"> жүйесі СО </w:t>
      </w:r>
      <w:r w:rsidRPr="00C74A3B">
        <w:rPr>
          <w:sz w:val="28"/>
          <w:szCs w:val="22"/>
          <w:lang w:val="kk-KZ"/>
        </w:rPr>
        <w:t>тез өтуді</w:t>
      </w:r>
      <w:r w:rsidRPr="00C74A3B">
        <w:rPr>
          <w:sz w:val="28"/>
          <w:szCs w:val="22"/>
        </w:rPr>
        <w:t>ң пайда болуын азайта алады</w:t>
      </w:r>
      <w:r w:rsidRPr="00C74A3B">
        <w:rPr>
          <w:sz w:val="28"/>
          <w:szCs w:val="22"/>
          <w:lang w:eastAsia="cs-CZ"/>
        </w:rPr>
        <w:t>.</w:t>
      </w:r>
    </w:p>
    <w:p w:rsidR="00663984" w:rsidRDefault="00487A3A">
      <w:pPr>
        <w:ind w:firstLine="709"/>
        <w:jc w:val="both"/>
        <w:rPr>
          <w:sz w:val="28"/>
          <w:szCs w:val="22"/>
        </w:rPr>
      </w:pPr>
      <w:r w:rsidRPr="00C74A3B">
        <w:rPr>
          <w:sz w:val="28"/>
          <w:szCs w:val="22"/>
        </w:rPr>
        <w:t>Пештегі СО деңгейін бақылау үшін шыға</w:t>
      </w:r>
      <w:r w:rsidRPr="00C74A3B">
        <w:rPr>
          <w:sz w:val="28"/>
          <w:szCs w:val="22"/>
          <w:lang w:val="kk-KZ"/>
        </w:rPr>
        <w:t>рыла</w:t>
      </w:r>
      <w:r w:rsidRPr="00C74A3B">
        <w:rPr>
          <w:sz w:val="28"/>
          <w:szCs w:val="22"/>
        </w:rPr>
        <w:t xml:space="preserve">тын газдардағы СО-ны үнемі бақылау үшін автоматты өлшегіш </w:t>
      </w:r>
      <w:r w:rsidRPr="00C74A3B">
        <w:rPr>
          <w:sz w:val="28"/>
          <w:szCs w:val="22"/>
          <w:lang w:val="kk-KZ"/>
        </w:rPr>
        <w:t>пайда</w:t>
      </w:r>
      <w:r w:rsidRPr="00C74A3B">
        <w:rPr>
          <w:sz w:val="28"/>
          <w:szCs w:val="22"/>
        </w:rPr>
        <w:t>ла</w:t>
      </w:r>
      <w:r w:rsidRPr="00C74A3B">
        <w:rPr>
          <w:sz w:val="28"/>
          <w:szCs w:val="22"/>
        </w:rPr>
        <w:t>нылады. Бұл техникалық шешім электр сүзгілерін қажетті өшіру</w:t>
      </w:r>
      <w:r w:rsidRPr="00C74A3B">
        <w:rPr>
          <w:sz w:val="28"/>
          <w:szCs w:val="22"/>
          <w:lang w:val="kk-KZ"/>
        </w:rPr>
        <w:t xml:space="preserve">ді қамтамасыз ету </w:t>
      </w:r>
      <w:r w:rsidRPr="00C74A3B">
        <w:rPr>
          <w:sz w:val="28"/>
          <w:szCs w:val="22"/>
        </w:rPr>
        <w:t>үшін оңтайландыруды қажет етеді. Мінсіз СО бақылау жүйесі қысқа</w:t>
      </w:r>
      <w:r w:rsidRPr="00C74A3B">
        <w:rPr>
          <w:sz w:val="28"/>
          <w:szCs w:val="22"/>
          <w:lang w:val="kk-KZ"/>
        </w:rPr>
        <w:t xml:space="preserve"> уақытта</w:t>
      </w:r>
      <w:r w:rsidRPr="00C74A3B">
        <w:rPr>
          <w:sz w:val="28"/>
          <w:szCs w:val="22"/>
        </w:rPr>
        <w:t xml:space="preserve"> жауап бер</w:t>
      </w:r>
      <w:r w:rsidRPr="00C74A3B">
        <w:rPr>
          <w:sz w:val="28"/>
          <w:szCs w:val="22"/>
          <w:lang w:val="kk-KZ"/>
        </w:rPr>
        <w:t>еді</w:t>
      </w:r>
      <w:r w:rsidRPr="00C74A3B">
        <w:rPr>
          <w:sz w:val="28"/>
          <w:szCs w:val="22"/>
        </w:rPr>
        <w:t xml:space="preserve"> және ылғалды өндіріс әдісі қолданылған жағдайда циклондық жылу алмастырғыштан немесе пештен ш</w:t>
      </w:r>
      <w:r w:rsidRPr="00C74A3B">
        <w:rPr>
          <w:sz w:val="28"/>
          <w:szCs w:val="22"/>
        </w:rPr>
        <w:t xml:space="preserve">ығу сияқты СО </w:t>
      </w:r>
      <w:r w:rsidRPr="00C74A3B">
        <w:rPr>
          <w:sz w:val="28"/>
          <w:szCs w:val="22"/>
          <w:lang w:val="kk-KZ"/>
        </w:rPr>
        <w:t>бөлу</w:t>
      </w:r>
      <w:r w:rsidRPr="00C74A3B">
        <w:rPr>
          <w:sz w:val="28"/>
          <w:szCs w:val="22"/>
        </w:rPr>
        <w:t xml:space="preserve"> көздеріне жақын орналасу</w:t>
      </w:r>
      <w:r w:rsidRPr="00C74A3B">
        <w:rPr>
          <w:sz w:val="28"/>
          <w:szCs w:val="22"/>
          <w:lang w:val="kk-KZ"/>
        </w:rPr>
        <w:t>ға тиіс</w:t>
      </w:r>
      <w:r w:rsidRPr="00C74A3B">
        <w:rPr>
          <w:sz w:val="28"/>
          <w:szCs w:val="22"/>
        </w:rPr>
        <w:t>. Талдау уақытын, оның ішінде 20-30 секундтан аспа</w:t>
      </w:r>
      <w:r w:rsidRPr="00C74A3B">
        <w:rPr>
          <w:sz w:val="28"/>
          <w:szCs w:val="22"/>
          <w:lang w:val="kk-KZ"/>
        </w:rPr>
        <w:t>уға тиіс</w:t>
      </w:r>
      <w:r w:rsidRPr="00C74A3B">
        <w:rPr>
          <w:sz w:val="28"/>
          <w:szCs w:val="22"/>
        </w:rPr>
        <w:t xml:space="preserve"> сынама алу уақытын ескеру қажет (талдаудың кешігу уақыты). Электр сүзгісін өшіру уақытын қысқарту үшін бұрын алынған, жинақталған және талданған ақ</w:t>
      </w:r>
      <w:r w:rsidRPr="00C74A3B">
        <w:rPr>
          <w:sz w:val="28"/>
          <w:szCs w:val="22"/>
        </w:rPr>
        <w:t xml:space="preserve">парат негізінде СО өзгеру </w:t>
      </w:r>
      <w:r w:rsidRPr="00C74A3B">
        <w:rPr>
          <w:sz w:val="28"/>
          <w:szCs w:val="22"/>
          <w:lang w:val="kk-KZ"/>
        </w:rPr>
        <w:t>үрдістерін</w:t>
      </w:r>
      <w:r w:rsidRPr="00C74A3B">
        <w:rPr>
          <w:sz w:val="28"/>
          <w:szCs w:val="22"/>
        </w:rPr>
        <w:t xml:space="preserve"> ескеру қажет. СО бақылауындағы кідіріс уақыты үлгілер санының ұлғаюымен, сынама алу нүктесінен </w:t>
      </w:r>
      <w:r w:rsidRPr="00C74A3B">
        <w:rPr>
          <w:sz w:val="28"/>
          <w:szCs w:val="22"/>
          <w:lang w:val="kk-KZ"/>
        </w:rPr>
        <w:t xml:space="preserve">талдауға </w:t>
      </w:r>
      <w:r w:rsidRPr="00C74A3B">
        <w:rPr>
          <w:sz w:val="28"/>
          <w:szCs w:val="22"/>
        </w:rPr>
        <w:t>дейінгі қашықтықтың қысқаруымен, талданатын сынама көлемінің төмендеуімен және сигналдың жылдам электронды сипаттам</w:t>
      </w:r>
      <w:r w:rsidRPr="00C74A3B">
        <w:rPr>
          <w:sz w:val="28"/>
          <w:szCs w:val="22"/>
        </w:rPr>
        <w:t xml:space="preserve">аларымен азайтылуы мүмкін. Жүйенің күйін жылдам анықтау 3 секундтан аз уақыт ішінде қамтамасыз етілуі мүмкін, бірақ шаңы көп газдар үшін шектеу бар. Сондай-ақ, </w:t>
      </w:r>
      <w:r w:rsidRPr="00C74A3B">
        <w:rPr>
          <w:sz w:val="28"/>
          <w:szCs w:val="22"/>
          <w:lang w:val="kk-KZ"/>
        </w:rPr>
        <w:t>аспапт</w:t>
      </w:r>
      <w:r w:rsidRPr="00C74A3B">
        <w:rPr>
          <w:sz w:val="28"/>
          <w:szCs w:val="22"/>
        </w:rPr>
        <w:t xml:space="preserve">ың жұмыс режимін үнемі күтіп ұстау және калибрлеу қажет. </w:t>
      </w:r>
      <w:r w:rsidRPr="00C74A3B">
        <w:rPr>
          <w:sz w:val="28"/>
          <w:szCs w:val="22"/>
          <w:lang w:val="kk-KZ"/>
        </w:rPr>
        <w:t>Талдауышты</w:t>
      </w:r>
      <w:r w:rsidRPr="00C74A3B">
        <w:rPr>
          <w:sz w:val="28"/>
          <w:szCs w:val="22"/>
        </w:rPr>
        <w:t xml:space="preserve">ң мүмкіндігі мынада: </w:t>
      </w:r>
      <w:r w:rsidRPr="00C74A3B">
        <w:rPr>
          <w:sz w:val="28"/>
          <w:szCs w:val="22"/>
          <w:lang w:val="kk-KZ"/>
        </w:rPr>
        <w:t>құ</w:t>
      </w:r>
      <w:r w:rsidRPr="00C74A3B">
        <w:rPr>
          <w:sz w:val="28"/>
          <w:szCs w:val="22"/>
          <w:lang w:val="kk-KZ"/>
        </w:rPr>
        <w:t xml:space="preserve">рамдастарды </w:t>
      </w:r>
      <w:r w:rsidRPr="00C74A3B">
        <w:rPr>
          <w:sz w:val="28"/>
          <w:szCs w:val="22"/>
        </w:rPr>
        <w:t xml:space="preserve">анықтауға болатын көрсеткіштердің тиісті </w:t>
      </w:r>
      <w:r w:rsidRPr="00C74A3B">
        <w:rPr>
          <w:sz w:val="28"/>
          <w:szCs w:val="22"/>
          <w:lang w:val="kk-KZ"/>
        </w:rPr>
        <w:t>сыни</w:t>
      </w:r>
      <w:r w:rsidRPr="00C74A3B">
        <w:rPr>
          <w:sz w:val="28"/>
          <w:szCs w:val="22"/>
        </w:rPr>
        <w:t xml:space="preserve"> диапазоны бар: CO үшін 5 %</w:t>
      </w:r>
      <w:r w:rsidRPr="00C74A3B">
        <w:rPr>
          <w:sz w:val="28"/>
          <w:szCs w:val="22"/>
          <w:lang w:val="kk-KZ"/>
        </w:rPr>
        <w:t>-ға</w:t>
      </w:r>
      <w:r w:rsidRPr="00C74A3B">
        <w:rPr>
          <w:sz w:val="28"/>
          <w:szCs w:val="22"/>
        </w:rPr>
        <w:t xml:space="preserve"> дейін және 3 %</w:t>
      </w:r>
      <w:r w:rsidRPr="00C74A3B">
        <w:rPr>
          <w:sz w:val="28"/>
          <w:szCs w:val="22"/>
          <w:lang w:val="kk-KZ"/>
        </w:rPr>
        <w:t xml:space="preserve"> </w:t>
      </w:r>
      <w:r w:rsidRPr="00C74A3B">
        <w:rPr>
          <w:sz w:val="28"/>
          <w:szCs w:val="22"/>
        </w:rPr>
        <w:t>– CH</w:t>
      </w:r>
      <w:r w:rsidRPr="00C74A3B">
        <w:rPr>
          <w:sz w:val="28"/>
          <w:szCs w:val="22"/>
          <w:vertAlign w:val="subscript"/>
        </w:rPr>
        <w:t>4</w:t>
      </w:r>
      <w:r w:rsidRPr="00C74A3B">
        <w:rPr>
          <w:sz w:val="28"/>
          <w:szCs w:val="22"/>
        </w:rPr>
        <w:t>. Егер СО пайда болуын болғызбау мүмкін болмаса, кез</w:t>
      </w:r>
      <w:r w:rsidRPr="00C74A3B">
        <w:rPr>
          <w:sz w:val="28"/>
          <w:szCs w:val="22"/>
          <w:lang w:val="kk-KZ"/>
        </w:rPr>
        <w:t xml:space="preserve"> </w:t>
      </w:r>
      <w:r w:rsidRPr="00C74A3B">
        <w:rPr>
          <w:sz w:val="28"/>
          <w:szCs w:val="22"/>
        </w:rPr>
        <w:t>келген жанғыш көздер, әсіресе жоғары кернеулі жабдықтар (электр сүзгілер) ерекше назар аударуды</w:t>
      </w:r>
      <w:r w:rsidRPr="00C74A3B">
        <w:rPr>
          <w:sz w:val="28"/>
          <w:szCs w:val="22"/>
        </w:rPr>
        <w:t xml:space="preserve"> қажет етеді. Шаңды тазарту жүйесінде өртке немесе жарылысқа әкелуі мүмкін басқа көздер қатты заттардың үйкелісі немесе желдеткіш болуы мүмкін. </w:t>
      </w:r>
    </w:p>
    <w:p w:rsidR="00663984" w:rsidRDefault="00487A3A">
      <w:pPr>
        <w:ind w:firstLine="709"/>
        <w:jc w:val="both"/>
        <w:rPr>
          <w:sz w:val="28"/>
          <w:szCs w:val="22"/>
        </w:rPr>
      </w:pPr>
      <w:r w:rsidRPr="00C74A3B">
        <w:rPr>
          <w:sz w:val="28"/>
          <w:szCs w:val="22"/>
        </w:rPr>
        <w:t>Газдарда 8 %-дан астам СО немесе СН</w:t>
      </w:r>
      <w:r w:rsidRPr="00C74A3B">
        <w:rPr>
          <w:sz w:val="28"/>
          <w:szCs w:val="22"/>
          <w:vertAlign w:val="subscript"/>
        </w:rPr>
        <w:t>4</w:t>
      </w:r>
      <w:r w:rsidRPr="00C74A3B">
        <w:rPr>
          <w:sz w:val="28"/>
          <w:szCs w:val="22"/>
        </w:rPr>
        <w:t xml:space="preserve"> 6 %-дан астам О</w:t>
      </w:r>
      <w:r w:rsidRPr="00C74A3B">
        <w:rPr>
          <w:sz w:val="28"/>
          <w:szCs w:val="22"/>
          <w:vertAlign w:val="subscript"/>
        </w:rPr>
        <w:t>2</w:t>
      </w:r>
      <w:r w:rsidRPr="00C74A3B">
        <w:rPr>
          <w:sz w:val="28"/>
          <w:szCs w:val="22"/>
        </w:rPr>
        <w:t xml:space="preserve"> болуы маңызды параметрлер болып саналады. Шын мәнінде, </w:t>
      </w:r>
      <w:r w:rsidRPr="00C74A3B">
        <w:rPr>
          <w:sz w:val="28"/>
          <w:szCs w:val="22"/>
          <w:lang w:val="kk-KZ"/>
        </w:rPr>
        <w:t>СО</w:t>
      </w:r>
      <w:r w:rsidRPr="00C74A3B">
        <w:rPr>
          <w:sz w:val="28"/>
          <w:szCs w:val="22"/>
          <w:lang w:val="kk-KZ"/>
        </w:rPr>
        <w:t xml:space="preserve"> тез өт</w:t>
      </w:r>
      <w:r w:rsidRPr="00C74A3B">
        <w:rPr>
          <w:sz w:val="28"/>
          <w:szCs w:val="22"/>
        </w:rPr>
        <w:t xml:space="preserve">у кезінде оның газдардағы концентрациясының өсуі өте </w:t>
      </w:r>
      <w:r w:rsidRPr="00C74A3B">
        <w:rPr>
          <w:sz w:val="28"/>
          <w:szCs w:val="22"/>
          <w:lang w:val="kk-KZ"/>
        </w:rPr>
        <w:t xml:space="preserve">жылдам </w:t>
      </w:r>
      <w:r w:rsidRPr="00C74A3B">
        <w:rPr>
          <w:sz w:val="28"/>
          <w:szCs w:val="22"/>
        </w:rPr>
        <w:t>жүреді және талдау жү</w:t>
      </w:r>
      <w:r w:rsidRPr="00C74A3B">
        <w:rPr>
          <w:sz w:val="28"/>
          <w:szCs w:val="22"/>
          <w:lang w:val="kk-KZ"/>
        </w:rPr>
        <w:t xml:space="preserve">зеге асырылғанға </w:t>
      </w:r>
      <w:r w:rsidRPr="00C74A3B">
        <w:rPr>
          <w:sz w:val="28"/>
          <w:szCs w:val="22"/>
        </w:rPr>
        <w:t xml:space="preserve">дейін де маңызды мәнге жетуі мүмкін, дегенмен бұл жағдайда жүйе дабыл қағуы керек. Сондықтан өшіру және дабыл жүйесінің іске қосылу деңгейі критикалық </w:t>
      </w:r>
      <w:r w:rsidRPr="00C74A3B">
        <w:rPr>
          <w:sz w:val="28"/>
          <w:szCs w:val="22"/>
        </w:rPr>
        <w:t>деңгейден едәуір төмен болуы керек; сонымен қатар, ол, әсіресе табиғи газды отын ретінде пайдаланған кезде</w:t>
      </w:r>
      <w:r w:rsidRPr="00C74A3B">
        <w:rPr>
          <w:sz w:val="28"/>
          <w:szCs w:val="22"/>
          <w:lang w:val="kk-KZ"/>
        </w:rPr>
        <w:t xml:space="preserve"> С</w:t>
      </w:r>
      <w:r w:rsidRPr="00C74A3B">
        <w:rPr>
          <w:sz w:val="28"/>
          <w:szCs w:val="22"/>
        </w:rPr>
        <w:t>H</w:t>
      </w:r>
      <w:r w:rsidRPr="00C74A3B">
        <w:rPr>
          <w:sz w:val="28"/>
          <w:szCs w:val="22"/>
          <w:vertAlign w:val="subscript"/>
        </w:rPr>
        <w:t>4</w:t>
      </w:r>
      <w:r w:rsidRPr="00C74A3B">
        <w:rPr>
          <w:sz w:val="28"/>
          <w:szCs w:val="22"/>
        </w:rPr>
        <w:t xml:space="preserve"> және H</w:t>
      </w:r>
      <w:r w:rsidRPr="00C74A3B">
        <w:rPr>
          <w:sz w:val="28"/>
          <w:szCs w:val="22"/>
          <w:vertAlign w:val="subscript"/>
        </w:rPr>
        <w:t>2</w:t>
      </w:r>
      <w:r w:rsidRPr="00C74A3B">
        <w:rPr>
          <w:sz w:val="28"/>
          <w:szCs w:val="22"/>
        </w:rPr>
        <w:t xml:space="preserve"> концентрациясына байланысты. </w:t>
      </w:r>
    </w:p>
    <w:p w:rsidR="00663984" w:rsidRDefault="00487A3A">
      <w:pPr>
        <w:ind w:firstLine="709"/>
        <w:jc w:val="both"/>
        <w:rPr>
          <w:sz w:val="28"/>
          <w:szCs w:val="22"/>
          <w:lang w:eastAsia="cs-CZ"/>
        </w:rPr>
      </w:pPr>
      <w:r w:rsidRPr="00C74A3B">
        <w:rPr>
          <w:sz w:val="28"/>
          <w:szCs w:val="22"/>
        </w:rPr>
        <w:t>Электр сүзгілер</w:t>
      </w:r>
      <w:r w:rsidRPr="00C74A3B">
        <w:rPr>
          <w:sz w:val="28"/>
          <w:szCs w:val="22"/>
          <w:lang w:val="kk-KZ"/>
        </w:rPr>
        <w:t>д</w:t>
      </w:r>
      <w:r w:rsidRPr="00C74A3B">
        <w:rPr>
          <w:sz w:val="28"/>
          <w:szCs w:val="22"/>
        </w:rPr>
        <w:t>ің сөнуі негізінен пешті іске қосу − тоқтату сатысында жүреді. Қауіпсіз жұмыс істеу және эл</w:t>
      </w:r>
      <w:r w:rsidRPr="00C74A3B">
        <w:rPr>
          <w:sz w:val="28"/>
          <w:szCs w:val="22"/>
        </w:rPr>
        <w:t>ектр сүзгін</w:t>
      </w:r>
      <w:r w:rsidRPr="00C74A3B">
        <w:rPr>
          <w:sz w:val="28"/>
          <w:szCs w:val="22"/>
          <w:lang w:val="kk-KZ"/>
        </w:rPr>
        <w:t>і</w:t>
      </w:r>
      <w:r w:rsidRPr="00C74A3B">
        <w:rPr>
          <w:sz w:val="28"/>
          <w:szCs w:val="22"/>
        </w:rPr>
        <w:t xml:space="preserve"> қорғау үшін газ анализаторы процестің барлық кезеңдерінде үнемі жұмыс істеуі керек. Зауытта электр сүзгісін өшіру уақытын қайталанатын жүйені қолдану арқылы азайтуға болады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Қол жеткізілген экологиялық пайда </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CO және шаң ластаушы затының 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 xml:space="preserve">Экологиялық көрсеткіштер және пайдалану деректері </w:t>
      </w:r>
    </w:p>
    <w:p w:rsidR="00663984" w:rsidRDefault="00487A3A">
      <w:pPr>
        <w:ind w:firstLine="709"/>
        <w:jc w:val="both"/>
        <w:rPr>
          <w:sz w:val="28"/>
          <w:szCs w:val="22"/>
        </w:rPr>
      </w:pPr>
      <w:r w:rsidRPr="00C74A3B">
        <w:rPr>
          <w:sz w:val="28"/>
          <w:szCs w:val="22"/>
        </w:rPr>
        <w:t>Шаң шығарындылары СО-ның</w:t>
      </w:r>
      <w:r w:rsidRPr="00C74A3B">
        <w:rPr>
          <w:sz w:val="28"/>
          <w:szCs w:val="22"/>
          <w:lang w:val="kk-KZ"/>
        </w:rPr>
        <w:t xml:space="preserve"> тез өтуінен</w:t>
      </w:r>
      <w:r w:rsidRPr="00C74A3B">
        <w:rPr>
          <w:sz w:val="28"/>
          <w:szCs w:val="22"/>
        </w:rPr>
        <w:t xml:space="preserve"> пайда болуы мүмкін. </w:t>
      </w:r>
    </w:p>
    <w:p w:rsidR="00663984" w:rsidRDefault="00487A3A">
      <w:pPr>
        <w:ind w:firstLine="709"/>
        <w:jc w:val="both"/>
        <w:rPr>
          <w:sz w:val="28"/>
          <w:szCs w:val="22"/>
          <w:lang w:eastAsia="cs-CZ"/>
        </w:rPr>
      </w:pPr>
      <w:r w:rsidRPr="00C74A3B">
        <w:rPr>
          <w:sz w:val="28"/>
          <w:szCs w:val="22"/>
        </w:rPr>
        <w:t>СО 0,1 %-ға дейін кон</w:t>
      </w:r>
      <w:r w:rsidRPr="00C74A3B">
        <w:rPr>
          <w:sz w:val="28"/>
          <w:szCs w:val="22"/>
        </w:rPr>
        <w:t xml:space="preserve">центрацияда өтетін газдарда, шикізат </w:t>
      </w:r>
      <w:r w:rsidRPr="00C74A3B">
        <w:rPr>
          <w:sz w:val="28"/>
          <w:szCs w:val="22"/>
          <w:lang w:val="kk-KZ"/>
        </w:rPr>
        <w:t xml:space="preserve">материалдарында бар </w:t>
      </w:r>
      <w:r w:rsidRPr="00C74A3B">
        <w:rPr>
          <w:sz w:val="28"/>
          <w:szCs w:val="22"/>
        </w:rPr>
        <w:t>көміртектен пайда болатын қосымша СО мөлшерімен анықталуы мүмкін</w:t>
      </w:r>
      <w:r w:rsidRPr="00C74A3B">
        <w:rPr>
          <w:sz w:val="28"/>
          <w:szCs w:val="22"/>
          <w:lang w:eastAsia="cs-CZ"/>
        </w:rPr>
        <w:t>.</w:t>
      </w:r>
    </w:p>
    <w:p w:rsidR="00663984" w:rsidRDefault="00487A3A">
      <w:pPr>
        <w:ind w:firstLine="709"/>
        <w:jc w:val="both"/>
        <w:rPr>
          <w:b/>
          <w:bCs/>
          <w:i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rPr>
        <w:t xml:space="preserve">Шаң шығарындылары СО-ның </w:t>
      </w:r>
      <w:r w:rsidRPr="00C74A3B">
        <w:rPr>
          <w:sz w:val="28"/>
          <w:szCs w:val="22"/>
          <w:lang w:val="kk-KZ"/>
        </w:rPr>
        <w:t>тез өтуінен</w:t>
      </w:r>
      <w:r w:rsidRPr="00C74A3B">
        <w:rPr>
          <w:sz w:val="28"/>
          <w:szCs w:val="22"/>
        </w:rPr>
        <w:t xml:space="preserve"> пайда болуы мүмкін</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Қолданылуына қатысты техникалық ой-пайым </w:t>
      </w:r>
    </w:p>
    <w:p w:rsidR="00663984" w:rsidRDefault="00487A3A">
      <w:pPr>
        <w:ind w:firstLine="709"/>
        <w:jc w:val="both"/>
        <w:rPr>
          <w:sz w:val="28"/>
          <w:szCs w:val="22"/>
          <w:lang w:eastAsia="cs-CZ"/>
        </w:rPr>
      </w:pPr>
      <w:r w:rsidRPr="00C74A3B">
        <w:rPr>
          <w:sz w:val="28"/>
          <w:szCs w:val="22"/>
        </w:rPr>
        <w:t xml:space="preserve">СО </w:t>
      </w:r>
      <w:r w:rsidRPr="00C74A3B">
        <w:rPr>
          <w:sz w:val="28"/>
          <w:szCs w:val="22"/>
          <w:lang w:val="kk-KZ"/>
        </w:rPr>
        <w:t>тез өьтуін</w:t>
      </w:r>
      <w:r w:rsidRPr="00C74A3B">
        <w:rPr>
          <w:sz w:val="28"/>
          <w:szCs w:val="22"/>
        </w:rPr>
        <w:t xml:space="preserve"> азайтуға арналған техникалық шешімдерді пештердің барлық түрлерінде қолдануға болады</w:t>
      </w:r>
      <w:r w:rsidRPr="00C74A3B">
        <w:rPr>
          <w:sz w:val="28"/>
          <w:szCs w:val="22"/>
          <w:lang w:eastAsia="cs-CZ"/>
        </w:rPr>
        <w:t>.</w:t>
      </w:r>
    </w:p>
    <w:p w:rsidR="00663984" w:rsidRDefault="00487A3A">
      <w:pPr>
        <w:ind w:firstLine="709"/>
        <w:jc w:val="both"/>
        <w:rPr>
          <w:b/>
          <w:bCs/>
          <w:iCs/>
          <w:sz w:val="28"/>
          <w:szCs w:val="22"/>
          <w:lang w:eastAsia="cs-CZ"/>
        </w:rPr>
      </w:pPr>
      <w:r w:rsidRPr="00C74A3B">
        <w:rPr>
          <w:b/>
          <w:bCs/>
          <w:iCs/>
          <w:sz w:val="28"/>
          <w:szCs w:val="22"/>
          <w:lang w:eastAsia="cs-CZ"/>
        </w:rPr>
        <w:t xml:space="preserve">Экономика </w:t>
      </w:r>
    </w:p>
    <w:p w:rsidR="00663984" w:rsidRDefault="00487A3A">
      <w:pPr>
        <w:ind w:firstLine="709"/>
        <w:jc w:val="both"/>
        <w:rPr>
          <w:sz w:val="28"/>
          <w:szCs w:val="22"/>
          <w:lang w:val="kk-KZ"/>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bCs/>
          <w:iCs/>
          <w:sz w:val="28"/>
          <w:szCs w:val="22"/>
          <w:lang w:val="kk-KZ" w:eastAsia="cs-CZ"/>
        </w:rPr>
      </w:pPr>
      <w:r w:rsidRPr="00C74A3B">
        <w:rPr>
          <w:b/>
          <w:bCs/>
          <w:iCs/>
          <w:sz w:val="28"/>
          <w:szCs w:val="22"/>
          <w:lang w:val="kk-KZ" w:eastAsia="cs-CZ"/>
        </w:rPr>
        <w:t>Ендірудің қозғаушы күші</w:t>
      </w:r>
    </w:p>
    <w:p w:rsidR="00663984" w:rsidRDefault="00487A3A">
      <w:pPr>
        <w:ind w:firstLine="709"/>
        <w:jc w:val="both"/>
        <w:rPr>
          <w:sz w:val="28"/>
          <w:szCs w:val="22"/>
          <w:lang w:val="kk-KZ" w:eastAsia="cs-CZ"/>
        </w:rPr>
      </w:pPr>
      <w:r w:rsidRPr="00C74A3B">
        <w:rPr>
          <w:sz w:val="28"/>
          <w:szCs w:val="22"/>
          <w:lang w:val="kk-KZ"/>
        </w:rPr>
        <w:t>Экологиялық заңнаманың талаптары</w:t>
      </w:r>
      <w:r w:rsidRPr="00C74A3B">
        <w:rPr>
          <w:sz w:val="28"/>
          <w:szCs w:val="22"/>
          <w:lang w:val="kk-KZ" w:eastAsia="cs-CZ"/>
        </w:rPr>
        <w:t>.</w:t>
      </w:r>
    </w:p>
    <w:p w:rsidR="00663984" w:rsidRDefault="00487A3A">
      <w:pPr>
        <w:keepNext/>
        <w:numPr>
          <w:ilvl w:val="3"/>
          <w:numId w:val="37"/>
        </w:numPr>
        <w:tabs>
          <w:tab w:val="left" w:pos="0"/>
          <w:tab w:val="left" w:pos="709"/>
          <w:tab w:val="left" w:pos="851"/>
        </w:tabs>
        <w:suppressAutoHyphens/>
        <w:jc w:val="both"/>
        <w:outlineLvl w:val="3"/>
        <w:rPr>
          <w:b/>
          <w:bCs/>
          <w:sz w:val="28"/>
          <w:szCs w:val="28"/>
          <w:lang w:eastAsia="ar-SA"/>
        </w:rPr>
      </w:pPr>
      <w:r w:rsidRPr="00C74A3B">
        <w:rPr>
          <w:b/>
          <w:bCs/>
          <w:sz w:val="28"/>
          <w:szCs w:val="28"/>
          <w:lang w:eastAsia="ar-SA"/>
        </w:rPr>
        <w:t>Регенеративті термиялық тотықтырғыш</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rPr>
      </w:pPr>
      <w:r w:rsidRPr="00C74A3B">
        <w:rPr>
          <w:sz w:val="28"/>
          <w:szCs w:val="22"/>
        </w:rPr>
        <w:t>Регенеративті термиялық тотықтырғыштың (РТТ) жұмысы химиялық/термиялық және механикалық процеске негізделген. Химиялық/термиялық процесс</w:t>
      </w:r>
      <w:r w:rsidRPr="00C74A3B">
        <w:rPr>
          <w:sz w:val="28"/>
          <w:szCs w:val="22"/>
          <w:lang w:val="kk-KZ"/>
        </w:rPr>
        <w:t xml:space="preserve"> </w:t>
      </w:r>
      <w:r w:rsidRPr="00C74A3B">
        <w:rPr>
          <w:sz w:val="28"/>
          <w:szCs w:val="22"/>
        </w:rPr>
        <w:t>–</w:t>
      </w:r>
      <w:r w:rsidRPr="00C74A3B">
        <w:rPr>
          <w:sz w:val="28"/>
          <w:szCs w:val="22"/>
          <w:lang w:val="kk-KZ"/>
        </w:rPr>
        <w:t xml:space="preserve"> бұл </w:t>
      </w:r>
      <w:r w:rsidRPr="00C74A3B">
        <w:rPr>
          <w:sz w:val="28"/>
          <w:szCs w:val="22"/>
        </w:rPr>
        <w:t xml:space="preserve">құрамында </w:t>
      </w:r>
      <w:r w:rsidRPr="00C74A3B">
        <w:rPr>
          <w:sz w:val="28"/>
          <w:szCs w:val="22"/>
          <w:lang w:val="kk-KZ"/>
        </w:rPr>
        <w:t>ҰОЗ</w:t>
      </w:r>
      <w:r w:rsidRPr="00C74A3B">
        <w:rPr>
          <w:sz w:val="28"/>
          <w:szCs w:val="22"/>
        </w:rPr>
        <w:t xml:space="preserve"> және ауаны қауіпті ластағыш заттар бар пайдаланылған газ</w:t>
      </w:r>
      <w:r w:rsidRPr="00C74A3B">
        <w:rPr>
          <w:sz w:val="28"/>
          <w:szCs w:val="22"/>
        </w:rPr>
        <w:t>дардың технологиялық ағынына жылу қо</w:t>
      </w:r>
      <w:r w:rsidRPr="00C74A3B">
        <w:rPr>
          <w:sz w:val="28"/>
          <w:szCs w:val="22"/>
          <w:lang w:val="kk-KZ"/>
        </w:rPr>
        <w:t>лдануы</w:t>
      </w:r>
      <w:r w:rsidRPr="00C74A3B">
        <w:rPr>
          <w:sz w:val="28"/>
          <w:szCs w:val="22"/>
        </w:rPr>
        <w:t>. Бұл жылуды қолдану ластағыш заттарды бастапқы химиялық күйінен екі инертті қосылысқа дейін тотықтырады: CO</w:t>
      </w:r>
      <w:r w:rsidRPr="00C74A3B">
        <w:rPr>
          <w:sz w:val="28"/>
          <w:szCs w:val="22"/>
          <w:vertAlign w:val="subscript"/>
        </w:rPr>
        <w:t>2</w:t>
      </w:r>
      <w:r w:rsidRPr="00C74A3B">
        <w:rPr>
          <w:sz w:val="28"/>
          <w:szCs w:val="22"/>
        </w:rPr>
        <w:t xml:space="preserve"> және H</w:t>
      </w:r>
      <w:r w:rsidRPr="00C74A3B">
        <w:rPr>
          <w:sz w:val="28"/>
          <w:szCs w:val="22"/>
          <w:vertAlign w:val="subscript"/>
        </w:rPr>
        <w:t>2</w:t>
      </w:r>
      <w:r w:rsidRPr="00C74A3B">
        <w:rPr>
          <w:sz w:val="28"/>
          <w:szCs w:val="22"/>
        </w:rPr>
        <w:t xml:space="preserve">O. </w:t>
      </w:r>
    </w:p>
    <w:p w:rsidR="00663984" w:rsidRDefault="00487A3A">
      <w:pPr>
        <w:ind w:firstLine="709"/>
        <w:jc w:val="both"/>
        <w:rPr>
          <w:sz w:val="28"/>
          <w:szCs w:val="22"/>
          <w:lang w:val="kk-KZ" w:eastAsia="cs-CZ"/>
        </w:rPr>
      </w:pPr>
      <w:r w:rsidRPr="00C74A3B">
        <w:rPr>
          <w:sz w:val="28"/>
          <w:szCs w:val="22"/>
          <w:lang w:val="kk-KZ"/>
        </w:rPr>
        <w:t>ҰОЗ</w:t>
      </w:r>
      <w:r w:rsidRPr="00C74A3B">
        <w:rPr>
          <w:sz w:val="28"/>
          <w:szCs w:val="22"/>
        </w:rPr>
        <w:t xml:space="preserve"> тотығу арқылы газды термиялық тазарту 800-ден 1000 °C-қа дейінгі температурада жүзеге асы</w:t>
      </w:r>
      <w:r w:rsidRPr="00C74A3B">
        <w:rPr>
          <w:sz w:val="28"/>
          <w:szCs w:val="22"/>
        </w:rPr>
        <w:t>рылады.</w:t>
      </w:r>
      <w:r w:rsidRPr="00C74A3B">
        <w:rPr>
          <w:sz w:val="28"/>
          <w:szCs w:val="22"/>
          <w:lang w:val="kk-KZ"/>
        </w:rPr>
        <w:t xml:space="preserve"> Бұл ретте температурада ҰОЗ технологиялық газдардағы оттегімен әрекеттеседі және көмірқышқыл газын CO</w:t>
      </w:r>
      <w:r w:rsidRPr="00C74A3B">
        <w:rPr>
          <w:sz w:val="28"/>
          <w:szCs w:val="22"/>
          <w:vertAlign w:val="subscript"/>
          <w:lang w:val="kk-KZ"/>
        </w:rPr>
        <w:t>2</w:t>
      </w:r>
      <w:r w:rsidRPr="00C74A3B">
        <w:rPr>
          <w:sz w:val="28"/>
          <w:szCs w:val="22"/>
          <w:lang w:val="kk-KZ"/>
        </w:rPr>
        <w:t xml:space="preserve"> және су буын H</w:t>
      </w:r>
      <w:r w:rsidRPr="00C74A3B">
        <w:rPr>
          <w:sz w:val="28"/>
          <w:szCs w:val="22"/>
          <w:vertAlign w:val="subscript"/>
          <w:lang w:val="kk-KZ"/>
        </w:rPr>
        <w:t>2</w:t>
      </w:r>
      <w:r w:rsidRPr="00C74A3B">
        <w:rPr>
          <w:sz w:val="28"/>
          <w:szCs w:val="22"/>
          <w:lang w:val="kk-KZ"/>
        </w:rPr>
        <w:t>O түзеді, олар ешқандай қауіп төндірмейді және иісі болмайда</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 xml:space="preserve">Термиялық тотықтырғыш көптеген онжылдықтар бойы ауаның ластануымен күресу үшін пайдаланылады, ҰОЗ, ауаны қауіпті ластағыш заттарды және белгілі бір дәрежеде иісті жою үшін ең кең таралған технологияларының бірі болып табылады. Бұл ластағыш заттар, әдетте, </w:t>
      </w:r>
      <w:r w:rsidRPr="00C74A3B">
        <w:rPr>
          <w:sz w:val="28"/>
          <w:szCs w:val="22"/>
          <w:lang w:val="kk-KZ"/>
        </w:rPr>
        <w:t>органикалық болып табылады және оларды жоғары температурада тотығу арқылы жоюға болады, яғни атмосфераға шығар алдында СО</w:t>
      </w:r>
      <w:r w:rsidRPr="00C74A3B">
        <w:rPr>
          <w:sz w:val="28"/>
          <w:szCs w:val="22"/>
          <w:vertAlign w:val="subscript"/>
          <w:lang w:val="kk-KZ"/>
        </w:rPr>
        <w:t>2</w:t>
      </w:r>
      <w:r w:rsidRPr="00C74A3B">
        <w:rPr>
          <w:sz w:val="28"/>
          <w:szCs w:val="22"/>
          <w:lang w:val="kk-KZ"/>
        </w:rPr>
        <w:t xml:space="preserve"> және H</w:t>
      </w:r>
      <w:r w:rsidRPr="00C74A3B">
        <w:rPr>
          <w:sz w:val="28"/>
          <w:szCs w:val="22"/>
          <w:vertAlign w:val="subscript"/>
          <w:lang w:val="kk-KZ"/>
        </w:rPr>
        <w:t>2</w:t>
      </w:r>
      <w:r w:rsidRPr="00C74A3B">
        <w:rPr>
          <w:sz w:val="28"/>
          <w:szCs w:val="22"/>
          <w:lang w:val="kk-KZ"/>
        </w:rPr>
        <w:t xml:space="preserve">O-ге түрленген. </w:t>
      </w:r>
    </w:p>
    <w:p w:rsidR="00663984" w:rsidRDefault="00487A3A">
      <w:pPr>
        <w:ind w:firstLine="709"/>
        <w:jc w:val="both"/>
        <w:rPr>
          <w:sz w:val="28"/>
          <w:szCs w:val="22"/>
          <w:lang w:val="kk-KZ"/>
        </w:rPr>
      </w:pPr>
      <w:r w:rsidRPr="00C74A3B">
        <w:rPr>
          <w:sz w:val="28"/>
          <w:szCs w:val="22"/>
          <w:lang w:val="kk-KZ"/>
        </w:rPr>
        <w:t xml:space="preserve">Термототықтырғыштардың өнеркәсіпте қолданылатын бірнеше түрі бар, бірақ көбінесе екі түрі кездеседі: </w:t>
      </w:r>
    </w:p>
    <w:p w:rsidR="00663984" w:rsidRDefault="00487A3A">
      <w:pPr>
        <w:ind w:firstLine="709"/>
        <w:jc w:val="both"/>
        <w:rPr>
          <w:sz w:val="28"/>
          <w:szCs w:val="22"/>
          <w:lang w:val="kk-KZ"/>
        </w:rPr>
      </w:pPr>
      <w:r w:rsidRPr="00C74A3B">
        <w:rPr>
          <w:sz w:val="28"/>
          <w:szCs w:val="22"/>
          <w:lang w:val="kk-KZ"/>
        </w:rPr>
        <w:t>тікелей</w:t>
      </w:r>
      <w:r w:rsidRPr="00C74A3B">
        <w:rPr>
          <w:sz w:val="28"/>
          <w:szCs w:val="22"/>
          <w:lang w:val="kk-KZ"/>
        </w:rPr>
        <w:t xml:space="preserve"> жанатын термиялық тотықтырғыш (ТЖТТ); </w:t>
      </w:r>
    </w:p>
    <w:p w:rsidR="00663984" w:rsidRDefault="00487A3A">
      <w:pPr>
        <w:ind w:firstLine="709"/>
        <w:jc w:val="both"/>
        <w:rPr>
          <w:sz w:val="28"/>
          <w:szCs w:val="22"/>
          <w:lang w:val="kk-KZ"/>
        </w:rPr>
      </w:pPr>
      <w:r w:rsidRPr="00C74A3B">
        <w:rPr>
          <w:sz w:val="28"/>
          <w:szCs w:val="22"/>
          <w:lang w:val="kk-KZ"/>
        </w:rPr>
        <w:t xml:space="preserve">регенеративті термиялық тотықтырғыш (РТТ). </w:t>
      </w:r>
    </w:p>
    <w:p w:rsidR="00663984" w:rsidRDefault="00487A3A">
      <w:pPr>
        <w:ind w:firstLine="709"/>
        <w:jc w:val="both"/>
        <w:rPr>
          <w:sz w:val="28"/>
          <w:szCs w:val="22"/>
          <w:lang w:val="kk-KZ"/>
        </w:rPr>
      </w:pPr>
      <w:r w:rsidRPr="00C74A3B">
        <w:rPr>
          <w:sz w:val="28"/>
          <w:szCs w:val="22"/>
          <w:lang w:val="kk-KZ"/>
        </w:rPr>
        <w:t>Регенеративті каталитикалық тотықтырғыштар (РКТ) немесе рекуперативті каталитикалық тотықтырғыштар сияқты каталитикалық тотықтырғыштар да белгілі. Каталитикалық тотықтырғыш</w:t>
      </w:r>
      <w:r w:rsidRPr="00C74A3B">
        <w:rPr>
          <w:sz w:val="28"/>
          <w:szCs w:val="22"/>
          <w:lang w:val="kk-KZ"/>
        </w:rPr>
        <w:t xml:space="preserve"> – бұл әлдеқайда төмен температурада тиімді тотығуды қамтамасыз ететін катализаторы бар қарапайым термиялық тотықтырғыш [52]. </w:t>
      </w:r>
    </w:p>
    <w:p w:rsidR="00663984" w:rsidRDefault="00487A3A">
      <w:pPr>
        <w:ind w:firstLine="709"/>
        <w:jc w:val="both"/>
        <w:rPr>
          <w:sz w:val="28"/>
          <w:szCs w:val="22"/>
          <w:lang w:val="kk-KZ" w:eastAsia="cs-CZ"/>
        </w:rPr>
      </w:pPr>
      <w:r w:rsidRPr="00C74A3B">
        <w:rPr>
          <w:sz w:val="28"/>
          <w:szCs w:val="22"/>
          <w:lang w:val="kk-KZ"/>
        </w:rPr>
        <w:t>Регенерациялық термиялық тотықтырғыш (РТТ) – бүгінгі таңда тотықтырғыштың ең көп таралған және кеңінен қолданылатын түрі. Бұл ҰОЗ</w:t>
      </w:r>
      <w:r w:rsidRPr="00C74A3B">
        <w:rPr>
          <w:sz w:val="28"/>
          <w:szCs w:val="22"/>
          <w:lang w:val="kk-KZ"/>
        </w:rPr>
        <w:t>, қауіпті және басқа ауаны ластағыш заттарды жоюға арналған таңдаулы тотығу технологиясы. РТТ жоғары жою тиімділігі мен ЛOC және ауаны қауіпті ластағыш заттарды жою үшін генерацияланатын жылу энергиясының көп бөлігін қалпына келтіру қабілетіне байланысты т</w:t>
      </w:r>
      <w:r w:rsidRPr="00C74A3B">
        <w:rPr>
          <w:sz w:val="28"/>
          <w:szCs w:val="22"/>
          <w:lang w:val="kk-KZ"/>
        </w:rPr>
        <w:t>аңдаулы таңдау болып табылады. Стандартты органикалық қосылыстардың мысалдары 5.6-кестеде көрсетілген</w:t>
      </w:r>
      <w:r w:rsidRPr="00C74A3B">
        <w:rPr>
          <w:sz w:val="28"/>
          <w:szCs w:val="22"/>
          <w:lang w:val="kk-KZ" w:eastAsia="cs-CZ"/>
        </w:rPr>
        <w:t>.</w:t>
      </w:r>
    </w:p>
    <w:p w:rsidR="00663984" w:rsidRDefault="00663984">
      <w:pPr>
        <w:jc w:val="both"/>
        <w:rPr>
          <w:b/>
          <w:bCs/>
          <w:sz w:val="28"/>
          <w:szCs w:val="22"/>
          <w:lang w:val="kk-KZ" w:eastAsia="cs-CZ"/>
        </w:rPr>
      </w:pPr>
    </w:p>
    <w:p w:rsidR="00663984" w:rsidRDefault="00487A3A">
      <w:pPr>
        <w:ind w:firstLine="709"/>
        <w:jc w:val="both"/>
        <w:rPr>
          <w:iCs/>
          <w:sz w:val="28"/>
          <w:szCs w:val="22"/>
          <w:lang w:val="kk-KZ" w:eastAsia="cs-CZ"/>
        </w:rPr>
      </w:pPr>
      <w:r w:rsidRPr="00C74A3B">
        <w:rPr>
          <w:sz w:val="28"/>
          <w:szCs w:val="22"/>
          <w:lang w:val="kk-KZ" w:eastAsia="cs-CZ"/>
        </w:rPr>
        <w:t>5.6-кесте. Стандартты органикалық қосылыстар</w:t>
      </w:r>
      <w:r w:rsidRPr="00C74A3B">
        <w:rPr>
          <w:iCs/>
          <w:sz w:val="28"/>
          <w:szCs w:val="22"/>
          <w:lang w:val="kk-KZ" w:eastAsia="cs-CZ"/>
        </w:rPr>
        <w:t xml:space="preserve"> [52]</w:t>
      </w:r>
    </w:p>
    <w:tbl>
      <w:tblPr>
        <w:tblStyle w:val="13"/>
        <w:tblW w:w="5000" w:type="pct"/>
        <w:tblLook w:val="04A0" w:firstRow="1" w:lastRow="0" w:firstColumn="1" w:lastColumn="0" w:noHBand="0" w:noVBand="1"/>
      </w:tblPr>
      <w:tblGrid>
        <w:gridCol w:w="715"/>
        <w:gridCol w:w="5024"/>
        <w:gridCol w:w="4031"/>
      </w:tblGrid>
      <w:tr w:rsidR="00663984" w:rsidTr="00194D86">
        <w:trPr>
          <w:trHeight w:val="285"/>
        </w:trPr>
        <w:tc>
          <w:tcPr>
            <w:tcW w:w="366" w:type="pct"/>
          </w:tcPr>
          <w:p w:rsidR="00663984" w:rsidRDefault="00487A3A">
            <w:pPr>
              <w:jc w:val="center"/>
              <w:rPr>
                <w:b/>
                <w:bCs/>
                <w:lang w:eastAsia="cs-CZ"/>
              </w:rPr>
            </w:pPr>
            <w:r w:rsidRPr="00C74A3B">
              <w:rPr>
                <w:rFonts w:eastAsia="Calibri"/>
                <w:b/>
                <w:bCs/>
                <w:lang w:val="kk-KZ" w:eastAsia="cs-CZ"/>
              </w:rPr>
              <w:t xml:space="preserve">Р/с </w:t>
            </w:r>
            <w:r w:rsidRPr="00C74A3B">
              <w:rPr>
                <w:rFonts w:eastAsia="Calibri"/>
                <w:b/>
                <w:bCs/>
                <w:lang w:eastAsia="cs-CZ"/>
              </w:rPr>
              <w:t>№</w:t>
            </w:r>
          </w:p>
        </w:tc>
        <w:tc>
          <w:tcPr>
            <w:tcW w:w="2571" w:type="pct"/>
          </w:tcPr>
          <w:p w:rsidR="00663984" w:rsidRDefault="00487A3A">
            <w:pPr>
              <w:jc w:val="center"/>
              <w:rPr>
                <w:b/>
                <w:bCs/>
                <w:lang w:eastAsia="cs-CZ"/>
              </w:rPr>
            </w:pPr>
            <w:r w:rsidRPr="00C74A3B">
              <w:rPr>
                <w:rFonts w:eastAsia="Calibri"/>
                <w:b/>
                <w:bCs/>
                <w:lang w:val="kk-KZ" w:eastAsia="cs-CZ"/>
              </w:rPr>
              <w:t xml:space="preserve">Атауы </w:t>
            </w:r>
          </w:p>
        </w:tc>
        <w:tc>
          <w:tcPr>
            <w:tcW w:w="2063" w:type="pct"/>
          </w:tcPr>
          <w:p w:rsidR="00663984" w:rsidRDefault="00487A3A">
            <w:pPr>
              <w:jc w:val="center"/>
              <w:rPr>
                <w:b/>
                <w:bCs/>
                <w:lang w:eastAsia="cs-CZ"/>
              </w:rPr>
            </w:pPr>
            <w:r w:rsidRPr="00C74A3B">
              <w:rPr>
                <w:b/>
                <w:bCs/>
                <w:lang w:eastAsia="cs-CZ"/>
              </w:rPr>
              <w:t>Формула</w:t>
            </w:r>
          </w:p>
        </w:tc>
      </w:tr>
      <w:tr w:rsidR="00663984" w:rsidTr="00194D86">
        <w:trPr>
          <w:trHeight w:val="285"/>
        </w:trPr>
        <w:tc>
          <w:tcPr>
            <w:tcW w:w="366" w:type="pct"/>
          </w:tcPr>
          <w:p w:rsidR="00663984" w:rsidRDefault="00487A3A">
            <w:pPr>
              <w:jc w:val="center"/>
              <w:rPr>
                <w:b/>
                <w:bCs/>
                <w:lang w:eastAsia="cs-CZ"/>
              </w:rPr>
            </w:pPr>
            <w:r w:rsidRPr="00C74A3B">
              <w:rPr>
                <w:b/>
                <w:bCs/>
                <w:lang w:eastAsia="cs-CZ"/>
              </w:rPr>
              <w:t>1</w:t>
            </w:r>
          </w:p>
        </w:tc>
        <w:tc>
          <w:tcPr>
            <w:tcW w:w="2571" w:type="pct"/>
          </w:tcPr>
          <w:p w:rsidR="00663984" w:rsidRDefault="00487A3A">
            <w:pPr>
              <w:jc w:val="center"/>
              <w:rPr>
                <w:b/>
                <w:bCs/>
                <w:lang w:eastAsia="cs-CZ"/>
              </w:rPr>
            </w:pPr>
            <w:r w:rsidRPr="00C74A3B">
              <w:rPr>
                <w:b/>
                <w:bCs/>
                <w:lang w:eastAsia="cs-CZ"/>
              </w:rPr>
              <w:t>2</w:t>
            </w:r>
          </w:p>
        </w:tc>
        <w:tc>
          <w:tcPr>
            <w:tcW w:w="2063" w:type="pct"/>
          </w:tcPr>
          <w:p w:rsidR="00663984" w:rsidRDefault="00487A3A">
            <w:pPr>
              <w:jc w:val="center"/>
              <w:rPr>
                <w:b/>
                <w:bCs/>
                <w:lang w:eastAsia="cs-CZ"/>
              </w:rPr>
            </w:pPr>
            <w:r w:rsidRPr="00C74A3B">
              <w:rPr>
                <w:b/>
                <w:bCs/>
                <w:lang w:eastAsia="cs-CZ"/>
              </w:rPr>
              <w:t>3</w:t>
            </w:r>
          </w:p>
        </w:tc>
      </w:tr>
      <w:tr w:rsidR="00663984" w:rsidTr="00194D86">
        <w:trPr>
          <w:trHeight w:val="360"/>
        </w:trPr>
        <w:tc>
          <w:tcPr>
            <w:tcW w:w="366" w:type="pct"/>
          </w:tcPr>
          <w:p w:rsidR="00663984" w:rsidRDefault="00487A3A">
            <w:pPr>
              <w:jc w:val="center"/>
              <w:rPr>
                <w:lang w:eastAsia="cs-CZ"/>
              </w:rPr>
            </w:pPr>
            <w:r w:rsidRPr="00C74A3B">
              <w:rPr>
                <w:lang w:eastAsia="cs-CZ"/>
              </w:rPr>
              <w:t>1</w:t>
            </w:r>
          </w:p>
        </w:tc>
        <w:tc>
          <w:tcPr>
            <w:tcW w:w="2571" w:type="pct"/>
          </w:tcPr>
          <w:p w:rsidR="00663984" w:rsidRDefault="00487A3A">
            <w:pPr>
              <w:jc w:val="both"/>
              <w:rPr>
                <w:lang w:eastAsia="cs-CZ"/>
              </w:rPr>
            </w:pPr>
            <w:r w:rsidRPr="00C74A3B">
              <w:rPr>
                <w:lang w:eastAsia="cs-CZ"/>
              </w:rPr>
              <w:t>Ацеталь</w:t>
            </w:r>
          </w:p>
        </w:tc>
        <w:tc>
          <w:tcPr>
            <w:tcW w:w="2063" w:type="pct"/>
          </w:tcPr>
          <w:p w:rsidR="00663984" w:rsidRDefault="00487A3A">
            <w:pPr>
              <w:jc w:val="both"/>
              <w:rPr>
                <w:lang w:eastAsia="cs-CZ"/>
              </w:rPr>
            </w:pPr>
            <w:r w:rsidRPr="00C74A3B">
              <w:rPr>
                <w:lang w:eastAsia="cs-CZ"/>
              </w:rPr>
              <w:t>C</w:t>
            </w:r>
            <w:r w:rsidRPr="00C74A3B">
              <w:rPr>
                <w:vertAlign w:val="subscript"/>
                <w:lang w:eastAsia="cs-CZ"/>
              </w:rPr>
              <w:t>6</w:t>
            </w:r>
            <w:r w:rsidRPr="00C74A3B">
              <w:rPr>
                <w:lang w:eastAsia="cs-CZ"/>
              </w:rPr>
              <w:t>H</w:t>
            </w:r>
            <w:r w:rsidRPr="00C74A3B">
              <w:rPr>
                <w:vertAlign w:val="subscript"/>
                <w:lang w:eastAsia="cs-CZ"/>
              </w:rPr>
              <w:t>14</w:t>
            </w:r>
            <w:r w:rsidRPr="00C74A3B">
              <w:rPr>
                <w:lang w:eastAsia="cs-CZ"/>
              </w:rPr>
              <w:t>O</w:t>
            </w:r>
            <w:r w:rsidRPr="00C74A3B">
              <w:rPr>
                <w:vertAlign w:val="subscript"/>
                <w:lang w:eastAsia="cs-CZ"/>
              </w:rPr>
              <w:t>2</w:t>
            </w:r>
          </w:p>
        </w:tc>
      </w:tr>
      <w:tr w:rsidR="00663984" w:rsidTr="00194D86">
        <w:tc>
          <w:tcPr>
            <w:tcW w:w="366" w:type="pct"/>
          </w:tcPr>
          <w:p w:rsidR="00663984" w:rsidRDefault="00487A3A">
            <w:pPr>
              <w:jc w:val="center"/>
              <w:rPr>
                <w:lang w:eastAsia="cs-CZ"/>
              </w:rPr>
            </w:pPr>
            <w:r w:rsidRPr="00C74A3B">
              <w:rPr>
                <w:lang w:eastAsia="cs-CZ"/>
              </w:rPr>
              <w:t>2</w:t>
            </w:r>
          </w:p>
        </w:tc>
        <w:tc>
          <w:tcPr>
            <w:tcW w:w="2571" w:type="pct"/>
          </w:tcPr>
          <w:p w:rsidR="00663984" w:rsidRDefault="00487A3A">
            <w:pPr>
              <w:jc w:val="both"/>
              <w:rPr>
                <w:lang w:eastAsia="cs-CZ"/>
              </w:rPr>
            </w:pPr>
            <w:r w:rsidRPr="00C74A3B">
              <w:rPr>
                <w:lang w:eastAsia="cs-CZ"/>
              </w:rPr>
              <w:t>Ацетон</w:t>
            </w:r>
          </w:p>
        </w:tc>
        <w:tc>
          <w:tcPr>
            <w:tcW w:w="2063" w:type="pct"/>
          </w:tcPr>
          <w:p w:rsidR="00663984" w:rsidRDefault="00487A3A">
            <w:pPr>
              <w:jc w:val="both"/>
              <w:rPr>
                <w:lang w:eastAsia="cs-CZ"/>
              </w:rPr>
            </w:pPr>
            <w:r w:rsidRPr="00C74A3B">
              <w:rPr>
                <w:lang w:eastAsia="cs-CZ"/>
              </w:rPr>
              <w:t>C</w:t>
            </w:r>
            <w:r w:rsidRPr="00C74A3B">
              <w:rPr>
                <w:vertAlign w:val="subscript"/>
                <w:lang w:eastAsia="cs-CZ"/>
              </w:rPr>
              <w:t>3</w:t>
            </w:r>
            <w:r w:rsidRPr="00C74A3B">
              <w:rPr>
                <w:lang w:eastAsia="cs-CZ"/>
              </w:rPr>
              <w:t>H</w:t>
            </w:r>
            <w:r w:rsidRPr="00C74A3B">
              <w:rPr>
                <w:vertAlign w:val="subscript"/>
                <w:lang w:eastAsia="cs-CZ"/>
              </w:rPr>
              <w:t>6</w:t>
            </w:r>
            <w:r w:rsidRPr="00C74A3B">
              <w:rPr>
                <w:lang w:eastAsia="cs-CZ"/>
              </w:rPr>
              <w:t>O </w:t>
            </w:r>
          </w:p>
        </w:tc>
      </w:tr>
      <w:tr w:rsidR="00663984" w:rsidTr="00194D86">
        <w:tc>
          <w:tcPr>
            <w:tcW w:w="366" w:type="pct"/>
          </w:tcPr>
          <w:p w:rsidR="00663984" w:rsidRDefault="00487A3A">
            <w:pPr>
              <w:jc w:val="center"/>
              <w:rPr>
                <w:lang w:eastAsia="cs-CZ"/>
              </w:rPr>
            </w:pPr>
            <w:r w:rsidRPr="00C74A3B">
              <w:rPr>
                <w:lang w:eastAsia="cs-CZ"/>
              </w:rPr>
              <w:t>3</w:t>
            </w:r>
          </w:p>
        </w:tc>
        <w:tc>
          <w:tcPr>
            <w:tcW w:w="2571" w:type="pct"/>
          </w:tcPr>
          <w:p w:rsidR="00663984" w:rsidRDefault="00487A3A">
            <w:pPr>
              <w:jc w:val="both"/>
              <w:rPr>
                <w:lang w:eastAsia="cs-CZ"/>
              </w:rPr>
            </w:pPr>
            <w:r w:rsidRPr="00C74A3B">
              <w:rPr>
                <w:lang w:eastAsia="cs-CZ"/>
              </w:rPr>
              <w:t>Бензол</w:t>
            </w:r>
          </w:p>
        </w:tc>
        <w:tc>
          <w:tcPr>
            <w:tcW w:w="2063" w:type="pct"/>
          </w:tcPr>
          <w:p w:rsidR="00663984" w:rsidRDefault="00487A3A">
            <w:pPr>
              <w:jc w:val="both"/>
              <w:rPr>
                <w:lang w:eastAsia="cs-CZ"/>
              </w:rPr>
            </w:pPr>
            <w:r w:rsidRPr="00C74A3B">
              <w:rPr>
                <w:lang w:eastAsia="cs-CZ"/>
              </w:rPr>
              <w:t>C</w:t>
            </w:r>
            <w:r w:rsidRPr="00C74A3B">
              <w:rPr>
                <w:vertAlign w:val="subscript"/>
                <w:lang w:eastAsia="cs-CZ"/>
              </w:rPr>
              <w:t>6</w:t>
            </w:r>
            <w:r w:rsidRPr="00C74A3B">
              <w:rPr>
                <w:lang w:eastAsia="cs-CZ"/>
              </w:rPr>
              <w:t>H</w:t>
            </w:r>
            <w:r w:rsidRPr="00C74A3B">
              <w:rPr>
                <w:vertAlign w:val="subscript"/>
                <w:lang w:eastAsia="cs-CZ"/>
              </w:rPr>
              <w:t>6  </w:t>
            </w:r>
          </w:p>
        </w:tc>
      </w:tr>
      <w:tr w:rsidR="00663984" w:rsidTr="00194D86">
        <w:tc>
          <w:tcPr>
            <w:tcW w:w="366" w:type="pct"/>
          </w:tcPr>
          <w:p w:rsidR="00663984" w:rsidRDefault="00487A3A">
            <w:pPr>
              <w:jc w:val="center"/>
              <w:rPr>
                <w:lang w:eastAsia="cs-CZ"/>
              </w:rPr>
            </w:pPr>
            <w:r w:rsidRPr="00C74A3B">
              <w:rPr>
                <w:lang w:eastAsia="cs-CZ"/>
              </w:rPr>
              <w:t>4</w:t>
            </w:r>
          </w:p>
        </w:tc>
        <w:tc>
          <w:tcPr>
            <w:tcW w:w="2571" w:type="pct"/>
          </w:tcPr>
          <w:p w:rsidR="00663984" w:rsidRDefault="00487A3A">
            <w:pPr>
              <w:jc w:val="both"/>
              <w:rPr>
                <w:lang w:eastAsia="cs-CZ"/>
              </w:rPr>
            </w:pPr>
            <w:r w:rsidRPr="00C74A3B">
              <w:rPr>
                <w:lang w:eastAsia="cs-CZ"/>
              </w:rPr>
              <w:t>Бутанол</w:t>
            </w:r>
          </w:p>
        </w:tc>
        <w:tc>
          <w:tcPr>
            <w:tcW w:w="2063" w:type="pct"/>
          </w:tcPr>
          <w:p w:rsidR="00663984" w:rsidRDefault="00487A3A">
            <w:pPr>
              <w:jc w:val="both"/>
              <w:rPr>
                <w:lang w:eastAsia="cs-CZ"/>
              </w:rPr>
            </w:pPr>
            <w:r w:rsidRPr="00C74A3B">
              <w:rPr>
                <w:lang w:eastAsia="cs-CZ"/>
              </w:rPr>
              <w:t>C</w:t>
            </w:r>
            <w:r w:rsidRPr="00C74A3B">
              <w:rPr>
                <w:vertAlign w:val="subscript"/>
                <w:lang w:eastAsia="cs-CZ"/>
              </w:rPr>
              <w:t>4</w:t>
            </w:r>
            <w:r w:rsidRPr="00C74A3B">
              <w:rPr>
                <w:lang w:eastAsia="cs-CZ"/>
              </w:rPr>
              <w:t>H</w:t>
            </w:r>
            <w:r w:rsidRPr="00C74A3B">
              <w:rPr>
                <w:vertAlign w:val="subscript"/>
                <w:lang w:eastAsia="cs-CZ"/>
              </w:rPr>
              <w:t>10</w:t>
            </w:r>
            <w:r w:rsidRPr="00C74A3B">
              <w:rPr>
                <w:lang w:eastAsia="cs-CZ"/>
              </w:rPr>
              <w:t>O  </w:t>
            </w:r>
          </w:p>
        </w:tc>
      </w:tr>
      <w:tr w:rsidR="00663984" w:rsidTr="00194D86">
        <w:tc>
          <w:tcPr>
            <w:tcW w:w="366" w:type="pct"/>
          </w:tcPr>
          <w:p w:rsidR="00663984" w:rsidRDefault="00487A3A">
            <w:pPr>
              <w:jc w:val="center"/>
              <w:rPr>
                <w:lang w:eastAsia="cs-CZ"/>
              </w:rPr>
            </w:pPr>
            <w:r w:rsidRPr="00C74A3B">
              <w:rPr>
                <w:lang w:eastAsia="cs-CZ"/>
              </w:rPr>
              <w:t>5</w:t>
            </w:r>
          </w:p>
        </w:tc>
        <w:tc>
          <w:tcPr>
            <w:tcW w:w="2571" w:type="pct"/>
          </w:tcPr>
          <w:p w:rsidR="00663984" w:rsidRDefault="00487A3A">
            <w:pPr>
              <w:jc w:val="both"/>
              <w:rPr>
                <w:lang w:eastAsia="cs-CZ"/>
              </w:rPr>
            </w:pPr>
            <w:r w:rsidRPr="00C74A3B">
              <w:rPr>
                <w:lang w:eastAsia="cs-CZ"/>
              </w:rPr>
              <w:t>Циклогексанол</w:t>
            </w:r>
          </w:p>
        </w:tc>
        <w:tc>
          <w:tcPr>
            <w:tcW w:w="2063" w:type="pct"/>
          </w:tcPr>
          <w:p w:rsidR="00663984" w:rsidRDefault="00487A3A">
            <w:pPr>
              <w:jc w:val="both"/>
              <w:rPr>
                <w:lang w:eastAsia="cs-CZ"/>
              </w:rPr>
            </w:pPr>
            <w:r w:rsidRPr="00C74A3B">
              <w:rPr>
                <w:lang w:eastAsia="cs-CZ"/>
              </w:rPr>
              <w:t>C</w:t>
            </w:r>
            <w:r w:rsidRPr="00C74A3B">
              <w:rPr>
                <w:vertAlign w:val="subscript"/>
                <w:lang w:eastAsia="cs-CZ"/>
              </w:rPr>
              <w:t>6</w:t>
            </w:r>
            <w:r w:rsidRPr="00C74A3B">
              <w:rPr>
                <w:lang w:eastAsia="cs-CZ"/>
              </w:rPr>
              <w:t>H</w:t>
            </w:r>
            <w:r w:rsidRPr="00C74A3B">
              <w:rPr>
                <w:vertAlign w:val="subscript"/>
                <w:lang w:eastAsia="cs-CZ"/>
              </w:rPr>
              <w:t>12</w:t>
            </w:r>
            <w:r w:rsidRPr="00C74A3B">
              <w:rPr>
                <w:lang w:eastAsia="cs-CZ"/>
              </w:rPr>
              <w:t>O</w:t>
            </w:r>
          </w:p>
        </w:tc>
      </w:tr>
      <w:tr w:rsidR="00663984" w:rsidTr="00194D86">
        <w:tc>
          <w:tcPr>
            <w:tcW w:w="366" w:type="pct"/>
          </w:tcPr>
          <w:p w:rsidR="00663984" w:rsidRDefault="00487A3A">
            <w:pPr>
              <w:jc w:val="center"/>
              <w:rPr>
                <w:lang w:eastAsia="cs-CZ"/>
              </w:rPr>
            </w:pPr>
            <w:r w:rsidRPr="00C74A3B">
              <w:rPr>
                <w:lang w:eastAsia="cs-CZ"/>
              </w:rPr>
              <w:t>6</w:t>
            </w:r>
          </w:p>
        </w:tc>
        <w:tc>
          <w:tcPr>
            <w:tcW w:w="2571" w:type="pct"/>
          </w:tcPr>
          <w:p w:rsidR="00663984" w:rsidRDefault="00487A3A">
            <w:pPr>
              <w:jc w:val="both"/>
              <w:rPr>
                <w:lang w:eastAsia="cs-CZ"/>
              </w:rPr>
            </w:pPr>
            <w:r w:rsidRPr="00C74A3B">
              <w:rPr>
                <w:lang w:eastAsia="cs-CZ"/>
              </w:rPr>
              <w:t>Формальдегид</w:t>
            </w:r>
          </w:p>
        </w:tc>
        <w:tc>
          <w:tcPr>
            <w:tcW w:w="2063" w:type="pct"/>
          </w:tcPr>
          <w:p w:rsidR="00663984" w:rsidRDefault="00487A3A">
            <w:pPr>
              <w:jc w:val="both"/>
              <w:rPr>
                <w:lang w:eastAsia="cs-CZ"/>
              </w:rPr>
            </w:pPr>
            <w:r w:rsidRPr="00C74A3B">
              <w:rPr>
                <w:lang w:eastAsia="cs-CZ"/>
              </w:rPr>
              <w:t>CH</w:t>
            </w:r>
            <w:r w:rsidRPr="00C74A3B">
              <w:rPr>
                <w:vertAlign w:val="subscript"/>
                <w:lang w:eastAsia="cs-CZ"/>
              </w:rPr>
              <w:t>2</w:t>
            </w:r>
            <w:r w:rsidRPr="00C74A3B">
              <w:rPr>
                <w:lang w:eastAsia="cs-CZ"/>
              </w:rPr>
              <w:t>O</w:t>
            </w:r>
          </w:p>
        </w:tc>
      </w:tr>
      <w:tr w:rsidR="00663984" w:rsidTr="00194D86">
        <w:tc>
          <w:tcPr>
            <w:tcW w:w="366" w:type="pct"/>
          </w:tcPr>
          <w:p w:rsidR="00663984" w:rsidRDefault="00487A3A">
            <w:pPr>
              <w:jc w:val="center"/>
              <w:rPr>
                <w:lang w:eastAsia="cs-CZ"/>
              </w:rPr>
            </w:pPr>
            <w:r w:rsidRPr="00C74A3B">
              <w:rPr>
                <w:lang w:eastAsia="cs-CZ"/>
              </w:rPr>
              <w:t>7</w:t>
            </w:r>
          </w:p>
        </w:tc>
        <w:tc>
          <w:tcPr>
            <w:tcW w:w="2571" w:type="pct"/>
          </w:tcPr>
          <w:p w:rsidR="00663984" w:rsidRDefault="00487A3A">
            <w:pPr>
              <w:jc w:val="both"/>
              <w:rPr>
                <w:lang w:eastAsia="cs-CZ"/>
              </w:rPr>
            </w:pPr>
            <w:r w:rsidRPr="00C74A3B">
              <w:rPr>
                <w:lang w:eastAsia="cs-CZ"/>
              </w:rPr>
              <w:t>Гептан</w:t>
            </w:r>
          </w:p>
        </w:tc>
        <w:tc>
          <w:tcPr>
            <w:tcW w:w="2063" w:type="pct"/>
          </w:tcPr>
          <w:p w:rsidR="00663984" w:rsidRDefault="00487A3A">
            <w:pPr>
              <w:jc w:val="both"/>
              <w:rPr>
                <w:lang w:eastAsia="cs-CZ"/>
              </w:rPr>
            </w:pPr>
            <w:r w:rsidRPr="00C74A3B">
              <w:rPr>
                <w:lang w:eastAsia="cs-CZ"/>
              </w:rPr>
              <w:t>C</w:t>
            </w:r>
            <w:r w:rsidRPr="00C74A3B">
              <w:rPr>
                <w:vertAlign w:val="subscript"/>
                <w:lang w:eastAsia="cs-CZ"/>
              </w:rPr>
              <w:t>7</w:t>
            </w:r>
            <w:r w:rsidRPr="00C74A3B">
              <w:rPr>
                <w:lang w:eastAsia="cs-CZ"/>
              </w:rPr>
              <w:t>H</w:t>
            </w:r>
            <w:r w:rsidRPr="00C74A3B">
              <w:rPr>
                <w:vertAlign w:val="subscript"/>
                <w:lang w:eastAsia="cs-CZ"/>
              </w:rPr>
              <w:t>16</w:t>
            </w:r>
          </w:p>
        </w:tc>
      </w:tr>
      <w:tr w:rsidR="00663984" w:rsidTr="00194D86">
        <w:tc>
          <w:tcPr>
            <w:tcW w:w="366" w:type="pct"/>
          </w:tcPr>
          <w:p w:rsidR="00663984" w:rsidRDefault="00487A3A">
            <w:pPr>
              <w:jc w:val="center"/>
              <w:rPr>
                <w:lang w:eastAsia="cs-CZ"/>
              </w:rPr>
            </w:pPr>
            <w:r w:rsidRPr="00C74A3B">
              <w:rPr>
                <w:lang w:eastAsia="cs-CZ"/>
              </w:rPr>
              <w:t>8</w:t>
            </w:r>
          </w:p>
        </w:tc>
        <w:tc>
          <w:tcPr>
            <w:tcW w:w="2571" w:type="pct"/>
          </w:tcPr>
          <w:p w:rsidR="00663984" w:rsidRDefault="00487A3A">
            <w:pPr>
              <w:jc w:val="both"/>
              <w:rPr>
                <w:lang w:eastAsia="cs-CZ"/>
              </w:rPr>
            </w:pPr>
            <w:r w:rsidRPr="00C74A3B">
              <w:rPr>
                <w:lang w:eastAsia="cs-CZ"/>
              </w:rPr>
              <w:t>Изопентан</w:t>
            </w:r>
          </w:p>
        </w:tc>
        <w:tc>
          <w:tcPr>
            <w:tcW w:w="2063" w:type="pct"/>
          </w:tcPr>
          <w:p w:rsidR="00663984" w:rsidRDefault="00487A3A">
            <w:pPr>
              <w:jc w:val="both"/>
              <w:rPr>
                <w:lang w:eastAsia="cs-CZ"/>
              </w:rPr>
            </w:pPr>
            <w:r w:rsidRPr="00C74A3B">
              <w:rPr>
                <w:lang w:eastAsia="cs-CZ"/>
              </w:rPr>
              <w:t>C</w:t>
            </w:r>
            <w:r w:rsidRPr="00C74A3B">
              <w:rPr>
                <w:vertAlign w:val="subscript"/>
                <w:lang w:eastAsia="cs-CZ"/>
              </w:rPr>
              <w:t>5</w:t>
            </w:r>
            <w:r w:rsidRPr="00C74A3B">
              <w:rPr>
                <w:lang w:eastAsia="cs-CZ"/>
              </w:rPr>
              <w:t>H</w:t>
            </w:r>
            <w:r w:rsidRPr="00C74A3B">
              <w:rPr>
                <w:vertAlign w:val="subscript"/>
                <w:lang w:eastAsia="cs-CZ"/>
              </w:rPr>
              <w:t>12</w:t>
            </w:r>
          </w:p>
        </w:tc>
      </w:tr>
    </w:tbl>
    <w:p w:rsidR="00663984" w:rsidRDefault="00663984">
      <w:pPr>
        <w:jc w:val="both"/>
        <w:rPr>
          <w:b/>
          <w:bCs/>
          <w:sz w:val="28"/>
          <w:szCs w:val="22"/>
          <w:lang w:eastAsia="cs-CZ"/>
        </w:rPr>
      </w:pPr>
    </w:p>
    <w:p w:rsidR="00663984" w:rsidRDefault="00487A3A">
      <w:pPr>
        <w:ind w:firstLine="709"/>
        <w:jc w:val="both"/>
        <w:rPr>
          <w:iCs/>
          <w:sz w:val="28"/>
          <w:szCs w:val="22"/>
          <w:lang w:eastAsia="cs-CZ"/>
        </w:rPr>
      </w:pPr>
      <w:r w:rsidRPr="00C74A3B">
        <w:rPr>
          <w:sz w:val="28"/>
          <w:szCs w:val="22"/>
          <w:lang w:eastAsia="cs-CZ"/>
        </w:rPr>
        <w:t>5.7</w:t>
      </w:r>
      <w:r w:rsidRPr="00C74A3B">
        <w:rPr>
          <w:sz w:val="28"/>
          <w:szCs w:val="22"/>
          <w:lang w:val="kk-KZ" w:eastAsia="cs-CZ"/>
        </w:rPr>
        <w:t>-кесте</w:t>
      </w:r>
      <w:r w:rsidRPr="00C74A3B">
        <w:rPr>
          <w:sz w:val="28"/>
          <w:szCs w:val="22"/>
          <w:lang w:eastAsia="cs-CZ"/>
        </w:rPr>
        <w:t xml:space="preserve">. </w:t>
      </w:r>
      <w:r w:rsidRPr="00C74A3B">
        <w:rPr>
          <w:sz w:val="28"/>
          <w:szCs w:val="22"/>
          <w:lang w:val="kk-KZ" w:eastAsia="cs-CZ"/>
        </w:rPr>
        <w:t>ҰОЗ-ның</w:t>
      </w:r>
      <w:r w:rsidRPr="00C74A3B">
        <w:rPr>
          <w:sz w:val="28"/>
          <w:szCs w:val="22"/>
          <w:lang w:eastAsia="cs-CZ"/>
        </w:rPr>
        <w:t xml:space="preserve"> инерт</w:t>
      </w:r>
      <w:r w:rsidRPr="00C74A3B">
        <w:rPr>
          <w:sz w:val="28"/>
          <w:szCs w:val="22"/>
          <w:lang w:val="kk-KZ" w:eastAsia="cs-CZ"/>
        </w:rPr>
        <w:t>ті қосылыстарға түрленуі</w:t>
      </w:r>
      <w:r w:rsidRPr="00C74A3B">
        <w:rPr>
          <w:sz w:val="28"/>
          <w:szCs w:val="22"/>
          <w:lang w:eastAsia="cs-CZ"/>
        </w:rPr>
        <w:t xml:space="preserve"> </w:t>
      </w:r>
    </w:p>
    <w:tbl>
      <w:tblPr>
        <w:tblStyle w:val="13"/>
        <w:tblW w:w="5000" w:type="pct"/>
        <w:tblLook w:val="04A0" w:firstRow="1" w:lastRow="0" w:firstColumn="1" w:lastColumn="0" w:noHBand="0" w:noVBand="1"/>
      </w:tblPr>
      <w:tblGrid>
        <w:gridCol w:w="570"/>
        <w:gridCol w:w="4430"/>
        <w:gridCol w:w="4770"/>
      </w:tblGrid>
      <w:tr w:rsidR="00663984" w:rsidTr="00194D86">
        <w:tc>
          <w:tcPr>
            <w:tcW w:w="292" w:type="pct"/>
          </w:tcPr>
          <w:p w:rsidR="00663984" w:rsidRDefault="00487A3A">
            <w:pPr>
              <w:jc w:val="center"/>
              <w:rPr>
                <w:b/>
                <w:bCs/>
                <w:lang w:eastAsia="cs-CZ"/>
              </w:rPr>
            </w:pPr>
            <w:r w:rsidRPr="00C74A3B">
              <w:rPr>
                <w:rFonts w:eastAsia="Calibri"/>
                <w:b/>
                <w:bCs/>
                <w:lang w:val="kk-KZ" w:eastAsia="cs-CZ"/>
              </w:rPr>
              <w:t xml:space="preserve">Р/с </w:t>
            </w:r>
            <w:r w:rsidRPr="00C74A3B">
              <w:rPr>
                <w:rFonts w:eastAsia="Calibri"/>
                <w:b/>
                <w:bCs/>
                <w:lang w:eastAsia="cs-CZ"/>
              </w:rPr>
              <w:t>№</w:t>
            </w:r>
          </w:p>
        </w:tc>
        <w:tc>
          <w:tcPr>
            <w:tcW w:w="2267" w:type="pct"/>
          </w:tcPr>
          <w:p w:rsidR="00663984" w:rsidRDefault="00487A3A">
            <w:pPr>
              <w:jc w:val="center"/>
              <w:rPr>
                <w:b/>
                <w:bCs/>
                <w:lang w:eastAsia="cs-CZ"/>
              </w:rPr>
            </w:pPr>
            <w:r w:rsidRPr="00C74A3B">
              <w:rPr>
                <w:rFonts w:eastAsia="Calibri"/>
                <w:b/>
                <w:bCs/>
                <w:lang w:val="kk-KZ" w:eastAsia="cs-CZ"/>
              </w:rPr>
              <w:t xml:space="preserve">Атауы </w:t>
            </w:r>
          </w:p>
        </w:tc>
        <w:tc>
          <w:tcPr>
            <w:tcW w:w="2441" w:type="pct"/>
          </w:tcPr>
          <w:p w:rsidR="00663984" w:rsidRDefault="00487A3A">
            <w:pPr>
              <w:jc w:val="center"/>
              <w:rPr>
                <w:b/>
                <w:bCs/>
                <w:lang w:eastAsia="cs-CZ"/>
              </w:rPr>
            </w:pPr>
            <w:r w:rsidRPr="00C74A3B">
              <w:rPr>
                <w:rFonts w:eastAsia="Calibri"/>
                <w:b/>
                <w:bCs/>
                <w:lang w:eastAsia="cs-CZ"/>
              </w:rPr>
              <w:t>Химия</w:t>
            </w:r>
            <w:r w:rsidRPr="00C74A3B">
              <w:rPr>
                <w:rFonts w:eastAsia="Calibri"/>
                <w:b/>
                <w:bCs/>
                <w:lang w:val="kk-KZ" w:eastAsia="cs-CZ"/>
              </w:rPr>
              <w:t>лық</w:t>
            </w:r>
            <w:r w:rsidRPr="00C74A3B">
              <w:rPr>
                <w:rFonts w:eastAsia="Calibri"/>
                <w:b/>
                <w:bCs/>
                <w:lang w:eastAsia="cs-CZ"/>
              </w:rPr>
              <w:t xml:space="preserve"> реакция (</w:t>
            </w:r>
            <w:r w:rsidRPr="00C74A3B">
              <w:rPr>
                <w:rFonts w:eastAsia="Calibri"/>
                <w:b/>
                <w:bCs/>
                <w:lang w:val="kk-KZ" w:eastAsia="cs-CZ"/>
              </w:rPr>
              <w:t>түрлену</w:t>
            </w:r>
            <w:r w:rsidRPr="00C74A3B">
              <w:rPr>
                <w:rFonts w:eastAsia="Calibri"/>
                <w:b/>
                <w:bCs/>
                <w:lang w:eastAsia="cs-CZ"/>
              </w:rPr>
              <w:t>)</w:t>
            </w:r>
          </w:p>
        </w:tc>
      </w:tr>
      <w:tr w:rsidR="00663984" w:rsidTr="00194D86">
        <w:tc>
          <w:tcPr>
            <w:tcW w:w="292" w:type="pct"/>
          </w:tcPr>
          <w:p w:rsidR="00663984" w:rsidRDefault="00487A3A">
            <w:pPr>
              <w:jc w:val="center"/>
              <w:rPr>
                <w:b/>
                <w:bCs/>
                <w:lang w:eastAsia="cs-CZ"/>
              </w:rPr>
            </w:pPr>
            <w:r w:rsidRPr="00C74A3B">
              <w:rPr>
                <w:b/>
                <w:bCs/>
                <w:lang w:eastAsia="cs-CZ"/>
              </w:rPr>
              <w:t>1</w:t>
            </w:r>
          </w:p>
        </w:tc>
        <w:tc>
          <w:tcPr>
            <w:tcW w:w="2267" w:type="pct"/>
          </w:tcPr>
          <w:p w:rsidR="00663984" w:rsidRDefault="00487A3A">
            <w:pPr>
              <w:jc w:val="center"/>
              <w:rPr>
                <w:b/>
                <w:bCs/>
                <w:lang w:eastAsia="cs-CZ"/>
              </w:rPr>
            </w:pPr>
            <w:r w:rsidRPr="00C74A3B">
              <w:rPr>
                <w:b/>
                <w:bCs/>
                <w:lang w:eastAsia="cs-CZ"/>
              </w:rPr>
              <w:t>2</w:t>
            </w:r>
          </w:p>
        </w:tc>
        <w:tc>
          <w:tcPr>
            <w:tcW w:w="2441" w:type="pct"/>
          </w:tcPr>
          <w:p w:rsidR="00663984" w:rsidRDefault="00487A3A">
            <w:pPr>
              <w:jc w:val="center"/>
              <w:rPr>
                <w:b/>
                <w:bCs/>
                <w:lang w:eastAsia="cs-CZ"/>
              </w:rPr>
            </w:pPr>
            <w:r w:rsidRPr="00C74A3B">
              <w:rPr>
                <w:b/>
                <w:bCs/>
                <w:lang w:eastAsia="cs-CZ"/>
              </w:rPr>
              <w:t>3</w:t>
            </w:r>
          </w:p>
        </w:tc>
      </w:tr>
      <w:tr w:rsidR="00663984" w:rsidTr="00194D86">
        <w:tc>
          <w:tcPr>
            <w:tcW w:w="292" w:type="pct"/>
          </w:tcPr>
          <w:p w:rsidR="00663984" w:rsidRDefault="00487A3A">
            <w:pPr>
              <w:jc w:val="center"/>
              <w:rPr>
                <w:lang w:eastAsia="cs-CZ"/>
              </w:rPr>
            </w:pPr>
            <w:r w:rsidRPr="00C74A3B">
              <w:rPr>
                <w:lang w:eastAsia="cs-CZ"/>
              </w:rPr>
              <w:t>1</w:t>
            </w:r>
          </w:p>
        </w:tc>
        <w:tc>
          <w:tcPr>
            <w:tcW w:w="2267" w:type="pct"/>
          </w:tcPr>
          <w:p w:rsidR="00663984" w:rsidRDefault="00487A3A">
            <w:pPr>
              <w:jc w:val="both"/>
              <w:rPr>
                <w:lang w:eastAsia="cs-CZ"/>
              </w:rPr>
            </w:pPr>
            <w:r w:rsidRPr="00C74A3B">
              <w:rPr>
                <w:lang w:eastAsia="cs-CZ"/>
              </w:rPr>
              <w:t>Формальдегид</w:t>
            </w:r>
          </w:p>
        </w:tc>
        <w:tc>
          <w:tcPr>
            <w:tcW w:w="2441" w:type="pct"/>
          </w:tcPr>
          <w:p w:rsidR="00663984" w:rsidRDefault="00487A3A">
            <w:pPr>
              <w:jc w:val="both"/>
              <w:rPr>
                <w:lang w:eastAsia="cs-CZ"/>
              </w:rPr>
            </w:pPr>
            <w:r w:rsidRPr="00C74A3B">
              <w:rPr>
                <w:lang w:eastAsia="cs-CZ"/>
              </w:rPr>
              <w:t>СН</w:t>
            </w:r>
            <w:r w:rsidRPr="00C74A3B">
              <w:rPr>
                <w:vertAlign w:val="subscript"/>
                <w:lang w:eastAsia="cs-CZ"/>
              </w:rPr>
              <w:t>2</w:t>
            </w:r>
            <w:r w:rsidRPr="00C74A3B">
              <w:rPr>
                <w:lang w:eastAsia="cs-CZ"/>
              </w:rPr>
              <w:t>О + О</w:t>
            </w:r>
            <w:r w:rsidRPr="00C74A3B">
              <w:rPr>
                <w:vertAlign w:val="subscript"/>
                <w:lang w:eastAsia="cs-CZ"/>
              </w:rPr>
              <w:t>2</w:t>
            </w:r>
            <w:r w:rsidRPr="00C74A3B">
              <w:rPr>
                <w:lang w:eastAsia="cs-CZ"/>
              </w:rPr>
              <w:t>&gt; СО</w:t>
            </w:r>
            <w:r w:rsidRPr="00C74A3B">
              <w:rPr>
                <w:vertAlign w:val="subscript"/>
                <w:lang w:eastAsia="cs-CZ"/>
              </w:rPr>
              <w:t>2</w:t>
            </w:r>
            <w:r w:rsidRPr="00C74A3B">
              <w:rPr>
                <w:lang w:eastAsia="cs-CZ"/>
              </w:rPr>
              <w:t> + Н</w:t>
            </w:r>
            <w:r w:rsidRPr="00C74A3B">
              <w:rPr>
                <w:vertAlign w:val="subscript"/>
                <w:lang w:eastAsia="cs-CZ"/>
              </w:rPr>
              <w:t>2</w:t>
            </w:r>
            <w:r w:rsidRPr="00C74A3B">
              <w:rPr>
                <w:lang w:eastAsia="cs-CZ"/>
              </w:rPr>
              <w:t>О</w:t>
            </w:r>
          </w:p>
        </w:tc>
      </w:tr>
      <w:tr w:rsidR="00663984" w:rsidTr="00194D86">
        <w:tc>
          <w:tcPr>
            <w:tcW w:w="292" w:type="pct"/>
          </w:tcPr>
          <w:p w:rsidR="00663984" w:rsidRDefault="00487A3A">
            <w:pPr>
              <w:jc w:val="center"/>
              <w:rPr>
                <w:lang w:eastAsia="cs-CZ"/>
              </w:rPr>
            </w:pPr>
            <w:r w:rsidRPr="00C74A3B">
              <w:rPr>
                <w:lang w:eastAsia="cs-CZ"/>
              </w:rPr>
              <w:t>2</w:t>
            </w:r>
          </w:p>
        </w:tc>
        <w:tc>
          <w:tcPr>
            <w:tcW w:w="2267" w:type="pct"/>
          </w:tcPr>
          <w:p w:rsidR="00663984" w:rsidRDefault="00487A3A">
            <w:pPr>
              <w:jc w:val="both"/>
              <w:rPr>
                <w:lang w:eastAsia="cs-CZ"/>
              </w:rPr>
            </w:pPr>
            <w:r w:rsidRPr="00C74A3B">
              <w:rPr>
                <w:lang w:eastAsia="cs-CZ"/>
              </w:rPr>
              <w:t>Гептан</w:t>
            </w:r>
          </w:p>
        </w:tc>
        <w:tc>
          <w:tcPr>
            <w:tcW w:w="2441" w:type="pct"/>
          </w:tcPr>
          <w:p w:rsidR="00663984" w:rsidRDefault="00487A3A">
            <w:pPr>
              <w:jc w:val="both"/>
              <w:rPr>
                <w:lang w:eastAsia="cs-CZ"/>
              </w:rPr>
            </w:pPr>
            <w:r w:rsidRPr="00C74A3B">
              <w:rPr>
                <w:lang w:eastAsia="cs-CZ"/>
              </w:rPr>
              <w:t>C</w:t>
            </w:r>
            <w:r w:rsidRPr="00C74A3B">
              <w:rPr>
                <w:vertAlign w:val="subscript"/>
                <w:lang w:eastAsia="cs-CZ"/>
              </w:rPr>
              <w:t>7</w:t>
            </w:r>
            <w:r w:rsidRPr="00C74A3B">
              <w:rPr>
                <w:lang w:eastAsia="cs-CZ"/>
              </w:rPr>
              <w:t>H</w:t>
            </w:r>
            <w:r w:rsidRPr="00C74A3B">
              <w:rPr>
                <w:vertAlign w:val="subscript"/>
                <w:lang w:eastAsia="cs-CZ"/>
              </w:rPr>
              <w:t>16</w:t>
            </w:r>
            <w:r w:rsidRPr="00C74A3B">
              <w:rPr>
                <w:lang w:eastAsia="cs-CZ"/>
              </w:rPr>
              <w:t> + 11O</w:t>
            </w:r>
            <w:r w:rsidRPr="00C74A3B">
              <w:rPr>
                <w:vertAlign w:val="subscript"/>
                <w:lang w:eastAsia="cs-CZ"/>
              </w:rPr>
              <w:t>2</w:t>
            </w:r>
            <w:r w:rsidRPr="00C74A3B">
              <w:rPr>
                <w:lang w:eastAsia="cs-CZ"/>
              </w:rPr>
              <w:t>&gt; 7CO</w:t>
            </w:r>
            <w:r w:rsidRPr="00C74A3B">
              <w:rPr>
                <w:vertAlign w:val="subscript"/>
                <w:lang w:eastAsia="cs-CZ"/>
              </w:rPr>
              <w:t>2</w:t>
            </w:r>
            <w:r w:rsidRPr="00C74A3B">
              <w:rPr>
                <w:lang w:eastAsia="cs-CZ"/>
              </w:rPr>
              <w:t> + 8Н</w:t>
            </w:r>
            <w:r w:rsidRPr="00C74A3B">
              <w:rPr>
                <w:vertAlign w:val="subscript"/>
                <w:lang w:eastAsia="cs-CZ"/>
              </w:rPr>
              <w:t>2</w:t>
            </w:r>
            <w:r w:rsidRPr="00C74A3B">
              <w:rPr>
                <w:lang w:eastAsia="cs-CZ"/>
              </w:rPr>
              <w:t>О</w:t>
            </w:r>
          </w:p>
        </w:tc>
      </w:tr>
      <w:tr w:rsidR="00663984" w:rsidTr="00194D86">
        <w:tc>
          <w:tcPr>
            <w:tcW w:w="292" w:type="pct"/>
          </w:tcPr>
          <w:p w:rsidR="00663984" w:rsidRDefault="00487A3A">
            <w:pPr>
              <w:jc w:val="center"/>
              <w:rPr>
                <w:lang w:eastAsia="cs-CZ"/>
              </w:rPr>
            </w:pPr>
            <w:r w:rsidRPr="00C74A3B">
              <w:rPr>
                <w:lang w:eastAsia="cs-CZ"/>
              </w:rPr>
              <w:t>3</w:t>
            </w:r>
          </w:p>
        </w:tc>
        <w:tc>
          <w:tcPr>
            <w:tcW w:w="2267" w:type="pct"/>
          </w:tcPr>
          <w:p w:rsidR="00663984" w:rsidRDefault="00487A3A">
            <w:pPr>
              <w:jc w:val="both"/>
              <w:rPr>
                <w:lang w:eastAsia="cs-CZ"/>
              </w:rPr>
            </w:pPr>
            <w:r w:rsidRPr="00C74A3B">
              <w:rPr>
                <w:lang w:eastAsia="cs-CZ"/>
              </w:rPr>
              <w:t>Гексан</w:t>
            </w:r>
          </w:p>
        </w:tc>
        <w:tc>
          <w:tcPr>
            <w:tcW w:w="2441" w:type="pct"/>
          </w:tcPr>
          <w:p w:rsidR="00663984" w:rsidRDefault="00487A3A">
            <w:pPr>
              <w:jc w:val="both"/>
              <w:rPr>
                <w:lang w:eastAsia="cs-CZ"/>
              </w:rPr>
            </w:pPr>
            <w:r w:rsidRPr="00C74A3B">
              <w:rPr>
                <w:lang w:eastAsia="cs-CZ"/>
              </w:rPr>
              <w:t>2С</w:t>
            </w:r>
            <w:r w:rsidRPr="00C74A3B">
              <w:rPr>
                <w:vertAlign w:val="subscript"/>
                <w:lang w:eastAsia="cs-CZ"/>
              </w:rPr>
              <w:t>6</w:t>
            </w:r>
            <w:r w:rsidRPr="00C74A3B">
              <w:rPr>
                <w:lang w:eastAsia="cs-CZ"/>
              </w:rPr>
              <w:t>Н</w:t>
            </w:r>
            <w:r w:rsidRPr="00C74A3B">
              <w:rPr>
                <w:vertAlign w:val="subscript"/>
                <w:lang w:eastAsia="cs-CZ"/>
              </w:rPr>
              <w:t>14</w:t>
            </w:r>
            <w:r w:rsidRPr="00C74A3B">
              <w:rPr>
                <w:lang w:eastAsia="cs-CZ"/>
              </w:rPr>
              <w:t> + 19О</w:t>
            </w:r>
            <w:r w:rsidRPr="00C74A3B">
              <w:rPr>
                <w:vertAlign w:val="subscript"/>
                <w:lang w:eastAsia="cs-CZ"/>
              </w:rPr>
              <w:t>2</w:t>
            </w:r>
            <w:r w:rsidRPr="00C74A3B">
              <w:rPr>
                <w:lang w:eastAsia="cs-CZ"/>
              </w:rPr>
              <w:t>&gt; 12СО</w:t>
            </w:r>
            <w:r w:rsidRPr="00C74A3B">
              <w:rPr>
                <w:vertAlign w:val="subscript"/>
                <w:lang w:eastAsia="cs-CZ"/>
              </w:rPr>
              <w:t>2</w:t>
            </w:r>
            <w:r w:rsidRPr="00C74A3B">
              <w:rPr>
                <w:lang w:eastAsia="cs-CZ"/>
              </w:rPr>
              <w:t> + 14Н</w:t>
            </w:r>
            <w:r w:rsidRPr="00C74A3B">
              <w:rPr>
                <w:vertAlign w:val="subscript"/>
                <w:lang w:eastAsia="cs-CZ"/>
              </w:rPr>
              <w:t>2</w:t>
            </w:r>
            <w:r w:rsidRPr="00C74A3B">
              <w:rPr>
                <w:lang w:eastAsia="cs-CZ"/>
              </w:rPr>
              <w:t>О</w:t>
            </w:r>
          </w:p>
        </w:tc>
      </w:tr>
    </w:tbl>
    <w:p w:rsidR="00663984" w:rsidRDefault="00663984">
      <w:pPr>
        <w:jc w:val="both"/>
        <w:rPr>
          <w:b/>
          <w:bCs/>
          <w:sz w:val="28"/>
          <w:szCs w:val="22"/>
          <w:lang w:eastAsia="cs-CZ"/>
        </w:rPr>
      </w:pPr>
    </w:p>
    <w:p w:rsidR="00663984" w:rsidRDefault="00487A3A">
      <w:pPr>
        <w:ind w:firstLine="709"/>
        <w:jc w:val="both"/>
        <w:rPr>
          <w:sz w:val="28"/>
          <w:szCs w:val="22"/>
        </w:rPr>
      </w:pPr>
      <w:r w:rsidRPr="00C74A3B">
        <w:rPr>
          <w:sz w:val="28"/>
          <w:szCs w:val="22"/>
        </w:rPr>
        <w:t xml:space="preserve">РТТ механикалық процесі қыш жылу алмастырғыштардың бірнеше </w:t>
      </w:r>
      <w:r w:rsidRPr="00C74A3B">
        <w:rPr>
          <w:sz w:val="28"/>
          <w:szCs w:val="22"/>
          <w:lang w:val="kk-KZ"/>
        </w:rPr>
        <w:t>«</w:t>
      </w:r>
      <w:r w:rsidRPr="00C74A3B">
        <w:rPr>
          <w:sz w:val="28"/>
          <w:szCs w:val="22"/>
        </w:rPr>
        <w:t>қабаттары</w:t>
      </w:r>
      <w:r w:rsidRPr="00C74A3B">
        <w:rPr>
          <w:sz w:val="28"/>
          <w:szCs w:val="22"/>
          <w:lang w:val="kk-KZ"/>
        </w:rPr>
        <w:t>»</w:t>
      </w:r>
      <w:r w:rsidRPr="00C74A3B">
        <w:rPr>
          <w:sz w:val="28"/>
          <w:szCs w:val="22"/>
        </w:rPr>
        <w:t xml:space="preserve"> арқылы ауыспалы газ ағыны қағидаты бойынша жұмыс істейді. Кіріс газы алдымен жүйеге тартылады және кіріс қабаты арқылы жоғары көтеріледі, мұнда газ қыш </w:t>
      </w:r>
      <w:r w:rsidRPr="00C74A3B">
        <w:rPr>
          <w:sz w:val="28"/>
          <w:szCs w:val="22"/>
          <w:lang w:val="kk-KZ"/>
        </w:rPr>
        <w:t xml:space="preserve">жылу жеткізгішпен </w:t>
      </w:r>
      <w:r w:rsidRPr="00C74A3B">
        <w:rPr>
          <w:sz w:val="28"/>
          <w:szCs w:val="22"/>
        </w:rPr>
        <w:t xml:space="preserve">байланысу арқылы алдын ала қыздырылады. Газ қыш орта арқылы жоғары қарай жылжыған </w:t>
      </w:r>
      <w:r w:rsidRPr="00C74A3B">
        <w:rPr>
          <w:sz w:val="28"/>
          <w:szCs w:val="22"/>
          <w:lang w:val="kk-KZ"/>
        </w:rPr>
        <w:t>сай</w:t>
      </w:r>
      <w:r w:rsidRPr="00C74A3B">
        <w:rPr>
          <w:sz w:val="28"/>
          <w:szCs w:val="22"/>
          <w:lang w:val="kk-KZ"/>
        </w:rPr>
        <w:t>ын</w:t>
      </w:r>
      <w:r w:rsidRPr="00C74A3B">
        <w:rPr>
          <w:sz w:val="28"/>
          <w:szCs w:val="22"/>
        </w:rPr>
        <w:t xml:space="preserve"> газ </w:t>
      </w:r>
      <w:r>
        <w:rPr>
          <w:sz w:val="28"/>
          <w:szCs w:val="22"/>
        </w:rPr>
        <w:br/>
      </w:r>
      <w:r w:rsidRPr="00C74A3B">
        <w:rPr>
          <w:sz w:val="28"/>
          <w:szCs w:val="22"/>
        </w:rPr>
        <w:t>760 °C-тан 800 °C-қа дейін жетеді</w:t>
      </w:r>
      <w:r w:rsidRPr="00C74A3B">
        <w:rPr>
          <w:sz w:val="28"/>
          <w:szCs w:val="22"/>
          <w:lang w:val="kk-KZ"/>
        </w:rPr>
        <w:t>.</w:t>
      </w:r>
      <w:r w:rsidRPr="00C74A3B">
        <w:rPr>
          <w:sz w:val="28"/>
          <w:szCs w:val="22"/>
        </w:rPr>
        <w:t xml:space="preserve"> Содан кейін газ жану камерасына түседі, онда газдың температурасын 815-955 °C дейін көтері</w:t>
      </w:r>
      <w:r w:rsidRPr="00C74A3B">
        <w:rPr>
          <w:sz w:val="28"/>
          <w:szCs w:val="22"/>
          <w:lang w:val="kk-KZ"/>
        </w:rPr>
        <w:t>п</w:t>
      </w:r>
      <w:r w:rsidRPr="00C74A3B">
        <w:rPr>
          <w:sz w:val="28"/>
          <w:szCs w:val="22"/>
        </w:rPr>
        <w:t xml:space="preserve"> оттық жұмыс істейді (әдетте табиғи газбен жұмыс істей</w:t>
      </w:r>
      <w:r w:rsidRPr="00C74A3B">
        <w:rPr>
          <w:sz w:val="28"/>
          <w:szCs w:val="22"/>
          <w:lang w:val="kk-KZ"/>
        </w:rPr>
        <w:t>тін</w:t>
      </w:r>
      <w:r w:rsidRPr="00C74A3B">
        <w:rPr>
          <w:sz w:val="28"/>
          <w:szCs w:val="22"/>
        </w:rPr>
        <w:t>).</w:t>
      </w:r>
    </w:p>
    <w:p w:rsidR="00663984" w:rsidRDefault="00487A3A">
      <w:pPr>
        <w:ind w:firstLine="709"/>
        <w:jc w:val="both"/>
        <w:rPr>
          <w:sz w:val="28"/>
          <w:szCs w:val="22"/>
        </w:rPr>
      </w:pPr>
      <w:r w:rsidRPr="00C74A3B">
        <w:rPr>
          <w:sz w:val="28"/>
          <w:szCs w:val="22"/>
        </w:rPr>
        <w:t xml:space="preserve">Бұл температура </w:t>
      </w:r>
      <w:r w:rsidRPr="00C74A3B">
        <w:rPr>
          <w:sz w:val="28"/>
          <w:szCs w:val="22"/>
          <w:lang w:val="kk-KZ"/>
        </w:rPr>
        <w:t>«</w:t>
      </w:r>
      <w:r w:rsidRPr="00C74A3B">
        <w:rPr>
          <w:sz w:val="28"/>
          <w:szCs w:val="22"/>
        </w:rPr>
        <w:t>жану камерасының берілген температурасы</w:t>
      </w:r>
      <w:r w:rsidRPr="00C74A3B">
        <w:rPr>
          <w:sz w:val="28"/>
          <w:szCs w:val="22"/>
          <w:lang w:val="kk-KZ"/>
        </w:rPr>
        <w:t>»</w:t>
      </w:r>
      <w:r w:rsidRPr="00C74A3B">
        <w:rPr>
          <w:sz w:val="28"/>
          <w:szCs w:val="22"/>
        </w:rPr>
        <w:t xml:space="preserve"> деп </w:t>
      </w:r>
      <w:r w:rsidRPr="00C74A3B">
        <w:rPr>
          <w:sz w:val="28"/>
          <w:szCs w:val="22"/>
        </w:rPr>
        <w:t xml:space="preserve">аталады және </w:t>
      </w:r>
      <w:r w:rsidRPr="00C74A3B">
        <w:rPr>
          <w:sz w:val="28"/>
          <w:szCs w:val="22"/>
          <w:lang w:val="kk-KZ"/>
        </w:rPr>
        <w:t>Л</w:t>
      </w:r>
      <w:r w:rsidRPr="00C74A3B">
        <w:rPr>
          <w:sz w:val="28"/>
          <w:szCs w:val="22"/>
        </w:rPr>
        <w:t>OC және ауаны қауіпті ластағыш қосылыстардың барлығы дерлік ыдырап, СО</w:t>
      </w:r>
      <w:r w:rsidRPr="00C74A3B">
        <w:rPr>
          <w:sz w:val="28"/>
          <w:szCs w:val="22"/>
          <w:vertAlign w:val="subscript"/>
        </w:rPr>
        <w:t>2</w:t>
      </w:r>
      <w:r w:rsidRPr="00C74A3B">
        <w:rPr>
          <w:sz w:val="28"/>
          <w:szCs w:val="22"/>
        </w:rPr>
        <w:t xml:space="preserve"> және H</w:t>
      </w:r>
      <w:r w:rsidRPr="00C74A3B">
        <w:rPr>
          <w:sz w:val="28"/>
          <w:szCs w:val="22"/>
          <w:vertAlign w:val="subscript"/>
        </w:rPr>
        <w:t>2</w:t>
      </w:r>
      <w:r w:rsidRPr="00C74A3B">
        <w:rPr>
          <w:sz w:val="28"/>
          <w:szCs w:val="22"/>
        </w:rPr>
        <w:t>O-ға айналатын нүкте болып табылады. Осы кезде ластанудан тазартылған және қыздырылған технологиялық газ жылу алмасу ортаның шығыс қабаты арқылы төмен қарай бағытт</w:t>
      </w:r>
      <w:r w:rsidRPr="00C74A3B">
        <w:rPr>
          <w:sz w:val="28"/>
          <w:szCs w:val="22"/>
        </w:rPr>
        <w:t>алады. Жану камерасының температурасы</w:t>
      </w:r>
      <w:r w:rsidRPr="00C74A3B">
        <w:rPr>
          <w:sz w:val="28"/>
          <w:szCs w:val="22"/>
          <w:lang w:val="kk-KZ"/>
        </w:rPr>
        <w:t xml:space="preserve"> кезінде г</w:t>
      </w:r>
      <w:r w:rsidRPr="00C74A3B">
        <w:rPr>
          <w:sz w:val="28"/>
          <w:szCs w:val="22"/>
        </w:rPr>
        <w:t xml:space="preserve">аз жылуды шығару қабаты арқылы төмен қарай қыш ортаға береді. </w:t>
      </w:r>
    </w:p>
    <w:p w:rsidR="00663984" w:rsidRDefault="00487A3A">
      <w:pPr>
        <w:ind w:firstLine="709"/>
        <w:jc w:val="both"/>
        <w:rPr>
          <w:sz w:val="28"/>
          <w:szCs w:val="22"/>
          <w:lang w:eastAsia="cs-CZ"/>
        </w:rPr>
      </w:pPr>
      <w:r w:rsidRPr="00C74A3B">
        <w:rPr>
          <w:sz w:val="28"/>
          <w:szCs w:val="22"/>
        </w:rPr>
        <w:t>Екі-үш минут</w:t>
      </w:r>
      <w:r w:rsidRPr="00C74A3B">
        <w:rPr>
          <w:sz w:val="28"/>
          <w:szCs w:val="22"/>
          <w:lang w:val="kk-KZ"/>
        </w:rPr>
        <w:t xml:space="preserve"> өткеннен</w:t>
      </w:r>
      <w:r w:rsidRPr="00C74A3B">
        <w:rPr>
          <w:sz w:val="28"/>
          <w:szCs w:val="22"/>
        </w:rPr>
        <w:t xml:space="preserve"> кейін клапандар ауа ағынын жүйе арқылы </w:t>
      </w:r>
      <w:r w:rsidRPr="00C74A3B">
        <w:rPr>
          <w:sz w:val="28"/>
          <w:szCs w:val="22"/>
          <w:lang w:val="kk-KZ"/>
        </w:rPr>
        <w:t>айналдыратындай е</w:t>
      </w:r>
      <w:r w:rsidRPr="00C74A3B">
        <w:rPr>
          <w:sz w:val="28"/>
          <w:szCs w:val="22"/>
        </w:rPr>
        <w:t xml:space="preserve">тіп ауысады. Бұл </w:t>
      </w:r>
      <w:r w:rsidRPr="00C74A3B">
        <w:rPr>
          <w:sz w:val="28"/>
          <w:szCs w:val="22"/>
          <w:lang w:val="kk-KZ"/>
        </w:rPr>
        <w:t>қайталама-ілгерілемелі</w:t>
      </w:r>
      <w:r w:rsidRPr="00C74A3B">
        <w:rPr>
          <w:sz w:val="28"/>
          <w:szCs w:val="22"/>
        </w:rPr>
        <w:t xml:space="preserve"> процесс немесе цикл регенера</w:t>
      </w:r>
      <w:r w:rsidRPr="00C74A3B">
        <w:rPr>
          <w:sz w:val="28"/>
          <w:szCs w:val="22"/>
        </w:rPr>
        <w:t xml:space="preserve">тивті </w:t>
      </w:r>
      <w:r w:rsidRPr="00C74A3B">
        <w:rPr>
          <w:sz w:val="28"/>
          <w:szCs w:val="22"/>
          <w:lang w:val="kk-KZ"/>
        </w:rPr>
        <w:t xml:space="preserve">термиялық </w:t>
      </w:r>
      <w:r w:rsidRPr="00C74A3B">
        <w:rPr>
          <w:sz w:val="28"/>
          <w:szCs w:val="22"/>
        </w:rPr>
        <w:t>деп аталады</w:t>
      </w:r>
      <w:r w:rsidRPr="00C74A3B">
        <w:rPr>
          <w:sz w:val="28"/>
          <w:szCs w:val="22"/>
          <w:lang w:eastAsia="cs-CZ"/>
        </w:rPr>
        <w:t xml:space="preserve">. </w:t>
      </w:r>
    </w:p>
    <w:p w:rsidR="00663984" w:rsidRDefault="00663984">
      <w:pPr>
        <w:jc w:val="both"/>
        <w:rPr>
          <w:b/>
          <w:bCs/>
          <w:sz w:val="28"/>
          <w:szCs w:val="22"/>
          <w:lang w:eastAsia="cs-CZ"/>
        </w:rPr>
      </w:pPr>
    </w:p>
    <w:p w:rsidR="00663984" w:rsidRDefault="00487A3A">
      <w:pPr>
        <w:jc w:val="center"/>
        <w:rPr>
          <w:b/>
          <w:bCs/>
          <w:sz w:val="28"/>
          <w:szCs w:val="22"/>
          <w:lang w:eastAsia="cs-CZ"/>
        </w:rPr>
      </w:pPr>
      <w:r>
        <w:rPr>
          <w:noProof/>
        </w:rPr>
        <w:drawing>
          <wp:inline distT="0" distB="0" distL="0" distR="0">
            <wp:extent cx="4761865" cy="2993390"/>
            <wp:effectExtent l="0" t="0" r="635" b="0"/>
            <wp:docPr id="2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2"/>
                    <a:stretch>
                      <a:fillRect/>
                    </a:stretch>
                  </pic:blipFill>
                  <pic:spPr bwMode="auto">
                    <a:xfrm>
                      <a:off x="0" y="0"/>
                      <a:ext cx="4761865" cy="2993390"/>
                    </a:xfrm>
                    <a:prstGeom prst="rect">
                      <a:avLst/>
                    </a:prstGeom>
                    <a:noFill/>
                    <a:ln>
                      <a:noFill/>
                    </a:ln>
                  </pic:spPr>
                </pic:pic>
              </a:graphicData>
            </a:graphic>
          </wp:inline>
        </w:drawing>
      </w:r>
    </w:p>
    <w:p w:rsidR="00663984" w:rsidRDefault="00487A3A">
      <w:pPr>
        <w:jc w:val="center"/>
        <w:rPr>
          <w:lang w:eastAsia="cs-CZ"/>
        </w:rPr>
      </w:pPr>
      <w:r w:rsidRPr="00C74A3B">
        <w:rPr>
          <w:lang w:val="kk-KZ" w:eastAsia="cs-CZ"/>
        </w:rPr>
        <w:t>5.11-сурет. РТТ-ның жұмыс істеу қағидаты</w:t>
      </w:r>
    </w:p>
    <w:p w:rsidR="00663984" w:rsidRDefault="00663984">
      <w:pPr>
        <w:jc w:val="both"/>
        <w:rPr>
          <w:b/>
          <w:bCs/>
          <w:sz w:val="28"/>
          <w:szCs w:val="22"/>
          <w:lang w:eastAsia="cs-CZ"/>
        </w:rPr>
      </w:pPr>
    </w:p>
    <w:p w:rsidR="00663984" w:rsidRDefault="00487A3A">
      <w:pPr>
        <w:ind w:firstLine="709"/>
        <w:jc w:val="both"/>
        <w:rPr>
          <w:b/>
          <w:bCs/>
          <w:sz w:val="28"/>
          <w:szCs w:val="22"/>
          <w:lang w:eastAsia="cs-CZ"/>
        </w:rPr>
      </w:pPr>
      <w:r w:rsidRPr="00C74A3B">
        <w:rPr>
          <w:sz w:val="28"/>
          <w:szCs w:val="22"/>
          <w:lang w:val="kk-KZ"/>
        </w:rPr>
        <w:t xml:space="preserve">РТТ конструкциясы </w:t>
      </w:r>
      <w:r w:rsidRPr="00C74A3B">
        <w:rPr>
          <w:sz w:val="28"/>
          <w:szCs w:val="22"/>
        </w:rPr>
        <w:t>ре</w:t>
      </w:r>
      <w:r w:rsidRPr="00C74A3B">
        <w:rPr>
          <w:sz w:val="28"/>
          <w:szCs w:val="22"/>
          <w:lang w:val="kk-KZ"/>
        </w:rPr>
        <w:t>куперативт</w:t>
      </w:r>
      <w:r w:rsidRPr="00C74A3B">
        <w:rPr>
          <w:sz w:val="28"/>
          <w:szCs w:val="22"/>
        </w:rPr>
        <w:t>і термиялық тотықтырғыштар</w:t>
      </w:r>
      <w:r w:rsidRPr="00C74A3B">
        <w:rPr>
          <w:sz w:val="28"/>
          <w:szCs w:val="22"/>
          <w:lang w:val="kk-KZ"/>
        </w:rPr>
        <w:t xml:space="preserve"> конструкциясынан </w:t>
      </w:r>
      <w:r w:rsidRPr="00C74A3B">
        <w:rPr>
          <w:sz w:val="28"/>
          <w:szCs w:val="22"/>
        </w:rPr>
        <w:t xml:space="preserve">газ ағындарын </w:t>
      </w:r>
      <w:r w:rsidRPr="00C74A3B">
        <w:rPr>
          <w:sz w:val="28"/>
          <w:szCs w:val="22"/>
          <w:lang w:val="kk-KZ"/>
        </w:rPr>
        <w:t>қыздыруға</w:t>
      </w:r>
      <w:r w:rsidRPr="00C74A3B">
        <w:rPr>
          <w:sz w:val="28"/>
          <w:szCs w:val="22"/>
        </w:rPr>
        <w:t xml:space="preserve"> немесе салқындатуға арналған </w:t>
      </w:r>
      <w:r w:rsidRPr="00C74A3B">
        <w:rPr>
          <w:sz w:val="28"/>
          <w:szCs w:val="22"/>
          <w:lang w:val="kk-KZ"/>
        </w:rPr>
        <w:t>түтікті</w:t>
      </w:r>
      <w:r w:rsidRPr="00C74A3B">
        <w:rPr>
          <w:sz w:val="28"/>
          <w:szCs w:val="22"/>
        </w:rPr>
        <w:t xml:space="preserve"> немесе қ</w:t>
      </w:r>
      <w:r w:rsidRPr="00C74A3B">
        <w:rPr>
          <w:sz w:val="28"/>
          <w:szCs w:val="22"/>
          <w:lang w:val="kk-KZ"/>
        </w:rPr>
        <w:t xml:space="preserve">ұбыртысты </w:t>
      </w:r>
      <w:r w:rsidRPr="00C74A3B">
        <w:rPr>
          <w:sz w:val="28"/>
          <w:szCs w:val="22"/>
        </w:rPr>
        <w:t xml:space="preserve">жылу алмастырғыштардың болмауымен ерекшеленеді. Таза және ыстық ауаны атмосфераға шығарудың орнына, </w:t>
      </w:r>
      <w:r w:rsidRPr="00C74A3B">
        <w:rPr>
          <w:sz w:val="28"/>
          <w:szCs w:val="22"/>
          <w:lang w:val="kk-KZ"/>
        </w:rPr>
        <w:t>ТРТ</w:t>
      </w:r>
      <w:r w:rsidRPr="00C74A3B">
        <w:rPr>
          <w:sz w:val="28"/>
          <w:szCs w:val="22"/>
        </w:rPr>
        <w:t xml:space="preserve"> жылудың 95 %-на дейін жо</w:t>
      </w:r>
      <w:r w:rsidRPr="00C74A3B">
        <w:rPr>
          <w:sz w:val="28"/>
          <w:szCs w:val="22"/>
          <w:lang w:val="kk-KZ"/>
        </w:rPr>
        <w:t>юға қабілетті</w:t>
      </w:r>
      <w:r w:rsidRPr="00C74A3B">
        <w:rPr>
          <w:sz w:val="28"/>
          <w:szCs w:val="22"/>
        </w:rPr>
        <w:t>. Тағы бір айырмашылық – шығатын тазартылған ағын оны әрі қарай пайдалану үшін технологиялық процестің басқа бөлігі</w:t>
      </w:r>
      <w:r w:rsidRPr="00C74A3B">
        <w:rPr>
          <w:sz w:val="28"/>
          <w:szCs w:val="22"/>
        </w:rPr>
        <w:t>не бағытталуы мүмкін</w:t>
      </w:r>
      <w:r w:rsidRPr="00C74A3B">
        <w:rPr>
          <w:b/>
          <w:bCs/>
          <w:sz w:val="28"/>
          <w:szCs w:val="22"/>
          <w:lang w:eastAsia="cs-CZ"/>
        </w:rPr>
        <w:t>.</w:t>
      </w:r>
    </w:p>
    <w:p w:rsidR="00663984" w:rsidRDefault="00487A3A">
      <w:pPr>
        <w:jc w:val="center"/>
        <w:rPr>
          <w:b/>
          <w:bCs/>
          <w:sz w:val="28"/>
          <w:szCs w:val="22"/>
          <w:lang w:eastAsia="cs-CZ"/>
        </w:rPr>
      </w:pPr>
      <w:r>
        <w:rPr>
          <w:b/>
          <w:bCs/>
          <w:noProof/>
          <w:sz w:val="28"/>
          <w:szCs w:val="22"/>
        </w:rPr>
        <w:drawing>
          <wp:inline distT="0" distB="0" distL="0" distR="0">
            <wp:extent cx="3070860" cy="3830320"/>
            <wp:effectExtent l="0" t="0" r="0" b="0"/>
            <wp:docPr id="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33"/>
                    <a:stretch>
                      <a:fillRect/>
                    </a:stretch>
                  </pic:blipFill>
                  <pic:spPr bwMode="auto">
                    <a:xfrm>
                      <a:off x="0" y="0"/>
                      <a:ext cx="3070860" cy="3830320"/>
                    </a:xfrm>
                    <a:prstGeom prst="rect">
                      <a:avLst/>
                    </a:prstGeom>
                    <a:noFill/>
                    <a:ln>
                      <a:noFill/>
                    </a:ln>
                  </pic:spPr>
                </pic:pic>
              </a:graphicData>
            </a:graphic>
          </wp:inline>
        </w:drawing>
      </w:r>
    </w:p>
    <w:p w:rsidR="00663984" w:rsidRDefault="00487A3A">
      <w:pPr>
        <w:jc w:val="center"/>
        <w:rPr>
          <w:lang w:eastAsia="cs-CZ"/>
        </w:rPr>
      </w:pPr>
      <w:r w:rsidRPr="00C74A3B">
        <w:rPr>
          <w:lang w:eastAsia="cs-CZ"/>
        </w:rPr>
        <w:t>5.12</w:t>
      </w:r>
      <w:r w:rsidRPr="00C74A3B">
        <w:rPr>
          <w:lang w:val="kk-KZ" w:eastAsia="cs-CZ"/>
        </w:rPr>
        <w:t>-сурет</w:t>
      </w:r>
      <w:r w:rsidRPr="00C74A3B">
        <w:rPr>
          <w:lang w:eastAsia="cs-CZ"/>
        </w:rPr>
        <w:t>. РТ</w:t>
      </w:r>
      <w:r w:rsidRPr="00C74A3B">
        <w:rPr>
          <w:lang w:val="kk-KZ" w:eastAsia="cs-CZ"/>
        </w:rPr>
        <w:t>Т</w:t>
      </w:r>
      <w:r w:rsidRPr="00C74A3B">
        <w:rPr>
          <w:lang w:eastAsia="cs-CZ"/>
        </w:rPr>
        <w:t xml:space="preserve"> конструкция</w:t>
      </w:r>
      <w:r w:rsidRPr="00C74A3B">
        <w:rPr>
          <w:lang w:val="kk-KZ" w:eastAsia="cs-CZ"/>
        </w:rPr>
        <w:t>сы</w:t>
      </w:r>
    </w:p>
    <w:p w:rsidR="00663984" w:rsidRDefault="00663984">
      <w:pPr>
        <w:jc w:val="both"/>
        <w:rPr>
          <w:b/>
          <w:bCs/>
          <w:sz w:val="28"/>
          <w:szCs w:val="22"/>
          <w:lang w:eastAsia="cs-CZ"/>
        </w:rPr>
      </w:pPr>
    </w:p>
    <w:p w:rsidR="00663984" w:rsidRDefault="00487A3A">
      <w:pPr>
        <w:ind w:firstLine="709"/>
        <w:jc w:val="both"/>
        <w:rPr>
          <w:sz w:val="28"/>
          <w:szCs w:val="22"/>
        </w:rPr>
      </w:pPr>
      <w:r w:rsidRPr="00C74A3B">
        <w:rPr>
          <w:sz w:val="28"/>
          <w:szCs w:val="22"/>
        </w:rPr>
        <w:t>Регенеративті термиялық тотықтырғыштардың ең көп таралған екі түрі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екі камералы және үш камералы. Сондай-ақ, </w:t>
      </w:r>
      <w:r w:rsidRPr="00C74A3B">
        <w:rPr>
          <w:sz w:val="28"/>
          <w:szCs w:val="22"/>
          <w:lang w:val="kk-KZ"/>
        </w:rPr>
        <w:t xml:space="preserve">неғұрлым </w:t>
      </w:r>
      <w:r w:rsidRPr="00C74A3B">
        <w:rPr>
          <w:sz w:val="28"/>
          <w:szCs w:val="22"/>
        </w:rPr>
        <w:t>күрделі</w:t>
      </w:r>
      <w:r w:rsidRPr="00C74A3B">
        <w:rPr>
          <w:sz w:val="28"/>
          <w:szCs w:val="22"/>
          <w:lang w:val="kk-KZ"/>
        </w:rPr>
        <w:t>рек қолданылатын</w:t>
      </w:r>
      <w:r w:rsidRPr="00C74A3B">
        <w:rPr>
          <w:sz w:val="28"/>
          <w:szCs w:val="22"/>
        </w:rPr>
        <w:t xml:space="preserve"> үш немесе одан да көп камералары бар жүйелер бар. </w:t>
      </w:r>
    </w:p>
    <w:p w:rsidR="00663984" w:rsidRDefault="00487A3A">
      <w:pPr>
        <w:ind w:firstLine="709"/>
        <w:jc w:val="both"/>
        <w:rPr>
          <w:sz w:val="28"/>
          <w:szCs w:val="22"/>
        </w:rPr>
      </w:pPr>
      <w:r w:rsidRPr="00C74A3B">
        <w:rPr>
          <w:sz w:val="28"/>
          <w:szCs w:val="22"/>
        </w:rPr>
        <w:t>Екі ка</w:t>
      </w:r>
      <w:r w:rsidRPr="00C74A3B">
        <w:rPr>
          <w:sz w:val="28"/>
          <w:szCs w:val="22"/>
        </w:rPr>
        <w:t xml:space="preserve">мералы регенеративті термиялық тотықтырғыштардың күрделі шығындар коэффициенті төмен, </w:t>
      </w:r>
      <w:r w:rsidRPr="00C74A3B">
        <w:rPr>
          <w:sz w:val="28"/>
          <w:szCs w:val="22"/>
          <w:lang w:val="kk-KZ"/>
        </w:rPr>
        <w:t xml:space="preserve">өз конструкциясында </w:t>
      </w:r>
      <w:r w:rsidRPr="00C74A3B">
        <w:rPr>
          <w:sz w:val="28"/>
          <w:szCs w:val="22"/>
        </w:rPr>
        <w:t>қозғалмалы бөл</w:t>
      </w:r>
      <w:r w:rsidRPr="00C74A3B">
        <w:rPr>
          <w:sz w:val="28"/>
          <w:szCs w:val="22"/>
          <w:lang w:val="kk-KZ"/>
        </w:rPr>
        <w:t>і</w:t>
      </w:r>
      <w:r w:rsidRPr="00C74A3B">
        <w:rPr>
          <w:sz w:val="28"/>
          <w:szCs w:val="22"/>
        </w:rPr>
        <w:t>ктердің болуына байланысты</w:t>
      </w:r>
      <w:r w:rsidRPr="00C74A3B">
        <w:rPr>
          <w:sz w:val="28"/>
          <w:szCs w:val="22"/>
          <w:lang w:val="kk-KZ"/>
        </w:rPr>
        <w:t xml:space="preserve"> неғұрлым </w:t>
      </w:r>
      <w:r w:rsidRPr="00C74A3B">
        <w:rPr>
          <w:sz w:val="28"/>
          <w:szCs w:val="22"/>
        </w:rPr>
        <w:t xml:space="preserve">мұқият техникалық қызмет көрсетуді қажет етеді, бірақ зиянды заттардың </w:t>
      </w:r>
      <w:r w:rsidRPr="00C74A3B">
        <w:rPr>
          <w:sz w:val="28"/>
          <w:szCs w:val="22"/>
          <w:lang w:val="kk-KZ"/>
        </w:rPr>
        <w:t>бұз</w:t>
      </w:r>
      <w:r w:rsidRPr="00C74A3B">
        <w:rPr>
          <w:sz w:val="28"/>
          <w:szCs w:val="22"/>
        </w:rPr>
        <w:t>ылу тиімділігі 98</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99</w:t>
      </w:r>
      <w:r w:rsidRPr="00C74A3B">
        <w:rPr>
          <w:sz w:val="28"/>
          <w:szCs w:val="22"/>
          <w:lang w:val="kk-KZ"/>
        </w:rPr>
        <w:t> %-ға</w:t>
      </w:r>
      <w:r w:rsidRPr="00C74A3B">
        <w:rPr>
          <w:sz w:val="28"/>
          <w:szCs w:val="22"/>
        </w:rPr>
        <w:t xml:space="preserve"> дейін жетеді.</w:t>
      </w:r>
    </w:p>
    <w:p w:rsidR="00663984" w:rsidRDefault="00487A3A">
      <w:pPr>
        <w:ind w:firstLine="709"/>
        <w:jc w:val="both"/>
        <w:rPr>
          <w:sz w:val="28"/>
          <w:szCs w:val="22"/>
          <w:lang w:eastAsia="cs-CZ"/>
        </w:rPr>
      </w:pPr>
      <w:r w:rsidRPr="00C74A3B">
        <w:rPr>
          <w:sz w:val="28"/>
          <w:szCs w:val="22"/>
        </w:rPr>
        <w:t>Шығарындылардың технологиялық ағыны алдын ала қыздырылған сүзгі қыш қабаттарының біріне түседі. Қабатты алдын ала қыздыру қондырғының жұмыс істеуі үшін қажет болатын қосалқы отын газының мөлшерін азайтады. Әрі қарай, ағын жану камерасын</w:t>
      </w:r>
      <w:r w:rsidRPr="00C74A3B">
        <w:rPr>
          <w:sz w:val="28"/>
          <w:szCs w:val="22"/>
        </w:rPr>
        <w:t>а түседі. Жану камерасында тотығу процесі болғаннан кейін, пайдаланылған газ екінші сүзгі қыш қабаты арқылы өтеді, онда газ салқындатылып, жылудың бір бөлігін қыш толтырғыш қабатына береді. Ауыстырғыш клапандар қайта өңделетін шығарындылар ағынын жылыту не</w:t>
      </w:r>
      <w:r w:rsidRPr="00C74A3B">
        <w:rPr>
          <w:sz w:val="28"/>
          <w:szCs w:val="22"/>
        </w:rPr>
        <w:t>месе салқындату үшін бір сүзгі қыш қабаттан екіншісіне газ ағынын бағыттауға арналған. Тотықтырғыштың бұл түрі өте жоғары температурада жұмыс істейді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шамамен 815 °C</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p>
    <w:p w:rsidR="00663984" w:rsidRDefault="00487A3A">
      <w:pPr>
        <w:ind w:firstLine="709"/>
        <w:jc w:val="both"/>
        <w:rPr>
          <w:sz w:val="28"/>
          <w:szCs w:val="22"/>
        </w:rPr>
      </w:pPr>
      <w:r w:rsidRPr="00C74A3B">
        <w:rPr>
          <w:sz w:val="28"/>
          <w:szCs w:val="22"/>
        </w:rPr>
        <w:t xml:space="preserve">Ұсынылған техника тікелей экологиялық артықшылықтарға </w:t>
      </w:r>
      <w:r w:rsidRPr="00C74A3B">
        <w:rPr>
          <w:sz w:val="28"/>
          <w:szCs w:val="22"/>
        </w:rPr>
        <w:t>ие, соның ішінде CO ластаушы затының шығарындыларын термиялық тотығу арқылы CO₂-ге дейін төмендету, кез келген ұшпа органикалық қосылыстардың (ҰОҚ) толық тотығуы және жағымсыз иісті азайту.</w:t>
      </w:r>
    </w:p>
    <w:p w:rsidR="00663984" w:rsidRDefault="00487A3A">
      <w:pPr>
        <w:ind w:firstLine="709"/>
        <w:jc w:val="both"/>
        <w:rPr>
          <w:b/>
          <w:bCs/>
          <w:sz w:val="28"/>
          <w:szCs w:val="22"/>
          <w:lang w:val="kk-KZ" w:eastAsia="cs-CZ"/>
        </w:rPr>
      </w:pPr>
      <w:r w:rsidRPr="00C74A3B">
        <w:rPr>
          <w:b/>
          <w:bCs/>
          <w:sz w:val="28"/>
          <w:szCs w:val="22"/>
          <w:lang w:val="kk-KZ" w:eastAsia="cs-C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Регенеративті те</w:t>
      </w:r>
      <w:r w:rsidRPr="00C74A3B">
        <w:rPr>
          <w:sz w:val="28"/>
          <w:szCs w:val="22"/>
          <w:lang w:val="kk-KZ"/>
        </w:rPr>
        <w:t>рмиялық тотықтырғыш қалдық жылуды регенерациялауға тиімділігі соншалықты, ол жану камерасында қажетті температураны тек ЛOC тотығу энергиясы арқылы ұстап тұруға қабілетті.</w:t>
      </w:r>
    </w:p>
    <w:p w:rsidR="00663984" w:rsidRDefault="00487A3A">
      <w:pPr>
        <w:ind w:firstLine="709"/>
        <w:jc w:val="both"/>
        <w:rPr>
          <w:sz w:val="28"/>
          <w:szCs w:val="22"/>
          <w:lang w:val="kk-KZ"/>
        </w:rPr>
      </w:pPr>
      <w:r w:rsidRPr="00C74A3B">
        <w:rPr>
          <w:sz w:val="28"/>
          <w:szCs w:val="22"/>
          <w:lang w:val="kk-KZ"/>
        </w:rPr>
        <w:t xml:space="preserve">Регенеративті термиялық тотықтырғыштың негізгі артықшылықтары мыналар: </w:t>
      </w:r>
    </w:p>
    <w:p w:rsidR="00663984" w:rsidRDefault="00487A3A">
      <w:pPr>
        <w:ind w:firstLine="709"/>
        <w:jc w:val="both"/>
        <w:rPr>
          <w:sz w:val="28"/>
          <w:szCs w:val="22"/>
          <w:lang w:val="kk-KZ"/>
        </w:rPr>
      </w:pPr>
      <w:r w:rsidRPr="00C74A3B">
        <w:rPr>
          <w:sz w:val="28"/>
          <w:szCs w:val="22"/>
          <w:lang w:val="kk-KZ"/>
        </w:rPr>
        <w:t>қарапайым жә</w:t>
      </w:r>
      <w:r w:rsidRPr="00C74A3B">
        <w:rPr>
          <w:sz w:val="28"/>
          <w:szCs w:val="22"/>
          <w:lang w:val="kk-KZ"/>
        </w:rPr>
        <w:t>не сенімді конструкция;</w:t>
      </w:r>
    </w:p>
    <w:p w:rsidR="00663984" w:rsidRDefault="00487A3A">
      <w:pPr>
        <w:ind w:firstLine="709"/>
        <w:jc w:val="both"/>
        <w:rPr>
          <w:sz w:val="28"/>
          <w:szCs w:val="22"/>
          <w:lang w:val="kk-KZ"/>
        </w:rPr>
      </w:pPr>
      <w:r w:rsidRPr="00C74A3B">
        <w:rPr>
          <w:sz w:val="28"/>
          <w:szCs w:val="22"/>
          <w:lang w:val="kk-KZ"/>
        </w:rPr>
        <w:t xml:space="preserve">өзін-өзі тазартатын қос тығыздағыш; </w:t>
      </w:r>
    </w:p>
    <w:p w:rsidR="00663984" w:rsidRDefault="00487A3A">
      <w:pPr>
        <w:ind w:firstLine="709"/>
        <w:jc w:val="both"/>
        <w:rPr>
          <w:sz w:val="28"/>
          <w:szCs w:val="22"/>
          <w:lang w:val="kk-KZ"/>
        </w:rPr>
      </w:pPr>
      <w:r w:rsidRPr="00C74A3B">
        <w:rPr>
          <w:sz w:val="28"/>
          <w:szCs w:val="22"/>
          <w:lang w:val="kk-KZ"/>
        </w:rPr>
        <w:t xml:space="preserve">қызмет көрсету үшін оңай қолжетімділік; </w:t>
      </w:r>
    </w:p>
    <w:p w:rsidR="00663984" w:rsidRDefault="00487A3A">
      <w:pPr>
        <w:ind w:firstLine="709"/>
        <w:jc w:val="both"/>
        <w:rPr>
          <w:sz w:val="28"/>
          <w:szCs w:val="22"/>
          <w:lang w:val="kk-KZ"/>
        </w:rPr>
      </w:pPr>
      <w:r w:rsidRPr="00C74A3B">
        <w:rPr>
          <w:sz w:val="28"/>
          <w:szCs w:val="22"/>
          <w:lang w:val="kk-KZ"/>
        </w:rPr>
        <w:t xml:space="preserve">қышқылдар мен басқа ластағыш заттар жиналуы мүмкін қуыстардың болмауы; </w:t>
      </w:r>
    </w:p>
    <w:p w:rsidR="00663984" w:rsidRDefault="00487A3A">
      <w:pPr>
        <w:ind w:firstLine="709"/>
        <w:jc w:val="both"/>
        <w:rPr>
          <w:sz w:val="28"/>
          <w:szCs w:val="22"/>
          <w:lang w:val="kk-KZ"/>
        </w:rPr>
      </w:pPr>
      <w:r w:rsidRPr="00C74A3B">
        <w:rPr>
          <w:sz w:val="28"/>
          <w:szCs w:val="22"/>
          <w:lang w:val="kk-KZ"/>
        </w:rPr>
        <w:t xml:space="preserve">ауа ағындарының алуан түрлілігіне бейімделу мүмкіндігі; </w:t>
      </w:r>
    </w:p>
    <w:p w:rsidR="00663984" w:rsidRDefault="00487A3A">
      <w:pPr>
        <w:ind w:firstLine="709"/>
        <w:jc w:val="both"/>
        <w:rPr>
          <w:sz w:val="28"/>
          <w:szCs w:val="22"/>
        </w:rPr>
      </w:pPr>
      <w:r w:rsidRPr="00C74A3B">
        <w:rPr>
          <w:sz w:val="28"/>
          <w:szCs w:val="22"/>
          <w:lang w:val="kk-KZ"/>
        </w:rPr>
        <w:t>ҰОЗ</w:t>
      </w:r>
      <w:r w:rsidRPr="00C74A3B">
        <w:rPr>
          <w:sz w:val="28"/>
          <w:szCs w:val="22"/>
        </w:rPr>
        <w:t xml:space="preserve"> кең спектрін жою; </w:t>
      </w:r>
    </w:p>
    <w:p w:rsidR="00663984" w:rsidRDefault="00487A3A">
      <w:pPr>
        <w:ind w:firstLine="709"/>
        <w:jc w:val="both"/>
        <w:rPr>
          <w:sz w:val="28"/>
          <w:szCs w:val="22"/>
        </w:rPr>
      </w:pPr>
      <w:r w:rsidRPr="00C74A3B">
        <w:rPr>
          <w:sz w:val="28"/>
          <w:szCs w:val="22"/>
          <w:lang w:val="kk-KZ"/>
        </w:rPr>
        <w:t>па</w:t>
      </w:r>
      <w:r w:rsidRPr="00C74A3B">
        <w:rPr>
          <w:sz w:val="28"/>
          <w:szCs w:val="22"/>
          <w:lang w:val="kk-KZ"/>
        </w:rPr>
        <w:t xml:space="preserve">йдалану </w:t>
      </w:r>
      <w:r w:rsidRPr="00C74A3B">
        <w:rPr>
          <w:sz w:val="28"/>
          <w:szCs w:val="22"/>
        </w:rPr>
        <w:t>шығы</w:t>
      </w:r>
      <w:r w:rsidRPr="00C74A3B">
        <w:rPr>
          <w:sz w:val="28"/>
          <w:szCs w:val="22"/>
          <w:lang w:val="kk-KZ"/>
        </w:rPr>
        <w:t>ст</w:t>
      </w:r>
      <w:r w:rsidRPr="00C74A3B">
        <w:rPr>
          <w:sz w:val="28"/>
          <w:szCs w:val="22"/>
        </w:rPr>
        <w:t>ар</w:t>
      </w:r>
      <w:r w:rsidRPr="00C74A3B">
        <w:rPr>
          <w:sz w:val="28"/>
          <w:szCs w:val="22"/>
          <w:lang w:val="kk-KZ"/>
        </w:rPr>
        <w:t>ы</w:t>
      </w:r>
      <w:r w:rsidRPr="00C74A3B">
        <w:rPr>
          <w:sz w:val="28"/>
          <w:szCs w:val="22"/>
        </w:rPr>
        <w:t xml:space="preserve"> да, техникалық қызмет көрсету шығы</w:t>
      </w:r>
      <w:r w:rsidRPr="00C74A3B">
        <w:rPr>
          <w:sz w:val="28"/>
          <w:szCs w:val="22"/>
          <w:lang w:val="kk-KZ"/>
        </w:rPr>
        <w:t>ст</w:t>
      </w:r>
      <w:r w:rsidRPr="00C74A3B">
        <w:rPr>
          <w:sz w:val="28"/>
          <w:szCs w:val="22"/>
        </w:rPr>
        <w:t xml:space="preserve">ары да өте төмен; </w:t>
      </w:r>
    </w:p>
    <w:p w:rsidR="00663984" w:rsidRDefault="00487A3A">
      <w:pPr>
        <w:ind w:firstLine="709"/>
        <w:jc w:val="both"/>
        <w:rPr>
          <w:sz w:val="28"/>
          <w:szCs w:val="22"/>
        </w:rPr>
      </w:pPr>
      <w:r w:rsidRPr="00C74A3B">
        <w:rPr>
          <w:sz w:val="28"/>
          <w:szCs w:val="22"/>
        </w:rPr>
        <w:t xml:space="preserve">жоғары </w:t>
      </w:r>
      <w:r w:rsidRPr="00C74A3B">
        <w:rPr>
          <w:sz w:val="28"/>
          <w:szCs w:val="22"/>
          <w:lang w:val="kk-KZ"/>
        </w:rPr>
        <w:t>териялық ПӘК</w:t>
      </w:r>
      <w:r w:rsidRPr="00C74A3B">
        <w:rPr>
          <w:sz w:val="28"/>
          <w:szCs w:val="22"/>
        </w:rPr>
        <w:t xml:space="preserve">; </w:t>
      </w:r>
    </w:p>
    <w:p w:rsidR="00663984" w:rsidRDefault="00487A3A">
      <w:pPr>
        <w:ind w:firstLine="709"/>
        <w:jc w:val="both"/>
        <w:rPr>
          <w:sz w:val="28"/>
          <w:szCs w:val="22"/>
        </w:rPr>
      </w:pPr>
      <w:r w:rsidRPr="00C74A3B">
        <w:rPr>
          <w:sz w:val="28"/>
          <w:szCs w:val="22"/>
        </w:rPr>
        <w:t xml:space="preserve">процесс барысында қалдықтар пайда болмайды; </w:t>
      </w:r>
    </w:p>
    <w:p w:rsidR="00663984" w:rsidRDefault="00487A3A">
      <w:pPr>
        <w:ind w:firstLine="709"/>
        <w:jc w:val="both"/>
        <w:rPr>
          <w:sz w:val="28"/>
          <w:szCs w:val="22"/>
        </w:rPr>
      </w:pPr>
      <w:r w:rsidRPr="00C74A3B">
        <w:rPr>
          <w:sz w:val="28"/>
          <w:szCs w:val="22"/>
        </w:rPr>
        <w:t xml:space="preserve">сыртқы процестер үшін өндірілетін энергияны </w:t>
      </w:r>
      <w:r w:rsidRPr="00C74A3B">
        <w:rPr>
          <w:sz w:val="28"/>
          <w:szCs w:val="22"/>
          <w:lang w:val="kk-KZ"/>
        </w:rPr>
        <w:t>рекуперациялау</w:t>
      </w:r>
      <w:r w:rsidRPr="00C74A3B">
        <w:rPr>
          <w:sz w:val="28"/>
          <w:szCs w:val="22"/>
        </w:rPr>
        <w:t xml:space="preserve"> [53]. </w:t>
      </w:r>
    </w:p>
    <w:p w:rsidR="00663984" w:rsidRDefault="00487A3A">
      <w:pPr>
        <w:ind w:firstLine="709"/>
        <w:jc w:val="both"/>
        <w:rPr>
          <w:sz w:val="28"/>
          <w:szCs w:val="22"/>
        </w:rPr>
      </w:pPr>
      <w:r w:rsidRPr="00C74A3B">
        <w:rPr>
          <w:sz w:val="28"/>
          <w:szCs w:val="22"/>
          <w:lang w:val="kk-KZ"/>
        </w:rPr>
        <w:t xml:space="preserve">РТТ-да </w:t>
      </w:r>
      <w:r w:rsidRPr="00C74A3B">
        <w:rPr>
          <w:sz w:val="28"/>
          <w:szCs w:val="22"/>
        </w:rPr>
        <w:t>қыш қабат қолданылады, ол кіретін газдарды ішінара тотығу мақсатында алдын ала қыздыр</w:t>
      </w:r>
      <w:r w:rsidRPr="00C74A3B">
        <w:rPr>
          <w:sz w:val="28"/>
          <w:szCs w:val="22"/>
          <w:lang w:val="kk-KZ"/>
        </w:rPr>
        <w:t xml:space="preserve">у үшін </w:t>
      </w:r>
      <w:r w:rsidRPr="00C74A3B">
        <w:rPr>
          <w:sz w:val="28"/>
          <w:szCs w:val="22"/>
        </w:rPr>
        <w:t>алдыңғы тотығу циклінен қыздырыл</w:t>
      </w:r>
      <w:r w:rsidRPr="00C74A3B">
        <w:rPr>
          <w:sz w:val="28"/>
          <w:szCs w:val="22"/>
          <w:lang w:val="kk-KZ"/>
        </w:rPr>
        <w:t>ад</w:t>
      </w:r>
      <w:r w:rsidRPr="00C74A3B">
        <w:rPr>
          <w:sz w:val="28"/>
          <w:szCs w:val="22"/>
        </w:rPr>
        <w:t>ы. Алдын ала қыздырылған газдар жану камерасына түседі</w:t>
      </w:r>
      <w:r w:rsidRPr="00C74A3B">
        <w:rPr>
          <w:sz w:val="28"/>
          <w:szCs w:val="22"/>
          <w:lang w:val="kk-KZ"/>
        </w:rPr>
        <w:t xml:space="preserve">, ол </w:t>
      </w:r>
      <w:r w:rsidRPr="00C74A3B">
        <w:rPr>
          <w:sz w:val="28"/>
          <w:szCs w:val="22"/>
        </w:rPr>
        <w:t>760 °c (1400 °F) мен 820 °C (1510 °F) аралығында болатын мақсатты тотығ</w:t>
      </w:r>
      <w:r w:rsidRPr="00C74A3B">
        <w:rPr>
          <w:sz w:val="28"/>
          <w:szCs w:val="22"/>
        </w:rPr>
        <w:t>у температурасына жету үшін сыртқы отын көзінен қыз</w:t>
      </w:r>
      <w:r w:rsidRPr="00C74A3B">
        <w:rPr>
          <w:sz w:val="28"/>
          <w:szCs w:val="22"/>
          <w:lang w:val="kk-KZ"/>
        </w:rPr>
        <w:t>дырылады</w:t>
      </w:r>
      <w:r w:rsidRPr="00C74A3B">
        <w:rPr>
          <w:sz w:val="28"/>
          <w:szCs w:val="22"/>
        </w:rPr>
        <w:t xml:space="preserve">. </w:t>
      </w:r>
      <w:r w:rsidRPr="00C74A3B">
        <w:rPr>
          <w:sz w:val="28"/>
          <w:szCs w:val="22"/>
          <w:lang w:val="kk-KZ"/>
        </w:rPr>
        <w:t xml:space="preserve">Барынша </w:t>
      </w:r>
      <w:r w:rsidRPr="00C74A3B">
        <w:rPr>
          <w:sz w:val="28"/>
          <w:szCs w:val="22"/>
        </w:rPr>
        <w:t xml:space="preserve">бұзылуды қажет ететін қосымшалар үшін соңғы температура 1100 °C (2010 °F) дейін жетуі мүмкін. Ауа </w:t>
      </w:r>
      <w:r w:rsidRPr="00C74A3B">
        <w:rPr>
          <w:sz w:val="28"/>
          <w:szCs w:val="22"/>
          <w:lang w:val="kk-KZ"/>
        </w:rPr>
        <w:t xml:space="preserve">шынысы </w:t>
      </w:r>
      <w:r w:rsidRPr="00C74A3B">
        <w:rPr>
          <w:sz w:val="28"/>
          <w:szCs w:val="22"/>
        </w:rPr>
        <w:t xml:space="preserve">секундына 2,4-тен 240 </w:t>
      </w:r>
      <w:r w:rsidRPr="00C74A3B">
        <w:rPr>
          <w:sz w:val="28"/>
          <w:szCs w:val="22"/>
          <w:lang w:val="kk-KZ"/>
        </w:rPr>
        <w:t xml:space="preserve">дейінгі </w:t>
      </w:r>
      <w:r w:rsidRPr="00C74A3B">
        <w:rPr>
          <w:sz w:val="28"/>
          <w:szCs w:val="22"/>
        </w:rPr>
        <w:t>стандартты текше метр</w:t>
      </w:r>
      <w:r w:rsidRPr="00C74A3B">
        <w:rPr>
          <w:sz w:val="28"/>
          <w:szCs w:val="22"/>
          <w:lang w:val="kk-KZ"/>
        </w:rPr>
        <w:t>ді құрайды</w:t>
      </w:r>
      <w:r w:rsidRPr="00C74A3B">
        <w:rPr>
          <w:sz w:val="28"/>
          <w:szCs w:val="22"/>
        </w:rPr>
        <w:t xml:space="preserve">. </w:t>
      </w:r>
    </w:p>
    <w:p w:rsidR="00663984" w:rsidRDefault="00487A3A">
      <w:pPr>
        <w:ind w:firstLine="709"/>
        <w:jc w:val="both"/>
        <w:rPr>
          <w:sz w:val="28"/>
          <w:szCs w:val="22"/>
          <w:lang w:eastAsia="cs-CZ"/>
        </w:rPr>
      </w:pPr>
      <w:r w:rsidRPr="00C74A3B">
        <w:rPr>
          <w:sz w:val="28"/>
          <w:szCs w:val="22"/>
          <w:lang w:val="kk-KZ"/>
        </w:rPr>
        <w:t>РТТ</w:t>
      </w:r>
      <w:r w:rsidRPr="00C74A3B">
        <w:rPr>
          <w:sz w:val="28"/>
          <w:szCs w:val="22"/>
        </w:rPr>
        <w:t xml:space="preserve"> өте </w:t>
      </w:r>
      <w:r w:rsidRPr="00C74A3B">
        <w:rPr>
          <w:sz w:val="28"/>
          <w:szCs w:val="22"/>
          <w:lang w:val="kk-KZ"/>
        </w:rPr>
        <w:t xml:space="preserve">әмбебап </w:t>
      </w:r>
      <w:r w:rsidRPr="00C74A3B">
        <w:rPr>
          <w:sz w:val="28"/>
          <w:szCs w:val="22"/>
        </w:rPr>
        <w:t>жә</w:t>
      </w:r>
      <w:r w:rsidRPr="00C74A3B">
        <w:rPr>
          <w:sz w:val="28"/>
          <w:szCs w:val="22"/>
        </w:rPr>
        <w:t>не өте тиімді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жылу </w:t>
      </w:r>
      <w:r w:rsidRPr="00C74A3B">
        <w:rPr>
          <w:sz w:val="28"/>
          <w:szCs w:val="22"/>
          <w:lang w:val="kk-KZ"/>
        </w:rPr>
        <w:t xml:space="preserve">ПӘК </w:t>
      </w:r>
      <w:r w:rsidRPr="00C74A3B">
        <w:rPr>
          <w:sz w:val="28"/>
          <w:szCs w:val="22"/>
        </w:rPr>
        <w:t xml:space="preserve">95 % жетуі мүмкін. Олар ТМД мен әлемнің әртүрлі </w:t>
      </w:r>
      <w:r w:rsidRPr="00C74A3B">
        <w:rPr>
          <w:sz w:val="28"/>
          <w:szCs w:val="22"/>
          <w:lang w:val="kk-KZ"/>
        </w:rPr>
        <w:t xml:space="preserve">өнеркәсіп </w:t>
      </w:r>
      <w:r w:rsidRPr="00C74A3B">
        <w:rPr>
          <w:sz w:val="28"/>
          <w:szCs w:val="22"/>
        </w:rPr>
        <w:t>салаларында еріткіш бу</w:t>
      </w:r>
      <w:r w:rsidRPr="00C74A3B">
        <w:rPr>
          <w:sz w:val="28"/>
          <w:szCs w:val="22"/>
          <w:lang w:val="kk-KZ"/>
        </w:rPr>
        <w:t>лар</w:t>
      </w:r>
      <w:r w:rsidRPr="00C74A3B">
        <w:rPr>
          <w:sz w:val="28"/>
          <w:szCs w:val="22"/>
        </w:rPr>
        <w:t xml:space="preserve">ын, иістерді кетіру үшін </w:t>
      </w:r>
      <w:r w:rsidRPr="00C74A3B">
        <w:rPr>
          <w:sz w:val="28"/>
          <w:szCs w:val="22"/>
          <w:lang w:val="kk-KZ"/>
        </w:rPr>
        <w:t>ұдайы</w:t>
      </w:r>
      <w:r w:rsidRPr="00C74A3B">
        <w:rPr>
          <w:sz w:val="28"/>
          <w:szCs w:val="22"/>
        </w:rPr>
        <w:t xml:space="preserve"> қолданылады</w:t>
      </w:r>
      <w:r w:rsidRPr="00C74A3B">
        <w:rPr>
          <w:sz w:val="28"/>
          <w:szCs w:val="22"/>
          <w:lang w:eastAsia="cs-CZ"/>
        </w:rPr>
        <w:t>.</w:t>
      </w:r>
    </w:p>
    <w:p w:rsidR="00663984" w:rsidRDefault="00487A3A">
      <w:pPr>
        <w:ind w:firstLine="709"/>
        <w:jc w:val="both"/>
        <w:rPr>
          <w:b/>
          <w:bCs/>
          <w:sz w:val="28"/>
          <w:szCs w:val="22"/>
          <w:lang w:eastAsia="cs-CZ"/>
        </w:rPr>
      </w:pPr>
      <w:bookmarkStart w:id="267" w:name="_Hlk155695752"/>
      <w:r w:rsidRPr="00C74A3B">
        <w:rPr>
          <w:b/>
          <w:bCs/>
          <w:sz w:val="28"/>
          <w:szCs w:val="22"/>
          <w:lang w:eastAsia="cs-CZ"/>
        </w:rPr>
        <w:t>Кросс-медиа әсерлері</w:t>
      </w:r>
      <w:bookmarkEnd w:id="267"/>
    </w:p>
    <w:p w:rsidR="00663984" w:rsidRDefault="00487A3A">
      <w:pPr>
        <w:ind w:firstLine="709"/>
        <w:jc w:val="both"/>
        <w:rPr>
          <w:sz w:val="28"/>
          <w:szCs w:val="22"/>
          <w:lang w:eastAsia="cs-CZ"/>
        </w:rPr>
      </w:pPr>
      <w:r w:rsidRPr="00C74A3B">
        <w:rPr>
          <w:sz w:val="28"/>
          <w:szCs w:val="22"/>
        </w:rPr>
        <w:t>Регенеративті термиялық тотықтырғыштарды (РТ</w:t>
      </w:r>
      <w:r w:rsidRPr="00C74A3B">
        <w:rPr>
          <w:sz w:val="28"/>
          <w:szCs w:val="22"/>
          <w:lang w:val="kk-KZ"/>
        </w:rPr>
        <w:t>Т</w:t>
      </w:r>
      <w:r w:rsidRPr="00C74A3B">
        <w:rPr>
          <w:sz w:val="28"/>
          <w:szCs w:val="22"/>
        </w:rPr>
        <w:t>) пайдалану кезінде электр энергиясының жоғары шығындары болуы мүмкін, сон</w:t>
      </w:r>
      <w:r w:rsidRPr="00C74A3B">
        <w:rPr>
          <w:sz w:val="28"/>
          <w:szCs w:val="22"/>
          <w:lang w:val="kk-KZ"/>
        </w:rPr>
        <w:t>дай-ақ</w:t>
      </w:r>
      <w:r w:rsidRPr="00C74A3B">
        <w:rPr>
          <w:sz w:val="28"/>
          <w:szCs w:val="22"/>
        </w:rPr>
        <w:t xml:space="preserve"> жабдықты орналастыру үшін үлкен аумақ қажет</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p>
    <w:p w:rsidR="00663984" w:rsidRDefault="00487A3A">
      <w:pPr>
        <w:ind w:firstLine="709"/>
        <w:jc w:val="both"/>
        <w:rPr>
          <w:sz w:val="28"/>
          <w:szCs w:val="22"/>
        </w:rPr>
      </w:pPr>
      <w:r w:rsidRPr="00C74A3B">
        <w:rPr>
          <w:sz w:val="28"/>
          <w:szCs w:val="22"/>
        </w:rPr>
        <w:t xml:space="preserve">Регенеративті термиялық тотықтырғышты титан </w:t>
      </w:r>
      <w:r w:rsidRPr="00C74A3B">
        <w:rPr>
          <w:sz w:val="28"/>
          <w:szCs w:val="22"/>
        </w:rPr>
        <w:t>мен магний өндірісінде қолдануға болады. Шығарындыларды бақылаудың басқа технологияларымен салыстырғанда регенеративті термиялық тотықтырғыштар (РТ</w:t>
      </w:r>
      <w:r w:rsidRPr="00C74A3B">
        <w:rPr>
          <w:sz w:val="28"/>
          <w:szCs w:val="22"/>
          <w:lang w:val="kk-KZ"/>
        </w:rPr>
        <w:t>Т</w:t>
      </w:r>
      <w:r w:rsidRPr="00C74A3B">
        <w:rPr>
          <w:sz w:val="28"/>
          <w:szCs w:val="22"/>
        </w:rPr>
        <w:t xml:space="preserve">) әсіресе сенімді және </w:t>
      </w:r>
      <w:r w:rsidRPr="00C74A3B">
        <w:rPr>
          <w:sz w:val="28"/>
          <w:szCs w:val="22"/>
          <w:lang w:val="kk-KZ"/>
        </w:rPr>
        <w:t xml:space="preserve">пайдалану шығыстары </w:t>
      </w:r>
      <w:r w:rsidRPr="00C74A3B">
        <w:rPr>
          <w:sz w:val="28"/>
          <w:szCs w:val="22"/>
        </w:rPr>
        <w:t xml:space="preserve">төмен: </w:t>
      </w:r>
    </w:p>
    <w:p w:rsidR="00663984" w:rsidRDefault="00487A3A">
      <w:pPr>
        <w:ind w:firstLine="709"/>
        <w:jc w:val="both"/>
        <w:rPr>
          <w:sz w:val="28"/>
          <w:szCs w:val="22"/>
        </w:rPr>
      </w:pPr>
      <w:r w:rsidRPr="00C74A3B">
        <w:rPr>
          <w:sz w:val="28"/>
          <w:szCs w:val="22"/>
          <w:lang w:val="kk-KZ"/>
        </w:rPr>
        <w:t>ПӘК энергия шығындарының т</w:t>
      </w:r>
      <w:r w:rsidRPr="00C74A3B">
        <w:rPr>
          <w:sz w:val="28"/>
          <w:szCs w:val="22"/>
        </w:rPr>
        <w:t>иімділігі шамамен 95 %, тіпті к</w:t>
      </w:r>
      <w:r w:rsidRPr="00C74A3B">
        <w:rPr>
          <w:sz w:val="28"/>
          <w:szCs w:val="22"/>
        </w:rPr>
        <w:t>ейбір жағдайларда 99 % құрайды, бұл отын шығынын айтарлықтай азайтады;</w:t>
      </w:r>
    </w:p>
    <w:p w:rsidR="00663984" w:rsidRDefault="00487A3A">
      <w:pPr>
        <w:ind w:firstLine="709"/>
        <w:jc w:val="both"/>
        <w:rPr>
          <w:sz w:val="28"/>
          <w:szCs w:val="22"/>
        </w:rPr>
      </w:pPr>
      <w:r w:rsidRPr="00C74A3B">
        <w:rPr>
          <w:sz w:val="28"/>
          <w:szCs w:val="22"/>
          <w:lang w:val="kk-KZ"/>
        </w:rPr>
        <w:t>к</w:t>
      </w:r>
      <w:r w:rsidRPr="00C74A3B">
        <w:rPr>
          <w:sz w:val="28"/>
          <w:szCs w:val="22"/>
        </w:rPr>
        <w:t>өптеген</w:t>
      </w:r>
      <w:r w:rsidRPr="00C74A3B">
        <w:rPr>
          <w:sz w:val="28"/>
          <w:szCs w:val="22"/>
          <w:lang w:val="kk-KZ"/>
        </w:rPr>
        <w:t xml:space="preserve"> қолданулар</w:t>
      </w:r>
      <w:r w:rsidRPr="00C74A3B">
        <w:rPr>
          <w:sz w:val="28"/>
          <w:szCs w:val="22"/>
        </w:rPr>
        <w:t xml:space="preserve"> үшін қолайлы; </w:t>
      </w:r>
    </w:p>
    <w:p w:rsidR="00663984" w:rsidRDefault="00487A3A">
      <w:pPr>
        <w:ind w:firstLine="709"/>
        <w:jc w:val="both"/>
        <w:rPr>
          <w:sz w:val="28"/>
          <w:szCs w:val="22"/>
        </w:rPr>
      </w:pPr>
      <w:r w:rsidRPr="00C74A3B">
        <w:rPr>
          <w:sz w:val="28"/>
          <w:szCs w:val="22"/>
          <w:lang w:val="kk-KZ"/>
        </w:rPr>
        <w:t>конструкциясы</w:t>
      </w:r>
      <w:r w:rsidRPr="00C74A3B">
        <w:rPr>
          <w:sz w:val="28"/>
          <w:szCs w:val="22"/>
        </w:rPr>
        <w:t xml:space="preserve">ның қарапайымдылығы; </w:t>
      </w:r>
    </w:p>
    <w:p w:rsidR="00663984" w:rsidRDefault="00487A3A">
      <w:pPr>
        <w:ind w:firstLine="709"/>
        <w:jc w:val="both"/>
        <w:rPr>
          <w:sz w:val="28"/>
          <w:szCs w:val="22"/>
        </w:rPr>
      </w:pPr>
      <w:r w:rsidRPr="00C74A3B">
        <w:rPr>
          <w:sz w:val="28"/>
          <w:szCs w:val="22"/>
        </w:rPr>
        <w:t xml:space="preserve">төзімділік; </w:t>
      </w:r>
    </w:p>
    <w:p w:rsidR="00663984" w:rsidRDefault="00487A3A">
      <w:pPr>
        <w:ind w:firstLine="709"/>
        <w:jc w:val="both"/>
        <w:rPr>
          <w:sz w:val="28"/>
          <w:szCs w:val="22"/>
        </w:rPr>
      </w:pPr>
      <w:r w:rsidRPr="00C74A3B">
        <w:rPr>
          <w:sz w:val="28"/>
          <w:szCs w:val="22"/>
          <w:lang w:val="kk-KZ"/>
        </w:rPr>
        <w:t>Ұ</w:t>
      </w:r>
      <w:r w:rsidRPr="00C74A3B">
        <w:rPr>
          <w:sz w:val="28"/>
          <w:szCs w:val="22"/>
        </w:rPr>
        <w:t>O</w:t>
      </w:r>
      <w:r w:rsidRPr="00C74A3B">
        <w:rPr>
          <w:sz w:val="28"/>
          <w:szCs w:val="22"/>
          <w:lang w:val="kk-KZ"/>
        </w:rPr>
        <w:t>З</w:t>
      </w:r>
      <w:r w:rsidRPr="00C74A3B">
        <w:rPr>
          <w:sz w:val="28"/>
          <w:szCs w:val="22"/>
        </w:rPr>
        <w:t xml:space="preserve"> жойылуының жоғары деңгейі; </w:t>
      </w:r>
    </w:p>
    <w:p w:rsidR="00663984" w:rsidRDefault="00487A3A">
      <w:pPr>
        <w:ind w:firstLine="709"/>
        <w:jc w:val="both"/>
        <w:rPr>
          <w:sz w:val="28"/>
          <w:szCs w:val="22"/>
        </w:rPr>
      </w:pPr>
      <w:r w:rsidRPr="00C74A3B">
        <w:rPr>
          <w:sz w:val="28"/>
          <w:szCs w:val="22"/>
        </w:rPr>
        <w:t xml:space="preserve">азот </w:t>
      </w:r>
      <w:r w:rsidRPr="00C74A3B">
        <w:rPr>
          <w:sz w:val="28"/>
          <w:szCs w:val="22"/>
          <w:lang w:val="kk-KZ"/>
        </w:rPr>
        <w:t xml:space="preserve">тотығы </w:t>
      </w:r>
      <w:r w:rsidRPr="00C74A3B">
        <w:rPr>
          <w:sz w:val="28"/>
          <w:szCs w:val="22"/>
        </w:rPr>
        <w:t xml:space="preserve">шығарындыларының төмен деңгейі (NOx); </w:t>
      </w:r>
    </w:p>
    <w:p w:rsidR="00663984" w:rsidRDefault="00487A3A">
      <w:pPr>
        <w:ind w:firstLine="709"/>
        <w:jc w:val="both"/>
        <w:rPr>
          <w:sz w:val="28"/>
          <w:szCs w:val="22"/>
        </w:rPr>
      </w:pPr>
      <w:r w:rsidRPr="00C74A3B">
        <w:rPr>
          <w:sz w:val="28"/>
          <w:szCs w:val="22"/>
        </w:rPr>
        <w:t xml:space="preserve">үздіксіз жұмыс жағдайында қолдану [65]. </w:t>
      </w:r>
    </w:p>
    <w:p w:rsidR="00663984" w:rsidRDefault="00487A3A">
      <w:pPr>
        <w:ind w:firstLine="709"/>
        <w:jc w:val="both"/>
        <w:rPr>
          <w:sz w:val="28"/>
          <w:szCs w:val="22"/>
        </w:rPr>
      </w:pPr>
      <w:r w:rsidRPr="00C74A3B">
        <w:rPr>
          <w:sz w:val="28"/>
          <w:szCs w:val="22"/>
        </w:rPr>
        <w:t xml:space="preserve">Регенеративті термиялық тотықтырғыштардың негізгі кемшіліктері: </w:t>
      </w:r>
    </w:p>
    <w:p w:rsidR="00663984" w:rsidRDefault="00487A3A">
      <w:pPr>
        <w:ind w:firstLine="709"/>
        <w:jc w:val="both"/>
        <w:rPr>
          <w:sz w:val="28"/>
          <w:szCs w:val="22"/>
        </w:rPr>
      </w:pPr>
      <w:r w:rsidRPr="00C74A3B">
        <w:rPr>
          <w:sz w:val="28"/>
          <w:szCs w:val="22"/>
        </w:rPr>
        <w:t>электр энергиясын</w:t>
      </w:r>
      <w:r w:rsidRPr="00C74A3B">
        <w:rPr>
          <w:sz w:val="28"/>
          <w:szCs w:val="22"/>
          <w:lang w:val="kk-KZ"/>
        </w:rPr>
        <w:t>а</w:t>
      </w:r>
      <w:r w:rsidRPr="00C74A3B">
        <w:rPr>
          <w:sz w:val="28"/>
          <w:szCs w:val="22"/>
        </w:rPr>
        <w:t xml:space="preserve"> шығын</w:t>
      </w:r>
      <w:r w:rsidRPr="00C74A3B">
        <w:rPr>
          <w:sz w:val="28"/>
          <w:szCs w:val="22"/>
          <w:lang w:val="kk-KZ"/>
        </w:rPr>
        <w:t>ның көптігі</w:t>
      </w:r>
      <w:r w:rsidRPr="00C74A3B">
        <w:rPr>
          <w:sz w:val="28"/>
          <w:szCs w:val="22"/>
        </w:rPr>
        <w:t xml:space="preserve">; </w:t>
      </w:r>
    </w:p>
    <w:p w:rsidR="00663984" w:rsidRDefault="00487A3A">
      <w:pPr>
        <w:ind w:firstLine="709"/>
        <w:jc w:val="both"/>
        <w:rPr>
          <w:sz w:val="28"/>
          <w:szCs w:val="22"/>
        </w:rPr>
      </w:pPr>
      <w:r w:rsidRPr="00C74A3B">
        <w:rPr>
          <w:sz w:val="28"/>
          <w:szCs w:val="22"/>
        </w:rPr>
        <w:t xml:space="preserve">жабдықты орналастыру үшін қажет үлкен аумақ; </w:t>
      </w:r>
    </w:p>
    <w:p w:rsidR="00663984" w:rsidRDefault="00487A3A">
      <w:pPr>
        <w:ind w:firstLine="709"/>
        <w:jc w:val="both"/>
        <w:rPr>
          <w:sz w:val="28"/>
          <w:szCs w:val="22"/>
        </w:rPr>
      </w:pPr>
      <w:r w:rsidRPr="00C74A3B">
        <w:rPr>
          <w:sz w:val="28"/>
          <w:szCs w:val="22"/>
        </w:rPr>
        <w:t>ре</w:t>
      </w:r>
      <w:r w:rsidRPr="00C74A3B">
        <w:rPr>
          <w:sz w:val="28"/>
          <w:szCs w:val="22"/>
          <w:lang w:val="kk-KZ"/>
        </w:rPr>
        <w:t>куператив</w:t>
      </w:r>
      <w:r w:rsidRPr="00C74A3B">
        <w:rPr>
          <w:sz w:val="28"/>
          <w:szCs w:val="22"/>
        </w:rPr>
        <w:t>ті тотықтырғышқа</w:t>
      </w:r>
      <w:r w:rsidRPr="00C74A3B">
        <w:rPr>
          <w:sz w:val="28"/>
          <w:szCs w:val="22"/>
        </w:rPr>
        <w:t xml:space="preserve"> қарағанда үш есе көп болуы мүмкін салмақ. </w:t>
      </w:r>
    </w:p>
    <w:p w:rsidR="00663984" w:rsidRDefault="00487A3A">
      <w:pPr>
        <w:ind w:firstLine="709"/>
        <w:jc w:val="both"/>
        <w:rPr>
          <w:sz w:val="28"/>
          <w:szCs w:val="22"/>
          <w:lang w:eastAsia="cs-CZ"/>
        </w:rPr>
      </w:pPr>
      <w:r w:rsidRPr="00C74A3B">
        <w:rPr>
          <w:sz w:val="28"/>
          <w:szCs w:val="22"/>
          <w:lang w:val="kk-KZ"/>
        </w:rPr>
        <w:t xml:space="preserve">РТТ </w:t>
      </w:r>
      <w:r w:rsidRPr="00C74A3B">
        <w:rPr>
          <w:sz w:val="28"/>
          <w:szCs w:val="22"/>
        </w:rPr>
        <w:t>–</w:t>
      </w:r>
      <w:r w:rsidRPr="00C74A3B">
        <w:rPr>
          <w:sz w:val="28"/>
          <w:szCs w:val="22"/>
          <w:lang w:val="kk-KZ"/>
        </w:rPr>
        <w:t xml:space="preserve"> </w:t>
      </w:r>
      <w:r w:rsidRPr="00C74A3B">
        <w:rPr>
          <w:sz w:val="28"/>
          <w:szCs w:val="22"/>
        </w:rPr>
        <w:t>көп қозғалатын бөліктері бар күрделі жүйе, көбірек техникалық қызмет көрсету қажет</w:t>
      </w:r>
      <w:r w:rsidRPr="00C74A3B">
        <w:rPr>
          <w:sz w:val="28"/>
          <w:szCs w:val="22"/>
          <w:lang w:val="kk-KZ"/>
        </w:rPr>
        <w:t xml:space="preserve"> етіледі</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Экономика </w:t>
      </w:r>
    </w:p>
    <w:p w:rsidR="00663984" w:rsidRDefault="00487A3A">
      <w:pPr>
        <w:ind w:firstLine="709"/>
        <w:jc w:val="both"/>
        <w:rPr>
          <w:sz w:val="28"/>
          <w:szCs w:val="22"/>
          <w:lang w:val="kk-KZ" w:eastAsia="cs-CZ"/>
        </w:rPr>
      </w:pPr>
      <w:r w:rsidRPr="00C74A3B">
        <w:rPr>
          <w:sz w:val="28"/>
          <w:szCs w:val="22"/>
        </w:rPr>
        <w:t>Қолданылатын әдіске байланысты техниканың құны әрбір нақты жағдайда дербес болады.</w:t>
      </w:r>
      <w:r w:rsidRPr="00C74A3B">
        <w:rPr>
          <w:sz w:val="28"/>
          <w:szCs w:val="22"/>
          <w:lang w:val="kk-KZ"/>
        </w:rPr>
        <w:t xml:space="preserve"> Жоғары тиімділік есе</w:t>
      </w:r>
      <w:r w:rsidRPr="00C74A3B">
        <w:rPr>
          <w:sz w:val="28"/>
          <w:szCs w:val="22"/>
          <w:lang w:val="kk-KZ"/>
        </w:rPr>
        <w:t>бінен өндіріс шығындарын азайту; СО шығарындыларын қолайлы мәндерге дейін төмендету, отын шығыны төмен, шығынды қымбат тұратын катализаторларды қолдануды қажет етпейді; сенімді және пайдалану шығыстары төмен</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Ендірудің қозғаушы күші</w:t>
      </w:r>
    </w:p>
    <w:p w:rsidR="00663984" w:rsidRDefault="00487A3A">
      <w:pPr>
        <w:ind w:firstLine="709"/>
        <w:jc w:val="both"/>
        <w:rPr>
          <w:sz w:val="28"/>
          <w:szCs w:val="22"/>
          <w:lang w:val="kk-KZ"/>
        </w:rPr>
      </w:pPr>
      <w:r w:rsidRPr="00C74A3B">
        <w:rPr>
          <w:sz w:val="28"/>
          <w:szCs w:val="22"/>
          <w:lang w:val="kk-KZ"/>
        </w:rPr>
        <w:t>СО-дан CO</w:t>
      </w:r>
      <w:r w:rsidRPr="00C74A3B">
        <w:rPr>
          <w:sz w:val="28"/>
          <w:szCs w:val="22"/>
          <w:vertAlign w:val="subscript"/>
          <w:lang w:val="kk-KZ"/>
        </w:rPr>
        <w:t>2</w:t>
      </w:r>
      <w:r w:rsidRPr="00C74A3B">
        <w:rPr>
          <w:sz w:val="28"/>
          <w:szCs w:val="22"/>
          <w:lang w:val="kk-KZ"/>
        </w:rPr>
        <w:t xml:space="preserve">-ге дейін термиялық тотығу процесін іске асыру. </w:t>
      </w:r>
    </w:p>
    <w:p w:rsidR="00663984" w:rsidRDefault="00487A3A">
      <w:pPr>
        <w:ind w:firstLine="709"/>
        <w:jc w:val="both"/>
        <w:rPr>
          <w:sz w:val="28"/>
          <w:szCs w:val="22"/>
          <w:lang w:val="kk-KZ"/>
        </w:rPr>
      </w:pPr>
      <w:r w:rsidRPr="00C74A3B">
        <w:rPr>
          <w:sz w:val="28"/>
          <w:szCs w:val="22"/>
          <w:lang w:val="kk-KZ"/>
        </w:rPr>
        <w:t xml:space="preserve">Кез келген ЛOC толық тотығуы. </w:t>
      </w:r>
    </w:p>
    <w:p w:rsidR="00663984" w:rsidRDefault="00487A3A">
      <w:pPr>
        <w:ind w:firstLine="709"/>
        <w:jc w:val="both"/>
        <w:rPr>
          <w:sz w:val="28"/>
          <w:szCs w:val="22"/>
          <w:lang w:val="kk-KZ"/>
        </w:rPr>
      </w:pPr>
      <w:r w:rsidRPr="00C74A3B">
        <w:rPr>
          <w:sz w:val="28"/>
          <w:szCs w:val="22"/>
          <w:lang w:val="kk-KZ"/>
        </w:rPr>
        <w:t xml:space="preserve">Иістің азаюы. </w:t>
      </w:r>
    </w:p>
    <w:p w:rsidR="00663984" w:rsidRDefault="00487A3A">
      <w:pPr>
        <w:ind w:firstLine="709"/>
        <w:jc w:val="both"/>
        <w:rPr>
          <w:sz w:val="28"/>
          <w:szCs w:val="22"/>
          <w:lang w:val="kk-KZ" w:eastAsia="cs-CZ"/>
        </w:rPr>
      </w:pPr>
      <w:r w:rsidRPr="00C74A3B">
        <w:rPr>
          <w:sz w:val="28"/>
          <w:szCs w:val="22"/>
          <w:lang w:val="kk-KZ"/>
        </w:rPr>
        <w:t>Экологиялық заңнаманың талабы</w:t>
      </w:r>
      <w:r w:rsidRPr="00C74A3B">
        <w:rPr>
          <w:sz w:val="28"/>
          <w:szCs w:val="22"/>
          <w:lang w:val="kk-KZ" w:eastAsia="cs-CZ"/>
        </w:rPr>
        <w:t>.</w:t>
      </w:r>
    </w:p>
    <w:p w:rsidR="00663984" w:rsidRDefault="00663984">
      <w:pPr>
        <w:jc w:val="both"/>
        <w:rPr>
          <w:sz w:val="28"/>
          <w:szCs w:val="22"/>
          <w:lang w:val="kk-KZ" w:eastAsia="cs-CZ"/>
        </w:rPr>
      </w:pPr>
    </w:p>
    <w:p w:rsidR="00663984" w:rsidRDefault="00487A3A">
      <w:pPr>
        <w:keepNext/>
        <w:numPr>
          <w:ilvl w:val="3"/>
          <w:numId w:val="37"/>
        </w:numPr>
        <w:tabs>
          <w:tab w:val="left" w:pos="0"/>
          <w:tab w:val="left" w:pos="709"/>
          <w:tab w:val="left" w:pos="851"/>
        </w:tabs>
        <w:suppressAutoHyphens/>
        <w:jc w:val="both"/>
        <w:outlineLvl w:val="3"/>
        <w:rPr>
          <w:b/>
          <w:bCs/>
          <w:iCs/>
          <w:sz w:val="28"/>
          <w:szCs w:val="28"/>
          <w:lang w:eastAsia="ar-SA"/>
        </w:rPr>
      </w:pPr>
      <w:r w:rsidRPr="00C74A3B">
        <w:rPr>
          <w:b/>
          <w:bCs/>
          <w:sz w:val="28"/>
          <w:szCs w:val="28"/>
          <w:lang w:eastAsia="ar-SA"/>
        </w:rPr>
        <w:t xml:space="preserve">СО </w:t>
      </w:r>
      <w:r w:rsidRPr="00C74A3B">
        <w:rPr>
          <w:b/>
          <w:bCs/>
          <w:sz w:val="28"/>
          <w:szCs w:val="28"/>
          <w:lang w:val="kk-KZ" w:eastAsia="ar-SA"/>
        </w:rPr>
        <w:t>к</w:t>
      </w:r>
      <w:r w:rsidRPr="00C74A3B">
        <w:rPr>
          <w:b/>
          <w:bCs/>
          <w:sz w:val="28"/>
          <w:szCs w:val="28"/>
          <w:lang w:eastAsia="ar-SA"/>
        </w:rPr>
        <w:t>аталити</w:t>
      </w:r>
      <w:r w:rsidRPr="00C74A3B">
        <w:rPr>
          <w:b/>
          <w:bCs/>
          <w:sz w:val="28"/>
          <w:szCs w:val="28"/>
          <w:lang w:val="kk-KZ" w:eastAsia="ar-SA"/>
        </w:rPr>
        <w:t xml:space="preserve">калық </w:t>
      </w:r>
      <w:r w:rsidRPr="00C74A3B">
        <w:rPr>
          <w:b/>
          <w:bCs/>
          <w:sz w:val="28"/>
          <w:szCs w:val="28"/>
          <w:lang w:eastAsia="ar-SA"/>
        </w:rPr>
        <w:t xml:space="preserve">жағып бітіру </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eastAsia="cs-CZ"/>
        </w:rPr>
      </w:pPr>
      <w:r w:rsidRPr="00C74A3B">
        <w:rPr>
          <w:sz w:val="28"/>
          <w:szCs w:val="22"/>
        </w:rPr>
        <w:t>Тотықты темір катализаторларының қатысуымен жүргізілетін су газының реакциясын (су буымен конверсиялау) пайдалана отырып, құрамында СО мөлшері жоғары газ қоспаларын тазарту процесі</w:t>
      </w:r>
      <w:r w:rsidRPr="00C74A3B">
        <w:rPr>
          <w:sz w:val="28"/>
          <w:szCs w:val="22"/>
          <w:lang w:eastAsia="cs-CZ"/>
        </w:rPr>
        <w:t xml:space="preserve">. </w:t>
      </w:r>
    </w:p>
    <w:p w:rsidR="00663984" w:rsidRDefault="00487A3A">
      <w:pPr>
        <w:ind w:firstLine="709"/>
        <w:jc w:val="both"/>
        <w:rPr>
          <w:b/>
          <w:bCs/>
          <w:sz w:val="28"/>
          <w:szCs w:val="22"/>
          <w:lang w:eastAsia="cs-CZ"/>
        </w:rPr>
      </w:pPr>
      <w:r w:rsidRPr="00C74A3B">
        <w:rPr>
          <w:b/>
          <w:bCs/>
          <w:sz w:val="28"/>
          <w:szCs w:val="22"/>
          <w:lang w:eastAsia="cs-CZ"/>
        </w:rPr>
        <w:t>Техникалық сипаттамасы</w:t>
      </w:r>
    </w:p>
    <w:p w:rsidR="00663984" w:rsidRDefault="00487A3A">
      <w:pPr>
        <w:ind w:firstLine="709"/>
        <w:jc w:val="both"/>
        <w:rPr>
          <w:sz w:val="28"/>
          <w:szCs w:val="22"/>
          <w:lang w:eastAsia="cs-CZ"/>
        </w:rPr>
      </w:pPr>
      <w:r w:rsidRPr="00C74A3B">
        <w:rPr>
          <w:sz w:val="28"/>
          <w:szCs w:val="22"/>
        </w:rPr>
        <w:t>Құрамында СО мөлшері жоғары газ қоспаларын тазарту</w:t>
      </w:r>
      <w:r w:rsidRPr="00C74A3B">
        <w:rPr>
          <w:sz w:val="28"/>
          <w:szCs w:val="22"/>
        </w:rPr>
        <w:t xml:space="preserve"> процесі тотықты темір катализаторларының қатысуымен жүргізілетін су газының реакциясын (су буымен конверсиялау) пайдалана отырып жүзеге асырылады</w:t>
      </w:r>
      <w:r w:rsidRPr="00C74A3B">
        <w:rPr>
          <w:sz w:val="28"/>
          <w:szCs w:val="22"/>
          <w:lang w:eastAsia="cs-CZ"/>
        </w:rPr>
        <w:t>:</w:t>
      </w:r>
    </w:p>
    <w:p w:rsidR="00663984" w:rsidRDefault="00487A3A">
      <w:pPr>
        <w:jc w:val="center"/>
        <w:rPr>
          <w:sz w:val="28"/>
          <w:szCs w:val="22"/>
          <w:lang w:eastAsia="cs-CZ"/>
        </w:rPr>
      </w:pPr>
      <w:r w:rsidRPr="00C74A3B">
        <w:rPr>
          <w:sz w:val="28"/>
          <w:szCs w:val="22"/>
          <w:lang w:eastAsia="cs-CZ"/>
        </w:rPr>
        <w:t>CO + Н</w:t>
      </w:r>
      <w:r w:rsidRPr="00C74A3B">
        <w:rPr>
          <w:sz w:val="28"/>
          <w:szCs w:val="22"/>
          <w:vertAlign w:val="subscript"/>
          <w:lang w:eastAsia="cs-CZ"/>
        </w:rPr>
        <w:t>2</w:t>
      </w:r>
      <w:r w:rsidRPr="00C74A3B">
        <w:rPr>
          <w:sz w:val="28"/>
          <w:szCs w:val="22"/>
          <w:lang w:eastAsia="cs-CZ"/>
        </w:rPr>
        <w:t>O = CO</w:t>
      </w:r>
      <w:r w:rsidRPr="00C74A3B">
        <w:rPr>
          <w:sz w:val="28"/>
          <w:szCs w:val="22"/>
          <w:vertAlign w:val="subscript"/>
          <w:lang w:eastAsia="cs-CZ"/>
        </w:rPr>
        <w:t>2</w:t>
      </w:r>
      <w:r w:rsidRPr="00C74A3B">
        <w:rPr>
          <w:sz w:val="28"/>
          <w:szCs w:val="22"/>
          <w:lang w:eastAsia="cs-CZ"/>
        </w:rPr>
        <w:t xml:space="preserve"> + Н</w:t>
      </w:r>
      <w:r w:rsidRPr="00C74A3B">
        <w:rPr>
          <w:sz w:val="28"/>
          <w:szCs w:val="22"/>
          <w:vertAlign w:val="subscript"/>
          <w:lang w:eastAsia="cs-CZ"/>
        </w:rPr>
        <w:t>2</w:t>
      </w:r>
      <w:r w:rsidRPr="00C74A3B">
        <w:rPr>
          <w:sz w:val="28"/>
          <w:szCs w:val="22"/>
          <w:lang w:eastAsia="cs-CZ"/>
        </w:rPr>
        <w:t xml:space="preserve"> + 37,5 кДж/моль</w:t>
      </w:r>
    </w:p>
    <w:p w:rsidR="00663984" w:rsidRDefault="00487A3A">
      <w:pPr>
        <w:ind w:firstLine="709"/>
        <w:jc w:val="both"/>
        <w:rPr>
          <w:sz w:val="28"/>
          <w:szCs w:val="22"/>
          <w:lang w:eastAsia="cs-CZ"/>
        </w:rPr>
      </w:pPr>
      <w:r w:rsidRPr="00C74A3B">
        <w:rPr>
          <w:sz w:val="28"/>
          <w:szCs w:val="22"/>
        </w:rPr>
        <w:t>Процесс табиғи газды конверсиялау арқылы алына</w:t>
      </w:r>
      <w:r w:rsidRPr="00C74A3B">
        <w:rPr>
          <w:sz w:val="28"/>
          <w:szCs w:val="22"/>
          <w:lang w:val="kk-KZ"/>
        </w:rPr>
        <w:t>ты</w:t>
      </w:r>
      <w:r w:rsidRPr="00C74A3B">
        <w:rPr>
          <w:sz w:val="28"/>
          <w:szCs w:val="22"/>
        </w:rPr>
        <w:t xml:space="preserve">н сутекті тазарту үшін қолданылады, </w:t>
      </w:r>
      <w:r w:rsidRPr="00C74A3B">
        <w:rPr>
          <w:sz w:val="28"/>
          <w:szCs w:val="22"/>
          <w:lang w:val="kk-KZ"/>
        </w:rPr>
        <w:t>бұдан басқа</w:t>
      </w:r>
      <w:r w:rsidRPr="00C74A3B">
        <w:rPr>
          <w:sz w:val="28"/>
          <w:szCs w:val="22"/>
        </w:rPr>
        <w:t xml:space="preserve"> әдіс</w:t>
      </w:r>
      <w:r w:rsidRPr="00C74A3B">
        <w:rPr>
          <w:sz w:val="28"/>
          <w:szCs w:val="22"/>
          <w:lang w:val="kk-KZ"/>
        </w:rPr>
        <w:t>ті</w:t>
      </w:r>
      <w:r w:rsidRPr="00C74A3B">
        <w:rPr>
          <w:sz w:val="28"/>
          <w:szCs w:val="22"/>
        </w:rPr>
        <w:t xml:space="preserve"> H2: синтез газындағы CO </w:t>
      </w:r>
      <w:r w:rsidRPr="00C74A3B">
        <w:rPr>
          <w:sz w:val="28"/>
          <w:szCs w:val="22"/>
          <w:lang w:val="kk-KZ"/>
        </w:rPr>
        <w:t>ара</w:t>
      </w:r>
      <w:r w:rsidRPr="00C74A3B">
        <w:rPr>
          <w:sz w:val="28"/>
          <w:szCs w:val="22"/>
        </w:rPr>
        <w:t>қатынасын өзгерту үшін, сондай-ақ металдарды термиялық өңдеуге арналған қорғаны</w:t>
      </w:r>
      <w:r w:rsidRPr="00C74A3B">
        <w:rPr>
          <w:sz w:val="28"/>
          <w:szCs w:val="22"/>
          <w:lang w:val="kk-KZ"/>
        </w:rPr>
        <w:t>ш</w:t>
      </w:r>
      <w:r w:rsidRPr="00C74A3B">
        <w:rPr>
          <w:sz w:val="28"/>
          <w:szCs w:val="22"/>
        </w:rPr>
        <w:t xml:space="preserve"> атмосферасын тазарту үшін пайдаланылады. Өнер</w:t>
      </w:r>
      <w:r w:rsidRPr="00C74A3B">
        <w:rPr>
          <w:sz w:val="28"/>
          <w:szCs w:val="22"/>
        </w:rPr>
        <w:t>кәсіптік конверсия катализаторы 6,4x6,4 немесе 9,6x9,6 мм таблетка түрінде болады.</w:t>
      </w:r>
      <w:r w:rsidRPr="00C74A3B">
        <w:rPr>
          <w:sz w:val="28"/>
          <w:szCs w:val="22"/>
          <w:lang w:val="kk-KZ"/>
        </w:rPr>
        <w:t xml:space="preserve"> Оның құрамында 70-тен 85 %-ға дейін Fe</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3</w:t>
      </w:r>
      <w:r w:rsidRPr="00C74A3B">
        <w:rPr>
          <w:sz w:val="28"/>
          <w:szCs w:val="22"/>
          <w:lang w:val="kk-KZ"/>
        </w:rPr>
        <w:t xml:space="preserve"> және 5 – 15 % Cr</w:t>
      </w:r>
      <w:r w:rsidRPr="00C74A3B">
        <w:rPr>
          <w:sz w:val="28"/>
          <w:szCs w:val="22"/>
          <w:vertAlign w:val="subscript"/>
          <w:lang w:val="kk-KZ"/>
        </w:rPr>
        <w:t>2</w:t>
      </w:r>
      <w:r w:rsidRPr="00C74A3B">
        <w:rPr>
          <w:sz w:val="28"/>
          <w:szCs w:val="22"/>
          <w:lang w:val="kk-KZ"/>
        </w:rPr>
        <w:t>O</w:t>
      </w:r>
      <w:r w:rsidRPr="00C74A3B">
        <w:rPr>
          <w:sz w:val="28"/>
          <w:szCs w:val="22"/>
          <w:vertAlign w:val="subscript"/>
          <w:lang w:val="kk-KZ"/>
        </w:rPr>
        <w:t>3</w:t>
      </w:r>
      <w:r w:rsidRPr="00C74A3B">
        <w:rPr>
          <w:sz w:val="28"/>
          <w:szCs w:val="22"/>
          <w:lang w:val="kk-KZ"/>
        </w:rPr>
        <w:t xml:space="preserve"> промотор бар. Тамшы ылғалына қысқа уақыт әсер еткен кезде катализатор күкірт қосылыстары қатысқанда салыстырмал</w:t>
      </w:r>
      <w:r w:rsidRPr="00C74A3B">
        <w:rPr>
          <w:sz w:val="28"/>
          <w:szCs w:val="22"/>
          <w:lang w:val="kk-KZ"/>
        </w:rPr>
        <w:t xml:space="preserve">ы түрде тұрақты; ол 600 </w:t>
      </w:r>
      <w:r w:rsidRPr="00C74A3B">
        <w:rPr>
          <w:sz w:val="28"/>
          <w:szCs w:val="22"/>
          <w:vertAlign w:val="superscript"/>
          <w:lang w:val="kk-KZ"/>
        </w:rPr>
        <w:t>о</w:t>
      </w:r>
      <w:r w:rsidRPr="00C74A3B">
        <w:rPr>
          <w:sz w:val="28"/>
          <w:szCs w:val="22"/>
          <w:lang w:val="kk-KZ"/>
        </w:rPr>
        <w:t>С дейін белсенділікті сақтайды. Бастапқы газдағы CO жоғары концентрацияда болған жағдайда контактордағы катализатор бірнеше қабатта орналасады, әрі қабаттар арасындағы жылуды кетіру шараларын көздеу қажет. Процесс схемасы төмендегі</w:t>
      </w:r>
      <w:r w:rsidRPr="00C74A3B">
        <w:rPr>
          <w:sz w:val="28"/>
          <w:szCs w:val="22"/>
          <w:lang w:val="kk-KZ"/>
        </w:rPr>
        <w:t xml:space="preserve"> суретте көрсетілген</w:t>
      </w:r>
      <w:r w:rsidRPr="00C74A3B">
        <w:rPr>
          <w:sz w:val="28"/>
          <w:szCs w:val="22"/>
          <w:lang w:eastAsia="cs-CZ"/>
        </w:rPr>
        <w:t>.</w:t>
      </w:r>
    </w:p>
    <w:p w:rsidR="00663984" w:rsidRDefault="00663984">
      <w:pPr>
        <w:jc w:val="both"/>
        <w:rPr>
          <w:b/>
          <w:bCs/>
          <w:sz w:val="28"/>
          <w:szCs w:val="22"/>
          <w:lang w:eastAsia="cs-CZ"/>
        </w:rPr>
      </w:pPr>
    </w:p>
    <w:p w:rsidR="00663984" w:rsidRDefault="00487A3A">
      <w:pPr>
        <w:jc w:val="both"/>
        <w:rPr>
          <w:b/>
          <w:bCs/>
          <w:sz w:val="28"/>
          <w:szCs w:val="22"/>
          <w:lang w:eastAsia="cs-CZ"/>
        </w:rPr>
      </w:pPr>
      <w:r>
        <w:rPr>
          <w:b/>
          <w:bCs/>
          <w:noProof/>
          <w:sz w:val="28"/>
          <w:szCs w:val="22"/>
        </w:rPr>
        <w:drawing>
          <wp:inline distT="0" distB="0" distL="0" distR="0">
            <wp:extent cx="5367655" cy="2089785"/>
            <wp:effectExtent l="0" t="0" r="4445" b="5715"/>
            <wp:docPr id="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34"/>
                    <a:stretch>
                      <a:fillRect/>
                    </a:stretch>
                  </pic:blipFill>
                  <pic:spPr bwMode="auto">
                    <a:xfrm>
                      <a:off x="0" y="0"/>
                      <a:ext cx="5367655" cy="2089785"/>
                    </a:xfrm>
                    <a:prstGeom prst="rect">
                      <a:avLst/>
                    </a:prstGeom>
                    <a:noFill/>
                    <a:ln>
                      <a:noFill/>
                    </a:ln>
                  </pic:spPr>
                </pic:pic>
              </a:graphicData>
            </a:graphic>
          </wp:inline>
        </w:drawing>
      </w:r>
    </w:p>
    <w:p w:rsidR="00663984" w:rsidRDefault="00663984">
      <w:pPr>
        <w:jc w:val="both"/>
        <w:rPr>
          <w:b/>
          <w:bCs/>
          <w:sz w:val="28"/>
          <w:szCs w:val="22"/>
          <w:lang w:eastAsia="cs-CZ"/>
        </w:rPr>
      </w:pPr>
      <w:bookmarkStart w:id="268" w:name="_Toc120694386"/>
      <w:bookmarkStart w:id="269" w:name="р51"/>
      <w:bookmarkEnd w:id="268"/>
      <w:bookmarkEnd w:id="269"/>
    </w:p>
    <w:p w:rsidR="00663984" w:rsidRDefault="00487A3A">
      <w:pPr>
        <w:jc w:val="both"/>
        <w:rPr>
          <w:lang w:eastAsia="cs-CZ"/>
        </w:rPr>
      </w:pPr>
      <w:r w:rsidRPr="00C74A3B">
        <w:rPr>
          <w:lang w:eastAsia="cs-CZ"/>
        </w:rPr>
        <w:t xml:space="preserve">1 - </w:t>
      </w:r>
      <w:r w:rsidRPr="00C74A3B">
        <w:rPr>
          <w:lang w:val="kk-KZ" w:eastAsia="cs-CZ"/>
        </w:rPr>
        <w:t>бірінші сатыдағы СО ко</w:t>
      </w:r>
      <w:r w:rsidRPr="00C74A3B">
        <w:rPr>
          <w:lang w:eastAsia="cs-CZ"/>
        </w:rPr>
        <w:t>нвертор</w:t>
      </w:r>
      <w:r w:rsidRPr="00C74A3B">
        <w:rPr>
          <w:lang w:val="kk-KZ" w:eastAsia="cs-CZ"/>
        </w:rPr>
        <w:t>ы</w:t>
      </w:r>
      <w:r w:rsidRPr="00C74A3B">
        <w:rPr>
          <w:lang w:eastAsia="cs-CZ"/>
        </w:rPr>
        <w:t xml:space="preserve">; 2, 6 – </w:t>
      </w:r>
      <w:r w:rsidRPr="00C74A3B">
        <w:rPr>
          <w:lang w:val="kk-KZ" w:eastAsia="cs-CZ"/>
        </w:rPr>
        <w:t>тоңазытқыштар</w:t>
      </w:r>
      <w:r w:rsidRPr="00C74A3B">
        <w:rPr>
          <w:lang w:eastAsia="cs-CZ"/>
        </w:rPr>
        <w:t xml:space="preserve">; 3 – </w:t>
      </w:r>
      <w:r w:rsidRPr="00C74A3B">
        <w:rPr>
          <w:lang w:val="kk-KZ" w:eastAsia="cs-CZ"/>
        </w:rPr>
        <w:t xml:space="preserve">бірінші сатыдағы </w:t>
      </w:r>
      <w:r w:rsidRPr="00C74A3B">
        <w:rPr>
          <w:lang w:eastAsia="cs-CZ"/>
        </w:rPr>
        <w:t>CO</w:t>
      </w:r>
      <w:r w:rsidRPr="00C74A3B">
        <w:rPr>
          <w:vertAlign w:val="subscript"/>
          <w:lang w:eastAsia="cs-CZ"/>
        </w:rPr>
        <w:t>2</w:t>
      </w:r>
      <w:r w:rsidRPr="00C74A3B">
        <w:rPr>
          <w:vertAlign w:val="subscript"/>
          <w:lang w:val="kk-KZ" w:eastAsia="cs-CZ"/>
        </w:rPr>
        <w:t xml:space="preserve"> </w:t>
      </w:r>
      <w:r w:rsidRPr="00C74A3B">
        <w:rPr>
          <w:lang w:eastAsia="cs-CZ"/>
        </w:rPr>
        <w:t>абсорбер</w:t>
      </w:r>
      <w:r w:rsidRPr="00C74A3B">
        <w:rPr>
          <w:lang w:val="kk-KZ" w:eastAsia="cs-CZ"/>
        </w:rPr>
        <w:t>і</w:t>
      </w:r>
      <w:r w:rsidRPr="00C74A3B">
        <w:rPr>
          <w:lang w:eastAsia="cs-CZ"/>
        </w:rPr>
        <w:t>; 4 – газ</w:t>
      </w:r>
      <w:r w:rsidRPr="00C74A3B">
        <w:rPr>
          <w:lang w:val="kk-KZ" w:eastAsia="cs-CZ"/>
        </w:rPr>
        <w:t>ды қыздырғыш;</w:t>
      </w:r>
      <w:r w:rsidRPr="00C74A3B">
        <w:rPr>
          <w:lang w:eastAsia="cs-CZ"/>
        </w:rPr>
        <w:t xml:space="preserve"> 5 – </w:t>
      </w:r>
      <w:r w:rsidRPr="00C74A3B">
        <w:rPr>
          <w:lang w:val="kk-KZ" w:eastAsia="cs-CZ"/>
        </w:rPr>
        <w:t xml:space="preserve">екінші сатыдағы </w:t>
      </w:r>
      <w:r w:rsidRPr="00C74A3B">
        <w:rPr>
          <w:lang w:eastAsia="cs-CZ"/>
        </w:rPr>
        <w:t>СО конвертор</w:t>
      </w:r>
      <w:r w:rsidRPr="00C74A3B">
        <w:rPr>
          <w:lang w:val="kk-KZ" w:eastAsia="cs-CZ"/>
        </w:rPr>
        <w:t>ы</w:t>
      </w:r>
      <w:r w:rsidRPr="00C74A3B">
        <w:rPr>
          <w:lang w:eastAsia="cs-CZ"/>
        </w:rPr>
        <w:t xml:space="preserve">; 7 – </w:t>
      </w:r>
      <w:r w:rsidRPr="00C74A3B">
        <w:rPr>
          <w:lang w:val="kk-KZ" w:eastAsia="cs-CZ"/>
        </w:rPr>
        <w:t xml:space="preserve">екінші сатыдағы </w:t>
      </w:r>
      <w:r w:rsidRPr="00C74A3B">
        <w:rPr>
          <w:lang w:eastAsia="cs-CZ"/>
        </w:rPr>
        <w:t>CO</w:t>
      </w:r>
      <w:r w:rsidRPr="00C74A3B">
        <w:rPr>
          <w:vertAlign w:val="subscript"/>
          <w:lang w:eastAsia="cs-CZ"/>
        </w:rPr>
        <w:t>2</w:t>
      </w:r>
      <w:r w:rsidRPr="00C74A3B">
        <w:rPr>
          <w:vertAlign w:val="subscript"/>
          <w:lang w:val="kk-KZ" w:eastAsia="cs-CZ"/>
        </w:rPr>
        <w:t xml:space="preserve"> </w:t>
      </w:r>
      <w:r w:rsidRPr="00C74A3B">
        <w:rPr>
          <w:lang w:eastAsia="cs-CZ"/>
        </w:rPr>
        <w:t>абсорбер</w:t>
      </w:r>
      <w:r w:rsidRPr="00C74A3B">
        <w:rPr>
          <w:lang w:val="kk-KZ" w:eastAsia="cs-CZ"/>
        </w:rPr>
        <w:t>і</w:t>
      </w:r>
      <w:r w:rsidRPr="00C74A3B">
        <w:rPr>
          <w:lang w:eastAsia="cs-CZ"/>
        </w:rPr>
        <w:t xml:space="preserve"> </w:t>
      </w:r>
    </w:p>
    <w:p w:rsidR="00663984" w:rsidRDefault="00487A3A">
      <w:pPr>
        <w:jc w:val="both"/>
        <w:rPr>
          <w:sz w:val="22"/>
          <w:lang w:eastAsia="cs-CZ"/>
        </w:rPr>
      </w:pPr>
      <w:r w:rsidRPr="00C74A3B">
        <w:rPr>
          <w:lang w:eastAsia="cs-CZ"/>
        </w:rPr>
        <w:t>5.13</w:t>
      </w:r>
      <w:r w:rsidRPr="00C74A3B">
        <w:rPr>
          <w:lang w:val="kk-KZ" w:eastAsia="cs-CZ"/>
        </w:rPr>
        <w:t>-сурет</w:t>
      </w:r>
      <w:r w:rsidRPr="00C74A3B">
        <w:rPr>
          <w:lang w:eastAsia="cs-CZ"/>
        </w:rPr>
        <w:t xml:space="preserve">.  </w:t>
      </w:r>
      <w:r w:rsidRPr="00C74A3B">
        <w:rPr>
          <w:szCs w:val="22"/>
        </w:rPr>
        <w:t>Су газының реакциясы арқылы газдарды көміртегі оксидінен тазартуға арналған қондырғы схемасы</w:t>
      </w:r>
    </w:p>
    <w:p w:rsidR="00663984" w:rsidRDefault="00663984">
      <w:pPr>
        <w:jc w:val="both"/>
        <w:rPr>
          <w:lang w:eastAsia="cs-CZ"/>
        </w:rPr>
      </w:pPr>
    </w:p>
    <w:p w:rsidR="00663984" w:rsidRDefault="00487A3A">
      <w:pPr>
        <w:ind w:firstLine="709"/>
        <w:jc w:val="both"/>
        <w:rPr>
          <w:sz w:val="28"/>
          <w:szCs w:val="22"/>
          <w:lang w:val="kk-KZ" w:eastAsia="cs-CZ"/>
        </w:rPr>
      </w:pPr>
      <w:r w:rsidRPr="00C74A3B">
        <w:rPr>
          <w:sz w:val="28"/>
          <w:szCs w:val="22"/>
        </w:rPr>
        <w:t xml:space="preserve">Табиғи газды бумен конверсиялау нәтижесінде пайда болған және құрамында сутегі, оксид және көмірқышқыл газы бар газ қоспасы конверсия реакторынан шыққаннан кейін </w:t>
      </w:r>
      <w:r w:rsidRPr="00C74A3B">
        <w:rPr>
          <w:sz w:val="28"/>
          <w:szCs w:val="22"/>
        </w:rPr>
        <w:t>су буының қоспасымен 370 °С дейін салқындатылады және бірінші сатыдағы конвертер арқылы өткізіледі (1). Мұнда 90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95</w:t>
      </w:r>
      <w:r w:rsidRPr="00C74A3B">
        <w:rPr>
          <w:sz w:val="28"/>
          <w:szCs w:val="22"/>
          <w:lang w:val="kk-KZ"/>
        </w:rPr>
        <w:t xml:space="preserve"> % </w:t>
      </w:r>
      <w:r w:rsidRPr="00C74A3B">
        <w:rPr>
          <w:sz w:val="28"/>
          <w:szCs w:val="22"/>
        </w:rPr>
        <w:t>катализатордың қатысуымен СО сутегінің эквивалентті мөлшерін түзіп, СО</w:t>
      </w:r>
      <w:r w:rsidRPr="00C74A3B">
        <w:rPr>
          <w:sz w:val="28"/>
          <w:szCs w:val="22"/>
          <w:vertAlign w:val="subscript"/>
        </w:rPr>
        <w:t>2</w:t>
      </w:r>
      <w:r w:rsidRPr="00C74A3B">
        <w:rPr>
          <w:sz w:val="28"/>
          <w:szCs w:val="22"/>
        </w:rPr>
        <w:t>-</w:t>
      </w:r>
      <w:r w:rsidRPr="00C74A3B">
        <w:rPr>
          <w:sz w:val="28"/>
          <w:szCs w:val="22"/>
          <w:lang w:val="kk-KZ"/>
        </w:rPr>
        <w:t>ге</w:t>
      </w:r>
      <w:r w:rsidRPr="00C74A3B">
        <w:rPr>
          <w:sz w:val="28"/>
          <w:szCs w:val="22"/>
        </w:rPr>
        <w:t xml:space="preserve"> айналады. Газ су тоңазытқышында (2) 35</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40 °C дейін салқында</w:t>
      </w:r>
      <w:r w:rsidRPr="00C74A3B">
        <w:rPr>
          <w:sz w:val="28"/>
          <w:szCs w:val="22"/>
        </w:rPr>
        <w:t>тылады және одан этаноламинмен көмірқышқыл газы алынады</w:t>
      </w:r>
      <w:r w:rsidRPr="00C74A3B">
        <w:rPr>
          <w:sz w:val="28"/>
          <w:szCs w:val="22"/>
          <w:lang w:val="kk-KZ"/>
        </w:rPr>
        <w:t>. Тазартылған газ жылытылады, қажетті мөлшерде су буы қосылады, қайтадан конверсияланады және пайда болған СО</w:t>
      </w:r>
      <w:r w:rsidRPr="00C74A3B">
        <w:rPr>
          <w:sz w:val="28"/>
          <w:szCs w:val="22"/>
          <w:vertAlign w:val="subscript"/>
          <w:lang w:val="kk-KZ"/>
        </w:rPr>
        <w:t>2</w:t>
      </w:r>
      <w:r w:rsidRPr="00C74A3B">
        <w:rPr>
          <w:sz w:val="28"/>
          <w:szCs w:val="22"/>
          <w:lang w:val="kk-KZ"/>
        </w:rPr>
        <w:t>-ден тазартылады. Жоғары тазалықтағы сутекті алу үшін кейде процесс үш сатыда жүзеге асырыл</w:t>
      </w:r>
      <w:r w:rsidRPr="00C74A3B">
        <w:rPr>
          <w:sz w:val="28"/>
          <w:szCs w:val="22"/>
          <w:lang w:val="kk-KZ"/>
        </w:rPr>
        <w:t>ады. Үшінші сатыдан кейін газдың құрамы мынадай болады: 99,7 % (айн.) H</w:t>
      </w:r>
      <w:r w:rsidRPr="00C74A3B">
        <w:rPr>
          <w:sz w:val="28"/>
          <w:szCs w:val="22"/>
          <w:vertAlign w:val="subscript"/>
          <w:lang w:val="kk-KZ"/>
        </w:rPr>
        <w:t>2</w:t>
      </w:r>
      <w:r w:rsidRPr="00C74A3B">
        <w:rPr>
          <w:sz w:val="28"/>
          <w:szCs w:val="22"/>
          <w:lang w:val="kk-KZ"/>
        </w:rPr>
        <w:t>; 0,02 % CO; 0,01 % CO</w:t>
      </w:r>
      <w:r w:rsidRPr="00C74A3B">
        <w:rPr>
          <w:sz w:val="28"/>
          <w:szCs w:val="22"/>
          <w:vertAlign w:val="subscript"/>
          <w:lang w:val="kk-KZ"/>
        </w:rPr>
        <w:t>2</w:t>
      </w:r>
      <w:r w:rsidRPr="00C74A3B">
        <w:rPr>
          <w:sz w:val="28"/>
          <w:szCs w:val="22"/>
          <w:lang w:val="kk-KZ"/>
        </w:rPr>
        <w:t>; O,27 % CH</w:t>
      </w:r>
      <w:r w:rsidRPr="00C74A3B">
        <w:rPr>
          <w:sz w:val="28"/>
          <w:szCs w:val="22"/>
          <w:vertAlign w:val="subscript"/>
          <w:lang w:val="kk-KZ"/>
        </w:rPr>
        <w:t>4</w:t>
      </w:r>
      <w:r w:rsidRPr="00C74A3B">
        <w:rPr>
          <w:sz w:val="28"/>
          <w:szCs w:val="22"/>
          <w:lang w:val="kk-KZ" w:eastAsia="cs-CZ"/>
        </w:rPr>
        <w:t>.</w:t>
      </w:r>
    </w:p>
    <w:p w:rsidR="00663984" w:rsidRDefault="00487A3A">
      <w:pPr>
        <w:ind w:firstLine="709"/>
        <w:jc w:val="both"/>
        <w:rPr>
          <w:b/>
          <w:bCs/>
          <w:sz w:val="28"/>
          <w:szCs w:val="22"/>
          <w:lang w:val="kk-KZ" w:eastAsia="cs-CZ"/>
        </w:rPr>
      </w:pPr>
      <w:r w:rsidRPr="00C74A3B">
        <w:rPr>
          <w:b/>
          <w:bCs/>
          <w:sz w:val="28"/>
          <w:szCs w:val="22"/>
          <w:lang w:val="kk-KZ" w:eastAsia="cs-C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CO ластаушы затының шығарындыларын төмендету.</w:t>
      </w:r>
    </w:p>
    <w:p w:rsidR="00663984" w:rsidRDefault="00487A3A">
      <w:pPr>
        <w:ind w:firstLine="709"/>
        <w:jc w:val="both"/>
        <w:rPr>
          <w:b/>
          <w:bCs/>
          <w:sz w:val="28"/>
          <w:szCs w:val="22"/>
          <w:lang w:val="kk-KZ" w:eastAsia="cs-CZ"/>
        </w:rPr>
      </w:pPr>
      <w:r w:rsidRPr="00C74A3B">
        <w:rPr>
          <w:b/>
          <w:bCs/>
          <w:sz w:val="28"/>
          <w:szCs w:val="22"/>
          <w:lang w:val="kk-KZ" w:eastAsia="cs-CZ"/>
        </w:rPr>
        <w:t>Экологиялық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Артықшылықтары: табиғи ортаға шығарылатын улы қалдықтардың болмауы; үнемділік; еріткіш –</w:t>
      </w:r>
      <w:r w:rsidRPr="00C74A3B">
        <w:rPr>
          <w:sz w:val="28"/>
          <w:szCs w:val="22"/>
          <w:lang w:val="kk-KZ"/>
        </w:rPr>
        <w:t xml:space="preserve"> судың қолжетімділігі, технологиялық процестің және қолданылатын аппараттардың салыстырмалы қарапайымдылығы. </w:t>
      </w:r>
    </w:p>
    <w:p w:rsidR="00663984" w:rsidRDefault="00487A3A">
      <w:pPr>
        <w:jc w:val="both"/>
        <w:rPr>
          <w:sz w:val="28"/>
          <w:szCs w:val="22"/>
          <w:lang w:val="kk-KZ"/>
        </w:rPr>
      </w:pPr>
      <w:r w:rsidRPr="00C74A3B">
        <w:rPr>
          <w:sz w:val="28"/>
          <w:szCs w:val="22"/>
          <w:lang w:val="kk-KZ"/>
        </w:rPr>
        <w:t>Кемшіліктері: СО</w:t>
      </w:r>
      <w:r w:rsidRPr="00C74A3B">
        <w:rPr>
          <w:sz w:val="28"/>
          <w:szCs w:val="22"/>
          <w:vertAlign w:val="subscript"/>
          <w:lang w:val="kk-KZ"/>
        </w:rPr>
        <w:t>2</w:t>
      </w:r>
      <w:r w:rsidRPr="00C74A3B">
        <w:rPr>
          <w:sz w:val="28"/>
          <w:szCs w:val="22"/>
          <w:lang w:val="kk-KZ"/>
        </w:rPr>
        <w:t xml:space="preserve"> бойынша судың аз сіңіру сыйымдылығы, бөлінетін СО</w:t>
      </w:r>
      <w:r w:rsidRPr="00C74A3B">
        <w:rPr>
          <w:sz w:val="28"/>
          <w:szCs w:val="22"/>
          <w:vertAlign w:val="subscript"/>
          <w:lang w:val="kk-KZ"/>
        </w:rPr>
        <w:t>2</w:t>
      </w:r>
      <w:r w:rsidRPr="00C74A3B">
        <w:rPr>
          <w:sz w:val="28"/>
          <w:szCs w:val="22"/>
          <w:lang w:val="kk-KZ"/>
        </w:rPr>
        <w:t xml:space="preserve"> тазалығының жеткіліксіздігі </w:t>
      </w:r>
    </w:p>
    <w:p w:rsidR="00663984" w:rsidRDefault="00487A3A">
      <w:pPr>
        <w:ind w:firstLine="709"/>
        <w:jc w:val="both"/>
        <w:rPr>
          <w:sz w:val="28"/>
          <w:szCs w:val="22"/>
          <w:lang w:val="kk-KZ" w:eastAsia="cs-CZ"/>
        </w:rPr>
      </w:pPr>
      <w:r w:rsidRPr="00C74A3B">
        <w:rPr>
          <w:sz w:val="28"/>
          <w:szCs w:val="22"/>
          <w:lang w:val="kk-KZ"/>
        </w:rPr>
        <w:t>Тазарту дәрежесі регенерацияланған ерітіндіден C</w:t>
      </w:r>
      <w:r w:rsidRPr="00C74A3B">
        <w:rPr>
          <w:sz w:val="28"/>
          <w:szCs w:val="22"/>
          <w:lang w:val="kk-KZ"/>
        </w:rPr>
        <w:t>О парциалды қысымына және жалпы газ қысымына байланысты</w:t>
      </w:r>
      <w:r w:rsidRPr="00C74A3B">
        <w:rPr>
          <w:sz w:val="28"/>
          <w:szCs w:val="22"/>
          <w:lang w:val="kk-KZ" w:eastAsia="cs-CZ"/>
        </w:rPr>
        <w:t>газа.</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b/>
          <w:bCs/>
          <w:sz w:val="28"/>
          <w:szCs w:val="22"/>
          <w:lang w:eastAsia="cs-CZ"/>
        </w:rPr>
      </w:pPr>
      <w:r w:rsidRPr="00C74A3B">
        <w:rPr>
          <w:sz w:val="28"/>
          <w:szCs w:val="22"/>
        </w:rPr>
        <w:t>Суды тұтыну</w:t>
      </w:r>
      <w:r w:rsidRPr="00C74A3B">
        <w:rPr>
          <w:b/>
          <w:bCs/>
          <w:sz w:val="28"/>
          <w:szCs w:val="22"/>
          <w:lang w:eastAsia="cs-CZ"/>
        </w:rPr>
        <w:t xml:space="preserve">. </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p>
    <w:p w:rsidR="00663984" w:rsidRDefault="00487A3A">
      <w:pPr>
        <w:ind w:firstLine="709"/>
        <w:jc w:val="both"/>
        <w:rPr>
          <w:sz w:val="28"/>
          <w:szCs w:val="22"/>
          <w:lang w:eastAsia="cs-CZ"/>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bCs/>
          <w:sz w:val="28"/>
          <w:szCs w:val="22"/>
          <w:lang w:eastAsia="cs-CZ"/>
        </w:rPr>
      </w:pPr>
      <w:r w:rsidRPr="00C74A3B">
        <w:rPr>
          <w:b/>
          <w:bCs/>
          <w:sz w:val="28"/>
          <w:szCs w:val="22"/>
          <w:lang w:eastAsia="cs-CZ"/>
        </w:rPr>
        <w:t>Эк</w:t>
      </w:r>
      <w:r w:rsidRPr="00C74A3B">
        <w:rPr>
          <w:b/>
          <w:bCs/>
          <w:sz w:val="28"/>
          <w:szCs w:val="22"/>
          <w:lang w:eastAsia="cs-CZ"/>
        </w:rPr>
        <w:t>ономика</w:t>
      </w:r>
    </w:p>
    <w:p w:rsidR="00663984" w:rsidRDefault="00487A3A">
      <w:pPr>
        <w:ind w:firstLine="709"/>
        <w:jc w:val="both"/>
        <w:rPr>
          <w:sz w:val="28"/>
          <w:szCs w:val="22"/>
          <w:lang w:eastAsia="cs-CZ"/>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eastAsia="cs-CZ"/>
        </w:rPr>
      </w:pPr>
      <w:r w:rsidRPr="00C74A3B">
        <w:rPr>
          <w:b/>
          <w:bCs/>
          <w:sz w:val="28"/>
          <w:szCs w:val="22"/>
          <w:lang w:eastAsia="cs-CZ"/>
        </w:rPr>
        <w:t>Ендірудің қозғаушы күші</w:t>
      </w:r>
    </w:p>
    <w:p w:rsidR="00663984" w:rsidRDefault="00487A3A">
      <w:pPr>
        <w:ind w:firstLine="709"/>
        <w:jc w:val="both"/>
        <w:rPr>
          <w:b/>
          <w:bCs/>
          <w:sz w:val="28"/>
          <w:szCs w:val="22"/>
          <w:lang w:eastAsia="cs-CZ"/>
        </w:rPr>
      </w:pPr>
      <w:r w:rsidRPr="00C74A3B">
        <w:rPr>
          <w:sz w:val="28"/>
          <w:szCs w:val="22"/>
        </w:rPr>
        <w:t>СО шығарындыларын азайту</w:t>
      </w:r>
      <w:r w:rsidRPr="00C74A3B">
        <w:rPr>
          <w:sz w:val="28"/>
          <w:szCs w:val="22"/>
          <w:lang w:eastAsia="cs-CZ"/>
        </w:rPr>
        <w:t>.</w:t>
      </w:r>
    </w:p>
    <w:p w:rsidR="00663984" w:rsidRDefault="00663984">
      <w:pPr>
        <w:ind w:left="709" w:firstLine="709"/>
        <w:jc w:val="both"/>
        <w:rPr>
          <w:sz w:val="28"/>
          <w:szCs w:val="22"/>
          <w:lang w:eastAsia="cs-CZ"/>
        </w:rPr>
      </w:pPr>
    </w:p>
    <w:p w:rsidR="00663984" w:rsidRDefault="00487A3A">
      <w:pPr>
        <w:widowControl w:val="0"/>
        <w:ind w:firstLine="709"/>
        <w:jc w:val="both"/>
        <w:outlineLvl w:val="2"/>
        <w:rPr>
          <w:b/>
          <w:bCs/>
          <w:sz w:val="28"/>
          <w:szCs w:val="28"/>
          <w:lang w:eastAsia="cs-CZ"/>
        </w:rPr>
      </w:pPr>
      <w:bookmarkStart w:id="270" w:name="_Toc235711651"/>
      <w:r w:rsidRPr="00C74A3B">
        <w:rPr>
          <w:b/>
          <w:bCs/>
          <w:sz w:val="28"/>
          <w:szCs w:val="28"/>
          <w:lang w:val="cs-CZ" w:eastAsia="cs-CZ"/>
        </w:rPr>
        <w:t>5.4.6</w:t>
      </w:r>
      <w:r w:rsidRPr="00C74A3B">
        <w:rPr>
          <w:b/>
          <w:bCs/>
          <w:sz w:val="28"/>
          <w:szCs w:val="28"/>
          <w:lang w:eastAsia="cs-CZ"/>
        </w:rPr>
        <w:t>.</w:t>
      </w:r>
      <w:r w:rsidRPr="00C74A3B">
        <w:rPr>
          <w:b/>
          <w:bCs/>
          <w:sz w:val="28"/>
          <w:szCs w:val="28"/>
          <w:lang w:val="cs-CZ" w:eastAsia="cs-CZ"/>
        </w:rPr>
        <w:t xml:space="preserve"> </w:t>
      </w:r>
      <w:r w:rsidRPr="00C74A3B">
        <w:rPr>
          <w:b/>
          <w:bCs/>
          <w:sz w:val="28"/>
          <w:szCs w:val="28"/>
          <w:lang w:val="cs-CZ"/>
        </w:rPr>
        <w:t>Ұйымдасқан шығарындылар көздерінен хлор мен хлор</w:t>
      </w:r>
      <w:r w:rsidRPr="00C74A3B">
        <w:rPr>
          <w:b/>
          <w:bCs/>
          <w:sz w:val="28"/>
          <w:szCs w:val="28"/>
          <w:lang w:val="kk-KZ"/>
        </w:rPr>
        <w:t>лы</w:t>
      </w:r>
      <w:r w:rsidRPr="00C74A3B">
        <w:rPr>
          <w:b/>
          <w:bCs/>
          <w:sz w:val="28"/>
          <w:szCs w:val="28"/>
          <w:lang w:val="cs-CZ"/>
        </w:rPr>
        <w:t xml:space="preserve"> сутегі шығарындыларын </w:t>
      </w:r>
      <w:r w:rsidRPr="00C74A3B">
        <w:rPr>
          <w:b/>
          <w:bCs/>
          <w:sz w:val="28"/>
          <w:szCs w:val="28"/>
          <w:lang w:val="kk-KZ"/>
        </w:rPr>
        <w:t>қысқарт</w:t>
      </w:r>
      <w:r w:rsidRPr="00C74A3B">
        <w:rPr>
          <w:b/>
          <w:bCs/>
          <w:sz w:val="28"/>
          <w:szCs w:val="28"/>
          <w:lang w:val="cs-CZ"/>
        </w:rPr>
        <w:t xml:space="preserve">уға және (немесе) </w:t>
      </w:r>
      <w:r w:rsidRPr="00C74A3B">
        <w:rPr>
          <w:b/>
          <w:bCs/>
          <w:sz w:val="28"/>
          <w:szCs w:val="28"/>
          <w:lang w:val="kk-KZ"/>
        </w:rPr>
        <w:t xml:space="preserve">болғызбауға </w:t>
      </w:r>
      <w:r w:rsidRPr="00C74A3B">
        <w:rPr>
          <w:b/>
          <w:bCs/>
          <w:sz w:val="28"/>
          <w:szCs w:val="28"/>
          <w:lang w:val="cs-CZ"/>
        </w:rPr>
        <w:t>бағытталған</w:t>
      </w:r>
      <w:r w:rsidRPr="00C74A3B">
        <w:rPr>
          <w:b/>
          <w:bCs/>
          <w:sz w:val="28"/>
          <w:szCs w:val="28"/>
          <w:lang w:val="kk-KZ"/>
        </w:rPr>
        <w:t xml:space="preserve"> ЕҚТ</w:t>
      </w:r>
      <w:bookmarkEnd w:id="270"/>
    </w:p>
    <w:p w:rsidR="00663984" w:rsidRDefault="00487A3A">
      <w:pPr>
        <w:keepNext/>
        <w:tabs>
          <w:tab w:val="left" w:pos="0"/>
          <w:tab w:val="left" w:pos="709"/>
          <w:tab w:val="left" w:pos="851"/>
        </w:tabs>
        <w:suppressAutoHyphens/>
        <w:ind w:firstLine="709"/>
        <w:jc w:val="both"/>
        <w:outlineLvl w:val="3"/>
        <w:rPr>
          <w:b/>
          <w:bCs/>
          <w:sz w:val="28"/>
          <w:szCs w:val="28"/>
          <w:lang w:eastAsia="ar-SA"/>
        </w:rPr>
      </w:pPr>
      <w:r w:rsidRPr="00C74A3B">
        <w:rPr>
          <w:b/>
          <w:bCs/>
          <w:sz w:val="28"/>
          <w:szCs w:val="28"/>
          <w:lang w:eastAsia="ar-SA"/>
        </w:rPr>
        <w:t>5.4.6.1.</w:t>
      </w:r>
      <w:r w:rsidRPr="00C74A3B">
        <w:rPr>
          <w:b/>
          <w:bCs/>
          <w:sz w:val="28"/>
          <w:szCs w:val="28"/>
          <w:lang w:eastAsia="ar-SA"/>
        </w:rPr>
        <w:tab/>
      </w:r>
      <w:r w:rsidRPr="00C74A3B">
        <w:rPr>
          <w:b/>
          <w:bCs/>
          <w:sz w:val="28"/>
          <w:szCs w:val="28"/>
          <w:lang w:val="cs-CZ" w:eastAsia="ar-SA"/>
        </w:rPr>
        <w:t xml:space="preserve">ШВ типті </w:t>
      </w:r>
      <w:r w:rsidRPr="00C74A3B">
        <w:rPr>
          <w:b/>
          <w:bCs/>
          <w:sz w:val="28"/>
          <w:szCs w:val="28"/>
          <w:lang w:val="kk-KZ" w:eastAsia="ar-SA"/>
        </w:rPr>
        <w:t>абсорберлік</w:t>
      </w:r>
      <w:r w:rsidRPr="00C74A3B">
        <w:rPr>
          <w:b/>
          <w:bCs/>
          <w:sz w:val="28"/>
          <w:szCs w:val="28"/>
          <w:lang w:val="cs-CZ" w:eastAsia="ar-SA"/>
        </w:rPr>
        <w:t xml:space="preserve"> жүйелер</w:t>
      </w:r>
    </w:p>
    <w:p w:rsidR="00663984" w:rsidRDefault="00487A3A">
      <w:pPr>
        <w:ind w:firstLine="709"/>
        <w:jc w:val="both"/>
        <w:rPr>
          <w:b/>
          <w:bCs/>
          <w:sz w:val="28"/>
          <w:szCs w:val="22"/>
          <w:lang w:eastAsia="cs-CZ"/>
        </w:rPr>
      </w:pPr>
      <w:r w:rsidRPr="00C74A3B">
        <w:rPr>
          <w:b/>
          <w:bCs/>
          <w:sz w:val="28"/>
          <w:szCs w:val="22"/>
          <w:lang w:eastAsia="cs-CZ"/>
        </w:rPr>
        <w:t>Сипаты</w:t>
      </w:r>
    </w:p>
    <w:p w:rsidR="00663984" w:rsidRDefault="00487A3A">
      <w:pPr>
        <w:ind w:firstLine="709"/>
        <w:jc w:val="both"/>
        <w:rPr>
          <w:sz w:val="28"/>
          <w:szCs w:val="22"/>
          <w:lang w:eastAsia="cs-CZ"/>
        </w:rPr>
      </w:pPr>
      <w:r w:rsidRPr="00C74A3B">
        <w:rPr>
          <w:sz w:val="28"/>
          <w:szCs w:val="22"/>
          <w:lang w:val="kk-KZ"/>
        </w:rPr>
        <w:t xml:space="preserve">ШВ абсорберлік жүйесі хлорлы </w:t>
      </w:r>
      <w:r w:rsidRPr="00C74A3B">
        <w:rPr>
          <w:sz w:val="28"/>
          <w:szCs w:val="22"/>
          <w:lang w:val="cs-CZ"/>
        </w:rPr>
        <w:t>сутегі</w:t>
      </w:r>
      <w:r w:rsidRPr="00C74A3B">
        <w:rPr>
          <w:sz w:val="28"/>
          <w:szCs w:val="22"/>
          <w:lang w:val="kk-KZ"/>
        </w:rPr>
        <w:t xml:space="preserve">ні </w:t>
      </w:r>
      <w:r w:rsidRPr="00C74A3B">
        <w:rPr>
          <w:sz w:val="28"/>
          <w:szCs w:val="22"/>
          <w:lang w:val="cs-CZ"/>
        </w:rPr>
        <w:t>тазартуға және технологиялық және өндірістік процестерді орындау кезінде пайда болатын хлорды толық тазартуға арналған</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Техникалық сипаттамасы</w:t>
      </w:r>
    </w:p>
    <w:p w:rsidR="00663984" w:rsidRDefault="00487A3A">
      <w:pPr>
        <w:ind w:firstLine="709"/>
        <w:jc w:val="both"/>
        <w:rPr>
          <w:sz w:val="28"/>
          <w:szCs w:val="22"/>
          <w:lang w:val="cs-CZ"/>
        </w:rPr>
      </w:pPr>
      <w:r w:rsidRPr="00C74A3B">
        <w:rPr>
          <w:sz w:val="28"/>
          <w:szCs w:val="22"/>
          <w:lang w:val="cs-CZ"/>
        </w:rPr>
        <w:t xml:space="preserve">ШВ типті </w:t>
      </w:r>
      <w:r w:rsidRPr="00C74A3B">
        <w:rPr>
          <w:sz w:val="28"/>
          <w:szCs w:val="22"/>
          <w:lang w:val="kk-KZ"/>
        </w:rPr>
        <w:t xml:space="preserve">абсорберлік </w:t>
      </w:r>
      <w:r w:rsidRPr="00C74A3B">
        <w:rPr>
          <w:sz w:val="28"/>
          <w:szCs w:val="22"/>
          <w:lang w:val="cs-CZ"/>
        </w:rPr>
        <w:t>жүйелер</w:t>
      </w:r>
      <w:r w:rsidRPr="00C74A3B">
        <w:rPr>
          <w:sz w:val="28"/>
          <w:szCs w:val="22"/>
          <w:lang w:val="kk-KZ"/>
        </w:rPr>
        <w:t>і</w:t>
      </w:r>
      <w:r w:rsidRPr="00C74A3B">
        <w:rPr>
          <w:sz w:val="28"/>
          <w:szCs w:val="22"/>
          <w:lang w:val="cs-CZ"/>
        </w:rPr>
        <w:t xml:space="preserve"> ауаны газ тәрізді </w:t>
      </w:r>
      <w:r w:rsidRPr="00C74A3B">
        <w:rPr>
          <w:sz w:val="28"/>
          <w:szCs w:val="22"/>
          <w:lang w:val="kk-KZ"/>
        </w:rPr>
        <w:t xml:space="preserve">құрамдастардан </w:t>
      </w:r>
      <w:r w:rsidRPr="00C74A3B">
        <w:rPr>
          <w:sz w:val="28"/>
          <w:szCs w:val="22"/>
          <w:lang w:val="cs-CZ"/>
        </w:rPr>
        <w:t>(</w:t>
      </w:r>
      <w:r w:rsidRPr="00C74A3B">
        <w:rPr>
          <w:sz w:val="28"/>
          <w:szCs w:val="22"/>
          <w:lang w:val="kk-KZ"/>
        </w:rPr>
        <w:t>хлорлы с</w:t>
      </w:r>
      <w:r w:rsidRPr="00C74A3B">
        <w:rPr>
          <w:sz w:val="28"/>
          <w:szCs w:val="22"/>
          <w:lang w:val="cs-CZ"/>
        </w:rPr>
        <w:t>утегі мен хлор</w:t>
      </w:r>
      <w:r w:rsidRPr="00C74A3B">
        <w:rPr>
          <w:sz w:val="28"/>
          <w:szCs w:val="22"/>
          <w:lang w:val="kk-KZ"/>
        </w:rPr>
        <w:t>дан</w:t>
      </w:r>
      <w:r w:rsidRPr="00C74A3B">
        <w:rPr>
          <w:sz w:val="28"/>
          <w:szCs w:val="22"/>
          <w:lang w:val="cs-CZ"/>
        </w:rPr>
        <w:t>) тазартуға арналған</w:t>
      </w:r>
      <w:r w:rsidRPr="00C74A3B">
        <w:rPr>
          <w:sz w:val="28"/>
          <w:szCs w:val="22"/>
          <w:lang w:val="kk-KZ"/>
        </w:rPr>
        <w:t>. Л</w:t>
      </w:r>
      <w:r w:rsidRPr="00C74A3B">
        <w:rPr>
          <w:sz w:val="28"/>
          <w:szCs w:val="22"/>
          <w:lang w:val="cs-CZ"/>
        </w:rPr>
        <w:t>астанған ауа қысыммен немесе желдеткіштің с</w:t>
      </w:r>
      <w:r w:rsidRPr="00C74A3B">
        <w:rPr>
          <w:sz w:val="28"/>
          <w:szCs w:val="22"/>
          <w:lang w:val="kk-KZ"/>
        </w:rPr>
        <w:t>ейілт</w:t>
      </w:r>
      <w:r w:rsidRPr="00C74A3B">
        <w:rPr>
          <w:sz w:val="28"/>
          <w:szCs w:val="22"/>
          <w:lang w:val="cs-CZ"/>
        </w:rPr>
        <w:t xml:space="preserve">уімен скруббер корпусының төменгі </w:t>
      </w:r>
      <w:r w:rsidRPr="00C74A3B">
        <w:rPr>
          <w:sz w:val="28"/>
          <w:szCs w:val="22"/>
          <w:lang w:val="kk-KZ"/>
        </w:rPr>
        <w:t>бөлігінде</w:t>
      </w:r>
      <w:r w:rsidRPr="00C74A3B">
        <w:rPr>
          <w:sz w:val="28"/>
          <w:szCs w:val="22"/>
          <w:lang w:val="cs-CZ"/>
        </w:rPr>
        <w:t xml:space="preserve"> орналасқан ауа қабылдау камер</w:t>
      </w:r>
      <w:r w:rsidRPr="00C74A3B">
        <w:rPr>
          <w:sz w:val="28"/>
          <w:szCs w:val="22"/>
          <w:lang w:val="cs-CZ"/>
        </w:rPr>
        <w:t xml:space="preserve">асына </w:t>
      </w:r>
      <w:r w:rsidRPr="00C74A3B">
        <w:rPr>
          <w:sz w:val="28"/>
          <w:szCs w:val="22"/>
          <w:lang w:val="kk-KZ"/>
        </w:rPr>
        <w:t xml:space="preserve">келіп </w:t>
      </w:r>
      <w:r w:rsidRPr="00C74A3B">
        <w:rPr>
          <w:sz w:val="28"/>
          <w:szCs w:val="22"/>
          <w:lang w:val="cs-CZ"/>
        </w:rPr>
        <w:t xml:space="preserve">түседі. Әрі қарай ластанған ауа жылжымалы масса алмасу саптамасы бар </w:t>
      </w:r>
      <w:r w:rsidRPr="00C74A3B">
        <w:rPr>
          <w:sz w:val="28"/>
          <w:szCs w:val="22"/>
          <w:lang w:val="kk-KZ"/>
        </w:rPr>
        <w:t xml:space="preserve">секцияға </w:t>
      </w:r>
      <w:r w:rsidRPr="00C74A3B">
        <w:rPr>
          <w:sz w:val="28"/>
          <w:szCs w:val="22"/>
          <w:lang w:val="cs-CZ"/>
        </w:rPr>
        <w:t>өтеді. Жылжымалы саптама қуыс полипропилен шарлары</w:t>
      </w:r>
      <w:r w:rsidRPr="00C74A3B">
        <w:rPr>
          <w:sz w:val="28"/>
          <w:szCs w:val="22"/>
          <w:lang w:val="kk-KZ"/>
        </w:rPr>
        <w:t>н білдіреді</w:t>
      </w:r>
      <w:r w:rsidRPr="00C74A3B">
        <w:rPr>
          <w:sz w:val="28"/>
          <w:szCs w:val="22"/>
          <w:lang w:val="cs-CZ"/>
        </w:rPr>
        <w:t xml:space="preserve">. Сорғы сұйықтықты циркуляциялық ыдыстан алады және оны </w:t>
      </w:r>
      <w:r w:rsidRPr="00C74A3B">
        <w:rPr>
          <w:sz w:val="28"/>
          <w:szCs w:val="22"/>
          <w:lang w:val="kk-KZ"/>
        </w:rPr>
        <w:t>форсунканың көмегімен м</w:t>
      </w:r>
      <w:r w:rsidRPr="00C74A3B">
        <w:rPr>
          <w:sz w:val="28"/>
          <w:szCs w:val="22"/>
          <w:lang w:val="cs-CZ"/>
        </w:rPr>
        <w:t xml:space="preserve">асса алмасу </w:t>
      </w:r>
      <w:r w:rsidRPr="00C74A3B">
        <w:rPr>
          <w:sz w:val="28"/>
          <w:szCs w:val="22"/>
          <w:lang w:val="kk-KZ"/>
        </w:rPr>
        <w:t xml:space="preserve">секцияларының </w:t>
      </w:r>
      <w:r w:rsidRPr="00C74A3B">
        <w:rPr>
          <w:sz w:val="28"/>
          <w:szCs w:val="22"/>
          <w:lang w:val="cs-CZ"/>
        </w:rPr>
        <w:t xml:space="preserve">үстіне шашады. </w:t>
      </w:r>
      <w:r w:rsidRPr="00C74A3B">
        <w:rPr>
          <w:sz w:val="28"/>
          <w:szCs w:val="22"/>
          <w:lang w:val="kk-KZ"/>
        </w:rPr>
        <w:t xml:space="preserve">Шашу </w:t>
      </w:r>
      <w:r w:rsidRPr="00C74A3B">
        <w:rPr>
          <w:sz w:val="28"/>
          <w:szCs w:val="22"/>
          <w:lang w:val="cs-CZ"/>
        </w:rPr>
        <w:t xml:space="preserve">полимерлі материалдардан жасалған толық конустық </w:t>
      </w:r>
      <w:r w:rsidRPr="00C74A3B">
        <w:rPr>
          <w:sz w:val="28"/>
          <w:szCs w:val="22"/>
          <w:lang w:val="kk-KZ"/>
        </w:rPr>
        <w:t>форсункалар</w:t>
      </w:r>
      <w:r w:rsidRPr="00C74A3B">
        <w:rPr>
          <w:sz w:val="28"/>
          <w:szCs w:val="22"/>
          <w:lang w:val="cs-CZ"/>
        </w:rPr>
        <w:t xml:space="preserve">мен жүзеге асырылады. </w:t>
      </w:r>
      <w:r w:rsidRPr="00C74A3B">
        <w:rPr>
          <w:sz w:val="28"/>
          <w:szCs w:val="22"/>
          <w:lang w:val="kk-KZ"/>
        </w:rPr>
        <w:t xml:space="preserve">Форсункалардың </w:t>
      </w:r>
      <w:r w:rsidRPr="00C74A3B">
        <w:rPr>
          <w:sz w:val="28"/>
          <w:szCs w:val="22"/>
          <w:lang w:val="cs-CZ"/>
        </w:rPr>
        <w:t xml:space="preserve">арнайы </w:t>
      </w:r>
      <w:r w:rsidRPr="00C74A3B">
        <w:rPr>
          <w:sz w:val="28"/>
          <w:szCs w:val="22"/>
          <w:lang w:val="kk-KZ"/>
        </w:rPr>
        <w:t xml:space="preserve">әзірленген конструкциясының есебінен </w:t>
      </w:r>
      <w:r w:rsidRPr="00C74A3B">
        <w:rPr>
          <w:sz w:val="28"/>
          <w:szCs w:val="22"/>
          <w:lang w:val="cs-CZ"/>
        </w:rPr>
        <w:t xml:space="preserve">сұйықтықты шашу </w:t>
      </w:r>
      <w:r w:rsidRPr="00C74A3B">
        <w:rPr>
          <w:sz w:val="28"/>
          <w:szCs w:val="22"/>
          <w:lang w:val="kk-KZ"/>
        </w:rPr>
        <w:t xml:space="preserve">абсорбердің </w:t>
      </w:r>
      <w:r w:rsidRPr="00C74A3B">
        <w:rPr>
          <w:sz w:val="28"/>
          <w:szCs w:val="22"/>
          <w:lang w:val="cs-CZ"/>
        </w:rPr>
        <w:t>бүкіл аймағында біркелкі жүзеге асырылады. Масса алмасу секциясының</w:t>
      </w:r>
      <w:r w:rsidRPr="00C74A3B">
        <w:rPr>
          <w:sz w:val="28"/>
          <w:szCs w:val="22"/>
          <w:lang w:val="cs-CZ"/>
        </w:rPr>
        <w:t xml:space="preserve"> қабатында ластанған ауа мен суару сұйықтығы қарсы ағымда қозғалады және масса алмасу саптамасының бетінде жанасады. Масса алмасу саптамасының жоғары </w:t>
      </w:r>
      <w:r w:rsidRPr="00C74A3B">
        <w:rPr>
          <w:sz w:val="28"/>
          <w:szCs w:val="22"/>
          <w:lang w:val="kk-KZ"/>
        </w:rPr>
        <w:t>үлестік</w:t>
      </w:r>
      <w:r w:rsidRPr="00C74A3B">
        <w:rPr>
          <w:sz w:val="28"/>
          <w:szCs w:val="22"/>
          <w:lang w:val="cs-CZ"/>
        </w:rPr>
        <w:t xml:space="preserve"> бетінің </w:t>
      </w:r>
      <w:r w:rsidRPr="00C74A3B">
        <w:rPr>
          <w:sz w:val="28"/>
          <w:szCs w:val="22"/>
          <w:lang w:val="kk-KZ"/>
        </w:rPr>
        <w:t xml:space="preserve">есебінен </w:t>
      </w:r>
      <w:r w:rsidRPr="00C74A3B">
        <w:rPr>
          <w:sz w:val="28"/>
          <w:szCs w:val="22"/>
          <w:lang w:val="cs-CZ"/>
        </w:rPr>
        <w:t>ауаны жоғары тиімді тазарту жүреді. Әрі қарай ауа тамшы ұстағыш арқылы өтеді, сод</w:t>
      </w:r>
      <w:r w:rsidRPr="00C74A3B">
        <w:rPr>
          <w:sz w:val="28"/>
          <w:szCs w:val="22"/>
          <w:lang w:val="cs-CZ"/>
        </w:rPr>
        <w:t xml:space="preserve">ан кейін </w:t>
      </w:r>
      <w:r w:rsidRPr="00C74A3B">
        <w:rPr>
          <w:sz w:val="28"/>
          <w:szCs w:val="22"/>
          <w:lang w:val="kk-KZ"/>
        </w:rPr>
        <w:t>абсорбердің шығу жолына келеді</w:t>
      </w:r>
      <w:r w:rsidRPr="00C74A3B">
        <w:rPr>
          <w:sz w:val="28"/>
          <w:szCs w:val="22"/>
          <w:lang w:val="cs-CZ"/>
        </w:rPr>
        <w:t xml:space="preserve">. Өнеркәсіптік су (техникалық) абсорбент ретінде қолданылады. </w:t>
      </w:r>
    </w:p>
    <w:p w:rsidR="00663984" w:rsidRDefault="00487A3A">
      <w:pPr>
        <w:ind w:firstLine="709"/>
        <w:jc w:val="both"/>
        <w:rPr>
          <w:sz w:val="28"/>
          <w:szCs w:val="22"/>
          <w:lang w:val="cs-CZ"/>
        </w:rPr>
      </w:pPr>
      <w:r w:rsidRPr="00C74A3B">
        <w:rPr>
          <w:sz w:val="28"/>
          <w:szCs w:val="22"/>
          <w:lang w:val="cs-CZ"/>
        </w:rPr>
        <w:t xml:space="preserve">ШВ типті </w:t>
      </w:r>
      <w:r w:rsidRPr="00C74A3B">
        <w:rPr>
          <w:sz w:val="28"/>
          <w:szCs w:val="22"/>
          <w:lang w:val="kk-KZ"/>
        </w:rPr>
        <w:t>абсорберлік</w:t>
      </w:r>
      <w:r w:rsidRPr="00C74A3B">
        <w:rPr>
          <w:sz w:val="28"/>
          <w:szCs w:val="22"/>
          <w:lang w:val="cs-CZ"/>
        </w:rPr>
        <w:t xml:space="preserve"> жүйелер мыналарды қамтиды: </w:t>
      </w:r>
    </w:p>
    <w:p w:rsidR="00663984" w:rsidRDefault="00487A3A">
      <w:pPr>
        <w:ind w:firstLine="709"/>
        <w:jc w:val="both"/>
        <w:rPr>
          <w:sz w:val="28"/>
          <w:szCs w:val="22"/>
          <w:lang w:val="cs-CZ"/>
        </w:rPr>
      </w:pPr>
      <w:r w:rsidRPr="00C74A3B">
        <w:rPr>
          <w:sz w:val="28"/>
          <w:szCs w:val="22"/>
          <w:lang w:val="cs-CZ"/>
        </w:rPr>
        <w:t xml:space="preserve">желдеткіштер; </w:t>
      </w:r>
    </w:p>
    <w:p w:rsidR="00663984" w:rsidRDefault="00487A3A">
      <w:pPr>
        <w:ind w:firstLine="709"/>
        <w:jc w:val="both"/>
        <w:rPr>
          <w:sz w:val="28"/>
          <w:szCs w:val="22"/>
          <w:lang w:val="cs-CZ"/>
        </w:rPr>
      </w:pPr>
      <w:r w:rsidRPr="00C74A3B">
        <w:rPr>
          <w:sz w:val="28"/>
          <w:szCs w:val="22"/>
          <w:lang w:val="cs-CZ"/>
        </w:rPr>
        <w:t xml:space="preserve">циркуляция </w:t>
      </w:r>
      <w:r w:rsidRPr="00C74A3B">
        <w:rPr>
          <w:sz w:val="28"/>
          <w:szCs w:val="22"/>
          <w:lang w:val="kk-KZ"/>
        </w:rPr>
        <w:t>багі</w:t>
      </w:r>
      <w:r w:rsidRPr="00C74A3B">
        <w:rPr>
          <w:sz w:val="28"/>
          <w:szCs w:val="22"/>
          <w:lang w:val="cs-CZ"/>
        </w:rPr>
        <w:t xml:space="preserve">; </w:t>
      </w:r>
    </w:p>
    <w:p w:rsidR="00663984" w:rsidRDefault="00487A3A">
      <w:pPr>
        <w:ind w:firstLine="709"/>
        <w:jc w:val="both"/>
        <w:rPr>
          <w:sz w:val="28"/>
          <w:szCs w:val="22"/>
          <w:lang w:val="cs-CZ"/>
        </w:rPr>
      </w:pPr>
      <w:r w:rsidRPr="00C74A3B">
        <w:rPr>
          <w:sz w:val="28"/>
          <w:szCs w:val="22"/>
          <w:lang w:val="cs-CZ"/>
        </w:rPr>
        <w:t xml:space="preserve">сорғылар; </w:t>
      </w:r>
    </w:p>
    <w:p w:rsidR="00663984" w:rsidRDefault="00487A3A">
      <w:pPr>
        <w:ind w:firstLine="709"/>
        <w:jc w:val="both"/>
        <w:rPr>
          <w:sz w:val="28"/>
          <w:szCs w:val="22"/>
          <w:lang w:val="cs-CZ"/>
        </w:rPr>
      </w:pPr>
      <w:r w:rsidRPr="00C74A3B">
        <w:rPr>
          <w:sz w:val="28"/>
          <w:szCs w:val="22"/>
          <w:lang w:val="cs-CZ"/>
        </w:rPr>
        <w:t xml:space="preserve">газ </w:t>
      </w:r>
      <w:r w:rsidRPr="00C74A3B">
        <w:rPr>
          <w:sz w:val="28"/>
          <w:szCs w:val="22"/>
          <w:lang w:val="kk-KZ"/>
        </w:rPr>
        <w:t>жолд</w:t>
      </w:r>
      <w:r w:rsidRPr="00C74A3B">
        <w:rPr>
          <w:sz w:val="28"/>
          <w:szCs w:val="22"/>
          <w:lang w:val="cs-CZ"/>
        </w:rPr>
        <w:t xml:space="preserve">ары жүйесі. </w:t>
      </w:r>
    </w:p>
    <w:p w:rsidR="00663984" w:rsidRDefault="00487A3A">
      <w:pPr>
        <w:ind w:firstLine="709"/>
        <w:jc w:val="both"/>
        <w:rPr>
          <w:sz w:val="28"/>
          <w:szCs w:val="22"/>
          <w:lang w:val="cs-CZ" w:eastAsia="cs-CZ"/>
        </w:rPr>
      </w:pPr>
      <w:r w:rsidRPr="00C74A3B">
        <w:rPr>
          <w:sz w:val="28"/>
          <w:szCs w:val="22"/>
          <w:lang w:val="kk-KZ"/>
        </w:rPr>
        <w:t xml:space="preserve">Абсорберлік </w:t>
      </w:r>
      <w:r w:rsidRPr="00C74A3B">
        <w:rPr>
          <w:sz w:val="28"/>
          <w:szCs w:val="22"/>
          <w:lang w:val="cs-CZ"/>
        </w:rPr>
        <w:t>жүйенің схемасы 5.14-суретте</w:t>
      </w:r>
      <w:r w:rsidRPr="00C74A3B">
        <w:rPr>
          <w:sz w:val="28"/>
          <w:szCs w:val="22"/>
          <w:lang w:val="cs-CZ"/>
        </w:rPr>
        <w:t xml:space="preserve"> көрсетілген</w:t>
      </w:r>
      <w:r w:rsidRPr="00C74A3B">
        <w:rPr>
          <w:sz w:val="28"/>
          <w:szCs w:val="22"/>
          <w:lang w:val="cs-CZ" w:eastAsia="cs-CZ"/>
        </w:rPr>
        <w:t>.</w:t>
      </w:r>
    </w:p>
    <w:p w:rsidR="00663984" w:rsidRDefault="00663984">
      <w:pPr>
        <w:ind w:firstLine="709"/>
        <w:jc w:val="both"/>
        <w:rPr>
          <w:sz w:val="28"/>
          <w:szCs w:val="22"/>
          <w:lang w:val="cs-CZ" w:eastAsia="cs-CZ"/>
        </w:rPr>
      </w:pPr>
    </w:p>
    <w:p w:rsidR="00663984" w:rsidRDefault="00487A3A">
      <w:pPr>
        <w:jc w:val="both"/>
        <w:rPr>
          <w:sz w:val="28"/>
          <w:szCs w:val="22"/>
          <w:lang w:eastAsia="cs-CZ"/>
        </w:rPr>
      </w:pPr>
      <w:r>
        <w:rPr>
          <w:b/>
          <w:bCs/>
          <w:noProof/>
          <w:sz w:val="28"/>
          <w:szCs w:val="22"/>
        </w:rPr>
        <w:drawing>
          <wp:inline distT="0" distB="0" distL="0" distR="0">
            <wp:extent cx="5296364" cy="5272645"/>
            <wp:effectExtent l="0" t="0" r="0" b="4445"/>
            <wp:docPr id="2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35"/>
                    <a:stretch>
                      <a:fillRect/>
                    </a:stretch>
                  </pic:blipFill>
                  <pic:spPr bwMode="auto">
                    <a:xfrm>
                      <a:off x="0" y="0"/>
                      <a:ext cx="5296364" cy="5272645"/>
                    </a:xfrm>
                    <a:prstGeom prst="rect">
                      <a:avLst/>
                    </a:prstGeom>
                    <a:noFill/>
                    <a:ln>
                      <a:noFill/>
                    </a:ln>
                  </pic:spPr>
                </pic:pic>
              </a:graphicData>
            </a:graphic>
          </wp:inline>
        </w:drawing>
      </w:r>
    </w:p>
    <w:p w:rsidR="00663984" w:rsidRDefault="00487A3A">
      <w:pPr>
        <w:ind w:firstLine="709"/>
        <w:jc w:val="center"/>
        <w:rPr>
          <w:lang w:eastAsia="cs-CZ"/>
        </w:rPr>
      </w:pPr>
      <w:r w:rsidRPr="00C74A3B">
        <w:rPr>
          <w:lang w:val="cs-CZ" w:eastAsia="cs-CZ"/>
        </w:rPr>
        <w:t>5.14</w:t>
      </w:r>
      <w:r w:rsidRPr="00C74A3B">
        <w:rPr>
          <w:lang w:val="kk-KZ" w:eastAsia="cs-CZ"/>
        </w:rPr>
        <w:t>-сурет</w:t>
      </w:r>
      <w:r w:rsidRPr="00C74A3B">
        <w:rPr>
          <w:lang w:val="cs-CZ" w:eastAsia="cs-CZ"/>
        </w:rPr>
        <w:t xml:space="preserve">. </w:t>
      </w:r>
      <w:r w:rsidRPr="00C74A3B">
        <w:rPr>
          <w:lang w:val="kk-KZ" w:eastAsia="cs-CZ"/>
        </w:rPr>
        <w:t>ШИ типті абсорбер жүйесі құрылғысы</w:t>
      </w:r>
    </w:p>
    <w:p w:rsidR="00663984" w:rsidRDefault="00663984">
      <w:pPr>
        <w:jc w:val="both"/>
        <w:rPr>
          <w:b/>
          <w:bCs/>
          <w:sz w:val="28"/>
          <w:szCs w:val="22"/>
          <w:lang w:eastAsia="cs-CZ"/>
        </w:rPr>
      </w:pP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хлорлы сутек пен хлордың ластаушы заттарының 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Экологиялық көрсеткіштер және пайдалану деректері</w:t>
      </w:r>
    </w:p>
    <w:p w:rsidR="00663984" w:rsidRDefault="00487A3A">
      <w:pPr>
        <w:ind w:firstLine="709"/>
        <w:jc w:val="both"/>
        <w:rPr>
          <w:sz w:val="28"/>
          <w:szCs w:val="22"/>
          <w:lang w:eastAsia="cs-CZ"/>
        </w:rPr>
      </w:pPr>
      <w:r w:rsidRPr="00C74A3B">
        <w:rPr>
          <w:sz w:val="28"/>
          <w:szCs w:val="22"/>
          <w:lang w:val="kk-KZ"/>
        </w:rPr>
        <w:t>Хлорлы с</w:t>
      </w:r>
      <w:r w:rsidRPr="00C74A3B">
        <w:rPr>
          <w:sz w:val="28"/>
          <w:szCs w:val="22"/>
          <w:lang w:val="cs-CZ"/>
        </w:rPr>
        <w:t>утегін тазарту тиімділігі кем</w:t>
      </w:r>
      <w:r w:rsidRPr="00C74A3B">
        <w:rPr>
          <w:sz w:val="28"/>
          <w:szCs w:val="22"/>
          <w:lang w:val="kk-KZ"/>
        </w:rPr>
        <w:t>і</w:t>
      </w:r>
      <w:r w:rsidRPr="00C74A3B">
        <w:rPr>
          <w:sz w:val="28"/>
          <w:szCs w:val="22"/>
          <w:lang w:val="cs-CZ"/>
        </w:rPr>
        <w:t>нде 95 % құрайды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lang w:val="cs-CZ"/>
        </w:rPr>
        <w:t>Мәліметтер жоқ</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p>
    <w:p w:rsidR="00663984" w:rsidRDefault="00487A3A">
      <w:pPr>
        <w:ind w:firstLine="709"/>
        <w:jc w:val="both"/>
        <w:rPr>
          <w:sz w:val="28"/>
          <w:szCs w:val="22"/>
          <w:lang w:val="cs-CZ"/>
        </w:rPr>
      </w:pPr>
      <w:r w:rsidRPr="00C74A3B">
        <w:rPr>
          <w:sz w:val="28"/>
          <w:szCs w:val="22"/>
          <w:lang w:val="cs-CZ"/>
        </w:rPr>
        <w:t xml:space="preserve">Олардың жоғары тиімділігіне, төмен гидравликалық кедергісіне, жоғары жұмыс қабілеттілігіне және энергетикалық тиімділігіне байланысты ШВ типті </w:t>
      </w:r>
      <w:r w:rsidRPr="00C74A3B">
        <w:rPr>
          <w:sz w:val="28"/>
          <w:szCs w:val="22"/>
          <w:lang w:val="kk-KZ"/>
        </w:rPr>
        <w:t>абсорберлік</w:t>
      </w:r>
      <w:r w:rsidRPr="00C74A3B">
        <w:rPr>
          <w:sz w:val="28"/>
          <w:szCs w:val="22"/>
          <w:lang w:val="cs-CZ"/>
        </w:rPr>
        <w:t xml:space="preserve"> жүйелер </w:t>
      </w:r>
      <w:r w:rsidRPr="00C74A3B">
        <w:rPr>
          <w:sz w:val="28"/>
          <w:szCs w:val="22"/>
          <w:lang w:val="kk-KZ"/>
        </w:rPr>
        <w:t xml:space="preserve">хлорлы </w:t>
      </w:r>
      <w:r w:rsidRPr="00C74A3B">
        <w:rPr>
          <w:sz w:val="28"/>
          <w:szCs w:val="22"/>
          <w:lang w:val="cs-CZ"/>
        </w:rPr>
        <w:t>сутегін т</w:t>
      </w:r>
      <w:r w:rsidRPr="00C74A3B">
        <w:rPr>
          <w:sz w:val="28"/>
          <w:szCs w:val="22"/>
          <w:lang w:val="cs-CZ"/>
        </w:rPr>
        <w:t xml:space="preserve">азартуға және негізгі технологиялық жабдықтардан шығатын газдардан хлорды тазартуға арналған </w:t>
      </w:r>
      <w:r w:rsidRPr="00C74A3B">
        <w:rPr>
          <w:sz w:val="28"/>
          <w:szCs w:val="22"/>
          <w:lang w:val="kk-KZ"/>
        </w:rPr>
        <w:t>с</w:t>
      </w:r>
      <w:r w:rsidRPr="00C74A3B">
        <w:rPr>
          <w:sz w:val="28"/>
          <w:szCs w:val="22"/>
          <w:lang w:val="cs-CZ"/>
        </w:rPr>
        <w:t xml:space="preserve">әтті құрылғылардың бірі болды. </w:t>
      </w:r>
    </w:p>
    <w:p w:rsidR="00663984" w:rsidRDefault="00487A3A">
      <w:pPr>
        <w:ind w:firstLine="709"/>
        <w:jc w:val="both"/>
        <w:rPr>
          <w:sz w:val="28"/>
          <w:szCs w:val="22"/>
          <w:lang w:val="cs-CZ" w:eastAsia="cs-CZ"/>
        </w:rPr>
      </w:pPr>
      <w:r w:rsidRPr="00C74A3B">
        <w:rPr>
          <w:sz w:val="28"/>
          <w:szCs w:val="22"/>
          <w:lang w:val="kk-KZ"/>
        </w:rPr>
        <w:t>ШВ</w:t>
      </w:r>
      <w:r w:rsidRPr="00C74A3B">
        <w:rPr>
          <w:sz w:val="28"/>
          <w:szCs w:val="22"/>
          <w:lang w:val="cs-CZ"/>
        </w:rPr>
        <w:t xml:space="preserve"> типті </w:t>
      </w:r>
      <w:r w:rsidRPr="00C74A3B">
        <w:rPr>
          <w:sz w:val="28"/>
          <w:szCs w:val="22"/>
          <w:lang w:val="kk-KZ"/>
        </w:rPr>
        <w:t>абсорберлік</w:t>
      </w:r>
      <w:r w:rsidRPr="00C74A3B">
        <w:rPr>
          <w:sz w:val="28"/>
          <w:szCs w:val="22"/>
          <w:lang w:val="cs-CZ"/>
        </w:rPr>
        <w:t xml:space="preserve"> жүйелер көптеген компанияларда орнатылған және қолданылады. Зауыттардың мысалдары: «Новосибирский завод химконцентратов</w:t>
      </w:r>
      <w:r w:rsidRPr="00C74A3B">
        <w:rPr>
          <w:sz w:val="28"/>
          <w:szCs w:val="22"/>
          <w:lang w:val="kk-KZ"/>
        </w:rPr>
        <w:t>»</w:t>
      </w:r>
      <w:r w:rsidRPr="00C74A3B">
        <w:rPr>
          <w:sz w:val="28"/>
          <w:szCs w:val="22"/>
          <w:lang w:val="cs-CZ"/>
        </w:rPr>
        <w:t xml:space="preserve"> </w:t>
      </w:r>
      <w:r w:rsidRPr="00C74A3B">
        <w:rPr>
          <w:sz w:val="28"/>
          <w:szCs w:val="22"/>
          <w:lang w:val="kk-KZ"/>
        </w:rPr>
        <w:t>ЖАҚ</w:t>
      </w:r>
      <w:r w:rsidRPr="00C74A3B">
        <w:rPr>
          <w:sz w:val="28"/>
          <w:szCs w:val="22"/>
          <w:lang w:val="cs-CZ"/>
        </w:rPr>
        <w:t xml:space="preserve"> (Росатом) (Ресей); </w:t>
      </w:r>
      <w:r w:rsidRPr="00C74A3B">
        <w:rPr>
          <w:sz w:val="28"/>
          <w:szCs w:val="22"/>
          <w:lang w:val="kk-KZ"/>
        </w:rPr>
        <w:t>«</w:t>
      </w:r>
      <w:r w:rsidRPr="00C74A3B">
        <w:rPr>
          <w:sz w:val="28"/>
          <w:szCs w:val="22"/>
          <w:lang w:val="cs-CZ"/>
        </w:rPr>
        <w:t>Таганрогский металлургический завод</w:t>
      </w:r>
      <w:r w:rsidRPr="00C74A3B">
        <w:rPr>
          <w:sz w:val="28"/>
          <w:szCs w:val="22"/>
          <w:lang w:val="kk-KZ"/>
        </w:rPr>
        <w:t>»</w:t>
      </w:r>
      <w:r w:rsidRPr="00C74A3B">
        <w:rPr>
          <w:sz w:val="28"/>
          <w:szCs w:val="22"/>
          <w:lang w:val="cs-CZ"/>
        </w:rPr>
        <w:t xml:space="preserve"> ЖАҚ (Ресей); </w:t>
      </w:r>
      <w:r w:rsidRPr="00C74A3B">
        <w:rPr>
          <w:sz w:val="28"/>
          <w:szCs w:val="22"/>
          <w:lang w:val="kk-KZ"/>
        </w:rPr>
        <w:t>«</w:t>
      </w:r>
      <w:r w:rsidRPr="00C74A3B">
        <w:rPr>
          <w:sz w:val="28"/>
          <w:szCs w:val="22"/>
          <w:lang w:val="cs-CZ"/>
        </w:rPr>
        <w:t>Газпромнефть-Аэро Мурманск</w:t>
      </w:r>
      <w:r w:rsidRPr="00C74A3B">
        <w:rPr>
          <w:sz w:val="28"/>
          <w:szCs w:val="22"/>
          <w:lang w:val="kk-KZ"/>
        </w:rPr>
        <w:t>»</w:t>
      </w:r>
      <w:r w:rsidRPr="00C74A3B">
        <w:rPr>
          <w:sz w:val="28"/>
          <w:szCs w:val="22"/>
          <w:lang w:val="cs-CZ"/>
        </w:rPr>
        <w:t xml:space="preserve"> </w:t>
      </w:r>
      <w:r w:rsidRPr="00C74A3B">
        <w:rPr>
          <w:sz w:val="28"/>
          <w:szCs w:val="22"/>
          <w:lang w:val="kk-KZ"/>
        </w:rPr>
        <w:t>АА</w:t>
      </w:r>
      <w:r w:rsidRPr="00C74A3B">
        <w:rPr>
          <w:sz w:val="28"/>
          <w:szCs w:val="22"/>
          <w:lang w:val="cs-CZ"/>
        </w:rPr>
        <w:t xml:space="preserve">Қ (Газпром) (Ресей); </w:t>
      </w:r>
      <w:r w:rsidRPr="00C74A3B">
        <w:rPr>
          <w:sz w:val="28"/>
          <w:szCs w:val="22"/>
          <w:lang w:val="kk-KZ"/>
        </w:rPr>
        <w:t>«</w:t>
      </w:r>
      <w:r w:rsidRPr="00C74A3B">
        <w:rPr>
          <w:sz w:val="28"/>
          <w:szCs w:val="22"/>
          <w:lang w:val="cs-CZ"/>
        </w:rPr>
        <w:t xml:space="preserve">УзАвто </w:t>
      </w:r>
      <w:r w:rsidRPr="00C74A3B">
        <w:rPr>
          <w:sz w:val="28"/>
          <w:szCs w:val="22"/>
          <w:lang w:val="cs-CZ"/>
        </w:rPr>
        <w:t>Моторс</w:t>
      </w:r>
      <w:r w:rsidRPr="00C74A3B">
        <w:rPr>
          <w:sz w:val="28"/>
          <w:szCs w:val="22"/>
          <w:lang w:val="kk-KZ"/>
        </w:rPr>
        <w:t>»</w:t>
      </w:r>
      <w:r w:rsidRPr="00C74A3B">
        <w:rPr>
          <w:sz w:val="28"/>
          <w:szCs w:val="22"/>
          <w:lang w:val="cs-CZ"/>
        </w:rPr>
        <w:t xml:space="preserve"> АҚ (General Motors, Өзбекстан); </w:t>
      </w:r>
      <w:r w:rsidRPr="00C74A3B">
        <w:rPr>
          <w:sz w:val="28"/>
          <w:szCs w:val="22"/>
          <w:lang w:val="kk-KZ"/>
        </w:rPr>
        <w:t>«</w:t>
      </w:r>
      <w:r w:rsidRPr="00C74A3B">
        <w:rPr>
          <w:sz w:val="28"/>
          <w:szCs w:val="22"/>
          <w:lang w:val="cs-CZ"/>
        </w:rPr>
        <w:t>Речицкий метизный завод</w:t>
      </w:r>
      <w:r w:rsidRPr="00C74A3B">
        <w:rPr>
          <w:sz w:val="28"/>
          <w:szCs w:val="22"/>
          <w:lang w:val="kk-KZ"/>
        </w:rPr>
        <w:t>»</w:t>
      </w:r>
      <w:r w:rsidRPr="00C74A3B">
        <w:rPr>
          <w:sz w:val="28"/>
          <w:szCs w:val="22"/>
          <w:lang w:val="cs-CZ"/>
        </w:rPr>
        <w:t xml:space="preserve"> ААҚ (Беларусь); </w:t>
      </w:r>
      <w:r w:rsidRPr="00C74A3B">
        <w:rPr>
          <w:sz w:val="28"/>
          <w:szCs w:val="22"/>
          <w:lang w:val="kk-KZ"/>
        </w:rPr>
        <w:t>«</w:t>
      </w:r>
      <w:r w:rsidRPr="00C74A3B">
        <w:rPr>
          <w:sz w:val="28"/>
          <w:szCs w:val="22"/>
          <w:lang w:val="cs-CZ"/>
        </w:rPr>
        <w:t>С</w:t>
      </w:r>
      <w:r w:rsidRPr="00C74A3B">
        <w:rPr>
          <w:sz w:val="28"/>
          <w:szCs w:val="22"/>
          <w:lang w:val="kk-KZ"/>
        </w:rPr>
        <w:t>илиский</w:t>
      </w:r>
      <w:r w:rsidRPr="00C74A3B">
        <w:rPr>
          <w:sz w:val="28"/>
          <w:szCs w:val="22"/>
          <w:lang w:val="cs-CZ"/>
        </w:rPr>
        <w:t xml:space="preserve"> хими</w:t>
      </w:r>
      <w:r w:rsidRPr="00C74A3B">
        <w:rPr>
          <w:sz w:val="28"/>
          <w:szCs w:val="22"/>
          <w:lang w:val="kk-KZ"/>
        </w:rPr>
        <w:t>ческий</w:t>
      </w:r>
      <w:r w:rsidRPr="00C74A3B">
        <w:rPr>
          <w:sz w:val="28"/>
          <w:szCs w:val="22"/>
          <w:lang w:val="cs-CZ"/>
        </w:rPr>
        <w:t xml:space="preserve"> комбинат</w:t>
      </w:r>
      <w:r w:rsidRPr="00C74A3B">
        <w:rPr>
          <w:sz w:val="28"/>
          <w:szCs w:val="22"/>
          <w:lang w:val="kk-KZ"/>
        </w:rPr>
        <w:t xml:space="preserve">» </w:t>
      </w:r>
      <w:r w:rsidRPr="00C74A3B">
        <w:rPr>
          <w:sz w:val="28"/>
          <w:szCs w:val="22"/>
          <w:lang w:val="cs-CZ"/>
        </w:rPr>
        <w:t>(Росатом) (Ресей);</w:t>
      </w:r>
      <w:r w:rsidRPr="00C74A3B">
        <w:rPr>
          <w:sz w:val="28"/>
          <w:szCs w:val="22"/>
          <w:lang w:val="kk-KZ"/>
        </w:rPr>
        <w:t xml:space="preserve"> «</w:t>
      </w:r>
      <w:r w:rsidRPr="00C74A3B">
        <w:rPr>
          <w:sz w:val="28"/>
          <w:szCs w:val="22"/>
          <w:lang w:val="cs-CZ"/>
        </w:rPr>
        <w:t>Маяк</w:t>
      </w:r>
      <w:r w:rsidRPr="00C74A3B">
        <w:rPr>
          <w:sz w:val="28"/>
          <w:szCs w:val="22"/>
          <w:lang w:val="kk-KZ"/>
        </w:rPr>
        <w:t xml:space="preserve">» </w:t>
      </w:r>
      <w:r w:rsidRPr="00C74A3B">
        <w:rPr>
          <w:sz w:val="28"/>
          <w:szCs w:val="22"/>
          <w:lang w:val="cs-CZ"/>
        </w:rPr>
        <w:t>АҚ (Росатом) (Ресей);</w:t>
      </w:r>
      <w:r w:rsidRPr="00C74A3B">
        <w:rPr>
          <w:sz w:val="28"/>
          <w:szCs w:val="22"/>
          <w:lang w:val="kk-KZ"/>
        </w:rPr>
        <w:t xml:space="preserve"> «А</w:t>
      </w:r>
      <w:r w:rsidRPr="00C74A3B">
        <w:rPr>
          <w:sz w:val="28"/>
          <w:szCs w:val="22"/>
          <w:lang w:val="cs-CZ"/>
        </w:rPr>
        <w:t>нгар</w:t>
      </w:r>
      <w:r w:rsidRPr="00C74A3B">
        <w:rPr>
          <w:sz w:val="28"/>
          <w:szCs w:val="22"/>
          <w:lang w:val="kk-KZ"/>
        </w:rPr>
        <w:t>ский завод</w:t>
      </w:r>
      <w:r w:rsidRPr="00C74A3B">
        <w:rPr>
          <w:sz w:val="28"/>
          <w:szCs w:val="22"/>
          <w:lang w:val="cs-CZ"/>
        </w:rPr>
        <w:t xml:space="preserve"> катализаторлар</w:t>
      </w:r>
      <w:r w:rsidRPr="00C74A3B">
        <w:rPr>
          <w:sz w:val="28"/>
          <w:szCs w:val="22"/>
          <w:lang w:val="kk-KZ"/>
        </w:rPr>
        <w:t>ов и</w:t>
      </w:r>
      <w:r w:rsidRPr="00C74A3B">
        <w:rPr>
          <w:sz w:val="28"/>
          <w:szCs w:val="22"/>
          <w:lang w:val="cs-CZ"/>
        </w:rPr>
        <w:t xml:space="preserve"> органи</w:t>
      </w:r>
      <w:r w:rsidRPr="00C74A3B">
        <w:rPr>
          <w:sz w:val="28"/>
          <w:szCs w:val="22"/>
          <w:lang w:val="kk-KZ"/>
        </w:rPr>
        <w:t xml:space="preserve">ческого </w:t>
      </w:r>
      <w:r w:rsidRPr="00C74A3B">
        <w:rPr>
          <w:sz w:val="28"/>
          <w:szCs w:val="22"/>
          <w:lang w:val="cs-CZ"/>
        </w:rPr>
        <w:t>синтез</w:t>
      </w:r>
      <w:r w:rsidRPr="00C74A3B">
        <w:rPr>
          <w:sz w:val="28"/>
          <w:szCs w:val="22"/>
          <w:lang w:val="kk-KZ"/>
        </w:rPr>
        <w:t xml:space="preserve">а» </w:t>
      </w:r>
      <w:r w:rsidRPr="00C74A3B">
        <w:rPr>
          <w:sz w:val="28"/>
          <w:szCs w:val="22"/>
          <w:lang w:val="cs-CZ"/>
        </w:rPr>
        <w:t>АҚ (Роснефть) (Ресей);</w:t>
      </w:r>
      <w:r w:rsidRPr="00C74A3B">
        <w:rPr>
          <w:sz w:val="28"/>
          <w:szCs w:val="22"/>
          <w:lang w:val="kk-KZ"/>
        </w:rPr>
        <w:t xml:space="preserve"> «Қ</w:t>
      </w:r>
      <w:r w:rsidRPr="00C74A3B">
        <w:rPr>
          <w:sz w:val="28"/>
          <w:szCs w:val="22"/>
          <w:lang w:val="cs-CZ"/>
        </w:rPr>
        <w:t>аз</w:t>
      </w:r>
      <w:r w:rsidRPr="00C74A3B">
        <w:rPr>
          <w:sz w:val="28"/>
          <w:szCs w:val="22"/>
          <w:lang w:val="kk-KZ"/>
        </w:rPr>
        <w:t>Мырыш»</w:t>
      </w:r>
      <w:r w:rsidRPr="00C74A3B">
        <w:rPr>
          <w:sz w:val="28"/>
          <w:szCs w:val="22"/>
          <w:lang w:val="cs-CZ"/>
        </w:rPr>
        <w:t xml:space="preserve"> ЖШ</w:t>
      </w:r>
      <w:r w:rsidRPr="00C74A3B">
        <w:rPr>
          <w:sz w:val="28"/>
          <w:szCs w:val="22"/>
          <w:lang w:val="cs-CZ"/>
        </w:rPr>
        <w:t>С (Қазақстан</w:t>
      </w:r>
      <w:r w:rsidRPr="00C74A3B">
        <w:rPr>
          <w:sz w:val="28"/>
          <w:szCs w:val="22"/>
          <w:lang w:val="cs-CZ" w:eastAsia="cs-CZ"/>
        </w:rPr>
        <w:t>).</w:t>
      </w:r>
    </w:p>
    <w:p w:rsidR="00663984" w:rsidRDefault="00487A3A">
      <w:pPr>
        <w:ind w:firstLine="709"/>
        <w:jc w:val="both"/>
        <w:rPr>
          <w:b/>
          <w:bCs/>
          <w:sz w:val="28"/>
          <w:szCs w:val="22"/>
          <w:lang w:val="cs-CZ" w:eastAsia="cs-CZ"/>
        </w:rPr>
      </w:pPr>
      <w:r w:rsidRPr="00C74A3B">
        <w:rPr>
          <w:b/>
          <w:bCs/>
          <w:sz w:val="28"/>
          <w:szCs w:val="22"/>
          <w:lang w:val="cs-CZ" w:eastAsia="cs-CZ"/>
        </w:rPr>
        <w:t xml:space="preserve">Экономика </w:t>
      </w:r>
    </w:p>
    <w:p w:rsidR="00663984" w:rsidRDefault="00487A3A">
      <w:pPr>
        <w:ind w:firstLine="709"/>
        <w:jc w:val="both"/>
        <w:rPr>
          <w:sz w:val="28"/>
          <w:szCs w:val="22"/>
          <w:lang w:val="kk-KZ"/>
        </w:rPr>
      </w:pPr>
      <w:r w:rsidRPr="00C74A3B">
        <w:rPr>
          <w:sz w:val="28"/>
          <w:szCs w:val="22"/>
          <w:lang w:val="cs-C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eastAsia="cs-CZ"/>
        </w:rPr>
      </w:pPr>
      <w:r w:rsidRPr="00C74A3B">
        <w:rPr>
          <w:b/>
          <w:bCs/>
          <w:sz w:val="28"/>
          <w:szCs w:val="22"/>
          <w:lang w:val="kk-KZ" w:eastAsia="cs-C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Экологиялық заңнаманың талабы. </w:t>
      </w:r>
    </w:p>
    <w:p w:rsidR="00663984" w:rsidRDefault="00487A3A">
      <w:pPr>
        <w:ind w:firstLine="709"/>
        <w:jc w:val="both"/>
        <w:rPr>
          <w:sz w:val="28"/>
          <w:szCs w:val="22"/>
          <w:lang w:val="kk-KZ" w:eastAsia="cs-CZ"/>
        </w:rPr>
      </w:pPr>
      <w:r w:rsidRPr="00C74A3B">
        <w:rPr>
          <w:sz w:val="28"/>
          <w:szCs w:val="22"/>
          <w:lang w:val="kk-KZ"/>
        </w:rPr>
        <w:t>Хлорлы сутегі мен хлор шығарындыларын азайту, шикізатты үнемдеу</w:t>
      </w:r>
      <w:r w:rsidRPr="00C74A3B">
        <w:rPr>
          <w:sz w:val="28"/>
          <w:szCs w:val="22"/>
          <w:lang w:val="kk-KZ" w:eastAsia="cs-CZ"/>
        </w:rPr>
        <w:t>.</w:t>
      </w:r>
    </w:p>
    <w:p w:rsidR="00663984" w:rsidRDefault="00663984">
      <w:pPr>
        <w:jc w:val="both"/>
        <w:rPr>
          <w:sz w:val="28"/>
          <w:szCs w:val="22"/>
          <w:lang w:val="kk-KZ" w:eastAsia="cs-CZ"/>
        </w:rPr>
      </w:pPr>
    </w:p>
    <w:p w:rsidR="00663984" w:rsidRDefault="00487A3A">
      <w:pPr>
        <w:keepNext/>
        <w:tabs>
          <w:tab w:val="left" w:pos="0"/>
          <w:tab w:val="left" w:pos="709"/>
          <w:tab w:val="left" w:pos="851"/>
        </w:tabs>
        <w:suppressAutoHyphens/>
        <w:ind w:left="864"/>
        <w:jc w:val="both"/>
        <w:outlineLvl w:val="3"/>
        <w:rPr>
          <w:b/>
          <w:bCs/>
          <w:sz w:val="28"/>
          <w:szCs w:val="28"/>
          <w:lang w:val="kk-KZ" w:eastAsia="ar-SA"/>
        </w:rPr>
      </w:pPr>
      <w:r w:rsidRPr="00C74A3B">
        <w:rPr>
          <w:b/>
          <w:bCs/>
          <w:sz w:val="28"/>
          <w:szCs w:val="28"/>
          <w:lang w:val="kk-KZ" w:eastAsia="ar-SA"/>
        </w:rPr>
        <w:t>5.4.6.2.</w:t>
      </w:r>
      <w:r w:rsidRPr="00C74A3B">
        <w:rPr>
          <w:b/>
          <w:bCs/>
          <w:sz w:val="28"/>
          <w:szCs w:val="28"/>
          <w:lang w:val="kk-KZ" w:eastAsia="ar-SA"/>
        </w:rPr>
        <w:tab/>
        <w:t>Іші кеуек цилиндрлік абсорбер жүйелері</w:t>
      </w:r>
    </w:p>
    <w:p w:rsidR="00663984" w:rsidRDefault="00487A3A">
      <w:pPr>
        <w:ind w:firstLine="709"/>
        <w:jc w:val="both"/>
        <w:rPr>
          <w:b/>
          <w:bCs/>
          <w:sz w:val="28"/>
          <w:szCs w:val="22"/>
          <w:lang w:val="kk-KZ" w:eastAsia="cs-CZ"/>
        </w:rPr>
      </w:pPr>
      <w:r w:rsidRPr="00C74A3B">
        <w:rPr>
          <w:b/>
          <w:bCs/>
          <w:sz w:val="28"/>
          <w:szCs w:val="22"/>
          <w:lang w:val="kk-KZ" w:eastAsia="cs-CZ"/>
        </w:rPr>
        <w:t>Сипаты</w:t>
      </w:r>
    </w:p>
    <w:p w:rsidR="00663984" w:rsidRDefault="00487A3A">
      <w:pPr>
        <w:ind w:firstLine="709"/>
        <w:jc w:val="both"/>
        <w:rPr>
          <w:sz w:val="28"/>
          <w:szCs w:val="22"/>
          <w:lang w:val="kk-KZ" w:eastAsia="cs-CZ"/>
        </w:rPr>
      </w:pPr>
      <w:r w:rsidRPr="00C74A3B">
        <w:rPr>
          <w:sz w:val="28"/>
          <w:szCs w:val="22"/>
          <w:lang w:val="kk-KZ"/>
        </w:rPr>
        <w:t>Іші кеуек цилиндрлік абсорбер жүйесі хлорлы сутегіні тазартуға және технологиялық және өндірістік процестерді орындау кезінде негізгі т</w:t>
      </w:r>
      <w:r w:rsidRPr="00C74A3B">
        <w:rPr>
          <w:sz w:val="28"/>
          <w:szCs w:val="22"/>
          <w:lang w:val="kk-KZ"/>
        </w:rPr>
        <w:t>ехнологиялық жабдықтан түзілетін хлорды толық тазартуға арналған. Өнеркәсіптік су (техникалық) абсорбент ретінде қолданылады</w:t>
      </w:r>
      <w:r w:rsidRPr="00C74A3B">
        <w:rPr>
          <w:sz w:val="28"/>
          <w:szCs w:val="22"/>
          <w:lang w:val="kk-KZ" w:eastAsia="cs-CZ"/>
        </w:rPr>
        <w:t xml:space="preserve">. </w:t>
      </w:r>
    </w:p>
    <w:p w:rsidR="00663984" w:rsidRDefault="00487A3A">
      <w:pPr>
        <w:ind w:firstLine="709"/>
        <w:jc w:val="both"/>
        <w:rPr>
          <w:b/>
          <w:bCs/>
          <w:sz w:val="28"/>
          <w:szCs w:val="22"/>
          <w:lang w:val="kk-KZ" w:eastAsia="cs-CZ"/>
        </w:rPr>
      </w:pPr>
      <w:r w:rsidRPr="00C74A3B">
        <w:rPr>
          <w:b/>
          <w:bCs/>
          <w:sz w:val="28"/>
          <w:szCs w:val="2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Абсорберлерді суару тұйық цикл бойынша жүзеге асырылады. Циркуляция багінен су сорғымен сорғы құбыржолы ар</w:t>
      </w:r>
      <w:r w:rsidRPr="00C74A3B">
        <w:rPr>
          <w:sz w:val="28"/>
          <w:szCs w:val="22"/>
          <w:lang w:val="kk-KZ"/>
        </w:rPr>
        <w:t>қылы форсунка-бүріккіштерге беріледі және су төгетін құбыржолдар арқылы абсорберлердегі су төгетін тесіктер арқылы қайтадан циркуляция багіне құйылады. Суару сұйықтығының бір бөлігі (15 %-ға дейін) газ ағынымен абсорберден шығарылады және циклон-тамшы ұста</w:t>
      </w:r>
      <w:r w:rsidRPr="00C74A3B">
        <w:rPr>
          <w:sz w:val="28"/>
          <w:szCs w:val="22"/>
          <w:lang w:val="kk-KZ"/>
        </w:rPr>
        <w:t xml:space="preserve">ғыштарда ұсталады және одан әрі ағызу құбыржолдары арқылы циркуляция багіне қайтарылады. </w:t>
      </w:r>
    </w:p>
    <w:p w:rsidR="00663984" w:rsidRDefault="00487A3A">
      <w:pPr>
        <w:ind w:firstLine="709"/>
        <w:jc w:val="both"/>
        <w:rPr>
          <w:sz w:val="28"/>
          <w:szCs w:val="22"/>
          <w:lang w:val="kk-KZ"/>
        </w:rPr>
      </w:pPr>
      <w:r w:rsidRPr="00C74A3B">
        <w:rPr>
          <w:sz w:val="28"/>
          <w:szCs w:val="22"/>
          <w:lang w:val="kk-KZ"/>
        </w:rPr>
        <w:t xml:space="preserve">Абсорберлік жүйе мыналарды қамтиды: </w:t>
      </w:r>
    </w:p>
    <w:p w:rsidR="00663984" w:rsidRDefault="00487A3A">
      <w:pPr>
        <w:ind w:firstLine="709"/>
        <w:jc w:val="both"/>
        <w:rPr>
          <w:sz w:val="28"/>
          <w:szCs w:val="22"/>
          <w:lang w:val="kk-KZ" w:eastAsia="cs-CZ"/>
        </w:rPr>
      </w:pPr>
      <w:r w:rsidRPr="00C74A3B">
        <w:rPr>
          <w:sz w:val="28"/>
          <w:szCs w:val="22"/>
          <w:lang w:val="kk-KZ"/>
        </w:rPr>
        <w:t>желдеткіш</w:t>
      </w:r>
      <w:r w:rsidRPr="00C74A3B">
        <w:rPr>
          <w:sz w:val="28"/>
          <w:szCs w:val="22"/>
          <w:lang w:val="kk-KZ" w:eastAsia="cs-CZ"/>
        </w:rPr>
        <w:t>;</w:t>
      </w:r>
    </w:p>
    <w:p w:rsidR="00663984" w:rsidRDefault="00487A3A">
      <w:pPr>
        <w:ind w:firstLine="709"/>
        <w:jc w:val="both"/>
        <w:rPr>
          <w:sz w:val="28"/>
          <w:szCs w:val="22"/>
          <w:lang w:val="kk-KZ"/>
        </w:rPr>
      </w:pPr>
      <w:r w:rsidRPr="00C74A3B">
        <w:rPr>
          <w:sz w:val="28"/>
          <w:szCs w:val="22"/>
          <w:lang w:val="kk-KZ" w:eastAsia="cs-CZ"/>
        </w:rPr>
        <w:t>циркуляция багі</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2"/>
          <w:lang w:val="kk-KZ"/>
        </w:rPr>
        <w:t xml:space="preserve">сорғылар; </w:t>
      </w:r>
    </w:p>
    <w:p w:rsidR="00663984" w:rsidRDefault="00487A3A">
      <w:pPr>
        <w:ind w:firstLine="709"/>
        <w:jc w:val="both"/>
        <w:rPr>
          <w:sz w:val="28"/>
          <w:szCs w:val="22"/>
          <w:lang w:val="kk-KZ"/>
        </w:rPr>
      </w:pPr>
      <w:r w:rsidRPr="00C74A3B">
        <w:rPr>
          <w:sz w:val="28"/>
          <w:szCs w:val="22"/>
          <w:lang w:val="kk-KZ"/>
        </w:rPr>
        <w:t xml:space="preserve">газ жолдары жүйесі; </w:t>
      </w:r>
    </w:p>
    <w:p w:rsidR="00663984" w:rsidRDefault="00487A3A">
      <w:pPr>
        <w:ind w:firstLine="709"/>
        <w:jc w:val="both"/>
        <w:rPr>
          <w:sz w:val="28"/>
          <w:szCs w:val="22"/>
          <w:lang w:val="kk-KZ"/>
        </w:rPr>
      </w:pPr>
      <w:r w:rsidRPr="00C74A3B">
        <w:rPr>
          <w:sz w:val="28"/>
          <w:szCs w:val="22"/>
          <w:lang w:val="kk-KZ"/>
        </w:rPr>
        <w:t xml:space="preserve">циклон-тамшы ұстағыш. </w:t>
      </w:r>
    </w:p>
    <w:p w:rsidR="00663984" w:rsidRDefault="00487A3A">
      <w:pPr>
        <w:ind w:firstLine="709"/>
        <w:jc w:val="both"/>
        <w:rPr>
          <w:sz w:val="28"/>
          <w:szCs w:val="22"/>
          <w:lang w:val="kk-KZ" w:eastAsia="cs-CZ"/>
        </w:rPr>
      </w:pPr>
      <w:r w:rsidRPr="00C74A3B">
        <w:rPr>
          <w:sz w:val="28"/>
          <w:szCs w:val="22"/>
          <w:lang w:val="kk-KZ"/>
        </w:rPr>
        <w:t>Абсорберлік жүйенің схемасы 5.15-суретте көрс</w:t>
      </w:r>
      <w:r w:rsidRPr="00C74A3B">
        <w:rPr>
          <w:sz w:val="28"/>
          <w:szCs w:val="22"/>
          <w:lang w:val="kk-KZ"/>
        </w:rPr>
        <w:t>етілген</w:t>
      </w:r>
      <w:r w:rsidRPr="00C74A3B">
        <w:rPr>
          <w:sz w:val="28"/>
          <w:szCs w:val="22"/>
          <w:lang w:val="kk-KZ" w:eastAsia="cs-CZ"/>
        </w:rPr>
        <w:t>.</w:t>
      </w:r>
    </w:p>
    <w:p w:rsidR="00663984" w:rsidRDefault="00487A3A">
      <w:pPr>
        <w:jc w:val="both"/>
        <w:rPr>
          <w:b/>
          <w:bCs/>
          <w:sz w:val="28"/>
          <w:szCs w:val="22"/>
          <w:lang w:eastAsia="cs-CZ"/>
        </w:rPr>
      </w:pPr>
      <w:r>
        <w:rPr>
          <w:b/>
          <w:bCs/>
          <w:noProof/>
          <w:sz w:val="28"/>
          <w:szCs w:val="22"/>
        </w:rPr>
        <w:drawing>
          <wp:inline distT="0" distB="0" distL="0" distR="0">
            <wp:extent cx="5557520" cy="4049395"/>
            <wp:effectExtent l="0" t="0" r="5080" b="8255"/>
            <wp:docPr id="2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36"/>
                    <a:stretch>
                      <a:fillRect/>
                    </a:stretch>
                  </pic:blipFill>
                  <pic:spPr bwMode="auto">
                    <a:xfrm>
                      <a:off x="0" y="0"/>
                      <a:ext cx="5557520" cy="4049395"/>
                    </a:xfrm>
                    <a:prstGeom prst="rect">
                      <a:avLst/>
                    </a:prstGeom>
                    <a:noFill/>
                    <a:ln>
                      <a:noFill/>
                    </a:ln>
                  </pic:spPr>
                </pic:pic>
              </a:graphicData>
            </a:graphic>
          </wp:inline>
        </w:drawing>
      </w:r>
    </w:p>
    <w:p w:rsidR="00663984" w:rsidRDefault="00663984">
      <w:pPr>
        <w:jc w:val="both"/>
        <w:rPr>
          <w:b/>
          <w:bCs/>
          <w:sz w:val="28"/>
          <w:szCs w:val="22"/>
          <w:lang w:eastAsia="cs-CZ"/>
        </w:rPr>
      </w:pPr>
    </w:p>
    <w:p w:rsidR="00663984" w:rsidRDefault="00487A3A">
      <w:pPr>
        <w:ind w:firstLine="709"/>
        <w:jc w:val="center"/>
        <w:rPr>
          <w:lang w:eastAsia="cs-CZ"/>
        </w:rPr>
      </w:pPr>
      <w:r w:rsidRPr="00C74A3B">
        <w:rPr>
          <w:lang w:eastAsia="cs-CZ"/>
        </w:rPr>
        <w:t>5.15</w:t>
      </w:r>
      <w:r w:rsidRPr="00C74A3B">
        <w:rPr>
          <w:lang w:val="kk-KZ" w:eastAsia="cs-CZ"/>
        </w:rPr>
        <w:t>-сурет</w:t>
      </w:r>
      <w:r w:rsidRPr="00C74A3B">
        <w:rPr>
          <w:lang w:eastAsia="cs-CZ"/>
        </w:rPr>
        <w:t xml:space="preserve">. </w:t>
      </w:r>
      <w:r w:rsidRPr="00C74A3B">
        <w:rPr>
          <w:lang w:val="kk-KZ"/>
        </w:rPr>
        <w:t>Абсорбер</w:t>
      </w:r>
      <w:r w:rsidRPr="00C74A3B">
        <w:t xml:space="preserve"> жүйе</w:t>
      </w:r>
      <w:r w:rsidRPr="00C74A3B">
        <w:rPr>
          <w:lang w:val="kk-KZ"/>
        </w:rPr>
        <w:t>сі</w:t>
      </w:r>
      <w:r w:rsidRPr="00C74A3B">
        <w:t>нің құрылғылары</w:t>
      </w:r>
    </w:p>
    <w:p w:rsidR="00663984" w:rsidRDefault="00663984">
      <w:pPr>
        <w:jc w:val="both"/>
        <w:rPr>
          <w:b/>
          <w:bCs/>
          <w:sz w:val="28"/>
          <w:szCs w:val="22"/>
          <w:lang w:eastAsia="cs-CZ"/>
        </w:rPr>
      </w:pP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хлорлы сутек пен хлордың ластаушы заттарының 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 xml:space="preserve">Қазіргі уақытта </w:t>
      </w:r>
      <w:r w:rsidRPr="00C74A3B">
        <w:rPr>
          <w:sz w:val="28"/>
          <w:szCs w:val="22"/>
          <w:lang w:val="kk-KZ"/>
        </w:rPr>
        <w:t>абсорберлік</w:t>
      </w:r>
      <w:r w:rsidRPr="00C74A3B">
        <w:rPr>
          <w:sz w:val="28"/>
          <w:szCs w:val="22"/>
        </w:rPr>
        <w:t xml:space="preserve"> жүйелер хлор мен </w:t>
      </w:r>
      <w:r w:rsidRPr="00C74A3B">
        <w:rPr>
          <w:sz w:val="28"/>
          <w:szCs w:val="22"/>
          <w:lang w:val="kk-KZ"/>
        </w:rPr>
        <w:t xml:space="preserve">хлорлы </w:t>
      </w:r>
      <w:r w:rsidRPr="00C74A3B">
        <w:rPr>
          <w:sz w:val="28"/>
          <w:szCs w:val="22"/>
        </w:rPr>
        <w:t>сутегін таза</w:t>
      </w:r>
      <w:r w:rsidRPr="00C74A3B">
        <w:rPr>
          <w:sz w:val="28"/>
          <w:szCs w:val="22"/>
        </w:rPr>
        <w:t>рту процесінде кеңінен қолданылады. Технологиялық циклде пайда бола</w:t>
      </w:r>
      <w:r w:rsidRPr="00C74A3B">
        <w:rPr>
          <w:sz w:val="28"/>
          <w:szCs w:val="22"/>
          <w:lang w:val="kk-KZ"/>
        </w:rPr>
        <w:t>ты</w:t>
      </w:r>
      <w:r w:rsidRPr="00C74A3B">
        <w:rPr>
          <w:sz w:val="28"/>
          <w:szCs w:val="22"/>
        </w:rPr>
        <w:t xml:space="preserve">н газдар жерасты </w:t>
      </w:r>
      <w:r w:rsidRPr="00C74A3B">
        <w:rPr>
          <w:sz w:val="28"/>
          <w:szCs w:val="22"/>
          <w:lang w:val="kk-KZ"/>
        </w:rPr>
        <w:t>жолдары</w:t>
      </w:r>
      <w:r w:rsidRPr="00C74A3B">
        <w:rPr>
          <w:sz w:val="28"/>
          <w:szCs w:val="22"/>
        </w:rPr>
        <w:t xml:space="preserve"> мен газ </w:t>
      </w:r>
      <w:r w:rsidRPr="00C74A3B">
        <w:rPr>
          <w:sz w:val="28"/>
          <w:szCs w:val="22"/>
          <w:lang w:val="kk-KZ"/>
        </w:rPr>
        <w:t>жолд</w:t>
      </w:r>
      <w:r w:rsidRPr="00C74A3B">
        <w:rPr>
          <w:sz w:val="28"/>
          <w:szCs w:val="22"/>
        </w:rPr>
        <w:t xml:space="preserve">ары жүйесі бойынша </w:t>
      </w:r>
      <w:r w:rsidRPr="00C74A3B">
        <w:rPr>
          <w:sz w:val="28"/>
          <w:szCs w:val="22"/>
          <w:lang w:val="kk-KZ"/>
        </w:rPr>
        <w:t>абсорберлік</w:t>
      </w:r>
      <w:r w:rsidRPr="00C74A3B">
        <w:rPr>
          <w:sz w:val="28"/>
          <w:szCs w:val="22"/>
        </w:rPr>
        <w:t xml:space="preserve"> жүйелер</w:t>
      </w:r>
      <w:r w:rsidRPr="00C74A3B">
        <w:rPr>
          <w:sz w:val="28"/>
          <w:szCs w:val="22"/>
          <w:lang w:val="kk-KZ"/>
        </w:rPr>
        <w:t>г</w:t>
      </w:r>
      <w:r w:rsidRPr="00C74A3B">
        <w:rPr>
          <w:sz w:val="28"/>
          <w:szCs w:val="22"/>
        </w:rPr>
        <w:t xml:space="preserve">е тазартуға </w:t>
      </w:r>
      <w:r w:rsidRPr="00C74A3B">
        <w:rPr>
          <w:sz w:val="28"/>
          <w:szCs w:val="22"/>
          <w:lang w:val="kk-KZ"/>
        </w:rPr>
        <w:t>түс</w:t>
      </w:r>
      <w:r w:rsidRPr="00C74A3B">
        <w:rPr>
          <w:sz w:val="28"/>
          <w:szCs w:val="22"/>
        </w:rPr>
        <w:t xml:space="preserve">еді. </w:t>
      </w:r>
    </w:p>
    <w:p w:rsidR="00663984" w:rsidRDefault="00487A3A">
      <w:pPr>
        <w:ind w:firstLine="709"/>
        <w:jc w:val="both"/>
        <w:rPr>
          <w:sz w:val="28"/>
          <w:szCs w:val="22"/>
          <w:lang w:eastAsia="cs-CZ"/>
        </w:rPr>
      </w:pPr>
      <w:r w:rsidRPr="00C74A3B">
        <w:rPr>
          <w:sz w:val="28"/>
          <w:szCs w:val="22"/>
          <w:lang w:val="kk-KZ"/>
        </w:rPr>
        <w:t>Хлорлы с</w:t>
      </w:r>
      <w:r w:rsidRPr="00C74A3B">
        <w:rPr>
          <w:sz w:val="28"/>
          <w:szCs w:val="22"/>
        </w:rPr>
        <w:t>утегі</w:t>
      </w:r>
      <w:r w:rsidRPr="00C74A3B">
        <w:rPr>
          <w:sz w:val="28"/>
          <w:szCs w:val="22"/>
          <w:lang w:val="kk-KZ"/>
        </w:rPr>
        <w:t xml:space="preserve">ден </w:t>
      </w:r>
      <w:r w:rsidRPr="00C74A3B">
        <w:rPr>
          <w:sz w:val="28"/>
          <w:szCs w:val="22"/>
        </w:rPr>
        <w:t>тазарту тиімділігі кем</w:t>
      </w:r>
      <w:r w:rsidRPr="00C74A3B">
        <w:rPr>
          <w:sz w:val="28"/>
          <w:szCs w:val="22"/>
          <w:lang w:val="kk-KZ"/>
        </w:rPr>
        <w:t>і</w:t>
      </w:r>
      <w:r w:rsidRPr="00C74A3B">
        <w:rPr>
          <w:sz w:val="28"/>
          <w:szCs w:val="22"/>
        </w:rPr>
        <w:t>нде 95 % құрайды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rPr>
        <w:t xml:space="preserve">Мәліметтер </w:t>
      </w:r>
      <w:r w:rsidRPr="00C74A3B">
        <w:rPr>
          <w:sz w:val="28"/>
          <w:szCs w:val="22"/>
        </w:rPr>
        <w:t>жоқ</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p>
    <w:p w:rsidR="00663984" w:rsidRDefault="00487A3A">
      <w:pPr>
        <w:ind w:firstLine="709"/>
        <w:jc w:val="both"/>
        <w:rPr>
          <w:sz w:val="28"/>
          <w:szCs w:val="22"/>
          <w:lang w:eastAsia="cs-CZ"/>
        </w:rPr>
      </w:pPr>
      <w:r w:rsidRPr="00C74A3B">
        <w:rPr>
          <w:sz w:val="28"/>
          <w:szCs w:val="22"/>
        </w:rPr>
        <w:t>Олардың жоғары тиімділігіне, гидравликалық кедергі</w:t>
      </w:r>
      <w:r w:rsidRPr="00C74A3B">
        <w:rPr>
          <w:sz w:val="28"/>
          <w:szCs w:val="22"/>
          <w:lang w:val="kk-KZ"/>
        </w:rPr>
        <w:t>нің</w:t>
      </w:r>
      <w:r w:rsidRPr="00C74A3B">
        <w:rPr>
          <w:sz w:val="28"/>
          <w:szCs w:val="22"/>
        </w:rPr>
        <w:t xml:space="preserve"> төмен</w:t>
      </w:r>
      <w:r w:rsidRPr="00C74A3B">
        <w:rPr>
          <w:sz w:val="28"/>
          <w:szCs w:val="22"/>
          <w:lang w:val="kk-KZ"/>
        </w:rPr>
        <w:t xml:space="preserve"> болуына</w:t>
      </w:r>
      <w:r w:rsidRPr="00C74A3B">
        <w:rPr>
          <w:sz w:val="28"/>
          <w:szCs w:val="22"/>
        </w:rPr>
        <w:t xml:space="preserve">, жоғары жұмыс қабілеттілігіне және энергетикалық тиімділігіне </w:t>
      </w:r>
      <w:r w:rsidRPr="00C74A3B">
        <w:rPr>
          <w:sz w:val="28"/>
          <w:szCs w:val="22"/>
          <w:lang w:val="kk-KZ"/>
        </w:rPr>
        <w:t>қарай</w:t>
      </w:r>
      <w:r w:rsidRPr="00C74A3B">
        <w:rPr>
          <w:sz w:val="28"/>
          <w:szCs w:val="22"/>
        </w:rPr>
        <w:t xml:space="preserve"> абсорберлік жүйелер хлор мен </w:t>
      </w:r>
      <w:r w:rsidRPr="00C74A3B">
        <w:rPr>
          <w:sz w:val="28"/>
          <w:szCs w:val="22"/>
          <w:lang w:val="kk-KZ"/>
        </w:rPr>
        <w:t xml:space="preserve">хлорлы </w:t>
      </w:r>
      <w:r w:rsidRPr="00C74A3B">
        <w:rPr>
          <w:sz w:val="28"/>
          <w:szCs w:val="22"/>
        </w:rPr>
        <w:t>сутегін</w:t>
      </w:r>
      <w:r w:rsidRPr="00C74A3B">
        <w:rPr>
          <w:sz w:val="28"/>
          <w:szCs w:val="22"/>
          <w:lang w:val="kk-KZ"/>
        </w:rPr>
        <w:t>і</w:t>
      </w:r>
      <w:r w:rsidRPr="00C74A3B">
        <w:rPr>
          <w:sz w:val="28"/>
          <w:szCs w:val="22"/>
        </w:rPr>
        <w:t xml:space="preserve"> негізгі технологиялық жабдықта</w:t>
      </w:r>
      <w:r w:rsidRPr="00C74A3B">
        <w:rPr>
          <w:sz w:val="28"/>
          <w:szCs w:val="22"/>
        </w:rPr>
        <w:t xml:space="preserve">рдан шығатын газдардан тазартуға арналған </w:t>
      </w:r>
      <w:r w:rsidRPr="00C74A3B">
        <w:rPr>
          <w:sz w:val="28"/>
          <w:szCs w:val="22"/>
          <w:lang w:val="kk-KZ"/>
        </w:rPr>
        <w:t>с</w:t>
      </w:r>
      <w:r w:rsidRPr="00C74A3B">
        <w:rPr>
          <w:sz w:val="28"/>
          <w:szCs w:val="22"/>
        </w:rPr>
        <w:t>әтті құрылғылардың бірі</w:t>
      </w:r>
      <w:r w:rsidRPr="00C74A3B">
        <w:rPr>
          <w:sz w:val="28"/>
          <w:szCs w:val="22"/>
          <w:lang w:val="kk-KZ"/>
        </w:rPr>
        <w:t>не</w:t>
      </w:r>
      <w:r w:rsidRPr="00C74A3B">
        <w:rPr>
          <w:sz w:val="28"/>
          <w:szCs w:val="22"/>
        </w:rPr>
        <w:t xml:space="preserve"> </w:t>
      </w:r>
      <w:r w:rsidRPr="00C74A3B">
        <w:rPr>
          <w:sz w:val="28"/>
          <w:szCs w:val="22"/>
          <w:lang w:val="kk-KZ"/>
        </w:rPr>
        <w:t>айналды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Экономика </w:t>
      </w:r>
    </w:p>
    <w:p w:rsidR="00663984" w:rsidRDefault="00487A3A">
      <w:pPr>
        <w:ind w:firstLine="709"/>
        <w:jc w:val="both"/>
        <w:rPr>
          <w:sz w:val="28"/>
          <w:szCs w:val="22"/>
          <w:lang w:eastAsia="cs-CZ"/>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eastAsia="cs-CZ"/>
        </w:rPr>
      </w:pPr>
      <w:r w:rsidRPr="00C74A3B">
        <w:rPr>
          <w:b/>
          <w:bCs/>
          <w:sz w:val="28"/>
          <w:szCs w:val="22"/>
          <w:lang w:eastAsia="cs-CZ"/>
        </w:rPr>
        <w:t>Ендірудің қозғаушы күші</w:t>
      </w:r>
    </w:p>
    <w:p w:rsidR="00663984" w:rsidRDefault="00487A3A">
      <w:pPr>
        <w:ind w:firstLine="709"/>
        <w:jc w:val="both"/>
        <w:rPr>
          <w:sz w:val="28"/>
          <w:szCs w:val="22"/>
        </w:rPr>
      </w:pPr>
      <w:r w:rsidRPr="00C74A3B">
        <w:rPr>
          <w:sz w:val="28"/>
          <w:szCs w:val="22"/>
        </w:rPr>
        <w:t xml:space="preserve">Экологиялық заңнаманың талабы. </w:t>
      </w:r>
    </w:p>
    <w:p w:rsidR="00663984" w:rsidRDefault="00487A3A">
      <w:pPr>
        <w:ind w:firstLine="709"/>
        <w:jc w:val="both"/>
        <w:rPr>
          <w:sz w:val="28"/>
          <w:szCs w:val="22"/>
          <w:lang w:eastAsia="cs-CZ"/>
        </w:rPr>
      </w:pPr>
      <w:r w:rsidRPr="00C74A3B">
        <w:rPr>
          <w:sz w:val="28"/>
          <w:szCs w:val="22"/>
        </w:rPr>
        <w:t xml:space="preserve">Хлор мен </w:t>
      </w:r>
      <w:r w:rsidRPr="00C74A3B">
        <w:rPr>
          <w:sz w:val="28"/>
          <w:szCs w:val="22"/>
          <w:lang w:val="kk-KZ"/>
        </w:rPr>
        <w:t xml:space="preserve">хлорлы </w:t>
      </w:r>
      <w:r w:rsidRPr="00C74A3B">
        <w:rPr>
          <w:sz w:val="28"/>
          <w:szCs w:val="22"/>
        </w:rPr>
        <w:t>сутегі шығарындыларын азайту, шикізатты үнемдеу</w:t>
      </w:r>
      <w:r w:rsidRPr="00C74A3B">
        <w:rPr>
          <w:sz w:val="28"/>
          <w:szCs w:val="22"/>
          <w:lang w:eastAsia="cs-CZ"/>
        </w:rPr>
        <w:t>.</w:t>
      </w:r>
    </w:p>
    <w:p w:rsidR="00663984" w:rsidRDefault="00663984">
      <w:pPr>
        <w:jc w:val="both"/>
        <w:rPr>
          <w:sz w:val="28"/>
          <w:szCs w:val="22"/>
          <w:lang w:eastAsia="cs-CZ"/>
        </w:rPr>
      </w:pPr>
    </w:p>
    <w:p w:rsidR="00663984" w:rsidRDefault="00487A3A">
      <w:pPr>
        <w:keepNext/>
        <w:tabs>
          <w:tab w:val="left" w:pos="0"/>
          <w:tab w:val="left" w:pos="709"/>
          <w:tab w:val="left" w:pos="851"/>
        </w:tabs>
        <w:suppressAutoHyphens/>
        <w:ind w:left="864"/>
        <w:jc w:val="both"/>
        <w:outlineLvl w:val="3"/>
        <w:rPr>
          <w:b/>
          <w:bCs/>
          <w:sz w:val="28"/>
          <w:szCs w:val="28"/>
          <w:lang w:eastAsia="ar-SA"/>
        </w:rPr>
      </w:pPr>
      <w:r w:rsidRPr="00C74A3B">
        <w:rPr>
          <w:b/>
          <w:bCs/>
          <w:sz w:val="28"/>
          <w:szCs w:val="28"/>
          <w:lang w:eastAsia="ar-SA"/>
        </w:rPr>
        <w:t xml:space="preserve">5.4.6.3. </w:t>
      </w:r>
      <w:r w:rsidRPr="00C74A3B">
        <w:rPr>
          <w:b/>
          <w:bCs/>
          <w:sz w:val="28"/>
          <w:szCs w:val="28"/>
          <w:lang w:val="en-US" w:eastAsia="ar-SA"/>
        </w:rPr>
        <w:t>ZK</w:t>
      </w:r>
      <w:r w:rsidRPr="00C74A3B">
        <w:rPr>
          <w:b/>
          <w:bCs/>
          <w:sz w:val="28"/>
          <w:szCs w:val="28"/>
          <w:lang w:eastAsia="ar-SA"/>
        </w:rPr>
        <w:t xml:space="preserve"> тип</w:t>
      </w:r>
      <w:r w:rsidRPr="00C74A3B">
        <w:rPr>
          <w:b/>
          <w:bCs/>
          <w:sz w:val="28"/>
          <w:szCs w:val="28"/>
          <w:lang w:val="kk-KZ" w:eastAsia="ar-SA"/>
        </w:rPr>
        <w:t>ті с</w:t>
      </w:r>
      <w:r w:rsidRPr="00C74A3B">
        <w:rPr>
          <w:b/>
          <w:bCs/>
          <w:sz w:val="28"/>
          <w:szCs w:val="28"/>
          <w:lang w:eastAsia="ar-SA"/>
        </w:rPr>
        <w:t>круббер</w:t>
      </w:r>
      <w:r w:rsidRPr="00C74A3B">
        <w:rPr>
          <w:b/>
          <w:bCs/>
          <w:sz w:val="28"/>
          <w:szCs w:val="28"/>
          <w:lang w:val="kk-KZ" w:eastAsia="ar-SA"/>
        </w:rPr>
        <w:t xml:space="preserve"> жүйелері</w:t>
      </w:r>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rPr>
      </w:pPr>
      <w:r w:rsidRPr="00C74A3B">
        <w:rPr>
          <w:sz w:val="28"/>
          <w:szCs w:val="22"/>
          <w:lang w:val="kk-KZ"/>
        </w:rPr>
        <w:t xml:space="preserve">ZK типті орталықтан тепкіш скруббер жүйесі ауаны технологиялық және өндірістік процестерді орындау кезінде негізгі </w:t>
      </w:r>
      <w:r w:rsidRPr="00C74A3B">
        <w:rPr>
          <w:sz w:val="28"/>
          <w:szCs w:val="22"/>
          <w:lang w:val="kk-KZ"/>
        </w:rPr>
        <w:t>технологиялық жабдықтан пайда болатын газ тәрізді құрамдастардан (хлордан және хлорлы сутектен қосымша тазарту) тазартуға арналған</w:t>
      </w:r>
      <w:r w:rsidRPr="00C74A3B">
        <w:rPr>
          <w:sz w:val="28"/>
          <w:szCs w:val="22"/>
        </w:rPr>
        <w:t>.</w:t>
      </w:r>
    </w:p>
    <w:p w:rsidR="00663984" w:rsidRDefault="00487A3A">
      <w:pPr>
        <w:ind w:firstLine="709"/>
        <w:jc w:val="both"/>
        <w:rPr>
          <w:b/>
          <w:bCs/>
          <w:sz w:val="28"/>
          <w:szCs w:val="22"/>
        </w:rPr>
      </w:pPr>
      <w:r w:rsidRPr="00C74A3B">
        <w:rPr>
          <w:b/>
          <w:bCs/>
          <w:sz w:val="28"/>
          <w:szCs w:val="22"/>
        </w:rPr>
        <w:t>Техникалық сипаттамасы</w:t>
      </w:r>
    </w:p>
    <w:p w:rsidR="00663984" w:rsidRDefault="00487A3A">
      <w:pPr>
        <w:ind w:firstLine="709"/>
        <w:jc w:val="both"/>
        <w:rPr>
          <w:sz w:val="28"/>
          <w:szCs w:val="22"/>
          <w:lang w:val="kk-KZ"/>
        </w:rPr>
      </w:pPr>
      <w:r w:rsidRPr="00C74A3B">
        <w:rPr>
          <w:sz w:val="28"/>
          <w:szCs w:val="22"/>
          <w:lang w:val="kk-KZ"/>
        </w:rPr>
        <w:t>Қысыммен немесе желдеткішті ыдырату арқылы ластанған ауа скруббердің цилиндрлік бөлігіне төмен жанама енеді. Тазартқыш сұйықтық қозғалмайтын қалақшалардың үстіне тікелей қосылады және бұл аймақта турбулентті су қабатын түзеді. Бұл жоғары үйтіңгі қабатын құ</w:t>
      </w:r>
      <w:r w:rsidRPr="00C74A3B">
        <w:rPr>
          <w:sz w:val="28"/>
          <w:szCs w:val="22"/>
          <w:lang w:val="kk-KZ"/>
        </w:rPr>
        <w:t>райды және қышқыл газдарды керемет химиялық сіңдіреді. Тамшы сепараторының кіріктірілген сатысы ұсақ тамшыларды кетіреді. Тазартылған ауа скрубберден шығады, ал жуу сұйықтығы айналым багіне құйылады. Абсорбент ретінде әк сүті қолданылады. Хлордан тазарту т</w:t>
      </w:r>
      <w:r w:rsidRPr="00C74A3B">
        <w:rPr>
          <w:sz w:val="28"/>
          <w:szCs w:val="22"/>
          <w:lang w:val="kk-KZ"/>
        </w:rPr>
        <w:t xml:space="preserve">иімділігі кемінде 95 %-ды құрайды. </w:t>
      </w:r>
    </w:p>
    <w:p w:rsidR="00663984" w:rsidRDefault="00487A3A">
      <w:pPr>
        <w:ind w:firstLine="709"/>
        <w:jc w:val="both"/>
        <w:rPr>
          <w:sz w:val="28"/>
          <w:szCs w:val="22"/>
          <w:lang w:val="kk-KZ"/>
        </w:rPr>
      </w:pPr>
      <w:r w:rsidRPr="00C74A3B">
        <w:rPr>
          <w:sz w:val="28"/>
          <w:szCs w:val="22"/>
          <w:lang w:val="kk-KZ"/>
        </w:rPr>
        <w:t xml:space="preserve">ZK типті орталықтан тепкіш скруббер жүйесі мыналарды қамтиды: </w:t>
      </w:r>
    </w:p>
    <w:p w:rsidR="00663984" w:rsidRDefault="00487A3A">
      <w:pPr>
        <w:ind w:firstLine="709"/>
        <w:jc w:val="both"/>
        <w:rPr>
          <w:sz w:val="28"/>
          <w:szCs w:val="22"/>
          <w:lang w:val="kk-KZ"/>
        </w:rPr>
      </w:pPr>
      <w:r w:rsidRPr="00C74A3B">
        <w:rPr>
          <w:sz w:val="28"/>
          <w:szCs w:val="22"/>
          <w:lang w:val="kk-KZ"/>
        </w:rPr>
        <w:t xml:space="preserve">желдеткіштер; </w:t>
      </w:r>
    </w:p>
    <w:p w:rsidR="00663984" w:rsidRDefault="00487A3A">
      <w:pPr>
        <w:ind w:firstLine="709"/>
        <w:jc w:val="both"/>
        <w:rPr>
          <w:sz w:val="28"/>
          <w:szCs w:val="22"/>
          <w:lang w:val="kk-KZ"/>
        </w:rPr>
      </w:pPr>
      <w:r w:rsidRPr="00C74A3B">
        <w:rPr>
          <w:sz w:val="28"/>
          <w:szCs w:val="22"/>
          <w:lang w:val="kk-KZ"/>
        </w:rPr>
        <w:t xml:space="preserve">циркуляция багі; </w:t>
      </w:r>
    </w:p>
    <w:p w:rsidR="00663984" w:rsidRDefault="00487A3A">
      <w:pPr>
        <w:ind w:firstLine="709"/>
        <w:jc w:val="both"/>
        <w:rPr>
          <w:sz w:val="28"/>
          <w:szCs w:val="22"/>
          <w:lang w:val="kk-KZ"/>
        </w:rPr>
      </w:pPr>
      <w:r w:rsidRPr="00C74A3B">
        <w:rPr>
          <w:sz w:val="28"/>
          <w:szCs w:val="22"/>
          <w:lang w:val="kk-KZ"/>
        </w:rPr>
        <w:t xml:space="preserve">сорғылар; </w:t>
      </w:r>
    </w:p>
    <w:p w:rsidR="00663984" w:rsidRDefault="00487A3A">
      <w:pPr>
        <w:ind w:firstLine="709"/>
        <w:jc w:val="both"/>
        <w:rPr>
          <w:sz w:val="28"/>
          <w:szCs w:val="22"/>
          <w:lang w:val="kk-KZ"/>
        </w:rPr>
      </w:pPr>
      <w:r w:rsidRPr="00C74A3B">
        <w:rPr>
          <w:sz w:val="28"/>
          <w:szCs w:val="22"/>
          <w:lang w:val="kk-KZ"/>
        </w:rPr>
        <w:t>газ жолдары жүйесі.</w:t>
      </w:r>
    </w:p>
    <w:p w:rsidR="00663984" w:rsidRDefault="00663984">
      <w:pPr>
        <w:jc w:val="both"/>
        <w:rPr>
          <w:sz w:val="28"/>
          <w:szCs w:val="22"/>
          <w:lang w:val="kk-KZ"/>
        </w:rPr>
      </w:pPr>
    </w:p>
    <w:p w:rsidR="00663984" w:rsidRDefault="00487A3A">
      <w:pPr>
        <w:ind w:firstLine="709"/>
        <w:jc w:val="both"/>
        <w:rPr>
          <w:sz w:val="28"/>
          <w:szCs w:val="22"/>
          <w:lang w:val="kk-KZ"/>
        </w:rPr>
      </w:pPr>
      <w:r w:rsidRPr="00C74A3B">
        <w:rPr>
          <w:sz w:val="28"/>
          <w:szCs w:val="22"/>
          <w:lang w:val="kk-KZ"/>
        </w:rPr>
        <w:t>Абсорбер жүйесінің схемасы 5.16-суретте көрсетілген.</w:t>
      </w:r>
    </w:p>
    <w:p w:rsidR="00663984" w:rsidRDefault="00487A3A">
      <w:pPr>
        <w:jc w:val="both"/>
        <w:rPr>
          <w:sz w:val="28"/>
          <w:szCs w:val="22"/>
          <w:lang w:val="kk-KZ"/>
        </w:rPr>
      </w:pPr>
      <w:r>
        <w:rPr>
          <w:noProof/>
          <w:sz w:val="28"/>
          <w:szCs w:val="22"/>
        </w:rPr>
        <w:drawing>
          <wp:anchor distT="0" distB="0" distL="114300" distR="114300" simplePos="0" relativeHeight="251660288" behindDoc="0" locked="0" layoutInCell="1" allowOverlap="1">
            <wp:simplePos x="0" y="0"/>
            <wp:positionH relativeFrom="column">
              <wp:posOffset>1109345</wp:posOffset>
            </wp:positionH>
            <wp:positionV relativeFrom="paragraph">
              <wp:posOffset>76835</wp:posOffset>
            </wp:positionV>
            <wp:extent cx="1562626" cy="2105025"/>
            <wp:effectExtent l="0" t="0" r="0" b="0"/>
            <wp:wrapNone/>
            <wp:docPr id="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37"/>
                    <a:stretch>
                      <a:fillRect/>
                    </a:stretch>
                  </pic:blipFill>
                  <pic:spPr>
                    <a:xfrm>
                      <a:off x="0" y="0"/>
                      <a:ext cx="1562626" cy="2105025"/>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2"/>
        </w:rPr>
        <w:drawing>
          <wp:anchor distT="0" distB="0" distL="114300" distR="114300" simplePos="0" relativeHeight="251659264" behindDoc="0" locked="0" layoutInCell="1" allowOverlap="1">
            <wp:simplePos x="0" y="0"/>
            <wp:positionH relativeFrom="column">
              <wp:posOffset>2738121</wp:posOffset>
            </wp:positionH>
            <wp:positionV relativeFrom="paragraph">
              <wp:posOffset>76836</wp:posOffset>
            </wp:positionV>
            <wp:extent cx="2209800" cy="2106418"/>
            <wp:effectExtent l="0" t="0" r="0" b="8255"/>
            <wp:wrapNone/>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rotWithShape="1">
                    <a:blip r:embed="rId38"/>
                    <a:srcRect l="16457" t="134" r="22942" b="-2"/>
                    <a:stretch>
                      <a:fillRect/>
                    </a:stretch>
                  </pic:blipFill>
                  <pic:spPr bwMode="auto">
                    <a:xfrm>
                      <a:off x="0" y="0"/>
                      <a:ext cx="2209800" cy="2106418"/>
                    </a:xfrm>
                    <a:prstGeom prst="rect">
                      <a:avLst/>
                    </a:prstGeom>
                    <a:ln>
                      <a:noFill/>
                    </a:ln>
                  </pic:spPr>
                </pic:pic>
              </a:graphicData>
            </a:graphic>
            <wp14:sizeRelH relativeFrom="margin">
              <wp14:pctWidth>0</wp14:pctWidth>
            </wp14:sizeRelH>
            <wp14:sizeRelV relativeFrom="margin">
              <wp14:pctHeight>0</wp14:pctHeight>
            </wp14:sizeRelV>
          </wp:anchor>
        </w:drawing>
      </w: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663984">
      <w:pPr>
        <w:ind w:left="709" w:firstLine="709"/>
        <w:jc w:val="both"/>
        <w:rPr>
          <w:sz w:val="28"/>
          <w:szCs w:val="22"/>
          <w:lang w:val="kk-KZ"/>
        </w:rPr>
      </w:pPr>
    </w:p>
    <w:p w:rsidR="00663984" w:rsidRDefault="00487A3A">
      <w:pPr>
        <w:jc w:val="center"/>
        <w:rPr>
          <w:lang w:val="kk-KZ"/>
        </w:rPr>
      </w:pPr>
      <w:r w:rsidRPr="00C74A3B">
        <w:rPr>
          <w:lang w:val="kk-KZ"/>
        </w:rPr>
        <w:t>5.16-сурет. ZK типті скруббер жүйесінің құрылғысы</w:t>
      </w:r>
    </w:p>
    <w:p w:rsidR="00663984" w:rsidRDefault="00663984">
      <w:pPr>
        <w:ind w:left="709" w:firstLine="709"/>
        <w:jc w:val="both"/>
        <w:rPr>
          <w:sz w:val="28"/>
          <w:szCs w:val="22"/>
          <w:lang w:val="kk-KZ"/>
        </w:rPr>
      </w:pP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Ұсынылған техника тікелей экологиялық артықшылықтарға ие, соның ішінде хлорлы сутек пен хлор ластаушы зат</w:t>
      </w:r>
      <w:r w:rsidRPr="00C74A3B">
        <w:rPr>
          <w:sz w:val="28"/>
          <w:szCs w:val="22"/>
          <w:lang w:val="kk-KZ"/>
        </w:rPr>
        <w:t>тарының шығарындыларын төмендету.</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 xml:space="preserve">Қазіргі уақытта ZK типті скруббер жүйелері хлор мен хлорлы сутегін тазарту процесінде кеңінен қолданылады. Технологиялық циклде пайда болған газдар жерасты жолдары мен газ </w:t>
      </w:r>
      <w:r w:rsidRPr="00C74A3B">
        <w:rPr>
          <w:sz w:val="28"/>
          <w:szCs w:val="22"/>
          <w:lang w:val="kk-KZ"/>
        </w:rPr>
        <w:t xml:space="preserve">құбырлары жүйесі арқылы скруббер жүйелеріне тазартуға жіберіледі. </w:t>
      </w:r>
    </w:p>
    <w:p w:rsidR="00663984" w:rsidRDefault="00487A3A">
      <w:pPr>
        <w:ind w:firstLine="709"/>
        <w:jc w:val="both"/>
        <w:rPr>
          <w:sz w:val="28"/>
          <w:szCs w:val="22"/>
          <w:lang w:val="kk-KZ"/>
        </w:rPr>
      </w:pPr>
      <w:r w:rsidRPr="00C74A3B">
        <w:rPr>
          <w:sz w:val="28"/>
          <w:szCs w:val="22"/>
          <w:lang w:val="kk-KZ"/>
        </w:rPr>
        <w:t>Хлор мен хлорлы сутегіден тазарту тиімділігі кемінде 95 %-ды құрайды.</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Мәліметтер жоқ</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Олардың жоғары тиімділігіне, төмен гидравликалық кедергісіне, жоғары жұмыс істеу қабілеттілігіне және энергетикалық тиімділігіне байланысты ZK типті скруббер жүйелері хлорды тазартуға және негізгі технологиялық жабдықтардан шығатын газдардан хлорлы сутегін</w:t>
      </w:r>
      <w:r w:rsidRPr="00C74A3B">
        <w:rPr>
          <w:sz w:val="28"/>
          <w:szCs w:val="22"/>
          <w:lang w:val="kk-KZ"/>
        </w:rPr>
        <w:t xml:space="preserve">і қосымша тазартуға арналған сәтті құрылғылардың бірі болды. </w:t>
      </w:r>
    </w:p>
    <w:p w:rsidR="00663984" w:rsidRDefault="00487A3A">
      <w:pPr>
        <w:ind w:firstLine="709"/>
        <w:jc w:val="both"/>
        <w:rPr>
          <w:sz w:val="28"/>
          <w:szCs w:val="22"/>
          <w:lang w:val="kk-KZ"/>
        </w:rPr>
      </w:pPr>
      <w:r w:rsidRPr="00C74A3B">
        <w:rPr>
          <w:sz w:val="28"/>
          <w:szCs w:val="22"/>
          <w:lang w:val="kk-KZ"/>
        </w:rPr>
        <w:t xml:space="preserve">Оны титан мен магний өндірісінде қолдануға болады. Зауыттардың мысалдары: «Base SE» (Бельгия); «Base SE» (Германия); «Climax Molybdenum» (Голландия); «Johnson Matthey Catalyst» (Германия); «Abu </w:t>
      </w:r>
      <w:r w:rsidRPr="00C74A3B">
        <w:rPr>
          <w:sz w:val="28"/>
          <w:szCs w:val="22"/>
          <w:lang w:val="kk-KZ"/>
        </w:rPr>
        <w:t>Zaabal Fertilizers» (Мысыр); «SKW Piesteritz» (Германия); «Neuhaus Neotech» (Германия); «Befesa» (Германия); «Johson Matthey Catalyst» (Германия); «Allgaier» (Германия).</w:t>
      </w:r>
    </w:p>
    <w:p w:rsidR="00663984" w:rsidRDefault="00487A3A">
      <w:pPr>
        <w:ind w:firstLine="709"/>
        <w:jc w:val="both"/>
        <w:rPr>
          <w:b/>
          <w:bCs/>
          <w:sz w:val="28"/>
          <w:szCs w:val="22"/>
          <w:lang w:val="kk-KZ"/>
        </w:rPr>
      </w:pPr>
      <w:r w:rsidRPr="00C74A3B">
        <w:rPr>
          <w:b/>
          <w:bCs/>
          <w:sz w:val="28"/>
          <w:szCs w:val="22"/>
          <w:lang w:val="kk-KZ"/>
        </w:rPr>
        <w:t xml:space="preserve">Экономика </w:t>
      </w:r>
    </w:p>
    <w:p w:rsidR="00663984" w:rsidRDefault="00487A3A">
      <w:pPr>
        <w:ind w:firstLine="709"/>
        <w:jc w:val="both"/>
        <w:rPr>
          <w:sz w:val="28"/>
          <w:szCs w:val="22"/>
          <w:lang w:val="kk-KZ"/>
        </w:rPr>
      </w:pPr>
      <w:r w:rsidRPr="00C74A3B">
        <w:rPr>
          <w:sz w:val="28"/>
          <w:szCs w:val="22"/>
          <w:lang w:val="kk-KZ"/>
        </w:rPr>
        <w:t xml:space="preserve">Қолданылатын әдіске байланысты техниканың құны әрбір нақты жағдайда дербес </w:t>
      </w:r>
      <w:r w:rsidRPr="00C74A3B">
        <w:rPr>
          <w:sz w:val="28"/>
          <w:szCs w:val="22"/>
          <w:lang w:val="kk-KZ"/>
        </w:rPr>
        <w:t>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Экологиялық заңнаманың талабы. </w:t>
      </w:r>
    </w:p>
    <w:p w:rsidR="00663984" w:rsidRDefault="00487A3A">
      <w:pPr>
        <w:ind w:firstLine="709"/>
        <w:jc w:val="both"/>
        <w:rPr>
          <w:sz w:val="28"/>
          <w:szCs w:val="22"/>
          <w:lang w:val="kk-KZ"/>
        </w:rPr>
      </w:pPr>
      <w:r w:rsidRPr="00C74A3B">
        <w:rPr>
          <w:sz w:val="28"/>
          <w:szCs w:val="22"/>
          <w:lang w:val="kk-KZ"/>
        </w:rPr>
        <w:t>Хлор мен хлорлы сутегі шығарындыларын азайту, шикізатты үнемдеу.</w:t>
      </w:r>
    </w:p>
    <w:p w:rsidR="00663984" w:rsidRDefault="00663984">
      <w:pPr>
        <w:ind w:left="709" w:firstLine="709"/>
        <w:jc w:val="both"/>
        <w:rPr>
          <w:sz w:val="28"/>
          <w:szCs w:val="22"/>
          <w:lang w:val="kk-KZ"/>
        </w:rPr>
      </w:pPr>
    </w:p>
    <w:p w:rsidR="00663984" w:rsidRDefault="00487A3A">
      <w:pPr>
        <w:keepNext/>
        <w:tabs>
          <w:tab w:val="left" w:pos="0"/>
          <w:tab w:val="left" w:pos="709"/>
          <w:tab w:val="left" w:pos="851"/>
        </w:tabs>
        <w:suppressAutoHyphens/>
        <w:ind w:left="864"/>
        <w:jc w:val="both"/>
        <w:outlineLvl w:val="3"/>
        <w:rPr>
          <w:b/>
          <w:bCs/>
          <w:sz w:val="28"/>
          <w:szCs w:val="28"/>
          <w:lang w:val="kk-KZ" w:eastAsia="ar-SA"/>
        </w:rPr>
      </w:pPr>
      <w:r w:rsidRPr="00C74A3B">
        <w:rPr>
          <w:b/>
          <w:bCs/>
          <w:sz w:val="28"/>
          <w:szCs w:val="28"/>
          <w:lang w:val="kk-KZ" w:eastAsia="ar-SA"/>
        </w:rPr>
        <w:t>5.4.6.4.</w:t>
      </w:r>
      <w:r w:rsidRPr="00C74A3B">
        <w:rPr>
          <w:b/>
          <w:bCs/>
          <w:sz w:val="28"/>
          <w:szCs w:val="28"/>
          <w:lang w:val="kk-KZ" w:eastAsia="ar-SA"/>
        </w:rPr>
        <w:tab/>
        <w:t xml:space="preserve">Қуыс, жылдам, саптамасыз, цилиндрлік скруббер жүйелері </w:t>
      </w:r>
    </w:p>
    <w:p w:rsidR="00663984" w:rsidRDefault="00487A3A">
      <w:pPr>
        <w:ind w:firstLine="709"/>
        <w:jc w:val="both"/>
        <w:rPr>
          <w:b/>
          <w:bCs/>
          <w:sz w:val="28"/>
          <w:szCs w:val="22"/>
          <w:lang w:val="kk-KZ" w:eastAsia="cs-CZ"/>
        </w:rPr>
      </w:pPr>
      <w:r w:rsidRPr="00C74A3B">
        <w:rPr>
          <w:b/>
          <w:bCs/>
          <w:sz w:val="28"/>
          <w:szCs w:val="22"/>
          <w:lang w:val="kk-KZ" w:eastAsia="cs-CZ"/>
        </w:rPr>
        <w:t>Сипаты</w:t>
      </w:r>
    </w:p>
    <w:p w:rsidR="00663984" w:rsidRDefault="00487A3A">
      <w:pPr>
        <w:ind w:firstLine="709"/>
        <w:jc w:val="both"/>
        <w:rPr>
          <w:sz w:val="28"/>
          <w:szCs w:val="22"/>
          <w:lang w:val="kk-KZ" w:eastAsia="cs-CZ"/>
        </w:rPr>
      </w:pPr>
      <w:r w:rsidRPr="00C74A3B">
        <w:rPr>
          <w:sz w:val="28"/>
          <w:szCs w:val="22"/>
          <w:lang w:val="kk-KZ"/>
        </w:rPr>
        <w:t>Қуыс, жылдам, саптамасыз, цилиндрлік скруббер жүйесі хлорды тазартуға және технологиялық және өндірістік процестерді орындау кезінде негізгі технологиялық жабдықтан түзілетін хлорлы сутегіні толық тазартуға арналған. Әк сүті абсорбент ретінде қолданылады</w:t>
      </w:r>
      <w:r w:rsidRPr="00C74A3B">
        <w:rPr>
          <w:sz w:val="28"/>
          <w:szCs w:val="22"/>
          <w:lang w:val="kk-KZ" w:eastAsia="cs-CZ"/>
        </w:rPr>
        <w:t>.</w:t>
      </w:r>
    </w:p>
    <w:p w:rsidR="00663984" w:rsidRDefault="00487A3A">
      <w:pPr>
        <w:ind w:firstLine="709"/>
        <w:jc w:val="both"/>
        <w:rPr>
          <w:sz w:val="28"/>
          <w:szCs w:val="22"/>
          <w:lang w:val="kk-KZ" w:eastAsia="cs-CZ"/>
        </w:rPr>
      </w:pPr>
      <w:r w:rsidRPr="00C74A3B">
        <w:rPr>
          <w:b/>
          <w:bCs/>
          <w:sz w:val="28"/>
          <w:szCs w:val="22"/>
          <w:lang w:val="kk-KZ" w:eastAsia="cs-CZ"/>
        </w:rPr>
        <w:t>Техникалық сипаттамасы</w:t>
      </w:r>
    </w:p>
    <w:p w:rsidR="00663984" w:rsidRDefault="00487A3A">
      <w:pPr>
        <w:ind w:firstLine="709"/>
        <w:jc w:val="both"/>
        <w:rPr>
          <w:sz w:val="28"/>
          <w:szCs w:val="22"/>
          <w:lang w:val="kk-KZ"/>
        </w:rPr>
      </w:pPr>
      <w:r w:rsidRPr="00C74A3B">
        <w:rPr>
          <w:sz w:val="28"/>
          <w:szCs w:val="22"/>
          <w:lang w:val="kk-KZ"/>
        </w:rPr>
        <w:t>Скрубберлерді суару тұйық цикл бойынша жүзеге асырылады. Сорғымен циркуляциялау багінен су қысымды құбыржол арқылы форсунка-бүріккіштерге беріледі және скрубберлердегі су төгетін тесіктер арқылы су төгетін құбыржолдар арқылы қайтадан</w:t>
      </w:r>
      <w:r w:rsidRPr="00C74A3B">
        <w:rPr>
          <w:sz w:val="28"/>
          <w:szCs w:val="22"/>
          <w:lang w:val="kk-KZ"/>
        </w:rPr>
        <w:t xml:space="preserve"> циркуляция багіне құйылады. Суару сұйықтығының бір бөлігі (15 % дейін) газ ағынымен скрубберден шығарылады және циклон-тамшы ұстағыштарда ұсталады және одан әрі ағызу құбыржолдары арқылы циркуляция багіне қайтарылады. </w:t>
      </w:r>
    </w:p>
    <w:p w:rsidR="00663984" w:rsidRDefault="00487A3A">
      <w:pPr>
        <w:ind w:firstLine="709"/>
        <w:jc w:val="both"/>
        <w:rPr>
          <w:sz w:val="28"/>
          <w:szCs w:val="22"/>
          <w:lang w:val="kk-KZ"/>
        </w:rPr>
      </w:pPr>
      <w:r w:rsidRPr="00C74A3B">
        <w:rPr>
          <w:sz w:val="28"/>
          <w:szCs w:val="22"/>
          <w:lang w:val="kk-KZ"/>
        </w:rPr>
        <w:t xml:space="preserve">Скруббер жүйесі мыналарды қамтиды: </w:t>
      </w:r>
    </w:p>
    <w:p w:rsidR="00663984" w:rsidRDefault="00487A3A">
      <w:pPr>
        <w:ind w:firstLine="709"/>
        <w:jc w:val="both"/>
        <w:rPr>
          <w:sz w:val="28"/>
          <w:szCs w:val="22"/>
          <w:lang w:val="kk-KZ"/>
        </w:rPr>
      </w:pPr>
      <w:r w:rsidRPr="00C74A3B">
        <w:rPr>
          <w:sz w:val="28"/>
          <w:szCs w:val="22"/>
          <w:lang w:val="kk-KZ"/>
        </w:rPr>
        <w:t xml:space="preserve">желдеткіш; </w:t>
      </w:r>
    </w:p>
    <w:p w:rsidR="00663984" w:rsidRDefault="00487A3A">
      <w:pPr>
        <w:ind w:firstLine="709"/>
        <w:jc w:val="both"/>
        <w:rPr>
          <w:sz w:val="28"/>
          <w:szCs w:val="22"/>
          <w:lang w:val="kk-KZ"/>
        </w:rPr>
      </w:pPr>
      <w:r w:rsidRPr="00C74A3B">
        <w:rPr>
          <w:sz w:val="28"/>
          <w:szCs w:val="22"/>
          <w:lang w:val="kk-KZ"/>
        </w:rPr>
        <w:t xml:space="preserve">циркуляция багі; </w:t>
      </w:r>
    </w:p>
    <w:p w:rsidR="00663984" w:rsidRDefault="00487A3A">
      <w:pPr>
        <w:ind w:firstLine="709"/>
        <w:jc w:val="both"/>
        <w:rPr>
          <w:sz w:val="28"/>
          <w:szCs w:val="22"/>
          <w:lang w:val="kk-KZ"/>
        </w:rPr>
      </w:pPr>
      <w:r w:rsidRPr="00C74A3B">
        <w:rPr>
          <w:sz w:val="28"/>
          <w:szCs w:val="22"/>
          <w:lang w:val="kk-KZ"/>
        </w:rPr>
        <w:t xml:space="preserve">сорғылар; </w:t>
      </w:r>
    </w:p>
    <w:p w:rsidR="00663984" w:rsidRDefault="00487A3A">
      <w:pPr>
        <w:ind w:firstLine="709"/>
        <w:jc w:val="both"/>
        <w:rPr>
          <w:sz w:val="28"/>
          <w:szCs w:val="22"/>
          <w:lang w:val="kk-KZ"/>
        </w:rPr>
      </w:pPr>
      <w:r w:rsidRPr="00C74A3B">
        <w:rPr>
          <w:sz w:val="28"/>
          <w:szCs w:val="22"/>
          <w:lang w:val="kk-KZ"/>
        </w:rPr>
        <w:t xml:space="preserve">газ жолдары жүйесі; циклон-тамшы ұстағыш. </w:t>
      </w:r>
    </w:p>
    <w:p w:rsidR="00663984" w:rsidRDefault="00663984">
      <w:pPr>
        <w:jc w:val="both"/>
        <w:rPr>
          <w:sz w:val="28"/>
          <w:szCs w:val="22"/>
          <w:lang w:val="kk-KZ"/>
        </w:rPr>
      </w:pPr>
    </w:p>
    <w:p w:rsidR="00663984" w:rsidRDefault="00487A3A">
      <w:pPr>
        <w:jc w:val="both"/>
        <w:rPr>
          <w:sz w:val="28"/>
          <w:szCs w:val="22"/>
          <w:lang w:val="kk-KZ" w:eastAsia="cs-CZ"/>
        </w:rPr>
      </w:pPr>
      <w:r w:rsidRPr="00C74A3B">
        <w:rPr>
          <w:sz w:val="28"/>
          <w:szCs w:val="22"/>
          <w:lang w:val="kk-KZ"/>
        </w:rPr>
        <w:t>Скруббер жүйесінің схемасы 5.17-суретте көрсетілген</w:t>
      </w:r>
      <w:r w:rsidRPr="00C74A3B">
        <w:rPr>
          <w:sz w:val="28"/>
          <w:szCs w:val="22"/>
          <w:lang w:val="kk-KZ" w:eastAsia="cs-CZ"/>
        </w:rPr>
        <w:t>.</w:t>
      </w:r>
    </w:p>
    <w:p w:rsidR="00663984" w:rsidRDefault="00487A3A">
      <w:pPr>
        <w:jc w:val="both"/>
        <w:rPr>
          <w:sz w:val="28"/>
          <w:szCs w:val="22"/>
          <w:lang w:eastAsia="cs-CZ"/>
        </w:rPr>
      </w:pPr>
      <w:r>
        <w:rPr>
          <w:noProof/>
          <w:sz w:val="28"/>
          <w:szCs w:val="22"/>
        </w:rPr>
        <w:drawing>
          <wp:inline distT="0" distB="0" distL="0" distR="0">
            <wp:extent cx="5297805" cy="5273675"/>
            <wp:effectExtent l="0" t="0" r="0" b="3175"/>
            <wp:docPr id="2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9"/>
                    <a:stretch>
                      <a:fillRect/>
                    </a:stretch>
                  </pic:blipFill>
                  <pic:spPr bwMode="auto">
                    <a:xfrm>
                      <a:off x="0" y="0"/>
                      <a:ext cx="5297805" cy="5273675"/>
                    </a:xfrm>
                    <a:prstGeom prst="rect">
                      <a:avLst/>
                    </a:prstGeom>
                    <a:noFill/>
                  </pic:spPr>
                </pic:pic>
              </a:graphicData>
            </a:graphic>
          </wp:inline>
        </w:drawing>
      </w:r>
    </w:p>
    <w:p w:rsidR="00663984" w:rsidRDefault="00487A3A">
      <w:pPr>
        <w:ind w:firstLine="709"/>
        <w:jc w:val="both"/>
        <w:rPr>
          <w:lang w:eastAsia="cs-CZ"/>
        </w:rPr>
      </w:pPr>
      <w:r w:rsidRPr="00C74A3B">
        <w:rPr>
          <w:lang w:val="kk-KZ" w:eastAsia="cs-CZ"/>
        </w:rPr>
        <w:t>5</w:t>
      </w:r>
      <w:r w:rsidRPr="00C74A3B">
        <w:rPr>
          <w:lang w:eastAsia="cs-CZ"/>
        </w:rPr>
        <w:t>.17</w:t>
      </w:r>
      <w:r w:rsidRPr="00C74A3B">
        <w:rPr>
          <w:lang w:val="kk-KZ" w:eastAsia="cs-CZ"/>
        </w:rPr>
        <w:t>-сурет</w:t>
      </w:r>
      <w:r w:rsidRPr="00C74A3B">
        <w:rPr>
          <w:lang w:eastAsia="cs-CZ"/>
        </w:rPr>
        <w:t xml:space="preserve">. </w:t>
      </w:r>
      <w:r w:rsidRPr="00C74A3B">
        <w:rPr>
          <w:lang w:val="kk-KZ" w:eastAsia="cs-CZ"/>
        </w:rPr>
        <w:t>С</w:t>
      </w:r>
      <w:r w:rsidRPr="00C74A3B">
        <w:rPr>
          <w:lang w:eastAsia="cs-CZ"/>
        </w:rPr>
        <w:t>крубер</w:t>
      </w:r>
      <w:r w:rsidRPr="00C74A3B">
        <w:rPr>
          <w:lang w:val="kk-KZ" w:eastAsia="cs-CZ"/>
        </w:rPr>
        <w:t xml:space="preserve"> жүйесінің құрылғысы</w:t>
      </w:r>
    </w:p>
    <w:p w:rsidR="00663984" w:rsidRDefault="00663984">
      <w:pPr>
        <w:ind w:firstLine="709"/>
        <w:jc w:val="both"/>
        <w:rPr>
          <w:b/>
          <w:bCs/>
          <w:sz w:val="28"/>
          <w:szCs w:val="22"/>
          <w:lang w:eastAsia="cs-CZ"/>
        </w:rPr>
      </w:pP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p>
    <w:p w:rsidR="00663984" w:rsidRDefault="00487A3A">
      <w:pPr>
        <w:ind w:firstLine="709"/>
        <w:jc w:val="both"/>
        <w:rPr>
          <w:sz w:val="28"/>
          <w:szCs w:val="22"/>
        </w:rPr>
      </w:pPr>
      <w:r w:rsidRPr="00C74A3B">
        <w:rPr>
          <w:sz w:val="28"/>
          <w:szCs w:val="22"/>
        </w:rPr>
        <w:t>Ұсынылған техника тікелей экологиялық артықшылықтарға ие, соның ішінде хлорлы сутек пен хлор ластаушы заттарының 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Қазіргі уақытта скруббер жүйелері хлор мен хлорлы сутегі</w:t>
      </w:r>
      <w:r w:rsidRPr="00C74A3B">
        <w:rPr>
          <w:sz w:val="28"/>
          <w:szCs w:val="22"/>
          <w:lang w:val="kk-KZ"/>
        </w:rPr>
        <w:t>н</w:t>
      </w:r>
      <w:r w:rsidRPr="00C74A3B">
        <w:rPr>
          <w:sz w:val="28"/>
          <w:szCs w:val="22"/>
        </w:rPr>
        <w:t xml:space="preserve"> тазарту п</w:t>
      </w:r>
      <w:r w:rsidRPr="00C74A3B">
        <w:rPr>
          <w:sz w:val="28"/>
          <w:szCs w:val="22"/>
        </w:rPr>
        <w:t xml:space="preserve">роцесінде кеңінен қолданылады. Технологиялық циклде пайда болған газдар жерасты </w:t>
      </w:r>
      <w:r w:rsidRPr="00C74A3B">
        <w:rPr>
          <w:sz w:val="28"/>
          <w:szCs w:val="22"/>
          <w:lang w:val="kk-KZ"/>
        </w:rPr>
        <w:t>жолд</w:t>
      </w:r>
      <w:r w:rsidRPr="00C74A3B">
        <w:rPr>
          <w:sz w:val="28"/>
          <w:szCs w:val="22"/>
        </w:rPr>
        <w:t xml:space="preserve">ары мен газ құбырлары жүйесі арқылы скруббер жүйелеріне тазартуға жіберіледі. </w:t>
      </w:r>
    </w:p>
    <w:p w:rsidR="00663984" w:rsidRDefault="00487A3A">
      <w:pPr>
        <w:ind w:firstLine="709"/>
        <w:jc w:val="both"/>
        <w:rPr>
          <w:sz w:val="28"/>
          <w:szCs w:val="22"/>
          <w:lang w:eastAsia="cs-CZ"/>
        </w:rPr>
      </w:pPr>
      <w:r w:rsidRPr="00C74A3B">
        <w:rPr>
          <w:sz w:val="28"/>
          <w:szCs w:val="22"/>
        </w:rPr>
        <w:t xml:space="preserve">Хлор мен </w:t>
      </w:r>
      <w:r w:rsidRPr="00C74A3B">
        <w:rPr>
          <w:sz w:val="28"/>
          <w:szCs w:val="22"/>
          <w:lang w:val="kk-KZ"/>
        </w:rPr>
        <w:t xml:space="preserve">хлорлы </w:t>
      </w:r>
      <w:r w:rsidRPr="00C74A3B">
        <w:rPr>
          <w:sz w:val="28"/>
          <w:szCs w:val="22"/>
        </w:rPr>
        <w:t>сутегі</w:t>
      </w:r>
      <w:r w:rsidRPr="00C74A3B">
        <w:rPr>
          <w:sz w:val="28"/>
          <w:szCs w:val="22"/>
          <w:lang w:val="kk-KZ"/>
        </w:rPr>
        <w:t>д</w:t>
      </w:r>
      <w:r w:rsidRPr="00C74A3B">
        <w:rPr>
          <w:sz w:val="28"/>
          <w:szCs w:val="22"/>
        </w:rPr>
        <w:t>ен тазарту тиімділігі кем</w:t>
      </w:r>
      <w:r w:rsidRPr="00C74A3B">
        <w:rPr>
          <w:sz w:val="28"/>
          <w:szCs w:val="22"/>
          <w:lang w:val="kk-KZ"/>
        </w:rPr>
        <w:t>і</w:t>
      </w:r>
      <w:r w:rsidRPr="00C74A3B">
        <w:rPr>
          <w:sz w:val="28"/>
          <w:szCs w:val="22"/>
        </w:rPr>
        <w:t>нде 95 % құрайды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rPr>
        <w:t>Мәлім</w:t>
      </w:r>
      <w:r w:rsidRPr="00C74A3B">
        <w:rPr>
          <w:sz w:val="28"/>
          <w:szCs w:val="22"/>
        </w:rPr>
        <w:t>еттер жоқ</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p>
    <w:p w:rsidR="00663984" w:rsidRDefault="00487A3A">
      <w:pPr>
        <w:ind w:firstLine="709"/>
        <w:jc w:val="both"/>
        <w:rPr>
          <w:sz w:val="28"/>
          <w:szCs w:val="22"/>
          <w:lang w:eastAsia="cs-CZ"/>
        </w:rPr>
      </w:pPr>
      <w:r w:rsidRPr="00C74A3B">
        <w:rPr>
          <w:sz w:val="28"/>
          <w:szCs w:val="22"/>
        </w:rPr>
        <w:t xml:space="preserve">Олардың жоғары тиімділігіне, төмен гидравликалық кедергісіне, жоғары жұмыс </w:t>
      </w:r>
      <w:r w:rsidRPr="00C74A3B">
        <w:rPr>
          <w:sz w:val="28"/>
          <w:szCs w:val="22"/>
          <w:lang w:val="kk-KZ"/>
        </w:rPr>
        <w:t xml:space="preserve">істеу </w:t>
      </w:r>
      <w:r w:rsidRPr="00C74A3B">
        <w:rPr>
          <w:sz w:val="28"/>
          <w:szCs w:val="22"/>
        </w:rPr>
        <w:t>қабілеттілігіне және энергетикалық тиімділігіне байланысты скруббер жүйелері негізгі технологиялық жабдықтардан шығатын газд</w:t>
      </w:r>
      <w:r w:rsidRPr="00C74A3B">
        <w:rPr>
          <w:sz w:val="28"/>
          <w:szCs w:val="22"/>
        </w:rPr>
        <w:t xml:space="preserve">ардан хлорды тазартуға арналған </w:t>
      </w:r>
      <w:r w:rsidRPr="00C74A3B">
        <w:rPr>
          <w:sz w:val="28"/>
          <w:szCs w:val="22"/>
          <w:lang w:val="kk-KZ"/>
        </w:rPr>
        <w:t>с</w:t>
      </w:r>
      <w:r w:rsidRPr="00C74A3B">
        <w:rPr>
          <w:sz w:val="28"/>
          <w:szCs w:val="22"/>
        </w:rPr>
        <w:t>әтті құрылғылардың бірі болды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Экономика </w:t>
      </w:r>
    </w:p>
    <w:p w:rsidR="00663984" w:rsidRDefault="00487A3A">
      <w:pPr>
        <w:ind w:firstLine="709"/>
        <w:jc w:val="both"/>
        <w:rPr>
          <w:sz w:val="28"/>
          <w:szCs w:val="22"/>
          <w:lang w:eastAsia="cs-CZ"/>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eastAsia="cs-CZ"/>
        </w:rPr>
      </w:pPr>
      <w:r w:rsidRPr="00C74A3B">
        <w:rPr>
          <w:b/>
          <w:bCs/>
          <w:sz w:val="28"/>
          <w:szCs w:val="22"/>
          <w:lang w:eastAsia="cs-CZ"/>
        </w:rPr>
        <w:t>Ендірудің қозғаушы күші</w:t>
      </w:r>
    </w:p>
    <w:p w:rsidR="00663984" w:rsidRDefault="00487A3A">
      <w:pPr>
        <w:ind w:firstLine="709"/>
        <w:jc w:val="both"/>
        <w:rPr>
          <w:sz w:val="28"/>
          <w:szCs w:val="22"/>
        </w:rPr>
      </w:pPr>
      <w:r w:rsidRPr="00C74A3B">
        <w:rPr>
          <w:sz w:val="28"/>
          <w:szCs w:val="22"/>
        </w:rPr>
        <w:t xml:space="preserve">Экологиялық заңнаманың талабы. </w:t>
      </w:r>
    </w:p>
    <w:p w:rsidR="00663984" w:rsidRDefault="00487A3A">
      <w:pPr>
        <w:ind w:firstLine="709"/>
        <w:jc w:val="both"/>
        <w:rPr>
          <w:sz w:val="28"/>
          <w:szCs w:val="22"/>
          <w:lang w:eastAsia="cs-CZ"/>
        </w:rPr>
      </w:pPr>
      <w:r w:rsidRPr="00C74A3B">
        <w:rPr>
          <w:sz w:val="28"/>
          <w:szCs w:val="22"/>
        </w:rPr>
        <w:t xml:space="preserve">Хлор мен </w:t>
      </w:r>
      <w:r w:rsidRPr="00C74A3B">
        <w:rPr>
          <w:sz w:val="28"/>
          <w:szCs w:val="22"/>
          <w:lang w:val="kk-KZ"/>
        </w:rPr>
        <w:t xml:space="preserve">хлорлы </w:t>
      </w:r>
      <w:r w:rsidRPr="00C74A3B">
        <w:rPr>
          <w:sz w:val="28"/>
          <w:szCs w:val="22"/>
        </w:rPr>
        <w:t>сутегі шығарындыларын азай</w:t>
      </w:r>
      <w:r w:rsidRPr="00C74A3B">
        <w:rPr>
          <w:sz w:val="28"/>
          <w:szCs w:val="22"/>
        </w:rPr>
        <w:t>ту</w:t>
      </w:r>
      <w:r w:rsidRPr="00C74A3B">
        <w:rPr>
          <w:sz w:val="28"/>
          <w:szCs w:val="22"/>
          <w:lang w:val="kk-KZ"/>
        </w:rPr>
        <w:t>,</w:t>
      </w:r>
      <w:r w:rsidRPr="00C74A3B">
        <w:rPr>
          <w:sz w:val="28"/>
          <w:szCs w:val="22"/>
        </w:rPr>
        <w:t xml:space="preserve"> шикізатты үнемдеу</w:t>
      </w:r>
      <w:r w:rsidRPr="00C74A3B">
        <w:rPr>
          <w:sz w:val="28"/>
          <w:szCs w:val="22"/>
          <w:lang w:eastAsia="cs-CZ"/>
        </w:rPr>
        <w:t>.</w:t>
      </w:r>
    </w:p>
    <w:p w:rsidR="00663984" w:rsidRDefault="00663984">
      <w:pPr>
        <w:jc w:val="both"/>
        <w:rPr>
          <w:sz w:val="28"/>
          <w:szCs w:val="22"/>
          <w:lang w:eastAsia="cs-CZ"/>
        </w:rPr>
      </w:pPr>
    </w:p>
    <w:p w:rsidR="00663984" w:rsidRDefault="00487A3A">
      <w:pPr>
        <w:keepNext/>
        <w:tabs>
          <w:tab w:val="left" w:pos="0"/>
          <w:tab w:val="left" w:pos="709"/>
          <w:tab w:val="left" w:pos="851"/>
        </w:tabs>
        <w:suppressAutoHyphens/>
        <w:ind w:left="864"/>
        <w:jc w:val="both"/>
        <w:outlineLvl w:val="3"/>
        <w:rPr>
          <w:b/>
          <w:bCs/>
          <w:sz w:val="28"/>
          <w:szCs w:val="28"/>
          <w:lang w:eastAsia="ar-SA"/>
        </w:rPr>
      </w:pPr>
      <w:bookmarkStart w:id="271" w:name="_Toc78815598"/>
      <w:bookmarkStart w:id="272" w:name="_Toc142011963"/>
      <w:r w:rsidRPr="00C74A3B">
        <w:rPr>
          <w:b/>
          <w:bCs/>
          <w:sz w:val="28"/>
          <w:szCs w:val="28"/>
          <w:lang w:eastAsia="ar-SA"/>
        </w:rPr>
        <w:t xml:space="preserve">5.4.6.5. </w:t>
      </w:r>
      <w:bookmarkEnd w:id="271"/>
      <w:bookmarkEnd w:id="272"/>
      <w:r w:rsidRPr="00C74A3B">
        <w:rPr>
          <w:b/>
          <w:bCs/>
          <w:sz w:val="28"/>
          <w:szCs w:val="28"/>
          <w:lang w:eastAsia="ar-SA"/>
        </w:rPr>
        <w:t>Хлорды сіңіру қондырғысы</w:t>
      </w:r>
    </w:p>
    <w:p w:rsidR="00663984" w:rsidRDefault="00487A3A">
      <w:pPr>
        <w:ind w:firstLine="709"/>
        <w:jc w:val="both"/>
        <w:rPr>
          <w:b/>
          <w:bCs/>
          <w:sz w:val="28"/>
          <w:szCs w:val="22"/>
          <w:lang w:eastAsia="cs-CZ"/>
        </w:rPr>
      </w:pPr>
      <w:r w:rsidRPr="00C74A3B">
        <w:rPr>
          <w:b/>
          <w:bCs/>
          <w:sz w:val="28"/>
          <w:szCs w:val="22"/>
          <w:lang w:eastAsia="cs-CZ"/>
        </w:rPr>
        <w:t xml:space="preserve">Сипаты </w:t>
      </w:r>
    </w:p>
    <w:p w:rsidR="00663984" w:rsidRDefault="00487A3A">
      <w:pPr>
        <w:ind w:firstLine="709"/>
        <w:jc w:val="both"/>
        <w:rPr>
          <w:sz w:val="28"/>
          <w:szCs w:val="22"/>
        </w:rPr>
      </w:pPr>
      <w:r w:rsidRPr="00C74A3B">
        <w:rPr>
          <w:sz w:val="28"/>
          <w:szCs w:val="22"/>
        </w:rPr>
        <w:t xml:space="preserve">Технологиялық процестерді жүргізу кезінде титан мен магний өндірісі атмосфераға ластағыш заттар шығарындыларын азайту </w:t>
      </w:r>
      <w:r w:rsidRPr="00C74A3B">
        <w:rPr>
          <w:sz w:val="28"/>
          <w:szCs w:val="22"/>
          <w:lang w:val="kk-KZ"/>
        </w:rPr>
        <w:t xml:space="preserve">мыналармен </w:t>
      </w:r>
      <w:r w:rsidRPr="00C74A3B">
        <w:rPr>
          <w:sz w:val="28"/>
          <w:szCs w:val="22"/>
        </w:rPr>
        <w:t>қамтамасыз ет</w:t>
      </w:r>
      <w:r w:rsidRPr="00C74A3B">
        <w:rPr>
          <w:sz w:val="28"/>
          <w:szCs w:val="22"/>
          <w:lang w:val="kk-KZ"/>
        </w:rPr>
        <w:t>іл</w:t>
      </w:r>
      <w:r w:rsidRPr="00C74A3B">
        <w:rPr>
          <w:sz w:val="28"/>
          <w:szCs w:val="22"/>
        </w:rPr>
        <w:t>еді: жабдықты, құбыр</w:t>
      </w:r>
      <w:r w:rsidRPr="00C74A3B">
        <w:rPr>
          <w:sz w:val="28"/>
          <w:szCs w:val="22"/>
          <w:lang w:val="kk-KZ"/>
        </w:rPr>
        <w:t>жолд</w:t>
      </w:r>
      <w:r w:rsidRPr="00C74A3B">
        <w:rPr>
          <w:sz w:val="28"/>
          <w:szCs w:val="22"/>
        </w:rPr>
        <w:t>ардың жалғағыш фланецт</w:t>
      </w:r>
      <w:r w:rsidRPr="00C74A3B">
        <w:rPr>
          <w:sz w:val="28"/>
          <w:szCs w:val="22"/>
        </w:rPr>
        <w:t xml:space="preserve">ерін сенімді герметизациялау; хлор, </w:t>
      </w:r>
      <w:r w:rsidRPr="00C74A3B">
        <w:rPr>
          <w:sz w:val="28"/>
          <w:szCs w:val="22"/>
          <w:lang w:val="kk-KZ"/>
        </w:rPr>
        <w:t xml:space="preserve">хлорлы </w:t>
      </w:r>
      <w:r w:rsidRPr="00C74A3B">
        <w:rPr>
          <w:sz w:val="28"/>
          <w:szCs w:val="22"/>
        </w:rPr>
        <w:t xml:space="preserve">сутегі </w:t>
      </w:r>
      <w:r w:rsidRPr="00C74A3B">
        <w:rPr>
          <w:sz w:val="28"/>
          <w:szCs w:val="22"/>
          <w:lang w:val="kk-KZ"/>
        </w:rPr>
        <w:t xml:space="preserve">бөліністерін </w:t>
      </w:r>
      <w:r w:rsidRPr="00C74A3B">
        <w:rPr>
          <w:sz w:val="28"/>
          <w:szCs w:val="22"/>
        </w:rPr>
        <w:t xml:space="preserve">бейтараптандыру (сіңіру) және тазарту. </w:t>
      </w:r>
    </w:p>
    <w:p w:rsidR="00663984" w:rsidRDefault="00487A3A">
      <w:pPr>
        <w:ind w:firstLine="709"/>
        <w:jc w:val="both"/>
        <w:rPr>
          <w:sz w:val="28"/>
          <w:szCs w:val="22"/>
        </w:rPr>
      </w:pPr>
      <w:r w:rsidRPr="00C74A3B">
        <w:rPr>
          <w:sz w:val="28"/>
          <w:szCs w:val="22"/>
          <w:lang w:val="kk-KZ"/>
        </w:rPr>
        <w:t>Т</w:t>
      </w:r>
      <w:r w:rsidRPr="00C74A3B">
        <w:rPr>
          <w:sz w:val="28"/>
          <w:szCs w:val="22"/>
        </w:rPr>
        <w:t xml:space="preserve">итан мен магний өндірісінің технологиялық процестерінде </w:t>
      </w:r>
      <w:r w:rsidRPr="00C74A3B">
        <w:rPr>
          <w:sz w:val="28"/>
          <w:szCs w:val="22"/>
          <w:lang w:val="kk-KZ"/>
        </w:rPr>
        <w:t>х</w:t>
      </w:r>
      <w:r w:rsidRPr="00C74A3B">
        <w:rPr>
          <w:sz w:val="28"/>
          <w:szCs w:val="22"/>
        </w:rPr>
        <w:t xml:space="preserve">лор мен </w:t>
      </w:r>
      <w:r w:rsidRPr="00C74A3B">
        <w:rPr>
          <w:sz w:val="28"/>
          <w:szCs w:val="22"/>
          <w:lang w:val="kk-KZ"/>
        </w:rPr>
        <w:t xml:space="preserve">құрамында </w:t>
      </w:r>
      <w:r w:rsidRPr="00C74A3B">
        <w:rPr>
          <w:sz w:val="28"/>
          <w:szCs w:val="22"/>
        </w:rPr>
        <w:t>хлор</w:t>
      </w:r>
      <w:r w:rsidRPr="00C74A3B">
        <w:rPr>
          <w:sz w:val="28"/>
          <w:szCs w:val="22"/>
          <w:lang w:val="kk-KZ"/>
        </w:rPr>
        <w:t xml:space="preserve"> бар </w:t>
      </w:r>
      <w:r w:rsidRPr="00C74A3B">
        <w:rPr>
          <w:sz w:val="28"/>
          <w:szCs w:val="22"/>
        </w:rPr>
        <w:t>газ тәрізді бөлінділер</w:t>
      </w:r>
      <w:r w:rsidRPr="00C74A3B">
        <w:rPr>
          <w:sz w:val="28"/>
          <w:szCs w:val="22"/>
          <w:lang w:val="kk-KZ"/>
        </w:rPr>
        <w:t>дің онымен түзілісі негізі</w:t>
      </w:r>
      <w:r w:rsidRPr="00C74A3B">
        <w:rPr>
          <w:sz w:val="28"/>
          <w:szCs w:val="22"/>
        </w:rPr>
        <w:t xml:space="preserve">нде түзілетін </w:t>
      </w:r>
      <w:r w:rsidRPr="00C74A3B">
        <w:rPr>
          <w:sz w:val="28"/>
          <w:szCs w:val="22"/>
          <w:lang w:val="kk-KZ"/>
        </w:rPr>
        <w:t xml:space="preserve">хлорлы </w:t>
      </w:r>
      <w:r w:rsidRPr="00C74A3B">
        <w:rPr>
          <w:sz w:val="28"/>
          <w:szCs w:val="22"/>
        </w:rPr>
        <w:t>сутегі сіңіру және санитар</w:t>
      </w:r>
      <w:r w:rsidRPr="00C74A3B">
        <w:rPr>
          <w:sz w:val="28"/>
          <w:szCs w:val="22"/>
          <w:lang w:val="kk-KZ"/>
        </w:rPr>
        <w:t>ия</w:t>
      </w:r>
      <w:r w:rsidRPr="00C74A3B">
        <w:rPr>
          <w:sz w:val="28"/>
          <w:szCs w:val="22"/>
        </w:rPr>
        <w:t xml:space="preserve">лық бағандарға жіберіледі, онда хлор натрий гипохлоритін </w:t>
      </w:r>
      <w:r w:rsidRPr="00C74A3B">
        <w:rPr>
          <w:sz w:val="28"/>
          <w:szCs w:val="22"/>
          <w:lang w:val="kk-KZ"/>
        </w:rPr>
        <w:t xml:space="preserve">түзе отырып </w:t>
      </w:r>
      <w:r w:rsidRPr="00C74A3B">
        <w:rPr>
          <w:sz w:val="28"/>
          <w:szCs w:val="22"/>
        </w:rPr>
        <w:t xml:space="preserve">каустикалық соданың </w:t>
      </w:r>
      <w:r w:rsidRPr="00C74A3B">
        <w:rPr>
          <w:sz w:val="28"/>
          <w:szCs w:val="22"/>
          <w:lang w:val="kk-KZ"/>
        </w:rPr>
        <w:t>араластырылған</w:t>
      </w:r>
      <w:r w:rsidRPr="00C74A3B">
        <w:rPr>
          <w:sz w:val="28"/>
          <w:szCs w:val="22"/>
        </w:rPr>
        <w:t xml:space="preserve"> ерітіндісімен сіңіріледі. </w:t>
      </w:r>
    </w:p>
    <w:p w:rsidR="00663984" w:rsidRDefault="00487A3A">
      <w:pPr>
        <w:ind w:firstLine="709"/>
        <w:jc w:val="both"/>
        <w:rPr>
          <w:b/>
          <w:bCs/>
          <w:sz w:val="28"/>
          <w:szCs w:val="22"/>
          <w:lang w:eastAsia="cs-CZ"/>
        </w:rPr>
      </w:pPr>
      <w:r w:rsidRPr="00C74A3B">
        <w:rPr>
          <w:sz w:val="28"/>
          <w:szCs w:val="22"/>
        </w:rPr>
        <w:t xml:space="preserve">Хлорды </w:t>
      </w:r>
      <w:r w:rsidRPr="00C74A3B">
        <w:rPr>
          <w:sz w:val="28"/>
          <w:szCs w:val="22"/>
          <w:lang w:val="kk-KZ"/>
        </w:rPr>
        <w:t>күйдіргіш сілті е</w:t>
      </w:r>
      <w:r w:rsidRPr="00C74A3B">
        <w:rPr>
          <w:sz w:val="28"/>
          <w:szCs w:val="22"/>
        </w:rPr>
        <w:t>рітіндісімен сіңіруге негі</w:t>
      </w:r>
      <w:r w:rsidRPr="00C74A3B">
        <w:rPr>
          <w:sz w:val="28"/>
          <w:szCs w:val="22"/>
        </w:rPr>
        <w:t xml:space="preserve">зделген сіңіру әдісін </w:t>
      </w:r>
      <w:r w:rsidRPr="00C74A3B">
        <w:rPr>
          <w:sz w:val="28"/>
          <w:szCs w:val="22"/>
          <w:lang w:val="kk-KZ"/>
        </w:rPr>
        <w:t>пайдал</w:t>
      </w:r>
      <w:r w:rsidRPr="00C74A3B">
        <w:rPr>
          <w:sz w:val="28"/>
          <w:szCs w:val="22"/>
        </w:rPr>
        <w:t>ану арқылы ауаға хлор шығарындыларын азайту</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 xml:space="preserve">Технологиялық сипаты </w:t>
      </w:r>
    </w:p>
    <w:p w:rsidR="00663984" w:rsidRDefault="00487A3A">
      <w:pPr>
        <w:ind w:firstLine="709"/>
        <w:jc w:val="both"/>
        <w:rPr>
          <w:sz w:val="28"/>
          <w:szCs w:val="22"/>
          <w:lang w:eastAsia="cs-CZ"/>
        </w:rPr>
      </w:pPr>
      <w:r w:rsidRPr="00C74A3B">
        <w:rPr>
          <w:sz w:val="28"/>
          <w:szCs w:val="22"/>
        </w:rPr>
        <w:t>Хлорды авариялық сіңіру (газ шығарындыларын хлорсыздандыру). Құрамында хлор бар газ шығарындылары хлорды к</w:t>
      </w:r>
      <w:r w:rsidRPr="00C74A3B">
        <w:rPr>
          <w:sz w:val="28"/>
          <w:szCs w:val="22"/>
          <w:lang w:val="kk-KZ"/>
        </w:rPr>
        <w:t>үйдіргіш</w:t>
      </w:r>
      <w:r w:rsidRPr="00C74A3B">
        <w:rPr>
          <w:sz w:val="28"/>
          <w:szCs w:val="22"/>
        </w:rPr>
        <w:t xml:space="preserve"> </w:t>
      </w:r>
      <w:r w:rsidRPr="00C74A3B">
        <w:rPr>
          <w:sz w:val="28"/>
          <w:szCs w:val="22"/>
          <w:lang w:val="kk-KZ"/>
        </w:rPr>
        <w:t>сілті</w:t>
      </w:r>
      <w:r w:rsidRPr="00C74A3B">
        <w:rPr>
          <w:sz w:val="28"/>
          <w:szCs w:val="22"/>
        </w:rPr>
        <w:t xml:space="preserve"> ерітіндісімен сіңіру арқылы хлордан таза</w:t>
      </w:r>
      <w:r w:rsidRPr="00C74A3B">
        <w:rPr>
          <w:sz w:val="28"/>
          <w:szCs w:val="22"/>
        </w:rPr>
        <w:t xml:space="preserve">ртылады, </w:t>
      </w:r>
      <w:r w:rsidRPr="00C74A3B">
        <w:rPr>
          <w:sz w:val="28"/>
          <w:szCs w:val="22"/>
          <w:lang w:val="kk-KZ"/>
        </w:rPr>
        <w:t xml:space="preserve">бұл ретте </w:t>
      </w:r>
      <w:r w:rsidRPr="00C74A3B">
        <w:rPr>
          <w:sz w:val="28"/>
          <w:szCs w:val="22"/>
        </w:rPr>
        <w:t>натрий гипохлориті – NaCl түзіледі. Хлорды сіңіру хлордың авариялық сіңіру бағанында жүзеге асырылады, оның төменгі бөлігіне</w:t>
      </w:r>
      <w:r w:rsidRPr="00C74A3B">
        <w:rPr>
          <w:sz w:val="28"/>
          <w:szCs w:val="22"/>
          <w:lang w:val="kk-KZ"/>
        </w:rPr>
        <w:t xml:space="preserve"> өндірістің</w:t>
      </w:r>
      <w:r w:rsidRPr="00C74A3B">
        <w:rPr>
          <w:sz w:val="28"/>
          <w:szCs w:val="22"/>
        </w:rPr>
        <w:t xml:space="preserve"> </w:t>
      </w:r>
      <w:r w:rsidRPr="00C74A3B">
        <w:rPr>
          <w:sz w:val="28"/>
          <w:szCs w:val="22"/>
          <w:lang w:val="kk-KZ"/>
        </w:rPr>
        <w:t xml:space="preserve">құрамында </w:t>
      </w:r>
      <w:r w:rsidRPr="00C74A3B">
        <w:rPr>
          <w:sz w:val="28"/>
          <w:szCs w:val="22"/>
        </w:rPr>
        <w:t>хлор бар газ шығарындылары беріледі, ал сұйылтылған к</w:t>
      </w:r>
      <w:r w:rsidRPr="00C74A3B">
        <w:rPr>
          <w:sz w:val="28"/>
          <w:szCs w:val="22"/>
          <w:lang w:val="kk-KZ"/>
        </w:rPr>
        <w:t>үйдіргіш сілті</w:t>
      </w:r>
      <w:r w:rsidRPr="00C74A3B">
        <w:rPr>
          <w:sz w:val="28"/>
          <w:szCs w:val="22"/>
        </w:rPr>
        <w:t xml:space="preserve"> ерітіндісі оның жоғарғы</w:t>
      </w:r>
      <w:r w:rsidRPr="00C74A3B">
        <w:rPr>
          <w:sz w:val="28"/>
          <w:szCs w:val="22"/>
        </w:rPr>
        <w:t xml:space="preserve"> бөлігіне түседі және гипохлорит тоңазытқышындағы айналмалы сумен салқындатылы</w:t>
      </w:r>
      <w:r w:rsidRPr="00C74A3B">
        <w:rPr>
          <w:sz w:val="28"/>
          <w:szCs w:val="22"/>
          <w:lang w:val="kk-KZ"/>
        </w:rPr>
        <w:t xml:space="preserve">п, цируляция </w:t>
      </w:r>
      <w:r w:rsidRPr="00C74A3B">
        <w:rPr>
          <w:sz w:val="28"/>
          <w:szCs w:val="22"/>
        </w:rPr>
        <w:t xml:space="preserve">сорғысының көмегімен қайта </w:t>
      </w:r>
      <w:r w:rsidRPr="00C74A3B">
        <w:rPr>
          <w:sz w:val="28"/>
          <w:szCs w:val="22"/>
          <w:lang w:val="kk-KZ"/>
        </w:rPr>
        <w:t>циркуляциял</w:t>
      </w:r>
      <w:r w:rsidRPr="00C74A3B">
        <w:rPr>
          <w:sz w:val="28"/>
          <w:szCs w:val="22"/>
        </w:rPr>
        <w:t>а</w:t>
      </w:r>
      <w:r w:rsidRPr="00C74A3B">
        <w:rPr>
          <w:sz w:val="28"/>
          <w:szCs w:val="22"/>
          <w:lang w:val="kk-KZ"/>
        </w:rPr>
        <w:t>н</w:t>
      </w:r>
      <w:r w:rsidRPr="00C74A3B">
        <w:rPr>
          <w:sz w:val="28"/>
          <w:szCs w:val="22"/>
        </w:rPr>
        <w:t>ады. К</w:t>
      </w:r>
      <w:r w:rsidRPr="00C74A3B">
        <w:rPr>
          <w:sz w:val="28"/>
          <w:szCs w:val="22"/>
          <w:lang w:val="kk-KZ"/>
        </w:rPr>
        <w:t>үйдіргіш</w:t>
      </w:r>
      <w:r w:rsidRPr="00C74A3B">
        <w:rPr>
          <w:sz w:val="28"/>
          <w:szCs w:val="22"/>
        </w:rPr>
        <w:t xml:space="preserve"> сілті</w:t>
      </w:r>
      <w:r w:rsidRPr="00C74A3B">
        <w:rPr>
          <w:sz w:val="28"/>
          <w:szCs w:val="22"/>
          <w:lang w:val="kk-KZ"/>
        </w:rPr>
        <w:t>н</w:t>
      </w:r>
      <w:r w:rsidRPr="00C74A3B">
        <w:rPr>
          <w:sz w:val="28"/>
          <w:szCs w:val="22"/>
        </w:rPr>
        <w:t xml:space="preserve">ің сұйылтылған ерітіндісі резервтік ыдыстардың бірінде сақталады, ал басқа ыдыста </w:t>
      </w:r>
      <w:r w:rsidRPr="00C74A3B">
        <w:rPr>
          <w:sz w:val="28"/>
          <w:szCs w:val="22"/>
          <w:lang w:val="kk-KZ"/>
        </w:rPr>
        <w:t>циркуляциялайтын</w:t>
      </w:r>
      <w:r w:rsidRPr="00C74A3B">
        <w:rPr>
          <w:sz w:val="28"/>
          <w:szCs w:val="22"/>
        </w:rPr>
        <w:t xml:space="preserve"> еріті</w:t>
      </w:r>
      <w:r w:rsidRPr="00C74A3B">
        <w:rPr>
          <w:sz w:val="28"/>
          <w:szCs w:val="22"/>
        </w:rPr>
        <w:t>ндідегі гипохлорит мөлшері артады. Құрамында азот, оттегі және көмірқышқыл газы сияқты сіңірілмейтін газдар бар тазартылған газ шығарындылары атмосфераға шығарылады. Алынған гипохлорит ерітіндісін гипохлорит сорғысының көмегімен кондиционерленбеген гипохло</w:t>
      </w:r>
      <w:r w:rsidRPr="00C74A3B">
        <w:rPr>
          <w:sz w:val="28"/>
          <w:szCs w:val="22"/>
        </w:rPr>
        <w:t>рит резервуарына айдауға болады және сол жерден ерітілген NaCl концентрация</w:t>
      </w:r>
      <w:r w:rsidRPr="00C74A3B">
        <w:rPr>
          <w:sz w:val="28"/>
          <w:szCs w:val="22"/>
          <w:lang w:val="kk-KZ"/>
        </w:rPr>
        <w:t>сы</w:t>
      </w:r>
      <w:r w:rsidRPr="00C74A3B">
        <w:rPr>
          <w:sz w:val="28"/>
          <w:szCs w:val="22"/>
        </w:rPr>
        <w:t>н арттыру үшін тауарлық натрий гипохлоритін алу жүйесіне гипохлорит сорғысымен беруге болады</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 жеткізілген экологиялық пайда</w:t>
      </w:r>
      <w:r w:rsidRPr="00C74A3B">
        <w:rPr>
          <w:b/>
          <w:bCs/>
          <w:sz w:val="28"/>
          <w:szCs w:val="22"/>
          <w:lang w:eastAsia="cs-CZ"/>
        </w:rPr>
        <w:tab/>
      </w:r>
    </w:p>
    <w:p w:rsidR="00663984" w:rsidRDefault="00487A3A">
      <w:pPr>
        <w:ind w:firstLine="709"/>
        <w:jc w:val="both"/>
        <w:rPr>
          <w:sz w:val="28"/>
          <w:szCs w:val="22"/>
        </w:rPr>
      </w:pPr>
      <w:r w:rsidRPr="00C74A3B">
        <w:rPr>
          <w:sz w:val="28"/>
          <w:szCs w:val="22"/>
        </w:rPr>
        <w:t>Ұсынылған техника тікелей экологиялық артықшылықта</w:t>
      </w:r>
      <w:r w:rsidRPr="00C74A3B">
        <w:rPr>
          <w:sz w:val="28"/>
          <w:szCs w:val="22"/>
        </w:rPr>
        <w:t>рға ие, соның ішінде ауадағы хлор және басқа да тотықтырғыш ластаушы заттардың шығарындыларын төмендету.</w:t>
      </w:r>
    </w:p>
    <w:p w:rsidR="00663984" w:rsidRDefault="00487A3A">
      <w:pPr>
        <w:ind w:firstLine="709"/>
        <w:jc w:val="both"/>
        <w:rPr>
          <w:b/>
          <w:bCs/>
          <w:sz w:val="28"/>
          <w:szCs w:val="22"/>
          <w:lang w:eastAsia="cs-CZ"/>
        </w:rPr>
      </w:pPr>
      <w:r w:rsidRPr="00C74A3B">
        <w:rPr>
          <w:b/>
          <w:bCs/>
          <w:sz w:val="28"/>
          <w:szCs w:val="22"/>
          <w:lang w:eastAsia="cs-CZ"/>
        </w:rPr>
        <w:t>Экологиялық көрсеткіштер және пайдалану деректері</w:t>
      </w:r>
    </w:p>
    <w:p w:rsidR="00663984" w:rsidRDefault="00487A3A">
      <w:pPr>
        <w:ind w:firstLine="709"/>
        <w:jc w:val="both"/>
        <w:rPr>
          <w:sz w:val="28"/>
          <w:szCs w:val="22"/>
          <w:lang w:eastAsia="cs-CZ"/>
        </w:rPr>
      </w:pPr>
      <w:r w:rsidRPr="00C74A3B">
        <w:rPr>
          <w:sz w:val="28"/>
          <w:szCs w:val="22"/>
          <w:lang w:val="kk-KZ"/>
        </w:rPr>
        <w:t>Ж</w:t>
      </w:r>
      <w:r w:rsidRPr="00C74A3B">
        <w:rPr>
          <w:sz w:val="28"/>
          <w:szCs w:val="22"/>
        </w:rPr>
        <w:t>еткілікті мөлшерде және концентрацияда</w:t>
      </w:r>
      <w:r w:rsidRPr="00C74A3B">
        <w:rPr>
          <w:sz w:val="28"/>
          <w:szCs w:val="22"/>
          <w:lang w:val="kk-KZ"/>
        </w:rPr>
        <w:t xml:space="preserve"> к</w:t>
      </w:r>
      <w:r w:rsidRPr="00C74A3B">
        <w:rPr>
          <w:sz w:val="28"/>
          <w:szCs w:val="22"/>
        </w:rPr>
        <w:t>аустикалық сода, сондай-ақ сұйылтылған ерітіндіге арналған р</w:t>
      </w:r>
      <w:r w:rsidRPr="00C74A3B">
        <w:rPr>
          <w:sz w:val="28"/>
          <w:szCs w:val="22"/>
        </w:rPr>
        <w:t>езервтік сорғылар</w:t>
      </w:r>
      <w:r w:rsidRPr="00C74A3B">
        <w:rPr>
          <w:sz w:val="28"/>
          <w:szCs w:val="22"/>
          <w:lang w:val="kk-KZ"/>
        </w:rPr>
        <w:t xml:space="preserve"> болған кезде хлор концентрациясын</w:t>
      </w:r>
      <w:r w:rsidRPr="00C74A3B">
        <w:rPr>
          <w:sz w:val="28"/>
          <w:szCs w:val="22"/>
        </w:rPr>
        <w:t xml:space="preserve"> </w:t>
      </w:r>
      <w:r w:rsidRPr="00C74A3B">
        <w:rPr>
          <w:sz w:val="28"/>
          <w:szCs w:val="22"/>
          <w:lang w:val="kk-KZ"/>
        </w:rPr>
        <w:t>ең аз мәнге дейін азайту</w:t>
      </w:r>
    </w:p>
    <w:p w:rsidR="00663984" w:rsidRDefault="00487A3A">
      <w:pPr>
        <w:ind w:firstLine="709"/>
        <w:jc w:val="both"/>
        <w:rPr>
          <w:b/>
          <w:bCs/>
          <w:sz w:val="28"/>
          <w:szCs w:val="22"/>
          <w:lang w:eastAsia="cs-CZ"/>
        </w:rPr>
      </w:pPr>
      <w:r w:rsidRPr="00C74A3B">
        <w:rPr>
          <w:b/>
          <w:bCs/>
          <w:sz w:val="28"/>
          <w:szCs w:val="22"/>
          <w:lang w:eastAsia="cs-CZ"/>
        </w:rPr>
        <w:t>Кросс-медиа әсерлері</w:t>
      </w:r>
    </w:p>
    <w:p w:rsidR="00663984" w:rsidRDefault="00487A3A">
      <w:pPr>
        <w:ind w:firstLine="709"/>
        <w:jc w:val="both"/>
        <w:rPr>
          <w:sz w:val="28"/>
          <w:szCs w:val="22"/>
          <w:lang w:eastAsia="cs-CZ"/>
        </w:rPr>
      </w:pPr>
      <w:r w:rsidRPr="00C74A3B">
        <w:rPr>
          <w:sz w:val="28"/>
          <w:szCs w:val="22"/>
        </w:rPr>
        <w:t>Сіңіру қондырғы</w:t>
      </w:r>
      <w:r w:rsidRPr="00C74A3B">
        <w:rPr>
          <w:sz w:val="28"/>
          <w:szCs w:val="22"/>
          <w:lang w:val="kk-KZ"/>
        </w:rPr>
        <w:t>сы</w:t>
      </w:r>
      <w:r w:rsidRPr="00C74A3B">
        <w:rPr>
          <w:sz w:val="28"/>
          <w:szCs w:val="22"/>
        </w:rPr>
        <w:t>н пайдалану кезіндегі энергия шығыны. Негізгі тұтынылатын көмекші материал</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агрессивті тазартқыш сұйықтық (яғни каустикалық сода ерітіндісі)</w:t>
      </w:r>
      <w:r w:rsidRPr="00C74A3B">
        <w:rPr>
          <w:sz w:val="28"/>
          <w:szCs w:val="22"/>
          <w:lang w:eastAsia="cs-CZ"/>
        </w:rPr>
        <w:t>.</w:t>
      </w:r>
    </w:p>
    <w:p w:rsidR="00663984" w:rsidRDefault="00487A3A">
      <w:pPr>
        <w:ind w:firstLine="709"/>
        <w:jc w:val="both"/>
        <w:rPr>
          <w:b/>
          <w:bCs/>
          <w:sz w:val="28"/>
          <w:szCs w:val="22"/>
          <w:lang w:eastAsia="cs-CZ"/>
        </w:rPr>
      </w:pPr>
      <w:r w:rsidRPr="00C74A3B">
        <w:rPr>
          <w:b/>
          <w:bCs/>
          <w:sz w:val="28"/>
          <w:szCs w:val="22"/>
          <w:lang w:eastAsia="cs-CZ"/>
        </w:rPr>
        <w:t>Қолданылуына қатысты техникалық ой-пайым</w:t>
      </w:r>
      <w:r w:rsidRPr="00C74A3B">
        <w:rPr>
          <w:b/>
          <w:bCs/>
          <w:sz w:val="28"/>
          <w:szCs w:val="22"/>
          <w:lang w:eastAsia="cs-CZ"/>
        </w:rPr>
        <w:tab/>
      </w:r>
    </w:p>
    <w:p w:rsidR="00663984" w:rsidRDefault="00487A3A">
      <w:pPr>
        <w:ind w:firstLine="709"/>
        <w:jc w:val="both"/>
        <w:rPr>
          <w:sz w:val="28"/>
          <w:szCs w:val="22"/>
          <w:lang w:val="kk-KZ"/>
        </w:rPr>
      </w:pPr>
      <w:r w:rsidRPr="00C74A3B">
        <w:rPr>
          <w:sz w:val="28"/>
          <w:szCs w:val="22"/>
        </w:rPr>
        <w:t>ЕҚТ бойынша анықтамалықтың қолданылу саласына сай қызмет түрлеріне және</w:t>
      </w:r>
      <w:r w:rsidRPr="00C74A3B">
        <w:rPr>
          <w:sz w:val="28"/>
          <w:szCs w:val="22"/>
        </w:rPr>
        <w:t xml:space="preserve"> технологиялық процестерге жалпы қолданылады.</w:t>
      </w:r>
    </w:p>
    <w:p w:rsidR="00663984" w:rsidRDefault="00487A3A">
      <w:pPr>
        <w:ind w:firstLine="709"/>
        <w:jc w:val="both"/>
        <w:rPr>
          <w:b/>
          <w:bCs/>
          <w:sz w:val="28"/>
          <w:szCs w:val="22"/>
          <w:lang w:val="kk-KZ" w:eastAsia="cs-CZ"/>
        </w:rPr>
      </w:pPr>
      <w:r w:rsidRPr="00C74A3B">
        <w:rPr>
          <w:b/>
          <w:bCs/>
          <w:sz w:val="28"/>
          <w:szCs w:val="22"/>
          <w:lang w:val="kk-KZ" w:eastAsia="cs-CZ"/>
        </w:rPr>
        <w:t>Экономика</w:t>
      </w:r>
      <w:r w:rsidRPr="00C74A3B">
        <w:rPr>
          <w:b/>
          <w:bCs/>
          <w:sz w:val="28"/>
          <w:szCs w:val="22"/>
          <w:lang w:val="kk-KZ" w:eastAsia="cs-CZ"/>
        </w:rPr>
        <w:tab/>
      </w:r>
    </w:p>
    <w:p w:rsidR="00663984" w:rsidRDefault="00487A3A">
      <w:pPr>
        <w:ind w:firstLine="709"/>
        <w:jc w:val="both"/>
        <w:rPr>
          <w:bCs/>
          <w:sz w:val="28"/>
          <w:szCs w:val="22"/>
          <w:lang w:val="kk-KZ" w:eastAsia="cs-C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eastAsia="cs-CZ"/>
        </w:rPr>
      </w:pPr>
      <w:r w:rsidRPr="00C74A3B">
        <w:rPr>
          <w:b/>
          <w:bCs/>
          <w:sz w:val="28"/>
          <w:szCs w:val="22"/>
          <w:lang w:val="kk-KZ" w:eastAsia="cs-CZ"/>
        </w:rPr>
        <w:t>Ендірудің қозғаушы күші</w:t>
      </w:r>
    </w:p>
    <w:p w:rsidR="00663984" w:rsidRDefault="00487A3A">
      <w:pPr>
        <w:ind w:firstLine="709"/>
        <w:jc w:val="both"/>
        <w:rPr>
          <w:sz w:val="28"/>
          <w:szCs w:val="22"/>
          <w:lang w:val="kk-KZ" w:eastAsia="cs-CZ"/>
        </w:rPr>
      </w:pPr>
      <w:r w:rsidRPr="00C74A3B">
        <w:rPr>
          <w:sz w:val="28"/>
          <w:szCs w:val="22"/>
          <w:lang w:val="kk-KZ"/>
        </w:rPr>
        <w:t>Экологиялық заңнама, сондай-ақ еңбекті қорғау және қауіпсіздік техникасы саласындағы заңнама</w:t>
      </w:r>
      <w:r w:rsidRPr="00C74A3B">
        <w:rPr>
          <w:sz w:val="28"/>
          <w:szCs w:val="22"/>
          <w:lang w:val="kk-KZ"/>
        </w:rPr>
        <w:t>лық талаптар енгізудің қозғаушы күші болып табылады</w:t>
      </w:r>
      <w:r w:rsidRPr="00C74A3B">
        <w:rPr>
          <w:sz w:val="28"/>
          <w:szCs w:val="22"/>
          <w:lang w:val="kk-KZ" w:eastAsia="cs-CZ"/>
        </w:rPr>
        <w:t>.</w:t>
      </w:r>
    </w:p>
    <w:p w:rsidR="00663984" w:rsidRDefault="00663984">
      <w:pPr>
        <w:ind w:firstLine="709"/>
        <w:jc w:val="both"/>
        <w:rPr>
          <w:sz w:val="28"/>
          <w:szCs w:val="22"/>
          <w:lang w:val="kk-KZ" w:eastAsia="cs-CZ"/>
        </w:rPr>
      </w:pPr>
    </w:p>
    <w:p w:rsidR="00663984" w:rsidRDefault="00487A3A">
      <w:pPr>
        <w:widowControl w:val="0"/>
        <w:numPr>
          <w:ilvl w:val="1"/>
          <w:numId w:val="37"/>
        </w:numPr>
        <w:ind w:left="0" w:firstLine="657"/>
        <w:jc w:val="both"/>
        <w:outlineLvl w:val="1"/>
        <w:rPr>
          <w:b/>
          <w:bCs/>
          <w:sz w:val="28"/>
          <w:szCs w:val="28"/>
          <w:lang w:val="kk-KZ"/>
        </w:rPr>
      </w:pPr>
      <w:bookmarkStart w:id="273" w:name="_Toc137047398"/>
      <w:r w:rsidRPr="00C74A3B">
        <w:rPr>
          <w:b/>
          <w:bCs/>
          <w:sz w:val="28"/>
          <w:szCs w:val="28"/>
          <w:lang w:val="kk-KZ"/>
        </w:rPr>
        <w:tab/>
      </w:r>
      <w:bookmarkStart w:id="274" w:name="_Toc235711652"/>
      <w:bookmarkEnd w:id="273"/>
      <w:r w:rsidRPr="00C74A3B">
        <w:rPr>
          <w:b/>
          <w:bCs/>
          <w:sz w:val="28"/>
          <w:szCs w:val="28"/>
          <w:lang w:val="kk-KZ"/>
        </w:rPr>
        <w:t>Сарқынды сулардың төгінділерін болғызбауға және азайтуға бағытталған ЕҚТ</w:t>
      </w:r>
      <w:bookmarkEnd w:id="274"/>
    </w:p>
    <w:p w:rsidR="00663984" w:rsidRDefault="00487A3A">
      <w:pPr>
        <w:ind w:firstLine="709"/>
        <w:jc w:val="both"/>
        <w:rPr>
          <w:sz w:val="28"/>
          <w:szCs w:val="22"/>
          <w:lang w:val="kk-KZ"/>
        </w:rPr>
      </w:pPr>
      <w:r w:rsidRPr="00C74A3B">
        <w:rPr>
          <w:sz w:val="28"/>
          <w:szCs w:val="22"/>
          <w:lang w:val="kk-KZ"/>
        </w:rPr>
        <w:t xml:space="preserve">Бұл бөлімде сарқынды сулардың төгілуін азайту және болғызбау үшін қолданылатын техникалар, әдістер және/немесе әдістер жиынтығы сипатталған. </w:t>
      </w:r>
    </w:p>
    <w:p w:rsidR="00663984" w:rsidRDefault="00487A3A">
      <w:pPr>
        <w:ind w:firstLine="709"/>
        <w:jc w:val="both"/>
        <w:rPr>
          <w:sz w:val="28"/>
          <w:szCs w:val="22"/>
          <w:lang w:val="kk-KZ"/>
        </w:rPr>
      </w:pPr>
      <w:r w:rsidRPr="00C74A3B">
        <w:rPr>
          <w:sz w:val="28"/>
          <w:szCs w:val="22"/>
          <w:lang w:val="kk-KZ"/>
        </w:rPr>
        <w:t>Титан мен магний өндірісінде сарқынды сулар құрамында хлор және оның қосылыстары бар газ шығарындыларын сіңіру арқ</w:t>
      </w:r>
      <w:r w:rsidRPr="00C74A3B">
        <w:rPr>
          <w:sz w:val="28"/>
          <w:szCs w:val="22"/>
          <w:lang w:val="kk-KZ"/>
        </w:rPr>
        <w:t>ылы тазарту және металл хлоридтерінің (Ca, K, Na, Be, ti, Mn, Cr, Cu, Zn) жоғары құрамымен сипатталатын титан шикізатын хлорлау қондырғыларының шламдарын гидравликалық жуу нәтижесінде пайда болады.</w:t>
      </w:r>
    </w:p>
    <w:p w:rsidR="00663984" w:rsidRDefault="00663984">
      <w:pPr>
        <w:jc w:val="both"/>
        <w:rPr>
          <w:sz w:val="28"/>
          <w:szCs w:val="22"/>
          <w:lang w:val="kk-KZ"/>
        </w:rPr>
      </w:pPr>
    </w:p>
    <w:p w:rsidR="00663984" w:rsidRDefault="00487A3A">
      <w:pPr>
        <w:widowControl w:val="0"/>
        <w:ind w:firstLine="709"/>
        <w:jc w:val="both"/>
        <w:outlineLvl w:val="2"/>
        <w:rPr>
          <w:b/>
          <w:bCs/>
          <w:sz w:val="28"/>
          <w:szCs w:val="28"/>
          <w:lang w:val="kk-KZ"/>
        </w:rPr>
      </w:pPr>
      <w:bookmarkStart w:id="275" w:name="_Toc137047399"/>
      <w:bookmarkStart w:id="276" w:name="_Toc235711653"/>
      <w:r w:rsidRPr="00C74A3B">
        <w:rPr>
          <w:b/>
          <w:bCs/>
          <w:sz w:val="28"/>
          <w:szCs w:val="28"/>
          <w:lang w:val="kk-KZ"/>
        </w:rPr>
        <w:t xml:space="preserve">5.5.1. </w:t>
      </w:r>
      <w:bookmarkEnd w:id="275"/>
      <w:r w:rsidRPr="00C74A3B">
        <w:rPr>
          <w:b/>
          <w:bCs/>
          <w:sz w:val="28"/>
          <w:szCs w:val="28"/>
          <w:lang w:val="kk-KZ"/>
        </w:rPr>
        <w:t>Титан мен магний өндірісіндегі су балансын басқару</w:t>
      </w:r>
      <w:bookmarkEnd w:id="276"/>
    </w:p>
    <w:p w:rsidR="00663984" w:rsidRDefault="00487A3A">
      <w:pPr>
        <w:ind w:firstLine="709"/>
        <w:jc w:val="both"/>
        <w:rPr>
          <w:b/>
          <w:bCs/>
          <w:sz w:val="28"/>
          <w:szCs w:val="28"/>
          <w:lang w:val="kk-KZ"/>
        </w:rPr>
      </w:pPr>
      <w:r w:rsidRPr="00C74A3B">
        <w:rPr>
          <w:b/>
          <w:bCs/>
          <w:sz w:val="28"/>
          <w:szCs w:val="28"/>
          <w:lang w:val="kk-KZ"/>
        </w:rPr>
        <w:t>Сипаты</w:t>
      </w:r>
    </w:p>
    <w:p w:rsidR="00663984" w:rsidRDefault="00487A3A">
      <w:pPr>
        <w:ind w:firstLine="709"/>
        <w:jc w:val="both"/>
        <w:rPr>
          <w:sz w:val="28"/>
          <w:szCs w:val="28"/>
          <w:lang w:val="kk-KZ"/>
        </w:rPr>
      </w:pPr>
      <w:r w:rsidRPr="00C74A3B">
        <w:rPr>
          <w:sz w:val="28"/>
          <w:szCs w:val="22"/>
          <w:lang w:val="kk-KZ"/>
        </w:rPr>
        <w:t>Титан мен магнийді өндіру үшін судың едәуір мөлшері қажет, бұл оны суды көп қажет ететін сала етеді. Сарқынды сулардың көздері титан мен магнийді өндіру технологиясының тікелей өзінен басқа, пайда болған қатты қалдықтарды жоюға және газ шығарындыла</w:t>
      </w:r>
      <w:r w:rsidRPr="00C74A3B">
        <w:rPr>
          <w:sz w:val="28"/>
          <w:szCs w:val="22"/>
          <w:lang w:val="kk-KZ"/>
        </w:rPr>
        <w:t>рын залалсыздандыруға байланысты процестер болып табылады. Титан өндірісінде өнімнің тоннасына 4,5 м3 дейін сарқынды су түзіледі</w:t>
      </w:r>
      <w:r w:rsidRPr="00C74A3B">
        <w:rPr>
          <w:sz w:val="28"/>
          <w:szCs w:val="22"/>
          <w:lang w:val="kk-KZ" w:eastAsia="cs-CZ"/>
        </w:rPr>
        <w:t xml:space="preserve"> </w:t>
      </w:r>
      <w:r w:rsidRPr="00C74A3B">
        <w:rPr>
          <w:sz w:val="28"/>
          <w:szCs w:val="28"/>
          <w:lang w:val="kk-KZ"/>
        </w:rPr>
        <w:t>[18].</w:t>
      </w:r>
    </w:p>
    <w:p w:rsidR="00663984" w:rsidRDefault="00487A3A">
      <w:pPr>
        <w:ind w:firstLine="709"/>
        <w:jc w:val="both"/>
        <w:rPr>
          <w:b/>
          <w:bCs/>
          <w:sz w:val="28"/>
          <w:szCs w:val="28"/>
          <w:lang w:val="kk-KZ"/>
        </w:rPr>
      </w:pPr>
      <w:r w:rsidRPr="00C74A3B">
        <w:rPr>
          <w:b/>
          <w:bCs/>
          <w:sz w:val="28"/>
          <w:szCs w:val="28"/>
          <w:lang w:val="kk-KZ"/>
        </w:rPr>
        <w:t>Техникалық сипаттамасы</w:t>
      </w:r>
    </w:p>
    <w:p w:rsidR="00663984" w:rsidRDefault="00487A3A">
      <w:pPr>
        <w:ind w:firstLine="709"/>
        <w:jc w:val="both"/>
        <w:rPr>
          <w:sz w:val="28"/>
          <w:szCs w:val="22"/>
          <w:lang w:val="kk-KZ"/>
        </w:rPr>
      </w:pPr>
      <w:r w:rsidRPr="00C74A3B">
        <w:rPr>
          <w:sz w:val="28"/>
          <w:szCs w:val="22"/>
          <w:lang w:val="kk-KZ"/>
        </w:rPr>
        <w:t>Су ресурстарын тиімді басқару қазіргі заманғы металлургия кәсіпорындары қызметінің көптеген түрлер</w:t>
      </w:r>
      <w:r w:rsidRPr="00C74A3B">
        <w:rPr>
          <w:sz w:val="28"/>
          <w:szCs w:val="22"/>
          <w:lang w:val="kk-KZ"/>
        </w:rPr>
        <w:t>і үшін аса маңызды болып табылады және бұл аспект металлургия кәсіпорнын салу мен пайдаланудың әрбір циклі барысында – алдын ала келісу мен өндірістен бастап пайдаланудан шығаруға және жабуға дейін мұқият қарастырылуға тиіс. Су ресурстарын сарқынды суларды</w:t>
      </w:r>
      <w:r w:rsidRPr="00C74A3B">
        <w:rPr>
          <w:sz w:val="28"/>
          <w:szCs w:val="22"/>
          <w:lang w:val="kk-KZ"/>
        </w:rPr>
        <w:t xml:space="preserve">ң әсерінен қорғау және технологиялық процестерде олардың тепе-теңдігін басқару үшін титан мен магний өндірісі осындай шараларды орындау қажет: </w:t>
      </w:r>
    </w:p>
    <w:p w:rsidR="00663984" w:rsidRDefault="00487A3A">
      <w:pPr>
        <w:ind w:firstLine="709"/>
        <w:jc w:val="both"/>
        <w:rPr>
          <w:sz w:val="28"/>
          <w:szCs w:val="22"/>
          <w:lang w:val="kk-KZ"/>
        </w:rPr>
      </w:pPr>
      <w:r w:rsidRPr="00C74A3B">
        <w:rPr>
          <w:sz w:val="28"/>
          <w:szCs w:val="22"/>
          <w:lang w:val="kk-KZ"/>
        </w:rPr>
        <w:t xml:space="preserve">кәсіпорынның су шаруашылығы балансын әзірлеу; </w:t>
      </w:r>
    </w:p>
    <w:p w:rsidR="00663984" w:rsidRDefault="00487A3A">
      <w:pPr>
        <w:ind w:firstLine="709"/>
        <w:jc w:val="both"/>
        <w:rPr>
          <w:sz w:val="28"/>
          <w:szCs w:val="22"/>
          <w:lang w:val="kk-KZ"/>
        </w:rPr>
      </w:pPr>
      <w:r w:rsidRPr="00C74A3B">
        <w:rPr>
          <w:sz w:val="28"/>
          <w:szCs w:val="22"/>
          <w:lang w:val="kk-KZ"/>
        </w:rPr>
        <w:t xml:space="preserve">технологиялық процесте айналымды сумен жабдықтау және суды қайта </w:t>
      </w:r>
      <w:r w:rsidRPr="00C74A3B">
        <w:rPr>
          <w:sz w:val="28"/>
          <w:szCs w:val="22"/>
          <w:lang w:val="kk-KZ"/>
        </w:rPr>
        <w:t xml:space="preserve">пайдалану жүйесін енгізу; </w:t>
      </w:r>
    </w:p>
    <w:p w:rsidR="00663984" w:rsidRDefault="00487A3A">
      <w:pPr>
        <w:ind w:firstLine="709"/>
        <w:jc w:val="both"/>
        <w:rPr>
          <w:sz w:val="28"/>
          <w:szCs w:val="22"/>
        </w:rPr>
      </w:pPr>
      <w:r w:rsidRPr="00C74A3B">
        <w:rPr>
          <w:sz w:val="28"/>
          <w:szCs w:val="22"/>
        </w:rPr>
        <w:t xml:space="preserve">технологиялық процестерде су тұтынуды азайту; </w:t>
      </w:r>
    </w:p>
    <w:p w:rsidR="00663984" w:rsidRDefault="00487A3A">
      <w:pPr>
        <w:ind w:firstLine="709"/>
        <w:jc w:val="both"/>
        <w:rPr>
          <w:sz w:val="28"/>
          <w:szCs w:val="22"/>
        </w:rPr>
      </w:pPr>
      <w:r w:rsidRPr="00C74A3B">
        <w:rPr>
          <w:sz w:val="28"/>
          <w:szCs w:val="22"/>
          <w:lang w:val="kk-KZ"/>
        </w:rPr>
        <w:t>к</w:t>
      </w:r>
      <w:r w:rsidRPr="00C74A3B">
        <w:rPr>
          <w:sz w:val="28"/>
          <w:szCs w:val="22"/>
        </w:rPr>
        <w:t xml:space="preserve">арьер суларын селективті жинау жүйелерін енгізу; </w:t>
      </w:r>
    </w:p>
    <w:p w:rsidR="00663984" w:rsidRDefault="00487A3A">
      <w:pPr>
        <w:ind w:firstLine="709"/>
        <w:jc w:val="both"/>
        <w:rPr>
          <w:sz w:val="28"/>
          <w:szCs w:val="28"/>
        </w:rPr>
      </w:pPr>
      <w:r w:rsidRPr="00C74A3B">
        <w:rPr>
          <w:sz w:val="28"/>
          <w:szCs w:val="22"/>
          <w:lang w:val="kk-KZ"/>
        </w:rPr>
        <w:t>сарқынды су</w:t>
      </w:r>
      <w:r w:rsidRPr="00C74A3B">
        <w:rPr>
          <w:sz w:val="28"/>
          <w:szCs w:val="22"/>
        </w:rPr>
        <w:t>ларды жергілікті тазарту және залалсыздандыру жүйелерін пайдалану</w:t>
      </w:r>
      <w:r w:rsidRPr="00C74A3B">
        <w:rPr>
          <w:sz w:val="28"/>
          <w:szCs w:val="28"/>
        </w:rPr>
        <w:t>.</w:t>
      </w:r>
    </w:p>
    <w:p w:rsidR="00663984" w:rsidRDefault="00487A3A">
      <w:pPr>
        <w:ind w:firstLine="709"/>
        <w:jc w:val="both"/>
        <w:rPr>
          <w:b/>
          <w:bCs/>
          <w:sz w:val="28"/>
          <w:szCs w:val="28"/>
        </w:rPr>
      </w:pPr>
      <w:r w:rsidRPr="00C74A3B">
        <w:rPr>
          <w:b/>
          <w:bCs/>
          <w:sz w:val="28"/>
          <w:szCs w:val="28"/>
        </w:rPr>
        <w:t>Қол жеткізілген экологиялық пайда</w:t>
      </w:r>
    </w:p>
    <w:p w:rsidR="00663984" w:rsidRDefault="00487A3A">
      <w:pPr>
        <w:ind w:firstLine="709"/>
        <w:jc w:val="both"/>
        <w:rPr>
          <w:sz w:val="28"/>
          <w:szCs w:val="22"/>
        </w:rPr>
      </w:pPr>
      <w:r w:rsidRPr="00C74A3B">
        <w:rPr>
          <w:sz w:val="28"/>
          <w:szCs w:val="22"/>
        </w:rPr>
        <w:t xml:space="preserve">Технологиялық </w:t>
      </w:r>
      <w:r w:rsidRPr="00C74A3B">
        <w:rPr>
          <w:sz w:val="28"/>
          <w:szCs w:val="22"/>
          <w:lang w:val="kk-KZ"/>
        </w:rPr>
        <w:t>мұқтаждарға</w:t>
      </w:r>
      <w:r w:rsidRPr="00C74A3B">
        <w:rPr>
          <w:sz w:val="28"/>
          <w:szCs w:val="22"/>
        </w:rPr>
        <w:t xml:space="preserve"> су тұтыну көлемін азайту. </w:t>
      </w:r>
    </w:p>
    <w:p w:rsidR="00663984" w:rsidRDefault="00487A3A">
      <w:pPr>
        <w:ind w:firstLine="709"/>
        <w:jc w:val="both"/>
        <w:rPr>
          <w:sz w:val="28"/>
          <w:szCs w:val="22"/>
        </w:rPr>
      </w:pPr>
      <w:r w:rsidRPr="00C74A3B">
        <w:rPr>
          <w:sz w:val="28"/>
          <w:szCs w:val="22"/>
        </w:rPr>
        <w:t xml:space="preserve">Су ресурстарын ұтымды пайдалану. </w:t>
      </w:r>
    </w:p>
    <w:p w:rsidR="00663984" w:rsidRDefault="00487A3A">
      <w:pPr>
        <w:ind w:firstLine="709"/>
        <w:jc w:val="both"/>
        <w:rPr>
          <w:sz w:val="28"/>
          <w:szCs w:val="22"/>
        </w:rPr>
      </w:pPr>
      <w:r w:rsidRPr="00C74A3B">
        <w:rPr>
          <w:sz w:val="28"/>
          <w:szCs w:val="22"/>
        </w:rPr>
        <w:t xml:space="preserve">Сарқынды суларды беру үшін пайдаланылатын энергия ресурстарының мөлшерін азайту. </w:t>
      </w:r>
    </w:p>
    <w:p w:rsidR="00663984" w:rsidRDefault="00487A3A">
      <w:pPr>
        <w:ind w:firstLine="709"/>
        <w:jc w:val="both"/>
        <w:rPr>
          <w:sz w:val="28"/>
          <w:szCs w:val="22"/>
        </w:rPr>
      </w:pPr>
      <w:r w:rsidRPr="00C74A3B">
        <w:rPr>
          <w:sz w:val="28"/>
          <w:szCs w:val="22"/>
        </w:rPr>
        <w:t>Сарқынды суларды одан әрі тазарту үшін қолданылатын химиялық реагенттердің мөлшерін аза</w:t>
      </w:r>
      <w:r w:rsidRPr="00C74A3B">
        <w:rPr>
          <w:sz w:val="28"/>
          <w:szCs w:val="22"/>
        </w:rPr>
        <w:t xml:space="preserve">йту. </w:t>
      </w:r>
    </w:p>
    <w:p w:rsidR="00663984" w:rsidRDefault="00487A3A">
      <w:pPr>
        <w:ind w:firstLine="709"/>
        <w:jc w:val="both"/>
        <w:rPr>
          <w:sz w:val="28"/>
          <w:szCs w:val="22"/>
        </w:rPr>
      </w:pPr>
      <w:r w:rsidRPr="00C74A3B">
        <w:rPr>
          <w:sz w:val="28"/>
          <w:szCs w:val="22"/>
        </w:rPr>
        <w:t xml:space="preserve">Сарқынды сулардың ағуын және ондағы ластағыш заттардың концентрациясын азайту немесе толығымен жою. </w:t>
      </w:r>
    </w:p>
    <w:p w:rsidR="00663984" w:rsidRDefault="00487A3A">
      <w:pPr>
        <w:ind w:firstLine="709"/>
        <w:jc w:val="both"/>
        <w:rPr>
          <w:sz w:val="28"/>
          <w:szCs w:val="28"/>
        </w:rPr>
      </w:pPr>
      <w:r w:rsidRPr="00C74A3B">
        <w:rPr>
          <w:sz w:val="28"/>
          <w:szCs w:val="22"/>
        </w:rPr>
        <w:t>Қабылдаушы суларға (мысалы, өзендер, каналдар және басқа да жерүсті су ресурстары) биогендік жүктемені азайту</w:t>
      </w:r>
      <w:r w:rsidRPr="00C74A3B">
        <w:rPr>
          <w:sz w:val="28"/>
          <w:szCs w:val="28"/>
        </w:rPr>
        <w:t>.</w:t>
      </w:r>
    </w:p>
    <w:p w:rsidR="00663984" w:rsidRDefault="00487A3A">
      <w:pPr>
        <w:ind w:firstLine="709"/>
        <w:jc w:val="both"/>
        <w:rPr>
          <w:b/>
          <w:bCs/>
          <w:sz w:val="28"/>
          <w:szCs w:val="28"/>
        </w:rPr>
      </w:pPr>
      <w:r w:rsidRPr="00C74A3B">
        <w:rPr>
          <w:b/>
          <w:bCs/>
          <w:sz w:val="28"/>
          <w:szCs w:val="28"/>
        </w:rPr>
        <w:t>Экологиялық көрсеткіштер және пайдалану деректері</w:t>
      </w:r>
    </w:p>
    <w:p w:rsidR="00663984" w:rsidRDefault="00487A3A">
      <w:pPr>
        <w:ind w:firstLine="709"/>
        <w:jc w:val="both"/>
        <w:rPr>
          <w:sz w:val="28"/>
          <w:szCs w:val="22"/>
        </w:rPr>
      </w:pPr>
      <w:bookmarkStart w:id="277" w:name="_Toc137047401"/>
      <w:r w:rsidRPr="00C74A3B">
        <w:rPr>
          <w:sz w:val="28"/>
          <w:szCs w:val="22"/>
        </w:rPr>
        <w:t xml:space="preserve">Карьерлік сулардың су ағынын, технологиялық процестер мен операциялардың су тұтынуын және су бұруын басқару мақсатында металлургиялық кәсіпорынның су шаруашылығы балансын әзірлеу мыналарды көздейді: </w:t>
      </w:r>
    </w:p>
    <w:p w:rsidR="00663984" w:rsidRDefault="00487A3A">
      <w:pPr>
        <w:ind w:firstLine="709"/>
        <w:jc w:val="both"/>
        <w:rPr>
          <w:sz w:val="28"/>
          <w:szCs w:val="22"/>
        </w:rPr>
      </w:pPr>
      <w:r w:rsidRPr="00C74A3B">
        <w:rPr>
          <w:sz w:val="28"/>
          <w:szCs w:val="22"/>
          <w:lang w:val="kk-KZ"/>
        </w:rPr>
        <w:t>к</w:t>
      </w:r>
      <w:r w:rsidRPr="00C74A3B">
        <w:rPr>
          <w:sz w:val="28"/>
          <w:szCs w:val="22"/>
        </w:rPr>
        <w:t>арьер</w:t>
      </w:r>
      <w:r w:rsidRPr="00C74A3B">
        <w:rPr>
          <w:sz w:val="28"/>
          <w:szCs w:val="22"/>
        </w:rPr>
        <w:t xml:space="preserve"> суларының перспективалы ағыны; </w:t>
      </w:r>
    </w:p>
    <w:p w:rsidR="00663984" w:rsidRDefault="00487A3A">
      <w:pPr>
        <w:ind w:firstLine="709"/>
        <w:jc w:val="both"/>
        <w:rPr>
          <w:sz w:val="28"/>
          <w:szCs w:val="22"/>
        </w:rPr>
      </w:pPr>
      <w:r w:rsidRPr="00C74A3B">
        <w:rPr>
          <w:sz w:val="28"/>
          <w:szCs w:val="22"/>
        </w:rPr>
        <w:t>су тұтыну және су бұру, құрғату және суды төмендету режимінің</w:t>
      </w:r>
      <w:r w:rsidRPr="00C74A3B">
        <w:rPr>
          <w:sz w:val="28"/>
          <w:szCs w:val="22"/>
          <w:lang w:val="kk-KZ"/>
        </w:rPr>
        <w:t xml:space="preserve"> с</w:t>
      </w:r>
      <w:r w:rsidRPr="00C74A3B">
        <w:rPr>
          <w:sz w:val="28"/>
          <w:szCs w:val="22"/>
        </w:rPr>
        <w:t>у шаруашылығы балансымен ұштастыра отырып мүмкін болатын өзгерістері;</w:t>
      </w:r>
    </w:p>
    <w:p w:rsidR="00663984" w:rsidRDefault="00487A3A">
      <w:pPr>
        <w:ind w:firstLine="709"/>
        <w:jc w:val="both"/>
        <w:rPr>
          <w:sz w:val="28"/>
          <w:szCs w:val="22"/>
        </w:rPr>
      </w:pPr>
      <w:r w:rsidRPr="00C74A3B">
        <w:rPr>
          <w:sz w:val="28"/>
          <w:szCs w:val="22"/>
          <w:lang w:val="kk-KZ"/>
        </w:rPr>
        <w:t>с</w:t>
      </w:r>
      <w:r w:rsidRPr="00C74A3B">
        <w:rPr>
          <w:sz w:val="28"/>
          <w:szCs w:val="22"/>
        </w:rPr>
        <w:t>у</w:t>
      </w:r>
      <w:r w:rsidRPr="00C74A3B">
        <w:rPr>
          <w:sz w:val="28"/>
          <w:szCs w:val="22"/>
          <w:lang w:val="kk-KZ"/>
        </w:rPr>
        <w:t xml:space="preserve"> сорғы </w:t>
      </w:r>
      <w:r w:rsidRPr="00C74A3B">
        <w:rPr>
          <w:sz w:val="28"/>
          <w:szCs w:val="22"/>
        </w:rPr>
        <w:t>қабаттар</w:t>
      </w:r>
      <w:r w:rsidRPr="00C74A3B">
        <w:rPr>
          <w:sz w:val="28"/>
          <w:szCs w:val="22"/>
          <w:lang w:val="kk-KZ"/>
        </w:rPr>
        <w:t>ы</w:t>
      </w:r>
      <w:r w:rsidRPr="00C74A3B">
        <w:rPr>
          <w:sz w:val="28"/>
          <w:szCs w:val="22"/>
        </w:rPr>
        <w:t xml:space="preserve"> мен жерүсті су объектілерінің сарқылуын және ластануын болғызбау; </w:t>
      </w:r>
    </w:p>
    <w:p w:rsidR="00663984" w:rsidRDefault="00487A3A">
      <w:pPr>
        <w:ind w:firstLine="709"/>
        <w:jc w:val="both"/>
        <w:rPr>
          <w:sz w:val="28"/>
          <w:szCs w:val="22"/>
        </w:rPr>
      </w:pPr>
      <w:r w:rsidRPr="00C74A3B">
        <w:rPr>
          <w:sz w:val="28"/>
          <w:szCs w:val="22"/>
        </w:rPr>
        <w:t>техн</w:t>
      </w:r>
      <w:r w:rsidRPr="00C74A3B">
        <w:rPr>
          <w:sz w:val="28"/>
          <w:szCs w:val="22"/>
        </w:rPr>
        <w:t>ологиялық процестерде т</w:t>
      </w:r>
      <w:r w:rsidRPr="00C74A3B">
        <w:rPr>
          <w:sz w:val="28"/>
          <w:szCs w:val="22"/>
          <w:lang w:val="kk-KZ"/>
        </w:rPr>
        <w:t>аза</w:t>
      </w:r>
      <w:r w:rsidRPr="00C74A3B">
        <w:rPr>
          <w:sz w:val="28"/>
          <w:szCs w:val="22"/>
        </w:rPr>
        <w:t xml:space="preserve"> суды ең аз көлем</w:t>
      </w:r>
      <w:r w:rsidRPr="00C74A3B">
        <w:rPr>
          <w:sz w:val="28"/>
          <w:szCs w:val="22"/>
          <w:lang w:val="kk-KZ"/>
        </w:rPr>
        <w:t>д</w:t>
      </w:r>
      <w:r w:rsidRPr="00C74A3B">
        <w:rPr>
          <w:sz w:val="28"/>
          <w:szCs w:val="22"/>
        </w:rPr>
        <w:t>е тұтыны</w:t>
      </w:r>
      <w:r w:rsidRPr="00C74A3B">
        <w:rPr>
          <w:sz w:val="28"/>
          <w:szCs w:val="22"/>
          <w:lang w:val="kk-KZ"/>
        </w:rPr>
        <w:t>п,</w:t>
      </w:r>
      <w:r w:rsidRPr="00C74A3B">
        <w:rPr>
          <w:sz w:val="28"/>
          <w:szCs w:val="22"/>
        </w:rPr>
        <w:t xml:space="preserve"> су пайдалануды ұтымды ұйымдастыру; </w:t>
      </w:r>
    </w:p>
    <w:p w:rsidR="00663984" w:rsidRDefault="00487A3A">
      <w:pPr>
        <w:ind w:firstLine="709"/>
        <w:jc w:val="both"/>
        <w:rPr>
          <w:sz w:val="28"/>
          <w:szCs w:val="22"/>
        </w:rPr>
      </w:pPr>
      <w:r w:rsidRPr="00C74A3B">
        <w:rPr>
          <w:sz w:val="28"/>
          <w:szCs w:val="22"/>
          <w:lang w:val="kk-KZ"/>
        </w:rPr>
        <w:t>рециркуляциялау</w:t>
      </w:r>
      <w:r w:rsidRPr="00C74A3B">
        <w:rPr>
          <w:sz w:val="28"/>
          <w:szCs w:val="22"/>
        </w:rPr>
        <w:t xml:space="preserve">, пайдаланылған суды тазарту және оны қайта пайдалану мүмкіндігі; </w:t>
      </w:r>
    </w:p>
    <w:p w:rsidR="00663984" w:rsidRDefault="00487A3A">
      <w:pPr>
        <w:ind w:firstLine="709"/>
        <w:jc w:val="both"/>
        <w:rPr>
          <w:sz w:val="28"/>
          <w:szCs w:val="22"/>
        </w:rPr>
      </w:pPr>
      <w:r w:rsidRPr="00C74A3B">
        <w:rPr>
          <w:sz w:val="28"/>
          <w:szCs w:val="22"/>
        </w:rPr>
        <w:t xml:space="preserve">осал </w:t>
      </w:r>
      <w:r w:rsidRPr="00C74A3B">
        <w:rPr>
          <w:sz w:val="28"/>
          <w:szCs w:val="22"/>
          <w:lang w:val="kk-KZ"/>
        </w:rPr>
        <w:t xml:space="preserve">құрамдастарды </w:t>
      </w:r>
      <w:r w:rsidRPr="00C74A3B">
        <w:rPr>
          <w:sz w:val="28"/>
          <w:szCs w:val="22"/>
        </w:rPr>
        <w:t>(кіші өзендер мен бұлақтар, сулы-батпақты жерлер және т.б.), жер</w:t>
      </w:r>
      <w:r w:rsidRPr="00C74A3B">
        <w:rPr>
          <w:sz w:val="28"/>
          <w:szCs w:val="22"/>
        </w:rPr>
        <w:t xml:space="preserve">гілікті халықтың жергілікті су ресурстарына тәуелділігін анықтау мақсатында іргелес аумақтардағы су шаруашылығы жағдайын есепке алу. </w:t>
      </w:r>
    </w:p>
    <w:p w:rsidR="00663984" w:rsidRDefault="00487A3A">
      <w:pPr>
        <w:ind w:firstLine="709"/>
        <w:jc w:val="both"/>
        <w:rPr>
          <w:sz w:val="28"/>
          <w:szCs w:val="22"/>
        </w:rPr>
      </w:pPr>
      <w:r w:rsidRPr="00C74A3B">
        <w:rPr>
          <w:sz w:val="28"/>
          <w:szCs w:val="22"/>
        </w:rPr>
        <w:t xml:space="preserve">Айналмалы сумен жабдықтау жүйесі </w:t>
      </w:r>
      <w:r w:rsidRPr="00C74A3B">
        <w:rPr>
          <w:sz w:val="28"/>
          <w:szCs w:val="22"/>
          <w:lang w:val="kk-KZ"/>
        </w:rPr>
        <w:t>т</w:t>
      </w:r>
      <w:r w:rsidRPr="00C74A3B">
        <w:rPr>
          <w:sz w:val="28"/>
          <w:szCs w:val="22"/>
        </w:rPr>
        <w:t xml:space="preserve">ехнологиялық процесте айналмалы суды бірнеше рет пайдалануды қамтамасыз етеді (мысалы, </w:t>
      </w:r>
      <w:r w:rsidRPr="00C74A3B">
        <w:rPr>
          <w:sz w:val="28"/>
          <w:szCs w:val="22"/>
          <w:lang w:val="kk-KZ"/>
        </w:rPr>
        <w:t>т</w:t>
      </w:r>
      <w:r w:rsidRPr="00C74A3B">
        <w:rPr>
          <w:sz w:val="28"/>
          <w:szCs w:val="22"/>
          <w:lang w:val="kk-KZ"/>
        </w:rPr>
        <w:t>ұй</w:t>
      </w:r>
      <w:r w:rsidRPr="00C74A3B">
        <w:rPr>
          <w:sz w:val="28"/>
          <w:szCs w:val="22"/>
        </w:rPr>
        <w:t>ық су айналымы</w:t>
      </w:r>
      <w:r w:rsidRPr="00C74A3B">
        <w:rPr>
          <w:sz w:val="28"/>
          <w:szCs w:val="22"/>
          <w:lang w:val="kk-KZ"/>
        </w:rPr>
        <w:t xml:space="preserve"> бар </w:t>
      </w:r>
      <w:r w:rsidRPr="00C74A3B">
        <w:rPr>
          <w:sz w:val="28"/>
          <w:szCs w:val="22"/>
        </w:rPr>
        <w:t xml:space="preserve">ағынсыз </w:t>
      </w:r>
      <w:r w:rsidRPr="00C74A3B">
        <w:rPr>
          <w:sz w:val="28"/>
          <w:szCs w:val="22"/>
          <w:lang w:val="kk-KZ"/>
        </w:rPr>
        <w:t>қалдық қойма</w:t>
      </w:r>
      <w:r w:rsidRPr="00C74A3B">
        <w:rPr>
          <w:sz w:val="28"/>
          <w:szCs w:val="22"/>
        </w:rPr>
        <w:t xml:space="preserve">). Айналмалы сумен жабдықтау схемаларын таңдау технологиялық процеспен, судың сапасына техникалық шарттармен анықталады. Бұл табиғи көздерден су алуды азайтуға (су алу тек жүйені </w:t>
      </w:r>
      <w:r w:rsidRPr="00C74A3B">
        <w:rPr>
          <w:sz w:val="28"/>
          <w:szCs w:val="22"/>
          <w:lang w:val="kk-KZ"/>
        </w:rPr>
        <w:t xml:space="preserve">қоректендіру </w:t>
      </w:r>
      <w:r w:rsidRPr="00C74A3B">
        <w:rPr>
          <w:sz w:val="28"/>
          <w:szCs w:val="22"/>
        </w:rPr>
        <w:t>үшін қажет), сарқынды с</w:t>
      </w:r>
      <w:r w:rsidRPr="00C74A3B">
        <w:rPr>
          <w:sz w:val="28"/>
          <w:szCs w:val="22"/>
        </w:rPr>
        <w:t>улардың ағын</w:t>
      </w:r>
      <w:r w:rsidRPr="00C74A3B">
        <w:rPr>
          <w:sz w:val="28"/>
          <w:szCs w:val="22"/>
          <w:lang w:val="kk-KZ"/>
        </w:rPr>
        <w:t xml:space="preserve"> көлемін</w:t>
      </w:r>
      <w:r w:rsidRPr="00C74A3B">
        <w:rPr>
          <w:sz w:val="28"/>
          <w:szCs w:val="22"/>
        </w:rPr>
        <w:t xml:space="preserve"> азайтуға немесе толығымен </w:t>
      </w:r>
      <w:r w:rsidRPr="00C74A3B">
        <w:rPr>
          <w:sz w:val="28"/>
          <w:szCs w:val="22"/>
          <w:lang w:val="kk-KZ"/>
        </w:rPr>
        <w:t>болғызбау</w:t>
      </w:r>
      <w:r w:rsidRPr="00C74A3B">
        <w:rPr>
          <w:sz w:val="28"/>
          <w:szCs w:val="22"/>
        </w:rPr>
        <w:t xml:space="preserve">ға мүмкіндік береді. </w:t>
      </w:r>
    </w:p>
    <w:p w:rsidR="00663984" w:rsidRDefault="00487A3A">
      <w:pPr>
        <w:ind w:firstLine="709"/>
        <w:jc w:val="both"/>
        <w:rPr>
          <w:sz w:val="28"/>
          <w:szCs w:val="22"/>
          <w:lang w:val="kk-KZ"/>
        </w:rPr>
      </w:pPr>
      <w:r w:rsidRPr="00C74A3B">
        <w:rPr>
          <w:sz w:val="28"/>
          <w:szCs w:val="22"/>
        </w:rPr>
        <w:t xml:space="preserve">Техникалық суды қайта (дәйекті) пайдалану бір өндірістік процесте пайдаланылған суды басқа технологиялық </w:t>
      </w:r>
      <w:r w:rsidRPr="00C74A3B">
        <w:rPr>
          <w:sz w:val="28"/>
          <w:szCs w:val="22"/>
          <w:lang w:val="kk-KZ"/>
        </w:rPr>
        <w:t xml:space="preserve">мұқтаждарға </w:t>
      </w:r>
      <w:r w:rsidRPr="00C74A3B">
        <w:rPr>
          <w:sz w:val="28"/>
          <w:szCs w:val="22"/>
        </w:rPr>
        <w:t>пайдалану болып табылады. Мысалы, компрессорлық станция жабды</w:t>
      </w:r>
      <w:r w:rsidRPr="00C74A3B">
        <w:rPr>
          <w:sz w:val="28"/>
          <w:szCs w:val="22"/>
        </w:rPr>
        <w:t>қтарын салқындату процесінде қыздырылған суды жылыту жүйесінде немесе жөндеу алдында жабдықты жуу кезінде пайдалануға болады; нөсер</w:t>
      </w:r>
      <w:r w:rsidRPr="00C74A3B">
        <w:rPr>
          <w:sz w:val="28"/>
          <w:szCs w:val="22"/>
          <w:lang w:val="kk-KZ"/>
        </w:rPr>
        <w:t>дің а</w:t>
      </w:r>
      <w:r w:rsidRPr="00C74A3B">
        <w:rPr>
          <w:sz w:val="28"/>
          <w:szCs w:val="22"/>
        </w:rPr>
        <w:t>ғын сулары</w:t>
      </w:r>
      <w:r w:rsidRPr="00C74A3B">
        <w:rPr>
          <w:sz w:val="28"/>
          <w:szCs w:val="22"/>
          <w:lang w:val="kk-KZ"/>
        </w:rPr>
        <w:t>н</w:t>
      </w:r>
      <w:r w:rsidRPr="00C74A3B">
        <w:rPr>
          <w:sz w:val="28"/>
          <w:szCs w:val="22"/>
        </w:rPr>
        <w:t xml:space="preserve"> шаңды басу процестерінде, өсімдіктерді суару үшін, жол техникасын жуу үшін және т.б. пайдалануға болады.</w:t>
      </w:r>
      <w:r w:rsidRPr="00C74A3B">
        <w:rPr>
          <w:sz w:val="28"/>
          <w:szCs w:val="22"/>
          <w:lang w:val="kk-KZ"/>
        </w:rPr>
        <w:t xml:space="preserve"> Тех</w:t>
      </w:r>
      <w:r w:rsidRPr="00C74A3B">
        <w:rPr>
          <w:sz w:val="28"/>
          <w:szCs w:val="22"/>
          <w:lang w:val="kk-KZ"/>
        </w:rPr>
        <w:t xml:space="preserve">ника технологиялық мұқтаждарға табиғи көздерден су алуды қысқартуға мүмкіндік береді. </w:t>
      </w:r>
    </w:p>
    <w:p w:rsidR="00663984" w:rsidRDefault="00487A3A">
      <w:pPr>
        <w:ind w:firstLine="709"/>
        <w:jc w:val="both"/>
        <w:rPr>
          <w:sz w:val="28"/>
          <w:szCs w:val="22"/>
          <w:lang w:val="kk-KZ"/>
        </w:rPr>
      </w:pPr>
      <w:r w:rsidRPr="00C74A3B">
        <w:rPr>
          <w:sz w:val="28"/>
          <w:szCs w:val="22"/>
          <w:lang w:val="kk-KZ"/>
        </w:rPr>
        <w:t>Суды аз тұтынумен немесе оның толық болмауымен сипатталатын суды үнемдейтін немесе сусыз технологияларды қолдану, бұл технологиялық мұқтаждарға табиғи көздерден су алуды</w:t>
      </w:r>
      <w:r w:rsidRPr="00C74A3B">
        <w:rPr>
          <w:sz w:val="28"/>
          <w:szCs w:val="22"/>
          <w:lang w:val="kk-KZ"/>
        </w:rPr>
        <w:t xml:space="preserve"> азайтуға мүмкіндік береді. Мысалы, өндіріске дозаланған су беру, жабдықты салқындату процестерінен басқа, технологиялық процесс тоқтаған кезде суды автоматты түрде өшіру. </w:t>
      </w:r>
    </w:p>
    <w:p w:rsidR="00663984" w:rsidRDefault="00487A3A">
      <w:pPr>
        <w:ind w:firstLine="709"/>
        <w:jc w:val="both"/>
        <w:rPr>
          <w:sz w:val="28"/>
          <w:szCs w:val="22"/>
          <w:lang w:val="kk-KZ"/>
        </w:rPr>
      </w:pPr>
      <w:r w:rsidRPr="00C74A3B">
        <w:rPr>
          <w:sz w:val="28"/>
          <w:szCs w:val="22"/>
          <w:lang w:val="kk-KZ"/>
        </w:rPr>
        <w:t>Сарқынды суларды бөлек жинау жүйесі сарқынды сулардың ағындарын ластану дәрежесі ме</w:t>
      </w:r>
      <w:r w:rsidRPr="00C74A3B">
        <w:rPr>
          <w:sz w:val="28"/>
          <w:szCs w:val="22"/>
          <w:lang w:val="kk-KZ"/>
        </w:rPr>
        <w:t>н түрлері бойынша жергілікті тазартуды оңтайлы тәсілмен жүргізу, тазартылған су процесіне барынша қайтару; тазарту құрылыстарына гидравликалық жүктемені азайту болып табылады. Техника су объектілеріне сарқынды суларды ағызу көлемін азайтуға мүмкіндік беред</w:t>
      </w:r>
      <w:r w:rsidRPr="00C74A3B">
        <w:rPr>
          <w:sz w:val="28"/>
          <w:szCs w:val="22"/>
          <w:lang w:val="kk-KZ"/>
        </w:rPr>
        <w:t>і.</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 xml:space="preserve">Су тұтынудың су айналымы жүйесін ұйымдастыруға арналған ресурстар мен материалдардың қосымша көлеміне қажеттілік. </w:t>
      </w:r>
    </w:p>
    <w:p w:rsidR="00663984" w:rsidRDefault="00487A3A">
      <w:pPr>
        <w:ind w:firstLine="709"/>
        <w:jc w:val="both"/>
        <w:rPr>
          <w:sz w:val="28"/>
          <w:szCs w:val="22"/>
          <w:lang w:val="kk-KZ"/>
        </w:rPr>
      </w:pPr>
      <w:r w:rsidRPr="00C74A3B">
        <w:rPr>
          <w:sz w:val="28"/>
          <w:szCs w:val="22"/>
          <w:lang w:val="kk-KZ"/>
        </w:rPr>
        <w:t>Судың сапасын мониторингілеуге жұмсалатын шығындар және ластағыш заттарды анықтау.</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Ұсынылған әдістер (конструктивті және техникалық шешімдер) техникалық мүмкіндік пен экономикалық орындылық кезінде қолданылады, олар</w:t>
      </w:r>
      <w:r w:rsidRPr="00C74A3B">
        <w:rPr>
          <w:sz w:val="28"/>
          <w:szCs w:val="22"/>
          <w:lang w:val="kk-KZ"/>
        </w:rPr>
        <w:t>ды жеке де, жиынтықта да қолдануға болады. Технологиялық процестің ерекшеліктеріне, техникалық мүмкіндіктерге, өндірістік объектілердің конструктивтік ерекшеліктеріне, климаттық жағдайларға, сарқынды сулардың сапалық құрамы мен көлеміне байланысты шектеуле</w:t>
      </w:r>
      <w:r w:rsidRPr="00C74A3B">
        <w:rPr>
          <w:sz w:val="28"/>
          <w:szCs w:val="22"/>
          <w:lang w:val="kk-KZ"/>
        </w:rPr>
        <w:t>р.</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Экологиялық заңнаманың талаптары. Су ресурстарын ұтымды пайдалану. Сарқынды сулар мен ластағыш заттардың төгінділерінің көлемін азайту.</w:t>
      </w:r>
    </w:p>
    <w:p w:rsidR="00663984" w:rsidRDefault="00663984">
      <w:pPr>
        <w:ind w:firstLine="709"/>
        <w:jc w:val="both"/>
        <w:rPr>
          <w:sz w:val="28"/>
          <w:szCs w:val="22"/>
          <w:lang w:val="kk-KZ"/>
        </w:rPr>
      </w:pPr>
    </w:p>
    <w:p w:rsidR="00663984" w:rsidRDefault="00487A3A">
      <w:pPr>
        <w:widowControl w:val="0"/>
        <w:jc w:val="both"/>
        <w:outlineLvl w:val="2"/>
        <w:rPr>
          <w:b/>
          <w:bCs/>
          <w:iCs/>
          <w:sz w:val="22"/>
          <w:szCs w:val="22"/>
        </w:rPr>
      </w:pPr>
      <w:r w:rsidRPr="00C74A3B">
        <w:rPr>
          <w:b/>
          <w:bCs/>
          <w:sz w:val="22"/>
          <w:szCs w:val="22"/>
          <w:lang w:val="kk-KZ"/>
        </w:rPr>
        <w:tab/>
      </w:r>
      <w:bookmarkStart w:id="278" w:name="_Toc235711654"/>
      <w:r w:rsidRPr="00C74A3B">
        <w:rPr>
          <w:b/>
          <w:bCs/>
          <w:sz w:val="28"/>
          <w:szCs w:val="28"/>
        </w:rPr>
        <w:t>5.5.2.</w:t>
      </w:r>
      <w:r w:rsidRPr="00C74A3B">
        <w:rPr>
          <w:b/>
          <w:bCs/>
          <w:sz w:val="28"/>
          <w:szCs w:val="28"/>
        </w:rPr>
        <w:tab/>
        <w:t>Карьер және шахта суларын</w:t>
      </w:r>
      <w:r w:rsidRPr="00C74A3B">
        <w:rPr>
          <w:b/>
          <w:bCs/>
          <w:sz w:val="28"/>
          <w:szCs w:val="28"/>
          <w:lang w:val="kk-KZ"/>
        </w:rPr>
        <w:t xml:space="preserve"> </w:t>
      </w:r>
      <w:r w:rsidRPr="00C74A3B">
        <w:rPr>
          <w:b/>
          <w:bCs/>
          <w:sz w:val="28"/>
          <w:szCs w:val="28"/>
        </w:rPr>
        <w:t>ағ</w:t>
      </w:r>
      <w:r w:rsidRPr="00C74A3B">
        <w:rPr>
          <w:b/>
          <w:bCs/>
          <w:sz w:val="28"/>
          <w:szCs w:val="28"/>
          <w:lang w:val="kk-KZ"/>
        </w:rPr>
        <w:t>ыз</w:t>
      </w:r>
      <w:r w:rsidRPr="00C74A3B">
        <w:rPr>
          <w:b/>
          <w:bCs/>
          <w:sz w:val="28"/>
          <w:szCs w:val="28"/>
        </w:rPr>
        <w:t>у</w:t>
      </w:r>
      <w:r w:rsidRPr="00C74A3B">
        <w:rPr>
          <w:b/>
          <w:bCs/>
          <w:sz w:val="28"/>
          <w:szCs w:val="28"/>
          <w:lang w:val="kk-KZ"/>
        </w:rPr>
        <w:t>д</w:t>
      </w:r>
      <w:r w:rsidRPr="00C74A3B">
        <w:rPr>
          <w:b/>
          <w:bCs/>
          <w:sz w:val="28"/>
          <w:szCs w:val="28"/>
        </w:rPr>
        <w:t>ы азайту</w:t>
      </w:r>
      <w:bookmarkEnd w:id="278"/>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sz w:val="28"/>
          <w:szCs w:val="22"/>
        </w:rPr>
      </w:pPr>
      <w:r w:rsidRPr="00C74A3B">
        <w:rPr>
          <w:sz w:val="28"/>
          <w:szCs w:val="28"/>
        </w:rPr>
        <w:t>Қазбаларға судың түсуі су ағынымен сипатталады. Жалпы су ағыны жерасты және жерүсті суларының, атмосфералық жауын-шашынның және технологиялық процестерде қолданылатын техникалық судың ағынынан тұрады</w:t>
      </w:r>
      <w:r w:rsidRPr="00C74A3B">
        <w:rPr>
          <w:sz w:val="28"/>
          <w:szCs w:val="22"/>
        </w:rPr>
        <w:t>.</w:t>
      </w:r>
    </w:p>
    <w:p w:rsidR="00663984" w:rsidRDefault="00487A3A">
      <w:pPr>
        <w:ind w:firstLine="709"/>
        <w:jc w:val="both"/>
        <w:rPr>
          <w:b/>
          <w:bCs/>
          <w:sz w:val="28"/>
          <w:szCs w:val="22"/>
        </w:rPr>
      </w:pPr>
      <w:r w:rsidRPr="00C74A3B">
        <w:rPr>
          <w:b/>
          <w:bCs/>
          <w:sz w:val="28"/>
          <w:szCs w:val="22"/>
        </w:rPr>
        <w:t>Техникалық сипаттамасы</w:t>
      </w:r>
    </w:p>
    <w:p w:rsidR="00663984" w:rsidRDefault="00487A3A">
      <w:pPr>
        <w:ind w:firstLine="709"/>
        <w:jc w:val="both"/>
        <w:rPr>
          <w:b/>
          <w:sz w:val="28"/>
          <w:szCs w:val="22"/>
        </w:rPr>
      </w:pPr>
      <w:r w:rsidRPr="00C74A3B">
        <w:rPr>
          <w:sz w:val="28"/>
          <w:szCs w:val="28"/>
        </w:rPr>
        <w:t>Техника</w:t>
      </w:r>
      <w:r w:rsidRPr="00C74A3B">
        <w:rPr>
          <w:sz w:val="28"/>
          <w:szCs w:val="22"/>
        </w:rPr>
        <w:t xml:space="preserve"> </w:t>
      </w:r>
      <w:r w:rsidRPr="00C74A3B">
        <w:rPr>
          <w:sz w:val="28"/>
          <w:szCs w:val="28"/>
        </w:rPr>
        <w:t>мынадай</w:t>
      </w:r>
      <w:r w:rsidRPr="00C74A3B">
        <w:rPr>
          <w:sz w:val="28"/>
          <w:szCs w:val="22"/>
        </w:rPr>
        <w:t xml:space="preserve"> </w:t>
      </w:r>
      <w:r w:rsidRPr="00C74A3B">
        <w:rPr>
          <w:sz w:val="28"/>
          <w:szCs w:val="28"/>
        </w:rPr>
        <w:t>техникалық</w:t>
      </w:r>
      <w:r w:rsidRPr="00C74A3B">
        <w:rPr>
          <w:sz w:val="28"/>
          <w:szCs w:val="22"/>
        </w:rPr>
        <w:t xml:space="preserve"> </w:t>
      </w:r>
      <w:r w:rsidRPr="00C74A3B">
        <w:rPr>
          <w:sz w:val="28"/>
          <w:szCs w:val="28"/>
        </w:rPr>
        <w:t>шешімдерді</w:t>
      </w:r>
      <w:r w:rsidRPr="00C74A3B">
        <w:rPr>
          <w:sz w:val="28"/>
          <w:szCs w:val="22"/>
        </w:rPr>
        <w:t xml:space="preserve"> </w:t>
      </w:r>
      <w:r w:rsidRPr="00C74A3B">
        <w:rPr>
          <w:sz w:val="28"/>
          <w:szCs w:val="28"/>
        </w:rPr>
        <w:t>жеке</w:t>
      </w:r>
      <w:r w:rsidRPr="00C74A3B">
        <w:rPr>
          <w:sz w:val="28"/>
          <w:szCs w:val="22"/>
        </w:rPr>
        <w:t xml:space="preserve"> </w:t>
      </w:r>
      <w:r w:rsidRPr="00C74A3B">
        <w:rPr>
          <w:sz w:val="28"/>
          <w:szCs w:val="28"/>
        </w:rPr>
        <w:t>немесе</w:t>
      </w:r>
      <w:r w:rsidRPr="00C74A3B">
        <w:rPr>
          <w:sz w:val="28"/>
          <w:szCs w:val="22"/>
        </w:rPr>
        <w:t xml:space="preserve"> </w:t>
      </w:r>
      <w:r w:rsidRPr="00C74A3B">
        <w:rPr>
          <w:sz w:val="28"/>
          <w:szCs w:val="28"/>
        </w:rPr>
        <w:t>бірлесіп</w:t>
      </w:r>
      <w:r w:rsidRPr="00C74A3B">
        <w:rPr>
          <w:sz w:val="28"/>
          <w:szCs w:val="22"/>
        </w:rPr>
        <w:t xml:space="preserve"> </w:t>
      </w:r>
      <w:r w:rsidRPr="00C74A3B">
        <w:rPr>
          <w:sz w:val="28"/>
          <w:szCs w:val="28"/>
        </w:rPr>
        <w:t>қолдану</w:t>
      </w:r>
      <w:r w:rsidRPr="00C74A3B">
        <w:rPr>
          <w:sz w:val="28"/>
          <w:szCs w:val="22"/>
        </w:rPr>
        <w:t xml:space="preserve"> </w:t>
      </w:r>
      <w:r w:rsidRPr="00C74A3B">
        <w:rPr>
          <w:sz w:val="28"/>
          <w:szCs w:val="28"/>
        </w:rPr>
        <w:t>арқылы</w:t>
      </w:r>
      <w:r w:rsidRPr="00C74A3B">
        <w:rPr>
          <w:sz w:val="28"/>
          <w:szCs w:val="22"/>
        </w:rPr>
        <w:t xml:space="preserve"> </w:t>
      </w:r>
      <w:r w:rsidRPr="00C74A3B">
        <w:rPr>
          <w:sz w:val="28"/>
          <w:szCs w:val="28"/>
        </w:rPr>
        <w:t>жерасты</w:t>
      </w:r>
      <w:r w:rsidRPr="00C74A3B">
        <w:rPr>
          <w:sz w:val="28"/>
          <w:szCs w:val="22"/>
        </w:rPr>
        <w:t xml:space="preserve"> </w:t>
      </w:r>
      <w:r w:rsidRPr="00C74A3B">
        <w:rPr>
          <w:sz w:val="28"/>
          <w:szCs w:val="28"/>
        </w:rPr>
        <w:t>суларына</w:t>
      </w:r>
      <w:r w:rsidRPr="00C74A3B">
        <w:rPr>
          <w:sz w:val="28"/>
          <w:szCs w:val="22"/>
        </w:rPr>
        <w:t xml:space="preserve"> </w:t>
      </w:r>
      <w:r w:rsidRPr="00C74A3B">
        <w:rPr>
          <w:sz w:val="28"/>
          <w:szCs w:val="28"/>
        </w:rPr>
        <w:t>әсерді</w:t>
      </w:r>
      <w:r w:rsidRPr="00C74A3B">
        <w:rPr>
          <w:sz w:val="28"/>
          <w:szCs w:val="22"/>
        </w:rPr>
        <w:t xml:space="preserve"> </w:t>
      </w:r>
      <w:r w:rsidRPr="00C74A3B">
        <w:rPr>
          <w:sz w:val="28"/>
          <w:szCs w:val="28"/>
        </w:rPr>
        <w:t>қысқартудан</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тазарту</w:t>
      </w:r>
      <w:r w:rsidRPr="00C74A3B">
        <w:rPr>
          <w:sz w:val="28"/>
          <w:szCs w:val="22"/>
        </w:rPr>
        <w:t xml:space="preserve"> </w:t>
      </w:r>
      <w:r w:rsidRPr="00C74A3B">
        <w:rPr>
          <w:sz w:val="28"/>
          <w:szCs w:val="28"/>
        </w:rPr>
        <w:t>құрылыстары</w:t>
      </w:r>
      <w:r w:rsidRPr="00C74A3B">
        <w:rPr>
          <w:sz w:val="28"/>
          <w:szCs w:val="22"/>
        </w:rPr>
        <w:t xml:space="preserve"> </w:t>
      </w:r>
      <w:r w:rsidRPr="00C74A3B">
        <w:rPr>
          <w:sz w:val="28"/>
          <w:szCs w:val="28"/>
        </w:rPr>
        <w:t>мен</w:t>
      </w:r>
      <w:r w:rsidRPr="00C74A3B">
        <w:rPr>
          <w:sz w:val="28"/>
          <w:szCs w:val="22"/>
        </w:rPr>
        <w:t xml:space="preserve"> </w:t>
      </w:r>
      <w:r w:rsidRPr="00C74A3B">
        <w:rPr>
          <w:sz w:val="28"/>
          <w:szCs w:val="28"/>
        </w:rPr>
        <w:t>су</w:t>
      </w:r>
      <w:r w:rsidRPr="00C74A3B">
        <w:rPr>
          <w:sz w:val="28"/>
          <w:szCs w:val="22"/>
        </w:rPr>
        <w:t xml:space="preserve"> </w:t>
      </w:r>
      <w:r w:rsidRPr="00C74A3B">
        <w:rPr>
          <w:sz w:val="28"/>
          <w:szCs w:val="28"/>
        </w:rPr>
        <w:t>объектілеріне</w:t>
      </w:r>
      <w:r w:rsidRPr="00C74A3B">
        <w:rPr>
          <w:sz w:val="28"/>
          <w:szCs w:val="22"/>
        </w:rPr>
        <w:t xml:space="preserve"> </w:t>
      </w:r>
      <w:r w:rsidRPr="00C74A3B">
        <w:rPr>
          <w:sz w:val="28"/>
          <w:szCs w:val="28"/>
        </w:rPr>
        <w:t>гидравликалық</w:t>
      </w:r>
      <w:r w:rsidRPr="00C74A3B">
        <w:rPr>
          <w:sz w:val="28"/>
          <w:szCs w:val="22"/>
        </w:rPr>
        <w:t xml:space="preserve"> </w:t>
      </w:r>
      <w:r w:rsidRPr="00C74A3B">
        <w:rPr>
          <w:sz w:val="28"/>
          <w:szCs w:val="28"/>
        </w:rPr>
        <w:t>жүктемені</w:t>
      </w:r>
      <w:r w:rsidRPr="00C74A3B">
        <w:rPr>
          <w:sz w:val="28"/>
          <w:szCs w:val="22"/>
        </w:rPr>
        <w:t xml:space="preserve"> </w:t>
      </w:r>
      <w:r w:rsidRPr="00C74A3B">
        <w:rPr>
          <w:sz w:val="28"/>
          <w:szCs w:val="28"/>
        </w:rPr>
        <w:t>төмендетуден</w:t>
      </w:r>
      <w:r w:rsidRPr="00C74A3B">
        <w:rPr>
          <w:sz w:val="28"/>
          <w:szCs w:val="22"/>
        </w:rPr>
        <w:t xml:space="preserve"> тұрады: </w:t>
      </w:r>
    </w:p>
    <w:p w:rsidR="00663984" w:rsidRDefault="00487A3A">
      <w:pPr>
        <w:ind w:firstLine="709"/>
        <w:jc w:val="both"/>
        <w:rPr>
          <w:b/>
          <w:sz w:val="28"/>
          <w:szCs w:val="22"/>
        </w:rPr>
      </w:pPr>
      <w:r w:rsidRPr="00C74A3B">
        <w:rPr>
          <w:sz w:val="28"/>
          <w:szCs w:val="28"/>
        </w:rPr>
        <w:t>карьер</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шахта</w:t>
      </w:r>
      <w:r w:rsidRPr="00C74A3B">
        <w:rPr>
          <w:sz w:val="28"/>
          <w:szCs w:val="22"/>
        </w:rPr>
        <w:t xml:space="preserve"> </w:t>
      </w:r>
      <w:r w:rsidRPr="00C74A3B">
        <w:rPr>
          <w:sz w:val="28"/>
          <w:szCs w:val="28"/>
        </w:rPr>
        <w:t>алқаптарын</w:t>
      </w:r>
      <w:r w:rsidRPr="00C74A3B">
        <w:rPr>
          <w:sz w:val="28"/>
          <w:szCs w:val="22"/>
        </w:rPr>
        <w:t xml:space="preserve"> </w:t>
      </w:r>
      <w:r w:rsidRPr="00C74A3B">
        <w:rPr>
          <w:sz w:val="28"/>
          <w:szCs w:val="28"/>
        </w:rPr>
        <w:t>құрғатудың</w:t>
      </w:r>
      <w:r w:rsidRPr="00C74A3B">
        <w:rPr>
          <w:sz w:val="28"/>
          <w:szCs w:val="22"/>
        </w:rPr>
        <w:t xml:space="preserve"> </w:t>
      </w:r>
      <w:r w:rsidRPr="00C74A3B">
        <w:rPr>
          <w:sz w:val="28"/>
          <w:szCs w:val="28"/>
        </w:rPr>
        <w:t>ұтымды</w:t>
      </w:r>
      <w:r w:rsidRPr="00C74A3B">
        <w:rPr>
          <w:sz w:val="28"/>
          <w:szCs w:val="22"/>
        </w:rPr>
        <w:t xml:space="preserve"> </w:t>
      </w:r>
      <w:r w:rsidRPr="00C74A3B">
        <w:rPr>
          <w:sz w:val="28"/>
          <w:szCs w:val="28"/>
        </w:rPr>
        <w:t>схемаларын</w:t>
      </w:r>
      <w:r w:rsidRPr="00C74A3B">
        <w:rPr>
          <w:sz w:val="28"/>
          <w:szCs w:val="22"/>
        </w:rPr>
        <w:t xml:space="preserve"> </w:t>
      </w:r>
      <w:r w:rsidRPr="00C74A3B">
        <w:rPr>
          <w:sz w:val="28"/>
          <w:szCs w:val="28"/>
        </w:rPr>
        <w:t>қолдану</w:t>
      </w:r>
      <w:r w:rsidRPr="00C74A3B">
        <w:rPr>
          <w:sz w:val="28"/>
          <w:szCs w:val="22"/>
        </w:rPr>
        <w:t xml:space="preserve">; </w:t>
      </w:r>
    </w:p>
    <w:p w:rsidR="00663984" w:rsidRDefault="00487A3A">
      <w:pPr>
        <w:ind w:firstLine="709"/>
        <w:jc w:val="both"/>
        <w:rPr>
          <w:b/>
          <w:sz w:val="28"/>
          <w:szCs w:val="22"/>
        </w:rPr>
      </w:pPr>
      <w:r w:rsidRPr="00C74A3B">
        <w:rPr>
          <w:sz w:val="28"/>
          <w:szCs w:val="22"/>
        </w:rPr>
        <w:t xml:space="preserve">суды </w:t>
      </w:r>
      <w:r w:rsidRPr="00C74A3B">
        <w:rPr>
          <w:sz w:val="28"/>
          <w:szCs w:val="28"/>
        </w:rPr>
        <w:t>төмендет</w:t>
      </w:r>
      <w:r w:rsidRPr="00C74A3B">
        <w:rPr>
          <w:sz w:val="28"/>
          <w:szCs w:val="28"/>
        </w:rPr>
        <w:t>у</w:t>
      </w:r>
      <w:r w:rsidRPr="00C74A3B">
        <w:rPr>
          <w:sz w:val="28"/>
          <w:szCs w:val="22"/>
        </w:rPr>
        <w:t xml:space="preserve"> </w:t>
      </w:r>
      <w:r w:rsidRPr="00C74A3B">
        <w:rPr>
          <w:sz w:val="28"/>
          <w:szCs w:val="28"/>
        </w:rPr>
        <w:t>және/немесе</w:t>
      </w:r>
      <w:r w:rsidRPr="00C74A3B">
        <w:rPr>
          <w:sz w:val="28"/>
          <w:szCs w:val="22"/>
        </w:rPr>
        <w:t xml:space="preserve"> сүзгіге </w:t>
      </w:r>
      <w:r w:rsidRPr="00C74A3B">
        <w:rPr>
          <w:sz w:val="28"/>
          <w:szCs w:val="28"/>
        </w:rPr>
        <w:t>қарсы</w:t>
      </w:r>
      <w:r w:rsidRPr="00C74A3B">
        <w:rPr>
          <w:sz w:val="28"/>
          <w:szCs w:val="22"/>
        </w:rPr>
        <w:t xml:space="preserve"> </w:t>
      </w:r>
      <w:r w:rsidRPr="00C74A3B">
        <w:rPr>
          <w:sz w:val="28"/>
          <w:szCs w:val="28"/>
        </w:rPr>
        <w:t>перделер</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т</w:t>
      </w:r>
      <w:r w:rsidRPr="00C74A3B">
        <w:rPr>
          <w:sz w:val="28"/>
          <w:szCs w:val="22"/>
        </w:rPr>
        <w:t xml:space="preserve">.б. </w:t>
      </w:r>
      <w:r w:rsidRPr="00C74A3B">
        <w:rPr>
          <w:sz w:val="28"/>
          <w:szCs w:val="28"/>
        </w:rPr>
        <w:t>сияқты</w:t>
      </w:r>
      <w:r w:rsidRPr="00C74A3B">
        <w:rPr>
          <w:sz w:val="28"/>
          <w:szCs w:val="22"/>
        </w:rPr>
        <w:t xml:space="preserve"> жерүсті </w:t>
      </w:r>
      <w:r w:rsidRPr="00C74A3B">
        <w:rPr>
          <w:sz w:val="28"/>
          <w:szCs w:val="28"/>
        </w:rPr>
        <w:t>және</w:t>
      </w:r>
      <w:r w:rsidRPr="00C74A3B">
        <w:rPr>
          <w:sz w:val="28"/>
          <w:szCs w:val="22"/>
        </w:rPr>
        <w:t xml:space="preserve"> жерасты </w:t>
      </w:r>
      <w:r w:rsidRPr="00C74A3B">
        <w:rPr>
          <w:sz w:val="28"/>
          <w:szCs w:val="28"/>
        </w:rPr>
        <w:t>суларынан</w:t>
      </w:r>
      <w:r w:rsidRPr="00C74A3B">
        <w:rPr>
          <w:sz w:val="28"/>
          <w:szCs w:val="22"/>
        </w:rPr>
        <w:t xml:space="preserve"> </w:t>
      </w:r>
      <w:r w:rsidRPr="00C74A3B">
        <w:rPr>
          <w:sz w:val="28"/>
          <w:szCs w:val="28"/>
        </w:rPr>
        <w:t>арнайы</w:t>
      </w:r>
      <w:r w:rsidRPr="00C74A3B">
        <w:rPr>
          <w:sz w:val="28"/>
          <w:szCs w:val="22"/>
        </w:rPr>
        <w:t xml:space="preserve"> </w:t>
      </w:r>
      <w:r w:rsidRPr="00C74A3B">
        <w:rPr>
          <w:sz w:val="28"/>
          <w:szCs w:val="28"/>
        </w:rPr>
        <w:t>қорғаны</w:t>
      </w:r>
      <w:r w:rsidRPr="00C74A3B">
        <w:rPr>
          <w:sz w:val="28"/>
          <w:szCs w:val="28"/>
          <w:lang w:val="kk-KZ"/>
        </w:rPr>
        <w:t>ш</w:t>
      </w:r>
      <w:r w:rsidRPr="00C74A3B">
        <w:rPr>
          <w:sz w:val="28"/>
          <w:szCs w:val="22"/>
        </w:rPr>
        <w:t xml:space="preserve"> </w:t>
      </w:r>
      <w:r w:rsidRPr="00C74A3B">
        <w:rPr>
          <w:sz w:val="28"/>
          <w:szCs w:val="28"/>
        </w:rPr>
        <w:t>құрылыстары</w:t>
      </w:r>
      <w:r w:rsidRPr="00C74A3B">
        <w:rPr>
          <w:sz w:val="28"/>
          <w:szCs w:val="22"/>
        </w:rPr>
        <w:t xml:space="preserve"> </w:t>
      </w:r>
      <w:r w:rsidRPr="00C74A3B">
        <w:rPr>
          <w:sz w:val="28"/>
          <w:szCs w:val="28"/>
        </w:rPr>
        <w:t>мен</w:t>
      </w:r>
      <w:r w:rsidRPr="00C74A3B">
        <w:rPr>
          <w:sz w:val="28"/>
          <w:szCs w:val="22"/>
        </w:rPr>
        <w:t xml:space="preserve"> іс-</w:t>
      </w:r>
      <w:r w:rsidRPr="00C74A3B">
        <w:rPr>
          <w:sz w:val="28"/>
          <w:szCs w:val="28"/>
        </w:rPr>
        <w:t>шараларды</w:t>
      </w:r>
      <w:r w:rsidRPr="00C74A3B">
        <w:rPr>
          <w:sz w:val="28"/>
          <w:szCs w:val="22"/>
        </w:rPr>
        <w:t xml:space="preserve"> </w:t>
      </w:r>
      <w:r w:rsidRPr="00C74A3B">
        <w:rPr>
          <w:sz w:val="28"/>
          <w:szCs w:val="28"/>
        </w:rPr>
        <w:t>пайдалану</w:t>
      </w:r>
      <w:r w:rsidRPr="00C74A3B">
        <w:rPr>
          <w:sz w:val="28"/>
          <w:szCs w:val="22"/>
        </w:rPr>
        <w:t xml:space="preserve">; </w:t>
      </w:r>
    </w:p>
    <w:p w:rsidR="00663984" w:rsidRDefault="00487A3A">
      <w:pPr>
        <w:ind w:firstLine="709"/>
        <w:jc w:val="both"/>
        <w:rPr>
          <w:b/>
          <w:sz w:val="28"/>
          <w:szCs w:val="22"/>
        </w:rPr>
      </w:pPr>
      <w:r w:rsidRPr="00C74A3B">
        <w:rPr>
          <w:sz w:val="28"/>
          <w:szCs w:val="28"/>
          <w:lang w:val="kk-KZ"/>
        </w:rPr>
        <w:t>сорғыту</w:t>
      </w:r>
      <w:r w:rsidRPr="00C74A3B">
        <w:rPr>
          <w:sz w:val="28"/>
          <w:szCs w:val="22"/>
        </w:rPr>
        <w:t xml:space="preserve"> </w:t>
      </w:r>
      <w:r w:rsidRPr="00C74A3B">
        <w:rPr>
          <w:sz w:val="28"/>
          <w:szCs w:val="28"/>
        </w:rPr>
        <w:t>жүйесінің</w:t>
      </w:r>
      <w:r w:rsidRPr="00C74A3B">
        <w:rPr>
          <w:sz w:val="28"/>
          <w:szCs w:val="22"/>
        </w:rPr>
        <w:t xml:space="preserve"> </w:t>
      </w:r>
      <w:r w:rsidRPr="00C74A3B">
        <w:rPr>
          <w:sz w:val="28"/>
          <w:szCs w:val="28"/>
        </w:rPr>
        <w:t>жұмысын</w:t>
      </w:r>
      <w:r w:rsidRPr="00C74A3B">
        <w:rPr>
          <w:sz w:val="28"/>
          <w:szCs w:val="22"/>
        </w:rPr>
        <w:t xml:space="preserve"> </w:t>
      </w:r>
      <w:r w:rsidRPr="00C74A3B">
        <w:rPr>
          <w:sz w:val="28"/>
          <w:szCs w:val="28"/>
        </w:rPr>
        <w:t>оңтайландыру</w:t>
      </w:r>
      <w:r w:rsidRPr="00C74A3B">
        <w:rPr>
          <w:sz w:val="28"/>
          <w:szCs w:val="22"/>
        </w:rPr>
        <w:t xml:space="preserve">; </w:t>
      </w:r>
    </w:p>
    <w:p w:rsidR="00663984" w:rsidRDefault="00487A3A">
      <w:pPr>
        <w:ind w:firstLine="709"/>
        <w:jc w:val="both"/>
        <w:rPr>
          <w:b/>
          <w:sz w:val="28"/>
          <w:szCs w:val="22"/>
        </w:rPr>
      </w:pPr>
      <w:r w:rsidRPr="00C74A3B">
        <w:rPr>
          <w:sz w:val="28"/>
          <w:szCs w:val="22"/>
        </w:rPr>
        <w:t xml:space="preserve">жерүсті </w:t>
      </w:r>
      <w:r w:rsidRPr="00C74A3B">
        <w:rPr>
          <w:sz w:val="28"/>
          <w:szCs w:val="28"/>
        </w:rPr>
        <w:t>ағынын</w:t>
      </w:r>
      <w:r w:rsidRPr="00C74A3B">
        <w:rPr>
          <w:sz w:val="28"/>
          <w:szCs w:val="22"/>
        </w:rPr>
        <w:t xml:space="preserve"> </w:t>
      </w:r>
      <w:r w:rsidRPr="00C74A3B">
        <w:rPr>
          <w:sz w:val="28"/>
          <w:szCs w:val="28"/>
        </w:rPr>
        <w:t>реттеу</w:t>
      </w:r>
      <w:r w:rsidRPr="00C74A3B">
        <w:rPr>
          <w:sz w:val="28"/>
          <w:szCs w:val="22"/>
        </w:rPr>
        <w:t xml:space="preserve"> </w:t>
      </w:r>
      <w:r w:rsidRPr="00C74A3B">
        <w:rPr>
          <w:sz w:val="28"/>
          <w:szCs w:val="28"/>
        </w:rPr>
        <w:t>арқылы</w:t>
      </w:r>
      <w:r w:rsidRPr="00C74A3B">
        <w:rPr>
          <w:sz w:val="28"/>
          <w:szCs w:val="22"/>
        </w:rPr>
        <w:t xml:space="preserve"> тау-</w:t>
      </w:r>
      <w:r w:rsidRPr="00C74A3B">
        <w:rPr>
          <w:sz w:val="28"/>
          <w:szCs w:val="28"/>
        </w:rPr>
        <w:t>кен</w:t>
      </w:r>
      <w:r w:rsidRPr="00C74A3B">
        <w:rPr>
          <w:sz w:val="28"/>
          <w:szCs w:val="22"/>
        </w:rPr>
        <w:t xml:space="preserve"> </w:t>
      </w:r>
      <w:r w:rsidRPr="00C74A3B">
        <w:rPr>
          <w:sz w:val="28"/>
          <w:szCs w:val="28"/>
        </w:rPr>
        <w:t>қазбаларын</w:t>
      </w:r>
      <w:r w:rsidRPr="00C74A3B">
        <w:rPr>
          <w:sz w:val="28"/>
          <w:szCs w:val="22"/>
        </w:rPr>
        <w:t xml:space="preserve"> жерүсті </w:t>
      </w:r>
      <w:r w:rsidRPr="00C74A3B">
        <w:rPr>
          <w:sz w:val="28"/>
          <w:szCs w:val="28"/>
        </w:rPr>
        <w:t>суларынан</w:t>
      </w:r>
      <w:r w:rsidRPr="00C74A3B">
        <w:rPr>
          <w:sz w:val="28"/>
          <w:szCs w:val="22"/>
        </w:rPr>
        <w:t xml:space="preserve"> </w:t>
      </w:r>
      <w:r w:rsidRPr="00C74A3B">
        <w:rPr>
          <w:sz w:val="28"/>
          <w:szCs w:val="28"/>
        </w:rPr>
        <w:t>оқшаулау</w:t>
      </w:r>
      <w:r w:rsidRPr="00C74A3B">
        <w:rPr>
          <w:sz w:val="28"/>
          <w:szCs w:val="22"/>
        </w:rPr>
        <w:t xml:space="preserve">; </w:t>
      </w:r>
    </w:p>
    <w:p w:rsidR="00663984" w:rsidRDefault="00487A3A">
      <w:pPr>
        <w:ind w:firstLine="709"/>
        <w:jc w:val="both"/>
        <w:rPr>
          <w:b/>
          <w:sz w:val="28"/>
          <w:szCs w:val="22"/>
        </w:rPr>
      </w:pPr>
      <w:r w:rsidRPr="00C74A3B">
        <w:rPr>
          <w:sz w:val="28"/>
          <w:szCs w:val="28"/>
        </w:rPr>
        <w:t>өзен</w:t>
      </w:r>
      <w:r w:rsidRPr="00C74A3B">
        <w:rPr>
          <w:sz w:val="28"/>
          <w:szCs w:val="22"/>
        </w:rPr>
        <w:t xml:space="preserve"> арналарын </w:t>
      </w:r>
      <w:r w:rsidRPr="00C74A3B">
        <w:rPr>
          <w:sz w:val="28"/>
          <w:szCs w:val="28"/>
        </w:rPr>
        <w:t>тау</w:t>
      </w:r>
      <w:r w:rsidRPr="00C74A3B">
        <w:rPr>
          <w:sz w:val="28"/>
          <w:szCs w:val="22"/>
        </w:rPr>
        <w:t xml:space="preserve"> бөктерінен </w:t>
      </w:r>
      <w:r w:rsidRPr="00C74A3B">
        <w:rPr>
          <w:sz w:val="28"/>
          <w:szCs w:val="28"/>
        </w:rPr>
        <w:t>тыс</w:t>
      </w:r>
      <w:r w:rsidRPr="00C74A3B">
        <w:rPr>
          <w:sz w:val="28"/>
          <w:szCs w:val="22"/>
        </w:rPr>
        <w:t xml:space="preserve"> </w:t>
      </w:r>
      <w:r w:rsidRPr="00C74A3B">
        <w:rPr>
          <w:sz w:val="28"/>
          <w:szCs w:val="28"/>
        </w:rPr>
        <w:t>бұру</w:t>
      </w:r>
      <w:r w:rsidRPr="00C74A3B">
        <w:rPr>
          <w:sz w:val="28"/>
          <w:szCs w:val="22"/>
        </w:rPr>
        <w:t xml:space="preserve">; </w:t>
      </w:r>
    </w:p>
    <w:p w:rsidR="00663984" w:rsidRDefault="00487A3A">
      <w:pPr>
        <w:ind w:firstLine="709"/>
        <w:jc w:val="both"/>
        <w:rPr>
          <w:b/>
          <w:sz w:val="28"/>
          <w:szCs w:val="22"/>
        </w:rPr>
      </w:pPr>
      <w:r w:rsidRPr="00C74A3B">
        <w:rPr>
          <w:sz w:val="28"/>
          <w:szCs w:val="22"/>
        </w:rPr>
        <w:t xml:space="preserve">жерасты </w:t>
      </w:r>
      <w:r w:rsidRPr="00C74A3B">
        <w:rPr>
          <w:sz w:val="28"/>
          <w:szCs w:val="28"/>
        </w:rPr>
        <w:t>сулары</w:t>
      </w:r>
      <w:r w:rsidRPr="00C74A3B">
        <w:rPr>
          <w:sz w:val="28"/>
          <w:szCs w:val="22"/>
        </w:rPr>
        <w:t xml:space="preserve"> </w:t>
      </w:r>
      <w:r w:rsidRPr="00C74A3B">
        <w:rPr>
          <w:sz w:val="28"/>
          <w:szCs w:val="28"/>
        </w:rPr>
        <w:t>деңгейінің</w:t>
      </w:r>
      <w:r w:rsidRPr="00C74A3B">
        <w:rPr>
          <w:sz w:val="28"/>
          <w:szCs w:val="22"/>
        </w:rPr>
        <w:t xml:space="preserve"> </w:t>
      </w:r>
      <w:r w:rsidRPr="00C74A3B">
        <w:rPr>
          <w:sz w:val="28"/>
          <w:szCs w:val="28"/>
        </w:rPr>
        <w:t>озық</w:t>
      </w:r>
      <w:r w:rsidRPr="00C74A3B">
        <w:rPr>
          <w:sz w:val="28"/>
          <w:szCs w:val="22"/>
        </w:rPr>
        <w:t xml:space="preserve"> </w:t>
      </w:r>
      <w:r w:rsidRPr="00C74A3B">
        <w:rPr>
          <w:sz w:val="28"/>
          <w:szCs w:val="28"/>
        </w:rPr>
        <w:t>төмендеуіне</w:t>
      </w:r>
      <w:r w:rsidRPr="00C74A3B">
        <w:rPr>
          <w:sz w:val="28"/>
          <w:szCs w:val="22"/>
        </w:rPr>
        <w:t xml:space="preserve"> жол </w:t>
      </w:r>
      <w:r w:rsidRPr="00C74A3B">
        <w:rPr>
          <w:sz w:val="28"/>
          <w:szCs w:val="28"/>
        </w:rPr>
        <w:t>бермеу</w:t>
      </w:r>
      <w:r w:rsidRPr="00C74A3B">
        <w:rPr>
          <w:sz w:val="28"/>
          <w:szCs w:val="22"/>
        </w:rPr>
        <w:t xml:space="preserve">; </w:t>
      </w:r>
    </w:p>
    <w:p w:rsidR="00663984" w:rsidRDefault="00487A3A">
      <w:pPr>
        <w:ind w:firstLine="709"/>
        <w:jc w:val="both"/>
        <w:rPr>
          <w:sz w:val="28"/>
          <w:szCs w:val="22"/>
        </w:rPr>
      </w:pPr>
      <w:r w:rsidRPr="00C74A3B">
        <w:rPr>
          <w:sz w:val="28"/>
          <w:szCs w:val="28"/>
        </w:rPr>
        <w:t>айдау</w:t>
      </w:r>
      <w:r w:rsidRPr="00C74A3B">
        <w:rPr>
          <w:sz w:val="28"/>
          <w:szCs w:val="22"/>
        </w:rPr>
        <w:t xml:space="preserve"> </w:t>
      </w:r>
      <w:r w:rsidRPr="00C74A3B">
        <w:rPr>
          <w:sz w:val="28"/>
          <w:szCs w:val="28"/>
        </w:rPr>
        <w:t>процесінде</w:t>
      </w:r>
      <w:r w:rsidRPr="00C74A3B">
        <w:rPr>
          <w:sz w:val="28"/>
          <w:szCs w:val="22"/>
        </w:rPr>
        <w:t xml:space="preserve"> </w:t>
      </w:r>
      <w:r w:rsidRPr="00C74A3B">
        <w:rPr>
          <w:sz w:val="28"/>
          <w:szCs w:val="28"/>
        </w:rPr>
        <w:t>шахта</w:t>
      </w:r>
      <w:r w:rsidRPr="00C74A3B">
        <w:rPr>
          <w:sz w:val="28"/>
          <w:szCs w:val="22"/>
        </w:rPr>
        <w:t xml:space="preserve"> </w:t>
      </w:r>
      <w:r w:rsidRPr="00C74A3B">
        <w:rPr>
          <w:sz w:val="28"/>
          <w:szCs w:val="28"/>
        </w:rPr>
        <w:t>мен</w:t>
      </w:r>
      <w:r w:rsidRPr="00C74A3B">
        <w:rPr>
          <w:sz w:val="28"/>
          <w:szCs w:val="22"/>
        </w:rPr>
        <w:t xml:space="preserve"> </w:t>
      </w:r>
      <w:r w:rsidRPr="00C74A3B">
        <w:rPr>
          <w:sz w:val="28"/>
          <w:szCs w:val="28"/>
        </w:rPr>
        <w:t>карьер</w:t>
      </w:r>
      <w:r w:rsidRPr="00C74A3B">
        <w:rPr>
          <w:sz w:val="28"/>
          <w:szCs w:val="22"/>
        </w:rPr>
        <w:t xml:space="preserve"> </w:t>
      </w:r>
      <w:r w:rsidRPr="00C74A3B">
        <w:rPr>
          <w:sz w:val="28"/>
          <w:szCs w:val="28"/>
        </w:rPr>
        <w:t>суларының</w:t>
      </w:r>
      <w:r w:rsidRPr="00C74A3B">
        <w:rPr>
          <w:sz w:val="28"/>
          <w:szCs w:val="22"/>
        </w:rPr>
        <w:t xml:space="preserve"> </w:t>
      </w:r>
      <w:r w:rsidRPr="00C74A3B">
        <w:rPr>
          <w:sz w:val="28"/>
          <w:szCs w:val="28"/>
        </w:rPr>
        <w:t>ластануын</w:t>
      </w:r>
      <w:r w:rsidRPr="00C74A3B">
        <w:rPr>
          <w:sz w:val="28"/>
          <w:szCs w:val="22"/>
        </w:rPr>
        <w:t xml:space="preserve"> </w:t>
      </w:r>
      <w:r w:rsidRPr="00C74A3B">
        <w:rPr>
          <w:sz w:val="28"/>
          <w:szCs w:val="28"/>
        </w:rPr>
        <w:t>болғызбау</w:t>
      </w:r>
      <w:r w:rsidRPr="00C74A3B">
        <w:rPr>
          <w:sz w:val="28"/>
          <w:szCs w:val="22"/>
        </w:rPr>
        <w:t>.</w:t>
      </w:r>
    </w:p>
    <w:p w:rsidR="00663984" w:rsidRDefault="00487A3A">
      <w:pPr>
        <w:ind w:firstLine="709"/>
        <w:jc w:val="both"/>
        <w:rPr>
          <w:b/>
          <w:bCs/>
          <w:sz w:val="28"/>
          <w:szCs w:val="22"/>
        </w:rPr>
      </w:pPr>
      <w:r w:rsidRPr="00C74A3B">
        <w:rPr>
          <w:b/>
          <w:bCs/>
          <w:sz w:val="28"/>
          <w:szCs w:val="22"/>
        </w:rPr>
        <w:t>Қол жеткізілген экологиялық пайда</w:t>
      </w:r>
    </w:p>
    <w:p w:rsidR="00663984" w:rsidRDefault="00487A3A">
      <w:pPr>
        <w:ind w:firstLine="709"/>
        <w:jc w:val="both"/>
        <w:rPr>
          <w:b/>
          <w:sz w:val="28"/>
          <w:szCs w:val="22"/>
        </w:rPr>
      </w:pPr>
      <w:r w:rsidRPr="00C74A3B">
        <w:rPr>
          <w:sz w:val="28"/>
          <w:szCs w:val="28"/>
        </w:rPr>
        <w:t>Су</w:t>
      </w:r>
      <w:r w:rsidRPr="00C74A3B">
        <w:rPr>
          <w:sz w:val="28"/>
          <w:szCs w:val="22"/>
        </w:rPr>
        <w:t xml:space="preserve"> </w:t>
      </w:r>
      <w:r w:rsidRPr="00C74A3B">
        <w:rPr>
          <w:sz w:val="28"/>
          <w:szCs w:val="28"/>
        </w:rPr>
        <w:t>ресурстарын</w:t>
      </w:r>
      <w:r w:rsidRPr="00C74A3B">
        <w:rPr>
          <w:sz w:val="28"/>
          <w:szCs w:val="22"/>
        </w:rPr>
        <w:t xml:space="preserve"> </w:t>
      </w:r>
      <w:r w:rsidRPr="00C74A3B">
        <w:rPr>
          <w:sz w:val="28"/>
          <w:szCs w:val="28"/>
        </w:rPr>
        <w:t>ұтымды</w:t>
      </w:r>
      <w:r w:rsidRPr="00C74A3B">
        <w:rPr>
          <w:sz w:val="28"/>
          <w:szCs w:val="22"/>
        </w:rPr>
        <w:t xml:space="preserve"> </w:t>
      </w:r>
      <w:r w:rsidRPr="00C74A3B">
        <w:rPr>
          <w:sz w:val="28"/>
          <w:szCs w:val="28"/>
        </w:rPr>
        <w:t>пайдалану.</w:t>
      </w:r>
      <w:r w:rsidRPr="00C74A3B">
        <w:rPr>
          <w:sz w:val="28"/>
          <w:szCs w:val="22"/>
        </w:rPr>
        <w:t xml:space="preserve"> </w:t>
      </w:r>
    </w:p>
    <w:p w:rsidR="00663984" w:rsidRDefault="00487A3A">
      <w:pPr>
        <w:ind w:firstLine="709"/>
        <w:jc w:val="both"/>
        <w:rPr>
          <w:b/>
          <w:sz w:val="28"/>
          <w:szCs w:val="22"/>
        </w:rPr>
      </w:pPr>
      <w:r w:rsidRPr="00C74A3B">
        <w:rPr>
          <w:sz w:val="28"/>
          <w:szCs w:val="22"/>
          <w:lang w:val="kk-KZ"/>
        </w:rPr>
        <w:t xml:space="preserve">Ағынды </w:t>
      </w:r>
      <w:r w:rsidRPr="00C74A3B">
        <w:rPr>
          <w:sz w:val="28"/>
          <w:szCs w:val="28"/>
        </w:rPr>
        <w:t>карьер</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шахта</w:t>
      </w:r>
      <w:r w:rsidRPr="00C74A3B">
        <w:rPr>
          <w:sz w:val="28"/>
          <w:szCs w:val="22"/>
        </w:rPr>
        <w:t xml:space="preserve"> </w:t>
      </w:r>
      <w:r w:rsidRPr="00C74A3B">
        <w:rPr>
          <w:sz w:val="28"/>
          <w:szCs w:val="28"/>
        </w:rPr>
        <w:t>суларының</w:t>
      </w:r>
      <w:r w:rsidRPr="00C74A3B">
        <w:rPr>
          <w:sz w:val="28"/>
          <w:szCs w:val="22"/>
        </w:rPr>
        <w:t xml:space="preserve"> </w:t>
      </w:r>
      <w:r w:rsidRPr="00C74A3B">
        <w:rPr>
          <w:sz w:val="28"/>
          <w:szCs w:val="28"/>
        </w:rPr>
        <w:t>көлемін</w:t>
      </w:r>
      <w:r w:rsidRPr="00C74A3B">
        <w:rPr>
          <w:sz w:val="28"/>
          <w:szCs w:val="22"/>
        </w:rPr>
        <w:t xml:space="preserve"> </w:t>
      </w:r>
      <w:r w:rsidRPr="00C74A3B">
        <w:rPr>
          <w:sz w:val="28"/>
          <w:szCs w:val="28"/>
        </w:rPr>
        <w:t>қысқарту.</w:t>
      </w:r>
      <w:r w:rsidRPr="00C74A3B">
        <w:rPr>
          <w:sz w:val="28"/>
          <w:szCs w:val="22"/>
        </w:rPr>
        <w:t xml:space="preserve"> </w:t>
      </w:r>
    </w:p>
    <w:p w:rsidR="00663984" w:rsidRDefault="00487A3A">
      <w:pPr>
        <w:ind w:firstLine="709"/>
        <w:jc w:val="both"/>
        <w:rPr>
          <w:sz w:val="28"/>
          <w:szCs w:val="22"/>
        </w:rPr>
      </w:pPr>
      <w:r w:rsidRPr="00C74A3B">
        <w:rPr>
          <w:sz w:val="28"/>
          <w:szCs w:val="28"/>
        </w:rPr>
        <w:t>Қабылдаушы</w:t>
      </w:r>
      <w:r w:rsidRPr="00C74A3B">
        <w:rPr>
          <w:sz w:val="28"/>
          <w:szCs w:val="22"/>
        </w:rPr>
        <w:t xml:space="preserve"> </w:t>
      </w:r>
      <w:r w:rsidRPr="00C74A3B">
        <w:rPr>
          <w:sz w:val="28"/>
          <w:szCs w:val="28"/>
        </w:rPr>
        <w:t>суларға</w:t>
      </w:r>
      <w:r w:rsidRPr="00C74A3B">
        <w:rPr>
          <w:sz w:val="28"/>
          <w:szCs w:val="22"/>
        </w:rPr>
        <w:t xml:space="preserve"> </w:t>
      </w:r>
      <w:r w:rsidRPr="00C74A3B">
        <w:rPr>
          <w:sz w:val="28"/>
          <w:szCs w:val="28"/>
        </w:rPr>
        <w:t>(мысалы,</w:t>
      </w:r>
      <w:r w:rsidRPr="00C74A3B">
        <w:rPr>
          <w:sz w:val="28"/>
          <w:szCs w:val="22"/>
        </w:rPr>
        <w:t xml:space="preserve"> </w:t>
      </w:r>
      <w:r w:rsidRPr="00C74A3B">
        <w:rPr>
          <w:sz w:val="28"/>
          <w:szCs w:val="28"/>
        </w:rPr>
        <w:t>өзендер,</w:t>
      </w:r>
      <w:r w:rsidRPr="00C74A3B">
        <w:rPr>
          <w:sz w:val="28"/>
          <w:szCs w:val="22"/>
        </w:rPr>
        <w:t xml:space="preserve"> </w:t>
      </w:r>
      <w:r w:rsidRPr="00C74A3B">
        <w:rPr>
          <w:sz w:val="28"/>
          <w:szCs w:val="28"/>
        </w:rPr>
        <w:t>каналдар</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басқа</w:t>
      </w:r>
      <w:r w:rsidRPr="00C74A3B">
        <w:rPr>
          <w:sz w:val="28"/>
          <w:szCs w:val="22"/>
        </w:rPr>
        <w:t xml:space="preserve"> да жерүсті </w:t>
      </w:r>
      <w:r w:rsidRPr="00C74A3B">
        <w:rPr>
          <w:sz w:val="28"/>
          <w:szCs w:val="28"/>
        </w:rPr>
        <w:t>су</w:t>
      </w:r>
      <w:r w:rsidRPr="00C74A3B">
        <w:rPr>
          <w:sz w:val="28"/>
          <w:szCs w:val="22"/>
        </w:rPr>
        <w:t xml:space="preserve"> </w:t>
      </w:r>
      <w:r w:rsidRPr="00C74A3B">
        <w:rPr>
          <w:sz w:val="28"/>
          <w:szCs w:val="28"/>
        </w:rPr>
        <w:t>ресурстарына)</w:t>
      </w:r>
      <w:r w:rsidRPr="00C74A3B">
        <w:rPr>
          <w:sz w:val="28"/>
          <w:szCs w:val="22"/>
        </w:rPr>
        <w:t xml:space="preserve"> </w:t>
      </w:r>
      <w:r w:rsidRPr="00C74A3B">
        <w:rPr>
          <w:sz w:val="28"/>
          <w:szCs w:val="28"/>
        </w:rPr>
        <w:t>биогендік</w:t>
      </w:r>
      <w:r w:rsidRPr="00C74A3B">
        <w:rPr>
          <w:sz w:val="28"/>
          <w:szCs w:val="22"/>
        </w:rPr>
        <w:t xml:space="preserve"> </w:t>
      </w:r>
      <w:r w:rsidRPr="00C74A3B">
        <w:rPr>
          <w:sz w:val="28"/>
          <w:szCs w:val="28"/>
        </w:rPr>
        <w:t>жүктемені</w:t>
      </w:r>
      <w:r w:rsidRPr="00C74A3B">
        <w:rPr>
          <w:sz w:val="28"/>
          <w:szCs w:val="22"/>
        </w:rPr>
        <w:t xml:space="preserve"> </w:t>
      </w:r>
      <w:r w:rsidRPr="00C74A3B">
        <w:rPr>
          <w:sz w:val="28"/>
          <w:szCs w:val="28"/>
        </w:rPr>
        <w:t>азайту</w:t>
      </w:r>
      <w:r w:rsidRPr="00C74A3B">
        <w:rPr>
          <w:sz w:val="28"/>
          <w:szCs w:val="22"/>
        </w:rPr>
        <w:t>.</w:t>
      </w:r>
    </w:p>
    <w:p w:rsidR="00663984" w:rsidRDefault="00487A3A">
      <w:pPr>
        <w:ind w:firstLine="709"/>
        <w:jc w:val="both"/>
        <w:rPr>
          <w:b/>
          <w:bCs/>
          <w:sz w:val="28"/>
          <w:szCs w:val="22"/>
        </w:rPr>
      </w:pPr>
      <w:r w:rsidRPr="00C74A3B">
        <w:rPr>
          <w:b/>
          <w:bCs/>
          <w:sz w:val="28"/>
          <w:szCs w:val="22"/>
        </w:rPr>
        <w:t>Экологиялық көрсеткіштер және пайдалану деректері</w:t>
      </w:r>
    </w:p>
    <w:p w:rsidR="00663984" w:rsidRDefault="00487A3A">
      <w:pPr>
        <w:ind w:firstLine="709"/>
        <w:jc w:val="both"/>
        <w:rPr>
          <w:b/>
          <w:sz w:val="28"/>
          <w:szCs w:val="22"/>
        </w:rPr>
      </w:pPr>
      <w:r w:rsidRPr="00C74A3B">
        <w:rPr>
          <w:sz w:val="28"/>
          <w:szCs w:val="28"/>
        </w:rPr>
        <w:t>Тау</w:t>
      </w:r>
      <w:r w:rsidRPr="00C74A3B">
        <w:rPr>
          <w:sz w:val="28"/>
          <w:szCs w:val="22"/>
        </w:rPr>
        <w:t>-</w:t>
      </w:r>
      <w:r w:rsidRPr="00C74A3B">
        <w:rPr>
          <w:sz w:val="28"/>
          <w:szCs w:val="28"/>
        </w:rPr>
        <w:t>кен</w:t>
      </w:r>
      <w:r w:rsidRPr="00C74A3B">
        <w:rPr>
          <w:sz w:val="28"/>
          <w:szCs w:val="22"/>
        </w:rPr>
        <w:t xml:space="preserve"> </w:t>
      </w:r>
      <w:r w:rsidRPr="00C74A3B">
        <w:rPr>
          <w:sz w:val="28"/>
          <w:szCs w:val="22"/>
          <w:lang w:val="kk-KZ"/>
        </w:rPr>
        <w:t>практикасында</w:t>
      </w:r>
      <w:r w:rsidRPr="00C74A3B">
        <w:rPr>
          <w:sz w:val="28"/>
          <w:szCs w:val="22"/>
        </w:rPr>
        <w:t xml:space="preserve"> </w:t>
      </w:r>
      <w:r w:rsidRPr="00C74A3B">
        <w:rPr>
          <w:sz w:val="28"/>
          <w:szCs w:val="28"/>
        </w:rPr>
        <w:t>карьер</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шахта</w:t>
      </w:r>
      <w:r w:rsidRPr="00C74A3B">
        <w:rPr>
          <w:sz w:val="28"/>
          <w:szCs w:val="22"/>
        </w:rPr>
        <w:t xml:space="preserve"> </w:t>
      </w:r>
      <w:r w:rsidRPr="00C74A3B">
        <w:rPr>
          <w:sz w:val="28"/>
          <w:szCs w:val="28"/>
        </w:rPr>
        <w:t>алқаптарын</w:t>
      </w:r>
      <w:r w:rsidRPr="00C74A3B">
        <w:rPr>
          <w:sz w:val="28"/>
          <w:szCs w:val="22"/>
        </w:rPr>
        <w:t xml:space="preserve"> </w:t>
      </w:r>
      <w:r w:rsidRPr="00C74A3B">
        <w:rPr>
          <w:sz w:val="28"/>
          <w:szCs w:val="28"/>
        </w:rPr>
        <w:t>құрғату</w:t>
      </w:r>
      <w:r w:rsidRPr="00C74A3B">
        <w:rPr>
          <w:sz w:val="28"/>
          <w:szCs w:val="22"/>
        </w:rPr>
        <w:t xml:space="preserve"> </w:t>
      </w:r>
      <w:r w:rsidRPr="00C74A3B">
        <w:rPr>
          <w:sz w:val="28"/>
          <w:szCs w:val="28"/>
        </w:rPr>
        <w:t>үшін</w:t>
      </w:r>
      <w:r w:rsidRPr="00C74A3B">
        <w:rPr>
          <w:sz w:val="28"/>
          <w:szCs w:val="22"/>
        </w:rPr>
        <w:t xml:space="preserve"> жер </w:t>
      </w:r>
      <w:r w:rsidRPr="00C74A3B">
        <w:rPr>
          <w:sz w:val="28"/>
          <w:szCs w:val="28"/>
        </w:rPr>
        <w:t>үсті,</w:t>
      </w:r>
      <w:r w:rsidRPr="00C74A3B">
        <w:rPr>
          <w:sz w:val="28"/>
          <w:szCs w:val="22"/>
        </w:rPr>
        <w:t xml:space="preserve"> </w:t>
      </w:r>
      <w:r w:rsidRPr="00C74A3B">
        <w:rPr>
          <w:sz w:val="28"/>
          <w:szCs w:val="28"/>
        </w:rPr>
        <w:t>жерасты</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аралас</w:t>
      </w:r>
      <w:r w:rsidRPr="00C74A3B">
        <w:rPr>
          <w:sz w:val="28"/>
          <w:szCs w:val="22"/>
        </w:rPr>
        <w:t xml:space="preserve"> </w:t>
      </w:r>
      <w:r w:rsidRPr="00C74A3B">
        <w:rPr>
          <w:sz w:val="28"/>
          <w:szCs w:val="22"/>
          <w:lang w:val="kk-KZ"/>
        </w:rPr>
        <w:t>тәсілд</w:t>
      </w:r>
      <w:r w:rsidRPr="00C74A3B">
        <w:rPr>
          <w:sz w:val="28"/>
          <w:szCs w:val="28"/>
        </w:rPr>
        <w:t>ер</w:t>
      </w:r>
      <w:r w:rsidRPr="00C74A3B">
        <w:rPr>
          <w:sz w:val="28"/>
          <w:szCs w:val="22"/>
        </w:rPr>
        <w:t xml:space="preserve"> </w:t>
      </w:r>
      <w:r w:rsidRPr="00C74A3B">
        <w:rPr>
          <w:sz w:val="28"/>
          <w:szCs w:val="28"/>
        </w:rPr>
        <w:t>қолданылады.</w:t>
      </w:r>
      <w:r w:rsidRPr="00C74A3B">
        <w:rPr>
          <w:sz w:val="28"/>
          <w:szCs w:val="22"/>
        </w:rPr>
        <w:t xml:space="preserve"> </w:t>
      </w:r>
    </w:p>
    <w:p w:rsidR="00663984" w:rsidRDefault="00487A3A">
      <w:pPr>
        <w:ind w:firstLine="709"/>
        <w:jc w:val="both"/>
        <w:rPr>
          <w:b/>
          <w:sz w:val="28"/>
          <w:szCs w:val="22"/>
        </w:rPr>
      </w:pPr>
      <w:r w:rsidRPr="00C74A3B">
        <w:rPr>
          <w:sz w:val="28"/>
          <w:szCs w:val="22"/>
        </w:rPr>
        <w:t>Тау-</w:t>
      </w:r>
      <w:r w:rsidRPr="00C74A3B">
        <w:rPr>
          <w:sz w:val="28"/>
          <w:szCs w:val="28"/>
        </w:rPr>
        <w:t>кен</w:t>
      </w:r>
      <w:r w:rsidRPr="00C74A3B">
        <w:rPr>
          <w:sz w:val="28"/>
          <w:szCs w:val="22"/>
        </w:rPr>
        <w:t xml:space="preserve"> </w:t>
      </w:r>
      <w:r w:rsidRPr="00C74A3B">
        <w:rPr>
          <w:sz w:val="28"/>
          <w:szCs w:val="28"/>
        </w:rPr>
        <w:t>қазбаларын</w:t>
      </w:r>
      <w:r w:rsidRPr="00C74A3B">
        <w:rPr>
          <w:sz w:val="28"/>
          <w:szCs w:val="22"/>
        </w:rPr>
        <w:t xml:space="preserve"> жерүсті </w:t>
      </w:r>
      <w:r w:rsidRPr="00C74A3B">
        <w:rPr>
          <w:sz w:val="28"/>
          <w:szCs w:val="28"/>
        </w:rPr>
        <w:t>және</w:t>
      </w:r>
      <w:r w:rsidRPr="00C74A3B">
        <w:rPr>
          <w:sz w:val="28"/>
          <w:szCs w:val="22"/>
        </w:rPr>
        <w:t xml:space="preserve"> жерасты </w:t>
      </w:r>
      <w:r w:rsidRPr="00C74A3B">
        <w:rPr>
          <w:sz w:val="28"/>
          <w:szCs w:val="28"/>
        </w:rPr>
        <w:t>суларынан</w:t>
      </w:r>
      <w:r w:rsidRPr="00C74A3B">
        <w:rPr>
          <w:sz w:val="28"/>
          <w:szCs w:val="22"/>
        </w:rPr>
        <w:t xml:space="preserve"> </w:t>
      </w:r>
      <w:r w:rsidRPr="00C74A3B">
        <w:rPr>
          <w:sz w:val="28"/>
          <w:szCs w:val="28"/>
        </w:rPr>
        <w:t>құрғату</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қорғау</w:t>
      </w:r>
      <w:r w:rsidRPr="00C74A3B">
        <w:rPr>
          <w:sz w:val="28"/>
          <w:szCs w:val="22"/>
        </w:rPr>
        <w:t xml:space="preserve"> </w:t>
      </w:r>
      <w:r w:rsidRPr="00C74A3B">
        <w:rPr>
          <w:sz w:val="28"/>
          <w:szCs w:val="28"/>
        </w:rPr>
        <w:t>үшін</w:t>
      </w:r>
      <w:r w:rsidRPr="00C74A3B">
        <w:rPr>
          <w:sz w:val="28"/>
          <w:szCs w:val="22"/>
        </w:rPr>
        <w:t xml:space="preserve"> </w:t>
      </w:r>
      <w:r w:rsidRPr="00C74A3B">
        <w:rPr>
          <w:sz w:val="28"/>
          <w:szCs w:val="28"/>
        </w:rPr>
        <w:t>тереңдік</w:t>
      </w:r>
      <w:r w:rsidRPr="00C74A3B">
        <w:rPr>
          <w:sz w:val="28"/>
          <w:szCs w:val="22"/>
        </w:rPr>
        <w:t xml:space="preserve"> </w:t>
      </w:r>
      <w:r w:rsidRPr="00C74A3B">
        <w:rPr>
          <w:sz w:val="28"/>
          <w:szCs w:val="28"/>
        </w:rPr>
        <w:t>сорғыларымен</w:t>
      </w:r>
      <w:r w:rsidRPr="00C74A3B">
        <w:rPr>
          <w:sz w:val="28"/>
          <w:szCs w:val="22"/>
        </w:rPr>
        <w:t xml:space="preserve"> </w:t>
      </w:r>
      <w:r w:rsidRPr="00C74A3B">
        <w:rPr>
          <w:sz w:val="28"/>
          <w:szCs w:val="28"/>
        </w:rPr>
        <w:t>жабдықталған</w:t>
      </w:r>
      <w:r w:rsidRPr="00C74A3B">
        <w:rPr>
          <w:sz w:val="28"/>
          <w:szCs w:val="22"/>
        </w:rPr>
        <w:t xml:space="preserve"> суды төмендететін </w:t>
      </w:r>
      <w:r w:rsidRPr="00C74A3B">
        <w:rPr>
          <w:sz w:val="28"/>
          <w:szCs w:val="28"/>
        </w:rPr>
        <w:t>ұңғымалар</w:t>
      </w:r>
      <w:r w:rsidRPr="00C74A3B">
        <w:rPr>
          <w:sz w:val="28"/>
          <w:szCs w:val="22"/>
        </w:rPr>
        <w:t xml:space="preserve"> </w:t>
      </w:r>
      <w:r w:rsidRPr="00C74A3B">
        <w:rPr>
          <w:sz w:val="28"/>
          <w:szCs w:val="28"/>
        </w:rPr>
        <w:t>қолданылады;</w:t>
      </w:r>
      <w:r w:rsidRPr="00C74A3B">
        <w:rPr>
          <w:sz w:val="28"/>
          <w:szCs w:val="22"/>
        </w:rPr>
        <w:t xml:space="preserve"> </w:t>
      </w:r>
      <w:r w:rsidRPr="00C74A3B">
        <w:rPr>
          <w:sz w:val="28"/>
          <w:szCs w:val="28"/>
        </w:rPr>
        <w:t>вакуум</w:t>
      </w:r>
      <w:r w:rsidRPr="00C74A3B">
        <w:rPr>
          <w:sz w:val="28"/>
          <w:szCs w:val="28"/>
          <w:lang w:val="kk-KZ"/>
        </w:rPr>
        <w:t>мен</w:t>
      </w:r>
      <w:r w:rsidRPr="00C74A3B">
        <w:rPr>
          <w:sz w:val="28"/>
          <w:szCs w:val="22"/>
        </w:rPr>
        <w:t xml:space="preserve"> суды </w:t>
      </w:r>
      <w:r w:rsidRPr="00C74A3B">
        <w:rPr>
          <w:sz w:val="28"/>
          <w:szCs w:val="28"/>
        </w:rPr>
        <w:t>төмендету;</w:t>
      </w:r>
      <w:r w:rsidRPr="00C74A3B">
        <w:rPr>
          <w:sz w:val="28"/>
          <w:szCs w:val="22"/>
        </w:rPr>
        <w:t xml:space="preserve"> </w:t>
      </w:r>
      <w:r w:rsidRPr="00C74A3B">
        <w:rPr>
          <w:sz w:val="28"/>
          <w:szCs w:val="28"/>
        </w:rPr>
        <w:t>жерасты</w:t>
      </w:r>
      <w:r w:rsidRPr="00C74A3B">
        <w:rPr>
          <w:sz w:val="28"/>
          <w:szCs w:val="22"/>
        </w:rPr>
        <w:t xml:space="preserve"> </w:t>
      </w:r>
      <w:r w:rsidRPr="00C74A3B">
        <w:rPr>
          <w:sz w:val="28"/>
          <w:szCs w:val="28"/>
        </w:rPr>
        <w:t>құрғату</w:t>
      </w:r>
      <w:r w:rsidRPr="00C74A3B">
        <w:rPr>
          <w:sz w:val="28"/>
          <w:szCs w:val="22"/>
        </w:rPr>
        <w:t xml:space="preserve"> </w:t>
      </w:r>
      <w:r w:rsidRPr="00C74A3B">
        <w:rPr>
          <w:sz w:val="28"/>
          <w:szCs w:val="28"/>
        </w:rPr>
        <w:t>жүйелері,</w:t>
      </w:r>
      <w:r w:rsidRPr="00C74A3B">
        <w:rPr>
          <w:sz w:val="28"/>
          <w:szCs w:val="22"/>
        </w:rPr>
        <w:t xml:space="preserve"> </w:t>
      </w:r>
      <w:r w:rsidRPr="00C74A3B">
        <w:rPr>
          <w:sz w:val="28"/>
          <w:szCs w:val="28"/>
        </w:rPr>
        <w:t>(сүзгілері</w:t>
      </w:r>
      <w:r w:rsidRPr="00C74A3B">
        <w:rPr>
          <w:sz w:val="28"/>
          <w:szCs w:val="22"/>
        </w:rPr>
        <w:t xml:space="preserve"> </w:t>
      </w:r>
      <w:r w:rsidRPr="00C74A3B">
        <w:rPr>
          <w:sz w:val="28"/>
          <w:szCs w:val="28"/>
        </w:rPr>
        <w:t>мен</w:t>
      </w:r>
      <w:r w:rsidRPr="00C74A3B">
        <w:rPr>
          <w:sz w:val="28"/>
          <w:szCs w:val="22"/>
        </w:rPr>
        <w:t xml:space="preserve"> </w:t>
      </w:r>
      <w:r w:rsidRPr="00C74A3B">
        <w:rPr>
          <w:sz w:val="28"/>
          <w:szCs w:val="28"/>
        </w:rPr>
        <w:t>құдықтары</w:t>
      </w:r>
      <w:r w:rsidRPr="00C74A3B">
        <w:rPr>
          <w:sz w:val="28"/>
          <w:szCs w:val="22"/>
        </w:rPr>
        <w:t xml:space="preserve"> </w:t>
      </w:r>
      <w:r w:rsidRPr="00C74A3B">
        <w:rPr>
          <w:sz w:val="28"/>
          <w:szCs w:val="28"/>
        </w:rPr>
        <w:t>бар</w:t>
      </w:r>
      <w:r w:rsidRPr="00C74A3B">
        <w:rPr>
          <w:sz w:val="28"/>
          <w:szCs w:val="22"/>
        </w:rPr>
        <w:t xml:space="preserve"> </w:t>
      </w:r>
      <w:r w:rsidRPr="00C74A3B">
        <w:rPr>
          <w:sz w:val="28"/>
          <w:szCs w:val="28"/>
          <w:lang w:val="kk-KZ"/>
        </w:rPr>
        <w:t>сорғыту</w:t>
      </w:r>
      <w:r w:rsidRPr="00C74A3B">
        <w:rPr>
          <w:sz w:val="28"/>
          <w:szCs w:val="22"/>
        </w:rPr>
        <w:t xml:space="preserve"> </w:t>
      </w:r>
      <w:r w:rsidRPr="00C74A3B">
        <w:rPr>
          <w:sz w:val="28"/>
          <w:szCs w:val="28"/>
        </w:rPr>
        <w:t>штректер</w:t>
      </w:r>
      <w:r w:rsidRPr="00C74A3B">
        <w:rPr>
          <w:sz w:val="28"/>
          <w:szCs w:val="28"/>
          <w:lang w:val="kk-KZ"/>
        </w:rPr>
        <w:t>і</w:t>
      </w:r>
      <w:r w:rsidRPr="00C74A3B">
        <w:rPr>
          <w:sz w:val="28"/>
          <w:szCs w:val="22"/>
        </w:rPr>
        <w:t xml:space="preserve"> </w:t>
      </w:r>
      <w:r w:rsidRPr="00C74A3B">
        <w:rPr>
          <w:sz w:val="28"/>
          <w:szCs w:val="28"/>
        </w:rPr>
        <w:t>және</w:t>
      </w:r>
      <w:r w:rsidRPr="00C74A3B">
        <w:rPr>
          <w:sz w:val="28"/>
          <w:szCs w:val="22"/>
        </w:rPr>
        <w:t xml:space="preserve"> </w:t>
      </w:r>
      <w:r w:rsidRPr="00C74A3B">
        <w:rPr>
          <w:sz w:val="28"/>
          <w:szCs w:val="28"/>
        </w:rPr>
        <w:t>т</w:t>
      </w:r>
      <w:r w:rsidRPr="00C74A3B">
        <w:rPr>
          <w:sz w:val="28"/>
          <w:szCs w:val="22"/>
        </w:rPr>
        <w:t>.</w:t>
      </w:r>
      <w:r w:rsidRPr="00C74A3B">
        <w:rPr>
          <w:sz w:val="28"/>
          <w:szCs w:val="28"/>
        </w:rPr>
        <w:t>б</w:t>
      </w:r>
      <w:r w:rsidRPr="00C74A3B">
        <w:rPr>
          <w:sz w:val="28"/>
          <w:szCs w:val="22"/>
        </w:rPr>
        <w:t>.</w:t>
      </w:r>
      <w:r w:rsidRPr="00C74A3B">
        <w:rPr>
          <w:sz w:val="28"/>
          <w:szCs w:val="28"/>
        </w:rPr>
        <w:t>,</w:t>
      </w:r>
      <w:r w:rsidRPr="00C74A3B">
        <w:rPr>
          <w:sz w:val="28"/>
          <w:szCs w:val="22"/>
        </w:rPr>
        <w:t xml:space="preserve"> </w:t>
      </w:r>
      <w:r w:rsidRPr="00C74A3B">
        <w:rPr>
          <w:sz w:val="28"/>
          <w:szCs w:val="28"/>
        </w:rPr>
        <w:t>жерасты</w:t>
      </w:r>
      <w:r w:rsidRPr="00C74A3B">
        <w:rPr>
          <w:sz w:val="28"/>
          <w:szCs w:val="22"/>
        </w:rPr>
        <w:t xml:space="preserve"> </w:t>
      </w:r>
      <w:r w:rsidRPr="00C74A3B">
        <w:rPr>
          <w:sz w:val="28"/>
          <w:szCs w:val="28"/>
        </w:rPr>
        <w:t>кен</w:t>
      </w:r>
      <w:r w:rsidRPr="00C74A3B">
        <w:rPr>
          <w:sz w:val="28"/>
          <w:szCs w:val="22"/>
        </w:rPr>
        <w:t xml:space="preserve"> орнын пайдалану кез</w:t>
      </w:r>
      <w:r w:rsidRPr="00C74A3B">
        <w:rPr>
          <w:sz w:val="28"/>
          <w:szCs w:val="22"/>
          <w:lang w:val="kk-KZ"/>
        </w:rPr>
        <w:t>ең</w:t>
      </w:r>
      <w:r w:rsidRPr="00C74A3B">
        <w:rPr>
          <w:sz w:val="28"/>
          <w:szCs w:val="22"/>
        </w:rPr>
        <w:t xml:space="preserve">інде </w:t>
      </w:r>
      <w:r w:rsidRPr="00C74A3B">
        <w:rPr>
          <w:sz w:val="28"/>
          <w:szCs w:val="28"/>
          <w:lang w:val="kk-KZ"/>
        </w:rPr>
        <w:t>сорғыту</w:t>
      </w:r>
      <w:r w:rsidRPr="00C74A3B">
        <w:rPr>
          <w:sz w:val="28"/>
          <w:szCs w:val="22"/>
        </w:rPr>
        <w:t xml:space="preserve"> </w:t>
      </w:r>
      <w:r w:rsidRPr="00C74A3B">
        <w:rPr>
          <w:sz w:val="28"/>
          <w:szCs w:val="28"/>
        </w:rPr>
        <w:t>функциялары</w:t>
      </w:r>
      <w:r w:rsidRPr="00C74A3B">
        <w:rPr>
          <w:sz w:val="28"/>
          <w:szCs w:val="28"/>
          <w:lang w:val="kk-KZ"/>
        </w:rPr>
        <w:t>н</w:t>
      </w:r>
      <w:r w:rsidRPr="00C74A3B">
        <w:rPr>
          <w:sz w:val="28"/>
          <w:szCs w:val="22"/>
        </w:rPr>
        <w:t xml:space="preserve"> </w:t>
      </w:r>
      <w:r w:rsidRPr="00C74A3B">
        <w:rPr>
          <w:sz w:val="28"/>
          <w:szCs w:val="28"/>
        </w:rPr>
        <w:t>негізгі</w:t>
      </w:r>
      <w:r w:rsidRPr="00C74A3B">
        <w:rPr>
          <w:sz w:val="28"/>
          <w:szCs w:val="22"/>
        </w:rPr>
        <w:t xml:space="preserve"> тау-</w:t>
      </w:r>
      <w:r w:rsidRPr="00C74A3B">
        <w:rPr>
          <w:sz w:val="28"/>
          <w:szCs w:val="28"/>
        </w:rPr>
        <w:t>кен</w:t>
      </w:r>
      <w:r w:rsidRPr="00C74A3B">
        <w:rPr>
          <w:sz w:val="28"/>
          <w:szCs w:val="22"/>
        </w:rPr>
        <w:t xml:space="preserve"> </w:t>
      </w:r>
      <w:r w:rsidRPr="00C74A3B">
        <w:rPr>
          <w:sz w:val="28"/>
          <w:szCs w:val="28"/>
        </w:rPr>
        <w:t>қазбалары</w:t>
      </w:r>
      <w:r w:rsidRPr="00C74A3B">
        <w:rPr>
          <w:sz w:val="28"/>
          <w:szCs w:val="22"/>
        </w:rPr>
        <w:t xml:space="preserve"> да орындайды</w:t>
      </w:r>
      <w:r w:rsidRPr="00C74A3B">
        <w:rPr>
          <w:sz w:val="28"/>
          <w:szCs w:val="28"/>
        </w:rPr>
        <w:t>.);</w:t>
      </w:r>
      <w:r w:rsidRPr="00C74A3B">
        <w:rPr>
          <w:sz w:val="28"/>
          <w:szCs w:val="22"/>
        </w:rPr>
        <w:t xml:space="preserve"> </w:t>
      </w:r>
      <w:r w:rsidRPr="00C74A3B">
        <w:rPr>
          <w:sz w:val="28"/>
          <w:szCs w:val="28"/>
        </w:rPr>
        <w:t>өздігінен</w:t>
      </w:r>
      <w:r w:rsidRPr="00C74A3B">
        <w:rPr>
          <w:sz w:val="28"/>
          <w:szCs w:val="22"/>
        </w:rPr>
        <w:t xml:space="preserve"> құятын </w:t>
      </w:r>
      <w:r w:rsidRPr="00C74A3B">
        <w:rPr>
          <w:sz w:val="28"/>
          <w:szCs w:val="28"/>
        </w:rPr>
        <w:t>және</w:t>
      </w:r>
      <w:r w:rsidRPr="00C74A3B">
        <w:rPr>
          <w:sz w:val="28"/>
          <w:szCs w:val="22"/>
        </w:rPr>
        <w:t xml:space="preserve"> </w:t>
      </w:r>
      <w:r w:rsidRPr="00C74A3B">
        <w:rPr>
          <w:sz w:val="28"/>
          <w:szCs w:val="28"/>
        </w:rPr>
        <w:t>сіңіретін</w:t>
      </w:r>
      <w:r w:rsidRPr="00C74A3B">
        <w:rPr>
          <w:sz w:val="28"/>
          <w:szCs w:val="22"/>
        </w:rPr>
        <w:t xml:space="preserve"> </w:t>
      </w:r>
      <w:r w:rsidRPr="00C74A3B">
        <w:rPr>
          <w:sz w:val="28"/>
          <w:szCs w:val="28"/>
        </w:rPr>
        <w:t>ұңғымалар;</w:t>
      </w:r>
      <w:r w:rsidRPr="00C74A3B">
        <w:rPr>
          <w:sz w:val="28"/>
          <w:szCs w:val="22"/>
        </w:rPr>
        <w:t xml:space="preserve"> </w:t>
      </w:r>
      <w:r w:rsidRPr="00C74A3B">
        <w:rPr>
          <w:sz w:val="28"/>
          <w:szCs w:val="28"/>
        </w:rPr>
        <w:t>ине</w:t>
      </w:r>
      <w:r w:rsidRPr="00C74A3B">
        <w:rPr>
          <w:sz w:val="28"/>
          <w:szCs w:val="22"/>
        </w:rPr>
        <w:t xml:space="preserve"> сүзгі </w:t>
      </w:r>
      <w:r w:rsidRPr="00C74A3B">
        <w:rPr>
          <w:sz w:val="28"/>
          <w:szCs w:val="28"/>
        </w:rPr>
        <w:t>қондырғылары;</w:t>
      </w:r>
      <w:r w:rsidRPr="00C74A3B">
        <w:rPr>
          <w:sz w:val="28"/>
          <w:szCs w:val="22"/>
        </w:rPr>
        <w:t xml:space="preserve"> </w:t>
      </w:r>
      <w:r w:rsidRPr="00C74A3B">
        <w:rPr>
          <w:sz w:val="28"/>
          <w:szCs w:val="28"/>
        </w:rPr>
        <w:t>аспаптық</w:t>
      </w:r>
      <w:r w:rsidRPr="00C74A3B">
        <w:rPr>
          <w:sz w:val="28"/>
          <w:szCs w:val="22"/>
        </w:rPr>
        <w:t xml:space="preserve"> </w:t>
      </w:r>
      <w:r w:rsidRPr="00C74A3B">
        <w:rPr>
          <w:sz w:val="28"/>
          <w:szCs w:val="22"/>
          <w:lang w:val="kk-KZ"/>
        </w:rPr>
        <w:t>сорғыту</w:t>
      </w:r>
      <w:r w:rsidRPr="00C74A3B">
        <w:rPr>
          <w:sz w:val="28"/>
          <w:szCs w:val="28"/>
        </w:rPr>
        <w:t>;</w:t>
      </w:r>
      <w:r w:rsidRPr="00C74A3B">
        <w:rPr>
          <w:sz w:val="28"/>
          <w:szCs w:val="22"/>
        </w:rPr>
        <w:t xml:space="preserve"> </w:t>
      </w:r>
      <w:r w:rsidRPr="00C74A3B">
        <w:rPr>
          <w:sz w:val="28"/>
          <w:szCs w:val="22"/>
          <w:lang w:val="kk-KZ"/>
        </w:rPr>
        <w:t>сорғыту</w:t>
      </w:r>
      <w:r w:rsidRPr="00C74A3B">
        <w:rPr>
          <w:sz w:val="28"/>
          <w:szCs w:val="22"/>
        </w:rPr>
        <w:t xml:space="preserve"> </w:t>
      </w:r>
      <w:r w:rsidRPr="00C74A3B">
        <w:rPr>
          <w:sz w:val="28"/>
          <w:szCs w:val="28"/>
        </w:rPr>
        <w:t>зумпфтар,</w:t>
      </w:r>
      <w:r w:rsidRPr="00C74A3B">
        <w:rPr>
          <w:sz w:val="28"/>
          <w:szCs w:val="22"/>
        </w:rPr>
        <w:t xml:space="preserve"> </w:t>
      </w:r>
      <w:r w:rsidRPr="00C74A3B">
        <w:rPr>
          <w:sz w:val="28"/>
          <w:szCs w:val="28"/>
        </w:rPr>
        <w:t>траншеялар,</w:t>
      </w:r>
      <w:r w:rsidRPr="00C74A3B">
        <w:rPr>
          <w:sz w:val="28"/>
          <w:szCs w:val="22"/>
        </w:rPr>
        <w:t xml:space="preserve"> </w:t>
      </w:r>
      <w:r w:rsidRPr="00C74A3B">
        <w:rPr>
          <w:sz w:val="28"/>
          <w:szCs w:val="28"/>
        </w:rPr>
        <w:t>арықтар</w:t>
      </w:r>
      <w:r w:rsidRPr="00C74A3B">
        <w:rPr>
          <w:sz w:val="28"/>
          <w:szCs w:val="22"/>
        </w:rPr>
        <w:t xml:space="preserve"> </w:t>
      </w:r>
      <w:r w:rsidRPr="00C74A3B">
        <w:rPr>
          <w:sz w:val="28"/>
          <w:szCs w:val="28"/>
        </w:rPr>
        <w:t>(оның</w:t>
      </w:r>
      <w:r w:rsidRPr="00C74A3B">
        <w:rPr>
          <w:sz w:val="28"/>
          <w:szCs w:val="22"/>
        </w:rPr>
        <w:t xml:space="preserve"> </w:t>
      </w:r>
      <w:r w:rsidRPr="00C74A3B">
        <w:rPr>
          <w:sz w:val="28"/>
          <w:szCs w:val="28"/>
        </w:rPr>
        <w:t>ішінде</w:t>
      </w:r>
      <w:r w:rsidRPr="00C74A3B">
        <w:rPr>
          <w:sz w:val="28"/>
          <w:szCs w:val="22"/>
        </w:rPr>
        <w:t xml:space="preserve"> </w:t>
      </w:r>
      <w:r w:rsidRPr="00C74A3B">
        <w:rPr>
          <w:sz w:val="28"/>
          <w:szCs w:val="28"/>
        </w:rPr>
        <w:t>жабық)</w:t>
      </w:r>
      <w:r w:rsidRPr="00C74A3B">
        <w:rPr>
          <w:sz w:val="28"/>
          <w:szCs w:val="22"/>
        </w:rPr>
        <w:t xml:space="preserve"> </w:t>
      </w:r>
      <w:r w:rsidRPr="00C74A3B">
        <w:rPr>
          <w:sz w:val="28"/>
          <w:szCs w:val="28"/>
        </w:rPr>
        <w:t>және</w:t>
      </w:r>
      <w:r w:rsidRPr="00C74A3B">
        <w:rPr>
          <w:sz w:val="28"/>
          <w:szCs w:val="22"/>
        </w:rPr>
        <w:t xml:space="preserve"> т. б</w:t>
      </w:r>
      <w:r w:rsidRPr="00C74A3B">
        <w:rPr>
          <w:sz w:val="28"/>
          <w:szCs w:val="28"/>
        </w:rPr>
        <w:t>.</w:t>
      </w:r>
      <w:r w:rsidRPr="00C74A3B">
        <w:rPr>
          <w:sz w:val="28"/>
          <w:szCs w:val="22"/>
        </w:rPr>
        <w:t xml:space="preserve"> </w:t>
      </w:r>
    </w:p>
    <w:p w:rsidR="00663984" w:rsidRDefault="00487A3A">
      <w:pPr>
        <w:ind w:firstLine="709"/>
        <w:jc w:val="both"/>
        <w:rPr>
          <w:b/>
          <w:sz w:val="28"/>
          <w:szCs w:val="22"/>
          <w:lang w:val="kk-KZ"/>
        </w:rPr>
      </w:pPr>
      <w:r w:rsidRPr="00C74A3B">
        <w:rPr>
          <w:sz w:val="28"/>
          <w:szCs w:val="28"/>
          <w:lang w:val="kk-KZ"/>
        </w:rPr>
        <w:t>«</w:t>
      </w:r>
      <w:r w:rsidRPr="00C74A3B">
        <w:rPr>
          <w:sz w:val="28"/>
          <w:szCs w:val="28"/>
        </w:rPr>
        <w:t>Стойленский</w:t>
      </w:r>
      <w:r w:rsidRPr="00C74A3B">
        <w:rPr>
          <w:sz w:val="28"/>
          <w:szCs w:val="22"/>
        </w:rPr>
        <w:t xml:space="preserve"> </w:t>
      </w:r>
      <w:r w:rsidRPr="00C74A3B">
        <w:rPr>
          <w:sz w:val="28"/>
          <w:szCs w:val="28"/>
        </w:rPr>
        <w:t>ГОК</w:t>
      </w:r>
      <w:r w:rsidRPr="00C74A3B">
        <w:rPr>
          <w:sz w:val="28"/>
          <w:szCs w:val="28"/>
          <w:lang w:val="kk-KZ"/>
        </w:rPr>
        <w:t>»</w:t>
      </w:r>
      <w:r w:rsidRPr="00C74A3B">
        <w:rPr>
          <w:sz w:val="28"/>
          <w:szCs w:val="22"/>
        </w:rPr>
        <w:t xml:space="preserve"> </w:t>
      </w:r>
      <w:r w:rsidRPr="00C74A3B">
        <w:rPr>
          <w:sz w:val="28"/>
          <w:szCs w:val="28"/>
        </w:rPr>
        <w:t>ААҚ</w:t>
      </w:r>
      <w:r w:rsidRPr="00C74A3B">
        <w:rPr>
          <w:sz w:val="28"/>
          <w:szCs w:val="28"/>
          <w:lang w:val="kk-KZ"/>
        </w:rPr>
        <w:t>-</w:t>
      </w:r>
      <w:r w:rsidRPr="00C74A3B">
        <w:rPr>
          <w:sz w:val="28"/>
          <w:szCs w:val="28"/>
        </w:rPr>
        <w:t>да</w:t>
      </w:r>
      <w:r w:rsidRPr="00C74A3B">
        <w:rPr>
          <w:sz w:val="28"/>
          <w:szCs w:val="22"/>
        </w:rPr>
        <w:t xml:space="preserve"> </w:t>
      </w:r>
      <w:r w:rsidRPr="00C74A3B">
        <w:rPr>
          <w:sz w:val="28"/>
          <w:szCs w:val="28"/>
        </w:rPr>
        <w:t>карьерді</w:t>
      </w:r>
      <w:r w:rsidRPr="00C74A3B">
        <w:rPr>
          <w:sz w:val="28"/>
          <w:szCs w:val="22"/>
        </w:rPr>
        <w:t xml:space="preserve"> </w:t>
      </w:r>
      <w:r w:rsidRPr="00C74A3B">
        <w:rPr>
          <w:sz w:val="28"/>
          <w:szCs w:val="22"/>
          <w:lang w:val="kk-KZ"/>
        </w:rPr>
        <w:t xml:space="preserve">құрғату </w:t>
      </w:r>
      <w:r w:rsidRPr="00C74A3B">
        <w:rPr>
          <w:sz w:val="28"/>
          <w:szCs w:val="28"/>
        </w:rPr>
        <w:t>жерасты</w:t>
      </w:r>
      <w:r w:rsidRPr="00C74A3B">
        <w:rPr>
          <w:sz w:val="28"/>
          <w:szCs w:val="22"/>
        </w:rPr>
        <w:t xml:space="preserve"> </w:t>
      </w:r>
      <w:r w:rsidRPr="00C74A3B">
        <w:rPr>
          <w:sz w:val="28"/>
          <w:szCs w:val="22"/>
          <w:lang w:val="kk-KZ"/>
        </w:rPr>
        <w:t>сорғыту</w:t>
      </w:r>
      <w:r w:rsidRPr="00C74A3B">
        <w:rPr>
          <w:sz w:val="28"/>
          <w:szCs w:val="22"/>
        </w:rPr>
        <w:t xml:space="preserve"> </w:t>
      </w:r>
      <w:r w:rsidRPr="00C74A3B">
        <w:rPr>
          <w:sz w:val="28"/>
          <w:szCs w:val="28"/>
        </w:rPr>
        <w:t>кешенімен</w:t>
      </w:r>
      <w:r w:rsidRPr="00C74A3B">
        <w:rPr>
          <w:sz w:val="28"/>
          <w:szCs w:val="22"/>
        </w:rPr>
        <w:t xml:space="preserve"> </w:t>
      </w:r>
      <w:r w:rsidRPr="00C74A3B">
        <w:rPr>
          <w:sz w:val="28"/>
          <w:szCs w:val="28"/>
        </w:rPr>
        <w:t>–</w:t>
      </w:r>
      <w:r w:rsidRPr="00C74A3B">
        <w:rPr>
          <w:sz w:val="28"/>
          <w:szCs w:val="22"/>
        </w:rPr>
        <w:t xml:space="preserve"> </w:t>
      </w:r>
      <w:r w:rsidRPr="00C74A3B">
        <w:rPr>
          <w:sz w:val="28"/>
          <w:szCs w:val="28"/>
        </w:rPr>
        <w:t>карьерден</w:t>
      </w:r>
      <w:r w:rsidRPr="00C74A3B">
        <w:rPr>
          <w:sz w:val="28"/>
          <w:szCs w:val="22"/>
        </w:rPr>
        <w:t xml:space="preserve"> </w:t>
      </w:r>
      <w:r w:rsidRPr="00C74A3B">
        <w:rPr>
          <w:sz w:val="28"/>
          <w:szCs w:val="28"/>
        </w:rPr>
        <w:t>тыс</w:t>
      </w:r>
      <w:r w:rsidRPr="00C74A3B">
        <w:rPr>
          <w:sz w:val="28"/>
          <w:szCs w:val="22"/>
        </w:rPr>
        <w:t xml:space="preserve"> </w:t>
      </w:r>
      <w:r w:rsidRPr="00C74A3B">
        <w:rPr>
          <w:sz w:val="28"/>
          <w:szCs w:val="28"/>
        </w:rPr>
        <w:t>жерасты</w:t>
      </w:r>
      <w:r w:rsidRPr="00C74A3B">
        <w:rPr>
          <w:sz w:val="28"/>
          <w:szCs w:val="22"/>
        </w:rPr>
        <w:t xml:space="preserve"> </w:t>
      </w:r>
      <w:r w:rsidRPr="00C74A3B">
        <w:rPr>
          <w:sz w:val="28"/>
          <w:szCs w:val="28"/>
        </w:rPr>
        <w:t>сулары</w:t>
      </w:r>
      <w:r w:rsidRPr="00C74A3B">
        <w:rPr>
          <w:sz w:val="28"/>
          <w:szCs w:val="22"/>
        </w:rPr>
        <w:t xml:space="preserve"> </w:t>
      </w:r>
      <w:r w:rsidRPr="00C74A3B">
        <w:rPr>
          <w:sz w:val="28"/>
          <w:szCs w:val="28"/>
        </w:rPr>
        <w:t>ағынының</w:t>
      </w:r>
      <w:r w:rsidRPr="00C74A3B">
        <w:rPr>
          <w:sz w:val="28"/>
          <w:szCs w:val="22"/>
        </w:rPr>
        <w:t xml:space="preserve"> </w:t>
      </w:r>
      <w:r w:rsidRPr="00C74A3B">
        <w:rPr>
          <w:sz w:val="28"/>
          <w:szCs w:val="28"/>
        </w:rPr>
        <w:t>негізгі</w:t>
      </w:r>
      <w:r w:rsidRPr="00C74A3B">
        <w:rPr>
          <w:sz w:val="28"/>
          <w:szCs w:val="22"/>
        </w:rPr>
        <w:t xml:space="preserve"> </w:t>
      </w:r>
      <w:r w:rsidRPr="00C74A3B">
        <w:rPr>
          <w:sz w:val="28"/>
          <w:szCs w:val="28"/>
        </w:rPr>
        <w:t>бөлігін</w:t>
      </w:r>
      <w:r w:rsidRPr="00C74A3B">
        <w:rPr>
          <w:sz w:val="28"/>
          <w:szCs w:val="22"/>
        </w:rPr>
        <w:t xml:space="preserve"> </w:t>
      </w:r>
      <w:r w:rsidRPr="00C74A3B">
        <w:rPr>
          <w:sz w:val="28"/>
          <w:szCs w:val="28"/>
        </w:rPr>
        <w:t>оның</w:t>
      </w:r>
      <w:r w:rsidRPr="00C74A3B">
        <w:rPr>
          <w:sz w:val="28"/>
          <w:szCs w:val="22"/>
        </w:rPr>
        <w:t xml:space="preserve"> </w:t>
      </w:r>
      <w:r w:rsidRPr="00C74A3B">
        <w:rPr>
          <w:sz w:val="28"/>
          <w:szCs w:val="28"/>
        </w:rPr>
        <w:t>контуры</w:t>
      </w:r>
      <w:r w:rsidRPr="00C74A3B">
        <w:rPr>
          <w:sz w:val="28"/>
          <w:szCs w:val="22"/>
        </w:rPr>
        <w:t xml:space="preserve"> бойымен </w:t>
      </w:r>
      <w:r w:rsidRPr="00C74A3B">
        <w:rPr>
          <w:sz w:val="28"/>
          <w:szCs w:val="28"/>
        </w:rPr>
        <w:t>ұстап</w:t>
      </w:r>
      <w:r w:rsidRPr="00C74A3B">
        <w:rPr>
          <w:sz w:val="28"/>
          <w:szCs w:val="22"/>
        </w:rPr>
        <w:t xml:space="preserve"> </w:t>
      </w:r>
      <w:r w:rsidRPr="00C74A3B">
        <w:rPr>
          <w:sz w:val="28"/>
          <w:szCs w:val="22"/>
          <w:lang w:val="kk-KZ"/>
        </w:rPr>
        <w:t>ала</w:t>
      </w:r>
      <w:r w:rsidRPr="00C74A3B">
        <w:rPr>
          <w:sz w:val="28"/>
          <w:szCs w:val="22"/>
        </w:rPr>
        <w:t xml:space="preserve">тын </w:t>
      </w:r>
      <w:r w:rsidRPr="00C74A3B">
        <w:rPr>
          <w:sz w:val="28"/>
          <w:szCs w:val="28"/>
        </w:rPr>
        <w:t>200</w:t>
      </w:r>
      <w:r w:rsidRPr="00C74A3B">
        <w:rPr>
          <w:sz w:val="28"/>
          <w:szCs w:val="22"/>
        </w:rPr>
        <w:t xml:space="preserve"> </w:t>
      </w:r>
      <w:r w:rsidRPr="00C74A3B">
        <w:rPr>
          <w:sz w:val="28"/>
          <w:szCs w:val="28"/>
        </w:rPr>
        <w:t>м</w:t>
      </w:r>
      <w:r w:rsidRPr="00C74A3B">
        <w:rPr>
          <w:sz w:val="28"/>
          <w:szCs w:val="22"/>
        </w:rPr>
        <w:t xml:space="preserve">-ден </w:t>
      </w:r>
      <w:r w:rsidRPr="00C74A3B">
        <w:rPr>
          <w:sz w:val="28"/>
          <w:szCs w:val="28"/>
        </w:rPr>
        <w:t>астам</w:t>
      </w:r>
      <w:r w:rsidRPr="00C74A3B">
        <w:rPr>
          <w:sz w:val="28"/>
          <w:szCs w:val="22"/>
        </w:rPr>
        <w:t xml:space="preserve"> </w:t>
      </w:r>
      <w:r w:rsidRPr="00C74A3B">
        <w:rPr>
          <w:sz w:val="28"/>
          <w:szCs w:val="28"/>
        </w:rPr>
        <w:t>тереңдіктегі</w:t>
      </w:r>
      <w:r w:rsidRPr="00C74A3B">
        <w:rPr>
          <w:sz w:val="28"/>
          <w:szCs w:val="22"/>
        </w:rPr>
        <w:t xml:space="preserve"> </w:t>
      </w:r>
      <w:r w:rsidRPr="00C74A3B">
        <w:rPr>
          <w:sz w:val="28"/>
          <w:szCs w:val="28"/>
          <w:lang w:val="kk-KZ"/>
        </w:rPr>
        <w:t>сорғыту</w:t>
      </w:r>
      <w:r w:rsidRPr="00C74A3B">
        <w:rPr>
          <w:sz w:val="28"/>
          <w:szCs w:val="22"/>
        </w:rPr>
        <w:t xml:space="preserve"> </w:t>
      </w:r>
      <w:r w:rsidRPr="00C74A3B">
        <w:rPr>
          <w:sz w:val="28"/>
          <w:szCs w:val="28"/>
        </w:rPr>
        <w:t>шахта</w:t>
      </w:r>
      <w:r w:rsidRPr="00C74A3B">
        <w:rPr>
          <w:sz w:val="28"/>
          <w:szCs w:val="28"/>
          <w:lang w:val="kk-KZ"/>
        </w:rPr>
        <w:t>сы</w:t>
      </w:r>
      <w:r w:rsidRPr="00C74A3B">
        <w:rPr>
          <w:sz w:val="28"/>
          <w:szCs w:val="28"/>
        </w:rPr>
        <w:t>мен</w:t>
      </w:r>
      <w:r w:rsidRPr="00C74A3B">
        <w:rPr>
          <w:sz w:val="28"/>
          <w:szCs w:val="22"/>
        </w:rPr>
        <w:t xml:space="preserve"> және карьера ішіндегі </w:t>
      </w:r>
      <w:r w:rsidRPr="00C74A3B">
        <w:rPr>
          <w:sz w:val="28"/>
          <w:szCs w:val="22"/>
          <w:lang w:val="kk-KZ"/>
        </w:rPr>
        <w:t>борт жанындағы сорғытула</w:t>
      </w:r>
      <w:r w:rsidRPr="00C74A3B">
        <w:rPr>
          <w:sz w:val="28"/>
          <w:szCs w:val="28"/>
        </w:rPr>
        <w:t>рмен</w:t>
      </w:r>
      <w:r w:rsidRPr="00C74A3B">
        <w:rPr>
          <w:sz w:val="28"/>
          <w:szCs w:val="22"/>
        </w:rPr>
        <w:t xml:space="preserve"> жүзеге асырылады</w:t>
      </w:r>
      <w:r w:rsidRPr="00C74A3B">
        <w:rPr>
          <w:sz w:val="28"/>
          <w:szCs w:val="22"/>
          <w:lang w:val="kk-KZ"/>
        </w:rPr>
        <w:t xml:space="preserve"> </w:t>
      </w:r>
      <w:r w:rsidRPr="00C74A3B">
        <w:rPr>
          <w:sz w:val="28"/>
          <w:szCs w:val="28"/>
        </w:rPr>
        <w:t>–</w:t>
      </w:r>
      <w:r w:rsidRPr="00C74A3B">
        <w:rPr>
          <w:sz w:val="28"/>
          <w:szCs w:val="28"/>
          <w:lang w:val="kk-KZ"/>
        </w:rPr>
        <w:t xml:space="preserve"> </w:t>
      </w:r>
      <w:r w:rsidRPr="00C74A3B">
        <w:rPr>
          <w:sz w:val="28"/>
          <w:szCs w:val="28"/>
        </w:rPr>
        <w:t>олар</w:t>
      </w:r>
      <w:r w:rsidRPr="00C74A3B">
        <w:rPr>
          <w:sz w:val="28"/>
          <w:szCs w:val="22"/>
        </w:rPr>
        <w:t xml:space="preserve"> </w:t>
      </w:r>
      <w:r w:rsidRPr="00C74A3B">
        <w:rPr>
          <w:sz w:val="28"/>
          <w:szCs w:val="28"/>
        </w:rPr>
        <w:t>карьердің</w:t>
      </w:r>
      <w:r w:rsidRPr="00C74A3B">
        <w:rPr>
          <w:sz w:val="28"/>
          <w:szCs w:val="22"/>
        </w:rPr>
        <w:t xml:space="preserve"> </w:t>
      </w:r>
      <w:r w:rsidRPr="00C74A3B">
        <w:rPr>
          <w:sz w:val="28"/>
          <w:szCs w:val="28"/>
        </w:rPr>
        <w:t>б</w:t>
      </w:r>
      <w:r w:rsidRPr="00C74A3B">
        <w:rPr>
          <w:sz w:val="28"/>
          <w:szCs w:val="28"/>
          <w:lang w:val="kk-KZ"/>
        </w:rPr>
        <w:t>аурайына шығат</w:t>
      </w:r>
      <w:r w:rsidRPr="00C74A3B">
        <w:rPr>
          <w:sz w:val="28"/>
          <w:szCs w:val="22"/>
        </w:rPr>
        <w:t xml:space="preserve">ын жерасты суларының </w:t>
      </w:r>
      <w:r w:rsidRPr="00C74A3B">
        <w:rPr>
          <w:sz w:val="28"/>
          <w:szCs w:val="22"/>
          <w:lang w:val="kk-KZ"/>
        </w:rPr>
        <w:t>«тез өту</w:t>
      </w:r>
      <w:r w:rsidRPr="00C74A3B">
        <w:rPr>
          <w:sz w:val="28"/>
          <w:szCs w:val="22"/>
        </w:rPr>
        <w:t>ін</w:t>
      </w:r>
      <w:r w:rsidRPr="00C74A3B">
        <w:rPr>
          <w:sz w:val="28"/>
          <w:szCs w:val="22"/>
          <w:lang w:val="kk-KZ"/>
        </w:rPr>
        <w:t>»</w:t>
      </w:r>
      <w:r w:rsidRPr="00C74A3B">
        <w:rPr>
          <w:sz w:val="28"/>
          <w:szCs w:val="22"/>
        </w:rPr>
        <w:t xml:space="preserve"> </w:t>
      </w:r>
      <w:r w:rsidRPr="00C74A3B">
        <w:rPr>
          <w:sz w:val="28"/>
          <w:szCs w:val="28"/>
        </w:rPr>
        <w:t>ұстап</w:t>
      </w:r>
      <w:r w:rsidRPr="00C74A3B">
        <w:rPr>
          <w:sz w:val="28"/>
          <w:szCs w:val="22"/>
        </w:rPr>
        <w:t xml:space="preserve"> алады</w:t>
      </w:r>
      <w:r w:rsidRPr="00C74A3B">
        <w:rPr>
          <w:sz w:val="28"/>
          <w:szCs w:val="28"/>
        </w:rPr>
        <w:t>.</w:t>
      </w:r>
      <w:r w:rsidRPr="00C74A3B">
        <w:rPr>
          <w:sz w:val="28"/>
          <w:szCs w:val="22"/>
        </w:rPr>
        <w:t xml:space="preserve"> </w:t>
      </w:r>
      <w:r w:rsidRPr="00C74A3B">
        <w:rPr>
          <w:sz w:val="28"/>
          <w:szCs w:val="22"/>
          <w:lang w:val="kk-KZ"/>
        </w:rPr>
        <w:t xml:space="preserve">Сорғыту </w:t>
      </w:r>
      <w:r w:rsidRPr="00C74A3B">
        <w:rPr>
          <w:sz w:val="28"/>
          <w:szCs w:val="28"/>
        </w:rPr>
        <w:t>шахтасы</w:t>
      </w:r>
      <w:r w:rsidRPr="00C74A3B">
        <w:rPr>
          <w:sz w:val="28"/>
          <w:szCs w:val="22"/>
        </w:rPr>
        <w:t xml:space="preserve"> </w:t>
      </w:r>
      <w:r w:rsidRPr="00C74A3B">
        <w:rPr>
          <w:sz w:val="28"/>
          <w:szCs w:val="28"/>
        </w:rPr>
        <w:t>қазбаларының</w:t>
      </w:r>
      <w:r w:rsidRPr="00C74A3B">
        <w:rPr>
          <w:sz w:val="28"/>
          <w:szCs w:val="22"/>
        </w:rPr>
        <w:t xml:space="preserve"> </w:t>
      </w:r>
      <w:r w:rsidRPr="00C74A3B">
        <w:rPr>
          <w:sz w:val="28"/>
          <w:szCs w:val="28"/>
        </w:rPr>
        <w:t>ұзындығы</w:t>
      </w:r>
      <w:r w:rsidRPr="00C74A3B">
        <w:rPr>
          <w:sz w:val="28"/>
          <w:szCs w:val="22"/>
        </w:rPr>
        <w:t xml:space="preserve"> </w:t>
      </w:r>
      <w:r w:rsidRPr="00C74A3B">
        <w:rPr>
          <w:sz w:val="28"/>
          <w:szCs w:val="28"/>
        </w:rPr>
        <w:t>56</w:t>
      </w:r>
      <w:r w:rsidRPr="00C74A3B">
        <w:rPr>
          <w:sz w:val="28"/>
          <w:szCs w:val="22"/>
        </w:rPr>
        <w:t xml:space="preserve"> </w:t>
      </w:r>
      <w:r w:rsidRPr="00C74A3B">
        <w:rPr>
          <w:sz w:val="28"/>
          <w:szCs w:val="28"/>
        </w:rPr>
        <w:t>км</w:t>
      </w:r>
      <w:r w:rsidRPr="00C74A3B">
        <w:rPr>
          <w:sz w:val="28"/>
          <w:szCs w:val="28"/>
          <w:lang w:val="kk-KZ"/>
        </w:rPr>
        <w:t>-</w:t>
      </w:r>
      <w:r w:rsidRPr="00C74A3B">
        <w:rPr>
          <w:sz w:val="28"/>
          <w:szCs w:val="22"/>
        </w:rPr>
        <w:t xml:space="preserve">ге </w:t>
      </w:r>
      <w:r w:rsidRPr="00C74A3B">
        <w:rPr>
          <w:sz w:val="28"/>
          <w:szCs w:val="28"/>
        </w:rPr>
        <w:t>жетеді.</w:t>
      </w:r>
      <w:r w:rsidRPr="00C74A3B">
        <w:rPr>
          <w:sz w:val="28"/>
          <w:szCs w:val="28"/>
          <w:lang w:val="kk-KZ"/>
        </w:rPr>
        <w:t xml:space="preserve"> Пайдалануда – 260 өрдеме дренжаж ұңғыма.</w:t>
      </w:r>
      <w:r w:rsidRPr="00C74A3B">
        <w:rPr>
          <w:sz w:val="28"/>
          <w:szCs w:val="22"/>
          <w:lang w:val="kk-KZ"/>
        </w:rPr>
        <w:t xml:space="preserve"> </w:t>
      </w:r>
      <w:r w:rsidRPr="00C74A3B">
        <w:rPr>
          <w:sz w:val="28"/>
          <w:szCs w:val="28"/>
          <w:lang w:val="kk-KZ"/>
        </w:rPr>
        <w:t>Барлық</w:t>
      </w:r>
      <w:r w:rsidRPr="00C74A3B">
        <w:rPr>
          <w:sz w:val="28"/>
          <w:szCs w:val="22"/>
          <w:lang w:val="kk-KZ"/>
        </w:rPr>
        <w:t xml:space="preserve"> сорғыту </w:t>
      </w:r>
      <w:r w:rsidRPr="00C74A3B">
        <w:rPr>
          <w:sz w:val="28"/>
          <w:szCs w:val="28"/>
          <w:lang w:val="kk-KZ"/>
        </w:rPr>
        <w:t>суларын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атмосфералық</w:t>
      </w:r>
      <w:r w:rsidRPr="00C74A3B">
        <w:rPr>
          <w:sz w:val="28"/>
          <w:szCs w:val="22"/>
          <w:lang w:val="kk-KZ"/>
        </w:rPr>
        <w:t xml:space="preserve"> жауын-</w:t>
      </w:r>
      <w:r w:rsidRPr="00C74A3B">
        <w:rPr>
          <w:sz w:val="28"/>
          <w:szCs w:val="28"/>
          <w:lang w:val="kk-KZ"/>
        </w:rPr>
        <w:t>шашынды</w:t>
      </w:r>
      <w:r w:rsidRPr="00C74A3B">
        <w:rPr>
          <w:sz w:val="28"/>
          <w:szCs w:val="22"/>
          <w:lang w:val="kk-KZ"/>
        </w:rPr>
        <w:t xml:space="preserve"> </w:t>
      </w:r>
      <w:r w:rsidRPr="00C74A3B">
        <w:rPr>
          <w:sz w:val="28"/>
          <w:szCs w:val="28"/>
          <w:lang w:val="kk-KZ"/>
        </w:rPr>
        <w:t>айдау</w:t>
      </w:r>
      <w:r w:rsidRPr="00C74A3B">
        <w:rPr>
          <w:sz w:val="28"/>
          <w:szCs w:val="22"/>
          <w:lang w:val="kk-KZ"/>
        </w:rPr>
        <w:t xml:space="preserve"> </w:t>
      </w:r>
      <w:r w:rsidRPr="00C74A3B">
        <w:rPr>
          <w:sz w:val="28"/>
          <w:szCs w:val="28"/>
          <w:lang w:val="kk-KZ"/>
        </w:rPr>
        <w:t>шахтаның</w:t>
      </w:r>
      <w:r w:rsidRPr="00C74A3B">
        <w:rPr>
          <w:sz w:val="28"/>
          <w:szCs w:val="22"/>
          <w:lang w:val="kk-KZ"/>
        </w:rPr>
        <w:t xml:space="preserve"> </w:t>
      </w:r>
      <w:r w:rsidRPr="00C74A3B">
        <w:rPr>
          <w:sz w:val="28"/>
          <w:szCs w:val="28"/>
          <w:lang w:val="kk-KZ"/>
        </w:rPr>
        <w:t>басты</w:t>
      </w:r>
      <w:r w:rsidRPr="00C74A3B">
        <w:rPr>
          <w:sz w:val="28"/>
          <w:szCs w:val="22"/>
          <w:lang w:val="kk-KZ"/>
        </w:rPr>
        <w:t xml:space="preserve"> су төгетін жерімен жүргізіледі</w:t>
      </w:r>
      <w:r w:rsidRPr="00C74A3B">
        <w:rPr>
          <w:sz w:val="28"/>
          <w:szCs w:val="28"/>
          <w:lang w:val="kk-KZ"/>
        </w:rPr>
        <w:t>.</w:t>
      </w:r>
      <w:r w:rsidRPr="00C74A3B">
        <w:rPr>
          <w:sz w:val="28"/>
          <w:szCs w:val="22"/>
          <w:lang w:val="kk-KZ"/>
        </w:rPr>
        <w:t xml:space="preserve"> Су </w:t>
      </w:r>
      <w:r w:rsidRPr="00C74A3B">
        <w:rPr>
          <w:sz w:val="28"/>
          <w:szCs w:val="28"/>
          <w:lang w:val="kk-KZ"/>
        </w:rPr>
        <w:t>ағызу</w:t>
      </w:r>
      <w:r w:rsidRPr="00C74A3B">
        <w:rPr>
          <w:sz w:val="28"/>
          <w:szCs w:val="22"/>
          <w:lang w:val="kk-KZ"/>
        </w:rPr>
        <w:t xml:space="preserve"> </w:t>
      </w:r>
      <w:r w:rsidRPr="00C74A3B">
        <w:rPr>
          <w:sz w:val="28"/>
          <w:szCs w:val="28"/>
          <w:lang w:val="kk-KZ"/>
        </w:rPr>
        <w:t>өнімділігі</w:t>
      </w:r>
      <w:r w:rsidRPr="00C74A3B">
        <w:rPr>
          <w:sz w:val="28"/>
          <w:szCs w:val="22"/>
          <w:lang w:val="kk-KZ"/>
        </w:rPr>
        <w:t xml:space="preserve"> </w:t>
      </w:r>
      <w:r w:rsidRPr="00C74A3B">
        <w:rPr>
          <w:sz w:val="28"/>
          <w:szCs w:val="28"/>
          <w:lang w:val="kk-KZ"/>
        </w:rPr>
        <w:t>7200</w:t>
      </w:r>
      <w:r w:rsidRPr="00C74A3B">
        <w:rPr>
          <w:sz w:val="28"/>
          <w:szCs w:val="22"/>
          <w:lang w:val="kk-KZ"/>
        </w:rPr>
        <w:t xml:space="preserve"> </w:t>
      </w:r>
      <w:r w:rsidRPr="00C74A3B">
        <w:rPr>
          <w:sz w:val="28"/>
          <w:szCs w:val="28"/>
          <w:lang w:val="kk-KZ"/>
        </w:rPr>
        <w:t>м</w:t>
      </w:r>
      <w:r w:rsidRPr="00C74A3B">
        <w:rPr>
          <w:sz w:val="28"/>
          <w:szCs w:val="28"/>
          <w:vertAlign w:val="superscript"/>
          <w:lang w:val="kk-KZ"/>
        </w:rPr>
        <w:t>3</w:t>
      </w:r>
      <w:r w:rsidRPr="00C74A3B">
        <w:rPr>
          <w:sz w:val="28"/>
          <w:szCs w:val="28"/>
          <w:lang w:val="kk-KZ"/>
        </w:rPr>
        <w:t>/сағ</w:t>
      </w:r>
      <w:r w:rsidRPr="00C74A3B">
        <w:rPr>
          <w:sz w:val="28"/>
          <w:szCs w:val="22"/>
          <w:lang w:val="kk-KZ"/>
        </w:rPr>
        <w:t xml:space="preserve"> жетеді. </w:t>
      </w:r>
      <w:r w:rsidRPr="00C74A3B">
        <w:rPr>
          <w:sz w:val="28"/>
          <w:szCs w:val="28"/>
          <w:lang w:val="kk-KZ"/>
        </w:rPr>
        <w:t>Ол</w:t>
      </w:r>
      <w:r w:rsidRPr="00C74A3B">
        <w:rPr>
          <w:sz w:val="28"/>
          <w:szCs w:val="22"/>
          <w:lang w:val="kk-KZ"/>
        </w:rPr>
        <w:t xml:space="preserve"> </w:t>
      </w:r>
      <w:r w:rsidRPr="00C74A3B">
        <w:rPr>
          <w:sz w:val="28"/>
          <w:szCs w:val="28"/>
          <w:lang w:val="kk-KZ"/>
        </w:rPr>
        <w:t>үшін</w:t>
      </w:r>
      <w:r w:rsidRPr="00C74A3B">
        <w:rPr>
          <w:sz w:val="28"/>
          <w:szCs w:val="22"/>
          <w:lang w:val="kk-KZ"/>
        </w:rPr>
        <w:t xml:space="preserve"> </w:t>
      </w:r>
      <w:r w:rsidRPr="00C74A3B">
        <w:rPr>
          <w:sz w:val="28"/>
          <w:szCs w:val="28"/>
          <w:lang w:val="kk-KZ"/>
        </w:rPr>
        <w:t>негізгі</w:t>
      </w:r>
      <w:r w:rsidRPr="00C74A3B">
        <w:rPr>
          <w:sz w:val="28"/>
          <w:szCs w:val="22"/>
          <w:lang w:val="kk-KZ"/>
        </w:rPr>
        <w:t xml:space="preserve"> су </w:t>
      </w:r>
      <w:r w:rsidRPr="00C74A3B">
        <w:rPr>
          <w:sz w:val="28"/>
          <w:szCs w:val="28"/>
          <w:lang w:val="kk-KZ"/>
        </w:rPr>
        <w:t>ағызу</w:t>
      </w:r>
      <w:r w:rsidRPr="00C74A3B">
        <w:rPr>
          <w:sz w:val="28"/>
          <w:szCs w:val="22"/>
          <w:lang w:val="kk-KZ"/>
        </w:rPr>
        <w:t xml:space="preserve"> ОСС 850-240 </w:t>
      </w:r>
      <w:r w:rsidRPr="00C74A3B">
        <w:rPr>
          <w:sz w:val="28"/>
          <w:szCs w:val="28"/>
          <w:lang w:val="kk-KZ"/>
        </w:rPr>
        <w:t>11</w:t>
      </w:r>
      <w:r w:rsidRPr="00C74A3B">
        <w:rPr>
          <w:sz w:val="28"/>
          <w:szCs w:val="22"/>
          <w:lang w:val="kk-KZ"/>
        </w:rPr>
        <w:t xml:space="preserve"> </w:t>
      </w:r>
      <w:r w:rsidRPr="00C74A3B">
        <w:rPr>
          <w:sz w:val="28"/>
          <w:szCs w:val="28"/>
          <w:lang w:val="kk-KZ"/>
        </w:rPr>
        <w:t>сорғысымен</w:t>
      </w:r>
      <w:r w:rsidRPr="00C74A3B">
        <w:rPr>
          <w:sz w:val="28"/>
          <w:szCs w:val="22"/>
          <w:lang w:val="kk-KZ"/>
        </w:rPr>
        <w:t xml:space="preserve"> </w:t>
      </w:r>
      <w:r w:rsidRPr="00C74A3B">
        <w:rPr>
          <w:sz w:val="28"/>
          <w:szCs w:val="28"/>
          <w:lang w:val="kk-KZ"/>
        </w:rPr>
        <w:t>жабдықта</w:t>
      </w:r>
      <w:r w:rsidRPr="00C74A3B">
        <w:rPr>
          <w:sz w:val="28"/>
          <w:szCs w:val="28"/>
          <w:lang w:val="kk-KZ"/>
        </w:rPr>
        <w:t>лған.</w:t>
      </w:r>
      <w:r w:rsidRPr="00C74A3B">
        <w:rPr>
          <w:sz w:val="28"/>
          <w:szCs w:val="22"/>
          <w:lang w:val="kk-KZ"/>
        </w:rPr>
        <w:t xml:space="preserve"> «</w:t>
      </w:r>
      <w:r w:rsidRPr="00C74A3B">
        <w:rPr>
          <w:sz w:val="28"/>
          <w:szCs w:val="28"/>
          <w:lang w:val="kk-KZ"/>
        </w:rPr>
        <w:t>НОВОТЭК» негіздеген сорғыту</w:t>
      </w:r>
      <w:r w:rsidRPr="00C74A3B">
        <w:rPr>
          <w:sz w:val="28"/>
          <w:szCs w:val="22"/>
          <w:lang w:val="kk-KZ"/>
        </w:rPr>
        <w:t xml:space="preserve"> </w:t>
      </w:r>
      <w:r w:rsidRPr="00C74A3B">
        <w:rPr>
          <w:sz w:val="28"/>
          <w:szCs w:val="28"/>
          <w:lang w:val="kk-KZ"/>
        </w:rPr>
        <w:t>суларын</w:t>
      </w:r>
      <w:r w:rsidRPr="00C74A3B">
        <w:rPr>
          <w:sz w:val="28"/>
          <w:szCs w:val="22"/>
          <w:lang w:val="kk-KZ"/>
        </w:rPr>
        <w:t xml:space="preserve"> СГОК-ты </w:t>
      </w:r>
      <w:r w:rsidRPr="00C74A3B">
        <w:rPr>
          <w:sz w:val="28"/>
          <w:szCs w:val="28"/>
          <w:lang w:val="kk-KZ"/>
        </w:rPr>
        <w:t>шаруашылық-ауыз</w:t>
      </w:r>
      <w:r w:rsidRPr="00C74A3B">
        <w:rPr>
          <w:sz w:val="28"/>
          <w:szCs w:val="22"/>
          <w:lang w:val="kk-KZ"/>
        </w:rPr>
        <w:t xml:space="preserve"> сумен қамтамасыз ету </w:t>
      </w:r>
      <w:r w:rsidRPr="00C74A3B">
        <w:rPr>
          <w:sz w:val="28"/>
          <w:szCs w:val="28"/>
          <w:lang w:val="kk-KZ"/>
        </w:rPr>
        <w:t>үшін</w:t>
      </w:r>
      <w:r w:rsidRPr="00C74A3B">
        <w:rPr>
          <w:sz w:val="28"/>
          <w:szCs w:val="22"/>
          <w:lang w:val="kk-KZ"/>
        </w:rPr>
        <w:t xml:space="preserve"> </w:t>
      </w:r>
      <w:r w:rsidRPr="00C74A3B">
        <w:rPr>
          <w:sz w:val="28"/>
          <w:szCs w:val="28"/>
          <w:lang w:val="kk-KZ"/>
        </w:rPr>
        <w:t>пайдалану</w:t>
      </w:r>
      <w:r w:rsidRPr="00C74A3B">
        <w:rPr>
          <w:sz w:val="28"/>
          <w:szCs w:val="22"/>
          <w:lang w:val="kk-KZ"/>
        </w:rPr>
        <w:t xml:space="preserve"> </w:t>
      </w:r>
      <w:r w:rsidRPr="00C74A3B">
        <w:rPr>
          <w:sz w:val="28"/>
          <w:szCs w:val="28"/>
          <w:lang w:val="kk-KZ"/>
        </w:rPr>
        <w:t>мүмкіндігі</w:t>
      </w:r>
      <w:r w:rsidRPr="00C74A3B">
        <w:rPr>
          <w:sz w:val="28"/>
          <w:szCs w:val="22"/>
          <w:lang w:val="kk-KZ"/>
        </w:rPr>
        <w:t xml:space="preserve"> </w:t>
      </w:r>
      <w:r w:rsidRPr="00C74A3B">
        <w:rPr>
          <w:sz w:val="28"/>
          <w:szCs w:val="28"/>
          <w:lang w:val="kk-KZ"/>
        </w:rPr>
        <w:t>оның</w:t>
      </w:r>
      <w:r w:rsidRPr="00C74A3B">
        <w:rPr>
          <w:sz w:val="28"/>
          <w:szCs w:val="22"/>
          <w:lang w:val="kk-KZ"/>
        </w:rPr>
        <w:t xml:space="preserve"> </w:t>
      </w:r>
      <w:r w:rsidRPr="00C74A3B">
        <w:rPr>
          <w:sz w:val="28"/>
          <w:szCs w:val="28"/>
          <w:lang w:val="kk-KZ"/>
        </w:rPr>
        <w:t>таза</w:t>
      </w:r>
      <w:r w:rsidRPr="00C74A3B">
        <w:rPr>
          <w:sz w:val="28"/>
          <w:szCs w:val="22"/>
          <w:lang w:val="kk-KZ"/>
        </w:rPr>
        <w:t xml:space="preserve"> </w:t>
      </w:r>
      <w:r w:rsidRPr="00C74A3B">
        <w:rPr>
          <w:sz w:val="28"/>
          <w:szCs w:val="28"/>
          <w:lang w:val="kk-KZ"/>
        </w:rPr>
        <w:t>суға</w:t>
      </w:r>
      <w:r w:rsidRPr="00C74A3B">
        <w:rPr>
          <w:sz w:val="28"/>
          <w:szCs w:val="22"/>
          <w:lang w:val="kk-KZ"/>
        </w:rPr>
        <w:t xml:space="preserve"> </w:t>
      </w:r>
      <w:r w:rsidRPr="00C74A3B">
        <w:rPr>
          <w:sz w:val="28"/>
          <w:szCs w:val="28"/>
          <w:lang w:val="kk-KZ"/>
        </w:rPr>
        <w:t>деген</w:t>
      </w:r>
      <w:r w:rsidRPr="00C74A3B">
        <w:rPr>
          <w:sz w:val="28"/>
          <w:szCs w:val="22"/>
          <w:lang w:val="kk-KZ"/>
        </w:rPr>
        <w:t xml:space="preserve"> </w:t>
      </w:r>
      <w:r w:rsidRPr="00C74A3B">
        <w:rPr>
          <w:sz w:val="28"/>
          <w:szCs w:val="28"/>
          <w:lang w:val="kk-KZ"/>
        </w:rPr>
        <w:t>қажеттілігін</w:t>
      </w:r>
      <w:r w:rsidRPr="00C74A3B">
        <w:rPr>
          <w:sz w:val="28"/>
          <w:szCs w:val="22"/>
          <w:lang w:val="kk-KZ"/>
        </w:rPr>
        <w:t xml:space="preserve"> </w:t>
      </w:r>
      <w:r w:rsidRPr="00C74A3B">
        <w:rPr>
          <w:sz w:val="28"/>
          <w:szCs w:val="28"/>
          <w:lang w:val="kk-KZ"/>
        </w:rPr>
        <w:t>жапты.</w:t>
      </w:r>
      <w:r w:rsidRPr="00C74A3B">
        <w:rPr>
          <w:sz w:val="28"/>
          <w:szCs w:val="22"/>
          <w:lang w:val="kk-KZ"/>
        </w:rPr>
        <w:t xml:space="preserve"> Сумен </w:t>
      </w:r>
      <w:r w:rsidRPr="00C74A3B">
        <w:rPr>
          <w:sz w:val="28"/>
          <w:szCs w:val="28"/>
          <w:lang w:val="kk-KZ"/>
        </w:rPr>
        <w:t>жабдықтауды</w:t>
      </w:r>
      <w:r w:rsidRPr="00C74A3B">
        <w:rPr>
          <w:sz w:val="28"/>
          <w:szCs w:val="22"/>
          <w:lang w:val="kk-KZ"/>
        </w:rPr>
        <w:t xml:space="preserve"> іске </w:t>
      </w:r>
      <w:r w:rsidRPr="00C74A3B">
        <w:rPr>
          <w:sz w:val="28"/>
          <w:szCs w:val="28"/>
          <w:lang w:val="kk-KZ"/>
        </w:rPr>
        <w:t>асыру</w:t>
      </w:r>
      <w:r w:rsidRPr="00C74A3B">
        <w:rPr>
          <w:sz w:val="28"/>
          <w:szCs w:val="22"/>
          <w:lang w:val="kk-KZ"/>
        </w:rPr>
        <w:t xml:space="preserve"> ОСС 300х300 </w:t>
      </w:r>
      <w:r w:rsidRPr="00C74A3B">
        <w:rPr>
          <w:sz w:val="28"/>
          <w:szCs w:val="28"/>
          <w:lang w:val="kk-KZ"/>
        </w:rPr>
        <w:t>5</w:t>
      </w:r>
      <w:r w:rsidRPr="00C74A3B">
        <w:rPr>
          <w:sz w:val="28"/>
          <w:szCs w:val="22"/>
          <w:lang w:val="kk-KZ"/>
        </w:rPr>
        <w:t xml:space="preserve"> </w:t>
      </w:r>
      <w:r w:rsidRPr="00C74A3B">
        <w:rPr>
          <w:sz w:val="28"/>
          <w:szCs w:val="28"/>
          <w:lang w:val="kk-KZ"/>
        </w:rPr>
        <w:t>сорғысымен</w:t>
      </w:r>
      <w:r w:rsidRPr="00C74A3B">
        <w:rPr>
          <w:sz w:val="28"/>
          <w:szCs w:val="22"/>
          <w:lang w:val="kk-KZ"/>
        </w:rPr>
        <w:t xml:space="preserve"> </w:t>
      </w:r>
      <w:r w:rsidRPr="00C74A3B">
        <w:rPr>
          <w:sz w:val="28"/>
          <w:szCs w:val="28"/>
          <w:lang w:val="kk-KZ"/>
        </w:rPr>
        <w:t>орындалды.</w:t>
      </w:r>
      <w:r w:rsidRPr="00C74A3B">
        <w:rPr>
          <w:sz w:val="28"/>
          <w:szCs w:val="22"/>
          <w:lang w:val="kk-KZ"/>
        </w:rPr>
        <w:t xml:space="preserve"> </w:t>
      </w:r>
      <w:r w:rsidRPr="00C74A3B">
        <w:rPr>
          <w:sz w:val="28"/>
          <w:szCs w:val="28"/>
          <w:lang w:val="kk-KZ"/>
        </w:rPr>
        <w:t>Карьерді</w:t>
      </w:r>
      <w:r w:rsidRPr="00C74A3B">
        <w:rPr>
          <w:sz w:val="28"/>
          <w:szCs w:val="22"/>
          <w:lang w:val="kk-KZ"/>
        </w:rPr>
        <w:t xml:space="preserve"> </w:t>
      </w:r>
      <w:r w:rsidRPr="00C74A3B">
        <w:rPr>
          <w:sz w:val="28"/>
          <w:szCs w:val="28"/>
          <w:lang w:val="kk-KZ"/>
        </w:rPr>
        <w:t>құрғату</w:t>
      </w:r>
      <w:r w:rsidRPr="00C74A3B">
        <w:rPr>
          <w:sz w:val="28"/>
          <w:szCs w:val="22"/>
          <w:lang w:val="kk-KZ"/>
        </w:rPr>
        <w:t xml:space="preserve"> </w:t>
      </w:r>
      <w:r w:rsidRPr="00C74A3B">
        <w:rPr>
          <w:sz w:val="28"/>
          <w:szCs w:val="28"/>
          <w:lang w:val="kk-KZ"/>
        </w:rPr>
        <w:t>жүйесін</w:t>
      </w:r>
      <w:r w:rsidRPr="00C74A3B">
        <w:rPr>
          <w:sz w:val="28"/>
          <w:szCs w:val="22"/>
          <w:lang w:val="kk-KZ"/>
        </w:rPr>
        <w:t xml:space="preserve"> </w:t>
      </w:r>
      <w:r w:rsidRPr="00C74A3B">
        <w:rPr>
          <w:sz w:val="28"/>
          <w:szCs w:val="28"/>
          <w:lang w:val="kk-KZ"/>
        </w:rPr>
        <w:t>пайдалану</w:t>
      </w:r>
      <w:r w:rsidRPr="00C74A3B">
        <w:rPr>
          <w:sz w:val="28"/>
          <w:szCs w:val="22"/>
          <w:lang w:val="kk-KZ"/>
        </w:rPr>
        <w:t xml:space="preserve"> </w:t>
      </w:r>
      <w:r w:rsidRPr="00C74A3B">
        <w:rPr>
          <w:sz w:val="28"/>
          <w:szCs w:val="28"/>
          <w:lang w:val="kk-KZ"/>
        </w:rPr>
        <w:t>тәжірибесі</w:t>
      </w:r>
      <w:r w:rsidRPr="00C74A3B">
        <w:rPr>
          <w:sz w:val="28"/>
          <w:szCs w:val="22"/>
          <w:lang w:val="kk-KZ"/>
        </w:rPr>
        <w:t xml:space="preserve"> </w:t>
      </w:r>
      <w:r w:rsidRPr="00C74A3B">
        <w:rPr>
          <w:sz w:val="28"/>
          <w:szCs w:val="28"/>
          <w:lang w:val="kk-KZ"/>
        </w:rPr>
        <w:t>және</w:t>
      </w:r>
      <w:r w:rsidRPr="00C74A3B">
        <w:rPr>
          <w:sz w:val="28"/>
          <w:szCs w:val="22"/>
          <w:lang w:val="kk-KZ"/>
        </w:rPr>
        <w:t xml:space="preserve"> СГОК </w:t>
      </w:r>
      <w:r w:rsidRPr="00C74A3B">
        <w:rPr>
          <w:sz w:val="28"/>
          <w:szCs w:val="28"/>
          <w:lang w:val="kk-KZ"/>
        </w:rPr>
        <w:t>карьеріндегі</w:t>
      </w:r>
      <w:r w:rsidRPr="00C74A3B">
        <w:rPr>
          <w:sz w:val="28"/>
          <w:szCs w:val="22"/>
          <w:lang w:val="kk-KZ"/>
        </w:rPr>
        <w:t xml:space="preserve"> </w:t>
      </w:r>
      <w:r w:rsidRPr="00C74A3B">
        <w:rPr>
          <w:sz w:val="28"/>
          <w:szCs w:val="28"/>
          <w:lang w:val="kk-KZ"/>
        </w:rPr>
        <w:t>сорғыту</w:t>
      </w:r>
      <w:r w:rsidRPr="00C74A3B">
        <w:rPr>
          <w:sz w:val="28"/>
          <w:szCs w:val="22"/>
          <w:lang w:val="kk-KZ"/>
        </w:rPr>
        <w:t xml:space="preserve"> </w:t>
      </w:r>
      <w:r w:rsidRPr="00C74A3B">
        <w:rPr>
          <w:sz w:val="28"/>
          <w:szCs w:val="28"/>
          <w:lang w:val="kk-KZ"/>
        </w:rPr>
        <w:t>жұмыстарын</w:t>
      </w:r>
      <w:r w:rsidRPr="00C74A3B">
        <w:rPr>
          <w:sz w:val="28"/>
          <w:szCs w:val="22"/>
          <w:lang w:val="kk-KZ"/>
        </w:rPr>
        <w:t xml:space="preserve"> </w:t>
      </w:r>
      <w:r w:rsidRPr="00C74A3B">
        <w:rPr>
          <w:sz w:val="28"/>
          <w:szCs w:val="28"/>
          <w:lang w:val="kk-KZ"/>
        </w:rPr>
        <w:t>дамыту</w:t>
      </w:r>
      <w:r w:rsidRPr="00C74A3B">
        <w:rPr>
          <w:sz w:val="28"/>
          <w:szCs w:val="22"/>
          <w:lang w:val="kk-KZ"/>
        </w:rPr>
        <w:t xml:space="preserve"> бойынша </w:t>
      </w:r>
      <w:r w:rsidRPr="00C74A3B">
        <w:rPr>
          <w:sz w:val="28"/>
          <w:szCs w:val="28"/>
          <w:lang w:val="kk-KZ"/>
        </w:rPr>
        <w:t>жобалық</w:t>
      </w:r>
      <w:r w:rsidRPr="00C74A3B">
        <w:rPr>
          <w:sz w:val="28"/>
          <w:szCs w:val="22"/>
          <w:lang w:val="kk-KZ"/>
        </w:rPr>
        <w:t xml:space="preserve"> </w:t>
      </w:r>
      <w:r w:rsidRPr="00C74A3B">
        <w:rPr>
          <w:sz w:val="28"/>
          <w:szCs w:val="28"/>
          <w:lang w:val="kk-KZ"/>
        </w:rPr>
        <w:t>шешімдер</w:t>
      </w:r>
      <w:r w:rsidRPr="00C74A3B">
        <w:rPr>
          <w:sz w:val="28"/>
          <w:szCs w:val="22"/>
          <w:lang w:val="kk-KZ"/>
        </w:rPr>
        <w:t xml:space="preserve"> </w:t>
      </w:r>
      <w:r w:rsidRPr="00C74A3B">
        <w:rPr>
          <w:sz w:val="28"/>
          <w:szCs w:val="28"/>
          <w:lang w:val="kk-KZ"/>
        </w:rPr>
        <w:t>жерасты</w:t>
      </w:r>
      <w:r w:rsidRPr="00C74A3B">
        <w:rPr>
          <w:sz w:val="28"/>
          <w:szCs w:val="22"/>
          <w:lang w:val="kk-KZ"/>
        </w:rPr>
        <w:t xml:space="preserve"> </w:t>
      </w:r>
      <w:r w:rsidRPr="00C74A3B">
        <w:rPr>
          <w:sz w:val="28"/>
          <w:szCs w:val="28"/>
          <w:lang w:val="kk-KZ"/>
        </w:rPr>
        <w:t>құрғату</w:t>
      </w:r>
      <w:r w:rsidRPr="00C74A3B">
        <w:rPr>
          <w:sz w:val="28"/>
          <w:szCs w:val="22"/>
          <w:lang w:val="kk-KZ"/>
        </w:rPr>
        <w:t xml:space="preserve"> </w:t>
      </w:r>
      <w:r w:rsidRPr="00C74A3B">
        <w:rPr>
          <w:sz w:val="28"/>
          <w:szCs w:val="28"/>
          <w:lang w:val="kk-KZ"/>
        </w:rPr>
        <w:t>әдісіне</w:t>
      </w:r>
      <w:r w:rsidRPr="00C74A3B">
        <w:rPr>
          <w:sz w:val="28"/>
          <w:szCs w:val="22"/>
          <w:lang w:val="kk-KZ"/>
        </w:rPr>
        <w:t xml:space="preserve"> </w:t>
      </w:r>
      <w:r w:rsidRPr="00C74A3B">
        <w:rPr>
          <w:sz w:val="28"/>
          <w:szCs w:val="28"/>
          <w:lang w:val="kk-KZ"/>
        </w:rPr>
        <w:t>бағдарланған</w:t>
      </w:r>
      <w:r w:rsidRPr="00C74A3B">
        <w:rPr>
          <w:sz w:val="28"/>
          <w:szCs w:val="22"/>
          <w:lang w:val="kk-KZ"/>
        </w:rPr>
        <w:t xml:space="preserve"> </w:t>
      </w:r>
      <w:r w:rsidRPr="00C74A3B">
        <w:rPr>
          <w:sz w:val="28"/>
          <w:szCs w:val="28"/>
          <w:lang w:val="kk-KZ"/>
        </w:rPr>
        <w:t>кен</w:t>
      </w:r>
      <w:r w:rsidRPr="00C74A3B">
        <w:rPr>
          <w:sz w:val="28"/>
          <w:szCs w:val="22"/>
          <w:lang w:val="kk-KZ"/>
        </w:rPr>
        <w:t xml:space="preserve"> орнын жерасты </w:t>
      </w:r>
      <w:r w:rsidRPr="00C74A3B">
        <w:rPr>
          <w:sz w:val="28"/>
          <w:szCs w:val="28"/>
          <w:lang w:val="kk-KZ"/>
        </w:rPr>
        <w:t>және</w:t>
      </w:r>
      <w:r w:rsidRPr="00C74A3B">
        <w:rPr>
          <w:sz w:val="28"/>
          <w:szCs w:val="22"/>
          <w:lang w:val="kk-KZ"/>
        </w:rPr>
        <w:t xml:space="preserve"> жерүсті </w:t>
      </w:r>
      <w:r w:rsidRPr="00C74A3B">
        <w:rPr>
          <w:sz w:val="28"/>
          <w:szCs w:val="28"/>
          <w:lang w:val="kk-KZ"/>
        </w:rPr>
        <w:t>суларынан</w:t>
      </w:r>
      <w:r w:rsidRPr="00C74A3B">
        <w:rPr>
          <w:sz w:val="28"/>
          <w:szCs w:val="22"/>
          <w:lang w:val="kk-KZ"/>
        </w:rPr>
        <w:t xml:space="preserve"> </w:t>
      </w:r>
      <w:r w:rsidRPr="00C74A3B">
        <w:rPr>
          <w:sz w:val="28"/>
          <w:szCs w:val="28"/>
          <w:lang w:val="kk-KZ"/>
        </w:rPr>
        <w:t>қорғаудың</w:t>
      </w:r>
      <w:r w:rsidRPr="00C74A3B">
        <w:rPr>
          <w:sz w:val="28"/>
          <w:szCs w:val="22"/>
          <w:lang w:val="kk-KZ"/>
        </w:rPr>
        <w:t xml:space="preserve"> </w:t>
      </w:r>
      <w:r w:rsidRPr="00C74A3B">
        <w:rPr>
          <w:sz w:val="28"/>
          <w:szCs w:val="28"/>
          <w:lang w:val="kk-KZ"/>
        </w:rPr>
        <w:t>таңдалған</w:t>
      </w:r>
      <w:r w:rsidRPr="00C74A3B">
        <w:rPr>
          <w:sz w:val="28"/>
          <w:szCs w:val="22"/>
          <w:lang w:val="kk-KZ"/>
        </w:rPr>
        <w:t xml:space="preserve"> </w:t>
      </w:r>
      <w:r w:rsidRPr="00C74A3B">
        <w:rPr>
          <w:sz w:val="28"/>
          <w:szCs w:val="28"/>
          <w:lang w:val="kk-KZ"/>
        </w:rPr>
        <w:t>стратегиясының</w:t>
      </w:r>
      <w:r w:rsidRPr="00C74A3B">
        <w:rPr>
          <w:sz w:val="28"/>
          <w:szCs w:val="22"/>
          <w:lang w:val="kk-KZ"/>
        </w:rPr>
        <w:t xml:space="preserve"> </w:t>
      </w:r>
      <w:r w:rsidRPr="00C74A3B">
        <w:rPr>
          <w:sz w:val="28"/>
          <w:szCs w:val="28"/>
          <w:lang w:val="kk-KZ"/>
        </w:rPr>
        <w:t>дұрыстығын</w:t>
      </w:r>
      <w:r w:rsidRPr="00C74A3B">
        <w:rPr>
          <w:sz w:val="28"/>
          <w:szCs w:val="22"/>
          <w:lang w:val="kk-KZ"/>
        </w:rPr>
        <w:t xml:space="preserve"> сендіре </w:t>
      </w:r>
      <w:r w:rsidRPr="00C74A3B">
        <w:rPr>
          <w:sz w:val="28"/>
          <w:szCs w:val="28"/>
          <w:lang w:val="kk-KZ"/>
        </w:rPr>
        <w:t>дәлелдейді.</w:t>
      </w:r>
      <w:r w:rsidRPr="00C74A3B">
        <w:rPr>
          <w:sz w:val="28"/>
          <w:szCs w:val="22"/>
          <w:lang w:val="kk-KZ"/>
        </w:rPr>
        <w:t xml:space="preserve"> </w:t>
      </w:r>
    </w:p>
    <w:p w:rsidR="00663984" w:rsidRDefault="00487A3A">
      <w:pPr>
        <w:ind w:firstLine="709"/>
        <w:jc w:val="both"/>
        <w:rPr>
          <w:b/>
          <w:sz w:val="28"/>
          <w:szCs w:val="22"/>
          <w:lang w:val="kk-KZ"/>
        </w:rPr>
      </w:pPr>
      <w:r w:rsidRPr="00C74A3B">
        <w:rPr>
          <w:sz w:val="28"/>
          <w:szCs w:val="22"/>
          <w:lang w:val="kk-KZ"/>
        </w:rPr>
        <w:t>Тау-</w:t>
      </w:r>
      <w:r w:rsidRPr="00C74A3B">
        <w:rPr>
          <w:sz w:val="28"/>
          <w:szCs w:val="28"/>
          <w:lang w:val="kk-KZ"/>
        </w:rPr>
        <w:t>кен</w:t>
      </w:r>
      <w:r w:rsidRPr="00C74A3B">
        <w:rPr>
          <w:sz w:val="28"/>
          <w:szCs w:val="22"/>
          <w:lang w:val="kk-KZ"/>
        </w:rPr>
        <w:t xml:space="preserve"> </w:t>
      </w:r>
      <w:r w:rsidRPr="00C74A3B">
        <w:rPr>
          <w:sz w:val="28"/>
          <w:szCs w:val="28"/>
          <w:lang w:val="kk-KZ"/>
        </w:rPr>
        <w:t>қазбалар</w:t>
      </w:r>
      <w:r w:rsidRPr="00C74A3B">
        <w:rPr>
          <w:sz w:val="28"/>
          <w:szCs w:val="28"/>
          <w:lang w:val="kk-KZ"/>
        </w:rPr>
        <w:t>ын</w:t>
      </w:r>
      <w:r w:rsidRPr="00C74A3B">
        <w:rPr>
          <w:sz w:val="28"/>
          <w:szCs w:val="22"/>
          <w:lang w:val="kk-KZ"/>
        </w:rPr>
        <w:t xml:space="preserve"> </w:t>
      </w:r>
      <w:r w:rsidRPr="00C74A3B">
        <w:rPr>
          <w:sz w:val="28"/>
          <w:szCs w:val="28"/>
          <w:lang w:val="kk-KZ"/>
        </w:rPr>
        <w:t>қорғау</w:t>
      </w:r>
      <w:r w:rsidRPr="00C74A3B">
        <w:rPr>
          <w:sz w:val="28"/>
          <w:szCs w:val="22"/>
          <w:lang w:val="kk-KZ"/>
        </w:rPr>
        <w:t xml:space="preserve"> </w:t>
      </w:r>
      <w:r w:rsidRPr="00C74A3B">
        <w:rPr>
          <w:sz w:val="28"/>
          <w:szCs w:val="28"/>
          <w:lang w:val="kk-KZ"/>
        </w:rPr>
        <w:t>түрлері</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жүйелерін</w:t>
      </w:r>
      <w:r w:rsidRPr="00C74A3B">
        <w:rPr>
          <w:sz w:val="28"/>
          <w:szCs w:val="22"/>
          <w:lang w:val="kk-KZ"/>
        </w:rPr>
        <w:t xml:space="preserve">, </w:t>
      </w:r>
      <w:r w:rsidRPr="00C74A3B">
        <w:rPr>
          <w:sz w:val="28"/>
          <w:szCs w:val="28"/>
          <w:lang w:val="kk-KZ"/>
        </w:rPr>
        <w:t>қорғаныш</w:t>
      </w:r>
      <w:r w:rsidRPr="00C74A3B">
        <w:rPr>
          <w:sz w:val="28"/>
          <w:szCs w:val="22"/>
          <w:lang w:val="kk-KZ"/>
        </w:rPr>
        <w:t xml:space="preserve"> </w:t>
      </w:r>
      <w:r w:rsidRPr="00C74A3B">
        <w:rPr>
          <w:sz w:val="28"/>
          <w:szCs w:val="28"/>
          <w:lang w:val="kk-KZ"/>
        </w:rPr>
        <w:t>құрылыстарының</w:t>
      </w:r>
      <w:r w:rsidRPr="00C74A3B">
        <w:rPr>
          <w:sz w:val="28"/>
          <w:szCs w:val="22"/>
          <w:lang w:val="kk-KZ"/>
        </w:rPr>
        <w:t xml:space="preserve"> түрлерін</w:t>
      </w:r>
      <w:r w:rsidRPr="00C74A3B">
        <w:rPr>
          <w:sz w:val="28"/>
          <w:szCs w:val="28"/>
          <w:lang w:val="kk-KZ"/>
        </w:rPr>
        <w:t>,</w:t>
      </w:r>
      <w:r w:rsidRPr="00C74A3B">
        <w:rPr>
          <w:sz w:val="28"/>
          <w:szCs w:val="22"/>
          <w:lang w:val="kk-KZ"/>
        </w:rPr>
        <w:t xml:space="preserve"> </w:t>
      </w:r>
      <w:r w:rsidRPr="00C74A3B">
        <w:rPr>
          <w:sz w:val="28"/>
          <w:szCs w:val="28"/>
          <w:lang w:val="kk-KZ"/>
        </w:rPr>
        <w:t>құрылғылар</w:t>
      </w:r>
      <w:r w:rsidRPr="00C74A3B">
        <w:rPr>
          <w:sz w:val="28"/>
          <w:szCs w:val="22"/>
          <w:lang w:val="kk-KZ"/>
        </w:rPr>
        <w:t xml:space="preserve"> </w:t>
      </w:r>
      <w:r w:rsidRPr="00C74A3B">
        <w:rPr>
          <w:sz w:val="28"/>
          <w:szCs w:val="28"/>
          <w:lang w:val="kk-KZ"/>
        </w:rPr>
        <w:t>мен</w:t>
      </w:r>
      <w:r w:rsidRPr="00C74A3B">
        <w:rPr>
          <w:sz w:val="28"/>
          <w:szCs w:val="22"/>
          <w:lang w:val="kk-KZ"/>
        </w:rPr>
        <w:t xml:space="preserve"> іс-</w:t>
      </w:r>
      <w:r w:rsidRPr="00C74A3B">
        <w:rPr>
          <w:sz w:val="28"/>
          <w:szCs w:val="28"/>
          <w:lang w:val="kk-KZ"/>
        </w:rPr>
        <w:t>шараларды</w:t>
      </w:r>
      <w:r w:rsidRPr="00C74A3B">
        <w:rPr>
          <w:sz w:val="28"/>
          <w:szCs w:val="22"/>
          <w:lang w:val="kk-KZ"/>
        </w:rPr>
        <w:t xml:space="preserve"> </w:t>
      </w:r>
      <w:r w:rsidRPr="00C74A3B">
        <w:rPr>
          <w:sz w:val="28"/>
          <w:szCs w:val="28"/>
          <w:lang w:val="kk-KZ"/>
        </w:rPr>
        <w:t>таңдау</w:t>
      </w:r>
      <w:r w:rsidRPr="00C74A3B">
        <w:rPr>
          <w:sz w:val="28"/>
          <w:szCs w:val="22"/>
          <w:lang w:val="kk-KZ"/>
        </w:rPr>
        <w:t xml:space="preserve"> </w:t>
      </w:r>
      <w:r w:rsidRPr="00C74A3B">
        <w:rPr>
          <w:sz w:val="28"/>
          <w:szCs w:val="28"/>
          <w:lang w:val="kk-KZ"/>
        </w:rPr>
        <w:t>кен</w:t>
      </w:r>
      <w:r w:rsidRPr="00C74A3B">
        <w:rPr>
          <w:sz w:val="28"/>
          <w:szCs w:val="22"/>
          <w:lang w:val="kk-KZ"/>
        </w:rPr>
        <w:t xml:space="preserve"> орны </w:t>
      </w:r>
      <w:r w:rsidRPr="00C74A3B">
        <w:rPr>
          <w:sz w:val="28"/>
          <w:szCs w:val="28"/>
          <w:lang w:val="kk-KZ"/>
        </w:rPr>
        <w:t>игерілген</w:t>
      </w:r>
      <w:r w:rsidRPr="00C74A3B">
        <w:rPr>
          <w:sz w:val="28"/>
          <w:szCs w:val="22"/>
          <w:lang w:val="kk-KZ"/>
        </w:rPr>
        <w:t xml:space="preserve"> сайын </w:t>
      </w:r>
      <w:r w:rsidRPr="00C74A3B">
        <w:rPr>
          <w:sz w:val="28"/>
          <w:szCs w:val="28"/>
          <w:lang w:val="kk-KZ"/>
        </w:rPr>
        <w:t>уақыт</w:t>
      </w:r>
      <w:r w:rsidRPr="00C74A3B">
        <w:rPr>
          <w:sz w:val="28"/>
          <w:szCs w:val="22"/>
          <w:lang w:val="kk-KZ"/>
        </w:rPr>
        <w:t xml:space="preserve"> өте келе </w:t>
      </w:r>
      <w:r w:rsidRPr="00C74A3B">
        <w:rPr>
          <w:sz w:val="28"/>
          <w:szCs w:val="28"/>
          <w:lang w:val="kk-KZ"/>
        </w:rPr>
        <w:t>өзгеретін</w:t>
      </w:r>
      <w:r w:rsidRPr="00C74A3B">
        <w:rPr>
          <w:sz w:val="28"/>
          <w:szCs w:val="22"/>
          <w:lang w:val="kk-KZ"/>
        </w:rPr>
        <w:t xml:space="preserve"> </w:t>
      </w:r>
      <w:r w:rsidRPr="00C74A3B">
        <w:rPr>
          <w:sz w:val="28"/>
          <w:szCs w:val="28"/>
          <w:lang w:val="kk-KZ"/>
        </w:rPr>
        <w:t>өндірістік</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табиғи</w:t>
      </w:r>
      <w:r w:rsidRPr="00C74A3B">
        <w:rPr>
          <w:sz w:val="28"/>
          <w:szCs w:val="22"/>
          <w:lang w:val="kk-KZ"/>
        </w:rPr>
        <w:t xml:space="preserve"> </w:t>
      </w:r>
      <w:r w:rsidRPr="00C74A3B">
        <w:rPr>
          <w:sz w:val="28"/>
          <w:szCs w:val="28"/>
          <w:lang w:val="kk-KZ"/>
        </w:rPr>
        <w:t>жағдайларды,</w:t>
      </w:r>
      <w:r w:rsidRPr="00C74A3B">
        <w:rPr>
          <w:sz w:val="28"/>
          <w:szCs w:val="22"/>
          <w:lang w:val="kk-KZ"/>
        </w:rPr>
        <w:t xml:space="preserve"> </w:t>
      </w:r>
      <w:r w:rsidRPr="00C74A3B">
        <w:rPr>
          <w:sz w:val="28"/>
          <w:szCs w:val="28"/>
          <w:lang w:val="kk-KZ"/>
        </w:rPr>
        <w:t>қорғалатын</w:t>
      </w:r>
      <w:r w:rsidRPr="00C74A3B">
        <w:rPr>
          <w:sz w:val="28"/>
          <w:szCs w:val="22"/>
          <w:lang w:val="kk-KZ"/>
        </w:rPr>
        <w:t xml:space="preserve"> </w:t>
      </w:r>
      <w:r w:rsidRPr="00C74A3B">
        <w:rPr>
          <w:sz w:val="28"/>
          <w:szCs w:val="28"/>
          <w:lang w:val="kk-KZ"/>
        </w:rPr>
        <w:t>кеңістіктің</w:t>
      </w:r>
      <w:r w:rsidRPr="00C74A3B">
        <w:rPr>
          <w:sz w:val="28"/>
          <w:szCs w:val="22"/>
          <w:lang w:val="kk-KZ"/>
        </w:rPr>
        <w:t xml:space="preserve"> </w:t>
      </w:r>
      <w:r w:rsidRPr="00C74A3B">
        <w:rPr>
          <w:sz w:val="28"/>
          <w:szCs w:val="28"/>
          <w:lang w:val="kk-KZ"/>
        </w:rPr>
        <w:t>нысаны</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мөлшерін</w:t>
      </w:r>
      <w:r w:rsidRPr="00C74A3B">
        <w:rPr>
          <w:sz w:val="28"/>
          <w:szCs w:val="22"/>
          <w:lang w:val="kk-KZ"/>
        </w:rPr>
        <w:t xml:space="preserve"> </w:t>
      </w:r>
      <w:r w:rsidRPr="00C74A3B">
        <w:rPr>
          <w:sz w:val="28"/>
          <w:szCs w:val="28"/>
          <w:lang w:val="kk-KZ"/>
        </w:rPr>
        <w:t>ескеруге тиіс.</w:t>
      </w:r>
      <w:r w:rsidRPr="00C74A3B">
        <w:rPr>
          <w:sz w:val="28"/>
          <w:szCs w:val="22"/>
          <w:lang w:val="kk-KZ"/>
        </w:rPr>
        <w:t xml:space="preserve"> </w:t>
      </w:r>
    </w:p>
    <w:p w:rsidR="00663984" w:rsidRDefault="00487A3A">
      <w:pPr>
        <w:ind w:firstLine="709"/>
        <w:jc w:val="both"/>
        <w:rPr>
          <w:b/>
          <w:sz w:val="28"/>
          <w:szCs w:val="28"/>
          <w:lang w:val="kk-KZ"/>
        </w:rPr>
      </w:pPr>
      <w:r w:rsidRPr="00C74A3B">
        <w:rPr>
          <w:sz w:val="28"/>
          <w:szCs w:val="28"/>
          <w:lang w:val="kk-KZ"/>
        </w:rPr>
        <w:t>Қорғау</w:t>
      </w:r>
      <w:r w:rsidRPr="00C74A3B">
        <w:rPr>
          <w:sz w:val="28"/>
          <w:szCs w:val="22"/>
          <w:lang w:val="kk-KZ"/>
        </w:rPr>
        <w:t xml:space="preserve"> </w:t>
      </w:r>
      <w:r w:rsidRPr="00C74A3B">
        <w:rPr>
          <w:sz w:val="28"/>
          <w:szCs w:val="28"/>
          <w:lang w:val="kk-KZ"/>
        </w:rPr>
        <w:t>жүйелері,</w:t>
      </w:r>
      <w:r w:rsidRPr="00C74A3B">
        <w:rPr>
          <w:sz w:val="28"/>
          <w:szCs w:val="22"/>
          <w:lang w:val="kk-KZ"/>
        </w:rPr>
        <w:t xml:space="preserve"> </w:t>
      </w:r>
      <w:r w:rsidRPr="00C74A3B">
        <w:rPr>
          <w:sz w:val="28"/>
          <w:szCs w:val="28"/>
          <w:lang w:val="kk-KZ"/>
        </w:rPr>
        <w:t>оларды</w:t>
      </w:r>
      <w:r w:rsidRPr="00C74A3B">
        <w:rPr>
          <w:sz w:val="28"/>
          <w:szCs w:val="22"/>
          <w:lang w:val="kk-KZ"/>
        </w:rPr>
        <w:t xml:space="preserve"> </w:t>
      </w:r>
      <w:r w:rsidRPr="00C74A3B">
        <w:rPr>
          <w:sz w:val="28"/>
          <w:szCs w:val="28"/>
          <w:lang w:val="kk-KZ"/>
        </w:rPr>
        <w:t>дамыту,</w:t>
      </w:r>
      <w:r w:rsidRPr="00C74A3B">
        <w:rPr>
          <w:sz w:val="28"/>
          <w:szCs w:val="22"/>
          <w:lang w:val="kk-KZ"/>
        </w:rPr>
        <w:t xml:space="preserve"> </w:t>
      </w:r>
      <w:r w:rsidRPr="00C74A3B">
        <w:rPr>
          <w:sz w:val="28"/>
          <w:szCs w:val="28"/>
          <w:lang w:val="kk-KZ"/>
        </w:rPr>
        <w:t>қорғаныш</w:t>
      </w:r>
      <w:r w:rsidRPr="00C74A3B">
        <w:rPr>
          <w:sz w:val="28"/>
          <w:szCs w:val="22"/>
          <w:lang w:val="kk-KZ"/>
        </w:rPr>
        <w:t xml:space="preserve"> </w:t>
      </w:r>
      <w:r w:rsidRPr="00C74A3B">
        <w:rPr>
          <w:sz w:val="28"/>
          <w:szCs w:val="28"/>
          <w:lang w:val="kk-KZ"/>
        </w:rPr>
        <w:t>құрылыстары</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құрылғыларының</w:t>
      </w:r>
      <w:r w:rsidRPr="00C74A3B">
        <w:rPr>
          <w:sz w:val="28"/>
          <w:szCs w:val="22"/>
          <w:lang w:val="kk-KZ"/>
        </w:rPr>
        <w:t xml:space="preserve"> </w:t>
      </w:r>
      <w:r w:rsidRPr="00C74A3B">
        <w:rPr>
          <w:sz w:val="28"/>
          <w:szCs w:val="28"/>
          <w:lang w:val="kk-KZ"/>
        </w:rPr>
        <w:t>конструкциялары,</w:t>
      </w:r>
      <w:r w:rsidRPr="00C74A3B">
        <w:rPr>
          <w:sz w:val="28"/>
          <w:szCs w:val="22"/>
          <w:lang w:val="kk-KZ"/>
        </w:rPr>
        <w:t xml:space="preserve"> </w:t>
      </w:r>
      <w:r w:rsidRPr="00C74A3B">
        <w:rPr>
          <w:sz w:val="28"/>
          <w:szCs w:val="28"/>
          <w:lang w:val="kk-KZ"/>
        </w:rPr>
        <w:t>қорғау</w:t>
      </w:r>
      <w:r w:rsidRPr="00C74A3B">
        <w:rPr>
          <w:sz w:val="28"/>
          <w:szCs w:val="22"/>
          <w:lang w:val="kk-KZ"/>
        </w:rPr>
        <w:t xml:space="preserve"> іс-</w:t>
      </w:r>
      <w:r w:rsidRPr="00C74A3B">
        <w:rPr>
          <w:sz w:val="28"/>
          <w:szCs w:val="28"/>
          <w:lang w:val="kk-KZ"/>
        </w:rPr>
        <w:t>шаралары</w:t>
      </w:r>
      <w:r w:rsidRPr="00C74A3B">
        <w:rPr>
          <w:sz w:val="28"/>
          <w:szCs w:val="22"/>
          <w:lang w:val="kk-KZ"/>
        </w:rPr>
        <w:t xml:space="preserve"> </w:t>
      </w:r>
      <w:r w:rsidRPr="00C74A3B">
        <w:rPr>
          <w:sz w:val="28"/>
          <w:szCs w:val="28"/>
          <w:lang w:val="kk-KZ"/>
        </w:rPr>
        <w:t>кен</w:t>
      </w:r>
      <w:r w:rsidRPr="00C74A3B">
        <w:rPr>
          <w:sz w:val="28"/>
          <w:szCs w:val="22"/>
          <w:lang w:val="kk-KZ"/>
        </w:rPr>
        <w:t xml:space="preserve"> орнын </w:t>
      </w:r>
      <w:r w:rsidRPr="00C74A3B">
        <w:rPr>
          <w:sz w:val="28"/>
          <w:szCs w:val="28"/>
          <w:lang w:val="kk-KZ"/>
        </w:rPr>
        <w:t>игерудің</w:t>
      </w:r>
      <w:r w:rsidRPr="00C74A3B">
        <w:rPr>
          <w:sz w:val="28"/>
          <w:szCs w:val="22"/>
          <w:lang w:val="kk-KZ"/>
        </w:rPr>
        <w:t xml:space="preserve"> </w:t>
      </w:r>
      <w:r w:rsidRPr="00C74A3B">
        <w:rPr>
          <w:sz w:val="28"/>
          <w:szCs w:val="28"/>
          <w:lang w:val="kk-KZ"/>
        </w:rPr>
        <w:t>жүйелерімен,</w:t>
      </w:r>
      <w:r w:rsidRPr="00C74A3B">
        <w:rPr>
          <w:sz w:val="28"/>
          <w:szCs w:val="22"/>
          <w:lang w:val="kk-KZ"/>
        </w:rPr>
        <w:t xml:space="preserve"> </w:t>
      </w:r>
      <w:r w:rsidRPr="00C74A3B">
        <w:rPr>
          <w:sz w:val="28"/>
          <w:szCs w:val="28"/>
          <w:lang w:val="kk-KZ"/>
        </w:rPr>
        <w:t>әдістерімен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дамуымен</w:t>
      </w:r>
      <w:r w:rsidRPr="00C74A3B">
        <w:rPr>
          <w:sz w:val="28"/>
          <w:szCs w:val="22"/>
          <w:lang w:val="kk-KZ"/>
        </w:rPr>
        <w:t xml:space="preserve"> </w:t>
      </w:r>
      <w:r w:rsidRPr="00C74A3B">
        <w:rPr>
          <w:sz w:val="28"/>
          <w:szCs w:val="28"/>
          <w:lang w:val="kk-KZ"/>
        </w:rPr>
        <w:t>өзара</w:t>
      </w:r>
      <w:r w:rsidRPr="00C74A3B">
        <w:rPr>
          <w:sz w:val="28"/>
          <w:szCs w:val="22"/>
          <w:lang w:val="kk-KZ"/>
        </w:rPr>
        <w:t xml:space="preserve"> </w:t>
      </w:r>
      <w:r w:rsidRPr="00C74A3B">
        <w:rPr>
          <w:sz w:val="28"/>
          <w:szCs w:val="28"/>
          <w:lang w:val="kk-KZ"/>
        </w:rPr>
        <w:t>байланысты</w:t>
      </w:r>
      <w:r w:rsidRPr="00C74A3B">
        <w:rPr>
          <w:sz w:val="28"/>
          <w:szCs w:val="22"/>
          <w:lang w:val="kk-KZ"/>
        </w:rPr>
        <w:t xml:space="preserve"> </w:t>
      </w:r>
      <w:r w:rsidRPr="00C74A3B">
        <w:rPr>
          <w:sz w:val="28"/>
          <w:szCs w:val="28"/>
          <w:lang w:val="kk-KZ"/>
        </w:rPr>
        <w:t>болуға тиіс.</w:t>
      </w:r>
    </w:p>
    <w:p w:rsidR="00663984" w:rsidRDefault="00487A3A">
      <w:pPr>
        <w:ind w:firstLine="709"/>
        <w:jc w:val="both"/>
        <w:rPr>
          <w:b/>
          <w:sz w:val="28"/>
          <w:szCs w:val="22"/>
          <w:lang w:val="kk-KZ"/>
        </w:rPr>
      </w:pPr>
      <w:r w:rsidRPr="00C74A3B">
        <w:rPr>
          <w:sz w:val="28"/>
          <w:szCs w:val="28"/>
          <w:lang w:val="kk-KZ"/>
        </w:rPr>
        <w:t>Жаңбыр,</w:t>
      </w:r>
      <w:r w:rsidRPr="00C74A3B">
        <w:rPr>
          <w:sz w:val="28"/>
          <w:szCs w:val="22"/>
          <w:lang w:val="kk-KZ"/>
        </w:rPr>
        <w:t xml:space="preserve"> </w:t>
      </w:r>
      <w:r w:rsidRPr="00C74A3B">
        <w:rPr>
          <w:sz w:val="28"/>
          <w:szCs w:val="28"/>
          <w:lang w:val="kk-KZ"/>
        </w:rPr>
        <w:t>еріген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техникалық</w:t>
      </w:r>
      <w:r w:rsidRPr="00C74A3B">
        <w:rPr>
          <w:sz w:val="28"/>
          <w:szCs w:val="22"/>
          <w:lang w:val="kk-KZ"/>
        </w:rPr>
        <w:t xml:space="preserve"> </w:t>
      </w:r>
      <w:r w:rsidRPr="00C74A3B">
        <w:rPr>
          <w:sz w:val="28"/>
          <w:szCs w:val="28"/>
          <w:lang w:val="kk-KZ"/>
        </w:rPr>
        <w:t>сулардың</w:t>
      </w:r>
      <w:r w:rsidRPr="00C74A3B">
        <w:rPr>
          <w:sz w:val="28"/>
          <w:szCs w:val="22"/>
          <w:lang w:val="kk-KZ"/>
        </w:rPr>
        <w:t xml:space="preserve"> жерүсті </w:t>
      </w:r>
      <w:r w:rsidRPr="00C74A3B">
        <w:rPr>
          <w:sz w:val="28"/>
          <w:szCs w:val="28"/>
          <w:lang w:val="kk-KZ"/>
        </w:rPr>
        <w:t>ағынын</w:t>
      </w:r>
      <w:r w:rsidRPr="00C74A3B">
        <w:rPr>
          <w:sz w:val="28"/>
          <w:szCs w:val="22"/>
          <w:lang w:val="kk-KZ"/>
        </w:rPr>
        <w:t xml:space="preserve"> </w:t>
      </w:r>
      <w:r w:rsidRPr="00C74A3B">
        <w:rPr>
          <w:sz w:val="28"/>
          <w:szCs w:val="28"/>
          <w:lang w:val="kk-KZ"/>
        </w:rPr>
        <w:t>реттеу</w:t>
      </w:r>
      <w:r w:rsidRPr="00C74A3B">
        <w:rPr>
          <w:sz w:val="28"/>
          <w:szCs w:val="22"/>
          <w:lang w:val="kk-KZ"/>
        </w:rPr>
        <w:t xml:space="preserve"> </w:t>
      </w:r>
      <w:r w:rsidRPr="00C74A3B">
        <w:rPr>
          <w:sz w:val="28"/>
          <w:szCs w:val="28"/>
          <w:lang w:val="kk-KZ"/>
        </w:rPr>
        <w:t>шахта</w:t>
      </w:r>
      <w:r w:rsidRPr="00C74A3B">
        <w:rPr>
          <w:sz w:val="28"/>
          <w:szCs w:val="22"/>
          <w:lang w:val="kk-KZ"/>
        </w:rPr>
        <w:t xml:space="preserve"> </w:t>
      </w:r>
      <w:r w:rsidRPr="00C74A3B">
        <w:rPr>
          <w:sz w:val="28"/>
          <w:szCs w:val="28"/>
          <w:lang w:val="kk-KZ"/>
        </w:rPr>
        <w:t>алаңы</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карьердің</w:t>
      </w:r>
      <w:r w:rsidRPr="00C74A3B">
        <w:rPr>
          <w:sz w:val="28"/>
          <w:szCs w:val="22"/>
          <w:lang w:val="kk-KZ"/>
        </w:rPr>
        <w:t xml:space="preserve"> </w:t>
      </w:r>
      <w:r w:rsidRPr="00C74A3B">
        <w:rPr>
          <w:sz w:val="28"/>
          <w:szCs w:val="28"/>
          <w:lang w:val="kk-KZ"/>
        </w:rPr>
        <w:t xml:space="preserve">өзінің шегінде </w:t>
      </w:r>
      <w:r w:rsidRPr="00C74A3B">
        <w:rPr>
          <w:sz w:val="28"/>
          <w:szCs w:val="22"/>
          <w:lang w:val="kk-KZ"/>
        </w:rPr>
        <w:t>(кертпелер</w:t>
      </w:r>
      <w:r w:rsidRPr="00C74A3B">
        <w:rPr>
          <w:sz w:val="28"/>
          <w:szCs w:val="28"/>
          <w:lang w:val="kk-KZ"/>
        </w:rPr>
        <w:t>,</w:t>
      </w:r>
      <w:r w:rsidRPr="00C74A3B">
        <w:rPr>
          <w:sz w:val="28"/>
          <w:szCs w:val="22"/>
          <w:lang w:val="kk-KZ"/>
        </w:rPr>
        <w:t xml:space="preserve"> </w:t>
      </w:r>
      <w:r w:rsidRPr="00C74A3B">
        <w:rPr>
          <w:sz w:val="28"/>
          <w:szCs w:val="28"/>
          <w:lang w:val="kk-KZ"/>
        </w:rPr>
        <w:t>беткейлер,</w:t>
      </w:r>
      <w:r w:rsidRPr="00C74A3B">
        <w:rPr>
          <w:sz w:val="28"/>
          <w:szCs w:val="22"/>
          <w:lang w:val="kk-KZ"/>
        </w:rPr>
        <w:t xml:space="preserve"> </w:t>
      </w:r>
      <w:r w:rsidRPr="00C74A3B">
        <w:rPr>
          <w:sz w:val="28"/>
          <w:szCs w:val="28"/>
          <w:lang w:val="kk-KZ"/>
        </w:rPr>
        <w:t>түбі</w:t>
      </w:r>
      <w:r w:rsidRPr="00C74A3B">
        <w:rPr>
          <w:sz w:val="28"/>
          <w:szCs w:val="22"/>
          <w:lang w:val="kk-KZ"/>
        </w:rPr>
        <w:t xml:space="preserve"> алаңдары</w:t>
      </w:r>
      <w:r w:rsidRPr="00C74A3B">
        <w:rPr>
          <w:sz w:val="28"/>
          <w:szCs w:val="28"/>
          <w:lang w:val="kk-KZ"/>
        </w:rPr>
        <w:t>),</w:t>
      </w:r>
      <w:r w:rsidRPr="00C74A3B">
        <w:rPr>
          <w:sz w:val="28"/>
          <w:szCs w:val="22"/>
          <w:lang w:val="kk-KZ"/>
        </w:rPr>
        <w:t xml:space="preserve"> </w:t>
      </w:r>
      <w:r w:rsidRPr="00C74A3B">
        <w:rPr>
          <w:sz w:val="28"/>
          <w:szCs w:val="28"/>
          <w:lang w:val="kk-KZ"/>
        </w:rPr>
        <w:t>сондай</w:t>
      </w:r>
      <w:r w:rsidRPr="00C74A3B">
        <w:rPr>
          <w:sz w:val="28"/>
          <w:szCs w:val="22"/>
          <w:lang w:val="kk-KZ"/>
        </w:rPr>
        <w:t xml:space="preserve">-ақ </w:t>
      </w:r>
      <w:r w:rsidRPr="00C74A3B">
        <w:rPr>
          <w:sz w:val="28"/>
          <w:szCs w:val="28"/>
          <w:lang w:val="kk-KZ"/>
        </w:rPr>
        <w:t>карьердің</w:t>
      </w:r>
      <w:r w:rsidRPr="00C74A3B">
        <w:rPr>
          <w:sz w:val="28"/>
          <w:szCs w:val="22"/>
          <w:lang w:val="kk-KZ"/>
        </w:rPr>
        <w:t xml:space="preserve"> </w:t>
      </w:r>
      <w:r w:rsidRPr="00C74A3B">
        <w:rPr>
          <w:sz w:val="28"/>
          <w:szCs w:val="28"/>
          <w:lang w:val="kk-KZ"/>
        </w:rPr>
        <w:t>айналасындағы</w:t>
      </w:r>
      <w:r w:rsidRPr="00C74A3B">
        <w:rPr>
          <w:sz w:val="28"/>
          <w:szCs w:val="22"/>
          <w:lang w:val="kk-KZ"/>
        </w:rPr>
        <w:t xml:space="preserve"> кейбір </w:t>
      </w:r>
      <w:r w:rsidRPr="00C74A3B">
        <w:rPr>
          <w:sz w:val="28"/>
          <w:szCs w:val="28"/>
          <w:lang w:val="kk-KZ"/>
        </w:rPr>
        <w:t>жолақ</w:t>
      </w:r>
      <w:r w:rsidRPr="00C74A3B">
        <w:rPr>
          <w:sz w:val="28"/>
          <w:szCs w:val="22"/>
          <w:lang w:val="kk-KZ"/>
        </w:rPr>
        <w:t xml:space="preserve"> </w:t>
      </w:r>
      <w:r w:rsidRPr="00C74A3B">
        <w:rPr>
          <w:sz w:val="28"/>
          <w:szCs w:val="28"/>
          <w:lang w:val="kk-KZ"/>
        </w:rPr>
        <w:t>шегінде</w:t>
      </w:r>
      <w:r w:rsidRPr="00C74A3B">
        <w:rPr>
          <w:sz w:val="28"/>
          <w:szCs w:val="22"/>
          <w:lang w:val="kk-KZ"/>
        </w:rPr>
        <w:t xml:space="preserve"> </w:t>
      </w:r>
      <w:r w:rsidRPr="00C74A3B">
        <w:rPr>
          <w:sz w:val="28"/>
          <w:szCs w:val="28"/>
          <w:lang w:val="kk-KZ"/>
        </w:rPr>
        <w:t>жүргізіледі.</w:t>
      </w:r>
      <w:r w:rsidRPr="00C74A3B">
        <w:rPr>
          <w:sz w:val="28"/>
          <w:szCs w:val="22"/>
          <w:lang w:val="kk-KZ"/>
        </w:rPr>
        <w:t xml:space="preserve"> Жерүсті </w:t>
      </w:r>
      <w:r w:rsidRPr="00C74A3B">
        <w:rPr>
          <w:sz w:val="28"/>
          <w:szCs w:val="28"/>
          <w:lang w:val="kk-KZ"/>
        </w:rPr>
        <w:t>ағынын</w:t>
      </w:r>
      <w:r w:rsidRPr="00C74A3B">
        <w:rPr>
          <w:sz w:val="28"/>
          <w:szCs w:val="22"/>
          <w:lang w:val="kk-KZ"/>
        </w:rPr>
        <w:t xml:space="preserve"> </w:t>
      </w:r>
      <w:r w:rsidRPr="00C74A3B">
        <w:rPr>
          <w:sz w:val="28"/>
          <w:szCs w:val="28"/>
          <w:lang w:val="kk-KZ"/>
        </w:rPr>
        <w:t>реттеу</w:t>
      </w:r>
      <w:r w:rsidRPr="00C74A3B">
        <w:rPr>
          <w:sz w:val="28"/>
          <w:szCs w:val="22"/>
          <w:lang w:val="kk-KZ"/>
        </w:rPr>
        <w:t xml:space="preserve"> </w:t>
      </w:r>
      <w:r w:rsidRPr="00C74A3B">
        <w:rPr>
          <w:sz w:val="28"/>
          <w:szCs w:val="28"/>
          <w:lang w:val="kk-KZ"/>
        </w:rPr>
        <w:t>жөніндегі</w:t>
      </w:r>
      <w:r w:rsidRPr="00C74A3B">
        <w:rPr>
          <w:sz w:val="28"/>
          <w:szCs w:val="22"/>
          <w:lang w:val="kk-KZ"/>
        </w:rPr>
        <w:t xml:space="preserve"> іс-</w:t>
      </w:r>
      <w:r w:rsidRPr="00C74A3B">
        <w:rPr>
          <w:sz w:val="28"/>
          <w:szCs w:val="28"/>
          <w:lang w:val="kk-KZ"/>
        </w:rPr>
        <w:t>шаралар</w:t>
      </w:r>
      <w:r w:rsidRPr="00C74A3B">
        <w:rPr>
          <w:sz w:val="28"/>
          <w:szCs w:val="22"/>
          <w:lang w:val="kk-KZ"/>
        </w:rPr>
        <w:t xml:space="preserve"> </w:t>
      </w:r>
      <w:r w:rsidRPr="00C74A3B">
        <w:rPr>
          <w:sz w:val="28"/>
          <w:szCs w:val="28"/>
          <w:lang w:val="kk-KZ"/>
        </w:rPr>
        <w:t>таулы</w:t>
      </w:r>
      <w:r w:rsidRPr="00C74A3B">
        <w:rPr>
          <w:sz w:val="28"/>
          <w:szCs w:val="22"/>
          <w:lang w:val="kk-KZ"/>
        </w:rPr>
        <w:t xml:space="preserve"> </w:t>
      </w:r>
      <w:r w:rsidRPr="00C74A3B">
        <w:rPr>
          <w:sz w:val="28"/>
          <w:szCs w:val="28"/>
          <w:lang w:val="kk-KZ"/>
        </w:rPr>
        <w:t>және</w:t>
      </w:r>
      <w:r w:rsidRPr="00C74A3B">
        <w:rPr>
          <w:sz w:val="28"/>
          <w:szCs w:val="22"/>
          <w:lang w:val="kk-KZ"/>
        </w:rPr>
        <w:t xml:space="preserve"> су </w:t>
      </w:r>
      <w:r w:rsidRPr="00C74A3B">
        <w:rPr>
          <w:sz w:val="28"/>
          <w:szCs w:val="28"/>
          <w:lang w:val="kk-KZ"/>
        </w:rPr>
        <w:t>ағызатын</w:t>
      </w:r>
      <w:r w:rsidRPr="00C74A3B">
        <w:rPr>
          <w:sz w:val="28"/>
          <w:szCs w:val="22"/>
          <w:lang w:val="kk-KZ"/>
        </w:rPr>
        <w:t xml:space="preserve"> </w:t>
      </w:r>
      <w:r w:rsidRPr="00C74A3B">
        <w:rPr>
          <w:sz w:val="28"/>
          <w:szCs w:val="28"/>
          <w:lang w:val="kk-KZ"/>
        </w:rPr>
        <w:t>арықтарды</w:t>
      </w:r>
      <w:r w:rsidRPr="00C74A3B">
        <w:rPr>
          <w:sz w:val="28"/>
          <w:szCs w:val="22"/>
          <w:lang w:val="kk-KZ"/>
        </w:rPr>
        <w:t xml:space="preserve"> о</w:t>
      </w:r>
      <w:r w:rsidRPr="00C74A3B">
        <w:rPr>
          <w:sz w:val="28"/>
          <w:szCs w:val="22"/>
          <w:lang w:val="kk-KZ"/>
        </w:rPr>
        <w:t xml:space="preserve">рнатуға, </w:t>
      </w:r>
      <w:r w:rsidRPr="00C74A3B">
        <w:rPr>
          <w:sz w:val="28"/>
          <w:szCs w:val="28"/>
          <w:lang w:val="kk-KZ"/>
        </w:rPr>
        <w:t>карьердің</w:t>
      </w:r>
      <w:r w:rsidRPr="00C74A3B">
        <w:rPr>
          <w:sz w:val="28"/>
          <w:szCs w:val="22"/>
          <w:lang w:val="kk-KZ"/>
        </w:rPr>
        <w:t xml:space="preserve"> </w:t>
      </w:r>
      <w:r w:rsidRPr="00C74A3B">
        <w:rPr>
          <w:sz w:val="28"/>
          <w:szCs w:val="28"/>
          <w:lang w:val="kk-KZ"/>
        </w:rPr>
        <w:t>айналасындағы</w:t>
      </w:r>
      <w:r w:rsidRPr="00C74A3B">
        <w:rPr>
          <w:sz w:val="28"/>
          <w:szCs w:val="22"/>
          <w:lang w:val="kk-KZ"/>
        </w:rPr>
        <w:t xml:space="preserve"> </w:t>
      </w:r>
      <w:r w:rsidRPr="00C74A3B">
        <w:rPr>
          <w:sz w:val="28"/>
          <w:szCs w:val="28"/>
          <w:lang w:val="kk-KZ"/>
        </w:rPr>
        <w:t>аумақты</w:t>
      </w:r>
      <w:r w:rsidRPr="00C74A3B">
        <w:rPr>
          <w:sz w:val="28"/>
          <w:szCs w:val="22"/>
          <w:lang w:val="kk-KZ"/>
        </w:rPr>
        <w:t xml:space="preserve"> </w:t>
      </w:r>
      <w:r w:rsidRPr="00C74A3B">
        <w:rPr>
          <w:sz w:val="28"/>
          <w:szCs w:val="28"/>
          <w:lang w:val="kk-KZ"/>
        </w:rPr>
        <w:t>жоспарлауға</w:t>
      </w:r>
      <w:r w:rsidRPr="00C74A3B">
        <w:rPr>
          <w:sz w:val="28"/>
          <w:szCs w:val="22"/>
          <w:lang w:val="kk-KZ"/>
        </w:rPr>
        <w:t xml:space="preserve"> </w:t>
      </w:r>
      <w:r w:rsidRPr="00C74A3B">
        <w:rPr>
          <w:sz w:val="28"/>
          <w:szCs w:val="28"/>
          <w:lang w:val="kk-KZ"/>
        </w:rPr>
        <w:t>(таулы</w:t>
      </w:r>
      <w:r w:rsidRPr="00C74A3B">
        <w:rPr>
          <w:sz w:val="28"/>
          <w:szCs w:val="22"/>
          <w:lang w:val="kk-KZ"/>
        </w:rPr>
        <w:t xml:space="preserve"> </w:t>
      </w:r>
      <w:r w:rsidRPr="00C74A3B">
        <w:rPr>
          <w:sz w:val="28"/>
          <w:szCs w:val="28"/>
          <w:lang w:val="kk-KZ"/>
        </w:rPr>
        <w:t>арықтарға</w:t>
      </w:r>
      <w:r w:rsidRPr="00C74A3B">
        <w:rPr>
          <w:sz w:val="28"/>
          <w:szCs w:val="22"/>
          <w:lang w:val="kk-KZ"/>
        </w:rPr>
        <w:t xml:space="preserve"> </w:t>
      </w:r>
      <w:r w:rsidRPr="00C74A3B">
        <w:rPr>
          <w:sz w:val="28"/>
          <w:szCs w:val="28"/>
          <w:lang w:val="kk-KZ"/>
        </w:rPr>
        <w:t>қарай</w:t>
      </w:r>
      <w:r w:rsidRPr="00C74A3B">
        <w:rPr>
          <w:sz w:val="28"/>
          <w:szCs w:val="22"/>
          <w:lang w:val="kk-KZ"/>
        </w:rPr>
        <w:t xml:space="preserve"> </w:t>
      </w:r>
      <w:r w:rsidRPr="00C74A3B">
        <w:rPr>
          <w:sz w:val="28"/>
          <w:szCs w:val="28"/>
          <w:lang w:val="kk-KZ"/>
        </w:rPr>
        <w:t>еңіс</w:t>
      </w:r>
      <w:r w:rsidRPr="00C74A3B">
        <w:rPr>
          <w:sz w:val="28"/>
          <w:szCs w:val="22"/>
          <w:lang w:val="kk-KZ"/>
        </w:rPr>
        <w:t xml:space="preserve"> </w:t>
      </w:r>
      <w:r w:rsidRPr="00C74A3B">
        <w:rPr>
          <w:sz w:val="28"/>
          <w:szCs w:val="28"/>
          <w:lang w:val="kk-KZ"/>
        </w:rPr>
        <w:t>бетін</w:t>
      </w:r>
      <w:r w:rsidRPr="00C74A3B">
        <w:rPr>
          <w:sz w:val="28"/>
          <w:szCs w:val="22"/>
          <w:lang w:val="kk-KZ"/>
        </w:rPr>
        <w:t xml:space="preserve"> бере отырып</w:t>
      </w:r>
      <w:r w:rsidRPr="00C74A3B">
        <w:rPr>
          <w:sz w:val="28"/>
          <w:szCs w:val="28"/>
          <w:lang w:val="kk-KZ"/>
        </w:rPr>
        <w:t>),</w:t>
      </w:r>
      <w:r w:rsidRPr="00C74A3B">
        <w:rPr>
          <w:sz w:val="28"/>
          <w:szCs w:val="22"/>
          <w:lang w:val="kk-KZ"/>
        </w:rPr>
        <w:t xml:space="preserve"> </w:t>
      </w:r>
      <w:r w:rsidRPr="00C74A3B">
        <w:rPr>
          <w:sz w:val="28"/>
          <w:szCs w:val="28"/>
          <w:lang w:val="kk-KZ"/>
        </w:rPr>
        <w:t>сондай</w:t>
      </w:r>
      <w:r w:rsidRPr="00C74A3B">
        <w:rPr>
          <w:sz w:val="28"/>
          <w:szCs w:val="22"/>
          <w:lang w:val="kk-KZ"/>
        </w:rPr>
        <w:t xml:space="preserve">-ақ </w:t>
      </w:r>
      <w:r w:rsidRPr="00C74A3B">
        <w:rPr>
          <w:sz w:val="28"/>
          <w:szCs w:val="28"/>
          <w:lang w:val="kk-KZ"/>
        </w:rPr>
        <w:t>шегіну</w:t>
      </w:r>
      <w:r w:rsidRPr="00C74A3B">
        <w:rPr>
          <w:sz w:val="28"/>
          <w:szCs w:val="22"/>
          <w:lang w:val="kk-KZ"/>
        </w:rPr>
        <w:t xml:space="preserve"> </w:t>
      </w:r>
      <w:r w:rsidRPr="00C74A3B">
        <w:rPr>
          <w:sz w:val="28"/>
          <w:szCs w:val="28"/>
          <w:lang w:val="kk-KZ"/>
        </w:rPr>
        <w:t>алаңдарын</w:t>
      </w:r>
      <w:r w:rsidRPr="00C74A3B">
        <w:rPr>
          <w:sz w:val="28"/>
          <w:szCs w:val="22"/>
          <w:lang w:val="kk-KZ"/>
        </w:rPr>
        <w:t xml:space="preserve"> </w:t>
      </w:r>
      <w:r w:rsidRPr="00C74A3B">
        <w:rPr>
          <w:sz w:val="28"/>
          <w:szCs w:val="28"/>
          <w:lang w:val="kk-KZ"/>
        </w:rPr>
        <w:t>жоспарлауға</w:t>
      </w:r>
      <w:r w:rsidRPr="00C74A3B">
        <w:rPr>
          <w:sz w:val="28"/>
          <w:szCs w:val="22"/>
          <w:lang w:val="kk-KZ"/>
        </w:rPr>
        <w:t xml:space="preserve"> дейін келеді</w:t>
      </w:r>
      <w:r w:rsidRPr="00C74A3B">
        <w:rPr>
          <w:sz w:val="28"/>
          <w:szCs w:val="28"/>
          <w:lang w:val="kk-KZ"/>
        </w:rPr>
        <w:t>.</w:t>
      </w:r>
      <w:r w:rsidRPr="00C74A3B">
        <w:rPr>
          <w:sz w:val="28"/>
          <w:szCs w:val="22"/>
          <w:lang w:val="kk-KZ"/>
        </w:rPr>
        <w:t xml:space="preserve"> </w:t>
      </w:r>
    </w:p>
    <w:p w:rsidR="00663984" w:rsidRDefault="00487A3A">
      <w:pPr>
        <w:ind w:firstLine="709"/>
        <w:jc w:val="both"/>
        <w:rPr>
          <w:b/>
          <w:sz w:val="28"/>
          <w:szCs w:val="22"/>
          <w:lang w:val="kk-KZ"/>
        </w:rPr>
      </w:pPr>
      <w:r w:rsidRPr="00C74A3B">
        <w:rPr>
          <w:sz w:val="28"/>
          <w:szCs w:val="28"/>
          <w:lang w:val="kk-KZ"/>
        </w:rPr>
        <w:t>Жаңбыр,</w:t>
      </w:r>
      <w:r w:rsidRPr="00C74A3B">
        <w:rPr>
          <w:sz w:val="28"/>
          <w:szCs w:val="22"/>
          <w:lang w:val="kk-KZ"/>
        </w:rPr>
        <w:t xml:space="preserve"> </w:t>
      </w:r>
      <w:r w:rsidRPr="00C74A3B">
        <w:rPr>
          <w:sz w:val="28"/>
          <w:szCs w:val="28"/>
          <w:lang w:val="kk-KZ"/>
        </w:rPr>
        <w:t>еріген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техникалық</w:t>
      </w:r>
      <w:r w:rsidRPr="00C74A3B">
        <w:rPr>
          <w:sz w:val="28"/>
          <w:szCs w:val="22"/>
          <w:lang w:val="kk-KZ"/>
        </w:rPr>
        <w:t xml:space="preserve"> </w:t>
      </w:r>
      <w:r w:rsidRPr="00C74A3B">
        <w:rPr>
          <w:sz w:val="28"/>
          <w:szCs w:val="28"/>
          <w:lang w:val="kk-KZ"/>
        </w:rPr>
        <w:t>суларды</w:t>
      </w:r>
      <w:r w:rsidRPr="00C74A3B">
        <w:rPr>
          <w:sz w:val="28"/>
          <w:szCs w:val="22"/>
          <w:lang w:val="kk-KZ"/>
        </w:rPr>
        <w:t xml:space="preserve"> </w:t>
      </w:r>
      <w:r w:rsidRPr="00C74A3B">
        <w:rPr>
          <w:sz w:val="28"/>
          <w:szCs w:val="28"/>
          <w:lang w:val="kk-KZ"/>
        </w:rPr>
        <w:t>бұру</w:t>
      </w:r>
      <w:r w:rsidRPr="00C74A3B">
        <w:rPr>
          <w:sz w:val="28"/>
          <w:szCs w:val="22"/>
          <w:lang w:val="kk-KZ"/>
        </w:rPr>
        <w:t xml:space="preserve"> </w:t>
      </w:r>
      <w:r w:rsidRPr="00C74A3B">
        <w:rPr>
          <w:sz w:val="28"/>
          <w:szCs w:val="28"/>
          <w:lang w:val="kk-KZ"/>
        </w:rPr>
        <w:t>жүйесі</w:t>
      </w:r>
      <w:r w:rsidRPr="00C74A3B">
        <w:rPr>
          <w:sz w:val="28"/>
          <w:szCs w:val="22"/>
          <w:lang w:val="kk-KZ"/>
        </w:rPr>
        <w:t xml:space="preserve"> </w:t>
      </w:r>
      <w:r w:rsidRPr="00C74A3B">
        <w:rPr>
          <w:sz w:val="28"/>
          <w:szCs w:val="28"/>
          <w:lang w:val="kk-KZ"/>
        </w:rPr>
        <w:t>кен</w:t>
      </w:r>
      <w:r w:rsidRPr="00C74A3B">
        <w:rPr>
          <w:sz w:val="28"/>
          <w:szCs w:val="22"/>
          <w:lang w:val="kk-KZ"/>
        </w:rPr>
        <w:t xml:space="preserve"> </w:t>
      </w:r>
      <w:r w:rsidRPr="00C74A3B">
        <w:rPr>
          <w:sz w:val="28"/>
          <w:szCs w:val="28"/>
          <w:lang w:val="kk-KZ"/>
        </w:rPr>
        <w:t>орнының</w:t>
      </w:r>
      <w:r w:rsidRPr="00C74A3B">
        <w:rPr>
          <w:sz w:val="28"/>
          <w:szCs w:val="22"/>
          <w:lang w:val="kk-KZ"/>
        </w:rPr>
        <w:t xml:space="preserve"> </w:t>
      </w:r>
      <w:r w:rsidRPr="00C74A3B">
        <w:rPr>
          <w:sz w:val="28"/>
          <w:szCs w:val="28"/>
          <w:lang w:val="kk-KZ"/>
        </w:rPr>
        <w:t>бүкіл</w:t>
      </w:r>
      <w:r w:rsidRPr="00C74A3B">
        <w:rPr>
          <w:sz w:val="28"/>
          <w:szCs w:val="22"/>
          <w:lang w:val="kk-KZ"/>
        </w:rPr>
        <w:t xml:space="preserve"> </w:t>
      </w:r>
      <w:r w:rsidRPr="00C74A3B">
        <w:rPr>
          <w:sz w:val="28"/>
          <w:szCs w:val="28"/>
          <w:lang w:val="kk-KZ"/>
        </w:rPr>
        <w:t>сорғыту</w:t>
      </w:r>
      <w:r w:rsidRPr="00C74A3B">
        <w:rPr>
          <w:sz w:val="28"/>
          <w:szCs w:val="22"/>
          <w:lang w:val="kk-KZ"/>
        </w:rPr>
        <w:t xml:space="preserve"> </w:t>
      </w:r>
      <w:r w:rsidRPr="00C74A3B">
        <w:rPr>
          <w:sz w:val="28"/>
          <w:szCs w:val="28"/>
          <w:lang w:val="kk-KZ"/>
        </w:rPr>
        <w:t>жүйесімен</w:t>
      </w:r>
      <w:r w:rsidRPr="00C74A3B">
        <w:rPr>
          <w:sz w:val="28"/>
          <w:szCs w:val="22"/>
          <w:lang w:val="kk-KZ"/>
        </w:rPr>
        <w:t xml:space="preserve"> байланысуға тиіс</w:t>
      </w:r>
      <w:r w:rsidRPr="00C74A3B">
        <w:rPr>
          <w:sz w:val="28"/>
          <w:szCs w:val="28"/>
          <w:lang w:val="kk-KZ"/>
        </w:rPr>
        <w:t>;</w:t>
      </w:r>
      <w:r w:rsidRPr="00C74A3B">
        <w:rPr>
          <w:sz w:val="28"/>
          <w:szCs w:val="22"/>
          <w:lang w:val="kk-KZ"/>
        </w:rPr>
        <w:t xml:space="preserve"> бұл ретте, кейбір </w:t>
      </w:r>
      <w:r w:rsidRPr="00C74A3B">
        <w:rPr>
          <w:sz w:val="28"/>
          <w:szCs w:val="28"/>
          <w:lang w:val="kk-KZ"/>
        </w:rPr>
        <w:t>жағдайларда</w:t>
      </w:r>
      <w:r w:rsidRPr="00C74A3B">
        <w:rPr>
          <w:sz w:val="28"/>
          <w:szCs w:val="22"/>
          <w:lang w:val="kk-KZ"/>
        </w:rPr>
        <w:t xml:space="preserve"> </w:t>
      </w:r>
      <w:r w:rsidRPr="00C74A3B">
        <w:rPr>
          <w:sz w:val="28"/>
          <w:szCs w:val="28"/>
          <w:lang w:val="kk-KZ"/>
        </w:rPr>
        <w:t>жалпы</w:t>
      </w:r>
      <w:r w:rsidRPr="00C74A3B">
        <w:rPr>
          <w:sz w:val="28"/>
          <w:szCs w:val="22"/>
          <w:lang w:val="kk-KZ"/>
        </w:rPr>
        <w:t xml:space="preserve"> су </w:t>
      </w:r>
      <w:r w:rsidRPr="00C74A3B">
        <w:rPr>
          <w:sz w:val="28"/>
          <w:szCs w:val="28"/>
          <w:lang w:val="kk-KZ"/>
        </w:rPr>
        <w:t>жинағыштар</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сорғыларды,</w:t>
      </w:r>
      <w:r w:rsidRPr="00C74A3B">
        <w:rPr>
          <w:sz w:val="28"/>
          <w:szCs w:val="22"/>
          <w:lang w:val="kk-KZ"/>
        </w:rPr>
        <w:t xml:space="preserve"> су төгетін </w:t>
      </w:r>
      <w:r w:rsidRPr="00C74A3B">
        <w:rPr>
          <w:sz w:val="28"/>
          <w:szCs w:val="28"/>
          <w:lang w:val="kk-KZ"/>
        </w:rPr>
        <w:t>ұңғымалардың</w:t>
      </w:r>
      <w:r w:rsidRPr="00C74A3B">
        <w:rPr>
          <w:sz w:val="28"/>
          <w:szCs w:val="22"/>
          <w:lang w:val="kk-KZ"/>
        </w:rPr>
        <w:t xml:space="preserve"> </w:t>
      </w:r>
      <w:r w:rsidRPr="00C74A3B">
        <w:rPr>
          <w:sz w:val="28"/>
          <w:szCs w:val="28"/>
          <w:lang w:val="kk-KZ"/>
        </w:rPr>
        <w:t>құрылғыларын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т</w:t>
      </w:r>
      <w:r w:rsidRPr="00C74A3B">
        <w:rPr>
          <w:sz w:val="28"/>
          <w:szCs w:val="22"/>
          <w:lang w:val="kk-KZ"/>
        </w:rPr>
        <w:t xml:space="preserve">. б. </w:t>
      </w:r>
      <w:r w:rsidRPr="00C74A3B">
        <w:rPr>
          <w:sz w:val="28"/>
          <w:szCs w:val="28"/>
          <w:lang w:val="kk-KZ"/>
        </w:rPr>
        <w:t>пайдалану</w:t>
      </w:r>
      <w:r w:rsidRPr="00C74A3B">
        <w:rPr>
          <w:sz w:val="28"/>
          <w:szCs w:val="22"/>
          <w:lang w:val="kk-KZ"/>
        </w:rPr>
        <w:t xml:space="preserve"> </w:t>
      </w:r>
      <w:r w:rsidRPr="00C74A3B">
        <w:rPr>
          <w:sz w:val="28"/>
          <w:szCs w:val="28"/>
          <w:lang w:val="kk-KZ"/>
        </w:rPr>
        <w:t>арқылы</w:t>
      </w:r>
      <w:r w:rsidRPr="00C74A3B">
        <w:rPr>
          <w:sz w:val="28"/>
          <w:szCs w:val="22"/>
          <w:lang w:val="kk-KZ"/>
        </w:rPr>
        <w:t xml:space="preserve"> </w:t>
      </w:r>
      <w:r w:rsidRPr="00C74A3B">
        <w:rPr>
          <w:sz w:val="28"/>
          <w:szCs w:val="28"/>
          <w:lang w:val="kk-KZ"/>
        </w:rPr>
        <w:t>бірыңғай</w:t>
      </w:r>
      <w:r w:rsidRPr="00C74A3B">
        <w:rPr>
          <w:sz w:val="28"/>
          <w:szCs w:val="22"/>
          <w:lang w:val="kk-KZ"/>
        </w:rPr>
        <w:t xml:space="preserve"> су </w:t>
      </w:r>
      <w:r w:rsidRPr="00C74A3B">
        <w:rPr>
          <w:sz w:val="28"/>
          <w:szCs w:val="28"/>
          <w:lang w:val="kk-KZ"/>
        </w:rPr>
        <w:t>төгетін</w:t>
      </w:r>
      <w:r w:rsidRPr="00C74A3B">
        <w:rPr>
          <w:sz w:val="28"/>
          <w:szCs w:val="22"/>
          <w:lang w:val="kk-KZ"/>
        </w:rPr>
        <w:t xml:space="preserve"> </w:t>
      </w:r>
      <w:r w:rsidRPr="00C74A3B">
        <w:rPr>
          <w:sz w:val="28"/>
          <w:szCs w:val="28"/>
          <w:lang w:val="kk-KZ"/>
        </w:rPr>
        <w:t>құралдарды</w:t>
      </w:r>
      <w:r w:rsidRPr="00C74A3B">
        <w:rPr>
          <w:sz w:val="28"/>
          <w:szCs w:val="22"/>
          <w:lang w:val="kk-KZ"/>
        </w:rPr>
        <w:t xml:space="preserve"> </w:t>
      </w:r>
      <w:r w:rsidRPr="00C74A3B">
        <w:rPr>
          <w:sz w:val="28"/>
          <w:szCs w:val="28"/>
          <w:lang w:val="kk-KZ"/>
        </w:rPr>
        <w:t>қолданған</w:t>
      </w:r>
      <w:r w:rsidRPr="00C74A3B">
        <w:rPr>
          <w:sz w:val="28"/>
          <w:szCs w:val="22"/>
          <w:lang w:val="kk-KZ"/>
        </w:rPr>
        <w:t xml:space="preserve"> жөн. </w:t>
      </w:r>
    </w:p>
    <w:p w:rsidR="00663984" w:rsidRDefault="00487A3A">
      <w:pPr>
        <w:ind w:firstLine="709"/>
        <w:jc w:val="both"/>
        <w:rPr>
          <w:sz w:val="28"/>
          <w:szCs w:val="22"/>
          <w:lang w:val="kk-KZ"/>
        </w:rPr>
      </w:pPr>
      <w:r w:rsidRPr="00C74A3B">
        <w:rPr>
          <w:sz w:val="28"/>
          <w:szCs w:val="28"/>
          <w:lang w:val="kk-KZ"/>
        </w:rPr>
        <w:t>Өзендер</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су</w:t>
      </w:r>
      <w:r w:rsidRPr="00C74A3B">
        <w:rPr>
          <w:sz w:val="28"/>
          <w:szCs w:val="22"/>
          <w:lang w:val="kk-KZ"/>
        </w:rPr>
        <w:t xml:space="preserve"> </w:t>
      </w:r>
      <w:r w:rsidRPr="00C74A3B">
        <w:rPr>
          <w:sz w:val="28"/>
          <w:szCs w:val="28"/>
          <w:lang w:val="kk-KZ"/>
        </w:rPr>
        <w:t>коллекторларын</w:t>
      </w:r>
      <w:r w:rsidRPr="00C74A3B">
        <w:rPr>
          <w:sz w:val="28"/>
          <w:szCs w:val="22"/>
          <w:lang w:val="kk-KZ"/>
        </w:rPr>
        <w:t xml:space="preserve"> </w:t>
      </w:r>
      <w:r w:rsidRPr="00C74A3B">
        <w:rPr>
          <w:sz w:val="28"/>
          <w:szCs w:val="28"/>
          <w:lang w:val="kk-KZ"/>
        </w:rPr>
        <w:t>(көлдерді,</w:t>
      </w:r>
      <w:r w:rsidRPr="00C74A3B">
        <w:rPr>
          <w:sz w:val="28"/>
          <w:szCs w:val="22"/>
          <w:lang w:val="kk-KZ"/>
        </w:rPr>
        <w:t xml:space="preserve"> </w:t>
      </w:r>
      <w:r w:rsidRPr="00C74A3B">
        <w:rPr>
          <w:sz w:val="28"/>
          <w:szCs w:val="28"/>
          <w:lang w:val="kk-KZ"/>
        </w:rPr>
        <w:t>тоғандарды,</w:t>
      </w:r>
      <w:r w:rsidRPr="00C74A3B">
        <w:rPr>
          <w:sz w:val="28"/>
          <w:szCs w:val="22"/>
          <w:lang w:val="kk-KZ"/>
        </w:rPr>
        <w:t xml:space="preserve"> </w:t>
      </w:r>
      <w:r w:rsidRPr="00C74A3B">
        <w:rPr>
          <w:sz w:val="28"/>
          <w:szCs w:val="28"/>
          <w:lang w:val="kk-KZ"/>
        </w:rPr>
        <w:t>батпақ</w:t>
      </w:r>
      <w:r w:rsidRPr="00C74A3B">
        <w:rPr>
          <w:sz w:val="28"/>
          <w:szCs w:val="28"/>
          <w:lang w:val="kk-KZ"/>
        </w:rPr>
        <w:t>тарды)</w:t>
      </w:r>
      <w:r w:rsidRPr="00C74A3B">
        <w:rPr>
          <w:sz w:val="28"/>
          <w:szCs w:val="22"/>
          <w:lang w:val="kk-KZ"/>
        </w:rPr>
        <w:t xml:space="preserve"> </w:t>
      </w:r>
      <w:r w:rsidRPr="00C74A3B">
        <w:rPr>
          <w:sz w:val="28"/>
          <w:szCs w:val="28"/>
          <w:lang w:val="kk-KZ"/>
        </w:rPr>
        <w:t>бұру</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құрғату</w:t>
      </w:r>
      <w:r w:rsidRPr="00C74A3B">
        <w:rPr>
          <w:sz w:val="28"/>
          <w:szCs w:val="22"/>
          <w:lang w:val="kk-KZ"/>
        </w:rPr>
        <w:t xml:space="preserve"> </w:t>
      </w:r>
      <w:r w:rsidRPr="00C74A3B">
        <w:rPr>
          <w:sz w:val="28"/>
          <w:szCs w:val="28"/>
          <w:lang w:val="kk-KZ"/>
        </w:rPr>
        <w:t>карьерді</w:t>
      </w:r>
      <w:r w:rsidRPr="00C74A3B">
        <w:rPr>
          <w:sz w:val="28"/>
          <w:szCs w:val="22"/>
          <w:lang w:val="kk-KZ"/>
        </w:rPr>
        <w:t xml:space="preserve"> </w:t>
      </w:r>
      <w:r w:rsidRPr="00C74A3B">
        <w:rPr>
          <w:sz w:val="28"/>
          <w:szCs w:val="28"/>
          <w:lang w:val="kk-KZ"/>
        </w:rPr>
        <w:t>немесе</w:t>
      </w:r>
      <w:r w:rsidRPr="00C74A3B">
        <w:rPr>
          <w:sz w:val="28"/>
          <w:szCs w:val="22"/>
          <w:lang w:val="kk-KZ"/>
        </w:rPr>
        <w:t xml:space="preserve"> </w:t>
      </w:r>
      <w:r w:rsidRPr="00C74A3B">
        <w:rPr>
          <w:sz w:val="28"/>
          <w:szCs w:val="28"/>
          <w:lang w:val="kk-KZ"/>
        </w:rPr>
        <w:t>шахтаны</w:t>
      </w:r>
      <w:r w:rsidRPr="00C74A3B">
        <w:rPr>
          <w:sz w:val="28"/>
          <w:szCs w:val="22"/>
          <w:lang w:val="kk-KZ"/>
        </w:rPr>
        <w:t xml:space="preserve"> </w:t>
      </w:r>
      <w:r w:rsidRPr="00C74A3B">
        <w:rPr>
          <w:sz w:val="28"/>
          <w:szCs w:val="28"/>
          <w:lang w:val="kk-KZ"/>
        </w:rPr>
        <w:t>олардан</w:t>
      </w:r>
      <w:r w:rsidRPr="00C74A3B">
        <w:rPr>
          <w:sz w:val="28"/>
          <w:szCs w:val="22"/>
          <w:lang w:val="kk-KZ"/>
        </w:rPr>
        <w:t xml:space="preserve"> </w:t>
      </w:r>
      <w:r w:rsidRPr="00C74A3B">
        <w:rPr>
          <w:sz w:val="28"/>
          <w:szCs w:val="28"/>
          <w:lang w:val="kk-KZ"/>
        </w:rPr>
        <w:t>судың</w:t>
      </w:r>
      <w:r w:rsidRPr="00C74A3B">
        <w:rPr>
          <w:sz w:val="28"/>
          <w:szCs w:val="22"/>
          <w:lang w:val="kk-KZ"/>
        </w:rPr>
        <w:t xml:space="preserve"> </w:t>
      </w:r>
      <w:r w:rsidRPr="00C74A3B">
        <w:rPr>
          <w:sz w:val="28"/>
          <w:szCs w:val="28"/>
          <w:lang w:val="kk-KZ"/>
        </w:rPr>
        <w:t>түсуі</w:t>
      </w:r>
      <w:r w:rsidRPr="00C74A3B">
        <w:rPr>
          <w:sz w:val="28"/>
          <w:szCs w:val="22"/>
          <w:lang w:val="kk-KZ"/>
        </w:rPr>
        <w:t xml:space="preserve"> </w:t>
      </w:r>
      <w:r w:rsidRPr="00C74A3B">
        <w:rPr>
          <w:sz w:val="28"/>
          <w:szCs w:val="28"/>
          <w:lang w:val="kk-KZ"/>
        </w:rPr>
        <w:t>есебінен</w:t>
      </w:r>
      <w:r w:rsidRPr="00C74A3B">
        <w:rPr>
          <w:sz w:val="28"/>
          <w:szCs w:val="22"/>
          <w:lang w:val="kk-KZ"/>
        </w:rPr>
        <w:t xml:space="preserve"> </w:t>
      </w:r>
      <w:r w:rsidRPr="00C74A3B">
        <w:rPr>
          <w:sz w:val="28"/>
          <w:szCs w:val="28"/>
          <w:lang w:val="kk-KZ"/>
        </w:rPr>
        <w:t>суландыру</w:t>
      </w:r>
      <w:r w:rsidRPr="00C74A3B">
        <w:rPr>
          <w:sz w:val="28"/>
          <w:szCs w:val="22"/>
          <w:lang w:val="kk-KZ"/>
        </w:rPr>
        <w:t xml:space="preserve"> </w:t>
      </w:r>
      <w:r w:rsidRPr="00C74A3B">
        <w:rPr>
          <w:sz w:val="28"/>
          <w:szCs w:val="28"/>
          <w:lang w:val="kk-KZ"/>
        </w:rPr>
        <w:t>айтарлықтай</w:t>
      </w:r>
      <w:r w:rsidRPr="00C74A3B">
        <w:rPr>
          <w:sz w:val="28"/>
          <w:szCs w:val="22"/>
          <w:lang w:val="kk-KZ"/>
        </w:rPr>
        <w:t xml:space="preserve"> маңызды </w:t>
      </w:r>
      <w:r w:rsidRPr="00C74A3B">
        <w:rPr>
          <w:sz w:val="28"/>
          <w:szCs w:val="28"/>
          <w:lang w:val="kk-KZ"/>
        </w:rPr>
        <w:t>болған</w:t>
      </w:r>
      <w:r w:rsidRPr="00C74A3B">
        <w:rPr>
          <w:sz w:val="28"/>
          <w:szCs w:val="22"/>
          <w:lang w:val="kk-KZ"/>
        </w:rPr>
        <w:t xml:space="preserve"> </w:t>
      </w:r>
      <w:r w:rsidRPr="00C74A3B">
        <w:rPr>
          <w:sz w:val="28"/>
          <w:szCs w:val="28"/>
          <w:lang w:val="kk-KZ"/>
        </w:rPr>
        <w:t>жағдайларда</w:t>
      </w:r>
      <w:r w:rsidRPr="00C74A3B">
        <w:rPr>
          <w:sz w:val="28"/>
          <w:szCs w:val="22"/>
          <w:lang w:val="kk-KZ"/>
        </w:rPr>
        <w:t xml:space="preserve"> </w:t>
      </w:r>
      <w:r w:rsidRPr="00C74A3B">
        <w:rPr>
          <w:sz w:val="28"/>
          <w:szCs w:val="28"/>
          <w:lang w:val="kk-KZ"/>
        </w:rPr>
        <w:t>қолданылады.</w:t>
      </w:r>
      <w:r w:rsidRPr="00C74A3B">
        <w:rPr>
          <w:sz w:val="28"/>
          <w:szCs w:val="22"/>
          <w:lang w:val="kk-KZ"/>
        </w:rPr>
        <w:t xml:space="preserve"> </w:t>
      </w:r>
      <w:r w:rsidRPr="00C74A3B">
        <w:rPr>
          <w:sz w:val="28"/>
          <w:szCs w:val="28"/>
          <w:lang w:val="kk-KZ"/>
        </w:rPr>
        <w:t>Өзен</w:t>
      </w:r>
      <w:r w:rsidRPr="00C74A3B">
        <w:rPr>
          <w:sz w:val="28"/>
          <w:szCs w:val="22"/>
          <w:lang w:val="kk-KZ"/>
        </w:rPr>
        <w:t xml:space="preserve"> </w:t>
      </w:r>
      <w:r w:rsidRPr="00C74A3B">
        <w:rPr>
          <w:sz w:val="28"/>
          <w:szCs w:val="28"/>
          <w:lang w:val="kk-KZ"/>
        </w:rPr>
        <w:t>немесе</w:t>
      </w:r>
      <w:r w:rsidRPr="00C74A3B">
        <w:rPr>
          <w:sz w:val="28"/>
          <w:szCs w:val="22"/>
          <w:lang w:val="kk-KZ"/>
        </w:rPr>
        <w:t xml:space="preserve"> </w:t>
      </w:r>
      <w:r w:rsidRPr="00C74A3B">
        <w:rPr>
          <w:sz w:val="28"/>
          <w:szCs w:val="28"/>
          <w:lang w:val="kk-KZ"/>
        </w:rPr>
        <w:t>бұлақты жаңа</w:t>
      </w:r>
      <w:r w:rsidRPr="00C74A3B">
        <w:rPr>
          <w:sz w:val="28"/>
          <w:szCs w:val="22"/>
          <w:lang w:val="kk-KZ"/>
        </w:rPr>
        <w:t xml:space="preserve"> </w:t>
      </w:r>
      <w:r w:rsidRPr="00C74A3B">
        <w:rPr>
          <w:sz w:val="28"/>
          <w:szCs w:val="28"/>
          <w:lang w:val="kk-KZ"/>
        </w:rPr>
        <w:t>бетондалған</w:t>
      </w:r>
      <w:r w:rsidRPr="00C74A3B">
        <w:rPr>
          <w:sz w:val="28"/>
          <w:szCs w:val="22"/>
          <w:lang w:val="kk-KZ"/>
        </w:rPr>
        <w:t xml:space="preserve"> </w:t>
      </w:r>
      <w:r w:rsidRPr="00C74A3B">
        <w:rPr>
          <w:sz w:val="28"/>
          <w:szCs w:val="28"/>
          <w:lang w:val="kk-KZ"/>
        </w:rPr>
        <w:t>арнаға</w:t>
      </w:r>
      <w:r w:rsidRPr="00C74A3B">
        <w:rPr>
          <w:sz w:val="28"/>
          <w:szCs w:val="22"/>
          <w:lang w:val="kk-KZ"/>
        </w:rPr>
        <w:t xml:space="preserve"> бұрады</w:t>
      </w:r>
      <w:r w:rsidRPr="00C74A3B">
        <w:rPr>
          <w:sz w:val="28"/>
          <w:szCs w:val="28"/>
          <w:lang w:val="kk-KZ"/>
        </w:rPr>
        <w:t>,</w:t>
      </w:r>
      <w:r w:rsidRPr="00C74A3B">
        <w:rPr>
          <w:sz w:val="28"/>
          <w:szCs w:val="22"/>
          <w:lang w:val="kk-KZ"/>
        </w:rPr>
        <w:t xml:space="preserve"> </w:t>
      </w:r>
      <w:r w:rsidRPr="00C74A3B">
        <w:rPr>
          <w:sz w:val="28"/>
          <w:szCs w:val="28"/>
          <w:lang w:val="kk-KZ"/>
        </w:rPr>
        <w:t>сонымен</w:t>
      </w:r>
      <w:r w:rsidRPr="00C74A3B">
        <w:rPr>
          <w:sz w:val="28"/>
          <w:szCs w:val="22"/>
          <w:lang w:val="kk-KZ"/>
        </w:rPr>
        <w:t xml:space="preserve"> қатар </w:t>
      </w:r>
      <w:r w:rsidRPr="00C74A3B">
        <w:rPr>
          <w:sz w:val="28"/>
          <w:szCs w:val="28"/>
          <w:lang w:val="kk-KZ"/>
        </w:rPr>
        <w:t>өзен</w:t>
      </w:r>
      <w:r w:rsidRPr="00C74A3B">
        <w:rPr>
          <w:sz w:val="28"/>
          <w:szCs w:val="22"/>
          <w:lang w:val="kk-KZ"/>
        </w:rPr>
        <w:t xml:space="preserve"> </w:t>
      </w:r>
      <w:r w:rsidRPr="00C74A3B">
        <w:rPr>
          <w:sz w:val="28"/>
          <w:szCs w:val="28"/>
          <w:lang w:val="kk-KZ"/>
        </w:rPr>
        <w:t>суларын</w:t>
      </w:r>
      <w:r w:rsidRPr="00C74A3B">
        <w:rPr>
          <w:sz w:val="28"/>
          <w:szCs w:val="22"/>
          <w:lang w:val="kk-KZ"/>
        </w:rPr>
        <w:t xml:space="preserve"> </w:t>
      </w:r>
      <w:r w:rsidRPr="00C74A3B">
        <w:rPr>
          <w:sz w:val="28"/>
          <w:szCs w:val="28"/>
          <w:lang w:val="kk-KZ"/>
        </w:rPr>
        <w:t>құбырлар</w:t>
      </w:r>
      <w:r w:rsidRPr="00C74A3B">
        <w:rPr>
          <w:sz w:val="28"/>
          <w:szCs w:val="22"/>
          <w:lang w:val="kk-KZ"/>
        </w:rPr>
        <w:t xml:space="preserve"> арқылы </w:t>
      </w:r>
      <w:r w:rsidRPr="00C74A3B">
        <w:rPr>
          <w:sz w:val="28"/>
          <w:szCs w:val="28"/>
          <w:lang w:val="kk-KZ"/>
        </w:rPr>
        <w:t>бұру</w:t>
      </w:r>
      <w:r w:rsidRPr="00C74A3B">
        <w:rPr>
          <w:sz w:val="28"/>
          <w:szCs w:val="22"/>
          <w:lang w:val="kk-KZ"/>
        </w:rPr>
        <w:t xml:space="preserve"> </w:t>
      </w:r>
      <w:r w:rsidRPr="00C74A3B">
        <w:rPr>
          <w:sz w:val="28"/>
          <w:szCs w:val="28"/>
          <w:lang w:val="kk-KZ"/>
        </w:rPr>
        <w:t>тиімді.</w:t>
      </w:r>
      <w:r w:rsidRPr="00C74A3B">
        <w:rPr>
          <w:sz w:val="28"/>
          <w:szCs w:val="22"/>
          <w:lang w:val="kk-KZ"/>
        </w:rPr>
        <w:t xml:space="preserve"> </w:t>
      </w:r>
      <w:r w:rsidRPr="00C74A3B">
        <w:rPr>
          <w:sz w:val="28"/>
          <w:szCs w:val="28"/>
          <w:lang w:val="kk-KZ"/>
        </w:rPr>
        <w:t>Егер</w:t>
      </w:r>
      <w:r w:rsidRPr="00C74A3B">
        <w:rPr>
          <w:sz w:val="28"/>
          <w:szCs w:val="22"/>
          <w:lang w:val="kk-KZ"/>
        </w:rPr>
        <w:t xml:space="preserve"> </w:t>
      </w:r>
      <w:r w:rsidRPr="00C74A3B">
        <w:rPr>
          <w:sz w:val="28"/>
          <w:szCs w:val="28"/>
          <w:lang w:val="kk-KZ"/>
        </w:rPr>
        <w:t>өзен</w:t>
      </w:r>
      <w:r w:rsidRPr="00C74A3B">
        <w:rPr>
          <w:sz w:val="28"/>
          <w:szCs w:val="22"/>
          <w:lang w:val="kk-KZ"/>
        </w:rPr>
        <w:t xml:space="preserve"> арнасы нашар өткізгіш </w:t>
      </w:r>
      <w:r w:rsidRPr="00C74A3B">
        <w:rPr>
          <w:sz w:val="28"/>
          <w:szCs w:val="28"/>
          <w:lang w:val="kk-KZ"/>
        </w:rPr>
        <w:t>жабын</w:t>
      </w:r>
      <w:r w:rsidRPr="00C74A3B">
        <w:rPr>
          <w:sz w:val="28"/>
          <w:szCs w:val="22"/>
          <w:lang w:val="kk-KZ"/>
        </w:rPr>
        <w:t xml:space="preserve"> </w:t>
      </w:r>
      <w:r w:rsidRPr="00C74A3B">
        <w:rPr>
          <w:sz w:val="28"/>
          <w:szCs w:val="28"/>
          <w:lang w:val="kk-KZ"/>
        </w:rPr>
        <w:t>шөгінділерінен</w:t>
      </w:r>
      <w:r w:rsidRPr="00C74A3B">
        <w:rPr>
          <w:sz w:val="28"/>
          <w:szCs w:val="22"/>
          <w:lang w:val="kk-KZ"/>
        </w:rPr>
        <w:t xml:space="preserve"> </w:t>
      </w:r>
      <w:r w:rsidRPr="00C74A3B">
        <w:rPr>
          <w:sz w:val="28"/>
          <w:szCs w:val="28"/>
          <w:lang w:val="kk-KZ"/>
        </w:rPr>
        <w:t>өтсе</w:t>
      </w:r>
      <w:r w:rsidRPr="00C74A3B">
        <w:rPr>
          <w:sz w:val="28"/>
          <w:szCs w:val="22"/>
          <w:lang w:val="kk-KZ"/>
        </w:rPr>
        <w:t xml:space="preserve">, </w:t>
      </w:r>
      <w:r w:rsidRPr="00C74A3B">
        <w:rPr>
          <w:sz w:val="28"/>
          <w:szCs w:val="28"/>
          <w:lang w:val="kk-KZ"/>
        </w:rPr>
        <w:t>бетондаудан</w:t>
      </w:r>
      <w:r w:rsidRPr="00C74A3B">
        <w:rPr>
          <w:sz w:val="28"/>
          <w:szCs w:val="22"/>
          <w:lang w:val="kk-KZ"/>
        </w:rPr>
        <w:t xml:space="preserve"> бас </w:t>
      </w:r>
      <w:r w:rsidRPr="00C74A3B">
        <w:rPr>
          <w:sz w:val="28"/>
          <w:szCs w:val="28"/>
          <w:lang w:val="kk-KZ"/>
        </w:rPr>
        <w:t>тарту</w:t>
      </w:r>
      <w:r w:rsidRPr="00C74A3B">
        <w:rPr>
          <w:sz w:val="28"/>
          <w:szCs w:val="22"/>
          <w:lang w:val="kk-KZ"/>
        </w:rPr>
        <w:t xml:space="preserve"> </w:t>
      </w:r>
      <w:r w:rsidRPr="00C74A3B">
        <w:rPr>
          <w:sz w:val="28"/>
          <w:szCs w:val="28"/>
          <w:lang w:val="kk-KZ"/>
        </w:rPr>
        <w:t>мүмкіндігі</w:t>
      </w:r>
      <w:r w:rsidRPr="00C74A3B">
        <w:rPr>
          <w:sz w:val="28"/>
          <w:szCs w:val="22"/>
          <w:lang w:val="kk-KZ"/>
        </w:rPr>
        <w:t xml:space="preserve"> </w:t>
      </w:r>
      <w:r w:rsidRPr="00C74A3B">
        <w:rPr>
          <w:sz w:val="28"/>
          <w:szCs w:val="28"/>
          <w:lang w:val="kk-KZ"/>
        </w:rPr>
        <w:t>бар</w:t>
      </w:r>
      <w:r w:rsidRPr="00C74A3B">
        <w:rPr>
          <w:sz w:val="28"/>
          <w:szCs w:val="22"/>
          <w:lang w:val="kk-KZ"/>
        </w:rPr>
        <w:t xml:space="preserve">, бұл </w:t>
      </w:r>
      <w:r w:rsidRPr="00C74A3B">
        <w:rPr>
          <w:sz w:val="28"/>
          <w:szCs w:val="28"/>
          <w:lang w:val="kk-KZ"/>
        </w:rPr>
        <w:t>сүзу</w:t>
      </w:r>
      <w:r w:rsidRPr="00C74A3B">
        <w:rPr>
          <w:sz w:val="28"/>
          <w:szCs w:val="22"/>
          <w:lang w:val="kk-KZ"/>
        </w:rPr>
        <w:t xml:space="preserve"> </w:t>
      </w:r>
      <w:r w:rsidRPr="00C74A3B">
        <w:rPr>
          <w:sz w:val="28"/>
          <w:szCs w:val="28"/>
          <w:lang w:val="kk-KZ"/>
        </w:rPr>
        <w:t>есебімен</w:t>
      </w:r>
      <w:r w:rsidRPr="00C74A3B">
        <w:rPr>
          <w:sz w:val="28"/>
          <w:szCs w:val="22"/>
          <w:lang w:val="kk-KZ"/>
        </w:rPr>
        <w:t xml:space="preserve"> </w:t>
      </w:r>
      <w:r w:rsidRPr="00C74A3B">
        <w:rPr>
          <w:sz w:val="28"/>
          <w:szCs w:val="28"/>
          <w:lang w:val="kk-KZ"/>
        </w:rPr>
        <w:t>расталуға тиіс</w:t>
      </w:r>
      <w:r w:rsidRPr="00C74A3B">
        <w:rPr>
          <w:sz w:val="28"/>
          <w:szCs w:val="22"/>
          <w:lang w:val="kk-KZ"/>
        </w:rPr>
        <w:t>.</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b/>
          <w:sz w:val="28"/>
          <w:szCs w:val="22"/>
          <w:lang w:val="kk-KZ"/>
        </w:rPr>
      </w:pPr>
      <w:r w:rsidRPr="00C74A3B">
        <w:rPr>
          <w:sz w:val="28"/>
          <w:szCs w:val="28"/>
          <w:lang w:val="kk-KZ"/>
        </w:rPr>
        <w:t>Қаржылық</w:t>
      </w:r>
      <w:r w:rsidRPr="00C74A3B">
        <w:rPr>
          <w:sz w:val="28"/>
          <w:szCs w:val="22"/>
          <w:lang w:val="kk-KZ"/>
        </w:rPr>
        <w:t xml:space="preserve"> </w:t>
      </w:r>
      <w:r w:rsidRPr="00C74A3B">
        <w:rPr>
          <w:sz w:val="28"/>
          <w:szCs w:val="28"/>
          <w:lang w:val="kk-KZ"/>
        </w:rPr>
        <w:t>шығындар.</w:t>
      </w:r>
      <w:r w:rsidRPr="00C74A3B">
        <w:rPr>
          <w:sz w:val="28"/>
          <w:szCs w:val="22"/>
          <w:lang w:val="kk-KZ"/>
        </w:rPr>
        <w:t xml:space="preserve"> </w:t>
      </w:r>
      <w:r w:rsidRPr="00C74A3B">
        <w:rPr>
          <w:sz w:val="28"/>
          <w:szCs w:val="28"/>
          <w:lang w:val="kk-KZ"/>
        </w:rPr>
        <w:t>Ресурстар</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материалдардың</w:t>
      </w:r>
      <w:r w:rsidRPr="00C74A3B">
        <w:rPr>
          <w:sz w:val="28"/>
          <w:szCs w:val="22"/>
          <w:lang w:val="kk-KZ"/>
        </w:rPr>
        <w:t xml:space="preserve"> </w:t>
      </w:r>
      <w:r w:rsidRPr="00C74A3B">
        <w:rPr>
          <w:sz w:val="28"/>
          <w:szCs w:val="28"/>
          <w:lang w:val="kk-KZ"/>
        </w:rPr>
        <w:t>қосымша</w:t>
      </w:r>
      <w:r w:rsidRPr="00C74A3B">
        <w:rPr>
          <w:sz w:val="28"/>
          <w:szCs w:val="22"/>
          <w:lang w:val="kk-KZ"/>
        </w:rPr>
        <w:t xml:space="preserve"> </w:t>
      </w:r>
      <w:r w:rsidRPr="00C74A3B">
        <w:rPr>
          <w:sz w:val="28"/>
          <w:szCs w:val="28"/>
          <w:lang w:val="kk-KZ"/>
        </w:rPr>
        <w:t>көлеміне</w:t>
      </w:r>
      <w:r w:rsidRPr="00C74A3B">
        <w:rPr>
          <w:sz w:val="28"/>
          <w:szCs w:val="22"/>
          <w:lang w:val="kk-KZ"/>
        </w:rPr>
        <w:t xml:space="preserve"> </w:t>
      </w:r>
      <w:r w:rsidRPr="00C74A3B">
        <w:rPr>
          <w:sz w:val="28"/>
          <w:szCs w:val="28"/>
          <w:lang w:val="kk-KZ"/>
        </w:rPr>
        <w:t>қажеттілік.</w:t>
      </w:r>
      <w:r w:rsidRPr="00C74A3B">
        <w:rPr>
          <w:sz w:val="28"/>
          <w:szCs w:val="22"/>
          <w:lang w:val="kk-KZ"/>
        </w:rPr>
        <w:t xml:space="preserve"> </w:t>
      </w:r>
    </w:p>
    <w:p w:rsidR="00663984" w:rsidRDefault="00487A3A">
      <w:pPr>
        <w:ind w:firstLine="709"/>
        <w:jc w:val="both"/>
        <w:rPr>
          <w:b/>
          <w:sz w:val="28"/>
          <w:szCs w:val="22"/>
          <w:lang w:val="kk-KZ"/>
        </w:rPr>
      </w:pPr>
      <w:r w:rsidRPr="00C74A3B">
        <w:rPr>
          <w:sz w:val="28"/>
          <w:szCs w:val="28"/>
          <w:lang w:val="kk-KZ"/>
        </w:rPr>
        <w:t>Фильтрацияға</w:t>
      </w:r>
      <w:r w:rsidRPr="00C74A3B">
        <w:rPr>
          <w:sz w:val="28"/>
          <w:szCs w:val="22"/>
          <w:lang w:val="kk-KZ"/>
        </w:rPr>
        <w:t xml:space="preserve"> қарсы </w:t>
      </w:r>
      <w:r w:rsidRPr="00C74A3B">
        <w:rPr>
          <w:sz w:val="28"/>
          <w:szCs w:val="28"/>
          <w:lang w:val="kk-KZ"/>
        </w:rPr>
        <w:t>перделер</w:t>
      </w:r>
      <w:r w:rsidRPr="00C74A3B">
        <w:rPr>
          <w:sz w:val="28"/>
          <w:szCs w:val="22"/>
          <w:lang w:val="kk-KZ"/>
        </w:rPr>
        <w:t xml:space="preserve"> судың төмендеуінен </w:t>
      </w:r>
      <w:r w:rsidRPr="00C74A3B">
        <w:rPr>
          <w:sz w:val="28"/>
          <w:szCs w:val="28"/>
          <w:lang w:val="kk-KZ"/>
        </w:rPr>
        <w:t>айырмашылығы</w:t>
      </w:r>
      <w:r w:rsidRPr="00C74A3B">
        <w:rPr>
          <w:sz w:val="28"/>
          <w:szCs w:val="22"/>
          <w:lang w:val="kk-KZ"/>
        </w:rPr>
        <w:t xml:space="preserve">, </w:t>
      </w:r>
      <w:r w:rsidRPr="00C74A3B">
        <w:rPr>
          <w:sz w:val="28"/>
          <w:szCs w:val="28"/>
          <w:lang w:val="kk-KZ"/>
        </w:rPr>
        <w:t>зиянды</w:t>
      </w:r>
      <w:r w:rsidRPr="00C74A3B">
        <w:rPr>
          <w:sz w:val="28"/>
          <w:szCs w:val="22"/>
          <w:lang w:val="kk-KZ"/>
        </w:rPr>
        <w:t xml:space="preserve"> </w:t>
      </w:r>
      <w:r w:rsidRPr="00C74A3B">
        <w:rPr>
          <w:sz w:val="28"/>
          <w:szCs w:val="28"/>
          <w:lang w:val="kk-KZ"/>
        </w:rPr>
        <w:t>ағындардың</w:t>
      </w:r>
      <w:r w:rsidRPr="00C74A3B">
        <w:rPr>
          <w:sz w:val="28"/>
          <w:szCs w:val="22"/>
          <w:lang w:val="kk-KZ"/>
        </w:rPr>
        <w:t xml:space="preserve"> </w:t>
      </w:r>
      <w:r w:rsidRPr="00C74A3B">
        <w:rPr>
          <w:sz w:val="28"/>
          <w:szCs w:val="28"/>
          <w:lang w:val="kk-KZ"/>
        </w:rPr>
        <w:t>пайда</w:t>
      </w:r>
      <w:r w:rsidRPr="00C74A3B">
        <w:rPr>
          <w:sz w:val="28"/>
          <w:szCs w:val="22"/>
          <w:lang w:val="kk-KZ"/>
        </w:rPr>
        <w:t xml:space="preserve"> </w:t>
      </w:r>
      <w:r w:rsidRPr="00C74A3B">
        <w:rPr>
          <w:sz w:val="28"/>
          <w:szCs w:val="28"/>
          <w:lang w:val="kk-KZ"/>
        </w:rPr>
        <w:t>болуына</w:t>
      </w:r>
      <w:r w:rsidRPr="00C74A3B">
        <w:rPr>
          <w:sz w:val="28"/>
          <w:szCs w:val="22"/>
          <w:lang w:val="kk-KZ"/>
        </w:rPr>
        <w:t xml:space="preserve"> </w:t>
      </w:r>
      <w:r w:rsidRPr="00C74A3B">
        <w:rPr>
          <w:sz w:val="28"/>
          <w:szCs w:val="28"/>
          <w:lang w:val="kk-KZ"/>
        </w:rPr>
        <w:t>және</w:t>
      </w:r>
      <w:r w:rsidRPr="00C74A3B">
        <w:rPr>
          <w:sz w:val="28"/>
          <w:szCs w:val="22"/>
          <w:lang w:val="kk-KZ"/>
        </w:rPr>
        <w:t xml:space="preserve"> жерасты </w:t>
      </w:r>
      <w:r w:rsidRPr="00C74A3B">
        <w:rPr>
          <w:sz w:val="28"/>
          <w:szCs w:val="28"/>
          <w:lang w:val="kk-KZ"/>
        </w:rPr>
        <w:t>сулары ресурстарының</w:t>
      </w:r>
      <w:r w:rsidRPr="00C74A3B">
        <w:rPr>
          <w:sz w:val="28"/>
          <w:szCs w:val="22"/>
          <w:lang w:val="kk-KZ"/>
        </w:rPr>
        <w:t xml:space="preserve"> </w:t>
      </w:r>
      <w:r w:rsidRPr="00C74A3B">
        <w:rPr>
          <w:sz w:val="28"/>
          <w:szCs w:val="28"/>
          <w:lang w:val="kk-KZ"/>
        </w:rPr>
        <w:t>сарқылуына</w:t>
      </w:r>
      <w:r w:rsidRPr="00C74A3B">
        <w:rPr>
          <w:sz w:val="28"/>
          <w:szCs w:val="22"/>
          <w:lang w:val="kk-KZ"/>
        </w:rPr>
        <w:t xml:space="preserve"> </w:t>
      </w:r>
      <w:r w:rsidRPr="00C74A3B">
        <w:rPr>
          <w:sz w:val="28"/>
          <w:szCs w:val="28"/>
          <w:lang w:val="kk-KZ"/>
        </w:rPr>
        <w:t>әкелмейді</w:t>
      </w:r>
      <w:r w:rsidRPr="00C74A3B">
        <w:rPr>
          <w:sz w:val="28"/>
          <w:szCs w:val="22"/>
          <w:lang w:val="kk-KZ"/>
        </w:rPr>
        <w:t xml:space="preserve"> және </w:t>
      </w:r>
      <w:r w:rsidRPr="00C74A3B">
        <w:rPr>
          <w:sz w:val="28"/>
          <w:szCs w:val="28"/>
          <w:lang w:val="kk-KZ"/>
        </w:rPr>
        <w:t>қорғалатын</w:t>
      </w:r>
      <w:r w:rsidRPr="00C74A3B">
        <w:rPr>
          <w:sz w:val="28"/>
          <w:szCs w:val="22"/>
          <w:lang w:val="kk-KZ"/>
        </w:rPr>
        <w:t xml:space="preserve"> </w:t>
      </w:r>
      <w:r w:rsidRPr="00C74A3B">
        <w:rPr>
          <w:sz w:val="28"/>
          <w:szCs w:val="28"/>
          <w:lang w:val="kk-KZ"/>
        </w:rPr>
        <w:t>объектілер</w:t>
      </w:r>
      <w:r w:rsidRPr="00C74A3B">
        <w:rPr>
          <w:sz w:val="28"/>
          <w:szCs w:val="22"/>
          <w:lang w:val="kk-KZ"/>
        </w:rPr>
        <w:t xml:space="preserve"> </w:t>
      </w:r>
      <w:r w:rsidRPr="00C74A3B">
        <w:rPr>
          <w:sz w:val="28"/>
          <w:szCs w:val="28"/>
          <w:lang w:val="kk-KZ"/>
        </w:rPr>
        <w:t>аймағында</w:t>
      </w:r>
      <w:r w:rsidRPr="00C74A3B">
        <w:rPr>
          <w:sz w:val="28"/>
          <w:szCs w:val="22"/>
          <w:lang w:val="kk-KZ"/>
        </w:rPr>
        <w:t xml:space="preserve"> </w:t>
      </w:r>
      <w:r w:rsidRPr="00C74A3B">
        <w:rPr>
          <w:sz w:val="28"/>
          <w:szCs w:val="28"/>
          <w:lang w:val="kk-KZ"/>
        </w:rPr>
        <w:t>тау</w:t>
      </w:r>
      <w:r w:rsidRPr="00C74A3B">
        <w:rPr>
          <w:sz w:val="28"/>
          <w:szCs w:val="22"/>
          <w:lang w:val="kk-KZ"/>
        </w:rPr>
        <w:t xml:space="preserve"> </w:t>
      </w:r>
      <w:r w:rsidRPr="00C74A3B">
        <w:rPr>
          <w:sz w:val="28"/>
          <w:szCs w:val="28"/>
          <w:lang w:val="kk-KZ"/>
        </w:rPr>
        <w:t>жыныстарының,</w:t>
      </w:r>
      <w:r w:rsidRPr="00C74A3B">
        <w:rPr>
          <w:sz w:val="28"/>
          <w:szCs w:val="22"/>
          <w:lang w:val="kk-KZ"/>
        </w:rPr>
        <w:t xml:space="preserve"> </w:t>
      </w:r>
      <w:r w:rsidRPr="00C74A3B">
        <w:rPr>
          <w:sz w:val="28"/>
          <w:szCs w:val="28"/>
          <w:lang w:val="kk-KZ"/>
        </w:rPr>
        <w:t>жер</w:t>
      </w:r>
      <w:r w:rsidRPr="00C74A3B">
        <w:rPr>
          <w:sz w:val="28"/>
          <w:szCs w:val="22"/>
          <w:lang w:val="kk-KZ"/>
        </w:rPr>
        <w:t xml:space="preserve"> </w:t>
      </w:r>
      <w:r w:rsidRPr="00C74A3B">
        <w:rPr>
          <w:sz w:val="28"/>
          <w:szCs w:val="28"/>
          <w:lang w:val="kk-KZ"/>
        </w:rPr>
        <w:t>бетінің</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құрылыстардың</w:t>
      </w:r>
      <w:r w:rsidRPr="00C74A3B">
        <w:rPr>
          <w:sz w:val="28"/>
          <w:szCs w:val="22"/>
          <w:lang w:val="kk-KZ"/>
        </w:rPr>
        <w:t xml:space="preserve"> </w:t>
      </w:r>
      <w:r w:rsidRPr="00C74A3B">
        <w:rPr>
          <w:sz w:val="28"/>
          <w:szCs w:val="28"/>
          <w:lang w:val="kk-KZ"/>
        </w:rPr>
        <w:t>деформациясын</w:t>
      </w:r>
      <w:r w:rsidRPr="00C74A3B">
        <w:rPr>
          <w:sz w:val="28"/>
          <w:szCs w:val="22"/>
          <w:lang w:val="kk-KZ"/>
        </w:rPr>
        <w:t xml:space="preserve"> </w:t>
      </w:r>
      <w:r w:rsidRPr="00C74A3B">
        <w:rPr>
          <w:sz w:val="28"/>
          <w:szCs w:val="28"/>
          <w:lang w:val="kk-KZ"/>
        </w:rPr>
        <w:t>тудырмайды.</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8"/>
          <w:lang w:val="kk-KZ"/>
        </w:rPr>
        <w:t>Жоғары</w:t>
      </w:r>
      <w:r w:rsidRPr="00C74A3B">
        <w:rPr>
          <w:sz w:val="28"/>
          <w:szCs w:val="22"/>
          <w:lang w:val="kk-KZ"/>
        </w:rPr>
        <w:t xml:space="preserve"> </w:t>
      </w:r>
      <w:r w:rsidRPr="00C74A3B">
        <w:rPr>
          <w:sz w:val="28"/>
          <w:szCs w:val="28"/>
          <w:lang w:val="kk-KZ"/>
        </w:rPr>
        <w:t>күрделі</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пайдалану</w:t>
      </w:r>
      <w:r w:rsidRPr="00C74A3B">
        <w:rPr>
          <w:sz w:val="28"/>
          <w:szCs w:val="22"/>
          <w:lang w:val="kk-KZ"/>
        </w:rPr>
        <w:t xml:space="preserve"> </w:t>
      </w:r>
      <w:r w:rsidRPr="00C74A3B">
        <w:rPr>
          <w:sz w:val="28"/>
          <w:szCs w:val="28"/>
          <w:lang w:val="kk-KZ"/>
        </w:rPr>
        <w:t>шығындары,</w:t>
      </w:r>
      <w:r w:rsidRPr="00C74A3B">
        <w:rPr>
          <w:sz w:val="28"/>
          <w:szCs w:val="22"/>
          <w:lang w:val="kk-KZ"/>
        </w:rPr>
        <w:t xml:space="preserve"> </w:t>
      </w:r>
      <w:r w:rsidRPr="00C74A3B">
        <w:rPr>
          <w:sz w:val="28"/>
          <w:szCs w:val="28"/>
          <w:lang w:val="kk-KZ"/>
        </w:rPr>
        <w:t>карьерлерде</w:t>
      </w:r>
      <w:r w:rsidRPr="00C74A3B">
        <w:rPr>
          <w:sz w:val="28"/>
          <w:szCs w:val="22"/>
          <w:lang w:val="kk-KZ"/>
        </w:rPr>
        <w:t xml:space="preserve"> </w:t>
      </w:r>
      <w:r w:rsidRPr="00C74A3B">
        <w:rPr>
          <w:sz w:val="28"/>
          <w:szCs w:val="28"/>
          <w:lang w:val="kk-KZ"/>
        </w:rPr>
        <w:t>құрғатудың</w:t>
      </w:r>
      <w:r w:rsidRPr="00C74A3B">
        <w:rPr>
          <w:sz w:val="28"/>
          <w:szCs w:val="22"/>
          <w:lang w:val="kk-KZ"/>
        </w:rPr>
        <w:t xml:space="preserve"> </w:t>
      </w:r>
      <w:r w:rsidRPr="00C74A3B">
        <w:rPr>
          <w:sz w:val="28"/>
          <w:szCs w:val="28"/>
          <w:lang w:val="kk-KZ"/>
        </w:rPr>
        <w:t>жерасты</w:t>
      </w:r>
      <w:r w:rsidRPr="00C74A3B">
        <w:rPr>
          <w:sz w:val="28"/>
          <w:szCs w:val="22"/>
          <w:lang w:val="kk-KZ"/>
        </w:rPr>
        <w:t xml:space="preserve"> </w:t>
      </w:r>
      <w:r w:rsidRPr="00C74A3B">
        <w:rPr>
          <w:sz w:val="28"/>
          <w:szCs w:val="28"/>
          <w:lang w:val="kk-KZ"/>
        </w:rPr>
        <w:t>тәсілі</w:t>
      </w:r>
      <w:r w:rsidRPr="00C74A3B">
        <w:rPr>
          <w:sz w:val="28"/>
          <w:szCs w:val="22"/>
          <w:lang w:val="kk-KZ"/>
        </w:rPr>
        <w:t xml:space="preserve"> </w:t>
      </w:r>
      <w:r w:rsidRPr="00C74A3B">
        <w:rPr>
          <w:sz w:val="28"/>
          <w:szCs w:val="28"/>
          <w:lang w:val="kk-KZ"/>
        </w:rPr>
        <w:t>кезінде</w:t>
      </w:r>
      <w:r w:rsidRPr="00C74A3B">
        <w:rPr>
          <w:sz w:val="28"/>
          <w:szCs w:val="22"/>
          <w:lang w:val="kk-KZ"/>
        </w:rPr>
        <w:t xml:space="preserve"> тау-</w:t>
      </w:r>
      <w:r w:rsidRPr="00C74A3B">
        <w:rPr>
          <w:sz w:val="28"/>
          <w:szCs w:val="28"/>
          <w:lang w:val="kk-KZ"/>
        </w:rPr>
        <w:t>кен</w:t>
      </w:r>
      <w:r w:rsidRPr="00C74A3B">
        <w:rPr>
          <w:sz w:val="28"/>
          <w:szCs w:val="22"/>
          <w:lang w:val="kk-KZ"/>
        </w:rPr>
        <w:t xml:space="preserve"> </w:t>
      </w:r>
      <w:r w:rsidRPr="00C74A3B">
        <w:rPr>
          <w:sz w:val="28"/>
          <w:szCs w:val="28"/>
          <w:lang w:val="kk-KZ"/>
        </w:rPr>
        <w:t>қазбаларын</w:t>
      </w:r>
      <w:r w:rsidRPr="00C74A3B">
        <w:rPr>
          <w:sz w:val="28"/>
          <w:szCs w:val="22"/>
          <w:lang w:val="kk-KZ"/>
        </w:rPr>
        <w:t xml:space="preserve"> </w:t>
      </w:r>
      <w:r w:rsidRPr="00C74A3B">
        <w:rPr>
          <w:sz w:val="28"/>
          <w:szCs w:val="28"/>
          <w:lang w:val="kk-KZ"/>
        </w:rPr>
        <w:t>жүргізу</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жұмыс</w:t>
      </w:r>
      <w:r w:rsidRPr="00C74A3B">
        <w:rPr>
          <w:sz w:val="28"/>
          <w:szCs w:val="22"/>
          <w:lang w:val="kk-KZ"/>
        </w:rPr>
        <w:t xml:space="preserve"> </w:t>
      </w:r>
      <w:r w:rsidRPr="00C74A3B">
        <w:rPr>
          <w:sz w:val="28"/>
          <w:szCs w:val="28"/>
          <w:lang w:val="kk-KZ"/>
        </w:rPr>
        <w:t>жағдайында</w:t>
      </w:r>
      <w:r w:rsidRPr="00C74A3B">
        <w:rPr>
          <w:sz w:val="28"/>
          <w:szCs w:val="22"/>
          <w:lang w:val="kk-KZ"/>
        </w:rPr>
        <w:t xml:space="preserve"> </w:t>
      </w:r>
      <w:r w:rsidRPr="00C74A3B">
        <w:rPr>
          <w:sz w:val="28"/>
          <w:szCs w:val="28"/>
          <w:lang w:val="kk-KZ"/>
        </w:rPr>
        <w:t>ұстау</w:t>
      </w:r>
      <w:r w:rsidRPr="00C74A3B">
        <w:rPr>
          <w:sz w:val="28"/>
          <w:szCs w:val="22"/>
          <w:lang w:val="kk-KZ"/>
        </w:rPr>
        <w:t xml:space="preserve"> </w:t>
      </w:r>
      <w:r w:rsidRPr="00C74A3B">
        <w:rPr>
          <w:sz w:val="28"/>
          <w:szCs w:val="28"/>
          <w:lang w:val="kk-KZ"/>
        </w:rPr>
        <w:t>қажеттілігі</w:t>
      </w:r>
      <w:r w:rsidRPr="00C74A3B">
        <w:rPr>
          <w:sz w:val="28"/>
          <w:szCs w:val="22"/>
          <w:lang w:val="kk-KZ"/>
        </w:rPr>
        <w:t>.</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b/>
          <w:sz w:val="28"/>
          <w:szCs w:val="22"/>
          <w:lang w:val="kk-KZ"/>
        </w:rPr>
      </w:pPr>
      <w:r w:rsidRPr="00C74A3B">
        <w:rPr>
          <w:sz w:val="28"/>
          <w:szCs w:val="28"/>
          <w:lang w:val="kk-KZ"/>
        </w:rPr>
        <w:t>ЕҚТ бойынша анықтамалықтың қолданылу саласына сай қызмет түрлеріне және технологиялық процестерге жалпы қолданылады.</w:t>
      </w:r>
      <w:r w:rsidRPr="00C74A3B">
        <w:rPr>
          <w:sz w:val="28"/>
          <w:szCs w:val="22"/>
          <w:lang w:val="kk-KZ"/>
        </w:rPr>
        <w:t xml:space="preserve"> </w:t>
      </w:r>
    </w:p>
    <w:p w:rsidR="00663984" w:rsidRDefault="00487A3A">
      <w:pPr>
        <w:ind w:firstLine="709"/>
        <w:jc w:val="both"/>
        <w:rPr>
          <w:b/>
          <w:sz w:val="28"/>
          <w:szCs w:val="22"/>
          <w:lang w:val="kk-KZ"/>
        </w:rPr>
      </w:pPr>
      <w:r w:rsidRPr="00C74A3B">
        <w:rPr>
          <w:sz w:val="28"/>
          <w:szCs w:val="28"/>
          <w:lang w:val="kk-KZ"/>
        </w:rPr>
        <w:t>Құрғату</w:t>
      </w:r>
      <w:r w:rsidRPr="00C74A3B">
        <w:rPr>
          <w:sz w:val="28"/>
          <w:szCs w:val="22"/>
          <w:lang w:val="kk-KZ"/>
        </w:rPr>
        <w:t xml:space="preserve"> </w:t>
      </w:r>
      <w:r w:rsidRPr="00C74A3B">
        <w:rPr>
          <w:sz w:val="28"/>
          <w:szCs w:val="28"/>
          <w:lang w:val="kk-KZ"/>
        </w:rPr>
        <w:t>әдістерінің</w:t>
      </w:r>
      <w:r w:rsidRPr="00C74A3B">
        <w:rPr>
          <w:sz w:val="28"/>
          <w:szCs w:val="22"/>
          <w:lang w:val="kk-KZ"/>
        </w:rPr>
        <w:t xml:space="preserve"> </w:t>
      </w:r>
      <w:r w:rsidRPr="00C74A3B">
        <w:rPr>
          <w:sz w:val="28"/>
          <w:szCs w:val="28"/>
          <w:lang w:val="kk-KZ"/>
        </w:rPr>
        <w:t>қолданылуы</w:t>
      </w:r>
      <w:r w:rsidRPr="00C74A3B">
        <w:rPr>
          <w:sz w:val="28"/>
          <w:szCs w:val="22"/>
          <w:lang w:val="kk-KZ"/>
        </w:rPr>
        <w:t xml:space="preserve"> игеріліп жатқан кен орнының тау-</w:t>
      </w:r>
      <w:r w:rsidRPr="00C74A3B">
        <w:rPr>
          <w:sz w:val="28"/>
          <w:szCs w:val="28"/>
          <w:lang w:val="kk-KZ"/>
        </w:rPr>
        <w:t>кен-геологиялық,</w:t>
      </w:r>
      <w:r w:rsidRPr="00C74A3B">
        <w:rPr>
          <w:sz w:val="28"/>
          <w:szCs w:val="22"/>
          <w:lang w:val="kk-KZ"/>
        </w:rPr>
        <w:t xml:space="preserve"> </w:t>
      </w:r>
      <w:r w:rsidRPr="00C74A3B">
        <w:rPr>
          <w:sz w:val="28"/>
          <w:szCs w:val="28"/>
          <w:lang w:val="kk-KZ"/>
        </w:rPr>
        <w:t>гидрогеологиялық</w:t>
      </w:r>
      <w:r w:rsidRPr="00C74A3B">
        <w:rPr>
          <w:sz w:val="28"/>
          <w:szCs w:val="22"/>
          <w:lang w:val="kk-KZ"/>
        </w:rPr>
        <w:t xml:space="preserve"> </w:t>
      </w:r>
      <w:r w:rsidRPr="00C74A3B">
        <w:rPr>
          <w:sz w:val="28"/>
          <w:szCs w:val="28"/>
          <w:lang w:val="kk-KZ"/>
        </w:rPr>
        <w:t>және</w:t>
      </w:r>
      <w:r w:rsidRPr="00C74A3B">
        <w:rPr>
          <w:sz w:val="28"/>
          <w:szCs w:val="22"/>
          <w:lang w:val="kk-KZ"/>
        </w:rPr>
        <w:t xml:space="preserve"> тау-</w:t>
      </w:r>
      <w:r w:rsidRPr="00C74A3B">
        <w:rPr>
          <w:sz w:val="28"/>
          <w:szCs w:val="28"/>
          <w:lang w:val="kk-KZ"/>
        </w:rPr>
        <w:t>кен</w:t>
      </w:r>
      <w:r w:rsidRPr="00C74A3B">
        <w:rPr>
          <w:sz w:val="28"/>
          <w:szCs w:val="22"/>
          <w:lang w:val="kk-KZ"/>
        </w:rPr>
        <w:t xml:space="preserve"> техникалық </w:t>
      </w:r>
      <w:r w:rsidRPr="00C74A3B">
        <w:rPr>
          <w:sz w:val="28"/>
          <w:szCs w:val="28"/>
          <w:lang w:val="kk-KZ"/>
        </w:rPr>
        <w:t>жағдайларына</w:t>
      </w:r>
      <w:r w:rsidRPr="00C74A3B">
        <w:rPr>
          <w:sz w:val="28"/>
          <w:szCs w:val="22"/>
          <w:lang w:val="kk-KZ"/>
        </w:rPr>
        <w:t xml:space="preserve"> </w:t>
      </w:r>
      <w:r w:rsidRPr="00C74A3B">
        <w:rPr>
          <w:sz w:val="28"/>
          <w:szCs w:val="28"/>
          <w:lang w:val="kk-KZ"/>
        </w:rPr>
        <w:t>негі</w:t>
      </w:r>
      <w:r w:rsidRPr="00C74A3B">
        <w:rPr>
          <w:sz w:val="28"/>
          <w:szCs w:val="28"/>
          <w:lang w:val="kk-KZ"/>
        </w:rPr>
        <w:t>зделе</w:t>
      </w:r>
      <w:r w:rsidRPr="00C74A3B">
        <w:rPr>
          <w:sz w:val="28"/>
          <w:szCs w:val="22"/>
          <w:lang w:val="kk-KZ"/>
        </w:rPr>
        <w:t xml:space="preserve"> </w:t>
      </w:r>
      <w:r w:rsidRPr="00C74A3B">
        <w:rPr>
          <w:sz w:val="28"/>
          <w:szCs w:val="28"/>
          <w:lang w:val="kk-KZ"/>
        </w:rPr>
        <w:t>отырып</w:t>
      </w:r>
      <w:r w:rsidRPr="00C74A3B">
        <w:rPr>
          <w:sz w:val="28"/>
          <w:szCs w:val="22"/>
          <w:lang w:val="kk-KZ"/>
        </w:rPr>
        <w:t xml:space="preserve"> </w:t>
      </w:r>
      <w:r w:rsidRPr="00C74A3B">
        <w:rPr>
          <w:sz w:val="28"/>
          <w:szCs w:val="28"/>
          <w:lang w:val="kk-KZ"/>
        </w:rPr>
        <w:t>айқындалады.</w:t>
      </w:r>
      <w:r w:rsidRPr="00C74A3B">
        <w:rPr>
          <w:sz w:val="28"/>
          <w:szCs w:val="22"/>
          <w:lang w:val="kk-KZ"/>
        </w:rPr>
        <w:t xml:space="preserve"> </w:t>
      </w:r>
    </w:p>
    <w:p w:rsidR="00663984" w:rsidRDefault="00487A3A">
      <w:pPr>
        <w:ind w:firstLine="709"/>
        <w:jc w:val="both"/>
        <w:rPr>
          <w:sz w:val="28"/>
          <w:szCs w:val="22"/>
          <w:lang w:val="kk-KZ"/>
        </w:rPr>
      </w:pPr>
      <w:r w:rsidRPr="00C74A3B">
        <w:rPr>
          <w:sz w:val="28"/>
          <w:szCs w:val="28"/>
          <w:lang w:val="kk-KZ"/>
        </w:rPr>
        <w:t>Тұрақты</w:t>
      </w:r>
      <w:r w:rsidRPr="00C74A3B">
        <w:rPr>
          <w:sz w:val="28"/>
          <w:szCs w:val="22"/>
          <w:lang w:val="kk-KZ"/>
        </w:rPr>
        <w:t xml:space="preserve"> </w:t>
      </w:r>
      <w:r w:rsidRPr="00C74A3B">
        <w:rPr>
          <w:sz w:val="28"/>
          <w:szCs w:val="28"/>
          <w:lang w:val="kk-KZ"/>
        </w:rPr>
        <w:t>коллекторды</w:t>
      </w:r>
      <w:r w:rsidRPr="00C74A3B">
        <w:rPr>
          <w:sz w:val="28"/>
          <w:szCs w:val="22"/>
          <w:lang w:val="kk-KZ"/>
        </w:rPr>
        <w:t xml:space="preserve"> </w:t>
      </w:r>
      <w:r w:rsidRPr="00C74A3B">
        <w:rPr>
          <w:sz w:val="28"/>
          <w:szCs w:val="28"/>
          <w:lang w:val="kk-KZ"/>
        </w:rPr>
        <w:t>бұру</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оқшаулаудың</w:t>
      </w:r>
      <w:r w:rsidRPr="00C74A3B">
        <w:rPr>
          <w:sz w:val="28"/>
          <w:szCs w:val="22"/>
          <w:lang w:val="kk-KZ"/>
        </w:rPr>
        <w:t xml:space="preserve"> </w:t>
      </w:r>
      <w:r w:rsidRPr="00C74A3B">
        <w:rPr>
          <w:sz w:val="28"/>
          <w:szCs w:val="28"/>
          <w:lang w:val="kk-KZ"/>
        </w:rPr>
        <w:t>орындылығы</w:t>
      </w:r>
      <w:r w:rsidRPr="00C74A3B">
        <w:rPr>
          <w:sz w:val="28"/>
          <w:szCs w:val="22"/>
          <w:lang w:val="kk-KZ"/>
        </w:rPr>
        <w:t xml:space="preserve"> </w:t>
      </w:r>
      <w:r w:rsidRPr="00C74A3B">
        <w:rPr>
          <w:sz w:val="28"/>
          <w:szCs w:val="28"/>
          <w:lang w:val="kk-KZ"/>
        </w:rPr>
        <w:t>бұру</w:t>
      </w:r>
      <w:r w:rsidRPr="00C74A3B">
        <w:rPr>
          <w:sz w:val="28"/>
          <w:szCs w:val="22"/>
          <w:lang w:val="kk-KZ"/>
        </w:rPr>
        <w:t xml:space="preserve"> </w:t>
      </w:r>
      <w:r w:rsidRPr="00C74A3B">
        <w:rPr>
          <w:sz w:val="28"/>
          <w:szCs w:val="28"/>
          <w:lang w:val="kk-KZ"/>
        </w:rPr>
        <w:t>құнын</w:t>
      </w:r>
      <w:r w:rsidRPr="00C74A3B">
        <w:rPr>
          <w:sz w:val="28"/>
          <w:szCs w:val="22"/>
          <w:lang w:val="kk-KZ"/>
        </w:rPr>
        <w:t xml:space="preserve"> </w:t>
      </w:r>
      <w:r w:rsidRPr="00C74A3B">
        <w:rPr>
          <w:sz w:val="28"/>
          <w:szCs w:val="28"/>
          <w:lang w:val="kk-KZ"/>
        </w:rPr>
        <w:t>және</w:t>
      </w:r>
      <w:r w:rsidRPr="00C74A3B">
        <w:rPr>
          <w:sz w:val="28"/>
          <w:szCs w:val="22"/>
          <w:lang w:val="kk-KZ"/>
        </w:rPr>
        <w:t xml:space="preserve"> </w:t>
      </w:r>
      <w:r w:rsidRPr="00C74A3B">
        <w:rPr>
          <w:sz w:val="28"/>
          <w:szCs w:val="28"/>
          <w:lang w:val="kk-KZ"/>
        </w:rPr>
        <w:t>кен</w:t>
      </w:r>
      <w:r w:rsidRPr="00C74A3B">
        <w:rPr>
          <w:sz w:val="28"/>
          <w:szCs w:val="22"/>
          <w:lang w:val="kk-KZ"/>
        </w:rPr>
        <w:t xml:space="preserve"> </w:t>
      </w:r>
      <w:r w:rsidRPr="00C74A3B">
        <w:rPr>
          <w:sz w:val="28"/>
          <w:szCs w:val="28"/>
          <w:lang w:val="kk-KZ"/>
        </w:rPr>
        <w:t>орнын</w:t>
      </w:r>
      <w:r w:rsidRPr="00C74A3B">
        <w:rPr>
          <w:sz w:val="28"/>
          <w:szCs w:val="22"/>
          <w:lang w:val="kk-KZ"/>
        </w:rPr>
        <w:t xml:space="preserve"> </w:t>
      </w:r>
      <w:r w:rsidRPr="00C74A3B">
        <w:rPr>
          <w:sz w:val="28"/>
          <w:szCs w:val="28"/>
          <w:lang w:val="kk-KZ"/>
        </w:rPr>
        <w:t>пайдаланудың</w:t>
      </w:r>
      <w:r w:rsidRPr="00C74A3B">
        <w:rPr>
          <w:sz w:val="28"/>
          <w:szCs w:val="22"/>
          <w:lang w:val="kk-KZ"/>
        </w:rPr>
        <w:t xml:space="preserve"> </w:t>
      </w:r>
      <w:r w:rsidRPr="00C74A3B">
        <w:rPr>
          <w:sz w:val="28"/>
          <w:szCs w:val="28"/>
          <w:lang w:val="kk-KZ"/>
        </w:rPr>
        <w:t>барлық</w:t>
      </w:r>
      <w:r w:rsidRPr="00C74A3B">
        <w:rPr>
          <w:sz w:val="28"/>
          <w:szCs w:val="22"/>
          <w:lang w:val="kk-KZ"/>
        </w:rPr>
        <w:t xml:space="preserve"> </w:t>
      </w:r>
      <w:r w:rsidRPr="00C74A3B">
        <w:rPr>
          <w:sz w:val="28"/>
          <w:szCs w:val="28"/>
          <w:lang w:val="kk-KZ"/>
        </w:rPr>
        <w:t>кезеңінде</w:t>
      </w:r>
      <w:r w:rsidRPr="00C74A3B">
        <w:rPr>
          <w:sz w:val="28"/>
          <w:szCs w:val="22"/>
          <w:lang w:val="kk-KZ"/>
        </w:rPr>
        <w:t xml:space="preserve"> тау-</w:t>
      </w:r>
      <w:r w:rsidRPr="00C74A3B">
        <w:rPr>
          <w:sz w:val="28"/>
          <w:szCs w:val="28"/>
          <w:lang w:val="kk-KZ"/>
        </w:rPr>
        <w:t>кен</w:t>
      </w:r>
      <w:r w:rsidRPr="00C74A3B">
        <w:rPr>
          <w:sz w:val="28"/>
          <w:szCs w:val="22"/>
          <w:lang w:val="kk-KZ"/>
        </w:rPr>
        <w:t xml:space="preserve"> </w:t>
      </w:r>
      <w:r w:rsidRPr="00C74A3B">
        <w:rPr>
          <w:sz w:val="28"/>
          <w:szCs w:val="28"/>
          <w:lang w:val="kk-KZ"/>
        </w:rPr>
        <w:t>жұмыстарының</w:t>
      </w:r>
      <w:r w:rsidRPr="00C74A3B">
        <w:rPr>
          <w:sz w:val="28"/>
          <w:szCs w:val="22"/>
          <w:lang w:val="kk-KZ"/>
        </w:rPr>
        <w:t xml:space="preserve"> </w:t>
      </w:r>
      <w:r w:rsidRPr="00C74A3B">
        <w:rPr>
          <w:sz w:val="28"/>
          <w:szCs w:val="28"/>
          <w:lang w:val="kk-KZ"/>
        </w:rPr>
        <w:t>қалыпты</w:t>
      </w:r>
      <w:r w:rsidRPr="00C74A3B">
        <w:rPr>
          <w:sz w:val="28"/>
          <w:szCs w:val="22"/>
          <w:lang w:val="kk-KZ"/>
        </w:rPr>
        <w:t xml:space="preserve"> жүруін </w:t>
      </w:r>
      <w:r w:rsidRPr="00C74A3B">
        <w:rPr>
          <w:sz w:val="28"/>
          <w:szCs w:val="28"/>
          <w:lang w:val="kk-KZ"/>
        </w:rPr>
        <w:t>қамтамасыз</w:t>
      </w:r>
      <w:r w:rsidRPr="00C74A3B">
        <w:rPr>
          <w:sz w:val="28"/>
          <w:szCs w:val="22"/>
          <w:lang w:val="kk-KZ"/>
        </w:rPr>
        <w:t xml:space="preserve"> </w:t>
      </w:r>
      <w:r w:rsidRPr="00C74A3B">
        <w:rPr>
          <w:sz w:val="28"/>
          <w:szCs w:val="28"/>
          <w:lang w:val="kk-KZ"/>
        </w:rPr>
        <w:t>ету</w:t>
      </w:r>
      <w:r w:rsidRPr="00C74A3B">
        <w:rPr>
          <w:sz w:val="28"/>
          <w:szCs w:val="22"/>
          <w:lang w:val="kk-KZ"/>
        </w:rPr>
        <w:t xml:space="preserve"> </w:t>
      </w:r>
      <w:r w:rsidRPr="00C74A3B">
        <w:rPr>
          <w:sz w:val="28"/>
          <w:szCs w:val="28"/>
          <w:lang w:val="kk-KZ"/>
        </w:rPr>
        <w:t>үшін жүзеге асыру қажет</w:t>
      </w:r>
      <w:r w:rsidRPr="00C74A3B">
        <w:rPr>
          <w:sz w:val="28"/>
          <w:szCs w:val="22"/>
          <w:lang w:val="kk-KZ"/>
        </w:rPr>
        <w:t xml:space="preserve"> сол </w:t>
      </w:r>
      <w:r w:rsidRPr="00C74A3B">
        <w:rPr>
          <w:sz w:val="28"/>
          <w:szCs w:val="28"/>
          <w:lang w:val="kk-KZ"/>
        </w:rPr>
        <w:t>сорғыту</w:t>
      </w:r>
      <w:r w:rsidRPr="00C74A3B">
        <w:rPr>
          <w:sz w:val="28"/>
          <w:szCs w:val="22"/>
          <w:lang w:val="kk-KZ"/>
        </w:rPr>
        <w:t xml:space="preserve"> </w:t>
      </w:r>
      <w:r w:rsidRPr="00C74A3B">
        <w:rPr>
          <w:sz w:val="28"/>
          <w:szCs w:val="28"/>
          <w:lang w:val="kk-KZ"/>
        </w:rPr>
        <w:t>шараларын</w:t>
      </w:r>
      <w:r w:rsidRPr="00C74A3B">
        <w:rPr>
          <w:sz w:val="28"/>
          <w:szCs w:val="22"/>
          <w:lang w:val="kk-KZ"/>
        </w:rPr>
        <w:t xml:space="preserve"> </w:t>
      </w:r>
      <w:r w:rsidRPr="00C74A3B">
        <w:rPr>
          <w:sz w:val="28"/>
          <w:szCs w:val="28"/>
          <w:lang w:val="kk-KZ"/>
        </w:rPr>
        <w:t>салыстыру</w:t>
      </w:r>
      <w:r w:rsidRPr="00C74A3B">
        <w:rPr>
          <w:sz w:val="28"/>
          <w:szCs w:val="22"/>
          <w:lang w:val="kk-KZ"/>
        </w:rPr>
        <w:t xml:space="preserve"> </w:t>
      </w:r>
      <w:r w:rsidRPr="00C74A3B">
        <w:rPr>
          <w:sz w:val="28"/>
          <w:szCs w:val="28"/>
          <w:lang w:val="kk-KZ"/>
        </w:rPr>
        <w:t>арқылы</w:t>
      </w:r>
      <w:r w:rsidRPr="00C74A3B">
        <w:rPr>
          <w:sz w:val="28"/>
          <w:szCs w:val="22"/>
          <w:lang w:val="kk-KZ"/>
        </w:rPr>
        <w:t xml:space="preserve"> </w:t>
      </w:r>
      <w:r w:rsidRPr="00C74A3B">
        <w:rPr>
          <w:sz w:val="28"/>
          <w:szCs w:val="28"/>
          <w:lang w:val="kk-KZ"/>
        </w:rPr>
        <w:t>техникалық-экономикалық</w:t>
      </w:r>
      <w:r w:rsidRPr="00C74A3B">
        <w:rPr>
          <w:sz w:val="28"/>
          <w:szCs w:val="22"/>
          <w:lang w:val="kk-KZ"/>
        </w:rPr>
        <w:t xml:space="preserve"> </w:t>
      </w:r>
      <w:r w:rsidRPr="00C74A3B">
        <w:rPr>
          <w:sz w:val="28"/>
          <w:szCs w:val="28"/>
          <w:lang w:val="kk-KZ"/>
        </w:rPr>
        <w:t>есепке</w:t>
      </w:r>
      <w:r w:rsidRPr="00C74A3B">
        <w:rPr>
          <w:sz w:val="28"/>
          <w:szCs w:val="22"/>
          <w:lang w:val="kk-KZ"/>
        </w:rPr>
        <w:t xml:space="preserve"> </w:t>
      </w:r>
      <w:r w:rsidRPr="00C74A3B">
        <w:rPr>
          <w:sz w:val="28"/>
          <w:szCs w:val="28"/>
          <w:lang w:val="kk-KZ"/>
        </w:rPr>
        <w:t>негізделеді</w:t>
      </w:r>
      <w:r w:rsidRPr="00C74A3B">
        <w:rPr>
          <w:sz w:val="28"/>
          <w:szCs w:val="22"/>
          <w:lang w:val="kk-KZ"/>
        </w:rPr>
        <w:t xml:space="preserve">. </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sz w:val="28"/>
          <w:szCs w:val="22"/>
          <w:lang w:val="kk-KZ"/>
        </w:rPr>
      </w:pPr>
      <w:r w:rsidRPr="00C74A3B">
        <w:rPr>
          <w:sz w:val="28"/>
          <w:szCs w:val="28"/>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8"/>
          <w:lang w:val="kk-KZ"/>
        </w:rPr>
        <w:t>Экологиялық</w:t>
      </w:r>
      <w:r w:rsidRPr="00C74A3B">
        <w:rPr>
          <w:sz w:val="28"/>
          <w:szCs w:val="22"/>
          <w:lang w:val="kk-KZ"/>
        </w:rPr>
        <w:t xml:space="preserve"> </w:t>
      </w:r>
      <w:r w:rsidRPr="00C74A3B">
        <w:rPr>
          <w:sz w:val="28"/>
          <w:szCs w:val="28"/>
          <w:lang w:val="kk-KZ"/>
        </w:rPr>
        <w:t>заңнаманың</w:t>
      </w:r>
      <w:r w:rsidRPr="00C74A3B">
        <w:rPr>
          <w:sz w:val="28"/>
          <w:szCs w:val="22"/>
          <w:lang w:val="kk-KZ"/>
        </w:rPr>
        <w:t xml:space="preserve"> </w:t>
      </w:r>
      <w:r w:rsidRPr="00C74A3B">
        <w:rPr>
          <w:sz w:val="28"/>
          <w:szCs w:val="28"/>
          <w:lang w:val="kk-KZ"/>
        </w:rPr>
        <w:t>талаптары.</w:t>
      </w:r>
      <w:r w:rsidRPr="00C74A3B">
        <w:rPr>
          <w:sz w:val="28"/>
          <w:szCs w:val="22"/>
          <w:lang w:val="kk-KZ"/>
        </w:rPr>
        <w:t xml:space="preserve"> </w:t>
      </w:r>
      <w:r w:rsidRPr="00C74A3B">
        <w:rPr>
          <w:sz w:val="28"/>
          <w:szCs w:val="28"/>
          <w:lang w:val="kk-KZ"/>
        </w:rPr>
        <w:t>Су</w:t>
      </w:r>
      <w:r w:rsidRPr="00C74A3B">
        <w:rPr>
          <w:sz w:val="28"/>
          <w:szCs w:val="22"/>
          <w:lang w:val="kk-KZ"/>
        </w:rPr>
        <w:t xml:space="preserve"> </w:t>
      </w:r>
      <w:r w:rsidRPr="00C74A3B">
        <w:rPr>
          <w:sz w:val="28"/>
          <w:szCs w:val="28"/>
          <w:lang w:val="kk-KZ"/>
        </w:rPr>
        <w:t>ресурстарын</w:t>
      </w:r>
      <w:r w:rsidRPr="00C74A3B">
        <w:rPr>
          <w:sz w:val="28"/>
          <w:szCs w:val="22"/>
          <w:lang w:val="kk-KZ"/>
        </w:rPr>
        <w:t xml:space="preserve"> </w:t>
      </w:r>
      <w:r w:rsidRPr="00C74A3B">
        <w:rPr>
          <w:sz w:val="28"/>
          <w:szCs w:val="28"/>
          <w:lang w:val="kk-KZ"/>
        </w:rPr>
        <w:t>ұтымды</w:t>
      </w:r>
      <w:r w:rsidRPr="00C74A3B">
        <w:rPr>
          <w:sz w:val="28"/>
          <w:szCs w:val="22"/>
          <w:lang w:val="kk-KZ"/>
        </w:rPr>
        <w:t xml:space="preserve"> </w:t>
      </w:r>
      <w:r w:rsidRPr="00C74A3B">
        <w:rPr>
          <w:sz w:val="28"/>
          <w:szCs w:val="28"/>
          <w:lang w:val="kk-KZ"/>
        </w:rPr>
        <w:t>пайдалану.</w:t>
      </w:r>
      <w:r w:rsidRPr="00C74A3B">
        <w:rPr>
          <w:sz w:val="28"/>
          <w:szCs w:val="22"/>
          <w:lang w:val="kk-KZ"/>
        </w:rPr>
        <w:t xml:space="preserve"> </w:t>
      </w:r>
      <w:r w:rsidRPr="00C74A3B">
        <w:rPr>
          <w:sz w:val="28"/>
          <w:szCs w:val="28"/>
          <w:lang w:val="kk-KZ"/>
        </w:rPr>
        <w:t>Сарқынды сулар</w:t>
      </w:r>
      <w:r w:rsidRPr="00C74A3B">
        <w:rPr>
          <w:sz w:val="28"/>
          <w:szCs w:val="22"/>
          <w:lang w:val="kk-KZ"/>
        </w:rPr>
        <w:t xml:space="preserve"> </w:t>
      </w:r>
      <w:r w:rsidRPr="00C74A3B">
        <w:rPr>
          <w:sz w:val="28"/>
          <w:szCs w:val="28"/>
          <w:lang w:val="kk-KZ"/>
        </w:rPr>
        <w:t>мен</w:t>
      </w:r>
      <w:r w:rsidRPr="00C74A3B">
        <w:rPr>
          <w:sz w:val="28"/>
          <w:szCs w:val="22"/>
          <w:lang w:val="kk-KZ"/>
        </w:rPr>
        <w:t xml:space="preserve"> </w:t>
      </w:r>
      <w:r w:rsidRPr="00C74A3B">
        <w:rPr>
          <w:sz w:val="28"/>
          <w:szCs w:val="28"/>
          <w:lang w:val="kk-KZ"/>
        </w:rPr>
        <w:t>ластағыш</w:t>
      </w:r>
      <w:r w:rsidRPr="00C74A3B">
        <w:rPr>
          <w:sz w:val="28"/>
          <w:szCs w:val="22"/>
          <w:lang w:val="kk-KZ"/>
        </w:rPr>
        <w:t xml:space="preserve"> </w:t>
      </w:r>
      <w:r w:rsidRPr="00C74A3B">
        <w:rPr>
          <w:sz w:val="28"/>
          <w:szCs w:val="28"/>
          <w:lang w:val="kk-KZ"/>
        </w:rPr>
        <w:t>заттардың</w:t>
      </w:r>
      <w:r w:rsidRPr="00C74A3B">
        <w:rPr>
          <w:sz w:val="28"/>
          <w:szCs w:val="22"/>
          <w:lang w:val="kk-KZ"/>
        </w:rPr>
        <w:t xml:space="preserve"> </w:t>
      </w:r>
      <w:r w:rsidRPr="00C74A3B">
        <w:rPr>
          <w:sz w:val="28"/>
          <w:szCs w:val="28"/>
          <w:lang w:val="kk-KZ"/>
        </w:rPr>
        <w:t>төгінділерінің</w:t>
      </w:r>
      <w:r w:rsidRPr="00C74A3B">
        <w:rPr>
          <w:sz w:val="28"/>
          <w:szCs w:val="22"/>
          <w:lang w:val="kk-KZ"/>
        </w:rPr>
        <w:t xml:space="preserve"> </w:t>
      </w:r>
      <w:r w:rsidRPr="00C74A3B">
        <w:rPr>
          <w:sz w:val="28"/>
          <w:szCs w:val="28"/>
          <w:lang w:val="kk-KZ"/>
        </w:rPr>
        <w:t>көлемін</w:t>
      </w:r>
      <w:r w:rsidRPr="00C74A3B">
        <w:rPr>
          <w:sz w:val="28"/>
          <w:szCs w:val="22"/>
          <w:lang w:val="kk-KZ"/>
        </w:rPr>
        <w:t xml:space="preserve"> </w:t>
      </w:r>
      <w:r w:rsidRPr="00C74A3B">
        <w:rPr>
          <w:sz w:val="28"/>
          <w:szCs w:val="28"/>
          <w:lang w:val="kk-KZ"/>
        </w:rPr>
        <w:t>азайту</w:t>
      </w:r>
      <w:r w:rsidRPr="00C74A3B">
        <w:rPr>
          <w:sz w:val="28"/>
          <w:szCs w:val="22"/>
          <w:lang w:val="kk-KZ"/>
        </w:rPr>
        <w:t>.</w:t>
      </w:r>
    </w:p>
    <w:p w:rsidR="00663984" w:rsidRDefault="00663984">
      <w:pPr>
        <w:jc w:val="both"/>
        <w:rPr>
          <w:b/>
          <w:bCs/>
          <w:sz w:val="28"/>
          <w:szCs w:val="22"/>
          <w:lang w:val="kk-KZ"/>
        </w:rPr>
      </w:pPr>
    </w:p>
    <w:p w:rsidR="00663984" w:rsidRDefault="00487A3A">
      <w:pPr>
        <w:widowControl w:val="0"/>
        <w:ind w:firstLine="709"/>
        <w:jc w:val="both"/>
        <w:outlineLvl w:val="2"/>
        <w:rPr>
          <w:b/>
          <w:bCs/>
          <w:iCs/>
          <w:sz w:val="22"/>
          <w:szCs w:val="22"/>
          <w:lang w:val="kk-KZ"/>
        </w:rPr>
      </w:pPr>
      <w:bookmarkStart w:id="279" w:name="_Toc151992989"/>
      <w:bookmarkStart w:id="280" w:name="_Toc235711655"/>
      <w:r w:rsidRPr="00C74A3B">
        <w:rPr>
          <w:b/>
          <w:bCs/>
          <w:sz w:val="28"/>
          <w:szCs w:val="28"/>
          <w:lang w:val="kk-KZ"/>
        </w:rPr>
        <w:t xml:space="preserve">5.5.3. </w:t>
      </w:r>
      <w:bookmarkEnd w:id="279"/>
      <w:r w:rsidRPr="00C74A3B">
        <w:rPr>
          <w:b/>
          <w:bCs/>
          <w:sz w:val="28"/>
          <w:szCs w:val="22"/>
          <w:lang w:val="kk-KZ"/>
        </w:rPr>
        <w:t>Жерүсті инфрақұрылымы аумағының жерүсті ағынын басқару</w:t>
      </w:r>
      <w:bookmarkEnd w:id="280"/>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Су объектілеріне теріс әсерді азайту әдістері немесе олардың жиынтығы.</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 xml:space="preserve">Жерүсті ағынын басқару бойынша технологиялық операциялар мыналарды қамтиды: </w:t>
      </w:r>
    </w:p>
    <w:p w:rsidR="00663984" w:rsidRDefault="00487A3A">
      <w:pPr>
        <w:ind w:firstLine="709"/>
        <w:jc w:val="both"/>
        <w:rPr>
          <w:sz w:val="28"/>
          <w:szCs w:val="22"/>
          <w:lang w:val="kk-KZ"/>
        </w:rPr>
      </w:pPr>
      <w:r w:rsidRPr="00C74A3B">
        <w:rPr>
          <w:sz w:val="28"/>
          <w:szCs w:val="22"/>
          <w:lang w:val="kk-KZ"/>
        </w:rPr>
        <w:t xml:space="preserve">тау жыныстарының үйінділерінен жерүсті сарқынды суларын жинау және тазарту жүйесін ұйымдастыру; </w:t>
      </w:r>
    </w:p>
    <w:p w:rsidR="00663984" w:rsidRDefault="00487A3A">
      <w:pPr>
        <w:ind w:firstLine="709"/>
        <w:jc w:val="both"/>
        <w:rPr>
          <w:sz w:val="28"/>
          <w:szCs w:val="22"/>
          <w:lang w:val="kk-KZ"/>
        </w:rPr>
      </w:pPr>
      <w:r w:rsidRPr="00C74A3B">
        <w:rPr>
          <w:sz w:val="28"/>
          <w:szCs w:val="22"/>
          <w:lang w:val="kk-KZ"/>
        </w:rPr>
        <w:t xml:space="preserve">қалдық қоймадағы үйінділер кезінде гидротехникалық құрылыстардан сарқынды суларды </w:t>
      </w:r>
      <w:r w:rsidRPr="00C74A3B">
        <w:rPr>
          <w:sz w:val="28"/>
          <w:szCs w:val="22"/>
          <w:lang w:val="kk-KZ"/>
        </w:rPr>
        <w:t>айдау;</w:t>
      </w:r>
    </w:p>
    <w:p w:rsidR="00663984" w:rsidRDefault="00487A3A">
      <w:pPr>
        <w:ind w:firstLine="709"/>
        <w:jc w:val="both"/>
        <w:rPr>
          <w:sz w:val="28"/>
          <w:szCs w:val="22"/>
          <w:lang w:val="kk-KZ"/>
        </w:rPr>
      </w:pPr>
      <w:r w:rsidRPr="00C74A3B">
        <w:rPr>
          <w:sz w:val="28"/>
          <w:szCs w:val="22"/>
          <w:lang w:val="kk-KZ"/>
        </w:rPr>
        <w:t xml:space="preserve">бұзылған учаскелерді айналып өтіп, бұзылмаған учаскелерден, оның ішінде тегістелген, егілген немесе көгалдандырылған учаскелерден жерүсті ағынын бұру, бұл тазартылатын сарқынды сулардың көлемін барынша азайтуға мүмкіндік береді; </w:t>
      </w:r>
    </w:p>
    <w:p w:rsidR="00663984" w:rsidRDefault="00487A3A">
      <w:pPr>
        <w:ind w:firstLine="709"/>
        <w:jc w:val="both"/>
        <w:rPr>
          <w:sz w:val="28"/>
          <w:szCs w:val="22"/>
          <w:lang w:val="kk-KZ"/>
        </w:rPr>
      </w:pPr>
      <w:r w:rsidRPr="00C74A3B">
        <w:rPr>
          <w:sz w:val="28"/>
          <w:szCs w:val="22"/>
          <w:lang w:val="kk-KZ"/>
        </w:rPr>
        <w:t>тазартылған сарқынд</w:t>
      </w:r>
      <w:r w:rsidRPr="00C74A3B">
        <w:rPr>
          <w:sz w:val="28"/>
          <w:szCs w:val="22"/>
          <w:lang w:val="kk-KZ"/>
        </w:rPr>
        <w:t xml:space="preserve">ы суларды технологиялық мұқтаждарға қайта пайдалана отырып, аумақтың бұзылған және ластанған учаскелерінен жерүсті ағынын тазарту; </w:t>
      </w:r>
    </w:p>
    <w:p w:rsidR="00663984" w:rsidRDefault="00487A3A">
      <w:pPr>
        <w:ind w:firstLine="709"/>
        <w:jc w:val="both"/>
        <w:rPr>
          <w:sz w:val="28"/>
          <w:szCs w:val="22"/>
          <w:lang w:val="kk-KZ"/>
        </w:rPr>
      </w:pPr>
      <w:r w:rsidRPr="00C74A3B">
        <w:rPr>
          <w:sz w:val="28"/>
          <w:szCs w:val="22"/>
          <w:lang w:val="kk-KZ"/>
        </w:rPr>
        <w:t xml:space="preserve">тиісті мөлшерде нөсер ағындарын, траншеяларды, арықтарды ұйымдастыру; беткейлерді контурлау, террассалау және тігін шектеу; </w:t>
      </w:r>
      <w:r w:rsidRPr="00C74A3B">
        <w:rPr>
          <w:sz w:val="28"/>
          <w:szCs w:val="22"/>
          <w:lang w:val="kk-KZ"/>
        </w:rPr>
        <w:t xml:space="preserve">эрозиядан қорғау мақсатында жаылғылар мен қаптамаларды қолдану; </w:t>
      </w:r>
    </w:p>
    <w:p w:rsidR="00663984" w:rsidRDefault="00487A3A">
      <w:pPr>
        <w:ind w:firstLine="709"/>
        <w:jc w:val="both"/>
        <w:rPr>
          <w:sz w:val="28"/>
          <w:szCs w:val="22"/>
          <w:lang w:val="kk-KZ"/>
        </w:rPr>
      </w:pPr>
      <w:r w:rsidRPr="00C74A3B">
        <w:rPr>
          <w:sz w:val="28"/>
          <w:szCs w:val="22"/>
          <w:lang w:val="kk-KZ"/>
        </w:rPr>
        <w:t xml:space="preserve">көлбеу кірме жолдарды ұйымдастыру, жолдарды сорғыту құрылыстарымен жарақтандыру; </w:t>
      </w:r>
    </w:p>
    <w:p w:rsidR="00663984" w:rsidRDefault="00487A3A">
      <w:pPr>
        <w:ind w:firstLine="709"/>
        <w:jc w:val="both"/>
        <w:rPr>
          <w:sz w:val="28"/>
          <w:szCs w:val="22"/>
          <w:lang w:val="kk-KZ"/>
        </w:rPr>
      </w:pPr>
      <w:r w:rsidRPr="00C74A3B">
        <w:rPr>
          <w:sz w:val="28"/>
          <w:szCs w:val="22"/>
          <w:lang w:val="kk-KZ"/>
        </w:rPr>
        <w:t>эрозияны болғызбау мақсатында тамырда болатын қабатты жасағаннан кейін бірден жүзеге асырылатын биологиялық р</w:t>
      </w:r>
      <w:r w:rsidRPr="00C74A3B">
        <w:rPr>
          <w:sz w:val="28"/>
          <w:szCs w:val="22"/>
          <w:lang w:val="kk-KZ"/>
        </w:rPr>
        <w:t>екультивациялау кезеңінің фитомелиоративтік жұмыстарын орындау.</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 xml:space="preserve">Аталған техникаларды пайдалану: тау жыныстарының үйінділерінің аумағынан ластанған жерүсті сарқынды суларының инфильтрациясынан туындаған топырақтың, жерасты </w:t>
      </w:r>
      <w:r w:rsidRPr="00C74A3B">
        <w:rPr>
          <w:sz w:val="28"/>
          <w:szCs w:val="22"/>
          <w:lang w:val="kk-KZ"/>
        </w:rPr>
        <w:t>және жерүсті суларының ластану қаупін азайтуға; ластанған сарқынды сулардың су объектісіне ағу көлемін азайту арқылы су объектілеріне теріс әсерін азайтуға мүмкіндік береді.</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Техника нөсер және еріген сарқынды сулардың ластанған учаскелерге түсуін барынша азайту, таза суды ластанған судан бөлу, қорғалмаған топырақ учаскелерінің эрозиясын болғызбау, сорғыту жүйелерінің лайлануын болғызбау мақсатында кәсіпорынды орналастыру ерекш</w:t>
      </w:r>
      <w:r w:rsidRPr="00C74A3B">
        <w:rPr>
          <w:sz w:val="28"/>
          <w:szCs w:val="22"/>
          <w:lang w:val="kk-KZ"/>
        </w:rPr>
        <w:t xml:space="preserve">еліктерін және оның өзіндік ерекшелігін ескере отырып, тау-кен кәсіпорнының жерүсті инфрақұрылымы аумағының нөсер және еріген сарқынды суларын басқаруды көздейді. </w:t>
      </w:r>
    </w:p>
    <w:p w:rsidR="00663984" w:rsidRDefault="00487A3A">
      <w:pPr>
        <w:ind w:firstLine="709"/>
        <w:jc w:val="both"/>
        <w:rPr>
          <w:sz w:val="28"/>
          <w:szCs w:val="22"/>
          <w:lang w:val="kk-KZ"/>
        </w:rPr>
      </w:pPr>
      <w:r w:rsidRPr="00C74A3B">
        <w:rPr>
          <w:sz w:val="28"/>
          <w:szCs w:val="22"/>
          <w:lang w:val="kk-KZ"/>
        </w:rPr>
        <w:t xml:space="preserve">Кәсіпорынның орналасу аумағының ерекшеліктерін және оның өзіндік ерекшелігін ескере отырып, </w:t>
      </w:r>
      <w:r w:rsidRPr="00C74A3B">
        <w:rPr>
          <w:sz w:val="28"/>
          <w:szCs w:val="22"/>
          <w:lang w:val="kk-KZ"/>
        </w:rPr>
        <w:t>аршу және сыйымды жыныстардың сыртқы үйінділерінің контурымен су бұру арықтары жүйесін ұйымдастыру, жабдықталған тұндырғышта жерүсті сарқынды суларын бастапқы жарықтандыру және қажет болған жағдайда оларды сарқынды суларды тазартудың жергілікті кешендерінд</w:t>
      </w:r>
      <w:r w:rsidRPr="00C74A3B">
        <w:rPr>
          <w:sz w:val="28"/>
          <w:szCs w:val="22"/>
          <w:lang w:val="kk-KZ"/>
        </w:rPr>
        <w:t>е одан әрі қосымша тазарту.</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Ресурстар мен материалдардың қосымша көлеміне қажеттілік.</w:t>
      </w:r>
    </w:p>
    <w:p w:rsidR="00663984" w:rsidRDefault="00487A3A">
      <w:pPr>
        <w:ind w:firstLine="709"/>
        <w:jc w:val="both"/>
        <w:rPr>
          <w:b/>
          <w:bCs/>
          <w:sz w:val="28"/>
          <w:szCs w:val="22"/>
          <w:lang w:val="kk-KZ"/>
        </w:rPr>
      </w:pPr>
      <w:r w:rsidRPr="00C74A3B">
        <w:rPr>
          <w:b/>
          <w:bCs/>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ЕҚТ бойынша анықтамалықтың қолданылу саласына сай қызмет түрлеріне және технологиялық процестерге жалпы қолд</w:t>
      </w:r>
      <w:r w:rsidRPr="00C74A3B">
        <w:rPr>
          <w:sz w:val="28"/>
          <w:szCs w:val="22"/>
          <w:lang w:val="kk-KZ"/>
        </w:rPr>
        <w:t>анылады.</w:t>
      </w:r>
    </w:p>
    <w:p w:rsidR="00663984" w:rsidRDefault="00487A3A">
      <w:pPr>
        <w:ind w:firstLine="709"/>
        <w:jc w:val="both"/>
        <w:rPr>
          <w:b/>
          <w:bCs/>
          <w:sz w:val="28"/>
          <w:szCs w:val="22"/>
          <w:lang w:val="kk-KZ"/>
        </w:rPr>
      </w:pPr>
      <w:r w:rsidRPr="00C74A3B">
        <w:rPr>
          <w:b/>
          <w:bCs/>
          <w:sz w:val="28"/>
          <w:szCs w:val="22"/>
          <w:lang w:val="kk-KZ"/>
        </w:rPr>
        <w:t>Экономика</w:t>
      </w:r>
    </w:p>
    <w:p w:rsidR="00663984" w:rsidRDefault="00487A3A">
      <w:pPr>
        <w:ind w:firstLine="709"/>
        <w:jc w:val="both"/>
        <w:rPr>
          <w:b/>
          <w:bCs/>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Экологиялық заңнаманың талаптары. Су ресурстарын ұтымды пайдалану. Сарқынды сулар мен ластағыш заттар төгінділерінің көлемін азайт</w:t>
      </w:r>
      <w:r w:rsidRPr="00C74A3B">
        <w:rPr>
          <w:sz w:val="28"/>
          <w:szCs w:val="22"/>
          <w:lang w:val="kk-KZ"/>
        </w:rPr>
        <w:t>у.</w:t>
      </w:r>
    </w:p>
    <w:p w:rsidR="00663984" w:rsidRDefault="00663984">
      <w:pPr>
        <w:jc w:val="both"/>
        <w:rPr>
          <w:b/>
          <w:bCs/>
          <w:sz w:val="28"/>
          <w:szCs w:val="22"/>
          <w:lang w:val="kk-KZ"/>
        </w:rPr>
      </w:pPr>
    </w:p>
    <w:p w:rsidR="00663984" w:rsidRDefault="00487A3A">
      <w:pPr>
        <w:widowControl w:val="0"/>
        <w:tabs>
          <w:tab w:val="left" w:pos="709"/>
        </w:tabs>
        <w:adjustRightInd w:val="0"/>
        <w:jc w:val="both"/>
        <w:textAlignment w:val="baseline"/>
        <w:outlineLvl w:val="2"/>
        <w:rPr>
          <w:rFonts w:eastAsia="MS Mincho"/>
          <w:sz w:val="28"/>
          <w:szCs w:val="28"/>
          <w:lang w:val="kk-KZ"/>
        </w:rPr>
      </w:pPr>
      <w:bookmarkStart w:id="281" w:name="_Toc151992990"/>
      <w:r w:rsidRPr="00C74A3B">
        <w:rPr>
          <w:rFonts w:eastAsia="MS Mincho"/>
          <w:b/>
          <w:bCs/>
          <w:iCs/>
          <w:sz w:val="28"/>
          <w:szCs w:val="28"/>
          <w:lang w:val="kk-KZ"/>
        </w:rPr>
        <w:tab/>
      </w:r>
      <w:bookmarkStart w:id="282" w:name="_Toc235711656"/>
      <w:r w:rsidRPr="00C74A3B">
        <w:rPr>
          <w:rFonts w:eastAsia="MS Mincho"/>
          <w:b/>
          <w:bCs/>
          <w:iCs/>
          <w:sz w:val="28"/>
          <w:szCs w:val="28"/>
          <w:lang w:val="kk-KZ"/>
        </w:rPr>
        <w:t xml:space="preserve">5.5.4. </w:t>
      </w:r>
      <w:bookmarkEnd w:id="281"/>
      <w:r w:rsidRPr="00C74A3B">
        <w:rPr>
          <w:rFonts w:eastAsia="MS Mincho"/>
          <w:b/>
          <w:bCs/>
          <w:iCs/>
          <w:sz w:val="28"/>
          <w:szCs w:val="28"/>
          <w:lang w:val="kk-KZ"/>
        </w:rPr>
        <w:t>Сарқынды суларды тазартудың заманауи әдістерін қолдану</w:t>
      </w:r>
      <w:bookmarkEnd w:id="282"/>
    </w:p>
    <w:p w:rsidR="00663984" w:rsidRDefault="00487A3A">
      <w:pPr>
        <w:ind w:firstLine="709"/>
        <w:jc w:val="both"/>
        <w:rPr>
          <w:sz w:val="28"/>
          <w:szCs w:val="22"/>
          <w:lang w:val="kk-KZ"/>
        </w:rPr>
      </w:pPr>
      <w:r w:rsidRPr="00C74A3B">
        <w:rPr>
          <w:sz w:val="28"/>
          <w:szCs w:val="22"/>
          <w:lang w:val="kk-KZ"/>
        </w:rPr>
        <w:t>Сарқынды суларды тазарту Қазақстан Республикасының нормативтік-құқықтық актілерімен бақыланады және регламенттеледі. Кәріз арқылы немесе өздігінен өнеркәсіптік объектілерден және елді мекен</w:t>
      </w:r>
      <w:r w:rsidRPr="00C74A3B">
        <w:rPr>
          <w:sz w:val="28"/>
          <w:szCs w:val="22"/>
          <w:lang w:val="kk-KZ"/>
        </w:rPr>
        <w:t xml:space="preserve">дерден су қоймаларына ағызылатын сулар сарқынды сулар деп аталады. Бұл ерітінділердің қасиеттері өздері қатысқан технологиялық процеске байланысты және, әдетте, олар байланысатын табиғи объектілерге теріс әсер етеді. </w:t>
      </w:r>
    </w:p>
    <w:p w:rsidR="00663984" w:rsidRDefault="00487A3A">
      <w:pPr>
        <w:jc w:val="both"/>
        <w:rPr>
          <w:b/>
          <w:bCs/>
          <w:sz w:val="28"/>
          <w:szCs w:val="22"/>
        </w:rPr>
      </w:pPr>
      <w:r>
        <w:rPr>
          <w:b/>
          <w:bCs/>
          <w:noProof/>
          <w:sz w:val="28"/>
          <w:szCs w:val="22"/>
        </w:rPr>
        <w:drawing>
          <wp:inline distT="0" distB="0" distL="0" distR="0">
            <wp:extent cx="5827395" cy="4107815"/>
            <wp:effectExtent l="0" t="0" r="1905" b="6985"/>
            <wp:docPr id="2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40"/>
                    <a:stretch>
                      <a:fillRect/>
                    </a:stretch>
                  </pic:blipFill>
                  <pic:spPr bwMode="auto">
                    <a:xfrm>
                      <a:off x="0" y="0"/>
                      <a:ext cx="5827395" cy="4107815"/>
                    </a:xfrm>
                    <a:prstGeom prst="rect">
                      <a:avLst/>
                    </a:prstGeom>
                    <a:noFill/>
                    <a:ln>
                      <a:noFill/>
                    </a:ln>
                  </pic:spPr>
                </pic:pic>
              </a:graphicData>
            </a:graphic>
          </wp:inline>
        </w:drawing>
      </w:r>
    </w:p>
    <w:p w:rsidR="00663984" w:rsidRDefault="00487A3A">
      <w:pPr>
        <w:jc w:val="center"/>
      </w:pPr>
      <w:r w:rsidRPr="00C74A3B">
        <w:t>5.18</w:t>
      </w:r>
      <w:r w:rsidRPr="00C74A3B">
        <w:rPr>
          <w:lang w:val="kk-KZ"/>
        </w:rPr>
        <w:t>-сурет</w:t>
      </w:r>
      <w:r w:rsidRPr="00C74A3B">
        <w:t xml:space="preserve">. </w:t>
      </w:r>
      <w:r w:rsidRPr="00C74A3B">
        <w:rPr>
          <w:lang w:val="kk-KZ"/>
        </w:rPr>
        <w:t>Сарқынды сулардың түрлері</w:t>
      </w:r>
      <w:r w:rsidRPr="00C74A3B">
        <w:t xml:space="preserve"> [54]</w:t>
      </w:r>
    </w:p>
    <w:p w:rsidR="00663984" w:rsidRDefault="00663984">
      <w:pPr>
        <w:jc w:val="both"/>
        <w:rPr>
          <w:b/>
          <w:bCs/>
          <w:sz w:val="28"/>
          <w:szCs w:val="22"/>
        </w:rPr>
      </w:pPr>
    </w:p>
    <w:p w:rsidR="00663984" w:rsidRDefault="00487A3A">
      <w:pPr>
        <w:ind w:firstLine="709"/>
        <w:jc w:val="both"/>
        <w:rPr>
          <w:sz w:val="28"/>
          <w:szCs w:val="22"/>
        </w:rPr>
      </w:pPr>
      <w:r w:rsidRPr="00C74A3B">
        <w:rPr>
          <w:sz w:val="28"/>
          <w:szCs w:val="22"/>
        </w:rPr>
        <w:t>5.8</w:t>
      </w:r>
      <w:r w:rsidRPr="00C74A3B">
        <w:rPr>
          <w:sz w:val="28"/>
          <w:szCs w:val="22"/>
          <w:lang w:val="kk-KZ"/>
        </w:rPr>
        <w:t>-к</w:t>
      </w:r>
      <w:r w:rsidRPr="00C74A3B">
        <w:rPr>
          <w:sz w:val="28"/>
          <w:szCs w:val="22"/>
        </w:rPr>
        <w:t>есте. Сарқынды сулардың әр түрлерінің айрықша сипаттамалары</w:t>
      </w:r>
    </w:p>
    <w:tbl>
      <w:tblPr>
        <w:tblStyle w:val="13"/>
        <w:tblW w:w="9781" w:type="dxa"/>
        <w:tblInd w:w="-5" w:type="dxa"/>
        <w:tblLayout w:type="fixed"/>
        <w:tblLook w:val="04A0" w:firstRow="1" w:lastRow="0" w:firstColumn="1" w:lastColumn="0" w:noHBand="0" w:noVBand="1"/>
      </w:tblPr>
      <w:tblGrid>
        <w:gridCol w:w="568"/>
        <w:gridCol w:w="1559"/>
        <w:gridCol w:w="1931"/>
        <w:gridCol w:w="1626"/>
        <w:gridCol w:w="2254"/>
        <w:gridCol w:w="1843"/>
      </w:tblGrid>
      <w:tr w:rsidR="00663984" w:rsidTr="00194D86">
        <w:tc>
          <w:tcPr>
            <w:tcW w:w="568" w:type="dxa"/>
          </w:tcPr>
          <w:p w:rsidR="00663984" w:rsidRDefault="00487A3A">
            <w:pPr>
              <w:jc w:val="center"/>
              <w:rPr>
                <w:rFonts w:eastAsia="Calibri"/>
                <w:b/>
                <w:bCs/>
              </w:rPr>
            </w:pPr>
            <w:r w:rsidRPr="00C74A3B">
              <w:rPr>
                <w:rFonts w:eastAsia="Calibri"/>
                <w:b/>
                <w:bCs/>
                <w:lang w:val="kk-KZ"/>
              </w:rPr>
              <w:t>Р/с</w:t>
            </w:r>
            <w:r w:rsidRPr="00C74A3B">
              <w:rPr>
                <w:rFonts w:eastAsia="Calibri"/>
                <w:b/>
                <w:bCs/>
              </w:rPr>
              <w:t>№</w:t>
            </w:r>
          </w:p>
        </w:tc>
        <w:tc>
          <w:tcPr>
            <w:tcW w:w="1559" w:type="dxa"/>
          </w:tcPr>
          <w:p w:rsidR="00663984" w:rsidRDefault="00487A3A">
            <w:pPr>
              <w:jc w:val="center"/>
              <w:rPr>
                <w:rFonts w:eastAsia="Calibri"/>
                <w:b/>
                <w:bCs/>
              </w:rPr>
            </w:pPr>
            <w:r w:rsidRPr="00C74A3B">
              <w:rPr>
                <w:rFonts w:eastAsia="Calibri"/>
                <w:b/>
                <w:bCs/>
                <w:lang w:val="kk-KZ"/>
              </w:rPr>
              <w:t>Сарқынды сулардың түрі</w:t>
            </w:r>
          </w:p>
        </w:tc>
        <w:tc>
          <w:tcPr>
            <w:tcW w:w="1931" w:type="dxa"/>
          </w:tcPr>
          <w:p w:rsidR="00663984" w:rsidRDefault="00487A3A">
            <w:pPr>
              <w:jc w:val="center"/>
              <w:rPr>
                <w:rFonts w:eastAsia="Calibri"/>
                <w:b/>
                <w:bCs/>
              </w:rPr>
            </w:pPr>
            <w:r w:rsidRPr="00C74A3B">
              <w:rPr>
                <w:rFonts w:eastAsia="Calibri"/>
                <w:b/>
                <w:bCs/>
                <w:lang w:val="kk-KZ"/>
              </w:rPr>
              <w:t>Сарқынды сулардың бірдей түсуі</w:t>
            </w:r>
          </w:p>
        </w:tc>
        <w:tc>
          <w:tcPr>
            <w:tcW w:w="1626" w:type="dxa"/>
          </w:tcPr>
          <w:p w:rsidR="00663984" w:rsidRDefault="00487A3A">
            <w:pPr>
              <w:jc w:val="center"/>
              <w:rPr>
                <w:rFonts w:eastAsia="Calibri"/>
                <w:b/>
                <w:bCs/>
              </w:rPr>
            </w:pPr>
            <w:r w:rsidRPr="00C74A3B">
              <w:rPr>
                <w:rFonts w:eastAsia="Calibri"/>
                <w:b/>
                <w:bCs/>
                <w:lang w:val="kk-KZ"/>
              </w:rPr>
              <w:t>Ластану дәрежесі</w:t>
            </w:r>
          </w:p>
        </w:tc>
        <w:tc>
          <w:tcPr>
            <w:tcW w:w="2254" w:type="dxa"/>
          </w:tcPr>
          <w:p w:rsidR="00663984" w:rsidRDefault="00487A3A">
            <w:pPr>
              <w:jc w:val="center"/>
              <w:rPr>
                <w:rFonts w:eastAsia="Calibri"/>
                <w:b/>
                <w:bCs/>
              </w:rPr>
            </w:pPr>
            <w:r w:rsidRPr="00C74A3B">
              <w:rPr>
                <w:rFonts w:eastAsia="Calibri"/>
                <w:b/>
                <w:bCs/>
                <w:lang w:val="kk-KZ"/>
              </w:rPr>
              <w:t>Ластанулардың түрі</w:t>
            </w:r>
          </w:p>
        </w:tc>
        <w:tc>
          <w:tcPr>
            <w:tcW w:w="1843" w:type="dxa"/>
          </w:tcPr>
          <w:p w:rsidR="00663984" w:rsidRDefault="00487A3A">
            <w:pPr>
              <w:jc w:val="center"/>
              <w:rPr>
                <w:rFonts w:eastAsia="Calibri"/>
                <w:b/>
                <w:bCs/>
              </w:rPr>
            </w:pPr>
            <w:r w:rsidRPr="00C74A3B">
              <w:rPr>
                <w:rFonts w:eastAsia="Calibri"/>
                <w:b/>
                <w:bCs/>
                <w:lang w:val="kk-KZ"/>
              </w:rPr>
              <w:t>Пайдаланылатын тазарту әдістері</w:t>
            </w:r>
          </w:p>
        </w:tc>
      </w:tr>
      <w:tr w:rsidR="00663984" w:rsidTr="00194D86">
        <w:tc>
          <w:tcPr>
            <w:tcW w:w="568" w:type="dxa"/>
          </w:tcPr>
          <w:p w:rsidR="00663984" w:rsidRDefault="00487A3A">
            <w:pPr>
              <w:jc w:val="center"/>
              <w:rPr>
                <w:rFonts w:eastAsia="Calibri"/>
                <w:b/>
                <w:bCs/>
              </w:rPr>
            </w:pPr>
            <w:r w:rsidRPr="00C74A3B">
              <w:rPr>
                <w:rFonts w:eastAsia="Calibri"/>
                <w:b/>
                <w:bCs/>
              </w:rPr>
              <w:t>1</w:t>
            </w:r>
          </w:p>
        </w:tc>
        <w:tc>
          <w:tcPr>
            <w:tcW w:w="1559" w:type="dxa"/>
          </w:tcPr>
          <w:p w:rsidR="00663984" w:rsidRDefault="00487A3A">
            <w:pPr>
              <w:jc w:val="center"/>
              <w:rPr>
                <w:rFonts w:eastAsia="Calibri"/>
                <w:b/>
                <w:bCs/>
              </w:rPr>
            </w:pPr>
            <w:r w:rsidRPr="00C74A3B">
              <w:rPr>
                <w:rFonts w:eastAsia="Calibri"/>
                <w:b/>
                <w:bCs/>
              </w:rPr>
              <w:t>2</w:t>
            </w:r>
          </w:p>
        </w:tc>
        <w:tc>
          <w:tcPr>
            <w:tcW w:w="1931" w:type="dxa"/>
          </w:tcPr>
          <w:p w:rsidR="00663984" w:rsidRDefault="00487A3A">
            <w:pPr>
              <w:jc w:val="center"/>
              <w:rPr>
                <w:rFonts w:eastAsia="Calibri"/>
                <w:b/>
                <w:bCs/>
              </w:rPr>
            </w:pPr>
            <w:r w:rsidRPr="00C74A3B">
              <w:rPr>
                <w:rFonts w:eastAsia="Calibri"/>
                <w:b/>
                <w:bCs/>
              </w:rPr>
              <w:t>3</w:t>
            </w:r>
          </w:p>
        </w:tc>
        <w:tc>
          <w:tcPr>
            <w:tcW w:w="1626" w:type="dxa"/>
          </w:tcPr>
          <w:p w:rsidR="00663984" w:rsidRDefault="00487A3A">
            <w:pPr>
              <w:jc w:val="center"/>
              <w:rPr>
                <w:rFonts w:eastAsia="Calibri"/>
                <w:b/>
                <w:bCs/>
              </w:rPr>
            </w:pPr>
            <w:r w:rsidRPr="00C74A3B">
              <w:rPr>
                <w:rFonts w:eastAsia="Calibri"/>
                <w:b/>
                <w:bCs/>
              </w:rPr>
              <w:t>4</w:t>
            </w:r>
          </w:p>
        </w:tc>
        <w:tc>
          <w:tcPr>
            <w:tcW w:w="2254" w:type="dxa"/>
          </w:tcPr>
          <w:p w:rsidR="00663984" w:rsidRDefault="00487A3A">
            <w:pPr>
              <w:jc w:val="center"/>
              <w:rPr>
                <w:rFonts w:eastAsia="Calibri"/>
                <w:b/>
                <w:bCs/>
              </w:rPr>
            </w:pPr>
            <w:r w:rsidRPr="00C74A3B">
              <w:rPr>
                <w:rFonts w:eastAsia="Calibri"/>
                <w:b/>
                <w:bCs/>
              </w:rPr>
              <w:t>5</w:t>
            </w:r>
          </w:p>
        </w:tc>
        <w:tc>
          <w:tcPr>
            <w:tcW w:w="1843" w:type="dxa"/>
          </w:tcPr>
          <w:p w:rsidR="00663984" w:rsidRDefault="00487A3A">
            <w:pPr>
              <w:jc w:val="center"/>
              <w:rPr>
                <w:rFonts w:eastAsia="Calibri"/>
                <w:b/>
                <w:bCs/>
              </w:rPr>
            </w:pPr>
            <w:r w:rsidRPr="00C74A3B">
              <w:rPr>
                <w:rFonts w:eastAsia="Calibri"/>
                <w:b/>
                <w:bCs/>
              </w:rPr>
              <w:t>6</w:t>
            </w:r>
          </w:p>
        </w:tc>
      </w:tr>
      <w:tr w:rsidR="00663984" w:rsidTr="00194D86">
        <w:tc>
          <w:tcPr>
            <w:tcW w:w="568" w:type="dxa"/>
          </w:tcPr>
          <w:p w:rsidR="00663984" w:rsidRDefault="00487A3A">
            <w:pPr>
              <w:jc w:val="center"/>
              <w:rPr>
                <w:rFonts w:eastAsia="Calibri"/>
              </w:rPr>
            </w:pPr>
            <w:r w:rsidRPr="00C74A3B">
              <w:rPr>
                <w:rFonts w:eastAsia="Calibri"/>
              </w:rPr>
              <w:t>1</w:t>
            </w:r>
          </w:p>
        </w:tc>
        <w:tc>
          <w:tcPr>
            <w:tcW w:w="1559" w:type="dxa"/>
          </w:tcPr>
          <w:p w:rsidR="00663984" w:rsidRDefault="00487A3A">
            <w:pPr>
              <w:jc w:val="both"/>
              <w:rPr>
                <w:rFonts w:eastAsia="Calibri"/>
                <w:lang w:val="kk-KZ"/>
              </w:rPr>
            </w:pPr>
            <w:r w:rsidRPr="00C74A3B">
              <w:rPr>
                <w:rFonts w:eastAsia="Calibri"/>
                <w:lang w:val="kk-KZ"/>
              </w:rPr>
              <w:t>Өндірістік</w:t>
            </w:r>
            <w:r w:rsidRPr="00C74A3B">
              <w:rPr>
                <w:rFonts w:eastAsia="Calibri"/>
                <w:lang w:val="kk-KZ"/>
              </w:rPr>
              <w:t xml:space="preserve"> </w:t>
            </w:r>
          </w:p>
        </w:tc>
        <w:tc>
          <w:tcPr>
            <w:tcW w:w="1931" w:type="dxa"/>
          </w:tcPr>
          <w:p w:rsidR="00663984" w:rsidRDefault="00487A3A">
            <w:pPr>
              <w:jc w:val="both"/>
              <w:rPr>
                <w:rFonts w:eastAsia="Calibri"/>
              </w:rPr>
            </w:pPr>
            <w:r w:rsidRPr="00C74A3B">
              <w:rPr>
                <w:rFonts w:eastAsia="Calibri"/>
                <w:lang w:val="kk-KZ"/>
              </w:rPr>
              <w:t>Біркелкі емес</w:t>
            </w:r>
            <w:r w:rsidRPr="00C74A3B">
              <w:rPr>
                <w:rFonts w:eastAsia="Calibri"/>
              </w:rPr>
              <w:t xml:space="preserve"> (</w:t>
            </w:r>
            <w:r w:rsidRPr="00C74A3B">
              <w:rPr>
                <w:rFonts w:eastAsia="Calibri"/>
                <w:lang w:val="kk-KZ"/>
              </w:rPr>
              <w:t>кәсіпорын процестеріне байланысты болады</w:t>
            </w:r>
            <w:r w:rsidRPr="00C74A3B">
              <w:rPr>
                <w:rFonts w:eastAsia="Calibri"/>
              </w:rPr>
              <w:t>)</w:t>
            </w:r>
          </w:p>
        </w:tc>
        <w:tc>
          <w:tcPr>
            <w:tcW w:w="1626" w:type="dxa"/>
          </w:tcPr>
          <w:p w:rsidR="00663984" w:rsidRDefault="00487A3A">
            <w:pPr>
              <w:jc w:val="both"/>
              <w:rPr>
                <w:rFonts w:eastAsia="Calibri"/>
              </w:rPr>
            </w:pPr>
            <w:r w:rsidRPr="00C74A3B">
              <w:rPr>
                <w:rFonts w:eastAsia="Calibri"/>
                <w:lang w:val="kk-KZ"/>
              </w:rPr>
              <w:t>Шартты</w:t>
            </w:r>
            <w:r w:rsidRPr="00C74A3B">
              <w:rPr>
                <w:rFonts w:eastAsia="Calibri"/>
              </w:rPr>
              <w:t>-</w:t>
            </w:r>
            <w:r w:rsidRPr="00C74A3B">
              <w:rPr>
                <w:rFonts w:eastAsia="Calibri"/>
                <w:lang w:val="kk-KZ"/>
              </w:rPr>
              <w:t>таза</w:t>
            </w:r>
            <w:r>
              <w:rPr>
                <w:rFonts w:eastAsia="Calibri"/>
              </w:rPr>
              <w:br/>
            </w:r>
            <w:r w:rsidRPr="00C74A3B">
              <w:rPr>
                <w:rFonts w:eastAsia="Calibri"/>
              </w:rPr>
              <w:t>Норматив</w:t>
            </w:r>
            <w:r w:rsidRPr="00C74A3B">
              <w:rPr>
                <w:rFonts w:eastAsia="Calibri"/>
                <w:lang w:val="kk-KZ"/>
              </w:rPr>
              <w:t>ті тазартылған</w:t>
            </w:r>
            <w:r>
              <w:rPr>
                <w:rFonts w:eastAsia="Calibri"/>
              </w:rPr>
              <w:br/>
            </w:r>
            <w:r w:rsidRPr="00C74A3B">
              <w:rPr>
                <w:rFonts w:eastAsia="Calibri"/>
                <w:lang w:val="kk-KZ"/>
              </w:rPr>
              <w:t xml:space="preserve">Ластанған </w:t>
            </w:r>
          </w:p>
        </w:tc>
        <w:tc>
          <w:tcPr>
            <w:tcW w:w="2254" w:type="dxa"/>
          </w:tcPr>
          <w:p w:rsidR="00663984" w:rsidRDefault="00487A3A">
            <w:pPr>
              <w:jc w:val="both"/>
              <w:rPr>
                <w:rFonts w:eastAsia="Calibri"/>
              </w:rPr>
            </w:pPr>
            <w:r w:rsidRPr="00C74A3B">
              <w:rPr>
                <w:rFonts w:eastAsia="Calibri"/>
              </w:rPr>
              <w:t>Органи</w:t>
            </w:r>
            <w:r w:rsidRPr="00C74A3B">
              <w:rPr>
                <w:rFonts w:eastAsia="Calibri"/>
                <w:lang w:val="kk-KZ"/>
              </w:rPr>
              <w:t xml:space="preserve">калық және </w:t>
            </w:r>
            <w:r w:rsidRPr="00C74A3B">
              <w:rPr>
                <w:rFonts w:eastAsia="Calibri"/>
              </w:rPr>
              <w:t>минерал</w:t>
            </w:r>
            <w:r w:rsidRPr="00C74A3B">
              <w:rPr>
                <w:rFonts w:eastAsia="Calibri"/>
                <w:lang w:val="kk-KZ"/>
              </w:rPr>
              <w:t>ды қоспалар</w:t>
            </w:r>
          </w:p>
        </w:tc>
        <w:tc>
          <w:tcPr>
            <w:tcW w:w="1843" w:type="dxa"/>
          </w:tcPr>
          <w:p w:rsidR="00663984" w:rsidRDefault="00487A3A">
            <w:pPr>
              <w:jc w:val="both"/>
              <w:rPr>
                <w:rFonts w:eastAsia="Calibri"/>
                <w:lang w:val="kk-KZ"/>
              </w:rPr>
            </w:pPr>
            <w:r w:rsidRPr="00C74A3B">
              <w:rPr>
                <w:rFonts w:eastAsia="Calibri"/>
              </w:rPr>
              <w:t>Механи</w:t>
            </w:r>
            <w:r w:rsidRPr="00C74A3B">
              <w:rPr>
                <w:rFonts w:eastAsia="Calibri"/>
                <w:lang w:val="kk-KZ"/>
              </w:rPr>
              <w:t>калық</w:t>
            </w:r>
          </w:p>
          <w:p w:rsidR="00663984" w:rsidRDefault="00487A3A">
            <w:pPr>
              <w:jc w:val="both"/>
              <w:rPr>
                <w:rFonts w:eastAsia="Calibri"/>
              </w:rPr>
            </w:pPr>
            <w:r w:rsidRPr="00C74A3B">
              <w:rPr>
                <w:rFonts w:eastAsia="Calibri"/>
              </w:rPr>
              <w:t>Физик</w:t>
            </w:r>
            <w:r w:rsidRPr="00C74A3B">
              <w:rPr>
                <w:rFonts w:eastAsia="Calibri"/>
                <w:lang w:val="kk-KZ"/>
              </w:rPr>
              <w:t>алық</w:t>
            </w:r>
            <w:r w:rsidRPr="00C74A3B">
              <w:rPr>
                <w:rFonts w:eastAsia="Calibri"/>
              </w:rPr>
              <w:t>-хими</w:t>
            </w:r>
            <w:r w:rsidRPr="00C74A3B">
              <w:rPr>
                <w:rFonts w:eastAsia="Calibri"/>
                <w:lang w:val="kk-KZ"/>
              </w:rPr>
              <w:t>ялық</w:t>
            </w:r>
            <w:r>
              <w:rPr>
                <w:rFonts w:eastAsia="Calibri"/>
              </w:rPr>
              <w:br/>
            </w:r>
            <w:r w:rsidRPr="00C74A3B">
              <w:rPr>
                <w:rFonts w:eastAsia="Calibri"/>
              </w:rPr>
              <w:t>Хими</w:t>
            </w:r>
            <w:r w:rsidRPr="00C74A3B">
              <w:rPr>
                <w:rFonts w:eastAsia="Calibri"/>
                <w:lang w:val="kk-KZ"/>
              </w:rPr>
              <w:t>ялық</w:t>
            </w:r>
            <w:r>
              <w:rPr>
                <w:rFonts w:eastAsia="Calibri"/>
              </w:rPr>
              <w:br/>
            </w:r>
            <w:r w:rsidRPr="00C74A3B">
              <w:rPr>
                <w:rFonts w:eastAsia="Calibri"/>
              </w:rPr>
              <w:t>Биологи</w:t>
            </w:r>
            <w:r w:rsidRPr="00C74A3B">
              <w:rPr>
                <w:rFonts w:eastAsia="Calibri"/>
                <w:lang w:val="kk-KZ"/>
              </w:rPr>
              <w:t>ялық</w:t>
            </w:r>
          </w:p>
        </w:tc>
      </w:tr>
      <w:tr w:rsidR="00663984" w:rsidTr="00194D86">
        <w:tc>
          <w:tcPr>
            <w:tcW w:w="568" w:type="dxa"/>
          </w:tcPr>
          <w:p w:rsidR="00663984" w:rsidRDefault="00487A3A">
            <w:pPr>
              <w:jc w:val="center"/>
              <w:rPr>
                <w:rFonts w:eastAsia="Calibri"/>
              </w:rPr>
            </w:pPr>
            <w:r w:rsidRPr="00C74A3B">
              <w:rPr>
                <w:rFonts w:eastAsia="Calibri"/>
              </w:rPr>
              <w:t>2</w:t>
            </w:r>
          </w:p>
        </w:tc>
        <w:tc>
          <w:tcPr>
            <w:tcW w:w="1559" w:type="dxa"/>
          </w:tcPr>
          <w:p w:rsidR="00663984" w:rsidRDefault="00487A3A">
            <w:pPr>
              <w:jc w:val="both"/>
              <w:rPr>
                <w:rFonts w:eastAsia="Calibri"/>
              </w:rPr>
            </w:pPr>
            <w:r w:rsidRPr="00C74A3B">
              <w:rPr>
                <w:rFonts w:eastAsia="Calibri"/>
                <w:lang w:val="kk-KZ"/>
              </w:rPr>
              <w:t>Шаруашылық</w:t>
            </w:r>
            <w:r w:rsidRPr="00C74A3B">
              <w:rPr>
                <w:rFonts w:eastAsia="Calibri"/>
              </w:rPr>
              <w:t>-</w:t>
            </w:r>
            <w:r w:rsidRPr="00C74A3B">
              <w:rPr>
                <w:rFonts w:eastAsia="Calibri"/>
                <w:lang w:val="kk-KZ"/>
              </w:rPr>
              <w:t>тұрмыстық сарқынды сулар</w:t>
            </w:r>
          </w:p>
        </w:tc>
        <w:tc>
          <w:tcPr>
            <w:tcW w:w="1931" w:type="dxa"/>
          </w:tcPr>
          <w:p w:rsidR="00663984" w:rsidRDefault="00487A3A">
            <w:pPr>
              <w:jc w:val="both"/>
              <w:rPr>
                <w:rFonts w:eastAsia="Calibri"/>
              </w:rPr>
            </w:pPr>
            <w:r w:rsidRPr="00C74A3B">
              <w:rPr>
                <w:rFonts w:eastAsia="Calibri"/>
                <w:lang w:val="kk-KZ"/>
              </w:rPr>
              <w:t>Салыстырмалы түрде бірқалыпты</w:t>
            </w:r>
          </w:p>
        </w:tc>
        <w:tc>
          <w:tcPr>
            <w:tcW w:w="1626" w:type="dxa"/>
          </w:tcPr>
          <w:p w:rsidR="00663984" w:rsidRDefault="00487A3A">
            <w:pPr>
              <w:jc w:val="both"/>
              <w:rPr>
                <w:rFonts w:eastAsia="Calibri"/>
              </w:rPr>
            </w:pPr>
            <w:r w:rsidRPr="00C74A3B">
              <w:rPr>
                <w:rFonts w:eastAsia="Calibri"/>
                <w:lang w:val="kk-KZ"/>
              </w:rPr>
              <w:t>Қатты</w:t>
            </w:r>
            <w:r w:rsidRPr="00C74A3B">
              <w:rPr>
                <w:rFonts w:eastAsia="Calibri"/>
                <w:lang w:val="kk-KZ"/>
              </w:rPr>
              <w:t xml:space="preserve"> ластанған</w:t>
            </w:r>
          </w:p>
        </w:tc>
        <w:tc>
          <w:tcPr>
            <w:tcW w:w="2254" w:type="dxa"/>
          </w:tcPr>
          <w:p w:rsidR="00663984" w:rsidRDefault="00487A3A">
            <w:pPr>
              <w:jc w:val="both"/>
              <w:rPr>
                <w:rFonts w:eastAsia="Calibri"/>
              </w:rPr>
            </w:pPr>
            <w:r w:rsidRPr="00C74A3B">
              <w:rPr>
                <w:rFonts w:eastAsia="Calibri"/>
                <w:lang w:val="kk-KZ"/>
              </w:rPr>
              <w:t>Өсімдіктерден</w:t>
            </w:r>
            <w:r w:rsidRPr="00C74A3B">
              <w:rPr>
                <w:rFonts w:eastAsia="Calibri"/>
                <w:lang w:val="kk-KZ"/>
              </w:rPr>
              <w:t xml:space="preserve"> және жануарлардан алынған о</w:t>
            </w:r>
            <w:r w:rsidRPr="00C74A3B">
              <w:rPr>
                <w:rFonts w:eastAsia="Calibri"/>
              </w:rPr>
              <w:t>ргани</w:t>
            </w:r>
            <w:r w:rsidRPr="00C74A3B">
              <w:rPr>
                <w:rFonts w:eastAsia="Calibri"/>
                <w:lang w:val="kk-KZ"/>
              </w:rPr>
              <w:t>калық заттар</w:t>
            </w:r>
            <w:r>
              <w:rPr>
                <w:rFonts w:eastAsia="Calibri"/>
              </w:rPr>
              <w:br/>
            </w:r>
            <w:r w:rsidRPr="00C74A3B">
              <w:rPr>
                <w:rFonts w:eastAsia="Calibri"/>
                <w:lang w:val="kk-KZ"/>
              </w:rPr>
              <w:t>Тіршілік ету қалдықтары және жуғыш заттар</w:t>
            </w:r>
          </w:p>
        </w:tc>
        <w:tc>
          <w:tcPr>
            <w:tcW w:w="1843" w:type="dxa"/>
          </w:tcPr>
          <w:p w:rsidR="00663984" w:rsidRDefault="00487A3A">
            <w:pPr>
              <w:jc w:val="both"/>
              <w:rPr>
                <w:rFonts w:eastAsia="Calibri"/>
              </w:rPr>
            </w:pPr>
            <w:r w:rsidRPr="00C74A3B">
              <w:rPr>
                <w:rFonts w:eastAsia="Calibri"/>
              </w:rPr>
              <w:t>Механикалық</w:t>
            </w:r>
            <w:r>
              <w:rPr>
                <w:rFonts w:eastAsia="Calibri"/>
              </w:rPr>
              <w:br/>
            </w:r>
            <w:r w:rsidRPr="00C74A3B">
              <w:rPr>
                <w:rFonts w:eastAsia="Calibri"/>
              </w:rPr>
              <w:t>Биологи</w:t>
            </w:r>
            <w:r w:rsidRPr="00C74A3B">
              <w:rPr>
                <w:rFonts w:eastAsia="Calibri"/>
                <w:lang w:val="kk-KZ"/>
              </w:rPr>
              <w:t>ялық</w:t>
            </w:r>
          </w:p>
        </w:tc>
      </w:tr>
      <w:tr w:rsidR="00663984" w:rsidTr="00194D86">
        <w:tc>
          <w:tcPr>
            <w:tcW w:w="568" w:type="dxa"/>
          </w:tcPr>
          <w:p w:rsidR="00663984" w:rsidRDefault="00487A3A">
            <w:pPr>
              <w:jc w:val="center"/>
              <w:rPr>
                <w:rFonts w:eastAsia="Calibri"/>
              </w:rPr>
            </w:pPr>
            <w:r w:rsidRPr="00C74A3B">
              <w:rPr>
                <w:rFonts w:eastAsia="Calibri"/>
              </w:rPr>
              <w:t>3</w:t>
            </w:r>
          </w:p>
        </w:tc>
        <w:tc>
          <w:tcPr>
            <w:tcW w:w="1559" w:type="dxa"/>
          </w:tcPr>
          <w:p w:rsidR="00663984" w:rsidRDefault="00487A3A">
            <w:pPr>
              <w:jc w:val="both"/>
              <w:rPr>
                <w:rFonts w:eastAsia="Calibri"/>
              </w:rPr>
            </w:pPr>
            <w:r w:rsidRPr="00C74A3B">
              <w:rPr>
                <w:rFonts w:eastAsia="Calibri"/>
              </w:rPr>
              <w:t>Атмосфер</w:t>
            </w:r>
            <w:r w:rsidRPr="00C74A3B">
              <w:rPr>
                <w:rFonts w:eastAsia="Calibri"/>
                <w:lang w:val="kk-KZ"/>
              </w:rPr>
              <w:t>алық</w:t>
            </w:r>
            <w:r w:rsidRPr="00C74A3B">
              <w:rPr>
                <w:rFonts w:eastAsia="Calibri"/>
              </w:rPr>
              <w:t xml:space="preserve"> (</w:t>
            </w:r>
            <w:r w:rsidRPr="00C74A3B">
              <w:rPr>
                <w:rFonts w:eastAsia="Calibri"/>
                <w:lang w:val="kk-KZ"/>
              </w:rPr>
              <w:t>нөсер</w:t>
            </w:r>
            <w:r w:rsidRPr="00C74A3B">
              <w:rPr>
                <w:rFonts w:eastAsia="Calibri"/>
              </w:rPr>
              <w:t>)</w:t>
            </w:r>
          </w:p>
        </w:tc>
        <w:tc>
          <w:tcPr>
            <w:tcW w:w="1931" w:type="dxa"/>
          </w:tcPr>
          <w:p w:rsidR="00663984" w:rsidRDefault="00487A3A">
            <w:pPr>
              <w:jc w:val="both"/>
              <w:rPr>
                <w:rFonts w:eastAsia="Calibri"/>
              </w:rPr>
            </w:pPr>
            <w:r w:rsidRPr="00C74A3B">
              <w:rPr>
                <w:rFonts w:eastAsia="Calibri"/>
                <w:lang w:val="kk-KZ"/>
              </w:rPr>
              <w:t xml:space="preserve">Біркелкі емес </w:t>
            </w:r>
            <w:r w:rsidRPr="00C74A3B">
              <w:rPr>
                <w:rFonts w:eastAsia="Calibri"/>
              </w:rPr>
              <w:t>(атмосфер</w:t>
            </w:r>
            <w:r w:rsidRPr="00C74A3B">
              <w:rPr>
                <w:rFonts w:eastAsia="Calibri"/>
                <w:lang w:val="kk-KZ"/>
              </w:rPr>
              <w:t>алық жауын-шашынға байланысты</w:t>
            </w:r>
            <w:r w:rsidRPr="00C74A3B">
              <w:rPr>
                <w:rFonts w:eastAsia="Calibri"/>
              </w:rPr>
              <w:t>)</w:t>
            </w:r>
          </w:p>
        </w:tc>
        <w:tc>
          <w:tcPr>
            <w:tcW w:w="1626" w:type="dxa"/>
          </w:tcPr>
          <w:p w:rsidR="00663984" w:rsidRDefault="00487A3A">
            <w:pPr>
              <w:jc w:val="both"/>
              <w:rPr>
                <w:rFonts w:eastAsia="Calibri"/>
                <w:lang w:val="kk-KZ"/>
              </w:rPr>
            </w:pPr>
            <w:r w:rsidRPr="00C74A3B">
              <w:rPr>
                <w:rFonts w:eastAsia="Calibri"/>
                <w:lang w:val="kk-KZ"/>
              </w:rPr>
              <w:t>Шартты таза</w:t>
            </w:r>
          </w:p>
          <w:p w:rsidR="00663984" w:rsidRDefault="00487A3A">
            <w:pPr>
              <w:jc w:val="both"/>
              <w:rPr>
                <w:rFonts w:eastAsia="Calibri"/>
              </w:rPr>
            </w:pPr>
            <w:r w:rsidRPr="00C74A3B">
              <w:rPr>
                <w:rFonts w:eastAsia="Calibri"/>
                <w:lang w:val="kk-KZ"/>
              </w:rPr>
              <w:t xml:space="preserve">Ластанған </w:t>
            </w:r>
          </w:p>
        </w:tc>
        <w:tc>
          <w:tcPr>
            <w:tcW w:w="2254" w:type="dxa"/>
          </w:tcPr>
          <w:p w:rsidR="00663984" w:rsidRDefault="00487A3A">
            <w:pPr>
              <w:jc w:val="both"/>
              <w:rPr>
                <w:rFonts w:eastAsia="Calibri"/>
              </w:rPr>
            </w:pPr>
            <w:r w:rsidRPr="00C74A3B">
              <w:rPr>
                <w:rFonts w:eastAsia="Calibri"/>
              </w:rPr>
              <w:t>Минерал</w:t>
            </w:r>
            <w:r w:rsidRPr="00C74A3B">
              <w:rPr>
                <w:rFonts w:eastAsia="Calibri"/>
                <w:lang w:val="kk-KZ"/>
              </w:rPr>
              <w:t>ды ластанған</w:t>
            </w:r>
            <w:r>
              <w:rPr>
                <w:rFonts w:eastAsia="Calibri"/>
              </w:rPr>
              <w:br/>
            </w:r>
            <w:r w:rsidRPr="00C74A3B">
              <w:rPr>
                <w:rFonts w:eastAsia="Calibri"/>
                <w:lang w:val="kk-KZ"/>
              </w:rPr>
              <w:t>Мұнай өнімдері</w:t>
            </w:r>
          </w:p>
        </w:tc>
        <w:tc>
          <w:tcPr>
            <w:tcW w:w="1843" w:type="dxa"/>
          </w:tcPr>
          <w:p w:rsidR="00663984" w:rsidRDefault="00487A3A">
            <w:pPr>
              <w:jc w:val="both"/>
              <w:rPr>
                <w:rFonts w:eastAsia="Calibri"/>
              </w:rPr>
            </w:pPr>
            <w:r w:rsidRPr="00C74A3B">
              <w:rPr>
                <w:rFonts w:eastAsia="Calibri"/>
              </w:rPr>
              <w:t>Механи</w:t>
            </w:r>
            <w:r w:rsidRPr="00C74A3B">
              <w:rPr>
                <w:rFonts w:eastAsia="Calibri"/>
                <w:lang w:val="kk-KZ"/>
              </w:rPr>
              <w:t>калық</w:t>
            </w:r>
            <w:r>
              <w:rPr>
                <w:rFonts w:eastAsia="Calibri"/>
              </w:rPr>
              <w:br/>
            </w:r>
            <w:r w:rsidRPr="00C74A3B">
              <w:rPr>
                <w:rFonts w:eastAsia="Calibri"/>
              </w:rPr>
              <w:t>Физик</w:t>
            </w:r>
            <w:r w:rsidRPr="00C74A3B">
              <w:rPr>
                <w:rFonts w:eastAsia="Calibri"/>
                <w:lang w:val="kk-KZ"/>
              </w:rPr>
              <w:t>алық</w:t>
            </w:r>
            <w:r w:rsidRPr="00C74A3B">
              <w:rPr>
                <w:rFonts w:eastAsia="Calibri"/>
              </w:rPr>
              <w:t>-механи</w:t>
            </w:r>
            <w:r w:rsidRPr="00C74A3B">
              <w:rPr>
                <w:rFonts w:eastAsia="Calibri"/>
                <w:lang w:val="kk-KZ"/>
              </w:rPr>
              <w:t>калық</w:t>
            </w:r>
            <w:r>
              <w:rPr>
                <w:rFonts w:eastAsia="Calibri"/>
              </w:rPr>
              <w:br/>
            </w:r>
            <w:r w:rsidRPr="00C74A3B">
              <w:rPr>
                <w:rFonts w:eastAsia="Calibri"/>
              </w:rPr>
              <w:t>Хими</w:t>
            </w:r>
            <w:r w:rsidRPr="00C74A3B">
              <w:rPr>
                <w:rFonts w:eastAsia="Calibri"/>
                <w:lang w:val="kk-KZ"/>
              </w:rPr>
              <w:t>ялық әдістер</w:t>
            </w:r>
          </w:p>
        </w:tc>
      </w:tr>
    </w:tbl>
    <w:p w:rsidR="00663984" w:rsidRDefault="00663984">
      <w:pPr>
        <w:jc w:val="both"/>
        <w:rPr>
          <w:sz w:val="28"/>
          <w:szCs w:val="22"/>
        </w:rPr>
      </w:pPr>
    </w:p>
    <w:p w:rsidR="00663984" w:rsidRDefault="00487A3A">
      <w:pPr>
        <w:jc w:val="both"/>
        <w:rPr>
          <w:sz w:val="28"/>
          <w:szCs w:val="22"/>
        </w:rPr>
      </w:pPr>
      <w:r w:rsidRPr="00C74A3B">
        <w:rPr>
          <w:sz w:val="28"/>
          <w:szCs w:val="22"/>
        </w:rPr>
        <w:t xml:space="preserve"> </w:t>
      </w:r>
    </w:p>
    <w:p w:rsidR="00663984" w:rsidRDefault="00663984">
      <w:pPr>
        <w:jc w:val="both"/>
        <w:rPr>
          <w:b/>
          <w:bCs/>
          <w:sz w:val="28"/>
          <w:szCs w:val="22"/>
        </w:rPr>
      </w:pPr>
    </w:p>
    <w:p w:rsidR="00663984" w:rsidRDefault="00487A3A">
      <w:pPr>
        <w:ind w:firstLine="709"/>
        <w:jc w:val="both"/>
        <w:rPr>
          <w:sz w:val="28"/>
          <w:szCs w:val="22"/>
        </w:rPr>
      </w:pPr>
      <w:bookmarkStart w:id="283" w:name="_Hlk105058234"/>
      <w:r w:rsidRPr="00C74A3B">
        <w:rPr>
          <w:sz w:val="28"/>
          <w:szCs w:val="22"/>
        </w:rPr>
        <w:t>Тау-кен массасы, өнім немесе өндіріс қалдықтары</w:t>
      </w:r>
      <w:r w:rsidRPr="00C74A3B">
        <w:rPr>
          <w:sz w:val="28"/>
          <w:szCs w:val="22"/>
          <w:lang w:val="kk-KZ"/>
        </w:rPr>
        <w:t xml:space="preserve"> құрамы</w:t>
      </w:r>
      <w:r w:rsidRPr="00C74A3B">
        <w:rPr>
          <w:sz w:val="28"/>
          <w:szCs w:val="22"/>
        </w:rPr>
        <w:t>нда болатын заттармен сарқынды сулардың ластану деңгейін төмендету мақсатында сарқынды суларды (шахта, карьер) тазартудың тиімді әдістерін қолдану. Сарқынды суларды тазартуға бағытталған технологиялық тәсілдерді, әдістерді, шаралар мен іс</w:t>
      </w:r>
      <w:r w:rsidRPr="00C74A3B">
        <w:rPr>
          <w:sz w:val="28"/>
          <w:szCs w:val="22"/>
          <w:lang w:val="kk-KZ"/>
        </w:rPr>
        <w:t>-</w:t>
      </w:r>
      <w:r w:rsidRPr="00C74A3B">
        <w:rPr>
          <w:sz w:val="28"/>
          <w:szCs w:val="22"/>
        </w:rPr>
        <w:t xml:space="preserve">шараларды таңдау </w:t>
      </w:r>
      <w:r w:rsidRPr="00C74A3B">
        <w:rPr>
          <w:sz w:val="28"/>
          <w:szCs w:val="22"/>
        </w:rPr>
        <w:t xml:space="preserve">сарқынды сулардың құрамымен, технологиялық процестің ерекшеліктерімен, судың сапасына </w:t>
      </w:r>
      <w:r w:rsidRPr="00C74A3B">
        <w:rPr>
          <w:sz w:val="28"/>
          <w:szCs w:val="22"/>
          <w:lang w:val="kk-KZ"/>
        </w:rPr>
        <w:t xml:space="preserve">қойылатын </w:t>
      </w:r>
      <w:r w:rsidRPr="00C74A3B">
        <w:rPr>
          <w:sz w:val="28"/>
          <w:szCs w:val="22"/>
        </w:rPr>
        <w:t>техникалық шарттармен (айналымды сумен жабдықтау немесе қайта пайдалану жағдайында), сарқынды суларды қабылдайтын су объектісі суының сапасын ескере отырып белг</w:t>
      </w:r>
      <w:r w:rsidRPr="00C74A3B">
        <w:rPr>
          <w:sz w:val="28"/>
          <w:szCs w:val="22"/>
        </w:rPr>
        <w:t xml:space="preserve">іленген жол берілетін ағызу нормативтерімен айқындалады. </w:t>
      </w:r>
    </w:p>
    <w:p w:rsidR="00663984" w:rsidRDefault="00487A3A">
      <w:pPr>
        <w:ind w:firstLine="709"/>
        <w:jc w:val="both"/>
        <w:rPr>
          <w:sz w:val="28"/>
          <w:szCs w:val="22"/>
        </w:rPr>
      </w:pPr>
      <w:r w:rsidRPr="00C74A3B">
        <w:rPr>
          <w:sz w:val="28"/>
          <w:szCs w:val="22"/>
        </w:rPr>
        <w:t xml:space="preserve">Соңғы ағындардың көлемін және олардағы ластағыш заттардың концентрациясын азайтудың оңтайлы әдісін анықтау үшін мынадай маңызды факторларды ескеру қажет: </w:t>
      </w:r>
    </w:p>
    <w:p w:rsidR="00663984" w:rsidRDefault="00487A3A">
      <w:pPr>
        <w:ind w:firstLine="709"/>
        <w:jc w:val="both"/>
        <w:rPr>
          <w:sz w:val="28"/>
          <w:szCs w:val="22"/>
        </w:rPr>
      </w:pPr>
      <w:r w:rsidRPr="00C74A3B">
        <w:rPr>
          <w:sz w:val="28"/>
          <w:szCs w:val="22"/>
        </w:rPr>
        <w:t xml:space="preserve">ағын су көзі болып табылатын процесс; </w:t>
      </w:r>
    </w:p>
    <w:p w:rsidR="00663984" w:rsidRDefault="00487A3A">
      <w:pPr>
        <w:ind w:firstLine="709"/>
        <w:jc w:val="both"/>
        <w:rPr>
          <w:sz w:val="28"/>
          <w:szCs w:val="22"/>
        </w:rPr>
      </w:pPr>
      <w:r w:rsidRPr="00C74A3B">
        <w:rPr>
          <w:sz w:val="28"/>
          <w:szCs w:val="22"/>
        </w:rPr>
        <w:t>су к</w:t>
      </w:r>
      <w:r w:rsidRPr="00C74A3B">
        <w:rPr>
          <w:sz w:val="28"/>
          <w:szCs w:val="22"/>
        </w:rPr>
        <w:t xml:space="preserve">өлемі; </w:t>
      </w:r>
    </w:p>
    <w:p w:rsidR="00663984" w:rsidRDefault="00487A3A">
      <w:pPr>
        <w:ind w:firstLine="709"/>
        <w:jc w:val="both"/>
        <w:rPr>
          <w:sz w:val="28"/>
          <w:szCs w:val="22"/>
        </w:rPr>
      </w:pPr>
      <w:r w:rsidRPr="00C74A3B">
        <w:rPr>
          <w:sz w:val="28"/>
          <w:szCs w:val="22"/>
        </w:rPr>
        <w:t xml:space="preserve">ластағыш заттар және олардың концентрациясы; </w:t>
      </w:r>
    </w:p>
    <w:p w:rsidR="00663984" w:rsidRDefault="00487A3A">
      <w:pPr>
        <w:ind w:firstLine="709"/>
        <w:jc w:val="both"/>
        <w:rPr>
          <w:sz w:val="28"/>
          <w:szCs w:val="22"/>
        </w:rPr>
      </w:pPr>
      <w:r w:rsidRPr="00C74A3B">
        <w:rPr>
          <w:sz w:val="28"/>
          <w:szCs w:val="22"/>
        </w:rPr>
        <w:t xml:space="preserve">ішкі қайта пайдалану мүмкіндіктері; </w:t>
      </w:r>
    </w:p>
    <w:p w:rsidR="00663984" w:rsidRDefault="00487A3A">
      <w:pPr>
        <w:ind w:firstLine="709"/>
        <w:jc w:val="both"/>
        <w:rPr>
          <w:sz w:val="28"/>
          <w:szCs w:val="22"/>
        </w:rPr>
      </w:pPr>
      <w:r w:rsidRPr="00C74A3B">
        <w:rPr>
          <w:sz w:val="28"/>
          <w:szCs w:val="22"/>
        </w:rPr>
        <w:t xml:space="preserve">су ресурстарының қолжетімділігі. </w:t>
      </w:r>
    </w:p>
    <w:p w:rsidR="00663984" w:rsidRDefault="00487A3A">
      <w:pPr>
        <w:ind w:firstLine="709"/>
        <w:jc w:val="both"/>
        <w:rPr>
          <w:sz w:val="28"/>
          <w:szCs w:val="22"/>
        </w:rPr>
      </w:pPr>
      <w:r w:rsidRPr="00C74A3B">
        <w:rPr>
          <w:sz w:val="28"/>
          <w:szCs w:val="22"/>
          <w:lang w:val="kk-KZ"/>
        </w:rPr>
        <w:t>ЕҚТ</w:t>
      </w:r>
      <w:r w:rsidRPr="00C74A3B">
        <w:rPr>
          <w:sz w:val="28"/>
          <w:szCs w:val="22"/>
        </w:rPr>
        <w:t xml:space="preserve"> </w:t>
      </w:r>
      <w:r w:rsidRPr="00C74A3B">
        <w:rPr>
          <w:sz w:val="28"/>
          <w:szCs w:val="22"/>
          <w:lang w:val="kk-KZ"/>
        </w:rPr>
        <w:t xml:space="preserve">өзіндік ерекшелігі бар </w:t>
      </w:r>
      <w:r w:rsidRPr="00C74A3B">
        <w:rPr>
          <w:sz w:val="28"/>
          <w:szCs w:val="22"/>
        </w:rPr>
        <w:t>заттарды (мысалы, реагенттердің қалдықтарын) оларды кейіннен кәдеге жарату немесе технологиялық процеске</w:t>
      </w:r>
      <w:r w:rsidRPr="00C74A3B">
        <w:rPr>
          <w:sz w:val="28"/>
          <w:szCs w:val="22"/>
        </w:rPr>
        <w:t xml:space="preserve"> қайтару мақсатында алуға, сондай-ақ тазартылған суды технологиялық процеске барынша қайтару</w:t>
      </w:r>
      <w:r w:rsidRPr="00C74A3B">
        <w:rPr>
          <w:sz w:val="28"/>
          <w:szCs w:val="22"/>
          <w:lang w:val="kk-KZ"/>
        </w:rPr>
        <w:t>д</w:t>
      </w:r>
      <w:r w:rsidRPr="00C74A3B">
        <w:rPr>
          <w:sz w:val="28"/>
          <w:szCs w:val="22"/>
        </w:rPr>
        <w:t xml:space="preserve">ы қамтамасыз етуге мүмкіндік береді. </w:t>
      </w:r>
    </w:p>
    <w:p w:rsidR="00663984" w:rsidRDefault="00487A3A">
      <w:pPr>
        <w:ind w:firstLine="709"/>
        <w:jc w:val="both"/>
        <w:rPr>
          <w:sz w:val="28"/>
          <w:szCs w:val="22"/>
        </w:rPr>
      </w:pPr>
      <w:r w:rsidRPr="00C74A3B">
        <w:rPr>
          <w:sz w:val="28"/>
          <w:szCs w:val="22"/>
          <w:lang w:val="kk-KZ"/>
        </w:rPr>
        <w:t>ЕҚ</w:t>
      </w:r>
      <w:r w:rsidRPr="00C74A3B">
        <w:rPr>
          <w:sz w:val="28"/>
          <w:szCs w:val="22"/>
        </w:rPr>
        <w:t xml:space="preserve">T белгіленген </w:t>
      </w:r>
      <w:r w:rsidRPr="00C74A3B">
        <w:rPr>
          <w:sz w:val="28"/>
          <w:szCs w:val="22"/>
          <w:lang w:val="kk-KZ"/>
        </w:rPr>
        <w:t xml:space="preserve">нормативтерге </w:t>
      </w:r>
      <w:r w:rsidRPr="00C74A3B">
        <w:rPr>
          <w:sz w:val="28"/>
          <w:szCs w:val="22"/>
        </w:rPr>
        <w:t xml:space="preserve">сәйкес </w:t>
      </w:r>
      <w:r w:rsidRPr="00C74A3B">
        <w:rPr>
          <w:sz w:val="28"/>
          <w:szCs w:val="22"/>
          <w:lang w:val="kk-KZ"/>
        </w:rPr>
        <w:t xml:space="preserve">төгілетін </w:t>
      </w:r>
      <w:r w:rsidRPr="00C74A3B">
        <w:rPr>
          <w:sz w:val="28"/>
          <w:szCs w:val="22"/>
        </w:rPr>
        <w:t>сарқынды сулардың сапасын қамтамасыз ету есебінен су объектілеріне теріс әсерд</w:t>
      </w:r>
      <w:r w:rsidRPr="00C74A3B">
        <w:rPr>
          <w:sz w:val="28"/>
          <w:szCs w:val="22"/>
        </w:rPr>
        <w:t>і азайтуға мүмкіндік беред</w:t>
      </w:r>
      <w:r w:rsidRPr="00C74A3B">
        <w:rPr>
          <w:sz w:val="28"/>
          <w:szCs w:val="22"/>
          <w:lang w:val="kk-KZ"/>
        </w:rPr>
        <w:t>і</w:t>
      </w:r>
      <w:r w:rsidRPr="00C74A3B">
        <w:rPr>
          <w:sz w:val="28"/>
          <w:szCs w:val="22"/>
        </w:rPr>
        <w:t>.</w:t>
      </w:r>
      <w:bookmarkEnd w:id="283"/>
    </w:p>
    <w:p w:rsidR="00663984" w:rsidRDefault="00663984">
      <w:pPr>
        <w:jc w:val="both"/>
        <w:rPr>
          <w:b/>
          <w:bCs/>
          <w:sz w:val="28"/>
          <w:szCs w:val="22"/>
        </w:rPr>
      </w:pPr>
    </w:p>
    <w:p w:rsidR="00663984" w:rsidRDefault="00487A3A">
      <w:pPr>
        <w:widowControl w:val="0"/>
        <w:jc w:val="both"/>
        <w:outlineLvl w:val="2"/>
        <w:rPr>
          <w:b/>
          <w:bCs/>
          <w:iCs/>
          <w:sz w:val="22"/>
          <w:szCs w:val="22"/>
        </w:rPr>
      </w:pPr>
      <w:bookmarkStart w:id="284" w:name="_Toc151992991"/>
      <w:r w:rsidRPr="00C74A3B">
        <w:rPr>
          <w:b/>
          <w:bCs/>
          <w:sz w:val="22"/>
          <w:szCs w:val="22"/>
        </w:rPr>
        <w:tab/>
      </w:r>
      <w:bookmarkStart w:id="285" w:name="_Toc235711657"/>
      <w:r w:rsidRPr="00C74A3B">
        <w:rPr>
          <w:b/>
          <w:bCs/>
          <w:sz w:val="28"/>
          <w:szCs w:val="28"/>
        </w:rPr>
        <w:t xml:space="preserve">5.5.5. </w:t>
      </w:r>
      <w:bookmarkEnd w:id="284"/>
      <w:r w:rsidRPr="00C74A3B">
        <w:rPr>
          <w:b/>
          <w:bCs/>
          <w:sz w:val="28"/>
          <w:szCs w:val="28"/>
        </w:rPr>
        <w:t>Механи</w:t>
      </w:r>
      <w:r w:rsidRPr="00C74A3B">
        <w:rPr>
          <w:b/>
          <w:bCs/>
          <w:sz w:val="28"/>
          <w:szCs w:val="28"/>
          <w:lang w:val="kk-KZ"/>
        </w:rPr>
        <w:t>калық тазарту</w:t>
      </w:r>
      <w:bookmarkEnd w:id="285"/>
    </w:p>
    <w:p w:rsidR="00663984" w:rsidRDefault="00487A3A">
      <w:pPr>
        <w:ind w:firstLine="709"/>
        <w:jc w:val="both"/>
        <w:rPr>
          <w:b/>
          <w:bCs/>
          <w:sz w:val="28"/>
          <w:szCs w:val="22"/>
        </w:rPr>
      </w:pPr>
      <w:r w:rsidRPr="00C74A3B">
        <w:rPr>
          <w:b/>
          <w:bCs/>
          <w:sz w:val="28"/>
          <w:szCs w:val="22"/>
        </w:rPr>
        <w:t>Сипаты</w:t>
      </w:r>
    </w:p>
    <w:p w:rsidR="00663984" w:rsidRDefault="00487A3A">
      <w:pPr>
        <w:ind w:firstLine="709"/>
        <w:jc w:val="both"/>
        <w:rPr>
          <w:b/>
          <w:bCs/>
          <w:sz w:val="28"/>
          <w:szCs w:val="22"/>
        </w:rPr>
      </w:pPr>
      <w:r w:rsidRPr="00C74A3B">
        <w:rPr>
          <w:sz w:val="28"/>
          <w:szCs w:val="22"/>
        </w:rPr>
        <w:t>Механикалық тазарту</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бұл сарқынды суларды тазартудың бірінші кезеңі. Механикалық тазартуды дербес әдіс ретінде пайдалану </w:t>
      </w:r>
      <w:r w:rsidRPr="00C74A3B">
        <w:rPr>
          <w:sz w:val="28"/>
          <w:szCs w:val="22"/>
          <w:lang w:val="kk-KZ"/>
        </w:rPr>
        <w:t>ағар</w:t>
      </w:r>
      <w:r w:rsidRPr="00C74A3B">
        <w:rPr>
          <w:sz w:val="28"/>
          <w:szCs w:val="22"/>
        </w:rPr>
        <w:t xml:space="preserve">тылған су </w:t>
      </w:r>
      <w:r w:rsidRPr="00C74A3B">
        <w:rPr>
          <w:sz w:val="28"/>
          <w:szCs w:val="22"/>
          <w:lang w:val="kk-KZ"/>
        </w:rPr>
        <w:t xml:space="preserve">кейін </w:t>
      </w:r>
      <w:r w:rsidRPr="00C74A3B">
        <w:rPr>
          <w:sz w:val="28"/>
          <w:szCs w:val="22"/>
        </w:rPr>
        <w:t>технологиялық өндірістік процестерде пайдаланыла</w:t>
      </w:r>
      <w:r w:rsidRPr="00C74A3B">
        <w:rPr>
          <w:sz w:val="28"/>
          <w:szCs w:val="22"/>
          <w:lang w:val="kk-KZ"/>
        </w:rPr>
        <w:t>т</w:t>
      </w:r>
      <w:r w:rsidRPr="00C74A3B">
        <w:rPr>
          <w:sz w:val="28"/>
          <w:szCs w:val="22"/>
          <w:lang w:val="kk-KZ"/>
        </w:rPr>
        <w:t>ын н</w:t>
      </w:r>
      <w:r w:rsidRPr="00C74A3B">
        <w:rPr>
          <w:sz w:val="28"/>
          <w:szCs w:val="22"/>
        </w:rPr>
        <w:t>емесе зиянды әсер етпестен су объектілеріне жіберіле</w:t>
      </w:r>
      <w:r w:rsidRPr="00C74A3B">
        <w:rPr>
          <w:sz w:val="28"/>
          <w:szCs w:val="22"/>
          <w:lang w:val="kk-KZ"/>
        </w:rPr>
        <w:t>ті</w:t>
      </w:r>
      <w:r w:rsidRPr="00C74A3B">
        <w:rPr>
          <w:sz w:val="28"/>
          <w:szCs w:val="22"/>
        </w:rPr>
        <w:t>н жағдайларда мүмкін болады. Әдістің мәні</w:t>
      </w:r>
      <w:r w:rsidRPr="00C74A3B">
        <w:rPr>
          <w:sz w:val="28"/>
          <w:szCs w:val="22"/>
          <w:lang w:val="kk-KZ"/>
        </w:rPr>
        <w:t xml:space="preserve"> </w:t>
      </w:r>
      <w:r w:rsidRPr="00C74A3B">
        <w:rPr>
          <w:sz w:val="28"/>
          <w:szCs w:val="22"/>
        </w:rPr>
        <w:t>сүзу</w:t>
      </w:r>
      <w:r w:rsidRPr="00C74A3B">
        <w:rPr>
          <w:sz w:val="28"/>
          <w:szCs w:val="22"/>
          <w:lang w:val="kk-KZ"/>
        </w:rPr>
        <w:t>ден</w:t>
      </w:r>
      <w:r w:rsidRPr="00C74A3B">
        <w:rPr>
          <w:sz w:val="28"/>
          <w:szCs w:val="22"/>
        </w:rPr>
        <w:t xml:space="preserve">, </w:t>
      </w:r>
      <w:r w:rsidRPr="00C74A3B">
        <w:rPr>
          <w:sz w:val="28"/>
          <w:szCs w:val="22"/>
          <w:lang w:val="kk-KZ"/>
        </w:rPr>
        <w:t>т</w:t>
      </w:r>
      <w:r w:rsidRPr="00C74A3B">
        <w:rPr>
          <w:sz w:val="28"/>
          <w:szCs w:val="22"/>
        </w:rPr>
        <w:t>ұндыру</w:t>
      </w:r>
      <w:r w:rsidRPr="00C74A3B">
        <w:rPr>
          <w:sz w:val="28"/>
          <w:szCs w:val="22"/>
          <w:lang w:val="kk-KZ"/>
        </w:rPr>
        <w:t>дан</w:t>
      </w:r>
      <w:r w:rsidRPr="00C74A3B">
        <w:rPr>
          <w:sz w:val="28"/>
          <w:szCs w:val="22"/>
        </w:rPr>
        <w:t>, сүз</w:t>
      </w:r>
      <w:r w:rsidRPr="00C74A3B">
        <w:rPr>
          <w:sz w:val="28"/>
          <w:szCs w:val="22"/>
          <w:lang w:val="kk-KZ"/>
        </w:rPr>
        <w:t>гілеуден</w:t>
      </w:r>
      <w:r w:rsidRPr="00C74A3B">
        <w:rPr>
          <w:sz w:val="28"/>
          <w:szCs w:val="22"/>
        </w:rPr>
        <w:t>, ерімеген қоспаларды гидроциклондармен және центрифугалар</w:t>
      </w:r>
      <w:r w:rsidRPr="00C74A3B">
        <w:rPr>
          <w:sz w:val="28"/>
          <w:szCs w:val="22"/>
          <w:lang w:val="kk-KZ"/>
        </w:rPr>
        <w:t>да</w:t>
      </w:r>
      <w:r w:rsidRPr="00C74A3B">
        <w:rPr>
          <w:sz w:val="28"/>
          <w:szCs w:val="22"/>
        </w:rPr>
        <w:t xml:space="preserve"> кетіру</w:t>
      </w:r>
      <w:r w:rsidRPr="00C74A3B">
        <w:rPr>
          <w:sz w:val="28"/>
          <w:szCs w:val="22"/>
          <w:lang w:val="kk-KZ"/>
        </w:rPr>
        <w:t>ден тұрады</w:t>
      </w:r>
      <w:r w:rsidRPr="00C74A3B">
        <w:rPr>
          <w:sz w:val="28"/>
          <w:szCs w:val="22"/>
        </w:rPr>
        <w:t>. Бұл тазарту әдісін</w:t>
      </w:r>
      <w:r w:rsidRPr="00C74A3B">
        <w:rPr>
          <w:sz w:val="28"/>
          <w:szCs w:val="22"/>
          <w:lang w:val="kk-KZ"/>
        </w:rPr>
        <w:t>де</w:t>
      </w:r>
      <w:r w:rsidRPr="00C74A3B">
        <w:rPr>
          <w:sz w:val="28"/>
          <w:szCs w:val="22"/>
        </w:rPr>
        <w:t xml:space="preserve"> ағынд</w:t>
      </w:r>
      <w:r w:rsidRPr="00C74A3B">
        <w:rPr>
          <w:sz w:val="28"/>
          <w:szCs w:val="22"/>
          <w:lang w:val="kk-KZ"/>
        </w:rPr>
        <w:t>арда</w:t>
      </w:r>
      <w:r w:rsidRPr="00C74A3B">
        <w:rPr>
          <w:sz w:val="28"/>
          <w:szCs w:val="22"/>
        </w:rPr>
        <w:t xml:space="preserve"> ерімеген және ішінара коллоидты күйдегі ластану 60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80 % </w:t>
      </w:r>
      <w:r w:rsidRPr="00C74A3B">
        <w:rPr>
          <w:sz w:val="28"/>
          <w:szCs w:val="22"/>
          <w:lang w:val="kk-KZ"/>
        </w:rPr>
        <w:t>кетеді</w:t>
      </w:r>
      <w:r w:rsidRPr="00C74A3B">
        <w:rPr>
          <w:sz w:val="28"/>
          <w:szCs w:val="22"/>
        </w:rPr>
        <w:t>.</w:t>
      </w:r>
    </w:p>
    <w:p w:rsidR="00663984" w:rsidRDefault="00487A3A">
      <w:pPr>
        <w:ind w:firstLine="709"/>
        <w:jc w:val="both"/>
        <w:rPr>
          <w:b/>
          <w:bCs/>
          <w:sz w:val="28"/>
          <w:szCs w:val="22"/>
        </w:rPr>
      </w:pPr>
      <w:r w:rsidRPr="00C74A3B">
        <w:rPr>
          <w:b/>
          <w:bCs/>
          <w:sz w:val="28"/>
          <w:szCs w:val="22"/>
        </w:rPr>
        <w:t xml:space="preserve">Техникалық сипаттамасы </w:t>
      </w:r>
    </w:p>
    <w:p w:rsidR="00663984" w:rsidRDefault="00487A3A">
      <w:pPr>
        <w:ind w:firstLine="709"/>
        <w:jc w:val="both"/>
        <w:rPr>
          <w:sz w:val="28"/>
          <w:szCs w:val="22"/>
          <w:lang w:val="kk-KZ"/>
        </w:rPr>
      </w:pPr>
      <w:r w:rsidRPr="00C74A3B">
        <w:rPr>
          <w:sz w:val="28"/>
          <w:szCs w:val="22"/>
        </w:rPr>
        <w:t>Механикалық тазарту дөрекі әдістерге жатады және судан 0,1 мм-ден асатын ластағыш бөлшектерді кетіру үшін қолданылады.</w:t>
      </w:r>
      <w:r w:rsidRPr="00C74A3B">
        <w:rPr>
          <w:sz w:val="28"/>
          <w:szCs w:val="22"/>
          <w:lang w:val="kk-KZ"/>
        </w:rPr>
        <w:t xml:space="preserve"> Әдетте бұл әдістер тобы тұндырылған немесе өлш</w:t>
      </w:r>
      <w:r w:rsidRPr="00C74A3B">
        <w:rPr>
          <w:sz w:val="28"/>
          <w:szCs w:val="22"/>
          <w:lang w:val="kk-KZ"/>
        </w:rPr>
        <w:t xml:space="preserve">енген ерімейтін бөлшектерді алуға негізделген. </w:t>
      </w:r>
    </w:p>
    <w:p w:rsidR="00663984" w:rsidRDefault="00487A3A">
      <w:pPr>
        <w:ind w:firstLine="709"/>
        <w:jc w:val="both"/>
        <w:rPr>
          <w:iCs/>
          <w:sz w:val="28"/>
          <w:szCs w:val="22"/>
          <w:lang w:val="kk-KZ"/>
        </w:rPr>
      </w:pPr>
      <w:r w:rsidRPr="00C74A3B">
        <w:rPr>
          <w:sz w:val="28"/>
          <w:szCs w:val="22"/>
          <w:lang w:val="kk-KZ"/>
        </w:rPr>
        <w:t>Ластағыш бөлшектер физикалық сипаттамалары (мөлшері, физикалық-химиялық қасиеттері) мен концентрациясы бойынша ерекшеленуіне байланысты механикалық тазарту әдістері 5.19-суретте көрсетілген түрлерге бөлінеді.</w:t>
      </w:r>
    </w:p>
    <w:p w:rsidR="00663984" w:rsidRDefault="00487A3A">
      <w:pPr>
        <w:jc w:val="center"/>
        <w:rPr>
          <w:b/>
          <w:bCs/>
          <w:sz w:val="28"/>
          <w:szCs w:val="22"/>
        </w:rPr>
      </w:pPr>
      <w:r>
        <w:rPr>
          <w:noProof/>
        </w:rPr>
        <w:drawing>
          <wp:inline distT="0" distB="0" distL="0" distR="0">
            <wp:extent cx="5909310" cy="3998595"/>
            <wp:effectExtent l="0" t="0" r="0" b="1905"/>
            <wp:docPr id="2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41"/>
                    <a:stretch>
                      <a:fillRect/>
                    </a:stretch>
                  </pic:blipFill>
                  <pic:spPr bwMode="auto">
                    <a:xfrm>
                      <a:off x="0" y="0"/>
                      <a:ext cx="5909310" cy="3998595"/>
                    </a:xfrm>
                    <a:prstGeom prst="rect">
                      <a:avLst/>
                    </a:prstGeom>
                    <a:noFill/>
                    <a:ln>
                      <a:noFill/>
                    </a:ln>
                  </pic:spPr>
                </pic:pic>
              </a:graphicData>
            </a:graphic>
          </wp:inline>
        </w:drawing>
      </w:r>
    </w:p>
    <w:p w:rsidR="00663984" w:rsidRDefault="00487A3A">
      <w:pPr>
        <w:ind w:firstLine="709"/>
        <w:jc w:val="center"/>
      </w:pPr>
      <w:r w:rsidRPr="00C74A3B">
        <w:rPr>
          <w:lang w:val="kk-KZ"/>
        </w:rPr>
        <w:t>5.19-сурет. Сарқынды суларды механикалық тазарту әдістері</w:t>
      </w:r>
    </w:p>
    <w:p w:rsidR="00663984" w:rsidRDefault="00663984">
      <w:pPr>
        <w:jc w:val="both"/>
        <w:rPr>
          <w:b/>
          <w:bCs/>
          <w:sz w:val="28"/>
          <w:szCs w:val="22"/>
        </w:rPr>
      </w:pPr>
    </w:p>
    <w:p w:rsidR="00663984" w:rsidRDefault="00487A3A">
      <w:pPr>
        <w:ind w:firstLine="709"/>
        <w:jc w:val="both"/>
        <w:rPr>
          <w:sz w:val="28"/>
          <w:szCs w:val="22"/>
        </w:rPr>
      </w:pPr>
      <w:r w:rsidRPr="00C74A3B">
        <w:rPr>
          <w:sz w:val="28"/>
          <w:szCs w:val="22"/>
          <w:lang w:val="kk-KZ"/>
        </w:rPr>
        <w:t>Сүзу, сүзгілеу және тұндыру – механикалық тазартудың қарапайым әдістері, ал дискілік сүзгілерді қолдану және центрифугалау – неғұрлым күрделі</w:t>
      </w:r>
      <w:r w:rsidRPr="00C74A3B">
        <w:rPr>
          <w:sz w:val="28"/>
          <w:szCs w:val="22"/>
        </w:rPr>
        <w:t xml:space="preserve"> [54].</w:t>
      </w:r>
    </w:p>
    <w:p w:rsidR="00663984" w:rsidRDefault="00663984">
      <w:pPr>
        <w:jc w:val="both"/>
        <w:rPr>
          <w:sz w:val="28"/>
          <w:szCs w:val="22"/>
        </w:rPr>
      </w:pPr>
    </w:p>
    <w:p w:rsidR="00663984" w:rsidRDefault="00487A3A">
      <w:pPr>
        <w:jc w:val="both"/>
        <w:rPr>
          <w:sz w:val="28"/>
          <w:szCs w:val="22"/>
        </w:rPr>
      </w:pPr>
      <w:r w:rsidRPr="00C74A3B">
        <w:rPr>
          <w:sz w:val="28"/>
          <w:szCs w:val="22"/>
        </w:rPr>
        <w:t>5.9</w:t>
      </w:r>
      <w:r w:rsidRPr="00C74A3B">
        <w:rPr>
          <w:sz w:val="28"/>
          <w:szCs w:val="22"/>
          <w:lang w:val="kk-KZ"/>
        </w:rPr>
        <w:t>-к</w:t>
      </w:r>
      <w:r w:rsidRPr="00C74A3B">
        <w:rPr>
          <w:sz w:val="28"/>
          <w:szCs w:val="22"/>
        </w:rPr>
        <w:t>есте. Сарқынды суларды механикалық тазар</w:t>
      </w:r>
      <w:r w:rsidRPr="00C74A3B">
        <w:rPr>
          <w:sz w:val="28"/>
          <w:szCs w:val="22"/>
        </w:rPr>
        <w:t>ту әдістерінің сипаттамасы</w:t>
      </w:r>
    </w:p>
    <w:tbl>
      <w:tblPr>
        <w:tblStyle w:val="13"/>
        <w:tblW w:w="9634" w:type="dxa"/>
        <w:tblLook w:val="04A0" w:firstRow="1" w:lastRow="0" w:firstColumn="1" w:lastColumn="0" w:noHBand="0" w:noVBand="1"/>
      </w:tblPr>
      <w:tblGrid>
        <w:gridCol w:w="704"/>
        <w:gridCol w:w="2304"/>
        <w:gridCol w:w="6626"/>
      </w:tblGrid>
      <w:tr w:rsidR="00663984" w:rsidTr="00194D86">
        <w:tc>
          <w:tcPr>
            <w:tcW w:w="704" w:type="dxa"/>
          </w:tcPr>
          <w:p w:rsidR="00663984" w:rsidRDefault="00487A3A">
            <w:pPr>
              <w:jc w:val="center"/>
              <w:rPr>
                <w:rFonts w:eastAsia="Calibri"/>
                <w:b/>
                <w:bCs/>
                <w:lang w:val="kk-KZ"/>
              </w:rPr>
            </w:pPr>
            <w:r w:rsidRPr="00C74A3B">
              <w:rPr>
                <w:rFonts w:eastAsia="Calibri"/>
                <w:b/>
                <w:bCs/>
                <w:lang w:val="kk-KZ"/>
              </w:rPr>
              <w:t>Р/с</w:t>
            </w:r>
          </w:p>
          <w:p w:rsidR="00663984" w:rsidRDefault="00487A3A">
            <w:pPr>
              <w:jc w:val="center"/>
              <w:rPr>
                <w:rFonts w:eastAsia="Calibri"/>
                <w:b/>
                <w:bCs/>
              </w:rPr>
            </w:pPr>
            <w:r w:rsidRPr="00C74A3B">
              <w:rPr>
                <w:rFonts w:eastAsia="Calibri"/>
                <w:b/>
                <w:bCs/>
              </w:rPr>
              <w:t xml:space="preserve">№ </w:t>
            </w:r>
          </w:p>
        </w:tc>
        <w:tc>
          <w:tcPr>
            <w:tcW w:w="2304" w:type="dxa"/>
          </w:tcPr>
          <w:p w:rsidR="00663984" w:rsidRDefault="00487A3A">
            <w:pPr>
              <w:jc w:val="center"/>
              <w:rPr>
                <w:rFonts w:eastAsia="Calibri"/>
                <w:b/>
                <w:bCs/>
                <w:lang w:val="kk-KZ"/>
              </w:rPr>
            </w:pPr>
            <w:r w:rsidRPr="00C74A3B">
              <w:rPr>
                <w:rFonts w:eastAsia="Calibri"/>
                <w:b/>
                <w:bCs/>
                <w:lang w:val="kk-KZ"/>
              </w:rPr>
              <w:t>Механикалық тазарту әдісі</w:t>
            </w:r>
          </w:p>
        </w:tc>
        <w:tc>
          <w:tcPr>
            <w:tcW w:w="6626" w:type="dxa"/>
          </w:tcPr>
          <w:p w:rsidR="00663984" w:rsidRDefault="00487A3A">
            <w:pPr>
              <w:jc w:val="center"/>
              <w:rPr>
                <w:rFonts w:eastAsia="Calibri"/>
                <w:b/>
                <w:bCs/>
                <w:lang w:val="kk-KZ"/>
              </w:rPr>
            </w:pPr>
            <w:r w:rsidRPr="00C74A3B">
              <w:rPr>
                <w:rFonts w:eastAsia="Calibri"/>
                <w:b/>
                <w:bCs/>
                <w:lang w:val="kk-KZ"/>
              </w:rPr>
              <w:t>Әдістің</w:t>
            </w:r>
            <w:r w:rsidRPr="00C74A3B">
              <w:rPr>
                <w:rFonts w:eastAsia="Calibri"/>
                <w:b/>
                <w:bCs/>
                <w:lang w:val="kk-KZ"/>
              </w:rPr>
              <w:t xml:space="preserve"> сипаттамасы</w:t>
            </w:r>
          </w:p>
        </w:tc>
      </w:tr>
    </w:tbl>
    <w:p w:rsidR="00663984" w:rsidRDefault="00663984">
      <w:pPr>
        <w:ind w:firstLine="709"/>
        <w:jc w:val="both"/>
        <w:rPr>
          <w:sz w:val="2"/>
          <w:szCs w:val="2"/>
        </w:rPr>
      </w:pPr>
    </w:p>
    <w:tbl>
      <w:tblPr>
        <w:tblStyle w:val="13"/>
        <w:tblW w:w="9634" w:type="dxa"/>
        <w:tblLook w:val="04A0" w:firstRow="1" w:lastRow="0" w:firstColumn="1" w:lastColumn="0" w:noHBand="0" w:noVBand="1"/>
      </w:tblPr>
      <w:tblGrid>
        <w:gridCol w:w="704"/>
        <w:gridCol w:w="2304"/>
        <w:gridCol w:w="6626"/>
      </w:tblGrid>
      <w:tr w:rsidR="00663984" w:rsidTr="00194D86">
        <w:trPr>
          <w:tblHeader/>
        </w:trPr>
        <w:tc>
          <w:tcPr>
            <w:tcW w:w="704" w:type="dxa"/>
          </w:tcPr>
          <w:p w:rsidR="00663984" w:rsidRDefault="00487A3A">
            <w:pPr>
              <w:jc w:val="center"/>
              <w:rPr>
                <w:rFonts w:eastAsia="Calibri"/>
                <w:b/>
                <w:bCs/>
              </w:rPr>
            </w:pPr>
            <w:r w:rsidRPr="00C74A3B">
              <w:rPr>
                <w:rFonts w:eastAsia="Calibri"/>
                <w:b/>
                <w:bCs/>
              </w:rPr>
              <w:t>1</w:t>
            </w:r>
          </w:p>
        </w:tc>
        <w:tc>
          <w:tcPr>
            <w:tcW w:w="2304" w:type="dxa"/>
          </w:tcPr>
          <w:p w:rsidR="00663984" w:rsidRDefault="00487A3A">
            <w:pPr>
              <w:jc w:val="center"/>
              <w:rPr>
                <w:rFonts w:eastAsia="Calibri"/>
                <w:b/>
                <w:bCs/>
              </w:rPr>
            </w:pPr>
            <w:r w:rsidRPr="00C74A3B">
              <w:rPr>
                <w:rFonts w:eastAsia="Calibri"/>
                <w:b/>
                <w:bCs/>
              </w:rPr>
              <w:t>2</w:t>
            </w:r>
          </w:p>
        </w:tc>
        <w:tc>
          <w:tcPr>
            <w:tcW w:w="6626" w:type="dxa"/>
          </w:tcPr>
          <w:p w:rsidR="00663984" w:rsidRDefault="00487A3A">
            <w:pPr>
              <w:jc w:val="center"/>
              <w:rPr>
                <w:rFonts w:eastAsia="Calibri"/>
                <w:b/>
                <w:bCs/>
              </w:rPr>
            </w:pPr>
            <w:r w:rsidRPr="00C74A3B">
              <w:rPr>
                <w:rFonts w:eastAsia="Calibri"/>
                <w:b/>
                <w:bCs/>
              </w:rPr>
              <w:t>3</w:t>
            </w:r>
          </w:p>
        </w:tc>
      </w:tr>
      <w:tr w:rsidR="00663984" w:rsidTr="00194D86">
        <w:tc>
          <w:tcPr>
            <w:tcW w:w="704" w:type="dxa"/>
          </w:tcPr>
          <w:p w:rsidR="00663984" w:rsidRDefault="00487A3A">
            <w:pPr>
              <w:jc w:val="center"/>
              <w:rPr>
                <w:rFonts w:eastAsia="Calibri"/>
              </w:rPr>
            </w:pPr>
            <w:r w:rsidRPr="00C74A3B">
              <w:rPr>
                <w:rFonts w:eastAsia="Calibri"/>
              </w:rPr>
              <w:t>1</w:t>
            </w:r>
          </w:p>
        </w:tc>
        <w:tc>
          <w:tcPr>
            <w:tcW w:w="2304" w:type="dxa"/>
          </w:tcPr>
          <w:p w:rsidR="00663984" w:rsidRDefault="00487A3A">
            <w:pPr>
              <w:jc w:val="both"/>
              <w:rPr>
                <w:rFonts w:eastAsia="Calibri"/>
              </w:rPr>
            </w:pPr>
            <w:r w:rsidRPr="00C74A3B">
              <w:rPr>
                <w:rFonts w:eastAsia="Calibri"/>
              </w:rPr>
              <w:t>Сүзу</w:t>
            </w:r>
          </w:p>
        </w:tc>
        <w:tc>
          <w:tcPr>
            <w:tcW w:w="6626" w:type="dxa"/>
          </w:tcPr>
          <w:p w:rsidR="00663984" w:rsidRDefault="00487A3A">
            <w:pPr>
              <w:jc w:val="both"/>
              <w:rPr>
                <w:rFonts w:eastAsia="Calibri"/>
                <w:lang w:val="kk-KZ"/>
              </w:rPr>
            </w:pPr>
            <w:r w:rsidRPr="00C74A3B">
              <w:rPr>
                <w:rFonts w:eastAsia="Calibri"/>
              </w:rPr>
              <w:t xml:space="preserve">Сарқынды сулар </w:t>
            </w:r>
            <w:r w:rsidRPr="00C74A3B">
              <w:rPr>
                <w:rFonts w:eastAsia="Calibri"/>
                <w:lang w:val="kk-KZ"/>
              </w:rPr>
              <w:t>шілтерлер</w:t>
            </w:r>
            <w:r w:rsidRPr="00C74A3B">
              <w:rPr>
                <w:rFonts w:eastAsia="Calibri"/>
              </w:rPr>
              <w:t xml:space="preserve"> мен торлар арқылы (әдетте металл) қажетті ұяшық өлшемімен өт</w:t>
            </w:r>
            <w:r w:rsidRPr="00C74A3B">
              <w:rPr>
                <w:rFonts w:eastAsia="Calibri"/>
                <w:lang w:val="kk-KZ"/>
              </w:rPr>
              <w:t>кізіл</w:t>
            </w:r>
            <w:r w:rsidRPr="00C74A3B">
              <w:rPr>
                <w:rFonts w:eastAsia="Calibri"/>
              </w:rPr>
              <w:t xml:space="preserve">еді, нәтижесінде </w:t>
            </w:r>
            <w:r w:rsidRPr="00C74A3B">
              <w:rPr>
                <w:rFonts w:eastAsia="Calibri"/>
                <w:lang w:val="kk-KZ"/>
              </w:rPr>
              <w:t>мөлшердің ұяшықтарына ұяшықт</w:t>
            </w:r>
            <w:r w:rsidRPr="00C74A3B">
              <w:rPr>
                <w:rFonts w:eastAsia="Calibri"/>
              </w:rPr>
              <w:t xml:space="preserve">арға сәйкес келетін механикалық бөлшектер (тастар, пластикалық бөтелкелер) және биологиялық фрагменттер (бұтақтар, жапырақтар) </w:t>
            </w:r>
            <w:r w:rsidRPr="00C74A3B">
              <w:rPr>
                <w:rFonts w:eastAsia="Calibri"/>
                <w:lang w:val="kk-KZ"/>
              </w:rPr>
              <w:t>кідіреді</w:t>
            </w:r>
          </w:p>
        </w:tc>
      </w:tr>
      <w:tr w:rsidR="00663984" w:rsidTr="00194D86">
        <w:tc>
          <w:tcPr>
            <w:tcW w:w="704" w:type="dxa"/>
          </w:tcPr>
          <w:p w:rsidR="00663984" w:rsidRDefault="00487A3A">
            <w:pPr>
              <w:jc w:val="center"/>
              <w:rPr>
                <w:rFonts w:eastAsia="Calibri"/>
              </w:rPr>
            </w:pPr>
            <w:r w:rsidRPr="00C74A3B">
              <w:rPr>
                <w:rFonts w:eastAsia="Calibri"/>
              </w:rPr>
              <w:t>2</w:t>
            </w:r>
          </w:p>
        </w:tc>
        <w:tc>
          <w:tcPr>
            <w:tcW w:w="2304" w:type="dxa"/>
          </w:tcPr>
          <w:p w:rsidR="00663984" w:rsidRDefault="00487A3A">
            <w:pPr>
              <w:jc w:val="both"/>
              <w:rPr>
                <w:rFonts w:eastAsia="Calibri"/>
                <w:lang w:val="kk-KZ"/>
              </w:rPr>
            </w:pPr>
            <w:r w:rsidRPr="00C74A3B">
              <w:rPr>
                <w:rFonts w:eastAsia="Calibri"/>
                <w:lang w:val="kk-KZ"/>
              </w:rPr>
              <w:t>Сүзгілеу</w:t>
            </w:r>
          </w:p>
        </w:tc>
        <w:tc>
          <w:tcPr>
            <w:tcW w:w="6626" w:type="dxa"/>
          </w:tcPr>
          <w:p w:rsidR="00663984" w:rsidRDefault="00487A3A">
            <w:pPr>
              <w:jc w:val="both"/>
              <w:rPr>
                <w:rFonts w:eastAsia="Calibri"/>
                <w:lang w:val="kk-KZ"/>
              </w:rPr>
            </w:pPr>
            <w:r w:rsidRPr="00C74A3B">
              <w:rPr>
                <w:rFonts w:eastAsia="Calibri"/>
                <w:lang w:val="kk-KZ"/>
              </w:rPr>
              <w:t>Су дисперсті фазаны кідіртетін себілетін толтырғышпен немесе кеуекті материалмен толтырылған қалқалар арқылы өткізіледі</w:t>
            </w:r>
          </w:p>
        </w:tc>
      </w:tr>
      <w:tr w:rsidR="00663984" w:rsidTr="00194D86">
        <w:tc>
          <w:tcPr>
            <w:tcW w:w="704" w:type="dxa"/>
          </w:tcPr>
          <w:p w:rsidR="00663984" w:rsidRDefault="00487A3A">
            <w:pPr>
              <w:jc w:val="center"/>
              <w:rPr>
                <w:rFonts w:eastAsia="Calibri"/>
              </w:rPr>
            </w:pPr>
            <w:r w:rsidRPr="00C74A3B">
              <w:rPr>
                <w:rFonts w:eastAsia="Calibri"/>
              </w:rPr>
              <w:t>3</w:t>
            </w:r>
          </w:p>
        </w:tc>
        <w:tc>
          <w:tcPr>
            <w:tcW w:w="2304" w:type="dxa"/>
          </w:tcPr>
          <w:p w:rsidR="00663984" w:rsidRDefault="00487A3A">
            <w:pPr>
              <w:jc w:val="both"/>
              <w:rPr>
                <w:rFonts w:eastAsia="Calibri"/>
                <w:lang w:val="kk-KZ"/>
              </w:rPr>
            </w:pPr>
            <w:r w:rsidRPr="00C74A3B">
              <w:rPr>
                <w:rFonts w:eastAsia="Calibri"/>
                <w:lang w:val="kk-KZ"/>
              </w:rPr>
              <w:t>Тұндыру</w:t>
            </w:r>
          </w:p>
        </w:tc>
        <w:tc>
          <w:tcPr>
            <w:tcW w:w="6626" w:type="dxa"/>
          </w:tcPr>
          <w:p w:rsidR="00663984" w:rsidRDefault="00487A3A">
            <w:pPr>
              <w:jc w:val="both"/>
              <w:rPr>
                <w:rFonts w:eastAsia="Calibri"/>
                <w:lang w:val="kk-KZ"/>
              </w:rPr>
            </w:pPr>
            <w:r w:rsidRPr="00C74A3B">
              <w:rPr>
                <w:rFonts w:eastAsia="Calibri"/>
                <w:lang w:val="kk-KZ"/>
              </w:rPr>
              <w:t>Әдіс</w:t>
            </w:r>
            <w:r w:rsidRPr="00C74A3B">
              <w:rPr>
                <w:rFonts w:eastAsia="Calibri"/>
                <w:lang w:val="kk-KZ"/>
              </w:rPr>
              <w:t xml:space="preserve"> ауырлық күшін қолдануға негізделген, оның әсерінен бөлшектер тұндырғыштың немесе безголовканың түбіне тұнады. Судың жоға</w:t>
            </w:r>
            <w:r w:rsidRPr="00C74A3B">
              <w:rPr>
                <w:rFonts w:eastAsia="Calibri"/>
                <w:lang w:val="kk-KZ"/>
              </w:rPr>
              <w:t>ры тазартылған қабаты бірінші ластануды қалдырып, келесі камераға құйылады. Әрі қарай процесс қайталанады</w:t>
            </w:r>
          </w:p>
        </w:tc>
      </w:tr>
      <w:tr w:rsidR="00663984" w:rsidTr="00194D86">
        <w:tc>
          <w:tcPr>
            <w:tcW w:w="704" w:type="dxa"/>
          </w:tcPr>
          <w:p w:rsidR="00663984" w:rsidRDefault="00487A3A">
            <w:pPr>
              <w:jc w:val="center"/>
              <w:rPr>
                <w:rFonts w:eastAsia="Calibri"/>
              </w:rPr>
            </w:pPr>
            <w:r w:rsidRPr="00C74A3B">
              <w:rPr>
                <w:rFonts w:eastAsia="Calibri"/>
              </w:rPr>
              <w:t>4</w:t>
            </w:r>
          </w:p>
        </w:tc>
        <w:tc>
          <w:tcPr>
            <w:tcW w:w="2304" w:type="dxa"/>
          </w:tcPr>
          <w:p w:rsidR="00663984" w:rsidRDefault="00487A3A">
            <w:pPr>
              <w:jc w:val="both"/>
              <w:rPr>
                <w:rFonts w:eastAsia="Calibri"/>
              </w:rPr>
            </w:pPr>
            <w:r w:rsidRPr="00C74A3B">
              <w:rPr>
                <w:rFonts w:eastAsia="Calibri"/>
              </w:rPr>
              <w:t>Диск</w:t>
            </w:r>
            <w:r w:rsidRPr="00C74A3B">
              <w:rPr>
                <w:rFonts w:eastAsia="Calibri"/>
                <w:lang w:val="kk-KZ"/>
              </w:rPr>
              <w:t>ілі сүзгілер</w:t>
            </w:r>
          </w:p>
        </w:tc>
        <w:tc>
          <w:tcPr>
            <w:tcW w:w="6626" w:type="dxa"/>
          </w:tcPr>
          <w:p w:rsidR="00663984" w:rsidRDefault="00487A3A">
            <w:pPr>
              <w:jc w:val="both"/>
              <w:rPr>
                <w:rFonts w:eastAsia="Calibri"/>
              </w:rPr>
            </w:pPr>
            <w:r w:rsidRPr="00C74A3B">
              <w:rPr>
                <w:rFonts w:eastAsia="Calibri"/>
              </w:rPr>
              <w:t xml:space="preserve">Диск сүзгілері полимерлі дискілерден жасалған цилиндрлік пішінді </w:t>
            </w:r>
            <w:r w:rsidRPr="00C74A3B">
              <w:rPr>
                <w:rFonts w:eastAsia="Calibri"/>
                <w:lang w:val="kk-KZ"/>
              </w:rPr>
              <w:t>«</w:t>
            </w:r>
            <w:r w:rsidRPr="00C74A3B">
              <w:rPr>
                <w:rFonts w:eastAsia="Calibri"/>
              </w:rPr>
              <w:t>пакет</w:t>
            </w:r>
            <w:r w:rsidRPr="00C74A3B">
              <w:rPr>
                <w:rFonts w:eastAsia="Calibri"/>
                <w:lang w:val="kk-KZ"/>
              </w:rPr>
              <w:t>ті» білдіреді</w:t>
            </w:r>
            <w:r w:rsidRPr="00C74A3B">
              <w:rPr>
                <w:rFonts w:eastAsia="Calibri"/>
              </w:rPr>
              <w:t>, сарқынды сулар оған кірі</w:t>
            </w:r>
            <w:r w:rsidRPr="00C74A3B">
              <w:rPr>
                <w:rFonts w:eastAsia="Calibri"/>
                <w:lang w:val="kk-KZ"/>
              </w:rPr>
              <w:t>п,</w:t>
            </w:r>
            <w:r w:rsidRPr="00C74A3B">
              <w:rPr>
                <w:rFonts w:eastAsia="Calibri"/>
              </w:rPr>
              <w:t xml:space="preserve"> механикалық қоспа</w:t>
            </w:r>
            <w:r w:rsidRPr="00C74A3B">
              <w:rPr>
                <w:rFonts w:eastAsia="Calibri"/>
              </w:rPr>
              <w:t>лардан тазартылады</w:t>
            </w:r>
          </w:p>
        </w:tc>
      </w:tr>
      <w:tr w:rsidR="00663984" w:rsidTr="00194D86">
        <w:tc>
          <w:tcPr>
            <w:tcW w:w="704" w:type="dxa"/>
          </w:tcPr>
          <w:p w:rsidR="00663984" w:rsidRDefault="00487A3A">
            <w:pPr>
              <w:jc w:val="center"/>
              <w:rPr>
                <w:rFonts w:eastAsia="Calibri"/>
              </w:rPr>
            </w:pPr>
            <w:r w:rsidRPr="00C74A3B">
              <w:rPr>
                <w:rFonts w:eastAsia="Calibri"/>
              </w:rPr>
              <w:t>5</w:t>
            </w:r>
          </w:p>
        </w:tc>
        <w:tc>
          <w:tcPr>
            <w:tcW w:w="2304" w:type="dxa"/>
          </w:tcPr>
          <w:p w:rsidR="00663984" w:rsidRDefault="00487A3A">
            <w:pPr>
              <w:jc w:val="both"/>
              <w:rPr>
                <w:rFonts w:eastAsia="Calibri"/>
              </w:rPr>
            </w:pPr>
            <w:r w:rsidRPr="00C74A3B">
              <w:rPr>
                <w:rFonts w:eastAsia="Calibri"/>
              </w:rPr>
              <w:t>Центрифугалау (гидроциклондар)</w:t>
            </w:r>
          </w:p>
        </w:tc>
        <w:tc>
          <w:tcPr>
            <w:tcW w:w="6626" w:type="dxa"/>
          </w:tcPr>
          <w:p w:rsidR="00663984" w:rsidRDefault="00487A3A">
            <w:pPr>
              <w:jc w:val="both"/>
              <w:rPr>
                <w:rFonts w:eastAsia="Calibri"/>
              </w:rPr>
            </w:pPr>
            <w:r w:rsidRPr="00C74A3B">
              <w:rPr>
                <w:rFonts w:eastAsia="Calibri"/>
              </w:rPr>
              <w:t xml:space="preserve">Бұл әдісте сұйықтықтың айналмалы ағынында </w:t>
            </w:r>
            <w:r w:rsidRPr="00C74A3B">
              <w:rPr>
                <w:rFonts w:eastAsia="Calibri"/>
                <w:lang w:val="kk-KZ"/>
              </w:rPr>
              <w:t>қатты</w:t>
            </w:r>
            <w:r w:rsidRPr="00C74A3B">
              <w:rPr>
                <w:rFonts w:eastAsia="Calibri"/>
                <w:lang w:val="kk-KZ"/>
              </w:rPr>
              <w:t xml:space="preserve"> </w:t>
            </w:r>
            <w:r w:rsidRPr="00C74A3B">
              <w:rPr>
                <w:rFonts w:eastAsia="Calibri"/>
              </w:rPr>
              <w:t>бөлшектер фракциялары</w:t>
            </w:r>
            <w:r w:rsidRPr="00C74A3B">
              <w:rPr>
                <w:rFonts w:eastAsia="Calibri"/>
                <w:lang w:val="kk-KZ"/>
              </w:rPr>
              <w:t>ның</w:t>
            </w:r>
            <w:r w:rsidRPr="00C74A3B">
              <w:rPr>
                <w:rFonts w:eastAsia="Calibri"/>
              </w:rPr>
              <w:t xml:space="preserve"> бөлін</w:t>
            </w:r>
            <w:r w:rsidRPr="00C74A3B">
              <w:rPr>
                <w:rFonts w:eastAsia="Calibri"/>
                <w:lang w:val="kk-KZ"/>
              </w:rPr>
              <w:t>уі жүр</w:t>
            </w:r>
            <w:r w:rsidRPr="00C74A3B">
              <w:rPr>
                <w:rFonts w:eastAsia="Calibri"/>
              </w:rPr>
              <w:t>еді</w:t>
            </w:r>
          </w:p>
        </w:tc>
      </w:tr>
    </w:tbl>
    <w:p w:rsidR="00663984" w:rsidRDefault="00663984">
      <w:pPr>
        <w:jc w:val="both"/>
        <w:rPr>
          <w:sz w:val="28"/>
          <w:szCs w:val="22"/>
        </w:rPr>
      </w:pPr>
    </w:p>
    <w:p w:rsidR="00663984" w:rsidRDefault="00487A3A">
      <w:pPr>
        <w:ind w:firstLine="709"/>
        <w:jc w:val="both"/>
        <w:rPr>
          <w:sz w:val="28"/>
          <w:szCs w:val="22"/>
        </w:rPr>
      </w:pPr>
      <w:r w:rsidRPr="00C74A3B">
        <w:rPr>
          <w:sz w:val="28"/>
          <w:szCs w:val="22"/>
        </w:rPr>
        <w:t>Механикалық тазартудың артықшылығы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аппараттық ресімдеудің қарапайымдылығы, </w:t>
      </w:r>
      <w:r w:rsidRPr="00C74A3B">
        <w:rPr>
          <w:sz w:val="28"/>
          <w:szCs w:val="22"/>
          <w:lang w:val="kk-KZ"/>
        </w:rPr>
        <w:t xml:space="preserve">өлшенген </w:t>
      </w:r>
      <w:r w:rsidRPr="00C74A3B">
        <w:rPr>
          <w:sz w:val="28"/>
          <w:szCs w:val="22"/>
        </w:rPr>
        <w:t>бөлшектерд</w:t>
      </w:r>
      <w:r w:rsidRPr="00C74A3B">
        <w:rPr>
          <w:sz w:val="28"/>
          <w:szCs w:val="22"/>
          <w:lang w:val="kk-KZ"/>
        </w:rPr>
        <w:t>ен</w:t>
      </w:r>
      <w:r w:rsidRPr="00C74A3B">
        <w:rPr>
          <w:sz w:val="28"/>
          <w:szCs w:val="22"/>
        </w:rPr>
        <w:t xml:space="preserve"> тиімді тазарту. Механикалық сүз</w:t>
      </w:r>
      <w:r w:rsidRPr="00C74A3B">
        <w:rPr>
          <w:sz w:val="28"/>
          <w:szCs w:val="22"/>
          <w:lang w:val="kk-KZ"/>
        </w:rPr>
        <w:t>гілеу</w:t>
      </w:r>
      <w:r w:rsidRPr="00C74A3B">
        <w:rPr>
          <w:sz w:val="28"/>
          <w:szCs w:val="22"/>
        </w:rPr>
        <w:t>дің кемшілігі – механикалық сүз</w:t>
      </w:r>
      <w:r w:rsidRPr="00C74A3B">
        <w:rPr>
          <w:sz w:val="28"/>
          <w:szCs w:val="22"/>
          <w:lang w:val="kk-KZ"/>
        </w:rPr>
        <w:t>гіле</w:t>
      </w:r>
      <w:r w:rsidRPr="00C74A3B">
        <w:rPr>
          <w:sz w:val="28"/>
          <w:szCs w:val="22"/>
        </w:rPr>
        <w:t xml:space="preserve">у кезінде сарқынды сулардан еріген қоспалар </w:t>
      </w:r>
      <w:r w:rsidRPr="00C74A3B">
        <w:rPr>
          <w:sz w:val="28"/>
          <w:szCs w:val="22"/>
          <w:lang w:val="kk-KZ"/>
        </w:rPr>
        <w:t>кетірілмейді</w:t>
      </w:r>
      <w:r w:rsidRPr="00C74A3B">
        <w:rPr>
          <w:sz w:val="28"/>
          <w:szCs w:val="22"/>
        </w:rPr>
        <w:t>.</w:t>
      </w:r>
    </w:p>
    <w:p w:rsidR="00663984" w:rsidRDefault="00487A3A">
      <w:pPr>
        <w:ind w:firstLine="709"/>
        <w:jc w:val="both"/>
        <w:rPr>
          <w:sz w:val="28"/>
          <w:szCs w:val="22"/>
        </w:rPr>
      </w:pPr>
      <w:r w:rsidRPr="00C74A3B">
        <w:rPr>
          <w:sz w:val="28"/>
          <w:szCs w:val="22"/>
        </w:rPr>
        <w:t>Тұндырғыштардан тұнба гидростатикалық қысыммен және әртүрлі механизмдердің (қырғыштар, сорғылар, элеваторлар және т.б.) көмегі</w:t>
      </w:r>
      <w:r w:rsidRPr="00C74A3B">
        <w:rPr>
          <w:sz w:val="28"/>
          <w:szCs w:val="22"/>
        </w:rPr>
        <w:t>мен жойылады.</w:t>
      </w:r>
    </w:p>
    <w:p w:rsidR="00663984" w:rsidRDefault="00487A3A">
      <w:pPr>
        <w:ind w:firstLine="709"/>
        <w:jc w:val="both"/>
        <w:rPr>
          <w:b/>
          <w:bCs/>
          <w:sz w:val="28"/>
          <w:szCs w:val="22"/>
        </w:rPr>
      </w:pPr>
      <w:r w:rsidRPr="00C74A3B">
        <w:rPr>
          <w:b/>
          <w:bCs/>
          <w:sz w:val="28"/>
          <w:szCs w:val="22"/>
        </w:rPr>
        <w:t>Қол жеткізілген экологиялық пайда</w:t>
      </w:r>
    </w:p>
    <w:p w:rsidR="00663984" w:rsidRDefault="00487A3A">
      <w:pPr>
        <w:ind w:firstLine="709"/>
        <w:jc w:val="both"/>
        <w:rPr>
          <w:sz w:val="28"/>
          <w:szCs w:val="22"/>
        </w:rPr>
      </w:pPr>
      <w:r w:rsidRPr="00C74A3B">
        <w:rPr>
          <w:sz w:val="28"/>
          <w:szCs w:val="22"/>
        </w:rPr>
        <w:t>Шығу</w:t>
      </w:r>
      <w:r w:rsidRPr="00C74A3B">
        <w:rPr>
          <w:sz w:val="28"/>
          <w:szCs w:val="22"/>
          <w:lang w:val="kk-KZ"/>
        </w:rPr>
        <w:t xml:space="preserve"> </w:t>
      </w:r>
      <w:r w:rsidRPr="00C74A3B">
        <w:rPr>
          <w:sz w:val="28"/>
          <w:szCs w:val="22"/>
        </w:rPr>
        <w:t xml:space="preserve">тегі </w:t>
      </w:r>
      <w:r w:rsidRPr="00C74A3B">
        <w:rPr>
          <w:sz w:val="28"/>
          <w:szCs w:val="22"/>
          <w:lang w:val="kk-KZ"/>
        </w:rPr>
        <w:t>ә</w:t>
      </w:r>
      <w:r w:rsidRPr="00C74A3B">
        <w:rPr>
          <w:sz w:val="28"/>
          <w:szCs w:val="22"/>
        </w:rPr>
        <w:t xml:space="preserve">ртүрлі ерімейтін фракциялардың </w:t>
      </w:r>
      <w:r w:rsidRPr="00C74A3B">
        <w:rPr>
          <w:sz w:val="28"/>
          <w:szCs w:val="22"/>
          <w:lang w:val="kk-KZ"/>
        </w:rPr>
        <w:t>азаюы</w:t>
      </w:r>
      <w:r w:rsidRPr="00C74A3B">
        <w:rPr>
          <w:sz w:val="28"/>
          <w:szCs w:val="22"/>
        </w:rPr>
        <w:t>.</w:t>
      </w:r>
    </w:p>
    <w:p w:rsidR="00663984" w:rsidRDefault="00487A3A">
      <w:pPr>
        <w:ind w:firstLine="709"/>
        <w:jc w:val="both"/>
        <w:rPr>
          <w:b/>
          <w:bCs/>
          <w:sz w:val="28"/>
          <w:szCs w:val="22"/>
        </w:rPr>
      </w:pPr>
      <w:r w:rsidRPr="00C74A3B">
        <w:rPr>
          <w:b/>
          <w:bCs/>
          <w:sz w:val="28"/>
          <w:szCs w:val="22"/>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 xml:space="preserve">Ағартқыштарда ластану концентрациясының </w:t>
      </w:r>
      <w:r w:rsidRPr="00C74A3B">
        <w:rPr>
          <w:sz w:val="28"/>
          <w:szCs w:val="22"/>
          <w:lang w:val="kk-KZ"/>
        </w:rPr>
        <w:t xml:space="preserve">өлшенген </w:t>
      </w:r>
      <w:r w:rsidRPr="00C74A3B">
        <w:rPr>
          <w:sz w:val="28"/>
          <w:szCs w:val="22"/>
        </w:rPr>
        <w:t>заттар бойынша 70 %-ға және</w:t>
      </w:r>
      <w:r w:rsidRPr="00C74A3B">
        <w:rPr>
          <w:sz w:val="28"/>
          <w:szCs w:val="22"/>
          <w:lang w:val="kk-KZ"/>
        </w:rPr>
        <w:t xml:space="preserve"> </w:t>
      </w:r>
      <w:r w:rsidRPr="00C74A3B">
        <w:rPr>
          <w:sz w:val="28"/>
          <w:szCs w:val="22"/>
        </w:rPr>
        <w:t xml:space="preserve">тұндыру, </w:t>
      </w:r>
      <w:r w:rsidRPr="00C74A3B">
        <w:rPr>
          <w:sz w:val="28"/>
          <w:szCs w:val="22"/>
          <w:lang w:val="kk-KZ"/>
        </w:rPr>
        <w:t>үлпек түзу</w:t>
      </w:r>
      <w:r w:rsidRPr="00C74A3B">
        <w:rPr>
          <w:sz w:val="28"/>
          <w:szCs w:val="22"/>
        </w:rPr>
        <w:t xml:space="preserve"> және сарқынды суды </w:t>
      </w:r>
      <w:r w:rsidRPr="00C74A3B">
        <w:rPr>
          <w:sz w:val="28"/>
          <w:szCs w:val="22"/>
          <w:lang w:val="kk-KZ"/>
        </w:rPr>
        <w:t xml:space="preserve">өлшенген </w:t>
      </w:r>
      <w:r w:rsidRPr="00C74A3B">
        <w:rPr>
          <w:sz w:val="28"/>
          <w:szCs w:val="22"/>
        </w:rPr>
        <w:t>тұнба қабаты арқылы сүз</w:t>
      </w:r>
      <w:r w:rsidRPr="00C74A3B">
        <w:rPr>
          <w:sz w:val="28"/>
          <w:szCs w:val="22"/>
          <w:lang w:val="kk-KZ"/>
        </w:rPr>
        <w:t>гілеу</w:t>
      </w:r>
      <w:r w:rsidRPr="00C74A3B">
        <w:rPr>
          <w:sz w:val="28"/>
          <w:szCs w:val="22"/>
        </w:rPr>
        <w:t xml:space="preserve"> процестерін біріктіру </w:t>
      </w:r>
      <w:r w:rsidRPr="00C74A3B">
        <w:rPr>
          <w:sz w:val="28"/>
          <w:szCs w:val="22"/>
          <w:lang w:val="kk-KZ"/>
        </w:rPr>
        <w:t xml:space="preserve">есебінен ОБТ бойынша </w:t>
      </w:r>
      <w:r w:rsidRPr="00C74A3B">
        <w:rPr>
          <w:sz w:val="28"/>
          <w:szCs w:val="22"/>
        </w:rPr>
        <w:t>15 %-ға төменде</w:t>
      </w:r>
      <w:r w:rsidRPr="00C74A3B">
        <w:rPr>
          <w:sz w:val="28"/>
          <w:szCs w:val="22"/>
          <w:lang w:val="kk-KZ"/>
        </w:rPr>
        <w:t>т</w:t>
      </w:r>
      <w:r w:rsidRPr="00C74A3B">
        <w:rPr>
          <w:sz w:val="28"/>
          <w:szCs w:val="22"/>
        </w:rPr>
        <w:t>у</w:t>
      </w:r>
      <w:r w:rsidRPr="00C74A3B">
        <w:rPr>
          <w:sz w:val="28"/>
          <w:szCs w:val="22"/>
          <w:lang w:val="kk-KZ"/>
        </w:rPr>
        <w:t>г</w:t>
      </w:r>
      <w:r w:rsidRPr="00C74A3B">
        <w:rPr>
          <w:sz w:val="28"/>
          <w:szCs w:val="22"/>
        </w:rPr>
        <w:t xml:space="preserve">е қол жеткізіледі. </w:t>
      </w:r>
    </w:p>
    <w:p w:rsidR="00663984" w:rsidRDefault="00487A3A">
      <w:pPr>
        <w:ind w:firstLine="709"/>
        <w:jc w:val="both"/>
        <w:rPr>
          <w:sz w:val="28"/>
          <w:szCs w:val="22"/>
        </w:rPr>
      </w:pPr>
      <w:r w:rsidRPr="00C74A3B">
        <w:rPr>
          <w:sz w:val="28"/>
          <w:szCs w:val="22"/>
        </w:rPr>
        <w:t>Өндірістік жағдайларда қол жеткізіле</w:t>
      </w:r>
      <w:r w:rsidRPr="00C74A3B">
        <w:rPr>
          <w:sz w:val="28"/>
          <w:szCs w:val="22"/>
          <w:lang w:val="kk-KZ"/>
        </w:rPr>
        <w:t>ті</w:t>
      </w:r>
      <w:r w:rsidRPr="00C74A3B">
        <w:rPr>
          <w:sz w:val="28"/>
          <w:szCs w:val="22"/>
        </w:rPr>
        <w:t>н өлшенген заттардың концентрациясын төмендету әсері 50</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60</w:t>
      </w:r>
      <w:r w:rsidRPr="00C74A3B">
        <w:rPr>
          <w:sz w:val="28"/>
          <w:szCs w:val="22"/>
          <w:lang w:val="kk-KZ"/>
        </w:rPr>
        <w:t> %</w:t>
      </w:r>
      <w:r w:rsidRPr="00C74A3B">
        <w:rPr>
          <w:sz w:val="28"/>
          <w:szCs w:val="22"/>
        </w:rPr>
        <w:t>-дан аспайды.</w:t>
      </w:r>
    </w:p>
    <w:p w:rsidR="00663984" w:rsidRDefault="00487A3A">
      <w:pPr>
        <w:ind w:firstLine="709"/>
        <w:jc w:val="both"/>
        <w:rPr>
          <w:b/>
          <w:bCs/>
          <w:sz w:val="28"/>
          <w:szCs w:val="22"/>
        </w:rPr>
      </w:pPr>
      <w:r w:rsidRPr="00C74A3B">
        <w:rPr>
          <w:b/>
          <w:bCs/>
          <w:sz w:val="28"/>
          <w:szCs w:val="22"/>
        </w:rPr>
        <w:t>Кро</w:t>
      </w:r>
      <w:r w:rsidRPr="00C74A3B">
        <w:rPr>
          <w:b/>
          <w:bCs/>
          <w:sz w:val="28"/>
          <w:szCs w:val="22"/>
        </w:rPr>
        <w:t>сс-медиа әсерлері</w:t>
      </w:r>
    </w:p>
    <w:p w:rsidR="00663984" w:rsidRDefault="00487A3A">
      <w:pPr>
        <w:ind w:firstLine="709"/>
        <w:jc w:val="both"/>
        <w:rPr>
          <w:sz w:val="28"/>
          <w:szCs w:val="22"/>
        </w:rPr>
      </w:pPr>
      <w:r w:rsidRPr="00C74A3B">
        <w:rPr>
          <w:sz w:val="28"/>
          <w:szCs w:val="22"/>
        </w:rPr>
        <w:t>Механикалық тазарту</w:t>
      </w:r>
      <w:r w:rsidRPr="00C74A3B">
        <w:rPr>
          <w:sz w:val="28"/>
          <w:szCs w:val="22"/>
          <w:lang w:val="kk-KZ"/>
        </w:rPr>
        <w:t>ды</w:t>
      </w:r>
      <w:r w:rsidRPr="00C74A3B">
        <w:rPr>
          <w:sz w:val="28"/>
          <w:szCs w:val="22"/>
        </w:rPr>
        <w:t xml:space="preserve"> биологиялық тазартуд</w:t>
      </w:r>
      <w:r w:rsidRPr="00C74A3B">
        <w:rPr>
          <w:sz w:val="28"/>
          <w:szCs w:val="22"/>
          <w:lang w:val="kk-KZ"/>
        </w:rPr>
        <w:t xml:space="preserve">ың алдындағы </w:t>
      </w:r>
      <w:r w:rsidRPr="00C74A3B">
        <w:rPr>
          <w:sz w:val="28"/>
          <w:szCs w:val="22"/>
        </w:rPr>
        <w:t xml:space="preserve">немесе сарқынды суларды </w:t>
      </w:r>
      <w:r w:rsidRPr="00C74A3B">
        <w:rPr>
          <w:sz w:val="28"/>
          <w:szCs w:val="22"/>
          <w:lang w:val="kk-KZ"/>
        </w:rPr>
        <w:t xml:space="preserve">қосымша </w:t>
      </w:r>
      <w:r w:rsidRPr="00C74A3B">
        <w:rPr>
          <w:sz w:val="28"/>
          <w:szCs w:val="22"/>
        </w:rPr>
        <w:t>тазарту үшін алдын</w:t>
      </w:r>
      <w:r w:rsidRPr="00C74A3B">
        <w:rPr>
          <w:sz w:val="28"/>
          <w:szCs w:val="22"/>
          <w:lang w:val="kk-KZ"/>
        </w:rPr>
        <w:t xml:space="preserve"> </w:t>
      </w:r>
      <w:r w:rsidRPr="00C74A3B">
        <w:rPr>
          <w:sz w:val="28"/>
          <w:szCs w:val="22"/>
        </w:rPr>
        <w:t xml:space="preserve">ала кезең ретінде </w:t>
      </w:r>
      <w:r w:rsidRPr="00C74A3B">
        <w:rPr>
          <w:sz w:val="28"/>
          <w:szCs w:val="22"/>
          <w:lang w:val="kk-KZ"/>
        </w:rPr>
        <w:t>пайдал</w:t>
      </w:r>
      <w:r w:rsidRPr="00C74A3B">
        <w:rPr>
          <w:sz w:val="28"/>
          <w:szCs w:val="22"/>
        </w:rPr>
        <w:t>анылады. Тек ерімейтін механикалық қоспаларды жояды.</w:t>
      </w:r>
    </w:p>
    <w:p w:rsidR="00663984" w:rsidRDefault="00487A3A">
      <w:pPr>
        <w:ind w:firstLine="709"/>
        <w:jc w:val="both"/>
        <w:rPr>
          <w:b/>
          <w:bCs/>
          <w:sz w:val="28"/>
          <w:szCs w:val="22"/>
        </w:rPr>
      </w:pPr>
      <w:r w:rsidRPr="00C74A3B">
        <w:rPr>
          <w:b/>
          <w:bCs/>
          <w:sz w:val="28"/>
          <w:szCs w:val="22"/>
        </w:rPr>
        <w:t>Қолданылуына қатысты техникалық ой-пайым</w:t>
      </w:r>
    </w:p>
    <w:p w:rsidR="00663984" w:rsidRDefault="00487A3A">
      <w:pPr>
        <w:ind w:firstLine="709"/>
        <w:jc w:val="both"/>
        <w:rPr>
          <w:sz w:val="28"/>
          <w:szCs w:val="22"/>
        </w:rPr>
      </w:pPr>
      <w:r w:rsidRPr="00C74A3B">
        <w:rPr>
          <w:sz w:val="28"/>
          <w:szCs w:val="22"/>
        </w:rPr>
        <w:t>Сарқынды сулар</w:t>
      </w:r>
      <w:r w:rsidRPr="00C74A3B">
        <w:rPr>
          <w:sz w:val="28"/>
          <w:szCs w:val="22"/>
        </w:rPr>
        <w:t>ды ағыз</w:t>
      </w:r>
      <w:r w:rsidRPr="00C74A3B">
        <w:rPr>
          <w:sz w:val="28"/>
          <w:szCs w:val="22"/>
          <w:lang w:val="kk-KZ"/>
        </w:rPr>
        <w:t xml:space="preserve">уды жүзеге асыратын </w:t>
      </w:r>
      <w:r w:rsidRPr="00C74A3B">
        <w:rPr>
          <w:sz w:val="28"/>
          <w:szCs w:val="22"/>
        </w:rPr>
        <w:t>кәсіпорындар үшін ж</w:t>
      </w:r>
      <w:r w:rsidRPr="00C74A3B">
        <w:rPr>
          <w:sz w:val="28"/>
          <w:szCs w:val="22"/>
          <w:lang w:val="kk-KZ"/>
        </w:rPr>
        <w:t>алпыға бірдей</w:t>
      </w:r>
      <w:r w:rsidRPr="00C74A3B">
        <w:rPr>
          <w:sz w:val="28"/>
          <w:szCs w:val="22"/>
        </w:rPr>
        <w:t xml:space="preserve"> қолданылады. </w:t>
      </w:r>
      <w:r w:rsidRPr="00C74A3B">
        <w:rPr>
          <w:sz w:val="28"/>
          <w:szCs w:val="22"/>
          <w:lang w:val="kk-KZ"/>
        </w:rPr>
        <w:t>«</w:t>
      </w:r>
      <w:r w:rsidRPr="00C74A3B">
        <w:rPr>
          <w:sz w:val="28"/>
          <w:szCs w:val="22"/>
        </w:rPr>
        <w:t>Шерегешская</w:t>
      </w:r>
      <w:r w:rsidRPr="00C74A3B">
        <w:rPr>
          <w:sz w:val="28"/>
          <w:szCs w:val="22"/>
          <w:lang w:val="kk-KZ"/>
        </w:rPr>
        <w:t>»</w:t>
      </w:r>
      <w:r w:rsidRPr="00C74A3B">
        <w:rPr>
          <w:sz w:val="28"/>
          <w:szCs w:val="22"/>
        </w:rPr>
        <w:t xml:space="preserve"> шахтасында (2021) үлкен Унзас өзеніне шығарылатын шахталық </w:t>
      </w:r>
      <w:r w:rsidRPr="00C74A3B">
        <w:rPr>
          <w:sz w:val="28"/>
          <w:szCs w:val="22"/>
          <w:lang w:val="kk-KZ"/>
        </w:rPr>
        <w:t>сарқынды су</w:t>
      </w:r>
      <w:r w:rsidRPr="00C74A3B">
        <w:rPr>
          <w:sz w:val="28"/>
          <w:szCs w:val="22"/>
        </w:rPr>
        <w:t xml:space="preserve">ларды тазартуға арналған жабдық орнатылған. Суды тазарту </w:t>
      </w:r>
      <w:r w:rsidRPr="00C74A3B">
        <w:rPr>
          <w:sz w:val="28"/>
          <w:szCs w:val="22"/>
          <w:lang w:val="kk-KZ"/>
        </w:rPr>
        <w:t>т</w:t>
      </w:r>
      <w:r w:rsidRPr="00C74A3B">
        <w:rPr>
          <w:sz w:val="28"/>
          <w:szCs w:val="22"/>
        </w:rPr>
        <w:t xml:space="preserve">ұндыру және реагенттерді қосу арқылы жүреді. </w:t>
      </w:r>
      <w:r w:rsidRPr="00C74A3B">
        <w:rPr>
          <w:sz w:val="28"/>
          <w:szCs w:val="22"/>
          <w:lang w:val="kk-KZ"/>
        </w:rPr>
        <w:t xml:space="preserve">Өлшенген </w:t>
      </w:r>
      <w:r w:rsidRPr="00C74A3B">
        <w:rPr>
          <w:sz w:val="28"/>
          <w:szCs w:val="22"/>
        </w:rPr>
        <w:t>бөлшектер, шлам және құм бойынша тазарту 98</w:t>
      </w:r>
      <w:r w:rsidRPr="00C74A3B">
        <w:rPr>
          <w:sz w:val="28"/>
          <w:szCs w:val="22"/>
          <w:lang w:val="kk-KZ"/>
        </w:rPr>
        <w:t> %-</w:t>
      </w:r>
      <w:r w:rsidRPr="00C74A3B">
        <w:rPr>
          <w:sz w:val="28"/>
          <w:szCs w:val="22"/>
        </w:rPr>
        <w:t>ға, мұнай өнімдері бойынша</w:t>
      </w:r>
      <w:r w:rsidRPr="00C74A3B">
        <w:rPr>
          <w:sz w:val="28"/>
          <w:szCs w:val="22"/>
          <w:lang w:val="kk-KZ"/>
        </w:rPr>
        <w:t xml:space="preserve"> </w:t>
      </w:r>
      <w:r w:rsidRPr="00C74A3B">
        <w:rPr>
          <w:sz w:val="28"/>
          <w:szCs w:val="22"/>
        </w:rPr>
        <w:t>90</w:t>
      </w:r>
      <w:r w:rsidRPr="00C74A3B">
        <w:rPr>
          <w:sz w:val="28"/>
          <w:szCs w:val="22"/>
          <w:lang w:val="kk-KZ"/>
        </w:rPr>
        <w:t> %</w:t>
      </w:r>
      <w:r w:rsidRPr="00C74A3B">
        <w:rPr>
          <w:sz w:val="28"/>
          <w:szCs w:val="22"/>
        </w:rPr>
        <w:t xml:space="preserve">-ға жетеді. </w:t>
      </w:r>
    </w:p>
    <w:p w:rsidR="00663984" w:rsidRDefault="00487A3A">
      <w:pPr>
        <w:tabs>
          <w:tab w:val="left" w:pos="4111"/>
        </w:tabs>
        <w:ind w:firstLine="709"/>
        <w:jc w:val="both"/>
        <w:rPr>
          <w:sz w:val="28"/>
          <w:szCs w:val="22"/>
        </w:rPr>
      </w:pPr>
      <w:r w:rsidRPr="00C74A3B">
        <w:rPr>
          <w:sz w:val="28"/>
          <w:szCs w:val="22"/>
        </w:rPr>
        <w:t>Байыту фабрикаларының шахталық және айналымдағы суларын Дон</w:t>
      </w:r>
      <w:r w:rsidRPr="00C74A3B">
        <w:rPr>
          <w:sz w:val="28"/>
          <w:szCs w:val="22"/>
          <w:lang w:val="kk-KZ"/>
        </w:rPr>
        <w:t xml:space="preserve"> УГИ-де өлшенген заттардан </w:t>
      </w:r>
      <w:r w:rsidRPr="00C74A3B">
        <w:rPr>
          <w:sz w:val="28"/>
          <w:szCs w:val="22"/>
        </w:rPr>
        <w:t>тазарту үшін көлбеу жұқа қ</w:t>
      </w:r>
      <w:r w:rsidRPr="00C74A3B">
        <w:rPr>
          <w:sz w:val="28"/>
          <w:szCs w:val="22"/>
        </w:rPr>
        <w:t xml:space="preserve">абатты тұндырғыштың </w:t>
      </w:r>
      <w:r w:rsidRPr="00C74A3B">
        <w:rPr>
          <w:sz w:val="28"/>
          <w:szCs w:val="22"/>
          <w:lang w:val="kk-KZ"/>
        </w:rPr>
        <w:t>конструкциясы</w:t>
      </w:r>
      <w:r w:rsidRPr="00C74A3B">
        <w:rPr>
          <w:sz w:val="28"/>
          <w:szCs w:val="22"/>
        </w:rPr>
        <w:t xml:space="preserve"> </w:t>
      </w:r>
      <w:r w:rsidRPr="00C74A3B">
        <w:rPr>
          <w:sz w:val="28"/>
          <w:szCs w:val="22"/>
          <w:lang w:val="kk-KZ"/>
        </w:rPr>
        <w:t>әзірленген</w:t>
      </w:r>
      <w:r w:rsidRPr="00C74A3B">
        <w:rPr>
          <w:sz w:val="28"/>
          <w:szCs w:val="22"/>
        </w:rPr>
        <w:t>. Тұндырғыш екі бөлімнен тұрады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жарықтандыру және тұнба жинақтау аймақтары. Көлбеу </w:t>
      </w:r>
      <w:r w:rsidRPr="00C74A3B">
        <w:rPr>
          <w:sz w:val="28"/>
          <w:szCs w:val="22"/>
          <w:lang w:val="kk-KZ"/>
        </w:rPr>
        <w:t>тұндырғыштың</w:t>
      </w:r>
      <w:r w:rsidRPr="00C74A3B">
        <w:rPr>
          <w:sz w:val="28"/>
          <w:szCs w:val="22"/>
        </w:rPr>
        <w:t xml:space="preserve"> жұмыс </w:t>
      </w:r>
      <w:r w:rsidRPr="00C74A3B">
        <w:rPr>
          <w:sz w:val="28"/>
          <w:szCs w:val="22"/>
          <w:lang w:val="kk-KZ"/>
        </w:rPr>
        <w:t>істеу қағидаты мынадай</w:t>
      </w:r>
      <w:r w:rsidRPr="00C74A3B">
        <w:rPr>
          <w:sz w:val="28"/>
          <w:szCs w:val="22"/>
        </w:rPr>
        <w:t xml:space="preserve">. Бастапқы су бойлық тарату арналарына жіберіледі, сол жерден көлбеу бағыттаушы </w:t>
      </w:r>
      <w:r w:rsidRPr="00C74A3B">
        <w:rPr>
          <w:sz w:val="28"/>
          <w:szCs w:val="22"/>
          <w:lang w:val="kk-KZ"/>
        </w:rPr>
        <w:t>жазықт</w:t>
      </w:r>
      <w:r w:rsidRPr="00C74A3B">
        <w:rPr>
          <w:sz w:val="28"/>
          <w:szCs w:val="22"/>
          <w:lang w:val="kk-KZ"/>
        </w:rPr>
        <w:t>армен</w:t>
      </w:r>
      <w:r w:rsidRPr="00C74A3B">
        <w:rPr>
          <w:sz w:val="28"/>
          <w:szCs w:val="22"/>
        </w:rPr>
        <w:t xml:space="preserve"> пайда болған саңылаулар арқылы ол көлбеу </w:t>
      </w:r>
      <w:r w:rsidRPr="00C74A3B">
        <w:rPr>
          <w:sz w:val="28"/>
          <w:szCs w:val="22"/>
          <w:lang w:val="kk-KZ"/>
        </w:rPr>
        <w:t>торлардың</w:t>
      </w:r>
      <w:r w:rsidRPr="00C74A3B">
        <w:rPr>
          <w:sz w:val="28"/>
          <w:szCs w:val="22"/>
        </w:rPr>
        <w:t xml:space="preserve"> </w:t>
      </w:r>
      <w:r w:rsidRPr="00C74A3B">
        <w:rPr>
          <w:sz w:val="28"/>
          <w:szCs w:val="22"/>
          <w:lang w:val="kk-KZ"/>
        </w:rPr>
        <w:t>төменгі бөлігіне түсед</w:t>
      </w:r>
      <w:r w:rsidRPr="00C74A3B">
        <w:rPr>
          <w:sz w:val="28"/>
          <w:szCs w:val="22"/>
        </w:rPr>
        <w:t>і.</w:t>
      </w:r>
      <w:r w:rsidRPr="00C74A3B">
        <w:rPr>
          <w:sz w:val="28"/>
          <w:szCs w:val="22"/>
          <w:lang w:val="kk-KZ"/>
        </w:rPr>
        <w:t xml:space="preserve"> </w:t>
      </w:r>
      <w:r w:rsidRPr="00C74A3B">
        <w:rPr>
          <w:sz w:val="28"/>
          <w:szCs w:val="22"/>
        </w:rPr>
        <w:t xml:space="preserve"> Көлбеу жазықтықтар</w:t>
      </w:r>
      <w:r w:rsidRPr="00C74A3B">
        <w:rPr>
          <w:sz w:val="28"/>
          <w:szCs w:val="22"/>
          <w:lang w:val="kk-KZ"/>
        </w:rPr>
        <w:t>, пайда болатын ұ</w:t>
      </w:r>
      <w:r w:rsidRPr="00C74A3B">
        <w:rPr>
          <w:sz w:val="28"/>
          <w:szCs w:val="22"/>
        </w:rPr>
        <w:t>яшықтар шөгінділердің табиғи көлбеу бұрышынан үлкен бұрышпен орнатыл</w:t>
      </w:r>
      <w:r w:rsidRPr="00C74A3B">
        <w:rPr>
          <w:sz w:val="28"/>
          <w:szCs w:val="22"/>
          <w:lang w:val="kk-KZ"/>
        </w:rPr>
        <w:t>ған</w:t>
      </w:r>
      <w:r w:rsidRPr="00C74A3B">
        <w:rPr>
          <w:sz w:val="28"/>
          <w:szCs w:val="22"/>
        </w:rPr>
        <w:t xml:space="preserve">ы. Көлбеу жазықтықтар арасындағы судың </w:t>
      </w:r>
      <w:r w:rsidRPr="00C74A3B">
        <w:rPr>
          <w:sz w:val="28"/>
          <w:szCs w:val="22"/>
          <w:lang w:val="kk-KZ"/>
        </w:rPr>
        <w:t xml:space="preserve">шығатын </w:t>
      </w:r>
      <w:r w:rsidRPr="00C74A3B">
        <w:rPr>
          <w:sz w:val="28"/>
          <w:szCs w:val="22"/>
        </w:rPr>
        <w:t>ағыны ламинарлы сипа</w:t>
      </w:r>
      <w:r w:rsidRPr="00C74A3B">
        <w:rPr>
          <w:sz w:val="28"/>
          <w:szCs w:val="22"/>
        </w:rPr>
        <w:t xml:space="preserve">тқа ие, нәтижесінде </w:t>
      </w:r>
      <w:r w:rsidRPr="00C74A3B">
        <w:rPr>
          <w:sz w:val="28"/>
          <w:szCs w:val="22"/>
          <w:lang w:val="kk-KZ"/>
        </w:rPr>
        <w:t>ұяшық</w:t>
      </w:r>
      <w:r w:rsidRPr="00C74A3B">
        <w:rPr>
          <w:sz w:val="28"/>
          <w:szCs w:val="22"/>
        </w:rPr>
        <w:t xml:space="preserve"> ішінде </w:t>
      </w:r>
      <w:r w:rsidRPr="00C74A3B">
        <w:rPr>
          <w:sz w:val="28"/>
          <w:szCs w:val="22"/>
          <w:lang w:val="kk-KZ"/>
        </w:rPr>
        <w:t xml:space="preserve">өлшенген </w:t>
      </w:r>
      <w:r w:rsidRPr="00C74A3B">
        <w:rPr>
          <w:sz w:val="28"/>
          <w:szCs w:val="22"/>
        </w:rPr>
        <w:t xml:space="preserve">бөлшектердің қарқынды </w:t>
      </w:r>
      <w:r w:rsidRPr="00C74A3B">
        <w:rPr>
          <w:sz w:val="28"/>
          <w:szCs w:val="22"/>
          <w:lang w:val="kk-KZ"/>
        </w:rPr>
        <w:t>түсуі</w:t>
      </w:r>
      <w:r w:rsidRPr="00C74A3B">
        <w:rPr>
          <w:sz w:val="28"/>
          <w:szCs w:val="22"/>
        </w:rPr>
        <w:t xml:space="preserve"> </w:t>
      </w:r>
      <w:r w:rsidRPr="00C74A3B">
        <w:rPr>
          <w:sz w:val="28"/>
          <w:szCs w:val="22"/>
          <w:lang w:val="kk-KZ"/>
        </w:rPr>
        <w:t>жүреді</w:t>
      </w:r>
      <w:r w:rsidRPr="00C74A3B">
        <w:rPr>
          <w:sz w:val="28"/>
          <w:szCs w:val="22"/>
        </w:rPr>
        <w:t xml:space="preserve">. </w:t>
      </w:r>
      <w:r w:rsidRPr="00C74A3B">
        <w:rPr>
          <w:sz w:val="28"/>
          <w:szCs w:val="22"/>
          <w:lang w:val="kk-KZ"/>
        </w:rPr>
        <w:t xml:space="preserve">Мұндай конструкция </w:t>
      </w:r>
      <w:r w:rsidRPr="00C74A3B">
        <w:rPr>
          <w:sz w:val="28"/>
          <w:szCs w:val="22"/>
        </w:rPr>
        <w:t>кәдімгі көлденең тұндырғыштармен салыстырғанда құрылымға жүктемені 45</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50</w:t>
      </w:r>
      <w:r w:rsidRPr="00C74A3B">
        <w:rPr>
          <w:sz w:val="28"/>
          <w:szCs w:val="22"/>
          <w:lang w:val="kk-KZ"/>
        </w:rPr>
        <w:t xml:space="preserve"> </w:t>
      </w:r>
      <w:r w:rsidRPr="00C74A3B">
        <w:rPr>
          <w:sz w:val="28"/>
          <w:szCs w:val="22"/>
        </w:rPr>
        <w:t xml:space="preserve">есе арттыруға мүмкіндік береді. Мұндай тұндырғыштар </w:t>
      </w:r>
      <w:r w:rsidRPr="00C74A3B">
        <w:rPr>
          <w:sz w:val="28"/>
          <w:szCs w:val="22"/>
          <w:lang w:val="kk-KZ"/>
        </w:rPr>
        <w:t>«</w:t>
      </w:r>
      <w:r w:rsidRPr="00C74A3B">
        <w:rPr>
          <w:sz w:val="28"/>
          <w:szCs w:val="22"/>
        </w:rPr>
        <w:t>Кировская</w:t>
      </w:r>
      <w:r w:rsidRPr="00C74A3B">
        <w:rPr>
          <w:sz w:val="28"/>
          <w:szCs w:val="22"/>
          <w:lang w:val="kk-KZ"/>
        </w:rPr>
        <w:t>»</w:t>
      </w:r>
      <w:r w:rsidRPr="00C74A3B">
        <w:rPr>
          <w:sz w:val="28"/>
          <w:szCs w:val="22"/>
        </w:rPr>
        <w:t xml:space="preserve"> және </w:t>
      </w:r>
      <w:r w:rsidRPr="00C74A3B">
        <w:rPr>
          <w:sz w:val="28"/>
          <w:szCs w:val="22"/>
          <w:lang w:val="kk-KZ"/>
        </w:rPr>
        <w:t>«</w:t>
      </w:r>
      <w:r w:rsidRPr="00C74A3B">
        <w:rPr>
          <w:sz w:val="28"/>
          <w:szCs w:val="22"/>
        </w:rPr>
        <w:t>Правда</w:t>
      </w:r>
      <w:r w:rsidRPr="00C74A3B">
        <w:rPr>
          <w:sz w:val="28"/>
          <w:szCs w:val="22"/>
          <w:lang w:val="kk-KZ"/>
        </w:rPr>
        <w:t>»</w:t>
      </w:r>
      <w:r w:rsidRPr="00C74A3B">
        <w:rPr>
          <w:sz w:val="28"/>
          <w:szCs w:val="22"/>
        </w:rPr>
        <w:t xml:space="preserve"> газетт</w:t>
      </w:r>
      <w:r w:rsidRPr="00C74A3B">
        <w:rPr>
          <w:sz w:val="28"/>
          <w:szCs w:val="22"/>
        </w:rPr>
        <w:t>ері</w:t>
      </w:r>
      <w:r w:rsidRPr="00C74A3B">
        <w:rPr>
          <w:sz w:val="28"/>
          <w:szCs w:val="22"/>
          <w:lang w:val="kk-KZ"/>
        </w:rPr>
        <w:t xml:space="preserve"> атындағы </w:t>
      </w:r>
      <w:r w:rsidRPr="00C74A3B">
        <w:rPr>
          <w:sz w:val="28"/>
          <w:szCs w:val="22"/>
        </w:rPr>
        <w:t xml:space="preserve">шахталарда </w:t>
      </w:r>
      <w:r w:rsidRPr="00C74A3B">
        <w:rPr>
          <w:sz w:val="28"/>
          <w:szCs w:val="22"/>
          <w:lang w:val="kk-KZ"/>
        </w:rPr>
        <w:t>«</w:t>
      </w:r>
      <w:r w:rsidRPr="00C74A3B">
        <w:rPr>
          <w:sz w:val="28"/>
          <w:szCs w:val="22"/>
        </w:rPr>
        <w:t>Донецкуголь</w:t>
      </w:r>
      <w:r w:rsidRPr="00C74A3B">
        <w:rPr>
          <w:sz w:val="28"/>
          <w:szCs w:val="22"/>
          <w:lang w:val="kk-KZ"/>
        </w:rPr>
        <w:t>»</w:t>
      </w:r>
      <w:r w:rsidRPr="00C74A3B">
        <w:rPr>
          <w:sz w:val="28"/>
          <w:szCs w:val="22"/>
        </w:rPr>
        <w:t xml:space="preserve">, </w:t>
      </w:r>
      <w:r w:rsidRPr="00C74A3B">
        <w:rPr>
          <w:sz w:val="28"/>
          <w:szCs w:val="22"/>
          <w:lang w:val="kk-KZ"/>
        </w:rPr>
        <w:t>«</w:t>
      </w:r>
      <w:r w:rsidRPr="00C74A3B">
        <w:rPr>
          <w:sz w:val="28"/>
          <w:szCs w:val="22"/>
        </w:rPr>
        <w:t>Павлогорадская</w:t>
      </w:r>
      <w:r w:rsidRPr="00C74A3B">
        <w:rPr>
          <w:sz w:val="28"/>
          <w:szCs w:val="22"/>
          <w:lang w:val="kk-KZ"/>
        </w:rPr>
        <w:t>» ӨБ, «</w:t>
      </w:r>
      <w:r w:rsidRPr="00C74A3B">
        <w:rPr>
          <w:sz w:val="28"/>
          <w:szCs w:val="22"/>
        </w:rPr>
        <w:t>Павлоградуголь</w:t>
      </w:r>
      <w:r w:rsidRPr="00C74A3B">
        <w:rPr>
          <w:sz w:val="28"/>
          <w:szCs w:val="22"/>
          <w:lang w:val="kk-KZ"/>
        </w:rPr>
        <w:t>» ӨБ пайдаланылады</w:t>
      </w:r>
      <w:r w:rsidRPr="00C74A3B">
        <w:rPr>
          <w:sz w:val="28"/>
          <w:szCs w:val="22"/>
        </w:rPr>
        <w:t>.</w:t>
      </w:r>
    </w:p>
    <w:p w:rsidR="00663984" w:rsidRDefault="00487A3A">
      <w:pPr>
        <w:ind w:firstLine="709"/>
        <w:jc w:val="both"/>
        <w:rPr>
          <w:sz w:val="28"/>
          <w:szCs w:val="22"/>
        </w:rPr>
      </w:pPr>
      <w:r w:rsidRPr="00C74A3B">
        <w:rPr>
          <w:sz w:val="28"/>
          <w:szCs w:val="22"/>
        </w:rPr>
        <w:t xml:space="preserve"> Тұндыру тиімділігін арттыру </w:t>
      </w:r>
      <w:r w:rsidRPr="00C74A3B">
        <w:rPr>
          <w:sz w:val="28"/>
          <w:szCs w:val="22"/>
          <w:lang w:val="kk-KZ"/>
        </w:rPr>
        <w:t xml:space="preserve">мақсатында </w:t>
      </w:r>
      <w:r w:rsidRPr="00C74A3B">
        <w:rPr>
          <w:sz w:val="28"/>
          <w:szCs w:val="22"/>
        </w:rPr>
        <w:t>суды коагулянттармен немесе флокулянттармен (алюминий сульфаты, темір хлориді, полиакриламид, ПОЛИЭЛЕКТРОЛИТ АПК-402 және</w:t>
      </w:r>
      <w:r w:rsidRPr="00C74A3B">
        <w:rPr>
          <w:sz w:val="28"/>
          <w:szCs w:val="22"/>
        </w:rPr>
        <w:t xml:space="preserve"> т.б.) реагентті өңдеу қолданылады. </w:t>
      </w:r>
    </w:p>
    <w:p w:rsidR="00663984" w:rsidRDefault="00487A3A">
      <w:pPr>
        <w:ind w:firstLine="709"/>
        <w:jc w:val="both"/>
        <w:rPr>
          <w:sz w:val="28"/>
          <w:szCs w:val="22"/>
        </w:rPr>
      </w:pPr>
      <w:r w:rsidRPr="00C74A3B">
        <w:rPr>
          <w:sz w:val="28"/>
          <w:szCs w:val="22"/>
        </w:rPr>
        <w:t>Сарқынды суларды тоқтатылған заттардан тазарту үшін гидроциклондар мен центрифугалар қолданылады. Әсіресе Шетелдегі шахта суларын тазарту үшін гидроциклондар кеңінен қолданылды. Олар тұндырғыштарды сәтті ауыстырады, ола</w:t>
      </w:r>
      <w:r w:rsidRPr="00C74A3B">
        <w:rPr>
          <w:sz w:val="28"/>
          <w:szCs w:val="22"/>
        </w:rPr>
        <w:t>рға қарағанда бірқатар артықшылықтар бар: олар шағын аумақты алып жатыр, жоғары тазарту дәрежесі 70 % дейін, жоғары өнімділік, жылжымалы бөліктері жоқ, олардың жұмысын толығымен автоматтандыруға болады. Ең көп қолдануды қысымды (жабық) және қысымсыз (ашық)</w:t>
      </w:r>
      <w:r w:rsidRPr="00C74A3B">
        <w:rPr>
          <w:sz w:val="28"/>
          <w:szCs w:val="22"/>
        </w:rPr>
        <w:t xml:space="preserve"> гидроциклондар тапты. Экономика Әрбір нақты жағдайда қолданылатын әдіске байланысты. Іске асырудың қозғаушы күші Сарқынды сулардағы суспензия төгінділерінің төмендеуі.</w:t>
      </w:r>
    </w:p>
    <w:p w:rsidR="00663984" w:rsidRDefault="00487A3A">
      <w:pPr>
        <w:ind w:firstLine="709"/>
        <w:jc w:val="both"/>
        <w:rPr>
          <w:b/>
          <w:bCs/>
          <w:sz w:val="28"/>
          <w:szCs w:val="22"/>
        </w:rPr>
      </w:pPr>
      <w:r w:rsidRPr="00C74A3B">
        <w:rPr>
          <w:b/>
          <w:bCs/>
          <w:sz w:val="28"/>
          <w:szCs w:val="22"/>
        </w:rPr>
        <w:t>Экономика</w:t>
      </w:r>
    </w:p>
    <w:p w:rsidR="00663984" w:rsidRDefault="00487A3A">
      <w:pPr>
        <w:ind w:firstLine="709"/>
        <w:jc w:val="both"/>
        <w:rPr>
          <w:b/>
          <w:bCs/>
          <w:sz w:val="28"/>
          <w:szCs w:val="22"/>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bCs/>
          <w:sz w:val="28"/>
          <w:szCs w:val="22"/>
        </w:rPr>
      </w:pPr>
      <w:r w:rsidRPr="00C74A3B">
        <w:rPr>
          <w:b/>
          <w:bCs/>
          <w:sz w:val="28"/>
          <w:szCs w:val="22"/>
        </w:rPr>
        <w:t>Ендірудің қозғаушы күші</w:t>
      </w:r>
    </w:p>
    <w:p w:rsidR="00663984" w:rsidRDefault="00487A3A">
      <w:pPr>
        <w:ind w:firstLine="709"/>
        <w:jc w:val="both"/>
        <w:rPr>
          <w:sz w:val="28"/>
          <w:szCs w:val="22"/>
        </w:rPr>
      </w:pPr>
      <w:r w:rsidRPr="00C74A3B">
        <w:rPr>
          <w:sz w:val="28"/>
          <w:szCs w:val="22"/>
          <w:lang w:val="kk-KZ"/>
        </w:rPr>
        <w:t>Сарқынды суларда қалқыма заттардың төгінділерін азайту</w:t>
      </w:r>
      <w:r w:rsidRPr="00C74A3B">
        <w:rPr>
          <w:sz w:val="28"/>
          <w:szCs w:val="22"/>
        </w:rPr>
        <w:t>.</w:t>
      </w:r>
    </w:p>
    <w:p w:rsidR="00663984" w:rsidRDefault="00663984">
      <w:pPr>
        <w:jc w:val="both"/>
        <w:rPr>
          <w:sz w:val="28"/>
          <w:szCs w:val="22"/>
        </w:rPr>
      </w:pPr>
    </w:p>
    <w:p w:rsidR="00663984" w:rsidRDefault="00487A3A">
      <w:pPr>
        <w:widowControl w:val="0"/>
        <w:jc w:val="both"/>
        <w:outlineLvl w:val="2"/>
        <w:rPr>
          <w:b/>
          <w:bCs/>
          <w:iCs/>
          <w:sz w:val="22"/>
          <w:szCs w:val="22"/>
        </w:rPr>
      </w:pPr>
      <w:bookmarkStart w:id="286" w:name="_Toc151992992"/>
      <w:r w:rsidRPr="00C74A3B">
        <w:rPr>
          <w:b/>
          <w:bCs/>
          <w:sz w:val="22"/>
          <w:szCs w:val="22"/>
        </w:rPr>
        <w:tab/>
      </w:r>
      <w:bookmarkStart w:id="287" w:name="_Toc235711658"/>
      <w:r w:rsidRPr="00C74A3B">
        <w:rPr>
          <w:b/>
          <w:bCs/>
          <w:sz w:val="28"/>
          <w:szCs w:val="28"/>
        </w:rPr>
        <w:t xml:space="preserve">5.5.6. </w:t>
      </w:r>
      <w:bookmarkEnd w:id="286"/>
      <w:r w:rsidRPr="00C74A3B">
        <w:rPr>
          <w:b/>
          <w:bCs/>
          <w:sz w:val="28"/>
          <w:szCs w:val="22"/>
        </w:rPr>
        <w:t>Химиялық және физика-химиялық тазарту әдістері</w:t>
      </w:r>
      <w:bookmarkEnd w:id="287"/>
    </w:p>
    <w:p w:rsidR="00663984" w:rsidRDefault="00487A3A">
      <w:pPr>
        <w:ind w:firstLine="709"/>
        <w:jc w:val="both"/>
        <w:rPr>
          <w:b/>
          <w:bCs/>
          <w:sz w:val="28"/>
          <w:szCs w:val="22"/>
        </w:rPr>
      </w:pPr>
      <w:r w:rsidRPr="00C74A3B">
        <w:rPr>
          <w:b/>
          <w:bCs/>
          <w:sz w:val="28"/>
          <w:szCs w:val="22"/>
        </w:rPr>
        <w:t>Сипаты</w:t>
      </w:r>
    </w:p>
    <w:p w:rsidR="00663984" w:rsidRDefault="00487A3A">
      <w:pPr>
        <w:tabs>
          <w:tab w:val="left" w:pos="3119"/>
        </w:tabs>
        <w:ind w:firstLine="709"/>
        <w:jc w:val="both"/>
        <w:rPr>
          <w:sz w:val="28"/>
          <w:szCs w:val="22"/>
        </w:rPr>
      </w:pPr>
      <w:r w:rsidRPr="00C74A3B">
        <w:rPr>
          <w:sz w:val="28"/>
          <w:szCs w:val="22"/>
        </w:rPr>
        <w:t xml:space="preserve">Химиялық тазарту әдістері </w:t>
      </w:r>
      <w:r w:rsidRPr="00C74A3B">
        <w:rPr>
          <w:sz w:val="28"/>
          <w:szCs w:val="22"/>
          <w:lang w:val="kk-KZ"/>
        </w:rPr>
        <w:t>х</w:t>
      </w:r>
      <w:r w:rsidRPr="00C74A3B">
        <w:rPr>
          <w:sz w:val="28"/>
          <w:szCs w:val="22"/>
        </w:rPr>
        <w:t>ими</w:t>
      </w:r>
      <w:r w:rsidRPr="00C74A3B">
        <w:rPr>
          <w:sz w:val="28"/>
          <w:szCs w:val="22"/>
        </w:rPr>
        <w:t xml:space="preserve">ялық </w:t>
      </w:r>
      <w:r w:rsidRPr="00C74A3B">
        <w:rPr>
          <w:sz w:val="28"/>
          <w:szCs w:val="22"/>
          <w:lang w:val="kk-KZ"/>
        </w:rPr>
        <w:t xml:space="preserve">реакция </w:t>
      </w:r>
      <w:r w:rsidRPr="00C74A3B">
        <w:rPr>
          <w:sz w:val="28"/>
          <w:szCs w:val="22"/>
        </w:rPr>
        <w:t>жол</w:t>
      </w:r>
      <w:r w:rsidRPr="00C74A3B">
        <w:rPr>
          <w:sz w:val="28"/>
          <w:szCs w:val="22"/>
          <w:lang w:val="kk-KZ"/>
        </w:rPr>
        <w:t>ы</w:t>
      </w:r>
      <w:r w:rsidRPr="00C74A3B">
        <w:rPr>
          <w:sz w:val="28"/>
          <w:szCs w:val="22"/>
        </w:rPr>
        <w:t>мен ластану</w:t>
      </w:r>
      <w:r w:rsidRPr="00C74A3B">
        <w:rPr>
          <w:sz w:val="28"/>
          <w:szCs w:val="22"/>
          <w:lang w:val="kk-KZ"/>
        </w:rPr>
        <w:t xml:space="preserve">лардың </w:t>
      </w:r>
      <w:r w:rsidRPr="00C74A3B">
        <w:rPr>
          <w:sz w:val="28"/>
          <w:szCs w:val="22"/>
        </w:rPr>
        <w:t>сарқынды сулардың ластану</w:t>
      </w:r>
      <w:r w:rsidRPr="00C74A3B">
        <w:rPr>
          <w:sz w:val="28"/>
          <w:szCs w:val="22"/>
          <w:lang w:val="kk-KZ"/>
        </w:rPr>
        <w:t>лар</w:t>
      </w:r>
      <w:r w:rsidRPr="00C74A3B">
        <w:rPr>
          <w:sz w:val="28"/>
          <w:szCs w:val="22"/>
        </w:rPr>
        <w:t xml:space="preserve">ы мен реагенттер арасында </w:t>
      </w:r>
      <w:r w:rsidRPr="00C74A3B">
        <w:rPr>
          <w:sz w:val="28"/>
          <w:szCs w:val="22"/>
          <w:lang w:val="kk-KZ"/>
        </w:rPr>
        <w:t xml:space="preserve">бөлінуінен </w:t>
      </w:r>
      <w:r w:rsidRPr="00C74A3B">
        <w:rPr>
          <w:sz w:val="28"/>
          <w:szCs w:val="22"/>
        </w:rPr>
        <w:t xml:space="preserve">тұрады. Сарқынды суларды тазартудың химиялық әдістеріне бейтараптандыру, тотығу және тотықсыздану жатады. </w:t>
      </w:r>
    </w:p>
    <w:p w:rsidR="00663984" w:rsidRDefault="00487A3A">
      <w:pPr>
        <w:ind w:firstLine="709"/>
        <w:jc w:val="both"/>
        <w:rPr>
          <w:sz w:val="28"/>
          <w:szCs w:val="22"/>
        </w:rPr>
      </w:pPr>
      <w:r w:rsidRPr="00C74A3B">
        <w:rPr>
          <w:sz w:val="28"/>
          <w:szCs w:val="22"/>
        </w:rPr>
        <w:t xml:space="preserve">Сарқынды суларды физикалық-химиялық тазарту </w:t>
      </w:r>
      <w:r w:rsidRPr="00C74A3B">
        <w:rPr>
          <w:sz w:val="28"/>
          <w:szCs w:val="22"/>
          <w:lang w:val="kk-KZ"/>
        </w:rPr>
        <w:t>сарқы</w:t>
      </w:r>
      <w:r w:rsidRPr="00C74A3B">
        <w:rPr>
          <w:sz w:val="28"/>
          <w:szCs w:val="22"/>
          <w:lang w:val="kk-KZ"/>
        </w:rPr>
        <w:t>нды су</w:t>
      </w:r>
      <w:r w:rsidRPr="00C74A3B">
        <w:rPr>
          <w:sz w:val="28"/>
          <w:szCs w:val="22"/>
        </w:rPr>
        <w:t xml:space="preserve">ларды </w:t>
      </w:r>
      <w:r w:rsidRPr="00C74A3B">
        <w:rPr>
          <w:sz w:val="28"/>
          <w:szCs w:val="22"/>
          <w:lang w:val="kk-KZ"/>
        </w:rPr>
        <w:t>қалқымалы</w:t>
      </w:r>
      <w:r w:rsidRPr="00C74A3B">
        <w:rPr>
          <w:sz w:val="28"/>
          <w:szCs w:val="22"/>
        </w:rPr>
        <w:t xml:space="preserve"> және ұсақ </w:t>
      </w:r>
      <w:r w:rsidRPr="00C74A3B">
        <w:rPr>
          <w:sz w:val="28"/>
          <w:szCs w:val="22"/>
          <w:lang w:val="kk-KZ"/>
        </w:rPr>
        <w:t>дисперсті</w:t>
      </w:r>
      <w:r w:rsidRPr="00C74A3B">
        <w:rPr>
          <w:sz w:val="28"/>
          <w:szCs w:val="22"/>
        </w:rPr>
        <w:t xml:space="preserve"> заттар мен қоспалардан, еріген газ бөлшектерінен, минералды және органикалық заттардан тазарту үшін қолданылады.</w:t>
      </w:r>
    </w:p>
    <w:p w:rsidR="00663984" w:rsidRDefault="00487A3A">
      <w:pPr>
        <w:ind w:firstLine="709"/>
        <w:jc w:val="both"/>
        <w:rPr>
          <w:b/>
          <w:bCs/>
          <w:sz w:val="28"/>
          <w:szCs w:val="22"/>
        </w:rPr>
      </w:pPr>
      <w:r w:rsidRPr="00C74A3B">
        <w:rPr>
          <w:b/>
          <w:bCs/>
          <w:sz w:val="28"/>
          <w:szCs w:val="22"/>
        </w:rPr>
        <w:t>Техникалық сипаттамасы</w:t>
      </w:r>
    </w:p>
    <w:p w:rsidR="00663984" w:rsidRDefault="00487A3A">
      <w:pPr>
        <w:tabs>
          <w:tab w:val="left" w:pos="3119"/>
        </w:tabs>
        <w:ind w:firstLine="709"/>
        <w:jc w:val="both"/>
        <w:rPr>
          <w:sz w:val="28"/>
          <w:szCs w:val="22"/>
        </w:rPr>
      </w:pPr>
      <w:r w:rsidRPr="00C74A3B">
        <w:rPr>
          <w:sz w:val="28"/>
          <w:szCs w:val="22"/>
        </w:rPr>
        <w:t>Химиялық тазарту әдістері сарқынды сулардан қоршаған ортаға зиянды әсер ететін</w:t>
      </w:r>
      <w:r w:rsidRPr="00C74A3B">
        <w:rPr>
          <w:sz w:val="28"/>
          <w:szCs w:val="22"/>
        </w:rPr>
        <w:t xml:space="preserve"> еріген заттарды шығаруға мүмкіндік береді. Ол реагенттерді қосу арқылы жү</w:t>
      </w:r>
      <w:r w:rsidRPr="00C74A3B">
        <w:rPr>
          <w:sz w:val="28"/>
          <w:szCs w:val="22"/>
          <w:lang w:val="kk-KZ"/>
        </w:rPr>
        <w:t>реді</w:t>
      </w:r>
      <w:r w:rsidRPr="00C74A3B">
        <w:rPr>
          <w:sz w:val="28"/>
          <w:szCs w:val="22"/>
        </w:rPr>
        <w:t xml:space="preserve">. </w:t>
      </w:r>
    </w:p>
    <w:p w:rsidR="00663984" w:rsidRDefault="00487A3A">
      <w:pPr>
        <w:ind w:firstLine="709"/>
        <w:jc w:val="both"/>
        <w:rPr>
          <w:sz w:val="28"/>
          <w:szCs w:val="22"/>
        </w:rPr>
      </w:pPr>
      <w:r w:rsidRPr="00C74A3B">
        <w:rPr>
          <w:sz w:val="28"/>
          <w:szCs w:val="22"/>
        </w:rPr>
        <w:t>Сарқынды суларды тазартудың химиялық және физика-химиялық әдістері 5.20-суретте көрсетілген.</w:t>
      </w:r>
    </w:p>
    <w:p w:rsidR="00663984" w:rsidRDefault="00663984">
      <w:pPr>
        <w:jc w:val="both"/>
        <w:rPr>
          <w:sz w:val="28"/>
          <w:szCs w:val="22"/>
        </w:rPr>
      </w:pPr>
    </w:p>
    <w:p w:rsidR="00663984" w:rsidRDefault="00487A3A">
      <w:pPr>
        <w:jc w:val="both"/>
        <w:rPr>
          <w:b/>
          <w:bCs/>
          <w:sz w:val="28"/>
          <w:szCs w:val="22"/>
        </w:rPr>
      </w:pPr>
      <w:r>
        <w:rPr>
          <w:noProof/>
        </w:rPr>
        <w:drawing>
          <wp:inline distT="0" distB="0" distL="0" distR="0">
            <wp:extent cx="5827395" cy="5595620"/>
            <wp:effectExtent l="0" t="0" r="1905" b="5080"/>
            <wp:docPr id="2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2"/>
                    <a:stretch>
                      <a:fillRect/>
                    </a:stretch>
                  </pic:blipFill>
                  <pic:spPr bwMode="auto">
                    <a:xfrm>
                      <a:off x="0" y="0"/>
                      <a:ext cx="5827395" cy="5595620"/>
                    </a:xfrm>
                    <a:prstGeom prst="rect">
                      <a:avLst/>
                    </a:prstGeom>
                    <a:noFill/>
                    <a:ln>
                      <a:noFill/>
                    </a:ln>
                  </pic:spPr>
                </pic:pic>
              </a:graphicData>
            </a:graphic>
          </wp:inline>
        </w:drawing>
      </w:r>
    </w:p>
    <w:p w:rsidR="00663984" w:rsidRDefault="00663984">
      <w:pPr>
        <w:jc w:val="both"/>
      </w:pPr>
    </w:p>
    <w:p w:rsidR="00663984" w:rsidRDefault="00487A3A">
      <w:pPr>
        <w:jc w:val="both"/>
      </w:pPr>
      <w:r w:rsidRPr="00C74A3B">
        <w:rPr>
          <w:lang w:val="kk-KZ"/>
        </w:rPr>
        <w:t xml:space="preserve">5.20-сурет. </w:t>
      </w:r>
      <w:r w:rsidRPr="00C74A3B">
        <w:rPr>
          <w:szCs w:val="22"/>
          <w:lang w:val="kk-KZ"/>
        </w:rPr>
        <w:t>Сарқынды суларды тазартудың химиялық және физика-химиялық әдістері</w:t>
      </w:r>
    </w:p>
    <w:p w:rsidR="00663984" w:rsidRDefault="00663984">
      <w:pPr>
        <w:jc w:val="both"/>
        <w:rPr>
          <w:b/>
          <w:bCs/>
          <w:sz w:val="28"/>
          <w:szCs w:val="22"/>
        </w:rPr>
      </w:pPr>
    </w:p>
    <w:p w:rsidR="00663984" w:rsidRDefault="00487A3A">
      <w:pPr>
        <w:ind w:firstLine="709"/>
        <w:jc w:val="both"/>
        <w:rPr>
          <w:iCs/>
          <w:sz w:val="28"/>
          <w:szCs w:val="22"/>
          <w:lang w:val="kk-KZ"/>
        </w:rPr>
      </w:pPr>
      <w:r w:rsidRPr="00C74A3B">
        <w:rPr>
          <w:sz w:val="28"/>
          <w:szCs w:val="22"/>
          <w:lang w:val="kk-KZ"/>
        </w:rPr>
        <w:t>Химиялық су тазарту реагенттердің сулы ерітіндідегі ластағыш заттармен химиялық реакцияларына және соңғысын қауіпті емес қосылыстарға ауыстыру немесе поллютанттарды ерімейтін кешендерге байланыстыру арқылы залалсыздандыруға негізделген. Суды тазартудағы хи</w:t>
      </w:r>
      <w:r w:rsidRPr="00C74A3B">
        <w:rPr>
          <w:sz w:val="28"/>
          <w:szCs w:val="22"/>
          <w:lang w:val="kk-KZ"/>
        </w:rPr>
        <w:t>миялық процестер сұйықтықтың ерікті көлемінде бірдей жылдамдықпен жүреді, сондықтан бұл әдіс өнімді болып саналады. Кәсіпорындардағы химиялық тазарту айналымдағы сумен жабдықтауды және өнеркәсіптік суларды залалсыздандыруды қамтамасыз етудің негізінде жаты</w:t>
      </w:r>
      <w:r w:rsidRPr="00C74A3B">
        <w:rPr>
          <w:sz w:val="28"/>
          <w:szCs w:val="22"/>
          <w:lang w:val="kk-KZ"/>
        </w:rPr>
        <w:t>р.</w:t>
      </w:r>
    </w:p>
    <w:p w:rsidR="00663984" w:rsidRDefault="00663984">
      <w:pPr>
        <w:jc w:val="both"/>
        <w:rPr>
          <w:b/>
          <w:bCs/>
          <w:sz w:val="28"/>
          <w:szCs w:val="22"/>
          <w:lang w:val="kk-KZ"/>
        </w:rPr>
      </w:pPr>
    </w:p>
    <w:p w:rsidR="00663984" w:rsidRDefault="00663984">
      <w:pPr>
        <w:jc w:val="both"/>
        <w:rPr>
          <w:b/>
          <w:bCs/>
          <w:sz w:val="28"/>
          <w:szCs w:val="22"/>
          <w:lang w:val="kk-KZ"/>
        </w:rPr>
      </w:pPr>
    </w:p>
    <w:p w:rsidR="00663984" w:rsidRDefault="00663984">
      <w:pPr>
        <w:jc w:val="both"/>
        <w:rPr>
          <w:b/>
          <w:bCs/>
          <w:sz w:val="28"/>
          <w:szCs w:val="22"/>
          <w:lang w:val="kk-KZ"/>
        </w:rPr>
      </w:pPr>
    </w:p>
    <w:p w:rsidR="00663984" w:rsidRDefault="00663984">
      <w:pPr>
        <w:jc w:val="both"/>
        <w:rPr>
          <w:b/>
          <w:bCs/>
          <w:sz w:val="28"/>
          <w:szCs w:val="22"/>
          <w:lang w:val="kk-KZ"/>
        </w:rPr>
      </w:pPr>
    </w:p>
    <w:p w:rsidR="00663984" w:rsidRDefault="00663984">
      <w:pPr>
        <w:jc w:val="both"/>
        <w:rPr>
          <w:b/>
          <w:bCs/>
          <w:sz w:val="28"/>
          <w:szCs w:val="22"/>
          <w:lang w:val="kk-KZ"/>
        </w:rPr>
      </w:pPr>
    </w:p>
    <w:p w:rsidR="00663984" w:rsidRDefault="00487A3A">
      <w:pPr>
        <w:ind w:firstLine="709"/>
        <w:jc w:val="both"/>
        <w:rPr>
          <w:sz w:val="28"/>
          <w:szCs w:val="22"/>
        </w:rPr>
      </w:pPr>
      <w:r w:rsidRPr="00C74A3B">
        <w:rPr>
          <w:sz w:val="28"/>
          <w:szCs w:val="22"/>
        </w:rPr>
        <w:t>5.10</w:t>
      </w:r>
      <w:r w:rsidRPr="00C74A3B">
        <w:rPr>
          <w:sz w:val="28"/>
          <w:szCs w:val="22"/>
          <w:lang w:val="kk-KZ"/>
        </w:rPr>
        <w:t>-к</w:t>
      </w:r>
      <w:r w:rsidRPr="00C74A3B">
        <w:rPr>
          <w:sz w:val="28"/>
          <w:szCs w:val="22"/>
        </w:rPr>
        <w:t>есте. Химиялық тазарту әдістерінің сипаттамасы</w:t>
      </w:r>
    </w:p>
    <w:tbl>
      <w:tblPr>
        <w:tblStyle w:val="13"/>
        <w:tblW w:w="9634" w:type="dxa"/>
        <w:tblLook w:val="04A0" w:firstRow="1" w:lastRow="0" w:firstColumn="1" w:lastColumn="0" w:noHBand="0" w:noVBand="1"/>
      </w:tblPr>
      <w:tblGrid>
        <w:gridCol w:w="704"/>
        <w:gridCol w:w="2410"/>
        <w:gridCol w:w="6520"/>
      </w:tblGrid>
      <w:tr w:rsidR="00663984" w:rsidTr="00194D86">
        <w:tc>
          <w:tcPr>
            <w:tcW w:w="704" w:type="dxa"/>
          </w:tcPr>
          <w:p w:rsidR="00663984" w:rsidRDefault="00487A3A">
            <w:pPr>
              <w:jc w:val="center"/>
              <w:rPr>
                <w:rFonts w:eastAsia="Calibri"/>
                <w:b/>
                <w:bCs/>
                <w:lang w:val="kk-KZ"/>
              </w:rPr>
            </w:pPr>
            <w:r w:rsidRPr="00C74A3B">
              <w:rPr>
                <w:rFonts w:eastAsia="Calibri"/>
                <w:b/>
                <w:bCs/>
                <w:lang w:val="kk-KZ"/>
              </w:rPr>
              <w:t>Р/с</w:t>
            </w:r>
          </w:p>
          <w:p w:rsidR="00663984" w:rsidRDefault="00487A3A">
            <w:pPr>
              <w:jc w:val="center"/>
              <w:rPr>
                <w:rFonts w:eastAsia="Calibri"/>
                <w:b/>
                <w:bCs/>
              </w:rPr>
            </w:pPr>
            <w:r w:rsidRPr="00C74A3B">
              <w:rPr>
                <w:rFonts w:eastAsia="Calibri"/>
                <w:b/>
                <w:bCs/>
              </w:rPr>
              <w:t xml:space="preserve">№ </w:t>
            </w:r>
          </w:p>
        </w:tc>
        <w:tc>
          <w:tcPr>
            <w:tcW w:w="2410" w:type="dxa"/>
          </w:tcPr>
          <w:p w:rsidR="00663984" w:rsidRDefault="00487A3A">
            <w:pPr>
              <w:jc w:val="center"/>
              <w:rPr>
                <w:rFonts w:eastAsia="Calibri"/>
                <w:b/>
                <w:bCs/>
              </w:rPr>
            </w:pPr>
            <w:r w:rsidRPr="00C74A3B">
              <w:rPr>
                <w:rFonts w:eastAsia="Calibri"/>
                <w:b/>
              </w:rPr>
              <w:t>Сарқынды суларды тазарту әдістері</w:t>
            </w:r>
          </w:p>
        </w:tc>
        <w:tc>
          <w:tcPr>
            <w:tcW w:w="6520" w:type="dxa"/>
          </w:tcPr>
          <w:p w:rsidR="00663984" w:rsidRDefault="00487A3A">
            <w:pPr>
              <w:jc w:val="center"/>
              <w:rPr>
                <w:rFonts w:eastAsia="Calibri"/>
                <w:b/>
                <w:bCs/>
              </w:rPr>
            </w:pPr>
            <w:r w:rsidRPr="00C74A3B">
              <w:rPr>
                <w:rFonts w:eastAsia="Calibri"/>
                <w:b/>
              </w:rPr>
              <w:t>Әдістің</w:t>
            </w:r>
            <w:r w:rsidRPr="00C74A3B">
              <w:rPr>
                <w:rFonts w:eastAsia="Calibri"/>
                <w:b/>
              </w:rPr>
              <w:t xml:space="preserve"> сипаттамасы</w:t>
            </w:r>
          </w:p>
        </w:tc>
      </w:tr>
      <w:tr w:rsidR="00663984" w:rsidTr="00194D86">
        <w:tc>
          <w:tcPr>
            <w:tcW w:w="704" w:type="dxa"/>
          </w:tcPr>
          <w:p w:rsidR="00663984" w:rsidRDefault="00487A3A">
            <w:pPr>
              <w:jc w:val="center"/>
              <w:rPr>
                <w:rFonts w:eastAsia="Calibri"/>
              </w:rPr>
            </w:pPr>
            <w:r w:rsidRPr="00C74A3B">
              <w:rPr>
                <w:rFonts w:eastAsia="Calibri"/>
              </w:rPr>
              <w:t>1</w:t>
            </w:r>
          </w:p>
        </w:tc>
        <w:tc>
          <w:tcPr>
            <w:tcW w:w="2410" w:type="dxa"/>
          </w:tcPr>
          <w:p w:rsidR="00663984" w:rsidRDefault="00487A3A">
            <w:pPr>
              <w:jc w:val="both"/>
              <w:rPr>
                <w:rFonts w:eastAsia="Calibri"/>
                <w:lang w:val="kk-KZ"/>
              </w:rPr>
            </w:pPr>
            <w:r w:rsidRPr="00C74A3B">
              <w:rPr>
                <w:rFonts w:eastAsia="Calibri"/>
                <w:lang w:val="kk-KZ"/>
              </w:rPr>
              <w:t xml:space="preserve">Бейтараптандыру </w:t>
            </w:r>
          </w:p>
        </w:tc>
        <w:tc>
          <w:tcPr>
            <w:tcW w:w="6520" w:type="dxa"/>
          </w:tcPr>
          <w:p w:rsidR="00663984" w:rsidRDefault="00487A3A">
            <w:pPr>
              <w:jc w:val="both"/>
              <w:rPr>
                <w:rFonts w:eastAsia="Calibri"/>
                <w:lang w:val="kk-KZ"/>
              </w:rPr>
            </w:pPr>
            <w:r w:rsidRPr="00C74A3B">
              <w:rPr>
                <w:rFonts w:eastAsia="Calibri"/>
                <w:lang w:val="kk-KZ"/>
              </w:rPr>
              <w:t>Әдісті</w:t>
            </w:r>
            <w:r w:rsidRPr="00C74A3B">
              <w:rPr>
                <w:rFonts w:eastAsia="Calibri"/>
                <w:lang w:val="kk-KZ"/>
              </w:rPr>
              <w:t xml:space="preserve"> қолданған кезде қышқыл мен сілтілі орта арасындағы бейтараптандыру реакциясының барысы негізінде қышқыл-нег</w:t>
            </w:r>
            <w:r w:rsidRPr="00C74A3B">
              <w:rPr>
                <w:rFonts w:eastAsia="Calibri"/>
                <w:lang w:val="kk-KZ"/>
              </w:rPr>
              <w:t>із балансы оңтайландырылып, тұздар түзіледі</w:t>
            </w:r>
          </w:p>
        </w:tc>
      </w:tr>
      <w:tr w:rsidR="00663984" w:rsidTr="00194D86">
        <w:tc>
          <w:tcPr>
            <w:tcW w:w="704" w:type="dxa"/>
          </w:tcPr>
          <w:p w:rsidR="00663984" w:rsidRDefault="00487A3A">
            <w:pPr>
              <w:jc w:val="center"/>
              <w:rPr>
                <w:rFonts w:eastAsia="Calibri"/>
              </w:rPr>
            </w:pPr>
            <w:r w:rsidRPr="00C74A3B">
              <w:rPr>
                <w:rFonts w:eastAsia="Calibri"/>
              </w:rPr>
              <w:t>2</w:t>
            </w:r>
          </w:p>
        </w:tc>
        <w:tc>
          <w:tcPr>
            <w:tcW w:w="2410" w:type="dxa"/>
          </w:tcPr>
          <w:p w:rsidR="00663984" w:rsidRDefault="00487A3A">
            <w:pPr>
              <w:jc w:val="both"/>
              <w:rPr>
                <w:rFonts w:eastAsia="Calibri"/>
                <w:lang w:val="kk-KZ"/>
              </w:rPr>
            </w:pPr>
            <w:r w:rsidRPr="00C74A3B">
              <w:rPr>
                <w:rFonts w:eastAsia="Calibri"/>
                <w:lang w:val="kk-KZ"/>
              </w:rPr>
              <w:t>Тотығу</w:t>
            </w:r>
          </w:p>
        </w:tc>
        <w:tc>
          <w:tcPr>
            <w:tcW w:w="6520" w:type="dxa"/>
          </w:tcPr>
          <w:p w:rsidR="00663984" w:rsidRDefault="00487A3A">
            <w:pPr>
              <w:jc w:val="both"/>
              <w:rPr>
                <w:rFonts w:eastAsia="Calibri"/>
                <w:lang w:val="kk-KZ"/>
              </w:rPr>
            </w:pPr>
            <w:r w:rsidRPr="00C74A3B">
              <w:rPr>
                <w:rFonts w:eastAsia="Calibri"/>
                <w:lang w:val="kk-KZ"/>
              </w:rPr>
              <w:t xml:space="preserve">Күшті тотығу қасиеттерін көрсететін хлор мен оның қосылыстарының әсерінен </w:t>
            </w:r>
            <w:r w:rsidRPr="00C74A3B">
              <w:rPr>
                <w:rFonts w:eastAsia="Calibri"/>
                <w:szCs w:val="18"/>
                <w:lang w:val="kk-KZ"/>
              </w:rPr>
              <w:t>нысаналы</w:t>
            </w:r>
            <w:r w:rsidRPr="00C74A3B">
              <w:rPr>
                <w:rFonts w:eastAsia="Calibri"/>
                <w:lang w:val="kk-KZ"/>
              </w:rPr>
              <w:t xml:space="preserve"> заттардың формалары өзгереді. Патогендік микроорганизмдер өледі, улы органикалық заттар тотығады және аз зиянды заттарға айналады.</w:t>
            </w:r>
          </w:p>
        </w:tc>
      </w:tr>
      <w:tr w:rsidR="00663984" w:rsidTr="00194D86">
        <w:tc>
          <w:tcPr>
            <w:tcW w:w="704" w:type="dxa"/>
          </w:tcPr>
          <w:p w:rsidR="00663984" w:rsidRDefault="00487A3A">
            <w:pPr>
              <w:jc w:val="center"/>
              <w:rPr>
                <w:rFonts w:eastAsia="Calibri"/>
              </w:rPr>
            </w:pPr>
            <w:r w:rsidRPr="00C74A3B">
              <w:rPr>
                <w:rFonts w:eastAsia="Calibri"/>
              </w:rPr>
              <w:t>3</w:t>
            </w:r>
          </w:p>
        </w:tc>
        <w:tc>
          <w:tcPr>
            <w:tcW w:w="2410" w:type="dxa"/>
          </w:tcPr>
          <w:p w:rsidR="00663984" w:rsidRDefault="00487A3A">
            <w:pPr>
              <w:jc w:val="both"/>
              <w:rPr>
                <w:rFonts w:eastAsia="Calibri"/>
                <w:lang w:val="kk-KZ"/>
              </w:rPr>
            </w:pPr>
            <w:r w:rsidRPr="00C74A3B">
              <w:rPr>
                <w:rFonts w:eastAsia="Calibri"/>
                <w:lang w:val="kk-KZ"/>
              </w:rPr>
              <w:t>Қалпына</w:t>
            </w:r>
            <w:r w:rsidRPr="00C74A3B">
              <w:rPr>
                <w:rFonts w:eastAsia="Calibri"/>
                <w:lang w:val="kk-KZ"/>
              </w:rPr>
              <w:t xml:space="preserve"> келтіру</w:t>
            </w:r>
          </w:p>
        </w:tc>
        <w:tc>
          <w:tcPr>
            <w:tcW w:w="6520" w:type="dxa"/>
          </w:tcPr>
          <w:p w:rsidR="00663984" w:rsidRDefault="00487A3A">
            <w:pPr>
              <w:jc w:val="both"/>
              <w:rPr>
                <w:rFonts w:eastAsia="Calibri"/>
                <w:lang w:val="kk-KZ"/>
              </w:rPr>
            </w:pPr>
            <w:r w:rsidRPr="00C74A3B">
              <w:rPr>
                <w:rFonts w:eastAsia="Calibri"/>
                <w:lang w:val="kk-KZ"/>
              </w:rPr>
              <w:t>Әдіс</w:t>
            </w:r>
            <w:r w:rsidRPr="00C74A3B">
              <w:rPr>
                <w:rFonts w:eastAsia="Calibri"/>
                <w:lang w:val="kk-KZ"/>
              </w:rPr>
              <w:t xml:space="preserve"> негізінде суды химиялық тазарту үшін сүзгілерде коагуляция, флотация, тұндыру және байланыстыру әдіс</w:t>
            </w:r>
            <w:r w:rsidRPr="00C74A3B">
              <w:rPr>
                <w:rFonts w:eastAsia="Calibri"/>
                <w:lang w:val="kk-KZ"/>
              </w:rPr>
              <w:t>тері арқылы одан әрі бөлу мақсатында улы хром, мышьяк, сынап, қорғасын және никель металдарының тотыққан түрлері молекулалық күйге дайындалады</w:t>
            </w:r>
          </w:p>
        </w:tc>
      </w:tr>
    </w:tbl>
    <w:p w:rsidR="00663984" w:rsidRDefault="00663984">
      <w:pPr>
        <w:jc w:val="both"/>
        <w:rPr>
          <w:sz w:val="28"/>
          <w:szCs w:val="22"/>
          <w:lang w:val="kk-KZ"/>
        </w:rPr>
      </w:pPr>
    </w:p>
    <w:p w:rsidR="00663984" w:rsidRDefault="00487A3A">
      <w:pPr>
        <w:ind w:firstLine="709"/>
        <w:jc w:val="both"/>
        <w:rPr>
          <w:sz w:val="28"/>
          <w:szCs w:val="22"/>
          <w:lang w:val="kk-KZ"/>
        </w:rPr>
      </w:pPr>
      <w:r w:rsidRPr="00C74A3B">
        <w:rPr>
          <w:sz w:val="28"/>
          <w:szCs w:val="22"/>
          <w:lang w:val="kk-KZ"/>
        </w:rPr>
        <w:t xml:space="preserve">Сарқынды суларды тазартудың физика-химиялық әдістеріне сорбция, аэрация, коагуляция, экстракция, булану, флотация, электролиз, ион алмасу, кристалдану жатады. </w:t>
      </w:r>
    </w:p>
    <w:p w:rsidR="00663984" w:rsidRDefault="00663984">
      <w:pPr>
        <w:jc w:val="both"/>
        <w:rPr>
          <w:b/>
          <w:bCs/>
          <w:sz w:val="28"/>
          <w:szCs w:val="22"/>
          <w:lang w:val="kk-KZ"/>
        </w:rPr>
      </w:pPr>
    </w:p>
    <w:p w:rsidR="00663984" w:rsidRDefault="00487A3A">
      <w:pPr>
        <w:ind w:firstLine="709"/>
        <w:jc w:val="both"/>
        <w:rPr>
          <w:sz w:val="28"/>
          <w:szCs w:val="22"/>
        </w:rPr>
      </w:pPr>
      <w:r w:rsidRPr="00C74A3B">
        <w:rPr>
          <w:sz w:val="28"/>
          <w:szCs w:val="22"/>
          <w:lang w:val="kk-KZ"/>
        </w:rPr>
        <w:t>5.11-кесте. Тазартудың физика-химиялық әдістері</w:t>
      </w:r>
      <w:r w:rsidRPr="00C74A3B">
        <w:rPr>
          <w:sz w:val="28"/>
          <w:szCs w:val="22"/>
        </w:rPr>
        <w:t xml:space="preserve"> </w:t>
      </w:r>
    </w:p>
    <w:tbl>
      <w:tblPr>
        <w:tblStyle w:val="13"/>
        <w:tblW w:w="9634" w:type="dxa"/>
        <w:tblLook w:val="04A0" w:firstRow="1" w:lastRow="0" w:firstColumn="1" w:lastColumn="0" w:noHBand="0" w:noVBand="1"/>
      </w:tblPr>
      <w:tblGrid>
        <w:gridCol w:w="704"/>
        <w:gridCol w:w="2122"/>
        <w:gridCol w:w="6808"/>
      </w:tblGrid>
      <w:tr w:rsidR="00663984" w:rsidTr="00194D86">
        <w:tc>
          <w:tcPr>
            <w:tcW w:w="704" w:type="dxa"/>
          </w:tcPr>
          <w:p w:rsidR="00663984" w:rsidRDefault="00487A3A">
            <w:pPr>
              <w:jc w:val="center"/>
              <w:rPr>
                <w:rFonts w:eastAsia="Calibri"/>
                <w:b/>
                <w:bCs/>
                <w:lang w:val="kk-KZ"/>
              </w:rPr>
            </w:pPr>
            <w:r w:rsidRPr="00C74A3B">
              <w:rPr>
                <w:rFonts w:eastAsia="Calibri"/>
                <w:b/>
                <w:bCs/>
                <w:lang w:val="kk-KZ"/>
              </w:rPr>
              <w:t>Р/с</w:t>
            </w:r>
          </w:p>
          <w:p w:rsidR="00663984" w:rsidRDefault="00487A3A">
            <w:pPr>
              <w:jc w:val="center"/>
              <w:rPr>
                <w:rFonts w:eastAsia="Calibri"/>
                <w:b/>
                <w:bCs/>
              </w:rPr>
            </w:pPr>
            <w:r w:rsidRPr="00C74A3B">
              <w:rPr>
                <w:rFonts w:eastAsia="Calibri"/>
                <w:b/>
                <w:bCs/>
              </w:rPr>
              <w:t xml:space="preserve">№ </w:t>
            </w:r>
          </w:p>
        </w:tc>
        <w:tc>
          <w:tcPr>
            <w:tcW w:w="2122" w:type="dxa"/>
          </w:tcPr>
          <w:p w:rsidR="00663984" w:rsidRDefault="00487A3A">
            <w:pPr>
              <w:jc w:val="center"/>
              <w:rPr>
                <w:rFonts w:eastAsia="Calibri"/>
                <w:b/>
                <w:bCs/>
              </w:rPr>
            </w:pPr>
            <w:r w:rsidRPr="00C74A3B">
              <w:rPr>
                <w:rFonts w:eastAsia="Calibri"/>
                <w:b/>
                <w:lang w:val="kk-KZ"/>
              </w:rPr>
              <w:t>Т</w:t>
            </w:r>
            <w:r w:rsidRPr="00C74A3B">
              <w:rPr>
                <w:rFonts w:eastAsia="Calibri"/>
                <w:b/>
              </w:rPr>
              <w:t>азарту әдістері</w:t>
            </w:r>
          </w:p>
        </w:tc>
        <w:tc>
          <w:tcPr>
            <w:tcW w:w="6808" w:type="dxa"/>
          </w:tcPr>
          <w:p w:rsidR="00663984" w:rsidRDefault="00487A3A">
            <w:pPr>
              <w:jc w:val="center"/>
              <w:rPr>
                <w:rFonts w:eastAsia="Calibri"/>
                <w:b/>
                <w:bCs/>
              </w:rPr>
            </w:pPr>
            <w:r w:rsidRPr="00C74A3B">
              <w:rPr>
                <w:rFonts w:eastAsia="Calibri"/>
                <w:b/>
              </w:rPr>
              <w:t>Әдістің</w:t>
            </w:r>
            <w:r w:rsidRPr="00C74A3B">
              <w:rPr>
                <w:rFonts w:eastAsia="Calibri"/>
                <w:b/>
              </w:rPr>
              <w:t xml:space="preserve"> сипаттамасы</w:t>
            </w:r>
          </w:p>
        </w:tc>
      </w:tr>
    </w:tbl>
    <w:p w:rsidR="00663984" w:rsidRDefault="00663984">
      <w:pPr>
        <w:ind w:firstLine="709"/>
        <w:jc w:val="both"/>
        <w:rPr>
          <w:sz w:val="2"/>
          <w:szCs w:val="2"/>
        </w:rPr>
      </w:pPr>
    </w:p>
    <w:tbl>
      <w:tblPr>
        <w:tblStyle w:val="13"/>
        <w:tblW w:w="9634" w:type="dxa"/>
        <w:tblLook w:val="04A0" w:firstRow="1" w:lastRow="0" w:firstColumn="1" w:lastColumn="0" w:noHBand="0" w:noVBand="1"/>
      </w:tblPr>
      <w:tblGrid>
        <w:gridCol w:w="704"/>
        <w:gridCol w:w="2122"/>
        <w:gridCol w:w="6808"/>
      </w:tblGrid>
      <w:tr w:rsidR="00663984" w:rsidTr="00194D86">
        <w:trPr>
          <w:tblHeader/>
        </w:trPr>
        <w:tc>
          <w:tcPr>
            <w:tcW w:w="704" w:type="dxa"/>
          </w:tcPr>
          <w:p w:rsidR="00663984" w:rsidRDefault="00487A3A">
            <w:pPr>
              <w:jc w:val="center"/>
              <w:rPr>
                <w:rFonts w:eastAsia="Calibri"/>
                <w:b/>
                <w:bCs/>
              </w:rPr>
            </w:pPr>
            <w:r w:rsidRPr="00C74A3B">
              <w:rPr>
                <w:rFonts w:eastAsia="Calibri"/>
                <w:b/>
                <w:bCs/>
              </w:rPr>
              <w:t>1</w:t>
            </w:r>
          </w:p>
        </w:tc>
        <w:tc>
          <w:tcPr>
            <w:tcW w:w="2122" w:type="dxa"/>
          </w:tcPr>
          <w:p w:rsidR="00663984" w:rsidRDefault="00487A3A">
            <w:pPr>
              <w:jc w:val="center"/>
              <w:rPr>
                <w:rFonts w:eastAsia="Calibri"/>
                <w:b/>
                <w:bCs/>
              </w:rPr>
            </w:pPr>
            <w:r w:rsidRPr="00C74A3B">
              <w:rPr>
                <w:rFonts w:eastAsia="Calibri"/>
                <w:b/>
                <w:bCs/>
              </w:rPr>
              <w:t>2</w:t>
            </w:r>
          </w:p>
        </w:tc>
        <w:tc>
          <w:tcPr>
            <w:tcW w:w="6808" w:type="dxa"/>
          </w:tcPr>
          <w:p w:rsidR="00663984" w:rsidRDefault="00487A3A">
            <w:pPr>
              <w:jc w:val="center"/>
              <w:rPr>
                <w:rFonts w:eastAsia="Calibri"/>
                <w:b/>
                <w:bCs/>
              </w:rPr>
            </w:pPr>
            <w:r w:rsidRPr="00C74A3B">
              <w:rPr>
                <w:rFonts w:eastAsia="Calibri"/>
                <w:b/>
                <w:bCs/>
              </w:rPr>
              <w:t>3</w:t>
            </w:r>
          </w:p>
        </w:tc>
      </w:tr>
      <w:tr w:rsidR="00663984" w:rsidTr="00194D86">
        <w:tc>
          <w:tcPr>
            <w:tcW w:w="704" w:type="dxa"/>
          </w:tcPr>
          <w:p w:rsidR="00663984" w:rsidRDefault="00487A3A">
            <w:pPr>
              <w:jc w:val="center"/>
              <w:rPr>
                <w:rFonts w:eastAsia="Calibri"/>
              </w:rPr>
            </w:pPr>
            <w:r w:rsidRPr="00C74A3B">
              <w:rPr>
                <w:rFonts w:eastAsia="Calibri"/>
              </w:rPr>
              <w:t>1</w:t>
            </w:r>
          </w:p>
        </w:tc>
        <w:tc>
          <w:tcPr>
            <w:tcW w:w="2122" w:type="dxa"/>
          </w:tcPr>
          <w:p w:rsidR="00663984" w:rsidRDefault="00487A3A">
            <w:pPr>
              <w:jc w:val="both"/>
              <w:rPr>
                <w:rFonts w:eastAsia="Calibri"/>
              </w:rPr>
            </w:pPr>
            <w:r w:rsidRPr="00C74A3B">
              <w:rPr>
                <w:rFonts w:eastAsia="Calibri"/>
              </w:rPr>
              <w:t>Сорбция</w:t>
            </w:r>
          </w:p>
        </w:tc>
        <w:tc>
          <w:tcPr>
            <w:tcW w:w="6808" w:type="dxa"/>
          </w:tcPr>
          <w:p w:rsidR="00663984" w:rsidRDefault="00487A3A">
            <w:pPr>
              <w:jc w:val="both"/>
              <w:rPr>
                <w:rFonts w:eastAsia="Calibri"/>
              </w:rPr>
            </w:pPr>
            <w:r w:rsidRPr="00C74A3B">
              <w:rPr>
                <w:rFonts w:eastAsia="Calibri"/>
              </w:rPr>
              <w:t>Сорбент (</w:t>
            </w:r>
            <w:r w:rsidRPr="00C74A3B">
              <w:rPr>
                <w:rFonts w:eastAsia="Calibri"/>
                <w:lang w:val="kk-KZ"/>
              </w:rPr>
              <w:t>қ</w:t>
            </w:r>
            <w:r w:rsidRPr="00C74A3B">
              <w:rPr>
                <w:rFonts w:eastAsia="Calibri"/>
              </w:rPr>
              <w:t>атты зат) еріген ластағыш заттармен суға батырылады және оларды сіңіреді</w:t>
            </w:r>
          </w:p>
        </w:tc>
      </w:tr>
      <w:tr w:rsidR="00663984" w:rsidTr="00194D86">
        <w:tc>
          <w:tcPr>
            <w:tcW w:w="704" w:type="dxa"/>
          </w:tcPr>
          <w:p w:rsidR="00663984" w:rsidRDefault="00487A3A">
            <w:pPr>
              <w:jc w:val="center"/>
              <w:rPr>
                <w:rFonts w:eastAsia="Calibri"/>
              </w:rPr>
            </w:pPr>
            <w:r w:rsidRPr="00C74A3B">
              <w:rPr>
                <w:rFonts w:eastAsia="Calibri"/>
              </w:rPr>
              <w:t>2</w:t>
            </w:r>
          </w:p>
        </w:tc>
        <w:tc>
          <w:tcPr>
            <w:tcW w:w="2122" w:type="dxa"/>
          </w:tcPr>
          <w:p w:rsidR="00663984" w:rsidRDefault="00487A3A">
            <w:pPr>
              <w:jc w:val="both"/>
              <w:rPr>
                <w:rFonts w:eastAsia="Calibri"/>
              </w:rPr>
            </w:pPr>
            <w:r w:rsidRPr="00C74A3B">
              <w:rPr>
                <w:rFonts w:eastAsia="Calibri"/>
              </w:rPr>
              <w:t>Экстракция</w:t>
            </w:r>
          </w:p>
        </w:tc>
        <w:tc>
          <w:tcPr>
            <w:tcW w:w="6808" w:type="dxa"/>
          </w:tcPr>
          <w:p w:rsidR="00663984" w:rsidRDefault="00487A3A">
            <w:pPr>
              <w:jc w:val="both"/>
              <w:rPr>
                <w:rFonts w:eastAsia="Calibri"/>
              </w:rPr>
            </w:pPr>
            <w:r w:rsidRPr="00C74A3B">
              <w:rPr>
                <w:rFonts w:eastAsia="Calibri"/>
              </w:rPr>
              <w:t>Әдістің</w:t>
            </w:r>
            <w:r w:rsidRPr="00C74A3B">
              <w:rPr>
                <w:rFonts w:eastAsia="Calibri"/>
              </w:rPr>
              <w:t xml:space="preserve"> негізінде ластанудың жекелеген түрлерінің сарқынды сулармен (мысалы, гексан) араласпайтын сұйықтықта еру қабілеті жатыр. Мұндай сұйық</w:t>
            </w:r>
            <w:r w:rsidRPr="00C74A3B">
              <w:rPr>
                <w:rFonts w:eastAsia="Calibri"/>
              </w:rPr>
              <w:t>тықты сарқынды суларға қосқанда, ластану оған өтеді. Сарқынды сулардың соңғысы кейіннен жойылған кезде сарқынды сулардың ластануы төмендейді. Фенолдар мен май қышқылдары осы әдіспен жойылады</w:t>
            </w:r>
          </w:p>
        </w:tc>
      </w:tr>
      <w:tr w:rsidR="00663984" w:rsidTr="00194D86">
        <w:tc>
          <w:tcPr>
            <w:tcW w:w="704" w:type="dxa"/>
          </w:tcPr>
          <w:p w:rsidR="00663984" w:rsidRDefault="00487A3A">
            <w:pPr>
              <w:jc w:val="center"/>
              <w:rPr>
                <w:rFonts w:eastAsia="Calibri"/>
              </w:rPr>
            </w:pPr>
            <w:r w:rsidRPr="00C74A3B">
              <w:rPr>
                <w:rFonts w:eastAsia="Calibri"/>
              </w:rPr>
              <w:t>3</w:t>
            </w:r>
          </w:p>
        </w:tc>
        <w:tc>
          <w:tcPr>
            <w:tcW w:w="2122" w:type="dxa"/>
          </w:tcPr>
          <w:p w:rsidR="00663984" w:rsidRDefault="00487A3A">
            <w:pPr>
              <w:jc w:val="both"/>
              <w:rPr>
                <w:rFonts w:eastAsia="Calibri"/>
              </w:rPr>
            </w:pPr>
            <w:r w:rsidRPr="00C74A3B">
              <w:rPr>
                <w:rFonts w:eastAsia="Calibri"/>
              </w:rPr>
              <w:t>Аэрация</w:t>
            </w:r>
          </w:p>
        </w:tc>
        <w:tc>
          <w:tcPr>
            <w:tcW w:w="6808" w:type="dxa"/>
          </w:tcPr>
          <w:p w:rsidR="00663984" w:rsidRDefault="00487A3A">
            <w:pPr>
              <w:jc w:val="both"/>
              <w:rPr>
                <w:rFonts w:eastAsia="Calibri"/>
              </w:rPr>
            </w:pPr>
            <w:r w:rsidRPr="00C74A3B">
              <w:rPr>
                <w:rFonts w:eastAsia="Calibri"/>
              </w:rPr>
              <w:t>Әдіс</w:t>
            </w:r>
            <w:r w:rsidRPr="00C74A3B">
              <w:rPr>
                <w:rFonts w:eastAsia="Calibri"/>
              </w:rPr>
              <w:t xml:space="preserve"> оттегінің тотығуы және поллютанттарды газ фазасына ауыстыру арқылы сульфидтер, күкіртті сутегі, сондай-ақ беттік белсенді заттар (беттік белсенді заттар) сияқты ұшпа заттарды жояды</w:t>
            </w:r>
          </w:p>
        </w:tc>
      </w:tr>
      <w:tr w:rsidR="00663984" w:rsidTr="00194D86">
        <w:tc>
          <w:tcPr>
            <w:tcW w:w="704" w:type="dxa"/>
          </w:tcPr>
          <w:p w:rsidR="00663984" w:rsidRDefault="00487A3A">
            <w:pPr>
              <w:jc w:val="center"/>
              <w:rPr>
                <w:rFonts w:eastAsia="Calibri"/>
              </w:rPr>
            </w:pPr>
            <w:r w:rsidRPr="00C74A3B">
              <w:rPr>
                <w:rFonts w:eastAsia="Calibri"/>
              </w:rPr>
              <w:t>4</w:t>
            </w:r>
          </w:p>
        </w:tc>
        <w:tc>
          <w:tcPr>
            <w:tcW w:w="2122" w:type="dxa"/>
          </w:tcPr>
          <w:p w:rsidR="00663984" w:rsidRDefault="00487A3A">
            <w:pPr>
              <w:jc w:val="both"/>
              <w:rPr>
                <w:rFonts w:eastAsia="Calibri"/>
              </w:rPr>
            </w:pPr>
            <w:r w:rsidRPr="00C74A3B">
              <w:rPr>
                <w:rFonts w:eastAsia="Calibri"/>
              </w:rPr>
              <w:t>Флотация</w:t>
            </w:r>
          </w:p>
        </w:tc>
        <w:tc>
          <w:tcPr>
            <w:tcW w:w="6808" w:type="dxa"/>
          </w:tcPr>
          <w:p w:rsidR="00663984" w:rsidRDefault="00487A3A">
            <w:pPr>
              <w:jc w:val="both"/>
              <w:rPr>
                <w:rFonts w:eastAsia="Calibri"/>
              </w:rPr>
            </w:pPr>
            <w:r w:rsidRPr="00C74A3B">
              <w:rPr>
                <w:rFonts w:eastAsia="Calibri"/>
              </w:rPr>
              <w:t>Ластағыш заттар суды ластағыш бөлшектер (мұнай өнімдері, м</w:t>
            </w:r>
            <w:r w:rsidRPr="00C74A3B">
              <w:rPr>
                <w:rFonts w:eastAsia="Calibri"/>
              </w:rPr>
              <w:t>айлар, талшықтар) жабысып, көпіршіктермен бірге бетіне қалқып шығатын ұсақ ауа көпіршіктерімен қанықтыру арқылы жойылады.</w:t>
            </w:r>
          </w:p>
        </w:tc>
      </w:tr>
      <w:tr w:rsidR="00663984" w:rsidTr="00194D86">
        <w:tc>
          <w:tcPr>
            <w:tcW w:w="704" w:type="dxa"/>
          </w:tcPr>
          <w:p w:rsidR="00663984" w:rsidRDefault="00487A3A">
            <w:pPr>
              <w:jc w:val="center"/>
              <w:rPr>
                <w:rFonts w:eastAsia="Calibri"/>
              </w:rPr>
            </w:pPr>
            <w:r w:rsidRPr="00C74A3B">
              <w:rPr>
                <w:rFonts w:eastAsia="Calibri"/>
              </w:rPr>
              <w:t>5</w:t>
            </w:r>
          </w:p>
        </w:tc>
        <w:tc>
          <w:tcPr>
            <w:tcW w:w="2122" w:type="dxa"/>
          </w:tcPr>
          <w:p w:rsidR="00663984" w:rsidRDefault="00487A3A">
            <w:pPr>
              <w:jc w:val="both"/>
              <w:rPr>
                <w:rFonts w:eastAsia="Calibri"/>
              </w:rPr>
            </w:pPr>
            <w:r w:rsidRPr="00C74A3B">
              <w:rPr>
                <w:rFonts w:eastAsia="Calibri"/>
              </w:rPr>
              <w:t>Коагуляция</w:t>
            </w:r>
          </w:p>
        </w:tc>
        <w:tc>
          <w:tcPr>
            <w:tcW w:w="6808" w:type="dxa"/>
          </w:tcPr>
          <w:p w:rsidR="00663984" w:rsidRDefault="00487A3A">
            <w:pPr>
              <w:jc w:val="both"/>
              <w:rPr>
                <w:rFonts w:eastAsia="Calibri"/>
              </w:rPr>
            </w:pPr>
            <w:r w:rsidRPr="00C74A3B">
              <w:rPr>
                <w:rFonts w:eastAsia="Calibri"/>
              </w:rPr>
              <w:t>Коагулянт (күкірт қышқылы, күкірт</w:t>
            </w:r>
            <w:r w:rsidRPr="00C74A3B">
              <w:rPr>
                <w:rFonts w:eastAsia="Calibri"/>
                <w:lang w:val="kk-KZ"/>
              </w:rPr>
              <w:t>ті</w:t>
            </w:r>
            <w:r w:rsidRPr="00C74A3B">
              <w:rPr>
                <w:rFonts w:eastAsia="Calibri"/>
              </w:rPr>
              <w:t xml:space="preserve"> қышқыл, темір хлориді, күкірт</w:t>
            </w:r>
            <w:r w:rsidRPr="00C74A3B">
              <w:rPr>
                <w:rFonts w:eastAsia="Calibri"/>
                <w:lang w:val="kk-KZ"/>
              </w:rPr>
              <w:t>ті</w:t>
            </w:r>
            <w:r w:rsidRPr="00C74A3B">
              <w:rPr>
                <w:rFonts w:eastAsia="Calibri"/>
              </w:rPr>
              <w:t xml:space="preserve"> қышқыл алюминий, натрий алюминаты) суға қосылған кез</w:t>
            </w:r>
            <w:r w:rsidRPr="00C74A3B">
              <w:rPr>
                <w:rFonts w:eastAsia="Calibri"/>
              </w:rPr>
              <w:t>де темір мен алюминий гидроксидінің гель тәрізді үлпектерін құрайды</w:t>
            </w:r>
            <w:r w:rsidRPr="00C74A3B">
              <w:rPr>
                <w:rFonts w:eastAsia="Calibri"/>
                <w:lang w:val="kk-KZ"/>
              </w:rPr>
              <w:t>,</w:t>
            </w:r>
            <w:r w:rsidRPr="00C74A3B">
              <w:rPr>
                <w:rFonts w:eastAsia="Calibri"/>
              </w:rPr>
              <w:t xml:space="preserve"> олар сарқынды судағы коллоидты </w:t>
            </w:r>
            <w:r w:rsidRPr="00C74A3B">
              <w:rPr>
                <w:rFonts w:eastAsia="Calibri"/>
                <w:lang w:val="kk-KZ"/>
              </w:rPr>
              <w:t>қалқымалы</w:t>
            </w:r>
            <w:r w:rsidRPr="00C74A3B">
              <w:rPr>
                <w:rFonts w:eastAsia="Calibri"/>
                <w:lang w:val="kk-KZ"/>
              </w:rPr>
              <w:t xml:space="preserve"> </w:t>
            </w:r>
            <w:r w:rsidRPr="00C74A3B">
              <w:rPr>
                <w:rFonts w:eastAsia="Calibri"/>
              </w:rPr>
              <w:t>бөлшектер</w:t>
            </w:r>
            <w:r w:rsidRPr="00C74A3B">
              <w:rPr>
                <w:rFonts w:eastAsia="Calibri"/>
                <w:lang w:val="kk-KZ"/>
              </w:rPr>
              <w:t>д</w:t>
            </w:r>
            <w:r w:rsidRPr="00C74A3B">
              <w:rPr>
                <w:rFonts w:eastAsia="Calibri"/>
              </w:rPr>
              <w:t xml:space="preserve">і ұстап, түбіне </w:t>
            </w:r>
            <w:r w:rsidRPr="00C74A3B">
              <w:rPr>
                <w:rFonts w:eastAsia="Calibri"/>
                <w:lang w:val="kk-KZ"/>
              </w:rPr>
              <w:t>тұна</w:t>
            </w:r>
            <w:r w:rsidRPr="00C74A3B">
              <w:rPr>
                <w:rFonts w:eastAsia="Calibri"/>
              </w:rPr>
              <w:t>ды. Коагуляция</w:t>
            </w:r>
            <w:r w:rsidRPr="00C74A3B">
              <w:rPr>
                <w:rFonts w:eastAsia="Calibri"/>
                <w:lang w:val="kk-KZ"/>
              </w:rPr>
              <w:t>ны ж</w:t>
            </w:r>
            <w:r w:rsidRPr="00C74A3B">
              <w:rPr>
                <w:rFonts w:eastAsia="Calibri"/>
              </w:rPr>
              <w:t xml:space="preserve">еделдету үшін суға флокулянттар қосылады (мысалы, полиакриламид, белсендірілген кремний қышқылы), </w:t>
            </w:r>
            <w:r w:rsidRPr="00C74A3B">
              <w:rPr>
                <w:rFonts w:eastAsia="Calibri"/>
              </w:rPr>
              <w:t>соның арқасында үлпектер үлкейіп, қатаяды. Органикалық қоспаларды кетіру үшін белсенді тұнба қолданылады, ал процестің өзі биокоагуляция деп аталады</w:t>
            </w:r>
          </w:p>
        </w:tc>
      </w:tr>
      <w:tr w:rsidR="00663984" w:rsidTr="00194D86">
        <w:tc>
          <w:tcPr>
            <w:tcW w:w="704" w:type="dxa"/>
          </w:tcPr>
          <w:p w:rsidR="00663984" w:rsidRDefault="00487A3A">
            <w:pPr>
              <w:jc w:val="center"/>
              <w:rPr>
                <w:rFonts w:eastAsia="Calibri"/>
              </w:rPr>
            </w:pPr>
            <w:r w:rsidRPr="00C74A3B">
              <w:rPr>
                <w:rFonts w:eastAsia="Calibri"/>
              </w:rPr>
              <w:t>6</w:t>
            </w:r>
          </w:p>
        </w:tc>
        <w:tc>
          <w:tcPr>
            <w:tcW w:w="2122" w:type="dxa"/>
          </w:tcPr>
          <w:p w:rsidR="00663984" w:rsidRDefault="00487A3A">
            <w:pPr>
              <w:jc w:val="both"/>
              <w:rPr>
                <w:rFonts w:eastAsia="Calibri"/>
              </w:rPr>
            </w:pPr>
            <w:r w:rsidRPr="00C74A3B">
              <w:rPr>
                <w:rFonts w:eastAsia="Calibri"/>
              </w:rPr>
              <w:t>Ион</w:t>
            </w:r>
            <w:r w:rsidRPr="00C74A3B">
              <w:rPr>
                <w:rFonts w:eastAsia="Calibri"/>
                <w:lang w:val="kk-KZ"/>
              </w:rPr>
              <w:t>д</w:t>
            </w:r>
            <w:r w:rsidRPr="00C74A3B">
              <w:rPr>
                <w:rFonts w:eastAsia="Calibri"/>
              </w:rPr>
              <w:t>ы</w:t>
            </w:r>
            <w:r w:rsidRPr="00C74A3B">
              <w:rPr>
                <w:rFonts w:eastAsia="Calibri"/>
                <w:lang w:val="kk-KZ"/>
              </w:rPr>
              <w:t xml:space="preserve"> алмасу </w:t>
            </w:r>
          </w:p>
        </w:tc>
        <w:tc>
          <w:tcPr>
            <w:tcW w:w="6808" w:type="dxa"/>
          </w:tcPr>
          <w:p w:rsidR="00663984" w:rsidRDefault="00487A3A">
            <w:pPr>
              <w:jc w:val="both"/>
              <w:rPr>
                <w:rFonts w:eastAsia="Calibri"/>
              </w:rPr>
            </w:pPr>
            <w:r w:rsidRPr="00C74A3B">
              <w:rPr>
                <w:rFonts w:eastAsia="Calibri"/>
              </w:rPr>
              <w:t>Суды тазарту сарқынды сулардағы иондар мен қатты фаза – ионит бетінде болатын иондар арасы</w:t>
            </w:r>
            <w:r w:rsidRPr="00C74A3B">
              <w:rPr>
                <w:rFonts w:eastAsia="Calibri"/>
              </w:rPr>
              <w:t>ндағы алмасу процесі арқылы жү</w:t>
            </w:r>
            <w:r w:rsidRPr="00C74A3B">
              <w:rPr>
                <w:rFonts w:eastAsia="Calibri"/>
                <w:lang w:val="kk-KZ"/>
              </w:rPr>
              <w:t>реді</w:t>
            </w:r>
            <w:r w:rsidRPr="00C74A3B">
              <w:rPr>
                <w:rFonts w:eastAsia="Calibri"/>
              </w:rPr>
              <w:t>. Бұл әдіс</w:t>
            </w:r>
            <w:r w:rsidRPr="00C74A3B">
              <w:rPr>
                <w:rFonts w:eastAsia="Calibri"/>
                <w:lang w:val="kk-KZ"/>
              </w:rPr>
              <w:t xml:space="preserve">тің көмегімен </w:t>
            </w:r>
            <w:r w:rsidRPr="00C74A3B">
              <w:rPr>
                <w:rFonts w:eastAsia="Calibri"/>
              </w:rPr>
              <w:t xml:space="preserve">мырыш, хром, мыс, қорғасын, сынап және басқа металдар сияқты құнды қоспалар, сондай-ақ фосфор мен мышьяк қосылыстары, </w:t>
            </w:r>
            <w:r w:rsidRPr="00C74A3B">
              <w:rPr>
                <w:rFonts w:eastAsia="Calibri"/>
                <w:lang w:val="kk-KZ"/>
              </w:rPr>
              <w:t>ПАВ</w:t>
            </w:r>
            <w:r w:rsidRPr="00C74A3B">
              <w:rPr>
                <w:rFonts w:eastAsia="Calibri"/>
              </w:rPr>
              <w:t xml:space="preserve"> және радиоактивті заттарды а</w:t>
            </w:r>
            <w:r w:rsidRPr="00C74A3B">
              <w:rPr>
                <w:rFonts w:eastAsia="Calibri"/>
                <w:lang w:val="kk-KZ"/>
              </w:rPr>
              <w:t>лын</w:t>
            </w:r>
            <w:r w:rsidRPr="00C74A3B">
              <w:rPr>
                <w:rFonts w:eastAsia="Calibri"/>
              </w:rPr>
              <w:t>ады</w:t>
            </w:r>
          </w:p>
        </w:tc>
      </w:tr>
      <w:tr w:rsidR="00663984" w:rsidTr="00194D86">
        <w:tc>
          <w:tcPr>
            <w:tcW w:w="704" w:type="dxa"/>
          </w:tcPr>
          <w:p w:rsidR="00663984" w:rsidRDefault="00487A3A">
            <w:pPr>
              <w:jc w:val="center"/>
              <w:rPr>
                <w:rFonts w:eastAsia="Calibri"/>
              </w:rPr>
            </w:pPr>
            <w:r w:rsidRPr="00C74A3B">
              <w:rPr>
                <w:rFonts w:eastAsia="Calibri"/>
              </w:rPr>
              <w:t>7</w:t>
            </w:r>
          </w:p>
        </w:tc>
        <w:tc>
          <w:tcPr>
            <w:tcW w:w="2122" w:type="dxa"/>
          </w:tcPr>
          <w:p w:rsidR="00663984" w:rsidRDefault="00487A3A">
            <w:pPr>
              <w:jc w:val="both"/>
              <w:rPr>
                <w:rFonts w:eastAsia="Calibri"/>
              </w:rPr>
            </w:pPr>
            <w:r w:rsidRPr="00C74A3B">
              <w:rPr>
                <w:rFonts w:eastAsia="Calibri"/>
              </w:rPr>
              <w:t>Эвапорация</w:t>
            </w:r>
          </w:p>
        </w:tc>
        <w:tc>
          <w:tcPr>
            <w:tcW w:w="6808" w:type="dxa"/>
          </w:tcPr>
          <w:p w:rsidR="00663984" w:rsidRDefault="00487A3A">
            <w:pPr>
              <w:jc w:val="both"/>
              <w:rPr>
                <w:rFonts w:eastAsia="Calibri"/>
              </w:rPr>
            </w:pPr>
            <w:r w:rsidRPr="00C74A3B">
              <w:rPr>
                <w:rFonts w:eastAsia="Calibri"/>
              </w:rPr>
              <w:t>Ластану әдісін қолданған ке</w:t>
            </w:r>
            <w:r w:rsidRPr="00C74A3B">
              <w:rPr>
                <w:rFonts w:eastAsia="Calibri"/>
              </w:rPr>
              <w:t>зде</w:t>
            </w:r>
            <w:r w:rsidRPr="00C74A3B">
              <w:rPr>
                <w:rFonts w:eastAsia="Calibri"/>
                <w:lang w:val="kk-KZ"/>
              </w:rPr>
              <w:t xml:space="preserve"> циркуляцияланатын </w:t>
            </w:r>
            <w:r w:rsidRPr="00C74A3B">
              <w:rPr>
                <w:rFonts w:eastAsia="Calibri"/>
              </w:rPr>
              <w:t>су буымен бірге шығарылады. Ластануды бөлу содан кейін сілті ерітіндісімен жү</w:t>
            </w:r>
            <w:r w:rsidRPr="00C74A3B">
              <w:rPr>
                <w:rFonts w:eastAsia="Calibri"/>
                <w:lang w:val="kk-KZ"/>
              </w:rPr>
              <w:t>реді</w:t>
            </w:r>
            <w:r w:rsidRPr="00C74A3B">
              <w:rPr>
                <w:rFonts w:eastAsia="Calibri"/>
              </w:rPr>
              <w:t>. Әдіс ұшпа заттарды кетіру үшін қолданылады</w:t>
            </w:r>
          </w:p>
        </w:tc>
      </w:tr>
      <w:tr w:rsidR="00663984" w:rsidTr="00194D86">
        <w:tc>
          <w:tcPr>
            <w:tcW w:w="704" w:type="dxa"/>
          </w:tcPr>
          <w:p w:rsidR="00663984" w:rsidRDefault="00487A3A">
            <w:pPr>
              <w:jc w:val="center"/>
              <w:rPr>
                <w:rFonts w:eastAsia="Calibri"/>
              </w:rPr>
            </w:pPr>
            <w:r w:rsidRPr="00C74A3B">
              <w:rPr>
                <w:rFonts w:eastAsia="Calibri"/>
              </w:rPr>
              <w:t>8</w:t>
            </w:r>
          </w:p>
        </w:tc>
        <w:tc>
          <w:tcPr>
            <w:tcW w:w="2122" w:type="dxa"/>
          </w:tcPr>
          <w:p w:rsidR="00663984" w:rsidRDefault="00487A3A">
            <w:pPr>
              <w:jc w:val="both"/>
              <w:rPr>
                <w:rFonts w:eastAsia="Calibri"/>
              </w:rPr>
            </w:pPr>
            <w:r w:rsidRPr="00C74A3B">
              <w:rPr>
                <w:rFonts w:eastAsia="Calibri"/>
              </w:rPr>
              <w:t>Кристал</w:t>
            </w:r>
            <w:r w:rsidRPr="00C74A3B">
              <w:rPr>
                <w:rFonts w:eastAsia="Calibri"/>
                <w:lang w:val="kk-KZ"/>
              </w:rPr>
              <w:t>дану</w:t>
            </w:r>
          </w:p>
        </w:tc>
        <w:tc>
          <w:tcPr>
            <w:tcW w:w="6808" w:type="dxa"/>
          </w:tcPr>
          <w:p w:rsidR="00663984" w:rsidRDefault="00487A3A">
            <w:pPr>
              <w:jc w:val="both"/>
              <w:rPr>
                <w:rFonts w:eastAsia="Calibri"/>
              </w:rPr>
            </w:pPr>
            <w:r w:rsidRPr="00C74A3B">
              <w:rPr>
                <w:rFonts w:eastAsia="Calibri"/>
              </w:rPr>
              <w:t>Әдіс</w:t>
            </w:r>
            <w:r w:rsidRPr="00C74A3B">
              <w:rPr>
                <w:rFonts w:eastAsia="Calibri"/>
              </w:rPr>
              <w:t xml:space="preserve"> ерітінділерден, балқымалардан және газдардан қатты кристалды фазаны </w:t>
            </w:r>
            <w:r w:rsidRPr="00C74A3B">
              <w:rPr>
                <w:rFonts w:eastAsia="Calibri"/>
                <w:lang w:val="kk-KZ"/>
              </w:rPr>
              <w:t>бөлуге құрылған</w:t>
            </w:r>
            <w:r w:rsidRPr="00C74A3B">
              <w:rPr>
                <w:rFonts w:eastAsia="Calibri"/>
              </w:rPr>
              <w:t>. Ластанған сулардың температурасы өзгерген кезде олардағы заттардың қаныққан ерітінділері алынады, кейін олар кристалдарға айналады</w:t>
            </w:r>
          </w:p>
        </w:tc>
      </w:tr>
      <w:tr w:rsidR="00663984" w:rsidTr="00194D86">
        <w:tc>
          <w:tcPr>
            <w:tcW w:w="704" w:type="dxa"/>
          </w:tcPr>
          <w:p w:rsidR="00663984" w:rsidRDefault="00487A3A">
            <w:pPr>
              <w:jc w:val="center"/>
              <w:rPr>
                <w:rFonts w:eastAsia="Calibri"/>
              </w:rPr>
            </w:pPr>
            <w:r w:rsidRPr="00C74A3B">
              <w:rPr>
                <w:rFonts w:eastAsia="Calibri"/>
              </w:rPr>
              <w:t>9</w:t>
            </w:r>
          </w:p>
        </w:tc>
        <w:tc>
          <w:tcPr>
            <w:tcW w:w="2122" w:type="dxa"/>
          </w:tcPr>
          <w:p w:rsidR="00663984" w:rsidRDefault="00487A3A">
            <w:pPr>
              <w:jc w:val="both"/>
              <w:rPr>
                <w:rFonts w:eastAsia="Calibri"/>
              </w:rPr>
            </w:pPr>
            <w:r w:rsidRPr="00C74A3B">
              <w:rPr>
                <w:rFonts w:eastAsia="Calibri"/>
              </w:rPr>
              <w:t>Электролиз</w:t>
            </w:r>
          </w:p>
        </w:tc>
        <w:tc>
          <w:tcPr>
            <w:tcW w:w="6808" w:type="dxa"/>
          </w:tcPr>
          <w:p w:rsidR="00663984" w:rsidRDefault="00487A3A">
            <w:pPr>
              <w:jc w:val="both"/>
              <w:rPr>
                <w:rFonts w:eastAsia="Calibri"/>
              </w:rPr>
            </w:pPr>
            <w:r w:rsidRPr="00C74A3B">
              <w:rPr>
                <w:rFonts w:eastAsia="Calibri"/>
              </w:rPr>
              <w:t>Бұл әдіс анодтағы эле</w:t>
            </w:r>
            <w:r w:rsidRPr="00C74A3B">
              <w:rPr>
                <w:rFonts w:eastAsia="Calibri"/>
              </w:rPr>
              <w:t xml:space="preserve">ктрохимиялық тотығу арқылы органикалық заттарды бұзады немесе қышқылдарды, сілтілерді, металдарды </w:t>
            </w:r>
            <w:r w:rsidRPr="00C74A3B">
              <w:rPr>
                <w:rFonts w:eastAsia="Calibri"/>
                <w:lang w:val="kk-KZ"/>
              </w:rPr>
              <w:t>бұзады</w:t>
            </w:r>
          </w:p>
        </w:tc>
      </w:tr>
    </w:tbl>
    <w:p w:rsidR="00663984" w:rsidRDefault="00663984">
      <w:pPr>
        <w:jc w:val="both"/>
        <w:rPr>
          <w:sz w:val="28"/>
          <w:szCs w:val="22"/>
        </w:rPr>
      </w:pPr>
    </w:p>
    <w:p w:rsidR="00663984" w:rsidRDefault="00487A3A">
      <w:pPr>
        <w:ind w:firstLine="709"/>
        <w:jc w:val="both"/>
        <w:rPr>
          <w:sz w:val="28"/>
          <w:szCs w:val="22"/>
        </w:rPr>
      </w:pPr>
      <w:r w:rsidRPr="00C74A3B">
        <w:rPr>
          <w:sz w:val="28"/>
          <w:szCs w:val="22"/>
        </w:rPr>
        <w:t xml:space="preserve">Химиялық тұндыру негізінен сарқынды сулардан еритін металл иондарын кетіру үшін қолданылады. Еритін металдарды рН мәнін </w:t>
      </w:r>
      <w:r w:rsidRPr="00C74A3B">
        <w:rPr>
          <w:sz w:val="28"/>
          <w:szCs w:val="22"/>
          <w:lang w:val="kk-KZ"/>
        </w:rPr>
        <w:t>түзет</w:t>
      </w:r>
      <w:r w:rsidRPr="00C74A3B">
        <w:rPr>
          <w:sz w:val="28"/>
          <w:szCs w:val="22"/>
        </w:rPr>
        <w:t>у арқылы сарқынды сулард</w:t>
      </w:r>
      <w:r w:rsidRPr="00C74A3B">
        <w:rPr>
          <w:sz w:val="28"/>
          <w:szCs w:val="22"/>
        </w:rPr>
        <w:t xml:space="preserve">ан тұндыруға болады. Сарқынды суларға реагент қосылады, мысалы, әк, натрий гидроксиді, натрий сульфиді немесе реагенттердің қосындысы, нәтижесінде шөгінді түрінде металмен ерімейтін қосылыстар пайда болады. Бұл ерімейтін қосылыстарды </w:t>
      </w:r>
      <w:r w:rsidRPr="00C74A3B">
        <w:rPr>
          <w:sz w:val="28"/>
          <w:szCs w:val="22"/>
          <w:lang w:val="kk-KZ"/>
        </w:rPr>
        <w:t>с</w:t>
      </w:r>
      <w:r w:rsidRPr="00C74A3B">
        <w:rPr>
          <w:sz w:val="28"/>
          <w:szCs w:val="22"/>
        </w:rPr>
        <w:t xml:space="preserve">удан сүзу арқылы жоюға болады. Коагулянтты немесе флокулянтты қосу оңай бөлінетін үлкен үлпектердің пайда болуына ықпал етеді және көбінесе тазарту жүйесінің </w:t>
      </w:r>
      <w:r w:rsidRPr="00C74A3B">
        <w:rPr>
          <w:sz w:val="28"/>
          <w:szCs w:val="22"/>
          <w:lang w:val="kk-KZ"/>
        </w:rPr>
        <w:t>өнімділігін арттыру</w:t>
      </w:r>
      <w:r w:rsidRPr="00C74A3B">
        <w:rPr>
          <w:sz w:val="28"/>
          <w:szCs w:val="22"/>
        </w:rPr>
        <w:t xml:space="preserve"> үшін қолданылады. </w:t>
      </w:r>
    </w:p>
    <w:p w:rsidR="00663984" w:rsidRDefault="00487A3A">
      <w:pPr>
        <w:ind w:firstLine="709"/>
        <w:jc w:val="both"/>
        <w:rPr>
          <w:sz w:val="28"/>
          <w:szCs w:val="22"/>
        </w:rPr>
      </w:pPr>
      <w:r w:rsidRPr="00C74A3B">
        <w:rPr>
          <w:sz w:val="28"/>
          <w:szCs w:val="22"/>
        </w:rPr>
        <w:t>Темір, қорғасын, мырыш, марганец және т.б. сияқты металдард</w:t>
      </w:r>
      <w:r w:rsidRPr="00C74A3B">
        <w:rPr>
          <w:sz w:val="28"/>
          <w:szCs w:val="22"/>
        </w:rPr>
        <w:t xml:space="preserve">ы ағызу үшін әдетте тұндыру қолданылады. Металл гидроксидтері әдетте ерімейді, сондықтан оларды тұндыру үшін әк кеңінен қолданылады. </w:t>
      </w:r>
    </w:p>
    <w:p w:rsidR="00663984" w:rsidRDefault="00487A3A">
      <w:pPr>
        <w:ind w:firstLine="709"/>
        <w:jc w:val="both"/>
        <w:rPr>
          <w:sz w:val="28"/>
          <w:szCs w:val="22"/>
        </w:rPr>
      </w:pPr>
      <w:r w:rsidRPr="00C74A3B">
        <w:rPr>
          <w:sz w:val="28"/>
          <w:szCs w:val="22"/>
        </w:rPr>
        <w:t>Металл сульфидтері де ерімейді және сілтілі ортада натрий сульфиді, натрий гидросульфиді және тримеркаптосульфотриазин (TM</w:t>
      </w:r>
      <w:r w:rsidRPr="00C74A3B">
        <w:rPr>
          <w:sz w:val="28"/>
          <w:szCs w:val="22"/>
          <w:lang w:val="kk-KZ"/>
        </w:rPr>
        <w:t>С</w:t>
      </w:r>
      <w:r w:rsidRPr="00C74A3B">
        <w:rPr>
          <w:sz w:val="28"/>
          <w:szCs w:val="22"/>
        </w:rPr>
        <w:t xml:space="preserve">) сияқты реагенттер қолданылады. </w:t>
      </w:r>
    </w:p>
    <w:p w:rsidR="00663984" w:rsidRDefault="00487A3A">
      <w:pPr>
        <w:ind w:firstLine="709"/>
        <w:jc w:val="both"/>
        <w:rPr>
          <w:sz w:val="28"/>
          <w:szCs w:val="22"/>
        </w:rPr>
      </w:pPr>
      <w:r w:rsidRPr="00C74A3B">
        <w:rPr>
          <w:sz w:val="28"/>
          <w:szCs w:val="22"/>
        </w:rPr>
        <w:t>Кейбір жағдайларда металл қоспасын тұндыру екі кезеңде жүзеге асырылуы мүмкін: алдымен гидроксид арқылы, содан кейін сульфидті тұндыру арқылы. Тұндырудан кейін артық сульфидтерді кетіру үшін темір сульфатын қосуға болады.</w:t>
      </w:r>
      <w:r w:rsidRPr="00C74A3B">
        <w:rPr>
          <w:sz w:val="28"/>
          <w:szCs w:val="22"/>
        </w:rPr>
        <w:t xml:space="preserve"> </w:t>
      </w:r>
    </w:p>
    <w:p w:rsidR="00663984" w:rsidRDefault="00487A3A">
      <w:pPr>
        <w:ind w:firstLine="709"/>
        <w:jc w:val="both"/>
        <w:rPr>
          <w:sz w:val="28"/>
          <w:szCs w:val="22"/>
        </w:rPr>
      </w:pPr>
      <w:r w:rsidRPr="00C74A3B">
        <w:rPr>
          <w:sz w:val="28"/>
          <w:szCs w:val="22"/>
        </w:rPr>
        <w:t>Металдар алынып тасталатын көптеген қондырғыларда сарқынды сулардың қажетті шекті мәндеріне жетудің негізгі проблемаларының бірі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тұндырылған металдардың коллоидтық күйі. Бұл сапасыз бейтараптандыру және флокуляция нәтижесінде пайда болуы мүмкін. Тұндыр</w:t>
      </w:r>
      <w:r w:rsidRPr="00C74A3B">
        <w:rPr>
          <w:sz w:val="28"/>
          <w:szCs w:val="22"/>
        </w:rPr>
        <w:t xml:space="preserve">ылған металдың күйін жақсарту үшін әртүрлі флокулянттар мен коагулянттарды қолдануға болады және мұндай материалдарды </w:t>
      </w:r>
      <w:r w:rsidRPr="00C74A3B">
        <w:rPr>
          <w:sz w:val="28"/>
          <w:szCs w:val="22"/>
          <w:lang w:val="kk-KZ"/>
        </w:rPr>
        <w:t>бер</w:t>
      </w:r>
      <w:r w:rsidRPr="00C74A3B">
        <w:rPr>
          <w:sz w:val="28"/>
          <w:szCs w:val="22"/>
        </w:rPr>
        <w:t>ушілер жауын-шашынға сынақтар жүргізіп, дұрыс коагулянтты көрсете алады.</w:t>
      </w:r>
    </w:p>
    <w:p w:rsidR="00663984" w:rsidRDefault="00487A3A">
      <w:pPr>
        <w:ind w:firstLine="709"/>
        <w:jc w:val="both"/>
        <w:rPr>
          <w:sz w:val="28"/>
          <w:szCs w:val="22"/>
        </w:rPr>
      </w:pPr>
      <w:r w:rsidRPr="00C74A3B">
        <w:rPr>
          <w:sz w:val="28"/>
          <w:szCs w:val="22"/>
        </w:rPr>
        <w:t>Сарқынды сулардың құрамы концентраттың/шикізаттың сапасына жән</w:t>
      </w:r>
      <w:r w:rsidRPr="00C74A3B">
        <w:rPr>
          <w:sz w:val="28"/>
          <w:szCs w:val="22"/>
        </w:rPr>
        <w:t xml:space="preserve">е ылғалды жүйелерде тазартылған кейінгі шығатын газдардың құрамына байланысты өзгереді. </w:t>
      </w:r>
      <w:r w:rsidRPr="00C74A3B">
        <w:rPr>
          <w:sz w:val="28"/>
          <w:szCs w:val="22"/>
          <w:lang w:val="kk-KZ"/>
        </w:rPr>
        <w:t>Бұдан басқа,</w:t>
      </w:r>
      <w:r w:rsidRPr="00C74A3B">
        <w:rPr>
          <w:sz w:val="28"/>
          <w:szCs w:val="22"/>
        </w:rPr>
        <w:t xml:space="preserve"> </w:t>
      </w:r>
      <w:r w:rsidRPr="00C74A3B">
        <w:rPr>
          <w:sz w:val="28"/>
          <w:szCs w:val="22"/>
          <w:lang w:val="kk-KZ"/>
        </w:rPr>
        <w:t>нөсер</w:t>
      </w:r>
      <w:r w:rsidRPr="00C74A3B">
        <w:rPr>
          <w:sz w:val="28"/>
          <w:szCs w:val="22"/>
        </w:rPr>
        <w:t xml:space="preserve"> сулар</w:t>
      </w:r>
      <w:r w:rsidRPr="00C74A3B">
        <w:rPr>
          <w:sz w:val="28"/>
          <w:szCs w:val="22"/>
          <w:lang w:val="kk-KZ"/>
        </w:rPr>
        <w:t>ын</w:t>
      </w:r>
      <w:r w:rsidRPr="00C74A3B">
        <w:rPr>
          <w:sz w:val="28"/>
          <w:szCs w:val="22"/>
        </w:rPr>
        <w:t xml:space="preserve">дың пайда болуына ықпал ететін әртүрлі мөлшердегі материалдарды </w:t>
      </w:r>
      <w:r w:rsidRPr="00C74A3B">
        <w:rPr>
          <w:sz w:val="28"/>
          <w:szCs w:val="22"/>
          <w:lang w:val="kk-KZ"/>
        </w:rPr>
        <w:t>бер</w:t>
      </w:r>
      <w:r w:rsidRPr="00C74A3B">
        <w:rPr>
          <w:sz w:val="28"/>
          <w:szCs w:val="22"/>
        </w:rPr>
        <w:t>у көздері немесе ауа-райы жағдайлары сарқынды сулардың алуан түрлілігін арт</w:t>
      </w:r>
      <w:r w:rsidRPr="00C74A3B">
        <w:rPr>
          <w:sz w:val="28"/>
          <w:szCs w:val="22"/>
        </w:rPr>
        <w:t xml:space="preserve">тырады. Көбінесе </w:t>
      </w:r>
      <w:r w:rsidRPr="00C74A3B">
        <w:rPr>
          <w:sz w:val="28"/>
          <w:szCs w:val="22"/>
          <w:lang w:val="kk-KZ"/>
        </w:rPr>
        <w:t>пайдалану сипаттамаларын</w:t>
      </w:r>
      <w:r w:rsidRPr="00C74A3B">
        <w:rPr>
          <w:sz w:val="28"/>
          <w:szCs w:val="22"/>
        </w:rPr>
        <w:t xml:space="preserve"> оңтайландыру үшін технологиялық параметрлерді бейімдеу қажет. </w:t>
      </w:r>
    </w:p>
    <w:p w:rsidR="00663984" w:rsidRDefault="00487A3A">
      <w:pPr>
        <w:ind w:firstLine="709"/>
        <w:jc w:val="both"/>
        <w:rPr>
          <w:sz w:val="28"/>
          <w:szCs w:val="22"/>
        </w:rPr>
      </w:pPr>
      <w:r w:rsidRPr="00C74A3B">
        <w:rPr>
          <w:sz w:val="28"/>
          <w:szCs w:val="22"/>
        </w:rPr>
        <w:t xml:space="preserve">Химиялық тазарту әдістері (бейтараптандыру) құрамында металдар (ауыр металдар) бар қышқыл </w:t>
      </w:r>
      <w:r w:rsidRPr="00C74A3B">
        <w:rPr>
          <w:sz w:val="28"/>
          <w:szCs w:val="22"/>
          <w:lang w:val="kk-KZ"/>
        </w:rPr>
        <w:t>сарқынды су</w:t>
      </w:r>
      <w:r w:rsidRPr="00C74A3B">
        <w:rPr>
          <w:sz w:val="28"/>
          <w:szCs w:val="22"/>
        </w:rPr>
        <w:t xml:space="preserve">ларды тазарту үшін, тұнба түзу </w:t>
      </w:r>
      <w:r w:rsidRPr="00C74A3B">
        <w:rPr>
          <w:sz w:val="28"/>
          <w:szCs w:val="22"/>
          <w:lang w:val="kk-KZ"/>
        </w:rPr>
        <w:t>мақсатында с</w:t>
      </w:r>
      <w:r w:rsidRPr="00C74A3B">
        <w:rPr>
          <w:sz w:val="28"/>
          <w:szCs w:val="22"/>
        </w:rPr>
        <w:t xml:space="preserve">ілтілі </w:t>
      </w:r>
      <w:r w:rsidRPr="00C74A3B">
        <w:rPr>
          <w:sz w:val="28"/>
          <w:szCs w:val="22"/>
        </w:rPr>
        <w:t xml:space="preserve">реагенттерді қосу арқылы қышқыл ерітінділердің рН мәнін арттыру үшін қолданылады. </w:t>
      </w:r>
    </w:p>
    <w:p w:rsidR="00663984" w:rsidRDefault="00487A3A">
      <w:pPr>
        <w:ind w:firstLine="709"/>
        <w:jc w:val="both"/>
        <w:rPr>
          <w:sz w:val="28"/>
          <w:szCs w:val="22"/>
        </w:rPr>
      </w:pPr>
      <w:r w:rsidRPr="00C74A3B">
        <w:rPr>
          <w:sz w:val="28"/>
          <w:szCs w:val="22"/>
        </w:rPr>
        <w:t>Бейтараптандырудың артықшылығы</w:t>
      </w:r>
      <w:r w:rsidRPr="00C74A3B">
        <w:rPr>
          <w:sz w:val="28"/>
          <w:szCs w:val="22"/>
          <w:lang w:val="kk-KZ"/>
        </w:rPr>
        <w:t xml:space="preserve"> </w:t>
      </w:r>
      <w:r w:rsidRPr="00C74A3B">
        <w:rPr>
          <w:sz w:val="28"/>
          <w:szCs w:val="22"/>
        </w:rPr>
        <w:t>–</w:t>
      </w:r>
      <w:r w:rsidRPr="00C74A3B">
        <w:rPr>
          <w:sz w:val="28"/>
          <w:szCs w:val="22"/>
          <w:lang w:val="kk-KZ"/>
        </w:rPr>
        <w:t xml:space="preserve"> жалпы </w:t>
      </w:r>
      <w:r w:rsidRPr="00C74A3B">
        <w:rPr>
          <w:sz w:val="28"/>
          <w:szCs w:val="22"/>
        </w:rPr>
        <w:t xml:space="preserve">тазарту процесінің тиімділігін арттыру мақсатында </w:t>
      </w:r>
      <w:r w:rsidRPr="00C74A3B">
        <w:rPr>
          <w:sz w:val="28"/>
          <w:szCs w:val="22"/>
          <w:lang w:val="kk-KZ"/>
        </w:rPr>
        <w:t>сарқынды су</w:t>
      </w:r>
      <w:r w:rsidRPr="00C74A3B">
        <w:rPr>
          <w:sz w:val="28"/>
          <w:szCs w:val="22"/>
        </w:rPr>
        <w:t>ларды алдын</w:t>
      </w:r>
      <w:r w:rsidRPr="00C74A3B">
        <w:rPr>
          <w:sz w:val="28"/>
          <w:szCs w:val="22"/>
          <w:lang w:val="kk-KZ"/>
        </w:rPr>
        <w:t xml:space="preserve"> </w:t>
      </w:r>
      <w:r w:rsidRPr="00C74A3B">
        <w:rPr>
          <w:sz w:val="28"/>
          <w:szCs w:val="22"/>
        </w:rPr>
        <w:t xml:space="preserve">ала тазарту мүмкіндігі. </w:t>
      </w:r>
    </w:p>
    <w:p w:rsidR="00663984" w:rsidRDefault="00487A3A">
      <w:pPr>
        <w:ind w:firstLine="709"/>
        <w:jc w:val="both"/>
        <w:rPr>
          <w:sz w:val="28"/>
          <w:szCs w:val="22"/>
        </w:rPr>
      </w:pPr>
      <w:r w:rsidRPr="00C74A3B">
        <w:rPr>
          <w:sz w:val="28"/>
          <w:szCs w:val="22"/>
          <w:lang w:val="kk-KZ"/>
        </w:rPr>
        <w:t>«</w:t>
      </w:r>
      <w:r w:rsidRPr="00C74A3B">
        <w:rPr>
          <w:sz w:val="28"/>
          <w:szCs w:val="22"/>
        </w:rPr>
        <w:t xml:space="preserve">Учалинский </w:t>
      </w:r>
      <w:r w:rsidRPr="00C74A3B">
        <w:rPr>
          <w:sz w:val="28"/>
          <w:szCs w:val="22"/>
          <w:lang w:val="kk-KZ"/>
        </w:rPr>
        <w:t>ТӨ</w:t>
      </w:r>
      <w:r w:rsidRPr="00C74A3B">
        <w:rPr>
          <w:sz w:val="28"/>
          <w:szCs w:val="22"/>
        </w:rPr>
        <w:t>К</w:t>
      </w:r>
      <w:r w:rsidRPr="00C74A3B">
        <w:rPr>
          <w:sz w:val="28"/>
          <w:szCs w:val="22"/>
          <w:lang w:val="kk-KZ"/>
        </w:rPr>
        <w:t>»</w:t>
      </w:r>
      <w:r w:rsidRPr="00C74A3B">
        <w:rPr>
          <w:sz w:val="28"/>
          <w:szCs w:val="22"/>
        </w:rPr>
        <w:t xml:space="preserve"> ААҚ кейіннен ауыр м</w:t>
      </w:r>
      <w:r w:rsidRPr="00C74A3B">
        <w:rPr>
          <w:sz w:val="28"/>
          <w:szCs w:val="22"/>
        </w:rPr>
        <w:t xml:space="preserve">еталдар гидроксидтері мен кальций сульфатының (гипс түрінде) түзілуімен тазартылатын сулардың </w:t>
      </w:r>
      <w:r w:rsidRPr="00C74A3B">
        <w:rPr>
          <w:sz w:val="28"/>
          <w:szCs w:val="22"/>
          <w:lang w:val="kk-KZ"/>
        </w:rPr>
        <w:t>р</w:t>
      </w:r>
      <w:r w:rsidRPr="00C74A3B">
        <w:rPr>
          <w:sz w:val="28"/>
          <w:szCs w:val="22"/>
        </w:rPr>
        <w:t>Н төмен мәндерін анықтайтын бос күкірт қышқылын бейтараптандыру реакциясына негізделген комбинаттардың ағындарын өңдеуді жүзеге асырады. Бұл ретте бейтараптандыр</w:t>
      </w:r>
      <w:r w:rsidRPr="00C74A3B">
        <w:rPr>
          <w:sz w:val="28"/>
          <w:szCs w:val="22"/>
        </w:rPr>
        <w:t xml:space="preserve">у станциясына барлық түзілетін сарқынды сулардың – шахта, </w:t>
      </w:r>
      <w:r w:rsidRPr="00C74A3B">
        <w:rPr>
          <w:sz w:val="28"/>
          <w:szCs w:val="22"/>
          <w:lang w:val="kk-KZ"/>
        </w:rPr>
        <w:t>үйінді астындағы</w:t>
      </w:r>
      <w:r w:rsidRPr="00C74A3B">
        <w:rPr>
          <w:sz w:val="28"/>
          <w:szCs w:val="22"/>
        </w:rPr>
        <w:t>, теңгерімсіз сарқынды сулардың қоспасы түседі. Негізгі реагент</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әк сүтінің 5 % ерітіндісі. Шығу кезінде темір бойынша көрсеткіш 0,21 мг/дм</w:t>
      </w:r>
      <w:r w:rsidRPr="00C74A3B">
        <w:rPr>
          <w:sz w:val="28"/>
          <w:szCs w:val="22"/>
          <w:vertAlign w:val="superscript"/>
        </w:rPr>
        <w:t>3</w:t>
      </w:r>
      <w:r w:rsidRPr="00C74A3B">
        <w:rPr>
          <w:sz w:val="28"/>
          <w:szCs w:val="22"/>
        </w:rPr>
        <w:t>, мыс – 0,024 мг/дм</w:t>
      </w:r>
      <w:r w:rsidRPr="00C74A3B">
        <w:rPr>
          <w:sz w:val="28"/>
          <w:szCs w:val="22"/>
          <w:vertAlign w:val="superscript"/>
        </w:rPr>
        <w:t>3</w:t>
      </w:r>
      <w:r w:rsidRPr="00C74A3B">
        <w:rPr>
          <w:sz w:val="28"/>
          <w:szCs w:val="22"/>
        </w:rPr>
        <w:t>, мырыш – 0,09 мг/дм</w:t>
      </w:r>
      <w:r w:rsidRPr="00C74A3B">
        <w:rPr>
          <w:sz w:val="28"/>
          <w:szCs w:val="22"/>
          <w:vertAlign w:val="superscript"/>
        </w:rPr>
        <w:t>3</w:t>
      </w:r>
      <w:r w:rsidRPr="00C74A3B">
        <w:rPr>
          <w:sz w:val="28"/>
          <w:szCs w:val="22"/>
        </w:rPr>
        <w:t xml:space="preserve">, </w:t>
      </w:r>
      <w:r w:rsidRPr="00C74A3B">
        <w:rPr>
          <w:sz w:val="28"/>
          <w:szCs w:val="22"/>
          <w:lang w:val="kk-KZ"/>
        </w:rPr>
        <w:t>қалқымалы</w:t>
      </w:r>
      <w:r w:rsidRPr="00C74A3B">
        <w:rPr>
          <w:sz w:val="28"/>
          <w:szCs w:val="22"/>
        </w:rPr>
        <w:t xml:space="preserve"> заттар – 56,4 мг/дм</w:t>
      </w:r>
      <w:r w:rsidRPr="00C74A3B">
        <w:rPr>
          <w:sz w:val="28"/>
          <w:szCs w:val="22"/>
          <w:vertAlign w:val="superscript"/>
        </w:rPr>
        <w:t>3</w:t>
      </w:r>
      <w:r w:rsidRPr="00C74A3B">
        <w:rPr>
          <w:sz w:val="28"/>
          <w:szCs w:val="22"/>
        </w:rPr>
        <w:t xml:space="preserve"> құрайды.</w:t>
      </w:r>
    </w:p>
    <w:p w:rsidR="00663984" w:rsidRDefault="00487A3A">
      <w:pPr>
        <w:jc w:val="both"/>
        <w:rPr>
          <w:sz w:val="28"/>
          <w:szCs w:val="22"/>
        </w:rPr>
      </w:pPr>
      <w:r w:rsidRPr="00C74A3B">
        <w:rPr>
          <w:sz w:val="28"/>
          <w:szCs w:val="22"/>
        </w:rPr>
        <w:t>Хлор диоксиді марганец оксидінің тұнбаға түсуімен марганецті (II) марганецке (IV) дейін тиімді тотықтырады. Хлорит</w:t>
      </w:r>
      <w:r w:rsidRPr="00C74A3B">
        <w:rPr>
          <w:sz w:val="28"/>
          <w:szCs w:val="22"/>
          <w:lang w:val="kk-KZ"/>
        </w:rPr>
        <w:t>-</w:t>
      </w:r>
      <w:r w:rsidRPr="00C74A3B">
        <w:rPr>
          <w:sz w:val="28"/>
          <w:szCs w:val="22"/>
        </w:rPr>
        <w:t>анион Mn (II)-мен де әрекеттесетіндіктен, барлық реакцияны</w:t>
      </w:r>
      <w:r w:rsidRPr="00C74A3B">
        <w:rPr>
          <w:sz w:val="28"/>
          <w:szCs w:val="22"/>
          <w:lang w:val="kk-KZ"/>
        </w:rPr>
        <w:t xml:space="preserve"> мынадай түрде </w:t>
      </w:r>
      <w:r w:rsidRPr="00C74A3B">
        <w:rPr>
          <w:sz w:val="28"/>
          <w:szCs w:val="22"/>
        </w:rPr>
        <w:t>көрсетуге болады:</w:t>
      </w:r>
    </w:p>
    <w:p w:rsidR="00663984" w:rsidRDefault="00487A3A">
      <w:pPr>
        <w:jc w:val="both"/>
        <w:rPr>
          <w:b/>
          <w:bCs/>
          <w:sz w:val="28"/>
          <w:szCs w:val="22"/>
          <w:lang w:val="en-US"/>
        </w:rPr>
      </w:pPr>
      <w:r w:rsidRPr="00C74A3B">
        <w:rPr>
          <w:sz w:val="28"/>
          <w:szCs w:val="22"/>
          <w:lang w:val="en-US"/>
        </w:rPr>
        <w:t>2ClO</w:t>
      </w:r>
      <w:r w:rsidRPr="00C74A3B">
        <w:rPr>
          <w:sz w:val="28"/>
          <w:szCs w:val="22"/>
          <w:vertAlign w:val="subscript"/>
          <w:lang w:val="en-US"/>
        </w:rPr>
        <w:t>2</w:t>
      </w:r>
      <w:r w:rsidRPr="00C74A3B">
        <w:rPr>
          <w:sz w:val="28"/>
          <w:szCs w:val="22"/>
          <w:lang w:val="en-US"/>
        </w:rPr>
        <w:t xml:space="preserve"> + 5Mn</w:t>
      </w:r>
      <w:r w:rsidRPr="00C74A3B">
        <w:rPr>
          <w:sz w:val="28"/>
          <w:szCs w:val="22"/>
          <w:vertAlign w:val="subscript"/>
          <w:lang w:val="en-US"/>
        </w:rPr>
        <w:t>2</w:t>
      </w:r>
      <w:r w:rsidRPr="00C74A3B">
        <w:rPr>
          <w:sz w:val="28"/>
          <w:szCs w:val="22"/>
          <w:vertAlign w:val="superscript"/>
          <w:lang w:val="en-US"/>
        </w:rPr>
        <w:t>+</w:t>
      </w:r>
      <w:r w:rsidRPr="00C74A3B">
        <w:rPr>
          <w:sz w:val="28"/>
          <w:szCs w:val="22"/>
          <w:lang w:val="en-US"/>
        </w:rPr>
        <w:t xml:space="preserve"> + 6H</w:t>
      </w:r>
      <w:r w:rsidRPr="00C74A3B">
        <w:rPr>
          <w:sz w:val="28"/>
          <w:szCs w:val="22"/>
          <w:vertAlign w:val="subscript"/>
          <w:lang w:val="en-US"/>
        </w:rPr>
        <w:t>2</w:t>
      </w:r>
      <w:r w:rsidRPr="00C74A3B">
        <w:rPr>
          <w:sz w:val="28"/>
          <w:szCs w:val="22"/>
          <w:lang w:val="en-US"/>
        </w:rPr>
        <w:t>O -&gt; 5MnO</w:t>
      </w:r>
      <w:r w:rsidRPr="00C74A3B">
        <w:rPr>
          <w:sz w:val="28"/>
          <w:szCs w:val="22"/>
          <w:vertAlign w:val="subscript"/>
          <w:lang w:val="en-US"/>
        </w:rPr>
        <w:t>2</w:t>
      </w:r>
      <w:r w:rsidRPr="00C74A3B">
        <w:rPr>
          <w:sz w:val="28"/>
          <w:szCs w:val="22"/>
          <w:lang w:val="en-US"/>
        </w:rPr>
        <w:t xml:space="preserve"> + 12H</w:t>
      </w:r>
      <w:r w:rsidRPr="00C74A3B">
        <w:rPr>
          <w:sz w:val="28"/>
          <w:szCs w:val="22"/>
          <w:vertAlign w:val="superscript"/>
          <w:lang w:val="en-US"/>
        </w:rPr>
        <w:t>+</w:t>
      </w:r>
      <w:r w:rsidRPr="00C74A3B">
        <w:rPr>
          <w:sz w:val="28"/>
          <w:szCs w:val="22"/>
          <w:lang w:val="en-US"/>
        </w:rPr>
        <w:t xml:space="preserve"> + 2Cl</w:t>
      </w:r>
      <w:r w:rsidRPr="00C74A3B">
        <w:rPr>
          <w:sz w:val="28"/>
          <w:szCs w:val="22"/>
          <w:vertAlign w:val="superscript"/>
          <w:lang w:val="en-US"/>
        </w:rPr>
        <w:t>-</w:t>
      </w:r>
    </w:p>
    <w:p w:rsidR="00663984" w:rsidRDefault="00487A3A">
      <w:pPr>
        <w:ind w:firstLine="709"/>
        <w:jc w:val="both"/>
        <w:rPr>
          <w:sz w:val="28"/>
          <w:szCs w:val="22"/>
          <w:lang w:val="en-US"/>
        </w:rPr>
      </w:pPr>
      <w:r w:rsidRPr="00C74A3B">
        <w:rPr>
          <w:sz w:val="28"/>
          <w:szCs w:val="22"/>
        </w:rPr>
        <w:t>Реакция</w:t>
      </w:r>
      <w:r w:rsidRPr="00C74A3B">
        <w:rPr>
          <w:sz w:val="28"/>
          <w:szCs w:val="22"/>
          <w:lang w:val="en-US"/>
        </w:rPr>
        <w:t xml:space="preserve"> </w:t>
      </w:r>
      <w:r w:rsidRPr="00C74A3B">
        <w:rPr>
          <w:sz w:val="28"/>
          <w:szCs w:val="22"/>
        </w:rPr>
        <w:t>тез</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қарқынды</w:t>
      </w:r>
      <w:r w:rsidRPr="00C74A3B">
        <w:rPr>
          <w:sz w:val="28"/>
          <w:szCs w:val="22"/>
          <w:lang w:val="en-US"/>
        </w:rPr>
        <w:t xml:space="preserve"> </w:t>
      </w:r>
      <w:r w:rsidRPr="00C74A3B">
        <w:rPr>
          <w:sz w:val="28"/>
          <w:szCs w:val="22"/>
        </w:rPr>
        <w:t>жүреді</w:t>
      </w:r>
      <w:r w:rsidRPr="00C74A3B">
        <w:rPr>
          <w:sz w:val="28"/>
          <w:szCs w:val="22"/>
          <w:lang w:val="en-US"/>
        </w:rPr>
        <w:t xml:space="preserve">, 5 </w:t>
      </w:r>
      <w:r w:rsidRPr="00C74A3B">
        <w:rPr>
          <w:sz w:val="28"/>
          <w:szCs w:val="22"/>
        </w:rPr>
        <w:t>минуттан</w:t>
      </w:r>
      <w:r w:rsidRPr="00C74A3B">
        <w:rPr>
          <w:sz w:val="28"/>
          <w:szCs w:val="22"/>
          <w:lang w:val="en-US"/>
        </w:rPr>
        <w:t xml:space="preserve"> </w:t>
      </w:r>
      <w:r w:rsidRPr="00C74A3B">
        <w:rPr>
          <w:sz w:val="28"/>
          <w:szCs w:val="22"/>
        </w:rPr>
        <w:t>кейін</w:t>
      </w:r>
      <w:r w:rsidRPr="00C74A3B">
        <w:rPr>
          <w:sz w:val="28"/>
          <w:szCs w:val="22"/>
          <w:lang w:val="en-US"/>
        </w:rPr>
        <w:t xml:space="preserve"> </w:t>
      </w:r>
      <w:r w:rsidRPr="00C74A3B">
        <w:rPr>
          <w:sz w:val="28"/>
          <w:szCs w:val="22"/>
        </w:rPr>
        <w:t>марганец</w:t>
      </w:r>
      <w:r w:rsidRPr="00C74A3B">
        <w:rPr>
          <w:sz w:val="28"/>
          <w:szCs w:val="22"/>
          <w:lang w:val="en-US"/>
        </w:rPr>
        <w:t xml:space="preserve"> </w:t>
      </w:r>
      <w:r w:rsidRPr="00C74A3B">
        <w:rPr>
          <w:sz w:val="28"/>
          <w:szCs w:val="22"/>
        </w:rPr>
        <w:t>оксидінің</w:t>
      </w:r>
      <w:r w:rsidRPr="00C74A3B">
        <w:rPr>
          <w:sz w:val="28"/>
          <w:szCs w:val="22"/>
          <w:lang w:val="en-US"/>
        </w:rPr>
        <w:t xml:space="preserve"> 99 %-</w:t>
      </w:r>
      <w:r w:rsidRPr="00C74A3B">
        <w:rPr>
          <w:sz w:val="28"/>
          <w:szCs w:val="22"/>
        </w:rPr>
        <w:t>дан</w:t>
      </w:r>
      <w:r w:rsidRPr="00C74A3B">
        <w:rPr>
          <w:sz w:val="28"/>
          <w:szCs w:val="22"/>
          <w:lang w:val="en-US"/>
        </w:rPr>
        <w:t xml:space="preserve"> </w:t>
      </w:r>
      <w:r w:rsidRPr="00C74A3B">
        <w:rPr>
          <w:sz w:val="28"/>
          <w:szCs w:val="22"/>
        </w:rPr>
        <w:t>астамын</w:t>
      </w:r>
      <w:r w:rsidRPr="00C74A3B">
        <w:rPr>
          <w:sz w:val="28"/>
          <w:szCs w:val="22"/>
          <w:lang w:val="en-US"/>
        </w:rPr>
        <w:t xml:space="preserve"> </w:t>
      </w:r>
      <w:r w:rsidRPr="00C74A3B">
        <w:rPr>
          <w:sz w:val="28"/>
          <w:szCs w:val="22"/>
        </w:rPr>
        <w:t>сүзу</w:t>
      </w:r>
      <w:r w:rsidRPr="00C74A3B">
        <w:rPr>
          <w:sz w:val="28"/>
          <w:szCs w:val="22"/>
          <w:lang w:val="en-US"/>
        </w:rPr>
        <w:t xml:space="preserve"> </w:t>
      </w:r>
      <w:r w:rsidRPr="00C74A3B">
        <w:rPr>
          <w:sz w:val="28"/>
          <w:szCs w:val="22"/>
        </w:rPr>
        <w:t>арқылы</w:t>
      </w:r>
      <w:r w:rsidRPr="00C74A3B">
        <w:rPr>
          <w:sz w:val="28"/>
          <w:szCs w:val="22"/>
          <w:lang w:val="en-US"/>
        </w:rPr>
        <w:t xml:space="preserve"> </w:t>
      </w:r>
      <w:r w:rsidRPr="00C74A3B">
        <w:rPr>
          <w:sz w:val="28"/>
          <w:szCs w:val="22"/>
        </w:rPr>
        <w:t>жоюға</w:t>
      </w:r>
      <w:r w:rsidRPr="00C74A3B">
        <w:rPr>
          <w:sz w:val="28"/>
          <w:szCs w:val="22"/>
          <w:lang w:val="en-US"/>
        </w:rPr>
        <w:t xml:space="preserve"> </w:t>
      </w:r>
      <w:r w:rsidRPr="00C74A3B">
        <w:rPr>
          <w:sz w:val="28"/>
          <w:szCs w:val="22"/>
        </w:rPr>
        <w:t>болады</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реакция</w:t>
      </w:r>
      <w:r w:rsidRPr="00C74A3B">
        <w:rPr>
          <w:sz w:val="28"/>
          <w:szCs w:val="22"/>
          <w:lang w:val="en-US"/>
        </w:rPr>
        <w:t xml:space="preserve"> </w:t>
      </w:r>
      <w:r w:rsidRPr="00C74A3B">
        <w:rPr>
          <w:sz w:val="28"/>
          <w:szCs w:val="22"/>
        </w:rPr>
        <w:t>қышқыл</w:t>
      </w:r>
      <w:r w:rsidRPr="00C74A3B">
        <w:rPr>
          <w:sz w:val="28"/>
          <w:szCs w:val="22"/>
          <w:lang w:val="en-US"/>
        </w:rPr>
        <w:t xml:space="preserve"> </w:t>
      </w:r>
      <w:r w:rsidRPr="00C74A3B">
        <w:rPr>
          <w:sz w:val="28"/>
          <w:szCs w:val="22"/>
        </w:rPr>
        <w:t>ортаға</w:t>
      </w:r>
      <w:r w:rsidRPr="00C74A3B">
        <w:rPr>
          <w:sz w:val="28"/>
          <w:szCs w:val="22"/>
          <w:lang w:val="en-US"/>
        </w:rPr>
        <w:t xml:space="preserve"> </w:t>
      </w:r>
      <w:r w:rsidRPr="00C74A3B">
        <w:rPr>
          <w:sz w:val="28"/>
          <w:szCs w:val="22"/>
        </w:rPr>
        <w:t>қарағанда</w:t>
      </w:r>
      <w:r w:rsidRPr="00C74A3B">
        <w:rPr>
          <w:sz w:val="28"/>
          <w:szCs w:val="22"/>
          <w:lang w:val="en-US"/>
        </w:rPr>
        <w:t xml:space="preserve"> </w:t>
      </w:r>
      <w:r w:rsidRPr="00C74A3B">
        <w:rPr>
          <w:sz w:val="28"/>
          <w:szCs w:val="22"/>
        </w:rPr>
        <w:t>сәл</w:t>
      </w:r>
      <w:r w:rsidRPr="00C74A3B">
        <w:rPr>
          <w:sz w:val="28"/>
          <w:szCs w:val="22"/>
          <w:lang w:val="en-US"/>
        </w:rPr>
        <w:t xml:space="preserve"> </w:t>
      </w:r>
      <w:r w:rsidRPr="00C74A3B">
        <w:rPr>
          <w:sz w:val="28"/>
          <w:szCs w:val="22"/>
        </w:rPr>
        <w:t>сілтілі</w:t>
      </w:r>
      <w:r w:rsidRPr="00C74A3B">
        <w:rPr>
          <w:sz w:val="28"/>
          <w:szCs w:val="22"/>
          <w:lang w:val="en-US"/>
        </w:rPr>
        <w:t xml:space="preserve"> </w:t>
      </w:r>
      <w:r w:rsidRPr="00C74A3B">
        <w:rPr>
          <w:sz w:val="28"/>
          <w:szCs w:val="22"/>
        </w:rPr>
        <w:t>болады</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Хлор</w:t>
      </w:r>
      <w:r w:rsidRPr="00C74A3B">
        <w:rPr>
          <w:sz w:val="28"/>
          <w:szCs w:val="22"/>
          <w:lang w:val="en-US"/>
        </w:rPr>
        <w:t xml:space="preserve"> </w:t>
      </w:r>
      <w:r w:rsidRPr="00C74A3B">
        <w:rPr>
          <w:sz w:val="28"/>
          <w:szCs w:val="22"/>
        </w:rPr>
        <w:t>диоксиді</w:t>
      </w:r>
      <w:r w:rsidRPr="00C74A3B">
        <w:rPr>
          <w:sz w:val="28"/>
          <w:szCs w:val="22"/>
          <w:lang w:val="en-US"/>
        </w:rPr>
        <w:t xml:space="preserve"> </w:t>
      </w:r>
      <w:r w:rsidRPr="00C74A3B">
        <w:rPr>
          <w:sz w:val="28"/>
          <w:szCs w:val="22"/>
        </w:rPr>
        <w:t>темір</w:t>
      </w:r>
      <w:r w:rsidRPr="00C74A3B">
        <w:rPr>
          <w:sz w:val="28"/>
          <w:szCs w:val="22"/>
          <w:lang w:val="en-US"/>
        </w:rPr>
        <w:t xml:space="preserve"> (III) </w:t>
      </w:r>
      <w:r w:rsidRPr="00C74A3B">
        <w:rPr>
          <w:sz w:val="28"/>
          <w:szCs w:val="22"/>
        </w:rPr>
        <w:t>гидроксиді</w:t>
      </w:r>
      <w:r w:rsidRPr="00C74A3B">
        <w:rPr>
          <w:sz w:val="28"/>
          <w:szCs w:val="22"/>
          <w:lang w:val="en-US"/>
        </w:rPr>
        <w:t xml:space="preserve"> </w:t>
      </w:r>
      <w:r w:rsidRPr="00C74A3B">
        <w:rPr>
          <w:sz w:val="28"/>
          <w:szCs w:val="22"/>
        </w:rPr>
        <w:t>тұнба</w:t>
      </w:r>
      <w:r w:rsidRPr="00C74A3B">
        <w:rPr>
          <w:sz w:val="28"/>
          <w:szCs w:val="22"/>
          <w:lang w:val="kk-KZ"/>
        </w:rPr>
        <w:t>сына</w:t>
      </w:r>
      <w:r w:rsidRPr="00C74A3B">
        <w:rPr>
          <w:sz w:val="28"/>
          <w:szCs w:val="22"/>
          <w:lang w:val="en-US"/>
        </w:rPr>
        <w:t xml:space="preserve"> </w:t>
      </w:r>
      <w:r w:rsidRPr="00C74A3B">
        <w:rPr>
          <w:sz w:val="28"/>
          <w:szCs w:val="22"/>
        </w:rPr>
        <w:t>түсі</w:t>
      </w:r>
      <w:r w:rsidRPr="00C74A3B">
        <w:rPr>
          <w:sz w:val="28"/>
          <w:szCs w:val="22"/>
          <w:lang w:val="kk-KZ"/>
        </w:rPr>
        <w:t>п,</w:t>
      </w:r>
      <w:r w:rsidRPr="00C74A3B">
        <w:rPr>
          <w:sz w:val="28"/>
          <w:szCs w:val="22"/>
          <w:lang w:val="en-US"/>
        </w:rPr>
        <w:t xml:space="preserve"> </w:t>
      </w:r>
      <w:r w:rsidRPr="00C74A3B">
        <w:rPr>
          <w:sz w:val="28"/>
          <w:szCs w:val="22"/>
        </w:rPr>
        <w:t>темірді</w:t>
      </w:r>
      <w:r w:rsidRPr="00C74A3B">
        <w:rPr>
          <w:sz w:val="28"/>
          <w:szCs w:val="22"/>
          <w:lang w:val="en-US"/>
        </w:rPr>
        <w:t xml:space="preserve"> (II) </w:t>
      </w:r>
      <w:r w:rsidRPr="00C74A3B">
        <w:rPr>
          <w:sz w:val="28"/>
          <w:szCs w:val="22"/>
        </w:rPr>
        <w:t>темірге</w:t>
      </w:r>
      <w:r w:rsidRPr="00C74A3B">
        <w:rPr>
          <w:sz w:val="28"/>
          <w:szCs w:val="22"/>
          <w:lang w:val="en-US"/>
        </w:rPr>
        <w:t xml:space="preserve"> (III) </w:t>
      </w:r>
      <w:r w:rsidRPr="00C74A3B">
        <w:rPr>
          <w:sz w:val="28"/>
          <w:szCs w:val="22"/>
        </w:rPr>
        <w:t>оңай</w:t>
      </w:r>
      <w:r w:rsidRPr="00C74A3B">
        <w:rPr>
          <w:sz w:val="28"/>
          <w:szCs w:val="22"/>
          <w:lang w:val="en-US"/>
        </w:rPr>
        <w:t xml:space="preserve"> </w:t>
      </w:r>
      <w:r w:rsidRPr="00C74A3B">
        <w:rPr>
          <w:sz w:val="28"/>
          <w:szCs w:val="22"/>
        </w:rPr>
        <w:t>тотықтырады</w:t>
      </w:r>
      <w:r w:rsidRPr="00C74A3B">
        <w:rPr>
          <w:sz w:val="28"/>
          <w:szCs w:val="22"/>
          <w:lang w:val="en-US"/>
        </w:rPr>
        <w:t xml:space="preserve">. </w:t>
      </w:r>
      <w:r w:rsidRPr="00C74A3B">
        <w:rPr>
          <w:sz w:val="28"/>
          <w:szCs w:val="22"/>
        </w:rPr>
        <w:t>Хлорит</w:t>
      </w:r>
      <w:r w:rsidRPr="00C74A3B">
        <w:rPr>
          <w:sz w:val="28"/>
          <w:szCs w:val="22"/>
          <w:lang w:val="kk-KZ"/>
        </w:rPr>
        <w:t>-</w:t>
      </w:r>
      <w:r w:rsidRPr="00C74A3B">
        <w:rPr>
          <w:sz w:val="28"/>
          <w:szCs w:val="22"/>
        </w:rPr>
        <w:t>анион</w:t>
      </w:r>
      <w:r w:rsidRPr="00C74A3B">
        <w:rPr>
          <w:sz w:val="28"/>
          <w:szCs w:val="22"/>
          <w:lang w:val="kk-KZ"/>
        </w:rPr>
        <w:t xml:space="preserve"> </w:t>
      </w:r>
      <w:r w:rsidRPr="00C74A3B">
        <w:rPr>
          <w:sz w:val="28"/>
          <w:szCs w:val="22"/>
          <w:lang w:val="en-US"/>
        </w:rPr>
        <w:t>Fe (II)-</w:t>
      </w:r>
      <w:r w:rsidRPr="00C74A3B">
        <w:rPr>
          <w:sz w:val="28"/>
          <w:szCs w:val="22"/>
        </w:rPr>
        <w:t>мен</w:t>
      </w:r>
      <w:r w:rsidRPr="00C74A3B">
        <w:rPr>
          <w:sz w:val="28"/>
          <w:szCs w:val="22"/>
          <w:lang w:val="en-US"/>
        </w:rPr>
        <w:t xml:space="preserve"> </w:t>
      </w:r>
      <w:r w:rsidRPr="00C74A3B">
        <w:rPr>
          <w:sz w:val="28"/>
          <w:szCs w:val="22"/>
        </w:rPr>
        <w:t>де</w:t>
      </w:r>
      <w:r w:rsidRPr="00C74A3B">
        <w:rPr>
          <w:sz w:val="28"/>
          <w:szCs w:val="22"/>
          <w:lang w:val="en-US"/>
        </w:rPr>
        <w:t xml:space="preserve"> </w:t>
      </w:r>
      <w:r w:rsidRPr="00C74A3B">
        <w:rPr>
          <w:sz w:val="28"/>
          <w:szCs w:val="22"/>
        </w:rPr>
        <w:t>оңай</w:t>
      </w:r>
      <w:r w:rsidRPr="00C74A3B">
        <w:rPr>
          <w:sz w:val="28"/>
          <w:szCs w:val="22"/>
          <w:lang w:val="en-US"/>
        </w:rPr>
        <w:t xml:space="preserve"> </w:t>
      </w:r>
      <w:r w:rsidRPr="00C74A3B">
        <w:rPr>
          <w:sz w:val="28"/>
          <w:szCs w:val="22"/>
        </w:rPr>
        <w:t>әрекеттесетіндіктен</w:t>
      </w:r>
      <w:r w:rsidRPr="00C74A3B">
        <w:rPr>
          <w:sz w:val="28"/>
          <w:szCs w:val="22"/>
          <w:lang w:val="en-US"/>
        </w:rPr>
        <w:t xml:space="preserve">, </w:t>
      </w:r>
      <w:r w:rsidRPr="00C74A3B">
        <w:rPr>
          <w:sz w:val="28"/>
          <w:szCs w:val="22"/>
        </w:rPr>
        <w:t>бүкіл</w:t>
      </w:r>
      <w:r w:rsidRPr="00C74A3B">
        <w:rPr>
          <w:sz w:val="28"/>
          <w:szCs w:val="22"/>
          <w:lang w:val="en-US"/>
        </w:rPr>
        <w:t xml:space="preserve"> </w:t>
      </w:r>
      <w:r w:rsidRPr="00C74A3B">
        <w:rPr>
          <w:sz w:val="28"/>
          <w:szCs w:val="22"/>
        </w:rPr>
        <w:t>реакцияны</w:t>
      </w:r>
      <w:r w:rsidRPr="00C74A3B">
        <w:rPr>
          <w:sz w:val="28"/>
          <w:szCs w:val="22"/>
          <w:lang w:val="en-US"/>
        </w:rPr>
        <w:t xml:space="preserve"> </w:t>
      </w:r>
      <w:r w:rsidRPr="00C74A3B">
        <w:rPr>
          <w:sz w:val="28"/>
          <w:szCs w:val="22"/>
        </w:rPr>
        <w:t>келесідей</w:t>
      </w:r>
      <w:r w:rsidRPr="00C74A3B">
        <w:rPr>
          <w:sz w:val="28"/>
          <w:szCs w:val="22"/>
          <w:lang w:val="en-US"/>
        </w:rPr>
        <w:t xml:space="preserve"> </w:t>
      </w:r>
      <w:r w:rsidRPr="00C74A3B">
        <w:rPr>
          <w:sz w:val="28"/>
          <w:szCs w:val="22"/>
        </w:rPr>
        <w:t>жазуға</w:t>
      </w:r>
      <w:r w:rsidRPr="00C74A3B">
        <w:rPr>
          <w:sz w:val="28"/>
          <w:szCs w:val="22"/>
          <w:lang w:val="en-US"/>
        </w:rPr>
        <w:t xml:space="preserve"> </w:t>
      </w:r>
      <w:r w:rsidRPr="00C74A3B">
        <w:rPr>
          <w:sz w:val="28"/>
          <w:szCs w:val="22"/>
        </w:rPr>
        <w:t>болады</w:t>
      </w:r>
      <w:r w:rsidRPr="00C74A3B">
        <w:rPr>
          <w:sz w:val="28"/>
          <w:szCs w:val="22"/>
          <w:lang w:val="en-US"/>
        </w:rPr>
        <w:t>:</w:t>
      </w:r>
    </w:p>
    <w:p w:rsidR="00663984" w:rsidRDefault="00487A3A">
      <w:pPr>
        <w:jc w:val="center"/>
        <w:rPr>
          <w:sz w:val="28"/>
          <w:szCs w:val="22"/>
          <w:lang w:val="en-US"/>
        </w:rPr>
      </w:pPr>
      <w:r w:rsidRPr="00C74A3B">
        <w:rPr>
          <w:sz w:val="28"/>
          <w:szCs w:val="22"/>
          <w:lang w:val="en-US"/>
        </w:rPr>
        <w:t>ClO</w:t>
      </w:r>
      <w:r w:rsidRPr="00C74A3B">
        <w:rPr>
          <w:sz w:val="28"/>
          <w:szCs w:val="22"/>
          <w:vertAlign w:val="subscript"/>
          <w:lang w:val="en-US"/>
        </w:rPr>
        <w:t>2</w:t>
      </w:r>
      <w:r w:rsidRPr="00C74A3B">
        <w:rPr>
          <w:sz w:val="28"/>
          <w:szCs w:val="22"/>
          <w:lang w:val="en-US"/>
        </w:rPr>
        <w:t> + 5Fe</w:t>
      </w:r>
      <w:r w:rsidRPr="00C74A3B">
        <w:rPr>
          <w:sz w:val="28"/>
          <w:szCs w:val="22"/>
          <w:vertAlign w:val="subscript"/>
          <w:lang w:val="en-US"/>
        </w:rPr>
        <w:t>2</w:t>
      </w:r>
      <w:r w:rsidRPr="00C74A3B">
        <w:rPr>
          <w:sz w:val="28"/>
          <w:szCs w:val="22"/>
          <w:vertAlign w:val="superscript"/>
          <w:lang w:val="en-US"/>
        </w:rPr>
        <w:t>+</w:t>
      </w:r>
      <w:r w:rsidRPr="00C74A3B">
        <w:rPr>
          <w:sz w:val="28"/>
          <w:szCs w:val="22"/>
          <w:lang w:val="en-US"/>
        </w:rPr>
        <w:t> + 13H</w:t>
      </w:r>
      <w:r w:rsidRPr="00C74A3B">
        <w:rPr>
          <w:sz w:val="28"/>
          <w:szCs w:val="22"/>
          <w:vertAlign w:val="subscript"/>
          <w:lang w:val="en-US"/>
        </w:rPr>
        <w:t>2</w:t>
      </w:r>
      <w:r w:rsidRPr="00C74A3B">
        <w:rPr>
          <w:sz w:val="28"/>
          <w:szCs w:val="22"/>
          <w:lang w:val="en-US"/>
        </w:rPr>
        <w:t xml:space="preserve">O </w:t>
      </w:r>
      <w:r w:rsidRPr="00C74A3B">
        <w:rPr>
          <w:sz w:val="28"/>
          <w:szCs w:val="22"/>
          <w:vertAlign w:val="superscript"/>
          <w:lang w:val="en-US"/>
        </w:rPr>
        <w:t>-</w:t>
      </w:r>
      <w:r w:rsidRPr="00C74A3B">
        <w:rPr>
          <w:sz w:val="28"/>
          <w:szCs w:val="22"/>
          <w:lang w:val="en-US"/>
        </w:rPr>
        <w:t>&gt; 5Fe(</w:t>
      </w:r>
      <w:r w:rsidRPr="00C74A3B">
        <w:rPr>
          <w:sz w:val="28"/>
          <w:szCs w:val="22"/>
        </w:rPr>
        <w:t>О</w:t>
      </w:r>
      <w:r w:rsidRPr="00C74A3B">
        <w:rPr>
          <w:sz w:val="28"/>
          <w:szCs w:val="22"/>
          <w:lang w:val="en-US"/>
        </w:rPr>
        <w:t>H)</w:t>
      </w:r>
      <w:r w:rsidRPr="00C74A3B">
        <w:rPr>
          <w:sz w:val="28"/>
          <w:szCs w:val="22"/>
          <w:vertAlign w:val="subscript"/>
          <w:lang w:val="en-US"/>
        </w:rPr>
        <w:t>3</w:t>
      </w:r>
      <w:r w:rsidRPr="00C74A3B">
        <w:rPr>
          <w:sz w:val="28"/>
          <w:szCs w:val="22"/>
          <w:lang w:val="en-US"/>
        </w:rPr>
        <w:t> + C</w:t>
      </w:r>
      <w:r w:rsidRPr="00C74A3B">
        <w:rPr>
          <w:sz w:val="28"/>
          <w:szCs w:val="22"/>
          <w:vertAlign w:val="superscript"/>
          <w:lang w:val="en-US"/>
        </w:rPr>
        <w:t>l-</w:t>
      </w:r>
      <w:r w:rsidRPr="00C74A3B">
        <w:rPr>
          <w:sz w:val="28"/>
          <w:szCs w:val="22"/>
          <w:lang w:val="en-US"/>
        </w:rPr>
        <w:t xml:space="preserve"> + 11H</w:t>
      </w:r>
      <w:r w:rsidRPr="00C74A3B">
        <w:rPr>
          <w:sz w:val="28"/>
          <w:szCs w:val="22"/>
          <w:vertAlign w:val="superscript"/>
          <w:lang w:val="en-US"/>
        </w:rPr>
        <w:t>+</w:t>
      </w:r>
    </w:p>
    <w:p w:rsidR="00663984" w:rsidRDefault="00487A3A">
      <w:pPr>
        <w:ind w:firstLine="709"/>
        <w:jc w:val="both"/>
        <w:rPr>
          <w:sz w:val="28"/>
          <w:szCs w:val="22"/>
          <w:lang w:val="en-US"/>
        </w:rPr>
      </w:pPr>
      <w:r w:rsidRPr="00C74A3B">
        <w:rPr>
          <w:sz w:val="28"/>
          <w:szCs w:val="22"/>
          <w:lang w:val="kk-KZ"/>
        </w:rPr>
        <w:t xml:space="preserve">Бұдан </w:t>
      </w:r>
      <w:r w:rsidRPr="00C74A3B">
        <w:rPr>
          <w:sz w:val="28"/>
          <w:szCs w:val="22"/>
        </w:rPr>
        <w:t>кейін</w:t>
      </w:r>
      <w:r w:rsidRPr="00C74A3B">
        <w:rPr>
          <w:sz w:val="28"/>
          <w:szCs w:val="22"/>
          <w:lang w:val="en-US"/>
        </w:rPr>
        <w:t xml:space="preserve"> </w:t>
      </w:r>
      <w:r w:rsidRPr="00C74A3B">
        <w:rPr>
          <w:sz w:val="28"/>
          <w:szCs w:val="22"/>
          <w:lang w:val="kk-KZ"/>
        </w:rPr>
        <w:t>болатын</w:t>
      </w:r>
      <w:r w:rsidRPr="00C74A3B">
        <w:rPr>
          <w:sz w:val="28"/>
          <w:szCs w:val="22"/>
          <w:lang w:val="en-US"/>
        </w:rPr>
        <w:t xml:space="preserve"> </w:t>
      </w:r>
      <w:r w:rsidRPr="00C74A3B">
        <w:rPr>
          <w:sz w:val="28"/>
          <w:szCs w:val="22"/>
        </w:rPr>
        <w:t>тұнба</w:t>
      </w:r>
      <w:r w:rsidRPr="00C74A3B">
        <w:rPr>
          <w:sz w:val="28"/>
          <w:szCs w:val="22"/>
          <w:lang w:val="en-US"/>
        </w:rPr>
        <w:t xml:space="preserve"> </w:t>
      </w:r>
      <w:r w:rsidRPr="00C74A3B">
        <w:rPr>
          <w:sz w:val="28"/>
          <w:szCs w:val="22"/>
        </w:rPr>
        <w:t>сүзу</w:t>
      </w:r>
      <w:r w:rsidRPr="00C74A3B">
        <w:rPr>
          <w:sz w:val="28"/>
          <w:szCs w:val="22"/>
          <w:lang w:val="en-US"/>
        </w:rPr>
        <w:t xml:space="preserve"> </w:t>
      </w:r>
      <w:r w:rsidRPr="00C74A3B">
        <w:rPr>
          <w:sz w:val="28"/>
          <w:szCs w:val="22"/>
        </w:rPr>
        <w:t>әдісімен</w:t>
      </w:r>
      <w:r w:rsidRPr="00C74A3B">
        <w:rPr>
          <w:sz w:val="28"/>
          <w:szCs w:val="22"/>
          <w:lang w:val="en-US"/>
        </w:rPr>
        <w:t xml:space="preserve"> </w:t>
      </w:r>
      <w:r w:rsidRPr="00C74A3B">
        <w:rPr>
          <w:sz w:val="28"/>
          <w:szCs w:val="22"/>
        </w:rPr>
        <w:t>жойылады</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реакцияға</w:t>
      </w:r>
      <w:r w:rsidRPr="00C74A3B">
        <w:rPr>
          <w:sz w:val="28"/>
          <w:szCs w:val="22"/>
          <w:lang w:val="en-US"/>
        </w:rPr>
        <w:t xml:space="preserve"> </w:t>
      </w:r>
      <w:r w:rsidRPr="00C74A3B">
        <w:rPr>
          <w:sz w:val="28"/>
          <w:szCs w:val="22"/>
        </w:rPr>
        <w:t>бейтарап</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сәл</w:t>
      </w:r>
      <w:r w:rsidRPr="00C74A3B">
        <w:rPr>
          <w:sz w:val="28"/>
          <w:szCs w:val="22"/>
          <w:lang w:val="en-US"/>
        </w:rPr>
        <w:t xml:space="preserve"> </w:t>
      </w:r>
      <w:r w:rsidRPr="00C74A3B">
        <w:rPr>
          <w:sz w:val="28"/>
          <w:szCs w:val="22"/>
        </w:rPr>
        <w:t>сілтілі</w:t>
      </w:r>
      <w:r w:rsidRPr="00C74A3B">
        <w:rPr>
          <w:sz w:val="28"/>
          <w:szCs w:val="22"/>
          <w:lang w:val="en-US"/>
        </w:rPr>
        <w:t xml:space="preserve"> </w:t>
      </w:r>
      <w:r w:rsidRPr="00C74A3B">
        <w:rPr>
          <w:sz w:val="28"/>
          <w:szCs w:val="22"/>
        </w:rPr>
        <w:t>орта</w:t>
      </w:r>
      <w:r w:rsidRPr="00C74A3B">
        <w:rPr>
          <w:sz w:val="28"/>
          <w:szCs w:val="22"/>
          <w:lang w:val="en-US"/>
        </w:rPr>
        <w:t xml:space="preserve"> </w:t>
      </w:r>
      <w:r w:rsidRPr="00C74A3B">
        <w:rPr>
          <w:sz w:val="28"/>
          <w:szCs w:val="22"/>
        </w:rPr>
        <w:t>да</w:t>
      </w:r>
      <w:r w:rsidRPr="00C74A3B">
        <w:rPr>
          <w:sz w:val="28"/>
          <w:szCs w:val="22"/>
          <w:lang w:val="en-US"/>
        </w:rPr>
        <w:t xml:space="preserve"> </w:t>
      </w:r>
      <w:r w:rsidRPr="00C74A3B">
        <w:rPr>
          <w:sz w:val="28"/>
          <w:szCs w:val="22"/>
        </w:rPr>
        <w:t>ықпал</w:t>
      </w:r>
      <w:r w:rsidRPr="00C74A3B">
        <w:rPr>
          <w:sz w:val="28"/>
          <w:szCs w:val="22"/>
          <w:lang w:val="en-US"/>
        </w:rPr>
        <w:t xml:space="preserve"> </w:t>
      </w:r>
      <w:r w:rsidRPr="00C74A3B">
        <w:rPr>
          <w:sz w:val="28"/>
          <w:szCs w:val="22"/>
        </w:rPr>
        <w:t>етеді</w:t>
      </w:r>
      <w:r w:rsidRPr="00C74A3B">
        <w:rPr>
          <w:sz w:val="28"/>
          <w:szCs w:val="22"/>
          <w:lang w:val="en-US"/>
        </w:rPr>
        <w:t>.</w:t>
      </w:r>
    </w:p>
    <w:p w:rsidR="00663984" w:rsidRDefault="00487A3A">
      <w:pPr>
        <w:ind w:firstLine="709"/>
        <w:jc w:val="both"/>
        <w:rPr>
          <w:b/>
          <w:bCs/>
          <w:sz w:val="28"/>
          <w:szCs w:val="22"/>
          <w:lang w:val="en-US"/>
        </w:rPr>
      </w:pPr>
      <w:r w:rsidRPr="00C74A3B">
        <w:rPr>
          <w:b/>
          <w:bCs/>
          <w:sz w:val="28"/>
          <w:szCs w:val="22"/>
        </w:rPr>
        <w:t>Қол</w:t>
      </w:r>
      <w:r w:rsidRPr="00C74A3B">
        <w:rPr>
          <w:b/>
          <w:bCs/>
          <w:sz w:val="28"/>
          <w:szCs w:val="22"/>
          <w:lang w:val="en-US"/>
        </w:rPr>
        <w:t xml:space="preserve"> </w:t>
      </w:r>
      <w:r w:rsidRPr="00C74A3B">
        <w:rPr>
          <w:b/>
          <w:bCs/>
          <w:sz w:val="28"/>
          <w:szCs w:val="22"/>
        </w:rPr>
        <w:t>жеткізілген</w:t>
      </w:r>
      <w:r w:rsidRPr="00C74A3B">
        <w:rPr>
          <w:b/>
          <w:bCs/>
          <w:sz w:val="28"/>
          <w:szCs w:val="22"/>
          <w:lang w:val="en-US"/>
        </w:rPr>
        <w:t xml:space="preserve"> </w:t>
      </w:r>
      <w:r w:rsidRPr="00C74A3B">
        <w:rPr>
          <w:b/>
          <w:bCs/>
          <w:sz w:val="28"/>
          <w:szCs w:val="22"/>
        </w:rPr>
        <w:t>экологиялық</w:t>
      </w:r>
      <w:r w:rsidRPr="00C74A3B">
        <w:rPr>
          <w:b/>
          <w:bCs/>
          <w:sz w:val="28"/>
          <w:szCs w:val="22"/>
          <w:lang w:val="en-US"/>
        </w:rPr>
        <w:t xml:space="preserve"> </w:t>
      </w:r>
      <w:r w:rsidRPr="00C74A3B">
        <w:rPr>
          <w:b/>
          <w:bCs/>
          <w:sz w:val="28"/>
          <w:szCs w:val="22"/>
        </w:rPr>
        <w:t>пайда</w:t>
      </w:r>
    </w:p>
    <w:p w:rsidR="00663984" w:rsidRDefault="00487A3A">
      <w:pPr>
        <w:ind w:firstLine="709"/>
        <w:jc w:val="both"/>
        <w:rPr>
          <w:sz w:val="28"/>
          <w:szCs w:val="22"/>
          <w:lang w:val="en-US"/>
        </w:rPr>
      </w:pPr>
      <w:r w:rsidRPr="00C74A3B">
        <w:rPr>
          <w:sz w:val="28"/>
          <w:szCs w:val="22"/>
        </w:rPr>
        <w:t>Химиялық</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физика</w:t>
      </w:r>
      <w:r w:rsidRPr="00C74A3B">
        <w:rPr>
          <w:sz w:val="28"/>
          <w:szCs w:val="22"/>
          <w:lang w:val="en-US"/>
        </w:rPr>
        <w:t>-</w:t>
      </w:r>
      <w:r w:rsidRPr="00C74A3B">
        <w:rPr>
          <w:sz w:val="28"/>
          <w:szCs w:val="22"/>
        </w:rPr>
        <w:t>химиялық</w:t>
      </w:r>
      <w:r w:rsidRPr="00C74A3B">
        <w:rPr>
          <w:sz w:val="28"/>
          <w:szCs w:val="22"/>
          <w:lang w:val="en-US"/>
        </w:rPr>
        <w:t xml:space="preserve"> </w:t>
      </w:r>
      <w:r w:rsidRPr="00C74A3B">
        <w:rPr>
          <w:sz w:val="28"/>
          <w:szCs w:val="22"/>
        </w:rPr>
        <w:t>әдістерді</w:t>
      </w:r>
      <w:r w:rsidRPr="00C74A3B">
        <w:rPr>
          <w:sz w:val="28"/>
          <w:szCs w:val="22"/>
          <w:lang w:val="en-US"/>
        </w:rPr>
        <w:t xml:space="preserve"> </w:t>
      </w:r>
      <w:r w:rsidRPr="00C74A3B">
        <w:rPr>
          <w:sz w:val="28"/>
          <w:szCs w:val="22"/>
        </w:rPr>
        <w:t>қолдану</w:t>
      </w:r>
      <w:r w:rsidRPr="00C74A3B">
        <w:rPr>
          <w:sz w:val="28"/>
          <w:szCs w:val="22"/>
          <w:lang w:val="en-US"/>
        </w:rPr>
        <w:t xml:space="preserve"> </w:t>
      </w:r>
      <w:r w:rsidRPr="00C74A3B">
        <w:rPr>
          <w:sz w:val="28"/>
          <w:szCs w:val="22"/>
        </w:rPr>
        <w:t>арқылы</w:t>
      </w:r>
      <w:r w:rsidRPr="00C74A3B">
        <w:rPr>
          <w:sz w:val="28"/>
          <w:szCs w:val="22"/>
          <w:lang w:val="en-US"/>
        </w:rPr>
        <w:t xml:space="preserve"> </w:t>
      </w:r>
      <w:r w:rsidRPr="00C74A3B">
        <w:rPr>
          <w:sz w:val="28"/>
          <w:szCs w:val="22"/>
        </w:rPr>
        <w:t>ағынды</w:t>
      </w:r>
      <w:r w:rsidRPr="00C74A3B">
        <w:rPr>
          <w:sz w:val="28"/>
          <w:szCs w:val="22"/>
          <w:lang w:val="en-US"/>
        </w:rPr>
        <w:t xml:space="preserve"> </w:t>
      </w:r>
      <w:r w:rsidRPr="00C74A3B">
        <w:rPr>
          <w:sz w:val="28"/>
          <w:szCs w:val="22"/>
        </w:rPr>
        <w:t>суларды</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табиғи</w:t>
      </w:r>
      <w:r w:rsidRPr="00C74A3B">
        <w:rPr>
          <w:sz w:val="28"/>
          <w:szCs w:val="22"/>
          <w:lang w:val="en-US"/>
        </w:rPr>
        <w:t xml:space="preserve"> </w:t>
      </w:r>
      <w:r w:rsidRPr="00C74A3B">
        <w:rPr>
          <w:sz w:val="28"/>
          <w:szCs w:val="22"/>
        </w:rPr>
        <w:t>су</w:t>
      </w:r>
      <w:r w:rsidRPr="00C74A3B">
        <w:rPr>
          <w:sz w:val="28"/>
          <w:szCs w:val="22"/>
          <w:lang w:val="en-US"/>
        </w:rPr>
        <w:t xml:space="preserve"> </w:t>
      </w:r>
      <w:r w:rsidRPr="00C74A3B">
        <w:rPr>
          <w:sz w:val="28"/>
          <w:szCs w:val="22"/>
        </w:rPr>
        <w:t>нысандарына</w:t>
      </w:r>
      <w:r w:rsidRPr="00C74A3B">
        <w:rPr>
          <w:sz w:val="28"/>
          <w:szCs w:val="22"/>
          <w:lang w:val="en-US"/>
        </w:rPr>
        <w:t xml:space="preserve"> </w:t>
      </w:r>
      <w:r w:rsidRPr="00C74A3B">
        <w:rPr>
          <w:sz w:val="28"/>
          <w:szCs w:val="22"/>
        </w:rPr>
        <w:t>ластанған</w:t>
      </w:r>
      <w:r w:rsidRPr="00C74A3B">
        <w:rPr>
          <w:sz w:val="28"/>
          <w:szCs w:val="22"/>
          <w:lang w:val="en-US"/>
        </w:rPr>
        <w:t xml:space="preserve"> </w:t>
      </w:r>
      <w:r w:rsidRPr="00C74A3B">
        <w:rPr>
          <w:sz w:val="28"/>
          <w:szCs w:val="22"/>
        </w:rPr>
        <w:t>ағынды</w:t>
      </w:r>
      <w:r w:rsidRPr="00C74A3B">
        <w:rPr>
          <w:sz w:val="28"/>
          <w:szCs w:val="22"/>
          <w:lang w:val="en-US"/>
        </w:rPr>
        <w:t xml:space="preserve"> </w:t>
      </w:r>
      <w:r w:rsidRPr="00C74A3B">
        <w:rPr>
          <w:sz w:val="28"/>
          <w:szCs w:val="22"/>
        </w:rPr>
        <w:t>сулардың</w:t>
      </w:r>
      <w:r w:rsidRPr="00C74A3B">
        <w:rPr>
          <w:sz w:val="28"/>
          <w:szCs w:val="22"/>
          <w:lang w:val="en-US"/>
        </w:rPr>
        <w:t xml:space="preserve"> </w:t>
      </w:r>
      <w:r w:rsidRPr="00C74A3B">
        <w:rPr>
          <w:sz w:val="28"/>
          <w:szCs w:val="22"/>
        </w:rPr>
        <w:t>төгінділерін</w:t>
      </w:r>
      <w:r w:rsidRPr="00C74A3B">
        <w:rPr>
          <w:sz w:val="28"/>
          <w:szCs w:val="22"/>
          <w:lang w:val="en-US"/>
        </w:rPr>
        <w:t xml:space="preserve"> </w:t>
      </w:r>
      <w:r w:rsidRPr="00C74A3B">
        <w:rPr>
          <w:sz w:val="28"/>
          <w:szCs w:val="22"/>
        </w:rPr>
        <w:t>айтарлықтай</w:t>
      </w:r>
      <w:r w:rsidRPr="00C74A3B">
        <w:rPr>
          <w:sz w:val="28"/>
          <w:szCs w:val="22"/>
          <w:lang w:val="en-US"/>
        </w:rPr>
        <w:t xml:space="preserve"> </w:t>
      </w:r>
      <w:r w:rsidRPr="00C74A3B">
        <w:rPr>
          <w:sz w:val="28"/>
          <w:szCs w:val="22"/>
        </w:rPr>
        <w:t>азайтып</w:t>
      </w:r>
      <w:r w:rsidRPr="00C74A3B">
        <w:rPr>
          <w:sz w:val="28"/>
          <w:szCs w:val="22"/>
          <w:lang w:val="en-US"/>
        </w:rPr>
        <w:t xml:space="preserve">, </w:t>
      </w:r>
      <w:r w:rsidRPr="00C74A3B">
        <w:rPr>
          <w:sz w:val="28"/>
          <w:szCs w:val="22"/>
        </w:rPr>
        <w:t>экожүйелерге</w:t>
      </w:r>
      <w:r w:rsidRPr="00C74A3B">
        <w:rPr>
          <w:sz w:val="28"/>
          <w:szCs w:val="22"/>
          <w:lang w:val="en-US"/>
        </w:rPr>
        <w:t xml:space="preserve"> </w:t>
      </w:r>
      <w:r w:rsidRPr="00C74A3B">
        <w:rPr>
          <w:sz w:val="28"/>
          <w:szCs w:val="22"/>
        </w:rPr>
        <w:t>теріс</w:t>
      </w:r>
      <w:r w:rsidRPr="00C74A3B">
        <w:rPr>
          <w:sz w:val="28"/>
          <w:szCs w:val="22"/>
          <w:lang w:val="en-US"/>
        </w:rPr>
        <w:t xml:space="preserve"> </w:t>
      </w:r>
      <w:r w:rsidRPr="00C74A3B">
        <w:rPr>
          <w:sz w:val="28"/>
          <w:szCs w:val="22"/>
        </w:rPr>
        <w:t>әсерін</w:t>
      </w:r>
      <w:r w:rsidRPr="00C74A3B">
        <w:rPr>
          <w:sz w:val="28"/>
          <w:szCs w:val="22"/>
          <w:lang w:val="en-US"/>
        </w:rPr>
        <w:t xml:space="preserve"> </w:t>
      </w:r>
      <w:r w:rsidRPr="00C74A3B">
        <w:rPr>
          <w:sz w:val="28"/>
          <w:szCs w:val="22"/>
        </w:rPr>
        <w:t>төмендетуге</w:t>
      </w:r>
      <w:r w:rsidRPr="00C74A3B">
        <w:rPr>
          <w:sz w:val="28"/>
          <w:szCs w:val="22"/>
          <w:lang w:val="en-US"/>
        </w:rPr>
        <w:t xml:space="preserve"> </w:t>
      </w:r>
      <w:r w:rsidRPr="00C74A3B">
        <w:rPr>
          <w:sz w:val="28"/>
          <w:szCs w:val="22"/>
        </w:rPr>
        <w:t>мүмкіндік</w:t>
      </w:r>
      <w:r w:rsidRPr="00C74A3B">
        <w:rPr>
          <w:sz w:val="28"/>
          <w:szCs w:val="22"/>
          <w:lang w:val="en-US"/>
        </w:rPr>
        <w:t xml:space="preserve"> </w:t>
      </w:r>
      <w:r w:rsidRPr="00C74A3B">
        <w:rPr>
          <w:sz w:val="28"/>
          <w:szCs w:val="22"/>
        </w:rPr>
        <w:t>береді</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әдістер</w:t>
      </w:r>
      <w:r w:rsidRPr="00C74A3B">
        <w:rPr>
          <w:sz w:val="28"/>
          <w:szCs w:val="22"/>
          <w:lang w:val="en-US"/>
        </w:rPr>
        <w:t xml:space="preserve"> </w:t>
      </w:r>
      <w:r w:rsidRPr="00C74A3B">
        <w:rPr>
          <w:sz w:val="28"/>
          <w:szCs w:val="22"/>
        </w:rPr>
        <w:t>ауыр</w:t>
      </w:r>
      <w:r w:rsidRPr="00C74A3B">
        <w:rPr>
          <w:sz w:val="28"/>
          <w:szCs w:val="22"/>
          <w:lang w:val="en-US"/>
        </w:rPr>
        <w:t xml:space="preserve"> </w:t>
      </w:r>
      <w:r w:rsidRPr="00C74A3B">
        <w:rPr>
          <w:sz w:val="28"/>
          <w:szCs w:val="22"/>
        </w:rPr>
        <w:t>металдарды</w:t>
      </w:r>
      <w:r w:rsidRPr="00C74A3B">
        <w:rPr>
          <w:sz w:val="28"/>
          <w:szCs w:val="22"/>
          <w:lang w:val="en-US"/>
        </w:rPr>
        <w:t xml:space="preserve">, </w:t>
      </w:r>
      <w:r w:rsidRPr="00C74A3B">
        <w:rPr>
          <w:sz w:val="28"/>
          <w:szCs w:val="22"/>
        </w:rPr>
        <w:t>мұнай</w:t>
      </w:r>
      <w:r w:rsidRPr="00C74A3B">
        <w:rPr>
          <w:sz w:val="28"/>
          <w:szCs w:val="22"/>
          <w:lang w:val="en-US"/>
        </w:rPr>
        <w:t xml:space="preserve"> </w:t>
      </w:r>
      <w:r w:rsidRPr="00C74A3B">
        <w:rPr>
          <w:sz w:val="28"/>
          <w:szCs w:val="22"/>
        </w:rPr>
        <w:t>өнімдерін</w:t>
      </w:r>
      <w:r w:rsidRPr="00C74A3B">
        <w:rPr>
          <w:sz w:val="28"/>
          <w:szCs w:val="22"/>
          <w:lang w:val="en-US"/>
        </w:rPr>
        <w:t xml:space="preserve">, </w:t>
      </w:r>
      <w:r w:rsidRPr="00C74A3B">
        <w:rPr>
          <w:sz w:val="28"/>
          <w:szCs w:val="22"/>
        </w:rPr>
        <w:t>органикалық</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бейорганикалық</w:t>
      </w:r>
      <w:r w:rsidRPr="00C74A3B">
        <w:rPr>
          <w:sz w:val="28"/>
          <w:szCs w:val="22"/>
          <w:lang w:val="en-US"/>
        </w:rPr>
        <w:t xml:space="preserve"> </w:t>
      </w:r>
      <w:r w:rsidRPr="00C74A3B">
        <w:rPr>
          <w:sz w:val="28"/>
          <w:szCs w:val="22"/>
        </w:rPr>
        <w:t>ластаушы</w:t>
      </w:r>
      <w:r w:rsidRPr="00C74A3B">
        <w:rPr>
          <w:sz w:val="28"/>
          <w:szCs w:val="22"/>
          <w:lang w:val="en-US"/>
        </w:rPr>
        <w:t xml:space="preserve"> </w:t>
      </w:r>
      <w:r w:rsidRPr="00C74A3B">
        <w:rPr>
          <w:sz w:val="28"/>
          <w:szCs w:val="22"/>
        </w:rPr>
        <w:t>заттарды</w:t>
      </w:r>
      <w:r w:rsidRPr="00C74A3B">
        <w:rPr>
          <w:sz w:val="28"/>
          <w:szCs w:val="22"/>
          <w:lang w:val="en-US"/>
        </w:rPr>
        <w:t xml:space="preserve"> </w:t>
      </w:r>
      <w:r w:rsidRPr="00C74A3B">
        <w:rPr>
          <w:sz w:val="28"/>
          <w:szCs w:val="22"/>
        </w:rPr>
        <w:t>тиімді</w:t>
      </w:r>
      <w:r w:rsidRPr="00C74A3B">
        <w:rPr>
          <w:sz w:val="28"/>
          <w:szCs w:val="22"/>
          <w:lang w:val="en-US"/>
        </w:rPr>
        <w:t xml:space="preserve"> </w:t>
      </w:r>
      <w:r w:rsidRPr="00C74A3B">
        <w:rPr>
          <w:sz w:val="28"/>
          <w:szCs w:val="22"/>
        </w:rPr>
        <w:t>түрде</w:t>
      </w:r>
      <w:r w:rsidRPr="00C74A3B">
        <w:rPr>
          <w:sz w:val="28"/>
          <w:szCs w:val="22"/>
          <w:lang w:val="en-US"/>
        </w:rPr>
        <w:t xml:space="preserve"> </w:t>
      </w:r>
      <w:r w:rsidRPr="00C74A3B">
        <w:rPr>
          <w:sz w:val="28"/>
          <w:szCs w:val="22"/>
        </w:rPr>
        <w:t>жояды</w:t>
      </w:r>
      <w:r w:rsidRPr="00C74A3B">
        <w:rPr>
          <w:sz w:val="28"/>
          <w:szCs w:val="22"/>
          <w:lang w:val="en-US"/>
        </w:rPr>
        <w:t xml:space="preserve">, </w:t>
      </w:r>
      <w:r w:rsidRPr="00C74A3B">
        <w:rPr>
          <w:sz w:val="28"/>
          <w:szCs w:val="22"/>
        </w:rPr>
        <w:t>сондай</w:t>
      </w:r>
      <w:r w:rsidRPr="00C74A3B">
        <w:rPr>
          <w:sz w:val="28"/>
          <w:szCs w:val="22"/>
          <w:lang w:val="en-US"/>
        </w:rPr>
        <w:t>-</w:t>
      </w:r>
      <w:r w:rsidRPr="00C74A3B">
        <w:rPr>
          <w:sz w:val="28"/>
          <w:szCs w:val="22"/>
        </w:rPr>
        <w:t>ақ</w:t>
      </w:r>
      <w:r w:rsidRPr="00C74A3B">
        <w:rPr>
          <w:sz w:val="28"/>
          <w:szCs w:val="22"/>
          <w:lang w:val="en-US"/>
        </w:rPr>
        <w:t xml:space="preserve"> </w:t>
      </w:r>
      <w:r w:rsidRPr="00C74A3B">
        <w:rPr>
          <w:sz w:val="28"/>
          <w:szCs w:val="22"/>
        </w:rPr>
        <w:t>уытты</w:t>
      </w:r>
      <w:r w:rsidRPr="00C74A3B">
        <w:rPr>
          <w:sz w:val="28"/>
          <w:szCs w:val="22"/>
          <w:lang w:val="en-US"/>
        </w:rPr>
        <w:t xml:space="preserve"> </w:t>
      </w:r>
      <w:r w:rsidRPr="00C74A3B">
        <w:rPr>
          <w:sz w:val="28"/>
          <w:szCs w:val="22"/>
        </w:rPr>
        <w:t>қосылыстарды</w:t>
      </w:r>
      <w:r w:rsidRPr="00C74A3B">
        <w:rPr>
          <w:sz w:val="28"/>
          <w:szCs w:val="22"/>
          <w:lang w:val="en-US"/>
        </w:rPr>
        <w:t xml:space="preserve"> </w:t>
      </w:r>
      <w:r w:rsidRPr="00C74A3B">
        <w:rPr>
          <w:sz w:val="28"/>
          <w:szCs w:val="22"/>
        </w:rPr>
        <w:t>бейтараптайды</w:t>
      </w:r>
      <w:r w:rsidRPr="00C74A3B">
        <w:rPr>
          <w:sz w:val="28"/>
          <w:szCs w:val="22"/>
          <w:lang w:val="en-US"/>
        </w:rPr>
        <w:t xml:space="preserve">. </w:t>
      </w:r>
      <w:r w:rsidRPr="00C74A3B">
        <w:rPr>
          <w:sz w:val="28"/>
          <w:szCs w:val="22"/>
        </w:rPr>
        <w:t>Сонымен</w:t>
      </w:r>
      <w:r w:rsidRPr="00C74A3B">
        <w:rPr>
          <w:sz w:val="28"/>
          <w:szCs w:val="22"/>
          <w:lang w:val="en-US"/>
        </w:rPr>
        <w:t xml:space="preserve"> </w:t>
      </w:r>
      <w:r w:rsidRPr="00C74A3B">
        <w:rPr>
          <w:sz w:val="28"/>
          <w:szCs w:val="22"/>
        </w:rPr>
        <w:t>қатар</w:t>
      </w:r>
      <w:r w:rsidRPr="00C74A3B">
        <w:rPr>
          <w:sz w:val="28"/>
          <w:szCs w:val="22"/>
          <w:lang w:val="en-US"/>
        </w:rPr>
        <w:t xml:space="preserve">, </w:t>
      </w:r>
      <w:r w:rsidRPr="00C74A3B">
        <w:rPr>
          <w:sz w:val="28"/>
          <w:szCs w:val="22"/>
        </w:rPr>
        <w:t>олар</w:t>
      </w:r>
      <w:r w:rsidRPr="00C74A3B">
        <w:rPr>
          <w:sz w:val="28"/>
          <w:szCs w:val="22"/>
          <w:lang w:val="en-US"/>
        </w:rPr>
        <w:t xml:space="preserve"> </w:t>
      </w:r>
      <w:r w:rsidRPr="00C74A3B">
        <w:rPr>
          <w:sz w:val="28"/>
          <w:szCs w:val="22"/>
        </w:rPr>
        <w:t>судың</w:t>
      </w:r>
      <w:r w:rsidRPr="00C74A3B">
        <w:rPr>
          <w:sz w:val="28"/>
          <w:szCs w:val="22"/>
          <w:lang w:val="en-US"/>
        </w:rPr>
        <w:t xml:space="preserve"> </w:t>
      </w:r>
      <w:r w:rsidRPr="00C74A3B">
        <w:rPr>
          <w:sz w:val="28"/>
          <w:szCs w:val="22"/>
        </w:rPr>
        <w:t>құрамындағы</w:t>
      </w:r>
      <w:r w:rsidRPr="00C74A3B">
        <w:rPr>
          <w:sz w:val="28"/>
          <w:szCs w:val="22"/>
          <w:lang w:val="en-US"/>
        </w:rPr>
        <w:t xml:space="preserve"> </w:t>
      </w:r>
      <w:r w:rsidRPr="00C74A3B">
        <w:rPr>
          <w:sz w:val="28"/>
          <w:szCs w:val="22"/>
        </w:rPr>
        <w:t>қалқыма</w:t>
      </w:r>
      <w:r w:rsidRPr="00C74A3B">
        <w:rPr>
          <w:sz w:val="28"/>
          <w:szCs w:val="22"/>
          <w:lang w:val="en-US"/>
        </w:rPr>
        <w:t xml:space="preserve"> </w:t>
      </w:r>
      <w:r w:rsidRPr="00C74A3B">
        <w:rPr>
          <w:sz w:val="28"/>
          <w:szCs w:val="22"/>
        </w:rPr>
        <w:t>заттардың</w:t>
      </w:r>
      <w:r w:rsidRPr="00C74A3B">
        <w:rPr>
          <w:sz w:val="28"/>
          <w:szCs w:val="22"/>
          <w:lang w:val="en-US"/>
        </w:rPr>
        <w:t xml:space="preserve"> </w:t>
      </w:r>
      <w:r w:rsidRPr="00C74A3B">
        <w:rPr>
          <w:sz w:val="28"/>
          <w:szCs w:val="22"/>
        </w:rPr>
        <w:t>мөлшерін</w:t>
      </w:r>
      <w:r w:rsidRPr="00C74A3B">
        <w:rPr>
          <w:sz w:val="28"/>
          <w:szCs w:val="22"/>
          <w:lang w:val="en-US"/>
        </w:rPr>
        <w:t xml:space="preserve"> </w:t>
      </w:r>
      <w:r w:rsidRPr="00C74A3B">
        <w:rPr>
          <w:sz w:val="28"/>
          <w:szCs w:val="22"/>
        </w:rPr>
        <w:t>төмендетіп</w:t>
      </w:r>
      <w:r w:rsidRPr="00C74A3B">
        <w:rPr>
          <w:sz w:val="28"/>
          <w:szCs w:val="22"/>
          <w:lang w:val="en-US"/>
        </w:rPr>
        <w:t xml:space="preserve">, </w:t>
      </w:r>
      <w:r w:rsidRPr="00C74A3B">
        <w:rPr>
          <w:sz w:val="28"/>
          <w:szCs w:val="22"/>
        </w:rPr>
        <w:t>оның</w:t>
      </w:r>
      <w:r w:rsidRPr="00C74A3B">
        <w:rPr>
          <w:sz w:val="28"/>
          <w:szCs w:val="22"/>
          <w:lang w:val="en-US"/>
        </w:rPr>
        <w:t xml:space="preserve"> </w:t>
      </w:r>
      <w:r w:rsidRPr="00C74A3B">
        <w:rPr>
          <w:sz w:val="28"/>
          <w:szCs w:val="22"/>
        </w:rPr>
        <w:t>сапасын</w:t>
      </w:r>
      <w:r w:rsidRPr="00C74A3B">
        <w:rPr>
          <w:sz w:val="28"/>
          <w:szCs w:val="22"/>
          <w:lang w:val="en-US"/>
        </w:rPr>
        <w:t xml:space="preserve"> </w:t>
      </w:r>
      <w:r w:rsidRPr="00C74A3B">
        <w:rPr>
          <w:sz w:val="28"/>
          <w:szCs w:val="22"/>
        </w:rPr>
        <w:t>арттыруға</w:t>
      </w:r>
      <w:r w:rsidRPr="00C74A3B">
        <w:rPr>
          <w:sz w:val="28"/>
          <w:szCs w:val="22"/>
          <w:lang w:val="en-US"/>
        </w:rPr>
        <w:t xml:space="preserve"> </w:t>
      </w:r>
      <w:r w:rsidRPr="00C74A3B">
        <w:rPr>
          <w:sz w:val="28"/>
          <w:szCs w:val="22"/>
        </w:rPr>
        <w:t>ықпал</w:t>
      </w:r>
      <w:r w:rsidRPr="00C74A3B">
        <w:rPr>
          <w:sz w:val="28"/>
          <w:szCs w:val="22"/>
          <w:lang w:val="en-US"/>
        </w:rPr>
        <w:t xml:space="preserve"> </w:t>
      </w:r>
      <w:r w:rsidRPr="00C74A3B">
        <w:rPr>
          <w:sz w:val="28"/>
          <w:szCs w:val="22"/>
        </w:rPr>
        <w:t>етеді</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оның</w:t>
      </w:r>
      <w:r w:rsidRPr="00C74A3B">
        <w:rPr>
          <w:sz w:val="28"/>
          <w:szCs w:val="22"/>
          <w:lang w:val="en-US"/>
        </w:rPr>
        <w:t xml:space="preserve"> </w:t>
      </w:r>
      <w:r w:rsidRPr="00C74A3B">
        <w:rPr>
          <w:sz w:val="28"/>
          <w:szCs w:val="22"/>
        </w:rPr>
        <w:t>кейінгі</w:t>
      </w:r>
      <w:r w:rsidRPr="00C74A3B">
        <w:rPr>
          <w:sz w:val="28"/>
          <w:szCs w:val="22"/>
          <w:lang w:val="en-US"/>
        </w:rPr>
        <w:t xml:space="preserve"> </w:t>
      </w:r>
      <w:r w:rsidRPr="00C74A3B">
        <w:rPr>
          <w:sz w:val="28"/>
          <w:szCs w:val="22"/>
        </w:rPr>
        <w:t>биологиялық</w:t>
      </w:r>
      <w:r w:rsidRPr="00C74A3B">
        <w:rPr>
          <w:sz w:val="28"/>
          <w:szCs w:val="22"/>
          <w:lang w:val="en-US"/>
        </w:rPr>
        <w:t xml:space="preserve"> </w:t>
      </w:r>
      <w:r w:rsidRPr="00C74A3B">
        <w:rPr>
          <w:sz w:val="28"/>
          <w:szCs w:val="22"/>
        </w:rPr>
        <w:t>тазартуынан</w:t>
      </w:r>
      <w:r w:rsidRPr="00C74A3B">
        <w:rPr>
          <w:sz w:val="28"/>
          <w:szCs w:val="22"/>
          <w:lang w:val="en-US"/>
        </w:rPr>
        <w:t xml:space="preserve"> </w:t>
      </w:r>
      <w:r w:rsidRPr="00C74A3B">
        <w:rPr>
          <w:sz w:val="28"/>
          <w:szCs w:val="22"/>
        </w:rPr>
        <w:t>немесе</w:t>
      </w:r>
      <w:r w:rsidRPr="00C74A3B">
        <w:rPr>
          <w:sz w:val="28"/>
          <w:szCs w:val="22"/>
          <w:lang w:val="en-US"/>
        </w:rPr>
        <w:t xml:space="preserve"> </w:t>
      </w:r>
      <w:r w:rsidRPr="00C74A3B">
        <w:rPr>
          <w:sz w:val="28"/>
          <w:szCs w:val="22"/>
        </w:rPr>
        <w:t>өндірістік</w:t>
      </w:r>
      <w:r w:rsidRPr="00C74A3B">
        <w:rPr>
          <w:sz w:val="28"/>
          <w:szCs w:val="22"/>
          <w:lang w:val="en-US"/>
        </w:rPr>
        <w:t xml:space="preserve"> </w:t>
      </w:r>
      <w:r w:rsidRPr="00C74A3B">
        <w:rPr>
          <w:sz w:val="28"/>
          <w:szCs w:val="22"/>
        </w:rPr>
        <w:t>процестерде</w:t>
      </w:r>
      <w:r w:rsidRPr="00C74A3B">
        <w:rPr>
          <w:sz w:val="28"/>
          <w:szCs w:val="22"/>
          <w:lang w:val="en-US"/>
        </w:rPr>
        <w:t xml:space="preserve"> </w:t>
      </w:r>
      <w:r w:rsidRPr="00C74A3B">
        <w:rPr>
          <w:sz w:val="28"/>
          <w:szCs w:val="22"/>
        </w:rPr>
        <w:t>қайта</w:t>
      </w:r>
      <w:r w:rsidRPr="00C74A3B">
        <w:rPr>
          <w:sz w:val="28"/>
          <w:szCs w:val="22"/>
          <w:lang w:val="en-US"/>
        </w:rPr>
        <w:t xml:space="preserve"> </w:t>
      </w:r>
      <w:r w:rsidRPr="00C74A3B">
        <w:rPr>
          <w:sz w:val="28"/>
          <w:szCs w:val="22"/>
        </w:rPr>
        <w:t>қолданылуын</w:t>
      </w:r>
      <w:r w:rsidRPr="00C74A3B">
        <w:rPr>
          <w:sz w:val="28"/>
          <w:szCs w:val="22"/>
          <w:lang w:val="en-US"/>
        </w:rPr>
        <w:t xml:space="preserve"> </w:t>
      </w:r>
      <w:r w:rsidRPr="00C74A3B">
        <w:rPr>
          <w:sz w:val="28"/>
          <w:szCs w:val="22"/>
        </w:rPr>
        <w:t>жеңілдетеді</w:t>
      </w:r>
      <w:r w:rsidRPr="00C74A3B">
        <w:rPr>
          <w:sz w:val="28"/>
          <w:szCs w:val="22"/>
          <w:lang w:val="en-US"/>
        </w:rPr>
        <w:t xml:space="preserve">. </w:t>
      </w:r>
      <w:r w:rsidRPr="00C74A3B">
        <w:rPr>
          <w:sz w:val="28"/>
          <w:szCs w:val="22"/>
        </w:rPr>
        <w:t>Мұндай</w:t>
      </w:r>
      <w:r w:rsidRPr="00C74A3B">
        <w:rPr>
          <w:sz w:val="28"/>
          <w:szCs w:val="22"/>
          <w:lang w:val="en-US"/>
        </w:rPr>
        <w:t xml:space="preserve"> </w:t>
      </w:r>
      <w:r w:rsidRPr="00C74A3B">
        <w:rPr>
          <w:sz w:val="28"/>
          <w:szCs w:val="22"/>
        </w:rPr>
        <w:t>әдістерді</w:t>
      </w:r>
      <w:r w:rsidRPr="00C74A3B">
        <w:rPr>
          <w:sz w:val="28"/>
          <w:szCs w:val="22"/>
          <w:lang w:val="en-US"/>
        </w:rPr>
        <w:t xml:space="preserve"> </w:t>
      </w:r>
      <w:r w:rsidRPr="00C74A3B">
        <w:rPr>
          <w:sz w:val="28"/>
          <w:szCs w:val="22"/>
        </w:rPr>
        <w:t>қолдану</w:t>
      </w:r>
      <w:r w:rsidRPr="00C74A3B">
        <w:rPr>
          <w:sz w:val="28"/>
          <w:szCs w:val="22"/>
          <w:lang w:val="en-US"/>
        </w:rPr>
        <w:t xml:space="preserve"> </w:t>
      </w:r>
      <w:r w:rsidRPr="00C74A3B">
        <w:rPr>
          <w:sz w:val="28"/>
          <w:szCs w:val="22"/>
        </w:rPr>
        <w:t>экологиялық</w:t>
      </w:r>
      <w:r w:rsidRPr="00C74A3B">
        <w:rPr>
          <w:sz w:val="28"/>
          <w:szCs w:val="22"/>
          <w:lang w:val="en-US"/>
        </w:rPr>
        <w:t xml:space="preserve"> </w:t>
      </w:r>
      <w:r w:rsidRPr="00C74A3B">
        <w:rPr>
          <w:sz w:val="28"/>
          <w:szCs w:val="22"/>
        </w:rPr>
        <w:t>әсерді</w:t>
      </w:r>
      <w:r w:rsidRPr="00C74A3B">
        <w:rPr>
          <w:sz w:val="28"/>
          <w:szCs w:val="22"/>
          <w:lang w:val="en-US"/>
        </w:rPr>
        <w:t xml:space="preserve"> </w:t>
      </w:r>
      <w:r w:rsidRPr="00C74A3B">
        <w:rPr>
          <w:sz w:val="28"/>
          <w:szCs w:val="22"/>
        </w:rPr>
        <w:t>азайтуға</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нормативт</w:t>
      </w:r>
      <w:r w:rsidRPr="00C74A3B">
        <w:rPr>
          <w:sz w:val="28"/>
          <w:szCs w:val="22"/>
        </w:rPr>
        <w:t>ік</w:t>
      </w:r>
      <w:r w:rsidRPr="00C74A3B">
        <w:rPr>
          <w:sz w:val="28"/>
          <w:szCs w:val="22"/>
          <w:lang w:val="en-US"/>
        </w:rPr>
        <w:t xml:space="preserve"> </w:t>
      </w:r>
      <w:r w:rsidRPr="00C74A3B">
        <w:rPr>
          <w:sz w:val="28"/>
          <w:szCs w:val="22"/>
        </w:rPr>
        <w:t>талаптарды</w:t>
      </w:r>
      <w:r w:rsidRPr="00C74A3B">
        <w:rPr>
          <w:sz w:val="28"/>
          <w:szCs w:val="22"/>
          <w:lang w:val="en-US"/>
        </w:rPr>
        <w:t xml:space="preserve"> </w:t>
      </w:r>
      <w:r w:rsidRPr="00C74A3B">
        <w:rPr>
          <w:sz w:val="28"/>
          <w:szCs w:val="22"/>
        </w:rPr>
        <w:t>сақтауға</w:t>
      </w:r>
      <w:r w:rsidRPr="00C74A3B">
        <w:rPr>
          <w:sz w:val="28"/>
          <w:szCs w:val="22"/>
          <w:lang w:val="en-US"/>
        </w:rPr>
        <w:t xml:space="preserve"> </w:t>
      </w:r>
      <w:r w:rsidRPr="00C74A3B">
        <w:rPr>
          <w:sz w:val="28"/>
          <w:szCs w:val="22"/>
        </w:rPr>
        <w:t>ұмтылатын</w:t>
      </w:r>
      <w:r w:rsidRPr="00C74A3B">
        <w:rPr>
          <w:sz w:val="28"/>
          <w:szCs w:val="22"/>
          <w:lang w:val="en-US"/>
        </w:rPr>
        <w:t xml:space="preserve"> </w:t>
      </w:r>
      <w:r w:rsidRPr="00C74A3B">
        <w:rPr>
          <w:sz w:val="28"/>
          <w:szCs w:val="22"/>
        </w:rPr>
        <w:t>өнеркәсіптік</w:t>
      </w:r>
      <w:r w:rsidRPr="00C74A3B">
        <w:rPr>
          <w:sz w:val="28"/>
          <w:szCs w:val="22"/>
          <w:lang w:val="en-US"/>
        </w:rPr>
        <w:t xml:space="preserve"> </w:t>
      </w:r>
      <w:r w:rsidRPr="00C74A3B">
        <w:rPr>
          <w:sz w:val="28"/>
          <w:szCs w:val="22"/>
        </w:rPr>
        <w:t>кәсіпорындар</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ерекше</w:t>
      </w:r>
      <w:r w:rsidRPr="00C74A3B">
        <w:rPr>
          <w:sz w:val="28"/>
          <w:szCs w:val="22"/>
          <w:lang w:val="en-US"/>
        </w:rPr>
        <w:t xml:space="preserve"> </w:t>
      </w:r>
      <w:r w:rsidRPr="00C74A3B">
        <w:rPr>
          <w:sz w:val="28"/>
          <w:szCs w:val="22"/>
        </w:rPr>
        <w:t>маңызды</w:t>
      </w:r>
      <w:r w:rsidRPr="00C74A3B">
        <w:rPr>
          <w:sz w:val="28"/>
          <w:szCs w:val="22"/>
          <w:lang w:val="en-US"/>
        </w:rPr>
        <w:t>.</w:t>
      </w:r>
    </w:p>
    <w:p w:rsidR="00663984" w:rsidRDefault="00487A3A">
      <w:pPr>
        <w:ind w:firstLine="709"/>
        <w:jc w:val="both"/>
        <w:rPr>
          <w:b/>
          <w:bCs/>
          <w:sz w:val="28"/>
          <w:szCs w:val="22"/>
          <w:lang w:val="en-US"/>
        </w:rPr>
      </w:pPr>
      <w:r w:rsidRPr="00C74A3B">
        <w:rPr>
          <w:b/>
          <w:bCs/>
          <w:sz w:val="28"/>
          <w:szCs w:val="22"/>
        </w:rPr>
        <w:t>Экологиялық</w:t>
      </w:r>
      <w:r w:rsidRPr="00C74A3B">
        <w:rPr>
          <w:b/>
          <w:bCs/>
          <w:sz w:val="28"/>
          <w:szCs w:val="22"/>
          <w:lang w:val="en-US"/>
        </w:rPr>
        <w:t xml:space="preserve"> </w:t>
      </w:r>
      <w:r w:rsidRPr="00C74A3B">
        <w:rPr>
          <w:b/>
          <w:bCs/>
          <w:sz w:val="28"/>
          <w:szCs w:val="22"/>
        </w:rPr>
        <w:t>көрсеткіштер</w:t>
      </w:r>
      <w:r w:rsidRPr="00C74A3B">
        <w:rPr>
          <w:b/>
          <w:bCs/>
          <w:sz w:val="28"/>
          <w:szCs w:val="22"/>
          <w:lang w:val="en-US"/>
        </w:rPr>
        <w:t xml:space="preserve"> </w:t>
      </w:r>
      <w:r w:rsidRPr="00C74A3B">
        <w:rPr>
          <w:b/>
          <w:bCs/>
          <w:sz w:val="28"/>
          <w:szCs w:val="22"/>
        </w:rPr>
        <w:t>және</w:t>
      </w:r>
      <w:r w:rsidRPr="00C74A3B">
        <w:rPr>
          <w:b/>
          <w:bCs/>
          <w:sz w:val="28"/>
          <w:szCs w:val="22"/>
          <w:lang w:val="en-US"/>
        </w:rPr>
        <w:t xml:space="preserve"> </w:t>
      </w:r>
      <w:r w:rsidRPr="00C74A3B">
        <w:rPr>
          <w:b/>
          <w:bCs/>
          <w:sz w:val="28"/>
          <w:szCs w:val="22"/>
        </w:rPr>
        <w:t>пайдалану</w:t>
      </w:r>
      <w:r w:rsidRPr="00C74A3B">
        <w:rPr>
          <w:b/>
          <w:bCs/>
          <w:sz w:val="28"/>
          <w:szCs w:val="22"/>
          <w:lang w:val="en-US"/>
        </w:rPr>
        <w:t xml:space="preserve"> </w:t>
      </w:r>
      <w:r w:rsidRPr="00C74A3B">
        <w:rPr>
          <w:b/>
          <w:bCs/>
          <w:sz w:val="28"/>
          <w:szCs w:val="22"/>
        </w:rPr>
        <w:t>деректері</w:t>
      </w:r>
    </w:p>
    <w:p w:rsidR="00663984" w:rsidRDefault="00487A3A">
      <w:pPr>
        <w:ind w:firstLine="709"/>
        <w:jc w:val="both"/>
        <w:rPr>
          <w:sz w:val="28"/>
          <w:szCs w:val="22"/>
          <w:lang w:val="en-US"/>
        </w:rPr>
      </w:pPr>
      <w:r w:rsidRPr="00C74A3B">
        <w:rPr>
          <w:sz w:val="28"/>
          <w:szCs w:val="22"/>
        </w:rPr>
        <w:t>Нақты</w:t>
      </w:r>
      <w:r w:rsidRPr="00C74A3B">
        <w:rPr>
          <w:sz w:val="28"/>
          <w:szCs w:val="22"/>
          <w:lang w:val="en-US"/>
        </w:rPr>
        <w:t xml:space="preserve"> </w:t>
      </w:r>
      <w:r w:rsidRPr="00C74A3B">
        <w:rPr>
          <w:sz w:val="28"/>
          <w:szCs w:val="22"/>
        </w:rPr>
        <w:t>объектіге</w:t>
      </w:r>
      <w:r w:rsidRPr="00C74A3B">
        <w:rPr>
          <w:sz w:val="28"/>
          <w:szCs w:val="22"/>
          <w:lang w:val="en-US"/>
        </w:rPr>
        <w:t xml:space="preserve"> </w:t>
      </w:r>
      <w:r w:rsidRPr="00C74A3B">
        <w:rPr>
          <w:sz w:val="28"/>
          <w:szCs w:val="22"/>
        </w:rPr>
        <w:t>байланысты</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суларды</w:t>
      </w:r>
      <w:r w:rsidRPr="00C74A3B">
        <w:rPr>
          <w:sz w:val="28"/>
          <w:szCs w:val="22"/>
          <w:lang w:val="en-US"/>
        </w:rPr>
        <w:t xml:space="preserve"> </w:t>
      </w:r>
      <w:r w:rsidRPr="00C74A3B">
        <w:rPr>
          <w:sz w:val="28"/>
          <w:szCs w:val="22"/>
        </w:rPr>
        <w:t>химиялық</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физика</w:t>
      </w:r>
      <w:r w:rsidRPr="00C74A3B">
        <w:rPr>
          <w:sz w:val="28"/>
          <w:szCs w:val="22"/>
          <w:lang w:val="kk-KZ"/>
        </w:rPr>
        <w:t>лық</w:t>
      </w:r>
      <w:r w:rsidRPr="00C74A3B">
        <w:rPr>
          <w:sz w:val="28"/>
          <w:szCs w:val="22"/>
          <w:lang w:val="en-US"/>
        </w:rPr>
        <w:t>-</w:t>
      </w:r>
      <w:r w:rsidRPr="00C74A3B">
        <w:rPr>
          <w:sz w:val="28"/>
          <w:szCs w:val="22"/>
        </w:rPr>
        <w:t>химиялық</w:t>
      </w:r>
      <w:r w:rsidRPr="00C74A3B">
        <w:rPr>
          <w:sz w:val="28"/>
          <w:szCs w:val="22"/>
          <w:lang w:val="en-US"/>
        </w:rPr>
        <w:t xml:space="preserve"> </w:t>
      </w:r>
      <w:r w:rsidRPr="00C74A3B">
        <w:rPr>
          <w:sz w:val="28"/>
          <w:szCs w:val="22"/>
        </w:rPr>
        <w:t>әдістермен</w:t>
      </w:r>
      <w:r w:rsidRPr="00C74A3B">
        <w:rPr>
          <w:sz w:val="28"/>
          <w:szCs w:val="22"/>
          <w:lang w:val="en-US"/>
        </w:rPr>
        <w:t xml:space="preserve"> </w:t>
      </w:r>
      <w:r w:rsidRPr="00C74A3B">
        <w:rPr>
          <w:sz w:val="28"/>
          <w:szCs w:val="22"/>
        </w:rPr>
        <w:t>тазартудың</w:t>
      </w:r>
      <w:r w:rsidRPr="00C74A3B">
        <w:rPr>
          <w:sz w:val="28"/>
          <w:szCs w:val="22"/>
          <w:lang w:val="en-US"/>
        </w:rPr>
        <w:t xml:space="preserve"> </w:t>
      </w:r>
      <w:r w:rsidRPr="00C74A3B">
        <w:rPr>
          <w:sz w:val="28"/>
          <w:szCs w:val="22"/>
        </w:rPr>
        <w:t>тиімділігі</w:t>
      </w:r>
      <w:r w:rsidRPr="00C74A3B">
        <w:rPr>
          <w:sz w:val="28"/>
          <w:szCs w:val="22"/>
          <w:lang w:val="en-US"/>
        </w:rPr>
        <w:t xml:space="preserve"> </w:t>
      </w:r>
      <w:r w:rsidRPr="00C74A3B">
        <w:rPr>
          <w:sz w:val="28"/>
          <w:szCs w:val="22"/>
        </w:rPr>
        <w:t>келесі</w:t>
      </w:r>
      <w:r w:rsidRPr="00C74A3B">
        <w:rPr>
          <w:sz w:val="28"/>
          <w:szCs w:val="22"/>
          <w:lang w:val="en-US"/>
        </w:rPr>
        <w:t xml:space="preserve"> </w:t>
      </w:r>
      <w:r w:rsidRPr="00C74A3B">
        <w:rPr>
          <w:sz w:val="28"/>
          <w:szCs w:val="22"/>
        </w:rPr>
        <w:t>факторларға</w:t>
      </w:r>
      <w:r w:rsidRPr="00C74A3B">
        <w:rPr>
          <w:sz w:val="28"/>
          <w:szCs w:val="22"/>
          <w:lang w:val="en-US"/>
        </w:rPr>
        <w:t xml:space="preserve"> </w:t>
      </w:r>
      <w:r w:rsidRPr="00C74A3B">
        <w:rPr>
          <w:sz w:val="28"/>
          <w:szCs w:val="22"/>
        </w:rPr>
        <w:t>байланысты</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химиялық</w:t>
      </w:r>
      <w:r w:rsidRPr="00C74A3B">
        <w:rPr>
          <w:sz w:val="28"/>
          <w:szCs w:val="22"/>
          <w:lang w:val="en-US"/>
        </w:rPr>
        <w:t xml:space="preserve"> </w:t>
      </w:r>
      <w:r w:rsidRPr="00C74A3B">
        <w:rPr>
          <w:sz w:val="28"/>
          <w:szCs w:val="22"/>
        </w:rPr>
        <w:t>тұндырғышты</w:t>
      </w:r>
      <w:r w:rsidRPr="00C74A3B">
        <w:rPr>
          <w:sz w:val="28"/>
          <w:szCs w:val="22"/>
          <w:lang w:val="en-US"/>
        </w:rPr>
        <w:t xml:space="preserve"> </w:t>
      </w:r>
      <w:r w:rsidRPr="00C74A3B">
        <w:rPr>
          <w:sz w:val="28"/>
          <w:szCs w:val="22"/>
        </w:rPr>
        <w:t>таңдау</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қосылатын</w:t>
      </w:r>
      <w:r w:rsidRPr="00C74A3B">
        <w:rPr>
          <w:sz w:val="28"/>
          <w:szCs w:val="22"/>
          <w:lang w:val="en-US"/>
        </w:rPr>
        <w:t xml:space="preserve"> </w:t>
      </w:r>
      <w:r w:rsidRPr="00C74A3B">
        <w:rPr>
          <w:sz w:val="28"/>
          <w:szCs w:val="22"/>
        </w:rPr>
        <w:t>тұндырғыштың</w:t>
      </w:r>
      <w:r w:rsidRPr="00C74A3B">
        <w:rPr>
          <w:sz w:val="28"/>
          <w:szCs w:val="22"/>
          <w:lang w:val="en-US"/>
        </w:rPr>
        <w:t xml:space="preserve"> </w:t>
      </w:r>
      <w:r w:rsidRPr="00C74A3B">
        <w:rPr>
          <w:sz w:val="28"/>
          <w:szCs w:val="22"/>
        </w:rPr>
        <w:t>мөлшері</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тұндырылған</w:t>
      </w:r>
      <w:r w:rsidRPr="00C74A3B">
        <w:rPr>
          <w:sz w:val="28"/>
          <w:szCs w:val="22"/>
          <w:lang w:val="en-US"/>
        </w:rPr>
        <w:t xml:space="preserve"> </w:t>
      </w:r>
      <w:r w:rsidRPr="00C74A3B">
        <w:rPr>
          <w:sz w:val="28"/>
          <w:szCs w:val="22"/>
        </w:rPr>
        <w:t>металды</w:t>
      </w:r>
      <w:r w:rsidRPr="00C74A3B">
        <w:rPr>
          <w:sz w:val="28"/>
          <w:szCs w:val="22"/>
          <w:lang w:val="en-US"/>
        </w:rPr>
        <w:t xml:space="preserve"> </w:t>
      </w:r>
      <w:r w:rsidRPr="00C74A3B">
        <w:rPr>
          <w:sz w:val="28"/>
          <w:szCs w:val="22"/>
        </w:rPr>
        <w:t>кетірудің</w:t>
      </w:r>
      <w:r w:rsidRPr="00C74A3B">
        <w:rPr>
          <w:sz w:val="28"/>
          <w:szCs w:val="22"/>
          <w:lang w:val="en-US"/>
        </w:rPr>
        <w:t xml:space="preserve"> </w:t>
      </w:r>
      <w:r w:rsidRPr="00C74A3B">
        <w:rPr>
          <w:sz w:val="28"/>
          <w:szCs w:val="22"/>
        </w:rPr>
        <w:t>тиімділігі</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бүкіл</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процесінде</w:t>
      </w:r>
      <w:r w:rsidRPr="00C74A3B">
        <w:rPr>
          <w:sz w:val="28"/>
          <w:szCs w:val="22"/>
          <w:lang w:val="en-US"/>
        </w:rPr>
        <w:t xml:space="preserve"> </w:t>
      </w:r>
      <w:r w:rsidRPr="00C74A3B">
        <w:rPr>
          <w:sz w:val="28"/>
          <w:szCs w:val="22"/>
        </w:rPr>
        <w:t>дұрыс</w:t>
      </w:r>
      <w:r w:rsidRPr="00C74A3B">
        <w:rPr>
          <w:sz w:val="28"/>
          <w:szCs w:val="22"/>
          <w:lang w:val="en-US"/>
        </w:rPr>
        <w:t xml:space="preserve"> </w:t>
      </w:r>
      <w:r w:rsidRPr="00C74A3B">
        <w:rPr>
          <w:sz w:val="28"/>
          <w:szCs w:val="22"/>
        </w:rPr>
        <w:t>рН</w:t>
      </w:r>
      <w:r w:rsidRPr="00C74A3B">
        <w:rPr>
          <w:sz w:val="28"/>
          <w:szCs w:val="22"/>
          <w:lang w:val="en-US"/>
        </w:rPr>
        <w:t xml:space="preserve"> </w:t>
      </w:r>
      <w:r w:rsidRPr="00C74A3B">
        <w:rPr>
          <w:sz w:val="28"/>
          <w:szCs w:val="22"/>
        </w:rPr>
        <w:t>мәнін</w:t>
      </w:r>
      <w:r w:rsidRPr="00C74A3B">
        <w:rPr>
          <w:sz w:val="28"/>
          <w:szCs w:val="22"/>
          <w:lang w:val="en-US"/>
        </w:rPr>
        <w:t xml:space="preserve"> </w:t>
      </w:r>
      <w:r w:rsidRPr="00C74A3B">
        <w:rPr>
          <w:sz w:val="28"/>
          <w:szCs w:val="22"/>
        </w:rPr>
        <w:t>сақтау</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белгілі</w:t>
      </w:r>
      <w:r w:rsidRPr="00C74A3B">
        <w:rPr>
          <w:sz w:val="28"/>
          <w:szCs w:val="22"/>
          <w:lang w:val="en-US"/>
        </w:rPr>
        <w:t xml:space="preserve"> </w:t>
      </w:r>
      <w:r w:rsidRPr="00C74A3B">
        <w:rPr>
          <w:sz w:val="28"/>
          <w:szCs w:val="22"/>
        </w:rPr>
        <w:t>бір</w:t>
      </w:r>
      <w:r w:rsidRPr="00C74A3B">
        <w:rPr>
          <w:sz w:val="28"/>
          <w:szCs w:val="22"/>
          <w:lang w:val="en-US"/>
        </w:rPr>
        <w:t xml:space="preserve"> </w:t>
      </w:r>
      <w:r w:rsidRPr="00C74A3B">
        <w:rPr>
          <w:sz w:val="28"/>
          <w:szCs w:val="22"/>
        </w:rPr>
        <w:t>металдарды</w:t>
      </w:r>
      <w:r w:rsidRPr="00C74A3B">
        <w:rPr>
          <w:sz w:val="28"/>
          <w:szCs w:val="22"/>
          <w:lang w:val="en-US"/>
        </w:rPr>
        <w:t xml:space="preserve"> </w:t>
      </w:r>
      <w:r w:rsidRPr="00C74A3B">
        <w:rPr>
          <w:sz w:val="28"/>
          <w:szCs w:val="22"/>
        </w:rPr>
        <w:t>кетіру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безді</w:t>
      </w:r>
      <w:r w:rsidRPr="00C74A3B">
        <w:rPr>
          <w:sz w:val="28"/>
          <w:szCs w:val="22"/>
          <w:lang w:val="en-US"/>
        </w:rPr>
        <w:t xml:space="preserve"> </w:t>
      </w:r>
      <w:r w:rsidRPr="00C74A3B">
        <w:rPr>
          <w:sz w:val="28"/>
          <w:szCs w:val="22"/>
        </w:rPr>
        <w:t>тұздарды</w:t>
      </w:r>
      <w:r w:rsidRPr="00C74A3B">
        <w:rPr>
          <w:sz w:val="28"/>
          <w:szCs w:val="22"/>
          <w:lang w:val="en-US"/>
        </w:rPr>
        <w:t xml:space="preserve"> </w:t>
      </w:r>
      <w:r w:rsidRPr="00C74A3B">
        <w:rPr>
          <w:sz w:val="28"/>
          <w:szCs w:val="22"/>
        </w:rPr>
        <w:t>қолдану</w:t>
      </w:r>
      <w:r w:rsidRPr="00C74A3B">
        <w:rPr>
          <w:sz w:val="28"/>
          <w:szCs w:val="22"/>
          <w:lang w:val="en-US"/>
        </w:rPr>
        <w:t>;</w:t>
      </w:r>
    </w:p>
    <w:p w:rsidR="00663984" w:rsidRDefault="00487A3A">
      <w:pPr>
        <w:ind w:firstLine="709"/>
        <w:jc w:val="both"/>
        <w:rPr>
          <w:sz w:val="28"/>
          <w:szCs w:val="22"/>
          <w:lang w:val="en-US"/>
        </w:rPr>
      </w:pPr>
      <w:r w:rsidRPr="00C74A3B">
        <w:rPr>
          <w:sz w:val="28"/>
          <w:szCs w:val="22"/>
        </w:rPr>
        <w:t>флоккуляциялық</w:t>
      </w:r>
      <w:r w:rsidRPr="00C74A3B">
        <w:rPr>
          <w:sz w:val="28"/>
          <w:szCs w:val="22"/>
          <w:lang w:val="en-US"/>
        </w:rPr>
        <w:t xml:space="preserve"> </w:t>
      </w:r>
      <w:r w:rsidRPr="00C74A3B">
        <w:rPr>
          <w:sz w:val="28"/>
          <w:szCs w:val="22"/>
        </w:rPr>
        <w:t>немесе</w:t>
      </w:r>
      <w:r w:rsidRPr="00C74A3B">
        <w:rPr>
          <w:sz w:val="28"/>
          <w:szCs w:val="22"/>
          <w:lang w:val="en-US"/>
        </w:rPr>
        <w:t xml:space="preserve"> </w:t>
      </w:r>
      <w:r w:rsidRPr="00C74A3B">
        <w:rPr>
          <w:sz w:val="28"/>
          <w:szCs w:val="22"/>
        </w:rPr>
        <w:t>коагуляциялық</w:t>
      </w:r>
      <w:r w:rsidRPr="00C74A3B">
        <w:rPr>
          <w:sz w:val="28"/>
          <w:szCs w:val="22"/>
          <w:lang w:val="en-US"/>
        </w:rPr>
        <w:t xml:space="preserve"> </w:t>
      </w:r>
      <w:r w:rsidRPr="00C74A3B">
        <w:rPr>
          <w:sz w:val="28"/>
          <w:szCs w:val="22"/>
        </w:rPr>
        <w:t>реагенттерді</w:t>
      </w:r>
      <w:r w:rsidRPr="00C74A3B">
        <w:rPr>
          <w:sz w:val="28"/>
          <w:szCs w:val="22"/>
          <w:lang w:val="en-US"/>
        </w:rPr>
        <w:t xml:space="preserve"> </w:t>
      </w:r>
      <w:r w:rsidRPr="00C74A3B">
        <w:rPr>
          <w:sz w:val="28"/>
          <w:szCs w:val="22"/>
        </w:rPr>
        <w:t>қолдану</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сарқынды</w:t>
      </w:r>
      <w:r w:rsidRPr="00C74A3B">
        <w:rPr>
          <w:sz w:val="28"/>
          <w:szCs w:val="22"/>
          <w:lang w:val="en-US"/>
        </w:rPr>
        <w:t xml:space="preserve"> </w:t>
      </w:r>
      <w:r w:rsidRPr="00C74A3B">
        <w:rPr>
          <w:sz w:val="28"/>
          <w:szCs w:val="22"/>
        </w:rPr>
        <w:t>сулар</w:t>
      </w:r>
      <w:r w:rsidRPr="00C74A3B">
        <w:rPr>
          <w:sz w:val="28"/>
          <w:szCs w:val="22"/>
          <w:lang w:val="en-US"/>
        </w:rPr>
        <w:t xml:space="preserve"> </w:t>
      </w:r>
      <w:r w:rsidRPr="00C74A3B">
        <w:rPr>
          <w:sz w:val="28"/>
          <w:szCs w:val="22"/>
        </w:rPr>
        <w:t>құрамының</w:t>
      </w:r>
      <w:r w:rsidRPr="00C74A3B">
        <w:rPr>
          <w:sz w:val="28"/>
          <w:szCs w:val="22"/>
          <w:lang w:val="en-US"/>
        </w:rPr>
        <w:t xml:space="preserve"> </w:t>
      </w:r>
      <w:r w:rsidRPr="00C74A3B">
        <w:rPr>
          <w:sz w:val="28"/>
          <w:szCs w:val="22"/>
        </w:rPr>
        <w:t>ауытқуы</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күрделі</w:t>
      </w:r>
      <w:r w:rsidRPr="00C74A3B">
        <w:rPr>
          <w:sz w:val="28"/>
          <w:szCs w:val="22"/>
          <w:lang w:val="en-US"/>
        </w:rPr>
        <w:t xml:space="preserve"> </w:t>
      </w:r>
      <w:r w:rsidRPr="00C74A3B">
        <w:rPr>
          <w:sz w:val="28"/>
          <w:szCs w:val="22"/>
        </w:rPr>
        <w:t>иондардың</w:t>
      </w:r>
      <w:r w:rsidRPr="00C74A3B">
        <w:rPr>
          <w:sz w:val="28"/>
          <w:szCs w:val="22"/>
          <w:lang w:val="en-US"/>
        </w:rPr>
        <w:t xml:space="preserve"> </w:t>
      </w:r>
      <w:r w:rsidRPr="00C74A3B">
        <w:rPr>
          <w:sz w:val="28"/>
          <w:szCs w:val="22"/>
        </w:rPr>
        <w:t>болуы</w:t>
      </w:r>
      <w:r w:rsidRPr="00C74A3B">
        <w:rPr>
          <w:sz w:val="28"/>
          <w:szCs w:val="22"/>
          <w:lang w:val="en-US"/>
        </w:rPr>
        <w:t>.</w:t>
      </w:r>
    </w:p>
    <w:p w:rsidR="00663984" w:rsidRDefault="00487A3A">
      <w:pPr>
        <w:ind w:firstLine="709"/>
        <w:jc w:val="both"/>
        <w:rPr>
          <w:sz w:val="28"/>
          <w:szCs w:val="22"/>
          <w:lang w:val="en-US"/>
        </w:rPr>
      </w:pPr>
      <w:r w:rsidRPr="00C74A3B">
        <w:rPr>
          <w:sz w:val="28"/>
          <w:szCs w:val="22"/>
        </w:rPr>
        <w:t>Шахта</w:t>
      </w:r>
      <w:r w:rsidRPr="00C74A3B">
        <w:rPr>
          <w:sz w:val="28"/>
          <w:szCs w:val="22"/>
          <w:lang w:val="en-US"/>
        </w:rPr>
        <w:t xml:space="preserve"> </w:t>
      </w:r>
      <w:r w:rsidRPr="00C74A3B">
        <w:rPr>
          <w:sz w:val="28"/>
          <w:szCs w:val="22"/>
        </w:rPr>
        <w:t>суларын</w:t>
      </w:r>
      <w:r w:rsidRPr="00C74A3B">
        <w:rPr>
          <w:sz w:val="28"/>
          <w:szCs w:val="22"/>
          <w:lang w:val="en-US"/>
        </w:rPr>
        <w:t xml:space="preserve"> </w:t>
      </w:r>
      <w:r w:rsidRPr="00C74A3B">
        <w:rPr>
          <w:sz w:val="28"/>
          <w:szCs w:val="22"/>
        </w:rPr>
        <w:t>тазартудың</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әдістері</w:t>
      </w:r>
      <w:r w:rsidRPr="00C74A3B">
        <w:rPr>
          <w:sz w:val="28"/>
          <w:szCs w:val="22"/>
          <w:lang w:val="en-US"/>
        </w:rPr>
        <w:t xml:space="preserve"> </w:t>
      </w:r>
      <w:r w:rsidRPr="00C74A3B">
        <w:rPr>
          <w:sz w:val="28"/>
          <w:szCs w:val="22"/>
        </w:rPr>
        <w:t>өнеркәсіптік</w:t>
      </w:r>
      <w:r w:rsidRPr="00C74A3B">
        <w:rPr>
          <w:sz w:val="28"/>
          <w:szCs w:val="22"/>
          <w:lang w:val="en-US"/>
        </w:rPr>
        <w:t xml:space="preserve"> </w:t>
      </w:r>
      <w:r w:rsidRPr="00C74A3B">
        <w:rPr>
          <w:sz w:val="28"/>
          <w:szCs w:val="22"/>
        </w:rPr>
        <w:t>сынақтан</w:t>
      </w:r>
      <w:r w:rsidRPr="00C74A3B">
        <w:rPr>
          <w:sz w:val="28"/>
          <w:szCs w:val="22"/>
          <w:lang w:val="en-US"/>
        </w:rPr>
        <w:t xml:space="preserve"> </w:t>
      </w:r>
      <w:r w:rsidRPr="00C74A3B">
        <w:rPr>
          <w:sz w:val="28"/>
          <w:szCs w:val="22"/>
        </w:rPr>
        <w:t>өтті</w:t>
      </w:r>
      <w:r w:rsidRPr="00C74A3B">
        <w:rPr>
          <w:sz w:val="28"/>
          <w:szCs w:val="22"/>
          <w:lang w:val="en-US"/>
        </w:rPr>
        <w:t xml:space="preserve"> </w:t>
      </w:r>
      <w:r w:rsidRPr="00C74A3B">
        <w:rPr>
          <w:sz w:val="28"/>
          <w:szCs w:val="22"/>
        </w:rPr>
        <w:t>немесе</w:t>
      </w:r>
      <w:r w:rsidRPr="00C74A3B">
        <w:rPr>
          <w:sz w:val="28"/>
          <w:szCs w:val="22"/>
          <w:lang w:val="en-US"/>
        </w:rPr>
        <w:t xml:space="preserve"> </w:t>
      </w:r>
      <w:r w:rsidRPr="00C74A3B">
        <w:rPr>
          <w:sz w:val="28"/>
          <w:szCs w:val="22"/>
        </w:rPr>
        <w:t>АҚШ</w:t>
      </w:r>
      <w:r w:rsidRPr="00C74A3B">
        <w:rPr>
          <w:sz w:val="28"/>
          <w:szCs w:val="22"/>
          <w:lang w:val="en-US"/>
        </w:rPr>
        <w:t xml:space="preserve">, </w:t>
      </w:r>
      <w:r w:rsidRPr="00C74A3B">
        <w:rPr>
          <w:sz w:val="28"/>
          <w:szCs w:val="22"/>
        </w:rPr>
        <w:t>Канада</w:t>
      </w:r>
      <w:r w:rsidRPr="00C74A3B">
        <w:rPr>
          <w:sz w:val="28"/>
          <w:szCs w:val="22"/>
          <w:lang w:val="en-US"/>
        </w:rPr>
        <w:t xml:space="preserve">, </w:t>
      </w:r>
      <w:r w:rsidRPr="00C74A3B">
        <w:rPr>
          <w:sz w:val="28"/>
          <w:szCs w:val="22"/>
        </w:rPr>
        <w:t>Ресей</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Қытай</w:t>
      </w:r>
      <w:r w:rsidRPr="00C74A3B">
        <w:rPr>
          <w:sz w:val="28"/>
          <w:szCs w:val="22"/>
          <w:lang w:val="en-US"/>
        </w:rPr>
        <w:t xml:space="preserve"> </w:t>
      </w:r>
      <w:r w:rsidRPr="00C74A3B">
        <w:rPr>
          <w:sz w:val="28"/>
          <w:szCs w:val="22"/>
        </w:rPr>
        <w:t>кәсіпорындарында</w:t>
      </w:r>
      <w:r w:rsidRPr="00C74A3B">
        <w:rPr>
          <w:sz w:val="28"/>
          <w:szCs w:val="22"/>
          <w:lang w:val="en-US"/>
        </w:rPr>
        <w:t xml:space="preserve"> </w:t>
      </w:r>
      <w:r w:rsidRPr="00C74A3B">
        <w:rPr>
          <w:sz w:val="28"/>
          <w:szCs w:val="22"/>
        </w:rPr>
        <w:t>енгізілді</w:t>
      </w:r>
      <w:r w:rsidRPr="00C74A3B">
        <w:rPr>
          <w:sz w:val="28"/>
          <w:szCs w:val="22"/>
          <w:lang w:val="en-US"/>
        </w:rPr>
        <w:t xml:space="preserve">. </w:t>
      </w:r>
      <w:r w:rsidRPr="00C74A3B">
        <w:rPr>
          <w:sz w:val="28"/>
          <w:szCs w:val="22"/>
        </w:rPr>
        <w:t>Шахта</w:t>
      </w:r>
      <w:r w:rsidRPr="00C74A3B">
        <w:rPr>
          <w:sz w:val="28"/>
          <w:szCs w:val="22"/>
          <w:lang w:val="en-US"/>
        </w:rPr>
        <w:t xml:space="preserve"> </w:t>
      </w:r>
      <w:r w:rsidRPr="00C74A3B">
        <w:rPr>
          <w:sz w:val="28"/>
          <w:szCs w:val="22"/>
        </w:rPr>
        <w:t>суларын</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тиімділігін</w:t>
      </w:r>
      <w:r w:rsidRPr="00C74A3B">
        <w:rPr>
          <w:sz w:val="28"/>
          <w:szCs w:val="22"/>
          <w:lang w:val="en-US"/>
        </w:rPr>
        <w:t xml:space="preserve"> </w:t>
      </w:r>
      <w:r w:rsidRPr="00C74A3B">
        <w:rPr>
          <w:sz w:val="28"/>
          <w:szCs w:val="22"/>
        </w:rPr>
        <w:t>арттыру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алдын</w:t>
      </w:r>
      <w:r w:rsidRPr="00C74A3B">
        <w:rPr>
          <w:sz w:val="28"/>
          <w:szCs w:val="22"/>
          <w:lang w:val="kk-KZ"/>
        </w:rPr>
        <w:t xml:space="preserve"> </w:t>
      </w:r>
      <w:r w:rsidRPr="00C74A3B">
        <w:rPr>
          <w:sz w:val="28"/>
          <w:szCs w:val="22"/>
        </w:rPr>
        <w:t>ала</w:t>
      </w:r>
      <w:r w:rsidRPr="00C74A3B">
        <w:rPr>
          <w:sz w:val="28"/>
          <w:szCs w:val="22"/>
          <w:lang w:val="en-US"/>
        </w:rPr>
        <w:t xml:space="preserve"> </w:t>
      </w:r>
      <w:r w:rsidRPr="00C74A3B">
        <w:rPr>
          <w:sz w:val="28"/>
          <w:szCs w:val="22"/>
        </w:rPr>
        <w:t>тазартылған</w:t>
      </w:r>
      <w:r w:rsidRPr="00C74A3B">
        <w:rPr>
          <w:sz w:val="28"/>
          <w:szCs w:val="22"/>
          <w:lang w:val="en-US"/>
        </w:rPr>
        <w:t xml:space="preserve"> </w:t>
      </w:r>
      <w:r w:rsidRPr="00C74A3B">
        <w:rPr>
          <w:sz w:val="28"/>
          <w:szCs w:val="22"/>
        </w:rPr>
        <w:t>бейтараптандырылған</w:t>
      </w:r>
      <w:r w:rsidRPr="00C74A3B">
        <w:rPr>
          <w:sz w:val="28"/>
          <w:szCs w:val="22"/>
          <w:lang w:val="en-US"/>
        </w:rPr>
        <w:t xml:space="preserve"> </w:t>
      </w:r>
      <w:r w:rsidRPr="00C74A3B">
        <w:rPr>
          <w:sz w:val="28"/>
          <w:szCs w:val="22"/>
          <w:lang w:val="kk-KZ"/>
        </w:rPr>
        <w:t>сарқынды су</w:t>
      </w:r>
      <w:r w:rsidRPr="00C74A3B">
        <w:rPr>
          <w:sz w:val="28"/>
          <w:szCs w:val="22"/>
        </w:rPr>
        <w:t>ларды</w:t>
      </w:r>
      <w:r w:rsidRPr="00C74A3B">
        <w:rPr>
          <w:sz w:val="28"/>
          <w:szCs w:val="22"/>
          <w:lang w:val="en-US"/>
        </w:rPr>
        <w:t xml:space="preserve"> </w:t>
      </w:r>
      <w:r w:rsidRPr="00C74A3B">
        <w:rPr>
          <w:sz w:val="28"/>
          <w:szCs w:val="22"/>
        </w:rPr>
        <w:t>тазартудың</w:t>
      </w:r>
      <w:r w:rsidRPr="00C74A3B">
        <w:rPr>
          <w:sz w:val="28"/>
          <w:szCs w:val="22"/>
          <w:lang w:val="en-US"/>
        </w:rPr>
        <w:t xml:space="preserve"> </w:t>
      </w:r>
      <w:r w:rsidRPr="00C74A3B">
        <w:rPr>
          <w:sz w:val="28"/>
          <w:szCs w:val="22"/>
        </w:rPr>
        <w:t>әртүрлі</w:t>
      </w:r>
      <w:r w:rsidRPr="00C74A3B">
        <w:rPr>
          <w:sz w:val="28"/>
          <w:szCs w:val="22"/>
          <w:lang w:val="en-US"/>
        </w:rPr>
        <w:t xml:space="preserve"> </w:t>
      </w:r>
      <w:r w:rsidRPr="00C74A3B">
        <w:rPr>
          <w:sz w:val="28"/>
          <w:szCs w:val="22"/>
        </w:rPr>
        <w:t>әдістері</w:t>
      </w:r>
      <w:r w:rsidRPr="00C74A3B">
        <w:rPr>
          <w:sz w:val="28"/>
          <w:szCs w:val="22"/>
          <w:lang w:val="en-US"/>
        </w:rPr>
        <w:t xml:space="preserve"> </w:t>
      </w:r>
      <w:r w:rsidRPr="00C74A3B">
        <w:rPr>
          <w:sz w:val="28"/>
          <w:szCs w:val="22"/>
        </w:rPr>
        <w:t>ұсынылған</w:t>
      </w:r>
      <w:r w:rsidRPr="00C74A3B">
        <w:rPr>
          <w:sz w:val="28"/>
          <w:szCs w:val="22"/>
          <w:lang w:val="en-US"/>
        </w:rPr>
        <w:t xml:space="preserve">. </w:t>
      </w:r>
      <w:r w:rsidRPr="00C74A3B">
        <w:rPr>
          <w:sz w:val="28"/>
          <w:szCs w:val="22"/>
        </w:rPr>
        <w:t>Ең</w:t>
      </w:r>
      <w:r w:rsidRPr="00C74A3B">
        <w:rPr>
          <w:sz w:val="28"/>
          <w:szCs w:val="22"/>
          <w:lang w:val="en-US"/>
        </w:rPr>
        <w:t xml:space="preserve"> </w:t>
      </w:r>
      <w:r w:rsidRPr="00C74A3B">
        <w:rPr>
          <w:sz w:val="28"/>
          <w:szCs w:val="22"/>
        </w:rPr>
        <w:t>жиі</w:t>
      </w:r>
      <w:r w:rsidRPr="00C74A3B">
        <w:rPr>
          <w:sz w:val="28"/>
          <w:szCs w:val="22"/>
          <w:lang w:val="en-US"/>
        </w:rPr>
        <w:t xml:space="preserve"> </w:t>
      </w:r>
      <w:r w:rsidRPr="00C74A3B">
        <w:rPr>
          <w:sz w:val="28"/>
          <w:szCs w:val="22"/>
        </w:rPr>
        <w:t>қолданылатын</w:t>
      </w:r>
      <w:r w:rsidRPr="00C74A3B">
        <w:rPr>
          <w:sz w:val="28"/>
          <w:szCs w:val="22"/>
          <w:lang w:val="en-US"/>
        </w:rPr>
        <w:t xml:space="preserve"> </w:t>
      </w:r>
      <w:r w:rsidRPr="00C74A3B">
        <w:rPr>
          <w:sz w:val="28"/>
          <w:szCs w:val="22"/>
        </w:rPr>
        <w:t>өңдеу</w:t>
      </w:r>
      <w:r w:rsidRPr="00C74A3B">
        <w:rPr>
          <w:sz w:val="28"/>
          <w:szCs w:val="22"/>
          <w:lang w:val="en-US"/>
        </w:rPr>
        <w:t xml:space="preserve"> </w:t>
      </w:r>
      <w:r w:rsidRPr="00C74A3B">
        <w:rPr>
          <w:sz w:val="28"/>
          <w:szCs w:val="22"/>
        </w:rPr>
        <w:t>әдістері</w:t>
      </w:r>
      <w:r w:rsidRPr="00C74A3B">
        <w:rPr>
          <w:sz w:val="28"/>
          <w:szCs w:val="22"/>
          <w:lang w:val="en-US"/>
        </w:rPr>
        <w:t xml:space="preserve"> </w:t>
      </w:r>
      <w:r w:rsidRPr="00C74A3B">
        <w:rPr>
          <w:sz w:val="28"/>
          <w:szCs w:val="22"/>
        </w:rPr>
        <w:t>алюминий</w:t>
      </w:r>
      <w:r w:rsidRPr="00C74A3B">
        <w:rPr>
          <w:sz w:val="28"/>
          <w:szCs w:val="22"/>
          <w:lang w:val="en-US"/>
        </w:rPr>
        <w:t xml:space="preserve"> </w:t>
      </w:r>
      <w:r w:rsidRPr="00C74A3B">
        <w:rPr>
          <w:sz w:val="28"/>
          <w:szCs w:val="22"/>
        </w:rPr>
        <w:t>құрамында</w:t>
      </w:r>
      <w:r w:rsidRPr="00C74A3B">
        <w:rPr>
          <w:sz w:val="28"/>
          <w:szCs w:val="22"/>
          <w:lang w:val="en-US"/>
        </w:rPr>
        <w:t xml:space="preserve"> </w:t>
      </w:r>
      <w:r w:rsidRPr="00C74A3B">
        <w:rPr>
          <w:sz w:val="28"/>
          <w:szCs w:val="22"/>
        </w:rPr>
        <w:t>реагенттер</w:t>
      </w:r>
      <w:r w:rsidRPr="00C74A3B">
        <w:rPr>
          <w:sz w:val="28"/>
          <w:szCs w:val="22"/>
          <w:lang w:val="en-US"/>
        </w:rPr>
        <w:t xml:space="preserve"> (</w:t>
      </w:r>
      <w:r w:rsidRPr="00C74A3B">
        <w:rPr>
          <w:sz w:val="28"/>
          <w:szCs w:val="22"/>
        </w:rPr>
        <w:t>орташа</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негізгі</w:t>
      </w:r>
      <w:r w:rsidRPr="00C74A3B">
        <w:rPr>
          <w:sz w:val="28"/>
          <w:szCs w:val="22"/>
          <w:lang w:val="en-US"/>
        </w:rPr>
        <w:t xml:space="preserve"> </w:t>
      </w:r>
      <w:r w:rsidRPr="00C74A3B">
        <w:rPr>
          <w:sz w:val="28"/>
          <w:szCs w:val="22"/>
        </w:rPr>
        <w:t>тұздар</w:t>
      </w:r>
      <w:r w:rsidRPr="00C74A3B">
        <w:rPr>
          <w:sz w:val="28"/>
          <w:szCs w:val="22"/>
          <w:lang w:val="en-US"/>
        </w:rPr>
        <w:t xml:space="preserve">), </w:t>
      </w:r>
      <w:r w:rsidRPr="00C74A3B">
        <w:rPr>
          <w:sz w:val="28"/>
          <w:szCs w:val="22"/>
        </w:rPr>
        <w:t>сонда</w:t>
      </w:r>
      <w:r w:rsidRPr="00C74A3B">
        <w:rPr>
          <w:sz w:val="28"/>
          <w:szCs w:val="22"/>
        </w:rPr>
        <w:t>й</w:t>
      </w:r>
      <w:r w:rsidRPr="00C74A3B">
        <w:rPr>
          <w:sz w:val="28"/>
          <w:szCs w:val="22"/>
          <w:lang w:val="en-US"/>
        </w:rPr>
        <w:t>-</w:t>
      </w:r>
      <w:r w:rsidRPr="00C74A3B">
        <w:rPr>
          <w:sz w:val="28"/>
          <w:szCs w:val="22"/>
        </w:rPr>
        <w:t>ақ</w:t>
      </w:r>
      <w:r w:rsidRPr="00C74A3B">
        <w:rPr>
          <w:sz w:val="28"/>
          <w:szCs w:val="22"/>
          <w:lang w:val="en-US"/>
        </w:rPr>
        <w:t xml:space="preserve"> </w:t>
      </w:r>
      <w:r w:rsidRPr="00C74A3B">
        <w:rPr>
          <w:sz w:val="28"/>
          <w:szCs w:val="22"/>
        </w:rPr>
        <w:t>электро</w:t>
      </w:r>
      <w:r w:rsidRPr="00C74A3B">
        <w:rPr>
          <w:sz w:val="28"/>
          <w:szCs w:val="22"/>
          <w:lang w:val="en-US"/>
        </w:rPr>
        <w:t>-</w:t>
      </w:r>
      <w:r w:rsidRPr="00C74A3B">
        <w:rPr>
          <w:sz w:val="28"/>
          <w:szCs w:val="22"/>
        </w:rPr>
        <w:t>немесе</w:t>
      </w:r>
      <w:r w:rsidRPr="00C74A3B">
        <w:rPr>
          <w:sz w:val="28"/>
          <w:szCs w:val="22"/>
          <w:lang w:val="en-US"/>
        </w:rPr>
        <w:t xml:space="preserve"> </w:t>
      </w:r>
      <w:r w:rsidRPr="00C74A3B">
        <w:rPr>
          <w:sz w:val="28"/>
          <w:szCs w:val="22"/>
          <w:lang w:val="kk-KZ"/>
        </w:rPr>
        <w:t>г</w:t>
      </w:r>
      <w:r w:rsidRPr="00C74A3B">
        <w:rPr>
          <w:sz w:val="28"/>
          <w:szCs w:val="22"/>
        </w:rPr>
        <w:t>альвано</w:t>
      </w:r>
      <w:r w:rsidRPr="00C74A3B">
        <w:rPr>
          <w:sz w:val="28"/>
          <w:szCs w:val="22"/>
          <w:lang w:val="en-US"/>
        </w:rPr>
        <w:t xml:space="preserve"> </w:t>
      </w:r>
      <w:r w:rsidRPr="00C74A3B">
        <w:rPr>
          <w:sz w:val="28"/>
          <w:szCs w:val="22"/>
        </w:rPr>
        <w:t>коагуляторларындағы</w:t>
      </w:r>
      <w:r w:rsidRPr="00C74A3B">
        <w:rPr>
          <w:sz w:val="28"/>
          <w:szCs w:val="22"/>
          <w:lang w:val="en-US"/>
        </w:rPr>
        <w:t xml:space="preserve"> </w:t>
      </w:r>
      <w:r w:rsidRPr="00C74A3B">
        <w:rPr>
          <w:sz w:val="28"/>
          <w:szCs w:val="22"/>
          <w:lang w:val="kk-KZ"/>
        </w:rPr>
        <w:t>сарқынды су</w:t>
      </w:r>
      <w:r w:rsidRPr="00C74A3B">
        <w:rPr>
          <w:sz w:val="28"/>
          <w:szCs w:val="22"/>
        </w:rPr>
        <w:t>ларды</w:t>
      </w:r>
      <w:r w:rsidRPr="00C74A3B">
        <w:rPr>
          <w:sz w:val="28"/>
          <w:szCs w:val="22"/>
          <w:lang w:val="en-US"/>
        </w:rPr>
        <w:t xml:space="preserve"> </w:t>
      </w:r>
      <w:r w:rsidRPr="00C74A3B">
        <w:rPr>
          <w:sz w:val="28"/>
          <w:szCs w:val="22"/>
        </w:rPr>
        <w:t>өңдеу</w:t>
      </w:r>
      <w:r w:rsidRPr="00C74A3B">
        <w:rPr>
          <w:sz w:val="28"/>
          <w:szCs w:val="22"/>
          <w:lang w:val="en-US"/>
        </w:rPr>
        <w:t xml:space="preserve"> </w:t>
      </w:r>
      <w:r w:rsidRPr="00C74A3B">
        <w:rPr>
          <w:sz w:val="28"/>
          <w:szCs w:val="22"/>
        </w:rPr>
        <w:t>кезінде</w:t>
      </w:r>
      <w:r w:rsidRPr="00C74A3B">
        <w:rPr>
          <w:sz w:val="28"/>
          <w:szCs w:val="22"/>
          <w:lang w:val="en-US"/>
        </w:rPr>
        <w:t xml:space="preserve"> </w:t>
      </w:r>
      <w:r w:rsidRPr="00C74A3B">
        <w:rPr>
          <w:sz w:val="28"/>
          <w:szCs w:val="22"/>
        </w:rPr>
        <w:t>металды</w:t>
      </w:r>
      <w:r w:rsidRPr="00C74A3B">
        <w:rPr>
          <w:sz w:val="28"/>
          <w:szCs w:val="22"/>
          <w:lang w:val="en-US"/>
        </w:rPr>
        <w:t xml:space="preserve"> </w:t>
      </w:r>
      <w:r w:rsidRPr="00C74A3B">
        <w:rPr>
          <w:sz w:val="28"/>
          <w:szCs w:val="22"/>
        </w:rPr>
        <w:t>электр</w:t>
      </w:r>
      <w:r w:rsidRPr="00C74A3B">
        <w:rPr>
          <w:sz w:val="28"/>
          <w:szCs w:val="22"/>
          <w:lang w:val="kk-KZ"/>
        </w:rPr>
        <w:t xml:space="preserve"> </w:t>
      </w:r>
      <w:r w:rsidRPr="00C74A3B">
        <w:rPr>
          <w:sz w:val="28"/>
          <w:szCs w:val="22"/>
        </w:rPr>
        <w:t>химиялық</w:t>
      </w:r>
      <w:r w:rsidRPr="00C74A3B">
        <w:rPr>
          <w:sz w:val="28"/>
          <w:szCs w:val="22"/>
          <w:lang w:val="en-US"/>
        </w:rPr>
        <w:t xml:space="preserve"> </w:t>
      </w:r>
      <w:r w:rsidRPr="00C74A3B">
        <w:rPr>
          <w:sz w:val="28"/>
          <w:szCs w:val="22"/>
        </w:rPr>
        <w:t>еріту</w:t>
      </w:r>
      <w:r w:rsidRPr="00C74A3B">
        <w:rPr>
          <w:sz w:val="28"/>
          <w:szCs w:val="22"/>
          <w:lang w:val="en-US"/>
        </w:rPr>
        <w:t xml:space="preserve"> </w:t>
      </w:r>
      <w:r w:rsidRPr="00C74A3B">
        <w:rPr>
          <w:sz w:val="28"/>
          <w:szCs w:val="22"/>
        </w:rPr>
        <w:t>процесінде</w:t>
      </w:r>
      <w:r w:rsidRPr="00C74A3B">
        <w:rPr>
          <w:sz w:val="28"/>
          <w:szCs w:val="22"/>
          <w:lang w:val="en-US"/>
        </w:rPr>
        <w:t xml:space="preserve"> </w:t>
      </w:r>
      <w:r w:rsidRPr="00C74A3B">
        <w:rPr>
          <w:sz w:val="28"/>
          <w:szCs w:val="22"/>
        </w:rPr>
        <w:t>алынған</w:t>
      </w:r>
      <w:r w:rsidRPr="00C74A3B">
        <w:rPr>
          <w:sz w:val="28"/>
          <w:szCs w:val="22"/>
          <w:lang w:val="en-US"/>
        </w:rPr>
        <w:t xml:space="preserve"> </w:t>
      </w:r>
      <w:r w:rsidRPr="00C74A3B">
        <w:rPr>
          <w:sz w:val="28"/>
          <w:szCs w:val="22"/>
        </w:rPr>
        <w:t>алюминий</w:t>
      </w:r>
      <w:r w:rsidRPr="00C74A3B">
        <w:rPr>
          <w:sz w:val="28"/>
          <w:szCs w:val="22"/>
          <w:lang w:val="en-US"/>
        </w:rPr>
        <w:t xml:space="preserve"> </w:t>
      </w:r>
      <w:r w:rsidRPr="00C74A3B">
        <w:rPr>
          <w:sz w:val="28"/>
          <w:szCs w:val="22"/>
        </w:rPr>
        <w:t>гидроксиді</w:t>
      </w:r>
      <w:r w:rsidRPr="00C74A3B">
        <w:rPr>
          <w:sz w:val="28"/>
          <w:szCs w:val="22"/>
          <w:lang w:val="en-US"/>
        </w:rPr>
        <w:t xml:space="preserve">. </w:t>
      </w:r>
      <w:r w:rsidRPr="00C74A3B">
        <w:rPr>
          <w:sz w:val="28"/>
          <w:szCs w:val="22"/>
        </w:rPr>
        <w:t>Алюминий</w:t>
      </w:r>
      <w:r w:rsidRPr="00C74A3B">
        <w:rPr>
          <w:sz w:val="28"/>
          <w:szCs w:val="22"/>
          <w:lang w:val="en-US"/>
        </w:rPr>
        <w:t xml:space="preserve"> </w:t>
      </w:r>
      <w:r w:rsidRPr="00C74A3B">
        <w:rPr>
          <w:sz w:val="28"/>
          <w:szCs w:val="22"/>
        </w:rPr>
        <w:t>қосылыстарын</w:t>
      </w:r>
      <w:r w:rsidRPr="00C74A3B">
        <w:rPr>
          <w:sz w:val="28"/>
          <w:szCs w:val="22"/>
          <w:lang w:val="en-US"/>
        </w:rPr>
        <w:t xml:space="preserve"> </w:t>
      </w:r>
      <w:r w:rsidRPr="00C74A3B">
        <w:rPr>
          <w:sz w:val="28"/>
          <w:szCs w:val="22"/>
        </w:rPr>
        <w:t>қолданудың</w:t>
      </w:r>
      <w:r w:rsidRPr="00C74A3B">
        <w:rPr>
          <w:sz w:val="28"/>
          <w:szCs w:val="22"/>
          <w:lang w:val="en-US"/>
        </w:rPr>
        <w:t xml:space="preserve"> </w:t>
      </w:r>
      <w:r w:rsidRPr="00C74A3B">
        <w:rPr>
          <w:sz w:val="28"/>
          <w:szCs w:val="22"/>
        </w:rPr>
        <w:t>негізгі</w:t>
      </w:r>
      <w:r w:rsidRPr="00C74A3B">
        <w:rPr>
          <w:sz w:val="28"/>
          <w:szCs w:val="22"/>
          <w:lang w:val="en-US"/>
        </w:rPr>
        <w:t xml:space="preserve"> </w:t>
      </w:r>
      <w:r w:rsidRPr="00C74A3B">
        <w:rPr>
          <w:sz w:val="28"/>
          <w:szCs w:val="22"/>
        </w:rPr>
        <w:t>мақсаты</w:t>
      </w:r>
      <w:r w:rsidRPr="00C74A3B">
        <w:rPr>
          <w:sz w:val="28"/>
          <w:szCs w:val="22"/>
          <w:lang w:val="kk-KZ"/>
        </w:rPr>
        <w:t xml:space="preserve"> </w:t>
      </w:r>
      <w:r w:rsidRPr="00C74A3B">
        <w:rPr>
          <w:sz w:val="28"/>
          <w:szCs w:val="22"/>
          <w:lang w:val="en-US"/>
        </w:rPr>
        <w:t>–</w:t>
      </w:r>
      <w:r w:rsidRPr="00C74A3B">
        <w:rPr>
          <w:sz w:val="28"/>
          <w:szCs w:val="22"/>
          <w:lang w:val="kk-KZ"/>
        </w:rPr>
        <w:t xml:space="preserve"> </w:t>
      </w:r>
      <w:r w:rsidRPr="00C74A3B">
        <w:rPr>
          <w:sz w:val="28"/>
          <w:szCs w:val="22"/>
        </w:rPr>
        <w:t>кальций</w:t>
      </w:r>
      <w:r w:rsidRPr="00C74A3B">
        <w:rPr>
          <w:sz w:val="28"/>
          <w:szCs w:val="22"/>
          <w:lang w:val="en-US"/>
        </w:rPr>
        <w:t xml:space="preserve"> </w:t>
      </w:r>
      <w:r w:rsidRPr="00C74A3B">
        <w:rPr>
          <w:sz w:val="28"/>
          <w:szCs w:val="22"/>
        </w:rPr>
        <w:t>гидросульфоалюминаты</w:t>
      </w:r>
      <w:r w:rsidRPr="00C74A3B">
        <w:rPr>
          <w:sz w:val="28"/>
          <w:szCs w:val="22"/>
          <w:lang w:val="en-US"/>
        </w:rPr>
        <w:t xml:space="preserve"> </w:t>
      </w:r>
      <w:r w:rsidRPr="00C74A3B">
        <w:rPr>
          <w:sz w:val="28"/>
          <w:szCs w:val="22"/>
        </w:rPr>
        <w:t>түрінде</w:t>
      </w:r>
      <w:r w:rsidRPr="00C74A3B">
        <w:rPr>
          <w:sz w:val="28"/>
          <w:szCs w:val="22"/>
          <w:lang w:val="en-US"/>
        </w:rPr>
        <w:t xml:space="preserve"> </w:t>
      </w:r>
      <w:r w:rsidRPr="00C74A3B">
        <w:rPr>
          <w:sz w:val="28"/>
          <w:szCs w:val="22"/>
        </w:rPr>
        <w:t>сульфаттарды</w:t>
      </w:r>
      <w:r w:rsidRPr="00C74A3B">
        <w:rPr>
          <w:sz w:val="28"/>
          <w:szCs w:val="22"/>
          <w:lang w:val="en-US"/>
        </w:rPr>
        <w:t xml:space="preserve"> </w:t>
      </w:r>
      <w:r w:rsidRPr="00C74A3B">
        <w:rPr>
          <w:sz w:val="28"/>
          <w:szCs w:val="22"/>
        </w:rPr>
        <w:t>оқшаулау</w:t>
      </w:r>
      <w:r w:rsidRPr="00C74A3B">
        <w:rPr>
          <w:sz w:val="28"/>
          <w:szCs w:val="22"/>
          <w:lang w:val="en-US"/>
        </w:rPr>
        <w:t xml:space="preserve"> 3</w:t>
      </w:r>
      <w:r w:rsidRPr="00C74A3B">
        <w:rPr>
          <w:sz w:val="28"/>
          <w:szCs w:val="22"/>
          <w:lang w:val="kk-KZ"/>
        </w:rPr>
        <w:t>С</w:t>
      </w:r>
      <w:r w:rsidRPr="00C74A3B">
        <w:rPr>
          <w:sz w:val="28"/>
          <w:szCs w:val="22"/>
          <w:lang w:val="en-US"/>
        </w:rPr>
        <w:t>a</w:t>
      </w:r>
      <w:r w:rsidRPr="00C74A3B">
        <w:rPr>
          <w:sz w:val="28"/>
          <w:szCs w:val="22"/>
          <w:lang w:val="kk-KZ"/>
        </w:rPr>
        <w:t>О</w:t>
      </w:r>
      <w:r w:rsidRPr="00C74A3B">
        <w:rPr>
          <w:rFonts w:ascii="Cambria Math" w:hAnsi="Cambria Math" w:cs="Cambria Math"/>
          <w:sz w:val="28"/>
          <w:szCs w:val="22"/>
          <w:lang w:val="en-US"/>
        </w:rPr>
        <w:t>⋅</w:t>
      </w:r>
      <w:r w:rsidRPr="00C74A3B">
        <w:rPr>
          <w:sz w:val="28"/>
          <w:szCs w:val="22"/>
          <w:lang w:val="en-US"/>
        </w:rPr>
        <w:t>Al</w:t>
      </w:r>
      <w:r w:rsidRPr="00C74A3B">
        <w:rPr>
          <w:sz w:val="28"/>
          <w:szCs w:val="22"/>
          <w:vertAlign w:val="subscript"/>
          <w:lang w:val="en-US"/>
        </w:rPr>
        <w:t>2</w:t>
      </w:r>
      <w:r w:rsidRPr="00C74A3B">
        <w:rPr>
          <w:sz w:val="28"/>
          <w:szCs w:val="22"/>
          <w:lang w:val="en-US"/>
        </w:rPr>
        <w:t>O</w:t>
      </w:r>
      <w:r w:rsidRPr="00C74A3B">
        <w:rPr>
          <w:sz w:val="28"/>
          <w:szCs w:val="22"/>
          <w:vertAlign w:val="subscript"/>
          <w:lang w:val="en-US"/>
        </w:rPr>
        <w:t>3</w:t>
      </w:r>
      <w:r w:rsidRPr="00C74A3B">
        <w:rPr>
          <w:rFonts w:ascii="Cambria Math" w:hAnsi="Cambria Math" w:cs="Cambria Math"/>
          <w:sz w:val="28"/>
          <w:szCs w:val="22"/>
          <w:lang w:val="en-US"/>
        </w:rPr>
        <w:t>⋅</w:t>
      </w:r>
      <w:r w:rsidRPr="00C74A3B">
        <w:rPr>
          <w:sz w:val="28"/>
          <w:szCs w:val="22"/>
          <w:lang w:val="en-US"/>
        </w:rPr>
        <w:t>CaSo</w:t>
      </w:r>
      <w:r w:rsidRPr="00C74A3B">
        <w:rPr>
          <w:sz w:val="28"/>
          <w:szCs w:val="22"/>
          <w:vertAlign w:val="subscript"/>
          <w:lang w:val="en-US"/>
        </w:rPr>
        <w:t>4</w:t>
      </w:r>
      <w:r w:rsidRPr="00C74A3B">
        <w:rPr>
          <w:rFonts w:ascii="Cambria Math" w:hAnsi="Cambria Math" w:cs="Cambria Math"/>
          <w:sz w:val="28"/>
          <w:szCs w:val="22"/>
          <w:lang w:val="en-US"/>
        </w:rPr>
        <w:t>⋅</w:t>
      </w:r>
      <w:r w:rsidRPr="00C74A3B">
        <w:rPr>
          <w:sz w:val="28"/>
          <w:szCs w:val="22"/>
          <w:lang w:val="en-US"/>
        </w:rPr>
        <w:t>31H</w:t>
      </w:r>
      <w:r w:rsidRPr="00C74A3B">
        <w:rPr>
          <w:sz w:val="28"/>
          <w:szCs w:val="22"/>
          <w:vertAlign w:val="subscript"/>
          <w:lang w:val="en-US"/>
        </w:rPr>
        <w:t>2</w:t>
      </w:r>
      <w:r w:rsidRPr="00C74A3B">
        <w:rPr>
          <w:sz w:val="28"/>
          <w:szCs w:val="22"/>
          <w:lang w:val="en-US"/>
        </w:rPr>
        <w:t xml:space="preserve">O (HSAC). </w:t>
      </w:r>
      <w:r w:rsidRPr="00C74A3B">
        <w:rPr>
          <w:sz w:val="28"/>
          <w:szCs w:val="22"/>
        </w:rPr>
        <w:t>Осы</w:t>
      </w:r>
      <w:r w:rsidRPr="00C74A3B">
        <w:rPr>
          <w:sz w:val="28"/>
          <w:szCs w:val="22"/>
          <w:lang w:val="en-US"/>
        </w:rPr>
        <w:t xml:space="preserve"> </w:t>
      </w:r>
      <w:r w:rsidRPr="00C74A3B">
        <w:rPr>
          <w:sz w:val="28"/>
          <w:szCs w:val="22"/>
        </w:rPr>
        <w:t>әдіс</w:t>
      </w:r>
      <w:r w:rsidRPr="00C74A3B">
        <w:rPr>
          <w:sz w:val="28"/>
          <w:szCs w:val="22"/>
          <w:lang w:val="en-US"/>
        </w:rPr>
        <w:t xml:space="preserve"> </w:t>
      </w:r>
      <w:r w:rsidRPr="00C74A3B">
        <w:rPr>
          <w:sz w:val="28"/>
          <w:szCs w:val="22"/>
        </w:rPr>
        <w:t>бойынша</w:t>
      </w:r>
      <w:r w:rsidRPr="00C74A3B">
        <w:rPr>
          <w:sz w:val="28"/>
          <w:szCs w:val="22"/>
          <w:lang w:val="en-US"/>
        </w:rPr>
        <w:t xml:space="preserve"> </w:t>
      </w:r>
      <w:r w:rsidRPr="00C74A3B">
        <w:rPr>
          <w:sz w:val="28"/>
          <w:szCs w:val="22"/>
        </w:rPr>
        <w:t>сульфаттардың</w:t>
      </w:r>
      <w:r w:rsidRPr="00C74A3B">
        <w:rPr>
          <w:sz w:val="28"/>
          <w:szCs w:val="22"/>
          <w:lang w:val="en-US"/>
        </w:rPr>
        <w:t xml:space="preserve"> </w:t>
      </w:r>
      <w:r w:rsidRPr="00C74A3B">
        <w:rPr>
          <w:sz w:val="28"/>
          <w:szCs w:val="22"/>
        </w:rPr>
        <w:t>тұндырылуы</w:t>
      </w:r>
      <w:r w:rsidRPr="00C74A3B">
        <w:rPr>
          <w:sz w:val="28"/>
          <w:szCs w:val="22"/>
          <w:lang w:val="en-US"/>
        </w:rPr>
        <w:t xml:space="preserve"> </w:t>
      </w:r>
      <w:r w:rsidRPr="00C74A3B">
        <w:rPr>
          <w:sz w:val="28"/>
          <w:szCs w:val="22"/>
        </w:rPr>
        <w:t>теңдеумен</w:t>
      </w:r>
      <w:r w:rsidRPr="00C74A3B">
        <w:rPr>
          <w:sz w:val="28"/>
          <w:szCs w:val="22"/>
          <w:lang w:val="en-US"/>
        </w:rPr>
        <w:t xml:space="preserve"> </w:t>
      </w:r>
      <w:r w:rsidRPr="00C74A3B">
        <w:rPr>
          <w:sz w:val="28"/>
          <w:szCs w:val="22"/>
        </w:rPr>
        <w:t>сипатталады</w:t>
      </w:r>
      <w:r w:rsidRPr="00C74A3B">
        <w:rPr>
          <w:sz w:val="28"/>
          <w:szCs w:val="22"/>
          <w:lang w:val="en-US"/>
        </w:rPr>
        <w:t xml:space="preserve">: </w:t>
      </w:r>
    </w:p>
    <w:p w:rsidR="00663984" w:rsidRDefault="00487A3A">
      <w:pPr>
        <w:jc w:val="center"/>
        <w:rPr>
          <w:sz w:val="28"/>
          <w:szCs w:val="22"/>
          <w:lang w:val="en-US"/>
        </w:rPr>
      </w:pPr>
      <w:r w:rsidRPr="00C74A3B">
        <w:rPr>
          <w:sz w:val="28"/>
          <w:szCs w:val="22"/>
          <w:lang w:val="en-US"/>
        </w:rPr>
        <w:t>6Ca</w:t>
      </w:r>
      <w:r w:rsidRPr="00C74A3B">
        <w:rPr>
          <w:sz w:val="28"/>
          <w:szCs w:val="22"/>
          <w:vertAlign w:val="subscript"/>
          <w:lang w:val="en-US"/>
        </w:rPr>
        <w:t>2</w:t>
      </w:r>
      <w:r w:rsidRPr="00C74A3B">
        <w:rPr>
          <w:sz w:val="28"/>
          <w:szCs w:val="22"/>
          <w:lang w:val="en-US"/>
        </w:rPr>
        <w:t>+ + Al</w:t>
      </w:r>
      <w:r w:rsidRPr="00C74A3B">
        <w:rPr>
          <w:sz w:val="28"/>
          <w:szCs w:val="22"/>
          <w:vertAlign w:val="subscript"/>
          <w:lang w:val="en-US"/>
        </w:rPr>
        <w:t>2</w:t>
      </w:r>
      <w:r w:rsidRPr="00C74A3B">
        <w:rPr>
          <w:sz w:val="28"/>
          <w:szCs w:val="22"/>
          <w:lang w:val="en-US"/>
        </w:rPr>
        <w:t>(</w:t>
      </w:r>
      <w:r w:rsidRPr="00C74A3B">
        <w:rPr>
          <w:sz w:val="28"/>
          <w:szCs w:val="22"/>
        </w:rPr>
        <w:t>ОН</w:t>
      </w:r>
      <w:r w:rsidRPr="00C74A3B">
        <w:rPr>
          <w:sz w:val="28"/>
          <w:szCs w:val="22"/>
          <w:lang w:val="en-US"/>
        </w:rPr>
        <w:t>)</w:t>
      </w:r>
      <w:r w:rsidRPr="00C74A3B">
        <w:rPr>
          <w:sz w:val="28"/>
          <w:szCs w:val="22"/>
          <w:vertAlign w:val="subscript"/>
          <w:lang w:val="en-US"/>
        </w:rPr>
        <w:t>4</w:t>
      </w:r>
      <w:r w:rsidRPr="00C74A3B">
        <w:rPr>
          <w:sz w:val="28"/>
          <w:szCs w:val="22"/>
          <w:vertAlign w:val="superscript"/>
          <w:lang w:val="en-US"/>
        </w:rPr>
        <w:t>2+</w:t>
      </w:r>
      <w:r w:rsidRPr="00C74A3B">
        <w:rPr>
          <w:sz w:val="28"/>
          <w:szCs w:val="22"/>
          <w:lang w:val="en-US"/>
        </w:rPr>
        <w:t xml:space="preserve"> + 3SO</w:t>
      </w:r>
      <w:r w:rsidRPr="00C74A3B">
        <w:rPr>
          <w:sz w:val="28"/>
          <w:szCs w:val="22"/>
          <w:vertAlign w:val="subscript"/>
          <w:lang w:val="en-US"/>
        </w:rPr>
        <w:t>4</w:t>
      </w:r>
      <w:r w:rsidRPr="00C74A3B">
        <w:rPr>
          <w:sz w:val="28"/>
          <w:szCs w:val="22"/>
          <w:vertAlign w:val="superscript"/>
          <w:lang w:val="en-US"/>
        </w:rPr>
        <w:t>2-</w:t>
      </w:r>
      <w:r w:rsidRPr="00C74A3B">
        <w:rPr>
          <w:sz w:val="28"/>
          <w:szCs w:val="22"/>
          <w:lang w:val="en-US"/>
        </w:rPr>
        <w:t xml:space="preserve"> + 8</w:t>
      </w:r>
      <w:r w:rsidRPr="00C74A3B">
        <w:rPr>
          <w:sz w:val="28"/>
          <w:szCs w:val="22"/>
        </w:rPr>
        <w:t>ОН</w:t>
      </w:r>
      <w:r w:rsidRPr="00C74A3B">
        <w:rPr>
          <w:sz w:val="28"/>
          <w:szCs w:val="22"/>
          <w:lang w:val="en-US"/>
        </w:rPr>
        <w:t>- + 25H</w:t>
      </w:r>
      <w:r w:rsidRPr="00C74A3B">
        <w:rPr>
          <w:sz w:val="28"/>
          <w:szCs w:val="22"/>
          <w:vertAlign w:val="subscript"/>
          <w:lang w:val="en-US"/>
        </w:rPr>
        <w:t>2</w:t>
      </w:r>
      <w:r w:rsidRPr="00C74A3B">
        <w:rPr>
          <w:sz w:val="28"/>
          <w:szCs w:val="22"/>
          <w:lang w:val="en-US"/>
        </w:rPr>
        <w:t>O → 3CaO</w:t>
      </w:r>
      <w:r w:rsidRPr="00C74A3B">
        <w:rPr>
          <w:rFonts w:ascii="Cambria Math" w:hAnsi="Cambria Math" w:cs="Cambria Math"/>
          <w:sz w:val="28"/>
          <w:szCs w:val="22"/>
          <w:lang w:val="en-US"/>
        </w:rPr>
        <w:t>⋅</w:t>
      </w:r>
      <w:r w:rsidRPr="00C74A3B">
        <w:rPr>
          <w:sz w:val="28"/>
          <w:szCs w:val="22"/>
          <w:lang w:val="en-US"/>
        </w:rPr>
        <w:t>Al</w:t>
      </w:r>
      <w:r w:rsidRPr="00C74A3B">
        <w:rPr>
          <w:sz w:val="28"/>
          <w:szCs w:val="22"/>
          <w:vertAlign w:val="subscript"/>
          <w:lang w:val="en-US"/>
        </w:rPr>
        <w:t>2</w:t>
      </w:r>
      <w:r w:rsidRPr="00C74A3B">
        <w:rPr>
          <w:sz w:val="28"/>
          <w:szCs w:val="22"/>
          <w:lang w:val="en-US"/>
        </w:rPr>
        <w:t>O</w:t>
      </w:r>
      <w:r w:rsidRPr="00C74A3B">
        <w:rPr>
          <w:sz w:val="28"/>
          <w:szCs w:val="22"/>
          <w:vertAlign w:val="subscript"/>
          <w:lang w:val="en-US"/>
        </w:rPr>
        <w:t>3</w:t>
      </w:r>
      <w:r w:rsidRPr="00C74A3B">
        <w:rPr>
          <w:rFonts w:ascii="Cambria Math" w:hAnsi="Cambria Math" w:cs="Cambria Math"/>
          <w:sz w:val="28"/>
          <w:szCs w:val="22"/>
          <w:lang w:val="en-US"/>
        </w:rPr>
        <w:t>⋅</w:t>
      </w:r>
      <w:r w:rsidRPr="00C74A3B">
        <w:rPr>
          <w:sz w:val="28"/>
          <w:szCs w:val="22"/>
          <w:lang w:val="en-US"/>
        </w:rPr>
        <w:t>CaSO</w:t>
      </w:r>
      <w:r w:rsidRPr="00C74A3B">
        <w:rPr>
          <w:sz w:val="28"/>
          <w:szCs w:val="22"/>
          <w:vertAlign w:val="subscript"/>
          <w:lang w:val="en-US"/>
        </w:rPr>
        <w:t>4</w:t>
      </w:r>
      <w:r w:rsidRPr="00C74A3B">
        <w:rPr>
          <w:rFonts w:ascii="Cambria Math" w:hAnsi="Cambria Math" w:cs="Cambria Math"/>
          <w:sz w:val="28"/>
          <w:szCs w:val="22"/>
          <w:lang w:val="en-US"/>
        </w:rPr>
        <w:t>⋅</w:t>
      </w:r>
      <w:r w:rsidRPr="00C74A3B">
        <w:rPr>
          <w:sz w:val="28"/>
          <w:szCs w:val="22"/>
          <w:lang w:val="en-US"/>
        </w:rPr>
        <w:t>31H</w:t>
      </w:r>
      <w:r w:rsidRPr="00C74A3B">
        <w:rPr>
          <w:sz w:val="28"/>
          <w:szCs w:val="22"/>
          <w:vertAlign w:val="subscript"/>
          <w:lang w:val="en-US"/>
        </w:rPr>
        <w:t>2</w:t>
      </w:r>
      <w:r w:rsidRPr="00C74A3B">
        <w:rPr>
          <w:sz w:val="28"/>
          <w:szCs w:val="22"/>
          <w:lang w:val="en-US"/>
        </w:rPr>
        <w:t>O.</w:t>
      </w:r>
    </w:p>
    <w:p w:rsidR="00663984" w:rsidRDefault="00487A3A">
      <w:pPr>
        <w:ind w:firstLine="709"/>
        <w:jc w:val="both"/>
        <w:rPr>
          <w:sz w:val="28"/>
          <w:szCs w:val="22"/>
          <w:lang w:val="en-US"/>
        </w:rPr>
      </w:pPr>
      <w:r w:rsidRPr="00C74A3B">
        <w:rPr>
          <w:sz w:val="28"/>
          <w:szCs w:val="22"/>
        </w:rPr>
        <w:t>Бұл</w:t>
      </w:r>
      <w:r w:rsidRPr="00C74A3B">
        <w:rPr>
          <w:sz w:val="28"/>
          <w:szCs w:val="22"/>
          <w:lang w:val="en-US"/>
        </w:rPr>
        <w:t xml:space="preserve"> </w:t>
      </w:r>
      <w:r w:rsidRPr="00C74A3B">
        <w:rPr>
          <w:sz w:val="28"/>
          <w:szCs w:val="22"/>
        </w:rPr>
        <w:t>әдіспен</w:t>
      </w:r>
      <w:r w:rsidRPr="00C74A3B">
        <w:rPr>
          <w:sz w:val="28"/>
          <w:szCs w:val="22"/>
          <w:lang w:val="en-US"/>
        </w:rPr>
        <w:t xml:space="preserve"> </w:t>
      </w:r>
      <w:r w:rsidRPr="00C74A3B">
        <w:rPr>
          <w:sz w:val="28"/>
          <w:szCs w:val="22"/>
        </w:rPr>
        <w:t>сульфаттардың</w:t>
      </w:r>
      <w:r w:rsidRPr="00C74A3B">
        <w:rPr>
          <w:sz w:val="28"/>
          <w:szCs w:val="22"/>
          <w:lang w:val="en-US"/>
        </w:rPr>
        <w:t xml:space="preserve"> </w:t>
      </w:r>
      <w:r w:rsidRPr="00C74A3B">
        <w:rPr>
          <w:sz w:val="28"/>
          <w:szCs w:val="22"/>
        </w:rPr>
        <w:t>бөліну</w:t>
      </w:r>
      <w:r w:rsidRPr="00C74A3B">
        <w:rPr>
          <w:sz w:val="28"/>
          <w:szCs w:val="22"/>
          <w:lang w:val="en-US"/>
        </w:rPr>
        <w:t xml:space="preserve"> </w:t>
      </w:r>
      <w:r w:rsidRPr="00C74A3B">
        <w:rPr>
          <w:sz w:val="28"/>
          <w:szCs w:val="22"/>
        </w:rPr>
        <w:t>тереңдігі</w:t>
      </w:r>
      <w:r w:rsidRPr="00C74A3B">
        <w:rPr>
          <w:sz w:val="28"/>
          <w:szCs w:val="22"/>
          <w:lang w:val="en-US"/>
        </w:rPr>
        <w:t xml:space="preserve"> </w:t>
      </w:r>
      <w:r w:rsidRPr="00C74A3B">
        <w:rPr>
          <w:sz w:val="28"/>
          <w:szCs w:val="22"/>
        </w:rPr>
        <w:t>құрамында</w:t>
      </w:r>
      <w:r w:rsidRPr="00C74A3B">
        <w:rPr>
          <w:sz w:val="28"/>
          <w:szCs w:val="22"/>
          <w:lang w:val="en-US"/>
        </w:rPr>
        <w:t xml:space="preserve"> </w:t>
      </w:r>
      <w:r w:rsidRPr="00C74A3B">
        <w:rPr>
          <w:sz w:val="28"/>
          <w:szCs w:val="22"/>
        </w:rPr>
        <w:t>алюминий</w:t>
      </w:r>
      <w:r w:rsidRPr="00C74A3B">
        <w:rPr>
          <w:sz w:val="28"/>
          <w:szCs w:val="22"/>
          <w:lang w:val="en-US"/>
        </w:rPr>
        <w:t xml:space="preserve"> </w:t>
      </w:r>
      <w:r w:rsidRPr="00C74A3B">
        <w:rPr>
          <w:sz w:val="28"/>
          <w:szCs w:val="22"/>
        </w:rPr>
        <w:t>бар</w:t>
      </w:r>
      <w:r w:rsidRPr="00C74A3B">
        <w:rPr>
          <w:sz w:val="28"/>
          <w:szCs w:val="22"/>
          <w:lang w:val="en-US"/>
        </w:rPr>
        <w:t xml:space="preserve"> </w:t>
      </w:r>
      <w:r w:rsidRPr="00C74A3B">
        <w:rPr>
          <w:sz w:val="28"/>
          <w:szCs w:val="22"/>
        </w:rPr>
        <w:t>реагенттің</w:t>
      </w:r>
      <w:r w:rsidRPr="00C74A3B">
        <w:rPr>
          <w:sz w:val="28"/>
          <w:szCs w:val="22"/>
          <w:lang w:val="en-US"/>
        </w:rPr>
        <w:t xml:space="preserve"> </w:t>
      </w:r>
      <w:r w:rsidRPr="00C74A3B">
        <w:rPr>
          <w:sz w:val="28"/>
          <w:szCs w:val="22"/>
        </w:rPr>
        <w:t>шығынына</w:t>
      </w:r>
      <w:r w:rsidRPr="00C74A3B">
        <w:rPr>
          <w:sz w:val="28"/>
          <w:szCs w:val="22"/>
          <w:lang w:val="en-US"/>
        </w:rPr>
        <w:t xml:space="preserve"> </w:t>
      </w:r>
      <w:r w:rsidRPr="00C74A3B">
        <w:rPr>
          <w:sz w:val="28"/>
          <w:szCs w:val="22"/>
        </w:rPr>
        <w:t>байланысты</w:t>
      </w:r>
      <w:r w:rsidRPr="00C74A3B">
        <w:rPr>
          <w:sz w:val="28"/>
          <w:szCs w:val="22"/>
          <w:lang w:val="en-US"/>
        </w:rPr>
        <w:t xml:space="preserve">. </w:t>
      </w:r>
      <w:r w:rsidRPr="00C74A3B">
        <w:rPr>
          <w:sz w:val="28"/>
          <w:szCs w:val="22"/>
        </w:rPr>
        <w:t>Ағартылған</w:t>
      </w:r>
      <w:r w:rsidRPr="00C74A3B">
        <w:rPr>
          <w:sz w:val="28"/>
          <w:szCs w:val="22"/>
          <w:lang w:val="en-US"/>
        </w:rPr>
        <w:t xml:space="preserve"> </w:t>
      </w:r>
      <w:r w:rsidRPr="00C74A3B">
        <w:rPr>
          <w:sz w:val="28"/>
          <w:szCs w:val="22"/>
        </w:rPr>
        <w:t>судағы</w:t>
      </w:r>
      <w:r w:rsidRPr="00C74A3B">
        <w:rPr>
          <w:sz w:val="28"/>
          <w:szCs w:val="22"/>
          <w:lang w:val="en-US"/>
        </w:rPr>
        <w:t xml:space="preserve"> </w:t>
      </w:r>
      <w:r w:rsidRPr="00C74A3B">
        <w:rPr>
          <w:sz w:val="28"/>
          <w:szCs w:val="22"/>
        </w:rPr>
        <w:t>сульфат</w:t>
      </w:r>
      <w:r w:rsidRPr="00C74A3B">
        <w:rPr>
          <w:sz w:val="28"/>
          <w:szCs w:val="22"/>
          <w:lang w:val="kk-KZ"/>
        </w:rPr>
        <w:t>-</w:t>
      </w:r>
      <w:r w:rsidRPr="00C74A3B">
        <w:rPr>
          <w:sz w:val="28"/>
          <w:szCs w:val="22"/>
        </w:rPr>
        <w:t>иондарының</w:t>
      </w:r>
      <w:r w:rsidRPr="00C74A3B">
        <w:rPr>
          <w:sz w:val="28"/>
          <w:szCs w:val="22"/>
          <w:lang w:val="en-US"/>
        </w:rPr>
        <w:t xml:space="preserve"> </w:t>
      </w:r>
      <w:r w:rsidRPr="00C74A3B">
        <w:rPr>
          <w:sz w:val="28"/>
          <w:szCs w:val="22"/>
        </w:rPr>
        <w:t>минималды</w:t>
      </w:r>
      <w:r w:rsidRPr="00C74A3B">
        <w:rPr>
          <w:sz w:val="28"/>
          <w:szCs w:val="22"/>
          <w:lang w:val="en-US"/>
        </w:rPr>
        <w:t xml:space="preserve"> </w:t>
      </w:r>
      <w:r w:rsidRPr="00C74A3B">
        <w:rPr>
          <w:sz w:val="28"/>
          <w:szCs w:val="22"/>
        </w:rPr>
        <w:t>мөлшері</w:t>
      </w:r>
      <w:r w:rsidRPr="00C74A3B">
        <w:rPr>
          <w:sz w:val="28"/>
          <w:szCs w:val="22"/>
          <w:lang w:val="en-US"/>
        </w:rPr>
        <w:t xml:space="preserve"> </w:t>
      </w:r>
      <w:r w:rsidRPr="00C74A3B">
        <w:rPr>
          <w:sz w:val="28"/>
          <w:szCs w:val="22"/>
          <w:lang w:val="kk-KZ"/>
        </w:rPr>
        <w:t>ГСАК</w:t>
      </w:r>
      <w:r w:rsidRPr="00C74A3B">
        <w:rPr>
          <w:sz w:val="28"/>
          <w:szCs w:val="22"/>
          <w:lang w:val="en-US"/>
        </w:rPr>
        <w:t xml:space="preserve"> </w:t>
      </w:r>
      <w:r w:rsidRPr="00C74A3B">
        <w:rPr>
          <w:sz w:val="28"/>
          <w:szCs w:val="22"/>
        </w:rPr>
        <w:t>ерігіштігімен</w:t>
      </w:r>
      <w:r w:rsidRPr="00C74A3B">
        <w:rPr>
          <w:sz w:val="28"/>
          <w:szCs w:val="22"/>
          <w:lang w:val="en-US"/>
        </w:rPr>
        <w:t xml:space="preserve"> </w:t>
      </w:r>
      <w:r w:rsidRPr="00C74A3B">
        <w:rPr>
          <w:sz w:val="28"/>
          <w:szCs w:val="22"/>
        </w:rPr>
        <w:t>анықталады</w:t>
      </w:r>
      <w:r w:rsidRPr="00C74A3B">
        <w:rPr>
          <w:sz w:val="28"/>
          <w:szCs w:val="22"/>
          <w:lang w:val="en-US"/>
        </w:rPr>
        <w:t xml:space="preserve"> </w:t>
      </w:r>
      <w:r w:rsidRPr="00C74A3B">
        <w:rPr>
          <w:sz w:val="28"/>
          <w:szCs w:val="22"/>
        </w:rPr>
        <w:t>және</w:t>
      </w:r>
      <w:r w:rsidRPr="00C74A3B">
        <w:rPr>
          <w:sz w:val="28"/>
          <w:szCs w:val="22"/>
          <w:lang w:val="en-US"/>
        </w:rPr>
        <w:t xml:space="preserve"> 25 </w:t>
      </w:r>
      <w:r w:rsidRPr="00C74A3B">
        <w:rPr>
          <w:sz w:val="28"/>
          <w:szCs w:val="22"/>
        </w:rPr>
        <w:t>мг</w:t>
      </w:r>
      <w:r w:rsidRPr="00C74A3B">
        <w:rPr>
          <w:sz w:val="28"/>
          <w:szCs w:val="22"/>
          <w:lang w:val="en-US"/>
        </w:rPr>
        <w:t>/</w:t>
      </w:r>
      <w:r w:rsidRPr="00C74A3B">
        <w:rPr>
          <w:sz w:val="28"/>
          <w:szCs w:val="22"/>
        </w:rPr>
        <w:t>дм</w:t>
      </w:r>
      <w:r w:rsidRPr="00C74A3B">
        <w:rPr>
          <w:sz w:val="28"/>
          <w:szCs w:val="22"/>
          <w:lang w:val="en-US"/>
        </w:rPr>
        <w:t xml:space="preserve">3 </w:t>
      </w:r>
      <w:r w:rsidRPr="00C74A3B">
        <w:rPr>
          <w:sz w:val="28"/>
          <w:szCs w:val="22"/>
        </w:rPr>
        <w:t>құрайды</w:t>
      </w:r>
      <w:r w:rsidRPr="00C74A3B">
        <w:rPr>
          <w:sz w:val="28"/>
          <w:szCs w:val="22"/>
          <w:lang w:val="en-US"/>
        </w:rPr>
        <w:t xml:space="preserve">. </w:t>
      </w:r>
      <w:r w:rsidRPr="00C74A3B">
        <w:rPr>
          <w:sz w:val="28"/>
          <w:szCs w:val="22"/>
        </w:rPr>
        <w:t>Кинросс</w:t>
      </w:r>
      <w:r w:rsidRPr="00C74A3B">
        <w:rPr>
          <w:sz w:val="28"/>
          <w:szCs w:val="22"/>
          <w:lang w:val="en-US"/>
        </w:rPr>
        <w:t xml:space="preserve"> </w:t>
      </w:r>
      <w:r w:rsidRPr="00C74A3B">
        <w:rPr>
          <w:sz w:val="28"/>
          <w:szCs w:val="22"/>
        </w:rPr>
        <w:t>Голд</w:t>
      </w:r>
      <w:r w:rsidRPr="00C74A3B">
        <w:rPr>
          <w:sz w:val="28"/>
          <w:szCs w:val="22"/>
          <w:lang w:val="en-US"/>
        </w:rPr>
        <w:t xml:space="preserve"> </w:t>
      </w:r>
      <w:r w:rsidRPr="00C74A3B">
        <w:rPr>
          <w:sz w:val="28"/>
          <w:szCs w:val="22"/>
          <w:lang w:val="kk-KZ"/>
        </w:rPr>
        <w:t>«Купол»</w:t>
      </w:r>
      <w:r w:rsidRPr="00C74A3B">
        <w:rPr>
          <w:sz w:val="28"/>
          <w:szCs w:val="22"/>
          <w:lang w:val="en-US"/>
        </w:rPr>
        <w:t xml:space="preserve"> </w:t>
      </w:r>
      <w:r w:rsidRPr="00C74A3B">
        <w:rPr>
          <w:sz w:val="28"/>
          <w:szCs w:val="22"/>
        </w:rPr>
        <w:t>кенішінің</w:t>
      </w:r>
      <w:r w:rsidRPr="00C74A3B">
        <w:rPr>
          <w:sz w:val="28"/>
          <w:szCs w:val="22"/>
          <w:lang w:val="en-US"/>
        </w:rPr>
        <w:t xml:space="preserve"> </w:t>
      </w:r>
      <w:r w:rsidRPr="00C74A3B">
        <w:rPr>
          <w:sz w:val="28"/>
          <w:szCs w:val="22"/>
        </w:rPr>
        <w:t>аумағынан</w:t>
      </w:r>
      <w:r w:rsidRPr="00C74A3B">
        <w:rPr>
          <w:sz w:val="28"/>
          <w:szCs w:val="22"/>
          <w:lang w:val="en-US"/>
        </w:rPr>
        <w:t xml:space="preserve"> </w:t>
      </w:r>
      <w:r w:rsidRPr="00C74A3B">
        <w:rPr>
          <w:sz w:val="28"/>
          <w:szCs w:val="22"/>
        </w:rPr>
        <w:t>жерасты</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суларының</w:t>
      </w:r>
      <w:r w:rsidRPr="00C74A3B">
        <w:rPr>
          <w:sz w:val="28"/>
          <w:szCs w:val="22"/>
          <w:lang w:val="en-US"/>
        </w:rPr>
        <w:t xml:space="preserve"> </w:t>
      </w:r>
      <w:r w:rsidRPr="00C74A3B">
        <w:rPr>
          <w:sz w:val="28"/>
          <w:szCs w:val="22"/>
        </w:rPr>
        <w:t>жергілікті</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құрылыстары</w:t>
      </w:r>
      <w:r w:rsidRPr="00C74A3B">
        <w:rPr>
          <w:sz w:val="28"/>
          <w:szCs w:val="22"/>
          <w:lang w:val="en-US"/>
        </w:rPr>
        <w:t xml:space="preserve"> </w:t>
      </w:r>
      <w:r w:rsidRPr="00C74A3B">
        <w:rPr>
          <w:sz w:val="28"/>
          <w:szCs w:val="22"/>
          <w:lang w:val="kk-KZ"/>
        </w:rPr>
        <w:t>«Купол»</w:t>
      </w:r>
      <w:r w:rsidRPr="00C74A3B">
        <w:rPr>
          <w:sz w:val="28"/>
          <w:szCs w:val="22"/>
          <w:lang w:val="en-US"/>
        </w:rPr>
        <w:t xml:space="preserve"> </w:t>
      </w:r>
      <w:r w:rsidRPr="00C74A3B">
        <w:rPr>
          <w:sz w:val="28"/>
          <w:szCs w:val="22"/>
        </w:rPr>
        <w:t>алтын</w:t>
      </w:r>
      <w:r w:rsidRPr="00C74A3B">
        <w:rPr>
          <w:sz w:val="28"/>
          <w:szCs w:val="22"/>
          <w:lang w:val="en-US"/>
        </w:rPr>
        <w:t xml:space="preserve"> </w:t>
      </w:r>
      <w:r w:rsidRPr="00C74A3B">
        <w:rPr>
          <w:sz w:val="28"/>
          <w:szCs w:val="22"/>
        </w:rPr>
        <w:t>өндіру</w:t>
      </w:r>
      <w:r w:rsidRPr="00C74A3B">
        <w:rPr>
          <w:sz w:val="28"/>
          <w:szCs w:val="22"/>
          <w:lang w:val="en-US"/>
        </w:rPr>
        <w:t xml:space="preserve"> </w:t>
      </w:r>
      <w:r w:rsidRPr="00C74A3B">
        <w:rPr>
          <w:sz w:val="28"/>
          <w:szCs w:val="22"/>
        </w:rPr>
        <w:t>кенішінің</w:t>
      </w:r>
      <w:r w:rsidRPr="00C74A3B">
        <w:rPr>
          <w:sz w:val="28"/>
          <w:szCs w:val="22"/>
          <w:lang w:val="en-US"/>
        </w:rPr>
        <w:t xml:space="preserve"> </w:t>
      </w:r>
      <w:r w:rsidRPr="00C74A3B">
        <w:rPr>
          <w:sz w:val="28"/>
          <w:szCs w:val="22"/>
        </w:rPr>
        <w:t>аумағынан</w:t>
      </w:r>
      <w:r w:rsidRPr="00C74A3B">
        <w:rPr>
          <w:sz w:val="28"/>
          <w:szCs w:val="22"/>
          <w:lang w:val="en-US"/>
        </w:rPr>
        <w:t xml:space="preserve"> (</w:t>
      </w:r>
      <w:r w:rsidRPr="00C74A3B">
        <w:rPr>
          <w:sz w:val="28"/>
          <w:szCs w:val="22"/>
        </w:rPr>
        <w:t>Анадырь</w:t>
      </w:r>
      <w:r w:rsidRPr="00C74A3B">
        <w:rPr>
          <w:sz w:val="28"/>
          <w:szCs w:val="22"/>
          <w:lang w:val="en-US"/>
        </w:rPr>
        <w:t xml:space="preserve"> </w:t>
      </w:r>
      <w:r w:rsidRPr="00C74A3B">
        <w:rPr>
          <w:sz w:val="28"/>
          <w:szCs w:val="22"/>
        </w:rPr>
        <w:t>қ</w:t>
      </w:r>
      <w:r w:rsidRPr="00C74A3B">
        <w:rPr>
          <w:sz w:val="28"/>
          <w:szCs w:val="22"/>
          <w:lang w:val="en-US"/>
        </w:rPr>
        <w:t xml:space="preserve">. </w:t>
      </w:r>
      <w:r w:rsidRPr="00C74A3B">
        <w:rPr>
          <w:sz w:val="28"/>
          <w:szCs w:val="22"/>
        </w:rPr>
        <w:t>солтүстік</w:t>
      </w:r>
      <w:r w:rsidRPr="00C74A3B">
        <w:rPr>
          <w:sz w:val="28"/>
          <w:szCs w:val="22"/>
          <w:lang w:val="en-US"/>
        </w:rPr>
        <w:t>-</w:t>
      </w:r>
      <w:r w:rsidRPr="00C74A3B">
        <w:rPr>
          <w:sz w:val="28"/>
          <w:szCs w:val="22"/>
        </w:rPr>
        <w:t>батысына</w:t>
      </w:r>
      <w:r w:rsidRPr="00C74A3B">
        <w:rPr>
          <w:sz w:val="28"/>
          <w:szCs w:val="22"/>
          <w:lang w:val="en-US"/>
        </w:rPr>
        <w:t xml:space="preserve"> </w:t>
      </w:r>
      <w:r w:rsidRPr="00C74A3B">
        <w:rPr>
          <w:sz w:val="28"/>
          <w:szCs w:val="22"/>
        </w:rPr>
        <w:t>қарай</w:t>
      </w:r>
      <w:r w:rsidRPr="00C74A3B">
        <w:rPr>
          <w:sz w:val="28"/>
          <w:szCs w:val="22"/>
          <w:lang w:val="en-US"/>
        </w:rPr>
        <w:t xml:space="preserve"> 400 </w:t>
      </w:r>
      <w:r w:rsidRPr="00C74A3B">
        <w:rPr>
          <w:sz w:val="28"/>
          <w:szCs w:val="22"/>
        </w:rPr>
        <w:t>км</w:t>
      </w:r>
      <w:r w:rsidRPr="00C74A3B">
        <w:rPr>
          <w:sz w:val="28"/>
          <w:szCs w:val="22"/>
          <w:lang w:val="en-US"/>
        </w:rPr>
        <w:t xml:space="preserve">, </w:t>
      </w:r>
      <w:r w:rsidRPr="00C74A3B">
        <w:rPr>
          <w:sz w:val="28"/>
          <w:szCs w:val="22"/>
        </w:rPr>
        <w:t>Чукотка</w:t>
      </w:r>
      <w:r w:rsidRPr="00C74A3B">
        <w:rPr>
          <w:sz w:val="28"/>
          <w:szCs w:val="22"/>
          <w:lang w:val="en-US"/>
        </w:rPr>
        <w:t xml:space="preserve"> </w:t>
      </w:r>
      <w:r w:rsidRPr="00C74A3B">
        <w:rPr>
          <w:sz w:val="28"/>
          <w:szCs w:val="22"/>
        </w:rPr>
        <w:t>автономиялық</w:t>
      </w:r>
      <w:r w:rsidRPr="00C74A3B">
        <w:rPr>
          <w:sz w:val="28"/>
          <w:szCs w:val="22"/>
          <w:lang w:val="en-US"/>
        </w:rPr>
        <w:t xml:space="preserve"> </w:t>
      </w:r>
      <w:r w:rsidRPr="00C74A3B">
        <w:rPr>
          <w:sz w:val="28"/>
          <w:szCs w:val="22"/>
        </w:rPr>
        <w:t>округі</w:t>
      </w:r>
      <w:r w:rsidRPr="00C74A3B">
        <w:rPr>
          <w:sz w:val="28"/>
          <w:szCs w:val="22"/>
          <w:lang w:val="en-US"/>
        </w:rPr>
        <w:t>)</w:t>
      </w:r>
      <w:r w:rsidRPr="00C74A3B">
        <w:rPr>
          <w:sz w:val="28"/>
          <w:szCs w:val="22"/>
          <w:lang w:val="kk-KZ"/>
        </w:rPr>
        <w:t xml:space="preserve"> сорғыту</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нөсерлі</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суларды</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орнатылған</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Векса</w:t>
      </w:r>
      <w:r w:rsidRPr="00C74A3B">
        <w:rPr>
          <w:sz w:val="28"/>
          <w:szCs w:val="22"/>
          <w:lang w:val="en-US"/>
        </w:rPr>
        <w:t>-100-</w:t>
      </w:r>
      <w:r w:rsidRPr="00C74A3B">
        <w:rPr>
          <w:sz w:val="28"/>
          <w:szCs w:val="22"/>
          <w:lang w:val="kk-KZ"/>
        </w:rPr>
        <w:t xml:space="preserve">С сіңіру </w:t>
      </w:r>
      <w:r w:rsidRPr="00C74A3B">
        <w:rPr>
          <w:sz w:val="28"/>
          <w:szCs w:val="22"/>
        </w:rPr>
        <w:t>сулары</w:t>
      </w:r>
      <w:r w:rsidRPr="00C74A3B">
        <w:rPr>
          <w:sz w:val="28"/>
          <w:szCs w:val="22"/>
          <w:lang w:val="kk-KZ"/>
        </w:rPr>
        <w:t>н</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өнімділігі</w:t>
      </w:r>
      <w:r w:rsidRPr="00C74A3B">
        <w:rPr>
          <w:sz w:val="28"/>
          <w:szCs w:val="22"/>
          <w:lang w:val="en-US"/>
        </w:rPr>
        <w:t xml:space="preserve"> 100 </w:t>
      </w:r>
      <w:r w:rsidRPr="00C74A3B">
        <w:rPr>
          <w:sz w:val="28"/>
          <w:szCs w:val="22"/>
        </w:rPr>
        <w:t>л</w:t>
      </w:r>
      <w:r w:rsidRPr="00C74A3B">
        <w:rPr>
          <w:sz w:val="28"/>
          <w:szCs w:val="22"/>
          <w:lang w:val="en-US"/>
        </w:rPr>
        <w:t>/</w:t>
      </w:r>
      <w:r w:rsidRPr="00C74A3B">
        <w:rPr>
          <w:sz w:val="28"/>
          <w:szCs w:val="22"/>
        </w:rPr>
        <w:t>сек</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rPr>
        <w:t>Векса</w:t>
      </w:r>
      <w:r w:rsidRPr="00C74A3B">
        <w:rPr>
          <w:sz w:val="28"/>
          <w:szCs w:val="22"/>
          <w:lang w:val="en-US"/>
        </w:rPr>
        <w:t>-100-</w:t>
      </w:r>
      <w:r w:rsidRPr="00C74A3B">
        <w:rPr>
          <w:sz w:val="28"/>
          <w:szCs w:val="22"/>
          <w:lang w:val="kk-KZ"/>
        </w:rPr>
        <w:t>С</w:t>
      </w:r>
      <w:r w:rsidRPr="00C74A3B">
        <w:rPr>
          <w:sz w:val="28"/>
          <w:szCs w:val="22"/>
          <w:lang w:val="en-US"/>
        </w:rPr>
        <w:t xml:space="preserve"> </w:t>
      </w:r>
      <w:r w:rsidRPr="00C74A3B">
        <w:rPr>
          <w:sz w:val="28"/>
          <w:szCs w:val="22"/>
        </w:rPr>
        <w:t>жер</w:t>
      </w:r>
      <w:r w:rsidRPr="00C74A3B">
        <w:rPr>
          <w:sz w:val="28"/>
          <w:szCs w:val="22"/>
          <w:lang w:val="en-US"/>
        </w:rPr>
        <w:t xml:space="preserve"> </w:t>
      </w:r>
      <w:r w:rsidRPr="00C74A3B">
        <w:rPr>
          <w:sz w:val="28"/>
          <w:szCs w:val="22"/>
        </w:rPr>
        <w:t>бетіндегі</w:t>
      </w:r>
      <w:r w:rsidRPr="00C74A3B">
        <w:rPr>
          <w:sz w:val="28"/>
          <w:szCs w:val="22"/>
          <w:lang w:val="en-US"/>
        </w:rPr>
        <w:t xml:space="preserve"> </w:t>
      </w:r>
      <w:r w:rsidRPr="00C74A3B">
        <w:rPr>
          <w:sz w:val="28"/>
          <w:szCs w:val="22"/>
        </w:rPr>
        <w:t>нөсер</w:t>
      </w:r>
      <w:r w:rsidRPr="00C74A3B">
        <w:rPr>
          <w:sz w:val="28"/>
          <w:szCs w:val="22"/>
          <w:lang w:val="en-US"/>
        </w:rPr>
        <w:t xml:space="preserve"> </w:t>
      </w:r>
      <w:r w:rsidRPr="00C74A3B">
        <w:rPr>
          <w:sz w:val="28"/>
          <w:szCs w:val="22"/>
        </w:rPr>
        <w:t>ағыны</w:t>
      </w:r>
      <w:r w:rsidRPr="00C74A3B">
        <w:rPr>
          <w:sz w:val="28"/>
          <w:szCs w:val="22"/>
          <w:lang w:val="en-US"/>
        </w:rPr>
        <w:t xml:space="preserve"> </w:t>
      </w:r>
      <w:r w:rsidRPr="00C74A3B">
        <w:rPr>
          <w:sz w:val="28"/>
          <w:szCs w:val="22"/>
        </w:rPr>
        <w:t>мен</w:t>
      </w:r>
      <w:r w:rsidRPr="00C74A3B">
        <w:rPr>
          <w:sz w:val="28"/>
          <w:szCs w:val="22"/>
          <w:lang w:val="en-US"/>
        </w:rPr>
        <w:t xml:space="preserve"> </w:t>
      </w:r>
      <w:r w:rsidRPr="00C74A3B">
        <w:rPr>
          <w:sz w:val="28"/>
          <w:szCs w:val="22"/>
        </w:rPr>
        <w:t>шахта</w:t>
      </w:r>
      <w:r w:rsidRPr="00C74A3B">
        <w:rPr>
          <w:sz w:val="28"/>
          <w:szCs w:val="22"/>
          <w:lang w:val="en-US"/>
        </w:rPr>
        <w:t xml:space="preserve"> </w:t>
      </w:r>
      <w:r w:rsidRPr="00C74A3B">
        <w:rPr>
          <w:sz w:val="28"/>
          <w:szCs w:val="22"/>
        </w:rPr>
        <w:t>су</w:t>
      </w:r>
      <w:r w:rsidRPr="00C74A3B">
        <w:rPr>
          <w:sz w:val="28"/>
          <w:szCs w:val="22"/>
          <w:lang w:val="kk-KZ"/>
        </w:rPr>
        <w:t>ын</w:t>
      </w:r>
      <w:r w:rsidRPr="00C74A3B">
        <w:rPr>
          <w:sz w:val="28"/>
          <w:szCs w:val="22"/>
          <w:lang w:val="en-US"/>
        </w:rPr>
        <w:t xml:space="preserve"> </w:t>
      </w:r>
      <w:r w:rsidRPr="00C74A3B">
        <w:rPr>
          <w:sz w:val="28"/>
          <w:szCs w:val="22"/>
        </w:rPr>
        <w:t>төгетін</w:t>
      </w:r>
      <w:r w:rsidRPr="00C74A3B">
        <w:rPr>
          <w:sz w:val="28"/>
          <w:szCs w:val="22"/>
          <w:lang w:val="en-US"/>
        </w:rPr>
        <w:t xml:space="preserve"> </w:t>
      </w:r>
      <w:r w:rsidRPr="00C74A3B">
        <w:rPr>
          <w:sz w:val="28"/>
          <w:szCs w:val="22"/>
        </w:rPr>
        <w:t>суды</w:t>
      </w:r>
      <w:r w:rsidRPr="00C74A3B">
        <w:rPr>
          <w:sz w:val="28"/>
          <w:szCs w:val="22"/>
          <w:lang w:val="en-US"/>
        </w:rPr>
        <w:t xml:space="preserve"> </w:t>
      </w:r>
      <w:r w:rsidRPr="00C74A3B">
        <w:rPr>
          <w:sz w:val="28"/>
          <w:szCs w:val="22"/>
        </w:rPr>
        <w:t>тазартуға</w:t>
      </w:r>
      <w:r w:rsidRPr="00C74A3B">
        <w:rPr>
          <w:sz w:val="28"/>
          <w:szCs w:val="22"/>
          <w:lang w:val="en-US"/>
        </w:rPr>
        <w:t xml:space="preserve"> </w:t>
      </w:r>
      <w:r w:rsidRPr="00C74A3B">
        <w:rPr>
          <w:sz w:val="28"/>
          <w:szCs w:val="22"/>
        </w:rPr>
        <w:t>арналған</w:t>
      </w:r>
      <w:r w:rsidRPr="00C74A3B">
        <w:rPr>
          <w:sz w:val="28"/>
          <w:szCs w:val="22"/>
          <w:lang w:val="en-US"/>
        </w:rPr>
        <w:t xml:space="preserve"> 3 </w:t>
      </w:r>
      <w:r w:rsidRPr="00C74A3B">
        <w:rPr>
          <w:sz w:val="28"/>
          <w:szCs w:val="22"/>
        </w:rPr>
        <w:t>дана</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lang w:val="kk-KZ"/>
        </w:rPr>
        <w:t>сарқынды су</w:t>
      </w:r>
      <w:r w:rsidRPr="00C74A3B">
        <w:rPr>
          <w:sz w:val="28"/>
          <w:szCs w:val="22"/>
        </w:rPr>
        <w:t>ларды</w:t>
      </w:r>
      <w:r w:rsidRPr="00C74A3B">
        <w:rPr>
          <w:sz w:val="28"/>
          <w:szCs w:val="22"/>
          <w:lang w:val="en-US"/>
        </w:rPr>
        <w:t xml:space="preserve"> </w:t>
      </w:r>
      <w:r w:rsidRPr="00C74A3B">
        <w:rPr>
          <w:sz w:val="28"/>
          <w:szCs w:val="22"/>
        </w:rPr>
        <w:t>зарарсыздандыруға</w:t>
      </w:r>
      <w:r w:rsidRPr="00C74A3B">
        <w:rPr>
          <w:sz w:val="28"/>
          <w:szCs w:val="22"/>
          <w:lang w:val="en-US"/>
        </w:rPr>
        <w:t xml:space="preserve"> </w:t>
      </w:r>
      <w:r w:rsidRPr="00C74A3B">
        <w:rPr>
          <w:sz w:val="28"/>
          <w:szCs w:val="22"/>
        </w:rPr>
        <w:t>арналған</w:t>
      </w:r>
      <w:r w:rsidRPr="00C74A3B">
        <w:rPr>
          <w:sz w:val="28"/>
          <w:szCs w:val="22"/>
          <w:lang w:val="en-US"/>
        </w:rPr>
        <w:t xml:space="preserve"> Argel UV-10 </w:t>
      </w:r>
      <w:r w:rsidRPr="00C74A3B">
        <w:rPr>
          <w:sz w:val="28"/>
          <w:szCs w:val="22"/>
        </w:rPr>
        <w:t>қондырғысы</w:t>
      </w:r>
      <w:r w:rsidRPr="00C74A3B">
        <w:rPr>
          <w:sz w:val="28"/>
          <w:szCs w:val="22"/>
          <w:lang w:val="en-US"/>
        </w:rPr>
        <w:t>;</w:t>
      </w:r>
    </w:p>
    <w:p w:rsidR="00663984" w:rsidRDefault="00487A3A">
      <w:pPr>
        <w:ind w:firstLine="709"/>
        <w:jc w:val="both"/>
        <w:rPr>
          <w:sz w:val="28"/>
          <w:szCs w:val="22"/>
          <w:lang w:val="en-US"/>
        </w:rPr>
      </w:pPr>
      <w:r w:rsidRPr="00C74A3B">
        <w:rPr>
          <w:sz w:val="28"/>
          <w:szCs w:val="22"/>
          <w:lang w:val="en-US"/>
        </w:rPr>
        <w:t>ARD-</w:t>
      </w:r>
      <w:r w:rsidRPr="00C74A3B">
        <w:rPr>
          <w:sz w:val="28"/>
          <w:szCs w:val="22"/>
          <w:lang w:val="kk-KZ"/>
        </w:rPr>
        <w:t>зумпф тау</w:t>
      </w:r>
      <w:r w:rsidRPr="00C74A3B">
        <w:rPr>
          <w:sz w:val="28"/>
          <w:szCs w:val="22"/>
        </w:rPr>
        <w:t>арлық</w:t>
      </w:r>
      <w:r w:rsidRPr="00C74A3B">
        <w:rPr>
          <w:sz w:val="28"/>
          <w:szCs w:val="22"/>
          <w:lang w:val="en-US"/>
        </w:rPr>
        <w:t xml:space="preserve"> </w:t>
      </w:r>
      <w:r w:rsidRPr="00C74A3B">
        <w:rPr>
          <w:sz w:val="28"/>
          <w:szCs w:val="22"/>
        </w:rPr>
        <w:t>суды</w:t>
      </w:r>
      <w:r w:rsidRPr="00C74A3B">
        <w:rPr>
          <w:sz w:val="28"/>
          <w:szCs w:val="22"/>
          <w:lang w:val="en-US"/>
        </w:rPr>
        <w:t xml:space="preserve"> </w:t>
      </w:r>
      <w:r w:rsidRPr="00C74A3B">
        <w:rPr>
          <w:sz w:val="28"/>
          <w:szCs w:val="22"/>
        </w:rPr>
        <w:t>тазартуға</w:t>
      </w:r>
      <w:r w:rsidRPr="00C74A3B">
        <w:rPr>
          <w:sz w:val="28"/>
          <w:szCs w:val="22"/>
          <w:lang w:val="en-US"/>
        </w:rPr>
        <w:t xml:space="preserve"> </w:t>
      </w:r>
      <w:r w:rsidRPr="00C74A3B">
        <w:rPr>
          <w:sz w:val="28"/>
          <w:szCs w:val="22"/>
        </w:rPr>
        <w:t>арналған</w:t>
      </w:r>
      <w:r w:rsidRPr="00C74A3B">
        <w:rPr>
          <w:sz w:val="28"/>
          <w:szCs w:val="22"/>
          <w:lang w:val="en-US"/>
        </w:rPr>
        <w:t>.</w:t>
      </w:r>
    </w:p>
    <w:p w:rsidR="00663984" w:rsidRDefault="00487A3A">
      <w:pPr>
        <w:ind w:firstLine="709"/>
        <w:jc w:val="both"/>
        <w:rPr>
          <w:sz w:val="28"/>
          <w:szCs w:val="22"/>
          <w:lang w:val="en-US"/>
        </w:rPr>
      </w:pPr>
      <w:r w:rsidRPr="00C74A3B">
        <w:rPr>
          <w:sz w:val="28"/>
          <w:szCs w:val="22"/>
        </w:rPr>
        <w:t>Әдістерді</w:t>
      </w:r>
      <w:r w:rsidRPr="00C74A3B">
        <w:rPr>
          <w:sz w:val="28"/>
          <w:szCs w:val="22"/>
          <w:lang w:val="en-US"/>
        </w:rPr>
        <w:t xml:space="preserve"> </w:t>
      </w:r>
      <w:r w:rsidRPr="00C74A3B">
        <w:rPr>
          <w:sz w:val="28"/>
          <w:szCs w:val="22"/>
        </w:rPr>
        <w:t>таңдау</w:t>
      </w:r>
      <w:r w:rsidRPr="00C74A3B">
        <w:rPr>
          <w:sz w:val="28"/>
          <w:szCs w:val="22"/>
          <w:lang w:val="en-US"/>
        </w:rPr>
        <w:t xml:space="preserve"> </w:t>
      </w:r>
      <w:r w:rsidRPr="00C74A3B">
        <w:rPr>
          <w:sz w:val="28"/>
          <w:szCs w:val="22"/>
        </w:rPr>
        <w:t>кезінде</w:t>
      </w:r>
      <w:r w:rsidRPr="00C74A3B">
        <w:rPr>
          <w:sz w:val="28"/>
          <w:szCs w:val="22"/>
          <w:lang w:val="en-US"/>
        </w:rPr>
        <w:t xml:space="preserve"> </w:t>
      </w:r>
      <w:r w:rsidRPr="00C74A3B">
        <w:rPr>
          <w:sz w:val="28"/>
          <w:szCs w:val="22"/>
        </w:rPr>
        <w:t>өндірістік</w:t>
      </w:r>
      <w:r w:rsidRPr="00C74A3B">
        <w:rPr>
          <w:sz w:val="28"/>
          <w:szCs w:val="22"/>
          <w:lang w:val="en-US"/>
        </w:rPr>
        <w:t xml:space="preserve"> </w:t>
      </w:r>
      <w:r w:rsidRPr="00C74A3B">
        <w:rPr>
          <w:sz w:val="28"/>
          <w:szCs w:val="22"/>
        </w:rPr>
        <w:t>процестердің</w:t>
      </w:r>
      <w:r w:rsidRPr="00C74A3B">
        <w:rPr>
          <w:sz w:val="28"/>
          <w:szCs w:val="22"/>
          <w:lang w:val="en-US"/>
        </w:rPr>
        <w:t xml:space="preserve"> </w:t>
      </w:r>
      <w:r w:rsidRPr="00C74A3B">
        <w:rPr>
          <w:sz w:val="28"/>
          <w:szCs w:val="22"/>
          <w:lang w:val="kk-KZ"/>
        </w:rPr>
        <w:t>ө</w:t>
      </w:r>
      <w:r w:rsidRPr="00C74A3B">
        <w:rPr>
          <w:sz w:val="28"/>
          <w:szCs w:val="22"/>
          <w:lang w:val="kk-KZ"/>
        </w:rPr>
        <w:t xml:space="preserve">зіндік </w:t>
      </w:r>
      <w:r w:rsidRPr="00C74A3B">
        <w:rPr>
          <w:sz w:val="28"/>
          <w:szCs w:val="22"/>
        </w:rPr>
        <w:t>ерекшеліктерін</w:t>
      </w:r>
      <w:r w:rsidRPr="00C74A3B">
        <w:rPr>
          <w:sz w:val="28"/>
          <w:szCs w:val="22"/>
          <w:lang w:val="en-US"/>
        </w:rPr>
        <w:t xml:space="preserve"> </w:t>
      </w:r>
      <w:r w:rsidRPr="00C74A3B">
        <w:rPr>
          <w:sz w:val="28"/>
          <w:szCs w:val="22"/>
        </w:rPr>
        <w:t>ескеру</w:t>
      </w:r>
      <w:r w:rsidRPr="00C74A3B">
        <w:rPr>
          <w:sz w:val="28"/>
          <w:szCs w:val="22"/>
          <w:lang w:val="en-US"/>
        </w:rPr>
        <w:t xml:space="preserve"> </w:t>
      </w:r>
      <w:r w:rsidRPr="00C74A3B">
        <w:rPr>
          <w:sz w:val="28"/>
          <w:szCs w:val="22"/>
        </w:rPr>
        <w:t>қажет</w:t>
      </w:r>
      <w:r w:rsidRPr="00C74A3B">
        <w:rPr>
          <w:sz w:val="28"/>
          <w:szCs w:val="22"/>
          <w:lang w:val="en-US"/>
        </w:rPr>
        <w:t xml:space="preserve">. </w:t>
      </w:r>
      <w:r w:rsidRPr="00C74A3B">
        <w:rPr>
          <w:sz w:val="28"/>
          <w:szCs w:val="22"/>
          <w:lang w:val="kk-KZ"/>
        </w:rPr>
        <w:t>Бұдан басқа</w:t>
      </w:r>
      <w:r w:rsidRPr="00C74A3B">
        <w:rPr>
          <w:sz w:val="28"/>
          <w:szCs w:val="22"/>
          <w:lang w:val="en-US"/>
        </w:rPr>
        <w:t xml:space="preserve">, </w:t>
      </w:r>
      <w:r w:rsidRPr="00C74A3B">
        <w:rPr>
          <w:sz w:val="28"/>
          <w:szCs w:val="22"/>
        </w:rPr>
        <w:t>қолданылатын</w:t>
      </w:r>
      <w:r w:rsidRPr="00C74A3B">
        <w:rPr>
          <w:sz w:val="28"/>
          <w:szCs w:val="22"/>
          <w:lang w:val="en-US"/>
        </w:rPr>
        <w:t xml:space="preserve"> </w:t>
      </w:r>
      <w:r w:rsidRPr="00C74A3B">
        <w:rPr>
          <w:sz w:val="28"/>
          <w:szCs w:val="22"/>
        </w:rPr>
        <w:t>әдістерді</w:t>
      </w:r>
      <w:r w:rsidRPr="00C74A3B">
        <w:rPr>
          <w:sz w:val="28"/>
          <w:szCs w:val="22"/>
          <w:lang w:val="en-US"/>
        </w:rPr>
        <w:t xml:space="preserve"> </w:t>
      </w:r>
      <w:r w:rsidRPr="00C74A3B">
        <w:rPr>
          <w:sz w:val="28"/>
          <w:szCs w:val="22"/>
        </w:rPr>
        <w:t>таңдағанда</w:t>
      </w:r>
      <w:r w:rsidRPr="00C74A3B">
        <w:rPr>
          <w:sz w:val="28"/>
          <w:szCs w:val="22"/>
          <w:lang w:val="en-US"/>
        </w:rPr>
        <w:t xml:space="preserve">, </w:t>
      </w:r>
      <w:r w:rsidRPr="00C74A3B">
        <w:rPr>
          <w:sz w:val="28"/>
          <w:szCs w:val="22"/>
        </w:rPr>
        <w:t>қабылдаушы</w:t>
      </w:r>
      <w:r w:rsidRPr="00C74A3B">
        <w:rPr>
          <w:sz w:val="28"/>
          <w:szCs w:val="22"/>
          <w:lang w:val="en-US"/>
        </w:rPr>
        <w:t xml:space="preserve"> </w:t>
      </w:r>
      <w:r w:rsidRPr="00C74A3B">
        <w:rPr>
          <w:sz w:val="28"/>
          <w:szCs w:val="22"/>
        </w:rPr>
        <w:t>су</w:t>
      </w:r>
      <w:r w:rsidRPr="00C74A3B">
        <w:rPr>
          <w:sz w:val="28"/>
          <w:szCs w:val="22"/>
          <w:lang w:val="en-US"/>
        </w:rPr>
        <w:t xml:space="preserve"> </w:t>
      </w:r>
      <w:r w:rsidRPr="00C74A3B">
        <w:rPr>
          <w:sz w:val="28"/>
          <w:szCs w:val="22"/>
        </w:rPr>
        <w:t>объектісінің</w:t>
      </w:r>
      <w:r w:rsidRPr="00C74A3B">
        <w:rPr>
          <w:sz w:val="28"/>
          <w:szCs w:val="22"/>
          <w:lang w:val="en-US"/>
        </w:rPr>
        <w:t xml:space="preserve"> </w:t>
      </w:r>
      <w:r w:rsidRPr="00C74A3B">
        <w:rPr>
          <w:sz w:val="28"/>
          <w:szCs w:val="22"/>
        </w:rPr>
        <w:t>мөлшері</w:t>
      </w:r>
      <w:r w:rsidRPr="00C74A3B">
        <w:rPr>
          <w:sz w:val="28"/>
          <w:szCs w:val="22"/>
          <w:lang w:val="en-US"/>
        </w:rPr>
        <w:t xml:space="preserve"> </w:t>
      </w:r>
      <w:r w:rsidRPr="00C74A3B">
        <w:rPr>
          <w:sz w:val="28"/>
          <w:szCs w:val="22"/>
        </w:rPr>
        <w:t>мен</w:t>
      </w:r>
      <w:r w:rsidRPr="00C74A3B">
        <w:rPr>
          <w:sz w:val="28"/>
          <w:szCs w:val="22"/>
          <w:lang w:val="en-US"/>
        </w:rPr>
        <w:t xml:space="preserve"> </w:t>
      </w:r>
      <w:r w:rsidRPr="00C74A3B">
        <w:rPr>
          <w:sz w:val="28"/>
          <w:szCs w:val="22"/>
        </w:rPr>
        <w:t>ағын</w:t>
      </w:r>
      <w:r w:rsidRPr="00C74A3B">
        <w:rPr>
          <w:sz w:val="28"/>
          <w:szCs w:val="22"/>
          <w:lang w:val="en-US"/>
        </w:rPr>
        <w:t xml:space="preserve"> </w:t>
      </w:r>
      <w:r w:rsidRPr="00C74A3B">
        <w:rPr>
          <w:sz w:val="28"/>
          <w:szCs w:val="22"/>
        </w:rPr>
        <w:t>жылдамдығы</w:t>
      </w:r>
      <w:r w:rsidRPr="00C74A3B">
        <w:rPr>
          <w:sz w:val="28"/>
          <w:szCs w:val="22"/>
          <w:lang w:val="en-US"/>
        </w:rPr>
        <w:t xml:space="preserve"> </w:t>
      </w:r>
      <w:r w:rsidRPr="00C74A3B">
        <w:rPr>
          <w:sz w:val="28"/>
          <w:szCs w:val="22"/>
        </w:rPr>
        <w:t>белгілі</w:t>
      </w:r>
      <w:r w:rsidRPr="00C74A3B">
        <w:rPr>
          <w:sz w:val="28"/>
          <w:szCs w:val="22"/>
          <w:lang w:val="en-US"/>
        </w:rPr>
        <w:t xml:space="preserve"> </w:t>
      </w:r>
      <w:r w:rsidRPr="00C74A3B">
        <w:rPr>
          <w:sz w:val="28"/>
          <w:szCs w:val="22"/>
        </w:rPr>
        <w:t>бір</w:t>
      </w:r>
      <w:r w:rsidRPr="00C74A3B">
        <w:rPr>
          <w:sz w:val="28"/>
          <w:szCs w:val="22"/>
          <w:lang w:val="en-US"/>
        </w:rPr>
        <w:t xml:space="preserve"> </w:t>
      </w:r>
      <w:r w:rsidRPr="00C74A3B">
        <w:rPr>
          <w:sz w:val="28"/>
          <w:szCs w:val="22"/>
        </w:rPr>
        <w:t>рөл</w:t>
      </w:r>
      <w:r w:rsidRPr="00C74A3B">
        <w:rPr>
          <w:sz w:val="28"/>
          <w:szCs w:val="22"/>
          <w:lang w:val="en-US"/>
        </w:rPr>
        <w:t xml:space="preserve"> </w:t>
      </w:r>
      <w:r w:rsidRPr="00C74A3B">
        <w:rPr>
          <w:sz w:val="28"/>
          <w:szCs w:val="22"/>
        </w:rPr>
        <w:t>атқаруы</w:t>
      </w:r>
      <w:r w:rsidRPr="00C74A3B">
        <w:rPr>
          <w:sz w:val="28"/>
          <w:szCs w:val="22"/>
          <w:lang w:val="en-US"/>
        </w:rPr>
        <w:t xml:space="preserve"> </w:t>
      </w:r>
      <w:r w:rsidRPr="00C74A3B">
        <w:rPr>
          <w:sz w:val="28"/>
          <w:szCs w:val="22"/>
        </w:rPr>
        <w:t>мүмкін</w:t>
      </w:r>
      <w:r w:rsidRPr="00C74A3B">
        <w:rPr>
          <w:sz w:val="28"/>
          <w:szCs w:val="22"/>
          <w:lang w:val="en-US"/>
        </w:rPr>
        <w:t xml:space="preserve">. </w:t>
      </w:r>
      <w:r w:rsidRPr="00C74A3B">
        <w:rPr>
          <w:sz w:val="28"/>
          <w:szCs w:val="22"/>
          <w:lang w:val="kk-KZ"/>
        </w:rPr>
        <w:t>Неғұрлым ж</w:t>
      </w:r>
      <w:r w:rsidRPr="00C74A3B">
        <w:rPr>
          <w:sz w:val="28"/>
          <w:szCs w:val="22"/>
        </w:rPr>
        <w:t>оғары</w:t>
      </w:r>
      <w:r w:rsidRPr="00C74A3B">
        <w:rPr>
          <w:sz w:val="28"/>
          <w:szCs w:val="22"/>
          <w:lang w:val="en-US"/>
        </w:rPr>
        <w:t xml:space="preserve"> </w:t>
      </w:r>
      <w:r w:rsidRPr="00C74A3B">
        <w:rPr>
          <w:sz w:val="28"/>
          <w:szCs w:val="22"/>
          <w:lang w:val="kk-KZ"/>
        </w:rPr>
        <w:t>к</w:t>
      </w:r>
      <w:r w:rsidRPr="00C74A3B">
        <w:rPr>
          <w:sz w:val="28"/>
          <w:szCs w:val="22"/>
        </w:rPr>
        <w:t>онцентрациялардың</w:t>
      </w:r>
      <w:r w:rsidRPr="00C74A3B">
        <w:rPr>
          <w:sz w:val="28"/>
          <w:szCs w:val="22"/>
          <w:lang w:val="en-US"/>
        </w:rPr>
        <w:t xml:space="preserve"> </w:t>
      </w:r>
      <w:r w:rsidRPr="00C74A3B">
        <w:rPr>
          <w:sz w:val="28"/>
          <w:szCs w:val="22"/>
        </w:rPr>
        <w:t>пайдасына</w:t>
      </w:r>
      <w:r w:rsidRPr="00C74A3B">
        <w:rPr>
          <w:sz w:val="28"/>
          <w:szCs w:val="22"/>
          <w:lang w:val="en-US"/>
        </w:rPr>
        <w:t xml:space="preserve"> </w:t>
      </w:r>
      <w:r w:rsidRPr="00C74A3B">
        <w:rPr>
          <w:sz w:val="28"/>
          <w:szCs w:val="22"/>
        </w:rPr>
        <w:t>көлемдік</w:t>
      </w:r>
      <w:r w:rsidRPr="00C74A3B">
        <w:rPr>
          <w:sz w:val="28"/>
          <w:szCs w:val="22"/>
          <w:lang w:val="en-US"/>
        </w:rPr>
        <w:t xml:space="preserve"> </w:t>
      </w:r>
      <w:r w:rsidRPr="00C74A3B">
        <w:rPr>
          <w:sz w:val="28"/>
          <w:szCs w:val="22"/>
          <w:lang w:val="kk-KZ"/>
        </w:rPr>
        <w:t>шығысты</w:t>
      </w:r>
      <w:r w:rsidRPr="00C74A3B">
        <w:rPr>
          <w:sz w:val="28"/>
          <w:szCs w:val="22"/>
          <w:lang w:val="en-US"/>
        </w:rPr>
        <w:t xml:space="preserve"> </w:t>
      </w:r>
      <w:r w:rsidRPr="00C74A3B">
        <w:rPr>
          <w:sz w:val="28"/>
          <w:szCs w:val="22"/>
        </w:rPr>
        <w:t>аза</w:t>
      </w:r>
      <w:r w:rsidRPr="00C74A3B">
        <w:rPr>
          <w:sz w:val="28"/>
          <w:szCs w:val="22"/>
          <w:lang w:val="kk-KZ"/>
        </w:rPr>
        <w:t>йту</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энергияны</w:t>
      </w:r>
      <w:r w:rsidRPr="00C74A3B">
        <w:rPr>
          <w:sz w:val="28"/>
          <w:szCs w:val="22"/>
          <w:lang w:val="en-US"/>
        </w:rPr>
        <w:t xml:space="preserve"> </w:t>
      </w:r>
      <w:r w:rsidRPr="00C74A3B">
        <w:rPr>
          <w:sz w:val="28"/>
          <w:szCs w:val="22"/>
        </w:rPr>
        <w:t>тұтынудың</w:t>
      </w:r>
      <w:r w:rsidRPr="00C74A3B">
        <w:rPr>
          <w:sz w:val="28"/>
          <w:szCs w:val="22"/>
          <w:lang w:val="en-US"/>
        </w:rPr>
        <w:t xml:space="preserve"> </w:t>
      </w:r>
      <w:r w:rsidRPr="00C74A3B">
        <w:rPr>
          <w:sz w:val="28"/>
          <w:szCs w:val="22"/>
        </w:rPr>
        <w:t>төмендеуіне</w:t>
      </w:r>
      <w:r w:rsidRPr="00C74A3B">
        <w:rPr>
          <w:sz w:val="28"/>
          <w:szCs w:val="22"/>
          <w:lang w:val="en-US"/>
        </w:rPr>
        <w:t xml:space="preserve"> </w:t>
      </w:r>
      <w:r w:rsidRPr="00C74A3B">
        <w:rPr>
          <w:sz w:val="28"/>
          <w:szCs w:val="22"/>
        </w:rPr>
        <w:t>әкеледі</w:t>
      </w:r>
      <w:r w:rsidRPr="00C74A3B">
        <w:rPr>
          <w:sz w:val="28"/>
          <w:szCs w:val="22"/>
          <w:lang w:val="en-US"/>
        </w:rPr>
        <w:t xml:space="preserve">. </w:t>
      </w:r>
      <w:r w:rsidRPr="00C74A3B">
        <w:rPr>
          <w:sz w:val="28"/>
          <w:szCs w:val="22"/>
        </w:rPr>
        <w:t>Жоғары</w:t>
      </w:r>
      <w:r w:rsidRPr="00C74A3B">
        <w:rPr>
          <w:sz w:val="28"/>
          <w:szCs w:val="22"/>
          <w:lang w:val="en-US"/>
        </w:rPr>
        <w:t xml:space="preserve"> </w:t>
      </w:r>
      <w:r w:rsidRPr="00C74A3B">
        <w:rPr>
          <w:sz w:val="28"/>
          <w:szCs w:val="22"/>
        </w:rPr>
        <w:t>концентрацияланған</w:t>
      </w:r>
      <w:r w:rsidRPr="00C74A3B">
        <w:rPr>
          <w:sz w:val="28"/>
          <w:szCs w:val="22"/>
          <w:lang w:val="en-US"/>
        </w:rPr>
        <w:t xml:space="preserve"> </w:t>
      </w:r>
      <w:r w:rsidRPr="00C74A3B">
        <w:rPr>
          <w:sz w:val="28"/>
          <w:szCs w:val="22"/>
          <w:lang w:val="kk-KZ"/>
        </w:rPr>
        <w:t>сарқынды су</w:t>
      </w:r>
      <w:r w:rsidRPr="00C74A3B">
        <w:rPr>
          <w:sz w:val="28"/>
          <w:szCs w:val="22"/>
        </w:rPr>
        <w:t>ларды</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lang w:val="kk-KZ"/>
        </w:rPr>
        <w:t xml:space="preserve">неғұрлым </w:t>
      </w:r>
      <w:r w:rsidRPr="00C74A3B">
        <w:rPr>
          <w:sz w:val="28"/>
          <w:szCs w:val="22"/>
        </w:rPr>
        <w:t>жоғары</w:t>
      </w:r>
      <w:r w:rsidRPr="00C74A3B">
        <w:rPr>
          <w:sz w:val="28"/>
          <w:szCs w:val="22"/>
          <w:lang w:val="en-US"/>
        </w:rPr>
        <w:t xml:space="preserve"> </w:t>
      </w:r>
      <w:r w:rsidRPr="00C74A3B">
        <w:rPr>
          <w:sz w:val="28"/>
          <w:szCs w:val="22"/>
        </w:rPr>
        <w:t>концентрациялы</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суларға</w:t>
      </w:r>
      <w:r w:rsidRPr="00C74A3B">
        <w:rPr>
          <w:sz w:val="28"/>
          <w:szCs w:val="22"/>
          <w:lang w:val="en-US"/>
        </w:rPr>
        <w:t xml:space="preserve"> </w:t>
      </w:r>
      <w:r w:rsidRPr="00C74A3B">
        <w:rPr>
          <w:sz w:val="28"/>
          <w:szCs w:val="22"/>
        </w:rPr>
        <w:t>әкеледі</w:t>
      </w:r>
      <w:r w:rsidRPr="00C74A3B">
        <w:rPr>
          <w:sz w:val="28"/>
          <w:szCs w:val="22"/>
          <w:lang w:val="en-US"/>
        </w:rPr>
        <w:t xml:space="preserve">, </w:t>
      </w:r>
      <w:r w:rsidRPr="00C74A3B">
        <w:rPr>
          <w:sz w:val="28"/>
          <w:szCs w:val="22"/>
        </w:rPr>
        <w:t>бірақ</w:t>
      </w:r>
      <w:r w:rsidRPr="00C74A3B">
        <w:rPr>
          <w:sz w:val="28"/>
          <w:szCs w:val="22"/>
          <w:lang w:val="en-US"/>
        </w:rPr>
        <w:t xml:space="preserve"> </w:t>
      </w:r>
      <w:r w:rsidRPr="00C74A3B">
        <w:rPr>
          <w:sz w:val="28"/>
          <w:szCs w:val="22"/>
        </w:rPr>
        <w:t>аз</w:t>
      </w:r>
      <w:r w:rsidRPr="00C74A3B">
        <w:rPr>
          <w:sz w:val="28"/>
          <w:szCs w:val="22"/>
          <w:lang w:val="en-US"/>
        </w:rPr>
        <w:t xml:space="preserve"> </w:t>
      </w:r>
      <w:r w:rsidRPr="00C74A3B">
        <w:rPr>
          <w:sz w:val="28"/>
          <w:szCs w:val="22"/>
        </w:rPr>
        <w:t>концентрацияланған</w:t>
      </w:r>
      <w:r w:rsidRPr="00C74A3B">
        <w:rPr>
          <w:sz w:val="28"/>
          <w:szCs w:val="22"/>
          <w:lang w:val="en-US"/>
        </w:rPr>
        <w:t xml:space="preserve"> </w:t>
      </w:r>
      <w:r w:rsidRPr="00C74A3B">
        <w:rPr>
          <w:sz w:val="28"/>
          <w:szCs w:val="22"/>
        </w:rPr>
        <w:t>ағындармен</w:t>
      </w:r>
      <w:r w:rsidRPr="00C74A3B">
        <w:rPr>
          <w:sz w:val="28"/>
          <w:szCs w:val="22"/>
          <w:lang w:val="en-US"/>
        </w:rPr>
        <w:t xml:space="preserve"> </w:t>
      </w:r>
      <w:r w:rsidRPr="00C74A3B">
        <w:rPr>
          <w:sz w:val="28"/>
          <w:szCs w:val="22"/>
        </w:rPr>
        <w:t>салыстырғанда</w:t>
      </w:r>
      <w:r w:rsidRPr="00C74A3B">
        <w:rPr>
          <w:sz w:val="28"/>
          <w:szCs w:val="22"/>
          <w:lang w:val="en-US"/>
        </w:rPr>
        <w:t xml:space="preserve"> </w:t>
      </w:r>
      <w:r w:rsidRPr="00C74A3B">
        <w:rPr>
          <w:sz w:val="28"/>
          <w:szCs w:val="22"/>
        </w:rPr>
        <w:t>қалпына</w:t>
      </w:r>
      <w:r w:rsidRPr="00C74A3B">
        <w:rPr>
          <w:sz w:val="28"/>
          <w:szCs w:val="22"/>
          <w:lang w:val="en-US"/>
        </w:rPr>
        <w:t xml:space="preserve"> </w:t>
      </w:r>
      <w:r w:rsidRPr="00C74A3B">
        <w:rPr>
          <w:sz w:val="28"/>
          <w:szCs w:val="22"/>
        </w:rPr>
        <w:t>келтіру</w:t>
      </w:r>
      <w:r w:rsidRPr="00C74A3B">
        <w:rPr>
          <w:sz w:val="28"/>
          <w:szCs w:val="22"/>
          <w:lang w:val="en-US"/>
        </w:rPr>
        <w:t xml:space="preserve"> </w:t>
      </w:r>
      <w:r w:rsidRPr="00C74A3B">
        <w:rPr>
          <w:sz w:val="28"/>
          <w:szCs w:val="22"/>
        </w:rPr>
        <w:t>жылдамдығы</w:t>
      </w:r>
      <w:r w:rsidRPr="00C74A3B">
        <w:rPr>
          <w:sz w:val="28"/>
          <w:szCs w:val="22"/>
          <w:lang w:val="en-US"/>
        </w:rPr>
        <w:t xml:space="preserve"> </w:t>
      </w:r>
      <w:r w:rsidRPr="00C74A3B">
        <w:rPr>
          <w:sz w:val="28"/>
          <w:szCs w:val="22"/>
        </w:rPr>
        <w:t>жоғары</w:t>
      </w:r>
      <w:r w:rsidRPr="00C74A3B">
        <w:rPr>
          <w:sz w:val="28"/>
          <w:szCs w:val="22"/>
          <w:lang w:val="en-US"/>
        </w:rPr>
        <w:t xml:space="preserve">, </w:t>
      </w:r>
      <w:r w:rsidRPr="00C74A3B">
        <w:rPr>
          <w:sz w:val="28"/>
          <w:szCs w:val="22"/>
        </w:rPr>
        <w:t>бұл</w:t>
      </w:r>
      <w:r w:rsidRPr="00C74A3B">
        <w:rPr>
          <w:sz w:val="28"/>
          <w:szCs w:val="22"/>
          <w:lang w:val="en-US"/>
        </w:rPr>
        <w:t xml:space="preserve"> </w:t>
      </w:r>
      <w:r w:rsidRPr="00C74A3B">
        <w:rPr>
          <w:sz w:val="28"/>
          <w:szCs w:val="22"/>
        </w:rPr>
        <w:t>жалпы</w:t>
      </w:r>
      <w:r w:rsidRPr="00C74A3B">
        <w:rPr>
          <w:sz w:val="28"/>
          <w:szCs w:val="22"/>
          <w:lang w:val="en-US"/>
        </w:rPr>
        <w:t xml:space="preserve"> </w:t>
      </w:r>
      <w:r w:rsidRPr="00C74A3B">
        <w:rPr>
          <w:sz w:val="28"/>
          <w:szCs w:val="22"/>
        </w:rPr>
        <w:t>ластағыш</w:t>
      </w:r>
      <w:r w:rsidRPr="00C74A3B">
        <w:rPr>
          <w:sz w:val="28"/>
          <w:szCs w:val="22"/>
          <w:lang w:val="en-US"/>
        </w:rPr>
        <w:t xml:space="preserve"> </w:t>
      </w:r>
      <w:r w:rsidRPr="00C74A3B">
        <w:rPr>
          <w:sz w:val="28"/>
          <w:szCs w:val="22"/>
        </w:rPr>
        <w:t>заттарды</w:t>
      </w:r>
      <w:r w:rsidRPr="00C74A3B">
        <w:rPr>
          <w:sz w:val="28"/>
          <w:szCs w:val="22"/>
          <w:lang w:val="en-US"/>
        </w:rPr>
        <w:t xml:space="preserve"> </w:t>
      </w:r>
      <w:r w:rsidRPr="00C74A3B">
        <w:rPr>
          <w:sz w:val="28"/>
          <w:szCs w:val="22"/>
        </w:rPr>
        <w:t>жоюды</w:t>
      </w:r>
      <w:r w:rsidRPr="00C74A3B">
        <w:rPr>
          <w:sz w:val="28"/>
          <w:szCs w:val="22"/>
          <w:lang w:val="en-US"/>
        </w:rPr>
        <w:t xml:space="preserve"> </w:t>
      </w:r>
      <w:r w:rsidRPr="00C74A3B">
        <w:rPr>
          <w:sz w:val="28"/>
          <w:szCs w:val="22"/>
        </w:rPr>
        <w:t>жақсартады</w:t>
      </w:r>
      <w:r w:rsidRPr="00C74A3B">
        <w:rPr>
          <w:sz w:val="28"/>
          <w:szCs w:val="22"/>
          <w:lang w:val="en-US"/>
        </w:rPr>
        <w:t xml:space="preserve">. </w:t>
      </w:r>
      <w:r w:rsidRPr="00C74A3B">
        <w:rPr>
          <w:sz w:val="28"/>
          <w:szCs w:val="22"/>
        </w:rPr>
        <w:t>Тазарту</w:t>
      </w:r>
      <w:r w:rsidRPr="00C74A3B">
        <w:rPr>
          <w:sz w:val="28"/>
          <w:szCs w:val="22"/>
          <w:lang w:val="en-US"/>
        </w:rPr>
        <w:t xml:space="preserve"> </w:t>
      </w:r>
      <w:r w:rsidRPr="00C74A3B">
        <w:rPr>
          <w:sz w:val="28"/>
          <w:szCs w:val="22"/>
        </w:rPr>
        <w:t>тиімділігі</w:t>
      </w:r>
      <w:r w:rsidRPr="00C74A3B">
        <w:rPr>
          <w:sz w:val="28"/>
          <w:szCs w:val="22"/>
          <w:lang w:val="en-US"/>
        </w:rPr>
        <w:t xml:space="preserve"> 90</w:t>
      </w:r>
      <w:r w:rsidRPr="00C74A3B">
        <w:rPr>
          <w:sz w:val="28"/>
          <w:szCs w:val="22"/>
          <w:lang w:val="kk-KZ"/>
        </w:rPr>
        <w:t xml:space="preserve"> </w:t>
      </w:r>
      <w:r w:rsidRPr="00C74A3B">
        <w:rPr>
          <w:sz w:val="28"/>
          <w:szCs w:val="22"/>
          <w:lang w:val="en-US"/>
        </w:rPr>
        <w:t>–</w:t>
      </w:r>
      <w:r w:rsidRPr="00C74A3B">
        <w:rPr>
          <w:sz w:val="28"/>
          <w:szCs w:val="22"/>
          <w:lang w:val="kk-KZ"/>
        </w:rPr>
        <w:t xml:space="preserve"> </w:t>
      </w:r>
      <w:r w:rsidRPr="00C74A3B">
        <w:rPr>
          <w:sz w:val="28"/>
          <w:szCs w:val="22"/>
          <w:lang w:val="en-US"/>
        </w:rPr>
        <w:t xml:space="preserve">95 % </w:t>
      </w:r>
      <w:r w:rsidRPr="00C74A3B">
        <w:rPr>
          <w:sz w:val="28"/>
          <w:szCs w:val="22"/>
        </w:rPr>
        <w:t>жетуі</w:t>
      </w:r>
      <w:r w:rsidRPr="00C74A3B">
        <w:rPr>
          <w:sz w:val="28"/>
          <w:szCs w:val="22"/>
          <w:lang w:val="en-US"/>
        </w:rPr>
        <w:t xml:space="preserve"> </w:t>
      </w:r>
      <w:r w:rsidRPr="00C74A3B">
        <w:rPr>
          <w:sz w:val="28"/>
          <w:szCs w:val="22"/>
        </w:rPr>
        <w:t>мүмкін</w:t>
      </w:r>
      <w:r w:rsidRPr="00C74A3B">
        <w:rPr>
          <w:sz w:val="28"/>
          <w:szCs w:val="22"/>
          <w:lang w:val="en-US"/>
        </w:rPr>
        <w:t xml:space="preserve">. </w:t>
      </w:r>
      <w:r w:rsidRPr="00C74A3B">
        <w:rPr>
          <w:sz w:val="28"/>
          <w:szCs w:val="22"/>
        </w:rPr>
        <w:t>Коагулянттың</w:t>
      </w:r>
      <w:r w:rsidRPr="00C74A3B">
        <w:rPr>
          <w:sz w:val="28"/>
          <w:szCs w:val="22"/>
          <w:lang w:val="en-US"/>
        </w:rPr>
        <w:t xml:space="preserve"> </w:t>
      </w:r>
      <w:r w:rsidRPr="00C74A3B">
        <w:rPr>
          <w:sz w:val="28"/>
          <w:szCs w:val="22"/>
        </w:rPr>
        <w:t>шығыны</w:t>
      </w:r>
      <w:r w:rsidRPr="00C74A3B">
        <w:rPr>
          <w:sz w:val="28"/>
          <w:szCs w:val="22"/>
          <w:lang w:val="en-US"/>
        </w:rPr>
        <w:t xml:space="preserve"> </w:t>
      </w:r>
      <w:r w:rsidRPr="00C74A3B">
        <w:rPr>
          <w:sz w:val="28"/>
          <w:szCs w:val="22"/>
        </w:rPr>
        <w:t>оның</w:t>
      </w:r>
      <w:r w:rsidRPr="00C74A3B">
        <w:rPr>
          <w:sz w:val="28"/>
          <w:szCs w:val="22"/>
          <w:lang w:val="en-US"/>
        </w:rPr>
        <w:t xml:space="preserve"> </w:t>
      </w:r>
      <w:r w:rsidRPr="00C74A3B">
        <w:rPr>
          <w:sz w:val="28"/>
          <w:szCs w:val="22"/>
        </w:rPr>
        <w:t>түріне</w:t>
      </w:r>
      <w:r w:rsidRPr="00C74A3B">
        <w:rPr>
          <w:sz w:val="28"/>
          <w:szCs w:val="22"/>
          <w:lang w:val="en-US"/>
        </w:rPr>
        <w:t xml:space="preserve">, </w:t>
      </w:r>
      <w:r w:rsidRPr="00C74A3B">
        <w:rPr>
          <w:sz w:val="28"/>
          <w:szCs w:val="22"/>
        </w:rPr>
        <w:t>сондай</w:t>
      </w:r>
      <w:r w:rsidRPr="00C74A3B">
        <w:rPr>
          <w:sz w:val="28"/>
          <w:szCs w:val="22"/>
          <w:lang w:val="kk-KZ"/>
        </w:rPr>
        <w:t>-</w:t>
      </w:r>
      <w:r w:rsidRPr="00C74A3B">
        <w:rPr>
          <w:sz w:val="28"/>
          <w:szCs w:val="22"/>
        </w:rPr>
        <w:t>ақ</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суларды</w:t>
      </w:r>
      <w:r w:rsidRPr="00C74A3B">
        <w:rPr>
          <w:sz w:val="28"/>
          <w:szCs w:val="22"/>
          <w:lang w:val="en-US"/>
        </w:rPr>
        <w:t xml:space="preserve"> </w:t>
      </w:r>
      <w:r w:rsidRPr="00C74A3B">
        <w:rPr>
          <w:sz w:val="28"/>
          <w:szCs w:val="22"/>
        </w:rPr>
        <w:t>тазартудың</w:t>
      </w:r>
      <w:r w:rsidRPr="00C74A3B">
        <w:rPr>
          <w:sz w:val="28"/>
          <w:szCs w:val="22"/>
          <w:lang w:val="en-US"/>
        </w:rPr>
        <w:t xml:space="preserve"> </w:t>
      </w:r>
      <w:r w:rsidRPr="00C74A3B">
        <w:rPr>
          <w:sz w:val="28"/>
          <w:szCs w:val="22"/>
        </w:rPr>
        <w:t>құрамы</w:t>
      </w:r>
      <w:r w:rsidRPr="00C74A3B">
        <w:rPr>
          <w:sz w:val="28"/>
          <w:szCs w:val="22"/>
          <w:lang w:val="en-US"/>
        </w:rPr>
        <w:t xml:space="preserve"> </w:t>
      </w:r>
      <w:r w:rsidRPr="00C74A3B">
        <w:rPr>
          <w:sz w:val="28"/>
          <w:szCs w:val="22"/>
        </w:rPr>
        <w:t>мен</w:t>
      </w:r>
      <w:r w:rsidRPr="00C74A3B">
        <w:rPr>
          <w:sz w:val="28"/>
          <w:szCs w:val="22"/>
          <w:lang w:val="en-US"/>
        </w:rPr>
        <w:t xml:space="preserve"> </w:t>
      </w:r>
      <w:r w:rsidRPr="00C74A3B">
        <w:rPr>
          <w:sz w:val="28"/>
          <w:szCs w:val="22"/>
        </w:rPr>
        <w:t>қажетті</w:t>
      </w:r>
      <w:r w:rsidRPr="00C74A3B">
        <w:rPr>
          <w:sz w:val="28"/>
          <w:szCs w:val="22"/>
          <w:lang w:val="en-US"/>
        </w:rPr>
        <w:t xml:space="preserve"> </w:t>
      </w:r>
      <w:r w:rsidRPr="00C74A3B">
        <w:rPr>
          <w:sz w:val="28"/>
          <w:szCs w:val="22"/>
        </w:rPr>
        <w:t>дәрежесіне</w:t>
      </w:r>
      <w:r w:rsidRPr="00C74A3B">
        <w:rPr>
          <w:sz w:val="28"/>
          <w:szCs w:val="22"/>
          <w:lang w:val="en-US"/>
        </w:rPr>
        <w:t xml:space="preserve"> </w:t>
      </w:r>
      <w:r w:rsidRPr="00C74A3B">
        <w:rPr>
          <w:sz w:val="28"/>
          <w:szCs w:val="22"/>
        </w:rPr>
        <w:t>байланысты</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сарқынды</w:t>
      </w:r>
      <w:r w:rsidRPr="00C74A3B">
        <w:rPr>
          <w:sz w:val="28"/>
          <w:szCs w:val="22"/>
          <w:lang w:val="en-US"/>
        </w:rPr>
        <w:t xml:space="preserve"> </w:t>
      </w:r>
      <w:r w:rsidRPr="00C74A3B">
        <w:rPr>
          <w:sz w:val="28"/>
          <w:szCs w:val="22"/>
        </w:rPr>
        <w:t>сулардың</w:t>
      </w:r>
      <w:r w:rsidRPr="00C74A3B">
        <w:rPr>
          <w:sz w:val="28"/>
          <w:szCs w:val="22"/>
          <w:lang w:val="en-US"/>
        </w:rPr>
        <w:t xml:space="preserve"> 0,1-5 </w:t>
      </w:r>
      <w:r w:rsidRPr="00C74A3B">
        <w:rPr>
          <w:sz w:val="28"/>
          <w:szCs w:val="22"/>
        </w:rPr>
        <w:t>кг</w:t>
      </w:r>
      <w:r w:rsidRPr="00C74A3B">
        <w:rPr>
          <w:sz w:val="28"/>
          <w:szCs w:val="22"/>
          <w:lang w:val="en-US"/>
        </w:rPr>
        <w:t>/</w:t>
      </w:r>
      <w:r w:rsidRPr="00C74A3B">
        <w:rPr>
          <w:sz w:val="28"/>
          <w:szCs w:val="22"/>
        </w:rPr>
        <w:t>м</w:t>
      </w:r>
      <w:r w:rsidRPr="00C74A3B">
        <w:rPr>
          <w:sz w:val="28"/>
          <w:szCs w:val="22"/>
          <w:lang w:val="en-US"/>
        </w:rPr>
        <w:t xml:space="preserve">3 </w:t>
      </w:r>
      <w:r w:rsidRPr="00C74A3B">
        <w:rPr>
          <w:sz w:val="28"/>
          <w:szCs w:val="22"/>
        </w:rPr>
        <w:t>құрайды</w:t>
      </w:r>
      <w:r w:rsidRPr="00C74A3B">
        <w:rPr>
          <w:sz w:val="28"/>
          <w:szCs w:val="22"/>
          <w:lang w:val="en-US"/>
        </w:rPr>
        <w:t xml:space="preserve">. </w:t>
      </w:r>
      <w:r w:rsidRPr="00C74A3B">
        <w:rPr>
          <w:sz w:val="28"/>
          <w:szCs w:val="22"/>
          <w:lang w:val="kk-KZ"/>
        </w:rPr>
        <w:t>«</w:t>
      </w:r>
      <w:r w:rsidRPr="00C74A3B">
        <w:rPr>
          <w:sz w:val="28"/>
          <w:szCs w:val="22"/>
        </w:rPr>
        <w:t>Ловозерский</w:t>
      </w:r>
      <w:r w:rsidRPr="00C74A3B">
        <w:rPr>
          <w:sz w:val="28"/>
          <w:szCs w:val="22"/>
          <w:lang w:val="en-US"/>
        </w:rPr>
        <w:t xml:space="preserve"> </w:t>
      </w:r>
      <w:r w:rsidRPr="00C74A3B">
        <w:rPr>
          <w:sz w:val="28"/>
          <w:szCs w:val="22"/>
        </w:rPr>
        <w:t>ГОК</w:t>
      </w:r>
      <w:r w:rsidRPr="00C74A3B">
        <w:rPr>
          <w:sz w:val="28"/>
          <w:szCs w:val="22"/>
          <w:lang w:val="kk-KZ"/>
        </w:rPr>
        <w:t>»</w:t>
      </w:r>
      <w:r w:rsidRPr="00C74A3B">
        <w:rPr>
          <w:sz w:val="28"/>
          <w:szCs w:val="22"/>
          <w:lang w:val="en-US"/>
        </w:rPr>
        <w:t xml:space="preserve"> </w:t>
      </w:r>
      <w:r w:rsidRPr="00C74A3B">
        <w:rPr>
          <w:sz w:val="28"/>
          <w:szCs w:val="22"/>
        </w:rPr>
        <w:t>ЖШҚ</w:t>
      </w:r>
      <w:r w:rsidRPr="00C74A3B">
        <w:rPr>
          <w:sz w:val="28"/>
          <w:szCs w:val="22"/>
          <w:lang w:val="en-US"/>
        </w:rPr>
        <w:t xml:space="preserve">, </w:t>
      </w:r>
      <w:r w:rsidRPr="00C74A3B">
        <w:rPr>
          <w:sz w:val="28"/>
          <w:szCs w:val="22"/>
          <w:lang w:val="kk-KZ"/>
        </w:rPr>
        <w:t>«</w:t>
      </w:r>
      <w:r w:rsidRPr="00C74A3B">
        <w:rPr>
          <w:sz w:val="28"/>
          <w:szCs w:val="22"/>
        </w:rPr>
        <w:t>Карнасурт</w:t>
      </w:r>
      <w:r w:rsidRPr="00C74A3B">
        <w:rPr>
          <w:sz w:val="28"/>
          <w:szCs w:val="22"/>
          <w:lang w:val="kk-KZ"/>
        </w:rPr>
        <w:t>»</w:t>
      </w:r>
      <w:r w:rsidRPr="00C74A3B">
        <w:rPr>
          <w:sz w:val="28"/>
          <w:szCs w:val="22"/>
          <w:lang w:val="en-US"/>
        </w:rPr>
        <w:t xml:space="preserve"> </w:t>
      </w:r>
      <w:r w:rsidRPr="00C74A3B">
        <w:rPr>
          <w:sz w:val="28"/>
          <w:szCs w:val="22"/>
        </w:rPr>
        <w:t>кенішінде</w:t>
      </w:r>
      <w:r w:rsidRPr="00C74A3B">
        <w:rPr>
          <w:sz w:val="28"/>
          <w:szCs w:val="22"/>
          <w:lang w:val="en-US"/>
        </w:rPr>
        <w:t xml:space="preserve"> </w:t>
      </w:r>
      <w:r w:rsidRPr="00C74A3B">
        <w:rPr>
          <w:sz w:val="28"/>
          <w:szCs w:val="22"/>
        </w:rPr>
        <w:t>реагенттер</w:t>
      </w:r>
      <w:r w:rsidRPr="00C74A3B">
        <w:rPr>
          <w:sz w:val="28"/>
          <w:szCs w:val="22"/>
          <w:lang w:val="en-US"/>
        </w:rPr>
        <w:t xml:space="preserve"> </w:t>
      </w:r>
      <w:r w:rsidRPr="00C74A3B">
        <w:rPr>
          <w:sz w:val="28"/>
          <w:szCs w:val="22"/>
        </w:rPr>
        <w:t>пайдаланылады</w:t>
      </w:r>
      <w:r w:rsidRPr="00C74A3B">
        <w:rPr>
          <w:sz w:val="28"/>
          <w:szCs w:val="22"/>
          <w:lang w:val="en-US"/>
        </w:rPr>
        <w:t xml:space="preserve">: </w:t>
      </w:r>
      <w:r w:rsidRPr="00C74A3B">
        <w:rPr>
          <w:sz w:val="28"/>
          <w:szCs w:val="22"/>
        </w:rPr>
        <w:t>флокулянттар</w:t>
      </w:r>
      <w:r w:rsidRPr="00C74A3B">
        <w:rPr>
          <w:sz w:val="28"/>
          <w:szCs w:val="22"/>
          <w:lang w:val="en-US"/>
        </w:rPr>
        <w:t xml:space="preserve"> – </w:t>
      </w:r>
      <w:r w:rsidRPr="00C74A3B">
        <w:rPr>
          <w:sz w:val="28"/>
          <w:szCs w:val="22"/>
          <w:lang w:val="kk-KZ"/>
        </w:rPr>
        <w:t>«</w:t>
      </w:r>
      <w:r w:rsidRPr="00C74A3B">
        <w:rPr>
          <w:sz w:val="28"/>
          <w:szCs w:val="22"/>
        </w:rPr>
        <w:t>Магнафлок</w:t>
      </w:r>
      <w:r w:rsidRPr="00C74A3B">
        <w:rPr>
          <w:sz w:val="28"/>
          <w:szCs w:val="22"/>
          <w:lang w:val="en-US"/>
        </w:rPr>
        <w:t xml:space="preserve"> 333</w:t>
      </w:r>
      <w:r w:rsidRPr="00C74A3B">
        <w:rPr>
          <w:sz w:val="28"/>
          <w:szCs w:val="22"/>
          <w:lang w:val="kk-KZ"/>
        </w:rPr>
        <w:t>»</w:t>
      </w:r>
      <w:r w:rsidRPr="00C74A3B">
        <w:rPr>
          <w:sz w:val="28"/>
          <w:szCs w:val="22"/>
          <w:lang w:val="en-US"/>
        </w:rPr>
        <w:t xml:space="preserve">, </w:t>
      </w:r>
      <w:r w:rsidRPr="00C74A3B">
        <w:rPr>
          <w:sz w:val="28"/>
          <w:szCs w:val="22"/>
          <w:lang w:val="kk-KZ"/>
        </w:rPr>
        <w:t>«</w:t>
      </w:r>
      <w:r w:rsidRPr="00C74A3B">
        <w:rPr>
          <w:sz w:val="28"/>
          <w:szCs w:val="22"/>
        </w:rPr>
        <w:t>Праестол</w:t>
      </w:r>
      <w:r w:rsidRPr="00C74A3B">
        <w:rPr>
          <w:sz w:val="28"/>
          <w:szCs w:val="22"/>
          <w:lang w:val="en-US"/>
        </w:rPr>
        <w:t xml:space="preserve"> 2515</w:t>
      </w:r>
      <w:r w:rsidRPr="00C74A3B">
        <w:rPr>
          <w:sz w:val="28"/>
          <w:szCs w:val="22"/>
          <w:lang w:val="kk-KZ"/>
        </w:rPr>
        <w:t>»</w:t>
      </w:r>
      <w:r w:rsidRPr="00C74A3B">
        <w:rPr>
          <w:sz w:val="28"/>
          <w:szCs w:val="22"/>
          <w:lang w:val="en-US"/>
        </w:rPr>
        <w:t xml:space="preserve">; </w:t>
      </w:r>
      <w:r w:rsidRPr="00C74A3B">
        <w:rPr>
          <w:sz w:val="28"/>
          <w:szCs w:val="22"/>
        </w:rPr>
        <w:t>коагулянттар</w:t>
      </w:r>
      <w:r w:rsidRPr="00C74A3B">
        <w:rPr>
          <w:sz w:val="28"/>
          <w:szCs w:val="22"/>
          <w:lang w:val="en-US"/>
        </w:rPr>
        <w:t xml:space="preserve"> – </w:t>
      </w:r>
      <w:r w:rsidRPr="00C74A3B">
        <w:rPr>
          <w:sz w:val="28"/>
          <w:szCs w:val="22"/>
        </w:rPr>
        <w:t>алюминий</w:t>
      </w:r>
      <w:r w:rsidRPr="00C74A3B">
        <w:rPr>
          <w:sz w:val="28"/>
          <w:szCs w:val="22"/>
          <w:lang w:val="en-US"/>
        </w:rPr>
        <w:t xml:space="preserve"> </w:t>
      </w:r>
      <w:r w:rsidRPr="00C74A3B">
        <w:rPr>
          <w:sz w:val="28"/>
          <w:szCs w:val="22"/>
        </w:rPr>
        <w:t>полиоксихлориді</w:t>
      </w:r>
      <w:r w:rsidRPr="00C74A3B">
        <w:rPr>
          <w:sz w:val="28"/>
          <w:szCs w:val="22"/>
          <w:lang w:val="en-US"/>
        </w:rPr>
        <w:t xml:space="preserve"> (</w:t>
      </w:r>
      <w:r w:rsidRPr="00C74A3B">
        <w:rPr>
          <w:sz w:val="28"/>
          <w:szCs w:val="22"/>
          <w:lang w:val="kk-KZ"/>
        </w:rPr>
        <w:t>«</w:t>
      </w:r>
      <w:r w:rsidRPr="00C74A3B">
        <w:rPr>
          <w:sz w:val="28"/>
          <w:szCs w:val="22"/>
        </w:rPr>
        <w:t>Аква</w:t>
      </w:r>
      <w:r w:rsidRPr="00C74A3B">
        <w:rPr>
          <w:sz w:val="28"/>
          <w:szCs w:val="22"/>
          <w:lang w:val="en-US"/>
        </w:rPr>
        <w:t>-</w:t>
      </w:r>
      <w:r w:rsidRPr="00C74A3B">
        <w:rPr>
          <w:sz w:val="28"/>
          <w:szCs w:val="22"/>
        </w:rPr>
        <w:t>Аурат</w:t>
      </w:r>
      <w:r w:rsidRPr="00C74A3B">
        <w:rPr>
          <w:sz w:val="28"/>
          <w:szCs w:val="22"/>
          <w:lang w:val="en-US"/>
        </w:rPr>
        <w:t>-30</w:t>
      </w:r>
      <w:r w:rsidRPr="00C74A3B">
        <w:rPr>
          <w:sz w:val="28"/>
          <w:szCs w:val="22"/>
          <w:lang w:val="kk-KZ"/>
        </w:rPr>
        <w:t>»</w:t>
      </w:r>
      <w:r w:rsidRPr="00C74A3B">
        <w:rPr>
          <w:sz w:val="28"/>
          <w:szCs w:val="22"/>
          <w:lang w:val="en-US"/>
        </w:rPr>
        <w:t xml:space="preserve">), </w:t>
      </w:r>
      <w:r w:rsidRPr="00C74A3B">
        <w:rPr>
          <w:sz w:val="28"/>
          <w:szCs w:val="22"/>
        </w:rPr>
        <w:t>темір</w:t>
      </w:r>
      <w:r w:rsidRPr="00C74A3B">
        <w:rPr>
          <w:sz w:val="28"/>
          <w:szCs w:val="22"/>
          <w:lang w:val="en-US"/>
        </w:rPr>
        <w:t xml:space="preserve"> </w:t>
      </w:r>
      <w:r w:rsidRPr="00C74A3B">
        <w:rPr>
          <w:sz w:val="28"/>
          <w:szCs w:val="22"/>
        </w:rPr>
        <w:t>хлориді</w:t>
      </w:r>
      <w:r w:rsidRPr="00C74A3B">
        <w:rPr>
          <w:sz w:val="28"/>
          <w:szCs w:val="22"/>
          <w:lang w:val="en-US"/>
        </w:rPr>
        <w:t xml:space="preserve"> (FeCl</w:t>
      </w:r>
      <w:r w:rsidRPr="00C74A3B">
        <w:rPr>
          <w:sz w:val="28"/>
          <w:szCs w:val="28"/>
          <w:vertAlign w:val="subscript"/>
          <w:lang w:val="en-US"/>
        </w:rPr>
        <w:t>₃</w:t>
      </w:r>
      <w:r w:rsidRPr="00C74A3B">
        <w:rPr>
          <w:sz w:val="28"/>
          <w:szCs w:val="22"/>
          <w:lang w:val="en-US"/>
        </w:rPr>
        <w:t xml:space="preserve">). </w:t>
      </w:r>
    </w:p>
    <w:p w:rsidR="00663984" w:rsidRDefault="00487A3A">
      <w:pPr>
        <w:ind w:firstLine="709"/>
        <w:jc w:val="both"/>
        <w:rPr>
          <w:sz w:val="28"/>
          <w:szCs w:val="22"/>
          <w:lang w:val="en-US"/>
        </w:rPr>
      </w:pPr>
      <w:r w:rsidRPr="00C74A3B">
        <w:rPr>
          <w:sz w:val="28"/>
          <w:szCs w:val="22"/>
          <w:lang w:val="en-US"/>
        </w:rPr>
        <w:t xml:space="preserve">1 </w:t>
      </w:r>
      <w:r w:rsidRPr="00C74A3B">
        <w:rPr>
          <w:sz w:val="28"/>
          <w:szCs w:val="22"/>
        </w:rPr>
        <w:t>мг</w:t>
      </w:r>
      <w:r w:rsidRPr="00C74A3B">
        <w:rPr>
          <w:sz w:val="28"/>
          <w:szCs w:val="22"/>
          <w:lang w:val="en-US"/>
        </w:rPr>
        <w:t xml:space="preserve"> </w:t>
      </w:r>
      <w:r w:rsidRPr="00C74A3B">
        <w:rPr>
          <w:sz w:val="28"/>
          <w:szCs w:val="22"/>
        </w:rPr>
        <w:t>марганецті</w:t>
      </w:r>
      <w:r w:rsidRPr="00C74A3B">
        <w:rPr>
          <w:sz w:val="28"/>
          <w:szCs w:val="22"/>
          <w:lang w:val="en-US"/>
        </w:rPr>
        <w:t xml:space="preserve"> </w:t>
      </w:r>
      <w:r w:rsidRPr="00C74A3B">
        <w:rPr>
          <w:sz w:val="28"/>
          <w:szCs w:val="22"/>
        </w:rPr>
        <w:t>тотықтыру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рН</w:t>
      </w:r>
      <w:r w:rsidRPr="00C74A3B">
        <w:rPr>
          <w:sz w:val="28"/>
          <w:szCs w:val="22"/>
          <w:lang w:val="en-US"/>
        </w:rPr>
        <w:t xml:space="preserve">&gt;7 </w:t>
      </w:r>
      <w:r w:rsidRPr="00C74A3B">
        <w:rPr>
          <w:sz w:val="28"/>
          <w:szCs w:val="22"/>
        </w:rPr>
        <w:t>кезінде</w:t>
      </w:r>
      <w:r w:rsidRPr="00C74A3B">
        <w:rPr>
          <w:sz w:val="28"/>
          <w:szCs w:val="22"/>
          <w:lang w:val="en-US"/>
        </w:rPr>
        <w:t xml:space="preserve"> 2,5 </w:t>
      </w:r>
      <w:r w:rsidRPr="00C74A3B">
        <w:rPr>
          <w:sz w:val="28"/>
          <w:szCs w:val="22"/>
        </w:rPr>
        <w:t>мг</w:t>
      </w:r>
      <w:r w:rsidRPr="00C74A3B">
        <w:rPr>
          <w:sz w:val="28"/>
          <w:szCs w:val="22"/>
          <w:lang w:val="en-US"/>
        </w:rPr>
        <w:t xml:space="preserve"> </w:t>
      </w:r>
      <w:r w:rsidRPr="00C74A3B">
        <w:rPr>
          <w:sz w:val="28"/>
          <w:szCs w:val="22"/>
        </w:rPr>
        <w:t>хлор</w:t>
      </w:r>
      <w:r w:rsidRPr="00C74A3B">
        <w:rPr>
          <w:sz w:val="28"/>
          <w:szCs w:val="22"/>
          <w:lang w:val="en-US"/>
        </w:rPr>
        <w:t xml:space="preserve"> </w:t>
      </w:r>
      <w:r w:rsidRPr="00C74A3B">
        <w:rPr>
          <w:sz w:val="28"/>
          <w:szCs w:val="22"/>
        </w:rPr>
        <w:t>диоксиді</w:t>
      </w:r>
      <w:r w:rsidRPr="00C74A3B">
        <w:rPr>
          <w:sz w:val="28"/>
          <w:szCs w:val="22"/>
          <w:lang w:val="en-US"/>
        </w:rPr>
        <w:t xml:space="preserve"> </w:t>
      </w:r>
      <w:r w:rsidRPr="00C74A3B">
        <w:rPr>
          <w:sz w:val="28"/>
          <w:szCs w:val="22"/>
        </w:rPr>
        <w:t>қажет</w:t>
      </w:r>
      <w:r w:rsidRPr="00C74A3B">
        <w:rPr>
          <w:sz w:val="28"/>
          <w:szCs w:val="22"/>
          <w:lang w:val="en-US"/>
        </w:rPr>
        <w:t xml:space="preserve">. 1 </w:t>
      </w:r>
      <w:r w:rsidRPr="00C74A3B">
        <w:rPr>
          <w:sz w:val="28"/>
          <w:szCs w:val="22"/>
        </w:rPr>
        <w:t>мг</w:t>
      </w:r>
      <w:r w:rsidRPr="00C74A3B">
        <w:rPr>
          <w:sz w:val="28"/>
          <w:szCs w:val="22"/>
          <w:lang w:val="en-US"/>
        </w:rPr>
        <w:t xml:space="preserve"> </w:t>
      </w:r>
      <w:r w:rsidRPr="00C74A3B">
        <w:rPr>
          <w:sz w:val="28"/>
          <w:szCs w:val="22"/>
          <w:lang w:val="kk-KZ"/>
        </w:rPr>
        <w:t>темірді</w:t>
      </w:r>
      <w:r w:rsidRPr="00C74A3B">
        <w:rPr>
          <w:sz w:val="28"/>
          <w:szCs w:val="22"/>
          <w:lang w:val="en-US"/>
        </w:rPr>
        <w:t xml:space="preserve"> </w:t>
      </w:r>
      <w:r w:rsidRPr="00C74A3B">
        <w:rPr>
          <w:sz w:val="28"/>
          <w:szCs w:val="22"/>
        </w:rPr>
        <w:t>тотықтыру</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rPr>
        <w:t>рН</w:t>
      </w:r>
      <w:r w:rsidRPr="00C74A3B">
        <w:rPr>
          <w:sz w:val="28"/>
          <w:szCs w:val="22"/>
          <w:lang w:val="en-US"/>
        </w:rPr>
        <w:t xml:space="preserve">&gt;5 </w:t>
      </w:r>
      <w:r w:rsidRPr="00C74A3B">
        <w:rPr>
          <w:sz w:val="28"/>
          <w:szCs w:val="22"/>
        </w:rPr>
        <w:t>кезінде</w:t>
      </w:r>
      <w:r w:rsidRPr="00C74A3B">
        <w:rPr>
          <w:sz w:val="28"/>
          <w:szCs w:val="22"/>
          <w:lang w:val="en-US"/>
        </w:rPr>
        <w:t xml:space="preserve"> 1,3 </w:t>
      </w:r>
      <w:r w:rsidRPr="00C74A3B">
        <w:rPr>
          <w:sz w:val="28"/>
          <w:szCs w:val="22"/>
        </w:rPr>
        <w:t>мг</w:t>
      </w:r>
      <w:r w:rsidRPr="00C74A3B">
        <w:rPr>
          <w:sz w:val="28"/>
          <w:szCs w:val="22"/>
          <w:lang w:val="en-US"/>
        </w:rPr>
        <w:t xml:space="preserve"> </w:t>
      </w:r>
      <w:r w:rsidRPr="00C74A3B">
        <w:rPr>
          <w:sz w:val="28"/>
          <w:szCs w:val="22"/>
        </w:rPr>
        <w:t>хлор</w:t>
      </w:r>
      <w:r w:rsidRPr="00C74A3B">
        <w:rPr>
          <w:sz w:val="28"/>
          <w:szCs w:val="22"/>
          <w:lang w:val="en-US"/>
        </w:rPr>
        <w:t xml:space="preserve"> </w:t>
      </w:r>
      <w:r w:rsidRPr="00C74A3B">
        <w:rPr>
          <w:sz w:val="28"/>
          <w:szCs w:val="22"/>
        </w:rPr>
        <w:t>диоксиді</w:t>
      </w:r>
      <w:r w:rsidRPr="00C74A3B">
        <w:rPr>
          <w:sz w:val="28"/>
          <w:szCs w:val="22"/>
          <w:lang w:val="en-US"/>
        </w:rPr>
        <w:t xml:space="preserve"> </w:t>
      </w:r>
      <w:r w:rsidRPr="00C74A3B">
        <w:rPr>
          <w:sz w:val="28"/>
          <w:szCs w:val="22"/>
        </w:rPr>
        <w:t>қажет</w:t>
      </w:r>
      <w:r w:rsidRPr="00C74A3B">
        <w:rPr>
          <w:sz w:val="28"/>
          <w:szCs w:val="22"/>
          <w:lang w:val="en-US"/>
        </w:rPr>
        <w:t>.</w:t>
      </w:r>
    </w:p>
    <w:p w:rsidR="00663984" w:rsidRDefault="00487A3A">
      <w:pPr>
        <w:ind w:firstLine="709"/>
        <w:jc w:val="both"/>
        <w:rPr>
          <w:b/>
          <w:bCs/>
          <w:sz w:val="28"/>
          <w:szCs w:val="22"/>
          <w:lang w:val="en-US"/>
        </w:rPr>
      </w:pPr>
      <w:r w:rsidRPr="00C74A3B">
        <w:rPr>
          <w:b/>
          <w:bCs/>
          <w:sz w:val="28"/>
          <w:szCs w:val="22"/>
        </w:rPr>
        <w:t>Кросс</w:t>
      </w:r>
      <w:r w:rsidRPr="00C74A3B">
        <w:rPr>
          <w:b/>
          <w:bCs/>
          <w:sz w:val="28"/>
          <w:szCs w:val="22"/>
          <w:lang w:val="en-US"/>
        </w:rPr>
        <w:t>-</w:t>
      </w:r>
      <w:r w:rsidRPr="00C74A3B">
        <w:rPr>
          <w:b/>
          <w:bCs/>
          <w:sz w:val="28"/>
          <w:szCs w:val="22"/>
        </w:rPr>
        <w:t>медиа</w:t>
      </w:r>
      <w:r w:rsidRPr="00C74A3B">
        <w:rPr>
          <w:b/>
          <w:bCs/>
          <w:sz w:val="28"/>
          <w:szCs w:val="22"/>
          <w:lang w:val="en-US"/>
        </w:rPr>
        <w:t xml:space="preserve"> </w:t>
      </w:r>
      <w:r w:rsidRPr="00C74A3B">
        <w:rPr>
          <w:b/>
          <w:bCs/>
          <w:sz w:val="28"/>
          <w:szCs w:val="22"/>
        </w:rPr>
        <w:t>әсерлері</w:t>
      </w:r>
    </w:p>
    <w:p w:rsidR="00663984" w:rsidRDefault="00487A3A">
      <w:pPr>
        <w:ind w:firstLine="709"/>
        <w:jc w:val="both"/>
        <w:rPr>
          <w:sz w:val="28"/>
          <w:szCs w:val="22"/>
          <w:lang w:val="en-US"/>
        </w:rPr>
      </w:pPr>
      <w:r w:rsidRPr="00C74A3B">
        <w:rPr>
          <w:sz w:val="28"/>
          <w:szCs w:val="22"/>
        </w:rPr>
        <w:t>Жауын</w:t>
      </w:r>
      <w:r w:rsidRPr="00C74A3B">
        <w:rPr>
          <w:sz w:val="28"/>
          <w:szCs w:val="22"/>
          <w:lang w:val="en-US"/>
        </w:rPr>
        <w:t>-</w:t>
      </w:r>
      <w:r w:rsidRPr="00C74A3B">
        <w:rPr>
          <w:sz w:val="28"/>
          <w:szCs w:val="22"/>
        </w:rPr>
        <w:t>шашын</w:t>
      </w:r>
      <w:r w:rsidRPr="00C74A3B">
        <w:rPr>
          <w:sz w:val="28"/>
          <w:szCs w:val="22"/>
          <w:lang w:val="en-US"/>
        </w:rPr>
        <w:t xml:space="preserve"> </w:t>
      </w:r>
      <w:r w:rsidRPr="00C74A3B">
        <w:rPr>
          <w:sz w:val="28"/>
          <w:szCs w:val="22"/>
        </w:rPr>
        <w:t>көп</w:t>
      </w:r>
      <w:r w:rsidRPr="00C74A3B">
        <w:rPr>
          <w:sz w:val="28"/>
          <w:szCs w:val="22"/>
          <w:lang w:val="en-US"/>
        </w:rPr>
        <w:t xml:space="preserve"> </w:t>
      </w:r>
      <w:r w:rsidRPr="00C74A3B">
        <w:rPr>
          <w:sz w:val="28"/>
          <w:szCs w:val="22"/>
        </w:rPr>
        <w:t>болады</w:t>
      </w:r>
      <w:r w:rsidRPr="00C74A3B">
        <w:rPr>
          <w:sz w:val="28"/>
          <w:szCs w:val="22"/>
          <w:lang w:val="en-US"/>
        </w:rPr>
        <w:t xml:space="preserve">, </w:t>
      </w:r>
      <w:r w:rsidRPr="00C74A3B">
        <w:rPr>
          <w:sz w:val="28"/>
          <w:szCs w:val="22"/>
        </w:rPr>
        <w:t>оны</w:t>
      </w:r>
      <w:r w:rsidRPr="00C74A3B">
        <w:rPr>
          <w:sz w:val="28"/>
          <w:szCs w:val="22"/>
          <w:lang w:val="en-US"/>
        </w:rPr>
        <w:t xml:space="preserve"> </w:t>
      </w:r>
      <w:r w:rsidRPr="00C74A3B">
        <w:rPr>
          <w:sz w:val="28"/>
          <w:szCs w:val="22"/>
          <w:lang w:val="kk-KZ"/>
        </w:rPr>
        <w:t>ТБО</w:t>
      </w:r>
      <w:r w:rsidRPr="00C74A3B">
        <w:rPr>
          <w:sz w:val="28"/>
          <w:szCs w:val="22"/>
          <w:lang w:val="en-US"/>
        </w:rPr>
        <w:t xml:space="preserve"> </w:t>
      </w:r>
      <w:r w:rsidRPr="00C74A3B">
        <w:rPr>
          <w:sz w:val="28"/>
          <w:szCs w:val="22"/>
        </w:rPr>
        <w:t>полигонына</w:t>
      </w:r>
      <w:r w:rsidRPr="00C74A3B">
        <w:rPr>
          <w:sz w:val="28"/>
          <w:szCs w:val="22"/>
          <w:lang w:val="en-US"/>
        </w:rPr>
        <w:t xml:space="preserve"> </w:t>
      </w:r>
      <w:r w:rsidRPr="00C74A3B">
        <w:rPr>
          <w:sz w:val="28"/>
          <w:szCs w:val="22"/>
        </w:rPr>
        <w:t>төгуге</w:t>
      </w:r>
      <w:r w:rsidRPr="00C74A3B">
        <w:rPr>
          <w:sz w:val="28"/>
          <w:szCs w:val="22"/>
          <w:lang w:val="en-US"/>
        </w:rPr>
        <w:t xml:space="preserve"> </w:t>
      </w:r>
      <w:r w:rsidRPr="00C74A3B">
        <w:rPr>
          <w:sz w:val="28"/>
          <w:szCs w:val="22"/>
        </w:rPr>
        <w:t>жол</w:t>
      </w:r>
      <w:r w:rsidRPr="00C74A3B">
        <w:rPr>
          <w:sz w:val="28"/>
          <w:szCs w:val="22"/>
          <w:lang w:val="en-US"/>
        </w:rPr>
        <w:t xml:space="preserve"> </w:t>
      </w:r>
      <w:r w:rsidRPr="00C74A3B">
        <w:rPr>
          <w:sz w:val="28"/>
          <w:szCs w:val="22"/>
        </w:rPr>
        <w:t>берілмейді</w:t>
      </w:r>
      <w:r w:rsidRPr="00C74A3B">
        <w:rPr>
          <w:sz w:val="28"/>
          <w:szCs w:val="22"/>
          <w:lang w:val="en-US"/>
        </w:rPr>
        <w:t xml:space="preserve">. </w:t>
      </w:r>
      <w:r w:rsidRPr="00C74A3B">
        <w:rPr>
          <w:sz w:val="28"/>
          <w:szCs w:val="22"/>
        </w:rPr>
        <w:t>Сондай</w:t>
      </w:r>
      <w:r w:rsidRPr="00C74A3B">
        <w:rPr>
          <w:sz w:val="28"/>
          <w:szCs w:val="22"/>
          <w:lang w:val="en-US"/>
        </w:rPr>
        <w:t>-</w:t>
      </w:r>
      <w:r w:rsidRPr="00C74A3B">
        <w:rPr>
          <w:sz w:val="28"/>
          <w:szCs w:val="22"/>
        </w:rPr>
        <w:t>ақ</w:t>
      </w:r>
      <w:r w:rsidRPr="00C74A3B">
        <w:rPr>
          <w:sz w:val="28"/>
          <w:szCs w:val="22"/>
          <w:lang w:val="en-US"/>
        </w:rPr>
        <w:t xml:space="preserve"> </w:t>
      </w:r>
      <w:r w:rsidRPr="00C74A3B">
        <w:rPr>
          <w:sz w:val="28"/>
          <w:szCs w:val="22"/>
        </w:rPr>
        <w:t>тұнбаны</w:t>
      </w:r>
      <w:r w:rsidRPr="00C74A3B">
        <w:rPr>
          <w:sz w:val="28"/>
          <w:szCs w:val="22"/>
          <w:lang w:val="en-US"/>
        </w:rPr>
        <w:t xml:space="preserve"> </w:t>
      </w:r>
      <w:r w:rsidRPr="00C74A3B">
        <w:rPr>
          <w:sz w:val="28"/>
          <w:szCs w:val="22"/>
        </w:rPr>
        <w:t>сусыздандыру</w:t>
      </w:r>
      <w:r w:rsidRPr="00C74A3B">
        <w:rPr>
          <w:sz w:val="28"/>
          <w:szCs w:val="22"/>
          <w:lang w:val="en-US"/>
        </w:rPr>
        <w:t xml:space="preserve"> </w:t>
      </w:r>
      <w:r w:rsidRPr="00C74A3B">
        <w:rPr>
          <w:sz w:val="28"/>
          <w:szCs w:val="22"/>
        </w:rPr>
        <w:t>қиын</w:t>
      </w:r>
      <w:r w:rsidRPr="00C74A3B">
        <w:rPr>
          <w:sz w:val="28"/>
          <w:szCs w:val="22"/>
          <w:lang w:val="en-US"/>
        </w:rPr>
        <w:t xml:space="preserve">. </w:t>
      </w:r>
      <w:r w:rsidRPr="00C74A3B">
        <w:rPr>
          <w:sz w:val="28"/>
          <w:szCs w:val="22"/>
        </w:rPr>
        <w:t>Электр</w:t>
      </w:r>
      <w:r w:rsidRPr="00C74A3B">
        <w:rPr>
          <w:sz w:val="28"/>
          <w:szCs w:val="22"/>
          <w:lang w:val="en-US"/>
        </w:rPr>
        <w:t xml:space="preserve"> </w:t>
      </w:r>
      <w:r w:rsidRPr="00C74A3B">
        <w:rPr>
          <w:sz w:val="28"/>
          <w:szCs w:val="22"/>
        </w:rPr>
        <w:t>энергиясының</w:t>
      </w:r>
      <w:r w:rsidRPr="00C74A3B">
        <w:rPr>
          <w:sz w:val="28"/>
          <w:szCs w:val="22"/>
          <w:lang w:val="en-US"/>
        </w:rPr>
        <w:t xml:space="preserve"> </w:t>
      </w:r>
      <w:r w:rsidRPr="00C74A3B">
        <w:rPr>
          <w:sz w:val="28"/>
          <w:szCs w:val="22"/>
        </w:rPr>
        <w:t>көп</w:t>
      </w:r>
      <w:r w:rsidRPr="00C74A3B">
        <w:rPr>
          <w:sz w:val="28"/>
          <w:szCs w:val="22"/>
          <w:lang w:val="en-US"/>
        </w:rPr>
        <w:t xml:space="preserve"> </w:t>
      </w:r>
      <w:r w:rsidRPr="00C74A3B">
        <w:rPr>
          <w:sz w:val="28"/>
          <w:szCs w:val="22"/>
        </w:rPr>
        <w:t>мөлшері</w:t>
      </w:r>
      <w:r w:rsidRPr="00C74A3B">
        <w:rPr>
          <w:sz w:val="28"/>
          <w:szCs w:val="22"/>
          <w:lang w:val="en-US"/>
        </w:rPr>
        <w:t xml:space="preserve"> </w:t>
      </w:r>
      <w:r w:rsidRPr="00C74A3B">
        <w:rPr>
          <w:sz w:val="28"/>
          <w:szCs w:val="22"/>
        </w:rPr>
        <w:t>қажет</w:t>
      </w:r>
      <w:r w:rsidRPr="00C74A3B">
        <w:rPr>
          <w:sz w:val="28"/>
          <w:szCs w:val="22"/>
          <w:lang w:val="en-US"/>
        </w:rPr>
        <w:t>.</w:t>
      </w:r>
    </w:p>
    <w:p w:rsidR="00663984" w:rsidRDefault="00487A3A">
      <w:pPr>
        <w:ind w:firstLine="709"/>
        <w:jc w:val="both"/>
        <w:rPr>
          <w:b/>
          <w:bCs/>
          <w:sz w:val="28"/>
          <w:szCs w:val="22"/>
          <w:lang w:val="en-US"/>
        </w:rPr>
      </w:pPr>
      <w:r w:rsidRPr="00C74A3B">
        <w:rPr>
          <w:b/>
          <w:bCs/>
          <w:sz w:val="28"/>
          <w:szCs w:val="22"/>
        </w:rPr>
        <w:t>Қолданылуына</w:t>
      </w:r>
      <w:r w:rsidRPr="00C74A3B">
        <w:rPr>
          <w:b/>
          <w:bCs/>
          <w:sz w:val="28"/>
          <w:szCs w:val="22"/>
          <w:lang w:val="en-US"/>
        </w:rPr>
        <w:t xml:space="preserve"> </w:t>
      </w:r>
      <w:r w:rsidRPr="00C74A3B">
        <w:rPr>
          <w:b/>
          <w:bCs/>
          <w:sz w:val="28"/>
          <w:szCs w:val="22"/>
        </w:rPr>
        <w:t>қатысты</w:t>
      </w:r>
      <w:r w:rsidRPr="00C74A3B">
        <w:rPr>
          <w:b/>
          <w:bCs/>
          <w:sz w:val="28"/>
          <w:szCs w:val="22"/>
          <w:lang w:val="en-US"/>
        </w:rPr>
        <w:t xml:space="preserve"> </w:t>
      </w:r>
      <w:r w:rsidRPr="00C74A3B">
        <w:rPr>
          <w:b/>
          <w:bCs/>
          <w:sz w:val="28"/>
          <w:szCs w:val="22"/>
        </w:rPr>
        <w:t>техникалық</w:t>
      </w:r>
      <w:r w:rsidRPr="00C74A3B">
        <w:rPr>
          <w:b/>
          <w:bCs/>
          <w:sz w:val="28"/>
          <w:szCs w:val="22"/>
          <w:lang w:val="en-US"/>
        </w:rPr>
        <w:t xml:space="preserve"> </w:t>
      </w:r>
      <w:r w:rsidRPr="00C74A3B">
        <w:rPr>
          <w:b/>
          <w:bCs/>
          <w:sz w:val="28"/>
          <w:szCs w:val="22"/>
        </w:rPr>
        <w:t>ой</w:t>
      </w:r>
      <w:r w:rsidRPr="00C74A3B">
        <w:rPr>
          <w:b/>
          <w:bCs/>
          <w:sz w:val="28"/>
          <w:szCs w:val="22"/>
          <w:lang w:val="en-US"/>
        </w:rPr>
        <w:t>-</w:t>
      </w:r>
      <w:r w:rsidRPr="00C74A3B">
        <w:rPr>
          <w:b/>
          <w:bCs/>
          <w:sz w:val="28"/>
          <w:szCs w:val="22"/>
        </w:rPr>
        <w:t>пайым</w:t>
      </w:r>
    </w:p>
    <w:p w:rsidR="00663984" w:rsidRDefault="00487A3A">
      <w:pPr>
        <w:ind w:firstLine="709"/>
        <w:jc w:val="both"/>
        <w:rPr>
          <w:sz w:val="28"/>
          <w:szCs w:val="22"/>
          <w:lang w:val="en-US"/>
        </w:rPr>
      </w:pPr>
      <w:r w:rsidRPr="00C74A3B">
        <w:rPr>
          <w:sz w:val="28"/>
          <w:szCs w:val="22"/>
        </w:rPr>
        <w:t>Сарқынды</w:t>
      </w:r>
      <w:r w:rsidRPr="00C74A3B">
        <w:rPr>
          <w:sz w:val="28"/>
          <w:szCs w:val="22"/>
          <w:lang w:val="en-US"/>
        </w:rPr>
        <w:t xml:space="preserve"> </w:t>
      </w:r>
      <w:r w:rsidRPr="00C74A3B">
        <w:rPr>
          <w:sz w:val="28"/>
          <w:szCs w:val="22"/>
        </w:rPr>
        <w:t>суларды</w:t>
      </w:r>
      <w:r w:rsidRPr="00C74A3B">
        <w:rPr>
          <w:sz w:val="28"/>
          <w:szCs w:val="22"/>
          <w:lang w:val="en-US"/>
        </w:rPr>
        <w:t xml:space="preserve"> </w:t>
      </w:r>
      <w:r w:rsidRPr="00C74A3B">
        <w:rPr>
          <w:sz w:val="28"/>
          <w:szCs w:val="22"/>
        </w:rPr>
        <w:t>ағызатын</w:t>
      </w:r>
      <w:r w:rsidRPr="00C74A3B">
        <w:rPr>
          <w:sz w:val="28"/>
          <w:szCs w:val="22"/>
          <w:lang w:val="en-US"/>
        </w:rPr>
        <w:t xml:space="preserve"> </w:t>
      </w:r>
      <w:r w:rsidRPr="00C74A3B">
        <w:rPr>
          <w:sz w:val="28"/>
          <w:szCs w:val="22"/>
        </w:rPr>
        <w:t>кәсіпорындар</w:t>
      </w:r>
      <w:r w:rsidRPr="00C74A3B">
        <w:rPr>
          <w:sz w:val="28"/>
          <w:szCs w:val="22"/>
          <w:lang w:val="en-US"/>
        </w:rPr>
        <w:t xml:space="preserve"> </w:t>
      </w:r>
      <w:r w:rsidRPr="00C74A3B">
        <w:rPr>
          <w:sz w:val="28"/>
          <w:szCs w:val="22"/>
        </w:rPr>
        <w:t>үшін</w:t>
      </w:r>
      <w:r w:rsidRPr="00C74A3B">
        <w:rPr>
          <w:sz w:val="28"/>
          <w:szCs w:val="22"/>
          <w:lang w:val="en-US"/>
        </w:rPr>
        <w:t xml:space="preserve"> </w:t>
      </w:r>
      <w:r w:rsidRPr="00C74A3B">
        <w:rPr>
          <w:sz w:val="28"/>
          <w:szCs w:val="22"/>
          <w:lang w:val="kk-KZ"/>
        </w:rPr>
        <w:t>жалпы</w:t>
      </w:r>
      <w:r w:rsidRPr="00C74A3B">
        <w:rPr>
          <w:sz w:val="28"/>
          <w:szCs w:val="22"/>
          <w:lang w:val="en-US"/>
        </w:rPr>
        <w:t xml:space="preserve"> </w:t>
      </w:r>
      <w:r w:rsidRPr="00C74A3B">
        <w:rPr>
          <w:sz w:val="28"/>
          <w:szCs w:val="22"/>
        </w:rPr>
        <w:t>қолданылады</w:t>
      </w:r>
      <w:r w:rsidRPr="00C74A3B">
        <w:rPr>
          <w:sz w:val="28"/>
          <w:szCs w:val="22"/>
          <w:lang w:val="en-US"/>
        </w:rPr>
        <w:t>.</w:t>
      </w:r>
    </w:p>
    <w:p w:rsidR="00663984" w:rsidRDefault="00487A3A">
      <w:pPr>
        <w:ind w:firstLine="709"/>
        <w:jc w:val="both"/>
        <w:rPr>
          <w:b/>
          <w:bCs/>
          <w:sz w:val="28"/>
          <w:szCs w:val="22"/>
          <w:lang w:val="en-US"/>
        </w:rPr>
      </w:pPr>
      <w:r w:rsidRPr="00C74A3B">
        <w:rPr>
          <w:b/>
          <w:bCs/>
          <w:sz w:val="28"/>
          <w:szCs w:val="22"/>
        </w:rPr>
        <w:t>Экономика</w:t>
      </w:r>
    </w:p>
    <w:p w:rsidR="00663984" w:rsidRDefault="00487A3A">
      <w:pPr>
        <w:ind w:left="709"/>
        <w:jc w:val="both"/>
        <w:rPr>
          <w:sz w:val="28"/>
          <w:szCs w:val="22"/>
          <w:lang w:val="kk-KZ"/>
        </w:rPr>
      </w:pPr>
      <w:r w:rsidRPr="00C74A3B">
        <w:rPr>
          <w:sz w:val="28"/>
          <w:szCs w:val="22"/>
        </w:rPr>
        <w:t>Қолданылатын</w:t>
      </w:r>
      <w:r w:rsidRPr="00C74A3B">
        <w:rPr>
          <w:sz w:val="28"/>
          <w:szCs w:val="22"/>
          <w:lang w:val="en-US"/>
        </w:rPr>
        <w:t xml:space="preserve"> </w:t>
      </w:r>
      <w:r w:rsidRPr="00C74A3B">
        <w:rPr>
          <w:sz w:val="28"/>
          <w:szCs w:val="22"/>
        </w:rPr>
        <w:t>әдіске</w:t>
      </w:r>
      <w:r w:rsidRPr="00C74A3B">
        <w:rPr>
          <w:sz w:val="28"/>
          <w:szCs w:val="22"/>
          <w:lang w:val="en-US"/>
        </w:rPr>
        <w:t xml:space="preserve"> </w:t>
      </w:r>
      <w:r w:rsidRPr="00C74A3B">
        <w:rPr>
          <w:sz w:val="28"/>
          <w:szCs w:val="22"/>
        </w:rPr>
        <w:t>байланысты</w:t>
      </w:r>
      <w:r w:rsidRPr="00C74A3B">
        <w:rPr>
          <w:sz w:val="28"/>
          <w:szCs w:val="22"/>
          <w:lang w:val="en-US"/>
        </w:rPr>
        <w:t xml:space="preserve"> </w:t>
      </w:r>
      <w:r w:rsidRPr="00C74A3B">
        <w:rPr>
          <w:sz w:val="28"/>
          <w:szCs w:val="22"/>
        </w:rPr>
        <w:t>техниканың</w:t>
      </w:r>
      <w:r w:rsidRPr="00C74A3B">
        <w:rPr>
          <w:sz w:val="28"/>
          <w:szCs w:val="22"/>
          <w:lang w:val="en-US"/>
        </w:rPr>
        <w:t xml:space="preserve"> </w:t>
      </w:r>
      <w:r w:rsidRPr="00C74A3B">
        <w:rPr>
          <w:sz w:val="28"/>
          <w:szCs w:val="22"/>
        </w:rPr>
        <w:t>құны</w:t>
      </w:r>
      <w:r w:rsidRPr="00C74A3B">
        <w:rPr>
          <w:sz w:val="28"/>
          <w:szCs w:val="22"/>
          <w:lang w:val="en-US"/>
        </w:rPr>
        <w:t xml:space="preserve"> </w:t>
      </w:r>
      <w:r w:rsidRPr="00C74A3B">
        <w:rPr>
          <w:sz w:val="28"/>
          <w:szCs w:val="22"/>
        </w:rPr>
        <w:t>әрбір</w:t>
      </w:r>
      <w:r w:rsidRPr="00C74A3B">
        <w:rPr>
          <w:sz w:val="28"/>
          <w:szCs w:val="22"/>
          <w:lang w:val="en-US"/>
        </w:rPr>
        <w:t xml:space="preserve"> </w:t>
      </w:r>
      <w:r w:rsidRPr="00C74A3B">
        <w:rPr>
          <w:sz w:val="28"/>
          <w:szCs w:val="22"/>
        </w:rPr>
        <w:t>нақты</w:t>
      </w:r>
      <w:r w:rsidRPr="00C74A3B">
        <w:rPr>
          <w:sz w:val="28"/>
          <w:szCs w:val="22"/>
          <w:lang w:val="en-US"/>
        </w:rPr>
        <w:t xml:space="preserve"> </w:t>
      </w:r>
      <w:r w:rsidRPr="00C74A3B">
        <w:rPr>
          <w:sz w:val="28"/>
          <w:szCs w:val="22"/>
        </w:rPr>
        <w:t>жағдайда</w:t>
      </w:r>
      <w:r w:rsidRPr="00C74A3B">
        <w:rPr>
          <w:sz w:val="28"/>
          <w:szCs w:val="22"/>
          <w:lang w:val="en-US"/>
        </w:rPr>
        <w:t xml:space="preserve"> </w:t>
      </w:r>
      <w:r w:rsidRPr="00C74A3B">
        <w:rPr>
          <w:sz w:val="28"/>
          <w:szCs w:val="22"/>
        </w:rPr>
        <w:t>дербес</w:t>
      </w:r>
      <w:r w:rsidRPr="00C74A3B">
        <w:rPr>
          <w:sz w:val="28"/>
          <w:szCs w:val="22"/>
          <w:lang w:val="en-US"/>
        </w:rPr>
        <w:t xml:space="preserve"> </w:t>
      </w:r>
      <w:r w:rsidRPr="00C74A3B">
        <w:rPr>
          <w:sz w:val="28"/>
          <w:szCs w:val="22"/>
        </w:rPr>
        <w:t>болады</w:t>
      </w:r>
      <w:r w:rsidRPr="00C74A3B">
        <w:rPr>
          <w:sz w:val="28"/>
          <w:szCs w:val="22"/>
          <w:lang w:val="en-US"/>
        </w:rPr>
        <w:t>.</w:t>
      </w:r>
      <w:r w:rsidRPr="00C74A3B">
        <w:rPr>
          <w:sz w:val="28"/>
          <w:szCs w:val="22"/>
          <w:lang w:val="kk-KZ"/>
        </w:rPr>
        <w:t xml:space="preserve"> Жобалау-сметалық құжаттамаға сәйкес есептеледі. Экономикалық тұрғыдан тиімді, бірақ жеке тәсілді қажет етеді.</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Экологиялық заңнаманың талаптары. Әлеуметтік-экономикалық аспектілер. Табиғи су объектілеріне ластағыш заттардың төгінділ</w:t>
      </w:r>
      <w:r w:rsidRPr="00C74A3B">
        <w:rPr>
          <w:sz w:val="28"/>
          <w:szCs w:val="22"/>
          <w:lang w:val="kk-KZ"/>
        </w:rPr>
        <w:t>ерін азайту.</w:t>
      </w:r>
    </w:p>
    <w:p w:rsidR="00663984" w:rsidRDefault="00663984">
      <w:pPr>
        <w:jc w:val="both"/>
        <w:rPr>
          <w:b/>
          <w:bCs/>
          <w:sz w:val="28"/>
          <w:szCs w:val="22"/>
          <w:lang w:val="kk-KZ"/>
        </w:rPr>
      </w:pPr>
    </w:p>
    <w:p w:rsidR="00663984" w:rsidRDefault="00487A3A">
      <w:pPr>
        <w:widowControl w:val="0"/>
        <w:outlineLvl w:val="2"/>
        <w:rPr>
          <w:b/>
          <w:bCs/>
          <w:iCs/>
          <w:sz w:val="28"/>
          <w:szCs w:val="28"/>
          <w:lang w:val="kk-KZ"/>
        </w:rPr>
      </w:pPr>
      <w:bookmarkStart w:id="288" w:name="_Toc151992993"/>
      <w:r w:rsidRPr="00C74A3B">
        <w:rPr>
          <w:b/>
          <w:bCs/>
          <w:sz w:val="28"/>
          <w:szCs w:val="28"/>
          <w:lang w:val="kk-KZ"/>
        </w:rPr>
        <w:tab/>
      </w:r>
      <w:bookmarkStart w:id="289" w:name="_Toc235711659"/>
      <w:r w:rsidRPr="00C74A3B">
        <w:rPr>
          <w:b/>
          <w:bCs/>
          <w:sz w:val="28"/>
          <w:szCs w:val="28"/>
          <w:lang w:val="kk-KZ"/>
        </w:rPr>
        <w:t>5.5.7.</w:t>
      </w:r>
      <w:r w:rsidRPr="00C74A3B">
        <w:rPr>
          <w:b/>
          <w:bCs/>
          <w:sz w:val="28"/>
          <w:szCs w:val="28"/>
          <w:lang w:val="kk-KZ"/>
        </w:rPr>
        <w:tab/>
      </w:r>
      <w:bookmarkEnd w:id="288"/>
      <w:r w:rsidRPr="00C74A3B">
        <w:rPr>
          <w:b/>
          <w:bCs/>
          <w:sz w:val="28"/>
          <w:szCs w:val="28"/>
          <w:lang w:val="kk-KZ"/>
        </w:rPr>
        <w:t>Биологиялық тазарту</w:t>
      </w:r>
      <w:bookmarkEnd w:id="289"/>
      <w:r w:rsidRPr="00C74A3B">
        <w:rPr>
          <w:b/>
          <w:bCs/>
          <w:sz w:val="28"/>
          <w:szCs w:val="28"/>
          <w:lang w:val="kk-KZ"/>
        </w:rPr>
        <w:t xml:space="preserve"> </w:t>
      </w:r>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Сарқынды суларды биологиялық тазарту микроорганизмдердің (бактериялардың) тіршілік әрекетін пайдалануға негізделген. Бактериялар еріген күйдегі ластанған сулардағы органикалық заттардың тотығуы арқылы тазар</w:t>
      </w:r>
      <w:r w:rsidRPr="00C74A3B">
        <w:rPr>
          <w:sz w:val="28"/>
          <w:szCs w:val="22"/>
          <w:lang w:val="kk-KZ"/>
        </w:rPr>
        <w:t>тылады. Биохимиялық әдіспен 90 % және одан жоғары механикалық тазартудан кейін суда қалған органикалық ластағыш заттардан арылуға мүмкіндік береді.</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Биологиялық тазарту әдісі неғұрлым тиімді, жеткілікті түрде қарапайым және қолжетімді</w:t>
      </w:r>
      <w:r w:rsidRPr="00C74A3B">
        <w:rPr>
          <w:sz w:val="28"/>
          <w:szCs w:val="22"/>
          <w:lang w:val="kk-KZ"/>
        </w:rPr>
        <w:t>. Ол табиғи экожүйелердің микроорганизмдер қауымдастығы, яғни белсенді тұнба арқылы әртүрлі бейорганикалық және органикалық заттарды жою қабілетіне негізделген. Тазартудың бұл түрі органикалық қосылыстары бар сарқынды сулар үшін қолайлы. Биологиялық тазарт</w:t>
      </w:r>
      <w:r w:rsidRPr="00C74A3B">
        <w:rPr>
          <w:sz w:val="28"/>
          <w:szCs w:val="22"/>
          <w:lang w:val="kk-KZ"/>
        </w:rPr>
        <w:t xml:space="preserve">у кезінде сарқынды сулардан механикалық тазартудан кейін қалған ең ұсақ суспензиялар алынады. Толық биологиялық тазартудан кейін еріген оттегі мен нитраттар бар шірімейтін сұйықтық алынады [55]. </w:t>
      </w:r>
    </w:p>
    <w:p w:rsidR="00663984" w:rsidRDefault="00487A3A">
      <w:pPr>
        <w:ind w:firstLine="709"/>
        <w:jc w:val="both"/>
        <w:rPr>
          <w:sz w:val="28"/>
          <w:szCs w:val="22"/>
          <w:lang w:val="kk-KZ"/>
        </w:rPr>
      </w:pPr>
      <w:r w:rsidRPr="00C74A3B">
        <w:rPr>
          <w:sz w:val="28"/>
          <w:szCs w:val="22"/>
          <w:lang w:val="kk-KZ"/>
        </w:rPr>
        <w:t>Биологиялық тазарту табиғи немесе жасанды түрде жасалған жағ</w:t>
      </w:r>
      <w:r w:rsidRPr="00C74A3B">
        <w:rPr>
          <w:sz w:val="28"/>
          <w:szCs w:val="22"/>
          <w:lang w:val="kk-KZ"/>
        </w:rPr>
        <w:t>дайларда жүзеге асырылады. Сарқынды суларды табиғи биологиялық тазарту суару алқаптарында, сүзу алаңдарында және биологиялық тоғандарда жүреді. Тазарту процесі биологиялық тоғандардың суындағы және топырақтағы оттегімен қамтамасыз етілуіне, сондай-ақ орган</w:t>
      </w:r>
      <w:r w:rsidRPr="00C74A3B">
        <w:rPr>
          <w:sz w:val="28"/>
          <w:szCs w:val="22"/>
          <w:lang w:val="kk-KZ"/>
        </w:rPr>
        <w:t xml:space="preserve">икалық ластануды тотықтыратын минерализатор микроорганизмдердің белсенділігіне байланысты баяу жүреді. </w:t>
      </w:r>
    </w:p>
    <w:p w:rsidR="00663984" w:rsidRDefault="00487A3A">
      <w:pPr>
        <w:ind w:firstLine="709"/>
        <w:jc w:val="both"/>
        <w:rPr>
          <w:sz w:val="28"/>
          <w:szCs w:val="22"/>
          <w:lang w:val="kk-KZ"/>
        </w:rPr>
      </w:pPr>
      <w:r w:rsidRPr="00C74A3B">
        <w:rPr>
          <w:sz w:val="28"/>
          <w:szCs w:val="22"/>
          <w:lang w:val="kk-KZ"/>
        </w:rPr>
        <w:t>Жасанды биологиялық тазарту биологиялық сүзгілерде немесе аэротенктерде жүргізіледі. Суды тазарту жасанды бақыланатын ортада жүзеге асырылатын тазарту қ</w:t>
      </w:r>
      <w:r w:rsidRPr="00C74A3B">
        <w:rPr>
          <w:sz w:val="28"/>
          <w:szCs w:val="22"/>
          <w:lang w:val="kk-KZ"/>
        </w:rPr>
        <w:t>ондырғылары (мысалы, аэротенктер және биологиялық сүзгілер). Бұл қондырғыларда биотазарту процесін жеделдететін жағдайлар жасалады. Тазарту процесінде алынған тазартылған сарқынды сулар хлорлау арқылы дезинфекцияланғаннан кейін су қоймаларына жіберіледі. Т</w:t>
      </w:r>
      <w:r w:rsidRPr="00C74A3B">
        <w:rPr>
          <w:sz w:val="28"/>
          <w:szCs w:val="22"/>
          <w:lang w:val="kk-KZ"/>
        </w:rPr>
        <w:t xml:space="preserve">абиғи биологиялық тазарту үшін суару немесе сүзу алаңдары бөлініп, арнайы жабдықталған. Биофильтрлері бар тазарту станциялары орта және шағын елді мекендер үшін салынады. </w:t>
      </w:r>
    </w:p>
    <w:p w:rsidR="00663984" w:rsidRDefault="00487A3A">
      <w:pPr>
        <w:ind w:firstLine="709"/>
        <w:jc w:val="both"/>
        <w:rPr>
          <w:iCs/>
          <w:sz w:val="28"/>
          <w:szCs w:val="22"/>
        </w:rPr>
      </w:pPr>
      <w:r w:rsidRPr="00C74A3B">
        <w:rPr>
          <w:sz w:val="28"/>
          <w:szCs w:val="22"/>
          <w:lang w:val="kk-KZ"/>
        </w:rPr>
        <w:t>Биологиялық тазарту процесінде, механикалық сияқты, жауын-шашынның (тұнбаның) көп мө</w:t>
      </w:r>
      <w:r w:rsidRPr="00C74A3B">
        <w:rPr>
          <w:sz w:val="28"/>
          <w:szCs w:val="22"/>
          <w:lang w:val="kk-KZ"/>
        </w:rPr>
        <w:t xml:space="preserve">лшері алынады, ол ашыту үшін метантенкке жіберіледі. Содан кейін тұнба сусыздандырылады, яғни тұнба алаңдарында немесе жасанды әдістермен кептіріледі (вакуумды сүзу, термиялық кептіру). </w:t>
      </w:r>
      <w:r w:rsidRPr="00C74A3B">
        <w:rPr>
          <w:sz w:val="28"/>
          <w:szCs w:val="22"/>
        </w:rPr>
        <w:t>Сусызданғаннан кейін ашытылған тұнбаны тыңайтқыш ретінде пайдалануға б</w:t>
      </w:r>
      <w:r w:rsidRPr="00C74A3B">
        <w:rPr>
          <w:sz w:val="28"/>
          <w:szCs w:val="22"/>
        </w:rPr>
        <w:t>олады [56].</w:t>
      </w:r>
    </w:p>
    <w:p w:rsidR="00663984" w:rsidRDefault="00663984">
      <w:pPr>
        <w:jc w:val="both"/>
        <w:rPr>
          <w:b/>
          <w:bCs/>
          <w:sz w:val="28"/>
          <w:szCs w:val="22"/>
        </w:rPr>
      </w:pPr>
    </w:p>
    <w:p w:rsidR="00663984" w:rsidRDefault="00487A3A">
      <w:pPr>
        <w:jc w:val="both"/>
        <w:rPr>
          <w:b/>
          <w:bCs/>
          <w:sz w:val="28"/>
          <w:szCs w:val="22"/>
        </w:rPr>
      </w:pPr>
      <w:r>
        <w:rPr>
          <w:noProof/>
        </w:rPr>
        <w:drawing>
          <wp:inline distT="0" distB="0" distL="0" distR="0">
            <wp:extent cx="5936615" cy="4258310"/>
            <wp:effectExtent l="0" t="0" r="6985" b="8890"/>
            <wp:docPr id="2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43"/>
                    <a:stretch>
                      <a:fillRect/>
                    </a:stretch>
                  </pic:blipFill>
                  <pic:spPr bwMode="auto">
                    <a:xfrm>
                      <a:off x="0" y="0"/>
                      <a:ext cx="5936615" cy="4258310"/>
                    </a:xfrm>
                    <a:prstGeom prst="rect">
                      <a:avLst/>
                    </a:prstGeom>
                    <a:noFill/>
                    <a:ln>
                      <a:noFill/>
                    </a:ln>
                  </pic:spPr>
                </pic:pic>
              </a:graphicData>
            </a:graphic>
          </wp:inline>
        </w:drawing>
      </w:r>
    </w:p>
    <w:p w:rsidR="00663984" w:rsidRDefault="00663984">
      <w:pPr>
        <w:jc w:val="both"/>
        <w:rPr>
          <w:b/>
          <w:bCs/>
          <w:sz w:val="28"/>
          <w:szCs w:val="22"/>
        </w:rPr>
      </w:pPr>
    </w:p>
    <w:p w:rsidR="00663984" w:rsidRDefault="00487A3A">
      <w:pPr>
        <w:jc w:val="center"/>
      </w:pPr>
      <w:r w:rsidRPr="00C74A3B">
        <w:t>5.21</w:t>
      </w:r>
      <w:r w:rsidRPr="00C74A3B">
        <w:rPr>
          <w:lang w:val="kk-KZ"/>
        </w:rPr>
        <w:t>-сурет</w:t>
      </w:r>
      <w:r w:rsidRPr="00C74A3B">
        <w:t>. Сарқынды суларды биологиялық тазартудың классикалық схемасы</w:t>
      </w:r>
    </w:p>
    <w:p w:rsidR="00663984" w:rsidRDefault="00663984">
      <w:pPr>
        <w:jc w:val="both"/>
        <w:rPr>
          <w:b/>
          <w:bCs/>
          <w:sz w:val="28"/>
          <w:szCs w:val="22"/>
        </w:rPr>
      </w:pPr>
    </w:p>
    <w:p w:rsidR="00663984" w:rsidRDefault="00487A3A">
      <w:pPr>
        <w:ind w:firstLine="709"/>
        <w:jc w:val="both"/>
        <w:rPr>
          <w:b/>
          <w:bCs/>
          <w:sz w:val="28"/>
          <w:szCs w:val="22"/>
        </w:rPr>
      </w:pPr>
      <w:r w:rsidRPr="00C74A3B">
        <w:rPr>
          <w:b/>
          <w:bCs/>
          <w:sz w:val="28"/>
          <w:szCs w:val="22"/>
        </w:rPr>
        <w:t>Биологи</w:t>
      </w:r>
      <w:r w:rsidRPr="00C74A3B">
        <w:rPr>
          <w:b/>
          <w:bCs/>
          <w:sz w:val="28"/>
          <w:szCs w:val="22"/>
          <w:lang w:val="kk-KZ"/>
        </w:rPr>
        <w:t xml:space="preserve">ялық және </w:t>
      </w:r>
      <w:r w:rsidRPr="00C74A3B">
        <w:rPr>
          <w:b/>
          <w:bCs/>
          <w:sz w:val="28"/>
          <w:szCs w:val="22"/>
        </w:rPr>
        <w:t>биохими</w:t>
      </w:r>
      <w:r w:rsidRPr="00C74A3B">
        <w:rPr>
          <w:b/>
          <w:bCs/>
          <w:sz w:val="28"/>
          <w:szCs w:val="22"/>
          <w:lang w:val="kk-KZ"/>
        </w:rPr>
        <w:t>ялық әдіс</w:t>
      </w:r>
    </w:p>
    <w:p w:rsidR="00663984" w:rsidRDefault="00487A3A">
      <w:pPr>
        <w:ind w:firstLine="709"/>
        <w:jc w:val="both"/>
        <w:rPr>
          <w:sz w:val="28"/>
          <w:szCs w:val="22"/>
        </w:rPr>
      </w:pPr>
      <w:r w:rsidRPr="00C74A3B">
        <w:rPr>
          <w:sz w:val="28"/>
          <w:szCs w:val="22"/>
        </w:rPr>
        <w:t xml:space="preserve">Әдіс суды темір, күкіртсутек, аммоний, марганец қоспаларынан тазартуға, судың кермектігін азайтуға, дәм мен түсті кетіруге, бактериялардан </w:t>
      </w:r>
      <w:r w:rsidRPr="00C74A3B">
        <w:rPr>
          <w:sz w:val="28"/>
          <w:szCs w:val="22"/>
          <w:lang w:val="kk-KZ"/>
        </w:rPr>
        <w:t>зарарсыздандыруға</w:t>
      </w:r>
      <w:r w:rsidRPr="00C74A3B">
        <w:rPr>
          <w:sz w:val="28"/>
          <w:szCs w:val="22"/>
        </w:rPr>
        <w:t xml:space="preserve"> мүмкіндік береді. </w:t>
      </w:r>
    </w:p>
    <w:p w:rsidR="00663984" w:rsidRDefault="00487A3A">
      <w:pPr>
        <w:ind w:firstLine="709"/>
        <w:jc w:val="both"/>
        <w:rPr>
          <w:sz w:val="28"/>
          <w:szCs w:val="22"/>
        </w:rPr>
      </w:pPr>
      <w:r w:rsidRPr="00C74A3B">
        <w:rPr>
          <w:sz w:val="28"/>
          <w:szCs w:val="22"/>
        </w:rPr>
        <w:t xml:space="preserve">Әдіс белсенді лайдың микроорганизмдерімен ластануды өңдеуден және </w:t>
      </w:r>
      <w:r w:rsidRPr="00C74A3B">
        <w:rPr>
          <w:sz w:val="28"/>
          <w:szCs w:val="22"/>
          <w:lang w:val="kk-KZ"/>
        </w:rPr>
        <w:t xml:space="preserve">кейіннен </w:t>
      </w:r>
      <w:r w:rsidRPr="00C74A3B">
        <w:rPr>
          <w:sz w:val="28"/>
          <w:szCs w:val="22"/>
        </w:rPr>
        <w:t>реакц</w:t>
      </w:r>
      <w:r w:rsidRPr="00C74A3B">
        <w:rPr>
          <w:sz w:val="28"/>
          <w:szCs w:val="22"/>
        </w:rPr>
        <w:t xml:space="preserve">ияға түскен қоспаны ажыратудан тұрады. Процесс механизмі бірнеше </w:t>
      </w:r>
      <w:r w:rsidRPr="00C74A3B">
        <w:rPr>
          <w:sz w:val="28"/>
          <w:szCs w:val="22"/>
          <w:lang w:val="kk-KZ"/>
        </w:rPr>
        <w:t xml:space="preserve">сатыдан </w:t>
      </w:r>
      <w:r w:rsidRPr="00C74A3B">
        <w:rPr>
          <w:sz w:val="28"/>
          <w:szCs w:val="22"/>
        </w:rPr>
        <w:t xml:space="preserve">тұрады: </w:t>
      </w:r>
    </w:p>
    <w:p w:rsidR="00663984" w:rsidRDefault="00487A3A">
      <w:pPr>
        <w:ind w:firstLine="709"/>
        <w:jc w:val="both"/>
        <w:rPr>
          <w:sz w:val="28"/>
          <w:szCs w:val="22"/>
        </w:rPr>
      </w:pPr>
      <w:r w:rsidRPr="00C74A3B">
        <w:rPr>
          <w:sz w:val="28"/>
          <w:szCs w:val="22"/>
        </w:rPr>
        <w:t xml:space="preserve">биомасса бетінде ластағыш заттардың сорбциялық жиналуы; </w:t>
      </w:r>
    </w:p>
    <w:p w:rsidR="00663984" w:rsidRDefault="00487A3A">
      <w:pPr>
        <w:ind w:firstLine="709"/>
        <w:jc w:val="both"/>
        <w:rPr>
          <w:sz w:val="28"/>
          <w:szCs w:val="22"/>
        </w:rPr>
      </w:pPr>
      <w:r w:rsidRPr="00C74A3B">
        <w:rPr>
          <w:sz w:val="28"/>
          <w:szCs w:val="22"/>
        </w:rPr>
        <w:t xml:space="preserve">сыртқы ферментативті әсерлер арқылы жоғары молекулалық </w:t>
      </w:r>
      <w:r w:rsidRPr="00C74A3B">
        <w:rPr>
          <w:sz w:val="28"/>
          <w:szCs w:val="22"/>
          <w:lang w:val="kk-KZ"/>
        </w:rPr>
        <w:t>о</w:t>
      </w:r>
      <w:r w:rsidRPr="00C74A3B">
        <w:rPr>
          <w:sz w:val="28"/>
          <w:szCs w:val="22"/>
        </w:rPr>
        <w:t>рганикалық заттардың шағын молекулаларға бөлінуі және олардың</w:t>
      </w:r>
      <w:r w:rsidRPr="00C74A3B">
        <w:rPr>
          <w:sz w:val="28"/>
          <w:szCs w:val="22"/>
        </w:rPr>
        <w:t xml:space="preserve"> </w:t>
      </w:r>
      <w:r w:rsidRPr="00C74A3B">
        <w:rPr>
          <w:sz w:val="28"/>
          <w:szCs w:val="22"/>
          <w:lang w:val="kk-KZ"/>
        </w:rPr>
        <w:t>ұяшықтардың</w:t>
      </w:r>
      <w:r w:rsidRPr="00C74A3B">
        <w:rPr>
          <w:sz w:val="28"/>
          <w:szCs w:val="22"/>
        </w:rPr>
        <w:t xml:space="preserve"> ішіне енуі; </w:t>
      </w:r>
    </w:p>
    <w:p w:rsidR="00663984" w:rsidRDefault="00487A3A">
      <w:pPr>
        <w:ind w:firstLine="709"/>
        <w:jc w:val="both"/>
        <w:rPr>
          <w:sz w:val="28"/>
          <w:szCs w:val="22"/>
        </w:rPr>
      </w:pPr>
      <w:r w:rsidRPr="00C74A3B">
        <w:rPr>
          <w:sz w:val="28"/>
          <w:szCs w:val="22"/>
          <w:lang w:val="kk-KZ"/>
        </w:rPr>
        <w:t>ұяшықтың</w:t>
      </w:r>
      <w:r w:rsidRPr="00C74A3B">
        <w:rPr>
          <w:sz w:val="28"/>
          <w:szCs w:val="22"/>
        </w:rPr>
        <w:t xml:space="preserve"> ішкі ферменттерімен реакциялар, төмен молекулалы заттардың Н</w:t>
      </w:r>
      <w:r w:rsidRPr="00C74A3B">
        <w:rPr>
          <w:sz w:val="28"/>
          <w:szCs w:val="22"/>
          <w:vertAlign w:val="subscript"/>
        </w:rPr>
        <w:t>2</w:t>
      </w:r>
      <w:r w:rsidRPr="00C74A3B">
        <w:rPr>
          <w:sz w:val="28"/>
          <w:szCs w:val="22"/>
        </w:rPr>
        <w:t>О, СО</w:t>
      </w:r>
      <w:r w:rsidRPr="00C74A3B">
        <w:rPr>
          <w:sz w:val="28"/>
          <w:szCs w:val="22"/>
          <w:vertAlign w:val="subscript"/>
        </w:rPr>
        <w:t>2</w:t>
      </w:r>
      <w:r w:rsidRPr="00C74A3B">
        <w:rPr>
          <w:sz w:val="28"/>
          <w:szCs w:val="22"/>
        </w:rPr>
        <w:t xml:space="preserve"> дейін тотығуымен және жаңа </w:t>
      </w:r>
      <w:r w:rsidRPr="00C74A3B">
        <w:rPr>
          <w:sz w:val="28"/>
          <w:szCs w:val="22"/>
          <w:lang w:val="kk-KZ"/>
        </w:rPr>
        <w:t>ұяшықтық</w:t>
      </w:r>
      <w:r w:rsidRPr="00C74A3B">
        <w:rPr>
          <w:sz w:val="28"/>
          <w:szCs w:val="22"/>
        </w:rPr>
        <w:t xml:space="preserve"> заттардың синтезімен бірге жүреді. </w:t>
      </w:r>
    </w:p>
    <w:p w:rsidR="00663984" w:rsidRDefault="00487A3A">
      <w:pPr>
        <w:ind w:firstLine="709"/>
        <w:jc w:val="both"/>
        <w:rPr>
          <w:sz w:val="28"/>
          <w:szCs w:val="22"/>
        </w:rPr>
      </w:pPr>
      <w:r w:rsidRPr="00C74A3B">
        <w:rPr>
          <w:sz w:val="28"/>
          <w:szCs w:val="22"/>
        </w:rPr>
        <w:t>Биологиялық тоған</w:t>
      </w:r>
      <w:r w:rsidRPr="00C74A3B">
        <w:rPr>
          <w:sz w:val="28"/>
          <w:szCs w:val="22"/>
          <w:lang w:val="kk-KZ"/>
        </w:rPr>
        <w:t xml:space="preserve"> </w:t>
      </w:r>
      <w:r w:rsidRPr="00C74A3B">
        <w:rPr>
          <w:sz w:val="28"/>
          <w:szCs w:val="22"/>
        </w:rPr>
        <w:t>–</w:t>
      </w:r>
      <w:r w:rsidRPr="00C74A3B">
        <w:rPr>
          <w:sz w:val="28"/>
          <w:szCs w:val="22"/>
          <w:lang w:val="kk-KZ"/>
        </w:rPr>
        <w:t xml:space="preserve"> сарқынды су</w:t>
      </w:r>
      <w:r w:rsidRPr="00C74A3B">
        <w:rPr>
          <w:sz w:val="28"/>
          <w:szCs w:val="22"/>
        </w:rPr>
        <w:t xml:space="preserve">ларды тазартуға және </w:t>
      </w:r>
      <w:r w:rsidRPr="00C74A3B">
        <w:rPr>
          <w:sz w:val="28"/>
          <w:szCs w:val="22"/>
          <w:lang w:val="kk-KZ"/>
        </w:rPr>
        <w:t xml:space="preserve">қосымша </w:t>
      </w:r>
      <w:r w:rsidRPr="00C74A3B">
        <w:rPr>
          <w:sz w:val="28"/>
          <w:szCs w:val="22"/>
        </w:rPr>
        <w:t>тазартуға арналған жасанды түрде жасалған таяз тереңдіктегі резервуар. Мұндай тазарту бірінші санаттағы биологиялық тазарту болып табылады. Биологиялық тоғандарда оттегін синтездейтін балдырлардың көп мөлшері болуы керек</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онсыз микроорганизмдердің өмір сү</w:t>
      </w:r>
      <w:r w:rsidRPr="00C74A3B">
        <w:rPr>
          <w:sz w:val="28"/>
          <w:szCs w:val="22"/>
        </w:rPr>
        <w:t xml:space="preserve">руіне қолайлы жағдай жасау мүмкін емес. Балдырлар </w:t>
      </w:r>
      <w:r w:rsidRPr="00C74A3B">
        <w:rPr>
          <w:sz w:val="28"/>
          <w:szCs w:val="22"/>
          <w:lang w:val="kk-KZ"/>
        </w:rPr>
        <w:t>о</w:t>
      </w:r>
      <w:r w:rsidRPr="00C74A3B">
        <w:rPr>
          <w:sz w:val="28"/>
          <w:szCs w:val="22"/>
        </w:rPr>
        <w:t>рганикалық заттардың ыдырауы нәтижесінде бөлінетін көмірқышқыл газы мен аммоний азотын қолданатындықтан, температура мен рН ортасының оңтайлы жағдайларын сақтау қажет. Сүзу өрістерінің болуы биологиялық то</w:t>
      </w:r>
      <w:r w:rsidRPr="00C74A3B">
        <w:rPr>
          <w:sz w:val="28"/>
          <w:szCs w:val="22"/>
        </w:rPr>
        <w:t xml:space="preserve">ған жұмысының міндетті шарттарының бірі болып табылады, оларға сарқынды сулар төгіледі. </w:t>
      </w:r>
    </w:p>
    <w:p w:rsidR="00663984" w:rsidRDefault="00487A3A">
      <w:pPr>
        <w:ind w:firstLine="709"/>
        <w:jc w:val="both"/>
        <w:rPr>
          <w:sz w:val="28"/>
          <w:szCs w:val="22"/>
        </w:rPr>
      </w:pPr>
      <w:r w:rsidRPr="00C74A3B">
        <w:rPr>
          <w:sz w:val="28"/>
          <w:szCs w:val="22"/>
        </w:rPr>
        <w:t>Биологиялық тоғандар тереңді</w:t>
      </w:r>
      <w:r w:rsidRPr="00C74A3B">
        <w:rPr>
          <w:sz w:val="28"/>
          <w:szCs w:val="22"/>
          <w:lang w:val="kk-KZ"/>
        </w:rPr>
        <w:t>гінің аздығына</w:t>
      </w:r>
      <w:r w:rsidRPr="00C74A3B">
        <w:rPr>
          <w:sz w:val="28"/>
          <w:szCs w:val="22"/>
        </w:rPr>
        <w:t xml:space="preserve"> байланысты су қоймасына құятын өзендер мен өндірістік ағындарды тазарту үшін қолданылады. Био</w:t>
      </w:r>
      <w:r w:rsidRPr="00C74A3B">
        <w:rPr>
          <w:sz w:val="28"/>
          <w:szCs w:val="22"/>
          <w:lang w:val="kk-KZ"/>
        </w:rPr>
        <w:t>тоғандарды</w:t>
      </w:r>
      <w:r w:rsidRPr="00C74A3B">
        <w:rPr>
          <w:sz w:val="28"/>
          <w:szCs w:val="22"/>
        </w:rPr>
        <w:t>ң бірқатар кемшілікте</w:t>
      </w:r>
      <w:r w:rsidRPr="00C74A3B">
        <w:rPr>
          <w:sz w:val="28"/>
          <w:szCs w:val="22"/>
        </w:rPr>
        <w:t xml:space="preserve">рі: </w:t>
      </w:r>
    </w:p>
    <w:p w:rsidR="00663984" w:rsidRDefault="00487A3A">
      <w:pPr>
        <w:ind w:firstLine="709"/>
        <w:jc w:val="both"/>
        <w:rPr>
          <w:sz w:val="28"/>
          <w:szCs w:val="22"/>
        </w:rPr>
      </w:pPr>
      <w:r w:rsidRPr="00C74A3B">
        <w:rPr>
          <w:sz w:val="28"/>
          <w:szCs w:val="22"/>
        </w:rPr>
        <w:t xml:space="preserve">салыстырмалы түрде </w:t>
      </w:r>
      <w:r w:rsidRPr="00C74A3B">
        <w:rPr>
          <w:sz w:val="28"/>
          <w:szCs w:val="22"/>
          <w:lang w:val="kk-KZ"/>
        </w:rPr>
        <w:t>аз</w:t>
      </w:r>
      <w:r w:rsidRPr="00C74A3B">
        <w:rPr>
          <w:sz w:val="28"/>
          <w:szCs w:val="22"/>
        </w:rPr>
        <w:t xml:space="preserve"> өнімділік; </w:t>
      </w:r>
    </w:p>
    <w:p w:rsidR="00663984" w:rsidRDefault="00487A3A">
      <w:pPr>
        <w:ind w:firstLine="709"/>
        <w:jc w:val="both"/>
        <w:rPr>
          <w:sz w:val="28"/>
          <w:szCs w:val="22"/>
        </w:rPr>
      </w:pPr>
      <w:r w:rsidRPr="00C74A3B">
        <w:rPr>
          <w:sz w:val="28"/>
          <w:szCs w:val="22"/>
        </w:rPr>
        <w:t xml:space="preserve">жердің үлкен аудандарының қажеттілігі; </w:t>
      </w:r>
    </w:p>
    <w:p w:rsidR="00663984" w:rsidRDefault="00487A3A">
      <w:pPr>
        <w:ind w:firstLine="709"/>
        <w:jc w:val="both"/>
        <w:rPr>
          <w:sz w:val="28"/>
          <w:szCs w:val="22"/>
        </w:rPr>
      </w:pPr>
      <w:r w:rsidRPr="00C74A3B">
        <w:rPr>
          <w:sz w:val="28"/>
          <w:szCs w:val="22"/>
        </w:rPr>
        <w:t>маусымдық</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ең үлкен </w:t>
      </w:r>
      <w:r w:rsidRPr="00C74A3B">
        <w:rPr>
          <w:sz w:val="28"/>
          <w:szCs w:val="22"/>
          <w:lang w:val="kk-KZ"/>
        </w:rPr>
        <w:t xml:space="preserve">нәтиже </w:t>
      </w:r>
      <w:r w:rsidRPr="00C74A3B">
        <w:rPr>
          <w:sz w:val="28"/>
          <w:szCs w:val="22"/>
        </w:rPr>
        <w:t>тиімділік жазда көрінеді.</w:t>
      </w:r>
    </w:p>
    <w:p w:rsidR="00663984" w:rsidRDefault="00487A3A">
      <w:pPr>
        <w:ind w:firstLine="709"/>
        <w:jc w:val="both"/>
        <w:rPr>
          <w:b/>
          <w:bCs/>
          <w:sz w:val="28"/>
          <w:szCs w:val="22"/>
        </w:rPr>
      </w:pPr>
      <w:r w:rsidRPr="00C74A3B">
        <w:rPr>
          <w:b/>
          <w:bCs/>
          <w:sz w:val="28"/>
          <w:szCs w:val="22"/>
        </w:rPr>
        <w:t xml:space="preserve">Анаэробты тазарту </w:t>
      </w:r>
    </w:p>
    <w:p w:rsidR="00663984" w:rsidRDefault="00487A3A">
      <w:pPr>
        <w:ind w:firstLine="709"/>
        <w:jc w:val="both"/>
        <w:rPr>
          <w:sz w:val="28"/>
          <w:szCs w:val="22"/>
        </w:rPr>
      </w:pPr>
      <w:r w:rsidRPr="00C74A3B">
        <w:rPr>
          <w:sz w:val="28"/>
          <w:szCs w:val="22"/>
        </w:rPr>
        <w:t>Мұндай тазарту процесі тіршілік ету үшін оттегін қажет етпейтін бактериялардың көмегімен жүзеге асырылады. Оны ашыту деп атайды. Анаэробты процестер тотығуы қиын заттарды келесі аэробты аймақта оңай сіңетін заттарға ауыстыру үшін қажет. Органика</w:t>
      </w:r>
      <w:r w:rsidRPr="00C74A3B">
        <w:rPr>
          <w:sz w:val="28"/>
          <w:szCs w:val="22"/>
          <w:lang w:val="kk-KZ"/>
        </w:rPr>
        <w:t xml:space="preserve">ның </w:t>
      </w:r>
      <w:r w:rsidRPr="00C74A3B">
        <w:rPr>
          <w:sz w:val="28"/>
          <w:szCs w:val="22"/>
        </w:rPr>
        <w:t>бір бөл</w:t>
      </w:r>
      <w:r w:rsidRPr="00C74A3B">
        <w:rPr>
          <w:sz w:val="28"/>
          <w:szCs w:val="22"/>
        </w:rPr>
        <w:t xml:space="preserve">ігі </w:t>
      </w:r>
      <w:r w:rsidRPr="00C74A3B">
        <w:rPr>
          <w:sz w:val="28"/>
          <w:szCs w:val="22"/>
          <w:lang w:val="kk-KZ"/>
        </w:rPr>
        <w:t>деструкцияға ұшырайды</w:t>
      </w:r>
      <w:r w:rsidRPr="00C74A3B">
        <w:rPr>
          <w:sz w:val="28"/>
          <w:szCs w:val="22"/>
        </w:rPr>
        <w:t xml:space="preserve">, ал қалғаны биомассаның өсуіне қолданылады. Көбінесе мұндай </w:t>
      </w:r>
      <w:r w:rsidRPr="00C74A3B">
        <w:rPr>
          <w:sz w:val="28"/>
          <w:szCs w:val="22"/>
          <w:lang w:val="kk-KZ"/>
        </w:rPr>
        <w:t>аппаратт</w:t>
      </w:r>
      <w:r w:rsidRPr="00C74A3B">
        <w:rPr>
          <w:sz w:val="28"/>
          <w:szCs w:val="22"/>
        </w:rPr>
        <w:t>ар екі сатыда жобаланады. Біріншісінде</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биоценоз концентрациясын арттыру үшін </w:t>
      </w:r>
      <w:r w:rsidRPr="00C74A3B">
        <w:rPr>
          <w:sz w:val="28"/>
          <w:szCs w:val="22"/>
          <w:lang w:val="kk-KZ"/>
        </w:rPr>
        <w:t>лай</w:t>
      </w:r>
      <w:r w:rsidRPr="00C74A3B">
        <w:rPr>
          <w:sz w:val="28"/>
          <w:szCs w:val="22"/>
        </w:rPr>
        <w:t xml:space="preserve"> қоспаның рециклі цилиндрлік контейнерге ұйымдастырылады. Араластыру араластырғы</w:t>
      </w:r>
      <w:r w:rsidRPr="00C74A3B">
        <w:rPr>
          <w:sz w:val="28"/>
          <w:szCs w:val="22"/>
        </w:rPr>
        <w:t xml:space="preserve">штармен немесе сорғы жабдықтарымен ұйымдастырылады. Екінші кезең конус түбімен жабдықталған, онда шөгінділер жиналады. Бұл кезеңде </w:t>
      </w:r>
      <w:r w:rsidRPr="00C74A3B">
        <w:rPr>
          <w:sz w:val="28"/>
          <w:szCs w:val="22"/>
          <w:lang w:val="kk-KZ"/>
        </w:rPr>
        <w:t>о</w:t>
      </w:r>
      <w:r w:rsidRPr="00C74A3B">
        <w:rPr>
          <w:sz w:val="28"/>
          <w:szCs w:val="22"/>
        </w:rPr>
        <w:t xml:space="preserve">рганикалық заттардың тотығуы, сондай-ақ микроорганизмдердің жиналуының тұндырылуы мен тығыздалуы байқалады. </w:t>
      </w:r>
    </w:p>
    <w:p w:rsidR="00663984" w:rsidRDefault="00487A3A">
      <w:pPr>
        <w:ind w:firstLine="709"/>
        <w:jc w:val="both"/>
        <w:rPr>
          <w:sz w:val="28"/>
          <w:szCs w:val="22"/>
        </w:rPr>
      </w:pPr>
      <w:r w:rsidRPr="00C74A3B">
        <w:rPr>
          <w:sz w:val="28"/>
          <w:szCs w:val="22"/>
        </w:rPr>
        <w:t>Тазарту метанте</w:t>
      </w:r>
      <w:r w:rsidRPr="00C74A3B">
        <w:rPr>
          <w:sz w:val="28"/>
          <w:szCs w:val="22"/>
        </w:rPr>
        <w:t>нкаларда</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ашыту нәтижесінде пайда болатын биогазды бұруға арналған құбыры бар жабық резервуарларда жүзеге асырылады. Тазарту деңгейі 85 %</w:t>
      </w:r>
      <w:r w:rsidRPr="00C74A3B">
        <w:rPr>
          <w:sz w:val="28"/>
          <w:szCs w:val="22"/>
          <w:lang w:val="kk-KZ"/>
        </w:rPr>
        <w:t>-ды</w:t>
      </w:r>
      <w:r w:rsidRPr="00C74A3B">
        <w:rPr>
          <w:sz w:val="28"/>
          <w:szCs w:val="22"/>
        </w:rPr>
        <w:t xml:space="preserve"> құрайды.</w:t>
      </w:r>
    </w:p>
    <w:p w:rsidR="00663984" w:rsidRDefault="00487A3A">
      <w:pPr>
        <w:ind w:firstLine="709"/>
        <w:jc w:val="both"/>
        <w:rPr>
          <w:sz w:val="28"/>
          <w:szCs w:val="22"/>
        </w:rPr>
      </w:pPr>
      <w:r w:rsidRPr="00C74A3B">
        <w:rPr>
          <w:b/>
          <w:bCs/>
          <w:sz w:val="28"/>
          <w:szCs w:val="22"/>
        </w:rPr>
        <w:t>Аэробты</w:t>
      </w:r>
      <w:r w:rsidRPr="00C74A3B">
        <w:rPr>
          <w:sz w:val="28"/>
          <w:szCs w:val="22"/>
        </w:rPr>
        <w:t xml:space="preserve"> </w:t>
      </w:r>
      <w:r w:rsidRPr="00C74A3B">
        <w:rPr>
          <w:b/>
          <w:bCs/>
          <w:sz w:val="28"/>
          <w:szCs w:val="22"/>
        </w:rPr>
        <w:t>тазарту</w:t>
      </w:r>
      <w:r w:rsidRPr="00C74A3B">
        <w:rPr>
          <w:sz w:val="28"/>
          <w:szCs w:val="22"/>
        </w:rPr>
        <w:t xml:space="preserve"> </w:t>
      </w:r>
    </w:p>
    <w:p w:rsidR="00663984" w:rsidRDefault="00487A3A">
      <w:pPr>
        <w:ind w:firstLine="709"/>
        <w:jc w:val="both"/>
        <w:rPr>
          <w:sz w:val="28"/>
          <w:szCs w:val="22"/>
        </w:rPr>
      </w:pPr>
      <w:r w:rsidRPr="00C74A3B">
        <w:rPr>
          <w:sz w:val="28"/>
          <w:szCs w:val="22"/>
        </w:rPr>
        <w:t xml:space="preserve">Оттегінің қатысуымен белсенді тұнба микроорганизмдерінің тіршілік әрекеті нәтижесінде </w:t>
      </w:r>
      <w:r w:rsidRPr="00C74A3B">
        <w:rPr>
          <w:sz w:val="28"/>
          <w:szCs w:val="22"/>
          <w:lang w:val="kk-KZ"/>
        </w:rPr>
        <w:t>жү</w:t>
      </w:r>
      <w:r w:rsidRPr="00C74A3B">
        <w:rPr>
          <w:sz w:val="28"/>
          <w:szCs w:val="22"/>
          <w:lang w:val="kk-KZ"/>
        </w:rPr>
        <w:t>реді</w:t>
      </w:r>
      <w:r w:rsidRPr="00C74A3B">
        <w:rPr>
          <w:sz w:val="28"/>
          <w:szCs w:val="22"/>
        </w:rPr>
        <w:t xml:space="preserve">. </w:t>
      </w:r>
    </w:p>
    <w:p w:rsidR="00663984" w:rsidRDefault="00487A3A">
      <w:pPr>
        <w:ind w:firstLine="709"/>
        <w:jc w:val="both"/>
        <w:rPr>
          <w:sz w:val="28"/>
          <w:szCs w:val="22"/>
        </w:rPr>
      </w:pPr>
      <w:r w:rsidRPr="00C74A3B">
        <w:rPr>
          <w:sz w:val="28"/>
          <w:szCs w:val="22"/>
        </w:rPr>
        <w:t xml:space="preserve">Сарқынды суларды анаэробты тазарту кезінде екі процесс жүреді – ластағыш заттардың белсенді </w:t>
      </w:r>
      <w:r w:rsidRPr="00C74A3B">
        <w:rPr>
          <w:sz w:val="28"/>
          <w:szCs w:val="22"/>
          <w:lang w:val="kk-KZ"/>
        </w:rPr>
        <w:t>лайм</w:t>
      </w:r>
      <w:r w:rsidRPr="00C74A3B">
        <w:rPr>
          <w:sz w:val="28"/>
          <w:szCs w:val="22"/>
        </w:rPr>
        <w:t xml:space="preserve">ен сорбциясы және олардың микроорганизмдермен </w:t>
      </w:r>
      <w:r w:rsidRPr="00C74A3B">
        <w:rPr>
          <w:sz w:val="28"/>
          <w:szCs w:val="22"/>
          <w:lang w:val="kk-KZ"/>
        </w:rPr>
        <w:t xml:space="preserve">ұяшық </w:t>
      </w:r>
      <w:r w:rsidRPr="00C74A3B">
        <w:rPr>
          <w:sz w:val="28"/>
          <w:szCs w:val="22"/>
        </w:rPr>
        <w:t>іші</w:t>
      </w:r>
      <w:r w:rsidRPr="00C74A3B">
        <w:rPr>
          <w:sz w:val="28"/>
          <w:szCs w:val="22"/>
          <w:lang w:val="kk-KZ"/>
        </w:rPr>
        <w:t>нде</w:t>
      </w:r>
      <w:r w:rsidRPr="00C74A3B">
        <w:rPr>
          <w:sz w:val="28"/>
          <w:szCs w:val="22"/>
        </w:rPr>
        <w:t xml:space="preserve"> тотығуы. </w:t>
      </w:r>
    </w:p>
    <w:p w:rsidR="00663984" w:rsidRDefault="00487A3A">
      <w:pPr>
        <w:ind w:firstLine="709"/>
        <w:jc w:val="both"/>
        <w:rPr>
          <w:sz w:val="28"/>
          <w:szCs w:val="22"/>
        </w:rPr>
      </w:pPr>
      <w:r w:rsidRPr="00C74A3B">
        <w:rPr>
          <w:sz w:val="28"/>
          <w:szCs w:val="22"/>
        </w:rPr>
        <w:t xml:space="preserve">Аэробты тазарту </w:t>
      </w:r>
      <w:r w:rsidRPr="00C74A3B">
        <w:rPr>
          <w:sz w:val="28"/>
          <w:szCs w:val="22"/>
          <w:lang w:val="kk-KZ"/>
        </w:rPr>
        <w:t xml:space="preserve">барысында </w:t>
      </w:r>
      <w:r w:rsidRPr="00C74A3B">
        <w:rPr>
          <w:sz w:val="28"/>
          <w:szCs w:val="22"/>
        </w:rPr>
        <w:t>еріген орган</w:t>
      </w:r>
      <w:r w:rsidRPr="00C74A3B">
        <w:rPr>
          <w:sz w:val="28"/>
          <w:szCs w:val="22"/>
          <w:lang w:val="kk-KZ"/>
        </w:rPr>
        <w:t xml:space="preserve">ды </w:t>
      </w:r>
      <w:r w:rsidRPr="00C74A3B">
        <w:rPr>
          <w:sz w:val="28"/>
          <w:szCs w:val="22"/>
        </w:rPr>
        <w:t>кешендер, сондай-ақ тұнбаға түспейтін қатты</w:t>
      </w:r>
      <w:r w:rsidRPr="00C74A3B">
        <w:rPr>
          <w:sz w:val="28"/>
          <w:szCs w:val="22"/>
        </w:rPr>
        <w:t xml:space="preserve"> заттар белсенді лайдың биомассасына өтеді. </w:t>
      </w:r>
    </w:p>
    <w:p w:rsidR="00663984" w:rsidRDefault="00487A3A">
      <w:pPr>
        <w:ind w:firstLine="709"/>
        <w:jc w:val="both"/>
        <w:rPr>
          <w:sz w:val="28"/>
          <w:szCs w:val="22"/>
        </w:rPr>
      </w:pPr>
      <w:r w:rsidRPr="00C74A3B">
        <w:rPr>
          <w:sz w:val="28"/>
          <w:szCs w:val="22"/>
        </w:rPr>
        <w:t xml:space="preserve">Мұндай құрылымдарда, әдетте, </w:t>
      </w:r>
      <w:r w:rsidRPr="00C74A3B">
        <w:rPr>
          <w:sz w:val="28"/>
          <w:szCs w:val="22"/>
          <w:lang w:val="kk-KZ"/>
        </w:rPr>
        <w:t xml:space="preserve">рециркуляцияланатын </w:t>
      </w:r>
      <w:r w:rsidRPr="00C74A3B">
        <w:rPr>
          <w:sz w:val="28"/>
          <w:szCs w:val="22"/>
        </w:rPr>
        <w:t>белсенді ла</w:t>
      </w:r>
      <w:r w:rsidRPr="00C74A3B">
        <w:rPr>
          <w:sz w:val="28"/>
          <w:szCs w:val="22"/>
          <w:lang w:val="kk-KZ"/>
        </w:rPr>
        <w:t>й</w:t>
      </w:r>
      <w:r w:rsidRPr="00C74A3B">
        <w:rPr>
          <w:sz w:val="28"/>
          <w:szCs w:val="22"/>
        </w:rPr>
        <w:t>мен бір</w:t>
      </w:r>
      <w:r w:rsidRPr="00C74A3B">
        <w:rPr>
          <w:sz w:val="28"/>
          <w:szCs w:val="22"/>
          <w:lang w:val="kk-KZ"/>
        </w:rPr>
        <w:t>лесін</w:t>
      </w:r>
      <w:r w:rsidRPr="00C74A3B">
        <w:rPr>
          <w:sz w:val="28"/>
          <w:szCs w:val="22"/>
        </w:rPr>
        <w:t xml:space="preserve"> органикалық ластағыш заттардың </w:t>
      </w:r>
      <w:r w:rsidRPr="00C74A3B">
        <w:rPr>
          <w:sz w:val="28"/>
          <w:szCs w:val="22"/>
          <w:lang w:val="kk-KZ"/>
        </w:rPr>
        <w:t xml:space="preserve">деструкциясын </w:t>
      </w:r>
      <w:r w:rsidRPr="00C74A3B">
        <w:rPr>
          <w:sz w:val="28"/>
          <w:szCs w:val="22"/>
        </w:rPr>
        <w:t>қамтамасыз ететін бекітілген аэробты-факультативті микроорганизмдер үздіксіз дамитын жүктеме</w:t>
      </w:r>
      <w:r w:rsidRPr="00C74A3B">
        <w:rPr>
          <w:sz w:val="28"/>
          <w:szCs w:val="22"/>
        </w:rPr>
        <w:t xml:space="preserve"> орнатылады. Биототығу процестерінің өтуі және сарқынды суларды белсенді ла</w:t>
      </w:r>
      <w:r w:rsidRPr="00C74A3B">
        <w:rPr>
          <w:sz w:val="28"/>
          <w:szCs w:val="22"/>
          <w:lang w:val="kk-KZ"/>
        </w:rPr>
        <w:t>й</w:t>
      </w:r>
      <w:r w:rsidRPr="00C74A3B">
        <w:rPr>
          <w:sz w:val="28"/>
          <w:szCs w:val="22"/>
        </w:rPr>
        <w:t xml:space="preserve">мен араластыру үшін биотазарту </w:t>
      </w:r>
      <w:r w:rsidRPr="00C74A3B">
        <w:rPr>
          <w:sz w:val="28"/>
          <w:szCs w:val="22"/>
          <w:lang w:val="kk-KZ"/>
        </w:rPr>
        <w:t xml:space="preserve">блоктарының </w:t>
      </w:r>
      <w:r w:rsidRPr="00C74A3B">
        <w:rPr>
          <w:sz w:val="28"/>
          <w:szCs w:val="22"/>
        </w:rPr>
        <w:t xml:space="preserve">аэрация аймақтарына үнемі </w:t>
      </w:r>
      <w:r w:rsidRPr="00C74A3B">
        <w:rPr>
          <w:sz w:val="28"/>
          <w:szCs w:val="22"/>
          <w:lang w:val="kk-KZ"/>
        </w:rPr>
        <w:t>с</w:t>
      </w:r>
      <w:r w:rsidRPr="00C74A3B">
        <w:rPr>
          <w:sz w:val="28"/>
          <w:szCs w:val="22"/>
        </w:rPr>
        <w:t xml:space="preserve">ығылған ауа </w:t>
      </w:r>
      <w:r w:rsidRPr="00C74A3B">
        <w:rPr>
          <w:sz w:val="28"/>
          <w:szCs w:val="22"/>
          <w:lang w:val="kk-KZ"/>
        </w:rPr>
        <w:t>берілуге тиіс</w:t>
      </w:r>
      <w:r w:rsidRPr="00C74A3B">
        <w:rPr>
          <w:sz w:val="28"/>
          <w:szCs w:val="22"/>
        </w:rPr>
        <w:t>. Тазарту аэротенктер мен био</w:t>
      </w:r>
      <w:r w:rsidRPr="00C74A3B">
        <w:rPr>
          <w:sz w:val="28"/>
          <w:szCs w:val="22"/>
          <w:lang w:val="kk-KZ"/>
        </w:rPr>
        <w:t>сүзгіл</w:t>
      </w:r>
      <w:r w:rsidRPr="00C74A3B">
        <w:rPr>
          <w:sz w:val="28"/>
          <w:szCs w:val="22"/>
        </w:rPr>
        <w:t>ерде жүргізіледі. Тазарту дәрежесі 99 % жетеді [54</w:t>
      </w:r>
      <w:r w:rsidRPr="00C74A3B">
        <w:rPr>
          <w:sz w:val="28"/>
          <w:szCs w:val="22"/>
        </w:rPr>
        <w:t>].</w:t>
      </w:r>
    </w:p>
    <w:p w:rsidR="00663984" w:rsidRDefault="00487A3A">
      <w:pPr>
        <w:ind w:firstLine="709"/>
        <w:jc w:val="both"/>
        <w:rPr>
          <w:b/>
          <w:bCs/>
          <w:sz w:val="28"/>
          <w:szCs w:val="22"/>
        </w:rPr>
      </w:pPr>
      <w:r w:rsidRPr="00C74A3B">
        <w:rPr>
          <w:b/>
          <w:bCs/>
          <w:sz w:val="28"/>
          <w:szCs w:val="22"/>
        </w:rPr>
        <w:t>Қол жеткізілген экологиялық пайда</w:t>
      </w:r>
    </w:p>
    <w:p w:rsidR="00663984" w:rsidRDefault="00487A3A">
      <w:pPr>
        <w:ind w:firstLine="709"/>
        <w:jc w:val="both"/>
        <w:rPr>
          <w:sz w:val="28"/>
          <w:szCs w:val="22"/>
        </w:rPr>
      </w:pPr>
      <w:r w:rsidRPr="00C74A3B">
        <w:rPr>
          <w:sz w:val="28"/>
          <w:szCs w:val="22"/>
        </w:rPr>
        <w:t xml:space="preserve">Сарқынды суларды </w:t>
      </w:r>
      <w:r w:rsidRPr="00C74A3B">
        <w:rPr>
          <w:sz w:val="28"/>
          <w:szCs w:val="22"/>
          <w:lang w:val="kk-KZ"/>
        </w:rPr>
        <w:t xml:space="preserve">неғұрлым </w:t>
      </w:r>
      <w:r w:rsidRPr="00C74A3B">
        <w:rPr>
          <w:sz w:val="28"/>
          <w:szCs w:val="22"/>
        </w:rPr>
        <w:t xml:space="preserve">ұсақ </w:t>
      </w:r>
      <w:r w:rsidRPr="00C74A3B">
        <w:rPr>
          <w:sz w:val="28"/>
          <w:szCs w:val="22"/>
          <w:lang w:val="kk-KZ"/>
        </w:rPr>
        <w:t xml:space="preserve">қалқымалы </w:t>
      </w:r>
      <w:r w:rsidRPr="00C74A3B">
        <w:rPr>
          <w:sz w:val="28"/>
          <w:szCs w:val="22"/>
        </w:rPr>
        <w:t xml:space="preserve">заттардан терең тазарту. </w:t>
      </w:r>
    </w:p>
    <w:p w:rsidR="00663984" w:rsidRDefault="00487A3A">
      <w:pPr>
        <w:ind w:firstLine="709"/>
        <w:jc w:val="both"/>
        <w:rPr>
          <w:sz w:val="28"/>
          <w:szCs w:val="22"/>
        </w:rPr>
      </w:pPr>
      <w:r w:rsidRPr="00C74A3B">
        <w:rPr>
          <w:sz w:val="28"/>
          <w:szCs w:val="22"/>
        </w:rPr>
        <w:t>Табиғи су объектілеріне ластанған сарқынды сулардың төгінділерін азайту.</w:t>
      </w:r>
    </w:p>
    <w:p w:rsidR="00663984" w:rsidRDefault="00487A3A">
      <w:pPr>
        <w:ind w:firstLine="709"/>
        <w:jc w:val="both"/>
        <w:rPr>
          <w:b/>
          <w:bCs/>
          <w:sz w:val="28"/>
          <w:szCs w:val="22"/>
        </w:rPr>
      </w:pPr>
      <w:r w:rsidRPr="00C74A3B">
        <w:rPr>
          <w:b/>
          <w:bCs/>
          <w:sz w:val="28"/>
          <w:szCs w:val="22"/>
        </w:rPr>
        <w:t>Экологиялық көрсеткіштер және пайдалану деректері</w:t>
      </w:r>
    </w:p>
    <w:p w:rsidR="00663984" w:rsidRDefault="00487A3A">
      <w:pPr>
        <w:ind w:firstLine="709"/>
        <w:jc w:val="both"/>
        <w:rPr>
          <w:sz w:val="28"/>
          <w:szCs w:val="22"/>
        </w:rPr>
      </w:pPr>
      <w:r w:rsidRPr="00C74A3B">
        <w:rPr>
          <w:sz w:val="28"/>
          <w:szCs w:val="22"/>
        </w:rPr>
        <w:t xml:space="preserve">Биологиялық тазарту </w:t>
      </w:r>
      <w:r w:rsidRPr="00C74A3B">
        <w:rPr>
          <w:sz w:val="28"/>
          <w:szCs w:val="22"/>
          <w:lang w:val="kk-KZ"/>
        </w:rPr>
        <w:t>тәсілі</w:t>
      </w:r>
      <w:r w:rsidRPr="00C74A3B">
        <w:rPr>
          <w:sz w:val="28"/>
          <w:szCs w:val="22"/>
        </w:rPr>
        <w:t xml:space="preserve"> </w:t>
      </w:r>
      <w:r w:rsidRPr="00C74A3B">
        <w:rPr>
          <w:sz w:val="28"/>
          <w:szCs w:val="22"/>
          <w:lang w:val="kk-KZ"/>
        </w:rPr>
        <w:t xml:space="preserve">неғұрлым </w:t>
      </w:r>
      <w:r w:rsidRPr="00C74A3B">
        <w:rPr>
          <w:sz w:val="28"/>
          <w:szCs w:val="22"/>
        </w:rPr>
        <w:t>тиімді және қызмет көрсету</w:t>
      </w:r>
      <w:r w:rsidRPr="00C74A3B">
        <w:rPr>
          <w:sz w:val="28"/>
          <w:szCs w:val="22"/>
          <w:lang w:val="kk-KZ"/>
        </w:rPr>
        <w:t>де</w:t>
      </w:r>
      <w:r w:rsidRPr="00C74A3B">
        <w:rPr>
          <w:sz w:val="28"/>
          <w:szCs w:val="22"/>
        </w:rPr>
        <w:t xml:space="preserve"> оңай, өйткені: </w:t>
      </w:r>
    </w:p>
    <w:p w:rsidR="00663984" w:rsidRDefault="00487A3A">
      <w:pPr>
        <w:ind w:firstLine="709"/>
        <w:jc w:val="both"/>
        <w:rPr>
          <w:sz w:val="28"/>
          <w:szCs w:val="22"/>
        </w:rPr>
      </w:pPr>
      <w:r w:rsidRPr="00C74A3B">
        <w:rPr>
          <w:sz w:val="28"/>
          <w:szCs w:val="22"/>
        </w:rPr>
        <w:t xml:space="preserve">1. Ластанудан тазарту микроорганизмдердің метаболизмі есебінен жүзеге асырылады. Флотациялық тазартудан айырмашылығы суды тазарту үшін коагулянттар мен флокулянттар қажет емес. </w:t>
      </w:r>
    </w:p>
    <w:p w:rsidR="00663984" w:rsidRDefault="00487A3A">
      <w:pPr>
        <w:ind w:firstLine="709"/>
        <w:jc w:val="both"/>
        <w:rPr>
          <w:sz w:val="28"/>
          <w:szCs w:val="22"/>
        </w:rPr>
      </w:pPr>
      <w:r w:rsidRPr="00C74A3B">
        <w:rPr>
          <w:sz w:val="28"/>
          <w:szCs w:val="22"/>
        </w:rPr>
        <w:t xml:space="preserve">2. Бұл әдіс </w:t>
      </w:r>
      <w:r w:rsidRPr="00C74A3B">
        <w:rPr>
          <w:sz w:val="28"/>
          <w:szCs w:val="22"/>
          <w:lang w:val="kk-KZ"/>
        </w:rPr>
        <w:t xml:space="preserve">неғұрлым </w:t>
      </w:r>
      <w:r w:rsidRPr="00C74A3B">
        <w:rPr>
          <w:sz w:val="28"/>
          <w:szCs w:val="22"/>
        </w:rPr>
        <w:t>үне</w:t>
      </w:r>
      <w:r w:rsidRPr="00C74A3B">
        <w:rPr>
          <w:sz w:val="28"/>
          <w:szCs w:val="22"/>
        </w:rPr>
        <w:t>мді. Тазартудың физика</w:t>
      </w:r>
      <w:r w:rsidRPr="00C74A3B">
        <w:rPr>
          <w:sz w:val="28"/>
          <w:szCs w:val="22"/>
          <w:lang w:val="kk-KZ"/>
        </w:rPr>
        <w:t>лық</w:t>
      </w:r>
      <w:r w:rsidRPr="00C74A3B">
        <w:rPr>
          <w:sz w:val="28"/>
          <w:szCs w:val="22"/>
        </w:rPr>
        <w:t xml:space="preserve">-химиялық әдістері сарқынды суларды қосымша ластайтын көптеген қымбат реагенттерді қолдануды талап етеді. Сондай-ақ флотатор 24 сағат жұмыс істейді және көп электр қуатын пайдаланады. </w:t>
      </w:r>
    </w:p>
    <w:p w:rsidR="00663984" w:rsidRDefault="00487A3A">
      <w:pPr>
        <w:ind w:firstLine="709"/>
        <w:jc w:val="both"/>
        <w:rPr>
          <w:sz w:val="28"/>
          <w:szCs w:val="22"/>
        </w:rPr>
      </w:pPr>
      <w:r w:rsidRPr="00C74A3B">
        <w:rPr>
          <w:sz w:val="28"/>
          <w:szCs w:val="22"/>
        </w:rPr>
        <w:t>3. Биологиялық тазарту процесі қосымша айда</w:t>
      </w:r>
      <w:r w:rsidRPr="00C74A3B">
        <w:rPr>
          <w:sz w:val="28"/>
          <w:szCs w:val="22"/>
          <w:lang w:val="kk-KZ"/>
        </w:rPr>
        <w:t>май</w:t>
      </w:r>
      <w:r w:rsidRPr="00C74A3B">
        <w:rPr>
          <w:sz w:val="28"/>
          <w:szCs w:val="22"/>
        </w:rPr>
        <w:t xml:space="preserve"> </w:t>
      </w:r>
      <w:r w:rsidRPr="00C74A3B">
        <w:rPr>
          <w:sz w:val="28"/>
          <w:szCs w:val="22"/>
          <w:lang w:val="kk-KZ"/>
        </w:rPr>
        <w:t>өз бетімен жіберіліп жүзеге асырылады</w:t>
      </w:r>
      <w:r w:rsidRPr="00C74A3B">
        <w:rPr>
          <w:sz w:val="28"/>
          <w:szCs w:val="22"/>
        </w:rPr>
        <w:t xml:space="preserve">. </w:t>
      </w:r>
    </w:p>
    <w:p w:rsidR="00663984" w:rsidRDefault="00487A3A">
      <w:pPr>
        <w:ind w:firstLine="709"/>
        <w:jc w:val="both"/>
        <w:rPr>
          <w:sz w:val="28"/>
          <w:szCs w:val="22"/>
        </w:rPr>
      </w:pPr>
      <w:r w:rsidRPr="00C74A3B">
        <w:rPr>
          <w:sz w:val="28"/>
          <w:szCs w:val="22"/>
        </w:rPr>
        <w:t xml:space="preserve">4. Биологиялық тазарту схемасын </w:t>
      </w:r>
      <w:r w:rsidRPr="00C74A3B">
        <w:rPr>
          <w:sz w:val="28"/>
          <w:szCs w:val="22"/>
          <w:lang w:val="kk-KZ"/>
        </w:rPr>
        <w:t>пайда</w:t>
      </w:r>
      <w:r w:rsidRPr="00C74A3B">
        <w:rPr>
          <w:sz w:val="28"/>
          <w:szCs w:val="22"/>
        </w:rPr>
        <w:t xml:space="preserve">лану </w:t>
      </w:r>
      <w:r w:rsidRPr="00C74A3B">
        <w:rPr>
          <w:sz w:val="28"/>
          <w:szCs w:val="22"/>
          <w:lang w:val="kk-KZ"/>
        </w:rPr>
        <w:t xml:space="preserve">пайда болған </w:t>
      </w:r>
      <w:r w:rsidRPr="00C74A3B">
        <w:rPr>
          <w:sz w:val="28"/>
          <w:szCs w:val="22"/>
        </w:rPr>
        <w:t xml:space="preserve">жауын-шашынның минералдануы мәселесін бір уақытта шешеді және олардың көлемін едәуір азайтады. </w:t>
      </w:r>
    </w:p>
    <w:p w:rsidR="00663984" w:rsidRDefault="00487A3A">
      <w:pPr>
        <w:ind w:firstLine="709"/>
        <w:jc w:val="both"/>
        <w:rPr>
          <w:sz w:val="28"/>
          <w:szCs w:val="22"/>
        </w:rPr>
      </w:pPr>
      <w:r w:rsidRPr="00C74A3B">
        <w:rPr>
          <w:sz w:val="28"/>
          <w:szCs w:val="22"/>
        </w:rPr>
        <w:t>5. Биологиялық тазарту құрылыстарынан кейін минералданған дегель</w:t>
      </w:r>
      <w:r w:rsidRPr="00C74A3B">
        <w:rPr>
          <w:sz w:val="28"/>
          <w:szCs w:val="22"/>
        </w:rPr>
        <w:t xml:space="preserve">минтизацияланған тұнба </w:t>
      </w:r>
      <w:r w:rsidRPr="00C74A3B">
        <w:rPr>
          <w:sz w:val="28"/>
          <w:szCs w:val="22"/>
          <w:lang w:val="kk-KZ"/>
        </w:rPr>
        <w:t>ТБО</w:t>
      </w:r>
      <w:r w:rsidRPr="00C74A3B">
        <w:rPr>
          <w:sz w:val="28"/>
          <w:szCs w:val="22"/>
        </w:rPr>
        <w:t xml:space="preserve"> полигонына кәдеге жаратуға әкетіледі. Экологиялық қызметтермен келісе отырып, оны тыңайтқыш ретінде қолдануға болады. </w:t>
      </w:r>
    </w:p>
    <w:p w:rsidR="00663984" w:rsidRDefault="00487A3A">
      <w:pPr>
        <w:ind w:firstLine="709"/>
        <w:jc w:val="both"/>
        <w:rPr>
          <w:sz w:val="28"/>
          <w:szCs w:val="22"/>
        </w:rPr>
      </w:pPr>
      <w:r w:rsidRPr="00C74A3B">
        <w:rPr>
          <w:sz w:val="28"/>
          <w:szCs w:val="22"/>
        </w:rPr>
        <w:t xml:space="preserve">6. Тазарту дәрежесі әлдеқайда жоғары [57]. </w:t>
      </w:r>
    </w:p>
    <w:p w:rsidR="00663984" w:rsidRDefault="00487A3A">
      <w:pPr>
        <w:ind w:firstLine="709"/>
        <w:jc w:val="both"/>
        <w:rPr>
          <w:sz w:val="28"/>
          <w:szCs w:val="22"/>
        </w:rPr>
      </w:pPr>
      <w:r w:rsidRPr="00C74A3B">
        <w:rPr>
          <w:sz w:val="28"/>
          <w:szCs w:val="22"/>
        </w:rPr>
        <w:t>Сарқынды суларды биологиялық әдіспен тазарту</w:t>
      </w:r>
      <w:r w:rsidRPr="00C74A3B">
        <w:rPr>
          <w:sz w:val="28"/>
          <w:szCs w:val="22"/>
          <w:lang w:val="kk-KZ"/>
        </w:rPr>
        <w:t>дың</w:t>
      </w:r>
      <w:r w:rsidRPr="00C74A3B">
        <w:rPr>
          <w:sz w:val="28"/>
          <w:szCs w:val="22"/>
        </w:rPr>
        <w:t xml:space="preserve"> тиімділі</w:t>
      </w:r>
      <w:r w:rsidRPr="00C74A3B">
        <w:rPr>
          <w:sz w:val="28"/>
          <w:szCs w:val="22"/>
          <w:lang w:val="kk-KZ"/>
        </w:rPr>
        <w:t>гі</w:t>
      </w:r>
      <w:r w:rsidRPr="00C74A3B">
        <w:rPr>
          <w:sz w:val="28"/>
          <w:szCs w:val="22"/>
        </w:rPr>
        <w:t xml:space="preserve"> жоғары:</w:t>
      </w:r>
      <w:r w:rsidRPr="00C74A3B">
        <w:rPr>
          <w:sz w:val="28"/>
          <w:szCs w:val="22"/>
        </w:rPr>
        <w:t xml:space="preserve"> автономды жүйенің </w:t>
      </w:r>
      <w:r w:rsidRPr="00C74A3B">
        <w:rPr>
          <w:sz w:val="28"/>
          <w:szCs w:val="22"/>
          <w:lang w:val="kk-KZ"/>
        </w:rPr>
        <w:t>ПӘК</w:t>
      </w:r>
      <w:r w:rsidRPr="00C74A3B">
        <w:rPr>
          <w:sz w:val="28"/>
          <w:szCs w:val="22"/>
        </w:rPr>
        <w:t xml:space="preserve"> 99</w:t>
      </w:r>
      <w:r w:rsidRPr="00C74A3B">
        <w:rPr>
          <w:sz w:val="28"/>
          <w:szCs w:val="22"/>
          <w:lang w:val="kk-KZ"/>
        </w:rPr>
        <w:t> %-ға</w:t>
      </w:r>
      <w:r w:rsidRPr="00C74A3B">
        <w:rPr>
          <w:sz w:val="28"/>
          <w:szCs w:val="22"/>
        </w:rPr>
        <w:t xml:space="preserve"> жетеді, бұл экологиялық заңнаманың талаптарына сәйкес келеді. Аэробты және анаэробты тазартудың салыстырмалы сипаттамасы 5.23</w:t>
      </w:r>
      <w:r w:rsidRPr="00C74A3B">
        <w:rPr>
          <w:sz w:val="28"/>
          <w:szCs w:val="22"/>
          <w:lang w:val="kk-KZ"/>
        </w:rPr>
        <w:t>-</w:t>
      </w:r>
      <w:r w:rsidRPr="00C74A3B">
        <w:rPr>
          <w:sz w:val="28"/>
          <w:szCs w:val="22"/>
        </w:rPr>
        <w:t>кестеде көрсетілген.</w:t>
      </w:r>
    </w:p>
    <w:p w:rsidR="00663984" w:rsidRDefault="00663984">
      <w:pPr>
        <w:jc w:val="both"/>
        <w:rPr>
          <w:b/>
          <w:bCs/>
          <w:sz w:val="28"/>
          <w:szCs w:val="22"/>
        </w:rPr>
      </w:pPr>
    </w:p>
    <w:p w:rsidR="00663984" w:rsidRDefault="00487A3A">
      <w:pPr>
        <w:ind w:firstLine="709"/>
        <w:jc w:val="both"/>
        <w:rPr>
          <w:sz w:val="28"/>
          <w:szCs w:val="22"/>
        </w:rPr>
      </w:pPr>
      <w:r w:rsidRPr="00C74A3B">
        <w:rPr>
          <w:sz w:val="28"/>
          <w:szCs w:val="22"/>
        </w:rPr>
        <w:t>5.12</w:t>
      </w:r>
      <w:r w:rsidRPr="00C74A3B">
        <w:rPr>
          <w:sz w:val="28"/>
          <w:szCs w:val="22"/>
          <w:lang w:val="kk-KZ"/>
        </w:rPr>
        <w:t>-к</w:t>
      </w:r>
      <w:r w:rsidRPr="00C74A3B">
        <w:rPr>
          <w:sz w:val="28"/>
          <w:szCs w:val="22"/>
        </w:rPr>
        <w:t>есте. Аэробты және анаэробты тазартудың салыстырмалы сипаттамасы</w:t>
      </w:r>
    </w:p>
    <w:tbl>
      <w:tblPr>
        <w:tblStyle w:val="13"/>
        <w:tblW w:w="5000" w:type="pct"/>
        <w:jc w:val="center"/>
        <w:tblLook w:val="04A0" w:firstRow="1" w:lastRow="0" w:firstColumn="1" w:lastColumn="0" w:noHBand="0" w:noVBand="1"/>
      </w:tblPr>
      <w:tblGrid>
        <w:gridCol w:w="715"/>
        <w:gridCol w:w="4760"/>
        <w:gridCol w:w="4295"/>
      </w:tblGrid>
      <w:tr w:rsidR="00663984" w:rsidTr="00194D86">
        <w:trPr>
          <w:jc w:val="center"/>
        </w:trPr>
        <w:tc>
          <w:tcPr>
            <w:tcW w:w="366" w:type="pct"/>
          </w:tcPr>
          <w:p w:rsidR="00663984" w:rsidRDefault="00487A3A">
            <w:pPr>
              <w:jc w:val="center"/>
              <w:rPr>
                <w:rFonts w:eastAsia="Calibri"/>
                <w:b/>
                <w:bCs/>
                <w:lang w:val="kk-KZ"/>
              </w:rPr>
            </w:pPr>
            <w:r w:rsidRPr="00C74A3B">
              <w:rPr>
                <w:rFonts w:eastAsia="Calibri"/>
                <w:b/>
                <w:bCs/>
                <w:lang w:val="kk-KZ"/>
              </w:rPr>
              <w:t>Р/с</w:t>
            </w:r>
          </w:p>
          <w:p w:rsidR="00663984" w:rsidRDefault="00487A3A">
            <w:pPr>
              <w:jc w:val="center"/>
              <w:rPr>
                <w:b/>
                <w:bCs/>
              </w:rPr>
            </w:pPr>
            <w:r w:rsidRPr="00C74A3B">
              <w:rPr>
                <w:rFonts w:eastAsia="Calibri"/>
                <w:b/>
                <w:bCs/>
              </w:rPr>
              <w:t>№</w:t>
            </w:r>
          </w:p>
        </w:tc>
        <w:tc>
          <w:tcPr>
            <w:tcW w:w="2436" w:type="pct"/>
          </w:tcPr>
          <w:p w:rsidR="00663984" w:rsidRDefault="00487A3A">
            <w:pPr>
              <w:jc w:val="center"/>
              <w:rPr>
                <w:b/>
                <w:bCs/>
              </w:rPr>
            </w:pPr>
            <w:r w:rsidRPr="00C74A3B">
              <w:rPr>
                <w:rFonts w:eastAsia="Calibri"/>
                <w:b/>
                <w:bCs/>
              </w:rPr>
              <w:t>Аэроб</w:t>
            </w:r>
            <w:r w:rsidRPr="00C74A3B">
              <w:rPr>
                <w:rFonts w:eastAsia="Calibri"/>
                <w:b/>
                <w:bCs/>
                <w:lang w:val="kk-KZ"/>
              </w:rPr>
              <w:t>ты</w:t>
            </w:r>
          </w:p>
        </w:tc>
        <w:tc>
          <w:tcPr>
            <w:tcW w:w="2198" w:type="pct"/>
          </w:tcPr>
          <w:p w:rsidR="00663984" w:rsidRDefault="00487A3A">
            <w:pPr>
              <w:jc w:val="center"/>
              <w:rPr>
                <w:b/>
                <w:bCs/>
              </w:rPr>
            </w:pPr>
            <w:r w:rsidRPr="00C74A3B">
              <w:rPr>
                <w:rFonts w:eastAsia="Calibri"/>
                <w:b/>
                <w:bCs/>
              </w:rPr>
              <w:t>Анаэроб</w:t>
            </w:r>
            <w:r w:rsidRPr="00C74A3B">
              <w:rPr>
                <w:rFonts w:eastAsia="Calibri"/>
                <w:b/>
                <w:bCs/>
                <w:lang w:val="kk-KZ"/>
              </w:rPr>
              <w:t>ты</w:t>
            </w:r>
          </w:p>
        </w:tc>
      </w:tr>
      <w:tr w:rsidR="00663984" w:rsidTr="00194D86">
        <w:trPr>
          <w:jc w:val="center"/>
        </w:trPr>
        <w:tc>
          <w:tcPr>
            <w:tcW w:w="366" w:type="pct"/>
          </w:tcPr>
          <w:p w:rsidR="00663984" w:rsidRDefault="00487A3A">
            <w:pPr>
              <w:jc w:val="center"/>
              <w:rPr>
                <w:b/>
                <w:bCs/>
              </w:rPr>
            </w:pPr>
            <w:r w:rsidRPr="00C74A3B">
              <w:rPr>
                <w:rFonts w:eastAsia="Calibri"/>
                <w:b/>
                <w:bCs/>
              </w:rPr>
              <w:t>1</w:t>
            </w:r>
          </w:p>
        </w:tc>
        <w:tc>
          <w:tcPr>
            <w:tcW w:w="2436" w:type="pct"/>
          </w:tcPr>
          <w:p w:rsidR="00663984" w:rsidRDefault="00487A3A">
            <w:pPr>
              <w:jc w:val="center"/>
              <w:rPr>
                <w:b/>
                <w:bCs/>
              </w:rPr>
            </w:pPr>
            <w:r w:rsidRPr="00C74A3B">
              <w:rPr>
                <w:rFonts w:eastAsia="Calibri"/>
                <w:b/>
                <w:bCs/>
              </w:rPr>
              <w:t>2</w:t>
            </w:r>
          </w:p>
        </w:tc>
        <w:tc>
          <w:tcPr>
            <w:tcW w:w="2198" w:type="pct"/>
          </w:tcPr>
          <w:p w:rsidR="00663984" w:rsidRDefault="00487A3A">
            <w:pPr>
              <w:jc w:val="center"/>
              <w:rPr>
                <w:b/>
                <w:bCs/>
              </w:rPr>
            </w:pPr>
            <w:r w:rsidRPr="00C74A3B">
              <w:rPr>
                <w:rFonts w:eastAsia="Calibri"/>
                <w:b/>
                <w:bCs/>
              </w:rPr>
              <w:t>3</w:t>
            </w:r>
          </w:p>
        </w:tc>
      </w:tr>
      <w:tr w:rsidR="00663984" w:rsidTr="00194D86">
        <w:trPr>
          <w:jc w:val="center"/>
        </w:trPr>
        <w:tc>
          <w:tcPr>
            <w:tcW w:w="366" w:type="pct"/>
          </w:tcPr>
          <w:p w:rsidR="00663984" w:rsidRDefault="00487A3A">
            <w:pPr>
              <w:jc w:val="center"/>
            </w:pPr>
            <w:r w:rsidRPr="00C74A3B">
              <w:rPr>
                <w:rFonts w:eastAsia="Calibri"/>
              </w:rPr>
              <w:t>1</w:t>
            </w:r>
          </w:p>
        </w:tc>
        <w:tc>
          <w:tcPr>
            <w:tcW w:w="2436" w:type="pct"/>
          </w:tcPr>
          <w:p w:rsidR="00663984" w:rsidRDefault="00487A3A">
            <w:pPr>
              <w:jc w:val="both"/>
            </w:pPr>
            <w:r w:rsidRPr="00C74A3B">
              <w:rPr>
                <w:rFonts w:eastAsia="Calibri"/>
              </w:rPr>
              <w:t xml:space="preserve">Органикалық ластағыш заттардың, азот пен </w:t>
            </w:r>
            <w:r w:rsidRPr="00C74A3B">
              <w:rPr>
                <w:rFonts w:eastAsia="Calibri"/>
                <w:lang w:val="kk-KZ"/>
              </w:rPr>
              <w:t>ф</w:t>
            </w:r>
            <w:r w:rsidRPr="00C74A3B">
              <w:rPr>
                <w:rFonts w:eastAsia="Calibri"/>
              </w:rPr>
              <w:t>осфор қосылыстарының 99 % жою</w:t>
            </w:r>
          </w:p>
        </w:tc>
        <w:tc>
          <w:tcPr>
            <w:tcW w:w="2198" w:type="pct"/>
          </w:tcPr>
          <w:p w:rsidR="00663984" w:rsidRDefault="00487A3A">
            <w:pPr>
              <w:jc w:val="both"/>
            </w:pPr>
            <w:r w:rsidRPr="00C74A3B">
              <w:rPr>
                <w:rFonts w:eastAsia="Calibri"/>
                <w:lang w:val="kk-KZ"/>
              </w:rPr>
              <w:t>Тазарту дәрәжесі</w:t>
            </w:r>
            <w:r w:rsidRPr="00C74A3B">
              <w:rPr>
                <w:rFonts w:eastAsia="Calibri"/>
              </w:rPr>
              <w:t xml:space="preserve"> – 85 %</w:t>
            </w:r>
          </w:p>
        </w:tc>
      </w:tr>
      <w:tr w:rsidR="00663984" w:rsidTr="00194D86">
        <w:trPr>
          <w:jc w:val="center"/>
        </w:trPr>
        <w:tc>
          <w:tcPr>
            <w:tcW w:w="366" w:type="pct"/>
          </w:tcPr>
          <w:p w:rsidR="00663984" w:rsidRDefault="00487A3A">
            <w:pPr>
              <w:jc w:val="center"/>
            </w:pPr>
            <w:r w:rsidRPr="00C74A3B">
              <w:rPr>
                <w:rFonts w:eastAsia="Calibri"/>
              </w:rPr>
              <w:t>2</w:t>
            </w:r>
          </w:p>
        </w:tc>
        <w:tc>
          <w:tcPr>
            <w:tcW w:w="2436" w:type="pct"/>
          </w:tcPr>
          <w:p w:rsidR="00663984" w:rsidRDefault="00487A3A">
            <w:pPr>
              <w:jc w:val="both"/>
            </w:pPr>
            <w:r w:rsidRPr="00C74A3B">
              <w:rPr>
                <w:rFonts w:eastAsia="Calibri"/>
                <w:lang w:val="kk-KZ"/>
              </w:rPr>
              <w:t>Өттегі</w:t>
            </w:r>
            <w:r w:rsidRPr="00C74A3B">
              <w:rPr>
                <w:rFonts w:eastAsia="Calibri"/>
                <w:lang w:val="kk-KZ"/>
              </w:rPr>
              <w:t xml:space="preserve"> қажет</w:t>
            </w:r>
          </w:p>
        </w:tc>
        <w:tc>
          <w:tcPr>
            <w:tcW w:w="2198" w:type="pct"/>
          </w:tcPr>
          <w:p w:rsidR="00663984" w:rsidRDefault="00487A3A">
            <w:pPr>
              <w:jc w:val="both"/>
            </w:pPr>
            <w:r w:rsidRPr="00C74A3B">
              <w:rPr>
                <w:rFonts w:eastAsia="Calibri"/>
              </w:rPr>
              <w:t>Көмірқышқыл газы мен нитраттар қажет</w:t>
            </w:r>
          </w:p>
        </w:tc>
      </w:tr>
      <w:tr w:rsidR="00663984" w:rsidTr="00194D86">
        <w:trPr>
          <w:jc w:val="center"/>
        </w:trPr>
        <w:tc>
          <w:tcPr>
            <w:tcW w:w="366" w:type="pct"/>
          </w:tcPr>
          <w:p w:rsidR="00663984" w:rsidRDefault="00487A3A">
            <w:pPr>
              <w:jc w:val="center"/>
            </w:pPr>
            <w:r w:rsidRPr="00C74A3B">
              <w:rPr>
                <w:rFonts w:eastAsia="Calibri"/>
              </w:rPr>
              <w:t>3</w:t>
            </w:r>
          </w:p>
        </w:tc>
        <w:tc>
          <w:tcPr>
            <w:tcW w:w="2436" w:type="pct"/>
          </w:tcPr>
          <w:p w:rsidR="00663984" w:rsidRDefault="00487A3A">
            <w:pPr>
              <w:jc w:val="both"/>
            </w:pPr>
            <w:r w:rsidRPr="00C74A3B">
              <w:rPr>
                <w:rFonts w:eastAsia="Calibri"/>
              </w:rPr>
              <w:t>Ауаны үрлегіштер береді</w:t>
            </w:r>
          </w:p>
        </w:tc>
        <w:tc>
          <w:tcPr>
            <w:tcW w:w="2198" w:type="pct"/>
          </w:tcPr>
          <w:p w:rsidR="00663984" w:rsidRDefault="00487A3A">
            <w:pPr>
              <w:jc w:val="both"/>
            </w:pPr>
            <w:r w:rsidRPr="00C74A3B">
              <w:rPr>
                <w:rFonts w:eastAsia="Calibri"/>
              </w:rPr>
              <w:t>Бактериялар метанды шығарады, сондықтан желдету жүйесі қажет</w:t>
            </w:r>
          </w:p>
        </w:tc>
      </w:tr>
      <w:tr w:rsidR="00663984" w:rsidTr="00194D86">
        <w:trPr>
          <w:jc w:val="center"/>
        </w:trPr>
        <w:tc>
          <w:tcPr>
            <w:tcW w:w="366" w:type="pct"/>
          </w:tcPr>
          <w:p w:rsidR="00663984" w:rsidRDefault="00487A3A">
            <w:pPr>
              <w:jc w:val="center"/>
            </w:pPr>
            <w:r w:rsidRPr="00C74A3B">
              <w:rPr>
                <w:rFonts w:eastAsia="Calibri"/>
              </w:rPr>
              <w:t>4</w:t>
            </w:r>
          </w:p>
        </w:tc>
        <w:tc>
          <w:tcPr>
            <w:tcW w:w="2436" w:type="pct"/>
          </w:tcPr>
          <w:p w:rsidR="00663984" w:rsidRDefault="00487A3A">
            <w:pPr>
              <w:jc w:val="both"/>
            </w:pPr>
            <w:r w:rsidRPr="00C74A3B">
              <w:rPr>
                <w:rFonts w:eastAsia="Calibri"/>
              </w:rPr>
              <w:t>Тотығу фонындағы аэробты микроорганизмдер көмірқышқыл газына, суға және минералды тұнбаға ыдырайды</w:t>
            </w:r>
          </w:p>
        </w:tc>
        <w:tc>
          <w:tcPr>
            <w:tcW w:w="2198" w:type="pct"/>
          </w:tcPr>
          <w:p w:rsidR="00663984" w:rsidRDefault="00487A3A">
            <w:pPr>
              <w:jc w:val="both"/>
            </w:pPr>
            <w:r w:rsidRPr="00C74A3B">
              <w:rPr>
                <w:rFonts w:eastAsia="Calibri"/>
              </w:rPr>
              <w:t>Микроорганизмдер сарқынды суларда аз мөлшерде болады</w:t>
            </w:r>
          </w:p>
        </w:tc>
      </w:tr>
    </w:tbl>
    <w:p w:rsidR="00663984" w:rsidRDefault="00663984">
      <w:pPr>
        <w:jc w:val="both"/>
        <w:rPr>
          <w:b/>
          <w:bCs/>
          <w:sz w:val="28"/>
          <w:szCs w:val="22"/>
        </w:rPr>
      </w:pPr>
    </w:p>
    <w:p w:rsidR="00663984" w:rsidRDefault="00487A3A">
      <w:pPr>
        <w:ind w:firstLine="709"/>
        <w:jc w:val="both"/>
        <w:rPr>
          <w:sz w:val="28"/>
          <w:szCs w:val="22"/>
        </w:rPr>
      </w:pPr>
      <w:r w:rsidRPr="00C74A3B">
        <w:rPr>
          <w:sz w:val="28"/>
          <w:szCs w:val="22"/>
        </w:rPr>
        <w:t>Биологиялық процесс органикалық қосылыстарды бұзудың (ыдыратудың) экологиялық қауіпсіз әдістерін</w:t>
      </w:r>
      <w:r w:rsidRPr="00C74A3B">
        <w:rPr>
          <w:sz w:val="28"/>
          <w:szCs w:val="22"/>
          <w:lang w:val="kk-KZ"/>
        </w:rPr>
        <w:t>е жата</w:t>
      </w:r>
      <w:r w:rsidRPr="00C74A3B">
        <w:rPr>
          <w:sz w:val="28"/>
          <w:szCs w:val="22"/>
          <w:lang w:val="kk-KZ"/>
        </w:rPr>
        <w:t>ды</w:t>
      </w:r>
      <w:r w:rsidRPr="00C74A3B">
        <w:rPr>
          <w:sz w:val="28"/>
          <w:szCs w:val="22"/>
        </w:rPr>
        <w:t xml:space="preserve">. Олар сондай-ақ биологиялық процестердің пайдалану </w:t>
      </w:r>
      <w:r w:rsidRPr="00C74A3B">
        <w:rPr>
          <w:sz w:val="28"/>
          <w:szCs w:val="22"/>
          <w:lang w:val="kk-KZ"/>
        </w:rPr>
        <w:t xml:space="preserve">шығыны неғұрлым </w:t>
      </w:r>
      <w:r w:rsidRPr="00C74A3B">
        <w:rPr>
          <w:sz w:val="28"/>
          <w:szCs w:val="22"/>
        </w:rPr>
        <w:t>төмен органикалық қосылыстардың кең ауқымын өңдеу қабілетіне байланысты физикалық және химиялық процестер</w:t>
      </w:r>
      <w:r w:rsidRPr="00C74A3B">
        <w:rPr>
          <w:sz w:val="28"/>
          <w:szCs w:val="22"/>
          <w:lang w:val="kk-KZ"/>
        </w:rPr>
        <w:t>мен салыстырғанда а</w:t>
      </w:r>
      <w:r w:rsidRPr="00C74A3B">
        <w:rPr>
          <w:sz w:val="28"/>
          <w:szCs w:val="22"/>
        </w:rPr>
        <w:t>ртықшылық береді. Алайда биологиялық процестерге әдетте к</w:t>
      </w:r>
      <w:r w:rsidRPr="00C74A3B">
        <w:rPr>
          <w:sz w:val="28"/>
          <w:szCs w:val="22"/>
          <w:lang w:val="kk-KZ"/>
        </w:rPr>
        <w:t>ел</w:t>
      </w:r>
      <w:r w:rsidRPr="00C74A3B">
        <w:rPr>
          <w:sz w:val="28"/>
          <w:szCs w:val="22"/>
        </w:rPr>
        <w:t>еті</w:t>
      </w:r>
      <w:r w:rsidRPr="00C74A3B">
        <w:rPr>
          <w:sz w:val="28"/>
          <w:szCs w:val="22"/>
        </w:rPr>
        <w:t>н судың сапасы мен мөлшерінің өзгеруі әсер етеді. Су тазарту қ</w:t>
      </w:r>
      <w:r w:rsidRPr="00C74A3B">
        <w:rPr>
          <w:sz w:val="28"/>
          <w:szCs w:val="22"/>
          <w:lang w:val="kk-KZ"/>
        </w:rPr>
        <w:t>ұрылыст</w:t>
      </w:r>
      <w:r w:rsidRPr="00C74A3B">
        <w:rPr>
          <w:sz w:val="28"/>
          <w:szCs w:val="22"/>
        </w:rPr>
        <w:t xml:space="preserve">арының өнімділігін зерттеу үшін </w:t>
      </w:r>
      <w:r w:rsidRPr="00C74A3B">
        <w:rPr>
          <w:sz w:val="28"/>
          <w:szCs w:val="22"/>
          <w:lang w:val="kk-KZ"/>
        </w:rPr>
        <w:t>ОХТ</w:t>
      </w:r>
      <w:r w:rsidRPr="00C74A3B">
        <w:rPr>
          <w:sz w:val="28"/>
          <w:szCs w:val="22"/>
        </w:rPr>
        <w:t xml:space="preserve">, </w:t>
      </w:r>
      <w:r w:rsidRPr="00C74A3B">
        <w:rPr>
          <w:sz w:val="28"/>
          <w:szCs w:val="22"/>
          <w:lang w:val="kk-KZ"/>
        </w:rPr>
        <w:t>ОБТ</w:t>
      </w:r>
      <w:r w:rsidRPr="00C74A3B">
        <w:rPr>
          <w:sz w:val="28"/>
          <w:szCs w:val="22"/>
        </w:rPr>
        <w:t xml:space="preserve"> және басқалары </w:t>
      </w:r>
      <w:r w:rsidRPr="00C74A3B">
        <w:rPr>
          <w:sz w:val="28"/>
          <w:szCs w:val="22"/>
          <w:lang w:val="kk-KZ"/>
        </w:rPr>
        <w:t xml:space="preserve">сияқты </w:t>
      </w:r>
      <w:r w:rsidRPr="00C74A3B">
        <w:rPr>
          <w:sz w:val="28"/>
          <w:szCs w:val="22"/>
        </w:rPr>
        <w:t>сарқынды сулар сапасының әртүрлі параметрлерін өлшеу қажет. Биореакторлардағы микроорганизмдер органикалық ластағыш заттарды</w:t>
      </w:r>
      <w:r w:rsidRPr="00C74A3B">
        <w:rPr>
          <w:sz w:val="28"/>
          <w:szCs w:val="22"/>
        </w:rPr>
        <w:t xml:space="preserve"> ыдырату үшін әртүрлі ферменттерді пайдаланады. Биологиялық процеске </w:t>
      </w:r>
      <w:r w:rsidRPr="00C74A3B">
        <w:rPr>
          <w:sz w:val="28"/>
          <w:szCs w:val="22"/>
          <w:lang w:val="kk-KZ"/>
        </w:rPr>
        <w:t xml:space="preserve">неғұрлым </w:t>
      </w:r>
      <w:r w:rsidRPr="00C74A3B">
        <w:rPr>
          <w:sz w:val="28"/>
          <w:szCs w:val="22"/>
        </w:rPr>
        <w:t>жоғары уытты органикалық жүктеме биомассаның микробтық белсенділігінің төмендеуіне байланысты процесс өнімділігінің нашарлауына әкелуі мүмкін. Бұл процестерде түзілетін дегидроге</w:t>
      </w:r>
      <w:r w:rsidRPr="00C74A3B">
        <w:rPr>
          <w:sz w:val="28"/>
          <w:szCs w:val="22"/>
        </w:rPr>
        <w:t xml:space="preserve">наз ферментін </w:t>
      </w:r>
      <w:r w:rsidRPr="00C74A3B">
        <w:rPr>
          <w:sz w:val="28"/>
          <w:szCs w:val="22"/>
          <w:lang w:val="kk-KZ"/>
        </w:rPr>
        <w:t>сарқынды су</w:t>
      </w:r>
      <w:r w:rsidRPr="00C74A3B">
        <w:rPr>
          <w:sz w:val="28"/>
          <w:szCs w:val="22"/>
        </w:rPr>
        <w:t xml:space="preserve">ларды биологиялық тазарту үшін индикатор ретінде пайдалануға болады. </w:t>
      </w:r>
      <w:r w:rsidRPr="00C74A3B">
        <w:rPr>
          <w:sz w:val="28"/>
          <w:szCs w:val="22"/>
          <w:lang w:val="kk-KZ"/>
        </w:rPr>
        <w:t>«</w:t>
      </w:r>
      <w:r w:rsidRPr="00C74A3B">
        <w:rPr>
          <w:sz w:val="28"/>
          <w:szCs w:val="22"/>
        </w:rPr>
        <w:t>Агростройсервис</w:t>
      </w:r>
      <w:r w:rsidRPr="00C74A3B">
        <w:rPr>
          <w:sz w:val="28"/>
          <w:szCs w:val="22"/>
          <w:lang w:val="kk-KZ"/>
        </w:rPr>
        <w:t>»</w:t>
      </w:r>
      <w:r w:rsidRPr="00C74A3B">
        <w:rPr>
          <w:sz w:val="28"/>
          <w:szCs w:val="22"/>
        </w:rPr>
        <w:t xml:space="preserve"> ҮЕҰ </w:t>
      </w:r>
      <w:r w:rsidRPr="00C74A3B">
        <w:rPr>
          <w:sz w:val="28"/>
          <w:szCs w:val="22"/>
          <w:lang w:val="kk-KZ"/>
        </w:rPr>
        <w:t>ААҚ</w:t>
      </w:r>
      <w:r w:rsidRPr="00C74A3B">
        <w:rPr>
          <w:sz w:val="28"/>
          <w:szCs w:val="22"/>
        </w:rPr>
        <w:t xml:space="preserve"> инкубация уақыты және басқа әдістер сияқты тиімді параметрлерді зерттеді және сарқынды суларды биологиялық тазарту процесінде дегидроген</w:t>
      </w:r>
      <w:r w:rsidRPr="00C74A3B">
        <w:rPr>
          <w:sz w:val="28"/>
          <w:szCs w:val="22"/>
        </w:rPr>
        <w:t xml:space="preserve">аз белсенділігін өлшеудің ең жақсы процедурасы </w:t>
      </w:r>
      <w:r w:rsidRPr="00C74A3B">
        <w:rPr>
          <w:sz w:val="28"/>
          <w:szCs w:val="22"/>
          <w:lang w:val="kk-KZ"/>
        </w:rPr>
        <w:t>әзірленді</w:t>
      </w:r>
      <w:r w:rsidRPr="00C74A3B">
        <w:rPr>
          <w:sz w:val="28"/>
          <w:szCs w:val="22"/>
        </w:rPr>
        <w:t>. Бұл зерттеу дегидрогеназ белсенділігін өлшеу</w:t>
      </w:r>
      <w:r w:rsidRPr="00C74A3B">
        <w:rPr>
          <w:sz w:val="28"/>
          <w:szCs w:val="22"/>
          <w:lang w:val="kk-KZ"/>
        </w:rPr>
        <w:t>дің көмегімен</w:t>
      </w:r>
      <w:r w:rsidRPr="00C74A3B">
        <w:rPr>
          <w:sz w:val="28"/>
          <w:szCs w:val="22"/>
        </w:rPr>
        <w:t xml:space="preserve"> сарқынды суларды биологиялық тазарту процесін бағалаудың қарапайым және өзгертілген әдісін ұсынады [54]. </w:t>
      </w:r>
    </w:p>
    <w:p w:rsidR="00663984" w:rsidRDefault="00487A3A">
      <w:pPr>
        <w:ind w:firstLine="709"/>
        <w:jc w:val="both"/>
        <w:rPr>
          <w:sz w:val="28"/>
          <w:szCs w:val="22"/>
        </w:rPr>
      </w:pPr>
      <w:r w:rsidRPr="00C74A3B">
        <w:rPr>
          <w:sz w:val="28"/>
          <w:szCs w:val="22"/>
        </w:rPr>
        <w:t>Сарқынды суларды биологиялық тазар</w:t>
      </w:r>
      <w:r w:rsidRPr="00C74A3B">
        <w:rPr>
          <w:sz w:val="28"/>
          <w:szCs w:val="22"/>
        </w:rPr>
        <w:t xml:space="preserve">тудың мысалы ретінде Волгоград қаласының ірі кәсіпорны – </w:t>
      </w:r>
      <w:r w:rsidRPr="00C74A3B">
        <w:rPr>
          <w:sz w:val="28"/>
          <w:szCs w:val="22"/>
          <w:lang w:val="kk-KZ"/>
        </w:rPr>
        <w:t>«</w:t>
      </w:r>
      <w:r w:rsidRPr="00C74A3B">
        <w:rPr>
          <w:sz w:val="28"/>
          <w:szCs w:val="22"/>
        </w:rPr>
        <w:t>Каустик</w:t>
      </w:r>
      <w:r w:rsidRPr="00C74A3B">
        <w:rPr>
          <w:sz w:val="28"/>
          <w:szCs w:val="22"/>
          <w:lang w:val="kk-KZ"/>
        </w:rPr>
        <w:t>» АҮАҚ</w:t>
      </w:r>
      <w:r w:rsidRPr="00C74A3B">
        <w:rPr>
          <w:sz w:val="28"/>
          <w:szCs w:val="22"/>
        </w:rPr>
        <w:t xml:space="preserve"> экологиялық орталығы бола алады. Тазарту құрылыстарының жобалық өнімділігі</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тәулігіне 196,2 мың м</w:t>
      </w:r>
      <w:r w:rsidRPr="00C74A3B">
        <w:rPr>
          <w:sz w:val="28"/>
          <w:szCs w:val="22"/>
          <w:vertAlign w:val="superscript"/>
        </w:rPr>
        <w:t>3</w:t>
      </w:r>
      <w:r w:rsidRPr="00C74A3B">
        <w:rPr>
          <w:sz w:val="28"/>
          <w:szCs w:val="22"/>
        </w:rPr>
        <w:t xml:space="preserve"> сарқынды су. Бұл кәсіпорында дәстүрлі механикалық тазартудан кейін өнеркәсіптік және</w:t>
      </w:r>
      <w:r w:rsidRPr="00C74A3B">
        <w:rPr>
          <w:sz w:val="28"/>
          <w:szCs w:val="22"/>
        </w:rPr>
        <w:t xml:space="preserve"> шаруашылық-тұрмыстық сулар араласады және </w:t>
      </w:r>
      <w:r w:rsidRPr="00C74A3B">
        <w:rPr>
          <w:sz w:val="28"/>
          <w:szCs w:val="22"/>
          <w:lang w:val="kk-KZ"/>
        </w:rPr>
        <w:t xml:space="preserve">ауамен </w:t>
      </w:r>
      <w:r w:rsidRPr="00C74A3B">
        <w:rPr>
          <w:sz w:val="28"/>
          <w:szCs w:val="22"/>
        </w:rPr>
        <w:t>пневматикалық аэрация</w:t>
      </w:r>
      <w:r w:rsidRPr="00C74A3B">
        <w:rPr>
          <w:sz w:val="28"/>
          <w:szCs w:val="22"/>
          <w:lang w:val="kk-KZ"/>
        </w:rPr>
        <w:t>лану</w:t>
      </w:r>
      <w:r w:rsidRPr="00C74A3B">
        <w:rPr>
          <w:sz w:val="28"/>
          <w:szCs w:val="22"/>
        </w:rPr>
        <w:t>мен аэротенк</w:t>
      </w:r>
      <w:r w:rsidRPr="00C74A3B">
        <w:rPr>
          <w:sz w:val="28"/>
          <w:szCs w:val="22"/>
          <w:lang w:val="kk-KZ"/>
        </w:rPr>
        <w:t>ілерге</w:t>
      </w:r>
      <w:r w:rsidRPr="00C74A3B">
        <w:rPr>
          <w:sz w:val="28"/>
          <w:szCs w:val="22"/>
        </w:rPr>
        <w:t xml:space="preserve"> биологиялық тазартуға жалпы ағынмен түседі. Олардағы тазарту бастамасы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сарқынды сулардың компоненттерін өмірлік процестері үшін пайдаланатын бактериялар мен микроскопиялық жануарлардан тұратын белсенді тұнба. </w:t>
      </w:r>
    </w:p>
    <w:p w:rsidR="00663984" w:rsidRDefault="00487A3A">
      <w:pPr>
        <w:ind w:firstLine="709"/>
        <w:jc w:val="both"/>
        <w:rPr>
          <w:sz w:val="28"/>
          <w:szCs w:val="22"/>
          <w:lang w:val="kk-KZ"/>
        </w:rPr>
      </w:pPr>
      <w:r w:rsidRPr="00C74A3B">
        <w:rPr>
          <w:sz w:val="28"/>
          <w:szCs w:val="22"/>
          <w:lang w:val="kk-KZ"/>
        </w:rPr>
        <w:t>Бұдан басқ</w:t>
      </w:r>
      <w:r w:rsidRPr="00C74A3B">
        <w:rPr>
          <w:sz w:val="28"/>
          <w:szCs w:val="22"/>
        </w:rPr>
        <w:t xml:space="preserve">а, Волгоград қаласының ең тиімді тазарту қондырғылары: </w:t>
      </w:r>
      <w:r w:rsidRPr="00C74A3B">
        <w:rPr>
          <w:sz w:val="28"/>
          <w:szCs w:val="22"/>
          <w:lang w:val="kk-KZ"/>
        </w:rPr>
        <w:t xml:space="preserve">Голоный </w:t>
      </w:r>
      <w:r w:rsidRPr="00C74A3B">
        <w:rPr>
          <w:sz w:val="28"/>
          <w:szCs w:val="22"/>
        </w:rPr>
        <w:t xml:space="preserve">аралындағы </w:t>
      </w:r>
      <w:r w:rsidRPr="00C74A3B">
        <w:rPr>
          <w:sz w:val="28"/>
          <w:szCs w:val="22"/>
          <w:lang w:val="kk-KZ"/>
        </w:rPr>
        <w:t>«</w:t>
      </w:r>
      <w:r w:rsidRPr="00C74A3B">
        <w:rPr>
          <w:sz w:val="28"/>
          <w:szCs w:val="22"/>
        </w:rPr>
        <w:t>Волгоградоводоканал</w:t>
      </w:r>
      <w:r w:rsidRPr="00C74A3B">
        <w:rPr>
          <w:sz w:val="28"/>
          <w:szCs w:val="22"/>
          <w:lang w:val="kk-KZ"/>
        </w:rPr>
        <w:t>»</w:t>
      </w:r>
      <w:r w:rsidRPr="00C74A3B">
        <w:rPr>
          <w:sz w:val="28"/>
          <w:szCs w:val="22"/>
        </w:rPr>
        <w:t xml:space="preserve"> МУ</w:t>
      </w:r>
      <w:r w:rsidRPr="00C74A3B">
        <w:rPr>
          <w:sz w:val="28"/>
          <w:szCs w:val="22"/>
          <w:lang w:val="kk-KZ"/>
        </w:rPr>
        <w:t>УК</w:t>
      </w:r>
      <w:r w:rsidRPr="00C74A3B">
        <w:rPr>
          <w:sz w:val="28"/>
          <w:szCs w:val="22"/>
        </w:rPr>
        <w:t>, тазар</w:t>
      </w:r>
      <w:r w:rsidRPr="00C74A3B">
        <w:rPr>
          <w:sz w:val="28"/>
          <w:szCs w:val="22"/>
        </w:rPr>
        <w:t>ту қондырғыларының жобалық өнімділігі тәулігіне 400 мың м</w:t>
      </w:r>
      <w:r w:rsidRPr="00C74A3B">
        <w:rPr>
          <w:sz w:val="28"/>
          <w:szCs w:val="22"/>
          <w:vertAlign w:val="superscript"/>
        </w:rPr>
        <w:t>3</w:t>
      </w:r>
      <w:r w:rsidRPr="00C74A3B">
        <w:rPr>
          <w:sz w:val="28"/>
          <w:szCs w:val="22"/>
        </w:rPr>
        <w:t xml:space="preserve"> </w:t>
      </w:r>
      <w:r w:rsidRPr="00C74A3B">
        <w:rPr>
          <w:sz w:val="28"/>
          <w:szCs w:val="22"/>
          <w:lang w:val="kk-KZ"/>
        </w:rPr>
        <w:t>сарқынды су</w:t>
      </w:r>
      <w:r w:rsidRPr="00C74A3B">
        <w:rPr>
          <w:sz w:val="28"/>
          <w:szCs w:val="22"/>
        </w:rPr>
        <w:t>ларды құрайды</w:t>
      </w:r>
      <w:r w:rsidRPr="00C74A3B">
        <w:rPr>
          <w:sz w:val="28"/>
          <w:szCs w:val="22"/>
          <w:lang w:val="kk-KZ"/>
        </w:rPr>
        <w:t>.</w:t>
      </w:r>
    </w:p>
    <w:p w:rsidR="00663984" w:rsidRDefault="00487A3A">
      <w:pPr>
        <w:ind w:firstLine="709"/>
        <w:jc w:val="both"/>
        <w:rPr>
          <w:iCs/>
          <w:sz w:val="28"/>
          <w:szCs w:val="22"/>
          <w:lang w:val="kk-KZ"/>
        </w:rPr>
      </w:pPr>
      <w:r w:rsidRPr="00C74A3B">
        <w:rPr>
          <w:sz w:val="28"/>
          <w:szCs w:val="22"/>
          <w:lang w:val="kk-KZ"/>
        </w:rPr>
        <w:t>Сарқынды суларды биологиялық тазартуға арналған тиімді тазарту құрылыстары облыстағы химия өнеркәсібінің ең ірі орталығы болып табылатын Волжский қаласында пайдаланылады [</w:t>
      </w:r>
      <w:r w:rsidRPr="00C74A3B">
        <w:rPr>
          <w:sz w:val="28"/>
          <w:szCs w:val="22"/>
          <w:lang w:val="kk-KZ"/>
        </w:rPr>
        <w:t>56].</w:t>
      </w:r>
    </w:p>
    <w:p w:rsidR="00663984" w:rsidRDefault="00487A3A">
      <w:pPr>
        <w:ind w:firstLine="709"/>
        <w:jc w:val="both"/>
        <w:rPr>
          <w:sz w:val="28"/>
          <w:szCs w:val="22"/>
          <w:lang w:val="kk-KZ"/>
        </w:rPr>
      </w:pPr>
      <w:r w:rsidRPr="00C74A3B">
        <w:rPr>
          <w:sz w:val="28"/>
          <w:szCs w:val="22"/>
          <w:lang w:val="kk-KZ"/>
        </w:rPr>
        <w:t xml:space="preserve">Өнеркәсіптің әртүрлі салаларында пайдалану кезінде көрінетін биологиялық тазартудың негізгі артықшылықтары мыналар: </w:t>
      </w:r>
    </w:p>
    <w:p w:rsidR="00663984" w:rsidRDefault="00487A3A">
      <w:pPr>
        <w:ind w:firstLine="709"/>
        <w:jc w:val="both"/>
        <w:rPr>
          <w:sz w:val="28"/>
          <w:szCs w:val="22"/>
          <w:lang w:val="kk-KZ"/>
        </w:rPr>
      </w:pPr>
      <w:r w:rsidRPr="00C74A3B">
        <w:rPr>
          <w:sz w:val="28"/>
          <w:szCs w:val="22"/>
          <w:lang w:val="kk-KZ"/>
        </w:rPr>
        <w:t>ластағыш заттардың кең спектрін – азот және фосфор топтарын, мұнай өнімдерін, фенолдарды, БЗСБ-ны, қалқымалы, еріген, коллоидты түрдег</w:t>
      </w:r>
      <w:r w:rsidRPr="00C74A3B">
        <w:rPr>
          <w:sz w:val="28"/>
          <w:szCs w:val="22"/>
          <w:lang w:val="kk-KZ"/>
        </w:rPr>
        <w:t xml:space="preserve">і қосылыстарды кетіру; </w:t>
      </w:r>
    </w:p>
    <w:p w:rsidR="00663984" w:rsidRDefault="00487A3A">
      <w:pPr>
        <w:ind w:firstLine="709"/>
        <w:jc w:val="both"/>
        <w:rPr>
          <w:sz w:val="28"/>
          <w:szCs w:val="22"/>
          <w:lang w:val="kk-KZ"/>
        </w:rPr>
      </w:pPr>
      <w:r w:rsidRPr="00C74A3B">
        <w:rPr>
          <w:sz w:val="28"/>
          <w:szCs w:val="22"/>
          <w:lang w:val="kk-KZ"/>
        </w:rPr>
        <w:t xml:space="preserve">экологиялық қауіпсіздік (күрделі заттарды тірі экожүйе су, көміртегі диоксиді және т. б. сияқты қарапайым зиянсыз өнімдерге дейін қайта өңдеу арқылы қоректендіру құралы ретінде пайдаланады); </w:t>
      </w:r>
    </w:p>
    <w:p w:rsidR="00663984" w:rsidRDefault="00487A3A">
      <w:pPr>
        <w:ind w:firstLine="709"/>
        <w:jc w:val="both"/>
        <w:rPr>
          <w:sz w:val="28"/>
          <w:szCs w:val="22"/>
          <w:lang w:val="kk-KZ"/>
        </w:rPr>
      </w:pPr>
      <w:r w:rsidRPr="00C74A3B">
        <w:rPr>
          <w:sz w:val="28"/>
          <w:szCs w:val="22"/>
          <w:lang w:val="kk-KZ"/>
        </w:rPr>
        <w:t>тазартудың төмен құны (физикалық-химиялы</w:t>
      </w:r>
      <w:r w:rsidRPr="00C74A3B">
        <w:rPr>
          <w:sz w:val="28"/>
          <w:szCs w:val="22"/>
          <w:lang w:val="kk-KZ"/>
        </w:rPr>
        <w:t xml:space="preserve">қ тазартумен салыстырғанда реагенттерді қолдану минимумға дейін азаяды); </w:t>
      </w:r>
    </w:p>
    <w:p w:rsidR="00663984" w:rsidRDefault="00487A3A">
      <w:pPr>
        <w:ind w:firstLine="709"/>
        <w:jc w:val="both"/>
        <w:rPr>
          <w:sz w:val="28"/>
          <w:szCs w:val="22"/>
          <w:lang w:val="kk-KZ"/>
        </w:rPr>
      </w:pPr>
      <w:r w:rsidRPr="00C74A3B">
        <w:rPr>
          <w:sz w:val="28"/>
          <w:szCs w:val="22"/>
          <w:lang w:val="kk-KZ"/>
        </w:rPr>
        <w:t>тазарту процесінде пайда болған белсенді лайды тыңайтқыш ретінде және залалсыздандырылғаннан кейін топырақты рекултивациялау үшін пайдалану (оның құрамында өсімдіктердің өсуі мен дам</w:t>
      </w:r>
      <w:r w:rsidRPr="00C74A3B">
        <w:rPr>
          <w:sz w:val="28"/>
          <w:szCs w:val="22"/>
          <w:lang w:val="kk-KZ"/>
        </w:rPr>
        <w:t xml:space="preserve">уына қажетті қоректік заттардың көп мөлшері бар) [58]. </w:t>
      </w:r>
    </w:p>
    <w:p w:rsidR="00663984" w:rsidRDefault="00487A3A">
      <w:pPr>
        <w:ind w:firstLine="709"/>
        <w:jc w:val="both"/>
        <w:rPr>
          <w:b/>
          <w:bCs/>
          <w:sz w:val="28"/>
          <w:szCs w:val="22"/>
          <w:lang w:val="kk-KZ"/>
        </w:rPr>
      </w:pPr>
      <w:r w:rsidRPr="00C74A3B">
        <w:rPr>
          <w:b/>
          <w:bCs/>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 xml:space="preserve">Сарқынды суларды тек органикалық ластағыш заттардан тазарту. </w:t>
      </w:r>
    </w:p>
    <w:p w:rsidR="00663984" w:rsidRDefault="00487A3A">
      <w:pPr>
        <w:ind w:firstLine="709"/>
        <w:jc w:val="both"/>
        <w:rPr>
          <w:sz w:val="28"/>
          <w:szCs w:val="22"/>
        </w:rPr>
      </w:pPr>
      <w:r w:rsidRPr="00C74A3B">
        <w:rPr>
          <w:sz w:val="28"/>
          <w:szCs w:val="22"/>
          <w:lang w:val="kk-KZ"/>
        </w:rPr>
        <w:t xml:space="preserve">Улы химикаттар </w:t>
      </w:r>
      <w:r w:rsidRPr="00C74A3B">
        <w:rPr>
          <w:sz w:val="28"/>
          <w:szCs w:val="22"/>
        </w:rPr>
        <w:t>мен қышқылдардан алдын</w:t>
      </w:r>
      <w:r w:rsidRPr="00C74A3B">
        <w:rPr>
          <w:sz w:val="28"/>
          <w:szCs w:val="22"/>
          <w:lang w:val="kk-KZ"/>
        </w:rPr>
        <w:t xml:space="preserve"> </w:t>
      </w:r>
      <w:r w:rsidRPr="00C74A3B">
        <w:rPr>
          <w:sz w:val="28"/>
          <w:szCs w:val="22"/>
        </w:rPr>
        <w:t>ала тазарту қажет.</w:t>
      </w:r>
    </w:p>
    <w:p w:rsidR="00663984" w:rsidRDefault="00487A3A">
      <w:pPr>
        <w:ind w:firstLine="709"/>
        <w:jc w:val="both"/>
        <w:rPr>
          <w:b/>
          <w:bCs/>
          <w:sz w:val="28"/>
          <w:szCs w:val="22"/>
        </w:rPr>
      </w:pPr>
      <w:r w:rsidRPr="00C74A3B">
        <w:rPr>
          <w:b/>
          <w:bCs/>
          <w:sz w:val="28"/>
          <w:szCs w:val="22"/>
        </w:rPr>
        <w:t>Қолданылуына қатысты техникалық ой-пайым</w:t>
      </w:r>
    </w:p>
    <w:p w:rsidR="00663984" w:rsidRDefault="00487A3A">
      <w:pPr>
        <w:ind w:firstLine="709"/>
        <w:jc w:val="both"/>
        <w:rPr>
          <w:sz w:val="28"/>
          <w:szCs w:val="22"/>
        </w:rPr>
      </w:pPr>
      <w:r w:rsidRPr="00C74A3B">
        <w:rPr>
          <w:sz w:val="28"/>
          <w:szCs w:val="22"/>
        </w:rPr>
        <w:t>Сарқынды суларды ағызатын кәсіпорындар үшін ж</w:t>
      </w:r>
      <w:r w:rsidRPr="00C74A3B">
        <w:rPr>
          <w:sz w:val="28"/>
          <w:szCs w:val="22"/>
          <w:lang w:val="kk-KZ"/>
        </w:rPr>
        <w:t xml:space="preserve">алпыға бірдей </w:t>
      </w:r>
      <w:r w:rsidRPr="00C74A3B">
        <w:rPr>
          <w:sz w:val="28"/>
          <w:szCs w:val="22"/>
        </w:rPr>
        <w:t>қолданылады.</w:t>
      </w:r>
    </w:p>
    <w:p w:rsidR="00663984" w:rsidRDefault="00487A3A">
      <w:pPr>
        <w:ind w:firstLine="709"/>
        <w:jc w:val="both"/>
        <w:rPr>
          <w:b/>
          <w:bCs/>
          <w:sz w:val="28"/>
          <w:szCs w:val="22"/>
        </w:rPr>
      </w:pPr>
      <w:r w:rsidRPr="00C74A3B">
        <w:rPr>
          <w:b/>
          <w:bCs/>
          <w:sz w:val="28"/>
          <w:szCs w:val="22"/>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sz w:val="28"/>
          <w:szCs w:val="22"/>
          <w:lang w:val="kk-KZ"/>
        </w:rPr>
      </w:pPr>
      <w:r w:rsidRPr="00C74A3B">
        <w:rPr>
          <w:sz w:val="28"/>
          <w:szCs w:val="22"/>
          <w:lang w:val="kk-KZ"/>
        </w:rPr>
        <w:t xml:space="preserve">Тазарту құны төмен. </w:t>
      </w:r>
    </w:p>
    <w:p w:rsidR="00663984" w:rsidRDefault="00487A3A">
      <w:pPr>
        <w:ind w:firstLine="709"/>
        <w:jc w:val="both"/>
        <w:rPr>
          <w:sz w:val="28"/>
          <w:szCs w:val="22"/>
          <w:lang w:val="kk-KZ"/>
        </w:rPr>
      </w:pPr>
      <w:r w:rsidRPr="00C74A3B">
        <w:rPr>
          <w:sz w:val="28"/>
          <w:szCs w:val="22"/>
          <w:lang w:val="kk-KZ"/>
        </w:rPr>
        <w:t xml:space="preserve">Пайдалану шығындары төмен. </w:t>
      </w:r>
    </w:p>
    <w:p w:rsidR="00663984" w:rsidRDefault="00487A3A">
      <w:pPr>
        <w:ind w:firstLine="709"/>
        <w:jc w:val="both"/>
        <w:rPr>
          <w:sz w:val="28"/>
          <w:szCs w:val="22"/>
          <w:lang w:val="kk-KZ"/>
        </w:rPr>
      </w:pPr>
      <w:r w:rsidRPr="00C74A3B">
        <w:rPr>
          <w:sz w:val="28"/>
          <w:szCs w:val="22"/>
          <w:lang w:val="kk-KZ"/>
        </w:rPr>
        <w:t>Басқа тазарту әдістерімен салыстырғанда реагенттерді қолдану минимумға дейін келеді.</w:t>
      </w:r>
    </w:p>
    <w:p w:rsidR="00663984" w:rsidRDefault="00487A3A">
      <w:pPr>
        <w:ind w:firstLine="709"/>
        <w:jc w:val="both"/>
        <w:rPr>
          <w:b/>
          <w:bCs/>
          <w:sz w:val="28"/>
          <w:szCs w:val="22"/>
          <w:lang w:val="kk-KZ"/>
        </w:rPr>
      </w:pPr>
      <w:r w:rsidRPr="00C74A3B">
        <w:rPr>
          <w:b/>
          <w:bCs/>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Экологиялық қауіпсіздік. </w:t>
      </w:r>
    </w:p>
    <w:p w:rsidR="00663984" w:rsidRDefault="00487A3A">
      <w:pPr>
        <w:ind w:firstLine="709"/>
        <w:jc w:val="both"/>
        <w:rPr>
          <w:sz w:val="28"/>
          <w:szCs w:val="22"/>
          <w:lang w:val="kk-KZ"/>
        </w:rPr>
      </w:pPr>
      <w:r w:rsidRPr="00C74A3B">
        <w:rPr>
          <w:sz w:val="28"/>
          <w:szCs w:val="22"/>
          <w:lang w:val="kk-KZ"/>
        </w:rPr>
        <w:t xml:space="preserve">Экологиялық заңнаманың талаптары. </w:t>
      </w:r>
    </w:p>
    <w:p w:rsidR="00663984" w:rsidRDefault="00487A3A">
      <w:pPr>
        <w:ind w:firstLine="709"/>
        <w:jc w:val="both"/>
        <w:rPr>
          <w:sz w:val="28"/>
          <w:szCs w:val="22"/>
          <w:lang w:val="kk-KZ"/>
        </w:rPr>
      </w:pPr>
      <w:r w:rsidRPr="00C74A3B">
        <w:rPr>
          <w:sz w:val="28"/>
          <w:szCs w:val="22"/>
          <w:lang w:val="kk-KZ"/>
        </w:rPr>
        <w:t xml:space="preserve">Әлеуметтік-экономикалық аспектілер. </w:t>
      </w:r>
    </w:p>
    <w:p w:rsidR="00663984" w:rsidRDefault="00487A3A">
      <w:pPr>
        <w:ind w:firstLine="709"/>
        <w:jc w:val="both"/>
        <w:rPr>
          <w:b/>
          <w:bCs/>
          <w:sz w:val="28"/>
          <w:szCs w:val="22"/>
          <w:lang w:val="kk-KZ"/>
        </w:rPr>
      </w:pPr>
      <w:r w:rsidRPr="00C74A3B">
        <w:rPr>
          <w:sz w:val="28"/>
          <w:szCs w:val="22"/>
          <w:lang w:val="kk-KZ"/>
        </w:rPr>
        <w:t>Табиғи су объектілеріне ластағыш заттар төгінділе</w:t>
      </w:r>
      <w:r w:rsidRPr="00C74A3B">
        <w:rPr>
          <w:sz w:val="28"/>
          <w:szCs w:val="22"/>
          <w:lang w:val="kk-KZ"/>
        </w:rPr>
        <w:t>рін азайту</w:t>
      </w:r>
      <w:r w:rsidRPr="00C74A3B">
        <w:rPr>
          <w:b/>
          <w:bCs/>
          <w:sz w:val="28"/>
          <w:szCs w:val="22"/>
          <w:lang w:val="kk-KZ"/>
        </w:rPr>
        <w:t>.</w:t>
      </w:r>
    </w:p>
    <w:p w:rsidR="00663984" w:rsidRDefault="00663984">
      <w:pPr>
        <w:ind w:firstLine="709"/>
        <w:jc w:val="both"/>
        <w:rPr>
          <w:sz w:val="28"/>
          <w:szCs w:val="22"/>
          <w:lang w:val="kk-KZ"/>
        </w:rPr>
      </w:pPr>
      <w:bookmarkStart w:id="290" w:name="_Toc137047406"/>
      <w:bookmarkEnd w:id="277"/>
    </w:p>
    <w:p w:rsidR="00663984" w:rsidRDefault="00487A3A">
      <w:pPr>
        <w:widowControl w:val="0"/>
        <w:ind w:firstLine="709"/>
        <w:jc w:val="both"/>
        <w:outlineLvl w:val="1"/>
        <w:rPr>
          <w:b/>
          <w:bCs/>
          <w:sz w:val="28"/>
          <w:szCs w:val="28"/>
          <w:lang w:val="kk-KZ"/>
        </w:rPr>
      </w:pPr>
      <w:bookmarkStart w:id="291" w:name="_Toc235711660"/>
      <w:r w:rsidRPr="00C74A3B">
        <w:rPr>
          <w:b/>
          <w:bCs/>
          <w:sz w:val="28"/>
          <w:szCs w:val="28"/>
          <w:lang w:val="kk-KZ"/>
        </w:rPr>
        <w:t xml:space="preserve">5.6. </w:t>
      </w:r>
      <w:bookmarkStart w:id="292" w:name="_Toc110502601"/>
      <w:bookmarkStart w:id="293" w:name="_Toc121841317"/>
      <w:bookmarkStart w:id="294" w:name="_Toc137047412"/>
      <w:bookmarkEnd w:id="290"/>
      <w:r w:rsidRPr="00C74A3B">
        <w:rPr>
          <w:b/>
          <w:bCs/>
          <w:sz w:val="28"/>
          <w:szCs w:val="28"/>
          <w:lang w:val="kk-KZ"/>
        </w:rPr>
        <w:t>Титан мен магний өндірісіндегі процестер қалдықтарының әсерін азайтуға бағытталған ЕҚT</w:t>
      </w:r>
      <w:bookmarkEnd w:id="291"/>
    </w:p>
    <w:p w:rsidR="00663984" w:rsidRDefault="00487A3A">
      <w:pPr>
        <w:widowControl w:val="0"/>
        <w:ind w:firstLine="709"/>
        <w:jc w:val="both"/>
        <w:outlineLvl w:val="2"/>
        <w:rPr>
          <w:b/>
          <w:bCs/>
          <w:sz w:val="28"/>
          <w:szCs w:val="28"/>
          <w:lang w:val="kk-KZ"/>
        </w:rPr>
      </w:pPr>
      <w:bookmarkStart w:id="295" w:name="_Toc137047411"/>
      <w:bookmarkStart w:id="296" w:name="_Toc235711661"/>
      <w:r w:rsidRPr="00C74A3B">
        <w:rPr>
          <w:b/>
          <w:bCs/>
          <w:sz w:val="28"/>
          <w:szCs w:val="28"/>
          <w:lang w:val="kk-KZ"/>
        </w:rPr>
        <w:t>5.6.1.</w:t>
      </w:r>
      <w:r w:rsidRPr="00C74A3B">
        <w:rPr>
          <w:b/>
          <w:bCs/>
          <w:sz w:val="28"/>
          <w:szCs w:val="28"/>
          <w:lang w:val="kk-KZ"/>
        </w:rPr>
        <w:tab/>
      </w:r>
      <w:bookmarkEnd w:id="295"/>
      <w:r w:rsidRPr="00C74A3B">
        <w:rPr>
          <w:b/>
          <w:bCs/>
          <w:sz w:val="28"/>
          <w:szCs w:val="28"/>
          <w:lang w:val="kk-KZ"/>
        </w:rPr>
        <w:t>Титан мен магний өндірісінің қалдықтарын қайта өңдеу әдістері</w:t>
      </w:r>
      <w:bookmarkEnd w:id="296"/>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Қалдықтарды оңтайлы басқару ішкі пайдалану немесе мамандандырылған қайта өң</w:t>
      </w:r>
      <w:r w:rsidRPr="00C74A3B">
        <w:rPr>
          <w:sz w:val="28"/>
          <w:szCs w:val="22"/>
          <w:lang w:val="kk-KZ"/>
        </w:rPr>
        <w:t xml:space="preserve">деу процестерін (ішкі немесе сыртқы) қолдану арқылы қалдықтарды азайту үшін интеграцияланған және операциялық әдістерді қолдану болып табылады. </w:t>
      </w:r>
    </w:p>
    <w:p w:rsidR="00663984" w:rsidRDefault="00487A3A">
      <w:pPr>
        <w:ind w:firstLine="709"/>
        <w:jc w:val="both"/>
        <w:rPr>
          <w:sz w:val="28"/>
          <w:szCs w:val="22"/>
          <w:lang w:val="kk-KZ"/>
        </w:rPr>
      </w:pPr>
      <w:r w:rsidRPr="00C74A3B">
        <w:rPr>
          <w:sz w:val="28"/>
          <w:szCs w:val="22"/>
          <w:lang w:val="kk-KZ"/>
        </w:rPr>
        <w:t>Кодекске, ҚР-да қабылданған нормативтік құқықтық актілерге сәйкес өндіріс пен тұтынудың барлық қалдықтары олард</w:t>
      </w:r>
      <w:r w:rsidRPr="00C74A3B">
        <w:rPr>
          <w:sz w:val="28"/>
          <w:szCs w:val="22"/>
          <w:lang w:val="kk-KZ"/>
        </w:rPr>
        <w:t>ың қоршаған ортаға әсерін ескере отырып жиналуы, сақталуы, залалсыздандырылуы, тасымалдануы және көмілуі тиіс.</w:t>
      </w:r>
    </w:p>
    <w:p w:rsidR="00663984" w:rsidRDefault="00487A3A">
      <w:pPr>
        <w:ind w:firstLine="709"/>
        <w:jc w:val="both"/>
        <w:rPr>
          <w:b/>
          <w:bCs/>
          <w:sz w:val="28"/>
          <w:szCs w:val="22"/>
          <w:lang w:val="kk-KZ"/>
        </w:rPr>
      </w:pPr>
      <w:r w:rsidRPr="00C74A3B">
        <w:rPr>
          <w:b/>
          <w:bCs/>
          <w:sz w:val="28"/>
          <w:szCs w:val="22"/>
          <w:lang w:val="kk-KZ"/>
        </w:rPr>
        <w:t>Техникалық сипаттамасы</w:t>
      </w:r>
    </w:p>
    <w:p w:rsidR="00663984" w:rsidRDefault="00487A3A">
      <w:pPr>
        <w:ind w:firstLine="709"/>
        <w:jc w:val="both"/>
        <w:rPr>
          <w:sz w:val="28"/>
          <w:szCs w:val="22"/>
          <w:lang w:val="kk-KZ"/>
        </w:rPr>
      </w:pPr>
      <w:r w:rsidRPr="00C74A3B">
        <w:rPr>
          <w:sz w:val="28"/>
          <w:szCs w:val="22"/>
          <w:lang w:val="kk-KZ"/>
        </w:rPr>
        <w:t>Табиғи орта құрамдастарының ластануын болғызбау мақсатында қалдықтарды басқару халықаралық стандарттарға және ҚР қолданыст</w:t>
      </w:r>
      <w:r w:rsidRPr="00C74A3B">
        <w:rPr>
          <w:sz w:val="28"/>
          <w:szCs w:val="22"/>
          <w:lang w:val="kk-KZ"/>
        </w:rPr>
        <w:t xml:space="preserve">ағы нормативтеріне, сондай-ақ ішкі стандарттарға сәйкес жүргізіледі. </w:t>
      </w:r>
    </w:p>
    <w:p w:rsidR="00663984" w:rsidRDefault="00487A3A">
      <w:pPr>
        <w:ind w:firstLine="709"/>
        <w:jc w:val="both"/>
        <w:rPr>
          <w:sz w:val="28"/>
          <w:szCs w:val="22"/>
          <w:lang w:val="kk-KZ"/>
        </w:rPr>
      </w:pPr>
      <w:r w:rsidRPr="00C74A3B">
        <w:rPr>
          <w:sz w:val="28"/>
          <w:szCs w:val="22"/>
          <w:lang w:val="kk-KZ"/>
        </w:rPr>
        <w:t>Қалдықтарды басқару жүйесі мыналардан тұрады:</w:t>
      </w:r>
    </w:p>
    <w:p w:rsidR="00663984" w:rsidRDefault="00487A3A">
      <w:pPr>
        <w:ind w:firstLine="709"/>
        <w:jc w:val="both"/>
        <w:rPr>
          <w:sz w:val="28"/>
          <w:szCs w:val="22"/>
          <w:lang w:val="kk-KZ"/>
        </w:rPr>
      </w:pPr>
      <w:r w:rsidRPr="00C74A3B">
        <w:rPr>
          <w:sz w:val="28"/>
          <w:szCs w:val="22"/>
          <w:lang w:val="kk-KZ"/>
        </w:rPr>
        <w:t xml:space="preserve">пайда болған қалдықтарды сәйкестендіру; </w:t>
      </w:r>
    </w:p>
    <w:p w:rsidR="00663984" w:rsidRDefault="00487A3A">
      <w:pPr>
        <w:ind w:firstLine="709"/>
        <w:jc w:val="both"/>
        <w:rPr>
          <w:sz w:val="28"/>
          <w:szCs w:val="22"/>
          <w:lang w:val="kk-KZ"/>
        </w:rPr>
      </w:pPr>
      <w:r w:rsidRPr="00C74A3B">
        <w:rPr>
          <w:sz w:val="28"/>
          <w:szCs w:val="22"/>
          <w:lang w:val="kk-KZ"/>
        </w:rPr>
        <w:t>қалдықтарды жоюдың одан әрі тәсілдерін оңтайландыру, сондай-ақ қалдықтардың белгілі бір түрлерін қа</w:t>
      </w:r>
      <w:r w:rsidRPr="00C74A3B">
        <w:rPr>
          <w:sz w:val="28"/>
          <w:szCs w:val="22"/>
          <w:lang w:val="kk-KZ"/>
        </w:rPr>
        <w:t xml:space="preserve">йталама пайдалану мақсатында олардың қауіптілік дәрежесі мен деңгейі бойынша түрлердің орынды бірігуін ескере отырып, олардың пайда болу орындарында қалдықтарды бөлек жинау; </w:t>
      </w:r>
    </w:p>
    <w:p w:rsidR="00663984" w:rsidRDefault="00487A3A">
      <w:pPr>
        <w:ind w:firstLine="709"/>
        <w:jc w:val="both"/>
        <w:rPr>
          <w:sz w:val="28"/>
          <w:szCs w:val="22"/>
          <w:lang w:val="kk-KZ"/>
        </w:rPr>
      </w:pPr>
      <w:r w:rsidRPr="00C74A3B">
        <w:rPr>
          <w:sz w:val="28"/>
          <w:szCs w:val="22"/>
          <w:lang w:val="kk-KZ"/>
        </w:rPr>
        <w:t>қалдықтарды орынды әкетуге дейін жинақтау және уақытша сақтау;</w:t>
      </w:r>
    </w:p>
    <w:p w:rsidR="00663984" w:rsidRDefault="00487A3A">
      <w:pPr>
        <w:ind w:firstLine="709"/>
        <w:jc w:val="both"/>
        <w:rPr>
          <w:sz w:val="28"/>
          <w:szCs w:val="22"/>
          <w:lang w:val="kk-KZ"/>
        </w:rPr>
      </w:pPr>
      <w:r w:rsidRPr="00C74A3B">
        <w:rPr>
          <w:sz w:val="28"/>
          <w:szCs w:val="22"/>
          <w:lang w:val="kk-KZ"/>
        </w:rPr>
        <w:t>таңбаланған гермет</w:t>
      </w:r>
      <w:r w:rsidRPr="00C74A3B">
        <w:rPr>
          <w:sz w:val="28"/>
          <w:szCs w:val="22"/>
          <w:lang w:val="kk-KZ"/>
        </w:rPr>
        <w:t xml:space="preserve">икалық контейнерлерде сақтау; </w:t>
      </w:r>
    </w:p>
    <w:p w:rsidR="00663984" w:rsidRDefault="00487A3A">
      <w:pPr>
        <w:ind w:firstLine="709"/>
        <w:jc w:val="both"/>
        <w:rPr>
          <w:sz w:val="28"/>
          <w:szCs w:val="22"/>
          <w:lang w:val="kk-KZ"/>
        </w:rPr>
      </w:pPr>
      <w:r w:rsidRPr="00C74A3B">
        <w:rPr>
          <w:sz w:val="28"/>
          <w:szCs w:val="22"/>
          <w:lang w:val="kk-KZ"/>
        </w:rPr>
        <w:t>қалдықтарды арнайы бөлінген және жабдықталған алаңдарда жинау;</w:t>
      </w:r>
    </w:p>
    <w:p w:rsidR="00663984" w:rsidRDefault="00487A3A">
      <w:pPr>
        <w:ind w:firstLine="709"/>
        <w:jc w:val="both"/>
        <w:rPr>
          <w:sz w:val="28"/>
          <w:szCs w:val="22"/>
          <w:lang w:val="kk-KZ"/>
        </w:rPr>
      </w:pPr>
      <w:r w:rsidRPr="00C74A3B">
        <w:rPr>
          <w:sz w:val="28"/>
          <w:szCs w:val="22"/>
          <w:lang w:val="kk-KZ"/>
        </w:rPr>
        <w:t xml:space="preserve">барлық қалдықтардың қозғалысын тіркей отырып, қатаң бақылап тасымалдау. </w:t>
      </w:r>
    </w:p>
    <w:p w:rsidR="00663984" w:rsidRDefault="00487A3A">
      <w:pPr>
        <w:ind w:firstLine="709"/>
        <w:jc w:val="both"/>
        <w:rPr>
          <w:sz w:val="28"/>
          <w:szCs w:val="22"/>
          <w:lang w:val="kk-KZ"/>
        </w:rPr>
      </w:pPr>
      <w:r w:rsidRPr="00C74A3B">
        <w:rPr>
          <w:sz w:val="28"/>
          <w:szCs w:val="22"/>
          <w:lang w:val="kk-KZ"/>
        </w:rPr>
        <w:t xml:space="preserve">Қалдықтарды контейнерлерде сақтау ағып кетудің алдын алуға, олардың қоршаған ортаға әсерін азайтуға, сондай-ақ ауа-райының қалдықтардың күйіне әсерін азайтуға мүмкіндік береді. </w:t>
      </w:r>
    </w:p>
    <w:p w:rsidR="00663984" w:rsidRDefault="00487A3A">
      <w:pPr>
        <w:ind w:firstLine="709"/>
        <w:jc w:val="both"/>
        <w:rPr>
          <w:sz w:val="28"/>
          <w:szCs w:val="22"/>
          <w:lang w:val="kk-KZ"/>
        </w:rPr>
      </w:pPr>
      <w:r w:rsidRPr="00C74A3B">
        <w:rPr>
          <w:sz w:val="28"/>
          <w:szCs w:val="22"/>
          <w:lang w:val="kk-KZ"/>
        </w:rPr>
        <w:t>Процесті оңтайландыру арқылы қалдықтарды барынша азайту және қалғанын және қал</w:t>
      </w:r>
      <w:r w:rsidRPr="00C74A3B">
        <w:rPr>
          <w:sz w:val="28"/>
          <w:szCs w:val="22"/>
          <w:lang w:val="kk-KZ"/>
        </w:rPr>
        <w:t xml:space="preserve">дықтарды мүмкіндігінше пайдалану бүгінгі таңда көптеген кәсіпорындарда бар практика болып табылады. </w:t>
      </w:r>
    </w:p>
    <w:p w:rsidR="00663984" w:rsidRDefault="00487A3A">
      <w:pPr>
        <w:ind w:firstLine="709"/>
        <w:jc w:val="both"/>
        <w:rPr>
          <w:b/>
          <w:bCs/>
          <w:sz w:val="28"/>
          <w:szCs w:val="22"/>
          <w:lang w:val="kk-KZ"/>
        </w:rPr>
      </w:pPr>
      <w:r w:rsidRPr="00C74A3B">
        <w:rPr>
          <w:b/>
          <w:bCs/>
          <w:sz w:val="28"/>
          <w:szCs w:val="22"/>
          <w:lang w:val="kk-KZ"/>
        </w:rPr>
        <w:t>Қол жеткізілген экологиялық пайда</w:t>
      </w:r>
    </w:p>
    <w:p w:rsidR="00663984" w:rsidRDefault="00487A3A">
      <w:pPr>
        <w:ind w:firstLine="709"/>
        <w:jc w:val="both"/>
        <w:rPr>
          <w:sz w:val="28"/>
          <w:szCs w:val="22"/>
          <w:lang w:val="kk-KZ"/>
        </w:rPr>
      </w:pPr>
      <w:r w:rsidRPr="00C74A3B">
        <w:rPr>
          <w:sz w:val="28"/>
          <w:szCs w:val="22"/>
          <w:lang w:val="kk-KZ"/>
        </w:rPr>
        <w:t>Титан және магний өндірісінің қалдықтарын қайта өңдеу әдістерін қолдану көмуге жіберілетін қалдықтардың көлемін айтарлықт</w:t>
      </w:r>
      <w:r w:rsidRPr="00C74A3B">
        <w:rPr>
          <w:sz w:val="28"/>
          <w:szCs w:val="22"/>
          <w:lang w:val="kk-KZ"/>
        </w:rPr>
        <w:t>ай азайтып, полигондарға түсетін жүктемені төмендетуге және топырақ пен жерасты суларының ластану қаупін азайтуға мүмкіндік береді. Қайта өңдеу арқылы қалдықтардан бағалы компоненттер алынып, ресурстарды үнемдеуге және бастапқы шикізатқа деген қажеттілікті</w:t>
      </w:r>
      <w:r w:rsidRPr="00C74A3B">
        <w:rPr>
          <w:sz w:val="28"/>
          <w:szCs w:val="22"/>
          <w:lang w:val="kk-KZ"/>
        </w:rPr>
        <w:t xml:space="preserve"> төмендетуге ықпал етеді. Сонымен қатар, бұл әдістер зиянды заттардың шығарындыларын азайтуға, өндірістік процестердің энергия тиімділігін арттыруға және кәсіпорындардың экологиялық қауіпсіздігін жақсартуға көмектеседі. Осы саладағы қалдықтарды кешенді кәд</w:t>
      </w:r>
      <w:r w:rsidRPr="00C74A3B">
        <w:rPr>
          <w:sz w:val="28"/>
          <w:szCs w:val="22"/>
          <w:lang w:val="kk-KZ"/>
        </w:rPr>
        <w:t>еге жарату тәсілі циркулярлы экономиканы дамыту мен тұрақты өнеркәсіптік өндірісті қалыптастыруда маңызды рөл атқарады.</w:t>
      </w:r>
    </w:p>
    <w:p w:rsidR="00663984" w:rsidRDefault="00487A3A">
      <w:pPr>
        <w:ind w:firstLine="709"/>
        <w:jc w:val="both"/>
        <w:rPr>
          <w:b/>
          <w:bCs/>
          <w:sz w:val="28"/>
          <w:szCs w:val="22"/>
          <w:lang w:val="kk-KZ"/>
        </w:rPr>
      </w:pPr>
      <w:r w:rsidRPr="00C74A3B">
        <w:rPr>
          <w:b/>
          <w:bCs/>
          <w:sz w:val="28"/>
          <w:szCs w:val="22"/>
          <w:lang w:val="kk-KZ"/>
        </w:rPr>
        <w:t>Экологиялық көрсеткіштер және пайдалану деректері</w:t>
      </w:r>
    </w:p>
    <w:p w:rsidR="00663984" w:rsidRDefault="00487A3A">
      <w:pPr>
        <w:ind w:firstLine="709"/>
        <w:jc w:val="both"/>
        <w:rPr>
          <w:sz w:val="28"/>
          <w:szCs w:val="22"/>
          <w:lang w:val="kk-KZ"/>
        </w:rPr>
      </w:pPr>
      <w:r w:rsidRPr="00C74A3B">
        <w:rPr>
          <w:sz w:val="28"/>
          <w:szCs w:val="22"/>
          <w:lang w:val="kk-KZ"/>
        </w:rPr>
        <w:t>Жұмыста [67] Кроль процесінде ильменит концентраттарынан губка тәрізді титан және таби</w:t>
      </w:r>
      <w:r w:rsidRPr="00C74A3B">
        <w:rPr>
          <w:sz w:val="28"/>
          <w:szCs w:val="22"/>
          <w:lang w:val="kk-KZ"/>
        </w:rPr>
        <w:t xml:space="preserve">ғи карналлиттен электролизбен металл магний алу кезінде пайда болатын хлорид қалдықтарын кәдеге жарату жұмысының нәтижелері көрсетілген. </w:t>
      </w:r>
    </w:p>
    <w:p w:rsidR="00663984" w:rsidRDefault="00487A3A">
      <w:pPr>
        <w:ind w:firstLine="709"/>
        <w:jc w:val="both"/>
        <w:rPr>
          <w:sz w:val="28"/>
          <w:szCs w:val="22"/>
        </w:rPr>
      </w:pPr>
      <w:r w:rsidRPr="00C74A3B">
        <w:rPr>
          <w:sz w:val="28"/>
          <w:szCs w:val="22"/>
          <w:lang w:val="kk-KZ"/>
        </w:rPr>
        <w:t>Құрамында хлор бар қалдықтарды қышқыл қойыртпақтарды әк сүтімен бейтараптандыру арқылы суда ерімейтін, уыты аз түрге а</w:t>
      </w:r>
      <w:r w:rsidRPr="00C74A3B">
        <w:rPr>
          <w:sz w:val="28"/>
          <w:szCs w:val="22"/>
          <w:lang w:val="kk-KZ"/>
        </w:rPr>
        <w:t xml:space="preserve">уыстыру арқылы залалсыздандыру тәсілі ұсынылды. </w:t>
      </w:r>
      <w:r w:rsidRPr="00C74A3B">
        <w:rPr>
          <w:sz w:val="28"/>
          <w:szCs w:val="22"/>
        </w:rPr>
        <w:t>Хлорид</w:t>
      </w:r>
      <w:r w:rsidRPr="00C74A3B">
        <w:rPr>
          <w:sz w:val="28"/>
          <w:szCs w:val="22"/>
          <w:lang w:val="kk-KZ"/>
        </w:rPr>
        <w:t>ті</w:t>
      </w:r>
      <w:r w:rsidRPr="00C74A3B">
        <w:rPr>
          <w:sz w:val="28"/>
          <w:szCs w:val="22"/>
        </w:rPr>
        <w:t xml:space="preserve"> қалдықтарымен калий, магний, ниобий, тантал, скандий, марганец, хром және басқа да бағалы металдар жоғалады. </w:t>
      </w:r>
    </w:p>
    <w:p w:rsidR="00663984" w:rsidRDefault="00487A3A">
      <w:pPr>
        <w:ind w:firstLine="709"/>
        <w:jc w:val="both"/>
        <w:rPr>
          <w:sz w:val="28"/>
          <w:szCs w:val="22"/>
        </w:rPr>
      </w:pPr>
      <w:r w:rsidRPr="00C74A3B">
        <w:rPr>
          <w:sz w:val="28"/>
          <w:szCs w:val="22"/>
        </w:rPr>
        <w:t xml:space="preserve">Скандий, ниобий және </w:t>
      </w:r>
      <w:r w:rsidRPr="00C74A3B">
        <w:rPr>
          <w:sz w:val="28"/>
          <w:szCs w:val="22"/>
          <w:lang w:val="kk-KZ"/>
        </w:rPr>
        <w:t xml:space="preserve">жерде </w:t>
      </w:r>
      <w:r w:rsidRPr="00C74A3B">
        <w:rPr>
          <w:sz w:val="28"/>
          <w:szCs w:val="22"/>
        </w:rPr>
        <w:t xml:space="preserve">сирек </w:t>
      </w:r>
      <w:r w:rsidRPr="00C74A3B">
        <w:rPr>
          <w:sz w:val="28"/>
          <w:szCs w:val="22"/>
          <w:lang w:val="kk-KZ"/>
        </w:rPr>
        <w:t xml:space="preserve">ездесетін </w:t>
      </w:r>
      <w:r w:rsidRPr="00C74A3B">
        <w:rPr>
          <w:sz w:val="28"/>
          <w:szCs w:val="22"/>
        </w:rPr>
        <w:t>элементтер</w:t>
      </w:r>
      <w:r w:rsidRPr="00C74A3B">
        <w:rPr>
          <w:sz w:val="28"/>
          <w:szCs w:val="22"/>
          <w:lang w:val="kk-KZ"/>
        </w:rPr>
        <w:t>д</w:t>
      </w:r>
      <w:r w:rsidRPr="00C74A3B">
        <w:rPr>
          <w:sz w:val="28"/>
          <w:szCs w:val="22"/>
        </w:rPr>
        <w:t xml:space="preserve">і алу және титан мен магний өндірісіне </w:t>
      </w:r>
      <w:r w:rsidRPr="00C74A3B">
        <w:rPr>
          <w:sz w:val="28"/>
          <w:szCs w:val="22"/>
          <w:lang w:val="kk-KZ"/>
        </w:rPr>
        <w:t>қайтар</w:t>
      </w:r>
      <w:r w:rsidRPr="00C74A3B">
        <w:rPr>
          <w:sz w:val="28"/>
          <w:szCs w:val="22"/>
        </w:rPr>
        <w:t>у мүмкіндігін көрсет</w:t>
      </w:r>
      <w:r w:rsidRPr="00C74A3B">
        <w:rPr>
          <w:sz w:val="28"/>
          <w:szCs w:val="22"/>
          <w:lang w:val="kk-KZ"/>
        </w:rPr>
        <w:t>к</w:t>
      </w:r>
      <w:r w:rsidRPr="00C74A3B">
        <w:rPr>
          <w:sz w:val="28"/>
          <w:szCs w:val="22"/>
        </w:rPr>
        <w:t xml:space="preserve">ен экологиялық </w:t>
      </w:r>
      <w:r w:rsidRPr="00C74A3B">
        <w:rPr>
          <w:sz w:val="28"/>
          <w:szCs w:val="22"/>
          <w:lang w:val="kk-KZ"/>
        </w:rPr>
        <w:t>қауіпсіз</w:t>
      </w:r>
      <w:r w:rsidRPr="00C74A3B">
        <w:rPr>
          <w:sz w:val="28"/>
          <w:szCs w:val="22"/>
        </w:rPr>
        <w:t xml:space="preserve">, экономикалық тұрғыдан негізделген хлорид қалдықтарын қайта өңдеу технологияларына шолу </w:t>
      </w:r>
      <w:r w:rsidRPr="00C74A3B">
        <w:rPr>
          <w:sz w:val="28"/>
          <w:szCs w:val="22"/>
          <w:lang w:val="kk-KZ"/>
        </w:rPr>
        <w:t>ұсынылды</w:t>
      </w:r>
      <w:r w:rsidRPr="00C74A3B">
        <w:rPr>
          <w:sz w:val="28"/>
          <w:szCs w:val="22"/>
        </w:rPr>
        <w:t xml:space="preserve">. </w:t>
      </w:r>
    </w:p>
    <w:p w:rsidR="00663984" w:rsidRDefault="00487A3A">
      <w:pPr>
        <w:ind w:firstLine="709"/>
        <w:jc w:val="both"/>
        <w:rPr>
          <w:sz w:val="28"/>
          <w:szCs w:val="22"/>
        </w:rPr>
      </w:pPr>
      <w:r w:rsidRPr="00C74A3B">
        <w:rPr>
          <w:sz w:val="28"/>
          <w:szCs w:val="22"/>
        </w:rPr>
        <w:t>Жұмыста [68] титан өндірісінің қалдықтары бұрғылау ерітінділеріне т</w:t>
      </w:r>
      <w:r w:rsidRPr="00C74A3B">
        <w:rPr>
          <w:sz w:val="28"/>
          <w:szCs w:val="22"/>
        </w:rPr>
        <w:t>иімді қоспалар болып табылады, бұл соңғысының әртүрлі құрылымдық-механикалық қасиеттерін жақсартады. 05</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 xml:space="preserve">1,5 % мөлшерінде хлорид қалдықтарын бұрғылау ерітінділеріне енгізу дисперсті саз фазасын поливалентті металл иондарымен коагуляциялау арқылы бұрғылау </w:t>
      </w:r>
      <w:r w:rsidRPr="00C74A3B">
        <w:rPr>
          <w:sz w:val="28"/>
          <w:szCs w:val="22"/>
        </w:rPr>
        <w:t>ерітінділерінің тұтқырлығының төмендеуіне әкелетіні көрсетілген.</w:t>
      </w:r>
    </w:p>
    <w:p w:rsidR="00663984" w:rsidRDefault="00487A3A">
      <w:pPr>
        <w:ind w:firstLine="709"/>
        <w:jc w:val="both"/>
        <w:rPr>
          <w:sz w:val="28"/>
          <w:szCs w:val="22"/>
        </w:rPr>
      </w:pPr>
      <w:r w:rsidRPr="00C74A3B">
        <w:rPr>
          <w:sz w:val="28"/>
          <w:szCs w:val="22"/>
        </w:rPr>
        <w:t xml:space="preserve"> Е</w:t>
      </w:r>
      <w:r w:rsidRPr="00C74A3B">
        <w:rPr>
          <w:sz w:val="28"/>
          <w:szCs w:val="22"/>
          <w:lang w:val="kk-KZ"/>
        </w:rPr>
        <w:t>ВРАЗ ЗСМК-да</w:t>
      </w:r>
      <w:r w:rsidRPr="00C74A3B">
        <w:rPr>
          <w:sz w:val="28"/>
          <w:szCs w:val="22"/>
        </w:rPr>
        <w:t xml:space="preserve"> (Ресей) өндіріс қалдықтарының шамамен 88 %-ы кәдеге жаратылады, қайта өңделеді және қайта пайдаланылады. 2022 жылы бұл көрсеткіш шамамен 4,6 млн тоннаны құрайды. Комбинатта түз</w:t>
      </w:r>
      <w:r w:rsidRPr="00C74A3B">
        <w:rPr>
          <w:sz w:val="28"/>
          <w:szCs w:val="22"/>
        </w:rPr>
        <w:t>ілетін қалдықтардың шамамен 65 %-ы кейіннен өңдеу, кәдеге жарату немесе залалсыздандыру мақсатында</w:t>
      </w:r>
      <w:r w:rsidRPr="00C74A3B">
        <w:rPr>
          <w:sz w:val="28"/>
          <w:szCs w:val="22"/>
          <w:lang w:val="kk-KZ"/>
        </w:rPr>
        <w:t xml:space="preserve"> м</w:t>
      </w:r>
      <w:r w:rsidRPr="00C74A3B">
        <w:rPr>
          <w:sz w:val="28"/>
          <w:szCs w:val="22"/>
        </w:rPr>
        <w:t>амандандырылған ұйымдарға беріледі. Қалдықтардың шамамен 23</w:t>
      </w:r>
      <w:r w:rsidRPr="00C74A3B">
        <w:rPr>
          <w:sz w:val="28"/>
          <w:szCs w:val="22"/>
          <w:lang w:val="kk-KZ"/>
        </w:rPr>
        <w:t> %</w:t>
      </w:r>
      <w:r w:rsidRPr="00C74A3B">
        <w:rPr>
          <w:sz w:val="28"/>
          <w:szCs w:val="22"/>
        </w:rPr>
        <w:t xml:space="preserve">-ы өз өндірісінің технологиялық процесіне тартылады. </w:t>
      </w:r>
    </w:p>
    <w:p w:rsidR="00663984" w:rsidRDefault="00487A3A">
      <w:pPr>
        <w:ind w:firstLine="709"/>
        <w:jc w:val="both"/>
        <w:rPr>
          <w:sz w:val="28"/>
          <w:szCs w:val="22"/>
        </w:rPr>
      </w:pPr>
      <w:r w:rsidRPr="00C74A3B">
        <w:rPr>
          <w:sz w:val="28"/>
          <w:szCs w:val="22"/>
        </w:rPr>
        <w:t>Жұмыста [69] титан хлораторларының хлорид</w:t>
      </w:r>
      <w:r w:rsidRPr="00C74A3B">
        <w:rPr>
          <w:sz w:val="28"/>
          <w:szCs w:val="22"/>
        </w:rPr>
        <w:t xml:space="preserve"> шаңын тікелей </w:t>
      </w:r>
      <w:r w:rsidRPr="00C74A3B">
        <w:rPr>
          <w:sz w:val="28"/>
          <w:szCs w:val="22"/>
          <w:lang w:val="kk-KZ"/>
        </w:rPr>
        <w:t xml:space="preserve">олар </w:t>
      </w:r>
      <w:r w:rsidRPr="00C74A3B">
        <w:rPr>
          <w:sz w:val="28"/>
          <w:szCs w:val="22"/>
        </w:rPr>
        <w:t xml:space="preserve">түзілетін жерде термогидролиз әдісімен өндірістік жабдықта залалсыздандыру </w:t>
      </w:r>
      <w:r w:rsidRPr="00C74A3B">
        <w:rPr>
          <w:sz w:val="28"/>
          <w:szCs w:val="22"/>
          <w:lang w:val="kk-KZ"/>
        </w:rPr>
        <w:t xml:space="preserve">тәсілі </w:t>
      </w:r>
      <w:r w:rsidRPr="00C74A3B">
        <w:rPr>
          <w:sz w:val="28"/>
          <w:szCs w:val="22"/>
        </w:rPr>
        <w:t xml:space="preserve">қарастырылады. </w:t>
      </w:r>
      <w:r w:rsidRPr="00C74A3B">
        <w:rPr>
          <w:sz w:val="28"/>
          <w:szCs w:val="22"/>
          <w:lang w:val="kk-KZ"/>
        </w:rPr>
        <w:t>Қойыртпақ</w:t>
      </w:r>
      <w:r w:rsidRPr="00C74A3B">
        <w:rPr>
          <w:sz w:val="28"/>
          <w:szCs w:val="22"/>
        </w:rPr>
        <w:t xml:space="preserve"> түріндегі хлорид шаңы (рН=1-2, р=1,07 г/см</w:t>
      </w:r>
      <w:r w:rsidRPr="00C74A3B">
        <w:rPr>
          <w:sz w:val="28"/>
          <w:szCs w:val="22"/>
          <w:vertAlign w:val="superscript"/>
        </w:rPr>
        <w:t>3</w:t>
      </w:r>
      <w:r w:rsidRPr="00C74A3B">
        <w:rPr>
          <w:sz w:val="28"/>
          <w:szCs w:val="22"/>
        </w:rPr>
        <w:t>) жұмыс аймағының 1250-1300 ºС температурасы</w:t>
      </w:r>
      <w:r w:rsidRPr="00C74A3B">
        <w:rPr>
          <w:sz w:val="28"/>
          <w:szCs w:val="22"/>
          <w:lang w:val="kk-KZ"/>
        </w:rPr>
        <w:t>мен</w:t>
      </w:r>
      <w:r w:rsidRPr="00C74A3B">
        <w:rPr>
          <w:sz w:val="28"/>
          <w:szCs w:val="22"/>
        </w:rPr>
        <w:t xml:space="preserve"> пешке </w:t>
      </w:r>
      <w:r w:rsidRPr="00C74A3B">
        <w:rPr>
          <w:sz w:val="28"/>
          <w:szCs w:val="22"/>
          <w:lang w:val="kk-KZ"/>
        </w:rPr>
        <w:t>шашылады</w:t>
      </w:r>
      <w:r w:rsidRPr="00C74A3B">
        <w:rPr>
          <w:sz w:val="28"/>
          <w:szCs w:val="22"/>
        </w:rPr>
        <w:t>. Хлорид шаңының құрамын</w:t>
      </w:r>
      <w:r w:rsidRPr="00C74A3B">
        <w:rPr>
          <w:sz w:val="28"/>
          <w:szCs w:val="22"/>
        </w:rPr>
        <w:t>а кіретін темір, марганец және алюминий хлоридтерінің гидролиз процесі хлор</w:t>
      </w:r>
      <w:r w:rsidRPr="00C74A3B">
        <w:rPr>
          <w:sz w:val="28"/>
          <w:szCs w:val="22"/>
          <w:lang w:val="kk-KZ"/>
        </w:rPr>
        <w:t>лы</w:t>
      </w:r>
      <w:r w:rsidRPr="00C74A3B">
        <w:rPr>
          <w:sz w:val="28"/>
          <w:szCs w:val="22"/>
        </w:rPr>
        <w:t xml:space="preserve"> сутегі</w:t>
      </w:r>
      <w:r w:rsidRPr="00C74A3B">
        <w:rPr>
          <w:sz w:val="28"/>
          <w:szCs w:val="22"/>
          <w:lang w:val="kk-KZ"/>
        </w:rPr>
        <w:t xml:space="preserve">н түзіп </w:t>
      </w:r>
      <w:r w:rsidRPr="00C74A3B">
        <w:rPr>
          <w:sz w:val="28"/>
          <w:szCs w:val="22"/>
        </w:rPr>
        <w:t>жүреді.</w:t>
      </w:r>
    </w:p>
    <w:p w:rsidR="00663984" w:rsidRDefault="00487A3A">
      <w:pPr>
        <w:ind w:firstLine="709"/>
        <w:rPr>
          <w:b/>
          <w:sz w:val="28"/>
          <w:szCs w:val="22"/>
        </w:rPr>
      </w:pPr>
      <w:r w:rsidRPr="00C74A3B">
        <w:rPr>
          <w:b/>
          <w:sz w:val="28"/>
          <w:szCs w:val="22"/>
        </w:rPr>
        <w:t>Кросс-медиа әсерлері</w:t>
      </w:r>
    </w:p>
    <w:p w:rsidR="00663984" w:rsidRDefault="00487A3A">
      <w:pPr>
        <w:ind w:firstLine="709"/>
        <w:jc w:val="both"/>
        <w:rPr>
          <w:bCs/>
          <w:sz w:val="28"/>
          <w:szCs w:val="22"/>
        </w:rPr>
      </w:pPr>
      <w:r w:rsidRPr="00C74A3B">
        <w:rPr>
          <w:sz w:val="28"/>
          <w:szCs w:val="22"/>
        </w:rPr>
        <w:t>Шикізатты үнемдеу. Кейбір әдістерді қолдану кезінде қосымша қаржылық шығындар қажет (мысалы, қалдықтарды сақтау орындарын ұйымдастыру</w:t>
      </w:r>
      <w:r w:rsidRPr="00C74A3B">
        <w:rPr>
          <w:sz w:val="28"/>
          <w:szCs w:val="22"/>
          <w:lang w:val="kk-KZ"/>
        </w:rPr>
        <w:t xml:space="preserve"> к</w:t>
      </w:r>
      <w:r w:rsidRPr="00C74A3B">
        <w:rPr>
          <w:sz w:val="28"/>
          <w:szCs w:val="22"/>
          <w:lang w:val="kk-KZ"/>
        </w:rPr>
        <w:t>езінде</w:t>
      </w:r>
      <w:r w:rsidRPr="00C74A3B">
        <w:rPr>
          <w:sz w:val="28"/>
          <w:szCs w:val="22"/>
        </w:rPr>
        <w:t>, қайталама ресурстардан өнім өндіру</w:t>
      </w:r>
      <w:r w:rsidRPr="00C74A3B">
        <w:rPr>
          <w:sz w:val="28"/>
          <w:szCs w:val="22"/>
          <w:lang w:val="kk-KZ"/>
        </w:rPr>
        <w:t xml:space="preserve"> кезінде</w:t>
      </w:r>
      <w:r w:rsidRPr="00C74A3B">
        <w:rPr>
          <w:sz w:val="28"/>
          <w:szCs w:val="22"/>
        </w:rPr>
        <w:t>). Парниктік газдар шығарындыларын азайту</w:t>
      </w:r>
      <w:r w:rsidRPr="00C74A3B">
        <w:rPr>
          <w:bCs/>
          <w:sz w:val="28"/>
          <w:szCs w:val="22"/>
        </w:rPr>
        <w:t>.</w:t>
      </w:r>
    </w:p>
    <w:p w:rsidR="00663984" w:rsidRDefault="00487A3A">
      <w:pPr>
        <w:ind w:firstLine="709"/>
        <w:jc w:val="both"/>
        <w:rPr>
          <w:b/>
          <w:sz w:val="28"/>
          <w:szCs w:val="22"/>
        </w:rPr>
      </w:pPr>
      <w:r w:rsidRPr="00C74A3B">
        <w:rPr>
          <w:b/>
          <w:sz w:val="28"/>
          <w:szCs w:val="22"/>
        </w:rPr>
        <w:t>Қолданылуына қатысты техникалық ой-пайым</w:t>
      </w:r>
    </w:p>
    <w:p w:rsidR="00663984" w:rsidRDefault="00487A3A">
      <w:pPr>
        <w:ind w:firstLine="709"/>
        <w:jc w:val="both"/>
        <w:rPr>
          <w:sz w:val="28"/>
          <w:szCs w:val="22"/>
        </w:rPr>
      </w:pPr>
      <w:r w:rsidRPr="00C74A3B">
        <w:rPr>
          <w:sz w:val="28"/>
          <w:szCs w:val="22"/>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sz w:val="28"/>
          <w:szCs w:val="22"/>
        </w:rPr>
      </w:pPr>
      <w:r w:rsidRPr="00C74A3B">
        <w:rPr>
          <w:b/>
          <w:sz w:val="28"/>
          <w:szCs w:val="22"/>
        </w:rPr>
        <w:t>Эконо</w:t>
      </w:r>
      <w:r w:rsidRPr="00C74A3B">
        <w:rPr>
          <w:b/>
          <w:sz w:val="28"/>
          <w:szCs w:val="22"/>
        </w:rPr>
        <w:t>мика</w:t>
      </w:r>
    </w:p>
    <w:p w:rsidR="00663984" w:rsidRDefault="00487A3A">
      <w:pPr>
        <w:ind w:firstLine="709"/>
        <w:jc w:val="both"/>
        <w:rPr>
          <w:sz w:val="28"/>
          <w:szCs w:val="22"/>
        </w:rPr>
      </w:pPr>
      <w:r w:rsidRPr="00C74A3B">
        <w:rPr>
          <w:sz w:val="28"/>
          <w:szCs w:val="22"/>
        </w:rPr>
        <w:t>Қолданылатын әдіске байланысты техниканың құны әрбір нақты жағдайда дербес болады.</w:t>
      </w:r>
    </w:p>
    <w:p w:rsidR="00663984" w:rsidRDefault="00487A3A">
      <w:pPr>
        <w:ind w:firstLine="709"/>
        <w:jc w:val="both"/>
        <w:rPr>
          <w:b/>
          <w:sz w:val="28"/>
          <w:szCs w:val="22"/>
        </w:rPr>
      </w:pPr>
      <w:r w:rsidRPr="00C74A3B">
        <w:rPr>
          <w:b/>
          <w:sz w:val="28"/>
          <w:szCs w:val="22"/>
        </w:rPr>
        <w:t>Ендірудің қозғаушы күші</w:t>
      </w:r>
    </w:p>
    <w:p w:rsidR="00663984" w:rsidRDefault="00487A3A">
      <w:pPr>
        <w:ind w:firstLine="709"/>
        <w:jc w:val="both"/>
        <w:rPr>
          <w:sz w:val="28"/>
          <w:szCs w:val="22"/>
        </w:rPr>
      </w:pPr>
      <w:r w:rsidRPr="00C74A3B">
        <w:rPr>
          <w:sz w:val="28"/>
          <w:szCs w:val="22"/>
        </w:rPr>
        <w:t xml:space="preserve">Экологиялық заңнама талаптарын сақтау. </w:t>
      </w:r>
    </w:p>
    <w:p w:rsidR="00663984" w:rsidRDefault="00487A3A">
      <w:pPr>
        <w:ind w:firstLine="709"/>
        <w:jc w:val="both"/>
        <w:rPr>
          <w:sz w:val="28"/>
          <w:szCs w:val="22"/>
        </w:rPr>
      </w:pPr>
      <w:r w:rsidRPr="00C74A3B">
        <w:rPr>
          <w:sz w:val="28"/>
          <w:szCs w:val="22"/>
        </w:rPr>
        <w:t>Экологиялық көрсеткіштерді жақсарту.</w:t>
      </w:r>
    </w:p>
    <w:p w:rsidR="00663984" w:rsidRDefault="00663984">
      <w:pPr>
        <w:ind w:firstLine="709"/>
        <w:jc w:val="both"/>
        <w:rPr>
          <w:sz w:val="28"/>
          <w:szCs w:val="22"/>
        </w:rPr>
      </w:pPr>
    </w:p>
    <w:p w:rsidR="00663984" w:rsidRDefault="00487A3A">
      <w:pPr>
        <w:widowControl w:val="0"/>
        <w:jc w:val="both"/>
        <w:outlineLvl w:val="2"/>
        <w:rPr>
          <w:b/>
          <w:bCs/>
          <w:sz w:val="22"/>
          <w:szCs w:val="22"/>
        </w:rPr>
      </w:pPr>
      <w:bookmarkStart w:id="297" w:name="_Toc148539135"/>
      <w:r w:rsidRPr="00C74A3B">
        <w:rPr>
          <w:b/>
          <w:bCs/>
          <w:sz w:val="22"/>
          <w:szCs w:val="22"/>
        </w:rPr>
        <w:tab/>
      </w:r>
      <w:bookmarkStart w:id="298" w:name="_Toc235711662"/>
      <w:r w:rsidRPr="00C74A3B">
        <w:rPr>
          <w:b/>
          <w:bCs/>
          <w:sz w:val="28"/>
          <w:szCs w:val="28"/>
        </w:rPr>
        <w:t xml:space="preserve">5.6.2. </w:t>
      </w:r>
      <w:bookmarkEnd w:id="297"/>
      <w:r w:rsidRPr="00C74A3B">
        <w:rPr>
          <w:b/>
          <w:bCs/>
          <w:sz w:val="28"/>
          <w:szCs w:val="28"/>
        </w:rPr>
        <w:t>Газ тазартудан шаңды қайта өңдеу</w:t>
      </w:r>
      <w:bookmarkEnd w:id="298"/>
    </w:p>
    <w:p w:rsidR="00663984" w:rsidRDefault="00487A3A">
      <w:pPr>
        <w:ind w:firstLine="709"/>
        <w:rPr>
          <w:b/>
          <w:sz w:val="28"/>
          <w:szCs w:val="22"/>
        </w:rPr>
      </w:pPr>
      <w:r w:rsidRPr="00C74A3B">
        <w:rPr>
          <w:b/>
          <w:sz w:val="28"/>
          <w:szCs w:val="22"/>
        </w:rPr>
        <w:t>Сипаты</w:t>
      </w:r>
    </w:p>
    <w:p w:rsidR="00663984" w:rsidRDefault="00487A3A">
      <w:pPr>
        <w:ind w:firstLine="709"/>
        <w:jc w:val="both"/>
        <w:rPr>
          <w:sz w:val="28"/>
          <w:szCs w:val="22"/>
        </w:rPr>
      </w:pPr>
      <w:r w:rsidRPr="00C74A3B">
        <w:rPr>
          <w:sz w:val="28"/>
          <w:szCs w:val="22"/>
          <w:lang w:val="kk-KZ"/>
        </w:rPr>
        <w:t>Газды тазартудан шыққан шаң тазарту құрылғыларындағы өнеркәсіптік шығарындыларды тазарту нәтижесінде пайда болады. Оның мынадай % массасы болады: темір оксиді – 35, титан оксиді – 48, кремний оксиді – 15</w:t>
      </w:r>
      <w:r w:rsidRPr="00C74A3B">
        <w:rPr>
          <w:sz w:val="28"/>
          <w:szCs w:val="22"/>
        </w:rPr>
        <w:t xml:space="preserve">. </w:t>
      </w:r>
    </w:p>
    <w:p w:rsidR="00663984" w:rsidRDefault="00487A3A">
      <w:pPr>
        <w:ind w:firstLine="709"/>
        <w:jc w:val="both"/>
        <w:rPr>
          <w:b/>
          <w:sz w:val="28"/>
          <w:szCs w:val="22"/>
        </w:rPr>
      </w:pPr>
      <w:r w:rsidRPr="00C74A3B">
        <w:rPr>
          <w:b/>
          <w:sz w:val="28"/>
          <w:szCs w:val="22"/>
        </w:rPr>
        <w:t>Техникалық</w:t>
      </w:r>
      <w:r w:rsidRPr="00C74A3B">
        <w:rPr>
          <w:b/>
          <w:sz w:val="28"/>
          <w:szCs w:val="22"/>
        </w:rPr>
        <w:t xml:space="preserve"> сипаттамасы</w:t>
      </w:r>
    </w:p>
    <w:p w:rsidR="00663984" w:rsidRDefault="00487A3A">
      <w:pPr>
        <w:ind w:firstLine="709"/>
        <w:jc w:val="both"/>
        <w:rPr>
          <w:sz w:val="28"/>
          <w:szCs w:val="22"/>
        </w:rPr>
      </w:pPr>
      <w:r w:rsidRPr="00C74A3B">
        <w:rPr>
          <w:sz w:val="28"/>
          <w:szCs w:val="22"/>
          <w:lang w:val="kk-KZ"/>
        </w:rPr>
        <w:t>Газ тазартудан шыққан шаң технологиялық процестерде, магний, титан тетрахлориді, губка тәрізді титан, титан құймаларын өндіру кезінде, сондай-ақ жөндеу-механикалық жұмыстар кезінде қайта пайдаланылады</w:t>
      </w:r>
      <w:r w:rsidRPr="00C74A3B">
        <w:rPr>
          <w:sz w:val="28"/>
          <w:szCs w:val="22"/>
        </w:rPr>
        <w:t>.</w:t>
      </w:r>
    </w:p>
    <w:p w:rsidR="00663984" w:rsidRDefault="00487A3A">
      <w:pPr>
        <w:ind w:firstLine="709"/>
        <w:jc w:val="both"/>
        <w:rPr>
          <w:b/>
          <w:sz w:val="28"/>
          <w:szCs w:val="22"/>
        </w:rPr>
      </w:pPr>
      <w:r w:rsidRPr="00C74A3B">
        <w:rPr>
          <w:b/>
          <w:sz w:val="28"/>
          <w:szCs w:val="22"/>
        </w:rPr>
        <w:t>Қол жеткізілген экологиялық пайда</w:t>
      </w:r>
    </w:p>
    <w:p w:rsidR="00663984" w:rsidRDefault="00487A3A">
      <w:pPr>
        <w:ind w:firstLine="709"/>
        <w:rPr>
          <w:sz w:val="28"/>
          <w:szCs w:val="22"/>
        </w:rPr>
      </w:pPr>
      <w:r w:rsidRPr="00C74A3B">
        <w:rPr>
          <w:sz w:val="28"/>
          <w:szCs w:val="22"/>
        </w:rPr>
        <w:t>Титан және магний өн</w:t>
      </w:r>
      <w:r w:rsidRPr="00C74A3B">
        <w:rPr>
          <w:sz w:val="28"/>
          <w:szCs w:val="22"/>
        </w:rPr>
        <w:t>дірісінің қалдықтарын қайта өңдеу әдістерін қолдану көмуге жіберілетін қалдықтардың көлемін айтарлықтай азайтып, полигондарға түсетін жүктемені төмендетуге және топырақ пен жерасты суларының ластану қаупін азайтуға мүмкіндік береді. Қайта өңдеу арқылы қалд</w:t>
      </w:r>
      <w:r w:rsidRPr="00C74A3B">
        <w:rPr>
          <w:sz w:val="28"/>
          <w:szCs w:val="22"/>
        </w:rPr>
        <w:t>ықтардан бағалы компоненттер алынып, ресурстарды үнемдеуге және бастапқы шикізатқа деген қажеттілікті төмендетуге ықпал етеді. Сонымен қатар, бұл әдістер зиянды заттардың шығарындыларын азайтуға, өндірістік процестердің энергия тиімділігін арттыруға және к</w:t>
      </w:r>
      <w:r w:rsidRPr="00C74A3B">
        <w:rPr>
          <w:sz w:val="28"/>
          <w:szCs w:val="22"/>
        </w:rPr>
        <w:t>әсіпорындардың экологиялық қауіпсіздігін жақсартуға көмектеседі. Осы саладағы қалдықтарды кешенді кәдеге жарату тәсілі циркулярлы экономиканы дамыту мен тұрақты өнеркәсіптік өндірісті қалыптастыруда маңызды рөл атқарады.</w:t>
      </w:r>
    </w:p>
    <w:p w:rsidR="00663984" w:rsidRDefault="00487A3A">
      <w:pPr>
        <w:ind w:firstLine="709"/>
        <w:rPr>
          <w:b/>
          <w:sz w:val="28"/>
          <w:szCs w:val="22"/>
        </w:rPr>
      </w:pPr>
      <w:r w:rsidRPr="00C74A3B">
        <w:rPr>
          <w:b/>
          <w:sz w:val="28"/>
          <w:szCs w:val="22"/>
        </w:rPr>
        <w:t>Экологиялық сипаттамалары және пайд</w:t>
      </w:r>
      <w:r w:rsidRPr="00C74A3B">
        <w:rPr>
          <w:b/>
          <w:sz w:val="28"/>
          <w:szCs w:val="22"/>
        </w:rPr>
        <w:t>алану деректері</w:t>
      </w:r>
    </w:p>
    <w:p w:rsidR="00663984" w:rsidRDefault="00487A3A">
      <w:pPr>
        <w:ind w:firstLine="709"/>
        <w:jc w:val="both"/>
        <w:rPr>
          <w:sz w:val="28"/>
          <w:szCs w:val="22"/>
          <w:lang w:val="kk-KZ"/>
        </w:rPr>
      </w:pPr>
      <w:r w:rsidRPr="00C74A3B">
        <w:rPr>
          <w:sz w:val="28"/>
          <w:szCs w:val="22"/>
          <w:lang w:val="kk-KZ"/>
        </w:rPr>
        <w:t xml:space="preserve">Технологиялық процесте шаңды қайта пайдалану. </w:t>
      </w:r>
    </w:p>
    <w:p w:rsidR="00663984" w:rsidRDefault="00487A3A">
      <w:pPr>
        <w:ind w:firstLine="709"/>
        <w:rPr>
          <w:sz w:val="28"/>
          <w:szCs w:val="22"/>
          <w:lang w:val="kk-KZ"/>
        </w:rPr>
      </w:pPr>
      <w:r w:rsidRPr="00C74A3B">
        <w:rPr>
          <w:sz w:val="28"/>
          <w:szCs w:val="22"/>
          <w:lang w:val="kk-KZ"/>
        </w:rPr>
        <w:t>Шикізатты үнемдеу және қалдықтарды азайту.</w:t>
      </w:r>
    </w:p>
    <w:p w:rsidR="00663984" w:rsidRDefault="00487A3A">
      <w:pPr>
        <w:ind w:firstLine="709"/>
        <w:rPr>
          <w:b/>
          <w:sz w:val="28"/>
          <w:szCs w:val="22"/>
        </w:rPr>
      </w:pPr>
      <w:r w:rsidRPr="00C74A3B">
        <w:rPr>
          <w:b/>
          <w:sz w:val="28"/>
          <w:szCs w:val="22"/>
        </w:rPr>
        <w:t>Кросс-медиа әсерлері</w:t>
      </w:r>
    </w:p>
    <w:p w:rsidR="00663984" w:rsidRDefault="00487A3A">
      <w:pPr>
        <w:ind w:firstLine="709"/>
        <w:rPr>
          <w:sz w:val="28"/>
          <w:szCs w:val="22"/>
        </w:rPr>
      </w:pPr>
      <w:r w:rsidRPr="00C74A3B">
        <w:rPr>
          <w:sz w:val="28"/>
          <w:szCs w:val="22"/>
          <w:lang w:val="kk-KZ"/>
        </w:rPr>
        <w:t>Энергияны тұтынуды арттыру</w:t>
      </w:r>
    </w:p>
    <w:p w:rsidR="00663984" w:rsidRDefault="00487A3A">
      <w:pPr>
        <w:ind w:firstLine="709"/>
        <w:rPr>
          <w:b/>
          <w:sz w:val="28"/>
          <w:szCs w:val="22"/>
        </w:rPr>
      </w:pPr>
      <w:r w:rsidRPr="00C74A3B">
        <w:rPr>
          <w:b/>
          <w:sz w:val="28"/>
          <w:szCs w:val="22"/>
        </w:rPr>
        <w:t>Қолданылуына қатысты техникалық ой-пайым</w:t>
      </w:r>
    </w:p>
    <w:p w:rsidR="00663984" w:rsidRDefault="00487A3A">
      <w:pPr>
        <w:ind w:firstLine="709"/>
        <w:rPr>
          <w:sz w:val="28"/>
          <w:szCs w:val="22"/>
        </w:rPr>
      </w:pPr>
      <w:r w:rsidRPr="00C74A3B">
        <w:rPr>
          <w:sz w:val="28"/>
          <w:szCs w:val="22"/>
          <w:lang w:val="kk-KZ"/>
        </w:rPr>
        <w:t>ЕҚТ бойынша анықтамалықтың қолданылу саласына сай қызмет түрл</w:t>
      </w:r>
      <w:r w:rsidRPr="00C74A3B">
        <w:rPr>
          <w:sz w:val="28"/>
          <w:szCs w:val="22"/>
          <w:lang w:val="kk-KZ"/>
        </w:rPr>
        <w:t>еріне және технологиялық процестерге жалпы қолданылады.</w:t>
      </w:r>
    </w:p>
    <w:p w:rsidR="00663984" w:rsidRDefault="00487A3A">
      <w:pPr>
        <w:ind w:firstLine="709"/>
        <w:rPr>
          <w:b/>
          <w:sz w:val="28"/>
          <w:szCs w:val="22"/>
        </w:rPr>
      </w:pPr>
      <w:r w:rsidRPr="00C74A3B">
        <w:rPr>
          <w:b/>
          <w:sz w:val="28"/>
          <w:szCs w:val="22"/>
        </w:rPr>
        <w:t>Экономика</w:t>
      </w:r>
    </w:p>
    <w:p w:rsidR="00663984" w:rsidRDefault="00487A3A">
      <w:pPr>
        <w:ind w:firstLine="709"/>
        <w:rPr>
          <w:sz w:val="28"/>
          <w:szCs w:val="22"/>
          <w:lang w:val="kk-KZ"/>
        </w:rPr>
      </w:pPr>
      <w:r w:rsidRPr="00C74A3B">
        <w:rPr>
          <w:sz w:val="28"/>
          <w:szCs w:val="22"/>
          <w:lang w:val="kk-KZ"/>
        </w:rPr>
        <w:t>Қолданылатын әдіске байланысты техниканың құны әрбір нақты жағдайда дербес болады. Үнемдеу қалдықтарды кәдеге жарату шығындарын азайту есебінен қол жеткізіледі.</w:t>
      </w:r>
    </w:p>
    <w:p w:rsidR="00663984" w:rsidRDefault="00487A3A">
      <w:pPr>
        <w:ind w:firstLine="709"/>
        <w:rPr>
          <w:b/>
          <w:sz w:val="28"/>
          <w:szCs w:val="22"/>
          <w:lang w:val="kk-KZ"/>
        </w:rPr>
      </w:pPr>
      <w:r w:rsidRPr="00C74A3B">
        <w:rPr>
          <w:b/>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Қалды</w:t>
      </w:r>
      <w:r w:rsidRPr="00C74A3B">
        <w:rPr>
          <w:sz w:val="28"/>
          <w:szCs w:val="22"/>
          <w:lang w:val="kk-KZ"/>
        </w:rPr>
        <w:t xml:space="preserve">қтарды кәдеге жарату шығындарын азайту. </w:t>
      </w:r>
    </w:p>
    <w:p w:rsidR="00663984" w:rsidRDefault="00487A3A">
      <w:pPr>
        <w:ind w:firstLine="709"/>
        <w:rPr>
          <w:sz w:val="28"/>
          <w:szCs w:val="22"/>
          <w:lang w:val="kk-KZ"/>
        </w:rPr>
      </w:pPr>
      <w:r w:rsidRPr="00C74A3B">
        <w:rPr>
          <w:sz w:val="28"/>
          <w:szCs w:val="22"/>
          <w:lang w:val="kk-KZ"/>
        </w:rPr>
        <w:t xml:space="preserve">Экологиялық заңнама талаптарын сақтау. </w:t>
      </w:r>
    </w:p>
    <w:p w:rsidR="00663984" w:rsidRDefault="00663984">
      <w:pPr>
        <w:rPr>
          <w:sz w:val="28"/>
          <w:szCs w:val="22"/>
          <w:lang w:val="kk-KZ"/>
        </w:rPr>
      </w:pPr>
    </w:p>
    <w:p w:rsidR="00663984" w:rsidRDefault="00487A3A">
      <w:pPr>
        <w:widowControl w:val="0"/>
        <w:jc w:val="both"/>
        <w:outlineLvl w:val="2"/>
        <w:rPr>
          <w:b/>
          <w:bCs/>
          <w:sz w:val="22"/>
          <w:szCs w:val="22"/>
          <w:lang w:val="kk-KZ"/>
        </w:rPr>
      </w:pPr>
      <w:r w:rsidRPr="00C74A3B">
        <w:rPr>
          <w:b/>
          <w:bCs/>
          <w:sz w:val="22"/>
          <w:szCs w:val="22"/>
          <w:lang w:val="kk-KZ"/>
        </w:rPr>
        <w:tab/>
      </w:r>
      <w:bookmarkStart w:id="299" w:name="_Toc235711663"/>
      <w:r w:rsidRPr="00C74A3B">
        <w:rPr>
          <w:b/>
          <w:bCs/>
          <w:sz w:val="28"/>
          <w:szCs w:val="28"/>
          <w:lang w:val="kk-KZ"/>
        </w:rPr>
        <w:t xml:space="preserve">5.6.3. </w:t>
      </w:r>
      <w:r w:rsidRPr="00C74A3B">
        <w:rPr>
          <w:b/>
          <w:bCs/>
          <w:sz w:val="28"/>
          <w:szCs w:val="22"/>
          <w:lang w:val="kk-KZ"/>
        </w:rPr>
        <w:t>Магниттік өндірісте пайдаланылған электролитті қайта өңдеу</w:t>
      </w:r>
      <w:bookmarkEnd w:id="299"/>
    </w:p>
    <w:p w:rsidR="00663984" w:rsidRDefault="00487A3A">
      <w:pPr>
        <w:ind w:firstLine="709"/>
        <w:jc w:val="both"/>
        <w:rPr>
          <w:b/>
          <w:bCs/>
          <w:sz w:val="28"/>
          <w:szCs w:val="22"/>
          <w:lang w:val="kk-KZ"/>
        </w:rPr>
      </w:pPr>
      <w:r w:rsidRPr="00C74A3B">
        <w:rPr>
          <w:b/>
          <w:bCs/>
          <w:sz w:val="28"/>
          <w:szCs w:val="22"/>
          <w:lang w:val="kk-KZ"/>
        </w:rPr>
        <w:t>Сипаты</w:t>
      </w:r>
    </w:p>
    <w:p w:rsidR="00663984" w:rsidRDefault="00487A3A">
      <w:pPr>
        <w:ind w:firstLine="709"/>
        <w:jc w:val="both"/>
        <w:rPr>
          <w:sz w:val="28"/>
          <w:szCs w:val="22"/>
          <w:lang w:val="kk-KZ"/>
        </w:rPr>
      </w:pPr>
      <w:r w:rsidRPr="00C74A3B">
        <w:rPr>
          <w:sz w:val="28"/>
          <w:szCs w:val="22"/>
          <w:lang w:val="kk-KZ"/>
        </w:rPr>
        <w:t xml:space="preserve">Пайдаланылған электролит сілтілі металл хлоридтерінің балқымасындағы хлор-магний шикізатының электролизі процесінде түзіледі. Пайдаланылған электролиттің құрамы, массаның %: магний хлориді – 10,07, калий хлориді – 67,2, натрий хлориді – 21,82. </w:t>
      </w:r>
    </w:p>
    <w:p w:rsidR="00663984" w:rsidRDefault="00487A3A">
      <w:pPr>
        <w:ind w:firstLine="709"/>
        <w:jc w:val="both"/>
        <w:rPr>
          <w:b/>
          <w:sz w:val="28"/>
          <w:szCs w:val="22"/>
          <w:lang w:val="kk-KZ"/>
        </w:rPr>
      </w:pPr>
      <w:r w:rsidRPr="00C74A3B">
        <w:rPr>
          <w:b/>
          <w:sz w:val="28"/>
          <w:szCs w:val="22"/>
          <w:lang w:val="kk-KZ"/>
        </w:rPr>
        <w:t xml:space="preserve">Техникалық </w:t>
      </w:r>
      <w:r w:rsidRPr="00C74A3B">
        <w:rPr>
          <w:b/>
          <w:sz w:val="28"/>
          <w:szCs w:val="22"/>
          <w:lang w:val="kk-KZ"/>
        </w:rPr>
        <w:t>сипаттамасы</w:t>
      </w:r>
    </w:p>
    <w:p w:rsidR="00663984" w:rsidRDefault="00487A3A">
      <w:pPr>
        <w:ind w:firstLine="709"/>
        <w:jc w:val="both"/>
        <w:rPr>
          <w:sz w:val="28"/>
          <w:szCs w:val="22"/>
          <w:lang w:val="kk-KZ"/>
        </w:rPr>
      </w:pPr>
      <w:r w:rsidRPr="00C74A3B">
        <w:rPr>
          <w:sz w:val="28"/>
          <w:szCs w:val="22"/>
          <w:lang w:val="kk-KZ"/>
        </w:rPr>
        <w:t>Пайдаланылған магний электролитін пайдалану көбінесе оның элементтік құрамына байланысты, атап айтқанда: калий хлориді тыңайтқыштар алу үшін пайдаланылуы мүмкін; калий, магний, натрий және кальций хлоридтері – электролиз кезінде және қорытпалар</w:t>
      </w:r>
      <w:r w:rsidRPr="00C74A3B">
        <w:rPr>
          <w:sz w:val="28"/>
          <w:szCs w:val="22"/>
          <w:lang w:val="kk-KZ"/>
        </w:rPr>
        <w:t xml:space="preserve">ды өндіру технологиясында; калий және магний хлоридтері – жасанды карналлитті синтездеу үшін. </w:t>
      </w:r>
    </w:p>
    <w:p w:rsidR="00663984" w:rsidRDefault="00487A3A">
      <w:pPr>
        <w:ind w:firstLine="709"/>
        <w:jc w:val="both"/>
        <w:rPr>
          <w:sz w:val="28"/>
          <w:szCs w:val="22"/>
          <w:lang w:val="kk-KZ"/>
        </w:rPr>
      </w:pPr>
      <w:r w:rsidRPr="00C74A3B">
        <w:rPr>
          <w:sz w:val="28"/>
          <w:szCs w:val="22"/>
          <w:lang w:val="kk-KZ"/>
        </w:rPr>
        <w:t xml:space="preserve">Қазіргі уақытта қалдық электролит тікелей технологиялық процестерде титан шлактарын хлорлау кезінде жұмыс балқымасы ретінде қолданылады. </w:t>
      </w:r>
    </w:p>
    <w:p w:rsidR="00663984" w:rsidRDefault="00487A3A">
      <w:pPr>
        <w:ind w:firstLine="709"/>
        <w:jc w:val="both"/>
        <w:rPr>
          <w:b/>
          <w:sz w:val="28"/>
          <w:szCs w:val="22"/>
          <w:lang w:val="kk-KZ"/>
        </w:rPr>
      </w:pPr>
      <w:r w:rsidRPr="00C74A3B">
        <w:rPr>
          <w:b/>
          <w:sz w:val="28"/>
          <w:szCs w:val="22"/>
          <w:lang w:val="kk-KZ"/>
        </w:rPr>
        <w:t>Қол жеткізілген экологи</w:t>
      </w:r>
      <w:r w:rsidRPr="00C74A3B">
        <w:rPr>
          <w:b/>
          <w:sz w:val="28"/>
          <w:szCs w:val="22"/>
          <w:lang w:val="kk-KZ"/>
        </w:rPr>
        <w:t>ялық пайда</w:t>
      </w:r>
    </w:p>
    <w:p w:rsidR="00663984" w:rsidRDefault="00487A3A">
      <w:pPr>
        <w:ind w:firstLine="709"/>
        <w:jc w:val="both"/>
        <w:rPr>
          <w:sz w:val="28"/>
          <w:szCs w:val="22"/>
          <w:lang w:val="kk-KZ"/>
        </w:rPr>
      </w:pPr>
      <w:r w:rsidRPr="00C74A3B">
        <w:rPr>
          <w:sz w:val="28"/>
          <w:szCs w:val="22"/>
          <w:lang w:val="kk-KZ"/>
        </w:rPr>
        <w:t xml:space="preserve">Титан және магний өндірісінің қалдықтарын қайта өңдеу әдістерін қолдану көмуге жіберілетін қалдықтардың көлемін айтарлықтай азайтып, полигондарға түсетін жүктемені төмендетуге және топырақ пен жерасты суларының ластану қаупін азайтуға мүмкіндік </w:t>
      </w:r>
      <w:r w:rsidRPr="00C74A3B">
        <w:rPr>
          <w:sz w:val="28"/>
          <w:szCs w:val="22"/>
          <w:lang w:val="kk-KZ"/>
        </w:rPr>
        <w:t>береді. Қайта өңдеу арқылы қалдықтардан бағалы компоненттер алынып, ресурстарды үнемдеуге және бастапқы шикізатқа деген қажеттілікті төмендетуге ықпал етеді. Сонымен қатар, бұл әдістер зиянды заттардың шығарындыларын азайтуға, өндірістік процестердің энерг</w:t>
      </w:r>
      <w:r w:rsidRPr="00C74A3B">
        <w:rPr>
          <w:sz w:val="28"/>
          <w:szCs w:val="22"/>
          <w:lang w:val="kk-KZ"/>
        </w:rPr>
        <w:t>ия тиімділігін арттыруға және кәсіпорындардың экологиялық қауіпсіздігін жақсартуға көмектеседі. Осы саладағы қалдықтарды кешенді кәдеге жарату тәсілі циркулярлы экономиканы дамыту мен тұрақты өнеркәсіптік өндірісті қалыптастыруда маңызды рөл атқарады.</w:t>
      </w:r>
    </w:p>
    <w:p w:rsidR="00663984" w:rsidRDefault="00487A3A">
      <w:pPr>
        <w:ind w:firstLine="709"/>
        <w:jc w:val="both"/>
        <w:rPr>
          <w:b/>
          <w:sz w:val="28"/>
          <w:szCs w:val="22"/>
          <w:lang w:val="kk-KZ"/>
        </w:rPr>
      </w:pPr>
      <w:r w:rsidRPr="00C74A3B">
        <w:rPr>
          <w:b/>
          <w:sz w:val="28"/>
          <w:szCs w:val="22"/>
          <w:lang w:val="kk-KZ"/>
        </w:rPr>
        <w:t>Экол</w:t>
      </w:r>
      <w:r w:rsidRPr="00C74A3B">
        <w:rPr>
          <w:b/>
          <w:sz w:val="28"/>
          <w:szCs w:val="22"/>
          <w:lang w:val="kk-KZ"/>
        </w:rPr>
        <w:t>огиялық сипаттамалары және пайдалану деректері</w:t>
      </w:r>
    </w:p>
    <w:p w:rsidR="00663984" w:rsidRDefault="00487A3A">
      <w:pPr>
        <w:ind w:firstLine="709"/>
        <w:jc w:val="both"/>
        <w:rPr>
          <w:sz w:val="28"/>
          <w:szCs w:val="22"/>
          <w:lang w:val="kk-KZ"/>
        </w:rPr>
      </w:pPr>
      <w:r w:rsidRPr="00C74A3B">
        <w:rPr>
          <w:sz w:val="28"/>
          <w:szCs w:val="22"/>
          <w:lang w:val="kk-KZ"/>
        </w:rPr>
        <w:t xml:space="preserve">Өндірістің технологиялық процесінде пайдаланылған электролитті қайта пайдалану. </w:t>
      </w:r>
    </w:p>
    <w:p w:rsidR="00663984" w:rsidRDefault="00487A3A">
      <w:pPr>
        <w:ind w:firstLine="709"/>
        <w:jc w:val="both"/>
        <w:rPr>
          <w:sz w:val="28"/>
          <w:szCs w:val="22"/>
          <w:lang w:val="kk-KZ"/>
        </w:rPr>
      </w:pPr>
      <w:r w:rsidRPr="00C74A3B">
        <w:rPr>
          <w:sz w:val="28"/>
          <w:szCs w:val="22"/>
          <w:lang w:val="kk-KZ"/>
        </w:rPr>
        <w:t>Шикізатты үнемдеу және қалдықтарды азайту.</w:t>
      </w:r>
    </w:p>
    <w:p w:rsidR="00663984" w:rsidRDefault="00487A3A">
      <w:pPr>
        <w:ind w:firstLine="709"/>
        <w:jc w:val="both"/>
        <w:rPr>
          <w:b/>
          <w:sz w:val="28"/>
          <w:szCs w:val="22"/>
          <w:lang w:val="kk-KZ"/>
        </w:rPr>
      </w:pPr>
      <w:r w:rsidRPr="00C74A3B">
        <w:rPr>
          <w:b/>
          <w:sz w:val="28"/>
          <w:szCs w:val="22"/>
          <w:lang w:val="kk-KZ"/>
        </w:rPr>
        <w:t>Кросс-медиа әсерлері</w:t>
      </w:r>
    </w:p>
    <w:p w:rsidR="00663984" w:rsidRDefault="00487A3A">
      <w:pPr>
        <w:ind w:firstLine="709"/>
        <w:jc w:val="both"/>
        <w:rPr>
          <w:sz w:val="28"/>
          <w:szCs w:val="22"/>
          <w:lang w:val="kk-KZ"/>
        </w:rPr>
      </w:pPr>
      <w:r w:rsidRPr="00C74A3B">
        <w:rPr>
          <w:sz w:val="28"/>
          <w:szCs w:val="22"/>
          <w:lang w:val="kk-KZ"/>
        </w:rPr>
        <w:t>Жоқ</w:t>
      </w:r>
    </w:p>
    <w:p w:rsidR="00663984" w:rsidRDefault="00487A3A">
      <w:pPr>
        <w:ind w:firstLine="709"/>
        <w:jc w:val="both"/>
        <w:rPr>
          <w:b/>
          <w:sz w:val="28"/>
          <w:szCs w:val="22"/>
          <w:lang w:val="kk-KZ"/>
        </w:rPr>
      </w:pPr>
      <w:r w:rsidRPr="00C74A3B">
        <w:rPr>
          <w:b/>
          <w:sz w:val="28"/>
          <w:szCs w:val="22"/>
          <w:lang w:val="kk-KZ"/>
        </w:rPr>
        <w:t>Қолданылуына қатысты техникалық ой-пайым</w:t>
      </w:r>
    </w:p>
    <w:p w:rsidR="00663984" w:rsidRDefault="00487A3A">
      <w:pPr>
        <w:ind w:firstLine="709"/>
        <w:jc w:val="both"/>
        <w:rPr>
          <w:sz w:val="28"/>
          <w:szCs w:val="22"/>
          <w:lang w:val="kk-KZ"/>
        </w:rPr>
      </w:pPr>
      <w:r w:rsidRPr="00C74A3B">
        <w:rPr>
          <w:sz w:val="28"/>
          <w:szCs w:val="22"/>
          <w:lang w:val="kk-KZ"/>
        </w:rPr>
        <w:t>ЕҚТ бойынша анықтамалықтың қолданылу саласына сай қызмет түрлеріне және технологиялық процестерге жалпы қолданылады.</w:t>
      </w:r>
    </w:p>
    <w:p w:rsidR="00663984" w:rsidRDefault="00487A3A">
      <w:pPr>
        <w:ind w:firstLine="709"/>
        <w:jc w:val="both"/>
        <w:rPr>
          <w:b/>
          <w:sz w:val="28"/>
          <w:szCs w:val="22"/>
          <w:lang w:val="kk-KZ"/>
        </w:rPr>
      </w:pPr>
      <w:r w:rsidRPr="00C74A3B">
        <w:rPr>
          <w:b/>
          <w:sz w:val="28"/>
          <w:szCs w:val="22"/>
          <w:lang w:val="kk-KZ"/>
        </w:rPr>
        <w:t>Экономика</w:t>
      </w:r>
    </w:p>
    <w:p w:rsidR="00663984" w:rsidRDefault="00487A3A">
      <w:pPr>
        <w:ind w:firstLine="709"/>
        <w:jc w:val="both"/>
        <w:rPr>
          <w:sz w:val="28"/>
          <w:szCs w:val="22"/>
          <w:lang w:val="kk-KZ"/>
        </w:rPr>
      </w:pPr>
      <w:r w:rsidRPr="00C74A3B">
        <w:rPr>
          <w:sz w:val="28"/>
          <w:szCs w:val="22"/>
          <w:lang w:val="kk-KZ"/>
        </w:rPr>
        <w:t>Қолданылатын әдіске байланысты техниканың құны әрбір нақты жағдайда дербес болады.</w:t>
      </w:r>
    </w:p>
    <w:p w:rsidR="00663984" w:rsidRDefault="00487A3A">
      <w:pPr>
        <w:ind w:firstLine="709"/>
        <w:jc w:val="both"/>
        <w:rPr>
          <w:sz w:val="28"/>
          <w:szCs w:val="22"/>
          <w:lang w:val="kk-KZ"/>
        </w:rPr>
      </w:pPr>
      <w:r w:rsidRPr="00C74A3B">
        <w:rPr>
          <w:sz w:val="28"/>
          <w:szCs w:val="22"/>
          <w:lang w:val="kk-KZ"/>
        </w:rPr>
        <w:t>Үнемд</w:t>
      </w:r>
      <w:r w:rsidRPr="00C74A3B">
        <w:rPr>
          <w:sz w:val="28"/>
          <w:szCs w:val="22"/>
          <w:lang w:val="kk-KZ"/>
        </w:rPr>
        <w:t>еуге қалдықтарды кәдеге жарату шығындарын азайту арқылы қол жеткізіледі.</w:t>
      </w:r>
    </w:p>
    <w:p w:rsidR="00663984" w:rsidRDefault="00487A3A">
      <w:pPr>
        <w:ind w:firstLine="709"/>
        <w:jc w:val="both"/>
        <w:rPr>
          <w:b/>
          <w:sz w:val="28"/>
          <w:szCs w:val="22"/>
          <w:lang w:val="kk-KZ"/>
        </w:rPr>
      </w:pPr>
      <w:r w:rsidRPr="00C74A3B">
        <w:rPr>
          <w:b/>
          <w:sz w:val="28"/>
          <w:szCs w:val="22"/>
          <w:lang w:val="kk-KZ"/>
        </w:rPr>
        <w:t>Ендірудің қозғаушы күші</w:t>
      </w:r>
    </w:p>
    <w:p w:rsidR="00663984" w:rsidRDefault="00487A3A">
      <w:pPr>
        <w:ind w:firstLine="709"/>
        <w:jc w:val="both"/>
        <w:rPr>
          <w:sz w:val="28"/>
          <w:szCs w:val="22"/>
          <w:lang w:val="kk-KZ"/>
        </w:rPr>
      </w:pPr>
      <w:r w:rsidRPr="00C74A3B">
        <w:rPr>
          <w:sz w:val="28"/>
          <w:szCs w:val="22"/>
          <w:lang w:val="kk-KZ"/>
        </w:rPr>
        <w:t xml:space="preserve">Қалдықтарды кәдеге жарату шығындарын азайту. </w:t>
      </w:r>
    </w:p>
    <w:p w:rsidR="00663984" w:rsidRDefault="00487A3A">
      <w:pPr>
        <w:ind w:firstLine="709"/>
        <w:jc w:val="both"/>
        <w:rPr>
          <w:sz w:val="28"/>
          <w:szCs w:val="22"/>
          <w:lang w:val="kk-KZ"/>
        </w:rPr>
      </w:pPr>
      <w:r w:rsidRPr="00C74A3B">
        <w:rPr>
          <w:sz w:val="28"/>
          <w:szCs w:val="22"/>
          <w:lang w:val="kk-KZ"/>
        </w:rPr>
        <w:t xml:space="preserve">Экологиялық заңнама талаптарын сақтау. </w:t>
      </w:r>
    </w:p>
    <w:p w:rsidR="00663984" w:rsidRDefault="00487A3A">
      <w:pPr>
        <w:spacing w:after="200" w:line="276" w:lineRule="auto"/>
        <w:rPr>
          <w:sz w:val="28"/>
          <w:szCs w:val="22"/>
          <w:lang w:val="kk-KZ"/>
        </w:rPr>
      </w:pPr>
      <w:r>
        <w:br w:type="page"/>
      </w:r>
    </w:p>
    <w:p w:rsidR="00663984" w:rsidRDefault="00487A3A">
      <w:pPr>
        <w:widowControl w:val="0"/>
        <w:ind w:firstLine="709"/>
        <w:jc w:val="both"/>
        <w:outlineLvl w:val="0"/>
        <w:rPr>
          <w:rFonts w:eastAsia="Verdana"/>
          <w:b/>
          <w:bCs/>
          <w:sz w:val="28"/>
          <w:szCs w:val="28"/>
          <w:lang w:val="kk-KZ"/>
        </w:rPr>
      </w:pPr>
      <w:bookmarkStart w:id="300" w:name="_Toc235711664"/>
      <w:r w:rsidRPr="00C74A3B">
        <w:rPr>
          <w:rFonts w:eastAsia="Verdana"/>
          <w:b/>
          <w:bCs/>
          <w:sz w:val="28"/>
          <w:szCs w:val="28"/>
          <w:lang w:val="kk-KZ"/>
        </w:rPr>
        <w:t xml:space="preserve">6. </w:t>
      </w:r>
      <w:bookmarkEnd w:id="292"/>
      <w:bookmarkEnd w:id="293"/>
      <w:bookmarkEnd w:id="294"/>
      <w:r w:rsidRPr="00C74A3B">
        <w:rPr>
          <w:rFonts w:eastAsia="Verdana"/>
          <w:b/>
          <w:bCs/>
          <w:sz w:val="28"/>
          <w:szCs w:val="28"/>
          <w:lang w:val="kk-KZ"/>
        </w:rPr>
        <w:t>Ең үздік қолжетімді техникалар бойынша тұжырымдарды қамтитын қорытын</w:t>
      </w:r>
      <w:r w:rsidRPr="00C74A3B">
        <w:rPr>
          <w:rFonts w:eastAsia="Verdana"/>
          <w:b/>
          <w:bCs/>
          <w:sz w:val="28"/>
          <w:szCs w:val="28"/>
          <w:lang w:val="kk-KZ"/>
        </w:rPr>
        <w:t>ды</w:t>
      </w:r>
      <w:bookmarkEnd w:id="300"/>
    </w:p>
    <w:p w:rsidR="00663984" w:rsidRDefault="00663984">
      <w:pPr>
        <w:ind w:firstLine="709"/>
        <w:jc w:val="center"/>
        <w:rPr>
          <w:sz w:val="28"/>
          <w:szCs w:val="22"/>
          <w:lang w:val="kk-KZ"/>
        </w:rPr>
      </w:pPr>
    </w:p>
    <w:p w:rsidR="00663984" w:rsidRDefault="00487A3A">
      <w:pPr>
        <w:ind w:firstLine="709"/>
        <w:jc w:val="both"/>
        <w:rPr>
          <w:sz w:val="28"/>
          <w:szCs w:val="28"/>
          <w:lang w:val="kk-KZ"/>
        </w:rPr>
      </w:pPr>
      <w:bookmarkStart w:id="301" w:name="_Toc128643321"/>
      <w:r w:rsidRPr="00C74A3B">
        <w:rPr>
          <w:sz w:val="28"/>
          <w:szCs w:val="28"/>
          <w:lang w:val="kk-KZ"/>
        </w:rPr>
        <w:t>Осы ЕҚТ бойынша қорытындыда аталған және сипатталған техникалар нормативтік сипатта болмайды және толық болып табылмайды. Технологиялық нормативтер кешенді экологиялық рұқсатта белгіленеді және оларды қолданудың нақты салалары бойынша ең үздік қолжетім</w:t>
      </w:r>
      <w:r w:rsidRPr="00C74A3B">
        <w:rPr>
          <w:sz w:val="28"/>
          <w:szCs w:val="28"/>
          <w:lang w:val="kk-KZ"/>
        </w:rPr>
        <w:t>ді техниканы қолдануға байланысты, ЕҚТ бойынша қорытындыларда белгіленген тиісті технологиялық көрсеткіштерден (бар болса) аспау</w:t>
      </w:r>
      <w:r>
        <w:rPr>
          <w:sz w:val="28"/>
          <w:szCs w:val="28"/>
          <w:lang w:val="kk-KZ"/>
        </w:rPr>
        <w:t>ы</w:t>
      </w:r>
      <w:r w:rsidRPr="00C74A3B">
        <w:rPr>
          <w:sz w:val="28"/>
          <w:szCs w:val="28"/>
          <w:lang w:val="kk-KZ"/>
        </w:rPr>
        <w:t xml:space="preserve"> </w:t>
      </w:r>
      <w:r>
        <w:rPr>
          <w:sz w:val="28"/>
          <w:szCs w:val="28"/>
          <w:lang w:val="kk-KZ"/>
        </w:rPr>
        <w:t>қажет</w:t>
      </w:r>
      <w:r w:rsidRPr="00C74A3B">
        <w:rPr>
          <w:sz w:val="28"/>
          <w:szCs w:val="28"/>
          <w:lang w:val="kk-KZ"/>
        </w:rPr>
        <w:t>.</w:t>
      </w:r>
    </w:p>
    <w:p w:rsidR="00663984" w:rsidRDefault="00487A3A">
      <w:pPr>
        <w:ind w:firstLine="709"/>
        <w:jc w:val="both"/>
        <w:rPr>
          <w:sz w:val="28"/>
          <w:szCs w:val="28"/>
          <w:lang w:val="kk-KZ"/>
        </w:rPr>
      </w:pPr>
      <w:r w:rsidRPr="00C74A3B">
        <w:rPr>
          <w:sz w:val="28"/>
          <w:szCs w:val="28"/>
          <w:lang w:val="kk-KZ"/>
        </w:rPr>
        <w:t>Осы ЕҚТ бойынша қорытындыда көрсетілген ЕҚТ-ға сәйкес технологиялық көрсеткіштер мынадай түрлерге жатады:</w:t>
      </w:r>
    </w:p>
    <w:p w:rsidR="00663984" w:rsidRDefault="00487A3A">
      <w:pPr>
        <w:ind w:firstLine="709"/>
        <w:jc w:val="both"/>
        <w:rPr>
          <w:sz w:val="28"/>
          <w:szCs w:val="28"/>
          <w:lang w:val="kk-KZ"/>
        </w:rPr>
      </w:pPr>
      <w:r w:rsidRPr="00C74A3B">
        <w:rPr>
          <w:sz w:val="28"/>
          <w:szCs w:val="28"/>
          <w:lang w:val="kk-KZ"/>
        </w:rPr>
        <w:t>су буының құрамын шегергеннен кейін 273,15 К, 101,325 кПА шарттарында шығатын газ көлеміне (мг/Нм</w:t>
      </w:r>
      <w:r w:rsidRPr="00C74A3B">
        <w:rPr>
          <w:sz w:val="28"/>
          <w:szCs w:val="28"/>
          <w:vertAlign w:val="superscript"/>
          <w:lang w:val="kk-KZ"/>
        </w:rPr>
        <w:t>3</w:t>
      </w:r>
      <w:r w:rsidRPr="00C74A3B">
        <w:rPr>
          <w:sz w:val="28"/>
          <w:szCs w:val="28"/>
          <w:lang w:val="kk-KZ"/>
        </w:rPr>
        <w:t>) ластағыш заттардың массалық концентрациясы ретінде</w:t>
      </w:r>
      <w:r w:rsidRPr="00C74A3B">
        <w:rPr>
          <w:sz w:val="28"/>
          <w:szCs w:val="28"/>
          <w:lang w:val="kk-KZ"/>
        </w:rPr>
        <w:t xml:space="preserve"> көрсетілген атмосфераға шығарындылар бойынша технологиялық көрсеткіштер;</w:t>
      </w:r>
    </w:p>
    <w:p w:rsidR="00663984" w:rsidRDefault="00487A3A">
      <w:pPr>
        <w:ind w:firstLine="709"/>
        <w:jc w:val="both"/>
        <w:rPr>
          <w:sz w:val="28"/>
          <w:szCs w:val="28"/>
          <w:lang w:val="kk-KZ"/>
        </w:rPr>
      </w:pPr>
      <w:r w:rsidRPr="00C74A3B">
        <w:rPr>
          <w:sz w:val="28"/>
          <w:szCs w:val="28"/>
          <w:lang w:val="kk-KZ"/>
        </w:rPr>
        <w:t>су объектілеріне төгінділер бойынша мг/л-мен көрсетілген сарқынды сулардың көлеміне төгінділердің массасы ретінде көрсетілген технологиялық көрсеткіштер;</w:t>
      </w:r>
    </w:p>
    <w:p w:rsidR="00663984" w:rsidRDefault="00487A3A">
      <w:pPr>
        <w:ind w:firstLine="709"/>
        <w:jc w:val="both"/>
        <w:rPr>
          <w:sz w:val="28"/>
          <w:szCs w:val="28"/>
          <w:lang w:val="kk-KZ"/>
        </w:rPr>
      </w:pPr>
      <w:r w:rsidRPr="00C74A3B">
        <w:rPr>
          <w:sz w:val="28"/>
          <w:szCs w:val="28"/>
          <w:lang w:val="kk-KZ"/>
        </w:rPr>
        <w:t>ЛЗМ эмиссиялары деңгейлеріні</w:t>
      </w:r>
      <w:r w:rsidRPr="00C74A3B">
        <w:rPr>
          <w:sz w:val="28"/>
          <w:szCs w:val="28"/>
          <w:lang w:val="kk-KZ"/>
        </w:rPr>
        <w:t>ң нақты мәндері ЕҚТ қолдануға байланысты көрсетілген технологиялық көрсеткіштер диапазонынан төмен болған кезде осы ЕҚТ бойынша қорытындыда айқындалған талаптар сақталды</w:t>
      </w:r>
      <w:bookmarkEnd w:id="301"/>
      <w:r w:rsidRPr="00C74A3B">
        <w:rPr>
          <w:sz w:val="28"/>
          <w:szCs w:val="28"/>
          <w:lang w:val="kk-KZ"/>
        </w:rPr>
        <w:t xml:space="preserve">. </w:t>
      </w:r>
    </w:p>
    <w:p w:rsidR="00663984" w:rsidRDefault="00487A3A">
      <w:pPr>
        <w:ind w:firstLine="709"/>
        <w:jc w:val="both"/>
        <w:rPr>
          <w:sz w:val="28"/>
          <w:szCs w:val="28"/>
          <w:lang w:val="kk-KZ"/>
        </w:rPr>
      </w:pPr>
      <w:r w:rsidRPr="00C74A3B">
        <w:rPr>
          <w:sz w:val="28"/>
          <w:szCs w:val="28"/>
          <w:lang w:val="kk-KZ"/>
        </w:rPr>
        <w:t>Осы ЕҚТ бойынша анықтамалық жобасында ЕҚТ қолдануға байланысты өзге де технологиялық</w:t>
      </w:r>
      <w:r w:rsidRPr="00C74A3B">
        <w:rPr>
          <w:sz w:val="28"/>
          <w:szCs w:val="28"/>
          <w:lang w:val="kk-KZ"/>
        </w:rPr>
        <w:t xml:space="preserve"> көрсеткіштерді, оның ішінде энергетикалық, су және өзге де ресурстарды тұтыну деңгейлерін айқындау орынсыз болып табылады. </w:t>
      </w:r>
    </w:p>
    <w:p w:rsidR="00663984" w:rsidRDefault="00487A3A">
      <w:pPr>
        <w:ind w:firstLine="709"/>
        <w:jc w:val="both"/>
        <w:rPr>
          <w:sz w:val="28"/>
          <w:szCs w:val="28"/>
          <w:lang w:val="kk-KZ"/>
        </w:rPr>
      </w:pPr>
      <w:r w:rsidRPr="00C74A3B">
        <w:rPr>
          <w:sz w:val="28"/>
          <w:szCs w:val="28"/>
          <w:lang w:val="kk-KZ"/>
        </w:rPr>
        <w:t>ЕҚТ қолдануға байланысты өзге де технологиялық көрсеткіштер уақыт бірлігіне немесе өндірілетін өнімнің (тауардың), орындалатын жұмы</w:t>
      </w:r>
      <w:r w:rsidRPr="00C74A3B">
        <w:rPr>
          <w:sz w:val="28"/>
          <w:szCs w:val="28"/>
          <w:lang w:val="kk-KZ"/>
        </w:rPr>
        <w:t>стың, көрсетілетін қызметтің бірлігіне шаққандағы ресурстарды тұтыну мөлшерінде көрсетіледі. Тиісінше, басқа технологиялық көрсеткіштерді белгілеу қолданылатын өндіріс технологиясына байланысты. Сонымен қатар, «Жалпы ақпарат» бөлімінде жүргізілген энергети</w:t>
      </w:r>
      <w:r w:rsidRPr="00C74A3B">
        <w:rPr>
          <w:sz w:val="28"/>
          <w:szCs w:val="28"/>
          <w:lang w:val="kk-KZ"/>
        </w:rPr>
        <w:t>калық, су және басқа (шикізат) ресурстарды тұтынуды талдау нәтижесінде көптеген факторларға байланысты өзгермелі көрсеткіштер алынды: шикізаттың сапалық көрсеткіштері, қондырғының өнімділігі мен пайдалану сипаттамалары, дайын өнімнің сапалық көрсеткіштері,</w:t>
      </w:r>
      <w:r w:rsidRPr="00C74A3B">
        <w:rPr>
          <w:sz w:val="28"/>
          <w:szCs w:val="28"/>
          <w:lang w:val="kk-KZ"/>
        </w:rPr>
        <w:t xml:space="preserve"> аймақтардың климаттық ерекшеліктері және т. б.</w:t>
      </w:r>
    </w:p>
    <w:p w:rsidR="00663984" w:rsidRDefault="00487A3A">
      <w:pPr>
        <w:ind w:firstLine="709"/>
        <w:jc w:val="both"/>
        <w:rPr>
          <w:sz w:val="28"/>
          <w:szCs w:val="28"/>
          <w:lang w:val="kk-KZ"/>
        </w:rPr>
      </w:pPr>
      <w:r w:rsidRPr="00C74A3B">
        <w:rPr>
          <w:sz w:val="28"/>
          <w:szCs w:val="28"/>
          <w:lang w:val="kk-KZ"/>
        </w:rPr>
        <w:t>Ресурстарды тұтынудың технологиялық көрсеткіштерді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w:t>
      </w:r>
      <w:r w:rsidRPr="00C74A3B">
        <w:rPr>
          <w:sz w:val="28"/>
          <w:szCs w:val="28"/>
          <w:lang w:val="kk-KZ"/>
        </w:rPr>
        <w:t xml:space="preserve">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бағдарлануы </w:t>
      </w:r>
      <w:r w:rsidRPr="00856F53">
        <w:rPr>
          <w:sz w:val="28"/>
          <w:szCs w:val="28"/>
          <w:lang w:val="kk-KZ"/>
        </w:rPr>
        <w:t>қажет</w:t>
      </w:r>
      <w:r w:rsidRPr="00C74A3B">
        <w:rPr>
          <w:sz w:val="28"/>
          <w:szCs w:val="28"/>
          <w:lang w:val="kk-KZ"/>
        </w:rPr>
        <w:t>.</w:t>
      </w:r>
    </w:p>
    <w:p w:rsidR="00663984" w:rsidRDefault="00663984">
      <w:pPr>
        <w:ind w:firstLine="709"/>
        <w:jc w:val="both"/>
        <w:rPr>
          <w:sz w:val="28"/>
          <w:szCs w:val="28"/>
          <w:lang w:val="kk-KZ"/>
        </w:rPr>
      </w:pPr>
    </w:p>
    <w:p w:rsidR="00663984" w:rsidRDefault="00487A3A">
      <w:pPr>
        <w:widowControl w:val="0"/>
        <w:ind w:firstLine="709"/>
        <w:jc w:val="both"/>
        <w:outlineLvl w:val="1"/>
        <w:rPr>
          <w:b/>
          <w:bCs/>
          <w:sz w:val="28"/>
          <w:szCs w:val="28"/>
          <w:lang w:val="kk-KZ"/>
        </w:rPr>
      </w:pPr>
      <w:bookmarkStart w:id="302" w:name="_Toc110502602"/>
      <w:bookmarkStart w:id="303" w:name="_Toc121841318"/>
      <w:bookmarkStart w:id="304" w:name="_Toc137047413"/>
      <w:bookmarkStart w:id="305" w:name="_Toc235711665"/>
      <w:r w:rsidRPr="00C74A3B">
        <w:rPr>
          <w:b/>
          <w:bCs/>
          <w:sz w:val="28"/>
          <w:szCs w:val="28"/>
          <w:lang w:val="kk-KZ"/>
        </w:rPr>
        <w:t>6.1.</w:t>
      </w:r>
      <w:r w:rsidRPr="00C74A3B">
        <w:rPr>
          <w:b/>
          <w:bCs/>
          <w:sz w:val="28"/>
          <w:szCs w:val="28"/>
          <w:lang w:val="kk-KZ"/>
        </w:rPr>
        <w:tab/>
        <w:t>Жалпы ЕҚТ</w:t>
      </w:r>
      <w:bookmarkEnd w:id="302"/>
      <w:bookmarkEnd w:id="303"/>
      <w:bookmarkEnd w:id="304"/>
      <w:bookmarkEnd w:id="305"/>
    </w:p>
    <w:p w:rsidR="00663984" w:rsidRDefault="00487A3A">
      <w:pPr>
        <w:ind w:firstLine="709"/>
        <w:jc w:val="both"/>
        <w:rPr>
          <w:sz w:val="28"/>
          <w:szCs w:val="28"/>
          <w:lang w:val="kk-KZ"/>
        </w:rPr>
      </w:pPr>
      <w:r w:rsidRPr="00C74A3B">
        <w:rPr>
          <w:sz w:val="28"/>
          <w:szCs w:val="28"/>
          <w:lang w:val="kk-KZ"/>
        </w:rPr>
        <w:t>Егер өзгеше көрсетілмесе, осы бөлімде ұсынылған ЕҚТ бойынша қорытындылар жалпы қолданылатын болып табылады.</w:t>
      </w:r>
    </w:p>
    <w:p w:rsidR="00663984" w:rsidRDefault="00487A3A">
      <w:pPr>
        <w:ind w:firstLine="709"/>
        <w:jc w:val="both"/>
        <w:rPr>
          <w:sz w:val="28"/>
          <w:szCs w:val="28"/>
          <w:lang w:val="kk-KZ"/>
        </w:rPr>
      </w:pPr>
      <w:r w:rsidRPr="00C74A3B">
        <w:rPr>
          <w:sz w:val="28"/>
          <w:szCs w:val="28"/>
          <w:lang w:val="kk-KZ"/>
        </w:rPr>
        <w:t>6.2 – 6.4-бөлімдерде көрсетілген нақты процестер үшін ЕҚТ осы бөлімде келтірілген жалпы ЕҚТ-ға қосымша қолданылады.</w:t>
      </w:r>
    </w:p>
    <w:p w:rsidR="00663984" w:rsidRDefault="00663984">
      <w:pPr>
        <w:ind w:firstLine="709"/>
        <w:jc w:val="both"/>
        <w:rPr>
          <w:sz w:val="28"/>
          <w:szCs w:val="28"/>
          <w:lang w:val="kk-KZ"/>
        </w:rPr>
      </w:pPr>
    </w:p>
    <w:p w:rsidR="00663984" w:rsidRDefault="00487A3A">
      <w:pPr>
        <w:widowControl w:val="0"/>
        <w:ind w:firstLine="709"/>
        <w:jc w:val="both"/>
        <w:outlineLvl w:val="2"/>
        <w:rPr>
          <w:b/>
          <w:bCs/>
          <w:sz w:val="28"/>
          <w:szCs w:val="28"/>
          <w:lang w:val="kk-KZ"/>
        </w:rPr>
      </w:pPr>
      <w:bookmarkStart w:id="306" w:name="_Toc110502603"/>
      <w:bookmarkStart w:id="307" w:name="_Toc121841319"/>
      <w:bookmarkStart w:id="308" w:name="_Toc137047414"/>
      <w:bookmarkStart w:id="309" w:name="_Toc235711666"/>
      <w:r w:rsidRPr="00C74A3B">
        <w:rPr>
          <w:b/>
          <w:bCs/>
          <w:sz w:val="28"/>
          <w:szCs w:val="28"/>
          <w:lang w:val="kk-KZ"/>
        </w:rPr>
        <w:t>6.1.1.</w:t>
      </w:r>
      <w:r w:rsidRPr="00C74A3B">
        <w:rPr>
          <w:b/>
          <w:bCs/>
          <w:sz w:val="28"/>
          <w:szCs w:val="28"/>
          <w:lang w:val="kk-KZ"/>
        </w:rPr>
        <w:tab/>
      </w:r>
      <w:bookmarkEnd w:id="306"/>
      <w:bookmarkEnd w:id="307"/>
      <w:bookmarkEnd w:id="308"/>
      <w:r w:rsidRPr="00C74A3B">
        <w:rPr>
          <w:b/>
          <w:bCs/>
          <w:sz w:val="28"/>
          <w:szCs w:val="28"/>
          <w:lang w:val="kk-KZ"/>
        </w:rPr>
        <w:t>Экологиялық менеджмент ж</w:t>
      </w:r>
      <w:r w:rsidRPr="00C74A3B">
        <w:rPr>
          <w:b/>
          <w:bCs/>
          <w:sz w:val="28"/>
          <w:szCs w:val="28"/>
          <w:lang w:val="kk-KZ"/>
        </w:rPr>
        <w:t>үйесі</w:t>
      </w:r>
      <w:bookmarkEnd w:id="309"/>
    </w:p>
    <w:p w:rsidR="00663984" w:rsidRDefault="00487A3A">
      <w:pPr>
        <w:ind w:firstLine="709"/>
        <w:jc w:val="both"/>
        <w:rPr>
          <w:b/>
          <w:bCs/>
          <w:sz w:val="28"/>
          <w:szCs w:val="28"/>
          <w:lang w:val="kk-KZ"/>
        </w:rPr>
      </w:pPr>
      <w:r w:rsidRPr="00C74A3B">
        <w:rPr>
          <w:b/>
          <w:bCs/>
          <w:sz w:val="28"/>
          <w:szCs w:val="28"/>
          <w:lang w:val="kk-KZ"/>
        </w:rPr>
        <w:t>ЕҚТ 1.</w:t>
      </w:r>
    </w:p>
    <w:p w:rsidR="00663984" w:rsidRDefault="00487A3A">
      <w:pPr>
        <w:ind w:firstLine="709"/>
        <w:jc w:val="both"/>
        <w:rPr>
          <w:sz w:val="28"/>
          <w:szCs w:val="28"/>
          <w:lang w:val="kk-KZ"/>
        </w:rPr>
      </w:pPr>
      <w:r w:rsidRPr="00C74A3B">
        <w:rPr>
          <w:sz w:val="28"/>
          <w:szCs w:val="28"/>
          <w:lang w:val="kk-KZ"/>
        </w:rPr>
        <w:t>Жалпы экологиялық тиімділікті жақсарту мақсатында ЕҚТ төмендегі барлық функцияларды қамтитын экологиялық менеджмент жүйесін (ЭМЖ) жүзеге асыру және сақтау болып табылады, ол мындадай функцияларды қамтиды:</w:t>
      </w:r>
    </w:p>
    <w:p w:rsidR="00663984" w:rsidRDefault="00487A3A">
      <w:pPr>
        <w:ind w:left="709"/>
        <w:contextualSpacing/>
        <w:jc w:val="both"/>
        <w:rPr>
          <w:sz w:val="28"/>
          <w:szCs w:val="28"/>
          <w:lang w:val="kk-KZ"/>
        </w:rPr>
      </w:pPr>
      <w:r w:rsidRPr="00C74A3B">
        <w:rPr>
          <w:sz w:val="28"/>
          <w:szCs w:val="28"/>
          <w:lang w:val="kk-KZ"/>
        </w:rPr>
        <w:t>жоғары басшылықты қоса алғанда, басшыл</w:t>
      </w:r>
      <w:r w:rsidRPr="00C74A3B">
        <w:rPr>
          <w:sz w:val="28"/>
          <w:szCs w:val="28"/>
          <w:lang w:val="kk-KZ"/>
        </w:rPr>
        <w:t>ықтың мүдделілігі мен жауапкершілігі;</w:t>
      </w:r>
    </w:p>
    <w:p w:rsidR="00663984" w:rsidRDefault="00487A3A">
      <w:pPr>
        <w:ind w:left="709"/>
        <w:contextualSpacing/>
        <w:jc w:val="both"/>
        <w:rPr>
          <w:sz w:val="28"/>
          <w:szCs w:val="28"/>
          <w:lang w:val="kk-KZ"/>
        </w:rPr>
      </w:pPr>
      <w:r w:rsidRPr="00C74A3B">
        <w:rPr>
          <w:sz w:val="28"/>
          <w:szCs w:val="28"/>
          <w:lang w:val="kk-KZ"/>
        </w:rPr>
        <w:t>басшылық тарапынан қондырғыны (өндірісті) ұдайы жетілдіруді қамтитын экологиялық саясатты айқындау;</w:t>
      </w:r>
    </w:p>
    <w:p w:rsidR="00663984" w:rsidRDefault="00487A3A">
      <w:pPr>
        <w:ind w:left="709"/>
        <w:contextualSpacing/>
        <w:jc w:val="both"/>
        <w:rPr>
          <w:sz w:val="28"/>
          <w:szCs w:val="28"/>
          <w:lang w:val="kk-KZ"/>
        </w:rPr>
      </w:pPr>
      <w:r w:rsidRPr="00C74A3B">
        <w:rPr>
          <w:sz w:val="28"/>
          <w:szCs w:val="28"/>
          <w:lang w:val="kk-KZ"/>
        </w:rPr>
        <w:t>қаржылық жоспарлау мен инвестициялармен ұштастыра отырып, қажетті рәсімдерді, мақсаттар мен міндеттерді жоспарлау және</w:t>
      </w:r>
      <w:r w:rsidRPr="00C74A3B">
        <w:rPr>
          <w:sz w:val="28"/>
          <w:szCs w:val="28"/>
          <w:lang w:val="kk-KZ"/>
        </w:rPr>
        <w:t xml:space="preserve"> іске асыру;</w:t>
      </w:r>
    </w:p>
    <w:p w:rsidR="00663984" w:rsidRDefault="00487A3A">
      <w:pPr>
        <w:ind w:left="709"/>
        <w:contextualSpacing/>
        <w:jc w:val="both"/>
        <w:rPr>
          <w:sz w:val="28"/>
          <w:szCs w:val="28"/>
          <w:lang w:val="kk-KZ"/>
        </w:rPr>
      </w:pPr>
      <w:r w:rsidRPr="00C74A3B">
        <w:rPr>
          <w:sz w:val="28"/>
          <w:szCs w:val="28"/>
          <w:lang w:val="kk-KZ"/>
        </w:rPr>
        <w:t>ерекше назар аударылатын рәсімдерді енгізу:</w:t>
      </w:r>
    </w:p>
    <w:p w:rsidR="00663984" w:rsidRDefault="00487A3A">
      <w:pPr>
        <w:ind w:left="709"/>
        <w:contextualSpacing/>
        <w:jc w:val="both"/>
        <w:rPr>
          <w:sz w:val="28"/>
          <w:szCs w:val="28"/>
          <w:lang w:val="kk-KZ"/>
        </w:rPr>
      </w:pPr>
      <w:r w:rsidRPr="00C74A3B">
        <w:rPr>
          <w:sz w:val="28"/>
          <w:szCs w:val="28"/>
          <w:lang w:val="kk-KZ"/>
        </w:rPr>
        <w:t>құрылымы мен жауапкершілігі,</w:t>
      </w:r>
    </w:p>
    <w:p w:rsidR="00663984" w:rsidRDefault="00487A3A">
      <w:pPr>
        <w:ind w:left="709"/>
        <w:contextualSpacing/>
        <w:jc w:val="both"/>
        <w:rPr>
          <w:sz w:val="28"/>
          <w:szCs w:val="28"/>
          <w:lang w:val="kk-KZ"/>
        </w:rPr>
      </w:pPr>
      <w:r w:rsidRPr="00C74A3B">
        <w:rPr>
          <w:sz w:val="28"/>
          <w:szCs w:val="28"/>
          <w:lang w:val="kk-KZ"/>
        </w:rPr>
        <w:t>кадрларды іріктеу,</w:t>
      </w:r>
    </w:p>
    <w:p w:rsidR="00663984" w:rsidRDefault="00487A3A">
      <w:pPr>
        <w:ind w:left="709"/>
        <w:contextualSpacing/>
        <w:jc w:val="both"/>
        <w:rPr>
          <w:sz w:val="28"/>
          <w:szCs w:val="28"/>
          <w:lang w:val="kk-KZ"/>
        </w:rPr>
      </w:pPr>
      <w:r w:rsidRPr="00C74A3B">
        <w:rPr>
          <w:sz w:val="28"/>
          <w:szCs w:val="28"/>
          <w:lang w:val="kk-KZ"/>
        </w:rPr>
        <w:t>қызметкерлерді оқыту, хабардарлық және құзыреттілік,</w:t>
      </w:r>
    </w:p>
    <w:p w:rsidR="00663984" w:rsidRDefault="00487A3A">
      <w:pPr>
        <w:ind w:left="709"/>
        <w:contextualSpacing/>
        <w:jc w:val="both"/>
        <w:rPr>
          <w:sz w:val="28"/>
          <w:szCs w:val="28"/>
          <w:lang w:val="kk-KZ"/>
        </w:rPr>
      </w:pPr>
      <w:r w:rsidRPr="00C74A3B">
        <w:rPr>
          <w:sz w:val="28"/>
          <w:szCs w:val="28"/>
          <w:lang w:val="kk-KZ"/>
        </w:rPr>
        <w:t>байланыс,</w:t>
      </w:r>
    </w:p>
    <w:p w:rsidR="00663984" w:rsidRDefault="00487A3A">
      <w:pPr>
        <w:ind w:left="709"/>
        <w:contextualSpacing/>
        <w:jc w:val="both"/>
        <w:rPr>
          <w:sz w:val="28"/>
          <w:szCs w:val="28"/>
          <w:lang w:val="kk-KZ"/>
        </w:rPr>
      </w:pPr>
      <w:r w:rsidRPr="00C74A3B">
        <w:rPr>
          <w:sz w:val="28"/>
          <w:szCs w:val="28"/>
          <w:lang w:val="kk-KZ"/>
        </w:rPr>
        <w:t>қызметкерлерді тарту,</w:t>
      </w:r>
    </w:p>
    <w:p w:rsidR="00663984" w:rsidRDefault="00487A3A">
      <w:pPr>
        <w:ind w:left="709"/>
        <w:contextualSpacing/>
        <w:jc w:val="both"/>
        <w:rPr>
          <w:sz w:val="28"/>
          <w:szCs w:val="28"/>
          <w:lang w:val="kk-KZ"/>
        </w:rPr>
      </w:pPr>
      <w:r w:rsidRPr="00C74A3B">
        <w:rPr>
          <w:sz w:val="28"/>
          <w:szCs w:val="28"/>
          <w:lang w:val="kk-KZ"/>
        </w:rPr>
        <w:t>құжаттама,</w:t>
      </w:r>
    </w:p>
    <w:p w:rsidR="00663984" w:rsidRDefault="00487A3A">
      <w:pPr>
        <w:ind w:left="709"/>
        <w:contextualSpacing/>
        <w:jc w:val="both"/>
        <w:rPr>
          <w:sz w:val="28"/>
          <w:szCs w:val="28"/>
          <w:lang w:val="kk-KZ"/>
        </w:rPr>
      </w:pPr>
      <w:r w:rsidRPr="00C74A3B">
        <w:rPr>
          <w:sz w:val="28"/>
          <w:szCs w:val="28"/>
          <w:lang w:val="kk-KZ"/>
        </w:rPr>
        <w:t>технологиялық процесті тиімді бақылау,</w:t>
      </w:r>
    </w:p>
    <w:p w:rsidR="00663984" w:rsidRDefault="00487A3A">
      <w:pPr>
        <w:ind w:left="709"/>
        <w:contextualSpacing/>
        <w:jc w:val="both"/>
        <w:rPr>
          <w:sz w:val="28"/>
          <w:szCs w:val="28"/>
          <w:lang w:val="kk-KZ"/>
        </w:rPr>
      </w:pPr>
      <w:r w:rsidRPr="00C74A3B">
        <w:rPr>
          <w:sz w:val="28"/>
          <w:szCs w:val="28"/>
          <w:lang w:val="kk-KZ"/>
        </w:rPr>
        <w:t>техникалық қызме</w:t>
      </w:r>
      <w:r w:rsidRPr="00C74A3B">
        <w:rPr>
          <w:sz w:val="28"/>
          <w:szCs w:val="28"/>
          <w:lang w:val="kk-KZ"/>
        </w:rPr>
        <w:t>т көрсету бағдарламаларына,</w:t>
      </w:r>
    </w:p>
    <w:p w:rsidR="00663984" w:rsidRDefault="00487A3A">
      <w:pPr>
        <w:ind w:left="709"/>
        <w:contextualSpacing/>
        <w:jc w:val="both"/>
        <w:rPr>
          <w:sz w:val="28"/>
          <w:szCs w:val="28"/>
          <w:lang w:val="kk-KZ"/>
        </w:rPr>
      </w:pPr>
      <w:r w:rsidRPr="00C74A3B">
        <w:rPr>
          <w:sz w:val="28"/>
          <w:szCs w:val="28"/>
          <w:lang w:val="kk-KZ"/>
        </w:rPr>
        <w:t>төтенше жағдайларға дайындық және олардың салдарын жою,</w:t>
      </w:r>
    </w:p>
    <w:p w:rsidR="00663984" w:rsidRDefault="00487A3A">
      <w:pPr>
        <w:ind w:left="709"/>
        <w:contextualSpacing/>
        <w:jc w:val="both"/>
        <w:rPr>
          <w:sz w:val="28"/>
          <w:szCs w:val="28"/>
          <w:lang w:val="kk-KZ"/>
        </w:rPr>
      </w:pPr>
      <w:r w:rsidRPr="00C74A3B">
        <w:rPr>
          <w:sz w:val="28"/>
          <w:szCs w:val="28"/>
          <w:lang w:val="kk-KZ"/>
        </w:rPr>
        <w:t>табиғат қорғау заңнамасының сақталуын қамтамасыз ету;</w:t>
      </w:r>
    </w:p>
    <w:p w:rsidR="00663984" w:rsidRDefault="00487A3A">
      <w:pPr>
        <w:ind w:left="709"/>
        <w:contextualSpacing/>
        <w:jc w:val="both"/>
        <w:rPr>
          <w:sz w:val="28"/>
          <w:szCs w:val="28"/>
          <w:lang w:val="kk-KZ"/>
        </w:rPr>
      </w:pPr>
      <w:r w:rsidRPr="00C74A3B">
        <w:rPr>
          <w:sz w:val="28"/>
          <w:szCs w:val="28"/>
          <w:lang w:val="kk-KZ"/>
        </w:rPr>
        <w:t>өнімділікті тексеру және ерекше назар аударылатын түзету шараларын қабылдау:</w:t>
      </w:r>
    </w:p>
    <w:p w:rsidR="00663984" w:rsidRDefault="00487A3A">
      <w:pPr>
        <w:ind w:left="709"/>
        <w:contextualSpacing/>
        <w:jc w:val="both"/>
        <w:rPr>
          <w:sz w:val="28"/>
          <w:szCs w:val="28"/>
          <w:lang w:val="kk-KZ"/>
        </w:rPr>
      </w:pPr>
      <w:r w:rsidRPr="00C74A3B">
        <w:rPr>
          <w:sz w:val="28"/>
          <w:szCs w:val="28"/>
          <w:lang w:val="kk-KZ"/>
        </w:rPr>
        <w:t>мониторинг және өлшеу,</w:t>
      </w:r>
    </w:p>
    <w:p w:rsidR="00663984" w:rsidRDefault="00487A3A">
      <w:pPr>
        <w:ind w:left="709"/>
        <w:contextualSpacing/>
        <w:jc w:val="both"/>
        <w:rPr>
          <w:sz w:val="28"/>
          <w:szCs w:val="28"/>
          <w:lang w:val="kk-KZ"/>
        </w:rPr>
      </w:pPr>
      <w:r w:rsidRPr="00C74A3B">
        <w:rPr>
          <w:sz w:val="28"/>
          <w:szCs w:val="28"/>
          <w:lang w:val="kk-KZ"/>
        </w:rPr>
        <w:t>түзету және алдын алу шаралары,</w:t>
      </w:r>
    </w:p>
    <w:p w:rsidR="00663984" w:rsidRDefault="00487A3A">
      <w:pPr>
        <w:ind w:left="709"/>
        <w:contextualSpacing/>
        <w:jc w:val="both"/>
        <w:rPr>
          <w:sz w:val="28"/>
          <w:szCs w:val="28"/>
          <w:lang w:val="kk-KZ"/>
        </w:rPr>
      </w:pPr>
      <w:r w:rsidRPr="00C74A3B">
        <w:rPr>
          <w:sz w:val="28"/>
          <w:szCs w:val="28"/>
          <w:lang w:val="kk-KZ"/>
        </w:rPr>
        <w:t>жазбаларды жүргізу,</w:t>
      </w:r>
    </w:p>
    <w:p w:rsidR="00663984" w:rsidRDefault="00487A3A">
      <w:pPr>
        <w:ind w:left="709"/>
        <w:contextualSpacing/>
        <w:jc w:val="both"/>
        <w:rPr>
          <w:sz w:val="28"/>
          <w:szCs w:val="28"/>
          <w:lang w:val="kk-KZ"/>
        </w:rPr>
      </w:pPr>
      <w:r w:rsidRPr="00C74A3B">
        <w:rPr>
          <w:sz w:val="28"/>
          <w:szCs w:val="28"/>
          <w:lang w:val="kk-KZ"/>
        </w:rPr>
        <w:t>ЭМЖ-нің жоспарланған іс-шараларға сәйкестігін анықтау үшін тәуелсіз (мұндай мүмкіндік болған жағдайда) ішкі немесе сыртқы аудит, оны енгізу және іске асыру;</w:t>
      </w:r>
    </w:p>
    <w:p w:rsidR="00663984" w:rsidRDefault="00487A3A">
      <w:pPr>
        <w:ind w:left="709"/>
        <w:contextualSpacing/>
        <w:jc w:val="both"/>
        <w:rPr>
          <w:sz w:val="28"/>
          <w:szCs w:val="28"/>
          <w:lang w:val="kk-KZ"/>
        </w:rPr>
      </w:pPr>
      <w:r w:rsidRPr="00C74A3B">
        <w:rPr>
          <w:sz w:val="28"/>
          <w:szCs w:val="28"/>
          <w:lang w:val="kk-KZ"/>
        </w:rPr>
        <w:t xml:space="preserve">ЭМЖ және оның заманауи талаптарға сәйкестігін, </w:t>
      </w:r>
      <w:r w:rsidRPr="00C74A3B">
        <w:rPr>
          <w:sz w:val="28"/>
          <w:szCs w:val="28"/>
          <w:lang w:val="kk-KZ"/>
        </w:rPr>
        <w:t>жоғары басшылық тарапынан толықтығы мен тиімділігін талдау;</w:t>
      </w:r>
    </w:p>
    <w:p w:rsidR="00663984" w:rsidRDefault="00487A3A">
      <w:pPr>
        <w:ind w:left="709"/>
        <w:contextualSpacing/>
        <w:jc w:val="both"/>
        <w:rPr>
          <w:sz w:val="28"/>
          <w:szCs w:val="28"/>
        </w:rPr>
      </w:pPr>
      <w:r w:rsidRPr="00C74A3B">
        <w:rPr>
          <w:sz w:val="28"/>
          <w:szCs w:val="28"/>
        </w:rPr>
        <w:t>экологиялық таза технологиялардың дамуын қадағалау;</w:t>
      </w:r>
    </w:p>
    <w:p w:rsidR="00663984" w:rsidRDefault="00487A3A">
      <w:pPr>
        <w:ind w:left="709"/>
        <w:contextualSpacing/>
        <w:jc w:val="both"/>
        <w:rPr>
          <w:sz w:val="28"/>
          <w:szCs w:val="28"/>
        </w:rPr>
      </w:pPr>
      <w:r w:rsidRPr="00C74A3B">
        <w:rPr>
          <w:sz w:val="28"/>
          <w:szCs w:val="28"/>
        </w:rPr>
        <w:t>жаңа зауытты жобалау сатысында және оның бүкіл қызмет ету мерзімінде жарғыны пайдаланудан шығару кезінде қоршаған ортаға ықтимал әсерді талдау;</w:t>
      </w:r>
    </w:p>
    <w:p w:rsidR="00663984" w:rsidRDefault="00487A3A">
      <w:pPr>
        <w:ind w:left="709"/>
        <w:contextualSpacing/>
        <w:jc w:val="both"/>
        <w:rPr>
          <w:sz w:val="28"/>
          <w:szCs w:val="28"/>
        </w:rPr>
      </w:pPr>
      <w:r w:rsidRPr="00C74A3B">
        <w:rPr>
          <w:sz w:val="28"/>
          <w:szCs w:val="28"/>
        </w:rPr>
        <w:t>сала бойынша тұрақты негізде салыстырмалы талдау жүргізу.</w:t>
      </w:r>
    </w:p>
    <w:p w:rsidR="00663984" w:rsidRDefault="00487A3A">
      <w:pPr>
        <w:ind w:firstLine="709"/>
        <w:jc w:val="both"/>
        <w:rPr>
          <w:sz w:val="28"/>
          <w:szCs w:val="28"/>
        </w:rPr>
      </w:pPr>
      <w:r w:rsidRPr="00C74A3B">
        <w:rPr>
          <w:sz w:val="28"/>
          <w:szCs w:val="28"/>
        </w:rPr>
        <w:t>Ұйымдастырылмаған шаң шығарындылары бойынша іс-шаралар</w:t>
      </w:r>
      <w:r w:rsidRPr="00C74A3B">
        <w:rPr>
          <w:sz w:val="28"/>
          <w:szCs w:val="28"/>
        </w:rPr>
        <w:t xml:space="preserve"> жоспарын әзірлеу және жүзеге асыру (</w:t>
      </w:r>
      <w:r w:rsidRPr="00C74A3B">
        <w:rPr>
          <w:sz w:val="28"/>
          <w:szCs w:val="28"/>
          <w:lang w:val="kk-KZ"/>
        </w:rPr>
        <w:t>ЕҚ</w:t>
      </w:r>
      <w:r w:rsidRPr="00C74A3B">
        <w:rPr>
          <w:sz w:val="28"/>
          <w:szCs w:val="28"/>
        </w:rPr>
        <w:t>T 8</w:t>
      </w:r>
      <w:r w:rsidRPr="00C74A3B">
        <w:rPr>
          <w:sz w:val="28"/>
          <w:szCs w:val="28"/>
          <w:lang w:val="kk-KZ"/>
        </w:rPr>
        <w:t>-ді</w:t>
      </w:r>
      <w:r w:rsidRPr="00C74A3B">
        <w:rPr>
          <w:sz w:val="28"/>
          <w:szCs w:val="28"/>
        </w:rPr>
        <w:t xml:space="preserve"> қараңыз) және техникалық қызмет көрсетуді басқару жүйесін пайдалану, әсіресе шаңды азайту жүйелерінің тиімділігіне қатысты (</w:t>
      </w:r>
      <w:r w:rsidRPr="00C74A3B">
        <w:rPr>
          <w:sz w:val="28"/>
          <w:szCs w:val="28"/>
          <w:lang w:val="kk-KZ"/>
        </w:rPr>
        <w:t>ЕҚ</w:t>
      </w:r>
      <w:r w:rsidRPr="00C74A3B">
        <w:rPr>
          <w:sz w:val="28"/>
          <w:szCs w:val="28"/>
        </w:rPr>
        <w:t>T 3</w:t>
      </w:r>
      <w:r w:rsidRPr="00C74A3B">
        <w:rPr>
          <w:sz w:val="28"/>
          <w:szCs w:val="28"/>
          <w:lang w:val="kk-KZ"/>
        </w:rPr>
        <w:t>-ті</w:t>
      </w:r>
      <w:r w:rsidRPr="00C74A3B">
        <w:rPr>
          <w:sz w:val="28"/>
          <w:szCs w:val="28"/>
        </w:rPr>
        <w:t xml:space="preserve"> қараңыз), сонымен қатар </w:t>
      </w:r>
      <w:r w:rsidRPr="00C74A3B">
        <w:rPr>
          <w:sz w:val="28"/>
          <w:szCs w:val="28"/>
          <w:lang w:val="kk-KZ"/>
        </w:rPr>
        <w:t>ЭМЖ</w:t>
      </w:r>
      <w:r w:rsidRPr="00C74A3B">
        <w:rPr>
          <w:sz w:val="28"/>
          <w:szCs w:val="28"/>
        </w:rPr>
        <w:t xml:space="preserve"> бөлігі болып табылады.</w:t>
      </w:r>
    </w:p>
    <w:p w:rsidR="00663984" w:rsidRDefault="00487A3A">
      <w:pPr>
        <w:ind w:firstLine="709"/>
        <w:jc w:val="both"/>
        <w:rPr>
          <w:sz w:val="28"/>
          <w:szCs w:val="28"/>
        </w:rPr>
      </w:pPr>
      <w:r w:rsidRPr="00C74A3B">
        <w:rPr>
          <w:sz w:val="28"/>
          <w:szCs w:val="28"/>
        </w:rPr>
        <w:t>Қолдан</w:t>
      </w:r>
      <w:r w:rsidRPr="00C74A3B">
        <w:rPr>
          <w:sz w:val="28"/>
          <w:szCs w:val="28"/>
          <w:lang w:val="kk-KZ"/>
        </w:rPr>
        <w:t>ылуы</w:t>
      </w:r>
      <w:r w:rsidRPr="00C74A3B">
        <w:rPr>
          <w:sz w:val="28"/>
          <w:szCs w:val="28"/>
        </w:rPr>
        <w:t>.</w:t>
      </w:r>
    </w:p>
    <w:p w:rsidR="00663984" w:rsidRDefault="00487A3A">
      <w:pPr>
        <w:ind w:firstLine="709"/>
        <w:jc w:val="both"/>
        <w:rPr>
          <w:sz w:val="28"/>
          <w:szCs w:val="28"/>
        </w:rPr>
      </w:pPr>
      <w:r w:rsidRPr="00C74A3B">
        <w:rPr>
          <w:sz w:val="28"/>
          <w:szCs w:val="28"/>
        </w:rPr>
        <w:t>Көлемі (мысалы</w:t>
      </w:r>
      <w:r w:rsidRPr="00C74A3B">
        <w:rPr>
          <w:sz w:val="28"/>
          <w:szCs w:val="28"/>
        </w:rPr>
        <w:t>, егжей-тегжейлі деңгей) және сипаты ЭМ</w:t>
      </w:r>
      <w:r w:rsidRPr="00C74A3B">
        <w:rPr>
          <w:sz w:val="28"/>
          <w:szCs w:val="28"/>
          <w:lang w:val="kk-KZ"/>
        </w:rPr>
        <w:t>Ж</w:t>
      </w:r>
      <w:r w:rsidRPr="00C74A3B">
        <w:rPr>
          <w:sz w:val="28"/>
          <w:szCs w:val="28"/>
        </w:rPr>
        <w:t xml:space="preserve"> (мысалы, стандартталған немесе стандартталмаған), әдетте, орнатудың сипатына, масштабына және күрделілігіне және оның қоршаған ортаға әсер ету деңгейіне байланысты.</w:t>
      </w:r>
    </w:p>
    <w:p w:rsidR="00663984" w:rsidRDefault="00487A3A">
      <w:pPr>
        <w:ind w:firstLine="709"/>
        <w:jc w:val="both"/>
        <w:rPr>
          <w:sz w:val="28"/>
          <w:szCs w:val="28"/>
        </w:rPr>
      </w:pPr>
      <w:r w:rsidRPr="00C74A3B">
        <w:rPr>
          <w:sz w:val="28"/>
          <w:szCs w:val="28"/>
        </w:rPr>
        <w:t>Сипаты 4.2</w:t>
      </w:r>
      <w:r w:rsidRPr="00C74A3B">
        <w:rPr>
          <w:sz w:val="28"/>
          <w:szCs w:val="28"/>
          <w:lang w:val="kk-KZ"/>
        </w:rPr>
        <w:t>-бөлімде келтірілген</w:t>
      </w:r>
      <w:r w:rsidRPr="00C74A3B">
        <w:rPr>
          <w:sz w:val="28"/>
          <w:szCs w:val="28"/>
        </w:rPr>
        <w:t>.</w:t>
      </w:r>
    </w:p>
    <w:p w:rsidR="00663984" w:rsidRDefault="00663984">
      <w:pPr>
        <w:ind w:firstLine="709"/>
        <w:jc w:val="both"/>
        <w:rPr>
          <w:sz w:val="28"/>
          <w:szCs w:val="28"/>
        </w:rPr>
      </w:pPr>
    </w:p>
    <w:p w:rsidR="00663984" w:rsidRDefault="00487A3A">
      <w:pPr>
        <w:widowControl w:val="0"/>
        <w:ind w:firstLine="709"/>
        <w:jc w:val="both"/>
        <w:outlineLvl w:val="2"/>
        <w:rPr>
          <w:b/>
          <w:bCs/>
          <w:sz w:val="28"/>
          <w:szCs w:val="28"/>
        </w:rPr>
      </w:pPr>
      <w:bookmarkStart w:id="310" w:name="_Toc110502604"/>
      <w:bookmarkStart w:id="311" w:name="_Toc121841320"/>
      <w:bookmarkStart w:id="312" w:name="_Toc137047415"/>
      <w:bookmarkStart w:id="313" w:name="_Toc235711667"/>
      <w:r w:rsidRPr="00C74A3B">
        <w:rPr>
          <w:b/>
          <w:bCs/>
          <w:sz w:val="28"/>
          <w:szCs w:val="28"/>
        </w:rPr>
        <w:t>6.1.2.</w:t>
      </w:r>
      <w:r w:rsidRPr="00C74A3B">
        <w:rPr>
          <w:b/>
          <w:bCs/>
          <w:sz w:val="28"/>
          <w:szCs w:val="28"/>
        </w:rPr>
        <w:tab/>
      </w:r>
      <w:bookmarkEnd w:id="310"/>
      <w:bookmarkEnd w:id="311"/>
      <w:bookmarkEnd w:id="312"/>
      <w:r w:rsidRPr="00C74A3B">
        <w:rPr>
          <w:b/>
          <w:bCs/>
          <w:sz w:val="28"/>
          <w:szCs w:val="28"/>
        </w:rPr>
        <w:t>Энергия тұ</w:t>
      </w:r>
      <w:r w:rsidRPr="00C74A3B">
        <w:rPr>
          <w:b/>
          <w:bCs/>
          <w:sz w:val="28"/>
          <w:szCs w:val="28"/>
        </w:rPr>
        <w:t>тынуды басқару</w:t>
      </w:r>
      <w:bookmarkEnd w:id="313"/>
    </w:p>
    <w:p w:rsidR="00663984" w:rsidRDefault="00487A3A">
      <w:pPr>
        <w:ind w:firstLine="709"/>
        <w:jc w:val="both"/>
        <w:rPr>
          <w:b/>
          <w:bCs/>
          <w:sz w:val="28"/>
          <w:szCs w:val="22"/>
        </w:rPr>
      </w:pPr>
      <w:r w:rsidRPr="00C74A3B">
        <w:rPr>
          <w:b/>
          <w:bCs/>
          <w:sz w:val="28"/>
          <w:szCs w:val="22"/>
        </w:rPr>
        <w:t>ЕҚТ 2.</w:t>
      </w:r>
    </w:p>
    <w:p w:rsidR="00663984" w:rsidRDefault="00487A3A">
      <w:pPr>
        <w:ind w:firstLine="709"/>
        <w:jc w:val="both"/>
        <w:rPr>
          <w:sz w:val="28"/>
          <w:szCs w:val="22"/>
        </w:rPr>
      </w:pPr>
      <w:r w:rsidRPr="00C74A3B">
        <w:rPr>
          <w:rFonts w:eastAsia="OMBBG+TimesNewRomanPSMT"/>
          <w:color w:val="000000"/>
          <w:sz w:val="28"/>
          <w:szCs w:val="28"/>
          <w:lang w:val="kk-KZ"/>
        </w:rPr>
        <w:t>Ең үздік қолжетімді техника</w:t>
      </w:r>
      <w:r w:rsidRPr="00C74A3B">
        <w:rPr>
          <w:rFonts w:eastAsia="OMBBG+TimesNewRomanPSMT"/>
          <w:color w:val="000000"/>
          <w:sz w:val="28"/>
          <w:szCs w:val="28"/>
        </w:rPr>
        <w:t xml:space="preserve"> төменде келтірілген техникалардың біреуін немесе олардың комбинациясын қолдану жолымен жылу және энергетикалық энергияны тұтынуды қысқарту болып табылады</w:t>
      </w:r>
      <w:r w:rsidRPr="00C74A3B">
        <w:rPr>
          <w:sz w:val="28"/>
          <w:szCs w:val="22"/>
        </w:rPr>
        <w:t>:</w:t>
      </w:r>
    </w:p>
    <w:p w:rsidR="00663984" w:rsidRDefault="00663984">
      <w:pPr>
        <w:ind w:firstLine="709"/>
        <w:jc w:val="both"/>
        <w:rPr>
          <w:sz w:val="28"/>
          <w:szCs w:val="22"/>
        </w:rPr>
      </w:pPr>
    </w:p>
    <w:tbl>
      <w:tblPr>
        <w:tblStyle w:val="13"/>
        <w:tblW w:w="5000" w:type="pct"/>
        <w:jc w:val="center"/>
        <w:tblCellMar>
          <w:left w:w="28" w:type="dxa"/>
          <w:right w:w="28" w:type="dxa"/>
        </w:tblCellMar>
        <w:tblLook w:val="04A0" w:firstRow="1" w:lastRow="0" w:firstColumn="1" w:lastColumn="0" w:noHBand="0" w:noVBand="1"/>
      </w:tblPr>
      <w:tblGrid>
        <w:gridCol w:w="479"/>
        <w:gridCol w:w="6677"/>
        <w:gridCol w:w="2614"/>
      </w:tblGrid>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rPr>
            </w:pPr>
            <w:r w:rsidRPr="00C74A3B">
              <w:rPr>
                <w:rFonts w:eastAsia="Calibri"/>
                <w:b/>
                <w:bCs/>
                <w:lang w:val="kk-KZ"/>
              </w:rPr>
              <w:t xml:space="preserve">Р/с </w:t>
            </w:r>
            <w:r w:rsidRPr="00C74A3B">
              <w:rPr>
                <w:rFonts w:eastAsia="Calibri"/>
                <w:b/>
                <w:bCs/>
              </w:rPr>
              <w:t>№</w:t>
            </w:r>
          </w:p>
        </w:tc>
        <w:tc>
          <w:tcPr>
            <w:tcW w:w="341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rPr>
            </w:pPr>
            <w:r w:rsidRPr="00C74A3B">
              <w:rPr>
                <w:rFonts w:eastAsia="Calibri"/>
                <w:b/>
                <w:bCs/>
              </w:rPr>
              <w:t>Техникалар</w:t>
            </w:r>
          </w:p>
        </w:tc>
        <w:tc>
          <w:tcPr>
            <w:tcW w:w="1338"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rPr>
            </w:pPr>
            <w:r w:rsidRPr="00C74A3B">
              <w:rPr>
                <w:rFonts w:eastAsia="Calibri"/>
                <w:b/>
                <w:bCs/>
              </w:rPr>
              <w:t>Қолданылуы</w:t>
            </w: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rPr>
            </w:pPr>
            <w:r w:rsidRPr="00C74A3B">
              <w:rPr>
                <w:rFonts w:eastAsia="Calibri"/>
              </w:rPr>
              <w:t>1</w:t>
            </w:r>
          </w:p>
        </w:tc>
        <w:tc>
          <w:tcPr>
            <w:tcW w:w="3417" w:type="pct"/>
            <w:tcBorders>
              <w:top w:val="single" w:sz="4" w:space="0" w:color="auto"/>
              <w:left w:val="single" w:sz="4" w:space="0" w:color="auto"/>
              <w:bottom w:val="single" w:sz="4" w:space="0" w:color="auto"/>
              <w:right w:val="single" w:sz="4" w:space="0" w:color="auto"/>
            </w:tcBorders>
            <w:hideMark/>
          </w:tcPr>
          <w:p w:rsidR="00663984" w:rsidRDefault="00487A3A">
            <w:pPr>
              <w:jc w:val="both"/>
              <w:rPr>
                <w:rFonts w:eastAsia="Calibri"/>
              </w:rPr>
            </w:pPr>
            <w:r w:rsidRPr="00C74A3B">
              <w:rPr>
                <w:rFonts w:eastAsia="Calibri"/>
              </w:rPr>
              <w:t>Энергияны тиімді пайдалануды басқару жүйесін пайдалану (мысалы, ISO 50 001 стандартына сәйкес)</w:t>
            </w:r>
          </w:p>
        </w:tc>
        <w:tc>
          <w:tcPr>
            <w:tcW w:w="1338" w:type="pct"/>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rPr>
            </w:pPr>
            <w:r w:rsidRPr="00C74A3B">
              <w:rPr>
                <w:rFonts w:eastAsia="Calibri"/>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rPr>
            </w:pPr>
            <w:r w:rsidRPr="00C74A3B">
              <w:rPr>
                <w:rFonts w:eastAsia="Calibri"/>
              </w:rPr>
              <w:t>2</w:t>
            </w:r>
          </w:p>
        </w:tc>
        <w:tc>
          <w:tcPr>
            <w:tcW w:w="3417" w:type="pct"/>
            <w:tcBorders>
              <w:top w:val="single" w:sz="4" w:space="0" w:color="auto"/>
              <w:left w:val="single" w:sz="4" w:space="0" w:color="auto"/>
              <w:bottom w:val="single" w:sz="4" w:space="0" w:color="auto"/>
              <w:right w:val="single" w:sz="4" w:space="0" w:color="auto"/>
            </w:tcBorders>
          </w:tcPr>
          <w:p w:rsidR="00663984" w:rsidRDefault="00487A3A">
            <w:pPr>
              <w:jc w:val="both"/>
              <w:rPr>
                <w:rFonts w:eastAsia="Calibri"/>
              </w:rPr>
            </w:pPr>
            <w:r w:rsidRPr="00C74A3B">
              <w:rPr>
                <w:rFonts w:eastAsia="Calibri"/>
              </w:rPr>
              <w:t>Электр қозғалтқыштары үшін жиілікті ретте</w:t>
            </w:r>
            <w:r w:rsidRPr="00C74A3B">
              <w:rPr>
                <w:rFonts w:eastAsia="Calibri"/>
              </w:rPr>
              <w:t xml:space="preserve">летін жетектерді қолдану </w:t>
            </w:r>
          </w:p>
        </w:tc>
        <w:tc>
          <w:tcPr>
            <w:tcW w:w="1338" w:type="pct"/>
            <w:vMerge/>
            <w:tcBorders>
              <w:left w:val="single" w:sz="4" w:space="0" w:color="auto"/>
              <w:right w:val="single" w:sz="4" w:space="0" w:color="auto"/>
            </w:tcBorders>
          </w:tcPr>
          <w:p w:rsidR="00663984" w:rsidRDefault="00663984">
            <w:pPr>
              <w:ind w:firstLine="709"/>
              <w:jc w:val="center"/>
              <w:rPr>
                <w:rFonts w:eastAsia="Calibri"/>
              </w:rPr>
            </w:pP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rPr>
            </w:pPr>
            <w:r w:rsidRPr="00C74A3B">
              <w:rPr>
                <w:rFonts w:eastAsia="Calibri"/>
              </w:rPr>
              <w:t>3</w:t>
            </w:r>
          </w:p>
        </w:tc>
        <w:tc>
          <w:tcPr>
            <w:tcW w:w="3417" w:type="pct"/>
            <w:tcBorders>
              <w:top w:val="single" w:sz="4" w:space="0" w:color="auto"/>
              <w:left w:val="single" w:sz="4" w:space="0" w:color="auto"/>
              <w:bottom w:val="single" w:sz="4" w:space="0" w:color="auto"/>
              <w:right w:val="single" w:sz="4" w:space="0" w:color="auto"/>
            </w:tcBorders>
            <w:hideMark/>
          </w:tcPr>
          <w:p w:rsidR="00663984" w:rsidRDefault="00487A3A">
            <w:pPr>
              <w:jc w:val="both"/>
              <w:rPr>
                <w:rFonts w:eastAsia="Calibri"/>
              </w:rPr>
            </w:pPr>
            <w:r w:rsidRPr="00C74A3B">
              <w:rPr>
                <w:rFonts w:eastAsia="Calibri"/>
              </w:rPr>
              <w:t>Энергия тиімділігі жоғары электр қозғалтқыштарын қолдану</w:t>
            </w:r>
          </w:p>
        </w:tc>
        <w:tc>
          <w:tcPr>
            <w:tcW w:w="1338" w:type="pct"/>
            <w:vMerge/>
            <w:tcBorders>
              <w:left w:val="single" w:sz="4" w:space="0" w:color="auto"/>
              <w:right w:val="single" w:sz="4" w:space="0" w:color="auto"/>
            </w:tcBorders>
            <w:vAlign w:val="center"/>
            <w:hideMark/>
          </w:tcPr>
          <w:p w:rsidR="00663984" w:rsidRDefault="00663984">
            <w:pPr>
              <w:ind w:firstLine="709"/>
              <w:jc w:val="center"/>
              <w:rPr>
                <w:rFonts w:eastAsia="Calibri"/>
              </w:rPr>
            </w:pP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rPr>
            </w:pPr>
            <w:r w:rsidRPr="00C74A3B">
              <w:rPr>
                <w:rFonts w:eastAsia="Calibri"/>
              </w:rPr>
              <w:t>4</w:t>
            </w:r>
          </w:p>
        </w:tc>
        <w:tc>
          <w:tcPr>
            <w:tcW w:w="3417" w:type="pct"/>
            <w:tcBorders>
              <w:top w:val="single" w:sz="4" w:space="0" w:color="auto"/>
              <w:left w:val="single" w:sz="4" w:space="0" w:color="auto"/>
              <w:bottom w:val="single" w:sz="4" w:space="0" w:color="auto"/>
              <w:right w:val="single" w:sz="4" w:space="0" w:color="auto"/>
            </w:tcBorders>
            <w:hideMark/>
          </w:tcPr>
          <w:p w:rsidR="00663984" w:rsidRDefault="00487A3A">
            <w:pPr>
              <w:jc w:val="both"/>
              <w:rPr>
                <w:rFonts w:eastAsia="Calibri"/>
              </w:rPr>
            </w:pPr>
            <w:r w:rsidRPr="00C74A3B">
              <w:rPr>
                <w:rFonts w:eastAsia="Calibri"/>
              </w:rPr>
              <w:t>Энергияны үнемдейтін жарықтандыру құрылғыларын қолдану</w:t>
            </w:r>
          </w:p>
        </w:tc>
        <w:tc>
          <w:tcPr>
            <w:tcW w:w="1338" w:type="pct"/>
            <w:vMerge/>
            <w:tcBorders>
              <w:left w:val="single" w:sz="4" w:space="0" w:color="auto"/>
              <w:right w:val="single" w:sz="4" w:space="0" w:color="auto"/>
            </w:tcBorders>
            <w:vAlign w:val="center"/>
            <w:hideMark/>
          </w:tcPr>
          <w:p w:rsidR="00663984" w:rsidRDefault="00663984">
            <w:pPr>
              <w:ind w:firstLine="709"/>
              <w:jc w:val="center"/>
              <w:rPr>
                <w:rFonts w:eastAsia="Calibri"/>
              </w:rPr>
            </w:pP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rPr>
            </w:pPr>
            <w:r w:rsidRPr="00C74A3B">
              <w:rPr>
                <w:rFonts w:eastAsia="Calibri"/>
              </w:rPr>
              <w:t>5</w:t>
            </w:r>
          </w:p>
        </w:tc>
        <w:tc>
          <w:tcPr>
            <w:tcW w:w="3417" w:type="pct"/>
            <w:tcBorders>
              <w:top w:val="single" w:sz="4" w:space="0" w:color="auto"/>
              <w:left w:val="single" w:sz="4" w:space="0" w:color="auto"/>
              <w:bottom w:val="single" w:sz="4" w:space="0" w:color="auto"/>
              <w:right w:val="single" w:sz="4" w:space="0" w:color="auto"/>
            </w:tcBorders>
            <w:vAlign w:val="center"/>
          </w:tcPr>
          <w:p w:rsidR="00663984" w:rsidRDefault="00487A3A">
            <w:pPr>
              <w:jc w:val="both"/>
              <w:rPr>
                <w:rFonts w:eastAsia="Calibri"/>
              </w:rPr>
            </w:pPr>
            <w:r w:rsidRPr="00C74A3B">
              <w:rPr>
                <w:rFonts w:eastAsia="Calibri"/>
              </w:rPr>
              <w:t>Ескірген қуат трансформаторларын заманауи трансформаторларға ауыстыру</w:t>
            </w:r>
          </w:p>
        </w:tc>
        <w:tc>
          <w:tcPr>
            <w:tcW w:w="1338" w:type="pct"/>
            <w:vMerge/>
            <w:tcBorders>
              <w:left w:val="single" w:sz="4" w:space="0" w:color="auto"/>
              <w:right w:val="single" w:sz="4" w:space="0" w:color="auto"/>
            </w:tcBorders>
            <w:vAlign w:val="center"/>
          </w:tcPr>
          <w:p w:rsidR="00663984" w:rsidRDefault="00663984">
            <w:pPr>
              <w:ind w:firstLine="709"/>
              <w:jc w:val="center"/>
              <w:rPr>
                <w:rFonts w:eastAsia="Calibri"/>
              </w:rPr>
            </w:pP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rPr>
            </w:pPr>
            <w:r w:rsidRPr="00C74A3B">
              <w:rPr>
                <w:rFonts w:eastAsia="Calibri"/>
              </w:rPr>
              <w:t>6</w:t>
            </w:r>
          </w:p>
        </w:tc>
        <w:tc>
          <w:tcPr>
            <w:tcW w:w="341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rPr>
            </w:pPr>
            <w:r w:rsidRPr="00C74A3B">
              <w:rPr>
                <w:rFonts w:eastAsia="Calibri"/>
              </w:rPr>
              <w:t>Жоғары температуралы жабдықта заманауи жылу оқшаулағыш материалдарды қолдану</w:t>
            </w:r>
          </w:p>
        </w:tc>
        <w:tc>
          <w:tcPr>
            <w:tcW w:w="1338" w:type="pct"/>
            <w:vMerge/>
            <w:tcBorders>
              <w:left w:val="single" w:sz="4" w:space="0" w:color="auto"/>
              <w:right w:val="single" w:sz="4" w:space="0" w:color="auto"/>
            </w:tcBorders>
            <w:vAlign w:val="center"/>
            <w:hideMark/>
          </w:tcPr>
          <w:p w:rsidR="00663984" w:rsidRDefault="00663984">
            <w:pPr>
              <w:ind w:firstLine="709"/>
              <w:jc w:val="center"/>
              <w:rPr>
                <w:rFonts w:eastAsia="Calibri"/>
              </w:rPr>
            </w:pPr>
          </w:p>
        </w:tc>
      </w:tr>
      <w:tr w:rsidR="00663984" w:rsidTr="00194D86">
        <w:trPr>
          <w:jc w:val="center"/>
        </w:trPr>
        <w:tc>
          <w:tcPr>
            <w:tcW w:w="2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rPr>
            </w:pPr>
            <w:r w:rsidRPr="00C74A3B">
              <w:rPr>
                <w:rFonts w:eastAsia="Calibri"/>
              </w:rPr>
              <w:t>7</w:t>
            </w:r>
          </w:p>
        </w:tc>
        <w:tc>
          <w:tcPr>
            <w:tcW w:w="3417" w:type="pct"/>
            <w:tcBorders>
              <w:top w:val="single" w:sz="4" w:space="0" w:color="auto"/>
              <w:left w:val="single" w:sz="4" w:space="0" w:color="auto"/>
              <w:bottom w:val="single" w:sz="4" w:space="0" w:color="auto"/>
              <w:right w:val="single" w:sz="4" w:space="0" w:color="auto"/>
            </w:tcBorders>
            <w:hideMark/>
          </w:tcPr>
          <w:p w:rsidR="00663984" w:rsidRDefault="00487A3A">
            <w:pPr>
              <w:jc w:val="both"/>
              <w:rPr>
                <w:rFonts w:eastAsia="Calibri"/>
              </w:rPr>
            </w:pPr>
            <w:r w:rsidRPr="00C74A3B">
              <w:rPr>
                <w:rFonts w:eastAsia="Calibri"/>
              </w:rPr>
              <w:t>Шығатын процестің жылуынан жылуды қалпына келтіру</w:t>
            </w:r>
          </w:p>
        </w:tc>
        <w:tc>
          <w:tcPr>
            <w:tcW w:w="1338"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rPr>
            </w:pPr>
          </w:p>
        </w:tc>
      </w:tr>
    </w:tbl>
    <w:p w:rsidR="00663984" w:rsidRDefault="00487A3A">
      <w:pPr>
        <w:ind w:firstLine="709"/>
        <w:jc w:val="both"/>
        <w:rPr>
          <w:sz w:val="28"/>
          <w:szCs w:val="28"/>
        </w:rPr>
      </w:pPr>
      <w:r w:rsidRPr="00C74A3B">
        <w:rPr>
          <w:sz w:val="28"/>
          <w:szCs w:val="28"/>
        </w:rPr>
        <w:t>Сипаты 4.3, 5.3-бөлімдерде келтірілген.</w:t>
      </w:r>
    </w:p>
    <w:p w:rsidR="00663984" w:rsidRDefault="00663984">
      <w:pPr>
        <w:ind w:firstLine="709"/>
        <w:jc w:val="both"/>
        <w:rPr>
          <w:sz w:val="28"/>
          <w:szCs w:val="28"/>
        </w:rPr>
      </w:pPr>
    </w:p>
    <w:p w:rsidR="00663984" w:rsidRDefault="00487A3A">
      <w:pPr>
        <w:widowControl w:val="0"/>
        <w:jc w:val="both"/>
        <w:outlineLvl w:val="2"/>
        <w:rPr>
          <w:b/>
          <w:bCs/>
          <w:sz w:val="28"/>
          <w:szCs w:val="28"/>
        </w:rPr>
      </w:pPr>
      <w:bookmarkStart w:id="314" w:name="_Toc110502605"/>
      <w:bookmarkStart w:id="315" w:name="_Toc121841321"/>
      <w:bookmarkStart w:id="316" w:name="_Toc137047416"/>
      <w:r w:rsidRPr="00C74A3B">
        <w:rPr>
          <w:b/>
          <w:bCs/>
          <w:sz w:val="28"/>
          <w:szCs w:val="28"/>
        </w:rPr>
        <w:tab/>
      </w:r>
      <w:bookmarkStart w:id="317" w:name="_Toc235711668"/>
      <w:r w:rsidRPr="00C74A3B">
        <w:rPr>
          <w:b/>
          <w:bCs/>
          <w:sz w:val="28"/>
          <w:szCs w:val="28"/>
        </w:rPr>
        <w:t>6.1.3.</w:t>
      </w:r>
      <w:r w:rsidRPr="00C74A3B">
        <w:rPr>
          <w:b/>
          <w:bCs/>
          <w:sz w:val="28"/>
          <w:szCs w:val="28"/>
        </w:rPr>
        <w:tab/>
      </w:r>
      <w:bookmarkEnd w:id="314"/>
      <w:bookmarkEnd w:id="315"/>
      <w:bookmarkEnd w:id="316"/>
      <w:r w:rsidRPr="00C74A3B">
        <w:rPr>
          <w:b/>
          <w:bCs/>
          <w:sz w:val="28"/>
          <w:szCs w:val="28"/>
        </w:rPr>
        <w:t>Процестерді басқару</w:t>
      </w:r>
      <w:bookmarkEnd w:id="317"/>
    </w:p>
    <w:p w:rsidR="00663984" w:rsidRDefault="00487A3A">
      <w:pPr>
        <w:ind w:firstLine="709"/>
        <w:jc w:val="both"/>
        <w:rPr>
          <w:b/>
          <w:bCs/>
          <w:sz w:val="28"/>
          <w:szCs w:val="22"/>
        </w:rPr>
      </w:pPr>
      <w:r w:rsidRPr="00C74A3B">
        <w:rPr>
          <w:b/>
          <w:bCs/>
          <w:sz w:val="28"/>
          <w:szCs w:val="22"/>
          <w:lang w:val="kk-KZ"/>
        </w:rPr>
        <w:t>ЕҚ</w:t>
      </w:r>
      <w:r w:rsidRPr="00C74A3B">
        <w:rPr>
          <w:b/>
          <w:bCs/>
          <w:sz w:val="28"/>
          <w:szCs w:val="22"/>
        </w:rPr>
        <w:t>Т 3.</w:t>
      </w:r>
    </w:p>
    <w:p w:rsidR="00663984" w:rsidRDefault="00487A3A">
      <w:pPr>
        <w:ind w:firstLine="709"/>
        <w:jc w:val="both"/>
        <w:rPr>
          <w:sz w:val="28"/>
          <w:szCs w:val="22"/>
        </w:rPr>
      </w:pPr>
      <w:r w:rsidRPr="00C74A3B">
        <w:rPr>
          <w:sz w:val="28"/>
          <w:szCs w:val="22"/>
          <w:lang w:val="kk-KZ"/>
        </w:rPr>
        <w:t>Ең үздік қ</w:t>
      </w:r>
      <w:r w:rsidRPr="00C74A3B">
        <w:rPr>
          <w:sz w:val="28"/>
          <w:szCs w:val="22"/>
        </w:rPr>
        <w:t xml:space="preserve">олжетімді </w:t>
      </w:r>
      <w:r w:rsidRPr="00C74A3B">
        <w:rPr>
          <w:sz w:val="28"/>
          <w:szCs w:val="22"/>
          <w:lang w:val="kk-KZ"/>
        </w:rPr>
        <w:t xml:space="preserve">техника </w:t>
      </w:r>
      <w:r w:rsidRPr="00C74A3B">
        <w:rPr>
          <w:sz w:val="28"/>
          <w:szCs w:val="22"/>
        </w:rPr>
        <w:t>–</w:t>
      </w:r>
      <w:r w:rsidRPr="00C74A3B">
        <w:rPr>
          <w:sz w:val="28"/>
          <w:szCs w:val="22"/>
          <w:lang w:val="kk-KZ"/>
        </w:rPr>
        <w:t xml:space="preserve"> </w:t>
      </w:r>
      <w:r w:rsidRPr="00C74A3B">
        <w:rPr>
          <w:sz w:val="28"/>
          <w:szCs w:val="22"/>
        </w:rPr>
        <w:t xml:space="preserve">энергия тиімділігін арттыратын және өнімділікті </w:t>
      </w:r>
      <w:r w:rsidRPr="00C74A3B">
        <w:rPr>
          <w:sz w:val="28"/>
          <w:szCs w:val="22"/>
          <w:lang w:val="kk-KZ"/>
        </w:rPr>
        <w:t xml:space="preserve">барынша </w:t>
      </w:r>
      <w:r w:rsidRPr="00C74A3B">
        <w:rPr>
          <w:sz w:val="28"/>
          <w:szCs w:val="22"/>
        </w:rPr>
        <w:t>арттыруға</w:t>
      </w:r>
      <w:r w:rsidRPr="00C74A3B">
        <w:rPr>
          <w:sz w:val="28"/>
          <w:szCs w:val="22"/>
          <w:lang w:val="kk-KZ"/>
        </w:rPr>
        <w:t>, қ</w:t>
      </w:r>
      <w:r w:rsidRPr="00C74A3B">
        <w:rPr>
          <w:sz w:val="28"/>
          <w:szCs w:val="22"/>
        </w:rPr>
        <w:t>ызмет көрсету процестерін жақсарту</w:t>
      </w:r>
      <w:r w:rsidRPr="00C74A3B">
        <w:rPr>
          <w:sz w:val="28"/>
          <w:szCs w:val="22"/>
          <w:lang w:val="kk-KZ"/>
        </w:rPr>
        <w:t>ға</w:t>
      </w:r>
      <w:r w:rsidRPr="00C74A3B">
        <w:rPr>
          <w:sz w:val="28"/>
          <w:szCs w:val="22"/>
        </w:rPr>
        <w:t xml:space="preserve">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w:t>
      </w:r>
      <w:r w:rsidRPr="00C74A3B">
        <w:rPr>
          <w:sz w:val="28"/>
          <w:szCs w:val="22"/>
          <w:lang w:val="kk-KZ"/>
        </w:rPr>
        <w:t>з</w:t>
      </w:r>
      <w:r w:rsidRPr="00C74A3B">
        <w:rPr>
          <w:sz w:val="28"/>
          <w:szCs w:val="22"/>
        </w:rPr>
        <w:t>аманауи компьютерлік жүйелердің көмегімен басқару бөлмелерінен процестерді басқа</w:t>
      </w:r>
      <w:r w:rsidRPr="00C74A3B">
        <w:rPr>
          <w:sz w:val="28"/>
          <w:szCs w:val="22"/>
        </w:rPr>
        <w:t>руға қажетті барлық тиісті параметрлерді өлшеу немесе бағалау</w:t>
      </w:r>
      <w:r w:rsidRPr="00C74A3B">
        <w:rPr>
          <w:sz w:val="28"/>
          <w:szCs w:val="22"/>
          <w:lang w:val="kk-KZ"/>
        </w:rPr>
        <w:t xml:space="preserve"> болып табылады</w:t>
      </w:r>
      <w:r w:rsidRPr="00C74A3B">
        <w:rPr>
          <w:sz w:val="28"/>
          <w:szCs w:val="22"/>
        </w:rPr>
        <w:t xml:space="preserve">. </w:t>
      </w:r>
      <w:r w:rsidRPr="00C74A3B">
        <w:rPr>
          <w:sz w:val="28"/>
          <w:szCs w:val="22"/>
          <w:lang w:val="kk-KZ"/>
        </w:rPr>
        <w:t>ЕҚ</w:t>
      </w:r>
      <w:r w:rsidRPr="00C74A3B">
        <w:rPr>
          <w:sz w:val="28"/>
          <w:szCs w:val="22"/>
        </w:rPr>
        <w:t xml:space="preserve">T бір </w:t>
      </w:r>
      <w:r w:rsidRPr="00C74A3B">
        <w:rPr>
          <w:sz w:val="28"/>
          <w:szCs w:val="22"/>
          <w:lang w:val="kk-KZ"/>
        </w:rPr>
        <w:t xml:space="preserve">техниканы </w:t>
      </w:r>
      <w:r w:rsidRPr="00C74A3B">
        <w:rPr>
          <w:sz w:val="28"/>
          <w:szCs w:val="22"/>
        </w:rPr>
        <w:t xml:space="preserve">немесе </w:t>
      </w:r>
      <w:r w:rsidRPr="00C74A3B">
        <w:rPr>
          <w:sz w:val="28"/>
          <w:szCs w:val="22"/>
          <w:lang w:val="kk-KZ"/>
        </w:rPr>
        <w:t xml:space="preserve">олардың комбинациясын </w:t>
      </w:r>
      <w:r w:rsidRPr="00C74A3B">
        <w:rPr>
          <w:sz w:val="28"/>
          <w:szCs w:val="22"/>
        </w:rPr>
        <w:t>қолдана отырып процесті басқару жүйесі арқылы процестің тұрақты жұмысын қамтамасыз етуден тұрады:</w:t>
      </w:r>
    </w:p>
    <w:p w:rsidR="00663984" w:rsidRDefault="00663984">
      <w:pPr>
        <w:ind w:firstLine="709"/>
        <w:jc w:val="both"/>
        <w:rPr>
          <w:sz w:val="28"/>
          <w:szCs w:val="22"/>
        </w:rPr>
      </w:pPr>
    </w:p>
    <w:tbl>
      <w:tblPr>
        <w:tblStyle w:val="13"/>
        <w:tblW w:w="9474" w:type="dxa"/>
        <w:jc w:val="center"/>
        <w:tblLook w:val="04A0" w:firstRow="1" w:lastRow="0" w:firstColumn="1" w:lastColumn="0" w:noHBand="0" w:noVBand="1"/>
      </w:tblPr>
      <w:tblGrid>
        <w:gridCol w:w="536"/>
        <w:gridCol w:w="6381"/>
        <w:gridCol w:w="2557"/>
      </w:tblGrid>
      <w:tr w:rsidR="00663984" w:rsidTr="00194D86">
        <w:trPr>
          <w:trHeight w:val="397"/>
          <w:jc w:val="center"/>
        </w:trPr>
        <w:tc>
          <w:tcPr>
            <w:tcW w:w="536" w:type="dxa"/>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6381"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2557"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536"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w:t>
            </w:r>
          </w:p>
        </w:tc>
        <w:tc>
          <w:tcPr>
            <w:tcW w:w="6381"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Титан мен магний өндірісіндегі тау-кен көлік жабдықтарын басқарудың автоматтандырылған жүйелері</w:t>
            </w:r>
          </w:p>
        </w:tc>
        <w:tc>
          <w:tcPr>
            <w:tcW w:w="2557" w:type="dxa"/>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536"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lang w:val="kk-KZ"/>
              </w:rPr>
            </w:pPr>
            <w:r w:rsidRPr="00C74A3B">
              <w:rPr>
                <w:rFonts w:eastAsia="Calibri"/>
                <w:szCs w:val="20"/>
                <w:lang w:val="kk-KZ"/>
              </w:rPr>
              <w:t>2</w:t>
            </w:r>
          </w:p>
        </w:tc>
        <w:tc>
          <w:tcPr>
            <w:tcW w:w="6381"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lang w:val="kk-KZ"/>
              </w:rPr>
              <w:t>Титан мен магний өндірісіндегі байыту пр</w:t>
            </w:r>
            <w:r w:rsidRPr="00C74A3B">
              <w:rPr>
                <w:rFonts w:eastAsia="Calibri"/>
                <w:szCs w:val="20"/>
                <w:lang w:val="kk-KZ"/>
              </w:rPr>
              <w:t>оцестерін бақылау мен басқаруды автоматтандыру жүйесі</w:t>
            </w:r>
            <w:r w:rsidRPr="00C74A3B">
              <w:rPr>
                <w:rFonts w:eastAsia="Calibri"/>
                <w:szCs w:val="20"/>
                <w:lang w:val="kk-KZ"/>
              </w:rPr>
              <w:tab/>
            </w:r>
          </w:p>
        </w:tc>
        <w:tc>
          <w:tcPr>
            <w:tcW w:w="255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lang w:val="kk-KZ"/>
              </w:rPr>
            </w:pPr>
          </w:p>
        </w:tc>
      </w:tr>
      <w:tr w:rsidR="00663984" w:rsidTr="00194D86">
        <w:trPr>
          <w:trHeight w:val="397"/>
          <w:jc w:val="center"/>
        </w:trPr>
        <w:tc>
          <w:tcPr>
            <w:tcW w:w="536"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lang w:val="kk-KZ"/>
              </w:rPr>
            </w:pPr>
            <w:r w:rsidRPr="00C74A3B">
              <w:rPr>
                <w:rFonts w:eastAsia="Calibri"/>
                <w:szCs w:val="20"/>
                <w:lang w:val="kk-KZ"/>
              </w:rPr>
              <w:t>3</w:t>
            </w:r>
          </w:p>
        </w:tc>
        <w:tc>
          <w:tcPr>
            <w:tcW w:w="6381"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lang w:val="kk-KZ"/>
              </w:rPr>
              <w:t>Технологиялық процесті басқарудың автоматтандырылған жүйелері (ТПБАЖ)</w:t>
            </w:r>
          </w:p>
        </w:tc>
        <w:tc>
          <w:tcPr>
            <w:tcW w:w="2557" w:type="dxa"/>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lang w:val="kk-KZ"/>
              </w:rPr>
            </w:pPr>
          </w:p>
        </w:tc>
      </w:tr>
    </w:tbl>
    <w:p w:rsidR="00663984" w:rsidRDefault="00487A3A">
      <w:pPr>
        <w:ind w:firstLine="709"/>
        <w:jc w:val="both"/>
        <w:rPr>
          <w:sz w:val="28"/>
          <w:szCs w:val="28"/>
          <w:lang w:val="kk-KZ"/>
        </w:rPr>
      </w:pPr>
      <w:r w:rsidRPr="00C74A3B">
        <w:rPr>
          <w:sz w:val="28"/>
          <w:szCs w:val="28"/>
          <w:lang w:val="kk-KZ"/>
        </w:rPr>
        <w:t>Сипаты 5.2-бөлімде келтірілген.</w:t>
      </w:r>
    </w:p>
    <w:p w:rsidR="00663984" w:rsidRDefault="00663984">
      <w:pPr>
        <w:ind w:firstLine="709"/>
        <w:jc w:val="both"/>
        <w:rPr>
          <w:sz w:val="28"/>
          <w:szCs w:val="22"/>
          <w:lang w:val="kk-KZ"/>
        </w:rPr>
      </w:pPr>
    </w:p>
    <w:p w:rsidR="00663984" w:rsidRDefault="00487A3A">
      <w:pPr>
        <w:widowControl w:val="0"/>
        <w:ind w:firstLine="709"/>
        <w:jc w:val="both"/>
        <w:outlineLvl w:val="2"/>
        <w:rPr>
          <w:b/>
          <w:bCs/>
          <w:sz w:val="28"/>
          <w:szCs w:val="28"/>
          <w:lang w:val="kk-KZ"/>
        </w:rPr>
      </w:pPr>
      <w:bookmarkStart w:id="318" w:name="_Toc110502606"/>
      <w:bookmarkStart w:id="319" w:name="_Toc121841322"/>
      <w:bookmarkStart w:id="320" w:name="_Toc137047417"/>
      <w:bookmarkStart w:id="321" w:name="_Toc235711669"/>
      <w:bookmarkStart w:id="322" w:name="_Hlk114761592"/>
      <w:r w:rsidRPr="00C74A3B">
        <w:rPr>
          <w:b/>
          <w:bCs/>
          <w:sz w:val="28"/>
          <w:szCs w:val="28"/>
          <w:lang w:val="kk-KZ"/>
        </w:rPr>
        <w:t>6.1.4.</w:t>
      </w:r>
      <w:r w:rsidRPr="00C74A3B">
        <w:rPr>
          <w:b/>
          <w:bCs/>
          <w:sz w:val="28"/>
          <w:szCs w:val="28"/>
          <w:lang w:val="kk-KZ"/>
        </w:rPr>
        <w:tab/>
        <w:t>Шығарындылар мониторингі</w:t>
      </w:r>
      <w:bookmarkEnd w:id="318"/>
      <w:bookmarkEnd w:id="319"/>
      <w:bookmarkEnd w:id="320"/>
      <w:bookmarkEnd w:id="321"/>
    </w:p>
    <w:p w:rsidR="00663984" w:rsidRDefault="00487A3A">
      <w:pPr>
        <w:ind w:firstLine="709"/>
        <w:jc w:val="both"/>
        <w:rPr>
          <w:b/>
          <w:bCs/>
          <w:sz w:val="28"/>
          <w:szCs w:val="22"/>
          <w:lang w:val="kk-KZ"/>
        </w:rPr>
      </w:pPr>
      <w:r w:rsidRPr="00C74A3B">
        <w:rPr>
          <w:b/>
          <w:bCs/>
          <w:sz w:val="28"/>
          <w:szCs w:val="22"/>
          <w:lang w:val="kk-KZ"/>
        </w:rPr>
        <w:t xml:space="preserve">ЕҚТ 4. </w:t>
      </w:r>
    </w:p>
    <w:p w:rsidR="00663984" w:rsidRDefault="00487A3A">
      <w:pPr>
        <w:ind w:left="142" w:firstLine="567"/>
        <w:jc w:val="both"/>
        <w:rPr>
          <w:sz w:val="28"/>
          <w:szCs w:val="22"/>
          <w:lang w:val="kk-KZ"/>
        </w:rPr>
      </w:pPr>
      <w:r w:rsidRPr="00C74A3B">
        <w:rPr>
          <w:rFonts w:eastAsia="Calibri"/>
          <w:sz w:val="28"/>
          <w:szCs w:val="28"/>
          <w:lang w:val="kk-KZ"/>
        </w:rPr>
        <w:t>ЕҚТ барлық процестер шығарындыларының негізгі көздерінен маркерлік ластағыш заттардың шығарындыларына мониторинг жүргізу болып табылады.</w:t>
      </w:r>
    </w:p>
    <w:p w:rsidR="00663984" w:rsidRDefault="00663984">
      <w:pPr>
        <w:ind w:firstLine="709"/>
        <w:jc w:val="both"/>
        <w:rPr>
          <w:sz w:val="28"/>
          <w:szCs w:val="22"/>
          <w:lang w:val="kk-KZ"/>
        </w:rPr>
      </w:pPr>
    </w:p>
    <w:tbl>
      <w:tblPr>
        <w:tblW w:w="9634" w:type="dxa"/>
        <w:jc w:val="center"/>
        <w:tblLayout w:type="fixed"/>
        <w:tblCellMar>
          <w:left w:w="10" w:type="dxa"/>
          <w:right w:w="10" w:type="dxa"/>
        </w:tblCellMar>
        <w:tblLook w:val="04A0" w:firstRow="1" w:lastRow="0" w:firstColumn="1" w:lastColumn="0" w:noHBand="0" w:noVBand="1"/>
      </w:tblPr>
      <w:tblGrid>
        <w:gridCol w:w="704"/>
        <w:gridCol w:w="1989"/>
        <w:gridCol w:w="1980"/>
        <w:gridCol w:w="1985"/>
        <w:gridCol w:w="2976"/>
      </w:tblGrid>
      <w:tr w:rsidR="00663984" w:rsidTr="00194D86">
        <w:trPr>
          <w:trHeight w:hRule="exact" w:val="1002"/>
          <w:jc w:val="center"/>
        </w:trPr>
        <w:tc>
          <w:tcPr>
            <w:tcW w:w="704" w:type="dxa"/>
            <w:tcBorders>
              <w:top w:val="single" w:sz="4" w:space="0" w:color="auto"/>
              <w:left w:val="single" w:sz="4" w:space="0" w:color="auto"/>
              <w:bottom w:val="nil"/>
              <w:right w:val="nil"/>
            </w:tcBorders>
          </w:tcPr>
          <w:p w:rsidR="00663984" w:rsidRDefault="00487A3A">
            <w:pPr>
              <w:spacing w:line="254" w:lineRule="auto"/>
              <w:jc w:val="center"/>
              <w:rPr>
                <w:rFonts w:eastAsia="Calibri"/>
                <w:b/>
                <w:bCs/>
                <w:szCs w:val="22"/>
                <w:lang w:eastAsia="en-US"/>
              </w:rPr>
            </w:pPr>
            <w:r w:rsidRPr="00C74A3B">
              <w:rPr>
                <w:rFonts w:eastAsia="Calibri"/>
                <w:b/>
                <w:bCs/>
                <w:szCs w:val="22"/>
                <w:lang w:val="kk-KZ" w:eastAsia="en-US"/>
              </w:rPr>
              <w:t xml:space="preserve">Р/с </w:t>
            </w:r>
            <w:r w:rsidRPr="00C74A3B">
              <w:rPr>
                <w:rFonts w:eastAsia="Calibri"/>
                <w:b/>
                <w:bCs/>
                <w:szCs w:val="22"/>
                <w:lang w:eastAsia="en-US"/>
              </w:rPr>
              <w:t>№</w:t>
            </w:r>
          </w:p>
        </w:tc>
        <w:tc>
          <w:tcPr>
            <w:tcW w:w="1989"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b/>
                <w:bCs/>
                <w:szCs w:val="22"/>
                <w:lang w:eastAsia="en-US"/>
              </w:rPr>
            </w:pPr>
            <w:r w:rsidRPr="00C74A3B">
              <w:rPr>
                <w:rFonts w:eastAsia="Calibri"/>
                <w:b/>
                <w:bCs/>
                <w:szCs w:val="22"/>
                <w:lang w:eastAsia="en-US"/>
              </w:rPr>
              <w:t>Параметр</w:t>
            </w:r>
          </w:p>
        </w:tc>
        <w:tc>
          <w:tcPr>
            <w:tcW w:w="1980"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b/>
                <w:bCs/>
                <w:szCs w:val="22"/>
                <w:lang w:eastAsia="en-US"/>
              </w:rPr>
            </w:pPr>
            <w:r w:rsidRPr="00C74A3B">
              <w:rPr>
                <w:rFonts w:eastAsia="Calibri"/>
                <w:b/>
                <w:bCs/>
                <w:szCs w:val="22"/>
                <w:lang w:val="kk-KZ" w:eastAsia="en-US"/>
              </w:rPr>
              <w:t>Мынаған жататын бақылау</w:t>
            </w:r>
            <w:r w:rsidRPr="00C74A3B">
              <w:rPr>
                <w:rFonts w:eastAsia="Calibri"/>
                <w:b/>
                <w:bCs/>
                <w:szCs w:val="22"/>
                <w:lang w:eastAsia="en-US"/>
              </w:rPr>
              <w:t>:</w:t>
            </w:r>
          </w:p>
        </w:tc>
        <w:tc>
          <w:tcPr>
            <w:tcW w:w="1985"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b/>
                <w:bCs/>
                <w:szCs w:val="22"/>
                <w:lang w:val="kk-KZ" w:eastAsia="en-US"/>
              </w:rPr>
            </w:pPr>
            <w:r w:rsidRPr="00C74A3B">
              <w:rPr>
                <w:rFonts w:eastAsia="Calibri"/>
                <w:b/>
                <w:bCs/>
                <w:szCs w:val="22"/>
                <w:lang w:val="kk-KZ" w:eastAsia="en-US"/>
              </w:rPr>
              <w:t>Бақылаудың ең аз кезеңділігі</w:t>
            </w:r>
          </w:p>
        </w:tc>
        <w:tc>
          <w:tcPr>
            <w:tcW w:w="2976" w:type="dxa"/>
            <w:tcBorders>
              <w:top w:val="single" w:sz="4" w:space="0" w:color="auto"/>
              <w:left w:val="single" w:sz="4" w:space="0" w:color="auto"/>
              <w:bottom w:val="nil"/>
              <w:right w:val="single" w:sz="4" w:space="0" w:color="auto"/>
            </w:tcBorders>
            <w:hideMark/>
          </w:tcPr>
          <w:p w:rsidR="00663984" w:rsidRDefault="00487A3A">
            <w:pPr>
              <w:spacing w:line="254" w:lineRule="auto"/>
              <w:jc w:val="center"/>
              <w:rPr>
                <w:rFonts w:eastAsia="Calibri"/>
                <w:b/>
                <w:bCs/>
                <w:szCs w:val="22"/>
                <w:lang w:val="kk-KZ" w:eastAsia="en-US"/>
              </w:rPr>
            </w:pPr>
            <w:r w:rsidRPr="00C74A3B">
              <w:rPr>
                <w:rFonts w:eastAsia="Calibri"/>
                <w:b/>
                <w:bCs/>
                <w:szCs w:val="22"/>
                <w:lang w:val="kk-KZ" w:eastAsia="en-US"/>
              </w:rPr>
              <w:t>Ескертпе</w:t>
            </w:r>
          </w:p>
        </w:tc>
      </w:tr>
      <w:tr w:rsidR="00663984" w:rsidTr="00194D86">
        <w:trPr>
          <w:trHeight w:hRule="exact" w:val="483"/>
          <w:jc w:val="center"/>
        </w:trPr>
        <w:tc>
          <w:tcPr>
            <w:tcW w:w="704" w:type="dxa"/>
            <w:tcBorders>
              <w:top w:val="single" w:sz="4" w:space="0" w:color="auto"/>
              <w:left w:val="single" w:sz="4" w:space="0" w:color="auto"/>
              <w:bottom w:val="nil"/>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1</w:t>
            </w:r>
          </w:p>
        </w:tc>
        <w:tc>
          <w:tcPr>
            <w:tcW w:w="1989" w:type="dxa"/>
            <w:tcBorders>
              <w:top w:val="single" w:sz="4" w:space="0" w:color="auto"/>
              <w:left w:val="single" w:sz="4" w:space="0" w:color="auto"/>
              <w:bottom w:val="nil"/>
              <w:right w:val="nil"/>
            </w:tcBorders>
            <w:hideMark/>
          </w:tcPr>
          <w:p w:rsidR="00663984" w:rsidRDefault="00487A3A">
            <w:pPr>
              <w:spacing w:line="254" w:lineRule="auto"/>
              <w:jc w:val="both"/>
              <w:rPr>
                <w:rFonts w:eastAsia="Calibri"/>
                <w:szCs w:val="22"/>
                <w:lang w:val="kk-KZ" w:eastAsia="en-US"/>
              </w:rPr>
            </w:pPr>
            <w:r w:rsidRPr="00C74A3B">
              <w:rPr>
                <w:rFonts w:eastAsia="Calibri"/>
                <w:szCs w:val="22"/>
                <w:lang w:val="kk-KZ" w:eastAsia="en-US"/>
              </w:rPr>
              <w:t>Тозаң</w:t>
            </w:r>
          </w:p>
        </w:tc>
        <w:tc>
          <w:tcPr>
            <w:tcW w:w="1980"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szCs w:val="22"/>
                <w:lang w:eastAsia="en-US"/>
              </w:rPr>
            </w:pPr>
            <w:r w:rsidRPr="00C74A3B">
              <w:rPr>
                <w:rFonts w:eastAsia="Calibri"/>
                <w:szCs w:val="22"/>
                <w:lang w:eastAsia="en-US"/>
              </w:rPr>
              <w:t>ЕҚТ</w:t>
            </w:r>
          </w:p>
        </w:tc>
        <w:tc>
          <w:tcPr>
            <w:tcW w:w="1985"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szCs w:val="22"/>
                <w:lang w:val="kk-KZ" w:eastAsia="en-US"/>
              </w:rPr>
            </w:pPr>
            <w:r w:rsidRPr="00C74A3B">
              <w:rPr>
                <w:rFonts w:eastAsia="Calibri"/>
                <w:szCs w:val="22"/>
                <w:lang w:val="kk-KZ" w:eastAsia="en-US"/>
              </w:rPr>
              <w:t>Үздіксіз</w:t>
            </w:r>
          </w:p>
        </w:tc>
        <w:tc>
          <w:tcPr>
            <w:tcW w:w="2976" w:type="dxa"/>
            <w:tcBorders>
              <w:top w:val="single" w:sz="4" w:space="0" w:color="auto"/>
              <w:left w:val="single" w:sz="4" w:space="0" w:color="auto"/>
              <w:bottom w:val="nil"/>
              <w:right w:val="single" w:sz="4" w:space="0" w:color="auto"/>
            </w:tcBorders>
            <w:hideMark/>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414"/>
          <w:jc w:val="center"/>
        </w:trPr>
        <w:tc>
          <w:tcPr>
            <w:tcW w:w="704" w:type="dxa"/>
            <w:tcBorders>
              <w:top w:val="single" w:sz="4" w:space="0" w:color="auto"/>
              <w:left w:val="single" w:sz="4" w:space="0" w:color="auto"/>
              <w:bottom w:val="nil"/>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2</w:t>
            </w:r>
          </w:p>
        </w:tc>
        <w:tc>
          <w:tcPr>
            <w:tcW w:w="1989" w:type="dxa"/>
            <w:tcBorders>
              <w:top w:val="single" w:sz="4" w:space="0" w:color="auto"/>
              <w:left w:val="single" w:sz="4" w:space="0" w:color="auto"/>
              <w:bottom w:val="nil"/>
              <w:right w:val="nil"/>
            </w:tcBorders>
            <w:hideMark/>
          </w:tcPr>
          <w:p w:rsidR="00663984" w:rsidRDefault="00487A3A">
            <w:pPr>
              <w:spacing w:line="254" w:lineRule="auto"/>
              <w:jc w:val="both"/>
              <w:rPr>
                <w:rFonts w:eastAsia="Calibri"/>
                <w:szCs w:val="22"/>
                <w:vertAlign w:val="subscript"/>
                <w:lang w:eastAsia="en-US"/>
              </w:rPr>
            </w:pPr>
            <w:r w:rsidRPr="00C74A3B">
              <w:rPr>
                <w:rFonts w:eastAsia="Calibri"/>
                <w:szCs w:val="22"/>
                <w:lang w:eastAsia="en-US"/>
              </w:rPr>
              <w:t>Хлор</w:t>
            </w:r>
          </w:p>
          <w:p w:rsidR="00663984" w:rsidRDefault="00663984">
            <w:pPr>
              <w:spacing w:line="254" w:lineRule="auto"/>
              <w:jc w:val="both"/>
              <w:rPr>
                <w:rFonts w:eastAsia="Calibri"/>
                <w:szCs w:val="22"/>
                <w:vertAlign w:val="subscript"/>
                <w:lang w:eastAsia="en-US"/>
              </w:rPr>
            </w:pPr>
          </w:p>
          <w:p w:rsidR="00663984" w:rsidRDefault="00663984">
            <w:pPr>
              <w:spacing w:line="254" w:lineRule="auto"/>
              <w:jc w:val="both"/>
              <w:rPr>
                <w:rFonts w:eastAsia="Calibri"/>
                <w:szCs w:val="22"/>
                <w:vertAlign w:val="subscript"/>
                <w:lang w:eastAsia="en-US"/>
              </w:rPr>
            </w:pPr>
          </w:p>
          <w:p w:rsidR="00663984" w:rsidRDefault="00663984">
            <w:pPr>
              <w:spacing w:line="254" w:lineRule="auto"/>
              <w:jc w:val="both"/>
              <w:rPr>
                <w:rFonts w:eastAsia="Calibri"/>
                <w:szCs w:val="22"/>
                <w:lang w:eastAsia="en-US"/>
              </w:rPr>
            </w:pPr>
          </w:p>
        </w:tc>
        <w:tc>
          <w:tcPr>
            <w:tcW w:w="1980"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lang w:eastAsia="en-US"/>
              </w:rPr>
            </w:pPr>
            <w:r w:rsidRPr="00C74A3B">
              <w:t>ЕҚТ</w:t>
            </w:r>
          </w:p>
        </w:tc>
        <w:tc>
          <w:tcPr>
            <w:tcW w:w="1985" w:type="dxa"/>
            <w:tcBorders>
              <w:top w:val="single" w:sz="4" w:space="0" w:color="auto"/>
              <w:left w:val="single" w:sz="4" w:space="0" w:color="auto"/>
              <w:bottom w:val="nil"/>
              <w:right w:val="nil"/>
            </w:tcBorders>
            <w:hideMark/>
          </w:tcPr>
          <w:p w:rsidR="00663984" w:rsidRDefault="00487A3A">
            <w:pPr>
              <w:spacing w:line="254" w:lineRule="auto"/>
              <w:jc w:val="center"/>
              <w:rPr>
                <w:rFonts w:eastAsia="Calibri"/>
                <w:lang w:eastAsia="en-US"/>
              </w:rPr>
            </w:pPr>
            <w:r w:rsidRPr="00C74A3B">
              <w:t>Үздіксіз</w:t>
            </w:r>
          </w:p>
        </w:tc>
        <w:tc>
          <w:tcPr>
            <w:tcW w:w="2976" w:type="dxa"/>
            <w:tcBorders>
              <w:top w:val="single" w:sz="4" w:space="0" w:color="auto"/>
              <w:left w:val="single" w:sz="4" w:space="0" w:color="auto"/>
              <w:bottom w:val="nil"/>
              <w:right w:val="single" w:sz="4" w:space="0" w:color="auto"/>
            </w:tcBorders>
            <w:hideMark/>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590"/>
          <w:jc w:val="center"/>
        </w:trPr>
        <w:tc>
          <w:tcPr>
            <w:tcW w:w="704"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3</w:t>
            </w:r>
          </w:p>
        </w:tc>
        <w:tc>
          <w:tcPr>
            <w:tcW w:w="1989" w:type="dxa"/>
            <w:tcBorders>
              <w:top w:val="single" w:sz="4" w:space="0" w:color="auto"/>
              <w:left w:val="single" w:sz="4" w:space="0" w:color="auto"/>
              <w:bottom w:val="single" w:sz="4" w:space="0" w:color="auto"/>
              <w:right w:val="nil"/>
            </w:tcBorders>
            <w:hideMark/>
          </w:tcPr>
          <w:p w:rsidR="00663984" w:rsidRDefault="00487A3A">
            <w:pPr>
              <w:spacing w:line="254" w:lineRule="auto"/>
              <w:jc w:val="both"/>
              <w:rPr>
                <w:rFonts w:eastAsia="Calibri"/>
                <w:szCs w:val="22"/>
                <w:lang w:val="en-US" w:eastAsia="en-US"/>
              </w:rPr>
            </w:pPr>
            <w:r w:rsidRPr="00C74A3B">
              <w:rPr>
                <w:rFonts w:eastAsia="Calibri"/>
                <w:szCs w:val="22"/>
                <w:lang w:eastAsia="en-US"/>
              </w:rPr>
              <w:t>Хлор</w:t>
            </w:r>
            <w:r w:rsidRPr="00C74A3B">
              <w:rPr>
                <w:rFonts w:eastAsia="Calibri"/>
                <w:szCs w:val="22"/>
                <w:lang w:val="kk-KZ" w:eastAsia="en-US"/>
              </w:rPr>
              <w:t>лы сутек</w:t>
            </w:r>
          </w:p>
        </w:tc>
        <w:tc>
          <w:tcPr>
            <w:tcW w:w="1980" w:type="dxa"/>
            <w:tcBorders>
              <w:top w:val="single" w:sz="4" w:space="0" w:color="auto"/>
              <w:left w:val="single" w:sz="4" w:space="0" w:color="auto"/>
              <w:bottom w:val="single" w:sz="4" w:space="0" w:color="auto"/>
              <w:right w:val="nil"/>
            </w:tcBorders>
            <w:hideMark/>
          </w:tcPr>
          <w:p w:rsidR="00663984" w:rsidRDefault="00487A3A">
            <w:pPr>
              <w:spacing w:line="254" w:lineRule="auto"/>
              <w:jc w:val="center"/>
              <w:rPr>
                <w:rFonts w:eastAsia="Calibri"/>
                <w:lang w:eastAsia="en-US"/>
              </w:rPr>
            </w:pPr>
            <w:r w:rsidRPr="00C74A3B">
              <w:t>ЕҚТ</w:t>
            </w:r>
          </w:p>
        </w:tc>
        <w:tc>
          <w:tcPr>
            <w:tcW w:w="1985" w:type="dxa"/>
            <w:tcBorders>
              <w:top w:val="single" w:sz="4" w:space="0" w:color="auto"/>
              <w:left w:val="single" w:sz="4" w:space="0" w:color="auto"/>
              <w:bottom w:val="single" w:sz="4" w:space="0" w:color="auto"/>
              <w:right w:val="nil"/>
            </w:tcBorders>
            <w:hideMark/>
          </w:tcPr>
          <w:p w:rsidR="00663984" w:rsidRDefault="00487A3A">
            <w:pPr>
              <w:spacing w:line="254" w:lineRule="auto"/>
              <w:jc w:val="center"/>
              <w:rPr>
                <w:rFonts w:eastAsia="Calibri"/>
                <w:lang w:eastAsia="en-US"/>
              </w:rPr>
            </w:pPr>
            <w:r w:rsidRPr="00C74A3B">
              <w:t>Үздіксіз</w:t>
            </w:r>
          </w:p>
        </w:tc>
        <w:tc>
          <w:tcPr>
            <w:tcW w:w="2976" w:type="dxa"/>
            <w:tcBorders>
              <w:top w:val="single" w:sz="4" w:space="0" w:color="auto"/>
              <w:left w:val="single" w:sz="4" w:space="0" w:color="auto"/>
              <w:bottom w:val="single" w:sz="4" w:space="0" w:color="auto"/>
              <w:right w:val="single" w:sz="4" w:space="0" w:color="auto"/>
            </w:tcBorders>
            <w:hideMark/>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417"/>
          <w:jc w:val="center"/>
        </w:trPr>
        <w:tc>
          <w:tcPr>
            <w:tcW w:w="704"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5</w:t>
            </w:r>
          </w:p>
        </w:tc>
        <w:tc>
          <w:tcPr>
            <w:tcW w:w="1989" w:type="dxa"/>
            <w:tcBorders>
              <w:top w:val="single" w:sz="4" w:space="0" w:color="auto"/>
              <w:left w:val="single" w:sz="4" w:space="0" w:color="auto"/>
              <w:bottom w:val="single" w:sz="4" w:space="0" w:color="auto"/>
              <w:right w:val="nil"/>
            </w:tcBorders>
          </w:tcPr>
          <w:p w:rsidR="00663984" w:rsidRDefault="00487A3A">
            <w:pPr>
              <w:spacing w:line="254" w:lineRule="auto"/>
              <w:jc w:val="both"/>
              <w:rPr>
                <w:rFonts w:eastAsia="Calibri"/>
                <w:szCs w:val="22"/>
                <w:lang w:val="en-US" w:eastAsia="en-US"/>
              </w:rPr>
            </w:pPr>
            <w:r w:rsidRPr="00C74A3B">
              <w:rPr>
                <w:rFonts w:eastAsia="Calibri"/>
                <w:szCs w:val="22"/>
                <w:lang w:val="en-US" w:eastAsia="en-US"/>
              </w:rPr>
              <w:t>NO</w:t>
            </w:r>
            <w:r w:rsidRPr="00C74A3B">
              <w:rPr>
                <w:rFonts w:eastAsia="Calibri"/>
                <w:szCs w:val="22"/>
                <w:vertAlign w:val="subscript"/>
                <w:lang w:val="en-US" w:eastAsia="en-US"/>
              </w:rPr>
              <w:t>x</w:t>
            </w:r>
          </w:p>
        </w:tc>
        <w:tc>
          <w:tcPr>
            <w:tcW w:w="1980"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ЕҚТ</w:t>
            </w:r>
          </w:p>
        </w:tc>
        <w:tc>
          <w:tcPr>
            <w:tcW w:w="1985"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Үздіксіз</w:t>
            </w:r>
          </w:p>
        </w:tc>
        <w:tc>
          <w:tcPr>
            <w:tcW w:w="2976" w:type="dxa"/>
            <w:tcBorders>
              <w:top w:val="single" w:sz="4" w:space="0" w:color="auto"/>
              <w:left w:val="single" w:sz="4" w:space="0" w:color="auto"/>
              <w:bottom w:val="single" w:sz="4" w:space="0" w:color="auto"/>
              <w:right w:val="single" w:sz="4" w:space="0" w:color="auto"/>
            </w:tcBorders>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417"/>
          <w:jc w:val="center"/>
        </w:trPr>
        <w:tc>
          <w:tcPr>
            <w:tcW w:w="704"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6</w:t>
            </w:r>
          </w:p>
        </w:tc>
        <w:tc>
          <w:tcPr>
            <w:tcW w:w="1989" w:type="dxa"/>
            <w:tcBorders>
              <w:top w:val="single" w:sz="4" w:space="0" w:color="auto"/>
              <w:left w:val="single" w:sz="4" w:space="0" w:color="auto"/>
              <w:bottom w:val="single" w:sz="4" w:space="0" w:color="auto"/>
              <w:right w:val="nil"/>
            </w:tcBorders>
          </w:tcPr>
          <w:p w:rsidR="00663984" w:rsidRDefault="00487A3A">
            <w:pPr>
              <w:spacing w:line="254" w:lineRule="auto"/>
              <w:jc w:val="both"/>
              <w:rPr>
                <w:rFonts w:eastAsia="Calibri"/>
                <w:szCs w:val="22"/>
                <w:lang w:val="en-US" w:eastAsia="en-US"/>
              </w:rPr>
            </w:pPr>
            <w:r w:rsidRPr="00C74A3B">
              <w:rPr>
                <w:rFonts w:eastAsia="Calibri"/>
                <w:szCs w:val="22"/>
                <w:lang w:val="en-US" w:eastAsia="en-US"/>
              </w:rPr>
              <w:t>CO</w:t>
            </w:r>
          </w:p>
        </w:tc>
        <w:tc>
          <w:tcPr>
            <w:tcW w:w="1980"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ЕҚТ</w:t>
            </w:r>
          </w:p>
        </w:tc>
        <w:tc>
          <w:tcPr>
            <w:tcW w:w="1985"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Үздіксіз</w:t>
            </w:r>
          </w:p>
        </w:tc>
        <w:tc>
          <w:tcPr>
            <w:tcW w:w="2976" w:type="dxa"/>
            <w:tcBorders>
              <w:top w:val="single" w:sz="4" w:space="0" w:color="auto"/>
              <w:left w:val="single" w:sz="4" w:space="0" w:color="auto"/>
              <w:bottom w:val="single" w:sz="4" w:space="0" w:color="auto"/>
              <w:right w:val="single" w:sz="4" w:space="0" w:color="auto"/>
            </w:tcBorders>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417"/>
          <w:jc w:val="center"/>
        </w:trPr>
        <w:tc>
          <w:tcPr>
            <w:tcW w:w="704"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szCs w:val="22"/>
                <w:lang w:eastAsia="en-US"/>
              </w:rPr>
            </w:pPr>
            <w:r w:rsidRPr="00C74A3B">
              <w:rPr>
                <w:rFonts w:eastAsia="Calibri"/>
                <w:szCs w:val="22"/>
                <w:lang w:eastAsia="en-US"/>
              </w:rPr>
              <w:t>7</w:t>
            </w:r>
          </w:p>
        </w:tc>
        <w:tc>
          <w:tcPr>
            <w:tcW w:w="1989" w:type="dxa"/>
            <w:tcBorders>
              <w:top w:val="single" w:sz="4" w:space="0" w:color="auto"/>
              <w:left w:val="single" w:sz="4" w:space="0" w:color="auto"/>
              <w:bottom w:val="single" w:sz="4" w:space="0" w:color="auto"/>
              <w:right w:val="nil"/>
            </w:tcBorders>
          </w:tcPr>
          <w:p w:rsidR="00663984" w:rsidRDefault="00487A3A">
            <w:pPr>
              <w:spacing w:line="254" w:lineRule="auto"/>
              <w:jc w:val="both"/>
              <w:rPr>
                <w:rFonts w:eastAsia="Calibri"/>
                <w:szCs w:val="22"/>
                <w:lang w:val="en-US" w:eastAsia="en-US"/>
              </w:rPr>
            </w:pPr>
            <w:r w:rsidRPr="00C74A3B">
              <w:rPr>
                <w:rFonts w:eastAsia="Calibri"/>
                <w:szCs w:val="22"/>
                <w:lang w:val="en-US" w:eastAsia="en-US"/>
              </w:rPr>
              <w:t>SO</w:t>
            </w:r>
            <w:r w:rsidRPr="00C74A3B">
              <w:rPr>
                <w:rFonts w:eastAsia="Calibri"/>
                <w:szCs w:val="22"/>
                <w:vertAlign w:val="subscript"/>
                <w:lang w:val="en-US" w:eastAsia="en-US"/>
              </w:rPr>
              <w:t>2</w:t>
            </w:r>
          </w:p>
        </w:tc>
        <w:tc>
          <w:tcPr>
            <w:tcW w:w="1980"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ЕҚТ</w:t>
            </w:r>
          </w:p>
        </w:tc>
        <w:tc>
          <w:tcPr>
            <w:tcW w:w="1985" w:type="dxa"/>
            <w:tcBorders>
              <w:top w:val="single" w:sz="4" w:space="0" w:color="auto"/>
              <w:left w:val="single" w:sz="4" w:space="0" w:color="auto"/>
              <w:bottom w:val="single" w:sz="4" w:space="0" w:color="auto"/>
              <w:right w:val="nil"/>
            </w:tcBorders>
          </w:tcPr>
          <w:p w:rsidR="00663984" w:rsidRDefault="00487A3A">
            <w:pPr>
              <w:spacing w:line="254" w:lineRule="auto"/>
              <w:jc w:val="center"/>
              <w:rPr>
                <w:rFonts w:eastAsia="Calibri"/>
                <w:lang w:eastAsia="en-US"/>
              </w:rPr>
            </w:pPr>
            <w:r w:rsidRPr="00C74A3B">
              <w:t>Үздіксіз</w:t>
            </w:r>
          </w:p>
        </w:tc>
        <w:tc>
          <w:tcPr>
            <w:tcW w:w="2976" w:type="dxa"/>
            <w:tcBorders>
              <w:top w:val="single" w:sz="4" w:space="0" w:color="auto"/>
              <w:left w:val="single" w:sz="4" w:space="0" w:color="auto"/>
              <w:bottom w:val="single" w:sz="4" w:space="0" w:color="auto"/>
              <w:right w:val="single" w:sz="4" w:space="0" w:color="auto"/>
            </w:tcBorders>
          </w:tcPr>
          <w:p w:rsidR="00663984" w:rsidRDefault="00487A3A">
            <w:pPr>
              <w:spacing w:line="254" w:lineRule="auto"/>
              <w:jc w:val="center"/>
              <w:rPr>
                <w:rFonts w:eastAsia="Calibri"/>
                <w:szCs w:val="22"/>
                <w:lang w:eastAsia="en-US"/>
              </w:rPr>
            </w:pPr>
            <w:r w:rsidRPr="00C74A3B">
              <w:rPr>
                <w:rFonts w:eastAsia="Calibri"/>
                <w:szCs w:val="22"/>
                <w:lang w:eastAsia="en-US"/>
              </w:rPr>
              <w:t>Маркерлік зат</w:t>
            </w:r>
          </w:p>
        </w:tc>
      </w:tr>
      <w:tr w:rsidR="00663984" w:rsidTr="00194D86">
        <w:trPr>
          <w:trHeight w:hRule="exact" w:val="858"/>
          <w:jc w:val="center"/>
        </w:trPr>
        <w:tc>
          <w:tcPr>
            <w:tcW w:w="9634" w:type="dxa"/>
            <w:gridSpan w:val="5"/>
            <w:tcBorders>
              <w:top w:val="single" w:sz="4" w:space="0" w:color="auto"/>
              <w:left w:val="single" w:sz="4" w:space="0" w:color="auto"/>
              <w:bottom w:val="single" w:sz="4" w:space="0" w:color="auto"/>
              <w:right w:val="single" w:sz="4" w:space="0" w:color="auto"/>
            </w:tcBorders>
          </w:tcPr>
          <w:p w:rsidR="00663984" w:rsidRDefault="00487A3A">
            <w:pPr>
              <w:spacing w:line="254" w:lineRule="auto"/>
              <w:jc w:val="both"/>
              <w:rPr>
                <w:rFonts w:eastAsia="Calibri"/>
                <w:szCs w:val="22"/>
                <w:lang w:eastAsia="en-US"/>
              </w:rPr>
            </w:pPr>
            <w:r w:rsidRPr="00C74A3B">
              <w:rPr>
                <w:rFonts w:eastAsia="Calibri"/>
                <w:szCs w:val="22"/>
                <w:lang w:eastAsia="en-US"/>
              </w:rPr>
              <w:t>Үздіксіз</w:t>
            </w:r>
            <w:r w:rsidRPr="00C74A3B">
              <w:rPr>
                <w:rFonts w:eastAsia="Calibri"/>
                <w:szCs w:val="22"/>
                <w:lang w:eastAsia="en-US"/>
              </w:rPr>
              <w:t xml:space="preserve"> бақылау қолданыстағы заңнамада көзделген бақылау кезеңділігіне қойылатын талаптарға сәйкес ұйымдастырылған көздерде М</w:t>
            </w:r>
            <w:r w:rsidRPr="00C74A3B">
              <w:rPr>
                <w:rFonts w:eastAsia="Calibri"/>
                <w:szCs w:val="22"/>
                <w:lang w:val="kk-KZ" w:eastAsia="en-US"/>
              </w:rPr>
              <w:t>АЖ</w:t>
            </w:r>
            <w:r w:rsidRPr="00C74A3B">
              <w:rPr>
                <w:rFonts w:eastAsia="Calibri"/>
                <w:szCs w:val="22"/>
                <w:lang w:eastAsia="en-US"/>
              </w:rPr>
              <w:t xml:space="preserve"> арқылы жүргізіледі.</w:t>
            </w:r>
          </w:p>
        </w:tc>
      </w:tr>
    </w:tbl>
    <w:p w:rsidR="00663984" w:rsidRDefault="00487A3A">
      <w:pPr>
        <w:ind w:firstLine="709"/>
        <w:jc w:val="both"/>
        <w:rPr>
          <w:sz w:val="28"/>
          <w:szCs w:val="28"/>
        </w:rPr>
      </w:pPr>
      <w:r w:rsidRPr="00C74A3B">
        <w:rPr>
          <w:sz w:val="28"/>
          <w:szCs w:val="28"/>
        </w:rPr>
        <w:t>Сипаты 4.4.1-бөлімде келтірілген.</w:t>
      </w:r>
    </w:p>
    <w:p w:rsidR="00663984" w:rsidRDefault="00663984">
      <w:pPr>
        <w:ind w:firstLine="709"/>
        <w:jc w:val="center"/>
        <w:rPr>
          <w:sz w:val="28"/>
          <w:szCs w:val="22"/>
        </w:rPr>
      </w:pPr>
    </w:p>
    <w:p w:rsidR="00663984" w:rsidRDefault="00487A3A">
      <w:pPr>
        <w:widowControl w:val="0"/>
        <w:ind w:firstLine="709"/>
        <w:jc w:val="both"/>
        <w:outlineLvl w:val="2"/>
        <w:rPr>
          <w:b/>
          <w:bCs/>
          <w:sz w:val="28"/>
          <w:szCs w:val="28"/>
        </w:rPr>
      </w:pPr>
      <w:bookmarkStart w:id="323" w:name="_Toc235711670"/>
      <w:r w:rsidRPr="00C74A3B">
        <w:rPr>
          <w:b/>
          <w:bCs/>
          <w:sz w:val="28"/>
          <w:szCs w:val="28"/>
        </w:rPr>
        <w:t>6.1.5.</w:t>
      </w:r>
      <w:r w:rsidRPr="00C74A3B">
        <w:rPr>
          <w:b/>
          <w:bCs/>
          <w:sz w:val="28"/>
          <w:szCs w:val="28"/>
        </w:rPr>
        <w:tab/>
      </w:r>
      <w:r w:rsidRPr="00C74A3B">
        <w:rPr>
          <w:b/>
          <w:bCs/>
          <w:sz w:val="28"/>
          <w:szCs w:val="28"/>
          <w:lang w:val="kk-KZ"/>
        </w:rPr>
        <w:t>Су</w:t>
      </w:r>
      <w:r w:rsidRPr="00C74A3B">
        <w:rPr>
          <w:b/>
          <w:bCs/>
          <w:sz w:val="28"/>
          <w:szCs w:val="28"/>
        </w:rPr>
        <w:t xml:space="preserve"> ресурс</w:t>
      </w:r>
      <w:r w:rsidRPr="00C74A3B">
        <w:rPr>
          <w:b/>
          <w:bCs/>
          <w:sz w:val="28"/>
          <w:szCs w:val="28"/>
          <w:lang w:val="kk-KZ"/>
        </w:rPr>
        <w:t>тарын басқару</w:t>
      </w:r>
      <w:bookmarkEnd w:id="323"/>
    </w:p>
    <w:p w:rsidR="00663984" w:rsidRDefault="00487A3A">
      <w:pPr>
        <w:ind w:firstLine="709"/>
        <w:jc w:val="both"/>
        <w:rPr>
          <w:b/>
          <w:bCs/>
          <w:sz w:val="28"/>
          <w:szCs w:val="28"/>
        </w:rPr>
      </w:pPr>
      <w:r w:rsidRPr="00C74A3B">
        <w:rPr>
          <w:b/>
          <w:bCs/>
          <w:sz w:val="28"/>
          <w:szCs w:val="28"/>
        </w:rPr>
        <w:t>ЕҚТ 5.</w:t>
      </w:r>
    </w:p>
    <w:p w:rsidR="00663984" w:rsidRDefault="00487A3A">
      <w:pPr>
        <w:ind w:firstLine="709"/>
        <w:jc w:val="both"/>
        <w:rPr>
          <w:sz w:val="28"/>
          <w:szCs w:val="28"/>
        </w:rPr>
      </w:pPr>
      <w:r w:rsidRPr="00C74A3B">
        <w:rPr>
          <w:sz w:val="28"/>
          <w:szCs w:val="28"/>
        </w:rPr>
        <w:t>ЕҚТ эквивалентті сапа деректерін б</w:t>
      </w:r>
      <w:r w:rsidRPr="00C74A3B">
        <w:rPr>
          <w:sz w:val="28"/>
          <w:szCs w:val="28"/>
        </w:rPr>
        <w:t>еруді регламенттейтін ұлттық және/немесе халықаралық стандарттарға сәйкес тазарту құрылыстарынан сарқынды суларды шығару орнында маркерлі ластағыш заттардың төгінділеріне мониторинг жүргізуден тұрады.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6"/>
        <w:gridCol w:w="4912"/>
        <w:gridCol w:w="4142"/>
      </w:tblGrid>
      <w:tr w:rsidR="00663984" w:rsidTr="00194D86">
        <w:trPr>
          <w:trHeight w:hRule="exact" w:val="677"/>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rFonts w:eastAsia="Calibri"/>
                <w:b/>
                <w:bCs/>
                <w:szCs w:val="22"/>
                <w:lang w:eastAsia="en-US"/>
              </w:rPr>
            </w:pPr>
            <w:r w:rsidRPr="00C74A3B">
              <w:rPr>
                <w:rFonts w:eastAsia="Calibri"/>
                <w:b/>
                <w:bCs/>
                <w:szCs w:val="22"/>
                <w:lang w:val="kk-KZ" w:eastAsia="en-US"/>
              </w:rPr>
              <w:t xml:space="preserve">Р/с </w:t>
            </w:r>
            <w:r w:rsidRPr="00C74A3B">
              <w:rPr>
                <w:rFonts w:eastAsia="Calibri"/>
                <w:b/>
                <w:bCs/>
                <w:szCs w:val="22"/>
                <w:lang w:eastAsia="en-US"/>
              </w:rPr>
              <w:t>№</w:t>
            </w:r>
          </w:p>
        </w:tc>
        <w:tc>
          <w:tcPr>
            <w:tcW w:w="2514"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rFonts w:eastAsia="Calibri"/>
                <w:b/>
                <w:bCs/>
                <w:szCs w:val="22"/>
                <w:lang w:eastAsia="en-US"/>
              </w:rPr>
            </w:pPr>
            <w:r w:rsidRPr="00C74A3B">
              <w:rPr>
                <w:rFonts w:eastAsia="Calibri"/>
                <w:b/>
                <w:bCs/>
                <w:szCs w:val="22"/>
                <w:lang w:eastAsia="en-US"/>
              </w:rPr>
              <w:t>Параметр</w:t>
            </w:r>
            <w:r w:rsidRPr="00C74A3B">
              <w:rPr>
                <w:rFonts w:eastAsia="Calibri"/>
                <w:b/>
                <w:bCs/>
                <w:szCs w:val="22"/>
                <w:lang w:val="en-US" w:eastAsia="en-US"/>
              </w:rPr>
              <w:t>/</w:t>
            </w:r>
            <w:r w:rsidRPr="00C74A3B">
              <w:rPr>
                <w:rFonts w:eastAsia="Calibri"/>
                <w:b/>
                <w:bCs/>
                <w:szCs w:val="22"/>
                <w:lang w:eastAsia="en-US"/>
              </w:rPr>
              <w:t>маркер</w:t>
            </w:r>
            <w:r w:rsidRPr="00C74A3B">
              <w:rPr>
                <w:rFonts w:eastAsia="Calibri"/>
                <w:b/>
                <w:bCs/>
                <w:szCs w:val="22"/>
                <w:lang w:val="kk-KZ" w:eastAsia="en-US"/>
              </w:rPr>
              <w:t xml:space="preserve">лік ластағыш зат </w:t>
            </w:r>
          </w:p>
        </w:tc>
        <w:tc>
          <w:tcPr>
            <w:tcW w:w="2120"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rFonts w:eastAsia="Calibri"/>
                <w:b/>
                <w:bCs/>
                <w:szCs w:val="22"/>
                <w:lang w:eastAsia="en-US"/>
              </w:rPr>
            </w:pPr>
            <w:r w:rsidRPr="00C74A3B">
              <w:rPr>
                <w:rFonts w:eastAsia="Calibri"/>
                <w:b/>
                <w:bCs/>
                <w:szCs w:val="22"/>
                <w:lang w:val="kk-KZ" w:eastAsia="en-US"/>
              </w:rPr>
              <w:t>Бақылаудың ең аз кезеңділігі</w:t>
            </w:r>
          </w:p>
        </w:tc>
      </w:tr>
    </w:tbl>
    <w:p w:rsidR="00663984" w:rsidRDefault="00663984">
      <w:pPr>
        <w:ind w:firstLine="709"/>
        <w:jc w:val="both"/>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6"/>
        <w:gridCol w:w="4912"/>
        <w:gridCol w:w="4142"/>
      </w:tblGrid>
      <w:tr w:rsidR="00663984" w:rsidTr="00194D86">
        <w:trPr>
          <w:trHeight w:hRule="exact" w:val="383"/>
          <w:tblHeader/>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rFonts w:eastAsia="Calibri"/>
                <w:b/>
                <w:bCs/>
                <w:szCs w:val="22"/>
                <w:lang w:eastAsia="en-US"/>
              </w:rPr>
            </w:pPr>
            <w:r w:rsidRPr="00C74A3B">
              <w:rPr>
                <w:rFonts w:eastAsia="Calibri"/>
                <w:b/>
                <w:bCs/>
                <w:szCs w:val="22"/>
                <w:lang w:eastAsia="en-US"/>
              </w:rPr>
              <w:t>1</w:t>
            </w:r>
          </w:p>
        </w:tc>
        <w:tc>
          <w:tcPr>
            <w:tcW w:w="2514"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rFonts w:eastAsia="Calibri"/>
                <w:b/>
                <w:bCs/>
                <w:szCs w:val="22"/>
                <w:lang w:eastAsia="en-US"/>
              </w:rPr>
            </w:pPr>
            <w:r w:rsidRPr="00C74A3B">
              <w:rPr>
                <w:rFonts w:eastAsia="Calibri"/>
                <w:b/>
                <w:bCs/>
                <w:szCs w:val="22"/>
                <w:lang w:eastAsia="en-US"/>
              </w:rPr>
              <w:t>2</w:t>
            </w:r>
          </w:p>
        </w:tc>
        <w:tc>
          <w:tcPr>
            <w:tcW w:w="2120"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rFonts w:eastAsia="Calibri"/>
                <w:b/>
                <w:bCs/>
                <w:szCs w:val="22"/>
                <w:lang w:eastAsia="en-US"/>
              </w:rPr>
            </w:pPr>
            <w:r w:rsidRPr="00C74A3B">
              <w:rPr>
                <w:rFonts w:eastAsia="Calibri"/>
                <w:b/>
                <w:bCs/>
                <w:szCs w:val="22"/>
                <w:lang w:eastAsia="en-US"/>
              </w:rPr>
              <w:t>3</w:t>
            </w:r>
          </w:p>
        </w:tc>
      </w:tr>
      <w:tr w:rsidR="00663984" w:rsidTr="00194D86">
        <w:trPr>
          <w:trHeight w:hRule="exact" w:val="294"/>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color w:val="000000"/>
                <w:spacing w:val="2"/>
                <w:szCs w:val="22"/>
                <w:shd w:val="clear" w:color="auto" w:fill="FFFFFF"/>
                <w:lang w:eastAsia="en-US"/>
              </w:rPr>
            </w:pPr>
            <w:r w:rsidRPr="00C74A3B">
              <w:rPr>
                <w:color w:val="000000"/>
                <w:spacing w:val="2"/>
                <w:szCs w:val="22"/>
                <w:shd w:val="clear" w:color="auto" w:fill="FFFFFF"/>
                <w:lang w:eastAsia="en-US"/>
              </w:rPr>
              <w:t>1</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rFonts w:eastAsia="Calibri"/>
                <w:szCs w:val="22"/>
                <w:lang w:eastAsia="en-US"/>
              </w:rPr>
            </w:pPr>
            <w:r w:rsidRPr="00C74A3B">
              <w:rPr>
                <w:color w:val="000000"/>
                <w:spacing w:val="2"/>
                <w:szCs w:val="22"/>
                <w:shd w:val="clear" w:color="auto" w:fill="FFFFFF"/>
                <w:lang w:eastAsia="en-US"/>
              </w:rPr>
              <w:t>Температура (С</w:t>
            </w:r>
            <w:r w:rsidRPr="00C74A3B">
              <w:rPr>
                <w:color w:val="000000"/>
                <w:spacing w:val="2"/>
                <w:szCs w:val="22"/>
                <w:shd w:val="clear" w:color="auto" w:fill="FFFFFF"/>
                <w:vertAlign w:val="superscript"/>
                <w:lang w:eastAsia="en-US"/>
              </w:rPr>
              <w:t>0</w:t>
            </w:r>
            <w:r w:rsidRPr="00C74A3B">
              <w:rPr>
                <w:color w:val="000000"/>
                <w:spacing w:val="2"/>
                <w:szCs w:val="22"/>
                <w:shd w:val="clear" w:color="auto" w:fill="FFFFFF"/>
                <w:lang w:eastAsia="en-US"/>
              </w:rPr>
              <w:t>)</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center"/>
              <w:rPr>
                <w:rFonts w:eastAsia="Calibri"/>
                <w:szCs w:val="22"/>
                <w:lang w:eastAsia="en-US"/>
              </w:rPr>
            </w:pPr>
            <w:r w:rsidRPr="00C74A3B">
              <w:rPr>
                <w:rFonts w:eastAsia="Calibri"/>
                <w:szCs w:val="22"/>
                <w:lang w:val="kk-KZ" w:eastAsia="en-US"/>
              </w:rPr>
              <w:t>Үздіксіз</w:t>
            </w:r>
            <w:r w:rsidRPr="00C74A3B">
              <w:rPr>
                <w:rFonts w:eastAsia="Calibri"/>
                <w:szCs w:val="22"/>
                <w:lang w:eastAsia="en-US"/>
              </w:rPr>
              <w:t>*</w:t>
            </w:r>
          </w:p>
        </w:tc>
      </w:tr>
      <w:tr w:rsidR="00663984" w:rsidTr="00194D86">
        <w:trPr>
          <w:trHeight w:hRule="exact" w:val="270"/>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color w:val="000000"/>
                <w:spacing w:val="2"/>
                <w:szCs w:val="22"/>
                <w:shd w:val="clear" w:color="auto" w:fill="FFFFFF"/>
                <w:lang w:eastAsia="en-US"/>
              </w:rPr>
            </w:pPr>
            <w:r w:rsidRPr="00C74A3B">
              <w:rPr>
                <w:color w:val="000000"/>
                <w:spacing w:val="2"/>
                <w:szCs w:val="22"/>
                <w:shd w:val="clear" w:color="auto" w:fill="FFFFFF"/>
                <w:lang w:eastAsia="en-US"/>
              </w:rPr>
              <w:t>2</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rFonts w:eastAsia="Calibri"/>
                <w:szCs w:val="22"/>
                <w:lang w:eastAsia="en-US"/>
              </w:rPr>
            </w:pPr>
            <w:r w:rsidRPr="00C74A3B">
              <w:rPr>
                <w:color w:val="000000"/>
                <w:spacing w:val="2"/>
                <w:szCs w:val="22"/>
                <w:shd w:val="clear" w:color="auto" w:fill="FFFFFF"/>
                <w:lang w:val="kk-KZ" w:eastAsia="en-US"/>
              </w:rPr>
              <w:t>Шығыс өлшегіш</w:t>
            </w:r>
            <w:r w:rsidRPr="00C74A3B">
              <w:rPr>
                <w:color w:val="000000"/>
                <w:spacing w:val="2"/>
                <w:szCs w:val="22"/>
                <w:shd w:val="clear" w:color="auto" w:fill="FFFFFF"/>
                <w:lang w:eastAsia="en-US"/>
              </w:rPr>
              <w:t xml:space="preserve"> (м</w:t>
            </w:r>
            <w:r w:rsidRPr="00C74A3B">
              <w:rPr>
                <w:color w:val="000000"/>
                <w:spacing w:val="2"/>
                <w:szCs w:val="22"/>
                <w:shd w:val="clear" w:color="auto" w:fill="FFFFFF"/>
                <w:vertAlign w:val="superscript"/>
                <w:lang w:eastAsia="en-US"/>
              </w:rPr>
              <w:t>3</w:t>
            </w:r>
            <w:r w:rsidRPr="00C74A3B">
              <w:rPr>
                <w:color w:val="000000"/>
                <w:spacing w:val="2"/>
                <w:szCs w:val="22"/>
                <w:shd w:val="clear" w:color="auto" w:fill="FFFFFF"/>
                <w:lang w:eastAsia="en-US"/>
              </w:rPr>
              <w:t>/</w:t>
            </w:r>
            <w:r w:rsidRPr="00C74A3B">
              <w:rPr>
                <w:color w:val="000000"/>
                <w:spacing w:val="2"/>
                <w:szCs w:val="22"/>
                <w:shd w:val="clear" w:color="auto" w:fill="FFFFFF"/>
                <w:lang w:val="kk-KZ" w:eastAsia="en-US"/>
              </w:rPr>
              <w:t>сағ</w:t>
            </w:r>
            <w:r w:rsidRPr="00C74A3B">
              <w:rPr>
                <w:color w:val="000000"/>
                <w:spacing w:val="2"/>
                <w:szCs w:val="22"/>
                <w:shd w:val="clear" w:color="auto" w:fill="FFFFFF"/>
                <w:lang w:eastAsia="en-US"/>
              </w:rPr>
              <w:t>)</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center"/>
              <w:rPr>
                <w:rFonts w:eastAsia="Calibri"/>
                <w:szCs w:val="22"/>
                <w:lang w:eastAsia="en-US"/>
              </w:rPr>
            </w:pPr>
            <w:r w:rsidRPr="00C74A3B">
              <w:rPr>
                <w:rFonts w:eastAsia="Calibri"/>
                <w:szCs w:val="22"/>
                <w:lang w:val="kk-KZ" w:eastAsia="en-US"/>
              </w:rPr>
              <w:t>Үздіксіз</w:t>
            </w:r>
            <w:r w:rsidRPr="00C74A3B">
              <w:rPr>
                <w:rFonts w:eastAsia="Calibri"/>
                <w:szCs w:val="22"/>
                <w:lang w:eastAsia="en-US"/>
              </w:rPr>
              <w:t>*</w:t>
            </w:r>
          </w:p>
        </w:tc>
      </w:tr>
      <w:tr w:rsidR="00663984" w:rsidTr="00194D86">
        <w:trPr>
          <w:trHeight w:hRule="exact" w:val="287"/>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color w:val="000000"/>
                <w:spacing w:val="2"/>
                <w:szCs w:val="22"/>
                <w:shd w:val="clear" w:color="auto" w:fill="FFFFFF"/>
                <w:lang w:eastAsia="en-US"/>
              </w:rPr>
            </w:pPr>
            <w:r w:rsidRPr="00C74A3B">
              <w:rPr>
                <w:color w:val="000000"/>
                <w:spacing w:val="2"/>
                <w:szCs w:val="22"/>
                <w:shd w:val="clear" w:color="auto" w:fill="FFFFFF"/>
                <w:lang w:eastAsia="en-US"/>
              </w:rPr>
              <w:t>3</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rFonts w:eastAsia="Calibri"/>
                <w:szCs w:val="22"/>
                <w:lang w:eastAsia="en-US"/>
              </w:rPr>
            </w:pPr>
            <w:r w:rsidRPr="00C74A3B">
              <w:rPr>
                <w:color w:val="000000"/>
                <w:spacing w:val="2"/>
                <w:szCs w:val="22"/>
                <w:shd w:val="clear" w:color="auto" w:fill="FFFFFF"/>
                <w:lang w:val="kk-KZ" w:eastAsia="en-US"/>
              </w:rPr>
              <w:t>Сутегі көрсеткіші</w:t>
            </w:r>
            <w:r w:rsidRPr="00C74A3B">
              <w:rPr>
                <w:color w:val="000000"/>
                <w:spacing w:val="2"/>
                <w:szCs w:val="22"/>
                <w:shd w:val="clear" w:color="auto" w:fill="FFFFFF"/>
                <w:lang w:eastAsia="en-US"/>
              </w:rPr>
              <w:t xml:space="preserve"> (p</w:t>
            </w:r>
            <w:r w:rsidRPr="00C74A3B">
              <w:rPr>
                <w:color w:val="000000"/>
                <w:spacing w:val="2"/>
                <w:szCs w:val="22"/>
                <w:shd w:val="clear" w:color="auto" w:fill="FFFFFF"/>
                <w:lang w:val="en-US" w:eastAsia="en-US"/>
              </w:rPr>
              <w:t>h</w:t>
            </w:r>
            <w:r w:rsidRPr="00C74A3B">
              <w:rPr>
                <w:color w:val="000000"/>
                <w:spacing w:val="2"/>
                <w:szCs w:val="22"/>
                <w:shd w:val="clear" w:color="auto" w:fill="FFFFFF"/>
                <w:lang w:eastAsia="en-US"/>
              </w:rPr>
              <w:t>)</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center"/>
              <w:rPr>
                <w:rFonts w:eastAsia="Calibri"/>
                <w:szCs w:val="22"/>
                <w:lang w:eastAsia="en-US"/>
              </w:rPr>
            </w:pPr>
            <w:r w:rsidRPr="00C74A3B">
              <w:rPr>
                <w:rFonts w:eastAsia="Calibri"/>
                <w:szCs w:val="22"/>
                <w:lang w:val="kk-KZ" w:eastAsia="en-US"/>
              </w:rPr>
              <w:t>Үздіксіз</w:t>
            </w:r>
            <w:r w:rsidRPr="00C74A3B">
              <w:rPr>
                <w:rFonts w:eastAsia="Calibri"/>
                <w:szCs w:val="22"/>
                <w:lang w:eastAsia="en-US"/>
              </w:rPr>
              <w:t>*</w:t>
            </w:r>
          </w:p>
        </w:tc>
      </w:tr>
      <w:tr w:rsidR="00663984" w:rsidTr="00194D86">
        <w:trPr>
          <w:trHeight w:hRule="exact" w:val="278"/>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color w:val="000000"/>
                <w:spacing w:val="2"/>
                <w:szCs w:val="22"/>
                <w:shd w:val="clear" w:color="auto" w:fill="FFFFFF"/>
                <w:lang w:eastAsia="en-US"/>
              </w:rPr>
            </w:pPr>
            <w:r w:rsidRPr="00C74A3B">
              <w:rPr>
                <w:color w:val="000000"/>
                <w:spacing w:val="2"/>
                <w:szCs w:val="22"/>
                <w:shd w:val="clear" w:color="auto" w:fill="FFFFFF"/>
                <w:lang w:eastAsia="en-US"/>
              </w:rPr>
              <w:t>4</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rFonts w:eastAsia="Calibri"/>
                <w:szCs w:val="22"/>
                <w:lang w:eastAsia="en-US"/>
              </w:rPr>
            </w:pPr>
            <w:r w:rsidRPr="00C74A3B">
              <w:rPr>
                <w:color w:val="000000"/>
                <w:spacing w:val="2"/>
                <w:szCs w:val="22"/>
                <w:shd w:val="clear" w:color="auto" w:fill="FFFFFF"/>
                <w:lang w:eastAsia="en-US"/>
              </w:rPr>
              <w:t>Электр</w:t>
            </w:r>
            <w:r w:rsidRPr="00C74A3B">
              <w:rPr>
                <w:color w:val="000000"/>
                <w:spacing w:val="2"/>
                <w:szCs w:val="22"/>
                <w:shd w:val="clear" w:color="auto" w:fill="FFFFFF"/>
                <w:lang w:val="kk-KZ" w:eastAsia="en-US"/>
              </w:rPr>
              <w:t xml:space="preserve"> өткізгіштік</w:t>
            </w:r>
            <w:r w:rsidRPr="00C74A3B">
              <w:rPr>
                <w:color w:val="000000"/>
                <w:spacing w:val="2"/>
                <w:szCs w:val="22"/>
                <w:shd w:val="clear" w:color="auto" w:fill="FFFFFF"/>
                <w:lang w:eastAsia="en-US"/>
              </w:rPr>
              <w:t xml:space="preserve"> (мкс -микросименс)</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center"/>
              <w:rPr>
                <w:rFonts w:eastAsia="Calibri"/>
                <w:szCs w:val="22"/>
                <w:lang w:eastAsia="en-US"/>
              </w:rPr>
            </w:pPr>
            <w:r w:rsidRPr="00C74A3B">
              <w:rPr>
                <w:rFonts w:eastAsia="Calibri"/>
                <w:szCs w:val="22"/>
                <w:lang w:val="kk-KZ" w:eastAsia="en-US"/>
              </w:rPr>
              <w:t>Үздіксіз</w:t>
            </w:r>
            <w:r w:rsidRPr="00C74A3B">
              <w:rPr>
                <w:rFonts w:eastAsia="Calibri"/>
                <w:szCs w:val="22"/>
                <w:lang w:eastAsia="en-US"/>
              </w:rPr>
              <w:t>*</w:t>
            </w:r>
          </w:p>
        </w:tc>
      </w:tr>
      <w:tr w:rsidR="00663984" w:rsidTr="00194D86">
        <w:trPr>
          <w:trHeight w:hRule="exact" w:val="565"/>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color w:val="000000"/>
                <w:spacing w:val="2"/>
                <w:szCs w:val="22"/>
                <w:shd w:val="clear" w:color="auto" w:fill="FFFFFF"/>
                <w:lang w:eastAsia="en-US"/>
              </w:rPr>
            </w:pPr>
            <w:r w:rsidRPr="00C74A3B">
              <w:rPr>
                <w:color w:val="000000"/>
                <w:spacing w:val="2"/>
                <w:szCs w:val="22"/>
                <w:shd w:val="clear" w:color="auto" w:fill="FFFFFF"/>
                <w:lang w:eastAsia="en-US"/>
              </w:rPr>
              <w:t>5</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color w:val="000000"/>
                <w:spacing w:val="2"/>
                <w:szCs w:val="22"/>
                <w:shd w:val="clear" w:color="auto" w:fill="FFFFFF"/>
                <w:lang w:eastAsia="en-US"/>
              </w:rPr>
            </w:pPr>
            <w:r w:rsidRPr="00C74A3B">
              <w:rPr>
                <w:color w:val="000000"/>
                <w:spacing w:val="2"/>
                <w:szCs w:val="22"/>
                <w:shd w:val="clear" w:color="auto" w:fill="FFFFFF"/>
                <w:lang w:val="kk-KZ" w:eastAsia="en-US"/>
              </w:rPr>
              <w:t>Лайлылық</w:t>
            </w:r>
            <w:r w:rsidRPr="00C74A3B">
              <w:rPr>
                <w:color w:val="000000"/>
                <w:spacing w:val="2"/>
                <w:szCs w:val="22"/>
                <w:shd w:val="clear" w:color="auto" w:fill="FFFFFF"/>
                <w:lang w:eastAsia="en-US"/>
              </w:rPr>
              <w:t xml:space="preserve"> (ЭМФ-литріне формазин бойынша лайлану бірліктері)</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center"/>
              <w:rPr>
                <w:rFonts w:eastAsia="Calibri"/>
                <w:szCs w:val="22"/>
                <w:lang w:eastAsia="en-US"/>
              </w:rPr>
            </w:pPr>
            <w:r w:rsidRPr="00C74A3B">
              <w:rPr>
                <w:rFonts w:eastAsia="Calibri"/>
                <w:szCs w:val="22"/>
                <w:lang w:val="kk-KZ" w:eastAsia="en-US"/>
              </w:rPr>
              <w:t>Үздіксіз</w:t>
            </w:r>
            <w:r w:rsidRPr="00C74A3B">
              <w:rPr>
                <w:rFonts w:eastAsia="Calibri"/>
                <w:szCs w:val="22"/>
                <w:lang w:eastAsia="en-US"/>
              </w:rPr>
              <w:t>*</w:t>
            </w:r>
          </w:p>
        </w:tc>
      </w:tr>
      <w:tr w:rsidR="00663984" w:rsidTr="00194D86">
        <w:trPr>
          <w:trHeight w:hRule="exact" w:val="290"/>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6</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contextualSpacing/>
              <w:jc w:val="both"/>
              <w:rPr>
                <w:rFonts w:eastAsia="Calibri"/>
                <w:szCs w:val="22"/>
                <w:lang w:eastAsia="en-US"/>
              </w:rPr>
            </w:pPr>
            <w:bookmarkStart w:id="324" w:name="_Hlk118209631"/>
            <w:r w:rsidRPr="00C74A3B">
              <w:rPr>
                <w:rFonts w:eastAsia="Calibri"/>
                <w:szCs w:val="22"/>
                <w:lang w:val="kk-KZ" w:eastAsia="en-US"/>
              </w:rPr>
              <w:t>Тұз а</w:t>
            </w:r>
            <w:r w:rsidRPr="00C74A3B">
              <w:rPr>
                <w:rFonts w:eastAsia="Calibri"/>
                <w:szCs w:val="22"/>
                <w:lang w:eastAsia="en-US"/>
              </w:rPr>
              <w:t>ммоний</w:t>
            </w:r>
            <w:r w:rsidRPr="00C74A3B">
              <w:rPr>
                <w:rFonts w:eastAsia="Calibri"/>
                <w:szCs w:val="22"/>
                <w:lang w:val="kk-KZ" w:eastAsia="en-US"/>
              </w:rPr>
              <w:t>і</w:t>
            </w:r>
          </w:p>
        </w:tc>
        <w:tc>
          <w:tcPr>
            <w:tcW w:w="212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contextualSpacing/>
              <w:jc w:val="center"/>
              <w:rPr>
                <w:rFonts w:eastAsia="Calibri"/>
                <w:szCs w:val="22"/>
                <w:lang w:eastAsia="en-US"/>
              </w:rPr>
            </w:pPr>
            <w:r w:rsidRPr="00C74A3B">
              <w:rPr>
                <w:rFonts w:eastAsia="Calibri"/>
                <w:szCs w:val="22"/>
                <w:lang w:val="kk-KZ" w:eastAsia="en-US"/>
              </w:rPr>
              <w:t>Бір тоқсанда бір рет</w:t>
            </w:r>
            <w:r w:rsidRPr="00C74A3B">
              <w:rPr>
                <w:rFonts w:eastAsia="Calibri"/>
                <w:szCs w:val="22"/>
                <w:lang w:eastAsia="en-US"/>
              </w:rPr>
              <w:t xml:space="preserve"> **</w:t>
            </w:r>
          </w:p>
        </w:tc>
      </w:tr>
      <w:tr w:rsidR="00663984" w:rsidTr="00194D86">
        <w:trPr>
          <w:trHeight w:hRule="exact" w:val="280"/>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7</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contextualSpacing/>
              <w:jc w:val="both"/>
              <w:rPr>
                <w:rFonts w:eastAsia="Calibri"/>
                <w:szCs w:val="22"/>
                <w:lang w:eastAsia="en-US"/>
              </w:rPr>
            </w:pPr>
            <w:r w:rsidRPr="00C74A3B">
              <w:rPr>
                <w:rFonts w:eastAsia="Calibri"/>
                <w:szCs w:val="22"/>
                <w:lang w:val="kk-KZ" w:eastAsia="en-US"/>
              </w:rPr>
              <w:t>Темір</w:t>
            </w:r>
            <w:r w:rsidRPr="00C74A3B">
              <w:rPr>
                <w:rFonts w:eastAsia="Calibri"/>
                <w:szCs w:val="22"/>
                <w:lang w:eastAsia="en-US"/>
              </w:rPr>
              <w:t xml:space="preserve"> (</w:t>
            </w:r>
            <w:r w:rsidRPr="00C74A3B">
              <w:rPr>
                <w:rFonts w:eastAsia="Calibri"/>
                <w:szCs w:val="22"/>
                <w:lang w:val="en-US" w:eastAsia="en-US"/>
              </w:rPr>
              <w:t>Fe)</w:t>
            </w:r>
          </w:p>
        </w:tc>
        <w:tc>
          <w:tcPr>
            <w:tcW w:w="2120" w:type="pct"/>
            <w:tcBorders>
              <w:top w:val="single" w:sz="4" w:space="0" w:color="auto"/>
              <w:left w:val="single" w:sz="4" w:space="0" w:color="auto"/>
              <w:bottom w:val="single" w:sz="4" w:space="0" w:color="auto"/>
              <w:right w:val="single" w:sz="4" w:space="0" w:color="auto"/>
            </w:tcBorders>
            <w:hideMark/>
          </w:tcPr>
          <w:p w:rsidR="00663984" w:rsidRDefault="00487A3A">
            <w:pPr>
              <w:contextualSpacing/>
              <w:jc w:val="center"/>
              <w:rPr>
                <w:rFonts w:eastAsia="Calibri"/>
                <w:szCs w:val="22"/>
                <w:lang w:eastAsia="en-US"/>
              </w:rPr>
            </w:pPr>
            <w:r w:rsidRPr="00C74A3B">
              <w:rPr>
                <w:rFonts w:eastAsia="Calibri"/>
                <w:szCs w:val="22"/>
                <w:lang w:eastAsia="en-US"/>
              </w:rPr>
              <w:t>Бір тоқсанда бір рет **</w:t>
            </w:r>
          </w:p>
        </w:tc>
      </w:tr>
      <w:tr w:rsidR="00663984" w:rsidTr="00194D86">
        <w:trPr>
          <w:trHeight w:hRule="exact" w:val="274"/>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8</w:t>
            </w:r>
          </w:p>
        </w:tc>
        <w:tc>
          <w:tcPr>
            <w:tcW w:w="2514" w:type="pct"/>
            <w:tcBorders>
              <w:top w:val="single" w:sz="4" w:space="0" w:color="auto"/>
              <w:left w:val="single" w:sz="4" w:space="0" w:color="auto"/>
              <w:bottom w:val="single" w:sz="4" w:space="0" w:color="auto"/>
              <w:right w:val="single" w:sz="4" w:space="0" w:color="auto"/>
            </w:tcBorders>
            <w:vAlign w:val="center"/>
            <w:hideMark/>
          </w:tcPr>
          <w:p w:rsidR="00663984" w:rsidRDefault="00487A3A">
            <w:pPr>
              <w:contextualSpacing/>
              <w:jc w:val="both"/>
              <w:rPr>
                <w:rFonts w:eastAsia="Calibri"/>
                <w:szCs w:val="22"/>
                <w:lang w:val="en-US" w:eastAsia="en-US"/>
              </w:rPr>
            </w:pPr>
            <w:r w:rsidRPr="00C74A3B">
              <w:rPr>
                <w:rFonts w:eastAsia="Calibri"/>
                <w:szCs w:val="22"/>
                <w:lang w:eastAsia="en-US"/>
              </w:rPr>
              <w:t>Магний</w:t>
            </w:r>
          </w:p>
        </w:tc>
        <w:tc>
          <w:tcPr>
            <w:tcW w:w="2120" w:type="pct"/>
            <w:tcBorders>
              <w:top w:val="single" w:sz="4" w:space="0" w:color="auto"/>
              <w:left w:val="single" w:sz="4" w:space="0" w:color="auto"/>
              <w:bottom w:val="single" w:sz="4" w:space="0" w:color="auto"/>
              <w:right w:val="single" w:sz="4" w:space="0" w:color="auto"/>
            </w:tcBorders>
            <w:hideMark/>
          </w:tcPr>
          <w:p w:rsidR="00663984" w:rsidRDefault="00487A3A">
            <w:pPr>
              <w:contextualSpacing/>
              <w:jc w:val="center"/>
              <w:rPr>
                <w:rFonts w:eastAsia="Calibri"/>
                <w:szCs w:val="22"/>
                <w:lang w:eastAsia="en-US"/>
              </w:rPr>
            </w:pPr>
            <w:r w:rsidRPr="00C74A3B">
              <w:rPr>
                <w:rFonts w:eastAsia="Calibri"/>
                <w:szCs w:val="22"/>
                <w:lang w:eastAsia="en-US"/>
              </w:rPr>
              <w:t>Бір тоқсанда бір рет **</w:t>
            </w:r>
          </w:p>
        </w:tc>
      </w:tr>
      <w:tr w:rsidR="00663984" w:rsidTr="00194D86">
        <w:trPr>
          <w:trHeight w:hRule="exact" w:val="293"/>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val="kk-KZ"/>
              </w:rPr>
            </w:pPr>
            <w:r w:rsidRPr="00C74A3B">
              <w:rPr>
                <w:rFonts w:eastAsia="Calibri"/>
                <w:szCs w:val="22"/>
                <w:lang w:val="kk-KZ"/>
              </w:rPr>
              <w:t>9</w:t>
            </w:r>
          </w:p>
        </w:tc>
        <w:tc>
          <w:tcPr>
            <w:tcW w:w="2514" w:type="pct"/>
            <w:tcBorders>
              <w:top w:val="single" w:sz="4" w:space="0" w:color="auto"/>
              <w:left w:val="single" w:sz="4" w:space="0" w:color="auto"/>
              <w:bottom w:val="single" w:sz="4" w:space="0" w:color="auto"/>
              <w:right w:val="single" w:sz="4" w:space="0" w:color="auto"/>
            </w:tcBorders>
            <w:vAlign w:val="center"/>
          </w:tcPr>
          <w:p w:rsidR="00663984" w:rsidRDefault="00487A3A">
            <w:pPr>
              <w:contextualSpacing/>
              <w:jc w:val="both"/>
              <w:rPr>
                <w:rFonts w:eastAsia="Calibri"/>
                <w:szCs w:val="22"/>
                <w:lang w:eastAsia="en-US"/>
              </w:rPr>
            </w:pPr>
            <w:r w:rsidRPr="00C74A3B">
              <w:rPr>
                <w:rFonts w:eastAsia="Calibri"/>
                <w:szCs w:val="22"/>
              </w:rPr>
              <w:t>Титан</w:t>
            </w:r>
          </w:p>
        </w:tc>
        <w:tc>
          <w:tcPr>
            <w:tcW w:w="2120"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 xml:space="preserve">Бір тоқсанда бір рет </w:t>
            </w:r>
            <w:r w:rsidRPr="00C74A3B">
              <w:rPr>
                <w:rFonts w:eastAsia="Calibri"/>
                <w:szCs w:val="22"/>
              </w:rPr>
              <w:t>**</w:t>
            </w:r>
          </w:p>
        </w:tc>
      </w:tr>
      <w:tr w:rsidR="00663984" w:rsidTr="00194D86">
        <w:trPr>
          <w:trHeight w:hRule="exact" w:val="293"/>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val="kk-KZ"/>
              </w:rPr>
            </w:pPr>
            <w:r w:rsidRPr="00C74A3B">
              <w:rPr>
                <w:rFonts w:eastAsia="Calibri"/>
                <w:szCs w:val="22"/>
                <w:lang w:val="kk-KZ"/>
              </w:rPr>
              <w:t>10</w:t>
            </w:r>
          </w:p>
        </w:tc>
        <w:tc>
          <w:tcPr>
            <w:tcW w:w="2514" w:type="pct"/>
            <w:tcBorders>
              <w:top w:val="single" w:sz="4" w:space="0" w:color="auto"/>
              <w:left w:val="single" w:sz="4" w:space="0" w:color="auto"/>
              <w:bottom w:val="single" w:sz="4" w:space="0" w:color="auto"/>
              <w:right w:val="single" w:sz="4" w:space="0" w:color="auto"/>
            </w:tcBorders>
            <w:vAlign w:val="center"/>
          </w:tcPr>
          <w:p w:rsidR="00663984" w:rsidRDefault="00487A3A">
            <w:pPr>
              <w:contextualSpacing/>
              <w:jc w:val="both"/>
              <w:rPr>
                <w:rFonts w:eastAsia="Calibri"/>
                <w:szCs w:val="22"/>
              </w:rPr>
            </w:pPr>
            <w:r w:rsidRPr="00C74A3B">
              <w:rPr>
                <w:rFonts w:eastAsia="Calibri"/>
                <w:szCs w:val="22"/>
              </w:rPr>
              <w:t>Хлорид</w:t>
            </w:r>
            <w:r w:rsidRPr="00C74A3B">
              <w:rPr>
                <w:rFonts w:eastAsia="Calibri"/>
                <w:szCs w:val="22"/>
                <w:lang w:val="kk-KZ"/>
              </w:rPr>
              <w:t>тер</w:t>
            </w:r>
          </w:p>
        </w:tc>
        <w:tc>
          <w:tcPr>
            <w:tcW w:w="2120"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Бір тоқсанда бір рет **</w:t>
            </w:r>
          </w:p>
        </w:tc>
      </w:tr>
      <w:tr w:rsidR="00663984" w:rsidTr="00194D86">
        <w:trPr>
          <w:trHeight w:hRule="exact" w:val="293"/>
          <w:jc w:val="center"/>
        </w:trPr>
        <w:tc>
          <w:tcPr>
            <w:tcW w:w="366"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val="kk-KZ"/>
              </w:rPr>
            </w:pPr>
            <w:r w:rsidRPr="00C74A3B">
              <w:rPr>
                <w:rFonts w:eastAsia="Calibri"/>
                <w:szCs w:val="22"/>
                <w:lang w:val="kk-KZ"/>
              </w:rPr>
              <w:t>11</w:t>
            </w:r>
          </w:p>
        </w:tc>
        <w:tc>
          <w:tcPr>
            <w:tcW w:w="2514" w:type="pct"/>
            <w:tcBorders>
              <w:top w:val="single" w:sz="4" w:space="0" w:color="auto"/>
              <w:left w:val="single" w:sz="4" w:space="0" w:color="auto"/>
              <w:bottom w:val="single" w:sz="4" w:space="0" w:color="auto"/>
              <w:right w:val="single" w:sz="4" w:space="0" w:color="auto"/>
            </w:tcBorders>
            <w:vAlign w:val="center"/>
          </w:tcPr>
          <w:p w:rsidR="00663984" w:rsidRDefault="00487A3A">
            <w:pPr>
              <w:contextualSpacing/>
              <w:jc w:val="both"/>
              <w:rPr>
                <w:rFonts w:eastAsia="Calibri"/>
                <w:szCs w:val="22"/>
                <w:lang w:val="kk-KZ"/>
              </w:rPr>
            </w:pPr>
            <w:r w:rsidRPr="00C74A3B">
              <w:rPr>
                <w:rFonts w:eastAsia="Calibri"/>
                <w:szCs w:val="22"/>
                <w:lang w:val="kk-KZ"/>
              </w:rPr>
              <w:t>Қалқыма</w:t>
            </w:r>
            <w:r w:rsidRPr="00C74A3B">
              <w:rPr>
                <w:rFonts w:eastAsia="Calibri"/>
                <w:szCs w:val="22"/>
                <w:lang w:val="kk-KZ"/>
              </w:rPr>
              <w:t xml:space="preserve"> заттар</w:t>
            </w:r>
          </w:p>
        </w:tc>
        <w:tc>
          <w:tcPr>
            <w:tcW w:w="2120" w:type="pct"/>
            <w:tcBorders>
              <w:top w:val="single" w:sz="4" w:space="0" w:color="auto"/>
              <w:left w:val="single" w:sz="4" w:space="0" w:color="auto"/>
              <w:bottom w:val="single" w:sz="4" w:space="0" w:color="auto"/>
              <w:right w:val="single" w:sz="4" w:space="0" w:color="auto"/>
            </w:tcBorders>
          </w:tcPr>
          <w:p w:rsidR="00663984" w:rsidRDefault="00487A3A">
            <w:pPr>
              <w:contextualSpacing/>
              <w:jc w:val="center"/>
              <w:rPr>
                <w:rFonts w:eastAsia="Calibri"/>
                <w:szCs w:val="22"/>
                <w:lang w:eastAsia="en-US"/>
              </w:rPr>
            </w:pPr>
            <w:r w:rsidRPr="00C74A3B">
              <w:rPr>
                <w:rFonts w:eastAsia="Calibri"/>
                <w:szCs w:val="22"/>
                <w:lang w:eastAsia="en-US"/>
              </w:rPr>
              <w:t>Бір тоқсанда бір рет **</w:t>
            </w:r>
            <w:bookmarkEnd w:id="324"/>
          </w:p>
        </w:tc>
      </w:tr>
      <w:tr w:rsidR="00663984" w:rsidTr="00194D86">
        <w:trPr>
          <w:trHeight w:val="972"/>
          <w:jc w:val="center"/>
        </w:trPr>
        <w:tc>
          <w:tcPr>
            <w:tcW w:w="5000" w:type="pct"/>
            <w:gridSpan w:val="3"/>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both"/>
              <w:rPr>
                <w:rFonts w:eastAsia="Calibri"/>
                <w:szCs w:val="22"/>
                <w:lang w:eastAsia="en-US"/>
              </w:rPr>
            </w:pPr>
            <w:r w:rsidRPr="00C74A3B">
              <w:rPr>
                <w:rFonts w:eastAsia="Calibri"/>
                <w:szCs w:val="22"/>
                <w:lang w:eastAsia="en-US"/>
              </w:rPr>
              <w:t>*</w:t>
            </w:r>
            <w:r w:rsidRPr="00C74A3B">
              <w:rPr>
                <w:szCs w:val="22"/>
              </w:rPr>
              <w:t xml:space="preserve"> </w:t>
            </w:r>
            <w:r w:rsidRPr="00C74A3B">
              <w:rPr>
                <w:rFonts w:eastAsia="Calibri"/>
                <w:szCs w:val="22"/>
                <w:lang w:eastAsia="en-US"/>
              </w:rPr>
              <w:t>Үздіксіз</w:t>
            </w:r>
            <w:r w:rsidRPr="00C74A3B">
              <w:rPr>
                <w:rFonts w:eastAsia="Calibri"/>
                <w:szCs w:val="22"/>
                <w:lang w:eastAsia="en-US"/>
              </w:rPr>
              <w:t xml:space="preserve"> бақылау қолданыстағы заңнамада көзделген талаптарға сәйкес су шығарғыштарда М</w:t>
            </w:r>
            <w:r w:rsidRPr="00C74A3B">
              <w:rPr>
                <w:rFonts w:eastAsia="Calibri"/>
                <w:szCs w:val="22"/>
                <w:lang w:val="kk-KZ" w:eastAsia="en-US"/>
              </w:rPr>
              <w:t>АЖ</w:t>
            </w:r>
            <w:r w:rsidRPr="00C74A3B">
              <w:rPr>
                <w:rFonts w:eastAsia="Calibri"/>
                <w:szCs w:val="22"/>
                <w:lang w:eastAsia="en-US"/>
              </w:rPr>
              <w:t xml:space="preserve"> арқылы жүргізіледі</w:t>
            </w:r>
          </w:p>
          <w:p w:rsidR="00663984" w:rsidRDefault="00487A3A">
            <w:pPr>
              <w:spacing w:line="256" w:lineRule="auto"/>
              <w:jc w:val="both"/>
              <w:rPr>
                <w:rFonts w:eastAsia="Calibri"/>
                <w:szCs w:val="22"/>
              </w:rPr>
            </w:pPr>
            <w:r w:rsidRPr="00C74A3B">
              <w:rPr>
                <w:rFonts w:eastAsia="Calibri"/>
                <w:szCs w:val="22"/>
              </w:rPr>
              <w:t>** Бақылау кезеңділігі титан мен магний өндірісінде олардың құрамында болған ж</w:t>
            </w:r>
            <w:r w:rsidRPr="00C74A3B">
              <w:rPr>
                <w:rFonts w:eastAsia="Calibri"/>
                <w:szCs w:val="22"/>
              </w:rPr>
              <w:t>ағдайда заттар үшін қолданылады</w:t>
            </w:r>
          </w:p>
        </w:tc>
      </w:tr>
    </w:tbl>
    <w:p w:rsidR="00663984" w:rsidRDefault="00663984">
      <w:pPr>
        <w:ind w:firstLine="709"/>
        <w:jc w:val="both"/>
        <w:rPr>
          <w:rFonts w:eastAsia="Calibri"/>
          <w:sz w:val="28"/>
          <w:szCs w:val="28"/>
        </w:rPr>
      </w:pPr>
    </w:p>
    <w:p w:rsidR="00663984" w:rsidRDefault="00487A3A">
      <w:pPr>
        <w:ind w:firstLine="709"/>
        <w:jc w:val="both"/>
        <w:rPr>
          <w:rFonts w:eastAsia="Calibri"/>
          <w:sz w:val="28"/>
          <w:szCs w:val="28"/>
        </w:rPr>
      </w:pPr>
      <w:r w:rsidRPr="00C74A3B">
        <w:rPr>
          <w:rFonts w:eastAsia="Calibri"/>
          <w:sz w:val="28"/>
          <w:szCs w:val="28"/>
        </w:rPr>
        <w:t>Сарқынды суларды ағызуды бақылау үшін су мен сарқынды суларды іріктеу мен талдаудың көптеген стандартты процедуралары бар, соның ішінде:</w:t>
      </w:r>
    </w:p>
    <w:p w:rsidR="00663984" w:rsidRDefault="00487A3A">
      <w:pPr>
        <w:ind w:firstLine="709"/>
        <w:jc w:val="both"/>
        <w:rPr>
          <w:rFonts w:eastAsia="Calibri"/>
          <w:sz w:val="28"/>
          <w:szCs w:val="28"/>
        </w:rPr>
      </w:pPr>
      <w:r w:rsidRPr="00C74A3B">
        <w:rPr>
          <w:rFonts w:eastAsia="Calibri"/>
          <w:sz w:val="28"/>
          <w:szCs w:val="28"/>
        </w:rPr>
        <w:t>кездейсоқ сынама</w:t>
      </w:r>
      <w:r w:rsidRPr="00C74A3B">
        <w:rPr>
          <w:rFonts w:eastAsia="Calibri"/>
          <w:sz w:val="28"/>
          <w:szCs w:val="28"/>
          <w:lang w:val="kk-KZ"/>
        </w:rPr>
        <w:t xml:space="preserve"> </w:t>
      </w:r>
      <w:r w:rsidRPr="00C74A3B">
        <w:rPr>
          <w:rFonts w:eastAsia="Calibri"/>
          <w:sz w:val="28"/>
          <w:szCs w:val="28"/>
        </w:rPr>
        <w:t>–</w:t>
      </w:r>
      <w:r w:rsidRPr="00C74A3B">
        <w:rPr>
          <w:rFonts w:eastAsia="Calibri"/>
          <w:sz w:val="28"/>
          <w:szCs w:val="28"/>
          <w:lang w:val="kk-KZ"/>
        </w:rPr>
        <w:t xml:space="preserve"> </w:t>
      </w:r>
      <w:r w:rsidRPr="00C74A3B">
        <w:rPr>
          <w:rFonts w:eastAsia="Calibri"/>
          <w:sz w:val="28"/>
          <w:szCs w:val="28"/>
        </w:rPr>
        <w:t>сарқынды сулардан алынған бір сынама</w:t>
      </w:r>
    </w:p>
    <w:p w:rsidR="00663984" w:rsidRDefault="00487A3A">
      <w:pPr>
        <w:ind w:firstLine="709"/>
        <w:jc w:val="both"/>
        <w:rPr>
          <w:rFonts w:eastAsia="Calibri"/>
          <w:sz w:val="28"/>
          <w:szCs w:val="28"/>
        </w:rPr>
      </w:pPr>
      <w:r w:rsidRPr="00C74A3B">
        <w:rPr>
          <w:rFonts w:eastAsia="Calibri"/>
          <w:sz w:val="28"/>
          <w:szCs w:val="28"/>
        </w:rPr>
        <w:t>құрама</w:t>
      </w:r>
      <w:r w:rsidRPr="00C74A3B">
        <w:rPr>
          <w:rFonts w:eastAsia="Calibri"/>
          <w:sz w:val="28"/>
          <w:szCs w:val="28"/>
        </w:rPr>
        <w:t xml:space="preserve"> сынама – белгілі бір кезең ішінде үздіксіз алынатын сына</w:t>
      </w:r>
      <w:r w:rsidRPr="00C74A3B">
        <w:rPr>
          <w:rFonts w:eastAsia="Calibri"/>
          <w:sz w:val="28"/>
          <w:szCs w:val="28"/>
        </w:rPr>
        <w:t>ма немесе белгілі бір кезең ішінде үздіксіз немесе мезгіл-мезгіл алынып, содан кейін араласқан бірнеше сынамадан тұратын сынама</w:t>
      </w:r>
    </w:p>
    <w:p w:rsidR="00663984" w:rsidRDefault="00487A3A">
      <w:pPr>
        <w:ind w:firstLine="709"/>
        <w:jc w:val="both"/>
        <w:rPr>
          <w:rFonts w:eastAsia="Calibri"/>
          <w:sz w:val="28"/>
          <w:szCs w:val="28"/>
        </w:rPr>
      </w:pPr>
      <w:r w:rsidRPr="00C74A3B">
        <w:rPr>
          <w:rFonts w:eastAsia="Calibri"/>
          <w:sz w:val="28"/>
          <w:szCs w:val="28"/>
        </w:rPr>
        <w:t>білікті кездейсоқ сынама</w:t>
      </w:r>
      <w:r w:rsidRPr="00C74A3B">
        <w:rPr>
          <w:rFonts w:eastAsia="Calibri"/>
          <w:sz w:val="28"/>
          <w:szCs w:val="28"/>
          <w:lang w:val="kk-KZ"/>
        </w:rPr>
        <w:t xml:space="preserve"> </w:t>
      </w:r>
      <w:r w:rsidRPr="00C74A3B">
        <w:rPr>
          <w:rFonts w:eastAsia="Calibri"/>
          <w:sz w:val="28"/>
          <w:szCs w:val="28"/>
        </w:rPr>
        <w:t>–</w:t>
      </w:r>
      <w:r w:rsidRPr="00C74A3B">
        <w:rPr>
          <w:rFonts w:eastAsia="Calibri"/>
          <w:sz w:val="28"/>
          <w:szCs w:val="28"/>
          <w:lang w:val="kk-KZ"/>
        </w:rPr>
        <w:t xml:space="preserve"> </w:t>
      </w:r>
      <w:r w:rsidRPr="00C74A3B">
        <w:rPr>
          <w:rFonts w:eastAsia="Calibri"/>
          <w:sz w:val="28"/>
          <w:szCs w:val="28"/>
        </w:rPr>
        <w:t>кемінде екі минут аралықпен ең көп дегенде екі сағат ішінде іріктелген, содан кейін араласқан кемінде</w:t>
      </w:r>
      <w:r w:rsidRPr="00C74A3B">
        <w:rPr>
          <w:rFonts w:eastAsia="Calibri"/>
          <w:sz w:val="28"/>
          <w:szCs w:val="28"/>
        </w:rPr>
        <w:t xml:space="preserve"> бес кездейсоқ сынамадан тұратын құрама сынама.</w:t>
      </w:r>
      <w:bookmarkEnd w:id="322"/>
    </w:p>
    <w:p w:rsidR="00663984" w:rsidRDefault="00487A3A">
      <w:pPr>
        <w:ind w:firstLine="709"/>
        <w:jc w:val="both"/>
        <w:rPr>
          <w:sz w:val="28"/>
          <w:szCs w:val="28"/>
        </w:rPr>
      </w:pPr>
      <w:r w:rsidRPr="00C74A3B">
        <w:rPr>
          <w:sz w:val="28"/>
          <w:szCs w:val="28"/>
        </w:rPr>
        <w:t>Сипаты 4.4.2-бөлімде келтірілген.</w:t>
      </w:r>
    </w:p>
    <w:p w:rsidR="00663984" w:rsidRDefault="00663984">
      <w:pPr>
        <w:ind w:firstLine="709"/>
        <w:jc w:val="both"/>
        <w:rPr>
          <w:sz w:val="28"/>
          <w:szCs w:val="28"/>
        </w:rPr>
      </w:pPr>
    </w:p>
    <w:p w:rsidR="00663984" w:rsidRDefault="00487A3A">
      <w:pPr>
        <w:widowControl w:val="0"/>
        <w:ind w:firstLine="709"/>
        <w:jc w:val="both"/>
        <w:outlineLvl w:val="2"/>
        <w:rPr>
          <w:b/>
          <w:bCs/>
          <w:sz w:val="28"/>
          <w:szCs w:val="28"/>
        </w:rPr>
      </w:pPr>
      <w:bookmarkStart w:id="325" w:name="_Toc110502608"/>
      <w:bookmarkStart w:id="326" w:name="_Toc121841324"/>
      <w:bookmarkStart w:id="327" w:name="_Toc137047419"/>
      <w:bookmarkStart w:id="328" w:name="_Toc235711671"/>
      <w:r w:rsidRPr="00C74A3B">
        <w:rPr>
          <w:b/>
          <w:bCs/>
          <w:sz w:val="28"/>
          <w:szCs w:val="28"/>
        </w:rPr>
        <w:t>6.1.6.</w:t>
      </w:r>
      <w:r w:rsidRPr="00C74A3B">
        <w:rPr>
          <w:b/>
          <w:bCs/>
          <w:sz w:val="28"/>
          <w:szCs w:val="28"/>
        </w:rPr>
        <w:tab/>
        <w:t>Шу</w:t>
      </w:r>
      <w:bookmarkEnd w:id="325"/>
      <w:bookmarkEnd w:id="326"/>
      <w:bookmarkEnd w:id="327"/>
      <w:bookmarkEnd w:id="328"/>
    </w:p>
    <w:p w:rsidR="00663984" w:rsidRDefault="00487A3A">
      <w:pPr>
        <w:ind w:firstLine="709"/>
        <w:jc w:val="both"/>
        <w:rPr>
          <w:b/>
          <w:bCs/>
          <w:sz w:val="28"/>
          <w:szCs w:val="22"/>
        </w:rPr>
      </w:pPr>
      <w:r w:rsidRPr="00C74A3B">
        <w:rPr>
          <w:b/>
          <w:bCs/>
          <w:sz w:val="28"/>
          <w:szCs w:val="22"/>
        </w:rPr>
        <w:t>ЕҚТ 6.</w:t>
      </w:r>
    </w:p>
    <w:p w:rsidR="00663984" w:rsidRDefault="00487A3A">
      <w:pPr>
        <w:ind w:firstLine="709"/>
        <w:jc w:val="both"/>
        <w:rPr>
          <w:sz w:val="28"/>
          <w:szCs w:val="22"/>
        </w:rPr>
      </w:pPr>
      <w:r w:rsidRPr="00C74A3B">
        <w:rPr>
          <w:sz w:val="28"/>
          <w:szCs w:val="22"/>
        </w:rPr>
        <w:t>Шу деңгейін төмендету үшін ЕҚT техниканың біреуін немесе комбинациясын қолданудан тұрады:</w:t>
      </w:r>
    </w:p>
    <w:tbl>
      <w:tblPr>
        <w:tblStyle w:val="13"/>
        <w:tblW w:w="5000" w:type="pct"/>
        <w:jc w:val="center"/>
        <w:tblLook w:val="04A0" w:firstRow="1" w:lastRow="0" w:firstColumn="1" w:lastColumn="0" w:noHBand="0" w:noVBand="1"/>
      </w:tblPr>
      <w:tblGrid>
        <w:gridCol w:w="594"/>
        <w:gridCol w:w="5950"/>
        <w:gridCol w:w="3226"/>
      </w:tblGrid>
      <w:tr w:rsidR="00663984" w:rsidTr="00194D86">
        <w:trPr>
          <w:trHeight w:val="397"/>
          <w:jc w:val="center"/>
        </w:trPr>
        <w:tc>
          <w:tcPr>
            <w:tcW w:w="304"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304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651"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304"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w:t>
            </w:r>
          </w:p>
        </w:tc>
        <w:tc>
          <w:tcPr>
            <w:tcW w:w="304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дыбысты өшіргіштер, резонаторлар, қаптамалар көмегімен жабдықтар мен құралдарды дыбыс оқшаулау</w:t>
            </w:r>
          </w:p>
        </w:tc>
        <w:tc>
          <w:tcPr>
            <w:tcW w:w="1651" w:type="pct"/>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304"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2</w:t>
            </w:r>
          </w:p>
        </w:tc>
        <w:tc>
          <w:tcPr>
            <w:tcW w:w="304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қоршау</w:t>
            </w:r>
            <w:r w:rsidRPr="00C74A3B">
              <w:rPr>
                <w:rFonts w:eastAsia="Calibri"/>
                <w:szCs w:val="20"/>
              </w:rPr>
              <w:t xml:space="preserve"> конструкцияларын дыбыс оқшаулау, қ</w:t>
            </w:r>
            <w:r w:rsidRPr="00C74A3B">
              <w:rPr>
                <w:rFonts w:eastAsia="Calibri"/>
                <w:szCs w:val="20"/>
              </w:rPr>
              <w:t>абырғаларды, төбелерді және едендерді дыбыс сіңіретін қаптау</w:t>
            </w:r>
          </w:p>
        </w:tc>
        <w:tc>
          <w:tcPr>
            <w:tcW w:w="1651"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304"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3</w:t>
            </w:r>
          </w:p>
        </w:tc>
        <w:tc>
          <w:tcPr>
            <w:tcW w:w="304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 xml:space="preserve">желдету және ауаны баптау жүйелерінде, жабдықта </w:t>
            </w:r>
            <w:r w:rsidRPr="00C74A3B">
              <w:rPr>
                <w:rFonts w:eastAsia="Calibri"/>
                <w:szCs w:val="20"/>
                <w:lang w:val="kk-KZ"/>
              </w:rPr>
              <w:t>бәсеңдеткіштерді</w:t>
            </w:r>
            <w:r w:rsidRPr="00C74A3B">
              <w:rPr>
                <w:rFonts w:eastAsia="Calibri"/>
                <w:szCs w:val="20"/>
              </w:rPr>
              <w:t xml:space="preserve"> қолдану</w:t>
            </w:r>
          </w:p>
        </w:tc>
        <w:tc>
          <w:tcPr>
            <w:tcW w:w="1651"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680"/>
          <w:jc w:val="center"/>
        </w:trPr>
        <w:tc>
          <w:tcPr>
            <w:tcW w:w="304"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4</w:t>
            </w:r>
          </w:p>
        </w:tc>
        <w:tc>
          <w:tcPr>
            <w:tcW w:w="304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ғимараттарды</w:t>
            </w:r>
            <w:r w:rsidRPr="00C74A3B">
              <w:rPr>
                <w:rFonts w:eastAsia="Calibri"/>
                <w:szCs w:val="20"/>
              </w:rPr>
              <w:t>, үй-жайларды, құрылыстарды жобалаудағы акустикалық ұтымды жоспарлау шешімдері</w:t>
            </w:r>
          </w:p>
        </w:tc>
        <w:tc>
          <w:tcPr>
            <w:tcW w:w="1651"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680"/>
          <w:jc w:val="center"/>
        </w:trPr>
        <w:tc>
          <w:tcPr>
            <w:tcW w:w="304"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5</w:t>
            </w:r>
          </w:p>
        </w:tc>
        <w:tc>
          <w:tcPr>
            <w:tcW w:w="304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шуды азайтуға бағытталған сындарлы іс-шаралар, оның ішінде ғимараттардың инженерлік және санитарлық-техникалық жабдықтарынан</w:t>
            </w:r>
          </w:p>
        </w:tc>
        <w:tc>
          <w:tcPr>
            <w:tcW w:w="1651"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ind w:firstLine="709"/>
        <w:jc w:val="both"/>
        <w:rPr>
          <w:sz w:val="28"/>
          <w:szCs w:val="28"/>
        </w:rPr>
      </w:pPr>
      <w:r w:rsidRPr="00C74A3B">
        <w:rPr>
          <w:sz w:val="28"/>
          <w:szCs w:val="28"/>
        </w:rPr>
        <w:t>Сипаты 4.8-бөлімде келтірілген.</w:t>
      </w:r>
    </w:p>
    <w:p w:rsidR="00663984" w:rsidRDefault="00663984">
      <w:pPr>
        <w:ind w:firstLine="709"/>
        <w:jc w:val="both"/>
        <w:rPr>
          <w:sz w:val="28"/>
          <w:szCs w:val="28"/>
        </w:rPr>
      </w:pPr>
    </w:p>
    <w:p w:rsidR="00663984" w:rsidRDefault="00487A3A">
      <w:pPr>
        <w:widowControl w:val="0"/>
        <w:ind w:firstLine="709"/>
        <w:jc w:val="both"/>
        <w:outlineLvl w:val="2"/>
        <w:rPr>
          <w:b/>
          <w:bCs/>
          <w:sz w:val="28"/>
          <w:szCs w:val="28"/>
        </w:rPr>
      </w:pPr>
      <w:bookmarkStart w:id="329" w:name="_Toc110502609"/>
      <w:bookmarkStart w:id="330" w:name="_Toc121841325"/>
      <w:bookmarkStart w:id="331" w:name="_Toc137047420"/>
      <w:bookmarkStart w:id="332" w:name="_Toc235711672"/>
      <w:r w:rsidRPr="00C74A3B">
        <w:rPr>
          <w:b/>
          <w:bCs/>
          <w:sz w:val="28"/>
          <w:szCs w:val="28"/>
        </w:rPr>
        <w:t>6.1.7.</w:t>
      </w:r>
      <w:r w:rsidRPr="00C74A3B">
        <w:rPr>
          <w:b/>
          <w:bCs/>
          <w:sz w:val="28"/>
          <w:szCs w:val="28"/>
        </w:rPr>
        <w:tab/>
      </w:r>
      <w:bookmarkEnd w:id="329"/>
      <w:bookmarkEnd w:id="330"/>
      <w:bookmarkEnd w:id="331"/>
      <w:r w:rsidRPr="00C74A3B">
        <w:rPr>
          <w:b/>
          <w:bCs/>
          <w:sz w:val="28"/>
          <w:szCs w:val="28"/>
          <w:lang w:val="kk-KZ"/>
        </w:rPr>
        <w:t>Иіс</w:t>
      </w:r>
      <w:bookmarkEnd w:id="332"/>
      <w:r w:rsidRPr="00C74A3B">
        <w:rPr>
          <w:b/>
          <w:bCs/>
          <w:sz w:val="28"/>
          <w:szCs w:val="28"/>
        </w:rPr>
        <w:t xml:space="preserve"> </w:t>
      </w:r>
    </w:p>
    <w:p w:rsidR="00663984" w:rsidRDefault="00487A3A">
      <w:pPr>
        <w:ind w:firstLine="709"/>
        <w:jc w:val="both"/>
        <w:rPr>
          <w:b/>
          <w:bCs/>
          <w:sz w:val="28"/>
          <w:szCs w:val="28"/>
        </w:rPr>
      </w:pPr>
      <w:r w:rsidRPr="00C74A3B">
        <w:rPr>
          <w:b/>
          <w:bCs/>
          <w:sz w:val="28"/>
          <w:szCs w:val="28"/>
        </w:rPr>
        <w:t xml:space="preserve">ЕҚТ 7. </w:t>
      </w:r>
    </w:p>
    <w:p w:rsidR="00663984" w:rsidRDefault="00487A3A">
      <w:pPr>
        <w:ind w:firstLine="709"/>
        <w:jc w:val="both"/>
        <w:rPr>
          <w:rFonts w:eastAsia="Calibri"/>
          <w:sz w:val="28"/>
          <w:szCs w:val="28"/>
        </w:rPr>
      </w:pPr>
      <w:r w:rsidRPr="00C74A3B">
        <w:rPr>
          <w:rFonts w:eastAsia="Calibri"/>
          <w:sz w:val="28"/>
          <w:szCs w:val="28"/>
        </w:rPr>
        <w:t>Иіс деңгейін төмендету мақсатында ЕҚТ техниканың біреуін немесе комбинациясын қолданудан тұрады:</w:t>
      </w:r>
    </w:p>
    <w:tbl>
      <w:tblPr>
        <w:tblStyle w:val="13"/>
        <w:tblW w:w="5000" w:type="pct"/>
        <w:jc w:val="center"/>
        <w:tblLook w:val="04A0" w:firstRow="1" w:lastRow="0" w:firstColumn="1" w:lastColumn="0" w:noHBand="0" w:noVBand="1"/>
      </w:tblPr>
      <w:tblGrid>
        <w:gridCol w:w="596"/>
        <w:gridCol w:w="6169"/>
        <w:gridCol w:w="3005"/>
      </w:tblGrid>
      <w:tr w:rsidR="00663984" w:rsidTr="00194D86">
        <w:trPr>
          <w:trHeight w:val="397"/>
          <w:jc w:val="center"/>
        </w:trPr>
        <w:tc>
          <w:tcPr>
            <w:tcW w:w="305"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315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538"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w:t>
            </w:r>
          </w:p>
        </w:tc>
        <w:tc>
          <w:tcPr>
            <w:tcW w:w="315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иістердің пайда болу көздерін анықтау және оларды жою және (немесе) иістерді азайту жөніндегі іс-шараларды жүргізу</w:t>
            </w:r>
          </w:p>
        </w:tc>
        <w:tc>
          <w:tcPr>
            <w:tcW w:w="1538" w:type="pct"/>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2</w:t>
            </w:r>
          </w:p>
        </w:tc>
        <w:tc>
          <w:tcPr>
            <w:tcW w:w="3157" w:type="pct"/>
            <w:tcBorders>
              <w:top w:val="single" w:sz="4" w:space="0" w:color="auto"/>
              <w:left w:val="single" w:sz="4" w:space="0" w:color="auto"/>
              <w:bottom w:val="single" w:sz="4" w:space="0" w:color="auto"/>
              <w:right w:val="single" w:sz="4" w:space="0" w:color="auto"/>
            </w:tcBorders>
            <w:vAlign w:val="center"/>
          </w:tcPr>
          <w:p w:rsidR="00663984" w:rsidRDefault="00487A3A">
            <w:pPr>
              <w:jc w:val="both"/>
              <w:rPr>
                <w:rFonts w:eastAsia="Calibri"/>
                <w:szCs w:val="20"/>
              </w:rPr>
            </w:pPr>
            <w:r w:rsidRPr="00C74A3B">
              <w:rPr>
                <w:rFonts w:eastAsia="Calibri"/>
                <w:szCs w:val="20"/>
              </w:rPr>
              <w:t>иістерді шығара алатын кез келген жабдықты пайдалану және техникалық қызмет көрсету</w:t>
            </w:r>
          </w:p>
        </w:tc>
        <w:tc>
          <w:tcPr>
            <w:tcW w:w="1538"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3</w:t>
            </w:r>
          </w:p>
        </w:tc>
        <w:tc>
          <w:tcPr>
            <w:tcW w:w="3157" w:type="pct"/>
            <w:tcBorders>
              <w:top w:val="single" w:sz="4" w:space="0" w:color="auto"/>
              <w:left w:val="single" w:sz="4" w:space="0" w:color="auto"/>
              <w:bottom w:val="single" w:sz="4" w:space="0" w:color="auto"/>
              <w:right w:val="single" w:sz="4" w:space="0" w:color="auto"/>
            </w:tcBorders>
            <w:vAlign w:val="center"/>
          </w:tcPr>
          <w:p w:rsidR="00663984" w:rsidRDefault="00487A3A">
            <w:pPr>
              <w:jc w:val="both"/>
              <w:rPr>
                <w:rFonts w:eastAsia="Calibri"/>
                <w:szCs w:val="20"/>
              </w:rPr>
            </w:pPr>
            <w:r w:rsidRPr="00C74A3B">
              <w:rPr>
                <w:rFonts w:eastAsia="Calibri"/>
                <w:kern w:val="32"/>
                <w:szCs w:val="32"/>
                <w:lang w:eastAsia="cs-CZ"/>
              </w:rPr>
              <w:t>иісті материалдарды дұрыс сақтау және өңдеу</w:t>
            </w:r>
          </w:p>
        </w:tc>
        <w:tc>
          <w:tcPr>
            <w:tcW w:w="1538"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4</w:t>
            </w:r>
          </w:p>
        </w:tc>
        <w:tc>
          <w:tcPr>
            <w:tcW w:w="3157" w:type="pct"/>
            <w:tcBorders>
              <w:top w:val="single" w:sz="4" w:space="0" w:color="auto"/>
              <w:left w:val="single" w:sz="4" w:space="0" w:color="auto"/>
              <w:bottom w:val="single" w:sz="4" w:space="0" w:color="auto"/>
              <w:right w:val="single" w:sz="4" w:space="0" w:color="auto"/>
            </w:tcBorders>
            <w:vAlign w:val="center"/>
          </w:tcPr>
          <w:p w:rsidR="00663984" w:rsidRDefault="00487A3A">
            <w:pPr>
              <w:jc w:val="both"/>
              <w:rPr>
                <w:rFonts w:eastAsia="Calibri"/>
                <w:szCs w:val="20"/>
              </w:rPr>
            </w:pPr>
            <w:r w:rsidRPr="00C74A3B">
              <w:rPr>
                <w:rFonts w:eastAsia="Calibri"/>
                <w:kern w:val="32"/>
                <w:szCs w:val="32"/>
                <w:lang w:eastAsia="cs-CZ"/>
              </w:rPr>
              <w:t>жағымсыз иістермен бірге жүретін зиянды шығарындыларды тазарту жүйелерін енгізу</w:t>
            </w:r>
          </w:p>
        </w:tc>
        <w:tc>
          <w:tcPr>
            <w:tcW w:w="1538"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ind w:firstLine="709"/>
        <w:jc w:val="both"/>
        <w:rPr>
          <w:sz w:val="28"/>
          <w:szCs w:val="28"/>
        </w:rPr>
      </w:pPr>
      <w:r w:rsidRPr="00C74A3B">
        <w:rPr>
          <w:sz w:val="28"/>
          <w:szCs w:val="28"/>
        </w:rPr>
        <w:t>Сипаты 4.8-бөлімде келтірілген.</w:t>
      </w:r>
    </w:p>
    <w:p w:rsidR="00663984" w:rsidRDefault="00663984">
      <w:pPr>
        <w:ind w:firstLine="709"/>
        <w:jc w:val="both"/>
        <w:rPr>
          <w:sz w:val="28"/>
          <w:szCs w:val="22"/>
        </w:rPr>
      </w:pPr>
    </w:p>
    <w:p w:rsidR="00663984" w:rsidRDefault="00487A3A">
      <w:pPr>
        <w:widowControl w:val="0"/>
        <w:ind w:firstLine="709"/>
        <w:outlineLvl w:val="1"/>
        <w:rPr>
          <w:b/>
          <w:bCs/>
          <w:sz w:val="28"/>
          <w:szCs w:val="28"/>
        </w:rPr>
      </w:pPr>
      <w:bookmarkStart w:id="333" w:name="_Toc121841326"/>
      <w:bookmarkStart w:id="334" w:name="_Toc137047421"/>
      <w:bookmarkStart w:id="335" w:name="_Toc235711673"/>
      <w:bookmarkStart w:id="336" w:name="_Toc110502610"/>
      <w:r w:rsidRPr="00C74A3B">
        <w:rPr>
          <w:b/>
          <w:bCs/>
          <w:sz w:val="28"/>
          <w:szCs w:val="28"/>
        </w:rPr>
        <w:t>6.2.</w:t>
      </w:r>
      <w:r w:rsidRPr="00C74A3B">
        <w:rPr>
          <w:b/>
          <w:bCs/>
          <w:sz w:val="28"/>
          <w:szCs w:val="28"/>
        </w:rPr>
        <w:tab/>
      </w:r>
      <w:bookmarkEnd w:id="333"/>
      <w:bookmarkEnd w:id="334"/>
      <w:r w:rsidRPr="00C74A3B">
        <w:rPr>
          <w:b/>
          <w:bCs/>
          <w:sz w:val="28"/>
          <w:szCs w:val="28"/>
        </w:rPr>
        <w:t>Ластағыш заттардың шығарындыларын азайту</w:t>
      </w:r>
      <w:bookmarkEnd w:id="335"/>
    </w:p>
    <w:p w:rsidR="00663984" w:rsidRDefault="00487A3A">
      <w:pPr>
        <w:widowControl w:val="0"/>
        <w:ind w:firstLine="709"/>
        <w:jc w:val="both"/>
        <w:outlineLvl w:val="2"/>
        <w:rPr>
          <w:b/>
          <w:bCs/>
          <w:sz w:val="28"/>
          <w:szCs w:val="28"/>
        </w:rPr>
      </w:pPr>
      <w:bookmarkStart w:id="337" w:name="_Toc121841327"/>
      <w:bookmarkStart w:id="338" w:name="_Toc137047422"/>
      <w:bookmarkStart w:id="339" w:name="_Toc235711674"/>
      <w:r w:rsidRPr="00C74A3B">
        <w:rPr>
          <w:b/>
          <w:bCs/>
          <w:sz w:val="28"/>
          <w:szCs w:val="28"/>
        </w:rPr>
        <w:t>6.2.1.</w:t>
      </w:r>
      <w:r w:rsidRPr="00C74A3B">
        <w:rPr>
          <w:b/>
          <w:bCs/>
          <w:sz w:val="28"/>
          <w:szCs w:val="28"/>
        </w:rPr>
        <w:tab/>
      </w:r>
      <w:bookmarkEnd w:id="336"/>
      <w:bookmarkEnd w:id="337"/>
      <w:bookmarkEnd w:id="338"/>
      <w:r w:rsidRPr="00C74A3B">
        <w:rPr>
          <w:b/>
          <w:bCs/>
          <w:sz w:val="28"/>
          <w:szCs w:val="28"/>
        </w:rPr>
        <w:t>Ұйымдастырылмаған көздерден шығарындыларды азайту</w:t>
      </w:r>
      <w:bookmarkEnd w:id="339"/>
    </w:p>
    <w:p w:rsidR="00663984" w:rsidRDefault="00487A3A">
      <w:pPr>
        <w:ind w:firstLine="709"/>
        <w:jc w:val="both"/>
        <w:rPr>
          <w:b/>
          <w:bCs/>
          <w:sz w:val="28"/>
          <w:szCs w:val="22"/>
        </w:rPr>
      </w:pPr>
      <w:r w:rsidRPr="00C74A3B">
        <w:rPr>
          <w:b/>
          <w:bCs/>
          <w:sz w:val="28"/>
          <w:szCs w:val="22"/>
        </w:rPr>
        <w:t xml:space="preserve">ЕҚТ 8. </w:t>
      </w:r>
    </w:p>
    <w:p w:rsidR="00663984" w:rsidRDefault="00487A3A">
      <w:pPr>
        <w:ind w:firstLine="709"/>
        <w:jc w:val="both"/>
        <w:rPr>
          <w:sz w:val="28"/>
          <w:szCs w:val="28"/>
        </w:rPr>
      </w:pPr>
      <w:r w:rsidRPr="00C74A3B">
        <w:rPr>
          <w:sz w:val="28"/>
          <w:szCs w:val="28"/>
        </w:rPr>
        <w:t>Алдын алу үшін немесе іс жүзінде мүмкін болмаса, Е</w:t>
      </w:r>
      <w:r w:rsidRPr="00C74A3B">
        <w:rPr>
          <w:sz w:val="28"/>
          <w:szCs w:val="28"/>
          <w:lang w:val="kk-KZ"/>
        </w:rPr>
        <w:t>Қ</w:t>
      </w:r>
      <w:r w:rsidRPr="00C74A3B">
        <w:rPr>
          <w:sz w:val="28"/>
          <w:szCs w:val="28"/>
        </w:rPr>
        <w:t xml:space="preserve">T атмосферасына ұйымдастырылмаған шаң шығарындыларын азайту экологиялық менеджмент жүйесінің бөлігі ретінде ұйымдастырылмаған шығарындылар бойынша </w:t>
      </w:r>
      <w:r w:rsidRPr="00C74A3B">
        <w:rPr>
          <w:sz w:val="28"/>
          <w:szCs w:val="28"/>
        </w:rPr>
        <w:t>іс-шаралар жоспарын әзірлеу және жүзеге асыру болып табылады (ЕҚT 1</w:t>
      </w:r>
      <w:r w:rsidRPr="00C74A3B">
        <w:rPr>
          <w:sz w:val="28"/>
          <w:szCs w:val="28"/>
          <w:lang w:val="kk-KZ"/>
        </w:rPr>
        <w:t>-ді</w:t>
      </w:r>
      <w:r w:rsidRPr="00C74A3B">
        <w:rPr>
          <w:sz w:val="28"/>
          <w:szCs w:val="28"/>
        </w:rPr>
        <w:t xml:space="preserve"> қараңыз), оған мыналар кіреді:</w:t>
      </w:r>
    </w:p>
    <w:p w:rsidR="00663984" w:rsidRDefault="00487A3A">
      <w:pPr>
        <w:ind w:firstLine="709"/>
        <w:jc w:val="both"/>
        <w:rPr>
          <w:sz w:val="28"/>
          <w:szCs w:val="28"/>
        </w:rPr>
      </w:pPr>
      <w:r w:rsidRPr="00C74A3B">
        <w:rPr>
          <w:sz w:val="28"/>
          <w:szCs w:val="28"/>
        </w:rPr>
        <w:t>а) ұйымдастырылмаған шаң шығарындыларының ең маңызды көздерін анықтау;</w:t>
      </w:r>
    </w:p>
    <w:p w:rsidR="00663984" w:rsidRDefault="00487A3A">
      <w:pPr>
        <w:ind w:firstLine="709"/>
        <w:jc w:val="both"/>
        <w:rPr>
          <w:sz w:val="28"/>
          <w:szCs w:val="28"/>
        </w:rPr>
      </w:pPr>
      <w:r w:rsidRPr="00C74A3B">
        <w:rPr>
          <w:sz w:val="28"/>
          <w:szCs w:val="28"/>
        </w:rPr>
        <w:t>б) белгілі бір уақыт кезеңі ішінде ұйымдастырылмаған шығарындылардың алдын алу және / немесе азайту үшін тиісті шаралар мен техникалық шешімдерді анықтау және іске асыру.</w:t>
      </w:r>
    </w:p>
    <w:p w:rsidR="00663984" w:rsidRDefault="00663984">
      <w:pPr>
        <w:jc w:val="both"/>
        <w:rPr>
          <w:b/>
          <w:bCs/>
          <w:sz w:val="28"/>
          <w:szCs w:val="28"/>
        </w:rPr>
      </w:pPr>
    </w:p>
    <w:p w:rsidR="00663984" w:rsidRDefault="00487A3A">
      <w:pPr>
        <w:ind w:firstLine="709"/>
        <w:jc w:val="both"/>
        <w:rPr>
          <w:b/>
          <w:bCs/>
          <w:sz w:val="28"/>
          <w:szCs w:val="28"/>
        </w:rPr>
      </w:pPr>
      <w:r w:rsidRPr="00C74A3B">
        <w:rPr>
          <w:b/>
          <w:bCs/>
          <w:sz w:val="28"/>
          <w:szCs w:val="28"/>
        </w:rPr>
        <w:t xml:space="preserve">ЕҚТ 9. </w:t>
      </w:r>
    </w:p>
    <w:p w:rsidR="00663984" w:rsidRDefault="00487A3A">
      <w:pPr>
        <w:ind w:firstLine="709"/>
        <w:jc w:val="both"/>
        <w:rPr>
          <w:sz w:val="28"/>
          <w:szCs w:val="28"/>
        </w:rPr>
      </w:pPr>
      <w:r w:rsidRPr="00C74A3B">
        <w:rPr>
          <w:sz w:val="28"/>
          <w:szCs w:val="28"/>
          <w:lang w:val="kk-KZ"/>
        </w:rPr>
        <w:t>Ең үздік қ</w:t>
      </w:r>
      <w:r w:rsidRPr="00C74A3B">
        <w:rPr>
          <w:sz w:val="28"/>
          <w:szCs w:val="28"/>
        </w:rPr>
        <w:t xml:space="preserve">олжетімді </w:t>
      </w:r>
      <w:r w:rsidRPr="00C74A3B">
        <w:rPr>
          <w:sz w:val="28"/>
          <w:szCs w:val="28"/>
          <w:lang w:val="kk-KZ"/>
        </w:rPr>
        <w:t xml:space="preserve">техника </w:t>
      </w:r>
      <w:r w:rsidRPr="00C74A3B">
        <w:rPr>
          <w:sz w:val="28"/>
          <w:szCs w:val="28"/>
        </w:rPr>
        <w:t>тасымалдау, тиеу-түсіру операциялары кезінде ұйы</w:t>
      </w:r>
      <w:r w:rsidRPr="00C74A3B">
        <w:rPr>
          <w:sz w:val="28"/>
          <w:szCs w:val="28"/>
        </w:rPr>
        <w:t>мдастырылмаған шаң шығарындыларының алдын алу немесе азайту</w:t>
      </w:r>
      <w:r w:rsidRPr="00C74A3B">
        <w:rPr>
          <w:sz w:val="28"/>
          <w:szCs w:val="28"/>
          <w:lang w:val="kk-KZ"/>
        </w:rPr>
        <w:t xml:space="preserve"> болып табылады</w:t>
      </w:r>
      <w:r w:rsidRPr="00C74A3B">
        <w:rPr>
          <w:sz w:val="28"/>
          <w:szCs w:val="28"/>
        </w:rPr>
        <w:t>.</w:t>
      </w:r>
    </w:p>
    <w:p w:rsidR="00663984" w:rsidRDefault="00487A3A">
      <w:pPr>
        <w:ind w:firstLine="709"/>
        <w:jc w:val="both"/>
        <w:rPr>
          <w:sz w:val="28"/>
          <w:szCs w:val="28"/>
        </w:rPr>
      </w:pPr>
      <w:r w:rsidRPr="00C74A3B">
        <w:rPr>
          <w:sz w:val="28"/>
          <w:szCs w:val="28"/>
        </w:rPr>
        <w:t>Тасымалдау, тиеу-түсіру операциялары кезінде шаң шығарындыларының алдын алу және азайту үшін қолданылатын шараларға мыналар жатады:</w:t>
      </w:r>
    </w:p>
    <w:p w:rsidR="00663984" w:rsidRDefault="00663984">
      <w:pPr>
        <w:ind w:firstLine="709"/>
        <w:jc w:val="both"/>
        <w:rPr>
          <w:sz w:val="28"/>
          <w:szCs w:val="22"/>
        </w:rPr>
      </w:pPr>
    </w:p>
    <w:tbl>
      <w:tblPr>
        <w:tblStyle w:val="13"/>
        <w:tblW w:w="5000" w:type="pct"/>
        <w:jc w:val="center"/>
        <w:tblLook w:val="04A0" w:firstRow="1" w:lastRow="0" w:firstColumn="1" w:lastColumn="0" w:noHBand="0" w:noVBand="1"/>
      </w:tblPr>
      <w:tblGrid>
        <w:gridCol w:w="560"/>
        <w:gridCol w:w="6519"/>
        <w:gridCol w:w="2691"/>
      </w:tblGrid>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3336"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Техникалар</w:t>
            </w:r>
          </w:p>
        </w:tc>
        <w:tc>
          <w:tcPr>
            <w:tcW w:w="137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0"/>
        <w:gridCol w:w="6519"/>
        <w:gridCol w:w="2691"/>
      </w:tblGrid>
      <w:tr w:rsidR="00663984" w:rsidTr="00194D86">
        <w:trPr>
          <w:trHeight w:val="71"/>
          <w:tblHeader/>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rPr>
              <w:t>1</w:t>
            </w:r>
          </w:p>
        </w:tc>
        <w:tc>
          <w:tcPr>
            <w:tcW w:w="3336"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rPr>
              <w:t>2</w:t>
            </w:r>
          </w:p>
        </w:tc>
        <w:tc>
          <w:tcPr>
            <w:tcW w:w="1377"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rPr>
              <w:t>3</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шаң материалдарын түсіру, шамадан тыс тиеу, тасымалдау және өңдеу орындарында шаң шығаруды болдырмау үшін тиімді шаң жинау жүйелерімен, сору және сүзу жабдықтарымен жабдықтау</w:t>
            </w:r>
          </w:p>
        </w:tc>
        <w:tc>
          <w:tcPr>
            <w:tcW w:w="1377" w:type="pct"/>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2</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lang w:val="kk-KZ"/>
              </w:rPr>
              <w:t>т</w:t>
            </w:r>
            <w:r w:rsidRPr="00C74A3B">
              <w:rPr>
                <w:rFonts w:eastAsia="Calibri"/>
                <w:szCs w:val="20"/>
              </w:rPr>
              <w:t>ау массасын алдын ала ылғалдандыруды қолдану, техникалық сумен суару, экскаваторлық кенжарларды жасанды желдету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3</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lang w:val="kk-KZ"/>
              </w:rPr>
              <w:t>д</w:t>
            </w:r>
            <w:r w:rsidRPr="00C74A3B">
              <w:rPr>
                <w:rFonts w:eastAsia="Calibri"/>
                <w:szCs w:val="20"/>
              </w:rPr>
              <w:t xml:space="preserve">оңғалақты және </w:t>
            </w:r>
            <w:r w:rsidRPr="00C74A3B">
              <w:rPr>
                <w:rFonts w:eastAsia="Calibri"/>
                <w:szCs w:val="20"/>
                <w:lang w:val="kk-KZ"/>
              </w:rPr>
              <w:t>р</w:t>
            </w:r>
            <w:r w:rsidRPr="00C74A3B">
              <w:rPr>
                <w:rFonts w:eastAsia="Calibri"/>
                <w:szCs w:val="20"/>
              </w:rPr>
              <w:t>ельсті жүрісте стационарлық және жылжымалы гидромониторлық-сорғы қондырғыларын қолдану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4</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жебе аймағында су шашу және экскаватор шелегін алу үшін әртүрлі суару құрылғыларын қолдану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5</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шаң түзетін материалдарды ауыстырып тиеу процесін ұйым</w:t>
            </w:r>
            <w:r w:rsidRPr="00C74A3B">
              <w:rPr>
                <w:rFonts w:eastAsia="Calibri"/>
                <w:szCs w:val="20"/>
              </w:rPr>
              <w:t>дастыру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6</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техникалық сумен суару арқылы автомобиль жолдарын шаң басу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7</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кенжарлар мен карьерлік автомобиль жолдарын шаң басу процесінде шаңды байланыстыру үшін әртүрлі беттік белсенді заттарды қолдану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8</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теміржол вагондары мен автокөлік шанақтарын паналау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9</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теміржол вагондарында және т</w:t>
            </w:r>
            <w:r w:rsidRPr="00C74A3B">
              <w:rPr>
                <w:rFonts w:eastAsia="Calibri"/>
                <w:szCs w:val="20"/>
                <w:lang w:val="kk-KZ"/>
              </w:rPr>
              <w:t>.</w:t>
            </w:r>
            <w:r w:rsidRPr="00C74A3B">
              <w:rPr>
                <w:rFonts w:eastAsia="Calibri"/>
                <w:szCs w:val="20"/>
              </w:rPr>
              <w:t xml:space="preserve"> Б</w:t>
            </w:r>
            <w:r w:rsidRPr="00C74A3B">
              <w:rPr>
                <w:rFonts w:eastAsia="Calibri"/>
                <w:szCs w:val="20"/>
                <w:lang w:val="kk-KZ"/>
              </w:rPr>
              <w:t>.</w:t>
            </w:r>
            <w:r w:rsidRPr="00C74A3B">
              <w:rPr>
                <w:rFonts w:eastAsia="Calibri"/>
                <w:szCs w:val="20"/>
              </w:rPr>
              <w:t xml:space="preserve"> тасымалдау кезінде жүктердің жоғар</w:t>
            </w:r>
            <w:r w:rsidRPr="00C74A3B">
              <w:rPr>
                <w:rFonts w:eastAsia="Calibri"/>
                <w:szCs w:val="20"/>
              </w:rPr>
              <w:t>ғы</w:t>
            </w:r>
            <w:r w:rsidRPr="00C74A3B">
              <w:rPr>
                <w:rFonts w:eastAsia="Calibri"/>
                <w:szCs w:val="20"/>
              </w:rPr>
              <w:t xml:space="preserve"> қабатын тегістеу және тығыздау үшін құрылғы мен қондырғыны қолдану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10</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шаң басатын материалдарды тасымалдау үшін пайдаланылатын автокөлік құралдарын тазалау (шанақты, дөңгелектерді жуу)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11</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тау-кен массасын тасымалдау үшін конвейерлік және пневматикалық көліктің әртүрлі түрлері мен түрлерін қолдану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12</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автокөліктің түтіндігі мен уыттылығын және отын аппаратурасының бақылау-реттеу жұмыстарын өлшеу</w:t>
            </w:r>
          </w:p>
        </w:tc>
        <w:tc>
          <w:tcPr>
            <w:tcW w:w="1377"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13</w:t>
            </w:r>
          </w:p>
        </w:tc>
        <w:tc>
          <w:tcPr>
            <w:tcW w:w="333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lang w:val="kk-KZ"/>
              </w:rPr>
              <w:t>ІЖҚ</w:t>
            </w:r>
            <w:r w:rsidRPr="00C74A3B">
              <w:rPr>
                <w:rFonts w:eastAsia="Calibri"/>
                <w:szCs w:val="20"/>
              </w:rPr>
              <w:t xml:space="preserve"> пайдаланылған газды тазартудың катал</w:t>
            </w:r>
            <w:r w:rsidRPr="00C74A3B">
              <w:rPr>
                <w:rFonts w:eastAsia="Calibri"/>
                <w:szCs w:val="20"/>
              </w:rPr>
              <w:t>итикалық технологияларын қолдану</w:t>
            </w:r>
          </w:p>
        </w:tc>
        <w:tc>
          <w:tcPr>
            <w:tcW w:w="1377"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ind w:firstLine="709"/>
        <w:jc w:val="both"/>
        <w:rPr>
          <w:sz w:val="28"/>
          <w:szCs w:val="28"/>
        </w:rPr>
      </w:pPr>
      <w:r w:rsidRPr="00C74A3B">
        <w:rPr>
          <w:sz w:val="28"/>
          <w:szCs w:val="28"/>
        </w:rPr>
        <w:t>Сипаты 5.5.1.3-бөлімде келтірілген.</w:t>
      </w:r>
    </w:p>
    <w:p w:rsidR="00663984" w:rsidRDefault="00663984">
      <w:pPr>
        <w:ind w:firstLine="709"/>
        <w:jc w:val="both"/>
        <w:rPr>
          <w:b/>
          <w:bCs/>
          <w:sz w:val="28"/>
          <w:szCs w:val="28"/>
        </w:rPr>
      </w:pPr>
    </w:p>
    <w:p w:rsidR="00663984" w:rsidRDefault="00487A3A">
      <w:pPr>
        <w:ind w:firstLine="709"/>
        <w:jc w:val="both"/>
        <w:rPr>
          <w:b/>
          <w:bCs/>
          <w:sz w:val="28"/>
          <w:szCs w:val="28"/>
        </w:rPr>
      </w:pPr>
      <w:r w:rsidRPr="00C74A3B">
        <w:rPr>
          <w:b/>
          <w:bCs/>
          <w:sz w:val="28"/>
          <w:szCs w:val="28"/>
        </w:rPr>
        <w:t xml:space="preserve">ЕҚТ 10. </w:t>
      </w:r>
    </w:p>
    <w:p w:rsidR="00663984" w:rsidRDefault="00487A3A">
      <w:pPr>
        <w:ind w:firstLine="709"/>
        <w:jc w:val="both"/>
        <w:rPr>
          <w:sz w:val="28"/>
          <w:szCs w:val="28"/>
        </w:rPr>
      </w:pPr>
      <w:r w:rsidRPr="00C74A3B">
        <w:rPr>
          <w:sz w:val="28"/>
          <w:szCs w:val="28"/>
          <w:lang w:val="kk-KZ"/>
        </w:rPr>
        <w:t>Ең үздк қ</w:t>
      </w:r>
      <w:r w:rsidRPr="00C74A3B">
        <w:rPr>
          <w:sz w:val="28"/>
          <w:szCs w:val="28"/>
        </w:rPr>
        <w:t xml:space="preserve">олжетімді </w:t>
      </w:r>
      <w:r w:rsidRPr="00C74A3B">
        <w:rPr>
          <w:sz w:val="28"/>
          <w:szCs w:val="28"/>
          <w:lang w:val="kk-KZ"/>
        </w:rPr>
        <w:t xml:space="preserve">техника </w:t>
      </w:r>
      <w:r w:rsidRPr="00C74A3B">
        <w:rPr>
          <w:sz w:val="28"/>
          <w:szCs w:val="28"/>
        </w:rPr>
        <w:t>кендер мен оларды қайта өңдеу өнімдерін сақтау кезінде ұйымдастырылмаған шаң шығарындыларының алдын алу немесе азайту</w:t>
      </w:r>
      <w:r w:rsidRPr="00C74A3B">
        <w:rPr>
          <w:sz w:val="28"/>
          <w:szCs w:val="28"/>
          <w:lang w:val="kk-KZ"/>
        </w:rPr>
        <w:t xml:space="preserve"> болып табылады</w:t>
      </w:r>
      <w:r w:rsidRPr="00C74A3B">
        <w:rPr>
          <w:sz w:val="28"/>
          <w:szCs w:val="28"/>
        </w:rPr>
        <w:t>.</w:t>
      </w:r>
    </w:p>
    <w:p w:rsidR="00663984" w:rsidRDefault="00487A3A">
      <w:pPr>
        <w:ind w:firstLine="709"/>
        <w:jc w:val="both"/>
        <w:rPr>
          <w:sz w:val="28"/>
          <w:szCs w:val="28"/>
        </w:rPr>
      </w:pPr>
      <w:r w:rsidRPr="00C74A3B">
        <w:rPr>
          <w:sz w:val="28"/>
          <w:szCs w:val="28"/>
        </w:rPr>
        <w:t>Кендер мен оларды қайта өңдеу өнімдерін сақтау кезінде шаң шығарындыларының алдын алу және азайту үшін қолданылатын шарала</w:t>
      </w:r>
      <w:r w:rsidRPr="00C74A3B">
        <w:rPr>
          <w:sz w:val="28"/>
          <w:szCs w:val="28"/>
        </w:rPr>
        <w:t>рға мыналар жатады:</w:t>
      </w:r>
    </w:p>
    <w:p w:rsidR="00663984" w:rsidRDefault="00663984">
      <w:pPr>
        <w:ind w:firstLine="709"/>
        <w:jc w:val="both"/>
        <w:rPr>
          <w:sz w:val="28"/>
          <w:szCs w:val="22"/>
          <w:lang w:val="kk-KZ"/>
        </w:rPr>
      </w:pPr>
    </w:p>
    <w:p w:rsidR="00663984" w:rsidRDefault="00663984">
      <w:pPr>
        <w:ind w:firstLine="709"/>
        <w:jc w:val="both"/>
        <w:rPr>
          <w:sz w:val="28"/>
          <w:szCs w:val="22"/>
          <w:lang w:val="kk-KZ"/>
        </w:rPr>
      </w:pPr>
    </w:p>
    <w:p w:rsidR="00663984" w:rsidRDefault="00663984">
      <w:pPr>
        <w:ind w:firstLine="709"/>
        <w:jc w:val="both"/>
        <w:rPr>
          <w:sz w:val="28"/>
          <w:szCs w:val="22"/>
          <w:lang w:val="kk-KZ"/>
        </w:rPr>
      </w:pPr>
    </w:p>
    <w:p w:rsidR="00663984" w:rsidRDefault="00663984">
      <w:pPr>
        <w:ind w:firstLine="709"/>
        <w:jc w:val="both"/>
        <w:rPr>
          <w:sz w:val="28"/>
          <w:szCs w:val="22"/>
          <w:lang w:val="kk-KZ"/>
        </w:rPr>
      </w:pPr>
    </w:p>
    <w:p w:rsidR="00663984" w:rsidRDefault="00663984">
      <w:pPr>
        <w:ind w:firstLine="709"/>
        <w:jc w:val="both"/>
        <w:rPr>
          <w:sz w:val="28"/>
          <w:szCs w:val="22"/>
          <w:lang w:val="kk-KZ"/>
        </w:rPr>
      </w:pPr>
    </w:p>
    <w:tbl>
      <w:tblPr>
        <w:tblStyle w:val="13"/>
        <w:tblW w:w="5000" w:type="pct"/>
        <w:jc w:val="center"/>
        <w:tblLook w:val="04A0" w:firstRow="1" w:lastRow="0" w:firstColumn="1" w:lastColumn="0" w:noHBand="0" w:noVBand="1"/>
      </w:tblPr>
      <w:tblGrid>
        <w:gridCol w:w="561"/>
        <w:gridCol w:w="5813"/>
        <w:gridCol w:w="3396"/>
      </w:tblGrid>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2975"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Техникалар</w:t>
            </w:r>
          </w:p>
        </w:tc>
        <w:tc>
          <w:tcPr>
            <w:tcW w:w="1738"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1</w:t>
            </w:r>
          </w:p>
        </w:tc>
        <w:tc>
          <w:tcPr>
            <w:tcW w:w="297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тасты топырақты, дөрекі ұсақталған бос жынысты пайдалана отырып, қалдық қоймаларының қоршау бөгеттерінің еңістерін нығайту</w:t>
            </w:r>
          </w:p>
        </w:tc>
        <w:tc>
          <w:tcPr>
            <w:tcW w:w="173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2</w:t>
            </w:r>
          </w:p>
        </w:tc>
        <w:tc>
          <w:tcPr>
            <w:tcW w:w="297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борпылдақ арш</w:t>
            </w:r>
            <w:r w:rsidRPr="00C74A3B">
              <w:rPr>
                <w:rFonts w:eastAsia="Calibri"/>
                <w:szCs w:val="20"/>
              </w:rPr>
              <w:t>ылған үйінділер бойымен жер бөлу шекарасы бойынша орман қорғау жолағын орнату (ағаш отырғызу)</w:t>
            </w:r>
          </w:p>
        </w:tc>
        <w:tc>
          <w:tcPr>
            <w:tcW w:w="173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табиғи тіршілік ету ортасын ескере отырып қолданылады</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rPr>
            </w:pPr>
            <w:r w:rsidRPr="00C74A3B">
              <w:rPr>
                <w:rFonts w:eastAsia="Calibri"/>
                <w:szCs w:val="20"/>
              </w:rPr>
              <w:t>3</w:t>
            </w:r>
          </w:p>
        </w:tc>
        <w:tc>
          <w:tcPr>
            <w:tcW w:w="297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жел экрандарын пайдалану</w:t>
            </w:r>
          </w:p>
        </w:tc>
        <w:tc>
          <w:tcPr>
            <w:tcW w:w="173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bl>
    <w:p w:rsidR="00663984" w:rsidRDefault="00487A3A">
      <w:pPr>
        <w:ind w:firstLine="709"/>
        <w:jc w:val="both"/>
        <w:rPr>
          <w:sz w:val="28"/>
          <w:szCs w:val="28"/>
        </w:rPr>
      </w:pPr>
      <w:r w:rsidRPr="00C74A3B">
        <w:rPr>
          <w:sz w:val="28"/>
          <w:szCs w:val="28"/>
        </w:rPr>
        <w:t>Сипаты 5.5.1.4-бөлімде келтірілген.</w:t>
      </w:r>
    </w:p>
    <w:p w:rsidR="00663984" w:rsidRDefault="00663984">
      <w:pPr>
        <w:ind w:firstLine="709"/>
        <w:jc w:val="both"/>
        <w:rPr>
          <w:sz w:val="28"/>
          <w:szCs w:val="22"/>
        </w:rPr>
      </w:pPr>
    </w:p>
    <w:p w:rsidR="00663984" w:rsidRDefault="00487A3A">
      <w:pPr>
        <w:widowControl w:val="0"/>
        <w:ind w:firstLine="709"/>
        <w:jc w:val="both"/>
        <w:outlineLvl w:val="2"/>
        <w:rPr>
          <w:b/>
          <w:bCs/>
          <w:sz w:val="28"/>
          <w:szCs w:val="28"/>
        </w:rPr>
      </w:pPr>
      <w:bookmarkStart w:id="340" w:name="_Toc110502611"/>
      <w:bookmarkStart w:id="341" w:name="_Toc121841328"/>
      <w:bookmarkStart w:id="342" w:name="_Toc137047423"/>
      <w:bookmarkStart w:id="343" w:name="_Toc235711675"/>
      <w:r w:rsidRPr="00C74A3B">
        <w:rPr>
          <w:b/>
          <w:bCs/>
          <w:sz w:val="28"/>
          <w:szCs w:val="28"/>
        </w:rPr>
        <w:t>6.2.2.</w:t>
      </w:r>
      <w:r w:rsidRPr="00C74A3B">
        <w:rPr>
          <w:b/>
          <w:bCs/>
          <w:sz w:val="28"/>
          <w:szCs w:val="28"/>
        </w:rPr>
        <w:tab/>
      </w:r>
      <w:bookmarkEnd w:id="340"/>
      <w:bookmarkEnd w:id="341"/>
      <w:bookmarkEnd w:id="342"/>
      <w:r w:rsidRPr="00C74A3B">
        <w:rPr>
          <w:b/>
          <w:bCs/>
          <w:sz w:val="28"/>
          <w:szCs w:val="28"/>
        </w:rPr>
        <w:t>Ұйымдастырылған көздерден шығарындыларды азайту</w:t>
      </w:r>
      <w:bookmarkEnd w:id="343"/>
    </w:p>
    <w:p w:rsidR="00663984" w:rsidRDefault="00487A3A">
      <w:pPr>
        <w:tabs>
          <w:tab w:val="left" w:pos="709"/>
        </w:tabs>
        <w:ind w:firstLine="709"/>
        <w:jc w:val="both"/>
        <w:rPr>
          <w:sz w:val="28"/>
          <w:szCs w:val="28"/>
        </w:rPr>
      </w:pPr>
      <w:r w:rsidRPr="00C74A3B">
        <w:rPr>
          <w:sz w:val="28"/>
          <w:szCs w:val="28"/>
        </w:rPr>
        <w:t>Төменде ұсынылған техникалар және олардың көме</w:t>
      </w:r>
      <w:r w:rsidRPr="00C74A3B">
        <w:rPr>
          <w:sz w:val="28"/>
          <w:szCs w:val="28"/>
        </w:rPr>
        <w:t>гімен қол жеткізуге болатын технологиялық көрсеткіштер (бар болса) мәжбүрлі желдету жүйелерімен жабдықталған көздер үшін белгіленген.</w:t>
      </w:r>
    </w:p>
    <w:p w:rsidR="00663984" w:rsidRDefault="00663984">
      <w:pPr>
        <w:tabs>
          <w:tab w:val="left" w:pos="709"/>
        </w:tabs>
        <w:ind w:firstLine="709"/>
        <w:jc w:val="both"/>
        <w:rPr>
          <w:sz w:val="28"/>
          <w:szCs w:val="28"/>
        </w:rPr>
      </w:pPr>
    </w:p>
    <w:p w:rsidR="00663984" w:rsidRDefault="00487A3A">
      <w:pPr>
        <w:keepNext/>
        <w:numPr>
          <w:ilvl w:val="3"/>
          <w:numId w:val="41"/>
        </w:numPr>
        <w:tabs>
          <w:tab w:val="left" w:pos="0"/>
          <w:tab w:val="left" w:pos="709"/>
          <w:tab w:val="left" w:pos="851"/>
        </w:tabs>
        <w:suppressAutoHyphens/>
        <w:ind w:left="1701" w:hanging="992"/>
        <w:jc w:val="both"/>
        <w:outlineLvl w:val="3"/>
        <w:rPr>
          <w:b/>
          <w:bCs/>
          <w:sz w:val="28"/>
          <w:szCs w:val="28"/>
          <w:lang w:eastAsia="ar-SA"/>
        </w:rPr>
      </w:pPr>
      <w:r w:rsidRPr="00C74A3B">
        <w:rPr>
          <w:b/>
          <w:bCs/>
          <w:sz w:val="28"/>
          <w:szCs w:val="28"/>
          <w:lang w:eastAsia="ar-SA"/>
        </w:rPr>
        <w:t>Шаң мен газ тәрізді заттардың шығарындылары</w:t>
      </w:r>
    </w:p>
    <w:p w:rsidR="00663984" w:rsidRDefault="00487A3A">
      <w:pPr>
        <w:ind w:firstLine="709"/>
        <w:jc w:val="both"/>
        <w:rPr>
          <w:b/>
          <w:bCs/>
          <w:sz w:val="28"/>
          <w:szCs w:val="22"/>
        </w:rPr>
      </w:pPr>
      <w:r w:rsidRPr="00C74A3B">
        <w:rPr>
          <w:b/>
          <w:bCs/>
          <w:sz w:val="28"/>
          <w:szCs w:val="22"/>
        </w:rPr>
        <w:t xml:space="preserve">ЕҚТ 11. </w:t>
      </w:r>
    </w:p>
    <w:p w:rsidR="00663984" w:rsidRDefault="00487A3A">
      <w:pPr>
        <w:ind w:firstLine="709"/>
        <w:jc w:val="both"/>
        <w:rPr>
          <w:sz w:val="28"/>
          <w:szCs w:val="22"/>
        </w:rPr>
      </w:pPr>
      <w:bookmarkStart w:id="344" w:name="_Toc98923570"/>
      <w:bookmarkStart w:id="345" w:name="_Toc98940390"/>
      <w:bookmarkStart w:id="346" w:name="_Toc98941581"/>
      <w:bookmarkStart w:id="347" w:name="_Toc98942168"/>
      <w:bookmarkStart w:id="348" w:name="_Toc98946386"/>
      <w:r w:rsidRPr="00C74A3B">
        <w:rPr>
          <w:sz w:val="28"/>
        </w:rPr>
        <w:t>Титан мен магний өндірісінде шикізатты дайындаумен (қабылдау</w:t>
      </w:r>
      <w:r w:rsidRPr="00C74A3B">
        <w:rPr>
          <w:sz w:val="28"/>
          <w:lang w:val="kk-KZ"/>
        </w:rPr>
        <w:t>мен</w:t>
      </w:r>
      <w:r w:rsidRPr="00C74A3B">
        <w:rPr>
          <w:sz w:val="28"/>
        </w:rPr>
        <w:t>, өңдеу</w:t>
      </w:r>
      <w:r w:rsidRPr="00C74A3B">
        <w:rPr>
          <w:sz w:val="28"/>
          <w:lang w:val="kk-KZ"/>
        </w:rPr>
        <w:t>мен</w:t>
      </w:r>
      <w:r w:rsidRPr="00C74A3B">
        <w:rPr>
          <w:sz w:val="28"/>
        </w:rPr>
        <w:t>, сақтау</w:t>
      </w:r>
      <w:r w:rsidRPr="00C74A3B">
        <w:rPr>
          <w:sz w:val="28"/>
          <w:lang w:val="kk-KZ"/>
        </w:rPr>
        <w:t>мен</w:t>
      </w:r>
      <w:r w:rsidRPr="00C74A3B">
        <w:rPr>
          <w:sz w:val="28"/>
        </w:rPr>
        <w:t>, араластыру</w:t>
      </w:r>
      <w:r w:rsidRPr="00C74A3B">
        <w:rPr>
          <w:sz w:val="28"/>
          <w:lang w:val="kk-KZ"/>
        </w:rPr>
        <w:t>мен</w:t>
      </w:r>
      <w:r w:rsidRPr="00C74A3B">
        <w:rPr>
          <w:sz w:val="28"/>
        </w:rPr>
        <w:t xml:space="preserve">, </w:t>
      </w:r>
      <w:r w:rsidRPr="00C74A3B">
        <w:rPr>
          <w:sz w:val="28"/>
          <w:lang w:val="kk-KZ"/>
        </w:rPr>
        <w:t>біріктірумен</w:t>
      </w:r>
      <w:r w:rsidRPr="00C74A3B">
        <w:rPr>
          <w:sz w:val="28"/>
        </w:rPr>
        <w:t>) байланысты процестер кезінде шаң шығарындыларын (</w:t>
      </w:r>
      <w:r w:rsidRPr="00C74A3B">
        <w:rPr>
          <w:sz w:val="28"/>
          <w:lang w:val="kk-KZ"/>
        </w:rPr>
        <w:t>қалқыма</w:t>
      </w:r>
      <w:r w:rsidRPr="00C74A3B">
        <w:rPr>
          <w:sz w:val="28"/>
        </w:rPr>
        <w:t xml:space="preserve"> заттар) азайту мақсатында ЕҚТ бір немесе бірнеше газ тазарту қондырғыларын (гравитац</w:t>
      </w:r>
      <w:r w:rsidRPr="00C74A3B">
        <w:rPr>
          <w:sz w:val="28"/>
        </w:rPr>
        <w:t>иялық тұндыру камералары, циклондар, скрубберлер) пайдалануды, электр</w:t>
      </w:r>
      <w:r w:rsidRPr="00C74A3B">
        <w:rPr>
          <w:sz w:val="28"/>
          <w:lang w:val="kk-KZ"/>
        </w:rPr>
        <w:t xml:space="preserve"> сүзгі</w:t>
      </w:r>
      <w:r w:rsidRPr="00C74A3B">
        <w:rPr>
          <w:sz w:val="28"/>
        </w:rPr>
        <w:t>лерді, қапшықты сүзгілерді, гибридті сүзгілерді пайдалануды, керамикалық және металл ұсақ тазалау сүзгілері</w:t>
      </w:r>
      <w:r w:rsidRPr="00C74A3B">
        <w:rPr>
          <w:sz w:val="28"/>
          <w:lang w:val="kk-KZ"/>
        </w:rPr>
        <w:t>н</w:t>
      </w:r>
      <w:r w:rsidRPr="00C74A3B">
        <w:rPr>
          <w:sz w:val="28"/>
        </w:rPr>
        <w:t xml:space="preserve"> және / немесе олардың комбинациялары</w:t>
      </w:r>
      <w:r w:rsidRPr="00C74A3B">
        <w:rPr>
          <w:sz w:val="28"/>
          <w:lang w:val="kk-KZ"/>
        </w:rPr>
        <w:t>н пайдалануды көздейді</w:t>
      </w:r>
      <w:r w:rsidRPr="00C74A3B">
        <w:rPr>
          <w:sz w:val="28"/>
        </w:rPr>
        <w:t>.</w:t>
      </w:r>
      <w:r w:rsidRPr="00C74A3B">
        <w:rPr>
          <w:sz w:val="28"/>
          <w:szCs w:val="22"/>
        </w:rPr>
        <w:t xml:space="preserve"> </w:t>
      </w:r>
    </w:p>
    <w:tbl>
      <w:tblPr>
        <w:tblStyle w:val="13"/>
        <w:tblW w:w="5000" w:type="pct"/>
        <w:jc w:val="center"/>
        <w:tblLook w:val="04A0" w:firstRow="1" w:lastRow="0" w:firstColumn="1" w:lastColumn="0" w:noHBand="0" w:noVBand="1"/>
      </w:tblPr>
      <w:tblGrid>
        <w:gridCol w:w="569"/>
        <w:gridCol w:w="5809"/>
        <w:gridCol w:w="3392"/>
      </w:tblGrid>
      <w:tr w:rsidR="00663984" w:rsidTr="00194D86">
        <w:trPr>
          <w:trHeight w:val="397"/>
          <w:jc w:val="center"/>
        </w:trPr>
        <w:tc>
          <w:tcPr>
            <w:tcW w:w="291" w:type="pct"/>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2973" w:type="pct"/>
          </w:tcPr>
          <w:p w:rsidR="00663984" w:rsidRDefault="00487A3A">
            <w:pPr>
              <w:jc w:val="center"/>
              <w:rPr>
                <w:rFonts w:eastAsia="Calibri"/>
                <w:b/>
                <w:bCs/>
                <w:szCs w:val="20"/>
              </w:rPr>
            </w:pPr>
            <w:r w:rsidRPr="00C74A3B">
              <w:rPr>
                <w:rFonts w:eastAsia="Calibri"/>
                <w:b/>
                <w:bCs/>
                <w:szCs w:val="20"/>
              </w:rPr>
              <w:t>Техни</w:t>
            </w:r>
            <w:r w:rsidRPr="00C74A3B">
              <w:rPr>
                <w:rFonts w:eastAsia="Calibri"/>
                <w:b/>
                <w:bCs/>
                <w:szCs w:val="20"/>
              </w:rPr>
              <w:t>к</w:t>
            </w:r>
            <w:r w:rsidRPr="00C74A3B">
              <w:rPr>
                <w:rFonts w:eastAsia="Calibri"/>
                <w:b/>
                <w:bCs/>
                <w:szCs w:val="20"/>
                <w:lang w:val="kk-KZ"/>
              </w:rPr>
              <w:t>алар</w:t>
            </w:r>
          </w:p>
        </w:tc>
        <w:tc>
          <w:tcPr>
            <w:tcW w:w="1736" w:type="pct"/>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1</w:t>
            </w:r>
          </w:p>
        </w:tc>
        <w:tc>
          <w:tcPr>
            <w:tcW w:w="2973" w:type="pct"/>
            <w:vAlign w:val="center"/>
          </w:tcPr>
          <w:p w:rsidR="00663984" w:rsidRDefault="00487A3A">
            <w:pPr>
              <w:jc w:val="both"/>
              <w:rPr>
                <w:rFonts w:eastAsia="Calibri"/>
                <w:szCs w:val="20"/>
              </w:rPr>
            </w:pPr>
            <w:r w:rsidRPr="00C74A3B">
              <w:rPr>
                <w:rFonts w:eastAsia="Calibri"/>
                <w:szCs w:val="20"/>
              </w:rPr>
              <w:t>гравитациялық тұндыру камераларын қолдану</w:t>
            </w:r>
          </w:p>
        </w:tc>
        <w:tc>
          <w:tcPr>
            <w:tcW w:w="1736" w:type="pct"/>
            <w:vMerge w:val="restart"/>
            <w:vAlign w:val="center"/>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2</w:t>
            </w:r>
          </w:p>
        </w:tc>
        <w:tc>
          <w:tcPr>
            <w:tcW w:w="2973" w:type="pct"/>
            <w:vAlign w:val="center"/>
          </w:tcPr>
          <w:p w:rsidR="00663984" w:rsidRDefault="00487A3A">
            <w:pPr>
              <w:jc w:val="both"/>
              <w:rPr>
                <w:rFonts w:eastAsia="Calibri"/>
                <w:szCs w:val="20"/>
              </w:rPr>
            </w:pPr>
            <w:r w:rsidRPr="00C74A3B">
              <w:rPr>
                <w:rFonts w:eastAsia="Calibri"/>
                <w:szCs w:val="20"/>
              </w:rPr>
              <w:t>циклондарды қолдану</w:t>
            </w:r>
          </w:p>
        </w:tc>
        <w:tc>
          <w:tcPr>
            <w:tcW w:w="1736" w:type="pct"/>
            <w:vMerge/>
            <w:vAlign w:val="center"/>
          </w:tcPr>
          <w:p w:rsidR="00663984" w:rsidRDefault="00663984">
            <w:pPr>
              <w:ind w:firstLine="709"/>
              <w:jc w:val="center"/>
              <w:rPr>
                <w:rFonts w:eastAsia="Calibri"/>
                <w:b/>
                <w:bCs/>
                <w:szCs w:val="20"/>
              </w:rPr>
            </w:pP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3</w:t>
            </w:r>
          </w:p>
        </w:tc>
        <w:tc>
          <w:tcPr>
            <w:tcW w:w="2973" w:type="pct"/>
            <w:vAlign w:val="center"/>
          </w:tcPr>
          <w:p w:rsidR="00663984" w:rsidRDefault="00487A3A">
            <w:pPr>
              <w:jc w:val="both"/>
              <w:rPr>
                <w:rFonts w:eastAsia="Calibri"/>
                <w:szCs w:val="20"/>
              </w:rPr>
            </w:pPr>
            <w:r w:rsidRPr="00C74A3B">
              <w:rPr>
                <w:rFonts w:eastAsia="Calibri"/>
                <w:szCs w:val="20"/>
              </w:rPr>
              <w:t>применение мокрых газоочистителей</w:t>
            </w:r>
          </w:p>
        </w:tc>
        <w:tc>
          <w:tcPr>
            <w:tcW w:w="1736" w:type="pct"/>
            <w:vMerge/>
            <w:vAlign w:val="center"/>
          </w:tcPr>
          <w:p w:rsidR="00663984" w:rsidRDefault="00663984">
            <w:pPr>
              <w:jc w:val="center"/>
              <w:rPr>
                <w:rFonts w:eastAsia="Calibri"/>
                <w:szCs w:val="20"/>
              </w:rPr>
            </w:pPr>
          </w:p>
        </w:tc>
      </w:tr>
    </w:tbl>
    <w:p w:rsidR="00663984" w:rsidRDefault="00663984">
      <w:pPr>
        <w:rPr>
          <w:szCs w:val="22"/>
        </w:rPr>
      </w:pPr>
    </w:p>
    <w:p w:rsidR="00663984" w:rsidRDefault="00487A3A">
      <w:pPr>
        <w:ind w:firstLine="709"/>
        <w:jc w:val="both"/>
        <w:rPr>
          <w:sz w:val="28"/>
          <w:szCs w:val="28"/>
        </w:rPr>
      </w:pPr>
      <w:r w:rsidRPr="00C74A3B">
        <w:rPr>
          <w:rFonts w:eastAsia="Calibri"/>
          <w:sz w:val="28"/>
          <w:szCs w:val="28"/>
          <w:lang w:eastAsia="en-US"/>
        </w:rPr>
        <w:t>6.1</w:t>
      </w:r>
      <w:r w:rsidRPr="00C74A3B">
        <w:rPr>
          <w:rFonts w:eastAsia="Calibri"/>
          <w:sz w:val="28"/>
          <w:szCs w:val="28"/>
          <w:lang w:val="kk-KZ" w:eastAsia="en-US"/>
        </w:rPr>
        <w:t>-кесте.</w:t>
      </w:r>
      <w:r w:rsidRPr="00C74A3B">
        <w:rPr>
          <w:rFonts w:eastAsia="Calibri"/>
          <w:sz w:val="28"/>
          <w:szCs w:val="28"/>
          <w:lang w:eastAsia="en-US"/>
        </w:rPr>
        <w:t xml:space="preserve"> </w:t>
      </w:r>
      <w:bookmarkEnd w:id="344"/>
      <w:bookmarkEnd w:id="345"/>
      <w:bookmarkEnd w:id="346"/>
      <w:bookmarkEnd w:id="347"/>
      <w:bookmarkEnd w:id="348"/>
      <w:r w:rsidRPr="00C74A3B">
        <w:rPr>
          <w:rFonts w:eastAsia="Calibri"/>
          <w:sz w:val="28"/>
          <w:szCs w:val="28"/>
          <w:lang w:eastAsia="en-US"/>
        </w:rPr>
        <w:t>Титан қожын алу кезінде шикізатты дайындау (қабылдау, өңдеу, сақтау, араластыру) процесінде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3"/>
        <w:gridCol w:w="6087"/>
        <w:gridCol w:w="2980"/>
      </w:tblGrid>
      <w:tr w:rsidR="00663984" w:rsidTr="00194D86">
        <w:trPr>
          <w:trHeight w:val="397"/>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ind w:hanging="162"/>
              <w:jc w:val="center"/>
              <w:rPr>
                <w:b/>
                <w:bCs/>
              </w:rPr>
            </w:pPr>
            <w:r w:rsidRPr="00C74A3B">
              <w:rPr>
                <w:b/>
                <w:bCs/>
                <w:lang w:val="kk-KZ"/>
              </w:rPr>
              <w:t xml:space="preserve">Р/с </w:t>
            </w:r>
            <w:r w:rsidRPr="00C74A3B">
              <w:rPr>
                <w:b/>
                <w:bCs/>
              </w:rPr>
              <w:t>№</w:t>
            </w:r>
          </w:p>
        </w:tc>
        <w:tc>
          <w:tcPr>
            <w:tcW w:w="3115"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Техникалар</w:t>
            </w:r>
          </w:p>
        </w:tc>
        <w:tc>
          <w:tcPr>
            <w:tcW w:w="1525"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ЕҚТ-ТП (мг/нм</w:t>
            </w:r>
            <w:r w:rsidRPr="00C74A3B">
              <w:rPr>
                <w:b/>
                <w:bCs/>
                <w:vertAlign w:val="superscript"/>
              </w:rPr>
              <w:t>3</w:t>
            </w:r>
            <w:r w:rsidRPr="00C74A3B">
              <w:rPr>
                <w:b/>
                <w:bCs/>
              </w:rPr>
              <w:t>)</w:t>
            </w:r>
            <w:r w:rsidRPr="00C74A3B">
              <w:rPr>
                <w:b/>
                <w:bCs/>
                <w:vertAlign w:val="superscript"/>
              </w:rPr>
              <w:t xml:space="preserve"> *</w:t>
            </w:r>
          </w:p>
        </w:tc>
      </w:tr>
      <w:tr w:rsidR="00663984" w:rsidTr="00194D86">
        <w:trPr>
          <w:trHeight w:val="128"/>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tabs>
                <w:tab w:val="left" w:pos="682"/>
              </w:tabs>
              <w:spacing w:line="256" w:lineRule="auto"/>
              <w:ind w:hanging="162"/>
              <w:jc w:val="center"/>
              <w:rPr>
                <w:lang w:val="kk-KZ"/>
              </w:rPr>
            </w:pPr>
            <w:r w:rsidRPr="00C74A3B">
              <w:rPr>
                <w:lang w:val="kk-KZ"/>
              </w:rPr>
              <w:t>1</w:t>
            </w:r>
          </w:p>
        </w:tc>
        <w:tc>
          <w:tcPr>
            <w:tcW w:w="311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lang w:val="kk-KZ"/>
              </w:rPr>
            </w:pPr>
            <w:r w:rsidRPr="00C74A3B">
              <w:t>ШВ(Ц)</w:t>
            </w:r>
            <w:r w:rsidRPr="00C74A3B">
              <w:rPr>
                <w:lang w:val="kk-KZ"/>
              </w:rPr>
              <w:t xml:space="preserve"> </w:t>
            </w:r>
            <w:r w:rsidRPr="00C74A3B">
              <w:t>типті циклондар</w:t>
            </w:r>
          </w:p>
        </w:tc>
        <w:tc>
          <w:tcPr>
            <w:tcW w:w="1525"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center"/>
            </w:pPr>
            <w:r w:rsidRPr="00C74A3B">
              <w:t>2-5</w:t>
            </w:r>
          </w:p>
        </w:tc>
      </w:tr>
      <w:tr w:rsidR="00663984" w:rsidTr="00194D86">
        <w:trPr>
          <w:trHeight w:val="158"/>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tabs>
                <w:tab w:val="left" w:pos="682"/>
              </w:tabs>
              <w:spacing w:line="256" w:lineRule="auto"/>
              <w:ind w:hanging="162"/>
              <w:jc w:val="center"/>
              <w:rPr>
                <w:lang w:val="kk-KZ"/>
              </w:rPr>
            </w:pPr>
            <w:r w:rsidRPr="00C74A3B">
              <w:rPr>
                <w:lang w:val="kk-KZ"/>
              </w:rPr>
              <w:t>2</w:t>
            </w:r>
          </w:p>
        </w:tc>
        <w:tc>
          <w:tcPr>
            <w:tcW w:w="3115"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rPr>
                <w:lang w:val="kk-KZ"/>
              </w:rPr>
            </w:pPr>
            <w:r w:rsidRPr="00C74A3B">
              <w:rPr>
                <w:lang w:val="kk-KZ"/>
              </w:rPr>
              <w:t>Гибридті қапшық сүзгі (электр сүзгісі+қап сүзгісі)</w:t>
            </w:r>
          </w:p>
        </w:tc>
        <w:tc>
          <w:tcPr>
            <w:tcW w:w="1525" w:type="pct"/>
            <w:vMerge/>
            <w:tcBorders>
              <w:top w:val="single" w:sz="4" w:space="0" w:color="auto"/>
              <w:left w:val="single" w:sz="4" w:space="0" w:color="auto"/>
              <w:right w:val="single" w:sz="4" w:space="0" w:color="auto"/>
            </w:tcBorders>
            <w:vAlign w:val="center"/>
          </w:tcPr>
          <w:p w:rsidR="00663984" w:rsidRDefault="00663984">
            <w:pPr>
              <w:spacing w:line="256" w:lineRule="auto"/>
              <w:jc w:val="center"/>
              <w:rPr>
                <w:lang w:val="kk-KZ"/>
              </w:rPr>
            </w:pPr>
          </w:p>
        </w:tc>
      </w:tr>
      <w:tr w:rsidR="00663984" w:rsidTr="00194D86">
        <w:trPr>
          <w:trHeight w:val="217"/>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tabs>
                <w:tab w:val="left" w:pos="682"/>
              </w:tabs>
              <w:spacing w:line="256" w:lineRule="auto"/>
              <w:ind w:hanging="162"/>
              <w:jc w:val="center"/>
              <w:rPr>
                <w:lang w:val="kk-KZ"/>
              </w:rPr>
            </w:pPr>
            <w:r w:rsidRPr="00C74A3B">
              <w:rPr>
                <w:lang w:val="kk-KZ"/>
              </w:rPr>
              <w:t>3</w:t>
            </w:r>
          </w:p>
        </w:tc>
        <w:tc>
          <w:tcPr>
            <w:tcW w:w="3115"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Қап</w:t>
            </w:r>
            <w:r w:rsidRPr="00C74A3B">
              <w:rPr>
                <w:lang w:val="kk-KZ"/>
              </w:rPr>
              <w:t>шық</w:t>
            </w:r>
            <w:r w:rsidRPr="00C74A3B">
              <w:t xml:space="preserve"> сүзгі</w:t>
            </w:r>
          </w:p>
        </w:tc>
        <w:tc>
          <w:tcPr>
            <w:tcW w:w="1525" w:type="pct"/>
            <w:vMerge/>
            <w:tcBorders>
              <w:top w:val="single" w:sz="4" w:space="0" w:color="auto"/>
              <w:left w:val="single" w:sz="4" w:space="0" w:color="auto"/>
              <w:right w:val="single" w:sz="4" w:space="0" w:color="auto"/>
            </w:tcBorders>
            <w:vAlign w:val="center"/>
          </w:tcPr>
          <w:p w:rsidR="00663984" w:rsidRDefault="00663984">
            <w:pPr>
              <w:spacing w:line="256" w:lineRule="auto"/>
              <w:jc w:val="center"/>
              <w:rPr>
                <w:lang w:val="kk-KZ"/>
              </w:rPr>
            </w:pPr>
          </w:p>
        </w:tc>
      </w:tr>
      <w:tr w:rsidR="00663984" w:rsidTr="00194D86">
        <w:trPr>
          <w:trHeight w:val="193"/>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tabs>
                <w:tab w:val="left" w:pos="682"/>
              </w:tabs>
              <w:spacing w:line="256" w:lineRule="auto"/>
              <w:ind w:hanging="162"/>
              <w:jc w:val="center"/>
              <w:rPr>
                <w:lang w:val="kk-KZ"/>
              </w:rPr>
            </w:pPr>
            <w:r w:rsidRPr="00C74A3B">
              <w:rPr>
                <w:lang w:val="kk-KZ"/>
              </w:rPr>
              <w:t>4</w:t>
            </w:r>
          </w:p>
        </w:tc>
        <w:tc>
          <w:tcPr>
            <w:tcW w:w="3115"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Электр сүзгілер</w:t>
            </w:r>
          </w:p>
        </w:tc>
        <w:tc>
          <w:tcPr>
            <w:tcW w:w="1525" w:type="pct"/>
            <w:vMerge/>
            <w:tcBorders>
              <w:top w:val="single" w:sz="4" w:space="0" w:color="auto"/>
              <w:left w:val="single" w:sz="4" w:space="0" w:color="auto"/>
              <w:right w:val="single" w:sz="4" w:space="0" w:color="auto"/>
            </w:tcBorders>
            <w:vAlign w:val="center"/>
          </w:tcPr>
          <w:p w:rsidR="00663984" w:rsidRDefault="00663984">
            <w:pPr>
              <w:spacing w:line="256" w:lineRule="auto"/>
              <w:jc w:val="center"/>
              <w:rPr>
                <w:lang w:val="kk-KZ"/>
              </w:rPr>
            </w:pPr>
          </w:p>
        </w:tc>
      </w:tr>
      <w:tr w:rsidR="00663984" w:rsidTr="00194D86">
        <w:trPr>
          <w:trHeight w:val="183"/>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tabs>
                <w:tab w:val="left" w:pos="806"/>
              </w:tabs>
              <w:spacing w:line="256" w:lineRule="auto"/>
              <w:ind w:hanging="162"/>
              <w:jc w:val="center"/>
              <w:rPr>
                <w:lang w:val="kk-KZ"/>
              </w:rPr>
            </w:pPr>
            <w:r w:rsidRPr="00C74A3B">
              <w:rPr>
                <w:lang w:val="kk-KZ"/>
              </w:rPr>
              <w:t>5</w:t>
            </w:r>
          </w:p>
        </w:tc>
        <w:tc>
          <w:tcPr>
            <w:tcW w:w="311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pPr>
            <w:r w:rsidRPr="00C74A3B">
              <w:t>Циклон</w:t>
            </w:r>
            <w:r w:rsidRPr="00C74A3B">
              <w:rPr>
                <w:lang w:val="kk-KZ"/>
              </w:rPr>
              <w:t>дар</w:t>
            </w:r>
          </w:p>
        </w:tc>
        <w:tc>
          <w:tcPr>
            <w:tcW w:w="1525" w:type="pct"/>
            <w:vMerge/>
            <w:tcBorders>
              <w:left w:val="single" w:sz="4" w:space="0" w:color="auto"/>
              <w:right w:val="single" w:sz="4" w:space="0" w:color="auto"/>
            </w:tcBorders>
            <w:vAlign w:val="center"/>
            <w:hideMark/>
          </w:tcPr>
          <w:p w:rsidR="00663984" w:rsidRDefault="00663984">
            <w:pPr>
              <w:spacing w:line="256" w:lineRule="auto"/>
              <w:jc w:val="both"/>
            </w:pPr>
          </w:p>
        </w:tc>
      </w:tr>
      <w:tr w:rsidR="00663984" w:rsidTr="00194D86">
        <w:trPr>
          <w:trHeight w:val="159"/>
          <w:jc w:val="center"/>
        </w:trPr>
        <w:tc>
          <w:tcPr>
            <w:tcW w:w="360"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ind w:hanging="162"/>
              <w:jc w:val="center"/>
              <w:rPr>
                <w:lang w:val="kk-KZ"/>
              </w:rPr>
            </w:pPr>
            <w:r w:rsidRPr="00C74A3B">
              <w:rPr>
                <w:lang w:val="kk-KZ"/>
              </w:rPr>
              <w:t>6</w:t>
            </w:r>
          </w:p>
        </w:tc>
        <w:tc>
          <w:tcPr>
            <w:tcW w:w="311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pPr>
            <w:r w:rsidRPr="00C74A3B">
              <w:t>Импульсті тазалау сүзгісі</w:t>
            </w:r>
          </w:p>
        </w:tc>
        <w:tc>
          <w:tcPr>
            <w:tcW w:w="1525" w:type="pct"/>
            <w:vMerge/>
            <w:tcBorders>
              <w:left w:val="single" w:sz="4" w:space="0" w:color="auto"/>
              <w:right w:val="single" w:sz="4" w:space="0" w:color="auto"/>
            </w:tcBorders>
            <w:vAlign w:val="center"/>
            <w:hideMark/>
          </w:tcPr>
          <w:p w:rsidR="00663984" w:rsidRDefault="00663984">
            <w:pPr>
              <w:spacing w:line="256" w:lineRule="auto"/>
              <w:jc w:val="both"/>
            </w:pPr>
          </w:p>
        </w:tc>
      </w:tr>
      <w:tr w:rsidR="00663984" w:rsidTr="00194D86">
        <w:trPr>
          <w:trHeight w:val="397"/>
          <w:jc w:val="center"/>
        </w:trPr>
        <w:tc>
          <w:tcPr>
            <w:tcW w:w="360" w:type="pct"/>
            <w:tcBorders>
              <w:top w:val="single" w:sz="4" w:space="0" w:color="auto"/>
              <w:left w:val="single" w:sz="4" w:space="0" w:color="auto"/>
              <w:bottom w:val="single" w:sz="4" w:space="0" w:color="auto"/>
              <w:right w:val="single" w:sz="4" w:space="0" w:color="auto"/>
            </w:tcBorders>
          </w:tcPr>
          <w:p w:rsidR="00663984" w:rsidRDefault="00663984">
            <w:pPr>
              <w:spacing w:line="256" w:lineRule="auto"/>
              <w:ind w:hanging="162"/>
              <w:jc w:val="center"/>
            </w:pPr>
          </w:p>
          <w:p w:rsidR="00663984" w:rsidRDefault="00487A3A">
            <w:pPr>
              <w:jc w:val="both"/>
              <w:rPr>
                <w:lang w:val="kk-KZ"/>
              </w:rPr>
            </w:pPr>
            <w:r w:rsidRPr="00C74A3B">
              <w:t xml:space="preserve">  </w:t>
            </w:r>
            <w:r w:rsidRPr="00C74A3B">
              <w:rPr>
                <w:lang w:val="kk-KZ"/>
              </w:rPr>
              <w:t>7</w:t>
            </w:r>
          </w:p>
        </w:tc>
        <w:tc>
          <w:tcPr>
            <w:tcW w:w="3115"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rPr>
                <w:lang w:val="kk-KZ"/>
              </w:rPr>
            </w:pPr>
            <w:r w:rsidRPr="00C74A3B">
              <w:rPr>
                <w:lang w:val="kk-KZ"/>
              </w:rPr>
              <w:t>Керамикалық және металл ұсақ тазарту сүзгілері</w:t>
            </w:r>
          </w:p>
        </w:tc>
        <w:tc>
          <w:tcPr>
            <w:tcW w:w="1525"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rPr>
                <w:lang w:val="kk-KZ"/>
              </w:rPr>
            </w:pPr>
          </w:p>
        </w:tc>
      </w:tr>
      <w:tr w:rsidR="00663984" w:rsidTr="00194D86">
        <w:trPr>
          <w:trHeight w:val="397"/>
          <w:jc w:val="center"/>
        </w:trPr>
        <w:tc>
          <w:tcPr>
            <w:tcW w:w="5000" w:type="pct"/>
            <w:gridSpan w:val="3"/>
            <w:tcBorders>
              <w:top w:val="single" w:sz="4" w:space="0" w:color="auto"/>
              <w:left w:val="single" w:sz="4" w:space="0" w:color="auto"/>
              <w:bottom w:val="single" w:sz="4" w:space="0" w:color="auto"/>
              <w:right w:val="single" w:sz="4" w:space="0" w:color="auto"/>
            </w:tcBorders>
          </w:tcPr>
          <w:p w:rsidR="00663984" w:rsidRDefault="00487A3A">
            <w:pPr>
              <w:rPr>
                <w:lang w:val="kk-KZ"/>
              </w:rPr>
            </w:pPr>
            <w:bookmarkStart w:id="349" w:name="_Hlk98872267"/>
            <w:r w:rsidRPr="00C74A3B">
              <w:rPr>
                <w:lang w:val="kk-KZ"/>
              </w:rPr>
              <w:t>* Үздіксіз өлшеулер жүргізген кезде, егер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rPr>
                <w:lang w:val="kk-KZ"/>
              </w:rPr>
            </w:pPr>
            <w:r w:rsidRPr="00C74A3B">
              <w:rPr>
                <w:lang w:val="kk-KZ"/>
              </w:rPr>
              <w:t>a) рұқсат етілген орташа айлық мән шығарындылардың шекті мәнде</w:t>
            </w:r>
            <w:r w:rsidRPr="00C74A3B">
              <w:rPr>
                <w:lang w:val="kk-KZ"/>
              </w:rPr>
              <w:t>рінен аспайды;</w:t>
            </w:r>
          </w:p>
          <w:p w:rsidR="00663984" w:rsidRDefault="00487A3A">
            <w:pPr>
              <w:jc w:val="both"/>
              <w:rPr>
                <w:lang w:val="kk-KZ"/>
              </w:rPr>
            </w:pPr>
            <w:r w:rsidRPr="00C74A3B">
              <w:rPr>
                <w:lang w:val="kk-KZ"/>
              </w:rPr>
              <w:t>b) рұқсат етілген орташа тәуліктік мән шығарындылардың тиісті шекті мәндерінің 110 %-ынан аспайды;</w:t>
            </w:r>
          </w:p>
          <w:p w:rsidR="00663984" w:rsidRDefault="00487A3A">
            <w:pPr>
              <w:jc w:val="both"/>
              <w:rPr>
                <w:lang w:val="kk-KZ"/>
              </w:rPr>
            </w:pPr>
            <w:r w:rsidRPr="00C74A3B">
              <w:rPr>
                <w:lang w:val="kk-KZ"/>
              </w:rPr>
              <w:t>c) бір жылдағы барлық рұқсат етілген орташа сағаттық мәндердің 95 %-ы шығарындылардың тиісті шекті мәндерінің 200 %-ынан аспайды;</w:t>
            </w:r>
            <w:bookmarkEnd w:id="349"/>
          </w:p>
          <w:p w:rsidR="00663984" w:rsidRDefault="00487A3A">
            <w:pPr>
              <w:jc w:val="both"/>
              <w:rPr>
                <w:lang w:val="kk-KZ"/>
              </w:rPr>
            </w:pPr>
            <w:r w:rsidRPr="00C74A3B">
              <w:rPr>
                <w:lang w:val="kk-KZ"/>
              </w:rPr>
              <w:t>Егер құзырет</w:t>
            </w:r>
            <w:r w:rsidRPr="00C74A3B">
              <w:rPr>
                <w:lang w:val="kk-KZ"/>
              </w:rPr>
              <w:t>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w:t>
            </w:r>
          </w:p>
          <w:p w:rsidR="00663984" w:rsidRDefault="00487A3A">
            <w:pPr>
              <w:jc w:val="both"/>
              <w:rPr>
                <w:lang w:val="kk-KZ"/>
              </w:rPr>
            </w:pPr>
            <w:r w:rsidRPr="00C74A3B">
              <w:rPr>
                <w:lang w:val="kk-KZ"/>
              </w:rPr>
              <w:t>(Еуропа</w:t>
            </w:r>
            <w:r w:rsidRPr="00C74A3B">
              <w:rPr>
                <w:lang w:val="kk-KZ"/>
              </w:rPr>
              <w:t>лық Парламент пен Еуропалық Одақ Кеңесінің 2010/75/ЕО 2010 жылғы 24 қарашадағы «өнеркәсіптік шығарындылар туралы (ластанудың алдын алу және бақылау туралы)» директивасы)</w:t>
            </w:r>
          </w:p>
        </w:tc>
      </w:tr>
    </w:tbl>
    <w:p w:rsidR="00663984" w:rsidRDefault="00487A3A">
      <w:pPr>
        <w:ind w:firstLine="709"/>
        <w:jc w:val="both"/>
        <w:rPr>
          <w:sz w:val="28"/>
          <w:szCs w:val="28"/>
          <w:lang w:val="kk-KZ"/>
        </w:rPr>
      </w:pPr>
      <w:r w:rsidRPr="00C74A3B">
        <w:rPr>
          <w:sz w:val="28"/>
          <w:szCs w:val="28"/>
          <w:lang w:val="kk-KZ"/>
        </w:rPr>
        <w:t>Сипаты 5.5.2-бөлімде келтірілген.</w:t>
      </w:r>
    </w:p>
    <w:p w:rsidR="00663984" w:rsidRDefault="00487A3A">
      <w:pPr>
        <w:ind w:firstLine="709"/>
        <w:rPr>
          <w:sz w:val="28"/>
          <w:lang w:val="kk-KZ"/>
        </w:rPr>
      </w:pPr>
      <w:r w:rsidRPr="00C74A3B">
        <w:rPr>
          <w:sz w:val="28"/>
          <w:lang w:val="kk-KZ"/>
        </w:rPr>
        <w:t>ЕҚТ-мен баланысты мониторинг: ЕҚТ 4-ті қараңыз.</w:t>
      </w:r>
    </w:p>
    <w:p w:rsidR="00663984" w:rsidRDefault="00663984">
      <w:pPr>
        <w:rPr>
          <w:sz w:val="28"/>
          <w:szCs w:val="28"/>
          <w:lang w:val="kk-KZ"/>
        </w:rPr>
      </w:pPr>
    </w:p>
    <w:p w:rsidR="00663984" w:rsidRDefault="00487A3A">
      <w:pPr>
        <w:ind w:firstLine="709"/>
        <w:rPr>
          <w:b/>
          <w:bCs/>
          <w:sz w:val="28"/>
          <w:szCs w:val="22"/>
          <w:lang w:val="kk-KZ"/>
        </w:rPr>
      </w:pPr>
      <w:r w:rsidRPr="00C74A3B">
        <w:rPr>
          <w:b/>
          <w:bCs/>
          <w:sz w:val="28"/>
          <w:lang w:val="kk-KZ"/>
        </w:rPr>
        <w:t xml:space="preserve">ЕҚТ 12. </w:t>
      </w:r>
    </w:p>
    <w:p w:rsidR="00663984" w:rsidRDefault="00487A3A">
      <w:pPr>
        <w:ind w:firstLine="709"/>
        <w:jc w:val="both"/>
        <w:rPr>
          <w:sz w:val="28"/>
          <w:szCs w:val="22"/>
          <w:lang w:val="kk-KZ"/>
        </w:rPr>
      </w:pPr>
      <w:r w:rsidRPr="00C74A3B">
        <w:rPr>
          <w:sz w:val="28"/>
          <w:lang w:val="kk-KZ"/>
        </w:rPr>
        <w:t xml:space="preserve">Титан мен магний өндірісінде шаң шығарындыларын азайту мақсатында ЕҚТ түтін газдарын (гравитациялық тұндыру камералары, циклондар, скрубберлер) алдын ала тазарту техникасын қолданудан тұрады, содан </w:t>
      </w:r>
      <w:r w:rsidRPr="00C74A3B">
        <w:rPr>
          <w:sz w:val="28"/>
          <w:lang w:val="kk-KZ"/>
        </w:rPr>
        <w:t>кейін гибридті қапшық сүзгіні (электр сүзгі + қапшық сүзгі), электр сүзгілерді, қапшық сүзгілерді, импульсті тазартатын сүзгілерді, керамикалық және металл ұсақ тазалағыш сүзгілерді немесе олардың комбинацияларын пайдаланады.</w:t>
      </w:r>
      <w:r w:rsidRPr="00C74A3B">
        <w:rPr>
          <w:sz w:val="28"/>
          <w:szCs w:val="22"/>
          <w:lang w:val="kk-KZ"/>
        </w:rPr>
        <w:t xml:space="preserve"> </w:t>
      </w:r>
    </w:p>
    <w:tbl>
      <w:tblPr>
        <w:tblStyle w:val="13"/>
        <w:tblW w:w="5000" w:type="pct"/>
        <w:jc w:val="center"/>
        <w:tblLook w:val="04A0" w:firstRow="1" w:lastRow="0" w:firstColumn="1" w:lastColumn="0" w:noHBand="0" w:noVBand="1"/>
      </w:tblPr>
      <w:tblGrid>
        <w:gridCol w:w="561"/>
        <w:gridCol w:w="5813"/>
        <w:gridCol w:w="3396"/>
      </w:tblGrid>
      <w:tr w:rsidR="00663984" w:rsidTr="00194D86">
        <w:trPr>
          <w:trHeight w:val="397"/>
          <w:jc w:val="center"/>
        </w:trPr>
        <w:tc>
          <w:tcPr>
            <w:tcW w:w="287" w:type="pct"/>
            <w:vAlign w:val="center"/>
          </w:tcPr>
          <w:p w:rsidR="00663984" w:rsidRDefault="00663984">
            <w:pPr>
              <w:jc w:val="both"/>
              <w:rPr>
                <w:rFonts w:eastAsia="Calibri"/>
                <w:b/>
                <w:bCs/>
                <w:szCs w:val="20"/>
                <w:lang w:val="kk-KZ"/>
              </w:rPr>
            </w:pPr>
          </w:p>
        </w:tc>
        <w:tc>
          <w:tcPr>
            <w:tcW w:w="2975" w:type="pct"/>
            <w:vAlign w:val="center"/>
          </w:tcPr>
          <w:p w:rsidR="00663984" w:rsidRDefault="00487A3A">
            <w:pPr>
              <w:jc w:val="both"/>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738" w:type="pct"/>
            <w:vAlign w:val="center"/>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87" w:type="pct"/>
            <w:vAlign w:val="center"/>
          </w:tcPr>
          <w:p w:rsidR="00663984" w:rsidRDefault="00487A3A">
            <w:pPr>
              <w:jc w:val="both"/>
              <w:rPr>
                <w:rFonts w:eastAsia="Calibri"/>
                <w:b/>
                <w:bCs/>
                <w:szCs w:val="20"/>
              </w:rPr>
            </w:pPr>
            <w:r w:rsidRPr="00C74A3B">
              <w:rPr>
                <w:rFonts w:eastAsia="Calibri"/>
                <w:szCs w:val="20"/>
              </w:rPr>
              <w:t>а</w:t>
            </w:r>
          </w:p>
        </w:tc>
        <w:tc>
          <w:tcPr>
            <w:tcW w:w="2975" w:type="pct"/>
            <w:vAlign w:val="center"/>
          </w:tcPr>
          <w:p w:rsidR="00663984" w:rsidRDefault="00487A3A">
            <w:pPr>
              <w:jc w:val="both"/>
              <w:rPr>
                <w:rFonts w:eastAsia="Calibri"/>
                <w:szCs w:val="20"/>
              </w:rPr>
            </w:pPr>
            <w:r w:rsidRPr="00C74A3B">
              <w:rPr>
                <w:rFonts w:eastAsia="Calibri"/>
                <w:szCs w:val="20"/>
              </w:rPr>
              <w:t>гравитациялық тұндыру камераларын қолдану</w:t>
            </w:r>
          </w:p>
        </w:tc>
        <w:tc>
          <w:tcPr>
            <w:tcW w:w="1738" w:type="pct"/>
            <w:vMerge w:val="restart"/>
            <w:vAlign w:val="center"/>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vAlign w:val="center"/>
          </w:tcPr>
          <w:p w:rsidR="00663984" w:rsidRDefault="00487A3A">
            <w:pPr>
              <w:jc w:val="both"/>
              <w:rPr>
                <w:rFonts w:eastAsia="Calibri"/>
                <w:b/>
                <w:bCs/>
                <w:szCs w:val="20"/>
              </w:rPr>
            </w:pPr>
            <w:r w:rsidRPr="00C74A3B">
              <w:rPr>
                <w:rFonts w:eastAsia="Calibri"/>
                <w:szCs w:val="20"/>
              </w:rPr>
              <w:t>б</w:t>
            </w:r>
          </w:p>
        </w:tc>
        <w:tc>
          <w:tcPr>
            <w:tcW w:w="2975" w:type="pct"/>
            <w:vAlign w:val="center"/>
          </w:tcPr>
          <w:p w:rsidR="00663984" w:rsidRDefault="00487A3A">
            <w:pPr>
              <w:jc w:val="both"/>
              <w:rPr>
                <w:rFonts w:eastAsia="Calibri"/>
                <w:szCs w:val="20"/>
              </w:rPr>
            </w:pPr>
            <w:r w:rsidRPr="00C74A3B">
              <w:rPr>
                <w:rFonts w:eastAsia="Calibri"/>
                <w:szCs w:val="20"/>
              </w:rPr>
              <w:t>циклондарды қолдану</w:t>
            </w:r>
          </w:p>
        </w:tc>
        <w:tc>
          <w:tcPr>
            <w:tcW w:w="1738" w:type="pct"/>
            <w:vMerge/>
            <w:vAlign w:val="center"/>
          </w:tcPr>
          <w:p w:rsidR="00663984" w:rsidRDefault="00663984">
            <w:pPr>
              <w:ind w:firstLine="709"/>
              <w:jc w:val="center"/>
              <w:rPr>
                <w:rFonts w:eastAsia="Calibri"/>
                <w:b/>
                <w:bCs/>
                <w:szCs w:val="20"/>
              </w:rPr>
            </w:pPr>
          </w:p>
        </w:tc>
      </w:tr>
      <w:tr w:rsidR="00663984" w:rsidTr="00194D86">
        <w:trPr>
          <w:trHeight w:val="397"/>
          <w:jc w:val="center"/>
        </w:trPr>
        <w:tc>
          <w:tcPr>
            <w:tcW w:w="287" w:type="pct"/>
            <w:vAlign w:val="center"/>
          </w:tcPr>
          <w:p w:rsidR="00663984" w:rsidRDefault="00487A3A">
            <w:pPr>
              <w:jc w:val="both"/>
              <w:rPr>
                <w:rFonts w:eastAsia="Calibri"/>
                <w:szCs w:val="20"/>
              </w:rPr>
            </w:pPr>
            <w:r w:rsidRPr="00C74A3B">
              <w:rPr>
                <w:rFonts w:eastAsia="Calibri"/>
                <w:szCs w:val="20"/>
              </w:rPr>
              <w:t>в</w:t>
            </w:r>
          </w:p>
        </w:tc>
        <w:tc>
          <w:tcPr>
            <w:tcW w:w="2975" w:type="pct"/>
            <w:vAlign w:val="center"/>
          </w:tcPr>
          <w:p w:rsidR="00663984" w:rsidRDefault="00487A3A">
            <w:pPr>
              <w:jc w:val="both"/>
              <w:rPr>
                <w:rFonts w:eastAsia="Calibri"/>
                <w:szCs w:val="20"/>
              </w:rPr>
            </w:pPr>
            <w:r w:rsidRPr="00C74A3B">
              <w:rPr>
                <w:rFonts w:eastAsia="Calibri"/>
                <w:szCs w:val="20"/>
              </w:rPr>
              <w:t>ылғал газ тазартқыштарды қолдану</w:t>
            </w:r>
          </w:p>
        </w:tc>
        <w:tc>
          <w:tcPr>
            <w:tcW w:w="1738" w:type="pct"/>
            <w:vMerge/>
            <w:vAlign w:val="center"/>
          </w:tcPr>
          <w:p w:rsidR="00663984" w:rsidRDefault="00663984">
            <w:pPr>
              <w:jc w:val="center"/>
              <w:rPr>
                <w:rFonts w:eastAsia="Calibri"/>
                <w:szCs w:val="20"/>
              </w:rPr>
            </w:pPr>
          </w:p>
        </w:tc>
      </w:tr>
    </w:tbl>
    <w:p w:rsidR="00663984" w:rsidRDefault="00663984">
      <w:pPr>
        <w:rPr>
          <w:szCs w:val="22"/>
        </w:rPr>
      </w:pPr>
    </w:p>
    <w:p w:rsidR="00663984" w:rsidRDefault="00487A3A">
      <w:pPr>
        <w:ind w:firstLine="709"/>
        <w:jc w:val="both"/>
        <w:rPr>
          <w:rFonts w:eastAsia="Calibri"/>
          <w:sz w:val="28"/>
          <w:szCs w:val="18"/>
          <w:lang w:val="kk-KZ" w:eastAsia="en-US"/>
        </w:rPr>
      </w:pPr>
      <w:r w:rsidRPr="00C74A3B">
        <w:rPr>
          <w:rFonts w:eastAsia="Calibri"/>
          <w:sz w:val="28"/>
          <w:szCs w:val="18"/>
          <w:lang w:eastAsia="en-US"/>
        </w:rPr>
        <w:t>6.2</w:t>
      </w:r>
      <w:r w:rsidRPr="00C74A3B">
        <w:rPr>
          <w:rFonts w:eastAsia="Calibri"/>
          <w:sz w:val="28"/>
          <w:szCs w:val="18"/>
          <w:lang w:val="kk-KZ" w:eastAsia="en-US"/>
        </w:rPr>
        <w:t>-кесте</w:t>
      </w:r>
      <w:r w:rsidRPr="00C74A3B">
        <w:rPr>
          <w:rFonts w:eastAsia="Calibri"/>
          <w:sz w:val="28"/>
          <w:szCs w:val="18"/>
          <w:lang w:eastAsia="en-US"/>
        </w:rPr>
        <w:t>. Титан қожын балқыту және балқымасын шығару процесінде шаң шығарындыларының технологиялық көрсеткіштері</w:t>
      </w:r>
      <w:r w:rsidRPr="00C74A3B">
        <w:rPr>
          <w:rFonts w:eastAsia="Calibri"/>
          <w:sz w:val="28"/>
          <w:szCs w:val="18"/>
          <w:lang w:val="kk-KZ" w:eastAsia="en-US"/>
        </w:rPr>
        <w:t>:</w:t>
      </w:r>
    </w:p>
    <w:p w:rsidR="00663984" w:rsidRDefault="00663984">
      <w:pPr>
        <w:ind w:firstLine="709"/>
        <w:jc w:val="both"/>
        <w:rPr>
          <w:rFonts w:eastAsia="Calibri"/>
          <w:sz w:val="28"/>
          <w:lang w:val="kk-KZ"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
        <w:gridCol w:w="2888"/>
        <w:gridCol w:w="3144"/>
        <w:gridCol w:w="1366"/>
        <w:gridCol w:w="1821"/>
      </w:tblGrid>
      <w:tr w:rsidR="00663984" w:rsidTr="00194D86">
        <w:trPr>
          <w:trHeight w:val="397"/>
          <w:jc w:val="center"/>
        </w:trPr>
        <w:tc>
          <w:tcPr>
            <w:tcW w:w="28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b/>
                <w:bCs/>
              </w:rPr>
            </w:pPr>
            <w:r w:rsidRPr="00C74A3B">
              <w:rPr>
                <w:b/>
                <w:bCs/>
                <w:lang w:val="kk-KZ"/>
              </w:rPr>
              <w:t xml:space="preserve">Р/с </w:t>
            </w:r>
            <w:r w:rsidRPr="00C74A3B">
              <w:rPr>
                <w:b/>
                <w:bCs/>
              </w:rPr>
              <w:t>№</w:t>
            </w:r>
          </w:p>
        </w:tc>
        <w:tc>
          <w:tcPr>
            <w:tcW w:w="1478"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b/>
                <w:bCs/>
              </w:rPr>
            </w:pPr>
            <w:r w:rsidRPr="00C74A3B">
              <w:rPr>
                <w:b/>
                <w:bCs/>
              </w:rPr>
              <w:t>Технологи</w:t>
            </w:r>
            <w:r w:rsidRPr="00C74A3B">
              <w:rPr>
                <w:b/>
                <w:bCs/>
                <w:lang w:val="kk-KZ"/>
              </w:rPr>
              <w:t>ялық</w:t>
            </w:r>
            <w:r w:rsidRPr="00C74A3B">
              <w:rPr>
                <w:b/>
                <w:bCs/>
              </w:rPr>
              <w:t xml:space="preserve"> процесс</w:t>
            </w:r>
          </w:p>
        </w:tc>
        <w:tc>
          <w:tcPr>
            <w:tcW w:w="1609"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Техник</w:t>
            </w:r>
            <w:r w:rsidRPr="00C74A3B">
              <w:rPr>
                <w:b/>
                <w:bCs/>
                <w:lang w:val="kk-KZ"/>
              </w:rPr>
              <w:t>алар</w:t>
            </w:r>
          </w:p>
        </w:tc>
        <w:tc>
          <w:tcPr>
            <w:tcW w:w="699"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ЕҚТ-ТП (мг/нм</w:t>
            </w:r>
            <w:r w:rsidRPr="00C74A3B">
              <w:rPr>
                <w:b/>
                <w:bCs/>
                <w:vertAlign w:val="superscript"/>
              </w:rPr>
              <w:t>3</w:t>
            </w:r>
            <w:r w:rsidRPr="00C74A3B">
              <w:rPr>
                <w:b/>
                <w:bCs/>
              </w:rPr>
              <w:t>) *</w:t>
            </w:r>
          </w:p>
        </w:tc>
        <w:tc>
          <w:tcPr>
            <w:tcW w:w="932"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Қолданылуы</w:t>
            </w:r>
          </w:p>
        </w:tc>
      </w:tr>
      <w:tr w:rsidR="00663984" w:rsidTr="00194D86">
        <w:trPr>
          <w:trHeight w:val="231"/>
          <w:jc w:val="center"/>
        </w:trPr>
        <w:tc>
          <w:tcPr>
            <w:tcW w:w="282" w:type="pct"/>
            <w:vMerge w:val="restart"/>
            <w:tcBorders>
              <w:top w:val="single" w:sz="4" w:space="0" w:color="auto"/>
              <w:left w:val="single" w:sz="4" w:space="0" w:color="auto"/>
              <w:right w:val="single" w:sz="4" w:space="0" w:color="auto"/>
            </w:tcBorders>
          </w:tcPr>
          <w:p w:rsidR="00663984" w:rsidRDefault="00487A3A">
            <w:pPr>
              <w:spacing w:line="256" w:lineRule="auto"/>
              <w:jc w:val="center"/>
            </w:pPr>
            <w:r w:rsidRPr="00C74A3B">
              <w:t>2</w:t>
            </w:r>
          </w:p>
        </w:tc>
        <w:tc>
          <w:tcPr>
            <w:tcW w:w="1478" w:type="pct"/>
            <w:vMerge w:val="restart"/>
            <w:tcBorders>
              <w:top w:val="single" w:sz="4" w:space="0" w:color="auto"/>
              <w:left w:val="single" w:sz="4" w:space="0" w:color="auto"/>
              <w:right w:val="single" w:sz="4" w:space="0" w:color="auto"/>
            </w:tcBorders>
          </w:tcPr>
          <w:p w:rsidR="00663984" w:rsidRDefault="00487A3A">
            <w:pPr>
              <w:spacing w:line="256" w:lineRule="auto"/>
            </w:pPr>
            <w:r w:rsidRPr="00C74A3B">
              <w:t>Титан қожын балқыту және балқымасын шығару процесі</w:t>
            </w:r>
          </w:p>
        </w:tc>
        <w:tc>
          <w:tcPr>
            <w:tcW w:w="1609"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lang w:val="kk-KZ"/>
              </w:rPr>
            </w:pPr>
            <w:r w:rsidRPr="00C74A3B">
              <w:t>ШВ(Ц)</w:t>
            </w:r>
            <w:r w:rsidRPr="00C74A3B">
              <w:rPr>
                <w:lang w:val="kk-KZ"/>
              </w:rPr>
              <w:t xml:space="preserve"> типті циклондар</w:t>
            </w:r>
          </w:p>
        </w:tc>
        <w:tc>
          <w:tcPr>
            <w:tcW w:w="699"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center"/>
              <w:rPr>
                <w:lang w:val="kk-KZ"/>
              </w:rPr>
            </w:pPr>
            <w:r w:rsidRPr="00C74A3B">
              <w:t>2-5</w:t>
            </w:r>
          </w:p>
        </w:tc>
        <w:tc>
          <w:tcPr>
            <w:tcW w:w="932"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both"/>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123"/>
          <w:jc w:val="center"/>
        </w:trPr>
        <w:tc>
          <w:tcPr>
            <w:tcW w:w="282" w:type="pct"/>
            <w:vMerge/>
            <w:tcBorders>
              <w:left w:val="single" w:sz="4" w:space="0" w:color="auto"/>
              <w:right w:val="single" w:sz="4" w:space="0" w:color="auto"/>
            </w:tcBorders>
          </w:tcPr>
          <w:p w:rsidR="00663984" w:rsidRDefault="00663984">
            <w:pPr>
              <w:spacing w:line="256" w:lineRule="auto"/>
              <w:jc w:val="both"/>
              <w:rPr>
                <w:lang w:val="kk-KZ"/>
              </w:rPr>
            </w:pPr>
          </w:p>
        </w:tc>
        <w:tc>
          <w:tcPr>
            <w:tcW w:w="1478" w:type="pct"/>
            <w:vMerge/>
            <w:tcBorders>
              <w:left w:val="single" w:sz="4" w:space="0" w:color="auto"/>
              <w:right w:val="single" w:sz="4" w:space="0" w:color="auto"/>
            </w:tcBorders>
          </w:tcPr>
          <w:p w:rsidR="00663984" w:rsidRDefault="00663984">
            <w:pPr>
              <w:spacing w:line="256" w:lineRule="auto"/>
              <w:jc w:val="both"/>
              <w:rPr>
                <w:lang w:val="kk-KZ"/>
              </w:rPr>
            </w:pPr>
          </w:p>
        </w:tc>
        <w:tc>
          <w:tcPr>
            <w:tcW w:w="1609"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rPr>
                <w:lang w:val="kk-KZ"/>
              </w:rPr>
            </w:pPr>
            <w:r w:rsidRPr="00C74A3B">
              <w:rPr>
                <w:lang w:val="kk-KZ"/>
              </w:rPr>
              <w:t>Қапшық сүзгі</w:t>
            </w:r>
          </w:p>
        </w:tc>
        <w:tc>
          <w:tcPr>
            <w:tcW w:w="699" w:type="pct"/>
            <w:vMerge/>
            <w:tcBorders>
              <w:left w:val="single" w:sz="4" w:space="0" w:color="auto"/>
              <w:right w:val="single" w:sz="4" w:space="0" w:color="auto"/>
            </w:tcBorders>
            <w:vAlign w:val="center"/>
            <w:hideMark/>
          </w:tcPr>
          <w:p w:rsidR="00663984" w:rsidRDefault="00663984">
            <w:pPr>
              <w:spacing w:line="256" w:lineRule="auto"/>
              <w:jc w:val="both"/>
            </w:pPr>
          </w:p>
        </w:tc>
        <w:tc>
          <w:tcPr>
            <w:tcW w:w="932" w:type="pct"/>
            <w:vMerge/>
            <w:tcBorders>
              <w:left w:val="single" w:sz="4" w:space="0" w:color="auto"/>
              <w:right w:val="single" w:sz="4" w:space="0" w:color="auto"/>
            </w:tcBorders>
            <w:vAlign w:val="center"/>
            <w:hideMark/>
          </w:tcPr>
          <w:p w:rsidR="00663984" w:rsidRDefault="00663984">
            <w:pPr>
              <w:spacing w:line="256" w:lineRule="auto"/>
              <w:ind w:firstLine="709"/>
              <w:jc w:val="both"/>
            </w:pPr>
          </w:p>
        </w:tc>
      </w:tr>
      <w:tr w:rsidR="00663984" w:rsidTr="00194D86">
        <w:trPr>
          <w:trHeight w:val="397"/>
          <w:jc w:val="center"/>
        </w:trPr>
        <w:tc>
          <w:tcPr>
            <w:tcW w:w="282" w:type="pct"/>
            <w:vMerge/>
            <w:tcBorders>
              <w:left w:val="single" w:sz="4" w:space="0" w:color="auto"/>
              <w:right w:val="single" w:sz="4" w:space="0" w:color="auto"/>
            </w:tcBorders>
          </w:tcPr>
          <w:p w:rsidR="00663984" w:rsidRDefault="00663984">
            <w:pPr>
              <w:spacing w:line="256" w:lineRule="auto"/>
              <w:jc w:val="both"/>
            </w:pPr>
          </w:p>
        </w:tc>
        <w:tc>
          <w:tcPr>
            <w:tcW w:w="1478" w:type="pct"/>
            <w:vMerge/>
            <w:tcBorders>
              <w:left w:val="single" w:sz="4" w:space="0" w:color="auto"/>
              <w:right w:val="single" w:sz="4" w:space="0" w:color="auto"/>
            </w:tcBorders>
          </w:tcPr>
          <w:p w:rsidR="00663984" w:rsidRDefault="00663984">
            <w:pPr>
              <w:spacing w:line="256" w:lineRule="auto"/>
              <w:jc w:val="both"/>
            </w:pPr>
          </w:p>
        </w:tc>
        <w:tc>
          <w:tcPr>
            <w:tcW w:w="1609"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pPr>
            <w:r w:rsidRPr="00C74A3B">
              <w:t>Гибрид</w:t>
            </w:r>
            <w:r w:rsidRPr="00C74A3B">
              <w:rPr>
                <w:lang w:val="kk-KZ"/>
              </w:rPr>
              <w:t xml:space="preserve">ті қапшық сүзгі </w:t>
            </w:r>
            <w:r w:rsidRPr="00C74A3B">
              <w:t>(электр</w:t>
            </w:r>
            <w:r w:rsidRPr="00C74A3B">
              <w:rPr>
                <w:lang w:val="kk-KZ"/>
              </w:rPr>
              <w:t xml:space="preserve"> сүзгісі </w:t>
            </w:r>
            <w:r w:rsidRPr="00C74A3B">
              <w:t>+</w:t>
            </w:r>
            <w:r w:rsidRPr="00C74A3B">
              <w:rPr>
                <w:lang w:val="kk-KZ"/>
              </w:rPr>
              <w:t xml:space="preserve"> қапшық сүзгі</w:t>
            </w:r>
            <w:r w:rsidRPr="00C74A3B">
              <w:t>)</w:t>
            </w:r>
          </w:p>
        </w:tc>
        <w:tc>
          <w:tcPr>
            <w:tcW w:w="699" w:type="pct"/>
            <w:vMerge/>
            <w:tcBorders>
              <w:left w:val="single" w:sz="4" w:space="0" w:color="auto"/>
              <w:right w:val="single" w:sz="4" w:space="0" w:color="auto"/>
            </w:tcBorders>
            <w:vAlign w:val="center"/>
            <w:hideMark/>
          </w:tcPr>
          <w:p w:rsidR="00663984" w:rsidRDefault="00663984">
            <w:pPr>
              <w:spacing w:line="256" w:lineRule="auto"/>
              <w:jc w:val="both"/>
            </w:pPr>
          </w:p>
        </w:tc>
        <w:tc>
          <w:tcPr>
            <w:tcW w:w="932" w:type="pct"/>
            <w:vMerge/>
            <w:tcBorders>
              <w:left w:val="single" w:sz="4" w:space="0" w:color="auto"/>
              <w:right w:val="single" w:sz="4" w:space="0" w:color="auto"/>
            </w:tcBorders>
            <w:vAlign w:val="center"/>
            <w:hideMark/>
          </w:tcPr>
          <w:p w:rsidR="00663984" w:rsidRDefault="00663984">
            <w:pPr>
              <w:spacing w:line="256" w:lineRule="auto"/>
              <w:ind w:firstLine="709"/>
              <w:jc w:val="both"/>
            </w:pPr>
          </w:p>
        </w:tc>
      </w:tr>
      <w:tr w:rsidR="00663984" w:rsidTr="00194D86">
        <w:trPr>
          <w:trHeight w:val="142"/>
          <w:jc w:val="center"/>
        </w:trPr>
        <w:tc>
          <w:tcPr>
            <w:tcW w:w="282" w:type="pct"/>
            <w:vMerge/>
            <w:tcBorders>
              <w:left w:val="single" w:sz="4" w:space="0" w:color="auto"/>
              <w:right w:val="single" w:sz="4" w:space="0" w:color="auto"/>
            </w:tcBorders>
          </w:tcPr>
          <w:p w:rsidR="00663984" w:rsidRDefault="00663984">
            <w:pPr>
              <w:spacing w:line="256" w:lineRule="auto"/>
              <w:jc w:val="both"/>
            </w:pPr>
          </w:p>
        </w:tc>
        <w:tc>
          <w:tcPr>
            <w:tcW w:w="1478" w:type="pct"/>
            <w:vMerge/>
            <w:tcBorders>
              <w:left w:val="single" w:sz="4" w:space="0" w:color="auto"/>
              <w:right w:val="single" w:sz="4" w:space="0" w:color="auto"/>
            </w:tcBorders>
          </w:tcPr>
          <w:p w:rsidR="00663984" w:rsidRDefault="00663984">
            <w:pPr>
              <w:spacing w:line="256" w:lineRule="auto"/>
              <w:jc w:val="both"/>
            </w:pPr>
          </w:p>
        </w:tc>
        <w:tc>
          <w:tcPr>
            <w:tcW w:w="160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both"/>
              <w:rPr>
                <w:lang w:val="kk-KZ"/>
              </w:rPr>
            </w:pPr>
            <w:r w:rsidRPr="00C74A3B">
              <w:t>Электр</w:t>
            </w:r>
            <w:r w:rsidRPr="00C74A3B">
              <w:rPr>
                <w:lang w:val="kk-KZ"/>
              </w:rPr>
              <w:t xml:space="preserve"> сүзгілер</w:t>
            </w:r>
          </w:p>
        </w:tc>
        <w:tc>
          <w:tcPr>
            <w:tcW w:w="699" w:type="pct"/>
            <w:vMerge/>
            <w:tcBorders>
              <w:left w:val="single" w:sz="4" w:space="0" w:color="auto"/>
              <w:right w:val="single" w:sz="4" w:space="0" w:color="auto"/>
            </w:tcBorders>
            <w:vAlign w:val="center"/>
          </w:tcPr>
          <w:p w:rsidR="00663984" w:rsidRDefault="00663984">
            <w:pPr>
              <w:spacing w:line="256" w:lineRule="auto"/>
              <w:jc w:val="both"/>
            </w:pPr>
          </w:p>
        </w:tc>
        <w:tc>
          <w:tcPr>
            <w:tcW w:w="932" w:type="pct"/>
            <w:vMerge/>
            <w:tcBorders>
              <w:left w:val="single" w:sz="4" w:space="0" w:color="auto"/>
              <w:right w:val="single" w:sz="4" w:space="0" w:color="auto"/>
            </w:tcBorders>
            <w:vAlign w:val="center"/>
          </w:tcPr>
          <w:p w:rsidR="00663984" w:rsidRDefault="00663984">
            <w:pPr>
              <w:spacing w:line="256" w:lineRule="auto"/>
              <w:ind w:firstLine="709"/>
              <w:jc w:val="both"/>
            </w:pPr>
          </w:p>
        </w:tc>
      </w:tr>
      <w:tr w:rsidR="00663984" w:rsidTr="00194D86">
        <w:trPr>
          <w:trHeight w:val="250"/>
          <w:jc w:val="center"/>
        </w:trPr>
        <w:tc>
          <w:tcPr>
            <w:tcW w:w="282" w:type="pct"/>
            <w:vMerge/>
            <w:tcBorders>
              <w:left w:val="single" w:sz="4" w:space="0" w:color="auto"/>
              <w:right w:val="single" w:sz="4" w:space="0" w:color="auto"/>
            </w:tcBorders>
          </w:tcPr>
          <w:p w:rsidR="00663984" w:rsidRDefault="00663984">
            <w:pPr>
              <w:spacing w:line="256" w:lineRule="auto"/>
              <w:jc w:val="both"/>
            </w:pPr>
          </w:p>
        </w:tc>
        <w:tc>
          <w:tcPr>
            <w:tcW w:w="1478" w:type="pct"/>
            <w:vMerge/>
            <w:tcBorders>
              <w:left w:val="single" w:sz="4" w:space="0" w:color="auto"/>
              <w:right w:val="single" w:sz="4" w:space="0" w:color="auto"/>
            </w:tcBorders>
          </w:tcPr>
          <w:p w:rsidR="00663984" w:rsidRDefault="00663984">
            <w:pPr>
              <w:spacing w:line="256" w:lineRule="auto"/>
              <w:jc w:val="both"/>
            </w:pPr>
          </w:p>
        </w:tc>
        <w:tc>
          <w:tcPr>
            <w:tcW w:w="1609"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Импульсті тазалау сүзгісі</w:t>
            </w:r>
          </w:p>
        </w:tc>
        <w:tc>
          <w:tcPr>
            <w:tcW w:w="699" w:type="pct"/>
            <w:vMerge/>
            <w:tcBorders>
              <w:left w:val="single" w:sz="4" w:space="0" w:color="auto"/>
              <w:right w:val="single" w:sz="4" w:space="0" w:color="auto"/>
            </w:tcBorders>
            <w:vAlign w:val="center"/>
          </w:tcPr>
          <w:p w:rsidR="00663984" w:rsidRDefault="00663984">
            <w:pPr>
              <w:spacing w:line="256" w:lineRule="auto"/>
              <w:jc w:val="both"/>
            </w:pPr>
          </w:p>
        </w:tc>
        <w:tc>
          <w:tcPr>
            <w:tcW w:w="932" w:type="pct"/>
            <w:vMerge/>
            <w:tcBorders>
              <w:left w:val="single" w:sz="4" w:space="0" w:color="auto"/>
              <w:right w:val="single" w:sz="4" w:space="0" w:color="auto"/>
            </w:tcBorders>
            <w:vAlign w:val="center"/>
          </w:tcPr>
          <w:p w:rsidR="00663984" w:rsidRDefault="00663984">
            <w:pPr>
              <w:spacing w:line="256" w:lineRule="auto"/>
              <w:ind w:firstLine="709"/>
              <w:jc w:val="both"/>
            </w:pPr>
          </w:p>
        </w:tc>
      </w:tr>
      <w:tr w:rsidR="00663984" w:rsidTr="00194D86">
        <w:trPr>
          <w:trHeight w:val="192"/>
          <w:jc w:val="center"/>
        </w:trPr>
        <w:tc>
          <w:tcPr>
            <w:tcW w:w="282" w:type="pct"/>
            <w:vMerge/>
            <w:tcBorders>
              <w:left w:val="single" w:sz="4" w:space="0" w:color="auto"/>
              <w:right w:val="single" w:sz="4" w:space="0" w:color="auto"/>
            </w:tcBorders>
          </w:tcPr>
          <w:p w:rsidR="00663984" w:rsidRDefault="00663984">
            <w:pPr>
              <w:spacing w:line="256" w:lineRule="auto"/>
              <w:jc w:val="both"/>
            </w:pPr>
          </w:p>
        </w:tc>
        <w:tc>
          <w:tcPr>
            <w:tcW w:w="1478" w:type="pct"/>
            <w:vMerge/>
            <w:tcBorders>
              <w:left w:val="single" w:sz="4" w:space="0" w:color="auto"/>
              <w:right w:val="single" w:sz="4" w:space="0" w:color="auto"/>
            </w:tcBorders>
          </w:tcPr>
          <w:p w:rsidR="00663984" w:rsidRDefault="00663984">
            <w:pPr>
              <w:spacing w:line="256" w:lineRule="auto"/>
              <w:jc w:val="both"/>
            </w:pPr>
          </w:p>
        </w:tc>
        <w:tc>
          <w:tcPr>
            <w:tcW w:w="1609"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Керамикалық және металл ұсақ тазарту сүзгілері</w:t>
            </w:r>
          </w:p>
        </w:tc>
        <w:tc>
          <w:tcPr>
            <w:tcW w:w="699" w:type="pct"/>
            <w:vMerge/>
            <w:tcBorders>
              <w:left w:val="single" w:sz="4" w:space="0" w:color="auto"/>
              <w:right w:val="single" w:sz="4" w:space="0" w:color="auto"/>
            </w:tcBorders>
            <w:vAlign w:val="center"/>
          </w:tcPr>
          <w:p w:rsidR="00663984" w:rsidRDefault="00663984">
            <w:pPr>
              <w:spacing w:line="256" w:lineRule="auto"/>
              <w:jc w:val="both"/>
            </w:pPr>
          </w:p>
        </w:tc>
        <w:tc>
          <w:tcPr>
            <w:tcW w:w="932" w:type="pct"/>
            <w:vMerge/>
            <w:tcBorders>
              <w:left w:val="single" w:sz="4" w:space="0" w:color="auto"/>
              <w:right w:val="single" w:sz="4" w:space="0" w:color="auto"/>
            </w:tcBorders>
            <w:vAlign w:val="center"/>
          </w:tcPr>
          <w:p w:rsidR="00663984" w:rsidRDefault="00663984">
            <w:pPr>
              <w:spacing w:line="256" w:lineRule="auto"/>
              <w:jc w:val="both"/>
            </w:pPr>
          </w:p>
        </w:tc>
      </w:tr>
      <w:tr w:rsidR="00663984" w:rsidTr="00194D86">
        <w:trPr>
          <w:trHeight w:val="200"/>
          <w:jc w:val="center"/>
        </w:trPr>
        <w:tc>
          <w:tcPr>
            <w:tcW w:w="282" w:type="pct"/>
            <w:vMerge/>
            <w:tcBorders>
              <w:left w:val="single" w:sz="4" w:space="0" w:color="auto"/>
              <w:bottom w:val="single" w:sz="4" w:space="0" w:color="auto"/>
              <w:right w:val="single" w:sz="4" w:space="0" w:color="auto"/>
            </w:tcBorders>
          </w:tcPr>
          <w:p w:rsidR="00663984" w:rsidRDefault="00663984">
            <w:pPr>
              <w:spacing w:line="256" w:lineRule="auto"/>
              <w:jc w:val="both"/>
            </w:pPr>
          </w:p>
        </w:tc>
        <w:tc>
          <w:tcPr>
            <w:tcW w:w="1478" w:type="pct"/>
            <w:vMerge/>
            <w:tcBorders>
              <w:left w:val="single" w:sz="4" w:space="0" w:color="auto"/>
              <w:bottom w:val="single" w:sz="4" w:space="0" w:color="auto"/>
              <w:right w:val="single" w:sz="4" w:space="0" w:color="auto"/>
            </w:tcBorders>
          </w:tcPr>
          <w:p w:rsidR="00663984" w:rsidRDefault="00663984">
            <w:pPr>
              <w:spacing w:line="256" w:lineRule="auto"/>
              <w:jc w:val="both"/>
            </w:pPr>
          </w:p>
        </w:tc>
        <w:tc>
          <w:tcPr>
            <w:tcW w:w="1609"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Циклон</w:t>
            </w:r>
            <w:r w:rsidRPr="00C74A3B">
              <w:rPr>
                <w:lang w:val="kk-KZ"/>
              </w:rPr>
              <w:t>дар</w:t>
            </w:r>
          </w:p>
        </w:tc>
        <w:tc>
          <w:tcPr>
            <w:tcW w:w="699"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932"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w:t>
            </w:r>
            <w:r w:rsidRPr="00C74A3B">
              <w:t>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ind w:firstLine="709"/>
        <w:jc w:val="both"/>
        <w:rPr>
          <w:sz w:val="28"/>
          <w:szCs w:val="28"/>
        </w:rPr>
      </w:pPr>
      <w:r w:rsidRPr="00C74A3B">
        <w:rPr>
          <w:sz w:val="28"/>
          <w:szCs w:val="28"/>
        </w:rPr>
        <w:t>Сипаты 5.5.2-бөлімде келтірілген.</w:t>
      </w:r>
    </w:p>
    <w:p w:rsidR="00663984" w:rsidRDefault="00487A3A">
      <w:pPr>
        <w:ind w:firstLine="709"/>
        <w:rPr>
          <w:sz w:val="28"/>
        </w:rPr>
      </w:pPr>
      <w:r w:rsidRPr="00C74A3B">
        <w:rPr>
          <w:sz w:val="28"/>
        </w:rPr>
        <w:t>ЕҚТ-мен байланысты мониторинг: ЕҚТ 4-ті қараңыз.</w:t>
      </w:r>
    </w:p>
    <w:p w:rsidR="00663984" w:rsidRDefault="00663984">
      <w:pPr>
        <w:ind w:firstLine="709"/>
        <w:rPr>
          <w:sz w:val="28"/>
        </w:rPr>
      </w:pPr>
    </w:p>
    <w:p w:rsidR="00663984" w:rsidRDefault="00487A3A">
      <w:pPr>
        <w:ind w:firstLine="709"/>
        <w:jc w:val="both"/>
        <w:rPr>
          <w:rFonts w:eastAsia="Calibri"/>
          <w:sz w:val="28"/>
          <w:lang w:eastAsia="en-US"/>
        </w:rPr>
      </w:pPr>
      <w:r w:rsidRPr="00C74A3B">
        <w:rPr>
          <w:rFonts w:eastAsia="Calibri"/>
          <w:sz w:val="28"/>
          <w:szCs w:val="18"/>
          <w:lang w:eastAsia="en-US"/>
        </w:rPr>
        <w:t>6.3</w:t>
      </w:r>
      <w:r w:rsidRPr="00C74A3B">
        <w:rPr>
          <w:rFonts w:eastAsia="Calibri"/>
          <w:sz w:val="28"/>
          <w:szCs w:val="18"/>
          <w:lang w:val="kk-KZ" w:eastAsia="en-US"/>
        </w:rPr>
        <w:t>-кесте</w:t>
      </w:r>
      <w:r w:rsidRPr="00C74A3B">
        <w:rPr>
          <w:rFonts w:eastAsia="Calibri"/>
          <w:sz w:val="28"/>
          <w:szCs w:val="18"/>
          <w:lang w:eastAsia="en-US"/>
        </w:rPr>
        <w:t>. Титан мен магний өндірісінде құрамында үш компонентті титан бар шихта (материалдарды кептіру, материалдарды ұсақтау, ұнтақтау, араластыру) дайындау процесінде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796"/>
        <w:gridCol w:w="3080"/>
        <w:gridCol w:w="1063"/>
        <w:gridCol w:w="1979"/>
      </w:tblGrid>
      <w:tr w:rsidR="00663984" w:rsidTr="00194D86">
        <w:trPr>
          <w:trHeight w:val="397"/>
          <w:jc w:val="center"/>
        </w:trPr>
        <w:tc>
          <w:tcPr>
            <w:tcW w:w="43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ind w:left="-162"/>
              <w:jc w:val="center"/>
              <w:rPr>
                <w:b/>
                <w:bCs/>
              </w:rPr>
            </w:pPr>
            <w:r w:rsidRPr="00C74A3B">
              <w:rPr>
                <w:b/>
                <w:bCs/>
                <w:lang w:val="kk-KZ"/>
              </w:rPr>
              <w:t xml:space="preserve">Р/с </w:t>
            </w:r>
            <w:r w:rsidRPr="00C74A3B">
              <w:rPr>
                <w:b/>
                <w:bCs/>
              </w:rPr>
              <w:t>№</w:t>
            </w:r>
          </w:p>
        </w:tc>
        <w:tc>
          <w:tcPr>
            <w:tcW w:w="1431"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b/>
                <w:bCs/>
              </w:rPr>
            </w:pPr>
            <w:r w:rsidRPr="00C74A3B">
              <w:rPr>
                <w:b/>
                <w:bCs/>
              </w:rPr>
              <w:t>Технологиялық процесс</w:t>
            </w:r>
          </w:p>
        </w:tc>
        <w:tc>
          <w:tcPr>
            <w:tcW w:w="1576"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Техник</w:t>
            </w:r>
            <w:r w:rsidRPr="00C74A3B">
              <w:rPr>
                <w:b/>
                <w:bCs/>
                <w:lang w:val="kk-KZ"/>
              </w:rPr>
              <w:t>алар</w:t>
            </w:r>
          </w:p>
        </w:tc>
        <w:tc>
          <w:tcPr>
            <w:tcW w:w="544"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 xml:space="preserve">ЕҚТ-ТП </w:t>
            </w:r>
            <w:r w:rsidRPr="00C74A3B">
              <w:rPr>
                <w:b/>
                <w:bCs/>
              </w:rPr>
              <w:t>(мг/нм</w:t>
            </w:r>
            <w:r w:rsidRPr="00C74A3B">
              <w:rPr>
                <w:b/>
                <w:bCs/>
                <w:vertAlign w:val="superscript"/>
              </w:rPr>
              <w:t>3</w:t>
            </w:r>
            <w:r w:rsidRPr="00C74A3B">
              <w:rPr>
                <w:b/>
                <w:bCs/>
              </w:rPr>
              <w:t>) *</w:t>
            </w:r>
          </w:p>
        </w:tc>
        <w:tc>
          <w:tcPr>
            <w:tcW w:w="1013"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Қолданылуы</w:t>
            </w:r>
          </w:p>
        </w:tc>
      </w:tr>
      <w:tr w:rsidR="00663984" w:rsidTr="00194D86">
        <w:trPr>
          <w:trHeight w:val="231"/>
          <w:jc w:val="center"/>
        </w:trPr>
        <w:tc>
          <w:tcPr>
            <w:tcW w:w="436" w:type="pct"/>
            <w:vMerge w:val="restart"/>
            <w:tcBorders>
              <w:top w:val="single" w:sz="4" w:space="0" w:color="auto"/>
              <w:left w:val="single" w:sz="4" w:space="0" w:color="auto"/>
              <w:right w:val="single" w:sz="4" w:space="0" w:color="auto"/>
            </w:tcBorders>
          </w:tcPr>
          <w:p w:rsidR="00663984" w:rsidRDefault="00487A3A">
            <w:pPr>
              <w:spacing w:line="256" w:lineRule="auto"/>
              <w:ind w:left="-162"/>
              <w:jc w:val="center"/>
            </w:pPr>
            <w:r w:rsidRPr="00C74A3B">
              <w:t>1</w:t>
            </w:r>
          </w:p>
        </w:tc>
        <w:tc>
          <w:tcPr>
            <w:tcW w:w="1431" w:type="pct"/>
            <w:vMerge w:val="restart"/>
            <w:tcBorders>
              <w:top w:val="single" w:sz="4" w:space="0" w:color="auto"/>
              <w:left w:val="single" w:sz="4" w:space="0" w:color="auto"/>
              <w:right w:val="single" w:sz="4" w:space="0" w:color="auto"/>
            </w:tcBorders>
          </w:tcPr>
          <w:p w:rsidR="00663984" w:rsidRDefault="00487A3A">
            <w:pPr>
              <w:spacing w:line="256" w:lineRule="auto"/>
              <w:jc w:val="both"/>
            </w:pPr>
            <w:r w:rsidRPr="00C74A3B">
              <w:t>Құрамында үш компонентті титан бар шихтаны дайындау процесі (материалдарды кептіру, материалдарды ұсақтау, ұнтақтау, араластыру)</w:t>
            </w:r>
          </w:p>
        </w:tc>
        <w:tc>
          <w:tcPr>
            <w:tcW w:w="157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ind w:left="-2054" w:firstLine="2054"/>
              <w:jc w:val="both"/>
            </w:pPr>
            <w:r w:rsidRPr="00C74A3B">
              <w:t>ШВ(Ц) типті циклондар</w:t>
            </w:r>
          </w:p>
        </w:tc>
        <w:tc>
          <w:tcPr>
            <w:tcW w:w="544"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center"/>
            </w:pPr>
            <w:r w:rsidRPr="00C74A3B">
              <w:t>2-5</w:t>
            </w:r>
          </w:p>
        </w:tc>
        <w:tc>
          <w:tcPr>
            <w:tcW w:w="1013"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both"/>
            </w:pPr>
            <w:r w:rsidRPr="00C74A3B">
              <w:t>ЕҚТ бойынша анықтамалықтың қолданылу саласына сай қызмет түрлеріне және технологиялық процестерге жал</w:t>
            </w:r>
            <w:r w:rsidRPr="00C74A3B">
              <w:t>пы қолданылады.</w:t>
            </w:r>
          </w:p>
        </w:tc>
      </w:tr>
      <w:tr w:rsidR="00663984" w:rsidTr="00194D86">
        <w:trPr>
          <w:trHeight w:val="350"/>
          <w:jc w:val="center"/>
        </w:trPr>
        <w:tc>
          <w:tcPr>
            <w:tcW w:w="436" w:type="pct"/>
            <w:vMerge/>
            <w:tcBorders>
              <w:left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ind w:left="-2054" w:firstLine="2054"/>
              <w:jc w:val="both"/>
            </w:pPr>
            <w:r w:rsidRPr="00C74A3B">
              <w:t>Қапшық сүзгі</w:t>
            </w:r>
          </w:p>
        </w:tc>
        <w:tc>
          <w:tcPr>
            <w:tcW w:w="544" w:type="pct"/>
            <w:vMerge/>
            <w:tcBorders>
              <w:left w:val="single" w:sz="4" w:space="0" w:color="auto"/>
              <w:right w:val="single" w:sz="4" w:space="0" w:color="auto"/>
            </w:tcBorders>
            <w:vAlign w:val="center"/>
          </w:tcPr>
          <w:p w:rsidR="00663984" w:rsidRDefault="00663984">
            <w:pPr>
              <w:spacing w:line="256" w:lineRule="auto"/>
              <w:jc w:val="center"/>
              <w:rPr>
                <w:lang w:val="kk-KZ"/>
              </w:rPr>
            </w:pPr>
          </w:p>
        </w:tc>
        <w:tc>
          <w:tcPr>
            <w:tcW w:w="1013" w:type="pct"/>
            <w:vMerge/>
            <w:tcBorders>
              <w:left w:val="single" w:sz="4" w:space="0" w:color="auto"/>
              <w:right w:val="single" w:sz="4" w:space="0" w:color="auto"/>
            </w:tcBorders>
            <w:vAlign w:val="center"/>
          </w:tcPr>
          <w:p w:rsidR="00663984" w:rsidRDefault="00663984">
            <w:pPr>
              <w:spacing w:line="256" w:lineRule="auto"/>
              <w:ind w:firstLine="709"/>
              <w:jc w:val="center"/>
            </w:pPr>
          </w:p>
        </w:tc>
      </w:tr>
      <w:tr w:rsidR="00663984" w:rsidTr="00194D86">
        <w:trPr>
          <w:trHeight w:val="397"/>
          <w:jc w:val="center"/>
        </w:trPr>
        <w:tc>
          <w:tcPr>
            <w:tcW w:w="436" w:type="pct"/>
            <w:vMerge/>
            <w:tcBorders>
              <w:left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pPr>
            <w:r w:rsidRPr="00C74A3B">
              <w:t>Гибридті қапшық сүзгі (электр сүзгі+қапшық сүзгі)</w:t>
            </w:r>
          </w:p>
        </w:tc>
        <w:tc>
          <w:tcPr>
            <w:tcW w:w="544" w:type="pct"/>
            <w:vMerge/>
            <w:tcBorders>
              <w:left w:val="single" w:sz="4" w:space="0" w:color="auto"/>
              <w:right w:val="single" w:sz="4" w:space="0" w:color="auto"/>
            </w:tcBorders>
            <w:vAlign w:val="center"/>
            <w:hideMark/>
          </w:tcPr>
          <w:p w:rsidR="00663984" w:rsidRDefault="00663984">
            <w:pPr>
              <w:spacing w:line="256" w:lineRule="auto"/>
              <w:jc w:val="both"/>
            </w:pPr>
          </w:p>
        </w:tc>
        <w:tc>
          <w:tcPr>
            <w:tcW w:w="1013" w:type="pct"/>
            <w:vMerge/>
            <w:tcBorders>
              <w:left w:val="single" w:sz="4" w:space="0" w:color="auto"/>
              <w:right w:val="single" w:sz="4" w:space="0" w:color="auto"/>
            </w:tcBorders>
            <w:vAlign w:val="center"/>
            <w:hideMark/>
          </w:tcPr>
          <w:p w:rsidR="00663984" w:rsidRDefault="00663984">
            <w:pPr>
              <w:spacing w:line="256" w:lineRule="auto"/>
              <w:ind w:firstLine="709"/>
              <w:jc w:val="center"/>
            </w:pPr>
          </w:p>
        </w:tc>
      </w:tr>
      <w:tr w:rsidR="00663984" w:rsidTr="00194D86">
        <w:trPr>
          <w:trHeight w:val="311"/>
          <w:jc w:val="center"/>
        </w:trPr>
        <w:tc>
          <w:tcPr>
            <w:tcW w:w="436" w:type="pct"/>
            <w:vMerge/>
            <w:tcBorders>
              <w:left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6" w:lineRule="auto"/>
              <w:jc w:val="both"/>
            </w:pPr>
            <w:r w:rsidRPr="00C74A3B">
              <w:t>Электр сүзгі</w:t>
            </w:r>
          </w:p>
        </w:tc>
        <w:tc>
          <w:tcPr>
            <w:tcW w:w="544" w:type="pct"/>
            <w:vMerge/>
            <w:tcBorders>
              <w:left w:val="single" w:sz="4" w:space="0" w:color="auto"/>
              <w:right w:val="single" w:sz="4" w:space="0" w:color="auto"/>
            </w:tcBorders>
            <w:vAlign w:val="center"/>
            <w:hideMark/>
          </w:tcPr>
          <w:p w:rsidR="00663984" w:rsidRDefault="00663984">
            <w:pPr>
              <w:spacing w:line="256" w:lineRule="auto"/>
              <w:jc w:val="both"/>
            </w:pPr>
          </w:p>
        </w:tc>
        <w:tc>
          <w:tcPr>
            <w:tcW w:w="1013" w:type="pct"/>
            <w:vMerge/>
            <w:tcBorders>
              <w:left w:val="single" w:sz="4" w:space="0" w:color="auto"/>
              <w:right w:val="single" w:sz="4" w:space="0" w:color="auto"/>
            </w:tcBorders>
            <w:vAlign w:val="center"/>
            <w:hideMark/>
          </w:tcPr>
          <w:p w:rsidR="00663984" w:rsidRDefault="00663984">
            <w:pPr>
              <w:spacing w:line="256" w:lineRule="auto"/>
              <w:ind w:firstLine="709"/>
              <w:jc w:val="center"/>
            </w:pPr>
          </w:p>
        </w:tc>
      </w:tr>
      <w:tr w:rsidR="00663984" w:rsidTr="00194D86">
        <w:trPr>
          <w:trHeight w:val="699"/>
          <w:jc w:val="center"/>
        </w:trPr>
        <w:tc>
          <w:tcPr>
            <w:tcW w:w="436" w:type="pct"/>
            <w:vMerge/>
            <w:tcBorders>
              <w:left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Керамикалық және металл ұсақ тазарту сүзгісі</w:t>
            </w:r>
          </w:p>
        </w:tc>
        <w:tc>
          <w:tcPr>
            <w:tcW w:w="544" w:type="pct"/>
            <w:vMerge/>
            <w:tcBorders>
              <w:left w:val="single" w:sz="4" w:space="0" w:color="auto"/>
              <w:right w:val="single" w:sz="4" w:space="0" w:color="auto"/>
            </w:tcBorders>
            <w:vAlign w:val="center"/>
          </w:tcPr>
          <w:p w:rsidR="00663984" w:rsidRDefault="00663984">
            <w:pPr>
              <w:spacing w:line="256" w:lineRule="auto"/>
              <w:jc w:val="both"/>
            </w:pPr>
          </w:p>
        </w:tc>
        <w:tc>
          <w:tcPr>
            <w:tcW w:w="1013" w:type="pct"/>
            <w:vMerge/>
            <w:tcBorders>
              <w:left w:val="single" w:sz="4" w:space="0" w:color="auto"/>
              <w:right w:val="single" w:sz="4" w:space="0" w:color="auto"/>
            </w:tcBorders>
            <w:vAlign w:val="center"/>
          </w:tcPr>
          <w:p w:rsidR="00663984" w:rsidRDefault="00663984">
            <w:pPr>
              <w:spacing w:line="256" w:lineRule="auto"/>
              <w:ind w:firstLine="709"/>
              <w:jc w:val="center"/>
            </w:pPr>
          </w:p>
        </w:tc>
      </w:tr>
      <w:tr w:rsidR="00663984" w:rsidTr="00194D86">
        <w:trPr>
          <w:trHeight w:val="512"/>
          <w:jc w:val="center"/>
        </w:trPr>
        <w:tc>
          <w:tcPr>
            <w:tcW w:w="436" w:type="pct"/>
            <w:vMerge/>
            <w:tcBorders>
              <w:left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Импульсті тазарту сүзгісі</w:t>
            </w:r>
          </w:p>
        </w:tc>
        <w:tc>
          <w:tcPr>
            <w:tcW w:w="544" w:type="pct"/>
            <w:vMerge/>
            <w:tcBorders>
              <w:left w:val="single" w:sz="4" w:space="0" w:color="auto"/>
              <w:right w:val="single" w:sz="4" w:space="0" w:color="auto"/>
            </w:tcBorders>
            <w:vAlign w:val="center"/>
          </w:tcPr>
          <w:p w:rsidR="00663984" w:rsidRDefault="00663984">
            <w:pPr>
              <w:spacing w:line="256" w:lineRule="auto"/>
              <w:jc w:val="both"/>
            </w:pPr>
          </w:p>
        </w:tc>
        <w:tc>
          <w:tcPr>
            <w:tcW w:w="1013" w:type="pct"/>
            <w:vMerge/>
            <w:tcBorders>
              <w:left w:val="single" w:sz="4" w:space="0" w:color="auto"/>
              <w:right w:val="single" w:sz="4" w:space="0" w:color="auto"/>
            </w:tcBorders>
            <w:vAlign w:val="center"/>
          </w:tcPr>
          <w:p w:rsidR="00663984" w:rsidRDefault="00663984">
            <w:pPr>
              <w:spacing w:line="256" w:lineRule="auto"/>
              <w:jc w:val="center"/>
            </w:pPr>
          </w:p>
        </w:tc>
      </w:tr>
      <w:tr w:rsidR="00663984" w:rsidTr="00194D86">
        <w:trPr>
          <w:trHeight w:val="209"/>
          <w:jc w:val="center"/>
        </w:trPr>
        <w:tc>
          <w:tcPr>
            <w:tcW w:w="436" w:type="pct"/>
            <w:vMerge/>
            <w:tcBorders>
              <w:left w:val="single" w:sz="4" w:space="0" w:color="auto"/>
              <w:bottom w:val="single" w:sz="4" w:space="0" w:color="auto"/>
              <w:right w:val="single" w:sz="4" w:space="0" w:color="auto"/>
            </w:tcBorders>
          </w:tcPr>
          <w:p w:rsidR="00663984" w:rsidRDefault="00663984">
            <w:pPr>
              <w:spacing w:line="256" w:lineRule="auto"/>
              <w:ind w:left="-162"/>
              <w:jc w:val="center"/>
            </w:pPr>
          </w:p>
        </w:tc>
        <w:tc>
          <w:tcPr>
            <w:tcW w:w="1431" w:type="pct"/>
            <w:vMerge/>
            <w:tcBorders>
              <w:left w:val="single" w:sz="4" w:space="0" w:color="auto"/>
              <w:bottom w:val="single" w:sz="4" w:space="0" w:color="auto"/>
              <w:right w:val="single" w:sz="4" w:space="0" w:color="auto"/>
            </w:tcBorders>
          </w:tcPr>
          <w:p w:rsidR="00663984" w:rsidRDefault="00663984">
            <w:pPr>
              <w:spacing w:line="256" w:lineRule="auto"/>
              <w:jc w:val="both"/>
            </w:pPr>
          </w:p>
        </w:tc>
        <w:tc>
          <w:tcPr>
            <w:tcW w:w="1576"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6" w:lineRule="auto"/>
              <w:jc w:val="both"/>
            </w:pPr>
            <w:r w:rsidRPr="00C74A3B">
              <w:t>Циклондар</w:t>
            </w:r>
          </w:p>
        </w:tc>
        <w:tc>
          <w:tcPr>
            <w:tcW w:w="544"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1013" w:type="pct"/>
            <w:vMerge/>
            <w:tcBorders>
              <w:left w:val="single" w:sz="4" w:space="0" w:color="auto"/>
              <w:bottom w:val="single" w:sz="4" w:space="0" w:color="auto"/>
              <w:right w:val="single" w:sz="4" w:space="0" w:color="auto"/>
            </w:tcBorders>
            <w:vAlign w:val="center"/>
          </w:tcPr>
          <w:p w:rsidR="00663984" w:rsidRDefault="00663984">
            <w:pPr>
              <w:spacing w:line="256" w:lineRule="auto"/>
              <w:jc w:val="cente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w:t>
            </w:r>
            <w:r w:rsidRPr="00C74A3B">
              <w:t>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r w:rsidRPr="00C74A3B">
              <w:rPr>
                <w:lang w:val="kk-KZ"/>
              </w:rPr>
              <w:t>)</w:t>
            </w:r>
            <w:r w:rsidRPr="00C74A3B">
              <w:t>»</w:t>
            </w:r>
          </w:p>
        </w:tc>
      </w:tr>
    </w:tbl>
    <w:p w:rsidR="00663984" w:rsidRDefault="00487A3A">
      <w:pPr>
        <w:ind w:firstLine="709"/>
        <w:jc w:val="both"/>
        <w:rPr>
          <w:sz w:val="28"/>
          <w:szCs w:val="28"/>
        </w:rPr>
      </w:pPr>
      <w:r w:rsidRPr="00C74A3B">
        <w:rPr>
          <w:sz w:val="28"/>
          <w:szCs w:val="28"/>
        </w:rPr>
        <w:t>Сипаты 5.5.2-бөлімде келтірілген.</w:t>
      </w:r>
    </w:p>
    <w:p w:rsidR="00663984" w:rsidRDefault="00487A3A">
      <w:pPr>
        <w:ind w:firstLine="709"/>
        <w:rPr>
          <w:sz w:val="28"/>
        </w:rPr>
      </w:pPr>
      <w:r w:rsidRPr="00C74A3B">
        <w:rPr>
          <w:sz w:val="28"/>
        </w:rPr>
        <w:t>ЕҚТ-мен байланысты мониторинг: ЕҚТ 4-ті қараңыз.</w:t>
      </w:r>
    </w:p>
    <w:p w:rsidR="00663984" w:rsidRDefault="00663984">
      <w:pPr>
        <w:rPr>
          <w:sz w:val="28"/>
        </w:rPr>
      </w:pPr>
    </w:p>
    <w:p w:rsidR="00663984" w:rsidRDefault="00487A3A">
      <w:pPr>
        <w:ind w:firstLine="709"/>
        <w:rPr>
          <w:b/>
          <w:bCs/>
          <w:sz w:val="28"/>
          <w:szCs w:val="22"/>
        </w:rPr>
      </w:pPr>
      <w:r w:rsidRPr="00C74A3B">
        <w:rPr>
          <w:b/>
          <w:bCs/>
          <w:sz w:val="28"/>
          <w:lang w:val="kk-KZ"/>
        </w:rPr>
        <w:t>ЕҚ</w:t>
      </w:r>
      <w:r w:rsidRPr="00C74A3B">
        <w:rPr>
          <w:b/>
          <w:bCs/>
          <w:sz w:val="28"/>
        </w:rPr>
        <w:t xml:space="preserve">Т 13. </w:t>
      </w:r>
    </w:p>
    <w:p w:rsidR="00663984" w:rsidRDefault="00487A3A">
      <w:pPr>
        <w:ind w:firstLine="709"/>
        <w:jc w:val="both"/>
        <w:rPr>
          <w:sz w:val="28"/>
          <w:szCs w:val="22"/>
        </w:rPr>
      </w:pPr>
      <w:r w:rsidRPr="00C74A3B">
        <w:rPr>
          <w:sz w:val="28"/>
        </w:rPr>
        <w:t>Процесте шаң шығарындыларын азайту мақсатында титан тетрахлоридінен титанды магний</w:t>
      </w:r>
      <w:r w:rsidRPr="00C74A3B">
        <w:rPr>
          <w:sz w:val="28"/>
          <w:lang w:val="kk-KZ"/>
        </w:rPr>
        <w:t>-</w:t>
      </w:r>
      <w:r w:rsidRPr="00C74A3B">
        <w:rPr>
          <w:sz w:val="28"/>
        </w:rPr>
        <w:t>термиялық жолмен қалпына келтіру (тотықсыздану, дистилляция) титан губкасын өнді</w:t>
      </w:r>
      <w:r w:rsidRPr="00C74A3B">
        <w:rPr>
          <w:sz w:val="28"/>
        </w:rPr>
        <w:t>руде титан губкасын алу кезінде магнийтермиялық әдіспен губт төмендегі әдістердің бірін немесе комбинациясын қолдану болып табылады.</w:t>
      </w:r>
      <w:r w:rsidRPr="00C74A3B">
        <w:rPr>
          <w:sz w:val="28"/>
          <w:szCs w:val="22"/>
        </w:rPr>
        <w:t xml:space="preserve"> </w:t>
      </w:r>
    </w:p>
    <w:tbl>
      <w:tblPr>
        <w:tblStyle w:val="13"/>
        <w:tblW w:w="5000" w:type="pct"/>
        <w:jc w:val="center"/>
        <w:tblLook w:val="04A0" w:firstRow="1" w:lastRow="0" w:firstColumn="1" w:lastColumn="0" w:noHBand="0" w:noVBand="1"/>
      </w:tblPr>
      <w:tblGrid>
        <w:gridCol w:w="561"/>
        <w:gridCol w:w="5813"/>
        <w:gridCol w:w="3396"/>
      </w:tblGrid>
      <w:tr w:rsidR="00663984" w:rsidTr="00194D86">
        <w:trPr>
          <w:trHeight w:val="397"/>
          <w:jc w:val="center"/>
        </w:trPr>
        <w:tc>
          <w:tcPr>
            <w:tcW w:w="287" w:type="pct"/>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2975" w:type="pct"/>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738" w:type="pct"/>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1</w:t>
            </w:r>
          </w:p>
        </w:tc>
        <w:tc>
          <w:tcPr>
            <w:tcW w:w="2975" w:type="pct"/>
            <w:vAlign w:val="center"/>
          </w:tcPr>
          <w:p w:rsidR="00663984" w:rsidRDefault="00487A3A">
            <w:pPr>
              <w:jc w:val="both"/>
              <w:rPr>
                <w:rFonts w:eastAsia="Calibri"/>
                <w:szCs w:val="20"/>
              </w:rPr>
            </w:pPr>
            <w:r w:rsidRPr="00C74A3B">
              <w:rPr>
                <w:rFonts w:eastAsia="Calibri"/>
                <w:szCs w:val="20"/>
              </w:rPr>
              <w:t>гравитациялық тұндыру камераларын қолдану</w:t>
            </w:r>
          </w:p>
        </w:tc>
        <w:tc>
          <w:tcPr>
            <w:tcW w:w="1738" w:type="pct"/>
            <w:vMerge w:val="restart"/>
            <w:vAlign w:val="center"/>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2</w:t>
            </w:r>
          </w:p>
        </w:tc>
        <w:tc>
          <w:tcPr>
            <w:tcW w:w="2975" w:type="pct"/>
            <w:vAlign w:val="center"/>
          </w:tcPr>
          <w:p w:rsidR="00663984" w:rsidRDefault="00487A3A">
            <w:pPr>
              <w:jc w:val="both"/>
              <w:rPr>
                <w:rFonts w:eastAsia="Calibri"/>
                <w:szCs w:val="20"/>
              </w:rPr>
            </w:pPr>
            <w:r w:rsidRPr="00C74A3B">
              <w:rPr>
                <w:rFonts w:eastAsia="Calibri"/>
                <w:szCs w:val="20"/>
              </w:rPr>
              <w:t>циклондарды қолдану</w:t>
            </w:r>
          </w:p>
        </w:tc>
        <w:tc>
          <w:tcPr>
            <w:tcW w:w="1738" w:type="pct"/>
            <w:vMerge/>
            <w:vAlign w:val="center"/>
          </w:tcPr>
          <w:p w:rsidR="00663984" w:rsidRDefault="00663984">
            <w:pPr>
              <w:ind w:firstLine="709"/>
              <w:jc w:val="center"/>
              <w:rPr>
                <w:rFonts w:eastAsia="Calibri"/>
                <w:b/>
                <w:bCs/>
                <w:szCs w:val="20"/>
              </w:rPr>
            </w:pP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3</w:t>
            </w:r>
          </w:p>
        </w:tc>
        <w:tc>
          <w:tcPr>
            <w:tcW w:w="2975" w:type="pct"/>
            <w:vAlign w:val="center"/>
          </w:tcPr>
          <w:p w:rsidR="00663984" w:rsidRDefault="00487A3A">
            <w:pPr>
              <w:jc w:val="both"/>
              <w:rPr>
                <w:rFonts w:eastAsia="Calibri"/>
                <w:szCs w:val="20"/>
              </w:rPr>
            </w:pPr>
            <w:r w:rsidRPr="00C74A3B">
              <w:rPr>
                <w:rFonts w:eastAsia="Calibri"/>
                <w:szCs w:val="20"/>
              </w:rPr>
              <w:t>ылғал газ тазартқыштарды қолдану</w:t>
            </w:r>
          </w:p>
        </w:tc>
        <w:tc>
          <w:tcPr>
            <w:tcW w:w="1738" w:type="pct"/>
            <w:vMerge/>
            <w:vAlign w:val="center"/>
          </w:tcPr>
          <w:p w:rsidR="00663984" w:rsidRDefault="00663984">
            <w:pPr>
              <w:jc w:val="center"/>
              <w:rPr>
                <w:rFonts w:eastAsia="Calibri"/>
                <w:szCs w:val="20"/>
              </w:rPr>
            </w:pPr>
          </w:p>
        </w:tc>
      </w:tr>
    </w:tbl>
    <w:p w:rsidR="00663984" w:rsidRDefault="00663984">
      <w:pPr>
        <w:rPr>
          <w:szCs w:val="22"/>
        </w:rPr>
      </w:pPr>
    </w:p>
    <w:p w:rsidR="00663984" w:rsidRDefault="00487A3A">
      <w:pPr>
        <w:ind w:firstLine="709"/>
        <w:jc w:val="both"/>
        <w:rPr>
          <w:sz w:val="28"/>
        </w:rPr>
      </w:pPr>
      <w:r w:rsidRPr="00C74A3B">
        <w:rPr>
          <w:rFonts w:eastAsia="Calibri"/>
          <w:sz w:val="28"/>
          <w:szCs w:val="18"/>
          <w:lang w:eastAsia="en-US"/>
        </w:rPr>
        <w:t>6.4</w:t>
      </w:r>
      <w:r w:rsidRPr="00C74A3B">
        <w:rPr>
          <w:rFonts w:eastAsia="Calibri"/>
          <w:sz w:val="28"/>
          <w:szCs w:val="18"/>
          <w:lang w:val="kk-KZ" w:eastAsia="en-US"/>
        </w:rPr>
        <w:t>-кесте</w:t>
      </w:r>
      <w:r w:rsidRPr="00C74A3B">
        <w:rPr>
          <w:rFonts w:eastAsia="Calibri"/>
          <w:sz w:val="28"/>
          <w:szCs w:val="18"/>
          <w:lang w:eastAsia="en-US"/>
        </w:rPr>
        <w:t>. Магний</w:t>
      </w:r>
      <w:r w:rsidRPr="00C74A3B">
        <w:rPr>
          <w:rFonts w:eastAsia="Calibri"/>
          <w:sz w:val="28"/>
          <w:szCs w:val="18"/>
          <w:lang w:val="kk-KZ" w:eastAsia="en-US"/>
        </w:rPr>
        <w:t>-</w:t>
      </w:r>
      <w:r w:rsidRPr="00C74A3B">
        <w:rPr>
          <w:rFonts w:eastAsia="Calibri"/>
          <w:sz w:val="28"/>
          <w:szCs w:val="18"/>
          <w:lang w:eastAsia="en-US"/>
        </w:rPr>
        <w:t>термиялық тәсілмен губкалы титан өндірісінде титан губкасын алу кезіндегі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
        <w:gridCol w:w="2775"/>
        <w:gridCol w:w="3345"/>
        <w:gridCol w:w="1296"/>
        <w:gridCol w:w="1821"/>
      </w:tblGrid>
      <w:tr w:rsidR="00663984" w:rsidTr="00194D86">
        <w:trPr>
          <w:trHeight w:val="397"/>
          <w:jc w:val="center"/>
        </w:trPr>
        <w:tc>
          <w:tcPr>
            <w:tcW w:w="273"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ind w:left="-162"/>
              <w:jc w:val="center"/>
              <w:rPr>
                <w:b/>
                <w:bCs/>
                <w:lang w:val="kk-KZ"/>
              </w:rPr>
            </w:pPr>
            <w:r w:rsidRPr="00C74A3B">
              <w:rPr>
                <w:b/>
                <w:bCs/>
                <w:lang w:val="kk-KZ"/>
              </w:rPr>
              <w:t>Р/с</w:t>
            </w:r>
          </w:p>
          <w:p w:rsidR="00663984" w:rsidRDefault="00487A3A">
            <w:pPr>
              <w:spacing w:line="256" w:lineRule="auto"/>
              <w:ind w:left="-162"/>
              <w:jc w:val="center"/>
              <w:rPr>
                <w:b/>
                <w:bCs/>
              </w:rPr>
            </w:pPr>
            <w:r w:rsidRPr="00C74A3B">
              <w:rPr>
                <w:b/>
                <w:bCs/>
              </w:rPr>
              <w:t>№</w:t>
            </w:r>
          </w:p>
          <w:p w:rsidR="00663984" w:rsidRDefault="00663984">
            <w:pPr>
              <w:spacing w:line="256" w:lineRule="auto"/>
              <w:ind w:left="-162"/>
              <w:jc w:val="center"/>
              <w:rPr>
                <w:b/>
                <w:bCs/>
              </w:rPr>
            </w:pPr>
          </w:p>
        </w:tc>
        <w:tc>
          <w:tcPr>
            <w:tcW w:w="1420"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Технологиялық процесс</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lang w:val="kk-KZ"/>
              </w:rPr>
            </w:pPr>
            <w:r w:rsidRPr="00C74A3B">
              <w:rPr>
                <w:b/>
                <w:bCs/>
              </w:rPr>
              <w:t>Техник</w:t>
            </w:r>
            <w:r w:rsidRPr="00C74A3B">
              <w:rPr>
                <w:b/>
                <w:bCs/>
                <w:lang w:val="kk-KZ"/>
              </w:rPr>
              <w:t>алар</w:t>
            </w:r>
          </w:p>
        </w:tc>
        <w:tc>
          <w:tcPr>
            <w:tcW w:w="663"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ЕҚТ-ТП (мг/нм</w:t>
            </w:r>
            <w:r w:rsidRPr="00C74A3B">
              <w:rPr>
                <w:b/>
                <w:bCs/>
                <w:vertAlign w:val="superscript"/>
              </w:rPr>
              <w:t>3) *</w:t>
            </w:r>
          </w:p>
        </w:tc>
        <w:tc>
          <w:tcPr>
            <w:tcW w:w="932"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Қолданылуы</w:t>
            </w:r>
          </w:p>
        </w:tc>
      </w:tr>
      <w:tr w:rsidR="00663984" w:rsidTr="00194D86">
        <w:trPr>
          <w:trHeight w:val="215"/>
          <w:jc w:val="center"/>
        </w:trPr>
        <w:tc>
          <w:tcPr>
            <w:tcW w:w="273" w:type="pct"/>
            <w:vMerge w:val="restart"/>
            <w:tcBorders>
              <w:top w:val="single" w:sz="4" w:space="0" w:color="auto"/>
              <w:left w:val="single" w:sz="4" w:space="0" w:color="auto"/>
              <w:right w:val="single" w:sz="4" w:space="0" w:color="auto"/>
            </w:tcBorders>
          </w:tcPr>
          <w:p w:rsidR="00663984" w:rsidRDefault="00487A3A">
            <w:pPr>
              <w:spacing w:line="256" w:lineRule="auto"/>
              <w:ind w:left="-162"/>
              <w:jc w:val="center"/>
            </w:pPr>
            <w:r w:rsidRPr="00C74A3B">
              <w:t>1</w:t>
            </w:r>
          </w:p>
        </w:tc>
        <w:tc>
          <w:tcPr>
            <w:tcW w:w="1420" w:type="pct"/>
            <w:vMerge w:val="restart"/>
            <w:tcBorders>
              <w:top w:val="single" w:sz="4" w:space="0" w:color="auto"/>
              <w:left w:val="single" w:sz="4" w:space="0" w:color="auto"/>
              <w:right w:val="single" w:sz="4" w:space="0" w:color="auto"/>
            </w:tcBorders>
            <w:hideMark/>
          </w:tcPr>
          <w:p w:rsidR="00663984" w:rsidRDefault="00487A3A">
            <w:pPr>
              <w:spacing w:line="256" w:lineRule="auto"/>
            </w:pPr>
            <w:r w:rsidRPr="00C74A3B">
              <w:t>Титанды магнийтермиялық жолмен титан тетрахлоридінен тотықсыздандыру (тотықсыздан</w:t>
            </w:r>
            <w:r w:rsidRPr="00C74A3B">
              <w:rPr>
                <w:lang w:val="kk-KZ"/>
              </w:rPr>
              <w:t>дыр</w:t>
            </w:r>
            <w:r w:rsidRPr="00C74A3B">
              <w:t>у, дистилляция</w:t>
            </w:r>
            <w:r w:rsidRPr="00C74A3B">
              <w:rPr>
                <w:lang w:val="kk-KZ"/>
              </w:rPr>
              <w:t>лау</w:t>
            </w:r>
            <w:r w:rsidRPr="00C74A3B">
              <w:t>)</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pPr>
            <w:r w:rsidRPr="00C74A3B">
              <w:t>ШВ(Ц) типті циклондар</w:t>
            </w:r>
          </w:p>
        </w:tc>
        <w:tc>
          <w:tcPr>
            <w:tcW w:w="663" w:type="pct"/>
            <w:vMerge w:val="restart"/>
            <w:tcBorders>
              <w:top w:val="single" w:sz="4" w:space="0" w:color="auto"/>
              <w:left w:val="single" w:sz="4" w:space="0" w:color="auto"/>
              <w:right w:val="single" w:sz="4" w:space="0" w:color="auto"/>
            </w:tcBorders>
            <w:hideMark/>
          </w:tcPr>
          <w:p w:rsidR="00663984" w:rsidRDefault="00487A3A">
            <w:pPr>
              <w:spacing w:line="256" w:lineRule="auto"/>
              <w:jc w:val="center"/>
              <w:rPr>
                <w:lang w:val="en-US"/>
              </w:rPr>
            </w:pPr>
            <w:r w:rsidRPr="00C74A3B">
              <w:rPr>
                <w:lang w:val="kk-KZ"/>
              </w:rPr>
              <w:t>2</w:t>
            </w:r>
            <w:r w:rsidRPr="00C74A3B">
              <w:t>-5</w:t>
            </w:r>
          </w:p>
        </w:tc>
        <w:tc>
          <w:tcPr>
            <w:tcW w:w="932" w:type="pct"/>
            <w:vMerge w:val="restart"/>
            <w:tcBorders>
              <w:top w:val="single" w:sz="4" w:space="0" w:color="auto"/>
              <w:left w:val="single" w:sz="4" w:space="0" w:color="auto"/>
              <w:right w:val="single" w:sz="4" w:space="0" w:color="auto"/>
            </w:tcBorders>
            <w:hideMark/>
          </w:tcPr>
          <w:p w:rsidR="00663984" w:rsidRDefault="00487A3A">
            <w:pPr>
              <w:spacing w:line="256" w:lineRule="auto"/>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қолданылады</w:t>
            </w:r>
            <w:r w:rsidRPr="00C74A3B">
              <w:rPr>
                <w:lang w:val="en-US"/>
              </w:rPr>
              <w:t>.</w:t>
            </w:r>
          </w:p>
        </w:tc>
      </w:tr>
      <w:tr w:rsidR="00663984" w:rsidTr="00194D86">
        <w:trPr>
          <w:trHeight w:val="366"/>
          <w:jc w:val="center"/>
        </w:trPr>
        <w:tc>
          <w:tcPr>
            <w:tcW w:w="273" w:type="pct"/>
            <w:vMerge/>
            <w:tcBorders>
              <w:left w:val="single" w:sz="4" w:space="0" w:color="auto"/>
              <w:right w:val="single" w:sz="4" w:space="0" w:color="auto"/>
            </w:tcBorders>
          </w:tcPr>
          <w:p w:rsidR="00663984" w:rsidRDefault="00663984">
            <w:pPr>
              <w:spacing w:line="256" w:lineRule="auto"/>
              <w:ind w:left="-162"/>
              <w:jc w:val="center"/>
              <w:rPr>
                <w:lang w:val="en-US"/>
              </w:rPr>
            </w:pPr>
          </w:p>
        </w:tc>
        <w:tc>
          <w:tcPr>
            <w:tcW w:w="1420" w:type="pct"/>
            <w:vMerge/>
            <w:tcBorders>
              <w:left w:val="single" w:sz="4" w:space="0" w:color="auto"/>
              <w:right w:val="single" w:sz="4" w:space="0" w:color="auto"/>
            </w:tcBorders>
          </w:tcPr>
          <w:p w:rsidR="00663984" w:rsidRDefault="00663984">
            <w:pPr>
              <w:spacing w:line="256" w:lineRule="auto"/>
              <w:rPr>
                <w:lang w:val="en-US"/>
              </w:rPr>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Қапшық сүзгі</w:t>
            </w:r>
          </w:p>
        </w:tc>
        <w:tc>
          <w:tcPr>
            <w:tcW w:w="663" w:type="pct"/>
            <w:vMerge/>
            <w:tcBorders>
              <w:left w:val="single" w:sz="4" w:space="0" w:color="auto"/>
              <w:right w:val="single" w:sz="4" w:space="0" w:color="auto"/>
            </w:tcBorders>
          </w:tcPr>
          <w:p w:rsidR="00663984" w:rsidRDefault="00663984">
            <w:pPr>
              <w:spacing w:line="256" w:lineRule="auto"/>
              <w:jc w:val="center"/>
              <w:rPr>
                <w:lang w:val="kk-KZ"/>
              </w:rPr>
            </w:pPr>
          </w:p>
        </w:tc>
        <w:tc>
          <w:tcPr>
            <w:tcW w:w="932" w:type="pct"/>
            <w:vMerge/>
            <w:tcBorders>
              <w:left w:val="single" w:sz="4" w:space="0" w:color="auto"/>
              <w:right w:val="single" w:sz="4" w:space="0" w:color="auto"/>
            </w:tcBorders>
          </w:tcPr>
          <w:p w:rsidR="00663984" w:rsidRDefault="00663984">
            <w:pPr>
              <w:spacing w:line="256" w:lineRule="auto"/>
              <w:ind w:firstLine="709"/>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line="256" w:lineRule="auto"/>
              <w:ind w:left="-162"/>
              <w:jc w:val="center"/>
            </w:pPr>
          </w:p>
        </w:tc>
        <w:tc>
          <w:tcPr>
            <w:tcW w:w="1420" w:type="pct"/>
            <w:vMerge/>
            <w:tcBorders>
              <w:left w:val="single" w:sz="4" w:space="0" w:color="auto"/>
              <w:right w:val="single" w:sz="4" w:space="0" w:color="auto"/>
            </w:tcBorders>
            <w:hideMark/>
          </w:tcPr>
          <w:p w:rsidR="00663984" w:rsidRDefault="00663984">
            <w:pPr>
              <w:spacing w:line="256" w:lineRule="auto"/>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Гибридті қапшық сүзгі (электр сүзгі+қапшық сүзгі)</w:t>
            </w:r>
          </w:p>
        </w:tc>
        <w:tc>
          <w:tcPr>
            <w:tcW w:w="663" w:type="pct"/>
            <w:vMerge/>
            <w:tcBorders>
              <w:left w:val="single" w:sz="4" w:space="0" w:color="auto"/>
              <w:right w:val="single" w:sz="4" w:space="0" w:color="auto"/>
            </w:tcBorders>
            <w:hideMark/>
          </w:tcPr>
          <w:p w:rsidR="00663984" w:rsidRDefault="00663984">
            <w:pPr>
              <w:spacing w:line="256" w:lineRule="auto"/>
            </w:pPr>
          </w:p>
        </w:tc>
        <w:tc>
          <w:tcPr>
            <w:tcW w:w="932" w:type="pct"/>
            <w:vMerge/>
            <w:tcBorders>
              <w:left w:val="single" w:sz="4" w:space="0" w:color="auto"/>
              <w:right w:val="single" w:sz="4" w:space="0" w:color="auto"/>
            </w:tcBorders>
            <w:hideMark/>
          </w:tcPr>
          <w:p w:rsidR="00663984" w:rsidRDefault="00663984">
            <w:pPr>
              <w:spacing w:line="256" w:lineRule="auto"/>
              <w:ind w:firstLine="709"/>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line="256" w:lineRule="auto"/>
              <w:ind w:left="-162"/>
              <w:jc w:val="center"/>
            </w:pPr>
          </w:p>
        </w:tc>
        <w:tc>
          <w:tcPr>
            <w:tcW w:w="1420" w:type="pct"/>
            <w:vMerge/>
            <w:tcBorders>
              <w:left w:val="single" w:sz="4" w:space="0" w:color="auto"/>
              <w:right w:val="single" w:sz="4" w:space="0" w:color="auto"/>
            </w:tcBorders>
            <w:hideMark/>
          </w:tcPr>
          <w:p w:rsidR="00663984" w:rsidRDefault="00663984">
            <w:pPr>
              <w:spacing w:line="256" w:lineRule="auto"/>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Электр сүзгі</w:t>
            </w:r>
          </w:p>
        </w:tc>
        <w:tc>
          <w:tcPr>
            <w:tcW w:w="663" w:type="pct"/>
            <w:vMerge/>
            <w:tcBorders>
              <w:left w:val="single" w:sz="4" w:space="0" w:color="auto"/>
              <w:right w:val="single" w:sz="4" w:space="0" w:color="auto"/>
            </w:tcBorders>
            <w:hideMark/>
          </w:tcPr>
          <w:p w:rsidR="00663984" w:rsidRDefault="00663984">
            <w:pPr>
              <w:spacing w:line="256" w:lineRule="auto"/>
            </w:pPr>
          </w:p>
        </w:tc>
        <w:tc>
          <w:tcPr>
            <w:tcW w:w="932" w:type="pct"/>
            <w:vMerge/>
            <w:tcBorders>
              <w:left w:val="single" w:sz="4" w:space="0" w:color="auto"/>
              <w:right w:val="single" w:sz="4" w:space="0" w:color="auto"/>
            </w:tcBorders>
            <w:hideMark/>
          </w:tcPr>
          <w:p w:rsidR="00663984" w:rsidRDefault="00663984">
            <w:pPr>
              <w:spacing w:line="256" w:lineRule="auto"/>
              <w:ind w:firstLine="709"/>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line="256" w:lineRule="auto"/>
              <w:ind w:left="-162"/>
              <w:jc w:val="center"/>
            </w:pPr>
          </w:p>
        </w:tc>
        <w:tc>
          <w:tcPr>
            <w:tcW w:w="1420" w:type="pct"/>
            <w:vMerge/>
            <w:tcBorders>
              <w:left w:val="single" w:sz="4" w:space="0" w:color="auto"/>
              <w:right w:val="single" w:sz="4" w:space="0" w:color="auto"/>
            </w:tcBorders>
          </w:tcPr>
          <w:p w:rsidR="00663984" w:rsidRDefault="00663984">
            <w:pPr>
              <w:spacing w:line="256" w:lineRule="auto"/>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Керамикалық және металл ұсақ тазарту сүзгісі</w:t>
            </w:r>
          </w:p>
        </w:tc>
        <w:tc>
          <w:tcPr>
            <w:tcW w:w="663" w:type="pct"/>
            <w:vMerge/>
            <w:tcBorders>
              <w:left w:val="single" w:sz="4" w:space="0" w:color="auto"/>
              <w:right w:val="single" w:sz="4" w:space="0" w:color="auto"/>
            </w:tcBorders>
          </w:tcPr>
          <w:p w:rsidR="00663984" w:rsidRDefault="00663984">
            <w:pPr>
              <w:spacing w:line="256" w:lineRule="auto"/>
            </w:pPr>
          </w:p>
        </w:tc>
        <w:tc>
          <w:tcPr>
            <w:tcW w:w="932" w:type="pct"/>
            <w:vMerge/>
            <w:tcBorders>
              <w:left w:val="single" w:sz="4" w:space="0" w:color="auto"/>
              <w:right w:val="single" w:sz="4" w:space="0" w:color="auto"/>
            </w:tcBorders>
          </w:tcPr>
          <w:p w:rsidR="00663984" w:rsidRDefault="00663984">
            <w:pPr>
              <w:spacing w:line="256" w:lineRule="auto"/>
              <w:ind w:firstLine="709"/>
            </w:pPr>
          </w:p>
        </w:tc>
      </w:tr>
      <w:tr w:rsidR="00663984" w:rsidTr="00194D86">
        <w:trPr>
          <w:trHeight w:val="175"/>
          <w:jc w:val="center"/>
        </w:trPr>
        <w:tc>
          <w:tcPr>
            <w:tcW w:w="273" w:type="pct"/>
            <w:vMerge/>
            <w:tcBorders>
              <w:left w:val="single" w:sz="4" w:space="0" w:color="auto"/>
              <w:right w:val="single" w:sz="4" w:space="0" w:color="auto"/>
            </w:tcBorders>
          </w:tcPr>
          <w:p w:rsidR="00663984" w:rsidRDefault="00663984">
            <w:pPr>
              <w:spacing w:line="256" w:lineRule="auto"/>
              <w:ind w:left="-162"/>
              <w:jc w:val="center"/>
            </w:pPr>
          </w:p>
        </w:tc>
        <w:tc>
          <w:tcPr>
            <w:tcW w:w="1420" w:type="pct"/>
            <w:vMerge/>
            <w:tcBorders>
              <w:left w:val="single" w:sz="4" w:space="0" w:color="auto"/>
              <w:right w:val="single" w:sz="4" w:space="0" w:color="auto"/>
            </w:tcBorders>
          </w:tcPr>
          <w:p w:rsidR="00663984" w:rsidRDefault="00663984">
            <w:pPr>
              <w:spacing w:line="256" w:lineRule="auto"/>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Импульсті тазарту сүзгісі</w:t>
            </w:r>
          </w:p>
        </w:tc>
        <w:tc>
          <w:tcPr>
            <w:tcW w:w="663" w:type="pct"/>
            <w:vMerge/>
            <w:tcBorders>
              <w:left w:val="single" w:sz="4" w:space="0" w:color="auto"/>
              <w:right w:val="single" w:sz="4" w:space="0" w:color="auto"/>
            </w:tcBorders>
          </w:tcPr>
          <w:p w:rsidR="00663984" w:rsidRDefault="00663984">
            <w:pPr>
              <w:spacing w:line="256" w:lineRule="auto"/>
            </w:pPr>
          </w:p>
        </w:tc>
        <w:tc>
          <w:tcPr>
            <w:tcW w:w="932" w:type="pct"/>
            <w:vMerge/>
            <w:tcBorders>
              <w:left w:val="single" w:sz="4" w:space="0" w:color="auto"/>
              <w:right w:val="single" w:sz="4" w:space="0" w:color="auto"/>
            </w:tcBorders>
          </w:tcPr>
          <w:p w:rsidR="00663984" w:rsidRDefault="00663984">
            <w:pPr>
              <w:spacing w:line="256" w:lineRule="auto"/>
              <w:rPr>
                <w:b/>
              </w:rPr>
            </w:pPr>
          </w:p>
        </w:tc>
      </w:tr>
      <w:tr w:rsidR="00663984" w:rsidTr="00194D86">
        <w:trPr>
          <w:trHeight w:val="216"/>
          <w:jc w:val="center"/>
        </w:trPr>
        <w:tc>
          <w:tcPr>
            <w:tcW w:w="273" w:type="pct"/>
            <w:vMerge/>
            <w:tcBorders>
              <w:left w:val="single" w:sz="4" w:space="0" w:color="auto"/>
              <w:right w:val="single" w:sz="4" w:space="0" w:color="auto"/>
            </w:tcBorders>
          </w:tcPr>
          <w:p w:rsidR="00663984" w:rsidRDefault="00663984">
            <w:pPr>
              <w:spacing w:line="256" w:lineRule="auto"/>
              <w:ind w:left="-162"/>
              <w:jc w:val="center"/>
            </w:pPr>
          </w:p>
        </w:tc>
        <w:tc>
          <w:tcPr>
            <w:tcW w:w="1420" w:type="pct"/>
            <w:vMerge/>
            <w:tcBorders>
              <w:left w:val="single" w:sz="4" w:space="0" w:color="auto"/>
              <w:right w:val="single" w:sz="4" w:space="0" w:color="auto"/>
            </w:tcBorders>
          </w:tcPr>
          <w:p w:rsidR="00663984" w:rsidRDefault="00663984">
            <w:pPr>
              <w:spacing w:line="256" w:lineRule="auto"/>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Циклондар</w:t>
            </w:r>
          </w:p>
        </w:tc>
        <w:tc>
          <w:tcPr>
            <w:tcW w:w="663" w:type="pct"/>
            <w:vMerge/>
            <w:tcBorders>
              <w:left w:val="single" w:sz="4" w:space="0" w:color="auto"/>
              <w:right w:val="single" w:sz="4" w:space="0" w:color="auto"/>
            </w:tcBorders>
          </w:tcPr>
          <w:p w:rsidR="00663984" w:rsidRDefault="00663984">
            <w:pPr>
              <w:spacing w:line="256" w:lineRule="auto"/>
            </w:pPr>
          </w:p>
        </w:tc>
        <w:tc>
          <w:tcPr>
            <w:tcW w:w="932" w:type="pct"/>
            <w:vMerge/>
            <w:tcBorders>
              <w:left w:val="single" w:sz="4" w:space="0" w:color="auto"/>
              <w:bottom w:val="single" w:sz="4" w:space="0" w:color="auto"/>
              <w:right w:val="single" w:sz="4" w:space="0" w:color="auto"/>
            </w:tcBorders>
          </w:tcPr>
          <w:p w:rsidR="00663984" w:rsidRDefault="00663984">
            <w:pPr>
              <w:spacing w:line="256" w:lineRule="auto"/>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w:t>
            </w:r>
            <w:r w:rsidRPr="00C74A3B">
              <w:t>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ind w:firstLine="709"/>
        <w:jc w:val="both"/>
        <w:rPr>
          <w:sz w:val="28"/>
          <w:szCs w:val="28"/>
        </w:rPr>
      </w:pPr>
      <w:r w:rsidRPr="00C74A3B">
        <w:rPr>
          <w:sz w:val="28"/>
          <w:szCs w:val="28"/>
        </w:rPr>
        <w:t xml:space="preserve">Сипаты 5.5.2, 5.5.5-бөлімдерде келтірілген. </w:t>
      </w:r>
    </w:p>
    <w:p w:rsidR="00663984" w:rsidRDefault="00487A3A">
      <w:pPr>
        <w:ind w:firstLine="709"/>
        <w:rPr>
          <w:sz w:val="28"/>
        </w:rPr>
      </w:pPr>
      <w:r w:rsidRPr="00C74A3B">
        <w:rPr>
          <w:sz w:val="28"/>
        </w:rPr>
        <w:t>ЕҚТ-мен байланысты мониторинг: ЕҚТ 4-ті қараңыз.</w:t>
      </w:r>
    </w:p>
    <w:p w:rsidR="00663984" w:rsidRDefault="00663984">
      <w:pPr>
        <w:ind w:firstLine="709"/>
        <w:rPr>
          <w:sz w:val="28"/>
        </w:rPr>
      </w:pPr>
    </w:p>
    <w:p w:rsidR="00663984" w:rsidRDefault="00487A3A">
      <w:pPr>
        <w:ind w:firstLine="709"/>
        <w:rPr>
          <w:b/>
          <w:bCs/>
          <w:sz w:val="28"/>
          <w:szCs w:val="22"/>
        </w:rPr>
      </w:pPr>
      <w:r w:rsidRPr="00C74A3B">
        <w:rPr>
          <w:b/>
          <w:bCs/>
          <w:sz w:val="28"/>
        </w:rPr>
        <w:t xml:space="preserve">ЕҚТ 14. </w:t>
      </w:r>
    </w:p>
    <w:p w:rsidR="00663984" w:rsidRDefault="00487A3A">
      <w:pPr>
        <w:ind w:firstLine="709"/>
        <w:jc w:val="both"/>
        <w:rPr>
          <w:sz w:val="28"/>
          <w:szCs w:val="22"/>
        </w:rPr>
      </w:pPr>
      <w:r w:rsidRPr="00C74A3B">
        <w:rPr>
          <w:sz w:val="28"/>
        </w:rPr>
        <w:t>Титан қорытпаларын өндіру үшін шихта материалдарын (бастапқы және қайталама) дайындау процесінде шығарындыларды азайту мақсатында (қышқыл ерітіндісінде тазарту, майсыздандыру, атқылау, қыздыру, ұса</w:t>
      </w:r>
      <w:r w:rsidRPr="00C74A3B">
        <w:rPr>
          <w:sz w:val="28"/>
        </w:rPr>
        <w:t>қтау, ілу, престеу, кептіру)</w:t>
      </w:r>
      <w:r w:rsidRPr="00C74A3B">
        <w:rPr>
          <w:sz w:val="28"/>
          <w:lang w:val="kk-KZ"/>
        </w:rPr>
        <w:t xml:space="preserve"> ЕҚ</w:t>
      </w:r>
      <w:r w:rsidRPr="00C74A3B">
        <w:rPr>
          <w:sz w:val="28"/>
        </w:rPr>
        <w:t>Т төменде келтірілген әдістердің біреуін немесе комбинациясын пайдаланудан тұрады.</w:t>
      </w:r>
      <w:r w:rsidRPr="00C74A3B">
        <w:rPr>
          <w:sz w:val="28"/>
          <w:szCs w:val="22"/>
        </w:rPr>
        <w:t xml:space="preserve"> </w:t>
      </w:r>
    </w:p>
    <w:tbl>
      <w:tblPr>
        <w:tblStyle w:val="13"/>
        <w:tblW w:w="5000" w:type="pct"/>
        <w:jc w:val="center"/>
        <w:tblLook w:val="04A0" w:firstRow="1" w:lastRow="0" w:firstColumn="1" w:lastColumn="0" w:noHBand="0" w:noVBand="1"/>
      </w:tblPr>
      <w:tblGrid>
        <w:gridCol w:w="561"/>
        <w:gridCol w:w="5813"/>
        <w:gridCol w:w="3396"/>
      </w:tblGrid>
      <w:tr w:rsidR="00663984" w:rsidTr="00194D86">
        <w:trPr>
          <w:trHeight w:val="397"/>
          <w:jc w:val="center"/>
        </w:trPr>
        <w:tc>
          <w:tcPr>
            <w:tcW w:w="287" w:type="pct"/>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2975" w:type="pct"/>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738" w:type="pct"/>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1</w:t>
            </w:r>
          </w:p>
        </w:tc>
        <w:tc>
          <w:tcPr>
            <w:tcW w:w="2975" w:type="pct"/>
            <w:vAlign w:val="center"/>
          </w:tcPr>
          <w:p w:rsidR="00663984" w:rsidRDefault="00487A3A">
            <w:pPr>
              <w:jc w:val="both"/>
              <w:rPr>
                <w:rFonts w:eastAsia="Calibri"/>
                <w:szCs w:val="20"/>
              </w:rPr>
            </w:pPr>
            <w:r w:rsidRPr="00C74A3B">
              <w:rPr>
                <w:rFonts w:eastAsia="Calibri"/>
                <w:szCs w:val="20"/>
              </w:rPr>
              <w:t>гравитациялық тұндыру камераларын қолдану</w:t>
            </w:r>
          </w:p>
        </w:tc>
        <w:tc>
          <w:tcPr>
            <w:tcW w:w="1738" w:type="pct"/>
            <w:vMerge w:val="restart"/>
            <w:vAlign w:val="center"/>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2</w:t>
            </w:r>
          </w:p>
        </w:tc>
        <w:tc>
          <w:tcPr>
            <w:tcW w:w="2975" w:type="pct"/>
            <w:vAlign w:val="center"/>
          </w:tcPr>
          <w:p w:rsidR="00663984" w:rsidRDefault="00487A3A">
            <w:pPr>
              <w:jc w:val="both"/>
              <w:rPr>
                <w:rFonts w:eastAsia="Calibri"/>
                <w:szCs w:val="20"/>
              </w:rPr>
            </w:pPr>
            <w:r w:rsidRPr="00C74A3B">
              <w:rPr>
                <w:rFonts w:eastAsia="Calibri"/>
                <w:szCs w:val="20"/>
              </w:rPr>
              <w:t>циклондарды қолдану</w:t>
            </w:r>
          </w:p>
        </w:tc>
        <w:tc>
          <w:tcPr>
            <w:tcW w:w="1738" w:type="pct"/>
            <w:vMerge/>
            <w:vAlign w:val="center"/>
          </w:tcPr>
          <w:p w:rsidR="00663984" w:rsidRDefault="00663984">
            <w:pPr>
              <w:ind w:firstLine="709"/>
              <w:jc w:val="center"/>
              <w:rPr>
                <w:rFonts w:eastAsia="Calibri"/>
                <w:b/>
                <w:bCs/>
                <w:szCs w:val="20"/>
              </w:rPr>
            </w:pPr>
          </w:p>
        </w:tc>
      </w:tr>
      <w:tr w:rsidR="00663984" w:rsidTr="00194D86">
        <w:trPr>
          <w:trHeight w:val="397"/>
          <w:jc w:val="center"/>
        </w:trPr>
        <w:tc>
          <w:tcPr>
            <w:tcW w:w="287" w:type="pct"/>
          </w:tcPr>
          <w:p w:rsidR="00663984" w:rsidRDefault="00487A3A">
            <w:pPr>
              <w:jc w:val="center"/>
              <w:rPr>
                <w:rFonts w:eastAsia="Calibri"/>
                <w:szCs w:val="20"/>
              </w:rPr>
            </w:pPr>
            <w:r w:rsidRPr="00C74A3B">
              <w:rPr>
                <w:rFonts w:eastAsia="Calibri"/>
                <w:szCs w:val="20"/>
              </w:rPr>
              <w:t>3</w:t>
            </w:r>
          </w:p>
        </w:tc>
        <w:tc>
          <w:tcPr>
            <w:tcW w:w="2975" w:type="pct"/>
            <w:vAlign w:val="center"/>
          </w:tcPr>
          <w:p w:rsidR="00663984" w:rsidRDefault="00487A3A">
            <w:pPr>
              <w:jc w:val="both"/>
              <w:rPr>
                <w:rFonts w:eastAsia="Calibri"/>
                <w:szCs w:val="20"/>
              </w:rPr>
            </w:pPr>
            <w:r w:rsidRPr="00C74A3B">
              <w:rPr>
                <w:rFonts w:eastAsia="Calibri"/>
                <w:szCs w:val="20"/>
              </w:rPr>
              <w:t>ылғал газ тазартқыштарды қолдану</w:t>
            </w:r>
          </w:p>
        </w:tc>
        <w:tc>
          <w:tcPr>
            <w:tcW w:w="1738" w:type="pct"/>
            <w:vMerge/>
            <w:vAlign w:val="center"/>
          </w:tcPr>
          <w:p w:rsidR="00663984" w:rsidRDefault="00663984">
            <w:pPr>
              <w:jc w:val="center"/>
              <w:rPr>
                <w:rFonts w:eastAsia="Calibri"/>
                <w:szCs w:val="20"/>
              </w:rPr>
            </w:pPr>
          </w:p>
        </w:tc>
      </w:tr>
    </w:tbl>
    <w:p w:rsidR="00663984" w:rsidRDefault="00663984">
      <w:pPr>
        <w:rPr>
          <w:szCs w:val="22"/>
        </w:rPr>
      </w:pPr>
    </w:p>
    <w:p w:rsidR="00663984" w:rsidRDefault="00487A3A">
      <w:pPr>
        <w:ind w:firstLine="709"/>
        <w:jc w:val="both"/>
        <w:rPr>
          <w:sz w:val="28"/>
        </w:rPr>
      </w:pPr>
      <w:r w:rsidRPr="00C74A3B">
        <w:rPr>
          <w:rFonts w:eastAsia="Calibri"/>
          <w:sz w:val="28"/>
          <w:szCs w:val="18"/>
          <w:lang w:eastAsia="en-US"/>
        </w:rPr>
        <w:t>6.5</w:t>
      </w:r>
      <w:r w:rsidRPr="00C74A3B">
        <w:rPr>
          <w:rFonts w:eastAsia="Calibri"/>
          <w:sz w:val="28"/>
          <w:szCs w:val="18"/>
          <w:lang w:val="kk-KZ" w:eastAsia="en-US"/>
        </w:rPr>
        <w:t>-кесте</w:t>
      </w:r>
      <w:r w:rsidRPr="00C74A3B">
        <w:rPr>
          <w:rFonts w:eastAsia="Calibri"/>
          <w:sz w:val="28"/>
          <w:szCs w:val="18"/>
          <w:lang w:eastAsia="en-US"/>
        </w:rPr>
        <w:t>. Титан қорытпаларын өндірудегі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976"/>
        <w:gridCol w:w="3119"/>
        <w:gridCol w:w="1198"/>
        <w:gridCol w:w="1917"/>
      </w:tblGrid>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ind w:left="-162"/>
              <w:jc w:val="center"/>
              <w:rPr>
                <w:b/>
                <w:bCs/>
                <w:lang w:val="kk-KZ"/>
              </w:rPr>
            </w:pPr>
            <w:r w:rsidRPr="00C74A3B">
              <w:rPr>
                <w:b/>
                <w:bCs/>
                <w:lang w:val="kk-KZ"/>
              </w:rPr>
              <w:t>Р/с</w:t>
            </w:r>
          </w:p>
          <w:p w:rsidR="00663984" w:rsidRDefault="00487A3A">
            <w:pPr>
              <w:spacing w:line="256" w:lineRule="auto"/>
              <w:ind w:left="-162"/>
              <w:jc w:val="center"/>
              <w:rPr>
                <w:b/>
                <w:bCs/>
              </w:rPr>
            </w:pPr>
            <w:r w:rsidRPr="00C74A3B">
              <w:rPr>
                <w:b/>
                <w:bCs/>
                <w:lang w:val="kk-KZ"/>
              </w:rPr>
              <w:t xml:space="preserve"> </w:t>
            </w:r>
            <w:r w:rsidRPr="00C74A3B">
              <w:rPr>
                <w:b/>
                <w:bCs/>
              </w:rPr>
              <w:t>№</w:t>
            </w:r>
          </w:p>
        </w:tc>
        <w:tc>
          <w:tcPr>
            <w:tcW w:w="1523"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ind w:left="-162"/>
              <w:jc w:val="center"/>
              <w:rPr>
                <w:b/>
                <w:bCs/>
              </w:rPr>
            </w:pPr>
            <w:r w:rsidRPr="00C74A3B">
              <w:rPr>
                <w:b/>
                <w:bCs/>
              </w:rPr>
              <w:t>Технологиялық процесс</w:t>
            </w:r>
          </w:p>
        </w:tc>
        <w:tc>
          <w:tcPr>
            <w:tcW w:w="1596"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ind w:left="-162"/>
              <w:jc w:val="center"/>
              <w:rPr>
                <w:b/>
                <w:bCs/>
              </w:rPr>
            </w:pPr>
            <w:r w:rsidRPr="00C74A3B">
              <w:rPr>
                <w:b/>
                <w:bCs/>
              </w:rPr>
              <w:t>Техник</w:t>
            </w:r>
            <w:r w:rsidRPr="00C74A3B">
              <w:rPr>
                <w:b/>
                <w:bCs/>
                <w:lang w:val="kk-KZ"/>
              </w:rPr>
              <w:t>алар</w:t>
            </w:r>
          </w:p>
        </w:tc>
        <w:tc>
          <w:tcPr>
            <w:tcW w:w="613"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ind w:left="-162"/>
              <w:jc w:val="center"/>
              <w:rPr>
                <w:b/>
                <w:bCs/>
              </w:rPr>
            </w:pPr>
            <w:r w:rsidRPr="00C74A3B">
              <w:rPr>
                <w:b/>
                <w:bCs/>
              </w:rPr>
              <w:t>ЕҚТ-ТП (мг/нм</w:t>
            </w:r>
            <w:r w:rsidRPr="00C74A3B">
              <w:rPr>
                <w:b/>
                <w:bCs/>
                <w:vertAlign w:val="superscript"/>
              </w:rPr>
              <w:t>3</w:t>
            </w:r>
            <w:r w:rsidRPr="00C74A3B">
              <w:rPr>
                <w:b/>
                <w:bCs/>
              </w:rPr>
              <w:t>*</w:t>
            </w:r>
          </w:p>
        </w:tc>
        <w:tc>
          <w:tcPr>
            <w:tcW w:w="981"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ind w:left="-162"/>
              <w:jc w:val="center"/>
              <w:rPr>
                <w:b/>
                <w:bCs/>
              </w:rPr>
            </w:pPr>
            <w:r w:rsidRPr="00C74A3B">
              <w:rPr>
                <w:b/>
                <w:bCs/>
              </w:rPr>
              <w:t>Қолданылуы</w:t>
            </w:r>
          </w:p>
        </w:tc>
      </w:tr>
      <w:tr w:rsidR="00663984" w:rsidTr="00194D86">
        <w:trPr>
          <w:trHeight w:val="248"/>
          <w:jc w:val="center"/>
        </w:trPr>
        <w:tc>
          <w:tcPr>
            <w:tcW w:w="287" w:type="pct"/>
            <w:vMerge w:val="restart"/>
            <w:tcBorders>
              <w:top w:val="single" w:sz="4" w:space="0" w:color="auto"/>
              <w:left w:val="single" w:sz="4" w:space="0" w:color="auto"/>
              <w:right w:val="single" w:sz="4" w:space="0" w:color="auto"/>
            </w:tcBorders>
          </w:tcPr>
          <w:p w:rsidR="00663984" w:rsidRDefault="00487A3A">
            <w:pPr>
              <w:spacing w:line="256" w:lineRule="auto"/>
              <w:jc w:val="both"/>
            </w:pPr>
            <w:r w:rsidRPr="00C74A3B">
              <w:t xml:space="preserve">  1</w:t>
            </w:r>
          </w:p>
        </w:tc>
        <w:tc>
          <w:tcPr>
            <w:tcW w:w="1523"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pPr>
            <w:r w:rsidRPr="00C74A3B">
              <w:t>Титан қорытпаларын өндіру үшін шихта материалдарын (бастапқы және қайталама) дайындау (қышқыл ерітіндісінде тазарту, майсыздандыру, атқылау, қыздыру, ұсақтау, ілу, престеу, кептіру)</w:t>
            </w:r>
          </w:p>
        </w:tc>
        <w:tc>
          <w:tcPr>
            <w:tcW w:w="1596"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pPr>
            <w:r w:rsidRPr="00C74A3B">
              <w:t>ШВ(Ц) типті циклондар</w:t>
            </w:r>
          </w:p>
        </w:tc>
        <w:tc>
          <w:tcPr>
            <w:tcW w:w="613"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center"/>
            </w:pPr>
            <w:r w:rsidRPr="00C74A3B">
              <w:t>2-5</w:t>
            </w:r>
          </w:p>
        </w:tc>
        <w:tc>
          <w:tcPr>
            <w:tcW w:w="981"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both"/>
            </w:pPr>
            <w:r w:rsidRPr="00C74A3B">
              <w:t>ЕҚТ бойынша анықтамалықтың қолданылу саласына са</w:t>
            </w:r>
            <w:r w:rsidRPr="00C74A3B">
              <w:t>й қызмет түрлеріне және технологиялық процестерге жалпы қолданылады.</w:t>
            </w:r>
          </w:p>
        </w:tc>
      </w:tr>
      <w:tr w:rsidR="00663984" w:rsidTr="00194D86">
        <w:trPr>
          <w:trHeight w:val="333"/>
          <w:jc w:val="center"/>
        </w:trPr>
        <w:tc>
          <w:tcPr>
            <w:tcW w:w="287" w:type="pct"/>
            <w:vMerge/>
            <w:tcBorders>
              <w:top w:val="single" w:sz="4" w:space="0" w:color="auto"/>
              <w:left w:val="single" w:sz="4" w:space="0" w:color="auto"/>
              <w:right w:val="single" w:sz="4" w:space="0" w:color="auto"/>
            </w:tcBorders>
          </w:tcPr>
          <w:p w:rsidR="00663984" w:rsidRDefault="00663984">
            <w:pPr>
              <w:spacing w:line="256" w:lineRule="auto"/>
              <w:jc w:val="both"/>
            </w:pPr>
          </w:p>
        </w:tc>
        <w:tc>
          <w:tcPr>
            <w:tcW w:w="1523" w:type="pct"/>
            <w:vMerge/>
            <w:tcBorders>
              <w:top w:val="single" w:sz="4" w:space="0" w:color="auto"/>
              <w:left w:val="single" w:sz="4" w:space="0" w:color="auto"/>
              <w:right w:val="single" w:sz="4" w:space="0" w:color="auto"/>
            </w:tcBorders>
            <w:vAlign w:val="center"/>
          </w:tcPr>
          <w:p w:rsidR="00663984" w:rsidRDefault="00663984">
            <w:pPr>
              <w:spacing w:line="256" w:lineRule="auto"/>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Қапшық сүзгі</w:t>
            </w:r>
          </w:p>
        </w:tc>
        <w:tc>
          <w:tcPr>
            <w:tcW w:w="613" w:type="pct"/>
            <w:vMerge/>
            <w:tcBorders>
              <w:top w:val="single" w:sz="4" w:space="0" w:color="auto"/>
              <w:left w:val="single" w:sz="4" w:space="0" w:color="auto"/>
              <w:right w:val="single" w:sz="4" w:space="0" w:color="auto"/>
            </w:tcBorders>
            <w:vAlign w:val="center"/>
          </w:tcPr>
          <w:p w:rsidR="00663984" w:rsidRDefault="00663984">
            <w:pPr>
              <w:spacing w:line="256" w:lineRule="auto"/>
              <w:jc w:val="center"/>
            </w:pPr>
          </w:p>
        </w:tc>
        <w:tc>
          <w:tcPr>
            <w:tcW w:w="981" w:type="pct"/>
            <w:vMerge/>
            <w:tcBorders>
              <w:left w:val="single" w:sz="4" w:space="0" w:color="auto"/>
              <w:right w:val="single" w:sz="4" w:space="0" w:color="auto"/>
            </w:tcBorders>
            <w:vAlign w:val="center"/>
          </w:tcPr>
          <w:p w:rsidR="00663984" w:rsidRDefault="00663984">
            <w:pPr>
              <w:spacing w:line="256" w:lineRule="auto"/>
              <w:ind w:firstLine="709"/>
              <w:jc w:val="both"/>
            </w:pPr>
          </w:p>
        </w:tc>
      </w:tr>
      <w:tr w:rsidR="00663984" w:rsidTr="00194D86">
        <w:trPr>
          <w:trHeight w:val="397"/>
          <w:jc w:val="center"/>
        </w:trPr>
        <w:tc>
          <w:tcPr>
            <w:tcW w:w="287" w:type="pct"/>
            <w:vMerge/>
            <w:tcBorders>
              <w:left w:val="single" w:sz="4" w:space="0" w:color="auto"/>
              <w:right w:val="single" w:sz="4" w:space="0" w:color="auto"/>
            </w:tcBorders>
          </w:tcPr>
          <w:p w:rsidR="00663984" w:rsidRDefault="00663984">
            <w:pPr>
              <w:spacing w:line="256" w:lineRule="auto"/>
              <w:jc w:val="both"/>
            </w:pPr>
          </w:p>
        </w:tc>
        <w:tc>
          <w:tcPr>
            <w:tcW w:w="1523" w:type="pct"/>
            <w:vMerge/>
            <w:tcBorders>
              <w:left w:val="single" w:sz="4" w:space="0" w:color="auto"/>
              <w:right w:val="single" w:sz="4" w:space="0" w:color="auto"/>
            </w:tcBorders>
            <w:vAlign w:val="center"/>
            <w:hideMark/>
          </w:tcPr>
          <w:p w:rsidR="00663984" w:rsidRDefault="00663984">
            <w:pPr>
              <w:spacing w:line="256" w:lineRule="auto"/>
              <w:jc w:val="both"/>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Гибридті қапшық сүзгі (электр сүзгі+қапшық сүзгі)</w:t>
            </w:r>
          </w:p>
        </w:tc>
        <w:tc>
          <w:tcPr>
            <w:tcW w:w="613" w:type="pct"/>
            <w:vMerge/>
            <w:tcBorders>
              <w:left w:val="single" w:sz="4" w:space="0" w:color="auto"/>
              <w:right w:val="single" w:sz="4" w:space="0" w:color="auto"/>
            </w:tcBorders>
            <w:vAlign w:val="center"/>
            <w:hideMark/>
          </w:tcPr>
          <w:p w:rsidR="00663984" w:rsidRDefault="00663984">
            <w:pPr>
              <w:spacing w:line="256" w:lineRule="auto"/>
              <w:jc w:val="both"/>
            </w:pPr>
          </w:p>
        </w:tc>
        <w:tc>
          <w:tcPr>
            <w:tcW w:w="981" w:type="pct"/>
            <w:vMerge/>
            <w:tcBorders>
              <w:left w:val="single" w:sz="4" w:space="0" w:color="auto"/>
              <w:right w:val="single" w:sz="4" w:space="0" w:color="auto"/>
            </w:tcBorders>
            <w:vAlign w:val="center"/>
            <w:hideMark/>
          </w:tcPr>
          <w:p w:rsidR="00663984" w:rsidRDefault="00663984">
            <w:pPr>
              <w:spacing w:line="256" w:lineRule="auto"/>
              <w:ind w:firstLine="709"/>
              <w:jc w:val="both"/>
            </w:pPr>
          </w:p>
        </w:tc>
      </w:tr>
      <w:tr w:rsidR="00663984" w:rsidTr="00194D86">
        <w:trPr>
          <w:trHeight w:val="238"/>
          <w:jc w:val="center"/>
        </w:trPr>
        <w:tc>
          <w:tcPr>
            <w:tcW w:w="287" w:type="pct"/>
            <w:vMerge/>
            <w:tcBorders>
              <w:left w:val="single" w:sz="4" w:space="0" w:color="auto"/>
              <w:right w:val="single" w:sz="4" w:space="0" w:color="auto"/>
            </w:tcBorders>
          </w:tcPr>
          <w:p w:rsidR="00663984" w:rsidRDefault="00663984">
            <w:pPr>
              <w:spacing w:line="256" w:lineRule="auto"/>
              <w:jc w:val="both"/>
            </w:pPr>
          </w:p>
        </w:tc>
        <w:tc>
          <w:tcPr>
            <w:tcW w:w="1523" w:type="pct"/>
            <w:vMerge/>
            <w:tcBorders>
              <w:left w:val="single" w:sz="4" w:space="0" w:color="auto"/>
              <w:right w:val="single" w:sz="4" w:space="0" w:color="auto"/>
            </w:tcBorders>
            <w:vAlign w:val="center"/>
            <w:hideMark/>
          </w:tcPr>
          <w:p w:rsidR="00663984" w:rsidRDefault="00663984">
            <w:pPr>
              <w:spacing w:line="256" w:lineRule="auto"/>
              <w:jc w:val="both"/>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Электр сүзгі</w:t>
            </w:r>
          </w:p>
        </w:tc>
        <w:tc>
          <w:tcPr>
            <w:tcW w:w="613" w:type="pct"/>
            <w:vMerge/>
            <w:tcBorders>
              <w:left w:val="single" w:sz="4" w:space="0" w:color="auto"/>
              <w:right w:val="single" w:sz="4" w:space="0" w:color="auto"/>
            </w:tcBorders>
            <w:vAlign w:val="center"/>
            <w:hideMark/>
          </w:tcPr>
          <w:p w:rsidR="00663984" w:rsidRDefault="00663984">
            <w:pPr>
              <w:spacing w:line="256" w:lineRule="auto"/>
              <w:jc w:val="both"/>
            </w:pPr>
          </w:p>
        </w:tc>
        <w:tc>
          <w:tcPr>
            <w:tcW w:w="981" w:type="pct"/>
            <w:vMerge/>
            <w:tcBorders>
              <w:left w:val="single" w:sz="4" w:space="0" w:color="auto"/>
              <w:right w:val="single" w:sz="4" w:space="0" w:color="auto"/>
            </w:tcBorders>
            <w:vAlign w:val="center"/>
            <w:hideMark/>
          </w:tcPr>
          <w:p w:rsidR="00663984" w:rsidRDefault="00663984">
            <w:pPr>
              <w:spacing w:line="256" w:lineRule="auto"/>
              <w:ind w:firstLine="709"/>
              <w:jc w:val="both"/>
            </w:pPr>
          </w:p>
        </w:tc>
      </w:tr>
      <w:tr w:rsidR="00663984" w:rsidTr="00194D86">
        <w:trPr>
          <w:trHeight w:val="932"/>
          <w:jc w:val="center"/>
        </w:trPr>
        <w:tc>
          <w:tcPr>
            <w:tcW w:w="287" w:type="pct"/>
            <w:vMerge/>
            <w:tcBorders>
              <w:left w:val="single" w:sz="4" w:space="0" w:color="auto"/>
              <w:right w:val="single" w:sz="4" w:space="0" w:color="auto"/>
            </w:tcBorders>
          </w:tcPr>
          <w:p w:rsidR="00663984" w:rsidRDefault="00663984">
            <w:pPr>
              <w:spacing w:line="256" w:lineRule="auto"/>
              <w:jc w:val="both"/>
            </w:pPr>
          </w:p>
        </w:tc>
        <w:tc>
          <w:tcPr>
            <w:tcW w:w="1523" w:type="pct"/>
            <w:vMerge/>
            <w:tcBorders>
              <w:left w:val="single" w:sz="4" w:space="0" w:color="auto"/>
              <w:right w:val="single" w:sz="4" w:space="0" w:color="auto"/>
            </w:tcBorders>
            <w:vAlign w:val="center"/>
          </w:tcPr>
          <w:p w:rsidR="00663984" w:rsidRDefault="00663984">
            <w:pPr>
              <w:spacing w:line="256" w:lineRule="auto"/>
              <w:jc w:val="both"/>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Керамикалық және металл ұсақ тазарту сүзгісі</w:t>
            </w:r>
          </w:p>
        </w:tc>
        <w:tc>
          <w:tcPr>
            <w:tcW w:w="613" w:type="pct"/>
            <w:vMerge/>
            <w:tcBorders>
              <w:left w:val="single" w:sz="4" w:space="0" w:color="auto"/>
              <w:right w:val="single" w:sz="4" w:space="0" w:color="auto"/>
            </w:tcBorders>
            <w:vAlign w:val="center"/>
          </w:tcPr>
          <w:p w:rsidR="00663984" w:rsidRDefault="00663984">
            <w:pPr>
              <w:spacing w:line="256" w:lineRule="auto"/>
              <w:jc w:val="both"/>
            </w:pPr>
          </w:p>
        </w:tc>
        <w:tc>
          <w:tcPr>
            <w:tcW w:w="981" w:type="pct"/>
            <w:vMerge/>
            <w:tcBorders>
              <w:left w:val="single" w:sz="4" w:space="0" w:color="auto"/>
              <w:right w:val="single" w:sz="4" w:space="0" w:color="auto"/>
            </w:tcBorders>
            <w:vAlign w:val="center"/>
          </w:tcPr>
          <w:p w:rsidR="00663984" w:rsidRDefault="00663984">
            <w:pPr>
              <w:spacing w:line="256" w:lineRule="auto"/>
              <w:ind w:firstLine="709"/>
              <w:jc w:val="both"/>
            </w:pPr>
          </w:p>
        </w:tc>
      </w:tr>
      <w:tr w:rsidR="00663984" w:rsidTr="00194D86">
        <w:trPr>
          <w:trHeight w:val="397"/>
          <w:jc w:val="center"/>
        </w:trPr>
        <w:tc>
          <w:tcPr>
            <w:tcW w:w="287" w:type="pct"/>
            <w:vMerge/>
            <w:tcBorders>
              <w:left w:val="single" w:sz="4" w:space="0" w:color="auto"/>
              <w:right w:val="single" w:sz="4" w:space="0" w:color="auto"/>
            </w:tcBorders>
          </w:tcPr>
          <w:p w:rsidR="00663984" w:rsidRDefault="00663984">
            <w:pPr>
              <w:spacing w:line="256" w:lineRule="auto"/>
              <w:jc w:val="both"/>
            </w:pPr>
          </w:p>
        </w:tc>
        <w:tc>
          <w:tcPr>
            <w:tcW w:w="1523" w:type="pct"/>
            <w:vMerge/>
            <w:tcBorders>
              <w:left w:val="single" w:sz="4" w:space="0" w:color="auto"/>
              <w:right w:val="single" w:sz="4" w:space="0" w:color="auto"/>
            </w:tcBorders>
            <w:vAlign w:val="center"/>
          </w:tcPr>
          <w:p w:rsidR="00663984" w:rsidRDefault="00663984">
            <w:pPr>
              <w:spacing w:line="256" w:lineRule="auto"/>
              <w:jc w:val="both"/>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Импульсті тазарту сүзгісі</w:t>
            </w:r>
          </w:p>
        </w:tc>
        <w:tc>
          <w:tcPr>
            <w:tcW w:w="613" w:type="pct"/>
            <w:vMerge/>
            <w:tcBorders>
              <w:left w:val="single" w:sz="4" w:space="0" w:color="auto"/>
              <w:right w:val="single" w:sz="4" w:space="0" w:color="auto"/>
            </w:tcBorders>
            <w:vAlign w:val="center"/>
          </w:tcPr>
          <w:p w:rsidR="00663984" w:rsidRDefault="00663984">
            <w:pPr>
              <w:spacing w:line="256" w:lineRule="auto"/>
              <w:jc w:val="both"/>
            </w:pPr>
          </w:p>
        </w:tc>
        <w:tc>
          <w:tcPr>
            <w:tcW w:w="981" w:type="pct"/>
            <w:vMerge/>
            <w:tcBorders>
              <w:left w:val="single" w:sz="4" w:space="0" w:color="auto"/>
              <w:right w:val="single" w:sz="4" w:space="0" w:color="auto"/>
            </w:tcBorders>
            <w:vAlign w:val="center"/>
          </w:tcPr>
          <w:p w:rsidR="00663984" w:rsidRDefault="00663984">
            <w:pPr>
              <w:spacing w:line="256" w:lineRule="auto"/>
              <w:ind w:firstLine="709"/>
              <w:jc w:val="both"/>
            </w:pPr>
          </w:p>
        </w:tc>
      </w:tr>
      <w:tr w:rsidR="00663984" w:rsidTr="00194D86">
        <w:trPr>
          <w:trHeight w:val="804"/>
          <w:jc w:val="center"/>
        </w:trPr>
        <w:tc>
          <w:tcPr>
            <w:tcW w:w="287" w:type="pct"/>
            <w:vMerge/>
            <w:tcBorders>
              <w:left w:val="single" w:sz="4" w:space="0" w:color="auto"/>
              <w:bottom w:val="single" w:sz="4" w:space="0" w:color="auto"/>
              <w:right w:val="single" w:sz="4" w:space="0" w:color="auto"/>
            </w:tcBorders>
          </w:tcPr>
          <w:p w:rsidR="00663984" w:rsidRDefault="00663984">
            <w:pPr>
              <w:spacing w:line="256" w:lineRule="auto"/>
              <w:jc w:val="both"/>
            </w:pPr>
          </w:p>
        </w:tc>
        <w:tc>
          <w:tcPr>
            <w:tcW w:w="1523"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1596"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Циклондар</w:t>
            </w:r>
          </w:p>
        </w:tc>
        <w:tc>
          <w:tcPr>
            <w:tcW w:w="613"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981" w:type="pct"/>
            <w:vMerge/>
            <w:tcBorders>
              <w:left w:val="single" w:sz="4" w:space="0" w:color="auto"/>
              <w:bottom w:val="single" w:sz="4" w:space="0" w:color="auto"/>
              <w:right w:val="single" w:sz="4" w:space="0" w:color="auto"/>
            </w:tcBorders>
            <w:vAlign w:val="center"/>
          </w:tcPr>
          <w:p w:rsidR="00663984" w:rsidRDefault="00663984">
            <w:pPr>
              <w:spacing w:line="256" w:lineRule="auto"/>
              <w:ind w:firstLine="709"/>
              <w:jc w:val="both"/>
              <w:rPr>
                <w:b/>
              </w:rP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w:t>
            </w:r>
            <w:r w:rsidRPr="00C74A3B">
              <w:t>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ind w:firstLine="709"/>
        <w:jc w:val="both"/>
        <w:rPr>
          <w:sz w:val="28"/>
          <w:szCs w:val="28"/>
        </w:rPr>
      </w:pPr>
      <w:r w:rsidRPr="00C74A3B">
        <w:rPr>
          <w:sz w:val="28"/>
          <w:szCs w:val="28"/>
        </w:rPr>
        <w:t xml:space="preserve">Сипаты 5.5.2, 5.5.5-бөлімдерде келтірілген. </w:t>
      </w:r>
    </w:p>
    <w:p w:rsidR="00663984" w:rsidRDefault="00487A3A">
      <w:pPr>
        <w:ind w:firstLine="709"/>
        <w:rPr>
          <w:sz w:val="28"/>
        </w:rPr>
      </w:pPr>
      <w:r w:rsidRPr="00C74A3B">
        <w:rPr>
          <w:sz w:val="28"/>
        </w:rPr>
        <w:t>ЕҚТ-мен байланысты мониторинг: ЕҚТ 4-ті қараңыз.</w:t>
      </w:r>
    </w:p>
    <w:p w:rsidR="00663984" w:rsidRDefault="00663984">
      <w:pPr>
        <w:ind w:firstLine="709"/>
        <w:rPr>
          <w:sz w:val="28"/>
        </w:rPr>
      </w:pPr>
    </w:p>
    <w:p w:rsidR="00663984" w:rsidRDefault="00487A3A">
      <w:pPr>
        <w:ind w:firstLine="709"/>
        <w:rPr>
          <w:b/>
          <w:bCs/>
          <w:sz w:val="28"/>
          <w:szCs w:val="22"/>
        </w:rPr>
      </w:pPr>
      <w:r w:rsidRPr="00C74A3B">
        <w:rPr>
          <w:b/>
          <w:bCs/>
          <w:sz w:val="28"/>
        </w:rPr>
        <w:t>ЕҚТ 15.</w:t>
      </w:r>
    </w:p>
    <w:p w:rsidR="00663984" w:rsidRDefault="00487A3A">
      <w:pPr>
        <w:ind w:firstLine="709"/>
        <w:jc w:val="both"/>
        <w:rPr>
          <w:sz w:val="28"/>
          <w:szCs w:val="22"/>
        </w:rPr>
      </w:pPr>
      <w:r w:rsidRPr="00C74A3B">
        <w:rPr>
          <w:sz w:val="28"/>
        </w:rPr>
        <w:t>Титан құймаларын өндіру кезінде шаң шығарындыларын азайту мақсатында (вакуумдық пештерде тиеу, балқыту, түсіру, салқындату, шоопирлеу, өңдеу)</w:t>
      </w:r>
      <w:r w:rsidRPr="00C74A3B">
        <w:rPr>
          <w:sz w:val="28"/>
          <w:lang w:val="kk-KZ"/>
        </w:rPr>
        <w:t xml:space="preserve"> ЕҚ</w:t>
      </w:r>
      <w:r w:rsidRPr="00C74A3B">
        <w:rPr>
          <w:sz w:val="28"/>
        </w:rPr>
        <w:t>т төмендегі әдістердің біреуін немесе комбинациясын пайдаланудан тұрады.</w:t>
      </w:r>
      <w:r w:rsidRPr="00C74A3B">
        <w:rPr>
          <w:sz w:val="28"/>
          <w:szCs w:val="22"/>
        </w:rPr>
        <w:t xml:space="preserve"> </w:t>
      </w:r>
    </w:p>
    <w:tbl>
      <w:tblPr>
        <w:tblStyle w:val="13"/>
        <w:tblW w:w="5000" w:type="pct"/>
        <w:jc w:val="center"/>
        <w:tblLook w:val="04A0" w:firstRow="1" w:lastRow="0" w:firstColumn="1" w:lastColumn="0" w:noHBand="0" w:noVBand="1"/>
      </w:tblPr>
      <w:tblGrid>
        <w:gridCol w:w="569"/>
        <w:gridCol w:w="5809"/>
        <w:gridCol w:w="3392"/>
      </w:tblGrid>
      <w:tr w:rsidR="00663984" w:rsidTr="00194D86">
        <w:trPr>
          <w:trHeight w:val="397"/>
          <w:jc w:val="center"/>
        </w:trPr>
        <w:tc>
          <w:tcPr>
            <w:tcW w:w="291" w:type="pct"/>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p w:rsidR="00663984" w:rsidRDefault="00663984">
            <w:pPr>
              <w:jc w:val="center"/>
              <w:rPr>
                <w:rFonts w:eastAsia="Calibri"/>
                <w:b/>
                <w:bCs/>
                <w:szCs w:val="20"/>
              </w:rPr>
            </w:pPr>
          </w:p>
        </w:tc>
        <w:tc>
          <w:tcPr>
            <w:tcW w:w="2973" w:type="pct"/>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736" w:type="pct"/>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1</w:t>
            </w:r>
          </w:p>
        </w:tc>
        <w:tc>
          <w:tcPr>
            <w:tcW w:w="2973" w:type="pct"/>
            <w:vAlign w:val="center"/>
          </w:tcPr>
          <w:p w:rsidR="00663984" w:rsidRDefault="00487A3A">
            <w:pPr>
              <w:jc w:val="both"/>
              <w:rPr>
                <w:rFonts w:eastAsia="Calibri"/>
                <w:szCs w:val="20"/>
              </w:rPr>
            </w:pPr>
            <w:r w:rsidRPr="00C74A3B">
              <w:rPr>
                <w:rFonts w:eastAsia="Calibri"/>
                <w:szCs w:val="20"/>
              </w:rPr>
              <w:t>гравитациялық тұндыру камераларын қолдану</w:t>
            </w:r>
          </w:p>
        </w:tc>
        <w:tc>
          <w:tcPr>
            <w:tcW w:w="1736" w:type="pct"/>
            <w:vMerge w:val="restart"/>
            <w:vAlign w:val="center"/>
          </w:tcPr>
          <w:p w:rsidR="00663984" w:rsidRDefault="00487A3A">
            <w:pPr>
              <w:jc w:val="both"/>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2</w:t>
            </w:r>
          </w:p>
        </w:tc>
        <w:tc>
          <w:tcPr>
            <w:tcW w:w="2973" w:type="pct"/>
            <w:vAlign w:val="center"/>
          </w:tcPr>
          <w:p w:rsidR="00663984" w:rsidRDefault="00487A3A">
            <w:pPr>
              <w:jc w:val="both"/>
              <w:rPr>
                <w:rFonts w:eastAsia="Calibri"/>
                <w:szCs w:val="20"/>
              </w:rPr>
            </w:pPr>
            <w:r w:rsidRPr="00C74A3B">
              <w:rPr>
                <w:rFonts w:eastAsia="Calibri"/>
                <w:szCs w:val="20"/>
              </w:rPr>
              <w:t>циклондарды қолдану</w:t>
            </w:r>
          </w:p>
        </w:tc>
        <w:tc>
          <w:tcPr>
            <w:tcW w:w="1736" w:type="pct"/>
            <w:vMerge/>
            <w:vAlign w:val="center"/>
          </w:tcPr>
          <w:p w:rsidR="00663984" w:rsidRDefault="00663984">
            <w:pPr>
              <w:ind w:firstLine="709"/>
              <w:jc w:val="center"/>
              <w:rPr>
                <w:rFonts w:eastAsia="Calibri"/>
                <w:b/>
                <w:bCs/>
                <w:szCs w:val="20"/>
              </w:rPr>
            </w:pPr>
          </w:p>
        </w:tc>
      </w:tr>
      <w:tr w:rsidR="00663984" w:rsidTr="00194D86">
        <w:trPr>
          <w:trHeight w:val="397"/>
          <w:jc w:val="center"/>
        </w:trPr>
        <w:tc>
          <w:tcPr>
            <w:tcW w:w="291" w:type="pct"/>
          </w:tcPr>
          <w:p w:rsidR="00663984" w:rsidRDefault="00487A3A">
            <w:pPr>
              <w:jc w:val="center"/>
              <w:rPr>
                <w:rFonts w:eastAsia="Calibri"/>
                <w:szCs w:val="20"/>
              </w:rPr>
            </w:pPr>
            <w:r w:rsidRPr="00C74A3B">
              <w:rPr>
                <w:rFonts w:eastAsia="Calibri"/>
                <w:szCs w:val="20"/>
              </w:rPr>
              <w:t>3</w:t>
            </w:r>
          </w:p>
        </w:tc>
        <w:tc>
          <w:tcPr>
            <w:tcW w:w="2973" w:type="pct"/>
            <w:vAlign w:val="center"/>
          </w:tcPr>
          <w:p w:rsidR="00663984" w:rsidRDefault="00487A3A">
            <w:pPr>
              <w:jc w:val="both"/>
              <w:rPr>
                <w:rFonts w:eastAsia="Calibri"/>
                <w:szCs w:val="20"/>
              </w:rPr>
            </w:pPr>
            <w:r w:rsidRPr="00C74A3B">
              <w:rPr>
                <w:rFonts w:eastAsia="Calibri"/>
                <w:szCs w:val="20"/>
              </w:rPr>
              <w:t>ылғал газ тазартқыштарды қолдану</w:t>
            </w:r>
          </w:p>
        </w:tc>
        <w:tc>
          <w:tcPr>
            <w:tcW w:w="1736" w:type="pct"/>
            <w:vMerge/>
            <w:vAlign w:val="center"/>
          </w:tcPr>
          <w:p w:rsidR="00663984" w:rsidRDefault="00663984">
            <w:pPr>
              <w:jc w:val="center"/>
              <w:rPr>
                <w:rFonts w:eastAsia="Calibri"/>
                <w:szCs w:val="20"/>
              </w:rPr>
            </w:pPr>
          </w:p>
        </w:tc>
      </w:tr>
    </w:tbl>
    <w:p w:rsidR="00663984" w:rsidRDefault="00487A3A">
      <w:pPr>
        <w:spacing w:before="100" w:beforeAutospacing="1"/>
        <w:ind w:firstLine="709"/>
        <w:jc w:val="both"/>
        <w:rPr>
          <w:rFonts w:eastAsia="Calibri"/>
          <w:sz w:val="28"/>
          <w:szCs w:val="28"/>
          <w:lang w:eastAsia="en-US"/>
        </w:rPr>
      </w:pPr>
      <w:r w:rsidRPr="00C74A3B">
        <w:rPr>
          <w:rFonts w:eastAsia="Calibri"/>
          <w:sz w:val="28"/>
          <w:szCs w:val="18"/>
          <w:lang w:eastAsia="en-US"/>
        </w:rPr>
        <w:t>6.6</w:t>
      </w:r>
      <w:r w:rsidRPr="00C74A3B">
        <w:rPr>
          <w:rFonts w:eastAsia="Calibri"/>
          <w:sz w:val="28"/>
          <w:szCs w:val="18"/>
          <w:lang w:val="kk-KZ" w:eastAsia="en-US"/>
        </w:rPr>
        <w:t>-кесте.</w:t>
      </w:r>
      <w:r w:rsidRPr="00C74A3B">
        <w:rPr>
          <w:rFonts w:eastAsia="Calibri"/>
          <w:sz w:val="28"/>
          <w:szCs w:val="18"/>
          <w:lang w:eastAsia="en-US"/>
        </w:rPr>
        <w:t xml:space="preserve"> </w:t>
      </w:r>
      <w:bookmarkStart w:id="350" w:name="_Hlk143616972"/>
      <w:r w:rsidRPr="00C74A3B">
        <w:rPr>
          <w:rFonts w:eastAsia="Calibri"/>
          <w:sz w:val="28"/>
          <w:szCs w:val="18"/>
          <w:lang w:eastAsia="en-US"/>
        </w:rPr>
        <w:t>Титан құймаларын өндіру кезіндегі шаң шығарындыларының технологиялық көрсеткіштері</w:t>
      </w:r>
      <w:bookmarkEnd w:id="3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2"/>
        <w:gridCol w:w="2767"/>
        <w:gridCol w:w="2870"/>
        <w:gridCol w:w="1280"/>
        <w:gridCol w:w="2151"/>
      </w:tblGrid>
      <w:tr w:rsidR="00663984" w:rsidTr="00194D86">
        <w:trPr>
          <w:trHeight w:val="397"/>
          <w:jc w:val="center"/>
        </w:trPr>
        <w:tc>
          <w:tcPr>
            <w:tcW w:w="35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jc w:val="center"/>
              <w:rPr>
                <w:b/>
                <w:bCs/>
              </w:rPr>
            </w:pPr>
            <w:r w:rsidRPr="00C74A3B">
              <w:rPr>
                <w:b/>
                <w:bCs/>
                <w:lang w:val="kk-KZ"/>
              </w:rPr>
              <w:t xml:space="preserve">Р/с </w:t>
            </w:r>
            <w:r w:rsidRPr="00C74A3B">
              <w:rPr>
                <w:b/>
                <w:bCs/>
              </w:rPr>
              <w:t>№</w:t>
            </w:r>
          </w:p>
        </w:tc>
        <w:tc>
          <w:tcPr>
            <w:tcW w:w="1416"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Технологиялық процесс</w:t>
            </w:r>
          </w:p>
        </w:tc>
        <w:tc>
          <w:tcPr>
            <w:tcW w:w="1469"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Техникалар</w:t>
            </w:r>
          </w:p>
        </w:tc>
        <w:tc>
          <w:tcPr>
            <w:tcW w:w="655"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ЕҚТ-ТП (мг/нм</w:t>
            </w:r>
            <w:r w:rsidRPr="00C74A3B">
              <w:rPr>
                <w:b/>
                <w:bCs/>
                <w:vertAlign w:val="superscript"/>
              </w:rPr>
              <w:t>3</w:t>
            </w:r>
            <w:r w:rsidRPr="00C74A3B">
              <w:rPr>
                <w:b/>
                <w:bCs/>
              </w:rPr>
              <w:t>*</w:t>
            </w:r>
          </w:p>
        </w:tc>
        <w:tc>
          <w:tcPr>
            <w:tcW w:w="1101"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jc w:val="center"/>
              <w:rPr>
                <w:b/>
                <w:bCs/>
              </w:rPr>
            </w:pPr>
            <w:r w:rsidRPr="00C74A3B">
              <w:rPr>
                <w:b/>
                <w:bCs/>
              </w:rPr>
              <w:t>Қолданылуы</w:t>
            </w:r>
          </w:p>
        </w:tc>
      </w:tr>
      <w:tr w:rsidR="00663984" w:rsidTr="00194D86">
        <w:trPr>
          <w:trHeight w:val="273"/>
          <w:jc w:val="center"/>
        </w:trPr>
        <w:tc>
          <w:tcPr>
            <w:tcW w:w="359" w:type="pct"/>
            <w:vMerge w:val="restart"/>
            <w:tcBorders>
              <w:top w:val="single" w:sz="4" w:space="0" w:color="auto"/>
              <w:left w:val="single" w:sz="4" w:space="0" w:color="auto"/>
              <w:right w:val="single" w:sz="4" w:space="0" w:color="auto"/>
            </w:tcBorders>
          </w:tcPr>
          <w:p w:rsidR="00663984" w:rsidRDefault="00487A3A">
            <w:pPr>
              <w:spacing w:line="256" w:lineRule="auto"/>
              <w:jc w:val="center"/>
            </w:pPr>
            <w:r w:rsidRPr="00C74A3B">
              <w:t>1</w:t>
            </w:r>
          </w:p>
        </w:tc>
        <w:tc>
          <w:tcPr>
            <w:tcW w:w="1416" w:type="pct"/>
            <w:vMerge w:val="restart"/>
            <w:tcBorders>
              <w:top w:val="single" w:sz="4" w:space="0" w:color="auto"/>
              <w:left w:val="single" w:sz="4" w:space="0" w:color="auto"/>
              <w:right w:val="single" w:sz="4" w:space="0" w:color="auto"/>
            </w:tcBorders>
            <w:hideMark/>
          </w:tcPr>
          <w:p w:rsidR="00663984" w:rsidRDefault="00487A3A">
            <w:pPr>
              <w:spacing w:line="256" w:lineRule="auto"/>
            </w:pPr>
            <w:r w:rsidRPr="00C74A3B">
              <w:t xml:space="preserve">Титан құймаларын өндіру (тиеу, вакуумдық пештерде балқыту, түсіру, салқындату, </w:t>
            </w:r>
            <w:r w:rsidRPr="00C74A3B">
              <w:rPr>
                <w:lang w:val="kk-KZ"/>
              </w:rPr>
              <w:t>мырыштау</w:t>
            </w:r>
            <w:r w:rsidRPr="00C74A3B">
              <w:t>, өңдеу).</w:t>
            </w:r>
          </w:p>
        </w:tc>
        <w:tc>
          <w:tcPr>
            <w:tcW w:w="1469" w:type="pct"/>
            <w:tcBorders>
              <w:top w:val="single" w:sz="4" w:space="0" w:color="auto"/>
              <w:left w:val="single" w:sz="4" w:space="0" w:color="auto"/>
              <w:bottom w:val="single" w:sz="4" w:space="0" w:color="auto"/>
              <w:right w:val="single" w:sz="4" w:space="0" w:color="auto"/>
            </w:tcBorders>
            <w:hideMark/>
          </w:tcPr>
          <w:p w:rsidR="00663984" w:rsidRDefault="00487A3A">
            <w:pPr>
              <w:spacing w:line="256" w:lineRule="auto"/>
            </w:pPr>
            <w:r w:rsidRPr="00C74A3B">
              <w:t>ШВ(Ц) типті циклондар</w:t>
            </w:r>
          </w:p>
        </w:tc>
        <w:tc>
          <w:tcPr>
            <w:tcW w:w="655"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center"/>
              <w:rPr>
                <w:lang w:val="en-US"/>
              </w:rPr>
            </w:pPr>
            <w:r w:rsidRPr="00C74A3B">
              <w:t>2-5</w:t>
            </w:r>
          </w:p>
        </w:tc>
        <w:tc>
          <w:tcPr>
            <w:tcW w:w="1101" w:type="pct"/>
            <w:vMerge w:val="restart"/>
            <w:tcBorders>
              <w:top w:val="single" w:sz="4" w:space="0" w:color="auto"/>
              <w:left w:val="single" w:sz="4" w:space="0" w:color="auto"/>
              <w:right w:val="single" w:sz="4" w:space="0" w:color="auto"/>
            </w:tcBorders>
            <w:vAlign w:val="center"/>
            <w:hideMark/>
          </w:tcPr>
          <w:p w:rsidR="00663984" w:rsidRDefault="00487A3A">
            <w:pPr>
              <w:spacing w:line="256" w:lineRule="auto"/>
              <w:jc w:val="both"/>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қолданылады</w:t>
            </w:r>
            <w:r w:rsidRPr="00C74A3B">
              <w:rPr>
                <w:lang w:val="en-US"/>
              </w:rPr>
              <w:t>.</w:t>
            </w:r>
          </w:p>
        </w:tc>
      </w:tr>
      <w:tr w:rsidR="00663984" w:rsidTr="00194D86">
        <w:trPr>
          <w:trHeight w:val="308"/>
          <w:jc w:val="center"/>
        </w:trPr>
        <w:tc>
          <w:tcPr>
            <w:tcW w:w="359" w:type="pct"/>
            <w:vMerge/>
            <w:tcBorders>
              <w:top w:val="single" w:sz="4" w:space="0" w:color="auto"/>
              <w:left w:val="single" w:sz="4" w:space="0" w:color="auto"/>
              <w:right w:val="single" w:sz="4" w:space="0" w:color="auto"/>
            </w:tcBorders>
          </w:tcPr>
          <w:p w:rsidR="00663984" w:rsidRDefault="00663984">
            <w:pPr>
              <w:spacing w:line="256" w:lineRule="auto"/>
              <w:jc w:val="center"/>
              <w:rPr>
                <w:lang w:val="en-US"/>
              </w:rPr>
            </w:pPr>
          </w:p>
        </w:tc>
        <w:tc>
          <w:tcPr>
            <w:tcW w:w="1416" w:type="pct"/>
            <w:vMerge/>
            <w:tcBorders>
              <w:top w:val="single" w:sz="4" w:space="0" w:color="auto"/>
              <w:left w:val="single" w:sz="4" w:space="0" w:color="auto"/>
              <w:right w:val="single" w:sz="4" w:space="0" w:color="auto"/>
            </w:tcBorders>
          </w:tcPr>
          <w:p w:rsidR="00663984" w:rsidRDefault="00663984">
            <w:pPr>
              <w:spacing w:line="256" w:lineRule="auto"/>
              <w:rPr>
                <w:lang w:val="en-US"/>
              </w:rPr>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Қапшық сүзгі</w:t>
            </w:r>
          </w:p>
        </w:tc>
        <w:tc>
          <w:tcPr>
            <w:tcW w:w="655" w:type="pct"/>
            <w:vMerge/>
            <w:tcBorders>
              <w:top w:val="single" w:sz="4" w:space="0" w:color="auto"/>
              <w:left w:val="single" w:sz="4" w:space="0" w:color="auto"/>
              <w:right w:val="single" w:sz="4" w:space="0" w:color="auto"/>
            </w:tcBorders>
            <w:vAlign w:val="center"/>
          </w:tcPr>
          <w:p w:rsidR="00663984" w:rsidRDefault="00663984">
            <w:pPr>
              <w:spacing w:line="256" w:lineRule="auto"/>
              <w:jc w:val="center"/>
            </w:pPr>
          </w:p>
        </w:tc>
        <w:tc>
          <w:tcPr>
            <w:tcW w:w="1101" w:type="pct"/>
            <w:vMerge/>
            <w:tcBorders>
              <w:left w:val="single" w:sz="4" w:space="0" w:color="auto"/>
              <w:right w:val="single" w:sz="4" w:space="0" w:color="auto"/>
            </w:tcBorders>
            <w:vAlign w:val="center"/>
          </w:tcPr>
          <w:p w:rsidR="00663984" w:rsidRDefault="00663984">
            <w:pPr>
              <w:spacing w:line="256" w:lineRule="auto"/>
              <w:ind w:firstLine="709"/>
              <w:jc w:val="center"/>
            </w:pPr>
          </w:p>
        </w:tc>
      </w:tr>
      <w:tr w:rsidR="00663984" w:rsidTr="00194D86">
        <w:trPr>
          <w:trHeight w:val="397"/>
          <w:jc w:val="center"/>
        </w:trPr>
        <w:tc>
          <w:tcPr>
            <w:tcW w:w="359" w:type="pct"/>
            <w:vMerge/>
            <w:tcBorders>
              <w:left w:val="single" w:sz="4" w:space="0" w:color="auto"/>
              <w:right w:val="single" w:sz="4" w:space="0" w:color="auto"/>
            </w:tcBorders>
          </w:tcPr>
          <w:p w:rsidR="00663984" w:rsidRDefault="00663984">
            <w:pPr>
              <w:spacing w:line="256" w:lineRule="auto"/>
              <w:jc w:val="both"/>
            </w:pPr>
          </w:p>
        </w:tc>
        <w:tc>
          <w:tcPr>
            <w:tcW w:w="1416" w:type="pct"/>
            <w:vMerge/>
            <w:tcBorders>
              <w:left w:val="single" w:sz="4" w:space="0" w:color="auto"/>
              <w:right w:val="single" w:sz="4" w:space="0" w:color="auto"/>
            </w:tcBorders>
            <w:vAlign w:val="center"/>
            <w:hideMark/>
          </w:tcPr>
          <w:p w:rsidR="00663984" w:rsidRDefault="00663984">
            <w:pPr>
              <w:spacing w:line="256" w:lineRule="auto"/>
              <w:jc w:val="both"/>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Гибридті қапшық сүзгі (электр сүзгі+қапшық сүзгі)</w:t>
            </w:r>
          </w:p>
        </w:tc>
        <w:tc>
          <w:tcPr>
            <w:tcW w:w="655" w:type="pct"/>
            <w:vMerge/>
            <w:tcBorders>
              <w:left w:val="single" w:sz="4" w:space="0" w:color="auto"/>
              <w:right w:val="single" w:sz="4" w:space="0" w:color="auto"/>
            </w:tcBorders>
            <w:vAlign w:val="center"/>
            <w:hideMark/>
          </w:tcPr>
          <w:p w:rsidR="00663984" w:rsidRDefault="00663984">
            <w:pPr>
              <w:spacing w:line="256" w:lineRule="auto"/>
              <w:jc w:val="both"/>
            </w:pPr>
          </w:p>
        </w:tc>
        <w:tc>
          <w:tcPr>
            <w:tcW w:w="1101" w:type="pct"/>
            <w:vMerge/>
            <w:tcBorders>
              <w:left w:val="single" w:sz="4" w:space="0" w:color="auto"/>
              <w:right w:val="single" w:sz="4" w:space="0" w:color="auto"/>
            </w:tcBorders>
            <w:vAlign w:val="center"/>
            <w:hideMark/>
          </w:tcPr>
          <w:p w:rsidR="00663984" w:rsidRDefault="00663984">
            <w:pPr>
              <w:spacing w:line="256" w:lineRule="auto"/>
              <w:ind w:firstLine="709"/>
              <w:jc w:val="center"/>
            </w:pPr>
          </w:p>
        </w:tc>
      </w:tr>
      <w:tr w:rsidR="00663984" w:rsidTr="00194D86">
        <w:trPr>
          <w:trHeight w:val="397"/>
          <w:jc w:val="center"/>
        </w:trPr>
        <w:tc>
          <w:tcPr>
            <w:tcW w:w="359" w:type="pct"/>
            <w:vMerge/>
            <w:tcBorders>
              <w:left w:val="single" w:sz="4" w:space="0" w:color="auto"/>
              <w:right w:val="single" w:sz="4" w:space="0" w:color="auto"/>
            </w:tcBorders>
          </w:tcPr>
          <w:p w:rsidR="00663984" w:rsidRDefault="00663984">
            <w:pPr>
              <w:spacing w:line="256" w:lineRule="auto"/>
              <w:jc w:val="both"/>
            </w:pPr>
          </w:p>
        </w:tc>
        <w:tc>
          <w:tcPr>
            <w:tcW w:w="1416" w:type="pct"/>
            <w:vMerge/>
            <w:tcBorders>
              <w:left w:val="single" w:sz="4" w:space="0" w:color="auto"/>
              <w:right w:val="single" w:sz="4" w:space="0" w:color="auto"/>
            </w:tcBorders>
            <w:vAlign w:val="center"/>
            <w:hideMark/>
          </w:tcPr>
          <w:p w:rsidR="00663984" w:rsidRDefault="00663984">
            <w:pPr>
              <w:spacing w:line="256" w:lineRule="auto"/>
              <w:jc w:val="both"/>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Электр сүзгі</w:t>
            </w:r>
          </w:p>
        </w:tc>
        <w:tc>
          <w:tcPr>
            <w:tcW w:w="655" w:type="pct"/>
            <w:vMerge/>
            <w:tcBorders>
              <w:left w:val="single" w:sz="4" w:space="0" w:color="auto"/>
              <w:right w:val="single" w:sz="4" w:space="0" w:color="auto"/>
            </w:tcBorders>
            <w:vAlign w:val="center"/>
            <w:hideMark/>
          </w:tcPr>
          <w:p w:rsidR="00663984" w:rsidRDefault="00663984">
            <w:pPr>
              <w:spacing w:line="256" w:lineRule="auto"/>
              <w:jc w:val="both"/>
            </w:pPr>
          </w:p>
        </w:tc>
        <w:tc>
          <w:tcPr>
            <w:tcW w:w="1101" w:type="pct"/>
            <w:vMerge/>
            <w:tcBorders>
              <w:left w:val="single" w:sz="4" w:space="0" w:color="auto"/>
              <w:right w:val="single" w:sz="4" w:space="0" w:color="auto"/>
            </w:tcBorders>
            <w:vAlign w:val="center"/>
            <w:hideMark/>
          </w:tcPr>
          <w:p w:rsidR="00663984" w:rsidRDefault="00663984">
            <w:pPr>
              <w:spacing w:line="256" w:lineRule="auto"/>
              <w:ind w:firstLine="709"/>
              <w:jc w:val="center"/>
            </w:pPr>
          </w:p>
        </w:tc>
      </w:tr>
      <w:tr w:rsidR="00663984" w:rsidTr="00194D86">
        <w:trPr>
          <w:trHeight w:val="397"/>
          <w:jc w:val="center"/>
        </w:trPr>
        <w:tc>
          <w:tcPr>
            <w:tcW w:w="359" w:type="pct"/>
            <w:vMerge/>
            <w:tcBorders>
              <w:left w:val="single" w:sz="4" w:space="0" w:color="auto"/>
              <w:right w:val="single" w:sz="4" w:space="0" w:color="auto"/>
            </w:tcBorders>
          </w:tcPr>
          <w:p w:rsidR="00663984" w:rsidRDefault="00663984">
            <w:pPr>
              <w:spacing w:line="256" w:lineRule="auto"/>
              <w:jc w:val="both"/>
            </w:pPr>
          </w:p>
        </w:tc>
        <w:tc>
          <w:tcPr>
            <w:tcW w:w="1416" w:type="pct"/>
            <w:vMerge/>
            <w:tcBorders>
              <w:left w:val="single" w:sz="4" w:space="0" w:color="auto"/>
              <w:right w:val="single" w:sz="4" w:space="0" w:color="auto"/>
            </w:tcBorders>
            <w:vAlign w:val="center"/>
          </w:tcPr>
          <w:p w:rsidR="00663984" w:rsidRDefault="00663984">
            <w:pPr>
              <w:spacing w:line="256" w:lineRule="auto"/>
              <w:jc w:val="both"/>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Керамикалық және металл ұсақ тазарту сүзгісі</w:t>
            </w:r>
          </w:p>
        </w:tc>
        <w:tc>
          <w:tcPr>
            <w:tcW w:w="655" w:type="pct"/>
            <w:vMerge/>
            <w:tcBorders>
              <w:left w:val="single" w:sz="4" w:space="0" w:color="auto"/>
              <w:right w:val="single" w:sz="4" w:space="0" w:color="auto"/>
            </w:tcBorders>
            <w:vAlign w:val="center"/>
          </w:tcPr>
          <w:p w:rsidR="00663984" w:rsidRDefault="00663984">
            <w:pPr>
              <w:spacing w:line="256" w:lineRule="auto"/>
              <w:jc w:val="both"/>
            </w:pPr>
          </w:p>
        </w:tc>
        <w:tc>
          <w:tcPr>
            <w:tcW w:w="1101" w:type="pct"/>
            <w:vMerge/>
            <w:tcBorders>
              <w:left w:val="single" w:sz="4" w:space="0" w:color="auto"/>
              <w:right w:val="single" w:sz="4" w:space="0" w:color="auto"/>
            </w:tcBorders>
            <w:vAlign w:val="center"/>
          </w:tcPr>
          <w:p w:rsidR="00663984" w:rsidRDefault="00663984">
            <w:pPr>
              <w:spacing w:line="256" w:lineRule="auto"/>
              <w:ind w:firstLine="709"/>
              <w:jc w:val="center"/>
            </w:pPr>
          </w:p>
        </w:tc>
      </w:tr>
      <w:tr w:rsidR="00663984" w:rsidTr="00194D86">
        <w:trPr>
          <w:trHeight w:val="397"/>
          <w:jc w:val="center"/>
        </w:trPr>
        <w:tc>
          <w:tcPr>
            <w:tcW w:w="359" w:type="pct"/>
            <w:vMerge/>
            <w:tcBorders>
              <w:left w:val="single" w:sz="4" w:space="0" w:color="auto"/>
              <w:right w:val="single" w:sz="4" w:space="0" w:color="auto"/>
            </w:tcBorders>
          </w:tcPr>
          <w:p w:rsidR="00663984" w:rsidRDefault="00663984">
            <w:pPr>
              <w:spacing w:line="256" w:lineRule="auto"/>
              <w:jc w:val="both"/>
            </w:pPr>
          </w:p>
        </w:tc>
        <w:tc>
          <w:tcPr>
            <w:tcW w:w="1416" w:type="pct"/>
            <w:vMerge/>
            <w:tcBorders>
              <w:left w:val="single" w:sz="4" w:space="0" w:color="auto"/>
              <w:right w:val="single" w:sz="4" w:space="0" w:color="auto"/>
            </w:tcBorders>
            <w:vAlign w:val="center"/>
          </w:tcPr>
          <w:p w:rsidR="00663984" w:rsidRDefault="00663984">
            <w:pPr>
              <w:spacing w:line="256" w:lineRule="auto"/>
              <w:jc w:val="both"/>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Импульсті тазарту сүзгісі</w:t>
            </w:r>
          </w:p>
        </w:tc>
        <w:tc>
          <w:tcPr>
            <w:tcW w:w="655" w:type="pct"/>
            <w:vMerge/>
            <w:tcBorders>
              <w:left w:val="single" w:sz="4" w:space="0" w:color="auto"/>
              <w:right w:val="single" w:sz="4" w:space="0" w:color="auto"/>
            </w:tcBorders>
            <w:vAlign w:val="center"/>
          </w:tcPr>
          <w:p w:rsidR="00663984" w:rsidRDefault="00663984">
            <w:pPr>
              <w:spacing w:line="256" w:lineRule="auto"/>
              <w:jc w:val="both"/>
            </w:pPr>
          </w:p>
        </w:tc>
        <w:tc>
          <w:tcPr>
            <w:tcW w:w="1101" w:type="pct"/>
            <w:vMerge/>
            <w:tcBorders>
              <w:left w:val="single" w:sz="4" w:space="0" w:color="auto"/>
              <w:right w:val="single" w:sz="4" w:space="0" w:color="auto"/>
            </w:tcBorders>
            <w:vAlign w:val="center"/>
          </w:tcPr>
          <w:p w:rsidR="00663984" w:rsidRDefault="00663984">
            <w:pPr>
              <w:spacing w:line="256" w:lineRule="auto"/>
              <w:ind w:firstLine="709"/>
              <w:jc w:val="center"/>
              <w:rPr>
                <w:b/>
              </w:rPr>
            </w:pPr>
          </w:p>
        </w:tc>
      </w:tr>
      <w:tr w:rsidR="00663984" w:rsidTr="00194D86">
        <w:trPr>
          <w:trHeight w:val="397"/>
          <w:jc w:val="center"/>
        </w:trPr>
        <w:tc>
          <w:tcPr>
            <w:tcW w:w="359" w:type="pct"/>
            <w:vMerge/>
            <w:tcBorders>
              <w:left w:val="single" w:sz="4" w:space="0" w:color="auto"/>
              <w:bottom w:val="single" w:sz="4" w:space="0" w:color="auto"/>
              <w:right w:val="single" w:sz="4" w:space="0" w:color="auto"/>
            </w:tcBorders>
          </w:tcPr>
          <w:p w:rsidR="00663984" w:rsidRDefault="00663984">
            <w:pPr>
              <w:spacing w:line="256" w:lineRule="auto"/>
              <w:jc w:val="both"/>
            </w:pPr>
          </w:p>
        </w:tc>
        <w:tc>
          <w:tcPr>
            <w:tcW w:w="1416"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1469" w:type="pct"/>
            <w:tcBorders>
              <w:top w:val="single" w:sz="4" w:space="0" w:color="auto"/>
              <w:left w:val="single" w:sz="4" w:space="0" w:color="auto"/>
              <w:bottom w:val="single" w:sz="4" w:space="0" w:color="auto"/>
              <w:right w:val="single" w:sz="4" w:space="0" w:color="auto"/>
            </w:tcBorders>
          </w:tcPr>
          <w:p w:rsidR="00663984" w:rsidRDefault="00487A3A">
            <w:pPr>
              <w:spacing w:line="256" w:lineRule="auto"/>
            </w:pPr>
            <w:r w:rsidRPr="00C74A3B">
              <w:t>Циклондар</w:t>
            </w:r>
          </w:p>
        </w:tc>
        <w:tc>
          <w:tcPr>
            <w:tcW w:w="655" w:type="pct"/>
            <w:vMerge/>
            <w:tcBorders>
              <w:left w:val="single" w:sz="4" w:space="0" w:color="auto"/>
              <w:bottom w:val="single" w:sz="4" w:space="0" w:color="auto"/>
              <w:right w:val="single" w:sz="4" w:space="0" w:color="auto"/>
            </w:tcBorders>
            <w:vAlign w:val="center"/>
          </w:tcPr>
          <w:p w:rsidR="00663984" w:rsidRDefault="00663984">
            <w:pPr>
              <w:spacing w:line="256" w:lineRule="auto"/>
              <w:jc w:val="both"/>
            </w:pPr>
          </w:p>
        </w:tc>
        <w:tc>
          <w:tcPr>
            <w:tcW w:w="1101" w:type="pct"/>
            <w:vMerge/>
            <w:tcBorders>
              <w:left w:val="single" w:sz="4" w:space="0" w:color="auto"/>
              <w:bottom w:val="single" w:sz="4" w:space="0" w:color="auto"/>
              <w:right w:val="single" w:sz="4" w:space="0" w:color="auto"/>
            </w:tcBorders>
            <w:vAlign w:val="center"/>
          </w:tcPr>
          <w:p w:rsidR="00663984" w:rsidRDefault="00663984">
            <w:pPr>
              <w:spacing w:line="256" w:lineRule="auto"/>
              <w:jc w:val="cente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ind w:firstLine="709"/>
        <w:jc w:val="both"/>
        <w:rPr>
          <w:sz w:val="28"/>
          <w:szCs w:val="28"/>
        </w:rPr>
      </w:pPr>
      <w:r w:rsidRPr="00C74A3B">
        <w:rPr>
          <w:sz w:val="28"/>
          <w:szCs w:val="28"/>
        </w:rPr>
        <w:t xml:space="preserve">Сипаты 5.5.2, 5.5.5-бөлімдерде келтірілген. </w:t>
      </w:r>
    </w:p>
    <w:p w:rsidR="00663984" w:rsidRDefault="00487A3A">
      <w:pPr>
        <w:ind w:firstLine="709"/>
        <w:rPr>
          <w:sz w:val="28"/>
        </w:rPr>
      </w:pPr>
      <w:r w:rsidRPr="00C74A3B">
        <w:rPr>
          <w:sz w:val="28"/>
        </w:rPr>
        <w:t>ЕҚТ-мен байланысты мониторинг: ЕҚТ 4-ті қараңыз.</w:t>
      </w:r>
    </w:p>
    <w:p w:rsidR="00663984" w:rsidRDefault="00663984">
      <w:pPr>
        <w:jc w:val="both"/>
        <w:rPr>
          <w:b/>
          <w:bCs/>
          <w:sz w:val="28"/>
          <w:szCs w:val="28"/>
        </w:rPr>
      </w:pPr>
    </w:p>
    <w:p w:rsidR="00663984" w:rsidRDefault="00487A3A">
      <w:pPr>
        <w:ind w:firstLine="709"/>
        <w:jc w:val="both"/>
        <w:rPr>
          <w:b/>
          <w:bCs/>
          <w:sz w:val="28"/>
          <w:szCs w:val="28"/>
        </w:rPr>
      </w:pPr>
      <w:r w:rsidRPr="00C74A3B">
        <w:rPr>
          <w:b/>
          <w:bCs/>
          <w:sz w:val="28"/>
          <w:szCs w:val="28"/>
        </w:rPr>
        <w:t xml:space="preserve">ЕҚТ 16. </w:t>
      </w:r>
    </w:p>
    <w:p w:rsidR="00663984" w:rsidRDefault="00487A3A">
      <w:pPr>
        <w:ind w:firstLine="709"/>
        <w:jc w:val="both"/>
        <w:rPr>
          <w:b/>
          <w:bCs/>
          <w:sz w:val="28"/>
          <w:szCs w:val="28"/>
        </w:rPr>
      </w:pPr>
      <w:r w:rsidRPr="00C74A3B">
        <w:rPr>
          <w:sz w:val="28"/>
          <w:szCs w:val="28"/>
        </w:rPr>
        <w:t>Процесте шаң шығарындыларын азайту мақсатында сусыздандырылған жасанды карналлитті сусыз тазартылған жасанды карналлитті алу үшін анодты газдармен хлорл</w:t>
      </w:r>
      <w:r w:rsidRPr="00C74A3B">
        <w:rPr>
          <w:sz w:val="28"/>
          <w:szCs w:val="28"/>
        </w:rPr>
        <w:t xml:space="preserve">ау, титан мен магний өндірісінде </w:t>
      </w:r>
      <w:r w:rsidRPr="00C74A3B">
        <w:rPr>
          <w:sz w:val="28"/>
          <w:szCs w:val="28"/>
          <w:lang w:val="kk-KZ"/>
        </w:rPr>
        <w:t>ЕҚТ</w:t>
      </w:r>
      <w:r w:rsidRPr="00C74A3B">
        <w:rPr>
          <w:sz w:val="28"/>
          <w:szCs w:val="28"/>
        </w:rPr>
        <w:t xml:space="preserve"> төмендегі </w:t>
      </w:r>
      <w:r w:rsidRPr="00C74A3B">
        <w:rPr>
          <w:sz w:val="28"/>
          <w:szCs w:val="28"/>
          <w:lang w:val="kk-KZ"/>
        </w:rPr>
        <w:t>техникалардың</w:t>
      </w:r>
      <w:r w:rsidRPr="00C74A3B">
        <w:rPr>
          <w:sz w:val="28"/>
          <w:szCs w:val="28"/>
        </w:rPr>
        <w:t xml:space="preserve"> бір</w:t>
      </w:r>
      <w:r w:rsidRPr="00C74A3B">
        <w:rPr>
          <w:sz w:val="28"/>
          <w:szCs w:val="28"/>
          <w:lang w:val="kk-KZ"/>
        </w:rPr>
        <w:t>еу</w:t>
      </w:r>
      <w:r w:rsidRPr="00C74A3B">
        <w:rPr>
          <w:sz w:val="28"/>
          <w:szCs w:val="28"/>
        </w:rPr>
        <w:t xml:space="preserve">ін немесе комбинациясын пайдаланудан тұрады. </w:t>
      </w:r>
    </w:p>
    <w:tbl>
      <w:tblPr>
        <w:tblStyle w:val="13"/>
        <w:tblW w:w="9639" w:type="dxa"/>
        <w:jc w:val="center"/>
        <w:tblLook w:val="04A0" w:firstRow="1" w:lastRow="0" w:firstColumn="1" w:lastColumn="0" w:noHBand="0" w:noVBand="1"/>
      </w:tblPr>
      <w:tblGrid>
        <w:gridCol w:w="560"/>
        <w:gridCol w:w="5722"/>
        <w:gridCol w:w="3357"/>
      </w:tblGrid>
      <w:tr w:rsidR="00663984" w:rsidTr="00194D86">
        <w:trPr>
          <w:trHeight w:val="397"/>
          <w:jc w:val="center"/>
        </w:trPr>
        <w:tc>
          <w:tcPr>
            <w:tcW w:w="560" w:type="dxa"/>
          </w:tcPr>
          <w:p w:rsidR="00663984" w:rsidRDefault="00487A3A">
            <w:pPr>
              <w:jc w:val="center"/>
              <w:rPr>
                <w:b/>
                <w:bCs/>
              </w:rPr>
            </w:pPr>
            <w:r w:rsidRPr="00C74A3B">
              <w:rPr>
                <w:b/>
                <w:bCs/>
                <w:lang w:val="kk-KZ"/>
              </w:rPr>
              <w:t xml:space="preserve">Р/с </w:t>
            </w:r>
            <w:r w:rsidRPr="00C74A3B">
              <w:rPr>
                <w:b/>
                <w:bCs/>
              </w:rPr>
              <w:t>№</w:t>
            </w:r>
          </w:p>
        </w:tc>
        <w:tc>
          <w:tcPr>
            <w:tcW w:w="5722" w:type="dxa"/>
          </w:tcPr>
          <w:p w:rsidR="00663984" w:rsidRDefault="00487A3A">
            <w:pPr>
              <w:spacing w:before="100" w:beforeAutospacing="1" w:after="100" w:afterAutospacing="1"/>
              <w:jc w:val="center"/>
              <w:rPr>
                <w:b/>
                <w:bCs/>
              </w:rPr>
            </w:pPr>
            <w:r w:rsidRPr="00C74A3B">
              <w:rPr>
                <w:b/>
                <w:bCs/>
              </w:rPr>
              <w:t>Техник</w:t>
            </w:r>
            <w:r w:rsidRPr="00C74A3B">
              <w:rPr>
                <w:b/>
                <w:bCs/>
                <w:lang w:val="kk-KZ"/>
              </w:rPr>
              <w:t>алар</w:t>
            </w:r>
          </w:p>
        </w:tc>
        <w:tc>
          <w:tcPr>
            <w:tcW w:w="3357" w:type="dxa"/>
          </w:tcPr>
          <w:p w:rsidR="00663984" w:rsidRDefault="00487A3A">
            <w:pPr>
              <w:spacing w:before="100" w:beforeAutospacing="1" w:after="100" w:afterAutospacing="1"/>
              <w:jc w:val="center"/>
              <w:rPr>
                <w:b/>
                <w:bCs/>
              </w:rPr>
            </w:pPr>
            <w:r w:rsidRPr="00C74A3B">
              <w:rPr>
                <w:b/>
                <w:bCs/>
              </w:rPr>
              <w:t>Қолданылуы</w:t>
            </w:r>
          </w:p>
        </w:tc>
      </w:tr>
      <w:tr w:rsidR="00663984" w:rsidTr="00194D86">
        <w:trPr>
          <w:trHeight w:val="397"/>
          <w:jc w:val="center"/>
        </w:trPr>
        <w:tc>
          <w:tcPr>
            <w:tcW w:w="560" w:type="dxa"/>
          </w:tcPr>
          <w:p w:rsidR="00663984" w:rsidRDefault="00487A3A">
            <w:pPr>
              <w:spacing w:before="100" w:beforeAutospacing="1" w:after="100" w:afterAutospacing="1"/>
              <w:jc w:val="center"/>
            </w:pPr>
            <w:r w:rsidRPr="00C74A3B">
              <w:t>1</w:t>
            </w:r>
          </w:p>
        </w:tc>
        <w:tc>
          <w:tcPr>
            <w:tcW w:w="5722" w:type="dxa"/>
            <w:vAlign w:val="center"/>
          </w:tcPr>
          <w:p w:rsidR="00663984" w:rsidRDefault="00487A3A">
            <w:pPr>
              <w:spacing w:before="100" w:beforeAutospacing="1" w:after="100" w:afterAutospacing="1"/>
              <w:jc w:val="both"/>
            </w:pPr>
            <w:r w:rsidRPr="00C74A3B">
              <w:t>гравитациялық тұндыру камераларын қолдану</w:t>
            </w:r>
          </w:p>
        </w:tc>
        <w:tc>
          <w:tcPr>
            <w:tcW w:w="3357" w:type="dxa"/>
            <w:vMerge w:val="restart"/>
            <w:vAlign w:val="center"/>
          </w:tcPr>
          <w:p w:rsidR="00663984" w:rsidRDefault="00487A3A">
            <w:pPr>
              <w:spacing w:beforeAutospacing="1" w:afterAutospacing="1"/>
            </w:pPr>
            <w:r w:rsidRPr="00C74A3B">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560" w:type="dxa"/>
          </w:tcPr>
          <w:p w:rsidR="00663984" w:rsidRDefault="00487A3A">
            <w:pPr>
              <w:spacing w:before="100" w:beforeAutospacing="1" w:after="100" w:afterAutospacing="1"/>
              <w:jc w:val="center"/>
            </w:pPr>
            <w:r w:rsidRPr="00C74A3B">
              <w:t>2</w:t>
            </w:r>
          </w:p>
        </w:tc>
        <w:tc>
          <w:tcPr>
            <w:tcW w:w="5722" w:type="dxa"/>
            <w:vAlign w:val="center"/>
          </w:tcPr>
          <w:p w:rsidR="00663984" w:rsidRDefault="00487A3A">
            <w:pPr>
              <w:spacing w:before="100" w:beforeAutospacing="1" w:after="100" w:afterAutospacing="1"/>
              <w:jc w:val="both"/>
            </w:pPr>
            <w:r w:rsidRPr="00C74A3B">
              <w:t>циклондарды қолдану</w:t>
            </w:r>
          </w:p>
        </w:tc>
        <w:tc>
          <w:tcPr>
            <w:tcW w:w="3357" w:type="dxa"/>
            <w:vMerge/>
            <w:vAlign w:val="center"/>
          </w:tcPr>
          <w:p w:rsidR="00663984" w:rsidRDefault="00663984">
            <w:pPr>
              <w:spacing w:beforeAutospacing="1" w:afterAutospacing="1"/>
              <w:jc w:val="center"/>
              <w:rPr>
                <w:b/>
                <w:bCs/>
              </w:rPr>
            </w:pPr>
          </w:p>
        </w:tc>
      </w:tr>
      <w:tr w:rsidR="00663984" w:rsidTr="00194D86">
        <w:trPr>
          <w:trHeight w:val="397"/>
          <w:jc w:val="center"/>
        </w:trPr>
        <w:tc>
          <w:tcPr>
            <w:tcW w:w="560" w:type="dxa"/>
          </w:tcPr>
          <w:p w:rsidR="00663984" w:rsidRDefault="00487A3A">
            <w:pPr>
              <w:jc w:val="center"/>
            </w:pPr>
            <w:r w:rsidRPr="00C74A3B">
              <w:t>3</w:t>
            </w:r>
          </w:p>
        </w:tc>
        <w:tc>
          <w:tcPr>
            <w:tcW w:w="5722" w:type="dxa"/>
            <w:vAlign w:val="center"/>
          </w:tcPr>
          <w:p w:rsidR="00663984" w:rsidRDefault="00487A3A">
            <w:pPr>
              <w:jc w:val="both"/>
            </w:pPr>
            <w:r w:rsidRPr="00C74A3B">
              <w:t>ылғал газ тазартқыштарды қолдану</w:t>
            </w:r>
          </w:p>
        </w:tc>
        <w:tc>
          <w:tcPr>
            <w:tcW w:w="3357" w:type="dxa"/>
            <w:vMerge/>
            <w:vAlign w:val="center"/>
          </w:tcPr>
          <w:p w:rsidR="00663984" w:rsidRDefault="00663984">
            <w:pPr>
              <w:jc w:val="center"/>
            </w:pP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6.7</w:t>
      </w:r>
      <w:r w:rsidRPr="00C74A3B">
        <w:rPr>
          <w:sz w:val="28"/>
          <w:szCs w:val="28"/>
          <w:lang w:val="kk-KZ"/>
        </w:rPr>
        <w:t>-кесте.</w:t>
      </w:r>
      <w:r w:rsidRPr="00C74A3B">
        <w:rPr>
          <w:sz w:val="28"/>
          <w:szCs w:val="28"/>
        </w:rPr>
        <w:t xml:space="preserve"> Сусыз тазартылған жасанды карналлит алу үшін сусыздандырылған жасанды карналлитті анодты газдармен хлорлау кезіндегі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
        <w:gridCol w:w="2775"/>
        <w:gridCol w:w="3345"/>
        <w:gridCol w:w="1296"/>
        <w:gridCol w:w="1821"/>
      </w:tblGrid>
      <w:tr w:rsidR="00663984" w:rsidTr="00194D86">
        <w:trPr>
          <w:trHeight w:val="397"/>
          <w:jc w:val="center"/>
        </w:trPr>
        <w:tc>
          <w:tcPr>
            <w:tcW w:w="273" w:type="pct"/>
            <w:tcBorders>
              <w:top w:val="single" w:sz="4" w:space="0" w:color="auto"/>
              <w:left w:val="single" w:sz="4" w:space="0" w:color="auto"/>
              <w:bottom w:val="single" w:sz="4" w:space="0" w:color="auto"/>
              <w:right w:val="single" w:sz="4" w:space="0" w:color="auto"/>
            </w:tcBorders>
          </w:tcPr>
          <w:p w:rsidR="00663984" w:rsidRDefault="00487A3A">
            <w:pPr>
              <w:jc w:val="center"/>
              <w:rPr>
                <w:b/>
                <w:bCs/>
              </w:rPr>
            </w:pPr>
            <w:r w:rsidRPr="00C74A3B">
              <w:rPr>
                <w:b/>
                <w:bCs/>
                <w:lang w:val="kk-KZ"/>
              </w:rPr>
              <w:t xml:space="preserve">Р/с </w:t>
            </w:r>
            <w:r w:rsidRPr="00C74A3B">
              <w:rPr>
                <w:b/>
                <w:bCs/>
              </w:rPr>
              <w:t>№</w:t>
            </w:r>
          </w:p>
        </w:tc>
        <w:tc>
          <w:tcPr>
            <w:tcW w:w="1420"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jc w:val="center"/>
              <w:rPr>
                <w:b/>
                <w:bCs/>
              </w:rPr>
            </w:pPr>
            <w:r w:rsidRPr="00C74A3B">
              <w:rPr>
                <w:b/>
                <w:bCs/>
              </w:rPr>
              <w:t>Технологиялық процесс</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jc w:val="center"/>
              <w:rPr>
                <w:b/>
                <w:bCs/>
              </w:rPr>
            </w:pPr>
            <w:r w:rsidRPr="00C74A3B">
              <w:rPr>
                <w:b/>
                <w:bCs/>
              </w:rPr>
              <w:t>Техник</w:t>
            </w:r>
            <w:r w:rsidRPr="00C74A3B">
              <w:rPr>
                <w:b/>
                <w:bCs/>
                <w:lang w:val="kk-KZ"/>
              </w:rPr>
              <w:t>алар</w:t>
            </w:r>
          </w:p>
        </w:tc>
        <w:tc>
          <w:tcPr>
            <w:tcW w:w="663"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jc w:val="center"/>
              <w:rPr>
                <w:b/>
                <w:bCs/>
              </w:rPr>
            </w:pPr>
            <w:r w:rsidRPr="00C74A3B">
              <w:rPr>
                <w:b/>
                <w:bCs/>
              </w:rPr>
              <w:t>ЕҚТ-ТП (мг/нм</w:t>
            </w:r>
            <w:r w:rsidRPr="00C74A3B">
              <w:rPr>
                <w:b/>
                <w:bCs/>
                <w:vertAlign w:val="superscript"/>
              </w:rPr>
              <w:t>3) *</w:t>
            </w:r>
          </w:p>
        </w:tc>
        <w:tc>
          <w:tcPr>
            <w:tcW w:w="93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jc w:val="center"/>
              <w:rPr>
                <w:b/>
                <w:bCs/>
              </w:rPr>
            </w:pPr>
            <w:r w:rsidRPr="00C74A3B">
              <w:rPr>
                <w:b/>
                <w:bCs/>
              </w:rPr>
              <w:t>Қолданылуы</w:t>
            </w:r>
          </w:p>
        </w:tc>
      </w:tr>
      <w:tr w:rsidR="00663984" w:rsidTr="00194D86">
        <w:trPr>
          <w:trHeight w:val="225"/>
          <w:jc w:val="center"/>
        </w:trPr>
        <w:tc>
          <w:tcPr>
            <w:tcW w:w="273" w:type="pct"/>
            <w:vMerge w:val="restart"/>
            <w:tcBorders>
              <w:top w:val="single" w:sz="4" w:space="0" w:color="auto"/>
              <w:left w:val="single" w:sz="4" w:space="0" w:color="auto"/>
              <w:right w:val="single" w:sz="4" w:space="0" w:color="auto"/>
            </w:tcBorders>
          </w:tcPr>
          <w:p w:rsidR="00663984" w:rsidRDefault="00487A3A">
            <w:pPr>
              <w:spacing w:before="100" w:beforeAutospacing="1" w:after="100" w:afterAutospacing="1"/>
              <w:jc w:val="center"/>
            </w:pPr>
            <w:r w:rsidRPr="00C74A3B">
              <w:t>1</w:t>
            </w:r>
          </w:p>
        </w:tc>
        <w:tc>
          <w:tcPr>
            <w:tcW w:w="1420"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pPr>
            <w:r w:rsidRPr="00C74A3B">
              <w:t>Тазартылған жасанды карналлит алу кезінде қоспаларды, газдарды, аэрозольдерді сіңіруден технологиялық шығарындылар</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both"/>
            </w:pPr>
            <w:r w:rsidRPr="00C74A3B">
              <w:t>ШВ(Ц) типті циклондар</w:t>
            </w:r>
          </w:p>
        </w:tc>
        <w:tc>
          <w:tcPr>
            <w:tcW w:w="663"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rPr>
                <w:lang w:val="en-US"/>
              </w:rPr>
            </w:pPr>
            <w:r w:rsidRPr="00C74A3B">
              <w:t xml:space="preserve">    2-5</w:t>
            </w:r>
          </w:p>
        </w:tc>
        <w:tc>
          <w:tcPr>
            <w:tcW w:w="932"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w:t>
            </w:r>
            <w:r w:rsidRPr="00C74A3B">
              <w:t>лады</w:t>
            </w:r>
            <w:r w:rsidRPr="00C74A3B">
              <w:rPr>
                <w:lang w:val="en-US"/>
              </w:rPr>
              <w:t>.</w:t>
            </w:r>
          </w:p>
        </w:tc>
      </w:tr>
      <w:tr w:rsidR="00663984" w:rsidTr="00194D86">
        <w:trPr>
          <w:trHeight w:val="223"/>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rPr>
                <w:lang w:val="en-US"/>
              </w:rP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rPr>
                <w:lang w:val="en-US"/>
              </w:rPr>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200"/>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Гибридті қапшық сүзгі (электр сүзгі+қапшық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Электр сүзгі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pPr>
            <w:r w:rsidRPr="00C74A3B">
              <w:t>Керамикалық және металл ұсақ тазарту сүзгісі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pPr>
            <w:r w:rsidRPr="00C74A3B">
              <w:t>Импульсті тазарту сүзгісі</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pPr>
            <w:r w:rsidRPr="00C74A3B">
              <w:t>Циклондар</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bottom w:val="single" w:sz="4" w:space="0" w:color="auto"/>
              <w:right w:val="single" w:sz="4" w:space="0" w:color="auto"/>
            </w:tcBorders>
          </w:tcPr>
          <w:p w:rsidR="00663984" w:rsidRDefault="00663984">
            <w:pPr>
              <w:spacing w:before="100" w:beforeAutospacing="1" w:after="100" w:afterAutospacing="1"/>
              <w:jc w:val="both"/>
              <w:rPr>
                <w:b/>
              </w:rP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 xml:space="preserve">a) рұқсат етілген орташа айлық мән шығарындылардың тиісті шекті </w:t>
            </w:r>
            <w:r w:rsidRPr="00C74A3B">
              <w:t>мәндерінен аспайды;</w:t>
            </w:r>
          </w:p>
          <w:p w:rsidR="00663984" w:rsidRDefault="00487A3A">
            <w:pPr>
              <w:jc w:val="both"/>
            </w:pPr>
            <w:r w:rsidRPr="00C74A3B">
              <w:t>b) рұқсат етілген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jc w:val="both"/>
        <w:rPr>
          <w:sz w:val="28"/>
          <w:szCs w:val="28"/>
        </w:rPr>
      </w:pPr>
      <w:r w:rsidRPr="00C74A3B">
        <w:rPr>
          <w:sz w:val="28"/>
          <w:szCs w:val="28"/>
        </w:rPr>
        <w:t xml:space="preserve">Сипаты 5.5.2, 5.5.5-бөлімдерде келтірілген. </w:t>
      </w:r>
    </w:p>
    <w:p w:rsidR="00663984" w:rsidRDefault="00487A3A">
      <w:pPr>
        <w:jc w:val="both"/>
        <w:rPr>
          <w:sz w:val="28"/>
          <w:szCs w:val="28"/>
        </w:rPr>
      </w:pPr>
      <w:r w:rsidRPr="00C74A3B">
        <w:rPr>
          <w:sz w:val="28"/>
          <w:szCs w:val="28"/>
        </w:rPr>
        <w:t>ЕҚТ-мен байланысты мониторинг: ЕҚТ 4-ті қараңыз.</w:t>
      </w:r>
    </w:p>
    <w:p w:rsidR="00663984" w:rsidRDefault="00663984">
      <w:pPr>
        <w:jc w:val="both"/>
        <w:rPr>
          <w:sz w:val="28"/>
          <w:szCs w:val="28"/>
        </w:rPr>
      </w:pPr>
    </w:p>
    <w:p w:rsidR="00663984" w:rsidRDefault="00487A3A">
      <w:pPr>
        <w:ind w:firstLine="709"/>
        <w:rPr>
          <w:b/>
          <w:bCs/>
          <w:sz w:val="28"/>
          <w:szCs w:val="28"/>
        </w:rPr>
      </w:pPr>
      <w:r w:rsidRPr="00C74A3B">
        <w:rPr>
          <w:b/>
          <w:bCs/>
          <w:sz w:val="28"/>
          <w:szCs w:val="28"/>
        </w:rPr>
        <w:t xml:space="preserve">ЕҚТ 17. </w:t>
      </w:r>
    </w:p>
    <w:p w:rsidR="00663984" w:rsidRDefault="00487A3A">
      <w:pPr>
        <w:ind w:firstLine="709"/>
        <w:jc w:val="both"/>
        <w:rPr>
          <w:b/>
          <w:bCs/>
          <w:sz w:val="28"/>
          <w:szCs w:val="28"/>
        </w:rPr>
      </w:pPr>
      <w:r w:rsidRPr="00C74A3B">
        <w:rPr>
          <w:sz w:val="28"/>
          <w:szCs w:val="28"/>
        </w:rPr>
        <w:t xml:space="preserve">Титан мен магний өндірісінде бастапқы магний алу арқылы сусыздандырылған карналлит балқымасының электролизі процесінде шаң шығарындыларын азайту мақсатында </w:t>
      </w:r>
      <w:r w:rsidRPr="00C74A3B">
        <w:rPr>
          <w:sz w:val="28"/>
          <w:szCs w:val="28"/>
          <w:lang w:val="kk-KZ"/>
        </w:rPr>
        <w:t>ЕҚТ</w:t>
      </w:r>
      <w:r w:rsidRPr="00C74A3B">
        <w:rPr>
          <w:sz w:val="28"/>
          <w:szCs w:val="28"/>
        </w:rPr>
        <w:t xml:space="preserve"> төмендегі </w:t>
      </w:r>
      <w:r w:rsidRPr="00C74A3B">
        <w:rPr>
          <w:sz w:val="28"/>
          <w:szCs w:val="28"/>
          <w:lang w:val="kk-KZ"/>
        </w:rPr>
        <w:t>техникалардың</w:t>
      </w:r>
      <w:r w:rsidRPr="00C74A3B">
        <w:rPr>
          <w:sz w:val="28"/>
          <w:szCs w:val="28"/>
        </w:rPr>
        <w:t xml:space="preserve"> бір</w:t>
      </w:r>
      <w:r w:rsidRPr="00C74A3B">
        <w:rPr>
          <w:sz w:val="28"/>
          <w:szCs w:val="28"/>
          <w:lang w:val="kk-KZ"/>
        </w:rPr>
        <w:t>еу</w:t>
      </w:r>
      <w:r w:rsidRPr="00C74A3B">
        <w:rPr>
          <w:sz w:val="28"/>
          <w:szCs w:val="28"/>
        </w:rPr>
        <w:t>ін немес</w:t>
      </w:r>
      <w:r w:rsidRPr="00C74A3B">
        <w:rPr>
          <w:sz w:val="28"/>
          <w:szCs w:val="28"/>
        </w:rPr>
        <w:t xml:space="preserve">е комбинациясын пайдаланудан тұрады. </w:t>
      </w:r>
    </w:p>
    <w:tbl>
      <w:tblPr>
        <w:tblStyle w:val="13"/>
        <w:tblW w:w="9639" w:type="dxa"/>
        <w:jc w:val="center"/>
        <w:tblLook w:val="04A0" w:firstRow="1" w:lastRow="0" w:firstColumn="1" w:lastColumn="0" w:noHBand="0" w:noVBand="1"/>
      </w:tblPr>
      <w:tblGrid>
        <w:gridCol w:w="560"/>
        <w:gridCol w:w="5722"/>
        <w:gridCol w:w="3357"/>
      </w:tblGrid>
      <w:tr w:rsidR="00663984" w:rsidTr="00194D86">
        <w:trPr>
          <w:trHeight w:val="397"/>
          <w:jc w:val="center"/>
        </w:trPr>
        <w:tc>
          <w:tcPr>
            <w:tcW w:w="560" w:type="dxa"/>
          </w:tcPr>
          <w:p w:rsidR="00663984" w:rsidRDefault="00487A3A">
            <w:pPr>
              <w:jc w:val="both"/>
              <w:rPr>
                <w:b/>
                <w:bCs/>
              </w:rPr>
            </w:pPr>
            <w:r w:rsidRPr="00C74A3B">
              <w:rPr>
                <w:b/>
                <w:bCs/>
                <w:lang w:val="kk-KZ"/>
              </w:rPr>
              <w:t xml:space="preserve">Р/с </w:t>
            </w:r>
            <w:r w:rsidRPr="00C74A3B">
              <w:rPr>
                <w:b/>
                <w:bCs/>
              </w:rPr>
              <w:t>№</w:t>
            </w:r>
          </w:p>
        </w:tc>
        <w:tc>
          <w:tcPr>
            <w:tcW w:w="5722" w:type="dxa"/>
          </w:tcPr>
          <w:p w:rsidR="00663984" w:rsidRDefault="00487A3A">
            <w:pPr>
              <w:spacing w:before="100" w:beforeAutospacing="1" w:after="100" w:afterAutospacing="1"/>
              <w:jc w:val="center"/>
              <w:rPr>
                <w:b/>
                <w:bCs/>
              </w:rPr>
            </w:pPr>
            <w:r w:rsidRPr="00C74A3B">
              <w:rPr>
                <w:b/>
                <w:bCs/>
              </w:rPr>
              <w:t>Техникалар</w:t>
            </w:r>
          </w:p>
        </w:tc>
        <w:tc>
          <w:tcPr>
            <w:tcW w:w="3357" w:type="dxa"/>
          </w:tcPr>
          <w:p w:rsidR="00663984" w:rsidRDefault="00487A3A">
            <w:pPr>
              <w:spacing w:before="100" w:beforeAutospacing="1" w:after="100" w:afterAutospacing="1"/>
              <w:jc w:val="center"/>
              <w:rPr>
                <w:b/>
                <w:bCs/>
              </w:rPr>
            </w:pPr>
            <w:r w:rsidRPr="00C74A3B">
              <w:rPr>
                <w:b/>
                <w:bCs/>
              </w:rPr>
              <w:t>Қолданылуы</w:t>
            </w:r>
          </w:p>
        </w:tc>
      </w:tr>
      <w:tr w:rsidR="00663984" w:rsidTr="00194D86">
        <w:trPr>
          <w:trHeight w:val="397"/>
          <w:jc w:val="center"/>
        </w:trPr>
        <w:tc>
          <w:tcPr>
            <w:tcW w:w="560" w:type="dxa"/>
          </w:tcPr>
          <w:p w:rsidR="00663984" w:rsidRDefault="00487A3A">
            <w:pPr>
              <w:spacing w:before="100" w:beforeAutospacing="1" w:after="100" w:afterAutospacing="1"/>
              <w:jc w:val="both"/>
            </w:pPr>
            <w:r w:rsidRPr="00C74A3B">
              <w:t>1</w:t>
            </w:r>
          </w:p>
        </w:tc>
        <w:tc>
          <w:tcPr>
            <w:tcW w:w="5722" w:type="dxa"/>
            <w:vAlign w:val="center"/>
          </w:tcPr>
          <w:p w:rsidR="00663984" w:rsidRDefault="00487A3A">
            <w:pPr>
              <w:spacing w:before="100" w:beforeAutospacing="1" w:after="100" w:afterAutospacing="1"/>
              <w:jc w:val="both"/>
            </w:pPr>
            <w:r w:rsidRPr="00C74A3B">
              <w:t>гравитациялық тұндыру камераларын қолдану</w:t>
            </w:r>
          </w:p>
        </w:tc>
        <w:tc>
          <w:tcPr>
            <w:tcW w:w="3357" w:type="dxa"/>
            <w:vMerge w:val="restart"/>
            <w:vAlign w:val="center"/>
          </w:tcPr>
          <w:p w:rsidR="00663984" w:rsidRDefault="00487A3A">
            <w:pPr>
              <w:spacing w:beforeAutospacing="1" w:afterAutospacing="1"/>
            </w:pPr>
            <w:r w:rsidRPr="00C74A3B">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560" w:type="dxa"/>
          </w:tcPr>
          <w:p w:rsidR="00663984" w:rsidRDefault="00487A3A">
            <w:pPr>
              <w:spacing w:before="100" w:beforeAutospacing="1" w:after="100" w:afterAutospacing="1"/>
              <w:jc w:val="both"/>
            </w:pPr>
            <w:r w:rsidRPr="00C74A3B">
              <w:t>2</w:t>
            </w:r>
          </w:p>
        </w:tc>
        <w:tc>
          <w:tcPr>
            <w:tcW w:w="5722" w:type="dxa"/>
            <w:vAlign w:val="center"/>
          </w:tcPr>
          <w:p w:rsidR="00663984" w:rsidRDefault="00487A3A">
            <w:pPr>
              <w:spacing w:before="100" w:beforeAutospacing="1" w:after="100" w:afterAutospacing="1"/>
              <w:jc w:val="both"/>
            </w:pPr>
            <w:r w:rsidRPr="00C74A3B">
              <w:t>циклондарды қолдану</w:t>
            </w:r>
          </w:p>
        </w:tc>
        <w:tc>
          <w:tcPr>
            <w:tcW w:w="3357" w:type="dxa"/>
            <w:vMerge/>
            <w:vAlign w:val="center"/>
          </w:tcPr>
          <w:p w:rsidR="00663984" w:rsidRDefault="00663984">
            <w:pPr>
              <w:spacing w:beforeAutospacing="1" w:afterAutospacing="1"/>
              <w:jc w:val="center"/>
              <w:rPr>
                <w:b/>
                <w:bCs/>
              </w:rPr>
            </w:pPr>
          </w:p>
        </w:tc>
      </w:tr>
      <w:tr w:rsidR="00663984" w:rsidTr="00194D86">
        <w:trPr>
          <w:trHeight w:val="397"/>
          <w:jc w:val="center"/>
        </w:trPr>
        <w:tc>
          <w:tcPr>
            <w:tcW w:w="560" w:type="dxa"/>
          </w:tcPr>
          <w:p w:rsidR="00663984" w:rsidRDefault="00487A3A">
            <w:pPr>
              <w:jc w:val="both"/>
            </w:pPr>
            <w:r w:rsidRPr="00C74A3B">
              <w:t>3</w:t>
            </w:r>
          </w:p>
        </w:tc>
        <w:tc>
          <w:tcPr>
            <w:tcW w:w="5722" w:type="dxa"/>
            <w:vAlign w:val="center"/>
          </w:tcPr>
          <w:p w:rsidR="00663984" w:rsidRDefault="00487A3A">
            <w:pPr>
              <w:jc w:val="both"/>
            </w:pPr>
            <w:r w:rsidRPr="00C74A3B">
              <w:t>ылғал газ тазартқыштарды қолдану</w:t>
            </w:r>
          </w:p>
        </w:tc>
        <w:tc>
          <w:tcPr>
            <w:tcW w:w="3357" w:type="dxa"/>
            <w:vMerge/>
            <w:vAlign w:val="center"/>
          </w:tcPr>
          <w:p w:rsidR="00663984" w:rsidRDefault="00663984">
            <w:pPr>
              <w:jc w:val="center"/>
            </w:pP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6.8</w:t>
      </w:r>
      <w:r w:rsidRPr="00C74A3B">
        <w:rPr>
          <w:sz w:val="28"/>
          <w:szCs w:val="28"/>
          <w:lang w:val="kk-KZ"/>
        </w:rPr>
        <w:t>-кесте</w:t>
      </w:r>
      <w:r w:rsidRPr="00C74A3B">
        <w:rPr>
          <w:sz w:val="28"/>
          <w:szCs w:val="28"/>
        </w:rPr>
        <w:t>. Бастапқы магний алу үшін сусыздандырылған карналлит балқымасының электролизіндегі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
        <w:gridCol w:w="2775"/>
        <w:gridCol w:w="3345"/>
        <w:gridCol w:w="1296"/>
        <w:gridCol w:w="1821"/>
      </w:tblGrid>
      <w:tr w:rsidR="00663984" w:rsidTr="00194D86">
        <w:trPr>
          <w:trHeight w:val="397"/>
          <w:jc w:val="center"/>
        </w:trPr>
        <w:tc>
          <w:tcPr>
            <w:tcW w:w="273" w:type="pct"/>
            <w:tcBorders>
              <w:top w:val="single" w:sz="4" w:space="0" w:color="auto"/>
              <w:left w:val="single" w:sz="4" w:space="0" w:color="auto"/>
              <w:bottom w:val="single" w:sz="4" w:space="0" w:color="auto"/>
              <w:right w:val="single" w:sz="4" w:space="0" w:color="auto"/>
            </w:tcBorders>
          </w:tcPr>
          <w:p w:rsidR="00663984" w:rsidRDefault="00487A3A">
            <w:pPr>
              <w:jc w:val="center"/>
              <w:rPr>
                <w:b/>
                <w:bCs/>
              </w:rPr>
            </w:pPr>
            <w:r w:rsidRPr="00C74A3B">
              <w:rPr>
                <w:b/>
                <w:bCs/>
                <w:lang w:val="kk-KZ"/>
              </w:rPr>
              <w:t xml:space="preserve">Р/с </w:t>
            </w:r>
            <w:r w:rsidRPr="00C74A3B">
              <w:rPr>
                <w:b/>
                <w:bCs/>
              </w:rPr>
              <w:t>№</w:t>
            </w:r>
          </w:p>
        </w:tc>
        <w:tc>
          <w:tcPr>
            <w:tcW w:w="1420"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Технологиялық процесс</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Техник</w:t>
            </w:r>
            <w:r w:rsidRPr="00C74A3B">
              <w:rPr>
                <w:b/>
                <w:bCs/>
                <w:lang w:val="kk-KZ"/>
              </w:rPr>
              <w:t>алар</w:t>
            </w:r>
          </w:p>
        </w:tc>
        <w:tc>
          <w:tcPr>
            <w:tcW w:w="663"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ЕҚТ-ТП (мг/нм</w:t>
            </w:r>
            <w:r w:rsidRPr="00C74A3B">
              <w:rPr>
                <w:b/>
                <w:bCs/>
                <w:vertAlign w:val="superscript"/>
              </w:rPr>
              <w:t>3) *</w:t>
            </w:r>
          </w:p>
        </w:tc>
        <w:tc>
          <w:tcPr>
            <w:tcW w:w="932"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Қолданылуы</w:t>
            </w:r>
          </w:p>
        </w:tc>
      </w:tr>
      <w:tr w:rsidR="00663984" w:rsidTr="00194D86">
        <w:trPr>
          <w:trHeight w:val="141"/>
          <w:jc w:val="center"/>
        </w:trPr>
        <w:tc>
          <w:tcPr>
            <w:tcW w:w="273" w:type="pct"/>
            <w:vMerge w:val="restart"/>
            <w:tcBorders>
              <w:top w:val="single" w:sz="4" w:space="0" w:color="auto"/>
              <w:left w:val="single" w:sz="4" w:space="0" w:color="auto"/>
              <w:right w:val="single" w:sz="4" w:space="0" w:color="auto"/>
            </w:tcBorders>
          </w:tcPr>
          <w:p w:rsidR="00663984" w:rsidRDefault="00487A3A">
            <w:pPr>
              <w:spacing w:before="100" w:beforeAutospacing="1" w:after="100" w:afterAutospacing="1"/>
              <w:jc w:val="center"/>
            </w:pPr>
            <w:r w:rsidRPr="00C74A3B">
              <w:t>1</w:t>
            </w:r>
          </w:p>
        </w:tc>
        <w:tc>
          <w:tcPr>
            <w:tcW w:w="1420"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pPr>
            <w:r w:rsidRPr="00C74A3B">
              <w:t>Жасанды карналлит электролизіндегі технологиялық шығарындылар</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both"/>
            </w:pPr>
            <w:r w:rsidRPr="00C74A3B">
              <w:t>ШВ(Ц) типті циклондар</w:t>
            </w:r>
          </w:p>
        </w:tc>
        <w:tc>
          <w:tcPr>
            <w:tcW w:w="663"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center"/>
              <w:rPr>
                <w:lang w:val="en-US"/>
              </w:rPr>
            </w:pPr>
            <w:r w:rsidRPr="00C74A3B">
              <w:t>2-5</w:t>
            </w:r>
          </w:p>
        </w:tc>
        <w:tc>
          <w:tcPr>
            <w:tcW w:w="932"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қолданылады</w:t>
            </w:r>
            <w:r w:rsidRPr="00C74A3B">
              <w:rPr>
                <w:lang w:val="en-US"/>
              </w:rPr>
              <w:t>.</w:t>
            </w:r>
          </w:p>
        </w:tc>
      </w:tr>
      <w:tr w:rsidR="00663984" w:rsidTr="00194D86">
        <w:trPr>
          <w:trHeight w:val="273"/>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rPr>
                <w:lang w:val="en-US"/>
              </w:rP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rPr>
                <w:lang w:val="en-US"/>
              </w:rPr>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75"/>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Гибридті қапшық сүзгі (электр сүзгі+қапшық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289"/>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Электр сүзгі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Керамикалық және металл ұсақ тазарту сүзгісі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Импульсті тазарту сүзгісі</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Циклондар</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bottom w:val="single" w:sz="4" w:space="0" w:color="auto"/>
              <w:right w:val="single" w:sz="4" w:space="0" w:color="auto"/>
            </w:tcBorders>
          </w:tcPr>
          <w:p w:rsidR="00663984" w:rsidRDefault="00663984">
            <w:pPr>
              <w:spacing w:before="100" w:beforeAutospacing="1" w:after="100" w:afterAutospacing="1"/>
              <w:jc w:val="both"/>
              <w:rPr>
                <w:b/>
              </w:rP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rPr>
                <w:lang w:val="kk-KZ"/>
              </w:rPr>
            </w:pPr>
            <w:r w:rsidRPr="00C74A3B">
              <w:t xml:space="preserve"> (Еуропалық Парламент пен Еуропалық Одақ Ке</w:t>
            </w:r>
            <w:r w:rsidRPr="00C74A3B">
              <w:t>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r w:rsidRPr="00C74A3B">
              <w:rPr>
                <w:lang w:val="kk-KZ"/>
              </w:rPr>
              <w:t>)</w:t>
            </w:r>
          </w:p>
        </w:tc>
      </w:tr>
    </w:tbl>
    <w:p w:rsidR="00663984" w:rsidRDefault="00487A3A">
      <w:pPr>
        <w:ind w:firstLine="709"/>
        <w:jc w:val="both"/>
        <w:rPr>
          <w:sz w:val="28"/>
          <w:szCs w:val="28"/>
        </w:rPr>
      </w:pPr>
      <w:r w:rsidRPr="00C74A3B">
        <w:rPr>
          <w:sz w:val="28"/>
          <w:szCs w:val="28"/>
        </w:rPr>
        <w:t xml:space="preserve">Сипаты 5.5.2, 5.5.5-бөлімдерде келтірілген. </w:t>
      </w:r>
    </w:p>
    <w:p w:rsidR="00663984" w:rsidRDefault="00487A3A">
      <w:pPr>
        <w:ind w:firstLine="709"/>
        <w:jc w:val="both"/>
        <w:rPr>
          <w:sz w:val="28"/>
          <w:szCs w:val="28"/>
        </w:rPr>
      </w:pPr>
      <w:r w:rsidRPr="00C74A3B">
        <w:rPr>
          <w:sz w:val="28"/>
          <w:szCs w:val="28"/>
        </w:rPr>
        <w:t>ЕҚТ-мен байланысты мониторинг: ЕҚТ 4-ті қараңыз.</w:t>
      </w:r>
    </w:p>
    <w:p w:rsidR="00663984" w:rsidRDefault="00663984">
      <w:pPr>
        <w:jc w:val="both"/>
        <w:rPr>
          <w:sz w:val="28"/>
          <w:szCs w:val="28"/>
        </w:rPr>
      </w:pPr>
    </w:p>
    <w:p w:rsidR="00663984" w:rsidRDefault="00487A3A">
      <w:pPr>
        <w:ind w:firstLine="709"/>
        <w:jc w:val="both"/>
        <w:rPr>
          <w:b/>
          <w:bCs/>
          <w:sz w:val="28"/>
          <w:szCs w:val="28"/>
        </w:rPr>
      </w:pPr>
      <w:r w:rsidRPr="00C74A3B">
        <w:rPr>
          <w:b/>
          <w:bCs/>
          <w:sz w:val="28"/>
          <w:szCs w:val="28"/>
        </w:rPr>
        <w:t xml:space="preserve">ЕҚТ 18. </w:t>
      </w:r>
    </w:p>
    <w:p w:rsidR="00663984" w:rsidRDefault="00487A3A">
      <w:pPr>
        <w:ind w:firstLine="709"/>
        <w:jc w:val="both"/>
        <w:rPr>
          <w:b/>
          <w:bCs/>
          <w:sz w:val="28"/>
          <w:szCs w:val="28"/>
        </w:rPr>
      </w:pPr>
      <w:r w:rsidRPr="00C74A3B">
        <w:rPr>
          <w:sz w:val="28"/>
          <w:szCs w:val="28"/>
        </w:rPr>
        <w:t xml:space="preserve">Магнийді тазарту және құю процесінде шаң шығарындыларын азайту мақсатында титан мен магний өндірісіндедт төмендегі </w:t>
      </w:r>
      <w:r w:rsidRPr="00C74A3B">
        <w:rPr>
          <w:sz w:val="28"/>
          <w:szCs w:val="28"/>
          <w:lang w:val="kk-KZ"/>
        </w:rPr>
        <w:t>техникалардың</w:t>
      </w:r>
      <w:r w:rsidRPr="00C74A3B">
        <w:rPr>
          <w:sz w:val="28"/>
          <w:szCs w:val="28"/>
        </w:rPr>
        <w:t xml:space="preserve"> бір</w:t>
      </w:r>
      <w:r w:rsidRPr="00C74A3B">
        <w:rPr>
          <w:sz w:val="28"/>
          <w:szCs w:val="28"/>
          <w:lang w:val="kk-KZ"/>
        </w:rPr>
        <w:t>еу</w:t>
      </w:r>
      <w:r w:rsidRPr="00C74A3B">
        <w:rPr>
          <w:sz w:val="28"/>
          <w:szCs w:val="28"/>
        </w:rPr>
        <w:t xml:space="preserve">ін немесе комбинациясын қолданудан тұрады. </w:t>
      </w:r>
    </w:p>
    <w:tbl>
      <w:tblPr>
        <w:tblStyle w:val="13"/>
        <w:tblW w:w="5000" w:type="pct"/>
        <w:jc w:val="center"/>
        <w:tblLook w:val="04A0" w:firstRow="1" w:lastRow="0" w:firstColumn="1" w:lastColumn="0" w:noHBand="0" w:noVBand="1"/>
      </w:tblPr>
      <w:tblGrid>
        <w:gridCol w:w="568"/>
        <w:gridCol w:w="5798"/>
        <w:gridCol w:w="3404"/>
      </w:tblGrid>
      <w:tr w:rsidR="00663984" w:rsidTr="00194D86">
        <w:trPr>
          <w:trHeight w:val="397"/>
          <w:jc w:val="center"/>
        </w:trPr>
        <w:tc>
          <w:tcPr>
            <w:tcW w:w="291" w:type="pct"/>
          </w:tcPr>
          <w:p w:rsidR="00663984" w:rsidRDefault="00487A3A">
            <w:pPr>
              <w:jc w:val="center"/>
              <w:rPr>
                <w:b/>
                <w:bCs/>
              </w:rPr>
            </w:pPr>
            <w:r w:rsidRPr="00C74A3B">
              <w:rPr>
                <w:b/>
                <w:bCs/>
                <w:lang w:val="kk-KZ"/>
              </w:rPr>
              <w:t xml:space="preserve">Р/с </w:t>
            </w:r>
            <w:r w:rsidRPr="00C74A3B">
              <w:rPr>
                <w:b/>
                <w:bCs/>
              </w:rPr>
              <w:t>№</w:t>
            </w:r>
          </w:p>
        </w:tc>
        <w:tc>
          <w:tcPr>
            <w:tcW w:w="2967" w:type="pct"/>
          </w:tcPr>
          <w:p w:rsidR="00663984" w:rsidRDefault="00487A3A">
            <w:pPr>
              <w:spacing w:before="100" w:beforeAutospacing="1" w:after="100" w:afterAutospacing="1"/>
              <w:jc w:val="center"/>
              <w:rPr>
                <w:b/>
                <w:bCs/>
              </w:rPr>
            </w:pPr>
            <w:r w:rsidRPr="00C74A3B">
              <w:rPr>
                <w:b/>
                <w:bCs/>
              </w:rPr>
              <w:t>Техникалар</w:t>
            </w:r>
          </w:p>
        </w:tc>
        <w:tc>
          <w:tcPr>
            <w:tcW w:w="1742" w:type="pct"/>
          </w:tcPr>
          <w:p w:rsidR="00663984" w:rsidRDefault="00487A3A">
            <w:pPr>
              <w:spacing w:before="100" w:beforeAutospacing="1" w:after="100" w:afterAutospacing="1"/>
              <w:jc w:val="center"/>
              <w:rPr>
                <w:b/>
                <w:bCs/>
              </w:rPr>
            </w:pPr>
            <w:r w:rsidRPr="00C74A3B">
              <w:rPr>
                <w:b/>
                <w:bCs/>
              </w:rPr>
              <w:t>Қолданылуы</w:t>
            </w:r>
          </w:p>
        </w:tc>
      </w:tr>
      <w:tr w:rsidR="00663984" w:rsidTr="00194D86">
        <w:trPr>
          <w:trHeight w:val="397"/>
          <w:jc w:val="center"/>
        </w:trPr>
        <w:tc>
          <w:tcPr>
            <w:tcW w:w="291" w:type="pct"/>
          </w:tcPr>
          <w:p w:rsidR="00663984" w:rsidRDefault="00487A3A">
            <w:pPr>
              <w:spacing w:before="100" w:beforeAutospacing="1" w:after="100" w:afterAutospacing="1"/>
              <w:jc w:val="center"/>
            </w:pPr>
            <w:r w:rsidRPr="00C74A3B">
              <w:t>1</w:t>
            </w:r>
          </w:p>
        </w:tc>
        <w:tc>
          <w:tcPr>
            <w:tcW w:w="2967" w:type="pct"/>
            <w:vAlign w:val="center"/>
          </w:tcPr>
          <w:p w:rsidR="00663984" w:rsidRDefault="00487A3A">
            <w:pPr>
              <w:spacing w:before="100" w:beforeAutospacing="1" w:after="100" w:afterAutospacing="1"/>
              <w:jc w:val="both"/>
            </w:pPr>
            <w:r w:rsidRPr="00C74A3B">
              <w:t>гравитациялық тұндыру камераларын қолдану</w:t>
            </w:r>
          </w:p>
        </w:tc>
        <w:tc>
          <w:tcPr>
            <w:tcW w:w="1742" w:type="pct"/>
            <w:vMerge w:val="restart"/>
            <w:vAlign w:val="center"/>
          </w:tcPr>
          <w:p w:rsidR="00663984" w:rsidRDefault="00487A3A">
            <w:pPr>
              <w:spacing w:beforeAutospacing="1" w:afterAutospacing="1"/>
            </w:pPr>
            <w:r w:rsidRPr="00C74A3B">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91" w:type="pct"/>
          </w:tcPr>
          <w:p w:rsidR="00663984" w:rsidRDefault="00487A3A">
            <w:pPr>
              <w:spacing w:before="100" w:beforeAutospacing="1" w:after="100" w:afterAutospacing="1"/>
              <w:jc w:val="center"/>
            </w:pPr>
            <w:r w:rsidRPr="00C74A3B">
              <w:t>2</w:t>
            </w:r>
          </w:p>
        </w:tc>
        <w:tc>
          <w:tcPr>
            <w:tcW w:w="2967" w:type="pct"/>
            <w:vAlign w:val="center"/>
          </w:tcPr>
          <w:p w:rsidR="00663984" w:rsidRDefault="00487A3A">
            <w:pPr>
              <w:spacing w:before="100" w:beforeAutospacing="1" w:after="100" w:afterAutospacing="1"/>
              <w:jc w:val="both"/>
            </w:pPr>
            <w:r w:rsidRPr="00C74A3B">
              <w:t>циклондарды қолдану</w:t>
            </w:r>
          </w:p>
        </w:tc>
        <w:tc>
          <w:tcPr>
            <w:tcW w:w="1742" w:type="pct"/>
            <w:vMerge/>
            <w:vAlign w:val="center"/>
          </w:tcPr>
          <w:p w:rsidR="00663984" w:rsidRDefault="00663984">
            <w:pPr>
              <w:spacing w:beforeAutospacing="1" w:afterAutospacing="1"/>
              <w:jc w:val="center"/>
              <w:rPr>
                <w:b/>
                <w:bCs/>
              </w:rPr>
            </w:pPr>
          </w:p>
        </w:tc>
      </w:tr>
      <w:tr w:rsidR="00663984" w:rsidTr="00194D86">
        <w:trPr>
          <w:trHeight w:val="397"/>
          <w:jc w:val="center"/>
        </w:trPr>
        <w:tc>
          <w:tcPr>
            <w:tcW w:w="291" w:type="pct"/>
          </w:tcPr>
          <w:p w:rsidR="00663984" w:rsidRDefault="00487A3A">
            <w:pPr>
              <w:jc w:val="center"/>
            </w:pPr>
            <w:r w:rsidRPr="00C74A3B">
              <w:t>3</w:t>
            </w:r>
          </w:p>
        </w:tc>
        <w:tc>
          <w:tcPr>
            <w:tcW w:w="2967" w:type="pct"/>
            <w:vAlign w:val="center"/>
          </w:tcPr>
          <w:p w:rsidR="00663984" w:rsidRDefault="00487A3A">
            <w:pPr>
              <w:jc w:val="both"/>
            </w:pPr>
            <w:r w:rsidRPr="00C74A3B">
              <w:t>ылғал газ тазартқыштарды қолдану</w:t>
            </w:r>
          </w:p>
        </w:tc>
        <w:tc>
          <w:tcPr>
            <w:tcW w:w="1742" w:type="pct"/>
            <w:vMerge/>
            <w:vAlign w:val="center"/>
          </w:tcPr>
          <w:p w:rsidR="00663984" w:rsidRDefault="00663984">
            <w:pPr>
              <w:jc w:val="center"/>
            </w:pPr>
          </w:p>
        </w:tc>
      </w:tr>
    </w:tbl>
    <w:p w:rsidR="00663984" w:rsidRDefault="00663984">
      <w:pPr>
        <w:jc w:val="both"/>
      </w:pPr>
    </w:p>
    <w:p w:rsidR="00663984" w:rsidRDefault="00487A3A">
      <w:pPr>
        <w:ind w:firstLine="709"/>
        <w:jc w:val="both"/>
        <w:rPr>
          <w:sz w:val="28"/>
          <w:szCs w:val="28"/>
        </w:rPr>
      </w:pPr>
      <w:r w:rsidRPr="00C74A3B">
        <w:rPr>
          <w:sz w:val="28"/>
          <w:szCs w:val="28"/>
        </w:rPr>
        <w:t>6.9</w:t>
      </w:r>
      <w:r w:rsidRPr="00C74A3B">
        <w:rPr>
          <w:sz w:val="28"/>
          <w:szCs w:val="28"/>
          <w:lang w:val="kk-KZ"/>
        </w:rPr>
        <w:t>-кесте</w:t>
      </w:r>
      <w:r w:rsidRPr="00C74A3B">
        <w:rPr>
          <w:sz w:val="28"/>
          <w:szCs w:val="28"/>
        </w:rPr>
        <w:t>. Магнийді тазарту және құю кезінде шаң шығарындыларының технологиялық көрсеткіштері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
        <w:gridCol w:w="2775"/>
        <w:gridCol w:w="3345"/>
        <w:gridCol w:w="1296"/>
        <w:gridCol w:w="1821"/>
      </w:tblGrid>
      <w:tr w:rsidR="00663984" w:rsidTr="00194D86">
        <w:trPr>
          <w:trHeight w:val="397"/>
          <w:jc w:val="center"/>
        </w:trPr>
        <w:tc>
          <w:tcPr>
            <w:tcW w:w="273" w:type="pct"/>
            <w:tcBorders>
              <w:top w:val="single" w:sz="4" w:space="0" w:color="auto"/>
              <w:left w:val="single" w:sz="4" w:space="0" w:color="auto"/>
              <w:bottom w:val="single" w:sz="4" w:space="0" w:color="auto"/>
              <w:right w:val="single" w:sz="4" w:space="0" w:color="auto"/>
            </w:tcBorders>
          </w:tcPr>
          <w:p w:rsidR="00663984" w:rsidRDefault="00487A3A">
            <w:pPr>
              <w:jc w:val="center"/>
              <w:rPr>
                <w:b/>
                <w:bCs/>
              </w:rPr>
            </w:pPr>
            <w:r w:rsidRPr="00C74A3B">
              <w:rPr>
                <w:b/>
                <w:bCs/>
                <w:lang w:val="kk-KZ"/>
              </w:rPr>
              <w:t xml:space="preserve">Р/с </w:t>
            </w:r>
            <w:r w:rsidRPr="00C74A3B">
              <w:rPr>
                <w:b/>
                <w:bCs/>
              </w:rPr>
              <w:t>№</w:t>
            </w:r>
          </w:p>
        </w:tc>
        <w:tc>
          <w:tcPr>
            <w:tcW w:w="1420"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center"/>
              <w:rPr>
                <w:b/>
                <w:bCs/>
              </w:rPr>
            </w:pPr>
            <w:r w:rsidRPr="00C74A3B">
              <w:rPr>
                <w:b/>
                <w:bCs/>
              </w:rPr>
              <w:t>Технологиялық процесс</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center"/>
              <w:rPr>
                <w:b/>
                <w:bCs/>
              </w:rPr>
            </w:pPr>
            <w:r w:rsidRPr="00C74A3B">
              <w:rPr>
                <w:b/>
                <w:bCs/>
              </w:rPr>
              <w:t>Техник</w:t>
            </w:r>
            <w:r w:rsidRPr="00C74A3B">
              <w:rPr>
                <w:b/>
                <w:bCs/>
                <w:lang w:val="kk-KZ"/>
              </w:rPr>
              <w:t>алар</w:t>
            </w:r>
          </w:p>
        </w:tc>
        <w:tc>
          <w:tcPr>
            <w:tcW w:w="663"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center"/>
              <w:rPr>
                <w:b/>
                <w:bCs/>
              </w:rPr>
            </w:pPr>
            <w:r w:rsidRPr="00C74A3B">
              <w:rPr>
                <w:b/>
                <w:bCs/>
              </w:rPr>
              <w:t>ЕҚТ-ТП (мг/нм</w:t>
            </w:r>
            <w:r w:rsidRPr="00C74A3B">
              <w:rPr>
                <w:b/>
                <w:bCs/>
                <w:vertAlign w:val="superscript"/>
              </w:rPr>
              <w:t>3) *</w:t>
            </w:r>
          </w:p>
        </w:tc>
        <w:tc>
          <w:tcPr>
            <w:tcW w:w="93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center"/>
              <w:rPr>
                <w:b/>
                <w:bCs/>
              </w:rPr>
            </w:pPr>
            <w:r w:rsidRPr="00C74A3B">
              <w:rPr>
                <w:b/>
                <w:bCs/>
              </w:rPr>
              <w:t>Қолданылуы</w:t>
            </w:r>
          </w:p>
        </w:tc>
      </w:tr>
      <w:tr w:rsidR="00663984" w:rsidTr="00194D86">
        <w:trPr>
          <w:trHeight w:val="333"/>
          <w:jc w:val="center"/>
        </w:trPr>
        <w:tc>
          <w:tcPr>
            <w:tcW w:w="273" w:type="pct"/>
            <w:vMerge w:val="restart"/>
            <w:tcBorders>
              <w:top w:val="single" w:sz="4" w:space="0" w:color="auto"/>
              <w:left w:val="single" w:sz="4" w:space="0" w:color="auto"/>
              <w:right w:val="single" w:sz="4" w:space="0" w:color="auto"/>
            </w:tcBorders>
          </w:tcPr>
          <w:p w:rsidR="00663984" w:rsidRDefault="00487A3A">
            <w:pPr>
              <w:spacing w:before="100" w:beforeAutospacing="1" w:after="100" w:afterAutospacing="1"/>
              <w:jc w:val="center"/>
            </w:pPr>
            <w:r w:rsidRPr="00C74A3B">
              <w:t>1</w:t>
            </w:r>
          </w:p>
        </w:tc>
        <w:tc>
          <w:tcPr>
            <w:tcW w:w="1420"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pPr>
            <w:r w:rsidRPr="00C74A3B">
              <w:t>Магний өндірісіндегі технологиялық шығарындылар</w:t>
            </w:r>
          </w:p>
        </w:tc>
        <w:tc>
          <w:tcPr>
            <w:tcW w:w="1712" w:type="pct"/>
            <w:tcBorders>
              <w:top w:val="single" w:sz="4" w:space="0" w:color="auto"/>
              <w:left w:val="single" w:sz="4" w:space="0" w:color="auto"/>
              <w:bottom w:val="single" w:sz="4" w:space="0" w:color="auto"/>
              <w:right w:val="single" w:sz="4" w:space="0" w:color="auto"/>
            </w:tcBorders>
            <w:hideMark/>
          </w:tcPr>
          <w:p w:rsidR="00663984" w:rsidRDefault="00487A3A">
            <w:pPr>
              <w:spacing w:before="100" w:beforeAutospacing="1" w:after="100" w:afterAutospacing="1"/>
              <w:jc w:val="both"/>
            </w:pPr>
            <w:r w:rsidRPr="00C74A3B">
              <w:t>ШВ(Ц) типті циклондар</w:t>
            </w:r>
          </w:p>
        </w:tc>
        <w:tc>
          <w:tcPr>
            <w:tcW w:w="663"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center"/>
              <w:rPr>
                <w:lang w:val="en-US"/>
              </w:rPr>
            </w:pPr>
            <w:r w:rsidRPr="00C74A3B">
              <w:t>2-5</w:t>
            </w:r>
          </w:p>
        </w:tc>
        <w:tc>
          <w:tcPr>
            <w:tcW w:w="932" w:type="pct"/>
            <w:vMerge w:val="restart"/>
            <w:tcBorders>
              <w:top w:val="single" w:sz="4" w:space="0" w:color="auto"/>
              <w:left w:val="single" w:sz="4" w:space="0" w:color="auto"/>
              <w:right w:val="single" w:sz="4" w:space="0" w:color="auto"/>
            </w:tcBorders>
            <w:hideMark/>
          </w:tcPr>
          <w:p w:rsidR="00663984" w:rsidRDefault="00487A3A">
            <w:pPr>
              <w:spacing w:before="100" w:beforeAutospacing="1" w:after="100" w:afterAutospacing="1"/>
              <w:jc w:val="both"/>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қолданылады</w:t>
            </w:r>
            <w:r w:rsidRPr="00C74A3B">
              <w:rPr>
                <w:lang w:val="en-US"/>
              </w:rPr>
              <w:t>.</w:t>
            </w:r>
          </w:p>
        </w:tc>
      </w:tr>
      <w:tr w:rsidR="00663984" w:rsidTr="00194D86">
        <w:trPr>
          <w:trHeight w:val="245"/>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rPr>
                <w:lang w:val="en-US"/>
              </w:rP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rPr>
                <w:lang w:val="en-US"/>
              </w:rPr>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33"/>
          <w:jc w:val="center"/>
        </w:trPr>
        <w:tc>
          <w:tcPr>
            <w:tcW w:w="27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center"/>
            </w:pPr>
          </w:p>
        </w:tc>
        <w:tc>
          <w:tcPr>
            <w:tcW w:w="1420"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Гибридті қапшық сүзгі (электр сүзгі+қапшық сүзгі)</w:t>
            </w:r>
          </w:p>
        </w:tc>
        <w:tc>
          <w:tcPr>
            <w:tcW w:w="663" w:type="pct"/>
            <w:vMerge/>
            <w:tcBorders>
              <w:top w:val="single" w:sz="4" w:space="0" w:color="auto"/>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Электр сүзгі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Керамикалық және металл ұсақ тазарту сүзгісі</w:t>
            </w:r>
          </w:p>
        </w:tc>
        <w:tc>
          <w:tcPr>
            <w:tcW w:w="663"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hideMark/>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Импульсті тазарту сүзгісі</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right w:val="single" w:sz="4" w:space="0" w:color="auto"/>
            </w:tcBorders>
          </w:tcPr>
          <w:p w:rsidR="00663984" w:rsidRDefault="00663984">
            <w:pPr>
              <w:spacing w:before="100" w:beforeAutospacing="1" w:after="100" w:afterAutospacing="1"/>
              <w:jc w:val="both"/>
            </w:pPr>
          </w:p>
        </w:tc>
      </w:tr>
      <w:tr w:rsidR="00663984" w:rsidTr="00194D86">
        <w:trPr>
          <w:trHeight w:val="397"/>
          <w:jc w:val="center"/>
        </w:trPr>
        <w:tc>
          <w:tcPr>
            <w:tcW w:w="27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420"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1712" w:type="pct"/>
            <w:tcBorders>
              <w:top w:val="single" w:sz="4" w:space="0" w:color="auto"/>
              <w:left w:val="single" w:sz="4" w:space="0" w:color="auto"/>
              <w:bottom w:val="single" w:sz="4" w:space="0" w:color="auto"/>
              <w:right w:val="single" w:sz="4" w:space="0" w:color="auto"/>
            </w:tcBorders>
          </w:tcPr>
          <w:p w:rsidR="00663984" w:rsidRDefault="00487A3A">
            <w:pPr>
              <w:spacing w:before="100" w:beforeAutospacing="1" w:after="100" w:afterAutospacing="1"/>
              <w:jc w:val="both"/>
            </w:pPr>
            <w:r w:rsidRPr="00C74A3B">
              <w:t>Циклондар</w:t>
            </w:r>
          </w:p>
        </w:tc>
        <w:tc>
          <w:tcPr>
            <w:tcW w:w="663" w:type="pct"/>
            <w:vMerge/>
            <w:tcBorders>
              <w:left w:val="single" w:sz="4" w:space="0" w:color="auto"/>
              <w:right w:val="single" w:sz="4" w:space="0" w:color="auto"/>
            </w:tcBorders>
          </w:tcPr>
          <w:p w:rsidR="00663984" w:rsidRDefault="00663984">
            <w:pPr>
              <w:spacing w:before="100" w:beforeAutospacing="1" w:after="100" w:afterAutospacing="1"/>
              <w:jc w:val="both"/>
            </w:pPr>
          </w:p>
        </w:tc>
        <w:tc>
          <w:tcPr>
            <w:tcW w:w="932" w:type="pct"/>
            <w:vMerge/>
            <w:tcBorders>
              <w:left w:val="single" w:sz="4" w:space="0" w:color="auto"/>
              <w:bottom w:val="single" w:sz="4" w:space="0" w:color="auto"/>
              <w:right w:val="single" w:sz="4" w:space="0" w:color="auto"/>
            </w:tcBorders>
          </w:tcPr>
          <w:p w:rsidR="00663984" w:rsidRDefault="00663984">
            <w:pPr>
              <w:spacing w:before="100" w:beforeAutospacing="1" w:after="100" w:afterAutospacing="1"/>
              <w:jc w:val="both"/>
              <w:rPr>
                <w:b/>
              </w:rPr>
            </w:pPr>
          </w:p>
        </w:tc>
      </w:tr>
      <w:tr w:rsidR="00663984" w:rsidTr="00194D86">
        <w:trPr>
          <w:trHeight w:val="397"/>
          <w:jc w:val="center"/>
        </w:trPr>
        <w:tc>
          <w:tcPr>
            <w:tcW w:w="5000" w:type="pct"/>
            <w:gridSpan w:val="5"/>
            <w:tcBorders>
              <w:top w:val="single" w:sz="4" w:space="0" w:color="auto"/>
              <w:left w:val="single" w:sz="4" w:space="0" w:color="auto"/>
              <w:bottom w:val="single" w:sz="4" w:space="0" w:color="auto"/>
              <w:right w:val="single" w:sz="4" w:space="0" w:color="auto"/>
            </w:tcBorders>
          </w:tcPr>
          <w:p w:rsidR="00663984" w:rsidRDefault="00487A3A">
            <w:r w:rsidRPr="00C74A3B">
              <w:rPr>
                <w:sz w:val="28"/>
                <w:szCs w:val="22"/>
              </w:rPr>
              <w:t>*</w:t>
            </w:r>
            <w:r w:rsidRPr="00C74A3B">
              <w:t xml:space="preserve">Үздіксіз өлшеулер жүргізген кезде, </w:t>
            </w:r>
            <w:r w:rsidRPr="00C74A3B">
              <w:rPr>
                <w:lang w:val="kk-KZ"/>
              </w:rPr>
              <w:t>е</w:t>
            </w:r>
            <w:r w:rsidRPr="00C74A3B">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rsidR="00663984" w:rsidRDefault="00487A3A">
            <w:pPr>
              <w:jc w:val="both"/>
            </w:pPr>
            <w:r w:rsidRPr="00C74A3B">
              <w:t>a) рұқсат етілген орташа айлық мән шығарындылардың тиісті шекті мәндерінен аспайды;</w:t>
            </w:r>
          </w:p>
          <w:p w:rsidR="00663984" w:rsidRDefault="00487A3A">
            <w:pPr>
              <w:jc w:val="both"/>
            </w:pPr>
            <w:r w:rsidRPr="00C74A3B">
              <w:t>b) рұқсат етілге</w:t>
            </w:r>
            <w:r w:rsidRPr="00C74A3B">
              <w:t>н орташа тәуліктік мән шығарындылардың тиісті шекті мәндерінің 110 %-</w:t>
            </w:r>
            <w:r w:rsidRPr="00C74A3B">
              <w:rPr>
                <w:lang w:val="kk-KZ"/>
              </w:rPr>
              <w:t>ынан</w:t>
            </w:r>
            <w:r w:rsidRPr="00C74A3B">
              <w:t xml:space="preserve"> аспайды;</w:t>
            </w:r>
          </w:p>
          <w:p w:rsidR="00663984" w:rsidRDefault="00487A3A">
            <w:pPr>
              <w:jc w:val="both"/>
            </w:pPr>
            <w:r w:rsidRPr="00C74A3B">
              <w:t>c) бір жылдағы барлық рұқсат етілген орташа сағаттық мәндердің 95 %-ы шығарындылардың тиісті шекті мәндерінің 200 %-</w:t>
            </w:r>
            <w:r w:rsidRPr="00C74A3B">
              <w:rPr>
                <w:lang w:val="kk-KZ"/>
              </w:rPr>
              <w:t>ынан</w:t>
            </w:r>
            <w:r w:rsidRPr="00C74A3B">
              <w:t xml:space="preserve"> аспайды;</w:t>
            </w:r>
          </w:p>
          <w:p w:rsidR="00663984" w:rsidRDefault="00487A3A">
            <w:pPr>
              <w:jc w:val="both"/>
            </w:pPr>
            <w:r w:rsidRPr="00C74A3B">
              <w:t xml:space="preserve"> (Еуропалық Парламент пен Еуропалық Одақ Ке</w:t>
            </w:r>
            <w:r w:rsidRPr="00C74A3B">
              <w:t>ңесінің 2010/75/ЕО 2010 жылғы 24 қарашадағы «</w:t>
            </w:r>
            <w:r w:rsidRPr="00C74A3B">
              <w:rPr>
                <w:lang w:val="kk-KZ"/>
              </w:rPr>
              <w:t>ө</w:t>
            </w:r>
            <w:r w:rsidRPr="00C74A3B">
              <w:t>неркәсіптік шығарындылар туралы (ластанудың алдын алу және бақылау туралы)</w:t>
            </w:r>
            <w:r w:rsidRPr="00C74A3B">
              <w:rPr>
                <w:lang w:val="kk-KZ"/>
              </w:rPr>
              <w:t>»</w:t>
            </w:r>
            <w:r w:rsidRPr="00C74A3B">
              <w:t xml:space="preserve"> директивасы)</w:t>
            </w:r>
          </w:p>
        </w:tc>
      </w:tr>
    </w:tbl>
    <w:p w:rsidR="00663984" w:rsidRDefault="00487A3A">
      <w:pPr>
        <w:ind w:firstLine="709"/>
        <w:jc w:val="both"/>
        <w:rPr>
          <w:sz w:val="28"/>
          <w:szCs w:val="28"/>
        </w:rPr>
      </w:pPr>
      <w:r w:rsidRPr="00C74A3B">
        <w:rPr>
          <w:sz w:val="28"/>
          <w:szCs w:val="28"/>
        </w:rPr>
        <w:t xml:space="preserve">Сипаты 5.5.2, 5.5.5-бөлімдерде келтірілген. </w:t>
      </w:r>
    </w:p>
    <w:p w:rsidR="00663984" w:rsidRDefault="00487A3A">
      <w:pPr>
        <w:ind w:firstLine="709"/>
        <w:jc w:val="both"/>
        <w:rPr>
          <w:sz w:val="28"/>
          <w:szCs w:val="28"/>
        </w:rPr>
      </w:pPr>
      <w:r w:rsidRPr="00C74A3B">
        <w:rPr>
          <w:sz w:val="28"/>
          <w:szCs w:val="28"/>
        </w:rPr>
        <w:t>ЕҚТ-мен байланысты мониторинг: ЕҚТ 4-ті қараңыз.</w:t>
      </w:r>
    </w:p>
    <w:p w:rsidR="00663984" w:rsidRDefault="00663984"/>
    <w:p w:rsidR="00663984" w:rsidRDefault="00487A3A">
      <w:pPr>
        <w:keepNext/>
        <w:numPr>
          <w:ilvl w:val="3"/>
          <w:numId w:val="41"/>
        </w:numPr>
        <w:tabs>
          <w:tab w:val="left" w:pos="0"/>
          <w:tab w:val="left" w:pos="709"/>
          <w:tab w:val="left" w:pos="851"/>
        </w:tabs>
        <w:suppressAutoHyphens/>
        <w:ind w:firstLine="709"/>
        <w:jc w:val="both"/>
        <w:outlineLvl w:val="3"/>
        <w:rPr>
          <w:b/>
          <w:bCs/>
          <w:sz w:val="28"/>
          <w:szCs w:val="28"/>
          <w:lang w:eastAsia="ar-SA"/>
        </w:rPr>
      </w:pPr>
      <w:bookmarkStart w:id="351" w:name="_Toc110502613"/>
      <w:bookmarkStart w:id="352" w:name="_Toc125992961"/>
      <w:bookmarkStart w:id="353" w:name="_Hlk114761664"/>
      <w:r w:rsidRPr="00C74A3B">
        <w:rPr>
          <w:b/>
          <w:bCs/>
          <w:sz w:val="28"/>
          <w:szCs w:val="28"/>
          <w:lang w:val="kk-KZ" w:eastAsia="ar-SA"/>
        </w:rPr>
        <w:t>Күкірт</w:t>
      </w:r>
      <w:r w:rsidRPr="00C74A3B">
        <w:rPr>
          <w:b/>
          <w:bCs/>
          <w:sz w:val="28"/>
          <w:szCs w:val="28"/>
          <w:lang w:eastAsia="ar-SA"/>
        </w:rPr>
        <w:t xml:space="preserve"> диоксидінің шығарындылары</w:t>
      </w:r>
      <w:bookmarkEnd w:id="351"/>
      <w:bookmarkEnd w:id="352"/>
    </w:p>
    <w:p w:rsidR="00663984" w:rsidRDefault="00487A3A">
      <w:pPr>
        <w:ind w:firstLine="709"/>
        <w:jc w:val="both"/>
        <w:rPr>
          <w:b/>
          <w:bCs/>
          <w:sz w:val="28"/>
          <w:szCs w:val="28"/>
        </w:rPr>
      </w:pPr>
      <w:r w:rsidRPr="00C74A3B">
        <w:rPr>
          <w:b/>
          <w:bCs/>
          <w:sz w:val="28"/>
          <w:szCs w:val="28"/>
        </w:rPr>
        <w:t>ЕҚТ 19.</w:t>
      </w:r>
    </w:p>
    <w:p w:rsidR="00663984" w:rsidRDefault="00487A3A">
      <w:pPr>
        <w:ind w:firstLine="709"/>
        <w:jc w:val="both"/>
        <w:rPr>
          <w:sz w:val="28"/>
          <w:szCs w:val="28"/>
        </w:rPr>
      </w:pPr>
      <w:r w:rsidRPr="00C74A3B">
        <w:rPr>
          <w:sz w:val="28"/>
          <w:szCs w:val="28"/>
        </w:rPr>
        <w:t>Титан қожын балқыту мен балқымасын шығару кезінде шығатын технологиялық газдардан SO</w:t>
      </w:r>
      <w:r w:rsidRPr="00C74A3B">
        <w:rPr>
          <w:sz w:val="28"/>
          <w:szCs w:val="28"/>
          <w:vertAlign w:val="subscript"/>
        </w:rPr>
        <w:t>2</w:t>
      </w:r>
      <w:r w:rsidRPr="00C74A3B">
        <w:rPr>
          <w:sz w:val="28"/>
          <w:szCs w:val="28"/>
        </w:rPr>
        <w:t xml:space="preserve"> шығарындыларының алдын алу немесе азайту мақсатында </w:t>
      </w:r>
      <w:r w:rsidRPr="00C74A3B">
        <w:rPr>
          <w:sz w:val="28"/>
          <w:szCs w:val="28"/>
          <w:lang w:val="kk-KZ"/>
        </w:rPr>
        <w:t>ЕҚ</w:t>
      </w:r>
      <w:r w:rsidRPr="00C74A3B">
        <w:rPr>
          <w:sz w:val="28"/>
          <w:szCs w:val="28"/>
        </w:rPr>
        <w:t xml:space="preserve">Т төменде көрсетілген </w:t>
      </w:r>
      <w:r w:rsidRPr="00C74A3B">
        <w:rPr>
          <w:sz w:val="28"/>
          <w:szCs w:val="28"/>
          <w:lang w:val="kk-KZ"/>
        </w:rPr>
        <w:t>техникалардың</w:t>
      </w:r>
      <w:r w:rsidRPr="00C74A3B">
        <w:rPr>
          <w:sz w:val="28"/>
          <w:szCs w:val="28"/>
        </w:rPr>
        <w:t xml:space="preserve"> бір</w:t>
      </w:r>
      <w:r w:rsidRPr="00C74A3B">
        <w:rPr>
          <w:sz w:val="28"/>
          <w:szCs w:val="28"/>
          <w:lang w:val="kk-KZ"/>
        </w:rPr>
        <w:t>еу</w:t>
      </w:r>
      <w:r w:rsidRPr="00C74A3B">
        <w:rPr>
          <w:sz w:val="28"/>
          <w:szCs w:val="28"/>
        </w:rPr>
        <w:t>ін немесе комбинациясын пайдаланудан тұрады:</w:t>
      </w:r>
    </w:p>
    <w:tbl>
      <w:tblPr>
        <w:tblStyle w:val="13"/>
        <w:tblW w:w="5000" w:type="pct"/>
        <w:jc w:val="center"/>
        <w:tblLook w:val="04A0" w:firstRow="1" w:lastRow="0" w:firstColumn="1" w:lastColumn="0" w:noHBand="0" w:noVBand="1"/>
      </w:tblPr>
      <w:tblGrid>
        <w:gridCol w:w="560"/>
        <w:gridCol w:w="4182"/>
        <w:gridCol w:w="5028"/>
      </w:tblGrid>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lang w:val="en-US"/>
              </w:rPr>
            </w:pPr>
            <w:r w:rsidRPr="00C74A3B">
              <w:rPr>
                <w:rFonts w:eastAsia="Calibri"/>
                <w:b/>
                <w:bCs/>
                <w:lang w:val="kk-KZ"/>
              </w:rPr>
              <w:t xml:space="preserve">Р/с </w:t>
            </w:r>
            <w:r w:rsidRPr="00C74A3B">
              <w:rPr>
                <w:rFonts w:eastAsia="Calibri"/>
                <w:b/>
                <w:bCs/>
              </w:rPr>
              <w:t>№</w:t>
            </w:r>
          </w:p>
        </w:tc>
        <w:tc>
          <w:tcPr>
            <w:tcW w:w="2140"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rPr>
            </w:pPr>
            <w:r w:rsidRPr="00C74A3B">
              <w:rPr>
                <w:rFonts w:eastAsia="Calibri"/>
                <w:b/>
                <w:bCs/>
              </w:rPr>
              <w:t>Техник</w:t>
            </w:r>
            <w:r w:rsidRPr="00C74A3B">
              <w:rPr>
                <w:rFonts w:eastAsia="Calibri"/>
                <w:b/>
                <w:bCs/>
                <w:lang w:val="kk-KZ"/>
              </w:rPr>
              <w:t>алар</w:t>
            </w:r>
          </w:p>
        </w:tc>
        <w:tc>
          <w:tcPr>
            <w:tcW w:w="2573"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rPr>
            </w:pPr>
            <w:r w:rsidRPr="00C74A3B">
              <w:rPr>
                <w:rFonts w:eastAsia="Calibri"/>
                <w:b/>
                <w:bCs/>
              </w:rPr>
              <w:t>Қолданылуы</w:t>
            </w:r>
          </w:p>
        </w:tc>
      </w:tr>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lang w:val="en-US"/>
              </w:rPr>
            </w:pPr>
            <w:r w:rsidRPr="00C74A3B">
              <w:rPr>
                <w:rFonts w:eastAsia="Calibri"/>
                <w:lang w:val="en-US"/>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lang w:val="en-US"/>
              </w:rPr>
            </w:pPr>
            <w:r w:rsidRPr="00C74A3B">
              <w:rPr>
                <w:rFonts w:eastAsia="Calibri"/>
              </w:rPr>
              <w:t>Күкіртсіздендіру</w:t>
            </w:r>
            <w:r w:rsidRPr="00C74A3B">
              <w:rPr>
                <w:rFonts w:eastAsia="Calibri"/>
                <w:lang w:val="en-US"/>
              </w:rPr>
              <w:t xml:space="preserve"> </w:t>
            </w:r>
            <w:r w:rsidRPr="00C74A3B">
              <w:rPr>
                <w:rFonts w:eastAsia="Calibri"/>
              </w:rPr>
              <w:t>және</w:t>
            </w:r>
            <w:r w:rsidRPr="00C74A3B">
              <w:rPr>
                <w:rFonts w:eastAsia="Calibri"/>
                <w:lang w:val="en-US"/>
              </w:rPr>
              <w:t xml:space="preserve"> </w:t>
            </w:r>
            <w:r w:rsidRPr="00C74A3B">
              <w:rPr>
                <w:rFonts w:eastAsia="Calibri"/>
              </w:rPr>
              <w:t>күкірт</w:t>
            </w:r>
            <w:r w:rsidRPr="00C74A3B">
              <w:rPr>
                <w:rFonts w:eastAsia="Calibri"/>
                <w:lang w:val="en-US"/>
              </w:rPr>
              <w:t xml:space="preserve"> </w:t>
            </w:r>
            <w:r w:rsidRPr="00C74A3B">
              <w:rPr>
                <w:rFonts w:eastAsia="Calibri"/>
              </w:rPr>
              <w:t>аз</w:t>
            </w:r>
            <w:r w:rsidRPr="00C74A3B">
              <w:rPr>
                <w:rFonts w:eastAsia="Calibri"/>
                <w:lang w:val="en-US"/>
              </w:rPr>
              <w:t xml:space="preserve"> </w:t>
            </w:r>
            <w:r w:rsidRPr="00C74A3B">
              <w:rPr>
                <w:rFonts w:eastAsia="Calibri"/>
              </w:rPr>
              <w:t>отынды</w:t>
            </w:r>
            <w:r w:rsidRPr="00C74A3B">
              <w:rPr>
                <w:rFonts w:eastAsia="Calibri"/>
                <w:lang w:val="en-US"/>
              </w:rPr>
              <w:t xml:space="preserve"> </w:t>
            </w:r>
            <w:r w:rsidRPr="00C74A3B">
              <w:rPr>
                <w:rFonts w:eastAsia="Calibri"/>
              </w:rPr>
              <w:t>пайдалану</w:t>
            </w:r>
          </w:p>
        </w:tc>
        <w:tc>
          <w:tcPr>
            <w:tcW w:w="2573" w:type="pct"/>
            <w:tcBorders>
              <w:top w:val="single" w:sz="4" w:space="0" w:color="auto"/>
              <w:left w:val="single" w:sz="4" w:space="0" w:color="auto"/>
              <w:bottom w:val="single" w:sz="4" w:space="0" w:color="auto"/>
              <w:right w:val="single" w:sz="4" w:space="0" w:color="auto"/>
            </w:tcBorders>
            <w:vAlign w:val="center"/>
            <w:hideMark/>
          </w:tcPr>
          <w:p w:rsidR="00663984" w:rsidRDefault="00487A3A">
            <w:pPr>
              <w:widowControl w:val="0"/>
              <w:shd w:val="clear" w:color="auto" w:fill="FFFFFF"/>
              <w:tabs>
                <w:tab w:val="left" w:pos="0"/>
              </w:tabs>
              <w:autoSpaceDE w:val="0"/>
              <w:autoSpaceDN w:val="0"/>
              <w:adjustRightInd w:val="0"/>
              <w:jc w:val="both"/>
              <w:rPr>
                <w:rFonts w:eastAsia="Calibri"/>
                <w:lang w:val="en-US"/>
              </w:rPr>
            </w:pPr>
            <w:r w:rsidRPr="00C74A3B">
              <w:rPr>
                <w:rFonts w:eastAsia="Calibri"/>
              </w:rPr>
              <w:t>ЕҚТ</w:t>
            </w:r>
            <w:r w:rsidRPr="00C74A3B">
              <w:rPr>
                <w:rFonts w:eastAsia="Calibri"/>
                <w:lang w:val="en-US"/>
              </w:rPr>
              <w:t xml:space="preserve"> </w:t>
            </w:r>
            <w:r w:rsidRPr="00C74A3B">
              <w:rPr>
                <w:rFonts w:eastAsia="Calibri"/>
              </w:rPr>
              <w:t>бойынша</w:t>
            </w:r>
            <w:r w:rsidRPr="00C74A3B">
              <w:rPr>
                <w:rFonts w:eastAsia="Calibri"/>
                <w:lang w:val="en-US"/>
              </w:rPr>
              <w:t xml:space="preserve"> </w:t>
            </w:r>
            <w:r w:rsidRPr="00C74A3B">
              <w:rPr>
                <w:rFonts w:eastAsia="Calibri"/>
              </w:rPr>
              <w:t>анықтамалықтың</w:t>
            </w:r>
            <w:r w:rsidRPr="00C74A3B">
              <w:rPr>
                <w:rFonts w:eastAsia="Calibri"/>
                <w:lang w:val="en-US"/>
              </w:rPr>
              <w:t xml:space="preserve"> </w:t>
            </w:r>
            <w:r w:rsidRPr="00C74A3B">
              <w:rPr>
                <w:rFonts w:eastAsia="Calibri"/>
              </w:rPr>
              <w:t>қолданылу</w:t>
            </w:r>
            <w:r w:rsidRPr="00C74A3B">
              <w:rPr>
                <w:rFonts w:eastAsia="Calibri"/>
                <w:lang w:val="en-US"/>
              </w:rPr>
              <w:t xml:space="preserve"> </w:t>
            </w:r>
            <w:r w:rsidRPr="00C74A3B">
              <w:rPr>
                <w:rFonts w:eastAsia="Calibri"/>
              </w:rPr>
              <w:t>саласына</w:t>
            </w:r>
            <w:r w:rsidRPr="00C74A3B">
              <w:rPr>
                <w:rFonts w:eastAsia="Calibri"/>
                <w:lang w:val="en-US"/>
              </w:rPr>
              <w:t xml:space="preserve"> </w:t>
            </w:r>
            <w:r w:rsidRPr="00C74A3B">
              <w:rPr>
                <w:rFonts w:eastAsia="Calibri"/>
              </w:rPr>
              <w:t>сай</w:t>
            </w:r>
            <w:r w:rsidRPr="00C74A3B">
              <w:rPr>
                <w:rFonts w:eastAsia="Calibri"/>
                <w:lang w:val="en-US"/>
              </w:rPr>
              <w:t xml:space="preserve"> </w:t>
            </w:r>
            <w:r w:rsidRPr="00C74A3B">
              <w:rPr>
                <w:rFonts w:eastAsia="Calibri"/>
              </w:rPr>
              <w:t>қызмет</w:t>
            </w:r>
            <w:r w:rsidRPr="00C74A3B">
              <w:rPr>
                <w:rFonts w:eastAsia="Calibri"/>
                <w:lang w:val="en-US"/>
              </w:rPr>
              <w:t xml:space="preserve"> </w:t>
            </w:r>
            <w:r w:rsidRPr="00C74A3B">
              <w:rPr>
                <w:rFonts w:eastAsia="Calibri"/>
              </w:rPr>
              <w:t>түрлеріне</w:t>
            </w:r>
            <w:r w:rsidRPr="00C74A3B">
              <w:rPr>
                <w:rFonts w:eastAsia="Calibri"/>
                <w:lang w:val="en-US"/>
              </w:rPr>
              <w:t xml:space="preserve"> </w:t>
            </w:r>
            <w:r w:rsidRPr="00C74A3B">
              <w:rPr>
                <w:rFonts w:eastAsia="Calibri"/>
              </w:rPr>
              <w:t>және</w:t>
            </w:r>
            <w:r w:rsidRPr="00C74A3B">
              <w:rPr>
                <w:rFonts w:eastAsia="Calibri"/>
                <w:lang w:val="en-US"/>
              </w:rPr>
              <w:t xml:space="preserve"> </w:t>
            </w:r>
            <w:r w:rsidRPr="00C74A3B">
              <w:rPr>
                <w:rFonts w:eastAsia="Calibri"/>
              </w:rPr>
              <w:t>технологиялық</w:t>
            </w:r>
            <w:r w:rsidRPr="00C74A3B">
              <w:rPr>
                <w:rFonts w:eastAsia="Calibri"/>
                <w:lang w:val="en-US"/>
              </w:rPr>
              <w:t xml:space="preserve"> </w:t>
            </w:r>
            <w:r w:rsidRPr="00C74A3B">
              <w:rPr>
                <w:rFonts w:eastAsia="Calibri"/>
              </w:rPr>
              <w:t>процестерге</w:t>
            </w:r>
            <w:r w:rsidRPr="00C74A3B">
              <w:rPr>
                <w:rFonts w:eastAsia="Calibri"/>
                <w:lang w:val="en-US"/>
              </w:rPr>
              <w:t xml:space="preserve"> </w:t>
            </w:r>
            <w:r w:rsidRPr="00C74A3B">
              <w:rPr>
                <w:rFonts w:eastAsia="Calibri"/>
              </w:rPr>
              <w:t>жалпы</w:t>
            </w:r>
            <w:r w:rsidRPr="00C74A3B">
              <w:rPr>
                <w:rFonts w:eastAsia="Calibri"/>
                <w:lang w:val="en-US"/>
              </w:rPr>
              <w:t xml:space="preserve"> </w:t>
            </w:r>
            <w:r w:rsidRPr="00C74A3B">
              <w:rPr>
                <w:rFonts w:eastAsia="Calibri"/>
              </w:rPr>
              <w:t>қолданылады</w:t>
            </w:r>
            <w:r w:rsidRPr="00C74A3B">
              <w:rPr>
                <w:rFonts w:eastAsia="Calibri"/>
                <w:lang w:val="en-US"/>
              </w:rPr>
              <w:t>.</w:t>
            </w:r>
          </w:p>
        </w:tc>
      </w:tr>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lang w:val="en-US"/>
              </w:rPr>
            </w:pPr>
            <w:r w:rsidRPr="00C74A3B">
              <w:rPr>
                <w:rFonts w:eastAsia="Calibri"/>
                <w:lang w:val="en-US"/>
              </w:rPr>
              <w:t>2</w:t>
            </w:r>
          </w:p>
        </w:tc>
        <w:tc>
          <w:tcPr>
            <w:tcW w:w="214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lang w:val="en-US"/>
              </w:rPr>
            </w:pPr>
            <w:r w:rsidRPr="00C74A3B">
              <w:rPr>
                <w:rFonts w:eastAsia="Calibri"/>
                <w:lang w:val="kk-KZ"/>
              </w:rPr>
              <w:t>«</w:t>
            </w:r>
            <w:r w:rsidRPr="00C74A3B">
              <w:rPr>
                <w:rFonts w:eastAsia="Calibri"/>
              </w:rPr>
              <w:t>Дымқыл</w:t>
            </w:r>
            <w:r w:rsidRPr="00C74A3B">
              <w:rPr>
                <w:rFonts w:eastAsia="Calibri"/>
                <w:lang w:val="kk-KZ"/>
              </w:rPr>
              <w:t>»</w:t>
            </w:r>
            <w:r w:rsidRPr="00C74A3B">
              <w:rPr>
                <w:rFonts w:eastAsia="Calibri"/>
                <w:lang w:val="en-US"/>
              </w:rPr>
              <w:t xml:space="preserve"> </w:t>
            </w:r>
            <w:r w:rsidRPr="00C74A3B">
              <w:rPr>
                <w:rFonts w:eastAsia="Calibri"/>
              </w:rPr>
              <w:t>тазалау</w:t>
            </w:r>
            <w:r w:rsidRPr="00C74A3B">
              <w:rPr>
                <w:rFonts w:eastAsia="Calibri"/>
                <w:lang w:val="en-US"/>
              </w:rPr>
              <w:t xml:space="preserve"> </w:t>
            </w:r>
            <w:r w:rsidRPr="00C74A3B">
              <w:rPr>
                <w:rFonts w:eastAsia="Calibri"/>
              </w:rPr>
              <w:t>әдістерін</w:t>
            </w:r>
            <w:r w:rsidRPr="00C74A3B">
              <w:rPr>
                <w:rFonts w:eastAsia="Calibri"/>
                <w:lang w:val="en-US"/>
              </w:rPr>
              <w:t xml:space="preserve"> </w:t>
            </w:r>
            <w:r w:rsidRPr="00C74A3B">
              <w:rPr>
                <w:rFonts w:eastAsia="Calibri"/>
              </w:rPr>
              <w:t>қолдану</w:t>
            </w:r>
            <w:r w:rsidRPr="00C74A3B">
              <w:rPr>
                <w:rFonts w:eastAsia="Calibri"/>
                <w:lang w:val="en-US"/>
              </w:rPr>
              <w:t xml:space="preserve"> (</w:t>
            </w:r>
            <w:r w:rsidRPr="00C74A3B">
              <w:rPr>
                <w:rFonts w:eastAsia="Calibri"/>
                <w:lang w:val="kk-KZ"/>
              </w:rPr>
              <w:t>ылғалды</w:t>
            </w:r>
            <w:r w:rsidRPr="00C74A3B">
              <w:rPr>
                <w:rFonts w:eastAsia="Calibri"/>
                <w:lang w:val="en-US"/>
              </w:rPr>
              <w:t xml:space="preserve"> </w:t>
            </w:r>
            <w:r w:rsidRPr="00C74A3B">
              <w:rPr>
                <w:rFonts w:eastAsia="Calibri"/>
              </w:rPr>
              <w:t>скруббер</w:t>
            </w:r>
            <w:r w:rsidRPr="00C74A3B">
              <w:rPr>
                <w:rFonts w:eastAsia="Calibri"/>
                <w:lang w:val="en-US"/>
              </w:rPr>
              <w:t>)</w:t>
            </w:r>
          </w:p>
        </w:tc>
        <w:tc>
          <w:tcPr>
            <w:tcW w:w="2573"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lang w:val="en-US"/>
              </w:rPr>
            </w:pPr>
            <w:r w:rsidRPr="00C74A3B">
              <w:rPr>
                <w:rFonts w:eastAsia="Calibri"/>
              </w:rPr>
              <w:t>Жаңа</w:t>
            </w:r>
            <w:r w:rsidRPr="00C74A3B">
              <w:rPr>
                <w:rFonts w:eastAsia="Calibri"/>
                <w:lang w:val="en-US"/>
              </w:rPr>
              <w:t xml:space="preserve"> </w:t>
            </w:r>
            <w:r w:rsidRPr="00C74A3B">
              <w:rPr>
                <w:rFonts w:eastAsia="Calibri"/>
              </w:rPr>
              <w:t>қондырғыларға</w:t>
            </w:r>
            <w:r w:rsidRPr="00C74A3B">
              <w:rPr>
                <w:rFonts w:eastAsia="Calibri"/>
                <w:lang w:val="en-US"/>
              </w:rPr>
              <w:t xml:space="preserve"> </w:t>
            </w:r>
            <w:r w:rsidRPr="00C74A3B">
              <w:rPr>
                <w:rFonts w:eastAsia="Calibri"/>
              </w:rPr>
              <w:t>қатысты</w:t>
            </w:r>
            <w:r w:rsidRPr="00C74A3B">
              <w:rPr>
                <w:rFonts w:eastAsia="Calibri"/>
                <w:lang w:val="en-US"/>
              </w:rPr>
              <w:t>.</w:t>
            </w:r>
          </w:p>
          <w:p w:rsidR="00663984" w:rsidRDefault="00487A3A">
            <w:pPr>
              <w:jc w:val="both"/>
              <w:rPr>
                <w:rFonts w:eastAsia="Calibri"/>
                <w:lang w:val="en-US"/>
              </w:rPr>
            </w:pPr>
            <w:r w:rsidRPr="00C74A3B">
              <w:rPr>
                <w:rFonts w:eastAsia="Calibri"/>
              </w:rPr>
              <w:t>Қолданыстағы</w:t>
            </w:r>
            <w:r w:rsidRPr="00C74A3B">
              <w:rPr>
                <w:rFonts w:eastAsia="Calibri"/>
                <w:lang w:val="en-US"/>
              </w:rPr>
              <w:t xml:space="preserve"> </w:t>
            </w:r>
            <w:r w:rsidRPr="00C74A3B">
              <w:rPr>
                <w:rFonts w:eastAsia="Calibri"/>
              </w:rPr>
              <w:t>қондырғылары</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lang w:val="kk-KZ"/>
              </w:rPr>
              <w:t>қ</w:t>
            </w:r>
            <w:r w:rsidRPr="00C74A3B">
              <w:rPr>
                <w:rFonts w:eastAsia="Calibri"/>
              </w:rPr>
              <w:t>олданылуы</w:t>
            </w:r>
            <w:r w:rsidRPr="00C74A3B">
              <w:rPr>
                <w:rFonts w:eastAsia="Calibri"/>
                <w:lang w:val="en-US"/>
              </w:rPr>
              <w:t xml:space="preserve"> </w:t>
            </w:r>
            <w:r w:rsidRPr="00C74A3B">
              <w:rPr>
                <w:rFonts w:eastAsia="Calibri"/>
              </w:rPr>
              <w:t>мынадай</w:t>
            </w:r>
            <w:r w:rsidRPr="00C74A3B">
              <w:rPr>
                <w:rFonts w:eastAsia="Calibri"/>
                <w:lang w:val="en-US"/>
              </w:rPr>
              <w:t xml:space="preserve"> </w:t>
            </w:r>
            <w:r w:rsidRPr="00C74A3B">
              <w:rPr>
                <w:rFonts w:eastAsia="Calibri"/>
              </w:rPr>
              <w:t>жағдайларда</w:t>
            </w:r>
            <w:r w:rsidRPr="00C74A3B">
              <w:rPr>
                <w:rFonts w:eastAsia="Calibri"/>
                <w:lang w:val="en-US"/>
              </w:rPr>
              <w:t xml:space="preserve"> </w:t>
            </w:r>
            <w:r w:rsidRPr="00C74A3B">
              <w:rPr>
                <w:rFonts w:eastAsia="Calibri"/>
              </w:rPr>
              <w:t>шектелуі</w:t>
            </w:r>
            <w:r w:rsidRPr="00C74A3B">
              <w:rPr>
                <w:rFonts w:eastAsia="Calibri"/>
                <w:lang w:val="en-US"/>
              </w:rPr>
              <w:t xml:space="preserve"> </w:t>
            </w:r>
            <w:r w:rsidRPr="00C74A3B">
              <w:rPr>
                <w:rFonts w:eastAsia="Calibri"/>
              </w:rPr>
              <w:t>мүмкін</w:t>
            </w:r>
            <w:r w:rsidRPr="00C74A3B">
              <w:rPr>
                <w:rFonts w:eastAsia="Calibri"/>
                <w:lang w:val="en-US"/>
              </w:rPr>
              <w:t>:</w:t>
            </w:r>
          </w:p>
          <w:p w:rsidR="00663984" w:rsidRDefault="00487A3A">
            <w:pPr>
              <w:jc w:val="both"/>
              <w:rPr>
                <w:rFonts w:eastAsia="Calibri"/>
                <w:lang w:val="en-US"/>
              </w:rPr>
            </w:pPr>
            <w:r w:rsidRPr="00C74A3B">
              <w:rPr>
                <w:rFonts w:eastAsia="Calibri"/>
              </w:rPr>
              <w:t>қалдық</w:t>
            </w:r>
            <w:r w:rsidRPr="00C74A3B">
              <w:rPr>
                <w:rFonts w:eastAsia="Calibri"/>
                <w:lang w:val="en-US"/>
              </w:rPr>
              <w:t xml:space="preserve"> </w:t>
            </w:r>
            <w:r w:rsidRPr="00C74A3B">
              <w:rPr>
                <w:rFonts w:eastAsia="Calibri"/>
              </w:rPr>
              <w:t>газ</w:t>
            </w:r>
            <w:r w:rsidRPr="00C74A3B">
              <w:rPr>
                <w:rFonts w:eastAsia="Calibri"/>
                <w:lang w:val="en-US"/>
              </w:rPr>
              <w:t xml:space="preserve"> </w:t>
            </w:r>
            <w:r w:rsidRPr="00C74A3B">
              <w:rPr>
                <w:rFonts w:eastAsia="Calibri"/>
              </w:rPr>
              <w:t>ағынының</w:t>
            </w:r>
            <w:r w:rsidRPr="00C74A3B">
              <w:rPr>
                <w:rFonts w:eastAsia="Calibri"/>
                <w:lang w:val="en-US"/>
              </w:rPr>
              <w:t xml:space="preserve"> </w:t>
            </w:r>
            <w:r w:rsidRPr="00C74A3B">
              <w:rPr>
                <w:rFonts w:eastAsia="Calibri"/>
              </w:rPr>
              <w:t>өте</w:t>
            </w:r>
            <w:r w:rsidRPr="00C74A3B">
              <w:rPr>
                <w:rFonts w:eastAsia="Calibri"/>
                <w:lang w:val="en-US"/>
              </w:rPr>
              <w:t xml:space="preserve"> </w:t>
            </w:r>
            <w:r w:rsidRPr="00C74A3B">
              <w:rPr>
                <w:rFonts w:eastAsia="Calibri"/>
              </w:rPr>
              <w:t>жоғары</w:t>
            </w:r>
            <w:r w:rsidRPr="00C74A3B">
              <w:rPr>
                <w:rFonts w:eastAsia="Calibri"/>
                <w:lang w:val="en-US"/>
              </w:rPr>
              <w:t xml:space="preserve"> </w:t>
            </w:r>
            <w:r w:rsidRPr="00C74A3B">
              <w:rPr>
                <w:rFonts w:eastAsia="Calibri"/>
              </w:rPr>
              <w:t>жылдамдығы</w:t>
            </w:r>
            <w:r w:rsidRPr="00C74A3B">
              <w:rPr>
                <w:rFonts w:eastAsia="Calibri"/>
                <w:lang w:val="en-US"/>
              </w:rPr>
              <w:t xml:space="preserve"> (</w:t>
            </w:r>
            <w:r w:rsidRPr="00C74A3B">
              <w:rPr>
                <w:rFonts w:eastAsia="Calibri"/>
              </w:rPr>
              <w:t>пайда</w:t>
            </w:r>
            <w:r w:rsidRPr="00C74A3B">
              <w:rPr>
                <w:rFonts w:eastAsia="Calibri"/>
                <w:lang w:val="en-US"/>
              </w:rPr>
              <w:t xml:space="preserve"> </w:t>
            </w:r>
            <w:r w:rsidRPr="00C74A3B">
              <w:rPr>
                <w:rFonts w:eastAsia="Calibri"/>
              </w:rPr>
              <w:t>болған</w:t>
            </w:r>
            <w:r w:rsidRPr="00C74A3B">
              <w:rPr>
                <w:rFonts w:eastAsia="Calibri"/>
                <w:lang w:val="en-US"/>
              </w:rPr>
              <w:t xml:space="preserve"> </w:t>
            </w:r>
            <w:r w:rsidRPr="00C74A3B">
              <w:rPr>
                <w:rFonts w:eastAsia="Calibri"/>
              </w:rPr>
              <w:t>қалдықтар</w:t>
            </w:r>
            <w:r w:rsidRPr="00C74A3B">
              <w:rPr>
                <w:rFonts w:eastAsia="Calibri"/>
                <w:lang w:val="en-US"/>
              </w:rPr>
              <w:t xml:space="preserve"> </w:t>
            </w:r>
            <w:r w:rsidRPr="00C74A3B">
              <w:rPr>
                <w:rFonts w:eastAsia="Calibri"/>
              </w:rPr>
              <w:t>мен</w:t>
            </w:r>
            <w:r w:rsidRPr="00C74A3B">
              <w:rPr>
                <w:rFonts w:eastAsia="Calibri"/>
                <w:lang w:val="en-US"/>
              </w:rPr>
              <w:t xml:space="preserve"> </w:t>
            </w:r>
            <w:r w:rsidRPr="00C74A3B">
              <w:rPr>
                <w:rFonts w:eastAsia="Calibri"/>
              </w:rPr>
              <w:t>сарқынды</w:t>
            </w:r>
            <w:r w:rsidRPr="00C74A3B">
              <w:rPr>
                <w:rFonts w:eastAsia="Calibri"/>
                <w:lang w:val="en-US"/>
              </w:rPr>
              <w:t xml:space="preserve"> </w:t>
            </w:r>
            <w:r w:rsidRPr="00C74A3B">
              <w:rPr>
                <w:rFonts w:eastAsia="Calibri"/>
              </w:rPr>
              <w:t>сулардың</w:t>
            </w:r>
            <w:r w:rsidRPr="00C74A3B">
              <w:rPr>
                <w:rFonts w:eastAsia="Calibri"/>
                <w:lang w:val="en-US"/>
              </w:rPr>
              <w:t xml:space="preserve"> </w:t>
            </w:r>
            <w:r w:rsidRPr="00C74A3B">
              <w:rPr>
                <w:rFonts w:eastAsia="Calibri"/>
              </w:rPr>
              <w:t>айтарлықтай</w:t>
            </w:r>
            <w:r w:rsidRPr="00C74A3B">
              <w:rPr>
                <w:rFonts w:eastAsia="Calibri"/>
                <w:lang w:val="en-US"/>
              </w:rPr>
              <w:t xml:space="preserve"> </w:t>
            </w:r>
            <w:r w:rsidRPr="00C74A3B">
              <w:rPr>
                <w:rFonts w:eastAsia="Calibri"/>
              </w:rPr>
              <w:t>мөлшеріне</w:t>
            </w:r>
            <w:r w:rsidRPr="00C74A3B">
              <w:rPr>
                <w:rFonts w:eastAsia="Calibri"/>
                <w:lang w:val="en-US"/>
              </w:rPr>
              <w:t xml:space="preserve"> </w:t>
            </w:r>
            <w:r w:rsidRPr="00C74A3B">
              <w:rPr>
                <w:rFonts w:eastAsia="Calibri"/>
              </w:rPr>
              <w:t>байланысты</w:t>
            </w:r>
            <w:r w:rsidRPr="00C74A3B">
              <w:rPr>
                <w:rFonts w:eastAsia="Calibri"/>
                <w:lang w:val="en-US"/>
              </w:rPr>
              <w:t>);</w:t>
            </w:r>
          </w:p>
          <w:p w:rsidR="00663984" w:rsidRDefault="00487A3A">
            <w:pPr>
              <w:jc w:val="both"/>
              <w:rPr>
                <w:rFonts w:eastAsia="Calibri"/>
                <w:lang w:val="en-US"/>
              </w:rPr>
            </w:pPr>
            <w:r w:rsidRPr="00C74A3B">
              <w:rPr>
                <w:rFonts w:eastAsia="Calibri"/>
              </w:rPr>
              <w:t>құрғақ</w:t>
            </w:r>
            <w:r w:rsidRPr="00C74A3B">
              <w:rPr>
                <w:rFonts w:eastAsia="Calibri"/>
                <w:lang w:val="en-US"/>
              </w:rPr>
              <w:t xml:space="preserve"> </w:t>
            </w:r>
            <w:r w:rsidRPr="00C74A3B">
              <w:rPr>
                <w:rFonts w:eastAsia="Calibri"/>
              </w:rPr>
              <w:t>жерлерде</w:t>
            </w:r>
            <w:r w:rsidRPr="00C74A3B">
              <w:rPr>
                <w:rFonts w:eastAsia="Calibri"/>
                <w:lang w:val="en-US"/>
              </w:rPr>
              <w:t xml:space="preserve"> (</w:t>
            </w:r>
            <w:r w:rsidRPr="00C74A3B">
              <w:rPr>
                <w:rFonts w:eastAsia="Calibri"/>
              </w:rPr>
              <w:t>судың</w:t>
            </w:r>
            <w:r w:rsidRPr="00C74A3B">
              <w:rPr>
                <w:rFonts w:eastAsia="Calibri"/>
                <w:lang w:val="en-US"/>
              </w:rPr>
              <w:t xml:space="preserve"> </w:t>
            </w:r>
            <w:r w:rsidRPr="00C74A3B">
              <w:rPr>
                <w:rFonts w:eastAsia="Calibri"/>
              </w:rPr>
              <w:t>үлкен</w:t>
            </w:r>
            <w:r w:rsidRPr="00C74A3B">
              <w:rPr>
                <w:rFonts w:eastAsia="Calibri"/>
                <w:lang w:val="en-US"/>
              </w:rPr>
              <w:t xml:space="preserve"> </w:t>
            </w:r>
            <w:r w:rsidRPr="00C74A3B">
              <w:rPr>
                <w:rFonts w:eastAsia="Calibri"/>
              </w:rPr>
              <w:t>көлеміне</w:t>
            </w:r>
            <w:r w:rsidRPr="00C74A3B">
              <w:rPr>
                <w:rFonts w:eastAsia="Calibri"/>
                <w:lang w:val="en-US"/>
              </w:rPr>
              <w:t xml:space="preserve"> </w:t>
            </w:r>
            <w:r w:rsidRPr="00C74A3B">
              <w:rPr>
                <w:rFonts w:eastAsia="Calibri"/>
              </w:rPr>
              <w:t>және</w:t>
            </w:r>
            <w:r w:rsidRPr="00C74A3B">
              <w:rPr>
                <w:rFonts w:eastAsia="Calibri"/>
                <w:lang w:val="en-US"/>
              </w:rPr>
              <w:t xml:space="preserve"> </w:t>
            </w:r>
            <w:r w:rsidRPr="00C74A3B">
              <w:rPr>
                <w:rFonts w:eastAsia="Calibri"/>
              </w:rPr>
              <w:t>сарқынды</w:t>
            </w:r>
            <w:r w:rsidRPr="00C74A3B">
              <w:rPr>
                <w:rFonts w:eastAsia="Calibri"/>
                <w:lang w:val="en-US"/>
              </w:rPr>
              <w:t xml:space="preserve"> </w:t>
            </w:r>
            <w:r w:rsidRPr="00C74A3B">
              <w:rPr>
                <w:rFonts w:eastAsia="Calibri"/>
              </w:rPr>
              <w:t>суларды</w:t>
            </w:r>
            <w:r w:rsidRPr="00C74A3B">
              <w:rPr>
                <w:rFonts w:eastAsia="Calibri"/>
                <w:lang w:val="en-US"/>
              </w:rPr>
              <w:t xml:space="preserve"> </w:t>
            </w:r>
            <w:r w:rsidRPr="00C74A3B">
              <w:rPr>
                <w:rFonts w:eastAsia="Calibri"/>
              </w:rPr>
              <w:t>тазарту</w:t>
            </w:r>
            <w:r w:rsidRPr="00C74A3B">
              <w:rPr>
                <w:rFonts w:eastAsia="Calibri"/>
                <w:lang w:val="en-US"/>
              </w:rPr>
              <w:t xml:space="preserve"> </w:t>
            </w:r>
            <w:r w:rsidRPr="00C74A3B">
              <w:rPr>
                <w:rFonts w:eastAsia="Calibri"/>
              </w:rPr>
              <w:t>қажеттілігіне</w:t>
            </w:r>
            <w:r w:rsidRPr="00C74A3B">
              <w:rPr>
                <w:rFonts w:eastAsia="Calibri"/>
                <w:lang w:val="en-US"/>
              </w:rPr>
              <w:t xml:space="preserve"> </w:t>
            </w:r>
            <w:r w:rsidRPr="00C74A3B">
              <w:rPr>
                <w:rFonts w:eastAsia="Calibri"/>
              </w:rPr>
              <w:t>байланысты</w:t>
            </w:r>
            <w:r w:rsidRPr="00C74A3B">
              <w:rPr>
                <w:rFonts w:eastAsia="Calibri"/>
                <w:lang w:val="en-US"/>
              </w:rPr>
              <w:t>);</w:t>
            </w:r>
          </w:p>
          <w:p w:rsidR="00663984" w:rsidRDefault="00487A3A">
            <w:pPr>
              <w:jc w:val="both"/>
              <w:rPr>
                <w:rFonts w:eastAsia="Calibri"/>
                <w:lang w:val="en-US"/>
              </w:rPr>
            </w:pPr>
            <w:r w:rsidRPr="00C74A3B">
              <w:rPr>
                <w:rFonts w:eastAsia="Calibri"/>
              </w:rPr>
              <w:t>күкіртсіздендіру</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rPr>
              <w:t>жекелеген</w:t>
            </w:r>
            <w:r w:rsidRPr="00C74A3B">
              <w:rPr>
                <w:rFonts w:eastAsia="Calibri"/>
                <w:lang w:val="en-US"/>
              </w:rPr>
              <w:t xml:space="preserve"> </w:t>
            </w:r>
            <w:r w:rsidRPr="00C74A3B">
              <w:rPr>
                <w:rFonts w:eastAsia="Calibri"/>
              </w:rPr>
              <w:t>ағындарды</w:t>
            </w:r>
            <w:r w:rsidRPr="00C74A3B">
              <w:rPr>
                <w:rFonts w:eastAsia="Calibri"/>
                <w:lang w:val="en-US"/>
              </w:rPr>
              <w:t xml:space="preserve"> </w:t>
            </w:r>
            <w:r w:rsidRPr="00C74A3B">
              <w:rPr>
                <w:rFonts w:eastAsia="Calibri"/>
              </w:rPr>
              <w:t>бөле</w:t>
            </w:r>
            <w:r w:rsidRPr="00C74A3B">
              <w:rPr>
                <w:rFonts w:eastAsia="Calibri"/>
                <w:lang w:val="en-US"/>
              </w:rPr>
              <w:t xml:space="preserve"> </w:t>
            </w:r>
            <w:r w:rsidRPr="00C74A3B">
              <w:rPr>
                <w:rFonts w:eastAsia="Calibri"/>
              </w:rPr>
              <w:t>отырып</w:t>
            </w:r>
            <w:r w:rsidRPr="00C74A3B">
              <w:rPr>
                <w:rFonts w:eastAsia="Calibri"/>
                <w:lang w:val="en-US"/>
              </w:rPr>
              <w:t xml:space="preserve">, </w:t>
            </w:r>
            <w:r w:rsidRPr="00C74A3B">
              <w:rPr>
                <w:rFonts w:eastAsia="Calibri"/>
              </w:rPr>
              <w:t>газдарды</w:t>
            </w:r>
            <w:r w:rsidRPr="00C74A3B">
              <w:rPr>
                <w:rFonts w:eastAsia="Calibri"/>
                <w:lang w:val="en-US"/>
              </w:rPr>
              <w:t xml:space="preserve"> </w:t>
            </w:r>
            <w:r w:rsidRPr="00C74A3B">
              <w:rPr>
                <w:rFonts w:eastAsia="Calibri"/>
              </w:rPr>
              <w:t>тазартудың</w:t>
            </w:r>
            <w:r w:rsidRPr="00C74A3B">
              <w:rPr>
                <w:rFonts w:eastAsia="Calibri"/>
                <w:lang w:val="en-US"/>
              </w:rPr>
              <w:t xml:space="preserve"> </w:t>
            </w:r>
            <w:r w:rsidRPr="00C74A3B">
              <w:rPr>
                <w:rFonts w:eastAsia="Calibri"/>
              </w:rPr>
              <w:t>орталықтандырылған</w:t>
            </w:r>
            <w:r w:rsidRPr="00C74A3B">
              <w:rPr>
                <w:rFonts w:eastAsia="Calibri"/>
                <w:lang w:val="en-US"/>
              </w:rPr>
              <w:t xml:space="preserve"> </w:t>
            </w:r>
            <w:r w:rsidRPr="00C74A3B">
              <w:rPr>
                <w:rFonts w:eastAsia="Calibri"/>
              </w:rPr>
              <w:t>жүйесін</w:t>
            </w:r>
            <w:r w:rsidRPr="00C74A3B">
              <w:rPr>
                <w:rFonts w:eastAsia="Calibri"/>
                <w:lang w:val="en-US"/>
              </w:rPr>
              <w:t xml:space="preserve"> </w:t>
            </w:r>
            <w:r w:rsidRPr="00C74A3B">
              <w:rPr>
                <w:rFonts w:eastAsia="Calibri"/>
              </w:rPr>
              <w:t>ауқымды</w:t>
            </w:r>
            <w:r w:rsidRPr="00C74A3B">
              <w:rPr>
                <w:rFonts w:eastAsia="Calibri"/>
                <w:lang w:val="en-US"/>
              </w:rPr>
              <w:t xml:space="preserve"> </w:t>
            </w:r>
            <w:r w:rsidRPr="00C74A3B">
              <w:rPr>
                <w:rFonts w:eastAsia="Calibri"/>
              </w:rPr>
              <w:t>реконструкциялау</w:t>
            </w:r>
            <w:r w:rsidRPr="00C74A3B">
              <w:rPr>
                <w:rFonts w:eastAsia="Calibri"/>
                <w:lang w:val="en-US"/>
              </w:rPr>
              <w:t xml:space="preserve"> </w:t>
            </w:r>
            <w:r w:rsidRPr="00C74A3B">
              <w:rPr>
                <w:rFonts w:eastAsia="Calibri"/>
              </w:rPr>
              <w:t>қажеттілігі</w:t>
            </w:r>
            <w:r w:rsidRPr="00C74A3B">
              <w:rPr>
                <w:rFonts w:eastAsia="Calibri"/>
                <w:lang w:val="en-US"/>
              </w:rPr>
              <w:t xml:space="preserve">, </w:t>
            </w:r>
            <w:r w:rsidRPr="00C74A3B">
              <w:rPr>
                <w:rFonts w:eastAsia="Calibri"/>
              </w:rPr>
              <w:t>сондай</w:t>
            </w:r>
            <w:r w:rsidRPr="00C74A3B">
              <w:rPr>
                <w:rFonts w:eastAsia="Calibri"/>
                <w:lang w:val="en-US"/>
              </w:rPr>
              <w:t>-</w:t>
            </w:r>
            <w:r w:rsidRPr="00C74A3B">
              <w:rPr>
                <w:rFonts w:eastAsia="Calibri"/>
              </w:rPr>
              <w:t>ақ</w:t>
            </w:r>
            <w:r w:rsidRPr="00C74A3B">
              <w:rPr>
                <w:rFonts w:eastAsia="Calibri"/>
                <w:lang w:val="en-US"/>
              </w:rPr>
              <w:t xml:space="preserve"> </w:t>
            </w:r>
            <w:r w:rsidRPr="00C74A3B">
              <w:rPr>
                <w:rFonts w:eastAsia="Calibri"/>
              </w:rPr>
              <w:t>аумақтың</w:t>
            </w:r>
            <w:r w:rsidRPr="00C74A3B">
              <w:rPr>
                <w:rFonts w:eastAsia="Calibri"/>
                <w:lang w:val="en-US"/>
              </w:rPr>
              <w:t xml:space="preserve"> </w:t>
            </w:r>
            <w:r w:rsidRPr="00C74A3B">
              <w:rPr>
                <w:rFonts w:eastAsia="Calibri"/>
              </w:rPr>
              <w:t>шектелуі</w:t>
            </w:r>
            <w:r w:rsidRPr="00C74A3B">
              <w:rPr>
                <w:rFonts w:eastAsia="Calibri"/>
                <w:lang w:val="en-US"/>
              </w:rPr>
              <w:t xml:space="preserve"> (</w:t>
            </w:r>
            <w:r w:rsidRPr="00C74A3B">
              <w:rPr>
                <w:rFonts w:eastAsia="Calibri"/>
              </w:rPr>
              <w:t>қосымша</w:t>
            </w:r>
            <w:r w:rsidRPr="00C74A3B">
              <w:rPr>
                <w:rFonts w:eastAsia="Calibri"/>
                <w:lang w:val="en-US"/>
              </w:rPr>
              <w:t xml:space="preserve"> </w:t>
            </w:r>
            <w:r w:rsidRPr="00C74A3B">
              <w:rPr>
                <w:rFonts w:eastAsia="Calibri"/>
              </w:rPr>
              <w:t>ірі</w:t>
            </w:r>
            <w:r w:rsidRPr="00C74A3B">
              <w:rPr>
                <w:rFonts w:eastAsia="Calibri"/>
                <w:lang w:val="en-US"/>
              </w:rPr>
              <w:t xml:space="preserve"> </w:t>
            </w:r>
            <w:r w:rsidRPr="00C74A3B">
              <w:rPr>
                <w:rFonts w:eastAsia="Calibri"/>
              </w:rPr>
              <w:t>габаритті</w:t>
            </w:r>
            <w:r w:rsidRPr="00C74A3B">
              <w:rPr>
                <w:rFonts w:eastAsia="Calibri"/>
                <w:lang w:val="en-US"/>
              </w:rPr>
              <w:t xml:space="preserve"> </w:t>
            </w:r>
            <w:r w:rsidRPr="00C74A3B">
              <w:rPr>
                <w:rFonts w:eastAsia="Calibri"/>
              </w:rPr>
              <w:t>құрылыст</w:t>
            </w:r>
            <w:r w:rsidRPr="00C74A3B">
              <w:rPr>
                <w:rFonts w:eastAsia="Calibri"/>
              </w:rPr>
              <w:t>ар</w:t>
            </w:r>
            <w:r w:rsidRPr="00C74A3B">
              <w:rPr>
                <w:rFonts w:eastAsia="Calibri"/>
                <w:lang w:val="en-US"/>
              </w:rPr>
              <w:t xml:space="preserve"> </w:t>
            </w:r>
            <w:r w:rsidRPr="00C74A3B">
              <w:rPr>
                <w:rFonts w:eastAsia="Calibri"/>
              </w:rPr>
              <w:t>салу</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rPr>
              <w:t>өндірістік</w:t>
            </w:r>
            <w:r w:rsidRPr="00C74A3B">
              <w:rPr>
                <w:rFonts w:eastAsia="Calibri"/>
                <w:lang w:val="en-US"/>
              </w:rPr>
              <w:t xml:space="preserve"> </w:t>
            </w:r>
            <w:r w:rsidRPr="00C74A3B">
              <w:rPr>
                <w:rFonts w:eastAsia="Calibri"/>
              </w:rPr>
              <w:t>алаңдардың</w:t>
            </w:r>
            <w:r w:rsidRPr="00C74A3B">
              <w:rPr>
                <w:rFonts w:eastAsia="Calibri"/>
                <w:lang w:val="en-US"/>
              </w:rPr>
              <w:t xml:space="preserve"> </w:t>
            </w:r>
            <w:r w:rsidRPr="00C74A3B">
              <w:rPr>
                <w:rFonts w:eastAsia="Calibri"/>
              </w:rPr>
              <w:t>болмауы</w:t>
            </w:r>
            <w:r w:rsidRPr="00C74A3B">
              <w:rPr>
                <w:rFonts w:eastAsia="Calibri"/>
                <w:lang w:val="en-US"/>
              </w:rPr>
              <w:t>).</w:t>
            </w:r>
          </w:p>
        </w:tc>
      </w:tr>
    </w:tbl>
    <w:p w:rsidR="00663984" w:rsidRDefault="00663984">
      <w:pPr>
        <w:jc w:val="both"/>
        <w:rPr>
          <w:sz w:val="28"/>
          <w:szCs w:val="28"/>
          <w:lang w:val="en-US"/>
        </w:rPr>
      </w:pPr>
    </w:p>
    <w:p w:rsidR="00663984" w:rsidRDefault="00487A3A">
      <w:pPr>
        <w:ind w:firstLine="709"/>
        <w:jc w:val="both"/>
        <w:rPr>
          <w:sz w:val="28"/>
          <w:szCs w:val="28"/>
          <w:lang w:val="en-US"/>
        </w:rPr>
      </w:pPr>
      <w:r w:rsidRPr="00C74A3B">
        <w:rPr>
          <w:sz w:val="28"/>
          <w:szCs w:val="28"/>
          <w:lang w:val="en-US"/>
        </w:rPr>
        <w:t>6.10</w:t>
      </w:r>
      <w:r w:rsidRPr="00C74A3B">
        <w:rPr>
          <w:sz w:val="28"/>
          <w:szCs w:val="28"/>
          <w:lang w:val="kk-KZ"/>
        </w:rPr>
        <w:t>-кесте.</w:t>
      </w:r>
      <w:r w:rsidRPr="00C74A3B">
        <w:rPr>
          <w:sz w:val="28"/>
          <w:szCs w:val="28"/>
          <w:lang w:val="en-US"/>
        </w:rPr>
        <w:t xml:space="preserve"> </w:t>
      </w:r>
      <w:r w:rsidRPr="00C74A3B">
        <w:rPr>
          <w:sz w:val="28"/>
          <w:szCs w:val="28"/>
        </w:rPr>
        <w:t>Титан</w:t>
      </w:r>
      <w:r w:rsidRPr="00C74A3B">
        <w:rPr>
          <w:sz w:val="28"/>
          <w:szCs w:val="28"/>
          <w:lang w:val="en-US"/>
        </w:rPr>
        <w:t xml:space="preserve"> </w:t>
      </w:r>
      <w:r w:rsidRPr="00C74A3B">
        <w:rPr>
          <w:sz w:val="28"/>
          <w:szCs w:val="28"/>
        </w:rPr>
        <w:t>қожының</w:t>
      </w:r>
      <w:r w:rsidRPr="00C74A3B">
        <w:rPr>
          <w:sz w:val="28"/>
          <w:szCs w:val="28"/>
          <w:lang w:val="en-US"/>
        </w:rPr>
        <w:t xml:space="preserve"> </w:t>
      </w:r>
      <w:r w:rsidRPr="00C74A3B">
        <w:rPr>
          <w:sz w:val="28"/>
          <w:szCs w:val="28"/>
        </w:rPr>
        <w:t>балқыту</w:t>
      </w:r>
      <w:r w:rsidRPr="00C74A3B">
        <w:rPr>
          <w:sz w:val="28"/>
          <w:szCs w:val="28"/>
          <w:lang w:val="en-US"/>
        </w:rPr>
        <w:t xml:space="preserve"> </w:t>
      </w:r>
      <w:r w:rsidRPr="00C74A3B">
        <w:rPr>
          <w:sz w:val="28"/>
          <w:szCs w:val="28"/>
        </w:rPr>
        <w:t>және</w:t>
      </w:r>
      <w:r w:rsidRPr="00C74A3B">
        <w:rPr>
          <w:sz w:val="28"/>
          <w:szCs w:val="28"/>
          <w:lang w:val="en-US"/>
        </w:rPr>
        <w:t xml:space="preserve"> </w:t>
      </w:r>
      <w:r w:rsidRPr="00C74A3B">
        <w:rPr>
          <w:sz w:val="28"/>
          <w:szCs w:val="28"/>
        </w:rPr>
        <w:t>балқыту</w:t>
      </w:r>
      <w:r w:rsidRPr="00C74A3B">
        <w:rPr>
          <w:sz w:val="28"/>
          <w:szCs w:val="28"/>
          <w:lang w:val="en-US"/>
        </w:rPr>
        <w:t xml:space="preserve"> </w:t>
      </w:r>
      <w:r w:rsidRPr="00C74A3B">
        <w:rPr>
          <w:sz w:val="28"/>
          <w:szCs w:val="28"/>
        </w:rPr>
        <w:t>өндірісіндегі</w:t>
      </w:r>
      <w:r w:rsidRPr="00C74A3B">
        <w:rPr>
          <w:sz w:val="28"/>
          <w:szCs w:val="28"/>
          <w:lang w:val="en-US"/>
        </w:rPr>
        <w:t xml:space="preserve"> SO</w:t>
      </w:r>
      <w:r w:rsidRPr="00C74A3B">
        <w:rPr>
          <w:sz w:val="28"/>
          <w:szCs w:val="28"/>
          <w:vertAlign w:val="subscript"/>
          <w:lang w:val="en-US"/>
        </w:rPr>
        <w:t>2</w:t>
      </w:r>
      <w:r w:rsidRPr="00C74A3B">
        <w:rPr>
          <w:sz w:val="28"/>
          <w:szCs w:val="28"/>
          <w:lang w:val="en-US"/>
        </w:rPr>
        <w:t xml:space="preserve"> </w:t>
      </w:r>
      <w:r w:rsidRPr="00C74A3B">
        <w:rPr>
          <w:sz w:val="28"/>
          <w:szCs w:val="28"/>
        </w:rPr>
        <w:t>шығарындыларының</w:t>
      </w:r>
      <w:r w:rsidRPr="00C74A3B">
        <w:rPr>
          <w:sz w:val="28"/>
          <w:szCs w:val="28"/>
          <w:lang w:val="en-US"/>
        </w:rPr>
        <w:t xml:space="preserve"> </w:t>
      </w:r>
      <w:r w:rsidRPr="00C74A3B">
        <w:rPr>
          <w:sz w:val="28"/>
          <w:szCs w:val="28"/>
        </w:rPr>
        <w:t>технологиялық</w:t>
      </w:r>
      <w:r w:rsidRPr="00C74A3B">
        <w:rPr>
          <w:sz w:val="28"/>
          <w:szCs w:val="28"/>
          <w:lang w:val="en-US"/>
        </w:rPr>
        <w:t xml:space="preserve"> </w:t>
      </w:r>
      <w:r w:rsidRPr="00C74A3B">
        <w:rPr>
          <w:sz w:val="28"/>
          <w:szCs w:val="28"/>
        </w:rPr>
        <w:t>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rPr>
            </w:pPr>
            <w:r w:rsidRPr="00C74A3B">
              <w:rPr>
                <w:b/>
                <w:lang w:val="kk-KZ"/>
              </w:rPr>
              <w:t xml:space="preserve">Р/с </w:t>
            </w:r>
            <w:r w:rsidRPr="00C74A3B">
              <w:rPr>
                <w:b/>
              </w:rPr>
              <w:t>№</w:t>
            </w:r>
          </w:p>
        </w:tc>
        <w:tc>
          <w:tcPr>
            <w:tcW w:w="1356" w:type="pct"/>
          </w:tcPr>
          <w:p w:rsidR="00663984" w:rsidRDefault="00487A3A">
            <w:pPr>
              <w:ind w:firstLine="709"/>
              <w:jc w:val="center"/>
              <w:rPr>
                <w:b/>
              </w:rPr>
            </w:pPr>
            <w:r w:rsidRPr="00C74A3B">
              <w:rPr>
                <w:b/>
              </w:rPr>
              <w:t>Параметр</w:t>
            </w:r>
          </w:p>
        </w:tc>
        <w:tc>
          <w:tcPr>
            <w:tcW w:w="3286" w:type="pct"/>
          </w:tcPr>
          <w:p w:rsidR="00663984" w:rsidRDefault="00487A3A">
            <w:pPr>
              <w:ind w:firstLine="709"/>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ind w:firstLine="709"/>
              <w:jc w:val="center"/>
            </w:pPr>
            <w:r w:rsidRPr="00C74A3B">
              <w:t>SO</w:t>
            </w:r>
            <w:r w:rsidRPr="00C74A3B">
              <w:rPr>
                <w:vertAlign w:val="subscript"/>
              </w:rPr>
              <w:t>2</w:t>
            </w:r>
          </w:p>
        </w:tc>
        <w:tc>
          <w:tcPr>
            <w:tcW w:w="3286" w:type="pct"/>
          </w:tcPr>
          <w:p w:rsidR="00663984" w:rsidRDefault="00487A3A">
            <w:pPr>
              <w:ind w:firstLine="709"/>
              <w:jc w:val="center"/>
              <w:rPr>
                <w:lang w:val="kk-KZ"/>
              </w:rPr>
            </w:pPr>
            <w:r w:rsidRPr="00C74A3B">
              <w:rPr>
                <w:lang w:val="kk-KZ"/>
              </w:rPr>
              <w:t>2</w:t>
            </w:r>
            <w:r w:rsidRPr="00C74A3B">
              <w:t>-</w:t>
            </w:r>
            <w:r w:rsidRPr="00C74A3B">
              <w:rPr>
                <w:lang w:val="kk-KZ"/>
              </w:rPr>
              <w:t>5</w:t>
            </w:r>
          </w:p>
        </w:tc>
      </w:tr>
    </w:tbl>
    <w:p w:rsidR="00663984" w:rsidRDefault="00487A3A">
      <w:pPr>
        <w:ind w:firstLine="709"/>
        <w:jc w:val="both"/>
        <w:rPr>
          <w:sz w:val="28"/>
          <w:szCs w:val="28"/>
        </w:rPr>
      </w:pPr>
      <w:r w:rsidRPr="00C74A3B">
        <w:rPr>
          <w:sz w:val="28"/>
          <w:szCs w:val="28"/>
        </w:rPr>
        <w:t xml:space="preserve">Көрсетілген техникалардың біреуін немесе комбинациясын пайдаланған кезде эмиссияның сандық мәні белгіленген санитариялық-гигиеналық, экологиялық сапа нормативтеріне және қоршаған орта сапасының нысаналы көрсеткіштеріне сәйкес </w:t>
      </w:r>
      <w:r w:rsidRPr="00856F53">
        <w:rPr>
          <w:sz w:val="28"/>
          <w:szCs w:val="28"/>
        </w:rPr>
        <w:t>келуі қажет</w:t>
      </w:r>
      <w:r w:rsidRPr="00C74A3B">
        <w:rPr>
          <w:sz w:val="28"/>
          <w:szCs w:val="28"/>
        </w:rPr>
        <w:t>. Нормативтік құқық</w:t>
      </w:r>
      <w:r w:rsidRPr="00C74A3B">
        <w:rPr>
          <w:sz w:val="28"/>
          <w:szCs w:val="28"/>
        </w:rPr>
        <w:t>тық актілерде айқындалған әртүрлі мәндер болған кезде SO</w:t>
      </w:r>
      <w:r w:rsidRPr="00C74A3B">
        <w:rPr>
          <w:sz w:val="28"/>
          <w:szCs w:val="28"/>
          <w:vertAlign w:val="subscript"/>
        </w:rPr>
        <w:t>2</w:t>
      </w:r>
      <w:r w:rsidRPr="00C74A3B">
        <w:rPr>
          <w:sz w:val="28"/>
          <w:szCs w:val="28"/>
        </w:rPr>
        <w:t>-ге белгіленген неғұрлым қатаң талаптар қолданылады.</w:t>
      </w:r>
    </w:p>
    <w:p w:rsidR="00663984" w:rsidRDefault="00487A3A">
      <w:pPr>
        <w:ind w:firstLine="709"/>
        <w:jc w:val="both"/>
        <w:rPr>
          <w:sz w:val="28"/>
          <w:szCs w:val="28"/>
        </w:rPr>
      </w:pPr>
      <w:r w:rsidRPr="00C74A3B">
        <w:rPr>
          <w:sz w:val="28"/>
          <w:szCs w:val="28"/>
        </w:rPr>
        <w:t>ЕҚТ-мен байланысты мониторинг: ЕҚТ 4-ті қараңыз.</w:t>
      </w:r>
    </w:p>
    <w:p w:rsidR="00663984" w:rsidRDefault="00487A3A">
      <w:pPr>
        <w:ind w:firstLine="709"/>
        <w:jc w:val="both"/>
        <w:rPr>
          <w:sz w:val="28"/>
          <w:szCs w:val="28"/>
        </w:rPr>
      </w:pPr>
      <w:r w:rsidRPr="00C74A3B">
        <w:rPr>
          <w:sz w:val="28"/>
          <w:szCs w:val="28"/>
        </w:rPr>
        <w:t>Сипаты 5.5.4-бөлімде келтірілген.</w:t>
      </w:r>
    </w:p>
    <w:p w:rsidR="00663984" w:rsidRDefault="00663984">
      <w:pPr>
        <w:jc w:val="both"/>
        <w:rPr>
          <w:sz w:val="28"/>
          <w:szCs w:val="28"/>
        </w:rPr>
      </w:pPr>
    </w:p>
    <w:p w:rsidR="00663984" w:rsidRDefault="00487A3A">
      <w:pPr>
        <w:ind w:firstLine="709"/>
        <w:jc w:val="both"/>
        <w:rPr>
          <w:b/>
          <w:bCs/>
          <w:sz w:val="28"/>
          <w:szCs w:val="28"/>
        </w:rPr>
      </w:pPr>
      <w:r w:rsidRPr="00C74A3B">
        <w:rPr>
          <w:b/>
          <w:bCs/>
          <w:sz w:val="28"/>
          <w:szCs w:val="28"/>
        </w:rPr>
        <w:t>ЕҚТ 20.</w:t>
      </w:r>
    </w:p>
    <w:p w:rsidR="00663984" w:rsidRDefault="00487A3A">
      <w:pPr>
        <w:ind w:firstLine="709"/>
        <w:jc w:val="both"/>
        <w:rPr>
          <w:sz w:val="28"/>
          <w:szCs w:val="28"/>
          <w:lang w:val="kk-KZ"/>
        </w:rPr>
      </w:pPr>
      <w:r w:rsidRPr="00C74A3B">
        <w:rPr>
          <w:sz w:val="28"/>
          <w:szCs w:val="28"/>
        </w:rPr>
        <w:t>Магнийді тазарту және құю кезінде, титан мен магний өндірісінде шығатын технологиялық газдардан SO</w:t>
      </w:r>
      <w:r w:rsidRPr="00C74A3B">
        <w:rPr>
          <w:sz w:val="28"/>
          <w:szCs w:val="28"/>
          <w:vertAlign w:val="subscript"/>
        </w:rPr>
        <w:t>2</w:t>
      </w:r>
      <w:r w:rsidRPr="00C74A3B">
        <w:rPr>
          <w:sz w:val="28"/>
          <w:szCs w:val="28"/>
        </w:rPr>
        <w:t xml:space="preserve"> шығарындыларының алдын алу немесе азайту мақсатында </w:t>
      </w:r>
      <w:r w:rsidRPr="00C74A3B">
        <w:rPr>
          <w:sz w:val="28"/>
          <w:szCs w:val="28"/>
          <w:lang w:val="kk-KZ"/>
        </w:rPr>
        <w:t>ЕҚТ</w:t>
      </w:r>
      <w:r w:rsidRPr="00C74A3B">
        <w:rPr>
          <w:sz w:val="28"/>
          <w:szCs w:val="28"/>
        </w:rPr>
        <w:t xml:space="preserve"> төмендегі </w:t>
      </w:r>
      <w:r w:rsidRPr="00C74A3B">
        <w:rPr>
          <w:sz w:val="28"/>
          <w:szCs w:val="28"/>
          <w:lang w:val="kk-KZ"/>
        </w:rPr>
        <w:t>техникалардың</w:t>
      </w:r>
      <w:r w:rsidRPr="00C74A3B">
        <w:rPr>
          <w:sz w:val="28"/>
          <w:szCs w:val="28"/>
        </w:rPr>
        <w:t xml:space="preserve"> бір</w:t>
      </w:r>
      <w:r w:rsidRPr="00C74A3B">
        <w:rPr>
          <w:sz w:val="28"/>
          <w:szCs w:val="28"/>
          <w:lang w:val="kk-KZ"/>
        </w:rPr>
        <w:t>еу</w:t>
      </w:r>
      <w:r w:rsidRPr="00C74A3B">
        <w:rPr>
          <w:sz w:val="28"/>
          <w:szCs w:val="28"/>
        </w:rPr>
        <w:t>ін немесе комбинациясын пайдаланудан тұрады:</w:t>
      </w:r>
    </w:p>
    <w:p w:rsidR="00663984" w:rsidRDefault="00663984">
      <w:pPr>
        <w:ind w:firstLine="709"/>
        <w:jc w:val="both"/>
        <w:rPr>
          <w:sz w:val="28"/>
          <w:szCs w:val="28"/>
          <w:lang w:val="kk-KZ"/>
        </w:rPr>
      </w:pPr>
    </w:p>
    <w:p w:rsidR="00663984" w:rsidRDefault="00663984">
      <w:pPr>
        <w:ind w:firstLine="709"/>
        <w:jc w:val="both"/>
        <w:rPr>
          <w:sz w:val="28"/>
          <w:szCs w:val="28"/>
          <w:lang w:val="kk-KZ"/>
        </w:rPr>
      </w:pPr>
    </w:p>
    <w:p w:rsidR="00663984" w:rsidRDefault="00663984">
      <w:pPr>
        <w:ind w:firstLine="709"/>
        <w:jc w:val="both"/>
        <w:rPr>
          <w:sz w:val="28"/>
          <w:szCs w:val="28"/>
          <w:lang w:val="kk-KZ"/>
        </w:rPr>
      </w:pPr>
    </w:p>
    <w:tbl>
      <w:tblPr>
        <w:tblStyle w:val="13"/>
        <w:tblW w:w="5000" w:type="pct"/>
        <w:jc w:val="center"/>
        <w:tblLook w:val="04A0" w:firstRow="1" w:lastRow="0" w:firstColumn="1" w:lastColumn="0" w:noHBand="0" w:noVBand="1"/>
      </w:tblPr>
      <w:tblGrid>
        <w:gridCol w:w="560"/>
        <w:gridCol w:w="4182"/>
        <w:gridCol w:w="5028"/>
      </w:tblGrid>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tcPr>
          <w:p w:rsidR="00663984" w:rsidRDefault="00487A3A">
            <w:pPr>
              <w:jc w:val="center"/>
              <w:rPr>
                <w:b/>
                <w:bCs/>
              </w:rPr>
            </w:pPr>
            <w:r w:rsidRPr="00C74A3B">
              <w:rPr>
                <w:b/>
                <w:bCs/>
                <w:lang w:val="kk-KZ"/>
              </w:rPr>
              <w:t xml:space="preserve">Р/с </w:t>
            </w:r>
            <w:r w:rsidRPr="00C74A3B">
              <w:rPr>
                <w:b/>
                <w:bCs/>
              </w:rPr>
              <w:t>№</w:t>
            </w:r>
          </w:p>
        </w:tc>
        <w:tc>
          <w:tcPr>
            <w:tcW w:w="2140"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Техникалар</w:t>
            </w:r>
          </w:p>
        </w:tc>
        <w:tc>
          <w:tcPr>
            <w:tcW w:w="2573"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b/>
                <w:bCs/>
              </w:rPr>
            </w:pPr>
            <w:r w:rsidRPr="00C74A3B">
              <w:rPr>
                <w:b/>
                <w:bCs/>
              </w:rPr>
              <w:t>Қолдан</w:t>
            </w:r>
            <w:r w:rsidRPr="00C74A3B">
              <w:rPr>
                <w:b/>
                <w:bCs/>
              </w:rPr>
              <w:t>ылуы</w:t>
            </w:r>
          </w:p>
        </w:tc>
      </w:tr>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lang w:val="en-US"/>
              </w:rPr>
            </w:pPr>
            <w:r w:rsidRPr="00C74A3B">
              <w:rPr>
                <w:lang w:val="en-US"/>
              </w:rPr>
              <w:t>1</w:t>
            </w:r>
          </w:p>
        </w:tc>
        <w:tc>
          <w:tcPr>
            <w:tcW w:w="2140" w:type="pct"/>
            <w:tcBorders>
              <w:top w:val="single" w:sz="4" w:space="0" w:color="auto"/>
              <w:left w:val="single" w:sz="4" w:space="0" w:color="auto"/>
              <w:bottom w:val="single" w:sz="4" w:space="0" w:color="auto"/>
              <w:right w:val="single" w:sz="4" w:space="0" w:color="auto"/>
            </w:tcBorders>
            <w:hideMark/>
          </w:tcPr>
          <w:p w:rsidR="00663984" w:rsidRDefault="00487A3A">
            <w:pPr>
              <w:jc w:val="both"/>
              <w:rPr>
                <w:lang w:val="en-US"/>
              </w:rPr>
            </w:pPr>
            <w:r w:rsidRPr="00C74A3B">
              <w:rPr>
                <w:lang w:val="kk-KZ"/>
              </w:rPr>
              <w:t xml:space="preserve">Күкіртсізденіру және құрамында күкірті аз отынды пайдалану </w:t>
            </w:r>
          </w:p>
        </w:tc>
        <w:tc>
          <w:tcPr>
            <w:tcW w:w="2573" w:type="pct"/>
            <w:tcBorders>
              <w:top w:val="single" w:sz="4" w:space="0" w:color="auto"/>
              <w:left w:val="single" w:sz="4" w:space="0" w:color="auto"/>
              <w:bottom w:val="single" w:sz="4" w:space="0" w:color="auto"/>
              <w:right w:val="single" w:sz="4" w:space="0" w:color="auto"/>
            </w:tcBorders>
            <w:hideMark/>
          </w:tcPr>
          <w:p w:rsidR="00663984" w:rsidRDefault="00487A3A">
            <w:pPr>
              <w:jc w:val="both"/>
              <w:rPr>
                <w:lang w:val="en-US"/>
              </w:rPr>
            </w:pPr>
            <w:r w:rsidRPr="00C74A3B">
              <w:t>ЕҚТ</w:t>
            </w:r>
            <w:r w:rsidRPr="00C74A3B">
              <w:rPr>
                <w:lang w:val="en-US"/>
              </w:rPr>
              <w:t xml:space="preserve"> </w:t>
            </w:r>
            <w:r w:rsidRPr="00C74A3B">
              <w:t>бойынша</w:t>
            </w:r>
            <w:r w:rsidRPr="00C74A3B">
              <w:rPr>
                <w:lang w:val="en-US"/>
              </w:rPr>
              <w:t xml:space="preserve"> </w:t>
            </w:r>
            <w:r w:rsidRPr="00C74A3B">
              <w:t>анықтамалықтың</w:t>
            </w:r>
            <w:r w:rsidRPr="00C74A3B">
              <w:rPr>
                <w:lang w:val="en-US"/>
              </w:rPr>
              <w:t xml:space="preserve"> </w:t>
            </w:r>
            <w:r w:rsidRPr="00C74A3B">
              <w:t>қолданылу</w:t>
            </w:r>
            <w:r w:rsidRPr="00C74A3B">
              <w:rPr>
                <w:lang w:val="en-US"/>
              </w:rPr>
              <w:t xml:space="preserve"> </w:t>
            </w:r>
            <w:r w:rsidRPr="00C74A3B">
              <w:t>саласына</w:t>
            </w:r>
            <w:r w:rsidRPr="00C74A3B">
              <w:rPr>
                <w:lang w:val="en-US"/>
              </w:rPr>
              <w:t xml:space="preserve"> </w:t>
            </w:r>
            <w:r w:rsidRPr="00C74A3B">
              <w:t>сай</w:t>
            </w:r>
            <w:r w:rsidRPr="00C74A3B">
              <w:rPr>
                <w:lang w:val="en-US"/>
              </w:rPr>
              <w:t xml:space="preserve"> </w:t>
            </w:r>
            <w:r w:rsidRPr="00C74A3B">
              <w:t>қызмет</w:t>
            </w:r>
            <w:r w:rsidRPr="00C74A3B">
              <w:rPr>
                <w:lang w:val="en-US"/>
              </w:rPr>
              <w:t xml:space="preserve"> </w:t>
            </w:r>
            <w:r w:rsidRPr="00C74A3B">
              <w:t>түрлеріне</w:t>
            </w:r>
            <w:r w:rsidRPr="00C74A3B">
              <w:rPr>
                <w:lang w:val="en-US"/>
              </w:rPr>
              <w:t xml:space="preserve"> </w:t>
            </w:r>
            <w:r w:rsidRPr="00C74A3B">
              <w:t>және</w:t>
            </w:r>
            <w:r w:rsidRPr="00C74A3B">
              <w:rPr>
                <w:lang w:val="en-US"/>
              </w:rPr>
              <w:t xml:space="preserve"> </w:t>
            </w:r>
            <w:r w:rsidRPr="00C74A3B">
              <w:t>технологиялық</w:t>
            </w:r>
            <w:r w:rsidRPr="00C74A3B">
              <w:rPr>
                <w:lang w:val="en-US"/>
              </w:rPr>
              <w:t xml:space="preserve"> </w:t>
            </w:r>
            <w:r w:rsidRPr="00C74A3B">
              <w:t>процестерге</w:t>
            </w:r>
            <w:r w:rsidRPr="00C74A3B">
              <w:rPr>
                <w:lang w:val="en-US"/>
              </w:rPr>
              <w:t xml:space="preserve"> </w:t>
            </w:r>
            <w:r w:rsidRPr="00C74A3B">
              <w:t>жалпы</w:t>
            </w:r>
            <w:r w:rsidRPr="00C74A3B">
              <w:rPr>
                <w:lang w:val="en-US"/>
              </w:rPr>
              <w:t xml:space="preserve"> </w:t>
            </w:r>
            <w:r w:rsidRPr="00C74A3B">
              <w:t>қолданылады</w:t>
            </w:r>
            <w:r w:rsidRPr="00C74A3B">
              <w:rPr>
                <w:lang w:val="en-US"/>
              </w:rPr>
              <w:t>.</w:t>
            </w:r>
          </w:p>
        </w:tc>
      </w:tr>
      <w:tr w:rsidR="00663984" w:rsidTr="00194D8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rsidR="00663984" w:rsidRDefault="00487A3A">
            <w:pPr>
              <w:jc w:val="center"/>
              <w:rPr>
                <w:lang w:val="en-US"/>
              </w:rPr>
            </w:pPr>
            <w:r w:rsidRPr="00C74A3B">
              <w:rPr>
                <w:lang w:val="en-US"/>
              </w:rPr>
              <w:t>2</w:t>
            </w:r>
          </w:p>
        </w:tc>
        <w:tc>
          <w:tcPr>
            <w:tcW w:w="2140" w:type="pct"/>
            <w:tcBorders>
              <w:top w:val="single" w:sz="4" w:space="0" w:color="auto"/>
              <w:left w:val="single" w:sz="4" w:space="0" w:color="auto"/>
              <w:bottom w:val="single" w:sz="4" w:space="0" w:color="auto"/>
              <w:right w:val="single" w:sz="4" w:space="0" w:color="auto"/>
            </w:tcBorders>
            <w:hideMark/>
          </w:tcPr>
          <w:p w:rsidR="00663984" w:rsidRDefault="00487A3A">
            <w:pPr>
              <w:jc w:val="both"/>
              <w:rPr>
                <w:lang w:val="en-US"/>
              </w:rPr>
            </w:pPr>
            <w:r w:rsidRPr="00C74A3B">
              <w:t>Тазартудың</w:t>
            </w:r>
            <w:r w:rsidRPr="00C74A3B">
              <w:rPr>
                <w:lang w:val="en-US"/>
              </w:rPr>
              <w:t xml:space="preserve"> </w:t>
            </w:r>
            <w:r w:rsidRPr="00C74A3B">
              <w:rPr>
                <w:lang w:val="kk-KZ"/>
              </w:rPr>
              <w:t xml:space="preserve">«ылғалды» тәсілдерін пайдалану </w:t>
            </w:r>
            <w:r w:rsidRPr="00C74A3B">
              <w:rPr>
                <w:lang w:val="en-US"/>
              </w:rPr>
              <w:t>(</w:t>
            </w:r>
            <w:r w:rsidRPr="00C74A3B">
              <w:rPr>
                <w:lang w:val="kk-KZ"/>
              </w:rPr>
              <w:t>ылғалды</w:t>
            </w:r>
            <w:r w:rsidRPr="00C74A3B">
              <w:rPr>
                <w:lang w:val="en-US"/>
              </w:rPr>
              <w:t xml:space="preserve"> </w:t>
            </w:r>
            <w:r w:rsidRPr="00C74A3B">
              <w:t>скруббер</w:t>
            </w:r>
            <w:r w:rsidRPr="00C74A3B">
              <w:rPr>
                <w:lang w:val="en-US"/>
              </w:rPr>
              <w:t>)</w:t>
            </w:r>
          </w:p>
        </w:tc>
        <w:tc>
          <w:tcPr>
            <w:tcW w:w="2573" w:type="pct"/>
            <w:tcBorders>
              <w:top w:val="single" w:sz="4" w:space="0" w:color="auto"/>
              <w:left w:val="single" w:sz="4" w:space="0" w:color="auto"/>
              <w:bottom w:val="single" w:sz="4" w:space="0" w:color="auto"/>
              <w:right w:val="single" w:sz="4" w:space="0" w:color="auto"/>
            </w:tcBorders>
            <w:hideMark/>
          </w:tcPr>
          <w:p w:rsidR="00663984" w:rsidRDefault="00487A3A">
            <w:pPr>
              <w:jc w:val="both"/>
              <w:rPr>
                <w:rFonts w:eastAsia="Calibri"/>
                <w:lang w:val="en-US"/>
              </w:rPr>
            </w:pPr>
            <w:r w:rsidRPr="00C74A3B">
              <w:rPr>
                <w:rFonts w:eastAsia="Calibri"/>
              </w:rPr>
              <w:t>Жаңа</w:t>
            </w:r>
            <w:r w:rsidRPr="00C74A3B">
              <w:rPr>
                <w:rFonts w:eastAsia="Calibri"/>
                <w:lang w:val="en-US"/>
              </w:rPr>
              <w:t xml:space="preserve"> </w:t>
            </w:r>
            <w:r w:rsidRPr="00C74A3B">
              <w:rPr>
                <w:rFonts w:eastAsia="Calibri"/>
              </w:rPr>
              <w:t>қондырғыларға</w:t>
            </w:r>
            <w:r w:rsidRPr="00C74A3B">
              <w:rPr>
                <w:rFonts w:eastAsia="Calibri"/>
                <w:lang w:val="en-US"/>
              </w:rPr>
              <w:t xml:space="preserve"> </w:t>
            </w:r>
            <w:r w:rsidRPr="00C74A3B">
              <w:rPr>
                <w:rFonts w:eastAsia="Calibri"/>
              </w:rPr>
              <w:t>қатысты</w:t>
            </w:r>
            <w:r w:rsidRPr="00C74A3B">
              <w:rPr>
                <w:rFonts w:eastAsia="Calibri"/>
                <w:lang w:val="en-US"/>
              </w:rPr>
              <w:t>.</w:t>
            </w:r>
          </w:p>
          <w:p w:rsidR="00663984" w:rsidRDefault="00487A3A">
            <w:pPr>
              <w:jc w:val="both"/>
              <w:rPr>
                <w:rFonts w:eastAsia="Calibri"/>
                <w:lang w:val="en-US"/>
              </w:rPr>
            </w:pPr>
            <w:r w:rsidRPr="00C74A3B">
              <w:rPr>
                <w:rFonts w:eastAsia="Calibri"/>
              </w:rPr>
              <w:t>Қолданыстағы</w:t>
            </w:r>
            <w:r w:rsidRPr="00C74A3B">
              <w:rPr>
                <w:rFonts w:eastAsia="Calibri"/>
                <w:lang w:val="en-US"/>
              </w:rPr>
              <w:t xml:space="preserve"> </w:t>
            </w:r>
            <w:r w:rsidRPr="00C74A3B">
              <w:rPr>
                <w:rFonts w:eastAsia="Calibri"/>
              </w:rPr>
              <w:t>қондырғылары</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lang w:val="kk-KZ"/>
              </w:rPr>
              <w:t>қ</w:t>
            </w:r>
            <w:r w:rsidRPr="00C74A3B">
              <w:rPr>
                <w:rFonts w:eastAsia="Calibri"/>
              </w:rPr>
              <w:t>олданылуы</w:t>
            </w:r>
            <w:r w:rsidRPr="00C74A3B">
              <w:rPr>
                <w:rFonts w:eastAsia="Calibri"/>
                <w:lang w:val="en-US"/>
              </w:rPr>
              <w:t xml:space="preserve"> </w:t>
            </w:r>
            <w:r w:rsidRPr="00C74A3B">
              <w:rPr>
                <w:rFonts w:eastAsia="Calibri"/>
              </w:rPr>
              <w:t>мынадай</w:t>
            </w:r>
            <w:r w:rsidRPr="00C74A3B">
              <w:rPr>
                <w:rFonts w:eastAsia="Calibri"/>
                <w:lang w:val="en-US"/>
              </w:rPr>
              <w:t xml:space="preserve"> </w:t>
            </w:r>
            <w:r w:rsidRPr="00C74A3B">
              <w:rPr>
                <w:rFonts w:eastAsia="Calibri"/>
              </w:rPr>
              <w:t>жағдайларда</w:t>
            </w:r>
            <w:r w:rsidRPr="00C74A3B">
              <w:rPr>
                <w:rFonts w:eastAsia="Calibri"/>
                <w:lang w:val="en-US"/>
              </w:rPr>
              <w:t xml:space="preserve"> </w:t>
            </w:r>
            <w:r w:rsidRPr="00C74A3B">
              <w:rPr>
                <w:rFonts w:eastAsia="Calibri"/>
              </w:rPr>
              <w:t>шектелуі</w:t>
            </w:r>
            <w:r w:rsidRPr="00C74A3B">
              <w:rPr>
                <w:rFonts w:eastAsia="Calibri"/>
                <w:lang w:val="en-US"/>
              </w:rPr>
              <w:t xml:space="preserve"> </w:t>
            </w:r>
            <w:r w:rsidRPr="00C74A3B">
              <w:rPr>
                <w:rFonts w:eastAsia="Calibri"/>
              </w:rPr>
              <w:t>мүмкін</w:t>
            </w:r>
            <w:r w:rsidRPr="00C74A3B">
              <w:rPr>
                <w:rFonts w:eastAsia="Calibri"/>
                <w:lang w:val="en-US"/>
              </w:rPr>
              <w:t>:</w:t>
            </w:r>
          </w:p>
          <w:p w:rsidR="00663984" w:rsidRDefault="00487A3A">
            <w:pPr>
              <w:jc w:val="both"/>
              <w:rPr>
                <w:rFonts w:eastAsia="Calibri"/>
                <w:lang w:val="en-US"/>
              </w:rPr>
            </w:pPr>
            <w:r w:rsidRPr="00C74A3B">
              <w:rPr>
                <w:rFonts w:eastAsia="Calibri"/>
              </w:rPr>
              <w:t>қалдық</w:t>
            </w:r>
            <w:r w:rsidRPr="00C74A3B">
              <w:rPr>
                <w:rFonts w:eastAsia="Calibri"/>
                <w:lang w:val="en-US"/>
              </w:rPr>
              <w:t xml:space="preserve"> </w:t>
            </w:r>
            <w:r w:rsidRPr="00C74A3B">
              <w:rPr>
                <w:rFonts w:eastAsia="Calibri"/>
              </w:rPr>
              <w:t>газ</w:t>
            </w:r>
            <w:r w:rsidRPr="00C74A3B">
              <w:rPr>
                <w:rFonts w:eastAsia="Calibri"/>
                <w:lang w:val="en-US"/>
              </w:rPr>
              <w:t xml:space="preserve"> </w:t>
            </w:r>
            <w:r w:rsidRPr="00C74A3B">
              <w:rPr>
                <w:rFonts w:eastAsia="Calibri"/>
              </w:rPr>
              <w:t>ағынының</w:t>
            </w:r>
            <w:r w:rsidRPr="00C74A3B">
              <w:rPr>
                <w:rFonts w:eastAsia="Calibri"/>
                <w:lang w:val="en-US"/>
              </w:rPr>
              <w:t xml:space="preserve"> </w:t>
            </w:r>
            <w:r w:rsidRPr="00C74A3B">
              <w:rPr>
                <w:rFonts w:eastAsia="Calibri"/>
              </w:rPr>
              <w:t>өте</w:t>
            </w:r>
            <w:r w:rsidRPr="00C74A3B">
              <w:rPr>
                <w:rFonts w:eastAsia="Calibri"/>
                <w:lang w:val="en-US"/>
              </w:rPr>
              <w:t xml:space="preserve"> </w:t>
            </w:r>
            <w:r w:rsidRPr="00C74A3B">
              <w:rPr>
                <w:rFonts w:eastAsia="Calibri"/>
              </w:rPr>
              <w:t>жоғары</w:t>
            </w:r>
            <w:r w:rsidRPr="00C74A3B">
              <w:rPr>
                <w:rFonts w:eastAsia="Calibri"/>
                <w:lang w:val="en-US"/>
              </w:rPr>
              <w:t xml:space="preserve"> </w:t>
            </w:r>
            <w:r w:rsidRPr="00C74A3B">
              <w:rPr>
                <w:rFonts w:eastAsia="Calibri"/>
              </w:rPr>
              <w:t>жылдамдығы</w:t>
            </w:r>
            <w:r w:rsidRPr="00C74A3B">
              <w:rPr>
                <w:rFonts w:eastAsia="Calibri"/>
                <w:lang w:val="en-US"/>
              </w:rPr>
              <w:t xml:space="preserve"> (</w:t>
            </w:r>
            <w:r w:rsidRPr="00C74A3B">
              <w:rPr>
                <w:rFonts w:eastAsia="Calibri"/>
              </w:rPr>
              <w:t>пайда</w:t>
            </w:r>
            <w:r w:rsidRPr="00C74A3B">
              <w:rPr>
                <w:rFonts w:eastAsia="Calibri"/>
                <w:lang w:val="en-US"/>
              </w:rPr>
              <w:t xml:space="preserve"> </w:t>
            </w:r>
            <w:r w:rsidRPr="00C74A3B">
              <w:rPr>
                <w:rFonts w:eastAsia="Calibri"/>
              </w:rPr>
              <w:t>болған</w:t>
            </w:r>
            <w:r w:rsidRPr="00C74A3B">
              <w:rPr>
                <w:rFonts w:eastAsia="Calibri"/>
                <w:lang w:val="en-US"/>
              </w:rPr>
              <w:t xml:space="preserve"> </w:t>
            </w:r>
            <w:r w:rsidRPr="00C74A3B">
              <w:rPr>
                <w:rFonts w:eastAsia="Calibri"/>
              </w:rPr>
              <w:t>қалдықтар</w:t>
            </w:r>
            <w:r w:rsidRPr="00C74A3B">
              <w:rPr>
                <w:rFonts w:eastAsia="Calibri"/>
                <w:lang w:val="en-US"/>
              </w:rPr>
              <w:t xml:space="preserve"> </w:t>
            </w:r>
            <w:r w:rsidRPr="00C74A3B">
              <w:rPr>
                <w:rFonts w:eastAsia="Calibri"/>
              </w:rPr>
              <w:t>мен</w:t>
            </w:r>
            <w:r w:rsidRPr="00C74A3B">
              <w:rPr>
                <w:rFonts w:eastAsia="Calibri"/>
                <w:lang w:val="en-US"/>
              </w:rPr>
              <w:t xml:space="preserve"> </w:t>
            </w:r>
            <w:r w:rsidRPr="00C74A3B">
              <w:rPr>
                <w:rFonts w:eastAsia="Calibri"/>
              </w:rPr>
              <w:t>сарқынды</w:t>
            </w:r>
            <w:r w:rsidRPr="00C74A3B">
              <w:rPr>
                <w:rFonts w:eastAsia="Calibri"/>
                <w:lang w:val="en-US"/>
              </w:rPr>
              <w:t xml:space="preserve"> </w:t>
            </w:r>
            <w:r w:rsidRPr="00C74A3B">
              <w:rPr>
                <w:rFonts w:eastAsia="Calibri"/>
              </w:rPr>
              <w:t>сулардың</w:t>
            </w:r>
            <w:r w:rsidRPr="00C74A3B">
              <w:rPr>
                <w:rFonts w:eastAsia="Calibri"/>
                <w:lang w:val="en-US"/>
              </w:rPr>
              <w:t xml:space="preserve"> </w:t>
            </w:r>
            <w:r w:rsidRPr="00C74A3B">
              <w:rPr>
                <w:rFonts w:eastAsia="Calibri"/>
              </w:rPr>
              <w:t>айтарлықтай</w:t>
            </w:r>
            <w:r w:rsidRPr="00C74A3B">
              <w:rPr>
                <w:rFonts w:eastAsia="Calibri"/>
                <w:lang w:val="en-US"/>
              </w:rPr>
              <w:t xml:space="preserve"> </w:t>
            </w:r>
            <w:r w:rsidRPr="00C74A3B">
              <w:rPr>
                <w:rFonts w:eastAsia="Calibri"/>
              </w:rPr>
              <w:t>мөлшеріне</w:t>
            </w:r>
            <w:r w:rsidRPr="00C74A3B">
              <w:rPr>
                <w:rFonts w:eastAsia="Calibri"/>
                <w:lang w:val="en-US"/>
              </w:rPr>
              <w:t xml:space="preserve"> </w:t>
            </w:r>
            <w:r w:rsidRPr="00C74A3B">
              <w:rPr>
                <w:rFonts w:eastAsia="Calibri"/>
              </w:rPr>
              <w:t>байланысты</w:t>
            </w:r>
            <w:r w:rsidRPr="00C74A3B">
              <w:rPr>
                <w:rFonts w:eastAsia="Calibri"/>
                <w:lang w:val="en-US"/>
              </w:rPr>
              <w:t>);</w:t>
            </w:r>
          </w:p>
          <w:p w:rsidR="00663984" w:rsidRDefault="00487A3A">
            <w:pPr>
              <w:jc w:val="both"/>
              <w:rPr>
                <w:rFonts w:eastAsia="Calibri"/>
                <w:lang w:val="en-US"/>
              </w:rPr>
            </w:pPr>
            <w:r w:rsidRPr="00C74A3B">
              <w:rPr>
                <w:rFonts w:eastAsia="Calibri"/>
              </w:rPr>
              <w:t>құрғақ</w:t>
            </w:r>
            <w:r w:rsidRPr="00C74A3B">
              <w:rPr>
                <w:rFonts w:eastAsia="Calibri"/>
                <w:lang w:val="en-US"/>
              </w:rPr>
              <w:t xml:space="preserve"> </w:t>
            </w:r>
            <w:r w:rsidRPr="00C74A3B">
              <w:rPr>
                <w:rFonts w:eastAsia="Calibri"/>
              </w:rPr>
              <w:t>жерлерде</w:t>
            </w:r>
            <w:r w:rsidRPr="00C74A3B">
              <w:rPr>
                <w:rFonts w:eastAsia="Calibri"/>
                <w:lang w:val="en-US"/>
              </w:rPr>
              <w:t xml:space="preserve"> (</w:t>
            </w:r>
            <w:r w:rsidRPr="00C74A3B">
              <w:rPr>
                <w:rFonts w:eastAsia="Calibri"/>
              </w:rPr>
              <w:t>судың</w:t>
            </w:r>
            <w:r w:rsidRPr="00C74A3B">
              <w:rPr>
                <w:rFonts w:eastAsia="Calibri"/>
                <w:lang w:val="en-US"/>
              </w:rPr>
              <w:t xml:space="preserve"> </w:t>
            </w:r>
            <w:r w:rsidRPr="00C74A3B">
              <w:rPr>
                <w:rFonts w:eastAsia="Calibri"/>
              </w:rPr>
              <w:t>үлкен</w:t>
            </w:r>
            <w:r w:rsidRPr="00C74A3B">
              <w:rPr>
                <w:rFonts w:eastAsia="Calibri"/>
                <w:lang w:val="en-US"/>
              </w:rPr>
              <w:t xml:space="preserve"> </w:t>
            </w:r>
            <w:r w:rsidRPr="00C74A3B">
              <w:rPr>
                <w:rFonts w:eastAsia="Calibri"/>
              </w:rPr>
              <w:t>көлеміне</w:t>
            </w:r>
            <w:r w:rsidRPr="00C74A3B">
              <w:rPr>
                <w:rFonts w:eastAsia="Calibri"/>
                <w:lang w:val="en-US"/>
              </w:rPr>
              <w:t xml:space="preserve"> </w:t>
            </w:r>
            <w:r w:rsidRPr="00C74A3B">
              <w:rPr>
                <w:rFonts w:eastAsia="Calibri"/>
              </w:rPr>
              <w:t>және</w:t>
            </w:r>
            <w:r w:rsidRPr="00C74A3B">
              <w:rPr>
                <w:rFonts w:eastAsia="Calibri"/>
                <w:lang w:val="en-US"/>
              </w:rPr>
              <w:t xml:space="preserve"> </w:t>
            </w:r>
            <w:r w:rsidRPr="00C74A3B">
              <w:rPr>
                <w:rFonts w:eastAsia="Calibri"/>
              </w:rPr>
              <w:t>сарқынды</w:t>
            </w:r>
            <w:r w:rsidRPr="00C74A3B">
              <w:rPr>
                <w:rFonts w:eastAsia="Calibri"/>
                <w:lang w:val="en-US"/>
              </w:rPr>
              <w:t xml:space="preserve"> </w:t>
            </w:r>
            <w:r w:rsidRPr="00C74A3B">
              <w:rPr>
                <w:rFonts w:eastAsia="Calibri"/>
              </w:rPr>
              <w:t>суларды</w:t>
            </w:r>
            <w:r w:rsidRPr="00C74A3B">
              <w:rPr>
                <w:rFonts w:eastAsia="Calibri"/>
                <w:lang w:val="en-US"/>
              </w:rPr>
              <w:t xml:space="preserve"> </w:t>
            </w:r>
            <w:r w:rsidRPr="00C74A3B">
              <w:rPr>
                <w:rFonts w:eastAsia="Calibri"/>
              </w:rPr>
              <w:t>тазарту</w:t>
            </w:r>
            <w:r w:rsidRPr="00C74A3B">
              <w:rPr>
                <w:rFonts w:eastAsia="Calibri"/>
                <w:lang w:val="en-US"/>
              </w:rPr>
              <w:t xml:space="preserve"> </w:t>
            </w:r>
            <w:r w:rsidRPr="00C74A3B">
              <w:rPr>
                <w:rFonts w:eastAsia="Calibri"/>
              </w:rPr>
              <w:t>қажеттілігіне</w:t>
            </w:r>
            <w:r w:rsidRPr="00C74A3B">
              <w:rPr>
                <w:rFonts w:eastAsia="Calibri"/>
                <w:lang w:val="en-US"/>
              </w:rPr>
              <w:t xml:space="preserve"> </w:t>
            </w:r>
            <w:r w:rsidRPr="00C74A3B">
              <w:rPr>
                <w:rFonts w:eastAsia="Calibri"/>
              </w:rPr>
              <w:t>байланысты</w:t>
            </w:r>
            <w:r w:rsidRPr="00C74A3B">
              <w:rPr>
                <w:rFonts w:eastAsia="Calibri"/>
                <w:lang w:val="en-US"/>
              </w:rPr>
              <w:t>);</w:t>
            </w:r>
          </w:p>
          <w:p w:rsidR="00663984" w:rsidRDefault="00487A3A">
            <w:pPr>
              <w:jc w:val="both"/>
              <w:rPr>
                <w:rFonts w:eastAsia="Calibri"/>
                <w:lang w:val="en-US"/>
              </w:rPr>
            </w:pPr>
            <w:r w:rsidRPr="00C74A3B">
              <w:rPr>
                <w:rFonts w:eastAsia="Calibri"/>
              </w:rPr>
              <w:t>күкіртсіздендіру</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rPr>
              <w:t>жекелеген</w:t>
            </w:r>
            <w:r w:rsidRPr="00C74A3B">
              <w:rPr>
                <w:rFonts w:eastAsia="Calibri"/>
                <w:lang w:val="en-US"/>
              </w:rPr>
              <w:t xml:space="preserve"> </w:t>
            </w:r>
            <w:r w:rsidRPr="00C74A3B">
              <w:rPr>
                <w:rFonts w:eastAsia="Calibri"/>
              </w:rPr>
              <w:t>ағындарды</w:t>
            </w:r>
            <w:r w:rsidRPr="00C74A3B">
              <w:rPr>
                <w:rFonts w:eastAsia="Calibri"/>
                <w:lang w:val="en-US"/>
              </w:rPr>
              <w:t xml:space="preserve"> </w:t>
            </w:r>
            <w:r w:rsidRPr="00C74A3B">
              <w:rPr>
                <w:rFonts w:eastAsia="Calibri"/>
              </w:rPr>
              <w:t>бөле</w:t>
            </w:r>
            <w:r w:rsidRPr="00C74A3B">
              <w:rPr>
                <w:rFonts w:eastAsia="Calibri"/>
                <w:lang w:val="en-US"/>
              </w:rPr>
              <w:t xml:space="preserve"> </w:t>
            </w:r>
            <w:r w:rsidRPr="00C74A3B">
              <w:rPr>
                <w:rFonts w:eastAsia="Calibri"/>
              </w:rPr>
              <w:t>отырып</w:t>
            </w:r>
            <w:r w:rsidRPr="00C74A3B">
              <w:rPr>
                <w:rFonts w:eastAsia="Calibri"/>
                <w:lang w:val="en-US"/>
              </w:rPr>
              <w:t xml:space="preserve">, </w:t>
            </w:r>
            <w:r w:rsidRPr="00C74A3B">
              <w:rPr>
                <w:rFonts w:eastAsia="Calibri"/>
              </w:rPr>
              <w:t>газдарды</w:t>
            </w:r>
            <w:r w:rsidRPr="00C74A3B">
              <w:rPr>
                <w:rFonts w:eastAsia="Calibri"/>
                <w:lang w:val="en-US"/>
              </w:rPr>
              <w:t xml:space="preserve"> </w:t>
            </w:r>
            <w:r w:rsidRPr="00C74A3B">
              <w:rPr>
                <w:rFonts w:eastAsia="Calibri"/>
              </w:rPr>
              <w:t>тазартудың</w:t>
            </w:r>
            <w:r w:rsidRPr="00C74A3B">
              <w:rPr>
                <w:rFonts w:eastAsia="Calibri"/>
                <w:lang w:val="en-US"/>
              </w:rPr>
              <w:t xml:space="preserve"> </w:t>
            </w:r>
            <w:r w:rsidRPr="00C74A3B">
              <w:rPr>
                <w:rFonts w:eastAsia="Calibri"/>
              </w:rPr>
              <w:t>орталықтандырылған</w:t>
            </w:r>
            <w:r w:rsidRPr="00C74A3B">
              <w:rPr>
                <w:rFonts w:eastAsia="Calibri"/>
                <w:lang w:val="en-US"/>
              </w:rPr>
              <w:t xml:space="preserve"> </w:t>
            </w:r>
            <w:r w:rsidRPr="00C74A3B">
              <w:rPr>
                <w:rFonts w:eastAsia="Calibri"/>
              </w:rPr>
              <w:t>жүйесін</w:t>
            </w:r>
            <w:r w:rsidRPr="00C74A3B">
              <w:rPr>
                <w:rFonts w:eastAsia="Calibri"/>
                <w:lang w:val="en-US"/>
              </w:rPr>
              <w:t xml:space="preserve"> </w:t>
            </w:r>
            <w:r w:rsidRPr="00C74A3B">
              <w:rPr>
                <w:rFonts w:eastAsia="Calibri"/>
              </w:rPr>
              <w:t>ауқымды</w:t>
            </w:r>
            <w:r w:rsidRPr="00C74A3B">
              <w:rPr>
                <w:rFonts w:eastAsia="Calibri"/>
                <w:lang w:val="en-US"/>
              </w:rPr>
              <w:t xml:space="preserve"> </w:t>
            </w:r>
            <w:r w:rsidRPr="00C74A3B">
              <w:rPr>
                <w:rFonts w:eastAsia="Calibri"/>
              </w:rPr>
              <w:t>реконструкциялау</w:t>
            </w:r>
            <w:r w:rsidRPr="00C74A3B">
              <w:rPr>
                <w:rFonts w:eastAsia="Calibri"/>
                <w:lang w:val="en-US"/>
              </w:rPr>
              <w:t xml:space="preserve"> </w:t>
            </w:r>
            <w:r w:rsidRPr="00C74A3B">
              <w:rPr>
                <w:rFonts w:eastAsia="Calibri"/>
              </w:rPr>
              <w:t>қажеттілігі</w:t>
            </w:r>
            <w:r w:rsidRPr="00C74A3B">
              <w:rPr>
                <w:rFonts w:eastAsia="Calibri"/>
                <w:lang w:val="en-US"/>
              </w:rPr>
              <w:t xml:space="preserve">, </w:t>
            </w:r>
            <w:r w:rsidRPr="00C74A3B">
              <w:rPr>
                <w:rFonts w:eastAsia="Calibri"/>
              </w:rPr>
              <w:t>сондай</w:t>
            </w:r>
            <w:r w:rsidRPr="00C74A3B">
              <w:rPr>
                <w:rFonts w:eastAsia="Calibri"/>
                <w:lang w:val="en-US"/>
              </w:rPr>
              <w:t>-</w:t>
            </w:r>
            <w:r w:rsidRPr="00C74A3B">
              <w:rPr>
                <w:rFonts w:eastAsia="Calibri"/>
              </w:rPr>
              <w:t>ақ</w:t>
            </w:r>
            <w:r w:rsidRPr="00C74A3B">
              <w:rPr>
                <w:rFonts w:eastAsia="Calibri"/>
                <w:lang w:val="en-US"/>
              </w:rPr>
              <w:t xml:space="preserve"> </w:t>
            </w:r>
            <w:r w:rsidRPr="00C74A3B">
              <w:rPr>
                <w:rFonts w:eastAsia="Calibri"/>
              </w:rPr>
              <w:t>аумақтың</w:t>
            </w:r>
            <w:r w:rsidRPr="00C74A3B">
              <w:rPr>
                <w:rFonts w:eastAsia="Calibri"/>
                <w:lang w:val="en-US"/>
              </w:rPr>
              <w:t xml:space="preserve"> </w:t>
            </w:r>
            <w:r w:rsidRPr="00C74A3B">
              <w:rPr>
                <w:rFonts w:eastAsia="Calibri"/>
              </w:rPr>
              <w:t>шектелуі</w:t>
            </w:r>
            <w:r w:rsidRPr="00C74A3B">
              <w:rPr>
                <w:rFonts w:eastAsia="Calibri"/>
                <w:lang w:val="en-US"/>
              </w:rPr>
              <w:t xml:space="preserve"> (</w:t>
            </w:r>
            <w:r w:rsidRPr="00C74A3B">
              <w:rPr>
                <w:rFonts w:eastAsia="Calibri"/>
              </w:rPr>
              <w:t>қосымша</w:t>
            </w:r>
            <w:r w:rsidRPr="00C74A3B">
              <w:rPr>
                <w:rFonts w:eastAsia="Calibri"/>
                <w:lang w:val="en-US"/>
              </w:rPr>
              <w:t xml:space="preserve"> </w:t>
            </w:r>
            <w:r w:rsidRPr="00C74A3B">
              <w:rPr>
                <w:rFonts w:eastAsia="Calibri"/>
              </w:rPr>
              <w:t>ірі</w:t>
            </w:r>
            <w:r w:rsidRPr="00C74A3B">
              <w:rPr>
                <w:rFonts w:eastAsia="Calibri"/>
                <w:lang w:val="en-US"/>
              </w:rPr>
              <w:t xml:space="preserve"> </w:t>
            </w:r>
            <w:r w:rsidRPr="00C74A3B">
              <w:rPr>
                <w:rFonts w:eastAsia="Calibri"/>
              </w:rPr>
              <w:t>габаритті</w:t>
            </w:r>
            <w:r w:rsidRPr="00C74A3B">
              <w:rPr>
                <w:rFonts w:eastAsia="Calibri"/>
                <w:lang w:val="en-US"/>
              </w:rPr>
              <w:t xml:space="preserve"> </w:t>
            </w:r>
            <w:r w:rsidRPr="00C74A3B">
              <w:rPr>
                <w:rFonts w:eastAsia="Calibri"/>
              </w:rPr>
              <w:t>құрылыстар</w:t>
            </w:r>
            <w:r w:rsidRPr="00C74A3B">
              <w:rPr>
                <w:rFonts w:eastAsia="Calibri"/>
                <w:lang w:val="en-US"/>
              </w:rPr>
              <w:t xml:space="preserve"> </w:t>
            </w:r>
            <w:r w:rsidRPr="00C74A3B">
              <w:rPr>
                <w:rFonts w:eastAsia="Calibri"/>
              </w:rPr>
              <w:t>салу</w:t>
            </w:r>
            <w:r w:rsidRPr="00C74A3B">
              <w:rPr>
                <w:rFonts w:eastAsia="Calibri"/>
                <w:lang w:val="en-US"/>
              </w:rPr>
              <w:t xml:space="preserve"> </w:t>
            </w:r>
            <w:r w:rsidRPr="00C74A3B">
              <w:rPr>
                <w:rFonts w:eastAsia="Calibri"/>
              </w:rPr>
              <w:t>үшін</w:t>
            </w:r>
            <w:r w:rsidRPr="00C74A3B">
              <w:rPr>
                <w:rFonts w:eastAsia="Calibri"/>
                <w:lang w:val="en-US"/>
              </w:rPr>
              <w:t xml:space="preserve"> </w:t>
            </w:r>
            <w:r w:rsidRPr="00C74A3B">
              <w:rPr>
                <w:rFonts w:eastAsia="Calibri"/>
              </w:rPr>
              <w:t>өндірістік</w:t>
            </w:r>
            <w:r w:rsidRPr="00C74A3B">
              <w:rPr>
                <w:rFonts w:eastAsia="Calibri"/>
                <w:lang w:val="en-US"/>
              </w:rPr>
              <w:t xml:space="preserve"> </w:t>
            </w:r>
            <w:r w:rsidRPr="00C74A3B">
              <w:rPr>
                <w:rFonts w:eastAsia="Calibri"/>
              </w:rPr>
              <w:t>алаңдардың</w:t>
            </w:r>
            <w:r w:rsidRPr="00C74A3B">
              <w:rPr>
                <w:rFonts w:eastAsia="Calibri"/>
                <w:lang w:val="en-US"/>
              </w:rPr>
              <w:t xml:space="preserve"> </w:t>
            </w:r>
            <w:r w:rsidRPr="00C74A3B">
              <w:rPr>
                <w:rFonts w:eastAsia="Calibri"/>
              </w:rPr>
              <w:t>болмауы</w:t>
            </w:r>
            <w:r w:rsidRPr="00C74A3B">
              <w:rPr>
                <w:rFonts w:eastAsia="Calibri"/>
                <w:lang w:val="en-US"/>
              </w:rPr>
              <w:t>)</w:t>
            </w:r>
            <w:r w:rsidRPr="00C74A3B">
              <w:rPr>
                <w:lang w:val="en-US"/>
              </w:rPr>
              <w:t>.</w:t>
            </w:r>
          </w:p>
        </w:tc>
      </w:tr>
    </w:tbl>
    <w:p w:rsidR="00663984" w:rsidRDefault="00663984">
      <w:pPr>
        <w:jc w:val="both"/>
        <w:rPr>
          <w:sz w:val="28"/>
          <w:szCs w:val="28"/>
          <w:lang w:val="en-US"/>
        </w:rPr>
      </w:pPr>
    </w:p>
    <w:p w:rsidR="00663984" w:rsidRDefault="00487A3A">
      <w:pPr>
        <w:ind w:firstLine="709"/>
        <w:jc w:val="both"/>
        <w:rPr>
          <w:sz w:val="28"/>
          <w:szCs w:val="28"/>
          <w:lang w:val="en-US"/>
        </w:rPr>
      </w:pPr>
      <w:r w:rsidRPr="00C74A3B">
        <w:rPr>
          <w:sz w:val="28"/>
          <w:szCs w:val="28"/>
          <w:lang w:val="en-US"/>
        </w:rPr>
        <w:t>6.11</w:t>
      </w:r>
      <w:r w:rsidRPr="00C74A3B">
        <w:rPr>
          <w:sz w:val="28"/>
          <w:szCs w:val="28"/>
          <w:lang w:val="kk-KZ"/>
        </w:rPr>
        <w:t>-кесте.</w:t>
      </w:r>
      <w:r w:rsidRPr="00C74A3B">
        <w:rPr>
          <w:sz w:val="28"/>
          <w:szCs w:val="28"/>
          <w:lang w:val="en-US"/>
        </w:rPr>
        <w:t xml:space="preserve"> </w:t>
      </w:r>
      <w:r w:rsidRPr="00C74A3B">
        <w:rPr>
          <w:sz w:val="28"/>
          <w:szCs w:val="28"/>
        </w:rPr>
        <w:t>Магнийді</w:t>
      </w:r>
      <w:r w:rsidRPr="00C74A3B">
        <w:rPr>
          <w:sz w:val="28"/>
          <w:szCs w:val="28"/>
          <w:lang w:val="en-US"/>
        </w:rPr>
        <w:t xml:space="preserve"> </w:t>
      </w:r>
      <w:r w:rsidRPr="00C74A3B">
        <w:rPr>
          <w:sz w:val="28"/>
          <w:szCs w:val="28"/>
        </w:rPr>
        <w:t>тазарту</w:t>
      </w:r>
      <w:r w:rsidRPr="00C74A3B">
        <w:rPr>
          <w:sz w:val="28"/>
          <w:szCs w:val="28"/>
          <w:lang w:val="en-US"/>
        </w:rPr>
        <w:t xml:space="preserve"> </w:t>
      </w:r>
      <w:r w:rsidRPr="00C74A3B">
        <w:rPr>
          <w:sz w:val="28"/>
          <w:szCs w:val="28"/>
        </w:rPr>
        <w:t>және</w:t>
      </w:r>
      <w:r w:rsidRPr="00C74A3B">
        <w:rPr>
          <w:sz w:val="28"/>
          <w:szCs w:val="28"/>
          <w:lang w:val="en-US"/>
        </w:rPr>
        <w:t xml:space="preserve"> </w:t>
      </w:r>
      <w:r w:rsidRPr="00C74A3B">
        <w:rPr>
          <w:sz w:val="28"/>
          <w:szCs w:val="28"/>
        </w:rPr>
        <w:t>құю</w:t>
      </w:r>
      <w:r w:rsidRPr="00C74A3B">
        <w:rPr>
          <w:sz w:val="28"/>
          <w:szCs w:val="28"/>
          <w:lang w:val="en-US"/>
        </w:rPr>
        <w:t xml:space="preserve"> </w:t>
      </w:r>
      <w:r w:rsidRPr="00C74A3B">
        <w:rPr>
          <w:sz w:val="28"/>
          <w:szCs w:val="28"/>
        </w:rPr>
        <w:t>кезінде</w:t>
      </w:r>
      <w:r w:rsidRPr="00C74A3B">
        <w:rPr>
          <w:sz w:val="28"/>
          <w:szCs w:val="28"/>
          <w:lang w:val="en-US"/>
        </w:rPr>
        <w:t xml:space="preserve"> SO</w:t>
      </w:r>
      <w:r w:rsidRPr="00C74A3B">
        <w:rPr>
          <w:sz w:val="28"/>
          <w:szCs w:val="28"/>
          <w:vertAlign w:val="subscript"/>
          <w:lang w:val="en-US"/>
        </w:rPr>
        <w:t>2</w:t>
      </w:r>
      <w:r w:rsidRPr="00C74A3B">
        <w:rPr>
          <w:sz w:val="28"/>
          <w:szCs w:val="28"/>
          <w:lang w:val="en-US"/>
        </w:rPr>
        <w:t xml:space="preserve"> </w:t>
      </w:r>
      <w:r w:rsidRPr="00C74A3B">
        <w:rPr>
          <w:sz w:val="28"/>
          <w:szCs w:val="28"/>
        </w:rPr>
        <w:t>шығарындыларының</w:t>
      </w:r>
      <w:r w:rsidRPr="00C74A3B">
        <w:rPr>
          <w:sz w:val="28"/>
          <w:szCs w:val="28"/>
          <w:lang w:val="en-US"/>
        </w:rPr>
        <w:t xml:space="preserve"> </w:t>
      </w:r>
      <w:r w:rsidRPr="00C74A3B">
        <w:rPr>
          <w:sz w:val="28"/>
          <w:szCs w:val="28"/>
        </w:rPr>
        <w:t>технологиялық</w:t>
      </w:r>
      <w:r w:rsidRPr="00C74A3B">
        <w:rPr>
          <w:sz w:val="28"/>
          <w:szCs w:val="28"/>
          <w:lang w:val="en-US"/>
        </w:rPr>
        <w:t xml:space="preserve"> </w:t>
      </w:r>
      <w:r w:rsidRPr="00C74A3B">
        <w:rPr>
          <w:sz w:val="28"/>
          <w:szCs w:val="28"/>
        </w:rPr>
        <w:t>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2689"/>
        <w:gridCol w:w="6515"/>
      </w:tblGrid>
      <w:tr w:rsidR="00663984" w:rsidTr="00194D86">
        <w:trPr>
          <w:trHeight w:val="292"/>
        </w:trPr>
        <w:tc>
          <w:tcPr>
            <w:tcW w:w="290" w:type="pct"/>
          </w:tcPr>
          <w:p w:rsidR="00663984" w:rsidRDefault="00487A3A">
            <w:pPr>
              <w:jc w:val="center"/>
              <w:rPr>
                <w:b/>
              </w:rPr>
            </w:pPr>
            <w:r w:rsidRPr="00C74A3B">
              <w:rPr>
                <w:b/>
                <w:lang w:val="kk-KZ"/>
              </w:rPr>
              <w:t xml:space="preserve">Р/с </w:t>
            </w:r>
            <w:r w:rsidRPr="00C74A3B">
              <w:rPr>
                <w:b/>
              </w:rPr>
              <w:t>№</w:t>
            </w:r>
          </w:p>
        </w:tc>
        <w:tc>
          <w:tcPr>
            <w:tcW w:w="1376" w:type="pct"/>
          </w:tcPr>
          <w:p w:rsidR="00663984" w:rsidRDefault="00487A3A">
            <w:pPr>
              <w:jc w:val="center"/>
              <w:rPr>
                <w:b/>
              </w:rPr>
            </w:pPr>
            <w:r w:rsidRPr="00C74A3B">
              <w:rPr>
                <w:b/>
              </w:rPr>
              <w:t>Параметр</w:t>
            </w:r>
          </w:p>
        </w:tc>
        <w:tc>
          <w:tcPr>
            <w:tcW w:w="3334" w:type="pct"/>
          </w:tcPr>
          <w:p w:rsidR="00663984" w:rsidRDefault="00487A3A">
            <w:pPr>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290" w:type="pct"/>
          </w:tcPr>
          <w:p w:rsidR="00663984" w:rsidRDefault="00487A3A">
            <w:pPr>
              <w:jc w:val="center"/>
            </w:pPr>
            <w:r w:rsidRPr="00C74A3B">
              <w:t>1</w:t>
            </w:r>
          </w:p>
        </w:tc>
        <w:tc>
          <w:tcPr>
            <w:tcW w:w="1376" w:type="pct"/>
          </w:tcPr>
          <w:p w:rsidR="00663984" w:rsidRDefault="00487A3A">
            <w:pPr>
              <w:jc w:val="center"/>
            </w:pPr>
            <w:r w:rsidRPr="00C74A3B">
              <w:t>SO</w:t>
            </w:r>
            <w:r w:rsidRPr="00C74A3B">
              <w:rPr>
                <w:vertAlign w:val="subscript"/>
              </w:rPr>
              <w:t>2</w:t>
            </w:r>
          </w:p>
        </w:tc>
        <w:tc>
          <w:tcPr>
            <w:tcW w:w="3334" w:type="pct"/>
          </w:tcPr>
          <w:p w:rsidR="00663984" w:rsidRDefault="00487A3A">
            <w:pPr>
              <w:jc w:val="center"/>
              <w:rPr>
                <w:lang w:val="kk-KZ"/>
              </w:rPr>
            </w:pPr>
            <w:r w:rsidRPr="00C74A3B">
              <w:rPr>
                <w:lang w:val="kk-KZ"/>
              </w:rPr>
              <w:t>20-50</w:t>
            </w:r>
          </w:p>
        </w:tc>
      </w:tr>
    </w:tbl>
    <w:p w:rsidR="00663984" w:rsidRDefault="00663984">
      <w:pPr>
        <w:jc w:val="both"/>
        <w:rPr>
          <w:sz w:val="28"/>
          <w:szCs w:val="28"/>
        </w:rPr>
      </w:pPr>
    </w:p>
    <w:p w:rsidR="00663984" w:rsidRDefault="00487A3A">
      <w:pPr>
        <w:keepNext/>
        <w:keepLines/>
        <w:numPr>
          <w:ilvl w:val="3"/>
          <w:numId w:val="41"/>
        </w:numPr>
        <w:ind w:firstLine="709"/>
        <w:jc w:val="both"/>
        <w:outlineLvl w:val="3"/>
        <w:rPr>
          <w:b/>
          <w:bCs/>
          <w:sz w:val="28"/>
          <w:szCs w:val="28"/>
        </w:rPr>
      </w:pPr>
      <w:bookmarkStart w:id="354" w:name="_Toc110502614"/>
      <w:bookmarkStart w:id="355" w:name="_Toc125992962"/>
      <w:r w:rsidRPr="00C74A3B">
        <w:rPr>
          <w:b/>
          <w:bCs/>
          <w:sz w:val="28"/>
          <w:szCs w:val="28"/>
        </w:rPr>
        <w:t>Азот</w:t>
      </w:r>
      <w:r w:rsidRPr="00C74A3B">
        <w:rPr>
          <w:b/>
          <w:bCs/>
          <w:sz w:val="28"/>
          <w:szCs w:val="28"/>
          <w:lang w:val="kk-KZ"/>
        </w:rPr>
        <w:t xml:space="preserve"> оксидінің шығарындылары</w:t>
      </w:r>
      <w:r w:rsidRPr="00C74A3B">
        <w:rPr>
          <w:b/>
          <w:bCs/>
          <w:sz w:val="28"/>
          <w:szCs w:val="28"/>
        </w:rPr>
        <w:t xml:space="preserve"> </w:t>
      </w:r>
      <w:bookmarkEnd w:id="354"/>
      <w:bookmarkEnd w:id="355"/>
    </w:p>
    <w:p w:rsidR="00663984" w:rsidRDefault="00487A3A">
      <w:pPr>
        <w:ind w:firstLine="709"/>
        <w:jc w:val="both"/>
        <w:rPr>
          <w:rFonts w:eastAsia="Calibri"/>
          <w:b/>
          <w:bCs/>
          <w:iCs/>
          <w:sz w:val="28"/>
          <w:szCs w:val="28"/>
        </w:rPr>
      </w:pPr>
      <w:r w:rsidRPr="00C74A3B">
        <w:rPr>
          <w:rFonts w:eastAsia="Calibri"/>
          <w:b/>
          <w:bCs/>
          <w:sz w:val="28"/>
          <w:szCs w:val="28"/>
        </w:rPr>
        <w:t>ЕҚТ 21.</w:t>
      </w:r>
    </w:p>
    <w:p w:rsidR="00663984" w:rsidRDefault="00487A3A">
      <w:pPr>
        <w:ind w:firstLine="709"/>
        <w:jc w:val="both"/>
        <w:rPr>
          <w:rFonts w:eastAsia="Calibri"/>
          <w:bCs/>
          <w:sz w:val="28"/>
          <w:szCs w:val="28"/>
          <w:lang w:eastAsia="en-US"/>
        </w:rPr>
      </w:pPr>
      <w:r w:rsidRPr="00C74A3B">
        <w:rPr>
          <w:rFonts w:eastAsia="Calibri"/>
          <w:bCs/>
          <w:sz w:val="28"/>
          <w:szCs w:val="28"/>
          <w:lang w:eastAsia="en-US"/>
        </w:rPr>
        <w:t>Титан қожын балқыту және балқымасын шығару кезінде атмосфераға азот оксидтерінің (NO</w:t>
      </w:r>
      <w:r w:rsidRPr="00C74A3B">
        <w:rPr>
          <w:rFonts w:eastAsia="Calibri"/>
          <w:bCs/>
          <w:sz w:val="28"/>
          <w:szCs w:val="28"/>
          <w:vertAlign w:val="subscript"/>
          <w:lang w:eastAsia="en-US"/>
        </w:rPr>
        <w:t>X</w:t>
      </w:r>
      <w:r w:rsidRPr="00C74A3B">
        <w:rPr>
          <w:rFonts w:eastAsia="Calibri"/>
          <w:bCs/>
          <w:sz w:val="28"/>
          <w:szCs w:val="28"/>
          <w:lang w:eastAsia="en-US"/>
        </w:rPr>
        <w:t xml:space="preserve">) шығарылуын болдырмау және/немесе азайту үшін </w:t>
      </w:r>
      <w:r w:rsidRPr="00C74A3B">
        <w:rPr>
          <w:rFonts w:eastAsia="Calibri"/>
          <w:bCs/>
          <w:sz w:val="28"/>
          <w:szCs w:val="28"/>
          <w:lang w:val="kk-KZ" w:eastAsia="en-US"/>
        </w:rPr>
        <w:t>ЕҚТ</w:t>
      </w:r>
      <w:r w:rsidRPr="00C74A3B">
        <w:rPr>
          <w:rFonts w:eastAsia="Calibri"/>
          <w:bCs/>
          <w:sz w:val="28"/>
          <w:szCs w:val="28"/>
          <w:lang w:eastAsia="en-US"/>
        </w:rPr>
        <w:t xml:space="preserve"> төменде көрсетілген әдістердің біреуін немесе комбинациясын пайдалану болып табылады: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3959"/>
        <w:gridCol w:w="5178"/>
      </w:tblGrid>
      <w:tr w:rsidR="00663984" w:rsidTr="00194D86">
        <w:tc>
          <w:tcPr>
            <w:tcW w:w="324" w:type="pct"/>
            <w:tcBorders>
              <w:top w:val="single" w:sz="4" w:space="0" w:color="auto"/>
              <w:left w:val="single" w:sz="4" w:space="0" w:color="auto"/>
              <w:bottom w:val="single" w:sz="4" w:space="0" w:color="auto"/>
              <w:right w:val="single" w:sz="4" w:space="0" w:color="auto"/>
            </w:tcBorders>
          </w:tcPr>
          <w:p w:rsidR="00663984" w:rsidRDefault="00487A3A">
            <w:pPr>
              <w:spacing w:line="257" w:lineRule="auto"/>
              <w:jc w:val="center"/>
              <w:rPr>
                <w:b/>
                <w:bCs/>
                <w:szCs w:val="22"/>
                <w:lang w:bidi="ru-RU"/>
              </w:rPr>
            </w:pPr>
            <w:r w:rsidRPr="00C74A3B">
              <w:rPr>
                <w:b/>
                <w:bCs/>
                <w:szCs w:val="22"/>
                <w:lang w:val="kk-KZ" w:bidi="ru-RU"/>
              </w:rPr>
              <w:t xml:space="preserve">Р/с </w:t>
            </w:r>
            <w:r w:rsidRPr="00C74A3B">
              <w:rPr>
                <w:b/>
                <w:bCs/>
                <w:szCs w:val="22"/>
                <w:lang w:bidi="ru-RU"/>
              </w:rPr>
              <w:t>№</w:t>
            </w:r>
          </w:p>
        </w:tc>
        <w:tc>
          <w:tcPr>
            <w:tcW w:w="2026"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b/>
                <w:bCs/>
                <w:szCs w:val="22"/>
                <w:lang w:bidi="ru-RU"/>
              </w:rPr>
            </w:pPr>
            <w:r w:rsidRPr="00C74A3B">
              <w:rPr>
                <w:b/>
                <w:bCs/>
                <w:szCs w:val="22"/>
                <w:lang w:bidi="ru-RU"/>
              </w:rPr>
              <w:t>Техника</w:t>
            </w:r>
          </w:p>
        </w:tc>
        <w:tc>
          <w:tcPr>
            <w:tcW w:w="2650"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b/>
                <w:bCs/>
                <w:szCs w:val="22"/>
                <w:lang w:val="kk-KZ" w:bidi="ru-RU"/>
              </w:rPr>
            </w:pPr>
            <w:r w:rsidRPr="00C74A3B">
              <w:rPr>
                <w:b/>
                <w:bCs/>
                <w:szCs w:val="22"/>
                <w:lang w:val="kk-KZ" w:bidi="ru-RU"/>
              </w:rPr>
              <w:t>Қолданылуы</w:t>
            </w:r>
          </w:p>
        </w:tc>
      </w:tr>
    </w:tbl>
    <w:p w:rsidR="00663984" w:rsidRDefault="00663984">
      <w:pPr>
        <w:ind w:firstLine="709"/>
        <w:jc w:val="both"/>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3959"/>
        <w:gridCol w:w="5178"/>
      </w:tblGrid>
      <w:tr w:rsidR="00663984" w:rsidTr="00194D86">
        <w:trPr>
          <w:trHeight w:val="221"/>
          <w:tblHeader/>
        </w:trPr>
        <w:tc>
          <w:tcPr>
            <w:tcW w:w="324" w:type="pct"/>
            <w:tcBorders>
              <w:top w:val="single" w:sz="4" w:space="0" w:color="auto"/>
              <w:left w:val="single" w:sz="4" w:space="0" w:color="auto"/>
              <w:bottom w:val="single" w:sz="4" w:space="0" w:color="auto"/>
              <w:right w:val="single" w:sz="4" w:space="0" w:color="auto"/>
            </w:tcBorders>
          </w:tcPr>
          <w:p w:rsidR="00663984" w:rsidRDefault="00487A3A">
            <w:pPr>
              <w:spacing w:line="257" w:lineRule="auto"/>
              <w:jc w:val="center"/>
              <w:rPr>
                <w:b/>
                <w:bCs/>
                <w:szCs w:val="22"/>
                <w:lang w:bidi="ru-RU"/>
              </w:rPr>
            </w:pPr>
            <w:r w:rsidRPr="00C74A3B">
              <w:rPr>
                <w:b/>
                <w:bCs/>
                <w:szCs w:val="22"/>
                <w:lang w:bidi="ru-RU"/>
              </w:rPr>
              <w:t>1</w:t>
            </w:r>
          </w:p>
        </w:tc>
        <w:tc>
          <w:tcPr>
            <w:tcW w:w="2026" w:type="pct"/>
            <w:tcBorders>
              <w:top w:val="single" w:sz="4" w:space="0" w:color="auto"/>
              <w:left w:val="single" w:sz="4" w:space="0" w:color="auto"/>
              <w:bottom w:val="single" w:sz="4" w:space="0" w:color="auto"/>
              <w:right w:val="single" w:sz="4" w:space="0" w:color="auto"/>
            </w:tcBorders>
          </w:tcPr>
          <w:p w:rsidR="00663984" w:rsidRDefault="00487A3A">
            <w:pPr>
              <w:spacing w:line="257" w:lineRule="auto"/>
              <w:jc w:val="center"/>
              <w:rPr>
                <w:b/>
                <w:bCs/>
                <w:szCs w:val="22"/>
                <w:lang w:bidi="ru-RU"/>
              </w:rPr>
            </w:pPr>
            <w:r w:rsidRPr="00C74A3B">
              <w:rPr>
                <w:b/>
                <w:bCs/>
                <w:szCs w:val="22"/>
                <w:lang w:bidi="ru-RU"/>
              </w:rPr>
              <w:t>2</w:t>
            </w:r>
          </w:p>
        </w:tc>
        <w:tc>
          <w:tcPr>
            <w:tcW w:w="2650" w:type="pct"/>
            <w:tcBorders>
              <w:top w:val="single" w:sz="4" w:space="0" w:color="auto"/>
              <w:left w:val="single" w:sz="4" w:space="0" w:color="auto"/>
              <w:bottom w:val="single" w:sz="4" w:space="0" w:color="auto"/>
              <w:right w:val="single" w:sz="4" w:space="0" w:color="auto"/>
            </w:tcBorders>
          </w:tcPr>
          <w:p w:rsidR="00663984" w:rsidRDefault="00487A3A">
            <w:pPr>
              <w:spacing w:line="257" w:lineRule="auto"/>
              <w:jc w:val="center"/>
              <w:rPr>
                <w:b/>
                <w:bCs/>
                <w:szCs w:val="22"/>
                <w:lang w:bidi="ru-RU"/>
              </w:rPr>
            </w:pPr>
            <w:r w:rsidRPr="00C74A3B">
              <w:rPr>
                <w:b/>
                <w:bCs/>
                <w:szCs w:val="22"/>
                <w:lang w:bidi="ru-RU"/>
              </w:rPr>
              <w:t>3</w:t>
            </w:r>
          </w:p>
        </w:tc>
      </w:tr>
      <w:tr w:rsidR="00663984" w:rsidTr="00194D86">
        <w:tc>
          <w:tcPr>
            <w:tcW w:w="324"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szCs w:val="22"/>
                <w:lang w:bidi="ru-RU"/>
              </w:rPr>
            </w:pPr>
            <w:r w:rsidRPr="00C74A3B">
              <w:rPr>
                <w:szCs w:val="22"/>
                <w:lang w:bidi="ru-RU"/>
              </w:rPr>
              <w:t>1</w:t>
            </w:r>
          </w:p>
        </w:tc>
        <w:tc>
          <w:tcPr>
            <w:tcW w:w="202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szCs w:val="22"/>
                <w:lang w:bidi="ru-RU"/>
              </w:rPr>
            </w:pPr>
            <w:r w:rsidRPr="00C74A3B">
              <w:rPr>
                <w:szCs w:val="22"/>
              </w:rPr>
              <w:t>Түтін газын</w:t>
            </w:r>
            <w:r w:rsidRPr="00C74A3B">
              <w:rPr>
                <w:szCs w:val="22"/>
                <w:lang w:val="kk-KZ"/>
              </w:rPr>
              <w:t>ың</w:t>
            </w:r>
            <w:r w:rsidRPr="00C74A3B">
              <w:rPr>
                <w:szCs w:val="22"/>
              </w:rPr>
              <w:t xml:space="preserve"> қайта </w:t>
            </w:r>
            <w:r w:rsidRPr="00C74A3B">
              <w:rPr>
                <w:szCs w:val="22"/>
                <w:lang w:val="kk-KZ"/>
              </w:rPr>
              <w:t>айналуы</w:t>
            </w:r>
          </w:p>
        </w:tc>
        <w:tc>
          <w:tcPr>
            <w:tcW w:w="265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szCs w:val="22"/>
              </w:rPr>
            </w:pPr>
            <w:r w:rsidRPr="00C74A3B">
              <w:rPr>
                <w:szCs w:val="22"/>
              </w:rPr>
              <w:t xml:space="preserve">Жалпы қолданылады </w:t>
            </w:r>
          </w:p>
          <w:p w:rsidR="00663984" w:rsidRDefault="00487A3A">
            <w:pPr>
              <w:spacing w:line="257" w:lineRule="auto"/>
              <w:jc w:val="both"/>
              <w:rPr>
                <w:szCs w:val="22"/>
                <w:lang w:bidi="ru-RU"/>
              </w:rPr>
            </w:pPr>
            <w:r w:rsidRPr="00C74A3B">
              <w:rPr>
                <w:szCs w:val="22"/>
              </w:rPr>
              <w:t>Оттегінің мөлшерін, демек, жалын температурасын төмендету үшін пештен шыққан газды жалынға қайта беру. Арнайы оттықтарды пайдалану жалынның негізін салқындататын және жалынның ең ыстық бөлігіндегі оттегінің мөлшерін азайтатын түтін газдарының ішкі айналымы</w:t>
            </w:r>
            <w:r w:rsidRPr="00C74A3B">
              <w:rPr>
                <w:szCs w:val="22"/>
              </w:rPr>
              <w:t>на негізделген.</w:t>
            </w:r>
          </w:p>
        </w:tc>
      </w:tr>
      <w:tr w:rsidR="00663984" w:rsidTr="00194D86">
        <w:tc>
          <w:tcPr>
            <w:tcW w:w="324"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szCs w:val="22"/>
                <w:lang w:bidi="ru-RU"/>
              </w:rPr>
            </w:pPr>
            <w:r w:rsidRPr="00C74A3B">
              <w:rPr>
                <w:szCs w:val="22"/>
                <w:lang w:bidi="ru-RU"/>
              </w:rPr>
              <w:t>2</w:t>
            </w:r>
          </w:p>
        </w:tc>
        <w:tc>
          <w:tcPr>
            <w:tcW w:w="2026"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both"/>
              <w:rPr>
                <w:szCs w:val="22"/>
                <w:lang w:bidi="ru-RU"/>
              </w:rPr>
            </w:pPr>
            <w:r w:rsidRPr="00C74A3B">
              <w:rPr>
                <w:szCs w:val="22"/>
                <w:lang w:bidi="ru-RU"/>
              </w:rPr>
              <w:t>Оттық дизайны (NO</w:t>
            </w:r>
            <w:r w:rsidRPr="00C74A3B">
              <w:rPr>
                <w:szCs w:val="22"/>
                <w:vertAlign w:val="subscript"/>
                <w:lang w:bidi="ru-RU"/>
              </w:rPr>
              <w:t>x</w:t>
            </w:r>
            <w:r w:rsidRPr="00C74A3B">
              <w:rPr>
                <w:szCs w:val="22"/>
                <w:lang w:bidi="ru-RU"/>
              </w:rPr>
              <w:t xml:space="preserve"> </w:t>
            </w:r>
            <w:r w:rsidRPr="00C74A3B">
              <w:rPr>
                <w:szCs w:val="22"/>
                <w:lang w:val="kk-KZ" w:bidi="ru-RU"/>
              </w:rPr>
              <w:t>аз түзілетін</w:t>
            </w:r>
            <w:r w:rsidRPr="00C74A3B">
              <w:rPr>
                <w:szCs w:val="22"/>
                <w:lang w:bidi="ru-RU"/>
              </w:rPr>
              <w:t xml:space="preserve"> оттық)</w:t>
            </w:r>
          </w:p>
        </w:tc>
        <w:tc>
          <w:tcPr>
            <w:tcW w:w="265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rFonts w:eastAsia="Calibri"/>
                <w:color w:val="333333"/>
                <w:shd w:val="clear" w:color="auto" w:fill="FFFFFF"/>
                <w:lang w:eastAsia="en-US"/>
              </w:rPr>
            </w:pPr>
            <w:r w:rsidRPr="00C74A3B">
              <w:rPr>
                <w:szCs w:val="22"/>
              </w:rPr>
              <w:t>Жалынның ең жоғары температурасын төмендетуге арналған, бұл жану процесін кешіктіреді, бірақ жылу беруді арттыра отырып, оның аяқталуына мүмкіндік береді. Бұл оттық дизайнының әсері отынның өте тез тұтануында, әсіресе отында Ұшпа қосылыстар болған кезде, а</w:t>
            </w:r>
            <w:r w:rsidRPr="00C74A3B">
              <w:rPr>
                <w:szCs w:val="22"/>
              </w:rPr>
              <w:t>тмосферада оттегінің жетіспеушілігінде, бұл NO</w:t>
            </w:r>
            <w:r w:rsidRPr="00C74A3B">
              <w:rPr>
                <w:szCs w:val="22"/>
                <w:vertAlign w:val="subscript"/>
              </w:rPr>
              <w:t>x</w:t>
            </w:r>
            <w:r w:rsidRPr="00C74A3B">
              <w:rPr>
                <w:szCs w:val="22"/>
              </w:rPr>
              <w:t xml:space="preserve"> түзілуінің төмендеуіне әкеледі. NO</w:t>
            </w:r>
            <w:r w:rsidRPr="00C74A3B">
              <w:rPr>
                <w:szCs w:val="22"/>
                <w:vertAlign w:val="subscript"/>
              </w:rPr>
              <w:t>x</w:t>
            </w:r>
            <w:r w:rsidRPr="00C74A3B">
              <w:rPr>
                <w:szCs w:val="22"/>
              </w:rPr>
              <w:t xml:space="preserve"> шығарындылары төмен оттықтардың дизайны кезең-кезеңмен жануды (ауа/</w:t>
            </w:r>
            <w:r w:rsidRPr="00C74A3B">
              <w:rPr>
                <w:szCs w:val="22"/>
                <w:lang w:val="kk-KZ"/>
              </w:rPr>
              <w:t>о</w:t>
            </w:r>
            <w:r w:rsidRPr="00C74A3B">
              <w:rPr>
                <w:szCs w:val="22"/>
              </w:rPr>
              <w:t>тын) және түтін газдарын қайта өңдеуді қамтиды.</w:t>
            </w:r>
            <w:r w:rsidRPr="00C74A3B">
              <w:rPr>
                <w:rFonts w:eastAsia="Calibri"/>
                <w:color w:val="333333"/>
                <w:shd w:val="clear" w:color="auto" w:fill="FFFFFF"/>
                <w:lang w:eastAsia="en-US"/>
              </w:rPr>
              <w:t xml:space="preserve"> </w:t>
            </w:r>
          </w:p>
          <w:p w:rsidR="00663984" w:rsidRDefault="00487A3A">
            <w:pPr>
              <w:spacing w:line="257" w:lineRule="auto"/>
              <w:jc w:val="both"/>
              <w:rPr>
                <w:szCs w:val="22"/>
                <w:lang w:bidi="ru-RU"/>
              </w:rPr>
            </w:pPr>
            <w:r w:rsidRPr="00C74A3B">
              <w:rPr>
                <w:szCs w:val="22"/>
                <w:lang w:val="kk-KZ"/>
              </w:rPr>
              <w:t>Жұмыс істеп тұрған зауыттарда қ</w:t>
            </w:r>
            <w:r w:rsidRPr="00C74A3B">
              <w:rPr>
                <w:szCs w:val="22"/>
              </w:rPr>
              <w:t>олданылуы конструк</w:t>
            </w:r>
            <w:r w:rsidRPr="00C74A3B">
              <w:rPr>
                <w:szCs w:val="22"/>
                <w:lang w:val="kk-KZ"/>
              </w:rPr>
              <w:t>циялық</w:t>
            </w:r>
            <w:r w:rsidRPr="00C74A3B">
              <w:rPr>
                <w:szCs w:val="22"/>
                <w:lang w:val="kk-KZ"/>
              </w:rPr>
              <w:t xml:space="preserve"> және/немесе пайдаланушылық шектеулермен шектелуі мүмкін</w:t>
            </w:r>
            <w:r w:rsidRPr="00C74A3B">
              <w:rPr>
                <w:szCs w:val="22"/>
              </w:rPr>
              <w:t>.</w:t>
            </w:r>
          </w:p>
        </w:tc>
      </w:tr>
      <w:tr w:rsidR="00663984" w:rsidTr="00194D86">
        <w:tc>
          <w:tcPr>
            <w:tcW w:w="324"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szCs w:val="22"/>
                <w:lang w:bidi="ru-RU"/>
              </w:rPr>
            </w:pPr>
            <w:r w:rsidRPr="00C74A3B">
              <w:rPr>
                <w:szCs w:val="22"/>
                <w:lang w:bidi="ru-RU"/>
              </w:rPr>
              <w:t>3</w:t>
            </w:r>
          </w:p>
        </w:tc>
        <w:tc>
          <w:tcPr>
            <w:tcW w:w="2026"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both"/>
              <w:rPr>
                <w:szCs w:val="22"/>
                <w:lang w:bidi="ru-RU"/>
              </w:rPr>
            </w:pPr>
            <w:r w:rsidRPr="00C74A3B">
              <w:rPr>
                <w:szCs w:val="22"/>
                <w:lang w:bidi="ru-RU"/>
              </w:rPr>
              <w:t>Селектив</w:t>
            </w:r>
            <w:r w:rsidRPr="00C74A3B">
              <w:rPr>
                <w:szCs w:val="22"/>
                <w:lang w:val="kk-KZ" w:bidi="ru-RU"/>
              </w:rPr>
              <w:t>ті</w:t>
            </w:r>
            <w:r w:rsidRPr="00C74A3B">
              <w:rPr>
                <w:szCs w:val="22"/>
                <w:lang w:bidi="ru-RU"/>
              </w:rPr>
              <w:t xml:space="preserve"> каталити</w:t>
            </w:r>
            <w:r w:rsidRPr="00C74A3B">
              <w:rPr>
                <w:szCs w:val="22"/>
                <w:lang w:val="kk-KZ" w:bidi="ru-RU"/>
              </w:rPr>
              <w:t>калық емес қалпына келтіру</w:t>
            </w:r>
            <w:r w:rsidRPr="00C74A3B">
              <w:rPr>
                <w:szCs w:val="22"/>
                <w:lang w:bidi="ru-RU"/>
              </w:rPr>
              <w:t xml:space="preserve"> (С</w:t>
            </w:r>
            <w:r w:rsidRPr="00C74A3B">
              <w:rPr>
                <w:szCs w:val="22"/>
                <w:lang w:val="kk-KZ" w:bidi="ru-RU"/>
              </w:rPr>
              <w:t>КЕҚ</w:t>
            </w:r>
            <w:r w:rsidRPr="00C74A3B">
              <w:rPr>
                <w:szCs w:val="22"/>
                <w:lang w:bidi="ru-RU"/>
              </w:rPr>
              <w:t>)</w:t>
            </w:r>
          </w:p>
        </w:tc>
        <w:tc>
          <w:tcPr>
            <w:tcW w:w="265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szCs w:val="22"/>
                <w:lang w:bidi="ru-RU"/>
              </w:rPr>
            </w:pPr>
            <w:r w:rsidRPr="00C74A3B">
              <w:rPr>
                <w:szCs w:val="22"/>
                <w:lang w:bidi="ru-RU"/>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c>
          <w:tcPr>
            <w:tcW w:w="324" w:type="pct"/>
            <w:tcBorders>
              <w:top w:val="single" w:sz="4" w:space="0" w:color="auto"/>
              <w:left w:val="single" w:sz="4" w:space="0" w:color="auto"/>
              <w:bottom w:val="single" w:sz="4" w:space="0" w:color="auto"/>
              <w:right w:val="single" w:sz="4" w:space="0" w:color="auto"/>
            </w:tcBorders>
            <w:hideMark/>
          </w:tcPr>
          <w:p w:rsidR="00663984" w:rsidRDefault="00487A3A">
            <w:pPr>
              <w:spacing w:line="257" w:lineRule="auto"/>
              <w:jc w:val="center"/>
              <w:rPr>
                <w:szCs w:val="22"/>
                <w:lang w:bidi="ru-RU"/>
              </w:rPr>
            </w:pPr>
            <w:r w:rsidRPr="00C74A3B">
              <w:rPr>
                <w:szCs w:val="22"/>
                <w:lang w:bidi="ru-RU"/>
              </w:rPr>
              <w:t>4</w:t>
            </w:r>
          </w:p>
        </w:tc>
        <w:tc>
          <w:tcPr>
            <w:tcW w:w="2026"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szCs w:val="22"/>
                <w:lang w:bidi="ru-RU"/>
              </w:rPr>
            </w:pPr>
            <w:r w:rsidRPr="00C74A3B">
              <w:rPr>
                <w:szCs w:val="22"/>
              </w:rPr>
              <w:t>Селективті каталитикалық қалпына келтіру</w:t>
            </w:r>
            <w:r w:rsidRPr="00C74A3B">
              <w:rPr>
                <w:szCs w:val="22"/>
                <w:lang w:val="kk-KZ"/>
              </w:rPr>
              <w:t>ді қолдану</w:t>
            </w:r>
            <w:r w:rsidRPr="00C74A3B">
              <w:rPr>
                <w:szCs w:val="22"/>
              </w:rPr>
              <w:t xml:space="preserve"> (СК</w:t>
            </w:r>
            <w:r w:rsidRPr="00C74A3B">
              <w:rPr>
                <w:szCs w:val="22"/>
                <w:lang w:val="kk-KZ"/>
              </w:rPr>
              <w:t>Қ</w:t>
            </w:r>
            <w:r w:rsidRPr="00C74A3B">
              <w:rPr>
                <w:szCs w:val="22"/>
              </w:rPr>
              <w:t xml:space="preserve">) </w:t>
            </w:r>
          </w:p>
        </w:tc>
        <w:tc>
          <w:tcPr>
            <w:tcW w:w="2650" w:type="pct"/>
            <w:tcBorders>
              <w:top w:val="single" w:sz="4" w:space="0" w:color="auto"/>
              <w:left w:val="single" w:sz="4" w:space="0" w:color="auto"/>
              <w:bottom w:val="single" w:sz="4" w:space="0" w:color="auto"/>
              <w:right w:val="single" w:sz="4" w:space="0" w:color="auto"/>
            </w:tcBorders>
            <w:vAlign w:val="center"/>
            <w:hideMark/>
          </w:tcPr>
          <w:p w:rsidR="00663984" w:rsidRDefault="00487A3A">
            <w:pPr>
              <w:spacing w:line="257" w:lineRule="auto"/>
              <w:jc w:val="both"/>
              <w:rPr>
                <w:szCs w:val="22"/>
              </w:rPr>
            </w:pPr>
            <w:r w:rsidRPr="00C74A3B">
              <w:rPr>
                <w:szCs w:val="22"/>
              </w:rPr>
              <w:t>Жалпы қолданылады.</w:t>
            </w:r>
          </w:p>
          <w:p w:rsidR="00663984" w:rsidRDefault="00487A3A">
            <w:pPr>
              <w:spacing w:line="257" w:lineRule="auto"/>
              <w:jc w:val="both"/>
              <w:rPr>
                <w:szCs w:val="22"/>
                <w:lang w:bidi="ru-RU"/>
              </w:rPr>
            </w:pPr>
            <w:r w:rsidRPr="00C74A3B">
              <w:rPr>
                <w:szCs w:val="22"/>
              </w:rPr>
              <w:t xml:space="preserve">Ол шаңсыздандырудан және қышқыл газдардан тазартудан кейін </w:t>
            </w:r>
            <w:r w:rsidRPr="00C74A3B">
              <w:rPr>
                <w:szCs w:val="22"/>
              </w:rPr>
              <w:t>қолданылады</w:t>
            </w:r>
          </w:p>
        </w:tc>
      </w:tr>
      <w:tr w:rsidR="00663984" w:rsidTr="00194D86">
        <w:tc>
          <w:tcPr>
            <w:tcW w:w="324" w:type="pct"/>
            <w:tcBorders>
              <w:top w:val="single" w:sz="4" w:space="0" w:color="auto"/>
              <w:left w:val="single" w:sz="4" w:space="0" w:color="auto"/>
              <w:bottom w:val="single" w:sz="4" w:space="0" w:color="auto"/>
              <w:right w:val="single" w:sz="4" w:space="0" w:color="auto"/>
            </w:tcBorders>
          </w:tcPr>
          <w:p w:rsidR="00663984" w:rsidRDefault="00487A3A">
            <w:pPr>
              <w:spacing w:line="257" w:lineRule="auto"/>
              <w:jc w:val="center"/>
              <w:rPr>
                <w:szCs w:val="22"/>
                <w:lang w:bidi="ru-RU"/>
              </w:rPr>
            </w:pPr>
            <w:r w:rsidRPr="00C74A3B">
              <w:rPr>
                <w:szCs w:val="22"/>
                <w:lang w:bidi="ru-RU"/>
              </w:rPr>
              <w:t>5</w:t>
            </w:r>
          </w:p>
        </w:tc>
        <w:tc>
          <w:tcPr>
            <w:tcW w:w="2026"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7" w:lineRule="auto"/>
              <w:jc w:val="both"/>
              <w:rPr>
                <w:szCs w:val="22"/>
              </w:rPr>
            </w:pPr>
            <w:r w:rsidRPr="00C74A3B">
              <w:rPr>
                <w:szCs w:val="22"/>
              </w:rPr>
              <w:t>Оттегі-отын оттығы</w:t>
            </w:r>
          </w:p>
        </w:tc>
        <w:tc>
          <w:tcPr>
            <w:tcW w:w="2650" w:type="pct"/>
            <w:tcBorders>
              <w:top w:val="single" w:sz="4" w:space="0" w:color="auto"/>
              <w:left w:val="single" w:sz="4" w:space="0" w:color="auto"/>
              <w:bottom w:val="single" w:sz="4" w:space="0" w:color="auto"/>
              <w:right w:val="single" w:sz="4" w:space="0" w:color="auto"/>
            </w:tcBorders>
            <w:vAlign w:val="center"/>
          </w:tcPr>
          <w:p w:rsidR="00663984" w:rsidRDefault="00487A3A">
            <w:pPr>
              <w:spacing w:line="257" w:lineRule="auto"/>
              <w:jc w:val="both"/>
              <w:rPr>
                <w:szCs w:val="22"/>
              </w:rPr>
            </w:pPr>
            <w:r w:rsidRPr="00C74A3B">
              <w:rPr>
                <w:szCs w:val="22"/>
              </w:rPr>
              <w:t>ЕҚТ бойынша анықтамалықтың қолданылу саласына сай қызмет түрлеріне және технологиялық процестерге жалпы қолданылады.</w:t>
            </w: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6.12</w:t>
      </w:r>
      <w:r w:rsidRPr="00C74A3B">
        <w:rPr>
          <w:sz w:val="28"/>
          <w:szCs w:val="28"/>
          <w:lang w:val="kk-KZ"/>
        </w:rPr>
        <w:t>-кесте.</w:t>
      </w:r>
      <w:r w:rsidRPr="00C74A3B">
        <w:rPr>
          <w:sz w:val="28"/>
          <w:szCs w:val="28"/>
        </w:rPr>
        <w:t xml:space="preserve"> Титан қожының балқымасын балқыту және шығару кезіндегі NO</w:t>
      </w:r>
      <w:r w:rsidRPr="00C74A3B">
        <w:rPr>
          <w:sz w:val="28"/>
          <w:szCs w:val="28"/>
          <w:vertAlign w:val="subscript"/>
        </w:rPr>
        <w:t>x</w:t>
      </w:r>
      <w:r w:rsidRPr="00C74A3B">
        <w:rPr>
          <w:sz w:val="28"/>
          <w:szCs w:val="28"/>
        </w:rPr>
        <w:t xml:space="preserve">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2689"/>
        <w:gridCol w:w="6515"/>
      </w:tblGrid>
      <w:tr w:rsidR="00663984" w:rsidTr="00194D86">
        <w:trPr>
          <w:trHeight w:val="292"/>
        </w:trPr>
        <w:tc>
          <w:tcPr>
            <w:tcW w:w="290" w:type="pct"/>
          </w:tcPr>
          <w:p w:rsidR="00663984" w:rsidRDefault="00487A3A">
            <w:pPr>
              <w:jc w:val="center"/>
              <w:rPr>
                <w:b/>
              </w:rPr>
            </w:pPr>
            <w:r w:rsidRPr="00C74A3B">
              <w:rPr>
                <w:b/>
                <w:lang w:val="kk-KZ"/>
              </w:rPr>
              <w:t xml:space="preserve">Р/с </w:t>
            </w:r>
            <w:r w:rsidRPr="00C74A3B">
              <w:rPr>
                <w:b/>
              </w:rPr>
              <w:t>№</w:t>
            </w:r>
          </w:p>
        </w:tc>
        <w:tc>
          <w:tcPr>
            <w:tcW w:w="1376" w:type="pct"/>
          </w:tcPr>
          <w:p w:rsidR="00663984" w:rsidRDefault="00487A3A">
            <w:pPr>
              <w:jc w:val="center"/>
              <w:rPr>
                <w:b/>
              </w:rPr>
            </w:pPr>
            <w:r w:rsidRPr="00C74A3B">
              <w:rPr>
                <w:b/>
              </w:rPr>
              <w:t>Параметр</w:t>
            </w:r>
          </w:p>
        </w:tc>
        <w:tc>
          <w:tcPr>
            <w:tcW w:w="3334" w:type="pct"/>
          </w:tcPr>
          <w:p w:rsidR="00663984" w:rsidRDefault="00487A3A">
            <w:pPr>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290" w:type="pct"/>
          </w:tcPr>
          <w:p w:rsidR="00663984" w:rsidRDefault="00487A3A">
            <w:pPr>
              <w:jc w:val="center"/>
            </w:pPr>
            <w:r w:rsidRPr="00C74A3B">
              <w:t>1</w:t>
            </w:r>
          </w:p>
        </w:tc>
        <w:tc>
          <w:tcPr>
            <w:tcW w:w="1376" w:type="pct"/>
          </w:tcPr>
          <w:p w:rsidR="00663984" w:rsidRDefault="00487A3A">
            <w:pPr>
              <w:jc w:val="center"/>
            </w:pPr>
            <w:bookmarkStart w:id="356" w:name="_Hlk143699424"/>
            <w:r w:rsidRPr="00C74A3B">
              <w:t>NO</w:t>
            </w:r>
            <w:r w:rsidRPr="00C74A3B">
              <w:rPr>
                <w:vertAlign w:val="subscript"/>
              </w:rPr>
              <w:t>x</w:t>
            </w:r>
            <w:bookmarkEnd w:id="356"/>
          </w:p>
        </w:tc>
        <w:tc>
          <w:tcPr>
            <w:tcW w:w="3334" w:type="pct"/>
          </w:tcPr>
          <w:p w:rsidR="00663984" w:rsidRDefault="00487A3A">
            <w:pPr>
              <w:jc w:val="center"/>
            </w:pPr>
            <w:r w:rsidRPr="00C74A3B">
              <w:t>2-5</w:t>
            </w: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 xml:space="preserve">Көрсетілген техникалардың біреуін немесе комбинациясын пайдаланған кезде эмиссияның сандық мәні белгіленген санитариялық-гигиеналық, экологиялық сапа нормативтеріне және қоршаған орта сапасының нысаналы көрсеткіштеріне сәйкес </w:t>
      </w:r>
      <w:r w:rsidRPr="00856F53">
        <w:rPr>
          <w:sz w:val="28"/>
          <w:szCs w:val="28"/>
        </w:rPr>
        <w:t>келуі қажет</w:t>
      </w:r>
      <w:r w:rsidRPr="00C74A3B">
        <w:rPr>
          <w:sz w:val="28"/>
          <w:szCs w:val="28"/>
        </w:rPr>
        <w:t>. Нормативтік құқық</w:t>
      </w:r>
      <w:r w:rsidRPr="00C74A3B">
        <w:rPr>
          <w:sz w:val="28"/>
          <w:szCs w:val="28"/>
        </w:rPr>
        <w:t>тық актілерде айқындалған әртүрлі мәндер болған кезде NO</w:t>
      </w:r>
      <w:r w:rsidRPr="00C74A3B">
        <w:rPr>
          <w:sz w:val="28"/>
          <w:szCs w:val="28"/>
          <w:vertAlign w:val="subscript"/>
        </w:rPr>
        <w:t>x</w:t>
      </w:r>
      <w:r w:rsidRPr="00C74A3B">
        <w:rPr>
          <w:sz w:val="28"/>
          <w:szCs w:val="28"/>
        </w:rPr>
        <w:t>-қа белгіленген ең қатаң талаптар қолданылады.</w:t>
      </w:r>
    </w:p>
    <w:p w:rsidR="00663984" w:rsidRDefault="00487A3A">
      <w:pPr>
        <w:ind w:firstLine="709"/>
        <w:jc w:val="both"/>
        <w:rPr>
          <w:sz w:val="28"/>
          <w:szCs w:val="28"/>
        </w:rPr>
      </w:pPr>
      <w:r w:rsidRPr="00C74A3B">
        <w:rPr>
          <w:sz w:val="28"/>
          <w:szCs w:val="28"/>
        </w:rPr>
        <w:t>ЕҚТ-мен байланысты мониторинг: ЕҚТ 4-ті қараңыз.</w:t>
      </w:r>
    </w:p>
    <w:p w:rsidR="00663984" w:rsidRDefault="00487A3A">
      <w:pPr>
        <w:ind w:firstLine="709"/>
        <w:jc w:val="both"/>
        <w:rPr>
          <w:sz w:val="28"/>
          <w:szCs w:val="28"/>
        </w:rPr>
      </w:pPr>
      <w:r w:rsidRPr="00C74A3B">
        <w:rPr>
          <w:sz w:val="28"/>
          <w:szCs w:val="28"/>
        </w:rPr>
        <w:t>Сипаты 5.5.3-бөлімде келтірілген.</w:t>
      </w:r>
    </w:p>
    <w:p w:rsidR="00663984" w:rsidRDefault="00663984">
      <w:pPr>
        <w:jc w:val="both"/>
        <w:rPr>
          <w:sz w:val="28"/>
          <w:szCs w:val="28"/>
        </w:rPr>
      </w:pPr>
    </w:p>
    <w:p w:rsidR="00663984" w:rsidRDefault="00487A3A">
      <w:pPr>
        <w:keepNext/>
        <w:keepLines/>
        <w:numPr>
          <w:ilvl w:val="3"/>
          <w:numId w:val="41"/>
        </w:numPr>
        <w:ind w:firstLine="709"/>
        <w:jc w:val="both"/>
        <w:outlineLvl w:val="3"/>
        <w:rPr>
          <w:b/>
          <w:bCs/>
          <w:sz w:val="28"/>
          <w:szCs w:val="28"/>
        </w:rPr>
      </w:pPr>
      <w:r w:rsidRPr="00C74A3B">
        <w:rPr>
          <w:b/>
          <w:bCs/>
          <w:sz w:val="28"/>
          <w:szCs w:val="28"/>
          <w:lang w:eastAsia="ar-SA"/>
        </w:rPr>
        <w:t>Көміртегі оксиді</w:t>
      </w:r>
      <w:r w:rsidRPr="00C74A3B">
        <w:rPr>
          <w:b/>
          <w:bCs/>
          <w:sz w:val="28"/>
          <w:szCs w:val="28"/>
          <w:lang w:val="kk-KZ" w:eastAsia="ar-SA"/>
        </w:rPr>
        <w:t>нің</w:t>
      </w:r>
      <w:r w:rsidRPr="00C74A3B">
        <w:rPr>
          <w:b/>
          <w:bCs/>
          <w:sz w:val="28"/>
          <w:szCs w:val="28"/>
          <w:lang w:eastAsia="ar-SA"/>
        </w:rPr>
        <w:t xml:space="preserve"> шығарындылары</w:t>
      </w:r>
    </w:p>
    <w:p w:rsidR="00663984" w:rsidRDefault="00487A3A">
      <w:pPr>
        <w:ind w:firstLine="709"/>
        <w:jc w:val="both"/>
        <w:rPr>
          <w:rFonts w:eastAsia="Calibri"/>
          <w:b/>
          <w:bCs/>
          <w:iCs/>
          <w:sz w:val="28"/>
        </w:rPr>
      </w:pPr>
      <w:r w:rsidRPr="00C74A3B">
        <w:rPr>
          <w:rFonts w:eastAsia="Calibri"/>
          <w:b/>
          <w:bCs/>
          <w:sz w:val="28"/>
        </w:rPr>
        <w:t>ЕҚТ 2</w:t>
      </w:r>
      <w:r w:rsidRPr="00C74A3B">
        <w:rPr>
          <w:rFonts w:eastAsia="Calibri"/>
          <w:b/>
          <w:bCs/>
          <w:sz w:val="28"/>
          <w:lang w:val="en-US"/>
        </w:rPr>
        <w:t>2</w:t>
      </w:r>
      <w:r w:rsidRPr="00C74A3B">
        <w:rPr>
          <w:rFonts w:eastAsia="Calibri"/>
          <w:b/>
          <w:bCs/>
          <w:sz w:val="28"/>
        </w:rPr>
        <w:t>.</w:t>
      </w:r>
    </w:p>
    <w:p w:rsidR="00663984" w:rsidRDefault="00487A3A">
      <w:pPr>
        <w:ind w:firstLine="709"/>
        <w:jc w:val="both"/>
        <w:rPr>
          <w:rFonts w:eastAsia="Calibri"/>
          <w:bCs/>
          <w:sz w:val="28"/>
          <w:szCs w:val="28"/>
          <w:lang w:eastAsia="en-US"/>
        </w:rPr>
      </w:pPr>
      <w:r w:rsidRPr="00C74A3B">
        <w:rPr>
          <w:rFonts w:eastAsia="Calibri"/>
          <w:bCs/>
          <w:sz w:val="28"/>
          <w:szCs w:val="28"/>
          <w:lang w:eastAsia="en-US"/>
        </w:rPr>
        <w:t xml:space="preserve">Титан қожын өндіру бойынша балқытуды жүргізу кезінде атмосфераға көміртегі оксиді шығарындыларының алдын алу және/немесе азайту үшін </w:t>
      </w:r>
      <w:r w:rsidRPr="00C74A3B">
        <w:rPr>
          <w:rFonts w:eastAsia="Calibri"/>
          <w:bCs/>
          <w:sz w:val="28"/>
          <w:szCs w:val="28"/>
          <w:lang w:val="kk-KZ" w:eastAsia="en-US"/>
        </w:rPr>
        <w:t>ЕҚТ</w:t>
      </w:r>
      <w:r w:rsidRPr="00C74A3B">
        <w:rPr>
          <w:rFonts w:eastAsia="Calibri"/>
          <w:bCs/>
          <w:sz w:val="28"/>
          <w:szCs w:val="28"/>
          <w:lang w:eastAsia="en-US"/>
        </w:rPr>
        <w:t xml:space="preserve"> төменде көрсетілген әдістердің біреуін немесе комбинациясын пайдалану болып табылады:</w:t>
      </w: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rFonts w:eastAsia="Calibri"/>
                <w:b/>
                <w:bCs/>
              </w:rPr>
            </w:pPr>
            <w:r w:rsidRPr="00C74A3B">
              <w:rPr>
                <w:rFonts w:eastAsia="Calibri"/>
                <w:b/>
                <w:bCs/>
                <w:lang w:val="kk-KZ" w:bidi="ru-RU"/>
              </w:rPr>
              <w:t xml:space="preserve">Р/с </w:t>
            </w:r>
            <w:r w:rsidRPr="00C74A3B">
              <w:rPr>
                <w:rFonts w:eastAsia="Calibri"/>
                <w:b/>
                <w:bCs/>
                <w:lang w:bidi="ru-RU"/>
              </w:rPr>
              <w:t>№</w:t>
            </w:r>
          </w:p>
        </w:tc>
        <w:tc>
          <w:tcPr>
            <w:tcW w:w="2248" w:type="pct"/>
          </w:tcPr>
          <w:p w:rsidR="00663984" w:rsidRDefault="00487A3A">
            <w:pPr>
              <w:jc w:val="center"/>
              <w:rPr>
                <w:rFonts w:eastAsia="Calibri"/>
                <w:b/>
                <w:bCs/>
              </w:rPr>
            </w:pPr>
            <w:r w:rsidRPr="00C74A3B">
              <w:rPr>
                <w:rFonts w:eastAsia="Calibri"/>
                <w:b/>
                <w:bCs/>
              </w:rPr>
              <w:t>Техникалар</w:t>
            </w:r>
          </w:p>
        </w:tc>
        <w:tc>
          <w:tcPr>
            <w:tcW w:w="2465" w:type="pct"/>
          </w:tcPr>
          <w:p w:rsidR="00663984" w:rsidRDefault="00487A3A">
            <w:pPr>
              <w:jc w:val="center"/>
              <w:rPr>
                <w:rFonts w:eastAsia="Calibri"/>
                <w:b/>
                <w:bCs/>
              </w:rPr>
            </w:pPr>
            <w:r w:rsidRPr="00C74A3B">
              <w:rPr>
                <w:rFonts w:eastAsia="Calibri"/>
                <w:b/>
                <w:bCs/>
              </w:rPr>
              <w:t>Сипаты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182"/>
          <w:tblHeader/>
          <w:jc w:val="center"/>
        </w:trPr>
        <w:tc>
          <w:tcPr>
            <w:tcW w:w="287" w:type="pct"/>
          </w:tcPr>
          <w:p w:rsidR="00663984" w:rsidRDefault="00487A3A">
            <w:pPr>
              <w:jc w:val="center"/>
              <w:rPr>
                <w:rFonts w:eastAsia="Calibri"/>
                <w:b/>
                <w:bCs/>
              </w:rPr>
            </w:pPr>
            <w:r w:rsidRPr="00C74A3B">
              <w:rPr>
                <w:rFonts w:eastAsia="Calibri"/>
                <w:b/>
                <w:bCs/>
              </w:rPr>
              <w:t>1</w:t>
            </w:r>
          </w:p>
        </w:tc>
        <w:tc>
          <w:tcPr>
            <w:tcW w:w="2248" w:type="pct"/>
          </w:tcPr>
          <w:p w:rsidR="00663984" w:rsidRDefault="00487A3A">
            <w:pPr>
              <w:jc w:val="center"/>
              <w:rPr>
                <w:rFonts w:eastAsia="Calibri"/>
                <w:b/>
                <w:bCs/>
              </w:rPr>
            </w:pPr>
            <w:r w:rsidRPr="00C74A3B">
              <w:rPr>
                <w:rFonts w:eastAsia="Calibri"/>
                <w:b/>
                <w:bCs/>
              </w:rPr>
              <w:t>2</w:t>
            </w:r>
          </w:p>
        </w:tc>
        <w:tc>
          <w:tcPr>
            <w:tcW w:w="2465" w:type="pct"/>
          </w:tcPr>
          <w:p w:rsidR="00663984" w:rsidRDefault="00487A3A">
            <w:pPr>
              <w:jc w:val="center"/>
              <w:rPr>
                <w:rFonts w:eastAsia="Calibri"/>
                <w:b/>
                <w:bCs/>
              </w:rPr>
            </w:pPr>
            <w:r w:rsidRPr="00C74A3B">
              <w:rPr>
                <w:rFonts w:eastAsia="Calibri"/>
                <w:b/>
                <w:bCs/>
              </w:rPr>
              <w:t>3</w:t>
            </w:r>
          </w:p>
        </w:tc>
      </w:tr>
      <w:tr w:rsidR="00663984" w:rsidTr="00194D86">
        <w:trPr>
          <w:trHeight w:val="397"/>
          <w:jc w:val="center"/>
        </w:trPr>
        <w:tc>
          <w:tcPr>
            <w:tcW w:w="287" w:type="pct"/>
            <w:vAlign w:val="center"/>
          </w:tcPr>
          <w:p w:rsidR="00663984" w:rsidRDefault="00487A3A">
            <w:pPr>
              <w:jc w:val="both"/>
              <w:rPr>
                <w:rFonts w:eastAsia="Calibri"/>
              </w:rPr>
            </w:pPr>
            <w:r w:rsidRPr="00C74A3B">
              <w:rPr>
                <w:rFonts w:eastAsia="Calibri"/>
              </w:rPr>
              <w:t>2</w:t>
            </w:r>
          </w:p>
        </w:tc>
        <w:tc>
          <w:tcPr>
            <w:tcW w:w="2248" w:type="pct"/>
            <w:vAlign w:val="center"/>
          </w:tcPr>
          <w:p w:rsidR="00663984" w:rsidRDefault="00487A3A">
            <w:pPr>
              <w:jc w:val="both"/>
              <w:rPr>
                <w:rFonts w:eastAsia="Calibri"/>
              </w:rPr>
            </w:pPr>
            <w:r w:rsidRPr="00C74A3B">
              <w:rPr>
                <w:rFonts w:eastAsia="Calibri"/>
              </w:rPr>
              <w:t>Мыс аммиак ерітінділерін пайдаланып газдарды сіңіру арқылы тазарту</w:t>
            </w:r>
          </w:p>
        </w:tc>
        <w:tc>
          <w:tcPr>
            <w:tcW w:w="2465" w:type="pct"/>
            <w:vAlign w:val="center"/>
          </w:tcPr>
          <w:p w:rsidR="00663984" w:rsidRDefault="00487A3A">
            <w:pPr>
              <w:shd w:val="clear" w:color="auto" w:fill="FFFFFF"/>
              <w:jc w:val="both"/>
            </w:pPr>
            <w:r w:rsidRPr="00C74A3B">
              <w:t>Төмен температуралы газды тазарту процесі және СО-ны физикалық сіңіруге немесе газды сұйық азотпен жууға негізделген. Тазарту процесі үш кезеңнен тұрады: бастапқы газдарды алдын-ала салқ</w:t>
            </w:r>
            <w:r w:rsidRPr="00C74A3B">
              <w:t>ындату және кептіру; осы газдарды терең салқындату және олардың компоненттерін ішінара конденсациялау; газдарды көміртегі оксидінен, метаннан және оттегінен сұйық азотпен жуу колоннасында жуу. Қондырғыда төмен температураны құру үшін қажет суық аммиакты са</w:t>
            </w:r>
            <w:r w:rsidRPr="00C74A3B">
              <w:t>лқындату циклімен, сондай-ақ азот-сутегі фракциясының кері ағындары мен жоғары қысымды азот циклінің суығын қалпына келтірумен қамтамасыз етіледі.</w:t>
            </w:r>
          </w:p>
        </w:tc>
      </w:tr>
      <w:tr w:rsidR="00663984" w:rsidTr="00194D86">
        <w:trPr>
          <w:trHeight w:val="680"/>
          <w:jc w:val="center"/>
        </w:trPr>
        <w:tc>
          <w:tcPr>
            <w:tcW w:w="287" w:type="pct"/>
            <w:vAlign w:val="center"/>
          </w:tcPr>
          <w:p w:rsidR="00663984" w:rsidRDefault="00487A3A">
            <w:pPr>
              <w:jc w:val="center"/>
              <w:rPr>
                <w:rFonts w:eastAsia="Calibri"/>
              </w:rPr>
            </w:pPr>
            <w:r w:rsidRPr="00C74A3B">
              <w:rPr>
                <w:rFonts w:eastAsia="Calibri"/>
              </w:rPr>
              <w:t>3</w:t>
            </w:r>
          </w:p>
        </w:tc>
        <w:tc>
          <w:tcPr>
            <w:tcW w:w="2248" w:type="pct"/>
            <w:vAlign w:val="center"/>
          </w:tcPr>
          <w:p w:rsidR="00663984" w:rsidRDefault="00487A3A">
            <w:pPr>
              <w:jc w:val="both"/>
              <w:rPr>
                <w:rFonts w:eastAsia="Calibri"/>
              </w:rPr>
            </w:pPr>
            <w:r w:rsidRPr="00C74A3B">
              <w:rPr>
                <w:rFonts w:eastAsia="Calibri"/>
              </w:rPr>
              <w:t>Су буының реакциясын қолдана отырып, газдарды каталитикалық тазарту</w:t>
            </w:r>
          </w:p>
        </w:tc>
        <w:tc>
          <w:tcPr>
            <w:tcW w:w="2465" w:type="pct"/>
            <w:vAlign w:val="center"/>
          </w:tcPr>
          <w:p w:rsidR="00663984" w:rsidRDefault="00487A3A">
            <w:pPr>
              <w:jc w:val="both"/>
              <w:rPr>
                <w:rFonts w:eastAsia="Calibri"/>
              </w:rPr>
            </w:pPr>
            <w:r w:rsidRPr="00C74A3B">
              <w:t xml:space="preserve">Тазарту процесі тотықты темір катализаторларының қатысуымен жүргізілетін су буының реакциясын (су буымен конверсиялау) қолдану арқылы жүзеге асырылуы мүмкін. Тазартылған газдағы көміртегі </w:t>
            </w:r>
            <w:r w:rsidRPr="00C74A3B">
              <w:t xml:space="preserve">оксидтерінің қалдық мөлшері пайыздың бірнеше он мыңнан бір бөлігін құрайды. Сонымен қатар, егер газда </w:t>
            </w:r>
            <w:r w:rsidRPr="00C74A3B">
              <w:rPr>
                <w:lang w:val="kk-KZ"/>
              </w:rPr>
              <w:t>еркін</w:t>
            </w:r>
            <w:r w:rsidRPr="00C74A3B">
              <w:t xml:space="preserve"> оттегі болса, </w:t>
            </w:r>
            <w:r w:rsidRPr="00C74A3B">
              <w:rPr>
                <w:lang w:val="kk-KZ"/>
              </w:rPr>
              <w:t xml:space="preserve">ол </w:t>
            </w:r>
            <w:r w:rsidRPr="00C74A3B">
              <w:t>жойылады</w:t>
            </w:r>
            <w:r w:rsidRPr="00C74A3B">
              <w:rPr>
                <w:rFonts w:eastAsia="Calibri"/>
              </w:rPr>
              <w:t>.</w:t>
            </w:r>
          </w:p>
        </w:tc>
      </w:tr>
      <w:tr w:rsidR="00663984" w:rsidTr="00194D86">
        <w:trPr>
          <w:trHeight w:val="680"/>
          <w:jc w:val="center"/>
        </w:trPr>
        <w:tc>
          <w:tcPr>
            <w:tcW w:w="287" w:type="pct"/>
            <w:vAlign w:val="center"/>
          </w:tcPr>
          <w:p w:rsidR="00663984" w:rsidRDefault="00487A3A">
            <w:pPr>
              <w:jc w:val="center"/>
              <w:rPr>
                <w:rFonts w:eastAsia="Calibri"/>
              </w:rPr>
            </w:pPr>
            <w:r w:rsidRPr="00C74A3B">
              <w:rPr>
                <w:rFonts w:eastAsia="Calibri"/>
              </w:rPr>
              <w:t>4</w:t>
            </w:r>
          </w:p>
        </w:tc>
        <w:tc>
          <w:tcPr>
            <w:tcW w:w="2248" w:type="pct"/>
            <w:vAlign w:val="center"/>
          </w:tcPr>
          <w:p w:rsidR="00663984" w:rsidRDefault="00487A3A">
            <w:pPr>
              <w:jc w:val="both"/>
              <w:rPr>
                <w:rFonts w:eastAsia="Calibri"/>
              </w:rPr>
            </w:pPr>
            <w:r w:rsidRPr="00C74A3B">
              <w:rPr>
                <w:rFonts w:eastAsia="Calibri"/>
              </w:rPr>
              <w:t>Термиялық каталитикалық күйдіру және каталитикалық күйдіру газдарын тазарту</w:t>
            </w:r>
          </w:p>
        </w:tc>
        <w:tc>
          <w:tcPr>
            <w:tcW w:w="2465" w:type="pct"/>
            <w:vAlign w:val="center"/>
          </w:tcPr>
          <w:p w:rsidR="00663984" w:rsidRDefault="00487A3A">
            <w:pPr>
              <w:jc w:val="both"/>
              <w:rPr>
                <w:rFonts w:eastAsia="Calibri"/>
              </w:rPr>
            </w:pPr>
            <w:r w:rsidRPr="00C74A3B">
              <w:rPr>
                <w:rFonts w:eastAsia="Calibri"/>
              </w:rPr>
              <w:t>Көміртегі оксидін тотықтыру үшін марганец, мыс-хром және құрамында платина тобының металдары бар катализаторлар немесе табиғи газ, пропан-бутан қоспасын қолдану қолданылады. Шығарылатын газдардың құрамына байланысты өнеркәсіпте әртүрлі технологиялық тазарт</w:t>
            </w:r>
            <w:r w:rsidRPr="00C74A3B">
              <w:rPr>
                <w:rFonts w:eastAsia="Calibri"/>
              </w:rPr>
              <w:t>у схемалары қолданылады.</w:t>
            </w:r>
          </w:p>
        </w:tc>
      </w:tr>
      <w:tr w:rsidR="00663984" w:rsidTr="00194D86">
        <w:trPr>
          <w:trHeight w:val="680"/>
          <w:jc w:val="center"/>
        </w:trPr>
        <w:tc>
          <w:tcPr>
            <w:tcW w:w="287" w:type="pct"/>
            <w:vAlign w:val="center"/>
          </w:tcPr>
          <w:p w:rsidR="00663984" w:rsidRDefault="00487A3A">
            <w:pPr>
              <w:jc w:val="center"/>
              <w:rPr>
                <w:rFonts w:eastAsia="Calibri"/>
              </w:rPr>
            </w:pPr>
            <w:r w:rsidRPr="00C74A3B">
              <w:rPr>
                <w:rFonts w:eastAsia="Calibri"/>
              </w:rPr>
              <w:t>5</w:t>
            </w:r>
          </w:p>
        </w:tc>
        <w:tc>
          <w:tcPr>
            <w:tcW w:w="2248" w:type="pct"/>
            <w:vAlign w:val="center"/>
          </w:tcPr>
          <w:p w:rsidR="00663984" w:rsidRDefault="00487A3A">
            <w:pPr>
              <w:jc w:val="both"/>
              <w:rPr>
                <w:rFonts w:eastAsia="Calibri"/>
              </w:rPr>
            </w:pPr>
            <w:r w:rsidRPr="00C74A3B">
              <w:rPr>
                <w:rFonts w:eastAsia="Calibri"/>
              </w:rPr>
              <w:t>Регенеративті термиялық тотықтырғыш</w:t>
            </w:r>
          </w:p>
        </w:tc>
        <w:tc>
          <w:tcPr>
            <w:tcW w:w="2465" w:type="pct"/>
            <w:vAlign w:val="center"/>
          </w:tcPr>
          <w:p w:rsidR="00663984" w:rsidRDefault="00487A3A">
            <w:pPr>
              <w:jc w:val="both"/>
              <w:rPr>
                <w:rFonts w:eastAsia="Calibri"/>
              </w:rPr>
            </w:pPr>
            <w:r w:rsidRPr="00C74A3B">
              <w:rPr>
                <w:rFonts w:eastAsia="Calibri"/>
              </w:rPr>
              <w:t>Жалпы қолданылады</w:t>
            </w:r>
          </w:p>
          <w:p w:rsidR="00663984" w:rsidRDefault="00487A3A">
            <w:pPr>
              <w:jc w:val="both"/>
              <w:rPr>
                <w:rFonts w:eastAsia="Calibri"/>
              </w:rPr>
            </w:pPr>
            <w:r w:rsidRPr="00C74A3B">
              <w:rPr>
                <w:rFonts w:eastAsia="Calibri"/>
              </w:rPr>
              <w:t xml:space="preserve">Регенеративті термиялық тотықтырғыштың жұмысы химиялық / термиялық процеске және механикалық процеске негізделген. </w:t>
            </w:r>
            <w:r w:rsidRPr="00C74A3B">
              <w:rPr>
                <w:rFonts w:eastAsia="Calibri"/>
                <w:lang w:val="kk-KZ"/>
              </w:rPr>
              <w:t>Ұ</w:t>
            </w:r>
            <w:r w:rsidRPr="00C74A3B">
              <w:rPr>
                <w:rFonts w:eastAsia="Calibri"/>
              </w:rPr>
              <w:t>O</w:t>
            </w:r>
            <w:r w:rsidRPr="00C74A3B">
              <w:rPr>
                <w:rFonts w:eastAsia="Calibri"/>
                <w:lang w:val="kk-KZ"/>
              </w:rPr>
              <w:t>З</w:t>
            </w:r>
            <w:r w:rsidRPr="00C74A3B">
              <w:rPr>
                <w:rFonts w:eastAsia="Calibri"/>
              </w:rPr>
              <w:t xml:space="preserve"> технологиялық газдардағы оттегімен әрекеттесіп, көмірқы</w:t>
            </w:r>
            <w:r w:rsidRPr="00C74A3B">
              <w:rPr>
                <w:rFonts w:eastAsia="Calibri"/>
              </w:rPr>
              <w:t>шқыл газы CO</w:t>
            </w:r>
            <w:r w:rsidRPr="00C74A3B">
              <w:rPr>
                <w:rFonts w:eastAsia="Calibri"/>
                <w:vertAlign w:val="subscript"/>
              </w:rPr>
              <w:t>2</w:t>
            </w:r>
            <w:r w:rsidRPr="00C74A3B">
              <w:rPr>
                <w:rFonts w:eastAsia="Calibri"/>
              </w:rPr>
              <w:t xml:space="preserve"> және су буы H</w:t>
            </w:r>
            <w:r w:rsidRPr="00C74A3B">
              <w:rPr>
                <w:rFonts w:eastAsia="Calibri"/>
                <w:vertAlign w:val="subscript"/>
              </w:rPr>
              <w:t>2</w:t>
            </w:r>
            <w:r w:rsidRPr="00C74A3B">
              <w:rPr>
                <w:rFonts w:eastAsia="Calibri"/>
              </w:rPr>
              <w:t>O түзеді, олар ешқандай қауіп төндірмейді және иіссіз</w:t>
            </w:r>
          </w:p>
        </w:tc>
      </w:tr>
    </w:tbl>
    <w:p w:rsidR="00663984" w:rsidRDefault="00663984">
      <w:pPr>
        <w:ind w:firstLine="567"/>
        <w:jc w:val="both"/>
        <w:rPr>
          <w:sz w:val="28"/>
          <w:szCs w:val="28"/>
        </w:rPr>
      </w:pPr>
    </w:p>
    <w:p w:rsidR="00663984" w:rsidRDefault="00487A3A">
      <w:pPr>
        <w:ind w:firstLine="567"/>
        <w:jc w:val="both"/>
        <w:rPr>
          <w:sz w:val="28"/>
          <w:szCs w:val="28"/>
        </w:rPr>
      </w:pPr>
      <w:r w:rsidRPr="00C74A3B">
        <w:rPr>
          <w:sz w:val="28"/>
          <w:szCs w:val="28"/>
        </w:rPr>
        <w:t>6.13</w:t>
      </w:r>
      <w:r w:rsidRPr="00C74A3B">
        <w:rPr>
          <w:sz w:val="28"/>
          <w:szCs w:val="28"/>
          <w:lang w:val="kk-KZ"/>
        </w:rPr>
        <w:t>-кесте</w:t>
      </w:r>
      <w:r w:rsidRPr="00C74A3B">
        <w:rPr>
          <w:sz w:val="28"/>
          <w:szCs w:val="28"/>
        </w:rPr>
        <w:t>. Титан қожын өндіру бойынша балқытуды жүргізу кезіндегі көміртегі оксиді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rPr>
            </w:pPr>
            <w:r w:rsidRPr="00C74A3B">
              <w:rPr>
                <w:b/>
                <w:lang w:val="kk-KZ"/>
              </w:rPr>
              <w:t xml:space="preserve">Р/с </w:t>
            </w:r>
            <w:r w:rsidRPr="00C74A3B">
              <w:rPr>
                <w:b/>
              </w:rPr>
              <w:t>№</w:t>
            </w:r>
          </w:p>
        </w:tc>
        <w:tc>
          <w:tcPr>
            <w:tcW w:w="1356" w:type="pct"/>
          </w:tcPr>
          <w:p w:rsidR="00663984" w:rsidRDefault="00487A3A">
            <w:pPr>
              <w:ind w:firstLine="567"/>
              <w:jc w:val="center"/>
              <w:rPr>
                <w:b/>
              </w:rPr>
            </w:pPr>
            <w:r w:rsidRPr="00C74A3B">
              <w:rPr>
                <w:b/>
              </w:rPr>
              <w:t>Параметр</w:t>
            </w:r>
          </w:p>
        </w:tc>
        <w:tc>
          <w:tcPr>
            <w:tcW w:w="3286" w:type="pct"/>
          </w:tcPr>
          <w:p w:rsidR="00663984" w:rsidRDefault="00487A3A">
            <w:pPr>
              <w:ind w:firstLine="567"/>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ind w:firstLine="567"/>
              <w:jc w:val="center"/>
              <w:rPr>
                <w:lang w:val="kk-KZ"/>
              </w:rPr>
            </w:pPr>
            <w:r w:rsidRPr="00C74A3B">
              <w:rPr>
                <w:lang w:val="kk-KZ"/>
              </w:rPr>
              <w:t>Көміртегі</w:t>
            </w:r>
            <w:r w:rsidRPr="00C74A3B">
              <w:t xml:space="preserve"> оксид</w:t>
            </w:r>
            <w:r w:rsidRPr="00C74A3B">
              <w:rPr>
                <w:lang w:val="kk-KZ"/>
              </w:rPr>
              <w:t>і</w:t>
            </w:r>
          </w:p>
        </w:tc>
        <w:tc>
          <w:tcPr>
            <w:tcW w:w="3286" w:type="pct"/>
          </w:tcPr>
          <w:p w:rsidR="00663984" w:rsidRDefault="00487A3A">
            <w:pPr>
              <w:ind w:firstLine="567"/>
              <w:jc w:val="center"/>
            </w:pPr>
            <w:r w:rsidRPr="00C74A3B">
              <w:t>2-5</w:t>
            </w:r>
          </w:p>
        </w:tc>
      </w:tr>
    </w:tbl>
    <w:p w:rsidR="00663984" w:rsidRDefault="00663984">
      <w:pPr>
        <w:jc w:val="both"/>
        <w:rPr>
          <w:sz w:val="28"/>
          <w:szCs w:val="28"/>
        </w:rPr>
      </w:pPr>
    </w:p>
    <w:p w:rsidR="00663984" w:rsidRDefault="00487A3A">
      <w:pPr>
        <w:ind w:firstLine="709"/>
        <w:jc w:val="both"/>
        <w:rPr>
          <w:b/>
          <w:bCs/>
          <w:iCs/>
          <w:sz w:val="28"/>
          <w:szCs w:val="28"/>
        </w:rPr>
      </w:pPr>
      <w:r w:rsidRPr="00C74A3B">
        <w:rPr>
          <w:b/>
          <w:bCs/>
          <w:sz w:val="28"/>
          <w:szCs w:val="28"/>
        </w:rPr>
        <w:t>ЕҚТ 23.</w:t>
      </w:r>
    </w:p>
    <w:p w:rsidR="00663984" w:rsidRDefault="00487A3A">
      <w:pPr>
        <w:jc w:val="both"/>
        <w:rPr>
          <w:bCs/>
          <w:sz w:val="28"/>
          <w:szCs w:val="28"/>
        </w:rPr>
      </w:pPr>
      <w:r w:rsidRPr="00C74A3B">
        <w:rPr>
          <w:bCs/>
          <w:sz w:val="28"/>
          <w:szCs w:val="28"/>
        </w:rPr>
        <w:tab/>
      </w:r>
      <w:r w:rsidRPr="00C74A3B">
        <w:rPr>
          <w:bCs/>
          <w:sz w:val="28"/>
          <w:szCs w:val="28"/>
        </w:rPr>
        <w:t>Титан тетрахлоридін өндіруде атмосфераға көміртегі оксиді шығарындыларының алдын алу және/немесе азайту үшін магний термиялық әдіспен титан губкасын өндіруде</w:t>
      </w:r>
      <w:r w:rsidRPr="00C74A3B">
        <w:rPr>
          <w:bCs/>
          <w:sz w:val="28"/>
          <w:szCs w:val="28"/>
          <w:lang w:val="kk-KZ"/>
        </w:rPr>
        <w:t xml:space="preserve"> ЕҚТ</w:t>
      </w:r>
      <w:r w:rsidRPr="00C74A3B">
        <w:rPr>
          <w:bCs/>
          <w:sz w:val="28"/>
          <w:szCs w:val="28"/>
        </w:rPr>
        <w:t xml:space="preserve"> төменде көрсетілген әдістердің біреуін немесе комбинациясын қолдану болып табылады:</w:t>
      </w: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182"/>
          <w:tblHeader/>
          <w:jc w:val="center"/>
        </w:trPr>
        <w:tc>
          <w:tcPr>
            <w:tcW w:w="287" w:type="pct"/>
          </w:tcPr>
          <w:p w:rsidR="00663984" w:rsidRDefault="00487A3A">
            <w:pPr>
              <w:jc w:val="center"/>
              <w:rPr>
                <w:b/>
                <w:bCs/>
              </w:rPr>
            </w:pPr>
            <w:r w:rsidRPr="00C74A3B">
              <w:rPr>
                <w:b/>
                <w:bCs/>
              </w:rPr>
              <w:t>1</w:t>
            </w:r>
          </w:p>
        </w:tc>
        <w:tc>
          <w:tcPr>
            <w:tcW w:w="2248" w:type="pct"/>
          </w:tcPr>
          <w:p w:rsidR="00663984" w:rsidRDefault="00487A3A">
            <w:pPr>
              <w:jc w:val="center"/>
              <w:rPr>
                <w:b/>
                <w:bCs/>
              </w:rPr>
            </w:pPr>
            <w:r w:rsidRPr="00C74A3B">
              <w:rPr>
                <w:b/>
                <w:bCs/>
              </w:rPr>
              <w:t>2</w:t>
            </w:r>
          </w:p>
        </w:tc>
        <w:tc>
          <w:tcPr>
            <w:tcW w:w="2465" w:type="pct"/>
          </w:tcPr>
          <w:p w:rsidR="00663984" w:rsidRDefault="00487A3A">
            <w:pPr>
              <w:jc w:val="center"/>
              <w:rPr>
                <w:b/>
                <w:bCs/>
              </w:rPr>
            </w:pPr>
            <w:r w:rsidRPr="00C74A3B">
              <w:rPr>
                <w:b/>
                <w:bCs/>
              </w:rPr>
              <w:t>3</w:t>
            </w:r>
          </w:p>
        </w:tc>
      </w:tr>
      <w:tr w:rsidR="00663984" w:rsidTr="00194D86">
        <w:trPr>
          <w:trHeight w:val="397"/>
          <w:jc w:val="center"/>
        </w:trPr>
        <w:tc>
          <w:tcPr>
            <w:tcW w:w="287" w:type="pct"/>
          </w:tcPr>
          <w:p w:rsidR="00663984" w:rsidRDefault="00487A3A">
            <w:pPr>
              <w:jc w:val="center"/>
            </w:pPr>
            <w:r w:rsidRPr="00C74A3B">
              <w:t>2</w:t>
            </w:r>
          </w:p>
        </w:tc>
        <w:tc>
          <w:tcPr>
            <w:tcW w:w="2248" w:type="pct"/>
            <w:vAlign w:val="center"/>
          </w:tcPr>
          <w:p w:rsidR="00663984" w:rsidRDefault="00487A3A">
            <w:pPr>
              <w:jc w:val="both"/>
            </w:pPr>
            <w:r w:rsidRPr="00C74A3B">
              <w:t>Мыс аммиак ерітінділерін пайдаланып газдарды сіңіру арқылы тазарту</w:t>
            </w:r>
          </w:p>
        </w:tc>
        <w:tc>
          <w:tcPr>
            <w:tcW w:w="2465" w:type="pct"/>
            <w:vAlign w:val="center"/>
          </w:tcPr>
          <w:p w:rsidR="00663984" w:rsidRDefault="00487A3A">
            <w:pPr>
              <w:jc w:val="both"/>
            </w:pPr>
            <w:r w:rsidRPr="00C74A3B">
              <w:t>Төмен температуралы газды тазарту процесі және СО-ны физикалық сіңіруге немесе газды сұйық азотпен жууға негізделген. Тазарту процесі үш кезеңнен тұрады: бастапқы газдарды алдын-ала салқындату және кептіру; осы газдарды терең салқындату және олардың компон</w:t>
            </w:r>
            <w:r w:rsidRPr="00C74A3B">
              <w:t>енттерін ішінара конденсациялау; газдарды көміртегі оксидінен, метаннан және оттегінен сұйық азотпен жуу колоннасында жуу. Қондырғыда төмен температураны құру үшін қажет суық аммиакты салқындату циклімен, сондай-ақ азот-сутегі фракциясының кері ағындары ме</w:t>
            </w:r>
            <w:r w:rsidRPr="00C74A3B">
              <w:t>н жоғары қысымды азот циклінің суығын қалпына келтірумен қамтамасыз етіледі.</w:t>
            </w:r>
          </w:p>
        </w:tc>
      </w:tr>
      <w:tr w:rsidR="00663984" w:rsidTr="00194D86">
        <w:trPr>
          <w:trHeight w:val="680"/>
          <w:jc w:val="center"/>
        </w:trPr>
        <w:tc>
          <w:tcPr>
            <w:tcW w:w="287" w:type="pct"/>
          </w:tcPr>
          <w:p w:rsidR="00663984" w:rsidRDefault="00487A3A">
            <w:pPr>
              <w:jc w:val="center"/>
            </w:pPr>
            <w:r w:rsidRPr="00C74A3B">
              <w:t>3</w:t>
            </w:r>
          </w:p>
        </w:tc>
        <w:tc>
          <w:tcPr>
            <w:tcW w:w="2248" w:type="pct"/>
            <w:vAlign w:val="center"/>
          </w:tcPr>
          <w:p w:rsidR="00663984" w:rsidRDefault="00487A3A">
            <w:pPr>
              <w:jc w:val="both"/>
            </w:pPr>
            <w:r w:rsidRPr="00C74A3B">
              <w:t>Су буының реакциясын қолдана отырып, газдарды каталитикалық тазарту</w:t>
            </w:r>
          </w:p>
        </w:tc>
        <w:tc>
          <w:tcPr>
            <w:tcW w:w="2465" w:type="pct"/>
            <w:vAlign w:val="center"/>
          </w:tcPr>
          <w:p w:rsidR="00663984" w:rsidRDefault="00487A3A">
            <w:pPr>
              <w:jc w:val="both"/>
            </w:pPr>
            <w:r w:rsidRPr="00C74A3B">
              <w:t>Тазарту процесі тотықты темір катализаторларының қатысуымен жүргізілетін су буының реакциясын (су буымен кон</w:t>
            </w:r>
            <w:r w:rsidRPr="00C74A3B">
              <w:t xml:space="preserve">версиялау) қолдану арқылы жүзеге асырылуы мүмкін. Тазартылған газдағы көміртегі оксидтерінің қалдық мөлшері пайыздың бірнеше он мыңнан бір бөлігін құрайды. Сонымен қатар, егер газда </w:t>
            </w:r>
            <w:r w:rsidRPr="00C74A3B">
              <w:rPr>
                <w:lang w:val="kk-KZ"/>
              </w:rPr>
              <w:t>еркін</w:t>
            </w:r>
            <w:r w:rsidRPr="00C74A3B">
              <w:t xml:space="preserve"> оттегі болса, </w:t>
            </w:r>
            <w:r w:rsidRPr="00C74A3B">
              <w:rPr>
                <w:lang w:val="kk-KZ"/>
              </w:rPr>
              <w:t xml:space="preserve">ол </w:t>
            </w:r>
            <w:r w:rsidRPr="00C74A3B">
              <w:t>жойылады.</w:t>
            </w:r>
          </w:p>
        </w:tc>
      </w:tr>
      <w:tr w:rsidR="00663984" w:rsidTr="00194D86">
        <w:trPr>
          <w:trHeight w:val="680"/>
          <w:jc w:val="center"/>
        </w:trPr>
        <w:tc>
          <w:tcPr>
            <w:tcW w:w="287" w:type="pct"/>
          </w:tcPr>
          <w:p w:rsidR="00663984" w:rsidRDefault="00487A3A">
            <w:pPr>
              <w:jc w:val="center"/>
            </w:pPr>
            <w:r w:rsidRPr="00C74A3B">
              <w:t>4</w:t>
            </w:r>
          </w:p>
        </w:tc>
        <w:tc>
          <w:tcPr>
            <w:tcW w:w="2248" w:type="pct"/>
            <w:vAlign w:val="center"/>
          </w:tcPr>
          <w:p w:rsidR="00663984" w:rsidRDefault="00487A3A">
            <w:pPr>
              <w:jc w:val="both"/>
            </w:pPr>
            <w:r w:rsidRPr="00C74A3B">
              <w:t>Термиялық каталитикалық күйдіру және каталитикалық күйдіру газдарын тазарту</w:t>
            </w:r>
          </w:p>
        </w:tc>
        <w:tc>
          <w:tcPr>
            <w:tcW w:w="2465" w:type="pct"/>
            <w:vAlign w:val="center"/>
          </w:tcPr>
          <w:p w:rsidR="00663984" w:rsidRDefault="00487A3A">
            <w:pPr>
              <w:jc w:val="both"/>
            </w:pPr>
            <w:r w:rsidRPr="00C74A3B">
              <w:t>Көміртегі оксидін тотықтыру үшін марганец, мыс-хром және құрамында платина тобының металдары бар катализаторлар қолданылады. Шығарылатын газдардың құрамына байланысты өнеркәсіпте ә</w:t>
            </w:r>
            <w:r w:rsidRPr="00C74A3B">
              <w:t>ртүрлі технологиялық тазарту схемалары қолданылады.</w:t>
            </w:r>
          </w:p>
        </w:tc>
      </w:tr>
      <w:tr w:rsidR="00663984" w:rsidTr="00194D86">
        <w:trPr>
          <w:trHeight w:val="680"/>
          <w:jc w:val="center"/>
        </w:trPr>
        <w:tc>
          <w:tcPr>
            <w:tcW w:w="287" w:type="pct"/>
          </w:tcPr>
          <w:p w:rsidR="00663984" w:rsidRDefault="00487A3A">
            <w:pPr>
              <w:jc w:val="center"/>
              <w:rPr>
                <w:rFonts w:eastAsia="Calibri"/>
              </w:rPr>
            </w:pPr>
            <w:r w:rsidRPr="00C74A3B">
              <w:rPr>
                <w:rFonts w:eastAsia="Calibri"/>
              </w:rPr>
              <w:t>5</w:t>
            </w:r>
          </w:p>
        </w:tc>
        <w:tc>
          <w:tcPr>
            <w:tcW w:w="2248" w:type="pct"/>
            <w:vAlign w:val="center"/>
          </w:tcPr>
          <w:p w:rsidR="00663984" w:rsidRDefault="00487A3A">
            <w:pPr>
              <w:jc w:val="both"/>
              <w:rPr>
                <w:rFonts w:eastAsia="Calibri"/>
              </w:rPr>
            </w:pPr>
            <w:r w:rsidRPr="00C74A3B">
              <w:rPr>
                <w:rFonts w:eastAsia="Calibri"/>
              </w:rPr>
              <w:t>Регенеративті термиялық тотықтырғыш</w:t>
            </w:r>
          </w:p>
        </w:tc>
        <w:tc>
          <w:tcPr>
            <w:tcW w:w="2465" w:type="pct"/>
            <w:vAlign w:val="center"/>
          </w:tcPr>
          <w:p w:rsidR="00663984" w:rsidRDefault="00487A3A">
            <w:pPr>
              <w:jc w:val="both"/>
              <w:rPr>
                <w:rFonts w:eastAsia="Calibri"/>
              </w:rPr>
            </w:pPr>
            <w:r w:rsidRPr="00C74A3B">
              <w:rPr>
                <w:rFonts w:eastAsia="Calibri"/>
              </w:rPr>
              <w:t>Жалпы қолданылады</w:t>
            </w:r>
          </w:p>
          <w:p w:rsidR="00663984" w:rsidRDefault="00487A3A">
            <w:pPr>
              <w:jc w:val="both"/>
              <w:rPr>
                <w:rFonts w:eastAsia="Calibri"/>
              </w:rPr>
            </w:pPr>
            <w:r w:rsidRPr="00C74A3B">
              <w:rPr>
                <w:rFonts w:eastAsia="Calibri"/>
              </w:rPr>
              <w:t xml:space="preserve">Регенеративті термиялық тотықтырғыштың жұмысы химиялық / термиялық процеске және механикалық процеске негізделген. </w:t>
            </w:r>
            <w:r w:rsidRPr="00C74A3B">
              <w:rPr>
                <w:rFonts w:eastAsia="Calibri"/>
                <w:lang w:val="kk-KZ"/>
              </w:rPr>
              <w:t>Ұ</w:t>
            </w:r>
            <w:r w:rsidRPr="00C74A3B">
              <w:rPr>
                <w:rFonts w:eastAsia="Calibri"/>
              </w:rPr>
              <w:t>O</w:t>
            </w:r>
            <w:r w:rsidRPr="00C74A3B">
              <w:rPr>
                <w:rFonts w:eastAsia="Calibri"/>
                <w:lang w:val="kk-KZ"/>
              </w:rPr>
              <w:t>З</w:t>
            </w:r>
            <w:r w:rsidRPr="00C74A3B">
              <w:rPr>
                <w:rFonts w:eastAsia="Calibri"/>
              </w:rPr>
              <w:t xml:space="preserve"> технологиялық газдардағы отт</w:t>
            </w:r>
            <w:r w:rsidRPr="00C74A3B">
              <w:rPr>
                <w:rFonts w:eastAsia="Calibri"/>
              </w:rPr>
              <w:t>егімен әрекеттесіп, көмірқышқыл газы CO</w:t>
            </w:r>
            <w:r w:rsidRPr="00C74A3B">
              <w:rPr>
                <w:rFonts w:eastAsia="Calibri"/>
                <w:vertAlign w:val="subscript"/>
              </w:rPr>
              <w:t>2</w:t>
            </w:r>
            <w:r w:rsidRPr="00C74A3B">
              <w:rPr>
                <w:rFonts w:eastAsia="Calibri"/>
              </w:rPr>
              <w:t xml:space="preserve"> және су буы H</w:t>
            </w:r>
            <w:r w:rsidRPr="00C74A3B">
              <w:rPr>
                <w:rFonts w:eastAsia="Calibri"/>
                <w:vertAlign w:val="subscript"/>
              </w:rPr>
              <w:t>2</w:t>
            </w:r>
            <w:r w:rsidRPr="00C74A3B">
              <w:rPr>
                <w:rFonts w:eastAsia="Calibri"/>
              </w:rPr>
              <w:t>O түзеді, олар ешқандай қауіп төндірмейді және иіссіз</w:t>
            </w: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6.14</w:t>
      </w:r>
      <w:r w:rsidRPr="00C74A3B">
        <w:rPr>
          <w:sz w:val="28"/>
          <w:szCs w:val="28"/>
          <w:lang w:val="kk-KZ"/>
        </w:rPr>
        <w:t>-кесте</w:t>
      </w:r>
      <w:r w:rsidRPr="00C74A3B">
        <w:rPr>
          <w:sz w:val="28"/>
          <w:szCs w:val="28"/>
        </w:rPr>
        <w:t>. Магний</w:t>
      </w:r>
      <w:r w:rsidRPr="00C74A3B">
        <w:rPr>
          <w:sz w:val="28"/>
          <w:szCs w:val="28"/>
          <w:lang w:val="kk-KZ"/>
        </w:rPr>
        <w:t>-</w:t>
      </w:r>
      <w:r w:rsidRPr="00C74A3B">
        <w:rPr>
          <w:sz w:val="28"/>
          <w:szCs w:val="28"/>
        </w:rPr>
        <w:t>термиялық тәсілмен губкалы титан өндірісінде титан тетрахлоридін өндірудегі көміртегі оксиді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rPr>
            </w:pPr>
            <w:r w:rsidRPr="00C74A3B">
              <w:rPr>
                <w:b/>
                <w:lang w:val="kk-KZ"/>
              </w:rPr>
              <w:t xml:space="preserve">Р/с </w:t>
            </w:r>
            <w:r w:rsidRPr="00C74A3B">
              <w:rPr>
                <w:b/>
              </w:rPr>
              <w:t>№</w:t>
            </w:r>
          </w:p>
        </w:tc>
        <w:tc>
          <w:tcPr>
            <w:tcW w:w="1356" w:type="pct"/>
          </w:tcPr>
          <w:p w:rsidR="00663984" w:rsidRDefault="00487A3A">
            <w:pPr>
              <w:jc w:val="center"/>
              <w:rPr>
                <w:b/>
              </w:rPr>
            </w:pPr>
            <w:r w:rsidRPr="00C74A3B">
              <w:rPr>
                <w:b/>
              </w:rPr>
              <w:t>Параметр</w:t>
            </w:r>
          </w:p>
        </w:tc>
        <w:tc>
          <w:tcPr>
            <w:tcW w:w="3286" w:type="pct"/>
          </w:tcPr>
          <w:p w:rsidR="00663984" w:rsidRDefault="00487A3A">
            <w:pPr>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rPr>
                <w:lang w:val="kk-KZ"/>
              </w:rPr>
            </w:pPr>
            <w:r w:rsidRPr="00C74A3B">
              <w:rPr>
                <w:lang w:val="kk-KZ"/>
              </w:rPr>
              <w:t xml:space="preserve">Көміртегі </w:t>
            </w:r>
            <w:r w:rsidRPr="00C74A3B">
              <w:t>оксид</w:t>
            </w:r>
            <w:r w:rsidRPr="00C74A3B">
              <w:rPr>
                <w:lang w:val="kk-KZ"/>
              </w:rPr>
              <w:t>і</w:t>
            </w:r>
          </w:p>
        </w:tc>
        <w:tc>
          <w:tcPr>
            <w:tcW w:w="3286" w:type="pct"/>
          </w:tcPr>
          <w:p w:rsidR="00663984" w:rsidRDefault="00487A3A">
            <w:pPr>
              <w:jc w:val="center"/>
            </w:pPr>
            <w:r w:rsidRPr="00C74A3B">
              <w:t>2-5*</w:t>
            </w:r>
          </w:p>
        </w:tc>
      </w:tr>
    </w:tbl>
    <w:p w:rsidR="00663984" w:rsidRDefault="00487A3A">
      <w:pPr>
        <w:ind w:firstLine="709"/>
        <w:jc w:val="both"/>
      </w:pPr>
      <w:r w:rsidRPr="00C74A3B">
        <w:t>* құрамында жергілікті қож бар шикізатты өңдеу кезіндегі ғылыми-зерттеу және тәжірибелік-конструкторлық жұмыстардың нәтижелеріне сәйкес - 10–20</w:t>
      </w:r>
      <w:r w:rsidRPr="00C74A3B">
        <w:rPr>
          <w:lang w:eastAsia="en-US"/>
        </w:rPr>
        <w:t xml:space="preserve"> </w:t>
      </w:r>
      <w:r w:rsidRPr="00C74A3B">
        <w:t>мг/Нм</w:t>
      </w:r>
      <w:r w:rsidRPr="00C74A3B">
        <w:rPr>
          <w:vertAlign w:val="superscript"/>
        </w:rPr>
        <w:t xml:space="preserve">3 </w:t>
      </w:r>
    </w:p>
    <w:p w:rsidR="00663984" w:rsidRDefault="00663984">
      <w:pPr>
        <w:jc w:val="both"/>
        <w:rPr>
          <w:sz w:val="28"/>
          <w:szCs w:val="28"/>
        </w:rPr>
      </w:pPr>
    </w:p>
    <w:p w:rsidR="00663984" w:rsidRDefault="00487A3A">
      <w:pPr>
        <w:ind w:firstLine="709"/>
        <w:jc w:val="both"/>
        <w:rPr>
          <w:sz w:val="28"/>
          <w:szCs w:val="28"/>
        </w:rPr>
      </w:pPr>
      <w:r w:rsidRPr="00C74A3B">
        <w:rPr>
          <w:sz w:val="28"/>
          <w:szCs w:val="28"/>
        </w:rPr>
        <w:t>Көрсетілген техникалардың біреуін немесе комбинациясын пайдаланған кезде эмиссияның сандық мәні белгіле</w:t>
      </w:r>
      <w:r w:rsidRPr="00C74A3B">
        <w:rPr>
          <w:sz w:val="28"/>
          <w:szCs w:val="28"/>
        </w:rPr>
        <w:t xml:space="preserve">нген санитариялық-гигиеналық, экологиялық сапа нормативтеріне және қоршаған орта сапасының нысаналы көрсеткіштеріне сәйкес </w:t>
      </w:r>
      <w:r w:rsidRPr="00856F53">
        <w:rPr>
          <w:sz w:val="28"/>
          <w:szCs w:val="28"/>
        </w:rPr>
        <w:t>келуі қажет</w:t>
      </w:r>
      <w:r w:rsidRPr="00C74A3B">
        <w:rPr>
          <w:sz w:val="28"/>
          <w:szCs w:val="28"/>
        </w:rPr>
        <w:t xml:space="preserve">. Нормативтік құқықтық актілерде айқындалған әртүрлі мәндер болған кезде </w:t>
      </w:r>
      <w:r w:rsidRPr="00C74A3B">
        <w:rPr>
          <w:sz w:val="28"/>
          <w:szCs w:val="28"/>
          <w:lang w:val="en-US"/>
        </w:rPr>
        <w:t>CO</w:t>
      </w:r>
      <w:r w:rsidRPr="00C74A3B">
        <w:rPr>
          <w:sz w:val="28"/>
          <w:szCs w:val="28"/>
        </w:rPr>
        <w:t>-</w:t>
      </w:r>
      <w:r w:rsidRPr="00C74A3B">
        <w:rPr>
          <w:sz w:val="28"/>
          <w:szCs w:val="28"/>
          <w:lang w:val="kk-KZ"/>
        </w:rPr>
        <w:t>ғ</w:t>
      </w:r>
      <w:r w:rsidRPr="00C74A3B">
        <w:rPr>
          <w:sz w:val="28"/>
          <w:szCs w:val="28"/>
        </w:rPr>
        <w:t>а белгіленген ең қатаң талаптар қолданылады.</w:t>
      </w:r>
    </w:p>
    <w:p w:rsidR="00663984" w:rsidRDefault="00487A3A">
      <w:pPr>
        <w:ind w:firstLine="709"/>
        <w:jc w:val="both"/>
        <w:rPr>
          <w:sz w:val="28"/>
          <w:szCs w:val="28"/>
        </w:rPr>
      </w:pPr>
      <w:r w:rsidRPr="00C74A3B">
        <w:rPr>
          <w:sz w:val="28"/>
          <w:szCs w:val="28"/>
        </w:rPr>
        <w:t>ЕҚТ-мен байланысты мониторинг: ЕҚТ 4-ті қараңыз.</w:t>
      </w:r>
      <w:bookmarkEnd w:id="353"/>
    </w:p>
    <w:p w:rsidR="00663984" w:rsidRDefault="00487A3A">
      <w:pPr>
        <w:ind w:firstLine="709"/>
        <w:jc w:val="both"/>
        <w:rPr>
          <w:sz w:val="28"/>
          <w:szCs w:val="28"/>
        </w:rPr>
      </w:pPr>
      <w:r w:rsidRPr="00C74A3B">
        <w:rPr>
          <w:sz w:val="28"/>
          <w:szCs w:val="28"/>
        </w:rPr>
        <w:t>Сипаты 5.5.5-бөлімде келтірілген.</w:t>
      </w:r>
    </w:p>
    <w:p w:rsidR="00663984" w:rsidRDefault="00663984">
      <w:pPr>
        <w:ind w:firstLine="709"/>
        <w:jc w:val="both"/>
        <w:rPr>
          <w:b/>
          <w:bCs/>
          <w:sz w:val="28"/>
          <w:szCs w:val="28"/>
        </w:rPr>
      </w:pPr>
    </w:p>
    <w:p w:rsidR="00663984" w:rsidRDefault="00487A3A">
      <w:pPr>
        <w:ind w:firstLine="709"/>
        <w:jc w:val="both"/>
        <w:rPr>
          <w:b/>
          <w:bCs/>
          <w:iCs/>
          <w:sz w:val="28"/>
          <w:szCs w:val="28"/>
        </w:rPr>
      </w:pPr>
      <w:r w:rsidRPr="00C74A3B">
        <w:rPr>
          <w:b/>
          <w:bCs/>
          <w:sz w:val="28"/>
          <w:szCs w:val="28"/>
        </w:rPr>
        <w:t>ЕҚТ 24.</w:t>
      </w:r>
    </w:p>
    <w:p w:rsidR="00663984" w:rsidRDefault="00487A3A">
      <w:pPr>
        <w:ind w:firstLine="709"/>
        <w:jc w:val="both"/>
        <w:rPr>
          <w:bCs/>
          <w:sz w:val="28"/>
          <w:szCs w:val="28"/>
        </w:rPr>
      </w:pPr>
      <w:r w:rsidRPr="00C74A3B">
        <w:rPr>
          <w:bCs/>
          <w:sz w:val="28"/>
          <w:szCs w:val="28"/>
        </w:rPr>
        <w:t xml:space="preserve">Тазартылған жасанды карналлит алу кезінде қоспалардың, газдардың, аэрозольдердің сіңуінен көміртегі оксиді шығарындыларының алдын алу және/немесе азайту үшін </w:t>
      </w:r>
      <w:r w:rsidRPr="00C74A3B">
        <w:rPr>
          <w:bCs/>
          <w:sz w:val="28"/>
          <w:szCs w:val="28"/>
          <w:lang w:val="kk-KZ"/>
        </w:rPr>
        <w:t>ЕҚТ</w:t>
      </w:r>
      <w:r w:rsidRPr="00C74A3B">
        <w:rPr>
          <w:bCs/>
          <w:sz w:val="28"/>
          <w:szCs w:val="28"/>
        </w:rPr>
        <w:t xml:space="preserve"> төменде көрсетілген әдістердің біреуін немесе комбинациясын пайдалану болып табылады:</w:t>
      </w:r>
    </w:p>
    <w:tbl>
      <w:tblPr>
        <w:tblStyle w:val="13"/>
        <w:tblW w:w="5000" w:type="pct"/>
        <w:jc w:val="center"/>
        <w:tblLook w:val="04A0" w:firstRow="1" w:lastRow="0" w:firstColumn="1" w:lastColumn="0" w:noHBand="0" w:noVBand="1"/>
      </w:tblPr>
      <w:tblGrid>
        <w:gridCol w:w="703"/>
        <w:gridCol w:w="4635"/>
        <w:gridCol w:w="4432"/>
      </w:tblGrid>
      <w:tr w:rsidR="00663984" w:rsidTr="00194D86">
        <w:trPr>
          <w:trHeight w:val="397"/>
          <w:jc w:val="center"/>
        </w:trPr>
        <w:tc>
          <w:tcPr>
            <w:tcW w:w="360" w:type="pct"/>
          </w:tcPr>
          <w:p w:rsidR="00663984" w:rsidRDefault="00487A3A">
            <w:pPr>
              <w:jc w:val="center"/>
              <w:rPr>
                <w:b/>
                <w:bCs/>
              </w:rPr>
            </w:pPr>
            <w:r w:rsidRPr="00C74A3B">
              <w:rPr>
                <w:b/>
                <w:bCs/>
                <w:lang w:val="kk-KZ" w:bidi="ru-RU"/>
              </w:rPr>
              <w:t xml:space="preserve">Р/с </w:t>
            </w:r>
            <w:r w:rsidRPr="00C74A3B">
              <w:rPr>
                <w:b/>
                <w:bCs/>
                <w:lang w:bidi="ru-RU"/>
              </w:rPr>
              <w:t>№</w:t>
            </w:r>
          </w:p>
        </w:tc>
        <w:tc>
          <w:tcPr>
            <w:tcW w:w="2372" w:type="pct"/>
          </w:tcPr>
          <w:p w:rsidR="00663984" w:rsidRDefault="00487A3A">
            <w:pPr>
              <w:ind w:firstLine="709"/>
              <w:jc w:val="center"/>
              <w:rPr>
                <w:b/>
                <w:bCs/>
              </w:rPr>
            </w:pPr>
            <w:r w:rsidRPr="00C74A3B">
              <w:rPr>
                <w:b/>
                <w:bCs/>
              </w:rPr>
              <w:t>Те</w:t>
            </w:r>
            <w:r w:rsidRPr="00C74A3B">
              <w:rPr>
                <w:b/>
                <w:bCs/>
              </w:rPr>
              <w:t>хник</w:t>
            </w:r>
            <w:r w:rsidRPr="00C74A3B">
              <w:rPr>
                <w:b/>
                <w:bCs/>
                <w:lang w:val="kk-KZ"/>
              </w:rPr>
              <w:t>алар</w:t>
            </w:r>
          </w:p>
        </w:tc>
        <w:tc>
          <w:tcPr>
            <w:tcW w:w="2268" w:type="pct"/>
          </w:tcPr>
          <w:p w:rsidR="00663984" w:rsidRDefault="00487A3A">
            <w:pPr>
              <w:ind w:firstLine="709"/>
              <w:jc w:val="center"/>
              <w:rPr>
                <w:b/>
                <w:bCs/>
              </w:rPr>
            </w:pPr>
            <w:r w:rsidRPr="00C74A3B">
              <w:rPr>
                <w:b/>
                <w:bCs/>
              </w:rPr>
              <w:t>Сипаты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703"/>
        <w:gridCol w:w="4635"/>
        <w:gridCol w:w="4432"/>
      </w:tblGrid>
      <w:tr w:rsidR="00663984" w:rsidTr="00194D86">
        <w:trPr>
          <w:trHeight w:val="182"/>
          <w:tblHeader/>
          <w:jc w:val="center"/>
        </w:trPr>
        <w:tc>
          <w:tcPr>
            <w:tcW w:w="360" w:type="pct"/>
          </w:tcPr>
          <w:p w:rsidR="00663984" w:rsidRDefault="00487A3A">
            <w:pPr>
              <w:jc w:val="center"/>
              <w:rPr>
                <w:b/>
                <w:bCs/>
              </w:rPr>
            </w:pPr>
            <w:r w:rsidRPr="00C74A3B">
              <w:rPr>
                <w:b/>
                <w:bCs/>
              </w:rPr>
              <w:t>1</w:t>
            </w:r>
          </w:p>
        </w:tc>
        <w:tc>
          <w:tcPr>
            <w:tcW w:w="2372" w:type="pct"/>
          </w:tcPr>
          <w:p w:rsidR="00663984" w:rsidRDefault="00487A3A">
            <w:pPr>
              <w:ind w:firstLine="709"/>
              <w:jc w:val="center"/>
              <w:rPr>
                <w:b/>
                <w:bCs/>
              </w:rPr>
            </w:pPr>
            <w:r w:rsidRPr="00C74A3B">
              <w:rPr>
                <w:b/>
                <w:bCs/>
              </w:rPr>
              <w:t>2</w:t>
            </w:r>
          </w:p>
        </w:tc>
        <w:tc>
          <w:tcPr>
            <w:tcW w:w="2268" w:type="pct"/>
          </w:tcPr>
          <w:p w:rsidR="00663984" w:rsidRDefault="00487A3A">
            <w:pPr>
              <w:ind w:firstLine="709"/>
              <w:jc w:val="center"/>
              <w:rPr>
                <w:b/>
                <w:bCs/>
              </w:rPr>
            </w:pPr>
            <w:r w:rsidRPr="00C74A3B">
              <w:rPr>
                <w:b/>
                <w:bCs/>
              </w:rPr>
              <w:t>3</w:t>
            </w:r>
          </w:p>
        </w:tc>
      </w:tr>
      <w:tr w:rsidR="00663984" w:rsidTr="00194D86">
        <w:trPr>
          <w:trHeight w:val="397"/>
          <w:jc w:val="center"/>
        </w:trPr>
        <w:tc>
          <w:tcPr>
            <w:tcW w:w="360" w:type="pct"/>
          </w:tcPr>
          <w:p w:rsidR="00663984" w:rsidRDefault="00487A3A">
            <w:pPr>
              <w:jc w:val="center"/>
            </w:pPr>
            <w:r w:rsidRPr="00C74A3B">
              <w:t>2</w:t>
            </w:r>
          </w:p>
        </w:tc>
        <w:tc>
          <w:tcPr>
            <w:tcW w:w="2372" w:type="pct"/>
            <w:vAlign w:val="center"/>
          </w:tcPr>
          <w:p w:rsidR="00663984" w:rsidRDefault="00487A3A">
            <w:pPr>
              <w:jc w:val="both"/>
            </w:pPr>
            <w:r w:rsidRPr="00C74A3B">
              <w:t>Мыс аммиак ерітінділерін пайдаланып газдарды сіңіру арқылы тазарту</w:t>
            </w:r>
          </w:p>
        </w:tc>
        <w:tc>
          <w:tcPr>
            <w:tcW w:w="2268" w:type="pct"/>
            <w:vAlign w:val="center"/>
          </w:tcPr>
          <w:p w:rsidR="00663984" w:rsidRDefault="00487A3A">
            <w:pPr>
              <w:jc w:val="both"/>
            </w:pPr>
            <w:r w:rsidRPr="00C74A3B">
              <w:t>Төмен температуралы газды тазарту процесі және СО-ны физикалық сіңіруге немесе газды сұйық азотпен жууға негізделген. Тазарту процесі үш кезеңнен тұрады: бастапқы газдарды алдын-ала салқындату және кептіру; осы газдарды терең салқындату және олардың компон</w:t>
            </w:r>
            <w:r w:rsidRPr="00C74A3B">
              <w:t>енттерін ішінара конденсациялау; газдарды көміртегі оксидінен, метаннан және оттегінен сұйық азотпен жуу колоннасында жуу. Қондырғыда төмен температураны құру үшін қажет суық аммиакты салқындату циклімен, сондай-ақ азот-сутегі фракциясының кері ағындары ме</w:t>
            </w:r>
            <w:r w:rsidRPr="00C74A3B">
              <w:t>н жоғары қысымды азот циклінің суығын қалпына келтірумен қамтамасыз етіледі.</w:t>
            </w:r>
          </w:p>
        </w:tc>
      </w:tr>
      <w:tr w:rsidR="00663984" w:rsidTr="00194D86">
        <w:trPr>
          <w:trHeight w:val="680"/>
          <w:jc w:val="center"/>
        </w:trPr>
        <w:tc>
          <w:tcPr>
            <w:tcW w:w="360" w:type="pct"/>
          </w:tcPr>
          <w:p w:rsidR="00663984" w:rsidRDefault="00487A3A">
            <w:pPr>
              <w:jc w:val="center"/>
            </w:pPr>
            <w:r w:rsidRPr="00C74A3B">
              <w:t>3</w:t>
            </w:r>
          </w:p>
        </w:tc>
        <w:tc>
          <w:tcPr>
            <w:tcW w:w="2372" w:type="pct"/>
            <w:vAlign w:val="center"/>
          </w:tcPr>
          <w:p w:rsidR="00663984" w:rsidRDefault="00487A3A">
            <w:pPr>
              <w:jc w:val="both"/>
            </w:pPr>
            <w:r w:rsidRPr="00C74A3B">
              <w:t>Су буының реакциясын қолдана отырып, газдарды каталитикалық тазарту</w:t>
            </w:r>
          </w:p>
        </w:tc>
        <w:tc>
          <w:tcPr>
            <w:tcW w:w="2268" w:type="pct"/>
            <w:vAlign w:val="center"/>
          </w:tcPr>
          <w:p w:rsidR="00663984" w:rsidRDefault="00487A3A">
            <w:pPr>
              <w:jc w:val="both"/>
            </w:pPr>
            <w:r w:rsidRPr="00C74A3B">
              <w:t>Тазарту процесі тотықты темір катализаторларының қатысуымен жүргізілетін су буының реакциясын (су буымен кон</w:t>
            </w:r>
            <w:r w:rsidRPr="00C74A3B">
              <w:t xml:space="preserve">версиялау) қолдану арқылы жүзеге асырылуы мүмкін. Тазартылған газдағы көміртегі оксидтерінің қалдық мөлшері пайыздың бірнеше он мыңнан бір бөлігін құрайды. Сонымен қатар, егер газда </w:t>
            </w:r>
            <w:r w:rsidRPr="00C74A3B">
              <w:rPr>
                <w:lang w:val="kk-KZ"/>
              </w:rPr>
              <w:t>еркін</w:t>
            </w:r>
            <w:r w:rsidRPr="00C74A3B">
              <w:t xml:space="preserve"> оттегі болса, </w:t>
            </w:r>
            <w:r w:rsidRPr="00C74A3B">
              <w:rPr>
                <w:lang w:val="kk-KZ"/>
              </w:rPr>
              <w:t xml:space="preserve">ол </w:t>
            </w:r>
            <w:r w:rsidRPr="00C74A3B">
              <w:t>жойылады.</w:t>
            </w:r>
          </w:p>
        </w:tc>
      </w:tr>
      <w:tr w:rsidR="00663984" w:rsidTr="00194D86">
        <w:trPr>
          <w:trHeight w:val="680"/>
          <w:jc w:val="center"/>
        </w:trPr>
        <w:tc>
          <w:tcPr>
            <w:tcW w:w="360" w:type="pct"/>
          </w:tcPr>
          <w:p w:rsidR="00663984" w:rsidRDefault="00487A3A">
            <w:pPr>
              <w:jc w:val="center"/>
            </w:pPr>
            <w:r w:rsidRPr="00C74A3B">
              <w:t>4</w:t>
            </w:r>
          </w:p>
        </w:tc>
        <w:tc>
          <w:tcPr>
            <w:tcW w:w="2372" w:type="pct"/>
            <w:vAlign w:val="center"/>
          </w:tcPr>
          <w:p w:rsidR="00663984" w:rsidRDefault="00487A3A">
            <w:pPr>
              <w:jc w:val="both"/>
            </w:pPr>
            <w:r w:rsidRPr="00C74A3B">
              <w:t>Термиялық каталитикалық күйдіру және каталитикалық күйдіру газдарын тазарту</w:t>
            </w:r>
          </w:p>
        </w:tc>
        <w:tc>
          <w:tcPr>
            <w:tcW w:w="2268" w:type="pct"/>
            <w:vAlign w:val="center"/>
          </w:tcPr>
          <w:p w:rsidR="00663984" w:rsidRDefault="00487A3A">
            <w:pPr>
              <w:jc w:val="both"/>
            </w:pPr>
            <w:r w:rsidRPr="00C74A3B">
              <w:t>Көміртегі оксидін тотықтыру үшін марганец, мыс-хром және құрамында платина тобының металдары бар катализаторлар қолданылады. Шығарылатын газдардың құрамына байланысты өнеркәсіпте ә</w:t>
            </w:r>
            <w:r w:rsidRPr="00C74A3B">
              <w:t>ртүрлі технологиялық тазарту схемалары қолданылады.</w:t>
            </w:r>
          </w:p>
        </w:tc>
      </w:tr>
      <w:tr w:rsidR="00663984" w:rsidTr="00194D86">
        <w:trPr>
          <w:trHeight w:val="680"/>
          <w:jc w:val="center"/>
        </w:trPr>
        <w:tc>
          <w:tcPr>
            <w:tcW w:w="360" w:type="pct"/>
          </w:tcPr>
          <w:p w:rsidR="00663984" w:rsidRDefault="00487A3A">
            <w:pPr>
              <w:jc w:val="center"/>
              <w:rPr>
                <w:rFonts w:eastAsia="Calibri"/>
              </w:rPr>
            </w:pPr>
            <w:r w:rsidRPr="00C74A3B">
              <w:rPr>
                <w:rFonts w:eastAsia="Calibri"/>
              </w:rPr>
              <w:t>5</w:t>
            </w:r>
          </w:p>
        </w:tc>
        <w:tc>
          <w:tcPr>
            <w:tcW w:w="2372" w:type="pct"/>
            <w:vAlign w:val="center"/>
          </w:tcPr>
          <w:p w:rsidR="00663984" w:rsidRDefault="00487A3A">
            <w:pPr>
              <w:jc w:val="both"/>
              <w:rPr>
                <w:rFonts w:eastAsia="Calibri"/>
              </w:rPr>
            </w:pPr>
            <w:r w:rsidRPr="00C74A3B">
              <w:rPr>
                <w:rFonts w:eastAsia="Calibri"/>
              </w:rPr>
              <w:t>Регенеративті термиялық тотықтырғыш</w:t>
            </w:r>
          </w:p>
        </w:tc>
        <w:tc>
          <w:tcPr>
            <w:tcW w:w="2268" w:type="pct"/>
            <w:vAlign w:val="center"/>
          </w:tcPr>
          <w:p w:rsidR="00663984" w:rsidRDefault="00487A3A">
            <w:pPr>
              <w:jc w:val="both"/>
              <w:rPr>
                <w:rFonts w:eastAsia="Calibri"/>
              </w:rPr>
            </w:pPr>
            <w:r w:rsidRPr="00C74A3B">
              <w:rPr>
                <w:rFonts w:eastAsia="Calibri"/>
              </w:rPr>
              <w:t>Жалпы қолданылады</w:t>
            </w:r>
          </w:p>
          <w:p w:rsidR="00663984" w:rsidRDefault="00487A3A">
            <w:pPr>
              <w:jc w:val="both"/>
              <w:rPr>
                <w:rFonts w:eastAsia="Calibri"/>
              </w:rPr>
            </w:pPr>
            <w:r w:rsidRPr="00C74A3B">
              <w:rPr>
                <w:rFonts w:eastAsia="Calibri"/>
              </w:rPr>
              <w:t xml:space="preserve">Регенеративті термиялық тотықтырғыштың жұмысы химиялық / термиялық процеске және механикалық процеске негізделген. </w:t>
            </w:r>
            <w:r w:rsidRPr="00C74A3B">
              <w:rPr>
                <w:rFonts w:eastAsia="Calibri"/>
                <w:lang w:val="kk-KZ"/>
              </w:rPr>
              <w:t>Ұ</w:t>
            </w:r>
            <w:r w:rsidRPr="00C74A3B">
              <w:rPr>
                <w:rFonts w:eastAsia="Calibri"/>
              </w:rPr>
              <w:t>O</w:t>
            </w:r>
            <w:r w:rsidRPr="00C74A3B">
              <w:rPr>
                <w:rFonts w:eastAsia="Calibri"/>
                <w:lang w:val="kk-KZ"/>
              </w:rPr>
              <w:t>З</w:t>
            </w:r>
            <w:r w:rsidRPr="00C74A3B">
              <w:rPr>
                <w:rFonts w:eastAsia="Calibri"/>
              </w:rPr>
              <w:t xml:space="preserve"> технологиялық газдардағы оттегімен әрекеттесіп, көмірқышқыл газы CO</w:t>
            </w:r>
            <w:r w:rsidRPr="00C74A3B">
              <w:rPr>
                <w:rFonts w:eastAsia="Calibri"/>
                <w:vertAlign w:val="subscript"/>
              </w:rPr>
              <w:t>2</w:t>
            </w:r>
            <w:r w:rsidRPr="00C74A3B">
              <w:rPr>
                <w:rFonts w:eastAsia="Calibri"/>
              </w:rPr>
              <w:t xml:space="preserve"> және су буы H</w:t>
            </w:r>
            <w:r w:rsidRPr="00C74A3B">
              <w:rPr>
                <w:rFonts w:eastAsia="Calibri"/>
                <w:vertAlign w:val="subscript"/>
              </w:rPr>
              <w:t>2</w:t>
            </w:r>
            <w:r w:rsidRPr="00C74A3B">
              <w:rPr>
                <w:rFonts w:eastAsia="Calibri"/>
              </w:rPr>
              <w:t>O түзеді, олар ешқандай қауіп төндірмейді және иіссіз</w:t>
            </w:r>
          </w:p>
        </w:tc>
      </w:tr>
    </w:tbl>
    <w:p w:rsidR="00663984" w:rsidRDefault="00663984">
      <w:pPr>
        <w:ind w:firstLine="709"/>
        <w:jc w:val="both"/>
        <w:rPr>
          <w:sz w:val="28"/>
          <w:szCs w:val="28"/>
        </w:rPr>
      </w:pPr>
    </w:p>
    <w:p w:rsidR="00663984" w:rsidRDefault="00487A3A">
      <w:pPr>
        <w:ind w:firstLine="709"/>
        <w:jc w:val="both"/>
        <w:rPr>
          <w:sz w:val="28"/>
          <w:szCs w:val="28"/>
        </w:rPr>
      </w:pPr>
      <w:r w:rsidRPr="00C74A3B">
        <w:rPr>
          <w:sz w:val="28"/>
          <w:szCs w:val="28"/>
        </w:rPr>
        <w:t>6.15</w:t>
      </w:r>
      <w:r w:rsidRPr="00C74A3B">
        <w:rPr>
          <w:sz w:val="28"/>
          <w:szCs w:val="28"/>
          <w:lang w:val="kk-KZ"/>
        </w:rPr>
        <w:t>-кесте</w:t>
      </w:r>
      <w:r w:rsidRPr="00C74A3B">
        <w:rPr>
          <w:sz w:val="28"/>
          <w:szCs w:val="28"/>
        </w:rPr>
        <w:t>. Тазартылған жасанды карналлит алу кезінде қоспаларды</w:t>
      </w:r>
      <w:r w:rsidRPr="00C74A3B">
        <w:rPr>
          <w:sz w:val="28"/>
          <w:szCs w:val="28"/>
          <w:lang w:val="kk-KZ"/>
        </w:rPr>
        <w:t>ң</w:t>
      </w:r>
      <w:r w:rsidRPr="00C74A3B">
        <w:rPr>
          <w:sz w:val="28"/>
          <w:szCs w:val="28"/>
        </w:rPr>
        <w:t>, газдарды</w:t>
      </w:r>
      <w:r w:rsidRPr="00C74A3B">
        <w:rPr>
          <w:sz w:val="28"/>
          <w:szCs w:val="28"/>
          <w:lang w:val="kk-KZ"/>
        </w:rPr>
        <w:t>ң</w:t>
      </w:r>
      <w:r w:rsidRPr="00C74A3B">
        <w:rPr>
          <w:sz w:val="28"/>
          <w:szCs w:val="28"/>
        </w:rPr>
        <w:t>, аэрозольдерді</w:t>
      </w:r>
      <w:r w:rsidRPr="00C74A3B">
        <w:rPr>
          <w:sz w:val="28"/>
          <w:szCs w:val="28"/>
          <w:lang w:val="kk-KZ"/>
        </w:rPr>
        <w:t>ң</w:t>
      </w:r>
      <w:r w:rsidRPr="00C74A3B">
        <w:rPr>
          <w:sz w:val="28"/>
          <w:szCs w:val="28"/>
        </w:rPr>
        <w:t xml:space="preserve"> </w:t>
      </w:r>
      <w:r w:rsidRPr="00C74A3B">
        <w:rPr>
          <w:color w:val="000000"/>
          <w:sz w:val="28"/>
          <w:szCs w:val="28"/>
        </w:rPr>
        <w:t xml:space="preserve">абсорбциясынан </w:t>
      </w:r>
      <w:r w:rsidRPr="00C74A3B">
        <w:rPr>
          <w:sz w:val="28"/>
          <w:szCs w:val="28"/>
        </w:rPr>
        <w:t>көміртег</w:t>
      </w:r>
      <w:r w:rsidRPr="00C74A3B">
        <w:rPr>
          <w:sz w:val="28"/>
          <w:szCs w:val="28"/>
        </w:rPr>
        <w:t>і оксиді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8"/>
        <w:gridCol w:w="3121"/>
        <w:gridCol w:w="6241"/>
      </w:tblGrid>
      <w:tr w:rsidR="00663984" w:rsidTr="00194D86">
        <w:trPr>
          <w:trHeight w:val="292"/>
        </w:trPr>
        <w:tc>
          <w:tcPr>
            <w:tcW w:w="209" w:type="pct"/>
          </w:tcPr>
          <w:p w:rsidR="00663984" w:rsidRDefault="00487A3A">
            <w:pPr>
              <w:jc w:val="center"/>
              <w:rPr>
                <w:b/>
              </w:rPr>
            </w:pPr>
            <w:r w:rsidRPr="00C74A3B">
              <w:rPr>
                <w:b/>
                <w:lang w:val="kk-KZ"/>
              </w:rPr>
              <w:t xml:space="preserve">Р/с </w:t>
            </w:r>
            <w:r w:rsidRPr="00C74A3B">
              <w:rPr>
                <w:b/>
              </w:rPr>
              <w:t>№</w:t>
            </w:r>
          </w:p>
        </w:tc>
        <w:tc>
          <w:tcPr>
            <w:tcW w:w="1597" w:type="pct"/>
          </w:tcPr>
          <w:p w:rsidR="00663984" w:rsidRDefault="00487A3A">
            <w:pPr>
              <w:ind w:firstLine="709"/>
              <w:jc w:val="center"/>
              <w:rPr>
                <w:b/>
              </w:rPr>
            </w:pPr>
            <w:r w:rsidRPr="00C74A3B">
              <w:rPr>
                <w:b/>
              </w:rPr>
              <w:t>Параметр</w:t>
            </w:r>
          </w:p>
        </w:tc>
        <w:tc>
          <w:tcPr>
            <w:tcW w:w="3194" w:type="pct"/>
          </w:tcPr>
          <w:p w:rsidR="00663984" w:rsidRDefault="00487A3A">
            <w:pPr>
              <w:ind w:firstLine="709"/>
              <w:jc w:val="center"/>
              <w:rPr>
                <w:b/>
              </w:rPr>
            </w:pPr>
            <w:r w:rsidRPr="00C74A3B">
              <w:rPr>
                <w:b/>
              </w:rPr>
              <w:t>ЕҚТ-ТП (мг/Нм</w:t>
            </w:r>
            <w:r w:rsidRPr="00C74A3B">
              <w:rPr>
                <w:b/>
                <w:vertAlign w:val="superscript"/>
              </w:rPr>
              <w:t>3</w:t>
            </w:r>
            <w:r w:rsidRPr="00C74A3B">
              <w:rPr>
                <w:b/>
              </w:rPr>
              <w:t>)</w:t>
            </w:r>
          </w:p>
        </w:tc>
      </w:tr>
      <w:tr w:rsidR="00663984" w:rsidTr="00194D86">
        <w:trPr>
          <w:trHeight w:val="294"/>
        </w:trPr>
        <w:tc>
          <w:tcPr>
            <w:tcW w:w="209" w:type="pct"/>
          </w:tcPr>
          <w:p w:rsidR="00663984" w:rsidRDefault="00487A3A">
            <w:pPr>
              <w:jc w:val="center"/>
            </w:pPr>
            <w:r w:rsidRPr="00C74A3B">
              <w:t>1</w:t>
            </w:r>
          </w:p>
        </w:tc>
        <w:tc>
          <w:tcPr>
            <w:tcW w:w="1597" w:type="pct"/>
          </w:tcPr>
          <w:p w:rsidR="00663984" w:rsidRDefault="00487A3A">
            <w:pPr>
              <w:ind w:firstLine="709"/>
              <w:jc w:val="center"/>
              <w:rPr>
                <w:lang w:val="kk-KZ"/>
              </w:rPr>
            </w:pPr>
            <w:r w:rsidRPr="00C74A3B">
              <w:rPr>
                <w:lang w:val="kk-KZ"/>
              </w:rPr>
              <w:t xml:space="preserve">Көміртегі </w:t>
            </w:r>
            <w:r w:rsidRPr="00C74A3B">
              <w:t>оксид</w:t>
            </w:r>
            <w:r w:rsidRPr="00C74A3B">
              <w:rPr>
                <w:lang w:val="kk-KZ"/>
              </w:rPr>
              <w:t>і</w:t>
            </w:r>
          </w:p>
        </w:tc>
        <w:tc>
          <w:tcPr>
            <w:tcW w:w="3194" w:type="pct"/>
          </w:tcPr>
          <w:p w:rsidR="00663984" w:rsidRDefault="00487A3A">
            <w:pPr>
              <w:ind w:firstLine="709"/>
              <w:jc w:val="center"/>
            </w:pPr>
            <w:r w:rsidRPr="00C74A3B">
              <w:t>30-60</w:t>
            </w:r>
          </w:p>
        </w:tc>
      </w:tr>
    </w:tbl>
    <w:p w:rsidR="00663984" w:rsidRDefault="00487A3A">
      <w:pPr>
        <w:ind w:firstLine="709"/>
        <w:jc w:val="both"/>
        <w:rPr>
          <w:sz w:val="28"/>
          <w:szCs w:val="28"/>
        </w:rPr>
      </w:pPr>
      <w:r w:rsidRPr="00C74A3B">
        <w:rPr>
          <w:sz w:val="28"/>
          <w:szCs w:val="28"/>
        </w:rPr>
        <w:t xml:space="preserve">Көрсетілген техникалардың біреуін немесе комбинациясын пайдаланған кезде эмиссияның сандық мәні белгіленген санитариялық-гигиеналық, экологиялық сапа нормативтеріне және қоршаған орта сапасының нысаналы көрсеткіштеріне сәйкес </w:t>
      </w:r>
      <w:r>
        <w:rPr>
          <w:sz w:val="28"/>
          <w:szCs w:val="28"/>
          <w:lang w:val="kk-KZ"/>
        </w:rPr>
        <w:t>келуі қажет</w:t>
      </w:r>
      <w:r w:rsidRPr="00C74A3B">
        <w:rPr>
          <w:sz w:val="28"/>
          <w:szCs w:val="28"/>
        </w:rPr>
        <w:t>. Нормативтік құқық</w:t>
      </w:r>
      <w:r w:rsidRPr="00C74A3B">
        <w:rPr>
          <w:sz w:val="28"/>
          <w:szCs w:val="28"/>
        </w:rPr>
        <w:t xml:space="preserve">тық актілерде айқындалған әртүрлі мәндер болған кезде </w:t>
      </w:r>
      <w:r w:rsidRPr="00C74A3B">
        <w:rPr>
          <w:sz w:val="28"/>
          <w:szCs w:val="28"/>
          <w:lang w:val="kk-KZ"/>
        </w:rPr>
        <w:t>С</w:t>
      </w:r>
      <w:r w:rsidRPr="00C74A3B">
        <w:rPr>
          <w:sz w:val="28"/>
          <w:szCs w:val="28"/>
        </w:rPr>
        <w:t>O-</w:t>
      </w:r>
      <w:r w:rsidRPr="00C74A3B">
        <w:rPr>
          <w:sz w:val="28"/>
          <w:szCs w:val="28"/>
          <w:lang w:val="kk-KZ"/>
        </w:rPr>
        <w:t>ғ</w:t>
      </w:r>
      <w:r w:rsidRPr="00C74A3B">
        <w:rPr>
          <w:sz w:val="28"/>
          <w:szCs w:val="28"/>
        </w:rPr>
        <w:t>а белгіленген ең қатаң талаптар қолданылады.</w:t>
      </w:r>
    </w:p>
    <w:p w:rsidR="00663984" w:rsidRDefault="00487A3A">
      <w:pPr>
        <w:ind w:firstLine="709"/>
        <w:jc w:val="both"/>
        <w:rPr>
          <w:sz w:val="28"/>
          <w:szCs w:val="28"/>
        </w:rPr>
      </w:pPr>
      <w:r w:rsidRPr="00C74A3B">
        <w:rPr>
          <w:sz w:val="28"/>
          <w:szCs w:val="28"/>
        </w:rPr>
        <w:t>ЕҚТ-мен байланысты мониторинг: ЕҚТ 4-ті қараңыз.</w:t>
      </w:r>
    </w:p>
    <w:p w:rsidR="00663984" w:rsidRDefault="00487A3A">
      <w:pPr>
        <w:ind w:firstLine="709"/>
        <w:jc w:val="both"/>
        <w:rPr>
          <w:sz w:val="28"/>
          <w:szCs w:val="28"/>
        </w:rPr>
      </w:pPr>
      <w:r w:rsidRPr="00C74A3B">
        <w:rPr>
          <w:sz w:val="28"/>
          <w:szCs w:val="28"/>
        </w:rPr>
        <w:t>Сипаты 5.5.5-бөлімде келтірілген.</w:t>
      </w:r>
    </w:p>
    <w:p w:rsidR="00663984" w:rsidRDefault="00663984">
      <w:pPr>
        <w:jc w:val="both"/>
        <w:rPr>
          <w:sz w:val="28"/>
          <w:szCs w:val="28"/>
        </w:rPr>
      </w:pPr>
    </w:p>
    <w:p w:rsidR="00663984" w:rsidRDefault="00487A3A">
      <w:pPr>
        <w:keepNext/>
        <w:numPr>
          <w:ilvl w:val="3"/>
          <w:numId w:val="41"/>
        </w:numPr>
        <w:tabs>
          <w:tab w:val="left" w:pos="0"/>
          <w:tab w:val="left" w:pos="709"/>
          <w:tab w:val="left" w:pos="851"/>
        </w:tabs>
        <w:suppressAutoHyphens/>
        <w:ind w:firstLine="709"/>
        <w:jc w:val="both"/>
        <w:outlineLvl w:val="3"/>
        <w:rPr>
          <w:b/>
          <w:bCs/>
          <w:sz w:val="28"/>
          <w:szCs w:val="28"/>
          <w:lang w:eastAsia="ar-SA"/>
        </w:rPr>
      </w:pPr>
      <w:r w:rsidRPr="00C74A3B">
        <w:rPr>
          <w:b/>
          <w:bCs/>
          <w:sz w:val="28"/>
          <w:szCs w:val="28"/>
          <w:lang w:eastAsia="ar-SA"/>
        </w:rPr>
        <w:t>Хлор</w:t>
      </w:r>
      <w:r w:rsidRPr="00C74A3B">
        <w:rPr>
          <w:b/>
          <w:bCs/>
          <w:sz w:val="28"/>
          <w:szCs w:val="28"/>
          <w:lang w:val="kk-KZ" w:eastAsia="ar-SA"/>
        </w:rPr>
        <w:t xml:space="preserve"> шығарындылары</w:t>
      </w:r>
    </w:p>
    <w:p w:rsidR="00663984" w:rsidRDefault="00487A3A">
      <w:pPr>
        <w:ind w:firstLine="709"/>
        <w:jc w:val="both"/>
        <w:rPr>
          <w:b/>
          <w:bCs/>
          <w:iCs/>
          <w:sz w:val="28"/>
          <w:szCs w:val="28"/>
        </w:rPr>
      </w:pPr>
      <w:r w:rsidRPr="00C74A3B">
        <w:rPr>
          <w:b/>
          <w:bCs/>
          <w:sz w:val="28"/>
          <w:szCs w:val="28"/>
        </w:rPr>
        <w:t>ЕҚТ 2</w:t>
      </w:r>
      <w:r w:rsidRPr="00C74A3B">
        <w:rPr>
          <w:b/>
          <w:bCs/>
          <w:sz w:val="28"/>
          <w:szCs w:val="28"/>
          <w:lang w:val="en-US"/>
        </w:rPr>
        <w:t>5</w:t>
      </w:r>
      <w:r w:rsidRPr="00C74A3B">
        <w:rPr>
          <w:b/>
          <w:bCs/>
          <w:sz w:val="28"/>
          <w:szCs w:val="28"/>
        </w:rPr>
        <w:t>.</w:t>
      </w:r>
    </w:p>
    <w:p w:rsidR="00663984" w:rsidRDefault="00487A3A">
      <w:pPr>
        <w:ind w:firstLine="709"/>
        <w:jc w:val="both"/>
        <w:rPr>
          <w:sz w:val="28"/>
          <w:szCs w:val="28"/>
        </w:rPr>
      </w:pPr>
      <w:r w:rsidRPr="00C74A3B">
        <w:rPr>
          <w:sz w:val="28"/>
          <w:szCs w:val="28"/>
        </w:rPr>
        <w:t>Магний</w:t>
      </w:r>
      <w:r w:rsidRPr="00C74A3B">
        <w:rPr>
          <w:sz w:val="28"/>
          <w:szCs w:val="28"/>
          <w:lang w:val="kk-KZ"/>
        </w:rPr>
        <w:t>-</w:t>
      </w:r>
      <w:r w:rsidRPr="00C74A3B">
        <w:rPr>
          <w:sz w:val="28"/>
          <w:szCs w:val="28"/>
        </w:rPr>
        <w:t xml:space="preserve">термиялық тәсілмен губкалы титан өндірісінде титан техникалық тетрахлоридін алу кезінде шикізатты дайындау процесінде (қабылдау, өңдеу, сақтау, хлорлау) атмосфераға хлор шығарындыларының алдын алу және/немесе азайту үшін, титан мен магний өндірісінде </w:t>
      </w:r>
      <w:r w:rsidRPr="00C74A3B">
        <w:rPr>
          <w:sz w:val="28"/>
          <w:szCs w:val="28"/>
          <w:lang w:val="kk-KZ"/>
        </w:rPr>
        <w:t>ЕҚТ</w:t>
      </w:r>
      <w:r w:rsidRPr="00C74A3B">
        <w:rPr>
          <w:sz w:val="28"/>
          <w:szCs w:val="28"/>
        </w:rPr>
        <w:t xml:space="preserve"> т</w:t>
      </w:r>
      <w:r w:rsidRPr="00C74A3B">
        <w:rPr>
          <w:sz w:val="28"/>
          <w:szCs w:val="28"/>
        </w:rPr>
        <w:t>өменде көрсетілген әдістердің біреуін немесе комбинациясын пайдалану болып табылады:</w:t>
      </w:r>
    </w:p>
    <w:p w:rsidR="00663984" w:rsidRDefault="00663984">
      <w:pPr>
        <w:jc w:val="both"/>
        <w:rPr>
          <w:sz w:val="28"/>
          <w:szCs w:val="28"/>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Техникалар</w:t>
            </w:r>
          </w:p>
        </w:tc>
        <w:tc>
          <w:tcPr>
            <w:tcW w:w="2465" w:type="pct"/>
          </w:tcPr>
          <w:p w:rsidR="00663984" w:rsidRDefault="00487A3A">
            <w:pPr>
              <w:jc w:val="center"/>
              <w:rPr>
                <w:b/>
                <w:bCs/>
              </w:rPr>
            </w:pPr>
            <w:r w:rsidRPr="00C74A3B">
              <w:rPr>
                <w:b/>
                <w:bCs/>
              </w:rPr>
              <w:t>Сипаты</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vAlign w:val="center"/>
          </w:tcPr>
          <w:p w:rsidR="00663984" w:rsidRDefault="00487A3A">
            <w:pPr>
              <w:jc w:val="both"/>
            </w:pPr>
            <w:r w:rsidRPr="00C74A3B">
              <w:t>Абсорберлік жүйе</w:t>
            </w:r>
          </w:p>
        </w:tc>
        <w:tc>
          <w:tcPr>
            <w:tcW w:w="2465" w:type="pct"/>
            <w:vMerge w:val="restart"/>
            <w:vAlign w:val="center"/>
          </w:tcPr>
          <w:p w:rsidR="00663984" w:rsidRDefault="00487A3A">
            <w:pPr>
              <w:jc w:val="both"/>
            </w:pPr>
            <w:r w:rsidRPr="00C74A3B">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283"/>
          <w:jc w:val="center"/>
        </w:trPr>
        <w:tc>
          <w:tcPr>
            <w:tcW w:w="287" w:type="pct"/>
          </w:tcPr>
          <w:p w:rsidR="00663984" w:rsidRDefault="00487A3A">
            <w:pPr>
              <w:jc w:val="center"/>
              <w:rPr>
                <w:lang w:val="en-US"/>
              </w:rPr>
            </w:pPr>
            <w:r w:rsidRPr="00C74A3B">
              <w:rPr>
                <w:lang w:val="en-US"/>
              </w:rPr>
              <w:t>2</w:t>
            </w:r>
          </w:p>
        </w:tc>
        <w:tc>
          <w:tcPr>
            <w:tcW w:w="2248" w:type="pct"/>
            <w:vAlign w:val="center"/>
          </w:tcPr>
          <w:p w:rsidR="00663984" w:rsidRDefault="00487A3A">
            <w:pPr>
              <w:jc w:val="both"/>
            </w:pPr>
            <w:r w:rsidRPr="00C74A3B">
              <w:rPr>
                <w:lang w:val="en-US"/>
              </w:rPr>
              <w:t>ZK</w:t>
            </w:r>
            <w:r w:rsidRPr="00C74A3B">
              <w:t xml:space="preserve"> </w:t>
            </w:r>
            <w:r w:rsidRPr="00C74A3B">
              <w:rPr>
                <w:lang w:val="kk-KZ"/>
              </w:rPr>
              <w:t>типтес с</w:t>
            </w:r>
            <w:r w:rsidRPr="00C74A3B">
              <w:t>крубер</w:t>
            </w:r>
            <w:r w:rsidRPr="00C74A3B">
              <w:rPr>
                <w:lang w:val="kk-KZ"/>
              </w:rPr>
              <w:t>лік жүйе</w:t>
            </w:r>
            <w:r w:rsidRPr="00C74A3B">
              <w:t xml:space="preserve"> </w:t>
            </w:r>
          </w:p>
        </w:tc>
        <w:tc>
          <w:tcPr>
            <w:tcW w:w="2465" w:type="pct"/>
            <w:vMerge/>
            <w:vAlign w:val="center"/>
          </w:tcPr>
          <w:p w:rsidR="00663984" w:rsidRDefault="00663984">
            <w:pPr>
              <w:ind w:firstLine="709"/>
              <w:jc w:val="center"/>
            </w:pPr>
          </w:p>
        </w:tc>
      </w:tr>
      <w:tr w:rsidR="00663984" w:rsidTr="00194D86">
        <w:trPr>
          <w:trHeight w:val="283"/>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vAlign w:val="center"/>
          </w:tcPr>
          <w:p w:rsidR="00663984" w:rsidRDefault="00663984">
            <w:pPr>
              <w:ind w:firstLine="709"/>
              <w:jc w:val="center"/>
              <w:rPr>
                <w:rFonts w:eastAsia="Calibri"/>
                <w:lang w:val="en-US"/>
              </w:rPr>
            </w:pPr>
          </w:p>
        </w:tc>
      </w:tr>
      <w:tr w:rsidR="00663984" w:rsidTr="00194D86">
        <w:trPr>
          <w:trHeight w:val="283"/>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r w:rsidRPr="00C74A3B">
              <w:rPr>
                <w:rFonts w:eastAsia="Calibri"/>
                <w:lang w:val="en-US"/>
              </w:rPr>
              <w:t xml:space="preserve"> </w:t>
            </w:r>
          </w:p>
        </w:tc>
        <w:tc>
          <w:tcPr>
            <w:tcW w:w="2465" w:type="pct"/>
            <w:vMerge/>
            <w:vAlign w:val="center"/>
          </w:tcPr>
          <w:p w:rsidR="00663984" w:rsidRDefault="00663984">
            <w:pPr>
              <w:ind w:firstLine="709"/>
              <w:jc w:val="center"/>
              <w:rPr>
                <w:rFonts w:eastAsia="Calibri"/>
                <w:lang w:val="en-US"/>
              </w:rPr>
            </w:pPr>
          </w:p>
        </w:tc>
      </w:tr>
      <w:tr w:rsidR="00663984" w:rsidTr="00194D86">
        <w:trPr>
          <w:trHeight w:val="283"/>
          <w:jc w:val="center"/>
        </w:trPr>
        <w:tc>
          <w:tcPr>
            <w:tcW w:w="287" w:type="pct"/>
          </w:tcPr>
          <w:p w:rsidR="00663984" w:rsidRDefault="00487A3A">
            <w:pPr>
              <w:jc w:val="center"/>
              <w:rPr>
                <w:rFonts w:eastAsia="Calibri"/>
              </w:rPr>
            </w:pPr>
            <w:r w:rsidRPr="00C74A3B">
              <w:rPr>
                <w:rFonts w:eastAsia="Calibri"/>
              </w:rPr>
              <w:t>5</w:t>
            </w:r>
          </w:p>
        </w:tc>
        <w:tc>
          <w:tcPr>
            <w:tcW w:w="2248" w:type="pct"/>
            <w:vAlign w:val="center"/>
          </w:tcPr>
          <w:p w:rsidR="00663984" w:rsidRDefault="00487A3A">
            <w:pPr>
              <w:jc w:val="both"/>
              <w:rPr>
                <w:rFonts w:eastAsia="Calibri"/>
              </w:rPr>
            </w:pPr>
            <w:r w:rsidRPr="00C74A3B">
              <w:rPr>
                <w:rFonts w:eastAsia="Calibri"/>
              </w:rPr>
              <w:t>Хлор сіңіру қондырғысы</w:t>
            </w:r>
          </w:p>
        </w:tc>
        <w:tc>
          <w:tcPr>
            <w:tcW w:w="2465" w:type="pct"/>
            <w:vMerge/>
            <w:vAlign w:val="center"/>
          </w:tcPr>
          <w:p w:rsidR="00663984" w:rsidRDefault="00663984">
            <w:pPr>
              <w:jc w:val="center"/>
              <w:rPr>
                <w:rFonts w:eastAsia="Calibri"/>
              </w:rPr>
            </w:pP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6.16</w:t>
      </w:r>
      <w:r w:rsidRPr="00C74A3B">
        <w:rPr>
          <w:sz w:val="28"/>
          <w:szCs w:val="28"/>
          <w:lang w:val="kk-KZ"/>
        </w:rPr>
        <w:t>-кесте</w:t>
      </w:r>
      <w:r w:rsidRPr="00C74A3B">
        <w:rPr>
          <w:sz w:val="28"/>
          <w:szCs w:val="28"/>
        </w:rPr>
        <w:t>. Магний</w:t>
      </w:r>
      <w:r w:rsidRPr="00C74A3B">
        <w:rPr>
          <w:sz w:val="28"/>
          <w:szCs w:val="28"/>
          <w:lang w:val="kk-KZ"/>
        </w:rPr>
        <w:t>-</w:t>
      </w:r>
      <w:r w:rsidRPr="00C74A3B">
        <w:rPr>
          <w:sz w:val="28"/>
          <w:szCs w:val="28"/>
        </w:rPr>
        <w:t>термиялық тәсілмен губкалы титан өндірісінде титанның техникалық тетрахлоридін алу кезінде шикізатты дайындау процесінде хлор шығарындыларының технологиялық көрсеткіштері (қабылдау, өңдеу, сақтау, хлорлау)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w:t>
            </w:r>
          </w:p>
        </w:tc>
        <w:tc>
          <w:tcPr>
            <w:tcW w:w="3286" w:type="pct"/>
          </w:tcPr>
          <w:p w:rsidR="00663984" w:rsidRDefault="00487A3A">
            <w:pPr>
              <w:jc w:val="center"/>
            </w:pPr>
            <w:r w:rsidRPr="00C74A3B">
              <w:t>5-10</w:t>
            </w:r>
          </w:p>
        </w:tc>
      </w:tr>
    </w:tbl>
    <w:p w:rsidR="00663984" w:rsidRDefault="00663984">
      <w:pPr>
        <w:jc w:val="both"/>
        <w:rPr>
          <w:b/>
          <w:bCs/>
          <w:sz w:val="28"/>
          <w:szCs w:val="28"/>
        </w:rPr>
      </w:pPr>
    </w:p>
    <w:p w:rsidR="00663984" w:rsidRDefault="00487A3A">
      <w:pPr>
        <w:ind w:firstLine="709"/>
        <w:jc w:val="both"/>
        <w:rPr>
          <w:b/>
          <w:bCs/>
          <w:iCs/>
          <w:sz w:val="28"/>
          <w:szCs w:val="28"/>
        </w:rPr>
      </w:pPr>
      <w:r w:rsidRPr="00C74A3B">
        <w:rPr>
          <w:b/>
          <w:bCs/>
          <w:sz w:val="28"/>
          <w:szCs w:val="28"/>
        </w:rPr>
        <w:t>ЕҚТ 26.</w:t>
      </w:r>
    </w:p>
    <w:p w:rsidR="00663984" w:rsidRDefault="00487A3A">
      <w:pPr>
        <w:ind w:firstLine="709"/>
        <w:jc w:val="both"/>
        <w:rPr>
          <w:sz w:val="28"/>
          <w:szCs w:val="28"/>
        </w:rPr>
      </w:pPr>
      <w:r w:rsidRPr="00C74A3B">
        <w:rPr>
          <w:sz w:val="28"/>
          <w:szCs w:val="28"/>
        </w:rPr>
        <w:t xml:space="preserve">Сусыздандырылған карналлит балқымасының электролизі процесінде атмосфераға хлор шығарындыларының алдын алу және/немесе азайту үшін бастапқы магний алу және сусыздандырылған карналлитті сусыз тазартылған карналлит алу үшін анодты газдармен хлорлау, </w:t>
      </w:r>
      <w:r w:rsidRPr="00C74A3B">
        <w:rPr>
          <w:sz w:val="28"/>
          <w:szCs w:val="28"/>
        </w:rPr>
        <w:t xml:space="preserve">титан мен магний өндірісінде </w:t>
      </w:r>
      <w:r w:rsidRPr="00C74A3B">
        <w:rPr>
          <w:sz w:val="28"/>
          <w:szCs w:val="28"/>
          <w:lang w:val="kk-KZ"/>
        </w:rPr>
        <w:t>ЕҚТ</w:t>
      </w:r>
      <w:r w:rsidRPr="00C74A3B">
        <w:rPr>
          <w:sz w:val="28"/>
          <w:szCs w:val="28"/>
        </w:rPr>
        <w:t xml:space="preserve"> төменде көрсетілген әдістердің біреуін немесе комбинациясын пайдалану болып табылады:</w:t>
      </w: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182"/>
          <w:tblHeader/>
          <w:jc w:val="center"/>
        </w:trPr>
        <w:tc>
          <w:tcPr>
            <w:tcW w:w="287" w:type="pct"/>
          </w:tcPr>
          <w:p w:rsidR="00663984" w:rsidRDefault="00487A3A">
            <w:pPr>
              <w:jc w:val="center"/>
              <w:rPr>
                <w:b/>
                <w:bCs/>
              </w:rPr>
            </w:pPr>
            <w:r w:rsidRPr="00C74A3B">
              <w:rPr>
                <w:b/>
                <w:bCs/>
              </w:rPr>
              <w:t>1</w:t>
            </w:r>
          </w:p>
        </w:tc>
        <w:tc>
          <w:tcPr>
            <w:tcW w:w="2248" w:type="pct"/>
          </w:tcPr>
          <w:p w:rsidR="00663984" w:rsidRDefault="00487A3A">
            <w:pPr>
              <w:jc w:val="center"/>
              <w:rPr>
                <w:b/>
                <w:bCs/>
              </w:rPr>
            </w:pPr>
            <w:r w:rsidRPr="00C74A3B">
              <w:rPr>
                <w:b/>
                <w:bCs/>
              </w:rPr>
              <w:t>2</w:t>
            </w:r>
          </w:p>
        </w:tc>
        <w:tc>
          <w:tcPr>
            <w:tcW w:w="2465" w:type="pct"/>
          </w:tcPr>
          <w:p w:rsidR="00663984" w:rsidRDefault="00487A3A">
            <w:pPr>
              <w:jc w:val="center"/>
              <w:rPr>
                <w:b/>
                <w:bCs/>
              </w:rPr>
            </w:pPr>
            <w:r w:rsidRPr="00C74A3B">
              <w:rPr>
                <w:b/>
                <w:bCs/>
              </w:rPr>
              <w:t>3</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tcPr>
          <w:p w:rsidR="00663984" w:rsidRDefault="00487A3A">
            <w:pPr>
              <w:jc w:val="both"/>
              <w:rPr>
                <w:lang w:val="kk-KZ"/>
              </w:rPr>
            </w:pPr>
            <w:r w:rsidRPr="00C74A3B">
              <w:t>Абсорберлік жүйе</w:t>
            </w:r>
          </w:p>
        </w:tc>
        <w:tc>
          <w:tcPr>
            <w:tcW w:w="2465" w:type="pct"/>
            <w:vMerge w:val="restart"/>
          </w:tcPr>
          <w:p w:rsidR="00663984" w:rsidRDefault="00487A3A">
            <w:pPr>
              <w:jc w:val="both"/>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151"/>
          <w:jc w:val="center"/>
        </w:trPr>
        <w:tc>
          <w:tcPr>
            <w:tcW w:w="287" w:type="pct"/>
          </w:tcPr>
          <w:p w:rsidR="00663984" w:rsidRDefault="00487A3A">
            <w:pPr>
              <w:jc w:val="center"/>
              <w:rPr>
                <w:lang w:val="en-US"/>
              </w:rPr>
            </w:pPr>
            <w:r w:rsidRPr="00C74A3B">
              <w:rPr>
                <w:lang w:val="en-US"/>
              </w:rPr>
              <w:t>2</w:t>
            </w:r>
          </w:p>
        </w:tc>
        <w:tc>
          <w:tcPr>
            <w:tcW w:w="2248" w:type="pct"/>
          </w:tcPr>
          <w:p w:rsidR="00663984" w:rsidRDefault="00487A3A">
            <w:pPr>
              <w:jc w:val="both"/>
            </w:pPr>
            <w:r w:rsidRPr="00C74A3B">
              <w:rPr>
                <w:lang w:val="en-US"/>
              </w:rPr>
              <w:t>ZK</w:t>
            </w:r>
            <w:r w:rsidRPr="00C74A3B">
              <w:rPr>
                <w:lang w:val="kk-KZ"/>
              </w:rPr>
              <w:t xml:space="preserve"> типтес с</w:t>
            </w:r>
            <w:r w:rsidRPr="00C74A3B">
              <w:t>крубер</w:t>
            </w:r>
            <w:r w:rsidRPr="00C74A3B">
              <w:rPr>
                <w:lang w:val="kk-KZ"/>
              </w:rPr>
              <w:t>лік жүйе</w:t>
            </w:r>
            <w:r w:rsidRPr="00C74A3B">
              <w:t xml:space="preserve"> </w:t>
            </w:r>
          </w:p>
        </w:tc>
        <w:tc>
          <w:tcPr>
            <w:tcW w:w="2465" w:type="pct"/>
            <w:vMerge/>
          </w:tcPr>
          <w:p w:rsidR="00663984" w:rsidRDefault="00663984">
            <w:pPr>
              <w:ind w:firstLine="709"/>
              <w:jc w:val="center"/>
            </w:pPr>
          </w:p>
        </w:tc>
      </w:tr>
      <w:tr w:rsidR="00663984" w:rsidTr="00194D86">
        <w:trPr>
          <w:trHeight w:val="151"/>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tcPr>
          <w:p w:rsidR="00663984" w:rsidRDefault="00663984">
            <w:pPr>
              <w:ind w:firstLine="709"/>
              <w:jc w:val="center"/>
              <w:rPr>
                <w:rFonts w:eastAsia="Calibri"/>
                <w:lang w:val="en-US"/>
              </w:rPr>
            </w:pPr>
          </w:p>
        </w:tc>
      </w:tr>
      <w:tr w:rsidR="00663984" w:rsidTr="00194D86">
        <w:trPr>
          <w:trHeight w:val="151"/>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5" w:type="pct"/>
            <w:vMerge/>
          </w:tcPr>
          <w:p w:rsidR="00663984" w:rsidRDefault="00663984">
            <w:pPr>
              <w:ind w:firstLine="709"/>
              <w:jc w:val="center"/>
              <w:rPr>
                <w:rFonts w:eastAsia="Calibri"/>
                <w:lang w:val="en-US"/>
              </w:rPr>
            </w:pPr>
          </w:p>
        </w:tc>
      </w:tr>
      <w:tr w:rsidR="00663984" w:rsidTr="00194D86">
        <w:trPr>
          <w:trHeight w:val="151"/>
          <w:jc w:val="center"/>
        </w:trPr>
        <w:tc>
          <w:tcPr>
            <w:tcW w:w="287" w:type="pct"/>
          </w:tcPr>
          <w:p w:rsidR="00663984" w:rsidRDefault="00487A3A">
            <w:pPr>
              <w:jc w:val="center"/>
              <w:rPr>
                <w:rFonts w:eastAsia="Calibri"/>
              </w:rPr>
            </w:pPr>
            <w:r w:rsidRPr="00C74A3B">
              <w:rPr>
                <w:rFonts w:eastAsia="Calibri"/>
              </w:rPr>
              <w:t>5</w:t>
            </w:r>
          </w:p>
        </w:tc>
        <w:tc>
          <w:tcPr>
            <w:tcW w:w="2248" w:type="pct"/>
          </w:tcPr>
          <w:p w:rsidR="00663984" w:rsidRDefault="00487A3A">
            <w:pPr>
              <w:jc w:val="both"/>
              <w:rPr>
                <w:rFonts w:eastAsia="Calibri"/>
              </w:rPr>
            </w:pPr>
            <w:r w:rsidRPr="00C74A3B">
              <w:rPr>
                <w:rFonts w:eastAsia="Calibri"/>
              </w:rPr>
              <w:t>Хлор сіңіру қондырғысы</w:t>
            </w:r>
          </w:p>
        </w:tc>
        <w:tc>
          <w:tcPr>
            <w:tcW w:w="2465" w:type="pct"/>
            <w:vMerge/>
          </w:tcPr>
          <w:p w:rsidR="00663984" w:rsidRDefault="00663984">
            <w:pPr>
              <w:jc w:val="center"/>
              <w:rPr>
                <w:rFonts w:eastAsia="Calibri"/>
              </w:rPr>
            </w:pPr>
          </w:p>
        </w:tc>
      </w:tr>
    </w:tbl>
    <w:p w:rsidR="00663984" w:rsidRDefault="00663984">
      <w:pPr>
        <w:jc w:val="both"/>
        <w:rPr>
          <w:b/>
          <w:bCs/>
          <w:sz w:val="28"/>
          <w:szCs w:val="28"/>
        </w:rPr>
      </w:pPr>
    </w:p>
    <w:p w:rsidR="00663984" w:rsidRDefault="00487A3A">
      <w:pPr>
        <w:ind w:firstLine="709"/>
        <w:jc w:val="both"/>
        <w:rPr>
          <w:sz w:val="28"/>
          <w:szCs w:val="28"/>
        </w:rPr>
      </w:pPr>
      <w:r w:rsidRPr="00C74A3B">
        <w:rPr>
          <w:sz w:val="28"/>
          <w:szCs w:val="28"/>
        </w:rPr>
        <w:t>6.17</w:t>
      </w:r>
      <w:r w:rsidRPr="00C74A3B">
        <w:rPr>
          <w:sz w:val="28"/>
          <w:szCs w:val="28"/>
          <w:lang w:val="kk-KZ"/>
        </w:rPr>
        <w:t>-кесте</w:t>
      </w:r>
      <w:r w:rsidRPr="00C74A3B">
        <w:rPr>
          <w:sz w:val="28"/>
          <w:szCs w:val="28"/>
        </w:rPr>
        <w:t>. Карналлит электролизі және сусыздандырылған карналлитті анодты газдармен хлорлау кезіндегі хлор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w:t>
            </w:r>
          </w:p>
        </w:tc>
        <w:tc>
          <w:tcPr>
            <w:tcW w:w="3286" w:type="pct"/>
          </w:tcPr>
          <w:p w:rsidR="00663984" w:rsidRDefault="00487A3A">
            <w:pPr>
              <w:jc w:val="center"/>
            </w:pPr>
            <w:r w:rsidRPr="00C74A3B">
              <w:t>30-60</w:t>
            </w:r>
          </w:p>
        </w:tc>
      </w:tr>
    </w:tbl>
    <w:p w:rsidR="00663984" w:rsidRDefault="00663984">
      <w:pPr>
        <w:jc w:val="both"/>
        <w:rPr>
          <w:b/>
          <w:bCs/>
          <w:sz w:val="28"/>
          <w:szCs w:val="28"/>
        </w:rPr>
      </w:pPr>
    </w:p>
    <w:p w:rsidR="00663984" w:rsidRDefault="00487A3A">
      <w:pPr>
        <w:ind w:firstLine="709"/>
        <w:jc w:val="both"/>
        <w:rPr>
          <w:b/>
          <w:bCs/>
          <w:iCs/>
          <w:sz w:val="28"/>
          <w:szCs w:val="28"/>
        </w:rPr>
      </w:pPr>
      <w:r w:rsidRPr="00C74A3B">
        <w:rPr>
          <w:b/>
          <w:bCs/>
          <w:sz w:val="28"/>
          <w:szCs w:val="28"/>
        </w:rPr>
        <w:t xml:space="preserve">ЕҚТ </w:t>
      </w:r>
      <w:r w:rsidRPr="00C74A3B">
        <w:rPr>
          <w:b/>
          <w:bCs/>
          <w:sz w:val="28"/>
          <w:szCs w:val="28"/>
          <w:lang w:val="en-US"/>
        </w:rPr>
        <w:t>27</w:t>
      </w:r>
      <w:r w:rsidRPr="00C74A3B">
        <w:rPr>
          <w:b/>
          <w:bCs/>
          <w:sz w:val="28"/>
          <w:szCs w:val="28"/>
        </w:rPr>
        <w:t>.</w:t>
      </w:r>
    </w:p>
    <w:p w:rsidR="00663984" w:rsidRDefault="00487A3A">
      <w:pPr>
        <w:ind w:firstLine="709"/>
        <w:jc w:val="both"/>
        <w:rPr>
          <w:sz w:val="28"/>
          <w:szCs w:val="28"/>
        </w:rPr>
      </w:pPr>
      <w:r w:rsidRPr="00C74A3B">
        <w:rPr>
          <w:sz w:val="28"/>
          <w:szCs w:val="28"/>
        </w:rPr>
        <w:t>Магнийді тазарту және құю кезінде шығарындыларды азайту процесінде атмосфераға хлор шығарындыларының алдын алу және / немесе азайту үшін ЕҚT төменде көрсетілген әдістердің біреуін немесе комбинациясын қолдану болып табылады:</w:t>
      </w: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tcPr>
          <w:p w:rsidR="00663984" w:rsidRDefault="00487A3A">
            <w:pPr>
              <w:jc w:val="both"/>
              <w:rPr>
                <w:lang w:val="kk-KZ"/>
              </w:rPr>
            </w:pPr>
            <w:r w:rsidRPr="00C74A3B">
              <w:t>Абсорберлік жүйе</w:t>
            </w:r>
          </w:p>
        </w:tc>
        <w:tc>
          <w:tcPr>
            <w:tcW w:w="2465" w:type="pct"/>
            <w:vMerge w:val="restart"/>
          </w:tcPr>
          <w:p w:rsidR="00663984" w:rsidRDefault="00487A3A">
            <w:pPr>
              <w:jc w:val="both"/>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292"/>
          <w:jc w:val="center"/>
        </w:trPr>
        <w:tc>
          <w:tcPr>
            <w:tcW w:w="287" w:type="pct"/>
          </w:tcPr>
          <w:p w:rsidR="00663984" w:rsidRDefault="00487A3A">
            <w:pPr>
              <w:jc w:val="center"/>
              <w:rPr>
                <w:lang w:val="en-US"/>
              </w:rPr>
            </w:pPr>
            <w:r w:rsidRPr="00C74A3B">
              <w:rPr>
                <w:lang w:val="en-US"/>
              </w:rPr>
              <w:t>2</w:t>
            </w:r>
          </w:p>
        </w:tc>
        <w:tc>
          <w:tcPr>
            <w:tcW w:w="2248" w:type="pct"/>
          </w:tcPr>
          <w:p w:rsidR="00663984" w:rsidRDefault="00487A3A">
            <w:pPr>
              <w:jc w:val="both"/>
            </w:pPr>
            <w:r w:rsidRPr="00C74A3B">
              <w:rPr>
                <w:lang w:val="en-US"/>
              </w:rPr>
              <w:t>ZK</w:t>
            </w:r>
            <w:r w:rsidRPr="00C74A3B">
              <w:t xml:space="preserve"> </w:t>
            </w:r>
            <w:r w:rsidRPr="00C74A3B">
              <w:rPr>
                <w:lang w:val="kk-KZ"/>
              </w:rPr>
              <w:t>типтес с</w:t>
            </w:r>
            <w:r w:rsidRPr="00C74A3B">
              <w:t>крубер</w:t>
            </w:r>
            <w:r w:rsidRPr="00C74A3B">
              <w:rPr>
                <w:lang w:val="kk-KZ"/>
              </w:rPr>
              <w:t>лік жүйе</w:t>
            </w:r>
          </w:p>
        </w:tc>
        <w:tc>
          <w:tcPr>
            <w:tcW w:w="2465" w:type="pct"/>
            <w:vMerge/>
          </w:tcPr>
          <w:p w:rsidR="00663984" w:rsidRDefault="00663984">
            <w:pPr>
              <w:ind w:firstLine="709"/>
              <w:jc w:val="center"/>
            </w:pPr>
          </w:p>
        </w:tc>
      </w:tr>
      <w:tr w:rsidR="00663984" w:rsidTr="00194D86">
        <w:trPr>
          <w:trHeight w:val="292"/>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tcPr>
          <w:p w:rsidR="00663984" w:rsidRDefault="00663984">
            <w:pPr>
              <w:ind w:firstLine="709"/>
              <w:jc w:val="center"/>
              <w:rPr>
                <w:rFonts w:eastAsia="Calibri"/>
                <w:lang w:val="en-US"/>
              </w:rPr>
            </w:pPr>
          </w:p>
        </w:tc>
      </w:tr>
      <w:tr w:rsidR="00663984" w:rsidTr="00194D86">
        <w:trPr>
          <w:trHeight w:val="292"/>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5" w:type="pct"/>
            <w:vMerge/>
          </w:tcPr>
          <w:p w:rsidR="00663984" w:rsidRDefault="00663984">
            <w:pPr>
              <w:ind w:firstLine="709"/>
              <w:jc w:val="center"/>
              <w:rPr>
                <w:rFonts w:eastAsia="Calibri"/>
                <w:lang w:val="en-US"/>
              </w:rPr>
            </w:pPr>
          </w:p>
        </w:tc>
      </w:tr>
      <w:tr w:rsidR="00663984" w:rsidTr="00194D86">
        <w:trPr>
          <w:trHeight w:val="292"/>
          <w:jc w:val="center"/>
        </w:trPr>
        <w:tc>
          <w:tcPr>
            <w:tcW w:w="287" w:type="pct"/>
          </w:tcPr>
          <w:p w:rsidR="00663984" w:rsidRDefault="00487A3A">
            <w:pPr>
              <w:jc w:val="center"/>
              <w:rPr>
                <w:rFonts w:eastAsia="Calibri"/>
              </w:rPr>
            </w:pPr>
            <w:r w:rsidRPr="00C74A3B">
              <w:rPr>
                <w:rFonts w:eastAsia="Calibri"/>
              </w:rPr>
              <w:t>5</w:t>
            </w:r>
          </w:p>
        </w:tc>
        <w:tc>
          <w:tcPr>
            <w:tcW w:w="2248" w:type="pct"/>
          </w:tcPr>
          <w:p w:rsidR="00663984" w:rsidRDefault="00487A3A">
            <w:pPr>
              <w:jc w:val="both"/>
              <w:rPr>
                <w:rFonts w:eastAsia="Calibri"/>
              </w:rPr>
            </w:pPr>
            <w:r w:rsidRPr="00C74A3B">
              <w:rPr>
                <w:rFonts w:eastAsia="Calibri"/>
              </w:rPr>
              <w:t>Хлор сіңіру қондырғысы</w:t>
            </w:r>
          </w:p>
        </w:tc>
        <w:tc>
          <w:tcPr>
            <w:tcW w:w="2465" w:type="pct"/>
            <w:vMerge/>
          </w:tcPr>
          <w:p w:rsidR="00663984" w:rsidRDefault="00663984">
            <w:pPr>
              <w:jc w:val="center"/>
              <w:rPr>
                <w:rFonts w:eastAsia="Calibri"/>
              </w:rPr>
            </w:pPr>
          </w:p>
        </w:tc>
      </w:tr>
    </w:tbl>
    <w:p w:rsidR="00663984" w:rsidRDefault="00663984">
      <w:pPr>
        <w:jc w:val="both"/>
        <w:rPr>
          <w:sz w:val="28"/>
          <w:szCs w:val="28"/>
        </w:rPr>
      </w:pPr>
    </w:p>
    <w:p w:rsidR="00663984" w:rsidRDefault="00487A3A">
      <w:pPr>
        <w:ind w:firstLine="709"/>
        <w:jc w:val="both"/>
        <w:rPr>
          <w:sz w:val="28"/>
          <w:szCs w:val="28"/>
        </w:rPr>
      </w:pPr>
      <w:r w:rsidRPr="00C74A3B">
        <w:rPr>
          <w:sz w:val="28"/>
          <w:szCs w:val="28"/>
        </w:rPr>
        <w:t>6.18</w:t>
      </w:r>
      <w:r w:rsidRPr="00C74A3B">
        <w:rPr>
          <w:sz w:val="28"/>
          <w:szCs w:val="28"/>
          <w:lang w:val="kk-KZ"/>
        </w:rPr>
        <w:t>-кесте</w:t>
      </w:r>
      <w:r w:rsidRPr="00C74A3B">
        <w:rPr>
          <w:sz w:val="28"/>
          <w:szCs w:val="28"/>
        </w:rPr>
        <w:t>. Магний өндірісіндегі хлор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w:t>
            </w:r>
          </w:p>
        </w:tc>
        <w:tc>
          <w:tcPr>
            <w:tcW w:w="3286" w:type="pct"/>
          </w:tcPr>
          <w:p w:rsidR="00663984" w:rsidRDefault="00487A3A">
            <w:pPr>
              <w:jc w:val="center"/>
            </w:pPr>
            <w:r w:rsidRPr="00C74A3B">
              <w:t>5-10</w:t>
            </w:r>
          </w:p>
        </w:tc>
      </w:tr>
    </w:tbl>
    <w:p w:rsidR="00663984" w:rsidRDefault="00663984">
      <w:pPr>
        <w:jc w:val="both"/>
        <w:rPr>
          <w:b/>
          <w:bCs/>
          <w:sz w:val="28"/>
          <w:szCs w:val="28"/>
        </w:rPr>
      </w:pPr>
    </w:p>
    <w:p w:rsidR="00663984" w:rsidRDefault="00487A3A">
      <w:pPr>
        <w:keepNext/>
        <w:numPr>
          <w:ilvl w:val="3"/>
          <w:numId w:val="41"/>
        </w:numPr>
        <w:tabs>
          <w:tab w:val="left" w:pos="0"/>
          <w:tab w:val="left" w:pos="709"/>
          <w:tab w:val="left" w:pos="851"/>
        </w:tabs>
        <w:suppressAutoHyphens/>
        <w:ind w:firstLine="709"/>
        <w:jc w:val="both"/>
        <w:outlineLvl w:val="3"/>
        <w:rPr>
          <w:b/>
          <w:bCs/>
          <w:sz w:val="28"/>
          <w:szCs w:val="28"/>
          <w:lang w:eastAsia="ar-SA"/>
        </w:rPr>
      </w:pPr>
      <w:r w:rsidRPr="00C74A3B">
        <w:rPr>
          <w:b/>
          <w:bCs/>
          <w:sz w:val="28"/>
          <w:szCs w:val="28"/>
          <w:lang w:eastAsia="ar-SA"/>
        </w:rPr>
        <w:t>Хлор</w:t>
      </w:r>
      <w:r w:rsidRPr="00C74A3B">
        <w:rPr>
          <w:b/>
          <w:bCs/>
          <w:sz w:val="28"/>
          <w:szCs w:val="28"/>
          <w:lang w:val="kk-KZ" w:eastAsia="ar-SA"/>
        </w:rPr>
        <w:t>лы сутегі шығарындылары</w:t>
      </w:r>
    </w:p>
    <w:p w:rsidR="00663984" w:rsidRDefault="00487A3A">
      <w:pPr>
        <w:ind w:firstLine="709"/>
        <w:jc w:val="both"/>
        <w:rPr>
          <w:b/>
          <w:bCs/>
          <w:sz w:val="28"/>
          <w:szCs w:val="28"/>
        </w:rPr>
      </w:pPr>
      <w:r w:rsidRPr="00C74A3B">
        <w:rPr>
          <w:b/>
          <w:bCs/>
          <w:sz w:val="28"/>
          <w:szCs w:val="28"/>
        </w:rPr>
        <w:t>ЕҚТ 28.</w:t>
      </w:r>
    </w:p>
    <w:p w:rsidR="00663984" w:rsidRDefault="00487A3A">
      <w:pPr>
        <w:ind w:firstLine="709"/>
        <w:jc w:val="both"/>
        <w:rPr>
          <w:sz w:val="28"/>
          <w:szCs w:val="28"/>
        </w:rPr>
      </w:pPr>
      <w:r w:rsidRPr="00C74A3B">
        <w:rPr>
          <w:sz w:val="28"/>
          <w:szCs w:val="28"/>
        </w:rPr>
        <w:t>Магний</w:t>
      </w:r>
      <w:r w:rsidRPr="00C74A3B">
        <w:rPr>
          <w:sz w:val="28"/>
          <w:szCs w:val="28"/>
          <w:lang w:val="kk-KZ"/>
        </w:rPr>
        <w:t>-</w:t>
      </w:r>
      <w:r w:rsidRPr="00C74A3B">
        <w:rPr>
          <w:sz w:val="28"/>
          <w:szCs w:val="28"/>
        </w:rPr>
        <w:t xml:space="preserve">термиялық тәсілмен губкалы титан өндірісінде титан техникалық тетрахлоридін алу кезінде шикізатты дайындау процесінде (қабылдау, өңдеу, сақтау, хлорлау) атмосфераға хлорид сутегі шығарындыларының алдын алу және / немесе азайту үшін ЕҚТ төменде көрсетілген </w:t>
      </w:r>
      <w:r w:rsidRPr="00C74A3B">
        <w:rPr>
          <w:sz w:val="28"/>
          <w:szCs w:val="28"/>
        </w:rPr>
        <w:t>әдістердің біреуін немесе комбинациясын пайдалану болып табылады:</w:t>
      </w:r>
    </w:p>
    <w:tbl>
      <w:tblPr>
        <w:tblStyle w:val="13"/>
        <w:tblW w:w="5000" w:type="pct"/>
        <w:jc w:val="center"/>
        <w:tblLook w:val="04A0" w:firstRow="1" w:lastRow="0" w:firstColumn="1" w:lastColumn="0" w:noHBand="0" w:noVBand="1"/>
      </w:tblPr>
      <w:tblGrid>
        <w:gridCol w:w="568"/>
        <w:gridCol w:w="4389"/>
        <w:gridCol w:w="4813"/>
      </w:tblGrid>
      <w:tr w:rsidR="00663984" w:rsidTr="00194D86">
        <w:trPr>
          <w:trHeight w:val="397"/>
          <w:jc w:val="center"/>
        </w:trPr>
        <w:tc>
          <w:tcPr>
            <w:tcW w:w="291"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6" w:type="pct"/>
          </w:tcPr>
          <w:p w:rsidR="00663984" w:rsidRDefault="00487A3A">
            <w:pPr>
              <w:jc w:val="center"/>
              <w:rPr>
                <w:b/>
                <w:bCs/>
              </w:rPr>
            </w:pPr>
            <w:r w:rsidRPr="00C74A3B">
              <w:rPr>
                <w:b/>
                <w:bCs/>
              </w:rPr>
              <w:t>Техник</w:t>
            </w:r>
            <w:r w:rsidRPr="00C74A3B">
              <w:rPr>
                <w:b/>
                <w:bCs/>
                <w:lang w:val="kk-KZ"/>
              </w:rPr>
              <w:t>алар</w:t>
            </w:r>
          </w:p>
        </w:tc>
        <w:tc>
          <w:tcPr>
            <w:tcW w:w="2463" w:type="pct"/>
          </w:tcPr>
          <w:p w:rsidR="00663984" w:rsidRDefault="00487A3A">
            <w:pPr>
              <w:jc w:val="center"/>
              <w:rPr>
                <w:b/>
                <w:bCs/>
              </w:rPr>
            </w:pPr>
            <w:r w:rsidRPr="00C74A3B">
              <w:rPr>
                <w:b/>
                <w:bCs/>
              </w:rPr>
              <w:t>Сипаты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8"/>
        <w:gridCol w:w="4389"/>
        <w:gridCol w:w="4813"/>
      </w:tblGrid>
      <w:tr w:rsidR="00663984" w:rsidTr="00194D86">
        <w:trPr>
          <w:trHeight w:val="182"/>
          <w:tblHeader/>
          <w:jc w:val="center"/>
        </w:trPr>
        <w:tc>
          <w:tcPr>
            <w:tcW w:w="291" w:type="pct"/>
          </w:tcPr>
          <w:p w:rsidR="00663984" w:rsidRDefault="00487A3A">
            <w:pPr>
              <w:jc w:val="center"/>
              <w:rPr>
                <w:b/>
                <w:bCs/>
              </w:rPr>
            </w:pPr>
            <w:r w:rsidRPr="00C74A3B">
              <w:rPr>
                <w:b/>
                <w:bCs/>
              </w:rPr>
              <w:t>1</w:t>
            </w:r>
          </w:p>
        </w:tc>
        <w:tc>
          <w:tcPr>
            <w:tcW w:w="2246" w:type="pct"/>
          </w:tcPr>
          <w:p w:rsidR="00663984" w:rsidRDefault="00487A3A">
            <w:pPr>
              <w:jc w:val="center"/>
              <w:rPr>
                <w:b/>
                <w:bCs/>
              </w:rPr>
            </w:pPr>
            <w:r w:rsidRPr="00C74A3B">
              <w:rPr>
                <w:b/>
                <w:bCs/>
              </w:rPr>
              <w:t>2</w:t>
            </w:r>
          </w:p>
        </w:tc>
        <w:tc>
          <w:tcPr>
            <w:tcW w:w="2463" w:type="pct"/>
          </w:tcPr>
          <w:p w:rsidR="00663984" w:rsidRDefault="00487A3A">
            <w:pPr>
              <w:jc w:val="center"/>
              <w:rPr>
                <w:b/>
                <w:bCs/>
              </w:rPr>
            </w:pPr>
            <w:r w:rsidRPr="00C74A3B">
              <w:rPr>
                <w:b/>
                <w:bCs/>
              </w:rPr>
              <w:t>3</w:t>
            </w:r>
          </w:p>
        </w:tc>
      </w:tr>
      <w:tr w:rsidR="00663984" w:rsidTr="00194D86">
        <w:trPr>
          <w:trHeight w:val="397"/>
          <w:jc w:val="center"/>
        </w:trPr>
        <w:tc>
          <w:tcPr>
            <w:tcW w:w="291" w:type="pct"/>
          </w:tcPr>
          <w:p w:rsidR="00663984" w:rsidRDefault="00487A3A">
            <w:pPr>
              <w:jc w:val="center"/>
              <w:rPr>
                <w:lang w:val="en-US"/>
              </w:rPr>
            </w:pPr>
            <w:r w:rsidRPr="00C74A3B">
              <w:rPr>
                <w:lang w:val="en-US"/>
              </w:rPr>
              <w:t>1</w:t>
            </w:r>
          </w:p>
        </w:tc>
        <w:tc>
          <w:tcPr>
            <w:tcW w:w="2246" w:type="pct"/>
            <w:vAlign w:val="center"/>
          </w:tcPr>
          <w:p w:rsidR="00663984" w:rsidRDefault="00487A3A">
            <w:pPr>
              <w:jc w:val="both"/>
            </w:pPr>
            <w:r w:rsidRPr="00C74A3B">
              <w:t>Абсорберлік жүйе</w:t>
            </w:r>
          </w:p>
        </w:tc>
        <w:tc>
          <w:tcPr>
            <w:tcW w:w="2463" w:type="pct"/>
            <w:vMerge w:val="restart"/>
            <w:vAlign w:val="center"/>
          </w:tcPr>
          <w:p w:rsidR="00663984" w:rsidRDefault="00487A3A">
            <w:pPr>
              <w:ind w:firstLine="709"/>
              <w:jc w:val="center"/>
            </w:pPr>
            <w:r w:rsidRPr="00C74A3B">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117"/>
          <w:jc w:val="center"/>
        </w:trPr>
        <w:tc>
          <w:tcPr>
            <w:tcW w:w="291" w:type="pct"/>
          </w:tcPr>
          <w:p w:rsidR="00663984" w:rsidRDefault="00487A3A">
            <w:pPr>
              <w:jc w:val="center"/>
              <w:rPr>
                <w:lang w:val="en-US"/>
              </w:rPr>
            </w:pPr>
            <w:r w:rsidRPr="00C74A3B">
              <w:rPr>
                <w:lang w:val="en-US"/>
              </w:rPr>
              <w:t>2</w:t>
            </w:r>
          </w:p>
        </w:tc>
        <w:tc>
          <w:tcPr>
            <w:tcW w:w="2246" w:type="pct"/>
            <w:vAlign w:val="center"/>
          </w:tcPr>
          <w:p w:rsidR="00663984" w:rsidRDefault="00487A3A">
            <w:pPr>
              <w:jc w:val="both"/>
            </w:pPr>
            <w:r w:rsidRPr="00C74A3B">
              <w:rPr>
                <w:lang w:val="en-US"/>
              </w:rPr>
              <w:t>ZK</w:t>
            </w:r>
            <w:r w:rsidRPr="00C74A3B">
              <w:t xml:space="preserve"> </w:t>
            </w:r>
            <w:r w:rsidRPr="00C74A3B">
              <w:rPr>
                <w:lang w:val="kk-KZ"/>
              </w:rPr>
              <w:t>типтес с</w:t>
            </w:r>
            <w:r w:rsidRPr="00C74A3B">
              <w:t>крубер</w:t>
            </w:r>
            <w:r w:rsidRPr="00C74A3B">
              <w:rPr>
                <w:lang w:val="kk-KZ"/>
              </w:rPr>
              <w:t>лік жүйе</w:t>
            </w:r>
          </w:p>
        </w:tc>
        <w:tc>
          <w:tcPr>
            <w:tcW w:w="2463" w:type="pct"/>
            <w:vMerge/>
            <w:vAlign w:val="center"/>
          </w:tcPr>
          <w:p w:rsidR="00663984" w:rsidRDefault="00663984">
            <w:pPr>
              <w:ind w:firstLine="709"/>
              <w:jc w:val="center"/>
            </w:pPr>
          </w:p>
        </w:tc>
      </w:tr>
      <w:tr w:rsidR="00663984" w:rsidTr="00194D86">
        <w:trPr>
          <w:trHeight w:val="117"/>
          <w:jc w:val="center"/>
        </w:trPr>
        <w:tc>
          <w:tcPr>
            <w:tcW w:w="291" w:type="pct"/>
          </w:tcPr>
          <w:p w:rsidR="00663984" w:rsidRDefault="00487A3A">
            <w:pPr>
              <w:jc w:val="center"/>
              <w:rPr>
                <w:rFonts w:eastAsia="Calibri"/>
                <w:lang w:val="en-US"/>
              </w:rPr>
            </w:pPr>
            <w:r w:rsidRPr="00C74A3B">
              <w:rPr>
                <w:rFonts w:eastAsia="Calibri"/>
                <w:lang w:val="en-US"/>
              </w:rPr>
              <w:t>3</w:t>
            </w:r>
          </w:p>
        </w:tc>
        <w:tc>
          <w:tcPr>
            <w:tcW w:w="2246"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3" w:type="pct"/>
            <w:vMerge/>
            <w:vAlign w:val="center"/>
          </w:tcPr>
          <w:p w:rsidR="00663984" w:rsidRDefault="00663984">
            <w:pPr>
              <w:ind w:firstLine="709"/>
              <w:jc w:val="center"/>
              <w:rPr>
                <w:rFonts w:eastAsia="Calibri"/>
                <w:lang w:val="en-US"/>
              </w:rPr>
            </w:pPr>
          </w:p>
        </w:tc>
      </w:tr>
      <w:tr w:rsidR="00663984" w:rsidTr="00194D86">
        <w:trPr>
          <w:trHeight w:val="117"/>
          <w:jc w:val="center"/>
        </w:trPr>
        <w:tc>
          <w:tcPr>
            <w:tcW w:w="291" w:type="pct"/>
          </w:tcPr>
          <w:p w:rsidR="00663984" w:rsidRDefault="00487A3A">
            <w:pPr>
              <w:jc w:val="center"/>
              <w:rPr>
                <w:rFonts w:eastAsia="Calibri"/>
                <w:lang w:val="en-US"/>
              </w:rPr>
            </w:pPr>
            <w:r w:rsidRPr="00C74A3B">
              <w:rPr>
                <w:rFonts w:eastAsia="Calibri"/>
                <w:lang w:val="en-US"/>
              </w:rPr>
              <w:t>4</w:t>
            </w:r>
          </w:p>
        </w:tc>
        <w:tc>
          <w:tcPr>
            <w:tcW w:w="2246"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3" w:type="pct"/>
            <w:vMerge/>
            <w:vAlign w:val="center"/>
          </w:tcPr>
          <w:p w:rsidR="00663984" w:rsidRDefault="00663984">
            <w:pPr>
              <w:ind w:firstLine="709"/>
              <w:jc w:val="center"/>
              <w:rPr>
                <w:rFonts w:eastAsia="Calibri"/>
                <w:lang w:val="en-US"/>
              </w:rPr>
            </w:pPr>
          </w:p>
        </w:tc>
      </w:tr>
      <w:tr w:rsidR="00663984" w:rsidTr="00194D86">
        <w:trPr>
          <w:trHeight w:val="117"/>
          <w:jc w:val="center"/>
        </w:trPr>
        <w:tc>
          <w:tcPr>
            <w:tcW w:w="291" w:type="pct"/>
          </w:tcPr>
          <w:p w:rsidR="00663984" w:rsidRDefault="00487A3A">
            <w:pPr>
              <w:jc w:val="center"/>
              <w:rPr>
                <w:rFonts w:eastAsia="Calibri"/>
              </w:rPr>
            </w:pPr>
            <w:r w:rsidRPr="00C74A3B">
              <w:rPr>
                <w:rFonts w:eastAsia="Calibri"/>
              </w:rPr>
              <w:t>5</w:t>
            </w:r>
          </w:p>
        </w:tc>
        <w:tc>
          <w:tcPr>
            <w:tcW w:w="2246" w:type="pct"/>
            <w:vAlign w:val="center"/>
          </w:tcPr>
          <w:p w:rsidR="00663984" w:rsidRDefault="00487A3A">
            <w:pPr>
              <w:jc w:val="both"/>
              <w:rPr>
                <w:rFonts w:eastAsia="Calibri"/>
              </w:rPr>
            </w:pPr>
            <w:r w:rsidRPr="00C74A3B">
              <w:rPr>
                <w:rFonts w:eastAsia="Calibri"/>
              </w:rPr>
              <w:t>Хлор сіңіру қондырғысы</w:t>
            </w:r>
          </w:p>
        </w:tc>
        <w:tc>
          <w:tcPr>
            <w:tcW w:w="2463" w:type="pct"/>
            <w:vMerge/>
            <w:vAlign w:val="center"/>
          </w:tcPr>
          <w:p w:rsidR="00663984" w:rsidRDefault="00663984">
            <w:pPr>
              <w:jc w:val="center"/>
              <w:rPr>
                <w:rFonts w:eastAsia="Calibri"/>
              </w:rPr>
            </w:pPr>
          </w:p>
        </w:tc>
      </w:tr>
    </w:tbl>
    <w:p w:rsidR="00663984" w:rsidRDefault="00663984">
      <w:pPr>
        <w:jc w:val="both"/>
        <w:rPr>
          <w:b/>
          <w:bCs/>
          <w:sz w:val="28"/>
          <w:szCs w:val="28"/>
        </w:rPr>
      </w:pPr>
    </w:p>
    <w:p w:rsidR="00663984" w:rsidRDefault="00487A3A">
      <w:pPr>
        <w:ind w:firstLine="709"/>
        <w:jc w:val="both"/>
        <w:rPr>
          <w:sz w:val="28"/>
          <w:szCs w:val="28"/>
        </w:rPr>
      </w:pPr>
      <w:r w:rsidRPr="00C74A3B">
        <w:rPr>
          <w:sz w:val="28"/>
          <w:szCs w:val="28"/>
        </w:rPr>
        <w:t>6.19</w:t>
      </w:r>
      <w:r w:rsidRPr="00C74A3B">
        <w:rPr>
          <w:sz w:val="28"/>
          <w:szCs w:val="28"/>
          <w:lang w:val="kk-KZ"/>
        </w:rPr>
        <w:t>-кесте.</w:t>
      </w:r>
      <w:r w:rsidRPr="00C74A3B">
        <w:rPr>
          <w:sz w:val="28"/>
          <w:szCs w:val="28"/>
        </w:rPr>
        <w:t xml:space="preserve"> Магний</w:t>
      </w:r>
      <w:r w:rsidRPr="00C74A3B">
        <w:rPr>
          <w:sz w:val="28"/>
          <w:szCs w:val="28"/>
          <w:lang w:val="kk-KZ"/>
        </w:rPr>
        <w:t>-</w:t>
      </w:r>
      <w:r w:rsidRPr="00C74A3B">
        <w:rPr>
          <w:sz w:val="28"/>
          <w:szCs w:val="28"/>
        </w:rPr>
        <w:t>термиялық тәсілмен губкалы титан өндірісінде титанның техникалық тетрахлоридін алу кезінде шикізатты дайындау процесінде (қабылдау, өңдеу, сақтау, хлорлау) хлорсутегі шығарындыларының те</w:t>
      </w:r>
      <w:r w:rsidRPr="00C74A3B">
        <w:rPr>
          <w:sz w:val="28"/>
          <w:szCs w:val="28"/>
        </w:rPr>
        <w:t>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p w:rsidR="00663984" w:rsidRDefault="00663984">
            <w:pPr>
              <w:jc w:val="center"/>
              <w:rPr>
                <w:b/>
                <w:bCs/>
              </w:rPr>
            </w:pP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w:t>
            </w:r>
            <w:r w:rsidRPr="00C74A3B">
              <w:rPr>
                <w:lang w:val="kk-KZ"/>
              </w:rPr>
              <w:t>лы сутегі</w:t>
            </w:r>
          </w:p>
        </w:tc>
        <w:tc>
          <w:tcPr>
            <w:tcW w:w="3286" w:type="pct"/>
          </w:tcPr>
          <w:p w:rsidR="00663984" w:rsidRDefault="00487A3A">
            <w:pPr>
              <w:jc w:val="center"/>
            </w:pPr>
            <w:r w:rsidRPr="00C74A3B">
              <w:t>5-10</w:t>
            </w:r>
          </w:p>
        </w:tc>
      </w:tr>
    </w:tbl>
    <w:p w:rsidR="00663984" w:rsidRDefault="00663984">
      <w:pPr>
        <w:jc w:val="both"/>
        <w:rPr>
          <w:b/>
          <w:bCs/>
          <w:sz w:val="28"/>
          <w:szCs w:val="28"/>
        </w:rPr>
      </w:pPr>
    </w:p>
    <w:p w:rsidR="00663984" w:rsidRDefault="00487A3A">
      <w:pPr>
        <w:ind w:firstLine="709"/>
        <w:jc w:val="both"/>
        <w:rPr>
          <w:b/>
          <w:bCs/>
          <w:sz w:val="28"/>
          <w:szCs w:val="28"/>
        </w:rPr>
      </w:pPr>
      <w:r w:rsidRPr="00C74A3B">
        <w:rPr>
          <w:b/>
          <w:bCs/>
          <w:sz w:val="28"/>
          <w:szCs w:val="28"/>
        </w:rPr>
        <w:t>ЕҚТ 29.</w:t>
      </w:r>
    </w:p>
    <w:p w:rsidR="00663984" w:rsidRDefault="00487A3A">
      <w:pPr>
        <w:ind w:firstLine="709"/>
        <w:jc w:val="both"/>
        <w:rPr>
          <w:sz w:val="28"/>
          <w:szCs w:val="28"/>
        </w:rPr>
      </w:pPr>
      <w:r w:rsidRPr="00C74A3B">
        <w:rPr>
          <w:sz w:val="28"/>
          <w:szCs w:val="28"/>
        </w:rPr>
        <w:t>Титан тетрахлоридінен титанды магний</w:t>
      </w:r>
      <w:r w:rsidRPr="00C74A3B">
        <w:rPr>
          <w:sz w:val="28"/>
          <w:szCs w:val="28"/>
          <w:lang w:val="kk-KZ"/>
        </w:rPr>
        <w:t>-</w:t>
      </w:r>
      <w:r w:rsidRPr="00C74A3B">
        <w:rPr>
          <w:sz w:val="28"/>
          <w:szCs w:val="28"/>
        </w:rPr>
        <w:t>термиялық тәсілмен тотықсыздандыру (тотықсыздану, айдау) процесінде атмосфераға сутегі хлориді шығарындыларының алдын алу және/немесе азайту үшін магний</w:t>
      </w:r>
      <w:r w:rsidRPr="00C74A3B">
        <w:rPr>
          <w:sz w:val="28"/>
          <w:szCs w:val="28"/>
          <w:lang w:val="kk-KZ"/>
        </w:rPr>
        <w:t>-</w:t>
      </w:r>
      <w:r w:rsidRPr="00C74A3B">
        <w:rPr>
          <w:sz w:val="28"/>
          <w:szCs w:val="28"/>
        </w:rPr>
        <w:t xml:space="preserve">термиялық тәсілмен губкалы титан өндірісінде титан губкасын алу кезінде </w:t>
      </w:r>
      <w:r w:rsidRPr="00C74A3B">
        <w:rPr>
          <w:sz w:val="28"/>
          <w:szCs w:val="28"/>
          <w:lang w:val="kk-KZ"/>
        </w:rPr>
        <w:t>ЕҚТ</w:t>
      </w:r>
      <w:r w:rsidRPr="00C74A3B">
        <w:rPr>
          <w:sz w:val="28"/>
          <w:szCs w:val="28"/>
        </w:rPr>
        <w:t xml:space="preserve"> төменде көрсетілген әдістер</w:t>
      </w:r>
      <w:r w:rsidRPr="00C74A3B">
        <w:rPr>
          <w:sz w:val="28"/>
          <w:szCs w:val="28"/>
        </w:rPr>
        <w:t>дің біреуін немесе комбинациясын пайдалану болып табылады:</w:t>
      </w:r>
    </w:p>
    <w:p w:rsidR="00663984" w:rsidRDefault="00663984">
      <w:pPr>
        <w:jc w:val="both"/>
        <w:rPr>
          <w:b/>
          <w:bCs/>
          <w:sz w:val="28"/>
          <w:szCs w:val="28"/>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vAlign w:val="center"/>
          </w:tcPr>
          <w:p w:rsidR="00663984" w:rsidRDefault="00487A3A">
            <w:pPr>
              <w:jc w:val="both"/>
              <w:rPr>
                <w:lang w:val="kk-KZ"/>
              </w:rPr>
            </w:pPr>
            <w:r w:rsidRPr="00C74A3B">
              <w:t>Абсорберлік жүйе</w:t>
            </w:r>
          </w:p>
        </w:tc>
        <w:tc>
          <w:tcPr>
            <w:tcW w:w="2465" w:type="pct"/>
            <w:vMerge w:val="restart"/>
            <w:vAlign w:val="center"/>
          </w:tcPr>
          <w:p w:rsidR="00663984" w:rsidRDefault="00487A3A">
            <w:pPr>
              <w:ind w:firstLine="709"/>
              <w:jc w:val="center"/>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416"/>
          <w:jc w:val="center"/>
        </w:trPr>
        <w:tc>
          <w:tcPr>
            <w:tcW w:w="287" w:type="pct"/>
          </w:tcPr>
          <w:p w:rsidR="00663984" w:rsidRDefault="00487A3A">
            <w:pPr>
              <w:jc w:val="center"/>
              <w:rPr>
                <w:lang w:val="en-US"/>
              </w:rPr>
            </w:pPr>
            <w:r w:rsidRPr="00C74A3B">
              <w:rPr>
                <w:lang w:val="en-US"/>
              </w:rPr>
              <w:t>2</w:t>
            </w:r>
          </w:p>
        </w:tc>
        <w:tc>
          <w:tcPr>
            <w:tcW w:w="2248" w:type="pct"/>
            <w:vAlign w:val="center"/>
          </w:tcPr>
          <w:p w:rsidR="00663984" w:rsidRDefault="00487A3A">
            <w:pPr>
              <w:jc w:val="both"/>
            </w:pPr>
            <w:r w:rsidRPr="00C74A3B">
              <w:rPr>
                <w:lang w:val="en-US"/>
              </w:rPr>
              <w:t>ZK</w:t>
            </w:r>
            <w:r w:rsidRPr="00C74A3B">
              <w:rPr>
                <w:lang w:val="kk-KZ"/>
              </w:rPr>
              <w:t xml:space="preserve"> типтес с</w:t>
            </w:r>
            <w:r w:rsidRPr="00C74A3B">
              <w:t>крубер</w:t>
            </w:r>
            <w:r w:rsidRPr="00C74A3B">
              <w:rPr>
                <w:lang w:val="kk-KZ"/>
              </w:rPr>
              <w:t>лік жүйе</w:t>
            </w:r>
          </w:p>
        </w:tc>
        <w:tc>
          <w:tcPr>
            <w:tcW w:w="2465" w:type="pct"/>
            <w:vMerge/>
            <w:vAlign w:val="center"/>
          </w:tcPr>
          <w:p w:rsidR="00663984" w:rsidRDefault="00663984">
            <w:pPr>
              <w:ind w:firstLine="709"/>
              <w:jc w:val="center"/>
            </w:pPr>
          </w:p>
        </w:tc>
      </w:tr>
      <w:tr w:rsidR="00663984" w:rsidTr="00194D86">
        <w:trPr>
          <w:trHeight w:val="416"/>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vAlign w:val="center"/>
          </w:tcPr>
          <w:p w:rsidR="00663984" w:rsidRDefault="00663984">
            <w:pPr>
              <w:ind w:firstLine="709"/>
              <w:jc w:val="center"/>
              <w:rPr>
                <w:rFonts w:eastAsia="Calibri"/>
                <w:lang w:val="en-US"/>
              </w:rPr>
            </w:pPr>
          </w:p>
        </w:tc>
      </w:tr>
      <w:tr w:rsidR="00663984" w:rsidTr="00194D86">
        <w:trPr>
          <w:trHeight w:val="416"/>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5" w:type="pct"/>
            <w:vMerge/>
            <w:vAlign w:val="center"/>
          </w:tcPr>
          <w:p w:rsidR="00663984" w:rsidRDefault="00663984">
            <w:pPr>
              <w:ind w:firstLine="709"/>
              <w:jc w:val="center"/>
              <w:rPr>
                <w:rFonts w:eastAsia="Calibri"/>
                <w:lang w:val="en-US"/>
              </w:rPr>
            </w:pPr>
          </w:p>
        </w:tc>
      </w:tr>
      <w:tr w:rsidR="00663984" w:rsidTr="00194D86">
        <w:trPr>
          <w:trHeight w:val="416"/>
          <w:jc w:val="center"/>
        </w:trPr>
        <w:tc>
          <w:tcPr>
            <w:tcW w:w="287" w:type="pct"/>
          </w:tcPr>
          <w:p w:rsidR="00663984" w:rsidRDefault="00487A3A">
            <w:pPr>
              <w:jc w:val="center"/>
              <w:rPr>
                <w:rFonts w:eastAsia="Calibri"/>
              </w:rPr>
            </w:pPr>
            <w:r w:rsidRPr="00C74A3B">
              <w:rPr>
                <w:rFonts w:eastAsia="Calibri"/>
              </w:rPr>
              <w:t>5</w:t>
            </w:r>
          </w:p>
        </w:tc>
        <w:tc>
          <w:tcPr>
            <w:tcW w:w="2248" w:type="pct"/>
            <w:vAlign w:val="center"/>
          </w:tcPr>
          <w:p w:rsidR="00663984" w:rsidRDefault="00487A3A">
            <w:pPr>
              <w:jc w:val="both"/>
              <w:rPr>
                <w:rFonts w:eastAsia="Calibri"/>
              </w:rPr>
            </w:pPr>
            <w:r w:rsidRPr="00C74A3B">
              <w:rPr>
                <w:rFonts w:eastAsia="Calibri"/>
              </w:rPr>
              <w:t>Хлор сіңіру қондырғысы</w:t>
            </w:r>
          </w:p>
        </w:tc>
        <w:tc>
          <w:tcPr>
            <w:tcW w:w="2465" w:type="pct"/>
            <w:vMerge/>
            <w:vAlign w:val="center"/>
          </w:tcPr>
          <w:p w:rsidR="00663984" w:rsidRDefault="00663984">
            <w:pPr>
              <w:jc w:val="center"/>
              <w:rPr>
                <w:rFonts w:eastAsia="Calibri"/>
              </w:rPr>
            </w:pPr>
          </w:p>
        </w:tc>
      </w:tr>
    </w:tbl>
    <w:p w:rsidR="00663984" w:rsidRDefault="00663984">
      <w:pPr>
        <w:jc w:val="both"/>
        <w:rPr>
          <w:b/>
          <w:bCs/>
          <w:sz w:val="28"/>
          <w:szCs w:val="28"/>
        </w:rPr>
      </w:pPr>
    </w:p>
    <w:p w:rsidR="00663984" w:rsidRDefault="00487A3A">
      <w:pPr>
        <w:ind w:firstLine="709"/>
        <w:jc w:val="both"/>
        <w:rPr>
          <w:sz w:val="28"/>
          <w:szCs w:val="28"/>
        </w:rPr>
      </w:pPr>
      <w:r w:rsidRPr="00C74A3B">
        <w:rPr>
          <w:sz w:val="28"/>
          <w:szCs w:val="28"/>
        </w:rPr>
        <w:t>6.20</w:t>
      </w:r>
      <w:r w:rsidRPr="00C74A3B">
        <w:rPr>
          <w:sz w:val="28"/>
          <w:szCs w:val="28"/>
          <w:lang w:val="kk-KZ"/>
        </w:rPr>
        <w:t>-кесте.</w:t>
      </w:r>
      <w:r w:rsidRPr="00C74A3B">
        <w:rPr>
          <w:sz w:val="28"/>
          <w:szCs w:val="28"/>
        </w:rPr>
        <w:t xml:space="preserve"> Магний</w:t>
      </w:r>
      <w:r w:rsidRPr="00C74A3B">
        <w:rPr>
          <w:sz w:val="28"/>
          <w:szCs w:val="28"/>
          <w:lang w:val="kk-KZ"/>
        </w:rPr>
        <w:t>-</w:t>
      </w:r>
      <w:r w:rsidRPr="00C74A3B">
        <w:rPr>
          <w:sz w:val="28"/>
          <w:szCs w:val="28"/>
        </w:rPr>
        <w:t>термиялық тәсілмен губкалы титан өндірісінде титанды қалпына келтіру кезіндегі хлорлы сутегі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w:t>
            </w:r>
            <w:r w:rsidRPr="00C74A3B">
              <w:rPr>
                <w:lang w:val="kk-KZ"/>
              </w:rPr>
              <w:t>лы сутегі</w:t>
            </w:r>
          </w:p>
        </w:tc>
        <w:tc>
          <w:tcPr>
            <w:tcW w:w="3286" w:type="pct"/>
          </w:tcPr>
          <w:p w:rsidR="00663984" w:rsidRDefault="00487A3A">
            <w:pPr>
              <w:jc w:val="center"/>
            </w:pPr>
            <w:r w:rsidRPr="00C74A3B">
              <w:t>1 -3</w:t>
            </w:r>
          </w:p>
        </w:tc>
      </w:tr>
    </w:tbl>
    <w:p w:rsidR="00663984" w:rsidRDefault="00663984">
      <w:pPr>
        <w:jc w:val="both"/>
        <w:rPr>
          <w:b/>
          <w:bCs/>
        </w:rPr>
      </w:pPr>
    </w:p>
    <w:p w:rsidR="00663984" w:rsidRDefault="00487A3A">
      <w:pPr>
        <w:ind w:firstLine="709"/>
        <w:jc w:val="both"/>
        <w:rPr>
          <w:b/>
          <w:bCs/>
          <w:sz w:val="28"/>
          <w:szCs w:val="28"/>
        </w:rPr>
      </w:pPr>
      <w:r w:rsidRPr="00C74A3B">
        <w:rPr>
          <w:b/>
          <w:bCs/>
          <w:sz w:val="28"/>
          <w:szCs w:val="28"/>
        </w:rPr>
        <w:t>ЕҚТ 30.</w:t>
      </w:r>
    </w:p>
    <w:p w:rsidR="00663984" w:rsidRDefault="00487A3A">
      <w:pPr>
        <w:ind w:firstLine="709"/>
        <w:jc w:val="both"/>
        <w:rPr>
          <w:sz w:val="28"/>
          <w:szCs w:val="28"/>
        </w:rPr>
      </w:pPr>
      <w:r w:rsidRPr="00C74A3B">
        <w:rPr>
          <w:sz w:val="28"/>
          <w:szCs w:val="28"/>
        </w:rPr>
        <w:t>Сусыздандырылған карналлит балқымасының электролизі процесінде атмосфераға сутегі хлориді шығарындыларының алдын алу және/немесе азайту үшін бастапқы магний алу және сусыздандырылған карналлитті сусыз тазартылған карналлит алу үшін анодты газдармен хлорлау</w:t>
      </w:r>
      <w:r w:rsidRPr="00C74A3B">
        <w:rPr>
          <w:sz w:val="28"/>
          <w:szCs w:val="28"/>
        </w:rPr>
        <w:t xml:space="preserve">, титан мен магний өндірісінде </w:t>
      </w:r>
      <w:r w:rsidRPr="00C74A3B">
        <w:rPr>
          <w:sz w:val="28"/>
          <w:szCs w:val="28"/>
          <w:lang w:val="kk-KZ"/>
        </w:rPr>
        <w:t>ЕҚТ</w:t>
      </w:r>
      <w:r w:rsidRPr="00C74A3B">
        <w:rPr>
          <w:sz w:val="28"/>
          <w:szCs w:val="28"/>
        </w:rPr>
        <w:t xml:space="preserve"> төменде көрсетілген әдістердің біреуін немесе комбинациясын пайдалану болып табылады:</w:t>
      </w:r>
    </w:p>
    <w:p w:rsidR="00663984" w:rsidRDefault="00663984">
      <w:pPr>
        <w:jc w:val="both"/>
        <w:rPr>
          <w:b/>
          <w:bCs/>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vAlign w:val="center"/>
          </w:tcPr>
          <w:p w:rsidR="00663984" w:rsidRDefault="00487A3A">
            <w:pPr>
              <w:jc w:val="both"/>
              <w:rPr>
                <w:lang w:val="kk-KZ"/>
              </w:rPr>
            </w:pPr>
            <w:r w:rsidRPr="00C74A3B">
              <w:t>Абсорберлік жүй</w:t>
            </w:r>
            <w:r w:rsidRPr="00C74A3B">
              <w:rPr>
                <w:lang w:val="kk-KZ"/>
              </w:rPr>
              <w:t>е</w:t>
            </w:r>
          </w:p>
        </w:tc>
        <w:tc>
          <w:tcPr>
            <w:tcW w:w="2465" w:type="pct"/>
            <w:vMerge w:val="restart"/>
            <w:vAlign w:val="center"/>
          </w:tcPr>
          <w:p w:rsidR="00663984" w:rsidRDefault="00487A3A">
            <w:pPr>
              <w:ind w:firstLine="709"/>
              <w:jc w:val="center"/>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63"/>
          <w:jc w:val="center"/>
        </w:trPr>
        <w:tc>
          <w:tcPr>
            <w:tcW w:w="287" w:type="pct"/>
          </w:tcPr>
          <w:p w:rsidR="00663984" w:rsidRDefault="00487A3A">
            <w:pPr>
              <w:jc w:val="center"/>
              <w:rPr>
                <w:lang w:val="en-US"/>
              </w:rPr>
            </w:pPr>
            <w:r w:rsidRPr="00C74A3B">
              <w:rPr>
                <w:lang w:val="en-US"/>
              </w:rPr>
              <w:t>2</w:t>
            </w:r>
          </w:p>
        </w:tc>
        <w:tc>
          <w:tcPr>
            <w:tcW w:w="2248" w:type="pct"/>
            <w:vAlign w:val="center"/>
          </w:tcPr>
          <w:p w:rsidR="00663984" w:rsidRDefault="00487A3A">
            <w:pPr>
              <w:jc w:val="both"/>
            </w:pPr>
            <w:r w:rsidRPr="00C74A3B">
              <w:rPr>
                <w:lang w:val="en-US"/>
              </w:rPr>
              <w:t>ZK</w:t>
            </w:r>
            <w:r w:rsidRPr="00C74A3B">
              <w:t xml:space="preserve"> </w:t>
            </w:r>
            <w:r w:rsidRPr="00C74A3B">
              <w:rPr>
                <w:lang w:val="kk-KZ"/>
              </w:rPr>
              <w:t>типтес с</w:t>
            </w:r>
            <w:r w:rsidRPr="00C74A3B">
              <w:t>крубер</w:t>
            </w:r>
            <w:r w:rsidRPr="00C74A3B">
              <w:rPr>
                <w:lang w:val="kk-KZ"/>
              </w:rPr>
              <w:t>лік жүйе</w:t>
            </w:r>
          </w:p>
        </w:tc>
        <w:tc>
          <w:tcPr>
            <w:tcW w:w="2465" w:type="pct"/>
            <w:vMerge/>
            <w:vAlign w:val="center"/>
          </w:tcPr>
          <w:p w:rsidR="00663984" w:rsidRDefault="00663984">
            <w:pPr>
              <w:ind w:firstLine="709"/>
              <w:jc w:val="center"/>
            </w:pPr>
          </w:p>
        </w:tc>
      </w:tr>
      <w:tr w:rsidR="00663984" w:rsidTr="00194D86">
        <w:trPr>
          <w:trHeight w:val="363"/>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vAlign w:val="center"/>
          </w:tcPr>
          <w:p w:rsidR="00663984" w:rsidRDefault="00663984">
            <w:pPr>
              <w:ind w:firstLine="709"/>
              <w:jc w:val="center"/>
              <w:rPr>
                <w:rFonts w:eastAsia="Calibri"/>
                <w:lang w:val="en-US"/>
              </w:rPr>
            </w:pPr>
          </w:p>
        </w:tc>
      </w:tr>
      <w:tr w:rsidR="00663984" w:rsidTr="00194D86">
        <w:trPr>
          <w:trHeight w:val="363"/>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vAlign w:val="center"/>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5" w:type="pct"/>
            <w:vMerge/>
            <w:vAlign w:val="center"/>
          </w:tcPr>
          <w:p w:rsidR="00663984" w:rsidRDefault="00663984">
            <w:pPr>
              <w:ind w:firstLine="709"/>
              <w:jc w:val="center"/>
              <w:rPr>
                <w:rFonts w:eastAsia="Calibri"/>
                <w:lang w:val="en-US"/>
              </w:rPr>
            </w:pPr>
          </w:p>
        </w:tc>
      </w:tr>
      <w:tr w:rsidR="00663984" w:rsidTr="00194D86">
        <w:trPr>
          <w:trHeight w:val="363"/>
          <w:jc w:val="center"/>
        </w:trPr>
        <w:tc>
          <w:tcPr>
            <w:tcW w:w="287" w:type="pct"/>
          </w:tcPr>
          <w:p w:rsidR="00663984" w:rsidRDefault="00487A3A">
            <w:pPr>
              <w:jc w:val="center"/>
              <w:rPr>
                <w:rFonts w:eastAsia="Calibri"/>
              </w:rPr>
            </w:pPr>
            <w:r w:rsidRPr="00C74A3B">
              <w:rPr>
                <w:rFonts w:eastAsia="Calibri"/>
              </w:rPr>
              <w:t>5</w:t>
            </w:r>
          </w:p>
        </w:tc>
        <w:tc>
          <w:tcPr>
            <w:tcW w:w="2248" w:type="pct"/>
            <w:vAlign w:val="center"/>
          </w:tcPr>
          <w:p w:rsidR="00663984" w:rsidRDefault="00487A3A">
            <w:pPr>
              <w:jc w:val="both"/>
              <w:rPr>
                <w:rFonts w:eastAsia="Calibri"/>
              </w:rPr>
            </w:pPr>
            <w:r w:rsidRPr="00C74A3B">
              <w:rPr>
                <w:rFonts w:eastAsia="Calibri"/>
              </w:rPr>
              <w:t>Хлор сіңіру қондырғысы</w:t>
            </w:r>
          </w:p>
        </w:tc>
        <w:tc>
          <w:tcPr>
            <w:tcW w:w="2465" w:type="pct"/>
            <w:vMerge/>
            <w:vAlign w:val="center"/>
          </w:tcPr>
          <w:p w:rsidR="00663984" w:rsidRDefault="00663984">
            <w:pPr>
              <w:jc w:val="center"/>
              <w:rPr>
                <w:rFonts w:eastAsia="Calibri"/>
              </w:rPr>
            </w:pPr>
          </w:p>
        </w:tc>
      </w:tr>
    </w:tbl>
    <w:p w:rsidR="00663984" w:rsidRDefault="00663984">
      <w:pPr>
        <w:jc w:val="both"/>
        <w:rPr>
          <w:b/>
          <w:bCs/>
        </w:rPr>
      </w:pPr>
    </w:p>
    <w:p w:rsidR="00663984" w:rsidRDefault="00487A3A">
      <w:pPr>
        <w:ind w:firstLine="709"/>
        <w:jc w:val="both"/>
        <w:rPr>
          <w:sz w:val="28"/>
          <w:szCs w:val="28"/>
        </w:rPr>
      </w:pPr>
      <w:r w:rsidRPr="00C74A3B">
        <w:rPr>
          <w:sz w:val="28"/>
          <w:szCs w:val="28"/>
        </w:rPr>
        <w:t>6.21</w:t>
      </w:r>
      <w:r w:rsidRPr="00C74A3B">
        <w:rPr>
          <w:sz w:val="28"/>
          <w:szCs w:val="28"/>
          <w:lang w:val="kk-KZ"/>
        </w:rPr>
        <w:t>-кесте.</w:t>
      </w:r>
      <w:r w:rsidRPr="00C74A3B">
        <w:rPr>
          <w:sz w:val="28"/>
          <w:szCs w:val="28"/>
        </w:rPr>
        <w:t xml:space="preserve"> Карналлиттің электролизі және сусыздандырылған карналлиттің анодты газдармен хлорлануы кезіндегі хлорлы сутегі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Хлорлы сутегі</w:t>
            </w:r>
          </w:p>
        </w:tc>
        <w:tc>
          <w:tcPr>
            <w:tcW w:w="3286" w:type="pct"/>
          </w:tcPr>
          <w:p w:rsidR="00663984" w:rsidRDefault="00487A3A">
            <w:pPr>
              <w:jc w:val="center"/>
            </w:pPr>
            <w:r w:rsidRPr="00C74A3B">
              <w:t>10-20</w:t>
            </w:r>
          </w:p>
        </w:tc>
      </w:tr>
    </w:tbl>
    <w:p w:rsidR="00663984" w:rsidRDefault="00663984">
      <w:pPr>
        <w:jc w:val="both"/>
        <w:rPr>
          <w:b/>
          <w:bCs/>
          <w:sz w:val="28"/>
          <w:szCs w:val="28"/>
        </w:rPr>
      </w:pPr>
    </w:p>
    <w:p w:rsidR="00663984" w:rsidRDefault="00487A3A">
      <w:pPr>
        <w:ind w:firstLine="709"/>
        <w:jc w:val="both"/>
        <w:rPr>
          <w:b/>
          <w:bCs/>
          <w:sz w:val="28"/>
          <w:szCs w:val="28"/>
        </w:rPr>
      </w:pPr>
      <w:r w:rsidRPr="00C74A3B">
        <w:rPr>
          <w:b/>
          <w:bCs/>
          <w:sz w:val="28"/>
          <w:szCs w:val="28"/>
          <w:lang w:val="kk-KZ"/>
        </w:rPr>
        <w:t>ЕҚ</w:t>
      </w:r>
      <w:r w:rsidRPr="00C74A3B">
        <w:rPr>
          <w:b/>
          <w:bCs/>
          <w:sz w:val="28"/>
          <w:szCs w:val="28"/>
        </w:rPr>
        <w:t>Т 3</w:t>
      </w:r>
      <w:r w:rsidRPr="00C74A3B">
        <w:rPr>
          <w:b/>
          <w:bCs/>
          <w:sz w:val="28"/>
          <w:szCs w:val="28"/>
          <w:lang w:val="en-US"/>
        </w:rPr>
        <w:t>1</w:t>
      </w:r>
      <w:r w:rsidRPr="00C74A3B">
        <w:rPr>
          <w:b/>
          <w:bCs/>
          <w:sz w:val="28"/>
          <w:szCs w:val="28"/>
        </w:rPr>
        <w:t>.</w:t>
      </w:r>
    </w:p>
    <w:p w:rsidR="00663984" w:rsidRDefault="00487A3A">
      <w:pPr>
        <w:ind w:firstLine="709"/>
        <w:jc w:val="both"/>
        <w:rPr>
          <w:sz w:val="28"/>
          <w:szCs w:val="28"/>
        </w:rPr>
      </w:pPr>
      <w:r w:rsidRPr="00C74A3B">
        <w:rPr>
          <w:sz w:val="28"/>
          <w:szCs w:val="28"/>
        </w:rPr>
        <w:t>Атмосфераға хлорлы сутегі шығарындыларының алдын алу және/немесе азайту үшін магнийді тазарту және құю кезінде шығарындыларды азайту, ЕҚT төменде көрсетілген әдістердің біреуін немесе комбинациясын қолдану болып табылады:</w:t>
      </w:r>
    </w:p>
    <w:p w:rsidR="00663984" w:rsidRDefault="00663984">
      <w:pPr>
        <w:jc w:val="both"/>
        <w:rPr>
          <w:b/>
          <w:bCs/>
        </w:rPr>
      </w:pPr>
    </w:p>
    <w:tbl>
      <w:tblPr>
        <w:tblStyle w:val="13"/>
        <w:tblW w:w="5000" w:type="pct"/>
        <w:jc w:val="center"/>
        <w:tblLook w:val="04A0" w:firstRow="1" w:lastRow="0" w:firstColumn="1" w:lastColumn="0" w:noHBand="0" w:noVBand="1"/>
      </w:tblPr>
      <w:tblGrid>
        <w:gridCol w:w="560"/>
        <w:gridCol w:w="4393"/>
        <w:gridCol w:w="4817"/>
      </w:tblGrid>
      <w:tr w:rsidR="00663984" w:rsidTr="00194D86">
        <w:trPr>
          <w:trHeight w:val="397"/>
          <w:jc w:val="center"/>
        </w:trPr>
        <w:tc>
          <w:tcPr>
            <w:tcW w:w="287" w:type="pct"/>
          </w:tcPr>
          <w:p w:rsidR="00663984" w:rsidRDefault="00487A3A">
            <w:pPr>
              <w:jc w:val="center"/>
              <w:rPr>
                <w:b/>
                <w:bCs/>
              </w:rPr>
            </w:pPr>
            <w:r w:rsidRPr="00C74A3B">
              <w:rPr>
                <w:b/>
                <w:bCs/>
                <w:lang w:val="kk-KZ" w:bidi="ru-RU"/>
              </w:rPr>
              <w:t xml:space="preserve">Р/с </w:t>
            </w:r>
            <w:r w:rsidRPr="00C74A3B">
              <w:rPr>
                <w:b/>
                <w:bCs/>
                <w:lang w:bidi="ru-RU"/>
              </w:rPr>
              <w:t>№</w:t>
            </w:r>
          </w:p>
        </w:tc>
        <w:tc>
          <w:tcPr>
            <w:tcW w:w="2248" w:type="pct"/>
          </w:tcPr>
          <w:p w:rsidR="00663984" w:rsidRDefault="00487A3A">
            <w:pPr>
              <w:jc w:val="center"/>
              <w:rPr>
                <w:b/>
                <w:bCs/>
              </w:rPr>
            </w:pPr>
            <w:r w:rsidRPr="00C74A3B">
              <w:rPr>
                <w:b/>
                <w:bCs/>
              </w:rPr>
              <w:t>Техник</w:t>
            </w:r>
            <w:r w:rsidRPr="00C74A3B">
              <w:rPr>
                <w:b/>
                <w:bCs/>
                <w:lang w:val="kk-KZ"/>
              </w:rPr>
              <w:t>алар</w:t>
            </w:r>
          </w:p>
        </w:tc>
        <w:tc>
          <w:tcPr>
            <w:tcW w:w="2465" w:type="pct"/>
          </w:tcPr>
          <w:p w:rsidR="00663984" w:rsidRDefault="00487A3A">
            <w:pPr>
              <w:jc w:val="center"/>
              <w:rPr>
                <w:b/>
                <w:bCs/>
              </w:rPr>
            </w:pPr>
            <w:r w:rsidRPr="00C74A3B">
              <w:rPr>
                <w:b/>
                <w:bCs/>
              </w:rPr>
              <w:t>Сипаты</w:t>
            </w:r>
          </w:p>
        </w:tc>
      </w:tr>
      <w:tr w:rsidR="00663984" w:rsidTr="00194D86">
        <w:trPr>
          <w:trHeight w:val="397"/>
          <w:jc w:val="center"/>
        </w:trPr>
        <w:tc>
          <w:tcPr>
            <w:tcW w:w="287" w:type="pct"/>
          </w:tcPr>
          <w:p w:rsidR="00663984" w:rsidRDefault="00487A3A">
            <w:pPr>
              <w:jc w:val="center"/>
              <w:rPr>
                <w:lang w:val="en-US"/>
              </w:rPr>
            </w:pPr>
            <w:r w:rsidRPr="00C74A3B">
              <w:rPr>
                <w:lang w:val="en-US"/>
              </w:rPr>
              <w:t>1</w:t>
            </w:r>
          </w:p>
        </w:tc>
        <w:tc>
          <w:tcPr>
            <w:tcW w:w="2248" w:type="pct"/>
          </w:tcPr>
          <w:p w:rsidR="00663984" w:rsidRDefault="00487A3A">
            <w:pPr>
              <w:jc w:val="both"/>
              <w:rPr>
                <w:lang w:val="kk-KZ"/>
              </w:rPr>
            </w:pPr>
            <w:r w:rsidRPr="00C74A3B">
              <w:t>Абсорб</w:t>
            </w:r>
            <w:r w:rsidRPr="00C74A3B">
              <w:t>ерлік жүйе</w:t>
            </w:r>
          </w:p>
        </w:tc>
        <w:tc>
          <w:tcPr>
            <w:tcW w:w="2465" w:type="pct"/>
            <w:vMerge w:val="restart"/>
          </w:tcPr>
          <w:p w:rsidR="00663984" w:rsidRDefault="00487A3A">
            <w:pPr>
              <w:ind w:firstLine="709"/>
              <w:jc w:val="center"/>
              <w:rPr>
                <w:lang w:val="kk-KZ"/>
              </w:rPr>
            </w:pPr>
            <w:r w:rsidRPr="00C74A3B">
              <w:rPr>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01"/>
          <w:jc w:val="center"/>
        </w:trPr>
        <w:tc>
          <w:tcPr>
            <w:tcW w:w="287" w:type="pct"/>
          </w:tcPr>
          <w:p w:rsidR="00663984" w:rsidRDefault="00487A3A">
            <w:pPr>
              <w:jc w:val="center"/>
              <w:rPr>
                <w:lang w:val="en-US"/>
              </w:rPr>
            </w:pPr>
            <w:r w:rsidRPr="00C74A3B">
              <w:rPr>
                <w:lang w:val="en-US"/>
              </w:rPr>
              <w:t>2</w:t>
            </w:r>
          </w:p>
        </w:tc>
        <w:tc>
          <w:tcPr>
            <w:tcW w:w="2248" w:type="pct"/>
          </w:tcPr>
          <w:p w:rsidR="00663984" w:rsidRDefault="00487A3A">
            <w:pPr>
              <w:jc w:val="both"/>
            </w:pPr>
            <w:r w:rsidRPr="00C74A3B">
              <w:rPr>
                <w:lang w:val="en-US"/>
              </w:rPr>
              <w:t>ZK</w:t>
            </w:r>
            <w:r w:rsidRPr="00C74A3B">
              <w:rPr>
                <w:lang w:val="kk-KZ"/>
              </w:rPr>
              <w:t xml:space="preserve"> типтес с</w:t>
            </w:r>
            <w:r w:rsidRPr="00C74A3B">
              <w:t>крубер</w:t>
            </w:r>
            <w:r w:rsidRPr="00C74A3B">
              <w:rPr>
                <w:lang w:val="kk-KZ"/>
              </w:rPr>
              <w:t>лік жүйе</w:t>
            </w:r>
            <w:r w:rsidRPr="00C74A3B">
              <w:t xml:space="preserve"> </w:t>
            </w:r>
          </w:p>
        </w:tc>
        <w:tc>
          <w:tcPr>
            <w:tcW w:w="2465" w:type="pct"/>
            <w:vMerge/>
          </w:tcPr>
          <w:p w:rsidR="00663984" w:rsidRDefault="00663984">
            <w:pPr>
              <w:ind w:firstLine="709"/>
              <w:jc w:val="center"/>
            </w:pPr>
          </w:p>
        </w:tc>
      </w:tr>
      <w:tr w:rsidR="00663984" w:rsidTr="00194D86">
        <w:trPr>
          <w:trHeight w:val="301"/>
          <w:jc w:val="center"/>
        </w:trPr>
        <w:tc>
          <w:tcPr>
            <w:tcW w:w="287" w:type="pct"/>
          </w:tcPr>
          <w:p w:rsidR="00663984" w:rsidRDefault="00487A3A">
            <w:pPr>
              <w:jc w:val="center"/>
              <w:rPr>
                <w:rFonts w:eastAsia="Calibri"/>
                <w:lang w:val="en-US"/>
              </w:rPr>
            </w:pPr>
            <w:r w:rsidRPr="00C74A3B">
              <w:rPr>
                <w:rFonts w:eastAsia="Calibri"/>
                <w:lang w:val="en-US"/>
              </w:rPr>
              <w:t>3</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абсорберлік</w:t>
            </w:r>
            <w:r w:rsidRPr="00C74A3B">
              <w:rPr>
                <w:rFonts w:eastAsia="Calibri"/>
                <w:lang w:val="en-US"/>
              </w:rPr>
              <w:t xml:space="preserve"> </w:t>
            </w:r>
            <w:r w:rsidRPr="00C74A3B">
              <w:rPr>
                <w:rFonts w:eastAsia="Calibri"/>
              </w:rPr>
              <w:t>жүйелер</w:t>
            </w:r>
          </w:p>
        </w:tc>
        <w:tc>
          <w:tcPr>
            <w:tcW w:w="2465" w:type="pct"/>
            <w:vMerge/>
          </w:tcPr>
          <w:p w:rsidR="00663984" w:rsidRDefault="00663984">
            <w:pPr>
              <w:ind w:firstLine="709"/>
              <w:jc w:val="center"/>
              <w:rPr>
                <w:rFonts w:eastAsia="Calibri"/>
                <w:lang w:val="en-US"/>
              </w:rPr>
            </w:pPr>
          </w:p>
        </w:tc>
      </w:tr>
      <w:tr w:rsidR="00663984" w:rsidTr="00194D86">
        <w:trPr>
          <w:trHeight w:val="301"/>
          <w:jc w:val="center"/>
        </w:trPr>
        <w:tc>
          <w:tcPr>
            <w:tcW w:w="287" w:type="pct"/>
          </w:tcPr>
          <w:p w:rsidR="00663984" w:rsidRDefault="00487A3A">
            <w:pPr>
              <w:jc w:val="center"/>
              <w:rPr>
                <w:rFonts w:eastAsia="Calibri"/>
                <w:lang w:val="en-US"/>
              </w:rPr>
            </w:pPr>
            <w:r w:rsidRPr="00C74A3B">
              <w:rPr>
                <w:rFonts w:eastAsia="Calibri"/>
                <w:lang w:val="en-US"/>
              </w:rPr>
              <w:t>4</w:t>
            </w:r>
          </w:p>
        </w:tc>
        <w:tc>
          <w:tcPr>
            <w:tcW w:w="2248" w:type="pct"/>
          </w:tcPr>
          <w:p w:rsidR="00663984" w:rsidRDefault="00487A3A">
            <w:pPr>
              <w:jc w:val="both"/>
              <w:rPr>
                <w:rFonts w:eastAsia="Calibri"/>
                <w:lang w:val="en-US"/>
              </w:rPr>
            </w:pPr>
            <w:r w:rsidRPr="00C74A3B">
              <w:rPr>
                <w:rFonts w:eastAsia="Calibri"/>
              </w:rPr>
              <w:t>Іші</w:t>
            </w:r>
            <w:r w:rsidRPr="00C74A3B">
              <w:rPr>
                <w:rFonts w:eastAsia="Calibri"/>
                <w:lang w:val="en-US"/>
              </w:rPr>
              <w:t xml:space="preserve"> </w:t>
            </w:r>
            <w:r w:rsidRPr="00C74A3B">
              <w:rPr>
                <w:rFonts w:eastAsia="Calibri"/>
              </w:rPr>
              <w:t>кеуек</w:t>
            </w:r>
            <w:r w:rsidRPr="00C74A3B">
              <w:rPr>
                <w:rFonts w:eastAsia="Calibri"/>
                <w:lang w:val="en-US"/>
              </w:rPr>
              <w:t xml:space="preserve">, </w:t>
            </w:r>
            <w:r w:rsidRPr="00C74A3B">
              <w:rPr>
                <w:rFonts w:eastAsia="Calibri"/>
              </w:rPr>
              <w:t>жылдам</w:t>
            </w:r>
            <w:r w:rsidRPr="00C74A3B">
              <w:rPr>
                <w:rFonts w:eastAsia="Calibri"/>
                <w:lang w:val="en-US"/>
              </w:rPr>
              <w:t xml:space="preserve">, </w:t>
            </w:r>
            <w:r w:rsidRPr="00C74A3B">
              <w:rPr>
                <w:rFonts w:eastAsia="Calibri"/>
              </w:rPr>
              <w:t>саптамасыз</w:t>
            </w:r>
            <w:r w:rsidRPr="00C74A3B">
              <w:rPr>
                <w:rFonts w:eastAsia="Calibri"/>
                <w:lang w:val="en-US"/>
              </w:rPr>
              <w:t xml:space="preserve">, </w:t>
            </w:r>
            <w:r w:rsidRPr="00C74A3B">
              <w:rPr>
                <w:rFonts w:eastAsia="Calibri"/>
              </w:rPr>
              <w:t>цилиндрлік</w:t>
            </w:r>
            <w:r w:rsidRPr="00C74A3B">
              <w:rPr>
                <w:rFonts w:eastAsia="Calibri"/>
                <w:lang w:val="en-US"/>
              </w:rPr>
              <w:t xml:space="preserve"> </w:t>
            </w:r>
            <w:r w:rsidRPr="00C74A3B">
              <w:rPr>
                <w:rFonts w:eastAsia="Calibri"/>
              </w:rPr>
              <w:t>скрубберлік</w:t>
            </w:r>
            <w:r w:rsidRPr="00C74A3B">
              <w:rPr>
                <w:rFonts w:eastAsia="Calibri"/>
                <w:lang w:val="en-US"/>
              </w:rPr>
              <w:t xml:space="preserve"> </w:t>
            </w:r>
            <w:r w:rsidRPr="00C74A3B">
              <w:rPr>
                <w:rFonts w:eastAsia="Calibri"/>
              </w:rPr>
              <w:t>жүйелере</w:t>
            </w:r>
          </w:p>
        </w:tc>
        <w:tc>
          <w:tcPr>
            <w:tcW w:w="2465" w:type="pct"/>
            <w:vMerge/>
          </w:tcPr>
          <w:p w:rsidR="00663984" w:rsidRDefault="00663984">
            <w:pPr>
              <w:ind w:firstLine="709"/>
              <w:jc w:val="center"/>
              <w:rPr>
                <w:rFonts w:eastAsia="Calibri"/>
                <w:lang w:val="en-US"/>
              </w:rPr>
            </w:pPr>
          </w:p>
        </w:tc>
      </w:tr>
      <w:tr w:rsidR="00663984" w:rsidTr="00194D86">
        <w:trPr>
          <w:trHeight w:val="301"/>
          <w:jc w:val="center"/>
        </w:trPr>
        <w:tc>
          <w:tcPr>
            <w:tcW w:w="287" w:type="pct"/>
          </w:tcPr>
          <w:p w:rsidR="00663984" w:rsidRDefault="00487A3A">
            <w:pPr>
              <w:jc w:val="center"/>
              <w:rPr>
                <w:rFonts w:eastAsia="Calibri"/>
              </w:rPr>
            </w:pPr>
            <w:r w:rsidRPr="00C74A3B">
              <w:rPr>
                <w:rFonts w:eastAsia="Calibri"/>
              </w:rPr>
              <w:t>5</w:t>
            </w:r>
          </w:p>
        </w:tc>
        <w:tc>
          <w:tcPr>
            <w:tcW w:w="2248" w:type="pct"/>
          </w:tcPr>
          <w:p w:rsidR="00663984" w:rsidRDefault="00487A3A">
            <w:pPr>
              <w:jc w:val="both"/>
              <w:rPr>
                <w:rFonts w:eastAsia="Calibri"/>
              </w:rPr>
            </w:pPr>
            <w:r w:rsidRPr="00C74A3B">
              <w:rPr>
                <w:rFonts w:eastAsia="Calibri"/>
              </w:rPr>
              <w:t>Хлор сіңіру қондырғысы</w:t>
            </w:r>
          </w:p>
        </w:tc>
        <w:tc>
          <w:tcPr>
            <w:tcW w:w="2465" w:type="pct"/>
            <w:vMerge/>
          </w:tcPr>
          <w:p w:rsidR="00663984" w:rsidRDefault="00663984">
            <w:pPr>
              <w:jc w:val="center"/>
              <w:rPr>
                <w:rFonts w:eastAsia="Calibri"/>
              </w:rPr>
            </w:pPr>
          </w:p>
        </w:tc>
      </w:tr>
    </w:tbl>
    <w:p w:rsidR="00663984" w:rsidRDefault="00663984">
      <w:pPr>
        <w:jc w:val="both"/>
        <w:rPr>
          <w:b/>
          <w:bCs/>
        </w:rPr>
      </w:pPr>
    </w:p>
    <w:p w:rsidR="00663984" w:rsidRDefault="00487A3A">
      <w:pPr>
        <w:ind w:firstLine="709"/>
        <w:jc w:val="both"/>
        <w:rPr>
          <w:sz w:val="28"/>
          <w:szCs w:val="28"/>
        </w:rPr>
      </w:pPr>
      <w:r w:rsidRPr="00C74A3B">
        <w:rPr>
          <w:sz w:val="28"/>
          <w:szCs w:val="28"/>
        </w:rPr>
        <w:t>6.22</w:t>
      </w:r>
      <w:r w:rsidRPr="00C74A3B">
        <w:rPr>
          <w:sz w:val="28"/>
          <w:szCs w:val="28"/>
          <w:lang w:val="kk-KZ"/>
        </w:rPr>
        <w:t>-кесте.</w:t>
      </w:r>
      <w:r w:rsidRPr="00C74A3B">
        <w:rPr>
          <w:sz w:val="28"/>
          <w:szCs w:val="28"/>
        </w:rPr>
        <w:t xml:space="preserve"> Магний өндірісіндегі хлорлы сутегі шығарындыларының технологиялық көрсеткіштері</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9"/>
        <w:gridCol w:w="2650"/>
        <w:gridCol w:w="6421"/>
      </w:tblGrid>
      <w:tr w:rsidR="00663984" w:rsidTr="00194D86">
        <w:trPr>
          <w:trHeight w:val="292"/>
        </w:trPr>
        <w:tc>
          <w:tcPr>
            <w:tcW w:w="358" w:type="pct"/>
          </w:tcPr>
          <w:p w:rsidR="00663984" w:rsidRDefault="00487A3A">
            <w:pPr>
              <w:jc w:val="center"/>
              <w:rPr>
                <w:b/>
                <w:bCs/>
              </w:rPr>
            </w:pPr>
            <w:r w:rsidRPr="00C74A3B">
              <w:rPr>
                <w:b/>
                <w:bCs/>
                <w:lang w:val="kk-KZ"/>
              </w:rPr>
              <w:t xml:space="preserve">Р/с </w:t>
            </w:r>
            <w:r w:rsidRPr="00C74A3B">
              <w:rPr>
                <w:b/>
                <w:bCs/>
              </w:rPr>
              <w:t>№</w:t>
            </w:r>
          </w:p>
        </w:tc>
        <w:tc>
          <w:tcPr>
            <w:tcW w:w="1356" w:type="pct"/>
          </w:tcPr>
          <w:p w:rsidR="00663984" w:rsidRDefault="00487A3A">
            <w:pPr>
              <w:jc w:val="center"/>
              <w:rPr>
                <w:b/>
                <w:bCs/>
              </w:rPr>
            </w:pPr>
            <w:r w:rsidRPr="00C74A3B">
              <w:rPr>
                <w:b/>
                <w:bCs/>
              </w:rPr>
              <w:t>Параметр</w:t>
            </w:r>
          </w:p>
        </w:tc>
        <w:tc>
          <w:tcPr>
            <w:tcW w:w="3286" w:type="pct"/>
          </w:tcPr>
          <w:p w:rsidR="00663984" w:rsidRDefault="00487A3A">
            <w:pPr>
              <w:jc w:val="center"/>
              <w:rPr>
                <w:b/>
                <w:bCs/>
              </w:rPr>
            </w:pPr>
            <w:r w:rsidRPr="00C74A3B">
              <w:rPr>
                <w:b/>
                <w:bCs/>
              </w:rPr>
              <w:t>ЕҚТ-ТП (мг/Нм</w:t>
            </w:r>
            <w:r w:rsidRPr="00C74A3B">
              <w:rPr>
                <w:b/>
                <w:bCs/>
                <w:vertAlign w:val="superscript"/>
              </w:rPr>
              <w:t>3</w:t>
            </w:r>
            <w:r w:rsidRPr="00C74A3B">
              <w:rPr>
                <w:b/>
                <w:bCs/>
              </w:rPr>
              <w:t>)</w:t>
            </w:r>
          </w:p>
        </w:tc>
      </w:tr>
      <w:tr w:rsidR="00663984" w:rsidTr="00194D86">
        <w:trPr>
          <w:trHeight w:val="294"/>
        </w:trPr>
        <w:tc>
          <w:tcPr>
            <w:tcW w:w="358" w:type="pct"/>
          </w:tcPr>
          <w:p w:rsidR="00663984" w:rsidRDefault="00487A3A">
            <w:pPr>
              <w:jc w:val="center"/>
            </w:pPr>
            <w:r w:rsidRPr="00C74A3B">
              <w:t>1</w:t>
            </w:r>
          </w:p>
        </w:tc>
        <w:tc>
          <w:tcPr>
            <w:tcW w:w="1356" w:type="pct"/>
          </w:tcPr>
          <w:p w:rsidR="00663984" w:rsidRDefault="00487A3A">
            <w:pPr>
              <w:jc w:val="center"/>
            </w:pPr>
            <w:r w:rsidRPr="00C74A3B">
              <w:t>Хлорлы сутегі</w:t>
            </w:r>
          </w:p>
        </w:tc>
        <w:tc>
          <w:tcPr>
            <w:tcW w:w="3286" w:type="pct"/>
          </w:tcPr>
          <w:p w:rsidR="00663984" w:rsidRDefault="00487A3A">
            <w:pPr>
              <w:jc w:val="center"/>
            </w:pPr>
            <w:r w:rsidRPr="00C74A3B">
              <w:t>10-20</w:t>
            </w:r>
          </w:p>
        </w:tc>
      </w:tr>
    </w:tbl>
    <w:p w:rsidR="00663984" w:rsidRDefault="00663984">
      <w:pPr>
        <w:jc w:val="both"/>
        <w:rPr>
          <w:b/>
          <w:bCs/>
        </w:rPr>
      </w:pPr>
    </w:p>
    <w:p w:rsidR="00663984" w:rsidRDefault="00487A3A">
      <w:pPr>
        <w:widowControl w:val="0"/>
        <w:numPr>
          <w:ilvl w:val="1"/>
          <w:numId w:val="41"/>
        </w:numPr>
        <w:ind w:hanging="657"/>
        <w:jc w:val="both"/>
        <w:outlineLvl w:val="1"/>
        <w:rPr>
          <w:b/>
          <w:bCs/>
          <w:sz w:val="28"/>
          <w:szCs w:val="28"/>
        </w:rPr>
      </w:pPr>
      <w:bookmarkStart w:id="357" w:name="_Toc235711676"/>
      <w:bookmarkStart w:id="358" w:name="_Hlk114761718"/>
      <w:r w:rsidRPr="00C74A3B">
        <w:rPr>
          <w:b/>
          <w:bCs/>
          <w:sz w:val="28"/>
          <w:szCs w:val="28"/>
        </w:rPr>
        <w:t>Су</w:t>
      </w:r>
      <w:r w:rsidRPr="00C74A3B">
        <w:rPr>
          <w:b/>
          <w:bCs/>
          <w:sz w:val="28"/>
          <w:szCs w:val="28"/>
          <w:lang w:val="kk-KZ"/>
        </w:rPr>
        <w:t xml:space="preserve"> пайдалану</w:t>
      </w:r>
      <w:r w:rsidRPr="00C74A3B">
        <w:rPr>
          <w:b/>
          <w:bCs/>
          <w:sz w:val="28"/>
          <w:szCs w:val="28"/>
        </w:rPr>
        <w:t xml:space="preserve">ды басқару, </w:t>
      </w:r>
      <w:r w:rsidRPr="00C74A3B">
        <w:rPr>
          <w:b/>
          <w:bCs/>
          <w:sz w:val="28"/>
          <w:szCs w:val="28"/>
          <w:lang w:val="kk-KZ"/>
        </w:rPr>
        <w:t>сарқынды</w:t>
      </w:r>
      <w:r w:rsidRPr="00C74A3B">
        <w:rPr>
          <w:b/>
          <w:bCs/>
          <w:sz w:val="28"/>
          <w:szCs w:val="28"/>
        </w:rPr>
        <w:t xml:space="preserve"> суларды жою және тазарту</w:t>
      </w:r>
      <w:bookmarkEnd w:id="357"/>
    </w:p>
    <w:p w:rsidR="00663984" w:rsidRDefault="00487A3A">
      <w:pPr>
        <w:ind w:firstLine="709"/>
        <w:contextualSpacing/>
        <w:jc w:val="both"/>
        <w:rPr>
          <w:b/>
          <w:bCs/>
          <w:sz w:val="28"/>
          <w:szCs w:val="22"/>
          <w:lang w:eastAsia="cs-CZ"/>
        </w:rPr>
      </w:pPr>
      <w:r w:rsidRPr="00C74A3B">
        <w:rPr>
          <w:b/>
          <w:bCs/>
          <w:sz w:val="28"/>
          <w:szCs w:val="22"/>
          <w:lang w:eastAsia="cs-CZ"/>
        </w:rPr>
        <w:t>ЕҚТ 32.</w:t>
      </w:r>
    </w:p>
    <w:p w:rsidR="00663984" w:rsidRDefault="00487A3A">
      <w:pPr>
        <w:ind w:firstLine="709"/>
        <w:jc w:val="both"/>
        <w:rPr>
          <w:sz w:val="28"/>
          <w:szCs w:val="22"/>
          <w:lang w:eastAsia="cs-CZ"/>
        </w:rPr>
      </w:pPr>
      <w:r w:rsidRPr="00C74A3B">
        <w:rPr>
          <w:sz w:val="28"/>
          <w:szCs w:val="22"/>
          <w:lang w:eastAsia="cs-CZ"/>
        </w:rPr>
        <w:t xml:space="preserve">Сарқынды суларды </w:t>
      </w:r>
      <w:r w:rsidRPr="00C74A3B">
        <w:rPr>
          <w:sz w:val="28"/>
          <w:szCs w:val="22"/>
          <w:lang w:val="kk-KZ" w:eastAsia="cs-CZ"/>
        </w:rPr>
        <w:t>жою</w:t>
      </w:r>
      <w:r w:rsidRPr="00C74A3B">
        <w:rPr>
          <w:sz w:val="28"/>
          <w:szCs w:val="22"/>
          <w:lang w:eastAsia="cs-CZ"/>
        </w:rPr>
        <w:t xml:space="preserve"> мен тазартудың ең </w:t>
      </w:r>
      <w:r w:rsidRPr="00C74A3B">
        <w:rPr>
          <w:sz w:val="28"/>
          <w:szCs w:val="22"/>
          <w:lang w:val="kk-KZ" w:eastAsia="cs-CZ"/>
        </w:rPr>
        <w:t>үздік қолжетімді техникасы</w:t>
      </w:r>
      <w:r w:rsidRPr="00C74A3B">
        <w:rPr>
          <w:sz w:val="28"/>
          <w:szCs w:val="22"/>
          <w:lang w:eastAsia="cs-CZ"/>
        </w:rPr>
        <w:t xml:space="preserve"> кәсіпорынның су балансын басқару</w:t>
      </w:r>
      <w:r w:rsidRPr="00C74A3B">
        <w:rPr>
          <w:sz w:val="28"/>
          <w:szCs w:val="22"/>
          <w:lang w:val="kk-KZ" w:eastAsia="cs-CZ"/>
        </w:rPr>
        <w:t xml:space="preserve"> болып табылады</w:t>
      </w:r>
      <w:r w:rsidRPr="00C74A3B">
        <w:rPr>
          <w:sz w:val="28"/>
          <w:szCs w:val="22"/>
          <w:lang w:eastAsia="cs-CZ"/>
        </w:rPr>
        <w:t>. ЕҚT техниканың біреуін немесе комбинациясын қолданудан тұрады:</w:t>
      </w:r>
    </w:p>
    <w:p w:rsidR="00663984" w:rsidRDefault="00663984">
      <w:pPr>
        <w:ind w:firstLine="709"/>
        <w:jc w:val="both"/>
        <w:rPr>
          <w:sz w:val="28"/>
          <w:szCs w:val="22"/>
          <w:lang w:eastAsia="cs-CZ"/>
        </w:rPr>
      </w:pPr>
    </w:p>
    <w:tbl>
      <w:tblPr>
        <w:tblStyle w:val="13"/>
        <w:tblW w:w="9776" w:type="dxa"/>
        <w:jc w:val="center"/>
        <w:tblLook w:val="04A0" w:firstRow="1" w:lastRow="0" w:firstColumn="1" w:lastColumn="0" w:noHBand="0" w:noVBand="1"/>
      </w:tblPr>
      <w:tblGrid>
        <w:gridCol w:w="562"/>
        <w:gridCol w:w="5529"/>
        <w:gridCol w:w="3685"/>
      </w:tblGrid>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rsidR="00663984" w:rsidRDefault="00663984">
            <w:pPr>
              <w:jc w:val="both"/>
              <w:rPr>
                <w:rFonts w:eastAsia="Calibri"/>
                <w:b/>
                <w:bCs/>
                <w:szCs w:val="20"/>
              </w:rPr>
            </w:pP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3685"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а</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тау-кен кәсіпорнының су шаруашылығы балансын әзірлеу</w:t>
            </w:r>
          </w:p>
        </w:tc>
        <w:tc>
          <w:tcPr>
            <w:tcW w:w="3685" w:type="dxa"/>
            <w:vMerge w:val="restart"/>
            <w:tcBorders>
              <w:top w:val="single" w:sz="4" w:space="0" w:color="auto"/>
              <w:left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w:t>
            </w:r>
            <w:r w:rsidRPr="00C74A3B">
              <w:rPr>
                <w:rFonts w:eastAsia="Calibri"/>
                <w:szCs w:val="20"/>
              </w:rPr>
              <w:t>лады.</w:t>
            </w:r>
          </w:p>
        </w:tc>
      </w:tr>
      <w:tr w:rsidR="00663984" w:rsidTr="00194D86">
        <w:trPr>
          <w:trHeight w:val="68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б</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технологиялық процесте айналымды сумен жабдықтау және суды қайта пайдалану жүйесін енгізу</w:t>
            </w:r>
          </w:p>
        </w:tc>
        <w:tc>
          <w:tcPr>
            <w:tcW w:w="3685"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в</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технологиялық процестерде су тұтынуды азайту</w:t>
            </w:r>
          </w:p>
        </w:tc>
        <w:tc>
          <w:tcPr>
            <w:tcW w:w="3685"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г</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кен орнын гидрогеологиялық модельдеу</w:t>
            </w:r>
          </w:p>
        </w:tc>
        <w:tc>
          <w:tcPr>
            <w:tcW w:w="3685" w:type="dxa"/>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r w:rsidR="00663984" w:rsidTr="00194D86">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д</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шахта және карьер суларын селективті жинау жүйелерін енгізу</w:t>
            </w:r>
          </w:p>
        </w:tc>
        <w:tc>
          <w:tcPr>
            <w:tcW w:w="3685"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lang w:val="kk-KZ"/>
              </w:rPr>
              <w:t>Жұмыс істеп тұрған</w:t>
            </w:r>
            <w:r w:rsidRPr="00C74A3B">
              <w:rPr>
                <w:rFonts w:eastAsia="Calibri"/>
                <w:szCs w:val="20"/>
              </w:rPr>
              <w:t xml:space="preserve"> қондырғыларда </w:t>
            </w:r>
            <w:r w:rsidRPr="00C74A3B">
              <w:rPr>
                <w:rFonts w:eastAsia="Calibri"/>
                <w:szCs w:val="20"/>
                <w:lang w:val="kk-KZ"/>
              </w:rPr>
              <w:t>қ</w:t>
            </w:r>
            <w:r w:rsidRPr="00C74A3B">
              <w:rPr>
                <w:rFonts w:eastAsia="Calibri"/>
                <w:szCs w:val="20"/>
              </w:rPr>
              <w:t xml:space="preserve">олданылуы </w:t>
            </w:r>
            <w:r w:rsidRPr="00C74A3B">
              <w:rPr>
                <w:rFonts w:eastAsia="Calibri"/>
                <w:szCs w:val="20"/>
                <w:lang w:val="kk-KZ"/>
              </w:rPr>
              <w:t>жұмыс істеп тұрған</w:t>
            </w:r>
            <w:r w:rsidRPr="00C74A3B">
              <w:rPr>
                <w:rFonts w:eastAsia="Calibri"/>
                <w:szCs w:val="20"/>
              </w:rPr>
              <w:t xml:space="preserve"> </w:t>
            </w:r>
            <w:r w:rsidRPr="00C74A3B">
              <w:rPr>
                <w:rFonts w:eastAsia="Calibri"/>
                <w:szCs w:val="20"/>
                <w:lang w:val="kk-KZ"/>
              </w:rPr>
              <w:t>сарқынды</w:t>
            </w:r>
            <w:r w:rsidRPr="00C74A3B">
              <w:rPr>
                <w:rFonts w:eastAsia="Calibri"/>
                <w:szCs w:val="20"/>
              </w:rPr>
              <w:t xml:space="preserve"> суларды жинау жүйелерінің конфигурациясымен шектелуі мүмкін </w:t>
            </w:r>
          </w:p>
        </w:tc>
      </w:tr>
      <w:tr w:rsidR="00663984" w:rsidTr="00194D86">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 xml:space="preserve">жергілікті </w:t>
            </w:r>
            <w:r w:rsidRPr="00C74A3B">
              <w:rPr>
                <w:rFonts w:eastAsia="Calibri"/>
                <w:szCs w:val="20"/>
                <w:lang w:val="kk-KZ"/>
              </w:rPr>
              <w:t>с</w:t>
            </w:r>
            <w:r w:rsidRPr="00C74A3B">
              <w:rPr>
                <w:rFonts w:eastAsia="Calibri"/>
                <w:szCs w:val="20"/>
              </w:rPr>
              <w:t>ғынды</w:t>
            </w:r>
            <w:r w:rsidRPr="00C74A3B">
              <w:rPr>
                <w:rFonts w:eastAsia="Calibri"/>
                <w:szCs w:val="20"/>
              </w:rPr>
              <w:t xml:space="preserve"> суларды тазарту және залалсыздандыру жүйел</w:t>
            </w:r>
            <w:r w:rsidRPr="00C74A3B">
              <w:rPr>
                <w:rFonts w:eastAsia="Calibri"/>
                <w:szCs w:val="20"/>
              </w:rPr>
              <w:t>ерін пайдалану</w:t>
            </w:r>
          </w:p>
        </w:tc>
        <w:tc>
          <w:tcPr>
            <w:tcW w:w="3685"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lang w:val="kk-KZ"/>
              </w:rPr>
              <w:t>Жұмыс істеп тұрған</w:t>
            </w:r>
            <w:r w:rsidRPr="00C74A3B">
              <w:rPr>
                <w:rFonts w:eastAsia="Calibri"/>
                <w:szCs w:val="20"/>
              </w:rPr>
              <w:t xml:space="preserve"> қондырғыларда </w:t>
            </w:r>
            <w:r w:rsidRPr="00C74A3B">
              <w:rPr>
                <w:rFonts w:eastAsia="Calibri"/>
                <w:szCs w:val="20"/>
                <w:lang w:val="kk-KZ"/>
              </w:rPr>
              <w:t>қ</w:t>
            </w:r>
            <w:r w:rsidRPr="00C74A3B">
              <w:rPr>
                <w:rFonts w:eastAsia="Calibri"/>
                <w:szCs w:val="20"/>
              </w:rPr>
              <w:t xml:space="preserve">олданылуы </w:t>
            </w:r>
            <w:r w:rsidRPr="00C74A3B">
              <w:rPr>
                <w:rFonts w:eastAsia="Calibri"/>
                <w:szCs w:val="20"/>
                <w:lang w:val="kk-KZ"/>
              </w:rPr>
              <w:t>жұмыс істеп тұрған</w:t>
            </w:r>
            <w:r w:rsidRPr="00C74A3B">
              <w:rPr>
                <w:rFonts w:eastAsia="Calibri"/>
                <w:szCs w:val="20"/>
              </w:rPr>
              <w:t xml:space="preserve"> </w:t>
            </w:r>
            <w:r w:rsidRPr="00C74A3B">
              <w:rPr>
                <w:rFonts w:eastAsia="Calibri"/>
                <w:szCs w:val="20"/>
                <w:lang w:val="kk-KZ"/>
              </w:rPr>
              <w:t>сарқынды</w:t>
            </w:r>
            <w:r w:rsidRPr="00C74A3B">
              <w:rPr>
                <w:rFonts w:eastAsia="Calibri"/>
                <w:szCs w:val="20"/>
              </w:rPr>
              <w:t xml:space="preserve"> суларды жинау жүйелерінің конфигурациясымен шектелуі мүмкін</w:t>
            </w:r>
          </w:p>
        </w:tc>
      </w:tr>
    </w:tbl>
    <w:p w:rsidR="00663984" w:rsidRDefault="00487A3A">
      <w:pPr>
        <w:ind w:firstLine="709"/>
        <w:jc w:val="both"/>
        <w:rPr>
          <w:sz w:val="28"/>
          <w:szCs w:val="28"/>
        </w:rPr>
      </w:pPr>
      <w:r w:rsidRPr="00C74A3B">
        <w:rPr>
          <w:sz w:val="28"/>
          <w:szCs w:val="28"/>
        </w:rPr>
        <w:t>Сипаты 5.6-бөлімде келтірілген.</w:t>
      </w:r>
    </w:p>
    <w:p w:rsidR="00663984" w:rsidRDefault="00663984">
      <w:pPr>
        <w:ind w:firstLine="709"/>
        <w:jc w:val="both"/>
        <w:rPr>
          <w:sz w:val="28"/>
          <w:szCs w:val="22"/>
          <w:lang w:eastAsia="cs-CZ"/>
        </w:rPr>
      </w:pPr>
    </w:p>
    <w:p w:rsidR="00663984" w:rsidRDefault="00487A3A">
      <w:pPr>
        <w:ind w:firstLine="709"/>
        <w:jc w:val="both"/>
        <w:rPr>
          <w:b/>
          <w:bCs/>
          <w:sz w:val="28"/>
          <w:szCs w:val="22"/>
          <w:lang w:eastAsia="cs-CZ"/>
        </w:rPr>
      </w:pPr>
      <w:r w:rsidRPr="00C74A3B">
        <w:rPr>
          <w:b/>
          <w:bCs/>
          <w:sz w:val="28"/>
          <w:szCs w:val="22"/>
          <w:lang w:eastAsia="cs-CZ"/>
        </w:rPr>
        <w:t>ЕҚТ 33.</w:t>
      </w:r>
    </w:p>
    <w:p w:rsidR="00663984" w:rsidRDefault="00487A3A">
      <w:pPr>
        <w:ind w:firstLine="709"/>
        <w:jc w:val="both"/>
        <w:rPr>
          <w:sz w:val="28"/>
          <w:szCs w:val="22"/>
          <w:lang w:eastAsia="cs-CZ"/>
        </w:rPr>
      </w:pPr>
      <w:r w:rsidRPr="00C74A3B">
        <w:rPr>
          <w:sz w:val="28"/>
          <w:szCs w:val="22"/>
          <w:lang w:eastAsia="cs-CZ"/>
        </w:rPr>
        <w:t>Сарқынды суларды тазарту қондырғылары мен су объектілеріне гидравликалық жүктемені азайту үшін ең жақсы қолжетімді техника мынадай техникалық шешімдерді жеке немесе бірлесіп қолдану арқылы карьер және шахта суларының ағуын азайту болып табылады.</w:t>
      </w:r>
    </w:p>
    <w:tbl>
      <w:tblPr>
        <w:tblStyle w:val="13"/>
        <w:tblW w:w="5000" w:type="pct"/>
        <w:jc w:val="center"/>
        <w:tblLook w:val="04A0" w:firstRow="1" w:lastRow="0" w:firstColumn="1" w:lastColumn="0" w:noHBand="0" w:noVBand="1"/>
      </w:tblPr>
      <w:tblGrid>
        <w:gridCol w:w="561"/>
        <w:gridCol w:w="5526"/>
        <w:gridCol w:w="3683"/>
      </w:tblGrid>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tcPr>
          <w:p w:rsidR="00663984" w:rsidRDefault="00663984">
            <w:pPr>
              <w:jc w:val="center"/>
              <w:rPr>
                <w:rFonts w:eastAsia="Calibri"/>
                <w:b/>
                <w:bCs/>
                <w:szCs w:val="20"/>
              </w:rPr>
            </w:pP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w:t>
            </w:r>
            <w:r w:rsidRPr="00C74A3B">
              <w:rPr>
                <w:rFonts w:eastAsia="Calibri"/>
                <w:b/>
                <w:bCs/>
                <w:szCs w:val="20"/>
                <w:lang w:val="kk-KZ"/>
              </w:rPr>
              <w:t>р</w:t>
            </w:r>
          </w:p>
        </w:tc>
        <w:tc>
          <w:tcPr>
            <w:tcW w:w="188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Қолданылуы</w:t>
            </w:r>
          </w:p>
        </w:tc>
      </w:tr>
    </w:tbl>
    <w:p w:rsidR="00663984" w:rsidRDefault="00663984">
      <w:pPr>
        <w:ind w:firstLine="709"/>
        <w:jc w:val="both"/>
        <w:rPr>
          <w:sz w:val="2"/>
          <w:szCs w:val="2"/>
        </w:rPr>
      </w:pPr>
    </w:p>
    <w:tbl>
      <w:tblPr>
        <w:tblStyle w:val="13"/>
        <w:tblW w:w="5000" w:type="pct"/>
        <w:jc w:val="center"/>
        <w:tblLook w:val="04A0" w:firstRow="1" w:lastRow="0" w:firstColumn="1" w:lastColumn="0" w:noHBand="0" w:noVBand="1"/>
      </w:tblPr>
      <w:tblGrid>
        <w:gridCol w:w="561"/>
        <w:gridCol w:w="5526"/>
        <w:gridCol w:w="3683"/>
      </w:tblGrid>
      <w:tr w:rsidR="00663984" w:rsidTr="00194D86">
        <w:trPr>
          <w:trHeight w:val="108"/>
          <w:tblHeader/>
          <w:jc w:val="center"/>
        </w:trPr>
        <w:tc>
          <w:tcPr>
            <w:tcW w:w="287" w:type="pct"/>
            <w:tcBorders>
              <w:top w:val="single" w:sz="4" w:space="0" w:color="auto"/>
              <w:left w:val="single" w:sz="4" w:space="0" w:color="auto"/>
              <w:bottom w:val="single" w:sz="4" w:space="0" w:color="auto"/>
              <w:right w:val="single" w:sz="4" w:space="0" w:color="auto"/>
            </w:tcBorders>
            <w:vAlign w:val="center"/>
          </w:tcPr>
          <w:p w:rsidR="00663984" w:rsidRDefault="00487A3A">
            <w:pPr>
              <w:jc w:val="center"/>
              <w:rPr>
                <w:rFonts w:eastAsia="Calibri"/>
                <w:b/>
                <w:bCs/>
                <w:szCs w:val="20"/>
              </w:rPr>
            </w:pPr>
            <w:r w:rsidRPr="00C74A3B">
              <w:rPr>
                <w:rFonts w:eastAsia="Calibri"/>
                <w:b/>
                <w:bCs/>
                <w:szCs w:val="20"/>
              </w:rPr>
              <w:t>1</w:t>
            </w:r>
          </w:p>
        </w:tc>
        <w:tc>
          <w:tcPr>
            <w:tcW w:w="2828" w:type="pct"/>
            <w:tcBorders>
              <w:top w:val="single" w:sz="4" w:space="0" w:color="auto"/>
              <w:left w:val="single" w:sz="4" w:space="0" w:color="auto"/>
              <w:bottom w:val="single" w:sz="4" w:space="0" w:color="auto"/>
              <w:right w:val="single" w:sz="4" w:space="0" w:color="auto"/>
            </w:tcBorders>
            <w:vAlign w:val="center"/>
          </w:tcPr>
          <w:p w:rsidR="00663984" w:rsidRDefault="00487A3A">
            <w:pPr>
              <w:jc w:val="center"/>
              <w:rPr>
                <w:rFonts w:eastAsia="Calibri"/>
                <w:b/>
                <w:bCs/>
                <w:szCs w:val="20"/>
              </w:rPr>
            </w:pPr>
            <w:r w:rsidRPr="00C74A3B">
              <w:rPr>
                <w:rFonts w:eastAsia="Calibri"/>
                <w:b/>
                <w:bCs/>
                <w:szCs w:val="20"/>
              </w:rPr>
              <w:t>2</w:t>
            </w:r>
          </w:p>
        </w:tc>
        <w:tc>
          <w:tcPr>
            <w:tcW w:w="1885" w:type="pct"/>
            <w:tcBorders>
              <w:top w:val="single" w:sz="4" w:space="0" w:color="auto"/>
              <w:left w:val="single" w:sz="4" w:space="0" w:color="auto"/>
              <w:bottom w:val="single" w:sz="4" w:space="0" w:color="auto"/>
              <w:right w:val="single" w:sz="4" w:space="0" w:color="auto"/>
            </w:tcBorders>
            <w:vAlign w:val="center"/>
          </w:tcPr>
          <w:p w:rsidR="00663984" w:rsidRDefault="00487A3A">
            <w:pPr>
              <w:jc w:val="center"/>
              <w:rPr>
                <w:rFonts w:eastAsia="Calibri"/>
                <w:b/>
                <w:bCs/>
                <w:szCs w:val="20"/>
              </w:rPr>
            </w:pPr>
            <w:r w:rsidRPr="00C74A3B">
              <w:rPr>
                <w:rFonts w:eastAsia="Calibri"/>
                <w:b/>
                <w:bCs/>
                <w:szCs w:val="20"/>
              </w:rPr>
              <w:t>3</w:t>
            </w: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а</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карьер және шахта алқаптарын құрғатудың ұтымды схемаларын қолдану</w:t>
            </w:r>
          </w:p>
        </w:tc>
        <w:tc>
          <w:tcPr>
            <w:tcW w:w="188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Игерілетін кен орнының тау-кен-геологиялық, гидрогеологиялық және тау-кен техникалық жағдайларын негізге ала отырып айқындалады</w:t>
            </w:r>
          </w:p>
        </w:tc>
      </w:tr>
      <w:tr w:rsidR="00663984" w:rsidTr="00194D86">
        <w:trPr>
          <w:trHeight w:val="680"/>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б</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суды төмендету және / немесе сүзгіге қарсы перделер және т. б. сияқты жерүсті және жерасты суларынан арнайы қорғаныс құрылымд</w:t>
            </w:r>
            <w:r w:rsidRPr="00C74A3B">
              <w:rPr>
                <w:rFonts w:eastAsia="Calibri"/>
                <w:szCs w:val="20"/>
              </w:rPr>
              <w:t>ары мен іс-шараларды пайдалану</w:t>
            </w:r>
          </w:p>
        </w:tc>
        <w:tc>
          <w:tcPr>
            <w:tcW w:w="1885" w:type="pct"/>
            <w:vMerge w:val="restart"/>
            <w:tcBorders>
              <w:top w:val="single" w:sz="4" w:space="0" w:color="auto"/>
              <w:left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в</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дренаж жүйесінің жұмысын оңтайландыру</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г</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жерүсті ағынын реттеу арқылы тау-кен қазбаларын жерүсті суларынан оқшаулау</w:t>
            </w:r>
          </w:p>
        </w:tc>
        <w:tc>
          <w:tcPr>
            <w:tcW w:w="1885"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д</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өзен</w:t>
            </w:r>
            <w:r w:rsidRPr="00C74A3B">
              <w:rPr>
                <w:rFonts w:eastAsia="Calibri"/>
                <w:szCs w:val="20"/>
              </w:rPr>
              <w:t xml:space="preserve"> арналарын тау бөктерінен тыс бұру</w:t>
            </w:r>
          </w:p>
        </w:tc>
        <w:tc>
          <w:tcPr>
            <w:tcW w:w="188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Ол карьерді немесе шахтаны суландыру олардан судың түсуіне байланысты айтарлықтай маңызды болған жағдайларда қолданылады</w:t>
            </w: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жерасты сулары</w:t>
            </w:r>
            <w:r w:rsidRPr="00C74A3B">
              <w:rPr>
                <w:rFonts w:eastAsia="Calibri"/>
                <w:szCs w:val="20"/>
              </w:rPr>
              <w:t xml:space="preserve"> деңгейінің озық төмендеуіне жол бермеу</w:t>
            </w:r>
          </w:p>
        </w:tc>
        <w:tc>
          <w:tcPr>
            <w:tcW w:w="1885" w:type="pct"/>
            <w:vMerge w:val="restart"/>
            <w:tcBorders>
              <w:top w:val="single" w:sz="4" w:space="0" w:color="auto"/>
              <w:left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ж</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айдау процесінде шахта және карьер суларының ластануын болдырмау</w:t>
            </w:r>
          </w:p>
        </w:tc>
        <w:tc>
          <w:tcPr>
            <w:tcW w:w="1885"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ind w:firstLine="709"/>
        <w:jc w:val="both"/>
        <w:rPr>
          <w:sz w:val="28"/>
          <w:szCs w:val="28"/>
        </w:rPr>
      </w:pPr>
      <w:r w:rsidRPr="00C74A3B">
        <w:rPr>
          <w:sz w:val="28"/>
          <w:szCs w:val="28"/>
        </w:rPr>
        <w:t>Сипаты 5.6-бөлімде келтірілген.</w:t>
      </w:r>
    </w:p>
    <w:p w:rsidR="00663984" w:rsidRDefault="00663984">
      <w:pPr>
        <w:ind w:firstLine="709"/>
        <w:jc w:val="both"/>
        <w:rPr>
          <w:sz w:val="28"/>
          <w:szCs w:val="22"/>
          <w:lang w:eastAsia="cs-CZ"/>
        </w:rPr>
      </w:pPr>
    </w:p>
    <w:p w:rsidR="00663984" w:rsidRDefault="00487A3A">
      <w:pPr>
        <w:ind w:firstLine="709"/>
        <w:jc w:val="both"/>
        <w:rPr>
          <w:b/>
          <w:bCs/>
          <w:sz w:val="28"/>
          <w:szCs w:val="22"/>
          <w:lang w:eastAsia="cs-CZ"/>
        </w:rPr>
      </w:pPr>
      <w:r w:rsidRPr="00C74A3B">
        <w:rPr>
          <w:b/>
          <w:bCs/>
          <w:sz w:val="28"/>
          <w:szCs w:val="22"/>
          <w:lang w:eastAsia="cs-CZ"/>
        </w:rPr>
        <w:t xml:space="preserve">ЕҚТ 34. </w:t>
      </w:r>
    </w:p>
    <w:p w:rsidR="00663984" w:rsidRDefault="00487A3A">
      <w:pPr>
        <w:ind w:firstLine="709"/>
        <w:jc w:val="both"/>
        <w:rPr>
          <w:sz w:val="28"/>
          <w:szCs w:val="22"/>
          <w:lang w:eastAsia="cs-CZ"/>
        </w:rPr>
      </w:pPr>
      <w:r w:rsidRPr="00C74A3B">
        <w:rPr>
          <w:sz w:val="28"/>
          <w:szCs w:val="22"/>
          <w:lang w:eastAsia="cs-CZ"/>
        </w:rPr>
        <w:t xml:space="preserve">Су объектілеріне теріс әсерді азайту үшін ең </w:t>
      </w:r>
      <w:r w:rsidRPr="00C74A3B">
        <w:rPr>
          <w:sz w:val="28"/>
          <w:szCs w:val="22"/>
          <w:lang w:val="kk-KZ" w:eastAsia="cs-CZ"/>
        </w:rPr>
        <w:t>үздік</w:t>
      </w:r>
      <w:r w:rsidRPr="00C74A3B">
        <w:rPr>
          <w:sz w:val="28"/>
          <w:szCs w:val="22"/>
          <w:lang w:eastAsia="cs-CZ"/>
        </w:rPr>
        <w:t xml:space="preserve"> қолжетімді техника мынадай техникалық шешімдерді </w:t>
      </w:r>
      <w:r w:rsidRPr="00C74A3B">
        <w:rPr>
          <w:sz w:val="28"/>
          <w:szCs w:val="22"/>
          <w:lang w:val="kk-KZ" w:eastAsia="cs-CZ"/>
        </w:rPr>
        <w:t>бөлек-бөлек</w:t>
      </w:r>
      <w:r w:rsidRPr="00C74A3B">
        <w:rPr>
          <w:sz w:val="28"/>
          <w:szCs w:val="22"/>
          <w:lang w:eastAsia="cs-CZ"/>
        </w:rPr>
        <w:t xml:space="preserve"> немесе </w:t>
      </w:r>
      <w:r w:rsidRPr="00C74A3B">
        <w:rPr>
          <w:sz w:val="28"/>
          <w:szCs w:val="22"/>
          <w:lang w:val="kk-KZ" w:eastAsia="cs-CZ"/>
        </w:rPr>
        <w:t>бірге</w:t>
      </w:r>
      <w:r w:rsidRPr="00C74A3B">
        <w:rPr>
          <w:sz w:val="28"/>
          <w:szCs w:val="22"/>
          <w:lang w:eastAsia="cs-CZ"/>
        </w:rPr>
        <w:t xml:space="preserve"> қолдану арқылы ластанған учаскелерге нөсер және еріген сарқынды сулардың түсуін азайту, ластанған жерлерден таза суды бөлу, қорғалмаған топырақ учаскелерінің эрозиясын болдырмау, др</w:t>
      </w:r>
      <w:r w:rsidRPr="00C74A3B">
        <w:rPr>
          <w:sz w:val="28"/>
          <w:szCs w:val="22"/>
          <w:lang w:eastAsia="cs-CZ"/>
        </w:rPr>
        <w:t>енаждық жүйелердің су басуын болдырмау мақсатында жерүсті инфрақұрылымы аумағының жерүсті ағынын басқару болып табылады.</w:t>
      </w:r>
    </w:p>
    <w:p w:rsidR="00663984" w:rsidRDefault="00663984">
      <w:pPr>
        <w:ind w:firstLine="709"/>
        <w:jc w:val="both"/>
        <w:rPr>
          <w:sz w:val="28"/>
          <w:szCs w:val="22"/>
          <w:lang w:eastAsia="cs-CZ"/>
        </w:rPr>
      </w:pPr>
    </w:p>
    <w:tbl>
      <w:tblPr>
        <w:tblStyle w:val="13"/>
        <w:tblW w:w="5000" w:type="pct"/>
        <w:jc w:val="center"/>
        <w:tblLook w:val="04A0" w:firstRow="1" w:lastRow="0" w:firstColumn="1" w:lastColumn="0" w:noHBand="0" w:noVBand="1"/>
      </w:tblPr>
      <w:tblGrid>
        <w:gridCol w:w="561"/>
        <w:gridCol w:w="5526"/>
        <w:gridCol w:w="3683"/>
      </w:tblGrid>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tcPr>
          <w:p w:rsidR="00663984" w:rsidRDefault="00663984">
            <w:pPr>
              <w:jc w:val="center"/>
              <w:rPr>
                <w:rFonts w:eastAsia="Calibri"/>
                <w:b/>
                <w:bCs/>
                <w:szCs w:val="20"/>
              </w:rPr>
            </w:pP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1885"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а</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тау жыныстарының үйінділерінен жерүсті сарқынды суларын жинау және тазарту жүйесін ұйымдастыру</w:t>
            </w:r>
          </w:p>
        </w:tc>
        <w:tc>
          <w:tcPr>
            <w:tcW w:w="1885" w:type="pct"/>
            <w:vMerge w:val="restart"/>
            <w:tcBorders>
              <w:top w:val="single" w:sz="4" w:space="0" w:color="auto"/>
              <w:left w:val="single" w:sz="4" w:space="0" w:color="auto"/>
              <w:right w:val="single" w:sz="4" w:space="0" w:color="auto"/>
            </w:tcBorders>
            <w:vAlign w:val="center"/>
            <w:hideMark/>
          </w:tcPr>
          <w:p w:rsidR="00663984" w:rsidRDefault="00487A3A">
            <w:pPr>
              <w:ind w:firstLine="709"/>
              <w:jc w:val="center"/>
              <w:rPr>
                <w:rFonts w:eastAsia="Calibri"/>
                <w:szCs w:val="20"/>
              </w:rPr>
            </w:pPr>
            <w:r w:rsidRPr="00C74A3B">
              <w:rPr>
                <w:rFonts w:eastAsia="Calibri"/>
                <w:szCs w:val="20"/>
              </w:rPr>
              <w:t>ЕҚТ бойынша а</w:t>
            </w:r>
            <w:r w:rsidRPr="00C74A3B">
              <w:rPr>
                <w:rFonts w:eastAsia="Calibri"/>
                <w:szCs w:val="20"/>
              </w:rPr>
              <w:t>нықтамалықтың қолданылу саласына сай қызмет түрлеріне және технологиялық процестерге жалпы қолданылады.</w:t>
            </w:r>
          </w:p>
        </w:tc>
      </w:tr>
      <w:tr w:rsidR="00663984" w:rsidTr="00194D86">
        <w:trPr>
          <w:trHeight w:val="680"/>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б</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қалдық</w:t>
            </w:r>
            <w:r w:rsidRPr="00C74A3B">
              <w:rPr>
                <w:rFonts w:eastAsia="Calibri"/>
                <w:szCs w:val="20"/>
              </w:rPr>
              <w:t xml:space="preserve"> қоймасына үйінділер кезінде гидротехникалық құрылыстардан сарқынды суларды айдау</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в</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бұзылмаған учаскелерден, оның ішінде тегістелген, егілген немесе көгалдандырылған учаскелерді айналып өту үшін жерүсті ағынын бұру, бұл тазартылатын сарқынды сулардың көлемін барынша азайтуға мүмкіндік береді</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г</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 xml:space="preserve">тазартылған сарқынды суларды технологиялық </w:t>
            </w:r>
            <w:r w:rsidRPr="00C74A3B">
              <w:rPr>
                <w:rFonts w:eastAsia="Calibri"/>
                <w:szCs w:val="20"/>
              </w:rPr>
              <w:t>қажеттіліктерге</w:t>
            </w:r>
            <w:r w:rsidRPr="00C74A3B">
              <w:rPr>
                <w:rFonts w:eastAsia="Calibri"/>
                <w:szCs w:val="20"/>
              </w:rPr>
              <w:t xml:space="preserve"> қайта пайдалана отырып, аумақтың бұзылған және ластанған учаскелерінен жерүсті ағынын тазарту</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д</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нөсер ағындарын, траншеяларды, тиісті мөлшердегі арықтарды ұйымдастыру; беткейлерді контурлау, террассалау және тіктігін шектеу; эрозиядан қорғау мақсатында соқыр жерлер мен қаптамаларды қолдану</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көлбеу кірме жолдарды ұйымдастыру, жолдарды дренаждық құр</w:t>
            </w:r>
            <w:r w:rsidRPr="00C74A3B">
              <w:rPr>
                <w:rFonts w:eastAsia="Calibri"/>
                <w:szCs w:val="20"/>
              </w:rPr>
              <w:t>ылыстармен жарақтандыру</w:t>
            </w:r>
          </w:p>
        </w:tc>
        <w:tc>
          <w:tcPr>
            <w:tcW w:w="1885" w:type="pct"/>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ж</w:t>
            </w:r>
          </w:p>
        </w:tc>
        <w:tc>
          <w:tcPr>
            <w:tcW w:w="2828" w:type="pct"/>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эрозияның алдын алу мақсатында тамыр қабатын жасағаннан кейін бірден жүзеге асырылатын қалпына келтірудің биологиялық кезеңінің фитомелиорациялық жұмыстарын орындау</w:t>
            </w:r>
          </w:p>
        </w:tc>
        <w:tc>
          <w:tcPr>
            <w:tcW w:w="1885" w:type="pct"/>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ind w:firstLine="709"/>
        <w:jc w:val="both"/>
        <w:rPr>
          <w:sz w:val="28"/>
          <w:szCs w:val="28"/>
        </w:rPr>
      </w:pPr>
      <w:r w:rsidRPr="00C74A3B">
        <w:rPr>
          <w:sz w:val="28"/>
          <w:szCs w:val="28"/>
        </w:rPr>
        <w:t>Сипаты 5.6-бөлімде келтірілген.</w:t>
      </w:r>
    </w:p>
    <w:p w:rsidR="00663984" w:rsidRDefault="00663984">
      <w:pPr>
        <w:ind w:firstLine="709"/>
        <w:jc w:val="both"/>
        <w:rPr>
          <w:sz w:val="28"/>
          <w:szCs w:val="22"/>
          <w:lang w:eastAsia="cs-CZ"/>
        </w:rPr>
      </w:pPr>
    </w:p>
    <w:p w:rsidR="00663984" w:rsidRDefault="00487A3A">
      <w:pPr>
        <w:ind w:firstLine="709"/>
        <w:jc w:val="both"/>
        <w:rPr>
          <w:b/>
          <w:bCs/>
          <w:sz w:val="28"/>
          <w:szCs w:val="28"/>
          <w:lang w:eastAsia="cs-CZ"/>
        </w:rPr>
      </w:pPr>
      <w:r w:rsidRPr="00C74A3B">
        <w:rPr>
          <w:b/>
          <w:bCs/>
          <w:sz w:val="28"/>
          <w:szCs w:val="28"/>
          <w:lang w:eastAsia="cs-CZ"/>
        </w:rPr>
        <w:t xml:space="preserve">ЕҚТ 35. </w:t>
      </w:r>
    </w:p>
    <w:p w:rsidR="00663984" w:rsidRDefault="00487A3A">
      <w:pPr>
        <w:ind w:firstLine="709"/>
        <w:jc w:val="both"/>
        <w:rPr>
          <w:sz w:val="28"/>
          <w:szCs w:val="28"/>
        </w:rPr>
      </w:pPr>
      <w:r w:rsidRPr="00C74A3B">
        <w:rPr>
          <w:sz w:val="28"/>
          <w:szCs w:val="28"/>
          <w:lang w:eastAsia="cs-CZ"/>
        </w:rPr>
        <w:t xml:space="preserve">Тау-кен массасының, өнімнің немесе өндіріс қалдықтарының құрамындағы заттармен сарқынды сулардың (шахталық, карьерлік) ластану деңгейін төмендетудің ең </w:t>
      </w:r>
      <w:r w:rsidRPr="00C74A3B">
        <w:rPr>
          <w:sz w:val="28"/>
          <w:szCs w:val="28"/>
          <w:lang w:val="kk-KZ" w:eastAsia="cs-CZ"/>
        </w:rPr>
        <w:t>үздік</w:t>
      </w:r>
      <w:r w:rsidRPr="00C74A3B">
        <w:rPr>
          <w:sz w:val="28"/>
          <w:szCs w:val="28"/>
          <w:lang w:eastAsia="cs-CZ"/>
        </w:rPr>
        <w:t xml:space="preserve"> қолжетімді техникасы төменде келтірілген </w:t>
      </w:r>
      <w:r w:rsidRPr="00C74A3B">
        <w:rPr>
          <w:sz w:val="28"/>
          <w:szCs w:val="28"/>
          <w:lang w:val="kk-KZ" w:eastAsia="cs-CZ"/>
        </w:rPr>
        <w:t>сарқынды су</w:t>
      </w:r>
      <w:r w:rsidRPr="00C74A3B">
        <w:rPr>
          <w:sz w:val="28"/>
          <w:szCs w:val="28"/>
          <w:lang w:eastAsia="cs-CZ"/>
        </w:rPr>
        <w:t>ларды тазартудың бір немесе бірнеше техникасын</w:t>
      </w:r>
      <w:r w:rsidRPr="00C74A3B">
        <w:rPr>
          <w:sz w:val="28"/>
          <w:szCs w:val="28"/>
          <w:lang w:eastAsia="cs-CZ"/>
        </w:rPr>
        <w:t xml:space="preserve"> қолдану болып табылады</w:t>
      </w:r>
      <w:r w:rsidRPr="00C74A3B">
        <w:rPr>
          <w:sz w:val="28"/>
          <w:szCs w:val="28"/>
        </w:rPr>
        <w:t>:</w:t>
      </w:r>
    </w:p>
    <w:tbl>
      <w:tblPr>
        <w:tblStyle w:val="13"/>
        <w:tblW w:w="9729" w:type="dxa"/>
        <w:jc w:val="center"/>
        <w:tblLook w:val="04A0" w:firstRow="1" w:lastRow="0" w:firstColumn="1" w:lastColumn="0" w:noHBand="0" w:noVBand="1"/>
      </w:tblPr>
      <w:tblGrid>
        <w:gridCol w:w="562"/>
        <w:gridCol w:w="5640"/>
        <w:gridCol w:w="3527"/>
      </w:tblGrid>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rsidR="00663984" w:rsidRDefault="00663984">
            <w:pPr>
              <w:jc w:val="center"/>
              <w:rPr>
                <w:rFonts w:eastAsia="Calibri"/>
                <w:b/>
                <w:bCs/>
                <w:szCs w:val="20"/>
              </w:rPr>
            </w:pP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3527"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а</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rPr>
              <w:t xml:space="preserve">Ағарту және </w:t>
            </w:r>
            <w:r w:rsidRPr="00C74A3B">
              <w:rPr>
                <w:rFonts w:eastAsia="Calibri"/>
                <w:szCs w:val="20"/>
                <w:lang w:val="kk-KZ"/>
              </w:rPr>
              <w:t>тұндыру</w:t>
            </w:r>
          </w:p>
        </w:tc>
        <w:tc>
          <w:tcPr>
            <w:tcW w:w="3527" w:type="dxa"/>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lang w:val="kk-KZ"/>
              </w:rPr>
              <w:t>ЕҚТ бойынша анықтамалықтың қолданылу саласына сай қызмет түрлеріне және технологиялық процестерге жалпы қолданылады.</w:t>
            </w: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б</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lang w:val="kk-KZ"/>
              </w:rPr>
              <w:t xml:space="preserve">Сүзгілеу </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в</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Сорбция</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г</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Коагуляция, флокуляция</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д</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rPr>
              <w:t>Химиялық шөктіру</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е</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lang w:val="kk-KZ"/>
              </w:rPr>
              <w:t xml:space="preserve">Бейтараптандыру </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ж</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rPr>
            </w:pPr>
            <w:r w:rsidRPr="00C74A3B">
              <w:rPr>
                <w:rFonts w:eastAsia="Calibri"/>
                <w:szCs w:val="20"/>
                <w:lang w:val="kk-KZ"/>
              </w:rPr>
              <w:t>Қышқылдандыру</w:t>
            </w:r>
            <w:r w:rsidRPr="00C74A3B">
              <w:rPr>
                <w:rFonts w:eastAsia="Calibri"/>
                <w:szCs w:val="20"/>
              </w:rPr>
              <w:t xml:space="preserve"> </w:t>
            </w:r>
          </w:p>
        </w:tc>
        <w:tc>
          <w:tcPr>
            <w:tcW w:w="3527" w:type="dxa"/>
            <w:vMerge/>
            <w:tcBorders>
              <w:left w:val="single" w:sz="4" w:space="0" w:color="auto"/>
              <w:right w:val="single" w:sz="4" w:space="0" w:color="auto"/>
            </w:tcBorders>
            <w:vAlign w:val="center"/>
            <w:hideMark/>
          </w:tcPr>
          <w:p w:rsidR="00663984" w:rsidRDefault="00663984">
            <w:pPr>
              <w:ind w:firstLine="709"/>
              <w:jc w:val="center"/>
              <w:rPr>
                <w:rFonts w:eastAsia="Calibri"/>
                <w:szCs w:val="20"/>
              </w:rPr>
            </w:pPr>
          </w:p>
        </w:tc>
      </w:tr>
      <w:tr w:rsidR="00663984" w:rsidTr="00194D86">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center"/>
              <w:rPr>
                <w:rFonts w:eastAsia="Calibri"/>
                <w:szCs w:val="20"/>
              </w:rPr>
            </w:pPr>
            <w:r w:rsidRPr="00C74A3B">
              <w:rPr>
                <w:rFonts w:eastAsia="Calibri"/>
                <w:szCs w:val="20"/>
              </w:rPr>
              <w:t>з</w:t>
            </w:r>
          </w:p>
        </w:tc>
        <w:tc>
          <w:tcPr>
            <w:tcW w:w="5640"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szCs w:val="20"/>
                <w:lang w:val="kk-KZ"/>
              </w:rPr>
            </w:pPr>
            <w:r w:rsidRPr="00C74A3B">
              <w:rPr>
                <w:rFonts w:eastAsia="Calibri"/>
                <w:szCs w:val="20"/>
              </w:rPr>
              <w:t>Ион</w:t>
            </w:r>
            <w:r w:rsidRPr="00C74A3B">
              <w:rPr>
                <w:rFonts w:eastAsia="Calibri"/>
                <w:szCs w:val="20"/>
                <w:lang w:val="kk-KZ"/>
              </w:rPr>
              <w:t xml:space="preserve"> алмасу</w:t>
            </w:r>
          </w:p>
        </w:tc>
        <w:tc>
          <w:tcPr>
            <w:tcW w:w="3527" w:type="dxa"/>
            <w:vMerge/>
            <w:tcBorders>
              <w:left w:val="single" w:sz="4" w:space="0" w:color="auto"/>
              <w:bottom w:val="single" w:sz="4" w:space="0" w:color="auto"/>
              <w:right w:val="single" w:sz="4" w:space="0" w:color="auto"/>
            </w:tcBorders>
            <w:vAlign w:val="center"/>
            <w:hideMark/>
          </w:tcPr>
          <w:p w:rsidR="00663984" w:rsidRDefault="00663984">
            <w:pPr>
              <w:jc w:val="center"/>
              <w:rPr>
                <w:rFonts w:eastAsia="Calibri"/>
                <w:szCs w:val="20"/>
              </w:rPr>
            </w:pPr>
          </w:p>
        </w:tc>
      </w:tr>
    </w:tbl>
    <w:p w:rsidR="00663984" w:rsidRDefault="00487A3A">
      <w:pPr>
        <w:spacing w:beforeAutospacing="1" w:after="100" w:afterAutospacing="1"/>
        <w:ind w:firstLine="709"/>
        <w:jc w:val="both"/>
        <w:rPr>
          <w:rFonts w:eastAsia="Calibri"/>
          <w:b/>
          <w:sz w:val="28"/>
          <w:lang w:eastAsia="en-US"/>
        </w:rPr>
      </w:pPr>
      <w:bookmarkStart w:id="359" w:name="_Hlk121153817"/>
      <w:r w:rsidRPr="00C74A3B">
        <w:rPr>
          <w:rFonts w:eastAsia="Calibri"/>
          <w:sz w:val="28"/>
          <w:szCs w:val="18"/>
          <w:lang w:eastAsia="en-US"/>
        </w:rPr>
        <w:t>6.23</w:t>
      </w:r>
      <w:r w:rsidRPr="00C74A3B">
        <w:rPr>
          <w:rFonts w:eastAsia="Calibri"/>
          <w:sz w:val="28"/>
          <w:szCs w:val="18"/>
          <w:lang w:val="kk-KZ" w:eastAsia="en-US"/>
        </w:rPr>
        <w:t>-кесте.</w:t>
      </w:r>
      <w:r w:rsidRPr="00C74A3B">
        <w:rPr>
          <w:rFonts w:eastAsia="Calibri"/>
          <w:sz w:val="28"/>
          <w:szCs w:val="18"/>
          <w:lang w:eastAsia="en-US"/>
        </w:rPr>
        <w:t xml:space="preserve"> Жерүсті су объектілеріне түсетін титан мен магний өндірісі кезінде </w:t>
      </w:r>
      <w:r w:rsidRPr="00C74A3B">
        <w:rPr>
          <w:rFonts w:eastAsia="Calibri"/>
          <w:sz w:val="28"/>
          <w:szCs w:val="18"/>
          <w:lang w:val="kk-KZ" w:eastAsia="en-US"/>
        </w:rPr>
        <w:t>ө</w:t>
      </w:r>
      <w:r w:rsidRPr="00C74A3B">
        <w:rPr>
          <w:rFonts w:eastAsia="Calibri"/>
          <w:sz w:val="28"/>
          <w:szCs w:val="18"/>
          <w:lang w:eastAsia="en-US"/>
        </w:rPr>
        <w:t>неркәсіптік-нөсерлі (тазартумен) сарқынды суларды төгу кезіндегі төгінділердің технологиялық көрсеткіштері</w:t>
      </w:r>
    </w:p>
    <w:tbl>
      <w:tblPr>
        <w:tblW w:w="5000" w:type="pct"/>
        <w:jc w:val="center"/>
        <w:tblCellMar>
          <w:left w:w="10" w:type="dxa"/>
          <w:right w:w="10" w:type="dxa"/>
        </w:tblCellMar>
        <w:tblLook w:val="04A0" w:firstRow="1" w:lastRow="0" w:firstColumn="1" w:lastColumn="0" w:noHBand="0" w:noVBand="1"/>
      </w:tblPr>
      <w:tblGrid>
        <w:gridCol w:w="561"/>
        <w:gridCol w:w="5100"/>
        <w:gridCol w:w="4109"/>
      </w:tblGrid>
      <w:tr w:rsidR="00663984" w:rsidTr="00194D86">
        <w:trPr>
          <w:trHeight w:hRule="exact" w:val="673"/>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b/>
                <w:bCs/>
              </w:rPr>
            </w:pPr>
            <w:r w:rsidRPr="00C74A3B">
              <w:rPr>
                <w:rFonts w:eastAsia="Calibri"/>
                <w:b/>
                <w:bCs/>
                <w:lang w:val="kk-KZ"/>
              </w:rPr>
              <w:t xml:space="preserve">Р/с </w:t>
            </w:r>
            <w:r w:rsidRPr="00C74A3B">
              <w:rPr>
                <w:rFonts w:eastAsia="Calibri"/>
                <w:b/>
                <w:bCs/>
              </w:rPr>
              <w:t>№</w:t>
            </w:r>
          </w:p>
          <w:p w:rsidR="00663984" w:rsidRDefault="00663984">
            <w:pPr>
              <w:spacing w:line="256" w:lineRule="auto"/>
              <w:ind w:left="57"/>
              <w:contextualSpacing/>
              <w:jc w:val="center"/>
              <w:rPr>
                <w:rFonts w:eastAsia="Calibri"/>
                <w:b/>
                <w:bCs/>
              </w:rPr>
            </w:pPr>
          </w:p>
        </w:tc>
        <w:tc>
          <w:tcPr>
            <w:tcW w:w="2610" w:type="pct"/>
            <w:tcBorders>
              <w:top w:val="single" w:sz="4" w:space="0" w:color="auto"/>
              <w:left w:val="single" w:sz="4" w:space="0" w:color="auto"/>
              <w:bottom w:val="nil"/>
              <w:right w:val="nil"/>
            </w:tcBorders>
            <w:hideMark/>
          </w:tcPr>
          <w:p w:rsidR="00663984" w:rsidRDefault="00487A3A">
            <w:pPr>
              <w:spacing w:line="256" w:lineRule="auto"/>
              <w:ind w:left="57"/>
              <w:contextualSpacing/>
              <w:jc w:val="center"/>
              <w:rPr>
                <w:rFonts w:eastAsia="Calibri"/>
                <w:b/>
                <w:bCs/>
              </w:rPr>
            </w:pPr>
            <w:r w:rsidRPr="00C74A3B">
              <w:rPr>
                <w:rFonts w:eastAsia="Calibri"/>
                <w:b/>
                <w:bCs/>
              </w:rPr>
              <w:t>Параметр</w:t>
            </w:r>
          </w:p>
        </w:tc>
        <w:tc>
          <w:tcPr>
            <w:tcW w:w="2103" w:type="pct"/>
            <w:tcBorders>
              <w:top w:val="single" w:sz="4" w:space="0" w:color="auto"/>
              <w:left w:val="single" w:sz="4" w:space="0" w:color="auto"/>
              <w:bottom w:val="nil"/>
              <w:right w:val="single" w:sz="4" w:space="0" w:color="auto"/>
            </w:tcBorders>
            <w:hideMark/>
          </w:tcPr>
          <w:p w:rsidR="00663984" w:rsidRDefault="00487A3A">
            <w:pPr>
              <w:spacing w:line="256" w:lineRule="auto"/>
              <w:ind w:left="57"/>
              <w:contextualSpacing/>
              <w:jc w:val="center"/>
              <w:rPr>
                <w:rFonts w:eastAsia="Calibri"/>
                <w:b/>
                <w:bCs/>
              </w:rPr>
            </w:pPr>
            <w:r w:rsidRPr="00C74A3B">
              <w:rPr>
                <w:rFonts w:eastAsia="Calibri"/>
                <w:b/>
                <w:bCs/>
              </w:rPr>
              <w:t>ЕҚТ-ТП (мг/дм</w:t>
            </w:r>
            <w:r w:rsidRPr="00C74A3B">
              <w:rPr>
                <w:rFonts w:eastAsia="Calibri"/>
                <w:b/>
                <w:bCs/>
                <w:vertAlign w:val="superscript"/>
              </w:rPr>
              <w:t>3</w:t>
            </w:r>
            <w:r w:rsidRPr="00C74A3B">
              <w:rPr>
                <w:rFonts w:eastAsia="Calibri"/>
                <w:b/>
                <w:bCs/>
              </w:rPr>
              <w:t xml:space="preserve">) </w:t>
            </w:r>
            <w:r w:rsidRPr="00C74A3B">
              <w:rPr>
                <w:rFonts w:eastAsia="Calibri"/>
                <w:b/>
                <w:bCs/>
                <w:vertAlign w:val="superscript"/>
              </w:rPr>
              <w:t>(*) (**) (***) (****)</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rPr>
            </w:pPr>
            <w:r w:rsidRPr="00C74A3B">
              <w:rPr>
                <w:rFonts w:eastAsia="Calibri"/>
                <w:color w:val="000000"/>
              </w:rPr>
              <w:t>1</w:t>
            </w:r>
          </w:p>
        </w:tc>
        <w:tc>
          <w:tcPr>
            <w:tcW w:w="2610" w:type="pct"/>
            <w:tcBorders>
              <w:top w:val="single" w:sz="4" w:space="0" w:color="auto"/>
              <w:left w:val="single" w:sz="4" w:space="0" w:color="auto"/>
              <w:bottom w:val="nil"/>
              <w:right w:val="nil"/>
            </w:tcBorders>
            <w:vAlign w:val="center"/>
            <w:hideMark/>
          </w:tcPr>
          <w:p w:rsidR="00663984" w:rsidRDefault="00487A3A">
            <w:pPr>
              <w:spacing w:line="256" w:lineRule="auto"/>
              <w:ind w:left="57"/>
              <w:contextualSpacing/>
              <w:jc w:val="both"/>
              <w:rPr>
                <w:rFonts w:eastAsia="Calibri"/>
                <w:color w:val="000000"/>
                <w:lang w:val="kk-KZ"/>
              </w:rPr>
            </w:pPr>
            <w:r w:rsidRPr="00C74A3B">
              <w:rPr>
                <w:rFonts w:eastAsia="Calibri"/>
                <w:color w:val="000000"/>
                <w:lang w:val="kk-KZ"/>
              </w:rPr>
              <w:t>Қалқыма</w:t>
            </w:r>
            <w:r w:rsidRPr="00C74A3B">
              <w:rPr>
                <w:rFonts w:eastAsia="Calibri"/>
                <w:color w:val="000000"/>
                <w:lang w:val="kk-KZ"/>
              </w:rPr>
              <w:t xml:space="preserve"> заттар</w:t>
            </w:r>
          </w:p>
        </w:tc>
        <w:tc>
          <w:tcPr>
            <w:tcW w:w="2103" w:type="pct"/>
            <w:tcBorders>
              <w:top w:val="single" w:sz="4" w:space="0" w:color="auto"/>
              <w:left w:val="single" w:sz="4" w:space="0" w:color="auto"/>
              <w:bottom w:val="nil"/>
              <w:right w:val="single" w:sz="4" w:space="0" w:color="auto"/>
            </w:tcBorders>
            <w:hideMark/>
          </w:tcPr>
          <w:p w:rsidR="00663984" w:rsidRDefault="00487A3A">
            <w:pPr>
              <w:spacing w:line="256" w:lineRule="auto"/>
              <w:ind w:left="57"/>
              <w:contextualSpacing/>
              <w:jc w:val="center"/>
              <w:rPr>
                <w:rFonts w:eastAsia="Calibri"/>
              </w:rPr>
            </w:pPr>
            <w:r w:rsidRPr="00C74A3B">
              <w:rPr>
                <w:rFonts w:eastAsia="Calibri"/>
                <w:lang w:val="en-US"/>
              </w:rPr>
              <w:t>C</w:t>
            </w:r>
            <w:r w:rsidRPr="00C74A3B">
              <w:rPr>
                <w:rFonts w:eastAsia="Calibri"/>
                <w:vertAlign w:val="subscript"/>
              </w:rPr>
              <w:t>н.к.</w:t>
            </w:r>
            <w:r w:rsidRPr="00C74A3B">
              <w:rPr>
                <w:rFonts w:eastAsia="Calibri"/>
              </w:rPr>
              <w:t>- 9</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rPr>
            </w:pPr>
            <w:r w:rsidRPr="00C74A3B">
              <w:rPr>
                <w:rFonts w:eastAsia="Calibri"/>
                <w:color w:val="000000"/>
              </w:rPr>
              <w:t>2</w:t>
            </w:r>
          </w:p>
        </w:tc>
        <w:tc>
          <w:tcPr>
            <w:tcW w:w="2610" w:type="pct"/>
            <w:tcBorders>
              <w:top w:val="single" w:sz="4" w:space="0" w:color="auto"/>
              <w:left w:val="single" w:sz="4" w:space="0" w:color="auto"/>
              <w:bottom w:val="nil"/>
              <w:right w:val="nil"/>
            </w:tcBorders>
            <w:vAlign w:val="center"/>
            <w:hideMark/>
          </w:tcPr>
          <w:p w:rsidR="00663984" w:rsidRDefault="00487A3A">
            <w:pPr>
              <w:spacing w:line="256" w:lineRule="auto"/>
              <w:ind w:left="57"/>
              <w:contextualSpacing/>
              <w:jc w:val="both"/>
              <w:rPr>
                <w:rFonts w:eastAsia="Calibri"/>
                <w:color w:val="000000"/>
              </w:rPr>
            </w:pPr>
            <w:r w:rsidRPr="00C74A3B">
              <w:rPr>
                <w:rFonts w:eastAsia="Calibri"/>
                <w:color w:val="000000"/>
                <w:lang w:val="kk-KZ"/>
              </w:rPr>
              <w:t>Тұз а</w:t>
            </w:r>
            <w:r w:rsidRPr="00C74A3B">
              <w:rPr>
                <w:rFonts w:eastAsia="Calibri"/>
                <w:color w:val="000000"/>
              </w:rPr>
              <w:t>ммоний</w:t>
            </w:r>
            <w:r w:rsidRPr="00C74A3B">
              <w:rPr>
                <w:rFonts w:eastAsia="Calibri"/>
                <w:color w:val="000000"/>
                <w:lang w:val="kk-KZ"/>
              </w:rPr>
              <w:t>і</w:t>
            </w:r>
          </w:p>
        </w:tc>
        <w:tc>
          <w:tcPr>
            <w:tcW w:w="2103" w:type="pct"/>
            <w:tcBorders>
              <w:top w:val="single" w:sz="4" w:space="0" w:color="auto"/>
              <w:left w:val="single" w:sz="4" w:space="0" w:color="auto"/>
              <w:bottom w:val="nil"/>
              <w:right w:val="single" w:sz="4" w:space="0" w:color="auto"/>
            </w:tcBorders>
            <w:hideMark/>
          </w:tcPr>
          <w:p w:rsidR="00663984" w:rsidRDefault="00487A3A">
            <w:pPr>
              <w:spacing w:line="256" w:lineRule="auto"/>
              <w:ind w:left="57"/>
              <w:contextualSpacing/>
              <w:jc w:val="center"/>
              <w:rPr>
                <w:rFonts w:eastAsia="Calibri"/>
                <w:lang w:val="kk-KZ"/>
              </w:rPr>
            </w:pPr>
            <w:r w:rsidRPr="00C74A3B">
              <w:rPr>
                <w:rFonts w:eastAsia="Calibri"/>
                <w:lang w:val="en-US"/>
              </w:rPr>
              <w:t>C</w:t>
            </w:r>
            <w:r w:rsidRPr="00C74A3B">
              <w:rPr>
                <w:rFonts w:eastAsia="Calibri"/>
                <w:vertAlign w:val="subscript"/>
              </w:rPr>
              <w:t>н.к.</w:t>
            </w:r>
            <w:r w:rsidRPr="00C74A3B">
              <w:rPr>
                <w:rFonts w:eastAsia="Calibri"/>
              </w:rPr>
              <w:t>- 0,</w:t>
            </w:r>
            <w:r w:rsidRPr="00C74A3B">
              <w:rPr>
                <w:rFonts w:eastAsia="Calibri"/>
                <w:lang w:val="kk-KZ"/>
              </w:rPr>
              <w:t>2</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lang w:val="en-US"/>
              </w:rPr>
            </w:pPr>
            <w:r w:rsidRPr="00C74A3B">
              <w:rPr>
                <w:rFonts w:eastAsia="Calibri"/>
                <w:color w:val="000000"/>
                <w:lang w:val="en-US"/>
              </w:rPr>
              <w:t>3</w:t>
            </w:r>
          </w:p>
        </w:tc>
        <w:tc>
          <w:tcPr>
            <w:tcW w:w="2610" w:type="pct"/>
            <w:tcBorders>
              <w:top w:val="single" w:sz="4" w:space="0" w:color="auto"/>
              <w:left w:val="single" w:sz="4" w:space="0" w:color="auto"/>
              <w:bottom w:val="nil"/>
              <w:right w:val="nil"/>
            </w:tcBorders>
            <w:vAlign w:val="center"/>
            <w:hideMark/>
          </w:tcPr>
          <w:p w:rsidR="00663984" w:rsidRDefault="00487A3A">
            <w:pPr>
              <w:spacing w:line="256" w:lineRule="auto"/>
              <w:ind w:left="57"/>
              <w:contextualSpacing/>
              <w:jc w:val="both"/>
              <w:rPr>
                <w:rFonts w:eastAsia="Calibri"/>
                <w:color w:val="000000"/>
                <w:lang w:val="kk-KZ"/>
              </w:rPr>
            </w:pPr>
            <w:r w:rsidRPr="00C74A3B">
              <w:rPr>
                <w:rFonts w:eastAsia="Calibri"/>
                <w:color w:val="000000"/>
                <w:lang w:val="kk-KZ"/>
              </w:rPr>
              <w:t>Жалпы темір</w:t>
            </w:r>
          </w:p>
        </w:tc>
        <w:tc>
          <w:tcPr>
            <w:tcW w:w="2103" w:type="pct"/>
            <w:tcBorders>
              <w:top w:val="single" w:sz="4" w:space="0" w:color="auto"/>
              <w:left w:val="single" w:sz="4" w:space="0" w:color="auto"/>
              <w:bottom w:val="nil"/>
              <w:right w:val="single" w:sz="4" w:space="0" w:color="auto"/>
            </w:tcBorders>
            <w:hideMark/>
          </w:tcPr>
          <w:p w:rsidR="00663984" w:rsidRDefault="00487A3A">
            <w:pPr>
              <w:spacing w:line="256" w:lineRule="auto"/>
              <w:ind w:left="57"/>
              <w:contextualSpacing/>
              <w:jc w:val="center"/>
              <w:rPr>
                <w:rFonts w:eastAsia="Calibri"/>
                <w:lang w:val="en-US"/>
              </w:rPr>
            </w:pPr>
            <w:r w:rsidRPr="00C74A3B">
              <w:rPr>
                <w:rFonts w:eastAsia="Calibri"/>
                <w:lang w:val="en-US"/>
              </w:rPr>
              <w:t>C</w:t>
            </w:r>
            <w:r w:rsidRPr="00C74A3B">
              <w:rPr>
                <w:rFonts w:eastAsia="Calibri"/>
                <w:vertAlign w:val="subscript"/>
              </w:rPr>
              <w:t>н.к.</w:t>
            </w:r>
            <w:r w:rsidRPr="00C74A3B">
              <w:rPr>
                <w:rFonts w:eastAsia="Calibri"/>
              </w:rPr>
              <w:t>- 0,05</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lang w:val="en-US"/>
              </w:rPr>
            </w:pPr>
            <w:r w:rsidRPr="00C74A3B">
              <w:rPr>
                <w:rFonts w:eastAsia="Calibri"/>
                <w:color w:val="000000"/>
                <w:lang w:val="en-US"/>
              </w:rPr>
              <w:t>4</w:t>
            </w:r>
          </w:p>
        </w:tc>
        <w:tc>
          <w:tcPr>
            <w:tcW w:w="2610" w:type="pct"/>
            <w:tcBorders>
              <w:top w:val="single" w:sz="4" w:space="0" w:color="auto"/>
              <w:left w:val="single" w:sz="4" w:space="0" w:color="auto"/>
              <w:bottom w:val="nil"/>
              <w:right w:val="nil"/>
            </w:tcBorders>
            <w:vAlign w:val="center"/>
          </w:tcPr>
          <w:p w:rsidR="00663984" w:rsidRDefault="00487A3A">
            <w:pPr>
              <w:spacing w:line="256" w:lineRule="auto"/>
              <w:ind w:left="57"/>
              <w:contextualSpacing/>
              <w:jc w:val="both"/>
              <w:rPr>
                <w:rFonts w:eastAsia="Calibri"/>
                <w:color w:val="000000"/>
              </w:rPr>
            </w:pPr>
            <w:r w:rsidRPr="00C74A3B">
              <w:rPr>
                <w:rFonts w:eastAsia="Calibri"/>
                <w:color w:val="000000"/>
              </w:rPr>
              <w:t>Магний</w:t>
            </w:r>
          </w:p>
        </w:tc>
        <w:tc>
          <w:tcPr>
            <w:tcW w:w="2103" w:type="pct"/>
            <w:tcBorders>
              <w:top w:val="single" w:sz="4" w:space="0" w:color="auto"/>
              <w:left w:val="single" w:sz="4" w:space="0" w:color="auto"/>
              <w:bottom w:val="nil"/>
              <w:right w:val="single" w:sz="4" w:space="0" w:color="auto"/>
            </w:tcBorders>
          </w:tcPr>
          <w:p w:rsidR="00663984" w:rsidRDefault="00487A3A">
            <w:pPr>
              <w:spacing w:line="256" w:lineRule="auto"/>
              <w:ind w:left="57"/>
              <w:contextualSpacing/>
              <w:jc w:val="center"/>
              <w:rPr>
                <w:rFonts w:eastAsia="Calibri"/>
                <w:lang w:val="en-US"/>
              </w:rPr>
            </w:pPr>
            <w:r w:rsidRPr="00C74A3B">
              <w:rPr>
                <w:rFonts w:eastAsia="Calibri"/>
                <w:lang w:val="en-US"/>
              </w:rPr>
              <w:t>C</w:t>
            </w:r>
            <w:r w:rsidRPr="00C74A3B">
              <w:rPr>
                <w:rFonts w:eastAsia="Calibri"/>
                <w:vertAlign w:val="subscript"/>
              </w:rPr>
              <w:t>н.к.</w:t>
            </w:r>
            <w:r w:rsidRPr="00C74A3B">
              <w:rPr>
                <w:rFonts w:eastAsia="Calibri"/>
              </w:rPr>
              <w:t>- 20</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lang w:val="en-US"/>
              </w:rPr>
            </w:pPr>
            <w:r w:rsidRPr="00C74A3B">
              <w:rPr>
                <w:rFonts w:eastAsia="Calibri"/>
                <w:color w:val="000000"/>
                <w:lang w:val="en-US"/>
              </w:rPr>
              <w:t>5</w:t>
            </w:r>
          </w:p>
        </w:tc>
        <w:tc>
          <w:tcPr>
            <w:tcW w:w="2610" w:type="pct"/>
            <w:tcBorders>
              <w:top w:val="single" w:sz="4" w:space="0" w:color="auto"/>
              <w:left w:val="single" w:sz="4" w:space="0" w:color="auto"/>
              <w:bottom w:val="nil"/>
              <w:right w:val="nil"/>
            </w:tcBorders>
            <w:vAlign w:val="center"/>
          </w:tcPr>
          <w:p w:rsidR="00663984" w:rsidRDefault="00487A3A">
            <w:pPr>
              <w:spacing w:line="256" w:lineRule="auto"/>
              <w:ind w:left="57"/>
              <w:contextualSpacing/>
              <w:jc w:val="both"/>
              <w:rPr>
                <w:rFonts w:eastAsia="Calibri"/>
                <w:color w:val="000000"/>
              </w:rPr>
            </w:pPr>
            <w:r w:rsidRPr="00C74A3B">
              <w:rPr>
                <w:rFonts w:eastAsia="Calibri"/>
                <w:color w:val="000000"/>
              </w:rPr>
              <w:t>Титан</w:t>
            </w:r>
          </w:p>
        </w:tc>
        <w:tc>
          <w:tcPr>
            <w:tcW w:w="2103" w:type="pct"/>
            <w:tcBorders>
              <w:top w:val="single" w:sz="4" w:space="0" w:color="auto"/>
              <w:left w:val="single" w:sz="4" w:space="0" w:color="auto"/>
              <w:bottom w:val="nil"/>
              <w:right w:val="single" w:sz="4" w:space="0" w:color="auto"/>
            </w:tcBorders>
          </w:tcPr>
          <w:p w:rsidR="00663984" w:rsidRDefault="00487A3A">
            <w:pPr>
              <w:spacing w:line="256" w:lineRule="auto"/>
              <w:ind w:left="57"/>
              <w:contextualSpacing/>
              <w:jc w:val="center"/>
              <w:rPr>
                <w:rFonts w:eastAsia="Calibri"/>
                <w:lang w:val="en-US"/>
              </w:rPr>
            </w:pPr>
            <w:r w:rsidRPr="00C74A3B">
              <w:rPr>
                <w:rFonts w:eastAsia="Calibri"/>
                <w:lang w:val="en-US"/>
              </w:rPr>
              <w:t>C</w:t>
            </w:r>
            <w:r w:rsidRPr="00C74A3B">
              <w:rPr>
                <w:rFonts w:eastAsia="Calibri"/>
                <w:vertAlign w:val="subscript"/>
              </w:rPr>
              <w:t>н.к.</w:t>
            </w:r>
            <w:r w:rsidRPr="00C74A3B">
              <w:rPr>
                <w:rFonts w:eastAsia="Calibri"/>
              </w:rPr>
              <w:t>- 0,010</w:t>
            </w:r>
          </w:p>
        </w:tc>
      </w:tr>
      <w:tr w:rsidR="00663984" w:rsidTr="00194D86">
        <w:trPr>
          <w:trHeight w:val="20"/>
          <w:jc w:val="center"/>
        </w:trPr>
        <w:tc>
          <w:tcPr>
            <w:tcW w:w="287" w:type="pct"/>
            <w:tcBorders>
              <w:top w:val="single" w:sz="4" w:space="0" w:color="auto"/>
              <w:left w:val="single" w:sz="4" w:space="0" w:color="auto"/>
              <w:bottom w:val="nil"/>
              <w:right w:val="nil"/>
            </w:tcBorders>
          </w:tcPr>
          <w:p w:rsidR="00663984" w:rsidRDefault="00487A3A">
            <w:pPr>
              <w:spacing w:line="256" w:lineRule="auto"/>
              <w:ind w:left="57"/>
              <w:contextualSpacing/>
              <w:jc w:val="center"/>
              <w:rPr>
                <w:rFonts w:eastAsia="Calibri"/>
                <w:color w:val="000000"/>
              </w:rPr>
            </w:pPr>
            <w:r w:rsidRPr="00C74A3B">
              <w:rPr>
                <w:rFonts w:eastAsia="Calibri"/>
                <w:color w:val="000000"/>
              </w:rPr>
              <w:t>6</w:t>
            </w:r>
          </w:p>
        </w:tc>
        <w:tc>
          <w:tcPr>
            <w:tcW w:w="2610" w:type="pct"/>
            <w:tcBorders>
              <w:top w:val="single" w:sz="4" w:space="0" w:color="auto"/>
              <w:left w:val="single" w:sz="4" w:space="0" w:color="auto"/>
              <w:bottom w:val="nil"/>
              <w:right w:val="nil"/>
            </w:tcBorders>
            <w:vAlign w:val="center"/>
          </w:tcPr>
          <w:p w:rsidR="00663984" w:rsidRDefault="00487A3A">
            <w:pPr>
              <w:spacing w:line="256" w:lineRule="auto"/>
              <w:ind w:left="57"/>
              <w:contextualSpacing/>
              <w:jc w:val="both"/>
              <w:rPr>
                <w:rFonts w:eastAsia="Calibri"/>
                <w:color w:val="000000"/>
              </w:rPr>
            </w:pPr>
            <w:r w:rsidRPr="00C74A3B">
              <w:rPr>
                <w:rFonts w:eastAsia="Calibri"/>
                <w:color w:val="000000"/>
              </w:rPr>
              <w:t>Хлоридтер</w:t>
            </w:r>
          </w:p>
        </w:tc>
        <w:tc>
          <w:tcPr>
            <w:tcW w:w="2103" w:type="pct"/>
            <w:tcBorders>
              <w:top w:val="single" w:sz="4" w:space="0" w:color="auto"/>
              <w:left w:val="single" w:sz="4" w:space="0" w:color="auto"/>
              <w:bottom w:val="nil"/>
              <w:right w:val="single" w:sz="4" w:space="0" w:color="auto"/>
            </w:tcBorders>
          </w:tcPr>
          <w:p w:rsidR="00663984" w:rsidRDefault="00487A3A">
            <w:pPr>
              <w:spacing w:line="256" w:lineRule="auto"/>
              <w:ind w:left="57"/>
              <w:contextualSpacing/>
              <w:jc w:val="center"/>
              <w:rPr>
                <w:rFonts w:eastAsia="Calibri"/>
                <w:lang w:val="en-US"/>
              </w:rPr>
            </w:pPr>
            <w:r w:rsidRPr="00C74A3B">
              <w:rPr>
                <w:rFonts w:eastAsia="Calibri"/>
                <w:lang w:val="en-US"/>
              </w:rPr>
              <w:t>C</w:t>
            </w:r>
            <w:r w:rsidRPr="00C74A3B">
              <w:rPr>
                <w:rFonts w:eastAsia="Calibri"/>
                <w:vertAlign w:val="subscript"/>
              </w:rPr>
              <w:t>н.к.</w:t>
            </w:r>
            <w:r w:rsidRPr="00C74A3B">
              <w:rPr>
                <w:rFonts w:eastAsia="Calibri"/>
              </w:rPr>
              <w:t>- 300</w:t>
            </w:r>
          </w:p>
        </w:tc>
      </w:tr>
      <w:tr w:rsidR="00663984" w:rsidTr="00194D86">
        <w:trPr>
          <w:trHeight w:val="981"/>
          <w:jc w:val="center"/>
        </w:trPr>
        <w:tc>
          <w:tcPr>
            <w:tcW w:w="5000" w:type="pct"/>
            <w:gridSpan w:val="3"/>
            <w:tcBorders>
              <w:top w:val="single" w:sz="4" w:space="0" w:color="auto"/>
              <w:left w:val="single" w:sz="4" w:space="0" w:color="auto"/>
              <w:bottom w:val="single" w:sz="4" w:space="0" w:color="auto"/>
              <w:right w:val="single" w:sz="4" w:space="0" w:color="auto"/>
            </w:tcBorders>
          </w:tcPr>
          <w:p w:rsidR="00663984" w:rsidRDefault="00487A3A">
            <w:pPr>
              <w:spacing w:line="256" w:lineRule="auto"/>
              <w:contextualSpacing/>
              <w:jc w:val="both"/>
              <w:rPr>
                <w:rFonts w:eastAsia="Calibri"/>
              </w:rPr>
            </w:pPr>
            <w:r w:rsidRPr="00C74A3B">
              <w:rPr>
                <w:rFonts w:eastAsia="Calibri"/>
              </w:rPr>
              <w:t>(*)</w:t>
            </w:r>
            <w:r w:rsidRPr="00C74A3B">
              <w:rPr>
                <w:rFonts w:eastAsia="Calibri"/>
                <w:lang w:val="kk-KZ"/>
              </w:rPr>
              <w:t xml:space="preserve"> </w:t>
            </w:r>
            <w:r w:rsidRPr="00C74A3B">
              <w:rPr>
                <w:rFonts w:eastAsia="Calibri"/>
              </w:rPr>
              <w:t>Орташа тәуліктік мәні</w:t>
            </w:r>
          </w:p>
          <w:p w:rsidR="00663984" w:rsidRDefault="00487A3A">
            <w:pPr>
              <w:spacing w:line="256" w:lineRule="auto"/>
              <w:contextualSpacing/>
              <w:jc w:val="both"/>
              <w:rPr>
                <w:rFonts w:eastAsia="Calibri"/>
              </w:rPr>
            </w:pPr>
            <w:r w:rsidRPr="00C74A3B">
              <w:rPr>
                <w:rFonts w:eastAsia="Calibri"/>
              </w:rPr>
              <w:t>(**)</w:t>
            </w:r>
            <w:r w:rsidRPr="00C74A3B">
              <w:rPr>
                <w:rFonts w:eastAsia="Calibri"/>
                <w:lang w:val="kk-KZ"/>
              </w:rPr>
              <w:t xml:space="preserve"> </w:t>
            </w:r>
            <w:r w:rsidRPr="00C74A3B">
              <w:rPr>
                <w:rFonts w:eastAsia="Calibri"/>
              </w:rPr>
              <w:t>Сарқынды суларды тазарту қондырғыларынан тазартылған ағындарды шығару орындарында қолданылатын көрсеткіштер</w:t>
            </w:r>
          </w:p>
          <w:p w:rsidR="00663984" w:rsidRDefault="00487A3A">
            <w:pPr>
              <w:spacing w:line="256" w:lineRule="auto"/>
              <w:contextualSpacing/>
              <w:jc w:val="both"/>
              <w:rPr>
                <w:rFonts w:eastAsia="Calibri"/>
              </w:rPr>
            </w:pPr>
            <w:r w:rsidRPr="00C74A3B">
              <w:rPr>
                <w:rFonts w:eastAsia="Calibri"/>
              </w:rPr>
              <w:t>(***)</w:t>
            </w:r>
            <w:r w:rsidRPr="00C74A3B">
              <w:rPr>
                <w:rFonts w:eastAsia="Calibri"/>
                <w:lang w:val="kk-KZ"/>
              </w:rPr>
              <w:t xml:space="preserve"> </w:t>
            </w:r>
            <w:r w:rsidRPr="00C74A3B">
              <w:rPr>
                <w:rFonts w:eastAsia="Calibri"/>
              </w:rPr>
              <w:t>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w:t>
            </w:r>
            <w:r w:rsidRPr="00C74A3B">
              <w:rPr>
                <w:rFonts w:eastAsia="Calibri"/>
              </w:rPr>
              <w:t xml:space="preserve">ріне және мәдени-тұрмыстық су пайдалану орындарына қатысты қоршаған орта сапасының нысаналы көрсеткіштеріне сәйкес </w:t>
            </w:r>
            <w:r>
              <w:rPr>
                <w:rFonts w:eastAsia="Calibri"/>
                <w:lang w:val="kk-KZ"/>
              </w:rPr>
              <w:t>келуі қажет</w:t>
            </w:r>
            <w:r w:rsidRPr="00C74A3B">
              <w:rPr>
                <w:rFonts w:eastAsia="Calibri"/>
              </w:rPr>
              <w:t>.</w:t>
            </w:r>
          </w:p>
          <w:p w:rsidR="00663984" w:rsidRDefault="00487A3A">
            <w:pPr>
              <w:contextualSpacing/>
              <w:jc w:val="both"/>
              <w:rPr>
                <w:rFonts w:eastAsia="Calibri"/>
              </w:rPr>
            </w:pPr>
            <w:r w:rsidRPr="00C74A3B">
              <w:rPr>
                <w:rFonts w:eastAsia="Calibri"/>
              </w:rPr>
              <w:t>(****)</w:t>
            </w:r>
            <w:r w:rsidRPr="00C74A3B">
              <w:rPr>
                <w:rFonts w:eastAsia="Calibri"/>
                <w:lang w:val="kk-KZ"/>
              </w:rPr>
              <w:t xml:space="preserve"> </w:t>
            </w:r>
            <w:r w:rsidRPr="00C74A3B">
              <w:rPr>
                <w:rFonts w:eastAsia="Calibri"/>
              </w:rPr>
              <w:t>Сапаның экологиялық нормативтерін сақтау мақсатында (С</w:t>
            </w:r>
            <w:r w:rsidRPr="00C74A3B">
              <w:rPr>
                <w:rFonts w:eastAsia="Calibri"/>
                <w:vertAlign w:val="subscript"/>
              </w:rPr>
              <w:t>н.</w:t>
            </w:r>
            <w:r w:rsidRPr="00C74A3B">
              <w:rPr>
                <w:rFonts w:eastAsia="Calibri"/>
                <w:vertAlign w:val="subscript"/>
                <w:lang w:val="kk-KZ"/>
              </w:rPr>
              <w:t>к</w:t>
            </w:r>
            <w:r w:rsidRPr="00C74A3B">
              <w:rPr>
                <w:rFonts w:eastAsia="Calibri"/>
                <w:vertAlign w:val="subscript"/>
              </w:rPr>
              <w:t>.</w:t>
            </w:r>
            <w:r w:rsidRPr="00C74A3B">
              <w:rPr>
                <w:rFonts w:eastAsia="Calibri"/>
              </w:rPr>
              <w:t xml:space="preserve">) және қоршаған ортаға залал келтірмеу үшін су объектілеріне </w:t>
            </w:r>
            <w:r w:rsidRPr="00C74A3B">
              <w:rPr>
                <w:rFonts w:eastAsia="Calibri"/>
                <w:lang w:val="kk-KZ"/>
              </w:rPr>
              <w:t>са</w:t>
            </w:r>
            <w:r w:rsidRPr="00C74A3B">
              <w:rPr>
                <w:rFonts w:eastAsia="Calibri"/>
                <w:lang w:val="kk-KZ"/>
              </w:rPr>
              <w:t>рқынды су</w:t>
            </w:r>
            <w:r w:rsidRPr="00C74A3B">
              <w:rPr>
                <w:rFonts w:eastAsia="Calibri"/>
              </w:rPr>
              <w:t>ларды экологиялық сапа нормативтерінен жоғары ағызу кезінде технологиялық көрсеткіштерді белгілеуге қоршаған ортаға әсерді бағалау шеңберінде негіздеу кезінде тиісті диапазонның жоғарғы шекарасына дейін жол беріледі</w:t>
            </w:r>
          </w:p>
        </w:tc>
      </w:tr>
    </w:tbl>
    <w:bookmarkEnd w:id="359"/>
    <w:p w:rsidR="00663984" w:rsidRDefault="00487A3A">
      <w:pPr>
        <w:ind w:firstLine="709"/>
        <w:jc w:val="both"/>
        <w:rPr>
          <w:rFonts w:eastAsia="Calibri"/>
          <w:sz w:val="28"/>
          <w:szCs w:val="32"/>
        </w:rPr>
      </w:pPr>
      <w:r w:rsidRPr="00C74A3B">
        <w:rPr>
          <w:rFonts w:eastAsia="Calibri"/>
          <w:sz w:val="28"/>
          <w:szCs w:val="32"/>
          <w:lang w:val="kk-KZ"/>
        </w:rPr>
        <w:t>ЕҚТ-мен байланысты м</w:t>
      </w:r>
      <w:r w:rsidRPr="00C74A3B">
        <w:rPr>
          <w:rFonts w:eastAsia="Calibri"/>
          <w:sz w:val="28"/>
          <w:szCs w:val="32"/>
        </w:rPr>
        <w:t>ониторинг:</w:t>
      </w:r>
      <w:r w:rsidRPr="00C74A3B">
        <w:rPr>
          <w:rFonts w:eastAsia="Calibri"/>
          <w:sz w:val="28"/>
          <w:szCs w:val="32"/>
        </w:rPr>
        <w:t xml:space="preserve"> </w:t>
      </w:r>
      <w:r w:rsidRPr="00C74A3B">
        <w:rPr>
          <w:rFonts w:eastAsia="Calibri"/>
          <w:sz w:val="28"/>
          <w:szCs w:val="32"/>
          <w:lang w:val="kk-KZ"/>
        </w:rPr>
        <w:t>ЕҚ</w:t>
      </w:r>
      <w:r w:rsidRPr="00C74A3B">
        <w:rPr>
          <w:rFonts w:eastAsia="Calibri"/>
          <w:sz w:val="28"/>
          <w:szCs w:val="32"/>
        </w:rPr>
        <w:t>Т 5</w:t>
      </w:r>
      <w:r w:rsidRPr="00C74A3B">
        <w:rPr>
          <w:rFonts w:eastAsia="Calibri"/>
          <w:sz w:val="28"/>
          <w:szCs w:val="32"/>
          <w:lang w:val="kk-KZ"/>
        </w:rPr>
        <w:t>-ті қараңыз</w:t>
      </w:r>
      <w:r w:rsidRPr="00C74A3B">
        <w:rPr>
          <w:rFonts w:eastAsia="Calibri"/>
          <w:sz w:val="28"/>
          <w:szCs w:val="32"/>
        </w:rPr>
        <w:t>.</w:t>
      </w:r>
    </w:p>
    <w:p w:rsidR="00663984" w:rsidRDefault="00487A3A">
      <w:pPr>
        <w:ind w:firstLine="709"/>
        <w:jc w:val="both"/>
        <w:rPr>
          <w:sz w:val="28"/>
          <w:szCs w:val="28"/>
        </w:rPr>
      </w:pPr>
      <w:r w:rsidRPr="00C74A3B">
        <w:rPr>
          <w:sz w:val="28"/>
          <w:szCs w:val="28"/>
        </w:rPr>
        <w:t>Сипаты 5.6-бөлімде келтірілген.</w:t>
      </w:r>
    </w:p>
    <w:p w:rsidR="00663984" w:rsidRDefault="00663984">
      <w:pPr>
        <w:jc w:val="both"/>
        <w:rPr>
          <w:sz w:val="28"/>
          <w:szCs w:val="28"/>
        </w:rPr>
      </w:pPr>
    </w:p>
    <w:p w:rsidR="00663984" w:rsidRDefault="00487A3A">
      <w:pPr>
        <w:widowControl w:val="0"/>
        <w:numPr>
          <w:ilvl w:val="1"/>
          <w:numId w:val="41"/>
        </w:numPr>
        <w:ind w:left="1560"/>
        <w:jc w:val="both"/>
        <w:outlineLvl w:val="1"/>
        <w:rPr>
          <w:b/>
          <w:bCs/>
          <w:sz w:val="28"/>
          <w:szCs w:val="28"/>
        </w:rPr>
      </w:pPr>
      <w:bookmarkStart w:id="360" w:name="_Toc235711677"/>
      <w:bookmarkEnd w:id="358"/>
      <w:r w:rsidRPr="00C74A3B">
        <w:rPr>
          <w:b/>
          <w:bCs/>
          <w:sz w:val="28"/>
          <w:szCs w:val="28"/>
          <w:lang w:val="kk-KZ"/>
        </w:rPr>
        <w:t>Қалдықтарды басқару</w:t>
      </w:r>
      <w:bookmarkEnd w:id="360"/>
      <w:r w:rsidRPr="00C74A3B">
        <w:rPr>
          <w:b/>
          <w:bCs/>
          <w:sz w:val="28"/>
          <w:szCs w:val="28"/>
        </w:rPr>
        <w:t xml:space="preserve"> </w:t>
      </w:r>
    </w:p>
    <w:p w:rsidR="00663984" w:rsidRDefault="00487A3A">
      <w:pPr>
        <w:ind w:firstLine="709"/>
        <w:jc w:val="both"/>
        <w:rPr>
          <w:b/>
          <w:bCs/>
          <w:sz w:val="28"/>
          <w:szCs w:val="28"/>
        </w:rPr>
      </w:pPr>
      <w:r w:rsidRPr="00C74A3B">
        <w:rPr>
          <w:b/>
          <w:bCs/>
          <w:sz w:val="28"/>
          <w:szCs w:val="28"/>
        </w:rPr>
        <w:t xml:space="preserve">ЕҚТ </w:t>
      </w:r>
      <w:r w:rsidRPr="00C74A3B">
        <w:rPr>
          <w:b/>
          <w:bCs/>
          <w:sz w:val="28"/>
          <w:szCs w:val="28"/>
          <w:lang w:val="en-US"/>
        </w:rPr>
        <w:t>36</w:t>
      </w:r>
      <w:r w:rsidRPr="00C74A3B">
        <w:rPr>
          <w:b/>
          <w:bCs/>
          <w:sz w:val="28"/>
          <w:szCs w:val="28"/>
        </w:rPr>
        <w:t>.</w:t>
      </w:r>
    </w:p>
    <w:p w:rsidR="00663984" w:rsidRDefault="00487A3A">
      <w:pPr>
        <w:ind w:firstLine="709"/>
        <w:jc w:val="both"/>
        <w:rPr>
          <w:sz w:val="28"/>
          <w:szCs w:val="28"/>
        </w:rPr>
      </w:pPr>
      <w:r w:rsidRPr="00C74A3B">
        <w:rPr>
          <w:sz w:val="28"/>
          <w:szCs w:val="28"/>
        </w:rPr>
        <w:t>ЕҚT ішкі пайдалану немесе мамандандырылған қайта өңдеу процестерін (ішкі немесе сыртқы)</w:t>
      </w:r>
      <w:r w:rsidRPr="00C74A3B">
        <w:rPr>
          <w:sz w:val="28"/>
          <w:szCs w:val="28"/>
          <w:lang w:val="kk-KZ"/>
        </w:rPr>
        <w:t xml:space="preserve"> </w:t>
      </w:r>
      <w:r w:rsidRPr="00C74A3B">
        <w:rPr>
          <w:sz w:val="28"/>
          <w:szCs w:val="28"/>
        </w:rPr>
        <w:t>қолдану арқылы қалдықтарды азайту үшін интеграцияланған және операциялық әдістерді қолданудан тұрады.</w:t>
      </w:r>
    </w:p>
    <w:p w:rsidR="00663984" w:rsidRDefault="00663984">
      <w:pPr>
        <w:ind w:firstLine="709"/>
        <w:jc w:val="both"/>
        <w:rPr>
          <w:sz w:val="28"/>
          <w:szCs w:val="28"/>
        </w:rPr>
      </w:pPr>
    </w:p>
    <w:p w:rsidR="00663984" w:rsidRDefault="00487A3A">
      <w:pPr>
        <w:ind w:firstLine="708"/>
        <w:rPr>
          <w:b/>
          <w:bCs/>
          <w:sz w:val="28"/>
          <w:szCs w:val="28"/>
        </w:rPr>
      </w:pPr>
      <w:r w:rsidRPr="00C74A3B">
        <w:rPr>
          <w:b/>
          <w:bCs/>
          <w:sz w:val="28"/>
          <w:szCs w:val="28"/>
        </w:rPr>
        <w:t>ЕҚТ 37.</w:t>
      </w:r>
    </w:p>
    <w:p w:rsidR="00663984" w:rsidRDefault="00487A3A">
      <w:pPr>
        <w:ind w:firstLine="708"/>
        <w:jc w:val="both"/>
        <w:rPr>
          <w:sz w:val="28"/>
          <w:szCs w:val="28"/>
        </w:rPr>
      </w:pPr>
      <w:r w:rsidRPr="00C74A3B">
        <w:rPr>
          <w:sz w:val="28"/>
          <w:szCs w:val="28"/>
        </w:rPr>
        <w:t>Титан мен магнийді өндіру кезінде кәдеге жаратуға жіберілетін қалдықтардың мөлшерін азайту мақсатындадт технологиялық жартылай өнімдерді қайта па</w:t>
      </w:r>
      <w:r w:rsidRPr="00C74A3B">
        <w:rPr>
          <w:sz w:val="28"/>
          <w:szCs w:val="28"/>
        </w:rPr>
        <w:t>йдалану процесін жеңілдету немесе техниканың бір</w:t>
      </w:r>
      <w:r w:rsidRPr="00C74A3B">
        <w:rPr>
          <w:sz w:val="28"/>
          <w:szCs w:val="28"/>
          <w:lang w:val="kk-KZ"/>
        </w:rPr>
        <w:t>еуін</w:t>
      </w:r>
      <w:r w:rsidRPr="00C74A3B">
        <w:rPr>
          <w:sz w:val="28"/>
          <w:szCs w:val="28"/>
        </w:rPr>
        <w:t xml:space="preserve"> және/немесе комбинациясын пайдалану арқылы оларды қайта өңдеу үшін объектіде операцияларды ұйымдастырудан тұрады:</w:t>
      </w:r>
    </w:p>
    <w:p w:rsidR="00663984" w:rsidRDefault="00663984">
      <w:pPr>
        <w:ind w:firstLine="709"/>
        <w:jc w:val="both"/>
        <w:rPr>
          <w:sz w:val="28"/>
          <w:szCs w:val="28"/>
        </w:rPr>
      </w:pPr>
    </w:p>
    <w:tbl>
      <w:tblPr>
        <w:tblStyle w:val="13"/>
        <w:tblW w:w="9776" w:type="dxa"/>
        <w:tblLook w:val="04A0" w:firstRow="1" w:lastRow="0" w:firstColumn="1" w:lastColumn="0" w:noHBand="0" w:noVBand="1"/>
      </w:tblPr>
      <w:tblGrid>
        <w:gridCol w:w="562"/>
        <w:gridCol w:w="5529"/>
        <w:gridCol w:w="3685"/>
      </w:tblGrid>
      <w:tr w:rsidR="00663984" w:rsidTr="00194D86">
        <w:trPr>
          <w:trHeight w:val="397"/>
        </w:trPr>
        <w:tc>
          <w:tcPr>
            <w:tcW w:w="562" w:type="dxa"/>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b/>
                <w:bCs/>
                <w:szCs w:val="20"/>
              </w:rPr>
            </w:pPr>
            <w:r w:rsidRPr="00C74A3B">
              <w:rPr>
                <w:rFonts w:eastAsia="Calibri"/>
                <w:b/>
                <w:bCs/>
                <w:szCs w:val="20"/>
                <w:lang w:val="kk-KZ"/>
              </w:rPr>
              <w:t xml:space="preserve">Р/с </w:t>
            </w:r>
            <w:r w:rsidRPr="00C74A3B">
              <w:rPr>
                <w:rFonts w:eastAsia="Calibri"/>
                <w:b/>
                <w:bCs/>
                <w:szCs w:val="20"/>
              </w:rPr>
              <w:t>№</w:t>
            </w:r>
          </w:p>
        </w:tc>
        <w:tc>
          <w:tcPr>
            <w:tcW w:w="5529"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Техник</w:t>
            </w:r>
            <w:r w:rsidRPr="00C74A3B">
              <w:rPr>
                <w:rFonts w:eastAsia="Calibri"/>
                <w:b/>
                <w:bCs/>
                <w:szCs w:val="20"/>
                <w:lang w:val="kk-KZ"/>
              </w:rPr>
              <w:t>алар</w:t>
            </w:r>
          </w:p>
        </w:tc>
        <w:tc>
          <w:tcPr>
            <w:tcW w:w="3685"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b/>
                <w:bCs/>
                <w:szCs w:val="20"/>
              </w:rPr>
            </w:pPr>
            <w:r w:rsidRPr="00C74A3B">
              <w:rPr>
                <w:rFonts w:eastAsia="Calibri"/>
                <w:b/>
                <w:bCs/>
                <w:szCs w:val="20"/>
              </w:rPr>
              <w:t>Қолданылуы</w:t>
            </w:r>
          </w:p>
        </w:tc>
      </w:tr>
      <w:tr w:rsidR="00663984" w:rsidTr="00194D86">
        <w:trPr>
          <w:trHeight w:val="397"/>
        </w:trPr>
        <w:tc>
          <w:tcPr>
            <w:tcW w:w="562" w:type="dxa"/>
            <w:tcBorders>
              <w:top w:val="single" w:sz="4" w:space="0" w:color="auto"/>
              <w:left w:val="single" w:sz="4" w:space="0" w:color="auto"/>
              <w:bottom w:val="single" w:sz="4" w:space="0" w:color="auto"/>
              <w:right w:val="single" w:sz="4" w:space="0" w:color="auto"/>
            </w:tcBorders>
            <w:hideMark/>
          </w:tcPr>
          <w:p w:rsidR="00663984" w:rsidRDefault="00487A3A">
            <w:pPr>
              <w:jc w:val="center"/>
              <w:rPr>
                <w:rFonts w:eastAsia="Calibri"/>
                <w:szCs w:val="20"/>
                <w:lang w:val="en-US"/>
              </w:rPr>
            </w:pPr>
            <w:r w:rsidRPr="00C74A3B">
              <w:rPr>
                <w:rFonts w:eastAsia="Calibri"/>
                <w:szCs w:val="20"/>
                <w:lang w:val="en-US"/>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rsidR="00663984" w:rsidRDefault="00487A3A">
            <w:pPr>
              <w:jc w:val="both"/>
              <w:rPr>
                <w:rFonts w:eastAsia="Calibri"/>
                <w:b/>
                <w:bCs/>
                <w:szCs w:val="20"/>
                <w:lang w:val="en-US"/>
              </w:rPr>
            </w:pPr>
            <w:r w:rsidRPr="00C74A3B">
              <w:rPr>
                <w:rFonts w:eastAsia="Calibri"/>
                <w:szCs w:val="20"/>
              </w:rPr>
              <w:t>Газ</w:t>
            </w:r>
            <w:r w:rsidRPr="00C74A3B">
              <w:rPr>
                <w:rFonts w:eastAsia="Calibri"/>
                <w:szCs w:val="20"/>
                <w:lang w:val="en-US"/>
              </w:rPr>
              <w:t xml:space="preserve"> </w:t>
            </w:r>
            <w:r w:rsidRPr="00C74A3B">
              <w:rPr>
                <w:rFonts w:eastAsia="Calibri"/>
                <w:szCs w:val="20"/>
              </w:rPr>
              <w:t>тазалаудан</w:t>
            </w:r>
            <w:r w:rsidRPr="00C74A3B">
              <w:rPr>
                <w:rFonts w:eastAsia="Calibri"/>
                <w:szCs w:val="20"/>
                <w:lang w:val="en-US"/>
              </w:rPr>
              <w:t xml:space="preserve"> </w:t>
            </w:r>
            <w:r w:rsidRPr="00C74A3B">
              <w:rPr>
                <w:rFonts w:eastAsia="Calibri"/>
                <w:szCs w:val="20"/>
              </w:rPr>
              <w:t>шаңды</w:t>
            </w:r>
            <w:r w:rsidRPr="00C74A3B">
              <w:rPr>
                <w:rFonts w:eastAsia="Calibri"/>
                <w:szCs w:val="20"/>
                <w:lang w:val="en-US"/>
              </w:rPr>
              <w:t xml:space="preserve"> </w:t>
            </w:r>
            <w:r w:rsidRPr="00C74A3B">
              <w:rPr>
                <w:rFonts w:eastAsia="Calibri"/>
                <w:szCs w:val="20"/>
              </w:rPr>
              <w:t>қайта</w:t>
            </w:r>
            <w:r w:rsidRPr="00C74A3B">
              <w:rPr>
                <w:rFonts w:eastAsia="Calibri"/>
                <w:szCs w:val="20"/>
                <w:lang w:val="en-US"/>
              </w:rPr>
              <w:t xml:space="preserve"> </w:t>
            </w:r>
            <w:r w:rsidRPr="00C74A3B">
              <w:rPr>
                <w:rFonts w:eastAsia="Calibri"/>
                <w:szCs w:val="20"/>
              </w:rPr>
              <w:t>өңдеу</w:t>
            </w:r>
          </w:p>
        </w:tc>
        <w:tc>
          <w:tcPr>
            <w:tcW w:w="3685" w:type="dxa"/>
            <w:vMerge w:val="restart"/>
            <w:tcBorders>
              <w:top w:val="single" w:sz="4" w:space="0" w:color="auto"/>
              <w:left w:val="single" w:sz="4" w:space="0" w:color="auto"/>
              <w:right w:val="single" w:sz="4" w:space="0" w:color="auto"/>
            </w:tcBorders>
            <w:vAlign w:val="center"/>
            <w:hideMark/>
          </w:tcPr>
          <w:p w:rsidR="00663984" w:rsidRDefault="00487A3A">
            <w:pPr>
              <w:jc w:val="both"/>
              <w:rPr>
                <w:rFonts w:eastAsia="Calibri"/>
                <w:b/>
                <w:bCs/>
                <w:szCs w:val="20"/>
                <w:lang w:val="en-US"/>
              </w:rPr>
            </w:pPr>
            <w:r w:rsidRPr="00C74A3B">
              <w:rPr>
                <w:rFonts w:eastAsia="Calibri"/>
                <w:szCs w:val="20"/>
              </w:rPr>
              <w:t>ЕҚТ</w:t>
            </w:r>
            <w:r w:rsidRPr="00C74A3B">
              <w:rPr>
                <w:rFonts w:eastAsia="Calibri"/>
                <w:szCs w:val="20"/>
                <w:lang w:val="en-US"/>
              </w:rPr>
              <w:t xml:space="preserve"> </w:t>
            </w:r>
            <w:r w:rsidRPr="00C74A3B">
              <w:rPr>
                <w:rFonts w:eastAsia="Calibri"/>
                <w:szCs w:val="20"/>
              </w:rPr>
              <w:t>бойынша</w:t>
            </w:r>
            <w:r w:rsidRPr="00C74A3B">
              <w:rPr>
                <w:rFonts w:eastAsia="Calibri"/>
                <w:szCs w:val="20"/>
                <w:lang w:val="en-US"/>
              </w:rPr>
              <w:t xml:space="preserve"> </w:t>
            </w:r>
            <w:r w:rsidRPr="00C74A3B">
              <w:rPr>
                <w:rFonts w:eastAsia="Calibri"/>
                <w:szCs w:val="20"/>
              </w:rPr>
              <w:t>анықтамалықтың</w:t>
            </w:r>
            <w:r w:rsidRPr="00C74A3B">
              <w:rPr>
                <w:rFonts w:eastAsia="Calibri"/>
                <w:szCs w:val="20"/>
                <w:lang w:val="en-US"/>
              </w:rPr>
              <w:t xml:space="preserve"> </w:t>
            </w:r>
            <w:r w:rsidRPr="00C74A3B">
              <w:rPr>
                <w:rFonts w:eastAsia="Calibri"/>
                <w:szCs w:val="20"/>
              </w:rPr>
              <w:t>қолданылу</w:t>
            </w:r>
            <w:r w:rsidRPr="00C74A3B">
              <w:rPr>
                <w:rFonts w:eastAsia="Calibri"/>
                <w:szCs w:val="20"/>
                <w:lang w:val="en-US"/>
              </w:rPr>
              <w:t xml:space="preserve"> </w:t>
            </w:r>
            <w:r w:rsidRPr="00C74A3B">
              <w:rPr>
                <w:rFonts w:eastAsia="Calibri"/>
                <w:szCs w:val="20"/>
              </w:rPr>
              <w:t>саласына</w:t>
            </w:r>
            <w:r w:rsidRPr="00C74A3B">
              <w:rPr>
                <w:rFonts w:eastAsia="Calibri"/>
                <w:szCs w:val="20"/>
                <w:lang w:val="en-US"/>
              </w:rPr>
              <w:t xml:space="preserve"> </w:t>
            </w:r>
            <w:r w:rsidRPr="00C74A3B">
              <w:rPr>
                <w:rFonts w:eastAsia="Calibri"/>
                <w:szCs w:val="20"/>
              </w:rPr>
              <w:t>сай</w:t>
            </w:r>
            <w:r w:rsidRPr="00C74A3B">
              <w:rPr>
                <w:rFonts w:eastAsia="Calibri"/>
                <w:szCs w:val="20"/>
                <w:lang w:val="en-US"/>
              </w:rPr>
              <w:t xml:space="preserve"> </w:t>
            </w:r>
            <w:r w:rsidRPr="00C74A3B">
              <w:rPr>
                <w:rFonts w:eastAsia="Calibri"/>
                <w:szCs w:val="20"/>
              </w:rPr>
              <w:t>қызмет</w:t>
            </w:r>
            <w:r w:rsidRPr="00C74A3B">
              <w:rPr>
                <w:rFonts w:eastAsia="Calibri"/>
                <w:szCs w:val="20"/>
                <w:lang w:val="en-US"/>
              </w:rPr>
              <w:t xml:space="preserve"> </w:t>
            </w:r>
            <w:r w:rsidRPr="00C74A3B">
              <w:rPr>
                <w:rFonts w:eastAsia="Calibri"/>
                <w:szCs w:val="20"/>
              </w:rPr>
              <w:t>түрлеріне</w:t>
            </w:r>
            <w:r w:rsidRPr="00C74A3B">
              <w:rPr>
                <w:rFonts w:eastAsia="Calibri"/>
                <w:szCs w:val="20"/>
                <w:lang w:val="en-US"/>
              </w:rPr>
              <w:t xml:space="preserve"> </w:t>
            </w:r>
            <w:r w:rsidRPr="00C74A3B">
              <w:rPr>
                <w:rFonts w:eastAsia="Calibri"/>
                <w:szCs w:val="20"/>
              </w:rPr>
              <w:t>және</w:t>
            </w:r>
            <w:r w:rsidRPr="00C74A3B">
              <w:rPr>
                <w:rFonts w:eastAsia="Calibri"/>
                <w:szCs w:val="20"/>
                <w:lang w:val="en-US"/>
              </w:rPr>
              <w:t xml:space="preserve"> </w:t>
            </w:r>
            <w:r w:rsidRPr="00C74A3B">
              <w:rPr>
                <w:rFonts w:eastAsia="Calibri"/>
                <w:szCs w:val="20"/>
              </w:rPr>
              <w:t>технологиялық</w:t>
            </w:r>
            <w:r w:rsidRPr="00C74A3B">
              <w:rPr>
                <w:rFonts w:eastAsia="Calibri"/>
                <w:szCs w:val="20"/>
                <w:lang w:val="en-US"/>
              </w:rPr>
              <w:t xml:space="preserve"> </w:t>
            </w:r>
            <w:r w:rsidRPr="00C74A3B">
              <w:rPr>
                <w:rFonts w:eastAsia="Calibri"/>
                <w:szCs w:val="20"/>
              </w:rPr>
              <w:t>процестерге</w:t>
            </w:r>
            <w:r w:rsidRPr="00C74A3B">
              <w:rPr>
                <w:rFonts w:eastAsia="Calibri"/>
                <w:szCs w:val="20"/>
                <w:lang w:val="en-US"/>
              </w:rPr>
              <w:t xml:space="preserve"> </w:t>
            </w:r>
            <w:r w:rsidRPr="00C74A3B">
              <w:rPr>
                <w:rFonts w:eastAsia="Calibri"/>
                <w:szCs w:val="20"/>
              </w:rPr>
              <w:t>жалпы</w:t>
            </w:r>
            <w:r w:rsidRPr="00C74A3B">
              <w:rPr>
                <w:rFonts w:eastAsia="Calibri"/>
                <w:szCs w:val="20"/>
                <w:lang w:val="en-US"/>
              </w:rPr>
              <w:t xml:space="preserve"> </w:t>
            </w:r>
            <w:r w:rsidRPr="00C74A3B">
              <w:rPr>
                <w:rFonts w:eastAsia="Calibri"/>
                <w:szCs w:val="20"/>
              </w:rPr>
              <w:t>қолданылады</w:t>
            </w:r>
            <w:r w:rsidRPr="00C74A3B">
              <w:rPr>
                <w:rFonts w:eastAsia="Calibri"/>
                <w:szCs w:val="20"/>
                <w:lang w:val="en-US"/>
              </w:rPr>
              <w:t>.</w:t>
            </w:r>
          </w:p>
        </w:tc>
      </w:tr>
      <w:tr w:rsidR="00663984" w:rsidTr="00194D86">
        <w:trPr>
          <w:trHeight w:val="397"/>
        </w:trPr>
        <w:tc>
          <w:tcPr>
            <w:tcW w:w="562" w:type="dxa"/>
            <w:tcBorders>
              <w:top w:val="single" w:sz="4" w:space="0" w:color="auto"/>
              <w:left w:val="single" w:sz="4" w:space="0" w:color="auto"/>
              <w:bottom w:val="single" w:sz="4" w:space="0" w:color="auto"/>
              <w:right w:val="single" w:sz="4" w:space="0" w:color="auto"/>
            </w:tcBorders>
          </w:tcPr>
          <w:p w:rsidR="00663984" w:rsidRDefault="00487A3A">
            <w:pPr>
              <w:jc w:val="center"/>
              <w:rPr>
                <w:rFonts w:eastAsia="Calibri"/>
                <w:szCs w:val="20"/>
                <w:lang w:val="en-US"/>
              </w:rPr>
            </w:pPr>
            <w:r w:rsidRPr="00C74A3B">
              <w:rPr>
                <w:rFonts w:eastAsia="Calibri"/>
                <w:szCs w:val="20"/>
                <w:lang w:val="en-US"/>
              </w:rPr>
              <w:t>2</w:t>
            </w:r>
          </w:p>
        </w:tc>
        <w:tc>
          <w:tcPr>
            <w:tcW w:w="5529" w:type="dxa"/>
            <w:tcBorders>
              <w:top w:val="single" w:sz="4" w:space="0" w:color="auto"/>
              <w:left w:val="single" w:sz="4" w:space="0" w:color="auto"/>
              <w:bottom w:val="single" w:sz="4" w:space="0" w:color="auto"/>
              <w:right w:val="single" w:sz="4" w:space="0" w:color="auto"/>
            </w:tcBorders>
            <w:vAlign w:val="center"/>
          </w:tcPr>
          <w:p w:rsidR="00663984" w:rsidRDefault="00487A3A">
            <w:pPr>
              <w:jc w:val="both"/>
              <w:rPr>
                <w:rFonts w:eastAsia="Calibri"/>
                <w:szCs w:val="20"/>
                <w:lang w:val="en-US"/>
              </w:rPr>
            </w:pPr>
            <w:r w:rsidRPr="00C74A3B">
              <w:rPr>
                <w:rFonts w:eastAsia="Calibri"/>
                <w:szCs w:val="20"/>
              </w:rPr>
              <w:t>Магний</w:t>
            </w:r>
            <w:r w:rsidRPr="00C74A3B">
              <w:rPr>
                <w:rFonts w:eastAsia="Calibri"/>
                <w:szCs w:val="20"/>
                <w:lang w:val="en-US"/>
              </w:rPr>
              <w:t xml:space="preserve"> </w:t>
            </w:r>
            <w:r w:rsidRPr="00C74A3B">
              <w:rPr>
                <w:rFonts w:eastAsia="Calibri"/>
                <w:szCs w:val="20"/>
              </w:rPr>
              <w:t>өндірісінде</w:t>
            </w:r>
            <w:r w:rsidRPr="00C74A3B">
              <w:rPr>
                <w:rFonts w:eastAsia="Calibri"/>
                <w:szCs w:val="20"/>
                <w:lang w:val="en-US"/>
              </w:rPr>
              <w:t xml:space="preserve"> </w:t>
            </w:r>
            <w:r w:rsidRPr="00C74A3B">
              <w:rPr>
                <w:rFonts w:eastAsia="Calibri"/>
                <w:szCs w:val="20"/>
              </w:rPr>
              <w:t>пайдаланылған</w:t>
            </w:r>
            <w:r w:rsidRPr="00C74A3B">
              <w:rPr>
                <w:rFonts w:eastAsia="Calibri"/>
                <w:szCs w:val="20"/>
                <w:lang w:val="en-US"/>
              </w:rPr>
              <w:t xml:space="preserve"> </w:t>
            </w:r>
            <w:r w:rsidRPr="00C74A3B">
              <w:rPr>
                <w:rFonts w:eastAsia="Calibri"/>
                <w:szCs w:val="20"/>
              </w:rPr>
              <w:t>электролитті</w:t>
            </w:r>
            <w:r w:rsidRPr="00C74A3B">
              <w:rPr>
                <w:rFonts w:eastAsia="Calibri"/>
                <w:szCs w:val="20"/>
                <w:lang w:val="en-US"/>
              </w:rPr>
              <w:t xml:space="preserve"> </w:t>
            </w:r>
            <w:r w:rsidRPr="00C74A3B">
              <w:rPr>
                <w:rFonts w:eastAsia="Calibri"/>
                <w:szCs w:val="20"/>
              </w:rPr>
              <w:t>қайта</w:t>
            </w:r>
            <w:r w:rsidRPr="00C74A3B">
              <w:rPr>
                <w:rFonts w:eastAsia="Calibri"/>
                <w:szCs w:val="20"/>
                <w:lang w:val="en-US"/>
              </w:rPr>
              <w:t xml:space="preserve"> </w:t>
            </w:r>
            <w:r w:rsidRPr="00C74A3B">
              <w:rPr>
                <w:rFonts w:eastAsia="Calibri"/>
                <w:szCs w:val="20"/>
              </w:rPr>
              <w:t>өңдеу</w:t>
            </w:r>
          </w:p>
        </w:tc>
        <w:tc>
          <w:tcPr>
            <w:tcW w:w="3685" w:type="dxa"/>
            <w:vMerge/>
            <w:tcBorders>
              <w:left w:val="single" w:sz="4" w:space="0" w:color="auto"/>
              <w:bottom w:val="single" w:sz="4" w:space="0" w:color="auto"/>
              <w:right w:val="single" w:sz="4" w:space="0" w:color="auto"/>
            </w:tcBorders>
            <w:vAlign w:val="center"/>
          </w:tcPr>
          <w:p w:rsidR="00663984" w:rsidRDefault="00663984">
            <w:pPr>
              <w:jc w:val="center"/>
              <w:rPr>
                <w:rFonts w:eastAsia="Calibri"/>
                <w:szCs w:val="20"/>
                <w:lang w:val="en-US"/>
              </w:rPr>
            </w:pPr>
          </w:p>
        </w:tc>
      </w:tr>
    </w:tbl>
    <w:p w:rsidR="00663984" w:rsidRDefault="00487A3A">
      <w:pPr>
        <w:ind w:firstLine="709"/>
        <w:jc w:val="both"/>
        <w:rPr>
          <w:sz w:val="28"/>
          <w:szCs w:val="28"/>
        </w:rPr>
      </w:pPr>
      <w:r w:rsidRPr="00C74A3B">
        <w:rPr>
          <w:sz w:val="28"/>
          <w:szCs w:val="28"/>
        </w:rPr>
        <w:t>Сипаты 5.</w:t>
      </w:r>
      <w:r w:rsidRPr="00C74A3B">
        <w:rPr>
          <w:sz w:val="28"/>
          <w:szCs w:val="28"/>
          <w:lang w:val="en-US"/>
        </w:rPr>
        <w:t>6</w:t>
      </w:r>
      <w:r w:rsidRPr="00C74A3B">
        <w:rPr>
          <w:sz w:val="28"/>
          <w:szCs w:val="28"/>
        </w:rPr>
        <w:t>-бөлімде келтірілген.</w:t>
      </w:r>
    </w:p>
    <w:p w:rsidR="00663984" w:rsidRDefault="00663984">
      <w:pPr>
        <w:ind w:firstLine="709"/>
        <w:jc w:val="both"/>
        <w:rPr>
          <w:sz w:val="28"/>
          <w:szCs w:val="28"/>
        </w:rPr>
      </w:pPr>
    </w:p>
    <w:p w:rsidR="00663984" w:rsidRDefault="00487A3A">
      <w:pPr>
        <w:widowControl w:val="0"/>
        <w:numPr>
          <w:ilvl w:val="1"/>
          <w:numId w:val="41"/>
        </w:numPr>
        <w:ind w:hanging="657"/>
        <w:jc w:val="both"/>
        <w:outlineLvl w:val="1"/>
        <w:rPr>
          <w:b/>
          <w:bCs/>
          <w:sz w:val="28"/>
          <w:szCs w:val="28"/>
        </w:rPr>
      </w:pPr>
      <w:bookmarkStart w:id="361" w:name="_Toc235711678"/>
      <w:r w:rsidRPr="00C74A3B">
        <w:rPr>
          <w:b/>
          <w:bCs/>
          <w:sz w:val="28"/>
          <w:szCs w:val="28"/>
        </w:rPr>
        <w:t>Ремедиация талаптары</w:t>
      </w:r>
      <w:bookmarkEnd w:id="361"/>
      <w:r w:rsidRPr="00C74A3B">
        <w:rPr>
          <w:b/>
          <w:bCs/>
          <w:sz w:val="28"/>
          <w:szCs w:val="28"/>
        </w:rPr>
        <w:t xml:space="preserve"> </w:t>
      </w:r>
    </w:p>
    <w:p w:rsidR="00663984" w:rsidRDefault="00487A3A">
      <w:pPr>
        <w:ind w:firstLine="709"/>
        <w:jc w:val="both"/>
        <w:rPr>
          <w:sz w:val="28"/>
          <w:szCs w:val="22"/>
        </w:rPr>
      </w:pPr>
      <w:r w:rsidRPr="00C74A3B">
        <w:rPr>
          <w:sz w:val="28"/>
          <w:szCs w:val="22"/>
        </w:rPr>
        <w:t xml:space="preserve">Титан мен магний өндірісіндегі атмосфералық ауаға әсер етудің негізгі факторы ұйымдасқан шығарындылар көздерін пайдалану нәтижесінде пайда болатын ластағыш заттардың шығарындылары болып табылады. </w:t>
      </w:r>
    </w:p>
    <w:p w:rsidR="00663984" w:rsidRDefault="00487A3A">
      <w:pPr>
        <w:jc w:val="both"/>
        <w:rPr>
          <w:sz w:val="28"/>
          <w:szCs w:val="22"/>
        </w:rPr>
      </w:pPr>
      <w:r w:rsidRPr="00C74A3B">
        <w:rPr>
          <w:sz w:val="28"/>
          <w:szCs w:val="22"/>
        </w:rPr>
        <w:t>Өндірістік объектілер қызметінің жерасты және жерасты сулар</w:t>
      </w:r>
      <w:r w:rsidRPr="00C74A3B">
        <w:rPr>
          <w:sz w:val="28"/>
          <w:szCs w:val="22"/>
        </w:rPr>
        <w:t xml:space="preserve">ына титан мен магний өндірісі әсерінің шамасы су тұтыну мен су бұру көлеміне, тазарту құрылыстары жұмысының тиімділігіне, </w:t>
      </w:r>
      <w:r w:rsidRPr="00C74A3B">
        <w:rPr>
          <w:sz w:val="28"/>
          <w:szCs w:val="22"/>
          <w:lang w:val="kk-KZ"/>
        </w:rPr>
        <w:t>сарқынды су</w:t>
      </w:r>
      <w:r w:rsidRPr="00C74A3B">
        <w:rPr>
          <w:sz w:val="28"/>
          <w:szCs w:val="22"/>
        </w:rPr>
        <w:t>ларды сүзу алқаптарына ағызудың сапалық сипаттамасына және жер бедеріне байланысты болады. Шығарылатын сарқынды сулардың сапалық құрамы кәсіпорынды сумен жабдықтауға пайдаланылатын сулардың құрамына, пайдаланылатын шикізаттың құрамына, технологиялық процес</w:t>
      </w:r>
      <w:r w:rsidRPr="00C74A3B">
        <w:rPr>
          <w:sz w:val="28"/>
          <w:szCs w:val="22"/>
        </w:rPr>
        <w:t xml:space="preserve">тердің ерекшелігіне, аралық өнімдердің құрамына немесе дайын өнімдердің құрамына, қолданыстағы </w:t>
      </w:r>
      <w:r w:rsidRPr="00C74A3B">
        <w:rPr>
          <w:sz w:val="28"/>
          <w:szCs w:val="22"/>
          <w:lang w:val="kk-KZ"/>
        </w:rPr>
        <w:t>сарқынды</w:t>
      </w:r>
      <w:r w:rsidRPr="00C74A3B">
        <w:rPr>
          <w:sz w:val="28"/>
          <w:szCs w:val="22"/>
        </w:rPr>
        <w:t xml:space="preserve"> суларды тазарту жүйелеріне байланысты.</w:t>
      </w:r>
    </w:p>
    <w:p w:rsidR="00663984" w:rsidRDefault="00487A3A">
      <w:pPr>
        <w:jc w:val="both"/>
        <w:rPr>
          <w:sz w:val="28"/>
          <w:szCs w:val="22"/>
        </w:rPr>
      </w:pPr>
      <w:r w:rsidRPr="00C74A3B">
        <w:rPr>
          <w:sz w:val="28"/>
          <w:szCs w:val="22"/>
        </w:rPr>
        <w:t>Өндірістік және технологиялық процестер нәтижесінде пайда болған қалдықтар шарттық негізде үшінші тарап ұйымдарын</w:t>
      </w:r>
      <w:r w:rsidRPr="00C74A3B">
        <w:rPr>
          <w:sz w:val="28"/>
          <w:szCs w:val="22"/>
        </w:rPr>
        <w:t>а кәдеге жаратуға/қайта өңдеуге берілуі мүмкін, ішінара технологиялық процестерде өз қажеттіліктері үшін пайдаланылады.</w:t>
      </w:r>
    </w:p>
    <w:p w:rsidR="00663984" w:rsidRDefault="00487A3A">
      <w:pPr>
        <w:ind w:firstLine="709"/>
        <w:jc w:val="both"/>
        <w:rPr>
          <w:sz w:val="28"/>
          <w:szCs w:val="22"/>
        </w:rPr>
      </w:pPr>
      <w:r w:rsidRPr="00C74A3B">
        <w:rPr>
          <w:sz w:val="28"/>
          <w:szCs w:val="22"/>
        </w:rPr>
        <w:t>Кодекске сәйкес ремедиация деп экологиялық залал келтірілген табиғи ортаның құрамдас бөлігін қалпына келтіру, молықтыру немесе егер экол</w:t>
      </w:r>
      <w:r w:rsidRPr="00C74A3B">
        <w:rPr>
          <w:sz w:val="28"/>
          <w:szCs w:val="22"/>
        </w:rPr>
        <w:t>огиялық залал толық немесе ішінара орны толмас болып табылса, табиғи ортаның осындай құрамдас бөлігін алмастыру арқылы экологиялық залалды жою жөніндегі іс-шаралар кешені танылады.</w:t>
      </w:r>
    </w:p>
    <w:p w:rsidR="00663984" w:rsidRDefault="00487A3A">
      <w:pPr>
        <w:ind w:firstLine="709"/>
        <w:jc w:val="both"/>
        <w:rPr>
          <w:sz w:val="28"/>
          <w:szCs w:val="22"/>
        </w:rPr>
      </w:pPr>
      <w:r w:rsidRPr="00C74A3B">
        <w:rPr>
          <w:sz w:val="28"/>
          <w:szCs w:val="22"/>
        </w:rPr>
        <w:t>Осылайша, титан мен магний өндіретін кәсіпорындардың қызметі нәтижесінде ат</w:t>
      </w:r>
      <w:r w:rsidRPr="00C74A3B">
        <w:rPr>
          <w:sz w:val="28"/>
          <w:szCs w:val="22"/>
        </w:rPr>
        <w:t xml:space="preserve">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пайда болады: </w:t>
      </w:r>
    </w:p>
    <w:p w:rsidR="00663984" w:rsidRDefault="00487A3A">
      <w:pPr>
        <w:ind w:firstLine="709"/>
        <w:jc w:val="both"/>
        <w:rPr>
          <w:sz w:val="28"/>
          <w:szCs w:val="22"/>
        </w:rPr>
      </w:pPr>
      <w:r w:rsidRPr="00C74A3B">
        <w:rPr>
          <w:sz w:val="28"/>
          <w:szCs w:val="22"/>
        </w:rPr>
        <w:t>атмосфералық ауадан ластағыш заттардың топырақ бетіне түсуі нәтижесінде жер мен топырақтың л</w:t>
      </w:r>
      <w:r w:rsidRPr="00C74A3B">
        <w:rPr>
          <w:sz w:val="28"/>
          <w:szCs w:val="22"/>
        </w:rPr>
        <w:t xml:space="preserve">астануы және олардың жерүсті және жерасты суларына одан әрі инфильтрациясы; </w:t>
      </w:r>
    </w:p>
    <w:p w:rsidR="00663984" w:rsidRDefault="00487A3A">
      <w:pPr>
        <w:ind w:firstLine="709"/>
        <w:jc w:val="both"/>
        <w:rPr>
          <w:sz w:val="28"/>
          <w:szCs w:val="22"/>
        </w:rPr>
      </w:pPr>
      <w:r w:rsidRPr="00C74A3B">
        <w:rPr>
          <w:sz w:val="28"/>
          <w:szCs w:val="22"/>
        </w:rPr>
        <w:t>жануарлар мен өсімдіктер әлеміне әсері.</w:t>
      </w:r>
    </w:p>
    <w:p w:rsidR="00663984" w:rsidRDefault="00487A3A">
      <w:pPr>
        <w:ind w:firstLine="709"/>
        <w:jc w:val="both"/>
        <w:rPr>
          <w:sz w:val="28"/>
          <w:szCs w:val="22"/>
        </w:rPr>
      </w:pPr>
      <w:r w:rsidRPr="00C74A3B">
        <w:rPr>
          <w:sz w:val="28"/>
          <w:szCs w:val="22"/>
        </w:rPr>
        <w:t>Антропогендік әсер ету нәтижесінде келтірілген өндірістік және (немесе) мемлекеттік экологиялық бақылау нәтижелері бойынша табиғи орта комп</w:t>
      </w:r>
      <w:r w:rsidRPr="00C74A3B">
        <w:rPr>
          <w:sz w:val="28"/>
          <w:szCs w:val="22"/>
        </w:rPr>
        <w:t xml:space="preserve">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w:t>
      </w:r>
      <w:r w:rsidRPr="00C74A3B">
        <w:rPr>
          <w:sz w:val="28"/>
          <w:szCs w:val="22"/>
          <w:lang w:val="kk-KZ"/>
        </w:rPr>
        <w:t>ж</w:t>
      </w:r>
      <w:r w:rsidRPr="00C74A3B">
        <w:rPr>
          <w:sz w:val="28"/>
          <w:szCs w:val="22"/>
        </w:rPr>
        <w:t xml:space="preserve">ай-күйге қатысты табиғи орта компоненттерінің жай-күйінің өзгеруіне бағалау жүргізу қажет. </w:t>
      </w:r>
    </w:p>
    <w:p w:rsidR="00663984" w:rsidRDefault="00487A3A">
      <w:pPr>
        <w:ind w:firstLine="709"/>
        <w:jc w:val="both"/>
        <w:rPr>
          <w:sz w:val="28"/>
          <w:szCs w:val="22"/>
        </w:rPr>
      </w:pPr>
      <w:r w:rsidRPr="00C74A3B">
        <w:rPr>
          <w:sz w:val="28"/>
          <w:szCs w:val="22"/>
        </w:rPr>
        <w:t>І</w:t>
      </w:r>
      <w:r w:rsidRPr="00C74A3B">
        <w:rPr>
          <w:sz w:val="28"/>
          <w:szCs w:val="22"/>
        </w:rPr>
        <w:t xml:space="preserve">с-әрекеті немесе қызметі экологиялық залал келтірген </w:t>
      </w:r>
      <w:r w:rsidRPr="00C74A3B">
        <w:rPr>
          <w:sz w:val="28"/>
          <w:szCs w:val="22"/>
          <w:lang w:val="kk-KZ"/>
        </w:rPr>
        <w:t>тұлға</w:t>
      </w:r>
      <w:r w:rsidRPr="00C74A3B">
        <w:rPr>
          <w:sz w:val="28"/>
          <w:szCs w:val="22"/>
        </w:rPr>
        <w:t xml:space="preserve"> Кодекстің (5-бөлімнің 131–141-ба</w:t>
      </w:r>
      <w:r w:rsidRPr="00C74A3B">
        <w:rPr>
          <w:sz w:val="28"/>
          <w:szCs w:val="22"/>
          <w:lang w:val="kk-KZ"/>
        </w:rPr>
        <w:t>птар</w:t>
      </w:r>
      <w:r w:rsidRPr="00C74A3B">
        <w:rPr>
          <w:sz w:val="28"/>
          <w:szCs w:val="22"/>
        </w:rPr>
        <w:t xml:space="preserve">ы) нормаларына және </w:t>
      </w:r>
      <w:r w:rsidRPr="00C74A3B">
        <w:rPr>
          <w:sz w:val="28"/>
          <w:szCs w:val="22"/>
          <w:lang w:val="kk-KZ"/>
        </w:rPr>
        <w:t>Р</w:t>
      </w:r>
      <w:r w:rsidRPr="00C74A3B">
        <w:rPr>
          <w:sz w:val="28"/>
          <w:szCs w:val="22"/>
        </w:rPr>
        <w:t>емедиация бағдарламасын әзірлеу жөніндегі әдістемелік ұсынымдарға сәйкес учаскенің жай-күйін қалпына келтіру үшін осындай залалды жою үшін т</w:t>
      </w:r>
      <w:r w:rsidRPr="00C74A3B">
        <w:rPr>
          <w:sz w:val="28"/>
          <w:szCs w:val="22"/>
        </w:rPr>
        <w:t>иісті шаралар қабылдау</w:t>
      </w:r>
      <w:r>
        <w:rPr>
          <w:sz w:val="28"/>
          <w:szCs w:val="22"/>
          <w:lang w:val="kk-KZ"/>
        </w:rPr>
        <w:t>ы</w:t>
      </w:r>
      <w:r w:rsidRPr="00C74A3B">
        <w:rPr>
          <w:sz w:val="28"/>
          <w:szCs w:val="22"/>
        </w:rPr>
        <w:t xml:space="preserve"> </w:t>
      </w:r>
      <w:r>
        <w:rPr>
          <w:sz w:val="28"/>
          <w:szCs w:val="22"/>
          <w:lang w:val="kk-KZ"/>
        </w:rPr>
        <w:t>қажет</w:t>
      </w:r>
      <w:r w:rsidRPr="00C74A3B">
        <w:rPr>
          <w:sz w:val="28"/>
          <w:szCs w:val="22"/>
        </w:rPr>
        <w:t xml:space="preserve">. </w:t>
      </w:r>
    </w:p>
    <w:p w:rsidR="00663984" w:rsidRDefault="00487A3A">
      <w:pPr>
        <w:ind w:firstLine="709"/>
        <w:jc w:val="both"/>
        <w:rPr>
          <w:sz w:val="28"/>
          <w:szCs w:val="22"/>
        </w:rPr>
      </w:pPr>
      <w:r w:rsidRPr="00C74A3B">
        <w:rPr>
          <w:sz w:val="28"/>
          <w:szCs w:val="22"/>
        </w:rPr>
        <w:t xml:space="preserve">Бұдан басқа, іс-әрекеті немесе қызметі экологиялық залал келтірген </w:t>
      </w:r>
      <w:r w:rsidRPr="00C74A3B">
        <w:rPr>
          <w:sz w:val="28"/>
          <w:szCs w:val="22"/>
          <w:lang w:val="kk-KZ"/>
        </w:rPr>
        <w:t>тұлға</w:t>
      </w:r>
      <w:r w:rsidRPr="00C74A3B">
        <w:rPr>
          <w:sz w:val="28"/>
          <w:szCs w:val="22"/>
        </w:rPr>
        <w:t xml:space="preserve"> тиісті ластағыш заттардың эмиссияларын жою, тежеу немесе қысқарту үшін, сондай-ақ олардың ағымдағы немесе болашақ бекітілген нысаналы мақсатын ескере о</w:t>
      </w:r>
      <w:r w:rsidRPr="00C74A3B">
        <w:rPr>
          <w:sz w:val="28"/>
          <w:szCs w:val="22"/>
        </w:rPr>
        <w:t xml:space="preserve">тырып, учаске бұдан былай тиісті ластағыш заттардың эмиссияларын жою, тежеу немесе қысқарту үшін, сондай-ақ бақылау мониторингі үшін мерзімдер мен кезеңділіктер және табиғи орта компоненттерінің ластануына байланысты оның қоршаған ортаға қатысты қызметіне </w:t>
      </w:r>
      <w:r w:rsidRPr="00C74A3B">
        <w:rPr>
          <w:sz w:val="28"/>
          <w:szCs w:val="22"/>
        </w:rPr>
        <w:t>зиян келтірме</w:t>
      </w:r>
      <w:r w:rsidRPr="00C74A3B">
        <w:rPr>
          <w:sz w:val="28"/>
          <w:szCs w:val="22"/>
          <w:lang w:val="kk-KZ"/>
        </w:rPr>
        <w:t>у</w:t>
      </w:r>
      <w:r w:rsidRPr="00C74A3B">
        <w:rPr>
          <w:sz w:val="28"/>
          <w:szCs w:val="22"/>
        </w:rPr>
        <w:t xml:space="preserve">і үшін қажетті шараларды </w:t>
      </w:r>
      <w:r w:rsidRPr="00C74A3B">
        <w:rPr>
          <w:sz w:val="28"/>
          <w:szCs w:val="22"/>
        </w:rPr>
        <w:t>қабылдау</w:t>
      </w:r>
      <w:r>
        <w:rPr>
          <w:sz w:val="28"/>
          <w:szCs w:val="22"/>
          <w:lang w:val="kk-KZ"/>
        </w:rPr>
        <w:t>ы</w:t>
      </w:r>
      <w:r w:rsidRPr="00C74A3B">
        <w:rPr>
          <w:sz w:val="28"/>
          <w:szCs w:val="22"/>
        </w:rPr>
        <w:t xml:space="preserve"> </w:t>
      </w:r>
      <w:r>
        <w:rPr>
          <w:sz w:val="28"/>
          <w:szCs w:val="22"/>
          <w:lang w:val="kk-KZ"/>
        </w:rPr>
        <w:t>қажет</w:t>
      </w:r>
      <w:r w:rsidRPr="00C74A3B">
        <w:rPr>
          <w:sz w:val="28"/>
          <w:szCs w:val="22"/>
        </w:rPr>
        <w:t xml:space="preserve">. </w:t>
      </w:r>
    </w:p>
    <w:p w:rsidR="00663984" w:rsidRDefault="00663984">
      <w:pPr>
        <w:ind w:firstLine="709"/>
        <w:jc w:val="both"/>
        <w:rPr>
          <w:sz w:val="28"/>
          <w:szCs w:val="22"/>
        </w:rPr>
      </w:pPr>
    </w:p>
    <w:p w:rsidR="00663984" w:rsidRDefault="00487A3A">
      <w:pPr>
        <w:spacing w:after="200" w:line="276" w:lineRule="auto"/>
        <w:rPr>
          <w:sz w:val="28"/>
          <w:szCs w:val="22"/>
        </w:rPr>
      </w:pPr>
      <w:r>
        <w:br w:type="page"/>
      </w:r>
    </w:p>
    <w:p w:rsidR="00663984" w:rsidRDefault="00487A3A">
      <w:pPr>
        <w:widowControl w:val="0"/>
        <w:numPr>
          <w:ilvl w:val="0"/>
          <w:numId w:val="41"/>
        </w:numPr>
        <w:spacing w:after="240"/>
        <w:ind w:left="0" w:firstLine="0"/>
        <w:jc w:val="center"/>
        <w:outlineLvl w:val="0"/>
        <w:rPr>
          <w:rFonts w:eastAsia="Verdana"/>
          <w:b/>
          <w:bCs/>
          <w:sz w:val="28"/>
          <w:szCs w:val="28"/>
        </w:rPr>
      </w:pPr>
      <w:bookmarkStart w:id="362" w:name="_Toc235711679"/>
      <w:bookmarkStart w:id="363" w:name="_Toc80708188"/>
      <w:bookmarkStart w:id="364" w:name="_Toc98868090"/>
      <w:bookmarkStart w:id="365" w:name="_Toc106708890"/>
      <w:r w:rsidRPr="00C74A3B">
        <w:rPr>
          <w:rFonts w:eastAsia="MUTWW+TimesNewRomanPSMT"/>
          <w:b/>
          <w:bCs/>
          <w:color w:val="000000"/>
          <w:sz w:val="28"/>
          <w:szCs w:val="28"/>
        </w:rPr>
        <w:t>Перспективалы техникалар</w:t>
      </w:r>
      <w:bookmarkEnd w:id="362"/>
    </w:p>
    <w:p w:rsidR="00663984" w:rsidRDefault="00487A3A">
      <w:pPr>
        <w:ind w:firstLine="709"/>
        <w:contextualSpacing/>
        <w:jc w:val="both"/>
        <w:rPr>
          <w:sz w:val="28"/>
        </w:rPr>
      </w:pPr>
      <w:r w:rsidRPr="00C74A3B">
        <w:rPr>
          <w:rFonts w:eastAsia="MUTWW+TimesNewRomanPSMT"/>
          <w:bCs/>
          <w:color w:val="000000"/>
          <w:sz w:val="28"/>
          <w:szCs w:val="28"/>
        </w:rPr>
        <w:t xml:space="preserve">Бұл бөлімде ғылыми-зерттеу және тәжірибелік-конструкторлық жұмыстар жүргізілетін немесе оларды тәжірибелік-өнеркәсіптік енгізу жүзеге асырылатын </w:t>
      </w:r>
      <w:r w:rsidRPr="00C74A3B">
        <w:rPr>
          <w:rFonts w:eastAsia="MUTWW+TimesNewRomanPSMT"/>
          <w:bCs/>
          <w:color w:val="000000"/>
          <w:sz w:val="28"/>
          <w:szCs w:val="28"/>
          <w:lang w:val="kk-KZ"/>
        </w:rPr>
        <w:t xml:space="preserve">ең </w:t>
      </w:r>
      <w:r w:rsidRPr="00C74A3B">
        <w:rPr>
          <w:rFonts w:eastAsia="MUTWW+TimesNewRomanPSMT"/>
          <w:bCs/>
          <w:color w:val="000000"/>
          <w:sz w:val="28"/>
          <w:szCs w:val="28"/>
        </w:rPr>
        <w:t xml:space="preserve">жаңа </w:t>
      </w:r>
      <w:r w:rsidRPr="00C74A3B">
        <w:rPr>
          <w:rFonts w:eastAsia="MUTWW+TimesNewRomanPSMT"/>
          <w:bCs/>
          <w:color w:val="000000"/>
          <w:sz w:val="28"/>
          <w:szCs w:val="28"/>
          <w:lang w:val="kk-KZ"/>
        </w:rPr>
        <w:t xml:space="preserve">инновациялық </w:t>
      </w:r>
      <w:r w:rsidRPr="00C74A3B">
        <w:rPr>
          <w:rFonts w:eastAsia="MUTWW+TimesNewRomanPSMT"/>
          <w:bCs/>
          <w:color w:val="000000"/>
          <w:sz w:val="28"/>
          <w:szCs w:val="28"/>
        </w:rPr>
        <w:t>техникалар туралы ақпарат қамтылады</w:t>
      </w:r>
      <w:r w:rsidRPr="00C74A3B">
        <w:rPr>
          <w:sz w:val="28"/>
          <w:szCs w:val="28"/>
        </w:rPr>
        <w:t>.</w:t>
      </w:r>
      <w:r w:rsidRPr="00C74A3B">
        <w:rPr>
          <w:sz w:val="28"/>
        </w:rPr>
        <w:t xml:space="preserve"> </w:t>
      </w:r>
    </w:p>
    <w:p w:rsidR="00663984" w:rsidRDefault="00487A3A">
      <w:pPr>
        <w:ind w:firstLine="709"/>
        <w:contextualSpacing/>
        <w:jc w:val="both"/>
        <w:rPr>
          <w:rFonts w:eastAsia="MUTWW+TimesNewRomanPSMT"/>
          <w:bCs/>
          <w:color w:val="000000"/>
          <w:sz w:val="28"/>
          <w:szCs w:val="28"/>
        </w:rPr>
      </w:pPr>
      <w:r w:rsidRPr="00C74A3B">
        <w:rPr>
          <w:rFonts w:eastAsia="MUTWW+TimesNewRomanPSMT"/>
          <w:bCs/>
          <w:color w:val="000000"/>
          <w:sz w:val="28"/>
          <w:szCs w:val="28"/>
        </w:rPr>
        <w:t>ЕҚТ анықтамалығын дайындау барысында құрастырушылары мен Т</w:t>
      </w:r>
      <w:r w:rsidRPr="00C74A3B">
        <w:rPr>
          <w:rFonts w:eastAsia="MUTWW+TimesNewRomanPSMT"/>
          <w:bCs/>
          <w:color w:val="000000"/>
          <w:sz w:val="28"/>
          <w:szCs w:val="28"/>
          <w:lang w:val="kk-KZ"/>
        </w:rPr>
        <w:t>ЖТ</w:t>
      </w:r>
      <w:r w:rsidRPr="00C74A3B">
        <w:rPr>
          <w:rFonts w:eastAsia="MUTWW+TimesNewRomanPSMT"/>
          <w:bCs/>
          <w:color w:val="000000"/>
          <w:sz w:val="28"/>
          <w:szCs w:val="28"/>
        </w:rPr>
        <w:t xml:space="preserve"> мүшелері </w:t>
      </w:r>
      <w:r w:rsidRPr="00C74A3B">
        <w:rPr>
          <w:rFonts w:eastAsia="MUTWW+TimesNewRomanPSMT"/>
          <w:bCs/>
          <w:color w:val="000000"/>
          <w:sz w:val="28"/>
          <w:szCs w:val="28"/>
          <w:lang w:val="kk-KZ"/>
        </w:rPr>
        <w:t>Еуропа</w:t>
      </w:r>
      <w:r w:rsidRPr="00C74A3B">
        <w:rPr>
          <w:rFonts w:eastAsia="MUTWW+TimesNewRomanPSMT"/>
          <w:bCs/>
          <w:color w:val="000000"/>
          <w:sz w:val="28"/>
          <w:szCs w:val="28"/>
        </w:rPr>
        <w:t xml:space="preserve"> елдер</w:t>
      </w:r>
      <w:r w:rsidRPr="00C74A3B">
        <w:rPr>
          <w:rFonts w:eastAsia="MUTWW+TimesNewRomanPSMT"/>
          <w:bCs/>
          <w:color w:val="000000"/>
          <w:sz w:val="28"/>
          <w:szCs w:val="28"/>
          <w:lang w:val="kk-KZ"/>
        </w:rPr>
        <w:t>ін</w:t>
      </w:r>
      <w:r w:rsidRPr="00C74A3B">
        <w:rPr>
          <w:rFonts w:eastAsia="MUTWW+TimesNewRomanPSMT"/>
          <w:bCs/>
          <w:color w:val="000000"/>
          <w:sz w:val="28"/>
          <w:szCs w:val="28"/>
        </w:rPr>
        <w:t>де де, Ресейде де талқылан</w:t>
      </w:r>
      <w:r w:rsidRPr="00C74A3B">
        <w:rPr>
          <w:rFonts w:eastAsia="MUTWW+TimesNewRomanPSMT"/>
          <w:bCs/>
          <w:color w:val="000000"/>
          <w:sz w:val="28"/>
          <w:szCs w:val="28"/>
          <w:lang w:val="kk-KZ"/>
        </w:rPr>
        <w:t>ып жүрген</w:t>
      </w:r>
      <w:r w:rsidRPr="00C74A3B">
        <w:rPr>
          <w:rFonts w:eastAsia="MUTWW+TimesNewRomanPSMT"/>
          <w:bCs/>
          <w:color w:val="000000"/>
          <w:sz w:val="28"/>
          <w:szCs w:val="28"/>
        </w:rPr>
        <w:t xml:space="preserve"> бірқатар жаңа технологиялық, техникалық және басқару шешімдерін талдады. Бұл шешімдер өндіріс тиімділігін арттыруға, қоршаған ортаға тер</w:t>
      </w:r>
      <w:r w:rsidRPr="00C74A3B">
        <w:rPr>
          <w:rFonts w:eastAsia="MUTWW+TimesNewRomanPSMT"/>
          <w:bCs/>
          <w:color w:val="000000"/>
          <w:sz w:val="28"/>
          <w:szCs w:val="28"/>
        </w:rPr>
        <w:t>іс әсерді азайтуға, ресурстарды тұтынуды оңтайландыруға бағытталған.</w:t>
      </w:r>
      <w:r w:rsidRPr="00C74A3B">
        <w:rPr>
          <w:rFonts w:eastAsia="MUTWW+TimesNewRomanPSMT"/>
          <w:bCs/>
          <w:color w:val="000000"/>
          <w:sz w:val="28"/>
          <w:szCs w:val="28"/>
        </w:rPr>
        <w:tab/>
        <w:t>Олар әлі кең таралмаған және анықтамалықты құрастырушыларда оларды екі кәсіпорында енгізу туралы сенімді ақпарат жоқ</w:t>
      </w:r>
      <w:r w:rsidRPr="00C74A3B">
        <w:rPr>
          <w:sz w:val="28"/>
        </w:rPr>
        <w:t>.</w:t>
      </w:r>
    </w:p>
    <w:p w:rsidR="00663984" w:rsidRDefault="00487A3A">
      <w:pPr>
        <w:ind w:firstLine="709"/>
        <w:contextualSpacing/>
        <w:jc w:val="both"/>
        <w:rPr>
          <w:sz w:val="28"/>
        </w:rPr>
      </w:pPr>
      <w:r w:rsidRPr="00C74A3B">
        <w:rPr>
          <w:sz w:val="28"/>
        </w:rPr>
        <w:t>Әрі қарай мәтінде бұл шешімдер титан мен магний өндірісіне қатысты пр</w:t>
      </w:r>
      <w:r w:rsidRPr="00C74A3B">
        <w:rPr>
          <w:sz w:val="28"/>
        </w:rPr>
        <w:t>оцестерге қатысты сипатталған.</w:t>
      </w:r>
    </w:p>
    <w:p w:rsidR="00663984" w:rsidRDefault="00663984">
      <w:pPr>
        <w:ind w:firstLine="709"/>
        <w:contextualSpacing/>
        <w:jc w:val="both"/>
        <w:rPr>
          <w:sz w:val="28"/>
          <w:szCs w:val="28"/>
        </w:rPr>
      </w:pPr>
    </w:p>
    <w:p w:rsidR="00663984" w:rsidRDefault="00487A3A">
      <w:pPr>
        <w:widowControl w:val="0"/>
        <w:ind w:firstLine="709"/>
        <w:outlineLvl w:val="1"/>
        <w:rPr>
          <w:b/>
          <w:bCs/>
          <w:sz w:val="28"/>
          <w:szCs w:val="28"/>
        </w:rPr>
      </w:pPr>
      <w:bookmarkStart w:id="366" w:name="_Toc137047428"/>
      <w:bookmarkStart w:id="367" w:name="_Toc235711680"/>
      <w:r w:rsidRPr="00C74A3B">
        <w:rPr>
          <w:b/>
          <w:bCs/>
          <w:sz w:val="28"/>
          <w:szCs w:val="28"/>
        </w:rPr>
        <w:t>7.1.</w:t>
      </w:r>
      <w:r w:rsidRPr="00C74A3B">
        <w:rPr>
          <w:b/>
          <w:bCs/>
          <w:sz w:val="28"/>
          <w:szCs w:val="28"/>
        </w:rPr>
        <w:tab/>
      </w:r>
      <w:bookmarkEnd w:id="366"/>
      <w:r w:rsidRPr="00C74A3B">
        <w:rPr>
          <w:b/>
          <w:bCs/>
          <w:sz w:val="28"/>
          <w:szCs w:val="28"/>
        </w:rPr>
        <w:t>Титан мен магний өндірісіндегі перспективалы бағыттар</w:t>
      </w:r>
      <w:bookmarkEnd w:id="367"/>
    </w:p>
    <w:p w:rsidR="00663984" w:rsidRDefault="00487A3A">
      <w:pPr>
        <w:jc w:val="both"/>
        <w:rPr>
          <w:sz w:val="28"/>
          <w:szCs w:val="22"/>
          <w:lang w:val="kk-KZ"/>
        </w:rPr>
      </w:pPr>
      <w:r w:rsidRPr="00C74A3B">
        <w:rPr>
          <w:sz w:val="28"/>
          <w:szCs w:val="22"/>
        </w:rPr>
        <w:tab/>
        <w:t xml:space="preserve">Титан және оның қорытпалары жоғары физика-механикалық, пайдалану және технологиялық қасиеттеріне байланысты өте перспективалы түсті металл болып табылады. Жеңілдік </w:t>
      </w:r>
      <w:r w:rsidRPr="00C74A3B">
        <w:rPr>
          <w:i/>
          <w:sz w:val="28"/>
          <w:szCs w:val="22"/>
        </w:rPr>
        <w:t>(титанның меншікті салмағы ρ = 4,5 г/см</w:t>
      </w:r>
      <w:r w:rsidRPr="00C74A3B">
        <w:rPr>
          <w:i/>
          <w:sz w:val="28"/>
          <w:szCs w:val="22"/>
          <w:vertAlign w:val="superscript"/>
        </w:rPr>
        <w:t>3</w:t>
      </w:r>
      <w:r w:rsidRPr="00C74A3B">
        <w:rPr>
          <w:i/>
          <w:sz w:val="28"/>
          <w:szCs w:val="22"/>
        </w:rPr>
        <w:t>)</w:t>
      </w:r>
      <w:r w:rsidRPr="00C74A3B">
        <w:rPr>
          <w:sz w:val="28"/>
          <w:szCs w:val="22"/>
        </w:rPr>
        <w:t xml:space="preserve">, беріктік, ыстыққа төзімділік және жоғары коррозияға төзімділік үйлесімі бұл металды арнайы болаттардан, алюминий-магний және басқа қорытпалардан жақсы </w:t>
      </w:r>
      <w:r w:rsidRPr="00C74A3B">
        <w:rPr>
          <w:sz w:val="28"/>
          <w:szCs w:val="22"/>
          <w:lang w:val="kk-KZ"/>
        </w:rPr>
        <w:t>ерекшелендіреді</w:t>
      </w:r>
      <w:r w:rsidRPr="00C74A3B">
        <w:rPr>
          <w:sz w:val="28"/>
          <w:szCs w:val="22"/>
        </w:rPr>
        <w:t>. Берік</w:t>
      </w:r>
      <w:r w:rsidRPr="00C74A3B">
        <w:rPr>
          <w:sz w:val="28"/>
          <w:szCs w:val="22"/>
          <w:lang w:val="kk-KZ"/>
        </w:rPr>
        <w:t>тігі бірдей</w:t>
      </w:r>
      <w:r w:rsidRPr="00C74A3B">
        <w:rPr>
          <w:sz w:val="28"/>
          <w:szCs w:val="22"/>
        </w:rPr>
        <w:t xml:space="preserve"> титан бөлшектері дәстүрлі тү</w:t>
      </w:r>
      <w:r w:rsidRPr="00C74A3B">
        <w:rPr>
          <w:sz w:val="28"/>
          <w:szCs w:val="22"/>
        </w:rPr>
        <w:t xml:space="preserve">рде қолданылатын материалдарға қарағанда 5 есе жеңіл. Мұндай артықшылықтар титанның ХХ ғасырда, ең алдымен, қарқынды дамып келе жатқан аэроғарыш өнеркәсібінде қолданылуын </w:t>
      </w:r>
      <w:r w:rsidRPr="00C74A3B">
        <w:rPr>
          <w:sz w:val="28"/>
          <w:szCs w:val="22"/>
          <w:lang w:val="kk-KZ"/>
        </w:rPr>
        <w:t>айқындап берді</w:t>
      </w:r>
      <w:r w:rsidRPr="00C74A3B">
        <w:rPr>
          <w:sz w:val="28"/>
          <w:szCs w:val="22"/>
        </w:rPr>
        <w:t xml:space="preserve">, </w:t>
      </w:r>
      <w:r w:rsidRPr="00C74A3B">
        <w:rPr>
          <w:sz w:val="28"/>
          <w:szCs w:val="22"/>
          <w:lang w:val="kk-KZ"/>
        </w:rPr>
        <w:t>ал</w:t>
      </w:r>
      <w:r w:rsidRPr="00C74A3B">
        <w:rPr>
          <w:sz w:val="28"/>
          <w:szCs w:val="22"/>
        </w:rPr>
        <w:t xml:space="preserve"> оны </w:t>
      </w:r>
      <w:r w:rsidRPr="00C74A3B">
        <w:rPr>
          <w:sz w:val="28"/>
          <w:szCs w:val="22"/>
          <w:lang w:val="kk-KZ"/>
        </w:rPr>
        <w:t>к</w:t>
      </w:r>
      <w:r w:rsidRPr="00C74A3B">
        <w:rPr>
          <w:sz w:val="28"/>
          <w:szCs w:val="22"/>
        </w:rPr>
        <w:t>еме жасауда, қозғалтқыш жасауда және автомобиль өнеркәсібінде</w:t>
      </w:r>
      <w:r w:rsidRPr="00C74A3B">
        <w:rPr>
          <w:sz w:val="28"/>
          <w:szCs w:val="22"/>
        </w:rPr>
        <w:t xml:space="preserve"> қолдану әрекеттері бірден басталды. Физика-механикалық қасиеттердің ерекшеліктері (атап айтқанда, жоғары химиялық белсенділік) титанның өнеркәсіптік өндірісі тек ХХ ғасырдың ортасында – титан тетрахлоридін қалпына келтірудің күрделі және қымбат химиялық-т</w:t>
      </w:r>
      <w:r w:rsidRPr="00C74A3B">
        <w:rPr>
          <w:sz w:val="28"/>
          <w:szCs w:val="22"/>
        </w:rPr>
        <w:t xml:space="preserve">ермиялық процесі арқылы басталғанын анықтады. Миллиондаған долларлық инвестицияларға қарамастан, </w:t>
      </w:r>
      <w:r w:rsidRPr="00C74A3B">
        <w:rPr>
          <w:sz w:val="28"/>
          <w:szCs w:val="22"/>
          <w:lang w:val="kk-KZ"/>
        </w:rPr>
        <w:t>бұл</w:t>
      </w:r>
      <w:r w:rsidRPr="00C74A3B">
        <w:rPr>
          <w:sz w:val="28"/>
          <w:szCs w:val="22"/>
        </w:rPr>
        <w:t xml:space="preserve"> әдіске балама әлі табылған жоқ. Сондықтан титан әлі де қымбат металл болып қала береді және оны қолданудың негізгі бағыттарын көптеген жылдар бойы әскери-ө</w:t>
      </w:r>
      <w:r w:rsidRPr="00C74A3B">
        <w:rPr>
          <w:sz w:val="28"/>
          <w:szCs w:val="22"/>
        </w:rPr>
        <w:t xml:space="preserve">неркәсіптік кешен </w:t>
      </w:r>
      <w:r w:rsidRPr="00C74A3B">
        <w:rPr>
          <w:sz w:val="28"/>
          <w:szCs w:val="22"/>
          <w:lang w:val="kk-KZ"/>
        </w:rPr>
        <w:t>пайдаланып келді</w:t>
      </w:r>
      <w:r w:rsidRPr="00C74A3B">
        <w:rPr>
          <w:sz w:val="28"/>
          <w:szCs w:val="22"/>
        </w:rPr>
        <w:t>. Мысалы, ХХ ғасырдың 70-ші жылдарының соңында КСРО-да титан өндірісінің барлық жылдық көлемі бір жобаға кетті – титанды ядролық сүңгуір қайық өндірісінде негізгі құрылымдық материал ретінде пайдалану, бұл оның массасын үш</w:t>
      </w:r>
      <w:r w:rsidRPr="00C74A3B">
        <w:rPr>
          <w:sz w:val="28"/>
          <w:szCs w:val="22"/>
        </w:rPr>
        <w:t>тен біріне төмендетуге, терең су, магниттік емес және әлемдегі ең үлкен жылдамдықты қамтамасыз етуге мүмкіндік берді</w:t>
      </w:r>
      <w:r w:rsidRPr="00C74A3B">
        <w:rPr>
          <w:sz w:val="28"/>
          <w:szCs w:val="22"/>
          <w:lang w:val="kk-KZ"/>
        </w:rPr>
        <w:t xml:space="preserve">, бұл </w:t>
      </w:r>
      <w:r w:rsidRPr="00C74A3B">
        <w:rPr>
          <w:sz w:val="28"/>
          <w:szCs w:val="22"/>
        </w:rPr>
        <w:t xml:space="preserve">осы уақытқа дейін </w:t>
      </w:r>
      <w:r w:rsidRPr="00C74A3B">
        <w:rPr>
          <w:sz w:val="28"/>
          <w:szCs w:val="22"/>
          <w:lang w:val="kk-KZ"/>
        </w:rPr>
        <w:t>с</w:t>
      </w:r>
      <w:r w:rsidRPr="00C74A3B">
        <w:rPr>
          <w:sz w:val="28"/>
          <w:szCs w:val="22"/>
        </w:rPr>
        <w:t>у астында</w:t>
      </w:r>
      <w:r w:rsidRPr="00C74A3B">
        <w:rPr>
          <w:sz w:val="28"/>
          <w:szCs w:val="22"/>
          <w:lang w:val="kk-KZ"/>
        </w:rPr>
        <w:t>ғы</w:t>
      </w:r>
      <w:r w:rsidRPr="00C74A3B">
        <w:rPr>
          <w:sz w:val="28"/>
          <w:szCs w:val="22"/>
        </w:rPr>
        <w:t xml:space="preserve"> әлемдік рекорд болып табылады. ХХ ғасырдың аяғында қымбат, ғылымды қажет ететін және әскери қажеттіліктерге бағдарланудың төмендеуі (ХХ ғасырдың екінші жартысында титан </w:t>
      </w:r>
      <w:r w:rsidRPr="00C74A3B">
        <w:rPr>
          <w:sz w:val="28"/>
          <w:szCs w:val="22"/>
          <w:lang w:val="kk-KZ"/>
        </w:rPr>
        <w:t>«</w:t>
      </w:r>
      <w:r w:rsidRPr="00C74A3B">
        <w:rPr>
          <w:sz w:val="28"/>
          <w:szCs w:val="22"/>
        </w:rPr>
        <w:t>мүлдем әскери</w:t>
      </w:r>
      <w:r w:rsidRPr="00C74A3B">
        <w:rPr>
          <w:sz w:val="28"/>
          <w:szCs w:val="22"/>
          <w:lang w:val="kk-KZ"/>
        </w:rPr>
        <w:t>»</w:t>
      </w:r>
      <w:r w:rsidRPr="00C74A3B">
        <w:rPr>
          <w:sz w:val="28"/>
          <w:szCs w:val="22"/>
        </w:rPr>
        <w:t xml:space="preserve"> металл болды) әлемдегі титан өндірісінің біршама төмендеуіне әкелді. А</w:t>
      </w:r>
      <w:r w:rsidRPr="00C74A3B">
        <w:rPr>
          <w:sz w:val="28"/>
          <w:szCs w:val="22"/>
        </w:rPr>
        <w:t>лайда, соңғы жылдары әлем</w:t>
      </w:r>
      <w:r w:rsidRPr="00C74A3B">
        <w:rPr>
          <w:sz w:val="28"/>
          <w:szCs w:val="22"/>
          <w:lang w:val="kk-KZ"/>
        </w:rPr>
        <w:t>де</w:t>
      </w:r>
      <w:r w:rsidRPr="00C74A3B">
        <w:rPr>
          <w:sz w:val="28"/>
          <w:szCs w:val="22"/>
        </w:rPr>
        <w:t xml:space="preserve"> </w:t>
      </w:r>
      <w:r w:rsidRPr="00C74A3B">
        <w:rPr>
          <w:sz w:val="28"/>
          <w:szCs w:val="22"/>
          <w:lang w:val="kk-KZ"/>
        </w:rPr>
        <w:t>авиаөнеркәсіп</w:t>
      </w:r>
      <w:r w:rsidRPr="00C74A3B">
        <w:rPr>
          <w:sz w:val="28"/>
          <w:szCs w:val="22"/>
        </w:rPr>
        <w:t xml:space="preserve"> </w:t>
      </w:r>
      <w:r w:rsidRPr="00C74A3B">
        <w:rPr>
          <w:sz w:val="28"/>
          <w:szCs w:val="22"/>
          <w:lang w:val="kk-KZ"/>
        </w:rPr>
        <w:t>«</w:t>
      </w:r>
      <w:r w:rsidRPr="00C74A3B">
        <w:rPr>
          <w:sz w:val="28"/>
          <w:szCs w:val="22"/>
        </w:rPr>
        <w:t>жандануда</w:t>
      </w:r>
      <w:r w:rsidRPr="00C74A3B">
        <w:rPr>
          <w:sz w:val="28"/>
          <w:szCs w:val="22"/>
          <w:lang w:val="kk-KZ"/>
        </w:rPr>
        <w:t>»</w:t>
      </w:r>
      <w:r w:rsidRPr="00C74A3B">
        <w:rPr>
          <w:sz w:val="28"/>
          <w:szCs w:val="22"/>
        </w:rPr>
        <w:t>, титан</w:t>
      </w:r>
      <w:r w:rsidRPr="00C74A3B">
        <w:rPr>
          <w:sz w:val="28"/>
          <w:szCs w:val="22"/>
          <w:lang w:val="kk-KZ"/>
        </w:rPr>
        <w:t>мен</w:t>
      </w:r>
      <w:r w:rsidRPr="00C74A3B">
        <w:rPr>
          <w:sz w:val="28"/>
          <w:szCs w:val="22"/>
        </w:rPr>
        <w:t xml:space="preserve"> легирленген болат өндірісі тез өсуде, бұл титан өндірісінің технологиялық және экономикалық көрсеткіштерінің артуына әкеледі. Бүгінде әлемде жыл сайын 50</w:t>
      </w:r>
      <w:r w:rsidRPr="00C74A3B">
        <w:rPr>
          <w:sz w:val="28"/>
          <w:szCs w:val="22"/>
          <w:lang w:val="kk-KZ"/>
        </w:rPr>
        <w:t>...</w:t>
      </w:r>
      <w:r w:rsidRPr="00C74A3B">
        <w:rPr>
          <w:sz w:val="28"/>
          <w:szCs w:val="22"/>
        </w:rPr>
        <w:t xml:space="preserve"> </w:t>
      </w:r>
      <w:r w:rsidRPr="00C74A3B">
        <w:rPr>
          <w:sz w:val="28"/>
          <w:szCs w:val="22"/>
          <w:lang w:val="kk-KZ"/>
        </w:rPr>
        <w:t>7</w:t>
      </w:r>
      <w:r w:rsidRPr="00C74A3B">
        <w:rPr>
          <w:sz w:val="28"/>
          <w:szCs w:val="22"/>
        </w:rPr>
        <w:t>0 мың тонна титан өндіріледі. Тита</w:t>
      </w:r>
      <w:r w:rsidRPr="00C74A3B">
        <w:rPr>
          <w:sz w:val="28"/>
          <w:szCs w:val="22"/>
        </w:rPr>
        <w:t xml:space="preserve">н </w:t>
      </w:r>
      <w:r w:rsidRPr="00C74A3B">
        <w:rPr>
          <w:sz w:val="28"/>
          <w:szCs w:val="22"/>
          <w:lang w:val="kk-KZ"/>
        </w:rPr>
        <w:t>мен</w:t>
      </w:r>
      <w:r w:rsidRPr="00C74A3B">
        <w:rPr>
          <w:sz w:val="28"/>
          <w:szCs w:val="22"/>
        </w:rPr>
        <w:t xml:space="preserve"> оның қорытпалары әуе және зымыран ғылымында қаңқа бөлшектерін, қаптаманы, жанармай бактарын, компрессор қалақтарын, реактивті қозғалтқыш бөлшектерін және т. б. жасау; </w:t>
      </w:r>
      <w:r w:rsidRPr="00C74A3B">
        <w:rPr>
          <w:sz w:val="28"/>
          <w:szCs w:val="22"/>
          <w:lang w:val="kk-KZ"/>
        </w:rPr>
        <w:t>к</w:t>
      </w:r>
      <w:r w:rsidRPr="00C74A3B">
        <w:rPr>
          <w:sz w:val="28"/>
          <w:szCs w:val="22"/>
        </w:rPr>
        <w:t>еме жасауда</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кемелер мен сүңгуір қайықтардың корпустарын қаптау үшін, қалақтар үш</w:t>
      </w:r>
      <w:r w:rsidRPr="00C74A3B">
        <w:rPr>
          <w:sz w:val="28"/>
          <w:szCs w:val="22"/>
        </w:rPr>
        <w:t>ін; химия өнеркәсібінде</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реакторлар, сорғылар, агрессивті ортаға арналған сыйымдылықтар үшін; медицина өнеркәсібінде – құралдар мен имплантаттар өндірісі үшін; тамақ өнеркәсібінде – сепараторлар, тоңазытқыштар, сыйымдылықтар және т. б.</w:t>
      </w:r>
      <w:r w:rsidRPr="00C74A3B">
        <w:rPr>
          <w:sz w:val="28"/>
          <w:szCs w:val="22"/>
          <w:lang w:val="kk-KZ"/>
        </w:rPr>
        <w:t xml:space="preserve"> жасау </w:t>
      </w:r>
      <w:r w:rsidRPr="00C74A3B">
        <w:rPr>
          <w:sz w:val="28"/>
          <w:szCs w:val="22"/>
        </w:rPr>
        <w:t>үшін қолданыл</w:t>
      </w:r>
      <w:r w:rsidRPr="00C74A3B">
        <w:rPr>
          <w:sz w:val="28"/>
          <w:szCs w:val="22"/>
        </w:rPr>
        <w:t xml:space="preserve">ады </w:t>
      </w:r>
      <w:r w:rsidRPr="00C74A3B">
        <w:rPr>
          <w:sz w:val="28"/>
          <w:szCs w:val="28"/>
        </w:rPr>
        <w:t>[70].</w:t>
      </w:r>
    </w:p>
    <w:p w:rsidR="00663984" w:rsidRDefault="00663984">
      <w:pPr>
        <w:jc w:val="both"/>
        <w:rPr>
          <w:sz w:val="28"/>
          <w:szCs w:val="28"/>
        </w:rPr>
      </w:pPr>
    </w:p>
    <w:p w:rsidR="00663984" w:rsidRDefault="00487A3A">
      <w:pPr>
        <w:widowControl w:val="0"/>
        <w:ind w:firstLine="709"/>
        <w:jc w:val="both"/>
        <w:outlineLvl w:val="2"/>
        <w:rPr>
          <w:b/>
          <w:bCs/>
          <w:sz w:val="28"/>
          <w:szCs w:val="28"/>
        </w:rPr>
      </w:pPr>
      <w:bookmarkStart w:id="368" w:name="_Toc235711681"/>
      <w:r w:rsidRPr="00C74A3B">
        <w:rPr>
          <w:b/>
          <w:bCs/>
          <w:sz w:val="28"/>
          <w:szCs w:val="28"/>
        </w:rPr>
        <w:t>7.1.1. Қазақстанда титан өндірісін дамыту перспективалары</w:t>
      </w:r>
      <w:bookmarkEnd w:id="368"/>
    </w:p>
    <w:p w:rsidR="00663984" w:rsidRDefault="00487A3A">
      <w:pPr>
        <w:ind w:firstLine="709"/>
        <w:jc w:val="both"/>
        <w:rPr>
          <w:sz w:val="28"/>
          <w:szCs w:val="28"/>
        </w:rPr>
      </w:pPr>
      <w:r w:rsidRPr="00C74A3B">
        <w:rPr>
          <w:sz w:val="28"/>
          <w:szCs w:val="28"/>
        </w:rPr>
        <w:t>Қазақстанның шикізат көздерінен титан диоксидінің кондициялық концентратын алу проблемасын шешу аэроғарыштық титан губкасын өндіру қуатын арттыруға және әлемдік нарықта сұранысқа ие титан</w:t>
      </w:r>
      <w:r w:rsidRPr="00C74A3B">
        <w:rPr>
          <w:sz w:val="28"/>
          <w:szCs w:val="28"/>
        </w:rPr>
        <w:t xml:space="preserve"> пигментті диоксидінің өзіндік өндірісін құруға мүмкіндік береді. Әзірленіп жатқан технологияның негізгі тораптары хром, фосфор, алюминий, кремний және темірдің суда еритін түрге ауысуын қамтамасыз ететін ильменит концентратының кенді және Кенді емес минер</w:t>
      </w:r>
      <w:r w:rsidRPr="00C74A3B">
        <w:rPr>
          <w:sz w:val="28"/>
          <w:szCs w:val="28"/>
        </w:rPr>
        <w:t xml:space="preserve">алдарының термохимиялық ыдырауы болып табылады. Әзірленіп жатқан технологияны өндірістік жағдайларда </w:t>
      </w:r>
      <w:r w:rsidRPr="00C74A3B">
        <w:rPr>
          <w:sz w:val="28"/>
          <w:szCs w:val="28"/>
          <w:lang w:val="kk-KZ"/>
        </w:rPr>
        <w:t>ш</w:t>
      </w:r>
      <w:r w:rsidRPr="00C74A3B">
        <w:rPr>
          <w:sz w:val="28"/>
          <w:szCs w:val="28"/>
        </w:rPr>
        <w:t xml:space="preserve">ығыс коэффициенттерін нақтылау, техникалық-экономикалық тиімділікті бағалау және технологиялық регламентті жасау үшін баланстық зерттеулер жүргізу арқылы </w:t>
      </w:r>
      <w:r w:rsidRPr="00C74A3B">
        <w:rPr>
          <w:sz w:val="28"/>
          <w:szCs w:val="28"/>
        </w:rPr>
        <w:t>сынақтан өткізген жөн.</w:t>
      </w:r>
    </w:p>
    <w:p w:rsidR="00663984" w:rsidRDefault="00487A3A">
      <w:pPr>
        <w:ind w:firstLine="709"/>
        <w:jc w:val="both"/>
        <w:rPr>
          <w:sz w:val="28"/>
          <w:szCs w:val="28"/>
        </w:rPr>
      </w:pPr>
      <w:r w:rsidRPr="00C74A3B">
        <w:rPr>
          <w:sz w:val="28"/>
          <w:szCs w:val="28"/>
        </w:rPr>
        <w:t xml:space="preserve">2014 жылы </w:t>
      </w:r>
      <w:r w:rsidRPr="00C74A3B">
        <w:rPr>
          <w:sz w:val="28"/>
          <w:szCs w:val="28"/>
          <w:lang w:val="kk-KZ"/>
        </w:rPr>
        <w:t xml:space="preserve">«ӨТМК» </w:t>
      </w:r>
      <w:r w:rsidRPr="00C74A3B">
        <w:rPr>
          <w:sz w:val="28"/>
          <w:szCs w:val="28"/>
        </w:rPr>
        <w:t xml:space="preserve">АҚ тапсырысы бойынша </w:t>
      </w:r>
      <w:r w:rsidRPr="00C74A3B">
        <w:rPr>
          <w:sz w:val="28"/>
          <w:szCs w:val="28"/>
          <w:lang w:val="kk-KZ"/>
        </w:rPr>
        <w:t>«</w:t>
      </w:r>
      <w:r w:rsidRPr="00C74A3B">
        <w:rPr>
          <w:sz w:val="28"/>
          <w:szCs w:val="28"/>
        </w:rPr>
        <w:t>Металлургия және байыту институты</w:t>
      </w:r>
      <w:r w:rsidRPr="00C74A3B">
        <w:rPr>
          <w:sz w:val="28"/>
          <w:szCs w:val="28"/>
          <w:lang w:val="kk-KZ"/>
        </w:rPr>
        <w:t>»</w:t>
      </w:r>
      <w:r w:rsidRPr="00C74A3B">
        <w:rPr>
          <w:sz w:val="28"/>
          <w:szCs w:val="28"/>
        </w:rPr>
        <w:t xml:space="preserve"> АҚ (</w:t>
      </w:r>
      <w:r w:rsidRPr="00C74A3B">
        <w:rPr>
          <w:sz w:val="28"/>
          <w:szCs w:val="28"/>
          <w:lang w:val="kk-KZ"/>
        </w:rPr>
        <w:t>«МжБИ»</w:t>
      </w:r>
      <w:r w:rsidRPr="00C74A3B">
        <w:rPr>
          <w:sz w:val="28"/>
          <w:szCs w:val="28"/>
        </w:rPr>
        <w:t xml:space="preserve"> АҚ) қызметкерлері Вольногорск және Сәтбаев ильменит концентраттарының 2160 т шихтасын кенді-термиялық балқытумен орындалған титан қожын</w:t>
      </w:r>
      <w:r w:rsidRPr="00C74A3B">
        <w:rPr>
          <w:sz w:val="28"/>
          <w:szCs w:val="28"/>
          <w:lang w:val="kk-KZ"/>
        </w:rPr>
        <w:t>ың</w:t>
      </w:r>
      <w:r w:rsidRPr="00C74A3B">
        <w:rPr>
          <w:sz w:val="28"/>
          <w:szCs w:val="28"/>
        </w:rPr>
        <w:t xml:space="preserve"> өндірісін</w:t>
      </w:r>
      <w:r w:rsidRPr="00C74A3B">
        <w:rPr>
          <w:sz w:val="28"/>
          <w:szCs w:val="28"/>
          <w:lang w:val="kk-KZ"/>
        </w:rPr>
        <w:t>е</w:t>
      </w:r>
      <w:r w:rsidRPr="00C74A3B">
        <w:rPr>
          <w:sz w:val="28"/>
          <w:szCs w:val="28"/>
        </w:rPr>
        <w:t xml:space="preserve"> баланстық зерттеулер жүргізе отырып,</w:t>
      </w:r>
      <w:r w:rsidRPr="00C74A3B">
        <w:rPr>
          <w:sz w:val="28"/>
          <w:szCs w:val="28"/>
          <w:lang w:val="kk-KZ"/>
        </w:rPr>
        <w:t xml:space="preserve"> сапасы жағынан </w:t>
      </w:r>
      <w:r w:rsidRPr="00C74A3B">
        <w:rPr>
          <w:sz w:val="28"/>
          <w:szCs w:val="28"/>
        </w:rPr>
        <w:t>1-сұрыпты өнімге қойылатын СТ АО 00202028–120</w:t>
      </w:r>
      <w:r w:rsidRPr="00C74A3B">
        <w:rPr>
          <w:sz w:val="28"/>
          <w:szCs w:val="28"/>
          <w:lang w:val="kk-KZ"/>
        </w:rPr>
        <w:t xml:space="preserve"> </w:t>
      </w:r>
      <w:r w:rsidRPr="00C74A3B">
        <w:rPr>
          <w:sz w:val="28"/>
          <w:szCs w:val="28"/>
        </w:rPr>
        <w:t>техникалық талаптардан асып түсетін титан қожы</w:t>
      </w:r>
      <w:r w:rsidRPr="00C74A3B">
        <w:rPr>
          <w:sz w:val="28"/>
          <w:szCs w:val="28"/>
          <w:lang w:val="kk-KZ"/>
        </w:rPr>
        <w:t>ның</w:t>
      </w:r>
      <w:r w:rsidRPr="00C74A3B">
        <w:rPr>
          <w:sz w:val="28"/>
          <w:szCs w:val="28"/>
        </w:rPr>
        <w:t xml:space="preserve"> </w:t>
      </w:r>
      <w:r w:rsidRPr="00C74A3B">
        <w:rPr>
          <w:sz w:val="28"/>
          <w:szCs w:val="28"/>
          <w:lang w:val="kk-KZ"/>
        </w:rPr>
        <w:t xml:space="preserve">нормативтен тыс жылдық </w:t>
      </w:r>
      <w:r w:rsidRPr="00C74A3B">
        <w:rPr>
          <w:sz w:val="28"/>
          <w:szCs w:val="28"/>
        </w:rPr>
        <w:t>өндірісін</w:t>
      </w:r>
      <w:r w:rsidRPr="00C74A3B">
        <w:rPr>
          <w:sz w:val="28"/>
          <w:szCs w:val="28"/>
          <w:lang w:val="kk-KZ"/>
        </w:rPr>
        <w:t>ің көлемін</w:t>
      </w:r>
      <w:r w:rsidRPr="00C74A3B">
        <w:rPr>
          <w:sz w:val="28"/>
          <w:szCs w:val="28"/>
        </w:rPr>
        <w:t xml:space="preserve"> нормативтік шығындарды: тотықсыздандырғыш ретінде қолданылатын и</w:t>
      </w:r>
      <w:r w:rsidRPr="00C74A3B">
        <w:rPr>
          <w:sz w:val="28"/>
          <w:szCs w:val="28"/>
        </w:rPr>
        <w:t>льменит концентраттары</w:t>
      </w:r>
      <w:r w:rsidRPr="00C74A3B">
        <w:rPr>
          <w:sz w:val="28"/>
          <w:szCs w:val="28"/>
          <w:lang w:val="kk-KZ"/>
        </w:rPr>
        <w:t>н</w:t>
      </w:r>
      <w:r w:rsidRPr="00C74A3B">
        <w:rPr>
          <w:sz w:val="28"/>
          <w:szCs w:val="28"/>
        </w:rPr>
        <w:t xml:space="preserve"> 11,5 % және антрацитті 8 %</w:t>
      </w:r>
      <w:r w:rsidRPr="00C74A3B">
        <w:rPr>
          <w:sz w:val="28"/>
          <w:szCs w:val="28"/>
          <w:lang w:val="kk-KZ"/>
        </w:rPr>
        <w:t xml:space="preserve"> қыс</w:t>
      </w:r>
      <w:r w:rsidRPr="00C74A3B">
        <w:rPr>
          <w:sz w:val="28"/>
          <w:szCs w:val="28"/>
        </w:rPr>
        <w:t>қарту есебінен қосымша энергия шығындарынсыз</w:t>
      </w:r>
      <w:r w:rsidRPr="00C74A3B">
        <w:rPr>
          <w:sz w:val="28"/>
          <w:szCs w:val="28"/>
          <w:lang w:val="kk-KZ"/>
        </w:rPr>
        <w:t xml:space="preserve"> </w:t>
      </w:r>
      <w:r w:rsidRPr="00C74A3B">
        <w:rPr>
          <w:sz w:val="28"/>
          <w:szCs w:val="28"/>
        </w:rPr>
        <w:t>шамамен 11 %-ға ұлғайтуға мүмкіндік берген технологиялық шарттар</w:t>
      </w:r>
      <w:r w:rsidRPr="00C74A3B">
        <w:rPr>
          <w:sz w:val="28"/>
          <w:szCs w:val="28"/>
          <w:lang w:val="kk-KZ"/>
        </w:rPr>
        <w:t>ды</w:t>
      </w:r>
      <w:r w:rsidRPr="00C74A3B">
        <w:rPr>
          <w:sz w:val="28"/>
          <w:szCs w:val="28"/>
        </w:rPr>
        <w:t xml:space="preserve"> </w:t>
      </w:r>
      <w:r w:rsidRPr="00C74A3B">
        <w:rPr>
          <w:sz w:val="28"/>
          <w:szCs w:val="28"/>
          <w:lang w:val="kk-KZ"/>
        </w:rPr>
        <w:t>анықтады</w:t>
      </w:r>
      <w:r w:rsidRPr="00C74A3B">
        <w:rPr>
          <w:sz w:val="28"/>
          <w:szCs w:val="28"/>
        </w:rPr>
        <w:t>.</w:t>
      </w:r>
    </w:p>
    <w:p w:rsidR="00663984" w:rsidRDefault="00487A3A">
      <w:pPr>
        <w:ind w:firstLine="709"/>
        <w:jc w:val="both"/>
        <w:rPr>
          <w:sz w:val="28"/>
          <w:szCs w:val="28"/>
        </w:rPr>
      </w:pPr>
      <w:r w:rsidRPr="00C74A3B">
        <w:rPr>
          <w:sz w:val="28"/>
          <w:szCs w:val="28"/>
        </w:rPr>
        <w:t>Комбинат қызметкерлерімен бірлескен күш-жігер</w:t>
      </w:r>
      <w:r w:rsidRPr="00C74A3B">
        <w:rPr>
          <w:sz w:val="28"/>
          <w:szCs w:val="28"/>
          <w:lang w:val="kk-KZ"/>
        </w:rPr>
        <w:t>дің арқасында</w:t>
      </w:r>
      <w:r w:rsidRPr="00C74A3B">
        <w:rPr>
          <w:sz w:val="28"/>
          <w:szCs w:val="28"/>
        </w:rPr>
        <w:t xml:space="preserve"> ванадий хлораторының балқымасын құрғатылған ауамен (азотпен) көпіршіктендірудің жаңа техникалық шешімімен іске асырылған титан техникалық тетрахлоридінің сапасы айтарлықтай жақсарды, ол анодты хлор</w:t>
      </w:r>
      <w:r w:rsidRPr="00C74A3B">
        <w:rPr>
          <w:sz w:val="28"/>
          <w:szCs w:val="28"/>
        </w:rPr>
        <w:t xml:space="preserve">газды берер алдында оның құрамындағы ванадийдің 6,5 еседен астам, хлордың 2,9 есе, қатты суспензиялардың 1,6 еседен астам мөлшерін қысқартуға және ванадийдің техникалық ванадий окситрихлоридіне шығымдылығын </w:t>
      </w:r>
      <w:r w:rsidRPr="00C74A3B">
        <w:rPr>
          <w:sz w:val="28"/>
          <w:szCs w:val="28"/>
          <w:lang w:val="kk-KZ"/>
        </w:rPr>
        <w:t xml:space="preserve">16 есе </w:t>
      </w:r>
      <w:r w:rsidRPr="00C74A3B">
        <w:rPr>
          <w:sz w:val="28"/>
          <w:szCs w:val="28"/>
        </w:rPr>
        <w:t>ұлғайтуға мүмкіндік берді.</w:t>
      </w:r>
    </w:p>
    <w:p w:rsidR="00663984" w:rsidRDefault="00487A3A">
      <w:pPr>
        <w:ind w:firstLine="709"/>
        <w:jc w:val="both"/>
        <w:rPr>
          <w:sz w:val="28"/>
          <w:szCs w:val="28"/>
        </w:rPr>
      </w:pPr>
      <w:r w:rsidRPr="00C74A3B">
        <w:rPr>
          <w:sz w:val="28"/>
          <w:szCs w:val="28"/>
        </w:rPr>
        <w:t xml:space="preserve">Титан </w:t>
      </w:r>
      <w:r w:rsidRPr="00C74A3B">
        <w:rPr>
          <w:sz w:val="28"/>
          <w:szCs w:val="28"/>
          <w:lang w:val="kk-KZ"/>
        </w:rPr>
        <w:t>қожын</w:t>
      </w:r>
      <w:r w:rsidRPr="00C74A3B">
        <w:rPr>
          <w:sz w:val="28"/>
          <w:szCs w:val="28"/>
        </w:rPr>
        <w:t>, ти</w:t>
      </w:r>
      <w:r w:rsidRPr="00C74A3B">
        <w:rPr>
          <w:sz w:val="28"/>
          <w:szCs w:val="28"/>
        </w:rPr>
        <w:t>тан құймаларын, қорытпаларды, прокаттарды, титан бұйымдарын өндіру қуаттылығының кеңеюі титан губкасын өндіру көлеміне және, ең алдымен, жоғары сапалы ильменит концентраттарын өндірудің қажетті көлеміне байланысты.</w:t>
      </w:r>
    </w:p>
    <w:p w:rsidR="00663984" w:rsidRDefault="00487A3A">
      <w:pPr>
        <w:ind w:firstLine="709"/>
        <w:jc w:val="both"/>
        <w:rPr>
          <w:sz w:val="28"/>
          <w:szCs w:val="28"/>
        </w:rPr>
      </w:pPr>
      <w:r w:rsidRPr="00C74A3B">
        <w:rPr>
          <w:sz w:val="28"/>
          <w:szCs w:val="28"/>
        </w:rPr>
        <w:t xml:space="preserve">Қазіргі уақытта </w:t>
      </w:r>
      <w:r w:rsidRPr="00C74A3B">
        <w:rPr>
          <w:sz w:val="28"/>
          <w:szCs w:val="28"/>
          <w:lang w:val="kk-KZ"/>
        </w:rPr>
        <w:t>«</w:t>
      </w:r>
      <w:r w:rsidRPr="00C74A3B">
        <w:rPr>
          <w:sz w:val="28"/>
          <w:szCs w:val="28"/>
        </w:rPr>
        <w:t>Тиолайн</w:t>
      </w:r>
      <w:r w:rsidRPr="00C74A3B">
        <w:rPr>
          <w:sz w:val="28"/>
          <w:szCs w:val="28"/>
          <w:lang w:val="kk-KZ"/>
        </w:rPr>
        <w:t>»</w:t>
      </w:r>
      <w:r w:rsidRPr="00C74A3B">
        <w:rPr>
          <w:sz w:val="28"/>
          <w:szCs w:val="28"/>
        </w:rPr>
        <w:t xml:space="preserve"> ЖШС-нің байыту </w:t>
      </w:r>
      <w:r w:rsidRPr="00C74A3B">
        <w:rPr>
          <w:sz w:val="28"/>
          <w:szCs w:val="28"/>
        </w:rPr>
        <w:t xml:space="preserve">фабрикасында Обуховское кен орнының титан-циркон шөгінділерін қайта өңдеу арқылы үлкен көлем жинақталған, шамамен 4,5 мың тонна, </w:t>
      </w:r>
      <w:r w:rsidRPr="00C74A3B">
        <w:rPr>
          <w:sz w:val="28"/>
          <w:szCs w:val="28"/>
          <w:lang w:val="kk-KZ"/>
        </w:rPr>
        <w:t>өткізілмейтін</w:t>
      </w:r>
      <w:r w:rsidRPr="00C74A3B">
        <w:rPr>
          <w:sz w:val="28"/>
          <w:szCs w:val="28"/>
        </w:rPr>
        <w:t xml:space="preserve"> ильменит концентраты, оның құрамындағы хромның жоғары болуына байланысты сапаның техникалық талаптарға сәйкес кел</w:t>
      </w:r>
      <w:r w:rsidRPr="00C74A3B">
        <w:rPr>
          <w:sz w:val="28"/>
          <w:szCs w:val="28"/>
        </w:rPr>
        <w:t>меуіне байланысты титан қорытпалары мен құймаларға салқындатқыш сынғыштық береді.</w:t>
      </w:r>
    </w:p>
    <w:p w:rsidR="00663984" w:rsidRDefault="00487A3A">
      <w:pPr>
        <w:ind w:firstLine="709"/>
        <w:jc w:val="both"/>
        <w:rPr>
          <w:sz w:val="28"/>
          <w:szCs w:val="28"/>
        </w:rPr>
      </w:pPr>
      <w:r w:rsidRPr="00C74A3B">
        <w:rPr>
          <w:sz w:val="28"/>
          <w:szCs w:val="28"/>
          <w:lang w:val="kk-KZ"/>
        </w:rPr>
        <w:t>«МжБИ»</w:t>
      </w:r>
      <w:r w:rsidRPr="00C74A3B">
        <w:rPr>
          <w:sz w:val="28"/>
          <w:szCs w:val="28"/>
        </w:rPr>
        <w:t xml:space="preserve"> АҚ-да Вольногорск және Сәтбаев ильменит концентраттарынан жоғары және сапасы жағынан </w:t>
      </w:r>
      <w:r w:rsidRPr="00C74A3B">
        <w:rPr>
          <w:sz w:val="28"/>
          <w:szCs w:val="28"/>
          <w:lang w:val="kk-KZ"/>
        </w:rPr>
        <w:t>«ӨТМК»</w:t>
      </w:r>
      <w:r w:rsidRPr="00C74A3B">
        <w:rPr>
          <w:sz w:val="28"/>
          <w:szCs w:val="28"/>
        </w:rPr>
        <w:t xml:space="preserve"> АҚ алатын титан қожына жақын титан диоксиді концентратын қосымша механ</w:t>
      </w:r>
      <w:r w:rsidRPr="00C74A3B">
        <w:rPr>
          <w:sz w:val="28"/>
          <w:szCs w:val="28"/>
          <w:lang w:val="kk-KZ"/>
        </w:rPr>
        <w:t>икалы</w:t>
      </w:r>
      <w:r w:rsidRPr="00C74A3B">
        <w:rPr>
          <w:sz w:val="28"/>
          <w:szCs w:val="28"/>
          <w:lang w:val="kk-KZ"/>
        </w:rPr>
        <w:t xml:space="preserve">қ </w:t>
      </w:r>
      <w:r w:rsidRPr="00C74A3B">
        <w:rPr>
          <w:sz w:val="28"/>
          <w:szCs w:val="28"/>
        </w:rPr>
        <w:t>актив</w:t>
      </w:r>
      <w:r w:rsidRPr="00C74A3B">
        <w:rPr>
          <w:sz w:val="28"/>
          <w:szCs w:val="28"/>
          <w:lang w:val="kk-KZ"/>
        </w:rPr>
        <w:t>тендірмей</w:t>
      </w:r>
      <w:r w:rsidRPr="00C74A3B">
        <w:rPr>
          <w:sz w:val="28"/>
          <w:szCs w:val="28"/>
        </w:rPr>
        <w:t xml:space="preserve"> алуды қамтамасыз ететін Обухов</w:t>
      </w:r>
      <w:r w:rsidRPr="00C74A3B">
        <w:rPr>
          <w:sz w:val="28"/>
          <w:szCs w:val="28"/>
          <w:lang w:val="kk-KZ"/>
        </w:rPr>
        <w:t>ское</w:t>
      </w:r>
      <w:r w:rsidRPr="00C74A3B">
        <w:rPr>
          <w:sz w:val="28"/>
          <w:szCs w:val="28"/>
        </w:rPr>
        <w:t xml:space="preserve"> кен орнының ильменит концентратын қатты фазалы кондици</w:t>
      </w:r>
      <w:r w:rsidRPr="00C74A3B">
        <w:rPr>
          <w:sz w:val="28"/>
          <w:szCs w:val="28"/>
          <w:lang w:val="kk-KZ"/>
        </w:rPr>
        <w:t>ялауды</w:t>
      </w:r>
      <w:r w:rsidRPr="00C74A3B">
        <w:rPr>
          <w:sz w:val="28"/>
          <w:szCs w:val="28"/>
        </w:rPr>
        <w:t>ң тиімді әдісі әзірленді (1,</w:t>
      </w:r>
      <w:r w:rsidRPr="00C74A3B">
        <w:rPr>
          <w:sz w:val="28"/>
          <w:szCs w:val="28"/>
          <w:lang w:val="kk-KZ"/>
        </w:rPr>
        <w:t xml:space="preserve"> </w:t>
      </w:r>
      <w:r w:rsidRPr="00C74A3B">
        <w:rPr>
          <w:sz w:val="28"/>
          <w:szCs w:val="28"/>
        </w:rPr>
        <w:t>2-кесте</w:t>
      </w:r>
      <w:r w:rsidRPr="00C74A3B">
        <w:rPr>
          <w:sz w:val="28"/>
          <w:szCs w:val="28"/>
          <w:lang w:val="kk-KZ"/>
        </w:rPr>
        <w:t>лер</w:t>
      </w:r>
      <w:r w:rsidRPr="00C74A3B">
        <w:rPr>
          <w:sz w:val="28"/>
          <w:szCs w:val="28"/>
        </w:rPr>
        <w:t>).</w:t>
      </w:r>
    </w:p>
    <w:p w:rsidR="00663984" w:rsidRDefault="00487A3A">
      <w:pPr>
        <w:ind w:firstLine="709"/>
        <w:jc w:val="both"/>
        <w:rPr>
          <w:sz w:val="28"/>
          <w:szCs w:val="28"/>
        </w:rPr>
      </w:pPr>
      <w:r w:rsidRPr="00C74A3B">
        <w:rPr>
          <w:sz w:val="28"/>
          <w:szCs w:val="28"/>
        </w:rPr>
        <w:t>Вольногорск және Сәтбаев ильменит концентраттарымен бір</w:t>
      </w:r>
      <w:r w:rsidRPr="00C74A3B">
        <w:rPr>
          <w:sz w:val="28"/>
          <w:szCs w:val="28"/>
          <w:lang w:val="kk-KZ"/>
        </w:rPr>
        <w:t>ге</w:t>
      </w:r>
      <w:r w:rsidRPr="00C74A3B">
        <w:rPr>
          <w:sz w:val="28"/>
          <w:szCs w:val="28"/>
        </w:rPr>
        <w:t xml:space="preserve"> немесе титан диоксидінің кондициялық концент</w:t>
      </w:r>
      <w:r w:rsidRPr="00C74A3B">
        <w:rPr>
          <w:sz w:val="28"/>
          <w:szCs w:val="28"/>
        </w:rPr>
        <w:t xml:space="preserve">ратын бөлек руднотермиялық балқыту қуаттылықты кеңейтіп қана қоймай, әлемдік нарықта сұранысқа ие титан өнімдерін өндірудің өзіндік құнын қысқартуға мүмкіндік береді, бұл </w:t>
      </w:r>
      <w:r w:rsidRPr="00C74A3B">
        <w:rPr>
          <w:sz w:val="28"/>
          <w:szCs w:val="28"/>
          <w:lang w:val="kk-KZ"/>
        </w:rPr>
        <w:t>Р</w:t>
      </w:r>
      <w:r w:rsidRPr="00C74A3B">
        <w:rPr>
          <w:sz w:val="28"/>
          <w:szCs w:val="28"/>
        </w:rPr>
        <w:t>еспублика экономикасын дамытудың маңызды түйінді міндеттерінің бірі болып табылады.</w:t>
      </w:r>
      <w:r w:rsidRPr="00C74A3B">
        <w:rPr>
          <w:rFonts w:ascii="Times New Roman,Bold" w:hAnsi="Times New Roman,Bold" w:cs="Times New Roman,Bold"/>
          <w:b/>
          <w:bCs/>
          <w:color w:val="000000"/>
        </w:rPr>
        <w:t xml:space="preserve"> </w:t>
      </w:r>
      <w:r w:rsidRPr="00C74A3B">
        <w:rPr>
          <w:color w:val="000000"/>
          <w:sz w:val="28"/>
          <w:szCs w:val="28"/>
        </w:rPr>
        <w:t>[</w:t>
      </w:r>
      <w:r w:rsidRPr="00C74A3B">
        <w:rPr>
          <w:sz w:val="28"/>
          <w:szCs w:val="28"/>
        </w:rPr>
        <w:t>71].</w:t>
      </w:r>
    </w:p>
    <w:p w:rsidR="00663984" w:rsidRDefault="00663984">
      <w:pPr>
        <w:jc w:val="both"/>
        <w:rPr>
          <w:i/>
          <w:iCs/>
          <w:sz w:val="16"/>
          <w:szCs w:val="16"/>
        </w:rPr>
      </w:pPr>
    </w:p>
    <w:p w:rsidR="00663984" w:rsidRDefault="00487A3A">
      <w:pPr>
        <w:ind w:firstLine="709"/>
        <w:jc w:val="both"/>
        <w:rPr>
          <w:sz w:val="28"/>
          <w:szCs w:val="28"/>
        </w:rPr>
      </w:pPr>
      <w:bookmarkStart w:id="369" w:name="_Hlk151647850"/>
      <w:r w:rsidRPr="00C74A3B">
        <w:rPr>
          <w:sz w:val="28"/>
          <w:szCs w:val="28"/>
        </w:rPr>
        <w:t>7.1</w:t>
      </w:r>
      <w:r w:rsidRPr="00C74A3B">
        <w:rPr>
          <w:sz w:val="28"/>
          <w:szCs w:val="28"/>
          <w:lang w:val="kk-KZ"/>
        </w:rPr>
        <w:t>-кесте</w:t>
      </w:r>
      <w:r w:rsidRPr="00C74A3B">
        <w:rPr>
          <w:sz w:val="28"/>
          <w:szCs w:val="28"/>
        </w:rPr>
        <w:t>. Ильменит концентраттарының химиялық құрамы</w:t>
      </w:r>
    </w:p>
    <w:tbl>
      <w:tblPr>
        <w:tblStyle w:val="13"/>
        <w:tblW w:w="5000" w:type="pct"/>
        <w:tblLook w:val="04A0" w:firstRow="1" w:lastRow="0" w:firstColumn="1" w:lastColumn="0" w:noHBand="0" w:noVBand="1"/>
      </w:tblPr>
      <w:tblGrid>
        <w:gridCol w:w="610"/>
        <w:gridCol w:w="1791"/>
        <w:gridCol w:w="2075"/>
        <w:gridCol w:w="1795"/>
        <w:gridCol w:w="1675"/>
        <w:gridCol w:w="1824"/>
      </w:tblGrid>
      <w:tr w:rsidR="00663984" w:rsidTr="00194D86">
        <w:trPr>
          <w:trHeight w:val="183"/>
        </w:trPr>
        <w:tc>
          <w:tcPr>
            <w:tcW w:w="314" w:type="pct"/>
            <w:vMerge w:val="restart"/>
          </w:tcPr>
          <w:bookmarkEnd w:id="369"/>
          <w:p w:rsidR="00663984" w:rsidRDefault="00487A3A">
            <w:pPr>
              <w:jc w:val="center"/>
              <w:rPr>
                <w:rFonts w:eastAsia="Calibri"/>
                <w:b/>
                <w:bCs/>
              </w:rPr>
            </w:pPr>
            <w:r w:rsidRPr="00C74A3B">
              <w:rPr>
                <w:rFonts w:eastAsia="Calibri"/>
                <w:b/>
                <w:bCs/>
                <w:lang w:val="kk-KZ"/>
              </w:rPr>
              <w:t xml:space="preserve">Р/с </w:t>
            </w:r>
            <w:r w:rsidRPr="00C74A3B">
              <w:rPr>
                <w:rFonts w:eastAsia="Calibri"/>
                <w:b/>
                <w:bCs/>
              </w:rPr>
              <w:t>№</w:t>
            </w:r>
          </w:p>
        </w:tc>
        <w:tc>
          <w:tcPr>
            <w:tcW w:w="908" w:type="pct"/>
            <w:vMerge w:val="restart"/>
          </w:tcPr>
          <w:p w:rsidR="00663984" w:rsidRDefault="00663984">
            <w:pPr>
              <w:ind w:firstLine="709"/>
              <w:jc w:val="center"/>
              <w:rPr>
                <w:rFonts w:eastAsia="Calibri"/>
                <w:b/>
                <w:bCs/>
              </w:rPr>
            </w:pPr>
          </w:p>
          <w:p w:rsidR="00663984" w:rsidRDefault="00487A3A">
            <w:pPr>
              <w:jc w:val="center"/>
              <w:rPr>
                <w:rFonts w:eastAsia="Calibri"/>
                <w:b/>
                <w:bCs/>
              </w:rPr>
            </w:pPr>
            <w:r w:rsidRPr="00C74A3B">
              <w:rPr>
                <w:rFonts w:eastAsia="Calibri"/>
                <w:b/>
                <w:bCs/>
              </w:rPr>
              <w:t>Компонент</w:t>
            </w:r>
            <w:r w:rsidRPr="00C74A3B">
              <w:rPr>
                <w:rFonts w:eastAsia="Calibri"/>
                <w:b/>
                <w:bCs/>
                <w:lang w:val="kk-KZ"/>
              </w:rPr>
              <w:t>тер</w:t>
            </w:r>
          </w:p>
        </w:tc>
        <w:tc>
          <w:tcPr>
            <w:tcW w:w="3778" w:type="pct"/>
            <w:gridSpan w:val="4"/>
          </w:tcPr>
          <w:p w:rsidR="00663984" w:rsidRDefault="00487A3A">
            <w:pPr>
              <w:jc w:val="center"/>
              <w:rPr>
                <w:rFonts w:eastAsia="Calibri"/>
                <w:b/>
                <w:bCs/>
              </w:rPr>
            </w:pPr>
            <w:r w:rsidRPr="00C74A3B">
              <w:rPr>
                <w:rFonts w:eastAsia="Calibri"/>
                <w:b/>
                <w:bCs/>
                <w:lang w:val="kk-KZ"/>
              </w:rPr>
              <w:t>Құрамы</w:t>
            </w:r>
            <w:r w:rsidRPr="00C74A3B">
              <w:rPr>
                <w:rFonts w:eastAsia="Calibri"/>
                <w:b/>
                <w:bCs/>
              </w:rPr>
              <w:t>, %</w:t>
            </w:r>
          </w:p>
        </w:tc>
      </w:tr>
      <w:tr w:rsidR="00663984" w:rsidTr="00194D86">
        <w:trPr>
          <w:trHeight w:val="96"/>
        </w:trPr>
        <w:tc>
          <w:tcPr>
            <w:tcW w:w="314" w:type="pct"/>
            <w:vMerge/>
          </w:tcPr>
          <w:p w:rsidR="00663984" w:rsidRDefault="00663984">
            <w:pPr>
              <w:jc w:val="center"/>
              <w:rPr>
                <w:rFonts w:eastAsia="Calibri"/>
                <w:b/>
                <w:bCs/>
              </w:rPr>
            </w:pPr>
          </w:p>
        </w:tc>
        <w:tc>
          <w:tcPr>
            <w:tcW w:w="908" w:type="pct"/>
            <w:vMerge/>
          </w:tcPr>
          <w:p w:rsidR="00663984" w:rsidRDefault="00663984">
            <w:pPr>
              <w:jc w:val="center"/>
              <w:rPr>
                <w:rFonts w:eastAsia="Calibri"/>
                <w:b/>
                <w:bCs/>
              </w:rPr>
            </w:pPr>
          </w:p>
        </w:tc>
        <w:tc>
          <w:tcPr>
            <w:tcW w:w="1064" w:type="pct"/>
          </w:tcPr>
          <w:p w:rsidR="00663984" w:rsidRDefault="00487A3A">
            <w:pPr>
              <w:jc w:val="center"/>
              <w:rPr>
                <w:rFonts w:eastAsia="Calibri"/>
                <w:b/>
                <w:bCs/>
              </w:rPr>
            </w:pPr>
            <w:r w:rsidRPr="00C74A3B">
              <w:rPr>
                <w:rFonts w:eastAsia="Calibri"/>
                <w:b/>
                <w:bCs/>
              </w:rPr>
              <w:t>Вольногорск</w:t>
            </w:r>
          </w:p>
        </w:tc>
        <w:tc>
          <w:tcPr>
            <w:tcW w:w="920" w:type="pct"/>
          </w:tcPr>
          <w:p w:rsidR="00663984" w:rsidRDefault="00487A3A">
            <w:pPr>
              <w:jc w:val="center"/>
              <w:rPr>
                <w:rFonts w:eastAsia="Calibri"/>
                <w:b/>
                <w:bCs/>
              </w:rPr>
            </w:pPr>
            <w:r w:rsidRPr="00C74A3B">
              <w:rPr>
                <w:rFonts w:eastAsia="Calibri"/>
                <w:b/>
                <w:bCs/>
              </w:rPr>
              <w:t>С</w:t>
            </w:r>
            <w:r w:rsidRPr="00C74A3B">
              <w:rPr>
                <w:rFonts w:eastAsia="Calibri"/>
                <w:b/>
                <w:bCs/>
                <w:lang w:val="kk-KZ"/>
              </w:rPr>
              <w:t>ә</w:t>
            </w:r>
            <w:r w:rsidRPr="00C74A3B">
              <w:rPr>
                <w:rFonts w:eastAsia="Calibri"/>
                <w:b/>
                <w:bCs/>
              </w:rPr>
              <w:t>тпаев</w:t>
            </w:r>
          </w:p>
        </w:tc>
        <w:tc>
          <w:tcPr>
            <w:tcW w:w="859" w:type="pct"/>
          </w:tcPr>
          <w:p w:rsidR="00663984" w:rsidRDefault="00487A3A">
            <w:pPr>
              <w:jc w:val="center"/>
              <w:rPr>
                <w:rFonts w:eastAsia="Calibri"/>
                <w:b/>
                <w:bCs/>
              </w:rPr>
            </w:pPr>
            <w:r w:rsidRPr="00C74A3B">
              <w:rPr>
                <w:rFonts w:eastAsia="Calibri"/>
                <w:b/>
                <w:bCs/>
              </w:rPr>
              <w:t>Обуховский</w:t>
            </w:r>
          </w:p>
        </w:tc>
        <w:tc>
          <w:tcPr>
            <w:tcW w:w="934" w:type="pct"/>
          </w:tcPr>
          <w:p w:rsidR="00663984" w:rsidRDefault="00487A3A">
            <w:pPr>
              <w:jc w:val="center"/>
              <w:rPr>
                <w:rFonts w:eastAsia="Calibri"/>
                <w:b/>
                <w:bCs/>
                <w:lang w:val="kk-KZ"/>
              </w:rPr>
            </w:pPr>
            <w:r w:rsidRPr="00C74A3B">
              <w:rPr>
                <w:rFonts w:eastAsia="Calibri"/>
                <w:b/>
                <w:bCs/>
              </w:rPr>
              <w:t>«</w:t>
            </w:r>
            <w:r w:rsidRPr="00C74A3B">
              <w:rPr>
                <w:rFonts w:eastAsia="Calibri"/>
                <w:b/>
                <w:bCs/>
                <w:lang w:val="kk-KZ"/>
              </w:rPr>
              <w:t>МжБ</w:t>
            </w:r>
            <w:r w:rsidRPr="00C74A3B">
              <w:rPr>
                <w:rFonts w:eastAsia="Calibri"/>
                <w:b/>
                <w:bCs/>
              </w:rPr>
              <w:t>И»</w:t>
            </w:r>
            <w:r w:rsidRPr="00C74A3B">
              <w:rPr>
                <w:rFonts w:eastAsia="Calibri"/>
                <w:b/>
                <w:bCs/>
                <w:lang w:val="kk-KZ"/>
              </w:rPr>
              <w:t xml:space="preserve"> АҚ</w:t>
            </w:r>
          </w:p>
        </w:tc>
      </w:tr>
      <w:tr w:rsidR="00663984" w:rsidTr="00194D86">
        <w:trPr>
          <w:trHeight w:val="96"/>
        </w:trPr>
        <w:tc>
          <w:tcPr>
            <w:tcW w:w="314" w:type="pct"/>
          </w:tcPr>
          <w:p w:rsidR="00663984" w:rsidRDefault="00487A3A">
            <w:pPr>
              <w:jc w:val="center"/>
              <w:rPr>
                <w:rFonts w:eastAsia="Calibri"/>
                <w:b/>
                <w:bCs/>
              </w:rPr>
            </w:pPr>
            <w:r w:rsidRPr="00C74A3B">
              <w:rPr>
                <w:rFonts w:eastAsia="Calibri"/>
                <w:b/>
                <w:bCs/>
              </w:rPr>
              <w:t>1</w:t>
            </w:r>
          </w:p>
        </w:tc>
        <w:tc>
          <w:tcPr>
            <w:tcW w:w="908" w:type="pct"/>
          </w:tcPr>
          <w:p w:rsidR="00663984" w:rsidRDefault="00487A3A">
            <w:pPr>
              <w:jc w:val="center"/>
              <w:rPr>
                <w:rFonts w:eastAsia="Calibri"/>
                <w:b/>
                <w:bCs/>
              </w:rPr>
            </w:pPr>
            <w:r w:rsidRPr="00C74A3B">
              <w:rPr>
                <w:rFonts w:eastAsia="Calibri"/>
                <w:b/>
                <w:bCs/>
              </w:rPr>
              <w:t>2</w:t>
            </w:r>
          </w:p>
        </w:tc>
        <w:tc>
          <w:tcPr>
            <w:tcW w:w="1064" w:type="pct"/>
          </w:tcPr>
          <w:p w:rsidR="00663984" w:rsidRDefault="00487A3A">
            <w:pPr>
              <w:jc w:val="center"/>
              <w:rPr>
                <w:rFonts w:eastAsia="Calibri"/>
                <w:b/>
                <w:bCs/>
              </w:rPr>
            </w:pPr>
            <w:r w:rsidRPr="00C74A3B">
              <w:rPr>
                <w:rFonts w:eastAsia="Calibri"/>
                <w:b/>
                <w:bCs/>
              </w:rPr>
              <w:t>3</w:t>
            </w:r>
          </w:p>
        </w:tc>
        <w:tc>
          <w:tcPr>
            <w:tcW w:w="920" w:type="pct"/>
          </w:tcPr>
          <w:p w:rsidR="00663984" w:rsidRDefault="00487A3A">
            <w:pPr>
              <w:jc w:val="center"/>
              <w:rPr>
                <w:rFonts w:eastAsia="Calibri"/>
                <w:b/>
                <w:bCs/>
              </w:rPr>
            </w:pPr>
            <w:r w:rsidRPr="00C74A3B">
              <w:rPr>
                <w:rFonts w:eastAsia="Calibri"/>
                <w:b/>
                <w:bCs/>
              </w:rPr>
              <w:t>4</w:t>
            </w:r>
          </w:p>
        </w:tc>
        <w:tc>
          <w:tcPr>
            <w:tcW w:w="859" w:type="pct"/>
          </w:tcPr>
          <w:p w:rsidR="00663984" w:rsidRDefault="00487A3A">
            <w:pPr>
              <w:jc w:val="center"/>
              <w:rPr>
                <w:rFonts w:eastAsia="Calibri"/>
                <w:b/>
                <w:bCs/>
              </w:rPr>
            </w:pPr>
            <w:r w:rsidRPr="00C74A3B">
              <w:rPr>
                <w:rFonts w:eastAsia="Calibri"/>
                <w:b/>
                <w:bCs/>
              </w:rPr>
              <w:t>5</w:t>
            </w:r>
          </w:p>
        </w:tc>
        <w:tc>
          <w:tcPr>
            <w:tcW w:w="934" w:type="pct"/>
          </w:tcPr>
          <w:p w:rsidR="00663984" w:rsidRDefault="00487A3A">
            <w:pPr>
              <w:jc w:val="center"/>
              <w:rPr>
                <w:rFonts w:eastAsia="Calibri"/>
                <w:b/>
                <w:bCs/>
              </w:rPr>
            </w:pPr>
            <w:r w:rsidRPr="00C74A3B">
              <w:rPr>
                <w:rFonts w:eastAsia="Calibri"/>
                <w:b/>
                <w:bCs/>
              </w:rPr>
              <w:t>6</w:t>
            </w:r>
          </w:p>
        </w:tc>
      </w:tr>
      <w:tr w:rsidR="00663984" w:rsidTr="00194D86">
        <w:tc>
          <w:tcPr>
            <w:tcW w:w="314" w:type="pct"/>
          </w:tcPr>
          <w:p w:rsidR="00663984" w:rsidRDefault="00487A3A">
            <w:pPr>
              <w:jc w:val="center"/>
              <w:rPr>
                <w:rFonts w:eastAsia="Calibri"/>
              </w:rPr>
            </w:pPr>
            <w:r w:rsidRPr="00C74A3B">
              <w:rPr>
                <w:rFonts w:eastAsia="Calibri"/>
              </w:rPr>
              <w:t>1</w:t>
            </w:r>
          </w:p>
        </w:tc>
        <w:tc>
          <w:tcPr>
            <w:tcW w:w="908" w:type="pct"/>
          </w:tcPr>
          <w:p w:rsidR="00663984" w:rsidRDefault="00487A3A">
            <w:pPr>
              <w:jc w:val="center"/>
              <w:rPr>
                <w:rFonts w:eastAsia="Calibri"/>
              </w:rPr>
            </w:pPr>
            <w:r w:rsidRPr="00C74A3B">
              <w:rPr>
                <w:rFonts w:eastAsia="Calibri"/>
              </w:rPr>
              <w:t>TiO</w:t>
            </w:r>
            <w:r w:rsidRPr="00C74A3B">
              <w:rPr>
                <w:rFonts w:eastAsia="Calibri"/>
                <w:vertAlign w:val="subscript"/>
              </w:rPr>
              <w:t>2</w:t>
            </w:r>
          </w:p>
        </w:tc>
        <w:tc>
          <w:tcPr>
            <w:tcW w:w="1064" w:type="pct"/>
          </w:tcPr>
          <w:p w:rsidR="00663984" w:rsidRDefault="00487A3A">
            <w:pPr>
              <w:jc w:val="center"/>
              <w:rPr>
                <w:rFonts w:eastAsia="Calibri"/>
              </w:rPr>
            </w:pPr>
            <w:r w:rsidRPr="00C74A3B">
              <w:rPr>
                <w:rFonts w:eastAsia="Calibri"/>
              </w:rPr>
              <w:t>64,0</w:t>
            </w:r>
          </w:p>
        </w:tc>
        <w:tc>
          <w:tcPr>
            <w:tcW w:w="920" w:type="pct"/>
          </w:tcPr>
          <w:p w:rsidR="00663984" w:rsidRDefault="00487A3A">
            <w:pPr>
              <w:jc w:val="center"/>
              <w:rPr>
                <w:rFonts w:eastAsia="Calibri"/>
              </w:rPr>
            </w:pPr>
            <w:r w:rsidRPr="00C74A3B">
              <w:rPr>
                <w:rFonts w:eastAsia="Calibri"/>
              </w:rPr>
              <w:t>51,0</w:t>
            </w:r>
          </w:p>
        </w:tc>
        <w:tc>
          <w:tcPr>
            <w:tcW w:w="859" w:type="pct"/>
          </w:tcPr>
          <w:p w:rsidR="00663984" w:rsidRDefault="00487A3A">
            <w:pPr>
              <w:jc w:val="center"/>
              <w:rPr>
                <w:rFonts w:eastAsia="Calibri"/>
              </w:rPr>
            </w:pPr>
            <w:r w:rsidRPr="00C74A3B">
              <w:rPr>
                <w:rFonts w:eastAsia="Calibri"/>
              </w:rPr>
              <w:t>52,156</w:t>
            </w:r>
          </w:p>
        </w:tc>
        <w:tc>
          <w:tcPr>
            <w:tcW w:w="934" w:type="pct"/>
          </w:tcPr>
          <w:p w:rsidR="00663984" w:rsidRDefault="00487A3A">
            <w:pPr>
              <w:jc w:val="center"/>
              <w:rPr>
                <w:rFonts w:eastAsia="Calibri"/>
              </w:rPr>
            </w:pPr>
            <w:r w:rsidRPr="00C74A3B">
              <w:rPr>
                <w:rFonts w:eastAsia="Calibri"/>
              </w:rPr>
              <w:t>80,872</w:t>
            </w:r>
          </w:p>
        </w:tc>
      </w:tr>
      <w:tr w:rsidR="00663984" w:rsidTr="00194D86">
        <w:tc>
          <w:tcPr>
            <w:tcW w:w="314" w:type="pct"/>
          </w:tcPr>
          <w:p w:rsidR="00663984" w:rsidRDefault="00487A3A">
            <w:pPr>
              <w:jc w:val="center"/>
              <w:rPr>
                <w:rFonts w:eastAsia="Calibri"/>
              </w:rPr>
            </w:pPr>
            <w:r w:rsidRPr="00C74A3B">
              <w:rPr>
                <w:rFonts w:eastAsia="Calibri"/>
              </w:rPr>
              <w:t>2</w:t>
            </w:r>
          </w:p>
        </w:tc>
        <w:tc>
          <w:tcPr>
            <w:tcW w:w="908" w:type="pct"/>
          </w:tcPr>
          <w:p w:rsidR="00663984" w:rsidRDefault="00487A3A">
            <w:pPr>
              <w:jc w:val="center"/>
              <w:rPr>
                <w:rFonts w:eastAsia="Calibri"/>
              </w:rPr>
            </w:pPr>
            <w:r w:rsidRPr="00C74A3B">
              <w:rPr>
                <w:rFonts w:eastAsia="Calibri"/>
              </w:rPr>
              <w:t>FeO</w:t>
            </w:r>
          </w:p>
        </w:tc>
        <w:tc>
          <w:tcPr>
            <w:tcW w:w="1064" w:type="pct"/>
          </w:tcPr>
          <w:p w:rsidR="00663984" w:rsidRDefault="00487A3A">
            <w:pPr>
              <w:jc w:val="center"/>
              <w:rPr>
                <w:rFonts w:eastAsia="Calibri"/>
              </w:rPr>
            </w:pPr>
            <w:r w:rsidRPr="00C74A3B">
              <w:rPr>
                <w:rFonts w:eastAsia="Calibri"/>
              </w:rPr>
              <w:t>14,6</w:t>
            </w:r>
          </w:p>
        </w:tc>
        <w:tc>
          <w:tcPr>
            <w:tcW w:w="920" w:type="pct"/>
          </w:tcPr>
          <w:p w:rsidR="00663984" w:rsidRDefault="00487A3A">
            <w:pPr>
              <w:jc w:val="center"/>
              <w:rPr>
                <w:rFonts w:eastAsia="Calibri"/>
              </w:rPr>
            </w:pPr>
            <w:r w:rsidRPr="00C74A3B">
              <w:rPr>
                <w:rFonts w:eastAsia="Calibri"/>
              </w:rPr>
              <w:t>-</w:t>
            </w:r>
          </w:p>
        </w:tc>
        <w:tc>
          <w:tcPr>
            <w:tcW w:w="859" w:type="pct"/>
          </w:tcPr>
          <w:p w:rsidR="00663984" w:rsidRDefault="00487A3A">
            <w:pPr>
              <w:jc w:val="center"/>
              <w:rPr>
                <w:rFonts w:eastAsia="Calibri"/>
              </w:rPr>
            </w:pPr>
            <w:r w:rsidRPr="00C74A3B">
              <w:rPr>
                <w:rFonts w:eastAsia="Calibri"/>
              </w:rPr>
              <w:t>-</w:t>
            </w:r>
          </w:p>
        </w:tc>
        <w:tc>
          <w:tcPr>
            <w:tcW w:w="934" w:type="pct"/>
          </w:tcPr>
          <w:p w:rsidR="00663984" w:rsidRDefault="00487A3A">
            <w:pPr>
              <w:jc w:val="center"/>
              <w:rPr>
                <w:rFonts w:eastAsia="Calibri"/>
              </w:rPr>
            </w:pPr>
            <w:r w:rsidRPr="00C74A3B">
              <w:rPr>
                <w:rFonts w:eastAsia="Calibri"/>
              </w:rPr>
              <w:t>-</w:t>
            </w:r>
          </w:p>
        </w:tc>
      </w:tr>
      <w:tr w:rsidR="00663984" w:rsidTr="00194D86">
        <w:tc>
          <w:tcPr>
            <w:tcW w:w="314" w:type="pct"/>
          </w:tcPr>
          <w:p w:rsidR="00663984" w:rsidRDefault="00487A3A">
            <w:pPr>
              <w:jc w:val="center"/>
              <w:rPr>
                <w:rFonts w:eastAsia="Calibri"/>
              </w:rPr>
            </w:pPr>
            <w:r w:rsidRPr="00C74A3B">
              <w:rPr>
                <w:rFonts w:eastAsia="Calibri"/>
              </w:rPr>
              <w:t>3</w:t>
            </w:r>
          </w:p>
        </w:tc>
        <w:tc>
          <w:tcPr>
            <w:tcW w:w="908" w:type="pct"/>
          </w:tcPr>
          <w:p w:rsidR="00663984" w:rsidRDefault="00487A3A">
            <w:pPr>
              <w:jc w:val="center"/>
              <w:rPr>
                <w:rFonts w:eastAsia="Calibri"/>
              </w:rPr>
            </w:pPr>
            <w:r w:rsidRPr="00C74A3B">
              <w:rPr>
                <w:rFonts w:eastAsia="Calibri"/>
              </w:rPr>
              <w:t>Fe</w:t>
            </w:r>
            <w:r w:rsidRPr="00C74A3B">
              <w:rPr>
                <w:rFonts w:eastAsia="Calibri"/>
                <w:vertAlign w:val="subscript"/>
              </w:rPr>
              <w:t>2</w:t>
            </w:r>
            <w:r w:rsidRPr="00C74A3B">
              <w:rPr>
                <w:rFonts w:eastAsia="Calibri"/>
              </w:rPr>
              <w:t>О</w:t>
            </w:r>
            <w:r w:rsidRPr="00C74A3B">
              <w:rPr>
                <w:rFonts w:eastAsia="Calibri"/>
                <w:vertAlign w:val="subscript"/>
              </w:rPr>
              <w:t>3</w:t>
            </w:r>
          </w:p>
        </w:tc>
        <w:tc>
          <w:tcPr>
            <w:tcW w:w="1064" w:type="pct"/>
          </w:tcPr>
          <w:p w:rsidR="00663984" w:rsidRDefault="00487A3A">
            <w:pPr>
              <w:jc w:val="center"/>
              <w:rPr>
                <w:rFonts w:eastAsia="Calibri"/>
              </w:rPr>
            </w:pPr>
            <w:r w:rsidRPr="00C74A3B">
              <w:rPr>
                <w:rFonts w:eastAsia="Calibri"/>
              </w:rPr>
              <w:t>-</w:t>
            </w:r>
          </w:p>
        </w:tc>
        <w:tc>
          <w:tcPr>
            <w:tcW w:w="920" w:type="pct"/>
          </w:tcPr>
          <w:p w:rsidR="00663984" w:rsidRDefault="00487A3A">
            <w:pPr>
              <w:jc w:val="center"/>
              <w:rPr>
                <w:rFonts w:eastAsia="Calibri"/>
              </w:rPr>
            </w:pPr>
            <w:r w:rsidRPr="00C74A3B">
              <w:rPr>
                <w:rFonts w:eastAsia="Calibri"/>
              </w:rPr>
              <w:t>39,7</w:t>
            </w:r>
          </w:p>
        </w:tc>
        <w:tc>
          <w:tcPr>
            <w:tcW w:w="859" w:type="pct"/>
          </w:tcPr>
          <w:p w:rsidR="00663984" w:rsidRDefault="00487A3A">
            <w:pPr>
              <w:jc w:val="center"/>
              <w:rPr>
                <w:rFonts w:eastAsia="Calibri"/>
              </w:rPr>
            </w:pPr>
            <w:r w:rsidRPr="00C74A3B">
              <w:rPr>
                <w:rFonts w:eastAsia="Calibri"/>
              </w:rPr>
              <w:t>29,128</w:t>
            </w:r>
          </w:p>
        </w:tc>
        <w:tc>
          <w:tcPr>
            <w:tcW w:w="934" w:type="pct"/>
          </w:tcPr>
          <w:p w:rsidR="00663984" w:rsidRDefault="00487A3A">
            <w:pPr>
              <w:jc w:val="center"/>
              <w:rPr>
                <w:rFonts w:eastAsia="Calibri"/>
              </w:rPr>
            </w:pPr>
            <w:r w:rsidRPr="00C74A3B">
              <w:rPr>
                <w:rFonts w:eastAsia="Calibri"/>
              </w:rPr>
              <w:t>11,993</w:t>
            </w:r>
          </w:p>
        </w:tc>
      </w:tr>
      <w:tr w:rsidR="00663984" w:rsidTr="00194D86">
        <w:tc>
          <w:tcPr>
            <w:tcW w:w="314" w:type="pct"/>
          </w:tcPr>
          <w:p w:rsidR="00663984" w:rsidRDefault="00487A3A">
            <w:pPr>
              <w:jc w:val="center"/>
              <w:rPr>
                <w:rFonts w:eastAsia="Calibri"/>
              </w:rPr>
            </w:pPr>
            <w:r w:rsidRPr="00C74A3B">
              <w:rPr>
                <w:rFonts w:eastAsia="Calibri"/>
              </w:rPr>
              <w:t>4</w:t>
            </w:r>
          </w:p>
        </w:tc>
        <w:tc>
          <w:tcPr>
            <w:tcW w:w="908" w:type="pct"/>
          </w:tcPr>
          <w:p w:rsidR="00663984" w:rsidRDefault="00487A3A">
            <w:pPr>
              <w:jc w:val="center"/>
              <w:rPr>
                <w:rFonts w:eastAsia="Calibri"/>
              </w:rPr>
            </w:pPr>
            <w:r w:rsidRPr="00C74A3B">
              <w:rPr>
                <w:rFonts w:eastAsia="Calibri"/>
              </w:rPr>
              <w:t>Cr</w:t>
            </w:r>
            <w:r w:rsidRPr="00C74A3B">
              <w:rPr>
                <w:rFonts w:eastAsia="Calibri"/>
                <w:vertAlign w:val="subscript"/>
              </w:rPr>
              <w:t>2</w:t>
            </w:r>
            <w:r w:rsidRPr="00C74A3B">
              <w:rPr>
                <w:rFonts w:eastAsia="Calibri"/>
              </w:rPr>
              <w:t>O</w:t>
            </w:r>
            <w:r w:rsidRPr="00C74A3B">
              <w:rPr>
                <w:rFonts w:eastAsia="Calibri"/>
                <w:vertAlign w:val="subscript"/>
              </w:rPr>
              <w:t>3</w:t>
            </w:r>
          </w:p>
        </w:tc>
        <w:tc>
          <w:tcPr>
            <w:tcW w:w="1064" w:type="pct"/>
          </w:tcPr>
          <w:p w:rsidR="00663984" w:rsidRDefault="00487A3A">
            <w:pPr>
              <w:jc w:val="center"/>
              <w:rPr>
                <w:rFonts w:eastAsia="Calibri"/>
              </w:rPr>
            </w:pPr>
            <w:r w:rsidRPr="00C74A3B">
              <w:rPr>
                <w:rFonts w:eastAsia="Calibri"/>
              </w:rPr>
              <w:t>1,6</w:t>
            </w:r>
          </w:p>
        </w:tc>
        <w:tc>
          <w:tcPr>
            <w:tcW w:w="920" w:type="pct"/>
          </w:tcPr>
          <w:p w:rsidR="00663984" w:rsidRDefault="00487A3A">
            <w:pPr>
              <w:jc w:val="center"/>
              <w:rPr>
                <w:rFonts w:eastAsia="Calibri"/>
              </w:rPr>
            </w:pPr>
            <w:r w:rsidRPr="00C74A3B">
              <w:rPr>
                <w:rFonts w:eastAsia="Calibri"/>
              </w:rPr>
              <w:t>0,2</w:t>
            </w:r>
          </w:p>
        </w:tc>
        <w:tc>
          <w:tcPr>
            <w:tcW w:w="859" w:type="pct"/>
          </w:tcPr>
          <w:p w:rsidR="00663984" w:rsidRDefault="00487A3A">
            <w:pPr>
              <w:jc w:val="center"/>
              <w:rPr>
                <w:rFonts w:eastAsia="Calibri"/>
              </w:rPr>
            </w:pPr>
            <w:r w:rsidRPr="00C74A3B">
              <w:rPr>
                <w:rFonts w:eastAsia="Calibri"/>
              </w:rPr>
              <w:t>8,033</w:t>
            </w:r>
          </w:p>
        </w:tc>
        <w:tc>
          <w:tcPr>
            <w:tcW w:w="934" w:type="pct"/>
          </w:tcPr>
          <w:p w:rsidR="00663984" w:rsidRDefault="00487A3A">
            <w:pPr>
              <w:jc w:val="center"/>
              <w:rPr>
                <w:rFonts w:eastAsia="Calibri"/>
              </w:rPr>
            </w:pPr>
            <w:r w:rsidRPr="00C74A3B">
              <w:rPr>
                <w:rFonts w:eastAsia="Calibri"/>
              </w:rPr>
              <w:t>0,636</w:t>
            </w:r>
          </w:p>
        </w:tc>
      </w:tr>
      <w:tr w:rsidR="00663984" w:rsidTr="00194D86">
        <w:tc>
          <w:tcPr>
            <w:tcW w:w="314" w:type="pct"/>
          </w:tcPr>
          <w:p w:rsidR="00663984" w:rsidRDefault="00487A3A">
            <w:pPr>
              <w:jc w:val="center"/>
              <w:rPr>
                <w:rFonts w:eastAsia="Calibri"/>
              </w:rPr>
            </w:pPr>
            <w:r w:rsidRPr="00C74A3B">
              <w:rPr>
                <w:rFonts w:eastAsia="Calibri"/>
              </w:rPr>
              <w:t>5</w:t>
            </w:r>
          </w:p>
        </w:tc>
        <w:tc>
          <w:tcPr>
            <w:tcW w:w="908" w:type="pct"/>
          </w:tcPr>
          <w:p w:rsidR="00663984" w:rsidRDefault="00487A3A">
            <w:pPr>
              <w:jc w:val="center"/>
              <w:rPr>
                <w:rFonts w:eastAsia="Calibri"/>
              </w:rPr>
            </w:pPr>
            <w:r w:rsidRPr="00C74A3B">
              <w:rPr>
                <w:rFonts w:eastAsia="Calibri"/>
              </w:rPr>
              <w:t>SiО</w:t>
            </w:r>
            <w:r w:rsidRPr="00C74A3B">
              <w:rPr>
                <w:rFonts w:eastAsia="Calibri"/>
                <w:vertAlign w:val="subscript"/>
              </w:rPr>
              <w:t>2</w:t>
            </w:r>
          </w:p>
        </w:tc>
        <w:tc>
          <w:tcPr>
            <w:tcW w:w="1064" w:type="pct"/>
          </w:tcPr>
          <w:p w:rsidR="00663984" w:rsidRDefault="00487A3A">
            <w:pPr>
              <w:jc w:val="center"/>
              <w:rPr>
                <w:rFonts w:eastAsia="Calibri"/>
              </w:rPr>
            </w:pPr>
            <w:r w:rsidRPr="00C74A3B">
              <w:rPr>
                <w:rFonts w:eastAsia="Calibri"/>
              </w:rPr>
              <w:t>2,1</w:t>
            </w:r>
          </w:p>
        </w:tc>
        <w:tc>
          <w:tcPr>
            <w:tcW w:w="920" w:type="pct"/>
          </w:tcPr>
          <w:p w:rsidR="00663984" w:rsidRDefault="00487A3A">
            <w:pPr>
              <w:jc w:val="center"/>
              <w:rPr>
                <w:rFonts w:eastAsia="Calibri"/>
              </w:rPr>
            </w:pPr>
            <w:r w:rsidRPr="00C74A3B">
              <w:rPr>
                <w:rFonts w:eastAsia="Calibri"/>
              </w:rPr>
              <w:t>3,6</w:t>
            </w:r>
          </w:p>
        </w:tc>
        <w:tc>
          <w:tcPr>
            <w:tcW w:w="859" w:type="pct"/>
          </w:tcPr>
          <w:p w:rsidR="00663984" w:rsidRDefault="00487A3A">
            <w:pPr>
              <w:jc w:val="center"/>
              <w:rPr>
                <w:rFonts w:eastAsia="Calibri"/>
              </w:rPr>
            </w:pPr>
            <w:r w:rsidRPr="00C74A3B">
              <w:rPr>
                <w:rFonts w:eastAsia="Calibri"/>
              </w:rPr>
              <w:t>3,898</w:t>
            </w:r>
          </w:p>
        </w:tc>
        <w:tc>
          <w:tcPr>
            <w:tcW w:w="934" w:type="pct"/>
          </w:tcPr>
          <w:p w:rsidR="00663984" w:rsidRDefault="00487A3A">
            <w:pPr>
              <w:jc w:val="center"/>
              <w:rPr>
                <w:rFonts w:eastAsia="Calibri"/>
              </w:rPr>
            </w:pPr>
            <w:r w:rsidRPr="00C74A3B">
              <w:rPr>
                <w:rFonts w:eastAsia="Calibri"/>
              </w:rPr>
              <w:t>0,722</w:t>
            </w:r>
          </w:p>
        </w:tc>
      </w:tr>
      <w:tr w:rsidR="00663984" w:rsidTr="00194D86">
        <w:tc>
          <w:tcPr>
            <w:tcW w:w="314" w:type="pct"/>
          </w:tcPr>
          <w:p w:rsidR="00663984" w:rsidRDefault="00487A3A">
            <w:pPr>
              <w:jc w:val="center"/>
              <w:rPr>
                <w:rFonts w:eastAsia="Calibri"/>
              </w:rPr>
            </w:pPr>
            <w:r w:rsidRPr="00C74A3B">
              <w:rPr>
                <w:rFonts w:eastAsia="Calibri"/>
              </w:rPr>
              <w:t>6</w:t>
            </w:r>
          </w:p>
        </w:tc>
        <w:tc>
          <w:tcPr>
            <w:tcW w:w="908" w:type="pct"/>
          </w:tcPr>
          <w:p w:rsidR="00663984" w:rsidRDefault="00487A3A">
            <w:pPr>
              <w:jc w:val="center"/>
              <w:rPr>
                <w:rFonts w:eastAsia="Calibri"/>
              </w:rPr>
            </w:pPr>
            <w:r w:rsidRPr="00C74A3B">
              <w:rPr>
                <w:rFonts w:eastAsia="Calibri"/>
              </w:rPr>
              <w:t>AI</w:t>
            </w:r>
            <w:r w:rsidRPr="00C74A3B">
              <w:rPr>
                <w:rFonts w:eastAsia="Calibri"/>
                <w:vertAlign w:val="subscript"/>
              </w:rPr>
              <w:t>2</w:t>
            </w:r>
            <w:r w:rsidRPr="00C74A3B">
              <w:rPr>
                <w:rFonts w:eastAsia="Calibri"/>
              </w:rPr>
              <w:t>О</w:t>
            </w:r>
            <w:r w:rsidRPr="00C74A3B">
              <w:rPr>
                <w:rFonts w:eastAsia="Calibri"/>
                <w:vertAlign w:val="subscript"/>
              </w:rPr>
              <w:t>3</w:t>
            </w:r>
          </w:p>
        </w:tc>
        <w:tc>
          <w:tcPr>
            <w:tcW w:w="1064" w:type="pct"/>
          </w:tcPr>
          <w:p w:rsidR="00663984" w:rsidRDefault="00487A3A">
            <w:pPr>
              <w:jc w:val="center"/>
              <w:rPr>
                <w:rFonts w:eastAsia="Calibri"/>
              </w:rPr>
            </w:pPr>
            <w:r w:rsidRPr="00C74A3B">
              <w:rPr>
                <w:rFonts w:eastAsia="Calibri"/>
              </w:rPr>
              <w:t>2,1</w:t>
            </w:r>
          </w:p>
        </w:tc>
        <w:tc>
          <w:tcPr>
            <w:tcW w:w="920" w:type="pct"/>
          </w:tcPr>
          <w:p w:rsidR="00663984" w:rsidRDefault="00487A3A">
            <w:pPr>
              <w:jc w:val="center"/>
              <w:rPr>
                <w:rFonts w:eastAsia="Calibri"/>
              </w:rPr>
            </w:pPr>
            <w:r w:rsidRPr="00C74A3B">
              <w:rPr>
                <w:rFonts w:eastAsia="Calibri"/>
              </w:rPr>
              <w:t>0,6</w:t>
            </w:r>
          </w:p>
        </w:tc>
        <w:tc>
          <w:tcPr>
            <w:tcW w:w="859" w:type="pct"/>
          </w:tcPr>
          <w:p w:rsidR="00663984" w:rsidRDefault="00487A3A">
            <w:pPr>
              <w:jc w:val="center"/>
              <w:rPr>
                <w:rFonts w:eastAsia="Calibri"/>
              </w:rPr>
            </w:pPr>
            <w:r w:rsidRPr="00C74A3B">
              <w:rPr>
                <w:rFonts w:eastAsia="Calibri"/>
              </w:rPr>
              <w:t>2,271</w:t>
            </w:r>
          </w:p>
        </w:tc>
        <w:tc>
          <w:tcPr>
            <w:tcW w:w="934" w:type="pct"/>
          </w:tcPr>
          <w:p w:rsidR="00663984" w:rsidRDefault="00487A3A">
            <w:pPr>
              <w:jc w:val="center"/>
              <w:rPr>
                <w:rFonts w:eastAsia="Calibri"/>
              </w:rPr>
            </w:pPr>
            <w:r w:rsidRPr="00C74A3B">
              <w:rPr>
                <w:rFonts w:eastAsia="Calibri"/>
              </w:rPr>
              <w:t>0,286</w:t>
            </w:r>
          </w:p>
        </w:tc>
      </w:tr>
      <w:tr w:rsidR="00663984" w:rsidTr="00194D86">
        <w:tc>
          <w:tcPr>
            <w:tcW w:w="314" w:type="pct"/>
          </w:tcPr>
          <w:p w:rsidR="00663984" w:rsidRDefault="00487A3A">
            <w:pPr>
              <w:jc w:val="center"/>
              <w:rPr>
                <w:rFonts w:eastAsia="Calibri"/>
              </w:rPr>
            </w:pPr>
            <w:r w:rsidRPr="00C74A3B">
              <w:rPr>
                <w:rFonts w:eastAsia="Calibri"/>
              </w:rPr>
              <w:t>7</w:t>
            </w:r>
          </w:p>
        </w:tc>
        <w:tc>
          <w:tcPr>
            <w:tcW w:w="908" w:type="pct"/>
          </w:tcPr>
          <w:p w:rsidR="00663984" w:rsidRDefault="00487A3A">
            <w:pPr>
              <w:jc w:val="center"/>
              <w:rPr>
                <w:rFonts w:eastAsia="Calibri"/>
              </w:rPr>
            </w:pPr>
            <w:r w:rsidRPr="00C74A3B">
              <w:rPr>
                <w:rFonts w:eastAsia="Calibri"/>
              </w:rPr>
              <w:t>CaO</w:t>
            </w:r>
          </w:p>
        </w:tc>
        <w:tc>
          <w:tcPr>
            <w:tcW w:w="1064" w:type="pct"/>
          </w:tcPr>
          <w:p w:rsidR="00663984" w:rsidRDefault="00487A3A">
            <w:pPr>
              <w:jc w:val="center"/>
              <w:rPr>
                <w:rFonts w:eastAsia="Calibri"/>
              </w:rPr>
            </w:pPr>
            <w:r w:rsidRPr="00C74A3B">
              <w:rPr>
                <w:rFonts w:eastAsia="Calibri"/>
              </w:rPr>
              <w:t>0,19</w:t>
            </w:r>
          </w:p>
        </w:tc>
        <w:tc>
          <w:tcPr>
            <w:tcW w:w="920" w:type="pct"/>
          </w:tcPr>
          <w:p w:rsidR="00663984" w:rsidRDefault="00487A3A">
            <w:pPr>
              <w:jc w:val="center"/>
              <w:rPr>
                <w:rFonts w:eastAsia="Calibri"/>
              </w:rPr>
            </w:pPr>
            <w:r w:rsidRPr="00C74A3B">
              <w:rPr>
                <w:rFonts w:eastAsia="Calibri"/>
              </w:rPr>
              <w:t>0,11</w:t>
            </w:r>
          </w:p>
        </w:tc>
        <w:tc>
          <w:tcPr>
            <w:tcW w:w="859" w:type="pct"/>
          </w:tcPr>
          <w:p w:rsidR="00663984" w:rsidRDefault="00487A3A">
            <w:pPr>
              <w:jc w:val="center"/>
              <w:rPr>
                <w:rFonts w:eastAsia="Calibri"/>
              </w:rPr>
            </w:pPr>
            <w:r w:rsidRPr="00C74A3B">
              <w:rPr>
                <w:rFonts w:eastAsia="Calibri"/>
              </w:rPr>
              <w:t>0,121</w:t>
            </w:r>
          </w:p>
        </w:tc>
        <w:tc>
          <w:tcPr>
            <w:tcW w:w="934" w:type="pct"/>
          </w:tcPr>
          <w:p w:rsidR="00663984" w:rsidRDefault="00487A3A">
            <w:pPr>
              <w:jc w:val="center"/>
              <w:rPr>
                <w:rFonts w:eastAsia="Calibri"/>
              </w:rPr>
            </w:pPr>
            <w:r w:rsidRPr="00C74A3B">
              <w:rPr>
                <w:rFonts w:eastAsia="Calibri"/>
              </w:rPr>
              <w:t>0,21</w:t>
            </w:r>
          </w:p>
        </w:tc>
      </w:tr>
      <w:tr w:rsidR="00663984" w:rsidTr="00194D86">
        <w:tc>
          <w:tcPr>
            <w:tcW w:w="314" w:type="pct"/>
          </w:tcPr>
          <w:p w:rsidR="00663984" w:rsidRDefault="00487A3A">
            <w:pPr>
              <w:jc w:val="center"/>
              <w:rPr>
                <w:rFonts w:eastAsia="Calibri"/>
              </w:rPr>
            </w:pPr>
            <w:r w:rsidRPr="00C74A3B">
              <w:rPr>
                <w:rFonts w:eastAsia="Calibri"/>
              </w:rPr>
              <w:t>8</w:t>
            </w:r>
          </w:p>
        </w:tc>
        <w:tc>
          <w:tcPr>
            <w:tcW w:w="908" w:type="pct"/>
          </w:tcPr>
          <w:p w:rsidR="00663984" w:rsidRDefault="00487A3A">
            <w:pPr>
              <w:jc w:val="center"/>
              <w:rPr>
                <w:rFonts w:eastAsia="Calibri"/>
              </w:rPr>
            </w:pPr>
            <w:r w:rsidRPr="00C74A3B">
              <w:rPr>
                <w:rFonts w:eastAsia="Calibri"/>
              </w:rPr>
              <w:t>MgO</w:t>
            </w:r>
          </w:p>
        </w:tc>
        <w:tc>
          <w:tcPr>
            <w:tcW w:w="1064" w:type="pct"/>
          </w:tcPr>
          <w:p w:rsidR="00663984" w:rsidRDefault="00487A3A">
            <w:pPr>
              <w:jc w:val="center"/>
              <w:rPr>
                <w:rFonts w:eastAsia="Calibri"/>
              </w:rPr>
            </w:pPr>
            <w:r w:rsidRPr="00C74A3B">
              <w:rPr>
                <w:rFonts w:eastAsia="Calibri"/>
              </w:rPr>
              <w:t>0,63</w:t>
            </w:r>
          </w:p>
        </w:tc>
        <w:tc>
          <w:tcPr>
            <w:tcW w:w="920" w:type="pct"/>
          </w:tcPr>
          <w:p w:rsidR="00663984" w:rsidRDefault="00487A3A">
            <w:pPr>
              <w:jc w:val="center"/>
              <w:rPr>
                <w:rFonts w:eastAsia="Calibri"/>
              </w:rPr>
            </w:pPr>
            <w:r w:rsidRPr="00C74A3B">
              <w:rPr>
                <w:rFonts w:eastAsia="Calibri"/>
              </w:rPr>
              <w:t>0,30</w:t>
            </w:r>
          </w:p>
        </w:tc>
        <w:tc>
          <w:tcPr>
            <w:tcW w:w="859" w:type="pct"/>
          </w:tcPr>
          <w:p w:rsidR="00663984" w:rsidRDefault="00487A3A">
            <w:pPr>
              <w:jc w:val="center"/>
              <w:rPr>
                <w:rFonts w:eastAsia="Calibri"/>
              </w:rPr>
            </w:pPr>
            <w:r w:rsidRPr="00C74A3B">
              <w:rPr>
                <w:rFonts w:eastAsia="Calibri"/>
              </w:rPr>
              <w:t>0,705</w:t>
            </w:r>
          </w:p>
        </w:tc>
        <w:tc>
          <w:tcPr>
            <w:tcW w:w="934" w:type="pct"/>
          </w:tcPr>
          <w:p w:rsidR="00663984" w:rsidRDefault="00487A3A">
            <w:pPr>
              <w:jc w:val="center"/>
              <w:rPr>
                <w:rFonts w:eastAsia="Calibri"/>
              </w:rPr>
            </w:pPr>
            <w:r w:rsidRPr="00C74A3B">
              <w:rPr>
                <w:rFonts w:eastAsia="Calibri"/>
              </w:rPr>
              <w:t>0,19</w:t>
            </w:r>
          </w:p>
        </w:tc>
      </w:tr>
      <w:tr w:rsidR="00663984" w:rsidTr="00194D86">
        <w:tc>
          <w:tcPr>
            <w:tcW w:w="314" w:type="pct"/>
          </w:tcPr>
          <w:p w:rsidR="00663984" w:rsidRDefault="00487A3A">
            <w:pPr>
              <w:jc w:val="center"/>
              <w:rPr>
                <w:rFonts w:eastAsia="Calibri"/>
              </w:rPr>
            </w:pPr>
            <w:r w:rsidRPr="00C74A3B">
              <w:rPr>
                <w:rFonts w:eastAsia="Calibri"/>
              </w:rPr>
              <w:t>9</w:t>
            </w:r>
          </w:p>
        </w:tc>
        <w:tc>
          <w:tcPr>
            <w:tcW w:w="908" w:type="pct"/>
          </w:tcPr>
          <w:p w:rsidR="00663984" w:rsidRDefault="00487A3A">
            <w:pPr>
              <w:jc w:val="center"/>
              <w:rPr>
                <w:rFonts w:eastAsia="Calibri"/>
              </w:rPr>
            </w:pPr>
            <w:r w:rsidRPr="00C74A3B">
              <w:rPr>
                <w:rFonts w:eastAsia="Calibri"/>
              </w:rPr>
              <w:t>MnO</w:t>
            </w:r>
          </w:p>
        </w:tc>
        <w:tc>
          <w:tcPr>
            <w:tcW w:w="1064" w:type="pct"/>
          </w:tcPr>
          <w:p w:rsidR="00663984" w:rsidRDefault="00487A3A">
            <w:pPr>
              <w:jc w:val="center"/>
              <w:rPr>
                <w:rFonts w:eastAsia="Calibri"/>
              </w:rPr>
            </w:pPr>
            <w:r w:rsidRPr="00C74A3B">
              <w:rPr>
                <w:rFonts w:eastAsia="Calibri"/>
              </w:rPr>
              <w:t>1,5</w:t>
            </w:r>
          </w:p>
        </w:tc>
        <w:tc>
          <w:tcPr>
            <w:tcW w:w="920" w:type="pct"/>
          </w:tcPr>
          <w:p w:rsidR="00663984" w:rsidRDefault="00487A3A">
            <w:pPr>
              <w:jc w:val="center"/>
              <w:rPr>
                <w:rFonts w:eastAsia="Calibri"/>
              </w:rPr>
            </w:pPr>
            <w:r w:rsidRPr="00C74A3B">
              <w:rPr>
                <w:rFonts w:eastAsia="Calibri"/>
              </w:rPr>
              <w:t>2,9</w:t>
            </w:r>
          </w:p>
        </w:tc>
        <w:tc>
          <w:tcPr>
            <w:tcW w:w="859" w:type="pct"/>
          </w:tcPr>
          <w:p w:rsidR="00663984" w:rsidRDefault="00487A3A">
            <w:pPr>
              <w:jc w:val="center"/>
              <w:rPr>
                <w:rFonts w:eastAsia="Calibri"/>
              </w:rPr>
            </w:pPr>
            <w:r w:rsidRPr="00C74A3B">
              <w:rPr>
                <w:rFonts w:eastAsia="Calibri"/>
              </w:rPr>
              <w:t>1,535</w:t>
            </w:r>
          </w:p>
        </w:tc>
        <w:tc>
          <w:tcPr>
            <w:tcW w:w="934" w:type="pct"/>
          </w:tcPr>
          <w:p w:rsidR="00663984" w:rsidRDefault="00487A3A">
            <w:pPr>
              <w:jc w:val="center"/>
              <w:rPr>
                <w:rFonts w:eastAsia="Calibri"/>
              </w:rPr>
            </w:pPr>
            <w:r w:rsidRPr="00C74A3B">
              <w:rPr>
                <w:rFonts w:eastAsia="Calibri"/>
              </w:rPr>
              <w:t>0,296</w:t>
            </w:r>
          </w:p>
        </w:tc>
      </w:tr>
      <w:tr w:rsidR="00663984" w:rsidTr="00194D86">
        <w:tc>
          <w:tcPr>
            <w:tcW w:w="314" w:type="pct"/>
          </w:tcPr>
          <w:p w:rsidR="00663984" w:rsidRDefault="00487A3A">
            <w:pPr>
              <w:jc w:val="center"/>
              <w:rPr>
                <w:rFonts w:eastAsia="Calibri"/>
              </w:rPr>
            </w:pPr>
            <w:r w:rsidRPr="00C74A3B">
              <w:rPr>
                <w:rFonts w:eastAsia="Calibri"/>
              </w:rPr>
              <w:t>10</w:t>
            </w:r>
          </w:p>
        </w:tc>
        <w:tc>
          <w:tcPr>
            <w:tcW w:w="908" w:type="pct"/>
          </w:tcPr>
          <w:p w:rsidR="00663984" w:rsidRDefault="00487A3A">
            <w:pPr>
              <w:jc w:val="center"/>
              <w:rPr>
                <w:rFonts w:eastAsia="Calibri"/>
              </w:rPr>
            </w:pPr>
            <w:r w:rsidRPr="00C74A3B">
              <w:rPr>
                <w:rFonts w:eastAsia="Calibri"/>
              </w:rPr>
              <w:t>P</w:t>
            </w:r>
            <w:r w:rsidRPr="00C74A3B">
              <w:rPr>
                <w:rFonts w:eastAsia="Calibri"/>
                <w:vertAlign w:val="subscript"/>
              </w:rPr>
              <w:t>2</w:t>
            </w:r>
            <w:r w:rsidRPr="00C74A3B">
              <w:rPr>
                <w:rFonts w:eastAsia="Calibri"/>
              </w:rPr>
              <w:t>O</w:t>
            </w:r>
            <w:r w:rsidRPr="00C74A3B">
              <w:rPr>
                <w:rFonts w:eastAsia="Calibri"/>
                <w:vertAlign w:val="subscript"/>
              </w:rPr>
              <w:t>5</w:t>
            </w:r>
          </w:p>
        </w:tc>
        <w:tc>
          <w:tcPr>
            <w:tcW w:w="1064" w:type="pct"/>
          </w:tcPr>
          <w:p w:rsidR="00663984" w:rsidRDefault="00487A3A">
            <w:pPr>
              <w:jc w:val="center"/>
              <w:rPr>
                <w:rFonts w:eastAsia="Calibri"/>
              </w:rPr>
            </w:pPr>
            <w:r w:rsidRPr="00C74A3B">
              <w:rPr>
                <w:rFonts w:eastAsia="Calibri"/>
              </w:rPr>
              <w:t>0,29</w:t>
            </w:r>
          </w:p>
        </w:tc>
        <w:tc>
          <w:tcPr>
            <w:tcW w:w="920" w:type="pct"/>
          </w:tcPr>
          <w:p w:rsidR="00663984" w:rsidRDefault="00487A3A">
            <w:pPr>
              <w:jc w:val="center"/>
              <w:rPr>
                <w:rFonts w:eastAsia="Calibri"/>
              </w:rPr>
            </w:pPr>
            <w:r w:rsidRPr="00C74A3B">
              <w:rPr>
                <w:rFonts w:eastAsia="Calibri"/>
              </w:rPr>
              <w:t>2,9</w:t>
            </w:r>
          </w:p>
        </w:tc>
        <w:tc>
          <w:tcPr>
            <w:tcW w:w="859" w:type="pct"/>
          </w:tcPr>
          <w:p w:rsidR="00663984" w:rsidRDefault="00487A3A">
            <w:pPr>
              <w:jc w:val="center"/>
              <w:rPr>
                <w:rFonts w:eastAsia="Calibri"/>
              </w:rPr>
            </w:pPr>
            <w:r w:rsidRPr="00C74A3B">
              <w:rPr>
                <w:rFonts w:eastAsia="Calibri"/>
              </w:rPr>
              <w:t>0,218</w:t>
            </w:r>
          </w:p>
        </w:tc>
        <w:tc>
          <w:tcPr>
            <w:tcW w:w="934" w:type="pct"/>
          </w:tcPr>
          <w:p w:rsidR="00663984" w:rsidRDefault="00487A3A">
            <w:pPr>
              <w:jc w:val="center"/>
              <w:rPr>
                <w:rFonts w:eastAsia="Calibri"/>
              </w:rPr>
            </w:pPr>
            <w:r w:rsidRPr="00C74A3B">
              <w:rPr>
                <w:rFonts w:eastAsia="Calibri"/>
              </w:rPr>
              <w:t>0,013</w:t>
            </w:r>
          </w:p>
        </w:tc>
      </w:tr>
      <w:tr w:rsidR="00663984" w:rsidTr="00194D86">
        <w:tc>
          <w:tcPr>
            <w:tcW w:w="314" w:type="pct"/>
          </w:tcPr>
          <w:p w:rsidR="00663984" w:rsidRDefault="00487A3A">
            <w:pPr>
              <w:jc w:val="center"/>
              <w:rPr>
                <w:rFonts w:eastAsia="Calibri"/>
              </w:rPr>
            </w:pPr>
            <w:r w:rsidRPr="00C74A3B">
              <w:rPr>
                <w:rFonts w:eastAsia="Calibri"/>
              </w:rPr>
              <w:t>11</w:t>
            </w:r>
          </w:p>
        </w:tc>
        <w:tc>
          <w:tcPr>
            <w:tcW w:w="908" w:type="pct"/>
          </w:tcPr>
          <w:p w:rsidR="00663984" w:rsidRDefault="00487A3A">
            <w:pPr>
              <w:jc w:val="center"/>
              <w:rPr>
                <w:rFonts w:eastAsia="Calibri"/>
              </w:rPr>
            </w:pPr>
            <w:r w:rsidRPr="00C74A3B">
              <w:rPr>
                <w:rFonts w:eastAsia="Calibri"/>
              </w:rPr>
              <w:t>Z</w:t>
            </w:r>
            <w:r w:rsidRPr="00C74A3B">
              <w:rPr>
                <w:rFonts w:eastAsia="Calibri"/>
                <w:lang w:val="en-US"/>
              </w:rPr>
              <w:t>n</w:t>
            </w:r>
            <w:r w:rsidRPr="00C74A3B">
              <w:rPr>
                <w:rFonts w:eastAsia="Calibri"/>
              </w:rPr>
              <w:t>O</w:t>
            </w:r>
            <w:r w:rsidRPr="00C74A3B">
              <w:rPr>
                <w:rFonts w:eastAsia="Calibri"/>
                <w:vertAlign w:val="subscript"/>
              </w:rPr>
              <w:t>2</w:t>
            </w:r>
          </w:p>
        </w:tc>
        <w:tc>
          <w:tcPr>
            <w:tcW w:w="1064" w:type="pct"/>
          </w:tcPr>
          <w:p w:rsidR="00663984" w:rsidRDefault="00487A3A">
            <w:pPr>
              <w:jc w:val="center"/>
              <w:rPr>
                <w:rFonts w:eastAsia="Calibri"/>
              </w:rPr>
            </w:pPr>
            <w:r w:rsidRPr="00C74A3B">
              <w:rPr>
                <w:rFonts w:eastAsia="Calibri"/>
              </w:rPr>
              <w:t>0,13</w:t>
            </w:r>
          </w:p>
        </w:tc>
        <w:tc>
          <w:tcPr>
            <w:tcW w:w="920" w:type="pct"/>
          </w:tcPr>
          <w:p w:rsidR="00663984" w:rsidRDefault="00487A3A">
            <w:pPr>
              <w:jc w:val="center"/>
              <w:rPr>
                <w:rFonts w:eastAsia="Calibri"/>
              </w:rPr>
            </w:pPr>
            <w:r w:rsidRPr="00C74A3B">
              <w:rPr>
                <w:rFonts w:eastAsia="Calibri"/>
              </w:rPr>
              <w:t>0,17</w:t>
            </w:r>
          </w:p>
        </w:tc>
        <w:tc>
          <w:tcPr>
            <w:tcW w:w="859" w:type="pct"/>
          </w:tcPr>
          <w:p w:rsidR="00663984" w:rsidRDefault="00487A3A">
            <w:pPr>
              <w:jc w:val="center"/>
              <w:rPr>
                <w:rFonts w:eastAsia="Calibri"/>
              </w:rPr>
            </w:pPr>
            <w:r w:rsidRPr="00C74A3B">
              <w:rPr>
                <w:rFonts w:eastAsia="Calibri"/>
              </w:rPr>
              <w:t>1,072</w:t>
            </w:r>
          </w:p>
        </w:tc>
        <w:tc>
          <w:tcPr>
            <w:tcW w:w="934" w:type="pct"/>
          </w:tcPr>
          <w:p w:rsidR="00663984" w:rsidRDefault="00487A3A">
            <w:pPr>
              <w:jc w:val="center"/>
              <w:rPr>
                <w:rFonts w:eastAsia="Calibri"/>
              </w:rPr>
            </w:pPr>
            <w:r w:rsidRPr="00C74A3B">
              <w:rPr>
                <w:rFonts w:eastAsia="Calibri"/>
              </w:rPr>
              <w:t>1,206</w:t>
            </w:r>
          </w:p>
        </w:tc>
      </w:tr>
      <w:tr w:rsidR="00663984" w:rsidTr="00194D86">
        <w:tc>
          <w:tcPr>
            <w:tcW w:w="314" w:type="pct"/>
          </w:tcPr>
          <w:p w:rsidR="00663984" w:rsidRDefault="00487A3A">
            <w:pPr>
              <w:jc w:val="center"/>
              <w:rPr>
                <w:rFonts w:eastAsia="Calibri"/>
                <w:lang w:val="en-US"/>
              </w:rPr>
            </w:pPr>
            <w:r w:rsidRPr="00C74A3B">
              <w:rPr>
                <w:rFonts w:eastAsia="Calibri"/>
                <w:lang w:val="en-US"/>
              </w:rPr>
              <w:t>12</w:t>
            </w:r>
          </w:p>
        </w:tc>
        <w:tc>
          <w:tcPr>
            <w:tcW w:w="908" w:type="pct"/>
          </w:tcPr>
          <w:p w:rsidR="00663984" w:rsidRDefault="00487A3A">
            <w:pPr>
              <w:jc w:val="center"/>
              <w:rPr>
                <w:rFonts w:eastAsia="Calibri"/>
              </w:rPr>
            </w:pPr>
            <w:r w:rsidRPr="00C74A3B">
              <w:rPr>
                <w:rFonts w:eastAsia="Calibri"/>
              </w:rPr>
              <w:t>Nb</w:t>
            </w:r>
            <w:r w:rsidRPr="00C74A3B">
              <w:rPr>
                <w:rFonts w:eastAsia="Calibri"/>
                <w:vertAlign w:val="subscript"/>
              </w:rPr>
              <w:t>2</w:t>
            </w:r>
            <w:r w:rsidRPr="00C74A3B">
              <w:rPr>
                <w:rFonts w:eastAsia="Calibri"/>
              </w:rPr>
              <w:t>O</w:t>
            </w:r>
            <w:r w:rsidRPr="00C74A3B">
              <w:rPr>
                <w:rFonts w:eastAsia="Calibri"/>
                <w:vertAlign w:val="subscript"/>
              </w:rPr>
              <w:t>5</w:t>
            </w:r>
          </w:p>
        </w:tc>
        <w:tc>
          <w:tcPr>
            <w:tcW w:w="1064" w:type="pct"/>
          </w:tcPr>
          <w:p w:rsidR="00663984" w:rsidRDefault="00487A3A">
            <w:pPr>
              <w:jc w:val="center"/>
              <w:rPr>
                <w:rFonts w:eastAsia="Calibri"/>
              </w:rPr>
            </w:pPr>
            <w:r w:rsidRPr="00C74A3B">
              <w:rPr>
                <w:rFonts w:eastAsia="Calibri"/>
              </w:rPr>
              <w:t>0,18</w:t>
            </w:r>
          </w:p>
        </w:tc>
        <w:tc>
          <w:tcPr>
            <w:tcW w:w="920" w:type="pct"/>
          </w:tcPr>
          <w:p w:rsidR="00663984" w:rsidRDefault="00487A3A">
            <w:pPr>
              <w:jc w:val="center"/>
              <w:rPr>
                <w:rFonts w:eastAsia="Calibri"/>
              </w:rPr>
            </w:pPr>
            <w:r w:rsidRPr="00C74A3B">
              <w:rPr>
                <w:rFonts w:eastAsia="Calibri"/>
              </w:rPr>
              <w:t>0,28</w:t>
            </w:r>
          </w:p>
        </w:tc>
        <w:tc>
          <w:tcPr>
            <w:tcW w:w="859" w:type="pct"/>
          </w:tcPr>
          <w:p w:rsidR="00663984" w:rsidRDefault="00487A3A">
            <w:pPr>
              <w:jc w:val="center"/>
              <w:rPr>
                <w:rFonts w:eastAsia="Calibri"/>
              </w:rPr>
            </w:pPr>
            <w:r w:rsidRPr="00C74A3B">
              <w:rPr>
                <w:rFonts w:eastAsia="Calibri"/>
              </w:rPr>
              <w:t>0,155</w:t>
            </w:r>
          </w:p>
        </w:tc>
        <w:tc>
          <w:tcPr>
            <w:tcW w:w="934" w:type="pct"/>
          </w:tcPr>
          <w:p w:rsidR="00663984" w:rsidRDefault="00487A3A">
            <w:pPr>
              <w:jc w:val="center"/>
              <w:rPr>
                <w:rFonts w:eastAsia="Calibri"/>
              </w:rPr>
            </w:pPr>
            <w:r w:rsidRPr="00C74A3B">
              <w:rPr>
                <w:rFonts w:eastAsia="Calibri"/>
              </w:rPr>
              <w:t>0,176</w:t>
            </w:r>
          </w:p>
        </w:tc>
      </w:tr>
      <w:tr w:rsidR="00663984" w:rsidTr="00194D86">
        <w:tc>
          <w:tcPr>
            <w:tcW w:w="314" w:type="pct"/>
          </w:tcPr>
          <w:p w:rsidR="00663984" w:rsidRDefault="00487A3A">
            <w:pPr>
              <w:jc w:val="center"/>
              <w:rPr>
                <w:rFonts w:eastAsia="Calibri"/>
                <w:lang w:val="en-US"/>
              </w:rPr>
            </w:pPr>
            <w:r w:rsidRPr="00C74A3B">
              <w:rPr>
                <w:rFonts w:eastAsia="Calibri"/>
                <w:lang w:val="en-US"/>
              </w:rPr>
              <w:t>13</w:t>
            </w:r>
          </w:p>
        </w:tc>
        <w:tc>
          <w:tcPr>
            <w:tcW w:w="908" w:type="pct"/>
          </w:tcPr>
          <w:p w:rsidR="00663984" w:rsidRDefault="00487A3A">
            <w:pPr>
              <w:jc w:val="center"/>
              <w:rPr>
                <w:rFonts w:eastAsia="Calibri"/>
              </w:rPr>
            </w:pPr>
            <w:r w:rsidRPr="00C74A3B">
              <w:rPr>
                <w:rFonts w:eastAsia="Calibri"/>
              </w:rPr>
              <w:t>Y</w:t>
            </w:r>
            <w:r w:rsidRPr="00C74A3B">
              <w:rPr>
                <w:rFonts w:eastAsia="Calibri"/>
                <w:vertAlign w:val="subscript"/>
              </w:rPr>
              <w:t>2</w:t>
            </w:r>
            <w:r w:rsidRPr="00C74A3B">
              <w:rPr>
                <w:rFonts w:eastAsia="Calibri"/>
              </w:rPr>
              <w:t>O</w:t>
            </w:r>
            <w:r w:rsidRPr="00C74A3B">
              <w:rPr>
                <w:rFonts w:eastAsia="Calibri"/>
                <w:vertAlign w:val="subscript"/>
              </w:rPr>
              <w:t>3</w:t>
            </w:r>
          </w:p>
        </w:tc>
        <w:tc>
          <w:tcPr>
            <w:tcW w:w="1064" w:type="pct"/>
          </w:tcPr>
          <w:p w:rsidR="00663984" w:rsidRDefault="00487A3A">
            <w:pPr>
              <w:jc w:val="center"/>
              <w:rPr>
                <w:rFonts w:eastAsia="Calibri"/>
                <w:lang w:val="en-US"/>
              </w:rPr>
            </w:pPr>
            <w:r w:rsidRPr="00C74A3B">
              <w:rPr>
                <w:rFonts w:eastAsia="Calibri"/>
                <w:lang w:val="en-US"/>
              </w:rPr>
              <w:t>-</w:t>
            </w:r>
          </w:p>
        </w:tc>
        <w:tc>
          <w:tcPr>
            <w:tcW w:w="920" w:type="pct"/>
          </w:tcPr>
          <w:p w:rsidR="00663984" w:rsidRDefault="00487A3A">
            <w:pPr>
              <w:jc w:val="center"/>
              <w:rPr>
                <w:rFonts w:eastAsia="Calibri"/>
                <w:lang w:val="en-US"/>
              </w:rPr>
            </w:pPr>
            <w:r w:rsidRPr="00C74A3B">
              <w:rPr>
                <w:rFonts w:eastAsia="Calibri"/>
                <w:lang w:val="en-US"/>
              </w:rPr>
              <w:t>-</w:t>
            </w:r>
          </w:p>
        </w:tc>
        <w:tc>
          <w:tcPr>
            <w:tcW w:w="859" w:type="pct"/>
          </w:tcPr>
          <w:p w:rsidR="00663984" w:rsidRDefault="00487A3A">
            <w:pPr>
              <w:jc w:val="center"/>
              <w:rPr>
                <w:rFonts w:eastAsia="Calibri"/>
              </w:rPr>
            </w:pPr>
            <w:r w:rsidRPr="00C74A3B">
              <w:rPr>
                <w:rFonts w:eastAsia="Calibri"/>
              </w:rPr>
              <w:t>0,192</w:t>
            </w:r>
          </w:p>
        </w:tc>
        <w:tc>
          <w:tcPr>
            <w:tcW w:w="934" w:type="pct"/>
          </w:tcPr>
          <w:p w:rsidR="00663984" w:rsidRDefault="00487A3A">
            <w:pPr>
              <w:jc w:val="center"/>
              <w:rPr>
                <w:rFonts w:eastAsia="Calibri"/>
              </w:rPr>
            </w:pPr>
            <w:r w:rsidRPr="00C74A3B">
              <w:rPr>
                <w:rFonts w:eastAsia="Calibri"/>
              </w:rPr>
              <w:t>0,135</w:t>
            </w:r>
          </w:p>
        </w:tc>
      </w:tr>
      <w:tr w:rsidR="00663984" w:rsidTr="00194D86">
        <w:tc>
          <w:tcPr>
            <w:tcW w:w="314" w:type="pct"/>
          </w:tcPr>
          <w:p w:rsidR="00663984" w:rsidRDefault="00487A3A">
            <w:pPr>
              <w:jc w:val="center"/>
              <w:rPr>
                <w:rFonts w:eastAsia="Calibri"/>
                <w:lang w:val="en-US"/>
              </w:rPr>
            </w:pPr>
            <w:r w:rsidRPr="00C74A3B">
              <w:rPr>
                <w:rFonts w:eastAsia="Calibri"/>
                <w:lang w:val="en-US"/>
              </w:rPr>
              <w:t>14</w:t>
            </w:r>
          </w:p>
        </w:tc>
        <w:tc>
          <w:tcPr>
            <w:tcW w:w="908" w:type="pct"/>
          </w:tcPr>
          <w:p w:rsidR="00663984" w:rsidRDefault="00487A3A">
            <w:pPr>
              <w:jc w:val="center"/>
              <w:rPr>
                <w:rFonts w:eastAsia="Calibri"/>
              </w:rPr>
            </w:pPr>
            <w:r w:rsidRPr="00C74A3B">
              <w:rPr>
                <w:rFonts w:eastAsia="Calibri"/>
              </w:rPr>
              <w:t>Sc</w:t>
            </w:r>
            <w:r w:rsidRPr="00C74A3B">
              <w:rPr>
                <w:rFonts w:eastAsia="Calibri"/>
                <w:vertAlign w:val="subscript"/>
              </w:rPr>
              <w:t>2</w:t>
            </w:r>
            <w:r w:rsidRPr="00C74A3B">
              <w:rPr>
                <w:rFonts w:eastAsia="Calibri"/>
              </w:rPr>
              <w:t>O</w:t>
            </w:r>
            <w:r w:rsidRPr="00C74A3B">
              <w:rPr>
                <w:rFonts w:eastAsia="Calibri"/>
                <w:vertAlign w:val="subscript"/>
              </w:rPr>
              <w:t>3</w:t>
            </w:r>
          </w:p>
        </w:tc>
        <w:tc>
          <w:tcPr>
            <w:tcW w:w="1064" w:type="pct"/>
          </w:tcPr>
          <w:p w:rsidR="00663984" w:rsidRDefault="00487A3A">
            <w:pPr>
              <w:jc w:val="center"/>
              <w:rPr>
                <w:rFonts w:eastAsia="Calibri"/>
                <w:lang w:val="en-US"/>
              </w:rPr>
            </w:pPr>
            <w:r w:rsidRPr="00C74A3B">
              <w:rPr>
                <w:rFonts w:eastAsia="Calibri"/>
              </w:rPr>
              <w:t>0,0058</w:t>
            </w:r>
          </w:p>
        </w:tc>
        <w:tc>
          <w:tcPr>
            <w:tcW w:w="920" w:type="pct"/>
          </w:tcPr>
          <w:p w:rsidR="00663984" w:rsidRDefault="00487A3A">
            <w:pPr>
              <w:jc w:val="center"/>
              <w:rPr>
                <w:rFonts w:eastAsia="Calibri"/>
                <w:lang w:val="en-US"/>
              </w:rPr>
            </w:pPr>
            <w:r w:rsidRPr="00C74A3B">
              <w:rPr>
                <w:rFonts w:eastAsia="Calibri"/>
              </w:rPr>
              <w:t>0,005</w:t>
            </w:r>
          </w:p>
        </w:tc>
        <w:tc>
          <w:tcPr>
            <w:tcW w:w="859" w:type="pct"/>
          </w:tcPr>
          <w:p w:rsidR="00663984" w:rsidRDefault="00487A3A">
            <w:pPr>
              <w:jc w:val="center"/>
              <w:rPr>
                <w:rFonts w:eastAsia="Calibri"/>
                <w:lang w:val="en-US"/>
              </w:rPr>
            </w:pPr>
            <w:r w:rsidRPr="00C74A3B">
              <w:rPr>
                <w:rFonts w:eastAsia="Calibri"/>
                <w:lang w:val="en-US"/>
              </w:rPr>
              <w:t>-</w:t>
            </w:r>
          </w:p>
        </w:tc>
        <w:tc>
          <w:tcPr>
            <w:tcW w:w="934" w:type="pct"/>
          </w:tcPr>
          <w:p w:rsidR="00663984" w:rsidRDefault="00487A3A">
            <w:pPr>
              <w:jc w:val="center"/>
              <w:rPr>
                <w:rFonts w:eastAsia="Calibri"/>
                <w:lang w:val="en-US"/>
              </w:rPr>
            </w:pPr>
            <w:r w:rsidRPr="00C74A3B">
              <w:rPr>
                <w:rFonts w:eastAsia="Calibri"/>
                <w:lang w:val="en-US"/>
              </w:rPr>
              <w:t>-</w:t>
            </w:r>
          </w:p>
        </w:tc>
      </w:tr>
      <w:tr w:rsidR="00663984" w:rsidTr="00194D86">
        <w:tc>
          <w:tcPr>
            <w:tcW w:w="314" w:type="pct"/>
          </w:tcPr>
          <w:p w:rsidR="00663984" w:rsidRDefault="00487A3A">
            <w:pPr>
              <w:jc w:val="center"/>
              <w:rPr>
                <w:rFonts w:eastAsia="Calibri"/>
                <w:lang w:val="en-US"/>
              </w:rPr>
            </w:pPr>
            <w:r w:rsidRPr="00C74A3B">
              <w:rPr>
                <w:rFonts w:eastAsia="Calibri"/>
                <w:lang w:val="en-US"/>
              </w:rPr>
              <w:t>15</w:t>
            </w:r>
          </w:p>
        </w:tc>
        <w:tc>
          <w:tcPr>
            <w:tcW w:w="908" w:type="pct"/>
          </w:tcPr>
          <w:p w:rsidR="00663984" w:rsidRDefault="00487A3A">
            <w:pPr>
              <w:jc w:val="center"/>
              <w:rPr>
                <w:rFonts w:eastAsia="Calibri"/>
              </w:rPr>
            </w:pPr>
            <w:r w:rsidRPr="00C74A3B">
              <w:rPr>
                <w:rFonts w:eastAsia="Calibri"/>
              </w:rPr>
              <w:t>Ta</w:t>
            </w:r>
            <w:r w:rsidRPr="00C74A3B">
              <w:rPr>
                <w:rFonts w:eastAsia="Calibri"/>
                <w:vertAlign w:val="subscript"/>
              </w:rPr>
              <w:t>2</w:t>
            </w:r>
            <w:r w:rsidRPr="00C74A3B">
              <w:rPr>
                <w:rFonts w:eastAsia="Calibri"/>
              </w:rPr>
              <w:t>O</w:t>
            </w:r>
            <w:r w:rsidRPr="00C74A3B">
              <w:rPr>
                <w:rFonts w:eastAsia="Calibri"/>
                <w:vertAlign w:val="subscript"/>
              </w:rPr>
              <w:t>5</w:t>
            </w:r>
          </w:p>
        </w:tc>
        <w:tc>
          <w:tcPr>
            <w:tcW w:w="1064" w:type="pct"/>
          </w:tcPr>
          <w:p w:rsidR="00663984" w:rsidRDefault="00487A3A">
            <w:pPr>
              <w:jc w:val="center"/>
              <w:rPr>
                <w:rFonts w:eastAsia="Calibri"/>
              </w:rPr>
            </w:pPr>
            <w:r w:rsidRPr="00C74A3B">
              <w:rPr>
                <w:rFonts w:eastAsia="Calibri"/>
              </w:rPr>
              <w:t>0,0023</w:t>
            </w:r>
          </w:p>
        </w:tc>
        <w:tc>
          <w:tcPr>
            <w:tcW w:w="920" w:type="pct"/>
          </w:tcPr>
          <w:p w:rsidR="00663984" w:rsidRDefault="00487A3A">
            <w:pPr>
              <w:jc w:val="center"/>
              <w:rPr>
                <w:rFonts w:eastAsia="Calibri"/>
              </w:rPr>
            </w:pPr>
            <w:r w:rsidRPr="00C74A3B">
              <w:rPr>
                <w:rFonts w:eastAsia="Calibri"/>
              </w:rPr>
              <w:t>0,0023</w:t>
            </w:r>
          </w:p>
        </w:tc>
        <w:tc>
          <w:tcPr>
            <w:tcW w:w="859" w:type="pct"/>
          </w:tcPr>
          <w:p w:rsidR="00663984" w:rsidRDefault="00487A3A">
            <w:pPr>
              <w:jc w:val="center"/>
              <w:rPr>
                <w:rFonts w:eastAsia="Calibri"/>
                <w:lang w:val="en-US"/>
              </w:rPr>
            </w:pPr>
            <w:r w:rsidRPr="00C74A3B">
              <w:rPr>
                <w:rFonts w:eastAsia="Calibri"/>
                <w:lang w:val="en-US"/>
              </w:rPr>
              <w:t>-</w:t>
            </w:r>
          </w:p>
        </w:tc>
        <w:tc>
          <w:tcPr>
            <w:tcW w:w="934" w:type="pct"/>
          </w:tcPr>
          <w:p w:rsidR="00663984" w:rsidRDefault="00487A3A">
            <w:pPr>
              <w:jc w:val="center"/>
              <w:rPr>
                <w:rFonts w:eastAsia="Calibri"/>
                <w:lang w:val="en-US"/>
              </w:rPr>
            </w:pPr>
            <w:r w:rsidRPr="00C74A3B">
              <w:rPr>
                <w:rFonts w:eastAsia="Calibri"/>
                <w:lang w:val="en-US"/>
              </w:rPr>
              <w:t>-</w:t>
            </w:r>
          </w:p>
        </w:tc>
      </w:tr>
      <w:tr w:rsidR="00663984" w:rsidTr="00194D86">
        <w:tc>
          <w:tcPr>
            <w:tcW w:w="314" w:type="pct"/>
          </w:tcPr>
          <w:p w:rsidR="00663984" w:rsidRDefault="00487A3A">
            <w:pPr>
              <w:jc w:val="center"/>
              <w:rPr>
                <w:rFonts w:eastAsia="Calibri"/>
                <w:lang w:val="en-US"/>
              </w:rPr>
            </w:pPr>
            <w:r w:rsidRPr="00C74A3B">
              <w:rPr>
                <w:rFonts w:eastAsia="Calibri"/>
                <w:lang w:val="en-US"/>
              </w:rPr>
              <w:t>16</w:t>
            </w:r>
          </w:p>
        </w:tc>
        <w:tc>
          <w:tcPr>
            <w:tcW w:w="908" w:type="pct"/>
          </w:tcPr>
          <w:p w:rsidR="00663984" w:rsidRDefault="00487A3A">
            <w:pPr>
              <w:jc w:val="center"/>
              <w:rPr>
                <w:rFonts w:eastAsia="Calibri"/>
              </w:rPr>
            </w:pPr>
            <w:r w:rsidRPr="00C74A3B">
              <w:rPr>
                <w:rFonts w:eastAsia="Calibri"/>
              </w:rPr>
              <w:t>S</w:t>
            </w:r>
          </w:p>
        </w:tc>
        <w:tc>
          <w:tcPr>
            <w:tcW w:w="1064" w:type="pct"/>
          </w:tcPr>
          <w:p w:rsidR="00663984" w:rsidRDefault="00487A3A">
            <w:pPr>
              <w:jc w:val="center"/>
              <w:rPr>
                <w:rFonts w:eastAsia="Calibri"/>
              </w:rPr>
            </w:pPr>
            <w:r w:rsidRPr="00C74A3B">
              <w:rPr>
                <w:rFonts w:eastAsia="Calibri"/>
              </w:rPr>
              <w:t>&lt;0,020</w:t>
            </w:r>
          </w:p>
        </w:tc>
        <w:tc>
          <w:tcPr>
            <w:tcW w:w="920" w:type="pct"/>
          </w:tcPr>
          <w:p w:rsidR="00663984" w:rsidRDefault="00487A3A">
            <w:pPr>
              <w:jc w:val="center"/>
              <w:rPr>
                <w:rFonts w:eastAsia="Calibri"/>
              </w:rPr>
            </w:pPr>
            <w:r w:rsidRPr="00C74A3B">
              <w:rPr>
                <w:rFonts w:eastAsia="Calibri"/>
              </w:rPr>
              <w:t>&lt;0,020</w:t>
            </w:r>
          </w:p>
        </w:tc>
        <w:tc>
          <w:tcPr>
            <w:tcW w:w="859" w:type="pct"/>
          </w:tcPr>
          <w:p w:rsidR="00663984" w:rsidRDefault="00487A3A">
            <w:pPr>
              <w:jc w:val="center"/>
              <w:rPr>
                <w:rFonts w:eastAsia="Calibri"/>
                <w:lang w:val="en-US"/>
              </w:rPr>
            </w:pPr>
            <w:r w:rsidRPr="00C74A3B">
              <w:rPr>
                <w:rFonts w:eastAsia="Calibri"/>
              </w:rPr>
              <w:t>0,008</w:t>
            </w:r>
          </w:p>
        </w:tc>
        <w:tc>
          <w:tcPr>
            <w:tcW w:w="934" w:type="pct"/>
          </w:tcPr>
          <w:p w:rsidR="00663984" w:rsidRDefault="00487A3A">
            <w:pPr>
              <w:jc w:val="center"/>
              <w:rPr>
                <w:rFonts w:eastAsia="Calibri"/>
                <w:lang w:val="en-US"/>
              </w:rPr>
            </w:pPr>
            <w:r w:rsidRPr="00C74A3B">
              <w:rPr>
                <w:rFonts w:eastAsia="Calibri"/>
              </w:rPr>
              <w:t>0,017</w:t>
            </w:r>
          </w:p>
        </w:tc>
      </w:tr>
    </w:tbl>
    <w:p w:rsidR="00663984" w:rsidRDefault="00663984">
      <w:pPr>
        <w:jc w:val="both"/>
      </w:pPr>
    </w:p>
    <w:p w:rsidR="00663984" w:rsidRDefault="00663984">
      <w:pPr>
        <w:jc w:val="center"/>
        <w:rPr>
          <w:b/>
          <w:bCs/>
          <w:sz w:val="28"/>
          <w:szCs w:val="22"/>
        </w:rPr>
      </w:pPr>
    </w:p>
    <w:p w:rsidR="00663984" w:rsidRDefault="00663984">
      <w:pPr>
        <w:jc w:val="center"/>
        <w:rPr>
          <w:b/>
          <w:bCs/>
          <w:sz w:val="28"/>
          <w:szCs w:val="22"/>
        </w:rPr>
      </w:pPr>
    </w:p>
    <w:p w:rsidR="00663984" w:rsidRDefault="00487A3A">
      <w:pPr>
        <w:ind w:firstLine="709"/>
        <w:jc w:val="both"/>
        <w:rPr>
          <w:sz w:val="28"/>
          <w:szCs w:val="28"/>
        </w:rPr>
      </w:pPr>
      <w:r w:rsidRPr="00C74A3B">
        <w:rPr>
          <w:sz w:val="28"/>
          <w:szCs w:val="28"/>
        </w:rPr>
        <w:t>7.2</w:t>
      </w:r>
      <w:r w:rsidRPr="00C74A3B">
        <w:rPr>
          <w:sz w:val="28"/>
          <w:szCs w:val="28"/>
          <w:lang w:val="kk-KZ"/>
        </w:rPr>
        <w:t>-кесте.</w:t>
      </w:r>
      <w:r w:rsidRPr="00C74A3B">
        <w:rPr>
          <w:sz w:val="28"/>
          <w:szCs w:val="28"/>
        </w:rPr>
        <w:t xml:space="preserve"> Титан қожының сапасына </w:t>
      </w:r>
      <w:r w:rsidRPr="00C74A3B">
        <w:rPr>
          <w:sz w:val="28"/>
          <w:szCs w:val="28"/>
          <w:lang w:val="kk-KZ"/>
        </w:rPr>
        <w:t>к</w:t>
      </w:r>
      <w:r w:rsidRPr="00C74A3B">
        <w:rPr>
          <w:sz w:val="28"/>
          <w:szCs w:val="28"/>
        </w:rPr>
        <w:t>әсіпорын қо</w:t>
      </w:r>
      <w:r w:rsidRPr="00C74A3B">
        <w:rPr>
          <w:sz w:val="28"/>
          <w:szCs w:val="28"/>
          <w:lang w:val="kk-KZ"/>
        </w:rPr>
        <w:t>я</w:t>
      </w:r>
      <w:r w:rsidRPr="00C74A3B">
        <w:rPr>
          <w:sz w:val="28"/>
          <w:szCs w:val="28"/>
        </w:rPr>
        <w:t>тын техникалық талаптар</w:t>
      </w:r>
    </w:p>
    <w:tbl>
      <w:tblPr>
        <w:tblStyle w:val="13"/>
        <w:tblW w:w="5000" w:type="pct"/>
        <w:tblLook w:val="04A0" w:firstRow="1" w:lastRow="0" w:firstColumn="1" w:lastColumn="0" w:noHBand="0" w:noVBand="1"/>
      </w:tblPr>
      <w:tblGrid>
        <w:gridCol w:w="732"/>
        <w:gridCol w:w="3104"/>
        <w:gridCol w:w="2968"/>
        <w:gridCol w:w="2966"/>
      </w:tblGrid>
      <w:tr w:rsidR="00663984" w:rsidTr="00194D86">
        <w:trPr>
          <w:trHeight w:val="410"/>
        </w:trPr>
        <w:tc>
          <w:tcPr>
            <w:tcW w:w="374" w:type="pct"/>
            <w:vMerge w:val="restart"/>
          </w:tcPr>
          <w:p w:rsidR="00663984" w:rsidRDefault="00487A3A">
            <w:pPr>
              <w:jc w:val="center"/>
              <w:rPr>
                <w:rFonts w:eastAsia="Calibri"/>
                <w:b/>
                <w:bCs/>
              </w:rPr>
            </w:pPr>
            <w:r w:rsidRPr="00C74A3B">
              <w:rPr>
                <w:rFonts w:eastAsia="Calibri"/>
                <w:b/>
                <w:bCs/>
                <w:lang w:val="kk-KZ"/>
              </w:rPr>
              <w:t xml:space="preserve">Р/с </w:t>
            </w:r>
            <w:r w:rsidRPr="00C74A3B">
              <w:rPr>
                <w:rFonts w:eastAsia="Calibri"/>
                <w:b/>
                <w:bCs/>
              </w:rPr>
              <w:t>№</w:t>
            </w:r>
          </w:p>
        </w:tc>
        <w:tc>
          <w:tcPr>
            <w:tcW w:w="1588" w:type="pct"/>
            <w:vMerge w:val="restart"/>
          </w:tcPr>
          <w:p w:rsidR="00663984" w:rsidRDefault="00487A3A">
            <w:pPr>
              <w:jc w:val="center"/>
              <w:rPr>
                <w:rFonts w:eastAsia="Calibri"/>
                <w:b/>
                <w:bCs/>
              </w:rPr>
            </w:pPr>
            <w:r w:rsidRPr="00C74A3B">
              <w:rPr>
                <w:rFonts w:eastAsia="Calibri"/>
                <w:b/>
                <w:bCs/>
                <w:lang w:val="kk-KZ"/>
              </w:rPr>
              <w:t>Үлестік</w:t>
            </w:r>
            <w:r w:rsidRPr="00C74A3B">
              <w:rPr>
                <w:rFonts w:eastAsia="Calibri"/>
                <w:b/>
                <w:bCs/>
                <w:lang w:val="kk-KZ"/>
              </w:rPr>
              <w:t xml:space="preserve"> салмағы</w:t>
            </w:r>
            <w:r w:rsidRPr="00C74A3B">
              <w:rPr>
                <w:rFonts w:eastAsia="Calibri"/>
                <w:b/>
                <w:bCs/>
              </w:rPr>
              <w:t>, %</w:t>
            </w:r>
          </w:p>
        </w:tc>
        <w:tc>
          <w:tcPr>
            <w:tcW w:w="3037" w:type="pct"/>
            <w:gridSpan w:val="2"/>
          </w:tcPr>
          <w:p w:rsidR="00663984" w:rsidRDefault="00487A3A">
            <w:pPr>
              <w:jc w:val="center"/>
              <w:rPr>
                <w:rFonts w:eastAsia="Calibri"/>
                <w:b/>
                <w:bCs/>
                <w:lang w:val="kk-KZ"/>
              </w:rPr>
            </w:pPr>
            <w:r w:rsidRPr="00C74A3B">
              <w:rPr>
                <w:rFonts w:eastAsia="Calibri"/>
                <w:b/>
                <w:bCs/>
              </w:rPr>
              <w:t>СТ АО 00202028-120</w:t>
            </w:r>
            <w:r w:rsidRPr="00C74A3B">
              <w:rPr>
                <w:rFonts w:eastAsia="Calibri"/>
                <w:b/>
                <w:bCs/>
                <w:lang w:val="kk-KZ"/>
              </w:rPr>
              <w:t xml:space="preserve"> талаптары</w:t>
            </w:r>
          </w:p>
        </w:tc>
      </w:tr>
      <w:tr w:rsidR="00663984" w:rsidTr="00194D86">
        <w:trPr>
          <w:trHeight w:val="236"/>
        </w:trPr>
        <w:tc>
          <w:tcPr>
            <w:tcW w:w="374" w:type="pct"/>
            <w:vMerge/>
          </w:tcPr>
          <w:p w:rsidR="00663984" w:rsidRDefault="00663984">
            <w:pPr>
              <w:jc w:val="center"/>
              <w:rPr>
                <w:rFonts w:eastAsia="Calibri"/>
                <w:b/>
                <w:bCs/>
              </w:rPr>
            </w:pPr>
          </w:p>
        </w:tc>
        <w:tc>
          <w:tcPr>
            <w:tcW w:w="1588" w:type="pct"/>
            <w:vMerge/>
          </w:tcPr>
          <w:p w:rsidR="00663984" w:rsidRDefault="00663984">
            <w:pPr>
              <w:jc w:val="center"/>
              <w:rPr>
                <w:rFonts w:eastAsia="Calibri"/>
                <w:b/>
                <w:bCs/>
              </w:rPr>
            </w:pPr>
          </w:p>
        </w:tc>
        <w:tc>
          <w:tcPr>
            <w:tcW w:w="1519" w:type="pct"/>
          </w:tcPr>
          <w:p w:rsidR="00663984" w:rsidRDefault="00487A3A">
            <w:pPr>
              <w:jc w:val="center"/>
              <w:rPr>
                <w:rFonts w:eastAsia="Calibri"/>
                <w:b/>
                <w:bCs/>
              </w:rPr>
            </w:pPr>
            <w:r w:rsidRPr="00C74A3B">
              <w:rPr>
                <w:rFonts w:eastAsia="Calibri"/>
                <w:b/>
                <w:bCs/>
              </w:rPr>
              <w:t>1</w:t>
            </w:r>
            <w:r w:rsidRPr="00C74A3B">
              <w:rPr>
                <w:rFonts w:eastAsia="Calibri"/>
                <w:b/>
                <w:bCs/>
                <w:lang w:val="kk-KZ"/>
              </w:rPr>
              <w:t>-сұрып</w:t>
            </w:r>
          </w:p>
        </w:tc>
        <w:tc>
          <w:tcPr>
            <w:tcW w:w="1518" w:type="pct"/>
          </w:tcPr>
          <w:p w:rsidR="00663984" w:rsidRDefault="00487A3A">
            <w:pPr>
              <w:jc w:val="center"/>
              <w:rPr>
                <w:rFonts w:eastAsia="Calibri"/>
                <w:b/>
                <w:bCs/>
              </w:rPr>
            </w:pPr>
            <w:r w:rsidRPr="00C74A3B">
              <w:rPr>
                <w:rFonts w:eastAsia="Calibri"/>
                <w:b/>
                <w:bCs/>
              </w:rPr>
              <w:t>2</w:t>
            </w:r>
            <w:r w:rsidRPr="00C74A3B">
              <w:rPr>
                <w:rFonts w:eastAsia="Calibri"/>
                <w:b/>
                <w:bCs/>
                <w:lang w:val="kk-KZ"/>
              </w:rPr>
              <w:t>-сұрып</w:t>
            </w:r>
          </w:p>
        </w:tc>
      </w:tr>
      <w:tr w:rsidR="00663984" w:rsidTr="00194D86">
        <w:tc>
          <w:tcPr>
            <w:tcW w:w="374" w:type="pct"/>
          </w:tcPr>
          <w:p w:rsidR="00663984" w:rsidRDefault="00487A3A">
            <w:pPr>
              <w:jc w:val="center"/>
              <w:rPr>
                <w:rFonts w:eastAsia="Calibri"/>
                <w:b/>
                <w:bCs/>
              </w:rPr>
            </w:pPr>
            <w:r w:rsidRPr="00C74A3B">
              <w:rPr>
                <w:rFonts w:eastAsia="Calibri"/>
                <w:b/>
                <w:bCs/>
              </w:rPr>
              <w:t>1</w:t>
            </w:r>
          </w:p>
        </w:tc>
        <w:tc>
          <w:tcPr>
            <w:tcW w:w="1588" w:type="pct"/>
          </w:tcPr>
          <w:p w:rsidR="00663984" w:rsidRDefault="00487A3A">
            <w:pPr>
              <w:jc w:val="center"/>
              <w:rPr>
                <w:rFonts w:eastAsia="Calibri"/>
                <w:b/>
                <w:bCs/>
              </w:rPr>
            </w:pPr>
            <w:r w:rsidRPr="00C74A3B">
              <w:rPr>
                <w:rFonts w:eastAsia="Calibri"/>
                <w:b/>
                <w:bCs/>
              </w:rPr>
              <w:t>2</w:t>
            </w:r>
          </w:p>
        </w:tc>
        <w:tc>
          <w:tcPr>
            <w:tcW w:w="3037" w:type="pct"/>
            <w:gridSpan w:val="2"/>
          </w:tcPr>
          <w:p w:rsidR="00663984" w:rsidRDefault="00487A3A">
            <w:pPr>
              <w:ind w:firstLine="709"/>
              <w:jc w:val="center"/>
              <w:rPr>
                <w:rFonts w:eastAsia="Calibri"/>
                <w:b/>
                <w:bCs/>
              </w:rPr>
            </w:pPr>
            <w:r w:rsidRPr="00C74A3B">
              <w:rPr>
                <w:rFonts w:eastAsia="Calibri"/>
                <w:b/>
                <w:bCs/>
              </w:rPr>
              <w:t>3</w:t>
            </w:r>
          </w:p>
        </w:tc>
      </w:tr>
      <w:tr w:rsidR="00663984" w:rsidTr="00194D86">
        <w:tc>
          <w:tcPr>
            <w:tcW w:w="374" w:type="pct"/>
          </w:tcPr>
          <w:p w:rsidR="00663984" w:rsidRDefault="00487A3A">
            <w:pPr>
              <w:jc w:val="center"/>
              <w:rPr>
                <w:rFonts w:eastAsia="Calibri"/>
              </w:rPr>
            </w:pPr>
            <w:r w:rsidRPr="00C74A3B">
              <w:rPr>
                <w:rFonts w:eastAsia="Calibri"/>
              </w:rPr>
              <w:t>1</w:t>
            </w:r>
          </w:p>
        </w:tc>
        <w:tc>
          <w:tcPr>
            <w:tcW w:w="1588" w:type="pct"/>
          </w:tcPr>
          <w:p w:rsidR="00663984" w:rsidRDefault="00487A3A">
            <w:pPr>
              <w:jc w:val="center"/>
              <w:rPr>
                <w:rFonts w:eastAsia="Calibri"/>
                <w:lang w:val="kk-KZ"/>
              </w:rPr>
            </w:pPr>
            <w:r w:rsidRPr="00C74A3B">
              <w:rPr>
                <w:rFonts w:eastAsia="Calibri"/>
              </w:rPr>
              <w:t>TiO</w:t>
            </w:r>
            <w:r w:rsidRPr="00C74A3B">
              <w:rPr>
                <w:rFonts w:eastAsia="Calibri"/>
                <w:vertAlign w:val="subscript"/>
              </w:rPr>
              <w:t>2</w:t>
            </w:r>
            <w:r w:rsidRPr="00C74A3B">
              <w:rPr>
                <w:rFonts w:eastAsia="Calibri"/>
              </w:rPr>
              <w:t xml:space="preserve">, </w:t>
            </w:r>
            <w:r w:rsidRPr="00C74A3B">
              <w:rPr>
                <w:rFonts w:eastAsia="Calibri"/>
                <w:lang w:val="kk-KZ"/>
              </w:rPr>
              <w:t>кем емес</w:t>
            </w:r>
          </w:p>
        </w:tc>
        <w:tc>
          <w:tcPr>
            <w:tcW w:w="1519" w:type="pct"/>
          </w:tcPr>
          <w:p w:rsidR="00663984" w:rsidRDefault="00487A3A">
            <w:pPr>
              <w:jc w:val="center"/>
              <w:rPr>
                <w:rFonts w:eastAsia="Calibri"/>
              </w:rPr>
            </w:pPr>
            <w:r w:rsidRPr="00C74A3B">
              <w:rPr>
                <w:rFonts w:eastAsia="Calibri"/>
              </w:rPr>
              <w:t>84</w:t>
            </w:r>
          </w:p>
        </w:tc>
        <w:tc>
          <w:tcPr>
            <w:tcW w:w="1518" w:type="pct"/>
          </w:tcPr>
          <w:p w:rsidR="00663984" w:rsidRDefault="00487A3A">
            <w:pPr>
              <w:jc w:val="center"/>
              <w:rPr>
                <w:rFonts w:eastAsia="Calibri"/>
              </w:rPr>
            </w:pPr>
            <w:r w:rsidRPr="00C74A3B">
              <w:rPr>
                <w:rFonts w:eastAsia="Calibri"/>
              </w:rPr>
              <w:t>79</w:t>
            </w:r>
          </w:p>
        </w:tc>
      </w:tr>
      <w:tr w:rsidR="00663984" w:rsidTr="00194D86">
        <w:tc>
          <w:tcPr>
            <w:tcW w:w="374" w:type="pct"/>
          </w:tcPr>
          <w:p w:rsidR="00663984" w:rsidRDefault="00487A3A">
            <w:pPr>
              <w:jc w:val="center"/>
              <w:rPr>
                <w:rFonts w:eastAsia="Calibri"/>
              </w:rPr>
            </w:pPr>
            <w:r w:rsidRPr="00C74A3B">
              <w:rPr>
                <w:rFonts w:eastAsia="Calibri"/>
              </w:rPr>
              <w:t>2</w:t>
            </w:r>
          </w:p>
        </w:tc>
        <w:tc>
          <w:tcPr>
            <w:tcW w:w="1588" w:type="pct"/>
          </w:tcPr>
          <w:p w:rsidR="00663984" w:rsidRDefault="00487A3A">
            <w:pPr>
              <w:jc w:val="center"/>
              <w:rPr>
                <w:rFonts w:eastAsia="Calibri"/>
                <w:lang w:val="kk-KZ"/>
              </w:rPr>
            </w:pPr>
            <w:r w:rsidRPr="00C74A3B">
              <w:rPr>
                <w:rFonts w:eastAsia="Calibri"/>
              </w:rPr>
              <w:t xml:space="preserve">FeO, </w:t>
            </w:r>
            <w:r w:rsidRPr="00C74A3B">
              <w:rPr>
                <w:rFonts w:eastAsia="Calibri"/>
                <w:lang w:val="kk-KZ"/>
              </w:rPr>
              <w:t>көп емес</w:t>
            </w:r>
          </w:p>
        </w:tc>
        <w:tc>
          <w:tcPr>
            <w:tcW w:w="1519" w:type="pct"/>
          </w:tcPr>
          <w:p w:rsidR="00663984" w:rsidRDefault="00487A3A">
            <w:pPr>
              <w:jc w:val="center"/>
              <w:rPr>
                <w:rFonts w:eastAsia="Calibri"/>
              </w:rPr>
            </w:pPr>
            <w:r w:rsidRPr="00C74A3B">
              <w:rPr>
                <w:rFonts w:eastAsia="Calibri"/>
              </w:rPr>
              <w:t>7</w:t>
            </w:r>
          </w:p>
        </w:tc>
        <w:tc>
          <w:tcPr>
            <w:tcW w:w="1518" w:type="pct"/>
          </w:tcPr>
          <w:p w:rsidR="00663984" w:rsidRDefault="00487A3A">
            <w:pPr>
              <w:jc w:val="center"/>
              <w:rPr>
                <w:rFonts w:eastAsia="Calibri"/>
              </w:rPr>
            </w:pPr>
            <w:r w:rsidRPr="00C74A3B">
              <w:rPr>
                <w:rFonts w:eastAsia="Calibri"/>
              </w:rPr>
              <w:t>10</w:t>
            </w:r>
          </w:p>
        </w:tc>
      </w:tr>
    </w:tbl>
    <w:p w:rsidR="00663984" w:rsidRDefault="00663984">
      <w:pPr>
        <w:jc w:val="both"/>
        <w:rPr>
          <w:b/>
          <w:bCs/>
          <w:sz w:val="28"/>
          <w:szCs w:val="22"/>
        </w:rPr>
      </w:pPr>
    </w:p>
    <w:p w:rsidR="00663984" w:rsidRDefault="00487A3A">
      <w:pPr>
        <w:widowControl w:val="0"/>
        <w:ind w:firstLine="709"/>
        <w:jc w:val="both"/>
        <w:outlineLvl w:val="2"/>
        <w:rPr>
          <w:b/>
          <w:bCs/>
          <w:sz w:val="28"/>
          <w:szCs w:val="28"/>
        </w:rPr>
      </w:pPr>
      <w:bookmarkStart w:id="370" w:name="_Toc235711682"/>
      <w:r w:rsidRPr="00C74A3B">
        <w:rPr>
          <w:b/>
          <w:bCs/>
          <w:sz w:val="28"/>
          <w:szCs w:val="28"/>
        </w:rPr>
        <w:t>7.1.2. Кальций хлориді балқымасындағы оксидтерді электролиздеу арқылы титан, қорытпалар және композициялық материалдар алу: FFC C</w:t>
      </w:r>
      <w:r w:rsidRPr="00C74A3B">
        <w:rPr>
          <w:b/>
          <w:bCs/>
          <w:sz w:val="28"/>
          <w:szCs w:val="28"/>
          <w:lang w:val="en-US"/>
        </w:rPr>
        <w:t>ambridge</w:t>
      </w:r>
      <w:r w:rsidRPr="00C74A3B">
        <w:rPr>
          <w:b/>
          <w:bCs/>
          <w:sz w:val="28"/>
          <w:szCs w:val="28"/>
        </w:rPr>
        <w:t xml:space="preserve"> process</w:t>
      </w:r>
      <w:bookmarkEnd w:id="370"/>
    </w:p>
    <w:p w:rsidR="00663984" w:rsidRDefault="00487A3A">
      <w:pPr>
        <w:ind w:firstLine="709"/>
        <w:jc w:val="both"/>
        <w:rPr>
          <w:sz w:val="28"/>
          <w:szCs w:val="22"/>
        </w:rPr>
      </w:pPr>
      <w:r w:rsidRPr="00C74A3B">
        <w:rPr>
          <w:sz w:val="28"/>
          <w:szCs w:val="22"/>
        </w:rPr>
        <w:t>Зерттеу нысаны</w:t>
      </w:r>
      <w:r w:rsidRPr="00C74A3B">
        <w:rPr>
          <w:sz w:val="28"/>
          <w:szCs w:val="22"/>
          <w:lang w:val="kk-KZ"/>
        </w:rPr>
        <w:t xml:space="preserve"> </w:t>
      </w:r>
      <w:r w:rsidRPr="00C74A3B">
        <w:rPr>
          <w:sz w:val="28"/>
          <w:szCs w:val="22"/>
        </w:rPr>
        <w:t>–</w:t>
      </w:r>
      <w:r w:rsidRPr="00C74A3B">
        <w:rPr>
          <w:sz w:val="28"/>
          <w:szCs w:val="22"/>
          <w:lang w:val="kk-KZ"/>
        </w:rPr>
        <w:t xml:space="preserve"> </w:t>
      </w:r>
      <w:r w:rsidRPr="00C74A3B">
        <w:rPr>
          <w:sz w:val="28"/>
          <w:szCs w:val="22"/>
        </w:rPr>
        <w:t>балқытылған кальций хлоридіндегі титан диоксидінің катодты қатты фазалы электролизіне негізделген титан металы мен оның қорытпаларын өндіру әдісі.</w:t>
      </w:r>
    </w:p>
    <w:p w:rsidR="00663984" w:rsidRDefault="00487A3A">
      <w:pPr>
        <w:ind w:firstLine="709"/>
        <w:jc w:val="both"/>
        <w:rPr>
          <w:sz w:val="28"/>
          <w:szCs w:val="22"/>
        </w:rPr>
      </w:pPr>
      <w:r w:rsidRPr="00C74A3B">
        <w:rPr>
          <w:sz w:val="28"/>
          <w:szCs w:val="22"/>
        </w:rPr>
        <w:t xml:space="preserve">Бұл </w:t>
      </w:r>
      <w:r w:rsidRPr="00C74A3B">
        <w:rPr>
          <w:sz w:val="28"/>
          <w:szCs w:val="22"/>
          <w:lang w:val="kk-KZ"/>
        </w:rPr>
        <w:t>тәсіл</w:t>
      </w:r>
      <w:r w:rsidRPr="00C74A3B">
        <w:rPr>
          <w:sz w:val="28"/>
          <w:szCs w:val="22"/>
        </w:rPr>
        <w:t xml:space="preserve"> ХХ ғасырдың 90-шы жылдарының ортасында Кембридж университетінде жасалған және FFC әдісі деп аталады</w:t>
      </w:r>
      <w:r w:rsidRPr="00C74A3B">
        <w:rPr>
          <w:sz w:val="28"/>
          <w:szCs w:val="22"/>
        </w:rPr>
        <w:t>. FFC деп атал</w:t>
      </w:r>
      <w:r w:rsidRPr="00C74A3B">
        <w:rPr>
          <w:sz w:val="28"/>
          <w:szCs w:val="22"/>
          <w:lang w:val="kk-KZ"/>
        </w:rPr>
        <w:t>ған себебі</w:t>
      </w:r>
      <w:r w:rsidRPr="00C74A3B">
        <w:rPr>
          <w:sz w:val="28"/>
          <w:szCs w:val="22"/>
        </w:rPr>
        <w:t xml:space="preserve"> – Fray, Farthing, Chen </w:t>
      </w:r>
      <w:r w:rsidRPr="00C74A3B">
        <w:rPr>
          <w:sz w:val="28"/>
          <w:szCs w:val="22"/>
          <w:lang w:val="kk-KZ"/>
        </w:rPr>
        <w:t xml:space="preserve">деген </w:t>
      </w:r>
      <w:r w:rsidRPr="00C74A3B">
        <w:rPr>
          <w:sz w:val="28"/>
          <w:szCs w:val="22"/>
        </w:rPr>
        <w:t>авторлары</w:t>
      </w:r>
      <w:r w:rsidRPr="00C74A3B">
        <w:rPr>
          <w:sz w:val="28"/>
          <w:szCs w:val="22"/>
          <w:lang w:val="kk-KZ"/>
        </w:rPr>
        <w:t xml:space="preserve"> тегінің</w:t>
      </w:r>
      <w:r w:rsidRPr="00C74A3B">
        <w:rPr>
          <w:sz w:val="28"/>
          <w:szCs w:val="22"/>
        </w:rPr>
        <w:t xml:space="preserve"> бастапқы әріптері</w:t>
      </w:r>
      <w:r w:rsidRPr="00C74A3B">
        <w:rPr>
          <w:sz w:val="28"/>
          <w:szCs w:val="22"/>
          <w:lang w:val="kk-KZ"/>
        </w:rPr>
        <w:t>н</w:t>
      </w:r>
      <w:r w:rsidRPr="00C74A3B">
        <w:rPr>
          <w:sz w:val="28"/>
          <w:szCs w:val="22"/>
        </w:rPr>
        <w:t xml:space="preserve">ен </w:t>
      </w:r>
      <w:r w:rsidRPr="00C74A3B">
        <w:rPr>
          <w:sz w:val="28"/>
          <w:szCs w:val="22"/>
          <w:lang w:val="kk-KZ"/>
        </w:rPr>
        <w:t xml:space="preserve">құралған </w:t>
      </w:r>
      <w:r w:rsidRPr="00C74A3B">
        <w:rPr>
          <w:sz w:val="28"/>
          <w:szCs w:val="22"/>
        </w:rPr>
        <w:t>және TiO</w:t>
      </w:r>
      <w:r w:rsidRPr="00C74A3B">
        <w:rPr>
          <w:sz w:val="28"/>
          <w:szCs w:val="22"/>
          <w:vertAlign w:val="subscript"/>
        </w:rPr>
        <w:t>2</w:t>
      </w:r>
      <w:r w:rsidRPr="00C74A3B">
        <w:rPr>
          <w:sz w:val="28"/>
          <w:szCs w:val="22"/>
        </w:rPr>
        <w:t xml:space="preserve">-нің металға </w:t>
      </w:r>
      <w:r w:rsidRPr="00C74A3B">
        <w:rPr>
          <w:sz w:val="28"/>
          <w:szCs w:val="22"/>
          <w:lang w:val="kk-KZ"/>
        </w:rPr>
        <w:t xml:space="preserve">дейін </w:t>
      </w:r>
      <w:r w:rsidRPr="00C74A3B">
        <w:rPr>
          <w:sz w:val="28"/>
          <w:szCs w:val="22"/>
        </w:rPr>
        <w:t>катодты электрохимиялық тотықсыздануына негізделген. Әдіс дәстүрлі Кролл әдісімен бәсекелеседі және технологияның қарапайымдыл</w:t>
      </w:r>
      <w:r w:rsidRPr="00C74A3B">
        <w:rPr>
          <w:sz w:val="28"/>
          <w:szCs w:val="22"/>
        </w:rPr>
        <w:t>ығымен, аппараттық дизайнмен, арзан шикізатты қолданумен және экологиялық қауіпсіздікпен ерекшеленеді. Әдіс рутил сияқты табиғи пайдалы қазбаларды тікелей өңдеуге мүмкіндік береді. Бірқатар басқа әдістер, мысалы, магниетермиялық, бастапқы кендерден титан т</w:t>
      </w:r>
      <w:r w:rsidRPr="00C74A3B">
        <w:rPr>
          <w:sz w:val="28"/>
          <w:szCs w:val="22"/>
        </w:rPr>
        <w:t>етрахлоридін аралық өндіруді қажет етеді. FFC Cambridge процесінің көмегімен титан өндірісінің өзектілігі, қатты күйдегі оксидтердің катодты тотықсыздану процесінде титан, оның қорытпалары мен композициялық материалдарын алу реакциясы механизмінің мүмкін н</w:t>
      </w:r>
      <w:r w:rsidRPr="00C74A3B">
        <w:rPr>
          <w:sz w:val="28"/>
          <w:szCs w:val="22"/>
        </w:rPr>
        <w:t>ұсқалары, сондай-ақ осы әдісті енгізудің экологиялық аспектілері қарастырылады. Арзан титан, оның қорытпалары мен композициялық материалдарын өндіру үшін оның тиімділігін анықтау мақсатында FFC әдісі бойынша қосымша зерттеулер жүргізу қажеттілігі көрсетілг</w:t>
      </w:r>
      <w:r w:rsidRPr="00C74A3B">
        <w:rPr>
          <w:sz w:val="28"/>
          <w:szCs w:val="22"/>
        </w:rPr>
        <w:t>ен.</w:t>
      </w:r>
      <w:r w:rsidRPr="00C74A3B">
        <w:rPr>
          <w:i/>
          <w:iCs/>
          <w:sz w:val="18"/>
          <w:szCs w:val="18"/>
        </w:rPr>
        <w:t xml:space="preserve"> </w:t>
      </w:r>
      <w:r w:rsidRPr="00C74A3B">
        <w:rPr>
          <w:sz w:val="28"/>
          <w:szCs w:val="28"/>
        </w:rPr>
        <w:t>[72].</w:t>
      </w:r>
    </w:p>
    <w:p w:rsidR="00663984" w:rsidRDefault="00663984">
      <w:pPr>
        <w:jc w:val="center"/>
        <w:rPr>
          <w:b/>
          <w:bCs/>
          <w:sz w:val="28"/>
          <w:szCs w:val="22"/>
        </w:rPr>
      </w:pPr>
    </w:p>
    <w:p w:rsidR="00663984" w:rsidRDefault="00487A3A">
      <w:pPr>
        <w:widowControl w:val="0"/>
        <w:ind w:firstLine="709"/>
        <w:jc w:val="both"/>
        <w:outlineLvl w:val="2"/>
        <w:rPr>
          <w:b/>
          <w:bCs/>
          <w:sz w:val="28"/>
          <w:szCs w:val="28"/>
          <w:lang w:val="kk-KZ"/>
        </w:rPr>
      </w:pPr>
      <w:bookmarkStart w:id="371" w:name="_Toc235711683"/>
      <w:r w:rsidRPr="00C74A3B">
        <w:rPr>
          <w:b/>
          <w:bCs/>
          <w:sz w:val="28"/>
          <w:szCs w:val="28"/>
        </w:rPr>
        <w:t xml:space="preserve">7.1.3. </w:t>
      </w:r>
      <w:r w:rsidRPr="00C74A3B">
        <w:rPr>
          <w:b/>
          <w:bCs/>
          <w:sz w:val="28"/>
          <w:szCs w:val="28"/>
          <w:lang w:val="kk-KZ"/>
        </w:rPr>
        <w:t>Ұнтақ</w:t>
      </w:r>
      <w:r w:rsidRPr="00C74A3B">
        <w:rPr>
          <w:b/>
          <w:bCs/>
          <w:sz w:val="28"/>
          <w:szCs w:val="28"/>
        </w:rPr>
        <w:t xml:space="preserve"> металлургия</w:t>
      </w:r>
      <w:r w:rsidRPr="00C74A3B">
        <w:rPr>
          <w:b/>
          <w:bCs/>
          <w:sz w:val="28"/>
          <w:szCs w:val="28"/>
          <w:lang w:val="kk-KZ"/>
        </w:rPr>
        <w:t>сы</w:t>
      </w:r>
      <w:bookmarkEnd w:id="371"/>
    </w:p>
    <w:p w:rsidR="00663984" w:rsidRDefault="00487A3A">
      <w:pPr>
        <w:ind w:firstLine="709"/>
        <w:jc w:val="both"/>
        <w:rPr>
          <w:sz w:val="28"/>
          <w:szCs w:val="22"/>
          <w:lang w:val="kk-KZ"/>
        </w:rPr>
      </w:pPr>
      <w:r w:rsidRPr="00C74A3B">
        <w:rPr>
          <w:sz w:val="28"/>
          <w:szCs w:val="22"/>
          <w:lang w:val="kk-KZ"/>
        </w:rPr>
        <w:t>Ұнтақ металлургиясы титаннан жасалған бұйымдар өндірісінің перспективалы бағыты болып табылады. Бұл технология минималды өңдеуді қажет ететін «таза» бөлшектерді жасау үшін қолданылады. Алынған өнімдердің габариттері өте ауқымды шекте құбылады, сонымен қата</w:t>
      </w:r>
      <w:r w:rsidRPr="00C74A3B">
        <w:rPr>
          <w:sz w:val="28"/>
          <w:szCs w:val="22"/>
          <w:lang w:val="kk-KZ"/>
        </w:rPr>
        <w:t>р өнімдердің құрамы бойынша ғана емес, сонымен қатар механикалық қасиеттері бойынша да жоғары репродуктивтілігі мен біртектілігі маңызды. Алайда бұл технологияның экономикалық орындылығы арзан ұнтақтың тұрақты көзінің болуына байланысты, мұндай ұнтақ қазір</w:t>
      </w:r>
      <w:r w:rsidRPr="00C74A3B">
        <w:rPr>
          <w:sz w:val="28"/>
          <w:szCs w:val="22"/>
          <w:lang w:val="kk-KZ"/>
        </w:rPr>
        <w:t>гі уақытта жоқтың қасы</w:t>
      </w:r>
      <w:r w:rsidRPr="00C74A3B">
        <w:rPr>
          <w:sz w:val="28"/>
          <w:szCs w:val="28"/>
          <w:lang w:val="kk-KZ"/>
        </w:rPr>
        <w:t>.</w:t>
      </w:r>
      <w:r w:rsidRPr="00C74A3B">
        <w:rPr>
          <w:rFonts w:ascii="TimesNewRomanPSMT" w:hAnsi="TimesNewRomanPSMT" w:cs="TimesNewRomanPSMT"/>
          <w:sz w:val="28"/>
          <w:szCs w:val="28"/>
          <w:lang w:val="kk-KZ"/>
        </w:rPr>
        <w:t xml:space="preserve"> </w:t>
      </w:r>
      <w:r w:rsidRPr="00C74A3B">
        <w:rPr>
          <w:sz w:val="28"/>
          <w:szCs w:val="28"/>
          <w:lang w:val="kk-KZ"/>
        </w:rPr>
        <w:t>[73].</w:t>
      </w:r>
    </w:p>
    <w:p w:rsidR="00663984" w:rsidRDefault="00663984">
      <w:pPr>
        <w:jc w:val="both"/>
        <w:rPr>
          <w:sz w:val="28"/>
          <w:szCs w:val="22"/>
          <w:lang w:val="kk-KZ"/>
        </w:rPr>
      </w:pPr>
    </w:p>
    <w:p w:rsidR="00663984" w:rsidRDefault="00663984">
      <w:pPr>
        <w:jc w:val="both"/>
        <w:rPr>
          <w:sz w:val="28"/>
          <w:szCs w:val="22"/>
          <w:lang w:val="kk-KZ"/>
        </w:rPr>
      </w:pPr>
    </w:p>
    <w:p w:rsidR="00663984" w:rsidRDefault="00487A3A">
      <w:pPr>
        <w:widowControl w:val="0"/>
        <w:ind w:firstLine="709"/>
        <w:jc w:val="both"/>
        <w:outlineLvl w:val="2"/>
        <w:rPr>
          <w:b/>
          <w:bCs/>
          <w:sz w:val="28"/>
          <w:szCs w:val="28"/>
          <w:lang w:val="kk-KZ"/>
        </w:rPr>
      </w:pPr>
      <w:bookmarkStart w:id="372" w:name="_Toc235711684"/>
      <w:r w:rsidRPr="00C74A3B">
        <w:rPr>
          <w:b/>
          <w:bCs/>
          <w:sz w:val="28"/>
          <w:szCs w:val="28"/>
          <w:lang w:val="kk-KZ"/>
        </w:rPr>
        <w:t>7.1.4. Аэрозоль процесі</w:t>
      </w:r>
      <w:bookmarkEnd w:id="372"/>
    </w:p>
    <w:p w:rsidR="00663984" w:rsidRDefault="00487A3A">
      <w:pPr>
        <w:ind w:firstLine="709"/>
        <w:jc w:val="both"/>
        <w:rPr>
          <w:sz w:val="28"/>
          <w:szCs w:val="28"/>
          <w:lang w:val="kk-KZ"/>
        </w:rPr>
      </w:pPr>
      <w:r w:rsidRPr="00C74A3B">
        <w:rPr>
          <w:sz w:val="28"/>
          <w:szCs w:val="22"/>
          <w:lang w:val="kk-KZ"/>
        </w:rPr>
        <w:t>Аэрозоль процесі Хантер технологиясына негізделеді және сол сияқты үздіксіз болып табылады. Титан тетрахлоридінің парофазалық тотықсыздануы екі кезеңнен тұратын процестің бірінші бөлігі ретінде көрсет</w:t>
      </w:r>
      <w:r w:rsidRPr="00C74A3B">
        <w:rPr>
          <w:sz w:val="28"/>
          <w:szCs w:val="22"/>
          <w:lang w:val="kk-KZ"/>
        </w:rPr>
        <w:t>ілді. Индукциялық пештің суық қабырғасында будың конденсациясынан тұратын екінші кезең ешқашан жүргізілмеген.</w:t>
      </w:r>
      <w:r w:rsidRPr="00C74A3B">
        <w:rPr>
          <w:rFonts w:ascii="TimesNewRomanPSMT" w:hAnsi="TimesNewRomanPSMT" w:cs="TimesNewRomanPSMT"/>
          <w:sz w:val="26"/>
          <w:szCs w:val="26"/>
          <w:lang w:val="kk-KZ"/>
        </w:rPr>
        <w:t xml:space="preserve"> </w:t>
      </w:r>
      <w:r w:rsidRPr="00C74A3B">
        <w:rPr>
          <w:sz w:val="28"/>
          <w:szCs w:val="28"/>
          <w:lang w:val="kk-KZ"/>
        </w:rPr>
        <w:t>[73].</w:t>
      </w:r>
    </w:p>
    <w:p w:rsidR="00663984" w:rsidRDefault="00663984">
      <w:pPr>
        <w:ind w:firstLine="709"/>
        <w:jc w:val="both"/>
        <w:rPr>
          <w:sz w:val="18"/>
          <w:szCs w:val="18"/>
          <w:lang w:val="kk-KZ"/>
        </w:rPr>
      </w:pPr>
    </w:p>
    <w:p w:rsidR="00663984" w:rsidRDefault="00487A3A">
      <w:pPr>
        <w:widowControl w:val="0"/>
        <w:ind w:firstLine="709"/>
        <w:jc w:val="both"/>
        <w:outlineLvl w:val="2"/>
        <w:rPr>
          <w:b/>
          <w:bCs/>
          <w:sz w:val="28"/>
          <w:szCs w:val="28"/>
          <w:lang w:val="kk-KZ"/>
        </w:rPr>
      </w:pPr>
      <w:bookmarkStart w:id="373" w:name="_Toc235711685"/>
      <w:r w:rsidRPr="00C74A3B">
        <w:rPr>
          <w:b/>
          <w:bCs/>
          <w:sz w:val="28"/>
          <w:szCs w:val="28"/>
          <w:lang w:val="kk-KZ"/>
        </w:rPr>
        <w:t>7.1.5. Тұздарды балқыту</w:t>
      </w:r>
      <w:bookmarkEnd w:id="373"/>
    </w:p>
    <w:p w:rsidR="00663984" w:rsidRDefault="00487A3A">
      <w:pPr>
        <w:ind w:firstLine="709"/>
        <w:jc w:val="both"/>
        <w:rPr>
          <w:sz w:val="28"/>
          <w:szCs w:val="28"/>
          <w:lang w:val="kk-KZ"/>
        </w:rPr>
      </w:pPr>
      <w:r w:rsidRPr="00C74A3B">
        <w:rPr>
          <w:sz w:val="28"/>
          <w:szCs w:val="28"/>
          <w:lang w:val="kk-KZ"/>
        </w:rPr>
        <w:t>Олбани орталығындағы (Аризона штаты) зерттеушілер үздіксіз араластыру арқылы Хантер әдісімен қалпына келтіруге ұмты</w:t>
      </w:r>
      <w:r w:rsidRPr="00C74A3B">
        <w:rPr>
          <w:sz w:val="28"/>
          <w:szCs w:val="28"/>
          <w:lang w:val="kk-KZ"/>
        </w:rPr>
        <w:t xml:space="preserve">лды. </w:t>
      </w:r>
    </w:p>
    <w:p w:rsidR="00663984" w:rsidRDefault="00487A3A">
      <w:pPr>
        <w:jc w:val="both"/>
        <w:rPr>
          <w:sz w:val="28"/>
          <w:szCs w:val="28"/>
          <w:lang w:val="kk-KZ"/>
        </w:rPr>
      </w:pPr>
      <w:r w:rsidRPr="00C74A3B">
        <w:rPr>
          <w:sz w:val="28"/>
          <w:szCs w:val="28"/>
          <w:lang w:val="kk-KZ"/>
        </w:rPr>
        <w:t>Осылайша реакция өнімдерінің жоғары өнімділігіне қол жеткізіледі. Титан бөлшектері суспензия үшін тым үлкен болған кезде, олар тұнбаға түсе бастайды және реактордың ішіндегісі үздіксіз араластырылған кезде одан шығарылады. [73].</w:t>
      </w:r>
    </w:p>
    <w:p w:rsidR="00663984" w:rsidRDefault="00663984">
      <w:pPr>
        <w:jc w:val="both"/>
        <w:rPr>
          <w:sz w:val="28"/>
          <w:szCs w:val="28"/>
          <w:lang w:val="kk-KZ"/>
        </w:rPr>
      </w:pPr>
    </w:p>
    <w:p w:rsidR="00663984" w:rsidRDefault="00487A3A">
      <w:pPr>
        <w:widowControl w:val="0"/>
        <w:ind w:firstLine="709"/>
        <w:jc w:val="both"/>
        <w:outlineLvl w:val="2"/>
        <w:rPr>
          <w:b/>
          <w:bCs/>
          <w:sz w:val="28"/>
          <w:szCs w:val="28"/>
          <w:lang w:val="kk-KZ"/>
        </w:rPr>
      </w:pPr>
      <w:bookmarkStart w:id="374" w:name="_Toc235711686"/>
      <w:r w:rsidRPr="00C74A3B">
        <w:rPr>
          <w:b/>
          <w:bCs/>
          <w:sz w:val="28"/>
          <w:szCs w:val="28"/>
          <w:lang w:val="kk-KZ"/>
        </w:rPr>
        <w:t>7.1.6. Toho Titanium</w:t>
      </w:r>
      <w:r w:rsidRPr="00C74A3B">
        <w:rPr>
          <w:b/>
          <w:bCs/>
          <w:sz w:val="28"/>
          <w:szCs w:val="28"/>
          <w:lang w:val="kk-KZ"/>
        </w:rPr>
        <w:t xml:space="preserve"> Co., Ltd</w:t>
      </w:r>
      <w:bookmarkEnd w:id="374"/>
    </w:p>
    <w:p w:rsidR="00663984" w:rsidRDefault="00487A3A">
      <w:pPr>
        <w:ind w:firstLine="709"/>
        <w:jc w:val="both"/>
        <w:rPr>
          <w:sz w:val="28"/>
          <w:szCs w:val="28"/>
          <w:lang w:val="kk-KZ"/>
        </w:rPr>
      </w:pPr>
      <w:r w:rsidRPr="00C74A3B">
        <w:rPr>
          <w:sz w:val="28"/>
          <w:szCs w:val="22"/>
          <w:lang w:val="kk-KZ"/>
        </w:rPr>
        <w:t>Бұл процесте титан тетрахлориді магний хлоридінің балқымасындағы магниймен тотықсызданады. Титан реактордың түбіне түсіп, индукциялық плазмалық пешке жіберіледі. Өнімділігі 50 кг/сағ болатын қондырғының жұмыс нәтижелеріне сүйене отырып, титанды 3</w:t>
      </w:r>
      <w:r w:rsidRPr="00C74A3B">
        <w:rPr>
          <w:sz w:val="28"/>
          <w:szCs w:val="22"/>
          <w:lang w:val="kk-KZ"/>
        </w:rPr>
        <w:t xml:space="preserve">0 %-ға арзанырақ өндіруге болады деп мәлімдейді. </w:t>
      </w:r>
      <w:r w:rsidRPr="00C74A3B">
        <w:rPr>
          <w:sz w:val="28"/>
          <w:szCs w:val="28"/>
          <w:lang w:val="kk-KZ"/>
        </w:rPr>
        <w:t>[73].</w:t>
      </w:r>
    </w:p>
    <w:p w:rsidR="00663984" w:rsidRDefault="00663984">
      <w:pPr>
        <w:ind w:firstLine="709"/>
        <w:jc w:val="both"/>
        <w:rPr>
          <w:i/>
          <w:iCs/>
          <w:sz w:val="18"/>
          <w:szCs w:val="18"/>
          <w:lang w:val="kk-KZ"/>
        </w:rPr>
      </w:pPr>
    </w:p>
    <w:p w:rsidR="00663984" w:rsidRDefault="00487A3A">
      <w:pPr>
        <w:widowControl w:val="0"/>
        <w:ind w:firstLine="709"/>
        <w:jc w:val="both"/>
        <w:outlineLvl w:val="2"/>
        <w:rPr>
          <w:b/>
          <w:bCs/>
          <w:sz w:val="28"/>
          <w:szCs w:val="28"/>
          <w:lang w:val="kk-KZ"/>
        </w:rPr>
      </w:pPr>
      <w:bookmarkStart w:id="375" w:name="_Toc235711687"/>
      <w:r w:rsidRPr="00C74A3B">
        <w:rPr>
          <w:b/>
          <w:bCs/>
          <w:sz w:val="28"/>
          <w:szCs w:val="28"/>
          <w:lang w:val="kk-KZ"/>
        </w:rPr>
        <w:t>7.1.7. Электролиттік қалпына келтіру</w:t>
      </w:r>
      <w:bookmarkEnd w:id="375"/>
    </w:p>
    <w:p w:rsidR="00663984" w:rsidRDefault="00487A3A">
      <w:pPr>
        <w:ind w:firstLine="709"/>
        <w:jc w:val="both"/>
        <w:rPr>
          <w:sz w:val="28"/>
          <w:szCs w:val="22"/>
          <w:lang w:val="kk-KZ"/>
        </w:rPr>
      </w:pPr>
      <w:r w:rsidRPr="00C74A3B">
        <w:rPr>
          <w:sz w:val="28"/>
          <w:szCs w:val="22"/>
          <w:lang w:val="kk-KZ"/>
        </w:rPr>
        <w:t>Титан тетрахлоридін үздіксіз электролиттік қалпына келтіру – бұл Кроль процесін шын мәнінде алмастыра алатын жалғыз процесс. 1953 жылы Жапонияға барғанда Кроль тит</w:t>
      </w:r>
      <w:r w:rsidRPr="00C74A3B">
        <w:rPr>
          <w:sz w:val="28"/>
          <w:szCs w:val="22"/>
          <w:lang w:val="kk-KZ"/>
        </w:rPr>
        <w:t>ан таяудағы 15 жыл ішінде электролиттік жолмен өндіріледі деп болжады. Алайда одан бері 56 жыл өтсе де титан тетрахлоридін қалпына келтіру үшін электролиз қолданылмайды. 80-ші жылдардың басында «D-H Titanium» компаниясы өнімділігі жылына 90 т болатын зауыт</w:t>
      </w:r>
      <w:r w:rsidRPr="00C74A3B">
        <w:rPr>
          <w:sz w:val="28"/>
          <w:szCs w:val="22"/>
          <w:lang w:val="kk-KZ"/>
        </w:rPr>
        <w:t xml:space="preserve"> салды, онда титан тетрахлориді ванна бөлмесінде KCl және LiCl көмегімен 520 °C температурада қалпына келтірілді. </w:t>
      </w:r>
    </w:p>
    <w:p w:rsidR="00663984" w:rsidRDefault="00487A3A">
      <w:pPr>
        <w:ind w:firstLine="709"/>
        <w:jc w:val="both"/>
        <w:rPr>
          <w:sz w:val="28"/>
          <w:szCs w:val="22"/>
          <w:lang w:val="kk-KZ"/>
        </w:rPr>
      </w:pPr>
      <w:r w:rsidRPr="00C74A3B">
        <w:rPr>
          <w:sz w:val="28"/>
          <w:szCs w:val="22"/>
          <w:lang w:val="kk-KZ"/>
        </w:rPr>
        <w:t>Шамамен дәл сол уақытта «Timet» электролиз жүргізген болатын, ол үшін 900 °C температурада NaCl ваннасы қолданылды. Электролиттік қалпына кел</w:t>
      </w:r>
      <w:r w:rsidRPr="00C74A3B">
        <w:rPr>
          <w:sz w:val="28"/>
          <w:szCs w:val="22"/>
          <w:lang w:val="kk-KZ"/>
        </w:rPr>
        <w:t>тірудің екі тәсілі де кейіннен жабылды, ол титанның хлормен түсетін кері реакцияларын басқару қабілетінің болмауына байланысты орын алғаны сөзсіз. Электролиттік қалпына келтірудің екінші, анағұрлым радикалды тәсілі титан диоксидін тікелей тотықсыздандыруға</w:t>
      </w:r>
      <w:r w:rsidRPr="00C74A3B">
        <w:rPr>
          <w:sz w:val="28"/>
          <w:szCs w:val="22"/>
          <w:lang w:val="kk-KZ"/>
        </w:rPr>
        <w:t xml:space="preserve"> сайып келеді. Бұл тәсілде рутил (96 % TiO</w:t>
      </w:r>
      <w:r w:rsidRPr="00C74A3B">
        <w:rPr>
          <w:sz w:val="28"/>
          <w:szCs w:val="22"/>
          <w:vertAlign w:val="subscript"/>
          <w:lang w:val="kk-KZ"/>
        </w:rPr>
        <w:t>2</w:t>
      </w:r>
      <w:r w:rsidRPr="00C74A3B">
        <w:rPr>
          <w:sz w:val="28"/>
          <w:szCs w:val="22"/>
          <w:lang w:val="kk-KZ"/>
        </w:rPr>
        <w:t>) алдымен тазартылады, содан кейін процесс 1667 °C температурада жүзеге асырылады, бұл материалдарды таңдауда айтарлықтай қиындықтар тудырады. Технологиялық қиындықтар титанның электролиттік ұяшықтарда айнымалы ва</w:t>
      </w:r>
      <w:r w:rsidRPr="00C74A3B">
        <w:rPr>
          <w:sz w:val="28"/>
          <w:szCs w:val="22"/>
          <w:lang w:val="kk-KZ"/>
        </w:rPr>
        <w:t>ленттілік қосылыстарын құру мүмкіндігін тудырды.</w:t>
      </w:r>
      <w:r w:rsidRPr="00C74A3B">
        <w:rPr>
          <w:i/>
          <w:iCs/>
          <w:sz w:val="18"/>
          <w:szCs w:val="18"/>
          <w:lang w:val="kk-KZ"/>
        </w:rPr>
        <w:t xml:space="preserve"> </w:t>
      </w:r>
      <w:r w:rsidRPr="00C74A3B">
        <w:rPr>
          <w:sz w:val="28"/>
          <w:szCs w:val="28"/>
          <w:lang w:val="kk-KZ"/>
        </w:rPr>
        <w:t>[73].</w:t>
      </w:r>
    </w:p>
    <w:p w:rsidR="00663984" w:rsidRDefault="00663984">
      <w:pPr>
        <w:ind w:firstLine="709"/>
        <w:jc w:val="both"/>
        <w:rPr>
          <w:sz w:val="28"/>
          <w:szCs w:val="22"/>
          <w:lang w:val="kk-KZ"/>
        </w:rPr>
      </w:pPr>
    </w:p>
    <w:p w:rsidR="00663984" w:rsidRDefault="00487A3A">
      <w:pPr>
        <w:widowControl w:val="0"/>
        <w:ind w:firstLine="709"/>
        <w:jc w:val="both"/>
        <w:outlineLvl w:val="2"/>
        <w:rPr>
          <w:b/>
          <w:bCs/>
          <w:sz w:val="28"/>
          <w:szCs w:val="28"/>
          <w:lang w:val="kk-KZ"/>
        </w:rPr>
      </w:pPr>
      <w:bookmarkStart w:id="376" w:name="_Toc235711688"/>
      <w:r w:rsidRPr="00C74A3B">
        <w:rPr>
          <w:b/>
          <w:bCs/>
          <w:sz w:val="28"/>
          <w:szCs w:val="28"/>
          <w:lang w:val="kk-KZ"/>
        </w:rPr>
        <w:t>7.1.8. Плазма</w:t>
      </w:r>
      <w:bookmarkEnd w:id="376"/>
    </w:p>
    <w:p w:rsidR="00663984" w:rsidRDefault="00487A3A">
      <w:pPr>
        <w:jc w:val="both"/>
        <w:rPr>
          <w:sz w:val="28"/>
          <w:szCs w:val="22"/>
          <w:lang w:val="kk-KZ"/>
        </w:rPr>
      </w:pPr>
      <w:r w:rsidRPr="00C74A3B">
        <w:rPr>
          <w:sz w:val="28"/>
          <w:szCs w:val="22"/>
          <w:lang w:val="kk-KZ"/>
        </w:rPr>
        <w:tab/>
      </w:r>
      <w:r w:rsidRPr="00C74A3B">
        <w:rPr>
          <w:sz w:val="28"/>
          <w:szCs w:val="22"/>
          <w:lang w:val="kk-KZ"/>
        </w:rPr>
        <w:t>Плазмалық процестер екі нұсқада болуы мүмкін. Біріншісі және ең қарапайымы молекуланы бөлуге болатын жоғары температуралы плазманың энергиясын пайдалануға негізделген. Титан тетрахлоридін титан көзі ретінде пайдалану және оны плазмада ыдырату арқылы титанд</w:t>
      </w:r>
      <w:r w:rsidRPr="00C74A3B">
        <w:rPr>
          <w:sz w:val="28"/>
          <w:szCs w:val="22"/>
          <w:lang w:val="kk-KZ"/>
        </w:rPr>
        <w:t>ы хлормен қайта әрекеттеспес бұрын субстратта салқындату қажет болды. Алынған титанның көп бөлігінің кері реакциясын болдырмау үшін титанды тез салқындату мүмкін емес болып шықты, нәтижесінде өнімділігі төмен және тазалығы қанағаттанарлықсыз тым ұсақ ұнтақ</w:t>
      </w:r>
      <w:r w:rsidRPr="00C74A3B">
        <w:rPr>
          <w:sz w:val="28"/>
          <w:szCs w:val="22"/>
          <w:lang w:val="kk-KZ"/>
        </w:rPr>
        <w:t xml:space="preserve"> алынды. Екінші тәсіл – сутегі немесе натрий сияқты тотықсыздандырғыш компонент плазма ағынын құрады, бірақ плазманы жылу көзі ретінде қолдану ұтымды болмай шықты.</w:t>
      </w:r>
      <w:r w:rsidRPr="00C74A3B">
        <w:rPr>
          <w:i/>
          <w:iCs/>
          <w:sz w:val="18"/>
          <w:szCs w:val="18"/>
          <w:lang w:val="kk-KZ"/>
        </w:rPr>
        <w:t xml:space="preserve"> </w:t>
      </w:r>
      <w:r w:rsidRPr="00C74A3B">
        <w:rPr>
          <w:sz w:val="28"/>
          <w:szCs w:val="28"/>
          <w:lang w:val="kk-KZ"/>
        </w:rPr>
        <w:t>[73].</w:t>
      </w:r>
    </w:p>
    <w:p w:rsidR="00663984" w:rsidRDefault="00663984">
      <w:pPr>
        <w:jc w:val="both"/>
        <w:rPr>
          <w:sz w:val="28"/>
          <w:szCs w:val="22"/>
          <w:lang w:val="kk-KZ"/>
        </w:rPr>
      </w:pPr>
    </w:p>
    <w:p w:rsidR="00663984" w:rsidRDefault="00487A3A">
      <w:pPr>
        <w:widowControl w:val="0"/>
        <w:ind w:firstLine="709"/>
        <w:jc w:val="both"/>
        <w:outlineLvl w:val="2"/>
        <w:rPr>
          <w:b/>
          <w:bCs/>
          <w:sz w:val="28"/>
          <w:szCs w:val="28"/>
          <w:lang w:val="kk-KZ"/>
        </w:rPr>
      </w:pPr>
      <w:bookmarkStart w:id="377" w:name="_Toc235711689"/>
      <w:r w:rsidRPr="00C74A3B">
        <w:rPr>
          <w:b/>
          <w:bCs/>
          <w:sz w:val="28"/>
          <w:szCs w:val="28"/>
          <w:lang w:val="kk-KZ"/>
        </w:rPr>
        <w:t>7.1.9. Алюмотермиялық қалпына келтіру</w:t>
      </w:r>
      <w:bookmarkEnd w:id="377"/>
    </w:p>
    <w:p w:rsidR="00663984" w:rsidRDefault="00487A3A">
      <w:pPr>
        <w:ind w:firstLine="709"/>
        <w:jc w:val="both"/>
        <w:rPr>
          <w:sz w:val="28"/>
          <w:szCs w:val="22"/>
          <w:lang w:val="kk-KZ"/>
        </w:rPr>
      </w:pPr>
      <w:r w:rsidRPr="00C74A3B">
        <w:rPr>
          <w:sz w:val="28"/>
          <w:szCs w:val="22"/>
          <w:lang w:val="kk-KZ"/>
        </w:rPr>
        <w:t>Алюмотермиялық процесс көптеген басқа процестер</w:t>
      </w:r>
      <w:r w:rsidRPr="00C74A3B">
        <w:rPr>
          <w:sz w:val="28"/>
          <w:szCs w:val="22"/>
          <w:lang w:val="kk-KZ"/>
        </w:rPr>
        <w:t>ден ерекшеленеді, өйткені бұл ильменит (FeTiO</w:t>
      </w:r>
      <w:r w:rsidRPr="00C74A3B">
        <w:rPr>
          <w:sz w:val="28"/>
          <w:szCs w:val="22"/>
          <w:vertAlign w:val="subscript"/>
          <w:lang w:val="kk-KZ"/>
        </w:rPr>
        <w:t>3</w:t>
      </w:r>
      <w:r w:rsidRPr="00C74A3B">
        <w:rPr>
          <w:sz w:val="28"/>
          <w:szCs w:val="22"/>
          <w:lang w:val="kk-KZ"/>
        </w:rPr>
        <w:t>) қолданылатын хлорсыз процесс. Ильменит балқытылған мырыш ваннасындағы алюминиймен әрекеттесетін Na</w:t>
      </w:r>
      <w:r w:rsidRPr="00C74A3B">
        <w:rPr>
          <w:sz w:val="28"/>
          <w:szCs w:val="22"/>
          <w:vertAlign w:val="subscript"/>
          <w:lang w:val="kk-KZ"/>
        </w:rPr>
        <w:t>2</w:t>
      </w:r>
      <w:r w:rsidRPr="00C74A3B">
        <w:rPr>
          <w:sz w:val="28"/>
          <w:szCs w:val="22"/>
          <w:lang w:val="kk-KZ"/>
        </w:rPr>
        <w:t>TiF</w:t>
      </w:r>
      <w:r w:rsidRPr="00C74A3B">
        <w:rPr>
          <w:sz w:val="28"/>
          <w:szCs w:val="22"/>
          <w:vertAlign w:val="subscript"/>
          <w:lang w:val="kk-KZ"/>
        </w:rPr>
        <w:t>6</w:t>
      </w:r>
      <w:r w:rsidRPr="00C74A3B">
        <w:rPr>
          <w:sz w:val="28"/>
          <w:szCs w:val="22"/>
          <w:lang w:val="kk-KZ"/>
        </w:rPr>
        <w:t xml:space="preserve"> алу үшін Na</w:t>
      </w:r>
      <w:r w:rsidRPr="00C74A3B">
        <w:rPr>
          <w:sz w:val="28"/>
          <w:szCs w:val="22"/>
          <w:vertAlign w:val="subscript"/>
          <w:lang w:val="kk-KZ"/>
        </w:rPr>
        <w:t>2</w:t>
      </w:r>
      <w:r w:rsidRPr="00C74A3B">
        <w:rPr>
          <w:sz w:val="28"/>
          <w:szCs w:val="22"/>
          <w:lang w:val="kk-KZ"/>
        </w:rPr>
        <w:t>SiF</w:t>
      </w:r>
      <w:r w:rsidRPr="00C74A3B">
        <w:rPr>
          <w:sz w:val="28"/>
          <w:szCs w:val="22"/>
          <w:vertAlign w:val="subscript"/>
          <w:lang w:val="kk-KZ"/>
        </w:rPr>
        <w:t>6</w:t>
      </w:r>
      <w:r w:rsidRPr="00C74A3B">
        <w:rPr>
          <w:sz w:val="28"/>
          <w:szCs w:val="22"/>
          <w:lang w:val="kk-KZ"/>
        </w:rPr>
        <w:t>-мен күйдіріледі. Содан кейін мырыш пен алюминий вакуумды бөлу арқылы жойылады. Тәжірибе</w:t>
      </w:r>
      <w:r w:rsidRPr="00C74A3B">
        <w:rPr>
          <w:sz w:val="28"/>
          <w:szCs w:val="22"/>
          <w:lang w:val="kk-KZ"/>
        </w:rPr>
        <w:t>лік қондырғының жабылуына әкелген мәселелердің қатарында титанның Na</w:t>
      </w:r>
      <w:r w:rsidRPr="00C74A3B">
        <w:rPr>
          <w:sz w:val="28"/>
          <w:szCs w:val="22"/>
          <w:vertAlign w:val="subscript"/>
          <w:lang w:val="kk-KZ"/>
        </w:rPr>
        <w:t>2</w:t>
      </w:r>
      <w:r w:rsidRPr="00C74A3B">
        <w:rPr>
          <w:sz w:val="28"/>
          <w:szCs w:val="22"/>
          <w:lang w:val="kk-KZ"/>
        </w:rPr>
        <w:t>SiF</w:t>
      </w:r>
      <w:r w:rsidRPr="00C74A3B">
        <w:rPr>
          <w:sz w:val="28"/>
          <w:szCs w:val="22"/>
          <w:vertAlign w:val="subscript"/>
          <w:lang w:val="kk-KZ"/>
        </w:rPr>
        <w:t xml:space="preserve">6 </w:t>
      </w:r>
      <w:r w:rsidRPr="00C74A3B">
        <w:rPr>
          <w:sz w:val="28"/>
          <w:szCs w:val="22"/>
          <w:lang w:val="kk-KZ"/>
        </w:rPr>
        <w:t>кремнийімен және ильменит оттегімен ластануы болды. Сонымен қатар, титанды вакуумды бөлу арқылы мырыштан толық тазарту мүмкін болмады. Титанды тазартудың басқа тәсілдері, мысалы шайм</w:t>
      </w:r>
      <w:r w:rsidRPr="00C74A3B">
        <w:rPr>
          <w:sz w:val="28"/>
          <w:szCs w:val="22"/>
          <w:lang w:val="kk-KZ"/>
        </w:rPr>
        <w:t>алау және пирометаллургия күтілетін нәтиже бермеді</w:t>
      </w:r>
      <w:r w:rsidRPr="00C74A3B">
        <w:rPr>
          <w:i/>
          <w:iCs/>
          <w:sz w:val="18"/>
          <w:szCs w:val="18"/>
          <w:lang w:val="kk-KZ"/>
        </w:rPr>
        <w:t xml:space="preserve"> </w:t>
      </w:r>
      <w:r w:rsidRPr="00C74A3B">
        <w:rPr>
          <w:sz w:val="28"/>
          <w:szCs w:val="28"/>
          <w:lang w:val="kk-KZ"/>
        </w:rPr>
        <w:t>[73].</w:t>
      </w:r>
    </w:p>
    <w:p w:rsidR="00663984" w:rsidRDefault="00663984">
      <w:pPr>
        <w:jc w:val="both"/>
        <w:rPr>
          <w:i/>
          <w:iCs/>
          <w:sz w:val="28"/>
          <w:szCs w:val="28"/>
          <w:lang w:val="kk-KZ"/>
        </w:rPr>
      </w:pPr>
    </w:p>
    <w:p w:rsidR="00663984" w:rsidRDefault="00487A3A">
      <w:pPr>
        <w:widowControl w:val="0"/>
        <w:ind w:firstLine="709"/>
        <w:jc w:val="both"/>
        <w:outlineLvl w:val="2"/>
        <w:rPr>
          <w:b/>
          <w:bCs/>
          <w:sz w:val="28"/>
          <w:szCs w:val="28"/>
          <w:lang w:val="kk-KZ"/>
        </w:rPr>
      </w:pPr>
      <w:bookmarkStart w:id="378" w:name="_Toc235711690"/>
      <w:r w:rsidRPr="00C74A3B">
        <w:rPr>
          <w:b/>
          <w:bCs/>
          <w:sz w:val="28"/>
          <w:szCs w:val="28"/>
          <w:lang w:val="kk-KZ"/>
        </w:rPr>
        <w:t>7.1.10. Қалпына келтірудің сутегі, көміртегі және басқа әдістері</w:t>
      </w:r>
      <w:bookmarkEnd w:id="378"/>
    </w:p>
    <w:p w:rsidR="00663984" w:rsidRDefault="00487A3A">
      <w:pPr>
        <w:ind w:firstLine="709"/>
        <w:jc w:val="both"/>
        <w:rPr>
          <w:sz w:val="28"/>
          <w:szCs w:val="22"/>
          <w:lang w:val="kk-KZ"/>
        </w:rPr>
      </w:pPr>
      <w:r w:rsidRPr="00C74A3B">
        <w:rPr>
          <w:sz w:val="28"/>
          <w:szCs w:val="22"/>
          <w:lang w:val="kk-KZ"/>
        </w:rPr>
        <w:t>Титан диоксиді үшін де, титан тетрахлориді үшін де қалпына келтірудің сутегі, көміртегі және басқа әдістері ұсынылды. Тұжырымдамалық тұрғыдан бұл әдіс дұрыс, өйткені берілген температурадағы реакциялардан алынған жалғыз қатты зат титан болып табылады, сонд</w:t>
      </w:r>
      <w:r w:rsidRPr="00C74A3B">
        <w:rPr>
          <w:sz w:val="28"/>
          <w:szCs w:val="22"/>
          <w:lang w:val="kk-KZ"/>
        </w:rPr>
        <w:t>ықтан мұндай тотықсыздандырғыштары бар үздіксіз реактор жобасы теориялық тұрғыдан іске асыруға болады. Термодинамикалық тұрғыдан титан диоксидін TiO</w:t>
      </w:r>
      <w:r w:rsidRPr="00C74A3B">
        <w:rPr>
          <w:sz w:val="28"/>
          <w:szCs w:val="22"/>
          <w:vertAlign w:val="subscript"/>
          <w:lang w:val="kk-KZ"/>
        </w:rPr>
        <w:t>1,75</w:t>
      </w:r>
      <w:r w:rsidRPr="00C74A3B">
        <w:rPr>
          <w:sz w:val="28"/>
          <w:szCs w:val="22"/>
          <w:lang w:val="kk-KZ"/>
        </w:rPr>
        <w:t>-ке дейін сутегімен қалпына келтіруге болады, ал титан тетрахдлридін титан металына сутегімен 3500 °C-та</w:t>
      </w:r>
      <w:r w:rsidRPr="00C74A3B">
        <w:rPr>
          <w:sz w:val="28"/>
          <w:szCs w:val="22"/>
          <w:lang w:val="kk-KZ"/>
        </w:rPr>
        <w:t>н төмен температурада термодинамикалық түрде қалпына келтіру мүмкін емес.</w:t>
      </w:r>
    </w:p>
    <w:p w:rsidR="00663984" w:rsidRDefault="00487A3A">
      <w:pPr>
        <w:ind w:firstLine="709"/>
        <w:jc w:val="both"/>
        <w:rPr>
          <w:sz w:val="28"/>
          <w:szCs w:val="22"/>
          <w:lang w:val="kk-KZ"/>
        </w:rPr>
      </w:pPr>
      <w:r w:rsidRPr="00C74A3B">
        <w:rPr>
          <w:sz w:val="28"/>
          <w:szCs w:val="22"/>
          <w:lang w:val="kk-KZ"/>
        </w:rPr>
        <w:t>Титан диоксидінің карботермиялық қалпына келтіруді термодинамикалық тұрғыдан іске асыруға болады. Дегенмен, температура 1800 °C-тан жоғары болуы керек; сонымен қатар, қалпына келтіру</w:t>
      </w:r>
      <w:r w:rsidRPr="00C74A3B">
        <w:rPr>
          <w:sz w:val="28"/>
          <w:szCs w:val="22"/>
          <w:lang w:val="kk-KZ"/>
        </w:rPr>
        <w:t xml:space="preserve"> сөзсіз TiC түзілуіне әкеледі. CaH</w:t>
      </w:r>
      <w:r w:rsidRPr="00C74A3B">
        <w:rPr>
          <w:sz w:val="28"/>
          <w:szCs w:val="22"/>
          <w:vertAlign w:val="subscript"/>
          <w:lang w:val="kk-KZ"/>
        </w:rPr>
        <w:t xml:space="preserve">2 </w:t>
      </w:r>
      <w:r w:rsidRPr="00C74A3B">
        <w:rPr>
          <w:sz w:val="28"/>
          <w:szCs w:val="22"/>
          <w:lang w:val="kk-KZ"/>
        </w:rPr>
        <w:t>титан диоксиді үшін де, титан тетрахлориді үшін де тотықсыздандырғыш ретінде ұсынылды. TiO</w:t>
      </w:r>
      <w:r w:rsidRPr="00C74A3B">
        <w:rPr>
          <w:sz w:val="28"/>
          <w:szCs w:val="22"/>
          <w:vertAlign w:val="subscript"/>
          <w:lang w:val="kk-KZ"/>
        </w:rPr>
        <w:t>2</w:t>
      </w:r>
      <w:r w:rsidRPr="00C74A3B">
        <w:rPr>
          <w:sz w:val="28"/>
          <w:szCs w:val="22"/>
          <w:lang w:val="kk-KZ"/>
        </w:rPr>
        <w:t xml:space="preserve"> CaH</w:t>
      </w:r>
      <w:r w:rsidRPr="00C74A3B">
        <w:rPr>
          <w:sz w:val="28"/>
          <w:szCs w:val="22"/>
          <w:vertAlign w:val="subscript"/>
          <w:lang w:val="kk-KZ"/>
        </w:rPr>
        <w:t>2</w:t>
      </w:r>
      <w:r w:rsidRPr="00C74A3B">
        <w:rPr>
          <w:sz w:val="28"/>
          <w:szCs w:val="22"/>
          <w:lang w:val="kk-KZ"/>
        </w:rPr>
        <w:t>-ні 1100 °C температурада қалпына келтіретіні көрсетілген, бұл реакция TiH</w:t>
      </w:r>
      <w:r w:rsidRPr="00C74A3B">
        <w:rPr>
          <w:sz w:val="28"/>
          <w:szCs w:val="22"/>
          <w:vertAlign w:val="subscript"/>
          <w:lang w:val="kk-KZ"/>
        </w:rPr>
        <w:t>2</w:t>
      </w:r>
      <w:r w:rsidRPr="00C74A3B">
        <w:rPr>
          <w:sz w:val="28"/>
          <w:szCs w:val="22"/>
          <w:lang w:val="kk-KZ"/>
        </w:rPr>
        <w:t xml:space="preserve"> түзілуіне әкеледі ол дегидратация кезінде ұнтаққ</w:t>
      </w:r>
      <w:r w:rsidRPr="00C74A3B">
        <w:rPr>
          <w:sz w:val="28"/>
          <w:szCs w:val="22"/>
          <w:lang w:val="kk-KZ"/>
        </w:rPr>
        <w:t>а айналады. Бұрынғы Кеңес Одағындағы ірі зауыт жоғары тазалықтағы ұнтақтарды шығарды, бірақ ол 90-шы жылдары жабылды: CaH</w:t>
      </w:r>
      <w:r w:rsidRPr="00C74A3B">
        <w:rPr>
          <w:sz w:val="28"/>
          <w:szCs w:val="22"/>
          <w:vertAlign w:val="subscript"/>
          <w:lang w:val="kk-KZ"/>
        </w:rPr>
        <w:t>2</w:t>
      </w:r>
      <w:r w:rsidRPr="00C74A3B">
        <w:rPr>
          <w:sz w:val="28"/>
          <w:szCs w:val="22"/>
          <w:lang w:val="kk-KZ"/>
        </w:rPr>
        <w:t xml:space="preserve"> тым қымбат болып шықты және қалпына келтіру процестері үшін алынған титанның құрамындағы қоспаларды азайту үшін жоғары тазалықтағы ру</w:t>
      </w:r>
      <w:r w:rsidRPr="00C74A3B">
        <w:rPr>
          <w:sz w:val="28"/>
          <w:szCs w:val="22"/>
          <w:lang w:val="kk-KZ"/>
        </w:rPr>
        <w:t>тил қолданылуы керек.</w:t>
      </w:r>
      <w:r w:rsidRPr="00C74A3B">
        <w:rPr>
          <w:i/>
          <w:iCs/>
          <w:sz w:val="18"/>
          <w:szCs w:val="18"/>
          <w:lang w:val="kk-KZ"/>
        </w:rPr>
        <w:t xml:space="preserve"> </w:t>
      </w:r>
      <w:r w:rsidRPr="00C74A3B">
        <w:rPr>
          <w:sz w:val="28"/>
          <w:szCs w:val="28"/>
          <w:lang w:val="kk-KZ"/>
        </w:rPr>
        <w:t>[73].</w:t>
      </w:r>
    </w:p>
    <w:p w:rsidR="00663984" w:rsidRDefault="00663984">
      <w:pPr>
        <w:jc w:val="both"/>
        <w:rPr>
          <w:sz w:val="28"/>
          <w:szCs w:val="28"/>
          <w:lang w:val="kk-KZ"/>
        </w:rPr>
      </w:pPr>
    </w:p>
    <w:p w:rsidR="00663984" w:rsidRDefault="00487A3A">
      <w:pPr>
        <w:widowControl w:val="0"/>
        <w:ind w:firstLine="709"/>
        <w:jc w:val="both"/>
        <w:outlineLvl w:val="2"/>
        <w:rPr>
          <w:b/>
          <w:bCs/>
          <w:sz w:val="28"/>
          <w:szCs w:val="28"/>
          <w:lang w:val="kk-KZ"/>
        </w:rPr>
      </w:pPr>
      <w:bookmarkStart w:id="379" w:name="_Toc235711691"/>
      <w:r w:rsidRPr="00C74A3B">
        <w:rPr>
          <w:b/>
          <w:bCs/>
          <w:sz w:val="28"/>
          <w:szCs w:val="28"/>
          <w:lang w:val="kk-KZ"/>
        </w:rPr>
        <w:t>7.1.11. Ғарыш металлургиясы</w:t>
      </w:r>
      <w:bookmarkEnd w:id="379"/>
    </w:p>
    <w:p w:rsidR="00663984" w:rsidRDefault="00487A3A">
      <w:pPr>
        <w:ind w:firstLine="709"/>
        <w:jc w:val="both"/>
        <w:rPr>
          <w:sz w:val="28"/>
          <w:szCs w:val="22"/>
          <w:lang w:val="kk-KZ"/>
        </w:rPr>
      </w:pPr>
      <w:r w:rsidRPr="00C74A3B">
        <w:rPr>
          <w:sz w:val="28"/>
          <w:szCs w:val="22"/>
          <w:lang w:val="kk-KZ"/>
        </w:rPr>
        <w:t xml:space="preserve">Ғарыш металлургиясы, яғни ғарышта металдар мен қорытпалар алуды бүгінде шын мәнінде металлургия өндірісін дамытудың дербес перспективалы бағыты деп санауға болады. Ғарыш жағдайында металдарды алудың </w:t>
      </w:r>
      <w:r w:rsidRPr="00C74A3B">
        <w:rPr>
          <w:sz w:val="28"/>
          <w:szCs w:val="22"/>
          <w:lang w:val="kk-KZ"/>
        </w:rPr>
        <w:t>ерекшеліктері мыналар: – металдарды балқыту және қорытпаларды алу арнайы балқыту агрегаттарынсыз жүзеге асырылады, өйткені ғарышта ауырлық күштері әсер етпейді; – беттік керілу күшінің әсерінен балқыма шар тәрізді болады және кеңістікте еркін ілінеді. Элек</w:t>
      </w:r>
      <w:r w:rsidRPr="00C74A3B">
        <w:rPr>
          <w:sz w:val="28"/>
          <w:szCs w:val="22"/>
          <w:lang w:val="kk-KZ"/>
        </w:rPr>
        <w:t>тромагниттік өрісті қолдана отырып, балқыманы еркін пішінге келтіруге болады; – ғарыш жағдайында қорытпа компоненттері жақсы араласады. Салмақсыздық жағдайында газдар балқымаларда жақсы ериді, ал кристалданғаннан кейін алынған қорытпалар газбен толтырылған</w:t>
      </w:r>
      <w:r w:rsidRPr="00C74A3B">
        <w:rPr>
          <w:sz w:val="28"/>
          <w:szCs w:val="22"/>
          <w:lang w:val="kk-KZ"/>
        </w:rPr>
        <w:t xml:space="preserve"> біркелкі бөлінген ұяшықтары бар губка тәрізді болады. Мұндай қорытпалар «металлогаздар» деп аталады. Олардың тығыздығы өте төмен және құрамында 90 % газ, қалғаны болат болуы мүмкін. Металлогаздар ұшақ пен зымыран ғылымы, сондай-ақ ғарыш техникасы үшін өте</w:t>
      </w:r>
      <w:r w:rsidRPr="00C74A3B">
        <w:rPr>
          <w:sz w:val="28"/>
          <w:szCs w:val="22"/>
          <w:lang w:val="kk-KZ"/>
        </w:rPr>
        <w:t xml:space="preserve"> перспективалы </w:t>
      </w:r>
      <w:r w:rsidRPr="00C74A3B">
        <w:rPr>
          <w:i/>
          <w:iCs/>
          <w:sz w:val="28"/>
          <w:szCs w:val="22"/>
          <w:lang w:val="kk-KZ"/>
        </w:rPr>
        <w:t xml:space="preserve"> </w:t>
      </w:r>
      <w:r w:rsidRPr="00C74A3B">
        <w:rPr>
          <w:sz w:val="28"/>
          <w:szCs w:val="22"/>
          <w:lang w:val="kk-KZ"/>
        </w:rPr>
        <w:t>[70].</w:t>
      </w:r>
    </w:p>
    <w:p w:rsidR="00663984" w:rsidRDefault="00663984">
      <w:pPr>
        <w:ind w:firstLine="709"/>
        <w:jc w:val="both"/>
        <w:rPr>
          <w:i/>
          <w:iCs/>
          <w:sz w:val="28"/>
          <w:szCs w:val="22"/>
          <w:lang w:val="kk-KZ"/>
        </w:rPr>
      </w:pPr>
    </w:p>
    <w:p w:rsidR="00663984" w:rsidRDefault="00487A3A">
      <w:pPr>
        <w:widowControl w:val="0"/>
        <w:ind w:firstLine="709"/>
        <w:jc w:val="both"/>
        <w:outlineLvl w:val="1"/>
        <w:rPr>
          <w:b/>
          <w:bCs/>
          <w:sz w:val="28"/>
          <w:szCs w:val="28"/>
          <w:lang w:val="kk-KZ"/>
        </w:rPr>
      </w:pPr>
      <w:bookmarkStart w:id="380" w:name="_Toc235711692"/>
      <w:r w:rsidRPr="00C74A3B">
        <w:rPr>
          <w:b/>
          <w:bCs/>
          <w:sz w:val="28"/>
          <w:szCs w:val="28"/>
          <w:lang w:val="kk-KZ"/>
        </w:rPr>
        <w:t>7.2. Магний өндірісіндегі перспективалы бағыттар</w:t>
      </w:r>
      <w:bookmarkEnd w:id="380"/>
    </w:p>
    <w:p w:rsidR="00663984" w:rsidRDefault="00487A3A">
      <w:pPr>
        <w:ind w:firstLine="709"/>
        <w:jc w:val="both"/>
        <w:rPr>
          <w:sz w:val="28"/>
          <w:szCs w:val="22"/>
          <w:lang w:val="kk-KZ"/>
        </w:rPr>
      </w:pPr>
      <w:r w:rsidRPr="00C74A3B">
        <w:rPr>
          <w:sz w:val="28"/>
          <w:szCs w:val="22"/>
          <w:lang w:val="kk-KZ"/>
        </w:rPr>
        <w:t>Магний қорытпаларының төмен тығыздығының (</w:t>
      </w:r>
      <w:r w:rsidRPr="00C74A3B">
        <w:rPr>
          <w:sz w:val="28"/>
          <w:szCs w:val="22"/>
        </w:rPr>
        <w:t>ρ</w:t>
      </w:r>
      <w:r w:rsidRPr="00C74A3B">
        <w:rPr>
          <w:sz w:val="28"/>
          <w:szCs w:val="22"/>
          <w:lang w:val="kk-KZ"/>
        </w:rPr>
        <w:t xml:space="preserve"> = 1,74 г / см</w:t>
      </w:r>
      <w:r w:rsidRPr="00C74A3B">
        <w:rPr>
          <w:sz w:val="28"/>
          <w:szCs w:val="22"/>
          <w:vertAlign w:val="superscript"/>
          <w:lang w:val="kk-KZ"/>
        </w:rPr>
        <w:t>3</w:t>
      </w:r>
      <w:r w:rsidRPr="00C74A3B">
        <w:rPr>
          <w:sz w:val="28"/>
          <w:szCs w:val="22"/>
          <w:lang w:val="kk-KZ"/>
        </w:rPr>
        <w:t>) үлестік беріктігінің мейлінше жоғары болуымен, коррозияға төзімділігінің қанағаттанарлық болуымен, қысыммен және кесумен өңдеуге болатынымен үйлесімі оларды авиацияда, машина жасауда, аспап жасауда, ғарыш техникасында, радиотехникада, полиграфия және тоқ</w:t>
      </w:r>
      <w:r w:rsidRPr="00C74A3B">
        <w:rPr>
          <w:sz w:val="28"/>
          <w:szCs w:val="22"/>
          <w:lang w:val="kk-KZ"/>
        </w:rPr>
        <w:t xml:space="preserve">ыма өнеркәсібінде қолданудың техникалық және экономикалық орындылығын белгілеп береді. Магний негізіндегі композициялық материалдар техникалық қорытпалар арасында ең жоғары беріктікке ие. </w:t>
      </w:r>
    </w:p>
    <w:p w:rsidR="00663984" w:rsidRDefault="00663984">
      <w:pPr>
        <w:jc w:val="both"/>
        <w:rPr>
          <w:sz w:val="28"/>
          <w:szCs w:val="28"/>
          <w:lang w:val="kk-KZ"/>
        </w:rPr>
      </w:pPr>
    </w:p>
    <w:p w:rsidR="00663984" w:rsidRDefault="00487A3A">
      <w:pPr>
        <w:widowControl w:val="0"/>
        <w:ind w:firstLine="709"/>
        <w:outlineLvl w:val="2"/>
        <w:rPr>
          <w:b/>
          <w:bCs/>
          <w:sz w:val="28"/>
          <w:szCs w:val="28"/>
          <w:lang w:val="kk-KZ"/>
        </w:rPr>
      </w:pPr>
      <w:bookmarkStart w:id="381" w:name="_Toc235711693"/>
      <w:r w:rsidRPr="00C74A3B">
        <w:rPr>
          <w:b/>
          <w:bCs/>
          <w:sz w:val="28"/>
          <w:szCs w:val="28"/>
          <w:lang w:val="kk-KZ"/>
        </w:rPr>
        <w:t>7.2.1. Перспективалы жеңіл магний қорытпалары</w:t>
      </w:r>
      <w:bookmarkEnd w:id="381"/>
    </w:p>
    <w:p w:rsidR="00663984" w:rsidRDefault="00487A3A">
      <w:pPr>
        <w:ind w:firstLine="709"/>
        <w:jc w:val="both"/>
        <w:rPr>
          <w:sz w:val="28"/>
          <w:szCs w:val="22"/>
          <w:lang w:val="kk-KZ"/>
        </w:rPr>
      </w:pPr>
      <w:r w:rsidRPr="00C74A3B">
        <w:rPr>
          <w:sz w:val="28"/>
          <w:szCs w:val="22"/>
          <w:lang w:val="kk-KZ"/>
        </w:rPr>
        <w:t>Магний – мейлінше әм</w:t>
      </w:r>
      <w:r w:rsidRPr="00C74A3B">
        <w:rPr>
          <w:sz w:val="28"/>
          <w:szCs w:val="22"/>
          <w:lang w:val="kk-KZ"/>
        </w:rPr>
        <w:t>бебап металл, сондықтан оған негізделген қосылыстарды әртүрлі салаларда қолдануға болады. Магний қорытпасынан жасалған бұйымды медициналық мақсатта қолдануға жарамды болуы үшін ол негізгі талаптарға сай болуы – берілген жылдамдықпен және ағзаға зиян келтір</w:t>
      </w:r>
      <w:r w:rsidRPr="00C74A3B">
        <w:rPr>
          <w:sz w:val="28"/>
          <w:szCs w:val="22"/>
          <w:lang w:val="kk-KZ"/>
        </w:rPr>
        <w:t xml:space="preserve">местен еруі (резорбциялануы) керек. Магнийдің еруі үшін ешқандай проблема жоқ – оның коррозияға төзімділігі төмен. Бұл оны травматология, ортопедия, стоматология және тіпті кардиология сияқты биорезорбцияланатын имплантаттар мен стенттер жасауға қолдануға </w:t>
      </w:r>
      <w:r w:rsidRPr="00C74A3B">
        <w:rPr>
          <w:sz w:val="28"/>
          <w:szCs w:val="22"/>
          <w:lang w:val="kk-KZ"/>
        </w:rPr>
        <w:t>мүмкіндік береді. Қазір қабырғалар мен импланттар титаннан немесе тот баспайтын болаттан жасалған, яғни оларды денеден қайтадан операция жасап алу қажет болады. Ал магнийге қатысты мұндай операциялар жасаудың қажеті жоқ. Бірақ тіндер сауығып кеткенше медиц</w:t>
      </w:r>
      <w:r w:rsidRPr="00C74A3B">
        <w:rPr>
          <w:sz w:val="28"/>
          <w:szCs w:val="22"/>
          <w:lang w:val="kk-KZ"/>
        </w:rPr>
        <w:t>иналық өнімнің еруіне жол бермеу үшін ағзадағы еру жылдамдығын басқару қажет.</w:t>
      </w:r>
    </w:p>
    <w:p w:rsidR="00663984" w:rsidRDefault="00487A3A">
      <w:pPr>
        <w:ind w:firstLine="709"/>
        <w:jc w:val="both"/>
        <w:rPr>
          <w:sz w:val="28"/>
          <w:szCs w:val="22"/>
          <w:lang w:val="kk-KZ"/>
        </w:rPr>
      </w:pPr>
      <w:r w:rsidRPr="00C74A3B">
        <w:rPr>
          <w:sz w:val="28"/>
          <w:szCs w:val="22"/>
          <w:lang w:val="kk-KZ"/>
        </w:rPr>
        <w:t>Тольятти мемлекеттік университетінің ғалымдары плазмалық-электролиттік (микродоғалық) тотығу (ПЭТ) технологиясының көмегімен магний қорытпаларының бетінде қатты тозуға және корро</w:t>
      </w:r>
      <w:r w:rsidRPr="00C74A3B">
        <w:rPr>
          <w:sz w:val="28"/>
          <w:szCs w:val="22"/>
          <w:lang w:val="kk-KZ"/>
        </w:rPr>
        <w:t>зияға төзімді керамикалық қабаттар жасауды үйренді. Бұл қорытпаны механикалық, коррозиялық немесе бірлескен әсерден қорғайды. Дәл осы плазмалық-электролиттік (микродоғалық) тотығу магний қорытпасының имплантын адам ағзасында белгілі бір жылдамдықпен ерітуг</w:t>
      </w:r>
      <w:r w:rsidRPr="00C74A3B">
        <w:rPr>
          <w:sz w:val="28"/>
          <w:szCs w:val="22"/>
          <w:lang w:val="kk-KZ"/>
        </w:rPr>
        <w:t>е мәжбүр ететін «реттеуші» рөлін орындауы мүмкін. Тольятти мемлекеттік университетінің материалтанушылары медициналық импланттарды жасау үшін қажетті қасиеттер жиынтығына, соның ішінде берілген резорбция (еріту) жылдамдығына ие ультра ұсақ түйіршікті магни</w:t>
      </w:r>
      <w:r w:rsidRPr="00C74A3B">
        <w:rPr>
          <w:sz w:val="28"/>
          <w:szCs w:val="22"/>
          <w:lang w:val="kk-KZ"/>
        </w:rPr>
        <w:t>й қорытпаларын жасады, соңғы өнімдерді өндіру үшін қажетті жартылай фабрикаттарды алу технологияларын әзірледі.</w:t>
      </w:r>
    </w:p>
    <w:p w:rsidR="00663984" w:rsidRDefault="00487A3A">
      <w:pPr>
        <w:ind w:firstLine="709"/>
        <w:jc w:val="both"/>
        <w:rPr>
          <w:sz w:val="28"/>
          <w:szCs w:val="22"/>
          <w:lang w:val="kk-KZ"/>
        </w:rPr>
      </w:pPr>
      <w:r w:rsidRPr="00C74A3B">
        <w:rPr>
          <w:sz w:val="28"/>
          <w:szCs w:val="22"/>
          <w:lang w:val="kk-KZ"/>
        </w:rPr>
        <w:t>Соликам тәжірибе-металлургия зауытымен серіктестіке отырып, Тольятти мемлекеттік университеті ыстыққа төзімді магний құю қорытпасын жасап шығард</w:t>
      </w:r>
      <w:r w:rsidRPr="00C74A3B">
        <w:rPr>
          <w:sz w:val="28"/>
          <w:szCs w:val="22"/>
          <w:lang w:val="kk-KZ"/>
        </w:rPr>
        <w:t>ы. Ол жоғары тұтану температурасына ие (ұқсас қорытпалардың ең жақсы үлгілерінен 200°C жоғары) және авиация өнеркәсібінде қолдануға арналған.</w:t>
      </w:r>
    </w:p>
    <w:p w:rsidR="00663984" w:rsidRDefault="00487A3A">
      <w:pPr>
        <w:ind w:firstLine="709"/>
        <w:jc w:val="both"/>
        <w:rPr>
          <w:sz w:val="28"/>
          <w:szCs w:val="22"/>
          <w:lang w:val="kk-KZ"/>
        </w:rPr>
      </w:pPr>
      <w:r w:rsidRPr="00C74A3B">
        <w:rPr>
          <w:sz w:val="28"/>
          <w:szCs w:val="22"/>
          <w:lang w:val="kk-KZ"/>
        </w:rPr>
        <w:t xml:space="preserve">Бұл қорытпа пилотсыз ұшу аппараттарының қозғалтқыштарының поршеньдерін құю үшін қажет. Жаңа қасиеттер беру арқылы </w:t>
      </w:r>
      <w:r w:rsidRPr="00C74A3B">
        <w:rPr>
          <w:sz w:val="28"/>
          <w:szCs w:val="22"/>
          <w:lang w:val="kk-KZ"/>
        </w:rPr>
        <w:t xml:space="preserve">қозғалтқыштың қуаты мен сенімділігі бірнеше есе жоғары болады және ол шетелдік аналогтармен ойдағыдай бәсекеге түсе алады, соның ішінде шағын авиациялық әуе кемелерінде қуаты 300 а. к. дейінгі электр қондырғыларында қолданылады. </w:t>
      </w:r>
      <w:r w:rsidRPr="00C74A3B">
        <w:rPr>
          <w:sz w:val="28"/>
          <w:szCs w:val="28"/>
          <w:lang w:val="kk-KZ"/>
        </w:rPr>
        <w:t>[74].</w:t>
      </w:r>
    </w:p>
    <w:p w:rsidR="00663984" w:rsidRDefault="00663984">
      <w:pPr>
        <w:jc w:val="both"/>
        <w:rPr>
          <w:i/>
          <w:iCs/>
          <w:sz w:val="20"/>
          <w:szCs w:val="20"/>
          <w:lang w:val="kk-KZ"/>
        </w:rPr>
      </w:pPr>
    </w:p>
    <w:p w:rsidR="00663984" w:rsidRDefault="00487A3A">
      <w:pPr>
        <w:widowControl w:val="0"/>
        <w:ind w:firstLine="709"/>
        <w:jc w:val="both"/>
        <w:outlineLvl w:val="2"/>
        <w:rPr>
          <w:b/>
          <w:bCs/>
          <w:sz w:val="28"/>
          <w:szCs w:val="28"/>
          <w:lang w:val="kk-KZ"/>
        </w:rPr>
      </w:pPr>
      <w:bookmarkStart w:id="382" w:name="_Toc235711694"/>
      <w:r w:rsidRPr="00C74A3B">
        <w:rPr>
          <w:b/>
          <w:bCs/>
          <w:sz w:val="28"/>
          <w:szCs w:val="28"/>
          <w:lang w:val="kk-KZ"/>
        </w:rPr>
        <w:t>7.2.2. Өндірістің тү</w:t>
      </w:r>
      <w:r w:rsidRPr="00C74A3B">
        <w:rPr>
          <w:b/>
          <w:bCs/>
          <w:sz w:val="28"/>
          <w:szCs w:val="28"/>
          <w:lang w:val="kk-KZ"/>
        </w:rPr>
        <w:t>зілетін қалдықтарын кешенді қайта өңдеу және кәдеге жарату негізінде металл магний өндірісінің тиімділігін арттыру</w:t>
      </w:r>
      <w:bookmarkEnd w:id="382"/>
    </w:p>
    <w:p w:rsidR="00663984" w:rsidRDefault="00487A3A">
      <w:pPr>
        <w:ind w:firstLine="709"/>
        <w:jc w:val="both"/>
        <w:rPr>
          <w:sz w:val="28"/>
          <w:szCs w:val="22"/>
          <w:lang w:val="kk-KZ"/>
        </w:rPr>
      </w:pPr>
      <w:r w:rsidRPr="00C74A3B">
        <w:rPr>
          <w:sz w:val="28"/>
          <w:szCs w:val="22"/>
          <w:lang w:val="kk-KZ"/>
        </w:rPr>
        <w:t>Магний алудың негізгі технологиялары сусыз карналлит электролизі (MgCl</w:t>
      </w:r>
      <w:r w:rsidRPr="00C74A3B">
        <w:rPr>
          <w:sz w:val="28"/>
          <w:szCs w:val="22"/>
          <w:vertAlign w:val="subscript"/>
          <w:lang w:val="kk-KZ"/>
        </w:rPr>
        <w:t>2</w:t>
      </w:r>
      <w:r w:rsidRPr="00C74A3B">
        <w:rPr>
          <w:sz w:val="28"/>
          <w:szCs w:val="22"/>
          <w:lang w:val="kk-KZ"/>
        </w:rPr>
        <w:t>·KCl) және магнезит немесе магезит-доломит шикізатынан (MgCO</w:t>
      </w:r>
      <w:r w:rsidRPr="00C74A3B">
        <w:rPr>
          <w:sz w:val="28"/>
          <w:szCs w:val="22"/>
          <w:vertAlign w:val="subscript"/>
          <w:lang w:val="kk-KZ"/>
        </w:rPr>
        <w:t>3</w:t>
      </w:r>
      <w:r w:rsidRPr="00C74A3B">
        <w:rPr>
          <w:sz w:val="28"/>
          <w:szCs w:val="22"/>
          <w:lang w:val="kk-KZ"/>
        </w:rPr>
        <w:t>) магнийд</w:t>
      </w:r>
      <w:r w:rsidRPr="00C74A3B">
        <w:rPr>
          <w:sz w:val="28"/>
          <w:szCs w:val="22"/>
          <w:lang w:val="kk-KZ"/>
        </w:rPr>
        <w:t>ің силикотермиялық тотықсыздануы болып табылады. Силикотермиялық өндіріс әдісін ең алдымен 1990 жылдардың аяғынан бері әлемдік магний нарығында үстемдік етіп келе жатқан қытайлық компаниялар пайдалануда.</w:t>
      </w:r>
    </w:p>
    <w:p w:rsidR="00663984" w:rsidRDefault="00487A3A">
      <w:pPr>
        <w:ind w:firstLine="709"/>
        <w:jc w:val="both"/>
        <w:rPr>
          <w:sz w:val="28"/>
          <w:szCs w:val="22"/>
          <w:lang w:val="kk-KZ"/>
        </w:rPr>
      </w:pPr>
      <w:r w:rsidRPr="00C74A3B">
        <w:rPr>
          <w:sz w:val="28"/>
          <w:szCs w:val="22"/>
          <w:lang w:val="kk-KZ"/>
        </w:rPr>
        <w:t>Соңғы жылдардағы түрлі елдердің патенттеріне шолу жә</w:t>
      </w:r>
      <w:r w:rsidRPr="00C74A3B">
        <w:rPr>
          <w:sz w:val="28"/>
          <w:szCs w:val="22"/>
          <w:lang w:val="kk-KZ"/>
        </w:rPr>
        <w:t>не осы саладағы қолда бар техникалық шешімдердің тиімділігіне алдын ала талдау жүргізу магний өндірісінің өзіндік құнын едәуір төмендетуге мүмкіндік беретін бағыттардың бірі жаңа тауарлық өнімдерді ала отырып, қалдықтарды техногендік шикізат ретінде кешенд</w:t>
      </w:r>
      <w:r w:rsidRPr="00C74A3B">
        <w:rPr>
          <w:sz w:val="28"/>
          <w:szCs w:val="22"/>
          <w:lang w:val="kk-KZ"/>
        </w:rPr>
        <w:t xml:space="preserve">і қайта өңдеу болып табылатындығын көрсетеді. </w:t>
      </w:r>
    </w:p>
    <w:p w:rsidR="00663984" w:rsidRDefault="00487A3A">
      <w:pPr>
        <w:ind w:firstLine="709"/>
        <w:jc w:val="both"/>
        <w:rPr>
          <w:sz w:val="28"/>
          <w:szCs w:val="22"/>
          <w:lang w:val="kk-KZ"/>
        </w:rPr>
      </w:pPr>
      <w:r w:rsidRPr="00C74A3B">
        <w:rPr>
          <w:sz w:val="28"/>
          <w:szCs w:val="22"/>
          <w:lang w:val="kk-KZ"/>
        </w:rPr>
        <w:t>Атап айтқанда:</w:t>
      </w:r>
    </w:p>
    <w:p w:rsidR="00663984" w:rsidRDefault="00487A3A">
      <w:pPr>
        <w:ind w:firstLine="709"/>
        <w:jc w:val="both"/>
        <w:rPr>
          <w:sz w:val="28"/>
          <w:szCs w:val="22"/>
          <w:lang w:val="kk-KZ"/>
        </w:rPr>
      </w:pPr>
      <w:r w:rsidRPr="00C74A3B">
        <w:rPr>
          <w:sz w:val="28"/>
          <w:szCs w:val="22"/>
          <w:lang w:val="kk-KZ"/>
        </w:rPr>
        <w:t>- ағаш өңдеу кәсіпорындары мен магний өнеркәсібінің қалдықтарын бірлесіп өңдеу негізінде құрылыстағы жылу қорғау, дыбыс оқшаулау бұйымдары мен материалдары (құрамында MgO және MgCl</w:t>
      </w:r>
      <w:r w:rsidRPr="00C74A3B">
        <w:rPr>
          <w:sz w:val="28"/>
          <w:szCs w:val="22"/>
          <w:vertAlign w:val="subscript"/>
          <w:lang w:val="kk-KZ"/>
        </w:rPr>
        <w:t>2</w:t>
      </w:r>
      <w:r w:rsidRPr="00C74A3B">
        <w:rPr>
          <w:sz w:val="28"/>
          <w:szCs w:val="22"/>
          <w:lang w:val="kk-KZ"/>
        </w:rPr>
        <w:t xml:space="preserve"> бар карналли</w:t>
      </w:r>
      <w:r w:rsidRPr="00C74A3B">
        <w:rPr>
          <w:sz w:val="28"/>
          <w:szCs w:val="22"/>
          <w:lang w:val="kk-KZ"/>
        </w:rPr>
        <w:t>тті хлораторлардың шламдары магнезиялық тұтқыр заттар ретінде пайдаланылады) (№ 2183599, 2185349, 2199503, 2203245 РФ патенттері);</w:t>
      </w:r>
    </w:p>
    <w:p w:rsidR="00663984" w:rsidRDefault="00487A3A">
      <w:pPr>
        <w:ind w:firstLine="709"/>
        <w:jc w:val="both"/>
        <w:rPr>
          <w:sz w:val="28"/>
          <w:szCs w:val="22"/>
          <w:lang w:val="kk-KZ"/>
        </w:rPr>
      </w:pPr>
      <w:r w:rsidRPr="00C74A3B">
        <w:rPr>
          <w:sz w:val="28"/>
          <w:szCs w:val="22"/>
          <w:lang w:val="kk-KZ"/>
        </w:rPr>
        <w:t>- жоғары уытты және радиоактивті заттарды ығыстыру үшін магнезиялық тұтқыр материалдарды алу және пайдалану (№ 2194782, 22587</w:t>
      </w:r>
      <w:r w:rsidRPr="00C74A3B">
        <w:rPr>
          <w:sz w:val="28"/>
          <w:szCs w:val="22"/>
          <w:lang w:val="kk-KZ"/>
        </w:rPr>
        <w:t>52 РФ патенттері);</w:t>
      </w:r>
    </w:p>
    <w:p w:rsidR="00663984" w:rsidRDefault="00487A3A">
      <w:pPr>
        <w:ind w:firstLine="709"/>
        <w:jc w:val="both"/>
        <w:rPr>
          <w:sz w:val="28"/>
          <w:szCs w:val="22"/>
          <w:lang w:val="kk-KZ"/>
        </w:rPr>
      </w:pPr>
      <w:r w:rsidRPr="00C74A3B">
        <w:rPr>
          <w:sz w:val="28"/>
          <w:szCs w:val="22"/>
          <w:lang w:val="kk-KZ"/>
        </w:rPr>
        <w:t>- агроөнеркәсіптік кешен мен магний өндірісінің қалдықтарын бірлесіп кәдеге жарату негізінде кешенді минералды және органоминералды тыңайтқыштар (магний электролизерлерінің пайдаланылған электролиті) (№ 43009 ПМ РФ патенті);</w:t>
      </w:r>
    </w:p>
    <w:p w:rsidR="00663984" w:rsidRDefault="00487A3A">
      <w:pPr>
        <w:ind w:firstLine="709"/>
        <w:jc w:val="both"/>
        <w:rPr>
          <w:sz w:val="28"/>
          <w:szCs w:val="22"/>
          <w:lang w:val="kk-KZ"/>
        </w:rPr>
      </w:pPr>
      <w:r w:rsidRPr="00C74A3B">
        <w:rPr>
          <w:sz w:val="28"/>
          <w:szCs w:val="22"/>
          <w:lang w:val="kk-KZ"/>
        </w:rPr>
        <w:t>- көктайғаққа қарсы тиімділігі жоғары экологиялық таза препараттар (№ 45951, 46448, 46692, 46957, 48187 ПМ РФ патенттері);</w:t>
      </w:r>
    </w:p>
    <w:p w:rsidR="00663984" w:rsidRDefault="00487A3A">
      <w:pPr>
        <w:ind w:firstLine="709"/>
        <w:jc w:val="both"/>
        <w:rPr>
          <w:sz w:val="28"/>
          <w:szCs w:val="22"/>
          <w:lang w:val="kk-KZ"/>
        </w:rPr>
      </w:pPr>
      <w:r w:rsidRPr="00C74A3B">
        <w:rPr>
          <w:sz w:val="28"/>
          <w:szCs w:val="22"/>
          <w:lang w:val="kk-KZ"/>
        </w:rPr>
        <w:t>- мұнай өнеркәсібі үшін ағартатын (NaClO, ағартқыш) және залалсыздандыратын (NaClO</w:t>
      </w:r>
      <w:r w:rsidRPr="00C74A3B">
        <w:rPr>
          <w:sz w:val="28"/>
          <w:szCs w:val="22"/>
          <w:vertAlign w:val="subscript"/>
          <w:lang w:val="kk-KZ"/>
        </w:rPr>
        <w:t>2</w:t>
      </w:r>
      <w:r w:rsidRPr="00C74A3B">
        <w:rPr>
          <w:sz w:val="28"/>
          <w:szCs w:val="22"/>
          <w:lang w:val="kk-KZ"/>
        </w:rPr>
        <w:t>) препараттарды, бұрғылау ерітінділерін (CaCl</w:t>
      </w:r>
      <w:r w:rsidRPr="00C74A3B">
        <w:rPr>
          <w:sz w:val="28"/>
          <w:szCs w:val="22"/>
          <w:vertAlign w:val="subscript"/>
          <w:lang w:val="kk-KZ"/>
        </w:rPr>
        <w:t>2</w:t>
      </w:r>
      <w:r w:rsidRPr="00C74A3B">
        <w:rPr>
          <w:sz w:val="28"/>
          <w:szCs w:val="22"/>
          <w:lang w:val="kk-KZ"/>
        </w:rPr>
        <w:t>, Na</w:t>
      </w:r>
      <w:r w:rsidRPr="00C74A3B">
        <w:rPr>
          <w:sz w:val="28"/>
          <w:szCs w:val="22"/>
          <w:lang w:val="kk-KZ"/>
        </w:rPr>
        <w:t>Cl, KCl, MgCl</w:t>
      </w:r>
      <w:r w:rsidRPr="00C74A3B">
        <w:rPr>
          <w:sz w:val="28"/>
          <w:szCs w:val="22"/>
          <w:vertAlign w:val="subscript"/>
          <w:lang w:val="kk-KZ"/>
        </w:rPr>
        <w:t>2</w:t>
      </w:r>
      <w:r w:rsidRPr="00C74A3B">
        <w:rPr>
          <w:sz w:val="28"/>
          <w:szCs w:val="22"/>
          <w:lang w:val="kk-KZ"/>
        </w:rPr>
        <w:t xml:space="preserve"> және т. б.) ала отырып, гипохлорит ерітінділері мен целлюлозаларды қайта өңдеу (№ 34524 ПМ РФ патенті).</w:t>
      </w:r>
    </w:p>
    <w:p w:rsidR="00663984" w:rsidRDefault="00487A3A">
      <w:pPr>
        <w:ind w:firstLine="709"/>
        <w:jc w:val="both"/>
        <w:rPr>
          <w:sz w:val="28"/>
          <w:szCs w:val="22"/>
        </w:rPr>
      </w:pPr>
      <w:r w:rsidRPr="00C74A3B">
        <w:rPr>
          <w:sz w:val="28"/>
          <w:szCs w:val="22"/>
          <w:lang w:val="kk-KZ"/>
        </w:rPr>
        <w:t xml:space="preserve">Соңғы онжылдықта магний нарығындағы қатаң бәсекелестік өндірістің жоғалуына және бірқатар батыс магний компанияларының жабылуына әкелді. </w:t>
      </w:r>
      <w:r w:rsidRPr="00C74A3B">
        <w:rPr>
          <w:sz w:val="28"/>
          <w:szCs w:val="22"/>
          <w:lang w:val="kk-KZ"/>
        </w:rPr>
        <w:t>Жоғарыда аталған іс-шараларды іске асыру магний өндірісінің өзіндік құнын төмендетуге және олардың әлемдік нарықта бәсекеге қабілеттілігін қамтамасыз етуге мүмкіндік береді</w:t>
      </w:r>
      <w:r w:rsidRPr="00C74A3B">
        <w:rPr>
          <w:i/>
          <w:iCs/>
          <w:sz w:val="20"/>
          <w:szCs w:val="20"/>
          <w:lang w:val="kk-KZ"/>
        </w:rPr>
        <w:t xml:space="preserve">. </w:t>
      </w:r>
      <w:r w:rsidRPr="00C74A3B">
        <w:rPr>
          <w:sz w:val="28"/>
          <w:szCs w:val="28"/>
        </w:rPr>
        <w:t>[75].</w:t>
      </w:r>
    </w:p>
    <w:p w:rsidR="00663984" w:rsidRDefault="00487A3A">
      <w:pPr>
        <w:spacing w:after="200" w:line="276" w:lineRule="auto"/>
        <w:rPr>
          <w:sz w:val="28"/>
          <w:szCs w:val="22"/>
        </w:rPr>
      </w:pPr>
      <w:r>
        <w:br w:type="page"/>
      </w:r>
    </w:p>
    <w:p w:rsidR="00663984" w:rsidRDefault="00487A3A">
      <w:pPr>
        <w:widowControl w:val="0"/>
        <w:numPr>
          <w:ilvl w:val="0"/>
          <w:numId w:val="41"/>
        </w:numPr>
        <w:jc w:val="center"/>
        <w:outlineLvl w:val="0"/>
        <w:rPr>
          <w:rFonts w:eastAsia="Verdana"/>
          <w:b/>
          <w:bCs/>
          <w:sz w:val="28"/>
          <w:szCs w:val="28"/>
          <w:lang w:val="cs-CZ"/>
        </w:rPr>
      </w:pPr>
      <w:bookmarkStart w:id="383" w:name="_Toc235711695"/>
      <w:r w:rsidRPr="00C74A3B">
        <w:rPr>
          <w:rFonts w:eastAsia="MUTWW+TimesNewRomanPSMT"/>
          <w:b/>
          <w:bCs/>
          <w:color w:val="000000"/>
          <w:spacing w:val="1"/>
          <w:sz w:val="28"/>
          <w:szCs w:val="28"/>
        </w:rPr>
        <w:t>Қосымша</w:t>
      </w:r>
      <w:r w:rsidRPr="00C74A3B">
        <w:rPr>
          <w:rFonts w:eastAsia="MUTWW+TimesNewRomanPSMT"/>
          <w:b/>
          <w:bCs/>
          <w:color w:val="000000"/>
          <w:spacing w:val="1"/>
          <w:sz w:val="28"/>
          <w:szCs w:val="28"/>
        </w:rPr>
        <w:t xml:space="preserve"> түсініктемелер мен ұсынымдар</w:t>
      </w:r>
      <w:bookmarkEnd w:id="383"/>
    </w:p>
    <w:p w:rsidR="00663984" w:rsidRDefault="00663984">
      <w:pPr>
        <w:ind w:firstLine="709"/>
        <w:jc w:val="both"/>
        <w:rPr>
          <w:sz w:val="28"/>
          <w:szCs w:val="22"/>
          <w:lang w:val="cs-CZ" w:eastAsia="cs-CZ"/>
        </w:rPr>
      </w:pPr>
    </w:p>
    <w:p w:rsidR="00663984" w:rsidRDefault="00487A3A">
      <w:pPr>
        <w:ind w:firstLine="709"/>
        <w:jc w:val="both"/>
        <w:rPr>
          <w:b/>
          <w:bCs/>
          <w:sz w:val="28"/>
          <w:szCs w:val="22"/>
          <w:lang w:val="cs-CZ"/>
        </w:rPr>
      </w:pPr>
      <w:r w:rsidRPr="00C74A3B">
        <w:rPr>
          <w:sz w:val="28"/>
          <w:szCs w:val="22"/>
          <w:lang w:val="kk-KZ"/>
        </w:rPr>
        <w:t>А</w:t>
      </w:r>
      <w:r w:rsidRPr="00C74A3B">
        <w:rPr>
          <w:sz w:val="28"/>
          <w:szCs w:val="22"/>
          <w:lang w:val="cs-CZ"/>
        </w:rPr>
        <w:t>нықтамалық</w:t>
      </w:r>
      <w:r w:rsidRPr="00C74A3B">
        <w:rPr>
          <w:sz w:val="28"/>
          <w:szCs w:val="22"/>
          <w:lang w:val="kk-KZ"/>
        </w:rPr>
        <w:t xml:space="preserve"> 2021 жылғы 2 қаңтардағы</w:t>
      </w:r>
      <w:r w:rsidRPr="00C74A3B">
        <w:rPr>
          <w:sz w:val="28"/>
          <w:szCs w:val="22"/>
          <w:lang w:val="cs-CZ"/>
        </w:rPr>
        <w:t xml:space="preserve"> </w:t>
      </w:r>
      <w:r w:rsidRPr="00C74A3B">
        <w:rPr>
          <w:sz w:val="28"/>
          <w:szCs w:val="22"/>
          <w:lang w:val="kk-KZ"/>
        </w:rPr>
        <w:t xml:space="preserve">Қазақстан Республикасы </w:t>
      </w:r>
      <w:r w:rsidRPr="00C74A3B">
        <w:rPr>
          <w:sz w:val="28"/>
          <w:szCs w:val="22"/>
          <w:lang w:val="cs-CZ"/>
        </w:rPr>
        <w:t>Экология кодексінің 113-бабына сәйкес</w:t>
      </w:r>
      <w:r w:rsidRPr="00C74A3B">
        <w:rPr>
          <w:rFonts w:eastAsia="OMBBG+TimesNewRomanPSMT"/>
          <w:color w:val="000000"/>
          <w:sz w:val="28"/>
          <w:szCs w:val="28"/>
          <w:lang w:val="cs-CZ"/>
        </w:rPr>
        <w:t xml:space="preserve"> </w:t>
      </w:r>
      <w:r w:rsidRPr="00C74A3B">
        <w:rPr>
          <w:rFonts w:eastAsia="OMBBG+TimesNewRomanPSMT"/>
          <w:color w:val="000000"/>
          <w:sz w:val="28"/>
          <w:szCs w:val="28"/>
          <w:lang w:val="kk-KZ"/>
        </w:rPr>
        <w:t>әзірленді</w:t>
      </w:r>
      <w:r w:rsidRPr="00C74A3B">
        <w:rPr>
          <w:sz w:val="28"/>
          <w:szCs w:val="22"/>
          <w:lang w:val="cs-CZ"/>
        </w:rPr>
        <w:t>.</w:t>
      </w:r>
    </w:p>
    <w:p w:rsidR="00663984" w:rsidRDefault="00487A3A">
      <w:pPr>
        <w:ind w:firstLine="709"/>
        <w:jc w:val="both"/>
        <w:rPr>
          <w:sz w:val="28"/>
          <w:szCs w:val="22"/>
          <w:lang w:val="cs-CZ"/>
        </w:rPr>
      </w:pPr>
      <w:r w:rsidRPr="00C74A3B">
        <w:rPr>
          <w:sz w:val="28"/>
          <w:szCs w:val="22"/>
          <w:lang w:val="cs-CZ"/>
        </w:rPr>
        <w:t>ЕҚТ бойынша анықтамалықты әзірлеуді технологтар</w:t>
      </w:r>
      <w:r w:rsidRPr="00C74A3B">
        <w:rPr>
          <w:sz w:val="28"/>
          <w:szCs w:val="22"/>
          <w:lang w:val="kk-KZ"/>
        </w:rPr>
        <w:t>дан</w:t>
      </w:r>
      <w:r w:rsidRPr="00C74A3B">
        <w:rPr>
          <w:sz w:val="28"/>
          <w:szCs w:val="22"/>
          <w:lang w:val="cs-CZ"/>
        </w:rPr>
        <w:t>, экологтар</w:t>
      </w:r>
      <w:r w:rsidRPr="00C74A3B">
        <w:rPr>
          <w:sz w:val="28"/>
          <w:szCs w:val="22"/>
          <w:lang w:val="kk-KZ"/>
        </w:rPr>
        <w:t>дан</w:t>
      </w:r>
      <w:r w:rsidRPr="00C74A3B">
        <w:rPr>
          <w:sz w:val="28"/>
          <w:szCs w:val="22"/>
          <w:lang w:val="cs-CZ"/>
        </w:rPr>
        <w:t>, энергия тиімділігі жөніндегі мамандар</w:t>
      </w:r>
      <w:r w:rsidRPr="00C74A3B">
        <w:rPr>
          <w:sz w:val="28"/>
          <w:szCs w:val="22"/>
          <w:lang w:val="kk-KZ"/>
        </w:rPr>
        <w:t>дан</w:t>
      </w:r>
      <w:r w:rsidRPr="00C74A3B">
        <w:rPr>
          <w:sz w:val="28"/>
          <w:szCs w:val="22"/>
          <w:lang w:val="cs-CZ"/>
        </w:rPr>
        <w:t xml:space="preserve"> және экономика жөніндегі сарапшы</w:t>
      </w:r>
      <w:r w:rsidRPr="00C74A3B">
        <w:rPr>
          <w:sz w:val="28"/>
          <w:szCs w:val="22"/>
          <w:lang w:val="kk-KZ"/>
        </w:rPr>
        <w:t>лардан</w:t>
      </w:r>
      <w:r w:rsidRPr="00C74A3B">
        <w:rPr>
          <w:sz w:val="28"/>
          <w:szCs w:val="22"/>
          <w:lang w:val="cs-CZ"/>
        </w:rPr>
        <w:t xml:space="preserve"> </w:t>
      </w:r>
      <w:r w:rsidRPr="00C74A3B">
        <w:rPr>
          <w:sz w:val="28"/>
          <w:szCs w:val="22"/>
          <w:lang w:val="kk-KZ"/>
        </w:rPr>
        <w:t xml:space="preserve">тұратын </w:t>
      </w:r>
      <w:r w:rsidRPr="00C74A3B">
        <w:rPr>
          <w:sz w:val="28"/>
          <w:szCs w:val="22"/>
          <w:lang w:val="cs-CZ"/>
        </w:rPr>
        <w:t xml:space="preserve">тәуелсіз сарапшылар тобы жүргізді. Тәуелсіз сарапшылар тобының құрамын </w:t>
      </w:r>
      <w:r w:rsidRPr="00C74A3B">
        <w:rPr>
          <w:sz w:val="28"/>
          <w:szCs w:val="22"/>
          <w:lang w:val="kk-KZ"/>
        </w:rPr>
        <w:t xml:space="preserve">Ең үздік </w:t>
      </w:r>
      <w:r w:rsidRPr="00C74A3B">
        <w:rPr>
          <w:sz w:val="28"/>
          <w:szCs w:val="22"/>
          <w:lang w:val="cs-CZ"/>
        </w:rPr>
        <w:t xml:space="preserve">қолжетімді техникалар бойынша анықтамалықтар жобаларының бөлімдерін әзірлеу үшін Орталық Басқарма </w:t>
      </w:r>
      <w:r w:rsidRPr="00C74A3B">
        <w:rPr>
          <w:sz w:val="28"/>
          <w:szCs w:val="22"/>
          <w:lang w:val="kk-KZ"/>
        </w:rPr>
        <w:t>т</w:t>
      </w:r>
      <w:r w:rsidRPr="00C74A3B">
        <w:rPr>
          <w:sz w:val="28"/>
          <w:szCs w:val="22"/>
          <w:lang w:val="cs-CZ"/>
        </w:rPr>
        <w:t>өрағасының бұйрығымен құрылған</w:t>
      </w:r>
      <w:r w:rsidRPr="00C74A3B">
        <w:rPr>
          <w:sz w:val="28"/>
          <w:szCs w:val="22"/>
          <w:lang w:val="kk-KZ"/>
        </w:rPr>
        <w:t xml:space="preserve"> </w:t>
      </w:r>
      <w:r w:rsidRPr="00C74A3B">
        <w:rPr>
          <w:sz w:val="28"/>
          <w:szCs w:val="22"/>
          <w:lang w:val="cs-CZ"/>
        </w:rPr>
        <w:t>сарапшыларды және (немесе) ғылыми-зерттеу инст</w:t>
      </w:r>
      <w:r w:rsidRPr="00C74A3B">
        <w:rPr>
          <w:sz w:val="28"/>
          <w:szCs w:val="22"/>
          <w:lang w:val="cs-CZ"/>
        </w:rPr>
        <w:t xml:space="preserve">итуттарын және (немесе) жоғары оқу орындарын іріктеу жөніндегі жұмыс тобы қалыптастырды. </w:t>
      </w:r>
    </w:p>
    <w:p w:rsidR="00663984" w:rsidRDefault="00487A3A">
      <w:pPr>
        <w:ind w:firstLine="709"/>
        <w:jc w:val="both"/>
        <w:rPr>
          <w:sz w:val="28"/>
          <w:szCs w:val="22"/>
          <w:lang w:val="cs-CZ"/>
        </w:rPr>
      </w:pPr>
      <w:r w:rsidRPr="00C74A3B">
        <w:rPr>
          <w:sz w:val="28"/>
          <w:szCs w:val="22"/>
          <w:lang w:val="cs-CZ"/>
        </w:rPr>
        <w:t xml:space="preserve">Осы анықтамалықты дайындау Орталық Басқарма </w:t>
      </w:r>
      <w:r w:rsidRPr="00C74A3B">
        <w:rPr>
          <w:sz w:val="28"/>
          <w:szCs w:val="22"/>
          <w:lang w:val="kk-KZ"/>
        </w:rPr>
        <w:t>т</w:t>
      </w:r>
      <w:r w:rsidRPr="00C74A3B">
        <w:rPr>
          <w:sz w:val="28"/>
          <w:szCs w:val="22"/>
          <w:lang w:val="cs-CZ"/>
        </w:rPr>
        <w:t>өрағасының бұйрығымен құрылған Т</w:t>
      </w:r>
      <w:r w:rsidRPr="00C74A3B">
        <w:rPr>
          <w:sz w:val="28"/>
          <w:szCs w:val="22"/>
          <w:lang w:val="kk-KZ"/>
        </w:rPr>
        <w:t>ЖТ</w:t>
      </w:r>
      <w:r w:rsidRPr="00C74A3B">
        <w:rPr>
          <w:sz w:val="28"/>
          <w:szCs w:val="22"/>
          <w:lang w:val="cs-CZ"/>
        </w:rPr>
        <w:t xml:space="preserve"> қатысуымен жүзеге асырылды. Т</w:t>
      </w:r>
      <w:r w:rsidRPr="00C74A3B">
        <w:rPr>
          <w:sz w:val="28"/>
          <w:szCs w:val="22"/>
          <w:lang w:val="kk-KZ"/>
        </w:rPr>
        <w:t>ЖТ</w:t>
      </w:r>
      <w:r w:rsidRPr="00C74A3B">
        <w:rPr>
          <w:sz w:val="28"/>
          <w:szCs w:val="22"/>
          <w:lang w:val="cs-CZ"/>
        </w:rPr>
        <w:t xml:space="preserve"> құрамына салалар бойынша ЕҚТ </w:t>
      </w:r>
      <w:r w:rsidRPr="00C74A3B">
        <w:rPr>
          <w:sz w:val="28"/>
          <w:szCs w:val="22"/>
          <w:lang w:val="kk-KZ"/>
        </w:rPr>
        <w:t xml:space="preserve">бойынша </w:t>
      </w:r>
      <w:r w:rsidRPr="00C74A3B">
        <w:rPr>
          <w:sz w:val="28"/>
          <w:szCs w:val="22"/>
          <w:lang w:val="cs-CZ"/>
        </w:rPr>
        <w:t>анықтамалықты қол</w:t>
      </w:r>
      <w:r w:rsidRPr="00C74A3B">
        <w:rPr>
          <w:sz w:val="28"/>
          <w:szCs w:val="22"/>
          <w:lang w:val="cs-CZ"/>
        </w:rPr>
        <w:t>данудың тиісті саласы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w:t>
      </w:r>
      <w:r w:rsidRPr="00C74A3B">
        <w:rPr>
          <w:sz w:val="28"/>
          <w:szCs w:val="22"/>
          <w:lang w:val="cs-CZ"/>
        </w:rPr>
        <w:t>ді.</w:t>
      </w:r>
    </w:p>
    <w:p w:rsidR="00663984" w:rsidRDefault="00487A3A">
      <w:pPr>
        <w:ind w:firstLine="709"/>
        <w:jc w:val="both"/>
        <w:rPr>
          <w:sz w:val="28"/>
          <w:szCs w:val="22"/>
          <w:lang w:val="cs-CZ"/>
        </w:rPr>
      </w:pPr>
      <w:r w:rsidRPr="00C74A3B">
        <w:rPr>
          <w:sz w:val="28"/>
          <w:szCs w:val="22"/>
          <w:lang w:val="cs-CZ"/>
        </w:rPr>
        <w:t xml:space="preserve">Анықтамалықты әзірлеудің бірінші кезеңінде кешенді технологиялық аудит (КТА) – титан мен магний өндіретін кәсіпорындардың ағымдағы жай-күйін сараптамалық бағалау жүргізілді, бұл өндірісті басқарудың тиімділігін, қолданылатын автоматтандыру құралдарын, </w:t>
      </w:r>
      <w:r w:rsidRPr="00C74A3B">
        <w:rPr>
          <w:sz w:val="28"/>
          <w:szCs w:val="22"/>
          <w:lang w:val="cs-CZ"/>
        </w:rPr>
        <w:t>технологиялық мүмкіндіктерді талдауды және кәсіпорындардың қоршаған ортаға әсер ету дәрежесін анықтауға мүмкіндік берді.</w:t>
      </w:r>
    </w:p>
    <w:p w:rsidR="00663984" w:rsidRDefault="00487A3A">
      <w:pPr>
        <w:ind w:firstLine="709"/>
        <w:jc w:val="both"/>
        <w:rPr>
          <w:sz w:val="28"/>
          <w:szCs w:val="22"/>
          <w:lang w:val="cs-CZ"/>
        </w:rPr>
      </w:pPr>
      <w:r w:rsidRPr="00C74A3B">
        <w:rPr>
          <w:sz w:val="28"/>
          <w:szCs w:val="22"/>
          <w:lang w:val="cs-CZ"/>
        </w:rPr>
        <w:t>Кәсіпорындарда титан мен магний өндірісіне іске асырылған технологиялардың сәйкестігін бағалау ұйымдардың технологиялық процестерінің е</w:t>
      </w:r>
      <w:r w:rsidRPr="00C74A3B">
        <w:rPr>
          <w:sz w:val="28"/>
          <w:szCs w:val="22"/>
          <w:lang w:val="cs-CZ"/>
        </w:rPr>
        <w:t>ң жақсы қолжетімді технологиялар қағидаттарына сәйкестігіне сараптамалық бағалау жүргізу әдістемесіне сәйкес орындалды.</w:t>
      </w:r>
    </w:p>
    <w:p w:rsidR="00663984" w:rsidRDefault="00487A3A">
      <w:pPr>
        <w:ind w:firstLine="709"/>
        <w:jc w:val="both"/>
        <w:rPr>
          <w:sz w:val="28"/>
          <w:szCs w:val="22"/>
          <w:lang w:val="cs-CZ"/>
        </w:rPr>
      </w:pPr>
      <w:r w:rsidRPr="00C74A3B">
        <w:rPr>
          <w:sz w:val="28"/>
          <w:szCs w:val="22"/>
          <w:lang w:val="cs-CZ"/>
        </w:rPr>
        <w:t>Сараптамалық бағалаудың мақсаты титан мен магний өндіретін кәсіпорындардың нақты технологиялық жағдайын анықтау және оларды ЕҚТ параметр</w:t>
      </w:r>
      <w:r w:rsidRPr="00C74A3B">
        <w:rPr>
          <w:sz w:val="28"/>
          <w:szCs w:val="22"/>
          <w:lang w:val="cs-CZ"/>
        </w:rPr>
        <w:t xml:space="preserve">леріне сәйкес бағалау болды. </w:t>
      </w:r>
    </w:p>
    <w:p w:rsidR="00663984" w:rsidRDefault="00487A3A">
      <w:pPr>
        <w:ind w:firstLine="709"/>
        <w:jc w:val="both"/>
        <w:rPr>
          <w:sz w:val="28"/>
          <w:szCs w:val="22"/>
          <w:lang w:val="cs-CZ"/>
        </w:rPr>
      </w:pPr>
      <w:r w:rsidRPr="00C74A3B">
        <w:rPr>
          <w:sz w:val="28"/>
          <w:szCs w:val="22"/>
          <w:lang w:val="cs-CZ"/>
        </w:rPr>
        <w:t xml:space="preserve">ЕҚТ </w:t>
      </w:r>
      <w:r w:rsidRPr="00C74A3B">
        <w:rPr>
          <w:sz w:val="28"/>
          <w:szCs w:val="22"/>
          <w:lang w:val="kk-KZ"/>
        </w:rPr>
        <w:t>өлшемшарттарына</w:t>
      </w:r>
      <w:r w:rsidRPr="00C74A3B">
        <w:rPr>
          <w:sz w:val="28"/>
          <w:szCs w:val="22"/>
          <w:lang w:val="cs-CZ"/>
        </w:rPr>
        <w:t xml:space="preserve"> сәйкестікті бағалау Қазақстан Республикасы Экология кодексінің 113-бабына, Еуропалық парламенттің және ЕО Кеңесінің 2010/75/ЕО </w:t>
      </w:r>
      <w:r w:rsidRPr="00C74A3B">
        <w:rPr>
          <w:sz w:val="28"/>
          <w:szCs w:val="22"/>
          <w:lang w:val="kk-KZ"/>
        </w:rPr>
        <w:t>«</w:t>
      </w:r>
      <w:r w:rsidRPr="00C74A3B">
        <w:rPr>
          <w:sz w:val="28"/>
          <w:szCs w:val="22"/>
          <w:lang w:val="cs-CZ"/>
        </w:rPr>
        <w:t>Өнеркәсіптік шығарындылар және /немесе төгінділер туралы (ластанудың кешенді а</w:t>
      </w:r>
      <w:r w:rsidRPr="00C74A3B">
        <w:rPr>
          <w:sz w:val="28"/>
          <w:szCs w:val="22"/>
          <w:lang w:val="cs-CZ"/>
        </w:rPr>
        <w:t>лдын алу және бақылау туралы)</w:t>
      </w:r>
      <w:r w:rsidRPr="00C74A3B">
        <w:rPr>
          <w:sz w:val="28"/>
          <w:szCs w:val="22"/>
          <w:lang w:val="kk-KZ"/>
        </w:rPr>
        <w:t>»</w:t>
      </w:r>
      <w:r w:rsidRPr="00C74A3B">
        <w:rPr>
          <w:sz w:val="28"/>
          <w:szCs w:val="22"/>
          <w:lang w:val="cs-CZ"/>
        </w:rPr>
        <w:t xml:space="preserve"> директивасына сәйкес, сондай-ақ осы ЕҚТ бойынша анықтамалықтың 2-бөлімінде көрсетілген ЕҚТ-ға жатқызу әдіснамасына сәйкес белгіленді.</w:t>
      </w:r>
    </w:p>
    <w:p w:rsidR="00663984" w:rsidRDefault="00487A3A">
      <w:pPr>
        <w:ind w:firstLine="709"/>
        <w:jc w:val="both"/>
        <w:rPr>
          <w:bCs/>
          <w:sz w:val="28"/>
          <w:szCs w:val="22"/>
          <w:lang w:val="cs-CZ"/>
        </w:rPr>
      </w:pPr>
      <w:r w:rsidRPr="00C74A3B">
        <w:rPr>
          <w:bCs/>
          <w:sz w:val="28"/>
          <w:szCs w:val="22"/>
          <w:lang w:val="cs-CZ"/>
        </w:rPr>
        <w:t>Титан және магний салалары өндірісінің тұтастай алғанда, салада қолданылатын технологиялар,</w:t>
      </w:r>
      <w:r w:rsidRPr="00C74A3B">
        <w:rPr>
          <w:bCs/>
          <w:sz w:val="28"/>
          <w:szCs w:val="22"/>
          <w:lang w:val="cs-CZ"/>
        </w:rPr>
        <w:t xml:space="preserve"> жабдықтар, ластағыш заттардың төгінділері мен шығарындылары, өндіріс қалдықтарының пайда болуы, қоршаған ортаға әсер етудің басқа факторлары, әдеби деректерді пайдалана отырып</w:t>
      </w:r>
      <w:r w:rsidRPr="00C74A3B">
        <w:rPr>
          <w:bCs/>
          <w:sz w:val="28"/>
          <w:szCs w:val="22"/>
          <w:lang w:val="kk-KZ"/>
        </w:rPr>
        <w:t>,</w:t>
      </w:r>
      <w:r w:rsidRPr="00C74A3B">
        <w:rPr>
          <w:bCs/>
          <w:sz w:val="28"/>
          <w:szCs w:val="22"/>
          <w:lang w:val="cs-CZ"/>
        </w:rPr>
        <w:t xml:space="preserve"> энергия және ресурстарды тұтыну, нормативтік құжаттамалар мен экологиялық есеп</w:t>
      </w:r>
      <w:r w:rsidRPr="00C74A3B">
        <w:rPr>
          <w:bCs/>
          <w:sz w:val="28"/>
          <w:szCs w:val="22"/>
          <w:lang w:val="cs-CZ"/>
        </w:rPr>
        <w:t xml:space="preserve">терді зерделеу туралы ақпаратына талдау және жүйелеу жүргізілді. </w:t>
      </w:r>
    </w:p>
    <w:p w:rsidR="00663984" w:rsidRDefault="00487A3A">
      <w:pPr>
        <w:ind w:firstLine="709"/>
        <w:jc w:val="both"/>
        <w:rPr>
          <w:bCs/>
          <w:sz w:val="28"/>
          <w:szCs w:val="22"/>
          <w:lang w:val="cs-CZ"/>
        </w:rPr>
      </w:pPr>
      <w:r w:rsidRPr="00C74A3B">
        <w:rPr>
          <w:bCs/>
          <w:sz w:val="28"/>
          <w:szCs w:val="22"/>
          <w:lang w:val="cs-CZ"/>
        </w:rPr>
        <w:t>ЕҚT анықтамалығын дайындау кезінде ЕҚT енгізудің еуропалық тәсілі зерттелді.</w:t>
      </w:r>
    </w:p>
    <w:p w:rsidR="00663984" w:rsidRDefault="00487A3A">
      <w:pPr>
        <w:ind w:firstLine="709"/>
        <w:jc w:val="both"/>
        <w:rPr>
          <w:bCs/>
          <w:sz w:val="28"/>
          <w:szCs w:val="22"/>
          <w:lang w:val="cs-CZ"/>
        </w:rPr>
      </w:pPr>
      <w:r w:rsidRPr="00C74A3B">
        <w:rPr>
          <w:bCs/>
          <w:sz w:val="28"/>
          <w:szCs w:val="22"/>
          <w:lang w:val="cs-CZ"/>
        </w:rPr>
        <w:t xml:space="preserve">ЕҚТ бойынша анықтамалықтың құрылымы ҚР титан және магний өндірісі бойынша сала құрылымының ерекшеліктерін талдау </w:t>
      </w:r>
      <w:r w:rsidRPr="00C74A3B">
        <w:rPr>
          <w:bCs/>
          <w:sz w:val="28"/>
          <w:szCs w:val="22"/>
          <w:lang w:val="cs-CZ"/>
        </w:rPr>
        <w:t>және жүргізілген актінің нәтижелері бойынша, сондай-ақ ең үздік әлемдік тәжірибеге бағдарлана отырып әзірленді.</w:t>
      </w:r>
    </w:p>
    <w:p w:rsidR="00663984" w:rsidRDefault="00487A3A">
      <w:pPr>
        <w:ind w:firstLine="709"/>
        <w:jc w:val="both"/>
        <w:rPr>
          <w:bCs/>
          <w:sz w:val="28"/>
          <w:szCs w:val="22"/>
          <w:lang w:val="cs-CZ"/>
        </w:rPr>
      </w:pPr>
      <w:r w:rsidRPr="00C74A3B">
        <w:rPr>
          <w:bCs/>
          <w:sz w:val="28"/>
          <w:szCs w:val="22"/>
          <w:lang w:val="cs-CZ"/>
        </w:rPr>
        <w:t>Перспективалы технологияларға тәжірибеде немесе тәжірибелік-өнеркәсіптік қондырғылар ретінде қолданылатын ҒЗЖ және ҒЗТКЖ сатысындағы озық технол</w:t>
      </w:r>
      <w:r w:rsidRPr="00C74A3B">
        <w:rPr>
          <w:bCs/>
          <w:sz w:val="28"/>
          <w:szCs w:val="22"/>
          <w:lang w:val="cs-CZ"/>
        </w:rPr>
        <w:t>огиялар жатады.</w:t>
      </w:r>
    </w:p>
    <w:p w:rsidR="00663984" w:rsidRDefault="00487A3A">
      <w:pPr>
        <w:ind w:firstLine="709"/>
        <w:jc w:val="both"/>
        <w:rPr>
          <w:bCs/>
          <w:sz w:val="28"/>
          <w:szCs w:val="22"/>
          <w:lang w:val="cs-CZ"/>
        </w:rPr>
      </w:pPr>
      <w:r w:rsidRPr="00C74A3B">
        <w:rPr>
          <w:bCs/>
          <w:sz w:val="28"/>
          <w:szCs w:val="22"/>
          <w:lang w:val="cs-CZ"/>
        </w:rPr>
        <w:t xml:space="preserve">ЕҚТ бойынша анықтамалықты дайындау қорытындысы бойынша осы анықтамалықпен әрі қарай жұмыс істеуге және </w:t>
      </w:r>
      <w:r w:rsidRPr="00C74A3B">
        <w:rPr>
          <w:bCs/>
          <w:sz w:val="28"/>
          <w:szCs w:val="22"/>
          <w:lang w:val="kk-KZ"/>
        </w:rPr>
        <w:t>ЕҚ</w:t>
      </w:r>
      <w:r w:rsidRPr="00C74A3B">
        <w:rPr>
          <w:bCs/>
          <w:sz w:val="28"/>
          <w:szCs w:val="22"/>
          <w:lang w:val="cs-CZ"/>
        </w:rPr>
        <w:t>Т енгізуге қатысты мынадай ұсынымдар тұжырымдалды:</w:t>
      </w:r>
    </w:p>
    <w:p w:rsidR="00663984" w:rsidRDefault="00487A3A">
      <w:pPr>
        <w:ind w:firstLine="709"/>
        <w:jc w:val="both"/>
        <w:rPr>
          <w:bCs/>
          <w:sz w:val="28"/>
          <w:szCs w:val="22"/>
          <w:lang w:val="cs-CZ"/>
        </w:rPr>
      </w:pPr>
      <w:r w:rsidRPr="00C74A3B">
        <w:rPr>
          <w:bCs/>
          <w:sz w:val="28"/>
          <w:szCs w:val="22"/>
          <w:lang w:val="cs-CZ"/>
        </w:rPr>
        <w:t>кәсіпорындарға анықтамалықты әзірлеудің келесі кезеңдері үшін қажетті талдау жүргізу</w:t>
      </w:r>
      <w:r w:rsidRPr="00C74A3B">
        <w:rPr>
          <w:bCs/>
          <w:sz w:val="28"/>
          <w:szCs w:val="22"/>
          <w:lang w:val="cs-CZ"/>
        </w:rPr>
        <w:t xml:space="preserve"> мақсатында, оның ішінде маркерлік ластағыш заттардың тізбесін және </w:t>
      </w:r>
      <w:r w:rsidRPr="00C74A3B">
        <w:rPr>
          <w:bCs/>
          <w:sz w:val="28"/>
          <w:szCs w:val="22"/>
          <w:lang w:val="kk-KZ"/>
        </w:rPr>
        <w:t>Е</w:t>
      </w:r>
      <w:r w:rsidRPr="00C74A3B">
        <w:rPr>
          <w:bCs/>
          <w:sz w:val="28"/>
          <w:szCs w:val="22"/>
          <w:lang w:val="cs-CZ"/>
        </w:rPr>
        <w:t>ҚТ қолдануға байланысты технологиялық көрсеткіштерді қайта қарау мақсатында қоршаған ортаға, әсіресе маркерлік заттар эмиссияларының деңгейлері туралы мәліметтерді жинауды, жүйелеуді және</w:t>
      </w:r>
      <w:r w:rsidRPr="00C74A3B">
        <w:rPr>
          <w:bCs/>
          <w:sz w:val="28"/>
          <w:szCs w:val="22"/>
          <w:lang w:val="cs-CZ"/>
        </w:rPr>
        <w:t xml:space="preserve"> сақтауды жүзеге асыру ұсынылады;</w:t>
      </w:r>
    </w:p>
    <w:p w:rsidR="00663984" w:rsidRDefault="00487A3A">
      <w:pPr>
        <w:ind w:firstLine="709"/>
        <w:jc w:val="both"/>
        <w:rPr>
          <w:bCs/>
          <w:sz w:val="28"/>
          <w:szCs w:val="22"/>
          <w:lang w:val="cs-CZ"/>
        </w:rPr>
      </w:pPr>
      <w:r w:rsidRPr="00C74A3B">
        <w:rPr>
          <w:bCs/>
          <w:sz w:val="28"/>
          <w:szCs w:val="22"/>
          <w:lang w:val="cs-CZ"/>
        </w:rPr>
        <w:t xml:space="preserve">қоршаған ортаға эмиссиялардың </w:t>
      </w:r>
      <w:r w:rsidRPr="00C74A3B">
        <w:rPr>
          <w:bCs/>
          <w:sz w:val="28"/>
          <w:szCs w:val="22"/>
          <w:lang w:val="kk-KZ"/>
        </w:rPr>
        <w:t>М</w:t>
      </w:r>
      <w:r w:rsidRPr="00C74A3B">
        <w:rPr>
          <w:bCs/>
          <w:sz w:val="28"/>
          <w:szCs w:val="22"/>
          <w:lang w:val="cs-CZ"/>
        </w:rPr>
        <w:t>АЖ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rsidR="00663984" w:rsidRDefault="00487A3A">
      <w:pPr>
        <w:ind w:firstLine="709"/>
        <w:jc w:val="both"/>
        <w:rPr>
          <w:bCs/>
          <w:sz w:val="28"/>
          <w:szCs w:val="22"/>
          <w:lang w:val="cs-CZ"/>
        </w:rPr>
      </w:pPr>
      <w:r w:rsidRPr="00C74A3B">
        <w:rPr>
          <w:bCs/>
          <w:sz w:val="28"/>
          <w:szCs w:val="22"/>
          <w:lang w:val="cs-CZ"/>
        </w:rPr>
        <w:t>технологиялық және табиғатты қорғау жабдықтарын жаңғырту кезінде жаңа технологияларды, жабдықтарды, материалдарды таңдаудың басым критерийлері ретінде энергия тиімділігін арттыруды, ресурс үнемдеуді, титан-магний саласы объектілерінің қоршаған ортаға тері</w:t>
      </w:r>
      <w:r w:rsidRPr="00C74A3B">
        <w:rPr>
          <w:bCs/>
          <w:sz w:val="28"/>
          <w:szCs w:val="22"/>
          <w:lang w:val="cs-CZ"/>
        </w:rPr>
        <w:t>с әсерін азайтуды пайдалану керек.</w:t>
      </w:r>
    </w:p>
    <w:p w:rsidR="00663984" w:rsidRDefault="00487A3A">
      <w:pPr>
        <w:spacing w:after="200" w:line="276" w:lineRule="auto"/>
        <w:rPr>
          <w:b/>
          <w:bCs/>
          <w:kern w:val="32"/>
          <w:sz w:val="28"/>
          <w:szCs w:val="32"/>
          <w:lang w:val="cs-CZ" w:eastAsia="cs-CZ"/>
        </w:rPr>
      </w:pPr>
      <w:r>
        <w:br w:type="page"/>
      </w:r>
    </w:p>
    <w:p w:rsidR="00663984" w:rsidRDefault="00487A3A">
      <w:pPr>
        <w:keepNext/>
        <w:tabs>
          <w:tab w:val="left" w:pos="709"/>
        </w:tabs>
        <w:ind w:firstLine="709"/>
        <w:jc w:val="center"/>
        <w:outlineLvl w:val="0"/>
        <w:rPr>
          <w:b/>
          <w:bCs/>
          <w:kern w:val="32"/>
          <w:sz w:val="28"/>
          <w:szCs w:val="32"/>
          <w:lang w:val="en-US" w:eastAsia="cs-CZ"/>
        </w:rPr>
      </w:pPr>
      <w:bookmarkStart w:id="384" w:name="_Toc137047454"/>
      <w:bookmarkStart w:id="385" w:name="_Toc235711696"/>
      <w:r w:rsidRPr="00C74A3B">
        <w:rPr>
          <w:b/>
          <w:bCs/>
          <w:kern w:val="32"/>
          <w:sz w:val="28"/>
          <w:szCs w:val="32"/>
          <w:lang w:eastAsia="cs-CZ"/>
        </w:rPr>
        <w:t>Библиография</w:t>
      </w:r>
      <w:bookmarkEnd w:id="363"/>
      <w:bookmarkEnd w:id="364"/>
      <w:bookmarkEnd w:id="365"/>
      <w:bookmarkEnd w:id="384"/>
      <w:bookmarkEnd w:id="385"/>
    </w:p>
    <w:p w:rsidR="00663984" w:rsidRDefault="00663984">
      <w:pPr>
        <w:tabs>
          <w:tab w:val="left" w:pos="1134"/>
        </w:tabs>
        <w:ind w:firstLine="709"/>
        <w:rPr>
          <w:bCs/>
          <w:sz w:val="28"/>
          <w:szCs w:val="28"/>
          <w:lang w:val="en-US"/>
        </w:rPr>
      </w:pPr>
    </w:p>
    <w:p w:rsidR="00663984" w:rsidRDefault="00487A3A">
      <w:pPr>
        <w:numPr>
          <w:ilvl w:val="0"/>
          <w:numId w:val="13"/>
        </w:numPr>
        <w:tabs>
          <w:tab w:val="left" w:pos="284"/>
          <w:tab w:val="left" w:pos="1134"/>
        </w:tabs>
        <w:ind w:left="0" w:firstLine="709"/>
        <w:contextualSpacing/>
        <w:jc w:val="both"/>
        <w:rPr>
          <w:sz w:val="28"/>
          <w:szCs w:val="28"/>
          <w:lang w:val="en-US"/>
        </w:rPr>
      </w:pPr>
      <w:r w:rsidRPr="00C74A3B">
        <w:rPr>
          <w:sz w:val="28"/>
          <w:szCs w:val="22"/>
          <w:lang w:val="kk-KZ"/>
        </w:rPr>
        <w:t>2021 жылғы 2 қаңтардағы</w:t>
      </w:r>
      <w:r w:rsidRPr="00C74A3B">
        <w:rPr>
          <w:sz w:val="28"/>
          <w:szCs w:val="22"/>
          <w:lang w:val="en-US"/>
        </w:rPr>
        <w:t xml:space="preserve"> </w:t>
      </w:r>
      <w:r w:rsidRPr="00C74A3B">
        <w:rPr>
          <w:sz w:val="28"/>
          <w:szCs w:val="28"/>
          <w:lang w:val="en-US"/>
        </w:rPr>
        <w:t xml:space="preserve">№ 400-VI </w:t>
      </w:r>
      <w:r w:rsidRPr="00C74A3B">
        <w:rPr>
          <w:sz w:val="28"/>
          <w:szCs w:val="28"/>
          <w:lang w:val="kk-KZ"/>
        </w:rPr>
        <w:t>ҚРЗ</w:t>
      </w:r>
      <w:r w:rsidRPr="00C74A3B">
        <w:rPr>
          <w:sz w:val="28"/>
          <w:szCs w:val="22"/>
          <w:lang w:val="kk-KZ"/>
        </w:rPr>
        <w:t xml:space="preserve"> Қазақстан Республикасының </w:t>
      </w:r>
      <w:r w:rsidRPr="00C74A3B">
        <w:rPr>
          <w:sz w:val="28"/>
          <w:szCs w:val="22"/>
        </w:rPr>
        <w:t>Экология</w:t>
      </w:r>
      <w:r w:rsidRPr="00C74A3B">
        <w:rPr>
          <w:sz w:val="28"/>
          <w:szCs w:val="22"/>
          <w:lang w:val="en-US"/>
        </w:rPr>
        <w:t xml:space="preserve"> </w:t>
      </w:r>
      <w:r w:rsidRPr="00C74A3B">
        <w:rPr>
          <w:sz w:val="28"/>
          <w:szCs w:val="22"/>
        </w:rPr>
        <w:t>кодексі</w:t>
      </w:r>
    </w:p>
    <w:p w:rsidR="00663984" w:rsidRDefault="00487A3A">
      <w:pPr>
        <w:numPr>
          <w:ilvl w:val="0"/>
          <w:numId w:val="13"/>
        </w:numPr>
        <w:tabs>
          <w:tab w:val="left" w:pos="284"/>
          <w:tab w:val="left" w:pos="1134"/>
        </w:tabs>
        <w:ind w:left="0" w:firstLine="709"/>
        <w:contextualSpacing/>
        <w:jc w:val="both"/>
        <w:rPr>
          <w:sz w:val="28"/>
          <w:szCs w:val="28"/>
          <w:lang w:val="en-US"/>
        </w:rPr>
      </w:pPr>
      <w:r>
        <w:rPr>
          <w:sz w:val="28"/>
          <w:szCs w:val="28"/>
          <w:lang w:val="kk-KZ"/>
        </w:rPr>
        <w:t>Е</w:t>
      </w:r>
      <w:r w:rsidRPr="00C74A3B">
        <w:rPr>
          <w:sz w:val="28"/>
          <w:szCs w:val="28"/>
          <w:lang w:val="en-US"/>
        </w:rPr>
        <w:t>ң үздік қолжетімді техникалар бойынша анықтамалықтарды әзірлеу, қолдану, мониторингілеу және қайта қарау қағидалары.</w:t>
      </w:r>
    </w:p>
    <w:p w:rsidR="00663984" w:rsidRDefault="00487A3A">
      <w:pPr>
        <w:numPr>
          <w:ilvl w:val="0"/>
          <w:numId w:val="13"/>
        </w:numPr>
        <w:tabs>
          <w:tab w:val="left" w:pos="284"/>
          <w:tab w:val="left" w:pos="1134"/>
        </w:tabs>
        <w:ind w:left="0" w:firstLine="709"/>
        <w:contextualSpacing/>
        <w:jc w:val="both"/>
        <w:rPr>
          <w:sz w:val="28"/>
          <w:szCs w:val="28"/>
          <w:lang w:val="en-US"/>
        </w:rPr>
      </w:pPr>
      <w:r w:rsidRPr="00C74A3B">
        <w:rPr>
          <w:sz w:val="28"/>
          <w:szCs w:val="22"/>
          <w:lang w:val="en-US"/>
        </w:rPr>
        <w:t>Best Available Techniques (BAT) Reference Document for the main Non-Ferrous Metals Industries.</w:t>
      </w:r>
    </w:p>
    <w:p w:rsidR="00663984" w:rsidRDefault="00487A3A">
      <w:pPr>
        <w:numPr>
          <w:ilvl w:val="0"/>
          <w:numId w:val="13"/>
        </w:numPr>
        <w:tabs>
          <w:tab w:val="left" w:pos="284"/>
          <w:tab w:val="left" w:pos="1134"/>
        </w:tabs>
        <w:ind w:left="0" w:firstLine="709"/>
        <w:contextualSpacing/>
        <w:jc w:val="both"/>
        <w:rPr>
          <w:sz w:val="28"/>
          <w:szCs w:val="28"/>
          <w:lang w:val="en-US"/>
        </w:rPr>
      </w:pPr>
      <w:bookmarkStart w:id="386" w:name="_Hlk141345338"/>
      <w:r w:rsidRPr="00C74A3B">
        <w:rPr>
          <w:sz w:val="28"/>
          <w:szCs w:val="22"/>
        </w:rPr>
        <w:t>Ең</w:t>
      </w:r>
      <w:r w:rsidRPr="00C74A3B">
        <w:rPr>
          <w:sz w:val="28"/>
          <w:szCs w:val="22"/>
          <w:lang w:val="en-US"/>
        </w:rPr>
        <w:t xml:space="preserve"> </w:t>
      </w:r>
      <w:r w:rsidRPr="00C74A3B">
        <w:rPr>
          <w:sz w:val="28"/>
          <w:szCs w:val="22"/>
          <w:lang w:val="kk-KZ"/>
        </w:rPr>
        <w:t>үздік</w:t>
      </w:r>
      <w:r w:rsidRPr="00C74A3B">
        <w:rPr>
          <w:sz w:val="28"/>
          <w:szCs w:val="22"/>
          <w:lang w:val="en-US"/>
        </w:rPr>
        <w:t xml:space="preserve"> </w:t>
      </w:r>
      <w:r w:rsidRPr="00C74A3B">
        <w:rPr>
          <w:sz w:val="28"/>
          <w:szCs w:val="22"/>
        </w:rPr>
        <w:t>қолжетімді</w:t>
      </w:r>
      <w:r w:rsidRPr="00C74A3B">
        <w:rPr>
          <w:sz w:val="28"/>
          <w:szCs w:val="22"/>
          <w:lang w:val="en-US"/>
        </w:rPr>
        <w:t xml:space="preserve"> </w:t>
      </w:r>
      <w:r w:rsidRPr="00C74A3B">
        <w:rPr>
          <w:sz w:val="28"/>
          <w:szCs w:val="22"/>
        </w:rPr>
        <w:t>технологиялар</w:t>
      </w:r>
      <w:r w:rsidRPr="00C74A3B">
        <w:rPr>
          <w:sz w:val="28"/>
          <w:szCs w:val="22"/>
          <w:lang w:val="en-US"/>
        </w:rPr>
        <w:t xml:space="preserve"> </w:t>
      </w:r>
      <w:r w:rsidRPr="00C74A3B">
        <w:rPr>
          <w:sz w:val="28"/>
          <w:szCs w:val="22"/>
        </w:rPr>
        <w:t>бойынша</w:t>
      </w:r>
      <w:r w:rsidRPr="00C74A3B">
        <w:rPr>
          <w:sz w:val="28"/>
          <w:szCs w:val="22"/>
          <w:lang w:val="en-US"/>
        </w:rPr>
        <w:t xml:space="preserve"> </w:t>
      </w:r>
      <w:r w:rsidRPr="00C74A3B">
        <w:rPr>
          <w:sz w:val="28"/>
          <w:szCs w:val="22"/>
        </w:rPr>
        <w:t>ақ</w:t>
      </w:r>
      <w:r w:rsidRPr="00C74A3B">
        <w:rPr>
          <w:sz w:val="28"/>
          <w:szCs w:val="22"/>
        </w:rPr>
        <w:t>параттық</w:t>
      </w:r>
      <w:r w:rsidRPr="00C74A3B">
        <w:rPr>
          <w:sz w:val="28"/>
          <w:szCs w:val="22"/>
          <w:lang w:val="en-US"/>
        </w:rPr>
        <w:t>-</w:t>
      </w:r>
      <w:r w:rsidRPr="00C74A3B">
        <w:rPr>
          <w:sz w:val="28"/>
          <w:szCs w:val="22"/>
        </w:rPr>
        <w:t>техникалық</w:t>
      </w:r>
      <w:r w:rsidRPr="00C74A3B">
        <w:rPr>
          <w:sz w:val="28"/>
          <w:szCs w:val="22"/>
          <w:lang w:val="en-US"/>
        </w:rPr>
        <w:t xml:space="preserve"> </w:t>
      </w:r>
      <w:r w:rsidRPr="00C74A3B">
        <w:rPr>
          <w:sz w:val="28"/>
          <w:szCs w:val="22"/>
        </w:rPr>
        <w:t>анықтамалық</w:t>
      </w:r>
      <w:r w:rsidRPr="00C74A3B">
        <w:rPr>
          <w:bCs/>
          <w:iCs/>
          <w:sz w:val="28"/>
          <w:szCs w:val="28"/>
          <w:lang w:val="en-US"/>
        </w:rPr>
        <w:t xml:space="preserve"> </w:t>
      </w:r>
      <w:r w:rsidRPr="00C74A3B">
        <w:rPr>
          <w:bCs/>
          <w:iCs/>
          <w:sz w:val="28"/>
          <w:szCs w:val="28"/>
          <w:lang w:val="kk-KZ"/>
        </w:rPr>
        <w:t>АТА 24–2020;</w:t>
      </w:r>
      <w:bookmarkEnd w:id="386"/>
    </w:p>
    <w:p w:rsidR="00663984" w:rsidRDefault="00487A3A">
      <w:pPr>
        <w:numPr>
          <w:ilvl w:val="0"/>
          <w:numId w:val="13"/>
        </w:numPr>
        <w:tabs>
          <w:tab w:val="left" w:pos="284"/>
          <w:tab w:val="left" w:pos="1134"/>
        </w:tabs>
        <w:ind w:left="0" w:firstLine="709"/>
        <w:contextualSpacing/>
        <w:jc w:val="both"/>
        <w:rPr>
          <w:sz w:val="28"/>
          <w:szCs w:val="28"/>
          <w:lang w:val="en-US"/>
        </w:rPr>
      </w:pPr>
      <w:r w:rsidRPr="00C74A3B">
        <w:rPr>
          <w:sz w:val="28"/>
          <w:szCs w:val="28"/>
          <w:lang w:val="en-US"/>
        </w:rPr>
        <w:t>Reference document on Best Available Techniques for Energy Efficiency European Commission 2009.</w:t>
      </w:r>
    </w:p>
    <w:p w:rsidR="00663984" w:rsidRDefault="00487A3A">
      <w:pPr>
        <w:numPr>
          <w:ilvl w:val="0"/>
          <w:numId w:val="13"/>
        </w:numPr>
        <w:tabs>
          <w:tab w:val="left" w:pos="284"/>
          <w:tab w:val="left" w:pos="1134"/>
        </w:tabs>
        <w:ind w:left="0" w:firstLine="709"/>
        <w:contextualSpacing/>
        <w:jc w:val="both"/>
        <w:rPr>
          <w:sz w:val="28"/>
          <w:szCs w:val="28"/>
          <w:lang w:val="en-US"/>
        </w:rPr>
      </w:pPr>
      <w:r w:rsidRPr="00C74A3B">
        <w:rPr>
          <w:sz w:val="28"/>
          <w:szCs w:val="22"/>
        </w:rPr>
        <w:t>Ең</w:t>
      </w:r>
      <w:r w:rsidRPr="00C74A3B">
        <w:rPr>
          <w:sz w:val="28"/>
          <w:szCs w:val="22"/>
          <w:lang w:val="en-US"/>
        </w:rPr>
        <w:t xml:space="preserve"> </w:t>
      </w:r>
      <w:r w:rsidRPr="00C74A3B">
        <w:rPr>
          <w:sz w:val="28"/>
          <w:szCs w:val="22"/>
          <w:lang w:val="kk-KZ"/>
        </w:rPr>
        <w:t>үздік</w:t>
      </w:r>
      <w:r w:rsidRPr="00C74A3B">
        <w:rPr>
          <w:sz w:val="28"/>
          <w:szCs w:val="22"/>
          <w:lang w:val="en-US"/>
        </w:rPr>
        <w:t xml:space="preserve"> </w:t>
      </w:r>
      <w:r w:rsidRPr="00C74A3B">
        <w:rPr>
          <w:sz w:val="28"/>
          <w:szCs w:val="22"/>
        </w:rPr>
        <w:t>қолжетімді</w:t>
      </w:r>
      <w:r w:rsidRPr="00C74A3B">
        <w:rPr>
          <w:sz w:val="28"/>
          <w:szCs w:val="22"/>
          <w:lang w:val="en-US"/>
        </w:rPr>
        <w:t xml:space="preserve"> </w:t>
      </w:r>
      <w:r w:rsidRPr="00C74A3B">
        <w:rPr>
          <w:sz w:val="28"/>
          <w:szCs w:val="22"/>
        </w:rPr>
        <w:t>технологиялар</w:t>
      </w:r>
      <w:r w:rsidRPr="00C74A3B">
        <w:rPr>
          <w:sz w:val="28"/>
          <w:szCs w:val="22"/>
          <w:lang w:val="en-US"/>
        </w:rPr>
        <w:t xml:space="preserve"> </w:t>
      </w:r>
      <w:r w:rsidRPr="00C74A3B">
        <w:rPr>
          <w:sz w:val="28"/>
          <w:szCs w:val="22"/>
        </w:rPr>
        <w:t>бойынша</w:t>
      </w:r>
      <w:r w:rsidRPr="00C74A3B">
        <w:rPr>
          <w:sz w:val="28"/>
          <w:szCs w:val="22"/>
          <w:lang w:val="en-US"/>
        </w:rPr>
        <w:t xml:space="preserve"> </w:t>
      </w:r>
      <w:r w:rsidRPr="00C74A3B">
        <w:rPr>
          <w:sz w:val="28"/>
          <w:szCs w:val="22"/>
        </w:rPr>
        <w:t>ақпараттық</w:t>
      </w:r>
      <w:r w:rsidRPr="00C74A3B">
        <w:rPr>
          <w:sz w:val="28"/>
          <w:szCs w:val="22"/>
          <w:lang w:val="en-US"/>
        </w:rPr>
        <w:t>-</w:t>
      </w:r>
      <w:r w:rsidRPr="00C74A3B">
        <w:rPr>
          <w:sz w:val="28"/>
          <w:szCs w:val="22"/>
        </w:rPr>
        <w:t>техникалық</w:t>
      </w:r>
      <w:r w:rsidRPr="00C74A3B">
        <w:rPr>
          <w:sz w:val="28"/>
          <w:szCs w:val="22"/>
          <w:lang w:val="en-US"/>
        </w:rPr>
        <w:t xml:space="preserve"> </w:t>
      </w:r>
      <w:r w:rsidRPr="00C74A3B">
        <w:rPr>
          <w:sz w:val="28"/>
          <w:szCs w:val="22"/>
        </w:rPr>
        <w:t>анықтамалық</w:t>
      </w:r>
      <w:r w:rsidRPr="00C74A3B">
        <w:rPr>
          <w:bCs/>
          <w:iCs/>
          <w:sz w:val="28"/>
          <w:szCs w:val="28"/>
          <w:lang w:val="en-US"/>
        </w:rPr>
        <w:t xml:space="preserve"> </w:t>
      </w:r>
      <w:r w:rsidRPr="00C74A3B">
        <w:rPr>
          <w:bCs/>
          <w:iCs/>
          <w:sz w:val="28"/>
          <w:szCs w:val="28"/>
          <w:lang w:val="kk-KZ"/>
        </w:rPr>
        <w:t>АТА</w:t>
      </w:r>
      <w:r w:rsidRPr="00C74A3B">
        <w:rPr>
          <w:bCs/>
          <w:iCs/>
          <w:sz w:val="28"/>
          <w:szCs w:val="28"/>
          <w:lang w:val="en-US"/>
        </w:rPr>
        <w:t xml:space="preserve"> 48–2017;</w:t>
      </w:r>
    </w:p>
    <w:p w:rsidR="00663984" w:rsidRDefault="00487A3A">
      <w:pPr>
        <w:numPr>
          <w:ilvl w:val="0"/>
          <w:numId w:val="13"/>
        </w:numPr>
        <w:tabs>
          <w:tab w:val="left" w:pos="284"/>
          <w:tab w:val="left" w:pos="1134"/>
        </w:tabs>
        <w:ind w:left="0" w:firstLine="709"/>
        <w:contextualSpacing/>
        <w:jc w:val="both"/>
        <w:rPr>
          <w:sz w:val="28"/>
          <w:szCs w:val="28"/>
          <w:lang w:val="en-US"/>
        </w:rPr>
      </w:pPr>
      <w:r w:rsidRPr="00C74A3B">
        <w:rPr>
          <w:sz w:val="28"/>
          <w:szCs w:val="22"/>
        </w:rPr>
        <w:t>Өнеркәсіптік</w:t>
      </w:r>
      <w:r w:rsidRPr="00C74A3B">
        <w:rPr>
          <w:sz w:val="28"/>
          <w:szCs w:val="22"/>
          <w:lang w:val="en-US"/>
        </w:rPr>
        <w:t xml:space="preserve"> </w:t>
      </w:r>
      <w:r w:rsidRPr="00C74A3B">
        <w:rPr>
          <w:sz w:val="28"/>
          <w:szCs w:val="22"/>
        </w:rPr>
        <w:t>ластанудың</w:t>
      </w:r>
      <w:r w:rsidRPr="00C74A3B">
        <w:rPr>
          <w:sz w:val="28"/>
          <w:szCs w:val="22"/>
          <w:lang w:val="en-US"/>
        </w:rPr>
        <w:t xml:space="preserve"> </w:t>
      </w:r>
      <w:r w:rsidRPr="00C74A3B">
        <w:rPr>
          <w:sz w:val="28"/>
          <w:szCs w:val="22"/>
        </w:rPr>
        <w:t>алдын</w:t>
      </w:r>
      <w:r w:rsidRPr="00C74A3B">
        <w:rPr>
          <w:sz w:val="28"/>
          <w:szCs w:val="22"/>
          <w:lang w:val="en-US"/>
        </w:rPr>
        <w:t xml:space="preserve"> </w:t>
      </w:r>
      <w:r w:rsidRPr="00C74A3B">
        <w:rPr>
          <w:sz w:val="28"/>
          <w:szCs w:val="22"/>
        </w:rPr>
        <w:t>алу</w:t>
      </w:r>
      <w:r w:rsidRPr="00C74A3B">
        <w:rPr>
          <w:sz w:val="28"/>
          <w:szCs w:val="22"/>
          <w:lang w:val="en-US"/>
        </w:rPr>
        <w:t xml:space="preserve"> </w:t>
      </w:r>
      <w:r w:rsidRPr="00C74A3B">
        <w:rPr>
          <w:sz w:val="28"/>
          <w:szCs w:val="22"/>
        </w:rPr>
        <w:t>және</w:t>
      </w:r>
      <w:r w:rsidRPr="00C74A3B">
        <w:rPr>
          <w:sz w:val="28"/>
          <w:szCs w:val="22"/>
          <w:lang w:val="en-US"/>
        </w:rPr>
        <w:t xml:space="preserve"> </w:t>
      </w:r>
      <w:r w:rsidRPr="00C74A3B">
        <w:rPr>
          <w:sz w:val="28"/>
          <w:szCs w:val="22"/>
        </w:rPr>
        <w:t>бақылау</w:t>
      </w:r>
      <w:r w:rsidRPr="00C74A3B">
        <w:rPr>
          <w:bCs/>
          <w:iCs/>
          <w:sz w:val="28"/>
          <w:szCs w:val="28"/>
          <w:lang w:val="en-US"/>
        </w:rPr>
        <w:t>;</w:t>
      </w:r>
    </w:p>
    <w:p w:rsidR="00663984" w:rsidRDefault="00487A3A">
      <w:pPr>
        <w:pStyle w:val="afe"/>
        <w:numPr>
          <w:ilvl w:val="0"/>
          <w:numId w:val="13"/>
        </w:numPr>
        <w:ind w:left="0" w:firstLine="709"/>
        <w:rPr>
          <w:szCs w:val="28"/>
          <w:lang w:val="en-US"/>
        </w:rPr>
      </w:pPr>
      <w:r w:rsidRPr="00673180">
        <w:t>Ең</w:t>
      </w:r>
      <w:r w:rsidRPr="00673180">
        <w:rPr>
          <w:lang w:val="en-US"/>
        </w:rPr>
        <w:t xml:space="preserve"> </w:t>
      </w:r>
      <w:r w:rsidRPr="00673180">
        <w:rPr>
          <w:lang w:val="kk-KZ"/>
        </w:rPr>
        <w:t>үздік</w:t>
      </w:r>
      <w:r w:rsidRPr="00673180">
        <w:rPr>
          <w:lang w:val="en-US"/>
        </w:rPr>
        <w:t xml:space="preserve"> </w:t>
      </w:r>
      <w:r w:rsidRPr="00673180">
        <w:t>қолжетімді</w:t>
      </w:r>
      <w:r w:rsidRPr="00673180">
        <w:rPr>
          <w:lang w:val="en-US"/>
        </w:rPr>
        <w:t xml:space="preserve"> </w:t>
      </w:r>
      <w:r w:rsidRPr="00673180">
        <w:t>технологиялар</w:t>
      </w:r>
      <w:r w:rsidRPr="00673180">
        <w:rPr>
          <w:lang w:val="en-US"/>
        </w:rPr>
        <w:t xml:space="preserve"> </w:t>
      </w:r>
      <w:r w:rsidRPr="00673180">
        <w:t>бойынша</w:t>
      </w:r>
      <w:r w:rsidRPr="00673180">
        <w:rPr>
          <w:lang w:val="en-US"/>
        </w:rPr>
        <w:t xml:space="preserve"> </w:t>
      </w:r>
      <w:r w:rsidRPr="00673180">
        <w:t>ақпараттық</w:t>
      </w:r>
      <w:r w:rsidRPr="00673180">
        <w:rPr>
          <w:lang w:val="en-US"/>
        </w:rPr>
        <w:t>-</w:t>
      </w:r>
      <w:r w:rsidRPr="00673180">
        <w:t>техникалық</w:t>
      </w:r>
      <w:r w:rsidRPr="00673180">
        <w:rPr>
          <w:lang w:val="en-US"/>
        </w:rPr>
        <w:t xml:space="preserve"> </w:t>
      </w:r>
      <w:r w:rsidRPr="00673180">
        <w:t>анықтамалық</w:t>
      </w:r>
      <w:r w:rsidRPr="00673180">
        <w:rPr>
          <w:bCs/>
          <w:iCs/>
          <w:szCs w:val="28"/>
          <w:lang w:val="en-US"/>
        </w:rPr>
        <w:t xml:space="preserve"> </w:t>
      </w:r>
      <w:r w:rsidRPr="00673180">
        <w:rPr>
          <w:bCs/>
          <w:iCs/>
          <w:szCs w:val="28"/>
          <w:lang w:val="kk-KZ"/>
        </w:rPr>
        <w:t>АТА</w:t>
      </w:r>
      <w:r w:rsidRPr="00673180">
        <w:rPr>
          <w:szCs w:val="28"/>
          <w:lang w:val="en-US"/>
        </w:rPr>
        <w:t xml:space="preserve"> 24–2020;</w:t>
      </w:r>
    </w:p>
    <w:p w:rsidR="00663984" w:rsidRDefault="00487A3A">
      <w:pPr>
        <w:pStyle w:val="afe"/>
        <w:numPr>
          <w:ilvl w:val="0"/>
          <w:numId w:val="13"/>
        </w:numPr>
        <w:tabs>
          <w:tab w:val="left" w:pos="284"/>
          <w:tab w:val="left" w:pos="1134"/>
        </w:tabs>
        <w:ind w:left="0" w:firstLine="709"/>
        <w:rPr>
          <w:szCs w:val="28"/>
          <w:lang w:val="en-US"/>
        </w:rPr>
      </w:pPr>
      <w:r w:rsidRPr="00673180">
        <w:rPr>
          <w:szCs w:val="28"/>
          <w:lang w:val="en-US"/>
        </w:rPr>
        <w:t>http://zadachi-po-khimii.ru/neorganicheskaya-ximiya/ii-gruppa-shhelochnozemelnye-metally</w:t>
      </w:r>
      <w:r w:rsidRPr="00673180">
        <w:rPr>
          <w:color w:val="000000"/>
          <w:szCs w:val="28"/>
          <w:lang w:val="en-US"/>
        </w:rPr>
        <w:t>;</w:t>
      </w:r>
    </w:p>
    <w:p w:rsidR="00663984" w:rsidRDefault="00487A3A">
      <w:pPr>
        <w:pStyle w:val="afe"/>
        <w:numPr>
          <w:ilvl w:val="0"/>
          <w:numId w:val="13"/>
        </w:numPr>
        <w:tabs>
          <w:tab w:val="left" w:pos="284"/>
          <w:tab w:val="left" w:pos="1134"/>
        </w:tabs>
        <w:ind w:left="0" w:firstLine="709"/>
        <w:rPr>
          <w:szCs w:val="28"/>
          <w:lang w:val="en-US"/>
        </w:rPr>
      </w:pPr>
      <w:r w:rsidRPr="00673180">
        <w:rPr>
          <w:szCs w:val="28"/>
          <w:lang w:val="en-US"/>
        </w:rPr>
        <w:t>http://www.astronet.ru/db/msg/1177210/pb022.htm</w:t>
      </w:r>
    </w:p>
    <w:p w:rsidR="00663984" w:rsidRDefault="00487A3A">
      <w:pPr>
        <w:pStyle w:val="afe"/>
        <w:numPr>
          <w:ilvl w:val="0"/>
          <w:numId w:val="13"/>
        </w:numPr>
        <w:tabs>
          <w:tab w:val="left" w:pos="284"/>
          <w:tab w:val="left" w:pos="1134"/>
        </w:tabs>
        <w:ind w:left="0" w:firstLine="709"/>
        <w:rPr>
          <w:szCs w:val="28"/>
          <w:lang w:val="en-US"/>
        </w:rPr>
      </w:pPr>
      <w:r w:rsidRPr="00673180">
        <w:t>Ең</w:t>
      </w:r>
      <w:r w:rsidRPr="00673180">
        <w:rPr>
          <w:lang w:val="en-US"/>
        </w:rPr>
        <w:t xml:space="preserve"> </w:t>
      </w:r>
      <w:r w:rsidRPr="00673180">
        <w:rPr>
          <w:lang w:val="kk-KZ"/>
        </w:rPr>
        <w:t>үздік</w:t>
      </w:r>
      <w:r w:rsidRPr="00673180">
        <w:rPr>
          <w:lang w:val="en-US"/>
        </w:rPr>
        <w:t xml:space="preserve"> </w:t>
      </w:r>
      <w:r w:rsidRPr="00673180">
        <w:t>қолжетімді</w:t>
      </w:r>
      <w:r w:rsidRPr="00673180">
        <w:rPr>
          <w:lang w:val="en-US"/>
        </w:rPr>
        <w:t xml:space="preserve"> </w:t>
      </w:r>
      <w:r w:rsidRPr="00673180">
        <w:t>технологиялар</w:t>
      </w:r>
      <w:r w:rsidRPr="00673180">
        <w:rPr>
          <w:lang w:val="en-US"/>
        </w:rPr>
        <w:t xml:space="preserve"> </w:t>
      </w:r>
      <w:r w:rsidRPr="00673180">
        <w:t>бойынша</w:t>
      </w:r>
      <w:r w:rsidRPr="00673180">
        <w:rPr>
          <w:lang w:val="en-US"/>
        </w:rPr>
        <w:t xml:space="preserve"> </w:t>
      </w:r>
      <w:r w:rsidRPr="00673180">
        <w:t>ақпараттық</w:t>
      </w:r>
      <w:r w:rsidRPr="00673180">
        <w:rPr>
          <w:lang w:val="en-US"/>
        </w:rPr>
        <w:t>-</w:t>
      </w:r>
      <w:r w:rsidRPr="00673180">
        <w:t>техникалық</w:t>
      </w:r>
      <w:r w:rsidRPr="00673180">
        <w:rPr>
          <w:lang w:val="en-US"/>
        </w:rPr>
        <w:t xml:space="preserve"> </w:t>
      </w:r>
      <w:r w:rsidRPr="00673180">
        <w:t>анықтамалық</w:t>
      </w:r>
      <w:r w:rsidRPr="00673180">
        <w:rPr>
          <w:bCs/>
          <w:iCs/>
          <w:szCs w:val="28"/>
          <w:lang w:val="en-US"/>
        </w:rPr>
        <w:t xml:space="preserve"> </w:t>
      </w:r>
      <w:r w:rsidRPr="00673180">
        <w:rPr>
          <w:bCs/>
          <w:iCs/>
          <w:szCs w:val="28"/>
          <w:lang w:val="kk-KZ"/>
        </w:rPr>
        <w:t>АТА</w:t>
      </w:r>
      <w:r w:rsidRPr="00673180">
        <w:rPr>
          <w:szCs w:val="28"/>
          <w:lang w:val="en-US"/>
        </w:rPr>
        <w:t xml:space="preserve"> 24–2020;</w:t>
      </w:r>
    </w:p>
    <w:p w:rsidR="00663984" w:rsidRDefault="00487A3A">
      <w:pPr>
        <w:pStyle w:val="afe"/>
        <w:numPr>
          <w:ilvl w:val="0"/>
          <w:numId w:val="13"/>
        </w:numPr>
        <w:tabs>
          <w:tab w:val="left" w:pos="284"/>
          <w:tab w:val="left" w:pos="1134"/>
        </w:tabs>
        <w:ind w:left="0" w:firstLine="709"/>
        <w:rPr>
          <w:szCs w:val="28"/>
        </w:rPr>
      </w:pPr>
      <w:r w:rsidRPr="00673180">
        <w:rPr>
          <w:szCs w:val="28"/>
        </w:rPr>
        <w:t>В.В. Запарий., В. И. Лобанов.</w:t>
      </w:r>
      <w:r w:rsidRPr="00673180">
        <w:rPr>
          <w:szCs w:val="28"/>
        </w:rPr>
        <w:t xml:space="preserve"> «Титано- магниевая промышленность</w:t>
      </w:r>
    </w:p>
    <w:p w:rsidR="00663984" w:rsidRDefault="00487A3A">
      <w:pPr>
        <w:pStyle w:val="afe"/>
        <w:numPr>
          <w:ilvl w:val="0"/>
          <w:numId w:val="13"/>
        </w:numPr>
        <w:tabs>
          <w:tab w:val="left" w:pos="284"/>
          <w:tab w:val="left" w:pos="1134"/>
        </w:tabs>
        <w:ind w:left="0" w:firstLine="709"/>
        <w:rPr>
          <w:szCs w:val="28"/>
        </w:rPr>
      </w:pPr>
      <w:r w:rsidRPr="00673180">
        <w:rPr>
          <w:szCs w:val="28"/>
        </w:rPr>
        <w:t>Советского Союза и Урала», Екатеринбург: УМЦ УПИ</w:t>
      </w:r>
      <w:r w:rsidRPr="00673180">
        <w:rPr>
          <w:szCs w:val="28"/>
          <w:lang w:val="kk-KZ"/>
        </w:rPr>
        <w:t xml:space="preserve"> баспасы</w:t>
      </w:r>
      <w:r w:rsidRPr="00673180">
        <w:rPr>
          <w:szCs w:val="28"/>
        </w:rPr>
        <w:t xml:space="preserve">, 2018. — </w:t>
      </w:r>
      <w:r w:rsidRPr="00673180">
        <w:rPr>
          <w:szCs w:val="28"/>
          <w:lang w:val="kk-KZ"/>
        </w:rPr>
        <w:t>Б</w:t>
      </w:r>
      <w:r w:rsidRPr="00673180">
        <w:rPr>
          <w:szCs w:val="28"/>
        </w:rPr>
        <w:t>. 103–129.</w:t>
      </w:r>
    </w:p>
    <w:p w:rsidR="00663984" w:rsidRDefault="00487A3A">
      <w:pPr>
        <w:pStyle w:val="afe"/>
        <w:numPr>
          <w:ilvl w:val="0"/>
          <w:numId w:val="13"/>
        </w:numPr>
        <w:tabs>
          <w:tab w:val="left" w:pos="284"/>
          <w:tab w:val="left" w:pos="1134"/>
        </w:tabs>
        <w:ind w:left="0" w:firstLine="709"/>
        <w:rPr>
          <w:szCs w:val="28"/>
        </w:rPr>
      </w:pPr>
      <w:r w:rsidRPr="00673180">
        <w:rPr>
          <w:szCs w:val="28"/>
        </w:rPr>
        <w:t>https://mining-metals.kz/ru/press-tsentr/novosti/novosti-blog/915-ust-kamenogorskij-titano-magnievyj-kombinat-flagman-tsvetnoj-metallurgii-kaza</w:t>
      </w:r>
      <w:r w:rsidRPr="00673180">
        <w:rPr>
          <w:szCs w:val="28"/>
        </w:rPr>
        <w:t>khstana</w:t>
      </w:r>
    </w:p>
    <w:p w:rsidR="00663984" w:rsidRDefault="00487A3A">
      <w:pPr>
        <w:pStyle w:val="afe"/>
        <w:numPr>
          <w:ilvl w:val="0"/>
          <w:numId w:val="13"/>
        </w:numPr>
        <w:tabs>
          <w:tab w:val="left" w:pos="284"/>
          <w:tab w:val="left" w:pos="1134"/>
        </w:tabs>
        <w:ind w:left="0" w:firstLine="709"/>
        <w:rPr>
          <w:color w:val="000000"/>
          <w:szCs w:val="28"/>
        </w:rPr>
      </w:pPr>
      <w:r w:rsidRPr="00673180">
        <w:rPr>
          <w:szCs w:val="28"/>
        </w:rPr>
        <w:t>https://metalmininginfo.kz/archives/2496</w:t>
      </w:r>
    </w:p>
    <w:p w:rsidR="00663984" w:rsidRDefault="00487A3A">
      <w:pPr>
        <w:pStyle w:val="afe"/>
        <w:numPr>
          <w:ilvl w:val="0"/>
          <w:numId w:val="13"/>
        </w:numPr>
        <w:tabs>
          <w:tab w:val="left" w:pos="284"/>
          <w:tab w:val="left" w:pos="1134"/>
        </w:tabs>
        <w:ind w:left="0" w:firstLine="709"/>
        <w:rPr>
          <w:color w:val="000000"/>
          <w:szCs w:val="28"/>
        </w:rPr>
      </w:pPr>
      <w:r w:rsidRPr="00673180">
        <w:rPr>
          <w:szCs w:val="28"/>
        </w:rPr>
        <w:t>https://studref.com/518064/prochie/poluchenie_svoystva_primenenie_titana_</w:t>
      </w:r>
      <w:r w:rsidRPr="00673180">
        <w:rPr>
          <w:color w:val="000000"/>
          <w:szCs w:val="28"/>
        </w:rPr>
        <w:t>magniya#aftercont</w:t>
      </w:r>
    </w:p>
    <w:p w:rsidR="00663984" w:rsidRDefault="00487A3A">
      <w:pPr>
        <w:pStyle w:val="afe"/>
        <w:numPr>
          <w:ilvl w:val="0"/>
          <w:numId w:val="13"/>
        </w:numPr>
        <w:tabs>
          <w:tab w:val="left" w:pos="284"/>
          <w:tab w:val="left" w:pos="1134"/>
        </w:tabs>
        <w:ind w:left="0" w:firstLine="709"/>
        <w:rPr>
          <w:szCs w:val="28"/>
        </w:rPr>
      </w:pPr>
      <w:r w:rsidRPr="00673180">
        <w:rPr>
          <w:szCs w:val="28"/>
        </w:rPr>
        <w:t>Богатырева Е. В. Производство тугоплавких редких металлов. Металлургия титана и его соединений [Электрон</w:t>
      </w:r>
      <w:r w:rsidRPr="00673180">
        <w:rPr>
          <w:szCs w:val="28"/>
          <w:lang w:val="kk-KZ"/>
        </w:rPr>
        <w:t>дық</w:t>
      </w:r>
      <w:r w:rsidRPr="00673180">
        <w:rPr>
          <w:szCs w:val="28"/>
        </w:rPr>
        <w:t xml:space="preserve"> ресурс]:</w:t>
      </w:r>
      <w:r w:rsidRPr="00673180">
        <w:rPr>
          <w:szCs w:val="28"/>
        </w:rPr>
        <w:t xml:space="preserve"> </w:t>
      </w:r>
      <w:r w:rsidRPr="00673180">
        <w:rPr>
          <w:szCs w:val="28"/>
          <w:lang w:val="kk-KZ"/>
        </w:rPr>
        <w:t>оқу құралы</w:t>
      </w:r>
      <w:r w:rsidRPr="00673180">
        <w:rPr>
          <w:szCs w:val="28"/>
        </w:rPr>
        <w:t xml:space="preserve"> / Богатырева Е. В. — </w:t>
      </w:r>
      <w:r w:rsidRPr="00673180">
        <w:rPr>
          <w:szCs w:val="28"/>
          <w:lang w:val="kk-KZ"/>
        </w:rPr>
        <w:t>Мәскеу</w:t>
      </w:r>
      <w:r w:rsidRPr="00673180">
        <w:rPr>
          <w:szCs w:val="28"/>
        </w:rPr>
        <w:t>: МИСИС, 2019.</w:t>
      </w:r>
    </w:p>
    <w:p w:rsidR="00663984" w:rsidRDefault="00487A3A">
      <w:pPr>
        <w:pStyle w:val="afe"/>
        <w:numPr>
          <w:ilvl w:val="0"/>
          <w:numId w:val="13"/>
        </w:numPr>
        <w:tabs>
          <w:tab w:val="left" w:pos="284"/>
          <w:tab w:val="left" w:pos="1134"/>
        </w:tabs>
        <w:ind w:left="0" w:firstLine="709"/>
        <w:rPr>
          <w:szCs w:val="28"/>
        </w:rPr>
      </w:pPr>
      <w:r w:rsidRPr="00673180">
        <w:rPr>
          <w:szCs w:val="28"/>
        </w:rPr>
        <w:t>Суйекпаев Е. С.  «Титан-циркониевые россыпи и коры выветривания Восточного Казахстана и их практическое значение» философи</w:t>
      </w:r>
      <w:r w:rsidRPr="00673180">
        <w:rPr>
          <w:szCs w:val="28"/>
          <w:lang w:val="kk-KZ"/>
        </w:rPr>
        <w:t xml:space="preserve">я </w:t>
      </w:r>
      <w:r w:rsidRPr="00673180">
        <w:rPr>
          <w:szCs w:val="28"/>
        </w:rPr>
        <w:t>доктор</w:t>
      </w:r>
      <w:r w:rsidRPr="00673180">
        <w:rPr>
          <w:szCs w:val="28"/>
          <w:lang w:val="kk-KZ"/>
        </w:rPr>
        <w:t>ы</w:t>
      </w:r>
      <w:r w:rsidRPr="00673180">
        <w:rPr>
          <w:szCs w:val="28"/>
        </w:rPr>
        <w:t xml:space="preserve"> (PhD) </w:t>
      </w:r>
      <w:r w:rsidRPr="00673180">
        <w:rPr>
          <w:szCs w:val="28"/>
          <w:lang w:val="kk-KZ"/>
        </w:rPr>
        <w:t>дәрежесін алуға арналған д</w:t>
      </w:r>
      <w:r w:rsidRPr="00673180">
        <w:rPr>
          <w:szCs w:val="28"/>
        </w:rPr>
        <w:t>иссертация</w:t>
      </w:r>
      <w:r w:rsidRPr="00673180">
        <w:rPr>
          <w:szCs w:val="28"/>
          <w:lang w:val="kk-KZ"/>
        </w:rPr>
        <w:t>,</w:t>
      </w:r>
      <w:r w:rsidRPr="00673180">
        <w:rPr>
          <w:szCs w:val="28"/>
        </w:rPr>
        <w:t xml:space="preserve"> Қазақстан Республика</w:t>
      </w:r>
      <w:r w:rsidRPr="00673180">
        <w:rPr>
          <w:szCs w:val="28"/>
          <w:lang w:val="kk-KZ"/>
        </w:rPr>
        <w:t>сы, Өскемен</w:t>
      </w:r>
      <w:r w:rsidRPr="00673180">
        <w:rPr>
          <w:szCs w:val="28"/>
        </w:rPr>
        <w:t>, 2021</w:t>
      </w:r>
      <w:r w:rsidRPr="00673180">
        <w:rPr>
          <w:szCs w:val="28"/>
          <w:lang w:val="kk-KZ"/>
        </w:rPr>
        <w:t xml:space="preserve"> жыл</w:t>
      </w:r>
      <w:r w:rsidRPr="00673180">
        <w:rPr>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Шығыс Қазақстан облысындағы Сәтбаев (Бектемір) кен орнында ильменит шикізатын өндірудің тау-кен жұмыстарының жоспары</w:t>
      </w:r>
      <w:r w:rsidRPr="00673180">
        <w:rPr>
          <w:szCs w:val="28"/>
          <w:lang w:val="kk-KZ"/>
        </w:rPr>
        <w:t>.</w:t>
      </w:r>
      <w:r w:rsidRPr="00673180">
        <w:rPr>
          <w:szCs w:val="28"/>
        </w:rPr>
        <w:t xml:space="preserve"> 1</w:t>
      </w:r>
      <w:r w:rsidRPr="00673180">
        <w:rPr>
          <w:szCs w:val="28"/>
          <w:lang w:val="kk-KZ"/>
        </w:rPr>
        <w:t>-кітап</w:t>
      </w:r>
      <w:r w:rsidRPr="00673180">
        <w:rPr>
          <w:szCs w:val="28"/>
        </w:rPr>
        <w:t xml:space="preserve">. </w:t>
      </w:r>
      <w:r w:rsidRPr="00673180">
        <w:rPr>
          <w:szCs w:val="28"/>
          <w:lang w:val="kk-KZ"/>
        </w:rPr>
        <w:t>Түсіндірме жазба</w:t>
      </w:r>
      <w:r w:rsidRPr="00673180">
        <w:rPr>
          <w:szCs w:val="28"/>
        </w:rPr>
        <w:t xml:space="preserve">. </w:t>
      </w:r>
      <w:r w:rsidRPr="00673180">
        <w:rPr>
          <w:szCs w:val="28"/>
          <w:lang w:val="kk-KZ"/>
        </w:rPr>
        <w:t>Өскемен қ.</w:t>
      </w:r>
      <w:r w:rsidRPr="00673180">
        <w:rPr>
          <w:szCs w:val="28"/>
        </w:rPr>
        <w:t>, 2022 жыл.</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 </w:t>
      </w:r>
      <w:r w:rsidRPr="00673180">
        <w:rPr>
          <w:szCs w:val="28"/>
          <w:lang w:val="kk-KZ"/>
        </w:rPr>
        <w:t>«</w:t>
      </w:r>
      <w:r w:rsidRPr="00673180">
        <w:rPr>
          <w:szCs w:val="28"/>
        </w:rPr>
        <w:t>Өскемен титан-магний комбинаты</w:t>
      </w:r>
      <w:r w:rsidRPr="00673180">
        <w:rPr>
          <w:szCs w:val="28"/>
          <w:lang w:val="kk-KZ"/>
        </w:rPr>
        <w:t>»</w:t>
      </w:r>
      <w:r w:rsidRPr="00673180">
        <w:rPr>
          <w:szCs w:val="28"/>
        </w:rPr>
        <w:t xml:space="preserve"> АҚ-ның ең үздік қолжетімді техни</w:t>
      </w:r>
      <w:r w:rsidRPr="00673180">
        <w:rPr>
          <w:szCs w:val="28"/>
        </w:rPr>
        <w:t>ка</w:t>
      </w:r>
      <w:r w:rsidRPr="00673180">
        <w:rPr>
          <w:szCs w:val="28"/>
          <w:lang w:val="kk-KZ"/>
        </w:rPr>
        <w:t>лар</w:t>
      </w:r>
      <w:r w:rsidRPr="00673180">
        <w:rPr>
          <w:szCs w:val="28"/>
        </w:rPr>
        <w:t xml:space="preserve"> қағидаттарына сәйкестігін сараптамалық бағалау туралы есеп</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 «Энерг</w:t>
      </w:r>
      <w:r w:rsidRPr="00673180">
        <w:rPr>
          <w:szCs w:val="28"/>
          <w:lang w:val="kk-KZ"/>
        </w:rPr>
        <w:t xml:space="preserve">ия үнемдеу және </w:t>
      </w:r>
      <w:r w:rsidRPr="00673180">
        <w:rPr>
          <w:szCs w:val="28"/>
        </w:rPr>
        <w:t>энерг</w:t>
      </w:r>
      <w:r w:rsidRPr="00673180">
        <w:rPr>
          <w:szCs w:val="28"/>
          <w:lang w:val="kk-KZ"/>
        </w:rPr>
        <w:t>ия тиімділігін арттыру туралы</w:t>
      </w:r>
      <w:r w:rsidRPr="00673180">
        <w:rPr>
          <w:szCs w:val="28"/>
        </w:rPr>
        <w:t xml:space="preserve">» </w:t>
      </w:r>
      <w:r w:rsidRPr="00673180">
        <w:rPr>
          <w:szCs w:val="28"/>
          <w:lang w:val="kk-KZ"/>
        </w:rPr>
        <w:t xml:space="preserve">2012 жылғы </w:t>
      </w:r>
      <w:r w:rsidRPr="00673180">
        <w:rPr>
          <w:szCs w:val="28"/>
        </w:rPr>
        <w:t xml:space="preserve">13 </w:t>
      </w:r>
      <w:r w:rsidRPr="00673180">
        <w:rPr>
          <w:szCs w:val="28"/>
          <w:lang w:val="kk-KZ"/>
        </w:rPr>
        <w:t>қаңтардағы ҚР Заңы</w:t>
      </w:r>
      <w:r w:rsidRPr="00673180">
        <w:rPr>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Интернет-ресурс: https://www.rzd-partner.ru/other/news/mirovoy-rynok-titana-k-2026-g-mozhet-vyrasti-do-6-1-mlrd-dioksida-titana-do-27-9-mlrd/ </w:t>
      </w:r>
      <w:r w:rsidRPr="00673180">
        <w:rPr>
          <w:szCs w:val="28"/>
          <w:lang w:val="kk-KZ"/>
        </w:rPr>
        <w:t xml:space="preserve">Мақала: </w:t>
      </w:r>
      <w:r w:rsidRPr="00673180">
        <w:rPr>
          <w:szCs w:val="28"/>
        </w:rPr>
        <w:t>«Мировой рынок титана к 2026 г. может вырасти до $6,1 млрд, диоксида титана — до $27,9 млрд».</w:t>
      </w:r>
    </w:p>
    <w:p w:rsidR="00663984" w:rsidRDefault="00487A3A">
      <w:pPr>
        <w:pStyle w:val="afe"/>
        <w:numPr>
          <w:ilvl w:val="0"/>
          <w:numId w:val="13"/>
        </w:numPr>
        <w:tabs>
          <w:tab w:val="left" w:pos="284"/>
          <w:tab w:val="left" w:pos="1134"/>
        </w:tabs>
        <w:ind w:left="0" w:firstLine="709"/>
        <w:rPr>
          <w:szCs w:val="28"/>
        </w:rPr>
      </w:pPr>
      <w:r w:rsidRPr="00673180">
        <w:rPr>
          <w:szCs w:val="28"/>
        </w:rPr>
        <w:t>ҚР Салық код</w:t>
      </w:r>
      <w:r w:rsidRPr="00673180">
        <w:rPr>
          <w:szCs w:val="28"/>
        </w:rPr>
        <w:t>ексінің 18-бөлімі, 69-тарауы, 4-параграфы.</w:t>
      </w:r>
    </w:p>
    <w:p w:rsidR="00663984" w:rsidRDefault="00487A3A">
      <w:pPr>
        <w:pStyle w:val="afe"/>
        <w:numPr>
          <w:ilvl w:val="0"/>
          <w:numId w:val="13"/>
        </w:numPr>
        <w:tabs>
          <w:tab w:val="left" w:pos="284"/>
          <w:tab w:val="left" w:pos="1134"/>
        </w:tabs>
        <w:ind w:left="0" w:firstLine="709"/>
        <w:rPr>
          <w:szCs w:val="28"/>
        </w:rPr>
      </w:pPr>
      <w:r w:rsidRPr="00673180">
        <w:rPr>
          <w:szCs w:val="28"/>
        </w:rPr>
        <w:t>Ерекше бөлім, Қазақстан Республикасының 2014 жылғы 5 шілдедегі № 235-</w:t>
      </w:r>
      <w:r w:rsidRPr="00673180">
        <w:rPr>
          <w:szCs w:val="28"/>
          <w:lang w:val="en-US"/>
        </w:rPr>
        <w:t>V</w:t>
      </w:r>
      <w:r w:rsidRPr="00673180">
        <w:rPr>
          <w:szCs w:val="28"/>
        </w:rPr>
        <w:t xml:space="preserve"> «Әкімшілік құқық бұзушылық туралы» кодексінің 21-тарауы.</w:t>
      </w:r>
    </w:p>
    <w:p w:rsidR="00663984" w:rsidRDefault="00487A3A">
      <w:pPr>
        <w:pStyle w:val="afe"/>
        <w:numPr>
          <w:ilvl w:val="0"/>
          <w:numId w:val="13"/>
        </w:numPr>
        <w:tabs>
          <w:tab w:val="left" w:pos="284"/>
          <w:tab w:val="left" w:pos="1134"/>
        </w:tabs>
        <w:ind w:left="0" w:firstLine="709"/>
        <w:rPr>
          <w:szCs w:val="28"/>
        </w:rPr>
      </w:pPr>
      <w:r w:rsidRPr="00673180">
        <w:rPr>
          <w:szCs w:val="28"/>
        </w:rPr>
        <w:t>ҚР Салық кодексінің 576-бабының 8-тармағы.</w:t>
      </w:r>
    </w:p>
    <w:p w:rsidR="00663984" w:rsidRDefault="00487A3A">
      <w:pPr>
        <w:pStyle w:val="afe"/>
        <w:numPr>
          <w:ilvl w:val="0"/>
          <w:numId w:val="13"/>
        </w:numPr>
        <w:tabs>
          <w:tab w:val="left" w:pos="284"/>
          <w:tab w:val="left" w:pos="1134"/>
        </w:tabs>
        <w:ind w:left="0" w:firstLine="709"/>
        <w:rPr>
          <w:szCs w:val="28"/>
          <w:lang w:val="kk-KZ"/>
        </w:rPr>
      </w:pPr>
      <w:r w:rsidRPr="00673180">
        <w:rPr>
          <w:szCs w:val="28"/>
        </w:rPr>
        <w:t>ҚР Салық кодексінің 577-бабы.</w:t>
      </w:r>
    </w:p>
    <w:p w:rsidR="00663984" w:rsidRDefault="00487A3A">
      <w:pPr>
        <w:pStyle w:val="afe"/>
        <w:numPr>
          <w:ilvl w:val="0"/>
          <w:numId w:val="13"/>
        </w:numPr>
        <w:tabs>
          <w:tab w:val="left" w:pos="284"/>
          <w:tab w:val="left" w:pos="1134"/>
        </w:tabs>
        <w:ind w:left="0" w:firstLine="709"/>
        <w:rPr>
          <w:szCs w:val="28"/>
          <w:lang w:val="kk-KZ"/>
        </w:rPr>
      </w:pPr>
      <w:r w:rsidRPr="00673180">
        <w:rPr>
          <w:szCs w:val="28"/>
          <w:lang w:val="kk-KZ"/>
        </w:rPr>
        <w:t>«ҚР Салық ко</w:t>
      </w:r>
      <w:r w:rsidRPr="00673180">
        <w:rPr>
          <w:szCs w:val="28"/>
          <w:lang w:val="kk-KZ"/>
        </w:rPr>
        <w:t>дексін қолданысқа енгізу туралы» 2017 жылғы 25 желтоқсандағы ҚР Заңының 43-9-бабы.</w:t>
      </w:r>
    </w:p>
    <w:p w:rsidR="00663984" w:rsidRDefault="00487A3A">
      <w:pPr>
        <w:pStyle w:val="afe"/>
        <w:numPr>
          <w:ilvl w:val="0"/>
          <w:numId w:val="13"/>
        </w:numPr>
        <w:tabs>
          <w:tab w:val="left" w:pos="284"/>
          <w:tab w:val="left" w:pos="1134"/>
        </w:tabs>
        <w:ind w:left="0" w:firstLine="709"/>
        <w:rPr>
          <w:szCs w:val="28"/>
          <w:lang w:val="kk-KZ"/>
        </w:rPr>
      </w:pPr>
      <w:r w:rsidRPr="00673180">
        <w:rPr>
          <w:szCs w:val="28"/>
          <w:lang w:val="kk-KZ"/>
        </w:rPr>
        <w:t>Қазақстан Республикасының 2014 жылғы 5 шілдедегі № 235-V ҚРЗ «Әкімшілік құқық бұзушылық туралы» кодексінің 328-бабы.</w:t>
      </w:r>
    </w:p>
    <w:p w:rsidR="00663984" w:rsidRDefault="00487A3A">
      <w:pPr>
        <w:pStyle w:val="afe"/>
        <w:numPr>
          <w:ilvl w:val="0"/>
          <w:numId w:val="13"/>
        </w:numPr>
        <w:tabs>
          <w:tab w:val="left" w:pos="284"/>
          <w:tab w:val="left" w:pos="1134"/>
        </w:tabs>
        <w:ind w:left="0" w:firstLine="709"/>
        <w:rPr>
          <w:szCs w:val="28"/>
        </w:rPr>
      </w:pPr>
      <w:r w:rsidRPr="00673180">
        <w:rPr>
          <w:szCs w:val="28"/>
        </w:rPr>
        <w:t>28.Интернет-ресурс: https://www.mordorintelligence.com/r</w:t>
      </w:r>
      <w:r w:rsidRPr="00673180">
        <w:rPr>
          <w:szCs w:val="28"/>
        </w:rPr>
        <w:t xml:space="preserve">u/industry-reports/metal-magnesium-market </w:t>
      </w:r>
      <w:r w:rsidRPr="00673180">
        <w:rPr>
          <w:szCs w:val="28"/>
          <w:lang w:val="kk-KZ"/>
        </w:rPr>
        <w:t>Мақала:</w:t>
      </w:r>
      <w:r w:rsidRPr="00673180">
        <w:rPr>
          <w:szCs w:val="28"/>
        </w:rPr>
        <w:t xml:space="preserve"> «Рынок металлического магния – рост, тенденции, влияние COVID-19 и прогнозы (2023–2028 г.г.)».</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«ӨТМК» АҚ» 2020 </w:t>
      </w:r>
      <w:r w:rsidRPr="00673180">
        <w:rPr>
          <w:szCs w:val="28"/>
          <w:lang w:val="kk-KZ"/>
        </w:rPr>
        <w:t>ж</w:t>
      </w:r>
      <w:r w:rsidRPr="00673180">
        <w:rPr>
          <w:szCs w:val="28"/>
        </w:rPr>
        <w:t>.</w:t>
      </w:r>
      <w:r w:rsidRPr="00673180">
        <w:rPr>
          <w:szCs w:val="28"/>
          <w:lang w:val="kk-KZ"/>
        </w:rPr>
        <w:t xml:space="preserve"> жылдық есебі</w:t>
      </w:r>
      <w:r w:rsidRPr="00673180">
        <w:rPr>
          <w:szCs w:val="28"/>
        </w:rPr>
        <w:t xml:space="preserve">, </w:t>
      </w:r>
      <w:r w:rsidRPr="00673180">
        <w:rPr>
          <w:szCs w:val="28"/>
          <w:lang w:val="kk-KZ"/>
        </w:rPr>
        <w:t>Өскемен қ.</w:t>
      </w:r>
      <w:r w:rsidRPr="00673180">
        <w:rPr>
          <w:szCs w:val="28"/>
        </w:rPr>
        <w:t>, 2021</w:t>
      </w:r>
      <w:r w:rsidRPr="00673180">
        <w:rPr>
          <w:szCs w:val="28"/>
          <w:lang w:val="kk-KZ"/>
        </w:rPr>
        <w:t>ж</w:t>
      </w:r>
      <w:r w:rsidRPr="00673180">
        <w:rPr>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Приказ Министра по инвестициям и развитию Республики Казахс</w:t>
      </w:r>
      <w:r w:rsidRPr="00673180">
        <w:rPr>
          <w:szCs w:val="28"/>
        </w:rPr>
        <w:t>тан от 31 марта 2015 года № 394 «Об утверждении нормативов потребления».</w:t>
      </w:r>
    </w:p>
    <w:p w:rsidR="00663984" w:rsidRDefault="00487A3A">
      <w:pPr>
        <w:pStyle w:val="afe"/>
        <w:numPr>
          <w:ilvl w:val="0"/>
          <w:numId w:val="13"/>
        </w:numPr>
        <w:tabs>
          <w:tab w:val="left" w:pos="284"/>
          <w:tab w:val="left" w:pos="1134"/>
        </w:tabs>
        <w:ind w:left="0" w:firstLine="709"/>
        <w:rPr>
          <w:szCs w:val="28"/>
        </w:rPr>
      </w:pPr>
      <w:r w:rsidRPr="00673180">
        <w:t xml:space="preserve">Ең </w:t>
      </w:r>
      <w:r w:rsidRPr="00673180">
        <w:rPr>
          <w:lang w:val="kk-KZ"/>
        </w:rPr>
        <w:t>үздік</w:t>
      </w:r>
      <w:r w:rsidRPr="00673180">
        <w:t xml:space="preserve"> қолжетімді технологиялар бойынша ақпараттық-техникалық анықтамалық</w:t>
      </w:r>
      <w:r w:rsidRPr="00673180">
        <w:rPr>
          <w:bCs/>
          <w:iCs/>
          <w:szCs w:val="28"/>
        </w:rPr>
        <w:t xml:space="preserve"> </w:t>
      </w:r>
      <w:r w:rsidRPr="00673180">
        <w:rPr>
          <w:bCs/>
          <w:iCs/>
          <w:szCs w:val="28"/>
          <w:lang w:val="kk-KZ"/>
        </w:rPr>
        <w:t>АТА</w:t>
      </w:r>
      <w:r w:rsidRPr="00673180">
        <w:rPr>
          <w:szCs w:val="28"/>
        </w:rPr>
        <w:t xml:space="preserve"> 24–2020 «Производство редких и редкоземельных металлов», утверждённый приказом Росстандарта от 23 декаб</w:t>
      </w:r>
      <w:r w:rsidRPr="00673180">
        <w:rPr>
          <w:szCs w:val="28"/>
        </w:rPr>
        <w:t>ря 2020 г. № 2185.</w:t>
      </w:r>
    </w:p>
    <w:p w:rsidR="00663984" w:rsidRDefault="00487A3A">
      <w:pPr>
        <w:pStyle w:val="afe"/>
        <w:numPr>
          <w:ilvl w:val="0"/>
          <w:numId w:val="13"/>
        </w:numPr>
        <w:tabs>
          <w:tab w:val="left" w:pos="284"/>
          <w:tab w:val="left" w:pos="1134"/>
        </w:tabs>
        <w:ind w:left="0" w:firstLine="709"/>
        <w:rPr>
          <w:szCs w:val="28"/>
        </w:rPr>
      </w:pPr>
      <w:r w:rsidRPr="00673180">
        <w:t xml:space="preserve">Ең </w:t>
      </w:r>
      <w:r w:rsidRPr="00673180">
        <w:rPr>
          <w:lang w:val="kk-KZ"/>
        </w:rPr>
        <w:t>үздік</w:t>
      </w:r>
      <w:r w:rsidRPr="00673180">
        <w:t xml:space="preserve"> қолжетімді технологиялар бойынша ақпараттық-техникалық анықтамалық</w:t>
      </w:r>
      <w:r w:rsidRPr="00673180">
        <w:rPr>
          <w:bCs/>
          <w:iCs/>
          <w:szCs w:val="28"/>
        </w:rPr>
        <w:t xml:space="preserve"> </w:t>
      </w:r>
      <w:r w:rsidRPr="00673180">
        <w:rPr>
          <w:bCs/>
          <w:iCs/>
          <w:szCs w:val="28"/>
          <w:lang w:val="kk-KZ"/>
        </w:rPr>
        <w:t>АТА</w:t>
      </w:r>
      <w:r w:rsidRPr="00673180">
        <w:rPr>
          <w:szCs w:val="28"/>
        </w:rPr>
        <w:t xml:space="preserve"> 48–2017 «Шаруашылық және (немесе) өзге де қызметті жүзеге асыру кезінде энергетикалық тиімділікті арттыру».</w:t>
      </w:r>
    </w:p>
    <w:p w:rsidR="00663984" w:rsidRDefault="00487A3A">
      <w:pPr>
        <w:pStyle w:val="afe"/>
        <w:numPr>
          <w:ilvl w:val="0"/>
          <w:numId w:val="13"/>
        </w:numPr>
        <w:tabs>
          <w:tab w:val="left" w:pos="284"/>
          <w:tab w:val="left" w:pos="1134"/>
        </w:tabs>
        <w:ind w:left="0" w:firstLine="709"/>
        <w:rPr>
          <w:szCs w:val="28"/>
        </w:rPr>
      </w:pPr>
      <w:r w:rsidRPr="00673180">
        <w:rPr>
          <w:szCs w:val="28"/>
        </w:rPr>
        <w:t>«</w:t>
      </w:r>
      <w:r w:rsidRPr="00673180">
        <w:rPr>
          <w:szCs w:val="28"/>
          <w:lang w:val="kk-KZ"/>
        </w:rPr>
        <w:t>Тұтыну</w:t>
      </w:r>
      <w:r w:rsidRPr="00673180">
        <w:rPr>
          <w:szCs w:val="28"/>
        </w:rPr>
        <w:t xml:space="preserve"> норматив</w:t>
      </w:r>
      <w:r w:rsidRPr="00673180">
        <w:rPr>
          <w:szCs w:val="28"/>
          <w:lang w:val="kk-KZ"/>
        </w:rPr>
        <w:t>терін бекіту туралы</w:t>
      </w:r>
      <w:r w:rsidRPr="00673180">
        <w:rPr>
          <w:szCs w:val="28"/>
        </w:rPr>
        <w:t>»</w:t>
      </w:r>
      <w:r w:rsidRPr="00673180">
        <w:rPr>
          <w:szCs w:val="28"/>
          <w:lang w:val="kk-KZ"/>
        </w:rPr>
        <w:t xml:space="preserve"> Қазақсан Республикасы Инвестиция және даму м</w:t>
      </w:r>
      <w:r w:rsidRPr="00673180">
        <w:rPr>
          <w:szCs w:val="28"/>
        </w:rPr>
        <w:t xml:space="preserve">инистрінің 2015 жылғы </w:t>
      </w:r>
      <w:r w:rsidRPr="00673180">
        <w:rPr>
          <w:szCs w:val="28"/>
          <w:lang w:val="kk-KZ"/>
        </w:rPr>
        <w:t xml:space="preserve">31 наурыздағы </w:t>
      </w:r>
      <w:r w:rsidRPr="00673180">
        <w:rPr>
          <w:szCs w:val="28"/>
        </w:rPr>
        <w:t>№ 394</w:t>
      </w:r>
      <w:r w:rsidRPr="00673180">
        <w:rPr>
          <w:szCs w:val="28"/>
          <w:lang w:val="kk-KZ"/>
        </w:rPr>
        <w:t xml:space="preserve"> бұйрығы</w:t>
      </w:r>
      <w:r w:rsidRPr="00673180">
        <w:rPr>
          <w:szCs w:val="28"/>
        </w:rPr>
        <w:t>.</w:t>
      </w:r>
    </w:p>
    <w:p w:rsidR="00663984" w:rsidRDefault="00487A3A">
      <w:pPr>
        <w:pStyle w:val="afe"/>
        <w:numPr>
          <w:ilvl w:val="0"/>
          <w:numId w:val="13"/>
        </w:numPr>
        <w:tabs>
          <w:tab w:val="left" w:pos="284"/>
          <w:tab w:val="left" w:pos="1134"/>
        </w:tabs>
        <w:ind w:left="0" w:firstLine="709"/>
        <w:rPr>
          <w:szCs w:val="28"/>
          <w:lang w:val="kk-KZ"/>
        </w:rPr>
      </w:pPr>
      <w:r w:rsidRPr="00673180">
        <w:rPr>
          <w:szCs w:val="28"/>
        </w:rPr>
        <w:t xml:space="preserve">«ӨТМК» АҚ» </w:t>
      </w:r>
      <w:r w:rsidRPr="00673180">
        <w:rPr>
          <w:szCs w:val="28"/>
          <w:lang w:val="kk-KZ"/>
        </w:rPr>
        <w:t>ұсын</w:t>
      </w:r>
      <w:r w:rsidRPr="00673180">
        <w:rPr>
          <w:szCs w:val="28"/>
          <w:lang w:val="kk-KZ"/>
        </w:rPr>
        <w:t xml:space="preserve">ған </w:t>
      </w:r>
      <w:r w:rsidRPr="00673180">
        <w:rPr>
          <w:szCs w:val="28"/>
        </w:rPr>
        <w:t xml:space="preserve">2021–2022 </w:t>
      </w:r>
      <w:r w:rsidRPr="00673180">
        <w:rPr>
          <w:szCs w:val="28"/>
          <w:lang w:val="kk-KZ"/>
        </w:rPr>
        <w:t>ж</w:t>
      </w:r>
      <w:r w:rsidRPr="00673180">
        <w:rPr>
          <w:szCs w:val="28"/>
        </w:rPr>
        <w:t>.ж.</w:t>
      </w:r>
      <w:r w:rsidRPr="00673180">
        <w:rPr>
          <w:szCs w:val="28"/>
          <w:lang w:val="kk-KZ"/>
        </w:rPr>
        <w:t xml:space="preserve"> жұмыс туралы сауалнама.</w:t>
      </w:r>
    </w:p>
    <w:p w:rsidR="00663984" w:rsidRDefault="00487A3A">
      <w:pPr>
        <w:pStyle w:val="afe"/>
        <w:numPr>
          <w:ilvl w:val="0"/>
          <w:numId w:val="13"/>
        </w:numPr>
        <w:tabs>
          <w:tab w:val="left" w:pos="284"/>
          <w:tab w:val="left" w:pos="1134"/>
        </w:tabs>
        <w:ind w:left="0" w:firstLine="709"/>
        <w:rPr>
          <w:szCs w:val="28"/>
          <w:lang w:val="kk-KZ"/>
        </w:rPr>
      </w:pPr>
      <w:r w:rsidRPr="00673180">
        <w:rPr>
          <w:szCs w:val="28"/>
          <w:lang w:val="kk-KZ"/>
        </w:rPr>
        <w:t>https://bstudy.net/614774/tehnika/metallurgiya_titana#242</w:t>
      </w:r>
      <w:r w:rsidRPr="00673180">
        <w:rPr>
          <w:color w:val="000000"/>
          <w:szCs w:val="28"/>
          <w:lang w:val="kk-KZ"/>
        </w:rPr>
        <w:t>.</w:t>
      </w:r>
    </w:p>
    <w:p w:rsidR="00663984" w:rsidRDefault="00487A3A">
      <w:pPr>
        <w:pStyle w:val="afe"/>
        <w:numPr>
          <w:ilvl w:val="0"/>
          <w:numId w:val="13"/>
        </w:numPr>
        <w:tabs>
          <w:tab w:val="left" w:pos="284"/>
          <w:tab w:val="left" w:pos="1134"/>
        </w:tabs>
        <w:ind w:left="0" w:firstLine="709"/>
        <w:rPr>
          <w:bCs/>
          <w:szCs w:val="28"/>
          <w:lang w:val="kk-KZ"/>
        </w:rPr>
      </w:pPr>
      <w:r w:rsidRPr="00673180">
        <w:rPr>
          <w:bCs/>
          <w:szCs w:val="28"/>
          <w:lang w:val="kk-KZ"/>
        </w:rPr>
        <w:t>«Титан қожының өндірісі» TP TMK 44–20-P1 технологиялық регламенті. 13.04.2020 ж.</w:t>
      </w:r>
    </w:p>
    <w:p w:rsidR="00663984" w:rsidRDefault="00487A3A">
      <w:pPr>
        <w:pStyle w:val="afe"/>
        <w:numPr>
          <w:ilvl w:val="0"/>
          <w:numId w:val="13"/>
        </w:numPr>
        <w:tabs>
          <w:tab w:val="left" w:pos="284"/>
          <w:tab w:val="left" w:pos="1134"/>
        </w:tabs>
        <w:ind w:left="0" w:firstLine="709"/>
        <w:rPr>
          <w:bCs/>
          <w:szCs w:val="28"/>
          <w:lang w:val="kk-KZ"/>
        </w:rPr>
      </w:pPr>
      <w:r w:rsidRPr="00673180">
        <w:rPr>
          <w:bCs/>
          <w:szCs w:val="28"/>
          <w:lang w:val="kk-KZ"/>
        </w:rPr>
        <w:t>«Титан қожының өндірісі» TP TMK 44–20-P3. 07.04.2023 ж. технологиялық рег</w:t>
      </w:r>
      <w:r w:rsidRPr="00673180">
        <w:rPr>
          <w:bCs/>
          <w:szCs w:val="28"/>
          <w:lang w:val="kk-KZ"/>
        </w:rPr>
        <w:t>ламенті.</w:t>
      </w:r>
    </w:p>
    <w:p w:rsidR="00663984" w:rsidRDefault="00487A3A">
      <w:pPr>
        <w:pStyle w:val="afe"/>
        <w:numPr>
          <w:ilvl w:val="0"/>
          <w:numId w:val="13"/>
        </w:numPr>
        <w:tabs>
          <w:tab w:val="left" w:pos="284"/>
          <w:tab w:val="left" w:pos="1134"/>
        </w:tabs>
        <w:ind w:left="0" w:firstLine="709"/>
        <w:rPr>
          <w:bCs/>
          <w:szCs w:val="28"/>
        </w:rPr>
      </w:pPr>
      <w:r w:rsidRPr="00673180">
        <w:rPr>
          <w:bCs/>
          <w:szCs w:val="28"/>
          <w:lang w:val="kk-KZ"/>
        </w:rPr>
        <w:t xml:space="preserve">«Техникалық титан тетрахлоридінің өндірісі» TP TMK 23–34-P4. </w:t>
      </w:r>
      <w:r w:rsidRPr="00673180">
        <w:rPr>
          <w:bCs/>
          <w:szCs w:val="28"/>
        </w:rPr>
        <w:t xml:space="preserve">19.07.2022 </w:t>
      </w:r>
      <w:r w:rsidRPr="00673180">
        <w:rPr>
          <w:bCs/>
          <w:szCs w:val="28"/>
          <w:lang w:val="kk-KZ"/>
        </w:rPr>
        <w:t>ж</w:t>
      </w:r>
      <w:r w:rsidRPr="00673180">
        <w:rPr>
          <w:bCs/>
          <w:szCs w:val="28"/>
        </w:rPr>
        <w:t>]</w:t>
      </w:r>
      <w:r w:rsidRPr="00673180">
        <w:rPr>
          <w:bCs/>
          <w:szCs w:val="28"/>
          <w:lang w:val="kk-KZ"/>
        </w:rPr>
        <w:t xml:space="preserve"> </w:t>
      </w:r>
      <w:r w:rsidRPr="00673180">
        <w:rPr>
          <w:bCs/>
          <w:szCs w:val="28"/>
        </w:rPr>
        <w:t>технологи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szCs w:val="28"/>
        </w:rPr>
      </w:pPr>
      <w:r w:rsidRPr="00673180">
        <w:rPr>
          <w:szCs w:val="28"/>
        </w:rPr>
        <w:t>https://metalspace.ru/education-career/osnovy-metallurgii/proizvodstvo-tsvetnykh-metallov/542-proizvodstvo-titana.html</w:t>
      </w:r>
      <w:r w:rsidRPr="00673180">
        <w:rPr>
          <w:color w:val="000000"/>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https://topuch.com/22-teh</w:t>
      </w:r>
      <w:r w:rsidRPr="00673180">
        <w:rPr>
          <w:szCs w:val="28"/>
        </w:rPr>
        <w:t>nologicheskaya-shema-proizvodstva-titana-i-magniyatitan/index.html</w:t>
      </w:r>
      <w:r w:rsidRPr="00673180">
        <w:rPr>
          <w:color w:val="000000"/>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http://edu.kstu.kz/pluginfile.php/103496/mod_resource/content/.</w:t>
      </w:r>
    </w:p>
    <w:p w:rsidR="00663984" w:rsidRDefault="00487A3A">
      <w:pPr>
        <w:pStyle w:val="afe"/>
        <w:numPr>
          <w:ilvl w:val="0"/>
          <w:numId w:val="13"/>
        </w:numPr>
        <w:tabs>
          <w:tab w:val="left" w:pos="284"/>
          <w:tab w:val="left" w:pos="1134"/>
        </w:tabs>
        <w:ind w:left="0" w:firstLine="709"/>
        <w:rPr>
          <w:szCs w:val="28"/>
        </w:rPr>
      </w:pPr>
      <w:r w:rsidRPr="00673180">
        <w:rPr>
          <w:szCs w:val="28"/>
        </w:rPr>
        <w:t>https://znaesh</w:t>
      </w:r>
      <w:r w:rsidRPr="00673180">
        <w:rPr>
          <w:szCs w:val="28"/>
          <w:lang w:val="en-US"/>
        </w:rPr>
        <w:t>kak</w:t>
      </w:r>
      <w:r w:rsidRPr="00673180">
        <w:rPr>
          <w:szCs w:val="28"/>
        </w:rPr>
        <w:t>.</w:t>
      </w:r>
      <w:r w:rsidRPr="00673180">
        <w:rPr>
          <w:szCs w:val="28"/>
          <w:lang w:val="en-US"/>
        </w:rPr>
        <w:t>com</w:t>
      </w:r>
      <w:r w:rsidRPr="00673180">
        <w:rPr>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lang w:val="kk-KZ"/>
        </w:rPr>
        <w:t>ҚР СТ</w:t>
      </w:r>
      <w:r w:rsidRPr="00673180">
        <w:rPr>
          <w:szCs w:val="28"/>
        </w:rPr>
        <w:t xml:space="preserve"> ISO 14001:2015. Экологиялық менеджмент жүйелері-талаптар және қолдану жөніндегі </w:t>
      </w:r>
      <w:r w:rsidRPr="00673180">
        <w:rPr>
          <w:szCs w:val="28"/>
          <w:lang w:val="kk-KZ"/>
        </w:rPr>
        <w:t>н</w:t>
      </w:r>
      <w:r w:rsidRPr="00673180">
        <w:rPr>
          <w:szCs w:val="28"/>
        </w:rPr>
        <w:t>ұсқаулық</w:t>
      </w:r>
    </w:p>
    <w:p w:rsidR="00663984" w:rsidRDefault="00487A3A">
      <w:pPr>
        <w:pStyle w:val="afe"/>
        <w:numPr>
          <w:ilvl w:val="0"/>
          <w:numId w:val="13"/>
        </w:numPr>
        <w:tabs>
          <w:tab w:val="left" w:pos="284"/>
          <w:tab w:val="left" w:pos="1134"/>
        </w:tabs>
        <w:ind w:left="0" w:firstLine="709"/>
        <w:rPr>
          <w:szCs w:val="28"/>
        </w:rPr>
      </w:pPr>
      <w:r w:rsidRPr="00673180">
        <w:rPr>
          <w:szCs w:val="28"/>
        </w:rPr>
        <w:t>Михайлова О. И., Твердохлебов С. А. Исследование физико-химических характеристик материала при использовании в процессе спекания шламовой шихты различных видов восст</w:t>
      </w:r>
      <w:r w:rsidRPr="00673180">
        <w:rPr>
          <w:szCs w:val="28"/>
        </w:rPr>
        <w:t xml:space="preserve">ановителей. Алюминий Сибири, 2003, </w:t>
      </w:r>
      <w:r w:rsidRPr="00673180">
        <w:rPr>
          <w:szCs w:val="28"/>
          <w:lang w:val="kk-KZ"/>
        </w:rPr>
        <w:t>б</w:t>
      </w:r>
      <w:r w:rsidRPr="00673180">
        <w:rPr>
          <w:szCs w:val="28"/>
        </w:rPr>
        <w:t>. 355–360.</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Шевкун Е. Б. Взрывные работы под укрытием. Хабаровск: Хабар. </w:t>
      </w:r>
      <w:r w:rsidRPr="00673180">
        <w:rPr>
          <w:szCs w:val="28"/>
          <w:lang w:val="kk-KZ"/>
        </w:rPr>
        <w:t>мемл</w:t>
      </w:r>
      <w:r w:rsidRPr="00673180">
        <w:rPr>
          <w:szCs w:val="28"/>
        </w:rPr>
        <w:t>. техн. ун–т</w:t>
      </w:r>
      <w:r w:rsidRPr="00673180">
        <w:rPr>
          <w:szCs w:val="28"/>
          <w:lang w:val="kk-KZ"/>
        </w:rPr>
        <w:t>інің баспасы</w:t>
      </w:r>
      <w:r w:rsidRPr="00673180">
        <w:rPr>
          <w:szCs w:val="28"/>
        </w:rPr>
        <w:t xml:space="preserve">, 2004, 202 </w:t>
      </w:r>
      <w:r w:rsidRPr="00673180">
        <w:rPr>
          <w:szCs w:val="28"/>
          <w:lang w:val="kk-KZ"/>
        </w:rPr>
        <w:t>б</w:t>
      </w:r>
      <w:r w:rsidRPr="00673180">
        <w:rPr>
          <w:szCs w:val="28"/>
        </w:rPr>
        <w:t>.</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Чемезов Е. Н., Делец Е.Г. Борьба с пылью на открытых горных работах, Вестник </w:t>
      </w:r>
      <w:r w:rsidRPr="00673180">
        <w:rPr>
          <w:szCs w:val="28"/>
          <w:lang w:val="kk-KZ"/>
        </w:rPr>
        <w:t>ғылыми</w:t>
      </w:r>
      <w:r w:rsidRPr="00673180">
        <w:rPr>
          <w:szCs w:val="28"/>
        </w:rPr>
        <w:t>-техни</w:t>
      </w:r>
      <w:r w:rsidRPr="00673180">
        <w:rPr>
          <w:szCs w:val="28"/>
          <w:lang w:val="kk-KZ"/>
        </w:rPr>
        <w:t>калық</w:t>
      </w:r>
      <w:r w:rsidRPr="00673180">
        <w:rPr>
          <w:szCs w:val="28"/>
        </w:rPr>
        <w:t xml:space="preserve"> журнал</w:t>
      </w:r>
      <w:r w:rsidRPr="00673180">
        <w:rPr>
          <w:szCs w:val="28"/>
          <w:lang w:val="kk-KZ"/>
        </w:rPr>
        <w:t>ы</w:t>
      </w:r>
      <w:r w:rsidRPr="00673180">
        <w:rPr>
          <w:szCs w:val="28"/>
        </w:rPr>
        <w:t>, 2</w:t>
      </w:r>
      <w:r w:rsidRPr="00673180">
        <w:rPr>
          <w:szCs w:val="28"/>
        </w:rPr>
        <w:t xml:space="preserve">017, № 1, б. 42–46; </w:t>
      </w:r>
    </w:p>
    <w:p w:rsidR="00663984" w:rsidRDefault="00487A3A">
      <w:pPr>
        <w:pStyle w:val="afe"/>
        <w:numPr>
          <w:ilvl w:val="0"/>
          <w:numId w:val="13"/>
        </w:numPr>
        <w:tabs>
          <w:tab w:val="left" w:pos="284"/>
          <w:tab w:val="left" w:pos="1134"/>
        </w:tabs>
        <w:ind w:left="0" w:firstLine="709"/>
        <w:rPr>
          <w:szCs w:val="28"/>
          <w:lang w:val="en-US"/>
        </w:rPr>
      </w:pPr>
      <w:r w:rsidRPr="00673180">
        <w:rPr>
          <w:szCs w:val="28"/>
          <w:lang w:val="en-US"/>
        </w:rPr>
        <w:t>Eurasian Resources Group ERG: URL</w:t>
      </w:r>
      <w:r w:rsidRPr="00673180">
        <w:rPr>
          <w:szCs w:val="28"/>
          <w:lang w:val="kk-KZ"/>
        </w:rPr>
        <w:t xml:space="preserve"> ресми сайты</w:t>
      </w:r>
      <w:r w:rsidRPr="00673180">
        <w:rPr>
          <w:szCs w:val="28"/>
          <w:lang w:val="en-US"/>
        </w:rPr>
        <w:t>: https://erg.kz/ru.</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Каркашадзе Г.Г., Немировский А.В.  Разработка способа предотвращения пыления наливного хвостохранилища горного предприятия с использованием глинокомпозитных адгезионных хвостов, </w:t>
      </w:r>
      <w:r w:rsidRPr="00673180">
        <w:rPr>
          <w:szCs w:val="28"/>
          <w:lang w:val="kk-KZ"/>
        </w:rPr>
        <w:t>Тау-кен</w:t>
      </w:r>
      <w:r w:rsidRPr="00673180">
        <w:rPr>
          <w:szCs w:val="28"/>
        </w:rPr>
        <w:t xml:space="preserve"> </w:t>
      </w:r>
      <w:r w:rsidRPr="00673180">
        <w:rPr>
          <w:szCs w:val="28"/>
          <w:lang w:val="kk-KZ"/>
        </w:rPr>
        <w:t xml:space="preserve">ақпараттық-талдамалық </w:t>
      </w:r>
      <w:r w:rsidRPr="00673180">
        <w:rPr>
          <w:szCs w:val="28"/>
        </w:rPr>
        <w:t>бюллетен</w:t>
      </w:r>
      <w:r w:rsidRPr="00673180">
        <w:rPr>
          <w:szCs w:val="28"/>
          <w:lang w:val="kk-KZ"/>
        </w:rPr>
        <w:t>і</w:t>
      </w:r>
      <w:r w:rsidRPr="00673180">
        <w:rPr>
          <w:szCs w:val="28"/>
        </w:rPr>
        <w:t xml:space="preserve"> (</w:t>
      </w:r>
      <w:r w:rsidRPr="00673180">
        <w:rPr>
          <w:szCs w:val="28"/>
          <w:lang w:val="kk-KZ"/>
        </w:rPr>
        <w:t>ғылыми</w:t>
      </w:r>
      <w:r w:rsidRPr="00673180">
        <w:rPr>
          <w:szCs w:val="28"/>
        </w:rPr>
        <w:t>-техни</w:t>
      </w:r>
      <w:r w:rsidRPr="00673180">
        <w:rPr>
          <w:szCs w:val="28"/>
          <w:lang w:val="kk-KZ"/>
        </w:rPr>
        <w:t>калық</w:t>
      </w:r>
      <w:r w:rsidRPr="00673180">
        <w:rPr>
          <w:szCs w:val="28"/>
        </w:rPr>
        <w:t xml:space="preserve"> журнал), 2014; </w:t>
      </w:r>
    </w:p>
    <w:p w:rsidR="00663984" w:rsidRDefault="00487A3A">
      <w:pPr>
        <w:pStyle w:val="afe"/>
        <w:numPr>
          <w:ilvl w:val="0"/>
          <w:numId w:val="13"/>
        </w:numPr>
        <w:tabs>
          <w:tab w:val="left" w:pos="284"/>
          <w:tab w:val="left" w:pos="1134"/>
        </w:tabs>
        <w:ind w:left="0" w:firstLine="709"/>
        <w:rPr>
          <w:szCs w:val="28"/>
        </w:rPr>
      </w:pPr>
      <w:r w:rsidRPr="00673180">
        <w:rPr>
          <w:szCs w:val="28"/>
        </w:rPr>
        <w:t>Sch</w:t>
      </w:r>
      <w:r w:rsidRPr="00673180">
        <w:rPr>
          <w:szCs w:val="28"/>
        </w:rPr>
        <w:t>enck Process Фильтры с импульсной очисткой LST/LSTC [Электрон</w:t>
      </w:r>
      <w:r w:rsidRPr="00673180">
        <w:rPr>
          <w:szCs w:val="28"/>
          <w:lang w:val="kk-KZ"/>
        </w:rPr>
        <w:t>дық</w:t>
      </w:r>
      <w:r w:rsidRPr="00673180">
        <w:rPr>
          <w:szCs w:val="28"/>
        </w:rPr>
        <w:t xml:space="preserve">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Планета Эко. Эффективные технологии очистки, Устройство пылеуловителей циклон [Электрон</w:t>
      </w:r>
      <w:r w:rsidRPr="00673180">
        <w:rPr>
          <w:szCs w:val="28"/>
          <w:lang w:val="kk-KZ"/>
        </w:rPr>
        <w:t>дық</w:t>
      </w:r>
      <w:r w:rsidRPr="00673180">
        <w:rPr>
          <w:szCs w:val="28"/>
        </w:rPr>
        <w:t xml:space="preserve">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REINBERG Фильтрующие материалы и фильтры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СИБЭЛКОН Промышл</w:t>
      </w:r>
      <w:r w:rsidRPr="00673180">
        <w:rPr>
          <w:szCs w:val="28"/>
        </w:rPr>
        <w:t xml:space="preserve">енная фильтрация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LLC «Intech GmbH» Сравнение и выбор фильтров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Condorchem Envitech, Очистка промышленных сточных вод и выбросов в атмосферу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lang w:val="kk-KZ"/>
        </w:rPr>
        <w:t>Өскемен</w:t>
      </w:r>
      <w:r w:rsidRPr="00673180">
        <w:rPr>
          <w:szCs w:val="28"/>
        </w:rPr>
        <w:t xml:space="preserve"> технологи</w:t>
      </w:r>
      <w:r w:rsidRPr="00673180">
        <w:rPr>
          <w:szCs w:val="28"/>
          <w:lang w:val="kk-KZ"/>
        </w:rPr>
        <w:t>ялық жабдық зауыты</w:t>
      </w:r>
      <w:r w:rsidRPr="00673180">
        <w:rPr>
          <w:szCs w:val="28"/>
        </w:rPr>
        <w:t xml:space="preserve">, </w:t>
      </w:r>
      <w:r w:rsidRPr="00673180">
        <w:rPr>
          <w:szCs w:val="28"/>
          <w:lang w:val="kk-KZ"/>
        </w:rPr>
        <w:t>Э</w:t>
      </w:r>
      <w:r w:rsidRPr="00673180">
        <w:rPr>
          <w:szCs w:val="28"/>
        </w:rPr>
        <w:t>лектр сүзг</w:t>
      </w:r>
      <w:r w:rsidRPr="00673180">
        <w:rPr>
          <w:szCs w:val="28"/>
        </w:rPr>
        <w:t>і</w:t>
      </w:r>
      <w:r w:rsidRPr="00673180">
        <w:rPr>
          <w:szCs w:val="28"/>
          <w:lang w:val="kk-KZ"/>
        </w:rPr>
        <w:t>лерді қолдану</w:t>
      </w:r>
      <w:r w:rsidRPr="00673180">
        <w:rPr>
          <w:szCs w:val="28"/>
        </w:rPr>
        <w:t xml:space="preserve">: </w:t>
      </w:r>
      <w:r w:rsidRPr="00673180">
        <w:rPr>
          <w:szCs w:val="28"/>
          <w:lang w:val="kk-KZ"/>
        </w:rPr>
        <w:t>ерекшеліктері</w:t>
      </w:r>
      <w:r w:rsidRPr="00673180">
        <w:rPr>
          <w:szCs w:val="28"/>
        </w:rPr>
        <w:t xml:space="preserve">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СиБ Контролс, Каталитические термические окислители - как системы контроля выбросов вредных и загрязняющих веществ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СиБ Контролс, Каталитические термические окислители - как системы</w:t>
      </w:r>
      <w:r w:rsidRPr="00673180">
        <w:rPr>
          <w:szCs w:val="28"/>
        </w:rPr>
        <w:t xml:space="preserve"> контроля выбросов вредных и загрязняющих веществ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Дубровская О. Г. Ресурсосберегающие технологии обезвреживания и утилизации отходов предприятий теплоэнергетического комплекса Красноярского края, 2014; </w:t>
      </w:r>
    </w:p>
    <w:p w:rsidR="00663984" w:rsidRDefault="00487A3A">
      <w:pPr>
        <w:pStyle w:val="afe"/>
        <w:numPr>
          <w:ilvl w:val="0"/>
          <w:numId w:val="13"/>
        </w:numPr>
        <w:tabs>
          <w:tab w:val="left" w:pos="284"/>
          <w:tab w:val="left" w:pos="1134"/>
        </w:tabs>
        <w:ind w:left="0" w:firstLine="709"/>
        <w:rPr>
          <w:szCs w:val="28"/>
        </w:rPr>
      </w:pPr>
      <w:r w:rsidRPr="00673180">
        <w:rPr>
          <w:szCs w:val="28"/>
        </w:rPr>
        <w:t>Сиб Контролс, Регенеративные т</w:t>
      </w:r>
      <w:r w:rsidRPr="00673180">
        <w:rPr>
          <w:szCs w:val="28"/>
        </w:rPr>
        <w:t xml:space="preserve">ермические окислители - как системы контроля выбросов вредных и загрязняющих веществ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БЛМ Синержи, Регенеративный термический окислитель (РТО)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Бузин И. Современные методы очистки сточных вод, </w:t>
      </w:r>
      <w:r w:rsidRPr="00673180">
        <w:rPr>
          <w:szCs w:val="28"/>
          <w:lang w:val="kk-KZ"/>
        </w:rPr>
        <w:t>ММУ Сынақ орталығы</w:t>
      </w:r>
      <w:r w:rsidRPr="00673180">
        <w:rPr>
          <w:szCs w:val="28"/>
        </w:rPr>
        <w:t>,</w:t>
      </w:r>
      <w:r w:rsidRPr="00673180">
        <w:rPr>
          <w:szCs w:val="28"/>
        </w:rPr>
        <w:t xml:space="preserve"> 2022;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Фомичев В. Т., Бузинова О. П. Современные методы очистки сточных вод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Система осушения Стойленского ГОКа, Новотэк, Научно-технический и экспертный центр новых экотехнологий в гидрогеологии и гидротехнике [Электрондық ресурс];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Санитарная очистка и уборка населенных мест: </w:t>
      </w:r>
      <w:r w:rsidRPr="00673180">
        <w:rPr>
          <w:szCs w:val="28"/>
          <w:lang w:val="kk-KZ"/>
        </w:rPr>
        <w:t>Анықтамалық</w:t>
      </w:r>
      <w:r w:rsidRPr="00673180">
        <w:rPr>
          <w:szCs w:val="28"/>
        </w:rPr>
        <w:t>/ А.Н. Мирн</w:t>
      </w:r>
      <w:r w:rsidRPr="00673180">
        <w:rPr>
          <w:szCs w:val="28"/>
          <w:lang w:val="kk-KZ"/>
        </w:rPr>
        <w:t>ыйдың</w:t>
      </w:r>
      <w:r w:rsidRPr="00673180">
        <w:rPr>
          <w:szCs w:val="28"/>
        </w:rPr>
        <w:t xml:space="preserve"> редакци</w:t>
      </w:r>
      <w:r w:rsidRPr="00673180">
        <w:rPr>
          <w:szCs w:val="28"/>
          <w:lang w:val="kk-KZ"/>
        </w:rPr>
        <w:t>ялығымен</w:t>
      </w:r>
      <w:r w:rsidRPr="00673180">
        <w:rPr>
          <w:szCs w:val="28"/>
        </w:rPr>
        <w:t>. М.: Строи</w:t>
      </w:r>
      <w:r w:rsidRPr="00673180">
        <w:rPr>
          <w:szCs w:val="28"/>
        </w:rPr>
        <w:t xml:space="preserve">издат, 1990; </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Фомичев В. Т., Бузинова О. П. Современные методы очистки сточных вод [Электрондық ресурс]; </w:t>
      </w:r>
    </w:p>
    <w:p w:rsidR="00663984" w:rsidRDefault="00487A3A">
      <w:pPr>
        <w:pStyle w:val="afe"/>
        <w:numPr>
          <w:ilvl w:val="0"/>
          <w:numId w:val="13"/>
        </w:numPr>
        <w:tabs>
          <w:tab w:val="left" w:pos="284"/>
          <w:tab w:val="left" w:pos="1134"/>
        </w:tabs>
        <w:ind w:left="0" w:firstLine="709"/>
        <w:rPr>
          <w:bCs/>
          <w:szCs w:val="28"/>
        </w:rPr>
      </w:pPr>
      <w:r w:rsidRPr="00673180">
        <w:rPr>
          <w:bCs/>
          <w:szCs w:val="28"/>
        </w:rPr>
        <w:t>«Титан</w:t>
      </w:r>
      <w:r w:rsidRPr="00673180">
        <w:rPr>
          <w:bCs/>
          <w:szCs w:val="28"/>
          <w:lang w:val="kk-KZ"/>
        </w:rPr>
        <w:t xml:space="preserve">ның тазартылған </w:t>
      </w:r>
      <w:r w:rsidRPr="00673180">
        <w:rPr>
          <w:bCs/>
          <w:szCs w:val="28"/>
        </w:rPr>
        <w:t>тетрахлорид</w:t>
      </w:r>
      <w:r w:rsidRPr="00673180">
        <w:rPr>
          <w:bCs/>
          <w:szCs w:val="28"/>
          <w:lang w:val="kk-KZ"/>
        </w:rPr>
        <w:t>і өндірісі</w:t>
      </w:r>
      <w:r w:rsidRPr="00673180">
        <w:rPr>
          <w:bCs/>
          <w:szCs w:val="28"/>
        </w:rPr>
        <w:t xml:space="preserve">» TP TMK 23–37-P2. 27.08.2021 </w:t>
      </w:r>
      <w:r w:rsidRPr="00673180">
        <w:rPr>
          <w:bCs/>
          <w:szCs w:val="28"/>
          <w:lang w:val="kk-KZ"/>
        </w:rPr>
        <w:t>ж</w:t>
      </w:r>
      <w:r w:rsidRPr="00673180">
        <w:rPr>
          <w:bCs/>
          <w:szCs w:val="28"/>
        </w:rPr>
        <w:t xml:space="preserve">] </w:t>
      </w:r>
      <w:r w:rsidRPr="00673180">
        <w:rPr>
          <w:bCs/>
          <w:szCs w:val="28"/>
          <w:lang w:val="kk-KZ"/>
        </w:rPr>
        <w:t>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w:t>
      </w:r>
    </w:p>
    <w:p w:rsidR="00663984" w:rsidRDefault="00487A3A">
      <w:pPr>
        <w:pStyle w:val="afe"/>
        <w:numPr>
          <w:ilvl w:val="0"/>
          <w:numId w:val="13"/>
        </w:numPr>
        <w:tabs>
          <w:tab w:val="left" w:pos="284"/>
          <w:tab w:val="left" w:pos="1134"/>
        </w:tabs>
        <w:ind w:left="0" w:firstLine="709"/>
        <w:rPr>
          <w:bCs/>
          <w:szCs w:val="28"/>
        </w:rPr>
      </w:pPr>
      <w:r w:rsidRPr="00673180">
        <w:rPr>
          <w:bCs/>
          <w:szCs w:val="28"/>
        </w:rPr>
        <w:t>«Магни</w:t>
      </w:r>
      <w:r w:rsidRPr="00673180">
        <w:rPr>
          <w:bCs/>
          <w:szCs w:val="28"/>
          <w:lang w:val="kk-KZ"/>
        </w:rPr>
        <w:t>й-</w:t>
      </w:r>
      <w:r w:rsidRPr="00673180">
        <w:rPr>
          <w:bCs/>
          <w:szCs w:val="28"/>
        </w:rPr>
        <w:t>термиялық жолмен губка тәрізді титан өнд</w:t>
      </w:r>
      <w:r w:rsidRPr="00673180">
        <w:rPr>
          <w:bCs/>
          <w:szCs w:val="28"/>
        </w:rPr>
        <w:t>ірісі» TP TMK 24–10-P3. 23.02.2022 ж]</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w:t>
      </w:r>
    </w:p>
    <w:p w:rsidR="00663984" w:rsidRDefault="00487A3A">
      <w:pPr>
        <w:pStyle w:val="afe"/>
        <w:numPr>
          <w:ilvl w:val="0"/>
          <w:numId w:val="13"/>
        </w:numPr>
        <w:tabs>
          <w:tab w:val="left" w:pos="284"/>
          <w:tab w:val="left" w:pos="1134"/>
        </w:tabs>
        <w:ind w:left="0" w:firstLine="709"/>
        <w:rPr>
          <w:bCs/>
          <w:szCs w:val="28"/>
        </w:rPr>
      </w:pPr>
      <w:r w:rsidRPr="00673180">
        <w:rPr>
          <w:bCs/>
          <w:szCs w:val="28"/>
        </w:rPr>
        <w:t>«Титан құймалары мен қорытпалары өндір</w:t>
      </w:r>
      <w:r w:rsidRPr="00673180">
        <w:rPr>
          <w:bCs/>
          <w:szCs w:val="28"/>
          <w:lang w:val="kk-KZ"/>
        </w:rPr>
        <w:t>ісі</w:t>
      </w:r>
      <w:r w:rsidRPr="00673180">
        <w:rPr>
          <w:bCs/>
          <w:szCs w:val="28"/>
        </w:rPr>
        <w:t xml:space="preserve">» TP TMK 25–01-P3. 20.04.2022 </w:t>
      </w:r>
      <w:r w:rsidRPr="00673180">
        <w:rPr>
          <w:bCs/>
          <w:szCs w:val="28"/>
          <w:lang w:val="kk-KZ"/>
        </w:rPr>
        <w:t>ж</w:t>
      </w:r>
      <w:r w:rsidRPr="00673180">
        <w:rPr>
          <w:bCs/>
          <w:szCs w:val="28"/>
        </w:rPr>
        <w:t>]</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bCs/>
          <w:szCs w:val="28"/>
        </w:rPr>
      </w:pPr>
      <w:r w:rsidRPr="00673180">
        <w:rPr>
          <w:bCs/>
          <w:szCs w:val="28"/>
        </w:rPr>
        <w:t xml:space="preserve">«Сусыз карналлит өндірісі» TP TMK 22–39-P2. 05.08.2021 </w:t>
      </w:r>
      <w:r w:rsidRPr="00673180">
        <w:rPr>
          <w:bCs/>
          <w:szCs w:val="28"/>
          <w:lang w:val="kk-KZ"/>
        </w:rPr>
        <w:t>ж</w:t>
      </w:r>
      <w:r w:rsidRPr="00673180">
        <w:rPr>
          <w:bCs/>
          <w:szCs w:val="28"/>
        </w:rPr>
        <w:t>]</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bCs/>
          <w:szCs w:val="28"/>
        </w:rPr>
      </w:pPr>
      <w:r w:rsidRPr="00673180">
        <w:rPr>
          <w:bCs/>
          <w:szCs w:val="28"/>
        </w:rPr>
        <w:t>«Маг</w:t>
      </w:r>
      <w:r w:rsidRPr="00673180">
        <w:rPr>
          <w:bCs/>
          <w:szCs w:val="28"/>
        </w:rPr>
        <w:t xml:space="preserve">ний шикізатын өндіру» TP TMK 22–40-P4. 07.03.2023 </w:t>
      </w:r>
      <w:r w:rsidRPr="00673180">
        <w:rPr>
          <w:bCs/>
          <w:szCs w:val="28"/>
          <w:lang w:val="kk-KZ"/>
        </w:rPr>
        <w:t>ж</w:t>
      </w:r>
      <w:r w:rsidRPr="00673180">
        <w:rPr>
          <w:bCs/>
          <w:szCs w:val="28"/>
        </w:rPr>
        <w:t xml:space="preserve">] </w:t>
      </w:r>
      <w:r w:rsidRPr="00673180">
        <w:rPr>
          <w:bCs/>
          <w:szCs w:val="28"/>
          <w:lang w:val="kk-KZ"/>
        </w:rPr>
        <w:t>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w:t>
      </w:r>
    </w:p>
    <w:p w:rsidR="00663984" w:rsidRDefault="00487A3A">
      <w:pPr>
        <w:pStyle w:val="afe"/>
        <w:numPr>
          <w:ilvl w:val="0"/>
          <w:numId w:val="13"/>
        </w:numPr>
        <w:tabs>
          <w:tab w:val="left" w:pos="284"/>
          <w:tab w:val="left" w:pos="1134"/>
        </w:tabs>
        <w:ind w:left="0" w:firstLine="709"/>
        <w:rPr>
          <w:bCs/>
          <w:szCs w:val="28"/>
        </w:rPr>
      </w:pPr>
      <w:r w:rsidRPr="00673180">
        <w:rPr>
          <w:bCs/>
          <w:szCs w:val="28"/>
        </w:rPr>
        <w:t>«</w:t>
      </w:r>
      <w:r w:rsidRPr="00673180">
        <w:rPr>
          <w:bCs/>
          <w:szCs w:val="28"/>
          <w:lang w:val="kk-KZ"/>
        </w:rPr>
        <w:t>Қалпына келтіргіш м</w:t>
      </w:r>
      <w:r w:rsidRPr="00673180">
        <w:rPr>
          <w:bCs/>
          <w:szCs w:val="28"/>
        </w:rPr>
        <w:t xml:space="preserve">агний өндірісі» TP TMK 22–44-P2. 05.08.2021 </w:t>
      </w:r>
      <w:r w:rsidRPr="00673180">
        <w:rPr>
          <w:bCs/>
          <w:szCs w:val="28"/>
          <w:lang w:val="kk-KZ"/>
        </w:rPr>
        <w:t>ж</w:t>
      </w:r>
      <w:r w:rsidRPr="00673180">
        <w:rPr>
          <w:bCs/>
          <w:szCs w:val="28"/>
        </w:rPr>
        <w:t>]</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bCs/>
          <w:szCs w:val="28"/>
        </w:rPr>
      </w:pPr>
      <w:r w:rsidRPr="00673180">
        <w:rPr>
          <w:bCs/>
          <w:szCs w:val="28"/>
        </w:rPr>
        <w:t>«Хлор</w:t>
      </w:r>
      <w:r w:rsidRPr="00673180">
        <w:rPr>
          <w:bCs/>
          <w:szCs w:val="28"/>
          <w:lang w:val="kk-KZ"/>
        </w:rPr>
        <w:t>-</w:t>
      </w:r>
      <w:r w:rsidRPr="00673180">
        <w:rPr>
          <w:bCs/>
          <w:szCs w:val="28"/>
        </w:rPr>
        <w:t xml:space="preserve">калий электролитін өндіру» TP TMK 22–47-P2. 05.08.2021 </w:t>
      </w:r>
      <w:r w:rsidRPr="00673180">
        <w:rPr>
          <w:bCs/>
          <w:szCs w:val="28"/>
          <w:lang w:val="kk-KZ"/>
        </w:rPr>
        <w:t>ж</w:t>
      </w:r>
      <w:r w:rsidRPr="00673180">
        <w:rPr>
          <w:bCs/>
          <w:szCs w:val="28"/>
        </w:rPr>
        <w:t>]</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bCs/>
          <w:szCs w:val="28"/>
        </w:rPr>
      </w:pPr>
      <w:r w:rsidRPr="00673180">
        <w:rPr>
          <w:bCs/>
          <w:szCs w:val="28"/>
        </w:rPr>
        <w:t xml:space="preserve">«Магний құймаларын өндіру» TP TMK 22–41-P2. 05.08.2021 </w:t>
      </w:r>
      <w:r w:rsidRPr="00673180">
        <w:rPr>
          <w:bCs/>
          <w:szCs w:val="28"/>
          <w:lang w:val="kk-KZ"/>
        </w:rPr>
        <w:t>ж</w:t>
      </w:r>
      <w:r w:rsidRPr="00673180">
        <w:rPr>
          <w:bCs/>
          <w:szCs w:val="28"/>
        </w:rPr>
        <w:t>]</w:t>
      </w:r>
      <w:r w:rsidRPr="00673180">
        <w:rPr>
          <w:bCs/>
          <w:szCs w:val="28"/>
          <w:lang w:val="kk-KZ"/>
        </w:rPr>
        <w:t xml:space="preserve"> т</w:t>
      </w:r>
      <w:r w:rsidRPr="00673180">
        <w:rPr>
          <w:bCs/>
          <w:szCs w:val="28"/>
        </w:rPr>
        <w:t>ехнологи</w:t>
      </w:r>
      <w:r w:rsidRPr="00673180">
        <w:rPr>
          <w:bCs/>
          <w:szCs w:val="28"/>
          <w:lang w:val="kk-KZ"/>
        </w:rPr>
        <w:t>ялық</w:t>
      </w:r>
      <w:r w:rsidRPr="00673180">
        <w:rPr>
          <w:bCs/>
          <w:szCs w:val="28"/>
        </w:rPr>
        <w:t xml:space="preserve"> регламент</w:t>
      </w:r>
      <w:r w:rsidRPr="00673180">
        <w:rPr>
          <w:bCs/>
          <w:szCs w:val="28"/>
          <w:lang w:val="kk-KZ"/>
        </w:rPr>
        <w:t>і</w:t>
      </w:r>
      <w:r w:rsidRPr="00673180">
        <w:rPr>
          <w:bCs/>
          <w:szCs w:val="28"/>
        </w:rPr>
        <w:t xml:space="preserve">;  </w:t>
      </w:r>
    </w:p>
    <w:p w:rsidR="00663984" w:rsidRDefault="00487A3A">
      <w:pPr>
        <w:pStyle w:val="afe"/>
        <w:numPr>
          <w:ilvl w:val="0"/>
          <w:numId w:val="13"/>
        </w:numPr>
        <w:tabs>
          <w:tab w:val="left" w:pos="284"/>
          <w:tab w:val="left" w:pos="1134"/>
        </w:tabs>
        <w:ind w:left="0" w:firstLine="709"/>
        <w:rPr>
          <w:iCs/>
          <w:szCs w:val="28"/>
        </w:rPr>
      </w:pPr>
      <w:r w:rsidRPr="00673180">
        <w:rPr>
          <w:bCs/>
          <w:iCs/>
          <w:szCs w:val="28"/>
        </w:rPr>
        <w:t>А. Т. Мамутова., А. А. Ультаракова., Е. И. Кульдеев., А. М. Есенгазиев. «</w:t>
      </w:r>
      <w:r w:rsidRPr="00673180">
        <w:rPr>
          <w:iCs/>
          <w:szCs w:val="28"/>
        </w:rPr>
        <w:t>Современное</w:t>
      </w:r>
      <w:r w:rsidRPr="00673180">
        <w:rPr>
          <w:iCs/>
          <w:szCs w:val="28"/>
        </w:rPr>
        <w:tab/>
        <w:t>состояние</w:t>
      </w:r>
      <w:r w:rsidRPr="00673180">
        <w:rPr>
          <w:iCs/>
          <w:szCs w:val="28"/>
        </w:rPr>
        <w:tab/>
        <w:t>и предполагаемые</w:t>
      </w:r>
      <w:r w:rsidRPr="00673180">
        <w:rPr>
          <w:iCs/>
          <w:szCs w:val="28"/>
        </w:rPr>
        <w:tab/>
      </w:r>
      <w:r w:rsidRPr="00673180">
        <w:rPr>
          <w:iCs/>
          <w:szCs w:val="28"/>
        </w:rPr>
        <w:tab/>
        <w:t>решения</w:t>
      </w:r>
      <w:r w:rsidRPr="00673180">
        <w:rPr>
          <w:iCs/>
          <w:szCs w:val="28"/>
        </w:rPr>
        <w:tab/>
        <w:t>проблем переработки хлоридных отхо</w:t>
      </w:r>
      <w:r w:rsidRPr="00673180">
        <w:rPr>
          <w:iCs/>
          <w:szCs w:val="28"/>
        </w:rPr>
        <w:t>дов титано-магниевого производство»;</w:t>
      </w:r>
    </w:p>
    <w:p w:rsidR="00663984" w:rsidRDefault="00487A3A">
      <w:pPr>
        <w:pStyle w:val="afe"/>
        <w:numPr>
          <w:ilvl w:val="0"/>
          <w:numId w:val="13"/>
        </w:numPr>
        <w:tabs>
          <w:tab w:val="left" w:pos="284"/>
          <w:tab w:val="left" w:pos="1134"/>
        </w:tabs>
        <w:ind w:left="0" w:firstLine="709"/>
        <w:rPr>
          <w:iCs/>
          <w:szCs w:val="28"/>
        </w:rPr>
      </w:pPr>
      <w:r w:rsidRPr="00673180">
        <w:rPr>
          <w:iCs/>
          <w:szCs w:val="28"/>
        </w:rPr>
        <w:t>Будник А.Г., Карпова Л. С. «Применение гидролизованных отходов хлоридов титанового производства для очистки буровых растворов» / Обезвреживание и переработка</w:t>
      </w:r>
      <w:r w:rsidRPr="00673180">
        <w:rPr>
          <w:iCs/>
          <w:szCs w:val="28"/>
        </w:rPr>
        <w:tab/>
        <w:t>отходов</w:t>
      </w:r>
      <w:r w:rsidRPr="00673180">
        <w:rPr>
          <w:iCs/>
          <w:szCs w:val="28"/>
        </w:rPr>
        <w:tab/>
        <w:t xml:space="preserve">титано магниевого производства Запорожье </w:t>
      </w:r>
      <w:r w:rsidRPr="00673180">
        <w:rPr>
          <w:iCs/>
          <w:szCs w:val="28"/>
          <w:lang w:val="kk-KZ"/>
        </w:rPr>
        <w:t>Ғылыми еңбектер жинағы</w:t>
      </w:r>
      <w:r w:rsidRPr="00673180">
        <w:rPr>
          <w:iCs/>
          <w:szCs w:val="28"/>
        </w:rPr>
        <w:t>, 1987. – Б. 26–29;</w:t>
      </w:r>
    </w:p>
    <w:p w:rsidR="00663984" w:rsidRDefault="00487A3A">
      <w:pPr>
        <w:pStyle w:val="afe"/>
        <w:numPr>
          <w:ilvl w:val="0"/>
          <w:numId w:val="13"/>
        </w:numPr>
        <w:tabs>
          <w:tab w:val="left" w:pos="284"/>
          <w:tab w:val="left" w:pos="1134"/>
        </w:tabs>
        <w:ind w:left="0" w:firstLine="709"/>
        <w:rPr>
          <w:iCs/>
          <w:szCs w:val="28"/>
        </w:rPr>
      </w:pPr>
      <w:r w:rsidRPr="00673180">
        <w:rPr>
          <w:iCs/>
          <w:szCs w:val="28"/>
        </w:rPr>
        <w:t>Закаблу</w:t>
      </w:r>
      <w:r w:rsidRPr="00673180">
        <w:rPr>
          <w:iCs/>
          <w:szCs w:val="28"/>
        </w:rPr>
        <w:t>к А.Б., Мовсесов Э.Е., Пивовар А.Г., Свядощ И.Ю. «Высокотемпературное обезвреживание хлоридных отходов титано-магниевого производства» / Обезвреживание и переработка</w:t>
      </w:r>
      <w:r w:rsidRPr="00673180">
        <w:rPr>
          <w:iCs/>
          <w:szCs w:val="28"/>
        </w:rPr>
        <w:tab/>
        <w:t>отходов</w:t>
      </w:r>
      <w:r w:rsidRPr="00673180">
        <w:rPr>
          <w:iCs/>
          <w:szCs w:val="28"/>
        </w:rPr>
        <w:tab/>
        <w:t>титано-магниевого производства Запорожье</w:t>
      </w:r>
      <w:r w:rsidRPr="00673180">
        <w:rPr>
          <w:iCs/>
          <w:szCs w:val="28"/>
          <w:lang w:val="kk-KZ"/>
        </w:rPr>
        <w:t xml:space="preserve"> Ғылыми еңбектер жинағы</w:t>
      </w:r>
      <w:r w:rsidRPr="00673180">
        <w:rPr>
          <w:iCs/>
          <w:szCs w:val="28"/>
        </w:rPr>
        <w:t xml:space="preserve">, 1987. – </w:t>
      </w:r>
      <w:r w:rsidRPr="00673180">
        <w:rPr>
          <w:iCs/>
          <w:szCs w:val="28"/>
          <w:lang w:val="kk-KZ"/>
        </w:rPr>
        <w:t>Б</w:t>
      </w:r>
      <w:r w:rsidRPr="00673180">
        <w:rPr>
          <w:iCs/>
          <w:szCs w:val="28"/>
        </w:rPr>
        <w:t>. 13–17.</w:t>
      </w:r>
    </w:p>
    <w:p w:rsidR="00663984" w:rsidRDefault="00487A3A">
      <w:pPr>
        <w:pStyle w:val="afe"/>
        <w:numPr>
          <w:ilvl w:val="0"/>
          <w:numId w:val="13"/>
        </w:numPr>
        <w:tabs>
          <w:tab w:val="left" w:pos="284"/>
          <w:tab w:val="left" w:pos="1134"/>
        </w:tabs>
        <w:ind w:left="0" w:firstLine="709"/>
        <w:rPr>
          <w:szCs w:val="28"/>
        </w:rPr>
      </w:pPr>
      <w:r w:rsidRPr="00673180">
        <w:rPr>
          <w:szCs w:val="28"/>
        </w:rPr>
        <w:t xml:space="preserve">Пупань Л.И., Кононенко В. И. Перспективные технологии получения и обработки материалов: </w:t>
      </w:r>
      <w:r w:rsidRPr="00673180">
        <w:rPr>
          <w:szCs w:val="28"/>
          <w:lang w:val="kk-KZ"/>
        </w:rPr>
        <w:t>Оқу құралы</w:t>
      </w:r>
      <w:r w:rsidRPr="00673180">
        <w:rPr>
          <w:szCs w:val="28"/>
        </w:rPr>
        <w:t xml:space="preserve"> / Л.И. Пупань, В. И. Кононенко. – Харьков: «ХПИ»</w:t>
      </w:r>
      <w:r w:rsidRPr="00673180">
        <w:rPr>
          <w:szCs w:val="28"/>
          <w:lang w:val="kk-KZ"/>
        </w:rPr>
        <w:t xml:space="preserve"> ҒТИ</w:t>
      </w:r>
      <w:r w:rsidRPr="00673180">
        <w:rPr>
          <w:szCs w:val="28"/>
        </w:rPr>
        <w:t xml:space="preserve">, 2008. – 261 </w:t>
      </w:r>
      <w:r w:rsidRPr="00673180">
        <w:rPr>
          <w:szCs w:val="28"/>
          <w:lang w:val="kk-KZ"/>
        </w:rPr>
        <w:t>б</w:t>
      </w:r>
      <w:r w:rsidRPr="00673180">
        <w:rPr>
          <w:szCs w:val="28"/>
        </w:rPr>
        <w:t>.</w:t>
      </w:r>
    </w:p>
    <w:p w:rsidR="00663984" w:rsidRDefault="00663984">
      <w:pPr>
        <w:ind w:firstLine="709"/>
        <w:jc w:val="center"/>
        <w:rPr>
          <w:iCs/>
          <w:sz w:val="28"/>
          <w:szCs w:val="28"/>
          <w:lang w:val="kk-KZ"/>
        </w:rPr>
      </w:pPr>
    </w:p>
    <w:sectPr w:rsidR="00663984"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87A3A">
      <w:r>
        <w:separator/>
      </w:r>
    </w:p>
  </w:endnote>
  <w:endnote w:type="continuationSeparator" w:id="0">
    <w:p w:rsidR="00000000" w:rsidRDefault="00487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auto"/>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charset w:val="00"/>
    <w:family w:val="auto"/>
    <w:pitch w:val="variable"/>
    <w:sig w:usb0="E0002AEF"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charset w:val="00"/>
    <w:family w:val="auto"/>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UTWW+TimesNewRomanPSMT">
    <w:charset w:val="01"/>
    <w:family w:val="auto"/>
    <w:pitch w:val="variable"/>
    <w:sig w:usb0="00000000" w:usb1="C000785B" w:usb2="00000009" w:usb3="00000000" w:csb0="400001FF" w:csb1="FFFF0000"/>
  </w:font>
  <w:font w:name="Cambria Math">
    <w:panose1 w:val="02040503050406030204"/>
    <w:charset w:val="CC"/>
    <w:family w:val="roman"/>
    <w:pitch w:val="variable"/>
    <w:sig w:usb0="E00006FF" w:usb1="420024FF" w:usb2="02000000" w:usb3="00000000" w:csb0="0000019F" w:csb1="00000000"/>
  </w:font>
  <w:font w:name="Roboto">
    <w:altName w:val="Times New Roman"/>
    <w:charset w:val="00"/>
    <w:family w:val="auto"/>
    <w:pitch w:val="variable"/>
    <w:sig w:usb0="E0000AFF" w:usb1="5000217F" w:usb2="00000021" w:usb3="00000000" w:csb0="0000019F" w:csb1="00000000"/>
  </w:font>
  <w:font w:name="OMBBG+TimesNewRomanPSMT">
    <w:altName w:val="Sylfaen"/>
    <w:charset w:val="01"/>
    <w:family w:val="auto"/>
    <w:pitch w:val="variable"/>
    <w:sig w:usb0="00000287" w:usb1="C000785B" w:usb2="00000009" w:usb3="00000000" w:csb0="400001FF" w:csb1="FFFF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984" w:rsidRDefault="00663984">
    <w:pPr>
      <w:pStyle w:val="af6"/>
      <w:ind w:firstLine="0"/>
      <w:rPr>
        <w:sz w:val="24"/>
        <w:szCs w:val="24"/>
        <w:lang w:val="kk-K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984" w:rsidRDefault="00663984">
    <w:pPr>
      <w:pStyle w:val="af6"/>
      <w:ind w:firstLine="0"/>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87A3A">
      <w:r>
        <w:separator/>
      </w:r>
    </w:p>
  </w:footnote>
  <w:footnote w:type="continuationSeparator" w:id="0">
    <w:p w:rsidR="00000000" w:rsidRDefault="00487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984" w:rsidRDefault="00487A3A">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80.9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984" w:rsidRDefault="00487A3A">
    <w:pPr>
      <w:pStyle w:val="af4"/>
      <w:ind w:firstLine="0"/>
      <w:jc w:val="center"/>
      <w:rPr>
        <w:sz w:val="24"/>
        <w:szCs w:val="24"/>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left:0;text-align:left;margin-left:0;margin-top:0;width:580.9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rPr>
        <w:sz w:val="24"/>
        <w:szCs w:val="24"/>
        <w:lang w:val="kk-KZ"/>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6639578"/>
      <w:docPartObj>
        <w:docPartGallery w:val="Page Numbers (Top of Page)"/>
        <w:docPartUnique/>
      </w:docPartObj>
    </w:sdtPr>
    <w:sdtEndPr/>
    <w:sdtContent>
      <w:p w:rsidR="00663984" w:rsidRDefault="00487A3A">
        <w:pPr>
          <w:pStyle w:val="af4"/>
          <w:ind w:firstLine="0"/>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left:0;text-align:left;margin-left:0;margin-top:0;width:580.9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fldChar w:fldCharType="begin"/>
        </w:r>
        <w:r>
          <w:instrText>PAGE   \* MERGEFORMAT</w:instrText>
        </w:r>
        <w:r>
          <w:fldChar w:fldCharType="separate"/>
        </w:r>
        <w:r>
          <w:t>2</w:t>
        </w:r>
        <w:r>
          <w:fldChar w:fldCharType="end"/>
        </w:r>
      </w:p>
    </w:sdtContent>
  </w:sdt>
  <w:p w:rsidR="00663984" w:rsidRDefault="00663984">
    <w:pPr>
      <w:tabs>
        <w:tab w:val="right" w:pos="96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1750D"/>
    <w:multiLevelType w:val="multilevel"/>
    <w:tmpl w:val="9FA279C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ED0918"/>
    <w:multiLevelType w:val="hybridMultilevel"/>
    <w:tmpl w:val="0756D776"/>
    <w:lvl w:ilvl="0" w:tplc="648A6B1A">
      <w:start w:val="1"/>
      <w:numFmt w:val="decimal"/>
      <w:lvlText w:val="%1."/>
      <w:lvlJc w:val="left"/>
      <w:pPr>
        <w:ind w:left="720" w:hanging="360"/>
      </w:pPr>
      <w:rPr>
        <w:rFonts w:ascii="Times New Roman" w:eastAsia="Times New Roman" w:hAnsi="Times New Roman" w:cs="Times New Roman"/>
        <w:color w:val="auto"/>
      </w:rPr>
    </w:lvl>
    <w:lvl w:ilvl="1" w:tplc="3C3EA71A">
      <w:start w:val="1"/>
      <w:numFmt w:val="lowerLetter"/>
      <w:lvlText w:val="%2."/>
      <w:lvlJc w:val="left"/>
      <w:pPr>
        <w:ind w:left="1440" w:hanging="360"/>
      </w:pPr>
    </w:lvl>
    <w:lvl w:ilvl="2" w:tplc="2AE2715A">
      <w:start w:val="1"/>
      <w:numFmt w:val="lowerRoman"/>
      <w:lvlText w:val="%3."/>
      <w:lvlJc w:val="right"/>
      <w:pPr>
        <w:ind w:left="2160" w:hanging="180"/>
      </w:pPr>
    </w:lvl>
    <w:lvl w:ilvl="3" w:tplc="2CAC3840">
      <w:start w:val="1"/>
      <w:numFmt w:val="decimal"/>
      <w:lvlText w:val="%4."/>
      <w:lvlJc w:val="left"/>
      <w:pPr>
        <w:ind w:left="2880" w:hanging="360"/>
      </w:pPr>
    </w:lvl>
    <w:lvl w:ilvl="4" w:tplc="656692D2">
      <w:start w:val="1"/>
      <w:numFmt w:val="lowerLetter"/>
      <w:lvlText w:val="%5."/>
      <w:lvlJc w:val="left"/>
      <w:pPr>
        <w:ind w:left="3600" w:hanging="360"/>
      </w:pPr>
    </w:lvl>
    <w:lvl w:ilvl="5" w:tplc="2FF88C5C">
      <w:start w:val="1"/>
      <w:numFmt w:val="lowerRoman"/>
      <w:lvlText w:val="%6."/>
      <w:lvlJc w:val="right"/>
      <w:pPr>
        <w:ind w:left="4320" w:hanging="180"/>
      </w:pPr>
    </w:lvl>
    <w:lvl w:ilvl="6" w:tplc="0896DF06">
      <w:start w:val="1"/>
      <w:numFmt w:val="decimal"/>
      <w:lvlText w:val="%7."/>
      <w:lvlJc w:val="left"/>
      <w:pPr>
        <w:ind w:left="5040" w:hanging="360"/>
      </w:pPr>
    </w:lvl>
    <w:lvl w:ilvl="7" w:tplc="AE28BB42">
      <w:start w:val="1"/>
      <w:numFmt w:val="lowerLetter"/>
      <w:lvlText w:val="%8."/>
      <w:lvlJc w:val="left"/>
      <w:pPr>
        <w:ind w:left="5760" w:hanging="360"/>
      </w:pPr>
    </w:lvl>
    <w:lvl w:ilvl="8" w:tplc="4FD63456">
      <w:start w:val="1"/>
      <w:numFmt w:val="lowerRoman"/>
      <w:lvlText w:val="%9."/>
      <w:lvlJc w:val="right"/>
      <w:pPr>
        <w:ind w:left="6480" w:hanging="180"/>
      </w:pPr>
    </w:lvl>
  </w:abstractNum>
  <w:abstractNum w:abstractNumId="2" w15:restartNumberingAfterBreak="0">
    <w:nsid w:val="09FE18B2"/>
    <w:multiLevelType w:val="multilevel"/>
    <w:tmpl w:val="26864E3C"/>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3" w15:restartNumberingAfterBreak="0">
    <w:nsid w:val="0A1569D3"/>
    <w:multiLevelType w:val="multilevel"/>
    <w:tmpl w:val="01265796"/>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A25745"/>
    <w:multiLevelType w:val="multilevel"/>
    <w:tmpl w:val="4F68BC7C"/>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0D995E8B"/>
    <w:multiLevelType w:val="hybridMultilevel"/>
    <w:tmpl w:val="720A66BC"/>
    <w:lvl w:ilvl="0" w:tplc="B3B0EA08">
      <w:numFmt w:val="bullet"/>
      <w:lvlText w:val="-"/>
      <w:lvlJc w:val="left"/>
      <w:pPr>
        <w:ind w:left="254" w:hanging="131"/>
      </w:pPr>
      <w:rPr>
        <w:rFonts w:ascii="Calibri" w:eastAsia="Calibri" w:hAnsi="Calibri" w:cs="Calibri" w:hint="default"/>
        <w:w w:val="99"/>
        <w:sz w:val="24"/>
        <w:szCs w:val="24"/>
        <w:lang w:val="ru-RU" w:eastAsia="en-US" w:bidi="ar-SA"/>
      </w:rPr>
    </w:lvl>
    <w:lvl w:ilvl="1" w:tplc="CB866A46">
      <w:numFmt w:val="bullet"/>
      <w:lvlText w:val="•"/>
      <w:lvlJc w:val="left"/>
      <w:pPr>
        <w:ind w:left="935" w:hanging="131"/>
      </w:pPr>
      <w:rPr>
        <w:rFonts w:hint="default"/>
        <w:lang w:val="ru-RU" w:eastAsia="en-US" w:bidi="ar-SA"/>
      </w:rPr>
    </w:lvl>
    <w:lvl w:ilvl="2" w:tplc="653886A8">
      <w:numFmt w:val="bullet"/>
      <w:lvlText w:val="•"/>
      <w:lvlJc w:val="left"/>
      <w:pPr>
        <w:ind w:left="1611" w:hanging="131"/>
      </w:pPr>
      <w:rPr>
        <w:rFonts w:hint="default"/>
        <w:lang w:val="ru-RU" w:eastAsia="en-US" w:bidi="ar-SA"/>
      </w:rPr>
    </w:lvl>
    <w:lvl w:ilvl="3" w:tplc="7EDE6CEC">
      <w:numFmt w:val="bullet"/>
      <w:lvlText w:val="•"/>
      <w:lvlJc w:val="left"/>
      <w:pPr>
        <w:ind w:left="2287" w:hanging="131"/>
      </w:pPr>
      <w:rPr>
        <w:rFonts w:hint="default"/>
        <w:lang w:val="ru-RU" w:eastAsia="en-US" w:bidi="ar-SA"/>
      </w:rPr>
    </w:lvl>
    <w:lvl w:ilvl="4" w:tplc="02C6AA90">
      <w:numFmt w:val="bullet"/>
      <w:lvlText w:val="•"/>
      <w:lvlJc w:val="left"/>
      <w:pPr>
        <w:ind w:left="2962" w:hanging="131"/>
      </w:pPr>
      <w:rPr>
        <w:rFonts w:hint="default"/>
        <w:lang w:val="ru-RU" w:eastAsia="en-US" w:bidi="ar-SA"/>
      </w:rPr>
    </w:lvl>
    <w:lvl w:ilvl="5" w:tplc="D31A093C">
      <w:numFmt w:val="bullet"/>
      <w:lvlText w:val="•"/>
      <w:lvlJc w:val="left"/>
      <w:pPr>
        <w:ind w:left="3638" w:hanging="131"/>
      </w:pPr>
      <w:rPr>
        <w:rFonts w:hint="default"/>
        <w:lang w:val="ru-RU" w:eastAsia="en-US" w:bidi="ar-SA"/>
      </w:rPr>
    </w:lvl>
    <w:lvl w:ilvl="6" w:tplc="8364385E">
      <w:numFmt w:val="bullet"/>
      <w:lvlText w:val="•"/>
      <w:lvlJc w:val="left"/>
      <w:pPr>
        <w:ind w:left="4314" w:hanging="131"/>
      </w:pPr>
      <w:rPr>
        <w:rFonts w:hint="default"/>
        <w:lang w:val="ru-RU" w:eastAsia="en-US" w:bidi="ar-SA"/>
      </w:rPr>
    </w:lvl>
    <w:lvl w:ilvl="7" w:tplc="F90E1FFC">
      <w:numFmt w:val="bullet"/>
      <w:lvlText w:val="•"/>
      <w:lvlJc w:val="left"/>
      <w:pPr>
        <w:ind w:left="4989" w:hanging="131"/>
      </w:pPr>
      <w:rPr>
        <w:rFonts w:hint="default"/>
        <w:lang w:val="ru-RU" w:eastAsia="en-US" w:bidi="ar-SA"/>
      </w:rPr>
    </w:lvl>
    <w:lvl w:ilvl="8" w:tplc="6C1CC8BA">
      <w:numFmt w:val="bullet"/>
      <w:lvlText w:val="•"/>
      <w:lvlJc w:val="left"/>
      <w:pPr>
        <w:ind w:left="5665" w:hanging="131"/>
      </w:pPr>
      <w:rPr>
        <w:rFonts w:hint="default"/>
        <w:lang w:val="ru-RU" w:eastAsia="en-US" w:bidi="ar-SA"/>
      </w:rPr>
    </w:lvl>
  </w:abstractNum>
  <w:abstractNum w:abstractNumId="6" w15:restartNumberingAfterBreak="0">
    <w:nsid w:val="0EC96EAD"/>
    <w:multiLevelType w:val="hybridMultilevel"/>
    <w:tmpl w:val="8A02F0CE"/>
    <w:lvl w:ilvl="0" w:tplc="9092BC0E">
      <w:numFmt w:val="bullet"/>
      <w:lvlText w:val="-"/>
      <w:lvlJc w:val="left"/>
      <w:pPr>
        <w:ind w:left="827" w:hanging="360"/>
      </w:pPr>
      <w:rPr>
        <w:rFonts w:ascii="Calibri" w:eastAsia="Calibri" w:hAnsi="Calibri" w:cs="Calibri" w:hint="default"/>
        <w:sz w:val="24"/>
        <w:szCs w:val="24"/>
        <w:lang w:val="ru-RU" w:eastAsia="en-US" w:bidi="ar-SA"/>
      </w:rPr>
    </w:lvl>
    <w:lvl w:ilvl="1" w:tplc="0BC6F336">
      <w:numFmt w:val="bullet"/>
      <w:lvlText w:val="•"/>
      <w:lvlJc w:val="left"/>
      <w:pPr>
        <w:ind w:left="1346" w:hanging="360"/>
      </w:pPr>
      <w:rPr>
        <w:rFonts w:hint="default"/>
        <w:lang w:val="ru-RU" w:eastAsia="en-US" w:bidi="ar-SA"/>
      </w:rPr>
    </w:lvl>
    <w:lvl w:ilvl="2" w:tplc="0896B49C">
      <w:numFmt w:val="bullet"/>
      <w:lvlText w:val="•"/>
      <w:lvlJc w:val="left"/>
      <w:pPr>
        <w:ind w:left="1873" w:hanging="360"/>
      </w:pPr>
      <w:rPr>
        <w:rFonts w:hint="default"/>
        <w:lang w:val="ru-RU" w:eastAsia="en-US" w:bidi="ar-SA"/>
      </w:rPr>
    </w:lvl>
    <w:lvl w:ilvl="3" w:tplc="50C62C42">
      <w:numFmt w:val="bullet"/>
      <w:lvlText w:val="•"/>
      <w:lvlJc w:val="left"/>
      <w:pPr>
        <w:ind w:left="2400" w:hanging="360"/>
      </w:pPr>
      <w:rPr>
        <w:rFonts w:hint="default"/>
        <w:lang w:val="ru-RU" w:eastAsia="en-US" w:bidi="ar-SA"/>
      </w:rPr>
    </w:lvl>
    <w:lvl w:ilvl="4" w:tplc="4998C45C">
      <w:numFmt w:val="bullet"/>
      <w:lvlText w:val="•"/>
      <w:lvlJc w:val="left"/>
      <w:pPr>
        <w:ind w:left="2927" w:hanging="360"/>
      </w:pPr>
      <w:rPr>
        <w:rFonts w:hint="default"/>
        <w:lang w:val="ru-RU" w:eastAsia="en-US" w:bidi="ar-SA"/>
      </w:rPr>
    </w:lvl>
    <w:lvl w:ilvl="5" w:tplc="700E6B90">
      <w:numFmt w:val="bullet"/>
      <w:lvlText w:val="•"/>
      <w:lvlJc w:val="left"/>
      <w:pPr>
        <w:ind w:left="3454" w:hanging="360"/>
      </w:pPr>
      <w:rPr>
        <w:rFonts w:hint="default"/>
        <w:lang w:val="ru-RU" w:eastAsia="en-US" w:bidi="ar-SA"/>
      </w:rPr>
    </w:lvl>
    <w:lvl w:ilvl="6" w:tplc="E5E044DC">
      <w:numFmt w:val="bullet"/>
      <w:lvlText w:val="•"/>
      <w:lvlJc w:val="left"/>
      <w:pPr>
        <w:ind w:left="3980" w:hanging="360"/>
      </w:pPr>
      <w:rPr>
        <w:rFonts w:hint="default"/>
        <w:lang w:val="ru-RU" w:eastAsia="en-US" w:bidi="ar-SA"/>
      </w:rPr>
    </w:lvl>
    <w:lvl w:ilvl="7" w:tplc="1EC4B046">
      <w:numFmt w:val="bullet"/>
      <w:lvlText w:val="•"/>
      <w:lvlJc w:val="left"/>
      <w:pPr>
        <w:ind w:left="4507" w:hanging="360"/>
      </w:pPr>
      <w:rPr>
        <w:rFonts w:hint="default"/>
        <w:lang w:val="ru-RU" w:eastAsia="en-US" w:bidi="ar-SA"/>
      </w:rPr>
    </w:lvl>
    <w:lvl w:ilvl="8" w:tplc="E17C0294">
      <w:numFmt w:val="bullet"/>
      <w:lvlText w:val="•"/>
      <w:lvlJc w:val="left"/>
      <w:pPr>
        <w:ind w:left="5034" w:hanging="360"/>
      </w:pPr>
      <w:rPr>
        <w:rFonts w:hint="default"/>
        <w:lang w:val="ru-RU" w:eastAsia="en-US" w:bidi="ar-SA"/>
      </w:rPr>
    </w:lvl>
  </w:abstractNum>
  <w:abstractNum w:abstractNumId="7" w15:restartNumberingAfterBreak="0">
    <w:nsid w:val="15E06904"/>
    <w:multiLevelType w:val="multilevel"/>
    <w:tmpl w:val="1960B60A"/>
    <w:lvl w:ilvl="0">
      <w:start w:val="5"/>
      <w:numFmt w:val="decimal"/>
      <w:lvlText w:val="%1."/>
      <w:lvlJc w:val="left"/>
      <w:pPr>
        <w:ind w:left="864" w:hanging="864"/>
      </w:pPr>
      <w:rPr>
        <w:rFonts w:hint="default"/>
      </w:rPr>
    </w:lvl>
    <w:lvl w:ilvl="1">
      <w:start w:val="4"/>
      <w:numFmt w:val="decimal"/>
      <w:lvlText w:val="%1.%2."/>
      <w:lvlJc w:val="left"/>
      <w:pPr>
        <w:ind w:left="1100" w:hanging="864"/>
      </w:pPr>
      <w:rPr>
        <w:rFonts w:hint="default"/>
      </w:rPr>
    </w:lvl>
    <w:lvl w:ilvl="2">
      <w:start w:val="1"/>
      <w:numFmt w:val="decimal"/>
      <w:lvlText w:val="%1.%2.%3."/>
      <w:lvlJc w:val="left"/>
      <w:pPr>
        <w:ind w:left="1336" w:hanging="864"/>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190D3202"/>
    <w:multiLevelType w:val="hybridMultilevel"/>
    <w:tmpl w:val="4492E704"/>
    <w:lvl w:ilvl="0" w:tplc="01DEED68">
      <w:start w:val="1"/>
      <w:numFmt w:val="decimal"/>
      <w:lvlText w:val="%1."/>
      <w:lvlJc w:val="left"/>
      <w:pPr>
        <w:ind w:left="720" w:hanging="360"/>
      </w:pPr>
    </w:lvl>
    <w:lvl w:ilvl="1" w:tplc="30E2B974">
      <w:start w:val="1"/>
      <w:numFmt w:val="lowerLetter"/>
      <w:lvlText w:val="%2."/>
      <w:lvlJc w:val="left"/>
      <w:pPr>
        <w:ind w:left="1440" w:hanging="360"/>
      </w:pPr>
    </w:lvl>
    <w:lvl w:ilvl="2" w:tplc="0EA65354">
      <w:start w:val="1"/>
      <w:numFmt w:val="lowerRoman"/>
      <w:lvlText w:val="%3."/>
      <w:lvlJc w:val="right"/>
      <w:pPr>
        <w:ind w:left="2160" w:hanging="180"/>
      </w:pPr>
    </w:lvl>
    <w:lvl w:ilvl="3" w:tplc="466E3A3E">
      <w:start w:val="1"/>
      <w:numFmt w:val="decimal"/>
      <w:lvlText w:val="%4."/>
      <w:lvlJc w:val="left"/>
      <w:pPr>
        <w:ind w:left="2880" w:hanging="360"/>
      </w:pPr>
    </w:lvl>
    <w:lvl w:ilvl="4" w:tplc="C08AF274">
      <w:start w:val="1"/>
      <w:numFmt w:val="lowerLetter"/>
      <w:lvlText w:val="%5."/>
      <w:lvlJc w:val="left"/>
      <w:pPr>
        <w:ind w:left="3600" w:hanging="360"/>
      </w:pPr>
    </w:lvl>
    <w:lvl w:ilvl="5" w:tplc="D3143300">
      <w:start w:val="1"/>
      <w:numFmt w:val="lowerRoman"/>
      <w:lvlText w:val="%6."/>
      <w:lvlJc w:val="right"/>
      <w:pPr>
        <w:ind w:left="4320" w:hanging="180"/>
      </w:pPr>
    </w:lvl>
    <w:lvl w:ilvl="6" w:tplc="DD025872">
      <w:start w:val="1"/>
      <w:numFmt w:val="decimal"/>
      <w:lvlText w:val="%7."/>
      <w:lvlJc w:val="left"/>
      <w:pPr>
        <w:ind w:left="5040" w:hanging="360"/>
      </w:pPr>
    </w:lvl>
    <w:lvl w:ilvl="7" w:tplc="724AE6A2">
      <w:start w:val="1"/>
      <w:numFmt w:val="lowerLetter"/>
      <w:lvlText w:val="%8."/>
      <w:lvlJc w:val="left"/>
      <w:pPr>
        <w:ind w:left="5760" w:hanging="360"/>
      </w:pPr>
    </w:lvl>
    <w:lvl w:ilvl="8" w:tplc="91BC6494">
      <w:start w:val="1"/>
      <w:numFmt w:val="lowerRoman"/>
      <w:lvlText w:val="%9."/>
      <w:lvlJc w:val="right"/>
      <w:pPr>
        <w:ind w:left="6480" w:hanging="180"/>
      </w:pPr>
    </w:lvl>
  </w:abstractNum>
  <w:abstractNum w:abstractNumId="9" w15:restartNumberingAfterBreak="0">
    <w:nsid w:val="1BE85560"/>
    <w:multiLevelType w:val="multilevel"/>
    <w:tmpl w:val="39062908"/>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10" w15:restartNumberingAfterBreak="0">
    <w:nsid w:val="1DA27776"/>
    <w:multiLevelType w:val="multilevel"/>
    <w:tmpl w:val="645ED04C"/>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1" w15:restartNumberingAfterBreak="0">
    <w:nsid w:val="20CD1E27"/>
    <w:multiLevelType w:val="multilevel"/>
    <w:tmpl w:val="D834D0EC"/>
    <w:lvl w:ilvl="0">
      <w:start w:val="4"/>
      <w:numFmt w:val="decimal"/>
      <w:lvlText w:val="%1"/>
      <w:lvlJc w:val="left"/>
      <w:pPr>
        <w:ind w:left="375" w:hanging="375"/>
      </w:pPr>
      <w:rPr>
        <w:rFonts w:hint="default"/>
      </w:rPr>
    </w:lvl>
    <w:lvl w:ilvl="1">
      <w:start w:val="4"/>
      <w:numFmt w:val="decimal"/>
      <w:lvlText w:val="%1.%2"/>
      <w:lvlJc w:val="left"/>
      <w:pPr>
        <w:ind w:left="1335" w:hanging="37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2" w15:restartNumberingAfterBreak="0">
    <w:nsid w:val="264A19A4"/>
    <w:multiLevelType w:val="multilevel"/>
    <w:tmpl w:val="AA6A17BC"/>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2"/>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2670503F"/>
    <w:multiLevelType w:val="multilevel"/>
    <w:tmpl w:val="842C2B6C"/>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2A983BAA"/>
    <w:multiLevelType w:val="hybridMultilevel"/>
    <w:tmpl w:val="6E9A87CA"/>
    <w:lvl w:ilvl="0" w:tplc="BA8C0FCE">
      <w:numFmt w:val="bullet"/>
      <w:lvlText w:val="-"/>
      <w:lvlJc w:val="left"/>
      <w:pPr>
        <w:ind w:left="827" w:hanging="360"/>
      </w:pPr>
      <w:rPr>
        <w:rFonts w:ascii="Calibri" w:eastAsia="Calibri" w:hAnsi="Calibri" w:cs="Calibri" w:hint="default"/>
        <w:sz w:val="24"/>
        <w:szCs w:val="24"/>
        <w:lang w:val="ru-RU" w:eastAsia="en-US" w:bidi="ar-SA"/>
      </w:rPr>
    </w:lvl>
    <w:lvl w:ilvl="1" w:tplc="A2E49A2C">
      <w:numFmt w:val="bullet"/>
      <w:lvlText w:val="•"/>
      <w:lvlJc w:val="left"/>
      <w:pPr>
        <w:ind w:left="1346" w:hanging="360"/>
      </w:pPr>
      <w:rPr>
        <w:rFonts w:hint="default"/>
        <w:lang w:val="ru-RU" w:eastAsia="en-US" w:bidi="ar-SA"/>
      </w:rPr>
    </w:lvl>
    <w:lvl w:ilvl="2" w:tplc="0F9AC3F6">
      <w:numFmt w:val="bullet"/>
      <w:lvlText w:val="•"/>
      <w:lvlJc w:val="left"/>
      <w:pPr>
        <w:ind w:left="1873" w:hanging="360"/>
      </w:pPr>
      <w:rPr>
        <w:rFonts w:hint="default"/>
        <w:lang w:val="ru-RU" w:eastAsia="en-US" w:bidi="ar-SA"/>
      </w:rPr>
    </w:lvl>
    <w:lvl w:ilvl="3" w:tplc="4C6E7696">
      <w:numFmt w:val="bullet"/>
      <w:lvlText w:val="•"/>
      <w:lvlJc w:val="left"/>
      <w:pPr>
        <w:ind w:left="2400" w:hanging="360"/>
      </w:pPr>
      <w:rPr>
        <w:rFonts w:hint="default"/>
        <w:lang w:val="ru-RU" w:eastAsia="en-US" w:bidi="ar-SA"/>
      </w:rPr>
    </w:lvl>
    <w:lvl w:ilvl="4" w:tplc="EA56765A">
      <w:numFmt w:val="bullet"/>
      <w:lvlText w:val="•"/>
      <w:lvlJc w:val="left"/>
      <w:pPr>
        <w:ind w:left="2927" w:hanging="360"/>
      </w:pPr>
      <w:rPr>
        <w:rFonts w:hint="default"/>
        <w:lang w:val="ru-RU" w:eastAsia="en-US" w:bidi="ar-SA"/>
      </w:rPr>
    </w:lvl>
    <w:lvl w:ilvl="5" w:tplc="C6B0EFF2">
      <w:numFmt w:val="bullet"/>
      <w:lvlText w:val="•"/>
      <w:lvlJc w:val="left"/>
      <w:pPr>
        <w:ind w:left="3454" w:hanging="360"/>
      </w:pPr>
      <w:rPr>
        <w:rFonts w:hint="default"/>
        <w:lang w:val="ru-RU" w:eastAsia="en-US" w:bidi="ar-SA"/>
      </w:rPr>
    </w:lvl>
    <w:lvl w:ilvl="6" w:tplc="AE6AC94E">
      <w:numFmt w:val="bullet"/>
      <w:lvlText w:val="•"/>
      <w:lvlJc w:val="left"/>
      <w:pPr>
        <w:ind w:left="3980" w:hanging="360"/>
      </w:pPr>
      <w:rPr>
        <w:rFonts w:hint="default"/>
        <w:lang w:val="ru-RU" w:eastAsia="en-US" w:bidi="ar-SA"/>
      </w:rPr>
    </w:lvl>
    <w:lvl w:ilvl="7" w:tplc="67AA7F7E">
      <w:numFmt w:val="bullet"/>
      <w:lvlText w:val="•"/>
      <w:lvlJc w:val="left"/>
      <w:pPr>
        <w:ind w:left="4507" w:hanging="360"/>
      </w:pPr>
      <w:rPr>
        <w:rFonts w:hint="default"/>
        <w:lang w:val="ru-RU" w:eastAsia="en-US" w:bidi="ar-SA"/>
      </w:rPr>
    </w:lvl>
    <w:lvl w:ilvl="8" w:tplc="94D2C276">
      <w:numFmt w:val="bullet"/>
      <w:lvlText w:val="•"/>
      <w:lvlJc w:val="left"/>
      <w:pPr>
        <w:ind w:left="5034" w:hanging="360"/>
      </w:pPr>
      <w:rPr>
        <w:rFonts w:hint="default"/>
        <w:lang w:val="ru-RU" w:eastAsia="en-US" w:bidi="ar-SA"/>
      </w:rPr>
    </w:lvl>
  </w:abstractNum>
  <w:abstractNum w:abstractNumId="15" w15:restartNumberingAfterBreak="0">
    <w:nsid w:val="2FBF6BF5"/>
    <w:multiLevelType w:val="multilevel"/>
    <w:tmpl w:val="D36C61AC"/>
    <w:lvl w:ilvl="0">
      <w:start w:val="2"/>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344D2FC5"/>
    <w:multiLevelType w:val="multilevel"/>
    <w:tmpl w:val="BA32CA84"/>
    <w:lvl w:ilvl="0">
      <w:start w:val="6"/>
      <w:numFmt w:val="decimal"/>
      <w:lvlText w:val="%1."/>
      <w:lvlJc w:val="left"/>
      <w:pPr>
        <w:ind w:left="864" w:hanging="864"/>
      </w:pPr>
      <w:rPr>
        <w:rFonts w:hint="default"/>
      </w:rPr>
    </w:lvl>
    <w:lvl w:ilvl="1">
      <w:start w:val="2"/>
      <w:numFmt w:val="decimal"/>
      <w:lvlText w:val="%1.%2."/>
      <w:lvlJc w:val="left"/>
      <w:pPr>
        <w:ind w:left="1366" w:hanging="864"/>
      </w:pPr>
      <w:rPr>
        <w:rFonts w:hint="default"/>
      </w:rPr>
    </w:lvl>
    <w:lvl w:ilvl="2">
      <w:start w:val="2"/>
      <w:numFmt w:val="decimal"/>
      <w:lvlText w:val="%1.%2.%3."/>
      <w:lvlJc w:val="left"/>
      <w:pPr>
        <w:ind w:left="1868" w:hanging="864"/>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17" w15:restartNumberingAfterBreak="0">
    <w:nsid w:val="38DF1008"/>
    <w:multiLevelType w:val="multilevel"/>
    <w:tmpl w:val="64FC7488"/>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8" w15:restartNumberingAfterBreak="0">
    <w:nsid w:val="393D14FF"/>
    <w:multiLevelType w:val="multilevel"/>
    <w:tmpl w:val="58D2E4AA"/>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476D60"/>
    <w:multiLevelType w:val="multilevel"/>
    <w:tmpl w:val="ADA88D7A"/>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F4B7115"/>
    <w:multiLevelType w:val="multilevel"/>
    <w:tmpl w:val="FF96B3C4"/>
    <w:lvl w:ilvl="0">
      <w:start w:val="1"/>
      <w:numFmt w:val="decimal"/>
      <w:pStyle w:val="1"/>
      <w:lvlText w:val="%1"/>
      <w:lvlJc w:val="left"/>
      <w:pPr>
        <w:ind w:left="432" w:hanging="432"/>
      </w:pPr>
      <w:rPr>
        <w:rFonts w:hint="default"/>
      </w:rPr>
    </w:lvl>
    <w:lvl w:ilvl="1">
      <w:start w:val="1"/>
      <w:numFmt w:val="decimal"/>
      <w:pStyle w:val="Paragraaf1"/>
      <w:lvlText w:val="%1.%2"/>
      <w:lvlJc w:val="left"/>
      <w:pPr>
        <w:ind w:left="1711" w:hanging="576"/>
      </w:pPr>
    </w:lvl>
    <w:lvl w:ilvl="2">
      <w:start w:val="1"/>
      <w:numFmt w:val="decimal"/>
      <w:pStyle w:val="3"/>
      <w:lvlText w:val="%1.%2.%3"/>
      <w:lvlJc w:val="left"/>
      <w:rPr>
        <w:b/>
        <w:bCs/>
        <w:i w:val="0"/>
        <w:iCs w:val="0"/>
        <w:caps w:val="0"/>
        <w:smallCaps w:val="0"/>
        <w:strike w:val="0"/>
        <w:dstrike w:val="0"/>
        <w:shadow/>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864" w:hanging="864"/>
      </w:pPr>
    </w:lvl>
    <w:lvl w:ilvl="4">
      <w:start w:val="1"/>
      <w:numFmt w:val="decimal"/>
      <w:pStyle w:val="5"/>
      <w:lvlText w:val="%1.%2.%3.%4.%5"/>
      <w:lvlJc w:val="left"/>
      <w:pPr>
        <w:ind w:left="3135"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1" w15:restartNumberingAfterBreak="0">
    <w:nsid w:val="3FFA1E0B"/>
    <w:multiLevelType w:val="hybridMultilevel"/>
    <w:tmpl w:val="70E68144"/>
    <w:lvl w:ilvl="0" w:tplc="A3E61D62">
      <w:numFmt w:val="bullet"/>
      <w:lvlText w:val="-"/>
      <w:lvlJc w:val="left"/>
      <w:pPr>
        <w:ind w:left="827" w:hanging="360"/>
      </w:pPr>
      <w:rPr>
        <w:rFonts w:ascii="Calibri" w:eastAsia="Calibri" w:hAnsi="Calibri" w:cs="Calibri" w:hint="default"/>
        <w:position w:val="2"/>
        <w:sz w:val="24"/>
        <w:szCs w:val="24"/>
        <w:lang w:val="ru-RU" w:eastAsia="en-US" w:bidi="ar-SA"/>
      </w:rPr>
    </w:lvl>
    <w:lvl w:ilvl="1" w:tplc="C2A6FB9A">
      <w:numFmt w:val="bullet"/>
      <w:lvlText w:val="•"/>
      <w:lvlJc w:val="left"/>
      <w:pPr>
        <w:ind w:left="1346" w:hanging="360"/>
      </w:pPr>
      <w:rPr>
        <w:rFonts w:hint="default"/>
        <w:lang w:val="ru-RU" w:eastAsia="en-US" w:bidi="ar-SA"/>
      </w:rPr>
    </w:lvl>
    <w:lvl w:ilvl="2" w:tplc="F6385B6E">
      <w:numFmt w:val="bullet"/>
      <w:lvlText w:val="•"/>
      <w:lvlJc w:val="left"/>
      <w:pPr>
        <w:ind w:left="1873" w:hanging="360"/>
      </w:pPr>
      <w:rPr>
        <w:rFonts w:hint="default"/>
        <w:lang w:val="ru-RU" w:eastAsia="en-US" w:bidi="ar-SA"/>
      </w:rPr>
    </w:lvl>
    <w:lvl w:ilvl="3" w:tplc="E69C6A6A">
      <w:numFmt w:val="bullet"/>
      <w:lvlText w:val="•"/>
      <w:lvlJc w:val="left"/>
      <w:pPr>
        <w:ind w:left="2400" w:hanging="360"/>
      </w:pPr>
      <w:rPr>
        <w:rFonts w:hint="default"/>
        <w:lang w:val="ru-RU" w:eastAsia="en-US" w:bidi="ar-SA"/>
      </w:rPr>
    </w:lvl>
    <w:lvl w:ilvl="4" w:tplc="E0A0E7C2">
      <w:numFmt w:val="bullet"/>
      <w:lvlText w:val="•"/>
      <w:lvlJc w:val="left"/>
      <w:pPr>
        <w:ind w:left="2927" w:hanging="360"/>
      </w:pPr>
      <w:rPr>
        <w:rFonts w:hint="default"/>
        <w:lang w:val="ru-RU" w:eastAsia="en-US" w:bidi="ar-SA"/>
      </w:rPr>
    </w:lvl>
    <w:lvl w:ilvl="5" w:tplc="BBA4356C">
      <w:numFmt w:val="bullet"/>
      <w:lvlText w:val="•"/>
      <w:lvlJc w:val="left"/>
      <w:pPr>
        <w:ind w:left="3454" w:hanging="360"/>
      </w:pPr>
      <w:rPr>
        <w:rFonts w:hint="default"/>
        <w:lang w:val="ru-RU" w:eastAsia="en-US" w:bidi="ar-SA"/>
      </w:rPr>
    </w:lvl>
    <w:lvl w:ilvl="6" w:tplc="E944899C">
      <w:numFmt w:val="bullet"/>
      <w:lvlText w:val="•"/>
      <w:lvlJc w:val="left"/>
      <w:pPr>
        <w:ind w:left="3980" w:hanging="360"/>
      </w:pPr>
      <w:rPr>
        <w:rFonts w:hint="default"/>
        <w:lang w:val="ru-RU" w:eastAsia="en-US" w:bidi="ar-SA"/>
      </w:rPr>
    </w:lvl>
    <w:lvl w:ilvl="7" w:tplc="BFF46F50">
      <w:numFmt w:val="bullet"/>
      <w:lvlText w:val="•"/>
      <w:lvlJc w:val="left"/>
      <w:pPr>
        <w:ind w:left="4507" w:hanging="360"/>
      </w:pPr>
      <w:rPr>
        <w:rFonts w:hint="default"/>
        <w:lang w:val="ru-RU" w:eastAsia="en-US" w:bidi="ar-SA"/>
      </w:rPr>
    </w:lvl>
    <w:lvl w:ilvl="8" w:tplc="EE7A733A">
      <w:numFmt w:val="bullet"/>
      <w:lvlText w:val="•"/>
      <w:lvlJc w:val="left"/>
      <w:pPr>
        <w:ind w:left="5034" w:hanging="360"/>
      </w:pPr>
      <w:rPr>
        <w:rFonts w:hint="default"/>
        <w:lang w:val="ru-RU" w:eastAsia="en-US" w:bidi="ar-SA"/>
      </w:rPr>
    </w:lvl>
  </w:abstractNum>
  <w:abstractNum w:abstractNumId="22" w15:restartNumberingAfterBreak="0">
    <w:nsid w:val="411D41A5"/>
    <w:multiLevelType w:val="hybridMultilevel"/>
    <w:tmpl w:val="2C1EFFD4"/>
    <w:lvl w:ilvl="0" w:tplc="05AAB9AE">
      <w:numFmt w:val="bullet"/>
      <w:lvlText w:val="-"/>
      <w:lvlJc w:val="left"/>
      <w:pPr>
        <w:ind w:left="827" w:hanging="360"/>
      </w:pPr>
      <w:rPr>
        <w:rFonts w:ascii="Calibri" w:eastAsia="Calibri" w:hAnsi="Calibri" w:cs="Calibri" w:hint="default"/>
        <w:sz w:val="24"/>
        <w:szCs w:val="24"/>
        <w:lang w:val="ru-RU" w:eastAsia="en-US" w:bidi="ar-SA"/>
      </w:rPr>
    </w:lvl>
    <w:lvl w:ilvl="1" w:tplc="E73A4C0E">
      <w:numFmt w:val="bullet"/>
      <w:lvlText w:val="•"/>
      <w:lvlJc w:val="left"/>
      <w:pPr>
        <w:ind w:left="1346" w:hanging="360"/>
      </w:pPr>
      <w:rPr>
        <w:rFonts w:hint="default"/>
        <w:lang w:val="ru-RU" w:eastAsia="en-US" w:bidi="ar-SA"/>
      </w:rPr>
    </w:lvl>
    <w:lvl w:ilvl="2" w:tplc="207CBA9E">
      <w:numFmt w:val="bullet"/>
      <w:lvlText w:val="•"/>
      <w:lvlJc w:val="left"/>
      <w:pPr>
        <w:ind w:left="1873" w:hanging="360"/>
      </w:pPr>
      <w:rPr>
        <w:rFonts w:hint="default"/>
        <w:lang w:val="ru-RU" w:eastAsia="en-US" w:bidi="ar-SA"/>
      </w:rPr>
    </w:lvl>
    <w:lvl w:ilvl="3" w:tplc="C8BC809E">
      <w:numFmt w:val="bullet"/>
      <w:lvlText w:val="•"/>
      <w:lvlJc w:val="left"/>
      <w:pPr>
        <w:ind w:left="2400" w:hanging="360"/>
      </w:pPr>
      <w:rPr>
        <w:rFonts w:hint="default"/>
        <w:lang w:val="ru-RU" w:eastAsia="en-US" w:bidi="ar-SA"/>
      </w:rPr>
    </w:lvl>
    <w:lvl w:ilvl="4" w:tplc="AC5275C0">
      <w:numFmt w:val="bullet"/>
      <w:lvlText w:val="•"/>
      <w:lvlJc w:val="left"/>
      <w:pPr>
        <w:ind w:left="2927" w:hanging="360"/>
      </w:pPr>
      <w:rPr>
        <w:rFonts w:hint="default"/>
        <w:lang w:val="ru-RU" w:eastAsia="en-US" w:bidi="ar-SA"/>
      </w:rPr>
    </w:lvl>
    <w:lvl w:ilvl="5" w:tplc="E5E2A8F0">
      <w:numFmt w:val="bullet"/>
      <w:lvlText w:val="•"/>
      <w:lvlJc w:val="left"/>
      <w:pPr>
        <w:ind w:left="3454" w:hanging="360"/>
      </w:pPr>
      <w:rPr>
        <w:rFonts w:hint="default"/>
        <w:lang w:val="ru-RU" w:eastAsia="en-US" w:bidi="ar-SA"/>
      </w:rPr>
    </w:lvl>
    <w:lvl w:ilvl="6" w:tplc="9BF21F1C">
      <w:numFmt w:val="bullet"/>
      <w:lvlText w:val="•"/>
      <w:lvlJc w:val="left"/>
      <w:pPr>
        <w:ind w:left="3980" w:hanging="360"/>
      </w:pPr>
      <w:rPr>
        <w:rFonts w:hint="default"/>
        <w:lang w:val="ru-RU" w:eastAsia="en-US" w:bidi="ar-SA"/>
      </w:rPr>
    </w:lvl>
    <w:lvl w:ilvl="7" w:tplc="FF786490">
      <w:numFmt w:val="bullet"/>
      <w:lvlText w:val="•"/>
      <w:lvlJc w:val="left"/>
      <w:pPr>
        <w:ind w:left="4507" w:hanging="360"/>
      </w:pPr>
      <w:rPr>
        <w:rFonts w:hint="default"/>
        <w:lang w:val="ru-RU" w:eastAsia="en-US" w:bidi="ar-SA"/>
      </w:rPr>
    </w:lvl>
    <w:lvl w:ilvl="8" w:tplc="70E0BEBE">
      <w:numFmt w:val="bullet"/>
      <w:lvlText w:val="•"/>
      <w:lvlJc w:val="left"/>
      <w:pPr>
        <w:ind w:left="5034" w:hanging="360"/>
      </w:pPr>
      <w:rPr>
        <w:rFonts w:hint="default"/>
        <w:lang w:val="ru-RU" w:eastAsia="en-US" w:bidi="ar-SA"/>
      </w:rPr>
    </w:lvl>
  </w:abstractNum>
  <w:abstractNum w:abstractNumId="23" w15:restartNumberingAfterBreak="0">
    <w:nsid w:val="45E51592"/>
    <w:multiLevelType w:val="hybridMultilevel"/>
    <w:tmpl w:val="500A08A6"/>
    <w:lvl w:ilvl="0" w:tplc="3018594C">
      <w:start w:val="1"/>
      <w:numFmt w:val="decimal"/>
      <w:lvlText w:val="%1."/>
      <w:lvlJc w:val="left"/>
      <w:pPr>
        <w:ind w:left="1144" w:hanging="435"/>
      </w:pPr>
      <w:rPr>
        <w:rFonts w:hint="default"/>
      </w:rPr>
    </w:lvl>
    <w:lvl w:ilvl="1" w:tplc="535C5C44">
      <w:start w:val="1"/>
      <w:numFmt w:val="lowerLetter"/>
      <w:lvlText w:val="%2."/>
      <w:lvlJc w:val="left"/>
      <w:pPr>
        <w:ind w:left="1789" w:hanging="360"/>
      </w:pPr>
    </w:lvl>
    <w:lvl w:ilvl="2" w:tplc="0EBCA9B6">
      <w:start w:val="1"/>
      <w:numFmt w:val="lowerRoman"/>
      <w:lvlText w:val="%3."/>
      <w:lvlJc w:val="right"/>
      <w:pPr>
        <w:ind w:left="2509" w:hanging="180"/>
      </w:pPr>
    </w:lvl>
    <w:lvl w:ilvl="3" w:tplc="55B44ACC">
      <w:start w:val="1"/>
      <w:numFmt w:val="decimal"/>
      <w:lvlText w:val="%4."/>
      <w:lvlJc w:val="left"/>
      <w:pPr>
        <w:ind w:left="3229" w:hanging="360"/>
      </w:pPr>
    </w:lvl>
    <w:lvl w:ilvl="4" w:tplc="D72A0F52">
      <w:start w:val="1"/>
      <w:numFmt w:val="lowerLetter"/>
      <w:lvlText w:val="%5."/>
      <w:lvlJc w:val="left"/>
      <w:pPr>
        <w:ind w:left="3949" w:hanging="360"/>
      </w:pPr>
    </w:lvl>
    <w:lvl w:ilvl="5" w:tplc="07F6E10E">
      <w:start w:val="1"/>
      <w:numFmt w:val="lowerRoman"/>
      <w:lvlText w:val="%6."/>
      <w:lvlJc w:val="right"/>
      <w:pPr>
        <w:ind w:left="4669" w:hanging="180"/>
      </w:pPr>
    </w:lvl>
    <w:lvl w:ilvl="6" w:tplc="742E646E">
      <w:start w:val="1"/>
      <w:numFmt w:val="decimal"/>
      <w:lvlText w:val="%7."/>
      <w:lvlJc w:val="left"/>
      <w:pPr>
        <w:ind w:left="5389" w:hanging="360"/>
      </w:pPr>
    </w:lvl>
    <w:lvl w:ilvl="7" w:tplc="56183E4E">
      <w:start w:val="1"/>
      <w:numFmt w:val="lowerLetter"/>
      <w:lvlText w:val="%8."/>
      <w:lvlJc w:val="left"/>
      <w:pPr>
        <w:ind w:left="6109" w:hanging="360"/>
      </w:pPr>
    </w:lvl>
    <w:lvl w:ilvl="8" w:tplc="94FC3070">
      <w:start w:val="1"/>
      <w:numFmt w:val="lowerRoman"/>
      <w:lvlText w:val="%9."/>
      <w:lvlJc w:val="right"/>
      <w:pPr>
        <w:ind w:left="6829" w:hanging="180"/>
      </w:pPr>
    </w:lvl>
  </w:abstractNum>
  <w:abstractNum w:abstractNumId="24" w15:restartNumberingAfterBreak="0">
    <w:nsid w:val="45FD3755"/>
    <w:multiLevelType w:val="multilevel"/>
    <w:tmpl w:val="FC0A8E28"/>
    <w:lvl w:ilvl="0">
      <w:start w:val="1"/>
      <w:numFmt w:val="decimal"/>
      <w:lvlText w:val="%1."/>
      <w:lvlJc w:val="left"/>
      <w:pPr>
        <w:ind w:left="1069" w:hanging="360"/>
      </w:pPr>
      <w:rPr>
        <w:rFonts w:hint="default"/>
      </w:rPr>
    </w:lvl>
    <w:lvl w:ilvl="1">
      <w:start w:val="4"/>
      <w:numFmt w:val="decimal"/>
      <w:isLgl/>
      <w:lvlText w:val="%1.%2"/>
      <w:lvlJc w:val="left"/>
      <w:pPr>
        <w:ind w:left="1564" w:hanging="855"/>
      </w:pPr>
      <w:rPr>
        <w:rFonts w:hint="default"/>
      </w:rPr>
    </w:lvl>
    <w:lvl w:ilvl="2">
      <w:start w:val="2"/>
      <w:numFmt w:val="decimal"/>
      <w:isLgl/>
      <w:lvlText w:val="%1.%2.%3"/>
      <w:lvlJc w:val="left"/>
      <w:pPr>
        <w:ind w:left="1564" w:hanging="855"/>
      </w:pPr>
      <w:rPr>
        <w:rFonts w:hint="default"/>
      </w:rPr>
    </w:lvl>
    <w:lvl w:ilvl="3">
      <w:start w:val="2"/>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47EB436B"/>
    <w:multiLevelType w:val="hybridMultilevel"/>
    <w:tmpl w:val="20A0DB44"/>
    <w:lvl w:ilvl="0" w:tplc="7762632C">
      <w:numFmt w:val="bullet"/>
      <w:lvlText w:val="-"/>
      <w:lvlJc w:val="left"/>
      <w:pPr>
        <w:ind w:left="827" w:hanging="360"/>
      </w:pPr>
      <w:rPr>
        <w:rFonts w:ascii="Calibri" w:eastAsia="Calibri" w:hAnsi="Calibri" w:cs="Calibri" w:hint="default"/>
        <w:sz w:val="24"/>
        <w:szCs w:val="24"/>
        <w:lang w:val="ru-RU" w:eastAsia="en-US" w:bidi="ar-SA"/>
      </w:rPr>
    </w:lvl>
    <w:lvl w:ilvl="1" w:tplc="2F52DC24">
      <w:numFmt w:val="bullet"/>
      <w:lvlText w:val="•"/>
      <w:lvlJc w:val="left"/>
      <w:pPr>
        <w:ind w:left="1346" w:hanging="360"/>
      </w:pPr>
      <w:rPr>
        <w:rFonts w:hint="default"/>
        <w:lang w:val="ru-RU" w:eastAsia="en-US" w:bidi="ar-SA"/>
      </w:rPr>
    </w:lvl>
    <w:lvl w:ilvl="2" w:tplc="D4542C50">
      <w:numFmt w:val="bullet"/>
      <w:lvlText w:val="•"/>
      <w:lvlJc w:val="left"/>
      <w:pPr>
        <w:ind w:left="1873" w:hanging="360"/>
      </w:pPr>
      <w:rPr>
        <w:rFonts w:hint="default"/>
        <w:lang w:val="ru-RU" w:eastAsia="en-US" w:bidi="ar-SA"/>
      </w:rPr>
    </w:lvl>
    <w:lvl w:ilvl="3" w:tplc="40243912">
      <w:numFmt w:val="bullet"/>
      <w:lvlText w:val="•"/>
      <w:lvlJc w:val="left"/>
      <w:pPr>
        <w:ind w:left="2400" w:hanging="360"/>
      </w:pPr>
      <w:rPr>
        <w:rFonts w:hint="default"/>
        <w:lang w:val="ru-RU" w:eastAsia="en-US" w:bidi="ar-SA"/>
      </w:rPr>
    </w:lvl>
    <w:lvl w:ilvl="4" w:tplc="C6E608D2">
      <w:numFmt w:val="bullet"/>
      <w:lvlText w:val="•"/>
      <w:lvlJc w:val="left"/>
      <w:pPr>
        <w:ind w:left="2927" w:hanging="360"/>
      </w:pPr>
      <w:rPr>
        <w:rFonts w:hint="default"/>
        <w:lang w:val="ru-RU" w:eastAsia="en-US" w:bidi="ar-SA"/>
      </w:rPr>
    </w:lvl>
    <w:lvl w:ilvl="5" w:tplc="C0A6160E">
      <w:numFmt w:val="bullet"/>
      <w:lvlText w:val="•"/>
      <w:lvlJc w:val="left"/>
      <w:pPr>
        <w:ind w:left="3454" w:hanging="360"/>
      </w:pPr>
      <w:rPr>
        <w:rFonts w:hint="default"/>
        <w:lang w:val="ru-RU" w:eastAsia="en-US" w:bidi="ar-SA"/>
      </w:rPr>
    </w:lvl>
    <w:lvl w:ilvl="6" w:tplc="6BAC016C">
      <w:numFmt w:val="bullet"/>
      <w:lvlText w:val="•"/>
      <w:lvlJc w:val="left"/>
      <w:pPr>
        <w:ind w:left="3980" w:hanging="360"/>
      </w:pPr>
      <w:rPr>
        <w:rFonts w:hint="default"/>
        <w:lang w:val="ru-RU" w:eastAsia="en-US" w:bidi="ar-SA"/>
      </w:rPr>
    </w:lvl>
    <w:lvl w:ilvl="7" w:tplc="FFEEE210">
      <w:numFmt w:val="bullet"/>
      <w:lvlText w:val="•"/>
      <w:lvlJc w:val="left"/>
      <w:pPr>
        <w:ind w:left="4507" w:hanging="360"/>
      </w:pPr>
      <w:rPr>
        <w:rFonts w:hint="default"/>
        <w:lang w:val="ru-RU" w:eastAsia="en-US" w:bidi="ar-SA"/>
      </w:rPr>
    </w:lvl>
    <w:lvl w:ilvl="8" w:tplc="1EA035F0">
      <w:numFmt w:val="bullet"/>
      <w:lvlText w:val="•"/>
      <w:lvlJc w:val="left"/>
      <w:pPr>
        <w:ind w:left="5034" w:hanging="360"/>
      </w:pPr>
      <w:rPr>
        <w:rFonts w:hint="default"/>
        <w:lang w:val="ru-RU" w:eastAsia="en-US" w:bidi="ar-SA"/>
      </w:rPr>
    </w:lvl>
  </w:abstractNum>
  <w:abstractNum w:abstractNumId="26" w15:restartNumberingAfterBreak="0">
    <w:nsid w:val="48860178"/>
    <w:multiLevelType w:val="hybridMultilevel"/>
    <w:tmpl w:val="0388F8BA"/>
    <w:lvl w:ilvl="0" w:tplc="94DC5BF6">
      <w:start w:val="1"/>
      <w:numFmt w:val="bullet"/>
      <w:lvlText w:val=""/>
      <w:lvlJc w:val="left"/>
      <w:pPr>
        <w:ind w:left="720" w:hanging="360"/>
      </w:pPr>
      <w:rPr>
        <w:rFonts w:ascii="Symbol" w:hAnsi="Symbol" w:hint="default"/>
      </w:rPr>
    </w:lvl>
    <w:lvl w:ilvl="1" w:tplc="79482828">
      <w:start w:val="1"/>
      <w:numFmt w:val="bullet"/>
      <w:lvlText w:val="o"/>
      <w:lvlJc w:val="left"/>
      <w:pPr>
        <w:ind w:left="1440" w:hanging="360"/>
      </w:pPr>
      <w:rPr>
        <w:rFonts w:ascii="Courier New" w:hAnsi="Courier New" w:cs="Courier New" w:hint="default"/>
      </w:rPr>
    </w:lvl>
    <w:lvl w:ilvl="2" w:tplc="D62AACFA">
      <w:start w:val="1"/>
      <w:numFmt w:val="bullet"/>
      <w:lvlText w:val=""/>
      <w:lvlJc w:val="left"/>
      <w:pPr>
        <w:ind w:left="2160" w:hanging="360"/>
      </w:pPr>
      <w:rPr>
        <w:rFonts w:ascii="Wingdings" w:hAnsi="Wingdings" w:hint="default"/>
      </w:rPr>
    </w:lvl>
    <w:lvl w:ilvl="3" w:tplc="99A242D8">
      <w:start w:val="1"/>
      <w:numFmt w:val="bullet"/>
      <w:lvlText w:val=""/>
      <w:lvlJc w:val="left"/>
      <w:pPr>
        <w:ind w:left="2880" w:hanging="360"/>
      </w:pPr>
      <w:rPr>
        <w:rFonts w:ascii="Symbol" w:hAnsi="Symbol" w:hint="default"/>
      </w:rPr>
    </w:lvl>
    <w:lvl w:ilvl="4" w:tplc="E14E1E06">
      <w:start w:val="1"/>
      <w:numFmt w:val="bullet"/>
      <w:lvlText w:val="o"/>
      <w:lvlJc w:val="left"/>
      <w:pPr>
        <w:ind w:left="3600" w:hanging="360"/>
      </w:pPr>
      <w:rPr>
        <w:rFonts w:ascii="Courier New" w:hAnsi="Courier New" w:cs="Courier New" w:hint="default"/>
      </w:rPr>
    </w:lvl>
    <w:lvl w:ilvl="5" w:tplc="40CAE102">
      <w:start w:val="1"/>
      <w:numFmt w:val="bullet"/>
      <w:lvlText w:val=""/>
      <w:lvlJc w:val="left"/>
      <w:pPr>
        <w:ind w:left="4320" w:hanging="360"/>
      </w:pPr>
      <w:rPr>
        <w:rFonts w:ascii="Wingdings" w:hAnsi="Wingdings" w:hint="default"/>
      </w:rPr>
    </w:lvl>
    <w:lvl w:ilvl="6" w:tplc="92B00CD8">
      <w:start w:val="1"/>
      <w:numFmt w:val="bullet"/>
      <w:lvlText w:val=""/>
      <w:lvlJc w:val="left"/>
      <w:pPr>
        <w:ind w:left="5040" w:hanging="360"/>
      </w:pPr>
      <w:rPr>
        <w:rFonts w:ascii="Symbol" w:hAnsi="Symbol" w:hint="default"/>
      </w:rPr>
    </w:lvl>
    <w:lvl w:ilvl="7" w:tplc="3DFC7D86">
      <w:start w:val="1"/>
      <w:numFmt w:val="bullet"/>
      <w:lvlText w:val="o"/>
      <w:lvlJc w:val="left"/>
      <w:pPr>
        <w:ind w:left="5760" w:hanging="360"/>
      </w:pPr>
      <w:rPr>
        <w:rFonts w:ascii="Courier New" w:hAnsi="Courier New" w:cs="Courier New" w:hint="default"/>
      </w:rPr>
    </w:lvl>
    <w:lvl w:ilvl="8" w:tplc="DE6E9B40">
      <w:start w:val="1"/>
      <w:numFmt w:val="bullet"/>
      <w:lvlText w:val=""/>
      <w:lvlJc w:val="left"/>
      <w:pPr>
        <w:ind w:left="6480" w:hanging="360"/>
      </w:pPr>
      <w:rPr>
        <w:rFonts w:ascii="Wingdings" w:hAnsi="Wingdings" w:hint="default"/>
      </w:rPr>
    </w:lvl>
  </w:abstractNum>
  <w:abstractNum w:abstractNumId="27" w15:restartNumberingAfterBreak="0">
    <w:nsid w:val="49CD78BD"/>
    <w:multiLevelType w:val="multilevel"/>
    <w:tmpl w:val="93686DFC"/>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28" w15:restartNumberingAfterBreak="0">
    <w:nsid w:val="4C6F0A9E"/>
    <w:multiLevelType w:val="multilevel"/>
    <w:tmpl w:val="EF28678A"/>
    <w:lvl w:ilvl="0">
      <w:start w:val="5"/>
      <w:numFmt w:val="decimal"/>
      <w:lvlText w:val="%1."/>
      <w:lvlJc w:val="left"/>
      <w:pPr>
        <w:ind w:left="864" w:hanging="864"/>
      </w:pPr>
      <w:rPr>
        <w:rFonts w:hint="default"/>
      </w:rPr>
    </w:lvl>
    <w:lvl w:ilvl="1">
      <w:start w:val="4"/>
      <w:numFmt w:val="decimal"/>
      <w:lvlText w:val="%1.%2."/>
      <w:lvlJc w:val="left"/>
      <w:pPr>
        <w:ind w:left="1100" w:hanging="864"/>
      </w:pPr>
      <w:rPr>
        <w:rFonts w:hint="default"/>
      </w:rPr>
    </w:lvl>
    <w:lvl w:ilvl="2">
      <w:start w:val="5"/>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4DDA6211"/>
    <w:multiLevelType w:val="multilevel"/>
    <w:tmpl w:val="F25AEF22"/>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30" w15:restartNumberingAfterBreak="0">
    <w:nsid w:val="52222A84"/>
    <w:multiLevelType w:val="multilevel"/>
    <w:tmpl w:val="705C177C"/>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530E19CF"/>
    <w:multiLevelType w:val="multilevel"/>
    <w:tmpl w:val="9B4E96F2"/>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2" w15:restartNumberingAfterBreak="0">
    <w:nsid w:val="5480063A"/>
    <w:multiLevelType w:val="hybridMultilevel"/>
    <w:tmpl w:val="2BB07074"/>
    <w:lvl w:ilvl="0" w:tplc="8C52CFE0">
      <w:numFmt w:val="bullet"/>
      <w:lvlText w:val="-"/>
      <w:lvlJc w:val="left"/>
      <w:pPr>
        <w:ind w:left="237" w:hanging="130"/>
      </w:pPr>
      <w:rPr>
        <w:rFonts w:ascii="Calibri" w:eastAsia="Calibri" w:hAnsi="Calibri" w:cs="Calibri" w:hint="default"/>
        <w:position w:val="2"/>
        <w:sz w:val="24"/>
        <w:szCs w:val="24"/>
        <w:lang w:val="ru-RU" w:eastAsia="en-US" w:bidi="ar-SA"/>
      </w:rPr>
    </w:lvl>
    <w:lvl w:ilvl="1" w:tplc="68368090">
      <w:numFmt w:val="bullet"/>
      <w:lvlText w:val="-"/>
      <w:lvlJc w:val="left"/>
      <w:pPr>
        <w:ind w:left="616" w:hanging="128"/>
      </w:pPr>
      <w:rPr>
        <w:rFonts w:ascii="Calibri" w:eastAsia="Calibri" w:hAnsi="Calibri" w:cs="Calibri" w:hint="default"/>
        <w:position w:val="2"/>
        <w:sz w:val="24"/>
        <w:szCs w:val="24"/>
        <w:lang w:val="ru-RU" w:eastAsia="en-US" w:bidi="ar-SA"/>
      </w:rPr>
    </w:lvl>
    <w:lvl w:ilvl="2" w:tplc="B434E344">
      <w:numFmt w:val="bullet"/>
      <w:lvlText w:val="•"/>
      <w:lvlJc w:val="left"/>
      <w:pPr>
        <w:ind w:left="1227" w:hanging="128"/>
      </w:pPr>
      <w:rPr>
        <w:rFonts w:hint="default"/>
        <w:lang w:val="ru-RU" w:eastAsia="en-US" w:bidi="ar-SA"/>
      </w:rPr>
    </w:lvl>
    <w:lvl w:ilvl="3" w:tplc="430A557A">
      <w:numFmt w:val="bullet"/>
      <w:lvlText w:val="•"/>
      <w:lvlJc w:val="left"/>
      <w:pPr>
        <w:ind w:left="1835" w:hanging="128"/>
      </w:pPr>
      <w:rPr>
        <w:rFonts w:hint="default"/>
        <w:lang w:val="ru-RU" w:eastAsia="en-US" w:bidi="ar-SA"/>
      </w:rPr>
    </w:lvl>
    <w:lvl w:ilvl="4" w:tplc="880840C6">
      <w:numFmt w:val="bullet"/>
      <w:lvlText w:val="•"/>
      <w:lvlJc w:val="left"/>
      <w:pPr>
        <w:ind w:left="2442" w:hanging="128"/>
      </w:pPr>
      <w:rPr>
        <w:rFonts w:hint="default"/>
        <w:lang w:val="ru-RU" w:eastAsia="en-US" w:bidi="ar-SA"/>
      </w:rPr>
    </w:lvl>
    <w:lvl w:ilvl="5" w:tplc="48625398">
      <w:numFmt w:val="bullet"/>
      <w:lvlText w:val="•"/>
      <w:lvlJc w:val="left"/>
      <w:pPr>
        <w:ind w:left="3050" w:hanging="128"/>
      </w:pPr>
      <w:rPr>
        <w:rFonts w:hint="default"/>
        <w:lang w:val="ru-RU" w:eastAsia="en-US" w:bidi="ar-SA"/>
      </w:rPr>
    </w:lvl>
    <w:lvl w:ilvl="6" w:tplc="71624904">
      <w:numFmt w:val="bullet"/>
      <w:lvlText w:val="•"/>
      <w:lvlJc w:val="left"/>
      <w:pPr>
        <w:ind w:left="3657" w:hanging="128"/>
      </w:pPr>
      <w:rPr>
        <w:rFonts w:hint="default"/>
        <w:lang w:val="ru-RU" w:eastAsia="en-US" w:bidi="ar-SA"/>
      </w:rPr>
    </w:lvl>
    <w:lvl w:ilvl="7" w:tplc="A748E162">
      <w:numFmt w:val="bullet"/>
      <w:lvlText w:val="•"/>
      <w:lvlJc w:val="left"/>
      <w:pPr>
        <w:ind w:left="4265" w:hanging="128"/>
      </w:pPr>
      <w:rPr>
        <w:rFonts w:hint="default"/>
        <w:lang w:val="ru-RU" w:eastAsia="en-US" w:bidi="ar-SA"/>
      </w:rPr>
    </w:lvl>
    <w:lvl w:ilvl="8" w:tplc="FF340A84">
      <w:numFmt w:val="bullet"/>
      <w:lvlText w:val="•"/>
      <w:lvlJc w:val="left"/>
      <w:pPr>
        <w:ind w:left="4872" w:hanging="128"/>
      </w:pPr>
      <w:rPr>
        <w:rFonts w:hint="default"/>
        <w:lang w:val="ru-RU" w:eastAsia="en-US" w:bidi="ar-SA"/>
      </w:rPr>
    </w:lvl>
  </w:abstractNum>
  <w:abstractNum w:abstractNumId="33" w15:restartNumberingAfterBreak="0">
    <w:nsid w:val="57DB2715"/>
    <w:multiLevelType w:val="hybridMultilevel"/>
    <w:tmpl w:val="F6D4AA7A"/>
    <w:lvl w:ilvl="0" w:tplc="BB0A1EAE">
      <w:numFmt w:val="bullet"/>
      <w:lvlText w:val="-"/>
      <w:lvlJc w:val="left"/>
      <w:pPr>
        <w:ind w:left="827" w:hanging="360"/>
      </w:pPr>
      <w:rPr>
        <w:rFonts w:ascii="Calibri" w:eastAsia="Calibri" w:hAnsi="Calibri" w:cs="Calibri" w:hint="default"/>
        <w:sz w:val="24"/>
        <w:szCs w:val="24"/>
        <w:lang w:val="ru-RU" w:eastAsia="en-US" w:bidi="ar-SA"/>
      </w:rPr>
    </w:lvl>
    <w:lvl w:ilvl="1" w:tplc="38C2D762">
      <w:numFmt w:val="bullet"/>
      <w:lvlText w:val="•"/>
      <w:lvlJc w:val="left"/>
      <w:pPr>
        <w:ind w:left="1346" w:hanging="360"/>
      </w:pPr>
      <w:rPr>
        <w:rFonts w:hint="default"/>
        <w:lang w:val="ru-RU" w:eastAsia="en-US" w:bidi="ar-SA"/>
      </w:rPr>
    </w:lvl>
    <w:lvl w:ilvl="2" w:tplc="590C9BFE">
      <w:numFmt w:val="bullet"/>
      <w:lvlText w:val="•"/>
      <w:lvlJc w:val="left"/>
      <w:pPr>
        <w:ind w:left="1873" w:hanging="360"/>
      </w:pPr>
      <w:rPr>
        <w:rFonts w:hint="default"/>
        <w:lang w:val="ru-RU" w:eastAsia="en-US" w:bidi="ar-SA"/>
      </w:rPr>
    </w:lvl>
    <w:lvl w:ilvl="3" w:tplc="D02A8CD2">
      <w:numFmt w:val="bullet"/>
      <w:lvlText w:val="•"/>
      <w:lvlJc w:val="left"/>
      <w:pPr>
        <w:ind w:left="2400" w:hanging="360"/>
      </w:pPr>
      <w:rPr>
        <w:rFonts w:hint="default"/>
        <w:lang w:val="ru-RU" w:eastAsia="en-US" w:bidi="ar-SA"/>
      </w:rPr>
    </w:lvl>
    <w:lvl w:ilvl="4" w:tplc="DE7256A0">
      <w:numFmt w:val="bullet"/>
      <w:lvlText w:val="•"/>
      <w:lvlJc w:val="left"/>
      <w:pPr>
        <w:ind w:left="2927" w:hanging="360"/>
      </w:pPr>
      <w:rPr>
        <w:rFonts w:hint="default"/>
        <w:lang w:val="ru-RU" w:eastAsia="en-US" w:bidi="ar-SA"/>
      </w:rPr>
    </w:lvl>
    <w:lvl w:ilvl="5" w:tplc="9306DFA2">
      <w:numFmt w:val="bullet"/>
      <w:lvlText w:val="•"/>
      <w:lvlJc w:val="left"/>
      <w:pPr>
        <w:ind w:left="3454" w:hanging="360"/>
      </w:pPr>
      <w:rPr>
        <w:rFonts w:hint="default"/>
        <w:lang w:val="ru-RU" w:eastAsia="en-US" w:bidi="ar-SA"/>
      </w:rPr>
    </w:lvl>
    <w:lvl w:ilvl="6" w:tplc="0DACF3A8">
      <w:numFmt w:val="bullet"/>
      <w:lvlText w:val="•"/>
      <w:lvlJc w:val="left"/>
      <w:pPr>
        <w:ind w:left="3980" w:hanging="360"/>
      </w:pPr>
      <w:rPr>
        <w:rFonts w:hint="default"/>
        <w:lang w:val="ru-RU" w:eastAsia="en-US" w:bidi="ar-SA"/>
      </w:rPr>
    </w:lvl>
    <w:lvl w:ilvl="7" w:tplc="03425D32">
      <w:numFmt w:val="bullet"/>
      <w:lvlText w:val="•"/>
      <w:lvlJc w:val="left"/>
      <w:pPr>
        <w:ind w:left="4507" w:hanging="360"/>
      </w:pPr>
      <w:rPr>
        <w:rFonts w:hint="default"/>
        <w:lang w:val="ru-RU" w:eastAsia="en-US" w:bidi="ar-SA"/>
      </w:rPr>
    </w:lvl>
    <w:lvl w:ilvl="8" w:tplc="D0FCFF52">
      <w:numFmt w:val="bullet"/>
      <w:lvlText w:val="•"/>
      <w:lvlJc w:val="left"/>
      <w:pPr>
        <w:ind w:left="5034" w:hanging="360"/>
      </w:pPr>
      <w:rPr>
        <w:rFonts w:hint="default"/>
        <w:lang w:val="ru-RU" w:eastAsia="en-US" w:bidi="ar-SA"/>
      </w:rPr>
    </w:lvl>
  </w:abstractNum>
  <w:abstractNum w:abstractNumId="34" w15:restartNumberingAfterBreak="0">
    <w:nsid w:val="5AAB1BBA"/>
    <w:multiLevelType w:val="multilevel"/>
    <w:tmpl w:val="D1BE25C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5" w15:restartNumberingAfterBreak="0">
    <w:nsid w:val="5D5D74A5"/>
    <w:multiLevelType w:val="multilevel"/>
    <w:tmpl w:val="456484C8"/>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36" w15:restartNumberingAfterBreak="0">
    <w:nsid w:val="62DC4ECF"/>
    <w:multiLevelType w:val="hybridMultilevel"/>
    <w:tmpl w:val="444A3608"/>
    <w:lvl w:ilvl="0" w:tplc="60028776">
      <w:numFmt w:val="bullet"/>
      <w:lvlText w:val="-"/>
      <w:lvlJc w:val="left"/>
      <w:pPr>
        <w:ind w:left="563" w:hanging="130"/>
      </w:pPr>
      <w:rPr>
        <w:rFonts w:ascii="Calibri" w:eastAsia="Calibri" w:hAnsi="Calibri" w:cs="Calibri" w:hint="default"/>
        <w:sz w:val="24"/>
        <w:szCs w:val="24"/>
        <w:lang w:val="ru-RU" w:eastAsia="en-US" w:bidi="ar-SA"/>
      </w:rPr>
    </w:lvl>
    <w:lvl w:ilvl="1" w:tplc="2984F652">
      <w:numFmt w:val="bullet"/>
      <w:lvlText w:val="•"/>
      <w:lvlJc w:val="left"/>
      <w:pPr>
        <w:ind w:left="1112" w:hanging="130"/>
      </w:pPr>
      <w:rPr>
        <w:rFonts w:hint="default"/>
        <w:lang w:val="ru-RU" w:eastAsia="en-US" w:bidi="ar-SA"/>
      </w:rPr>
    </w:lvl>
    <w:lvl w:ilvl="2" w:tplc="63FAFD72">
      <w:numFmt w:val="bullet"/>
      <w:lvlText w:val="•"/>
      <w:lvlJc w:val="left"/>
      <w:pPr>
        <w:ind w:left="1665" w:hanging="130"/>
      </w:pPr>
      <w:rPr>
        <w:rFonts w:hint="default"/>
        <w:lang w:val="ru-RU" w:eastAsia="en-US" w:bidi="ar-SA"/>
      </w:rPr>
    </w:lvl>
    <w:lvl w:ilvl="3" w:tplc="9B707D22">
      <w:numFmt w:val="bullet"/>
      <w:lvlText w:val="•"/>
      <w:lvlJc w:val="left"/>
      <w:pPr>
        <w:ind w:left="2218" w:hanging="130"/>
      </w:pPr>
      <w:rPr>
        <w:rFonts w:hint="default"/>
        <w:lang w:val="ru-RU" w:eastAsia="en-US" w:bidi="ar-SA"/>
      </w:rPr>
    </w:lvl>
    <w:lvl w:ilvl="4" w:tplc="23B4180E">
      <w:numFmt w:val="bullet"/>
      <w:lvlText w:val="•"/>
      <w:lvlJc w:val="left"/>
      <w:pPr>
        <w:ind w:left="2771" w:hanging="130"/>
      </w:pPr>
      <w:rPr>
        <w:rFonts w:hint="default"/>
        <w:lang w:val="ru-RU" w:eastAsia="en-US" w:bidi="ar-SA"/>
      </w:rPr>
    </w:lvl>
    <w:lvl w:ilvl="5" w:tplc="3F54CD32">
      <w:numFmt w:val="bullet"/>
      <w:lvlText w:val="•"/>
      <w:lvlJc w:val="left"/>
      <w:pPr>
        <w:ind w:left="3324" w:hanging="130"/>
      </w:pPr>
      <w:rPr>
        <w:rFonts w:hint="default"/>
        <w:lang w:val="ru-RU" w:eastAsia="en-US" w:bidi="ar-SA"/>
      </w:rPr>
    </w:lvl>
    <w:lvl w:ilvl="6" w:tplc="9288FED4">
      <w:numFmt w:val="bullet"/>
      <w:lvlText w:val="•"/>
      <w:lvlJc w:val="left"/>
      <w:pPr>
        <w:ind w:left="3876" w:hanging="130"/>
      </w:pPr>
      <w:rPr>
        <w:rFonts w:hint="default"/>
        <w:lang w:val="ru-RU" w:eastAsia="en-US" w:bidi="ar-SA"/>
      </w:rPr>
    </w:lvl>
    <w:lvl w:ilvl="7" w:tplc="A3DCE1DE">
      <w:numFmt w:val="bullet"/>
      <w:lvlText w:val="•"/>
      <w:lvlJc w:val="left"/>
      <w:pPr>
        <w:ind w:left="4429" w:hanging="130"/>
      </w:pPr>
      <w:rPr>
        <w:rFonts w:hint="default"/>
        <w:lang w:val="ru-RU" w:eastAsia="en-US" w:bidi="ar-SA"/>
      </w:rPr>
    </w:lvl>
    <w:lvl w:ilvl="8" w:tplc="C3B8F12E">
      <w:numFmt w:val="bullet"/>
      <w:lvlText w:val="•"/>
      <w:lvlJc w:val="left"/>
      <w:pPr>
        <w:ind w:left="4982" w:hanging="130"/>
      </w:pPr>
      <w:rPr>
        <w:rFonts w:hint="default"/>
        <w:lang w:val="ru-RU" w:eastAsia="en-US" w:bidi="ar-SA"/>
      </w:rPr>
    </w:lvl>
  </w:abstractNum>
  <w:abstractNum w:abstractNumId="37" w15:restartNumberingAfterBreak="0">
    <w:nsid w:val="657E5B81"/>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8DD31A2"/>
    <w:multiLevelType w:val="multilevel"/>
    <w:tmpl w:val="AF40960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9" w15:restartNumberingAfterBreak="0">
    <w:nsid w:val="68DD3C15"/>
    <w:multiLevelType w:val="multilevel"/>
    <w:tmpl w:val="51186B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0" w15:restartNumberingAfterBreak="0">
    <w:nsid w:val="6B3B7E92"/>
    <w:multiLevelType w:val="multilevel"/>
    <w:tmpl w:val="EF868816"/>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41" w15:restartNumberingAfterBreak="0">
    <w:nsid w:val="70CE70A9"/>
    <w:multiLevelType w:val="multilevel"/>
    <w:tmpl w:val="A5367322"/>
    <w:lvl w:ilvl="0">
      <w:start w:val="3"/>
      <w:numFmt w:val="decimal"/>
      <w:lvlText w:val="%1."/>
      <w:lvlJc w:val="left"/>
      <w:pPr>
        <w:ind w:left="0" w:firstLine="0"/>
      </w:pPr>
      <w:rPr>
        <w:rFonts w:hint="default"/>
      </w:rPr>
    </w:lvl>
    <w:lvl w:ilvl="1">
      <w:start w:val="7"/>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2" w15:restartNumberingAfterBreak="0">
    <w:nsid w:val="70E43AD7"/>
    <w:multiLevelType w:val="multilevel"/>
    <w:tmpl w:val="EF6CCC86"/>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43" w15:restartNumberingAfterBreak="0">
    <w:nsid w:val="73113628"/>
    <w:multiLevelType w:val="multilevel"/>
    <w:tmpl w:val="934EC60E"/>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44" w15:restartNumberingAfterBreak="0">
    <w:nsid w:val="74A66391"/>
    <w:multiLevelType w:val="multilevel"/>
    <w:tmpl w:val="F660826E"/>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7026909"/>
    <w:multiLevelType w:val="multilevel"/>
    <w:tmpl w:val="B5AACA24"/>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7AF67890"/>
    <w:multiLevelType w:val="hybridMultilevel"/>
    <w:tmpl w:val="0562C120"/>
    <w:lvl w:ilvl="0" w:tplc="8EDE3FBC">
      <w:start w:val="1"/>
      <w:numFmt w:val="decimal"/>
      <w:lvlText w:val="%1."/>
      <w:lvlJc w:val="left"/>
      <w:pPr>
        <w:tabs>
          <w:tab w:val="num" w:pos="1431"/>
        </w:tabs>
        <w:ind w:left="1431" w:hanging="360"/>
      </w:pPr>
    </w:lvl>
    <w:lvl w:ilvl="1" w:tplc="5F04B46A">
      <w:start w:val="1"/>
      <w:numFmt w:val="lowerLetter"/>
      <w:lvlText w:val="%2."/>
      <w:lvlJc w:val="left"/>
      <w:pPr>
        <w:tabs>
          <w:tab w:val="num" w:pos="1794"/>
        </w:tabs>
        <w:ind w:left="1794" w:hanging="360"/>
      </w:pPr>
    </w:lvl>
    <w:lvl w:ilvl="2" w:tplc="E5EAEF22">
      <w:start w:val="1"/>
      <w:numFmt w:val="lowerRoman"/>
      <w:lvlText w:val="%3."/>
      <w:lvlJc w:val="right"/>
      <w:pPr>
        <w:tabs>
          <w:tab w:val="num" w:pos="2514"/>
        </w:tabs>
        <w:ind w:left="2514" w:hanging="180"/>
      </w:pPr>
    </w:lvl>
    <w:lvl w:ilvl="3" w:tplc="9418FBF0">
      <w:start w:val="1"/>
      <w:numFmt w:val="decimal"/>
      <w:lvlText w:val="%4."/>
      <w:lvlJc w:val="left"/>
      <w:pPr>
        <w:tabs>
          <w:tab w:val="num" w:pos="3234"/>
        </w:tabs>
        <w:ind w:left="3234" w:hanging="360"/>
      </w:pPr>
    </w:lvl>
    <w:lvl w:ilvl="4" w:tplc="A87ADD42">
      <w:start w:val="1"/>
      <w:numFmt w:val="lowerLetter"/>
      <w:lvlText w:val="%5."/>
      <w:lvlJc w:val="left"/>
      <w:pPr>
        <w:tabs>
          <w:tab w:val="num" w:pos="3954"/>
        </w:tabs>
        <w:ind w:left="3954" w:hanging="360"/>
      </w:pPr>
    </w:lvl>
    <w:lvl w:ilvl="5" w:tplc="A67C4BAA">
      <w:start w:val="1"/>
      <w:numFmt w:val="lowerRoman"/>
      <w:lvlText w:val="%6."/>
      <w:lvlJc w:val="right"/>
      <w:pPr>
        <w:tabs>
          <w:tab w:val="num" w:pos="4674"/>
        </w:tabs>
        <w:ind w:left="4674" w:hanging="180"/>
      </w:pPr>
    </w:lvl>
    <w:lvl w:ilvl="6" w:tplc="4C06F062">
      <w:start w:val="1"/>
      <w:numFmt w:val="decimal"/>
      <w:lvlText w:val="%7."/>
      <w:lvlJc w:val="left"/>
      <w:pPr>
        <w:tabs>
          <w:tab w:val="num" w:pos="5394"/>
        </w:tabs>
        <w:ind w:left="5394" w:hanging="360"/>
      </w:pPr>
    </w:lvl>
    <w:lvl w:ilvl="7" w:tplc="6102FCEC">
      <w:start w:val="1"/>
      <w:numFmt w:val="lowerLetter"/>
      <w:lvlText w:val="%8."/>
      <w:lvlJc w:val="left"/>
      <w:pPr>
        <w:tabs>
          <w:tab w:val="num" w:pos="6114"/>
        </w:tabs>
        <w:ind w:left="6114" w:hanging="360"/>
      </w:pPr>
    </w:lvl>
    <w:lvl w:ilvl="8" w:tplc="7F50B0D0">
      <w:start w:val="1"/>
      <w:numFmt w:val="lowerRoman"/>
      <w:lvlText w:val="%9."/>
      <w:lvlJc w:val="right"/>
      <w:pPr>
        <w:tabs>
          <w:tab w:val="num" w:pos="6834"/>
        </w:tabs>
        <w:ind w:left="6834" w:hanging="180"/>
      </w:pPr>
    </w:lvl>
  </w:abstractNum>
  <w:num w:numId="1">
    <w:abstractNumId w:val="39"/>
  </w:num>
  <w:num w:numId="2">
    <w:abstractNumId w:val="34"/>
  </w:num>
  <w:num w:numId="3">
    <w:abstractNumId w:val="27"/>
  </w:num>
  <w:num w:numId="4">
    <w:abstractNumId w:val="37"/>
  </w:num>
  <w:num w:numId="5">
    <w:abstractNumId w:val="13"/>
  </w:num>
  <w:num w:numId="6">
    <w:abstractNumId w:val="5"/>
  </w:num>
  <w:num w:numId="7">
    <w:abstractNumId w:val="0"/>
  </w:num>
  <w:num w:numId="8">
    <w:abstractNumId w:val="19"/>
  </w:num>
  <w:num w:numId="9">
    <w:abstractNumId w:val="1"/>
  </w:num>
  <w:num w:numId="10">
    <w:abstractNumId w:val="7"/>
  </w:num>
  <w:num w:numId="11">
    <w:abstractNumId w:val="3"/>
  </w:num>
  <w:num w:numId="12">
    <w:abstractNumId w:val="22"/>
  </w:num>
  <w:num w:numId="13">
    <w:abstractNumId w:val="8"/>
  </w:num>
  <w:num w:numId="14">
    <w:abstractNumId w:val="6"/>
  </w:num>
  <w:num w:numId="15">
    <w:abstractNumId w:val="11"/>
  </w:num>
  <w:num w:numId="16">
    <w:abstractNumId w:val="32"/>
  </w:num>
  <w:num w:numId="17">
    <w:abstractNumId w:val="38"/>
  </w:num>
  <w:num w:numId="18">
    <w:abstractNumId w:val="31"/>
  </w:num>
  <w:num w:numId="19">
    <w:abstractNumId w:val="10"/>
  </w:num>
  <w:num w:numId="20">
    <w:abstractNumId w:val="18"/>
  </w:num>
  <w:num w:numId="21">
    <w:abstractNumId w:val="41"/>
  </w:num>
  <w:num w:numId="22">
    <w:abstractNumId w:val="12"/>
  </w:num>
  <w:num w:numId="23">
    <w:abstractNumId w:val="45"/>
  </w:num>
  <w:num w:numId="24">
    <w:abstractNumId w:val="20"/>
  </w:num>
  <w:num w:numId="25">
    <w:abstractNumId w:val="42"/>
  </w:num>
  <w:num w:numId="26">
    <w:abstractNumId w:val="30"/>
  </w:num>
  <w:num w:numId="27">
    <w:abstractNumId w:val="14"/>
  </w:num>
  <w:num w:numId="28">
    <w:abstractNumId w:val="33"/>
  </w:num>
  <w:num w:numId="29">
    <w:abstractNumId w:val="24"/>
  </w:num>
  <w:num w:numId="30">
    <w:abstractNumId w:val="46"/>
  </w:num>
  <w:num w:numId="31">
    <w:abstractNumId w:val="25"/>
  </w:num>
  <w:num w:numId="32">
    <w:abstractNumId w:val="23"/>
  </w:num>
  <w:num w:numId="33">
    <w:abstractNumId w:val="35"/>
  </w:num>
  <w:num w:numId="34">
    <w:abstractNumId w:val="15"/>
  </w:num>
  <w:num w:numId="35">
    <w:abstractNumId w:val="17"/>
  </w:num>
  <w:num w:numId="36">
    <w:abstractNumId w:val="43"/>
  </w:num>
  <w:num w:numId="37">
    <w:abstractNumId w:val="28"/>
  </w:num>
  <w:num w:numId="38">
    <w:abstractNumId w:val="21"/>
  </w:num>
  <w:num w:numId="39">
    <w:abstractNumId w:val="44"/>
  </w:num>
  <w:num w:numId="40">
    <w:abstractNumId w:val="9"/>
  </w:num>
  <w:num w:numId="41">
    <w:abstractNumId w:val="16"/>
  </w:num>
  <w:num w:numId="42">
    <w:abstractNumId w:val="40"/>
  </w:num>
  <w:num w:numId="43">
    <w:abstractNumId w:val="2"/>
  </w:num>
  <w:num w:numId="44">
    <w:abstractNumId w:val="36"/>
  </w:num>
  <w:num w:numId="45">
    <w:abstractNumId w:val="4"/>
  </w:num>
  <w:num w:numId="46">
    <w:abstractNumId w:val="29"/>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984"/>
    <w:rsid w:val="00487A3A"/>
    <w:rsid w:val="0066398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55833"/>
  <w15:docId w15:val="{4131003D-F7F7-497D-A391-6B6B1DFE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ðàçäåë),(раздел),- 1st Order Heading,1 уровень AES,AES - Заголовок,Head 1,Заголовок 1 (табл),Заголовок 1 Знак Знак,Заголовок 1 Знак1 Знак,Заголовок 1-1,Заголовок раздела,Знак,Знак1,НАЗВАНИЕ ГЛАВ,Разделы,заголовок 1 Знак,раздел"/>
    <w:basedOn w:val="a"/>
    <w:next w:val="a"/>
    <w:link w:val="10"/>
    <w:uiPriority w:val="9"/>
    <w:qFormat/>
    <w:rsid w:val="00C74A3B"/>
    <w:pPr>
      <w:keepNext/>
      <w:numPr>
        <w:numId w:val="24"/>
      </w:numPr>
      <w:tabs>
        <w:tab w:val="left" w:pos="709"/>
      </w:tabs>
      <w:jc w:val="both"/>
      <w:outlineLvl w:val="0"/>
    </w:pPr>
    <w:rPr>
      <w:b/>
      <w:bCs/>
      <w:kern w:val="32"/>
      <w:sz w:val="28"/>
      <w:szCs w:val="32"/>
      <w:lang w:eastAsia="cs-CZ"/>
    </w:rPr>
  </w:style>
  <w:style w:type="paragraph" w:styleId="20">
    <w:name w:val="heading 2"/>
    <w:basedOn w:val="a"/>
    <w:next w:val="a"/>
    <w:link w:val="21"/>
    <w:uiPriority w:val="9"/>
    <w:semiHidden/>
    <w:unhideWhenUsed/>
    <w:qFormat/>
    <w:rsid w:val="00C74A3B"/>
    <w:pPr>
      <w:keepNext/>
      <w:keepLines/>
      <w:spacing w:before="40"/>
      <w:outlineLvl w:val="1"/>
    </w:pPr>
    <w:rPr>
      <w:b/>
      <w:bCs/>
      <w:sz w:val="28"/>
      <w:szCs w:val="28"/>
      <w:lang w:eastAsia="en-US"/>
    </w:rPr>
  </w:style>
  <w:style w:type="paragraph" w:styleId="3">
    <w:name w:val="heading 3"/>
    <w:aliases w:val=" Знак2,(норм. заголовок),- 3rd Order Heading,KBC Heading 3 (Ctrl+3),Знак2"/>
    <w:basedOn w:val="a"/>
    <w:next w:val="a"/>
    <w:link w:val="30"/>
    <w:uiPriority w:val="9"/>
    <w:qFormat/>
    <w:rsid w:val="00C74A3B"/>
    <w:pPr>
      <w:widowControl w:val="0"/>
      <w:numPr>
        <w:ilvl w:val="2"/>
        <w:numId w:val="24"/>
      </w:numPr>
      <w:tabs>
        <w:tab w:val="left" w:pos="709"/>
      </w:tabs>
      <w:adjustRightInd w:val="0"/>
      <w:ind w:firstLine="709"/>
      <w:jc w:val="both"/>
      <w:textAlignment w:val="baseline"/>
      <w:outlineLvl w:val="2"/>
    </w:pPr>
    <w:rPr>
      <w:rFonts w:eastAsia="MS Mincho"/>
      <w:b/>
      <w:bCs/>
      <w:iCs/>
      <w:sz w:val="28"/>
      <w:szCs w:val="28"/>
    </w:rPr>
  </w:style>
  <w:style w:type="paragraph" w:styleId="4">
    <w:name w:val="heading 4"/>
    <w:aliases w:val="KBC Heading 4 (Ctrl+4)"/>
    <w:basedOn w:val="a"/>
    <w:next w:val="a"/>
    <w:link w:val="40"/>
    <w:uiPriority w:val="9"/>
    <w:qFormat/>
    <w:rsid w:val="00C74A3B"/>
    <w:pPr>
      <w:keepNext/>
      <w:numPr>
        <w:ilvl w:val="3"/>
        <w:numId w:val="24"/>
      </w:numPr>
      <w:tabs>
        <w:tab w:val="left" w:pos="0"/>
        <w:tab w:val="left" w:pos="709"/>
        <w:tab w:val="left" w:pos="851"/>
      </w:tabs>
      <w:suppressAutoHyphens/>
      <w:jc w:val="both"/>
      <w:outlineLvl w:val="3"/>
    </w:pPr>
    <w:rPr>
      <w:b/>
      <w:bCs/>
      <w:sz w:val="28"/>
      <w:szCs w:val="28"/>
      <w:lang w:eastAsia="ar-SA"/>
    </w:rPr>
  </w:style>
  <w:style w:type="paragraph" w:styleId="5">
    <w:name w:val="heading 5"/>
    <w:aliases w:val="Block Label,KBC Heading 5 (Ctrl+5),OG Appendix"/>
    <w:basedOn w:val="a"/>
    <w:next w:val="a"/>
    <w:link w:val="50"/>
    <w:uiPriority w:val="9"/>
    <w:qFormat/>
    <w:rsid w:val="00C74A3B"/>
    <w:pPr>
      <w:numPr>
        <w:ilvl w:val="4"/>
        <w:numId w:val="24"/>
      </w:numPr>
      <w:tabs>
        <w:tab w:val="left" w:pos="709"/>
      </w:tabs>
      <w:suppressAutoHyphens/>
      <w:jc w:val="both"/>
      <w:outlineLvl w:val="4"/>
    </w:pPr>
    <w:rPr>
      <w:b/>
      <w:bCs/>
      <w:sz w:val="28"/>
      <w:szCs w:val="28"/>
      <w:lang w:eastAsia="ar-SA"/>
    </w:rPr>
  </w:style>
  <w:style w:type="paragraph" w:styleId="6">
    <w:name w:val="heading 6"/>
    <w:aliases w:val="KBC Heading 6 (Ctrl+6)"/>
    <w:basedOn w:val="a"/>
    <w:next w:val="a"/>
    <w:link w:val="60"/>
    <w:uiPriority w:val="9"/>
    <w:qFormat/>
    <w:rsid w:val="00C74A3B"/>
    <w:pPr>
      <w:numPr>
        <w:ilvl w:val="5"/>
        <w:numId w:val="24"/>
      </w:numPr>
      <w:suppressAutoHyphens/>
      <w:jc w:val="both"/>
      <w:outlineLvl w:val="5"/>
    </w:pPr>
    <w:rPr>
      <w:b/>
      <w:bCs/>
      <w:sz w:val="28"/>
      <w:szCs w:val="28"/>
      <w:lang w:eastAsia="ar-SA"/>
    </w:rPr>
  </w:style>
  <w:style w:type="paragraph" w:styleId="7">
    <w:name w:val="heading 7"/>
    <w:aliases w:val="KBC Heading 7 (Ctrl+7)"/>
    <w:basedOn w:val="a"/>
    <w:next w:val="a"/>
    <w:link w:val="70"/>
    <w:uiPriority w:val="9"/>
    <w:qFormat/>
    <w:rsid w:val="00C74A3B"/>
    <w:pPr>
      <w:numPr>
        <w:ilvl w:val="6"/>
        <w:numId w:val="24"/>
      </w:numPr>
      <w:suppressAutoHyphens/>
      <w:jc w:val="both"/>
      <w:outlineLvl w:val="6"/>
    </w:pPr>
    <w:rPr>
      <w:b/>
      <w:bCs/>
      <w:sz w:val="28"/>
      <w:szCs w:val="28"/>
      <w:lang w:eastAsia="ar-SA"/>
    </w:rPr>
  </w:style>
  <w:style w:type="paragraph" w:styleId="8">
    <w:name w:val="heading 8"/>
    <w:basedOn w:val="a"/>
    <w:next w:val="a"/>
    <w:link w:val="80"/>
    <w:qFormat/>
    <w:rsid w:val="00C74A3B"/>
    <w:pPr>
      <w:numPr>
        <w:ilvl w:val="7"/>
        <w:numId w:val="24"/>
      </w:numPr>
      <w:suppressAutoHyphens/>
      <w:spacing w:before="240" w:after="60"/>
      <w:jc w:val="both"/>
      <w:outlineLvl w:val="7"/>
    </w:pPr>
    <w:rPr>
      <w:i/>
      <w:iCs/>
      <w:lang w:eastAsia="ar-SA"/>
    </w:rPr>
  </w:style>
  <w:style w:type="paragraph" w:styleId="9">
    <w:name w:val="heading 9"/>
    <w:basedOn w:val="a"/>
    <w:next w:val="a"/>
    <w:link w:val="90"/>
    <w:qFormat/>
    <w:rsid w:val="00C74A3B"/>
    <w:pPr>
      <w:numPr>
        <w:ilvl w:val="8"/>
        <w:numId w:val="24"/>
      </w:numPr>
      <w:suppressAutoHyphens/>
      <w:spacing w:before="240" w:after="60"/>
      <w:jc w:val="both"/>
      <w:outlineLvl w:val="8"/>
    </w:pPr>
    <w:rPr>
      <w:rFonts w:ascii="Arial" w:hAnsi="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ðàçäåë) Знак,(раздел) Знак,- 1st Order Heading Знак,1 уровень AES Знак,AES - Заголовок Знак,Head 1 Знак1,Заголовок 1 (табл) Знак,Заголовок 1 Знак Знак Знак,Заголовок 1 Знак1 Знак Знак,Заголовок 1-1 Знак,Заголовок раздела Знак,Знак Знак"/>
    <w:basedOn w:val="a0"/>
    <w:link w:val="1"/>
    <w:uiPriority w:val="9"/>
    <w:rsid w:val="00C74A3B"/>
    <w:rPr>
      <w:rFonts w:ascii="Times New Roman" w:eastAsia="Times New Roman" w:hAnsi="Times New Roman" w:cs="Times New Roman"/>
      <w:b/>
      <w:bCs/>
      <w:kern w:val="32"/>
      <w:sz w:val="28"/>
      <w:szCs w:val="32"/>
      <w:lang w:eastAsia="cs-CZ"/>
    </w:rPr>
  </w:style>
  <w:style w:type="paragraph" w:customStyle="1" w:styleId="Paragraaf1">
    <w:name w:val="Paragraaf1"/>
    <w:basedOn w:val="a"/>
    <w:next w:val="a"/>
    <w:uiPriority w:val="9"/>
    <w:unhideWhenUsed/>
    <w:qFormat/>
    <w:rsid w:val="00C74A3B"/>
    <w:pPr>
      <w:keepNext/>
      <w:keepLines/>
      <w:numPr>
        <w:ilvl w:val="1"/>
        <w:numId w:val="24"/>
      </w:numPr>
      <w:tabs>
        <w:tab w:val="left" w:pos="709"/>
      </w:tabs>
      <w:jc w:val="both"/>
      <w:outlineLvl w:val="1"/>
    </w:pPr>
    <w:rPr>
      <w:b/>
      <w:bCs/>
      <w:sz w:val="28"/>
      <w:szCs w:val="28"/>
    </w:rPr>
  </w:style>
  <w:style w:type="character" w:customStyle="1" w:styleId="30">
    <w:name w:val="Заголовок 3 Знак"/>
    <w:aliases w:val=" Знак2 Знак,(норм. заголовок) Знак,- 3rd Order Heading Знак,KBC Heading 3 (Ctrl+3) Знак,Знак2 Знак"/>
    <w:basedOn w:val="a0"/>
    <w:link w:val="3"/>
    <w:uiPriority w:val="9"/>
    <w:rsid w:val="00C74A3B"/>
    <w:rPr>
      <w:rFonts w:ascii="Times New Roman" w:eastAsia="MS Mincho" w:hAnsi="Times New Roman" w:cs="Times New Roman"/>
      <w:b/>
      <w:bCs/>
      <w:iCs/>
      <w:sz w:val="28"/>
      <w:szCs w:val="28"/>
      <w:lang w:eastAsia="ru-RU"/>
    </w:rPr>
  </w:style>
  <w:style w:type="character" w:customStyle="1" w:styleId="40">
    <w:name w:val="Заголовок 4 Знак"/>
    <w:aliases w:val="KBC Heading 4 (Ctrl+4) Знак"/>
    <w:basedOn w:val="a0"/>
    <w:link w:val="4"/>
    <w:uiPriority w:val="9"/>
    <w:rsid w:val="00C74A3B"/>
    <w:rPr>
      <w:rFonts w:ascii="Times New Roman" w:eastAsia="Times New Roman" w:hAnsi="Times New Roman" w:cs="Times New Roman"/>
      <w:b/>
      <w:bCs/>
      <w:sz w:val="28"/>
      <w:szCs w:val="28"/>
      <w:lang w:eastAsia="ar-SA"/>
    </w:rPr>
  </w:style>
  <w:style w:type="character" w:customStyle="1" w:styleId="50">
    <w:name w:val="Заголовок 5 Знак"/>
    <w:aliases w:val="Block Label Знак,KBC Heading 5 (Ctrl+5) Знак,OG Appendix Знак"/>
    <w:basedOn w:val="a0"/>
    <w:link w:val="5"/>
    <w:uiPriority w:val="9"/>
    <w:rsid w:val="00C74A3B"/>
    <w:rPr>
      <w:rFonts w:ascii="Times New Roman" w:eastAsia="Times New Roman" w:hAnsi="Times New Roman" w:cs="Times New Roman"/>
      <w:b/>
      <w:bCs/>
      <w:sz w:val="28"/>
      <w:szCs w:val="28"/>
      <w:lang w:eastAsia="ar-SA"/>
    </w:rPr>
  </w:style>
  <w:style w:type="character" w:customStyle="1" w:styleId="60">
    <w:name w:val="Заголовок 6 Знак"/>
    <w:aliases w:val="KBC Heading 6 (Ctrl+6) Знак"/>
    <w:basedOn w:val="a0"/>
    <w:link w:val="6"/>
    <w:uiPriority w:val="9"/>
    <w:rsid w:val="00C74A3B"/>
    <w:rPr>
      <w:rFonts w:ascii="Times New Roman" w:eastAsia="Times New Roman" w:hAnsi="Times New Roman" w:cs="Times New Roman"/>
      <w:b/>
      <w:bCs/>
      <w:sz w:val="28"/>
      <w:szCs w:val="28"/>
      <w:lang w:eastAsia="ar-SA"/>
    </w:rPr>
  </w:style>
  <w:style w:type="character" w:customStyle="1" w:styleId="70">
    <w:name w:val="Заголовок 7 Знак"/>
    <w:aliases w:val="KBC Heading 7 (Ctrl+7) Знак"/>
    <w:basedOn w:val="a0"/>
    <w:link w:val="7"/>
    <w:uiPriority w:val="9"/>
    <w:rsid w:val="00C74A3B"/>
    <w:rPr>
      <w:rFonts w:ascii="Times New Roman" w:eastAsia="Times New Roman" w:hAnsi="Times New Roman" w:cs="Times New Roman"/>
      <w:b/>
      <w:bCs/>
      <w:sz w:val="28"/>
      <w:szCs w:val="28"/>
      <w:lang w:eastAsia="ar-SA"/>
    </w:rPr>
  </w:style>
  <w:style w:type="character" w:customStyle="1" w:styleId="80">
    <w:name w:val="Заголовок 8 Знак"/>
    <w:basedOn w:val="a0"/>
    <w:link w:val="8"/>
    <w:rsid w:val="00C74A3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C74A3B"/>
    <w:rPr>
      <w:rFonts w:ascii="Arial" w:eastAsia="Times New Roman" w:hAnsi="Arial" w:cs="Times New Roman"/>
      <w:sz w:val="20"/>
      <w:szCs w:val="20"/>
      <w:lang w:eastAsia="ar-SA"/>
    </w:rPr>
  </w:style>
  <w:style w:type="numbering" w:customStyle="1" w:styleId="11">
    <w:name w:val="Нет списка1"/>
    <w:next w:val="a2"/>
    <w:uiPriority w:val="99"/>
    <w:semiHidden/>
    <w:unhideWhenUsed/>
    <w:rsid w:val="00C74A3B"/>
  </w:style>
  <w:style w:type="paragraph" w:customStyle="1" w:styleId="a4">
    <w:name w:val="Наименование рисунка"/>
    <w:basedOn w:val="a"/>
    <w:uiPriority w:val="99"/>
    <w:qFormat/>
    <w:rsid w:val="00C74A3B"/>
    <w:pPr>
      <w:ind w:firstLine="709"/>
      <w:jc w:val="center"/>
    </w:pPr>
    <w:rPr>
      <w:sz w:val="28"/>
      <w:szCs w:val="22"/>
    </w:rPr>
  </w:style>
  <w:style w:type="paragraph" w:customStyle="1" w:styleId="a5">
    <w:name w:val="Подписи к рисункам"/>
    <w:basedOn w:val="a"/>
    <w:uiPriority w:val="99"/>
    <w:qFormat/>
    <w:rsid w:val="00C74A3B"/>
    <w:pPr>
      <w:ind w:firstLine="709"/>
      <w:jc w:val="center"/>
    </w:pPr>
    <w:rPr>
      <w:szCs w:val="22"/>
    </w:rPr>
  </w:style>
  <w:style w:type="character" w:customStyle="1" w:styleId="a6">
    <w:name w:val="Другое_"/>
    <w:basedOn w:val="a0"/>
    <w:link w:val="a7"/>
    <w:rsid w:val="00C74A3B"/>
    <w:rPr>
      <w:rFonts w:ascii="Times New Roman" w:eastAsia="Times New Roman" w:hAnsi="Times New Roman" w:cs="Times New Roman"/>
    </w:rPr>
  </w:style>
  <w:style w:type="character" w:customStyle="1" w:styleId="21">
    <w:name w:val="Заголовок 2 Знак"/>
    <w:basedOn w:val="a0"/>
    <w:link w:val="20"/>
    <w:uiPriority w:val="9"/>
    <w:rsid w:val="00C74A3B"/>
    <w:rPr>
      <w:rFonts w:ascii="Times New Roman" w:eastAsia="Times New Roman" w:hAnsi="Times New Roman" w:cs="Times New Roman"/>
      <w:b/>
      <w:bCs/>
      <w:sz w:val="28"/>
      <w:szCs w:val="28"/>
    </w:rPr>
  </w:style>
  <w:style w:type="table" w:customStyle="1" w:styleId="a8">
    <w:name w:val="Таблица"/>
    <w:basedOn w:val="a1"/>
    <w:uiPriority w:val="99"/>
    <w:rsid w:val="00C74A3B"/>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22">
    <w:name w:val="toc 2"/>
    <w:basedOn w:val="a"/>
    <w:next w:val="a"/>
    <w:autoRedefine/>
    <w:uiPriority w:val="39"/>
    <w:qFormat/>
    <w:rsid w:val="00C74A3B"/>
    <w:pPr>
      <w:tabs>
        <w:tab w:val="left" w:pos="960"/>
        <w:tab w:val="right" w:leader="dot" w:pos="9627"/>
      </w:tabs>
      <w:contextualSpacing/>
    </w:pPr>
    <w:rPr>
      <w:iCs/>
      <w:noProof/>
      <w:kern w:val="32"/>
      <w:sz w:val="28"/>
      <w:lang w:val="cs-CZ" w:eastAsia="cs-CZ"/>
    </w:rPr>
  </w:style>
  <w:style w:type="paragraph" w:styleId="12">
    <w:name w:val="toc 1"/>
    <w:basedOn w:val="a"/>
    <w:next w:val="a"/>
    <w:autoRedefine/>
    <w:uiPriority w:val="39"/>
    <w:qFormat/>
    <w:rsid w:val="00C74A3B"/>
    <w:pPr>
      <w:tabs>
        <w:tab w:val="left" w:pos="1134"/>
        <w:tab w:val="right" w:leader="dot" w:pos="9639"/>
      </w:tabs>
      <w:ind w:leftChars="-1" w:left="-3"/>
      <w:contextualSpacing/>
      <w:jc w:val="both"/>
    </w:pPr>
    <w:rPr>
      <w:smallCaps/>
      <w:noProof/>
      <w:sz w:val="28"/>
      <w:szCs w:val="28"/>
      <w:lang w:eastAsia="cs-CZ"/>
    </w:rPr>
  </w:style>
  <w:style w:type="table" w:customStyle="1" w:styleId="Mkatabulky2">
    <w:name w:val="Mřížka tabulky2"/>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Гиперссылка1"/>
    <w:basedOn w:val="a0"/>
    <w:uiPriority w:val="99"/>
    <w:unhideWhenUsed/>
    <w:rsid w:val="00C74A3B"/>
    <w:rPr>
      <w:color w:val="0000FF"/>
      <w:u w:val="single"/>
    </w:rPr>
  </w:style>
  <w:style w:type="paragraph" w:styleId="a9">
    <w:name w:val="caption"/>
    <w:basedOn w:val="a"/>
    <w:next w:val="a"/>
    <w:link w:val="aa"/>
    <w:unhideWhenUsed/>
    <w:qFormat/>
    <w:rsid w:val="00C74A3B"/>
    <w:pPr>
      <w:jc w:val="both"/>
    </w:pPr>
    <w:rPr>
      <w:iCs/>
      <w:sz w:val="28"/>
      <w:szCs w:val="18"/>
    </w:rPr>
  </w:style>
  <w:style w:type="paragraph" w:styleId="31">
    <w:name w:val="toc 3"/>
    <w:basedOn w:val="a"/>
    <w:next w:val="a"/>
    <w:uiPriority w:val="39"/>
    <w:qFormat/>
    <w:rsid w:val="00C74A3B"/>
    <w:pPr>
      <w:suppressAutoHyphens/>
      <w:jc w:val="both"/>
    </w:pPr>
    <w:rPr>
      <w:sz w:val="28"/>
      <w:lang w:val="cs-CZ" w:eastAsia="ar-SA"/>
    </w:rPr>
  </w:style>
  <w:style w:type="paragraph" w:styleId="41">
    <w:name w:val="toc 4"/>
    <w:basedOn w:val="a"/>
    <w:next w:val="a"/>
    <w:uiPriority w:val="39"/>
    <w:rsid w:val="00C74A3B"/>
    <w:pPr>
      <w:suppressAutoHyphens/>
      <w:ind w:left="720" w:firstLine="709"/>
      <w:jc w:val="both"/>
    </w:pPr>
    <w:rPr>
      <w:lang w:val="cs-CZ" w:eastAsia="ar-SA"/>
    </w:rPr>
  </w:style>
  <w:style w:type="paragraph" w:styleId="51">
    <w:name w:val="toc 5"/>
    <w:basedOn w:val="a"/>
    <w:next w:val="a"/>
    <w:uiPriority w:val="39"/>
    <w:rsid w:val="00C74A3B"/>
    <w:pPr>
      <w:suppressAutoHyphens/>
      <w:ind w:left="960" w:firstLine="709"/>
      <w:jc w:val="both"/>
    </w:pPr>
    <w:rPr>
      <w:lang w:val="cs-CZ" w:eastAsia="ar-SA"/>
    </w:rPr>
  </w:style>
  <w:style w:type="paragraph" w:styleId="61">
    <w:name w:val="toc 6"/>
    <w:basedOn w:val="a"/>
    <w:next w:val="a"/>
    <w:uiPriority w:val="39"/>
    <w:rsid w:val="00C74A3B"/>
    <w:pPr>
      <w:suppressAutoHyphens/>
      <w:ind w:left="1200" w:firstLine="709"/>
      <w:jc w:val="both"/>
    </w:pPr>
    <w:rPr>
      <w:lang w:val="cs-CZ" w:eastAsia="ar-SA"/>
    </w:rPr>
  </w:style>
  <w:style w:type="paragraph" w:styleId="71">
    <w:name w:val="toc 7"/>
    <w:basedOn w:val="a"/>
    <w:next w:val="a"/>
    <w:uiPriority w:val="39"/>
    <w:rsid w:val="00C74A3B"/>
    <w:pPr>
      <w:suppressAutoHyphens/>
      <w:ind w:left="1440" w:firstLine="709"/>
      <w:jc w:val="both"/>
    </w:pPr>
    <w:rPr>
      <w:lang w:val="cs-CZ" w:eastAsia="ar-SA"/>
    </w:rPr>
  </w:style>
  <w:style w:type="paragraph" w:styleId="81">
    <w:name w:val="toc 8"/>
    <w:basedOn w:val="a"/>
    <w:next w:val="a"/>
    <w:uiPriority w:val="39"/>
    <w:rsid w:val="00C74A3B"/>
    <w:pPr>
      <w:suppressAutoHyphens/>
      <w:ind w:left="1680" w:firstLine="709"/>
      <w:jc w:val="both"/>
    </w:pPr>
    <w:rPr>
      <w:lang w:val="cs-CZ" w:eastAsia="ar-SA"/>
    </w:rPr>
  </w:style>
  <w:style w:type="paragraph" w:styleId="91">
    <w:name w:val="toc 9"/>
    <w:basedOn w:val="a"/>
    <w:next w:val="a"/>
    <w:uiPriority w:val="39"/>
    <w:rsid w:val="00C74A3B"/>
    <w:pPr>
      <w:suppressAutoHyphens/>
      <w:ind w:left="1920" w:firstLine="709"/>
      <w:jc w:val="both"/>
    </w:pPr>
    <w:rPr>
      <w:lang w:val="cs-CZ" w:eastAsia="ar-SA"/>
    </w:rPr>
  </w:style>
  <w:style w:type="table" w:customStyle="1" w:styleId="Mkatabulky1">
    <w:name w:val="Mřížka tabulky1"/>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Другое"/>
    <w:basedOn w:val="a"/>
    <w:link w:val="a6"/>
    <w:qFormat/>
    <w:rsid w:val="00C74A3B"/>
    <w:pPr>
      <w:widowControl w:val="0"/>
      <w:spacing w:after="220"/>
    </w:pPr>
    <w:rPr>
      <w:sz w:val="22"/>
      <w:szCs w:val="22"/>
      <w:lang w:eastAsia="en-US"/>
    </w:rPr>
  </w:style>
  <w:style w:type="paragraph" w:styleId="15">
    <w:name w:val="index 1"/>
    <w:basedOn w:val="a"/>
    <w:next w:val="a"/>
    <w:autoRedefine/>
    <w:semiHidden/>
    <w:rsid w:val="00C74A3B"/>
    <w:pPr>
      <w:overflowPunct w:val="0"/>
      <w:autoSpaceDE w:val="0"/>
      <w:autoSpaceDN w:val="0"/>
      <w:adjustRightInd w:val="0"/>
      <w:ind w:left="200" w:hanging="200"/>
      <w:jc w:val="both"/>
      <w:textAlignment w:val="baseline"/>
    </w:pPr>
    <w:rPr>
      <w:sz w:val="20"/>
      <w:szCs w:val="20"/>
    </w:rPr>
  </w:style>
  <w:style w:type="paragraph" w:styleId="23">
    <w:name w:val="List 2"/>
    <w:basedOn w:val="a"/>
    <w:semiHidden/>
    <w:unhideWhenUsed/>
    <w:rsid w:val="00C74A3B"/>
    <w:pPr>
      <w:ind w:left="566" w:hanging="283"/>
      <w:contextualSpacing/>
      <w:jc w:val="both"/>
    </w:pPr>
  </w:style>
  <w:style w:type="character" w:customStyle="1" w:styleId="BlockTextChar">
    <w:name w:val="Block Text Char"/>
    <w:semiHidden/>
    <w:rsid w:val="00C74A3B"/>
    <w:rPr>
      <w:noProof w:val="0"/>
      <w:sz w:val="24"/>
      <w:szCs w:val="24"/>
      <w:lang w:val="ru-RU" w:eastAsia="ru-RU" w:bidi="ar-SA"/>
    </w:rPr>
  </w:style>
  <w:style w:type="paragraph" w:styleId="ab">
    <w:name w:val="table of authorities"/>
    <w:basedOn w:val="a"/>
    <w:next w:val="a"/>
    <w:semiHidden/>
    <w:rsid w:val="00C74A3B"/>
    <w:pPr>
      <w:ind w:left="200" w:hanging="200"/>
      <w:jc w:val="both"/>
    </w:pPr>
    <w:rPr>
      <w:sz w:val="20"/>
    </w:rPr>
  </w:style>
  <w:style w:type="paragraph" w:styleId="ac">
    <w:name w:val="toa heading"/>
    <w:basedOn w:val="a"/>
    <w:next w:val="a"/>
    <w:semiHidden/>
    <w:rsid w:val="00C74A3B"/>
    <w:pPr>
      <w:spacing w:before="120"/>
      <w:ind w:firstLine="709"/>
      <w:jc w:val="both"/>
    </w:pPr>
    <w:rPr>
      <w:rFonts w:ascii="Arial" w:hAnsi="Arial"/>
      <w:b/>
    </w:rPr>
  </w:style>
  <w:style w:type="paragraph" w:styleId="24">
    <w:name w:val="index 2"/>
    <w:basedOn w:val="a"/>
    <w:next w:val="a"/>
    <w:autoRedefine/>
    <w:semiHidden/>
    <w:rsid w:val="00C74A3B"/>
    <w:pPr>
      <w:ind w:left="400" w:hanging="200"/>
      <w:jc w:val="both"/>
    </w:pPr>
    <w:rPr>
      <w:sz w:val="20"/>
    </w:rPr>
  </w:style>
  <w:style w:type="paragraph" w:styleId="32">
    <w:name w:val="index 3"/>
    <w:basedOn w:val="a"/>
    <w:next w:val="a"/>
    <w:autoRedefine/>
    <w:semiHidden/>
    <w:rsid w:val="00C74A3B"/>
    <w:pPr>
      <w:ind w:left="600" w:hanging="200"/>
      <w:jc w:val="both"/>
    </w:pPr>
    <w:rPr>
      <w:sz w:val="20"/>
    </w:rPr>
  </w:style>
  <w:style w:type="paragraph" w:styleId="42">
    <w:name w:val="index 4"/>
    <w:basedOn w:val="a"/>
    <w:next w:val="a"/>
    <w:autoRedefine/>
    <w:semiHidden/>
    <w:rsid w:val="00C74A3B"/>
    <w:pPr>
      <w:ind w:left="800" w:hanging="200"/>
      <w:jc w:val="both"/>
    </w:pPr>
    <w:rPr>
      <w:sz w:val="20"/>
    </w:rPr>
  </w:style>
  <w:style w:type="paragraph" w:styleId="52">
    <w:name w:val="index 5"/>
    <w:basedOn w:val="a"/>
    <w:next w:val="a"/>
    <w:autoRedefine/>
    <w:semiHidden/>
    <w:rsid w:val="00C74A3B"/>
    <w:pPr>
      <w:ind w:left="1000" w:hanging="200"/>
      <w:jc w:val="both"/>
    </w:pPr>
    <w:rPr>
      <w:sz w:val="20"/>
    </w:rPr>
  </w:style>
  <w:style w:type="paragraph" w:styleId="62">
    <w:name w:val="index 6"/>
    <w:basedOn w:val="a"/>
    <w:next w:val="a"/>
    <w:autoRedefine/>
    <w:semiHidden/>
    <w:rsid w:val="00C74A3B"/>
    <w:pPr>
      <w:ind w:left="1200" w:hanging="200"/>
      <w:jc w:val="both"/>
    </w:pPr>
    <w:rPr>
      <w:sz w:val="20"/>
    </w:rPr>
  </w:style>
  <w:style w:type="paragraph" w:styleId="72">
    <w:name w:val="index 7"/>
    <w:basedOn w:val="a"/>
    <w:next w:val="a"/>
    <w:autoRedefine/>
    <w:semiHidden/>
    <w:rsid w:val="00C74A3B"/>
    <w:pPr>
      <w:ind w:left="1400" w:hanging="200"/>
      <w:jc w:val="both"/>
    </w:pPr>
    <w:rPr>
      <w:sz w:val="20"/>
    </w:rPr>
  </w:style>
  <w:style w:type="paragraph" w:styleId="82">
    <w:name w:val="index 8"/>
    <w:basedOn w:val="a"/>
    <w:next w:val="a"/>
    <w:autoRedefine/>
    <w:semiHidden/>
    <w:rsid w:val="00C74A3B"/>
    <w:pPr>
      <w:ind w:left="1600" w:hanging="200"/>
      <w:jc w:val="both"/>
    </w:pPr>
    <w:rPr>
      <w:sz w:val="20"/>
    </w:rPr>
  </w:style>
  <w:style w:type="paragraph" w:styleId="92">
    <w:name w:val="index 9"/>
    <w:basedOn w:val="a"/>
    <w:next w:val="a"/>
    <w:autoRedefine/>
    <w:semiHidden/>
    <w:rsid w:val="00C74A3B"/>
    <w:pPr>
      <w:ind w:left="1800" w:hanging="200"/>
      <w:jc w:val="both"/>
    </w:pPr>
    <w:rPr>
      <w:sz w:val="20"/>
    </w:rPr>
  </w:style>
  <w:style w:type="paragraph" w:styleId="ad">
    <w:name w:val="index heading"/>
    <w:basedOn w:val="a"/>
    <w:next w:val="15"/>
    <w:semiHidden/>
    <w:rsid w:val="00C74A3B"/>
    <w:pPr>
      <w:ind w:firstLine="709"/>
      <w:jc w:val="both"/>
    </w:pPr>
    <w:rPr>
      <w:sz w:val="20"/>
    </w:rPr>
  </w:style>
  <w:style w:type="table" w:styleId="-2">
    <w:name w:val="Table Web 2"/>
    <w:basedOn w:val="a1"/>
    <w:rsid w:val="00C74A3B"/>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C74A3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e">
    <w:name w:val="Table Professional"/>
    <w:basedOn w:val="a1"/>
    <w:rsid w:val="00C74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0"/>
    <w:uiPriority w:val="99"/>
    <w:semiHidden/>
    <w:rsid w:val="00C74A3B"/>
  </w:style>
  <w:style w:type="character" w:customStyle="1" w:styleId="16">
    <w:name w:val="Неразрешенное упоминание1"/>
    <w:basedOn w:val="a0"/>
    <w:unhideWhenUsed/>
    <w:rsid w:val="00C74A3B"/>
    <w:rPr>
      <w:color w:val="605E5C"/>
      <w:shd w:val="clear" w:color="auto" w:fill="E1DFDD"/>
    </w:rPr>
  </w:style>
  <w:style w:type="table" w:customStyle="1" w:styleId="Mkatabulky21">
    <w:name w:val="Mřížka tabulky21"/>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1"/>
    <w:next w:val="-2"/>
    <w:rsid w:val="00C74A3B"/>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1"/>
    <w:next w:val="-1"/>
    <w:rsid w:val="00C74A3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
    <w:name w:val="Стандартная таблица1"/>
    <w:basedOn w:val="a1"/>
    <w:next w:val="ae"/>
    <w:rsid w:val="00C74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1"/>
    <w:next w:val="a3"/>
    <w:uiPriority w:val="59"/>
    <w:qFormat/>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1"/>
    <w:next w:val="-2"/>
    <w:rsid w:val="00C74A3B"/>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1"/>
    <w:next w:val="-1"/>
    <w:rsid w:val="00C74A3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Стандартная таблица2"/>
    <w:basedOn w:val="a1"/>
    <w:next w:val="ae"/>
    <w:rsid w:val="00C74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7">
    <w:name w:val="Неразрешенное упоминание2"/>
    <w:basedOn w:val="a0"/>
    <w:uiPriority w:val="99"/>
    <w:semiHidden/>
    <w:unhideWhenUsed/>
    <w:rsid w:val="00C74A3B"/>
    <w:rPr>
      <w:color w:val="605E5C"/>
      <w:shd w:val="clear" w:color="auto" w:fill="E1DFDD"/>
    </w:rPr>
  </w:style>
  <w:style w:type="numbering" w:customStyle="1" w:styleId="18">
    <w:name w:val="стиль маркерованный1"/>
    <w:basedOn w:val="a2"/>
    <w:rsid w:val="00C74A3B"/>
  </w:style>
  <w:style w:type="numbering" w:customStyle="1" w:styleId="310">
    <w:name w:val="Стиль31"/>
    <w:rsid w:val="00C74A3B"/>
  </w:style>
  <w:style w:type="character" w:customStyle="1" w:styleId="33">
    <w:name w:val="Неразрешенное упоминание3"/>
    <w:basedOn w:val="a0"/>
    <w:uiPriority w:val="99"/>
    <w:semiHidden/>
    <w:unhideWhenUsed/>
    <w:rsid w:val="00C74A3B"/>
    <w:rPr>
      <w:color w:val="605E5C"/>
      <w:shd w:val="clear" w:color="auto" w:fill="E1DFDD"/>
    </w:rPr>
  </w:style>
  <w:style w:type="paragraph" w:customStyle="1" w:styleId="19">
    <w:name w:val="Перечень рисунков1"/>
    <w:basedOn w:val="a"/>
    <w:next w:val="a"/>
    <w:uiPriority w:val="99"/>
    <w:unhideWhenUsed/>
    <w:rsid w:val="00C74A3B"/>
    <w:pPr>
      <w:spacing w:line="360" w:lineRule="auto"/>
      <w:jc w:val="both"/>
    </w:pPr>
    <w:rPr>
      <w:rFonts w:cs="Calibri"/>
      <w:iCs/>
      <w:szCs w:val="20"/>
    </w:rPr>
  </w:style>
  <w:style w:type="character" w:styleId="af">
    <w:name w:val="Placeholder Text"/>
    <w:basedOn w:val="a0"/>
    <w:rsid w:val="00C74A3B"/>
    <w:rPr>
      <w:color w:val="808080"/>
    </w:rPr>
  </w:style>
  <w:style w:type="numbering" w:customStyle="1" w:styleId="af0">
    <w:name w:val="мой"/>
    <w:uiPriority w:val="99"/>
    <w:rsid w:val="00C74A3B"/>
  </w:style>
  <w:style w:type="numbering" w:customStyle="1" w:styleId="af1">
    <w:name w:val="хим"/>
    <w:uiPriority w:val="99"/>
    <w:rsid w:val="00C74A3B"/>
  </w:style>
  <w:style w:type="table" w:customStyle="1" w:styleId="34">
    <w:name w:val="Сетка таблицы3"/>
    <w:basedOn w:val="a1"/>
    <w:next w:val="a3"/>
    <w:uiPriority w:val="59"/>
    <w:rsid w:val="00C74A3B"/>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Body Text Indent 2"/>
    <w:basedOn w:val="a"/>
    <w:link w:val="29"/>
    <w:uiPriority w:val="99"/>
    <w:unhideWhenUsed/>
    <w:rsid w:val="00C74A3B"/>
    <w:pPr>
      <w:ind w:firstLine="709"/>
      <w:jc w:val="both"/>
    </w:pPr>
    <w:rPr>
      <w:i/>
      <w:iCs/>
    </w:rPr>
  </w:style>
  <w:style w:type="character" w:customStyle="1" w:styleId="29">
    <w:name w:val="Основной текст с отступом 2 Знак"/>
    <w:basedOn w:val="a0"/>
    <w:link w:val="28"/>
    <w:uiPriority w:val="99"/>
    <w:rsid w:val="00C74A3B"/>
    <w:rPr>
      <w:rFonts w:ascii="Times New Roman" w:eastAsia="Times New Roman" w:hAnsi="Times New Roman" w:cs="Times New Roman"/>
      <w:i/>
      <w:iCs/>
      <w:sz w:val="24"/>
      <w:szCs w:val="24"/>
      <w:lang w:eastAsia="ru-RU"/>
    </w:rPr>
  </w:style>
  <w:style w:type="paragraph" w:styleId="35">
    <w:name w:val="Body Text Indent 3"/>
    <w:basedOn w:val="a"/>
    <w:link w:val="36"/>
    <w:uiPriority w:val="99"/>
    <w:unhideWhenUsed/>
    <w:rsid w:val="00C74A3B"/>
    <w:pPr>
      <w:ind w:firstLine="709"/>
      <w:jc w:val="both"/>
    </w:pPr>
    <w:rPr>
      <w:kern w:val="32"/>
      <w:sz w:val="28"/>
      <w:szCs w:val="32"/>
      <w:lang w:eastAsia="cs-CZ"/>
    </w:rPr>
  </w:style>
  <w:style w:type="character" w:customStyle="1" w:styleId="36">
    <w:name w:val="Основной текст с отступом 3 Знак"/>
    <w:basedOn w:val="a0"/>
    <w:link w:val="35"/>
    <w:uiPriority w:val="99"/>
    <w:rsid w:val="00C74A3B"/>
    <w:rPr>
      <w:rFonts w:ascii="Times New Roman" w:eastAsia="Times New Roman" w:hAnsi="Times New Roman" w:cs="Times New Roman"/>
      <w:kern w:val="32"/>
      <w:sz w:val="28"/>
      <w:szCs w:val="32"/>
      <w:lang w:eastAsia="cs-CZ"/>
    </w:rPr>
  </w:style>
  <w:style w:type="paragraph" w:styleId="af2">
    <w:name w:val="Body Text Indent"/>
    <w:basedOn w:val="a"/>
    <w:link w:val="af3"/>
    <w:uiPriority w:val="99"/>
    <w:unhideWhenUsed/>
    <w:rsid w:val="00C74A3B"/>
    <w:pPr>
      <w:ind w:firstLine="709"/>
      <w:jc w:val="both"/>
    </w:pPr>
    <w:rPr>
      <w:b/>
      <w:bCs/>
      <w:iCs/>
      <w:sz w:val="28"/>
      <w:szCs w:val="22"/>
    </w:rPr>
  </w:style>
  <w:style w:type="character" w:customStyle="1" w:styleId="af3">
    <w:name w:val="Основной текст с отступом Знак"/>
    <w:basedOn w:val="a0"/>
    <w:link w:val="af2"/>
    <w:uiPriority w:val="99"/>
    <w:rsid w:val="00C74A3B"/>
    <w:rPr>
      <w:rFonts w:ascii="Times New Roman" w:eastAsia="Times New Roman" w:hAnsi="Times New Roman" w:cs="Times New Roman"/>
      <w:b/>
      <w:bCs/>
      <w:iCs/>
      <w:sz w:val="28"/>
      <w:lang w:eastAsia="ru-RU"/>
    </w:rPr>
  </w:style>
  <w:style w:type="paragraph" w:styleId="af4">
    <w:name w:val="header"/>
    <w:basedOn w:val="a"/>
    <w:link w:val="af5"/>
    <w:uiPriority w:val="99"/>
    <w:unhideWhenUsed/>
    <w:qFormat/>
    <w:rsid w:val="00C74A3B"/>
    <w:pPr>
      <w:tabs>
        <w:tab w:val="center" w:pos="4677"/>
        <w:tab w:val="right" w:pos="9355"/>
      </w:tabs>
      <w:ind w:firstLine="709"/>
      <w:jc w:val="both"/>
    </w:pPr>
    <w:rPr>
      <w:sz w:val="28"/>
      <w:szCs w:val="22"/>
    </w:rPr>
  </w:style>
  <w:style w:type="character" w:customStyle="1" w:styleId="af5">
    <w:name w:val="Верхний колонтитул Знак"/>
    <w:basedOn w:val="a0"/>
    <w:link w:val="af4"/>
    <w:uiPriority w:val="99"/>
    <w:rsid w:val="00C74A3B"/>
    <w:rPr>
      <w:rFonts w:ascii="Times New Roman" w:eastAsia="Times New Roman" w:hAnsi="Times New Roman" w:cs="Times New Roman"/>
      <w:sz w:val="28"/>
      <w:lang w:eastAsia="ru-RU"/>
    </w:rPr>
  </w:style>
  <w:style w:type="paragraph" w:styleId="af6">
    <w:name w:val="footer"/>
    <w:basedOn w:val="a"/>
    <w:link w:val="af7"/>
    <w:uiPriority w:val="99"/>
    <w:unhideWhenUsed/>
    <w:qFormat/>
    <w:rsid w:val="00C74A3B"/>
    <w:pPr>
      <w:tabs>
        <w:tab w:val="center" w:pos="4677"/>
        <w:tab w:val="right" w:pos="9355"/>
      </w:tabs>
      <w:ind w:firstLine="709"/>
      <w:jc w:val="both"/>
    </w:pPr>
    <w:rPr>
      <w:sz w:val="28"/>
      <w:szCs w:val="22"/>
    </w:rPr>
  </w:style>
  <w:style w:type="character" w:customStyle="1" w:styleId="af7">
    <w:name w:val="Нижний колонтитул Знак"/>
    <w:basedOn w:val="a0"/>
    <w:link w:val="af6"/>
    <w:uiPriority w:val="99"/>
    <w:rsid w:val="00C74A3B"/>
    <w:rPr>
      <w:rFonts w:ascii="Times New Roman" w:eastAsia="Times New Roman" w:hAnsi="Times New Roman" w:cs="Times New Roman"/>
      <w:sz w:val="28"/>
      <w:lang w:eastAsia="ru-RU"/>
    </w:rPr>
  </w:style>
  <w:style w:type="table" w:customStyle="1" w:styleId="Mkatabulky13">
    <w:name w:val="Mřížka tabulky13"/>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1"/>
    <w:next w:val="a3"/>
    <w:uiPriority w:val="39"/>
    <w:rsid w:val="00C74A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1"/>
    <w:unhideWhenUsed/>
    <w:qFormat/>
    <w:rsid w:val="00C74A3B"/>
    <w:pPr>
      <w:jc w:val="center"/>
    </w:pPr>
  </w:style>
  <w:style w:type="character" w:customStyle="1" w:styleId="af9">
    <w:name w:val="Основной текст Знак"/>
    <w:basedOn w:val="a0"/>
    <w:link w:val="af8"/>
    <w:uiPriority w:val="1"/>
    <w:rsid w:val="00C74A3B"/>
    <w:rPr>
      <w:rFonts w:ascii="Times New Roman" w:eastAsia="Times New Roman" w:hAnsi="Times New Roman" w:cs="Times New Roman"/>
      <w:sz w:val="24"/>
      <w:szCs w:val="24"/>
      <w:lang w:eastAsia="ru-RU"/>
    </w:rPr>
  </w:style>
  <w:style w:type="table" w:customStyle="1" w:styleId="43">
    <w:name w:val="Сетка таблицы4"/>
    <w:basedOn w:val="a1"/>
    <w:next w:val="a3"/>
    <w:uiPriority w:val="59"/>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3"/>
    <w:uiPriority w:val="59"/>
    <w:rsid w:val="00C74A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Body Text 2"/>
    <w:basedOn w:val="a"/>
    <w:link w:val="2b"/>
    <w:uiPriority w:val="99"/>
    <w:unhideWhenUsed/>
    <w:rsid w:val="00C74A3B"/>
    <w:pPr>
      <w:jc w:val="both"/>
    </w:pPr>
  </w:style>
  <w:style w:type="character" w:customStyle="1" w:styleId="2b">
    <w:name w:val="Основной текст 2 Знак"/>
    <w:basedOn w:val="a0"/>
    <w:link w:val="2a"/>
    <w:uiPriority w:val="99"/>
    <w:rsid w:val="00C74A3B"/>
    <w:rPr>
      <w:rFonts w:ascii="Times New Roman" w:eastAsia="Times New Roman" w:hAnsi="Times New Roman" w:cs="Times New Roman"/>
      <w:sz w:val="24"/>
      <w:szCs w:val="24"/>
      <w:lang w:eastAsia="ru-RU"/>
    </w:rPr>
  </w:style>
  <w:style w:type="paragraph" w:styleId="37">
    <w:name w:val="Body Text 3"/>
    <w:basedOn w:val="a"/>
    <w:link w:val="38"/>
    <w:uiPriority w:val="99"/>
    <w:unhideWhenUsed/>
    <w:rsid w:val="00C74A3B"/>
    <w:pPr>
      <w:widowControl w:val="0"/>
    </w:pPr>
    <w:rPr>
      <w:rFonts w:eastAsia="Arial"/>
    </w:rPr>
  </w:style>
  <w:style w:type="character" w:customStyle="1" w:styleId="38">
    <w:name w:val="Основной текст 3 Знак"/>
    <w:basedOn w:val="a0"/>
    <w:link w:val="37"/>
    <w:uiPriority w:val="99"/>
    <w:rsid w:val="00C74A3B"/>
    <w:rPr>
      <w:rFonts w:ascii="Times New Roman" w:eastAsia="Arial" w:hAnsi="Times New Roman" w:cs="Times New Roman"/>
      <w:sz w:val="24"/>
      <w:szCs w:val="24"/>
      <w:lang w:eastAsia="ru-RU"/>
    </w:rPr>
  </w:style>
  <w:style w:type="character" w:styleId="afa">
    <w:name w:val="Strong"/>
    <w:basedOn w:val="a0"/>
    <w:uiPriority w:val="22"/>
    <w:qFormat/>
    <w:rsid w:val="00C74A3B"/>
    <w:rPr>
      <w:b/>
      <w:bCs/>
    </w:rPr>
  </w:style>
  <w:style w:type="paragraph" w:styleId="afb">
    <w:name w:val="Normal (Web)"/>
    <w:aliases w:val="Знак Знак Знак Знак Зн,Знак Знак1 Знак,Знак Знак1 Знак Знак,Знак4,Знак4 Знак,Знак4 Знак Знак,Обычный (Web),Обычный (Web)1,Обычный (веб) Знак Знак Знак,Обычный (веб) Знак Знак Знак Знак,Обычный (веб) Знак Знак1,Обычный (веб) Знак1"/>
    <w:basedOn w:val="a"/>
    <w:uiPriority w:val="99"/>
    <w:unhideWhenUsed/>
    <w:qFormat/>
    <w:rsid w:val="00C74A3B"/>
    <w:pPr>
      <w:spacing w:before="100" w:beforeAutospacing="1" w:after="100" w:afterAutospacing="1"/>
    </w:pPr>
  </w:style>
  <w:style w:type="paragraph" w:styleId="afc">
    <w:name w:val="Plain Text"/>
    <w:basedOn w:val="a"/>
    <w:link w:val="afd"/>
    <w:rsid w:val="00C74A3B"/>
    <w:rPr>
      <w:rFonts w:ascii="Courier New" w:hAnsi="Courier New"/>
      <w:sz w:val="20"/>
      <w:szCs w:val="20"/>
    </w:rPr>
  </w:style>
  <w:style w:type="character" w:customStyle="1" w:styleId="afd">
    <w:name w:val="Текст Знак"/>
    <w:basedOn w:val="a0"/>
    <w:link w:val="afc"/>
    <w:rsid w:val="00C74A3B"/>
    <w:rPr>
      <w:rFonts w:ascii="Courier New" w:eastAsia="Times New Roman" w:hAnsi="Courier New" w:cs="Times New Roman"/>
      <w:sz w:val="20"/>
      <w:szCs w:val="20"/>
    </w:rPr>
  </w:style>
  <w:style w:type="paragraph" w:styleId="afe">
    <w:name w:val="List Paragraph"/>
    <w:aliases w:val="Bullet List,Bullet Number,Colorful List - Accent 11,FooterText,H1-1,Heading1,List Paragraph_0,N_List Paragraph,b1,corp de texte,numbered,strich,Абзац,Заголовок3,Маркер,Содержание. 2 уровень,Список 1,Средняя сетка 1 - Акцент 21,маркированный"/>
    <w:basedOn w:val="a"/>
    <w:link w:val="aff"/>
    <w:uiPriority w:val="34"/>
    <w:qFormat/>
    <w:rsid w:val="00C74A3B"/>
    <w:pPr>
      <w:ind w:left="720" w:firstLine="709"/>
      <w:contextualSpacing/>
      <w:jc w:val="both"/>
    </w:pPr>
    <w:rPr>
      <w:sz w:val="28"/>
      <w:szCs w:val="22"/>
    </w:rPr>
  </w:style>
  <w:style w:type="character" w:customStyle="1" w:styleId="aff">
    <w:name w:val="Абзац списка Знак"/>
    <w:aliases w:val="Bullet List Знак,Bullet Number Знак,Colorful List - Accent 11 Знак,FooterText Знак,H1-1 Знак,Heading1 Знак,List Paragraph_0 Знак,N_List Paragraph Знак,b1 Знак,corp de texte Знак,numbered Знак,strich Знак,Абзац Знак,Заголовок3 Знак"/>
    <w:link w:val="afe"/>
    <w:uiPriority w:val="34"/>
    <w:qFormat/>
    <w:rsid w:val="00C74A3B"/>
    <w:rPr>
      <w:rFonts w:ascii="Times New Roman" w:eastAsia="Times New Roman" w:hAnsi="Times New Roman" w:cs="Times New Roman"/>
      <w:sz w:val="28"/>
      <w:lang w:eastAsia="ru-RU"/>
    </w:rPr>
  </w:style>
  <w:style w:type="character" w:customStyle="1" w:styleId="aff0">
    <w:name w:val="Основной текст_"/>
    <w:basedOn w:val="a0"/>
    <w:link w:val="1a"/>
    <w:rsid w:val="00C74A3B"/>
    <w:rPr>
      <w:rFonts w:ascii="Times New Roman" w:eastAsia="Times New Roman" w:hAnsi="Times New Roman" w:cs="Times New Roman"/>
    </w:rPr>
  </w:style>
  <w:style w:type="paragraph" w:customStyle="1" w:styleId="1a">
    <w:name w:val="Основной текст1"/>
    <w:basedOn w:val="a"/>
    <w:link w:val="aff0"/>
    <w:qFormat/>
    <w:rsid w:val="00C74A3B"/>
    <w:pPr>
      <w:widowControl w:val="0"/>
      <w:spacing w:after="220"/>
    </w:pPr>
    <w:rPr>
      <w:sz w:val="22"/>
      <w:szCs w:val="22"/>
      <w:lang w:eastAsia="en-US"/>
    </w:rPr>
  </w:style>
  <w:style w:type="paragraph" w:customStyle="1" w:styleId="Default">
    <w:name w:val="Default"/>
    <w:qFormat/>
    <w:rsid w:val="00C74A3B"/>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ff1">
    <w:name w:val="footnote text"/>
    <w:aliases w:val="Знак Знак14 Знак,Знак Знак14 Знак Знак"/>
    <w:basedOn w:val="a"/>
    <w:link w:val="aff2"/>
    <w:unhideWhenUsed/>
    <w:qFormat/>
    <w:rsid w:val="00C74A3B"/>
    <w:pPr>
      <w:ind w:firstLine="709"/>
      <w:jc w:val="both"/>
    </w:pPr>
    <w:rPr>
      <w:sz w:val="20"/>
      <w:szCs w:val="20"/>
    </w:rPr>
  </w:style>
  <w:style w:type="character" w:customStyle="1" w:styleId="aff2">
    <w:name w:val="Текст сноски Знак"/>
    <w:aliases w:val="Знак Знак14 Знак Знак1,Знак Знак14 Знак Знак Знак"/>
    <w:basedOn w:val="a0"/>
    <w:link w:val="aff1"/>
    <w:rsid w:val="00C74A3B"/>
    <w:rPr>
      <w:rFonts w:ascii="Times New Roman" w:eastAsia="Times New Roman" w:hAnsi="Times New Roman" w:cs="Times New Roman"/>
      <w:sz w:val="20"/>
      <w:szCs w:val="20"/>
      <w:lang w:eastAsia="ru-RU"/>
    </w:rPr>
  </w:style>
  <w:style w:type="character" w:styleId="aff3">
    <w:name w:val="footnote reference"/>
    <w:basedOn w:val="a0"/>
    <w:unhideWhenUsed/>
    <w:rsid w:val="00C74A3B"/>
    <w:rPr>
      <w:vertAlign w:val="superscript"/>
    </w:rPr>
  </w:style>
  <w:style w:type="paragraph" w:styleId="aff4">
    <w:name w:val="Bibliography"/>
    <w:basedOn w:val="a"/>
    <w:next w:val="a"/>
    <w:uiPriority w:val="37"/>
    <w:unhideWhenUsed/>
    <w:rsid w:val="00C74A3B"/>
    <w:pPr>
      <w:ind w:firstLine="709"/>
      <w:jc w:val="both"/>
    </w:pPr>
    <w:rPr>
      <w:sz w:val="28"/>
      <w:szCs w:val="22"/>
    </w:rPr>
  </w:style>
  <w:style w:type="character" w:customStyle="1" w:styleId="aff5">
    <w:name w:val="Подпись к таблице_"/>
    <w:basedOn w:val="a0"/>
    <w:link w:val="aff6"/>
    <w:rsid w:val="00C74A3B"/>
    <w:rPr>
      <w:rFonts w:ascii="Times New Roman" w:eastAsia="Times New Roman" w:hAnsi="Times New Roman" w:cs="Times New Roman"/>
      <w:b/>
      <w:bCs/>
      <w:sz w:val="20"/>
      <w:szCs w:val="20"/>
      <w:u w:val="single"/>
    </w:rPr>
  </w:style>
  <w:style w:type="paragraph" w:customStyle="1" w:styleId="aff6">
    <w:name w:val="Подпись к таблице"/>
    <w:basedOn w:val="a"/>
    <w:link w:val="aff5"/>
    <w:qFormat/>
    <w:rsid w:val="00C74A3B"/>
    <w:pPr>
      <w:widowControl w:val="0"/>
    </w:pPr>
    <w:rPr>
      <w:b/>
      <w:bCs/>
      <w:sz w:val="20"/>
      <w:szCs w:val="20"/>
      <w:u w:val="single"/>
      <w:lang w:eastAsia="en-US"/>
    </w:rPr>
  </w:style>
  <w:style w:type="character" w:customStyle="1" w:styleId="39">
    <w:name w:val="Заголовок №3_"/>
    <w:basedOn w:val="a0"/>
    <w:link w:val="3a"/>
    <w:rsid w:val="00C74A3B"/>
    <w:rPr>
      <w:rFonts w:ascii="Times New Roman" w:eastAsia="Times New Roman" w:hAnsi="Times New Roman" w:cs="Times New Roman"/>
      <w:b/>
      <w:bCs/>
    </w:rPr>
  </w:style>
  <w:style w:type="paragraph" w:customStyle="1" w:styleId="3a">
    <w:name w:val="Заголовок №3"/>
    <w:basedOn w:val="a"/>
    <w:link w:val="39"/>
    <w:qFormat/>
    <w:rsid w:val="00C74A3B"/>
    <w:pPr>
      <w:widowControl w:val="0"/>
      <w:spacing w:after="220"/>
      <w:outlineLvl w:val="2"/>
    </w:pPr>
    <w:rPr>
      <w:b/>
      <w:bCs/>
      <w:sz w:val="22"/>
      <w:szCs w:val="22"/>
      <w:lang w:eastAsia="en-US"/>
    </w:rPr>
  </w:style>
  <w:style w:type="character" w:customStyle="1" w:styleId="aff7">
    <w:name w:val="Сноска_"/>
    <w:basedOn w:val="a0"/>
    <w:link w:val="aff8"/>
    <w:rsid w:val="00C74A3B"/>
    <w:rPr>
      <w:rFonts w:ascii="Times New Roman" w:eastAsia="Times New Roman" w:hAnsi="Times New Roman" w:cs="Times New Roman"/>
    </w:rPr>
  </w:style>
  <w:style w:type="character" w:customStyle="1" w:styleId="aff9">
    <w:name w:val="Подпись к картинке_"/>
    <w:basedOn w:val="a0"/>
    <w:link w:val="affa"/>
    <w:rsid w:val="00C74A3B"/>
    <w:rPr>
      <w:rFonts w:ascii="Verdana" w:eastAsia="Verdana" w:hAnsi="Verdana" w:cs="Verdana"/>
      <w:color w:val="EBEBEB"/>
      <w:sz w:val="16"/>
      <w:szCs w:val="16"/>
    </w:rPr>
  </w:style>
  <w:style w:type="character" w:customStyle="1" w:styleId="3b">
    <w:name w:val="Основной текст (3)_"/>
    <w:basedOn w:val="a0"/>
    <w:link w:val="3c"/>
    <w:rsid w:val="00C74A3B"/>
    <w:rPr>
      <w:rFonts w:ascii="Verdana" w:eastAsia="Verdana" w:hAnsi="Verdana" w:cs="Verdana"/>
    </w:rPr>
  </w:style>
  <w:style w:type="character" w:customStyle="1" w:styleId="2c">
    <w:name w:val="Основной текст (2)_"/>
    <w:basedOn w:val="a0"/>
    <w:link w:val="2d"/>
    <w:rsid w:val="00C74A3B"/>
    <w:rPr>
      <w:rFonts w:ascii="Verdana" w:eastAsia="Verdana" w:hAnsi="Verdana" w:cs="Verdana"/>
      <w:sz w:val="15"/>
      <w:szCs w:val="15"/>
    </w:rPr>
  </w:style>
  <w:style w:type="character" w:customStyle="1" w:styleId="1b">
    <w:name w:val="Заголовок №1_"/>
    <w:basedOn w:val="a0"/>
    <w:link w:val="1c"/>
    <w:rsid w:val="00C74A3B"/>
    <w:rPr>
      <w:rFonts w:ascii="Verdana" w:eastAsia="Verdana" w:hAnsi="Verdana" w:cs="Verdana"/>
      <w:sz w:val="28"/>
      <w:szCs w:val="28"/>
    </w:rPr>
  </w:style>
  <w:style w:type="character" w:customStyle="1" w:styleId="2e">
    <w:name w:val="Колонтитул (2)_"/>
    <w:basedOn w:val="a0"/>
    <w:link w:val="2f"/>
    <w:rsid w:val="00C74A3B"/>
    <w:rPr>
      <w:rFonts w:ascii="Times New Roman" w:eastAsia="Times New Roman" w:hAnsi="Times New Roman" w:cs="Times New Roman"/>
      <w:sz w:val="20"/>
      <w:szCs w:val="20"/>
    </w:rPr>
  </w:style>
  <w:style w:type="character" w:customStyle="1" w:styleId="2f0">
    <w:name w:val="Заголовок №2_"/>
    <w:basedOn w:val="a0"/>
    <w:link w:val="2f1"/>
    <w:rsid w:val="00C74A3B"/>
    <w:rPr>
      <w:rFonts w:ascii="Times New Roman" w:eastAsia="Times New Roman" w:hAnsi="Times New Roman" w:cs="Times New Roman"/>
      <w:b/>
      <w:bCs/>
      <w:sz w:val="28"/>
      <w:szCs w:val="28"/>
    </w:rPr>
  </w:style>
  <w:style w:type="character" w:customStyle="1" w:styleId="affb">
    <w:name w:val="Оглавление_"/>
    <w:basedOn w:val="a0"/>
    <w:link w:val="affc"/>
    <w:rsid w:val="00C74A3B"/>
    <w:rPr>
      <w:rFonts w:ascii="Times New Roman" w:eastAsia="Times New Roman" w:hAnsi="Times New Roman" w:cs="Times New Roman"/>
      <w:sz w:val="20"/>
      <w:szCs w:val="20"/>
    </w:rPr>
  </w:style>
  <w:style w:type="character" w:customStyle="1" w:styleId="63">
    <w:name w:val="Основной текст (6)_"/>
    <w:basedOn w:val="a0"/>
    <w:link w:val="64"/>
    <w:rsid w:val="00C74A3B"/>
    <w:rPr>
      <w:rFonts w:ascii="Times New Roman" w:eastAsia="Times New Roman" w:hAnsi="Times New Roman" w:cs="Times New Roman"/>
      <w:sz w:val="19"/>
      <w:szCs w:val="19"/>
    </w:rPr>
  </w:style>
  <w:style w:type="character" w:customStyle="1" w:styleId="affd">
    <w:name w:val="Колонтитул_"/>
    <w:basedOn w:val="a0"/>
    <w:link w:val="affe"/>
    <w:rsid w:val="00C74A3B"/>
    <w:rPr>
      <w:rFonts w:ascii="Times New Roman" w:eastAsia="Times New Roman" w:hAnsi="Times New Roman" w:cs="Times New Roman"/>
      <w:b/>
      <w:bCs/>
      <w:sz w:val="20"/>
      <w:szCs w:val="20"/>
    </w:rPr>
  </w:style>
  <w:style w:type="character" w:customStyle="1" w:styleId="73">
    <w:name w:val="Основной текст (7)_"/>
    <w:basedOn w:val="a0"/>
    <w:link w:val="74"/>
    <w:rsid w:val="00C74A3B"/>
    <w:rPr>
      <w:rFonts w:ascii="Arial Narrow" w:eastAsia="Arial Narrow" w:hAnsi="Arial Narrow" w:cs="Arial Narrow"/>
      <w:b/>
      <w:bCs/>
      <w:sz w:val="12"/>
      <w:szCs w:val="12"/>
    </w:rPr>
  </w:style>
  <w:style w:type="character" w:customStyle="1" w:styleId="83">
    <w:name w:val="Основной текст (8)_"/>
    <w:basedOn w:val="a0"/>
    <w:link w:val="84"/>
    <w:rsid w:val="00C74A3B"/>
    <w:rPr>
      <w:rFonts w:ascii="Arial Narrow" w:eastAsia="Arial Narrow" w:hAnsi="Arial Narrow" w:cs="Arial Narrow"/>
      <w:b/>
      <w:bCs/>
      <w:sz w:val="18"/>
      <w:szCs w:val="18"/>
    </w:rPr>
  </w:style>
  <w:style w:type="character" w:customStyle="1" w:styleId="93">
    <w:name w:val="Основной текст (9)_"/>
    <w:basedOn w:val="a0"/>
    <w:link w:val="94"/>
    <w:rsid w:val="00C74A3B"/>
    <w:rPr>
      <w:rFonts w:ascii="Cambria" w:eastAsia="Cambria" w:hAnsi="Cambria" w:cs="Cambria"/>
      <w:i/>
      <w:iCs/>
      <w:sz w:val="28"/>
      <w:szCs w:val="28"/>
      <w:lang w:val="en-US" w:bidi="en-US"/>
    </w:rPr>
  </w:style>
  <w:style w:type="character" w:customStyle="1" w:styleId="100">
    <w:name w:val="Основной текст (10)_"/>
    <w:basedOn w:val="a0"/>
    <w:link w:val="101"/>
    <w:rsid w:val="00C74A3B"/>
    <w:rPr>
      <w:rFonts w:ascii="Arial" w:eastAsia="Arial" w:hAnsi="Arial" w:cs="Arial"/>
      <w:b/>
      <w:bCs/>
      <w:sz w:val="16"/>
      <w:szCs w:val="16"/>
    </w:rPr>
  </w:style>
  <w:style w:type="paragraph" w:customStyle="1" w:styleId="aff8">
    <w:name w:val="Сноска"/>
    <w:basedOn w:val="a"/>
    <w:link w:val="aff7"/>
    <w:qFormat/>
    <w:rsid w:val="00C74A3B"/>
    <w:pPr>
      <w:widowControl w:val="0"/>
    </w:pPr>
    <w:rPr>
      <w:sz w:val="22"/>
      <w:szCs w:val="22"/>
      <w:lang w:eastAsia="en-US"/>
    </w:rPr>
  </w:style>
  <w:style w:type="paragraph" w:customStyle="1" w:styleId="affa">
    <w:name w:val="Подпись к картинке"/>
    <w:basedOn w:val="a"/>
    <w:link w:val="aff9"/>
    <w:qFormat/>
    <w:rsid w:val="00C74A3B"/>
    <w:pPr>
      <w:widowControl w:val="0"/>
    </w:pPr>
    <w:rPr>
      <w:rFonts w:ascii="Verdana" w:eastAsia="Verdana" w:hAnsi="Verdana" w:cs="Verdana"/>
      <w:color w:val="EBEBEB"/>
      <w:sz w:val="16"/>
      <w:szCs w:val="16"/>
      <w:lang w:eastAsia="en-US"/>
    </w:rPr>
  </w:style>
  <w:style w:type="paragraph" w:customStyle="1" w:styleId="3c">
    <w:name w:val="Основной текст (3)"/>
    <w:basedOn w:val="a"/>
    <w:link w:val="3b"/>
    <w:qFormat/>
    <w:rsid w:val="00C74A3B"/>
    <w:pPr>
      <w:widowControl w:val="0"/>
      <w:spacing w:after="240"/>
      <w:ind w:left="360"/>
    </w:pPr>
    <w:rPr>
      <w:rFonts w:ascii="Verdana" w:eastAsia="Verdana" w:hAnsi="Verdana" w:cs="Verdana"/>
      <w:sz w:val="22"/>
      <w:szCs w:val="22"/>
      <w:lang w:eastAsia="en-US"/>
    </w:rPr>
  </w:style>
  <w:style w:type="paragraph" w:customStyle="1" w:styleId="2d">
    <w:name w:val="Основной текст (2)"/>
    <w:basedOn w:val="a"/>
    <w:link w:val="2c"/>
    <w:qFormat/>
    <w:rsid w:val="00C74A3B"/>
    <w:pPr>
      <w:widowControl w:val="0"/>
      <w:spacing w:after="160"/>
    </w:pPr>
    <w:rPr>
      <w:rFonts w:ascii="Verdana" w:eastAsia="Verdana" w:hAnsi="Verdana" w:cs="Verdana"/>
      <w:sz w:val="15"/>
      <w:szCs w:val="15"/>
      <w:lang w:eastAsia="en-US"/>
    </w:rPr>
  </w:style>
  <w:style w:type="paragraph" w:customStyle="1" w:styleId="1c">
    <w:name w:val="Заголовок №1"/>
    <w:basedOn w:val="a"/>
    <w:link w:val="1b"/>
    <w:qFormat/>
    <w:rsid w:val="00C74A3B"/>
    <w:pPr>
      <w:widowControl w:val="0"/>
      <w:spacing w:after="240"/>
      <w:outlineLvl w:val="0"/>
    </w:pPr>
    <w:rPr>
      <w:rFonts w:ascii="Verdana" w:eastAsia="Verdana" w:hAnsi="Verdana" w:cs="Verdana"/>
      <w:sz w:val="28"/>
      <w:szCs w:val="28"/>
      <w:lang w:eastAsia="en-US"/>
    </w:rPr>
  </w:style>
  <w:style w:type="paragraph" w:customStyle="1" w:styleId="2f">
    <w:name w:val="Колонтитул (2)"/>
    <w:basedOn w:val="a"/>
    <w:link w:val="2e"/>
    <w:qFormat/>
    <w:rsid w:val="00C74A3B"/>
    <w:pPr>
      <w:widowControl w:val="0"/>
    </w:pPr>
    <w:rPr>
      <w:sz w:val="20"/>
      <w:szCs w:val="20"/>
      <w:lang w:eastAsia="en-US"/>
    </w:rPr>
  </w:style>
  <w:style w:type="paragraph" w:customStyle="1" w:styleId="2f1">
    <w:name w:val="Заголовок №2"/>
    <w:basedOn w:val="a"/>
    <w:link w:val="2f0"/>
    <w:qFormat/>
    <w:rsid w:val="00C74A3B"/>
    <w:pPr>
      <w:widowControl w:val="0"/>
      <w:spacing w:after="220"/>
      <w:outlineLvl w:val="1"/>
    </w:pPr>
    <w:rPr>
      <w:b/>
      <w:bCs/>
      <w:sz w:val="28"/>
      <w:szCs w:val="28"/>
      <w:lang w:eastAsia="en-US"/>
    </w:rPr>
  </w:style>
  <w:style w:type="paragraph" w:customStyle="1" w:styleId="affc">
    <w:name w:val="Оглавление"/>
    <w:basedOn w:val="a"/>
    <w:link w:val="affb"/>
    <w:qFormat/>
    <w:rsid w:val="00C74A3B"/>
    <w:pPr>
      <w:widowControl w:val="0"/>
    </w:pPr>
    <w:rPr>
      <w:sz w:val="20"/>
      <w:szCs w:val="20"/>
      <w:lang w:eastAsia="en-US"/>
    </w:rPr>
  </w:style>
  <w:style w:type="paragraph" w:customStyle="1" w:styleId="64">
    <w:name w:val="Основной текст (6)"/>
    <w:basedOn w:val="a"/>
    <w:link w:val="63"/>
    <w:qFormat/>
    <w:rsid w:val="00C74A3B"/>
    <w:pPr>
      <w:widowControl w:val="0"/>
      <w:ind w:left="1420" w:hanging="1420"/>
    </w:pPr>
    <w:rPr>
      <w:sz w:val="19"/>
      <w:szCs w:val="19"/>
      <w:lang w:eastAsia="en-US"/>
    </w:rPr>
  </w:style>
  <w:style w:type="paragraph" w:customStyle="1" w:styleId="affe">
    <w:name w:val="Колонтитул"/>
    <w:basedOn w:val="a"/>
    <w:link w:val="affd"/>
    <w:qFormat/>
    <w:rsid w:val="00C74A3B"/>
    <w:pPr>
      <w:widowControl w:val="0"/>
    </w:pPr>
    <w:rPr>
      <w:b/>
      <w:bCs/>
      <w:sz w:val="20"/>
      <w:szCs w:val="20"/>
      <w:lang w:eastAsia="en-US"/>
    </w:rPr>
  </w:style>
  <w:style w:type="paragraph" w:customStyle="1" w:styleId="74">
    <w:name w:val="Основной текст (7)"/>
    <w:basedOn w:val="a"/>
    <w:link w:val="73"/>
    <w:qFormat/>
    <w:rsid w:val="00C74A3B"/>
    <w:pPr>
      <w:widowControl w:val="0"/>
      <w:jc w:val="center"/>
    </w:pPr>
    <w:rPr>
      <w:rFonts w:ascii="Arial Narrow" w:eastAsia="Arial Narrow" w:hAnsi="Arial Narrow" w:cs="Arial Narrow"/>
      <w:b/>
      <w:bCs/>
      <w:sz w:val="12"/>
      <w:szCs w:val="12"/>
      <w:lang w:eastAsia="en-US"/>
    </w:rPr>
  </w:style>
  <w:style w:type="paragraph" w:customStyle="1" w:styleId="84">
    <w:name w:val="Основной текст (8)"/>
    <w:basedOn w:val="a"/>
    <w:link w:val="83"/>
    <w:qFormat/>
    <w:rsid w:val="00C74A3B"/>
    <w:pPr>
      <w:widowControl w:val="0"/>
      <w:ind w:left="320"/>
    </w:pPr>
    <w:rPr>
      <w:rFonts w:ascii="Arial Narrow" w:eastAsia="Arial Narrow" w:hAnsi="Arial Narrow" w:cs="Arial Narrow"/>
      <w:b/>
      <w:bCs/>
      <w:sz w:val="18"/>
      <w:szCs w:val="18"/>
      <w:lang w:eastAsia="en-US"/>
    </w:rPr>
  </w:style>
  <w:style w:type="paragraph" w:customStyle="1" w:styleId="94">
    <w:name w:val="Основной текст (9)"/>
    <w:basedOn w:val="a"/>
    <w:link w:val="93"/>
    <w:qFormat/>
    <w:rsid w:val="00C74A3B"/>
    <w:pPr>
      <w:widowControl w:val="0"/>
      <w:spacing w:after="40"/>
      <w:jc w:val="center"/>
    </w:pPr>
    <w:rPr>
      <w:rFonts w:ascii="Cambria" w:eastAsia="Cambria" w:hAnsi="Cambria" w:cs="Cambria"/>
      <w:i/>
      <w:iCs/>
      <w:sz w:val="28"/>
      <w:szCs w:val="28"/>
      <w:lang w:val="en-US" w:eastAsia="en-US" w:bidi="en-US"/>
    </w:rPr>
  </w:style>
  <w:style w:type="paragraph" w:customStyle="1" w:styleId="101">
    <w:name w:val="Основной текст (10)"/>
    <w:basedOn w:val="a"/>
    <w:link w:val="100"/>
    <w:qFormat/>
    <w:rsid w:val="00C74A3B"/>
    <w:pPr>
      <w:widowControl w:val="0"/>
    </w:pPr>
    <w:rPr>
      <w:rFonts w:ascii="Arial" w:eastAsia="Arial" w:hAnsi="Arial" w:cs="Arial"/>
      <w:b/>
      <w:bCs/>
      <w:sz w:val="16"/>
      <w:szCs w:val="16"/>
      <w:lang w:eastAsia="en-US"/>
    </w:rPr>
  </w:style>
  <w:style w:type="table" w:customStyle="1" w:styleId="65">
    <w:name w:val="Сетка таблицы6"/>
    <w:basedOn w:val="a1"/>
    <w:next w:val="a3"/>
    <w:uiPriority w:val="59"/>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3"/>
    <w:uiPriority w:val="59"/>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1"/>
    <w:next w:val="a3"/>
    <w:uiPriority w:val="59"/>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1"/>
    <w:next w:val="a3"/>
    <w:uiPriority w:val="59"/>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1"/>
    <w:next w:val="a3"/>
    <w:uiPriority w:val="59"/>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qFormat/>
    <w:rsid w:val="00C74A3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C74A3B"/>
  </w:style>
  <w:style w:type="paragraph" w:customStyle="1" w:styleId="Boxnormal">
    <w:name w:val="Box normal"/>
    <w:basedOn w:val="a"/>
    <w:uiPriority w:val="99"/>
    <w:qFormat/>
    <w:rsid w:val="00C74A3B"/>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styleId="afff">
    <w:name w:val="Block Text"/>
    <w:basedOn w:val="a"/>
    <w:unhideWhenUsed/>
    <w:rsid w:val="00C74A3B"/>
    <w:pPr>
      <w:ind w:left="57" w:right="57"/>
      <w:jc w:val="both"/>
    </w:pPr>
  </w:style>
  <w:style w:type="character" w:customStyle="1" w:styleId="CommentReference">
    <w:name w:val="Comment Reference"/>
    <w:basedOn w:val="a0"/>
    <w:uiPriority w:val="99"/>
    <w:unhideWhenUsed/>
    <w:rsid w:val="00C74A3B"/>
    <w:rPr>
      <w:sz w:val="16"/>
      <w:szCs w:val="16"/>
    </w:rPr>
  </w:style>
  <w:style w:type="paragraph" w:customStyle="1" w:styleId="CommentText">
    <w:name w:val="Comment Text"/>
    <w:basedOn w:val="a"/>
    <w:link w:val="afff0"/>
    <w:uiPriority w:val="99"/>
    <w:unhideWhenUsed/>
    <w:rsid w:val="00C74A3B"/>
    <w:pPr>
      <w:ind w:firstLine="709"/>
      <w:jc w:val="both"/>
    </w:pPr>
    <w:rPr>
      <w:sz w:val="20"/>
      <w:szCs w:val="20"/>
    </w:rPr>
  </w:style>
  <w:style w:type="character" w:customStyle="1" w:styleId="afff0">
    <w:name w:val="Текст примечания Знак"/>
    <w:basedOn w:val="a0"/>
    <w:link w:val="CommentText"/>
    <w:uiPriority w:val="99"/>
    <w:rsid w:val="00C74A3B"/>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fff1"/>
    <w:unhideWhenUsed/>
    <w:rsid w:val="00C74A3B"/>
    <w:rPr>
      <w:b/>
      <w:bCs/>
    </w:rPr>
  </w:style>
  <w:style w:type="character" w:customStyle="1" w:styleId="afff1">
    <w:name w:val="Тема примечания Знак"/>
    <w:basedOn w:val="afff0"/>
    <w:link w:val="CommentSubject"/>
    <w:rsid w:val="00C74A3B"/>
    <w:rPr>
      <w:rFonts w:ascii="Times New Roman" w:eastAsia="Times New Roman" w:hAnsi="Times New Roman" w:cs="Times New Roman"/>
      <w:b/>
      <w:bCs/>
      <w:sz w:val="20"/>
      <w:szCs w:val="20"/>
      <w:lang w:eastAsia="ru-RU"/>
    </w:rPr>
  </w:style>
  <w:style w:type="paragraph" w:customStyle="1" w:styleId="afff2">
    <w:name w:val="Нумерация"/>
    <w:basedOn w:val="a9"/>
    <w:link w:val="afff3"/>
    <w:qFormat/>
    <w:rsid w:val="00C74A3B"/>
    <w:pPr>
      <w:jc w:val="center"/>
    </w:pPr>
  </w:style>
  <w:style w:type="character" w:customStyle="1" w:styleId="aa">
    <w:name w:val="Название объекта Знак"/>
    <w:basedOn w:val="a0"/>
    <w:link w:val="a9"/>
    <w:rsid w:val="00C74A3B"/>
    <w:rPr>
      <w:rFonts w:ascii="Times New Roman" w:eastAsia="Times New Roman" w:hAnsi="Times New Roman" w:cs="Times New Roman"/>
      <w:iCs/>
      <w:sz w:val="28"/>
      <w:szCs w:val="18"/>
      <w:lang w:eastAsia="ru-RU"/>
    </w:rPr>
  </w:style>
  <w:style w:type="character" w:customStyle="1" w:styleId="afff3">
    <w:name w:val="Нумерация Знак"/>
    <w:basedOn w:val="aa"/>
    <w:link w:val="afff2"/>
    <w:rsid w:val="00C74A3B"/>
    <w:rPr>
      <w:rFonts w:ascii="Times New Roman" w:eastAsia="Times New Roman" w:hAnsi="Times New Roman" w:cs="Times New Roman"/>
      <w:iCs/>
      <w:sz w:val="28"/>
      <w:szCs w:val="18"/>
      <w:lang w:eastAsia="ru-RU"/>
    </w:rPr>
  </w:style>
  <w:style w:type="paragraph" w:styleId="afff4">
    <w:name w:val="Balloon Text"/>
    <w:basedOn w:val="a"/>
    <w:link w:val="afff5"/>
    <w:uiPriority w:val="99"/>
    <w:semiHidden/>
    <w:unhideWhenUsed/>
    <w:rsid w:val="00C74A3B"/>
    <w:pPr>
      <w:ind w:firstLine="709"/>
      <w:jc w:val="both"/>
    </w:pPr>
    <w:rPr>
      <w:rFonts w:ascii="Segoe UI" w:hAnsi="Segoe UI" w:cs="Segoe UI"/>
      <w:sz w:val="18"/>
      <w:szCs w:val="18"/>
    </w:rPr>
  </w:style>
  <w:style w:type="character" w:customStyle="1" w:styleId="afff5">
    <w:name w:val="Текст выноски Знак"/>
    <w:basedOn w:val="a0"/>
    <w:link w:val="afff4"/>
    <w:uiPriority w:val="99"/>
    <w:semiHidden/>
    <w:rsid w:val="00C74A3B"/>
    <w:rPr>
      <w:rFonts w:ascii="Segoe UI" w:eastAsia="Times New Roman" w:hAnsi="Segoe UI" w:cs="Segoe UI"/>
      <w:sz w:val="18"/>
      <w:szCs w:val="18"/>
      <w:lang w:eastAsia="ru-RU"/>
    </w:rPr>
  </w:style>
  <w:style w:type="character" w:styleId="afff6">
    <w:name w:val="Emphasis"/>
    <w:basedOn w:val="a0"/>
    <w:uiPriority w:val="20"/>
    <w:qFormat/>
    <w:rsid w:val="00C74A3B"/>
    <w:rPr>
      <w:i/>
      <w:iCs/>
    </w:rPr>
  </w:style>
  <w:style w:type="character" w:customStyle="1" w:styleId="44">
    <w:name w:val="Неразрешенное упоминание4"/>
    <w:basedOn w:val="a0"/>
    <w:uiPriority w:val="99"/>
    <w:semiHidden/>
    <w:unhideWhenUsed/>
    <w:rsid w:val="00C74A3B"/>
    <w:rPr>
      <w:color w:val="605E5C"/>
      <w:shd w:val="clear" w:color="auto" w:fill="E1DFDD"/>
    </w:rPr>
  </w:style>
  <w:style w:type="character" w:customStyle="1" w:styleId="54">
    <w:name w:val="Неразрешенное упоминание5"/>
    <w:basedOn w:val="a0"/>
    <w:uiPriority w:val="99"/>
    <w:semiHidden/>
    <w:unhideWhenUsed/>
    <w:rsid w:val="00C74A3B"/>
    <w:rPr>
      <w:color w:val="605E5C"/>
      <w:shd w:val="clear" w:color="auto" w:fill="E1DFDD"/>
    </w:rPr>
  </w:style>
  <w:style w:type="paragraph" w:customStyle="1" w:styleId="1d">
    <w:name w:val="Заголовок оглавления1"/>
    <w:basedOn w:val="1"/>
    <w:next w:val="a"/>
    <w:uiPriority w:val="39"/>
    <w:unhideWhenUsed/>
    <w:qFormat/>
    <w:rsid w:val="00C74A3B"/>
    <w:pPr>
      <w:keepLines/>
      <w:numPr>
        <w:numId w:val="0"/>
      </w:numPr>
      <w:tabs>
        <w:tab w:val="clear" w:pos="709"/>
      </w:tabs>
      <w:spacing w:before="240" w:line="259" w:lineRule="auto"/>
      <w:jc w:val="left"/>
      <w:outlineLvl w:val="9"/>
    </w:pPr>
    <w:rPr>
      <w:rFonts w:ascii="Cambria" w:hAnsi="Cambria"/>
      <w:b w:val="0"/>
      <w:bCs w:val="0"/>
      <w:color w:val="365F91"/>
      <w:kern w:val="0"/>
      <w:sz w:val="32"/>
      <w:lang w:eastAsia="ru-RU"/>
    </w:rPr>
  </w:style>
  <w:style w:type="character" w:customStyle="1" w:styleId="66">
    <w:name w:val="Неразрешенное упоминание6"/>
    <w:basedOn w:val="a0"/>
    <w:uiPriority w:val="99"/>
    <w:semiHidden/>
    <w:unhideWhenUsed/>
    <w:rsid w:val="00C74A3B"/>
    <w:rPr>
      <w:color w:val="605E5C"/>
      <w:shd w:val="clear" w:color="auto" w:fill="E1DFDD"/>
    </w:rPr>
  </w:style>
  <w:style w:type="paragraph" w:styleId="afff7">
    <w:name w:val="No Spacing"/>
    <w:aliases w:val="Таблицы общие"/>
    <w:uiPriority w:val="1"/>
    <w:qFormat/>
    <w:rsid w:val="00C74A3B"/>
    <w:pPr>
      <w:spacing w:after="0" w:line="240" w:lineRule="auto"/>
      <w:jc w:val="center"/>
    </w:pPr>
    <w:rPr>
      <w:rFonts w:ascii="Times New Roman" w:eastAsia="Calibri" w:hAnsi="Times New Roman" w:cs="Times New Roman"/>
      <w:sz w:val="20"/>
    </w:rPr>
  </w:style>
  <w:style w:type="character" w:customStyle="1" w:styleId="76">
    <w:name w:val="Неразрешенное упоминание7"/>
    <w:basedOn w:val="a0"/>
    <w:uiPriority w:val="99"/>
    <w:semiHidden/>
    <w:unhideWhenUsed/>
    <w:rsid w:val="00C74A3B"/>
    <w:rPr>
      <w:color w:val="605E5C"/>
      <w:shd w:val="clear" w:color="auto" w:fill="E1DFDD"/>
    </w:rPr>
  </w:style>
  <w:style w:type="table" w:customStyle="1" w:styleId="TableNormal">
    <w:name w:val="Table Normal"/>
    <w:uiPriority w:val="2"/>
    <w:unhideWhenUsed/>
    <w:qFormat/>
    <w:rsid w:val="00C74A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A3B"/>
    <w:pPr>
      <w:widowControl w:val="0"/>
      <w:autoSpaceDE w:val="0"/>
      <w:autoSpaceDN w:val="0"/>
      <w:spacing w:line="210" w:lineRule="exact"/>
      <w:ind w:left="107"/>
    </w:pPr>
    <w:rPr>
      <w:sz w:val="22"/>
      <w:szCs w:val="22"/>
      <w:lang w:eastAsia="en-US"/>
    </w:rPr>
  </w:style>
  <w:style w:type="character" w:customStyle="1" w:styleId="86">
    <w:name w:val="Неразрешенное упоминание8"/>
    <w:basedOn w:val="a0"/>
    <w:uiPriority w:val="99"/>
    <w:semiHidden/>
    <w:unhideWhenUsed/>
    <w:rsid w:val="00C74A3B"/>
    <w:rPr>
      <w:color w:val="605E5C"/>
      <w:shd w:val="clear" w:color="auto" w:fill="E1DFDD"/>
    </w:rPr>
  </w:style>
  <w:style w:type="character" w:customStyle="1" w:styleId="atowb">
    <w:name w:val="atowb"/>
    <w:basedOn w:val="a0"/>
    <w:rsid w:val="00C74A3B"/>
  </w:style>
  <w:style w:type="character" w:customStyle="1" w:styleId="96">
    <w:name w:val="Неразрешенное упоминание9"/>
    <w:basedOn w:val="a0"/>
    <w:uiPriority w:val="99"/>
    <w:semiHidden/>
    <w:unhideWhenUsed/>
    <w:rsid w:val="00C74A3B"/>
    <w:rPr>
      <w:color w:val="605E5C"/>
      <w:shd w:val="clear" w:color="auto" w:fill="E1DFDD"/>
    </w:rPr>
  </w:style>
  <w:style w:type="paragraph" w:customStyle="1" w:styleId="1e">
    <w:name w:val="Обычный (веб)1"/>
    <w:basedOn w:val="a"/>
    <w:qFormat/>
    <w:rsid w:val="00C74A3B"/>
    <w:pPr>
      <w:suppressAutoHyphens/>
      <w:autoSpaceDN w:val="0"/>
      <w:spacing w:before="280" w:after="280"/>
      <w:textAlignment w:val="baseline"/>
    </w:pPr>
    <w:rPr>
      <w:kern w:val="3"/>
      <w:lang w:bidi="hi-IN"/>
    </w:rPr>
  </w:style>
  <w:style w:type="character" w:customStyle="1" w:styleId="articleseperator">
    <w:name w:val="article_seperator"/>
    <w:basedOn w:val="a0"/>
    <w:rsid w:val="00C74A3B"/>
  </w:style>
  <w:style w:type="numbering" w:customStyle="1" w:styleId="1f">
    <w:name w:val="Текущий список1"/>
    <w:uiPriority w:val="99"/>
    <w:rsid w:val="00C74A3B"/>
  </w:style>
  <w:style w:type="paragraph" w:customStyle="1" w:styleId="311">
    <w:name w:val="Заголовок 31"/>
    <w:basedOn w:val="a"/>
    <w:next w:val="a"/>
    <w:uiPriority w:val="99"/>
    <w:unhideWhenUsed/>
    <w:qFormat/>
    <w:rsid w:val="00C74A3B"/>
    <w:pPr>
      <w:keepNext/>
      <w:keepLines/>
      <w:spacing w:before="200"/>
      <w:ind w:firstLine="709"/>
      <w:jc w:val="both"/>
      <w:outlineLvl w:val="2"/>
    </w:pPr>
    <w:rPr>
      <w:rFonts w:ascii="Cambria" w:hAnsi="Cambria"/>
      <w:b/>
      <w:bCs/>
      <w:color w:val="4F81BD"/>
      <w:sz w:val="28"/>
      <w:szCs w:val="22"/>
    </w:rPr>
  </w:style>
  <w:style w:type="paragraph" w:customStyle="1" w:styleId="410">
    <w:name w:val="Заголовок 41"/>
    <w:basedOn w:val="a"/>
    <w:next w:val="a"/>
    <w:uiPriority w:val="9"/>
    <w:semiHidden/>
    <w:unhideWhenUsed/>
    <w:qFormat/>
    <w:rsid w:val="00C74A3B"/>
    <w:pPr>
      <w:keepNext/>
      <w:keepLines/>
      <w:spacing w:before="200"/>
      <w:ind w:firstLine="709"/>
      <w:jc w:val="both"/>
      <w:outlineLvl w:val="3"/>
    </w:pPr>
    <w:rPr>
      <w:rFonts w:ascii="Cambria" w:hAnsi="Cambria"/>
      <w:b/>
      <w:bCs/>
      <w:i/>
      <w:iCs/>
      <w:color w:val="4F81BD"/>
      <w:sz w:val="28"/>
      <w:szCs w:val="22"/>
    </w:rPr>
  </w:style>
  <w:style w:type="paragraph" w:customStyle="1" w:styleId="510">
    <w:name w:val="Заголовок 51"/>
    <w:basedOn w:val="a"/>
    <w:next w:val="a"/>
    <w:uiPriority w:val="9"/>
    <w:unhideWhenUsed/>
    <w:qFormat/>
    <w:rsid w:val="00C74A3B"/>
    <w:pPr>
      <w:keepNext/>
      <w:keepLines/>
      <w:spacing w:before="200"/>
      <w:ind w:firstLine="709"/>
      <w:jc w:val="both"/>
      <w:outlineLvl w:val="4"/>
    </w:pPr>
    <w:rPr>
      <w:rFonts w:ascii="Cambria" w:hAnsi="Cambria"/>
      <w:color w:val="243F60"/>
      <w:sz w:val="28"/>
      <w:szCs w:val="22"/>
    </w:rPr>
  </w:style>
  <w:style w:type="paragraph" w:customStyle="1" w:styleId="610">
    <w:name w:val="Заголовок 61"/>
    <w:basedOn w:val="a"/>
    <w:next w:val="a"/>
    <w:uiPriority w:val="9"/>
    <w:unhideWhenUsed/>
    <w:qFormat/>
    <w:rsid w:val="00C74A3B"/>
    <w:pPr>
      <w:keepNext/>
      <w:keepLines/>
      <w:spacing w:before="200"/>
      <w:ind w:firstLine="709"/>
      <w:jc w:val="both"/>
      <w:outlineLvl w:val="5"/>
    </w:pPr>
    <w:rPr>
      <w:rFonts w:ascii="Cambria" w:hAnsi="Cambria"/>
      <w:i/>
      <w:iCs/>
      <w:color w:val="243F60"/>
      <w:sz w:val="28"/>
      <w:szCs w:val="22"/>
    </w:rPr>
  </w:style>
  <w:style w:type="paragraph" w:styleId="HTML">
    <w:name w:val="HTML Preformatted"/>
    <w:basedOn w:val="a"/>
    <w:link w:val="HTML0"/>
    <w:uiPriority w:val="99"/>
    <w:semiHidden/>
    <w:unhideWhenUsed/>
    <w:rsid w:val="00C74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C74A3B"/>
    <w:rPr>
      <w:rFonts w:ascii="Courier New" w:eastAsia="Times New Roman" w:hAnsi="Courier New" w:cs="Courier New"/>
      <w:sz w:val="20"/>
      <w:szCs w:val="20"/>
      <w:lang w:eastAsia="ru-RU"/>
    </w:rPr>
  </w:style>
  <w:style w:type="character" w:customStyle="1" w:styleId="0pt">
    <w:name w:val="Основной текст + Интервал 0 pt"/>
    <w:basedOn w:val="a0"/>
    <w:rsid w:val="00C74A3B"/>
    <w:rPr>
      <w:rFonts w:ascii="Times New Roman" w:eastAsia="Times New Roman" w:hAnsi="Times New Roman" w:cs="Times New Roman"/>
      <w:b w:val="0"/>
      <w:bCs w:val="0"/>
      <w:i w:val="0"/>
      <w:iCs w:val="0"/>
      <w:smallCaps w:val="0"/>
      <w:strike w:val="0"/>
      <w:color w:val="000000"/>
      <w:spacing w:val="4"/>
      <w:position w:val="0"/>
      <w:sz w:val="24"/>
      <w:szCs w:val="24"/>
      <w:u w:val="none"/>
      <w:lang w:val="kk-KZ" w:eastAsia="kk-KZ" w:bidi="kk-KZ"/>
    </w:rPr>
  </w:style>
  <w:style w:type="character" w:customStyle="1" w:styleId="afff8">
    <w:name w:val="Основной текст + Малые прописные"/>
    <w:rsid w:val="00C74A3B"/>
    <w:rPr>
      <w:rFonts w:ascii="Times New Roman" w:eastAsia="Times New Roman" w:hAnsi="Times New Roman" w:cs="Times New Roman"/>
      <w:b w:val="0"/>
      <w:bCs w:val="0"/>
      <w:i w:val="0"/>
      <w:iCs w:val="0"/>
      <w:smallCaps/>
      <w:strike w:val="0"/>
      <w:color w:val="000000"/>
      <w:spacing w:val="-3"/>
      <w:position w:val="0"/>
      <w:sz w:val="26"/>
      <w:szCs w:val="26"/>
      <w:u w:val="none"/>
      <w:lang w:val="ru-RU" w:eastAsia="ru-RU" w:bidi="ru-RU"/>
    </w:rPr>
  </w:style>
  <w:style w:type="character" w:customStyle="1" w:styleId="apple-converted-space">
    <w:name w:val="apple-converted-space"/>
    <w:basedOn w:val="a0"/>
    <w:rsid w:val="00C74A3B"/>
  </w:style>
  <w:style w:type="paragraph" w:customStyle="1" w:styleId="3d">
    <w:name w:val="Основной текст3"/>
    <w:basedOn w:val="a"/>
    <w:uiPriority w:val="99"/>
    <w:qFormat/>
    <w:rsid w:val="00C74A3B"/>
    <w:pPr>
      <w:widowControl w:val="0"/>
      <w:shd w:val="clear" w:color="auto" w:fill="FFFFFF"/>
      <w:spacing w:before="480" w:line="216" w:lineRule="exact"/>
      <w:ind w:firstLine="709"/>
      <w:jc w:val="both"/>
    </w:pPr>
    <w:rPr>
      <w:spacing w:val="-1"/>
      <w:sz w:val="17"/>
      <w:szCs w:val="17"/>
    </w:rPr>
  </w:style>
  <w:style w:type="character" w:customStyle="1" w:styleId="1f0">
    <w:name w:val="Просмотренная гиперссылка1"/>
    <w:basedOn w:val="a0"/>
    <w:uiPriority w:val="99"/>
    <w:semiHidden/>
    <w:unhideWhenUsed/>
    <w:rsid w:val="00C74A3B"/>
    <w:rPr>
      <w:color w:val="800080"/>
      <w:u w:val="single"/>
    </w:rPr>
  </w:style>
  <w:style w:type="paragraph" w:customStyle="1" w:styleId="afff9">
    <w:name w:val="табличный текст"/>
    <w:basedOn w:val="a"/>
    <w:autoRedefine/>
    <w:uiPriority w:val="99"/>
    <w:qFormat/>
    <w:rsid w:val="00C74A3B"/>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rPr>
  </w:style>
  <w:style w:type="paragraph" w:customStyle="1" w:styleId="Stylecell">
    <w:name w:val="Style cell"/>
    <w:basedOn w:val="a"/>
    <w:uiPriority w:val="99"/>
    <w:qFormat/>
    <w:rsid w:val="00C74A3B"/>
    <w:pPr>
      <w:keepLines/>
      <w:ind w:firstLine="709"/>
      <w:jc w:val="both"/>
    </w:pPr>
    <w:rPr>
      <w:sz w:val="28"/>
      <w:szCs w:val="20"/>
      <w:lang w:val="en-US" w:eastAsia="da-DK"/>
    </w:rPr>
  </w:style>
  <w:style w:type="paragraph" w:customStyle="1" w:styleId="StylePicturecaption">
    <w:name w:val="Style Picture caption"/>
    <w:basedOn w:val="a"/>
    <w:next w:val="a"/>
    <w:uiPriority w:val="99"/>
    <w:qFormat/>
    <w:rsid w:val="00C74A3B"/>
    <w:pPr>
      <w:spacing w:after="240"/>
      <w:ind w:firstLine="709"/>
      <w:jc w:val="center"/>
    </w:pPr>
    <w:rPr>
      <w:i/>
      <w:iCs/>
      <w:sz w:val="28"/>
      <w:szCs w:val="20"/>
      <w:lang w:val="en-US" w:eastAsia="da-DK"/>
    </w:rPr>
  </w:style>
  <w:style w:type="paragraph" w:customStyle="1" w:styleId="afffa">
    <w:name w:val="ОснТекст"/>
    <w:uiPriority w:val="99"/>
    <w:qFormat/>
    <w:rsid w:val="00C74A3B"/>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ffb">
    <w:name w:val="Боковик"/>
    <w:basedOn w:val="afffa"/>
    <w:uiPriority w:val="99"/>
    <w:qFormat/>
    <w:rsid w:val="00C74A3B"/>
    <w:pPr>
      <w:ind w:firstLine="0"/>
      <w:jc w:val="left"/>
    </w:pPr>
    <w:rPr>
      <w:sz w:val="16"/>
    </w:rPr>
  </w:style>
  <w:style w:type="paragraph" w:customStyle="1" w:styleId="afffc">
    <w:name w:val="Единица измерения"/>
    <w:basedOn w:val="afffa"/>
    <w:next w:val="a"/>
    <w:uiPriority w:val="99"/>
    <w:qFormat/>
    <w:rsid w:val="00C74A3B"/>
    <w:pPr>
      <w:spacing w:before="60" w:after="40"/>
      <w:ind w:firstLine="0"/>
      <w:jc w:val="right"/>
    </w:pPr>
    <w:rPr>
      <w:sz w:val="16"/>
    </w:rPr>
  </w:style>
  <w:style w:type="paragraph" w:customStyle="1" w:styleId="afffd">
    <w:name w:val="Столбец"/>
    <w:basedOn w:val="afffa"/>
    <w:uiPriority w:val="99"/>
    <w:qFormat/>
    <w:rsid w:val="00C74A3B"/>
    <w:pPr>
      <w:ind w:firstLine="0"/>
      <w:jc w:val="right"/>
    </w:pPr>
    <w:rPr>
      <w:sz w:val="16"/>
    </w:rPr>
  </w:style>
  <w:style w:type="paragraph" w:customStyle="1" w:styleId="Style1">
    <w:name w:val="Style1"/>
    <w:basedOn w:val="Default"/>
    <w:next w:val="Default"/>
    <w:uiPriority w:val="99"/>
    <w:qFormat/>
    <w:rsid w:val="00C74A3B"/>
    <w:rPr>
      <w:color w:val="auto"/>
    </w:rPr>
  </w:style>
  <w:style w:type="paragraph" w:customStyle="1" w:styleId="afffe">
    <w:name w:val="ШапкаТаблицы"/>
    <w:basedOn w:val="a"/>
    <w:next w:val="afffb"/>
    <w:uiPriority w:val="99"/>
    <w:qFormat/>
    <w:rsid w:val="00C74A3B"/>
    <w:pPr>
      <w:ind w:firstLine="709"/>
      <w:jc w:val="center"/>
    </w:pPr>
    <w:rPr>
      <w:sz w:val="16"/>
      <w:szCs w:val="20"/>
    </w:rPr>
  </w:style>
  <w:style w:type="character" w:customStyle="1" w:styleId="312">
    <w:name w:val="Заголовок 3 Знак1"/>
    <w:aliases w:val="(норм. заголовок) Знак1,- 3rd Order Heading Знак1,KBC Heading 3 (Ctrl+3) Знак1,Знак2 Знак1"/>
    <w:basedOn w:val="a0"/>
    <w:uiPriority w:val="9"/>
    <w:semiHidden/>
    <w:rsid w:val="00C74A3B"/>
    <w:rPr>
      <w:rFonts w:ascii="Cambria" w:eastAsia="Times New Roman" w:hAnsi="Cambria" w:cs="Times New Roman"/>
      <w:b/>
      <w:bCs/>
      <w:color w:val="4F81BD"/>
    </w:rPr>
  </w:style>
  <w:style w:type="character" w:customStyle="1" w:styleId="411">
    <w:name w:val="Заголовок 4 Знак1"/>
    <w:aliases w:val="KBC Heading 4 (Ctrl+4) Знак1"/>
    <w:basedOn w:val="a0"/>
    <w:uiPriority w:val="9"/>
    <w:semiHidden/>
    <w:rsid w:val="00C74A3B"/>
    <w:rPr>
      <w:rFonts w:ascii="Cambria" w:eastAsia="Times New Roman" w:hAnsi="Cambria" w:cs="Times New Roman"/>
      <w:b/>
      <w:bCs/>
      <w:i/>
      <w:iCs/>
      <w:color w:val="4F81BD"/>
    </w:rPr>
  </w:style>
  <w:style w:type="character" w:customStyle="1" w:styleId="511">
    <w:name w:val="Заголовок 5 Знак1"/>
    <w:aliases w:val="Block Label Знак1,KBC Heading 5 (Ctrl+5) Знак1,OG Appendix Знак1"/>
    <w:basedOn w:val="a0"/>
    <w:uiPriority w:val="9"/>
    <w:semiHidden/>
    <w:rsid w:val="00C74A3B"/>
    <w:rPr>
      <w:rFonts w:ascii="Cambria" w:eastAsia="Times New Roman" w:hAnsi="Cambria" w:cs="Times New Roman"/>
      <w:color w:val="243F60"/>
    </w:rPr>
  </w:style>
  <w:style w:type="character" w:customStyle="1" w:styleId="611">
    <w:name w:val="Заголовок 6 Знак1"/>
    <w:aliases w:val="KBC Heading 6 (Ctrl+6) Знак1"/>
    <w:basedOn w:val="a0"/>
    <w:uiPriority w:val="9"/>
    <w:semiHidden/>
    <w:rsid w:val="00C74A3B"/>
    <w:rPr>
      <w:rFonts w:ascii="Cambria" w:eastAsia="Times New Roman" w:hAnsi="Cambria" w:cs="Times New Roman"/>
      <w:i/>
      <w:iCs/>
      <w:color w:val="243F60"/>
    </w:rPr>
  </w:style>
  <w:style w:type="character" w:customStyle="1" w:styleId="2f2">
    <w:name w:val="Просмотренная гиперссылка2"/>
    <w:basedOn w:val="a0"/>
    <w:uiPriority w:val="99"/>
    <w:semiHidden/>
    <w:unhideWhenUsed/>
    <w:rsid w:val="00C74A3B"/>
    <w:rPr>
      <w:color w:val="800080"/>
      <w:u w:val="single"/>
    </w:rPr>
  </w:style>
  <w:style w:type="table" w:customStyle="1" w:styleId="120">
    <w:name w:val="Сетка таблицы12"/>
    <w:basedOn w:val="a1"/>
    <w:next w:val="a3"/>
    <w:uiPriority w:val="59"/>
    <w:rsid w:val="00C74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
    <w:next w:val="a"/>
    <w:uiPriority w:val="9"/>
    <w:semiHidden/>
    <w:unhideWhenUsed/>
    <w:qFormat/>
    <w:rsid w:val="00C74A3B"/>
    <w:pPr>
      <w:keepNext/>
      <w:keepLines/>
      <w:spacing w:before="200"/>
      <w:ind w:firstLine="709"/>
      <w:jc w:val="both"/>
      <w:outlineLvl w:val="6"/>
    </w:pPr>
    <w:rPr>
      <w:rFonts w:ascii="Cambria" w:hAnsi="Cambria"/>
      <w:i/>
      <w:iCs/>
      <w:color w:val="404040"/>
      <w:sz w:val="28"/>
      <w:szCs w:val="22"/>
    </w:rPr>
  </w:style>
  <w:style w:type="paragraph" w:customStyle="1" w:styleId="2">
    <w:name w:val="Заголов 2"/>
    <w:basedOn w:val="20"/>
    <w:next w:val="a"/>
    <w:uiPriority w:val="99"/>
    <w:qFormat/>
    <w:rsid w:val="00C74A3B"/>
    <w:pPr>
      <w:numPr>
        <w:ilvl w:val="1"/>
        <w:numId w:val="19"/>
      </w:numPr>
    </w:pPr>
  </w:style>
  <w:style w:type="character" w:customStyle="1" w:styleId="711">
    <w:name w:val="Заголовок 7 Знак1"/>
    <w:aliases w:val="KBC Heading 7 (Ctrl+7) Знак1"/>
    <w:basedOn w:val="a0"/>
    <w:uiPriority w:val="9"/>
    <w:semiHidden/>
    <w:rsid w:val="00C74A3B"/>
    <w:rPr>
      <w:rFonts w:ascii="Cambria" w:eastAsia="Times New Roman" w:hAnsi="Cambria" w:cs="Times New Roman"/>
      <w:i/>
      <w:iCs/>
      <w:color w:val="404040"/>
    </w:rPr>
  </w:style>
  <w:style w:type="table" w:customStyle="1" w:styleId="130">
    <w:name w:val="Сетка таблицы13"/>
    <w:basedOn w:val="a1"/>
    <w:next w:val="a3"/>
    <w:uiPriority w:val="59"/>
    <w:rsid w:val="00C74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3"/>
    <w:uiPriority w:val="59"/>
    <w:rsid w:val="00C74A3B"/>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3"/>
    <w:uiPriority w:val="59"/>
    <w:rsid w:val="00C74A3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74A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1"/>
    <w:next w:val="a3"/>
    <w:uiPriority w:val="39"/>
    <w:rsid w:val="00C74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C74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ной текст (4)_"/>
    <w:basedOn w:val="a0"/>
    <w:link w:val="46"/>
    <w:rsid w:val="00C74A3B"/>
    <w:rPr>
      <w:rFonts w:ascii="Arial" w:eastAsia="Arial" w:hAnsi="Arial" w:cs="Arial"/>
      <w:sz w:val="14"/>
      <w:szCs w:val="14"/>
      <w:shd w:val="clear" w:color="auto" w:fill="FFFFFF"/>
    </w:rPr>
  </w:style>
  <w:style w:type="paragraph" w:customStyle="1" w:styleId="46">
    <w:name w:val="Основной текст (4)"/>
    <w:basedOn w:val="a"/>
    <w:link w:val="45"/>
    <w:qFormat/>
    <w:rsid w:val="00C74A3B"/>
    <w:pPr>
      <w:widowControl w:val="0"/>
      <w:shd w:val="clear" w:color="auto" w:fill="FFFFFF"/>
      <w:spacing w:line="206" w:lineRule="auto"/>
      <w:ind w:firstLine="709"/>
      <w:jc w:val="both"/>
    </w:pPr>
    <w:rPr>
      <w:rFonts w:ascii="Arial" w:eastAsia="Arial" w:hAnsi="Arial" w:cs="Arial"/>
      <w:sz w:val="14"/>
      <w:szCs w:val="14"/>
      <w:lang w:eastAsia="en-US"/>
    </w:rPr>
  </w:style>
  <w:style w:type="table" w:customStyle="1" w:styleId="220">
    <w:name w:val="Сетка таблицы22"/>
    <w:basedOn w:val="a1"/>
    <w:next w:val="a3"/>
    <w:uiPriority w:val="59"/>
    <w:rsid w:val="00C74A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rsid w:val="00C74A3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аголовок1"/>
    <w:basedOn w:val="a"/>
    <w:next w:val="a"/>
    <w:uiPriority w:val="10"/>
    <w:qFormat/>
    <w:rsid w:val="00C74A3B"/>
    <w:pPr>
      <w:ind w:firstLine="709"/>
      <w:contextualSpacing/>
      <w:jc w:val="both"/>
    </w:pPr>
    <w:rPr>
      <w:rFonts w:ascii="Cambria" w:hAnsi="Cambria"/>
      <w:spacing w:val="-10"/>
      <w:kern w:val="28"/>
      <w:sz w:val="56"/>
      <w:szCs w:val="56"/>
      <w:lang w:eastAsia="en-US"/>
    </w:rPr>
  </w:style>
  <w:style w:type="character" w:customStyle="1" w:styleId="affff">
    <w:name w:val="Заголовок Знак"/>
    <w:basedOn w:val="a0"/>
    <w:link w:val="affff0"/>
    <w:uiPriority w:val="10"/>
    <w:rsid w:val="00C74A3B"/>
    <w:rPr>
      <w:rFonts w:ascii="Cambria" w:eastAsia="Times New Roman" w:hAnsi="Cambria" w:cs="Times New Roman"/>
      <w:spacing w:val="-10"/>
      <w:kern w:val="28"/>
      <w:sz w:val="56"/>
      <w:szCs w:val="56"/>
      <w:lang w:eastAsia="en-US"/>
    </w:rPr>
  </w:style>
  <w:style w:type="table" w:customStyle="1" w:styleId="160">
    <w:name w:val="Сетка таблицы16"/>
    <w:basedOn w:val="a1"/>
    <w:next w:val="a3"/>
    <w:rsid w:val="00C74A3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39"/>
    <w:rsid w:val="00C74A3B"/>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3">
    <w:name w:val="Основной текст (2) + Полужирный"/>
    <w:basedOn w:val="2c"/>
    <w:rsid w:val="00C74A3B"/>
    <w:rPr>
      <w:rFonts w:ascii="Times New Roman" w:eastAsia="Times New Roman" w:hAnsi="Times New Roman" w:cs="Times New Roman"/>
      <w:b/>
      <w:bCs/>
      <w:color w:val="000000"/>
      <w:spacing w:val="0"/>
      <w:position w:val="0"/>
      <w:sz w:val="20"/>
      <w:szCs w:val="20"/>
      <w:shd w:val="clear" w:color="auto" w:fill="FFFFFF"/>
      <w:lang w:val="en-US" w:eastAsia="en-US" w:bidi="en-US"/>
    </w:rPr>
  </w:style>
  <w:style w:type="character" w:customStyle="1" w:styleId="2f4">
    <w:name w:val="Подпись к таблице (2)_"/>
    <w:basedOn w:val="a0"/>
    <w:link w:val="211"/>
    <w:rsid w:val="00C74A3B"/>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
    <w:link w:val="2f4"/>
    <w:qFormat/>
    <w:rsid w:val="00C74A3B"/>
    <w:pPr>
      <w:widowControl w:val="0"/>
      <w:shd w:val="clear" w:color="auto" w:fill="FFFFFF"/>
      <w:spacing w:line="0" w:lineRule="atLeast"/>
      <w:ind w:firstLine="709"/>
      <w:jc w:val="both"/>
    </w:pPr>
    <w:rPr>
      <w:b/>
      <w:bCs/>
      <w:sz w:val="20"/>
      <w:szCs w:val="20"/>
      <w:lang w:eastAsia="en-US"/>
    </w:rPr>
  </w:style>
  <w:style w:type="paragraph" w:customStyle="1" w:styleId="affff1">
    <w:name w:val="Знак Знак Знак"/>
    <w:basedOn w:val="a"/>
    <w:autoRedefine/>
    <w:uiPriority w:val="99"/>
    <w:qFormat/>
    <w:rsid w:val="00C74A3B"/>
    <w:pPr>
      <w:spacing w:after="160" w:line="240" w:lineRule="exact"/>
    </w:pPr>
    <w:rPr>
      <w:rFonts w:eastAsia="SimSun"/>
      <w:b/>
      <w:sz w:val="28"/>
      <w:lang w:val="en-US" w:eastAsia="en-US"/>
    </w:rPr>
  </w:style>
  <w:style w:type="paragraph" w:customStyle="1" w:styleId="1f2">
    <w:name w:val="Рецензия1"/>
    <w:next w:val="affff2"/>
    <w:hidden/>
    <w:uiPriority w:val="99"/>
    <w:semiHidden/>
    <w:rsid w:val="00C74A3B"/>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4"/>
    <w:rsid w:val="00C74A3B"/>
    <w:rPr>
      <w:rFonts w:ascii="Times New Roman" w:eastAsia="Times New Roman" w:hAnsi="Times New Roman" w:cs="Times New Roman"/>
      <w:b/>
      <w:bCs/>
      <w:i/>
      <w:iCs/>
      <w:smallCaps w:val="0"/>
      <w:strike w:val="0"/>
      <w:color w:val="000000"/>
      <w:spacing w:val="0"/>
      <w:position w:val="0"/>
      <w:sz w:val="17"/>
      <w:szCs w:val="17"/>
      <w:u w:val="none"/>
      <w:shd w:val="clear" w:color="auto" w:fill="FFFFFF"/>
      <w:lang w:val="en-US" w:eastAsia="en-US" w:bidi="en-US"/>
    </w:rPr>
  </w:style>
  <w:style w:type="character" w:customStyle="1" w:styleId="2f5">
    <w:name w:val="Подпись к таблице (2)"/>
    <w:basedOn w:val="2f4"/>
    <w:rsid w:val="00C74A3B"/>
    <w:rPr>
      <w:rFonts w:ascii="Times New Roman" w:eastAsia="Times New Roman" w:hAnsi="Times New Roman" w:cs="Times New Roman"/>
      <w:b/>
      <w:bCs/>
      <w:i w:val="0"/>
      <w:iCs w:val="0"/>
      <w:smallCaps w:val="0"/>
      <w:strike w:val="0"/>
      <w:color w:val="000000"/>
      <w:spacing w:val="0"/>
      <w:position w:val="0"/>
      <w:sz w:val="20"/>
      <w:szCs w:val="20"/>
      <w:u w:val="single"/>
      <w:shd w:val="clear" w:color="auto" w:fill="FFFFFF"/>
      <w:lang w:val="en-US" w:eastAsia="en-US" w:bidi="en-US"/>
    </w:rPr>
  </w:style>
  <w:style w:type="character" w:customStyle="1" w:styleId="285pt0">
    <w:name w:val="Основной текст (2) + 8;5 pt;Курсив"/>
    <w:basedOn w:val="2c"/>
    <w:rsid w:val="00C74A3B"/>
    <w:rPr>
      <w:rFonts w:ascii="Times New Roman" w:eastAsia="Times New Roman" w:hAnsi="Times New Roman" w:cs="Times New Roman"/>
      <w:b w:val="0"/>
      <w:bCs w:val="0"/>
      <w:i/>
      <w:iCs/>
      <w:smallCaps w:val="0"/>
      <w:strike w:val="0"/>
      <w:color w:val="000000"/>
      <w:spacing w:val="0"/>
      <w:position w:val="0"/>
      <w:sz w:val="17"/>
      <w:szCs w:val="17"/>
      <w:u w:val="none"/>
      <w:shd w:val="clear" w:color="auto" w:fill="FFFFFF"/>
      <w:lang w:val="en-US" w:eastAsia="en-US" w:bidi="en-US"/>
    </w:rPr>
  </w:style>
  <w:style w:type="character" w:customStyle="1" w:styleId="29pt">
    <w:name w:val="Основной текст (2) + 9 pt"/>
    <w:basedOn w:val="2c"/>
    <w:rsid w:val="00C74A3B"/>
    <w:rPr>
      <w:rFonts w:ascii="Times New Roman" w:eastAsia="Times New Roman" w:hAnsi="Times New Roman" w:cs="Times New Roman"/>
      <w:b w:val="0"/>
      <w:bCs w:val="0"/>
      <w:i w:val="0"/>
      <w:iCs w:val="0"/>
      <w:smallCaps w:val="0"/>
      <w:strike w:val="0"/>
      <w:color w:val="000000"/>
      <w:spacing w:val="0"/>
      <w:position w:val="0"/>
      <w:sz w:val="18"/>
      <w:szCs w:val="18"/>
      <w:u w:val="none"/>
      <w:shd w:val="clear" w:color="auto" w:fill="FFFFFF"/>
      <w:lang w:val="en-US" w:eastAsia="en-US" w:bidi="en-US"/>
    </w:rPr>
  </w:style>
  <w:style w:type="character" w:customStyle="1" w:styleId="141">
    <w:name w:val="Основной текст (14)_"/>
    <w:basedOn w:val="a0"/>
    <w:link w:val="142"/>
    <w:rsid w:val="00C74A3B"/>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
    <w:link w:val="141"/>
    <w:qFormat/>
    <w:rsid w:val="00C74A3B"/>
    <w:pPr>
      <w:widowControl w:val="0"/>
      <w:shd w:val="clear" w:color="auto" w:fill="FFFFFF"/>
      <w:spacing w:line="0" w:lineRule="atLeast"/>
    </w:pPr>
    <w:rPr>
      <w:b/>
      <w:bCs/>
      <w:sz w:val="20"/>
      <w:szCs w:val="20"/>
      <w:lang w:eastAsia="en-US"/>
    </w:rPr>
  </w:style>
  <w:style w:type="numbering" w:customStyle="1" w:styleId="1f3">
    <w:name w:val="Стиль1"/>
    <w:uiPriority w:val="99"/>
    <w:rsid w:val="00C74A3B"/>
  </w:style>
  <w:style w:type="numbering" w:customStyle="1" w:styleId="2f6">
    <w:name w:val="Стиль2"/>
    <w:uiPriority w:val="99"/>
    <w:rsid w:val="00C74A3B"/>
  </w:style>
  <w:style w:type="numbering" w:customStyle="1" w:styleId="47">
    <w:name w:val="Стиль4"/>
    <w:uiPriority w:val="99"/>
    <w:rsid w:val="00C74A3B"/>
  </w:style>
  <w:style w:type="numbering" w:customStyle="1" w:styleId="55">
    <w:name w:val="Стиль5"/>
    <w:uiPriority w:val="99"/>
    <w:rsid w:val="00C74A3B"/>
  </w:style>
  <w:style w:type="numbering" w:customStyle="1" w:styleId="67">
    <w:name w:val="Стиль6"/>
    <w:uiPriority w:val="99"/>
    <w:rsid w:val="00C74A3B"/>
  </w:style>
  <w:style w:type="numbering" w:customStyle="1" w:styleId="77">
    <w:name w:val="Стиль7"/>
    <w:uiPriority w:val="99"/>
    <w:rsid w:val="00C74A3B"/>
  </w:style>
  <w:style w:type="character" w:styleId="affff3">
    <w:name w:val="Book Title"/>
    <w:basedOn w:val="a0"/>
    <w:uiPriority w:val="33"/>
    <w:qFormat/>
    <w:rsid w:val="00C74A3B"/>
    <w:rPr>
      <w:b/>
      <w:bCs/>
      <w:i/>
      <w:iCs/>
      <w:spacing w:val="5"/>
    </w:rPr>
  </w:style>
  <w:style w:type="paragraph" w:customStyle="1" w:styleId="affff4">
    <w:name w:val="Название таблиц"/>
    <w:basedOn w:val="a9"/>
    <w:link w:val="affff5"/>
    <w:qFormat/>
    <w:rsid w:val="00C74A3B"/>
    <w:pPr>
      <w:keepNext/>
      <w:jc w:val="left"/>
    </w:pPr>
    <w:rPr>
      <w:rFonts w:eastAsia="Calibri" w:cs="Arial"/>
      <w:bCs/>
      <w:iCs w:val="0"/>
    </w:rPr>
  </w:style>
  <w:style w:type="character" w:customStyle="1" w:styleId="affff5">
    <w:name w:val="Название таблиц Знак"/>
    <w:basedOn w:val="aa"/>
    <w:link w:val="affff4"/>
    <w:rsid w:val="00C74A3B"/>
    <w:rPr>
      <w:rFonts w:ascii="Times New Roman" w:eastAsia="Calibri" w:hAnsi="Times New Roman" w:cs="Arial"/>
      <w:bCs/>
      <w:iCs w:val="0"/>
      <w:sz w:val="28"/>
      <w:szCs w:val="18"/>
      <w:lang w:eastAsia="ru-RU"/>
    </w:rPr>
  </w:style>
  <w:style w:type="paragraph" w:customStyle="1" w:styleId="affff6">
    <w:name w:val="ПОДПИСИ ТАБЛИЦ"/>
    <w:basedOn w:val="a"/>
    <w:uiPriority w:val="99"/>
    <w:qFormat/>
    <w:rsid w:val="00C74A3B"/>
    <w:pPr>
      <w:ind w:firstLine="709"/>
      <w:jc w:val="center"/>
    </w:pPr>
    <w:rPr>
      <w:rFonts w:eastAsia="Arial Unicode MS" w:cs="Calibri"/>
      <w:b/>
      <w:color w:val="000000"/>
      <w:szCs w:val="22"/>
      <w:u w:color="000000"/>
      <w:lang w:bidi="ru-RU"/>
    </w:rPr>
  </w:style>
  <w:style w:type="paragraph" w:customStyle="1" w:styleId="pf0">
    <w:name w:val="pf0"/>
    <w:basedOn w:val="a"/>
    <w:uiPriority w:val="99"/>
    <w:qFormat/>
    <w:rsid w:val="00C74A3B"/>
    <w:pPr>
      <w:spacing w:before="100" w:beforeAutospacing="1" w:after="100" w:afterAutospacing="1"/>
    </w:pPr>
  </w:style>
  <w:style w:type="character" w:customStyle="1" w:styleId="cf01">
    <w:name w:val="cf01"/>
    <w:basedOn w:val="a0"/>
    <w:rsid w:val="00C74A3B"/>
    <w:rPr>
      <w:rFonts w:ascii="Segoe UI" w:hAnsi="Segoe UI" w:cs="Segoe UI" w:hint="default"/>
      <w:sz w:val="18"/>
      <w:szCs w:val="18"/>
    </w:rPr>
  </w:style>
  <w:style w:type="character" w:customStyle="1" w:styleId="cf21">
    <w:name w:val="cf21"/>
    <w:basedOn w:val="a0"/>
    <w:rsid w:val="00C74A3B"/>
    <w:rPr>
      <w:rFonts w:ascii="Segoe UI" w:hAnsi="Segoe UI" w:cs="Segoe UI" w:hint="default"/>
      <w:sz w:val="18"/>
      <w:szCs w:val="18"/>
    </w:rPr>
  </w:style>
  <w:style w:type="character" w:customStyle="1" w:styleId="cf11">
    <w:name w:val="cf11"/>
    <w:basedOn w:val="a0"/>
    <w:rsid w:val="00C74A3B"/>
    <w:rPr>
      <w:rFonts w:ascii="Segoe UI" w:hAnsi="Segoe UI" w:cs="Segoe UI" w:hint="default"/>
      <w:sz w:val="18"/>
      <w:szCs w:val="18"/>
    </w:rPr>
  </w:style>
  <w:style w:type="paragraph" w:customStyle="1" w:styleId="xmsonormal">
    <w:name w:val="x_msonormal"/>
    <w:basedOn w:val="a"/>
    <w:uiPriority w:val="99"/>
    <w:qFormat/>
    <w:rsid w:val="00C74A3B"/>
    <w:pPr>
      <w:spacing w:before="100" w:beforeAutospacing="1" w:after="100" w:afterAutospacing="1"/>
    </w:pPr>
  </w:style>
  <w:style w:type="paragraph" w:customStyle="1" w:styleId="1f4">
    <w:name w:val="Знак Знак Знак1"/>
    <w:basedOn w:val="a"/>
    <w:autoRedefine/>
    <w:uiPriority w:val="99"/>
    <w:qFormat/>
    <w:rsid w:val="00C74A3B"/>
    <w:pPr>
      <w:spacing w:after="160" w:line="240" w:lineRule="exact"/>
    </w:pPr>
    <w:rPr>
      <w:rFonts w:eastAsia="SimSun"/>
      <w:b/>
      <w:sz w:val="28"/>
      <w:lang w:val="en-US" w:eastAsia="en-US"/>
    </w:rPr>
  </w:style>
  <w:style w:type="character" w:customStyle="1" w:styleId="920">
    <w:name w:val="Неразрешенное упоминание92"/>
    <w:basedOn w:val="a0"/>
    <w:uiPriority w:val="99"/>
    <w:semiHidden/>
    <w:unhideWhenUsed/>
    <w:rsid w:val="00C74A3B"/>
    <w:rPr>
      <w:color w:val="605E5C"/>
      <w:shd w:val="clear" w:color="auto" w:fill="E1DFDD"/>
    </w:rPr>
  </w:style>
  <w:style w:type="character" w:customStyle="1" w:styleId="fontstyle01">
    <w:name w:val="fontstyle01"/>
    <w:rsid w:val="00C74A3B"/>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c"/>
    <w:rsid w:val="00C74A3B"/>
    <w:rPr>
      <w:rFonts w:ascii="Times New Roman" w:eastAsia="Times New Roman" w:hAnsi="Times New Roman" w:cs="Times New Roman"/>
      <w:b w:val="0"/>
      <w:bCs w:val="0"/>
      <w:i w:val="0"/>
      <w:iCs w:val="0"/>
      <w:smallCaps w:val="0"/>
      <w:strike w:val="0"/>
      <w:color w:val="000000"/>
      <w:spacing w:val="0"/>
      <w:position w:val="0"/>
      <w:sz w:val="19"/>
      <w:szCs w:val="19"/>
      <w:u w:val="none"/>
      <w:shd w:val="clear" w:color="auto" w:fill="FFFFFF"/>
      <w:lang w:val="en-US" w:eastAsia="en-US" w:bidi="en-US"/>
    </w:rPr>
  </w:style>
  <w:style w:type="paragraph" w:customStyle="1" w:styleId="228bf8a64b8551e1msonormal">
    <w:name w:val="228bf8a64b8551e1msonormal"/>
    <w:basedOn w:val="a"/>
    <w:uiPriority w:val="99"/>
    <w:qFormat/>
    <w:rsid w:val="00C74A3B"/>
    <w:pPr>
      <w:spacing w:before="100" w:beforeAutospacing="1" w:after="100" w:afterAutospacing="1"/>
    </w:pPr>
  </w:style>
  <w:style w:type="character" w:customStyle="1" w:styleId="910">
    <w:name w:val="Неразрешенное упоминание91"/>
    <w:basedOn w:val="a0"/>
    <w:uiPriority w:val="99"/>
    <w:semiHidden/>
    <w:unhideWhenUsed/>
    <w:rsid w:val="00C74A3B"/>
    <w:rPr>
      <w:color w:val="605E5C"/>
      <w:shd w:val="clear" w:color="auto" w:fill="E1DFDD"/>
    </w:rPr>
  </w:style>
  <w:style w:type="character" w:styleId="affff7">
    <w:name w:val="page number"/>
    <w:basedOn w:val="a0"/>
    <w:uiPriority w:val="99"/>
    <w:semiHidden/>
    <w:unhideWhenUsed/>
    <w:rsid w:val="00C74A3B"/>
  </w:style>
  <w:style w:type="character" w:customStyle="1" w:styleId="103">
    <w:name w:val="Неразрешенное упоминание10"/>
    <w:basedOn w:val="a0"/>
    <w:uiPriority w:val="99"/>
    <w:semiHidden/>
    <w:unhideWhenUsed/>
    <w:rsid w:val="00C74A3B"/>
    <w:rPr>
      <w:color w:val="605E5C"/>
      <w:shd w:val="clear" w:color="auto" w:fill="E1DFDD"/>
    </w:rPr>
  </w:style>
  <w:style w:type="character" w:customStyle="1" w:styleId="112">
    <w:name w:val="Неразрешенное упоминание11"/>
    <w:basedOn w:val="a0"/>
    <w:uiPriority w:val="99"/>
    <w:semiHidden/>
    <w:unhideWhenUsed/>
    <w:rsid w:val="00C74A3B"/>
    <w:rPr>
      <w:color w:val="605E5C"/>
      <w:shd w:val="clear" w:color="auto" w:fill="E1DFDD"/>
    </w:rPr>
  </w:style>
  <w:style w:type="table" w:customStyle="1" w:styleId="180">
    <w:name w:val="Сетка таблицы18"/>
    <w:basedOn w:val="a1"/>
    <w:next w:val="a3"/>
    <w:uiPriority w:val="59"/>
    <w:qFormat/>
    <w:rsid w:val="00C74A3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0"/>
    <w:rsid w:val="00C74A3B"/>
  </w:style>
  <w:style w:type="paragraph" w:customStyle="1" w:styleId="affff8">
    <w:name w:val="Текстовый блок"/>
    <w:uiPriority w:val="99"/>
    <w:qFormat/>
    <w:rsid w:val="00C74A3B"/>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2"/>
    <w:rsid w:val="00C74A3B"/>
  </w:style>
  <w:style w:type="table" w:customStyle="1" w:styleId="TableGrid">
    <w:name w:val="TableGrid"/>
    <w:rsid w:val="00C74A3B"/>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
    <w:qFormat/>
    <w:rsid w:val="00C74A3B"/>
    <w:pPr>
      <w:spacing w:before="100" w:beforeAutospacing="1" w:after="100" w:afterAutospacing="1"/>
      <w:ind w:firstLine="709"/>
    </w:pPr>
  </w:style>
  <w:style w:type="paragraph" w:customStyle="1" w:styleId="1f5">
    <w:name w:val="Подзаголовок1"/>
    <w:basedOn w:val="a"/>
    <w:next w:val="a"/>
    <w:link w:val="affff9"/>
    <w:uiPriority w:val="11"/>
    <w:qFormat/>
    <w:rsid w:val="00C74A3B"/>
    <w:pPr>
      <w:spacing w:after="160" w:line="256" w:lineRule="auto"/>
      <w:ind w:firstLine="709"/>
    </w:pPr>
    <w:rPr>
      <w:rFonts w:ascii="Calibri" w:hAnsi="Calibri"/>
      <w:color w:val="5A5A5A"/>
      <w:spacing w:val="15"/>
      <w:sz w:val="22"/>
      <w:szCs w:val="22"/>
      <w:lang w:val="en-US" w:eastAsia="en-US"/>
    </w:rPr>
  </w:style>
  <w:style w:type="character" w:customStyle="1" w:styleId="affff9">
    <w:name w:val="Подзаголовок Знак"/>
    <w:basedOn w:val="a0"/>
    <w:link w:val="1f5"/>
    <w:uiPriority w:val="11"/>
    <w:rsid w:val="00C74A3B"/>
    <w:rPr>
      <w:rFonts w:ascii="Calibri" w:eastAsia="Times New Roman" w:hAnsi="Calibri" w:cs="Times New Roman"/>
      <w:color w:val="5A5A5A"/>
      <w:spacing w:val="15"/>
      <w:lang w:val="en-US"/>
    </w:rPr>
  </w:style>
  <w:style w:type="paragraph" w:customStyle="1" w:styleId="1f6">
    <w:name w:val="Текст концевой сноски1"/>
    <w:next w:val="affffa"/>
    <w:link w:val="affffb"/>
    <w:rsid w:val="00C74A3B"/>
    <w:pPr>
      <w:spacing w:after="0" w:line="240" w:lineRule="auto"/>
    </w:pPr>
    <w:rPr>
      <w:rFonts w:eastAsia="Calibri"/>
      <w:sz w:val="20"/>
      <w:szCs w:val="20"/>
    </w:rPr>
  </w:style>
  <w:style w:type="character" w:customStyle="1" w:styleId="affffb">
    <w:name w:val="Текст концевой сноски Знак"/>
    <w:basedOn w:val="a0"/>
    <w:link w:val="1f6"/>
    <w:rsid w:val="00C74A3B"/>
    <w:rPr>
      <w:rFonts w:eastAsia="Calibri"/>
      <w:sz w:val="20"/>
      <w:szCs w:val="20"/>
      <w:lang w:eastAsia="en-US"/>
    </w:rPr>
  </w:style>
  <w:style w:type="character" w:styleId="affffc">
    <w:name w:val="line number"/>
    <w:basedOn w:val="a0"/>
    <w:semiHidden/>
    <w:rsid w:val="00C74A3B"/>
  </w:style>
  <w:style w:type="character" w:customStyle="1" w:styleId="affffd">
    <w:name w:val="Таблица Знак"/>
    <w:basedOn w:val="affff9"/>
    <w:rsid w:val="00C74A3B"/>
    <w:rPr>
      <w:rFonts w:ascii="Arial" w:eastAsia="Times New Roman" w:hAnsi="Arial" w:cs="Arial"/>
      <w:color w:val="5A5A5A"/>
      <w:spacing w:val="15"/>
      <w:lang w:val="en-US"/>
    </w:rPr>
  </w:style>
  <w:style w:type="character" w:styleId="affffe">
    <w:name w:val="endnote reference"/>
    <w:semiHidden/>
    <w:rsid w:val="00C74A3B"/>
    <w:rPr>
      <w:vertAlign w:val="superscript"/>
    </w:rPr>
  </w:style>
  <w:style w:type="table" w:customStyle="1" w:styleId="113">
    <w:name w:val="Простая таблица 11"/>
    <w:basedOn w:val="a1"/>
    <w:next w:val="1f7"/>
    <w:rsid w:val="00C74A3B"/>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next w:val="a3"/>
    <w:uiPriority w:val="59"/>
    <w:qFormat/>
    <w:rsid w:val="00C74A3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
    <w:uiPriority w:val="99"/>
    <w:qFormat/>
    <w:rsid w:val="00C74A3B"/>
    <w:pPr>
      <w:ind w:firstLine="709"/>
    </w:pPr>
    <w:rPr>
      <w:szCs w:val="20"/>
    </w:rPr>
  </w:style>
  <w:style w:type="paragraph" w:customStyle="1" w:styleId="xl24">
    <w:name w:val="xl24"/>
    <w:basedOn w:val="a"/>
    <w:uiPriority w:val="99"/>
    <w:qFormat/>
    <w:rsid w:val="00C74A3B"/>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4">
    <w:name w:val="Основной текст 31"/>
    <w:basedOn w:val="a"/>
    <w:uiPriority w:val="99"/>
    <w:qFormat/>
    <w:rsid w:val="00C74A3B"/>
    <w:pPr>
      <w:ind w:firstLine="709"/>
      <w:jc w:val="center"/>
    </w:pPr>
    <w:rPr>
      <w:b/>
      <w:szCs w:val="20"/>
    </w:rPr>
  </w:style>
  <w:style w:type="table" w:customStyle="1" w:styleId="1120">
    <w:name w:val="Сетка таблицы112"/>
    <w:basedOn w:val="a1"/>
    <w:next w:val="a3"/>
    <w:uiPriority w:val="59"/>
    <w:qFormat/>
    <w:rsid w:val="00C74A3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
    <w:uiPriority w:val="99"/>
    <w:qFormat/>
    <w:rsid w:val="00C74A3B"/>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1"/>
    <w:next w:val="a3"/>
    <w:uiPriority w:val="59"/>
    <w:rsid w:val="00C74A3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Подзаголовок2"/>
    <w:basedOn w:val="a"/>
    <w:next w:val="a"/>
    <w:uiPriority w:val="11"/>
    <w:qFormat/>
    <w:rsid w:val="00C74A3B"/>
    <w:pPr>
      <w:numPr>
        <w:ilvl w:val="1"/>
      </w:numPr>
      <w:spacing w:after="160"/>
      <w:ind w:firstLine="709"/>
      <w:jc w:val="both"/>
    </w:pPr>
    <w:rPr>
      <w:rFonts w:ascii="Calibri" w:hAnsi="Calibri"/>
      <w:color w:val="5A5A5A"/>
      <w:spacing w:val="15"/>
      <w:sz w:val="22"/>
      <w:szCs w:val="22"/>
      <w:lang w:eastAsia="en-US"/>
    </w:rPr>
  </w:style>
  <w:style w:type="character" w:customStyle="1" w:styleId="1f8">
    <w:name w:val="Подзаголовок Знак1"/>
    <w:basedOn w:val="a0"/>
    <w:link w:val="afffff"/>
    <w:uiPriority w:val="11"/>
    <w:rsid w:val="00C74A3B"/>
    <w:rPr>
      <w:color w:val="5A5A5A"/>
      <w:spacing w:val="15"/>
      <w:lang w:eastAsia="en-US"/>
    </w:rPr>
  </w:style>
  <w:style w:type="table" w:customStyle="1" w:styleId="200">
    <w:name w:val="Сетка таблицы20"/>
    <w:basedOn w:val="a1"/>
    <w:next w:val="a3"/>
    <w:uiPriority w:val="59"/>
    <w:qFormat/>
    <w:rsid w:val="00C74A3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2"/>
    <w:rsid w:val="00C74A3B"/>
  </w:style>
  <w:style w:type="table" w:customStyle="1" w:styleId="TableGrid1">
    <w:name w:val="TableGrid1"/>
    <w:rsid w:val="00C74A3B"/>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1"/>
    <w:next w:val="a3"/>
    <w:uiPriority w:val="59"/>
    <w:qFormat/>
    <w:locked/>
    <w:rsid w:val="00C74A3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qFormat/>
    <w:rsid w:val="00C74A3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C74A3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5"/>
    <w:rsid w:val="00C74A3B"/>
    <w:rPr>
      <w:rFonts w:ascii="Tahoma" w:eastAsia="Tahoma" w:hAnsi="Tahoma" w:cs="Tahoma"/>
      <w:b w:val="0"/>
      <w:bCs w:val="0"/>
      <w:i w:val="0"/>
      <w:iCs w:val="0"/>
      <w:smallCaps w:val="0"/>
      <w:strike w:val="0"/>
      <w:color w:val="000000"/>
      <w:spacing w:val="40"/>
      <w:position w:val="0"/>
      <w:sz w:val="24"/>
      <w:szCs w:val="24"/>
      <w:u w:val="none"/>
      <w:shd w:val="clear" w:color="auto" w:fill="FFFFFF"/>
      <w:lang w:val="ru-RU" w:eastAsia="ru-RU" w:bidi="ru-RU"/>
    </w:rPr>
  </w:style>
  <w:style w:type="character" w:customStyle="1" w:styleId="210pt">
    <w:name w:val="Основной текст (2) + 10 pt;Курсив"/>
    <w:basedOn w:val="2c"/>
    <w:rsid w:val="00C74A3B"/>
    <w:rPr>
      <w:rFonts w:ascii="Tahoma" w:eastAsia="Tahoma" w:hAnsi="Tahoma" w:cs="Tahoma"/>
      <w:b w:val="0"/>
      <w:bCs w:val="0"/>
      <w:i/>
      <w:iCs/>
      <w:smallCaps w:val="0"/>
      <w:strike w:val="0"/>
      <w:color w:val="000000"/>
      <w:spacing w:val="0"/>
      <w:position w:val="0"/>
      <w:sz w:val="20"/>
      <w:szCs w:val="20"/>
      <w:u w:val="none"/>
      <w:shd w:val="clear" w:color="auto" w:fill="FFFFFF"/>
      <w:lang w:val="ru-RU" w:eastAsia="ru-RU" w:bidi="ru-RU"/>
    </w:rPr>
  </w:style>
  <w:style w:type="character" w:customStyle="1" w:styleId="2Exact">
    <w:name w:val="Подпись к картинке (2) Exact"/>
    <w:basedOn w:val="a0"/>
    <w:link w:val="2f8"/>
    <w:rsid w:val="00C74A3B"/>
    <w:rPr>
      <w:rFonts w:ascii="Times New Roman" w:eastAsia="Times New Roman" w:hAnsi="Times New Roman" w:cs="Times New Roman"/>
      <w:sz w:val="13"/>
      <w:szCs w:val="13"/>
      <w:shd w:val="clear" w:color="auto" w:fill="FFFFFF"/>
    </w:rPr>
  </w:style>
  <w:style w:type="paragraph" w:customStyle="1" w:styleId="2f8">
    <w:name w:val="Подпись к картинке (2)"/>
    <w:basedOn w:val="a"/>
    <w:link w:val="2Exact"/>
    <w:qFormat/>
    <w:rsid w:val="00C74A3B"/>
    <w:pPr>
      <w:widowControl w:val="0"/>
      <w:shd w:val="clear" w:color="auto" w:fill="FFFFFF"/>
      <w:spacing w:line="158" w:lineRule="exact"/>
      <w:jc w:val="center"/>
    </w:pPr>
    <w:rPr>
      <w:sz w:val="13"/>
      <w:szCs w:val="13"/>
      <w:lang w:eastAsia="en-US"/>
    </w:rPr>
  </w:style>
  <w:style w:type="character" w:customStyle="1" w:styleId="fontstyle21">
    <w:name w:val="fontstyle21"/>
    <w:basedOn w:val="a0"/>
    <w:rsid w:val="00C74A3B"/>
    <w:rPr>
      <w:rFonts w:ascii="TimesNewRomanPSMT" w:hAnsi="TimesNewRomanPSMT" w:hint="default"/>
      <w:b w:val="0"/>
      <w:bCs w:val="0"/>
      <w:i w:val="0"/>
      <w:iCs w:val="0"/>
      <w:color w:val="000000"/>
      <w:sz w:val="28"/>
      <w:szCs w:val="28"/>
    </w:rPr>
  </w:style>
  <w:style w:type="character" w:customStyle="1" w:styleId="apple-tab-span">
    <w:name w:val="apple-tab-span"/>
    <w:basedOn w:val="a0"/>
    <w:rsid w:val="00C74A3B"/>
  </w:style>
  <w:style w:type="character" w:customStyle="1" w:styleId="Arial">
    <w:name w:val="Основной текст + Arial"/>
    <w:aliases w:val="5 pt,8,Интервал 0 pt,Не полужирный,Подпись к таблице (2) + 8"/>
    <w:uiPriority w:val="99"/>
    <w:rsid w:val="00C74A3B"/>
    <w:rPr>
      <w:rFonts w:ascii="Arial" w:hAnsi="Arial" w:cs="Arial"/>
      <w:spacing w:val="-10"/>
      <w:sz w:val="17"/>
      <w:szCs w:val="17"/>
      <w:u w:val="none"/>
    </w:rPr>
  </w:style>
  <w:style w:type="character" w:customStyle="1" w:styleId="Arial1">
    <w:name w:val="Основной текст + Arial1"/>
    <w:aliases w:val="5 pt2,81,Интервал 0 pt1,Курсив"/>
    <w:uiPriority w:val="99"/>
    <w:rsid w:val="00C74A3B"/>
    <w:rPr>
      <w:rFonts w:ascii="Arial" w:hAnsi="Arial" w:cs="Arial"/>
      <w:i/>
      <w:iCs/>
      <w:spacing w:val="-10"/>
      <w:sz w:val="17"/>
      <w:szCs w:val="17"/>
      <w:u w:val="none"/>
    </w:rPr>
  </w:style>
  <w:style w:type="character" w:customStyle="1" w:styleId="copyright-span">
    <w:name w:val="copyright-span"/>
    <w:basedOn w:val="a0"/>
    <w:rsid w:val="00C74A3B"/>
  </w:style>
  <w:style w:type="paragraph" w:customStyle="1" w:styleId="ptx2">
    <w:name w:val="ptx2"/>
    <w:basedOn w:val="a"/>
    <w:uiPriority w:val="99"/>
    <w:qFormat/>
    <w:rsid w:val="00C74A3B"/>
    <w:pPr>
      <w:spacing w:before="100" w:beforeAutospacing="1" w:after="100" w:afterAutospacing="1"/>
    </w:pPr>
  </w:style>
  <w:style w:type="paragraph" w:customStyle="1" w:styleId="afffff0">
    <w:name w:val="РИСУНКИ"/>
    <w:basedOn w:val="afff7"/>
    <w:uiPriority w:val="99"/>
    <w:qFormat/>
    <w:rsid w:val="00C74A3B"/>
    <w:rPr>
      <w:b/>
      <w:sz w:val="28"/>
    </w:rPr>
  </w:style>
  <w:style w:type="character" w:customStyle="1" w:styleId="114">
    <w:name w:val="Заголовок 1 Знак1"/>
    <w:aliases w:val="(ðàçäåë) Знак1,(раздел) Знак1,AES - Заголовок Знак1,Head 1 Знак,Заголовок 1 (табл) Знак1,Заголовок 1 Знак Знак Знак1,Заголовок раздела Знак1,Знак Знак1,Знак1 Знак1,НАЗВАНИЕ ГЛАВ Знак1,Разделы Знак1,заголовок 1 Знак Знак1,раздел Знак1"/>
    <w:basedOn w:val="a0"/>
    <w:uiPriority w:val="9"/>
    <w:rsid w:val="00C74A3B"/>
    <w:rPr>
      <w:rFonts w:ascii="Cambria" w:eastAsia="Times New Roman" w:hAnsi="Cambria" w:cs="Times New Roman"/>
      <w:color w:val="365F91"/>
      <w:sz w:val="32"/>
      <w:szCs w:val="32"/>
    </w:rPr>
  </w:style>
  <w:style w:type="character" w:customStyle="1" w:styleId="213">
    <w:name w:val="Заголовок 2 Знак1"/>
    <w:aliases w:val="- 2nd Order Heading Знак1,. (1.1) Знак1,2 уровень AES Знак1,Заголовок 2 Знак Знак Знак Знак Знак Знак1,Заголовок 2 Знак Знак Знак1,Заголовок 2 Знак1 Знак Знак Знак Знак1,Заголовок 2 Знак2 Знак Знак1,Знак1 Знак Знак Знак1 Знак1"/>
    <w:basedOn w:val="a0"/>
    <w:uiPriority w:val="9"/>
    <w:semiHidden/>
    <w:rsid w:val="00C74A3B"/>
    <w:rPr>
      <w:rFonts w:ascii="Cambria" w:eastAsia="Times New Roman" w:hAnsi="Cambria" w:cs="Times New Roman"/>
      <w:color w:val="365F91"/>
      <w:sz w:val="26"/>
      <w:szCs w:val="26"/>
    </w:rPr>
  </w:style>
  <w:style w:type="character" w:customStyle="1" w:styleId="1f9">
    <w:name w:val="Текст сноски Знак1"/>
    <w:aliases w:val="Знак Знак14 Знак Знак Знак1,Знак Знак14 Знак Знак2"/>
    <w:basedOn w:val="a0"/>
    <w:uiPriority w:val="99"/>
    <w:semiHidden/>
    <w:rsid w:val="00C74A3B"/>
    <w:rPr>
      <w:rFonts w:ascii="Times New Roman" w:hAnsi="Times New Roman"/>
      <w:sz w:val="20"/>
      <w:szCs w:val="20"/>
    </w:rPr>
  </w:style>
  <w:style w:type="character" w:customStyle="1" w:styleId="1fa">
    <w:name w:val="Текст примечания Знак1"/>
    <w:basedOn w:val="a0"/>
    <w:uiPriority w:val="99"/>
    <w:semiHidden/>
    <w:rsid w:val="00C74A3B"/>
    <w:rPr>
      <w:rFonts w:ascii="Times New Roman" w:hAnsi="Times New Roman"/>
      <w:sz w:val="20"/>
      <w:szCs w:val="20"/>
    </w:rPr>
  </w:style>
  <w:style w:type="paragraph" w:customStyle="1" w:styleId="bulletslisting">
    <w:name w:val="bulletslisting"/>
    <w:basedOn w:val="a"/>
    <w:uiPriority w:val="99"/>
    <w:qFormat/>
    <w:rsid w:val="00C74A3B"/>
    <w:pPr>
      <w:spacing w:before="100" w:beforeAutospacing="1" w:after="100" w:afterAutospacing="1"/>
    </w:pPr>
  </w:style>
  <w:style w:type="character" w:customStyle="1" w:styleId="810">
    <w:name w:val="Заголовок 8 Знак1"/>
    <w:basedOn w:val="a0"/>
    <w:semiHidden/>
    <w:rsid w:val="00C74A3B"/>
    <w:rPr>
      <w:rFonts w:ascii="Cambria" w:eastAsia="Times New Roman" w:hAnsi="Cambria" w:cs="Times New Roman"/>
      <w:color w:val="272727"/>
      <w:sz w:val="21"/>
      <w:szCs w:val="21"/>
    </w:rPr>
  </w:style>
  <w:style w:type="character" w:customStyle="1" w:styleId="911">
    <w:name w:val="Заголовок 9 Знак1"/>
    <w:basedOn w:val="a0"/>
    <w:semiHidden/>
    <w:rsid w:val="00C74A3B"/>
    <w:rPr>
      <w:rFonts w:ascii="Cambria" w:eastAsia="Times New Roman" w:hAnsi="Cambria" w:cs="Times New Roman"/>
      <w:i/>
      <w:iCs/>
      <w:color w:val="272727"/>
      <w:sz w:val="21"/>
      <w:szCs w:val="21"/>
    </w:rPr>
  </w:style>
  <w:style w:type="character" w:customStyle="1" w:styleId="1fb">
    <w:name w:val="Верхний колонтитул Знак1"/>
    <w:basedOn w:val="a0"/>
    <w:uiPriority w:val="99"/>
    <w:semiHidden/>
    <w:rsid w:val="00C74A3B"/>
    <w:rPr>
      <w:rFonts w:ascii="Times New Roman" w:hAnsi="Times New Roman"/>
      <w:sz w:val="28"/>
    </w:rPr>
  </w:style>
  <w:style w:type="character" w:customStyle="1" w:styleId="1fc">
    <w:name w:val="Нижний колонтитул Знак1"/>
    <w:basedOn w:val="a0"/>
    <w:uiPriority w:val="99"/>
    <w:semiHidden/>
    <w:rsid w:val="00C74A3B"/>
    <w:rPr>
      <w:rFonts w:ascii="Times New Roman" w:hAnsi="Times New Roman"/>
      <w:sz w:val="28"/>
    </w:rPr>
  </w:style>
  <w:style w:type="character" w:customStyle="1" w:styleId="1fd">
    <w:name w:val="Основной текст Знак1"/>
    <w:basedOn w:val="a0"/>
    <w:semiHidden/>
    <w:rsid w:val="00C74A3B"/>
    <w:rPr>
      <w:rFonts w:ascii="Times New Roman" w:hAnsi="Times New Roman"/>
      <w:sz w:val="28"/>
    </w:rPr>
  </w:style>
  <w:style w:type="character" w:customStyle="1" w:styleId="315">
    <w:name w:val="Основной текст 3 Знак1"/>
    <w:basedOn w:val="a0"/>
    <w:uiPriority w:val="99"/>
    <w:semiHidden/>
    <w:rsid w:val="00C74A3B"/>
    <w:rPr>
      <w:rFonts w:ascii="Times New Roman" w:hAnsi="Times New Roman"/>
      <w:sz w:val="16"/>
      <w:szCs w:val="16"/>
    </w:rPr>
  </w:style>
  <w:style w:type="character" w:customStyle="1" w:styleId="214">
    <w:name w:val="Основной текст 2 Знак1"/>
    <w:basedOn w:val="a0"/>
    <w:uiPriority w:val="99"/>
    <w:semiHidden/>
    <w:rsid w:val="00C74A3B"/>
    <w:rPr>
      <w:rFonts w:ascii="Times New Roman" w:hAnsi="Times New Roman"/>
      <w:sz w:val="28"/>
    </w:rPr>
  </w:style>
  <w:style w:type="character" w:customStyle="1" w:styleId="1fe">
    <w:name w:val="Тема примечания Знак1"/>
    <w:basedOn w:val="1fa"/>
    <w:uiPriority w:val="99"/>
    <w:semiHidden/>
    <w:rsid w:val="00C74A3B"/>
    <w:rPr>
      <w:rFonts w:ascii="Times New Roman" w:hAnsi="Times New Roman"/>
      <w:b/>
      <w:bCs/>
      <w:sz w:val="20"/>
      <w:szCs w:val="20"/>
    </w:rPr>
  </w:style>
  <w:style w:type="character" w:customStyle="1" w:styleId="1ff">
    <w:name w:val="Текст выноски Знак1"/>
    <w:basedOn w:val="a0"/>
    <w:uiPriority w:val="99"/>
    <w:semiHidden/>
    <w:rsid w:val="00C74A3B"/>
    <w:rPr>
      <w:rFonts w:ascii="Segoe UI" w:hAnsi="Segoe UI" w:cs="Segoe UI"/>
      <w:sz w:val="18"/>
      <w:szCs w:val="18"/>
    </w:rPr>
  </w:style>
  <w:style w:type="character" w:customStyle="1" w:styleId="1ff0">
    <w:name w:val="Основной текст с отступом Знак1"/>
    <w:basedOn w:val="a0"/>
    <w:uiPriority w:val="99"/>
    <w:semiHidden/>
    <w:rsid w:val="00C74A3B"/>
    <w:rPr>
      <w:rFonts w:ascii="Times New Roman" w:hAnsi="Times New Roman"/>
      <w:sz w:val="28"/>
    </w:rPr>
  </w:style>
  <w:style w:type="character" w:customStyle="1" w:styleId="215">
    <w:name w:val="Основной текст с отступом 2 Знак1"/>
    <w:basedOn w:val="a0"/>
    <w:uiPriority w:val="99"/>
    <w:semiHidden/>
    <w:rsid w:val="00C74A3B"/>
    <w:rPr>
      <w:rFonts w:ascii="Times New Roman" w:hAnsi="Times New Roman"/>
      <w:sz w:val="28"/>
    </w:rPr>
  </w:style>
  <w:style w:type="character" w:customStyle="1" w:styleId="316">
    <w:name w:val="Основной текст с отступом 3 Знак1"/>
    <w:basedOn w:val="a0"/>
    <w:uiPriority w:val="99"/>
    <w:semiHidden/>
    <w:rsid w:val="00C74A3B"/>
    <w:rPr>
      <w:rFonts w:ascii="Times New Roman" w:hAnsi="Times New Roman"/>
      <w:sz w:val="16"/>
      <w:szCs w:val="16"/>
    </w:rPr>
  </w:style>
  <w:style w:type="character" w:customStyle="1" w:styleId="1ff1">
    <w:name w:val="Заголовок Знак1"/>
    <w:basedOn w:val="a0"/>
    <w:uiPriority w:val="10"/>
    <w:rsid w:val="00C74A3B"/>
    <w:rPr>
      <w:rFonts w:ascii="Cambria" w:eastAsia="Times New Roman" w:hAnsi="Cambria" w:cs="Times New Roman"/>
      <w:spacing w:val="-10"/>
      <w:kern w:val="28"/>
      <w:sz w:val="56"/>
      <w:szCs w:val="56"/>
    </w:rPr>
  </w:style>
  <w:style w:type="character" w:customStyle="1" w:styleId="1ff2">
    <w:name w:val="Текст Знак1"/>
    <w:basedOn w:val="a0"/>
    <w:semiHidden/>
    <w:rsid w:val="00C74A3B"/>
    <w:rPr>
      <w:rFonts w:ascii="Consolas" w:hAnsi="Consolas"/>
      <w:sz w:val="21"/>
      <w:szCs w:val="21"/>
    </w:rPr>
  </w:style>
  <w:style w:type="character" w:customStyle="1" w:styleId="1ff3">
    <w:name w:val="Текст концевой сноски Знак1"/>
    <w:basedOn w:val="a0"/>
    <w:uiPriority w:val="99"/>
    <w:semiHidden/>
    <w:rsid w:val="00C74A3B"/>
    <w:rPr>
      <w:rFonts w:ascii="Times New Roman" w:hAnsi="Times New Roman"/>
      <w:sz w:val="20"/>
      <w:szCs w:val="20"/>
    </w:rPr>
  </w:style>
  <w:style w:type="character" w:customStyle="1" w:styleId="2f9">
    <w:name w:val="Подзаголовок Знак2"/>
    <w:basedOn w:val="a0"/>
    <w:uiPriority w:val="11"/>
    <w:rsid w:val="00C74A3B"/>
    <w:rPr>
      <w:rFonts w:eastAsia="Times New Roman"/>
      <w:color w:val="5A5A5A"/>
      <w:spacing w:val="15"/>
    </w:rPr>
  </w:style>
  <w:style w:type="character" w:customStyle="1" w:styleId="121">
    <w:name w:val="Неразрешенное упоминание12"/>
    <w:basedOn w:val="a0"/>
    <w:uiPriority w:val="99"/>
    <w:semiHidden/>
    <w:unhideWhenUsed/>
    <w:rsid w:val="00C74A3B"/>
    <w:rPr>
      <w:color w:val="605E5C"/>
      <w:shd w:val="clear" w:color="auto" w:fill="E1DFDD"/>
    </w:rPr>
  </w:style>
  <w:style w:type="character" w:customStyle="1" w:styleId="w">
    <w:name w:val="w"/>
    <w:basedOn w:val="a0"/>
    <w:rsid w:val="00C74A3B"/>
  </w:style>
  <w:style w:type="paragraph" w:customStyle="1" w:styleId="Standard">
    <w:name w:val="Standard"/>
    <w:rsid w:val="00C74A3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C74A3B"/>
    <w:pPr>
      <w:keepNext/>
      <w:spacing w:before="240" w:after="120"/>
    </w:pPr>
    <w:rPr>
      <w:rFonts w:ascii="Liberation Sans" w:eastAsia="Microsoft YaHei" w:hAnsi="Liberation Sans"/>
      <w:sz w:val="28"/>
      <w:szCs w:val="28"/>
    </w:rPr>
  </w:style>
  <w:style w:type="paragraph" w:customStyle="1" w:styleId="Textbody">
    <w:name w:val="Text body"/>
    <w:basedOn w:val="Standard"/>
    <w:rsid w:val="00C74A3B"/>
    <w:pPr>
      <w:spacing w:after="140" w:line="276" w:lineRule="auto"/>
    </w:pPr>
  </w:style>
  <w:style w:type="paragraph" w:styleId="afffff1">
    <w:name w:val="List"/>
    <w:basedOn w:val="Textbody"/>
    <w:rsid w:val="00C74A3B"/>
  </w:style>
  <w:style w:type="paragraph" w:customStyle="1" w:styleId="Index">
    <w:name w:val="Index"/>
    <w:basedOn w:val="Standard"/>
    <w:rsid w:val="00C74A3B"/>
    <w:pPr>
      <w:suppressLineNumbers/>
    </w:pPr>
  </w:style>
  <w:style w:type="paragraph" w:customStyle="1" w:styleId="TableContents">
    <w:name w:val="Table Contents"/>
    <w:basedOn w:val="Standard"/>
    <w:rsid w:val="00C74A3B"/>
    <w:pPr>
      <w:widowControl w:val="0"/>
      <w:suppressLineNumbers/>
    </w:pPr>
  </w:style>
  <w:style w:type="paragraph" w:customStyle="1" w:styleId="TableHeading">
    <w:name w:val="Table Heading"/>
    <w:basedOn w:val="TableContents"/>
    <w:rsid w:val="00C74A3B"/>
    <w:pPr>
      <w:jc w:val="center"/>
    </w:pPr>
    <w:rPr>
      <w:b/>
      <w:bCs/>
    </w:rPr>
  </w:style>
  <w:style w:type="paragraph" w:customStyle="1" w:styleId="Footnote">
    <w:name w:val="Footnote"/>
    <w:basedOn w:val="Standard"/>
    <w:rsid w:val="00C74A3B"/>
    <w:pPr>
      <w:suppressLineNumbers/>
      <w:ind w:left="340" w:hanging="340"/>
    </w:pPr>
    <w:rPr>
      <w:sz w:val="20"/>
      <w:szCs w:val="20"/>
    </w:rPr>
  </w:style>
  <w:style w:type="character" w:customStyle="1" w:styleId="ListLabel2">
    <w:name w:val="ListLabel 2"/>
    <w:rsid w:val="00C74A3B"/>
    <w:rPr>
      <w:b/>
    </w:rPr>
  </w:style>
  <w:style w:type="character" w:customStyle="1" w:styleId="FootnoteSymbol">
    <w:name w:val="Footnote Symbol"/>
    <w:rsid w:val="00C74A3B"/>
  </w:style>
  <w:style w:type="character" w:customStyle="1" w:styleId="Footnoteanchor">
    <w:name w:val="Footnote anchor"/>
    <w:rsid w:val="00C74A3B"/>
    <w:rPr>
      <w:position w:val="0"/>
      <w:vertAlign w:val="superscript"/>
    </w:rPr>
  </w:style>
  <w:style w:type="paragraph" w:customStyle="1" w:styleId="Contents4">
    <w:name w:val="Contents 4"/>
    <w:basedOn w:val="Standard"/>
    <w:rsid w:val="00C74A3B"/>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0"/>
    <w:rsid w:val="00C74A3B"/>
    <w:rPr>
      <w:color w:val="605E5C"/>
      <w:shd w:val="clear" w:color="auto" w:fill="E1DFDD"/>
    </w:rPr>
  </w:style>
  <w:style w:type="numbering" w:customStyle="1" w:styleId="WWNum4">
    <w:name w:val="WWNum4"/>
    <w:basedOn w:val="a2"/>
    <w:rsid w:val="00C74A3B"/>
  </w:style>
  <w:style w:type="numbering" w:customStyle="1" w:styleId="WWNum3">
    <w:name w:val="WWNum3"/>
    <w:basedOn w:val="a2"/>
    <w:rsid w:val="00C74A3B"/>
  </w:style>
  <w:style w:type="paragraph" w:customStyle="1" w:styleId="pj">
    <w:name w:val="pj"/>
    <w:basedOn w:val="a"/>
    <w:rsid w:val="00C74A3B"/>
    <w:pPr>
      <w:ind w:firstLine="400"/>
      <w:jc w:val="both"/>
    </w:pPr>
    <w:rPr>
      <w:color w:val="000000"/>
    </w:rPr>
  </w:style>
  <w:style w:type="character" w:customStyle="1" w:styleId="s0">
    <w:name w:val="s0"/>
    <w:basedOn w:val="a0"/>
    <w:rsid w:val="00C74A3B"/>
  </w:style>
  <w:style w:type="character" w:customStyle="1" w:styleId="s2">
    <w:name w:val="s2"/>
    <w:basedOn w:val="a0"/>
    <w:rsid w:val="00C74A3B"/>
  </w:style>
  <w:style w:type="character" w:customStyle="1" w:styleId="rynqvb">
    <w:name w:val="rynqvb"/>
    <w:basedOn w:val="a0"/>
    <w:rsid w:val="00C74A3B"/>
  </w:style>
  <w:style w:type="paragraph" w:customStyle="1" w:styleId="main">
    <w:name w:val="main"/>
    <w:basedOn w:val="a"/>
    <w:rsid w:val="00C74A3B"/>
    <w:pPr>
      <w:spacing w:before="100" w:beforeAutospacing="1" w:after="100" w:afterAutospacing="1"/>
    </w:pPr>
  </w:style>
  <w:style w:type="character" w:customStyle="1" w:styleId="143">
    <w:name w:val="Неразрешенное упоминание14"/>
    <w:basedOn w:val="a0"/>
    <w:unhideWhenUsed/>
    <w:rsid w:val="00C74A3B"/>
    <w:rPr>
      <w:color w:val="605E5C"/>
      <w:shd w:val="clear" w:color="auto" w:fill="E1DFDD"/>
    </w:rPr>
  </w:style>
  <w:style w:type="numbering" w:customStyle="1" w:styleId="WWNum41">
    <w:name w:val="WWNum41"/>
    <w:basedOn w:val="a2"/>
    <w:rsid w:val="00C74A3B"/>
  </w:style>
  <w:style w:type="numbering" w:customStyle="1" w:styleId="WWNum31">
    <w:name w:val="WWNum31"/>
    <w:basedOn w:val="a2"/>
    <w:rsid w:val="00C74A3B"/>
  </w:style>
  <w:style w:type="table" w:customStyle="1" w:styleId="250">
    <w:name w:val="Сетка таблицы25"/>
    <w:basedOn w:val="a1"/>
    <w:next w:val="a3"/>
    <w:uiPriority w:val="39"/>
    <w:rsid w:val="00C74A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C74A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0">
    <w:name w:val="WWNum30"/>
    <w:basedOn w:val="a2"/>
    <w:rsid w:val="00C74A3B"/>
  </w:style>
  <w:style w:type="numbering" w:customStyle="1" w:styleId="WWNum12">
    <w:name w:val="WWNum12"/>
    <w:basedOn w:val="a2"/>
    <w:rsid w:val="00C74A3B"/>
  </w:style>
  <w:style w:type="paragraph" w:customStyle="1" w:styleId="Framecontents">
    <w:name w:val="Frame contents"/>
    <w:basedOn w:val="Standard"/>
    <w:rsid w:val="00C74A3B"/>
    <w:pPr>
      <w:widowControl w:val="0"/>
      <w:autoSpaceDN/>
      <w:textAlignment w:val="auto"/>
    </w:pPr>
    <w:rPr>
      <w:rFonts w:ascii="Arial" w:eastAsia="Arial" w:hAnsi="Arial" w:cs="Times New Roman"/>
      <w:kern w:val="0"/>
      <w:sz w:val="22"/>
      <w:szCs w:val="22"/>
      <w:lang w:eastAsia="en-US" w:bidi="ar-SA"/>
    </w:rPr>
  </w:style>
  <w:style w:type="numbering" w:customStyle="1" w:styleId="WWNum29">
    <w:name w:val="WWNum29"/>
    <w:basedOn w:val="a2"/>
    <w:rsid w:val="00C74A3B"/>
  </w:style>
  <w:style w:type="paragraph" w:customStyle="1" w:styleId="2fa">
    <w:name w:val="Обычный (веб)2"/>
    <w:basedOn w:val="Standard"/>
    <w:rsid w:val="00C74A3B"/>
    <w:pPr>
      <w:autoSpaceDN/>
      <w:spacing w:before="280" w:after="280"/>
      <w:textAlignment w:val="auto"/>
    </w:pPr>
    <w:rPr>
      <w:rFonts w:ascii="Times New Roman" w:eastAsia="Times New Roman" w:hAnsi="Times New Roman" w:cs="Times New Roman"/>
      <w:kern w:val="0"/>
      <w:sz w:val="22"/>
      <w:szCs w:val="22"/>
      <w:lang w:eastAsia="ru-RU"/>
    </w:rPr>
  </w:style>
  <w:style w:type="paragraph" w:styleId="2fb">
    <w:name w:val="Quote"/>
    <w:basedOn w:val="a"/>
    <w:next w:val="a"/>
    <w:link w:val="2fc"/>
    <w:uiPriority w:val="29"/>
    <w:qFormat/>
    <w:rsid w:val="00C74A3B"/>
    <w:rPr>
      <w:rFonts w:ascii="Calibri" w:hAnsi="Calibri"/>
      <w:i/>
      <w:lang w:eastAsia="zh-CN" w:bidi="hi-IN"/>
    </w:rPr>
  </w:style>
  <w:style w:type="character" w:customStyle="1" w:styleId="2fc">
    <w:name w:val="Цитата 2 Знак"/>
    <w:basedOn w:val="a0"/>
    <w:link w:val="2fb"/>
    <w:uiPriority w:val="29"/>
    <w:rsid w:val="00C74A3B"/>
    <w:rPr>
      <w:rFonts w:ascii="Calibri" w:eastAsia="Times New Roman" w:hAnsi="Calibri" w:cs="Times New Roman"/>
      <w:i/>
      <w:sz w:val="24"/>
      <w:szCs w:val="24"/>
      <w:lang w:eastAsia="zh-CN" w:bidi="hi-IN"/>
    </w:rPr>
  </w:style>
  <w:style w:type="paragraph" w:styleId="afffff2">
    <w:name w:val="Intense Quote"/>
    <w:basedOn w:val="a"/>
    <w:next w:val="a"/>
    <w:link w:val="afffff3"/>
    <w:uiPriority w:val="30"/>
    <w:qFormat/>
    <w:rsid w:val="00C74A3B"/>
    <w:pPr>
      <w:ind w:left="720" w:right="720"/>
    </w:pPr>
    <w:rPr>
      <w:rFonts w:ascii="Calibri" w:hAnsi="Calibri"/>
      <w:b/>
      <w:i/>
      <w:szCs w:val="22"/>
      <w:lang w:eastAsia="zh-CN" w:bidi="hi-IN"/>
    </w:rPr>
  </w:style>
  <w:style w:type="character" w:customStyle="1" w:styleId="afffff3">
    <w:name w:val="Выделенная цитата Знак"/>
    <w:basedOn w:val="a0"/>
    <w:link w:val="afffff2"/>
    <w:uiPriority w:val="30"/>
    <w:rsid w:val="00C74A3B"/>
    <w:rPr>
      <w:rFonts w:ascii="Calibri" w:eastAsia="Times New Roman" w:hAnsi="Calibri" w:cs="Times New Roman"/>
      <w:b/>
      <w:i/>
      <w:sz w:val="24"/>
      <w:lang w:eastAsia="zh-CN" w:bidi="hi-IN"/>
    </w:rPr>
  </w:style>
  <w:style w:type="character" w:customStyle="1" w:styleId="1ff4">
    <w:name w:val="Слабое выделение1"/>
    <w:uiPriority w:val="19"/>
    <w:qFormat/>
    <w:rsid w:val="00C74A3B"/>
    <w:rPr>
      <w:i/>
      <w:color w:val="5A5A5A"/>
    </w:rPr>
  </w:style>
  <w:style w:type="character" w:styleId="afffff4">
    <w:name w:val="Intense Emphasis"/>
    <w:basedOn w:val="a0"/>
    <w:uiPriority w:val="21"/>
    <w:qFormat/>
    <w:rsid w:val="00C74A3B"/>
    <w:rPr>
      <w:b/>
      <w:i/>
      <w:sz w:val="24"/>
      <w:szCs w:val="24"/>
      <w:u w:val="single"/>
    </w:rPr>
  </w:style>
  <w:style w:type="character" w:styleId="afffff5">
    <w:name w:val="Subtle Reference"/>
    <w:basedOn w:val="a0"/>
    <w:uiPriority w:val="31"/>
    <w:qFormat/>
    <w:rsid w:val="00C74A3B"/>
    <w:rPr>
      <w:sz w:val="24"/>
      <w:szCs w:val="24"/>
      <w:u w:val="single"/>
    </w:rPr>
  </w:style>
  <w:style w:type="character" w:styleId="afffff6">
    <w:name w:val="Intense Reference"/>
    <w:basedOn w:val="a0"/>
    <w:uiPriority w:val="32"/>
    <w:qFormat/>
    <w:rsid w:val="00C74A3B"/>
    <w:rPr>
      <w:b/>
      <w:sz w:val="24"/>
      <w:u w:val="single"/>
    </w:rPr>
  </w:style>
  <w:style w:type="character" w:customStyle="1" w:styleId="2fd">
    <w:name w:val="Слабое выделение2"/>
    <w:basedOn w:val="a0"/>
    <w:uiPriority w:val="19"/>
    <w:qFormat/>
    <w:rsid w:val="00C74A3B"/>
    <w:rPr>
      <w:i/>
      <w:iCs/>
      <w:color w:val="404040"/>
    </w:rPr>
  </w:style>
  <w:style w:type="character" w:customStyle="1" w:styleId="151">
    <w:name w:val="Неразрешенное упоминание15"/>
    <w:basedOn w:val="a0"/>
    <w:uiPriority w:val="99"/>
    <w:semiHidden/>
    <w:unhideWhenUsed/>
    <w:rsid w:val="00C74A3B"/>
    <w:rPr>
      <w:color w:val="605E5C"/>
      <w:shd w:val="clear" w:color="auto" w:fill="E1DFDD"/>
    </w:rPr>
  </w:style>
  <w:style w:type="table" w:customStyle="1" w:styleId="260">
    <w:name w:val="Сетка таблицы26"/>
    <w:basedOn w:val="a1"/>
    <w:next w:val="a3"/>
    <w:uiPriority w:val="39"/>
    <w:qFormat/>
    <w:rsid w:val="00C74A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Текущий список2"/>
    <w:uiPriority w:val="99"/>
    <w:rsid w:val="00C74A3B"/>
  </w:style>
  <w:style w:type="numbering" w:customStyle="1" w:styleId="3e">
    <w:name w:val="Текущий список3"/>
    <w:uiPriority w:val="99"/>
    <w:rsid w:val="00C74A3B"/>
  </w:style>
  <w:style w:type="character" w:customStyle="1" w:styleId="ezkurwreuab5ozgtqnkl">
    <w:name w:val="ezkurwreuab5ozgtqnkl"/>
    <w:basedOn w:val="a0"/>
    <w:rsid w:val="00C74A3B"/>
  </w:style>
  <w:style w:type="character" w:styleId="afffff7">
    <w:name w:val="Unresolved Mention"/>
    <w:basedOn w:val="a0"/>
    <w:uiPriority w:val="99"/>
    <w:semiHidden/>
    <w:unhideWhenUsed/>
    <w:rsid w:val="00C74A3B"/>
    <w:rPr>
      <w:color w:val="605E5C"/>
      <w:shd w:val="clear" w:color="auto" w:fill="E1DFDD"/>
    </w:rPr>
  </w:style>
  <w:style w:type="character" w:customStyle="1" w:styleId="221">
    <w:name w:val="Заголовок 2 Знак2"/>
    <w:basedOn w:val="a0"/>
    <w:uiPriority w:val="9"/>
    <w:semiHidden/>
    <w:rsid w:val="00C74A3B"/>
    <w:rPr>
      <w:rFonts w:asciiTheme="majorHAnsi" w:eastAsiaTheme="majorEastAsia" w:hAnsiTheme="majorHAnsi" w:cstheme="majorBidi"/>
      <w:color w:val="2E74B5" w:themeColor="accent1" w:themeShade="BF"/>
      <w:sz w:val="26"/>
      <w:szCs w:val="26"/>
      <w:lang w:eastAsia="ru-RU"/>
    </w:rPr>
  </w:style>
  <w:style w:type="character" w:styleId="afffff8">
    <w:name w:val="Hyperlink"/>
    <w:basedOn w:val="a0"/>
    <w:uiPriority w:val="99"/>
    <w:unhideWhenUsed/>
    <w:rsid w:val="00C74A3B"/>
    <w:rPr>
      <w:color w:val="0563C1" w:themeColor="hyperlink"/>
      <w:u w:val="single"/>
    </w:rPr>
  </w:style>
  <w:style w:type="character" w:styleId="afffff9">
    <w:name w:val="FollowedHyperlink"/>
    <w:basedOn w:val="a0"/>
    <w:uiPriority w:val="99"/>
    <w:semiHidden/>
    <w:unhideWhenUsed/>
    <w:rsid w:val="00C74A3B"/>
    <w:rPr>
      <w:color w:val="954F72" w:themeColor="followedHyperlink"/>
      <w:u w:val="single"/>
    </w:rPr>
  </w:style>
  <w:style w:type="paragraph" w:styleId="affff0">
    <w:name w:val="Title"/>
    <w:basedOn w:val="a"/>
    <w:next w:val="a"/>
    <w:link w:val="affff"/>
    <w:uiPriority w:val="10"/>
    <w:qFormat/>
    <w:rsid w:val="00C74A3B"/>
    <w:pPr>
      <w:contextualSpacing/>
    </w:pPr>
    <w:rPr>
      <w:rFonts w:ascii="Cambria" w:hAnsi="Cambria"/>
      <w:spacing w:val="-10"/>
      <w:kern w:val="28"/>
      <w:sz w:val="56"/>
      <w:szCs w:val="56"/>
      <w:lang w:eastAsia="en-US"/>
    </w:rPr>
  </w:style>
  <w:style w:type="character" w:customStyle="1" w:styleId="2ff">
    <w:name w:val="Заголовок Знак2"/>
    <w:basedOn w:val="a0"/>
    <w:uiPriority w:val="10"/>
    <w:rsid w:val="00C74A3B"/>
    <w:rPr>
      <w:rFonts w:asciiTheme="majorHAnsi" w:eastAsiaTheme="majorEastAsia" w:hAnsiTheme="majorHAnsi" w:cstheme="majorBidi"/>
      <w:spacing w:val="-10"/>
      <w:kern w:val="28"/>
      <w:sz w:val="56"/>
      <w:szCs w:val="56"/>
      <w:lang w:eastAsia="ru-RU"/>
    </w:rPr>
  </w:style>
  <w:style w:type="paragraph" w:styleId="affff2">
    <w:name w:val="Revision"/>
    <w:hidden/>
    <w:uiPriority w:val="99"/>
    <w:semiHidden/>
    <w:rsid w:val="00C74A3B"/>
    <w:pPr>
      <w:spacing w:after="0" w:line="240" w:lineRule="auto"/>
    </w:pPr>
    <w:rPr>
      <w:rFonts w:ascii="Times New Roman" w:eastAsia="Times New Roman" w:hAnsi="Times New Roman" w:cs="Times New Roman"/>
      <w:sz w:val="24"/>
      <w:szCs w:val="24"/>
      <w:lang w:eastAsia="ru-RU"/>
    </w:rPr>
  </w:style>
  <w:style w:type="paragraph" w:styleId="affffa">
    <w:name w:val="endnote text"/>
    <w:basedOn w:val="a"/>
    <w:link w:val="2ff0"/>
    <w:uiPriority w:val="99"/>
    <w:semiHidden/>
    <w:unhideWhenUsed/>
    <w:rsid w:val="00C74A3B"/>
    <w:rPr>
      <w:sz w:val="20"/>
      <w:szCs w:val="20"/>
    </w:rPr>
  </w:style>
  <w:style w:type="character" w:customStyle="1" w:styleId="2ff0">
    <w:name w:val="Текст концевой сноски Знак2"/>
    <w:basedOn w:val="a0"/>
    <w:link w:val="affffa"/>
    <w:uiPriority w:val="99"/>
    <w:semiHidden/>
    <w:rsid w:val="00C74A3B"/>
    <w:rPr>
      <w:rFonts w:ascii="Times New Roman" w:eastAsia="Times New Roman" w:hAnsi="Times New Roman" w:cs="Times New Roman"/>
      <w:sz w:val="20"/>
      <w:szCs w:val="20"/>
      <w:lang w:eastAsia="ru-RU"/>
    </w:rPr>
  </w:style>
  <w:style w:type="table" w:styleId="1f7">
    <w:name w:val="Table Simple 1"/>
    <w:basedOn w:val="a1"/>
    <w:uiPriority w:val="99"/>
    <w:semiHidden/>
    <w:unhideWhenUsed/>
    <w:rsid w:val="00C74A3B"/>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fffff">
    <w:name w:val="Subtitle"/>
    <w:basedOn w:val="a"/>
    <w:next w:val="a"/>
    <w:link w:val="1f8"/>
    <w:uiPriority w:val="11"/>
    <w:qFormat/>
    <w:rsid w:val="00C74A3B"/>
    <w:pPr>
      <w:numPr>
        <w:ilvl w:val="1"/>
      </w:numPr>
      <w:spacing w:after="160"/>
    </w:pPr>
    <w:rPr>
      <w:rFonts w:asciiTheme="minorHAnsi" w:eastAsiaTheme="minorHAnsi" w:hAnsiTheme="minorHAnsi" w:cstheme="minorBidi"/>
      <w:color w:val="5A5A5A"/>
      <w:spacing w:val="15"/>
      <w:sz w:val="22"/>
      <w:szCs w:val="22"/>
      <w:lang w:eastAsia="en-US"/>
    </w:rPr>
  </w:style>
  <w:style w:type="character" w:customStyle="1" w:styleId="3f">
    <w:name w:val="Подзаголовок Знак3"/>
    <w:basedOn w:val="a0"/>
    <w:uiPriority w:val="11"/>
    <w:rsid w:val="00C74A3B"/>
    <w:rPr>
      <w:rFonts w:eastAsiaTheme="minorEastAsia"/>
      <w:color w:val="5A5A5A" w:themeColor="text1" w:themeTint="A5"/>
      <w:spacing w:val="15"/>
      <w:lang w:eastAsia="ru-RU"/>
    </w:rPr>
  </w:style>
  <w:style w:type="character" w:styleId="afffffa">
    <w:name w:val="Subtle Emphasis"/>
    <w:basedOn w:val="a0"/>
    <w:uiPriority w:val="19"/>
    <w:qFormat/>
    <w:rsid w:val="00C74A3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chart" Target="charts/chart3.xml"/><Relationship Id="rId34" Type="http://schemas.openxmlformats.org/officeDocument/2006/relationships/image" Target="media/image18.png"/><Relationship Id="rId42" Type="http://schemas.openxmlformats.org/officeDocument/2006/relationships/image" Target="media/image26.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20" Type="http://schemas.openxmlformats.org/officeDocument/2006/relationships/chart" Target="charts/chart2.xml"/><Relationship Id="rId41" Type="http://schemas.openxmlformats.org/officeDocument/2006/relationships/image" Target="media/image2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7418342991210896"/>
          <c:y val="6.3402064599937177E-2"/>
          <c:w val="0.28821964885939882"/>
          <c:h val="0.60365679442199538"/>
        </c:manualLayout>
      </c:layout>
      <c:pieChart>
        <c:varyColors val="1"/>
        <c:ser>
          <c:idx val="0"/>
          <c:order val="0"/>
          <c:tx>
            <c:strRef>
              <c:f>Лист1!$B$1</c:f>
              <c:strCache>
                <c:ptCount val="1"/>
                <c:pt idx="0">
                  <c:v>Продажи</c:v>
                </c:pt>
              </c:strCache>
            </c:strRef>
          </c:tx>
          <c:dPt>
            <c:idx val="0"/>
            <c:bubble3D val="0"/>
            <c:spPr>
              <a:solidFill>
                <a:srgbClr val="0070C0"/>
              </a:solidFill>
              <a:ln w="19050">
                <a:solidFill>
                  <a:schemeClr val="lt1"/>
                </a:solidFill>
              </a:ln>
              <a:effectLst/>
            </c:spPr>
            <c:extLst>
              <c:ext xmlns:c16="http://schemas.microsoft.com/office/drawing/2014/chart" uri="{C3380CC4-5D6E-409C-BE32-E72D297353CC}">
                <c16:uniqueId val="{00000001-47CA-4F3A-92E3-F5074743AD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7CA-4F3A-92E3-F5074743AD87}"/>
              </c:ext>
            </c:extLst>
          </c:dPt>
          <c:dPt>
            <c:idx val="2"/>
            <c:bubble3D val="0"/>
            <c:spPr>
              <a:solidFill>
                <a:srgbClr val="FF0000"/>
              </a:solidFill>
              <a:ln w="19050">
                <a:solidFill>
                  <a:schemeClr val="lt1"/>
                </a:solidFill>
              </a:ln>
              <a:effectLst/>
            </c:spPr>
            <c:extLst>
              <c:ext xmlns:c16="http://schemas.microsoft.com/office/drawing/2014/chart" uri="{C3380CC4-5D6E-409C-BE32-E72D297353CC}">
                <c16:uniqueId val="{00000005-47CA-4F3A-92E3-F5074743AD8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7CA-4F3A-92E3-F5074743AD8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7CA-4F3A-92E3-F5074743AD87}"/>
              </c:ext>
            </c:extLst>
          </c:dPt>
          <c:dPt>
            <c:idx val="5"/>
            <c:bubble3D val="0"/>
            <c:spPr>
              <a:solidFill>
                <a:schemeClr val="accent5"/>
              </a:solidFill>
              <a:ln w="19050">
                <a:solidFill>
                  <a:schemeClr val="lt1"/>
                </a:solidFill>
              </a:ln>
              <a:effectLst/>
            </c:spPr>
            <c:extLst>
              <c:ext xmlns:c16="http://schemas.microsoft.com/office/drawing/2014/chart" uri="{C3380CC4-5D6E-409C-BE32-E72D297353CC}">
                <c16:uniqueId val="{0000000B-47CA-4F3A-92E3-F5074743AD8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7CA-4F3A-92E3-F5074743AD87}"/>
              </c:ext>
            </c:extLst>
          </c:dPt>
          <c:dPt>
            <c:idx val="7"/>
            <c:bubble3D val="0"/>
            <c:spPr>
              <a:solidFill>
                <a:schemeClr val="accent6"/>
              </a:solidFill>
              <a:ln w="19050">
                <a:solidFill>
                  <a:schemeClr val="lt1"/>
                </a:solidFill>
              </a:ln>
              <a:effectLst/>
            </c:spPr>
            <c:extLst>
              <c:ext xmlns:c16="http://schemas.microsoft.com/office/drawing/2014/chart" uri="{C3380CC4-5D6E-409C-BE32-E72D297353CC}">
                <c16:uniqueId val="{0000000F-47CA-4F3A-92E3-F5074743AD87}"/>
              </c:ext>
            </c:extLst>
          </c:dPt>
          <c:dPt>
            <c:idx val="8"/>
            <c:bubble3D val="0"/>
            <c:spPr>
              <a:solidFill>
                <a:srgbClr val="FFFF00"/>
              </a:solidFill>
              <a:ln w="19050">
                <a:solidFill>
                  <a:schemeClr val="lt1"/>
                </a:solidFill>
              </a:ln>
              <a:effectLst/>
            </c:spPr>
            <c:extLst>
              <c:ext xmlns:c16="http://schemas.microsoft.com/office/drawing/2014/chart" uri="{C3380CC4-5D6E-409C-BE32-E72D297353CC}">
                <c16:uniqueId val="{00000011-47CA-4F3A-92E3-F5074743AD87}"/>
              </c:ext>
            </c:extLst>
          </c:dPt>
          <c:dLbls>
            <c:dLbl>
              <c:idx val="0"/>
              <c:layout>
                <c:manualLayout>
                  <c:x val="1.7591681248177312E-3"/>
                  <c:y val="-2.0408698912635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CA-4F3A-92E3-F5074743AD87}"/>
                </c:ext>
              </c:extLst>
            </c:dLbl>
            <c:dLbl>
              <c:idx val="1"/>
              <c:layout>
                <c:manualLayout>
                  <c:x val="4.1484954808928234E-2"/>
                  <c:y val="-9.56949346848885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7CA-4F3A-92E3-F5074743AD87}"/>
                </c:ext>
              </c:extLst>
            </c:dLbl>
            <c:dLbl>
              <c:idx val="2"/>
              <c:layout>
                <c:manualLayout>
                  <c:x val="-2.4660759813287626E-2"/>
                  <c:y val="-3.8516483613990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7CA-4F3A-92E3-F5074743AD87}"/>
                </c:ext>
              </c:extLst>
            </c:dLbl>
            <c:dLbl>
              <c:idx val="3"/>
              <c:layout>
                <c:manualLayout>
                  <c:x val="-8.4102588435457731E-2"/>
                  <c:y val="4.516778201913401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7CA-4F3A-92E3-F5074743AD87}"/>
                </c:ext>
              </c:extLst>
            </c:dLbl>
            <c:dLbl>
              <c:idx val="4"/>
              <c:layout>
                <c:manualLayout>
                  <c:x val="-0.11377474027949243"/>
                  <c:y val="-4.97246667695949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7CA-4F3A-92E3-F5074743AD87}"/>
                </c:ext>
              </c:extLst>
            </c:dLbl>
            <c:dLbl>
              <c:idx val="5"/>
              <c:layout>
                <c:manualLayout>
                  <c:x val="-0.1006177708901205"/>
                  <c:y val="-0.1155540648696803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7CA-4F3A-92E3-F5074743AD87}"/>
                </c:ext>
              </c:extLst>
            </c:dLbl>
            <c:dLbl>
              <c:idx val="6"/>
              <c:layout>
                <c:manualLayout>
                  <c:x val="-8.0532887763289818E-2"/>
                  <c:y val="-0.1457965320257888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7CA-4F3A-92E3-F5074743AD87}"/>
                </c:ext>
              </c:extLst>
            </c:dLbl>
            <c:dLbl>
              <c:idx val="7"/>
              <c:layout>
                <c:manualLayout>
                  <c:x val="-2.0428878681831436E-2"/>
                  <c:y val="3.62301587301587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7CA-4F3A-92E3-F5074743AD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Энергетикалық тас көмір</c:v>
                </c:pt>
                <c:pt idx="1">
                  <c:v>Лигнит (қоңыр көмір)</c:v>
                </c:pt>
                <c:pt idx="2">
                  <c:v>Кокс и көмірден шалакокс </c:v>
                </c:pt>
                <c:pt idx="3">
                  <c:v>Көмірден айдау арқылы алынатын щайырлар</c:v>
                </c:pt>
                <c:pt idx="4">
                  <c:v>Газ</c:v>
                </c:pt>
                <c:pt idx="5">
                  <c:v>Жылыту және басқа газойльдер</c:v>
                </c:pt>
                <c:pt idx="6">
                  <c:v>Мұнайлық және тақтатастық кокс</c:v>
                </c:pt>
                <c:pt idx="7">
                  <c:v>Электр энергиясы</c:v>
                </c:pt>
                <c:pt idx="8">
                  <c:v>Жылу энергиясы</c:v>
                </c:pt>
              </c:strCache>
            </c:strRef>
          </c:cat>
          <c:val>
            <c:numRef>
              <c:f>Лист1!$B$2:$B$10</c:f>
              <c:numCache>
                <c:formatCode>#\ ##0.0</c:formatCode>
                <c:ptCount val="9"/>
                <c:pt idx="0">
                  <c:v>1594.5119999999999</c:v>
                </c:pt>
                <c:pt idx="1">
                  <c:v>6.1760000000000002</c:v>
                </c:pt>
                <c:pt idx="2">
                  <c:v>209.45599999999999</c:v>
                </c:pt>
                <c:pt idx="3">
                  <c:v>19.152999999999999</c:v>
                </c:pt>
                <c:pt idx="4">
                  <c:v>7.4</c:v>
                </c:pt>
                <c:pt idx="5">
                  <c:v>109.35</c:v>
                </c:pt>
                <c:pt idx="6">
                  <c:v>134.65299999999999</c:v>
                </c:pt>
                <c:pt idx="7">
                  <c:v>982.13099999999997</c:v>
                </c:pt>
                <c:pt idx="8">
                  <c:v>168.255</c:v>
                </c:pt>
              </c:numCache>
            </c:numRef>
          </c:val>
          <c:extLst>
            <c:ext xmlns:c16="http://schemas.microsoft.com/office/drawing/2014/chart" uri="{C3380CC4-5D6E-409C-BE32-E72D297353CC}">
              <c16:uniqueId val="{00000012-47CA-4F3A-92E3-F5074743AD8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1026468995798207"/>
          <c:y val="0.77553642508682363"/>
          <c:w val="0.7837747656986761"/>
          <c:h val="0.19741827403420414"/>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Белгіленген шекті рұқсат етілген шығарындылар</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Лист1!$B$2:$B$3</c:f>
              <c:numCache>
                <c:formatCode>General</c:formatCode>
                <c:ptCount val="2"/>
                <c:pt idx="0">
                  <c:v>626.26702999999998</c:v>
                </c:pt>
                <c:pt idx="1">
                  <c:v>626.19970999999998</c:v>
                </c:pt>
              </c:numCache>
            </c:numRef>
          </c:val>
          <c:extLst>
            <c:ext xmlns:c16="http://schemas.microsoft.com/office/drawing/2014/chart" uri="{C3380CC4-5D6E-409C-BE32-E72D297353CC}">
              <c16:uniqueId val="{00000000-08D9-44BF-AC55-5CFF19B9995A}"/>
            </c:ext>
          </c:extLst>
        </c:ser>
        <c:ser>
          <c:idx val="1"/>
          <c:order val="1"/>
          <c:tx>
            <c:strRef>
              <c:f>Лист1!$C$1</c:f>
              <c:strCache>
                <c:ptCount val="1"/>
                <c:pt idx="0">
                  <c:v>Есепті кезеңде атмосфераға ластаушы заттар шығарындыларының көлемі</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Лист1!$C$2:$C$3</c:f>
              <c:numCache>
                <c:formatCode>General</c:formatCode>
                <c:ptCount val="2"/>
                <c:pt idx="0">
                  <c:v>626.26702999999998</c:v>
                </c:pt>
                <c:pt idx="1">
                  <c:v>544.20592999999997</c:v>
                </c:pt>
              </c:numCache>
            </c:numRef>
          </c:val>
          <c:extLst>
            <c:ext xmlns:c16="http://schemas.microsoft.com/office/drawing/2014/chart" uri="{C3380CC4-5D6E-409C-BE32-E72D297353CC}">
              <c16:uniqueId val="{00000001-08D9-44BF-AC55-5CFF19B9995A}"/>
            </c:ext>
          </c:extLst>
        </c:ser>
        <c:ser>
          <c:idx val="2"/>
          <c:order val="2"/>
          <c:tx>
            <c:strRef>
              <c:f>Лист1!$D$1</c:f>
              <c:strCache>
                <c:ptCount val="1"/>
                <c:pt idx="0">
                  <c:v>Тазалаусыз шығарылғандардың көлемі</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Лист1!$D$2:$D$3</c:f>
              <c:numCache>
                <c:formatCode>General</c:formatCode>
                <c:ptCount val="2"/>
                <c:pt idx="0">
                  <c:v>371.78654999999998</c:v>
                </c:pt>
                <c:pt idx="1">
                  <c:v>348.98962999999998</c:v>
                </c:pt>
              </c:numCache>
            </c:numRef>
          </c:val>
          <c:extLst>
            <c:ext xmlns:c16="http://schemas.microsoft.com/office/drawing/2014/chart" uri="{C3380CC4-5D6E-409C-BE32-E72D297353CC}">
              <c16:uniqueId val="{00000002-08D9-44BF-AC55-5CFF19B9995A}"/>
            </c:ext>
          </c:extLst>
        </c:ser>
        <c:dLbls>
          <c:dLblPos val="inEnd"/>
          <c:showLegendKey val="0"/>
          <c:showVal val="1"/>
          <c:showCatName val="0"/>
          <c:showSerName val="0"/>
          <c:showPercent val="0"/>
          <c:showBubbleSize val="0"/>
        </c:dLbls>
        <c:gapWidth val="65"/>
        <c:axId val="1247443856"/>
        <c:axId val="1247039760"/>
      </c:barChart>
      <c:catAx>
        <c:axId val="12474438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KZ"/>
          </a:p>
        </c:txPr>
        <c:crossAx val="1247039760"/>
        <c:crosses val="autoZero"/>
        <c:auto val="1"/>
        <c:lblAlgn val="ctr"/>
        <c:lblOffset val="100"/>
        <c:noMultiLvlLbl val="0"/>
      </c:catAx>
      <c:valAx>
        <c:axId val="12470397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2474438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205818022747157"/>
          <c:y val="0.30555555555555558"/>
          <c:w val="0.8979418197725284"/>
          <c:h val="0.69394700662417197"/>
        </c:manualLayout>
      </c:layout>
      <c:barChart>
        <c:barDir val="bar"/>
        <c:grouping val="clustered"/>
        <c:varyColors val="0"/>
        <c:ser>
          <c:idx val="0"/>
          <c:order val="0"/>
          <c:tx>
            <c:strRef>
              <c:f>Лист1!$B$1</c:f>
              <c:strCache>
                <c:ptCount val="1"/>
                <c:pt idx="0">
                  <c:v>Тазарту құрылыстарына түскен ластаушы заттардың көлемі</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Лист1!$B$2:$B$3</c:f>
              <c:numCache>
                <c:formatCode>General</c:formatCode>
                <c:ptCount val="2"/>
                <c:pt idx="0">
                  <c:v>25155.69024</c:v>
                </c:pt>
                <c:pt idx="1">
                  <c:v>24993.968959999998</c:v>
                </c:pt>
              </c:numCache>
            </c:numRef>
          </c:val>
          <c:extLst>
            <c:ext xmlns:c16="http://schemas.microsoft.com/office/drawing/2014/chart" uri="{C3380CC4-5D6E-409C-BE32-E72D297353CC}">
              <c16:uniqueId val="{00000000-5505-4EF4-A660-042897ADE22C}"/>
            </c:ext>
          </c:extLst>
        </c:ser>
        <c:ser>
          <c:idx val="1"/>
          <c:order val="1"/>
          <c:tx>
            <c:strRef>
              <c:f>Лист1!$C$1</c:f>
              <c:strCache>
                <c:ptCount val="1"/>
                <c:pt idx="0">
                  <c:v>Олардың ішінде ұсталған және залалсыздандырылған</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Лист1!$C$2:$C$3</c:f>
              <c:numCache>
                <c:formatCode>General</c:formatCode>
                <c:ptCount val="2"/>
                <c:pt idx="0">
                  <c:v>24901.209760000002</c:v>
                </c:pt>
                <c:pt idx="1">
                  <c:v>24798.752659999998</c:v>
                </c:pt>
              </c:numCache>
            </c:numRef>
          </c:val>
          <c:extLst>
            <c:ext xmlns:c16="http://schemas.microsoft.com/office/drawing/2014/chart" uri="{C3380CC4-5D6E-409C-BE32-E72D297353CC}">
              <c16:uniqueId val="{00000001-5505-4EF4-A660-042897ADE22C}"/>
            </c:ext>
          </c:extLst>
        </c:ser>
        <c:ser>
          <c:idx val="2"/>
          <c:order val="2"/>
          <c:tx>
            <c:strRef>
              <c:f>Лист1!$D$1</c:f>
              <c:strCache>
                <c:ptCount val="1"/>
                <c:pt idx="0">
                  <c:v>Тазартудан кейінгі шығарындылар көлемі</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Лист1!$A$2:$A$3</c:f>
              <c:numCache>
                <c:formatCode>General</c:formatCode>
                <c:ptCount val="2"/>
                <c:pt idx="0">
                  <c:v>2021</c:v>
                </c:pt>
                <c:pt idx="1">
                  <c:v>2022</c:v>
                </c:pt>
              </c:numCache>
            </c:numRef>
          </c:cat>
          <c:val>
            <c:numRef>
              <c:f>Лист1!$D$2:$D$3</c:f>
              <c:numCache>
                <c:formatCode>General</c:formatCode>
                <c:ptCount val="2"/>
                <c:pt idx="0">
                  <c:v>254.48047999999835</c:v>
                </c:pt>
                <c:pt idx="1">
                  <c:v>195.21630000000005</c:v>
                </c:pt>
              </c:numCache>
            </c:numRef>
          </c:val>
          <c:extLst>
            <c:ext xmlns:c16="http://schemas.microsoft.com/office/drawing/2014/chart" uri="{C3380CC4-5D6E-409C-BE32-E72D297353CC}">
              <c16:uniqueId val="{00000002-5505-4EF4-A660-042897ADE22C}"/>
            </c:ext>
          </c:extLst>
        </c:ser>
        <c:dLbls>
          <c:dLblPos val="inEnd"/>
          <c:showLegendKey val="0"/>
          <c:showVal val="1"/>
          <c:showCatName val="0"/>
          <c:showSerName val="0"/>
          <c:showPercent val="0"/>
          <c:showBubbleSize val="0"/>
        </c:dLbls>
        <c:gapWidth val="65"/>
        <c:axId val="1247443856"/>
        <c:axId val="1247039760"/>
      </c:barChart>
      <c:catAx>
        <c:axId val="124744385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KZ"/>
          </a:p>
        </c:txPr>
        <c:crossAx val="1247039760"/>
        <c:crosses val="autoZero"/>
        <c:auto val="1"/>
        <c:lblAlgn val="ctr"/>
        <c:lblOffset val="100"/>
        <c:noMultiLvlLbl val="0"/>
      </c:catAx>
      <c:valAx>
        <c:axId val="1247039760"/>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2474438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KZ"/>
    </a:p>
  </c:txPr>
  <c:externalData r:id="rId1">
    <c:autoUpdate val="0"/>
  </c:externalData>
</c:chartSpac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29</TotalTime>
  <Pages>294</Pages>
  <Words>99197</Words>
  <Characters>565426</Characters>
  <Application>Microsoft Office Word</Application>
  <DocSecurity>0</DocSecurity>
  <Lines>4711</Lines>
  <Paragraphs>1326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663297</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Abylaikhan Talgatov</lastModifiedBy>
  <dcterms:modified xsi:type="dcterms:W3CDTF">2026-07-24T12:38:00Z</dcterms:modified>
  <revision>11</revision>
</coreProperties>
</file>

<file path=customXml/itemProps1.xml><?xml version="1.0" encoding="utf-8"?>
<ds:datastoreItem xmlns:ds="http://schemas.openxmlformats.org/officeDocument/2006/customXml" ds:itemID="{33D63C0A-2C45-4968-98F3-6EC517753D59}">
  <ds:schemaRefs/>
</ds:datastoreItem>
</file>

<file path=customXml/itemProps2.xml><?xml version="1.0" encoding="utf-8"?>
<ds:datastoreItem xmlns:ds="http://schemas.openxmlformats.org/officeDocument/2006/customXml" ds:itemID="{04268065-0210-4A23-96E2-C9EF484F2796}">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99218</Words>
  <Characters>565544</Characters>
  <Application>Microsoft Office Word</Application>
  <DocSecurity>0</DocSecurity>
  <Lines>4712</Lines>
  <Paragraphs>1326</Paragraphs>
  <ScaleCrop>false</ScaleCrop>
  <Company>SPecialiST RePack</Company>
  <LinksUpToDate>false</LinksUpToDate>
  <CharactersWithSpaces>663436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Жанель Мәукен</cp:lastModifiedBy>
  <cp:revision>12</cp:revision>
  <dcterms:created xsi:type="dcterms:W3CDTF">2019-11-25T11:44:00Z</dcterms:created>
  <dcterms:modified xsi:type="dcterms:W3CDTF">2026-09-21T11:51:00Z</dcterms:modified>
</cp:coreProperties>
</file>