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D32" w:rsidRDefault="00702878" w:rsidP="0069414A">
      <w:pPr>
        <w:pStyle w:val="3"/>
        <w:spacing w:before="0"/>
        <w:jc w:val="center"/>
        <w:rPr>
          <w:lang w:val="kk-KZ"/>
        </w:rPr>
      </w:pPr>
    </w:p>
    <w:p w:rsidR="0069414A" w:rsidRDefault="00702878" w:rsidP="0069414A">
      <w:pPr>
        <w:rPr>
          <w:lang w:val="kk-KZ"/>
        </w:rPr>
      </w:pPr>
      <w:r w:rsidRPr="001E4E9C">
        <w:rPr>
          <w:b/>
          <w:noProof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2493314</wp:posOffset>
            </wp:positionH>
            <wp:positionV relativeFrom="paragraph">
              <wp:posOffset>86360</wp:posOffset>
            </wp:positionV>
            <wp:extent cx="934720" cy="946150"/>
            <wp:effectExtent l="0" t="0" r="0" b="6350"/>
            <wp:wrapNone/>
            <wp:docPr id="2" name="Рисунок 1" descr="C:\Users\724-2416.SUDRK\Desktop\IMG_95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24-2416.SUDRK\Desktop\IMG_952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414A" w:rsidRPr="0069414A" w:rsidRDefault="00702878" w:rsidP="0069414A">
      <w:pPr>
        <w:rPr>
          <w:lang w:val="kk-KZ"/>
        </w:rPr>
      </w:pPr>
    </w:p>
    <w:p w:rsidR="00E91D32" w:rsidRDefault="00702878" w:rsidP="00E91D32">
      <w:pPr>
        <w:pStyle w:val="3"/>
        <w:spacing w:before="0"/>
        <w:rPr>
          <w:rFonts w:ascii="Times New Roman" w:hAnsi="Times New Roman" w:cs="Times New Roman"/>
          <w:color w:val="auto"/>
          <w:sz w:val="32"/>
          <w:szCs w:val="32"/>
          <w:lang w:val="kk-KZ"/>
        </w:rPr>
      </w:pPr>
    </w:p>
    <w:p w:rsidR="00E91D32" w:rsidRDefault="00702878" w:rsidP="00E91D32">
      <w:pPr>
        <w:rPr>
          <w:lang w:val="kk-KZ"/>
        </w:rPr>
      </w:pPr>
    </w:p>
    <w:p w:rsidR="00E91D32" w:rsidRDefault="00702878" w:rsidP="00E91D32">
      <w:pPr>
        <w:pStyle w:val="3"/>
        <w:spacing w:before="0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32"/>
          <w:szCs w:val="32"/>
          <w:lang w:val="kk-KZ"/>
        </w:rPr>
      </w:pPr>
    </w:p>
    <w:p w:rsidR="009936A5" w:rsidRDefault="00702878" w:rsidP="0069414A">
      <w:pPr>
        <w:jc w:val="center"/>
        <w:rPr>
          <w:lang w:val="kk-KZ"/>
        </w:rPr>
      </w:pPr>
    </w:p>
    <w:p w:rsidR="004721EF" w:rsidRDefault="00702878" w:rsidP="00E91D32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32"/>
          <w:szCs w:val="32"/>
          <w:lang w:val="kk-KZ"/>
        </w:rPr>
      </w:pPr>
    </w:p>
    <w:p w:rsidR="00E91D32" w:rsidRPr="007B63DB" w:rsidRDefault="00702878" w:rsidP="00E91D32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32"/>
          <w:szCs w:val="32"/>
          <w:lang w:val="kk-KZ"/>
        </w:rPr>
      </w:pPr>
      <w:r w:rsidRPr="007B63DB">
        <w:rPr>
          <w:rFonts w:ascii="Times New Roman" w:hAnsi="Times New Roman" w:cs="Times New Roman"/>
          <w:color w:val="auto"/>
          <w:sz w:val="32"/>
          <w:szCs w:val="32"/>
          <w:lang w:val="kk-KZ"/>
        </w:rPr>
        <w:t>ҚАЗАҚСТАН</w:t>
      </w:r>
      <w:r w:rsidRPr="007B63DB">
        <w:rPr>
          <w:rFonts w:ascii="Times New Roman" w:hAnsi="Times New Roman" w:cs="Times New Roman"/>
          <w:color w:val="auto"/>
          <w:sz w:val="32"/>
          <w:szCs w:val="32"/>
          <w:lang w:val="kk-KZ"/>
        </w:rPr>
        <w:t xml:space="preserve"> РЕСПУБЛИКАСЫНЫҢ АТЫНАН</w:t>
      </w:r>
    </w:p>
    <w:p w:rsidR="00E91D32" w:rsidRDefault="00702878" w:rsidP="00E91D32">
      <w:pPr>
        <w:jc w:val="center"/>
        <w:rPr>
          <w:b/>
          <w:sz w:val="32"/>
          <w:szCs w:val="32"/>
          <w:lang w:val="kk-KZ"/>
        </w:rPr>
      </w:pPr>
      <w:r w:rsidRPr="00FA2DC2">
        <w:rPr>
          <w:b/>
          <w:spacing w:val="140"/>
          <w:sz w:val="32"/>
          <w:szCs w:val="32"/>
          <w:lang w:val="kk-KZ"/>
        </w:rPr>
        <w:t>ШЕШІМ</w:t>
      </w:r>
    </w:p>
    <w:p w:rsidR="00E91D32" w:rsidRPr="007B63DB" w:rsidRDefault="00702878" w:rsidP="00E91D32">
      <w:pPr>
        <w:jc w:val="both"/>
        <w:rPr>
          <w:sz w:val="20"/>
          <w:szCs w:val="20"/>
          <w:lang w:val="kk-KZ"/>
        </w:rPr>
      </w:pPr>
    </w:p>
    <w:p w:rsidR="00E91D32" w:rsidRPr="007B63DB" w:rsidRDefault="00702878" w:rsidP="00470BC3">
      <w:pPr>
        <w:jc w:val="center"/>
        <w:rPr>
          <w:sz w:val="28"/>
          <w:szCs w:val="28"/>
          <w:lang w:val="kk-KZ"/>
        </w:rPr>
      </w:pPr>
      <w:r w:rsidRPr="007B63DB">
        <w:rPr>
          <w:sz w:val="28"/>
          <w:szCs w:val="28"/>
          <w:lang w:val="kk-KZ"/>
        </w:rPr>
        <w:t>20</w:t>
      </w:r>
      <w:r w:rsidRPr="001C321D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6</w:t>
      </w:r>
      <w:r w:rsidRPr="007B63DB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 наурыз</w:t>
      </w:r>
      <w:r w:rsidRPr="007B63DB">
        <w:rPr>
          <w:sz w:val="28"/>
          <w:szCs w:val="28"/>
          <w:lang w:val="kk-KZ"/>
        </w:rPr>
        <w:t>№4360-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6</w:t>
      </w:r>
      <w:r w:rsidRPr="007B63DB">
        <w:rPr>
          <w:sz w:val="28"/>
          <w:szCs w:val="28"/>
          <w:lang w:val="kk-KZ"/>
        </w:rPr>
        <w:t>-00-2/</w:t>
      </w:r>
      <w:r>
        <w:rPr>
          <w:sz w:val="28"/>
          <w:szCs w:val="28"/>
          <w:lang w:val="kk-KZ"/>
        </w:rPr>
        <w:t>180</w:t>
      </w:r>
      <w:r>
        <w:rPr>
          <w:sz w:val="28"/>
          <w:szCs w:val="28"/>
          <w:lang w:val="kk-KZ"/>
        </w:rPr>
        <w:t xml:space="preserve"> іс         </w:t>
      </w:r>
      <w:r w:rsidRPr="007B63DB">
        <w:rPr>
          <w:sz w:val="28"/>
          <w:szCs w:val="28"/>
          <w:lang w:val="kk-KZ"/>
        </w:rPr>
        <w:t>Қызылорда қаласы</w:t>
      </w:r>
    </w:p>
    <w:p w:rsidR="00E91D32" w:rsidRPr="007B63DB" w:rsidRDefault="00702878" w:rsidP="00E91D32">
      <w:pPr>
        <w:jc w:val="both"/>
        <w:rPr>
          <w:sz w:val="20"/>
          <w:szCs w:val="20"/>
          <w:lang w:val="kk-KZ"/>
        </w:rPr>
      </w:pPr>
    </w:p>
    <w:p w:rsidR="00E91D32" w:rsidRDefault="00702878" w:rsidP="00470BC3">
      <w:pPr>
        <w:ind w:firstLine="709"/>
        <w:jc w:val="both"/>
        <w:rPr>
          <w:sz w:val="28"/>
          <w:szCs w:val="28"/>
          <w:lang w:val="kk-KZ"/>
        </w:rPr>
      </w:pPr>
      <w:r w:rsidRPr="007B63DB">
        <w:rPr>
          <w:iCs/>
          <w:sz w:val="28"/>
          <w:szCs w:val="28"/>
          <w:lang w:val="kk-KZ"/>
        </w:rPr>
        <w:t xml:space="preserve">Қызылорда облысының мамандандырылған ауданаралық экономикалық </w:t>
      </w:r>
      <w:r w:rsidRPr="007B63DB">
        <w:rPr>
          <w:sz w:val="28"/>
          <w:szCs w:val="28"/>
          <w:lang w:val="kk-KZ"/>
        </w:rPr>
        <w:t>соты</w:t>
      </w:r>
      <w:r>
        <w:rPr>
          <w:sz w:val="28"/>
          <w:szCs w:val="28"/>
          <w:lang w:val="kk-KZ"/>
        </w:rPr>
        <w:t xml:space="preserve">ның </w:t>
      </w:r>
      <w:r w:rsidRPr="007B63DB">
        <w:rPr>
          <w:sz w:val="28"/>
          <w:szCs w:val="28"/>
          <w:lang w:val="kk-KZ"/>
        </w:rPr>
        <w:t xml:space="preserve"> судья</w:t>
      </w:r>
      <w:r>
        <w:rPr>
          <w:sz w:val="28"/>
          <w:szCs w:val="28"/>
          <w:lang w:val="kk-KZ"/>
        </w:rPr>
        <w:t>сы</w:t>
      </w:r>
      <w:r w:rsidR="004F7F1B" w:rsidRPr="004F7F1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К.А.Садуақасова</w:t>
      </w:r>
      <w:r w:rsidRPr="007B63DB">
        <w:rPr>
          <w:sz w:val="28"/>
          <w:szCs w:val="28"/>
          <w:lang w:val="kk-KZ"/>
        </w:rPr>
        <w:t>,</w:t>
      </w:r>
    </w:p>
    <w:p w:rsidR="00E91D32" w:rsidRPr="007B63DB" w:rsidRDefault="00702878" w:rsidP="00E91D32">
      <w:pPr>
        <w:jc w:val="both"/>
        <w:rPr>
          <w:sz w:val="28"/>
          <w:szCs w:val="28"/>
          <w:lang w:val="kk-KZ"/>
        </w:rPr>
      </w:pPr>
      <w:r w:rsidRPr="007B63DB">
        <w:rPr>
          <w:sz w:val="28"/>
          <w:szCs w:val="28"/>
          <w:lang w:val="kk-KZ"/>
        </w:rPr>
        <w:t xml:space="preserve">оңайлатылған (жазбаша) іс жүргізу тәртібімен қойылған талап бойынша </w:t>
      </w:r>
      <w:r>
        <w:rPr>
          <w:sz w:val="28"/>
          <w:szCs w:val="28"/>
          <w:lang w:val="kk-KZ"/>
        </w:rPr>
        <w:t xml:space="preserve">электронды форматтағы </w:t>
      </w:r>
      <w:r w:rsidRPr="007B63DB">
        <w:rPr>
          <w:sz w:val="28"/>
          <w:szCs w:val="28"/>
          <w:lang w:val="kk-KZ"/>
        </w:rPr>
        <w:t>азаматтық істі қарады:</w:t>
      </w:r>
    </w:p>
    <w:p w:rsidR="00E91D32" w:rsidRPr="007B63DB" w:rsidRDefault="00702878" w:rsidP="00E91D32">
      <w:pPr>
        <w:ind w:firstLine="708"/>
        <w:jc w:val="both"/>
        <w:rPr>
          <w:sz w:val="20"/>
          <w:szCs w:val="20"/>
          <w:lang w:val="kk-KZ"/>
        </w:rPr>
      </w:pPr>
    </w:p>
    <w:p w:rsidR="00E91D32" w:rsidRDefault="00702878" w:rsidP="00E91D32">
      <w:pPr>
        <w:jc w:val="both"/>
        <w:rPr>
          <w:b/>
          <w:sz w:val="28"/>
          <w:szCs w:val="28"/>
          <w:lang w:val="kk-KZ"/>
        </w:rPr>
      </w:pPr>
      <w:r w:rsidRPr="007B63DB">
        <w:rPr>
          <w:b/>
          <w:sz w:val="28"/>
          <w:szCs w:val="28"/>
          <w:lang w:val="kk-KZ"/>
        </w:rPr>
        <w:t>ТАЛАП ҚОЮШЫ:</w:t>
      </w:r>
    </w:p>
    <w:p w:rsidR="004118CA" w:rsidRDefault="00702878" w:rsidP="00E91D3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Қызылорда облысының білім басқармасының Арал ауданы бойынша білім бөлімінің «Сартай» бөбекжай-бақшасы коммуналдық мемлекеттік қаз</w:t>
      </w:r>
      <w:r>
        <w:rPr>
          <w:sz w:val="28"/>
          <w:szCs w:val="28"/>
          <w:lang w:val="kk-KZ"/>
        </w:rPr>
        <w:t>ыналық кәсіпорыны</w:t>
      </w:r>
    </w:p>
    <w:p w:rsidR="00A12085" w:rsidRPr="0055361C" w:rsidRDefault="00702878" w:rsidP="00E91D32">
      <w:pPr>
        <w:jc w:val="both"/>
        <w:rPr>
          <w:sz w:val="20"/>
          <w:szCs w:val="20"/>
          <w:lang w:val="kk-KZ"/>
        </w:rPr>
      </w:pPr>
    </w:p>
    <w:p w:rsidR="00E91D32" w:rsidRDefault="00702878" w:rsidP="00E91D32">
      <w:pPr>
        <w:jc w:val="both"/>
        <w:rPr>
          <w:sz w:val="28"/>
          <w:szCs w:val="28"/>
          <w:lang w:val="kk-KZ"/>
        </w:rPr>
      </w:pPr>
      <w:r w:rsidRPr="007B63DB">
        <w:rPr>
          <w:b/>
          <w:sz w:val="28"/>
          <w:szCs w:val="28"/>
          <w:lang w:val="kk-KZ"/>
        </w:rPr>
        <w:t>ЖАУАПКЕР</w:t>
      </w:r>
      <w:r w:rsidRPr="007B63DB">
        <w:rPr>
          <w:sz w:val="28"/>
          <w:szCs w:val="28"/>
          <w:lang w:val="kk-KZ"/>
        </w:rPr>
        <w:t>:</w:t>
      </w:r>
    </w:p>
    <w:p w:rsidR="004118CA" w:rsidRDefault="00702878" w:rsidP="00E91D3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«Раяна</w:t>
      </w:r>
      <w:r w:rsidR="00E61ED0" w:rsidRPr="00E61ED0">
        <w:rPr>
          <w:sz w:val="28"/>
          <w:szCs w:val="28"/>
          <w:lang w:val="kk-KZ"/>
        </w:rPr>
        <w:t xml:space="preserve"> </w:t>
      </w:r>
      <w:r w:rsidR="004F7F1B" w:rsidRPr="00E61ED0">
        <w:rPr>
          <w:sz w:val="28"/>
          <w:szCs w:val="28"/>
          <w:lang w:val="kk-KZ"/>
        </w:rPr>
        <w:t>16</w:t>
      </w:r>
      <w:r>
        <w:rPr>
          <w:sz w:val="28"/>
          <w:szCs w:val="28"/>
          <w:lang w:val="kk-KZ"/>
        </w:rPr>
        <w:t>» жауапкершілігі шектеулі серіктестігі</w:t>
      </w:r>
    </w:p>
    <w:p w:rsidR="00A12085" w:rsidRPr="00774A4D" w:rsidRDefault="00702878" w:rsidP="00E91D32">
      <w:pPr>
        <w:jc w:val="both"/>
        <w:rPr>
          <w:sz w:val="20"/>
          <w:szCs w:val="20"/>
          <w:lang w:val="kk-KZ"/>
        </w:rPr>
      </w:pPr>
    </w:p>
    <w:p w:rsidR="00A776DA" w:rsidRDefault="00702878" w:rsidP="00E91D32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ТАЛАП ҚОЮШЫНЫҢ ТАЛА</w:t>
      </w:r>
      <w:r>
        <w:rPr>
          <w:b/>
          <w:sz w:val="28"/>
          <w:szCs w:val="28"/>
          <w:lang w:val="kk-KZ"/>
        </w:rPr>
        <w:t>БЫ</w:t>
      </w:r>
      <w:r>
        <w:rPr>
          <w:b/>
          <w:sz w:val="28"/>
          <w:szCs w:val="28"/>
          <w:lang w:val="kk-KZ"/>
        </w:rPr>
        <w:t>:</w:t>
      </w:r>
    </w:p>
    <w:p w:rsidR="004118CA" w:rsidRPr="005D32C4" w:rsidRDefault="00702878" w:rsidP="00E91D3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Мемлекеттік сатып алуға жосықсыз қатысушы</w:t>
      </w:r>
    </w:p>
    <w:p w:rsidR="008D66E8" w:rsidRPr="00F86B50" w:rsidRDefault="00702878" w:rsidP="008D66E8">
      <w:pPr>
        <w:jc w:val="both"/>
        <w:rPr>
          <w:b/>
          <w:sz w:val="20"/>
          <w:szCs w:val="20"/>
          <w:lang w:val="kk-KZ"/>
        </w:rPr>
      </w:pPr>
    </w:p>
    <w:p w:rsidR="00E91D32" w:rsidRPr="00B30E73" w:rsidRDefault="00702878" w:rsidP="00E91D32">
      <w:pPr>
        <w:jc w:val="both"/>
        <w:rPr>
          <w:b/>
          <w:color w:val="000000" w:themeColor="text1"/>
          <w:sz w:val="28"/>
          <w:szCs w:val="28"/>
          <w:u w:val="single"/>
          <w:lang w:val="kk-KZ"/>
        </w:rPr>
      </w:pPr>
      <w:r w:rsidRPr="00B30E73">
        <w:rPr>
          <w:b/>
          <w:color w:val="000000" w:themeColor="text1"/>
          <w:sz w:val="28"/>
          <w:szCs w:val="28"/>
          <w:u w:val="single"/>
          <w:lang w:val="kk-KZ"/>
        </w:rPr>
        <w:t>ҚАРАР БӨЛІГІ:</w:t>
      </w:r>
    </w:p>
    <w:p w:rsidR="00E91D32" w:rsidRPr="007B63DB" w:rsidRDefault="00702878" w:rsidP="00E91D32">
      <w:pPr>
        <w:ind w:firstLine="708"/>
        <w:jc w:val="both"/>
        <w:rPr>
          <w:b/>
          <w:sz w:val="20"/>
          <w:szCs w:val="20"/>
          <w:lang w:val="kk-KZ"/>
        </w:rPr>
      </w:pPr>
    </w:p>
    <w:p w:rsidR="00E91D32" w:rsidRPr="0054778C" w:rsidRDefault="00702878" w:rsidP="00E91D32">
      <w:pPr>
        <w:jc w:val="both"/>
        <w:rPr>
          <w:b/>
          <w:color w:val="000000"/>
          <w:sz w:val="28"/>
          <w:szCs w:val="28"/>
          <w:lang w:val="kk-KZ"/>
        </w:rPr>
      </w:pPr>
      <w:r w:rsidRPr="007B63DB">
        <w:rPr>
          <w:color w:val="000000"/>
          <w:sz w:val="28"/>
          <w:szCs w:val="28"/>
          <w:lang w:val="kk-KZ"/>
        </w:rPr>
        <w:tab/>
      </w:r>
      <w:r w:rsidRPr="0054778C">
        <w:rPr>
          <w:sz w:val="28"/>
          <w:szCs w:val="28"/>
          <w:lang w:val="kk-KZ"/>
        </w:rPr>
        <w:t>АПК-нің 267-4 баптарынбасшылыққаалып,</w:t>
      </w:r>
      <w:r w:rsidRPr="0068574A">
        <w:rPr>
          <w:sz w:val="28"/>
          <w:szCs w:val="28"/>
          <w:lang w:val="kk-KZ"/>
        </w:rPr>
        <w:t>сот</w:t>
      </w:r>
    </w:p>
    <w:p w:rsidR="00E91D32" w:rsidRPr="007B63DB" w:rsidRDefault="00702878" w:rsidP="00E91D32">
      <w:pPr>
        <w:jc w:val="both"/>
        <w:rPr>
          <w:b/>
          <w:color w:val="000000"/>
          <w:sz w:val="20"/>
          <w:szCs w:val="20"/>
          <w:lang w:val="kk-KZ"/>
        </w:rPr>
      </w:pPr>
    </w:p>
    <w:p w:rsidR="00E91D32" w:rsidRPr="007B63DB" w:rsidRDefault="00702878" w:rsidP="00E91D32">
      <w:pPr>
        <w:jc w:val="center"/>
        <w:rPr>
          <w:color w:val="000000"/>
          <w:sz w:val="28"/>
          <w:szCs w:val="28"/>
          <w:lang w:val="kk-KZ"/>
        </w:rPr>
      </w:pPr>
      <w:r w:rsidRPr="007B63DB">
        <w:rPr>
          <w:b/>
          <w:color w:val="000000"/>
          <w:sz w:val="28"/>
          <w:szCs w:val="28"/>
          <w:lang w:val="kk-KZ"/>
        </w:rPr>
        <w:t>ШЕШІМ ЕТТІ</w:t>
      </w:r>
      <w:r w:rsidRPr="007B63DB">
        <w:rPr>
          <w:color w:val="000000"/>
          <w:sz w:val="28"/>
          <w:szCs w:val="28"/>
          <w:lang w:val="kk-KZ"/>
        </w:rPr>
        <w:t>:</w:t>
      </w:r>
    </w:p>
    <w:p w:rsidR="00E91D32" w:rsidRPr="007B63DB" w:rsidRDefault="00702878" w:rsidP="00E91D32">
      <w:pPr>
        <w:jc w:val="center"/>
        <w:rPr>
          <w:sz w:val="20"/>
          <w:szCs w:val="20"/>
          <w:lang w:val="kk-KZ"/>
        </w:rPr>
      </w:pPr>
    </w:p>
    <w:p w:rsidR="00394A98" w:rsidRDefault="00702878" w:rsidP="00F97CE4">
      <w:pPr>
        <w:ind w:firstLine="708"/>
        <w:jc w:val="both"/>
        <w:rPr>
          <w:sz w:val="28"/>
          <w:szCs w:val="28"/>
          <w:lang w:val="kk-KZ"/>
        </w:rPr>
      </w:pPr>
      <w:r w:rsidRPr="00427C7E">
        <w:rPr>
          <w:color w:val="000000"/>
          <w:sz w:val="28"/>
          <w:szCs w:val="28"/>
          <w:lang w:val="kk-KZ"/>
        </w:rPr>
        <w:t>Талап қоюшы</w:t>
      </w:r>
      <w:r>
        <w:rPr>
          <w:sz w:val="28"/>
          <w:szCs w:val="28"/>
          <w:lang w:val="kk-KZ"/>
        </w:rPr>
        <w:t xml:space="preserve">Қызылорда облысының білім </w:t>
      </w:r>
      <w:r>
        <w:rPr>
          <w:sz w:val="28"/>
          <w:szCs w:val="28"/>
          <w:lang w:val="kk-KZ"/>
        </w:rPr>
        <w:t>басқармасының Арал ауданы бойынша білім бөлімінің «Сартай» бөбекжай-бақшасы коммуналдық мемлекеттік қазыналық кәсіпорыны жауапкер «Раяна</w:t>
      </w:r>
      <w:r w:rsidR="00E61ED0">
        <w:rPr>
          <w:sz w:val="28"/>
          <w:szCs w:val="28"/>
          <w:lang w:val="kk-KZ"/>
        </w:rPr>
        <w:t xml:space="preserve"> </w:t>
      </w:r>
      <w:r w:rsidR="004F7F1B" w:rsidRPr="004F7F1B">
        <w:rPr>
          <w:sz w:val="28"/>
          <w:szCs w:val="28"/>
          <w:lang w:val="kk-KZ"/>
        </w:rPr>
        <w:t>16</w:t>
      </w:r>
      <w:r>
        <w:rPr>
          <w:sz w:val="28"/>
          <w:szCs w:val="28"/>
          <w:lang w:val="kk-KZ"/>
        </w:rPr>
        <w:t>» жауапкершілігі шектеулі серіктестігін мемлекеттік сатып алуға жосықсыз қатысушы деп тану туралы</w:t>
      </w:r>
      <w:r w:rsidRPr="00063819">
        <w:rPr>
          <w:iCs/>
          <w:sz w:val="28"/>
          <w:szCs w:val="28"/>
          <w:lang w:val="kk-KZ"/>
        </w:rPr>
        <w:t xml:space="preserve"> талап </w:t>
      </w:r>
      <w:r>
        <w:rPr>
          <w:sz w:val="28"/>
          <w:highlight w:val="white"/>
          <w:lang w:val="kk-KZ"/>
        </w:rPr>
        <w:t>қоюы</w:t>
      </w:r>
      <w:r>
        <w:rPr>
          <w:sz w:val="28"/>
          <w:szCs w:val="28"/>
          <w:lang w:val="kk-KZ"/>
        </w:rPr>
        <w:t>қанағаттанды</w:t>
      </w:r>
      <w:r>
        <w:rPr>
          <w:sz w:val="28"/>
          <w:szCs w:val="28"/>
          <w:lang w:val="kk-KZ"/>
        </w:rPr>
        <w:t>р</w:t>
      </w:r>
      <w:r>
        <w:rPr>
          <w:sz w:val="28"/>
          <w:szCs w:val="28"/>
          <w:lang w:val="kk-KZ"/>
        </w:rPr>
        <w:t>ылсын.</w:t>
      </w:r>
    </w:p>
    <w:p w:rsidR="00A12085" w:rsidRDefault="00702878" w:rsidP="00A120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Жауапкер «Раяна</w:t>
      </w:r>
      <w:r w:rsidR="004F7F1B" w:rsidRPr="004F7F1B">
        <w:rPr>
          <w:rFonts w:ascii="Times New Roman" w:hAnsi="Times New Roman" w:cs="Times New Roman"/>
          <w:sz w:val="28"/>
          <w:szCs w:val="28"/>
          <w:lang w:val="kk-KZ"/>
        </w:rPr>
        <w:t>16</w:t>
      </w:r>
      <w:r>
        <w:rPr>
          <w:rFonts w:ascii="Times New Roman" w:hAnsi="Times New Roman" w:cs="Times New Roman"/>
          <w:sz w:val="28"/>
          <w:szCs w:val="28"/>
          <w:lang w:val="kk-KZ"/>
        </w:rPr>
        <w:t>» жауапкершілігі шектеулі серіктестігінмемлекеттік сатып алуға жосықсыз қатысушы деп танылсын.</w:t>
      </w:r>
    </w:p>
    <w:p w:rsidR="00A12085" w:rsidRDefault="00702878" w:rsidP="00A120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«Раяна</w:t>
      </w:r>
      <w:r w:rsidR="004F7F1B" w:rsidRPr="004F7F1B">
        <w:rPr>
          <w:rFonts w:ascii="Times New Roman" w:hAnsi="Times New Roman" w:cs="Times New Roman"/>
          <w:sz w:val="28"/>
          <w:szCs w:val="28"/>
          <w:lang w:val="kk-KZ"/>
        </w:rPr>
        <w:t>16</w:t>
      </w:r>
      <w:r>
        <w:rPr>
          <w:rFonts w:ascii="Times New Roman" w:hAnsi="Times New Roman" w:cs="Times New Roman"/>
          <w:sz w:val="28"/>
          <w:szCs w:val="28"/>
          <w:lang w:val="kk-KZ"/>
        </w:rPr>
        <w:t>» жауапкершілігі шектеулі серіктестігінен мемлекет пайдасына 2163 (екі мың бір жүз алпыс үш) теңге өндірілсін.</w:t>
      </w:r>
    </w:p>
    <w:p w:rsidR="00653C4D" w:rsidRDefault="00702878" w:rsidP="00A120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5CC4">
        <w:rPr>
          <w:rFonts w:ascii="Times New Roman" w:hAnsi="Times New Roman" w:cs="Times New Roman"/>
          <w:sz w:val="28"/>
          <w:szCs w:val="28"/>
          <w:lang w:val="kk-KZ"/>
        </w:rPr>
        <w:t xml:space="preserve">Арыз, егер жауапкер талап қоюдың келіп түскені және оның оңайлатылған (жазбаша) іс жүргізу тәртібімен қаралатыны туралы тиісті </w:t>
      </w:r>
      <w:r w:rsidRPr="00EF5CC4">
        <w:rPr>
          <w:rFonts w:ascii="Times New Roman" w:hAnsi="Times New Roman" w:cs="Times New Roman"/>
          <w:sz w:val="28"/>
          <w:szCs w:val="28"/>
          <w:lang w:val="kk-KZ"/>
        </w:rPr>
        <w:lastRenderedPageBreak/>
        <w:t>түрде хабарландырылмаған және пікірді, сондай-ақ шешімнің мазмұнына әсер ете алатын дәлелдемелерді ұсына алмаған жағдайда берілед</w:t>
      </w:r>
      <w:r w:rsidRPr="00EF5CC4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p w:rsidR="00A12085" w:rsidRDefault="00702878" w:rsidP="00A12085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5CC4">
        <w:rPr>
          <w:rFonts w:ascii="Times New Roman" w:hAnsi="Times New Roman" w:cs="Times New Roman"/>
          <w:sz w:val="28"/>
          <w:szCs w:val="28"/>
          <w:lang w:val="kk-KZ"/>
        </w:rPr>
        <w:tab/>
        <w:t>Жауапкер оңайлатылған (жазбаша) іс жүргізу тәртібімен шешім шығарған сотқа сот шешімінің көшірмелерін алған күннен бастап бес жұмыс күні ішінде осы шешімнің күшін жою туралы арыз беруге құқылы.</w:t>
      </w:r>
    </w:p>
    <w:p w:rsidR="004D5FC5" w:rsidRDefault="00702878" w:rsidP="004D5FC5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Шешімге осы шешімнің күшін жою туралы арыз беру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мерзімі өткен соң, ал егер арыз берілген жағдайда </w:t>
      </w:r>
      <w:r>
        <w:rPr>
          <w:rFonts w:ascii="Times New Roman" w:hAnsi="Times New Roman" w:cs="Times New Roman"/>
          <w:sz w:val="28"/>
          <w:szCs w:val="28"/>
          <w:lang w:val="kk-KZ"/>
        </w:rPr>
        <w:noBreakHyphen/>
        <w:t xml:space="preserve"> сот осы арызды қанағаттандырудан бас тарту туралы ұйғарым шығарғаннан кейін бір ай мерзім ішінде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Қызылорда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облысының мамандандырылған ауданаралық экономикалық </w:t>
      </w:r>
      <w:r>
        <w:rPr>
          <w:rFonts w:ascii="Times New Roman" w:hAnsi="Times New Roman" w:cs="Times New Roman"/>
          <w:sz w:val="28"/>
          <w:szCs w:val="28"/>
          <w:lang w:val="kk-KZ"/>
        </w:rPr>
        <w:t>соты арқылы Қызылорда облыстық сотының азама</w:t>
      </w:r>
      <w:r>
        <w:rPr>
          <w:rFonts w:ascii="Times New Roman" w:hAnsi="Times New Roman" w:cs="Times New Roman"/>
          <w:sz w:val="28"/>
          <w:szCs w:val="28"/>
          <w:lang w:val="kk-KZ"/>
        </w:rPr>
        <w:t>ттық істер жөніндегі сот алқасына апелляциялық шағым берілуі, прокурормен апелляциялық өтінішхат келтірілуі мүмкін.</w:t>
      </w:r>
    </w:p>
    <w:p w:rsidR="004D5FC5" w:rsidRDefault="00702878" w:rsidP="004D5FC5">
      <w:pPr>
        <w:pStyle w:val="a9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4D5FC5" w:rsidRDefault="00702878" w:rsidP="004D5FC5">
      <w:pPr>
        <w:ind w:firstLine="708"/>
        <w:jc w:val="center"/>
        <w:rPr>
          <w:sz w:val="28"/>
          <w:szCs w:val="28"/>
          <w:lang w:val="kk-KZ"/>
        </w:rPr>
      </w:pPr>
      <w:r w:rsidRPr="00BF5FBE">
        <w:rPr>
          <w:sz w:val="28"/>
          <w:szCs w:val="28"/>
          <w:lang w:val="kk-KZ"/>
        </w:rPr>
        <w:t>Судья</w:t>
      </w:r>
      <w:r w:rsidRPr="00BF5FBE">
        <w:rPr>
          <w:sz w:val="28"/>
          <w:szCs w:val="28"/>
          <w:lang w:val="kk-KZ"/>
        </w:rPr>
        <w:tab/>
      </w:r>
      <w:r w:rsidRPr="00BF5FBE">
        <w:rPr>
          <w:sz w:val="28"/>
          <w:szCs w:val="28"/>
          <w:lang w:val="kk-KZ"/>
        </w:rPr>
        <w:tab/>
        <w:t xml:space="preserve">                                                       К.А.Садуақасова </w:t>
      </w:r>
    </w:p>
    <w:p w:rsidR="004D5FC5" w:rsidRDefault="00702878" w:rsidP="004D5FC5">
      <w:pPr>
        <w:ind w:firstLine="708"/>
        <w:jc w:val="center"/>
        <w:rPr>
          <w:sz w:val="28"/>
          <w:szCs w:val="28"/>
          <w:lang w:val="kk-KZ"/>
        </w:rPr>
      </w:pPr>
    </w:p>
    <w:p w:rsidR="00C402F3" w:rsidRDefault="00702878" w:rsidP="004D5FC5">
      <w:pPr>
        <w:ind w:firstLine="708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762000" cy="762000"/>
            <wp:effectExtent l="0" t="0" r="0" b="0"/>
            <wp:docPr id="100006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762000" cy="762000"/>
            <wp:effectExtent l="0" t="0" r="0" b="0"/>
            <wp:docPr id="100007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762000" cy="762000"/>
            <wp:effectExtent l="0" t="0" r="0" b="0"/>
            <wp:docPr id="100008" nam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02F3" w:rsidSect="00BF5FBE">
      <w:headerReference w:type="default" r:id="rId10"/>
      <w:pgSz w:w="11906" w:h="16838"/>
      <w:pgMar w:top="1134" w:right="850" w:bottom="1134" w:left="1701" w:header="708" w:footer="80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878" w:rsidRDefault="00702878" w:rsidP="004B3E7D">
      <w:r>
        <w:separator/>
      </w:r>
    </w:p>
  </w:endnote>
  <w:endnote w:type="continuationSeparator" w:id="1">
    <w:p w:rsidR="00702878" w:rsidRDefault="00702878" w:rsidP="004B3E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878" w:rsidRDefault="00702878" w:rsidP="004B3E7D">
      <w:r>
        <w:separator/>
      </w:r>
    </w:p>
  </w:footnote>
  <w:footnote w:type="continuationSeparator" w:id="1">
    <w:p w:rsidR="00702878" w:rsidRDefault="00702878" w:rsidP="004B3E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24214227"/>
    </w:sdtPr>
    <w:sdtContent>
      <w:p w:rsidR="00BF5FBE" w:rsidRDefault="004B3E7D">
        <w:pPr>
          <w:pStyle w:val="a3"/>
          <w:jc w:val="center"/>
        </w:pPr>
        <w:r>
          <w:fldChar w:fldCharType="begin"/>
        </w:r>
        <w:r w:rsidR="00702878">
          <w:instrText>PAGE   \* MERGEFORMAT</w:instrText>
        </w:r>
        <w:r>
          <w:fldChar w:fldCharType="separate"/>
        </w:r>
        <w:r w:rsidR="00E61ED0">
          <w:rPr>
            <w:noProof/>
          </w:rPr>
          <w:t>2</w:t>
        </w:r>
        <w:r>
          <w:fldChar w:fldCharType="end"/>
        </w:r>
      </w:p>
    </w:sdtContent>
  </w:sdt>
  <w:p w:rsidR="00BF5FBE" w:rsidRDefault="00702878">
    <w:pPr>
      <w:pStyle w:val="a3"/>
    </w:pPr>
  </w:p>
  <w:p w:rsidR="004B3E7D" w:rsidRDefault="004B3E7D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5pt;margin-top:50pt;width:25pt;height:600pt;z-index:-251658240;mso-position-horizontal-relative:page;mso-position-vertical-relative:page">
          <v:imagedata r:id="rId1" o:title=""/>
          <w10:wrap anchorx="page" anchory="page"/>
        </v:shape>
      </w:pict>
    </w:r>
    <w:r>
      <w:pict>
        <v:shape id="_x0000_s2050" type="#_x0000_t75" style="position:absolute;margin-left:11pt;margin-top:790pt;width:200pt;height:25pt;z-index:-251657216;mso-position-horizontal-relative:page;mso-position-vertical-relative:page">
          <v:imagedata r:id="rId2" o:title=""/>
          <w10:wrap anchorx="page" anchory="page"/>
        </v:shape>
      </w:pict>
    </w:r>
    <w:r>
      <w:pict>
        <v:shape id="_x0000_s2051" type="#_x0000_t75" style="position:absolute;margin-left:570pt;margin-top:250pt;width:25pt;height:400pt;z-index:-251656192;mso-position-horizontal-relative:page;mso-position-vertical-relative:page">
          <v:imagedata r:id="rId3" o:title=""/>
          <w10:wrap anchorx="page" anchory="page"/>
        </v:shape>
      </w:pict>
    </w:r>
    <w:r>
      <w:pict>
        <v:shape id="_x0000_s2052" type="#_x0000_t75" style="position:absolute;margin-left:7pt;margin-top:750pt;width:40pt;height:40pt;z-index:-251655168;mso-position-horizontal-relative:page;mso-position-vertical-relative:page">
          <v:imagedata r:id="rId4" o:title=""/>
          <w10:wrap anchorx="page" anchory="page"/>
        </v:shape>
      </w:pict>
    </w:r>
    <w:r>
      <w:pict>
        <v:shape id="_x0000_s2053" type="#_x0000_t75" style="position:absolute;margin-left:120pt;margin-top:350pt;width:400pt;height:390pt;z-index:-251654144;mso-position-horizontal-relative:page;mso-position-vertical-relative:page">
          <v:imagedata r:id="rId5" o:title=""/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4098"/>
    <o:shapelayout v:ext="edit">
      <o:idmap v:ext="edit" data="1,2"/>
    </o:shapelayout>
  </w:hdrShapeDefaults>
  <w:footnotePr>
    <w:footnote w:id="0"/>
    <w:footnote w:id="1"/>
  </w:footnotePr>
  <w:endnotePr>
    <w:endnote w:id="0"/>
    <w:endnote w:id="1"/>
  </w:endnotePr>
  <w:compat/>
  <w:rsids>
    <w:rsidRoot w:val="004B3E7D"/>
    <w:rsid w:val="004B3E7D"/>
    <w:rsid w:val="004F7F1B"/>
    <w:rsid w:val="00702878"/>
    <w:rsid w:val="00E61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D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91D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91D3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BF5F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5F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F5F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F5F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D66E8"/>
    <w:rPr>
      <w:b/>
      <w:bCs/>
    </w:rPr>
  </w:style>
  <w:style w:type="paragraph" w:styleId="a8">
    <w:name w:val="List Paragraph"/>
    <w:basedOn w:val="a"/>
    <w:uiPriority w:val="34"/>
    <w:qFormat/>
    <w:rsid w:val="008D66E8"/>
    <w:pPr>
      <w:ind w:left="720"/>
      <w:contextualSpacing/>
    </w:pPr>
  </w:style>
  <w:style w:type="paragraph" w:styleId="a9">
    <w:name w:val="No Spacing"/>
    <w:uiPriority w:val="1"/>
    <w:qFormat/>
    <w:rsid w:val="00886637"/>
    <w:pPr>
      <w:spacing w:after="0" w:line="240" w:lineRule="auto"/>
    </w:pPr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F7F1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7F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724-2416</dc:creator>
  <cp:lastModifiedBy>User4</cp:lastModifiedBy>
  <cp:revision>3</cp:revision>
  <cp:lastPrinted>2026-02-06T05:18:00Z</cp:lastPrinted>
  <dcterms:created xsi:type="dcterms:W3CDTF">2026-08-06T11:21:00Z</dcterms:created>
  <dcterms:modified xsi:type="dcterms:W3CDTF">2026-08-06T12:00:00Z</dcterms:modified>
</cp:coreProperties>
</file>