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BDEEA" w14:textId="77777777" w:rsidR="007B4DFD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16F38CCE" w14:textId="77777777" w:rsidR="007B4DFD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186D6D7D" w14:textId="77777777" w:rsidR="007B4DFD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390E2628" w14:textId="77777777" w:rsidR="007B4DFD" w:rsidRDefault="00000000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13.10.2026 - 14.10.2026</w:t>
      </w:r>
    </w:p>
    <w:p w14:paraId="6EDAACE3" w14:textId="77777777" w:rsidR="007B4DFD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1 этап: 13.10.2026- 14.10.2026</w:t>
      </w:r>
    </w:p>
    <w:p w14:paraId="562770EE" w14:textId="77777777" w:rsidR="007B4DFD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2 этап: 15.10.2026</w:t>
      </w:r>
    </w:p>
    <w:p w14:paraId="42244D07" w14:textId="77777777" w:rsidR="007B4DFD" w:rsidRDefault="00000000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16.10.2026</w:t>
      </w:r>
    </w:p>
    <w:p w14:paraId="05ABD4F9" w14:textId="77777777" w:rsidR="007B4DFD" w:rsidRDefault="00000000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2C15F640" w14:textId="77777777" w:rsidR="007B4DFD" w:rsidRDefault="00000000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6194CC04" w14:textId="77777777" w:rsidR="007B4DFD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24639C55" w14:textId="77777777" w:rsidR="007B4DFD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1C712B6B" w14:textId="77777777" w:rsidR="007B4DFD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3C9B66BD" w14:textId="769C253C" w:rsidR="007B4DFD" w:rsidRDefault="00000000">
      <w:pPr>
        <w:spacing w:after="502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сәулет-құрылыс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сәулет-құрылыс</w:t>
      </w:r>
      <w:proofErr w:type="spellEnd"/>
      <w:r>
        <w:t xml:space="preserve"> </w:t>
      </w:r>
      <w:proofErr w:type="spellStart"/>
      <w:r>
        <w:t>инспекциясы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30C12359" w14:textId="77777777" w:rsidR="007B4DFD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7C75DA21" w14:textId="77777777" w:rsidR="007B4DFD" w:rsidRDefault="00000000">
      <w:pPr>
        <w:ind w:left="0" w:right="13" w:firstLine="560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сәулет-құрылыс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құрылысына</w:t>
      </w:r>
      <w:proofErr w:type="spellEnd"/>
      <w:r>
        <w:t xml:space="preserve"> </w:t>
      </w:r>
      <w:proofErr w:type="spellStart"/>
      <w:r>
        <w:t>үлестік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 мен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заңнамалық</w:t>
      </w:r>
      <w:proofErr w:type="spellEnd"/>
      <w:r>
        <w:t xml:space="preserve"> </w:t>
      </w:r>
      <w:proofErr w:type="spellStart"/>
      <w:r>
        <w:t>акті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орындалуына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Басшылық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</w:t>
      </w:r>
      <w:proofErr w:type="spellStart"/>
      <w:r>
        <w:t>тапсырмаларын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. </w:t>
      </w:r>
      <w:proofErr w:type="spellStart"/>
      <w:r>
        <w:t>Салынып</w:t>
      </w:r>
      <w:proofErr w:type="spellEnd"/>
      <w:r>
        <w:t xml:space="preserve"> </w:t>
      </w:r>
      <w:proofErr w:type="spellStart"/>
      <w:r>
        <w:t>жатқан</w:t>
      </w:r>
      <w:proofErr w:type="spellEnd"/>
      <w:r>
        <w:t xml:space="preserve"> (</w:t>
      </w:r>
      <w:proofErr w:type="spellStart"/>
      <w:r>
        <w:t>реконструкцияланатын</w:t>
      </w:r>
      <w:proofErr w:type="spellEnd"/>
      <w:r>
        <w:t xml:space="preserve">, </w:t>
      </w:r>
      <w:proofErr w:type="spellStart"/>
      <w:r>
        <w:t>кеңейтілетін</w:t>
      </w:r>
      <w:proofErr w:type="spellEnd"/>
      <w:r>
        <w:t xml:space="preserve">, </w:t>
      </w:r>
      <w:proofErr w:type="spellStart"/>
      <w:r>
        <w:t>жаңғыртылатын</w:t>
      </w:r>
      <w:proofErr w:type="spellEnd"/>
      <w:r>
        <w:t xml:space="preserve">, </w:t>
      </w:r>
      <w:proofErr w:type="spellStart"/>
      <w:r>
        <w:t>күрделі</w:t>
      </w:r>
      <w:proofErr w:type="spellEnd"/>
      <w:r>
        <w:t xml:space="preserve"> </w:t>
      </w:r>
      <w:proofErr w:type="spellStart"/>
      <w:r>
        <w:t>жөнделетін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объектілер</w:t>
      </w:r>
      <w:proofErr w:type="spellEnd"/>
      <w:r>
        <w:t xml:space="preserve"> мен </w:t>
      </w:r>
      <w:proofErr w:type="spellStart"/>
      <w:r>
        <w:t>кешендердің</w:t>
      </w:r>
      <w:proofErr w:type="spellEnd"/>
      <w:r>
        <w:t xml:space="preserve"> </w:t>
      </w:r>
      <w:proofErr w:type="spellStart"/>
      <w:r>
        <w:t>мониторингін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Жойылмайтын</w:t>
      </w:r>
      <w:proofErr w:type="spellEnd"/>
      <w:r>
        <w:t xml:space="preserve"> </w:t>
      </w:r>
      <w:proofErr w:type="spellStart"/>
      <w:r>
        <w:t>бұзушылықтарға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, не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бұзушылықтарды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жоймаған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тұлғаларға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заңнамада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шараларды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. </w:t>
      </w:r>
      <w:proofErr w:type="spellStart"/>
      <w:r>
        <w:t>Тапсырыс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ұсынған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-монтаж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жүргізе</w:t>
      </w:r>
      <w:proofErr w:type="spellEnd"/>
      <w:r>
        <w:t xml:space="preserve"> </w:t>
      </w:r>
      <w:proofErr w:type="spellStart"/>
      <w:r>
        <w:t>бастағаны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хабарламаны</w:t>
      </w:r>
      <w:proofErr w:type="spellEnd"/>
      <w:r>
        <w:t xml:space="preserve">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талондар</w:t>
      </w:r>
      <w:proofErr w:type="spellEnd"/>
      <w:r>
        <w:t xml:space="preserve"> беру. </w:t>
      </w:r>
      <w:proofErr w:type="spellStart"/>
      <w:r>
        <w:t>Азаматтарды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, </w:t>
      </w:r>
      <w:proofErr w:type="spellStart"/>
      <w:r>
        <w:t>құрылысшылармен</w:t>
      </w:r>
      <w:proofErr w:type="spellEnd"/>
      <w:r>
        <w:t xml:space="preserve"> </w:t>
      </w:r>
      <w:proofErr w:type="spellStart"/>
      <w:r>
        <w:t>үнемі</w:t>
      </w:r>
      <w:proofErr w:type="spellEnd"/>
      <w:r>
        <w:t xml:space="preserve"> </w:t>
      </w:r>
      <w:proofErr w:type="spellStart"/>
      <w:r>
        <w:t>кеңес</w:t>
      </w:r>
      <w:proofErr w:type="spellEnd"/>
      <w:r>
        <w:t xml:space="preserve"> беру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Салынып</w:t>
      </w:r>
      <w:proofErr w:type="spellEnd"/>
      <w:r>
        <w:t xml:space="preserve"> </w:t>
      </w:r>
      <w:proofErr w:type="spellStart"/>
      <w:r>
        <w:t>жатқан</w:t>
      </w:r>
      <w:proofErr w:type="spellEnd"/>
      <w:r>
        <w:t xml:space="preserve"> </w:t>
      </w:r>
      <w:proofErr w:type="spellStart"/>
      <w:r>
        <w:t>объектілерге</w:t>
      </w:r>
      <w:proofErr w:type="spellEnd"/>
      <w:r>
        <w:t xml:space="preserve"> бару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субъектілеріне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нұсқамаларды</w:t>
      </w:r>
      <w:proofErr w:type="spellEnd"/>
      <w:r>
        <w:t xml:space="preserve"> </w:t>
      </w:r>
      <w:proofErr w:type="spellStart"/>
      <w:r>
        <w:t>орындауды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жобалау</w:t>
      </w:r>
      <w:proofErr w:type="spellEnd"/>
      <w:r>
        <w:t xml:space="preserve"> </w:t>
      </w:r>
      <w:proofErr w:type="spellStart"/>
      <w:r>
        <w:t>құжаттамасының</w:t>
      </w:r>
      <w:proofErr w:type="spellEnd"/>
      <w:r>
        <w:t xml:space="preserve">, </w:t>
      </w:r>
      <w:proofErr w:type="spellStart"/>
      <w:r>
        <w:t>жобалық</w:t>
      </w:r>
      <w:proofErr w:type="spellEnd"/>
      <w:r>
        <w:t xml:space="preserve"> </w:t>
      </w:r>
      <w:proofErr w:type="spellStart"/>
      <w:r>
        <w:t>құжаттаманы</w:t>
      </w:r>
      <w:proofErr w:type="spellEnd"/>
      <w:r>
        <w:t xml:space="preserve"> </w:t>
      </w:r>
      <w:proofErr w:type="spellStart"/>
      <w:r>
        <w:t>сараптаудың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Құрылыс</w:t>
      </w:r>
      <w:proofErr w:type="spellEnd"/>
      <w:r>
        <w:t xml:space="preserve">-монтаж </w:t>
      </w:r>
      <w:proofErr w:type="spellStart"/>
      <w:r>
        <w:t>жұмыстарының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тапсырыс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қадағалаудың</w:t>
      </w:r>
      <w:proofErr w:type="spellEnd"/>
      <w:r>
        <w:t xml:space="preserve">, </w:t>
      </w:r>
      <w:proofErr w:type="spellStart"/>
      <w:r>
        <w:t>жобаны</w:t>
      </w:r>
      <w:proofErr w:type="spellEnd"/>
      <w:r>
        <w:t xml:space="preserve"> </w:t>
      </w:r>
      <w:proofErr w:type="spellStart"/>
      <w:r>
        <w:t>әзірлеушілердің</w:t>
      </w:r>
      <w:proofErr w:type="spellEnd"/>
      <w:r>
        <w:t xml:space="preserve"> </w:t>
      </w:r>
      <w:proofErr w:type="spellStart"/>
      <w:r>
        <w:t>авторлық</w:t>
      </w:r>
      <w:proofErr w:type="spellEnd"/>
      <w:r>
        <w:t xml:space="preserve"> </w:t>
      </w:r>
      <w:proofErr w:type="spellStart"/>
      <w:r>
        <w:t>қадағалау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Бөлім</w:t>
      </w:r>
      <w:proofErr w:type="spellEnd"/>
      <w:r>
        <w:t xml:space="preserve"> </w:t>
      </w:r>
      <w:proofErr w:type="spellStart"/>
      <w:r>
        <w:t>құзіретіне</w:t>
      </w:r>
      <w:proofErr w:type="spellEnd"/>
      <w:r>
        <w:t xml:space="preserve"> </w:t>
      </w:r>
      <w:proofErr w:type="spellStart"/>
      <w:r>
        <w:t>енетін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, </w:t>
      </w:r>
      <w:proofErr w:type="spellStart"/>
      <w:r>
        <w:t>хаттарды</w:t>
      </w:r>
      <w:proofErr w:type="spellEnd"/>
      <w:r>
        <w:t xml:space="preserve">, </w:t>
      </w:r>
      <w:proofErr w:type="spellStart"/>
      <w:r>
        <w:t>өтініштерін</w:t>
      </w:r>
      <w:proofErr w:type="spellEnd"/>
      <w:r>
        <w:t xml:space="preserve">, </w:t>
      </w:r>
      <w:proofErr w:type="spellStart"/>
      <w:r>
        <w:t>сұраулар</w:t>
      </w:r>
      <w:proofErr w:type="spellEnd"/>
      <w:r>
        <w:t xml:space="preserve"> мен </w:t>
      </w:r>
      <w:proofErr w:type="spellStart"/>
      <w:r>
        <w:t>шағымдарын</w:t>
      </w:r>
      <w:proofErr w:type="spellEnd"/>
      <w:r>
        <w:t xml:space="preserve"> </w:t>
      </w:r>
      <w:proofErr w:type="spellStart"/>
      <w:r>
        <w:t>қарастыру</w:t>
      </w:r>
      <w:proofErr w:type="spellEnd"/>
      <w:r>
        <w:t xml:space="preserve">. Сот </w:t>
      </w:r>
      <w:proofErr w:type="spellStart"/>
      <w:r>
        <w:t>отырыстарында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қызметінде</w:t>
      </w:r>
      <w:proofErr w:type="spellEnd"/>
      <w:r>
        <w:t xml:space="preserve"> маман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. </w:t>
      </w:r>
      <w:proofErr w:type="spellStart"/>
      <w:r>
        <w:t>Бөлімнің</w:t>
      </w:r>
      <w:proofErr w:type="spellEnd"/>
      <w:r>
        <w:t xml:space="preserve"> </w:t>
      </w:r>
      <w:proofErr w:type="spellStart"/>
      <w:r>
        <w:t>функционалдық</w:t>
      </w:r>
      <w:proofErr w:type="spellEnd"/>
      <w:r>
        <w:t xml:space="preserve"> </w:t>
      </w:r>
      <w:proofErr w:type="spellStart"/>
      <w:r>
        <w:t>бағыттарының</w:t>
      </w:r>
      <w:proofErr w:type="spellEnd"/>
      <w:r>
        <w:t xml:space="preserve"> </w:t>
      </w:r>
      <w:proofErr w:type="spellStart"/>
      <w:r>
        <w:t>тізіміне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функцияларды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>.</w:t>
      </w:r>
    </w:p>
    <w:p w14:paraId="503E2B29" w14:textId="77777777" w:rsidR="007B4DFD" w:rsidRDefault="00000000">
      <w:pPr>
        <w:spacing w:after="62"/>
        <w:ind w:left="10" w:right="28"/>
        <w:jc w:val="center"/>
      </w:pPr>
      <w:proofErr w:type="spellStart"/>
      <w:r>
        <w:rPr>
          <w:b/>
        </w:rPr>
        <w:lastRenderedPageBreak/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7C0A9171" w14:textId="77777777" w:rsidR="007B4DFD" w:rsidRDefault="00000000">
      <w:pPr>
        <w:spacing w:after="502"/>
        <w:ind w:left="0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материалдарын</w:t>
      </w:r>
      <w:proofErr w:type="spellEnd"/>
      <w:r>
        <w:t xml:space="preserve">, </w:t>
      </w:r>
      <w:proofErr w:type="spellStart"/>
      <w:r>
        <w:t>бұйымдарын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құрастырылымдарын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, </w:t>
      </w:r>
      <w:proofErr w:type="spellStart"/>
      <w:r>
        <w:t>сәулет</w:t>
      </w:r>
      <w:proofErr w:type="spellEnd"/>
      <w:r>
        <w:t xml:space="preserve">, </w:t>
      </w:r>
      <w:proofErr w:type="spellStart"/>
      <w:r>
        <w:t>құрылыс</w:t>
      </w:r>
      <w:proofErr w:type="spellEnd"/>
      <w:r>
        <w:t xml:space="preserve">,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құрылысы</w:t>
      </w:r>
      <w:proofErr w:type="spellEnd"/>
    </w:p>
    <w:p w14:paraId="3C7A9C2E" w14:textId="77777777" w:rsidR="007B4DFD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46C65B90" w14:textId="77777777" w:rsidR="007B4DFD" w:rsidRDefault="00000000">
      <w:pPr>
        <w:spacing w:after="764"/>
        <w:ind w:left="555"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42B38EC3" w14:textId="77777777" w:rsidR="007B4DFD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7D789472" w14:textId="77777777" w:rsidR="007B4DFD" w:rsidRDefault="00000000">
      <w:pPr>
        <w:ind w:left="0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15E3CFCE" w14:textId="77777777" w:rsidR="007B4DFD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5FA7C503" w14:textId="77777777" w:rsidR="007B4DFD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423DE040" w14:textId="77777777" w:rsidR="007B4DFD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5AD0E11F" w14:textId="77777777" w:rsidR="007B4DFD" w:rsidRDefault="00000000">
      <w:pPr>
        <w:ind w:left="555" w:right="13"/>
      </w:pPr>
      <w:r>
        <w:t>Сроки приема документов: 13.10.2026 - 14.10.2026</w:t>
      </w:r>
    </w:p>
    <w:p w14:paraId="1A59555B" w14:textId="77777777" w:rsidR="007B4DFD" w:rsidRDefault="00000000">
      <w:pPr>
        <w:ind w:left="555" w:right="13"/>
      </w:pPr>
      <w:r>
        <w:t>Допуск 1 этап: 13.10.2026- 14.10.2026</w:t>
      </w:r>
    </w:p>
    <w:p w14:paraId="702C3788" w14:textId="77777777" w:rsidR="007B4DFD" w:rsidRDefault="00000000">
      <w:pPr>
        <w:ind w:left="555" w:right="13"/>
      </w:pPr>
      <w:r>
        <w:t>Допуск 2 этап: 15.10.2026</w:t>
      </w:r>
    </w:p>
    <w:p w14:paraId="6B5B5470" w14:textId="77777777" w:rsidR="007B4DFD" w:rsidRDefault="00000000">
      <w:pPr>
        <w:ind w:left="555" w:right="13"/>
      </w:pPr>
      <w:r>
        <w:t>Практическая оценка: 16.10.2026</w:t>
      </w:r>
    </w:p>
    <w:p w14:paraId="29C34C97" w14:textId="77777777" w:rsidR="007B4DFD" w:rsidRDefault="00000000">
      <w:pPr>
        <w:ind w:left="555" w:right="13"/>
      </w:pPr>
      <w:r>
        <w:t>Телефон для справок: 87162297231</w:t>
      </w:r>
    </w:p>
    <w:p w14:paraId="445E1918" w14:textId="77777777" w:rsidR="007B4DFD" w:rsidRDefault="00000000">
      <w:pPr>
        <w:ind w:left="555" w:right="13"/>
      </w:pPr>
      <w:r>
        <w:t>Средний должностной оклад для категории D-O-4: 327923</w:t>
      </w:r>
    </w:p>
    <w:p w14:paraId="68F57832" w14:textId="77777777" w:rsidR="007B4DFD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2C110522" w14:textId="77777777" w:rsidR="007B4DFD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23FEC391" w14:textId="33BDFE87" w:rsidR="007B4DFD" w:rsidRDefault="00000000">
      <w:pPr>
        <w:spacing w:after="502"/>
        <w:ind w:left="0" w:right="13" w:firstLine="560"/>
      </w:pPr>
      <w:r>
        <w:t xml:space="preserve">главный специалист отдела государственной архитектурно-строительной инспекции </w:t>
      </w:r>
      <w:r w:rsidR="00AA2AC6">
        <w:rPr>
          <w:lang w:val="kk-KZ"/>
        </w:rPr>
        <w:t>у</w:t>
      </w:r>
      <w:r>
        <w:t>правления государственного архитектурно-строительного контроля Акмолинской области, D-O-4</w:t>
      </w:r>
    </w:p>
    <w:p w14:paraId="7FA15FD3" w14:textId="77777777" w:rsidR="007B4DFD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6CE60CCC" w14:textId="77777777" w:rsidR="007B4DFD" w:rsidRDefault="00000000">
      <w:pPr>
        <w:ind w:left="0" w:right="13" w:firstLine="560"/>
      </w:pPr>
      <w:r>
        <w:t xml:space="preserve">Осуществление государственного архитектурно-строительного контроля. Осуществление контроля за соблюдением требований законодательства Республики Казахстан о долевом участии в жилищном строительстве и жилищного законодательства Республики Казахстан. Исполнение поручений, заданий руководства и вышестоящих органов. Ведение мониторинга строящихся (реконструируемых, расширяющихся, модернизируемых, капитально ремонтируемых) и введенных в эксплуатацию объектов и комплексов. Принятие установленных законодательством мер по отношению к юридическим и должностным лицам, допустившим не устраняемые нарушения либо не устранившим допущенные нарушения в установленные нормативные сроки. Рассмотрение представляемых заказчиком уведомлений о начале производства строительно-монтажных работ. Осуществление приема граждан, проведение постоянной консультативной работы с застройщиками. Осуществление контроля за исполнением предписаний, выданных субъектам строительства по результатам посещения строящихся объектов. Осуществление контроля за качеством градостроительной и проектной документации, экспертизы проектной документации. Осуществление контроля за деятельностью заказчиков, технического надзора, авторского надзора, разработчиков проектов по обеспечению качества строительно-монтажных работ. Рассмотрение обращений граждан, писем, заявлений, запросов и жалоб по вопросам, входящим в компетенцию отдела. Участие в качестве специалиста в судебных заседаниях и </w:t>
      </w:r>
      <w:r>
        <w:lastRenderedPageBreak/>
        <w:t>деятельности правоохранительных органов. Соблюдение правил внутреннего трудового распорядка управления.</w:t>
      </w:r>
    </w:p>
    <w:p w14:paraId="5085E4B8" w14:textId="77777777" w:rsidR="007B4DFD" w:rsidRDefault="00000000">
      <w:pPr>
        <w:spacing w:after="542"/>
        <w:ind w:left="10" w:right="13"/>
      </w:pPr>
      <w:r>
        <w:t>Выполнение иных функций, включенных в перечень функциональных направлении отдела.</w:t>
      </w:r>
    </w:p>
    <w:p w14:paraId="3BA4555D" w14:textId="77777777" w:rsidR="007B4DFD" w:rsidRDefault="00000000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2A6BA78E" w14:textId="77777777" w:rsidR="007B4DFD" w:rsidRDefault="00000000">
      <w:pPr>
        <w:spacing w:after="502"/>
        <w:ind w:left="0" w:right="13" w:firstLine="560"/>
      </w:pPr>
      <w:r>
        <w:t>Высшее образование, послевузовское образование: производство строительных материалов, изделий и конструкций, архитектура, строительство, транспортное строительство</w:t>
      </w:r>
    </w:p>
    <w:p w14:paraId="7F07B318" w14:textId="77777777" w:rsidR="007B4DFD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656EAEFB" w14:textId="77777777" w:rsidR="007B4DFD" w:rsidRDefault="00000000">
      <w:pPr>
        <w:spacing w:after="444"/>
        <w:ind w:left="555" w:right="3537"/>
      </w:pPr>
      <w:r>
        <w:t>послевузовское или высшее образование; стаж работы не требуется.</w:t>
      </w:r>
    </w:p>
    <w:p w14:paraId="623BB869" w14:textId="77777777" w:rsidR="007B4DFD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281E7D32" w14:textId="77777777" w:rsidR="007B4DFD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7B4DFD">
      <w:pgSz w:w="11900" w:h="16840"/>
      <w:pgMar w:top="1132" w:right="572" w:bottom="553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DFD"/>
    <w:rsid w:val="005B0F4D"/>
    <w:rsid w:val="007B4DFD"/>
    <w:rsid w:val="00AA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9DAAE"/>
  <w15:docId w15:val="{6BF7F4C9-05AA-4001-933D-C6D7C1FE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832</Words>
  <Characters>4746</Characters>
  <Application>Microsoft Office Word</Application>
  <DocSecurity>0</DocSecurity>
  <Lines>39</Lines>
  <Paragraphs>11</Paragraphs>
  <ScaleCrop>false</ScaleCrop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2026-10-09T12:28:00Z</dcterms:created>
  <dcterms:modified xsi:type="dcterms:W3CDTF">2026-10-09T12:28:00Z</dcterms:modified>
</cp:coreProperties>
</file>