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E474B4" w14:textId="4C459B2D" w:rsidR="00026ABE" w:rsidRPr="00630D70" w:rsidRDefault="00C153DD" w:rsidP="00026ABE">
      <w:pPr>
        <w:spacing w:after="0" w:line="240" w:lineRule="auto"/>
        <w:jc w:val="center"/>
        <w:rPr>
          <w:rFonts w:ascii="Times New Roman" w:hAnsi="Times New Roman" w:cs="Times New Roman"/>
          <w:b/>
          <w:color w:val="000000" w:themeColor="text1"/>
          <w:sz w:val="28"/>
          <w:szCs w:val="28"/>
          <w:lang w:val="kk-KZ"/>
        </w:rPr>
      </w:pPr>
      <w:r w:rsidRPr="00630D70">
        <w:rPr>
          <w:rFonts w:ascii="Times New Roman" w:hAnsi="Times New Roman" w:cs="Times New Roman"/>
          <w:b/>
          <w:color w:val="000000" w:themeColor="text1"/>
          <w:sz w:val="28"/>
          <w:szCs w:val="28"/>
          <w:lang w:val="kk-KZ"/>
        </w:rPr>
        <w:t xml:space="preserve">ҚР </w:t>
      </w:r>
      <w:r w:rsidR="002C5B1A" w:rsidRPr="00630D70">
        <w:rPr>
          <w:rFonts w:ascii="Times New Roman" w:hAnsi="Times New Roman" w:cs="Times New Roman"/>
          <w:b/>
          <w:color w:val="000000" w:themeColor="text1"/>
          <w:sz w:val="28"/>
          <w:szCs w:val="28"/>
          <w:lang w:val="kk-KZ"/>
        </w:rPr>
        <w:t xml:space="preserve">Оқу-ағарту министрі </w:t>
      </w:r>
      <w:r w:rsidRPr="00630D70">
        <w:rPr>
          <w:rFonts w:ascii="Times New Roman" w:hAnsi="Times New Roman" w:cs="Times New Roman"/>
          <w:b/>
          <w:color w:val="000000" w:themeColor="text1"/>
          <w:sz w:val="28"/>
          <w:szCs w:val="28"/>
          <w:lang w:val="kk-KZ"/>
        </w:rPr>
        <w:t xml:space="preserve">Ж.Д. Сүлейменованың </w:t>
      </w:r>
      <w:r w:rsidR="00526D19" w:rsidRPr="00630D70">
        <w:rPr>
          <w:rFonts w:ascii="Times New Roman" w:hAnsi="Times New Roman" w:cs="Times New Roman"/>
          <w:b/>
          <w:color w:val="000000" w:themeColor="text1"/>
          <w:sz w:val="28"/>
          <w:szCs w:val="28"/>
          <w:lang w:val="kk-KZ"/>
        </w:rPr>
        <w:t>Павлодар</w:t>
      </w:r>
      <w:r w:rsidR="005E69DF" w:rsidRPr="00630D70">
        <w:rPr>
          <w:rFonts w:ascii="Times New Roman" w:hAnsi="Times New Roman" w:cs="Times New Roman"/>
          <w:b/>
          <w:color w:val="000000" w:themeColor="text1"/>
          <w:sz w:val="28"/>
          <w:szCs w:val="28"/>
          <w:lang w:val="kk-KZ"/>
        </w:rPr>
        <w:t xml:space="preserve"> қаласын</w:t>
      </w:r>
      <w:r w:rsidRPr="00630D70">
        <w:rPr>
          <w:rFonts w:ascii="Times New Roman" w:hAnsi="Times New Roman" w:cs="Times New Roman"/>
          <w:b/>
          <w:color w:val="000000" w:themeColor="text1"/>
          <w:sz w:val="28"/>
          <w:szCs w:val="28"/>
          <w:lang w:val="kk-KZ"/>
        </w:rPr>
        <w:t xml:space="preserve">да </w:t>
      </w:r>
    </w:p>
    <w:p w14:paraId="2406A53F" w14:textId="0FFA3A40" w:rsidR="002F179C" w:rsidRPr="00630D70" w:rsidRDefault="004822D8" w:rsidP="00026ABE">
      <w:pPr>
        <w:spacing w:after="0" w:line="240" w:lineRule="auto"/>
        <w:jc w:val="center"/>
        <w:rPr>
          <w:rFonts w:ascii="Times New Roman" w:hAnsi="Times New Roman" w:cs="Times New Roman"/>
          <w:b/>
          <w:color w:val="000000" w:themeColor="text1"/>
          <w:sz w:val="28"/>
          <w:szCs w:val="28"/>
          <w:lang w:val="kk-KZ"/>
        </w:rPr>
      </w:pPr>
      <w:r w:rsidRPr="00630D70">
        <w:rPr>
          <w:rFonts w:ascii="Times New Roman" w:hAnsi="Times New Roman" w:cs="Times New Roman"/>
          <w:b/>
          <w:color w:val="000000" w:themeColor="text1"/>
          <w:sz w:val="28"/>
          <w:szCs w:val="28"/>
          <w:lang w:val="kk-KZ"/>
        </w:rPr>
        <w:t>202</w:t>
      </w:r>
      <w:r w:rsidR="00C153DD" w:rsidRPr="00630D70">
        <w:rPr>
          <w:rFonts w:ascii="Times New Roman" w:hAnsi="Times New Roman" w:cs="Times New Roman"/>
          <w:b/>
          <w:color w:val="000000" w:themeColor="text1"/>
          <w:sz w:val="28"/>
          <w:szCs w:val="28"/>
          <w:lang w:val="kk-KZ"/>
        </w:rPr>
        <w:t>6</w:t>
      </w:r>
      <w:r w:rsidR="002C5B1A" w:rsidRPr="00630D70">
        <w:rPr>
          <w:rFonts w:ascii="Times New Roman" w:hAnsi="Times New Roman" w:cs="Times New Roman"/>
          <w:b/>
          <w:color w:val="000000" w:themeColor="text1"/>
          <w:sz w:val="28"/>
          <w:szCs w:val="28"/>
          <w:lang w:val="kk-KZ"/>
        </w:rPr>
        <w:t xml:space="preserve"> жылғы </w:t>
      </w:r>
      <w:r w:rsidR="00C153DD" w:rsidRPr="00630D70">
        <w:rPr>
          <w:rFonts w:ascii="Times New Roman" w:hAnsi="Times New Roman" w:cs="Times New Roman"/>
          <w:b/>
          <w:color w:val="000000" w:themeColor="text1"/>
          <w:sz w:val="28"/>
          <w:szCs w:val="28"/>
          <w:lang w:val="kk-KZ"/>
        </w:rPr>
        <w:t>1</w:t>
      </w:r>
      <w:r w:rsidR="00526D19" w:rsidRPr="00630D70">
        <w:rPr>
          <w:rFonts w:ascii="Times New Roman" w:hAnsi="Times New Roman" w:cs="Times New Roman"/>
          <w:b/>
          <w:color w:val="000000" w:themeColor="text1"/>
          <w:sz w:val="28"/>
          <w:szCs w:val="28"/>
          <w:lang w:val="kk-KZ"/>
        </w:rPr>
        <w:t>9 тамыздағы</w:t>
      </w:r>
      <w:r w:rsidR="00C153DD" w:rsidRPr="00630D70">
        <w:rPr>
          <w:rFonts w:ascii="Times New Roman" w:hAnsi="Times New Roman" w:cs="Times New Roman"/>
          <w:b/>
          <w:color w:val="000000" w:themeColor="text1"/>
          <w:sz w:val="28"/>
          <w:szCs w:val="28"/>
          <w:lang w:val="kk-KZ"/>
        </w:rPr>
        <w:t xml:space="preserve"> </w:t>
      </w:r>
      <w:r w:rsidR="00216BE6" w:rsidRPr="00630D70">
        <w:rPr>
          <w:rFonts w:ascii="Times New Roman" w:hAnsi="Times New Roman" w:cs="Times New Roman"/>
          <w:b/>
          <w:color w:val="000000" w:themeColor="text1"/>
          <w:sz w:val="28"/>
          <w:szCs w:val="28"/>
          <w:lang w:val="kk-KZ"/>
        </w:rPr>
        <w:t xml:space="preserve">кездесуі </w:t>
      </w:r>
      <w:r w:rsidR="002C5B1A" w:rsidRPr="00630D70">
        <w:rPr>
          <w:rFonts w:ascii="Times New Roman" w:hAnsi="Times New Roman" w:cs="Times New Roman"/>
          <w:b/>
          <w:color w:val="000000" w:themeColor="text1"/>
          <w:sz w:val="28"/>
          <w:szCs w:val="28"/>
          <w:lang w:val="kk-KZ"/>
        </w:rPr>
        <w:t xml:space="preserve">барысында көтерілген проблемалық мәселелерді шешу бойынша </w:t>
      </w:r>
    </w:p>
    <w:p w14:paraId="0D5DE4A7" w14:textId="2DFE1909" w:rsidR="002C5B1A" w:rsidRPr="00630D70" w:rsidRDefault="002C5B1A" w:rsidP="00026ABE">
      <w:pPr>
        <w:spacing w:after="0" w:line="240" w:lineRule="auto"/>
        <w:jc w:val="center"/>
        <w:rPr>
          <w:rFonts w:ascii="Times New Roman" w:hAnsi="Times New Roman" w:cs="Times New Roman"/>
          <w:b/>
          <w:color w:val="000000" w:themeColor="text1"/>
          <w:sz w:val="28"/>
          <w:szCs w:val="28"/>
          <w:lang w:val="kk-KZ"/>
        </w:rPr>
      </w:pPr>
      <w:r w:rsidRPr="00630D70">
        <w:rPr>
          <w:rFonts w:ascii="Times New Roman" w:hAnsi="Times New Roman" w:cs="Times New Roman"/>
          <w:b/>
          <w:color w:val="000000" w:themeColor="text1"/>
          <w:sz w:val="28"/>
          <w:szCs w:val="28"/>
          <w:lang w:val="kk-KZ"/>
        </w:rPr>
        <w:t>іс-шаралар жоспарының орындалуы туралы ақпарат</w:t>
      </w:r>
    </w:p>
    <w:p w14:paraId="6619842D" w14:textId="77777777" w:rsidR="008A3AB9" w:rsidRPr="00630D70" w:rsidRDefault="008A3AB9" w:rsidP="008A3AB9">
      <w:pPr>
        <w:spacing w:after="0" w:line="240" w:lineRule="auto"/>
        <w:jc w:val="center"/>
        <w:rPr>
          <w:rFonts w:ascii="Arial" w:hAnsi="Arial" w:cs="Arial"/>
          <w:b/>
          <w:iCs/>
          <w:sz w:val="28"/>
          <w:szCs w:val="28"/>
          <w:lang w:val="kk-KZ"/>
        </w:rPr>
      </w:pPr>
    </w:p>
    <w:tbl>
      <w:tblPr>
        <w:tblStyle w:val="a3"/>
        <w:tblW w:w="15310" w:type="dxa"/>
        <w:tblInd w:w="-431" w:type="dxa"/>
        <w:tblLook w:val="04A0" w:firstRow="1" w:lastRow="0" w:firstColumn="1" w:lastColumn="0" w:noHBand="0" w:noVBand="1"/>
      </w:tblPr>
      <w:tblGrid>
        <w:gridCol w:w="568"/>
        <w:gridCol w:w="2806"/>
        <w:gridCol w:w="5841"/>
        <w:gridCol w:w="6095"/>
      </w:tblGrid>
      <w:tr w:rsidR="00D34FD8" w:rsidRPr="00630D70" w14:paraId="0C6CF6DB" w14:textId="77777777" w:rsidTr="00630D70">
        <w:tc>
          <w:tcPr>
            <w:tcW w:w="568" w:type="dxa"/>
            <w:vAlign w:val="center"/>
          </w:tcPr>
          <w:p w14:paraId="7BF0A44F" w14:textId="77777777" w:rsidR="00D32027" w:rsidRPr="00630D70" w:rsidRDefault="00D32027" w:rsidP="00B26DA3">
            <w:pPr>
              <w:spacing w:line="240" w:lineRule="auto"/>
              <w:jc w:val="center"/>
              <w:rPr>
                <w:rFonts w:ascii="Times New Roman" w:hAnsi="Times New Roman" w:cs="Times New Roman"/>
                <w:b/>
                <w:sz w:val="24"/>
                <w:szCs w:val="24"/>
                <w:lang w:val="kk-KZ"/>
              </w:rPr>
            </w:pPr>
            <w:r w:rsidRPr="00630D70">
              <w:rPr>
                <w:rFonts w:ascii="Times New Roman" w:hAnsi="Times New Roman" w:cs="Times New Roman"/>
                <w:b/>
                <w:sz w:val="24"/>
                <w:szCs w:val="24"/>
                <w:lang w:val="kk-KZ"/>
              </w:rPr>
              <w:t>№</w:t>
            </w:r>
          </w:p>
        </w:tc>
        <w:tc>
          <w:tcPr>
            <w:tcW w:w="2806" w:type="dxa"/>
            <w:vAlign w:val="center"/>
          </w:tcPr>
          <w:p w14:paraId="59DC7577" w14:textId="77777777" w:rsidR="00D32027" w:rsidRPr="00630D70" w:rsidRDefault="002009D7" w:rsidP="00850141">
            <w:pPr>
              <w:spacing w:line="240" w:lineRule="auto"/>
              <w:jc w:val="center"/>
              <w:rPr>
                <w:rFonts w:ascii="Times New Roman" w:hAnsi="Times New Roman" w:cs="Times New Roman"/>
                <w:b/>
                <w:sz w:val="24"/>
                <w:szCs w:val="24"/>
                <w:lang w:val="kk-KZ"/>
              </w:rPr>
            </w:pPr>
            <w:r w:rsidRPr="00630D70">
              <w:rPr>
                <w:rFonts w:ascii="Times New Roman" w:hAnsi="Times New Roman" w:cs="Times New Roman"/>
                <w:b/>
                <w:color w:val="000000" w:themeColor="text1"/>
                <w:sz w:val="24"/>
                <w:szCs w:val="24"/>
                <w:lang w:val="kk-KZ"/>
              </w:rPr>
              <w:t>Өтініш беруші туралы ақпарат</w:t>
            </w:r>
          </w:p>
        </w:tc>
        <w:tc>
          <w:tcPr>
            <w:tcW w:w="5841" w:type="dxa"/>
            <w:vAlign w:val="center"/>
          </w:tcPr>
          <w:p w14:paraId="79933F5A" w14:textId="77777777" w:rsidR="00D32027" w:rsidRPr="00630D70" w:rsidRDefault="002009D7" w:rsidP="00850141">
            <w:pPr>
              <w:spacing w:line="240" w:lineRule="auto"/>
              <w:jc w:val="center"/>
              <w:rPr>
                <w:rFonts w:ascii="Times New Roman" w:hAnsi="Times New Roman" w:cs="Times New Roman"/>
                <w:b/>
                <w:color w:val="000000" w:themeColor="text1"/>
                <w:sz w:val="24"/>
                <w:szCs w:val="24"/>
                <w:lang w:val="kk-KZ"/>
              </w:rPr>
            </w:pPr>
            <w:r w:rsidRPr="00630D70">
              <w:rPr>
                <w:rFonts w:ascii="Times New Roman" w:hAnsi="Times New Roman" w:cs="Times New Roman"/>
                <w:b/>
                <w:color w:val="000000" w:themeColor="text1"/>
                <w:sz w:val="24"/>
                <w:szCs w:val="24"/>
                <w:lang w:val="kk-KZ"/>
              </w:rPr>
              <w:t>Проблемалық сұрақ</w:t>
            </w:r>
          </w:p>
        </w:tc>
        <w:tc>
          <w:tcPr>
            <w:tcW w:w="6095" w:type="dxa"/>
            <w:vAlign w:val="center"/>
          </w:tcPr>
          <w:p w14:paraId="20F259D5" w14:textId="77777777" w:rsidR="00D32027" w:rsidRPr="00630D70" w:rsidRDefault="002009D7" w:rsidP="005056CD">
            <w:pPr>
              <w:spacing w:line="240" w:lineRule="auto"/>
              <w:jc w:val="center"/>
              <w:rPr>
                <w:rFonts w:ascii="Times New Roman" w:hAnsi="Times New Roman" w:cs="Times New Roman"/>
                <w:b/>
                <w:color w:val="000000" w:themeColor="text1"/>
                <w:sz w:val="24"/>
                <w:szCs w:val="24"/>
                <w:lang w:val="kk-KZ"/>
              </w:rPr>
            </w:pPr>
            <w:r w:rsidRPr="00630D70">
              <w:rPr>
                <w:rFonts w:ascii="Times New Roman" w:hAnsi="Times New Roman" w:cs="Times New Roman"/>
                <w:b/>
                <w:color w:val="000000" w:themeColor="text1"/>
                <w:sz w:val="24"/>
                <w:szCs w:val="24"/>
                <w:lang w:val="kk-KZ"/>
              </w:rPr>
              <w:t>Орындалуы туралы ақпарат</w:t>
            </w:r>
          </w:p>
        </w:tc>
      </w:tr>
      <w:tr w:rsidR="00BE1F5D" w:rsidRPr="00630D70" w14:paraId="32BD38FF" w14:textId="77777777" w:rsidTr="00630D70">
        <w:trPr>
          <w:trHeight w:val="569"/>
        </w:trPr>
        <w:tc>
          <w:tcPr>
            <w:tcW w:w="568" w:type="dxa"/>
          </w:tcPr>
          <w:p w14:paraId="4B46E50F" w14:textId="77777777" w:rsidR="00BE1F5D" w:rsidRPr="00630D70" w:rsidRDefault="00BE1F5D" w:rsidP="004C246A">
            <w:pPr>
              <w:spacing w:line="240" w:lineRule="auto"/>
              <w:jc w:val="center"/>
              <w:rPr>
                <w:rFonts w:ascii="Arial" w:hAnsi="Arial" w:cs="Arial"/>
                <w:sz w:val="24"/>
                <w:szCs w:val="24"/>
                <w:lang w:val="kk-KZ"/>
              </w:rPr>
            </w:pPr>
            <w:r w:rsidRPr="00630D70">
              <w:rPr>
                <w:rFonts w:ascii="Arial" w:hAnsi="Arial" w:cs="Arial"/>
                <w:sz w:val="24"/>
                <w:szCs w:val="24"/>
                <w:lang w:val="kk-KZ"/>
              </w:rPr>
              <w:t>1.</w:t>
            </w:r>
          </w:p>
        </w:tc>
        <w:tc>
          <w:tcPr>
            <w:tcW w:w="2806" w:type="dxa"/>
          </w:tcPr>
          <w:p w14:paraId="2505CA90" w14:textId="77777777" w:rsidR="00390DB0" w:rsidRPr="00630D70" w:rsidRDefault="00390DB0" w:rsidP="00390DB0">
            <w:pPr>
              <w:pStyle w:val="a7"/>
              <w:jc w:val="both"/>
              <w:rPr>
                <w:rFonts w:ascii="Times New Roman" w:eastAsia="Times New Roman" w:hAnsi="Times New Roman" w:cs="Times New Roman"/>
                <w:b/>
                <w:sz w:val="24"/>
                <w:szCs w:val="24"/>
                <w:lang w:val="kk-KZ" w:eastAsia="ru-RU"/>
              </w:rPr>
            </w:pPr>
            <w:r w:rsidRPr="00630D70">
              <w:rPr>
                <w:rFonts w:ascii="Times New Roman" w:eastAsia="Times New Roman" w:hAnsi="Times New Roman" w:cs="Times New Roman"/>
                <w:b/>
                <w:sz w:val="24"/>
                <w:szCs w:val="24"/>
                <w:lang w:val="kk-KZ" w:eastAsia="ru-RU"/>
              </w:rPr>
              <w:t xml:space="preserve">О.В. Садри </w:t>
            </w:r>
          </w:p>
          <w:p w14:paraId="51B358ED" w14:textId="2A69290D" w:rsidR="00CD0B8B" w:rsidRPr="00630D70" w:rsidRDefault="00CD0B8B" w:rsidP="00CD0B8B">
            <w:pPr>
              <w:pStyle w:val="a7"/>
              <w:numPr>
                <w:ilvl w:val="0"/>
                <w:numId w:val="16"/>
              </w:numPr>
              <w:tabs>
                <w:tab w:val="left" w:pos="317"/>
              </w:tabs>
              <w:ind w:left="0" w:firstLine="34"/>
              <w:jc w:val="both"/>
              <w:rPr>
                <w:rFonts w:ascii="Times New Roman" w:hAnsi="Times New Roman" w:cs="Times New Roman"/>
                <w:i/>
                <w:iCs/>
                <w:sz w:val="24"/>
                <w:szCs w:val="24"/>
                <w:lang w:val="kk-KZ"/>
              </w:rPr>
            </w:pPr>
            <w:r w:rsidRPr="00630D70">
              <w:rPr>
                <w:rFonts w:ascii="Times New Roman" w:hAnsi="Times New Roman" w:cs="Times New Roman"/>
                <w:i/>
                <w:iCs/>
                <w:sz w:val="24"/>
                <w:szCs w:val="24"/>
                <w:lang w:val="kk-KZ"/>
              </w:rPr>
              <w:t xml:space="preserve"> «№8 дарынды балаларға арналған мектеп-лицейі» КММ Қамқоршылық кеңесінің мүшесі;</w:t>
            </w:r>
          </w:p>
          <w:p w14:paraId="783E9EFC" w14:textId="3F70D3D4" w:rsidR="00BE1F5D" w:rsidRPr="00630D70" w:rsidRDefault="00BE1F5D" w:rsidP="00AA2CB1">
            <w:pPr>
              <w:pStyle w:val="a7"/>
              <w:tabs>
                <w:tab w:val="left" w:pos="317"/>
              </w:tabs>
              <w:jc w:val="both"/>
              <w:rPr>
                <w:rFonts w:ascii="Times New Roman" w:hAnsi="Times New Roman" w:cs="Times New Roman"/>
                <w:i/>
                <w:iCs/>
                <w:sz w:val="24"/>
                <w:szCs w:val="24"/>
                <w:lang w:val="kk-KZ"/>
              </w:rPr>
            </w:pPr>
          </w:p>
        </w:tc>
        <w:tc>
          <w:tcPr>
            <w:tcW w:w="5841" w:type="dxa"/>
          </w:tcPr>
          <w:p w14:paraId="0B22FF16" w14:textId="795A2A94" w:rsidR="00BE1F5D" w:rsidRPr="00630D70" w:rsidRDefault="009C3ED1" w:rsidP="009C3ED1">
            <w:pPr>
              <w:pStyle w:val="ac"/>
              <w:spacing w:after="0" w:line="240" w:lineRule="auto"/>
              <w:ind w:left="60" w:firstLine="300"/>
              <w:jc w:val="both"/>
              <w:rPr>
                <w:rFonts w:ascii="Times New Roman" w:eastAsia="Times New Roman" w:hAnsi="Times New Roman" w:cs="Times New Roman"/>
                <w:sz w:val="24"/>
                <w:szCs w:val="24"/>
                <w:lang w:val="kk-KZ" w:eastAsia="ru-RU"/>
              </w:rPr>
            </w:pPr>
            <w:r w:rsidRPr="00630D70">
              <w:rPr>
                <w:rFonts w:ascii="Times New Roman" w:eastAsia="Times New Roman" w:hAnsi="Times New Roman" w:cs="Times New Roman"/>
                <w:sz w:val="24"/>
                <w:szCs w:val="24"/>
                <w:lang w:val="kk-KZ" w:eastAsia="ru-RU"/>
              </w:rPr>
              <w:t>Дарынды балаларды қолдау жүйесін одан әрі дамыту және әр балаға, оның тұрғылықты жері мен мектебіне қарамастан, өз қабілетін толық ашуға тең мүмкіндік беру үшін қандай нақты шаралар жоспарлануда?</w:t>
            </w:r>
          </w:p>
        </w:tc>
        <w:tc>
          <w:tcPr>
            <w:tcW w:w="6095" w:type="dxa"/>
          </w:tcPr>
          <w:p w14:paraId="78763234" w14:textId="77777777" w:rsidR="005D24DD" w:rsidRPr="00630D70" w:rsidRDefault="009C3ED1" w:rsidP="009C3ED1">
            <w:pPr>
              <w:suppressAutoHyphens w:val="0"/>
              <w:spacing w:line="240" w:lineRule="auto"/>
              <w:ind w:firstLine="276"/>
              <w:jc w:val="both"/>
              <w:rPr>
                <w:rFonts w:ascii="Times New Roman" w:eastAsia="Times New Roman" w:hAnsi="Times New Roman" w:cs="Times New Roman"/>
                <w:sz w:val="24"/>
                <w:szCs w:val="24"/>
                <w:lang w:val="kk-KZ" w:eastAsia="ru-RU"/>
              </w:rPr>
            </w:pPr>
            <w:r w:rsidRPr="00630D70">
              <w:rPr>
                <w:rFonts w:ascii="Times New Roman" w:eastAsia="Times New Roman" w:hAnsi="Times New Roman" w:cs="Times New Roman"/>
                <w:sz w:val="24"/>
                <w:szCs w:val="24"/>
                <w:lang w:val="kk-KZ" w:eastAsia="ru-RU"/>
              </w:rPr>
              <w:t>«Дарын» орталығы дарынды оқушыларды анықтау, қолдау және дамыту бойынша бірыңғай жүйені іске асыруда. 2025–2026 оқу жылында 9 республикалық және 30 халықаралық олимпиада өткізілді. Сонымен қатар ауыл мектептері оқушыларына арналған республикалық олимпиадаға 125 мың оқушы қатысып, 902 оқушы финалға шықты, 393 оқушы жүлдегер атанды. Жеңімпаздар мен жүлдегерлерге мемлекеттік және білім беру гранттары, сондай-ақ өзге де ынталандыру шаралары қарастырылған.</w:t>
            </w:r>
          </w:p>
          <w:p w14:paraId="4A442145" w14:textId="49E30310" w:rsidR="00630D70" w:rsidRPr="00630D70" w:rsidRDefault="00630D70" w:rsidP="009C3ED1">
            <w:pPr>
              <w:suppressAutoHyphens w:val="0"/>
              <w:spacing w:line="240" w:lineRule="auto"/>
              <w:ind w:firstLine="276"/>
              <w:jc w:val="both"/>
              <w:rPr>
                <w:rFonts w:ascii="Times New Roman" w:eastAsia="Times New Roman" w:hAnsi="Times New Roman" w:cs="Times New Roman"/>
                <w:sz w:val="24"/>
                <w:szCs w:val="24"/>
                <w:lang w:val="kk-KZ" w:eastAsia="ru-RU"/>
              </w:rPr>
            </w:pPr>
          </w:p>
        </w:tc>
      </w:tr>
      <w:tr w:rsidR="007C7B0D" w:rsidRPr="00630D70" w14:paraId="2890B6A7" w14:textId="77777777" w:rsidTr="00630D70">
        <w:trPr>
          <w:trHeight w:val="2131"/>
        </w:trPr>
        <w:tc>
          <w:tcPr>
            <w:tcW w:w="568" w:type="dxa"/>
          </w:tcPr>
          <w:p w14:paraId="20405BD1" w14:textId="77777777" w:rsidR="007C7B0D" w:rsidRPr="00630D70" w:rsidRDefault="007C7B0D" w:rsidP="004C246A">
            <w:pPr>
              <w:spacing w:line="240" w:lineRule="auto"/>
              <w:jc w:val="center"/>
              <w:rPr>
                <w:rFonts w:ascii="Arial" w:hAnsi="Arial" w:cs="Arial"/>
                <w:sz w:val="24"/>
                <w:szCs w:val="24"/>
                <w:lang w:val="kk-KZ"/>
              </w:rPr>
            </w:pPr>
            <w:r w:rsidRPr="00630D70">
              <w:rPr>
                <w:rFonts w:ascii="Arial" w:hAnsi="Arial" w:cs="Arial"/>
                <w:sz w:val="24"/>
                <w:szCs w:val="24"/>
                <w:lang w:val="kk-KZ"/>
              </w:rPr>
              <w:t>2.</w:t>
            </w:r>
          </w:p>
        </w:tc>
        <w:tc>
          <w:tcPr>
            <w:tcW w:w="2806" w:type="dxa"/>
          </w:tcPr>
          <w:p w14:paraId="2D0698C9" w14:textId="0428EFA6" w:rsidR="002F71B2" w:rsidRPr="00630D70" w:rsidRDefault="00B01249" w:rsidP="000D725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both"/>
              <w:rPr>
                <w:rFonts w:ascii="Times New Roman" w:eastAsia="Times New Roman" w:hAnsi="Times New Roman" w:cs="Times New Roman"/>
                <w:b/>
                <w:sz w:val="24"/>
                <w:szCs w:val="24"/>
                <w:lang w:val="kk-KZ" w:eastAsia="ru-RU"/>
              </w:rPr>
            </w:pPr>
            <w:r w:rsidRPr="00630D70">
              <w:rPr>
                <w:rFonts w:ascii="Times New Roman" w:eastAsia="Times New Roman" w:hAnsi="Times New Roman" w:cs="Times New Roman"/>
                <w:b/>
                <w:sz w:val="24"/>
                <w:szCs w:val="24"/>
                <w:lang w:val="kk-KZ" w:eastAsia="ru-RU"/>
              </w:rPr>
              <w:t>М.Ю. Муканова</w:t>
            </w:r>
          </w:p>
          <w:p w14:paraId="0DA4C9FB" w14:textId="77777777" w:rsidR="00B01249" w:rsidRPr="00630D70" w:rsidRDefault="00B01249" w:rsidP="00B01249">
            <w:pPr>
              <w:numPr>
                <w:ilvl w:val="0"/>
                <w:numId w:val="16"/>
              </w:numPr>
              <w:shd w:val="clear" w:color="auto" w:fill="F8F9FA"/>
              <w:tabs>
                <w:tab w:val="left" w:pos="45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ind w:left="0" w:firstLine="176"/>
              <w:jc w:val="both"/>
              <w:rPr>
                <w:rFonts w:ascii="Times New Roman" w:eastAsia="Times New Roman" w:hAnsi="Times New Roman" w:cs="Times New Roman"/>
                <w:i/>
                <w:iCs/>
                <w:sz w:val="24"/>
                <w:szCs w:val="24"/>
                <w:lang w:val="kk-KZ" w:eastAsia="ru-RU"/>
              </w:rPr>
            </w:pPr>
            <w:r w:rsidRPr="00630D70">
              <w:rPr>
                <w:rFonts w:ascii="Times New Roman" w:eastAsia="Times New Roman" w:hAnsi="Times New Roman" w:cs="Times New Roman"/>
                <w:i/>
                <w:iCs/>
                <w:sz w:val="24"/>
                <w:szCs w:val="24"/>
                <w:lang w:val="kk-KZ" w:eastAsia="ru-RU"/>
              </w:rPr>
              <w:t xml:space="preserve">«№4 арнайы мектеп-интернаты» КММ Қамқоршылық кеңесінің мүшесі; </w:t>
            </w:r>
          </w:p>
          <w:p w14:paraId="05E554EA" w14:textId="77777777" w:rsidR="00B01249" w:rsidRPr="00630D70" w:rsidRDefault="00B01249" w:rsidP="00B01249">
            <w:pPr>
              <w:numPr>
                <w:ilvl w:val="0"/>
                <w:numId w:val="16"/>
              </w:numPr>
              <w:shd w:val="clear" w:color="auto" w:fill="F8F9FA"/>
              <w:tabs>
                <w:tab w:val="left" w:pos="45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ind w:left="0" w:firstLine="176"/>
              <w:jc w:val="both"/>
              <w:rPr>
                <w:rFonts w:ascii="Times New Roman" w:eastAsia="Times New Roman" w:hAnsi="Times New Roman" w:cs="Times New Roman"/>
                <w:i/>
                <w:iCs/>
                <w:sz w:val="24"/>
                <w:szCs w:val="24"/>
                <w:lang w:val="kk-KZ" w:eastAsia="ru-RU"/>
              </w:rPr>
            </w:pPr>
            <w:r w:rsidRPr="00630D70">
              <w:rPr>
                <w:rFonts w:ascii="Times New Roman" w:eastAsia="Times New Roman" w:hAnsi="Times New Roman" w:cs="Times New Roman"/>
                <w:i/>
                <w:iCs/>
                <w:sz w:val="24"/>
                <w:szCs w:val="24"/>
                <w:lang w:val="kk-KZ" w:eastAsia="ru-RU"/>
              </w:rPr>
              <w:t>Павлодар облысы Ата-аналар альянсының мүшесі;</w:t>
            </w:r>
          </w:p>
          <w:p w14:paraId="49F7475C" w14:textId="77777777" w:rsidR="00B01249" w:rsidRPr="00630D70" w:rsidRDefault="00B01249" w:rsidP="00B01249">
            <w:pPr>
              <w:numPr>
                <w:ilvl w:val="0"/>
                <w:numId w:val="16"/>
              </w:numPr>
              <w:shd w:val="clear" w:color="auto" w:fill="F8F9FA"/>
              <w:tabs>
                <w:tab w:val="left" w:pos="45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ind w:left="0" w:firstLine="176"/>
              <w:jc w:val="both"/>
              <w:rPr>
                <w:rFonts w:ascii="Times New Roman" w:eastAsia="Times New Roman" w:hAnsi="Times New Roman" w:cs="Times New Roman"/>
                <w:i/>
                <w:iCs/>
                <w:sz w:val="24"/>
                <w:szCs w:val="24"/>
                <w:lang w:val="kk-KZ" w:eastAsia="ru-RU"/>
              </w:rPr>
            </w:pPr>
            <w:r w:rsidRPr="00630D70">
              <w:rPr>
                <w:rFonts w:ascii="Times New Roman" w:eastAsia="Times New Roman" w:hAnsi="Times New Roman" w:cs="Times New Roman"/>
                <w:i/>
                <w:iCs/>
                <w:sz w:val="24"/>
                <w:szCs w:val="24"/>
                <w:lang w:val="kk-KZ" w:eastAsia="ru-RU"/>
              </w:rPr>
              <w:t xml:space="preserve">«№4 арнайы мектеп-интернаты» КММ мұғалімі; </w:t>
            </w:r>
          </w:p>
          <w:p w14:paraId="3E12BF24" w14:textId="77777777" w:rsidR="007C7B0D" w:rsidRPr="00630D70" w:rsidRDefault="007C7B0D" w:rsidP="00BD7443">
            <w:pPr>
              <w:pStyle w:val="a7"/>
              <w:jc w:val="both"/>
              <w:rPr>
                <w:rFonts w:ascii="Times New Roman" w:hAnsi="Times New Roman" w:cs="Times New Roman"/>
                <w:b/>
                <w:sz w:val="24"/>
                <w:szCs w:val="24"/>
                <w:lang w:val="kk-KZ"/>
              </w:rPr>
            </w:pPr>
          </w:p>
        </w:tc>
        <w:tc>
          <w:tcPr>
            <w:tcW w:w="5841" w:type="dxa"/>
          </w:tcPr>
          <w:p w14:paraId="37201AEA" w14:textId="5E4D9A1C" w:rsidR="007C7B0D" w:rsidRPr="00630D70" w:rsidRDefault="00AA2CB1" w:rsidP="002F71B2">
            <w:pPr>
              <w:suppressAutoHyphens w:val="0"/>
              <w:spacing w:line="240" w:lineRule="auto"/>
              <w:ind w:firstLine="346"/>
              <w:jc w:val="both"/>
              <w:rPr>
                <w:rFonts w:ascii="Times New Roman" w:eastAsia="Times New Roman" w:hAnsi="Times New Roman" w:cs="Times New Roman"/>
                <w:bCs/>
                <w:sz w:val="24"/>
                <w:szCs w:val="24"/>
                <w:lang w:val="kk-KZ" w:eastAsia="ru-RU"/>
              </w:rPr>
            </w:pPr>
            <w:r w:rsidRPr="00630D70">
              <w:rPr>
                <w:rFonts w:ascii="Times New Roman" w:eastAsia="Times New Roman" w:hAnsi="Times New Roman" w:cs="Times New Roman"/>
                <w:bCs/>
                <w:sz w:val="24"/>
                <w:szCs w:val="24"/>
                <w:lang w:val="kk-KZ" w:eastAsia="ru-RU"/>
              </w:rPr>
              <w:t>Әр балаға жеке көзқарас пен қолдау көрсету бағытында, әсіресе ақыл-ой кемістігі бар балалардың мектептен кейін білімін жалғастыруы, мамандық игеруі және қоғамға бейімделуі үшін қандай жұмыстар атқарылуда және алдағы уақытта қандай шаралар жоспарлануда?</w:t>
            </w:r>
          </w:p>
        </w:tc>
        <w:tc>
          <w:tcPr>
            <w:tcW w:w="6095" w:type="dxa"/>
          </w:tcPr>
          <w:p w14:paraId="4D88534F" w14:textId="77777777" w:rsidR="00AA2CB1" w:rsidRPr="00630D70" w:rsidRDefault="00AA2CB1" w:rsidP="00AA2CB1">
            <w:pPr>
              <w:suppressAutoHyphens w:val="0"/>
              <w:spacing w:line="240" w:lineRule="auto"/>
              <w:ind w:firstLine="276"/>
              <w:jc w:val="both"/>
              <w:rPr>
                <w:rFonts w:ascii="Times New Roman" w:eastAsia="Times New Roman" w:hAnsi="Times New Roman" w:cs="Times New Roman"/>
                <w:sz w:val="24"/>
                <w:szCs w:val="24"/>
                <w:lang w:val="kk-KZ" w:eastAsia="ru-RU"/>
              </w:rPr>
            </w:pPr>
            <w:r w:rsidRPr="00630D70">
              <w:rPr>
                <w:rFonts w:ascii="Times New Roman" w:eastAsia="Times New Roman" w:hAnsi="Times New Roman" w:cs="Times New Roman"/>
                <w:sz w:val="24"/>
                <w:szCs w:val="24"/>
                <w:lang w:val="kk-KZ" w:eastAsia="ru-RU"/>
              </w:rPr>
              <w:t>Мемлекет ерекше білім беруді қажет ететін (ЕБҚЕ) балаларға олардың жеке ерекшеліктерін ескере отырып, білім алуы мен қабілеттерін дамытуына қажетті жағдай жасауға кепілдік береді.</w:t>
            </w:r>
          </w:p>
          <w:p w14:paraId="01F0C9D5" w14:textId="77777777" w:rsidR="00AA2CB1" w:rsidRPr="00630D70" w:rsidRDefault="00AA2CB1" w:rsidP="00AA2CB1">
            <w:pPr>
              <w:suppressAutoHyphens w:val="0"/>
              <w:spacing w:line="240" w:lineRule="auto"/>
              <w:ind w:firstLine="276"/>
              <w:jc w:val="both"/>
              <w:rPr>
                <w:rFonts w:ascii="Times New Roman" w:eastAsia="Times New Roman" w:hAnsi="Times New Roman" w:cs="Times New Roman"/>
                <w:sz w:val="24"/>
                <w:szCs w:val="24"/>
                <w:lang w:val="kk-KZ" w:eastAsia="ru-RU"/>
              </w:rPr>
            </w:pPr>
            <w:r w:rsidRPr="00630D70">
              <w:rPr>
                <w:rFonts w:ascii="Times New Roman" w:eastAsia="Times New Roman" w:hAnsi="Times New Roman" w:cs="Times New Roman"/>
                <w:sz w:val="24"/>
                <w:szCs w:val="24"/>
                <w:lang w:val="kk-KZ" w:eastAsia="ru-RU"/>
              </w:rPr>
              <w:t>2026–2030 жылдарға арналған инклюзивті білім беруді дамыту жөніндегі ведомствоаралық жоспарда балаларды ерте анықтау және қолдау, мамандар даярлау, сондай-ақ отбасыларға мобильді және қашықтан сүйемелдеу шаралары көзд</w:t>
            </w:r>
            <w:bookmarkStart w:id="0" w:name="_GoBack"/>
            <w:bookmarkEnd w:id="0"/>
            <w:r w:rsidRPr="00630D70">
              <w:rPr>
                <w:rFonts w:ascii="Times New Roman" w:eastAsia="Times New Roman" w:hAnsi="Times New Roman" w:cs="Times New Roman"/>
                <w:sz w:val="24"/>
                <w:szCs w:val="24"/>
                <w:lang w:val="kk-KZ" w:eastAsia="ru-RU"/>
              </w:rPr>
              <w:t>елген.</w:t>
            </w:r>
          </w:p>
          <w:p w14:paraId="0D7B927A" w14:textId="77777777" w:rsidR="00AA2CB1" w:rsidRPr="00630D70" w:rsidRDefault="00AA2CB1" w:rsidP="00AA2CB1">
            <w:pPr>
              <w:suppressAutoHyphens w:val="0"/>
              <w:spacing w:line="240" w:lineRule="auto"/>
              <w:ind w:firstLine="276"/>
              <w:jc w:val="both"/>
              <w:rPr>
                <w:rFonts w:ascii="Times New Roman" w:eastAsia="Times New Roman" w:hAnsi="Times New Roman" w:cs="Times New Roman"/>
                <w:sz w:val="24"/>
                <w:szCs w:val="24"/>
                <w:lang w:val="kk-KZ" w:eastAsia="ru-RU"/>
              </w:rPr>
            </w:pPr>
            <w:r w:rsidRPr="00630D70">
              <w:rPr>
                <w:rFonts w:ascii="Times New Roman" w:eastAsia="Times New Roman" w:hAnsi="Times New Roman" w:cs="Times New Roman"/>
                <w:sz w:val="24"/>
                <w:szCs w:val="24"/>
                <w:lang w:val="kk-KZ" w:eastAsia="ru-RU"/>
              </w:rPr>
              <w:t>Қазіргі таңда елімізде 237 мың ЕБҚЕ балаға 11 мың арнайы педагог және 6 мыңнан астам педагог-ассистент қолдау көрсетеді. Мектептерде 1 мыңнан астам арнайы қолдау кабинеті жұмыс істейді, ал психологиялық-педагогикалық сүйемелдеуге 35 мыңнан астам маман тартылған.</w:t>
            </w:r>
          </w:p>
          <w:p w14:paraId="58AEF83C" w14:textId="77777777" w:rsidR="00AA2CB1" w:rsidRPr="00630D70" w:rsidRDefault="00AA2CB1" w:rsidP="00AA2CB1">
            <w:pPr>
              <w:suppressAutoHyphens w:val="0"/>
              <w:spacing w:line="240" w:lineRule="auto"/>
              <w:ind w:firstLine="276"/>
              <w:jc w:val="both"/>
              <w:rPr>
                <w:rFonts w:ascii="Times New Roman" w:eastAsia="Times New Roman" w:hAnsi="Times New Roman" w:cs="Times New Roman"/>
                <w:sz w:val="24"/>
                <w:szCs w:val="24"/>
                <w:lang w:val="kk-KZ" w:eastAsia="ru-RU"/>
              </w:rPr>
            </w:pPr>
            <w:r w:rsidRPr="00630D70">
              <w:rPr>
                <w:rFonts w:ascii="Times New Roman" w:eastAsia="Times New Roman" w:hAnsi="Times New Roman" w:cs="Times New Roman"/>
                <w:sz w:val="24"/>
                <w:szCs w:val="24"/>
                <w:lang w:val="kk-KZ" w:eastAsia="ru-RU"/>
              </w:rPr>
              <w:t xml:space="preserve">Зияты зақымдалған балаларды оқытудың негізгі мақсаты – базалық білім беру, еңбек және бастапқы </w:t>
            </w:r>
            <w:r w:rsidRPr="00630D70">
              <w:rPr>
                <w:rFonts w:ascii="Times New Roman" w:eastAsia="Times New Roman" w:hAnsi="Times New Roman" w:cs="Times New Roman"/>
                <w:sz w:val="24"/>
                <w:szCs w:val="24"/>
                <w:lang w:val="kk-KZ" w:eastAsia="ru-RU"/>
              </w:rPr>
              <w:lastRenderedPageBreak/>
              <w:t>кәсіптік дағдыларды қалыптастыру, әрі қарай кәсіптік білім алуға немесе еңбек етуге даярлау.</w:t>
            </w:r>
          </w:p>
          <w:p w14:paraId="0F7F7AA5" w14:textId="3CE2C78D" w:rsidR="007C7B0D" w:rsidRPr="00630D70" w:rsidRDefault="00AA2CB1" w:rsidP="00AA2CB1">
            <w:pPr>
              <w:suppressAutoHyphens w:val="0"/>
              <w:spacing w:line="240" w:lineRule="auto"/>
              <w:ind w:firstLine="276"/>
              <w:jc w:val="both"/>
              <w:rPr>
                <w:rFonts w:ascii="Times New Roman" w:eastAsia="Times New Roman" w:hAnsi="Times New Roman" w:cs="Times New Roman"/>
                <w:sz w:val="24"/>
                <w:szCs w:val="24"/>
                <w:lang w:val="kk-KZ" w:eastAsia="ru-RU"/>
              </w:rPr>
            </w:pPr>
            <w:r w:rsidRPr="00630D70">
              <w:rPr>
                <w:rFonts w:ascii="Times New Roman" w:eastAsia="Times New Roman" w:hAnsi="Times New Roman" w:cs="Times New Roman"/>
                <w:sz w:val="24"/>
                <w:szCs w:val="24"/>
                <w:lang w:val="kk-KZ" w:eastAsia="ru-RU"/>
              </w:rPr>
              <w:t>Мүгедектігі бар азаматтардың кәсіптік білім алу мүмкіндігін кеңейту мақсатында қабылдау квотасы 1%-дан 10%-ға дейін ұлғайтылды. Қазіргі таңда ТжКБ ұйымдарында 4,5 мың ЕБҚЕ бала білім алуда, оның ішінде шамамен 1,8 мыңы – зияты зақымдалған балалар.</w:t>
            </w:r>
          </w:p>
        </w:tc>
      </w:tr>
      <w:tr w:rsidR="007C7B0D" w:rsidRPr="00630D70" w14:paraId="4DF3B4E0" w14:textId="77777777" w:rsidTr="00630D70">
        <w:trPr>
          <w:trHeight w:val="569"/>
        </w:trPr>
        <w:tc>
          <w:tcPr>
            <w:tcW w:w="568" w:type="dxa"/>
          </w:tcPr>
          <w:p w14:paraId="52BBECAC" w14:textId="77777777" w:rsidR="007C7B0D" w:rsidRPr="00630D70" w:rsidRDefault="007C7B0D" w:rsidP="004C246A">
            <w:pPr>
              <w:spacing w:line="240" w:lineRule="auto"/>
              <w:jc w:val="center"/>
              <w:rPr>
                <w:rFonts w:ascii="Arial" w:hAnsi="Arial" w:cs="Arial"/>
                <w:sz w:val="24"/>
                <w:szCs w:val="24"/>
                <w:lang w:val="kk-KZ"/>
              </w:rPr>
            </w:pPr>
            <w:r w:rsidRPr="00630D70">
              <w:rPr>
                <w:rFonts w:ascii="Arial" w:hAnsi="Arial" w:cs="Arial"/>
                <w:sz w:val="24"/>
                <w:szCs w:val="24"/>
                <w:lang w:val="kk-KZ"/>
              </w:rPr>
              <w:lastRenderedPageBreak/>
              <w:t>3.</w:t>
            </w:r>
          </w:p>
        </w:tc>
        <w:tc>
          <w:tcPr>
            <w:tcW w:w="2806" w:type="dxa"/>
            <w:shd w:val="clear" w:color="auto" w:fill="auto"/>
          </w:tcPr>
          <w:p w14:paraId="7914318F" w14:textId="15414957" w:rsidR="002F71B2" w:rsidRPr="00630D70" w:rsidRDefault="002F71B2" w:rsidP="000D725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both"/>
              <w:rPr>
                <w:rFonts w:ascii="Times New Roman" w:eastAsia="Times New Roman" w:hAnsi="Times New Roman" w:cs="Times New Roman"/>
                <w:b/>
                <w:sz w:val="24"/>
                <w:szCs w:val="24"/>
                <w:lang w:val="kk-KZ" w:eastAsia="ru-RU"/>
              </w:rPr>
            </w:pPr>
            <w:r w:rsidRPr="00630D70">
              <w:rPr>
                <w:rFonts w:ascii="Times New Roman" w:eastAsia="Times New Roman" w:hAnsi="Times New Roman" w:cs="Times New Roman"/>
                <w:b/>
                <w:sz w:val="24"/>
                <w:szCs w:val="24"/>
                <w:lang w:val="kk-KZ" w:eastAsia="ru-RU"/>
              </w:rPr>
              <w:t>А.</w:t>
            </w:r>
            <w:r w:rsidR="009C3ED1" w:rsidRPr="00630D70">
              <w:rPr>
                <w:rFonts w:ascii="Times New Roman" w:eastAsia="Times New Roman" w:hAnsi="Times New Roman" w:cs="Times New Roman"/>
                <w:b/>
                <w:sz w:val="24"/>
                <w:szCs w:val="24"/>
                <w:lang w:val="kk-KZ" w:eastAsia="ru-RU"/>
              </w:rPr>
              <w:t>Б.Арынов</w:t>
            </w:r>
            <w:r w:rsidRPr="00630D70">
              <w:rPr>
                <w:rFonts w:ascii="Times New Roman" w:eastAsia="Times New Roman" w:hAnsi="Times New Roman" w:cs="Times New Roman"/>
                <w:b/>
                <w:sz w:val="24"/>
                <w:szCs w:val="24"/>
                <w:lang w:val="kk-KZ" w:eastAsia="ru-RU"/>
              </w:rPr>
              <w:t xml:space="preserve"> </w:t>
            </w:r>
          </w:p>
          <w:p w14:paraId="7DDCE8F6" w14:textId="6203CAF9" w:rsidR="007C7B0D" w:rsidRPr="00630D70" w:rsidRDefault="009C3ED1" w:rsidP="00015A7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both"/>
              <w:rPr>
                <w:rFonts w:ascii="Times New Roman" w:hAnsi="Times New Roman" w:cs="Times New Roman"/>
                <w:b/>
                <w:i/>
                <w:sz w:val="24"/>
                <w:szCs w:val="24"/>
                <w:lang w:val="kk-KZ"/>
              </w:rPr>
            </w:pPr>
            <w:r w:rsidRPr="00630D70">
              <w:rPr>
                <w:rFonts w:ascii="Times New Roman" w:eastAsia="Times New Roman" w:hAnsi="Times New Roman" w:cs="Times New Roman"/>
                <w:i/>
                <w:szCs w:val="24"/>
                <w:lang w:val="kk-KZ" w:eastAsia="ru-RU"/>
              </w:rPr>
              <w:t xml:space="preserve">«Павлодар қаласының </w:t>
            </w:r>
            <w:r w:rsidRPr="00630D70">
              <w:rPr>
                <w:rFonts w:ascii="Times New Roman" w:eastAsia="Times New Roman" w:hAnsi="Times New Roman" w:cs="Times New Roman"/>
                <w:i/>
                <w:szCs w:val="24"/>
                <w:lang w:val="kk-KZ" w:eastAsia="ru-RU"/>
              </w:rPr>
              <w:br/>
              <w:t>№ 25 ЖОББМ» КММ</w:t>
            </w:r>
          </w:p>
        </w:tc>
        <w:tc>
          <w:tcPr>
            <w:tcW w:w="5841" w:type="dxa"/>
          </w:tcPr>
          <w:p w14:paraId="339D975E" w14:textId="155682C1" w:rsidR="007C7B0D" w:rsidRPr="00630D70" w:rsidRDefault="00630D70" w:rsidP="00107502">
            <w:pPr>
              <w:suppressAutoHyphens w:val="0"/>
              <w:spacing w:line="240" w:lineRule="auto"/>
              <w:ind w:firstLine="346"/>
              <w:jc w:val="both"/>
              <w:rPr>
                <w:rFonts w:ascii="Times New Roman" w:eastAsia="Times New Roman" w:hAnsi="Times New Roman" w:cs="Times New Roman"/>
                <w:sz w:val="24"/>
                <w:szCs w:val="24"/>
                <w:lang w:val="kk-KZ" w:eastAsia="ru-RU"/>
              </w:rPr>
            </w:pPr>
            <w:r w:rsidRPr="00630D70">
              <w:rPr>
                <w:rFonts w:ascii="Times New Roman" w:eastAsia="Times New Roman" w:hAnsi="Times New Roman" w:cs="Times New Roman"/>
                <w:sz w:val="24"/>
                <w:szCs w:val="24"/>
                <w:lang w:val="kk-KZ" w:eastAsia="ru-RU"/>
              </w:rPr>
              <w:t>Оқушыларды «Жасыл ел» жобасы арқылы жазғы уақытта еңбекке тарту тәжірибесін ескере отырып, жастарды жыл бойы уақытша жұмыспен қамту және еңбек дағдыларын қалыптастыру мүмкіндігі қарастырыла ма?</w:t>
            </w:r>
          </w:p>
        </w:tc>
        <w:tc>
          <w:tcPr>
            <w:tcW w:w="6095" w:type="dxa"/>
          </w:tcPr>
          <w:p w14:paraId="309136E5" w14:textId="599E5DF3" w:rsidR="00F226FD" w:rsidRPr="00630D70" w:rsidRDefault="00630D70" w:rsidP="00AA2CB1">
            <w:pPr>
              <w:ind w:firstLine="446"/>
              <w:jc w:val="both"/>
              <w:rPr>
                <w:rFonts w:ascii="Times New Roman" w:hAnsi="Times New Roman" w:cs="Times New Roman"/>
                <w:sz w:val="24"/>
                <w:szCs w:val="24"/>
                <w:lang w:val="kk-KZ"/>
              </w:rPr>
            </w:pPr>
            <w:r w:rsidRPr="00630D70">
              <w:rPr>
                <w:rFonts w:ascii="Times New Roman" w:hAnsi="Times New Roman" w:cs="Times New Roman"/>
                <w:sz w:val="24"/>
                <w:szCs w:val="24"/>
                <w:lang w:val="kk-KZ"/>
              </w:rPr>
              <w:t>Заңнамаға сәйкес 14 жастан бастап оқушылар оқуынан бос уақытта, денсаулығына және оқу процесіне зиян келтірмейтін жағдайда еңбек ете алады. Осыған байланысты оқушыларды жұмыспен қамту негізінен каникул кезеңінде ұйымдастырылуы тиіс. Биыл жазғы кезеңде 14–18 жастағы 600 мыңнан астам оқушы еңбекпен қамтылды, оның ішінде «Жасыл ел», абаттандыру, көгалдандыру және волонтерлік жобаларға қатысты. Колледж студенттері де жазғы кезеңде еңбек, волонтерлік, шығармашылық, спорттық және басқа да қоғамдық пайдалы қызметтерге тартылды.</w:t>
            </w:r>
          </w:p>
        </w:tc>
      </w:tr>
    </w:tbl>
    <w:p w14:paraId="77A34C51" w14:textId="3E390AD9" w:rsidR="00D32280" w:rsidRPr="00630D70" w:rsidRDefault="00D32280">
      <w:pPr>
        <w:suppressAutoHyphens w:val="0"/>
        <w:spacing w:line="259" w:lineRule="auto"/>
        <w:rPr>
          <w:rFonts w:ascii="Arial" w:hAnsi="Arial" w:cs="Arial"/>
          <w:b/>
          <w:color w:val="000000" w:themeColor="text1"/>
          <w:sz w:val="28"/>
          <w:szCs w:val="28"/>
          <w:lang w:val="kk-KZ"/>
        </w:rPr>
      </w:pPr>
    </w:p>
    <w:sectPr w:rsidR="00D32280" w:rsidRPr="00630D70" w:rsidSect="00767598">
      <w:headerReference w:type="default" r:id="rId8"/>
      <w:pgSz w:w="16838" w:h="11906" w:orient="landscape" w:code="9"/>
      <w:pgMar w:top="1134" w:right="851"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115892" w14:textId="77777777" w:rsidR="00A81C38" w:rsidRDefault="00A81C38" w:rsidP="007967A6">
      <w:pPr>
        <w:spacing w:after="0" w:line="240" w:lineRule="auto"/>
      </w:pPr>
      <w:r>
        <w:separator/>
      </w:r>
    </w:p>
  </w:endnote>
  <w:endnote w:type="continuationSeparator" w:id="0">
    <w:p w14:paraId="4BF4BA53" w14:textId="77777777" w:rsidR="00A81C38" w:rsidRDefault="00A81C38" w:rsidP="007967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Wandohope">
    <w:altName w:val="Arial Unicode MS"/>
    <w:charset w:val="80"/>
    <w:family w:val="roman"/>
    <w:pitch w:val="variable"/>
    <w:sig w:usb0="00000000" w:usb1="09D77CFB" w:usb2="00000010" w:usb3="00000000" w:csb0="000A0005"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A9029C" w14:textId="77777777" w:rsidR="00A81C38" w:rsidRDefault="00A81C38" w:rsidP="007967A6">
      <w:pPr>
        <w:spacing w:after="0" w:line="240" w:lineRule="auto"/>
      </w:pPr>
      <w:r>
        <w:separator/>
      </w:r>
    </w:p>
  </w:footnote>
  <w:footnote w:type="continuationSeparator" w:id="0">
    <w:p w14:paraId="05C143DE" w14:textId="77777777" w:rsidR="00A81C38" w:rsidRDefault="00A81C38" w:rsidP="007967A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606078"/>
      <w:docPartObj>
        <w:docPartGallery w:val="Page Numbers (Top of Page)"/>
        <w:docPartUnique/>
      </w:docPartObj>
    </w:sdtPr>
    <w:sdtEndPr>
      <w:rPr>
        <w:rFonts w:ascii="Times New Roman" w:hAnsi="Times New Roman" w:cs="Times New Roman"/>
        <w:sz w:val="24"/>
      </w:rPr>
    </w:sdtEndPr>
    <w:sdtContent>
      <w:p w14:paraId="76C27D7E" w14:textId="2189A8E9" w:rsidR="00811365" w:rsidRPr="007967A6" w:rsidRDefault="00D6258B">
        <w:pPr>
          <w:pStyle w:val="ad"/>
          <w:jc w:val="center"/>
          <w:rPr>
            <w:rFonts w:ascii="Times New Roman" w:hAnsi="Times New Roman" w:cs="Times New Roman"/>
            <w:sz w:val="24"/>
          </w:rPr>
        </w:pPr>
        <w:r w:rsidRPr="007967A6">
          <w:rPr>
            <w:rFonts w:ascii="Times New Roman" w:hAnsi="Times New Roman" w:cs="Times New Roman"/>
            <w:sz w:val="24"/>
          </w:rPr>
          <w:fldChar w:fldCharType="begin"/>
        </w:r>
        <w:r w:rsidR="00811365" w:rsidRPr="007967A6">
          <w:rPr>
            <w:rFonts w:ascii="Times New Roman" w:hAnsi="Times New Roman" w:cs="Times New Roman"/>
            <w:sz w:val="24"/>
          </w:rPr>
          <w:instrText>PAGE   \* MERGEFORMAT</w:instrText>
        </w:r>
        <w:r w:rsidRPr="007967A6">
          <w:rPr>
            <w:rFonts w:ascii="Times New Roman" w:hAnsi="Times New Roman" w:cs="Times New Roman"/>
            <w:sz w:val="24"/>
          </w:rPr>
          <w:fldChar w:fldCharType="separate"/>
        </w:r>
        <w:r w:rsidR="00630D70">
          <w:rPr>
            <w:rFonts w:ascii="Times New Roman" w:hAnsi="Times New Roman" w:cs="Times New Roman"/>
            <w:noProof/>
            <w:sz w:val="24"/>
          </w:rPr>
          <w:t>2</w:t>
        </w:r>
        <w:r w:rsidRPr="007967A6">
          <w:rPr>
            <w:rFonts w:ascii="Times New Roman" w:hAnsi="Times New Roman" w:cs="Times New Roman"/>
            <w:sz w:val="24"/>
          </w:rPr>
          <w:fldChar w:fldCharType="end"/>
        </w:r>
      </w:p>
    </w:sdtContent>
  </w:sdt>
  <w:p w14:paraId="1E553566" w14:textId="77777777" w:rsidR="00811365" w:rsidRDefault="00811365">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A27AF2"/>
    <w:multiLevelType w:val="hybridMultilevel"/>
    <w:tmpl w:val="34E81994"/>
    <w:lvl w:ilvl="0" w:tplc="D2A2094E">
      <w:start w:val="1"/>
      <w:numFmt w:val="decimal"/>
      <w:lvlText w:val="%1."/>
      <w:lvlJc w:val="left"/>
      <w:pPr>
        <w:ind w:left="875" w:hanging="360"/>
      </w:pPr>
      <w:rPr>
        <w:rFonts w:hint="default"/>
      </w:rPr>
    </w:lvl>
    <w:lvl w:ilvl="1" w:tplc="04190019" w:tentative="1">
      <w:start w:val="1"/>
      <w:numFmt w:val="lowerLetter"/>
      <w:lvlText w:val="%2."/>
      <w:lvlJc w:val="left"/>
      <w:pPr>
        <w:ind w:left="1595" w:hanging="360"/>
      </w:pPr>
    </w:lvl>
    <w:lvl w:ilvl="2" w:tplc="0419001B" w:tentative="1">
      <w:start w:val="1"/>
      <w:numFmt w:val="lowerRoman"/>
      <w:lvlText w:val="%3."/>
      <w:lvlJc w:val="right"/>
      <w:pPr>
        <w:ind w:left="2315" w:hanging="180"/>
      </w:pPr>
    </w:lvl>
    <w:lvl w:ilvl="3" w:tplc="0419000F" w:tentative="1">
      <w:start w:val="1"/>
      <w:numFmt w:val="decimal"/>
      <w:lvlText w:val="%4."/>
      <w:lvlJc w:val="left"/>
      <w:pPr>
        <w:ind w:left="3035" w:hanging="360"/>
      </w:pPr>
    </w:lvl>
    <w:lvl w:ilvl="4" w:tplc="04190019" w:tentative="1">
      <w:start w:val="1"/>
      <w:numFmt w:val="lowerLetter"/>
      <w:lvlText w:val="%5."/>
      <w:lvlJc w:val="left"/>
      <w:pPr>
        <w:ind w:left="3755" w:hanging="360"/>
      </w:pPr>
    </w:lvl>
    <w:lvl w:ilvl="5" w:tplc="0419001B" w:tentative="1">
      <w:start w:val="1"/>
      <w:numFmt w:val="lowerRoman"/>
      <w:lvlText w:val="%6."/>
      <w:lvlJc w:val="right"/>
      <w:pPr>
        <w:ind w:left="4475" w:hanging="180"/>
      </w:pPr>
    </w:lvl>
    <w:lvl w:ilvl="6" w:tplc="0419000F" w:tentative="1">
      <w:start w:val="1"/>
      <w:numFmt w:val="decimal"/>
      <w:lvlText w:val="%7."/>
      <w:lvlJc w:val="left"/>
      <w:pPr>
        <w:ind w:left="5195" w:hanging="360"/>
      </w:pPr>
    </w:lvl>
    <w:lvl w:ilvl="7" w:tplc="04190019" w:tentative="1">
      <w:start w:val="1"/>
      <w:numFmt w:val="lowerLetter"/>
      <w:lvlText w:val="%8."/>
      <w:lvlJc w:val="left"/>
      <w:pPr>
        <w:ind w:left="5915" w:hanging="360"/>
      </w:pPr>
    </w:lvl>
    <w:lvl w:ilvl="8" w:tplc="0419001B" w:tentative="1">
      <w:start w:val="1"/>
      <w:numFmt w:val="lowerRoman"/>
      <w:lvlText w:val="%9."/>
      <w:lvlJc w:val="right"/>
      <w:pPr>
        <w:ind w:left="6635" w:hanging="180"/>
      </w:pPr>
    </w:lvl>
  </w:abstractNum>
  <w:abstractNum w:abstractNumId="1">
    <w:nsid w:val="043C10DB"/>
    <w:multiLevelType w:val="hybridMultilevel"/>
    <w:tmpl w:val="47EA4700"/>
    <w:lvl w:ilvl="0" w:tplc="F1C23994">
      <w:start w:val="1"/>
      <w:numFmt w:val="decimal"/>
      <w:lvlText w:val="%1."/>
      <w:lvlJc w:val="left"/>
      <w:pPr>
        <w:ind w:left="875" w:hanging="360"/>
      </w:pPr>
      <w:rPr>
        <w:rFonts w:hint="default"/>
      </w:rPr>
    </w:lvl>
    <w:lvl w:ilvl="1" w:tplc="04190019" w:tentative="1">
      <w:start w:val="1"/>
      <w:numFmt w:val="lowerLetter"/>
      <w:lvlText w:val="%2."/>
      <w:lvlJc w:val="left"/>
      <w:pPr>
        <w:ind w:left="1595" w:hanging="360"/>
      </w:pPr>
    </w:lvl>
    <w:lvl w:ilvl="2" w:tplc="0419001B" w:tentative="1">
      <w:start w:val="1"/>
      <w:numFmt w:val="lowerRoman"/>
      <w:lvlText w:val="%3."/>
      <w:lvlJc w:val="right"/>
      <w:pPr>
        <w:ind w:left="2315" w:hanging="180"/>
      </w:pPr>
    </w:lvl>
    <w:lvl w:ilvl="3" w:tplc="0419000F" w:tentative="1">
      <w:start w:val="1"/>
      <w:numFmt w:val="decimal"/>
      <w:lvlText w:val="%4."/>
      <w:lvlJc w:val="left"/>
      <w:pPr>
        <w:ind w:left="3035" w:hanging="360"/>
      </w:pPr>
    </w:lvl>
    <w:lvl w:ilvl="4" w:tplc="04190019" w:tentative="1">
      <w:start w:val="1"/>
      <w:numFmt w:val="lowerLetter"/>
      <w:lvlText w:val="%5."/>
      <w:lvlJc w:val="left"/>
      <w:pPr>
        <w:ind w:left="3755" w:hanging="360"/>
      </w:pPr>
    </w:lvl>
    <w:lvl w:ilvl="5" w:tplc="0419001B" w:tentative="1">
      <w:start w:val="1"/>
      <w:numFmt w:val="lowerRoman"/>
      <w:lvlText w:val="%6."/>
      <w:lvlJc w:val="right"/>
      <w:pPr>
        <w:ind w:left="4475" w:hanging="180"/>
      </w:pPr>
    </w:lvl>
    <w:lvl w:ilvl="6" w:tplc="0419000F" w:tentative="1">
      <w:start w:val="1"/>
      <w:numFmt w:val="decimal"/>
      <w:lvlText w:val="%7."/>
      <w:lvlJc w:val="left"/>
      <w:pPr>
        <w:ind w:left="5195" w:hanging="360"/>
      </w:pPr>
    </w:lvl>
    <w:lvl w:ilvl="7" w:tplc="04190019" w:tentative="1">
      <w:start w:val="1"/>
      <w:numFmt w:val="lowerLetter"/>
      <w:lvlText w:val="%8."/>
      <w:lvlJc w:val="left"/>
      <w:pPr>
        <w:ind w:left="5915" w:hanging="360"/>
      </w:pPr>
    </w:lvl>
    <w:lvl w:ilvl="8" w:tplc="0419001B" w:tentative="1">
      <w:start w:val="1"/>
      <w:numFmt w:val="lowerRoman"/>
      <w:lvlText w:val="%9."/>
      <w:lvlJc w:val="right"/>
      <w:pPr>
        <w:ind w:left="6635" w:hanging="180"/>
      </w:pPr>
    </w:lvl>
  </w:abstractNum>
  <w:abstractNum w:abstractNumId="2">
    <w:nsid w:val="0B377042"/>
    <w:multiLevelType w:val="hybridMultilevel"/>
    <w:tmpl w:val="54DCE4E0"/>
    <w:lvl w:ilvl="0" w:tplc="C3144E4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E020963"/>
    <w:multiLevelType w:val="hybridMultilevel"/>
    <w:tmpl w:val="264CA4F6"/>
    <w:lvl w:ilvl="0" w:tplc="A6A454A8">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4">
    <w:nsid w:val="14F81C83"/>
    <w:multiLevelType w:val="hybridMultilevel"/>
    <w:tmpl w:val="5F362EC4"/>
    <w:lvl w:ilvl="0" w:tplc="32543AD4">
      <w:start w:val="24"/>
      <w:numFmt w:val="bullet"/>
      <w:lvlText w:val="-"/>
      <w:lvlJc w:val="left"/>
      <w:pPr>
        <w:ind w:left="720" w:hanging="360"/>
      </w:pPr>
      <w:rPr>
        <w:rFonts w:ascii="Times New Roman" w:eastAsiaTheme="minorHAnsi"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7BF1DC2"/>
    <w:multiLevelType w:val="hybridMultilevel"/>
    <w:tmpl w:val="4830EF84"/>
    <w:lvl w:ilvl="0" w:tplc="26200A6C">
      <w:start w:val="1"/>
      <w:numFmt w:val="decimal"/>
      <w:lvlText w:val="%1."/>
      <w:lvlJc w:val="left"/>
      <w:pPr>
        <w:ind w:left="875" w:hanging="360"/>
      </w:pPr>
      <w:rPr>
        <w:rFonts w:hint="default"/>
      </w:rPr>
    </w:lvl>
    <w:lvl w:ilvl="1" w:tplc="04190019" w:tentative="1">
      <w:start w:val="1"/>
      <w:numFmt w:val="lowerLetter"/>
      <w:lvlText w:val="%2."/>
      <w:lvlJc w:val="left"/>
      <w:pPr>
        <w:ind w:left="1595" w:hanging="360"/>
      </w:pPr>
    </w:lvl>
    <w:lvl w:ilvl="2" w:tplc="0419001B" w:tentative="1">
      <w:start w:val="1"/>
      <w:numFmt w:val="lowerRoman"/>
      <w:lvlText w:val="%3."/>
      <w:lvlJc w:val="right"/>
      <w:pPr>
        <w:ind w:left="2315" w:hanging="180"/>
      </w:pPr>
    </w:lvl>
    <w:lvl w:ilvl="3" w:tplc="0419000F" w:tentative="1">
      <w:start w:val="1"/>
      <w:numFmt w:val="decimal"/>
      <w:lvlText w:val="%4."/>
      <w:lvlJc w:val="left"/>
      <w:pPr>
        <w:ind w:left="3035" w:hanging="360"/>
      </w:pPr>
    </w:lvl>
    <w:lvl w:ilvl="4" w:tplc="04190019" w:tentative="1">
      <w:start w:val="1"/>
      <w:numFmt w:val="lowerLetter"/>
      <w:lvlText w:val="%5."/>
      <w:lvlJc w:val="left"/>
      <w:pPr>
        <w:ind w:left="3755" w:hanging="360"/>
      </w:pPr>
    </w:lvl>
    <w:lvl w:ilvl="5" w:tplc="0419001B" w:tentative="1">
      <w:start w:val="1"/>
      <w:numFmt w:val="lowerRoman"/>
      <w:lvlText w:val="%6."/>
      <w:lvlJc w:val="right"/>
      <w:pPr>
        <w:ind w:left="4475" w:hanging="180"/>
      </w:pPr>
    </w:lvl>
    <w:lvl w:ilvl="6" w:tplc="0419000F" w:tentative="1">
      <w:start w:val="1"/>
      <w:numFmt w:val="decimal"/>
      <w:lvlText w:val="%7."/>
      <w:lvlJc w:val="left"/>
      <w:pPr>
        <w:ind w:left="5195" w:hanging="360"/>
      </w:pPr>
    </w:lvl>
    <w:lvl w:ilvl="7" w:tplc="04190019" w:tentative="1">
      <w:start w:val="1"/>
      <w:numFmt w:val="lowerLetter"/>
      <w:lvlText w:val="%8."/>
      <w:lvlJc w:val="left"/>
      <w:pPr>
        <w:ind w:left="5915" w:hanging="360"/>
      </w:pPr>
    </w:lvl>
    <w:lvl w:ilvl="8" w:tplc="0419001B" w:tentative="1">
      <w:start w:val="1"/>
      <w:numFmt w:val="lowerRoman"/>
      <w:lvlText w:val="%9."/>
      <w:lvlJc w:val="right"/>
      <w:pPr>
        <w:ind w:left="6635" w:hanging="180"/>
      </w:pPr>
    </w:lvl>
  </w:abstractNum>
  <w:abstractNum w:abstractNumId="6">
    <w:nsid w:val="2BD84B85"/>
    <w:multiLevelType w:val="hybridMultilevel"/>
    <w:tmpl w:val="264CA4F6"/>
    <w:lvl w:ilvl="0" w:tplc="A6A454A8">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7">
    <w:nsid w:val="302F34CE"/>
    <w:multiLevelType w:val="hybridMultilevel"/>
    <w:tmpl w:val="3F5AB006"/>
    <w:lvl w:ilvl="0" w:tplc="5726C21C">
      <w:start w:val="1"/>
      <w:numFmt w:val="decimal"/>
      <w:lvlText w:val="%1."/>
      <w:lvlJc w:val="left"/>
      <w:pPr>
        <w:ind w:left="875" w:hanging="360"/>
      </w:pPr>
      <w:rPr>
        <w:rFonts w:hint="default"/>
      </w:rPr>
    </w:lvl>
    <w:lvl w:ilvl="1" w:tplc="04190019" w:tentative="1">
      <w:start w:val="1"/>
      <w:numFmt w:val="lowerLetter"/>
      <w:lvlText w:val="%2."/>
      <w:lvlJc w:val="left"/>
      <w:pPr>
        <w:ind w:left="1595" w:hanging="360"/>
      </w:pPr>
    </w:lvl>
    <w:lvl w:ilvl="2" w:tplc="0419001B" w:tentative="1">
      <w:start w:val="1"/>
      <w:numFmt w:val="lowerRoman"/>
      <w:lvlText w:val="%3."/>
      <w:lvlJc w:val="right"/>
      <w:pPr>
        <w:ind w:left="2315" w:hanging="180"/>
      </w:pPr>
    </w:lvl>
    <w:lvl w:ilvl="3" w:tplc="0419000F" w:tentative="1">
      <w:start w:val="1"/>
      <w:numFmt w:val="decimal"/>
      <w:lvlText w:val="%4."/>
      <w:lvlJc w:val="left"/>
      <w:pPr>
        <w:ind w:left="3035" w:hanging="360"/>
      </w:pPr>
    </w:lvl>
    <w:lvl w:ilvl="4" w:tplc="04190019" w:tentative="1">
      <w:start w:val="1"/>
      <w:numFmt w:val="lowerLetter"/>
      <w:lvlText w:val="%5."/>
      <w:lvlJc w:val="left"/>
      <w:pPr>
        <w:ind w:left="3755" w:hanging="360"/>
      </w:pPr>
    </w:lvl>
    <w:lvl w:ilvl="5" w:tplc="0419001B" w:tentative="1">
      <w:start w:val="1"/>
      <w:numFmt w:val="lowerRoman"/>
      <w:lvlText w:val="%6."/>
      <w:lvlJc w:val="right"/>
      <w:pPr>
        <w:ind w:left="4475" w:hanging="180"/>
      </w:pPr>
    </w:lvl>
    <w:lvl w:ilvl="6" w:tplc="0419000F" w:tentative="1">
      <w:start w:val="1"/>
      <w:numFmt w:val="decimal"/>
      <w:lvlText w:val="%7."/>
      <w:lvlJc w:val="left"/>
      <w:pPr>
        <w:ind w:left="5195" w:hanging="360"/>
      </w:pPr>
    </w:lvl>
    <w:lvl w:ilvl="7" w:tplc="04190019" w:tentative="1">
      <w:start w:val="1"/>
      <w:numFmt w:val="lowerLetter"/>
      <w:lvlText w:val="%8."/>
      <w:lvlJc w:val="left"/>
      <w:pPr>
        <w:ind w:left="5915" w:hanging="360"/>
      </w:pPr>
    </w:lvl>
    <w:lvl w:ilvl="8" w:tplc="0419001B" w:tentative="1">
      <w:start w:val="1"/>
      <w:numFmt w:val="lowerRoman"/>
      <w:lvlText w:val="%9."/>
      <w:lvlJc w:val="right"/>
      <w:pPr>
        <w:ind w:left="6635" w:hanging="180"/>
      </w:pPr>
    </w:lvl>
  </w:abstractNum>
  <w:abstractNum w:abstractNumId="8">
    <w:nsid w:val="3D3F4F87"/>
    <w:multiLevelType w:val="hybridMultilevel"/>
    <w:tmpl w:val="264CA4F6"/>
    <w:lvl w:ilvl="0" w:tplc="A6A454A8">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9">
    <w:nsid w:val="4F6637E1"/>
    <w:multiLevelType w:val="hybridMultilevel"/>
    <w:tmpl w:val="A73073AC"/>
    <w:lvl w:ilvl="0" w:tplc="E6329CC4">
      <w:start w:val="1"/>
      <w:numFmt w:val="decimal"/>
      <w:lvlText w:val="%1."/>
      <w:lvlJc w:val="left"/>
      <w:pPr>
        <w:ind w:left="875" w:hanging="360"/>
      </w:pPr>
      <w:rPr>
        <w:rFonts w:hint="default"/>
      </w:rPr>
    </w:lvl>
    <w:lvl w:ilvl="1" w:tplc="04190019" w:tentative="1">
      <w:start w:val="1"/>
      <w:numFmt w:val="lowerLetter"/>
      <w:lvlText w:val="%2."/>
      <w:lvlJc w:val="left"/>
      <w:pPr>
        <w:ind w:left="1595" w:hanging="360"/>
      </w:pPr>
    </w:lvl>
    <w:lvl w:ilvl="2" w:tplc="0419001B" w:tentative="1">
      <w:start w:val="1"/>
      <w:numFmt w:val="lowerRoman"/>
      <w:lvlText w:val="%3."/>
      <w:lvlJc w:val="right"/>
      <w:pPr>
        <w:ind w:left="2315" w:hanging="180"/>
      </w:pPr>
    </w:lvl>
    <w:lvl w:ilvl="3" w:tplc="0419000F" w:tentative="1">
      <w:start w:val="1"/>
      <w:numFmt w:val="decimal"/>
      <w:lvlText w:val="%4."/>
      <w:lvlJc w:val="left"/>
      <w:pPr>
        <w:ind w:left="3035" w:hanging="360"/>
      </w:pPr>
    </w:lvl>
    <w:lvl w:ilvl="4" w:tplc="04190019" w:tentative="1">
      <w:start w:val="1"/>
      <w:numFmt w:val="lowerLetter"/>
      <w:lvlText w:val="%5."/>
      <w:lvlJc w:val="left"/>
      <w:pPr>
        <w:ind w:left="3755" w:hanging="360"/>
      </w:pPr>
    </w:lvl>
    <w:lvl w:ilvl="5" w:tplc="0419001B" w:tentative="1">
      <w:start w:val="1"/>
      <w:numFmt w:val="lowerRoman"/>
      <w:lvlText w:val="%6."/>
      <w:lvlJc w:val="right"/>
      <w:pPr>
        <w:ind w:left="4475" w:hanging="180"/>
      </w:pPr>
    </w:lvl>
    <w:lvl w:ilvl="6" w:tplc="0419000F" w:tentative="1">
      <w:start w:val="1"/>
      <w:numFmt w:val="decimal"/>
      <w:lvlText w:val="%7."/>
      <w:lvlJc w:val="left"/>
      <w:pPr>
        <w:ind w:left="5195" w:hanging="360"/>
      </w:pPr>
    </w:lvl>
    <w:lvl w:ilvl="7" w:tplc="04190019" w:tentative="1">
      <w:start w:val="1"/>
      <w:numFmt w:val="lowerLetter"/>
      <w:lvlText w:val="%8."/>
      <w:lvlJc w:val="left"/>
      <w:pPr>
        <w:ind w:left="5915" w:hanging="360"/>
      </w:pPr>
    </w:lvl>
    <w:lvl w:ilvl="8" w:tplc="0419001B" w:tentative="1">
      <w:start w:val="1"/>
      <w:numFmt w:val="lowerRoman"/>
      <w:lvlText w:val="%9."/>
      <w:lvlJc w:val="right"/>
      <w:pPr>
        <w:ind w:left="6635" w:hanging="180"/>
      </w:pPr>
    </w:lvl>
  </w:abstractNum>
  <w:abstractNum w:abstractNumId="10">
    <w:nsid w:val="59502789"/>
    <w:multiLevelType w:val="hybridMultilevel"/>
    <w:tmpl w:val="BE9284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1A75759"/>
    <w:multiLevelType w:val="hybridMultilevel"/>
    <w:tmpl w:val="D14CF9B6"/>
    <w:lvl w:ilvl="0" w:tplc="A724A212">
      <w:start w:val="1"/>
      <w:numFmt w:val="bullet"/>
      <w:lvlText w:val="-"/>
      <w:lvlJc w:val="left"/>
      <w:pPr>
        <w:ind w:left="720" w:hanging="360"/>
      </w:pPr>
      <w:rPr>
        <w:rFonts w:ascii="Wandohope" w:eastAsia="Wandohope" w:hAnsi="Wandohope" w:hint="eastAsi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73205DD8"/>
    <w:multiLevelType w:val="hybridMultilevel"/>
    <w:tmpl w:val="2DDEE2CC"/>
    <w:lvl w:ilvl="0" w:tplc="F878AF22">
      <w:start w:val="1"/>
      <w:numFmt w:val="decimal"/>
      <w:lvlText w:val="%1."/>
      <w:lvlJc w:val="left"/>
      <w:pPr>
        <w:ind w:left="875" w:hanging="360"/>
      </w:pPr>
      <w:rPr>
        <w:rFonts w:hint="default"/>
      </w:rPr>
    </w:lvl>
    <w:lvl w:ilvl="1" w:tplc="043F0019" w:tentative="1">
      <w:start w:val="1"/>
      <w:numFmt w:val="lowerLetter"/>
      <w:lvlText w:val="%2."/>
      <w:lvlJc w:val="left"/>
      <w:pPr>
        <w:ind w:left="1595" w:hanging="360"/>
      </w:pPr>
    </w:lvl>
    <w:lvl w:ilvl="2" w:tplc="043F001B" w:tentative="1">
      <w:start w:val="1"/>
      <w:numFmt w:val="lowerRoman"/>
      <w:lvlText w:val="%3."/>
      <w:lvlJc w:val="right"/>
      <w:pPr>
        <w:ind w:left="2315" w:hanging="180"/>
      </w:pPr>
    </w:lvl>
    <w:lvl w:ilvl="3" w:tplc="043F000F" w:tentative="1">
      <w:start w:val="1"/>
      <w:numFmt w:val="decimal"/>
      <w:lvlText w:val="%4."/>
      <w:lvlJc w:val="left"/>
      <w:pPr>
        <w:ind w:left="3035" w:hanging="360"/>
      </w:pPr>
    </w:lvl>
    <w:lvl w:ilvl="4" w:tplc="043F0019" w:tentative="1">
      <w:start w:val="1"/>
      <w:numFmt w:val="lowerLetter"/>
      <w:lvlText w:val="%5."/>
      <w:lvlJc w:val="left"/>
      <w:pPr>
        <w:ind w:left="3755" w:hanging="360"/>
      </w:pPr>
    </w:lvl>
    <w:lvl w:ilvl="5" w:tplc="043F001B" w:tentative="1">
      <w:start w:val="1"/>
      <w:numFmt w:val="lowerRoman"/>
      <w:lvlText w:val="%6."/>
      <w:lvlJc w:val="right"/>
      <w:pPr>
        <w:ind w:left="4475" w:hanging="180"/>
      </w:pPr>
    </w:lvl>
    <w:lvl w:ilvl="6" w:tplc="043F000F" w:tentative="1">
      <w:start w:val="1"/>
      <w:numFmt w:val="decimal"/>
      <w:lvlText w:val="%7."/>
      <w:lvlJc w:val="left"/>
      <w:pPr>
        <w:ind w:left="5195" w:hanging="360"/>
      </w:pPr>
    </w:lvl>
    <w:lvl w:ilvl="7" w:tplc="043F0019" w:tentative="1">
      <w:start w:val="1"/>
      <w:numFmt w:val="lowerLetter"/>
      <w:lvlText w:val="%8."/>
      <w:lvlJc w:val="left"/>
      <w:pPr>
        <w:ind w:left="5915" w:hanging="360"/>
      </w:pPr>
    </w:lvl>
    <w:lvl w:ilvl="8" w:tplc="043F001B" w:tentative="1">
      <w:start w:val="1"/>
      <w:numFmt w:val="lowerRoman"/>
      <w:lvlText w:val="%9."/>
      <w:lvlJc w:val="right"/>
      <w:pPr>
        <w:ind w:left="6635" w:hanging="180"/>
      </w:pPr>
    </w:lvl>
  </w:abstractNum>
  <w:abstractNum w:abstractNumId="13">
    <w:nsid w:val="74D42F95"/>
    <w:multiLevelType w:val="hybridMultilevel"/>
    <w:tmpl w:val="17043C8E"/>
    <w:lvl w:ilvl="0" w:tplc="B0E6FE22">
      <w:start w:val="2"/>
      <w:numFmt w:val="decimal"/>
      <w:lvlText w:val="%1"/>
      <w:lvlJc w:val="left"/>
      <w:pPr>
        <w:ind w:left="720" w:hanging="360"/>
      </w:pPr>
      <w:rPr>
        <w:rFonts w:hint="default"/>
      </w:rPr>
    </w:lvl>
    <w:lvl w:ilvl="1" w:tplc="043F0019" w:tentative="1">
      <w:start w:val="1"/>
      <w:numFmt w:val="lowerLetter"/>
      <w:lvlText w:val="%2."/>
      <w:lvlJc w:val="left"/>
      <w:pPr>
        <w:ind w:left="1440" w:hanging="360"/>
      </w:pPr>
    </w:lvl>
    <w:lvl w:ilvl="2" w:tplc="043F001B" w:tentative="1">
      <w:start w:val="1"/>
      <w:numFmt w:val="lowerRoman"/>
      <w:lvlText w:val="%3."/>
      <w:lvlJc w:val="right"/>
      <w:pPr>
        <w:ind w:left="2160" w:hanging="180"/>
      </w:pPr>
    </w:lvl>
    <w:lvl w:ilvl="3" w:tplc="043F000F" w:tentative="1">
      <w:start w:val="1"/>
      <w:numFmt w:val="decimal"/>
      <w:lvlText w:val="%4."/>
      <w:lvlJc w:val="left"/>
      <w:pPr>
        <w:ind w:left="2880" w:hanging="360"/>
      </w:pPr>
    </w:lvl>
    <w:lvl w:ilvl="4" w:tplc="043F0019" w:tentative="1">
      <w:start w:val="1"/>
      <w:numFmt w:val="lowerLetter"/>
      <w:lvlText w:val="%5."/>
      <w:lvlJc w:val="left"/>
      <w:pPr>
        <w:ind w:left="3600" w:hanging="360"/>
      </w:pPr>
    </w:lvl>
    <w:lvl w:ilvl="5" w:tplc="043F001B" w:tentative="1">
      <w:start w:val="1"/>
      <w:numFmt w:val="lowerRoman"/>
      <w:lvlText w:val="%6."/>
      <w:lvlJc w:val="right"/>
      <w:pPr>
        <w:ind w:left="4320" w:hanging="180"/>
      </w:pPr>
    </w:lvl>
    <w:lvl w:ilvl="6" w:tplc="043F000F" w:tentative="1">
      <w:start w:val="1"/>
      <w:numFmt w:val="decimal"/>
      <w:lvlText w:val="%7."/>
      <w:lvlJc w:val="left"/>
      <w:pPr>
        <w:ind w:left="5040" w:hanging="360"/>
      </w:pPr>
    </w:lvl>
    <w:lvl w:ilvl="7" w:tplc="043F0019" w:tentative="1">
      <w:start w:val="1"/>
      <w:numFmt w:val="lowerLetter"/>
      <w:lvlText w:val="%8."/>
      <w:lvlJc w:val="left"/>
      <w:pPr>
        <w:ind w:left="5760" w:hanging="360"/>
      </w:pPr>
    </w:lvl>
    <w:lvl w:ilvl="8" w:tplc="043F001B" w:tentative="1">
      <w:start w:val="1"/>
      <w:numFmt w:val="lowerRoman"/>
      <w:lvlText w:val="%9."/>
      <w:lvlJc w:val="right"/>
      <w:pPr>
        <w:ind w:left="6480" w:hanging="180"/>
      </w:pPr>
    </w:lvl>
  </w:abstractNum>
  <w:abstractNum w:abstractNumId="14">
    <w:nsid w:val="74E663AB"/>
    <w:multiLevelType w:val="hybridMultilevel"/>
    <w:tmpl w:val="DC72A202"/>
    <w:lvl w:ilvl="0" w:tplc="96B40E66">
      <w:start w:val="1"/>
      <w:numFmt w:val="decimal"/>
      <w:lvlText w:val="%1."/>
      <w:lvlJc w:val="left"/>
      <w:pPr>
        <w:ind w:left="733" w:hanging="360"/>
      </w:pPr>
      <w:rPr>
        <w:rFonts w:hint="default"/>
      </w:rPr>
    </w:lvl>
    <w:lvl w:ilvl="1" w:tplc="04190019" w:tentative="1">
      <w:start w:val="1"/>
      <w:numFmt w:val="lowerLetter"/>
      <w:lvlText w:val="%2."/>
      <w:lvlJc w:val="left"/>
      <w:pPr>
        <w:ind w:left="1453" w:hanging="360"/>
      </w:pPr>
    </w:lvl>
    <w:lvl w:ilvl="2" w:tplc="0419001B" w:tentative="1">
      <w:start w:val="1"/>
      <w:numFmt w:val="lowerRoman"/>
      <w:lvlText w:val="%3."/>
      <w:lvlJc w:val="right"/>
      <w:pPr>
        <w:ind w:left="2173" w:hanging="180"/>
      </w:pPr>
    </w:lvl>
    <w:lvl w:ilvl="3" w:tplc="0419000F" w:tentative="1">
      <w:start w:val="1"/>
      <w:numFmt w:val="decimal"/>
      <w:lvlText w:val="%4."/>
      <w:lvlJc w:val="left"/>
      <w:pPr>
        <w:ind w:left="2893" w:hanging="360"/>
      </w:pPr>
    </w:lvl>
    <w:lvl w:ilvl="4" w:tplc="04190019" w:tentative="1">
      <w:start w:val="1"/>
      <w:numFmt w:val="lowerLetter"/>
      <w:lvlText w:val="%5."/>
      <w:lvlJc w:val="left"/>
      <w:pPr>
        <w:ind w:left="3613" w:hanging="360"/>
      </w:pPr>
    </w:lvl>
    <w:lvl w:ilvl="5" w:tplc="0419001B" w:tentative="1">
      <w:start w:val="1"/>
      <w:numFmt w:val="lowerRoman"/>
      <w:lvlText w:val="%6."/>
      <w:lvlJc w:val="right"/>
      <w:pPr>
        <w:ind w:left="4333" w:hanging="180"/>
      </w:pPr>
    </w:lvl>
    <w:lvl w:ilvl="6" w:tplc="0419000F" w:tentative="1">
      <w:start w:val="1"/>
      <w:numFmt w:val="decimal"/>
      <w:lvlText w:val="%7."/>
      <w:lvlJc w:val="left"/>
      <w:pPr>
        <w:ind w:left="5053" w:hanging="360"/>
      </w:pPr>
    </w:lvl>
    <w:lvl w:ilvl="7" w:tplc="04190019" w:tentative="1">
      <w:start w:val="1"/>
      <w:numFmt w:val="lowerLetter"/>
      <w:lvlText w:val="%8."/>
      <w:lvlJc w:val="left"/>
      <w:pPr>
        <w:ind w:left="5773" w:hanging="360"/>
      </w:pPr>
    </w:lvl>
    <w:lvl w:ilvl="8" w:tplc="0419001B" w:tentative="1">
      <w:start w:val="1"/>
      <w:numFmt w:val="lowerRoman"/>
      <w:lvlText w:val="%9."/>
      <w:lvlJc w:val="right"/>
      <w:pPr>
        <w:ind w:left="6493" w:hanging="180"/>
      </w:pPr>
    </w:lvl>
  </w:abstractNum>
  <w:abstractNum w:abstractNumId="15">
    <w:nsid w:val="76282A2B"/>
    <w:multiLevelType w:val="hybridMultilevel"/>
    <w:tmpl w:val="0598F90A"/>
    <w:lvl w:ilvl="0" w:tplc="5A90BA14">
      <w:start w:val="1"/>
      <w:numFmt w:val="decimal"/>
      <w:lvlText w:val="%1."/>
      <w:lvlJc w:val="left"/>
      <w:pPr>
        <w:ind w:left="875" w:hanging="360"/>
      </w:pPr>
      <w:rPr>
        <w:rFonts w:hint="default"/>
      </w:rPr>
    </w:lvl>
    <w:lvl w:ilvl="1" w:tplc="04190019" w:tentative="1">
      <w:start w:val="1"/>
      <w:numFmt w:val="lowerLetter"/>
      <w:lvlText w:val="%2."/>
      <w:lvlJc w:val="left"/>
      <w:pPr>
        <w:ind w:left="1595" w:hanging="360"/>
      </w:pPr>
    </w:lvl>
    <w:lvl w:ilvl="2" w:tplc="0419001B" w:tentative="1">
      <w:start w:val="1"/>
      <w:numFmt w:val="lowerRoman"/>
      <w:lvlText w:val="%3."/>
      <w:lvlJc w:val="right"/>
      <w:pPr>
        <w:ind w:left="2315" w:hanging="180"/>
      </w:pPr>
    </w:lvl>
    <w:lvl w:ilvl="3" w:tplc="0419000F" w:tentative="1">
      <w:start w:val="1"/>
      <w:numFmt w:val="decimal"/>
      <w:lvlText w:val="%4."/>
      <w:lvlJc w:val="left"/>
      <w:pPr>
        <w:ind w:left="3035" w:hanging="360"/>
      </w:pPr>
    </w:lvl>
    <w:lvl w:ilvl="4" w:tplc="04190019" w:tentative="1">
      <w:start w:val="1"/>
      <w:numFmt w:val="lowerLetter"/>
      <w:lvlText w:val="%5."/>
      <w:lvlJc w:val="left"/>
      <w:pPr>
        <w:ind w:left="3755" w:hanging="360"/>
      </w:pPr>
    </w:lvl>
    <w:lvl w:ilvl="5" w:tplc="0419001B" w:tentative="1">
      <w:start w:val="1"/>
      <w:numFmt w:val="lowerRoman"/>
      <w:lvlText w:val="%6."/>
      <w:lvlJc w:val="right"/>
      <w:pPr>
        <w:ind w:left="4475" w:hanging="180"/>
      </w:pPr>
    </w:lvl>
    <w:lvl w:ilvl="6" w:tplc="0419000F" w:tentative="1">
      <w:start w:val="1"/>
      <w:numFmt w:val="decimal"/>
      <w:lvlText w:val="%7."/>
      <w:lvlJc w:val="left"/>
      <w:pPr>
        <w:ind w:left="5195" w:hanging="360"/>
      </w:pPr>
    </w:lvl>
    <w:lvl w:ilvl="7" w:tplc="04190019" w:tentative="1">
      <w:start w:val="1"/>
      <w:numFmt w:val="lowerLetter"/>
      <w:lvlText w:val="%8."/>
      <w:lvlJc w:val="left"/>
      <w:pPr>
        <w:ind w:left="5915" w:hanging="360"/>
      </w:pPr>
    </w:lvl>
    <w:lvl w:ilvl="8" w:tplc="0419001B" w:tentative="1">
      <w:start w:val="1"/>
      <w:numFmt w:val="lowerRoman"/>
      <w:lvlText w:val="%9."/>
      <w:lvlJc w:val="right"/>
      <w:pPr>
        <w:ind w:left="6635" w:hanging="180"/>
      </w:pPr>
    </w:lvl>
  </w:abstractNum>
  <w:num w:numId="1">
    <w:abstractNumId w:val="4"/>
  </w:num>
  <w:num w:numId="2">
    <w:abstractNumId w:val="10"/>
  </w:num>
  <w:num w:numId="3">
    <w:abstractNumId w:val="3"/>
  </w:num>
  <w:num w:numId="4">
    <w:abstractNumId w:val="8"/>
  </w:num>
  <w:num w:numId="5">
    <w:abstractNumId w:val="6"/>
  </w:num>
  <w:num w:numId="6">
    <w:abstractNumId w:val="1"/>
  </w:num>
  <w:num w:numId="7">
    <w:abstractNumId w:val="13"/>
  </w:num>
  <w:num w:numId="8">
    <w:abstractNumId w:val="15"/>
  </w:num>
  <w:num w:numId="9">
    <w:abstractNumId w:val="9"/>
  </w:num>
  <w:num w:numId="10">
    <w:abstractNumId w:val="12"/>
  </w:num>
  <w:num w:numId="11">
    <w:abstractNumId w:val="7"/>
  </w:num>
  <w:num w:numId="12">
    <w:abstractNumId w:val="0"/>
  </w:num>
  <w:num w:numId="13">
    <w:abstractNumId w:val="5"/>
  </w:num>
  <w:num w:numId="14">
    <w:abstractNumId w:val="14"/>
  </w:num>
  <w:num w:numId="15">
    <w:abstractNumId w:val="2"/>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0617"/>
    <w:rsid w:val="00000F05"/>
    <w:rsid w:val="000015F0"/>
    <w:rsid w:val="00001685"/>
    <w:rsid w:val="00003582"/>
    <w:rsid w:val="00003DCD"/>
    <w:rsid w:val="00015A74"/>
    <w:rsid w:val="00016DD7"/>
    <w:rsid w:val="00020006"/>
    <w:rsid w:val="00021C3A"/>
    <w:rsid w:val="00026ABE"/>
    <w:rsid w:val="00030A7E"/>
    <w:rsid w:val="000468A3"/>
    <w:rsid w:val="000534FC"/>
    <w:rsid w:val="00056ACD"/>
    <w:rsid w:val="00056D66"/>
    <w:rsid w:val="00060865"/>
    <w:rsid w:val="00061FCE"/>
    <w:rsid w:val="0006306C"/>
    <w:rsid w:val="00064B96"/>
    <w:rsid w:val="00065955"/>
    <w:rsid w:val="00067736"/>
    <w:rsid w:val="000720BD"/>
    <w:rsid w:val="000812B8"/>
    <w:rsid w:val="000877C2"/>
    <w:rsid w:val="000A5CAA"/>
    <w:rsid w:val="000A77EE"/>
    <w:rsid w:val="000C1232"/>
    <w:rsid w:val="000C1469"/>
    <w:rsid w:val="000C14BD"/>
    <w:rsid w:val="000C626F"/>
    <w:rsid w:val="000C76BD"/>
    <w:rsid w:val="000D7259"/>
    <w:rsid w:val="000D7C75"/>
    <w:rsid w:val="000E5D85"/>
    <w:rsid w:val="00104D8C"/>
    <w:rsid w:val="00107502"/>
    <w:rsid w:val="001267C3"/>
    <w:rsid w:val="00143941"/>
    <w:rsid w:val="001519D0"/>
    <w:rsid w:val="00153C1D"/>
    <w:rsid w:val="00156DE8"/>
    <w:rsid w:val="001649F7"/>
    <w:rsid w:val="00170C84"/>
    <w:rsid w:val="00172DB5"/>
    <w:rsid w:val="00174ADF"/>
    <w:rsid w:val="00181859"/>
    <w:rsid w:val="00181EA7"/>
    <w:rsid w:val="00191202"/>
    <w:rsid w:val="00192824"/>
    <w:rsid w:val="001A358D"/>
    <w:rsid w:val="001A65C0"/>
    <w:rsid w:val="001A7B4C"/>
    <w:rsid w:val="001B039C"/>
    <w:rsid w:val="001C3D4A"/>
    <w:rsid w:val="001C5658"/>
    <w:rsid w:val="001C5B3D"/>
    <w:rsid w:val="001D31B1"/>
    <w:rsid w:val="001D3D67"/>
    <w:rsid w:val="001D6CF2"/>
    <w:rsid w:val="001D7B7C"/>
    <w:rsid w:val="001D7BB5"/>
    <w:rsid w:val="001F7098"/>
    <w:rsid w:val="001F7A9C"/>
    <w:rsid w:val="0020079E"/>
    <w:rsid w:val="002009D7"/>
    <w:rsid w:val="00201984"/>
    <w:rsid w:val="00202B43"/>
    <w:rsid w:val="00211895"/>
    <w:rsid w:val="00214423"/>
    <w:rsid w:val="00216BE6"/>
    <w:rsid w:val="002205C1"/>
    <w:rsid w:val="002210EF"/>
    <w:rsid w:val="00221CF1"/>
    <w:rsid w:val="00223BF8"/>
    <w:rsid w:val="0023485A"/>
    <w:rsid w:val="00235462"/>
    <w:rsid w:val="00236D0C"/>
    <w:rsid w:val="00255794"/>
    <w:rsid w:val="00262AE3"/>
    <w:rsid w:val="002675B1"/>
    <w:rsid w:val="00270F26"/>
    <w:rsid w:val="002731C9"/>
    <w:rsid w:val="002A3A3A"/>
    <w:rsid w:val="002B31A2"/>
    <w:rsid w:val="002B6D41"/>
    <w:rsid w:val="002C207A"/>
    <w:rsid w:val="002C52B8"/>
    <w:rsid w:val="002C5B1A"/>
    <w:rsid w:val="002E3CB0"/>
    <w:rsid w:val="002E4EC0"/>
    <w:rsid w:val="002E570C"/>
    <w:rsid w:val="002F0CFC"/>
    <w:rsid w:val="002F179C"/>
    <w:rsid w:val="002F378E"/>
    <w:rsid w:val="002F379D"/>
    <w:rsid w:val="002F5061"/>
    <w:rsid w:val="002F67D4"/>
    <w:rsid w:val="002F6A08"/>
    <w:rsid w:val="002F71B2"/>
    <w:rsid w:val="003251B2"/>
    <w:rsid w:val="00330048"/>
    <w:rsid w:val="00332A24"/>
    <w:rsid w:val="00332BDA"/>
    <w:rsid w:val="00341CCB"/>
    <w:rsid w:val="00354ED0"/>
    <w:rsid w:val="00355FD5"/>
    <w:rsid w:val="00371057"/>
    <w:rsid w:val="003715BE"/>
    <w:rsid w:val="00372581"/>
    <w:rsid w:val="00390DB0"/>
    <w:rsid w:val="003949CE"/>
    <w:rsid w:val="003A2CBF"/>
    <w:rsid w:val="003B0617"/>
    <w:rsid w:val="003B336E"/>
    <w:rsid w:val="003B36BB"/>
    <w:rsid w:val="003B5EAE"/>
    <w:rsid w:val="003D4CA9"/>
    <w:rsid w:val="003D569A"/>
    <w:rsid w:val="003E78FD"/>
    <w:rsid w:val="0040710A"/>
    <w:rsid w:val="004071A3"/>
    <w:rsid w:val="004122CF"/>
    <w:rsid w:val="004145FA"/>
    <w:rsid w:val="00422A40"/>
    <w:rsid w:val="00426F14"/>
    <w:rsid w:val="004305C0"/>
    <w:rsid w:val="00432420"/>
    <w:rsid w:val="0043792C"/>
    <w:rsid w:val="00441ED1"/>
    <w:rsid w:val="004453CD"/>
    <w:rsid w:val="0044751D"/>
    <w:rsid w:val="00450157"/>
    <w:rsid w:val="004561D6"/>
    <w:rsid w:val="0046192F"/>
    <w:rsid w:val="00476415"/>
    <w:rsid w:val="00476EB5"/>
    <w:rsid w:val="00477C7A"/>
    <w:rsid w:val="004822D8"/>
    <w:rsid w:val="004834EE"/>
    <w:rsid w:val="004843C2"/>
    <w:rsid w:val="0049781B"/>
    <w:rsid w:val="004A0E86"/>
    <w:rsid w:val="004A68B2"/>
    <w:rsid w:val="004B7A5F"/>
    <w:rsid w:val="004C246A"/>
    <w:rsid w:val="004C3BA9"/>
    <w:rsid w:val="004D3782"/>
    <w:rsid w:val="004D5591"/>
    <w:rsid w:val="004D5673"/>
    <w:rsid w:val="004D76B1"/>
    <w:rsid w:val="004D7D4E"/>
    <w:rsid w:val="004E1786"/>
    <w:rsid w:val="004E19B0"/>
    <w:rsid w:val="004E1CAB"/>
    <w:rsid w:val="004E38E0"/>
    <w:rsid w:val="004E75B3"/>
    <w:rsid w:val="004F1451"/>
    <w:rsid w:val="004F1E5B"/>
    <w:rsid w:val="00500B13"/>
    <w:rsid w:val="00504B9E"/>
    <w:rsid w:val="005056CD"/>
    <w:rsid w:val="005072A7"/>
    <w:rsid w:val="0051473F"/>
    <w:rsid w:val="00514B8D"/>
    <w:rsid w:val="00520BD8"/>
    <w:rsid w:val="0052444D"/>
    <w:rsid w:val="00526D19"/>
    <w:rsid w:val="0052725D"/>
    <w:rsid w:val="005275B9"/>
    <w:rsid w:val="005403F0"/>
    <w:rsid w:val="005449CA"/>
    <w:rsid w:val="00555CEE"/>
    <w:rsid w:val="00586693"/>
    <w:rsid w:val="00591DD8"/>
    <w:rsid w:val="00592D36"/>
    <w:rsid w:val="005A40F8"/>
    <w:rsid w:val="005A5057"/>
    <w:rsid w:val="005B1AB2"/>
    <w:rsid w:val="005B2053"/>
    <w:rsid w:val="005C0848"/>
    <w:rsid w:val="005C1221"/>
    <w:rsid w:val="005C2976"/>
    <w:rsid w:val="005D24DD"/>
    <w:rsid w:val="005E092B"/>
    <w:rsid w:val="005E1CC9"/>
    <w:rsid w:val="005E69DF"/>
    <w:rsid w:val="005F2653"/>
    <w:rsid w:val="00614321"/>
    <w:rsid w:val="00616E87"/>
    <w:rsid w:val="006213D9"/>
    <w:rsid w:val="00621514"/>
    <w:rsid w:val="00630D70"/>
    <w:rsid w:val="00632592"/>
    <w:rsid w:val="0063405D"/>
    <w:rsid w:val="00635000"/>
    <w:rsid w:val="006426B5"/>
    <w:rsid w:val="00642E0A"/>
    <w:rsid w:val="006506EC"/>
    <w:rsid w:val="00650D74"/>
    <w:rsid w:val="00654C0F"/>
    <w:rsid w:val="00667F72"/>
    <w:rsid w:val="006702E6"/>
    <w:rsid w:val="006814A7"/>
    <w:rsid w:val="006839ED"/>
    <w:rsid w:val="00685185"/>
    <w:rsid w:val="006919BE"/>
    <w:rsid w:val="00692037"/>
    <w:rsid w:val="00692ACD"/>
    <w:rsid w:val="006A042B"/>
    <w:rsid w:val="006A3C85"/>
    <w:rsid w:val="006A4DAE"/>
    <w:rsid w:val="006A5661"/>
    <w:rsid w:val="006A652E"/>
    <w:rsid w:val="006B4945"/>
    <w:rsid w:val="006C3E42"/>
    <w:rsid w:val="006C61E9"/>
    <w:rsid w:val="006C758B"/>
    <w:rsid w:val="006F01F9"/>
    <w:rsid w:val="006F2465"/>
    <w:rsid w:val="00702397"/>
    <w:rsid w:val="007119D3"/>
    <w:rsid w:val="00712721"/>
    <w:rsid w:val="007127E6"/>
    <w:rsid w:val="007149B6"/>
    <w:rsid w:val="00715F83"/>
    <w:rsid w:val="00724887"/>
    <w:rsid w:val="00725B8D"/>
    <w:rsid w:val="00725F0A"/>
    <w:rsid w:val="00734330"/>
    <w:rsid w:val="0073772D"/>
    <w:rsid w:val="00747F72"/>
    <w:rsid w:val="00761B6C"/>
    <w:rsid w:val="00762A42"/>
    <w:rsid w:val="00765C4F"/>
    <w:rsid w:val="00767598"/>
    <w:rsid w:val="00776A93"/>
    <w:rsid w:val="00785A5B"/>
    <w:rsid w:val="007967A6"/>
    <w:rsid w:val="00796F08"/>
    <w:rsid w:val="007A27DA"/>
    <w:rsid w:val="007A41F3"/>
    <w:rsid w:val="007C7B0D"/>
    <w:rsid w:val="007C7BA0"/>
    <w:rsid w:val="007E0439"/>
    <w:rsid w:val="007E3528"/>
    <w:rsid w:val="007E619E"/>
    <w:rsid w:val="007F17DC"/>
    <w:rsid w:val="007F292C"/>
    <w:rsid w:val="00803C88"/>
    <w:rsid w:val="00806476"/>
    <w:rsid w:val="00811365"/>
    <w:rsid w:val="00840255"/>
    <w:rsid w:val="00845D3B"/>
    <w:rsid w:val="00850141"/>
    <w:rsid w:val="0085025B"/>
    <w:rsid w:val="00850CB2"/>
    <w:rsid w:val="00852E8F"/>
    <w:rsid w:val="00855C04"/>
    <w:rsid w:val="00862F95"/>
    <w:rsid w:val="00864859"/>
    <w:rsid w:val="00864A7D"/>
    <w:rsid w:val="00865790"/>
    <w:rsid w:val="00871C59"/>
    <w:rsid w:val="0087398B"/>
    <w:rsid w:val="008754DC"/>
    <w:rsid w:val="00876F19"/>
    <w:rsid w:val="00880457"/>
    <w:rsid w:val="008843E8"/>
    <w:rsid w:val="008923F2"/>
    <w:rsid w:val="00894634"/>
    <w:rsid w:val="0089545B"/>
    <w:rsid w:val="008A0922"/>
    <w:rsid w:val="008A3AB9"/>
    <w:rsid w:val="008A4719"/>
    <w:rsid w:val="008B1AB0"/>
    <w:rsid w:val="008B44B7"/>
    <w:rsid w:val="008B4F3F"/>
    <w:rsid w:val="008C0EFE"/>
    <w:rsid w:val="008D61AD"/>
    <w:rsid w:val="008F2573"/>
    <w:rsid w:val="00902484"/>
    <w:rsid w:val="0090746B"/>
    <w:rsid w:val="009210D9"/>
    <w:rsid w:val="00932B17"/>
    <w:rsid w:val="00933750"/>
    <w:rsid w:val="00934D6D"/>
    <w:rsid w:val="009357DC"/>
    <w:rsid w:val="0094418A"/>
    <w:rsid w:val="00951701"/>
    <w:rsid w:val="00951AB9"/>
    <w:rsid w:val="00952716"/>
    <w:rsid w:val="00953238"/>
    <w:rsid w:val="0095678A"/>
    <w:rsid w:val="009602F4"/>
    <w:rsid w:val="0096156D"/>
    <w:rsid w:val="00965A8F"/>
    <w:rsid w:val="009837A1"/>
    <w:rsid w:val="00985F34"/>
    <w:rsid w:val="00987264"/>
    <w:rsid w:val="00992FD3"/>
    <w:rsid w:val="00993C32"/>
    <w:rsid w:val="00994A0C"/>
    <w:rsid w:val="00996863"/>
    <w:rsid w:val="009A0393"/>
    <w:rsid w:val="009A5368"/>
    <w:rsid w:val="009B065F"/>
    <w:rsid w:val="009B5930"/>
    <w:rsid w:val="009C3126"/>
    <w:rsid w:val="009C3ED1"/>
    <w:rsid w:val="009C61D6"/>
    <w:rsid w:val="009D73E1"/>
    <w:rsid w:val="009E1CCD"/>
    <w:rsid w:val="009E3012"/>
    <w:rsid w:val="009F00FA"/>
    <w:rsid w:val="009F18B7"/>
    <w:rsid w:val="00A0182E"/>
    <w:rsid w:val="00A0212F"/>
    <w:rsid w:val="00A103B6"/>
    <w:rsid w:val="00A15F28"/>
    <w:rsid w:val="00A238AD"/>
    <w:rsid w:val="00A3419D"/>
    <w:rsid w:val="00A41284"/>
    <w:rsid w:val="00A46B38"/>
    <w:rsid w:val="00A508F0"/>
    <w:rsid w:val="00A64879"/>
    <w:rsid w:val="00A65D8C"/>
    <w:rsid w:val="00A70232"/>
    <w:rsid w:val="00A707EF"/>
    <w:rsid w:val="00A733BF"/>
    <w:rsid w:val="00A81C38"/>
    <w:rsid w:val="00A82D4E"/>
    <w:rsid w:val="00A83A86"/>
    <w:rsid w:val="00A92926"/>
    <w:rsid w:val="00A9376A"/>
    <w:rsid w:val="00A9658B"/>
    <w:rsid w:val="00AA0B56"/>
    <w:rsid w:val="00AA1F2E"/>
    <w:rsid w:val="00AA295A"/>
    <w:rsid w:val="00AA2CB1"/>
    <w:rsid w:val="00AA49F7"/>
    <w:rsid w:val="00AB2F8D"/>
    <w:rsid w:val="00AC2605"/>
    <w:rsid w:val="00AC35D6"/>
    <w:rsid w:val="00AC38F2"/>
    <w:rsid w:val="00AC3EA2"/>
    <w:rsid w:val="00AC5692"/>
    <w:rsid w:val="00AD312A"/>
    <w:rsid w:val="00AD4946"/>
    <w:rsid w:val="00AE1B2B"/>
    <w:rsid w:val="00AE53A4"/>
    <w:rsid w:val="00B01249"/>
    <w:rsid w:val="00B1785C"/>
    <w:rsid w:val="00B20D10"/>
    <w:rsid w:val="00B26DA3"/>
    <w:rsid w:val="00B31E91"/>
    <w:rsid w:val="00B3271E"/>
    <w:rsid w:val="00B46FC0"/>
    <w:rsid w:val="00B533B2"/>
    <w:rsid w:val="00B608BD"/>
    <w:rsid w:val="00B709EE"/>
    <w:rsid w:val="00B70BB4"/>
    <w:rsid w:val="00B8231F"/>
    <w:rsid w:val="00B92C14"/>
    <w:rsid w:val="00B92E7D"/>
    <w:rsid w:val="00BA14F9"/>
    <w:rsid w:val="00BC0CC5"/>
    <w:rsid w:val="00BC2D7E"/>
    <w:rsid w:val="00BC71B5"/>
    <w:rsid w:val="00BD28AC"/>
    <w:rsid w:val="00BD47E4"/>
    <w:rsid w:val="00BD7443"/>
    <w:rsid w:val="00BE1F5D"/>
    <w:rsid w:val="00BE71BA"/>
    <w:rsid w:val="00BF35DA"/>
    <w:rsid w:val="00C1258A"/>
    <w:rsid w:val="00C153DD"/>
    <w:rsid w:val="00C17241"/>
    <w:rsid w:val="00C17A09"/>
    <w:rsid w:val="00C41F89"/>
    <w:rsid w:val="00C42BE7"/>
    <w:rsid w:val="00C46D26"/>
    <w:rsid w:val="00C52CCF"/>
    <w:rsid w:val="00C65E3F"/>
    <w:rsid w:val="00C76F3A"/>
    <w:rsid w:val="00C81D26"/>
    <w:rsid w:val="00CB16F6"/>
    <w:rsid w:val="00CB47A8"/>
    <w:rsid w:val="00CC4418"/>
    <w:rsid w:val="00CC5837"/>
    <w:rsid w:val="00CD086A"/>
    <w:rsid w:val="00CD0B8B"/>
    <w:rsid w:val="00CD4CDC"/>
    <w:rsid w:val="00CD60BD"/>
    <w:rsid w:val="00CE1BD5"/>
    <w:rsid w:val="00CE314E"/>
    <w:rsid w:val="00CF236C"/>
    <w:rsid w:val="00CF551C"/>
    <w:rsid w:val="00D036C0"/>
    <w:rsid w:val="00D1160D"/>
    <w:rsid w:val="00D125D0"/>
    <w:rsid w:val="00D32027"/>
    <w:rsid w:val="00D32280"/>
    <w:rsid w:val="00D3380D"/>
    <w:rsid w:val="00D34FD8"/>
    <w:rsid w:val="00D35CFE"/>
    <w:rsid w:val="00D43C41"/>
    <w:rsid w:val="00D6258B"/>
    <w:rsid w:val="00D660A3"/>
    <w:rsid w:val="00D67164"/>
    <w:rsid w:val="00D67416"/>
    <w:rsid w:val="00D67A4F"/>
    <w:rsid w:val="00D728D5"/>
    <w:rsid w:val="00D72D5B"/>
    <w:rsid w:val="00D755E0"/>
    <w:rsid w:val="00D83469"/>
    <w:rsid w:val="00D97E7B"/>
    <w:rsid w:val="00DA287C"/>
    <w:rsid w:val="00DA3D83"/>
    <w:rsid w:val="00DA4808"/>
    <w:rsid w:val="00DA5185"/>
    <w:rsid w:val="00DB14CF"/>
    <w:rsid w:val="00DB59A3"/>
    <w:rsid w:val="00DC36DF"/>
    <w:rsid w:val="00DC5AF6"/>
    <w:rsid w:val="00DD1679"/>
    <w:rsid w:val="00DE4365"/>
    <w:rsid w:val="00DE5B56"/>
    <w:rsid w:val="00DF46E1"/>
    <w:rsid w:val="00E04A0B"/>
    <w:rsid w:val="00E12975"/>
    <w:rsid w:val="00E220DD"/>
    <w:rsid w:val="00E25380"/>
    <w:rsid w:val="00E25574"/>
    <w:rsid w:val="00E34A4F"/>
    <w:rsid w:val="00E374B8"/>
    <w:rsid w:val="00E37DAA"/>
    <w:rsid w:val="00E61BD5"/>
    <w:rsid w:val="00E63098"/>
    <w:rsid w:val="00E67143"/>
    <w:rsid w:val="00E730F4"/>
    <w:rsid w:val="00E76684"/>
    <w:rsid w:val="00E76CAD"/>
    <w:rsid w:val="00E82944"/>
    <w:rsid w:val="00E8578B"/>
    <w:rsid w:val="00E87B0A"/>
    <w:rsid w:val="00E943FC"/>
    <w:rsid w:val="00EA1447"/>
    <w:rsid w:val="00EA2176"/>
    <w:rsid w:val="00EC1288"/>
    <w:rsid w:val="00EC783D"/>
    <w:rsid w:val="00ED71CB"/>
    <w:rsid w:val="00EE28D8"/>
    <w:rsid w:val="00EE2958"/>
    <w:rsid w:val="00EE2E80"/>
    <w:rsid w:val="00EE5ABF"/>
    <w:rsid w:val="00EF1F27"/>
    <w:rsid w:val="00EF6F03"/>
    <w:rsid w:val="00F01FA0"/>
    <w:rsid w:val="00F04CDB"/>
    <w:rsid w:val="00F1466C"/>
    <w:rsid w:val="00F226FD"/>
    <w:rsid w:val="00F26640"/>
    <w:rsid w:val="00F26DF6"/>
    <w:rsid w:val="00F338FF"/>
    <w:rsid w:val="00F448FB"/>
    <w:rsid w:val="00F449BF"/>
    <w:rsid w:val="00F50E83"/>
    <w:rsid w:val="00F52C88"/>
    <w:rsid w:val="00F54C88"/>
    <w:rsid w:val="00F56AF0"/>
    <w:rsid w:val="00F60C15"/>
    <w:rsid w:val="00F62907"/>
    <w:rsid w:val="00F65C56"/>
    <w:rsid w:val="00F67A8E"/>
    <w:rsid w:val="00F73E68"/>
    <w:rsid w:val="00F8013F"/>
    <w:rsid w:val="00F964DA"/>
    <w:rsid w:val="00FA6B41"/>
    <w:rsid w:val="00FB24AD"/>
    <w:rsid w:val="00FB478A"/>
    <w:rsid w:val="00FC18A5"/>
    <w:rsid w:val="00FD2420"/>
    <w:rsid w:val="00FD3E4B"/>
    <w:rsid w:val="00FD5265"/>
    <w:rsid w:val="00FE394A"/>
    <w:rsid w:val="00FF039C"/>
    <w:rsid w:val="00FF0EC4"/>
    <w:rsid w:val="00FF3635"/>
    <w:rsid w:val="00FF5381"/>
    <w:rsid w:val="00FF67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B20BC"/>
  <w15:docId w15:val="{7C0065E4-BE6E-4967-8EE0-04B785A43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53CD"/>
    <w:pPr>
      <w:suppressAutoHyphens/>
      <w:spacing w:line="254" w:lineRule="auto"/>
    </w:pPr>
    <w:rPr>
      <w:lang w:val="ru-RU"/>
    </w:rPr>
  </w:style>
  <w:style w:type="paragraph" w:styleId="3">
    <w:name w:val="heading 3"/>
    <w:basedOn w:val="a"/>
    <w:link w:val="30"/>
    <w:uiPriority w:val="9"/>
    <w:qFormat/>
    <w:rsid w:val="00D728D5"/>
    <w:pPr>
      <w:suppressAutoHyphens w:val="0"/>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5">
    <w:name w:val="heading 5"/>
    <w:basedOn w:val="a"/>
    <w:next w:val="a"/>
    <w:link w:val="50"/>
    <w:uiPriority w:val="9"/>
    <w:semiHidden/>
    <w:unhideWhenUsed/>
    <w:qFormat/>
    <w:rsid w:val="007E3528"/>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453C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a"/>
    <w:uiPriority w:val="1"/>
    <w:qFormat/>
    <w:rsid w:val="004453CD"/>
    <w:pPr>
      <w:widowControl w:val="0"/>
      <w:suppressAutoHyphens w:val="0"/>
      <w:autoSpaceDE w:val="0"/>
      <w:autoSpaceDN w:val="0"/>
      <w:spacing w:after="0" w:line="240" w:lineRule="auto"/>
      <w:ind w:left="107"/>
    </w:pPr>
    <w:rPr>
      <w:rFonts w:ascii="Arial" w:eastAsia="Arial" w:hAnsi="Arial" w:cs="Arial"/>
    </w:rPr>
  </w:style>
  <w:style w:type="paragraph" w:styleId="a4">
    <w:name w:val="Body Text"/>
    <w:basedOn w:val="a"/>
    <w:link w:val="a5"/>
    <w:rsid w:val="004453CD"/>
    <w:pPr>
      <w:spacing w:after="140" w:line="276" w:lineRule="auto"/>
    </w:pPr>
  </w:style>
  <w:style w:type="character" w:customStyle="1" w:styleId="a5">
    <w:name w:val="Основной текст Знак"/>
    <w:basedOn w:val="a0"/>
    <w:link w:val="a4"/>
    <w:rsid w:val="004453CD"/>
    <w:rPr>
      <w:lang w:val="ru-RU"/>
    </w:rPr>
  </w:style>
  <w:style w:type="paragraph" w:customStyle="1" w:styleId="Standard">
    <w:name w:val="Standard"/>
    <w:rsid w:val="004453CD"/>
    <w:pPr>
      <w:widowControl w:val="0"/>
      <w:suppressAutoHyphens/>
      <w:autoSpaceDN w:val="0"/>
      <w:spacing w:after="0" w:line="240" w:lineRule="auto"/>
      <w:textAlignment w:val="baseline"/>
    </w:pPr>
    <w:rPr>
      <w:rFonts w:ascii="Times New Roman" w:eastAsia="Andale Sans UI" w:hAnsi="Times New Roman" w:cs="Tahoma"/>
      <w:kern w:val="3"/>
      <w:sz w:val="24"/>
      <w:szCs w:val="24"/>
      <w:lang w:bidi="en-US"/>
    </w:rPr>
  </w:style>
  <w:style w:type="character" w:customStyle="1" w:styleId="a6">
    <w:name w:val="Без интервала Знак"/>
    <w:aliases w:val="Обя Знак,мелкий Знак,мой рабочий Знак,норма Знак,Без интервала1 Знак,Айгерим Знак,свой Знак,14 TNR Знак,No Spacing Знак,Без интервала2 Знак,No Spacing1 Знак,Без интервала11 Знак,МОЙ СТИЛЬ Знак,Елжан Знак,исполнитель Знак,Алия Знак"/>
    <w:link w:val="a7"/>
    <w:uiPriority w:val="1"/>
    <w:qFormat/>
    <w:locked/>
    <w:rsid w:val="004453CD"/>
    <w:rPr>
      <w:rFonts w:ascii="Calibri" w:hAnsi="Calibri"/>
    </w:rPr>
  </w:style>
  <w:style w:type="paragraph" w:styleId="a7">
    <w:name w:val="No Spacing"/>
    <w:aliases w:val="Обя,мелкий,мой рабочий,норма,Без интервала1,Айгерим,свой,14 TNR,No Spacing,Без интервала2,No Spacing1,Без интервала11,МОЙ СТИЛЬ,Елжан,исполнитель,Без интеБез интервала,No Spacing11,Без интерваль,Алия,ТекстОтчета,без интервала,Clips Body"/>
    <w:link w:val="a6"/>
    <w:uiPriority w:val="1"/>
    <w:qFormat/>
    <w:rsid w:val="004453CD"/>
    <w:pPr>
      <w:spacing w:after="0" w:line="240" w:lineRule="auto"/>
    </w:pPr>
    <w:rPr>
      <w:rFonts w:ascii="Calibri" w:hAnsi="Calibri"/>
    </w:rPr>
  </w:style>
  <w:style w:type="paragraph" w:styleId="a8">
    <w:name w:val="Balloon Text"/>
    <w:basedOn w:val="a"/>
    <w:link w:val="a9"/>
    <w:uiPriority w:val="99"/>
    <w:semiHidden/>
    <w:unhideWhenUsed/>
    <w:rsid w:val="00865790"/>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865790"/>
    <w:rPr>
      <w:rFonts w:ascii="Segoe UI" w:hAnsi="Segoe UI" w:cs="Segoe UI"/>
      <w:sz w:val="18"/>
      <w:szCs w:val="18"/>
      <w:lang w:val="ru-RU"/>
    </w:rPr>
  </w:style>
  <w:style w:type="paragraph" w:styleId="aa">
    <w:name w:val="Normal (Web)"/>
    <w:aliases w:val="Обычный (Web),Обычный (веб)1,Обычный (веб)1 Знак Знак Зн,Знак4 Знак Знак,Знак4,Знак4 Знак Знак Знак Знак,Знак4 Знак,Обычный (Web) Знак Знак Знак Знак,Обычный (Web) Знак Знак Знак Знак Знак Знак Знак Знак Знак,Обычный (Web)1,З"/>
    <w:basedOn w:val="a"/>
    <w:link w:val="ab"/>
    <w:uiPriority w:val="99"/>
    <w:qFormat/>
    <w:rsid w:val="00476EB5"/>
    <w:pPr>
      <w:suppressAutoHyphens w:val="0"/>
      <w:spacing w:before="100" w:beforeAutospacing="1" w:after="100" w:afterAutospacing="1" w:line="240" w:lineRule="auto"/>
    </w:pPr>
    <w:rPr>
      <w:rFonts w:ascii="Times New Roman" w:eastAsia="Times New Roman" w:hAnsi="Times New Roman" w:cs="Times New Roman"/>
      <w:sz w:val="24"/>
      <w:szCs w:val="20"/>
      <w:lang w:val="en-US"/>
    </w:rPr>
  </w:style>
  <w:style w:type="character" w:customStyle="1" w:styleId="ab">
    <w:name w:val="Обычный (веб) Знак"/>
    <w:aliases w:val="Обычный (Web) Знак,Обычный (веб)1 Знак,Обычный (веб)1 Знак Знак Зн Знак,Знак4 Знак Знак Знак,Знак4 Знак1,Знак4 Знак Знак Знак Знак Знак,Знак4 Знак Знак1,Обычный (Web) Знак Знак Знак Знак Знак,Обычный (Web)1 Знак,З Знак"/>
    <w:link w:val="aa"/>
    <w:uiPriority w:val="99"/>
    <w:locked/>
    <w:rsid w:val="00476EB5"/>
    <w:rPr>
      <w:rFonts w:ascii="Times New Roman" w:eastAsia="Times New Roman" w:hAnsi="Times New Roman" w:cs="Times New Roman"/>
      <w:sz w:val="24"/>
      <w:szCs w:val="20"/>
    </w:rPr>
  </w:style>
  <w:style w:type="paragraph" w:styleId="2">
    <w:name w:val="Body Text 2"/>
    <w:basedOn w:val="a"/>
    <w:link w:val="20"/>
    <w:uiPriority w:val="99"/>
    <w:unhideWhenUsed/>
    <w:rsid w:val="00476EB5"/>
    <w:pPr>
      <w:suppressAutoHyphens w:val="0"/>
      <w:spacing w:after="120" w:line="480" w:lineRule="auto"/>
    </w:pPr>
    <w:rPr>
      <w:rFonts w:ascii="Calibri" w:eastAsia="Calibri" w:hAnsi="Calibri" w:cs="Times New Roman"/>
    </w:rPr>
  </w:style>
  <w:style w:type="character" w:customStyle="1" w:styleId="20">
    <w:name w:val="Основной текст 2 Знак"/>
    <w:basedOn w:val="a0"/>
    <w:link w:val="2"/>
    <w:uiPriority w:val="99"/>
    <w:rsid w:val="00476EB5"/>
    <w:rPr>
      <w:rFonts w:ascii="Calibri" w:eastAsia="Calibri" w:hAnsi="Calibri" w:cs="Times New Roman"/>
      <w:lang w:val="ru-RU"/>
    </w:rPr>
  </w:style>
  <w:style w:type="paragraph" w:styleId="ac">
    <w:name w:val="List Paragraph"/>
    <w:basedOn w:val="a"/>
    <w:uiPriority w:val="34"/>
    <w:qFormat/>
    <w:rsid w:val="00A508F0"/>
    <w:pPr>
      <w:suppressAutoHyphens w:val="0"/>
      <w:spacing w:after="200" w:line="276" w:lineRule="auto"/>
      <w:ind w:left="720"/>
      <w:contextualSpacing/>
    </w:pPr>
  </w:style>
  <w:style w:type="paragraph" w:styleId="ad">
    <w:name w:val="header"/>
    <w:basedOn w:val="a"/>
    <w:link w:val="ae"/>
    <w:uiPriority w:val="99"/>
    <w:unhideWhenUsed/>
    <w:rsid w:val="007967A6"/>
    <w:pPr>
      <w:tabs>
        <w:tab w:val="center" w:pos="4844"/>
        <w:tab w:val="right" w:pos="9689"/>
      </w:tabs>
      <w:spacing w:after="0" w:line="240" w:lineRule="auto"/>
    </w:pPr>
  </w:style>
  <w:style w:type="character" w:customStyle="1" w:styleId="ae">
    <w:name w:val="Верхний колонтитул Знак"/>
    <w:basedOn w:val="a0"/>
    <w:link w:val="ad"/>
    <w:uiPriority w:val="99"/>
    <w:rsid w:val="007967A6"/>
    <w:rPr>
      <w:lang w:val="ru-RU"/>
    </w:rPr>
  </w:style>
  <w:style w:type="paragraph" w:styleId="af">
    <w:name w:val="footer"/>
    <w:basedOn w:val="a"/>
    <w:link w:val="af0"/>
    <w:uiPriority w:val="99"/>
    <w:unhideWhenUsed/>
    <w:rsid w:val="007967A6"/>
    <w:pPr>
      <w:tabs>
        <w:tab w:val="center" w:pos="4844"/>
        <w:tab w:val="right" w:pos="9689"/>
      </w:tabs>
      <w:spacing w:after="0" w:line="240" w:lineRule="auto"/>
    </w:pPr>
  </w:style>
  <w:style w:type="character" w:customStyle="1" w:styleId="af0">
    <w:name w:val="Нижний колонтитул Знак"/>
    <w:basedOn w:val="a0"/>
    <w:link w:val="af"/>
    <w:uiPriority w:val="99"/>
    <w:rsid w:val="007967A6"/>
    <w:rPr>
      <w:lang w:val="ru-RU"/>
    </w:rPr>
  </w:style>
  <w:style w:type="character" w:customStyle="1" w:styleId="30">
    <w:name w:val="Заголовок 3 Знак"/>
    <w:basedOn w:val="a0"/>
    <w:link w:val="3"/>
    <w:uiPriority w:val="9"/>
    <w:rsid w:val="00D728D5"/>
    <w:rPr>
      <w:rFonts w:ascii="Times New Roman" w:eastAsia="Times New Roman" w:hAnsi="Times New Roman" w:cs="Times New Roman"/>
      <w:b/>
      <w:bCs/>
      <w:sz w:val="27"/>
      <w:szCs w:val="27"/>
      <w:lang w:val="ru-RU" w:eastAsia="ru-RU"/>
    </w:rPr>
  </w:style>
  <w:style w:type="character" w:customStyle="1" w:styleId="x193iq5w">
    <w:name w:val="x193iq5w"/>
    <w:basedOn w:val="a0"/>
    <w:rsid w:val="00AB2F8D"/>
  </w:style>
  <w:style w:type="paragraph" w:customStyle="1" w:styleId="Default">
    <w:name w:val="Default"/>
    <w:rsid w:val="005275B9"/>
    <w:pPr>
      <w:autoSpaceDE w:val="0"/>
      <w:autoSpaceDN w:val="0"/>
      <w:adjustRightInd w:val="0"/>
      <w:spacing w:after="0" w:line="240" w:lineRule="auto"/>
    </w:pPr>
    <w:rPr>
      <w:rFonts w:ascii="Times New Roman" w:eastAsiaTheme="minorEastAsia" w:hAnsi="Times New Roman" w:cs="Times New Roman"/>
      <w:color w:val="000000"/>
      <w:sz w:val="24"/>
      <w:szCs w:val="24"/>
      <w:lang w:val="ru-RU" w:eastAsia="ru-RU"/>
    </w:rPr>
  </w:style>
  <w:style w:type="paragraph" w:styleId="af1">
    <w:name w:val="Body Text Indent"/>
    <w:basedOn w:val="a"/>
    <w:link w:val="af2"/>
    <w:unhideWhenUsed/>
    <w:rsid w:val="005275B9"/>
    <w:pPr>
      <w:spacing w:after="120"/>
      <w:ind w:left="283"/>
    </w:pPr>
  </w:style>
  <w:style w:type="character" w:customStyle="1" w:styleId="af2">
    <w:name w:val="Основной текст с отступом Знак"/>
    <w:basedOn w:val="a0"/>
    <w:link w:val="af1"/>
    <w:rsid w:val="005275B9"/>
    <w:rPr>
      <w:lang w:val="ru-RU"/>
    </w:rPr>
  </w:style>
  <w:style w:type="character" w:styleId="af3">
    <w:name w:val="Hyperlink"/>
    <w:basedOn w:val="a0"/>
    <w:uiPriority w:val="99"/>
    <w:unhideWhenUsed/>
    <w:rsid w:val="002731C9"/>
    <w:rPr>
      <w:color w:val="0563C1" w:themeColor="hyperlink"/>
      <w:u w:val="single"/>
    </w:rPr>
  </w:style>
  <w:style w:type="character" w:styleId="af4">
    <w:name w:val="Strong"/>
    <w:basedOn w:val="a0"/>
    <w:uiPriority w:val="22"/>
    <w:qFormat/>
    <w:rsid w:val="00616E87"/>
    <w:rPr>
      <w:b/>
      <w:bCs/>
    </w:rPr>
  </w:style>
  <w:style w:type="character" w:customStyle="1" w:styleId="50">
    <w:name w:val="Заголовок 5 Знак"/>
    <w:basedOn w:val="a0"/>
    <w:link w:val="5"/>
    <w:uiPriority w:val="9"/>
    <w:semiHidden/>
    <w:rsid w:val="007E3528"/>
    <w:rPr>
      <w:rFonts w:asciiTheme="majorHAnsi" w:eastAsiaTheme="majorEastAsia" w:hAnsiTheme="majorHAnsi" w:cstheme="majorBidi"/>
      <w:color w:val="2E74B5" w:themeColor="accent1" w:themeShade="BF"/>
      <w:lang w:val="ru-RU"/>
    </w:rPr>
  </w:style>
  <w:style w:type="character" w:styleId="af5">
    <w:name w:val="Emphasis"/>
    <w:basedOn w:val="a0"/>
    <w:uiPriority w:val="20"/>
    <w:qFormat/>
    <w:rsid w:val="00504B9E"/>
    <w:rPr>
      <w:i/>
      <w:iCs/>
    </w:rPr>
  </w:style>
  <w:style w:type="paragraph" w:styleId="HTML">
    <w:name w:val="HTML Preformatted"/>
    <w:basedOn w:val="a"/>
    <w:link w:val="HTML0"/>
    <w:uiPriority w:val="99"/>
    <w:semiHidden/>
    <w:unhideWhenUsed/>
    <w:rsid w:val="000D7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0D7259"/>
    <w:rPr>
      <w:rFonts w:ascii="Courier New" w:eastAsia="Times New Roman" w:hAnsi="Courier New" w:cs="Courier New"/>
      <w:sz w:val="20"/>
      <w:szCs w:val="20"/>
      <w:lang w:val="ru-RU" w:eastAsia="ru-RU"/>
    </w:rPr>
  </w:style>
  <w:style w:type="character" w:customStyle="1" w:styleId="y2iqfc">
    <w:name w:val="y2iqfc"/>
    <w:basedOn w:val="a0"/>
    <w:rsid w:val="000D72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921999">
      <w:bodyDiv w:val="1"/>
      <w:marLeft w:val="0"/>
      <w:marRight w:val="0"/>
      <w:marTop w:val="0"/>
      <w:marBottom w:val="0"/>
      <w:divBdr>
        <w:top w:val="none" w:sz="0" w:space="0" w:color="auto"/>
        <w:left w:val="none" w:sz="0" w:space="0" w:color="auto"/>
        <w:bottom w:val="none" w:sz="0" w:space="0" w:color="auto"/>
        <w:right w:val="none" w:sz="0" w:space="0" w:color="auto"/>
      </w:divBdr>
    </w:div>
    <w:div w:id="118190709">
      <w:bodyDiv w:val="1"/>
      <w:marLeft w:val="0"/>
      <w:marRight w:val="0"/>
      <w:marTop w:val="0"/>
      <w:marBottom w:val="0"/>
      <w:divBdr>
        <w:top w:val="none" w:sz="0" w:space="0" w:color="auto"/>
        <w:left w:val="none" w:sz="0" w:space="0" w:color="auto"/>
        <w:bottom w:val="none" w:sz="0" w:space="0" w:color="auto"/>
        <w:right w:val="none" w:sz="0" w:space="0" w:color="auto"/>
      </w:divBdr>
    </w:div>
    <w:div w:id="378552989">
      <w:bodyDiv w:val="1"/>
      <w:marLeft w:val="0"/>
      <w:marRight w:val="0"/>
      <w:marTop w:val="0"/>
      <w:marBottom w:val="0"/>
      <w:divBdr>
        <w:top w:val="none" w:sz="0" w:space="0" w:color="auto"/>
        <w:left w:val="none" w:sz="0" w:space="0" w:color="auto"/>
        <w:bottom w:val="none" w:sz="0" w:space="0" w:color="auto"/>
        <w:right w:val="none" w:sz="0" w:space="0" w:color="auto"/>
      </w:divBdr>
    </w:div>
    <w:div w:id="380641520">
      <w:bodyDiv w:val="1"/>
      <w:marLeft w:val="0"/>
      <w:marRight w:val="0"/>
      <w:marTop w:val="0"/>
      <w:marBottom w:val="0"/>
      <w:divBdr>
        <w:top w:val="none" w:sz="0" w:space="0" w:color="auto"/>
        <w:left w:val="none" w:sz="0" w:space="0" w:color="auto"/>
        <w:bottom w:val="none" w:sz="0" w:space="0" w:color="auto"/>
        <w:right w:val="none" w:sz="0" w:space="0" w:color="auto"/>
      </w:divBdr>
    </w:div>
    <w:div w:id="451824657">
      <w:bodyDiv w:val="1"/>
      <w:marLeft w:val="0"/>
      <w:marRight w:val="0"/>
      <w:marTop w:val="0"/>
      <w:marBottom w:val="0"/>
      <w:divBdr>
        <w:top w:val="none" w:sz="0" w:space="0" w:color="auto"/>
        <w:left w:val="none" w:sz="0" w:space="0" w:color="auto"/>
        <w:bottom w:val="none" w:sz="0" w:space="0" w:color="auto"/>
        <w:right w:val="none" w:sz="0" w:space="0" w:color="auto"/>
      </w:divBdr>
      <w:divsChild>
        <w:div w:id="486826458">
          <w:marLeft w:val="0"/>
          <w:marRight w:val="0"/>
          <w:marTop w:val="0"/>
          <w:marBottom w:val="0"/>
          <w:divBdr>
            <w:top w:val="none" w:sz="0" w:space="0" w:color="auto"/>
            <w:left w:val="none" w:sz="0" w:space="0" w:color="auto"/>
            <w:bottom w:val="none" w:sz="0" w:space="0" w:color="auto"/>
            <w:right w:val="none" w:sz="0" w:space="0" w:color="auto"/>
          </w:divBdr>
          <w:divsChild>
            <w:div w:id="244803095">
              <w:marLeft w:val="0"/>
              <w:marRight w:val="0"/>
              <w:marTop w:val="0"/>
              <w:marBottom w:val="0"/>
              <w:divBdr>
                <w:top w:val="none" w:sz="0" w:space="0" w:color="auto"/>
                <w:left w:val="none" w:sz="0" w:space="0" w:color="auto"/>
                <w:bottom w:val="none" w:sz="0" w:space="0" w:color="auto"/>
                <w:right w:val="none" w:sz="0" w:space="0" w:color="auto"/>
              </w:divBdr>
              <w:divsChild>
                <w:div w:id="1668558598">
                  <w:marLeft w:val="0"/>
                  <w:marRight w:val="0"/>
                  <w:marTop w:val="0"/>
                  <w:marBottom w:val="0"/>
                  <w:divBdr>
                    <w:top w:val="none" w:sz="0" w:space="0" w:color="auto"/>
                    <w:left w:val="none" w:sz="0" w:space="0" w:color="auto"/>
                    <w:bottom w:val="none" w:sz="0" w:space="0" w:color="auto"/>
                    <w:right w:val="none" w:sz="0" w:space="0" w:color="auto"/>
                  </w:divBdr>
                  <w:divsChild>
                    <w:div w:id="1540701047">
                      <w:marLeft w:val="0"/>
                      <w:marRight w:val="0"/>
                      <w:marTop w:val="0"/>
                      <w:marBottom w:val="0"/>
                      <w:divBdr>
                        <w:top w:val="none" w:sz="0" w:space="0" w:color="auto"/>
                        <w:left w:val="none" w:sz="0" w:space="0" w:color="auto"/>
                        <w:bottom w:val="none" w:sz="0" w:space="0" w:color="auto"/>
                        <w:right w:val="none" w:sz="0" w:space="0" w:color="auto"/>
                      </w:divBdr>
                      <w:divsChild>
                        <w:div w:id="1266570932">
                          <w:marLeft w:val="0"/>
                          <w:marRight w:val="0"/>
                          <w:marTop w:val="0"/>
                          <w:marBottom w:val="0"/>
                          <w:divBdr>
                            <w:top w:val="none" w:sz="0" w:space="0" w:color="auto"/>
                            <w:left w:val="none" w:sz="0" w:space="0" w:color="auto"/>
                            <w:bottom w:val="none" w:sz="0" w:space="0" w:color="auto"/>
                            <w:right w:val="none" w:sz="0" w:space="0" w:color="auto"/>
                          </w:divBdr>
                          <w:divsChild>
                            <w:div w:id="1143080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2783956">
      <w:bodyDiv w:val="1"/>
      <w:marLeft w:val="0"/>
      <w:marRight w:val="0"/>
      <w:marTop w:val="0"/>
      <w:marBottom w:val="0"/>
      <w:divBdr>
        <w:top w:val="none" w:sz="0" w:space="0" w:color="auto"/>
        <w:left w:val="none" w:sz="0" w:space="0" w:color="auto"/>
        <w:bottom w:val="none" w:sz="0" w:space="0" w:color="auto"/>
        <w:right w:val="none" w:sz="0" w:space="0" w:color="auto"/>
      </w:divBdr>
    </w:div>
    <w:div w:id="893083174">
      <w:bodyDiv w:val="1"/>
      <w:marLeft w:val="0"/>
      <w:marRight w:val="0"/>
      <w:marTop w:val="0"/>
      <w:marBottom w:val="0"/>
      <w:divBdr>
        <w:top w:val="none" w:sz="0" w:space="0" w:color="auto"/>
        <w:left w:val="none" w:sz="0" w:space="0" w:color="auto"/>
        <w:bottom w:val="none" w:sz="0" w:space="0" w:color="auto"/>
        <w:right w:val="none" w:sz="0" w:space="0" w:color="auto"/>
      </w:divBdr>
    </w:div>
    <w:div w:id="896622538">
      <w:bodyDiv w:val="1"/>
      <w:marLeft w:val="0"/>
      <w:marRight w:val="0"/>
      <w:marTop w:val="0"/>
      <w:marBottom w:val="0"/>
      <w:divBdr>
        <w:top w:val="none" w:sz="0" w:space="0" w:color="auto"/>
        <w:left w:val="none" w:sz="0" w:space="0" w:color="auto"/>
        <w:bottom w:val="none" w:sz="0" w:space="0" w:color="auto"/>
        <w:right w:val="none" w:sz="0" w:space="0" w:color="auto"/>
      </w:divBdr>
    </w:div>
    <w:div w:id="915896227">
      <w:bodyDiv w:val="1"/>
      <w:marLeft w:val="0"/>
      <w:marRight w:val="0"/>
      <w:marTop w:val="0"/>
      <w:marBottom w:val="0"/>
      <w:divBdr>
        <w:top w:val="none" w:sz="0" w:space="0" w:color="auto"/>
        <w:left w:val="none" w:sz="0" w:space="0" w:color="auto"/>
        <w:bottom w:val="none" w:sz="0" w:space="0" w:color="auto"/>
        <w:right w:val="none" w:sz="0" w:space="0" w:color="auto"/>
      </w:divBdr>
    </w:div>
    <w:div w:id="988946648">
      <w:bodyDiv w:val="1"/>
      <w:marLeft w:val="0"/>
      <w:marRight w:val="0"/>
      <w:marTop w:val="0"/>
      <w:marBottom w:val="0"/>
      <w:divBdr>
        <w:top w:val="none" w:sz="0" w:space="0" w:color="auto"/>
        <w:left w:val="none" w:sz="0" w:space="0" w:color="auto"/>
        <w:bottom w:val="none" w:sz="0" w:space="0" w:color="auto"/>
        <w:right w:val="none" w:sz="0" w:space="0" w:color="auto"/>
      </w:divBdr>
    </w:div>
    <w:div w:id="1016880578">
      <w:bodyDiv w:val="1"/>
      <w:marLeft w:val="0"/>
      <w:marRight w:val="0"/>
      <w:marTop w:val="0"/>
      <w:marBottom w:val="0"/>
      <w:divBdr>
        <w:top w:val="none" w:sz="0" w:space="0" w:color="auto"/>
        <w:left w:val="none" w:sz="0" w:space="0" w:color="auto"/>
        <w:bottom w:val="none" w:sz="0" w:space="0" w:color="auto"/>
        <w:right w:val="none" w:sz="0" w:space="0" w:color="auto"/>
      </w:divBdr>
    </w:div>
    <w:div w:id="1042435986">
      <w:bodyDiv w:val="1"/>
      <w:marLeft w:val="0"/>
      <w:marRight w:val="0"/>
      <w:marTop w:val="0"/>
      <w:marBottom w:val="0"/>
      <w:divBdr>
        <w:top w:val="none" w:sz="0" w:space="0" w:color="auto"/>
        <w:left w:val="none" w:sz="0" w:space="0" w:color="auto"/>
        <w:bottom w:val="none" w:sz="0" w:space="0" w:color="auto"/>
        <w:right w:val="none" w:sz="0" w:space="0" w:color="auto"/>
      </w:divBdr>
    </w:div>
    <w:div w:id="1189829836">
      <w:bodyDiv w:val="1"/>
      <w:marLeft w:val="0"/>
      <w:marRight w:val="0"/>
      <w:marTop w:val="0"/>
      <w:marBottom w:val="0"/>
      <w:divBdr>
        <w:top w:val="none" w:sz="0" w:space="0" w:color="auto"/>
        <w:left w:val="none" w:sz="0" w:space="0" w:color="auto"/>
        <w:bottom w:val="none" w:sz="0" w:space="0" w:color="auto"/>
        <w:right w:val="none" w:sz="0" w:space="0" w:color="auto"/>
      </w:divBdr>
      <w:divsChild>
        <w:div w:id="304506168">
          <w:marLeft w:val="0"/>
          <w:marRight w:val="0"/>
          <w:marTop w:val="0"/>
          <w:marBottom w:val="0"/>
          <w:divBdr>
            <w:top w:val="none" w:sz="0" w:space="0" w:color="auto"/>
            <w:left w:val="none" w:sz="0" w:space="0" w:color="auto"/>
            <w:bottom w:val="none" w:sz="0" w:space="0" w:color="auto"/>
            <w:right w:val="none" w:sz="0" w:space="0" w:color="auto"/>
          </w:divBdr>
          <w:divsChild>
            <w:div w:id="166612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450747">
      <w:bodyDiv w:val="1"/>
      <w:marLeft w:val="0"/>
      <w:marRight w:val="0"/>
      <w:marTop w:val="0"/>
      <w:marBottom w:val="0"/>
      <w:divBdr>
        <w:top w:val="none" w:sz="0" w:space="0" w:color="auto"/>
        <w:left w:val="none" w:sz="0" w:space="0" w:color="auto"/>
        <w:bottom w:val="none" w:sz="0" w:space="0" w:color="auto"/>
        <w:right w:val="none" w:sz="0" w:space="0" w:color="auto"/>
      </w:divBdr>
    </w:div>
    <w:div w:id="1442263408">
      <w:bodyDiv w:val="1"/>
      <w:marLeft w:val="0"/>
      <w:marRight w:val="0"/>
      <w:marTop w:val="0"/>
      <w:marBottom w:val="0"/>
      <w:divBdr>
        <w:top w:val="none" w:sz="0" w:space="0" w:color="auto"/>
        <w:left w:val="none" w:sz="0" w:space="0" w:color="auto"/>
        <w:bottom w:val="none" w:sz="0" w:space="0" w:color="auto"/>
        <w:right w:val="none" w:sz="0" w:space="0" w:color="auto"/>
      </w:divBdr>
    </w:div>
    <w:div w:id="1778791777">
      <w:bodyDiv w:val="1"/>
      <w:marLeft w:val="0"/>
      <w:marRight w:val="0"/>
      <w:marTop w:val="0"/>
      <w:marBottom w:val="0"/>
      <w:divBdr>
        <w:top w:val="none" w:sz="0" w:space="0" w:color="auto"/>
        <w:left w:val="none" w:sz="0" w:space="0" w:color="auto"/>
        <w:bottom w:val="none" w:sz="0" w:space="0" w:color="auto"/>
        <w:right w:val="none" w:sz="0" w:space="0" w:color="auto"/>
      </w:divBdr>
    </w:div>
    <w:div w:id="2070877353">
      <w:bodyDiv w:val="1"/>
      <w:marLeft w:val="0"/>
      <w:marRight w:val="0"/>
      <w:marTop w:val="0"/>
      <w:marBottom w:val="0"/>
      <w:divBdr>
        <w:top w:val="none" w:sz="0" w:space="0" w:color="auto"/>
        <w:left w:val="none" w:sz="0" w:space="0" w:color="auto"/>
        <w:bottom w:val="none" w:sz="0" w:space="0" w:color="auto"/>
        <w:right w:val="none" w:sz="0" w:space="0" w:color="auto"/>
      </w:divBdr>
    </w:div>
    <w:div w:id="2085032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F27A3B-1B8F-4441-9418-1C078514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497</Words>
  <Characters>2836</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Ержан Бурбеков</dc:creator>
  <cp:lastModifiedBy>Nurzhan Jalmukhanov</cp:lastModifiedBy>
  <cp:revision>19</cp:revision>
  <cp:lastPrinted>2025-12-19T12:43:00Z</cp:lastPrinted>
  <dcterms:created xsi:type="dcterms:W3CDTF">2026-05-05T05:24:00Z</dcterms:created>
  <dcterms:modified xsi:type="dcterms:W3CDTF">2026-10-08T06:48:00Z</dcterms:modified>
</cp:coreProperties>
</file>