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894" w:rsidRDefault="007B2894">
      <w:pPr>
        <w:spacing w:after="0"/>
        <w:rPr>
          <w:lang w:val="ru-RU"/>
        </w:rPr>
      </w:pPr>
    </w:p>
    <w:p w:rsidR="007B2894" w:rsidRPr="007B2894" w:rsidRDefault="007B2894">
      <w:pPr>
        <w:spacing w:after="0"/>
        <w:rPr>
          <w:lang w:val="ru-RU"/>
        </w:rPr>
      </w:pPr>
      <w:r w:rsidRPr="007B2894">
        <w:rPr>
          <w:rFonts w:ascii="Arial" w:hAnsi="Arial" w:cs="Arial"/>
          <w:color w:val="444444"/>
          <w:sz w:val="20"/>
          <w:szCs w:val="20"/>
          <w:highlight w:val="yellow"/>
          <w:shd w:val="clear" w:color="auto" w:fill="EFEFEF"/>
          <w:lang w:val="ru-RU"/>
        </w:rPr>
        <w:t>Эталонный контрольный банк НПА РК в электронном виде, 26.06.2026</w:t>
      </w:r>
    </w:p>
    <w:p w:rsidR="007F0D0C" w:rsidRDefault="007B2894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0D0C" w:rsidRPr="007B2894" w:rsidRDefault="007B2894">
      <w:pPr>
        <w:spacing w:after="0"/>
        <w:rPr>
          <w:lang w:val="ru-RU"/>
        </w:rPr>
      </w:pPr>
      <w:r w:rsidRPr="007B2894">
        <w:rPr>
          <w:b/>
          <w:color w:val="000000"/>
          <w:sz w:val="28"/>
          <w:lang w:val="ru-RU"/>
        </w:rPr>
        <w:t>О внесении изменений в приказ исполняющего обязанности Министра сельского хозяйства Республики Казахстан от 23 июля 2018 года № 317 "Об утверждении Правил субсидирования по возмещению части расходов, понесенных субъектом агропромышленного комплекса, при</w:t>
      </w:r>
      <w:r w:rsidRPr="007B2894">
        <w:rPr>
          <w:b/>
          <w:color w:val="000000"/>
          <w:sz w:val="28"/>
          <w:lang w:val="ru-RU"/>
        </w:rPr>
        <w:t xml:space="preserve"> инвестиционных вложениях"</w:t>
      </w:r>
    </w:p>
    <w:p w:rsidR="007F0D0C" w:rsidRPr="007B2894" w:rsidRDefault="007B2894">
      <w:pPr>
        <w:spacing w:after="0"/>
        <w:jc w:val="both"/>
        <w:rPr>
          <w:lang w:val="ru-RU"/>
        </w:rPr>
      </w:pPr>
      <w:r w:rsidRPr="007B2894">
        <w:rPr>
          <w:color w:val="000000"/>
          <w:sz w:val="28"/>
          <w:lang w:val="ru-RU"/>
        </w:rPr>
        <w:t>Приказ Министра сельского хозяйства Республики Казахстан от 23 июня 2026 года № 253. Зарегистрирован в Министерстве юстиции Республики Казахстан 23 июня 2026 года № 39046</w:t>
      </w:r>
    </w:p>
    <w:p w:rsidR="007F0D0C" w:rsidRPr="007B2894" w:rsidRDefault="007B2894">
      <w:pPr>
        <w:spacing w:after="0"/>
        <w:jc w:val="both"/>
        <w:rPr>
          <w:lang w:val="ru-RU"/>
        </w:rPr>
      </w:pPr>
      <w:bookmarkStart w:id="0" w:name="z4"/>
      <w:r>
        <w:rPr>
          <w:color w:val="000000"/>
          <w:sz w:val="28"/>
        </w:rPr>
        <w:t>     </w:t>
      </w:r>
      <w:r w:rsidRPr="007B2894">
        <w:rPr>
          <w:color w:val="000000"/>
          <w:sz w:val="28"/>
          <w:lang w:val="ru-RU"/>
        </w:rPr>
        <w:t xml:space="preserve"> ПРИКАЗЫВАЮ:</w:t>
      </w:r>
    </w:p>
    <w:p w:rsidR="007F0D0C" w:rsidRPr="007B2894" w:rsidRDefault="007B2894">
      <w:pPr>
        <w:spacing w:after="0"/>
        <w:jc w:val="both"/>
        <w:rPr>
          <w:lang w:val="ru-RU"/>
        </w:rPr>
      </w:pPr>
      <w:bookmarkStart w:id="1" w:name="z5"/>
      <w:bookmarkEnd w:id="0"/>
      <w:r w:rsidRPr="007B28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B2894">
        <w:rPr>
          <w:color w:val="000000"/>
          <w:sz w:val="28"/>
          <w:lang w:val="ru-RU"/>
        </w:rPr>
        <w:t xml:space="preserve"> 1. Внести в приказ исполняющего о</w:t>
      </w:r>
      <w:r w:rsidRPr="007B2894">
        <w:rPr>
          <w:color w:val="000000"/>
          <w:sz w:val="28"/>
          <w:lang w:val="ru-RU"/>
        </w:rPr>
        <w:t xml:space="preserve">бязанности Министра сельского хозяйства Республики Казахстан от 23 июля 2018 года № 317 "Об утверждении Правил субсидирования по возмещению части расходов, понесенных субъектом агропромышленного комплекса, при инвестиционных вложениях" (зарегистрированный </w:t>
      </w:r>
      <w:r w:rsidRPr="007B2894">
        <w:rPr>
          <w:color w:val="000000"/>
          <w:sz w:val="28"/>
          <w:lang w:val="ru-RU"/>
        </w:rPr>
        <w:t>в Реестре государственной регистрации нормативных правовых актов под № 17320) следующие изменения:</w:t>
      </w:r>
    </w:p>
    <w:p w:rsidR="007F0D0C" w:rsidRPr="007B2894" w:rsidRDefault="007B2894">
      <w:pPr>
        <w:spacing w:after="0"/>
        <w:jc w:val="both"/>
        <w:rPr>
          <w:lang w:val="ru-RU"/>
        </w:rPr>
      </w:pPr>
      <w:bookmarkStart w:id="2" w:name="z6"/>
      <w:bookmarkEnd w:id="1"/>
      <w:r w:rsidRPr="007B28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B2894">
        <w:rPr>
          <w:color w:val="000000"/>
          <w:sz w:val="28"/>
          <w:lang w:val="ru-RU"/>
        </w:rPr>
        <w:t xml:space="preserve"> в Правилах субсидирования по возмещению части расходов, понесенных субъектом агропромышленного комплекса, при инвестиционных вложениях (далее – Правил</w:t>
      </w:r>
      <w:r w:rsidRPr="007B2894">
        <w:rPr>
          <w:color w:val="000000"/>
          <w:sz w:val="28"/>
          <w:lang w:val="ru-RU"/>
        </w:rPr>
        <w:t>а), утвержденных указанным приказом:</w:t>
      </w:r>
    </w:p>
    <w:bookmarkEnd w:id="2"/>
    <w:p w:rsidR="007F0D0C" w:rsidRPr="007B2894" w:rsidRDefault="007F0D0C">
      <w:pPr>
        <w:spacing w:after="0"/>
        <w:rPr>
          <w:lang w:val="ru-RU"/>
        </w:rPr>
      </w:pPr>
    </w:p>
    <w:p w:rsidR="007F0D0C" w:rsidRPr="007B2894" w:rsidRDefault="007B2894">
      <w:pPr>
        <w:spacing w:after="0"/>
        <w:jc w:val="both"/>
        <w:rPr>
          <w:lang w:val="ru-RU"/>
        </w:rPr>
      </w:pPr>
      <w:r w:rsidRPr="007B28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B2894">
        <w:rPr>
          <w:color w:val="000000"/>
          <w:sz w:val="28"/>
          <w:lang w:val="ru-RU"/>
        </w:rPr>
        <w:t xml:space="preserve"> пункт 22 изложить в следующей редакции: </w:t>
      </w:r>
    </w:p>
    <w:p w:rsidR="007F0D0C" w:rsidRPr="007B2894" w:rsidRDefault="007B2894">
      <w:pPr>
        <w:spacing w:after="0"/>
        <w:jc w:val="both"/>
        <w:rPr>
          <w:lang w:val="ru-RU"/>
        </w:rPr>
      </w:pPr>
      <w:bookmarkStart w:id="3" w:name="z8"/>
      <w:r w:rsidRPr="007B28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B2894">
        <w:rPr>
          <w:color w:val="000000"/>
          <w:sz w:val="28"/>
          <w:lang w:val="ru-RU"/>
        </w:rPr>
        <w:t xml:space="preserve"> "22. </w:t>
      </w:r>
      <w:proofErr w:type="gramStart"/>
      <w:r w:rsidRPr="007B2894">
        <w:rPr>
          <w:color w:val="000000"/>
          <w:sz w:val="28"/>
          <w:lang w:val="ru-RU"/>
        </w:rPr>
        <w:t>Для получения решения рабочего органа (</w:t>
      </w:r>
      <w:proofErr w:type="spellStart"/>
      <w:r w:rsidRPr="007B2894">
        <w:rPr>
          <w:color w:val="000000"/>
          <w:sz w:val="28"/>
          <w:lang w:val="ru-RU"/>
        </w:rPr>
        <w:t>услугодателя</w:t>
      </w:r>
      <w:proofErr w:type="spellEnd"/>
      <w:r w:rsidRPr="007B2894">
        <w:rPr>
          <w:color w:val="000000"/>
          <w:sz w:val="28"/>
          <w:lang w:val="ru-RU"/>
        </w:rPr>
        <w:t>) инвестор (</w:t>
      </w:r>
      <w:proofErr w:type="spellStart"/>
      <w:r w:rsidRPr="007B2894">
        <w:rPr>
          <w:color w:val="000000"/>
          <w:sz w:val="28"/>
          <w:lang w:val="ru-RU"/>
        </w:rPr>
        <w:t>услугополучатель</w:t>
      </w:r>
      <w:proofErr w:type="spellEnd"/>
      <w:r w:rsidRPr="007B2894">
        <w:rPr>
          <w:color w:val="000000"/>
          <w:sz w:val="28"/>
          <w:lang w:val="ru-RU"/>
        </w:rPr>
        <w:t>) подает посредством веб-портала "электронного правительства" электронную заявк</w:t>
      </w:r>
      <w:r w:rsidRPr="007B2894">
        <w:rPr>
          <w:color w:val="000000"/>
          <w:sz w:val="28"/>
          <w:lang w:val="ru-RU"/>
        </w:rPr>
        <w:t>у на инвестиционное субсидирование по форме согласно приложению 4 к настоящим Правилам, подписанную ЭЦП инвестора (</w:t>
      </w:r>
      <w:proofErr w:type="spellStart"/>
      <w:r w:rsidRPr="007B2894">
        <w:rPr>
          <w:color w:val="000000"/>
          <w:sz w:val="28"/>
          <w:lang w:val="ru-RU"/>
        </w:rPr>
        <w:t>услугополучателя</w:t>
      </w:r>
      <w:proofErr w:type="spellEnd"/>
      <w:r w:rsidRPr="007B2894">
        <w:rPr>
          <w:color w:val="000000"/>
          <w:sz w:val="28"/>
          <w:lang w:val="ru-RU"/>
        </w:rPr>
        <w:t>), с прикреплением к ней необходимых документов, указанных в заявке в формате "</w:t>
      </w:r>
      <w:r>
        <w:rPr>
          <w:color w:val="000000"/>
          <w:sz w:val="28"/>
        </w:rPr>
        <w:t>PDF</w:t>
      </w:r>
      <w:r w:rsidRPr="007B2894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Portable</w:t>
      </w:r>
      <w:r w:rsidRPr="007B28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Document</w:t>
      </w:r>
      <w:r w:rsidRPr="007B28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Format</w:t>
      </w:r>
      <w:r w:rsidRPr="007B2894">
        <w:rPr>
          <w:color w:val="000000"/>
          <w:sz w:val="28"/>
          <w:lang w:val="ru-RU"/>
        </w:rPr>
        <w:t>)" (сканированная</w:t>
      </w:r>
      <w:r w:rsidRPr="007B2894">
        <w:rPr>
          <w:color w:val="000000"/>
          <w:sz w:val="28"/>
          <w:lang w:val="ru-RU"/>
        </w:rPr>
        <w:t xml:space="preserve"> копия подписанного и заверенного печатью (при наличии) инвестора (</w:t>
      </w:r>
      <w:proofErr w:type="spellStart"/>
      <w:r w:rsidRPr="007B2894">
        <w:rPr>
          <w:color w:val="000000"/>
          <w:sz w:val="28"/>
          <w:lang w:val="ru-RU"/>
        </w:rPr>
        <w:t>услугополучателя</w:t>
      </w:r>
      <w:proofErr w:type="spellEnd"/>
      <w:r w:rsidRPr="007B2894">
        <w:rPr>
          <w:color w:val="000000"/>
          <w:sz w:val="28"/>
          <w:lang w:val="ru-RU"/>
        </w:rPr>
        <w:t>) бумажного варианта).</w:t>
      </w:r>
      <w:proofErr w:type="gramEnd"/>
    </w:p>
    <w:p w:rsidR="007F0D0C" w:rsidRPr="007B2894" w:rsidRDefault="007B2894">
      <w:pPr>
        <w:spacing w:after="0"/>
        <w:jc w:val="both"/>
        <w:rPr>
          <w:lang w:val="ru-RU"/>
        </w:rPr>
      </w:pPr>
      <w:bookmarkStart w:id="4" w:name="z9"/>
      <w:bookmarkEnd w:id="3"/>
      <w:r>
        <w:rPr>
          <w:color w:val="000000"/>
          <w:sz w:val="28"/>
        </w:rPr>
        <w:t>     </w:t>
      </w:r>
      <w:r w:rsidRPr="007B2894">
        <w:rPr>
          <w:color w:val="000000"/>
          <w:sz w:val="28"/>
          <w:lang w:val="ru-RU"/>
        </w:rPr>
        <w:t xml:space="preserve"> При этом рабочий орган (</w:t>
      </w:r>
      <w:proofErr w:type="spellStart"/>
      <w:r w:rsidRPr="007B2894">
        <w:rPr>
          <w:color w:val="000000"/>
          <w:sz w:val="28"/>
          <w:lang w:val="ru-RU"/>
        </w:rPr>
        <w:t>услугодатель</w:t>
      </w:r>
      <w:proofErr w:type="spellEnd"/>
      <w:r w:rsidRPr="007B2894">
        <w:rPr>
          <w:color w:val="000000"/>
          <w:sz w:val="28"/>
          <w:lang w:val="ru-RU"/>
        </w:rPr>
        <w:t>) принимает решение о соответствии/несоответствии инвестиционного проекта условиям настоящих Правил в течени</w:t>
      </w:r>
      <w:r w:rsidRPr="007B2894">
        <w:rPr>
          <w:color w:val="000000"/>
          <w:sz w:val="28"/>
          <w:lang w:val="ru-RU"/>
        </w:rPr>
        <w:t>е 7 (семи) рабочих дней со дня регистрации заявки.</w:t>
      </w:r>
    </w:p>
    <w:p w:rsidR="007F0D0C" w:rsidRPr="007B2894" w:rsidRDefault="007B2894">
      <w:pPr>
        <w:spacing w:after="0"/>
        <w:jc w:val="both"/>
        <w:rPr>
          <w:lang w:val="ru-RU"/>
        </w:rPr>
      </w:pPr>
      <w:bookmarkStart w:id="5" w:name="z10"/>
      <w:bookmarkEnd w:id="4"/>
      <w:r w:rsidRPr="007B28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B2894">
        <w:rPr>
          <w:color w:val="000000"/>
          <w:sz w:val="28"/>
          <w:lang w:val="ru-RU"/>
        </w:rPr>
        <w:t xml:space="preserve"> </w:t>
      </w:r>
      <w:proofErr w:type="gramStart"/>
      <w:r w:rsidRPr="007B2894">
        <w:rPr>
          <w:color w:val="000000"/>
          <w:sz w:val="28"/>
          <w:lang w:val="ru-RU"/>
        </w:rPr>
        <w:t>Инвестору (</w:t>
      </w:r>
      <w:proofErr w:type="spellStart"/>
      <w:r w:rsidRPr="007B2894">
        <w:rPr>
          <w:color w:val="000000"/>
          <w:sz w:val="28"/>
          <w:lang w:val="ru-RU"/>
        </w:rPr>
        <w:t>услугополучателю</w:t>
      </w:r>
      <w:proofErr w:type="spellEnd"/>
      <w:r w:rsidRPr="007B2894">
        <w:rPr>
          <w:color w:val="000000"/>
          <w:sz w:val="28"/>
          <w:lang w:val="ru-RU"/>
        </w:rPr>
        <w:t>) направляется уведомление о решении рабочего органа (</w:t>
      </w:r>
      <w:proofErr w:type="spellStart"/>
      <w:r w:rsidRPr="007B2894">
        <w:rPr>
          <w:color w:val="000000"/>
          <w:sz w:val="28"/>
          <w:lang w:val="ru-RU"/>
        </w:rPr>
        <w:t>услугодателя</w:t>
      </w:r>
      <w:proofErr w:type="spellEnd"/>
      <w:r w:rsidRPr="007B2894">
        <w:rPr>
          <w:color w:val="000000"/>
          <w:sz w:val="28"/>
          <w:lang w:val="ru-RU"/>
        </w:rPr>
        <w:t>) о соответствии/несоответствии инвестиционного проекта по форме согласно приложению 10 к настоящим Прави</w:t>
      </w:r>
      <w:r w:rsidRPr="007B2894">
        <w:rPr>
          <w:color w:val="000000"/>
          <w:sz w:val="28"/>
          <w:lang w:val="ru-RU"/>
        </w:rPr>
        <w:t>лам и уведомление о решении рабочего органа (</w:t>
      </w:r>
      <w:proofErr w:type="spellStart"/>
      <w:r w:rsidRPr="007B2894">
        <w:rPr>
          <w:color w:val="000000"/>
          <w:sz w:val="28"/>
          <w:lang w:val="ru-RU"/>
        </w:rPr>
        <w:t>услугодателя</w:t>
      </w:r>
      <w:proofErr w:type="spellEnd"/>
      <w:r w:rsidRPr="007B2894">
        <w:rPr>
          <w:color w:val="000000"/>
          <w:sz w:val="28"/>
          <w:lang w:val="ru-RU"/>
        </w:rPr>
        <w:t>) о выплате/отказе в выплате инвестиционных субсидий по паспорту проекта по форме согласно приложению 11 к настоящим Правилам в форме электронного документа, подписанного ЭЦП рабочего органа (</w:t>
      </w:r>
      <w:proofErr w:type="spellStart"/>
      <w:r w:rsidRPr="007B2894">
        <w:rPr>
          <w:color w:val="000000"/>
          <w:sz w:val="28"/>
          <w:lang w:val="ru-RU"/>
        </w:rPr>
        <w:t>услугод</w:t>
      </w:r>
      <w:r w:rsidRPr="007B2894">
        <w:rPr>
          <w:color w:val="000000"/>
          <w:sz w:val="28"/>
          <w:lang w:val="ru-RU"/>
        </w:rPr>
        <w:t>ателя</w:t>
      </w:r>
      <w:proofErr w:type="spellEnd"/>
      <w:r w:rsidRPr="007B2894">
        <w:rPr>
          <w:color w:val="000000"/>
          <w:sz w:val="28"/>
          <w:lang w:val="ru-RU"/>
        </w:rPr>
        <w:t>).</w:t>
      </w:r>
      <w:proofErr w:type="gramEnd"/>
    </w:p>
    <w:p w:rsidR="007F0D0C" w:rsidRPr="007B2894" w:rsidRDefault="007B2894">
      <w:pPr>
        <w:spacing w:after="0"/>
        <w:jc w:val="both"/>
        <w:rPr>
          <w:lang w:val="ru-RU"/>
        </w:rPr>
      </w:pPr>
      <w:bookmarkStart w:id="6" w:name="z11"/>
      <w:bookmarkEnd w:id="5"/>
      <w:r>
        <w:rPr>
          <w:color w:val="000000"/>
          <w:sz w:val="28"/>
        </w:rPr>
        <w:lastRenderedPageBreak/>
        <w:t>     </w:t>
      </w:r>
      <w:r w:rsidRPr="007B2894">
        <w:rPr>
          <w:color w:val="000000"/>
          <w:sz w:val="28"/>
          <w:lang w:val="ru-RU"/>
        </w:rPr>
        <w:t xml:space="preserve"> Уведомление направляется на адрес электронной почты, указанный инвестором (</w:t>
      </w:r>
      <w:proofErr w:type="spellStart"/>
      <w:r w:rsidRPr="007B2894">
        <w:rPr>
          <w:color w:val="000000"/>
          <w:sz w:val="28"/>
          <w:lang w:val="ru-RU"/>
        </w:rPr>
        <w:t>услугополучателем</w:t>
      </w:r>
      <w:proofErr w:type="spellEnd"/>
      <w:r w:rsidRPr="007B2894">
        <w:rPr>
          <w:color w:val="000000"/>
          <w:sz w:val="28"/>
          <w:lang w:val="ru-RU"/>
        </w:rPr>
        <w:t>) при регистрации в ГИСС, а также в "личный кабинет" в ГИСС.</w:t>
      </w:r>
    </w:p>
    <w:p w:rsidR="007F0D0C" w:rsidRPr="007B2894" w:rsidRDefault="007B2894">
      <w:pPr>
        <w:spacing w:after="0"/>
        <w:jc w:val="both"/>
        <w:rPr>
          <w:lang w:val="ru-RU"/>
        </w:rPr>
      </w:pPr>
      <w:bookmarkStart w:id="7" w:name="z12"/>
      <w:bookmarkEnd w:id="6"/>
      <w:r w:rsidRPr="007B28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B2894">
        <w:rPr>
          <w:color w:val="000000"/>
          <w:sz w:val="28"/>
          <w:lang w:val="ru-RU"/>
        </w:rPr>
        <w:t xml:space="preserve"> </w:t>
      </w:r>
      <w:proofErr w:type="gramStart"/>
      <w:r w:rsidRPr="007B2894">
        <w:rPr>
          <w:color w:val="000000"/>
          <w:sz w:val="28"/>
          <w:lang w:val="ru-RU"/>
        </w:rPr>
        <w:t>Рабочий орган (</w:t>
      </w:r>
      <w:proofErr w:type="spellStart"/>
      <w:r w:rsidRPr="007B2894">
        <w:rPr>
          <w:color w:val="000000"/>
          <w:sz w:val="28"/>
          <w:lang w:val="ru-RU"/>
        </w:rPr>
        <w:t>услугодатель</w:t>
      </w:r>
      <w:proofErr w:type="spellEnd"/>
      <w:r w:rsidRPr="007B2894">
        <w:rPr>
          <w:color w:val="000000"/>
          <w:sz w:val="28"/>
          <w:lang w:val="ru-RU"/>
        </w:rPr>
        <w:t>) обеспечивает внесение данных в информационную систему</w:t>
      </w:r>
      <w:r w:rsidRPr="007B2894">
        <w:rPr>
          <w:color w:val="000000"/>
          <w:sz w:val="28"/>
          <w:lang w:val="ru-RU"/>
        </w:rPr>
        <w:t xml:space="preserve"> мониторинга оказания государственных услуг о стадии оказания государственной услуги согласно подпункту 11) пункта 2 статьи 5 Закона о государственных услугах.";</w:t>
      </w:r>
      <w:proofErr w:type="gramEnd"/>
    </w:p>
    <w:bookmarkEnd w:id="7"/>
    <w:p w:rsidR="007F0D0C" w:rsidRPr="007B2894" w:rsidRDefault="007F0D0C">
      <w:pPr>
        <w:spacing w:after="0"/>
        <w:rPr>
          <w:lang w:val="ru-RU"/>
        </w:rPr>
      </w:pPr>
    </w:p>
    <w:p w:rsidR="007F0D0C" w:rsidRPr="007B2894" w:rsidRDefault="007B2894">
      <w:pPr>
        <w:spacing w:after="0"/>
        <w:jc w:val="both"/>
        <w:rPr>
          <w:lang w:val="ru-RU"/>
        </w:rPr>
      </w:pPr>
      <w:r w:rsidRPr="007B28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B2894">
        <w:rPr>
          <w:color w:val="000000"/>
          <w:sz w:val="28"/>
          <w:lang w:val="ru-RU"/>
        </w:rPr>
        <w:t xml:space="preserve"> приложение 8 изложить в новой редакции согласно приложению к настоящему приказу.</w:t>
      </w:r>
    </w:p>
    <w:p w:rsidR="007F0D0C" w:rsidRPr="007B2894" w:rsidRDefault="007B2894">
      <w:pPr>
        <w:spacing w:after="0"/>
        <w:jc w:val="both"/>
        <w:rPr>
          <w:lang w:val="ru-RU"/>
        </w:rPr>
      </w:pPr>
      <w:bookmarkStart w:id="8" w:name="z14"/>
      <w:r>
        <w:rPr>
          <w:color w:val="000000"/>
          <w:sz w:val="28"/>
        </w:rPr>
        <w:t>     </w:t>
      </w:r>
      <w:r w:rsidRPr="007B2894">
        <w:rPr>
          <w:color w:val="000000"/>
          <w:sz w:val="28"/>
          <w:lang w:val="ru-RU"/>
        </w:rPr>
        <w:t xml:space="preserve"> 2. Департаменту финансовой поддержки в агропромышленном комплексе Министерства сельского хозяйства Республики Казахстан в установленном законодательством порядке обеспечить:</w:t>
      </w:r>
    </w:p>
    <w:p w:rsidR="007F0D0C" w:rsidRPr="007B2894" w:rsidRDefault="007B2894">
      <w:pPr>
        <w:spacing w:after="0"/>
        <w:jc w:val="both"/>
        <w:rPr>
          <w:lang w:val="ru-RU"/>
        </w:rPr>
      </w:pPr>
      <w:bookmarkStart w:id="9" w:name="z15"/>
      <w:bookmarkEnd w:id="8"/>
      <w:r>
        <w:rPr>
          <w:color w:val="000000"/>
          <w:sz w:val="28"/>
        </w:rPr>
        <w:t>     </w:t>
      </w:r>
      <w:r w:rsidRPr="007B2894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</w:t>
      </w:r>
      <w:r w:rsidRPr="007B2894">
        <w:rPr>
          <w:color w:val="000000"/>
          <w:sz w:val="28"/>
          <w:lang w:val="ru-RU"/>
        </w:rPr>
        <w:t>спублики Казахстан;</w:t>
      </w:r>
    </w:p>
    <w:p w:rsidR="007F0D0C" w:rsidRPr="007B2894" w:rsidRDefault="007B2894">
      <w:pPr>
        <w:spacing w:after="0"/>
        <w:jc w:val="both"/>
        <w:rPr>
          <w:lang w:val="ru-RU"/>
        </w:rPr>
      </w:pPr>
      <w:bookmarkStart w:id="10" w:name="z16"/>
      <w:bookmarkEnd w:id="9"/>
      <w:r>
        <w:rPr>
          <w:color w:val="000000"/>
          <w:sz w:val="28"/>
        </w:rPr>
        <w:t>     </w:t>
      </w:r>
      <w:r w:rsidRPr="007B2894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7B2894">
        <w:rPr>
          <w:color w:val="000000"/>
          <w:sz w:val="28"/>
          <w:lang w:val="ru-RU"/>
        </w:rPr>
        <w:t>интернет-ресурсе</w:t>
      </w:r>
      <w:proofErr w:type="spellEnd"/>
      <w:r w:rsidRPr="007B2894">
        <w:rPr>
          <w:color w:val="000000"/>
          <w:sz w:val="28"/>
          <w:lang w:val="ru-RU"/>
        </w:rPr>
        <w:t xml:space="preserve"> Министерства сельского хозяйства Республики Казахстан после его официального опубликования.</w:t>
      </w:r>
    </w:p>
    <w:p w:rsidR="007F0D0C" w:rsidRPr="007B2894" w:rsidRDefault="007B2894">
      <w:pPr>
        <w:spacing w:after="0"/>
        <w:jc w:val="both"/>
        <w:rPr>
          <w:lang w:val="ru-RU"/>
        </w:rPr>
      </w:pPr>
      <w:bookmarkStart w:id="11" w:name="z17"/>
      <w:bookmarkEnd w:id="10"/>
      <w:r>
        <w:rPr>
          <w:color w:val="000000"/>
          <w:sz w:val="28"/>
        </w:rPr>
        <w:t>     </w:t>
      </w:r>
      <w:r w:rsidRPr="007B2894">
        <w:rPr>
          <w:color w:val="000000"/>
          <w:sz w:val="28"/>
          <w:lang w:val="ru-RU"/>
        </w:rPr>
        <w:t xml:space="preserve"> 3. Контроль за исполнением настоящего приказа возложить </w:t>
      </w:r>
      <w:proofErr w:type="gramStart"/>
      <w:r w:rsidRPr="007B2894">
        <w:rPr>
          <w:color w:val="000000"/>
          <w:sz w:val="28"/>
          <w:lang w:val="ru-RU"/>
        </w:rPr>
        <w:t>на</w:t>
      </w:r>
      <w:proofErr w:type="gramEnd"/>
      <w:r w:rsidRPr="007B2894">
        <w:rPr>
          <w:color w:val="000000"/>
          <w:sz w:val="28"/>
          <w:lang w:val="ru-RU"/>
        </w:rPr>
        <w:t xml:space="preserve"> </w:t>
      </w:r>
      <w:proofErr w:type="gramStart"/>
      <w:r w:rsidRPr="007B2894">
        <w:rPr>
          <w:color w:val="000000"/>
          <w:sz w:val="28"/>
          <w:lang w:val="ru-RU"/>
        </w:rPr>
        <w:t>курирующего</w:t>
      </w:r>
      <w:proofErr w:type="gramEnd"/>
      <w:r w:rsidRPr="007B2894">
        <w:rPr>
          <w:color w:val="000000"/>
          <w:sz w:val="28"/>
          <w:lang w:val="ru-RU"/>
        </w:rPr>
        <w:t xml:space="preserve"> вице-мин</w:t>
      </w:r>
      <w:r w:rsidRPr="007B2894">
        <w:rPr>
          <w:color w:val="000000"/>
          <w:sz w:val="28"/>
          <w:lang w:val="ru-RU"/>
        </w:rPr>
        <w:t>истра сельского хозяйства Республики Казахстан.</w:t>
      </w:r>
    </w:p>
    <w:p w:rsidR="007F0D0C" w:rsidRPr="007B2894" w:rsidRDefault="007B2894">
      <w:pPr>
        <w:spacing w:after="0"/>
        <w:jc w:val="both"/>
        <w:rPr>
          <w:lang w:val="ru-RU"/>
        </w:rPr>
      </w:pPr>
      <w:bookmarkStart w:id="12" w:name="z18"/>
      <w:bookmarkEnd w:id="11"/>
      <w:r>
        <w:rPr>
          <w:color w:val="000000"/>
          <w:sz w:val="28"/>
        </w:rPr>
        <w:t>     </w:t>
      </w:r>
      <w:r w:rsidRPr="007B2894">
        <w:rPr>
          <w:color w:val="000000"/>
          <w:sz w:val="28"/>
          <w:lang w:val="ru-RU"/>
        </w:rPr>
        <w:t xml:space="preserve"> </w:t>
      </w:r>
      <w:r w:rsidRPr="007B2894">
        <w:rPr>
          <w:color w:val="000000"/>
          <w:sz w:val="28"/>
          <w:highlight w:val="yellow"/>
          <w:lang w:val="ru-RU"/>
        </w:rPr>
        <w:t>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7F0D0C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"/>
          <w:p w:rsidR="007F0D0C" w:rsidRPr="007B2894" w:rsidRDefault="007B2894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7B2894">
              <w:rPr>
                <w:i/>
                <w:color w:val="000000"/>
                <w:sz w:val="20"/>
                <w:lang w:val="ru-RU"/>
              </w:rPr>
              <w:t xml:space="preserve"> Министр сельского хозяйства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i/>
                <w:color w:val="000000"/>
                <w:sz w:val="20"/>
                <w:lang w:val="ru-RU"/>
              </w:rPr>
              <w:t>Республики Казахстан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Default="007B2894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Сапаров</w:t>
            </w:r>
            <w:proofErr w:type="spellEnd"/>
          </w:p>
        </w:tc>
      </w:tr>
    </w:tbl>
    <w:p w:rsidR="007F0D0C" w:rsidRDefault="007B2894">
      <w:pPr>
        <w:spacing w:after="0"/>
        <w:jc w:val="both"/>
      </w:pPr>
      <w:bookmarkStart w:id="13" w:name="z20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"СОГЛАСОВАН"</w:t>
      </w:r>
    </w:p>
    <w:bookmarkEnd w:id="13"/>
    <w:p w:rsidR="007F0D0C" w:rsidRPr="007B2894" w:rsidRDefault="007B2894">
      <w:pPr>
        <w:spacing w:after="0"/>
        <w:jc w:val="both"/>
        <w:rPr>
          <w:lang w:val="ru-RU"/>
        </w:rPr>
      </w:pPr>
      <w:r w:rsidRPr="007B2894">
        <w:rPr>
          <w:color w:val="000000"/>
          <w:sz w:val="28"/>
          <w:lang w:val="ru-RU"/>
        </w:rPr>
        <w:t>Агентство по защите</w:t>
      </w:r>
      <w:r>
        <w:rPr>
          <w:color w:val="000000"/>
          <w:sz w:val="28"/>
          <w:lang w:val="ru-RU"/>
        </w:rPr>
        <w:t xml:space="preserve"> </w:t>
      </w:r>
      <w:r w:rsidRPr="007B2894">
        <w:rPr>
          <w:color w:val="000000"/>
          <w:sz w:val="28"/>
          <w:lang w:val="ru-RU"/>
        </w:rPr>
        <w:t>и развитию конкуренции</w:t>
      </w:r>
    </w:p>
    <w:p w:rsidR="007F0D0C" w:rsidRDefault="007B2894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:rsidR="007F0D0C" w:rsidRDefault="007B2894">
      <w:pPr>
        <w:spacing w:after="0"/>
        <w:jc w:val="both"/>
      </w:pPr>
      <w:bookmarkStart w:id="14" w:name="z21"/>
      <w:r>
        <w:rPr>
          <w:color w:val="000000"/>
          <w:sz w:val="28"/>
        </w:rPr>
        <w:t>      "СОГЛАСОВАН"</w:t>
      </w:r>
    </w:p>
    <w:bookmarkEnd w:id="14"/>
    <w:p w:rsidR="007F0D0C" w:rsidRDefault="007B2894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финансов</w:t>
      </w:r>
      <w:proofErr w:type="spellEnd"/>
    </w:p>
    <w:p w:rsidR="007F0D0C" w:rsidRDefault="007B2894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:rsidR="007F0D0C" w:rsidRDefault="007B2894">
      <w:pPr>
        <w:spacing w:after="0"/>
        <w:jc w:val="both"/>
      </w:pPr>
      <w:bookmarkStart w:id="15" w:name="z22"/>
      <w:r>
        <w:rPr>
          <w:color w:val="000000"/>
          <w:sz w:val="28"/>
        </w:rPr>
        <w:t>      "СОГЛАСОВАН"</w:t>
      </w:r>
    </w:p>
    <w:bookmarkEnd w:id="15"/>
    <w:p w:rsidR="007F0D0C" w:rsidRDefault="007B2894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промышленности</w:t>
      </w:r>
      <w:proofErr w:type="spellEnd"/>
    </w:p>
    <w:p w:rsidR="007F0D0C" w:rsidRDefault="007B2894">
      <w:pPr>
        <w:spacing w:after="0"/>
        <w:jc w:val="both"/>
      </w:pPr>
      <w:proofErr w:type="gramStart"/>
      <w:r>
        <w:rPr>
          <w:color w:val="000000"/>
          <w:sz w:val="28"/>
        </w:rPr>
        <w:t>и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строительства</w:t>
      </w:r>
      <w:proofErr w:type="spellEnd"/>
    </w:p>
    <w:p w:rsidR="007F0D0C" w:rsidRDefault="007B2894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:rsidR="007F0D0C" w:rsidRDefault="007B2894">
      <w:pPr>
        <w:spacing w:after="0"/>
        <w:jc w:val="both"/>
      </w:pPr>
      <w:bookmarkStart w:id="16" w:name="z23"/>
      <w:r>
        <w:rPr>
          <w:color w:val="000000"/>
          <w:sz w:val="28"/>
        </w:rPr>
        <w:t>      "СОГЛАСОВАН"</w:t>
      </w:r>
    </w:p>
    <w:bookmarkEnd w:id="16"/>
    <w:p w:rsidR="007F0D0C" w:rsidRDefault="007B2894">
      <w:pPr>
        <w:spacing w:after="0"/>
        <w:jc w:val="both"/>
      </w:pPr>
      <w:proofErr w:type="spellStart"/>
      <w:r>
        <w:rPr>
          <w:color w:val="000000"/>
          <w:sz w:val="28"/>
        </w:rPr>
        <w:t>Бюро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националь</w:t>
      </w:r>
      <w:r>
        <w:rPr>
          <w:color w:val="000000"/>
          <w:sz w:val="28"/>
        </w:rPr>
        <w:t>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статистики</w:t>
      </w:r>
      <w:proofErr w:type="spellEnd"/>
    </w:p>
    <w:p w:rsidR="007F0D0C" w:rsidRDefault="007B2894">
      <w:pPr>
        <w:spacing w:after="0"/>
        <w:jc w:val="both"/>
      </w:pPr>
      <w:proofErr w:type="spellStart"/>
      <w:r>
        <w:rPr>
          <w:color w:val="000000"/>
          <w:sz w:val="28"/>
        </w:rPr>
        <w:t>Агентства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стратегическому</w:t>
      </w:r>
      <w:proofErr w:type="spellEnd"/>
    </w:p>
    <w:p w:rsidR="007F0D0C" w:rsidRDefault="007B2894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планированию</w:t>
      </w:r>
      <w:proofErr w:type="spellEnd"/>
      <w:proofErr w:type="gram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реформам</w:t>
      </w:r>
      <w:proofErr w:type="spellEnd"/>
    </w:p>
    <w:p w:rsidR="007F0D0C" w:rsidRDefault="007B2894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:rsidR="007F0D0C" w:rsidRDefault="007B2894">
      <w:pPr>
        <w:spacing w:after="0"/>
        <w:jc w:val="both"/>
      </w:pPr>
      <w:bookmarkStart w:id="17" w:name="z24"/>
      <w:r>
        <w:rPr>
          <w:color w:val="000000"/>
          <w:sz w:val="28"/>
        </w:rPr>
        <w:t>      "СОГЛАСОВАН"</w:t>
      </w:r>
    </w:p>
    <w:bookmarkEnd w:id="17"/>
    <w:p w:rsidR="007F0D0C" w:rsidRDefault="007B2894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искусственного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интеллекта</w:t>
      </w:r>
      <w:proofErr w:type="spellEnd"/>
    </w:p>
    <w:p w:rsidR="007F0D0C" w:rsidRDefault="007B2894">
      <w:pPr>
        <w:spacing w:after="0"/>
        <w:jc w:val="both"/>
      </w:pPr>
      <w:proofErr w:type="gramStart"/>
      <w:r>
        <w:rPr>
          <w:color w:val="000000"/>
          <w:sz w:val="28"/>
        </w:rPr>
        <w:t>и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цифрового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развития</w:t>
      </w:r>
      <w:proofErr w:type="spellEnd"/>
    </w:p>
    <w:p w:rsidR="007F0D0C" w:rsidRDefault="007B2894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43"/>
        <w:gridCol w:w="4006"/>
      </w:tblGrid>
      <w:tr w:rsidR="007F0D0C" w:rsidRPr="007B289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Default="007B289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Pr="007B2894" w:rsidRDefault="007B2894">
            <w:pPr>
              <w:spacing w:after="0"/>
              <w:jc w:val="center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>Приложение к приказу</w:t>
            </w:r>
            <w:r w:rsidRPr="007B2894">
              <w:rPr>
                <w:lang w:val="ru-RU"/>
              </w:rPr>
              <w:br/>
            </w:r>
            <w:r w:rsidRPr="007B2894">
              <w:rPr>
                <w:color w:val="000000"/>
                <w:sz w:val="20"/>
                <w:lang w:val="ru-RU"/>
              </w:rPr>
              <w:t>Министр сельского хозяйства</w:t>
            </w:r>
            <w:r w:rsidRPr="007B2894">
              <w:rPr>
                <w:lang w:val="ru-RU"/>
              </w:rPr>
              <w:br/>
            </w:r>
            <w:r w:rsidRPr="007B2894">
              <w:rPr>
                <w:color w:val="000000"/>
                <w:sz w:val="20"/>
                <w:lang w:val="ru-RU"/>
              </w:rPr>
              <w:t xml:space="preserve">Республики </w:t>
            </w:r>
            <w:r w:rsidRPr="007B2894">
              <w:rPr>
                <w:color w:val="000000"/>
                <w:sz w:val="20"/>
                <w:lang w:val="ru-RU"/>
              </w:rPr>
              <w:t>Казахстан</w:t>
            </w:r>
            <w:r w:rsidRPr="007B2894">
              <w:rPr>
                <w:lang w:val="ru-RU"/>
              </w:rPr>
              <w:br/>
            </w:r>
            <w:r w:rsidRPr="007B2894">
              <w:rPr>
                <w:color w:val="000000"/>
                <w:sz w:val="20"/>
                <w:lang w:val="ru-RU"/>
              </w:rPr>
              <w:t>от 23 июня 2026 года № 253</w:t>
            </w:r>
          </w:p>
        </w:tc>
      </w:tr>
      <w:tr w:rsidR="007F0D0C" w:rsidRPr="007B289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Pr="007B2894" w:rsidRDefault="007B2894">
            <w:pPr>
              <w:spacing w:after="0"/>
              <w:jc w:val="center"/>
              <w:rPr>
                <w:lang w:val="ru-RU"/>
              </w:rPr>
            </w:pPr>
            <w:bookmarkStart w:id="18" w:name="_GoBack"/>
            <w:bookmarkEnd w:id="18"/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Pr="007B2894" w:rsidRDefault="007B2894">
            <w:pPr>
              <w:spacing w:after="0"/>
              <w:jc w:val="center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>Приложение 8</w:t>
            </w:r>
            <w:r w:rsidRPr="007B2894">
              <w:rPr>
                <w:lang w:val="ru-RU"/>
              </w:rPr>
              <w:br/>
            </w:r>
            <w:r w:rsidRPr="007B2894">
              <w:rPr>
                <w:color w:val="000000"/>
                <w:sz w:val="20"/>
                <w:lang w:val="ru-RU"/>
              </w:rPr>
              <w:t>к Правилам субсидирования</w:t>
            </w:r>
            <w:r w:rsidRPr="007B2894">
              <w:rPr>
                <w:lang w:val="ru-RU"/>
              </w:rPr>
              <w:br/>
            </w:r>
            <w:r w:rsidRPr="007B2894">
              <w:rPr>
                <w:color w:val="000000"/>
                <w:sz w:val="20"/>
                <w:lang w:val="ru-RU"/>
              </w:rPr>
              <w:t>по возмещению части расходов,</w:t>
            </w:r>
            <w:r w:rsidRPr="007B2894">
              <w:rPr>
                <w:lang w:val="ru-RU"/>
              </w:rPr>
              <w:br/>
            </w:r>
            <w:r w:rsidRPr="007B2894">
              <w:rPr>
                <w:color w:val="000000"/>
                <w:sz w:val="20"/>
                <w:lang w:val="ru-RU"/>
              </w:rPr>
              <w:t>понесенных субъектом</w:t>
            </w:r>
            <w:r w:rsidRPr="007B2894">
              <w:rPr>
                <w:lang w:val="ru-RU"/>
              </w:rPr>
              <w:br/>
            </w:r>
            <w:r w:rsidRPr="007B2894">
              <w:rPr>
                <w:color w:val="000000"/>
                <w:sz w:val="20"/>
                <w:lang w:val="ru-RU"/>
              </w:rPr>
              <w:t>агропромышленного комплекса,</w:t>
            </w:r>
            <w:r w:rsidRPr="007B2894">
              <w:rPr>
                <w:lang w:val="ru-RU"/>
              </w:rPr>
              <w:br/>
            </w:r>
            <w:r w:rsidRPr="007B2894">
              <w:rPr>
                <w:color w:val="000000"/>
                <w:sz w:val="20"/>
                <w:lang w:val="ru-RU"/>
              </w:rPr>
              <w:t>при инвестиционных вложениях</w:t>
            </w:r>
          </w:p>
        </w:tc>
      </w:tr>
    </w:tbl>
    <w:p w:rsidR="007F0D0C" w:rsidRPr="007B2894" w:rsidRDefault="007B2894">
      <w:pPr>
        <w:spacing w:after="0"/>
        <w:rPr>
          <w:lang w:val="ru-RU"/>
        </w:rPr>
      </w:pPr>
      <w:bookmarkStart w:id="19" w:name="z27"/>
      <w:r w:rsidRPr="007B2894">
        <w:rPr>
          <w:b/>
          <w:color w:val="000000"/>
          <w:lang w:val="ru-RU"/>
        </w:rPr>
        <w:t xml:space="preserve"> Перечень основных требований к оказанию государственной услуги</w:t>
      </w:r>
      <w:r w:rsidRPr="007B2894">
        <w:rPr>
          <w:lang w:val="ru-RU"/>
        </w:rPr>
        <w:br/>
      </w:r>
      <w:r w:rsidRPr="007B2894">
        <w:rPr>
          <w:b/>
          <w:color w:val="000000"/>
          <w:lang w:val="ru-RU"/>
        </w:rPr>
        <w:t>"Су</w:t>
      </w:r>
      <w:r w:rsidRPr="007B2894">
        <w:rPr>
          <w:b/>
          <w:color w:val="000000"/>
          <w:lang w:val="ru-RU"/>
        </w:rPr>
        <w:t>бсидирование по возмещению части расходов, понесенных субъектом</w:t>
      </w:r>
      <w:r w:rsidRPr="007B2894">
        <w:rPr>
          <w:lang w:val="ru-RU"/>
        </w:rPr>
        <w:br/>
      </w:r>
      <w:r w:rsidRPr="007B2894">
        <w:rPr>
          <w:b/>
          <w:color w:val="000000"/>
          <w:lang w:val="ru-RU"/>
        </w:rPr>
        <w:t>агропромышленного комплекса при инвестиционных вложениях"</w:t>
      </w:r>
    </w:p>
    <w:tbl>
      <w:tblPr>
        <w:tblW w:w="101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4100"/>
        <w:gridCol w:w="5255"/>
      </w:tblGrid>
      <w:tr w:rsidR="007F0D0C" w:rsidRPr="007B2894" w:rsidTr="007B2894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"/>
          <w:p w:rsidR="007F0D0C" w:rsidRDefault="007B28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Default="007B289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52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 xml:space="preserve">Местные исполнительные органы областей, городов Астаны, Алматы и Шымкента (далее – 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>).</w:t>
            </w:r>
          </w:p>
        </w:tc>
      </w:tr>
      <w:tr w:rsidR="007F0D0C" w:rsidRPr="007B2894" w:rsidTr="007B2894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Default="007B28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Default="007B289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52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 xml:space="preserve">Прием заявок и выдача результатов оказания государственной услуги осуществляются через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7B28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 xml:space="preserve"> (далее – портал).</w:t>
            </w:r>
          </w:p>
        </w:tc>
      </w:tr>
      <w:tr w:rsidR="007F0D0C" w:rsidTr="007B2894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Default="007B28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Default="007B289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52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Default="007B28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 (</w:t>
            </w:r>
            <w:proofErr w:type="spellStart"/>
            <w:r>
              <w:rPr>
                <w:color w:val="000000"/>
                <w:sz w:val="20"/>
              </w:rPr>
              <w:t>девятнадц</w:t>
            </w:r>
            <w:r>
              <w:rPr>
                <w:color w:val="000000"/>
                <w:sz w:val="20"/>
              </w:rPr>
              <w:t>ать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рабочих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дней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7F0D0C" w:rsidTr="007B2894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Default="007B28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Default="007B289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52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Default="007B289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частично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автоматизированная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7F0D0C" w:rsidRPr="007B2894" w:rsidTr="007B2894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Default="007B28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Default="007B289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52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>Подписанный рабочим органом (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услугодателем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>) договор инвестиционного субсидирования, либо мотивированный отка</w:t>
            </w:r>
            <w:r w:rsidRPr="007B2894">
              <w:rPr>
                <w:color w:val="000000"/>
                <w:sz w:val="20"/>
                <w:lang w:val="ru-RU"/>
              </w:rPr>
              <w:t>з в оказании государственной услуги</w:t>
            </w:r>
          </w:p>
        </w:tc>
      </w:tr>
      <w:tr w:rsidR="007F0D0C" w:rsidTr="007B2894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Default="007B28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 xml:space="preserve">Размер платы, взимаемой с 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52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Default="007B289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7F0D0C" w:rsidRPr="007B2894" w:rsidTr="007B2894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Default="007B28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 xml:space="preserve">График работы 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 xml:space="preserve"> и </w:t>
            </w:r>
            <w:r w:rsidRPr="007B2894">
              <w:rPr>
                <w:color w:val="000000"/>
                <w:sz w:val="20"/>
                <w:lang w:val="ru-RU"/>
              </w:rPr>
              <w:t>объектов информации</w:t>
            </w:r>
          </w:p>
        </w:tc>
        <w:tc>
          <w:tcPr>
            <w:tcW w:w="52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 xml:space="preserve">Портала – круглосуточно, за исключением технических перерывов, связанных с проведением ремонтных работ (при обращении 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 согласно трудовому законодательству Ре</w:t>
            </w:r>
            <w:r w:rsidRPr="007B2894">
              <w:rPr>
                <w:color w:val="000000"/>
                <w:sz w:val="20"/>
                <w:lang w:val="ru-RU"/>
              </w:rPr>
              <w:t>спублики Казахстан, прием заявок и выдача результатов оказания государственной услуги осуществляются следующим рабочим днем).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 xml:space="preserve"> – с понедельника по пятницу включительно с 9:00 до 17:30 часов, с перерывом на обед с 13:00 до 14:30 часов, кроме вых</w:t>
            </w:r>
            <w:r w:rsidRPr="007B2894">
              <w:rPr>
                <w:color w:val="000000"/>
                <w:sz w:val="20"/>
                <w:lang w:val="ru-RU"/>
              </w:rPr>
              <w:t>одных и праздничных дней согласно трудовому законодательству Республики Казахстан.</w:t>
            </w:r>
          </w:p>
        </w:tc>
      </w:tr>
      <w:tr w:rsidR="007F0D0C" w:rsidRPr="007B2894" w:rsidTr="007B2894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Default="007B28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 xml:space="preserve">Перечень документов и сведений, 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истребуемых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 xml:space="preserve"> для оказания государственной услуги</w:t>
            </w:r>
          </w:p>
        </w:tc>
        <w:tc>
          <w:tcPr>
            <w:tcW w:w="52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bookmarkStart w:id="20" w:name="z28"/>
            <w:r w:rsidRPr="007B2894">
              <w:rPr>
                <w:color w:val="000000"/>
                <w:sz w:val="20"/>
                <w:lang w:val="ru-RU"/>
              </w:rPr>
              <w:t xml:space="preserve">По инвестиционным проектам, которые не введены в эксплуатацию, 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услугопо</w:t>
            </w:r>
            <w:r w:rsidRPr="007B2894">
              <w:rPr>
                <w:color w:val="000000"/>
                <w:sz w:val="20"/>
                <w:lang w:val="ru-RU"/>
              </w:rPr>
              <w:t>лучатель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 xml:space="preserve"> подает электронную заявку, подписанную электронной цифровой подписью (далее – ЭЦП) 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>, с прикреплением к ней необходимых документов, указанных в заявке, в формате "</w:t>
            </w:r>
            <w:r>
              <w:rPr>
                <w:color w:val="000000"/>
                <w:sz w:val="20"/>
              </w:rPr>
              <w:t>PDF</w:t>
            </w:r>
            <w:r w:rsidRPr="007B2894">
              <w:rPr>
                <w:color w:val="000000"/>
                <w:sz w:val="20"/>
                <w:lang w:val="ru-RU"/>
              </w:rPr>
              <w:t xml:space="preserve"> (</w:t>
            </w:r>
            <w:r>
              <w:rPr>
                <w:color w:val="000000"/>
                <w:sz w:val="20"/>
              </w:rPr>
              <w:t>Portable</w:t>
            </w:r>
            <w:r w:rsidRPr="007B289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Document</w:t>
            </w:r>
            <w:r w:rsidRPr="007B289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Format</w:t>
            </w:r>
            <w:r w:rsidRPr="007B2894">
              <w:rPr>
                <w:color w:val="000000"/>
                <w:sz w:val="20"/>
                <w:lang w:val="ru-RU"/>
              </w:rPr>
              <w:t>)" (сканированная копия подписанного и з</w:t>
            </w:r>
            <w:r w:rsidRPr="007B2894">
              <w:rPr>
                <w:color w:val="000000"/>
                <w:sz w:val="20"/>
                <w:lang w:val="ru-RU"/>
              </w:rPr>
              <w:t xml:space="preserve">аверенного печатью (при наличии) 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 xml:space="preserve"> бумажного варианта).</w:t>
            </w:r>
          </w:p>
          <w:bookmarkEnd w:id="20"/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 xml:space="preserve">По инвестиционным проектам, введенным в эксплуатацию, а также по фактически приобретенной технике, машинам и оборудованию, 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 xml:space="preserve"> подает электронную заявку, подписанную ЭЦП 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</w:t>
            </w:r>
            <w:r w:rsidRPr="007B2894">
              <w:rPr>
                <w:color w:val="000000"/>
                <w:sz w:val="20"/>
                <w:lang w:val="ru-RU"/>
              </w:rPr>
              <w:t>лугополучателя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>, с прикреплением к ней необходимых документов, указанных в заявке, в формате "</w:t>
            </w:r>
            <w:r>
              <w:rPr>
                <w:color w:val="000000"/>
                <w:sz w:val="20"/>
              </w:rPr>
              <w:t>PDF</w:t>
            </w:r>
            <w:r w:rsidRPr="007B2894">
              <w:rPr>
                <w:color w:val="000000"/>
                <w:sz w:val="20"/>
                <w:lang w:val="ru-RU"/>
              </w:rPr>
              <w:t xml:space="preserve"> (</w:t>
            </w:r>
            <w:r>
              <w:rPr>
                <w:color w:val="000000"/>
                <w:sz w:val="20"/>
              </w:rPr>
              <w:t>Portable</w:t>
            </w:r>
            <w:r w:rsidRPr="007B289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Document</w:t>
            </w:r>
            <w:r w:rsidRPr="007B289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Format</w:t>
            </w:r>
            <w:r w:rsidRPr="007B2894">
              <w:rPr>
                <w:color w:val="000000"/>
                <w:sz w:val="20"/>
                <w:lang w:val="ru-RU"/>
              </w:rPr>
              <w:t xml:space="preserve">)" (сканированная копия подписанного и заверенного печатью (при наличии) 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 xml:space="preserve"> бумажного варианта).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7B2894">
              <w:rPr>
                <w:color w:val="000000"/>
                <w:sz w:val="20"/>
                <w:lang w:val="ru-RU"/>
              </w:rPr>
              <w:lastRenderedPageBreak/>
              <w:t xml:space="preserve">После завершения работ 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 xml:space="preserve"> подает электронную заявку на инвестиционное субсидирование по форме согласно приложению 3 к Правилам субсидирования по возмещению части расходов, понесенных субъектом агропромышленного комплекса, при инвестиционных вложениях (далее – Прави</w:t>
            </w:r>
            <w:r w:rsidRPr="007B2894">
              <w:rPr>
                <w:color w:val="000000"/>
                <w:sz w:val="20"/>
                <w:lang w:val="ru-RU"/>
              </w:rPr>
              <w:t xml:space="preserve">ла), утвержденным приказом исполняющего обязанности Министра сельского хозяйства Республики Казахстан от 23 июля 2018 года № 317 (зарегистрирован в Реестре государственной регистрации нормативных правовых актов № 17320), подписанную ЭЦП 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>, в</w:t>
            </w:r>
            <w:r w:rsidRPr="007B2894">
              <w:rPr>
                <w:color w:val="000000"/>
                <w:sz w:val="20"/>
                <w:lang w:val="ru-RU"/>
              </w:rPr>
              <w:t xml:space="preserve"> формате</w:t>
            </w:r>
            <w:proofErr w:type="gramEnd"/>
            <w:r w:rsidRPr="007B2894">
              <w:rPr>
                <w:color w:val="000000"/>
                <w:sz w:val="20"/>
                <w:lang w:val="ru-RU"/>
              </w:rPr>
              <w:t xml:space="preserve"> "</w:t>
            </w:r>
            <w:r>
              <w:rPr>
                <w:color w:val="000000"/>
                <w:sz w:val="20"/>
              </w:rPr>
              <w:t>PDF</w:t>
            </w:r>
            <w:r w:rsidRPr="007B2894">
              <w:rPr>
                <w:color w:val="000000"/>
                <w:sz w:val="20"/>
                <w:lang w:val="ru-RU"/>
              </w:rPr>
              <w:t xml:space="preserve"> (</w:t>
            </w:r>
            <w:r>
              <w:rPr>
                <w:color w:val="000000"/>
                <w:sz w:val="20"/>
              </w:rPr>
              <w:t>Portable</w:t>
            </w:r>
            <w:r w:rsidRPr="007B289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Document</w:t>
            </w:r>
            <w:r w:rsidRPr="007B289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Format</w:t>
            </w:r>
            <w:r w:rsidRPr="007B2894">
              <w:rPr>
                <w:color w:val="000000"/>
                <w:sz w:val="20"/>
                <w:lang w:val="ru-RU"/>
              </w:rPr>
              <w:t xml:space="preserve">)" (сканированная копия подписанного и заверенного печатью (при наличии) 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 xml:space="preserve"> бумажного варианта).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>К заявке прилагаются следующие подтверждающие, правоустанавливающие и (или) регистрационные документы: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7B2894">
              <w:rPr>
                <w:color w:val="000000"/>
                <w:sz w:val="20"/>
                <w:lang w:val="ru-RU"/>
              </w:rPr>
              <w:t>1) копии акта приемки объекта инвестиционного проекта в эксплуатацию (при создании новых производственных мощностей или расширение действующих) или акта ввода в эксплуатацию пускового комплекса или очереди инвестиционного проекта (по случаям, указанным в п</w:t>
            </w:r>
            <w:r w:rsidRPr="007B2894">
              <w:rPr>
                <w:color w:val="000000"/>
                <w:sz w:val="20"/>
                <w:lang w:val="ru-RU"/>
              </w:rPr>
              <w:t>ункте 15 Правил) в соответствии с формой акта приемки объекта в эксплуатацию, утвержденной приказом Министра по инвестициям и развитию Республики Казахстан от 24 апреля 2017 года № 234 (зарегистрирован</w:t>
            </w:r>
            <w:proofErr w:type="gramEnd"/>
            <w:r w:rsidRPr="007B2894">
              <w:rPr>
                <w:color w:val="000000"/>
                <w:sz w:val="20"/>
                <w:lang w:val="ru-RU"/>
              </w:rPr>
              <w:t xml:space="preserve"> в Реестре государственной регистрации нормативных прав</w:t>
            </w:r>
            <w:r w:rsidRPr="007B2894">
              <w:rPr>
                <w:color w:val="000000"/>
                <w:sz w:val="20"/>
                <w:lang w:val="ru-RU"/>
              </w:rPr>
              <w:t>овых актов № 15141) (далее – форма акта приемки объекта в эксплуатацию), а также в соответствии с пунктом 2 статьи 73 Закона Республики Казахстан "Об архитектурной, градостроительной и строительной деятельности в Республике Казахстан" (далее – Закон об арх</w:t>
            </w:r>
            <w:r w:rsidRPr="007B2894">
              <w:rPr>
                <w:color w:val="000000"/>
                <w:sz w:val="20"/>
                <w:lang w:val="ru-RU"/>
              </w:rPr>
              <w:t>итектурной, градостроительной и строительной деятельности);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>2) копии акта ввода оборудования в эксплуатацию между покупателем и поставщиком (при приобретении оборудования);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>3) копии договоров купли-продажи, электронные и/или бумажные счета-фактуры (за искл</w:t>
            </w:r>
            <w:r w:rsidRPr="007B2894">
              <w:rPr>
                <w:color w:val="000000"/>
                <w:sz w:val="20"/>
                <w:lang w:val="ru-RU"/>
              </w:rPr>
              <w:t>ючением приобретения товаров в финансовый лизинг) по приобретенным товарам, работам, услугам, подтверждающие инвестиционные вложения на создание новых либо расширение действующих производственных мощностей, документов, подтверждающих оплату;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>4) копии проек</w:t>
            </w:r>
            <w:r w:rsidRPr="007B2894">
              <w:rPr>
                <w:color w:val="000000"/>
                <w:sz w:val="20"/>
                <w:lang w:val="ru-RU"/>
              </w:rPr>
              <w:t xml:space="preserve">тно-сметной документации, имеющей положительное заключение экспертизы проектов в соответствии со статьей 60 и главой 9-1 Закона об архитектурной, градостроительной и строительной деятельности (по паспортам проектов, по которым предусмотрено субсидирование </w:t>
            </w:r>
            <w:r w:rsidRPr="007B2894">
              <w:rPr>
                <w:color w:val="000000"/>
                <w:sz w:val="20"/>
                <w:lang w:val="ru-RU"/>
              </w:rPr>
              <w:t>в соответствии с проектно-сметной документацией);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>5) копии актов приема-передачи техники, машин, оборудования;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 xml:space="preserve">6) копии кредитных/лизинговых договоров, заверенные финансовым институтом в случае осуществления инвестиционных вложений за счет привлеченных </w:t>
            </w:r>
            <w:r w:rsidRPr="007B2894">
              <w:rPr>
                <w:color w:val="000000"/>
                <w:sz w:val="20"/>
                <w:lang w:val="ru-RU"/>
              </w:rPr>
              <w:t>сре</w:t>
            </w:r>
            <w:proofErr w:type="gramStart"/>
            <w:r w:rsidRPr="007B2894">
              <w:rPr>
                <w:color w:val="000000"/>
                <w:sz w:val="20"/>
                <w:lang w:val="ru-RU"/>
              </w:rPr>
              <w:t>дств в ф</w:t>
            </w:r>
            <w:proofErr w:type="gramEnd"/>
            <w:r w:rsidRPr="007B2894">
              <w:rPr>
                <w:color w:val="000000"/>
                <w:sz w:val="20"/>
                <w:lang w:val="ru-RU"/>
              </w:rPr>
              <w:t>инансовых институтах;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 xml:space="preserve">7) в случае подачи заявки на получение второго транша в соответствии с подпунктом 2) пункта 16 Правил инвестор </w:t>
            </w:r>
            <w:r w:rsidRPr="007B2894">
              <w:rPr>
                <w:color w:val="000000"/>
                <w:sz w:val="20"/>
                <w:lang w:val="ru-RU"/>
              </w:rPr>
              <w:lastRenderedPageBreak/>
              <w:t>(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>) прикрепляет в электронном формате "</w:t>
            </w:r>
            <w:r>
              <w:rPr>
                <w:color w:val="000000"/>
                <w:sz w:val="20"/>
              </w:rPr>
              <w:t>PDF</w:t>
            </w:r>
            <w:r w:rsidRPr="007B2894">
              <w:rPr>
                <w:color w:val="000000"/>
                <w:sz w:val="20"/>
                <w:lang w:val="ru-RU"/>
              </w:rPr>
              <w:t xml:space="preserve"> (</w:t>
            </w:r>
            <w:r>
              <w:rPr>
                <w:color w:val="000000"/>
                <w:sz w:val="20"/>
              </w:rPr>
              <w:t>Portable</w:t>
            </w:r>
            <w:r w:rsidRPr="007B289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Document</w:t>
            </w:r>
            <w:r w:rsidRPr="007B289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Format</w:t>
            </w:r>
            <w:r w:rsidRPr="007B2894">
              <w:rPr>
                <w:color w:val="000000"/>
                <w:sz w:val="20"/>
                <w:lang w:val="ru-RU"/>
              </w:rPr>
              <w:t>)" (сканированная копия бумаж</w:t>
            </w:r>
            <w:r w:rsidRPr="007B2894">
              <w:rPr>
                <w:color w:val="000000"/>
                <w:sz w:val="20"/>
                <w:lang w:val="ru-RU"/>
              </w:rPr>
              <w:t>ного варианта) подтверждающие документы: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>бизнес-план;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>электронные счета-фактуры по реализации готовой продукции;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>8) копии свидетельства о постановке на регистрационный учет по НДС (для субъектов АПК, состоящих на регистрационном учете по НДС);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>9) по паспор</w:t>
            </w:r>
            <w:r w:rsidRPr="007B2894">
              <w:rPr>
                <w:color w:val="000000"/>
                <w:sz w:val="20"/>
                <w:lang w:val="ru-RU"/>
              </w:rPr>
              <w:t>ту проекта № 4 дополнительно: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>копию документа, подтверждающего государственную регистрацию прав на водохозяйственное сооружение;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>по колодцам (скважинам) для пустынных и полупустынных зон – копию сведений о качественном состоянии земельного участка с указан</w:t>
            </w:r>
            <w:r w:rsidRPr="007B2894">
              <w:rPr>
                <w:color w:val="000000"/>
                <w:sz w:val="20"/>
                <w:lang w:val="ru-RU"/>
              </w:rPr>
              <w:t>ием принадлежности к природным зонам;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7B2894">
              <w:rPr>
                <w:color w:val="000000"/>
                <w:sz w:val="20"/>
                <w:lang w:val="ru-RU"/>
              </w:rPr>
              <w:t>копию технического паспорта водозаборной скважины по форме согласно приложению 2 к приказу исполняющего обязанности Министра водных ресурсов и ирригации Республики Казахстан от 10 июля 2025 года № 170-НҚ "Об утвержден</w:t>
            </w:r>
            <w:r w:rsidRPr="007B2894">
              <w:rPr>
                <w:color w:val="000000"/>
                <w:sz w:val="20"/>
                <w:lang w:val="ru-RU"/>
              </w:rPr>
              <w:t>ии Правил проведения паспортизации водохозяйственных и гидротехнических сооружений, а также формы паспорта водохозяйственных и гидротехнических сооружений" (зарегистрирован в Реестре государственной регистрации нормативных правовых актов № 36439);</w:t>
            </w:r>
            <w:proofErr w:type="gramEnd"/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>копии эл</w:t>
            </w:r>
            <w:r w:rsidRPr="007B2894">
              <w:rPr>
                <w:color w:val="000000"/>
                <w:sz w:val="20"/>
                <w:lang w:val="ru-RU"/>
              </w:rPr>
              <w:t xml:space="preserve">ектронных </w:t>
            </w:r>
            <w:proofErr w:type="gramStart"/>
            <w:r w:rsidRPr="007B2894">
              <w:rPr>
                <w:color w:val="000000"/>
                <w:sz w:val="20"/>
                <w:lang w:val="ru-RU"/>
              </w:rPr>
              <w:t>счет-фактур</w:t>
            </w:r>
            <w:proofErr w:type="gramEnd"/>
            <w:r w:rsidRPr="007B2894">
              <w:rPr>
                <w:color w:val="000000"/>
                <w:sz w:val="20"/>
                <w:lang w:val="ru-RU"/>
              </w:rPr>
              <w:t>, платежных документов, подтверждающих факт оплаты инвестором (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>) услуг подрядной организации по строительству и бурению колодцев (скважин), а также стоимость труб с указанием его толщины и диаметра;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 xml:space="preserve">копию заключенного </w:t>
            </w:r>
            <w:r w:rsidRPr="007B2894">
              <w:rPr>
                <w:color w:val="000000"/>
                <w:sz w:val="20"/>
                <w:lang w:val="ru-RU"/>
              </w:rPr>
              <w:t>договора с подрядчиком;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>копии лицензии подрядчика на строительно-монтажные работы по подвиду буровые работы в грунте, а также на изыскательскую деятельность по подвиду полевые исследования грунтов, гидрогеологические исследования;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>10) справка финансового и</w:t>
            </w:r>
            <w:r w:rsidRPr="007B2894">
              <w:rPr>
                <w:color w:val="000000"/>
                <w:sz w:val="20"/>
                <w:lang w:val="ru-RU"/>
              </w:rPr>
              <w:t>нститута, в котором открыт текущий счет инвестора (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>) с указанием реквизита счета инвестора (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>) для перечисления инвестиционных субсидий в случае использования инвестором (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>) собственных средств;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>11) справка фи</w:t>
            </w:r>
            <w:r w:rsidRPr="007B2894">
              <w:rPr>
                <w:color w:val="000000"/>
                <w:sz w:val="20"/>
                <w:lang w:val="ru-RU"/>
              </w:rPr>
              <w:t>нансового института с указанием реквизита счета финансового института для перечисления инвестиционных субсидий в счет погашения основного долга инвестора (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>).</w:t>
            </w:r>
          </w:p>
        </w:tc>
      </w:tr>
      <w:tr w:rsidR="007F0D0C" w:rsidRPr="007B2894" w:rsidTr="007B2894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Default="007B28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 xml:space="preserve">Основания для отказа в оказании государственной услуги, установленные законами </w:t>
            </w:r>
            <w:r w:rsidRPr="007B2894">
              <w:rPr>
                <w:color w:val="000000"/>
                <w:sz w:val="20"/>
                <w:lang w:val="ru-RU"/>
              </w:rPr>
              <w:t>Республики Казахстан</w:t>
            </w:r>
          </w:p>
        </w:tc>
        <w:tc>
          <w:tcPr>
            <w:tcW w:w="52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 xml:space="preserve">2) несоответствие 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 xml:space="preserve"> и (или) представленных материалов, </w:t>
            </w:r>
            <w:r w:rsidRPr="007B2894">
              <w:rPr>
                <w:color w:val="000000"/>
                <w:sz w:val="20"/>
                <w:lang w:val="ru-RU"/>
              </w:rPr>
              <w:t>объектов, данных и сведений, необходимых для оказания государственной услуги, требованиям, установленными Правилами;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 xml:space="preserve">3) отсутствие согласия 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 xml:space="preserve">, предоставляемого в соответствии со статьей 8 Закона Республики Казахстан "О персональных данных и </w:t>
            </w:r>
            <w:r w:rsidRPr="007B2894">
              <w:rPr>
                <w:color w:val="000000"/>
                <w:sz w:val="20"/>
                <w:lang w:val="ru-RU"/>
              </w:rPr>
              <w:t xml:space="preserve">их защите", на доступ к персональным данным ограниченного доступа, которые </w:t>
            </w:r>
            <w:r w:rsidRPr="007B2894">
              <w:rPr>
                <w:color w:val="000000"/>
                <w:sz w:val="20"/>
                <w:lang w:val="ru-RU"/>
              </w:rPr>
              <w:lastRenderedPageBreak/>
              <w:t>требуются для оказания государственной услуги.</w:t>
            </w:r>
          </w:p>
        </w:tc>
      </w:tr>
      <w:tr w:rsidR="007F0D0C" w:rsidRPr="007B2894" w:rsidTr="007B2894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Default="007B28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52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>Адреса мест ока</w:t>
            </w:r>
            <w:r w:rsidRPr="007B2894">
              <w:rPr>
                <w:color w:val="000000"/>
                <w:sz w:val="20"/>
                <w:lang w:val="ru-RU"/>
              </w:rPr>
              <w:t xml:space="preserve">зания государственной услуги размещены </w:t>
            </w:r>
            <w:proofErr w:type="gramStart"/>
            <w:r w:rsidRPr="007B2894">
              <w:rPr>
                <w:color w:val="000000"/>
                <w:sz w:val="20"/>
                <w:lang w:val="ru-RU"/>
              </w:rPr>
              <w:t>на</w:t>
            </w:r>
            <w:proofErr w:type="gramEnd"/>
            <w:r w:rsidRPr="007B2894">
              <w:rPr>
                <w:color w:val="000000"/>
                <w:sz w:val="20"/>
                <w:lang w:val="ru-RU"/>
              </w:rPr>
              <w:t>: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 xml:space="preserve"> соответствующего 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>;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 xml:space="preserve"> Министерства сельского хозяйства Республики Казахстан: </w:t>
            </w:r>
            <w:r>
              <w:rPr>
                <w:color w:val="000000"/>
                <w:sz w:val="20"/>
              </w:rPr>
              <w:t>www</w:t>
            </w:r>
            <w:r w:rsidRPr="007B28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>.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 xml:space="preserve"> имеет возможность получения информации о порядке и статусе</w:t>
            </w:r>
            <w:r w:rsidRPr="007B2894">
              <w:rPr>
                <w:color w:val="000000"/>
                <w:sz w:val="20"/>
                <w:lang w:val="ru-RU"/>
              </w:rPr>
              <w:t xml:space="preserve"> оказания государственной услуги в режиме удаленного доступа посредством Единого </w:t>
            </w:r>
            <w:proofErr w:type="gramStart"/>
            <w:r w:rsidRPr="007B2894">
              <w:rPr>
                <w:color w:val="000000"/>
                <w:sz w:val="20"/>
                <w:lang w:val="ru-RU"/>
              </w:rPr>
              <w:t>контакт-центра</w:t>
            </w:r>
            <w:proofErr w:type="gramEnd"/>
            <w:r w:rsidRPr="007B2894">
              <w:rPr>
                <w:color w:val="000000"/>
                <w:sz w:val="20"/>
                <w:lang w:val="ru-RU"/>
              </w:rPr>
              <w:t>. Контактные телефоны справочных служб по вопросам оказания государственной услуги указаны на портале. Единый контакт-центр: 1414, 8 800 080 77 77.</w:t>
            </w:r>
          </w:p>
          <w:p w:rsidR="007F0D0C" w:rsidRPr="007B2894" w:rsidRDefault="007B2894">
            <w:pPr>
              <w:spacing w:after="20"/>
              <w:ind w:left="20"/>
              <w:jc w:val="both"/>
              <w:rPr>
                <w:lang w:val="ru-RU"/>
              </w:rPr>
            </w:pPr>
            <w:r w:rsidRPr="007B2894">
              <w:rPr>
                <w:color w:val="000000"/>
                <w:sz w:val="20"/>
                <w:lang w:val="ru-RU"/>
              </w:rPr>
              <w:t xml:space="preserve">Министерство </w:t>
            </w:r>
            <w:r w:rsidRPr="007B2894">
              <w:rPr>
                <w:color w:val="000000"/>
                <w:sz w:val="20"/>
                <w:lang w:val="ru-RU"/>
              </w:rPr>
              <w:t xml:space="preserve">сельского хозяйства Республики Казахстан и </w:t>
            </w:r>
            <w:proofErr w:type="spellStart"/>
            <w:r w:rsidRPr="007B2894">
              <w:rPr>
                <w:color w:val="000000"/>
                <w:sz w:val="20"/>
                <w:lang w:val="ru-RU"/>
              </w:rPr>
              <w:t>услугодатели</w:t>
            </w:r>
            <w:proofErr w:type="spellEnd"/>
            <w:r w:rsidRPr="007B2894">
              <w:rPr>
                <w:color w:val="000000"/>
                <w:sz w:val="20"/>
                <w:lang w:val="ru-RU"/>
              </w:rPr>
              <w:t xml:space="preserve"> в течение трех рабочих дней </w:t>
            </w:r>
            <w:proofErr w:type="gramStart"/>
            <w:r w:rsidRPr="007B2894">
              <w:rPr>
                <w:color w:val="000000"/>
                <w:sz w:val="20"/>
                <w:lang w:val="ru-RU"/>
              </w:rPr>
              <w:t>с даты изменения</w:t>
            </w:r>
            <w:proofErr w:type="gramEnd"/>
            <w:r w:rsidRPr="007B2894">
              <w:rPr>
                <w:color w:val="000000"/>
                <w:sz w:val="20"/>
                <w:lang w:val="ru-RU"/>
              </w:rPr>
              <w:t xml:space="preserve"> Правил актуализируют информацию о порядке оказания государственной услуги и направляют в Единый контакт-центр.</w:t>
            </w:r>
          </w:p>
        </w:tc>
      </w:tr>
    </w:tbl>
    <w:p w:rsidR="007F0D0C" w:rsidRPr="007B2894" w:rsidRDefault="007B2894">
      <w:pPr>
        <w:spacing w:after="0"/>
        <w:rPr>
          <w:lang w:val="ru-RU"/>
        </w:rPr>
      </w:pPr>
      <w:r w:rsidRPr="007B2894">
        <w:rPr>
          <w:lang w:val="ru-RU"/>
        </w:rPr>
        <w:br/>
      </w:r>
    </w:p>
    <w:p w:rsidR="007F0D0C" w:rsidRPr="007B2894" w:rsidRDefault="007B2894">
      <w:pPr>
        <w:spacing w:after="0"/>
        <w:rPr>
          <w:lang w:val="ru-RU"/>
        </w:rPr>
      </w:pPr>
      <w:r w:rsidRPr="007B2894">
        <w:rPr>
          <w:lang w:val="ru-RU"/>
        </w:rPr>
        <w:br/>
      </w:r>
      <w:r w:rsidRPr="007B2894">
        <w:rPr>
          <w:lang w:val="ru-RU"/>
        </w:rPr>
        <w:br/>
      </w:r>
    </w:p>
    <w:p w:rsidR="007F0D0C" w:rsidRPr="007B2894" w:rsidRDefault="007B2894">
      <w:pPr>
        <w:pStyle w:val="disclaimer"/>
        <w:rPr>
          <w:lang w:val="ru-RU"/>
        </w:rPr>
      </w:pPr>
      <w:r w:rsidRPr="007B2894">
        <w:rPr>
          <w:color w:val="000000"/>
          <w:lang w:val="ru-RU"/>
        </w:rPr>
        <w:t>© 2012. РГП на ПХВ «Институт законодат</w:t>
      </w:r>
      <w:r w:rsidRPr="007B2894">
        <w:rPr>
          <w:color w:val="000000"/>
          <w:lang w:val="ru-RU"/>
        </w:rPr>
        <w:t>ельства и правовой информации Республики Казахстан» Министерства юстиции Республики Казахстан</w:t>
      </w:r>
    </w:p>
    <w:sectPr w:rsidR="007F0D0C" w:rsidRPr="007B2894" w:rsidSect="007B2894">
      <w:pgSz w:w="11907" w:h="16839" w:code="9"/>
      <w:pgMar w:top="709" w:right="708" w:bottom="568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Шығыс Қазақстан облысы ауыл шаруашылығы басқармасы -  Корпетанова С. Е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0D0C"/>
    <w:rsid w:val="007B2894"/>
    <w:rsid w:val="007F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7B2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B289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2006</Words>
  <Characters>11439</Characters>
  <Application>Microsoft Office Word</Application>
  <DocSecurity>0</DocSecurity>
  <Lines>95</Lines>
  <Paragraphs>26</Paragraphs>
  <ScaleCrop>false</ScaleCrop>
  <Company/>
  <LinksUpToDate>false</LinksUpToDate>
  <CharactersWithSpaces>13419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Оксана Соловьева</cp:lastModifiedBy>
  <cp:revision>2</cp:revision>
  <dcterms:created xsi:type="dcterms:W3CDTF">2026-07-01T10:31:00Z</dcterms:created>
  <dcterms:modified xsi:type="dcterms:W3CDTF">2026-07-01T10:36:00Z</dcterms:modified>
</cp:coreProperties>
</file>