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212" w:rsidRPr="00A27430" w:rsidRDefault="00DC3212" w:rsidP="00DC3212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Өндірілетін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минералды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асты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суларын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шаруашылық-ауыз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асты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суларын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алкоголь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өнімін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тамақ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өнімін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және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(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)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алкогольсіз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сусындарды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өндірушілерге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беретін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қойнауын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пайдаланушы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асты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суының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1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текше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метріне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0,25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пайдалы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қазбаларды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өндіруге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салынатын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салық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ставкасын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ма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?</w:t>
      </w:r>
    </w:p>
    <w:p w:rsidR="00DC3212" w:rsidRPr="00A27430" w:rsidRDefault="00DC3212" w:rsidP="00DC3212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A27430">
        <w:rPr>
          <w:rStyle w:val="ypks7kbdpwfgdykd3qb9"/>
          <w:rFonts w:ascii="Times New Roman" w:hAnsi="Times New Roman" w:cs="Times New Roman"/>
          <w:b/>
          <w:i/>
          <w:sz w:val="24"/>
          <w:szCs w:val="24"/>
        </w:rPr>
        <w:t>Жауап</w:t>
      </w:r>
      <w:proofErr w:type="spellEnd"/>
      <w:r w:rsidRPr="00A2743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DC3212" w:rsidRPr="00A27430" w:rsidRDefault="00DC3212" w:rsidP="00DC3212">
      <w:pPr>
        <w:shd w:val="clear" w:color="auto" w:fill="FFFFFF"/>
        <w:spacing w:after="100" w:afterAutospacing="1" w:line="240" w:lineRule="auto"/>
        <w:rPr>
          <w:rStyle w:val="ypks7kbdpwfgdykd3qb9"/>
          <w:rFonts w:ascii="Times New Roman" w:hAnsi="Times New Roman" w:cs="Times New Roman"/>
          <w:sz w:val="24"/>
          <w:szCs w:val="24"/>
        </w:rPr>
      </w:pP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Қазақстан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Республикасы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Салық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кодексінің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786</w:t>
      </w:r>
      <w:r w:rsidRPr="00A27430">
        <w:rPr>
          <w:rFonts w:ascii="Times New Roman" w:hAnsi="Times New Roman" w:cs="Times New Roman"/>
          <w:sz w:val="24"/>
          <w:szCs w:val="24"/>
        </w:rPr>
        <w:t>-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бабының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2</w:t>
      </w:r>
      <w:r w:rsidRPr="00A27430">
        <w:rPr>
          <w:rFonts w:ascii="Times New Roman" w:hAnsi="Times New Roman" w:cs="Times New Roman"/>
          <w:sz w:val="24"/>
          <w:szCs w:val="24"/>
        </w:rPr>
        <w:t>-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тармағына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сәйкес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қойнауын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пайдаланушы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өндірген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және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алкоголь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өнімін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тамақ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өнімін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және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(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)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алкогольсіз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сусындарды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үшін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пайдаланған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минералды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жерасты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суына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шаруашылық-ауыз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жерасты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суына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жерасты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суының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1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текше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метріне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0,25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мөлшерлемесі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бойынша салық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салынады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.</w:t>
      </w:r>
    </w:p>
    <w:p w:rsidR="00DC3212" w:rsidRPr="00A27430" w:rsidRDefault="00DC3212" w:rsidP="00DC3212">
      <w:pPr>
        <w:shd w:val="clear" w:color="auto" w:fill="FFFFFF"/>
        <w:spacing w:after="100" w:afterAutospacing="1" w:line="240" w:lineRule="auto"/>
        <w:rPr>
          <w:rStyle w:val="ypks7kbdpwfgdykd3qb9"/>
          <w:rFonts w:ascii="Times New Roman" w:hAnsi="Times New Roman" w:cs="Times New Roman"/>
          <w:sz w:val="24"/>
          <w:szCs w:val="24"/>
        </w:rPr>
      </w:pP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Осы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баптың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нормаларына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байланысты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асты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суының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1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текше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метріне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0,25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мөлшеріндегі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ставка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суды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жер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қойнауын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пайдаланушының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өзі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жоғарыда</w:t>
      </w:r>
      <w:r w:rsidRPr="00A27430">
        <w:rPr>
          <w:rFonts w:ascii="Times New Roman" w:hAnsi="Times New Roman" w:cs="Times New Roman"/>
          <w:sz w:val="24"/>
          <w:szCs w:val="24"/>
        </w:rPr>
        <w:t xml:space="preserve"> көрсетілген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мақсаттарға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пайдаланған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қолданылады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.</w:t>
      </w:r>
    </w:p>
    <w:p w:rsidR="00DC3212" w:rsidRPr="00A27430" w:rsidRDefault="00DC3212" w:rsidP="00DC3212">
      <w:pPr>
        <w:shd w:val="clear" w:color="auto" w:fill="FFFFFF"/>
        <w:spacing w:after="100" w:afterAutospacing="1" w:line="240" w:lineRule="auto"/>
        <w:rPr>
          <w:rStyle w:val="ypks7kbdpwfgdykd3qb9"/>
          <w:rFonts w:ascii="Times New Roman" w:hAnsi="Times New Roman" w:cs="Times New Roman"/>
          <w:sz w:val="24"/>
          <w:szCs w:val="24"/>
        </w:rPr>
      </w:pP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Өзге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салық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кодексінің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8</w:t>
      </w:r>
      <w:r w:rsidRPr="00A27430">
        <w:rPr>
          <w:rFonts w:ascii="Times New Roman" w:hAnsi="Times New Roman" w:cs="Times New Roman"/>
          <w:sz w:val="24"/>
          <w:szCs w:val="24"/>
        </w:rPr>
        <w:t>-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бабы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7)</w:t>
      </w:r>
      <w:r w:rsidRPr="00A27430">
        <w:rPr>
          <w:rFonts w:ascii="Times New Roman" w:hAnsi="Times New Roman" w:cs="Times New Roman"/>
          <w:sz w:val="24"/>
          <w:szCs w:val="24"/>
        </w:rPr>
        <w:t xml:space="preserve"> тармақшасына сәйкес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алкоголь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және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тамақ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өнімдері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мен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алкогольсіз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сусындарды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кезінде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тұлғалардың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пайдалануы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үшін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жерасты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суын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беру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оны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тауарларды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не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өзге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де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тиеп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-жөнелту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және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(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)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беру</w:t>
      </w:r>
      <w:r w:rsidRPr="00A274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жұмыстарды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сату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айырбастау,өтеусіз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беру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көрсету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борышкер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кепілмен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етілген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міндеттемені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орындамаған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мүлікті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лизинг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бойынша беру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сондай</w:t>
      </w:r>
      <w:r w:rsidRPr="00A27430">
        <w:rPr>
          <w:rFonts w:ascii="Times New Roman" w:hAnsi="Times New Roman" w:cs="Times New Roman"/>
          <w:sz w:val="24"/>
          <w:szCs w:val="24"/>
        </w:rPr>
        <w:t>-ақ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кепілге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салынған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тауарларды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кепіл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ұстаушыға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беру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.</w:t>
      </w:r>
    </w:p>
    <w:p w:rsidR="00DC3212" w:rsidRPr="00A27430" w:rsidRDefault="00DC3212" w:rsidP="00DC321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Осы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мақсаттар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үшін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Салық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кодексінің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786</w:t>
      </w:r>
      <w:r w:rsidRPr="00A27430">
        <w:rPr>
          <w:rFonts w:ascii="Times New Roman" w:hAnsi="Times New Roman" w:cs="Times New Roman"/>
          <w:sz w:val="24"/>
          <w:szCs w:val="24"/>
        </w:rPr>
        <w:t xml:space="preserve">-бабында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айрықша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тәртіп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көзделмейді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,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байланысты,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бюджет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туралы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белгіленген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және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жылының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1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қаңтарында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қолданыста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1,000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жерасты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суының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1</w:t>
      </w:r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текше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метріне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r w:rsidRPr="00600AF0">
        <w:rPr>
          <w:rFonts w:ascii="Times New Roman" w:hAnsi="Times New Roman" w:cs="Times New Roman"/>
          <w:sz w:val="24"/>
          <w:szCs w:val="24"/>
        </w:rPr>
        <w:t xml:space="preserve">ПҚӨС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есептеу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жүргізілуі</w:t>
      </w:r>
      <w:proofErr w:type="spellEnd"/>
      <w:r w:rsidRPr="00A274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тиіс</w:t>
      </w:r>
      <w:proofErr w:type="spellEnd"/>
      <w:r w:rsidRPr="00A27430">
        <w:rPr>
          <w:rStyle w:val="ypks7kbdpwfgdykd3qb9"/>
          <w:rFonts w:ascii="Times New Roman" w:hAnsi="Times New Roman" w:cs="Times New Roman"/>
          <w:sz w:val="24"/>
          <w:szCs w:val="24"/>
        </w:rPr>
        <w:t>.</w:t>
      </w:r>
    </w:p>
    <w:p w:rsidR="004D4690" w:rsidRDefault="004D4690">
      <w:bookmarkStart w:id="0" w:name="_GoBack"/>
      <w:bookmarkEnd w:id="0"/>
    </w:p>
    <w:sectPr w:rsidR="004D4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212"/>
    <w:rsid w:val="004D4690"/>
    <w:rsid w:val="00DC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904AEB-3EB8-42E3-A850-8E3BE88D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2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DC3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2026-10-07T17:56:00Z</dcterms:created>
  <dcterms:modified xsi:type="dcterms:W3CDTF">2026-10-07T17:57:00Z</dcterms:modified>
</cp:coreProperties>
</file>