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7212" w14:textId="77777777" w:rsidR="00C47797" w:rsidRPr="00342B2B" w:rsidRDefault="00C47797" w:rsidP="00342B2B">
      <w:pPr>
        <w:pStyle w:val="a3"/>
        <w:jc w:val="both"/>
        <w:rPr>
          <w:rFonts w:ascii="Times New Roman" w:hAnsi="Times New Roman" w:cs="Times New Roman"/>
          <w:sz w:val="24"/>
          <w:szCs w:val="24"/>
          <w:lang w:val="kk-KZ"/>
        </w:rPr>
      </w:pPr>
    </w:p>
    <w:p w14:paraId="7A4C091B"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 корпусының бос мемлекеттік әкімшілік лауазымдарға орналасуға</w:t>
      </w:r>
      <w:r w:rsidRPr="00342B2B">
        <w:rPr>
          <w:rFonts w:ascii="Times New Roman" w:eastAsia="Times New Roman" w:hAnsi="Times New Roman" w:cs="Times New Roman"/>
          <w:b/>
          <w:sz w:val="24"/>
          <w:szCs w:val="24"/>
          <w:lang w:val="kk-KZ" w:eastAsia="ru-RU"/>
        </w:rPr>
        <w:br/>
        <w:t>жалпы конкурс туралы хабарландыру</w:t>
      </w:r>
    </w:p>
    <w:p w14:paraId="520658A7"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5883E4A5"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«Ақтоғай ауданы Әкімінің аппараты» мемлекеттік мекемесі</w:t>
      </w:r>
    </w:p>
    <w:p w14:paraId="56E76FF2"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07BE873C"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Конкурс туралы ақпарат</w:t>
      </w:r>
    </w:p>
    <w:p w14:paraId="3356C6FD" w14:textId="088AA18A"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 xml:space="preserve">Құжаттарды қабылдау мерзімі: </w:t>
      </w:r>
      <w:r w:rsidR="004B17BD" w:rsidRPr="004B17BD">
        <w:rPr>
          <w:rFonts w:ascii="Times New Roman" w:eastAsia="Times New Roman" w:hAnsi="Times New Roman" w:cs="Times New Roman"/>
          <w:sz w:val="24"/>
          <w:szCs w:val="24"/>
          <w:lang w:val="kk-KZ" w:eastAsia="ru-RU"/>
        </w:rPr>
        <w:t>08</w:t>
      </w:r>
      <w:r w:rsidR="00941A5E" w:rsidRPr="00941A5E">
        <w:rPr>
          <w:rFonts w:ascii="Times New Roman" w:eastAsia="Times New Roman" w:hAnsi="Times New Roman" w:cs="Times New Roman"/>
          <w:sz w:val="24"/>
          <w:szCs w:val="24"/>
          <w:lang w:val="kk-KZ" w:eastAsia="ru-RU"/>
        </w:rPr>
        <w:t>.</w:t>
      </w:r>
      <w:r w:rsidR="004B17BD" w:rsidRPr="004B17BD">
        <w:rPr>
          <w:rFonts w:ascii="Times New Roman" w:eastAsia="Times New Roman" w:hAnsi="Times New Roman" w:cs="Times New Roman"/>
          <w:sz w:val="24"/>
          <w:szCs w:val="24"/>
          <w:lang w:val="kk-KZ" w:eastAsia="ru-RU"/>
        </w:rPr>
        <w:t>1</w:t>
      </w:r>
      <w:r w:rsidR="00941A5E" w:rsidRPr="00941A5E">
        <w:rPr>
          <w:rFonts w:ascii="Times New Roman" w:eastAsia="Times New Roman" w:hAnsi="Times New Roman" w:cs="Times New Roman"/>
          <w:sz w:val="24"/>
          <w:szCs w:val="24"/>
          <w:lang w:val="kk-KZ" w:eastAsia="ru-RU"/>
        </w:rPr>
        <w:t xml:space="preserve">0.2026 - </w:t>
      </w:r>
      <w:r w:rsidR="004B17BD" w:rsidRPr="004B17BD">
        <w:rPr>
          <w:rFonts w:ascii="Times New Roman" w:eastAsia="Times New Roman" w:hAnsi="Times New Roman" w:cs="Times New Roman"/>
          <w:sz w:val="24"/>
          <w:szCs w:val="24"/>
          <w:lang w:val="kk-KZ" w:eastAsia="ru-RU"/>
        </w:rPr>
        <w:t>09</w:t>
      </w:r>
      <w:r w:rsidR="00941A5E" w:rsidRPr="00941A5E">
        <w:rPr>
          <w:rFonts w:ascii="Times New Roman" w:eastAsia="Times New Roman" w:hAnsi="Times New Roman" w:cs="Times New Roman"/>
          <w:sz w:val="24"/>
          <w:szCs w:val="24"/>
          <w:lang w:val="kk-KZ" w:eastAsia="ru-RU"/>
        </w:rPr>
        <w:t>.10.2026</w:t>
      </w:r>
    </w:p>
    <w:p w14:paraId="231CA89C" w14:textId="6125898D" w:rsidR="000D76FD" w:rsidRPr="00941A5E"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Қабылдау 1 этап:</w:t>
      </w:r>
      <w:r w:rsidRPr="00763993">
        <w:rPr>
          <w:rFonts w:ascii="Times New Roman" w:eastAsia="Times New Roman" w:hAnsi="Times New Roman" w:cs="Times New Roman"/>
          <w:sz w:val="24"/>
          <w:szCs w:val="24"/>
          <w:lang w:val="kk-KZ" w:eastAsia="ru-RU"/>
        </w:rPr>
        <w:t xml:space="preserve"> </w:t>
      </w:r>
      <w:r w:rsidR="004B17BD" w:rsidRPr="004B17BD">
        <w:rPr>
          <w:rFonts w:ascii="Times New Roman" w:eastAsia="Times New Roman" w:hAnsi="Times New Roman" w:cs="Times New Roman"/>
          <w:sz w:val="24"/>
          <w:szCs w:val="24"/>
          <w:lang w:val="kk-KZ" w:eastAsia="ru-RU"/>
        </w:rPr>
        <w:t>08</w:t>
      </w:r>
      <w:r w:rsidR="004B17BD" w:rsidRPr="00941A5E">
        <w:rPr>
          <w:rFonts w:ascii="Times New Roman" w:eastAsia="Times New Roman" w:hAnsi="Times New Roman" w:cs="Times New Roman"/>
          <w:sz w:val="24"/>
          <w:szCs w:val="24"/>
          <w:lang w:val="kk-KZ" w:eastAsia="ru-RU"/>
        </w:rPr>
        <w:t>.</w:t>
      </w:r>
      <w:r w:rsidR="004B17BD" w:rsidRPr="004B17BD">
        <w:rPr>
          <w:rFonts w:ascii="Times New Roman" w:eastAsia="Times New Roman" w:hAnsi="Times New Roman" w:cs="Times New Roman"/>
          <w:sz w:val="24"/>
          <w:szCs w:val="24"/>
          <w:lang w:val="kk-KZ" w:eastAsia="ru-RU"/>
        </w:rPr>
        <w:t>1</w:t>
      </w:r>
      <w:r w:rsidR="004B17BD" w:rsidRPr="00941A5E">
        <w:rPr>
          <w:rFonts w:ascii="Times New Roman" w:eastAsia="Times New Roman" w:hAnsi="Times New Roman" w:cs="Times New Roman"/>
          <w:sz w:val="24"/>
          <w:szCs w:val="24"/>
          <w:lang w:val="kk-KZ" w:eastAsia="ru-RU"/>
        </w:rPr>
        <w:t xml:space="preserve">0.2026 - </w:t>
      </w:r>
      <w:r w:rsidR="004B17BD" w:rsidRPr="004B17BD">
        <w:rPr>
          <w:rFonts w:ascii="Times New Roman" w:eastAsia="Times New Roman" w:hAnsi="Times New Roman" w:cs="Times New Roman"/>
          <w:sz w:val="24"/>
          <w:szCs w:val="24"/>
          <w:lang w:val="kk-KZ" w:eastAsia="ru-RU"/>
        </w:rPr>
        <w:t>09</w:t>
      </w:r>
      <w:r w:rsidR="004B17BD" w:rsidRPr="00941A5E">
        <w:rPr>
          <w:rFonts w:ascii="Times New Roman" w:eastAsia="Times New Roman" w:hAnsi="Times New Roman" w:cs="Times New Roman"/>
          <w:sz w:val="24"/>
          <w:szCs w:val="24"/>
          <w:lang w:val="kk-KZ" w:eastAsia="ru-RU"/>
        </w:rPr>
        <w:t>.10.2026</w:t>
      </w:r>
    </w:p>
    <w:p w14:paraId="1D7D3434" w14:textId="39630827"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Қабылдау 2 этап: </w:t>
      </w:r>
      <w:r w:rsidR="004B17BD">
        <w:rPr>
          <w:rFonts w:ascii="Times New Roman" w:eastAsia="Times New Roman" w:hAnsi="Times New Roman" w:cs="Times New Roman"/>
          <w:sz w:val="24"/>
          <w:szCs w:val="24"/>
          <w:lang w:val="en-US" w:eastAsia="ru-RU"/>
        </w:rPr>
        <w:t>1</w:t>
      </w:r>
      <w:r w:rsidR="00941A5E">
        <w:rPr>
          <w:rFonts w:ascii="Times New Roman" w:eastAsia="Times New Roman" w:hAnsi="Times New Roman" w:cs="Times New Roman"/>
          <w:sz w:val="24"/>
          <w:szCs w:val="24"/>
          <w:lang w:val="kk-KZ" w:eastAsia="ru-RU"/>
        </w:rPr>
        <w:t>2</w:t>
      </w:r>
      <w:r>
        <w:rPr>
          <w:rFonts w:ascii="Times New Roman" w:eastAsia="Times New Roman" w:hAnsi="Times New Roman" w:cs="Times New Roman"/>
          <w:sz w:val="24"/>
          <w:szCs w:val="24"/>
          <w:lang w:val="kk-KZ" w:eastAsia="ru-RU"/>
        </w:rPr>
        <w:t>.</w:t>
      </w:r>
      <w:r w:rsidR="00941A5E">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val="kk-KZ" w:eastAsia="ru-RU"/>
        </w:rPr>
        <w:t>0.202</w:t>
      </w:r>
      <w:r w:rsidR="00CB69D9">
        <w:rPr>
          <w:rFonts w:ascii="Times New Roman" w:eastAsia="Times New Roman" w:hAnsi="Times New Roman" w:cs="Times New Roman"/>
          <w:sz w:val="24"/>
          <w:szCs w:val="24"/>
          <w:lang w:val="kk-KZ" w:eastAsia="ru-RU"/>
        </w:rPr>
        <w:t>6</w:t>
      </w:r>
    </w:p>
    <w:p w14:paraId="674865F6" w14:textId="590A2620" w:rsidR="00983D90" w:rsidRDefault="0025465F"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Практикалық бағалау</w:t>
      </w:r>
      <w:r w:rsidR="00963AEE">
        <w:rPr>
          <w:rFonts w:ascii="Times New Roman" w:eastAsia="Times New Roman" w:hAnsi="Times New Roman" w:cs="Times New Roman"/>
          <w:sz w:val="24"/>
          <w:szCs w:val="24"/>
          <w:lang w:val="kk-KZ" w:eastAsia="ru-RU"/>
        </w:rPr>
        <w:t xml:space="preserve">: </w:t>
      </w:r>
      <w:r w:rsidR="004B17BD">
        <w:rPr>
          <w:rFonts w:ascii="Times New Roman" w:eastAsia="Times New Roman" w:hAnsi="Times New Roman" w:cs="Times New Roman"/>
          <w:sz w:val="24"/>
          <w:szCs w:val="24"/>
          <w:lang w:val="en-US" w:eastAsia="ru-RU"/>
        </w:rPr>
        <w:t>1</w:t>
      </w:r>
      <w:r w:rsidR="00941A5E">
        <w:rPr>
          <w:rFonts w:ascii="Times New Roman" w:eastAsia="Times New Roman" w:hAnsi="Times New Roman" w:cs="Times New Roman"/>
          <w:sz w:val="24"/>
          <w:szCs w:val="24"/>
          <w:lang w:val="kk-KZ" w:eastAsia="ru-RU"/>
        </w:rPr>
        <w:t>3</w:t>
      </w:r>
      <w:r w:rsidR="00427C7F" w:rsidRPr="00342B2B">
        <w:rPr>
          <w:rFonts w:ascii="Times New Roman" w:eastAsia="Times New Roman" w:hAnsi="Times New Roman" w:cs="Times New Roman"/>
          <w:sz w:val="24"/>
          <w:szCs w:val="24"/>
          <w:lang w:val="kk-KZ" w:eastAsia="ru-RU"/>
        </w:rPr>
        <w:t>.</w:t>
      </w:r>
      <w:r w:rsidR="00941A5E">
        <w:rPr>
          <w:rFonts w:ascii="Times New Roman" w:eastAsia="Times New Roman" w:hAnsi="Times New Roman" w:cs="Times New Roman"/>
          <w:sz w:val="24"/>
          <w:szCs w:val="24"/>
          <w:lang w:val="kk-KZ" w:eastAsia="ru-RU"/>
        </w:rPr>
        <w:t>1</w:t>
      </w:r>
      <w:r w:rsidR="00427C7F">
        <w:rPr>
          <w:rFonts w:ascii="Times New Roman" w:eastAsia="Times New Roman" w:hAnsi="Times New Roman" w:cs="Times New Roman"/>
          <w:sz w:val="24"/>
          <w:szCs w:val="24"/>
          <w:lang w:val="kk-KZ" w:eastAsia="ru-RU"/>
        </w:rPr>
        <w:t>0</w:t>
      </w:r>
      <w:r w:rsidR="00427C7F" w:rsidRPr="00342B2B">
        <w:rPr>
          <w:rFonts w:ascii="Times New Roman" w:eastAsia="Times New Roman" w:hAnsi="Times New Roman" w:cs="Times New Roman"/>
          <w:sz w:val="24"/>
          <w:szCs w:val="24"/>
          <w:lang w:val="kk-KZ" w:eastAsia="ru-RU"/>
        </w:rPr>
        <w:t>.202</w:t>
      </w:r>
      <w:r w:rsidR="00427C7F">
        <w:rPr>
          <w:rFonts w:ascii="Times New Roman" w:eastAsia="Times New Roman" w:hAnsi="Times New Roman" w:cs="Times New Roman"/>
          <w:sz w:val="24"/>
          <w:szCs w:val="24"/>
          <w:lang w:val="kk-KZ" w:eastAsia="ru-RU"/>
        </w:rPr>
        <w:t>6</w:t>
      </w:r>
    </w:p>
    <w:p w14:paraId="5F7C7B9C" w14:textId="77777777"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Анықтама телефоны: 87</w:t>
      </w:r>
      <w:r w:rsidR="00427C7F">
        <w:rPr>
          <w:rFonts w:ascii="Times New Roman" w:eastAsia="Times New Roman" w:hAnsi="Times New Roman" w:cs="Times New Roman"/>
          <w:sz w:val="24"/>
          <w:szCs w:val="24"/>
          <w:lang w:val="kk-KZ" w:eastAsia="ru-RU"/>
        </w:rPr>
        <w:t>770741554</w:t>
      </w:r>
    </w:p>
    <w:p w14:paraId="459F096E" w14:textId="0A7F490A" w:rsidR="000D76FD" w:rsidRDefault="000D76FD" w:rsidP="000D76FD">
      <w:pPr>
        <w:spacing w:after="0" w:line="240" w:lineRule="auto"/>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E-</w:t>
      </w:r>
      <w:r w:rsidR="00941A5E" w:rsidRPr="00656129">
        <w:rPr>
          <w:rFonts w:ascii="Times New Roman" w:hAnsi="Times New Roman" w:cs="Times New Roman"/>
          <w:sz w:val="24"/>
          <w:szCs w:val="24"/>
          <w:lang w:val="kk-KZ"/>
        </w:rPr>
        <w:t xml:space="preserve">R-4 </w:t>
      </w:r>
      <w:r w:rsidRPr="00342B2B">
        <w:rPr>
          <w:rFonts w:ascii="Times New Roman" w:eastAsia="Times New Roman" w:hAnsi="Times New Roman" w:cs="Times New Roman"/>
          <w:sz w:val="24"/>
          <w:szCs w:val="24"/>
          <w:lang w:val="kk-KZ" w:eastAsia="ru-RU"/>
        </w:rPr>
        <w:t xml:space="preserve"> санат үшін орташа лауазымдық жалақы : </w:t>
      </w:r>
      <w:r w:rsidR="00427C7F">
        <w:rPr>
          <w:rFonts w:ascii="Times New Roman" w:eastAsia="Times New Roman" w:hAnsi="Times New Roman" w:cs="Times New Roman"/>
          <w:sz w:val="24"/>
          <w:szCs w:val="24"/>
          <w:lang w:val="kk-KZ" w:eastAsia="ru-RU"/>
        </w:rPr>
        <w:t>2</w:t>
      </w:r>
      <w:r w:rsidR="00B339FD">
        <w:rPr>
          <w:rFonts w:ascii="Times New Roman" w:eastAsia="Times New Roman" w:hAnsi="Times New Roman" w:cs="Times New Roman"/>
          <w:sz w:val="24"/>
          <w:szCs w:val="24"/>
          <w:lang w:val="kk-KZ" w:eastAsia="ru-RU"/>
        </w:rPr>
        <w:t>82693</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(Лауазымдық жалақы нақты қызметкердің жұмыс</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байланысты хабарландыруда көрсетілгеннен өзгеше болуы мүмкін)</w:t>
      </w:r>
    </w:p>
    <w:p w14:paraId="0139A12C" w14:textId="77777777" w:rsidR="00342B2B"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Лауазым атауы:</w:t>
      </w:r>
    </w:p>
    <w:p w14:paraId="1AE8D128" w14:textId="6A17009A" w:rsidR="00B01BB7" w:rsidRDefault="00656129" w:rsidP="001714AA">
      <w:pPr>
        <w:pStyle w:val="a3"/>
        <w:ind w:firstLine="708"/>
        <w:jc w:val="both"/>
        <w:rPr>
          <w:rFonts w:ascii="Times New Roman" w:eastAsia="Times New Roman" w:hAnsi="Times New Roman" w:cs="Times New Roman"/>
          <w:lang w:val="kk-KZ" w:eastAsia="ru-RU"/>
        </w:rPr>
      </w:pPr>
      <w:r w:rsidRPr="00656129">
        <w:rPr>
          <w:rFonts w:ascii="Times New Roman" w:hAnsi="Times New Roman" w:cs="Times New Roman"/>
          <w:sz w:val="24"/>
          <w:szCs w:val="24"/>
          <w:lang w:val="kk-KZ"/>
        </w:rPr>
        <w:t>«Ақтоғай ауданының ауыл шаруашылығы бөлімі» ММнің бас маманы</w:t>
      </w:r>
      <w:r w:rsidR="002E76B6" w:rsidRPr="002E76B6">
        <w:rPr>
          <w:rFonts w:ascii="Times New Roman" w:hAnsi="Times New Roman" w:cs="Times New Roman"/>
          <w:sz w:val="24"/>
          <w:szCs w:val="24"/>
          <w:lang w:val="kk-KZ"/>
        </w:rPr>
        <w:t>,</w:t>
      </w:r>
      <w:r w:rsidR="002E76B6" w:rsidRPr="002E76B6">
        <w:rPr>
          <w:rFonts w:ascii="Times New Roman" w:hAnsi="Times New Roman" w:cs="Times New Roman"/>
          <w:spacing w:val="-5"/>
          <w:sz w:val="24"/>
          <w:szCs w:val="24"/>
          <w:lang w:val="kk-KZ"/>
        </w:rPr>
        <w:t xml:space="preserve"> </w:t>
      </w:r>
      <w:r w:rsidR="003F5749" w:rsidRPr="00656129">
        <w:rPr>
          <w:rFonts w:ascii="Times New Roman" w:hAnsi="Times New Roman" w:cs="Times New Roman"/>
          <w:sz w:val="24"/>
          <w:szCs w:val="24"/>
          <w:lang w:val="kk-KZ"/>
        </w:rPr>
        <w:t xml:space="preserve">E-R-4 </w:t>
      </w:r>
      <w:r w:rsidR="00342B2B" w:rsidRPr="00342B2B">
        <w:rPr>
          <w:rFonts w:ascii="Times New Roman" w:eastAsia="Times New Roman" w:hAnsi="Times New Roman" w:cs="Times New Roman"/>
          <w:lang w:val="kk-KZ" w:eastAsia="ru-RU"/>
        </w:rPr>
        <w:t>(Лауазым мәртебесі: Бос)</w:t>
      </w:r>
      <w:r w:rsidR="00B01BB7">
        <w:rPr>
          <w:rFonts w:ascii="Times New Roman" w:eastAsia="Times New Roman" w:hAnsi="Times New Roman" w:cs="Times New Roman"/>
          <w:lang w:val="kk-KZ" w:eastAsia="ru-RU"/>
        </w:rPr>
        <w:t xml:space="preserve"> </w:t>
      </w:r>
    </w:p>
    <w:p w14:paraId="70AC9989" w14:textId="77777777" w:rsidR="006D62E0" w:rsidRDefault="006D62E0" w:rsidP="00623C98">
      <w:pPr>
        <w:pStyle w:val="a3"/>
        <w:ind w:firstLine="708"/>
        <w:rPr>
          <w:rFonts w:ascii="Times New Roman" w:eastAsia="Times New Roman" w:hAnsi="Times New Roman" w:cs="Times New Roman"/>
          <w:lang w:val="kk-KZ" w:eastAsia="ru-RU"/>
        </w:rPr>
      </w:pPr>
    </w:p>
    <w:p w14:paraId="288B1658" w14:textId="77777777" w:rsidR="00B01BB7"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Функционалдық міндеттері:</w:t>
      </w:r>
    </w:p>
    <w:p w14:paraId="3963C1E0" w14:textId="4E2AB8C0" w:rsidR="005F71EB" w:rsidRPr="00656129" w:rsidRDefault="00656129" w:rsidP="00B339FD">
      <w:pPr>
        <w:pStyle w:val="TableParagraph"/>
        <w:tabs>
          <w:tab w:val="left" w:pos="2304"/>
          <w:tab w:val="left" w:pos="3233"/>
          <w:tab w:val="left" w:pos="5252"/>
        </w:tabs>
        <w:spacing w:line="302" w:lineRule="exact"/>
        <w:ind w:right="222" w:firstLine="167"/>
        <w:jc w:val="both"/>
        <w:rPr>
          <w:sz w:val="24"/>
          <w:szCs w:val="24"/>
        </w:rPr>
      </w:pPr>
      <w:r w:rsidRPr="00656129">
        <w:t xml:space="preserve">Бөлімге жүктелген функцияларды орындау үшін қажетті ақпаратты ауылдық округ әкімдіктерінен, ауыл шаруашылығы құрылымдары мен кәсіпорындарынан сұрату және алу; Бөлімнің қызметін жетілдіру жөнінде ұсыныстар енгізу; Ауыл шаруашылығы саласын дамытуға бағытталған бюджеттік бағдарламалардың нәтижелілік көрсеткіштерінің орындалуын үйлестіру; Бюджеттік бағдарламаларға қатысты талдамалық және жедел ақпараттың дайындалуын әрі уақтылы ұсынылуын қамтамасыз ету; Қазақстан Республикасының Агроөнеркәсіптік кешенін дамытудың 2021–2030 жылдарға арналған тұжырымдамасы шеңберінде нысаналы индикаторлар мен көрсеткіштердің іске асырылуын, орындалуын және оларға қол жеткізілуін қамтамасыз ету; Ақтоғай ауданын дамыту бағдарламасын (атап айтқанда, агроөнеркәсіптік кешен бөлімін) әзірлеуге және бағдарлама бойынша жедел есептерді ұсынуға қатысады; Ауданды дамыту бағдарламасының нысаналы индикаторлары мен көрсеткіштерін бақылайды; Ауыл шаруашылығына негізгі капиталға инвестициялар бойынша деректерді бақылауды, талдауды және есеп беруді жүргізеді; Тікелей және түпкілікті нәтижелерге қол жеткізуге қатысты бюджеттік бағдарламаның орындалуын талдауды қамтамасыз етеді; Ауыл шаруашылығы өндірістік кооперативтері бойынша деректерді бақылауды, талдауды және есеп беруді бақылайды; Жоғары тұрған мемлекеттік органдар мен бөлім басшылығының тапсырмаларының, сондай-ақ бөлімге келіп түскен қаулылардың, нұсқаулар мен сауалдардың уақтылы орындалуын қамтамасыз етеді және келіп түскен хат-хабарлардың сапалы әрі уақтылы өңделуіне жұмыс жасайды; Бюджеттік бағдарламалардың (кіші бағдарламалардың) орындалуы туралы есептердің дайындалуын қамтамасыз етеді; Ауданның агроөнеркәсіптік кешенінің әлеуметтік-экономикалық дамуына қатысты облыстық және аудандық мемлекеттік органдармен, сондай-ақ бұқаралық ақпарат құралдарымен өзара іс-қимылды жүзеге асырады; Жергілікті бюджеттен бөлінген қаражаттың азаюына немесе ұлғаюына байланысты бюджеттік бағдарламаға енгізілген өзгерістердің салыстырмалы кестесінің дайындалуын қамтамасыз етеді; Бюджеттік бағдарламалардың жиынтық тізбесінің жасалуын қамтамасыз етеді; Өз құзыреті шегінде бюджеттік бағдарламалардың нәтижелілік көрсеткіштерін сапалы жоспарлау және оларға қол жеткізу үшін жауапты болады; «2023–2025 жылдарға арналған ауылдық елді мекендер мен шағын қалаларда микрокредиттеу үшін өңірлік бюджеттерге кредит беру» бағдарламасының іске асырылуын қамтамасыз етеді; «Ауылдық елді мекендер мен шағын қалалардағы шағын несиелендіру» бағдарламасының іске асырылуын қамтамасыз етеді; Шағын несиелердің </w:t>
      </w:r>
      <w:r w:rsidRPr="00656129">
        <w:lastRenderedPageBreak/>
        <w:t>мақсатты пайдаланылуына мониторинг жүргізеді; Өзінің қарамағындағы бағыттар бойынша бюджеттік бағдарламалардың нысаналы көрсеткіштеріне қол жеткізуді және сапалы жоспарлауды қамтамасыз ету үшін заңнамаға сәйкес жауапкершілік арқалайды; Нәтижелі жұмыспен қамтуды және жаппай кәсіпкерлікті дамыту бағдарламасын іске асыруға арналған нысаналы ағымдағы трансферттердің пайдаланылуы туралы есептілікті қамтамасыз етеді; «Бәйтерек» ҰБХ» АҚ даму институттары мен микрокредиттік ұйымдарға қатысты талдау және жедел ақпаратты ұсынады; Aуыл шаруашылығы өндірушілерін қолдайтын қаржы ұйымдарымен өзара іс-қимыл жасайды; Агроөнеркәсіптік кешеннің тиімділігі мен экономикалық өсуін арттыруға бағытталған мемлекеттік бағдарламаны іске асыруға қатысады; Ауданның агроөнеркәсіптік кешенінің дамуына қатысты есептер мен ақпараттық материалдардың дайындалуын қамтамасыз етеді; Бөлімнің құзыретіне жататын мәселелер бойынша кенттік және ауылдық әкімдіктерге әдістемелік және практикалық көмек көрсетеді; Экономикалық секторға қатысты іс-қимыл жоспарларын, Үкімет хаттамаларын, сондай-ақ ұлттық және өңірлік іс-қимыл жоспарларын іске асыру туралы ақпараттың дайындалуын қамтамасыз етеді; Азық-түлік және ақпараттық қауіпсіздікке жауапты бөлім көрсететін мемлекеттік қызметтер туралы есептердің уақтылы ұсынылуын қамтамасыз етеді; Қазақстан Республикасының заңнамасы шеңберінде бөлім басшысы айқындаған өзге де өкілеттіктерді жүзеге асырады. Заңды және жеке тұлғалардың өтініштері бойынша жауап береді. Құжат айналымымен жұмыс жасау. Құжат айналымымен келген хаттарға уақытылы жауабын беру. Уақытша болмаған мемлекеттік қызметшінің (Бөлім басшысы, сектор меңгерушісі, бас маман) міндеттерін қоса атқарады.</w:t>
      </w:r>
    </w:p>
    <w:p w14:paraId="3AE5D5DC" w14:textId="77777777" w:rsidR="00B02767" w:rsidRPr="003155C4" w:rsidRDefault="00342B2B" w:rsidP="002B00B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Білімі бойынша талап:</w:t>
      </w:r>
    </w:p>
    <w:p w14:paraId="1E4A395B" w14:textId="77777777" w:rsidR="009B3F04" w:rsidRPr="003155C4" w:rsidRDefault="009B3F04" w:rsidP="002B00BB">
      <w:pPr>
        <w:spacing w:after="0" w:line="240" w:lineRule="auto"/>
        <w:jc w:val="center"/>
        <w:rPr>
          <w:rFonts w:ascii="Times New Roman" w:eastAsia="Times New Roman" w:hAnsi="Times New Roman" w:cs="Times New Roman"/>
          <w:b/>
          <w:sz w:val="24"/>
          <w:szCs w:val="24"/>
          <w:lang w:val="kk-KZ" w:eastAsia="ru-RU"/>
        </w:rPr>
      </w:pPr>
    </w:p>
    <w:p w14:paraId="20872922" w14:textId="013837FF" w:rsidR="00576A95" w:rsidRDefault="009B3F04" w:rsidP="00165A11">
      <w:pPr>
        <w:spacing w:after="0" w:line="240" w:lineRule="auto"/>
        <w:jc w:val="both"/>
        <w:rPr>
          <w:lang w:val="kk-KZ"/>
        </w:rPr>
      </w:pPr>
      <w:r w:rsidRPr="009B3F04">
        <w:rPr>
          <w:rFonts w:ascii="Times New Roman" w:hAnsi="Times New Roman" w:cs="Times New Roman"/>
          <w:sz w:val="24"/>
          <w:szCs w:val="24"/>
          <w:lang w:val="kk-KZ"/>
        </w:rPr>
        <w:t xml:space="preserve">        Жоғары білім, техникалық және кәсіптік білім беру, жоғары оқу орнынан кейінгі білім, орта білімнен кейінгі білім, кәсіби білім: </w:t>
      </w:r>
      <w:r w:rsidR="00656129" w:rsidRPr="00656129">
        <w:rPr>
          <w:rFonts w:ascii="Times New Roman" w:hAnsi="Times New Roman" w:cs="Times New Roman"/>
          <w:sz w:val="24"/>
          <w:szCs w:val="24"/>
          <w:lang w:val="kk-KZ"/>
        </w:rPr>
        <w:t>су қорлары және суды пайдалану, агроинженерия, ветеринария, өсімдік шаруашылығы, биологиялық және сабақтас ғылымдар, қоршаған орта, жер туралы ғылым, мал шаруашылығы</w:t>
      </w:r>
      <w:r w:rsidR="00576A95">
        <w:rPr>
          <w:rFonts w:ascii="Times New Roman" w:hAnsi="Times New Roman" w:cs="Times New Roman"/>
          <w:sz w:val="24"/>
          <w:szCs w:val="24"/>
          <w:lang w:val="kk-KZ"/>
        </w:rPr>
        <w:t>.</w:t>
      </w:r>
    </w:p>
    <w:p w14:paraId="7C41C55B" w14:textId="77777777" w:rsidR="00576A95" w:rsidRDefault="00576A95" w:rsidP="00165A11">
      <w:pPr>
        <w:spacing w:after="0" w:line="240" w:lineRule="auto"/>
        <w:jc w:val="both"/>
        <w:rPr>
          <w:lang w:val="kk-KZ"/>
        </w:rPr>
      </w:pPr>
    </w:p>
    <w:p w14:paraId="023D2342" w14:textId="77777777" w:rsidR="0038798E" w:rsidRPr="00342B2B" w:rsidRDefault="0038798E" w:rsidP="00165A1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342B2B">
        <w:rPr>
          <w:rFonts w:ascii="Times New Roman" w:eastAsia="Times New Roman" w:hAnsi="Times New Roman" w:cs="Times New Roman"/>
          <w:b/>
          <w:sz w:val="24"/>
          <w:szCs w:val="24"/>
          <w:lang w:val="kk-KZ" w:eastAsia="ru-RU"/>
        </w:rPr>
        <w:t>Жұмыс тәжірибесі бойынша талаптар:</w:t>
      </w:r>
    </w:p>
    <w:p w14:paraId="7E7E3D5D" w14:textId="207454B5" w:rsidR="0002525D" w:rsidRPr="00635300" w:rsidRDefault="0038798E" w:rsidP="00FA20EE">
      <w:pPr>
        <w:spacing w:after="0"/>
        <w:jc w:val="both"/>
        <w:rPr>
          <w:rFonts w:ascii="Times New Roman" w:hAnsi="Times New Roman" w:cs="Times New Roman"/>
          <w:sz w:val="24"/>
          <w:szCs w:val="24"/>
          <w:lang w:val="kk-KZ"/>
        </w:rPr>
      </w:pPr>
      <w:r w:rsidRPr="00342B2B">
        <w:rPr>
          <w:rFonts w:ascii="Times New Roman" w:eastAsia="Times New Roman" w:hAnsi="Times New Roman" w:cs="Times New Roman"/>
          <w:sz w:val="24"/>
          <w:szCs w:val="24"/>
          <w:lang w:val="kk-KZ" w:eastAsia="ru-RU"/>
        </w:rPr>
        <w:br/>
      </w:r>
      <w:r w:rsidR="00635300">
        <w:rPr>
          <w:rFonts w:ascii="Times New Roman" w:hAnsi="Times New Roman" w:cs="Times New Roman"/>
          <w:sz w:val="24"/>
          <w:szCs w:val="24"/>
          <w:lang w:val="kk-KZ"/>
        </w:rPr>
        <w:t xml:space="preserve">         Ж</w:t>
      </w:r>
      <w:r w:rsidR="00635300" w:rsidRPr="00635300">
        <w:rPr>
          <w:rFonts w:ascii="Times New Roman" w:hAnsi="Times New Roman" w:cs="Times New Roman"/>
          <w:sz w:val="24"/>
          <w:szCs w:val="24"/>
          <w:lang w:val="kk-KZ"/>
        </w:rPr>
        <w:t>оғары немесе жоғары оқу орнынан кейінгі білім не орта білімнен кейінгі немесе техникалық және кәсіптік білім; жұмыс өтілі талап етілмейді.</w:t>
      </w:r>
      <w:r w:rsidR="0002525D">
        <w:rPr>
          <w:rFonts w:ascii="Times New Roman" w:hAnsi="Times New Roman" w:cs="Times New Roman"/>
          <w:lang w:val="kk-KZ"/>
        </w:rPr>
        <w:t>.</w:t>
      </w:r>
    </w:p>
    <w:p w14:paraId="4C05274D" w14:textId="77777777" w:rsidR="0038798E" w:rsidRPr="00342B2B" w:rsidRDefault="0038798E" w:rsidP="00FA20EE">
      <w:pPr>
        <w:spacing w:after="0"/>
        <w:jc w:val="both"/>
        <w:rPr>
          <w:rFonts w:ascii="Times New Roman" w:eastAsia="Times New Roman" w:hAnsi="Times New Roman" w:cs="Times New Roman"/>
          <w:b/>
          <w:sz w:val="24"/>
          <w:szCs w:val="24"/>
          <w:lang w:val="kk-KZ" w:eastAsia="ru-RU"/>
        </w:rPr>
      </w:pPr>
      <w:r w:rsidRPr="0002525D">
        <w:rPr>
          <w:rFonts w:ascii="Times New Roman" w:eastAsia="Times New Roman" w:hAnsi="Times New Roman" w:cs="Times New Roman"/>
          <w:b/>
          <w:sz w:val="24"/>
          <w:szCs w:val="24"/>
          <w:lang w:val="kk-KZ" w:eastAsia="ru-RU"/>
        </w:rPr>
        <w:br/>
      </w:r>
      <w:r w:rsidRPr="00342B2B">
        <w:rPr>
          <w:rFonts w:ascii="Times New Roman" w:eastAsia="Times New Roman" w:hAnsi="Times New Roman" w:cs="Times New Roman"/>
          <w:b/>
          <w:sz w:val="24"/>
          <w:szCs w:val="24"/>
          <w:lang w:val="kk-KZ" w:eastAsia="ru-RU"/>
        </w:rPr>
        <w:t xml:space="preserve">                                                  Шағым жасау тәртiбi</w:t>
      </w:r>
    </w:p>
    <w:p w14:paraId="7CC191F5" w14:textId="77777777" w:rsidR="0038798E" w:rsidRPr="00342B2B" w:rsidRDefault="0038798E" w:rsidP="0038798E">
      <w:pPr>
        <w:spacing w:after="0" w:line="240" w:lineRule="auto"/>
        <w:jc w:val="both"/>
        <w:rPr>
          <w:rFonts w:ascii="Times New Roman" w:eastAsia="Times New Roman" w:hAnsi="Times New Roman" w:cs="Times New Roman"/>
          <w:b/>
          <w:sz w:val="24"/>
          <w:szCs w:val="24"/>
          <w:lang w:val="kk-KZ" w:eastAsia="ru-RU"/>
        </w:rPr>
      </w:pPr>
    </w:p>
    <w:p w14:paraId="29094DCE" w14:textId="77777777" w:rsidR="0038798E" w:rsidRDefault="00FA20EE" w:rsidP="0038798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38798E" w:rsidRPr="00342B2B">
        <w:rPr>
          <w:rFonts w:ascii="Times New Roman" w:eastAsia="Times New Roman" w:hAnsi="Times New Roman" w:cs="Times New Roman"/>
          <w:sz w:val="24"/>
          <w:szCs w:val="24"/>
          <w:lang w:val="kk-KZ" w:eastAsia="ru-RU"/>
        </w:rPr>
        <w:t>Үміткерлер уәкiлеттi органға немесе оның аумақтық бөлiмшесiне, не сот</w:t>
      </w:r>
      <w:r w:rsidR="0038798E" w:rsidRPr="00342B2B">
        <w:rPr>
          <w:rFonts w:ascii="Times New Roman" w:eastAsia="Times New Roman" w:hAnsi="Times New Roman" w:cs="Times New Roman"/>
          <w:sz w:val="24"/>
          <w:szCs w:val="24"/>
          <w:lang w:val="kk-KZ" w:eastAsia="ru-RU"/>
        </w:rPr>
        <w:br/>
        <w:t>тәртiбiнде конкурс қорытындыларына және/немесе кадр қызметінің әрекетіне</w:t>
      </w:r>
      <w:r w:rsidR="0038798E" w:rsidRPr="00342B2B">
        <w:rPr>
          <w:rFonts w:ascii="Times New Roman" w:eastAsia="Times New Roman" w:hAnsi="Times New Roman" w:cs="Times New Roman"/>
          <w:sz w:val="24"/>
          <w:szCs w:val="24"/>
          <w:lang w:val="kk-KZ" w:eastAsia="ru-RU"/>
        </w:rPr>
        <w:br/>
        <w:t>(әрекетсіздігіне) шағымдана алады.</w:t>
      </w:r>
    </w:p>
    <w:p w14:paraId="64FA9D98" w14:textId="77777777" w:rsidR="0038798E" w:rsidRPr="00342B2B" w:rsidRDefault="0038798E" w:rsidP="0038798E">
      <w:pPr>
        <w:spacing w:after="0" w:line="240" w:lineRule="auto"/>
        <w:jc w:val="both"/>
        <w:rPr>
          <w:rFonts w:ascii="Times New Roman" w:eastAsia="Times New Roman" w:hAnsi="Times New Roman" w:cs="Times New Roman"/>
          <w:sz w:val="24"/>
          <w:szCs w:val="24"/>
          <w:lang w:val="kk-KZ" w:eastAsia="ru-RU"/>
        </w:rPr>
      </w:pPr>
    </w:p>
    <w:sectPr w:rsidR="0038798E" w:rsidRPr="00342B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C354C"/>
    <w:multiLevelType w:val="hybridMultilevel"/>
    <w:tmpl w:val="CD828DFE"/>
    <w:lvl w:ilvl="0" w:tplc="D480CC60">
      <w:start w:val="2"/>
      <w:numFmt w:val="decimal"/>
      <w:lvlText w:val="%1."/>
      <w:lvlJc w:val="left"/>
      <w:pPr>
        <w:ind w:left="633" w:hanging="280"/>
        <w:jc w:val="right"/>
      </w:pPr>
      <w:rPr>
        <w:rFonts w:ascii="Times New Roman" w:eastAsia="Times New Roman" w:hAnsi="Times New Roman" w:cs="Times New Roman" w:hint="default"/>
        <w:b/>
        <w:bCs/>
        <w:w w:val="100"/>
        <w:sz w:val="28"/>
        <w:szCs w:val="28"/>
        <w:lang w:val="kk-KZ" w:eastAsia="en-US" w:bidi="ar-SA"/>
      </w:rPr>
    </w:lvl>
    <w:lvl w:ilvl="1" w:tplc="0EFE97F4">
      <w:numFmt w:val="bullet"/>
      <w:lvlText w:val="•"/>
      <w:lvlJc w:val="left"/>
      <w:pPr>
        <w:ind w:left="1562" w:hanging="280"/>
      </w:pPr>
      <w:rPr>
        <w:rFonts w:hint="default"/>
        <w:lang w:val="kk-KZ" w:eastAsia="en-US" w:bidi="ar-SA"/>
      </w:rPr>
    </w:lvl>
    <w:lvl w:ilvl="2" w:tplc="09A8CB6A">
      <w:numFmt w:val="bullet"/>
      <w:lvlText w:val="•"/>
      <w:lvlJc w:val="left"/>
      <w:pPr>
        <w:ind w:left="2484" w:hanging="280"/>
      </w:pPr>
      <w:rPr>
        <w:rFonts w:hint="default"/>
        <w:lang w:val="kk-KZ" w:eastAsia="en-US" w:bidi="ar-SA"/>
      </w:rPr>
    </w:lvl>
    <w:lvl w:ilvl="3" w:tplc="2C6A39D6">
      <w:numFmt w:val="bullet"/>
      <w:lvlText w:val="•"/>
      <w:lvlJc w:val="left"/>
      <w:pPr>
        <w:ind w:left="3406" w:hanging="280"/>
      </w:pPr>
      <w:rPr>
        <w:rFonts w:hint="default"/>
        <w:lang w:val="kk-KZ" w:eastAsia="en-US" w:bidi="ar-SA"/>
      </w:rPr>
    </w:lvl>
    <w:lvl w:ilvl="4" w:tplc="2A960CC4">
      <w:numFmt w:val="bullet"/>
      <w:lvlText w:val="•"/>
      <w:lvlJc w:val="left"/>
      <w:pPr>
        <w:ind w:left="4328" w:hanging="280"/>
      </w:pPr>
      <w:rPr>
        <w:rFonts w:hint="default"/>
        <w:lang w:val="kk-KZ" w:eastAsia="en-US" w:bidi="ar-SA"/>
      </w:rPr>
    </w:lvl>
    <w:lvl w:ilvl="5" w:tplc="1D2690EA">
      <w:numFmt w:val="bullet"/>
      <w:lvlText w:val="•"/>
      <w:lvlJc w:val="left"/>
      <w:pPr>
        <w:ind w:left="5250" w:hanging="280"/>
      </w:pPr>
      <w:rPr>
        <w:rFonts w:hint="default"/>
        <w:lang w:val="kk-KZ" w:eastAsia="en-US" w:bidi="ar-SA"/>
      </w:rPr>
    </w:lvl>
    <w:lvl w:ilvl="6" w:tplc="C5AE16B8">
      <w:numFmt w:val="bullet"/>
      <w:lvlText w:val="•"/>
      <w:lvlJc w:val="left"/>
      <w:pPr>
        <w:ind w:left="6172" w:hanging="280"/>
      </w:pPr>
      <w:rPr>
        <w:rFonts w:hint="default"/>
        <w:lang w:val="kk-KZ" w:eastAsia="en-US" w:bidi="ar-SA"/>
      </w:rPr>
    </w:lvl>
    <w:lvl w:ilvl="7" w:tplc="E17A87C4">
      <w:numFmt w:val="bullet"/>
      <w:lvlText w:val="•"/>
      <w:lvlJc w:val="left"/>
      <w:pPr>
        <w:ind w:left="7094" w:hanging="280"/>
      </w:pPr>
      <w:rPr>
        <w:rFonts w:hint="default"/>
        <w:lang w:val="kk-KZ" w:eastAsia="en-US" w:bidi="ar-SA"/>
      </w:rPr>
    </w:lvl>
    <w:lvl w:ilvl="8" w:tplc="E68410FC">
      <w:numFmt w:val="bullet"/>
      <w:lvlText w:val="•"/>
      <w:lvlJc w:val="left"/>
      <w:pPr>
        <w:ind w:left="8016" w:hanging="280"/>
      </w:pPr>
      <w:rPr>
        <w:rFonts w:hint="default"/>
        <w:lang w:val="kk-KZ" w:eastAsia="en-US" w:bidi="ar-SA"/>
      </w:rPr>
    </w:lvl>
  </w:abstractNum>
  <w:num w:numId="1" w16cid:durableId="1122965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6BC0"/>
    <w:rsid w:val="000218FD"/>
    <w:rsid w:val="0002525D"/>
    <w:rsid w:val="0006150B"/>
    <w:rsid w:val="0007598F"/>
    <w:rsid w:val="000836A6"/>
    <w:rsid w:val="000D76FD"/>
    <w:rsid w:val="00100504"/>
    <w:rsid w:val="00102520"/>
    <w:rsid w:val="00114313"/>
    <w:rsid w:val="001531B2"/>
    <w:rsid w:val="00165A11"/>
    <w:rsid w:val="001714AA"/>
    <w:rsid w:val="00191446"/>
    <w:rsid w:val="001D6A4E"/>
    <w:rsid w:val="001E06F2"/>
    <w:rsid w:val="0025465F"/>
    <w:rsid w:val="002B00BB"/>
    <w:rsid w:val="002D21AA"/>
    <w:rsid w:val="002E76B6"/>
    <w:rsid w:val="003155C4"/>
    <w:rsid w:val="003229E4"/>
    <w:rsid w:val="00341411"/>
    <w:rsid w:val="00342B2B"/>
    <w:rsid w:val="003765DB"/>
    <w:rsid w:val="00382BEA"/>
    <w:rsid w:val="0038798E"/>
    <w:rsid w:val="003B1F04"/>
    <w:rsid w:val="003C1DD6"/>
    <w:rsid w:val="003F5749"/>
    <w:rsid w:val="00417443"/>
    <w:rsid w:val="00427C7F"/>
    <w:rsid w:val="00446AA7"/>
    <w:rsid w:val="00472D81"/>
    <w:rsid w:val="00481569"/>
    <w:rsid w:val="004B17BD"/>
    <w:rsid w:val="004B478E"/>
    <w:rsid w:val="004B5196"/>
    <w:rsid w:val="0056516C"/>
    <w:rsid w:val="00576A95"/>
    <w:rsid w:val="00585CD1"/>
    <w:rsid w:val="00587C1C"/>
    <w:rsid w:val="0059359D"/>
    <w:rsid w:val="00595817"/>
    <w:rsid w:val="00597D4E"/>
    <w:rsid w:val="005F71EB"/>
    <w:rsid w:val="00623C98"/>
    <w:rsid w:val="00634D26"/>
    <w:rsid w:val="00635300"/>
    <w:rsid w:val="00656129"/>
    <w:rsid w:val="00682BB7"/>
    <w:rsid w:val="006A00B7"/>
    <w:rsid w:val="006B5F78"/>
    <w:rsid w:val="006B68E8"/>
    <w:rsid w:val="006D34DB"/>
    <w:rsid w:val="006D62E0"/>
    <w:rsid w:val="006F7CAB"/>
    <w:rsid w:val="00762710"/>
    <w:rsid w:val="007631FF"/>
    <w:rsid w:val="00767D5F"/>
    <w:rsid w:val="007B3988"/>
    <w:rsid w:val="007C2481"/>
    <w:rsid w:val="007E072B"/>
    <w:rsid w:val="007F4139"/>
    <w:rsid w:val="008960A3"/>
    <w:rsid w:val="00941A5E"/>
    <w:rsid w:val="00950775"/>
    <w:rsid w:val="00952133"/>
    <w:rsid w:val="00963AEE"/>
    <w:rsid w:val="00983D90"/>
    <w:rsid w:val="009874EC"/>
    <w:rsid w:val="00990802"/>
    <w:rsid w:val="009B3F04"/>
    <w:rsid w:val="009D54F1"/>
    <w:rsid w:val="00A15E1A"/>
    <w:rsid w:val="00A83A6F"/>
    <w:rsid w:val="00B01BB7"/>
    <w:rsid w:val="00B02767"/>
    <w:rsid w:val="00B339FD"/>
    <w:rsid w:val="00B34BE6"/>
    <w:rsid w:val="00BF29D0"/>
    <w:rsid w:val="00C14E4F"/>
    <w:rsid w:val="00C2052C"/>
    <w:rsid w:val="00C365A0"/>
    <w:rsid w:val="00C47797"/>
    <w:rsid w:val="00CB69D9"/>
    <w:rsid w:val="00CC2317"/>
    <w:rsid w:val="00D1351E"/>
    <w:rsid w:val="00D34F78"/>
    <w:rsid w:val="00D51242"/>
    <w:rsid w:val="00DD0C81"/>
    <w:rsid w:val="00DE5030"/>
    <w:rsid w:val="00E26BC0"/>
    <w:rsid w:val="00E3320E"/>
    <w:rsid w:val="00E74DBB"/>
    <w:rsid w:val="00E86302"/>
    <w:rsid w:val="00ED7658"/>
    <w:rsid w:val="00F01236"/>
    <w:rsid w:val="00F51905"/>
    <w:rsid w:val="00F74617"/>
    <w:rsid w:val="00F954F6"/>
    <w:rsid w:val="00FA20EE"/>
    <w:rsid w:val="00FE0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D60EB"/>
  <w15:docId w15:val="{A357D792-7CA9-494F-813A-AB6AF9C75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6516C"/>
    <w:pPr>
      <w:spacing w:after="0" w:line="240" w:lineRule="auto"/>
    </w:pPr>
  </w:style>
  <w:style w:type="character" w:customStyle="1" w:styleId="a4">
    <w:name w:val="Без интервала Знак"/>
    <w:link w:val="a3"/>
    <w:uiPriority w:val="1"/>
    <w:locked/>
    <w:rsid w:val="003B1F04"/>
  </w:style>
  <w:style w:type="paragraph" w:styleId="a5">
    <w:name w:val="Body Text"/>
    <w:basedOn w:val="a"/>
    <w:link w:val="a6"/>
    <w:uiPriority w:val="1"/>
    <w:qFormat/>
    <w:rsid w:val="002B00BB"/>
    <w:pPr>
      <w:widowControl w:val="0"/>
      <w:autoSpaceDE w:val="0"/>
      <w:autoSpaceDN w:val="0"/>
      <w:spacing w:after="0" w:line="240" w:lineRule="auto"/>
      <w:ind w:left="3680"/>
      <w:jc w:val="both"/>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2B00BB"/>
    <w:rPr>
      <w:rFonts w:ascii="Times New Roman" w:eastAsia="Times New Roman" w:hAnsi="Times New Roman" w:cs="Times New Roman"/>
      <w:sz w:val="28"/>
      <w:szCs w:val="28"/>
      <w:lang w:val="kk-KZ"/>
    </w:rPr>
  </w:style>
  <w:style w:type="paragraph" w:styleId="a7">
    <w:name w:val="List Paragraph"/>
    <w:basedOn w:val="a"/>
    <w:uiPriority w:val="1"/>
    <w:qFormat/>
    <w:rsid w:val="002E76B6"/>
    <w:pPr>
      <w:widowControl w:val="0"/>
      <w:autoSpaceDE w:val="0"/>
      <w:autoSpaceDN w:val="0"/>
      <w:spacing w:after="0" w:line="240" w:lineRule="auto"/>
      <w:ind w:left="633" w:right="659" w:hanging="281"/>
    </w:pPr>
    <w:rPr>
      <w:rFonts w:ascii="Times New Roman" w:eastAsia="Times New Roman" w:hAnsi="Times New Roman" w:cs="Times New Roman"/>
      <w:lang w:val="kk-KZ"/>
    </w:rPr>
  </w:style>
  <w:style w:type="paragraph" w:customStyle="1" w:styleId="TableParagraph">
    <w:name w:val="Table Paragraph"/>
    <w:basedOn w:val="a"/>
    <w:uiPriority w:val="1"/>
    <w:qFormat/>
    <w:rsid w:val="009D54F1"/>
    <w:pPr>
      <w:widowControl w:val="0"/>
      <w:autoSpaceDE w:val="0"/>
      <w:autoSpaceDN w:val="0"/>
      <w:spacing w:after="0" w:line="240" w:lineRule="auto"/>
      <w:ind w:left="160"/>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1365">
      <w:bodyDiv w:val="1"/>
      <w:marLeft w:val="0"/>
      <w:marRight w:val="0"/>
      <w:marTop w:val="0"/>
      <w:marBottom w:val="0"/>
      <w:divBdr>
        <w:top w:val="none" w:sz="0" w:space="0" w:color="auto"/>
        <w:left w:val="none" w:sz="0" w:space="0" w:color="auto"/>
        <w:bottom w:val="none" w:sz="0" w:space="0" w:color="auto"/>
        <w:right w:val="none" w:sz="0" w:space="0" w:color="auto"/>
      </w:divBdr>
      <w:divsChild>
        <w:div w:id="1794859352">
          <w:marLeft w:val="0"/>
          <w:marRight w:val="0"/>
          <w:marTop w:val="0"/>
          <w:marBottom w:val="0"/>
          <w:divBdr>
            <w:top w:val="none" w:sz="0" w:space="0" w:color="auto"/>
            <w:left w:val="none" w:sz="0" w:space="0" w:color="auto"/>
            <w:bottom w:val="none" w:sz="0" w:space="0" w:color="auto"/>
            <w:right w:val="none" w:sz="0" w:space="0" w:color="auto"/>
          </w:divBdr>
        </w:div>
      </w:divsChild>
    </w:div>
    <w:div w:id="488406462">
      <w:bodyDiv w:val="1"/>
      <w:marLeft w:val="0"/>
      <w:marRight w:val="0"/>
      <w:marTop w:val="0"/>
      <w:marBottom w:val="0"/>
      <w:divBdr>
        <w:top w:val="none" w:sz="0" w:space="0" w:color="auto"/>
        <w:left w:val="none" w:sz="0" w:space="0" w:color="auto"/>
        <w:bottom w:val="none" w:sz="0" w:space="0" w:color="auto"/>
        <w:right w:val="none" w:sz="0" w:space="0" w:color="auto"/>
      </w:divBdr>
    </w:div>
    <w:div w:id="615066814">
      <w:bodyDiv w:val="1"/>
      <w:marLeft w:val="0"/>
      <w:marRight w:val="0"/>
      <w:marTop w:val="0"/>
      <w:marBottom w:val="0"/>
      <w:divBdr>
        <w:top w:val="none" w:sz="0" w:space="0" w:color="auto"/>
        <w:left w:val="none" w:sz="0" w:space="0" w:color="auto"/>
        <w:bottom w:val="none" w:sz="0" w:space="0" w:color="auto"/>
        <w:right w:val="none" w:sz="0" w:space="0" w:color="auto"/>
      </w:divBdr>
    </w:div>
    <w:div w:id="980160608">
      <w:bodyDiv w:val="1"/>
      <w:marLeft w:val="0"/>
      <w:marRight w:val="0"/>
      <w:marTop w:val="0"/>
      <w:marBottom w:val="0"/>
      <w:divBdr>
        <w:top w:val="none" w:sz="0" w:space="0" w:color="auto"/>
        <w:left w:val="none" w:sz="0" w:space="0" w:color="auto"/>
        <w:bottom w:val="none" w:sz="0" w:space="0" w:color="auto"/>
        <w:right w:val="none" w:sz="0" w:space="0" w:color="auto"/>
      </w:divBdr>
    </w:div>
    <w:div w:id="1114640624">
      <w:bodyDiv w:val="1"/>
      <w:marLeft w:val="0"/>
      <w:marRight w:val="0"/>
      <w:marTop w:val="0"/>
      <w:marBottom w:val="0"/>
      <w:divBdr>
        <w:top w:val="none" w:sz="0" w:space="0" w:color="auto"/>
        <w:left w:val="none" w:sz="0" w:space="0" w:color="auto"/>
        <w:bottom w:val="none" w:sz="0" w:space="0" w:color="auto"/>
        <w:right w:val="none" w:sz="0" w:space="0" w:color="auto"/>
      </w:divBdr>
    </w:div>
    <w:div w:id="1831482887">
      <w:bodyDiv w:val="1"/>
      <w:marLeft w:val="0"/>
      <w:marRight w:val="0"/>
      <w:marTop w:val="0"/>
      <w:marBottom w:val="0"/>
      <w:divBdr>
        <w:top w:val="none" w:sz="0" w:space="0" w:color="auto"/>
        <w:left w:val="none" w:sz="0" w:space="0" w:color="auto"/>
        <w:bottom w:val="none" w:sz="0" w:space="0" w:color="auto"/>
        <w:right w:val="none" w:sz="0" w:space="0" w:color="auto"/>
      </w:divBdr>
    </w:div>
    <w:div w:id="202258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Pages>
  <Words>847</Words>
  <Characters>4833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dc:creator>
  <cp:keywords/>
  <dc:description/>
  <cp:lastModifiedBy>User</cp:lastModifiedBy>
  <cp:revision>59</cp:revision>
  <dcterms:created xsi:type="dcterms:W3CDTF">2024-04-10T09:23:00Z</dcterms:created>
  <dcterms:modified xsi:type="dcterms:W3CDTF">2026-10-06T12:37:00Z</dcterms:modified>
</cp:coreProperties>
</file>