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B81210" w:rsidRDefault="00B81210" w:rsidP="00B81210">
      <w:pPr>
        <w:jc w:val="center"/>
        <w:rPr>
          <w:b/>
          <w:sz w:val="28"/>
          <w:szCs w:val="28"/>
          <w:lang w:val="kk-KZ"/>
        </w:rPr>
      </w:pPr>
    </w:p>
    <w:p w:rsidR="00B81210" w:rsidRDefault="00B81210" w:rsidP="00B81210">
      <w:pPr>
        <w:jc w:val="center"/>
        <w:rPr>
          <w:b/>
          <w:sz w:val="28"/>
          <w:szCs w:val="28"/>
          <w:lang w:val="kk-KZ"/>
        </w:rPr>
      </w:pPr>
    </w:p>
    <w:p w:rsidR="005A21C6" w:rsidRDefault="005A21C6" w:rsidP="00B81210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Бөрлі аудандық мәслихатының</w:t>
      </w:r>
    </w:p>
    <w:p w:rsidR="00B74BF9" w:rsidRPr="00B74BF9" w:rsidRDefault="005A21C6" w:rsidP="00B81210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3B3442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3B3442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3B3442">
        <w:rPr>
          <w:b/>
          <w:sz w:val="28"/>
          <w:szCs w:val="28"/>
          <w:lang w:val="kk-KZ"/>
        </w:rPr>
        <w:t>32-16</w:t>
      </w:r>
      <w:r w:rsidR="00B81210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3B3442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</w:t>
      </w:r>
      <w:bookmarkStart w:id="0" w:name="_GoBack"/>
      <w:bookmarkEnd w:id="0"/>
      <w:r w:rsidR="00B74BF9" w:rsidRPr="00B74BF9">
        <w:rPr>
          <w:b/>
          <w:sz w:val="28"/>
          <w:szCs w:val="28"/>
          <w:lang w:val="kk-KZ"/>
        </w:rPr>
        <w:t>2</w:t>
      </w:r>
      <w:r w:rsidR="003B3442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F874C1" w:rsidRPr="00B74BF9" w:rsidRDefault="00B74BF9" w:rsidP="00B81210">
      <w:pPr>
        <w:jc w:val="center"/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 xml:space="preserve">Бөрлі ауданының </w:t>
      </w:r>
      <w:r w:rsidR="000F382B">
        <w:rPr>
          <w:b/>
          <w:sz w:val="28"/>
          <w:szCs w:val="28"/>
          <w:lang w:val="kk-KZ"/>
        </w:rPr>
        <w:t>Қанай</w:t>
      </w:r>
      <w:r w:rsidRPr="00B74BF9">
        <w:rPr>
          <w:b/>
          <w:sz w:val="28"/>
          <w:szCs w:val="28"/>
          <w:lang w:val="kk-KZ"/>
        </w:rPr>
        <w:t xml:space="preserve"> ауылдық</w:t>
      </w:r>
      <w:r w:rsidR="00B81210">
        <w:rPr>
          <w:b/>
          <w:sz w:val="28"/>
          <w:szCs w:val="28"/>
          <w:lang w:val="kk-KZ"/>
        </w:rPr>
        <w:t xml:space="preserve"> </w:t>
      </w:r>
      <w:r w:rsidR="009A13F3">
        <w:rPr>
          <w:b/>
          <w:sz w:val="28"/>
          <w:szCs w:val="28"/>
          <w:lang w:val="kk-KZ"/>
        </w:rPr>
        <w:t>о</w:t>
      </w:r>
      <w:r w:rsidRPr="00B74BF9">
        <w:rPr>
          <w:b/>
          <w:sz w:val="28"/>
          <w:szCs w:val="28"/>
          <w:lang w:val="kk-KZ"/>
        </w:rPr>
        <w:t>кругінің</w:t>
      </w:r>
      <w:r w:rsidR="009A13F3">
        <w:rPr>
          <w:b/>
          <w:sz w:val="28"/>
          <w:szCs w:val="28"/>
          <w:lang w:val="kk-KZ"/>
        </w:rPr>
        <w:t xml:space="preserve"> </w:t>
      </w:r>
      <w:r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B81210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  <w:r w:rsidR="00B81210">
        <w:rPr>
          <w:b/>
          <w:sz w:val="28"/>
          <w:szCs w:val="28"/>
          <w:lang w:val="kk-KZ"/>
        </w:rPr>
        <w:t xml:space="preserve"> </w:t>
      </w: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3B3442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3B3442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3B3442">
        <w:rPr>
          <w:sz w:val="28"/>
          <w:szCs w:val="28"/>
          <w:lang w:val="kk-KZ"/>
        </w:rPr>
        <w:t>32-16</w:t>
      </w:r>
      <w:r w:rsidRPr="007B3BBA">
        <w:rPr>
          <w:sz w:val="28"/>
          <w:szCs w:val="28"/>
          <w:lang w:val="kk-KZ"/>
        </w:rPr>
        <w:t xml:space="preserve"> «202</w:t>
      </w:r>
      <w:r w:rsidR="003B3442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3B3442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0F382B">
        <w:rPr>
          <w:sz w:val="28"/>
          <w:szCs w:val="28"/>
          <w:lang w:val="kk-KZ"/>
        </w:rPr>
        <w:t>Қанай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FA504B" w:rsidRDefault="00FA504B" w:rsidP="00FA504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жаңа редакцияда жазылсын:</w:t>
      </w:r>
    </w:p>
    <w:p w:rsidR="00FA504B" w:rsidRDefault="00FA504B" w:rsidP="00FA504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2026-2028 жылдарға арналған Бөрлі ауданы Қанай ауылдық округінің бюджеті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тиісінше 1, 2 және 3 - </w:t>
      </w:r>
      <w:r>
        <w:rPr>
          <w:sz w:val="28"/>
          <w:szCs w:val="28"/>
          <w:lang w:val="kk-KZ"/>
        </w:rPr>
        <w:t>қосымшаларға сәйкес, оның ішінде 2026 жылға арналған бюджет келесі көлемдерде бекітілсін:</w:t>
      </w:r>
    </w:p>
    <w:p w:rsidR="00FA504B" w:rsidRDefault="00FA504B" w:rsidP="00FA504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кірістер – 110 995,8 мың теңге:</w:t>
      </w:r>
    </w:p>
    <w:p w:rsidR="00FA504B" w:rsidRDefault="00FA504B" w:rsidP="00FA504B">
      <w:pPr>
        <w:ind w:firstLine="709"/>
        <w:jc w:val="both"/>
        <w:rPr>
          <w:sz w:val="28"/>
          <w:szCs w:val="24"/>
          <w:lang w:val="kk-KZ"/>
        </w:rPr>
      </w:pPr>
      <w:r>
        <w:rPr>
          <w:sz w:val="28"/>
          <w:szCs w:val="28"/>
          <w:lang w:val="kk-KZ"/>
        </w:rPr>
        <w:t xml:space="preserve">салықтық түсімдер </w:t>
      </w:r>
      <w:r>
        <w:rPr>
          <w:sz w:val="28"/>
          <w:lang w:val="kk-KZ"/>
        </w:rPr>
        <w:t>– 9 419</w:t>
      </w:r>
      <w:r>
        <w:rPr>
          <w:sz w:val="28"/>
          <w:szCs w:val="28"/>
          <w:lang w:val="kk-KZ"/>
        </w:rPr>
        <w:t xml:space="preserve"> теңге;</w:t>
      </w:r>
    </w:p>
    <w:p w:rsidR="00FA504B" w:rsidRDefault="00FA504B" w:rsidP="00FA504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емес түсімдер </w:t>
      </w:r>
      <w:r>
        <w:rPr>
          <w:sz w:val="28"/>
          <w:lang w:val="kk-KZ"/>
        </w:rPr>
        <w:t>– 0</w:t>
      </w:r>
      <w:r>
        <w:rPr>
          <w:sz w:val="28"/>
          <w:szCs w:val="28"/>
          <w:lang w:val="kk-KZ"/>
        </w:rPr>
        <w:t xml:space="preserve"> теңге;</w:t>
      </w:r>
    </w:p>
    <w:p w:rsidR="00FA504B" w:rsidRDefault="00FA504B" w:rsidP="00FA504B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капиталды сатудан түсетін түсімдер – 681 мың теңге;</w:t>
      </w:r>
    </w:p>
    <w:p w:rsidR="00FA504B" w:rsidRDefault="00FA504B" w:rsidP="00FA504B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 теңге;</w:t>
      </w:r>
    </w:p>
    <w:p w:rsidR="00FA504B" w:rsidRDefault="00FA504B" w:rsidP="00FA504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 түсімі – 100 895,8 мың теңге;</w:t>
      </w:r>
    </w:p>
    <w:p w:rsidR="00FA504B" w:rsidRDefault="00FA504B" w:rsidP="00FA504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</w:t>
      </w:r>
      <w:r>
        <w:rPr>
          <w:sz w:val="28"/>
          <w:lang w:val="kk-KZ"/>
        </w:rPr>
        <w:t xml:space="preserve">– 111 164,4 </w:t>
      </w:r>
      <w:r>
        <w:rPr>
          <w:sz w:val="28"/>
          <w:szCs w:val="28"/>
          <w:lang w:val="kk-KZ"/>
        </w:rPr>
        <w:t>мың теңге;</w:t>
      </w:r>
    </w:p>
    <w:p w:rsidR="00FA504B" w:rsidRDefault="00FA504B" w:rsidP="00FA504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- 0 теңге:</w:t>
      </w:r>
    </w:p>
    <w:p w:rsidR="00FA504B" w:rsidRDefault="00FA504B" w:rsidP="00FA504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 теңге;</w:t>
      </w:r>
    </w:p>
    <w:p w:rsidR="00FA504B" w:rsidRDefault="00FA504B" w:rsidP="00FA504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 – 0 теңге;</w:t>
      </w:r>
    </w:p>
    <w:p w:rsidR="00FA504B" w:rsidRDefault="00FA504B" w:rsidP="00FA504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қаржылық активтермен жасалатын операциялар бойынша сальдо – 0 теңге:</w:t>
      </w:r>
    </w:p>
    <w:p w:rsidR="00FA504B" w:rsidRDefault="00FA504B" w:rsidP="00FA504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қаржылық активтерді сатып алу – 0 теңге;</w:t>
      </w:r>
    </w:p>
    <w:p w:rsidR="00FA504B" w:rsidRDefault="00FA504B" w:rsidP="00FA504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қаржылық активтерін сатудан түсетін түсімдер – 0 теңге;</w:t>
      </w:r>
    </w:p>
    <w:p w:rsidR="00FA504B" w:rsidRDefault="00FA504B" w:rsidP="00FA504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бюджет тапшылығы (профициті) – - 168,6 мың теңге;</w:t>
      </w:r>
    </w:p>
    <w:p w:rsidR="00FA504B" w:rsidRDefault="00FA504B" w:rsidP="00FA504B">
      <w:pPr>
        <w:ind w:firstLine="709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6) бюджеттің мұнайға қатысты емес тапшылығы (профициті) - 0 тенге;</w:t>
      </w:r>
    </w:p>
    <w:p w:rsidR="00FA504B" w:rsidRDefault="00FA504B" w:rsidP="00FA504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7) бюджет тапшылығын қаржыландыру (профицитін пайдалану) – 168,6 мың теңге:</w:t>
      </w:r>
    </w:p>
    <w:p w:rsidR="00FA504B" w:rsidRDefault="00FA504B" w:rsidP="00FA504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– 0 теңге;</w:t>
      </w:r>
    </w:p>
    <w:p w:rsidR="00FA504B" w:rsidRDefault="00FA504B" w:rsidP="00FA504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қарыздарды өтеу – 0 теңге;</w:t>
      </w:r>
    </w:p>
    <w:p w:rsidR="00FA504B" w:rsidRDefault="00FA504B" w:rsidP="00FA504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 қаражатының пайдаланылатын қалдықтары – 168,6 мың теңге.»;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B81210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Осы шешім 202</w:t>
      </w:r>
      <w:r w:rsidR="003B3442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B81210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</w:t>
            </w:r>
            <w:r w:rsidR="00354CE9">
              <w:rPr>
                <w:b/>
                <w:sz w:val="28"/>
                <w:szCs w:val="28"/>
                <w:lang w:val="kk-KZ"/>
              </w:rPr>
              <w:t>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58D6" w:rsidRDefault="009258D6">
      <w:r>
        <w:separator/>
      </w:r>
    </w:p>
  </w:endnote>
  <w:endnote w:type="continuationSeparator" w:id="0">
    <w:p w:rsidR="009258D6" w:rsidRDefault="00925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58D6" w:rsidRDefault="009258D6">
      <w:r>
        <w:separator/>
      </w:r>
    </w:p>
  </w:footnote>
  <w:footnote w:type="continuationSeparator" w:id="0">
    <w:p w:rsidR="009258D6" w:rsidRDefault="009258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94178A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3BC699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94178A">
      <w:rPr>
        <w:color w:val="3A7298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</w:t>
    </w:r>
    <w:r w:rsidR="006340C9" w:rsidRPr="0087566C">
      <w:rPr>
        <w:b/>
        <w:color w:val="3399FF"/>
        <w:sz w:val="22"/>
        <w:szCs w:val="22"/>
        <w:lang w:val="kk-KZ"/>
      </w:rPr>
      <w:t xml:space="preserve">жылғы </w:t>
    </w:r>
    <w:r w:rsidR="0094178A">
      <w:rPr>
        <w:b/>
        <w:color w:val="3399FF"/>
        <w:sz w:val="22"/>
        <w:szCs w:val="22"/>
        <w:lang w:val="kk-KZ"/>
      </w:rPr>
      <w:t>28 қыркүйек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</w:t>
    </w:r>
    <w:r w:rsidR="0094178A">
      <w:rPr>
        <w:b/>
        <w:color w:val="3399FF"/>
        <w:sz w:val="22"/>
        <w:szCs w:val="22"/>
        <w:lang w:val="kk-KZ"/>
      </w:rPr>
      <w:t xml:space="preserve">        </w:t>
    </w:r>
    <w:r w:rsidR="006340C9">
      <w:rPr>
        <w:b/>
        <w:color w:val="3399FF"/>
        <w:sz w:val="22"/>
        <w:szCs w:val="22"/>
        <w:lang w:val="kk-KZ"/>
      </w:rPr>
      <w:t xml:space="preserve">              </w:t>
    </w:r>
    <w:r w:rsidR="0094178A">
      <w:rPr>
        <w:b/>
        <w:bCs/>
        <w:color w:val="3399FF"/>
        <w:sz w:val="22"/>
        <w:szCs w:val="22"/>
      </w:rPr>
      <w:t>№38-14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2338"/>
    <w:rsid w:val="00045617"/>
    <w:rsid w:val="0007015E"/>
    <w:rsid w:val="00070786"/>
    <w:rsid w:val="00073119"/>
    <w:rsid w:val="000870F9"/>
    <w:rsid w:val="000922AA"/>
    <w:rsid w:val="000A3528"/>
    <w:rsid w:val="000A4E22"/>
    <w:rsid w:val="000A7587"/>
    <w:rsid w:val="000B4995"/>
    <w:rsid w:val="000D4DAC"/>
    <w:rsid w:val="000E7CE7"/>
    <w:rsid w:val="000F18A6"/>
    <w:rsid w:val="000F382B"/>
    <w:rsid w:val="000F48E7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D31FE"/>
    <w:rsid w:val="001F4925"/>
    <w:rsid w:val="001F64CB"/>
    <w:rsid w:val="002000F4"/>
    <w:rsid w:val="00200748"/>
    <w:rsid w:val="00204AA3"/>
    <w:rsid w:val="0022101F"/>
    <w:rsid w:val="0023374B"/>
    <w:rsid w:val="00251F3F"/>
    <w:rsid w:val="0026356D"/>
    <w:rsid w:val="00277909"/>
    <w:rsid w:val="00282669"/>
    <w:rsid w:val="00293FEE"/>
    <w:rsid w:val="002A1784"/>
    <w:rsid w:val="002A394A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41898"/>
    <w:rsid w:val="00354CE9"/>
    <w:rsid w:val="00364E0B"/>
    <w:rsid w:val="0038054D"/>
    <w:rsid w:val="003A6286"/>
    <w:rsid w:val="003B3442"/>
    <w:rsid w:val="003F0A6A"/>
    <w:rsid w:val="003F241E"/>
    <w:rsid w:val="00407888"/>
    <w:rsid w:val="00415CDB"/>
    <w:rsid w:val="00420B1E"/>
    <w:rsid w:val="00423754"/>
    <w:rsid w:val="0043064C"/>
    <w:rsid w:val="00430E89"/>
    <w:rsid w:val="00440B12"/>
    <w:rsid w:val="004602A9"/>
    <w:rsid w:val="004726FE"/>
    <w:rsid w:val="0047718A"/>
    <w:rsid w:val="00486F3C"/>
    <w:rsid w:val="0049623C"/>
    <w:rsid w:val="004A0F53"/>
    <w:rsid w:val="004A43B9"/>
    <w:rsid w:val="004B400D"/>
    <w:rsid w:val="004C34B8"/>
    <w:rsid w:val="004D3C96"/>
    <w:rsid w:val="004E2D45"/>
    <w:rsid w:val="004E49BE"/>
    <w:rsid w:val="004F3375"/>
    <w:rsid w:val="00512F31"/>
    <w:rsid w:val="00516DE2"/>
    <w:rsid w:val="00520A28"/>
    <w:rsid w:val="005442AD"/>
    <w:rsid w:val="00547F67"/>
    <w:rsid w:val="00554265"/>
    <w:rsid w:val="00592C3E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67C6"/>
    <w:rsid w:val="0064791B"/>
    <w:rsid w:val="00656192"/>
    <w:rsid w:val="00660C15"/>
    <w:rsid w:val="00662CE6"/>
    <w:rsid w:val="0067240F"/>
    <w:rsid w:val="00674BC8"/>
    <w:rsid w:val="006911EF"/>
    <w:rsid w:val="006A615C"/>
    <w:rsid w:val="006B0963"/>
    <w:rsid w:val="006B6938"/>
    <w:rsid w:val="006C40CC"/>
    <w:rsid w:val="006F008B"/>
    <w:rsid w:val="007006E3"/>
    <w:rsid w:val="007111E8"/>
    <w:rsid w:val="00720FC6"/>
    <w:rsid w:val="00724FC5"/>
    <w:rsid w:val="00731B2A"/>
    <w:rsid w:val="00740441"/>
    <w:rsid w:val="00744846"/>
    <w:rsid w:val="0076369B"/>
    <w:rsid w:val="007702A5"/>
    <w:rsid w:val="007716C0"/>
    <w:rsid w:val="007767CD"/>
    <w:rsid w:val="00782A16"/>
    <w:rsid w:val="007B3BBA"/>
    <w:rsid w:val="007B541D"/>
    <w:rsid w:val="007B6938"/>
    <w:rsid w:val="007D5F6F"/>
    <w:rsid w:val="007E4E26"/>
    <w:rsid w:val="007E588D"/>
    <w:rsid w:val="00806710"/>
    <w:rsid w:val="0081000A"/>
    <w:rsid w:val="00820FE0"/>
    <w:rsid w:val="008227F6"/>
    <w:rsid w:val="0083632A"/>
    <w:rsid w:val="008436CA"/>
    <w:rsid w:val="008540EA"/>
    <w:rsid w:val="00866964"/>
    <w:rsid w:val="00867FA4"/>
    <w:rsid w:val="008858D2"/>
    <w:rsid w:val="00892E1E"/>
    <w:rsid w:val="008A4D61"/>
    <w:rsid w:val="008C1E12"/>
    <w:rsid w:val="008C4D6F"/>
    <w:rsid w:val="009040B2"/>
    <w:rsid w:val="0090495D"/>
    <w:rsid w:val="009139A9"/>
    <w:rsid w:val="00914138"/>
    <w:rsid w:val="00915A4B"/>
    <w:rsid w:val="009258D6"/>
    <w:rsid w:val="00931EAE"/>
    <w:rsid w:val="00934587"/>
    <w:rsid w:val="0094178A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871"/>
    <w:rsid w:val="009C68AC"/>
    <w:rsid w:val="009D3973"/>
    <w:rsid w:val="00A10052"/>
    <w:rsid w:val="00A1033E"/>
    <w:rsid w:val="00A14081"/>
    <w:rsid w:val="00A17FE7"/>
    <w:rsid w:val="00A22156"/>
    <w:rsid w:val="00A338BC"/>
    <w:rsid w:val="00A47D62"/>
    <w:rsid w:val="00A6035F"/>
    <w:rsid w:val="00A64040"/>
    <w:rsid w:val="00A73000"/>
    <w:rsid w:val="00AA225A"/>
    <w:rsid w:val="00AB421E"/>
    <w:rsid w:val="00AC76FB"/>
    <w:rsid w:val="00B022A0"/>
    <w:rsid w:val="00B02F09"/>
    <w:rsid w:val="00B061E1"/>
    <w:rsid w:val="00B12C86"/>
    <w:rsid w:val="00B2298B"/>
    <w:rsid w:val="00B5615F"/>
    <w:rsid w:val="00B672DD"/>
    <w:rsid w:val="00B74BF9"/>
    <w:rsid w:val="00B80E41"/>
    <w:rsid w:val="00B81210"/>
    <w:rsid w:val="00B841B2"/>
    <w:rsid w:val="00B86340"/>
    <w:rsid w:val="00B96875"/>
    <w:rsid w:val="00BB68BB"/>
    <w:rsid w:val="00BC16B0"/>
    <w:rsid w:val="00BD2F3F"/>
    <w:rsid w:val="00BD51D3"/>
    <w:rsid w:val="00BD7E6A"/>
    <w:rsid w:val="00BE3CFA"/>
    <w:rsid w:val="00BE78CA"/>
    <w:rsid w:val="00BF13FA"/>
    <w:rsid w:val="00BF27B7"/>
    <w:rsid w:val="00C00C53"/>
    <w:rsid w:val="00C21918"/>
    <w:rsid w:val="00C26AE9"/>
    <w:rsid w:val="00C2725C"/>
    <w:rsid w:val="00C33D18"/>
    <w:rsid w:val="00C36DDD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558B4"/>
    <w:rsid w:val="00D603A2"/>
    <w:rsid w:val="00D6077F"/>
    <w:rsid w:val="00D62E4C"/>
    <w:rsid w:val="00D673AE"/>
    <w:rsid w:val="00D74BB0"/>
    <w:rsid w:val="00D75E21"/>
    <w:rsid w:val="00D85F98"/>
    <w:rsid w:val="00DD14CE"/>
    <w:rsid w:val="00DD35CD"/>
    <w:rsid w:val="00DE2A19"/>
    <w:rsid w:val="00DF3F45"/>
    <w:rsid w:val="00E03360"/>
    <w:rsid w:val="00E1048F"/>
    <w:rsid w:val="00E13564"/>
    <w:rsid w:val="00E2504D"/>
    <w:rsid w:val="00E26744"/>
    <w:rsid w:val="00E43190"/>
    <w:rsid w:val="00E55A73"/>
    <w:rsid w:val="00E57A5B"/>
    <w:rsid w:val="00E6092E"/>
    <w:rsid w:val="00E76D26"/>
    <w:rsid w:val="00E77AE7"/>
    <w:rsid w:val="00E866E0"/>
    <w:rsid w:val="00E8764D"/>
    <w:rsid w:val="00EB4428"/>
    <w:rsid w:val="00EB54A3"/>
    <w:rsid w:val="00EC3C11"/>
    <w:rsid w:val="00ED617A"/>
    <w:rsid w:val="00EE1A39"/>
    <w:rsid w:val="00EE20A7"/>
    <w:rsid w:val="00EE2564"/>
    <w:rsid w:val="00EE69B8"/>
    <w:rsid w:val="00F065CD"/>
    <w:rsid w:val="00F06C6A"/>
    <w:rsid w:val="00F22932"/>
    <w:rsid w:val="00F27E37"/>
    <w:rsid w:val="00F33F6A"/>
    <w:rsid w:val="00F45E77"/>
    <w:rsid w:val="00F50341"/>
    <w:rsid w:val="00F525B9"/>
    <w:rsid w:val="00F64017"/>
    <w:rsid w:val="00F65BF1"/>
    <w:rsid w:val="00F874C1"/>
    <w:rsid w:val="00F93EE0"/>
    <w:rsid w:val="00FA504B"/>
    <w:rsid w:val="00FB154D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3E31200-AFF3-4C19-A033-175C977BB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8B624-480F-4F39-8FE8-A506D8ECF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71</cp:revision>
  <dcterms:created xsi:type="dcterms:W3CDTF">2021-02-18T11:12:00Z</dcterms:created>
  <dcterms:modified xsi:type="dcterms:W3CDTF">2026-09-30T03:38:00Z</dcterms:modified>
</cp:coreProperties>
</file>