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5EE" w:rsidRDefault="00A04899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0675EE" w:rsidRDefault="000675EE">
      <w:pPr>
        <w:rPr>
          <w:color w:val="3399FF"/>
          <w:lang w:val="kk-KZ"/>
        </w:rPr>
      </w:pPr>
    </w:p>
    <w:p w:rsidR="000675EE" w:rsidRDefault="000675EE">
      <w:pPr>
        <w:rPr>
          <w:color w:val="3399FF"/>
          <w:lang w:val="kk-KZ"/>
        </w:rPr>
      </w:pPr>
    </w:p>
    <w:p w:rsidR="000675EE" w:rsidRDefault="000675EE">
      <w:pPr>
        <w:rPr>
          <w:color w:val="3399FF"/>
          <w:lang w:val="kk-KZ"/>
        </w:rPr>
      </w:pPr>
    </w:p>
    <w:p w:rsidR="000675EE" w:rsidRDefault="00A04899">
      <w:pPr>
        <w:jc w:val="center"/>
        <w:rPr>
          <w:b/>
          <w:bCs/>
          <w:sz w:val="28"/>
          <w:szCs w:val="28"/>
          <w:lang w:val="kk-KZ"/>
        </w:rPr>
      </w:pPr>
      <w:bookmarkStart w:id="0" w:name="_Hlk238208967"/>
      <w:r w:rsidRPr="000B5A66">
        <w:rPr>
          <w:b/>
          <w:bCs/>
          <w:sz w:val="28"/>
          <w:szCs w:val="28"/>
          <w:lang w:val="kk-KZ"/>
        </w:rPr>
        <w:t xml:space="preserve">«Жергілікті </w:t>
      </w:r>
      <w:r w:rsidRPr="004B4C38">
        <w:rPr>
          <w:b/>
          <w:bCs/>
          <w:sz w:val="28"/>
          <w:szCs w:val="28"/>
          <w:lang w:val="kk-KZ"/>
        </w:rPr>
        <w:t xml:space="preserve">қоғамдастық </w:t>
      </w:r>
      <w:r w:rsidRPr="000B5A66">
        <w:rPr>
          <w:b/>
          <w:bCs/>
          <w:sz w:val="28"/>
          <w:szCs w:val="28"/>
          <w:lang w:val="kk-KZ"/>
        </w:rPr>
        <w:t xml:space="preserve">жиналысының үлгі регламентін бекіту туралы» </w:t>
      </w:r>
      <w:r w:rsidRPr="00BB47BE">
        <w:rPr>
          <w:b/>
          <w:bCs/>
          <w:sz w:val="28"/>
          <w:szCs w:val="28"/>
          <w:lang w:val="kk-KZ"/>
        </w:rPr>
        <w:t>Қазақстан Республикасы Ұлттық экономика министрінің</w:t>
      </w:r>
      <w:r>
        <w:rPr>
          <w:b/>
          <w:bCs/>
          <w:sz w:val="28"/>
          <w:szCs w:val="28"/>
          <w:lang w:val="kk-KZ"/>
        </w:rPr>
        <w:br/>
      </w:r>
      <w:r w:rsidRPr="000B5A66">
        <w:rPr>
          <w:b/>
          <w:bCs/>
          <w:sz w:val="28"/>
          <w:szCs w:val="28"/>
          <w:lang w:val="kk-KZ"/>
        </w:rPr>
        <w:t>2017 жылғы 7 тамыздағы № 295 бұйрығына өзгерістер мен толықтырулар енгізу туралы</w:t>
      </w:r>
      <w:r>
        <w:rPr>
          <w:b/>
          <w:bCs/>
          <w:sz w:val="28"/>
          <w:szCs w:val="28"/>
          <w:lang w:val="kk-KZ"/>
        </w:rPr>
        <w:t xml:space="preserve"> </w:t>
      </w:r>
    </w:p>
    <w:p w:rsidR="000675EE" w:rsidRDefault="000675EE">
      <w:pPr>
        <w:ind w:firstLine="567"/>
        <w:jc w:val="both"/>
        <w:rPr>
          <w:sz w:val="28"/>
          <w:szCs w:val="28"/>
          <w:lang w:val="kk-KZ"/>
        </w:rPr>
      </w:pPr>
    </w:p>
    <w:p w:rsidR="000675EE" w:rsidRDefault="00A04899">
      <w:pPr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</w:t>
      </w:r>
      <w:r w:rsidRPr="00897CFE">
        <w:rPr>
          <w:b/>
          <w:bCs/>
          <w:sz w:val="28"/>
          <w:szCs w:val="28"/>
          <w:lang w:val="kk-KZ"/>
        </w:rPr>
        <w:t>БҰЙ</w:t>
      </w:r>
      <w:r w:rsidRPr="00897CFE">
        <w:rPr>
          <w:b/>
          <w:bCs/>
          <w:sz w:val="28"/>
          <w:szCs w:val="28"/>
          <w:lang w:val="kk-KZ"/>
        </w:rPr>
        <w:t xml:space="preserve">ЫРАМЫН: </w:t>
      </w:r>
    </w:p>
    <w:p w:rsidR="000675EE" w:rsidRDefault="00A04899">
      <w:pPr>
        <w:tabs>
          <w:tab w:val="left" w:pos="738"/>
        </w:tabs>
        <w:ind w:firstLine="73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1F4256">
        <w:rPr>
          <w:sz w:val="28"/>
          <w:szCs w:val="28"/>
          <w:lang w:val="kk-KZ"/>
        </w:rPr>
        <w:t>«Жергілікті қоғам</w:t>
      </w:r>
      <w:r w:rsidRPr="004B4C38">
        <w:rPr>
          <w:b/>
          <w:bCs/>
          <w:sz w:val="28"/>
          <w:szCs w:val="28"/>
          <w:lang w:val="kk-KZ"/>
        </w:rPr>
        <w:t>д</w:t>
      </w:r>
      <w:r w:rsidRPr="001F4256">
        <w:rPr>
          <w:sz w:val="28"/>
          <w:szCs w:val="28"/>
          <w:lang w:val="kk-KZ"/>
        </w:rPr>
        <w:t>астық жиналысының үлгі регламентін бекіту туралы» Қазақстан Республикасы Ұлттық экономика министрінің 2017 жылғы</w:t>
      </w:r>
      <w:r w:rsidRPr="003C150D">
        <w:rPr>
          <w:sz w:val="28"/>
          <w:szCs w:val="28"/>
          <w:lang w:val="kk-KZ"/>
        </w:rPr>
        <w:t xml:space="preserve"> </w:t>
      </w:r>
      <w:r w:rsidRPr="001F4256">
        <w:rPr>
          <w:sz w:val="28"/>
          <w:szCs w:val="28"/>
          <w:lang w:val="kk-KZ"/>
        </w:rPr>
        <w:t xml:space="preserve">7 тамыздағы № 295 бұйрығына (Нормативтік құқықтық актілерді мемлекеттік тіркеу тізілімінде № 15630 </w:t>
      </w:r>
      <w:r>
        <w:rPr>
          <w:sz w:val="28"/>
          <w:szCs w:val="28"/>
          <w:lang w:val="kk-KZ"/>
        </w:rPr>
        <w:t xml:space="preserve">болып </w:t>
      </w:r>
      <w:r w:rsidRPr="001F4256">
        <w:rPr>
          <w:sz w:val="28"/>
          <w:szCs w:val="28"/>
          <w:lang w:val="kk-KZ"/>
        </w:rPr>
        <w:t xml:space="preserve">тіркелген) </w:t>
      </w:r>
      <w:r>
        <w:rPr>
          <w:sz w:val="28"/>
          <w:szCs w:val="28"/>
          <w:lang w:val="kk-KZ"/>
        </w:rPr>
        <w:t>мынадай</w:t>
      </w:r>
      <w:r w:rsidRPr="001F4256">
        <w:rPr>
          <w:sz w:val="28"/>
          <w:szCs w:val="28"/>
          <w:lang w:val="kk-KZ"/>
        </w:rPr>
        <w:t xml:space="preserve"> өзгерістер мен толықтырулар енгізілсін: </w:t>
      </w:r>
    </w:p>
    <w:p w:rsidR="000675EE" w:rsidRDefault="00A0489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Көрсетілген</w:t>
      </w:r>
      <w:r w:rsidRPr="001F4256">
        <w:rPr>
          <w:sz w:val="28"/>
          <w:szCs w:val="28"/>
          <w:lang w:val="kk-KZ"/>
        </w:rPr>
        <w:t xml:space="preserve"> бұйрықпен бекітілген Жергілікті қоғам</w:t>
      </w:r>
      <w:r>
        <w:rPr>
          <w:sz w:val="28"/>
          <w:szCs w:val="28"/>
          <w:lang w:val="kk-KZ"/>
        </w:rPr>
        <w:t>дастық</w:t>
      </w:r>
      <w:r w:rsidRPr="001F4256">
        <w:rPr>
          <w:sz w:val="28"/>
          <w:szCs w:val="28"/>
          <w:lang w:val="kk-KZ"/>
        </w:rPr>
        <w:t xml:space="preserve"> жиналысының үлгі регламентін</w:t>
      </w:r>
      <w:r>
        <w:rPr>
          <w:sz w:val="28"/>
          <w:szCs w:val="28"/>
          <w:lang w:val="kk-KZ"/>
        </w:rPr>
        <w:t>д</w:t>
      </w:r>
      <w:r w:rsidRPr="001F4256">
        <w:rPr>
          <w:sz w:val="28"/>
          <w:szCs w:val="28"/>
          <w:lang w:val="kk-KZ"/>
        </w:rPr>
        <w:t xml:space="preserve">е: 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BD3A51">
        <w:rPr>
          <w:sz w:val="28"/>
          <w:szCs w:val="28"/>
          <w:lang w:val="kk-KZ"/>
        </w:rPr>
        <w:t>2-тармақтың 2) және 3) тармақ</w:t>
      </w:r>
      <w:r>
        <w:rPr>
          <w:sz w:val="28"/>
          <w:szCs w:val="28"/>
          <w:lang w:val="kk-KZ"/>
        </w:rPr>
        <w:t>шалары</w:t>
      </w:r>
      <w:r w:rsidRPr="00BD3A5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мынадай</w:t>
      </w:r>
      <w:r w:rsidRPr="00BD3A51">
        <w:rPr>
          <w:sz w:val="28"/>
          <w:szCs w:val="28"/>
          <w:lang w:val="kk-KZ"/>
        </w:rPr>
        <w:t xml:space="preserve"> редакцияда жазылсын: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BD3A51">
        <w:rPr>
          <w:sz w:val="28"/>
          <w:szCs w:val="28"/>
          <w:lang w:val="kk-KZ"/>
        </w:rPr>
        <w:t>«2) жергілікті қоғамдастық ж</w:t>
      </w:r>
      <w:r w:rsidRPr="00BD3A51">
        <w:rPr>
          <w:sz w:val="28"/>
          <w:szCs w:val="28"/>
          <w:lang w:val="kk-KZ"/>
        </w:rPr>
        <w:t>иналысы (бұдан әрі – жиналыс) – Заңда айқындалған ше</w:t>
      </w:r>
      <w:r>
        <w:rPr>
          <w:sz w:val="28"/>
          <w:szCs w:val="28"/>
          <w:lang w:val="kk-KZ"/>
        </w:rPr>
        <w:t>кте</w:t>
      </w:r>
      <w:r w:rsidRPr="00BD3A5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және</w:t>
      </w:r>
      <w:r w:rsidRPr="00BD3A51">
        <w:rPr>
          <w:sz w:val="28"/>
          <w:szCs w:val="28"/>
          <w:lang w:val="kk-KZ"/>
        </w:rPr>
        <w:t xml:space="preserve"> тәрті</w:t>
      </w:r>
      <w:r>
        <w:rPr>
          <w:sz w:val="28"/>
          <w:szCs w:val="28"/>
          <w:lang w:val="kk-KZ"/>
        </w:rPr>
        <w:t>ппен</w:t>
      </w:r>
      <w:r w:rsidRPr="00BD3A51">
        <w:rPr>
          <w:sz w:val="28"/>
          <w:szCs w:val="28"/>
          <w:lang w:val="kk-KZ"/>
        </w:rPr>
        <w:t xml:space="preserve"> жергілікті маңызы бар мәселелерді шешу үшін жергілікті қоғамдастық </w:t>
      </w:r>
      <w:r>
        <w:rPr>
          <w:sz w:val="28"/>
          <w:szCs w:val="28"/>
          <w:lang w:val="kk-KZ"/>
        </w:rPr>
        <w:t>жиыны</w:t>
      </w:r>
      <w:r w:rsidRPr="00BD3A5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жіберген</w:t>
      </w:r>
      <w:r w:rsidRPr="00BD3A51">
        <w:rPr>
          <w:sz w:val="28"/>
          <w:szCs w:val="28"/>
          <w:lang w:val="kk-KZ"/>
        </w:rPr>
        <w:t xml:space="preserve"> жергілікті өзін-өзі басқару органы;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BD3A51">
        <w:rPr>
          <w:sz w:val="28"/>
          <w:szCs w:val="28"/>
          <w:lang w:val="kk-KZ"/>
        </w:rPr>
        <w:t>3) жергілікті маңызы бар мәселелер –</w:t>
      </w:r>
      <w:r>
        <w:rPr>
          <w:sz w:val="28"/>
          <w:szCs w:val="28"/>
          <w:lang w:val="kk-KZ"/>
        </w:rPr>
        <w:t xml:space="preserve"> </w:t>
      </w:r>
      <w:r w:rsidRPr="00BD3A51">
        <w:rPr>
          <w:sz w:val="28"/>
          <w:szCs w:val="28"/>
          <w:lang w:val="kk-KZ"/>
        </w:rPr>
        <w:t>тиісті әкімшілік-</w:t>
      </w:r>
      <w:r>
        <w:rPr>
          <w:sz w:val="28"/>
          <w:szCs w:val="28"/>
          <w:lang w:val="kk-KZ"/>
        </w:rPr>
        <w:t>аумақтық</w:t>
      </w:r>
      <w:r w:rsidRPr="00BD3A51">
        <w:rPr>
          <w:sz w:val="28"/>
          <w:szCs w:val="28"/>
          <w:lang w:val="kk-KZ"/>
        </w:rPr>
        <w:t xml:space="preserve"> бі</w:t>
      </w:r>
      <w:r w:rsidRPr="00BD3A51">
        <w:rPr>
          <w:sz w:val="28"/>
          <w:szCs w:val="28"/>
          <w:lang w:val="kk-KZ"/>
        </w:rPr>
        <w:t xml:space="preserve">рлік халқының </w:t>
      </w:r>
      <w:r>
        <w:rPr>
          <w:sz w:val="28"/>
          <w:szCs w:val="28"/>
          <w:lang w:val="kk-KZ"/>
        </w:rPr>
        <w:t>тыныс-тіршілігін</w:t>
      </w:r>
      <w:r w:rsidRPr="00BD3A51">
        <w:rPr>
          <w:sz w:val="28"/>
          <w:szCs w:val="28"/>
          <w:lang w:val="kk-KZ"/>
        </w:rPr>
        <w:t xml:space="preserve"> тікелей қамтамасыз ету мәселелері</w:t>
      </w:r>
      <w:r>
        <w:rPr>
          <w:sz w:val="28"/>
          <w:szCs w:val="28"/>
          <w:lang w:val="kk-KZ"/>
        </w:rPr>
        <w:t>,</w:t>
      </w:r>
      <w:r w:rsidRPr="0083184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оларды шешуді </w:t>
      </w:r>
      <w:r w:rsidRPr="00BD3A51">
        <w:rPr>
          <w:sz w:val="28"/>
          <w:szCs w:val="28"/>
          <w:lang w:val="kk-KZ"/>
        </w:rPr>
        <w:t xml:space="preserve">әкім және (немесе) жергілікті өзін-өзі басқару органдары </w:t>
      </w:r>
      <w:r>
        <w:rPr>
          <w:sz w:val="28"/>
          <w:szCs w:val="28"/>
          <w:lang w:val="kk-KZ"/>
        </w:rPr>
        <w:t>жүзеге асырады</w:t>
      </w:r>
      <w:r w:rsidRPr="00BD3A51">
        <w:rPr>
          <w:sz w:val="28"/>
          <w:szCs w:val="28"/>
          <w:lang w:val="kk-KZ"/>
        </w:rPr>
        <w:t>;»;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мынадай</w:t>
      </w:r>
      <w:r w:rsidRPr="00BD3A51">
        <w:rPr>
          <w:sz w:val="28"/>
          <w:szCs w:val="28"/>
          <w:lang w:val="kk-KZ"/>
        </w:rPr>
        <w:t xml:space="preserve"> мазмұндағы 3-4-тармақпен толықтырылсын: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BD3A51">
        <w:rPr>
          <w:sz w:val="28"/>
          <w:szCs w:val="28"/>
          <w:lang w:val="kk-KZ"/>
        </w:rPr>
        <w:t>«3-4. Жергілікті қоғамдастық жиналысын ұйымдастыр</w:t>
      </w:r>
      <w:r w:rsidRPr="00BD3A51">
        <w:rPr>
          <w:sz w:val="28"/>
          <w:szCs w:val="28"/>
          <w:lang w:val="kk-KZ"/>
        </w:rPr>
        <w:t xml:space="preserve">у және тарату туралы шешімді жергілікті қоғамдастық </w:t>
      </w:r>
      <w:r>
        <w:rPr>
          <w:sz w:val="28"/>
          <w:szCs w:val="28"/>
          <w:lang w:val="kk-KZ"/>
        </w:rPr>
        <w:t>жиыны</w:t>
      </w:r>
      <w:r w:rsidRPr="00BD3A51">
        <w:rPr>
          <w:sz w:val="28"/>
          <w:szCs w:val="28"/>
          <w:lang w:val="kk-KZ"/>
        </w:rPr>
        <w:t xml:space="preserve"> Заңға сәйкес қабылдайды.»;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BD3A51">
        <w:rPr>
          <w:sz w:val="28"/>
          <w:szCs w:val="28"/>
          <w:lang w:val="kk-KZ"/>
        </w:rPr>
        <w:t>4-тармақ</w:t>
      </w:r>
      <w:r>
        <w:rPr>
          <w:sz w:val="28"/>
          <w:szCs w:val="28"/>
          <w:lang w:val="kk-KZ"/>
        </w:rPr>
        <w:t xml:space="preserve"> мынадай </w:t>
      </w:r>
      <w:r w:rsidRPr="00BD3A51">
        <w:rPr>
          <w:sz w:val="28"/>
          <w:szCs w:val="28"/>
          <w:lang w:val="kk-KZ"/>
        </w:rPr>
        <w:t>редакцияда жазылсын: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BD3A51">
        <w:rPr>
          <w:sz w:val="28"/>
          <w:szCs w:val="28"/>
          <w:lang w:val="kk-KZ"/>
        </w:rPr>
        <w:t>«</w:t>
      </w:r>
      <w:r w:rsidRPr="006530D9">
        <w:rPr>
          <w:sz w:val="28"/>
          <w:szCs w:val="28"/>
          <w:lang w:val="kk-KZ"/>
        </w:rPr>
        <w:t>4. Жиналыс жергілікті маңызы бар ағымдағы мәселелер бойынша өткізіледі: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6530D9">
        <w:rPr>
          <w:sz w:val="28"/>
          <w:szCs w:val="28"/>
          <w:lang w:val="kk-KZ"/>
        </w:rPr>
        <w:t>бағдарламалық құжаттардың, аудандық маңызы бар қала</w:t>
      </w:r>
      <w:r>
        <w:rPr>
          <w:sz w:val="28"/>
          <w:szCs w:val="28"/>
          <w:lang w:val="kk-KZ"/>
        </w:rPr>
        <w:t>лар</w:t>
      </w:r>
      <w:r w:rsidRPr="006530D9">
        <w:rPr>
          <w:sz w:val="28"/>
          <w:szCs w:val="28"/>
          <w:lang w:val="kk-KZ"/>
        </w:rPr>
        <w:t>, ауыл</w:t>
      </w:r>
      <w:r>
        <w:rPr>
          <w:sz w:val="28"/>
          <w:szCs w:val="28"/>
          <w:lang w:val="kk-KZ"/>
        </w:rPr>
        <w:t>дар</w:t>
      </w:r>
      <w:r w:rsidRPr="006530D9">
        <w:rPr>
          <w:sz w:val="28"/>
          <w:szCs w:val="28"/>
          <w:lang w:val="kk-KZ"/>
        </w:rPr>
        <w:t>, кент</w:t>
      </w:r>
      <w:r>
        <w:rPr>
          <w:sz w:val="28"/>
          <w:szCs w:val="28"/>
          <w:lang w:val="kk-KZ"/>
        </w:rPr>
        <w:t>тер</w:t>
      </w:r>
      <w:r w:rsidRPr="006530D9">
        <w:rPr>
          <w:sz w:val="28"/>
          <w:szCs w:val="28"/>
          <w:lang w:val="kk-KZ"/>
        </w:rPr>
        <w:t>, ауылдық округ</w:t>
      </w:r>
      <w:r>
        <w:rPr>
          <w:sz w:val="28"/>
          <w:szCs w:val="28"/>
          <w:lang w:val="kk-KZ"/>
        </w:rPr>
        <w:t>тер</w:t>
      </w:r>
      <w:r w:rsidRPr="006530D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жоспарларының жобаларын талқылау және қарау</w:t>
      </w:r>
      <w:r w:rsidRPr="006530D9">
        <w:rPr>
          <w:sz w:val="28"/>
          <w:szCs w:val="28"/>
          <w:lang w:val="kk-KZ"/>
        </w:rPr>
        <w:t>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2416E0">
        <w:rPr>
          <w:sz w:val="28"/>
          <w:szCs w:val="28"/>
          <w:lang w:val="kk-KZ"/>
        </w:rPr>
        <w:t>аудандық маңызы бар қала, ауыл, кент, ауылдық округ бюджетінің жобасын және бюджеттің атқарылуы туралы есепті келісу</w:t>
      </w:r>
      <w:r w:rsidRPr="006530D9">
        <w:rPr>
          <w:sz w:val="28"/>
          <w:szCs w:val="28"/>
          <w:lang w:val="kk-KZ"/>
        </w:rPr>
        <w:t>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 xml:space="preserve">аудандық (облыстық маңызы бар қаланың) бюджеттен берілетін нысаналы трансферттер есебінен қаржыландырылатын бюджеттік бағдарламаларды (кіші бағдарламаларды) қоспағанда, бекітілген (нақтыланған) бюджет бойынша </w:t>
      </w:r>
      <w:r w:rsidRPr="002416E0">
        <w:rPr>
          <w:sz w:val="28"/>
          <w:szCs w:val="28"/>
          <w:lang w:val="kk-KZ"/>
        </w:rPr>
        <w:lastRenderedPageBreak/>
        <w:t>ағымдағы қаржы жылына арналған бюджеттік бағдар</w:t>
      </w:r>
      <w:r w:rsidRPr="002416E0">
        <w:rPr>
          <w:sz w:val="28"/>
          <w:szCs w:val="28"/>
          <w:lang w:val="kk-KZ"/>
        </w:rPr>
        <w:t>лама шығыстары көлемінің жиырма пайызынан аспайтын көлемде қаражат бюджет шығыстарының құрылымын өзгертпей, бюджеттік мониторинг қорытындылары бойынша ағымдағы қаржы жылы ішінде бюджет қаражаты игерілмеген және (немесе) бюджеттік бағдарламалар тиімсіз орын</w:t>
      </w:r>
      <w:r w:rsidRPr="002416E0">
        <w:rPr>
          <w:sz w:val="28"/>
          <w:szCs w:val="28"/>
          <w:lang w:val="kk-KZ"/>
        </w:rPr>
        <w:t>далған кезде бюджеттік бағдарламалар арасында қайта бөлінген жағдайда, аудандық маңызы бар қала, ауыл, кент, ауылдық округ бюджетін түзетуді келісу;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>аудандық маңызы бар қаланың, ауылдың, кенттің, ауылдық округтің коммуналдық меншігін (жергілікті өзін-өзі б</w:t>
      </w:r>
      <w:r w:rsidRPr="002416E0">
        <w:rPr>
          <w:sz w:val="28"/>
          <w:szCs w:val="28"/>
          <w:lang w:val="kk-KZ"/>
        </w:rPr>
        <w:t>асқарудың коммуналдық меншігін) басқару жөніндегі аудандық маңызы бар қала, ауыл, кент, ауылдық округ аппаратының шешімдерін келісу;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 xml:space="preserve"> аудандық маңызы бар қала, ауыл, кент, ауылдық округ бюджетінің атқарылуын мониторингтеу мақсатында жиналысқа қатысушылар қ</w:t>
      </w:r>
      <w:r w:rsidRPr="002416E0">
        <w:rPr>
          <w:sz w:val="28"/>
          <w:szCs w:val="28"/>
          <w:lang w:val="kk-KZ"/>
        </w:rPr>
        <w:t>атарынан жергілікті қоғамдастық комиссиясын құру;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>аудандық маңызы бар қала, ауыл, кент, ауылдық округ бюджетінің атқарылуына жүргізілген мониторинг нәтижелері туралы есепті тыңдау және талқылау;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>аудандық маңызы бар қала, ауыл, кент, ауылдық округ коммуналд</w:t>
      </w:r>
      <w:r w:rsidRPr="002416E0">
        <w:rPr>
          <w:sz w:val="28"/>
          <w:szCs w:val="28"/>
          <w:lang w:val="kk-KZ"/>
        </w:rPr>
        <w:t xml:space="preserve">ық мүлкін иеліктен шығаруды келісу;      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>Қазақстан Республикасының ветеринария саласындағы заңнамасында көзделген жағдайларда тиісті аумақта карантиндік режимді енгізе отырып, карантиндік аймақты белгілеу (күшін жою) туралы, карантинді және (немесе) шекте</w:t>
      </w:r>
      <w:r w:rsidRPr="002416E0">
        <w:rPr>
          <w:sz w:val="28"/>
          <w:szCs w:val="28"/>
          <w:lang w:val="kk-KZ"/>
        </w:rPr>
        <w:t xml:space="preserve">у іс-шараларын белгілеу (алып тастау) туралы шешімдер қабылдауды, сондай-ақ табиғи және техногендік сипаттағы төтенше жағдайды жариялауды, сондай-ақ </w:t>
      </w:r>
      <w:r>
        <w:rPr>
          <w:sz w:val="28"/>
          <w:szCs w:val="28"/>
          <w:lang w:val="kk-KZ"/>
        </w:rPr>
        <w:t>«</w:t>
      </w:r>
      <w:r w:rsidRPr="002416E0">
        <w:rPr>
          <w:sz w:val="28"/>
          <w:szCs w:val="28"/>
          <w:lang w:val="kk-KZ"/>
        </w:rPr>
        <w:t>Құқықтық актілер туралы</w:t>
      </w:r>
      <w:r>
        <w:rPr>
          <w:sz w:val="28"/>
          <w:szCs w:val="28"/>
          <w:lang w:val="kk-KZ"/>
        </w:rPr>
        <w:t>»</w:t>
      </w:r>
      <w:r w:rsidRPr="002416E0">
        <w:rPr>
          <w:sz w:val="28"/>
          <w:szCs w:val="28"/>
          <w:lang w:val="kk-KZ"/>
        </w:rPr>
        <w:t xml:space="preserve"> Қазақстан Республикасының Заңында көзделген мерзімдерде олар бойынша ұсынымдар бе</w:t>
      </w:r>
      <w:r w:rsidRPr="002416E0">
        <w:rPr>
          <w:sz w:val="28"/>
          <w:szCs w:val="28"/>
          <w:lang w:val="kk-KZ"/>
        </w:rPr>
        <w:t>руді көздейтін атқарушы органдардың, сондай-ақ әкімдердің нормативтік құқықтық актілерінің жобаларын қоспағанда жергілікті қоғамдастықтың өзекті мәселелерін, азаматтардың құқықтарына, бостандықтары мен міндеттеріне қатысты нормативтік құқықтық актілердің ж</w:t>
      </w:r>
      <w:r w:rsidRPr="002416E0">
        <w:rPr>
          <w:sz w:val="28"/>
          <w:szCs w:val="28"/>
          <w:lang w:val="kk-KZ"/>
        </w:rPr>
        <w:t>обаларын талқылау;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113-3-бабының 6-тармағында көзделген жағдайларда  </w:t>
      </w:r>
      <w:r w:rsidRPr="002416E0">
        <w:rPr>
          <w:sz w:val="28"/>
          <w:szCs w:val="28"/>
          <w:lang w:val="kk-KZ"/>
        </w:rPr>
        <w:t xml:space="preserve">одан әрі </w:t>
      </w:r>
      <w:r>
        <w:rPr>
          <w:sz w:val="28"/>
          <w:szCs w:val="28"/>
          <w:lang w:val="kk-KZ"/>
        </w:rPr>
        <w:t>ілгерілету</w:t>
      </w:r>
      <w:r w:rsidRPr="002416E0">
        <w:rPr>
          <w:sz w:val="28"/>
          <w:szCs w:val="28"/>
          <w:lang w:val="kk-KZ"/>
        </w:rPr>
        <w:t xml:space="preserve"> үшін аудандық маңызы бар қала, ауыл, кент, ауылдық округ әкімі</w:t>
      </w:r>
      <w:r>
        <w:rPr>
          <w:sz w:val="28"/>
          <w:szCs w:val="28"/>
          <w:lang w:val="kk-KZ"/>
        </w:rPr>
        <w:t xml:space="preserve"> лауазымына </w:t>
      </w:r>
      <w:r w:rsidRPr="002416E0">
        <w:rPr>
          <w:sz w:val="28"/>
          <w:szCs w:val="28"/>
          <w:lang w:val="kk-KZ"/>
        </w:rPr>
        <w:t>ауд</w:t>
      </w:r>
      <w:r w:rsidRPr="002416E0">
        <w:rPr>
          <w:sz w:val="28"/>
          <w:szCs w:val="28"/>
          <w:lang w:val="kk-KZ"/>
        </w:rPr>
        <w:t>ан (облыстық маңызы бар қала) әкімі</w:t>
      </w:r>
      <w:r>
        <w:rPr>
          <w:sz w:val="28"/>
          <w:szCs w:val="28"/>
          <w:lang w:val="kk-KZ"/>
        </w:rPr>
        <w:t xml:space="preserve"> </w:t>
      </w:r>
      <w:r w:rsidRPr="002416E0">
        <w:rPr>
          <w:sz w:val="28"/>
          <w:szCs w:val="28"/>
          <w:lang w:val="kk-KZ"/>
        </w:rPr>
        <w:t>ұсынған кандидатуралар</w:t>
      </w:r>
      <w:r>
        <w:rPr>
          <w:sz w:val="28"/>
          <w:szCs w:val="28"/>
          <w:lang w:val="kk-KZ"/>
        </w:rPr>
        <w:t>ды</w:t>
      </w:r>
      <w:r w:rsidRPr="002416E0">
        <w:rPr>
          <w:sz w:val="28"/>
          <w:szCs w:val="28"/>
          <w:lang w:val="kk-KZ"/>
        </w:rPr>
        <w:t xml:space="preserve"> келісу; 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>аудандық маңызы бар қала, ауыл, кент, ауылдық округ әкімін лауазымынан босату туралы мәселеге бастамашылық жасау;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>жергілікті бюджеттен қаржыландырылатын және тиісті аумақтарда орналасқан мемлекеттік мекемелер мен ұйымдардың басшыларын тағайындау бойынша ұсыныстар енгізу;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2416E0">
        <w:rPr>
          <w:sz w:val="28"/>
          <w:szCs w:val="28"/>
          <w:lang w:val="kk-KZ"/>
        </w:rPr>
        <w:t>жергілікті қоғамдастықтың басқа да ағымдағы мәселелерін талқылау</w:t>
      </w:r>
      <w:r w:rsidRPr="003A64CB">
        <w:rPr>
          <w:sz w:val="28"/>
          <w:szCs w:val="28"/>
          <w:lang w:val="kk-KZ"/>
        </w:rPr>
        <w:t>.</w:t>
      </w:r>
      <w:r w:rsidRPr="00BD3A51">
        <w:rPr>
          <w:sz w:val="28"/>
          <w:szCs w:val="28"/>
          <w:lang w:val="kk-KZ"/>
        </w:rPr>
        <w:t>»;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мынадай </w:t>
      </w:r>
      <w:r w:rsidRPr="00BD3A51">
        <w:rPr>
          <w:sz w:val="28"/>
          <w:szCs w:val="28"/>
          <w:lang w:val="kk-KZ"/>
        </w:rPr>
        <w:t>мазмұндағы 11-1-тармақ</w:t>
      </w:r>
      <w:r w:rsidRPr="00BD3A51">
        <w:rPr>
          <w:sz w:val="28"/>
          <w:szCs w:val="28"/>
          <w:lang w:val="kk-KZ"/>
        </w:rPr>
        <w:t>пен толықтырылсын:</w:t>
      </w:r>
      <w:r>
        <w:rPr>
          <w:sz w:val="28"/>
          <w:szCs w:val="28"/>
          <w:lang w:val="kk-KZ"/>
        </w:rPr>
        <w:t xml:space="preserve"> </w:t>
      </w:r>
    </w:p>
    <w:p w:rsidR="000675EE" w:rsidRDefault="00A04899">
      <w:pPr>
        <w:tabs>
          <w:tab w:val="left" w:pos="1134"/>
          <w:tab w:val="left" w:pos="1276"/>
        </w:tabs>
        <w:ind w:firstLine="567"/>
        <w:jc w:val="both"/>
        <w:rPr>
          <w:sz w:val="28"/>
          <w:szCs w:val="28"/>
          <w:lang w:val="kk-KZ"/>
        </w:rPr>
      </w:pPr>
      <w:r w:rsidRPr="00BD3A51">
        <w:rPr>
          <w:sz w:val="28"/>
          <w:szCs w:val="28"/>
          <w:lang w:val="kk-KZ"/>
        </w:rPr>
        <w:t>«11-1. Жергілікті қоғамдастық жиналыс</w:t>
      </w:r>
      <w:r>
        <w:rPr>
          <w:sz w:val="28"/>
          <w:szCs w:val="28"/>
          <w:lang w:val="kk-KZ"/>
        </w:rPr>
        <w:t>ын</w:t>
      </w:r>
      <w:r w:rsidRPr="00BD3A51">
        <w:rPr>
          <w:sz w:val="28"/>
          <w:szCs w:val="28"/>
          <w:lang w:val="kk-KZ"/>
        </w:rPr>
        <w:t xml:space="preserve"> жергілікті қоғамдастық жиналысы</w:t>
      </w:r>
      <w:r>
        <w:rPr>
          <w:sz w:val="28"/>
          <w:szCs w:val="28"/>
          <w:lang w:val="kk-KZ"/>
        </w:rPr>
        <w:t xml:space="preserve"> мүшелерінің </w:t>
      </w:r>
      <w:r w:rsidRPr="00BD3A51">
        <w:rPr>
          <w:sz w:val="28"/>
          <w:szCs w:val="28"/>
          <w:lang w:val="kk-KZ"/>
        </w:rPr>
        <w:t xml:space="preserve">талқылауға және шешімдер қабылдауға қатысуын </w:t>
      </w:r>
      <w:r w:rsidRPr="00BD3A51">
        <w:rPr>
          <w:sz w:val="28"/>
          <w:szCs w:val="28"/>
          <w:lang w:val="kk-KZ"/>
        </w:rPr>
        <w:lastRenderedPageBreak/>
        <w:t>қамтамасыз ететін цифрлық объектілерді пайдалана отырып өткізуге жол беріледі.»</w:t>
      </w:r>
      <w:r w:rsidRPr="00757CA5">
        <w:rPr>
          <w:sz w:val="28"/>
          <w:szCs w:val="28"/>
          <w:lang w:val="kk-KZ"/>
        </w:rPr>
        <w:t>.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D70162">
        <w:rPr>
          <w:sz w:val="28"/>
          <w:szCs w:val="28"/>
          <w:lang w:val="kk-KZ"/>
        </w:rPr>
        <w:t xml:space="preserve">2. Қазақстан Республикасы </w:t>
      </w:r>
      <w:r w:rsidRPr="00D70162">
        <w:rPr>
          <w:sz w:val="28"/>
          <w:szCs w:val="28"/>
          <w:lang w:val="kk-KZ"/>
        </w:rPr>
        <w:t xml:space="preserve">Ұлттық экономика министрлігінің </w:t>
      </w:r>
      <w:r>
        <w:rPr>
          <w:sz w:val="28"/>
          <w:szCs w:val="28"/>
          <w:lang w:val="kk-KZ"/>
        </w:rPr>
        <w:t>Өңірлерді талдау және жергілікті өзін-өзі басқаруды дамыту департаменті</w:t>
      </w:r>
      <w:r w:rsidRPr="00D70162">
        <w:rPr>
          <w:sz w:val="28"/>
          <w:szCs w:val="28"/>
          <w:lang w:val="kk-KZ"/>
        </w:rPr>
        <w:t xml:space="preserve"> Қазақстан Республикасының заңнамасында белгіленген тәртіппен осы бұйрықтың Қазақстан Республикасының Әділет министрлігінде мемлекеттік тіркелуін және ал</w:t>
      </w:r>
      <w:r w:rsidRPr="00D70162">
        <w:rPr>
          <w:sz w:val="28"/>
          <w:szCs w:val="28"/>
          <w:lang w:val="kk-KZ"/>
        </w:rPr>
        <w:t>ғаш</w:t>
      </w:r>
      <w:r>
        <w:rPr>
          <w:sz w:val="28"/>
          <w:szCs w:val="28"/>
          <w:lang w:val="kk-KZ"/>
        </w:rPr>
        <w:t>қы</w:t>
      </w:r>
      <w:r w:rsidRPr="00D70162">
        <w:rPr>
          <w:sz w:val="28"/>
          <w:szCs w:val="28"/>
          <w:lang w:val="kk-KZ"/>
        </w:rPr>
        <w:t xml:space="preserve"> ресми жарияланған күнінен кейін оны Қазақстан Республикасы Ұлттық экономика министрлігінің интернет-ресурсында орналастыруды қамтамасыз етсін.</w:t>
      </w:r>
      <w:r>
        <w:rPr>
          <w:sz w:val="28"/>
          <w:szCs w:val="28"/>
          <w:lang w:val="kk-KZ"/>
        </w:rPr>
        <w:t xml:space="preserve">  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D70162">
        <w:rPr>
          <w:sz w:val="28"/>
          <w:szCs w:val="28"/>
          <w:lang w:val="kk-KZ"/>
        </w:rPr>
        <w:t xml:space="preserve">3. </w:t>
      </w:r>
      <w:r w:rsidRPr="009F73B8">
        <w:rPr>
          <w:sz w:val="28"/>
          <w:szCs w:val="28"/>
          <w:lang w:val="kk-KZ"/>
        </w:rPr>
        <w:t xml:space="preserve">Осы бұйрықтың орындалуын бақылау </w:t>
      </w:r>
      <w:r w:rsidRPr="00771700">
        <w:rPr>
          <w:sz w:val="28"/>
          <w:szCs w:val="28"/>
          <w:lang w:val="kk-KZ"/>
        </w:rPr>
        <w:t xml:space="preserve"> жетекшілік ететін Қазақстан Республикасының Ұлттық экономика вице-министріне жүктелсін.</w:t>
      </w:r>
    </w:p>
    <w:p w:rsidR="000675EE" w:rsidRDefault="00A04899">
      <w:pPr>
        <w:ind w:firstLine="567"/>
        <w:jc w:val="both"/>
        <w:rPr>
          <w:sz w:val="28"/>
          <w:szCs w:val="28"/>
          <w:lang w:val="kk-KZ"/>
        </w:rPr>
      </w:pPr>
      <w:r w:rsidRPr="00D70162">
        <w:rPr>
          <w:sz w:val="28"/>
          <w:szCs w:val="28"/>
          <w:lang w:val="kk-KZ"/>
        </w:rPr>
        <w:t xml:space="preserve">4. </w:t>
      </w:r>
      <w:r w:rsidRPr="00BD3A51">
        <w:rPr>
          <w:sz w:val="28"/>
          <w:szCs w:val="28"/>
          <w:lang w:val="kk-KZ"/>
        </w:rPr>
        <w:t>Осы бұйрық алғашқы ресми жарияланған күнінен кейін күнтізбелік он күн өткен соң қолданысқа енгізіледі.</w:t>
      </w:r>
      <w:bookmarkEnd w:id="0"/>
    </w:p>
    <w:p w:rsidR="000675EE" w:rsidRDefault="000675EE">
      <w:pPr>
        <w:rPr>
          <w:color w:val="3399FF"/>
          <w:lang w:val="kk-KZ"/>
        </w:rPr>
      </w:pPr>
    </w:p>
    <w:p w:rsidR="000675EE" w:rsidRDefault="000675EE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675EE" w:rsidTr="008858D2">
        <w:tc>
          <w:tcPr>
            <w:tcW w:w="3652" w:type="dxa"/>
            <w:hideMark/>
          </w:tcPr>
          <w:p w:rsidR="000675EE" w:rsidRDefault="00A04899">
            <w:r>
              <w:rPr>
                <w:b/>
                <w:sz w:val="28"/>
              </w:rPr>
              <w:t>Қазақстан Республикасы Премьер-Министрінің орынбасары – Ұлт</w:t>
            </w:r>
            <w:r>
              <w:rPr>
                <w:b/>
                <w:sz w:val="28"/>
              </w:rPr>
              <w:t>тық экономика министрі</w:t>
            </w:r>
          </w:p>
        </w:tc>
        <w:tc>
          <w:tcPr>
            <w:tcW w:w="2126" w:type="dxa"/>
          </w:tcPr>
          <w:p w:rsidR="000675EE" w:rsidRDefault="000675EE"/>
        </w:tc>
        <w:tc>
          <w:tcPr>
            <w:tcW w:w="3152" w:type="dxa"/>
            <w:hideMark/>
          </w:tcPr>
          <w:p w:rsidR="000675EE" w:rsidRDefault="00A04899">
            <w:r>
              <w:rPr>
                <w:b/>
                <w:sz w:val="28"/>
              </w:rPr>
              <w:t>С. Жумангарин</w:t>
            </w:r>
          </w:p>
        </w:tc>
      </w:tr>
    </w:tbl>
    <w:p w:rsidR="000675EE" w:rsidRDefault="000675EE">
      <w:pPr>
        <w:overflowPunct/>
        <w:autoSpaceDE/>
        <w:autoSpaceDN/>
        <w:adjustRightInd/>
        <w:rPr>
          <w:lang w:val="kk-KZ"/>
        </w:rPr>
      </w:pPr>
      <w:bookmarkStart w:id="1" w:name="_GoBack"/>
      <w:bookmarkEnd w:id="1"/>
    </w:p>
    <w:sectPr w:rsidR="000675EE" w:rsidSect="00642211">
      <w:headerReference w:type="even" r:id="rId9"/>
      <w:head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04899">
      <w:r>
        <w:separator/>
      </w:r>
    </w:p>
  </w:endnote>
  <w:endnote w:type="continuationSeparator" w:id="0">
    <w:p w:rsidR="00000000" w:rsidRDefault="00A0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5EE" w:rsidRDefault="000675E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04899">
      <w:r>
        <w:separator/>
      </w:r>
    </w:p>
  </w:footnote>
  <w:footnote w:type="continuationSeparator" w:id="0">
    <w:p w:rsidR="00000000" w:rsidRDefault="00A0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5EE" w:rsidRDefault="00A04899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57.7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МК 708681101"/>
          <w10:wrap anchorx="margin" anchory="margin"/>
        </v:shape>
      </w:pict>
    </w:r>
    <w:r>
      <w:rPr>
        <w:rStyle w:val="ae"/>
      </w:rPr>
      <w:pgNum/>
    </w:r>
  </w:p>
  <w:p w:rsidR="000675EE" w:rsidRDefault="000675E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5EE" w:rsidRDefault="00A04899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:rsidR="000675EE" w:rsidRDefault="000675E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0675EE" w:rsidTr="00DC45FB">
      <w:trPr>
        <w:trHeight w:val="1348"/>
      </w:trPr>
      <w:tc>
        <w:tcPr>
          <w:tcW w:w="4362" w:type="dxa"/>
          <w:shd w:val="clear" w:color="auto" w:fill="auto"/>
        </w:tcPr>
        <w:p w:rsidR="000675EE" w:rsidRDefault="00A0489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«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 </w:t>
          </w:r>
        </w:p>
        <w:p w:rsidR="000675EE" w:rsidRDefault="00A0489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ҰЛТТЫҚ ЭКОНОМИКА </w:t>
          </w:r>
        </w:p>
        <w:p w:rsidR="000675EE" w:rsidRDefault="00A0489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МИНСТРЛІГІ</w:t>
          </w:r>
          <w:r>
            <w:rPr>
              <w:b/>
              <w:noProof/>
              <w:color w:val="0099FF"/>
              <w:sz w:val="22"/>
              <w:szCs w:val="22"/>
            </w:rPr>
            <w:t xml:space="preserve">» </w:t>
          </w:r>
        </w:p>
        <w:p w:rsidR="000675EE" w:rsidRDefault="00A04899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</w:rPr>
            <w:t>МЕМЛЕКЕТТ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ІК МЕКЕМЕСІ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  <w:p w:rsidR="000675EE" w:rsidRDefault="000675E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0675EE" w:rsidRDefault="00A0489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348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0675EE" w:rsidRDefault="00A04899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ГОСУДАРСТВЕННОЕ УЧРЕЖДЕНИЕ </w:t>
          </w:r>
          <w:r>
            <w:rPr>
              <w:b/>
              <w:color w:val="0099FF"/>
              <w:sz w:val="22"/>
              <w:szCs w:val="22"/>
            </w:rPr>
            <w:t>«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t>НАЦИОНАЛЬНОЙ ЭКОНОМИКИ</w:t>
          </w:r>
        </w:p>
        <w:p w:rsidR="000675EE" w:rsidRDefault="00A04899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  <w:r>
            <w:rPr>
              <w:b/>
              <w:color w:val="0099FF"/>
              <w:sz w:val="22"/>
              <w:szCs w:val="22"/>
              <w:lang w:val="kk-KZ"/>
            </w:rPr>
            <w:t>»</w:t>
          </w:r>
        </w:p>
        <w:p w:rsidR="000675EE" w:rsidRDefault="000675E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0675EE" w:rsidTr="00DC45FB">
      <w:trPr>
        <w:trHeight w:val="591"/>
      </w:trPr>
      <w:tc>
        <w:tcPr>
          <w:tcW w:w="4362" w:type="dxa"/>
          <w:shd w:val="clear" w:color="auto" w:fill="auto"/>
        </w:tcPr>
        <w:p w:rsidR="000675EE" w:rsidRDefault="000675E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0675EE" w:rsidRDefault="00A0489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0675EE" w:rsidRDefault="000675EE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0675EE" w:rsidRDefault="00A04899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349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2772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0675EE" w:rsidRDefault="00A0489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0675EE" w:rsidRDefault="000675EE">
    <w:pPr>
      <w:pStyle w:val="a9"/>
      <w:rPr>
        <w:color w:val="3A7298"/>
        <w:sz w:val="22"/>
        <w:szCs w:val="22"/>
        <w:lang w:val="kk-KZ"/>
      </w:rPr>
    </w:pPr>
  </w:p>
  <w:p w:rsidR="000675EE" w:rsidRDefault="00A04899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28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159                      </w:t>
    </w:r>
  </w:p>
  <w:p w:rsidR="000675EE" w:rsidRDefault="000675EE">
    <w:pPr>
      <w:rPr>
        <w:color w:val="3A7234"/>
        <w:sz w:val="14"/>
        <w:szCs w:val="14"/>
        <w:lang w:val="kk-KZ"/>
      </w:rPr>
    </w:pPr>
  </w:p>
  <w:p w:rsidR="000675EE" w:rsidRDefault="000675EE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1292E"/>
    <w:multiLevelType w:val="multilevel"/>
    <w:tmpl w:val="175A45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5890E0D"/>
    <w:multiLevelType w:val="hybridMultilevel"/>
    <w:tmpl w:val="95F8B03E"/>
    <w:lvl w:ilvl="0" w:tplc="C7F6A7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C5E4D2A">
      <w:start w:val="1"/>
      <w:numFmt w:val="lowerLetter"/>
      <w:lvlText w:val="%2."/>
      <w:lvlJc w:val="left"/>
      <w:pPr>
        <w:ind w:left="1785" w:hanging="360"/>
      </w:pPr>
    </w:lvl>
    <w:lvl w:ilvl="2" w:tplc="D5DA99A0">
      <w:start w:val="1"/>
      <w:numFmt w:val="lowerRoman"/>
      <w:lvlText w:val="%3."/>
      <w:lvlJc w:val="right"/>
      <w:pPr>
        <w:ind w:left="2505" w:hanging="180"/>
      </w:pPr>
    </w:lvl>
    <w:lvl w:ilvl="3" w:tplc="09AC601A">
      <w:start w:val="1"/>
      <w:numFmt w:val="decimal"/>
      <w:lvlText w:val="%4."/>
      <w:lvlJc w:val="left"/>
      <w:pPr>
        <w:ind w:left="3225" w:hanging="360"/>
      </w:pPr>
    </w:lvl>
    <w:lvl w:ilvl="4" w:tplc="207A51C6">
      <w:start w:val="1"/>
      <w:numFmt w:val="lowerLetter"/>
      <w:lvlText w:val="%5."/>
      <w:lvlJc w:val="left"/>
      <w:pPr>
        <w:ind w:left="3945" w:hanging="360"/>
      </w:pPr>
    </w:lvl>
    <w:lvl w:ilvl="5" w:tplc="6FD849F4">
      <w:start w:val="1"/>
      <w:numFmt w:val="lowerRoman"/>
      <w:lvlText w:val="%6."/>
      <w:lvlJc w:val="right"/>
      <w:pPr>
        <w:ind w:left="4665" w:hanging="180"/>
      </w:pPr>
    </w:lvl>
    <w:lvl w:ilvl="6" w:tplc="82EC1D6E">
      <w:start w:val="1"/>
      <w:numFmt w:val="decimal"/>
      <w:lvlText w:val="%7."/>
      <w:lvlJc w:val="left"/>
      <w:pPr>
        <w:ind w:left="5385" w:hanging="360"/>
      </w:pPr>
    </w:lvl>
    <w:lvl w:ilvl="7" w:tplc="57408810">
      <w:start w:val="1"/>
      <w:numFmt w:val="lowerLetter"/>
      <w:lvlText w:val="%8."/>
      <w:lvlJc w:val="left"/>
      <w:pPr>
        <w:ind w:left="6105" w:hanging="360"/>
      </w:pPr>
    </w:lvl>
    <w:lvl w:ilvl="8" w:tplc="77A0AA1E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F57480B"/>
    <w:multiLevelType w:val="multilevel"/>
    <w:tmpl w:val="0C08FB4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6ABB6060"/>
    <w:multiLevelType w:val="hybridMultilevel"/>
    <w:tmpl w:val="22C2D6C8"/>
    <w:lvl w:ilvl="0" w:tplc="3020B49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A2A04B6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D838737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322E308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4ECC672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B07C116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D1C297A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EFCC1F3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A968748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776F1CB1"/>
    <w:multiLevelType w:val="hybridMultilevel"/>
    <w:tmpl w:val="F1969074"/>
    <w:lvl w:ilvl="0" w:tplc="57DAE1A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A76C671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ADA388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A28FBC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F3B4F45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19E0249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A22283E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A7F4C5C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C8EA6C7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5EE"/>
    <w:rsid w:val="000675EE"/>
    <w:rsid w:val="00A0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3807A03-1849-4C64-B523-5FD5EBE9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Мадина Ахметова</lastModifiedBy>
  <dcterms:modified xsi:type="dcterms:W3CDTF">2026-09-21T10:50:00Z</dcterms:modified>
  <revision>31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592</Words>
  <Characters>5019</Characters>
  <Application>Microsoft Office Word</Application>
  <DocSecurity>0</DocSecurity>
  <Lines>41</Lines>
  <Paragraphs>11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5600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8DF2CD3A-71B8-441B-9397-C82BF6869932}">
  <ds:schemaRefs/>
</ds:datastoreItem>
</file>

<file path=customXml/itemProps2.xml><?xml version="1.0" encoding="utf-8"?>
<ds:datastoreItem xmlns:ds="http://schemas.openxmlformats.org/officeDocument/2006/customXml" ds:itemID="{0290B2CD-8238-4000-96E9-4B1DA08C87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Мадина Ахметова</cp:lastModifiedBy>
  <cp:revision>2</cp:revision>
  <dcterms:created xsi:type="dcterms:W3CDTF">2026-10-02T12:12:00Z</dcterms:created>
  <dcterms:modified xsi:type="dcterms:W3CDTF">2026-10-02T12:12:00Z</dcterms:modified>
</cp:coreProperties>
</file>