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5FFD" w14:textId="6C0F0CCD" w:rsidR="00B17672" w:rsidRPr="00B17672" w:rsidRDefault="00B17672" w:rsidP="00B17672">
      <w:pPr>
        <w:jc w:val="center"/>
        <w:rPr>
          <w:lang w:val="ru-KZ"/>
        </w:rPr>
      </w:pPr>
      <w:r w:rsidRPr="00B17672">
        <w:rPr>
          <w:b/>
          <w:bCs/>
          <w:lang w:val="ru-RU"/>
        </w:rPr>
        <w:t>ГРАЖДАНСКИЙ БЮДЖЕТ</w:t>
      </w:r>
      <w:r w:rsidRPr="00B17672">
        <w:rPr>
          <w:b/>
          <w:bCs/>
          <w:lang w:val="ru-RU"/>
        </w:rPr>
        <w:br/>
        <w:t>по уточнению бюджетных программ</w:t>
      </w:r>
    </w:p>
    <w:p w14:paraId="36631932" w14:textId="186AF5E2" w:rsidR="00B17672" w:rsidRPr="00B17672" w:rsidRDefault="00B17672" w:rsidP="00B17672">
      <w:pPr>
        <w:jc w:val="center"/>
        <w:rPr>
          <w:lang w:val="ru-KZ"/>
        </w:rPr>
      </w:pPr>
      <w:r w:rsidRPr="00B17672">
        <w:rPr>
          <w:b/>
          <w:bCs/>
          <w:lang w:val="ru-KZ"/>
        </w:rPr>
        <w:t>К</w:t>
      </w:r>
      <w:r w:rsidRPr="00B17672">
        <w:rPr>
          <w:b/>
          <w:bCs/>
          <w:lang w:val="ru-RU"/>
        </w:rPr>
        <w:t xml:space="preserve">ГУ «УПРАВЛЕНИЕ ПО </w:t>
      </w:r>
      <w:r w:rsidRPr="00B17672">
        <w:rPr>
          <w:b/>
          <w:bCs/>
          <w:lang w:val="ru-KZ"/>
        </w:rPr>
        <w:t>ЗАЩИТЕ ПРАВ ДЕТЕЙ</w:t>
      </w:r>
    </w:p>
    <w:p w14:paraId="12CA540E" w14:textId="77777777" w:rsidR="00B17672" w:rsidRPr="00B17672" w:rsidRDefault="00B17672" w:rsidP="00B17672">
      <w:pPr>
        <w:jc w:val="center"/>
        <w:rPr>
          <w:lang w:val="ru-KZ"/>
        </w:rPr>
      </w:pPr>
      <w:r w:rsidRPr="00B17672">
        <w:rPr>
          <w:b/>
          <w:bCs/>
          <w:lang w:val="ru-RU"/>
        </w:rPr>
        <w:t>АКТЮБИНСКОЙ ОБЛАСТИ»</w:t>
      </w:r>
      <w:r w:rsidRPr="00B17672">
        <w:rPr>
          <w:b/>
          <w:bCs/>
          <w:lang w:val="ru-RU"/>
        </w:rPr>
        <w:br/>
        <w:t xml:space="preserve"> на 2026-2028 годы</w:t>
      </w:r>
    </w:p>
    <w:p w14:paraId="335C5AF9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16B2FF16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0A871C68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0EC638B9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302ED263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235A6D03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3B47E0DD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09245825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528B0FC3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28B772FF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05C5B16D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51B6C777" w14:textId="77777777" w:rsidR="00B17672" w:rsidRDefault="00B17672" w:rsidP="00B17672">
      <w:pPr>
        <w:jc w:val="right"/>
        <w:rPr>
          <w:i/>
          <w:iCs/>
          <w:lang w:val="en-US"/>
        </w:rPr>
      </w:pPr>
    </w:p>
    <w:p w14:paraId="77075C19" w14:textId="0C346942" w:rsidR="00B17672" w:rsidRPr="00B17672" w:rsidRDefault="00B17672" w:rsidP="00B17672">
      <w:pPr>
        <w:jc w:val="right"/>
        <w:rPr>
          <w:lang w:val="ru-KZ"/>
        </w:rPr>
      </w:pPr>
      <w:r w:rsidRPr="00B17672">
        <w:rPr>
          <w:i/>
          <w:iCs/>
          <w:lang w:val="ru-RU"/>
        </w:rPr>
        <w:t xml:space="preserve">Решение Актюбинского областного маслихата </w:t>
      </w:r>
    </w:p>
    <w:p w14:paraId="70652211" w14:textId="77777777" w:rsidR="00B17672" w:rsidRPr="00B17672" w:rsidRDefault="00B17672" w:rsidP="00B17672">
      <w:pPr>
        <w:jc w:val="right"/>
        <w:rPr>
          <w:lang w:val="ru-KZ"/>
        </w:rPr>
      </w:pPr>
      <w:r w:rsidRPr="00B17672">
        <w:rPr>
          <w:i/>
          <w:iCs/>
          <w:lang w:val="ru-RU"/>
        </w:rPr>
        <w:t xml:space="preserve">№ 352 от 25 сентября 2026 года   </w:t>
      </w:r>
    </w:p>
    <w:p w14:paraId="07771746" w14:textId="3BCDA099" w:rsidR="00B17672" w:rsidRPr="00B17672" w:rsidRDefault="00B17672" w:rsidP="00B17672">
      <w:pPr>
        <w:jc w:val="center"/>
        <w:rPr>
          <w:lang w:val="ru-KZ"/>
        </w:rPr>
      </w:pPr>
      <w:r w:rsidRPr="00B17672">
        <w:rPr>
          <w:b/>
          <w:bCs/>
          <w:lang w:val="ru-RU"/>
        </w:rPr>
        <w:lastRenderedPageBreak/>
        <w:t>Уточненный бюджет</w:t>
      </w:r>
      <w:r w:rsidRPr="00B17672">
        <w:rPr>
          <w:b/>
          <w:bCs/>
          <w:lang w:val="ru-RU"/>
        </w:rPr>
        <w:br/>
        <w:t xml:space="preserve"> </w:t>
      </w:r>
      <w:r w:rsidRPr="00B17672">
        <w:rPr>
          <w:b/>
          <w:bCs/>
          <w:lang w:val="ru-KZ"/>
        </w:rPr>
        <w:t>К</w:t>
      </w:r>
      <w:r w:rsidRPr="00B17672">
        <w:rPr>
          <w:b/>
          <w:bCs/>
          <w:lang w:val="ru-RU"/>
        </w:rPr>
        <w:t xml:space="preserve">ГУ «Управление по </w:t>
      </w:r>
      <w:r w:rsidRPr="00B17672">
        <w:rPr>
          <w:b/>
          <w:bCs/>
          <w:lang w:val="ru-KZ"/>
        </w:rPr>
        <w:t>защите прав детей</w:t>
      </w:r>
    </w:p>
    <w:p w14:paraId="7EC489F4" w14:textId="5A96DAD5" w:rsidR="00B17672" w:rsidRPr="00B17672" w:rsidRDefault="00B17672" w:rsidP="00B17672">
      <w:pPr>
        <w:jc w:val="center"/>
        <w:rPr>
          <w:lang w:val="ru-KZ"/>
        </w:rPr>
      </w:pPr>
      <w:r w:rsidRPr="00B17672">
        <w:rPr>
          <w:b/>
          <w:bCs/>
          <w:lang w:val="ru-RU"/>
        </w:rPr>
        <w:t>Актюбинской области»</w:t>
      </w:r>
    </w:p>
    <w:p w14:paraId="54ED5851" w14:textId="77777777" w:rsidR="00B17672" w:rsidRDefault="00B17672" w:rsidP="00B17672">
      <w:pPr>
        <w:jc w:val="center"/>
        <w:rPr>
          <w:b/>
          <w:bCs/>
          <w:lang w:val="en-US"/>
        </w:rPr>
      </w:pPr>
      <w:r w:rsidRPr="00B17672">
        <w:rPr>
          <w:b/>
          <w:bCs/>
          <w:lang w:val="ru-RU"/>
        </w:rPr>
        <w:t>на 2026-2028 годы</w:t>
      </w:r>
      <w:r w:rsidRPr="00B17672">
        <w:rPr>
          <w:b/>
          <w:bCs/>
          <w:lang w:val="kk-KZ"/>
        </w:rPr>
        <w:t xml:space="preserve"> (сентябрь)</w:t>
      </w:r>
    </w:p>
    <w:tbl>
      <w:tblPr>
        <w:tblW w:w="15832" w:type="dxa"/>
        <w:tblInd w:w="-57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28"/>
        <w:gridCol w:w="4884"/>
        <w:gridCol w:w="5377"/>
        <w:gridCol w:w="1872"/>
        <w:gridCol w:w="2071"/>
      </w:tblGrid>
      <w:tr w:rsidR="00B17672" w:rsidRPr="00B17672" w14:paraId="49C539E0" w14:textId="77777777" w:rsidTr="00B17672">
        <w:trPr>
          <w:trHeight w:val="480"/>
        </w:trPr>
        <w:tc>
          <w:tcPr>
            <w:tcW w:w="1628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3C152C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proofErr w:type="spellStart"/>
            <w:r w:rsidRPr="00B17672">
              <w:rPr>
                <w:b/>
                <w:bCs/>
                <w:lang w:val="en-US"/>
              </w:rPr>
              <w:t>Программа</w:t>
            </w:r>
            <w:proofErr w:type="spellEnd"/>
          </w:p>
        </w:tc>
        <w:tc>
          <w:tcPr>
            <w:tcW w:w="4884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04FB4D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proofErr w:type="spellStart"/>
            <w:r w:rsidRPr="00B17672">
              <w:rPr>
                <w:b/>
                <w:bCs/>
                <w:lang w:val="en-US"/>
              </w:rPr>
              <w:t>Наименование</w:t>
            </w:r>
            <w:proofErr w:type="spellEnd"/>
          </w:p>
        </w:tc>
        <w:tc>
          <w:tcPr>
            <w:tcW w:w="932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2962EF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proofErr w:type="spellStart"/>
            <w:r w:rsidRPr="00B17672">
              <w:rPr>
                <w:b/>
                <w:bCs/>
                <w:lang w:val="en-US"/>
              </w:rPr>
              <w:t>Планируемый</w:t>
            </w:r>
            <w:proofErr w:type="spellEnd"/>
            <w:r w:rsidRPr="00B1767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7672">
              <w:rPr>
                <w:b/>
                <w:bCs/>
                <w:lang w:val="en-US"/>
              </w:rPr>
              <w:t>период</w:t>
            </w:r>
            <w:proofErr w:type="spellEnd"/>
            <w:r w:rsidRPr="00B17672">
              <w:rPr>
                <w:b/>
                <w:bCs/>
                <w:lang w:val="en-US"/>
              </w:rPr>
              <w:t xml:space="preserve">, </w:t>
            </w:r>
            <w:proofErr w:type="spellStart"/>
            <w:r w:rsidRPr="00B17672">
              <w:rPr>
                <w:b/>
                <w:bCs/>
                <w:lang w:val="en-US"/>
              </w:rPr>
              <w:t>тыс.тенге</w:t>
            </w:r>
            <w:proofErr w:type="spellEnd"/>
          </w:p>
        </w:tc>
      </w:tr>
      <w:tr w:rsidR="00B17672" w:rsidRPr="00B17672" w14:paraId="43EB442F" w14:textId="77777777" w:rsidTr="00B17672">
        <w:trPr>
          <w:trHeight w:val="480"/>
        </w:trPr>
        <w:tc>
          <w:tcPr>
            <w:tcW w:w="1628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14:paraId="2E4A1D85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</w:p>
        </w:tc>
        <w:tc>
          <w:tcPr>
            <w:tcW w:w="4884" w:type="dxa"/>
            <w:vMerge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vAlign w:val="center"/>
            <w:hideMark/>
          </w:tcPr>
          <w:p w14:paraId="6C5B344E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</w:p>
        </w:tc>
        <w:tc>
          <w:tcPr>
            <w:tcW w:w="5377" w:type="dxa"/>
            <w:tcBorders>
              <w:top w:val="single" w:sz="24" w:space="0" w:color="FFFFFF"/>
              <w:left w:val="single" w:sz="24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28EFF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en-US"/>
              </w:rPr>
              <w:t xml:space="preserve">2026 </w:t>
            </w:r>
            <w:proofErr w:type="spellStart"/>
            <w:r w:rsidRPr="00B17672">
              <w:rPr>
                <w:b/>
                <w:bCs/>
                <w:lang w:val="en-US"/>
              </w:rPr>
              <w:t>год</w:t>
            </w:r>
            <w:proofErr w:type="spellEnd"/>
          </w:p>
        </w:tc>
        <w:tc>
          <w:tcPr>
            <w:tcW w:w="1872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648D73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en-US"/>
              </w:rPr>
              <w:t xml:space="preserve">2027 </w:t>
            </w:r>
            <w:proofErr w:type="spellStart"/>
            <w:r w:rsidRPr="00B17672">
              <w:rPr>
                <w:b/>
                <w:bCs/>
                <w:lang w:val="en-US"/>
              </w:rPr>
              <w:t>год</w:t>
            </w:r>
            <w:proofErr w:type="spellEnd"/>
          </w:p>
        </w:tc>
        <w:tc>
          <w:tcPr>
            <w:tcW w:w="207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935331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en-US"/>
              </w:rPr>
              <w:t xml:space="preserve">2028 </w:t>
            </w:r>
            <w:proofErr w:type="spellStart"/>
            <w:r w:rsidRPr="00B17672">
              <w:rPr>
                <w:b/>
                <w:bCs/>
                <w:lang w:val="en-US"/>
              </w:rPr>
              <w:t>год</w:t>
            </w:r>
            <w:proofErr w:type="spellEnd"/>
          </w:p>
        </w:tc>
      </w:tr>
      <w:tr w:rsidR="00B17672" w:rsidRPr="00B17672" w14:paraId="01E7062C" w14:textId="77777777" w:rsidTr="00B17672">
        <w:trPr>
          <w:trHeight w:val="524"/>
        </w:trPr>
        <w:tc>
          <w:tcPr>
            <w:tcW w:w="162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3A3A08F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</w:p>
        </w:tc>
        <w:tc>
          <w:tcPr>
            <w:tcW w:w="488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534D7E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proofErr w:type="spellStart"/>
            <w:r w:rsidRPr="00B17672">
              <w:rPr>
                <w:b/>
                <w:bCs/>
                <w:lang w:val="en-US"/>
              </w:rPr>
              <w:t>Всего</w:t>
            </w:r>
            <w:proofErr w:type="spellEnd"/>
            <w:r w:rsidRPr="00B17672">
              <w:rPr>
                <w:b/>
                <w:bCs/>
                <w:lang w:val="en-US"/>
              </w:rPr>
              <w:t xml:space="preserve"> </w:t>
            </w:r>
            <w:proofErr w:type="spellStart"/>
            <w:r w:rsidRPr="00B17672">
              <w:rPr>
                <w:b/>
                <w:bCs/>
                <w:lang w:val="en-US"/>
              </w:rPr>
              <w:t>расходы</w:t>
            </w:r>
            <w:proofErr w:type="spellEnd"/>
          </w:p>
        </w:tc>
        <w:tc>
          <w:tcPr>
            <w:tcW w:w="53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D08F73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kk-KZ"/>
              </w:rPr>
              <w:t>56 385,0</w:t>
            </w:r>
          </w:p>
        </w:tc>
        <w:tc>
          <w:tcPr>
            <w:tcW w:w="18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1BFCD9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ru-KZ"/>
              </w:rPr>
              <w:t xml:space="preserve">45 813 </w:t>
            </w:r>
            <w:r w:rsidRPr="00B17672">
              <w:rPr>
                <w:b/>
                <w:bCs/>
                <w:lang w:val="en-US"/>
              </w:rPr>
              <w:t>0</w:t>
            </w:r>
          </w:p>
        </w:tc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C01B60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ru-KZ"/>
              </w:rPr>
              <w:t>45 844</w:t>
            </w:r>
            <w:r w:rsidRPr="00B17672">
              <w:rPr>
                <w:b/>
                <w:bCs/>
                <w:lang w:val="en-US"/>
              </w:rPr>
              <w:t>,0</w:t>
            </w:r>
          </w:p>
        </w:tc>
      </w:tr>
      <w:tr w:rsidR="00B17672" w:rsidRPr="00B17672" w14:paraId="5F7F7FEF" w14:textId="77777777" w:rsidTr="00B17672">
        <w:trPr>
          <w:trHeight w:val="524"/>
        </w:trPr>
        <w:tc>
          <w:tcPr>
            <w:tcW w:w="16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E486BA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</w:p>
        </w:tc>
        <w:tc>
          <w:tcPr>
            <w:tcW w:w="48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113EA6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53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9D562D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kk-KZ"/>
              </w:rPr>
              <w:t>56 385,0</w:t>
            </w:r>
          </w:p>
        </w:tc>
        <w:tc>
          <w:tcPr>
            <w:tcW w:w="18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FFB718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ru-KZ"/>
              </w:rPr>
              <w:t>45 813</w:t>
            </w:r>
            <w:r w:rsidRPr="00B17672">
              <w:rPr>
                <w:b/>
                <w:bCs/>
                <w:lang w:val="en-US"/>
              </w:rPr>
              <w:t>,0</w:t>
            </w:r>
          </w:p>
        </w:tc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1FD6C8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b/>
                <w:bCs/>
                <w:lang w:val="ru-KZ"/>
              </w:rPr>
              <w:t>45 844</w:t>
            </w:r>
            <w:r w:rsidRPr="00B17672">
              <w:rPr>
                <w:b/>
                <w:bCs/>
                <w:lang w:val="en-US"/>
              </w:rPr>
              <w:t>,0</w:t>
            </w:r>
          </w:p>
        </w:tc>
      </w:tr>
      <w:tr w:rsidR="00B17672" w:rsidRPr="00B17672" w14:paraId="29C07284" w14:textId="77777777" w:rsidTr="00B17672">
        <w:trPr>
          <w:trHeight w:val="798"/>
        </w:trPr>
        <w:tc>
          <w:tcPr>
            <w:tcW w:w="16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5BE664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lang w:val="ru-KZ"/>
              </w:rPr>
              <w:t>276 001 000</w:t>
            </w:r>
          </w:p>
        </w:tc>
        <w:tc>
          <w:tcPr>
            <w:tcW w:w="48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A259C1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lang w:val="ru-RU"/>
              </w:rPr>
              <w:t xml:space="preserve">«Услуги по реализации </w:t>
            </w:r>
            <w:r w:rsidRPr="00B17672">
              <w:rPr>
                <w:lang w:val="ru-KZ"/>
              </w:rPr>
              <w:t>государственной по</w:t>
            </w:r>
            <w:proofErr w:type="spellStart"/>
            <w:r w:rsidRPr="00B17672">
              <w:rPr>
                <w:lang w:val="ru-RU"/>
              </w:rPr>
              <w:t>литики</w:t>
            </w:r>
            <w:proofErr w:type="spellEnd"/>
            <w:r w:rsidRPr="00B17672">
              <w:rPr>
                <w:lang w:val="ru-RU"/>
              </w:rPr>
              <w:t xml:space="preserve"> </w:t>
            </w:r>
            <w:r w:rsidRPr="00B17672">
              <w:rPr>
                <w:lang w:val="ru-KZ"/>
              </w:rPr>
              <w:t>в области защиты прав детей</w:t>
            </w:r>
            <w:r w:rsidRPr="00B17672">
              <w:rPr>
                <w:lang w:val="kk-KZ"/>
              </w:rPr>
              <w:t xml:space="preserve"> </w:t>
            </w:r>
            <w:r w:rsidRPr="00B17672">
              <w:rPr>
                <w:lang w:val="ru-KZ"/>
              </w:rPr>
              <w:t>на местном уровне</w:t>
            </w:r>
            <w:r w:rsidRPr="00B17672">
              <w:rPr>
                <w:lang w:val="ru-RU"/>
              </w:rPr>
              <w:t>»</w:t>
            </w:r>
          </w:p>
        </w:tc>
        <w:tc>
          <w:tcPr>
            <w:tcW w:w="53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5A0946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lang w:val="kk-KZ"/>
              </w:rPr>
              <w:t>56 385,0</w:t>
            </w:r>
          </w:p>
        </w:tc>
        <w:tc>
          <w:tcPr>
            <w:tcW w:w="18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2272D5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lang w:val="ru-KZ"/>
              </w:rPr>
              <w:t>45 813</w:t>
            </w:r>
            <w:r w:rsidRPr="00B17672">
              <w:rPr>
                <w:lang w:val="en-US"/>
              </w:rPr>
              <w:t>,0</w:t>
            </w:r>
          </w:p>
        </w:tc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9C3C41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  <w:r w:rsidRPr="00B17672">
              <w:rPr>
                <w:lang w:val="ru-KZ"/>
              </w:rPr>
              <w:t>45 844</w:t>
            </w:r>
            <w:r w:rsidRPr="00B17672">
              <w:rPr>
                <w:lang w:val="en-US"/>
              </w:rPr>
              <w:t>,0</w:t>
            </w:r>
          </w:p>
        </w:tc>
      </w:tr>
      <w:tr w:rsidR="00B17672" w:rsidRPr="00B17672" w14:paraId="4EF9DD9E" w14:textId="77777777" w:rsidTr="00B17672">
        <w:trPr>
          <w:trHeight w:val="646"/>
        </w:trPr>
        <w:tc>
          <w:tcPr>
            <w:tcW w:w="16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F5F0D1" w14:textId="77777777" w:rsidR="00B17672" w:rsidRPr="00B17672" w:rsidRDefault="00B17672" w:rsidP="00B17672">
            <w:pPr>
              <w:jc w:val="center"/>
              <w:rPr>
                <w:lang w:val="ru-KZ"/>
              </w:rPr>
            </w:pPr>
          </w:p>
        </w:tc>
        <w:tc>
          <w:tcPr>
            <w:tcW w:w="488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246AFA" w14:textId="77777777" w:rsidR="00B17672" w:rsidRPr="00B17672" w:rsidRDefault="00B17672" w:rsidP="00B17672">
            <w:pPr>
              <w:jc w:val="center"/>
            </w:pPr>
          </w:p>
        </w:tc>
        <w:tc>
          <w:tcPr>
            <w:tcW w:w="53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28C59E" w14:textId="77777777" w:rsidR="00B17672" w:rsidRPr="00B17672" w:rsidRDefault="00B17672" w:rsidP="00B17672">
            <w:pPr>
              <w:jc w:val="center"/>
            </w:pPr>
          </w:p>
        </w:tc>
        <w:tc>
          <w:tcPr>
            <w:tcW w:w="18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324591" w14:textId="77777777" w:rsidR="00B17672" w:rsidRPr="00B17672" w:rsidRDefault="00B17672" w:rsidP="00B17672">
            <w:pPr>
              <w:jc w:val="center"/>
            </w:pPr>
          </w:p>
        </w:tc>
        <w:tc>
          <w:tcPr>
            <w:tcW w:w="20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A3BF97" w14:textId="77777777" w:rsidR="00B17672" w:rsidRPr="00B17672" w:rsidRDefault="00B17672" w:rsidP="00B17672">
            <w:pPr>
              <w:jc w:val="center"/>
            </w:pPr>
          </w:p>
        </w:tc>
      </w:tr>
    </w:tbl>
    <w:p w14:paraId="46897F0A" w14:textId="77777777" w:rsidR="00B17672" w:rsidRPr="00B17672" w:rsidRDefault="00B17672" w:rsidP="00B17672">
      <w:pPr>
        <w:jc w:val="center"/>
        <w:rPr>
          <w:lang w:val="en-US"/>
        </w:rPr>
      </w:pPr>
    </w:p>
    <w:p w14:paraId="2FC61F79" w14:textId="77777777" w:rsidR="009D51E7" w:rsidRPr="00B17672" w:rsidRDefault="009D51E7">
      <w:pPr>
        <w:rPr>
          <w:lang w:val="ru-KZ"/>
        </w:rPr>
      </w:pPr>
    </w:p>
    <w:sectPr w:rsidR="009D51E7" w:rsidRPr="00B17672" w:rsidSect="00B176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E7"/>
    <w:rsid w:val="00764E4F"/>
    <w:rsid w:val="009D51E7"/>
    <w:rsid w:val="00B1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8142"/>
  <w15:chartTrackingRefBased/>
  <w15:docId w15:val="{385AE76B-7E7A-484E-94EA-769A1EC53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5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5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5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5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5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5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5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5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5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D5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D5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D51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D51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D5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D51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D5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D5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D5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D5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5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D5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D5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D51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D51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D51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D5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D51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D51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Алиева Гулжан Кыдыркожаевна</dc:creator>
  <cp:keywords/>
  <dc:description/>
  <cp:lastModifiedBy>Алиева Гулжан Кыдыркожаевна</cp:lastModifiedBy>
  <cp:revision>2</cp:revision>
  <dcterms:created xsi:type="dcterms:W3CDTF">2026-10-05T12:19:00Z</dcterms:created>
  <dcterms:modified xsi:type="dcterms:W3CDTF">2026-10-05T12:22:00Z</dcterms:modified>
</cp:coreProperties>
</file>