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394-НҚ от 01.10.2026</w:t>
      </w:r>
    </w:p>
    <w:tbl>
      <w:tblPr>
        <w:tblStyle w:val="a3"/>
        <w:tblpPr w:leftFromText="180" w:rightFromText="180" w:vertAnchor="page" w:horzAnchor="page" w:tblpX="1006" w:tblpY="1036"/>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255FF9">
        <w:tc>
          <w:tcPr>
            <w:tcW w:w="4396" w:type="dxa"/>
          </w:tcPr>
          <w:p w:rsidR="00CE1E65" w:rsidRPr="00CE1E65" w:rsidRDefault="00CE1E65" w:rsidP="00255FF9">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255FF9">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255FF9">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2" w:type="dxa"/>
          </w:tcPr>
          <w:p w:rsidR="00CE1E65" w:rsidRPr="00CE1E65" w:rsidRDefault="00DE0CAD" w:rsidP="00255FF9">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255FF9">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255FF9">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255FF9">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255FF9">
            <w:pPr>
              <w:spacing w:line="276" w:lineRule="auto"/>
              <w:ind w:left="-128"/>
              <w:jc w:val="center"/>
              <w:rPr>
                <w:b/>
                <w:color w:val="0070C0"/>
                <w:sz w:val="28"/>
                <w:szCs w:val="28"/>
                <w:lang w:val="kk-KZ"/>
              </w:rPr>
            </w:pPr>
          </w:p>
        </w:tc>
      </w:tr>
      <w:tr w:rsidR="00CE1E65" w:rsidRPr="009A4D04" w:rsidTr="00255FF9">
        <w:tc>
          <w:tcPr>
            <w:tcW w:w="4396" w:type="dxa"/>
          </w:tcPr>
          <w:p w:rsidR="00CE1E65" w:rsidRPr="009A4D04" w:rsidRDefault="009A4D04" w:rsidP="00255FF9">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9D116D"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255FF9">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255FF9">
            <w:pPr>
              <w:spacing w:line="276" w:lineRule="auto"/>
              <w:jc w:val="center"/>
              <w:rPr>
                <w:b/>
                <w:noProof/>
                <w:color w:val="0070C0"/>
                <w:sz w:val="28"/>
                <w:lang w:val="en-US"/>
              </w:rPr>
            </w:pPr>
          </w:p>
        </w:tc>
        <w:tc>
          <w:tcPr>
            <w:tcW w:w="4482" w:type="dxa"/>
          </w:tcPr>
          <w:p w:rsidR="00CE1E65" w:rsidRPr="009A4D04" w:rsidRDefault="00CE1E65" w:rsidP="00255FF9">
            <w:pPr>
              <w:pStyle w:val="a4"/>
              <w:tabs>
                <w:tab w:val="clear" w:pos="9355"/>
                <w:tab w:val="left" w:pos="6840"/>
                <w:tab w:val="right" w:pos="10260"/>
              </w:tabs>
              <w:jc w:val="center"/>
              <w:rPr>
                <w:color w:val="0070C0"/>
                <w:sz w:val="28"/>
                <w:szCs w:val="28"/>
                <w:lang w:val="en-US"/>
              </w:rPr>
            </w:pPr>
          </w:p>
          <w:p w:rsidR="00CE1E65" w:rsidRPr="009A4D04" w:rsidRDefault="009A4D04" w:rsidP="00255FF9">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255FF9">
        <w:tc>
          <w:tcPr>
            <w:tcW w:w="4396" w:type="dxa"/>
          </w:tcPr>
          <w:p w:rsidR="009A4D04" w:rsidRDefault="009A4D04" w:rsidP="00255FF9">
            <w:pPr>
              <w:rPr>
                <w:color w:val="0070C0"/>
                <w:sz w:val="22"/>
                <w:szCs w:val="28"/>
              </w:rPr>
            </w:pPr>
          </w:p>
          <w:p w:rsidR="00CE1E65" w:rsidRPr="00CE1E65" w:rsidRDefault="009A4D04" w:rsidP="00255FF9">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255FF9">
            <w:pPr>
              <w:spacing w:line="276" w:lineRule="auto"/>
              <w:jc w:val="center"/>
              <w:rPr>
                <w:b/>
                <w:bCs/>
                <w:noProof/>
                <w:color w:val="0070C0"/>
                <w:sz w:val="22"/>
                <w:szCs w:val="22"/>
              </w:rPr>
            </w:pPr>
          </w:p>
        </w:tc>
        <w:tc>
          <w:tcPr>
            <w:tcW w:w="4482" w:type="dxa"/>
          </w:tcPr>
          <w:p w:rsidR="009A4D04" w:rsidRDefault="009A4D04" w:rsidP="00255FF9">
            <w:pPr>
              <w:pStyle w:val="a4"/>
              <w:tabs>
                <w:tab w:val="clear" w:pos="9355"/>
                <w:tab w:val="left" w:pos="6840"/>
                <w:tab w:val="right" w:pos="10260"/>
              </w:tabs>
              <w:jc w:val="center"/>
              <w:rPr>
                <w:color w:val="0070C0"/>
                <w:sz w:val="22"/>
                <w:szCs w:val="28"/>
              </w:rPr>
            </w:pPr>
          </w:p>
          <w:p w:rsidR="009A4D04" w:rsidRPr="00CE1E65" w:rsidRDefault="009A4D04" w:rsidP="00255FF9">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8D4160" w:rsidRDefault="008D4160" w:rsidP="00E07178">
      <w:pPr>
        <w:tabs>
          <w:tab w:val="left" w:pos="709"/>
          <w:tab w:val="left" w:pos="851"/>
          <w:tab w:val="left" w:pos="4111"/>
        </w:tabs>
        <w:ind w:right="295"/>
        <w:contextualSpacing/>
        <w:rPr>
          <w:b/>
          <w:sz w:val="28"/>
          <w:szCs w:val="28"/>
          <w:lang w:val="kk-KZ"/>
        </w:rPr>
      </w:pPr>
    </w:p>
    <w:p w:rsidR="00EA0E86" w:rsidRPr="00EA0E86" w:rsidRDefault="00EA0E86" w:rsidP="00EA0E86">
      <w:pPr>
        <w:tabs>
          <w:tab w:val="left" w:pos="709"/>
          <w:tab w:val="left" w:pos="851"/>
          <w:tab w:val="left" w:pos="4111"/>
        </w:tabs>
        <w:ind w:right="295"/>
        <w:contextualSpacing/>
        <w:rPr>
          <w:b/>
          <w:sz w:val="28"/>
          <w:lang w:val="kk-KZ"/>
        </w:rPr>
      </w:pPr>
      <w:r>
        <w:rPr>
          <w:b/>
          <w:sz w:val="28"/>
          <w:lang w:val="kk-KZ"/>
        </w:rPr>
        <w:t>«</w:t>
      </w:r>
      <w:r w:rsidRPr="00EA0E86">
        <w:rPr>
          <w:b/>
          <w:sz w:val="28"/>
          <w:lang w:val="kk-KZ"/>
        </w:rPr>
        <w:t>Сандостатин® вена ішіне және тері астына енгізуге арналған ерітінді 0,05мг/мл; 0,1мг/мл; 0,5мг/мл (ампула) 1мл×5 (картон қора</w:t>
      </w:r>
      <w:r>
        <w:rPr>
          <w:b/>
          <w:sz w:val="28"/>
          <w:lang w:val="kk-KZ"/>
        </w:rPr>
        <w:t>пша)</w:t>
      </w:r>
      <w:r w:rsidRPr="00EA0E86">
        <w:rPr>
          <w:b/>
          <w:sz w:val="28"/>
          <w:lang w:val="kk-KZ"/>
        </w:rPr>
        <w:t xml:space="preserve">» </w:t>
      </w:r>
    </w:p>
    <w:p w:rsidR="00EA0E86" w:rsidRPr="00EA0E86" w:rsidRDefault="00EA0E86" w:rsidP="00EA0E86">
      <w:pPr>
        <w:tabs>
          <w:tab w:val="left" w:pos="709"/>
          <w:tab w:val="left" w:pos="851"/>
          <w:tab w:val="left" w:pos="4111"/>
        </w:tabs>
        <w:ind w:right="295"/>
        <w:contextualSpacing/>
        <w:rPr>
          <w:b/>
          <w:sz w:val="28"/>
          <w:lang w:val="kk-KZ"/>
        </w:rPr>
      </w:pPr>
      <w:r w:rsidRPr="00EA0E86">
        <w:rPr>
          <w:b/>
          <w:sz w:val="28"/>
          <w:lang w:val="kk-KZ"/>
        </w:rPr>
        <w:t>дәрілік заттың тіркеу куәлігін  кері қайтарып алу туралы</w:t>
      </w:r>
    </w:p>
    <w:p w:rsidR="00507B11" w:rsidRDefault="00507B11" w:rsidP="00E07178">
      <w:pPr>
        <w:tabs>
          <w:tab w:val="left" w:pos="709"/>
          <w:tab w:val="left" w:pos="851"/>
          <w:tab w:val="left" w:pos="4111"/>
        </w:tabs>
        <w:ind w:right="295"/>
        <w:contextualSpacing/>
        <w:rPr>
          <w:b/>
          <w:sz w:val="28"/>
          <w:lang w:val="kk-KZ"/>
        </w:rPr>
      </w:pPr>
    </w:p>
    <w:p w:rsidR="00631635" w:rsidRDefault="00631635" w:rsidP="00507B11">
      <w:pPr>
        <w:tabs>
          <w:tab w:val="left" w:pos="0"/>
          <w:tab w:val="left" w:pos="426"/>
          <w:tab w:val="left" w:pos="4253"/>
        </w:tabs>
        <w:ind w:right="5398"/>
        <w:contextualSpacing/>
        <w:jc w:val="both"/>
        <w:rPr>
          <w:b/>
          <w:color w:val="000000"/>
          <w:sz w:val="28"/>
          <w:szCs w:val="28"/>
          <w:lang w:val="kk-KZ"/>
        </w:rPr>
      </w:pPr>
      <w:bookmarkStart w:id="0" w:name="_Hlk152152156"/>
    </w:p>
    <w:p w:rsidR="00507B11" w:rsidRDefault="008F4D8D" w:rsidP="00507B11">
      <w:pPr>
        <w:ind w:firstLine="720"/>
        <w:jc w:val="both"/>
        <w:rPr>
          <w:rFonts w:eastAsiaTheme="minorHAnsi" w:cstheme="minorBidi"/>
          <w:b/>
          <w:sz w:val="28"/>
          <w:szCs w:val="28"/>
          <w:lang w:val="kk-KZ" w:eastAsia="en-US"/>
        </w:rPr>
      </w:pPr>
      <w:r w:rsidRPr="008F4D8D">
        <w:rPr>
          <w:sz w:val="28"/>
          <w:szCs w:val="28"/>
          <w:lang w:val="kk-KZ"/>
        </w:rPr>
        <w:t>«Халық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«Дәрілік заттар мен медициналық бұйымдарды қолдануды тоқтата тұру, тыйым салу немесе айналыстан алып қою не шектеу қағидаларын бекіту» туралы ҚР ДСМ  2020жылғы 24 желтоқсандағы № ҚР ДСМ-322/2020 бұйрығына сәйкес</w:t>
      </w:r>
      <w:r w:rsidR="00507B11">
        <w:rPr>
          <w:sz w:val="28"/>
          <w:szCs w:val="28"/>
          <w:lang w:val="kk-KZ"/>
        </w:rPr>
        <w:t xml:space="preserve">, </w:t>
      </w:r>
      <w:r w:rsidR="00507B11">
        <w:rPr>
          <w:b/>
          <w:sz w:val="28"/>
          <w:szCs w:val="28"/>
          <w:lang w:val="kk-KZ"/>
        </w:rPr>
        <w:t>БҰЙЫРАМЫН:</w:t>
      </w:r>
    </w:p>
    <w:bookmarkEnd w:id="0"/>
    <w:p w:rsidR="00507B11" w:rsidRPr="00EA0E86" w:rsidRDefault="00507B11" w:rsidP="005F7172">
      <w:pPr>
        <w:tabs>
          <w:tab w:val="left" w:pos="709"/>
          <w:tab w:val="left" w:pos="851"/>
          <w:tab w:val="left" w:pos="4111"/>
        </w:tabs>
        <w:ind w:right="-1"/>
        <w:contextualSpacing/>
        <w:jc w:val="both"/>
        <w:rPr>
          <w:sz w:val="28"/>
          <w:szCs w:val="28"/>
          <w:lang w:val="kk-KZ"/>
        </w:rPr>
      </w:pPr>
      <w:r>
        <w:rPr>
          <w:sz w:val="28"/>
          <w:lang w:val="kk-KZ"/>
        </w:rPr>
        <w:t xml:space="preserve">         1. </w:t>
      </w:r>
      <w:r w:rsidR="005F7172" w:rsidRPr="00EA0E86">
        <w:rPr>
          <w:sz w:val="28"/>
          <w:szCs w:val="28"/>
          <w:lang w:val="kk-KZ"/>
        </w:rPr>
        <w:t>«</w:t>
      </w:r>
      <w:r w:rsidR="00181FBA" w:rsidRPr="00EA0E86">
        <w:rPr>
          <w:sz w:val="28"/>
          <w:szCs w:val="28"/>
          <w:lang w:val="kk-KZ"/>
        </w:rPr>
        <w:t>Сандостатин</w:t>
      </w:r>
      <w:r w:rsidR="00D5672E" w:rsidRPr="00EA0E86">
        <w:rPr>
          <w:sz w:val="28"/>
          <w:szCs w:val="28"/>
          <w:lang w:val="kk-KZ"/>
        </w:rPr>
        <w:t>®</w:t>
      </w:r>
      <w:r w:rsidR="007D4315" w:rsidRPr="00EA0E86">
        <w:rPr>
          <w:lang w:val="kk-KZ"/>
        </w:rPr>
        <w:t xml:space="preserve"> </w:t>
      </w:r>
      <w:r w:rsidR="00D5672E" w:rsidRPr="00EA0E86">
        <w:rPr>
          <w:sz w:val="28"/>
          <w:szCs w:val="28"/>
          <w:lang w:val="kk-KZ"/>
        </w:rPr>
        <w:t>вена ішіне және тері астына енгізуге арналған ерітінді 0,05мг/мл; 0,1мг/мл; 0,</w:t>
      </w:r>
      <w:bookmarkStart w:id="1" w:name="_GoBack"/>
      <w:bookmarkEnd w:id="1"/>
      <w:r w:rsidR="00D5672E" w:rsidRPr="00EA0E86">
        <w:rPr>
          <w:sz w:val="28"/>
          <w:szCs w:val="28"/>
          <w:lang w:val="kk-KZ"/>
        </w:rPr>
        <w:t>5мг/мл (ампула) 1мл</w:t>
      </w:r>
      <w:r w:rsidR="00C33193" w:rsidRPr="00EA0E86">
        <w:rPr>
          <w:sz w:val="28"/>
          <w:szCs w:val="28"/>
          <w:lang w:val="kk-KZ"/>
        </w:rPr>
        <w:t>×5 (картон қорапша)</w:t>
      </w:r>
      <w:r w:rsidR="00EA0E86" w:rsidRPr="00EA0E86">
        <w:rPr>
          <w:sz w:val="28"/>
          <w:szCs w:val="28"/>
          <w:lang w:val="kk-KZ"/>
        </w:rPr>
        <w:t>»</w:t>
      </w:r>
      <w:r w:rsidR="0058485C" w:rsidRPr="00EA0E86">
        <w:rPr>
          <w:sz w:val="28"/>
          <w:szCs w:val="28"/>
          <w:lang w:val="kk-KZ"/>
        </w:rPr>
        <w:t xml:space="preserve"> </w:t>
      </w:r>
      <w:r w:rsidR="00C33193" w:rsidRPr="00EA0E86">
        <w:rPr>
          <w:sz w:val="28"/>
          <w:szCs w:val="28"/>
          <w:lang w:val="kk-KZ"/>
        </w:rPr>
        <w:t>ЛП</w:t>
      </w:r>
      <w:r w:rsidR="0036650C" w:rsidRPr="00EA0E86">
        <w:rPr>
          <w:sz w:val="28"/>
          <w:szCs w:val="28"/>
          <w:lang w:val="kk-KZ"/>
        </w:rPr>
        <w:t>-№0</w:t>
      </w:r>
      <w:r w:rsidR="00C33193" w:rsidRPr="00EA0E86">
        <w:rPr>
          <w:sz w:val="28"/>
          <w:szCs w:val="28"/>
          <w:lang w:val="kk-KZ"/>
        </w:rPr>
        <w:t>08425-ГП-KZ</w:t>
      </w:r>
      <w:r w:rsidR="0036650C" w:rsidRPr="00EA0E86">
        <w:rPr>
          <w:sz w:val="28"/>
          <w:szCs w:val="28"/>
          <w:lang w:val="kk-KZ"/>
        </w:rPr>
        <w:t xml:space="preserve">, </w:t>
      </w:r>
      <w:r w:rsidR="00C33193" w:rsidRPr="00EA0E86">
        <w:rPr>
          <w:sz w:val="28"/>
          <w:szCs w:val="28"/>
          <w:lang w:val="kk-KZ"/>
        </w:rPr>
        <w:t>Новартис Фарма АГ</w:t>
      </w:r>
      <w:r w:rsidR="0036650C" w:rsidRPr="00EA0E86">
        <w:rPr>
          <w:sz w:val="28"/>
          <w:szCs w:val="28"/>
          <w:lang w:val="kk-KZ"/>
        </w:rPr>
        <w:t>,</w:t>
      </w:r>
      <w:r w:rsidR="00C33193" w:rsidRPr="00EA0E86">
        <w:rPr>
          <w:sz w:val="28"/>
          <w:szCs w:val="28"/>
          <w:lang w:val="kk-KZ"/>
        </w:rPr>
        <w:t xml:space="preserve"> Швейцария</w:t>
      </w:r>
      <w:r w:rsidR="0036650C" w:rsidRPr="00EA0E86">
        <w:rPr>
          <w:sz w:val="28"/>
          <w:szCs w:val="28"/>
          <w:lang w:val="kk-KZ"/>
        </w:rPr>
        <w:t xml:space="preserve"> </w:t>
      </w:r>
      <w:r w:rsidR="00831DC2" w:rsidRPr="00EA0E86">
        <w:rPr>
          <w:sz w:val="28"/>
          <w:lang w:val="kk-KZ"/>
        </w:rPr>
        <w:t>дәрілік заттың</w:t>
      </w:r>
      <w:r w:rsidR="00AE6259" w:rsidRPr="00EA0E86">
        <w:rPr>
          <w:sz w:val="28"/>
          <w:szCs w:val="28"/>
          <w:lang w:val="kk-KZ"/>
        </w:rPr>
        <w:t xml:space="preserve"> </w:t>
      </w:r>
      <w:r w:rsidRPr="00EA0E86">
        <w:rPr>
          <w:sz w:val="28"/>
          <w:szCs w:val="28"/>
          <w:lang w:val="kk-KZ"/>
        </w:rPr>
        <w:t>тіркеу куәлі</w:t>
      </w:r>
      <w:r w:rsidR="0036650C" w:rsidRPr="00EA0E86">
        <w:rPr>
          <w:sz w:val="28"/>
          <w:szCs w:val="28"/>
          <w:lang w:val="kk-KZ"/>
        </w:rPr>
        <w:t>гі</w:t>
      </w:r>
      <w:r w:rsidRPr="00EA0E86">
        <w:rPr>
          <w:sz w:val="28"/>
          <w:szCs w:val="28"/>
          <w:lang w:val="kk-KZ"/>
        </w:rPr>
        <w:t xml:space="preserve"> кері қайтарылсын.</w:t>
      </w:r>
    </w:p>
    <w:p w:rsidR="00507B11" w:rsidRDefault="00C95151"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2</w:t>
      </w:r>
      <w:r w:rsidR="00507B11">
        <w:rPr>
          <w:rFonts w:ascii="Times New Roman" w:hAnsi="Times New Roman"/>
          <w:sz w:val="28"/>
          <w:szCs w:val="28"/>
          <w:lang w:val="kk-KZ"/>
        </w:rPr>
        <w:t>.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хабарласын.</w:t>
      </w:r>
    </w:p>
    <w:p w:rsidR="00507B11" w:rsidRDefault="00C95151" w:rsidP="00507B11">
      <w:pPr>
        <w:ind w:firstLine="708"/>
        <w:jc w:val="both"/>
        <w:rPr>
          <w:sz w:val="28"/>
          <w:szCs w:val="28"/>
          <w:lang w:val="kk-KZ"/>
        </w:rPr>
      </w:pPr>
      <w:r>
        <w:rPr>
          <w:sz w:val="28"/>
          <w:szCs w:val="28"/>
          <w:lang w:val="kk-KZ"/>
        </w:rPr>
        <w:t>3</w:t>
      </w:r>
      <w:r w:rsidR="00507B11">
        <w:rPr>
          <w:sz w:val="28"/>
          <w:szCs w:val="28"/>
          <w:lang w:val="kk-KZ"/>
        </w:rPr>
        <w:t>. Комитеттің аумақтық бөлімшелері осы шешім туралы ақпаратты алған күннен бастап бір жұмыс күннің ішінде:</w:t>
      </w:r>
    </w:p>
    <w:p w:rsidR="00507B11" w:rsidRDefault="00507B11" w:rsidP="00507B11">
      <w:pPr>
        <w:ind w:firstLine="708"/>
        <w:jc w:val="both"/>
        <w:rPr>
          <w:sz w:val="28"/>
          <w:szCs w:val="28"/>
          <w:lang w:val="kk-KZ"/>
        </w:rPr>
      </w:pPr>
      <w:r>
        <w:rPr>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507B11" w:rsidRDefault="00507B11" w:rsidP="00507B11">
      <w:pPr>
        <w:ind w:firstLine="708"/>
        <w:jc w:val="both"/>
        <w:rPr>
          <w:sz w:val="28"/>
          <w:szCs w:val="28"/>
          <w:lang w:val="kk-KZ"/>
        </w:rPr>
      </w:pPr>
      <w:r>
        <w:rPr>
          <w:sz w:val="28"/>
          <w:szCs w:val="28"/>
          <w:lang w:val="kk-KZ"/>
        </w:rPr>
        <w:t>2) бұқаралық ақпарат құралдарына орналастыруды қамтамасыз етсін.</w:t>
      </w:r>
    </w:p>
    <w:p w:rsidR="00507B11" w:rsidRDefault="00C95151" w:rsidP="00507B11">
      <w:pPr>
        <w:ind w:firstLine="708"/>
        <w:jc w:val="both"/>
        <w:rPr>
          <w:sz w:val="28"/>
          <w:szCs w:val="28"/>
          <w:lang w:val="kk-KZ"/>
        </w:rPr>
      </w:pPr>
      <w:r>
        <w:rPr>
          <w:sz w:val="28"/>
          <w:szCs w:val="28"/>
          <w:lang w:val="kk-KZ"/>
        </w:rPr>
        <w:t>4</w:t>
      </w:r>
      <w:r w:rsidR="00507B11">
        <w:rPr>
          <w:sz w:val="28"/>
          <w:szCs w:val="28"/>
          <w:lang w:val="kk-KZ"/>
        </w:rPr>
        <w:t>. Осы бұйрықтың орындалуын қадағалау Комитет төрағасының жетекшілік ететін  орынбасарына жүктелсін.</w:t>
      </w:r>
    </w:p>
    <w:p w:rsidR="00507B11" w:rsidRDefault="00EE23AD" w:rsidP="00507B11">
      <w:pPr>
        <w:ind w:firstLine="708"/>
        <w:jc w:val="both"/>
        <w:rPr>
          <w:sz w:val="28"/>
          <w:szCs w:val="28"/>
          <w:lang w:val="kk-KZ"/>
        </w:rPr>
      </w:pPr>
      <w:r>
        <w:rPr>
          <w:sz w:val="28"/>
          <w:szCs w:val="28"/>
          <w:lang w:val="kk-KZ"/>
        </w:rPr>
        <w:t>5</w:t>
      </w:r>
      <w:r w:rsidR="00507B11">
        <w:rPr>
          <w:sz w:val="28"/>
          <w:szCs w:val="28"/>
          <w:lang w:val="kk-KZ"/>
        </w:rPr>
        <w:t>. Осы бұйрық қол қойылған күнінен бастап күшіне енеді.</w:t>
      </w:r>
    </w:p>
    <w:p w:rsidR="00507B11" w:rsidRDefault="00507B11" w:rsidP="00507B11">
      <w:pPr>
        <w:jc w:val="both"/>
        <w:rPr>
          <w:sz w:val="28"/>
          <w:szCs w:val="28"/>
          <w:lang w:val="kk-KZ"/>
        </w:rPr>
      </w:pPr>
    </w:p>
    <w:p w:rsidR="00424A57" w:rsidRDefault="00424A57" w:rsidP="00507B11">
      <w:pPr>
        <w:ind w:left="1134" w:hanging="425"/>
        <w:jc w:val="both"/>
        <w:rPr>
          <w:b/>
          <w:sz w:val="28"/>
          <w:szCs w:val="28"/>
          <w:lang w:val="kk-KZ"/>
        </w:rPr>
      </w:pPr>
    </w:p>
    <w:p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rsidR="00507B11" w:rsidRDefault="00507B11" w:rsidP="00507B11">
      <w:pPr>
        <w:ind w:left="1134" w:hanging="425"/>
        <w:jc w:val="both"/>
        <w:rPr>
          <w:b/>
          <w:sz w:val="28"/>
          <w:szCs w:val="28"/>
          <w:lang w:val="kk-KZ"/>
        </w:rPr>
      </w:pPr>
      <w:r>
        <w:rPr>
          <w:b/>
          <w:sz w:val="28"/>
          <w:szCs w:val="28"/>
          <w:lang w:val="kk-KZ"/>
        </w:rPr>
        <w:t>Денсаулық сақтау министрлігі</w:t>
      </w:r>
    </w:p>
    <w:p w:rsidR="00507B11" w:rsidRDefault="00507B11" w:rsidP="00507B11">
      <w:pPr>
        <w:ind w:left="1134" w:hanging="425"/>
        <w:jc w:val="both"/>
        <w:rPr>
          <w:b/>
          <w:sz w:val="28"/>
          <w:szCs w:val="28"/>
          <w:lang w:val="kk-KZ"/>
        </w:rPr>
      </w:pPr>
      <w:r>
        <w:rPr>
          <w:b/>
          <w:sz w:val="28"/>
          <w:szCs w:val="28"/>
          <w:lang w:val="kk-KZ"/>
        </w:rPr>
        <w:t>Медициналық және</w:t>
      </w:r>
    </w:p>
    <w:p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rsidR="00507B11" w:rsidRPr="00E12016" w:rsidRDefault="00507B11" w:rsidP="00E12016">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комитетінің төрағасы</w:t>
      </w:r>
      <w:r w:rsidR="008D4160">
        <w:rPr>
          <w:rFonts w:ascii="Times New Roman" w:hAnsi="Times New Roman"/>
          <w:b/>
          <w:sz w:val="28"/>
          <w:szCs w:val="28"/>
          <w:lang w:val="kk-KZ"/>
        </w:rPr>
        <w:t>ның м.а.</w:t>
      </w:r>
      <w:r w:rsidR="00E12016">
        <w:rPr>
          <w:rFonts w:ascii="Times New Roman" w:hAnsi="Times New Roman"/>
          <w:b/>
          <w:sz w:val="28"/>
          <w:szCs w:val="28"/>
          <w:lang w:val="kk-KZ"/>
        </w:rPr>
        <w:t xml:space="preserve">       </w:t>
      </w:r>
      <w:r w:rsidR="008D4160">
        <w:rPr>
          <w:rFonts w:ascii="Times New Roman" w:hAnsi="Times New Roman"/>
          <w:b/>
          <w:sz w:val="28"/>
          <w:szCs w:val="28"/>
          <w:lang w:val="kk-KZ"/>
        </w:rPr>
        <w:t xml:space="preserve">                   </w:t>
      </w:r>
      <w:r w:rsidR="00C779BC">
        <w:rPr>
          <w:rFonts w:ascii="Times New Roman" w:hAnsi="Times New Roman"/>
          <w:b/>
          <w:sz w:val="28"/>
          <w:szCs w:val="28"/>
          <w:lang w:val="kk-KZ"/>
        </w:rPr>
        <w:t xml:space="preserve">          </w:t>
      </w:r>
      <w:r w:rsidR="008D4160">
        <w:rPr>
          <w:rFonts w:ascii="Times New Roman" w:hAnsi="Times New Roman"/>
          <w:b/>
          <w:sz w:val="28"/>
          <w:szCs w:val="28"/>
          <w:lang w:val="kk-KZ"/>
        </w:rPr>
        <w:t xml:space="preserve">Ж. </w:t>
      </w:r>
      <w:r w:rsidR="00B23C31">
        <w:rPr>
          <w:rFonts w:ascii="Times New Roman" w:hAnsi="Times New Roman"/>
          <w:b/>
          <w:sz w:val="28"/>
          <w:szCs w:val="28"/>
          <w:lang w:val="kk-KZ"/>
        </w:rPr>
        <w:t>Әділхан</w:t>
      </w:r>
    </w:p>
    <w:p w:rsidR="00507B11" w:rsidRDefault="00507B11" w:rsidP="00507B11">
      <w:pPr>
        <w:ind w:left="5812" w:right="12"/>
        <w:jc w:val="both"/>
        <w:rPr>
          <w:sz w:val="28"/>
          <w:szCs w:val="28"/>
          <w:lang w:val="kk-KZ"/>
        </w:rPr>
      </w:pPr>
    </w:p>
    <w:p w:rsidR="00BB6D5A" w:rsidRPr="00226BE5" w:rsidRDefault="00BB6D5A" w:rsidP="00BB6D5A">
      <w:pPr>
        <w:ind w:left="5812" w:right="12"/>
        <w:jc w:val="both"/>
        <w:rPr>
          <w:b/>
          <w:sz w:val="28"/>
          <w:szCs w:val="28"/>
          <w:lang w:val="kk-KZ"/>
        </w:rPr>
      </w:pPr>
    </w:p>
    <w:p w:rsidR="009E1175" w:rsidRDefault="009E1175" w:rsidP="009E1175">
      <w:pPr>
        <w:ind w:left="5812" w:right="12"/>
        <w:jc w:val="both"/>
        <w:rPr>
          <w:sz w:val="28"/>
          <w:szCs w:val="28"/>
          <w:lang w:val="kk-KZ"/>
        </w:rPr>
      </w:pPr>
    </w:p>
    <w:p w:rsidR="00CE1E65" w:rsidRPr="009E1175" w:rsidRDefault="00CE1E65">
      <w:pPr>
        <w:rPr>
          <w:lang w:val="kk-KZ"/>
        </w:rPr>
      </w:pPr>
    </w:p>
    <w:p w:rsidR="00CE1E65" w:rsidRPr="009E1175" w:rsidRDefault="00CE1E65">
      <w:pPr>
        <w:rPr>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541379" w:rsidRPr="003E73E1" w:rsidRDefault="00541379" w:rsidP="00541379">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36650C">
      <w:headerReference w:type="default" r:id="rId9"/>
      <w:pgSz w:w="11906" w:h="16838"/>
      <w:pgMar w:top="567" w:right="850" w:bottom="1134" w:left="1701" w:header="708" w:footer="708"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01.10.2026 10:55 Искаков Асет Кадырханович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01.10.2026 11:00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01.10.2026 12:12 Кожахметов Ержан Мураталиевич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01.10.2026 12:12 Әділхан Жандос Қойшыбайұлы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3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5960" w:rsidRDefault="001B5960" w:rsidP="00FB1918">
      <w:r>
        <w:separator/>
      </w:r>
    </w:p>
  </w:endnote>
  <w:endnote w:type="continuationSeparator" w:id="0">
    <w:p w:rsidR="001B5960" w:rsidRDefault="001B5960"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02.10.2026 17:04.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02.10.2026 17:04.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5960" w:rsidRDefault="001B5960" w:rsidP="00FB1918">
      <w:r>
        <w:separator/>
      </w:r>
    </w:p>
  </w:footnote>
  <w:footnote w:type="continuationSeparator" w:id="0">
    <w:p w:rsidR="001B5960" w:rsidRDefault="001B5960"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816947"/>
      <w:docPartObj>
        <w:docPartGallery w:val="Page Numbers (Top of Page)"/>
        <w:docPartUnique/>
      </w:docPartObj>
    </w:sdtPr>
    <w:sdtEndPr/>
    <w:sdtContent>
      <w:p w:rsidR="0036650C" w:rsidRDefault="0036650C">
        <w:pPr>
          <w:pStyle w:val="a4"/>
          <w:jc w:val="center"/>
        </w:pPr>
        <w:r>
          <w:fldChar w:fldCharType="begin"/>
        </w:r>
        <w:r>
          <w:instrText>PAGE   \* MERGEFORMAT</w:instrText>
        </w:r>
        <w:r>
          <w:fldChar w:fldCharType="separate"/>
        </w:r>
        <w:r w:rsidR="00EA0E86">
          <w:rPr>
            <w:noProof/>
          </w:rPr>
          <w:t>2</w:t>
        </w:r>
        <w:r>
          <w:fldChar w:fldCharType="end"/>
        </w:r>
      </w:p>
    </w:sdtContent>
  </w:sdt>
  <w:p w:rsidR="003D52A9" w:rsidRDefault="001B5960"/>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контроля Министерства здравоохранения Республики Казахстан - ЖУКЕЕВА Г.А."/>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15:restartNumberingAfterBreak="0">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B5808"/>
    <w:rsid w:val="00142E7B"/>
    <w:rsid w:val="00181FBA"/>
    <w:rsid w:val="001B3808"/>
    <w:rsid w:val="001B5960"/>
    <w:rsid w:val="001E1DD6"/>
    <w:rsid w:val="00226BE5"/>
    <w:rsid w:val="00255FF9"/>
    <w:rsid w:val="0026273E"/>
    <w:rsid w:val="00267095"/>
    <w:rsid w:val="002913C0"/>
    <w:rsid w:val="002E132D"/>
    <w:rsid w:val="0030298F"/>
    <w:rsid w:val="00320780"/>
    <w:rsid w:val="003403AB"/>
    <w:rsid w:val="00344A81"/>
    <w:rsid w:val="0036650C"/>
    <w:rsid w:val="003B0E7F"/>
    <w:rsid w:val="003D4ACA"/>
    <w:rsid w:val="003E73E1"/>
    <w:rsid w:val="004170B6"/>
    <w:rsid w:val="004239DA"/>
    <w:rsid w:val="00424A57"/>
    <w:rsid w:val="004978D5"/>
    <w:rsid w:val="004A6A39"/>
    <w:rsid w:val="004C2E47"/>
    <w:rsid w:val="00507B11"/>
    <w:rsid w:val="00541379"/>
    <w:rsid w:val="0058485C"/>
    <w:rsid w:val="005A4461"/>
    <w:rsid w:val="005F7172"/>
    <w:rsid w:val="00631635"/>
    <w:rsid w:val="00637FB0"/>
    <w:rsid w:val="00650085"/>
    <w:rsid w:val="006F7868"/>
    <w:rsid w:val="00702A58"/>
    <w:rsid w:val="0072493D"/>
    <w:rsid w:val="007809D0"/>
    <w:rsid w:val="007B40CC"/>
    <w:rsid w:val="007D4315"/>
    <w:rsid w:val="00831DC2"/>
    <w:rsid w:val="00844B63"/>
    <w:rsid w:val="008665D5"/>
    <w:rsid w:val="008D01DF"/>
    <w:rsid w:val="008D4160"/>
    <w:rsid w:val="008D568D"/>
    <w:rsid w:val="008F4D8D"/>
    <w:rsid w:val="0095603C"/>
    <w:rsid w:val="009A4B39"/>
    <w:rsid w:val="009A4D04"/>
    <w:rsid w:val="009E1175"/>
    <w:rsid w:val="00A44F0E"/>
    <w:rsid w:val="00A45539"/>
    <w:rsid w:val="00A543CD"/>
    <w:rsid w:val="00A973CB"/>
    <w:rsid w:val="00AB4876"/>
    <w:rsid w:val="00AE6259"/>
    <w:rsid w:val="00B14CF5"/>
    <w:rsid w:val="00B23C31"/>
    <w:rsid w:val="00B40AF0"/>
    <w:rsid w:val="00B56F88"/>
    <w:rsid w:val="00B73663"/>
    <w:rsid w:val="00BB6D5A"/>
    <w:rsid w:val="00BC1B9D"/>
    <w:rsid w:val="00BE688D"/>
    <w:rsid w:val="00C33193"/>
    <w:rsid w:val="00C450ED"/>
    <w:rsid w:val="00C779BC"/>
    <w:rsid w:val="00C95151"/>
    <w:rsid w:val="00CE1E65"/>
    <w:rsid w:val="00D10583"/>
    <w:rsid w:val="00D5672E"/>
    <w:rsid w:val="00DB398D"/>
    <w:rsid w:val="00DE0CAD"/>
    <w:rsid w:val="00DF3C15"/>
    <w:rsid w:val="00E07178"/>
    <w:rsid w:val="00E12016"/>
    <w:rsid w:val="00E7134D"/>
    <w:rsid w:val="00EA0E86"/>
    <w:rsid w:val="00EE23AD"/>
    <w:rsid w:val="00EF49A1"/>
    <w:rsid w:val="00EF7700"/>
    <w:rsid w:val="00F27265"/>
    <w:rsid w:val="00F80222"/>
    <w:rsid w:val="00F94C54"/>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D3F579-D09A-4FF8-AAC6-6F8E4D931B0C}"/>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642467707">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939" Type="http://schemas.openxmlformats.org/officeDocument/2006/relationships/image" Target="media/image939.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0A7476-ECEB-4E6B-BF18-32CE5935F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361</Words>
  <Characters>2063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IISuser</cp:lastModifiedBy>
  <cp:revision>6</cp:revision>
  <dcterms:created xsi:type="dcterms:W3CDTF">2026-09-30T12:40:00Z</dcterms:created>
  <dcterms:modified xsi:type="dcterms:W3CDTF">2026-09-30T12:56:00Z</dcterms:modified>
</cp:coreProperties>
</file>