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846"/>
        <w:gridCol w:w="3940"/>
        <w:gridCol w:w="5415"/>
      </w:tblGrid>
      <w:tr w:rsidR="00A21A07" w14:paraId="0FDAA234" w14:textId="77777777" w:rsidTr="007879F4">
        <w:trPr>
          <w:trHeight w:val="699"/>
        </w:trPr>
        <w:tc>
          <w:tcPr>
            <w:tcW w:w="10201" w:type="dxa"/>
            <w:gridSpan w:val="3"/>
          </w:tcPr>
          <w:p w14:paraId="0DE824CC" w14:textId="77777777" w:rsidR="00A21A07" w:rsidRPr="00D04040" w:rsidRDefault="00A21A07" w:rsidP="00EB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 үшін</w:t>
            </w:r>
          </w:p>
          <w:p w14:paraId="1DD858FD" w14:textId="567F0B05" w:rsidR="00A21A07" w:rsidRPr="00A15855" w:rsidRDefault="00A21A07" w:rsidP="00EB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40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ПІШІН</w:t>
            </w:r>
          </w:p>
        </w:tc>
      </w:tr>
      <w:tr w:rsidR="000E3A3C" w:rsidRPr="007879F4" w14:paraId="79B0AB42" w14:textId="77777777" w:rsidTr="00A41466">
        <w:tc>
          <w:tcPr>
            <w:tcW w:w="846" w:type="dxa"/>
          </w:tcPr>
          <w:p w14:paraId="008A4F20" w14:textId="70B76386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40" w:type="dxa"/>
          </w:tcPr>
          <w:p w14:paraId="550A26C9" w14:textId="276092F8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 (</w:t>
            </w:r>
            <w:r w:rsidRPr="00A1585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НҚА түрін көрсете отырып</w:t>
            </w: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5415" w:type="dxa"/>
          </w:tcPr>
          <w:p w14:paraId="017ED4A7" w14:textId="46F26D90" w:rsidR="000E3A3C" w:rsidRPr="007879F4" w:rsidRDefault="007879F4" w:rsidP="007879F4">
            <w:pPr>
              <w:pStyle w:val="a6"/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kk-KZ"/>
              </w:rPr>
            </w:pPr>
            <w:r w:rsidRPr="007879F4">
              <w:rPr>
                <w:bCs/>
                <w:sz w:val="28"/>
                <w:szCs w:val="28"/>
                <w:lang w:val="kk-KZ"/>
              </w:rPr>
              <w:t>«Азаматтық қорғау» кәсіптік стандартын бекіту туралы</w:t>
            </w:r>
            <w:r w:rsidR="00D662F6" w:rsidRPr="007879F4">
              <w:rPr>
                <w:sz w:val="28"/>
                <w:szCs w:val="28"/>
                <w:lang w:val="kk-KZ"/>
              </w:rPr>
              <w:t xml:space="preserve">» Қазақстан Республикасы Төтенше жағдайлар министрінің </w:t>
            </w:r>
            <w:r w:rsidR="0068298A" w:rsidRPr="007879F4">
              <w:rPr>
                <w:sz w:val="28"/>
                <w:szCs w:val="28"/>
                <w:lang w:val="kk-KZ"/>
              </w:rPr>
              <w:t>бұйрығы</w:t>
            </w:r>
          </w:p>
        </w:tc>
      </w:tr>
      <w:tr w:rsidR="000E3A3C" w14:paraId="35482015" w14:textId="77777777" w:rsidTr="00A41466">
        <w:tc>
          <w:tcPr>
            <w:tcW w:w="846" w:type="dxa"/>
          </w:tcPr>
          <w:p w14:paraId="09A703B5" w14:textId="2052CE05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40" w:type="dxa"/>
          </w:tcPr>
          <w:p w14:paraId="6745F804" w14:textId="77B3101B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415" w:type="dxa"/>
          </w:tcPr>
          <w:p w14:paraId="02489350" w14:textId="08C0ACCA" w:rsidR="0067642B" w:rsidRPr="00D04040" w:rsidRDefault="0068298A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Төтенше жағдайлар министрлігі</w:t>
            </w:r>
            <w:r w:rsidR="007879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E3A3C" w:rsidRPr="007879F4" w14:paraId="79F8F0DC" w14:textId="77777777" w:rsidTr="00A41466">
        <w:tc>
          <w:tcPr>
            <w:tcW w:w="846" w:type="dxa"/>
          </w:tcPr>
          <w:p w14:paraId="2B038C11" w14:textId="26990C37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40" w:type="dxa"/>
          </w:tcPr>
          <w:p w14:paraId="422128C4" w14:textId="70A961D5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W w:w="5415" w:type="dxa"/>
          </w:tcPr>
          <w:p w14:paraId="0D25B0B6" w14:textId="618CC9DE" w:rsidR="000E3A3C" w:rsidRPr="007879F4" w:rsidRDefault="00506C8A" w:rsidP="00A414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14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Бұйрықтың жобасы </w:t>
            </w:r>
            <w:r w:rsidR="007879F4" w:rsidRPr="007879F4">
              <w:rPr>
                <w:rFonts w:ascii="Times New Roman" w:hAnsi="Times New Roman"/>
                <w:sz w:val="28"/>
                <w:lang w:val="kk-KZ"/>
              </w:rPr>
              <w:t>Қазақстан Республикасының «Кәсіптік біліктіліктер туралы» Заңының 5-бабы 5-тармағының бірінші бөлігіне сәйкес әзірленді</w:t>
            </w:r>
            <w:r w:rsidR="007879F4">
              <w:rPr>
                <w:rFonts w:ascii="Times New Roman" w:hAnsi="Times New Roman"/>
                <w:sz w:val="28"/>
                <w:lang w:val="kk-KZ"/>
              </w:rPr>
              <w:t>.</w:t>
            </w:r>
          </w:p>
        </w:tc>
      </w:tr>
      <w:tr w:rsidR="000E3A3C" w:rsidRPr="007879F4" w14:paraId="0ABF307A" w14:textId="77777777" w:rsidTr="00A41466">
        <w:tc>
          <w:tcPr>
            <w:tcW w:w="846" w:type="dxa"/>
          </w:tcPr>
          <w:p w14:paraId="5E3D1158" w14:textId="53547050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40" w:type="dxa"/>
          </w:tcPr>
          <w:p w14:paraId="67CF4CAF" w14:textId="560AB023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415" w:type="dxa"/>
          </w:tcPr>
          <w:p w14:paraId="16BDCF1C" w14:textId="020CFE2B" w:rsidR="00C813B3" w:rsidRPr="007879F4" w:rsidRDefault="00506C8A" w:rsidP="007879F4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79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</w:t>
            </w:r>
            <w:r w:rsidR="007879F4" w:rsidRPr="007879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="007879F4" w:rsidRPr="007879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құтқарушылардың, құтқарушы-кинологтардың, сүңгуір-құтқарушылардың, сүңгуірлік жұмыстар шеберлерінің, таудағы құтқарушылардың, сондай-ақ авариялық-құтқару, кеме көтеру, суасты-техникалық және басқа да арнайы жұмыстар шеберлерінің кәсіптік қызметіне біліктілік, білім, білік, дағды және құзыреттер бөлігінде қойылатын талаптарды белгіле</w:t>
            </w:r>
            <w:r w:rsidR="007879F4" w:rsidRPr="007879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 </w:t>
            </w:r>
            <w:r w:rsidRPr="007879F4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көзде</w:t>
            </w:r>
            <w:r w:rsidR="007879F4" w:rsidRPr="007879F4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леді. </w:t>
            </w:r>
            <w:r w:rsidRPr="007879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53B17" w:rsidRPr="007879F4" w14:paraId="7CCDBFB5" w14:textId="77777777" w:rsidTr="00A41466">
        <w:tc>
          <w:tcPr>
            <w:tcW w:w="846" w:type="dxa"/>
          </w:tcPr>
          <w:p w14:paraId="63B380D9" w14:textId="798D1FB6" w:rsidR="00453B17" w:rsidRDefault="00453B17" w:rsidP="00453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40" w:type="dxa"/>
          </w:tcPr>
          <w:p w14:paraId="7862FE70" w14:textId="59D44DBE" w:rsidR="00453B17" w:rsidRPr="00D04040" w:rsidRDefault="00453B17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415" w:type="dxa"/>
          </w:tcPr>
          <w:p w14:paraId="08C80753" w14:textId="115005AE" w:rsidR="00453B17" w:rsidRPr="007879F4" w:rsidRDefault="007879F4" w:rsidP="0078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</w:t>
            </w:r>
            <w:r w:rsidRPr="007879F4">
              <w:rPr>
                <w:rFonts w:ascii="Times New Roman" w:hAnsi="Times New Roman"/>
                <w:sz w:val="28"/>
                <w:lang w:val="kk-KZ"/>
              </w:rPr>
              <w:t>заматтық қорғау саласындағы кәсіптер бойынша біліктілік пен құзыреттілікке, еңбектің мазмұнына, сапасына және жағдайларына қойылатын талаптарды белгіле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у. </w:t>
            </w:r>
          </w:p>
        </w:tc>
      </w:tr>
      <w:tr w:rsidR="00453B17" w:rsidRPr="007879F4" w14:paraId="45F22AEC" w14:textId="77777777" w:rsidTr="00A41466">
        <w:tc>
          <w:tcPr>
            <w:tcW w:w="846" w:type="dxa"/>
          </w:tcPr>
          <w:p w14:paraId="7C408AAC" w14:textId="34CEB4F4" w:rsidR="00453B17" w:rsidRDefault="00453B17" w:rsidP="00453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40" w:type="dxa"/>
          </w:tcPr>
          <w:p w14:paraId="5314D581" w14:textId="40795AFB" w:rsidR="00453B17" w:rsidRPr="00D04040" w:rsidRDefault="00453B17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415" w:type="dxa"/>
          </w:tcPr>
          <w:p w14:paraId="614F9ACA" w14:textId="62B1850B" w:rsidR="00453B17" w:rsidRPr="00D04040" w:rsidRDefault="00453B17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НҚА жобасын қабылдау теріс әлеуметтік-экономикалық, құқықтық және (немесе) өзге де салдарға әкеп соқпайды</w:t>
            </w:r>
            <w:r w:rsidR="007879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3F187824" w14:textId="28C5C828" w:rsidR="000E3A3C" w:rsidRPr="009C548C" w:rsidRDefault="000E3A3C" w:rsidP="00CB24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0E3A3C" w:rsidRPr="009C548C" w:rsidSect="000E3A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5BCF"/>
    <w:multiLevelType w:val="hybridMultilevel"/>
    <w:tmpl w:val="359AB186"/>
    <w:lvl w:ilvl="0" w:tplc="E9224A34">
      <w:start w:val="1"/>
      <w:numFmt w:val="decimal"/>
      <w:suff w:val="space"/>
      <w:lvlText w:val="%1."/>
      <w:lvlJc w:val="left"/>
      <w:pPr>
        <w:ind w:left="567" w:hanging="113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983"/>
    <w:rsid w:val="000E3A3C"/>
    <w:rsid w:val="00217927"/>
    <w:rsid w:val="002744E1"/>
    <w:rsid w:val="0034586D"/>
    <w:rsid w:val="00352145"/>
    <w:rsid w:val="003E2B90"/>
    <w:rsid w:val="004057CB"/>
    <w:rsid w:val="00453B17"/>
    <w:rsid w:val="004B7A6D"/>
    <w:rsid w:val="005006EF"/>
    <w:rsid w:val="00506C8A"/>
    <w:rsid w:val="005E7983"/>
    <w:rsid w:val="0067642B"/>
    <w:rsid w:val="0068298A"/>
    <w:rsid w:val="007879F4"/>
    <w:rsid w:val="00804196"/>
    <w:rsid w:val="008A2A8D"/>
    <w:rsid w:val="008B3906"/>
    <w:rsid w:val="009A275F"/>
    <w:rsid w:val="009C548C"/>
    <w:rsid w:val="00A15855"/>
    <w:rsid w:val="00A21A07"/>
    <w:rsid w:val="00A41466"/>
    <w:rsid w:val="00B51F51"/>
    <w:rsid w:val="00C4440F"/>
    <w:rsid w:val="00C813B3"/>
    <w:rsid w:val="00CB24BD"/>
    <w:rsid w:val="00CD6AB7"/>
    <w:rsid w:val="00CF6A21"/>
    <w:rsid w:val="00D04040"/>
    <w:rsid w:val="00D662F6"/>
    <w:rsid w:val="00F9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5413"/>
  <w15:docId w15:val="{4A1D972C-C952-4060-BB99-BFFFDCE2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67642B"/>
    <w:pPr>
      <w:ind w:left="720"/>
      <w:contextualSpacing/>
    </w:pPr>
  </w:style>
  <w:style w:type="character" w:customStyle="1" w:styleId="ypks7kbdpwfgdykd3qb9">
    <w:name w:val="ypks7kbdpwfgdykd3qb9"/>
    <w:basedOn w:val="a0"/>
    <w:rsid w:val="00506C8A"/>
  </w:style>
  <w:style w:type="paragraph" w:styleId="a6">
    <w:name w:val="Normal (Web)"/>
    <w:basedOn w:val="a"/>
    <w:uiPriority w:val="99"/>
    <w:unhideWhenUsed/>
    <w:rsid w:val="007879F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87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Askhat Zhamakin</dc:creator>
  <cp:keywords/>
  <dc:description/>
  <cp:lastModifiedBy>Аида Борамбекова</cp:lastModifiedBy>
  <cp:revision>27</cp:revision>
  <dcterms:created xsi:type="dcterms:W3CDTF">2025-03-28T04:13:00Z</dcterms:created>
  <dcterms:modified xsi:type="dcterms:W3CDTF">2026-09-19T08:43:00Z</dcterms:modified>
</cp:coreProperties>
</file>