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7455AD" w:rsidRPr="007455AD" w:rsidRDefault="00CA25EF" w:rsidP="007455AD">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7455AD" w:rsidRPr="007455AD">
        <w:rPr>
          <w:rFonts w:ascii="Times New Roman" w:hAnsi="Times New Roman" w:cs="Times New Roman"/>
          <w:sz w:val="23"/>
          <w:szCs w:val="23"/>
          <w:lang w:val="kk-KZ"/>
        </w:rPr>
        <w:t xml:space="preserve">Құжаттарды қабылдау мерзімі: </w:t>
      </w:r>
      <w:r w:rsidR="00BA5491">
        <w:rPr>
          <w:rFonts w:ascii="Times New Roman" w:hAnsi="Times New Roman" w:cs="Times New Roman"/>
          <w:sz w:val="23"/>
          <w:szCs w:val="23"/>
          <w:lang w:val="kk-KZ"/>
        </w:rPr>
        <w:t>07</w:t>
      </w:r>
      <w:r w:rsidR="007455AD" w:rsidRPr="007455AD">
        <w:rPr>
          <w:rFonts w:ascii="Times New Roman" w:hAnsi="Times New Roman" w:cs="Times New Roman"/>
          <w:sz w:val="23"/>
          <w:szCs w:val="23"/>
          <w:lang w:val="kk-KZ"/>
        </w:rPr>
        <w:t>.</w:t>
      </w:r>
      <w:r w:rsidR="00BA5491">
        <w:rPr>
          <w:rFonts w:ascii="Times New Roman" w:hAnsi="Times New Roman" w:cs="Times New Roman"/>
          <w:sz w:val="23"/>
          <w:szCs w:val="23"/>
          <w:lang w:val="kk-KZ"/>
        </w:rPr>
        <w:t>10</w:t>
      </w:r>
      <w:r w:rsidR="007455AD" w:rsidRPr="007455AD">
        <w:rPr>
          <w:rFonts w:ascii="Times New Roman" w:hAnsi="Times New Roman" w:cs="Times New Roman"/>
          <w:sz w:val="23"/>
          <w:szCs w:val="23"/>
          <w:lang w:val="kk-KZ"/>
        </w:rPr>
        <w:t xml:space="preserve">.2026 - </w:t>
      </w:r>
      <w:r w:rsidR="00BA5491">
        <w:rPr>
          <w:rFonts w:ascii="Times New Roman" w:hAnsi="Times New Roman" w:cs="Times New Roman"/>
          <w:sz w:val="23"/>
          <w:szCs w:val="23"/>
          <w:lang w:val="kk-KZ"/>
        </w:rPr>
        <w:t>08</w:t>
      </w:r>
      <w:r w:rsidR="007455AD" w:rsidRPr="007455AD">
        <w:rPr>
          <w:rFonts w:ascii="Times New Roman" w:hAnsi="Times New Roman" w:cs="Times New Roman"/>
          <w:sz w:val="23"/>
          <w:szCs w:val="23"/>
          <w:lang w:val="kk-KZ"/>
        </w:rPr>
        <w:t>.</w:t>
      </w:r>
      <w:r w:rsidR="00BA5491">
        <w:rPr>
          <w:rFonts w:ascii="Times New Roman" w:hAnsi="Times New Roman" w:cs="Times New Roman"/>
          <w:sz w:val="23"/>
          <w:szCs w:val="23"/>
          <w:lang w:val="kk-KZ"/>
        </w:rPr>
        <w:t>10</w:t>
      </w:r>
      <w:r w:rsidR="007455AD" w:rsidRPr="007455AD">
        <w:rPr>
          <w:rFonts w:ascii="Times New Roman" w:hAnsi="Times New Roman" w:cs="Times New Roman"/>
          <w:sz w:val="23"/>
          <w:szCs w:val="23"/>
          <w:lang w:val="kk-KZ"/>
        </w:rPr>
        <w:t>.2026</w:t>
      </w:r>
    </w:p>
    <w:p w:rsidR="007455AD" w:rsidRPr="007455AD" w:rsidRDefault="007455AD" w:rsidP="007455AD">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455AD">
        <w:rPr>
          <w:rFonts w:ascii="Times New Roman" w:hAnsi="Times New Roman" w:cs="Times New Roman"/>
          <w:sz w:val="23"/>
          <w:szCs w:val="23"/>
          <w:lang w:val="kk-KZ"/>
        </w:rPr>
        <w:t xml:space="preserve">Қабылдау 1 этап: </w:t>
      </w:r>
      <w:r w:rsidR="00BA5491">
        <w:rPr>
          <w:rFonts w:ascii="Times New Roman" w:hAnsi="Times New Roman" w:cs="Times New Roman"/>
          <w:sz w:val="23"/>
          <w:szCs w:val="23"/>
          <w:lang w:val="kk-KZ"/>
        </w:rPr>
        <w:t>07</w:t>
      </w:r>
      <w:r w:rsidR="00BA5491" w:rsidRPr="007455AD">
        <w:rPr>
          <w:rFonts w:ascii="Times New Roman" w:hAnsi="Times New Roman" w:cs="Times New Roman"/>
          <w:sz w:val="23"/>
          <w:szCs w:val="23"/>
          <w:lang w:val="kk-KZ"/>
        </w:rPr>
        <w:t>.</w:t>
      </w:r>
      <w:r w:rsidR="00BA5491">
        <w:rPr>
          <w:rFonts w:ascii="Times New Roman" w:hAnsi="Times New Roman" w:cs="Times New Roman"/>
          <w:sz w:val="23"/>
          <w:szCs w:val="23"/>
          <w:lang w:val="kk-KZ"/>
        </w:rPr>
        <w:t>10</w:t>
      </w:r>
      <w:r w:rsidR="00BA5491" w:rsidRPr="007455AD">
        <w:rPr>
          <w:rFonts w:ascii="Times New Roman" w:hAnsi="Times New Roman" w:cs="Times New Roman"/>
          <w:sz w:val="23"/>
          <w:szCs w:val="23"/>
          <w:lang w:val="kk-KZ"/>
        </w:rPr>
        <w:t xml:space="preserve">.2026 - </w:t>
      </w:r>
      <w:r w:rsidR="00BA5491">
        <w:rPr>
          <w:rFonts w:ascii="Times New Roman" w:hAnsi="Times New Roman" w:cs="Times New Roman"/>
          <w:sz w:val="23"/>
          <w:szCs w:val="23"/>
          <w:lang w:val="kk-KZ"/>
        </w:rPr>
        <w:t>08</w:t>
      </w:r>
      <w:r w:rsidR="00BA5491" w:rsidRPr="007455AD">
        <w:rPr>
          <w:rFonts w:ascii="Times New Roman" w:hAnsi="Times New Roman" w:cs="Times New Roman"/>
          <w:sz w:val="23"/>
          <w:szCs w:val="23"/>
          <w:lang w:val="kk-KZ"/>
        </w:rPr>
        <w:t>.</w:t>
      </w:r>
      <w:r w:rsidR="00BA5491">
        <w:rPr>
          <w:rFonts w:ascii="Times New Roman" w:hAnsi="Times New Roman" w:cs="Times New Roman"/>
          <w:sz w:val="23"/>
          <w:szCs w:val="23"/>
          <w:lang w:val="kk-KZ"/>
        </w:rPr>
        <w:t>10</w:t>
      </w:r>
      <w:r w:rsidR="00BA5491" w:rsidRPr="007455AD">
        <w:rPr>
          <w:rFonts w:ascii="Times New Roman" w:hAnsi="Times New Roman" w:cs="Times New Roman"/>
          <w:sz w:val="23"/>
          <w:szCs w:val="23"/>
          <w:lang w:val="kk-KZ"/>
        </w:rPr>
        <w:t>.2026</w:t>
      </w:r>
    </w:p>
    <w:p w:rsidR="007455AD" w:rsidRPr="007455AD" w:rsidRDefault="007455AD" w:rsidP="007455AD">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455AD">
        <w:rPr>
          <w:rFonts w:ascii="Times New Roman" w:hAnsi="Times New Roman" w:cs="Times New Roman"/>
          <w:sz w:val="23"/>
          <w:szCs w:val="23"/>
          <w:lang w:val="kk-KZ"/>
        </w:rPr>
        <w:t xml:space="preserve">Қабылдау 2 этап: </w:t>
      </w:r>
      <w:r w:rsidR="00BA5491">
        <w:rPr>
          <w:rFonts w:ascii="Times New Roman" w:hAnsi="Times New Roman" w:cs="Times New Roman"/>
          <w:sz w:val="23"/>
          <w:szCs w:val="23"/>
          <w:lang w:val="kk-KZ"/>
        </w:rPr>
        <w:t>09</w:t>
      </w:r>
      <w:r w:rsidRPr="007455AD">
        <w:rPr>
          <w:rFonts w:ascii="Times New Roman" w:hAnsi="Times New Roman" w:cs="Times New Roman"/>
          <w:sz w:val="23"/>
          <w:szCs w:val="23"/>
          <w:lang w:val="kk-KZ"/>
        </w:rPr>
        <w:t>.</w:t>
      </w:r>
      <w:r w:rsidR="00BA5491">
        <w:rPr>
          <w:rFonts w:ascii="Times New Roman" w:hAnsi="Times New Roman" w:cs="Times New Roman"/>
          <w:sz w:val="23"/>
          <w:szCs w:val="23"/>
          <w:lang w:val="kk-KZ"/>
        </w:rPr>
        <w:t>10</w:t>
      </w:r>
      <w:r w:rsidRPr="007455AD">
        <w:rPr>
          <w:rFonts w:ascii="Times New Roman" w:hAnsi="Times New Roman" w:cs="Times New Roman"/>
          <w:sz w:val="23"/>
          <w:szCs w:val="23"/>
          <w:lang w:val="kk-KZ"/>
        </w:rPr>
        <w:t>.2026</w:t>
      </w:r>
    </w:p>
    <w:p w:rsidR="007A6E1F" w:rsidRDefault="007455AD" w:rsidP="007455AD">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455AD">
        <w:rPr>
          <w:rFonts w:ascii="Times New Roman" w:hAnsi="Times New Roman" w:cs="Times New Roman"/>
          <w:sz w:val="23"/>
          <w:szCs w:val="23"/>
          <w:lang w:val="kk-KZ"/>
        </w:rPr>
        <w:t>Практикалық ба</w:t>
      </w:r>
      <w:bookmarkStart w:id="0" w:name="_GoBack"/>
      <w:bookmarkEnd w:id="0"/>
      <w:r w:rsidRPr="007455AD">
        <w:rPr>
          <w:rFonts w:ascii="Times New Roman" w:hAnsi="Times New Roman" w:cs="Times New Roman"/>
          <w:sz w:val="23"/>
          <w:szCs w:val="23"/>
          <w:lang w:val="kk-KZ"/>
        </w:rPr>
        <w:t>ғалау:</w:t>
      </w:r>
      <w:r w:rsidR="00BA5491">
        <w:rPr>
          <w:rFonts w:ascii="Times New Roman" w:hAnsi="Times New Roman" w:cs="Times New Roman"/>
          <w:sz w:val="23"/>
          <w:szCs w:val="23"/>
          <w:lang w:val="kk-KZ"/>
        </w:rPr>
        <w:t>10</w:t>
      </w:r>
      <w:r w:rsidRPr="007455AD">
        <w:rPr>
          <w:rFonts w:ascii="Times New Roman" w:hAnsi="Times New Roman" w:cs="Times New Roman"/>
          <w:sz w:val="23"/>
          <w:szCs w:val="23"/>
          <w:lang w:val="kk-KZ"/>
        </w:rPr>
        <w:t>.10.2026</w:t>
      </w:r>
      <w:r w:rsidR="00825B7C" w:rsidRPr="00091281">
        <w:rPr>
          <w:rFonts w:ascii="Times New Roman" w:hAnsi="Times New Roman" w:cs="Times New Roman"/>
          <w:sz w:val="23"/>
          <w:szCs w:val="23"/>
          <w:lang w:val="kk-KZ"/>
        </w:rPr>
        <w:tab/>
      </w:r>
    </w:p>
    <w:p w:rsidR="00545770"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5406DF">
        <w:rPr>
          <w:rFonts w:ascii="Times New Roman" w:hAnsi="Times New Roman" w:cs="Times New Roman"/>
          <w:sz w:val="23"/>
          <w:szCs w:val="23"/>
          <w:lang w:val="kk-KZ"/>
        </w:rPr>
        <w:t xml:space="preserve">экономика және қаржы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r w:rsidR="005406DF">
        <w:rPr>
          <w:rFonts w:ascii="Times New Roman" w:hAnsi="Times New Roman" w:cs="Times New Roman"/>
          <w:sz w:val="23"/>
          <w:szCs w:val="23"/>
          <w:lang w:val="kk-KZ"/>
        </w:rPr>
        <w:t xml:space="preserve"> (03.08.2029 дейін уақытша бос)</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7455AD" w:rsidRDefault="000F5E4F" w:rsidP="007455AD">
      <w:pPr>
        <w:pStyle w:val="ac"/>
        <w:jc w:val="both"/>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7455AD" w:rsidRPr="007455AD">
        <w:rPr>
          <w:rFonts w:ascii="Times New Roman" w:hAnsi="Times New Roman" w:cs="Times New Roman"/>
          <w:sz w:val="23"/>
          <w:szCs w:val="23"/>
          <w:lang w:val="kk-KZ" w:eastAsia="en-US"/>
        </w:rPr>
        <w:t>аудан бюджетіне және 4-деңгейге жоспарлы және алдағы тұрған кезеңге</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түсімдер көлемін болжамдауды жүзеге асырады. Аудан бюджетіне түскен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кірістер және толық төленбеген кірістер бойынша күн сайын мониторингін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өткізеді. Аудан және ауылдық округ бөлігінде түсімдердің түрлері бойынша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жергілікті бюджеттің кіріс бөлігіне сараптама. Елді мекендерді аймақтау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коэффиценттерін бекіту туралы қаулы жобасын әзірлейді. Жергілікті өзін-өзі</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басқарудың және жеке бюджеттің трансферттері бойынша есепшілік ұсынады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және есеп жүргізеді. Коммуналдық меншік нысандарының мүліктік жалдау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(жалға беру) бойынша келісім шарт бекітеді. Мемлекеттік мекемелердің және</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ведостволық кәсіпорындардың табиғи және моральдық тозығы жету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салдарынан жарамсыз болған негізгі құрал-жабдықтарды есептен шығарады.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Мемлекеттік-жеке әріптестік аясында жүзеге асырылатын жобаларды үйлестіру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 xml:space="preserve">және </w:t>
      </w:r>
      <w:r w:rsidR="007455AD">
        <w:rPr>
          <w:rFonts w:ascii="Times New Roman" w:hAnsi="Times New Roman" w:cs="Times New Roman"/>
          <w:sz w:val="23"/>
          <w:szCs w:val="23"/>
          <w:lang w:val="kk-KZ" w:eastAsia="en-US"/>
        </w:rPr>
        <w:t>м</w:t>
      </w:r>
      <w:r w:rsidR="007455AD" w:rsidRPr="007455AD">
        <w:rPr>
          <w:rFonts w:ascii="Times New Roman" w:hAnsi="Times New Roman" w:cs="Times New Roman"/>
          <w:sz w:val="23"/>
          <w:szCs w:val="23"/>
          <w:lang w:val="kk-KZ" w:eastAsia="en-US"/>
        </w:rPr>
        <w:t>ониторингі. «Ауыл Ел Бесігі» мемлекеттік бағдарламасының аясында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жобаларды дайындайды.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Әлеуметтік қолдау шараларын алған мамандар</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бойынша мониторинг жүргізеді. Келісім шарттарын бұзған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мамандарға сотқа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дейінгі жұмыс, қажетті материалдарды жинау, сот органдарына өтініш береді.</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Қазақстан Республикасының заңнамасымен мемлекеттік мекемеге жүктелген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басқа да міндеттерді жүзеге асырады.</w:t>
      </w:r>
    </w:p>
    <w:p w:rsidR="000F5E4F" w:rsidRPr="00091281" w:rsidRDefault="000F5E4F" w:rsidP="007455AD">
      <w:pPr>
        <w:pStyle w:val="ac"/>
        <w:rPr>
          <w:rFonts w:ascii="Times New Roman" w:hAnsi="Times New Roman" w:cs="Times New Roman"/>
          <w:color w:val="000000"/>
          <w:sz w:val="23"/>
          <w:szCs w:val="23"/>
          <w:lang w:val="kk-KZ"/>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7455AD" w:rsidRPr="007455AD">
        <w:rPr>
          <w:rFonts w:ascii="Times New Roman" w:hAnsi="Times New Roman" w:cs="Times New Roman"/>
          <w:sz w:val="23"/>
          <w:szCs w:val="23"/>
          <w:lang w:val="kk-KZ"/>
        </w:rPr>
        <w:t>бизнес, басқару және құқық</w:t>
      </w:r>
      <w:r w:rsidR="007455AD">
        <w:rPr>
          <w:rFonts w:ascii="Times New Roman" w:hAnsi="Times New Roman" w:cs="Times New Roman"/>
          <w:sz w:val="23"/>
          <w:szCs w:val="23"/>
          <w:lang w:val="kk-KZ"/>
        </w:rPr>
        <w:t xml:space="preserve"> (</w:t>
      </w:r>
      <w:r w:rsidR="007455AD" w:rsidRPr="007455AD">
        <w:rPr>
          <w:rFonts w:ascii="Times New Roman" w:hAnsi="Times New Roman" w:cs="Times New Roman"/>
          <w:sz w:val="23"/>
          <w:szCs w:val="23"/>
          <w:lang w:val="kk-KZ" w:eastAsia="en-US"/>
        </w:rPr>
        <w:t>мемлекеттік аудит, экономика, қаржы, есеп және аудит</w:t>
      </w:r>
      <w:r w:rsidR="007455AD">
        <w:rPr>
          <w:rFonts w:ascii="Times New Roman" w:hAnsi="Times New Roman" w:cs="Times New Roman"/>
          <w:sz w:val="23"/>
          <w:szCs w:val="23"/>
          <w:lang w:val="kk-KZ" w:eastAsia="en-US"/>
        </w:rPr>
        <w:t xml:space="preserve">)  </w:t>
      </w:r>
      <w:r w:rsidRPr="00091281">
        <w:rPr>
          <w:rFonts w:ascii="Times New Roman" w:hAnsi="Times New Roman" w:cs="Times New Roman"/>
          <w:sz w:val="23"/>
          <w:szCs w:val="23"/>
          <w:lang w:val="kk-KZ"/>
        </w:rPr>
        <w:t xml:space="preserve">саласында </w:t>
      </w:r>
      <w:r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406DF"/>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455AD"/>
    <w:rsid w:val="007766B7"/>
    <w:rsid w:val="00777F52"/>
    <w:rsid w:val="00783421"/>
    <w:rsid w:val="00784A2E"/>
    <w:rsid w:val="00790FC6"/>
    <w:rsid w:val="007A60C3"/>
    <w:rsid w:val="007A6E1F"/>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A5491"/>
    <w:rsid w:val="00BB3026"/>
    <w:rsid w:val="00BB74D8"/>
    <w:rsid w:val="00BE1D5D"/>
    <w:rsid w:val="00BE62F7"/>
    <w:rsid w:val="00C00A31"/>
    <w:rsid w:val="00C1418E"/>
    <w:rsid w:val="00C15E34"/>
    <w:rsid w:val="00C26429"/>
    <w:rsid w:val="00C343C2"/>
    <w:rsid w:val="00C43BFB"/>
    <w:rsid w:val="00C520CF"/>
    <w:rsid w:val="00C56A4C"/>
    <w:rsid w:val="00C65986"/>
    <w:rsid w:val="00C767E7"/>
    <w:rsid w:val="00C93CA3"/>
    <w:rsid w:val="00CA25EF"/>
    <w:rsid w:val="00CC20C8"/>
    <w:rsid w:val="00CD15DD"/>
    <w:rsid w:val="00CD7AA7"/>
    <w:rsid w:val="00CE288C"/>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FE35B-E7D0-4C3F-BE1C-3F5746A60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421</Words>
  <Characters>2401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MyComp</cp:lastModifiedBy>
  <cp:revision>131</cp:revision>
  <cp:lastPrinted>2026-10-05T08:25:00Z</cp:lastPrinted>
  <dcterms:created xsi:type="dcterms:W3CDTF">2023-04-27T11:46:00Z</dcterms:created>
  <dcterms:modified xsi:type="dcterms:W3CDTF">2026-10-05T08:25:00Z</dcterms:modified>
</cp:coreProperties>
</file>