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D3765" w14:textId="77777777" w:rsidR="004239F8" w:rsidRPr="004239F8" w:rsidRDefault="004239F8" w:rsidP="004239F8">
      <w:pPr>
        <w:ind w:firstLine="720"/>
        <w:rPr>
          <w:rFonts w:ascii="Times New Roman" w:hAnsi="Times New Roman" w:cs="Times New Roman"/>
          <w:b/>
          <w:bCs/>
          <w:lang w:val="ru-KZ"/>
        </w:rPr>
      </w:pPr>
      <w:r w:rsidRPr="004239F8">
        <w:rPr>
          <w:rFonts w:ascii="Times New Roman" w:hAnsi="Times New Roman" w:cs="Times New Roman"/>
          <w:b/>
          <w:bCs/>
          <w:lang w:val="ru-KZ"/>
        </w:rPr>
        <w:t>Оповещение/ пресс-релиз о размещении проекта Гражданского бюджета Костанайской области на 1 сентября 2026 года на портале "Открытый бюджет".</w:t>
      </w:r>
    </w:p>
    <w:p w14:paraId="417303E5" w14:textId="77777777" w:rsidR="004239F8" w:rsidRPr="004239F8" w:rsidRDefault="004239F8" w:rsidP="004239F8">
      <w:pPr>
        <w:ind w:firstLine="720"/>
        <w:rPr>
          <w:rFonts w:ascii="Times New Roman" w:hAnsi="Times New Roman" w:cs="Times New Roman"/>
          <w:lang w:val="ru-KZ"/>
        </w:rPr>
      </w:pPr>
      <w:r w:rsidRPr="004239F8">
        <w:rPr>
          <w:rFonts w:ascii="Times New Roman" w:hAnsi="Times New Roman" w:cs="Times New Roman"/>
          <w:lang w:val="ru-KZ"/>
        </w:rPr>
        <w:t>Управление финансов акимата Костанайской области уведомляет о начале публичного обсуждения  проекта Гражданского бюджета Костанайской области на 1 сентября 2026 года</w:t>
      </w:r>
    </w:p>
    <w:p w14:paraId="746938BD" w14:textId="6C21CF15" w:rsidR="004239F8" w:rsidRPr="004239F8" w:rsidRDefault="004239F8" w:rsidP="004239F8">
      <w:pPr>
        <w:rPr>
          <w:rFonts w:ascii="Times New Roman" w:hAnsi="Times New Roman" w:cs="Times New Roman"/>
          <w:lang w:val="ru-KZ"/>
        </w:rPr>
      </w:pPr>
      <w:r w:rsidRPr="004239F8">
        <w:rPr>
          <w:rFonts w:ascii="Times New Roman" w:hAnsi="Times New Roman" w:cs="Times New Roman"/>
          <w:lang w:val="ru-KZ"/>
        </w:rPr>
        <w:t> </w:t>
      </w:r>
      <w:r>
        <w:rPr>
          <w:rFonts w:ascii="Times New Roman" w:hAnsi="Times New Roman" w:cs="Times New Roman"/>
          <w:lang w:val="ru-KZ"/>
        </w:rPr>
        <w:tab/>
      </w:r>
      <w:r w:rsidRPr="004239F8">
        <w:rPr>
          <w:rFonts w:ascii="Times New Roman" w:hAnsi="Times New Roman" w:cs="Times New Roman"/>
          <w:lang w:val="ru-KZ"/>
        </w:rPr>
        <w:t>Проект Гражданского бюджета Костанайской области на 1 сентября 2026 года доступен по ссылке:</w:t>
      </w:r>
    </w:p>
    <w:p w14:paraId="03B28E9E" w14:textId="0B7B4E51" w:rsidR="004239F8" w:rsidRPr="004239F8" w:rsidRDefault="004239F8" w:rsidP="004239F8">
      <w:pPr>
        <w:ind w:firstLine="720"/>
        <w:rPr>
          <w:rFonts w:ascii="Times New Roman" w:hAnsi="Times New Roman" w:cs="Times New Roman"/>
          <w:lang w:val="ru-KZ"/>
        </w:rPr>
      </w:pPr>
      <w:hyperlink r:id="rId4" w:history="1">
        <w:r w:rsidRPr="00D71FA3">
          <w:rPr>
            <w:rStyle w:val="ac"/>
            <w:rFonts w:ascii="Times New Roman" w:hAnsi="Times New Roman" w:cs="Times New Roman"/>
            <w:lang w:val="ru-KZ"/>
          </w:rPr>
          <w:t>https://budget.egov.kz/material/material?id=4360768&amp;govAgencyId=3671</w:t>
        </w:r>
      </w:hyperlink>
    </w:p>
    <w:p w14:paraId="741602DC" w14:textId="77777777" w:rsidR="004239F8" w:rsidRPr="004239F8" w:rsidRDefault="004239F8" w:rsidP="004239F8">
      <w:pPr>
        <w:rPr>
          <w:rFonts w:ascii="Times New Roman" w:hAnsi="Times New Roman" w:cs="Times New Roman"/>
          <w:lang w:val="ru-KZ"/>
        </w:rPr>
      </w:pPr>
      <w:r w:rsidRPr="004239F8">
        <w:rPr>
          <w:rFonts w:ascii="Times New Roman" w:hAnsi="Times New Roman" w:cs="Times New Roman"/>
          <w:lang w:val="ru-KZ"/>
        </w:rPr>
        <w:t>Просим Вас принять участие в обсуждении проекта</w:t>
      </w:r>
    </w:p>
    <w:p w14:paraId="02A67352" w14:textId="4308C12F" w:rsidR="001A1BF0" w:rsidRPr="004239F8" w:rsidRDefault="001A1BF0" w:rsidP="004239F8"/>
    <w:sectPr w:rsidR="001A1BF0" w:rsidRPr="004239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E32"/>
    <w:rsid w:val="00054DAB"/>
    <w:rsid w:val="000B4467"/>
    <w:rsid w:val="001A1BF0"/>
    <w:rsid w:val="004239F8"/>
    <w:rsid w:val="00843EB0"/>
    <w:rsid w:val="00862142"/>
    <w:rsid w:val="00A26E32"/>
    <w:rsid w:val="00B231E9"/>
    <w:rsid w:val="00B27483"/>
    <w:rsid w:val="00BF016E"/>
    <w:rsid w:val="00C813B0"/>
    <w:rsid w:val="00D46C35"/>
    <w:rsid w:val="00E817B1"/>
    <w:rsid w:val="00E83439"/>
    <w:rsid w:val="00FD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ADC8E"/>
  <w15:chartTrackingRefBased/>
  <w15:docId w15:val="{E953F9FF-A081-46C6-B5DD-2BCDE0DCA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26E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6E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6E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6E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6E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6E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6E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6E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6E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6E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26E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26E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26E3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26E3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26E3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26E3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26E3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26E3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26E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26E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6E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26E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26E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26E3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26E3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26E3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26E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26E3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26E32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FD5CBA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D5C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udget.egov.kz/material/material?id=4360768&amp;govAgencyId=367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KRINGE_TIME</dc:creator>
  <cp:keywords/>
  <dc:description/>
  <cp:lastModifiedBy>KRINGE_TIME</cp:lastModifiedBy>
  <cp:revision>8</cp:revision>
  <dcterms:created xsi:type="dcterms:W3CDTF">2026-07-10T04:26:00Z</dcterms:created>
  <dcterms:modified xsi:type="dcterms:W3CDTF">2026-09-17T05:24:00Z</dcterms:modified>
</cp:coreProperties>
</file>