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747A62" w14:textId="77777777" w:rsidR="002B11B2" w:rsidRPr="002B11B2" w:rsidRDefault="002B11B2" w:rsidP="00A519C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/>
          <w:color w:val="151515"/>
          <w:sz w:val="28"/>
          <w:szCs w:val="28"/>
        </w:rPr>
      </w:pPr>
      <w:proofErr w:type="spellStart"/>
      <w:r w:rsidRPr="002B11B2">
        <w:rPr>
          <w:b/>
          <w:color w:val="151515"/>
          <w:sz w:val="28"/>
          <w:szCs w:val="28"/>
        </w:rPr>
        <w:t>Хабарландыру</w:t>
      </w:r>
      <w:proofErr w:type="spellEnd"/>
      <w:r w:rsidRPr="002B11B2">
        <w:rPr>
          <w:b/>
          <w:color w:val="151515"/>
          <w:sz w:val="28"/>
          <w:szCs w:val="28"/>
        </w:rPr>
        <w:t xml:space="preserve"> </w:t>
      </w:r>
    </w:p>
    <w:p w14:paraId="55880CD1" w14:textId="77777777" w:rsidR="002B11B2" w:rsidRDefault="002B11B2" w:rsidP="00A519C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51515"/>
          <w:sz w:val="28"/>
          <w:szCs w:val="28"/>
        </w:rPr>
      </w:pPr>
    </w:p>
    <w:p w14:paraId="5F609AA5" w14:textId="7930E07A" w:rsidR="006045E1" w:rsidRPr="00667AF7" w:rsidRDefault="00D3732A" w:rsidP="00D373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C5C">
        <w:rPr>
          <w:color w:val="151515"/>
          <w:sz w:val="28"/>
          <w:szCs w:val="28"/>
        </w:rPr>
        <w:t> </w:t>
      </w:r>
      <w:r w:rsidRPr="00EB4C5C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Батыс Қазақстан облысы әкімдігі білім басқармасының </w:t>
      </w:r>
      <w:proofErr w:type="spellStart"/>
      <w:r w:rsidRPr="00EB4C5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Бөрлі</w:t>
      </w:r>
      <w:proofErr w:type="spellEnd"/>
      <w:r w:rsidRPr="00EB4C5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B4C5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ауданының</w:t>
      </w:r>
      <w:proofErr w:type="spellEnd"/>
      <w:r w:rsidRPr="00EB4C5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B4C5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білім</w:t>
      </w:r>
      <w:proofErr w:type="spellEnd"/>
      <w:r w:rsidRPr="00EB4C5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беру </w:t>
      </w:r>
      <w:proofErr w:type="spellStart"/>
      <w:r w:rsidRPr="00EB4C5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бөлімі</w:t>
      </w:r>
      <w:proofErr w:type="spellEnd"/>
      <w:r w:rsidRPr="00EB4C5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140DD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"Қамқоршылық кеңестің жұмысын ұйымдастырудың үлгілік қағидаларын және оны білім беру ұйымдарында сайлау тәртібін бекіту 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туралы"Қазақстан Республикасы Білім және ғылым министрінің 2017 жылғы 27 шілдедегі № 355 бұйрығына өзгерістер мен толықтырулар енгізу туралы" Қазақстан Республикасы Ағарту министрінің м. а. 2023 жылғы 1 наурыздағы № 56 бұйрығын негізге ала отырып, төменде көрсетілген </w:t>
      </w: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</w:t>
      </w:r>
      <w:r w:rsidRPr="00D3732A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ектептен тыс қосымша білім беру ұйымдарында 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D8717A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-202</w:t>
      </w:r>
      <w:r w:rsidR="00D8717A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жылдарға арналған Қамқоршылық кеңестердің </w:t>
      </w: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құрамына</w:t>
      </w: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үміткерлердің 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құжаттар</w:t>
      </w: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ын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қабылдау </w:t>
      </w:r>
      <w:r w:rsidRPr="00667AF7">
        <w:rPr>
          <w:b/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D8717A">
        <w:rPr>
          <w:b/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Pr="00667AF7">
        <w:rPr>
          <w:b/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жылдың </w:t>
      </w:r>
      <w:r>
        <w:rPr>
          <w:b/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667AF7">
        <w:rPr>
          <w:b/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қ</w:t>
      </w:r>
      <w:r>
        <w:rPr>
          <w:b/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</w:t>
      </w:r>
      <w:r w:rsidR="00D8717A">
        <w:rPr>
          <w:b/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занн</w:t>
      </w:r>
      <w:r>
        <w:rPr>
          <w:b/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667AF7">
        <w:rPr>
          <w:b/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 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басталатындығын хабарлайды:</w:t>
      </w:r>
    </w:p>
    <w:p w14:paraId="18199B4A" w14:textId="77777777" w:rsidR="002564FE" w:rsidRPr="00083DBB" w:rsidRDefault="00AF44EF" w:rsidP="00AF44E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83DBB">
        <w:rPr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</w:t>
      </w:r>
      <w:r w:rsidR="006D5323" w:rsidRPr="00083DBB">
        <w:rPr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Мектептен тыс жұмысының орталығы</w:t>
      </w:r>
      <w:r w:rsidRPr="00083DBB">
        <w:rPr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 w:rsidR="006D5323" w:rsidRPr="00083DBB">
        <w:rPr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мемлекеттік </w:t>
      </w:r>
      <w:r w:rsidRPr="00083DBB">
        <w:rPr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коммуналдық </w:t>
      </w:r>
      <w:r w:rsidR="006D5323" w:rsidRPr="00083DBB">
        <w:rPr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қазыналық кәсіпорны;</w:t>
      </w:r>
    </w:p>
    <w:p w14:paraId="29671637" w14:textId="77777777" w:rsidR="00AF44EF" w:rsidRPr="00083DBB" w:rsidRDefault="00AF44EF" w:rsidP="00AF44E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83DBB">
        <w:rPr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</w:t>
      </w:r>
      <w:r w:rsidR="006D5323" w:rsidRPr="00083DBB">
        <w:rPr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Балалар өнер мектебі</w:t>
      </w:r>
      <w:r w:rsidRPr="00083DBB">
        <w:rPr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 w:rsidR="006D5323" w:rsidRPr="00083DBB">
        <w:rPr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мемлекеттік </w:t>
      </w:r>
      <w:r w:rsidRPr="00083DBB">
        <w:rPr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коммуналдық </w:t>
      </w:r>
      <w:r w:rsidR="006D5323" w:rsidRPr="00083DBB">
        <w:rPr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қазыналық кәсіпорны;</w:t>
      </w:r>
    </w:p>
    <w:p w14:paraId="72CBF586" w14:textId="77777777" w:rsidR="00AF44EF" w:rsidRPr="00083DBB" w:rsidRDefault="00AF44EF" w:rsidP="006D5323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83DBB">
        <w:rPr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</w:t>
      </w:r>
      <w:r w:rsidR="006D5323" w:rsidRPr="00083DBB">
        <w:rPr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Балалар музыка мектебі» мемлекеттік коммуналдық қазыналық кәсіпорны;</w:t>
      </w:r>
    </w:p>
    <w:p w14:paraId="159702B4" w14:textId="77777777" w:rsidR="002564FE" w:rsidRPr="00083DBB" w:rsidRDefault="00AF44EF" w:rsidP="002564FE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83DBB">
        <w:rPr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</w:t>
      </w:r>
      <w:r w:rsidR="006D5323" w:rsidRPr="00083DBB">
        <w:rPr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Жас туристер станциясы</w:t>
      </w:r>
      <w:r w:rsidRPr="00083DBB">
        <w:rPr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 w:rsidR="006D5323" w:rsidRPr="00083DBB">
        <w:rPr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83DBB">
        <w:rPr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коммуналдық мем</w:t>
      </w:r>
      <w:r w:rsidR="006D5323" w:rsidRPr="00083DBB">
        <w:rPr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лекеттік мекемесі.</w:t>
      </w:r>
    </w:p>
    <w:p w14:paraId="5D4F71F4" w14:textId="77777777" w:rsidR="006045E1" w:rsidRPr="00083DBB" w:rsidRDefault="00014613" w:rsidP="006045E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14613">
        <w:rPr>
          <w:rFonts w:ascii="Times New Roman" w:eastAsia="Times New Roman" w:hAnsi="Times New Roman" w:cs="Times New Roman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Қамқоршылық кеңес құрамына кіру бойынша үміткерлердің құжаттары жиырма  жұмыс күні ішінде қабылданады.</w:t>
      </w:r>
    </w:p>
    <w:p w14:paraId="4BD3912E" w14:textId="77777777" w:rsidR="00020DE3" w:rsidRPr="00083DBB" w:rsidRDefault="00020DE3" w:rsidP="00020DE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83DBB">
        <w:rPr>
          <w:rFonts w:ascii="Times New Roman" w:eastAsia="Times New Roman" w:hAnsi="Times New Roman" w:cs="Times New Roman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Қамқоршылық кеңес мүшелігіне үміткерлерді ата-аналар жұртшылығының жалпы жиналысында іріктеуден өткен білім беру ұйымдары ұсынады.</w:t>
      </w:r>
    </w:p>
    <w:p w14:paraId="0E756F00" w14:textId="5B904DAA" w:rsidR="00020DE3" w:rsidRPr="00083DBB" w:rsidRDefault="00020DE3" w:rsidP="00020D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83DBB">
        <w:rPr>
          <w:rFonts w:ascii="Times New Roman" w:eastAsia="Times New Roman" w:hAnsi="Times New Roman" w:cs="Times New Roman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Ата-аналар жұртшылығынан үміткерлердің тізімі (әрбір сынып паралелінен осы білім беру ұйымындағы білім алушылардың бір ата-анасы немесе заңды өкілі) осы Қағидалардың 9-тармағында көрсетілген құжаттармен қоса тиісті саланың уәкілетті органына немесе білім беру саласындағы жергілікті атқарушы органға жіберіледі.</w:t>
      </w:r>
    </w:p>
    <w:p w14:paraId="4A300BF2" w14:textId="77777777" w:rsidR="00020DE3" w:rsidRPr="006045E1" w:rsidRDefault="00020DE3" w:rsidP="00020D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0471E8D" w14:textId="77777777" w:rsidR="002564FE" w:rsidRPr="001E322F" w:rsidRDefault="006045E1" w:rsidP="001E322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B4C5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090300, Батыс Қазақстан облысы, Бөрлі ауданы, Ақсай қаласы, Железнодорожная көшесі, 80, 1</w:t>
      </w:r>
      <w:r w:rsidR="00B845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</w:t>
      </w:r>
      <w:r w:rsidRPr="00EB4C5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кабинет. Аңықтама т</w:t>
      </w:r>
      <w:r w:rsidRPr="00EB4C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елефоны</w:t>
      </w:r>
      <w:r w:rsidRPr="00EB4C5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: 20308, электрондық поштаның мекенжайы: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burlin</w:t>
      </w:r>
      <w:proofErr w:type="spellEnd"/>
      <w:r w:rsidRPr="002A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roo</w:t>
      </w:r>
      <w:proofErr w:type="spellEnd"/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bko</w:t>
      </w:r>
      <w:proofErr w:type="spellEnd"/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gov</w:t>
      </w:r>
      <w:r w:rsidRPr="002A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kz</w:t>
      </w:r>
      <w:proofErr w:type="spellEnd"/>
    </w:p>
    <w:p w14:paraId="336BE6AF" w14:textId="77777777" w:rsidR="002564FE" w:rsidRPr="00EB4C5C" w:rsidRDefault="002564FE" w:rsidP="006045E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4D7D8AC9" w14:textId="77777777" w:rsidR="00020DE3" w:rsidRDefault="00020DE3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6442183C" w14:textId="77777777" w:rsidR="00E23CB2" w:rsidRDefault="00E23CB2" w:rsidP="000120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A8A01E" w14:textId="28B46A6A" w:rsidR="00E10ECE" w:rsidRDefault="00E10ECE" w:rsidP="00E10ECE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144904290"/>
      <w:r w:rsidRPr="00EB4C5C">
        <w:rPr>
          <w:rFonts w:ascii="Times New Roman" w:hAnsi="Times New Roman" w:cs="Times New Roman"/>
          <w:sz w:val="28"/>
          <w:szCs w:val="28"/>
        </w:rPr>
        <w:lastRenderedPageBreak/>
        <w:t xml:space="preserve">Отдел образования </w:t>
      </w:r>
      <w:proofErr w:type="spellStart"/>
      <w:r w:rsidRPr="00EB4C5C">
        <w:rPr>
          <w:rFonts w:ascii="Times New Roman" w:hAnsi="Times New Roman" w:cs="Times New Roman"/>
          <w:sz w:val="28"/>
          <w:szCs w:val="28"/>
        </w:rPr>
        <w:t>Бурлинского</w:t>
      </w:r>
      <w:proofErr w:type="spellEnd"/>
      <w:r w:rsidRPr="00EB4C5C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EB4C5C">
        <w:rPr>
          <w:rFonts w:ascii="Times New Roman" w:hAnsi="Times New Roman" w:cs="Times New Roman"/>
          <w:sz w:val="28"/>
          <w:szCs w:val="28"/>
          <w:lang w:val="kk-KZ"/>
        </w:rPr>
        <w:t>управления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образования акимата Западно-Казахстанской области </w:t>
      </w:r>
      <w:r w:rsidRPr="00C10A98">
        <w:rPr>
          <w:rFonts w:ascii="Times New Roman" w:hAnsi="Times New Roman" w:cs="Times New Roman"/>
          <w:sz w:val="28"/>
          <w:szCs w:val="28"/>
        </w:rPr>
        <w:t xml:space="preserve">на основании приказа </w:t>
      </w:r>
      <w:proofErr w:type="spellStart"/>
      <w:r w:rsidRPr="00D0651D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D0651D">
        <w:rPr>
          <w:rFonts w:ascii="Times New Roman" w:hAnsi="Times New Roman" w:cs="Times New Roman"/>
          <w:sz w:val="28"/>
          <w:szCs w:val="28"/>
        </w:rPr>
        <w:t>. Министра просвещения Республики Казахстан от 1 марта 2023 года № 56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D0651D">
        <w:rPr>
          <w:rFonts w:ascii="Times New Roman" w:hAnsi="Times New Roman" w:cs="Times New Roman"/>
          <w:sz w:val="28"/>
          <w:szCs w:val="28"/>
        </w:rPr>
        <w:t>О внесении изменений и дополнений в приказ Министра образования и науки Республики Казахстан от 27 июля 2017 года № 355 «Об утверждении Типовых правил организации работы Попечительского совета и порядка его избрания в организациях образования»</w:t>
      </w:r>
      <w:r w:rsidRPr="00C10A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сообщает о том, что с </w:t>
      </w:r>
      <w:r w:rsidRPr="00E607E5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D8717A">
        <w:rPr>
          <w:rFonts w:ascii="Times New Roman" w:hAnsi="Times New Roman" w:cs="Times New Roman"/>
          <w:sz w:val="28"/>
          <w:szCs w:val="28"/>
          <w:lang w:val="kk-KZ"/>
        </w:rPr>
        <w:t>октя</w:t>
      </w:r>
      <w:r w:rsidRPr="00E607E5">
        <w:rPr>
          <w:rFonts w:ascii="Times New Roman" w:hAnsi="Times New Roman" w:cs="Times New Roman"/>
          <w:sz w:val="28"/>
          <w:szCs w:val="28"/>
          <w:lang w:val="kk-KZ"/>
        </w:rPr>
        <w:t>бря  202</w:t>
      </w:r>
      <w:r w:rsidR="00D8717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607E5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начинается  </w:t>
      </w:r>
      <w:r w:rsidRPr="00C10A98">
        <w:rPr>
          <w:rFonts w:ascii="Times New Roman" w:hAnsi="Times New Roman" w:cs="Times New Roman"/>
          <w:sz w:val="28"/>
          <w:szCs w:val="28"/>
        </w:rPr>
        <w:t>прием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документов кандидатов в  состав Попечительского состава</w:t>
      </w:r>
      <w:r w:rsidRPr="00C10A98">
        <w:rPr>
          <w:rFonts w:ascii="Times New Roman" w:hAnsi="Times New Roman" w:cs="Times New Roman"/>
          <w:sz w:val="28"/>
          <w:szCs w:val="28"/>
        </w:rPr>
        <w:t xml:space="preserve"> </w:t>
      </w:r>
      <w:r w:rsidRPr="008A7E52">
        <w:rPr>
          <w:rFonts w:ascii="Times New Roman" w:hAnsi="Times New Roman" w:cs="Times New Roman"/>
          <w:sz w:val="28"/>
          <w:szCs w:val="28"/>
          <w:lang w:val="kk-KZ"/>
        </w:rPr>
        <w:t>на 202</w:t>
      </w:r>
      <w:r w:rsidR="00D8717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8A7E52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D8717A">
        <w:rPr>
          <w:rFonts w:ascii="Times New Roman" w:hAnsi="Times New Roman" w:cs="Times New Roman"/>
          <w:sz w:val="28"/>
          <w:szCs w:val="28"/>
          <w:lang w:val="kk-KZ"/>
        </w:rPr>
        <w:t>9</w:t>
      </w:r>
      <w:bookmarkStart w:id="1" w:name="_GoBack"/>
      <w:bookmarkEnd w:id="1"/>
      <w:r w:rsidRPr="008A7E52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нижеуказанных </w:t>
      </w:r>
      <w:r w:rsidRPr="00E10ECE">
        <w:rPr>
          <w:rFonts w:ascii="Times New Roman" w:hAnsi="Times New Roman" w:cs="Times New Roman"/>
          <w:sz w:val="28"/>
          <w:szCs w:val="28"/>
          <w:lang w:val="kk-KZ"/>
        </w:rPr>
        <w:t>внешкольных организациях дополнительного образования для детей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bookmarkEnd w:id="0"/>
    <w:p w14:paraId="1E139570" w14:textId="77777777" w:rsidR="00F35AB7" w:rsidRPr="006D5323" w:rsidRDefault="00E23CB2" w:rsidP="00E23C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667AF7">
        <w:rPr>
          <w:rFonts w:ascii="Times New Roman" w:hAnsi="Times New Roman" w:cs="Times New Roman"/>
          <w:sz w:val="28"/>
          <w:szCs w:val="24"/>
          <w:lang w:val="kk-KZ"/>
        </w:rPr>
        <w:t xml:space="preserve">     1.</w:t>
      </w:r>
      <w:r w:rsidR="00667AF7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6D5323" w:rsidRPr="006D5323">
        <w:rPr>
          <w:rFonts w:ascii="Times New Roman" w:hAnsi="Times New Roman" w:cs="Times New Roman"/>
          <w:sz w:val="28"/>
          <w:szCs w:val="28"/>
        </w:rPr>
        <w:t>Государственное коммунальное казенное предприятие</w:t>
      </w:r>
      <w:r w:rsidR="006D5323">
        <w:rPr>
          <w:rFonts w:ascii="Times New Roman" w:hAnsi="Times New Roman" w:cs="Times New Roman"/>
          <w:sz w:val="28"/>
          <w:szCs w:val="28"/>
          <w:lang w:val="kk-KZ"/>
        </w:rPr>
        <w:t xml:space="preserve"> «Центр внешкольной работы» отдела образования Бурлинского района управления образования акимата Западно-Казахстанской области;</w:t>
      </w:r>
    </w:p>
    <w:p w14:paraId="7058AACC" w14:textId="77777777" w:rsidR="006D5323" w:rsidRDefault="00E23CB2" w:rsidP="006D5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AF7">
        <w:rPr>
          <w:rFonts w:ascii="Times New Roman" w:hAnsi="Times New Roman" w:cs="Times New Roman"/>
          <w:sz w:val="28"/>
          <w:szCs w:val="24"/>
          <w:lang w:val="kk-KZ"/>
        </w:rPr>
        <w:t xml:space="preserve">2. </w:t>
      </w:r>
      <w:r w:rsidR="006D5323" w:rsidRPr="006D5323">
        <w:rPr>
          <w:rFonts w:ascii="Times New Roman" w:hAnsi="Times New Roman" w:cs="Times New Roman"/>
          <w:sz w:val="28"/>
          <w:szCs w:val="28"/>
        </w:rPr>
        <w:t>Государственное коммунальное казенное предприятие</w:t>
      </w:r>
      <w:r w:rsidR="006D5323">
        <w:rPr>
          <w:rFonts w:ascii="Times New Roman" w:hAnsi="Times New Roman" w:cs="Times New Roman"/>
          <w:sz w:val="28"/>
          <w:szCs w:val="28"/>
          <w:lang w:val="kk-KZ"/>
        </w:rPr>
        <w:t xml:space="preserve"> «Детская школа искусств» отдела образования Бурлинского района управления образования акимата Западно-Казахстанской области;</w:t>
      </w:r>
    </w:p>
    <w:p w14:paraId="149D4E65" w14:textId="77777777" w:rsidR="006D5323" w:rsidRDefault="006D5323" w:rsidP="006D5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6D5323">
        <w:rPr>
          <w:rFonts w:ascii="Times New Roman" w:hAnsi="Times New Roman" w:cs="Times New Roman"/>
          <w:sz w:val="28"/>
          <w:szCs w:val="28"/>
        </w:rPr>
        <w:t>Государственное коммунальное казенное предприятие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«Детская музыкальная школа» отдела образования Бурлинского района управления образования акимата Западно-Казахстанской области;</w:t>
      </w:r>
    </w:p>
    <w:p w14:paraId="71D53CF3" w14:textId="77777777" w:rsidR="00F35AB7" w:rsidRPr="006D5323" w:rsidRDefault="006D5323" w:rsidP="00083D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Pr="006D53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6D5323">
        <w:rPr>
          <w:rFonts w:ascii="Times New Roman" w:hAnsi="Times New Roman" w:cs="Times New Roman"/>
          <w:sz w:val="28"/>
          <w:szCs w:val="28"/>
        </w:rPr>
        <w:t>оммунальное государственное учреждение</w:t>
      </w:r>
      <w:r w:rsidRPr="006D53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83DBB">
        <w:rPr>
          <w:rFonts w:ascii="Times New Roman" w:hAnsi="Times New Roman" w:cs="Times New Roman"/>
          <w:sz w:val="28"/>
          <w:szCs w:val="28"/>
          <w:lang w:val="kk-KZ"/>
        </w:rPr>
        <w:t>Станция юных туристов</w:t>
      </w:r>
      <w:r>
        <w:rPr>
          <w:rFonts w:ascii="Times New Roman" w:hAnsi="Times New Roman" w:cs="Times New Roman"/>
          <w:sz w:val="28"/>
          <w:szCs w:val="28"/>
          <w:lang w:val="kk-KZ"/>
        </w:rPr>
        <w:t>» отдела образования Бурлинского района управления образования акимата Западно-Казахстанской области;</w:t>
      </w:r>
    </w:p>
    <w:p w14:paraId="1C902254" w14:textId="77777777" w:rsidR="00691171" w:rsidRDefault="00014613" w:rsidP="0069117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Документы кандидатов </w:t>
      </w:r>
      <w:r w:rsidR="006045E1" w:rsidRPr="00C10A98">
        <w:rPr>
          <w:rFonts w:ascii="Times New Roman" w:hAnsi="Times New Roman" w:cs="Times New Roman"/>
          <w:sz w:val="28"/>
          <w:szCs w:val="28"/>
        </w:rPr>
        <w:t xml:space="preserve"> в состав попечительского совета принимаются в течение </w:t>
      </w:r>
      <w:r w:rsidR="006045E1" w:rsidRPr="00C10A98">
        <w:rPr>
          <w:rFonts w:ascii="Times New Roman" w:hAnsi="Times New Roman" w:cs="Times New Roman"/>
          <w:b/>
          <w:sz w:val="28"/>
          <w:szCs w:val="28"/>
        </w:rPr>
        <w:t>д</w:t>
      </w:r>
      <w:r w:rsidR="00020DE3">
        <w:rPr>
          <w:rFonts w:ascii="Times New Roman" w:hAnsi="Times New Roman" w:cs="Times New Roman"/>
          <w:b/>
          <w:sz w:val="28"/>
          <w:szCs w:val="28"/>
          <w:lang w:val="kk-KZ"/>
        </w:rPr>
        <w:t>вадцати</w:t>
      </w:r>
      <w:r w:rsidR="006045E1" w:rsidRPr="00C10A98">
        <w:rPr>
          <w:rFonts w:ascii="Times New Roman" w:hAnsi="Times New Roman" w:cs="Times New Roman"/>
          <w:b/>
          <w:sz w:val="28"/>
          <w:szCs w:val="28"/>
        </w:rPr>
        <w:t xml:space="preserve"> рабочих дней</w:t>
      </w:r>
      <w:r w:rsidR="006045E1" w:rsidRPr="00C10A98">
        <w:rPr>
          <w:rFonts w:ascii="Times New Roman" w:hAnsi="Times New Roman" w:cs="Times New Roman"/>
          <w:sz w:val="28"/>
          <w:szCs w:val="28"/>
        </w:rPr>
        <w:t>.</w:t>
      </w:r>
    </w:p>
    <w:p w14:paraId="6081A14B" w14:textId="77777777" w:rsidR="00020DE3" w:rsidRPr="00691171" w:rsidRDefault="00020DE3" w:rsidP="0069117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91171">
        <w:rPr>
          <w:rFonts w:ascii="Times New Roman" w:hAnsi="Times New Roman" w:cs="Times New Roman"/>
          <w:color w:val="000000"/>
          <w:spacing w:val="2"/>
          <w:sz w:val="28"/>
          <w:szCs w:val="28"/>
        </w:rPr>
        <w:t>Кандидаты в члены Попечительского совета выдвигаются организациями образования, прошедшие отбор на общем собрании родительской общественности.</w:t>
      </w:r>
      <w:r w:rsidRPr="00691171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691171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Список кандидатов от родительской общественности (по одному родителю или иному законному представителю обучающихся в данной организации образования от каждой параллели классов) направляется в </w:t>
      </w:r>
      <w:r w:rsidRPr="00691171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районный отдел</w:t>
      </w:r>
      <w:r w:rsidRPr="00691171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gramStart"/>
      <w:r w:rsidRPr="00691171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образования </w:t>
      </w:r>
      <w:r w:rsidRPr="00691171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691171">
        <w:rPr>
          <w:rFonts w:ascii="Times New Roman" w:hAnsi="Times New Roman" w:cs="Times New Roman"/>
          <w:color w:val="000000"/>
          <w:spacing w:val="2"/>
          <w:sz w:val="28"/>
          <w:szCs w:val="28"/>
        </w:rPr>
        <w:t>с</w:t>
      </w:r>
      <w:proofErr w:type="gramEnd"/>
      <w:r w:rsidRPr="00691171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прилагаемыми документами, указанными пунктом 9 настоящих Правил.</w:t>
      </w:r>
    </w:p>
    <w:p w14:paraId="68159D99" w14:textId="77777777" w:rsidR="006045E1" w:rsidRPr="00EF1783" w:rsidRDefault="006045E1" w:rsidP="006045E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090300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Западно-Казахстанская область, Бурлинский район, 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Аксай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Железнодорожная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80,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</w:t>
      </w:r>
      <w:r w:rsidR="00B845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кабинет.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0A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Телефон для справок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20308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адрес электронной почты: </w:t>
      </w:r>
      <w:hyperlink r:id="rId7" w:history="1">
        <w:r w:rsidR="00EF1783" w:rsidRPr="00721F4E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burlin</w:t>
        </w:r>
        <w:r w:rsidR="00EF1783" w:rsidRPr="00721F4E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="00EF1783" w:rsidRPr="00721F4E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roo</w:t>
        </w:r>
        <w:r w:rsidR="00EF1783" w:rsidRPr="00721F4E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="00EF1783" w:rsidRPr="00721F4E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bko</w:t>
        </w:r>
        <w:r w:rsidR="00EF1783" w:rsidRPr="00721F4E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EF1783" w:rsidRPr="00721F4E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gov</w:t>
        </w:r>
        <w:r w:rsidR="00EF1783" w:rsidRPr="00721F4E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EF1783" w:rsidRPr="00721F4E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kz</w:t>
        </w:r>
        <w:proofErr w:type="spellEnd"/>
      </w:hyperlink>
    </w:p>
    <w:p w14:paraId="204BF13E" w14:textId="77777777" w:rsidR="00691171" w:rsidRDefault="00691171" w:rsidP="006045E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C729844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734819C7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3011E686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39C566A4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64FF71C0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36BBBA3A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5AE416FD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7B52D288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33639774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0EB61449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7A34F182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5C2202E2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1FD57F48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5C80A534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4E4E90A2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370F8167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68E40B21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0F8BF278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06E19447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1702217E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47CB8D01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66ED3BF9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3622ACC7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6B4B28A7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3D63911E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2FC30EE1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691EA58D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57C20DEE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4A9D3907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0CA1AC05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3150F390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099CBA8D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5CAD6187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02835BA0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045ECBF7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43C3771C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3CBD365E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41DB9076" w14:textId="77777777" w:rsidR="00CB68AB" w:rsidRPr="00A519C8" w:rsidRDefault="00CB68AB" w:rsidP="00FF28B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  <w:r w:rsidRPr="00EB4C5C">
        <w:rPr>
          <w:color w:val="151515"/>
          <w:sz w:val="28"/>
          <w:szCs w:val="28"/>
        </w:rPr>
        <w:t> </w:t>
      </w:r>
      <w:r w:rsidRPr="004140DD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sectPr w:rsidR="00CB68AB" w:rsidRPr="00A519C8" w:rsidSect="00667AF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73049D" w14:textId="77777777" w:rsidR="00D42DB0" w:rsidRDefault="00D42DB0" w:rsidP="00D65518">
      <w:pPr>
        <w:spacing w:after="0" w:line="240" w:lineRule="auto"/>
      </w:pPr>
      <w:r>
        <w:separator/>
      </w:r>
    </w:p>
  </w:endnote>
  <w:endnote w:type="continuationSeparator" w:id="0">
    <w:p w14:paraId="23E7670D" w14:textId="77777777" w:rsidR="00D42DB0" w:rsidRDefault="00D42DB0" w:rsidP="00D65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0B8EA1" w14:textId="77777777" w:rsidR="00D42DB0" w:rsidRDefault="00D42DB0" w:rsidP="00D65518">
      <w:pPr>
        <w:spacing w:after="0" w:line="240" w:lineRule="auto"/>
      </w:pPr>
      <w:r>
        <w:separator/>
      </w:r>
    </w:p>
  </w:footnote>
  <w:footnote w:type="continuationSeparator" w:id="0">
    <w:p w14:paraId="39C17AEC" w14:textId="77777777" w:rsidR="00D42DB0" w:rsidRDefault="00D42DB0" w:rsidP="00D655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B29F6"/>
    <w:multiLevelType w:val="hybridMultilevel"/>
    <w:tmpl w:val="DE949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1559B"/>
    <w:multiLevelType w:val="hybridMultilevel"/>
    <w:tmpl w:val="ED1E25F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73AFB"/>
    <w:multiLevelType w:val="hybridMultilevel"/>
    <w:tmpl w:val="F43C3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910CA"/>
    <w:multiLevelType w:val="hybridMultilevel"/>
    <w:tmpl w:val="DC22A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27A9B"/>
    <w:multiLevelType w:val="hybridMultilevel"/>
    <w:tmpl w:val="1F9E5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6B50F7"/>
    <w:multiLevelType w:val="hybridMultilevel"/>
    <w:tmpl w:val="1D267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347B34"/>
    <w:multiLevelType w:val="hybridMultilevel"/>
    <w:tmpl w:val="DC22A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FB2BAF"/>
    <w:multiLevelType w:val="hybridMultilevel"/>
    <w:tmpl w:val="6EAE8DF0"/>
    <w:lvl w:ilvl="0" w:tplc="781EAD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BC3"/>
    <w:rsid w:val="00001B42"/>
    <w:rsid w:val="00012076"/>
    <w:rsid w:val="00014613"/>
    <w:rsid w:val="00020DE3"/>
    <w:rsid w:val="00047EE1"/>
    <w:rsid w:val="00081A61"/>
    <w:rsid w:val="00083DBB"/>
    <w:rsid w:val="000B16C2"/>
    <w:rsid w:val="000B1C08"/>
    <w:rsid w:val="00102701"/>
    <w:rsid w:val="00107552"/>
    <w:rsid w:val="001E322F"/>
    <w:rsid w:val="002564FE"/>
    <w:rsid w:val="002A0A5C"/>
    <w:rsid w:val="002A7340"/>
    <w:rsid w:val="002B11B2"/>
    <w:rsid w:val="002F4030"/>
    <w:rsid w:val="00363C1C"/>
    <w:rsid w:val="00373C58"/>
    <w:rsid w:val="0037714F"/>
    <w:rsid w:val="003E6753"/>
    <w:rsid w:val="00400D72"/>
    <w:rsid w:val="00403DC0"/>
    <w:rsid w:val="004140DD"/>
    <w:rsid w:val="004F0A45"/>
    <w:rsid w:val="00524773"/>
    <w:rsid w:val="00525BC3"/>
    <w:rsid w:val="006045E1"/>
    <w:rsid w:val="00667AF7"/>
    <w:rsid w:val="00691144"/>
    <w:rsid w:val="00691171"/>
    <w:rsid w:val="006943C0"/>
    <w:rsid w:val="006C5DA8"/>
    <w:rsid w:val="006D5323"/>
    <w:rsid w:val="00755419"/>
    <w:rsid w:val="00770243"/>
    <w:rsid w:val="00790662"/>
    <w:rsid w:val="007E3AF0"/>
    <w:rsid w:val="0080206A"/>
    <w:rsid w:val="008162B0"/>
    <w:rsid w:val="0088035F"/>
    <w:rsid w:val="008A7E52"/>
    <w:rsid w:val="008C7E73"/>
    <w:rsid w:val="008E02EA"/>
    <w:rsid w:val="009702A6"/>
    <w:rsid w:val="00A038A8"/>
    <w:rsid w:val="00A519C8"/>
    <w:rsid w:val="00AF44EF"/>
    <w:rsid w:val="00B66FCF"/>
    <w:rsid w:val="00B8456D"/>
    <w:rsid w:val="00BC41B6"/>
    <w:rsid w:val="00BD114A"/>
    <w:rsid w:val="00C34830"/>
    <w:rsid w:val="00C658A6"/>
    <w:rsid w:val="00CA0FC7"/>
    <w:rsid w:val="00CB68AB"/>
    <w:rsid w:val="00D0651D"/>
    <w:rsid w:val="00D3732A"/>
    <w:rsid w:val="00D42DB0"/>
    <w:rsid w:val="00D65518"/>
    <w:rsid w:val="00D8717A"/>
    <w:rsid w:val="00DF08B9"/>
    <w:rsid w:val="00E043CB"/>
    <w:rsid w:val="00E10ECE"/>
    <w:rsid w:val="00E16CF0"/>
    <w:rsid w:val="00E235A2"/>
    <w:rsid w:val="00E23CB2"/>
    <w:rsid w:val="00E476A4"/>
    <w:rsid w:val="00E93156"/>
    <w:rsid w:val="00EB128F"/>
    <w:rsid w:val="00EB4C5C"/>
    <w:rsid w:val="00EF1783"/>
    <w:rsid w:val="00F04429"/>
    <w:rsid w:val="00F35AB7"/>
    <w:rsid w:val="00F46281"/>
    <w:rsid w:val="00FB0090"/>
    <w:rsid w:val="00FF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3B10D"/>
  <w15:chartTrackingRefBased/>
  <w15:docId w15:val="{7F0FC74E-8D42-4D80-B16C-8C79897F5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7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5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25BC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A0A5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655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5518"/>
  </w:style>
  <w:style w:type="paragraph" w:styleId="a8">
    <w:name w:val="footer"/>
    <w:basedOn w:val="a"/>
    <w:link w:val="a9"/>
    <w:uiPriority w:val="99"/>
    <w:unhideWhenUsed/>
    <w:rsid w:val="00D655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5518"/>
  </w:style>
  <w:style w:type="paragraph" w:styleId="aa">
    <w:name w:val="No Spacing"/>
    <w:uiPriority w:val="1"/>
    <w:qFormat/>
    <w:rsid w:val="002564FE"/>
    <w:pPr>
      <w:spacing w:after="0" w:line="240" w:lineRule="auto"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EF1783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6911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urlin-roo@bko.gov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2023-01-23T06:57:00Z</cp:lastPrinted>
  <dcterms:created xsi:type="dcterms:W3CDTF">2023-11-22T06:23:00Z</dcterms:created>
  <dcterms:modified xsi:type="dcterms:W3CDTF">2026-10-01T11:55:00Z</dcterms:modified>
</cp:coreProperties>
</file>