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E8EC" w14:textId="3681A1BF" w:rsidR="00D632C8" w:rsidRPr="008423D4" w:rsidRDefault="00000000">
      <w:pPr>
        <w:pStyle w:val="a5"/>
        <w:spacing w:before="210" w:beforeAutospacing="0" w:after="210" w:afterAutospacing="0"/>
        <w:jc w:val="both"/>
        <w:rPr>
          <w:rFonts w:eastAsia="sans-serif"/>
          <w:color w:val="1F1F1F"/>
          <w:sz w:val="28"/>
          <w:szCs w:val="28"/>
          <w:lang w:val="ru-RU"/>
        </w:rPr>
      </w:pPr>
      <w:r w:rsidRPr="008423D4">
        <w:rPr>
          <w:rStyle w:val="a4"/>
          <w:rFonts w:eastAsia="sans-serif"/>
          <w:color w:val="1F1F1F"/>
          <w:sz w:val="28"/>
          <w:szCs w:val="28"/>
          <w:lang w:val="ru-RU"/>
        </w:rPr>
        <w:t xml:space="preserve">Аппарат акима </w:t>
      </w:r>
      <w:r w:rsidR="007E5A67">
        <w:rPr>
          <w:rStyle w:val="a4"/>
          <w:rFonts w:eastAsia="sans-serif"/>
          <w:color w:val="1F1F1F"/>
          <w:sz w:val="28"/>
          <w:szCs w:val="28"/>
          <w:lang w:val="kk-KZ"/>
        </w:rPr>
        <w:t>Мынаралского</w:t>
      </w:r>
      <w:r w:rsidRPr="008423D4">
        <w:rPr>
          <w:rStyle w:val="a4"/>
          <w:rFonts w:eastAsia="sans-serif"/>
          <w:color w:val="1F1F1F"/>
          <w:sz w:val="28"/>
          <w:szCs w:val="28"/>
          <w:lang w:val="ru-RU"/>
        </w:rPr>
        <w:t xml:space="preserve"> сельского округа</w:t>
      </w:r>
    </w:p>
    <w:p w14:paraId="261C5BDD" w14:textId="77777777" w:rsidR="00D632C8" w:rsidRPr="007E5A67" w:rsidRDefault="00000000">
      <w:pPr>
        <w:pStyle w:val="a5"/>
        <w:spacing w:before="210" w:beforeAutospacing="0" w:after="210" w:afterAutospacing="0"/>
        <w:jc w:val="both"/>
        <w:rPr>
          <w:rFonts w:eastAsia="sans-serif"/>
          <w:color w:val="1F1F1F"/>
          <w:sz w:val="28"/>
          <w:szCs w:val="28"/>
          <w:lang w:val="ru-RU"/>
        </w:rPr>
      </w:pPr>
      <w:r w:rsidRPr="007E5A67">
        <w:rPr>
          <w:rStyle w:val="a4"/>
          <w:rFonts w:eastAsia="sans-serif"/>
          <w:color w:val="1F1F1F"/>
          <w:sz w:val="28"/>
          <w:szCs w:val="28"/>
          <w:lang w:val="ru-RU"/>
        </w:rPr>
        <w:t>Краткий отчет об оказании государственных услуг</w:t>
      </w:r>
    </w:p>
    <w:p w14:paraId="5AC7C52E" w14:textId="77777777" w:rsidR="00D632C8" w:rsidRPr="007E5A67" w:rsidRDefault="00000000">
      <w:pPr>
        <w:pStyle w:val="a5"/>
        <w:spacing w:before="210" w:beforeAutospacing="0" w:after="210" w:afterAutospacing="0"/>
        <w:jc w:val="both"/>
        <w:rPr>
          <w:rFonts w:eastAsia="sans-serif"/>
          <w:color w:val="1F1F1F"/>
          <w:sz w:val="28"/>
          <w:szCs w:val="28"/>
          <w:lang w:val="ru-RU"/>
        </w:rPr>
      </w:pPr>
      <w:r w:rsidRPr="007E5A67">
        <w:rPr>
          <w:rStyle w:val="a4"/>
          <w:rFonts w:eastAsia="sans-serif"/>
          <w:color w:val="1F1F1F"/>
          <w:sz w:val="28"/>
          <w:szCs w:val="28"/>
          <w:lang w:val="ru-RU"/>
        </w:rPr>
        <w:t>за І</w:t>
      </w:r>
      <w:r>
        <w:rPr>
          <w:rStyle w:val="a4"/>
          <w:rFonts w:eastAsia="sans-serif"/>
          <w:color w:val="1F1F1F"/>
          <w:sz w:val="28"/>
          <w:szCs w:val="28"/>
          <w:lang w:val="kk-KZ"/>
        </w:rPr>
        <w:t>ІІ</w:t>
      </w:r>
      <w:r w:rsidRPr="007E5A67">
        <w:rPr>
          <w:rStyle w:val="a4"/>
          <w:rFonts w:eastAsia="sans-serif"/>
          <w:color w:val="1F1F1F"/>
          <w:sz w:val="28"/>
          <w:szCs w:val="28"/>
          <w:lang w:val="ru-RU"/>
        </w:rPr>
        <w:t xml:space="preserve"> квартал 2026 года</w:t>
      </w:r>
    </w:p>
    <w:p w14:paraId="78601989" w14:textId="77777777" w:rsidR="00D632C8" w:rsidRPr="007E5A67" w:rsidRDefault="00000000">
      <w:pPr>
        <w:pStyle w:val="a5"/>
        <w:spacing w:before="210" w:beforeAutospacing="0" w:after="210" w:afterAutospacing="0"/>
        <w:jc w:val="both"/>
        <w:rPr>
          <w:rFonts w:eastAsia="sans-serif"/>
          <w:color w:val="1F1F1F"/>
          <w:sz w:val="28"/>
          <w:szCs w:val="28"/>
          <w:lang w:val="ru-RU"/>
        </w:rPr>
      </w:pPr>
      <w:r w:rsidRPr="007E5A67">
        <w:rPr>
          <w:rStyle w:val="a4"/>
          <w:rFonts w:eastAsia="sans-serif"/>
          <w:color w:val="1F1F1F"/>
          <w:sz w:val="28"/>
          <w:szCs w:val="28"/>
          <w:lang w:val="ru-RU"/>
        </w:rPr>
        <w:t>В соответствии с Законом РК «О государственных услугах» государственная услуга –</w:t>
      </w:r>
      <w:r>
        <w:rPr>
          <w:rStyle w:val="a4"/>
          <w:rFonts w:eastAsia="sans-serif"/>
          <w:color w:val="1F1F1F"/>
          <w:sz w:val="28"/>
          <w:szCs w:val="28"/>
        </w:rPr>
        <w:t> </w:t>
      </w:r>
      <w:r w:rsidRPr="007E5A67">
        <w:rPr>
          <w:rFonts w:eastAsia="sans-serif"/>
          <w:color w:val="1F1F1F"/>
          <w:sz w:val="28"/>
          <w:szCs w:val="28"/>
          <w:lang w:val="ru-RU"/>
        </w:rPr>
        <w:t>это</w:t>
      </w:r>
      <w:r>
        <w:rPr>
          <w:rStyle w:val="a4"/>
          <w:rFonts w:eastAsia="sans-serif"/>
          <w:color w:val="1F1F1F"/>
          <w:sz w:val="28"/>
          <w:szCs w:val="28"/>
        </w:rPr>
        <w:t> </w:t>
      </w:r>
      <w:r w:rsidRPr="007E5A67">
        <w:rPr>
          <w:rFonts w:eastAsia="sans-serif"/>
          <w:color w:val="1F1F1F"/>
          <w:sz w:val="28"/>
          <w:szCs w:val="28"/>
          <w:lang w:val="ru-RU"/>
        </w:rPr>
        <w:t>о</w:t>
      </w:r>
      <w:r w:rsidRPr="007E5A67">
        <w:rPr>
          <w:rStyle w:val="a4"/>
          <w:rFonts w:eastAsia="sans-serif"/>
          <w:color w:val="1F1F1F"/>
          <w:sz w:val="28"/>
          <w:szCs w:val="28"/>
          <w:lang w:val="ru-RU"/>
        </w:rPr>
        <w:t>дна из форм реализации отдельных государственных функций, осуществляемых в индивидуальном порядке по обращению или без обращения услугополучателей и направленных на реализацию их прав, свобод и законных интересов, предоставление им соответствующих материальных или нематериальных благ.</w:t>
      </w:r>
    </w:p>
    <w:p w14:paraId="31865A58" w14:textId="77777777" w:rsidR="00D632C8" w:rsidRPr="007E5A67" w:rsidRDefault="00000000">
      <w:pPr>
        <w:pStyle w:val="a5"/>
        <w:spacing w:before="210" w:beforeAutospacing="0" w:after="210" w:afterAutospacing="0"/>
        <w:jc w:val="both"/>
        <w:rPr>
          <w:rFonts w:eastAsia="sans-serif"/>
          <w:color w:val="1F1F1F"/>
          <w:sz w:val="28"/>
          <w:szCs w:val="28"/>
          <w:lang w:val="ru-RU"/>
        </w:rPr>
      </w:pPr>
      <w:r w:rsidRPr="007E5A67">
        <w:rPr>
          <w:rFonts w:eastAsia="sans-serif"/>
          <w:color w:val="1F1F1F"/>
          <w:sz w:val="28"/>
          <w:szCs w:val="28"/>
          <w:lang w:val="ru-RU"/>
        </w:rPr>
        <w:t>В соответствии с Реестром государственных услуг, местными исполнительными органами области оказывается 5 видов государственных услуг.</w:t>
      </w:r>
    </w:p>
    <w:p w14:paraId="201465E3" w14:textId="77777777" w:rsidR="00D632C8" w:rsidRPr="007E5A67" w:rsidRDefault="00000000">
      <w:pPr>
        <w:pStyle w:val="a5"/>
        <w:spacing w:before="210" w:beforeAutospacing="0" w:after="210" w:afterAutospacing="0"/>
        <w:jc w:val="both"/>
        <w:rPr>
          <w:rFonts w:eastAsia="sans-serif"/>
          <w:color w:val="1F1F1F"/>
          <w:sz w:val="28"/>
          <w:szCs w:val="28"/>
          <w:lang w:val="ru-RU"/>
        </w:rPr>
      </w:pPr>
      <w:r w:rsidRPr="007E5A67">
        <w:rPr>
          <w:rStyle w:val="a3"/>
          <w:rFonts w:eastAsia="sans-serif"/>
          <w:color w:val="1F1F1F"/>
          <w:sz w:val="28"/>
          <w:szCs w:val="28"/>
          <w:lang w:val="ru-RU"/>
        </w:rPr>
        <w:t>В том числе:</w:t>
      </w:r>
    </w:p>
    <w:p w14:paraId="4D2CD71B" w14:textId="272CB531" w:rsidR="00D632C8" w:rsidRPr="007E5A67" w:rsidRDefault="00000000">
      <w:pPr>
        <w:pStyle w:val="a5"/>
        <w:spacing w:before="210" w:beforeAutospacing="0" w:after="210" w:afterAutospacing="0"/>
        <w:jc w:val="both"/>
        <w:rPr>
          <w:rFonts w:eastAsia="sans-serif"/>
          <w:color w:val="1F1F1F"/>
          <w:sz w:val="28"/>
          <w:szCs w:val="28"/>
          <w:lang w:val="ru-RU"/>
        </w:rPr>
      </w:pPr>
      <w:r w:rsidRPr="007E5A67">
        <w:rPr>
          <w:rStyle w:val="a3"/>
          <w:rFonts w:eastAsia="sans-serif"/>
          <w:b/>
          <w:bCs/>
          <w:color w:val="1F1F1F"/>
          <w:sz w:val="28"/>
          <w:szCs w:val="28"/>
          <w:lang w:val="ru-RU"/>
        </w:rPr>
        <w:t>-</w:t>
      </w:r>
      <w:r>
        <w:rPr>
          <w:rStyle w:val="a3"/>
          <w:rFonts w:eastAsia="sans-serif"/>
          <w:b/>
          <w:bCs/>
          <w:color w:val="1F1F1F"/>
          <w:sz w:val="28"/>
          <w:szCs w:val="28"/>
        </w:rPr>
        <w:t> </w:t>
      </w:r>
      <w:r w:rsidRPr="007E5A67">
        <w:rPr>
          <w:rFonts w:eastAsia="sans-serif"/>
          <w:color w:val="1F1F1F"/>
          <w:sz w:val="28"/>
          <w:szCs w:val="28"/>
          <w:lang w:val="ru-RU"/>
        </w:rPr>
        <w:t xml:space="preserve">в электронном виде - </w:t>
      </w:r>
      <w:r w:rsidR="008423D4">
        <w:rPr>
          <w:rFonts w:eastAsia="sans-serif"/>
          <w:color w:val="1F1F1F"/>
          <w:sz w:val="28"/>
          <w:szCs w:val="28"/>
          <w:lang w:val="kk-KZ"/>
        </w:rPr>
        <w:t>5</w:t>
      </w:r>
      <w:r>
        <w:rPr>
          <w:rFonts w:eastAsia="sans-serif"/>
          <w:color w:val="1F1F1F"/>
          <w:sz w:val="28"/>
          <w:szCs w:val="28"/>
          <w:lang w:val="kk-KZ"/>
        </w:rPr>
        <w:t xml:space="preserve"> заявления</w:t>
      </w:r>
      <w:r w:rsidRPr="007E5A67">
        <w:rPr>
          <w:rStyle w:val="a3"/>
          <w:rFonts w:eastAsia="sans-serif"/>
          <w:b/>
          <w:bCs/>
          <w:color w:val="1F1F1F"/>
          <w:sz w:val="28"/>
          <w:szCs w:val="28"/>
          <w:lang w:val="ru-RU"/>
        </w:rPr>
        <w:t>;</w:t>
      </w:r>
    </w:p>
    <w:p w14:paraId="7FF09BEE" w14:textId="17BC6457" w:rsidR="00D632C8" w:rsidRPr="007E5A67" w:rsidRDefault="00000000">
      <w:pPr>
        <w:pStyle w:val="a5"/>
        <w:spacing w:before="210" w:beforeAutospacing="0" w:after="210" w:afterAutospacing="0"/>
        <w:jc w:val="both"/>
        <w:rPr>
          <w:rFonts w:eastAsia="sans-serif"/>
          <w:color w:val="1F1F1F"/>
          <w:sz w:val="28"/>
          <w:szCs w:val="28"/>
          <w:lang w:val="ru-RU"/>
        </w:rPr>
      </w:pPr>
      <w:r w:rsidRPr="007E5A67">
        <w:rPr>
          <w:rStyle w:val="a3"/>
          <w:rFonts w:eastAsia="sans-serif"/>
          <w:b/>
          <w:bCs/>
          <w:color w:val="1F1F1F"/>
          <w:sz w:val="28"/>
          <w:szCs w:val="28"/>
          <w:lang w:val="ru-RU"/>
        </w:rPr>
        <w:t xml:space="preserve">- </w:t>
      </w:r>
      <w:r w:rsidR="007E5A67">
        <w:rPr>
          <w:rStyle w:val="a3"/>
          <w:rFonts w:eastAsia="sans-serif"/>
          <w:b/>
          <w:bCs/>
          <w:color w:val="1F1F1F"/>
          <w:sz w:val="28"/>
          <w:szCs w:val="28"/>
          <w:lang w:val="ru-RU"/>
        </w:rPr>
        <w:t>0</w:t>
      </w:r>
      <w:r w:rsidRPr="007E5A67">
        <w:rPr>
          <w:rStyle w:val="a3"/>
          <w:rFonts w:eastAsia="sans-serif"/>
          <w:b/>
          <w:bCs/>
          <w:color w:val="1F1F1F"/>
          <w:sz w:val="28"/>
          <w:szCs w:val="28"/>
          <w:lang w:val="ru-RU"/>
        </w:rPr>
        <w:t xml:space="preserve"> услуг – предоставляются через Государственную корпорацию «Правительство для граждан».</w:t>
      </w:r>
    </w:p>
    <w:p w14:paraId="5A748F74" w14:textId="77777777" w:rsidR="00D632C8" w:rsidRPr="007E5A67" w:rsidRDefault="00000000">
      <w:pPr>
        <w:pStyle w:val="a5"/>
        <w:spacing w:before="210" w:beforeAutospacing="0" w:after="210" w:afterAutospacing="0"/>
        <w:jc w:val="both"/>
        <w:rPr>
          <w:rFonts w:eastAsia="sans-serif"/>
          <w:color w:val="1F1F1F"/>
          <w:sz w:val="28"/>
          <w:szCs w:val="28"/>
          <w:lang w:val="ru-RU"/>
        </w:rPr>
      </w:pPr>
      <w:r w:rsidRPr="007E5A67">
        <w:rPr>
          <w:rFonts w:eastAsia="sans-serif"/>
          <w:color w:val="1F1F1F"/>
          <w:sz w:val="28"/>
          <w:szCs w:val="28"/>
          <w:lang w:val="ru-RU"/>
        </w:rPr>
        <w:t xml:space="preserve">В </w:t>
      </w:r>
      <w:r>
        <w:rPr>
          <w:rFonts w:eastAsia="sans-serif"/>
          <w:color w:val="1F1F1F"/>
          <w:sz w:val="28"/>
          <w:szCs w:val="28"/>
          <w:lang w:val="kk-KZ"/>
        </w:rPr>
        <w:t>ІІ</w:t>
      </w:r>
      <w:r>
        <w:rPr>
          <w:rFonts w:eastAsia="sans-serif"/>
          <w:color w:val="1F1F1F"/>
          <w:sz w:val="28"/>
          <w:szCs w:val="28"/>
        </w:rPr>
        <w:t>I</w:t>
      </w:r>
      <w:r w:rsidRPr="007E5A67">
        <w:rPr>
          <w:rFonts w:eastAsia="sans-serif"/>
          <w:color w:val="1F1F1F"/>
          <w:sz w:val="28"/>
          <w:szCs w:val="28"/>
          <w:lang w:val="ru-RU"/>
        </w:rPr>
        <w:t xml:space="preserve"> квартале 2026 года государственной услуги, оказанной МИО с нарушением сроков, не имеется.</w:t>
      </w:r>
    </w:p>
    <w:p w14:paraId="6C46C055" w14:textId="77777777" w:rsidR="00D632C8" w:rsidRPr="007E5A67" w:rsidRDefault="00000000">
      <w:pPr>
        <w:pStyle w:val="a5"/>
        <w:spacing w:before="210" w:beforeAutospacing="0" w:after="210" w:afterAutospacing="0"/>
        <w:jc w:val="both"/>
        <w:rPr>
          <w:rFonts w:eastAsia="sans-serif"/>
          <w:color w:val="1F1F1F"/>
          <w:sz w:val="28"/>
          <w:szCs w:val="28"/>
          <w:lang w:val="ru-RU"/>
        </w:rPr>
      </w:pPr>
      <w:r w:rsidRPr="007E5A67">
        <w:rPr>
          <w:rFonts w:eastAsia="sans-serif"/>
          <w:color w:val="1F1F1F"/>
          <w:sz w:val="28"/>
          <w:szCs w:val="28"/>
          <w:lang w:val="ru-RU"/>
        </w:rPr>
        <w:t xml:space="preserve">В </w:t>
      </w:r>
      <w:r>
        <w:rPr>
          <w:rFonts w:eastAsia="sans-serif"/>
          <w:color w:val="1F1F1F"/>
          <w:sz w:val="28"/>
          <w:szCs w:val="28"/>
        </w:rPr>
        <w:t>I</w:t>
      </w:r>
      <w:r>
        <w:rPr>
          <w:rFonts w:eastAsia="sans-serif"/>
          <w:color w:val="1F1F1F"/>
          <w:sz w:val="28"/>
          <w:szCs w:val="28"/>
          <w:lang w:val="kk-KZ"/>
        </w:rPr>
        <w:t>ІІ</w:t>
      </w:r>
      <w:r w:rsidRPr="007E5A67">
        <w:rPr>
          <w:rFonts w:eastAsia="sans-serif"/>
          <w:color w:val="1F1F1F"/>
          <w:sz w:val="28"/>
          <w:szCs w:val="28"/>
          <w:lang w:val="ru-RU"/>
        </w:rPr>
        <w:t xml:space="preserve"> квартале 2026 года факта отказа в оказании услуги не было, а также жалоб на качество оказания государственных услуг не поступало.</w:t>
      </w:r>
    </w:p>
    <w:p w14:paraId="7C43444A" w14:textId="77777777" w:rsidR="00D632C8" w:rsidRPr="007E5A67" w:rsidRDefault="00D632C8">
      <w:pPr>
        <w:rPr>
          <w:lang w:val="ru-RU"/>
        </w:rPr>
      </w:pPr>
    </w:p>
    <w:sectPr w:rsidR="00D632C8" w:rsidRPr="007E5A6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F7C3A1F"/>
    <w:rsid w:val="007E5A67"/>
    <w:rsid w:val="008423D4"/>
    <w:rsid w:val="00A94504"/>
    <w:rsid w:val="00B12758"/>
    <w:rsid w:val="00D632C8"/>
    <w:rsid w:val="2F7C3A1F"/>
    <w:rsid w:val="401F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1C4F12"/>
  <w15:docId w15:val="{2B125037-E3C2-4B53-A81A-785FAB01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Жадыра</dc:creator>
  <cp:lastModifiedBy>Azamat shatauov</cp:lastModifiedBy>
  <cp:revision>3</cp:revision>
  <dcterms:created xsi:type="dcterms:W3CDTF">2026-10-01T11:22:00Z</dcterms:created>
  <dcterms:modified xsi:type="dcterms:W3CDTF">2026-10-01T11:55:00Z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7DD9DFBEC77C495B8E7299AB29DF11A5_11</vt:lpwstr>
  </property>
  <property fmtid="{D5CDD505-2E9C-101B-9397-08002B2CF9AE}" pid="4" name="KSOTemplateDocerSaveRecord">
    <vt:lpwstr>eyJoZGlkIjoiZmQwYzdmNzExNjQ3MDNkZGMyN2FkMjE4MDc0ZDlhZjMiLCJ1c2VySWQiOiI1MzYwMTIxNDg2NDk3In0=</vt:lpwstr>
  </property>
</Properties>
</file>