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C5520">
      <w:pPr>
        <w:jc w:val="center"/>
        <w:outlineLvl w:val="2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61813A2">
      <w:pPr>
        <w:jc w:val="center"/>
        <w:outlineLvl w:val="2"/>
        <w:rPr>
          <w:b/>
          <w:bCs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kk-KZ"/>
        </w:rPr>
        <w:t>«Машбек Нәлібаев ауылдық округі  2026-2028 жылдарға арналған бюджеті туралы»</w:t>
      </w:r>
    </w:p>
    <w:p w14:paraId="1C8E34FD">
      <w:pPr>
        <w:shd w:val="clear" w:color="auto" w:fill="FFFFFF" w:themeFill="background1"/>
        <w:spacing w:after="30" w:line="240" w:lineRule="auto"/>
        <w:jc w:val="center"/>
        <w:rPr>
          <w:rFonts w:ascii="Tahoma" w:hAnsi="Tahoma" w:eastAsia="Times New Roman" w:cs="Tahoma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kk-KZ"/>
        </w:rPr>
        <w:t>Жаңақорған аудандық мәслихатының  2025 жылғы 24 желтоқсандағы №496  шешіміне өзгерістер енгізу туралы</w:t>
      </w:r>
    </w:p>
    <w:p w14:paraId="4CF9A77F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 w:eastAsia="ru-RU"/>
        </w:rPr>
        <w:t>Жаңақорған аудандық мәслихатының шешім жобасына САЛЫСТЫРМАЛЫ КЕСТЕ.</w:t>
      </w:r>
    </w:p>
    <w:p w14:paraId="5C8A1D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48B1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73C27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7"/>
        <w:tblW w:w="15329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835"/>
        <w:gridCol w:w="2268"/>
        <w:gridCol w:w="2551"/>
        <w:gridCol w:w="6966"/>
      </w:tblGrid>
      <w:tr w14:paraId="68DD4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4A60711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35" w:type="dxa"/>
            <w:vAlign w:val="center"/>
          </w:tcPr>
          <w:p w14:paraId="3E6FA2D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eastAsia="ru-RU"/>
              </w:rPr>
              <w:t>Құрылымдық элемент</w:t>
            </w:r>
          </w:p>
        </w:tc>
        <w:tc>
          <w:tcPr>
            <w:tcW w:w="2268" w:type="dxa"/>
            <w:vAlign w:val="center"/>
          </w:tcPr>
          <w:p w14:paraId="43E4D6A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lang w:val="kk-KZ" w:eastAsia="ru-RU"/>
              </w:rPr>
              <w:t>Бұрынғы</w:t>
            </w:r>
            <w:r>
              <w:rPr>
                <w:rFonts w:ascii="Times New Roman" w:hAnsi="Times New Roman" w:eastAsia="Calibri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2551" w:type="dxa"/>
            <w:vAlign w:val="center"/>
          </w:tcPr>
          <w:p w14:paraId="4500716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lang w:val="kk-KZ" w:eastAsia="ru-RU"/>
              </w:rPr>
              <w:t>Жаңа</w:t>
            </w:r>
            <w:r>
              <w:rPr>
                <w:rFonts w:ascii="Times New Roman" w:hAnsi="Times New Roman" w:eastAsia="Calibri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6966" w:type="dxa"/>
            <w:vAlign w:val="center"/>
          </w:tcPr>
          <w:p w14:paraId="168EF015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lang w:eastAsia="ru-RU"/>
              </w:rPr>
              <w:t>Негіздеме</w:t>
            </w:r>
          </w:p>
        </w:tc>
      </w:tr>
      <w:tr w14:paraId="1DDDE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6876C3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620" w:type="dxa"/>
            <w:gridSpan w:val="4"/>
            <w:vAlign w:val="center"/>
          </w:tcPr>
          <w:p w14:paraId="7444030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eastAsia="ru-RU"/>
              </w:rPr>
              <w:t>Жобаның мәтіні бойынша</w:t>
            </w:r>
          </w:p>
        </w:tc>
      </w:tr>
      <w:tr w14:paraId="7E88C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28EA0A04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14:paraId="346CED6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1 тармақтың </w:t>
            </w:r>
          </w:p>
          <w:p w14:paraId="4BA5008F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1 тармақшасы </w:t>
            </w:r>
          </w:p>
        </w:tc>
        <w:tc>
          <w:tcPr>
            <w:tcW w:w="2268" w:type="dxa"/>
            <w:vAlign w:val="center"/>
          </w:tcPr>
          <w:p w14:paraId="27677DCF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 </w:t>
            </w:r>
          </w:p>
        </w:tc>
        <w:tc>
          <w:tcPr>
            <w:tcW w:w="2551" w:type="dxa"/>
            <w:vAlign w:val="center"/>
          </w:tcPr>
          <w:p w14:paraId="03B73D9D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 </w:t>
            </w:r>
          </w:p>
        </w:tc>
        <w:tc>
          <w:tcPr>
            <w:tcW w:w="6966" w:type="dxa"/>
            <w:vAlign w:val="center"/>
          </w:tcPr>
          <w:p w14:paraId="7E3FB40A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 </w:t>
            </w:r>
          </w:p>
        </w:tc>
      </w:tr>
      <w:tr w14:paraId="22238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09" w:type="dxa"/>
            <w:vAlign w:val="center"/>
          </w:tcPr>
          <w:p w14:paraId="03266AF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14:paraId="751AC9D9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4008FA4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1)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кірістер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83 945,0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14:paraId="2F11CB1C">
            <w:pPr>
              <w:pStyle w:val="11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2)кірістер-</w:t>
            </w:r>
            <w:r>
              <w:rPr>
                <w:rFonts w:hint="default" w:ascii="Times New Roman" w:hAnsi="Times New Roman"/>
                <w:b/>
                <w:bCs w:val="0"/>
                <w:sz w:val="20"/>
                <w:szCs w:val="20"/>
                <w:lang w:val="ru-RU"/>
              </w:rPr>
              <w:t>135 423,2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14:paraId="202F295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kk-KZ" w:eastAsia="ru-RU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Қазақстан Республикасының №171-VII Кодексінің 96-4 бабына сәйкес</w:t>
            </w:r>
          </w:p>
        </w:tc>
      </w:tr>
      <w:tr w14:paraId="411F7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01FC2B5D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14:paraId="1952FC56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A90681C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  <w:r>
              <w:rPr>
                <w:rFonts w:ascii="Times New Roman" w:hAnsi="Times New Roman" w:eastAsia="Calibri" w:cs="Times New Roman"/>
                <w:lang w:val="kk-KZ"/>
              </w:rPr>
              <w:t>Салықтық түсімдер- 4 810,0 мың теңге;</w:t>
            </w:r>
          </w:p>
        </w:tc>
        <w:tc>
          <w:tcPr>
            <w:tcW w:w="2551" w:type="dxa"/>
            <w:vAlign w:val="center"/>
          </w:tcPr>
          <w:p w14:paraId="0E080346">
            <w:pPr>
              <w:pStyle w:val="11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Салықтық түсімдер- 4 810,0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14:paraId="55E9CDAC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</w:p>
        </w:tc>
      </w:tr>
      <w:tr w14:paraId="573CE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4FAD4859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14:paraId="769AC631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EA27A71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трансферттер 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үсімі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-79 135,0 </w:t>
            </w:r>
            <w:r>
              <w:rPr>
                <w:rFonts w:ascii="Times New Roman" w:hAnsi="Times New Roman" w:eastAsia="Calibri" w:cs="Times New Roman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14:paraId="2ED788A7">
            <w:pPr>
              <w:pStyle w:val="11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трансферттер т</w:t>
            </w:r>
            <w:r>
              <w:rPr>
                <w:rFonts w:ascii="Times New Roman" w:hAnsi="Times New Roman"/>
                <w:sz w:val="20"/>
                <w:szCs w:val="20"/>
              </w:rPr>
              <w:t>үсімі-</w:t>
            </w:r>
            <w:r>
              <w:rPr>
                <w:rFonts w:hint="default" w:ascii="Times New Roman" w:hAnsi="Times New Roman"/>
                <w:b/>
                <w:bCs/>
                <w:sz w:val="20"/>
                <w:szCs w:val="20"/>
                <w:lang w:val="ru-RU"/>
              </w:rPr>
              <w:t>130 613,2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14:paraId="6EE6CD35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</w:p>
        </w:tc>
      </w:tr>
      <w:tr w14:paraId="23A13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C561C7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7CEA21C4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 тармақтың</w:t>
            </w:r>
          </w:p>
          <w:p w14:paraId="6C663AA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2 тармақшасы</w:t>
            </w:r>
          </w:p>
        </w:tc>
        <w:tc>
          <w:tcPr>
            <w:tcW w:w="2268" w:type="dxa"/>
            <w:vAlign w:val="center"/>
          </w:tcPr>
          <w:p w14:paraId="6B8E7FD3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</w:p>
        </w:tc>
        <w:tc>
          <w:tcPr>
            <w:tcW w:w="2551" w:type="dxa"/>
            <w:vAlign w:val="center"/>
          </w:tcPr>
          <w:p w14:paraId="26674E07">
            <w:pPr>
              <w:pStyle w:val="11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6966" w:type="dxa"/>
            <w:vAlign w:val="center"/>
          </w:tcPr>
          <w:p w14:paraId="4ECBD7E7">
            <w:pPr>
              <w:spacing w:after="0" w:line="240" w:lineRule="auto"/>
              <w:rPr>
                <w:rFonts w:ascii="Times New Roman" w:hAnsi="Times New Roman" w:eastAsia="Calibri" w:cs="Times New Roman"/>
                <w:lang w:val="kk-KZ" w:eastAsia="ru-RU"/>
              </w:rPr>
            </w:pPr>
          </w:p>
        </w:tc>
      </w:tr>
      <w:tr w14:paraId="539E3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0D3A74A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14:paraId="5E7E0624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90A02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177E013"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шығындар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83955,1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</w:rPr>
              <w:t>мың теңге;</w:t>
            </w:r>
          </w:p>
        </w:tc>
        <w:tc>
          <w:tcPr>
            <w:tcW w:w="2551" w:type="dxa"/>
            <w:vAlign w:val="center"/>
          </w:tcPr>
          <w:p w14:paraId="1A713595">
            <w:pPr>
              <w:pStyle w:val="11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шығындар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bookmarkStart w:id="0" w:name="_GoBack"/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136 113,3</w:t>
            </w:r>
            <w:bookmarkEnd w:id="0"/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мың теңге;</w:t>
            </w:r>
          </w:p>
        </w:tc>
        <w:tc>
          <w:tcPr>
            <w:tcW w:w="6966" w:type="dxa"/>
          </w:tcPr>
          <w:p w14:paraId="620B052A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</w:p>
        </w:tc>
      </w:tr>
      <w:tr w14:paraId="2851A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00F8ADB2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14:paraId="637FDB6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14:paraId="24608E19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3 тармақшасы</w:t>
            </w:r>
          </w:p>
        </w:tc>
        <w:tc>
          <w:tcPr>
            <w:tcW w:w="2268" w:type="dxa"/>
          </w:tcPr>
          <w:p w14:paraId="5D19390C">
            <w:pPr>
              <w:spacing w:after="0" w:line="240" w:lineRule="auto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0</w:t>
            </w:r>
          </w:p>
        </w:tc>
        <w:tc>
          <w:tcPr>
            <w:tcW w:w="2551" w:type="dxa"/>
          </w:tcPr>
          <w:p w14:paraId="1757C679">
            <w:pPr>
              <w:pStyle w:val="11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6" w:type="dxa"/>
          </w:tcPr>
          <w:p w14:paraId="05D7551F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</w:p>
        </w:tc>
      </w:tr>
      <w:tr w14:paraId="34240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905FC38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14:paraId="655F222F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4E445FB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таза бюджеттiк кредиттеу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551" w:type="dxa"/>
          </w:tcPr>
          <w:p w14:paraId="7907B3B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таза бюджеттiк кредиттеу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14:paraId="1D1AD299"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</w:p>
        </w:tc>
      </w:tr>
      <w:tr w14:paraId="53B7F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1119C6C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14:paraId="6186AD9F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231DFBD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бюджеттiк кредиттер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551" w:type="dxa"/>
          </w:tcPr>
          <w:p w14:paraId="7EDC8A02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бюджеттiк кредиттер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14:paraId="1BA04BCF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</w:p>
        </w:tc>
      </w:tr>
      <w:tr w14:paraId="499CA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3538A8CB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14:paraId="7C10A73C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4F060A5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бюджеттiк кредиттерді өтеу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551" w:type="dxa"/>
          </w:tcPr>
          <w:p w14:paraId="1E8783A8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бюджеттiк кредиттерді өтеу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14:paraId="07E36CC1">
            <w:pPr>
              <w:spacing w:after="0" w:line="240" w:lineRule="auto"/>
              <w:rPr>
                <w:rFonts w:ascii="Times New Roman" w:hAnsi="Times New Roman" w:eastAsia="Calibri" w:cs="Times New Roman"/>
                <w:color w:val="FF0000"/>
              </w:rPr>
            </w:pPr>
          </w:p>
        </w:tc>
      </w:tr>
      <w:tr w14:paraId="7AA6F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4004556C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14:paraId="488F4399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14:paraId="21417AE5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4 тармақшасы</w:t>
            </w:r>
          </w:p>
        </w:tc>
        <w:tc>
          <w:tcPr>
            <w:tcW w:w="2268" w:type="dxa"/>
          </w:tcPr>
          <w:p w14:paraId="247480FB">
            <w:pPr>
              <w:spacing w:after="0" w:line="240" w:lineRule="auto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0</w:t>
            </w:r>
          </w:p>
        </w:tc>
        <w:tc>
          <w:tcPr>
            <w:tcW w:w="2551" w:type="dxa"/>
          </w:tcPr>
          <w:p w14:paraId="3347A11A">
            <w:pPr>
              <w:spacing w:after="0" w:line="240" w:lineRule="auto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0</w:t>
            </w:r>
          </w:p>
        </w:tc>
        <w:tc>
          <w:tcPr>
            <w:tcW w:w="6966" w:type="dxa"/>
          </w:tcPr>
          <w:p w14:paraId="2B2FCDDF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</w:p>
        </w:tc>
      </w:tr>
      <w:tr w14:paraId="57935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35789E25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14:paraId="285CE9CB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701B006">
            <w:pPr>
              <w:spacing w:after="0" w:line="240" w:lineRule="auto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551" w:type="dxa"/>
          </w:tcPr>
          <w:p w14:paraId="11754D75">
            <w:pPr>
              <w:spacing w:after="0" w:line="240" w:lineRule="auto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6" w:type="dxa"/>
          </w:tcPr>
          <w:p w14:paraId="70E9D2CA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</w:p>
        </w:tc>
      </w:tr>
      <w:tr w14:paraId="19D95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4FC6B469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14:paraId="4DC79A69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14:paraId="1C5D94F0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5 тармақшасы</w:t>
            </w:r>
          </w:p>
        </w:tc>
        <w:tc>
          <w:tcPr>
            <w:tcW w:w="2268" w:type="dxa"/>
          </w:tcPr>
          <w:p w14:paraId="428699A6">
            <w:pPr>
              <w:spacing w:after="0" w:line="240" w:lineRule="auto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0</w:t>
            </w:r>
          </w:p>
        </w:tc>
        <w:tc>
          <w:tcPr>
            <w:tcW w:w="2551" w:type="dxa"/>
          </w:tcPr>
          <w:p w14:paraId="631E64E6">
            <w:pPr>
              <w:spacing w:after="0" w:line="240" w:lineRule="auto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0</w:t>
            </w:r>
          </w:p>
        </w:tc>
        <w:tc>
          <w:tcPr>
            <w:tcW w:w="6966" w:type="dxa"/>
          </w:tcPr>
          <w:p w14:paraId="29286521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</w:p>
        </w:tc>
      </w:tr>
      <w:tr w14:paraId="26542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590451E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14:paraId="0063584A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2268" w:type="dxa"/>
          </w:tcPr>
          <w:p w14:paraId="5DC56EAC"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2551" w:type="dxa"/>
          </w:tcPr>
          <w:p w14:paraId="510AE5BC"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Бюджет тапшылығы (профициті)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lang w:val="kk-KZ"/>
              </w:rPr>
              <w:t>-</w:t>
            </w:r>
            <w:r>
              <w:rPr>
                <w:rFonts w:ascii="Times New Roman" w:hAnsi="Times New Roman" w:eastAsia="Calibri" w:cs="Times New Roman"/>
                <w:b/>
                <w:lang w:val="kk-KZ"/>
              </w:rPr>
              <w:t>690,1</w:t>
            </w:r>
            <w:r>
              <w:rPr>
                <w:rFonts w:ascii="Times New Roman" w:hAnsi="Times New Roman" w:eastAsia="Calibri" w:cs="Times New Roman"/>
                <w:lang w:val="kk-KZ"/>
              </w:rPr>
              <w:t xml:space="preserve"> мың теңге</w:t>
            </w:r>
            <w:r>
              <w:rPr>
                <w:rFonts w:ascii="Times New Roman" w:hAnsi="Times New Roman" w:eastAsia="Calibri" w:cs="Times New Roman"/>
                <w:b/>
                <w:lang w:val="kk-KZ"/>
              </w:rPr>
              <w:t>;</w:t>
            </w:r>
          </w:p>
        </w:tc>
        <w:tc>
          <w:tcPr>
            <w:tcW w:w="6966" w:type="dxa"/>
          </w:tcPr>
          <w:p w14:paraId="46AB8191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</w:p>
        </w:tc>
      </w:tr>
      <w:tr w14:paraId="11F02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4AE073C4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14:paraId="591B054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14:paraId="0D419A34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6 тармақшасы</w:t>
            </w:r>
          </w:p>
        </w:tc>
        <w:tc>
          <w:tcPr>
            <w:tcW w:w="2268" w:type="dxa"/>
          </w:tcPr>
          <w:p w14:paraId="05976D57">
            <w:pPr>
              <w:spacing w:after="0" w:line="240" w:lineRule="auto"/>
              <w:rPr>
                <w:rFonts w:ascii="Times New Roman" w:hAnsi="Times New Roman" w:eastAsia="Calibri" w:cs="Times New Roman"/>
                <w:lang w:val="en-US"/>
              </w:rPr>
            </w:pPr>
          </w:p>
        </w:tc>
        <w:tc>
          <w:tcPr>
            <w:tcW w:w="2551" w:type="dxa"/>
          </w:tcPr>
          <w:p w14:paraId="24555B38">
            <w:pPr>
              <w:spacing w:after="0" w:line="240" w:lineRule="auto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0</w:t>
            </w:r>
          </w:p>
        </w:tc>
        <w:tc>
          <w:tcPr>
            <w:tcW w:w="6966" w:type="dxa"/>
          </w:tcPr>
          <w:p w14:paraId="2C90F45A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</w:p>
        </w:tc>
      </w:tr>
      <w:tr w14:paraId="19CA4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42E04568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14:paraId="0C9AEBD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76DD68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6DC5915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Бюджет тапшылығын қаржыландыру (профицитінпайдалану)</w:t>
            </w:r>
            <w:r>
              <w:rPr>
                <w:rFonts w:ascii="Times New Roman" w:hAnsi="Times New Roman" w:eastAsia="Calibri" w:cs="Times New Roman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lang w:val="kk-KZ"/>
              </w:rPr>
              <w:t>690,1 мың</w:t>
            </w:r>
            <w:r>
              <w:rPr>
                <w:rFonts w:ascii="Times New Roman" w:hAnsi="Times New Roman" w:eastAsia="Calibri" w:cs="Times New Roman"/>
                <w:lang w:val="kk-KZ"/>
              </w:rPr>
              <w:t xml:space="preserve"> теңге</w:t>
            </w:r>
            <w:r>
              <w:rPr>
                <w:rFonts w:ascii="Times New Roman" w:hAnsi="Times New Roman" w:eastAsia="Calibri" w:cs="Times New Roman"/>
                <w:b/>
                <w:lang w:val="kk-KZ"/>
              </w:rPr>
              <w:t>;</w:t>
            </w:r>
          </w:p>
        </w:tc>
        <w:tc>
          <w:tcPr>
            <w:tcW w:w="6966" w:type="dxa"/>
          </w:tcPr>
          <w:p w14:paraId="32B96CFC">
            <w:pPr>
              <w:spacing w:after="0" w:line="240" w:lineRule="auto"/>
              <w:rPr>
                <w:rFonts w:ascii="Times New Roman" w:hAnsi="Times New Roman" w:eastAsia="Calibri" w:cs="Times New Roman"/>
                <w:lang w:val="kk-KZ"/>
              </w:rPr>
            </w:pPr>
          </w:p>
        </w:tc>
      </w:tr>
    </w:tbl>
    <w:p w14:paraId="31A34877">
      <w:pPr>
        <w:spacing w:after="0" w:line="240" w:lineRule="auto"/>
        <w:rPr>
          <w:rFonts w:ascii="Times New Roman" w:hAnsi="Times New Roman" w:cs="Times New Roman"/>
          <w:sz w:val="32"/>
          <w:szCs w:val="24"/>
          <w:lang w:val="kk-KZ"/>
        </w:rPr>
      </w:pPr>
    </w:p>
    <w:sectPr>
      <w:headerReference r:id="rId5" w:type="default"/>
      <w:pgSz w:w="16838" w:h="11906" w:orient="landscape"/>
      <w:pgMar w:top="568" w:right="567" w:bottom="709" w:left="56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84F30">
    <w:pPr>
      <w:pStyle w:val="5"/>
    </w:pPr>
  </w:p>
  <w:p w14:paraId="705665B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959C7"/>
    <w:rsid w:val="00006C8F"/>
    <w:rsid w:val="000076F8"/>
    <w:rsid w:val="00014B20"/>
    <w:rsid w:val="000170F8"/>
    <w:rsid w:val="00022BC4"/>
    <w:rsid w:val="0002368D"/>
    <w:rsid w:val="00043ECE"/>
    <w:rsid w:val="0004791D"/>
    <w:rsid w:val="00065EC1"/>
    <w:rsid w:val="00073488"/>
    <w:rsid w:val="00076E0C"/>
    <w:rsid w:val="0009696D"/>
    <w:rsid w:val="000B4807"/>
    <w:rsid w:val="000B774D"/>
    <w:rsid w:val="000C70B1"/>
    <w:rsid w:val="000E0E68"/>
    <w:rsid w:val="000E2F32"/>
    <w:rsid w:val="000F2CAE"/>
    <w:rsid w:val="00103D7D"/>
    <w:rsid w:val="00124760"/>
    <w:rsid w:val="00130CA6"/>
    <w:rsid w:val="001868A7"/>
    <w:rsid w:val="001A6ADF"/>
    <w:rsid w:val="001C6DC4"/>
    <w:rsid w:val="001D6BBE"/>
    <w:rsid w:val="001E3A7F"/>
    <w:rsid w:val="00206D6A"/>
    <w:rsid w:val="0021696C"/>
    <w:rsid w:val="00222C82"/>
    <w:rsid w:val="0022714B"/>
    <w:rsid w:val="00234EC7"/>
    <w:rsid w:val="0024446D"/>
    <w:rsid w:val="002968EC"/>
    <w:rsid w:val="002A4612"/>
    <w:rsid w:val="002C1D44"/>
    <w:rsid w:val="002C2DEC"/>
    <w:rsid w:val="002C4EC2"/>
    <w:rsid w:val="002E178B"/>
    <w:rsid w:val="002E57E4"/>
    <w:rsid w:val="002E7002"/>
    <w:rsid w:val="00311416"/>
    <w:rsid w:val="003329A1"/>
    <w:rsid w:val="00342C08"/>
    <w:rsid w:val="0035459D"/>
    <w:rsid w:val="003664F6"/>
    <w:rsid w:val="00383F7B"/>
    <w:rsid w:val="003B0623"/>
    <w:rsid w:val="003B133D"/>
    <w:rsid w:val="003B64E0"/>
    <w:rsid w:val="003C03DF"/>
    <w:rsid w:val="003C1093"/>
    <w:rsid w:val="003F6789"/>
    <w:rsid w:val="00415BAB"/>
    <w:rsid w:val="00420A19"/>
    <w:rsid w:val="00446152"/>
    <w:rsid w:val="0046515B"/>
    <w:rsid w:val="0047384F"/>
    <w:rsid w:val="004752D4"/>
    <w:rsid w:val="004930DE"/>
    <w:rsid w:val="00495FC8"/>
    <w:rsid w:val="00496F44"/>
    <w:rsid w:val="004C7F97"/>
    <w:rsid w:val="00520628"/>
    <w:rsid w:val="00544A44"/>
    <w:rsid w:val="00545919"/>
    <w:rsid w:val="00554326"/>
    <w:rsid w:val="0055599C"/>
    <w:rsid w:val="00564802"/>
    <w:rsid w:val="00580478"/>
    <w:rsid w:val="005814CF"/>
    <w:rsid w:val="00585353"/>
    <w:rsid w:val="005A7843"/>
    <w:rsid w:val="005B11FC"/>
    <w:rsid w:val="005C2B1F"/>
    <w:rsid w:val="00604BA5"/>
    <w:rsid w:val="0062208D"/>
    <w:rsid w:val="00646167"/>
    <w:rsid w:val="00650CAB"/>
    <w:rsid w:val="006654AA"/>
    <w:rsid w:val="0066695B"/>
    <w:rsid w:val="00672663"/>
    <w:rsid w:val="00672C3E"/>
    <w:rsid w:val="006A3900"/>
    <w:rsid w:val="006C3894"/>
    <w:rsid w:val="006E3DC4"/>
    <w:rsid w:val="00715E6C"/>
    <w:rsid w:val="00734068"/>
    <w:rsid w:val="007450F3"/>
    <w:rsid w:val="00757E07"/>
    <w:rsid w:val="00764EAD"/>
    <w:rsid w:val="00767066"/>
    <w:rsid w:val="00780E68"/>
    <w:rsid w:val="00783E70"/>
    <w:rsid w:val="00791AA9"/>
    <w:rsid w:val="007D0B3F"/>
    <w:rsid w:val="008115B5"/>
    <w:rsid w:val="00822EEE"/>
    <w:rsid w:val="008336C5"/>
    <w:rsid w:val="00840C36"/>
    <w:rsid w:val="00860F0F"/>
    <w:rsid w:val="00883474"/>
    <w:rsid w:val="008B0CE0"/>
    <w:rsid w:val="008B775F"/>
    <w:rsid w:val="008F724D"/>
    <w:rsid w:val="00902476"/>
    <w:rsid w:val="00903B04"/>
    <w:rsid w:val="00907334"/>
    <w:rsid w:val="00913241"/>
    <w:rsid w:val="009151E2"/>
    <w:rsid w:val="009170E8"/>
    <w:rsid w:val="009174A1"/>
    <w:rsid w:val="00926370"/>
    <w:rsid w:val="00946416"/>
    <w:rsid w:val="00994F3D"/>
    <w:rsid w:val="009B245F"/>
    <w:rsid w:val="009C2BB0"/>
    <w:rsid w:val="009D22FE"/>
    <w:rsid w:val="009D76CE"/>
    <w:rsid w:val="00A011F2"/>
    <w:rsid w:val="00A25830"/>
    <w:rsid w:val="00A27EFB"/>
    <w:rsid w:val="00A42357"/>
    <w:rsid w:val="00A54FF7"/>
    <w:rsid w:val="00A742D0"/>
    <w:rsid w:val="00A7733F"/>
    <w:rsid w:val="00A859F0"/>
    <w:rsid w:val="00B313FB"/>
    <w:rsid w:val="00B33B53"/>
    <w:rsid w:val="00B41E78"/>
    <w:rsid w:val="00B42CF0"/>
    <w:rsid w:val="00B42E4B"/>
    <w:rsid w:val="00B52148"/>
    <w:rsid w:val="00B71101"/>
    <w:rsid w:val="00B8783B"/>
    <w:rsid w:val="00B959C7"/>
    <w:rsid w:val="00BB4FBC"/>
    <w:rsid w:val="00BD0217"/>
    <w:rsid w:val="00BD1770"/>
    <w:rsid w:val="00BF63E6"/>
    <w:rsid w:val="00C07592"/>
    <w:rsid w:val="00C100B1"/>
    <w:rsid w:val="00C10143"/>
    <w:rsid w:val="00C179DC"/>
    <w:rsid w:val="00C3414E"/>
    <w:rsid w:val="00C424B0"/>
    <w:rsid w:val="00C51636"/>
    <w:rsid w:val="00C8722E"/>
    <w:rsid w:val="00CF4354"/>
    <w:rsid w:val="00D046EE"/>
    <w:rsid w:val="00D05CED"/>
    <w:rsid w:val="00D16193"/>
    <w:rsid w:val="00D20506"/>
    <w:rsid w:val="00D2074C"/>
    <w:rsid w:val="00D236C8"/>
    <w:rsid w:val="00D46DFD"/>
    <w:rsid w:val="00D509E1"/>
    <w:rsid w:val="00D55C72"/>
    <w:rsid w:val="00D7095B"/>
    <w:rsid w:val="00D87AB5"/>
    <w:rsid w:val="00D95ED2"/>
    <w:rsid w:val="00DA5501"/>
    <w:rsid w:val="00DB1251"/>
    <w:rsid w:val="00DE3798"/>
    <w:rsid w:val="00DE5864"/>
    <w:rsid w:val="00DF0B83"/>
    <w:rsid w:val="00E159A9"/>
    <w:rsid w:val="00E32801"/>
    <w:rsid w:val="00E574C3"/>
    <w:rsid w:val="00E57E6A"/>
    <w:rsid w:val="00E636CA"/>
    <w:rsid w:val="00EB3DAF"/>
    <w:rsid w:val="00EC6726"/>
    <w:rsid w:val="00ED184C"/>
    <w:rsid w:val="00ED5AEF"/>
    <w:rsid w:val="00EF5DCB"/>
    <w:rsid w:val="00EF781E"/>
    <w:rsid w:val="00EF7C7D"/>
    <w:rsid w:val="00F07DEB"/>
    <w:rsid w:val="00F94341"/>
    <w:rsid w:val="00FE593E"/>
    <w:rsid w:val="32A85A36"/>
    <w:rsid w:val="4B5B5F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7">
    <w:name w:val="Table Grid"/>
    <w:basedOn w:val="3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Верхний колонтитул Знак"/>
    <w:basedOn w:val="2"/>
    <w:link w:val="5"/>
    <w:qFormat/>
    <w:uiPriority w:val="99"/>
  </w:style>
  <w:style w:type="character" w:customStyle="1" w:styleId="9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0">
    <w:name w:val="Нижний колонтитул Знак"/>
    <w:basedOn w:val="2"/>
    <w:link w:val="6"/>
    <w:qFormat/>
    <w:uiPriority w:val="99"/>
  </w:style>
  <w:style w:type="paragraph" w:styleId="11">
    <w:name w:val="No Spacing"/>
    <w:qFormat/>
    <w:uiPriority w:val="0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2</Pages>
  <Words>162</Words>
  <Characters>1030</Characters>
  <Lines>9</Lines>
  <Paragraphs>2</Paragraphs>
  <TotalTime>1</TotalTime>
  <ScaleCrop>false</ScaleCrop>
  <LinksUpToDate>false</LinksUpToDate>
  <CharactersWithSpaces>1152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2026-04-06T07:59:00Z</dcterms:created>
  <dc:creator>Admin</dc:creator>
  <cp:lastModifiedBy>User</cp:lastModifiedBy>
  <cp:lastPrinted>2025-04-18T05:04:00Z</cp:lastPrinted>
  <dcterms:modified xsi:type="dcterms:W3CDTF">2026-10-01T08:38:08Z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eyJoZGlkIjoiYzE0ZGU5MTk2MzdlZTliYWMxYWU2MjZmZWJjMTUwOGUifQ==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AD764C067386449488748B4B429FE5FE_12</vt:lpwstr>
  </property>
</Properties>
</file>