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3940" w:type="dxa"/>
        <w:tblInd w:w="59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0"/>
      </w:tblGrid>
      <w:tr w14:paraId="090F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0" w:type="dxa"/>
          </w:tcPr>
          <w:p w14:paraId="276C1FA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Жаңақорған ауданы </w:t>
            </w:r>
          </w:p>
          <w:p w14:paraId="63BAD3D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мәслихатының </w:t>
            </w:r>
            <w:r>
              <w:rPr>
                <w:sz w:val="24"/>
                <w:szCs w:val="24"/>
              </w:rPr>
              <w:t xml:space="preserve"> 2026 </w:t>
            </w:r>
            <w:r>
              <w:rPr>
                <w:sz w:val="24"/>
                <w:szCs w:val="24"/>
                <w:lang w:val="kk-KZ"/>
              </w:rPr>
              <w:t xml:space="preserve"> жылғы</w:t>
            </w:r>
          </w:p>
          <w:p w14:paraId="3B39F82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_________________</w:t>
            </w:r>
            <w:r>
              <w:rPr>
                <w:sz w:val="24"/>
                <w:szCs w:val="24"/>
                <w:lang w:val="kk-KZ"/>
              </w:rPr>
              <w:t xml:space="preserve"> №</w:t>
            </w:r>
            <w:r>
              <w:rPr>
                <w:sz w:val="24"/>
                <w:szCs w:val="24"/>
                <w:lang w:val="en-US"/>
              </w:rPr>
              <w:t>___</w:t>
            </w:r>
          </w:p>
          <w:p w14:paraId="65E78A90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шешіміне 1-қосымша</w:t>
            </w:r>
          </w:p>
          <w:p w14:paraId="733F2B4C">
            <w:pPr>
              <w:jc w:val="right"/>
              <w:rPr>
                <w:sz w:val="24"/>
                <w:szCs w:val="24"/>
                <w:lang w:val="kk-KZ"/>
              </w:rPr>
            </w:pPr>
          </w:p>
          <w:p w14:paraId="458CE72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Жаңақорған ауданы</w:t>
            </w:r>
          </w:p>
          <w:p w14:paraId="691EC81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мәслихатының 2025 жылғы</w:t>
            </w:r>
          </w:p>
          <w:p w14:paraId="0A1EDD5C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24 желтоқсандағы </w:t>
            </w:r>
            <w:r>
              <w:rPr>
                <w:color w:val="FF0000"/>
                <w:sz w:val="24"/>
                <w:szCs w:val="24"/>
                <w:lang w:val="kk-KZ"/>
              </w:rPr>
              <w:t>№496</w:t>
            </w:r>
          </w:p>
          <w:p w14:paraId="166F249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шешіміне 1 қосымша</w:t>
            </w:r>
          </w:p>
          <w:p w14:paraId="6D5856EA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14:paraId="29BADEFF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</w:rPr>
        <w:t>Машбек Нәлібаев</w:t>
      </w:r>
      <w:r>
        <w:rPr>
          <w:bCs/>
          <w:sz w:val="28"/>
          <w:szCs w:val="28"/>
          <w:lang w:val="kk-KZ"/>
        </w:rPr>
        <w:t xml:space="preserve"> ауылдық округінің 2026 жылға арналған бюджеті</w:t>
      </w:r>
    </w:p>
    <w:p w14:paraId="13E28967">
      <w:pPr>
        <w:jc w:val="center"/>
        <w:rPr>
          <w:bCs/>
          <w:sz w:val="28"/>
          <w:szCs w:val="28"/>
          <w:lang w:val="kk-KZ"/>
        </w:rPr>
      </w:pPr>
    </w:p>
    <w:tbl>
      <w:tblPr>
        <w:tblStyle w:val="3"/>
        <w:tblW w:w="9854" w:type="dxa"/>
        <w:tblInd w:w="-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609"/>
        <w:gridCol w:w="217"/>
        <w:gridCol w:w="397"/>
        <w:gridCol w:w="240"/>
        <w:gridCol w:w="6528"/>
        <w:gridCol w:w="1367"/>
      </w:tblGrid>
      <w:tr w14:paraId="47FC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87" w:type="dxa"/>
            <w:gridSpan w:val="6"/>
            <w:shd w:val="clear" w:color="000000" w:fill="FFFFFF"/>
            <w:noWrap/>
            <w:vAlign w:val="bottom"/>
          </w:tcPr>
          <w:p w14:paraId="465CB0B9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Санаты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</w:tcPr>
          <w:p w14:paraId="68ABA6C4">
            <w:pPr>
              <w:pStyle w:val="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Сомасы, мың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теңге</w:t>
            </w:r>
          </w:p>
        </w:tc>
      </w:tr>
      <w:tr w14:paraId="2BD9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496" w:type="dxa"/>
            <w:shd w:val="clear" w:color="000000" w:fill="FFFFFF"/>
            <w:noWrap/>
            <w:vAlign w:val="bottom"/>
          </w:tcPr>
          <w:p w14:paraId="7DC9DD3E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91" w:type="dxa"/>
            <w:gridSpan w:val="5"/>
            <w:shd w:val="clear" w:color="000000" w:fill="FFFFFF"/>
            <w:noWrap/>
            <w:vAlign w:val="bottom"/>
          </w:tcPr>
          <w:p w14:paraId="368DAF12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 w:val="continue"/>
            <w:shd w:val="clear" w:color="000000" w:fill="FFFFFF"/>
            <w:vAlign w:val="bottom"/>
          </w:tcPr>
          <w:p w14:paraId="12E369C2">
            <w:pPr>
              <w:pStyle w:val="8"/>
              <w:jc w:val="center"/>
              <w:rPr>
                <w:sz w:val="28"/>
                <w:szCs w:val="28"/>
              </w:rPr>
            </w:pPr>
          </w:p>
        </w:tc>
      </w:tr>
      <w:tr w14:paraId="25979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96" w:type="dxa"/>
            <w:shd w:val="clear" w:color="000000" w:fill="FFFFFF"/>
            <w:noWrap/>
            <w:vAlign w:val="bottom"/>
          </w:tcPr>
          <w:p w14:paraId="4B037912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02459E3D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82" w:type="dxa"/>
            <w:gridSpan w:val="4"/>
            <w:shd w:val="clear" w:color="000000" w:fill="FFFFFF"/>
            <w:noWrap/>
            <w:vAlign w:val="bottom"/>
          </w:tcPr>
          <w:p w14:paraId="2CFE32FB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Ішкі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 w:val="continue"/>
            <w:shd w:val="clear" w:color="000000" w:fill="FFFFFF"/>
            <w:vAlign w:val="center"/>
          </w:tcPr>
          <w:p w14:paraId="386982A0">
            <w:pPr>
              <w:pStyle w:val="8"/>
              <w:jc w:val="center"/>
              <w:rPr>
                <w:sz w:val="28"/>
                <w:szCs w:val="28"/>
              </w:rPr>
            </w:pPr>
          </w:p>
        </w:tc>
      </w:tr>
      <w:tr w14:paraId="65AD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96" w:type="dxa"/>
            <w:shd w:val="clear" w:color="000000" w:fill="FFFFFF"/>
            <w:vAlign w:val="center"/>
          </w:tcPr>
          <w:p w14:paraId="7062878F">
            <w:pPr>
              <w:pStyle w:val="8"/>
              <w:rPr>
                <w:color w:val="auto"/>
                <w:sz w:val="28"/>
                <w:szCs w:val="28"/>
              </w:rPr>
            </w:pPr>
            <w:bookmarkStart w:id="0" w:name="_GoBack" w:colFirst="0" w:colLast="4"/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</w:tcPr>
          <w:p w14:paraId="3EF889E3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vAlign w:val="center"/>
          </w:tcPr>
          <w:p w14:paraId="37AAB560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center"/>
          </w:tcPr>
          <w:p w14:paraId="4D4D4EE8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I. КІРІСТЕР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48BA3F78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135423,2</w:t>
            </w:r>
          </w:p>
        </w:tc>
      </w:tr>
      <w:bookmarkEnd w:id="0"/>
      <w:tr w14:paraId="62584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6" w:type="dxa"/>
            <w:shd w:val="clear" w:color="000000" w:fill="FFFFFF"/>
            <w:noWrap/>
            <w:vAlign w:val="bottom"/>
          </w:tcPr>
          <w:p w14:paraId="7F665E6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0753EE22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14:paraId="1EFC50D8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14:paraId="0FAAC8F2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Салықтық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түсімдер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3BA6F800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4 810,0</w:t>
            </w:r>
          </w:p>
        </w:tc>
      </w:tr>
      <w:tr w14:paraId="75AE4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6" w:type="dxa"/>
            <w:shd w:val="clear" w:color="000000" w:fill="FFFFFF"/>
            <w:noWrap/>
            <w:vAlign w:val="bottom"/>
          </w:tcPr>
          <w:p w14:paraId="41DB94A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2399FB5A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01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14:paraId="21430B91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14:paraId="3DFF6589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Табыс салығы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E752419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1 394</w:t>
            </w:r>
            <w:r>
              <w:rPr>
                <w:color w:val="auto"/>
                <w:sz w:val="28"/>
                <w:szCs w:val="28"/>
              </w:rPr>
              <w:t>,0</w:t>
            </w:r>
          </w:p>
        </w:tc>
      </w:tr>
      <w:tr w14:paraId="0F02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6" w:type="dxa"/>
            <w:shd w:val="clear" w:color="000000" w:fill="FFFFFF"/>
            <w:noWrap/>
            <w:vAlign w:val="bottom"/>
          </w:tcPr>
          <w:p w14:paraId="09E7A63C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233C31AD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14:paraId="20108063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</w:t>
            </w: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14:paraId="389B4383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0C2776A8">
            <w:pPr>
              <w:pStyle w:val="8"/>
              <w:jc w:val="righ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1 394</w:t>
            </w:r>
            <w:r>
              <w:rPr>
                <w:color w:val="auto"/>
                <w:sz w:val="28"/>
                <w:szCs w:val="28"/>
              </w:rPr>
              <w:t>,0</w:t>
            </w:r>
          </w:p>
        </w:tc>
      </w:tr>
      <w:tr w14:paraId="0C2F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96" w:type="dxa"/>
            <w:shd w:val="clear" w:color="000000" w:fill="FFFFFF"/>
            <w:noWrap/>
          </w:tcPr>
          <w:p w14:paraId="466E99F1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4E3D14DF">
            <w:pPr>
              <w:pStyle w:val="8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04</w:t>
            </w: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709CA100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</w:tcPr>
          <w:p w14:paraId="27829B8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Меншiкке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салынатын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777D2B33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3 385</w:t>
            </w:r>
            <w:r>
              <w:rPr>
                <w:color w:val="auto"/>
                <w:sz w:val="28"/>
                <w:szCs w:val="28"/>
              </w:rPr>
              <w:t>,0</w:t>
            </w:r>
          </w:p>
        </w:tc>
      </w:tr>
      <w:tr w14:paraId="63E4A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96" w:type="dxa"/>
            <w:shd w:val="clear" w:color="000000" w:fill="FFFFFF"/>
            <w:noWrap/>
          </w:tcPr>
          <w:p w14:paraId="158D3201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03BC3096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5C7326C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6768" w:type="dxa"/>
            <w:gridSpan w:val="2"/>
            <w:shd w:val="clear" w:color="000000" w:fill="FFFFFF"/>
          </w:tcPr>
          <w:p w14:paraId="743F651A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Мүлiкке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салынатын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362FE283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160,0</w:t>
            </w:r>
          </w:p>
        </w:tc>
      </w:tr>
      <w:tr w14:paraId="0938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496" w:type="dxa"/>
            <w:shd w:val="clear" w:color="000000" w:fill="FFFFFF"/>
            <w:noWrap/>
          </w:tcPr>
          <w:p w14:paraId="4619771D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13199F27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5339BAC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6768" w:type="dxa"/>
            <w:gridSpan w:val="2"/>
            <w:shd w:val="clear" w:color="000000" w:fill="FFFFFF"/>
          </w:tcPr>
          <w:p w14:paraId="7139B115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Көлiк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құралдарына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салынатын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салық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03CFAF1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3 065</w:t>
            </w:r>
            <w:r>
              <w:rPr>
                <w:color w:val="auto"/>
                <w:sz w:val="28"/>
                <w:szCs w:val="28"/>
              </w:rPr>
              <w:t>,0</w:t>
            </w:r>
          </w:p>
        </w:tc>
      </w:tr>
      <w:tr w14:paraId="6896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496" w:type="dxa"/>
            <w:shd w:val="clear" w:color="000000" w:fill="FFFFFF"/>
            <w:noWrap/>
          </w:tcPr>
          <w:p w14:paraId="0973E4A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072D74A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671241BD">
            <w:pPr>
              <w:pStyle w:val="8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6768" w:type="dxa"/>
            <w:gridSpan w:val="2"/>
            <w:shd w:val="clear" w:color="000000" w:fill="FFFFFF"/>
          </w:tcPr>
          <w:p w14:paraId="3EDBBFCE">
            <w:pPr>
              <w:pStyle w:val="8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color w:val="auto"/>
                <w:sz w:val="28"/>
                <w:szCs w:val="28"/>
                <w:lang w:val="ru-RU"/>
              </w:rPr>
              <w:t>Біріңғай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 xml:space="preserve"> жер салығы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4BA37E7D">
            <w:pPr>
              <w:pStyle w:val="8"/>
              <w:jc w:val="right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160,0</w:t>
            </w:r>
          </w:p>
        </w:tc>
      </w:tr>
      <w:tr w14:paraId="4543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496" w:type="dxa"/>
            <w:shd w:val="clear" w:color="000000" w:fill="FFFFFF"/>
            <w:noWrap/>
          </w:tcPr>
          <w:p w14:paraId="2D169BB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54359A4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05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14:paraId="1AF14B9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bottom"/>
          </w:tcPr>
          <w:p w14:paraId="56663F7D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</w:t>
            </w:r>
            <w:r>
              <w:rPr>
                <w:color w:val="auto"/>
                <w:sz w:val="28"/>
                <w:szCs w:val="28"/>
                <w:lang w:val="kk-KZ"/>
              </w:rPr>
              <w:t>ауарлар, жұмыстарға және қызметтерге салынатын ішкі салықтар</w:t>
            </w:r>
          </w:p>
        </w:tc>
        <w:tc>
          <w:tcPr>
            <w:tcW w:w="1367" w:type="dxa"/>
            <w:shd w:val="clear" w:color="000000" w:fill="FFFFFF"/>
            <w:vAlign w:val="bottom"/>
          </w:tcPr>
          <w:p w14:paraId="075D35EB">
            <w:pPr>
              <w:spacing w:line="256" w:lineRule="auto"/>
              <w:jc w:val="right"/>
              <w:rPr>
                <w:color w:val="auto"/>
                <w:sz w:val="28"/>
                <w:szCs w:val="28"/>
                <w:lang w:val="kk-KZ" w:eastAsia="en-US"/>
              </w:rPr>
            </w:pPr>
            <w:r>
              <w:rPr>
                <w:color w:val="auto"/>
                <w:sz w:val="28"/>
                <w:szCs w:val="28"/>
                <w:lang w:val="kk-KZ" w:eastAsia="en-US"/>
              </w:rPr>
              <w:t>31,0</w:t>
            </w:r>
          </w:p>
        </w:tc>
      </w:tr>
      <w:tr w14:paraId="69DD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496" w:type="dxa"/>
            <w:shd w:val="clear" w:color="000000" w:fill="FFFFFF"/>
            <w:noWrap/>
          </w:tcPr>
          <w:p w14:paraId="7357F6D2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14:paraId="3E329ED2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14:paraId="7D5C88E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6768" w:type="dxa"/>
            <w:gridSpan w:val="2"/>
            <w:shd w:val="clear" w:color="000000" w:fill="FFFFFF"/>
            <w:vAlign w:val="bottom"/>
          </w:tcPr>
          <w:p w14:paraId="22021BE4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Жер учаскелерін пайдаланғаны үшін</w:t>
            </w:r>
          </w:p>
        </w:tc>
        <w:tc>
          <w:tcPr>
            <w:tcW w:w="1367" w:type="dxa"/>
            <w:shd w:val="clear" w:color="000000" w:fill="FFFFFF"/>
            <w:vAlign w:val="bottom"/>
          </w:tcPr>
          <w:p w14:paraId="240E8CFD">
            <w:pPr>
              <w:spacing w:line="256" w:lineRule="auto"/>
              <w:jc w:val="right"/>
              <w:rPr>
                <w:color w:val="auto"/>
                <w:sz w:val="28"/>
                <w:szCs w:val="28"/>
                <w:lang w:val="kk-KZ" w:eastAsia="en-US"/>
              </w:rPr>
            </w:pPr>
            <w:r>
              <w:rPr>
                <w:color w:val="auto"/>
                <w:sz w:val="28"/>
                <w:szCs w:val="28"/>
                <w:lang w:val="kk-KZ" w:eastAsia="en-US"/>
              </w:rPr>
              <w:t>31,0</w:t>
            </w:r>
          </w:p>
        </w:tc>
      </w:tr>
      <w:tr w14:paraId="7A27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96" w:type="dxa"/>
            <w:shd w:val="clear" w:color="000000" w:fill="FFFFFF"/>
            <w:noWrap/>
          </w:tcPr>
          <w:p w14:paraId="1B9E841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609" w:type="dxa"/>
            <w:shd w:val="clear" w:color="000000" w:fill="FFFFFF"/>
            <w:noWrap/>
          </w:tcPr>
          <w:p w14:paraId="58969BEA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10A8F2A6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</w:tcPr>
          <w:p w14:paraId="48A0B834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Трансферттердің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түсімдері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0E01F07D">
            <w:pPr>
              <w:pStyle w:val="8"/>
              <w:wordWrap w:val="0"/>
              <w:jc w:val="right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130 613,2</w:t>
            </w:r>
          </w:p>
        </w:tc>
      </w:tr>
      <w:tr w14:paraId="1163F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96" w:type="dxa"/>
            <w:shd w:val="clear" w:color="000000" w:fill="FFFFFF"/>
            <w:noWrap/>
          </w:tcPr>
          <w:p w14:paraId="693DBB6E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1233EB3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02</w:t>
            </w: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03A40A88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</w:tcPr>
          <w:p w14:paraId="1ECFD6B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0B033F90">
            <w:pPr>
              <w:pStyle w:val="8"/>
              <w:jc w:val="right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130 613,2</w:t>
            </w:r>
          </w:p>
        </w:tc>
      </w:tr>
      <w:tr w14:paraId="2F76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96" w:type="dxa"/>
            <w:shd w:val="clear" w:color="000000" w:fill="FFFFFF"/>
            <w:noWrap/>
          </w:tcPr>
          <w:p w14:paraId="5C3667BC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14:paraId="7B60E44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14:paraId="3056ACD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6768" w:type="dxa"/>
            <w:gridSpan w:val="2"/>
            <w:shd w:val="clear" w:color="000000" w:fill="FFFFFF"/>
          </w:tcPr>
          <w:p w14:paraId="51262193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Аудандардың (облыстық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маңызы бар қаланың) бюджетінен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79A61381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130 613,2</w:t>
            </w:r>
          </w:p>
        </w:tc>
      </w:tr>
      <w:tr w14:paraId="2DBD0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87" w:type="dxa"/>
            <w:gridSpan w:val="6"/>
            <w:shd w:val="clear" w:color="000000" w:fill="FFFFFF"/>
            <w:noWrap/>
          </w:tcPr>
          <w:p w14:paraId="2375E174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Фнкционалдық топ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</w:tcPr>
          <w:p w14:paraId="367AC6F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Сомасы, </w:t>
            </w:r>
            <w:r>
              <w:rPr>
                <w:color w:val="auto"/>
                <w:sz w:val="28"/>
                <w:szCs w:val="28"/>
                <w:lang w:val="kk-KZ"/>
              </w:rPr>
              <w:t>м</w:t>
            </w:r>
            <w:r>
              <w:rPr>
                <w:color w:val="auto"/>
                <w:sz w:val="28"/>
                <w:szCs w:val="28"/>
              </w:rPr>
              <w:t>ың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теңге</w:t>
            </w:r>
          </w:p>
        </w:tc>
      </w:tr>
      <w:tr w14:paraId="1014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6" w:type="dxa"/>
            <w:vMerge w:val="restart"/>
            <w:vAlign w:val="center"/>
          </w:tcPr>
          <w:p w14:paraId="4A65AEA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7991" w:type="dxa"/>
            <w:gridSpan w:val="5"/>
            <w:shd w:val="clear" w:color="000000" w:fill="FFFFFF"/>
            <w:noWrap/>
          </w:tcPr>
          <w:p w14:paraId="5746784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Бюджеттік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бағдарламалардың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әкімшісі </w:t>
            </w:r>
          </w:p>
        </w:tc>
        <w:tc>
          <w:tcPr>
            <w:tcW w:w="1367" w:type="dxa"/>
            <w:vMerge w:val="continue"/>
            <w:vAlign w:val="center"/>
          </w:tcPr>
          <w:p w14:paraId="0CBFEF62">
            <w:pPr>
              <w:pStyle w:val="8"/>
              <w:rPr>
                <w:color w:val="auto"/>
                <w:sz w:val="28"/>
                <w:szCs w:val="28"/>
              </w:rPr>
            </w:pPr>
          </w:p>
        </w:tc>
      </w:tr>
      <w:tr w14:paraId="5CB7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6" w:type="dxa"/>
            <w:vMerge w:val="continue"/>
            <w:vAlign w:val="center"/>
          </w:tcPr>
          <w:p w14:paraId="460A4377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 w:val="restart"/>
            <w:shd w:val="clear" w:color="000000" w:fill="FFFFFF"/>
            <w:noWrap/>
          </w:tcPr>
          <w:p w14:paraId="20167B2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7165" w:type="dxa"/>
            <w:gridSpan w:val="3"/>
            <w:shd w:val="clear" w:color="000000" w:fill="FFFFFF"/>
            <w:noWrap/>
          </w:tcPr>
          <w:p w14:paraId="218990A4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Бағдарлама </w:t>
            </w:r>
          </w:p>
        </w:tc>
        <w:tc>
          <w:tcPr>
            <w:tcW w:w="1367" w:type="dxa"/>
            <w:vMerge w:val="continue"/>
            <w:vAlign w:val="center"/>
          </w:tcPr>
          <w:p w14:paraId="70E8EBE1">
            <w:pPr>
              <w:pStyle w:val="8"/>
              <w:rPr>
                <w:color w:val="auto"/>
                <w:sz w:val="28"/>
                <w:szCs w:val="28"/>
              </w:rPr>
            </w:pPr>
          </w:p>
        </w:tc>
      </w:tr>
      <w:tr w14:paraId="48B3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96" w:type="dxa"/>
            <w:vMerge w:val="continue"/>
            <w:vAlign w:val="center"/>
          </w:tcPr>
          <w:p w14:paraId="5CBE235A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 w:val="continue"/>
            <w:vAlign w:val="center"/>
          </w:tcPr>
          <w:p w14:paraId="74FF1C8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noWrap/>
          </w:tcPr>
          <w:p w14:paraId="0C73E3C5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4B41967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</w:t>
            </w:r>
            <w:r>
              <w:rPr>
                <w:color w:val="auto"/>
                <w:sz w:val="28"/>
                <w:szCs w:val="28"/>
              </w:rPr>
              <w:t>тауы</w:t>
            </w:r>
          </w:p>
        </w:tc>
        <w:tc>
          <w:tcPr>
            <w:tcW w:w="1367" w:type="dxa"/>
            <w:vMerge w:val="continue"/>
            <w:vAlign w:val="center"/>
          </w:tcPr>
          <w:p w14:paraId="30FB6292">
            <w:pPr>
              <w:pStyle w:val="8"/>
              <w:rPr>
                <w:color w:val="auto"/>
                <w:sz w:val="28"/>
                <w:szCs w:val="28"/>
              </w:rPr>
            </w:pPr>
          </w:p>
        </w:tc>
      </w:tr>
      <w:tr w14:paraId="1ECC7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496" w:type="dxa"/>
            <w:shd w:val="clear" w:color="000000" w:fill="FFFFFF"/>
            <w:vAlign w:val="center"/>
          </w:tcPr>
          <w:p w14:paraId="57D1E130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vAlign w:val="center"/>
          </w:tcPr>
          <w:p w14:paraId="3538F99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vAlign w:val="center"/>
          </w:tcPr>
          <w:p w14:paraId="26CDD24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vAlign w:val="center"/>
          </w:tcPr>
          <w:p w14:paraId="6B8D49B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II. ШЫҒЫНДАР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727445A9">
            <w:pPr>
              <w:pStyle w:val="8"/>
              <w:jc w:val="right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136 113,3</w:t>
            </w:r>
          </w:p>
        </w:tc>
      </w:tr>
      <w:tr w14:paraId="7FEC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36CDAD8D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115C9335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160CE77C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770D9928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Жалпы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сипаттағы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мемлекеттiк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қыметтер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6320832C">
            <w:pPr>
              <w:pStyle w:val="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47 150,0</w:t>
            </w:r>
          </w:p>
        </w:tc>
      </w:tr>
      <w:tr w14:paraId="438F8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96" w:type="dxa"/>
            <w:shd w:val="clear" w:color="000000" w:fill="FFFFFF"/>
          </w:tcPr>
          <w:p w14:paraId="0A2717AA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6C43BEBC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11E757EB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7133D8D0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Аудандықмаңызы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05AEA104">
            <w:pPr>
              <w:pStyle w:val="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47 150,0</w:t>
            </w:r>
          </w:p>
        </w:tc>
      </w:tr>
      <w:tr w14:paraId="738E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96" w:type="dxa"/>
            <w:shd w:val="clear" w:color="000000" w:fill="FFFFFF"/>
          </w:tcPr>
          <w:p w14:paraId="4DAF4AAB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77AB0202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2004F8F5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6528" w:type="dxa"/>
            <w:shd w:val="clear" w:color="000000" w:fill="FFFFFF"/>
          </w:tcPr>
          <w:p w14:paraId="13E405A5">
            <w:pPr>
              <w:pStyle w:val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14AF50F9">
            <w:pPr>
              <w:pStyle w:val="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47 150,0</w:t>
            </w:r>
          </w:p>
        </w:tc>
      </w:tr>
      <w:tr w14:paraId="58C48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71273FF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07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1DA5F66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20933782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4991403A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Тұрғынүй-коммуналдық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шаруашылық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522E1AFA">
            <w:pPr>
              <w:pStyle w:val="8"/>
              <w:jc w:val="right"/>
              <w:rPr>
                <w:color w:val="FF0000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59 697</w:t>
            </w:r>
            <w:r>
              <w:rPr>
                <w:color w:val="auto"/>
                <w:sz w:val="28"/>
                <w:szCs w:val="28"/>
              </w:rPr>
              <w:t>,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2</w:t>
            </w:r>
          </w:p>
        </w:tc>
      </w:tr>
      <w:tr w14:paraId="50B2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96" w:type="dxa"/>
            <w:shd w:val="clear" w:color="000000" w:fill="FFFFFF"/>
          </w:tcPr>
          <w:p w14:paraId="1464B541">
            <w:pPr>
              <w:pStyle w:val="8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6FCB3922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233E7584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133BAE39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35791D9B">
            <w:pPr>
              <w:pStyle w:val="8"/>
              <w:jc w:val="right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59 697</w:t>
            </w:r>
            <w:r>
              <w:rPr>
                <w:color w:val="auto"/>
                <w:sz w:val="28"/>
                <w:szCs w:val="28"/>
              </w:rPr>
              <w:t>,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2</w:t>
            </w:r>
          </w:p>
        </w:tc>
      </w:tr>
      <w:tr w14:paraId="0272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4BA6710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4F853DB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6BC3FA53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008</w:t>
            </w:r>
          </w:p>
        </w:tc>
        <w:tc>
          <w:tcPr>
            <w:tcW w:w="6528" w:type="dxa"/>
            <w:shd w:val="clear" w:color="000000" w:fill="FFFFFF"/>
          </w:tcPr>
          <w:p w14:paraId="1EF323A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Елді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мекендерде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көшелерді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жарықтандыру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7B8A7E89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3 054</w:t>
            </w:r>
            <w:r>
              <w:rPr>
                <w:color w:val="auto"/>
                <w:sz w:val="28"/>
                <w:szCs w:val="28"/>
              </w:rPr>
              <w:t>,0</w:t>
            </w:r>
          </w:p>
        </w:tc>
      </w:tr>
      <w:tr w14:paraId="5AE1F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082948DE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4DF0FEC0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299ED39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009</w:t>
            </w:r>
          </w:p>
        </w:tc>
        <w:tc>
          <w:tcPr>
            <w:tcW w:w="6528" w:type="dxa"/>
            <w:shd w:val="clear" w:color="000000" w:fill="FFFFFF"/>
          </w:tcPr>
          <w:p w14:paraId="1EE8C6FD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Елді мекендерді санитариямен қамтамасыз ету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1102C7A7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191,0</w:t>
            </w:r>
          </w:p>
        </w:tc>
      </w:tr>
      <w:tr w14:paraId="1E961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120057F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6800FF6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6757FDAB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011</w:t>
            </w:r>
          </w:p>
        </w:tc>
        <w:tc>
          <w:tcPr>
            <w:tcW w:w="6528" w:type="dxa"/>
            <w:shd w:val="clear" w:color="000000" w:fill="FFFFFF"/>
          </w:tcPr>
          <w:p w14:paraId="198DF2F9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667C458D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56 452,2</w:t>
            </w:r>
          </w:p>
        </w:tc>
      </w:tr>
      <w:tr w14:paraId="6F8B8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shd w:val="clear" w:color="000000" w:fill="FFFFFF"/>
          </w:tcPr>
          <w:p w14:paraId="45B96795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08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6F77934B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0B028A9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573664C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Мәдениет, спорт, туризм және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ақпараттық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кеңістiк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4B8DC300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29 256,0</w:t>
            </w:r>
          </w:p>
        </w:tc>
      </w:tr>
      <w:tr w14:paraId="02AB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96" w:type="dxa"/>
            <w:shd w:val="clear" w:color="000000" w:fill="FFFFFF"/>
          </w:tcPr>
          <w:p w14:paraId="37A8DEF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6DF31AC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06E5E77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556C925A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563BC945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28 934,0</w:t>
            </w:r>
          </w:p>
        </w:tc>
      </w:tr>
      <w:tr w14:paraId="2695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6" w:type="dxa"/>
            <w:shd w:val="clear" w:color="000000" w:fill="FFFFFF"/>
          </w:tcPr>
          <w:p w14:paraId="12BC101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7DBAA3A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6FC4EF1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006</w:t>
            </w:r>
          </w:p>
        </w:tc>
        <w:tc>
          <w:tcPr>
            <w:tcW w:w="6528" w:type="dxa"/>
            <w:shd w:val="clear" w:color="000000" w:fill="FFFFFF"/>
          </w:tcPr>
          <w:p w14:paraId="7C91C41F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Жергілікті деңгейде мәдени-демалыс жұмысын қолдау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F71D4E1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28 934,0</w:t>
            </w:r>
          </w:p>
        </w:tc>
      </w:tr>
      <w:tr w14:paraId="1AD12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496" w:type="dxa"/>
            <w:shd w:val="clear" w:color="000000" w:fill="FFFFFF"/>
          </w:tcPr>
          <w:p w14:paraId="088D6996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18DEF74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446B06C2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</w:tcPr>
          <w:p w14:paraId="21EF61E5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56FD07FA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322,0</w:t>
            </w:r>
          </w:p>
        </w:tc>
      </w:tr>
      <w:tr w14:paraId="020F2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96" w:type="dxa"/>
            <w:shd w:val="clear" w:color="000000" w:fill="FFFFFF"/>
          </w:tcPr>
          <w:p w14:paraId="6D4946F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4192E37F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3A878189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028</w:t>
            </w:r>
          </w:p>
        </w:tc>
        <w:tc>
          <w:tcPr>
            <w:tcW w:w="6528" w:type="dxa"/>
            <w:shd w:val="clear" w:color="000000" w:fill="FFFFFF"/>
          </w:tcPr>
          <w:p w14:paraId="19D514E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Жергілікті деңгейде дене шынықтыру-сауықтыру және спорттықіс-шараларды өткізу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7BD6CE1A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322,0</w:t>
            </w:r>
          </w:p>
        </w:tc>
      </w:tr>
      <w:tr w14:paraId="48A6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96" w:type="dxa"/>
            <w:shd w:val="clear" w:color="000000" w:fill="FFFFFF"/>
          </w:tcPr>
          <w:p w14:paraId="32A7EEAC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3432B23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2E40B5FF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56B1CF69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30369D68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10,1</w:t>
            </w:r>
          </w:p>
        </w:tc>
      </w:tr>
      <w:tr w14:paraId="6AF78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96" w:type="dxa"/>
            <w:shd w:val="clear" w:color="000000" w:fill="FFFFFF"/>
          </w:tcPr>
          <w:p w14:paraId="53B1611C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44212490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4F017681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47E2632D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5E2FB214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10,1</w:t>
            </w:r>
          </w:p>
        </w:tc>
      </w:tr>
      <w:tr w14:paraId="7E1F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96" w:type="dxa"/>
            <w:shd w:val="clear" w:color="000000" w:fill="FFFFFF"/>
          </w:tcPr>
          <w:p w14:paraId="6AE22798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600F735B">
            <w:pPr>
              <w:pStyle w:val="8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4CF20CF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048</w:t>
            </w:r>
          </w:p>
        </w:tc>
        <w:tc>
          <w:tcPr>
            <w:tcW w:w="6528" w:type="dxa"/>
            <w:shd w:val="clear" w:color="000000" w:fill="FFFFFF"/>
          </w:tcPr>
          <w:p w14:paraId="158227D3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48D63702">
            <w:pPr>
              <w:pStyle w:val="8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10,1</w:t>
            </w:r>
          </w:p>
        </w:tc>
      </w:tr>
      <w:tr w14:paraId="7650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605848CF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4DB394F2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6057B42A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1DF9646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 Таза бюджеттік кредит беру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D30919E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0,0</w:t>
            </w:r>
          </w:p>
        </w:tc>
      </w:tr>
      <w:tr w14:paraId="1A9C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33005F4F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4EAB26FD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709D3B67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50F2299E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 Қаржы активтері мен жасалатын операциялар бойынша сальдо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83CF529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0,0</w:t>
            </w:r>
          </w:p>
        </w:tc>
      </w:tr>
      <w:tr w14:paraId="76BB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5D93471F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6901AC98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42DCE4F8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140FCCF1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 Бюджет тапшылығы (профициті)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5F8B56EA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-690,1</w:t>
            </w:r>
          </w:p>
        </w:tc>
      </w:tr>
      <w:tr w14:paraId="2A0C5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740EA31C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77285D44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116459A1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06690E84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6. Бюджет тапшылығынқаржыландыру (профицитті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пайдалану)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4ABCFD80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690,1</w:t>
            </w:r>
          </w:p>
        </w:tc>
      </w:tr>
      <w:tr w14:paraId="28BC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5DD57529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826" w:type="dxa"/>
            <w:gridSpan w:val="2"/>
            <w:shd w:val="clear" w:color="000000" w:fill="FFFFFF"/>
          </w:tcPr>
          <w:p w14:paraId="0387F74D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33C69481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3F4EFFF7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32F3BCB6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690,1</w:t>
            </w:r>
          </w:p>
        </w:tc>
      </w:tr>
      <w:tr w14:paraId="67AA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19899481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273A712F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01</w:t>
            </w:r>
          </w:p>
        </w:tc>
        <w:tc>
          <w:tcPr>
            <w:tcW w:w="637" w:type="dxa"/>
            <w:gridSpan w:val="2"/>
            <w:shd w:val="clear" w:color="000000" w:fill="FFFFFF"/>
          </w:tcPr>
          <w:p w14:paraId="67841A1E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14:paraId="59BF9689">
            <w:pPr>
              <w:pStyle w:val="8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6922AAC3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690,1</w:t>
            </w:r>
          </w:p>
        </w:tc>
      </w:tr>
      <w:tr w14:paraId="65DE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3C789B30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2EFD29AB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5D3E9B63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6528" w:type="dxa"/>
            <w:shd w:val="clear" w:color="000000" w:fill="FFFFFF"/>
          </w:tcPr>
          <w:p w14:paraId="58B60387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Бюджет қаражатының қалдығы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68647C3A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783,0</w:t>
            </w:r>
          </w:p>
        </w:tc>
      </w:tr>
      <w:tr w14:paraId="33CE0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96" w:type="dxa"/>
            <w:shd w:val="clear" w:color="000000" w:fill="FFFFFF"/>
          </w:tcPr>
          <w:p w14:paraId="1B1C845C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14:paraId="323EEBEC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14:paraId="0746E1AD">
            <w:pPr>
              <w:pStyle w:val="8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6528" w:type="dxa"/>
            <w:shd w:val="clear" w:color="000000" w:fill="FFFFFF"/>
          </w:tcPr>
          <w:p w14:paraId="66E8E520">
            <w:pPr>
              <w:pStyle w:val="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Есепті кезең соңындағы бюджет қаражатының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14:paraId="29735DE1">
            <w:pPr>
              <w:pStyle w:val="8"/>
              <w:jc w:val="right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92,9</w:t>
            </w:r>
          </w:p>
        </w:tc>
      </w:tr>
    </w:tbl>
    <w:p w14:paraId="4A669971">
      <w:pPr>
        <w:jc w:val="right"/>
        <w:rPr>
          <w:i/>
          <w:color w:val="auto"/>
          <w:sz w:val="28"/>
          <w:szCs w:val="28"/>
          <w:lang w:val="kk-KZ"/>
        </w:rPr>
      </w:pPr>
    </w:p>
    <w:sectPr>
      <w:headerReference r:id="rId5" w:type="default"/>
      <w:pgSz w:w="11906" w:h="16838"/>
      <w:pgMar w:top="1418" w:right="851" w:bottom="1418" w:left="1418" w:header="709" w:footer="709" w:gutter="0"/>
      <w:pgNumType w:start="3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62502369"/>
      <w:docPartObj>
        <w:docPartGallery w:val="autotext"/>
      </w:docPartObj>
    </w:sdtPr>
    <w:sdtContent>
      <w:p w14:paraId="2418149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E18462E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507DA"/>
    <w:rsid w:val="00005260"/>
    <w:rsid w:val="00005F84"/>
    <w:rsid w:val="000344F1"/>
    <w:rsid w:val="00042021"/>
    <w:rsid w:val="00053809"/>
    <w:rsid w:val="000808D6"/>
    <w:rsid w:val="00084A8D"/>
    <w:rsid w:val="000902D5"/>
    <w:rsid w:val="000A027C"/>
    <w:rsid w:val="000A6FA6"/>
    <w:rsid w:val="000B0AB1"/>
    <w:rsid w:val="000C3066"/>
    <w:rsid w:val="000D68F9"/>
    <w:rsid w:val="000E7F4F"/>
    <w:rsid w:val="000F244C"/>
    <w:rsid w:val="000F3BB4"/>
    <w:rsid w:val="00104122"/>
    <w:rsid w:val="00110111"/>
    <w:rsid w:val="00122CA7"/>
    <w:rsid w:val="0013133F"/>
    <w:rsid w:val="001362F4"/>
    <w:rsid w:val="00142270"/>
    <w:rsid w:val="00144D6D"/>
    <w:rsid w:val="00173D84"/>
    <w:rsid w:val="00186BCF"/>
    <w:rsid w:val="001A52CE"/>
    <w:rsid w:val="001E2409"/>
    <w:rsid w:val="001E7E74"/>
    <w:rsid w:val="001F183B"/>
    <w:rsid w:val="001F2113"/>
    <w:rsid w:val="001F2507"/>
    <w:rsid w:val="001F2CAB"/>
    <w:rsid w:val="002079EE"/>
    <w:rsid w:val="00207B60"/>
    <w:rsid w:val="00233E4B"/>
    <w:rsid w:val="00234C62"/>
    <w:rsid w:val="002523FA"/>
    <w:rsid w:val="00255062"/>
    <w:rsid w:val="0026281C"/>
    <w:rsid w:val="00275926"/>
    <w:rsid w:val="00297B84"/>
    <w:rsid w:val="002A3527"/>
    <w:rsid w:val="002A630D"/>
    <w:rsid w:val="002D5EEC"/>
    <w:rsid w:val="002E334A"/>
    <w:rsid w:val="002E524A"/>
    <w:rsid w:val="002F3AA4"/>
    <w:rsid w:val="00310C97"/>
    <w:rsid w:val="003163A5"/>
    <w:rsid w:val="0032723B"/>
    <w:rsid w:val="0035154B"/>
    <w:rsid w:val="003540B8"/>
    <w:rsid w:val="003629E5"/>
    <w:rsid w:val="00374493"/>
    <w:rsid w:val="00374D72"/>
    <w:rsid w:val="00391923"/>
    <w:rsid w:val="00392929"/>
    <w:rsid w:val="003930A7"/>
    <w:rsid w:val="003A0788"/>
    <w:rsid w:val="003A7528"/>
    <w:rsid w:val="003B2177"/>
    <w:rsid w:val="003C0B1E"/>
    <w:rsid w:val="003C1252"/>
    <w:rsid w:val="003C4499"/>
    <w:rsid w:val="003C591C"/>
    <w:rsid w:val="003C6ED2"/>
    <w:rsid w:val="003E78CE"/>
    <w:rsid w:val="003F31DF"/>
    <w:rsid w:val="00416F78"/>
    <w:rsid w:val="00422B19"/>
    <w:rsid w:val="00430B5E"/>
    <w:rsid w:val="004457BC"/>
    <w:rsid w:val="0045178B"/>
    <w:rsid w:val="00457DDD"/>
    <w:rsid w:val="00466AE6"/>
    <w:rsid w:val="004762AD"/>
    <w:rsid w:val="004771B3"/>
    <w:rsid w:val="0048215F"/>
    <w:rsid w:val="0048560B"/>
    <w:rsid w:val="00494A54"/>
    <w:rsid w:val="0049545A"/>
    <w:rsid w:val="004B77F7"/>
    <w:rsid w:val="004D50E1"/>
    <w:rsid w:val="004D63C5"/>
    <w:rsid w:val="004E3E78"/>
    <w:rsid w:val="004F2D89"/>
    <w:rsid w:val="004F4DE6"/>
    <w:rsid w:val="00517105"/>
    <w:rsid w:val="00526DEE"/>
    <w:rsid w:val="005507DA"/>
    <w:rsid w:val="00552CE8"/>
    <w:rsid w:val="005534EE"/>
    <w:rsid w:val="00566E4B"/>
    <w:rsid w:val="00573AF8"/>
    <w:rsid w:val="00576B06"/>
    <w:rsid w:val="00581707"/>
    <w:rsid w:val="005831F7"/>
    <w:rsid w:val="005A7B4D"/>
    <w:rsid w:val="005B40BC"/>
    <w:rsid w:val="005C0FB8"/>
    <w:rsid w:val="005C4503"/>
    <w:rsid w:val="005C69FC"/>
    <w:rsid w:val="005D0410"/>
    <w:rsid w:val="005D2F61"/>
    <w:rsid w:val="005E0944"/>
    <w:rsid w:val="005F6194"/>
    <w:rsid w:val="0060268D"/>
    <w:rsid w:val="006065C3"/>
    <w:rsid w:val="00621829"/>
    <w:rsid w:val="00650605"/>
    <w:rsid w:val="0066357E"/>
    <w:rsid w:val="006650C4"/>
    <w:rsid w:val="00665E23"/>
    <w:rsid w:val="00667540"/>
    <w:rsid w:val="00672C5A"/>
    <w:rsid w:val="006760D8"/>
    <w:rsid w:val="006874AD"/>
    <w:rsid w:val="00690927"/>
    <w:rsid w:val="00692B53"/>
    <w:rsid w:val="00693C77"/>
    <w:rsid w:val="006973B5"/>
    <w:rsid w:val="006A5680"/>
    <w:rsid w:val="006A6F5E"/>
    <w:rsid w:val="006B58A6"/>
    <w:rsid w:val="006C4D92"/>
    <w:rsid w:val="006F3CA6"/>
    <w:rsid w:val="00700FB6"/>
    <w:rsid w:val="00711E44"/>
    <w:rsid w:val="00723535"/>
    <w:rsid w:val="00726471"/>
    <w:rsid w:val="007277BD"/>
    <w:rsid w:val="0073106C"/>
    <w:rsid w:val="00756BA2"/>
    <w:rsid w:val="007572B2"/>
    <w:rsid w:val="00767030"/>
    <w:rsid w:val="00775F6E"/>
    <w:rsid w:val="007A1F87"/>
    <w:rsid w:val="007C194F"/>
    <w:rsid w:val="007C4FEB"/>
    <w:rsid w:val="007C7C7F"/>
    <w:rsid w:val="007D0370"/>
    <w:rsid w:val="007E2516"/>
    <w:rsid w:val="007E310A"/>
    <w:rsid w:val="007E7A98"/>
    <w:rsid w:val="00882179"/>
    <w:rsid w:val="00883B38"/>
    <w:rsid w:val="00892FA7"/>
    <w:rsid w:val="00894EAF"/>
    <w:rsid w:val="008B17E2"/>
    <w:rsid w:val="008B4C07"/>
    <w:rsid w:val="008D645B"/>
    <w:rsid w:val="008E1E84"/>
    <w:rsid w:val="008E34B8"/>
    <w:rsid w:val="008E4AFB"/>
    <w:rsid w:val="008E7246"/>
    <w:rsid w:val="008F0D60"/>
    <w:rsid w:val="008F2205"/>
    <w:rsid w:val="008F3CDA"/>
    <w:rsid w:val="008F5BF2"/>
    <w:rsid w:val="008F7AEC"/>
    <w:rsid w:val="00911E3E"/>
    <w:rsid w:val="009154B0"/>
    <w:rsid w:val="009175E5"/>
    <w:rsid w:val="0092063B"/>
    <w:rsid w:val="00932279"/>
    <w:rsid w:val="00944456"/>
    <w:rsid w:val="00961685"/>
    <w:rsid w:val="00974FD3"/>
    <w:rsid w:val="00977F63"/>
    <w:rsid w:val="009A5911"/>
    <w:rsid w:val="009C364A"/>
    <w:rsid w:val="009F1983"/>
    <w:rsid w:val="00A0411A"/>
    <w:rsid w:val="00A060BA"/>
    <w:rsid w:val="00A10E94"/>
    <w:rsid w:val="00A14D96"/>
    <w:rsid w:val="00A21057"/>
    <w:rsid w:val="00A349FE"/>
    <w:rsid w:val="00A35D70"/>
    <w:rsid w:val="00A42512"/>
    <w:rsid w:val="00A4584D"/>
    <w:rsid w:val="00A56DC9"/>
    <w:rsid w:val="00A724ED"/>
    <w:rsid w:val="00A72862"/>
    <w:rsid w:val="00AA56E3"/>
    <w:rsid w:val="00AB272F"/>
    <w:rsid w:val="00AB57BC"/>
    <w:rsid w:val="00AD15CF"/>
    <w:rsid w:val="00AD165A"/>
    <w:rsid w:val="00AD526F"/>
    <w:rsid w:val="00AE1BFF"/>
    <w:rsid w:val="00AF5D6F"/>
    <w:rsid w:val="00B01871"/>
    <w:rsid w:val="00B15496"/>
    <w:rsid w:val="00B56E28"/>
    <w:rsid w:val="00B661A1"/>
    <w:rsid w:val="00B87E6A"/>
    <w:rsid w:val="00B90803"/>
    <w:rsid w:val="00BA41A0"/>
    <w:rsid w:val="00BC3AD8"/>
    <w:rsid w:val="00BC72B3"/>
    <w:rsid w:val="00BE48E5"/>
    <w:rsid w:val="00BF443A"/>
    <w:rsid w:val="00BF4BCE"/>
    <w:rsid w:val="00BF7448"/>
    <w:rsid w:val="00BF784C"/>
    <w:rsid w:val="00C06488"/>
    <w:rsid w:val="00C312F7"/>
    <w:rsid w:val="00C330A4"/>
    <w:rsid w:val="00C33301"/>
    <w:rsid w:val="00C33A4D"/>
    <w:rsid w:val="00C35762"/>
    <w:rsid w:val="00C40C5C"/>
    <w:rsid w:val="00C45FF2"/>
    <w:rsid w:val="00C835E9"/>
    <w:rsid w:val="00C86155"/>
    <w:rsid w:val="00C957B5"/>
    <w:rsid w:val="00C97969"/>
    <w:rsid w:val="00CC7340"/>
    <w:rsid w:val="00CD3A75"/>
    <w:rsid w:val="00CD606A"/>
    <w:rsid w:val="00CF5C82"/>
    <w:rsid w:val="00D02DE0"/>
    <w:rsid w:val="00D12AD4"/>
    <w:rsid w:val="00D13B8F"/>
    <w:rsid w:val="00D1664D"/>
    <w:rsid w:val="00D206A5"/>
    <w:rsid w:val="00D32DA6"/>
    <w:rsid w:val="00D5205F"/>
    <w:rsid w:val="00D536A6"/>
    <w:rsid w:val="00D55F28"/>
    <w:rsid w:val="00D56F0D"/>
    <w:rsid w:val="00D57753"/>
    <w:rsid w:val="00D65B53"/>
    <w:rsid w:val="00D72A16"/>
    <w:rsid w:val="00D73B1B"/>
    <w:rsid w:val="00D82FCF"/>
    <w:rsid w:val="00D9569D"/>
    <w:rsid w:val="00DA2DCA"/>
    <w:rsid w:val="00DB747E"/>
    <w:rsid w:val="00DD1874"/>
    <w:rsid w:val="00E074C1"/>
    <w:rsid w:val="00E37B3B"/>
    <w:rsid w:val="00E42437"/>
    <w:rsid w:val="00E45F6B"/>
    <w:rsid w:val="00E46892"/>
    <w:rsid w:val="00E51899"/>
    <w:rsid w:val="00E6642C"/>
    <w:rsid w:val="00E80BAC"/>
    <w:rsid w:val="00E834BF"/>
    <w:rsid w:val="00E91A1A"/>
    <w:rsid w:val="00EB3CA6"/>
    <w:rsid w:val="00EC5537"/>
    <w:rsid w:val="00EC7404"/>
    <w:rsid w:val="00EE596D"/>
    <w:rsid w:val="00EE5B20"/>
    <w:rsid w:val="00EE7DB0"/>
    <w:rsid w:val="00EF299C"/>
    <w:rsid w:val="00F11025"/>
    <w:rsid w:val="00F31F67"/>
    <w:rsid w:val="00F36130"/>
    <w:rsid w:val="00F36AE4"/>
    <w:rsid w:val="00F40CD9"/>
    <w:rsid w:val="00F4502A"/>
    <w:rsid w:val="00F46391"/>
    <w:rsid w:val="00F50DB5"/>
    <w:rsid w:val="00F51D3F"/>
    <w:rsid w:val="00F6639C"/>
    <w:rsid w:val="00F66D07"/>
    <w:rsid w:val="00F671FB"/>
    <w:rsid w:val="00F7036F"/>
    <w:rsid w:val="00F82C06"/>
    <w:rsid w:val="00FA38CC"/>
    <w:rsid w:val="00FA761D"/>
    <w:rsid w:val="00FC095B"/>
    <w:rsid w:val="00FF5296"/>
    <w:rsid w:val="02080FC3"/>
    <w:rsid w:val="079640CF"/>
    <w:rsid w:val="0D4373D0"/>
    <w:rsid w:val="11E206E3"/>
    <w:rsid w:val="12C17D51"/>
    <w:rsid w:val="12F41825"/>
    <w:rsid w:val="14DF1632"/>
    <w:rsid w:val="270C409F"/>
    <w:rsid w:val="290D1266"/>
    <w:rsid w:val="6C304422"/>
    <w:rsid w:val="6C3C0170"/>
    <w:rsid w:val="7CAA2B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1"/>
    <w:unhideWhenUsed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 Spacing"/>
    <w:link w:val="9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9">
    <w:name w:val="Без интервала Знак"/>
    <w:link w:val="8"/>
    <w:qFormat/>
    <w:locked/>
    <w:uiPriority w:val="1"/>
    <w:rPr>
      <w:rFonts w:ascii="Times New Roman" w:hAnsi="Times New Roman" w:eastAsia="Times New Roman" w:cs="Times New Roman"/>
      <w:lang w:eastAsia="ru-RU"/>
    </w:rPr>
  </w:style>
  <w:style w:type="character" w:customStyle="1" w:styleId="10">
    <w:name w:val="Верх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D482A-515E-492F-AD7F-1F3B5AF0F4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356</Words>
  <Characters>2217</Characters>
  <Lines>18</Lines>
  <Paragraphs>5</Paragraphs>
  <TotalTime>5</TotalTime>
  <ScaleCrop>false</ScaleCrop>
  <LinksUpToDate>false</LinksUpToDate>
  <CharactersWithSpaces>2487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2026-04-06T06:43:00Z</dcterms:created>
  <dc:creator>Дәулетберді Гаухар</dc:creator>
  <cp:lastModifiedBy>User</cp:lastModifiedBy>
  <cp:lastPrinted>2025-04-18T10:48:00Z</cp:lastPrinted>
  <dcterms:modified xsi:type="dcterms:W3CDTF">2026-10-01T06:12:24Z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eyJoZGlkIjoiYzE0ZGU5MTk2MzdlZTliYWMxYWU2MjZmZWJjMTUwOGUifQ==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C0470F2DF8D047C59581F92CA2211564_12</vt:lpwstr>
  </property>
</Properties>
</file>