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EE782B" w14:textId="77777777" w:rsidR="00743374" w:rsidRDefault="00743374" w:rsidP="007433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4C5E80">
        <w:rPr>
          <w:rFonts w:ascii="Times New Roman" w:hAnsi="Times New Roman" w:cs="Times New Roman"/>
        </w:rPr>
        <w:t xml:space="preserve">7-қосымша </w:t>
      </w:r>
    </w:p>
    <w:p w14:paraId="7284E422" w14:textId="77777777" w:rsidR="00743374" w:rsidRDefault="00743374" w:rsidP="007433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4C5E80">
        <w:rPr>
          <w:rFonts w:ascii="Times New Roman" w:hAnsi="Times New Roman" w:cs="Times New Roman"/>
          <w:lang w:val="kk-KZ"/>
        </w:rPr>
        <w:t xml:space="preserve">Халықтың санитариялық-эпидемиологиялық </w:t>
      </w:r>
    </w:p>
    <w:p w14:paraId="6F30D65F" w14:textId="77777777" w:rsidR="00743374" w:rsidRPr="004C5E80" w:rsidRDefault="00743374" w:rsidP="007433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4C5E80">
        <w:rPr>
          <w:rFonts w:ascii="Times New Roman" w:hAnsi="Times New Roman" w:cs="Times New Roman"/>
          <w:lang w:val="kk-KZ"/>
        </w:rPr>
        <w:t>саламаттылығы саласында</w:t>
      </w:r>
      <w:r w:rsidRPr="004C5E80">
        <w:rPr>
          <w:rFonts w:ascii="Times New Roman" w:hAnsi="Times New Roman" w:cs="Times New Roman"/>
          <w:lang w:val="kk-KZ"/>
        </w:rPr>
        <w:br/>
        <w:t>тергеп-тексерулер жүргізу қағидаларына</w:t>
      </w:r>
      <w:r w:rsidRPr="004C5E80">
        <w:rPr>
          <w:rFonts w:ascii="Times New Roman" w:hAnsi="Times New Roman" w:cs="Times New Roman"/>
          <w:b/>
          <w:bCs/>
          <w:lang w:val="kk-KZ"/>
        </w:rPr>
        <w:br/>
      </w:r>
    </w:p>
    <w:p w14:paraId="3F9CFB9D" w14:textId="77777777" w:rsidR="00743374" w:rsidRPr="004C5E80" w:rsidRDefault="00743374" w:rsidP="007433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 w:rsidRPr="004C5E80">
        <w:rPr>
          <w:rFonts w:ascii="Times New Roman" w:hAnsi="Times New Roman" w:cs="Times New Roman"/>
          <w:sz w:val="27"/>
          <w:szCs w:val="27"/>
          <w:lang w:val="kk-KZ"/>
        </w:rPr>
        <w:t xml:space="preserve">                                         </w:t>
      </w:r>
    </w:p>
    <w:p w14:paraId="046D8EAE" w14:textId="77777777" w:rsidR="00743374" w:rsidRPr="004C5E80" w:rsidRDefault="00743374" w:rsidP="007433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  <w:lang w:val="kk-KZ"/>
        </w:rPr>
      </w:pPr>
      <w:r w:rsidRPr="004C5E80">
        <w:rPr>
          <w:rFonts w:ascii="Times New Roman" w:hAnsi="Times New Roman" w:cs="Times New Roman"/>
          <w:b/>
          <w:bCs/>
          <w:sz w:val="27"/>
          <w:szCs w:val="27"/>
          <w:lang w:val="kk-KZ"/>
        </w:rPr>
        <w:t>Тексеру жүргізу нәтижелері туралы ақпарат</w:t>
      </w:r>
    </w:p>
    <w:p w14:paraId="4E6DE184" w14:textId="77777777" w:rsidR="005967D3" w:rsidRPr="00277B2E" w:rsidRDefault="005967D3" w:rsidP="00596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7"/>
          <w:szCs w:val="27"/>
          <w:lang w:val="kk-KZ"/>
        </w:rPr>
      </w:pPr>
    </w:p>
    <w:p w14:paraId="687170EC" w14:textId="77777777" w:rsidR="00AE32ED" w:rsidRPr="00277B2E" w:rsidRDefault="00AE32ED" w:rsidP="00596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7"/>
          <w:szCs w:val="27"/>
          <w:lang w:val="kk-KZ"/>
        </w:rPr>
      </w:pPr>
    </w:p>
    <w:p w14:paraId="472972C6" w14:textId="57C66104" w:rsidR="00743374" w:rsidRPr="00277B2E" w:rsidRDefault="00D74163" w:rsidP="00743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7B2E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743374">
        <w:rPr>
          <w:rStyle w:val="ab"/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="00743374" w:rsidRPr="00277B2E">
        <w:rPr>
          <w:rFonts w:ascii="Times New Roman" w:hAnsi="Times New Roman" w:cs="Times New Roman"/>
          <w:sz w:val="28"/>
          <w:szCs w:val="28"/>
          <w:lang w:val="kk-KZ"/>
        </w:rPr>
        <w:t>Тексеруді жүргізуге негіз:Бақылау мақсатында сатып алу қорытындысы бойынша өнімді зерттеу нәтижелері: 2026 жылғы 13 тамыздағы №2260001068247421 полимерлі және басқа да материалдардың, олардан жасалған бұйымдардың, химиялық заттар мен композициялардың үлгісін зерттеу хаттамасы — 12–18 кг балалар жөргектерінің таңбалануы бойынша талаптарға сәйкес келмейтіні анықталған.2026 жылғы 21 тамыздағы №9 бақылау мақсатында сатып алу нәтижелері туралы акт; 2026 жылғы 23 қыркүйектегі №17 халықтың санитариялық-эпидемиологиялық саламаттылығы саласында тергеп-тексеру нәтижелері туралы акт.</w:t>
      </w:r>
    </w:p>
    <w:p w14:paraId="1C24F1A5" w14:textId="6D743383" w:rsidR="00743374" w:rsidRPr="00277B2E" w:rsidRDefault="00277B2E" w:rsidP="00743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7B2E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743374" w:rsidRPr="00277B2E">
        <w:rPr>
          <w:rFonts w:ascii="Times New Roman" w:hAnsi="Times New Roman" w:cs="Times New Roman"/>
          <w:sz w:val="28"/>
          <w:szCs w:val="28"/>
          <w:lang w:val="kk-KZ"/>
        </w:rPr>
        <w:t>Тексеруді жүргізген бақылау және қадағалау органы</w:t>
      </w:r>
      <w:r w:rsidR="00743374">
        <w:rPr>
          <w:rFonts w:ascii="Times New Roman" w:hAnsi="Times New Roman" w:cs="Times New Roman"/>
          <w:sz w:val="28"/>
          <w:szCs w:val="28"/>
          <w:lang w:val="kk-KZ"/>
        </w:rPr>
        <w:t>-«</w:t>
      </w:r>
      <w:r w:rsidR="00743374" w:rsidRPr="00277B2E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Денсаулық сақтау министрлігі Санитариялық-эпидемиологиялық бақылау комитеті Қостанай облысының санитариялық-эпидемиологиялық бақылау департаментінің Әулиекөл аудандық санитариялық-эпидемиологиялық бақылау басқармасы» РММ.</w:t>
      </w:r>
    </w:p>
    <w:p w14:paraId="50570701" w14:textId="0C5C19A4" w:rsidR="00743374" w:rsidRPr="00743374" w:rsidRDefault="00743374" w:rsidP="00743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374">
        <w:rPr>
          <w:rFonts w:ascii="Times New Roman" w:hAnsi="Times New Roman" w:cs="Times New Roman"/>
          <w:sz w:val="28"/>
          <w:szCs w:val="28"/>
        </w:rPr>
        <w:t>3. Тартылған сарапшылар (деректерді пайдалануға келісімі)</w:t>
      </w:r>
      <w:r>
        <w:rPr>
          <w:rFonts w:ascii="Times New Roman" w:hAnsi="Times New Roman" w:cs="Times New Roman"/>
          <w:sz w:val="28"/>
          <w:szCs w:val="28"/>
          <w:lang w:val="kk-KZ"/>
        </w:rPr>
        <w:t>-т</w:t>
      </w:r>
      <w:r w:rsidRPr="00743374">
        <w:rPr>
          <w:rFonts w:ascii="Times New Roman" w:hAnsi="Times New Roman" w:cs="Times New Roman"/>
          <w:sz w:val="28"/>
          <w:szCs w:val="28"/>
        </w:rPr>
        <w:t>артылған жоқ.</w:t>
      </w:r>
    </w:p>
    <w:p w14:paraId="35B496D1" w14:textId="5BB54A7E" w:rsidR="00743374" w:rsidRPr="00743374" w:rsidRDefault="00743374" w:rsidP="00743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374">
        <w:rPr>
          <w:rFonts w:ascii="Times New Roman" w:hAnsi="Times New Roman" w:cs="Times New Roman"/>
          <w:sz w:val="28"/>
          <w:szCs w:val="28"/>
        </w:rPr>
        <w:t>4. Тексеруді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743374">
        <w:rPr>
          <w:rFonts w:ascii="Times New Roman" w:hAnsi="Times New Roman" w:cs="Times New Roman"/>
          <w:sz w:val="28"/>
          <w:szCs w:val="28"/>
        </w:rPr>
        <w:t>2026 жылғы 26 тамыздан 23 қыркүйекке дейін.</w:t>
      </w:r>
    </w:p>
    <w:p w14:paraId="6C0AA784" w14:textId="14F9E3A1" w:rsidR="00743374" w:rsidRPr="00743374" w:rsidRDefault="00277B2E" w:rsidP="00743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bookmarkStart w:id="0" w:name="_GoBack"/>
      <w:bookmarkEnd w:id="0"/>
      <w:r w:rsidR="00743374" w:rsidRPr="00743374">
        <w:rPr>
          <w:rFonts w:ascii="Times New Roman" w:hAnsi="Times New Roman" w:cs="Times New Roman"/>
          <w:sz w:val="28"/>
          <w:szCs w:val="28"/>
        </w:rPr>
        <w:t>Тексеру жүргізілген жеке және (немесе) заңды тұлғалар:</w:t>
      </w:r>
      <w:r w:rsidR="00743374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743374" w:rsidRPr="00743374">
        <w:rPr>
          <w:rFonts w:ascii="Times New Roman" w:hAnsi="Times New Roman" w:cs="Times New Roman"/>
          <w:sz w:val="28"/>
          <w:szCs w:val="28"/>
        </w:rPr>
        <w:t>еке кәсіпкер, дүкен, Қостанай облысы, Әулиекөл ауданы, Әулиекөл ауылы.</w:t>
      </w:r>
    </w:p>
    <w:p w14:paraId="6FC959C1" w14:textId="774CA94B" w:rsidR="00743374" w:rsidRPr="00743374" w:rsidRDefault="00743374" w:rsidP="00743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374">
        <w:rPr>
          <w:rFonts w:ascii="Times New Roman" w:hAnsi="Times New Roman" w:cs="Times New Roman"/>
          <w:sz w:val="28"/>
          <w:szCs w:val="28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>-б</w:t>
      </w:r>
      <w:r w:rsidRPr="00743374">
        <w:rPr>
          <w:rFonts w:ascii="Times New Roman" w:hAnsi="Times New Roman" w:cs="Times New Roman"/>
          <w:sz w:val="28"/>
          <w:szCs w:val="28"/>
        </w:rPr>
        <w:t>ұзушылықтар анықталған жоқ.</w:t>
      </w:r>
    </w:p>
    <w:p w14:paraId="1A85230C" w14:textId="2E7C127C" w:rsidR="00743374" w:rsidRPr="00743374" w:rsidRDefault="00743374" w:rsidP="00743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374">
        <w:rPr>
          <w:rFonts w:ascii="Times New Roman" w:hAnsi="Times New Roman" w:cs="Times New Roman"/>
          <w:sz w:val="28"/>
          <w:szCs w:val="28"/>
        </w:rPr>
        <w:t>7. Халықтың санитариялық-эпидемиологиялық саламаттылығы саласындағы нормативтік құқықтық актілер талаптарын бұзған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>-а</w:t>
      </w:r>
      <w:r w:rsidRPr="00743374">
        <w:rPr>
          <w:rFonts w:ascii="Times New Roman" w:hAnsi="Times New Roman" w:cs="Times New Roman"/>
          <w:sz w:val="28"/>
          <w:szCs w:val="28"/>
        </w:rPr>
        <w:t>нықталған жоқ.</w:t>
      </w:r>
    </w:p>
    <w:p w14:paraId="009E466D" w14:textId="44AE4FFD" w:rsidR="00743374" w:rsidRPr="00743374" w:rsidRDefault="00743374" w:rsidP="007433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374">
        <w:rPr>
          <w:rFonts w:ascii="Times New Roman" w:hAnsi="Times New Roman" w:cs="Times New Roman"/>
          <w:sz w:val="28"/>
          <w:szCs w:val="28"/>
        </w:rPr>
        <w:t>8. Қабылданған шаралар</w:t>
      </w:r>
      <w:r>
        <w:rPr>
          <w:rFonts w:ascii="Times New Roman" w:hAnsi="Times New Roman" w:cs="Times New Roman"/>
          <w:sz w:val="28"/>
          <w:szCs w:val="28"/>
          <w:lang w:val="kk-KZ"/>
        </w:rPr>
        <w:t>-қ</w:t>
      </w:r>
      <w:r w:rsidRPr="00743374">
        <w:rPr>
          <w:rFonts w:ascii="Times New Roman" w:hAnsi="Times New Roman" w:cs="Times New Roman"/>
          <w:sz w:val="28"/>
          <w:szCs w:val="28"/>
        </w:rPr>
        <w:t>олданылған жоқ.</w:t>
      </w:r>
    </w:p>
    <w:p w14:paraId="6306041F" w14:textId="53006683" w:rsidR="00AD57FA" w:rsidRPr="00743374" w:rsidRDefault="00AD57FA" w:rsidP="007B74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24EF6A9" w14:textId="77777777" w:rsidR="000E57F2" w:rsidRPr="00AE32ED" w:rsidRDefault="000E57F2" w:rsidP="00814C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0E57F2" w:rsidRPr="00AE32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D6325C" w14:textId="77777777" w:rsidR="003F30BD" w:rsidRDefault="003F30BD" w:rsidP="002D4045">
      <w:pPr>
        <w:spacing w:after="0" w:line="240" w:lineRule="auto"/>
      </w:pPr>
      <w:r>
        <w:separator/>
      </w:r>
    </w:p>
  </w:endnote>
  <w:endnote w:type="continuationSeparator" w:id="0">
    <w:p w14:paraId="17B6965D" w14:textId="77777777" w:rsidR="003F30BD" w:rsidRDefault="003F30BD" w:rsidP="002D4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B5C843" w14:textId="77777777" w:rsidR="003F30BD" w:rsidRDefault="003F30BD" w:rsidP="002D4045">
      <w:pPr>
        <w:spacing w:after="0" w:line="240" w:lineRule="auto"/>
      </w:pPr>
      <w:r>
        <w:separator/>
      </w:r>
    </w:p>
  </w:footnote>
  <w:footnote w:type="continuationSeparator" w:id="0">
    <w:p w14:paraId="375E24A9" w14:textId="77777777" w:rsidR="003F30BD" w:rsidRDefault="003F30BD" w:rsidP="002D40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5DD"/>
    <w:rsid w:val="0001597B"/>
    <w:rsid w:val="00063E70"/>
    <w:rsid w:val="00083394"/>
    <w:rsid w:val="000E57F2"/>
    <w:rsid w:val="001B14A9"/>
    <w:rsid w:val="00242D11"/>
    <w:rsid w:val="00250193"/>
    <w:rsid w:val="002503AD"/>
    <w:rsid w:val="00277B2E"/>
    <w:rsid w:val="002B025C"/>
    <w:rsid w:val="002B32D7"/>
    <w:rsid w:val="002C0355"/>
    <w:rsid w:val="002D4045"/>
    <w:rsid w:val="003614FB"/>
    <w:rsid w:val="00372817"/>
    <w:rsid w:val="003A12BC"/>
    <w:rsid w:val="003A6387"/>
    <w:rsid w:val="003D1187"/>
    <w:rsid w:val="003F30BD"/>
    <w:rsid w:val="003F4D39"/>
    <w:rsid w:val="004017F5"/>
    <w:rsid w:val="00536545"/>
    <w:rsid w:val="00590468"/>
    <w:rsid w:val="005967D3"/>
    <w:rsid w:val="006032DB"/>
    <w:rsid w:val="00604B33"/>
    <w:rsid w:val="006077F4"/>
    <w:rsid w:val="00676759"/>
    <w:rsid w:val="00691110"/>
    <w:rsid w:val="00695C59"/>
    <w:rsid w:val="006A24A3"/>
    <w:rsid w:val="006C380B"/>
    <w:rsid w:val="006C443B"/>
    <w:rsid w:val="00731088"/>
    <w:rsid w:val="007313B0"/>
    <w:rsid w:val="00731586"/>
    <w:rsid w:val="00743374"/>
    <w:rsid w:val="00761365"/>
    <w:rsid w:val="007B7462"/>
    <w:rsid w:val="00814C64"/>
    <w:rsid w:val="00866FEC"/>
    <w:rsid w:val="008728DB"/>
    <w:rsid w:val="008A17AD"/>
    <w:rsid w:val="008B05DD"/>
    <w:rsid w:val="0091465C"/>
    <w:rsid w:val="009C6E32"/>
    <w:rsid w:val="009D7426"/>
    <w:rsid w:val="009E381E"/>
    <w:rsid w:val="009E6DDA"/>
    <w:rsid w:val="00A36435"/>
    <w:rsid w:val="00A96880"/>
    <w:rsid w:val="00AA4D95"/>
    <w:rsid w:val="00AC6E05"/>
    <w:rsid w:val="00AD57FA"/>
    <w:rsid w:val="00AE32ED"/>
    <w:rsid w:val="00AE3D60"/>
    <w:rsid w:val="00B00CD4"/>
    <w:rsid w:val="00BD7F85"/>
    <w:rsid w:val="00C065E8"/>
    <w:rsid w:val="00C35BB1"/>
    <w:rsid w:val="00C57B38"/>
    <w:rsid w:val="00C65E89"/>
    <w:rsid w:val="00C71F70"/>
    <w:rsid w:val="00CD385D"/>
    <w:rsid w:val="00D74163"/>
    <w:rsid w:val="00D83881"/>
    <w:rsid w:val="00DB4F85"/>
    <w:rsid w:val="00DD5F06"/>
    <w:rsid w:val="00E476BF"/>
    <w:rsid w:val="00E76C54"/>
    <w:rsid w:val="00E86E91"/>
    <w:rsid w:val="00EF685D"/>
    <w:rsid w:val="00F00395"/>
    <w:rsid w:val="00F30DD6"/>
    <w:rsid w:val="00FA4767"/>
    <w:rsid w:val="00FF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45EC9"/>
  <w15:docId w15:val="{50DF6222-9A08-4187-88AA-A1115A450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4045"/>
  </w:style>
  <w:style w:type="paragraph" w:styleId="a5">
    <w:name w:val="footer"/>
    <w:basedOn w:val="a"/>
    <w:link w:val="a6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4045"/>
  </w:style>
  <w:style w:type="paragraph" w:styleId="a7">
    <w:name w:val="List Paragraph"/>
    <w:basedOn w:val="a"/>
    <w:uiPriority w:val="34"/>
    <w:qFormat/>
    <w:rsid w:val="005967D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76C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76C54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AD57FA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styleId="ab">
    <w:name w:val="Strong"/>
    <w:basedOn w:val="a0"/>
    <w:uiPriority w:val="22"/>
    <w:qFormat/>
    <w:rsid w:val="006C44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94102-8507-4638-9B81-EC1D2431D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AhmetovaN</cp:lastModifiedBy>
  <cp:revision>3</cp:revision>
  <cp:lastPrinted>2025-07-28T07:19:00Z</cp:lastPrinted>
  <dcterms:created xsi:type="dcterms:W3CDTF">2026-09-29T12:19:00Z</dcterms:created>
  <dcterms:modified xsi:type="dcterms:W3CDTF">2026-09-29T12:29:00Z</dcterms:modified>
</cp:coreProperties>
</file>