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346" w:rsidRDefault="000E679C" w:rsidP="00B76346">
      <w:pPr>
        <w:pStyle w:val="a4"/>
        <w:ind w:firstLine="567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AA6AE9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-202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</w:rPr>
        <w:t>8</w:t>
      </w:r>
      <w:r w:rsidR="00097EFE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жылдарға арналған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</w:rPr>
        <w:t>аудандық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бюджеті туралы» 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ауылдық </w:t>
      </w:r>
      <w:r w:rsidR="00541096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Кейден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шешім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інің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жобасына</w:t>
      </w:r>
    </w:p>
    <w:p w:rsidR="00EF22C6" w:rsidRPr="00EF22C6" w:rsidRDefault="00EF22C6" w:rsidP="00B76346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НЫҚТАМА</w:t>
      </w:r>
    </w:p>
    <w:p w:rsidR="00EF22C6" w:rsidRPr="0031627E" w:rsidRDefault="00EF22C6" w:rsidP="00EF22C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EF22C6" w:rsidRPr="00F85140" w:rsidRDefault="00EF22C6" w:rsidP="00F8514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>Норма</w:t>
      </w:r>
      <w:r w:rsidR="00B76346">
        <w:rPr>
          <w:rFonts w:ascii="Times New Roman" w:hAnsi="Times New Roman" w:cs="Times New Roman"/>
          <w:sz w:val="28"/>
          <w:szCs w:val="28"/>
          <w:lang w:val="kk-KZ"/>
        </w:rPr>
        <w:t>тивтік құқықтық актінің атауы:</w:t>
      </w:r>
      <w:hyperlink r:id="rId5" w:tgtFrame="_blank" w:history="1">
        <w:r w:rsidR="0010314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202</w:t>
        </w:r>
        <w:r w:rsidR="002A1A8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6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-202</w:t>
        </w:r>
        <w:r w:rsidR="002A1A8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8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жылдарға арналған бюджеті туралы»</w:t>
        </w:r>
        <w:r w:rsidR="00A42944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</w:t>
        </w:r>
        <w:r w:rsidR="00A42944" w:rsidRPr="00A42944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«</w:t>
        </w:r>
        <w:r w:rsidR="0054109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Кейден</w:t>
        </w:r>
        <w:r w:rsidR="00A42944" w:rsidRPr="00A42944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ауылдық округінің</w:t>
        </w:r>
        <w:r w:rsidR="00B76346" w:rsidRPr="00B76346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</w:t>
        </w:r>
      </w:hyperlink>
      <w:r w:rsidRPr="00F85140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жобасы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22C6" w:rsidRPr="00F85140" w:rsidRDefault="00EF22C6" w:rsidP="00F8514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 әзірлеуші мемлекеттік орган: «</w:t>
      </w:r>
      <w:r w:rsidR="00541096">
        <w:rPr>
          <w:rFonts w:ascii="Times New Roman" w:hAnsi="Times New Roman" w:cs="Times New Roman"/>
          <w:sz w:val="28"/>
          <w:szCs w:val="28"/>
          <w:lang w:val="kk-KZ"/>
        </w:rPr>
        <w:t>Кейден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F851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мекемесі.</w:t>
      </w:r>
    </w:p>
    <w:p w:rsidR="00EF22C6" w:rsidRPr="00F85140" w:rsidRDefault="00EF22C6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Бюджет кодексі» Қазақстан Республикасының 2008 жылғы 4 желтоқсандағы кодексінің </w:t>
      </w:r>
      <w:r w:rsidR="00111A73">
        <w:rPr>
          <w:rFonts w:ascii="Times New Roman" w:hAnsi="Times New Roman" w:cs="Times New Roman"/>
          <w:sz w:val="28"/>
          <w:szCs w:val="28"/>
          <w:lang w:val="kk-KZ"/>
        </w:rPr>
        <w:t xml:space="preserve">75 бабының 2 тармағы 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және Қазақстан Республикасының 2001 жылғы 23 қаңтардағы «Қазақстан Республикасындағы жергілікті мемлекеттік басқару және өзін-өзі басқару туралы» Заңының 6-бабына сәйкес, 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1031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бекіту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22C6" w:rsidRDefault="00EF22C6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Осыған сәйкес, шешім жобасына 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>ауд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андық қоғамдық кеңес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>келісімі</w:t>
      </w:r>
      <w:r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 алынды.</w:t>
      </w:r>
    </w:p>
    <w:p w:rsidR="002A1A81" w:rsidRPr="009274AC" w:rsidRDefault="002A1A81" w:rsidP="002A1A81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Сонымен қатар, шешім жобасы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26 жылдың </w:t>
      </w:r>
      <w:r w:rsidR="002438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438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қырқүйекте</w:t>
      </w:r>
      <w:bookmarkStart w:id="0" w:name="_GoBack"/>
      <w:bookmarkEnd w:id="0"/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4109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Кейден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</w:t>
      </w: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әкімдігінің интернет ресурсына орналастырылды (көпшілік талқылау туралы есеп қоса тіркелді). </w:t>
      </w:r>
    </w:p>
    <w:p w:rsidR="002A1A81" w:rsidRPr="00F85140" w:rsidRDefault="002A1A81" w:rsidP="002A1A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19D" w:rsidRPr="00F85140" w:rsidRDefault="007C719D" w:rsidP="007C719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19D" w:rsidRPr="00F85140" w:rsidRDefault="007C719D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22C6" w:rsidRPr="00F85140" w:rsidRDefault="00EF22C6" w:rsidP="00F8514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7CE7" w:rsidRPr="0031627E" w:rsidRDefault="003E7CE7">
      <w:pPr>
        <w:rPr>
          <w:sz w:val="28"/>
          <w:szCs w:val="28"/>
          <w:lang w:val="kk-KZ"/>
        </w:rPr>
      </w:pPr>
    </w:p>
    <w:sectPr w:rsidR="003E7CE7" w:rsidRPr="0031627E" w:rsidSect="00DB2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22C6"/>
    <w:rsid w:val="000020F4"/>
    <w:rsid w:val="00002C2D"/>
    <w:rsid w:val="00031120"/>
    <w:rsid w:val="00080D3A"/>
    <w:rsid w:val="00097EFE"/>
    <w:rsid w:val="000E679C"/>
    <w:rsid w:val="00103143"/>
    <w:rsid w:val="00111A73"/>
    <w:rsid w:val="001234CB"/>
    <w:rsid w:val="0019287A"/>
    <w:rsid w:val="001930A5"/>
    <w:rsid w:val="00226253"/>
    <w:rsid w:val="002438F0"/>
    <w:rsid w:val="002A1A81"/>
    <w:rsid w:val="0031627E"/>
    <w:rsid w:val="00386F93"/>
    <w:rsid w:val="003E7CE7"/>
    <w:rsid w:val="004C7A46"/>
    <w:rsid w:val="00541096"/>
    <w:rsid w:val="00617659"/>
    <w:rsid w:val="00680111"/>
    <w:rsid w:val="0072274E"/>
    <w:rsid w:val="007C719D"/>
    <w:rsid w:val="008053C7"/>
    <w:rsid w:val="008B0340"/>
    <w:rsid w:val="008B354C"/>
    <w:rsid w:val="008C506E"/>
    <w:rsid w:val="009274AC"/>
    <w:rsid w:val="00A00017"/>
    <w:rsid w:val="00A42944"/>
    <w:rsid w:val="00A5351C"/>
    <w:rsid w:val="00A87532"/>
    <w:rsid w:val="00AA6AE9"/>
    <w:rsid w:val="00AF25A0"/>
    <w:rsid w:val="00B76346"/>
    <w:rsid w:val="00BC7ED6"/>
    <w:rsid w:val="00BF5CB0"/>
    <w:rsid w:val="00CF01DA"/>
    <w:rsid w:val="00DB2C40"/>
    <w:rsid w:val="00E54932"/>
    <w:rsid w:val="00EE55A0"/>
    <w:rsid w:val="00EF22C6"/>
    <w:rsid w:val="00F7728B"/>
    <w:rsid w:val="00F85140"/>
    <w:rsid w:val="00FA2C96"/>
    <w:rsid w:val="00FF0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22C6"/>
    <w:rPr>
      <w:b/>
      <w:bCs/>
    </w:rPr>
  </w:style>
  <w:style w:type="paragraph" w:styleId="a4">
    <w:name w:val="No Spacing"/>
    <w:uiPriority w:val="1"/>
    <w:qFormat/>
    <w:rsid w:val="00EF22C6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76346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763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hanakorgan.gov.kz/public/assets/kindeditor/attached/file/20200327/20200327165822_69801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BerDiKHaN</dc:creator>
  <cp:keywords/>
  <dc:description/>
  <cp:lastModifiedBy>User</cp:lastModifiedBy>
  <cp:revision>45</cp:revision>
  <cp:lastPrinted>2025-04-18T05:21:00Z</cp:lastPrinted>
  <dcterms:created xsi:type="dcterms:W3CDTF">2019-03-05T10:16:00Z</dcterms:created>
  <dcterms:modified xsi:type="dcterms:W3CDTF">2026-09-30T09:14:00Z</dcterms:modified>
</cp:coreProperties>
</file>