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BE4DC" w14:textId="77777777" w:rsidR="003861CD" w:rsidRDefault="003861CD" w:rsidP="003861CD">
      <w:pPr>
        <w:pStyle w:val="a3"/>
        <w:spacing w:before="0" w:beforeAutospacing="0" w:after="0" w:afterAutospacing="0"/>
        <w:jc w:val="center"/>
        <w:rPr>
          <w:rStyle w:val="a4"/>
          <w:color w:val="1F1F1F"/>
          <w:sz w:val="28"/>
          <w:szCs w:val="28"/>
          <w:lang w:val="kk-KZ"/>
        </w:rPr>
      </w:pPr>
      <w:proofErr w:type="spellStart"/>
      <w:r w:rsidRPr="00D30F30">
        <w:rPr>
          <w:rStyle w:val="a4"/>
          <w:color w:val="1F1F1F"/>
          <w:sz w:val="28"/>
          <w:szCs w:val="28"/>
        </w:rPr>
        <w:t>Қызылорда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қалалық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сайлау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комиссиясының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аудандық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маңызы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бар </w:t>
      </w:r>
      <w:proofErr w:type="spellStart"/>
      <w:r w:rsidRPr="00D30F30">
        <w:rPr>
          <w:rStyle w:val="a4"/>
          <w:color w:val="1F1F1F"/>
          <w:sz w:val="28"/>
          <w:szCs w:val="28"/>
        </w:rPr>
        <w:t>қала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, </w:t>
      </w:r>
      <w:proofErr w:type="spellStart"/>
      <w:r w:rsidRPr="00D30F30">
        <w:rPr>
          <w:rStyle w:val="a4"/>
          <w:color w:val="1F1F1F"/>
          <w:sz w:val="28"/>
          <w:szCs w:val="28"/>
        </w:rPr>
        <w:t>ауыл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, кент, </w:t>
      </w:r>
      <w:proofErr w:type="spellStart"/>
      <w:r w:rsidRPr="00D30F30">
        <w:rPr>
          <w:rStyle w:val="a4"/>
          <w:color w:val="1F1F1F"/>
          <w:sz w:val="28"/>
          <w:szCs w:val="28"/>
        </w:rPr>
        <w:t>ауылдық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округ </w:t>
      </w:r>
      <w:proofErr w:type="spellStart"/>
      <w:r w:rsidRPr="00D30F30">
        <w:rPr>
          <w:rStyle w:val="a4"/>
          <w:color w:val="1F1F1F"/>
          <w:sz w:val="28"/>
          <w:szCs w:val="28"/>
        </w:rPr>
        <w:t>әкімдеріне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кандидаттардың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сайлау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жарнасын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енгізуге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арналған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депозиттік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шоттарының</w:t>
      </w:r>
      <w:proofErr w:type="spellEnd"/>
      <w:r w:rsidRPr="00D30F30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D30F30">
        <w:rPr>
          <w:rStyle w:val="a4"/>
          <w:color w:val="1F1F1F"/>
          <w:sz w:val="28"/>
          <w:szCs w:val="28"/>
        </w:rPr>
        <w:t>деректемелері</w:t>
      </w:r>
      <w:proofErr w:type="spellEnd"/>
    </w:p>
    <w:p w14:paraId="60277A9A" w14:textId="77777777" w:rsidR="003861CD" w:rsidRPr="00D30F30" w:rsidRDefault="003861CD" w:rsidP="003861CD">
      <w:pPr>
        <w:pStyle w:val="a3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65974601" w14:textId="77777777" w:rsidR="003861CD" w:rsidRPr="00D30F30" w:rsidRDefault="003861CD" w:rsidP="003861CD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D30F30">
        <w:rPr>
          <w:color w:val="1F1F1F"/>
          <w:sz w:val="28"/>
          <w:szCs w:val="28"/>
          <w:lang w:val="kk-KZ"/>
        </w:rPr>
        <w:t>Аудандық маңызы бар қала, ауыл, кент, ауылдық округ әкіміне кандидат «Қазақстан Республикасындағы сайлау туралы» Қазақстан Республикасының Конституциялық заңының 113-5-бабының 2-тармағының талаптарына сәйкес ең төмен жалақының (ЕТЖ) бір еселенген мөлшерінде, яғни 85 000 (сексен бес мың) теңге сайлау жарнасын енгізеді.</w:t>
      </w:r>
    </w:p>
    <w:p w14:paraId="77657FF5" w14:textId="77777777" w:rsidR="003861CD" w:rsidRPr="003861CD" w:rsidRDefault="003861CD" w:rsidP="003861CD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861CD">
        <w:rPr>
          <w:rStyle w:val="a4"/>
          <w:color w:val="1F1F1F"/>
          <w:sz w:val="28"/>
          <w:szCs w:val="28"/>
          <w:lang w:val="kk-KZ"/>
        </w:rPr>
        <w:t>Депозиттік шот деректемелері:</w:t>
      </w:r>
    </w:p>
    <w:p w14:paraId="0BEAD3EA" w14:textId="77777777" w:rsidR="003861CD" w:rsidRPr="003861CD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3861CD">
        <w:rPr>
          <w:color w:val="1F1F1F"/>
          <w:sz w:val="28"/>
          <w:szCs w:val="28"/>
          <w:lang w:val="kk-KZ"/>
        </w:rPr>
        <w:t>«Қызылорда қаласы әкімінің аппараты» ММ</w:t>
      </w:r>
    </w:p>
    <w:p w14:paraId="4AD07FDD" w14:textId="77777777" w:rsidR="003861CD" w:rsidRPr="003861CD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3861CD">
        <w:rPr>
          <w:color w:val="1F1F1F"/>
          <w:sz w:val="28"/>
          <w:szCs w:val="28"/>
          <w:lang w:val="kk-KZ"/>
        </w:rPr>
        <w:t>Мекеме коды 1222501</w:t>
      </w:r>
    </w:p>
    <w:p w14:paraId="3BC6228B" w14:textId="77777777" w:rsidR="003861CD" w:rsidRPr="003861CD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3861CD">
        <w:rPr>
          <w:color w:val="1F1F1F"/>
          <w:sz w:val="28"/>
          <w:szCs w:val="28"/>
          <w:lang w:val="kk-KZ"/>
        </w:rPr>
        <w:t>Қызылорда облысы бойынша Қазынашылық департаменті</w:t>
      </w:r>
    </w:p>
    <w:p w14:paraId="3B27FF7F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>ЖСК (ИИК) KZ230705031222501002</w:t>
      </w:r>
    </w:p>
    <w:p w14:paraId="08816C2E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>БСН (БИН) 970240003894</w:t>
      </w:r>
    </w:p>
    <w:p w14:paraId="681FC74C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>БСК (БИК) KKMFKZ2A</w:t>
      </w:r>
    </w:p>
    <w:p w14:paraId="262D9D5B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>КБЕ 12</w:t>
      </w:r>
    </w:p>
    <w:p w14:paraId="3EFA715E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>КНП 119</w:t>
      </w:r>
    </w:p>
    <w:p w14:paraId="28DBFDAA" w14:textId="77777777" w:rsidR="003861CD" w:rsidRPr="00D30F30" w:rsidRDefault="003861CD" w:rsidP="003861CD">
      <w:pPr>
        <w:pStyle w:val="a3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30F30">
        <w:rPr>
          <w:color w:val="1F1F1F"/>
          <w:sz w:val="28"/>
          <w:szCs w:val="28"/>
        </w:rPr>
        <w:t xml:space="preserve">Аппарат </w:t>
      </w:r>
      <w:proofErr w:type="spellStart"/>
      <w:r w:rsidRPr="00D30F30">
        <w:rPr>
          <w:color w:val="1F1F1F"/>
          <w:sz w:val="28"/>
          <w:szCs w:val="28"/>
        </w:rPr>
        <w:t>басшысы</w:t>
      </w:r>
      <w:proofErr w:type="spellEnd"/>
      <w:r w:rsidRPr="00D30F30">
        <w:rPr>
          <w:color w:val="1F1F1F"/>
          <w:sz w:val="28"/>
          <w:szCs w:val="28"/>
        </w:rPr>
        <w:t xml:space="preserve"> </w:t>
      </w:r>
      <w:proofErr w:type="spellStart"/>
      <w:r w:rsidRPr="00D30F30">
        <w:rPr>
          <w:color w:val="1F1F1F"/>
          <w:sz w:val="28"/>
          <w:szCs w:val="28"/>
        </w:rPr>
        <w:t>М.Таскараев</w:t>
      </w:r>
      <w:proofErr w:type="spellEnd"/>
    </w:p>
    <w:p w14:paraId="4ACD52BB" w14:textId="77777777" w:rsidR="003861CD" w:rsidRDefault="003861CD"/>
    <w:sectPr w:rsidR="0038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CD"/>
    <w:rsid w:val="0038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3AB7"/>
  <w15:chartTrackingRefBased/>
  <w15:docId w15:val="{509BC478-548C-4927-AF61-5FB0C977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61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2026-10-01T04:48:00Z</dcterms:created>
  <dcterms:modified xsi:type="dcterms:W3CDTF">2026-10-01T04:48:00Z</dcterms:modified>
</cp:coreProperties>
</file>