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B5426F7" w14:textId="4109C35A" w:rsidR="008A036D" w:rsidRPr="008A036D" w:rsidRDefault="007126A1" w:rsidP="008A036D">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0906204"/>
      <w:r w:rsidR="00873D07" w:rsidRPr="00873D07">
        <w:rPr>
          <w:rFonts w:ascii="Times New Roman" w:eastAsia="Times New Roman" w:hAnsi="Times New Roman" w:cs="Times New Roman"/>
          <w:sz w:val="24"/>
          <w:szCs w:val="24"/>
          <w:lang w:val="kk-KZ"/>
        </w:rPr>
        <w:t>02</w:t>
      </w:r>
      <w:r w:rsidR="00873D07" w:rsidRPr="003129FC">
        <w:rPr>
          <w:rFonts w:ascii="Times New Roman" w:hAnsi="Times New Roman" w:cs="Times New Roman"/>
          <w:sz w:val="24"/>
          <w:szCs w:val="24"/>
          <w:lang w:val="kk-KZ"/>
        </w:rPr>
        <w:t>.</w:t>
      </w:r>
      <w:r w:rsidR="00873D07">
        <w:rPr>
          <w:rFonts w:ascii="Times New Roman" w:hAnsi="Times New Roman" w:cs="Times New Roman"/>
          <w:sz w:val="24"/>
          <w:szCs w:val="24"/>
          <w:lang w:val="kk-KZ"/>
        </w:rPr>
        <w:t>10</w:t>
      </w:r>
      <w:r w:rsidR="00873D07" w:rsidRPr="003129FC">
        <w:rPr>
          <w:rFonts w:ascii="Times New Roman" w:hAnsi="Times New Roman" w:cs="Times New Roman"/>
          <w:sz w:val="24"/>
          <w:szCs w:val="24"/>
          <w:lang w:val="kk-KZ"/>
        </w:rPr>
        <w:t>-</w:t>
      </w:r>
      <w:r w:rsidR="00873D07">
        <w:rPr>
          <w:rFonts w:ascii="Times New Roman" w:hAnsi="Times New Roman" w:cs="Times New Roman"/>
          <w:sz w:val="24"/>
          <w:szCs w:val="24"/>
          <w:lang w:val="kk-KZ"/>
        </w:rPr>
        <w:t>05</w:t>
      </w:r>
      <w:r w:rsidR="00873D07" w:rsidRPr="003129FC">
        <w:rPr>
          <w:rFonts w:ascii="Times New Roman" w:hAnsi="Times New Roman" w:cs="Times New Roman"/>
          <w:sz w:val="24"/>
          <w:szCs w:val="24"/>
          <w:lang w:val="kk-KZ"/>
        </w:rPr>
        <w:t>.</w:t>
      </w:r>
      <w:r w:rsidR="00873D07">
        <w:rPr>
          <w:rFonts w:ascii="Times New Roman" w:hAnsi="Times New Roman" w:cs="Times New Roman"/>
          <w:sz w:val="24"/>
          <w:szCs w:val="24"/>
          <w:lang w:val="kk-KZ"/>
        </w:rPr>
        <w:t>10</w:t>
      </w:r>
      <w:r w:rsidR="00873D07" w:rsidRPr="003129FC">
        <w:rPr>
          <w:rFonts w:ascii="Times New Roman" w:hAnsi="Times New Roman" w:cs="Times New Roman"/>
          <w:sz w:val="24"/>
          <w:szCs w:val="24"/>
          <w:lang w:val="kk-KZ"/>
        </w:rPr>
        <w:t>.2026</w:t>
      </w:r>
      <w:bookmarkEnd w:id="0"/>
    </w:p>
    <w:p w14:paraId="7A022AAF" w14:textId="2452BC54" w:rsidR="008A036D" w:rsidRPr="00926D22" w:rsidRDefault="007126A1" w:rsidP="008A036D">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873D07" w:rsidRPr="00873D07">
        <w:rPr>
          <w:rFonts w:ascii="Times New Roman" w:eastAsia="Times New Roman" w:hAnsi="Times New Roman" w:cs="Times New Roman"/>
          <w:sz w:val="24"/>
          <w:szCs w:val="24"/>
          <w:lang w:val="kk-KZ"/>
        </w:rPr>
        <w:t>02</w:t>
      </w:r>
      <w:r w:rsidR="00873D07" w:rsidRPr="003129FC">
        <w:rPr>
          <w:rFonts w:ascii="Times New Roman" w:hAnsi="Times New Roman" w:cs="Times New Roman"/>
          <w:sz w:val="24"/>
          <w:szCs w:val="24"/>
          <w:lang w:val="kk-KZ"/>
        </w:rPr>
        <w:t>.</w:t>
      </w:r>
      <w:r w:rsidR="00873D07">
        <w:rPr>
          <w:rFonts w:ascii="Times New Roman" w:hAnsi="Times New Roman" w:cs="Times New Roman"/>
          <w:sz w:val="24"/>
          <w:szCs w:val="24"/>
          <w:lang w:val="kk-KZ"/>
        </w:rPr>
        <w:t>10</w:t>
      </w:r>
      <w:r w:rsidR="00873D07" w:rsidRPr="003129FC">
        <w:rPr>
          <w:rFonts w:ascii="Times New Roman" w:hAnsi="Times New Roman" w:cs="Times New Roman"/>
          <w:sz w:val="24"/>
          <w:szCs w:val="24"/>
          <w:lang w:val="kk-KZ"/>
        </w:rPr>
        <w:t>-</w:t>
      </w:r>
      <w:r w:rsidR="00873D07">
        <w:rPr>
          <w:rFonts w:ascii="Times New Roman" w:hAnsi="Times New Roman" w:cs="Times New Roman"/>
          <w:sz w:val="24"/>
          <w:szCs w:val="24"/>
          <w:lang w:val="kk-KZ"/>
        </w:rPr>
        <w:t>05</w:t>
      </w:r>
      <w:r w:rsidR="00873D07" w:rsidRPr="003129FC">
        <w:rPr>
          <w:rFonts w:ascii="Times New Roman" w:hAnsi="Times New Roman" w:cs="Times New Roman"/>
          <w:sz w:val="24"/>
          <w:szCs w:val="24"/>
          <w:lang w:val="kk-KZ"/>
        </w:rPr>
        <w:t>.</w:t>
      </w:r>
      <w:r w:rsidR="00873D07">
        <w:rPr>
          <w:rFonts w:ascii="Times New Roman" w:hAnsi="Times New Roman" w:cs="Times New Roman"/>
          <w:sz w:val="24"/>
          <w:szCs w:val="24"/>
          <w:lang w:val="kk-KZ"/>
        </w:rPr>
        <w:t>10</w:t>
      </w:r>
      <w:r w:rsidR="00873D07" w:rsidRPr="003129FC">
        <w:rPr>
          <w:rFonts w:ascii="Times New Roman" w:hAnsi="Times New Roman" w:cs="Times New Roman"/>
          <w:sz w:val="24"/>
          <w:szCs w:val="24"/>
          <w:lang w:val="kk-KZ"/>
        </w:rPr>
        <w:t>.2026</w:t>
      </w:r>
    </w:p>
    <w:p w14:paraId="1DF13194" w14:textId="5FFE3A98" w:rsidR="007126A1" w:rsidRPr="00926D22" w:rsidRDefault="007126A1" w:rsidP="00926D2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873D07">
        <w:rPr>
          <w:rFonts w:ascii="Times New Roman" w:eastAsia="Times New Roman" w:hAnsi="Times New Roman" w:cs="Times New Roman"/>
          <w:sz w:val="24"/>
          <w:szCs w:val="24"/>
        </w:rPr>
        <w:t>06</w:t>
      </w:r>
      <w:r w:rsidR="00926D22">
        <w:rPr>
          <w:rFonts w:ascii="Times New Roman" w:eastAsia="Times New Roman" w:hAnsi="Times New Roman" w:cs="Times New Roman"/>
          <w:sz w:val="24"/>
          <w:szCs w:val="24"/>
        </w:rPr>
        <w:t>.</w:t>
      </w:r>
      <w:r w:rsidR="00873D07">
        <w:rPr>
          <w:rFonts w:ascii="Times New Roman" w:eastAsia="Times New Roman" w:hAnsi="Times New Roman" w:cs="Times New Roman"/>
          <w:sz w:val="24"/>
          <w:szCs w:val="24"/>
        </w:rPr>
        <w:t>10</w:t>
      </w:r>
      <w:r w:rsidR="00926D22">
        <w:rPr>
          <w:rFonts w:ascii="Times New Roman" w:eastAsia="Times New Roman" w:hAnsi="Times New Roman" w:cs="Times New Roman"/>
          <w:sz w:val="24"/>
          <w:szCs w:val="24"/>
        </w:rPr>
        <w:t>.2026</w:t>
      </w:r>
      <w:bookmarkEnd w:id="1"/>
    </w:p>
    <w:p w14:paraId="4907CE9C" w14:textId="37D336A4" w:rsidR="007126A1"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007126A1" w:rsidRPr="00BA7C41">
        <w:rPr>
          <w:rFonts w:ascii="Times New Roman" w:hAnsi="Times New Roman" w:cs="Times New Roman"/>
          <w:sz w:val="24"/>
          <w:szCs w:val="24"/>
          <w:lang w:val="kk-KZ"/>
        </w:rPr>
        <w:t>Практикалық баға</w:t>
      </w:r>
      <w:r w:rsidR="007126A1" w:rsidRPr="00CA4A12">
        <w:rPr>
          <w:rFonts w:ascii="Times New Roman" w:hAnsi="Times New Roman" w:cs="Times New Roman"/>
          <w:sz w:val="24"/>
          <w:szCs w:val="24"/>
          <w:lang w:val="kk-KZ"/>
        </w:rPr>
        <w:t xml:space="preserve">: </w:t>
      </w:r>
      <w:r w:rsidR="00873D07">
        <w:rPr>
          <w:rFonts w:ascii="Times New Roman" w:hAnsi="Times New Roman" w:cs="Times New Roman"/>
          <w:sz w:val="24"/>
          <w:szCs w:val="24"/>
          <w:lang w:val="kk-KZ"/>
        </w:rPr>
        <w:t>07</w:t>
      </w:r>
      <w:r w:rsidR="007126A1">
        <w:rPr>
          <w:rFonts w:ascii="Times New Roman" w:hAnsi="Times New Roman" w:cs="Times New Roman"/>
          <w:sz w:val="24"/>
          <w:szCs w:val="24"/>
          <w:lang w:val="kk-KZ"/>
        </w:rPr>
        <w:t>.</w:t>
      </w:r>
      <w:r w:rsidR="00873D07">
        <w:rPr>
          <w:rFonts w:ascii="Times New Roman" w:hAnsi="Times New Roman" w:cs="Times New Roman"/>
          <w:sz w:val="24"/>
          <w:szCs w:val="24"/>
          <w:lang w:val="kk-KZ"/>
        </w:rPr>
        <w:t>10</w:t>
      </w:r>
      <w:r w:rsidR="007126A1">
        <w:rPr>
          <w:rFonts w:ascii="Times New Roman" w:hAnsi="Times New Roman" w:cs="Times New Roman"/>
          <w:sz w:val="24"/>
          <w:szCs w:val="24"/>
          <w:lang w:val="kk-KZ"/>
        </w:rPr>
        <w:t>.2026</w:t>
      </w:r>
    </w:p>
    <w:p w14:paraId="4B8E1A53" w14:textId="14C3A06D" w:rsidR="007126A1" w:rsidRPr="00CA4A1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6A1" w:rsidRPr="00CA4A12">
        <w:rPr>
          <w:rFonts w:ascii="Times New Roman" w:hAnsi="Times New Roman" w:cs="Times New Roman"/>
          <w:sz w:val="24"/>
          <w:szCs w:val="24"/>
          <w:lang w:val="kk-KZ"/>
        </w:rPr>
        <w:t xml:space="preserve">Анықтама телефоны: 87164221855 </w:t>
      </w:r>
    </w:p>
    <w:p w14:paraId="2D53D211" w14:textId="2FEE342A" w:rsidR="006724B6" w:rsidRPr="00926D2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766B7"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D67970">
        <w:rPr>
          <w:rFonts w:ascii="Times New Roman" w:hAnsi="Times New Roman" w:cs="Times New Roman"/>
          <w:sz w:val="24"/>
          <w:szCs w:val="24"/>
          <w:lang w:val="kk-KZ"/>
        </w:rPr>
        <w:t>24370</w:t>
      </w:r>
      <w:r w:rsidR="00926D22" w:rsidRPr="00926D22">
        <w:rPr>
          <w:rFonts w:ascii="Times New Roman" w:hAnsi="Times New Roman" w:cs="Times New Roman"/>
          <w:sz w:val="24"/>
          <w:szCs w:val="24"/>
          <w:lang w:val="kk-KZ"/>
        </w:rPr>
        <w:t>0</w:t>
      </w:r>
    </w:p>
    <w:p w14:paraId="03AE9C76" w14:textId="039B4D79"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AEC8CA2" w14:textId="6383FA3A" w:rsidR="00453714" w:rsidRPr="00AC2DB9" w:rsidRDefault="00AC2DB9" w:rsidP="00AC2DB9">
      <w:pPr>
        <w:autoSpaceDE w:val="0"/>
        <w:autoSpaceDN w:val="0"/>
        <w:adjustRightInd w:val="0"/>
        <w:spacing w:after="0" w:line="240" w:lineRule="auto"/>
        <w:jc w:val="both"/>
        <w:rPr>
          <w:rFonts w:ascii="Times New Roman" w:hAnsi="Times New Roman" w:cs="Times New Roman"/>
          <w:b/>
          <w:lang w:val="be-BY"/>
        </w:rPr>
      </w:pPr>
      <w:r w:rsidRPr="00AC2DB9">
        <w:rPr>
          <w:rFonts w:ascii="Times New Roman" w:hAnsi="Times New Roman" w:cs="Times New Roman"/>
          <w:lang w:val="kk-KZ"/>
        </w:rPr>
        <w:t>Мемлекеттік мекемелердің қызметкерлеріне еңбекақы есептеуді жүзеге асыру, еңбекақы қорының қаражатына бақылау жасау. Еңбекақы қорының баласын бақылау, барлық салық, алымдар бойынша төлемдерге есептеулер жүргізу. Бухгалтерлік операцияларды тіркеу және оларды есептіліктің тиісті нысандарына енгізу. Мекеме активтері, еңбек құралдары және өндіріс процесінде қолданылатын, түпкілікті өнім құнының өзгеруіне тікелей ықпал ететін өзге де материалдық құндылықтар айналымына есеп жүргізу, есептен шығару және есептілік жүргізуді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мекемелердегі мемлекеттік сатып алу үдерісін ұйымдастыру. Мемлекеттік сатып алу бойынша жылдық жоспарларды орналастыру. Ұйымда электрондық сатып алуды бір көзден тікелей жасау жолымен конкурстар өткізу, баға ұсынымдарын сұрау. Мемлекеттік сатып алу көлемін құрастыру және нақтылау. Мемлекеттік сатып алу бойынша шарттар жасау. Мемлекеттік сатып алу өткізу кезінде бюджет қаражатын тиімді жұмсау.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қаржыландыруды жоспарлау және жоспарларды орындауды жүзеге асыру. Бюджеттік өтінімдер, бюджеттік бағдарламалар, төлемдер бойынша қаржыландыру жоспарларын және міндеттемелер мен төлемдер бойынша қаржыландыру жоспарларын құрастыру және оларға өзгерістер енгізу. Жергілікті бюджеттің бақылау шоты мен жергілікті өзін-өзі басқарудың қолма-қол ақшасының түсімі мен жұмсалуын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бастапқы қаржылық құжаттамаларды рәсімдеу және таратып жазу.  Бас журнал кітабын құрастыру.</w:t>
      </w:r>
      <w:r>
        <w:rPr>
          <w:rFonts w:ascii="Times New Roman" w:hAnsi="Times New Roman" w:cs="Times New Roman"/>
          <w:lang w:val="kk-KZ"/>
        </w:rPr>
        <w:t xml:space="preserve"> </w:t>
      </w:r>
      <w:r w:rsidRPr="00AC2DB9">
        <w:rPr>
          <w:rFonts w:ascii="Times New Roman" w:hAnsi="Times New Roman" w:cs="Times New Roman"/>
          <w:lang w:val="kk-KZ"/>
        </w:rPr>
        <w:t xml:space="preserve">Аудандық Қазынашылық басқармасы арқылы жүргізілетін операцияларға есеп жүргізу. </w:t>
      </w:r>
      <w:r>
        <w:rPr>
          <w:rFonts w:ascii="Times New Roman" w:hAnsi="Times New Roman" w:cs="Times New Roman"/>
          <w:lang w:val="kk-KZ"/>
        </w:rPr>
        <w:t xml:space="preserve"> </w:t>
      </w:r>
      <w:r w:rsidRPr="00AC2DB9">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5037E252"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3B4AA5F4" w14:textId="66B0364F" w:rsidR="00873D07" w:rsidRDefault="00873D0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0655C8">
          <w:rPr>
            <w:rStyle w:val="a4"/>
            <w:rFonts w:ascii="Times New Roman" w:hAnsi="Times New Roman" w:cs="Times New Roman"/>
            <w:sz w:val="24"/>
            <w:szCs w:val="24"/>
            <w:lang w:val="kk-KZ"/>
          </w:rPr>
          <w:t>https://eqyzmet.gov.kz/#/main/vacancy/actual/1014164.5543015016</w:t>
        </w:r>
      </w:hyperlink>
    </w:p>
    <w:p w14:paraId="259ED966" w14:textId="77777777" w:rsidR="00873D07" w:rsidRPr="003129FC" w:rsidRDefault="00873D0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873D07" w:rsidRPr="003129FC"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756825706">
    <w:abstractNumId w:val="5"/>
  </w:num>
  <w:num w:numId="2" w16cid:durableId="277183164">
    <w:abstractNumId w:val="2"/>
  </w:num>
  <w:num w:numId="3" w16cid:durableId="512694502">
    <w:abstractNumId w:val="1"/>
  </w:num>
  <w:num w:numId="4" w16cid:durableId="1244490463">
    <w:abstractNumId w:val="7"/>
  </w:num>
  <w:num w:numId="5" w16cid:durableId="1070036070">
    <w:abstractNumId w:val="6"/>
  </w:num>
  <w:num w:numId="6" w16cid:durableId="193034094">
    <w:abstractNumId w:val="0"/>
  </w:num>
  <w:num w:numId="7" w16cid:durableId="19188304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96570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2160"/>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0011"/>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73D07"/>
    <w:rsid w:val="0088101B"/>
    <w:rsid w:val="00883085"/>
    <w:rsid w:val="00897B9A"/>
    <w:rsid w:val="008A036D"/>
    <w:rsid w:val="008B1FB0"/>
    <w:rsid w:val="008B2770"/>
    <w:rsid w:val="008C4224"/>
    <w:rsid w:val="008C6ABF"/>
    <w:rsid w:val="008D5B90"/>
    <w:rsid w:val="008F3660"/>
    <w:rsid w:val="00906526"/>
    <w:rsid w:val="009113E2"/>
    <w:rsid w:val="0091287E"/>
    <w:rsid w:val="00924903"/>
    <w:rsid w:val="00926D22"/>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55D42"/>
    <w:rsid w:val="00A60D2E"/>
    <w:rsid w:val="00A62C3C"/>
    <w:rsid w:val="00A646D8"/>
    <w:rsid w:val="00A66142"/>
    <w:rsid w:val="00A94803"/>
    <w:rsid w:val="00AA11F2"/>
    <w:rsid w:val="00AC2DB9"/>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66357"/>
    <w:rsid w:val="00E910C9"/>
    <w:rsid w:val="00EA740B"/>
    <w:rsid w:val="00EB292B"/>
    <w:rsid w:val="00EC478D"/>
    <w:rsid w:val="00ED4B6E"/>
    <w:rsid w:val="00ED4C8A"/>
    <w:rsid w:val="00EE51F0"/>
    <w:rsid w:val="00EE5477"/>
    <w:rsid w:val="00F03A68"/>
    <w:rsid w:val="00F15B23"/>
    <w:rsid w:val="00F16EAF"/>
    <w:rsid w:val="00F41490"/>
    <w:rsid w:val="00F41F74"/>
    <w:rsid w:val="00F60AC4"/>
    <w:rsid w:val="00F61550"/>
    <w:rsid w:val="00F61DD1"/>
    <w:rsid w:val="00F73E69"/>
    <w:rsid w:val="00FA1292"/>
    <w:rsid w:val="00FB26A2"/>
    <w:rsid w:val="00FC4128"/>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 w:type="character" w:styleId="ac">
    <w:name w:val="Unresolved Mention"/>
    <w:basedOn w:val="a0"/>
    <w:uiPriority w:val="99"/>
    <w:semiHidden/>
    <w:unhideWhenUsed/>
    <w:rsid w:val="00873D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4301501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28AD9-DFF4-42DF-A4CF-BB2D115F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447</Words>
  <Characters>2549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47</cp:revision>
  <cp:lastPrinted>2026-01-06T10:39:00Z</cp:lastPrinted>
  <dcterms:created xsi:type="dcterms:W3CDTF">2023-04-27T11:46:00Z</dcterms:created>
  <dcterms:modified xsi:type="dcterms:W3CDTF">2026-09-30T11:58:00Z</dcterms:modified>
</cp:coreProperties>
</file>