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457A1" w14:textId="77777777" w:rsidR="00EC0D9E" w:rsidRDefault="00EC0D9E" w:rsidP="00EC0D9E">
      <w:pPr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  <w:lang w:eastAsia="ru-RU"/>
        </w:rPr>
      </w:pPr>
    </w:p>
    <w:p w14:paraId="4D94DC79" w14:textId="326F67F8" w:rsidR="00EC0D9E" w:rsidRPr="00EC0D9E" w:rsidRDefault="00EC0D9E" w:rsidP="00EC0D9E">
      <w:pPr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  <w:lang w:eastAsia="ru-RU"/>
        </w:rPr>
      </w:pPr>
      <w:r w:rsidRPr="00EC0D9E">
        <w:rPr>
          <w:rFonts w:ascii="Times New Roman" w:hAnsi="Times New Roman"/>
          <w:b/>
          <w:iCs/>
          <w:sz w:val="28"/>
          <w:szCs w:val="28"/>
          <w:lang w:eastAsia="ru-RU"/>
        </w:rPr>
        <w:t>№ 6 ҚАУЛЫ</w:t>
      </w:r>
    </w:p>
    <w:p w14:paraId="62DAE133" w14:textId="77777777" w:rsidR="00EC0D9E" w:rsidRPr="00EC0D9E" w:rsidRDefault="00EC0D9E" w:rsidP="00EC0D9E">
      <w:pPr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  <w:lang w:eastAsia="ru-RU"/>
        </w:rPr>
      </w:pPr>
      <w:r w:rsidRPr="00EC0D9E">
        <w:rPr>
          <w:rFonts w:ascii="Times New Roman" w:hAnsi="Times New Roman"/>
          <w:b/>
          <w:iCs/>
          <w:sz w:val="28"/>
          <w:szCs w:val="28"/>
          <w:lang w:eastAsia="ru-RU"/>
        </w:rPr>
        <w:t>Аршалы аудандық мәслихатының әлеуметтік мәселелер, заңдылық, экология және табиғат пайдалану жөніндегі тұрақты комиссиясы</w:t>
      </w:r>
    </w:p>
    <w:p w14:paraId="01FE5A2A" w14:textId="331F7BEB" w:rsidR="00EC0D9E" w:rsidRPr="00EC0D9E" w:rsidRDefault="00EC0D9E" w:rsidP="00EC0D9E">
      <w:pPr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  <w:lang w:eastAsia="ru-RU"/>
        </w:rPr>
      </w:pPr>
    </w:p>
    <w:p w14:paraId="15D5C1AC" w14:textId="75EF715F" w:rsidR="00EC0D9E" w:rsidRPr="00EC0D9E" w:rsidRDefault="00EC0D9E" w:rsidP="00EC0D9E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  <w:r w:rsidRPr="00EC0D9E">
        <w:rPr>
          <w:rFonts w:ascii="Times New Roman" w:hAnsi="Times New Roman"/>
          <w:b/>
          <w:iCs/>
          <w:sz w:val="28"/>
          <w:szCs w:val="28"/>
          <w:lang w:eastAsia="ru-RU"/>
        </w:rPr>
        <w:t xml:space="preserve">Аршалы кенті </w:t>
      </w:r>
      <w:r>
        <w:rPr>
          <w:rFonts w:ascii="Times New Roman" w:hAnsi="Times New Roman"/>
          <w:b/>
          <w:iCs/>
          <w:sz w:val="28"/>
          <w:szCs w:val="28"/>
          <w:lang w:eastAsia="ru-RU"/>
        </w:rPr>
        <w:t xml:space="preserve">                                                               </w:t>
      </w:r>
      <w:r w:rsidRPr="00EC0D9E">
        <w:rPr>
          <w:rFonts w:ascii="Times New Roman" w:hAnsi="Times New Roman"/>
          <w:b/>
          <w:iCs/>
          <w:sz w:val="28"/>
          <w:szCs w:val="28"/>
          <w:lang w:eastAsia="ru-RU"/>
        </w:rPr>
        <w:t>2026 жылғы 25 қыркүйек</w:t>
      </w:r>
    </w:p>
    <w:p w14:paraId="2084AEC7" w14:textId="1569B27F" w:rsidR="00EC0D9E" w:rsidRPr="00EC0D9E" w:rsidRDefault="00EC0D9E" w:rsidP="00EC0D9E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EC0D9E">
        <w:rPr>
          <w:rFonts w:ascii="Times New Roman" w:hAnsi="Times New Roman"/>
          <w:bCs/>
          <w:iCs/>
          <w:sz w:val="28"/>
          <w:szCs w:val="28"/>
          <w:lang w:eastAsia="ru-RU"/>
        </w:rPr>
        <w:t> 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</w:p>
    <w:p w14:paraId="2BC99598" w14:textId="77777777" w:rsidR="00EC0D9E" w:rsidRPr="00EC0D9E" w:rsidRDefault="00EC0D9E" w:rsidP="00EC0D9E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  <w:r w:rsidRPr="00EC0D9E">
        <w:rPr>
          <w:rFonts w:ascii="Times New Roman" w:hAnsi="Times New Roman"/>
          <w:b/>
          <w:iCs/>
          <w:sz w:val="28"/>
          <w:szCs w:val="28"/>
          <w:lang w:eastAsia="ru-RU"/>
        </w:rPr>
        <w:t>Аршалы ауданында білім беру</w:t>
      </w:r>
    </w:p>
    <w:p w14:paraId="1CE07125" w14:textId="696161CB" w:rsidR="00EC0D9E" w:rsidRPr="00EC0D9E" w:rsidRDefault="00EC0D9E" w:rsidP="00EC0D9E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  <w:r w:rsidRPr="00EC0D9E">
        <w:rPr>
          <w:rFonts w:ascii="Times New Roman" w:hAnsi="Times New Roman"/>
          <w:b/>
          <w:iCs/>
          <w:sz w:val="28"/>
          <w:szCs w:val="28"/>
          <w:lang w:eastAsia="ru-RU"/>
        </w:rPr>
        <w:t>сапасын арттыру. Ауылда білікті</w:t>
      </w:r>
    </w:p>
    <w:p w14:paraId="1D31D566" w14:textId="57F1A247" w:rsidR="00EC0D9E" w:rsidRPr="00EC0D9E" w:rsidRDefault="00EC0D9E" w:rsidP="00EC0D9E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  <w:r w:rsidRPr="00EC0D9E">
        <w:rPr>
          <w:rFonts w:ascii="Times New Roman" w:hAnsi="Times New Roman"/>
          <w:b/>
          <w:iCs/>
          <w:sz w:val="28"/>
          <w:szCs w:val="28"/>
          <w:lang w:eastAsia="ru-RU"/>
        </w:rPr>
        <w:t>педагог кадрлардың тапшылығы</w:t>
      </w:r>
    </w:p>
    <w:p w14:paraId="3C8DE228" w14:textId="0F0C7ED2" w:rsidR="00EC0D9E" w:rsidRPr="00EC0D9E" w:rsidRDefault="00EC0D9E" w:rsidP="00EC0D9E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  <w:r w:rsidRPr="00EC0D9E">
        <w:rPr>
          <w:rFonts w:ascii="Times New Roman" w:hAnsi="Times New Roman"/>
          <w:b/>
          <w:iCs/>
          <w:sz w:val="28"/>
          <w:szCs w:val="28"/>
          <w:lang w:eastAsia="ru-RU"/>
        </w:rPr>
        <w:t> </w:t>
      </w:r>
    </w:p>
    <w:p w14:paraId="2A29F3CC" w14:textId="77777777" w:rsidR="00EC0D9E" w:rsidRPr="00EC0D9E" w:rsidRDefault="00EC0D9E" w:rsidP="00EC0D9E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EC0D9E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«Қазақстан Республикасындағы жергілікті мемлекеттік басқару және өзін-өзі басқару туралы» Қазақстан Республикасы Заңының 14, 15-баптарына сәйкес әлеуметтік мәселелер, заңдылық, экология және табиғат пайдалану жөніндегі тұрақты комиссиясы </w:t>
      </w:r>
      <w:r w:rsidRPr="00EC0D9E">
        <w:rPr>
          <w:rFonts w:ascii="Times New Roman" w:hAnsi="Times New Roman"/>
          <w:b/>
          <w:iCs/>
          <w:sz w:val="28"/>
          <w:szCs w:val="28"/>
          <w:lang w:eastAsia="ru-RU"/>
        </w:rPr>
        <w:t>ҚАУЛЫ ЕТЕДІ:</w:t>
      </w:r>
    </w:p>
    <w:p w14:paraId="267A95BA" w14:textId="77777777" w:rsidR="00EC0D9E" w:rsidRPr="00EC0D9E" w:rsidRDefault="00EC0D9E" w:rsidP="00EC0D9E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EC0D9E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1. «Ақмола облысы білім басқармасының Аршалы ауданы бойынша білім бөлімі» ММ бас экономисі Б.К. Акылбаевтың «Аршалы ауданында білім беру сапасын арттыру. Ауылда білікті педагог кадрлардың тапшылығы» ақпараты назарға алынсын.  </w:t>
      </w:r>
    </w:p>
    <w:p w14:paraId="47CED863" w14:textId="77777777" w:rsidR="00EC0D9E" w:rsidRPr="00EC0D9E" w:rsidRDefault="00EC0D9E" w:rsidP="00EC0D9E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EC0D9E">
        <w:rPr>
          <w:rFonts w:ascii="Times New Roman" w:hAnsi="Times New Roman"/>
          <w:bCs/>
          <w:iCs/>
          <w:sz w:val="28"/>
          <w:szCs w:val="28"/>
          <w:lang w:eastAsia="ru-RU"/>
        </w:rPr>
        <w:t>2. «Ақмола облысы білім басқармасының Аршалы ауданы бойынша білім бөлімі» ММ ұсынылсын</w:t>
      </w:r>
    </w:p>
    <w:p w14:paraId="6550234E" w14:textId="77777777" w:rsidR="00EC0D9E" w:rsidRPr="00EC0D9E" w:rsidRDefault="00EC0D9E" w:rsidP="00EC0D9E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EC0D9E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-оқушылардың қоғамдық көлікте тегін жүруі үшін көлік карталарын ресімдеу мәселелері бойынша оқушылардың ата-аналарымен ақпараттық-түсіндіру жұмыстарын күшейту. </w:t>
      </w:r>
    </w:p>
    <w:p w14:paraId="4E676344" w14:textId="77777777" w:rsidR="00EC0D9E" w:rsidRPr="00EC0D9E" w:rsidRDefault="00EC0D9E" w:rsidP="00EC0D9E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EC0D9E">
        <w:rPr>
          <w:rFonts w:ascii="Times New Roman" w:hAnsi="Times New Roman"/>
          <w:bCs/>
          <w:iCs/>
          <w:sz w:val="28"/>
          <w:szCs w:val="28"/>
          <w:lang w:eastAsia="ru-RU"/>
        </w:rPr>
        <w:t>- ауылдық білім беру ұйымдарында білікті педагог кадрларды тарту және бекіту жөніндегі жұмысты күшейту, оның ішінде ауылдық жерде жұмыс істейтін жас мамандар мен педагогтарды қолдаудың қосымша шараларын қарастыру.</w:t>
      </w:r>
    </w:p>
    <w:p w14:paraId="6F58122C" w14:textId="77777777" w:rsidR="00EC0D9E" w:rsidRPr="00EC0D9E" w:rsidRDefault="00EC0D9E" w:rsidP="00EC0D9E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EC0D9E">
        <w:rPr>
          <w:rFonts w:ascii="Times New Roman" w:hAnsi="Times New Roman"/>
          <w:bCs/>
          <w:iCs/>
          <w:sz w:val="28"/>
          <w:szCs w:val="28"/>
          <w:lang w:eastAsia="ru-RU"/>
        </w:rPr>
        <w:t>3. Осы қаулының орындалуын бақылау әлеуметтік мәселелер, заңдылық, экология және табиғат пайдалану жөніндегі тұрақты комиссияға жүктелсін.</w:t>
      </w:r>
    </w:p>
    <w:p w14:paraId="20BE2676" w14:textId="77777777" w:rsidR="00EC0D9E" w:rsidRPr="00EC0D9E" w:rsidRDefault="00EC0D9E" w:rsidP="00EC0D9E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EC0D9E">
        <w:rPr>
          <w:rFonts w:ascii="Times New Roman" w:hAnsi="Times New Roman"/>
          <w:bCs/>
          <w:iCs/>
          <w:sz w:val="28"/>
          <w:szCs w:val="28"/>
          <w:lang w:eastAsia="ru-RU"/>
        </w:rPr>
        <w:t> </w:t>
      </w:r>
    </w:p>
    <w:p w14:paraId="39D635BD" w14:textId="77777777" w:rsidR="00EC0D9E" w:rsidRPr="00EC0D9E" w:rsidRDefault="00EC0D9E" w:rsidP="00EC0D9E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EC0D9E">
        <w:rPr>
          <w:rFonts w:ascii="Times New Roman" w:hAnsi="Times New Roman"/>
          <w:bCs/>
          <w:iCs/>
          <w:sz w:val="28"/>
          <w:szCs w:val="28"/>
          <w:lang w:eastAsia="ru-RU"/>
        </w:rPr>
        <w:t> </w:t>
      </w:r>
    </w:p>
    <w:p w14:paraId="69D86854" w14:textId="77777777" w:rsidR="00EC0D9E" w:rsidRPr="00EC0D9E" w:rsidRDefault="00EC0D9E" w:rsidP="00EC0D9E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EC0D9E">
        <w:rPr>
          <w:rFonts w:ascii="Times New Roman" w:hAnsi="Times New Roman"/>
          <w:bCs/>
          <w:iCs/>
          <w:sz w:val="28"/>
          <w:szCs w:val="28"/>
          <w:lang w:eastAsia="ru-RU"/>
        </w:rPr>
        <w:t> </w:t>
      </w:r>
    </w:p>
    <w:p w14:paraId="2C62138E" w14:textId="2E74CE25" w:rsidR="00EC0D9E" w:rsidRPr="00EC0D9E" w:rsidRDefault="00EC0D9E" w:rsidP="00EC0D9E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  <w:r w:rsidRPr="00EC0D9E">
        <w:rPr>
          <w:rFonts w:ascii="Times New Roman" w:hAnsi="Times New Roman"/>
          <w:b/>
          <w:iCs/>
          <w:sz w:val="28"/>
          <w:szCs w:val="28"/>
          <w:lang w:eastAsia="ru-RU"/>
        </w:rPr>
        <w:t>Комиссия төрайымы</w:t>
      </w:r>
      <w:r>
        <w:rPr>
          <w:rFonts w:ascii="Times New Roman" w:hAnsi="Times New Roman"/>
          <w:b/>
          <w:iCs/>
          <w:sz w:val="28"/>
          <w:szCs w:val="28"/>
          <w:lang w:eastAsia="ru-RU"/>
        </w:rPr>
        <w:t xml:space="preserve">                                                                           </w:t>
      </w:r>
      <w:r w:rsidRPr="00EC0D9E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А. Анюхина </w:t>
      </w:r>
    </w:p>
    <w:p w14:paraId="746B7B09" w14:textId="77777777" w:rsidR="00EC0D9E" w:rsidRPr="00EC0D9E" w:rsidRDefault="00EC0D9E" w:rsidP="009C19E3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</w:p>
    <w:p w14:paraId="16620B6E" w14:textId="77777777" w:rsidR="00EC0D9E" w:rsidRPr="00EC0D9E" w:rsidRDefault="00EC0D9E" w:rsidP="009C19E3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</w:p>
    <w:p w14:paraId="75CDD935" w14:textId="77777777" w:rsidR="00EC0D9E" w:rsidRDefault="00EC0D9E" w:rsidP="009C19E3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</w:p>
    <w:p w14:paraId="6AF2B815" w14:textId="77777777" w:rsidR="00EC0D9E" w:rsidRDefault="00EC0D9E" w:rsidP="009C19E3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</w:p>
    <w:p w14:paraId="435DDAE4" w14:textId="77777777" w:rsidR="00EC0D9E" w:rsidRDefault="00EC0D9E" w:rsidP="009C19E3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</w:p>
    <w:p w14:paraId="2FE7A28A" w14:textId="77777777" w:rsidR="00154DD4" w:rsidRDefault="00154DD4" w:rsidP="009C19E3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</w:p>
    <w:p w14:paraId="6B2D9E4B" w14:textId="77777777" w:rsidR="00154DD4" w:rsidRDefault="00154DD4" w:rsidP="009C19E3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</w:p>
    <w:p w14:paraId="41BC2C99" w14:textId="77777777" w:rsidR="00154DD4" w:rsidRDefault="00154DD4" w:rsidP="009C19E3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</w:p>
    <w:p w14:paraId="22798813" w14:textId="77777777" w:rsidR="00154DD4" w:rsidRDefault="00154DD4" w:rsidP="009C19E3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</w:p>
    <w:p w14:paraId="540DF67F" w14:textId="36B63DBB" w:rsidR="00ED7A79" w:rsidRPr="00154DD4" w:rsidRDefault="00ED7A79" w:rsidP="009C19E3">
      <w:pPr>
        <w:rPr>
          <w:bCs/>
        </w:rPr>
      </w:pPr>
    </w:p>
    <w:sectPr w:rsidR="00ED7A79" w:rsidRPr="00154DD4" w:rsidSect="000379DC">
      <w:pgSz w:w="11906" w:h="16838"/>
      <w:pgMar w:top="1418" w:right="851" w:bottom="1418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379"/>
    <w:rsid w:val="000379DC"/>
    <w:rsid w:val="00093954"/>
    <w:rsid w:val="00123BE2"/>
    <w:rsid w:val="00154DD4"/>
    <w:rsid w:val="001652C5"/>
    <w:rsid w:val="001801D6"/>
    <w:rsid w:val="0036155D"/>
    <w:rsid w:val="003B0C83"/>
    <w:rsid w:val="005C20B8"/>
    <w:rsid w:val="005E2D41"/>
    <w:rsid w:val="006310F2"/>
    <w:rsid w:val="0069483B"/>
    <w:rsid w:val="006F7685"/>
    <w:rsid w:val="00923379"/>
    <w:rsid w:val="009C19E3"/>
    <w:rsid w:val="00AD6ECC"/>
    <w:rsid w:val="00B23AC1"/>
    <w:rsid w:val="00B61499"/>
    <w:rsid w:val="00C31A75"/>
    <w:rsid w:val="00C650D0"/>
    <w:rsid w:val="00E4708B"/>
    <w:rsid w:val="00E900E4"/>
    <w:rsid w:val="00EC0D9E"/>
    <w:rsid w:val="00ED7A79"/>
    <w:rsid w:val="00F70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C393A"/>
  <w15:chartTrackingRefBased/>
  <w15:docId w15:val="{44351440-BAB9-44E9-A489-1795F3C0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19E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4D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 Аршалы</dc:creator>
  <cp:keywords/>
  <dc:description/>
  <cp:lastModifiedBy>User</cp:lastModifiedBy>
  <cp:revision>20</cp:revision>
  <cp:lastPrinted>2024-09-24T10:56:00Z</cp:lastPrinted>
  <dcterms:created xsi:type="dcterms:W3CDTF">2024-09-24T07:18:00Z</dcterms:created>
  <dcterms:modified xsi:type="dcterms:W3CDTF">2026-09-30T05:41:00Z</dcterms:modified>
</cp:coreProperties>
</file>