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536B" w:rsidRDefault="001D4CF6" w:rsidP="001D4CF6">
      <w:pPr>
        <w:pStyle w:val="a5"/>
        <w:tabs>
          <w:tab w:val="left" w:pos="5565"/>
          <w:tab w:val="left" w:pos="5707"/>
        </w:tabs>
        <w:jc w:val="center"/>
        <w:rPr>
          <w:b/>
          <w:lang w:val="kk-KZ"/>
        </w:rPr>
      </w:pPr>
      <w:r w:rsidRPr="001D4CF6">
        <w:rPr>
          <w:b/>
          <w:lang w:val="kk-KZ"/>
        </w:rPr>
        <w:t>Өңірлік тапсырысты орналастыру туралы ақпараттық хабар</w:t>
      </w:r>
    </w:p>
    <w:p w:rsidR="001D4CF6" w:rsidRPr="00ED1EF6" w:rsidRDefault="001D4CF6" w:rsidP="00925A79">
      <w:pPr>
        <w:pStyle w:val="a5"/>
        <w:tabs>
          <w:tab w:val="left" w:pos="5565"/>
          <w:tab w:val="left" w:pos="5707"/>
        </w:tabs>
        <w:rPr>
          <w:lang w:val="kk-KZ"/>
        </w:rPr>
      </w:pPr>
    </w:p>
    <w:p w:rsidR="005A686A" w:rsidRPr="00ED1EF6" w:rsidRDefault="00925A79" w:rsidP="005A686A">
      <w:pPr>
        <w:pStyle w:val="a3"/>
        <w:shd w:val="clear" w:color="auto" w:fill="FFFFFF"/>
        <w:spacing w:before="0" w:beforeAutospacing="0" w:after="0" w:afterAutospacing="0"/>
        <w:ind w:firstLine="708"/>
        <w:jc w:val="both"/>
        <w:rPr>
          <w:color w:val="151515"/>
          <w:sz w:val="28"/>
          <w:szCs w:val="28"/>
          <w:lang w:val="kk-KZ"/>
        </w:rPr>
      </w:pPr>
      <w:r w:rsidRPr="00ED1EF6">
        <w:rPr>
          <w:color w:val="151515"/>
          <w:sz w:val="28"/>
          <w:szCs w:val="28"/>
          <w:lang w:val="kk-KZ"/>
        </w:rPr>
        <w:t xml:space="preserve">«Жетісу облысының </w:t>
      </w:r>
      <w:r w:rsidR="00482DBA">
        <w:rPr>
          <w:color w:val="151515"/>
          <w:sz w:val="28"/>
          <w:szCs w:val="28"/>
          <w:lang w:val="kk-KZ"/>
        </w:rPr>
        <w:t>ішкі саясат</w:t>
      </w:r>
      <w:r w:rsidRPr="00ED1EF6">
        <w:rPr>
          <w:color w:val="151515"/>
          <w:sz w:val="28"/>
          <w:szCs w:val="28"/>
          <w:lang w:val="kk-KZ"/>
        </w:rPr>
        <w:t xml:space="preserve"> басқармасы» </w:t>
      </w:r>
      <w:r w:rsidR="00D02833" w:rsidRPr="00ED1EF6">
        <w:rPr>
          <w:color w:val="151515"/>
          <w:sz w:val="28"/>
          <w:szCs w:val="28"/>
          <w:lang w:val="kk-KZ"/>
        </w:rPr>
        <w:t>мемлекеттік мекемесі</w:t>
      </w:r>
      <w:r w:rsidR="00F21B0D" w:rsidRPr="00ED1EF6">
        <w:rPr>
          <w:color w:val="151515"/>
          <w:sz w:val="28"/>
          <w:szCs w:val="28"/>
          <w:lang w:val="kk-KZ"/>
        </w:rPr>
        <w:t xml:space="preserve"> </w:t>
      </w:r>
      <w:r w:rsidR="00D02833" w:rsidRPr="00ED1EF6">
        <w:rPr>
          <w:color w:val="151515"/>
          <w:sz w:val="28"/>
          <w:szCs w:val="28"/>
          <w:lang w:val="kk-KZ"/>
        </w:rPr>
        <w:t xml:space="preserve">                              </w:t>
      </w:r>
      <w:r w:rsidR="00410090">
        <w:rPr>
          <w:color w:val="151515"/>
          <w:sz w:val="28"/>
          <w:szCs w:val="28"/>
          <w:lang w:val="kk-KZ"/>
        </w:rPr>
        <w:t xml:space="preserve">өңірлік </w:t>
      </w:r>
      <w:r w:rsidR="0010095E">
        <w:rPr>
          <w:color w:val="151515"/>
          <w:sz w:val="28"/>
          <w:szCs w:val="28"/>
          <w:lang w:val="kk-KZ"/>
        </w:rPr>
        <w:t>телеарналар</w:t>
      </w:r>
      <w:r w:rsidR="0088739A" w:rsidRPr="00ED1EF6">
        <w:rPr>
          <w:color w:val="151515"/>
          <w:sz w:val="28"/>
          <w:szCs w:val="28"/>
          <w:lang w:val="kk-KZ"/>
        </w:rPr>
        <w:t xml:space="preserve"> </w:t>
      </w:r>
      <w:r w:rsidRPr="00ED1EF6">
        <w:rPr>
          <w:color w:val="151515"/>
          <w:sz w:val="28"/>
          <w:szCs w:val="28"/>
          <w:lang w:val="kk-KZ"/>
        </w:rPr>
        <w:t>арасында өңірлік  деңгейде мемлекеттік ақпараттық саясатты жүргізу бойынша мемлекеттік тапсырысты орналаст</w:t>
      </w:r>
      <w:r w:rsidR="005A686A" w:rsidRPr="00ED1EF6">
        <w:rPr>
          <w:color w:val="151515"/>
          <w:sz w:val="28"/>
          <w:szCs w:val="28"/>
          <w:lang w:val="kk-KZ"/>
        </w:rPr>
        <w:t xml:space="preserve">ыратыны туралы хабарлайды.     </w:t>
      </w:r>
    </w:p>
    <w:p w:rsidR="00266088" w:rsidRPr="00ED1EF6" w:rsidRDefault="0089444E" w:rsidP="00266088">
      <w:pPr>
        <w:pStyle w:val="a3"/>
        <w:shd w:val="clear" w:color="auto" w:fill="FFFFFF"/>
        <w:spacing w:before="0" w:beforeAutospacing="0" w:after="0" w:afterAutospacing="0"/>
        <w:ind w:firstLine="708"/>
        <w:jc w:val="both"/>
        <w:rPr>
          <w:color w:val="151515"/>
          <w:sz w:val="28"/>
          <w:szCs w:val="28"/>
          <w:lang w:val="kk-KZ"/>
        </w:rPr>
      </w:pPr>
      <w:r w:rsidRPr="00ED1EF6">
        <w:rPr>
          <w:sz w:val="28"/>
          <w:szCs w:val="28"/>
          <w:lang w:val="kk-KZ"/>
        </w:rPr>
        <w:t xml:space="preserve">Өңірлік тапсырысқа қатысуға өтінімдер бар конверттер </w:t>
      </w:r>
      <w:r w:rsidR="005A686A" w:rsidRPr="00ED1EF6">
        <w:rPr>
          <w:color w:val="151515"/>
          <w:sz w:val="28"/>
          <w:szCs w:val="28"/>
          <w:lang w:val="kk-KZ"/>
        </w:rPr>
        <w:t xml:space="preserve">Жетісу  облысы, Талдықорған  қаласы, Балапанов көшесі, 28-үй, 1028 кабинет мекен-жайы бойынша жіберіледі, «Жетісу облысының </w:t>
      </w:r>
      <w:r w:rsidR="00482DBA">
        <w:rPr>
          <w:color w:val="151515"/>
          <w:sz w:val="28"/>
          <w:szCs w:val="28"/>
          <w:lang w:val="kk-KZ"/>
        </w:rPr>
        <w:t>ішкі саясат</w:t>
      </w:r>
      <w:r w:rsidR="00482DBA" w:rsidRPr="00ED1EF6">
        <w:rPr>
          <w:color w:val="151515"/>
          <w:sz w:val="28"/>
          <w:szCs w:val="28"/>
          <w:lang w:val="kk-KZ"/>
        </w:rPr>
        <w:t xml:space="preserve"> </w:t>
      </w:r>
      <w:r w:rsidR="005A686A" w:rsidRPr="00ED1EF6">
        <w:rPr>
          <w:color w:val="151515"/>
          <w:sz w:val="28"/>
          <w:szCs w:val="28"/>
          <w:lang w:val="kk-KZ"/>
        </w:rPr>
        <w:t xml:space="preserve">басқармасы»             ММ-нің  </w:t>
      </w:r>
      <w:r w:rsidR="005A686A" w:rsidRPr="00ED1EF6">
        <w:rPr>
          <w:color w:val="000000"/>
          <w:sz w:val="28"/>
          <w:szCs w:val="28"/>
          <w:lang w:val="kk-KZ"/>
        </w:rPr>
        <w:t xml:space="preserve">ақпараттық саясат және бұқаралық ақпарат құралдарымен жұмыс бөлімі </w:t>
      </w:r>
      <w:r w:rsidR="005A686A" w:rsidRPr="00ED1EF6">
        <w:rPr>
          <w:b/>
          <w:color w:val="151515"/>
          <w:sz w:val="28"/>
          <w:szCs w:val="28"/>
          <w:lang w:val="kk-KZ"/>
        </w:rPr>
        <w:t>202</w:t>
      </w:r>
      <w:r w:rsidR="003E0206">
        <w:rPr>
          <w:b/>
          <w:color w:val="151515"/>
          <w:sz w:val="28"/>
          <w:szCs w:val="28"/>
          <w:lang w:val="kk-KZ"/>
        </w:rPr>
        <w:t>6</w:t>
      </w:r>
      <w:r w:rsidR="00AC0EDB">
        <w:rPr>
          <w:b/>
          <w:color w:val="151515"/>
          <w:sz w:val="28"/>
          <w:szCs w:val="28"/>
          <w:lang w:val="kk-KZ"/>
        </w:rPr>
        <w:t xml:space="preserve"> жылғы </w:t>
      </w:r>
      <w:r w:rsidR="00482DBA">
        <w:rPr>
          <w:b/>
          <w:color w:val="151515"/>
          <w:sz w:val="28"/>
          <w:szCs w:val="28"/>
          <w:lang w:val="kk-KZ"/>
        </w:rPr>
        <w:t xml:space="preserve">14 қазан </w:t>
      </w:r>
      <w:r w:rsidR="005A686A" w:rsidRPr="00ED1EF6">
        <w:rPr>
          <w:b/>
          <w:color w:val="151515"/>
          <w:sz w:val="28"/>
          <w:szCs w:val="28"/>
          <w:lang w:val="kk-KZ"/>
        </w:rPr>
        <w:t>күні сағат 17:00-ге дейін</w:t>
      </w:r>
      <w:r w:rsidR="005A686A" w:rsidRPr="00ED1EF6">
        <w:rPr>
          <w:color w:val="151515"/>
          <w:sz w:val="28"/>
          <w:szCs w:val="28"/>
          <w:lang w:val="kk-KZ"/>
        </w:rPr>
        <w:t xml:space="preserve"> қабылдайды. </w:t>
      </w:r>
    </w:p>
    <w:p w:rsidR="00ED1EF6" w:rsidRPr="00ED1EF6" w:rsidRDefault="00266088" w:rsidP="00ED1EF6">
      <w:pPr>
        <w:pStyle w:val="a3"/>
        <w:shd w:val="clear" w:color="auto" w:fill="FFFFFF"/>
        <w:spacing w:before="0" w:beforeAutospacing="0" w:after="0" w:afterAutospacing="0"/>
        <w:ind w:firstLine="708"/>
        <w:jc w:val="both"/>
        <w:rPr>
          <w:color w:val="151515"/>
          <w:sz w:val="28"/>
          <w:szCs w:val="28"/>
          <w:lang w:val="kk-KZ"/>
        </w:rPr>
      </w:pPr>
      <w:r w:rsidRPr="00ED1EF6">
        <w:rPr>
          <w:sz w:val="28"/>
          <w:szCs w:val="28"/>
          <w:lang w:val="kk-KZ"/>
        </w:rPr>
        <w:t xml:space="preserve">Өңірлік тапсырысқа қатысуға өтінімдер бар конверттер мына </w:t>
      </w:r>
      <w:r w:rsidRPr="00ED1EF6">
        <w:rPr>
          <w:color w:val="151515"/>
          <w:sz w:val="28"/>
          <w:szCs w:val="28"/>
          <w:lang w:val="kk-KZ"/>
        </w:rPr>
        <w:t xml:space="preserve">Жетісу облысы, Талдықорған қаласы қаласы, Балапанов  көшесі, 28-үй, 1028 кабинет  мекен-жайы бойынша </w:t>
      </w:r>
      <w:r w:rsidRPr="00ED1EF6">
        <w:rPr>
          <w:b/>
          <w:color w:val="151515"/>
          <w:sz w:val="28"/>
          <w:szCs w:val="28"/>
          <w:lang w:val="kk-KZ"/>
        </w:rPr>
        <w:t>202</w:t>
      </w:r>
      <w:r w:rsidR="003E0206">
        <w:rPr>
          <w:b/>
          <w:color w:val="151515"/>
          <w:sz w:val="28"/>
          <w:szCs w:val="28"/>
          <w:lang w:val="kk-KZ"/>
        </w:rPr>
        <w:t>6</w:t>
      </w:r>
      <w:r w:rsidR="00AC0EDB">
        <w:rPr>
          <w:b/>
          <w:color w:val="151515"/>
          <w:sz w:val="28"/>
          <w:szCs w:val="28"/>
          <w:lang w:val="kk-KZ"/>
        </w:rPr>
        <w:t xml:space="preserve"> жылғы </w:t>
      </w:r>
      <w:r w:rsidR="00482DBA">
        <w:rPr>
          <w:b/>
          <w:color w:val="151515"/>
          <w:sz w:val="28"/>
          <w:szCs w:val="28"/>
          <w:lang w:val="kk-KZ"/>
        </w:rPr>
        <w:t xml:space="preserve">14 қазан </w:t>
      </w:r>
      <w:r w:rsidR="00482DBA" w:rsidRPr="00ED1EF6">
        <w:rPr>
          <w:b/>
          <w:color w:val="151515"/>
          <w:sz w:val="28"/>
          <w:szCs w:val="28"/>
          <w:lang w:val="kk-KZ"/>
        </w:rPr>
        <w:t xml:space="preserve">күні сағат </w:t>
      </w:r>
      <w:r w:rsidRPr="00ED1EF6">
        <w:rPr>
          <w:b/>
          <w:color w:val="151515"/>
          <w:sz w:val="28"/>
          <w:szCs w:val="28"/>
          <w:lang w:val="kk-KZ"/>
        </w:rPr>
        <w:t>17:30-де</w:t>
      </w:r>
      <w:r w:rsidR="00ED1EF6" w:rsidRPr="00ED1EF6">
        <w:rPr>
          <w:color w:val="151515"/>
          <w:sz w:val="28"/>
          <w:szCs w:val="28"/>
          <w:lang w:val="kk-KZ"/>
        </w:rPr>
        <w:t xml:space="preserve"> ашылады.</w:t>
      </w:r>
    </w:p>
    <w:p w:rsidR="00ED1EF6" w:rsidRPr="00ED1EF6" w:rsidRDefault="00ED1EF6" w:rsidP="00ED1EF6">
      <w:pPr>
        <w:pStyle w:val="a3"/>
        <w:shd w:val="clear" w:color="auto" w:fill="FFFFFF"/>
        <w:spacing w:before="0" w:beforeAutospacing="0" w:after="0" w:afterAutospacing="0"/>
        <w:ind w:firstLine="708"/>
        <w:jc w:val="both"/>
        <w:rPr>
          <w:sz w:val="28"/>
          <w:szCs w:val="28"/>
          <w:lang w:val="kk-KZ"/>
        </w:rPr>
      </w:pPr>
      <w:r w:rsidRPr="00ED1EF6">
        <w:rPr>
          <w:sz w:val="28"/>
          <w:szCs w:val="28"/>
          <w:lang w:val="kk-KZ"/>
        </w:rPr>
        <w:t>Үміткер өңірлік тапсырысқа қатысуға арналған құжаттар тізбесі бар өңірлік тапсырысқа қатысуға өтінімді ұйымдастырушыға беттерін нөмірлеп, тігілген түрде және соңғы беті оның қолымен және</w:t>
      </w:r>
      <w:bookmarkStart w:id="0" w:name="_GoBack"/>
      <w:bookmarkEnd w:id="0"/>
      <w:r w:rsidRPr="00ED1EF6">
        <w:rPr>
          <w:sz w:val="28"/>
          <w:szCs w:val="28"/>
          <w:lang w:val="kk-KZ"/>
        </w:rPr>
        <w:t xml:space="preserve"> мөрімен (бар болған кезде) расталған, ашылғанға дейін өңірлік тапсырысқа қатысуға өтінімнің мазмұнын қарауға мүмкіндік бермейтін мөрмен (бар болған кезде) бекітілген, оның беткі жағында үміткердің толық атауы мен пошталық мекенжайы, ұйымдастырушының толық атауы мен пошталық мекенжайы, тапсырыстың атауы, сондай-ақ мынадай мазмұндағы: "(субъектінің атауын көрсету) АРАСЫНДА (тапсырыстың атауын көрсету) ТАПСЫРЫСҚА" және "(өңірлік тапсырысқа қатысуға өтінімдерді ашу күні мен уақытын көрсету) ДЕЙІН АШПАҢЫЗ" деген мәтін көрсетілуі тиіс жабық конвертте ұсынады.</w:t>
      </w:r>
    </w:p>
    <w:p w:rsidR="00ED1EF6" w:rsidRPr="00ED1EF6" w:rsidRDefault="00ED1EF6" w:rsidP="00ED1EF6">
      <w:pPr>
        <w:pStyle w:val="a3"/>
        <w:shd w:val="clear" w:color="auto" w:fill="FFFFFF"/>
        <w:spacing w:before="0" w:beforeAutospacing="0" w:after="0" w:afterAutospacing="0"/>
        <w:ind w:firstLine="708"/>
        <w:jc w:val="both"/>
        <w:rPr>
          <w:sz w:val="28"/>
          <w:szCs w:val="28"/>
          <w:lang w:val="kk-KZ"/>
        </w:rPr>
      </w:pPr>
      <w:r w:rsidRPr="00ED1EF6">
        <w:rPr>
          <w:sz w:val="28"/>
          <w:szCs w:val="28"/>
          <w:lang w:val="kk-KZ"/>
        </w:rPr>
        <w:t>Өңірлік тапсырысқа қатысуға өтінімдер ақпараттық хабарда көрсетілген қабылдау мерзімі өткеннен кейін комиссияның қарауына қабылданбайды.</w:t>
      </w:r>
    </w:p>
    <w:p w:rsidR="000732D3" w:rsidRPr="00ED1EF6" w:rsidRDefault="00ED1EF6" w:rsidP="00ED1EF6">
      <w:pPr>
        <w:pStyle w:val="a3"/>
        <w:shd w:val="clear" w:color="auto" w:fill="FFFFFF"/>
        <w:spacing w:before="0" w:beforeAutospacing="0" w:after="0" w:afterAutospacing="0"/>
        <w:ind w:firstLine="708"/>
        <w:jc w:val="both"/>
        <w:rPr>
          <w:rStyle w:val="a4"/>
          <w:color w:val="auto"/>
          <w:sz w:val="28"/>
          <w:szCs w:val="28"/>
          <w:u w:val="none"/>
          <w:lang w:val="kk-KZ"/>
        </w:rPr>
      </w:pPr>
      <w:r w:rsidRPr="00ED1EF6">
        <w:rPr>
          <w:sz w:val="28"/>
          <w:szCs w:val="28"/>
          <w:lang w:val="kk-KZ"/>
        </w:rPr>
        <w:t>Қағидалардың 15-тармағына сәйкес қатысу үшін өңірлік деңгейде мемлекеттік ақпараттық саясатты жүргізу жөніндегі мемлекеттік тапсырысты орналастыру қағидаларына 2-қосымшаға сәйкес өңірлік тапсырысқа қатысуға өтінімді уақтылы беру қажет. Өңірлік тапсырысқа қатысуға өтінімге өңірлік деңгейде мемлекеттік ақпараттық саясатты жүргізу жөніндегі мемлекеттік тапсырысты орналастыру қағидаларына</w:t>
      </w:r>
      <w:r w:rsidR="00787E4E">
        <w:rPr>
          <w:sz w:val="28"/>
          <w:szCs w:val="28"/>
          <w:lang w:val="kk-KZ"/>
        </w:rPr>
        <w:t xml:space="preserve"> </w:t>
      </w:r>
      <w:r w:rsidRPr="00ED1EF6">
        <w:rPr>
          <w:sz w:val="28"/>
          <w:szCs w:val="28"/>
          <w:lang w:val="kk-KZ"/>
        </w:rPr>
        <w:t xml:space="preserve">3-қосымшаға сәйкес өңірлік тапсырысқа қатысуға арналған құжаттар тізбесі қоса беріледі. </w:t>
      </w:r>
      <w:r w:rsidR="00E85303" w:rsidRPr="00ED1EF6">
        <w:rPr>
          <w:color w:val="151515"/>
          <w:sz w:val="28"/>
          <w:szCs w:val="28"/>
          <w:lang w:val="kk-KZ"/>
        </w:rPr>
        <w:t xml:space="preserve">Мемлекеттік ақпараттық тапсырысты орналастыру ережелеріне сілтеме </w:t>
      </w:r>
      <w:r w:rsidR="00593058" w:rsidRPr="00ED1EF6">
        <w:rPr>
          <w:rStyle w:val="a4"/>
          <w:sz w:val="28"/>
          <w:szCs w:val="28"/>
          <w:lang w:val="kk-KZ"/>
        </w:rPr>
        <w:t>https://adi</w:t>
      </w:r>
      <w:r w:rsidR="008C20F1">
        <w:rPr>
          <w:rStyle w:val="a4"/>
          <w:sz w:val="28"/>
          <w:szCs w:val="28"/>
          <w:lang w:val="kk-KZ"/>
        </w:rPr>
        <w:t>let.zan.kz/kaz/docs/V2400035349</w:t>
      </w:r>
    </w:p>
    <w:sectPr w:rsidR="000732D3" w:rsidRPr="00ED1EF6" w:rsidSect="00191167">
      <w:pgSz w:w="11906" w:h="16838"/>
      <w:pgMar w:top="1418" w:right="85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D33"/>
    <w:rsid w:val="000732D3"/>
    <w:rsid w:val="0010095E"/>
    <w:rsid w:val="00191167"/>
    <w:rsid w:val="001C7BFB"/>
    <w:rsid w:val="001D4CF6"/>
    <w:rsid w:val="002271A6"/>
    <w:rsid w:val="00266088"/>
    <w:rsid w:val="002717DE"/>
    <w:rsid w:val="003E0206"/>
    <w:rsid w:val="0040173E"/>
    <w:rsid w:val="00410090"/>
    <w:rsid w:val="00482DBA"/>
    <w:rsid w:val="004B53E5"/>
    <w:rsid w:val="00565E5D"/>
    <w:rsid w:val="00583CD9"/>
    <w:rsid w:val="00593058"/>
    <w:rsid w:val="005A686A"/>
    <w:rsid w:val="005E38E9"/>
    <w:rsid w:val="00614648"/>
    <w:rsid w:val="0063536B"/>
    <w:rsid w:val="00636BB5"/>
    <w:rsid w:val="00693022"/>
    <w:rsid w:val="00787E4E"/>
    <w:rsid w:val="0088053F"/>
    <w:rsid w:val="0088739A"/>
    <w:rsid w:val="0089444E"/>
    <w:rsid w:val="00896BED"/>
    <w:rsid w:val="008B5418"/>
    <w:rsid w:val="008C20F1"/>
    <w:rsid w:val="008E7C95"/>
    <w:rsid w:val="00925A79"/>
    <w:rsid w:val="00AC0EDB"/>
    <w:rsid w:val="00AE1DFF"/>
    <w:rsid w:val="00D02833"/>
    <w:rsid w:val="00D36862"/>
    <w:rsid w:val="00DE20B2"/>
    <w:rsid w:val="00E0346A"/>
    <w:rsid w:val="00E6638E"/>
    <w:rsid w:val="00E85303"/>
    <w:rsid w:val="00ED1EF6"/>
    <w:rsid w:val="00EF0355"/>
    <w:rsid w:val="00EF2E12"/>
    <w:rsid w:val="00F15F94"/>
    <w:rsid w:val="00F21B0D"/>
    <w:rsid w:val="00F2727E"/>
    <w:rsid w:val="00F90D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E12"/>
  </w:style>
  <w:style w:type="paragraph" w:styleId="3">
    <w:name w:val="heading 3"/>
    <w:basedOn w:val="a"/>
    <w:link w:val="30"/>
    <w:uiPriority w:val="9"/>
    <w:qFormat/>
    <w:rsid w:val="005E38E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E38E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E38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E38E9"/>
    <w:rPr>
      <w:color w:val="0000FF"/>
      <w:u w:val="single"/>
    </w:rPr>
  </w:style>
  <w:style w:type="paragraph" w:styleId="a5">
    <w:name w:val="No Spacing"/>
    <w:qFormat/>
    <w:rsid w:val="00925A79"/>
    <w:pPr>
      <w:spacing w:after="0" w:line="240" w:lineRule="auto"/>
    </w:pPr>
    <w:rPr>
      <w:rFonts w:ascii="Times New Roman" w:eastAsia="Times New Roman" w:hAnsi="Times New Roman" w:cs="Times New Roman"/>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E12"/>
  </w:style>
  <w:style w:type="paragraph" w:styleId="3">
    <w:name w:val="heading 3"/>
    <w:basedOn w:val="a"/>
    <w:link w:val="30"/>
    <w:uiPriority w:val="9"/>
    <w:qFormat/>
    <w:rsid w:val="005E38E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E38E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E38E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5E38E9"/>
    <w:rPr>
      <w:color w:val="0000FF"/>
      <w:u w:val="single"/>
    </w:rPr>
  </w:style>
  <w:style w:type="paragraph" w:styleId="a5">
    <w:name w:val="No Spacing"/>
    <w:qFormat/>
    <w:rsid w:val="00925A79"/>
    <w:pPr>
      <w:spacing w:after="0" w:line="240" w:lineRule="auto"/>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0015068">
      <w:bodyDiv w:val="1"/>
      <w:marLeft w:val="0"/>
      <w:marRight w:val="0"/>
      <w:marTop w:val="0"/>
      <w:marBottom w:val="0"/>
      <w:divBdr>
        <w:top w:val="none" w:sz="0" w:space="0" w:color="auto"/>
        <w:left w:val="none" w:sz="0" w:space="0" w:color="auto"/>
        <w:bottom w:val="none" w:sz="0" w:space="0" w:color="auto"/>
        <w:right w:val="none" w:sz="0" w:space="0" w:color="auto"/>
      </w:divBdr>
    </w:div>
    <w:div w:id="870726077">
      <w:bodyDiv w:val="1"/>
      <w:marLeft w:val="0"/>
      <w:marRight w:val="0"/>
      <w:marTop w:val="0"/>
      <w:marBottom w:val="0"/>
      <w:divBdr>
        <w:top w:val="none" w:sz="0" w:space="0" w:color="auto"/>
        <w:left w:val="none" w:sz="0" w:space="0" w:color="auto"/>
        <w:bottom w:val="none" w:sz="0" w:space="0" w:color="auto"/>
        <w:right w:val="none" w:sz="0" w:space="0" w:color="auto"/>
      </w:divBdr>
    </w:div>
    <w:div w:id="1491479645">
      <w:bodyDiv w:val="1"/>
      <w:marLeft w:val="0"/>
      <w:marRight w:val="0"/>
      <w:marTop w:val="0"/>
      <w:marBottom w:val="0"/>
      <w:divBdr>
        <w:top w:val="none" w:sz="0" w:space="0" w:color="auto"/>
        <w:left w:val="none" w:sz="0" w:space="0" w:color="auto"/>
        <w:bottom w:val="none" w:sz="0" w:space="0" w:color="auto"/>
        <w:right w:val="none" w:sz="0" w:space="0" w:color="auto"/>
      </w:divBdr>
    </w:div>
    <w:div w:id="1623074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1</Pages>
  <Words>347</Words>
  <Characters>1984</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Мақсат Батырбеков</dc:creator>
  <cp:keywords/>
  <dc:description/>
  <cp:lastModifiedBy>Мақсат Батырбеков</cp:lastModifiedBy>
  <cp:revision>58</cp:revision>
  <cp:lastPrinted>2024-01-26T11:43:00Z</cp:lastPrinted>
  <dcterms:created xsi:type="dcterms:W3CDTF">2024-01-25T12:54:00Z</dcterms:created>
  <dcterms:modified xsi:type="dcterms:W3CDTF">2026-09-30T08:40:00Z</dcterms:modified>
</cp:coreProperties>
</file>