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11CF9" w14:textId="77777777" w:rsidR="00C42CFD" w:rsidRPr="00B868DF" w:rsidRDefault="00C42CFD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2"/>
          <w:szCs w:val="30"/>
          <w:lang w:val="kk-KZ" w:eastAsia="ru-RU"/>
        </w:rPr>
      </w:pPr>
    </w:p>
    <w:p w14:paraId="5EEA6728" w14:textId="7696BBD7" w:rsidR="00BD6032" w:rsidRPr="00923450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</w:pPr>
      <w:r w:rsidRPr="00923450"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  <w:t xml:space="preserve">Сыбайлас жемқорлық тәуекелдеріне ішкі талдау жүргізу бойынша әдістемелік ұсынымдардың 32 тармағына сәйкес сыбайлас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6184520E" w14:textId="77777777" w:rsidR="00BD6032" w:rsidRPr="00923450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</w:pPr>
      <w:r w:rsidRPr="00923450"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 w:rsidRPr="00923450">
        <w:rPr>
          <w:rFonts w:ascii="Times New Roman" w:eastAsia="Times New Roman" w:hAnsi="Times New Roman" w:cs="Times New Roman"/>
          <w:b/>
          <w:bCs/>
          <w:i/>
          <w:noProof/>
          <w:sz w:val="24"/>
          <w:lang w:val="kk-KZ" w:eastAsia="ru-RU"/>
        </w:rPr>
        <w:t>басшылардың барлық санаты жоғары сыбайлас жемқорлық тәуекелдерінің болуына жатады</w:t>
      </w:r>
      <w:r w:rsidRPr="00923450"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2C4CCBD6" w14:textId="77777777" w:rsidR="00A76AF0" w:rsidRPr="0092345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kk-KZ"/>
        </w:rPr>
      </w:pPr>
      <w:r w:rsidRPr="00923450">
        <w:rPr>
          <w:rFonts w:ascii="Times New Roman" w:eastAsia="Times New Roman" w:hAnsi="Times New Roman" w:cs="Times New Roman"/>
          <w:bCs/>
          <w:i/>
          <w:noProof/>
          <w:sz w:val="24"/>
          <w:lang w:val="kk-KZ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1934A809" w14:textId="77777777" w:rsidR="00BD6032" w:rsidRPr="00923450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kk-KZ"/>
        </w:rPr>
      </w:pPr>
    </w:p>
    <w:p w14:paraId="141F2C33" w14:textId="77777777" w:rsidR="00BD6032" w:rsidRPr="00923450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923450">
        <w:rPr>
          <w:rFonts w:ascii="Times New Roman" w:eastAsia="Times New Roman" w:hAnsi="Times New Roman" w:cs="Times New Roman"/>
          <w:b/>
          <w:noProof/>
          <w:sz w:val="28"/>
          <w:lang w:val="kk-KZ"/>
        </w:rPr>
        <w:t>ыбайлас жемқорлық тәуекелдерін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923450">
        <w:rPr>
          <w:rFonts w:ascii="Times New Roman" w:eastAsia="Times New Roman" w:hAnsi="Times New Roman" w:cs="Times New Roman"/>
          <w:b/>
          <w:noProof/>
          <w:sz w:val="28"/>
          <w:lang w:val="kk-KZ"/>
        </w:rPr>
        <w:t>ыбайлас жемқорлық тәуекелдеріне</w:t>
      </w:r>
      <w:r w:rsidRPr="00923450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923450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Pr="00923450">
        <w:rPr>
          <w:rFonts w:ascii="Times New Roman" w:eastAsia="Times New Roman" w:hAnsi="Times New Roman" w:cs="Times New Roman"/>
          <w:b/>
          <w:noProof/>
          <w:sz w:val="28"/>
          <w:lang w:val="kk-KZ"/>
        </w:rPr>
        <w:t>лауазымдар тізбесі</w:t>
      </w:r>
    </w:p>
    <w:p w14:paraId="0AEF6C95" w14:textId="77777777" w:rsidR="00EA0F7E" w:rsidRPr="00923450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1E25519E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18B8EACD" w14:textId="77777777"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6F383B8B" w14:textId="17CCD3BE" w:rsidR="00EA0F7E" w:rsidRDefault="00C42CFD" w:rsidP="00EA0F7E">
      <w:pPr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r w:rsidRPr="00C42CFD">
        <w:rPr>
          <w:rFonts w:ascii="Times New Roman" w:hAnsi="Times New Roman" w:cs="Times New Roman"/>
          <w:color w:val="000000"/>
          <w:sz w:val="28"/>
          <w:lang w:val="kk-KZ"/>
        </w:rPr>
        <w:t xml:space="preserve">«Шымкент қаласының жер қатынастары басқармасы» </w:t>
      </w:r>
      <w:r w:rsidR="008B0DEF">
        <w:rPr>
          <w:rFonts w:ascii="Times New Roman" w:hAnsi="Times New Roman" w:cs="Times New Roman"/>
          <w:color w:val="000000"/>
          <w:sz w:val="28"/>
          <w:lang w:val="kk-KZ"/>
        </w:rPr>
        <w:t>К</w:t>
      </w:r>
      <w:r w:rsidRPr="00C42CFD">
        <w:rPr>
          <w:rFonts w:ascii="Times New Roman" w:hAnsi="Times New Roman" w:cs="Times New Roman"/>
          <w:color w:val="000000"/>
          <w:sz w:val="28"/>
          <w:lang w:val="kk-KZ"/>
        </w:rPr>
        <w:t>ММ</w:t>
      </w:r>
    </w:p>
    <w:p w14:paraId="4188C232" w14:textId="77777777" w:rsidR="00C42CFD" w:rsidRPr="00947646" w:rsidRDefault="00C42CFD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3832"/>
        <w:gridCol w:w="4243"/>
        <w:gridCol w:w="3260"/>
        <w:gridCol w:w="3838"/>
      </w:tblGrid>
      <w:tr w:rsidR="0071742F" w:rsidRPr="0099338D" w14:paraId="452F8268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5B512F3E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548E3F27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9AF01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4243" w:type="dxa"/>
            <w:vAlign w:val="center"/>
          </w:tcPr>
          <w:p w14:paraId="245BB286" w14:textId="77777777"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260" w:type="dxa"/>
          </w:tcPr>
          <w:p w14:paraId="6CDC8D94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64304ADE" w14:textId="77777777"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3838" w:type="dxa"/>
          </w:tcPr>
          <w:p w14:paraId="2BB51A44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5DBD6098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1101EE" w:rsidRPr="0099338D" w14:paraId="19AF89FF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7E8A65A5" w14:textId="5616123E" w:rsidR="001101EE" w:rsidRPr="001101EE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1</w:t>
            </w:r>
            <w:r w:rsidR="00FC3C3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99A3E" w14:textId="77777777" w:rsidR="001101EE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</w:pPr>
            <w:r w:rsidRPr="001101EE"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  <w:t xml:space="preserve">Басқарма басшысы </w:t>
            </w:r>
          </w:p>
          <w:p w14:paraId="3E29854B" w14:textId="77777777" w:rsidR="004331AF" w:rsidRDefault="004331AF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</w:pPr>
          </w:p>
          <w:p w14:paraId="36FF25EC" w14:textId="77777777" w:rsidR="004331AF" w:rsidRDefault="004331AF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</w:pPr>
          </w:p>
          <w:p w14:paraId="4CA0D3A0" w14:textId="77777777" w:rsidR="004331AF" w:rsidRDefault="004331AF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</w:pPr>
          </w:p>
          <w:p w14:paraId="1E6A6959" w14:textId="755EB05D" w:rsidR="004331AF" w:rsidRPr="001101EE" w:rsidRDefault="004331AF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lang w:val="kk-KZ" w:eastAsia="ru-RU"/>
              </w:rPr>
            </w:pPr>
          </w:p>
        </w:tc>
        <w:tc>
          <w:tcPr>
            <w:tcW w:w="4243" w:type="dxa"/>
          </w:tcPr>
          <w:p w14:paraId="73583F4A" w14:textId="18C7E043" w:rsidR="001101EE" w:rsidRPr="0071742F" w:rsidRDefault="001101EE" w:rsidP="001101EE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Басқарманы басқарады, жалпы басшылық.</w:t>
            </w:r>
          </w:p>
        </w:tc>
        <w:tc>
          <w:tcPr>
            <w:tcW w:w="3260" w:type="dxa"/>
          </w:tcPr>
          <w:p w14:paraId="1B80F06C" w14:textId="40E8B34D" w:rsidR="001101EE" w:rsidRPr="0071742F" w:rsidRDefault="004331AF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үдделер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қақтығысы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,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лауазымдық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өкілеттіктерді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асыра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пайдаланумен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/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теріс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пайдаланумен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байланысты</w:t>
            </w:r>
            <w:r w:rsidR="001101EE" w:rsidRPr="001101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1101EE"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тәуекелдер</w:t>
            </w:r>
          </w:p>
        </w:tc>
        <w:tc>
          <w:tcPr>
            <w:tcW w:w="3838" w:type="dxa"/>
          </w:tcPr>
          <w:p w14:paraId="3C94207F" w14:textId="50895960" w:rsidR="001101EE" w:rsidRPr="0071742F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1101EE" w:rsidRPr="004E1F7D" w14:paraId="2DED44A8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40BFA92E" w14:textId="27C6BAF4" w:rsidR="001101EE" w:rsidRPr="00310A33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lastRenderedPageBreak/>
              <w:t>2</w:t>
            </w:r>
            <w:r w:rsidR="00FC3C3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23ED" w14:textId="64BF8080" w:rsidR="001101EE" w:rsidRPr="0071742F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</w:pPr>
            <w:r w:rsidRPr="00C42CFD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Басқарма басшысының орынбасары</w:t>
            </w:r>
          </w:p>
        </w:tc>
        <w:tc>
          <w:tcPr>
            <w:tcW w:w="4243" w:type="dxa"/>
          </w:tcPr>
          <w:p w14:paraId="4CD1093F" w14:textId="5B64E5CA" w:rsidR="001101EE" w:rsidRPr="00D05140" w:rsidRDefault="00D05140" w:rsidP="001101EE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</w:pPr>
            <w:r w:rsidRPr="00D05140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ұйымдастыру, қадағалау және қол қою құқығымен бекіту</w:t>
            </w:r>
          </w:p>
        </w:tc>
        <w:tc>
          <w:tcPr>
            <w:tcW w:w="3260" w:type="dxa"/>
          </w:tcPr>
          <w:p w14:paraId="0A5CA10A" w14:textId="1B841198" w:rsidR="001101EE" w:rsidRPr="00D05140" w:rsidRDefault="00D05140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C42CFD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Жер учаскелерін мемлекет мұқтажы үшін иеліктен шығару саясатын іске асыру</w:t>
            </w: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 және м</w:t>
            </w:r>
            <w:r w:rsidRPr="00EC3AB2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емлекет мұқтажы үшін жер учаскелерін иеліктен шығару туралы шешім қабылдау</w:t>
            </w:r>
            <w:r w:rsidR="00581F96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, </w:t>
            </w:r>
            <w:r w:rsidR="00581F96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ө</w:t>
            </w:r>
            <w:r w:rsidR="00581F96"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темақы төлемей жерді иеліктен шығару</w:t>
            </w:r>
            <w:r w:rsidR="00581F96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, құқықтық кадастрдан мерзімінде шығармау және и</w:t>
            </w:r>
            <w:r w:rsidR="00581F96"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еліктен шығару мерзімдерін нақты регламентте</w:t>
            </w:r>
            <w:r w:rsidR="00581F96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лмеуі</w:t>
            </w:r>
          </w:p>
        </w:tc>
        <w:tc>
          <w:tcPr>
            <w:tcW w:w="3838" w:type="dxa"/>
          </w:tcPr>
          <w:p w14:paraId="1E9AA65F" w14:textId="036EE665" w:rsidR="001101EE" w:rsidRPr="00D05140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1101EE" w:rsidRPr="004E1F7D" w14:paraId="3126F4DE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1EC91FA0" w14:textId="0DFEE1BC" w:rsidR="001101EE" w:rsidRPr="00C42CFD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3</w:t>
            </w:r>
            <w:r w:rsidR="00FC3C3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0908" w14:textId="3B811C61" w:rsidR="001101EE" w:rsidRPr="00C42CFD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2"/>
                <w:lang w:eastAsia="ru-RU"/>
              </w:rPr>
            </w:pPr>
            <w:r w:rsidRPr="00C42CFD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Басқарма басшысының орынбасары</w:t>
            </w:r>
          </w:p>
        </w:tc>
        <w:tc>
          <w:tcPr>
            <w:tcW w:w="4243" w:type="dxa"/>
          </w:tcPr>
          <w:p w14:paraId="359A2B75" w14:textId="2DFB2A4A" w:rsidR="001101EE" w:rsidRPr="00D05140" w:rsidRDefault="00D05140" w:rsidP="001101EE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2"/>
                <w:lang w:val="kk-KZ"/>
              </w:rPr>
            </w:pPr>
            <w:r w:rsidRPr="00D05140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ұйымдастыру, қадағалау және қол қою құқығымен бекіту</w:t>
            </w:r>
          </w:p>
        </w:tc>
        <w:tc>
          <w:tcPr>
            <w:tcW w:w="3260" w:type="dxa"/>
          </w:tcPr>
          <w:p w14:paraId="76820024" w14:textId="559A535E" w:rsidR="001101EE" w:rsidRPr="004331AF" w:rsidRDefault="00581F96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мемлекеттік ақпараттық жүйелермен интеграция болмауы жә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не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2"/>
                <w:lang w:val="kk-KZ"/>
              </w:rPr>
              <w:t>м</w:t>
            </w:r>
            <w:r w:rsidRPr="004331AF">
              <w:rPr>
                <w:rFonts w:ascii="Times New Roman" w:eastAsia="Calibri" w:hAnsi="Times New Roman" w:cs="Times New Roman"/>
                <w:bCs/>
                <w:noProof/>
                <w:sz w:val="24"/>
                <w:szCs w:val="22"/>
                <w:lang w:val="kk-KZ"/>
              </w:rPr>
              <w:t>емлекеттік қызмет көрсету мерзімдерінің бұзылуы</w:t>
            </w:r>
          </w:p>
        </w:tc>
        <w:tc>
          <w:tcPr>
            <w:tcW w:w="3838" w:type="dxa"/>
          </w:tcPr>
          <w:p w14:paraId="744C60B5" w14:textId="7ADCCB44" w:rsidR="001101EE" w:rsidRPr="004331AF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1101EE" w:rsidRPr="0099338D" w14:paraId="1069B50E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3C4E5416" w14:textId="06269A87" w:rsidR="001101EE" w:rsidRPr="001101EE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4</w:t>
            </w:r>
            <w:r w:rsidR="00FC3C3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AF01" w14:textId="4196E554" w:rsidR="001101EE" w:rsidRPr="00581F96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2"/>
                <w:lang w:val="kk-KZ" w:eastAsia="ru-RU"/>
              </w:rPr>
            </w:pPr>
            <w:r w:rsidRPr="001101EE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Жерлерді мемлекет мұқтажына қайтару бөлімінің</w:t>
            </w: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 басшысы </w:t>
            </w:r>
          </w:p>
        </w:tc>
        <w:tc>
          <w:tcPr>
            <w:tcW w:w="4243" w:type="dxa"/>
          </w:tcPr>
          <w:p w14:paraId="2FD27921" w14:textId="198FFC51" w:rsidR="001101EE" w:rsidRPr="00C42CFD" w:rsidRDefault="00D05140" w:rsidP="001101EE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қадағалау, бақылау, орындау </w:t>
            </w:r>
          </w:p>
        </w:tc>
        <w:tc>
          <w:tcPr>
            <w:tcW w:w="3260" w:type="dxa"/>
          </w:tcPr>
          <w:p w14:paraId="387DB092" w14:textId="15C640B7" w:rsidR="001101EE" w:rsidRPr="00663BC7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ж</w:t>
            </w:r>
            <w:r w:rsidR="00BA6D8F" w:rsidRPr="00C42CFD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ер учаскелерін мемлекет мұқтажы үшін иеліктен шығару саясатын іске асыру</w:t>
            </w:r>
            <w:r w:rsidR="00BA6D8F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 және м</w:t>
            </w:r>
            <w:r w:rsidR="00BA6D8F" w:rsidRPr="00EC3AB2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емлекет мұқтажы үшін жер учаскелерін иеліктен шығару туралы шешім қабылдау</w:t>
            </w:r>
            <w:r w:rsidR="00BA6D8F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 xml:space="preserve">, </w:t>
            </w:r>
            <w:r w:rsidR="00BA6D8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ө</w:t>
            </w:r>
            <w:r w:rsidR="00BA6D8F"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темақы төлемей жерді иеліктен шығару</w:t>
            </w:r>
            <w:r w:rsidR="00BA6D8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, құқықтық кадастрдан мерзімінде шығармау және и</w:t>
            </w:r>
            <w:r w:rsidR="00BA6D8F"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еліктен шығару мерзімдерін нақты регламентте</w:t>
            </w:r>
            <w:r w:rsidR="00BA6D8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лмеуі</w:t>
            </w:r>
          </w:p>
        </w:tc>
        <w:tc>
          <w:tcPr>
            <w:tcW w:w="3838" w:type="dxa"/>
          </w:tcPr>
          <w:p w14:paraId="48EB92C0" w14:textId="3E2393E4" w:rsidR="001101EE" w:rsidRPr="004E1F7D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1101EE" w:rsidRPr="004E1F7D" w14:paraId="5AAC4240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0C78ECD4" w14:textId="1E693739" w:rsidR="001101EE" w:rsidRDefault="00122683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 w:eastAsia="ru-RU"/>
              </w:rPr>
              <w:lastRenderedPageBreak/>
              <w:t>5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498D" w14:textId="6AE9C5CC" w:rsidR="001101EE" w:rsidRPr="001101EE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2"/>
                <w:lang w:val="kk-KZ"/>
              </w:rPr>
            </w:pPr>
            <w:r w:rsidRPr="001101EE"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Жерлерді есепке алу бөлімі</w:t>
            </w: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нің басшысы</w:t>
            </w:r>
          </w:p>
        </w:tc>
        <w:tc>
          <w:tcPr>
            <w:tcW w:w="4243" w:type="dxa"/>
          </w:tcPr>
          <w:p w14:paraId="3C6C531B" w14:textId="612F2348" w:rsidR="001101EE" w:rsidRPr="00C42CFD" w:rsidRDefault="00D05140" w:rsidP="001101EE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қадағалау, бақылау, орындау</w:t>
            </w:r>
          </w:p>
        </w:tc>
        <w:tc>
          <w:tcPr>
            <w:tcW w:w="3260" w:type="dxa"/>
          </w:tcPr>
          <w:p w14:paraId="22BD0515" w14:textId="329AB525" w:rsidR="001101EE" w:rsidRPr="004331AF" w:rsidRDefault="004331AF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қала аумағында анықталған нысаналы мақсатына сай пайдаланылмаған жер учаскелерінің меншік иелеріне ескерту хабарламалар жолдап, қолданыстағы заңнамаға сәйкес шара қабылдау үшін құзырлы органдарға жолдауды қамтамасыз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етілмеуі</w:t>
            </w:r>
          </w:p>
        </w:tc>
        <w:tc>
          <w:tcPr>
            <w:tcW w:w="3838" w:type="dxa"/>
          </w:tcPr>
          <w:p w14:paraId="4878BB0A" w14:textId="4036A9EB" w:rsidR="001101EE" w:rsidRPr="004331AF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1101EE" w:rsidRPr="004E1F7D" w14:paraId="3814B2E5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5D27C941" w14:textId="2FE8F53D" w:rsidR="001101EE" w:rsidRDefault="00122683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 w:eastAsia="ru-RU"/>
              </w:rPr>
              <w:t>6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BA33" w14:textId="23231803" w:rsidR="001101EE" w:rsidRPr="00581F96" w:rsidRDefault="001101EE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2"/>
                <w:lang w:val="ru-RU"/>
              </w:rPr>
            </w:pPr>
            <w:proofErr w:type="spellStart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Жер</w:t>
            </w:r>
            <w:proofErr w:type="spellEnd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қатынастарын</w:t>
            </w:r>
            <w:proofErr w:type="spellEnd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реттеу</w:t>
            </w:r>
            <w:proofErr w:type="spellEnd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мен аукцион </w:t>
            </w:r>
            <w:proofErr w:type="spellStart"/>
            <w:r w:rsidRPr="001101EE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бөлімінің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басшысы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</w:p>
        </w:tc>
        <w:tc>
          <w:tcPr>
            <w:tcW w:w="4243" w:type="dxa"/>
          </w:tcPr>
          <w:p w14:paraId="4BD40C78" w14:textId="68695FB7" w:rsidR="001101EE" w:rsidRPr="00C42CFD" w:rsidRDefault="00D05140" w:rsidP="001101EE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қадағалау, бақылау, орындау</w:t>
            </w:r>
          </w:p>
        </w:tc>
        <w:tc>
          <w:tcPr>
            <w:tcW w:w="3260" w:type="dxa"/>
          </w:tcPr>
          <w:p w14:paraId="20EF3E8C" w14:textId="1B2B44A3" w:rsidR="001101EE" w:rsidRPr="004331AF" w:rsidRDefault="004331AF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 w:rsidRP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мемлекеттік ақпараттық жүйелермен интеграция болмауы жә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не 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2"/>
                <w:lang w:val="kk-KZ"/>
              </w:rPr>
              <w:t>м</w:t>
            </w:r>
            <w:r w:rsidRPr="004331AF">
              <w:rPr>
                <w:rFonts w:ascii="Times New Roman" w:eastAsia="Calibri" w:hAnsi="Times New Roman" w:cs="Times New Roman"/>
                <w:bCs/>
                <w:noProof/>
                <w:sz w:val="24"/>
                <w:szCs w:val="22"/>
                <w:lang w:val="kk-KZ"/>
              </w:rPr>
              <w:t>емлекеттік қызмет көрсету мерзімдерінің бұзылуы</w:t>
            </w:r>
          </w:p>
        </w:tc>
        <w:tc>
          <w:tcPr>
            <w:tcW w:w="3838" w:type="dxa"/>
          </w:tcPr>
          <w:p w14:paraId="153F4A5E" w14:textId="0C216162" w:rsidR="001101EE" w:rsidRPr="004331AF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472AE8" w:rsidRPr="004E1F7D" w14:paraId="2135D10F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67ACE43C" w14:textId="28A1FF66" w:rsidR="00472AE8" w:rsidRDefault="00472AE8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 w:eastAsia="ru-RU"/>
              </w:rPr>
              <w:t>7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CACE" w14:textId="037E3CE2" w:rsidR="00472AE8" w:rsidRPr="00472AE8" w:rsidRDefault="00472AE8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2"/>
                <w:lang w:val="ru-RU"/>
              </w:rPr>
            </w:pP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Жер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қатынастары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саласы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мониторинг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бөлімінің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басшысы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</w:p>
        </w:tc>
        <w:tc>
          <w:tcPr>
            <w:tcW w:w="4243" w:type="dxa"/>
          </w:tcPr>
          <w:p w14:paraId="5BBD2816" w14:textId="1C8B4D63" w:rsidR="00472AE8" w:rsidRDefault="00472AE8" w:rsidP="001101EE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қадағалау, бақылау, орындау</w:t>
            </w:r>
          </w:p>
        </w:tc>
        <w:tc>
          <w:tcPr>
            <w:tcW w:w="3260" w:type="dxa"/>
          </w:tcPr>
          <w:p w14:paraId="02B7B986" w14:textId="07EFED42" w:rsidR="00472AE8" w:rsidRPr="00472AE8" w:rsidRDefault="00472AE8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м</w:t>
            </w:r>
            <w:r w:rsidRPr="00472AE8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емлекеттік сатып алуда ашық конкурс әдісін кеңінен қолдану</w:t>
            </w:r>
            <w:r w:rsid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ы, </w:t>
            </w:r>
            <w:r w:rsidRPr="00472AE8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бір көзден сатып алу үлесін</w:t>
            </w:r>
            <w:r w:rsid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ің жоғары болуы</w:t>
            </w:r>
            <w:r w:rsidR="00D27EEC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 және </w:t>
            </w:r>
            <w:r w:rsidR="00D27EEC" w:rsidRPr="00D27EEC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ҚР Әкімшілік рәсімдік-процестік кодексінің талаптарын қатаң сақтап, жеке және заңды тұлғалардың өтініштерінің орындаушылық тәртібіне тиісті ведомстволық бақылау</w:t>
            </w:r>
            <w:r w:rsidR="00D27EEC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дың төмендігі</w:t>
            </w:r>
            <w:r w:rsidR="004331AF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 </w:t>
            </w:r>
          </w:p>
        </w:tc>
        <w:tc>
          <w:tcPr>
            <w:tcW w:w="3838" w:type="dxa"/>
          </w:tcPr>
          <w:p w14:paraId="5D5501E0" w14:textId="77A1AB3D" w:rsidR="00472AE8" w:rsidRPr="00472AE8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  <w:tr w:rsidR="00472AE8" w:rsidRPr="004E1F7D" w14:paraId="5198E6AB" w14:textId="77777777" w:rsidTr="00D05140">
        <w:trPr>
          <w:trHeight w:val="1299"/>
          <w:jc w:val="center"/>
        </w:trPr>
        <w:tc>
          <w:tcPr>
            <w:tcW w:w="567" w:type="dxa"/>
            <w:vAlign w:val="center"/>
          </w:tcPr>
          <w:p w14:paraId="49BEB769" w14:textId="71D61DD6" w:rsidR="00472AE8" w:rsidRDefault="00472AE8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 w:eastAsia="ru-RU"/>
              </w:rPr>
              <w:t>8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224B" w14:textId="1803CA2C" w:rsidR="00472AE8" w:rsidRPr="001101EE" w:rsidRDefault="00472AE8" w:rsidP="00110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2"/>
                <w:lang w:val="ru-RU"/>
              </w:rPr>
            </w:pP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Құқықтық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қамтамасыз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ету</w:t>
            </w:r>
            <w:proofErr w:type="spellEnd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 w:rsidRPr="00472AE8"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бөлімінің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>басшысы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2"/>
                <w:lang w:val="ru-RU"/>
              </w:rPr>
              <w:t xml:space="preserve"> </w:t>
            </w:r>
          </w:p>
        </w:tc>
        <w:tc>
          <w:tcPr>
            <w:tcW w:w="4243" w:type="dxa"/>
          </w:tcPr>
          <w:p w14:paraId="72236757" w14:textId="27248870" w:rsidR="00472AE8" w:rsidRDefault="00472AE8" w:rsidP="001101EE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kk-KZ"/>
              </w:rPr>
              <w:t>қадағалау, бақылау, орындау</w:t>
            </w:r>
          </w:p>
        </w:tc>
        <w:tc>
          <w:tcPr>
            <w:tcW w:w="3260" w:type="dxa"/>
          </w:tcPr>
          <w:p w14:paraId="53407B7A" w14:textId="31CB55B4" w:rsidR="00472AE8" w:rsidRPr="00D27EEC" w:rsidRDefault="00D27EEC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б</w:t>
            </w:r>
            <w:r w:rsidRPr="00D27EEC"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>асқарма қызметкерлерін сыбайлас жемқорлықтың алдын алу, болдырмау және оның салдарлары туралы хаттамаға қол қойдыру арқылы түсіндірме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2"/>
                <w:lang w:val="kk-KZ"/>
              </w:rPr>
              <w:t xml:space="preserve"> жүргізу</w:t>
            </w:r>
          </w:p>
        </w:tc>
        <w:tc>
          <w:tcPr>
            <w:tcW w:w="3838" w:type="dxa"/>
          </w:tcPr>
          <w:p w14:paraId="6BCDCF5C" w14:textId="0913CEE7" w:rsidR="00472AE8" w:rsidRPr="004E1F7D" w:rsidRDefault="004E1F7D" w:rsidP="001101EE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4E1F7D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орташа</w:t>
            </w:r>
          </w:p>
        </w:tc>
      </w:tr>
    </w:tbl>
    <w:p w14:paraId="12B8B485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4D759A" w14:textId="77722BF0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А.Исламов</w:t>
      </w:r>
      <w:proofErr w:type="spellEnd"/>
    </w:p>
    <w:p w14:paraId="720CA00E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A56BEF" w14:textId="69651B51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Б.Омарханов</w:t>
      </w:r>
      <w:proofErr w:type="spellEnd"/>
    </w:p>
    <w:p w14:paraId="66D5D15C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2AAB9C" w14:textId="33CD9595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А.Камбаров</w:t>
      </w:r>
      <w:proofErr w:type="spellEnd"/>
    </w:p>
    <w:p w14:paraId="70F042D4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50635D8" w14:textId="4C40A6B7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Н.Зайров</w:t>
      </w:r>
      <w:proofErr w:type="spellEnd"/>
    </w:p>
    <w:p w14:paraId="6748A34E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A4C85D3" w14:textId="68ADC598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Б.Ахметов</w:t>
      </w:r>
      <w:proofErr w:type="spellEnd"/>
    </w:p>
    <w:p w14:paraId="6D824563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4B6A7C7" w14:textId="39ACD9C1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А.Джумышиев</w:t>
      </w:r>
      <w:proofErr w:type="spellEnd"/>
    </w:p>
    <w:p w14:paraId="372AA571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E4F32A4" w14:textId="7A19C234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Н.Шажалиев</w:t>
      </w:r>
      <w:proofErr w:type="spellEnd"/>
    </w:p>
    <w:p w14:paraId="493C4325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56A401" w14:textId="27E8BED4" w:rsid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Д.Ертаев</w:t>
      </w:r>
      <w:proofErr w:type="spellEnd"/>
    </w:p>
    <w:p w14:paraId="26EDA36F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CED847D" w14:textId="05A399B1" w:rsidR="00FC6554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E3FCD">
        <w:rPr>
          <w:rFonts w:ascii="Times New Roman" w:hAnsi="Times New Roman" w:cs="Times New Roman"/>
          <w:b/>
          <w:bCs/>
          <w:sz w:val="24"/>
          <w:szCs w:val="24"/>
          <w:lang w:val="kk-KZ"/>
        </w:rPr>
        <w:t>Н.Жұманәлі</w:t>
      </w:r>
      <w:proofErr w:type="spellEnd"/>
    </w:p>
    <w:p w14:paraId="704BCFE6" w14:textId="77777777" w:rsidR="005E3FCD" w:rsidRPr="005E3FCD" w:rsidRDefault="005E3FCD" w:rsidP="005E3FCD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5E3FCD" w:rsidRPr="005E3FCD" w:rsidSect="00A76AF0">
      <w:headerReference w:type="default" r:id="rId7"/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C698B" w14:textId="77777777" w:rsidR="00D47829" w:rsidRDefault="00D47829" w:rsidP="00FC3C3E">
      <w:r>
        <w:separator/>
      </w:r>
    </w:p>
  </w:endnote>
  <w:endnote w:type="continuationSeparator" w:id="0">
    <w:p w14:paraId="18454F63" w14:textId="77777777" w:rsidR="00D47829" w:rsidRDefault="00D47829" w:rsidP="00FC3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7F25" w14:textId="77777777" w:rsidR="00D47829" w:rsidRDefault="00D47829" w:rsidP="00FC3C3E">
      <w:r>
        <w:separator/>
      </w:r>
    </w:p>
  </w:footnote>
  <w:footnote w:type="continuationSeparator" w:id="0">
    <w:p w14:paraId="5F03A997" w14:textId="77777777" w:rsidR="00D47829" w:rsidRDefault="00D47829" w:rsidP="00FC3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6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419E0D" w14:textId="21CDD454" w:rsidR="00FC3C3E" w:rsidRPr="005018AE" w:rsidRDefault="00FC3C3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18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18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18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18AE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5018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9C109FA" w14:textId="77777777" w:rsidR="00FC3C3E" w:rsidRDefault="00FC3C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06490"/>
    <w:rsid w:val="000130C9"/>
    <w:rsid w:val="00022DB9"/>
    <w:rsid w:val="00060067"/>
    <w:rsid w:val="000757DA"/>
    <w:rsid w:val="001101EE"/>
    <w:rsid w:val="00122683"/>
    <w:rsid w:val="001A00D7"/>
    <w:rsid w:val="001E16EE"/>
    <w:rsid w:val="002106BC"/>
    <w:rsid w:val="00297BD8"/>
    <w:rsid w:val="002B307C"/>
    <w:rsid w:val="00310A33"/>
    <w:rsid w:val="00340144"/>
    <w:rsid w:val="00410BEA"/>
    <w:rsid w:val="004331AF"/>
    <w:rsid w:val="00441146"/>
    <w:rsid w:val="00472AE8"/>
    <w:rsid w:val="004B1C46"/>
    <w:rsid w:val="004E1F7D"/>
    <w:rsid w:val="005018AE"/>
    <w:rsid w:val="00532759"/>
    <w:rsid w:val="00581F96"/>
    <w:rsid w:val="005E091E"/>
    <w:rsid w:val="005E3FCD"/>
    <w:rsid w:val="00663BC7"/>
    <w:rsid w:val="00671562"/>
    <w:rsid w:val="0071742F"/>
    <w:rsid w:val="007A321D"/>
    <w:rsid w:val="007A62BD"/>
    <w:rsid w:val="007A693C"/>
    <w:rsid w:val="007B5EA5"/>
    <w:rsid w:val="007F1EC9"/>
    <w:rsid w:val="00856D75"/>
    <w:rsid w:val="00863FC6"/>
    <w:rsid w:val="008930C3"/>
    <w:rsid w:val="008B0DEF"/>
    <w:rsid w:val="00903224"/>
    <w:rsid w:val="00923450"/>
    <w:rsid w:val="00947646"/>
    <w:rsid w:val="009614E9"/>
    <w:rsid w:val="009C4111"/>
    <w:rsid w:val="009E1047"/>
    <w:rsid w:val="00A0146D"/>
    <w:rsid w:val="00A40127"/>
    <w:rsid w:val="00A76AF0"/>
    <w:rsid w:val="00AA6764"/>
    <w:rsid w:val="00AB196D"/>
    <w:rsid w:val="00AB3AA1"/>
    <w:rsid w:val="00AB7A21"/>
    <w:rsid w:val="00B04077"/>
    <w:rsid w:val="00B61738"/>
    <w:rsid w:val="00B868DF"/>
    <w:rsid w:val="00BA6D8F"/>
    <w:rsid w:val="00BD6032"/>
    <w:rsid w:val="00C42CFD"/>
    <w:rsid w:val="00D027A8"/>
    <w:rsid w:val="00D05140"/>
    <w:rsid w:val="00D27EEC"/>
    <w:rsid w:val="00D47829"/>
    <w:rsid w:val="00D6025E"/>
    <w:rsid w:val="00DD04AB"/>
    <w:rsid w:val="00E0187C"/>
    <w:rsid w:val="00E17EE0"/>
    <w:rsid w:val="00E318AE"/>
    <w:rsid w:val="00E656D2"/>
    <w:rsid w:val="00E83D6E"/>
    <w:rsid w:val="00EA0F7E"/>
    <w:rsid w:val="00EC3AB2"/>
    <w:rsid w:val="00F62A51"/>
    <w:rsid w:val="00F7557A"/>
    <w:rsid w:val="00FC3C3E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279A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DD1AC-EA53-4CFC-BBC1-F035C9D8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Абдыгани</cp:lastModifiedBy>
  <cp:revision>6</cp:revision>
  <cp:lastPrinted>2026-09-02T11:58:00Z</cp:lastPrinted>
  <dcterms:created xsi:type="dcterms:W3CDTF">2026-06-26T04:38:00Z</dcterms:created>
  <dcterms:modified xsi:type="dcterms:W3CDTF">2026-09-02T11:59:00Z</dcterms:modified>
</cp:coreProperties>
</file>