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AB6F6" w14:textId="77777777" w:rsidR="00C119A9" w:rsidRPr="00850DB7" w:rsidRDefault="00C119A9" w:rsidP="00C119A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«Шымкент қаласының білім басқармасы» КММ</w:t>
      </w:r>
    </w:p>
    <w:p w14:paraId="3A34C44E" w14:textId="0936F22D" w:rsidR="00230D63" w:rsidRDefault="00230D63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 анықтау мақсатында жүргізілген ішкі талдау нәтижелері бойынша анықталған</w:t>
      </w:r>
    </w:p>
    <w:p w14:paraId="5A464C6B" w14:textId="77777777" w:rsidR="00FC6554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14:paraId="3D17B468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14737" w:type="dxa"/>
        <w:tblLook w:val="04A0" w:firstRow="1" w:lastRow="0" w:firstColumn="1" w:lastColumn="0" w:noHBand="0" w:noVBand="1"/>
      </w:tblPr>
      <w:tblGrid>
        <w:gridCol w:w="563"/>
        <w:gridCol w:w="4631"/>
        <w:gridCol w:w="3165"/>
        <w:gridCol w:w="3685"/>
        <w:gridCol w:w="2693"/>
      </w:tblGrid>
      <w:tr w:rsidR="00B23BB6" w:rsidRPr="00850DB7" w14:paraId="1C618A5C" w14:textId="77777777" w:rsidTr="00B23BB6">
        <w:tc>
          <w:tcPr>
            <w:tcW w:w="563" w:type="dxa"/>
          </w:tcPr>
          <w:p w14:paraId="5170C4C9" w14:textId="77777777" w:rsidR="00B23BB6" w:rsidRPr="00850DB7" w:rsidRDefault="00B23BB6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631" w:type="dxa"/>
          </w:tcPr>
          <w:p w14:paraId="6E3A260A" w14:textId="77777777" w:rsidR="00B23BB6" w:rsidRPr="003C6054" w:rsidRDefault="00B23BB6" w:rsidP="00B23B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3165" w:type="dxa"/>
          </w:tcPr>
          <w:p w14:paraId="47D2315D" w14:textId="77777777" w:rsidR="00B23BB6" w:rsidRPr="003C6054" w:rsidRDefault="00B23BB6" w:rsidP="00B23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3685" w:type="dxa"/>
          </w:tcPr>
          <w:p w14:paraId="65BC8DA1" w14:textId="2BB63E5F" w:rsidR="00B23BB6" w:rsidRPr="003C6054" w:rsidRDefault="00B23BB6" w:rsidP="00B23B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рындау нысаны</w:t>
            </w:r>
          </w:p>
        </w:tc>
        <w:tc>
          <w:tcPr>
            <w:tcW w:w="2693" w:type="dxa"/>
          </w:tcPr>
          <w:p w14:paraId="1880B30C" w14:textId="77777777" w:rsidR="00B23BB6" w:rsidRPr="003C6054" w:rsidRDefault="00B23BB6" w:rsidP="00B23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B23BB6" w:rsidRPr="00AD0098" w14:paraId="333B6A04" w14:textId="77777777" w:rsidTr="00B23BB6">
        <w:tc>
          <w:tcPr>
            <w:tcW w:w="563" w:type="dxa"/>
          </w:tcPr>
          <w:p w14:paraId="18D8C584" w14:textId="4812743D" w:rsidR="00B23BB6" w:rsidRPr="00252F02" w:rsidRDefault="00B23BB6" w:rsidP="00850DB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</w:p>
        </w:tc>
        <w:tc>
          <w:tcPr>
            <w:tcW w:w="4631" w:type="dxa"/>
          </w:tcPr>
          <w:p w14:paraId="4F1E11E6" w14:textId="47D47A13" w:rsidR="00B23BB6" w:rsidRPr="00B85D88" w:rsidRDefault="00B23BB6" w:rsidP="00701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Мемлекеттік сатып алу процесінде өнім берушілермен сөз байласу тәуекелдерін болдырмау және заңнама талаптарының сақталуын қамтамасыз ету</w:t>
            </w:r>
          </w:p>
        </w:tc>
        <w:tc>
          <w:tcPr>
            <w:tcW w:w="3165" w:type="dxa"/>
          </w:tcPr>
          <w:p w14:paraId="4FA18031" w14:textId="2F7AADB7" w:rsidR="00B23BB6" w:rsidRPr="00B85D88" w:rsidRDefault="00B23BB6" w:rsidP="00701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                2024 жылғы 1 шілдедегі «Мемлекеттік сатып алу туралы» Заңының талаптарын қатаң сақталуын қамтамасыз ету</w:t>
            </w:r>
          </w:p>
        </w:tc>
        <w:tc>
          <w:tcPr>
            <w:tcW w:w="3685" w:type="dxa"/>
          </w:tcPr>
          <w:p w14:paraId="463158A2" w14:textId="5E0B372B" w:rsidR="00B23BB6" w:rsidRPr="00B85D88" w:rsidRDefault="00B23BB6" w:rsidP="00B23B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Бекітілген мемлекеттік сатып алу жоспары заңнамада белгіленген тәртіппен мемлекеттік сатып алу веб-порталында орналастырылсын;</w:t>
            </w:r>
          </w:p>
          <w:p w14:paraId="6E221B03" w14:textId="3A7EBD99" w:rsidR="00B23BB6" w:rsidRPr="00B85D88" w:rsidRDefault="00B23BB6" w:rsidP="00B23B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конкурстық және аукциондық құжаттама, техникалық ерекшеліктер, қажетті құжаттар тізбесі және мемлекеттік сатып алуды өткізуге қатысты өзге де ақпарат заңнама талаптарына сәйкес мемлекеттік сатып алу веб-порталында уақтылы және толық көлемде жариялау</w:t>
            </w:r>
          </w:p>
          <w:p w14:paraId="01BFB743" w14:textId="6F505DAF" w:rsidR="00B23BB6" w:rsidRPr="00B85D88" w:rsidRDefault="00B23BB6" w:rsidP="00B23B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77A2071" w14:textId="77777777" w:rsidR="00B23BB6" w:rsidRPr="00B85D88" w:rsidRDefault="00B23BB6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  <w:tr w:rsidR="00B23BB6" w:rsidRPr="00AD0098" w14:paraId="3F1945F5" w14:textId="77777777" w:rsidTr="00B23BB6">
        <w:tc>
          <w:tcPr>
            <w:tcW w:w="563" w:type="dxa"/>
          </w:tcPr>
          <w:p w14:paraId="095EE290" w14:textId="77DC4BCC" w:rsidR="00B23BB6" w:rsidRPr="00252F02" w:rsidRDefault="00B23BB6" w:rsidP="00850DB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</w:p>
        </w:tc>
        <w:tc>
          <w:tcPr>
            <w:tcW w:w="4631" w:type="dxa"/>
          </w:tcPr>
          <w:p w14:paraId="18267041" w14:textId="3E445105" w:rsidR="00B23BB6" w:rsidRPr="00B85D88" w:rsidRDefault="00B23BB6" w:rsidP="00B23B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Кадрлық тағайындаулардың ашықтығын қамтамасыз ету</w:t>
            </w:r>
          </w:p>
        </w:tc>
        <w:tc>
          <w:tcPr>
            <w:tcW w:w="3165" w:type="dxa"/>
          </w:tcPr>
          <w:p w14:paraId="15AD1B19" w14:textId="1ECDF570" w:rsidR="00B23BB6" w:rsidRPr="00B85D88" w:rsidRDefault="00B23BB6" w:rsidP="00874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«Мемлекеттік қызмет туралы» </w:t>
            </w:r>
            <w:r w:rsidR="00874C04"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 өзгеде қолданыстағы заңнамалары талаптарын сақталуын қамтамасыз ету</w:t>
            </w:r>
          </w:p>
        </w:tc>
        <w:tc>
          <w:tcPr>
            <w:tcW w:w="3685" w:type="dxa"/>
          </w:tcPr>
          <w:p w14:paraId="2CF54B60" w14:textId="5351D14D" w:rsidR="00B23BB6" w:rsidRPr="00B85D88" w:rsidRDefault="00874C04" w:rsidP="00874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 және жеке мүдделер әсерінен болатын тағайдауларды болдырмау</w:t>
            </w:r>
          </w:p>
        </w:tc>
        <w:tc>
          <w:tcPr>
            <w:tcW w:w="2693" w:type="dxa"/>
          </w:tcPr>
          <w:p w14:paraId="5684C8D4" w14:textId="77777777" w:rsidR="00B23BB6" w:rsidRPr="00B85D88" w:rsidRDefault="00B23BB6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  <w:tr w:rsidR="00B23BB6" w:rsidRPr="003C6054" w14:paraId="45CBB5C1" w14:textId="77777777" w:rsidTr="00B23BB6">
        <w:tc>
          <w:tcPr>
            <w:tcW w:w="563" w:type="dxa"/>
          </w:tcPr>
          <w:p w14:paraId="479D92C8" w14:textId="12F15466" w:rsidR="00B23BB6" w:rsidRPr="00252F02" w:rsidRDefault="00B85D88" w:rsidP="00850DB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B23BB6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4631" w:type="dxa"/>
          </w:tcPr>
          <w:p w14:paraId="36DA55E1" w14:textId="26DC9355" w:rsidR="00B23BB6" w:rsidRPr="00B85D88" w:rsidRDefault="00B85D88" w:rsidP="00B85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 көрсетуді және заңды  тұлғалардың құқықтарының бұзылуына жол бермеу</w:t>
            </w:r>
          </w:p>
        </w:tc>
        <w:tc>
          <w:tcPr>
            <w:tcW w:w="3165" w:type="dxa"/>
          </w:tcPr>
          <w:p w14:paraId="711D5A13" w14:textId="15E0CBA6" w:rsidR="00B23BB6" w:rsidRPr="003C6054" w:rsidRDefault="00B85D88" w:rsidP="00B85D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«Мемлекеттік көрсетілетін қызметтер туралы» заңының талаптарын сақталуын қамтамасыз ету</w:t>
            </w:r>
          </w:p>
        </w:tc>
        <w:tc>
          <w:tcPr>
            <w:tcW w:w="3685" w:type="dxa"/>
          </w:tcPr>
          <w:p w14:paraId="0E1573BB" w14:textId="26A7F5CF" w:rsidR="00B23BB6" w:rsidRPr="003C6054" w:rsidRDefault="00B85D88" w:rsidP="007A55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қызметтен негізсіз бас тартуды болдырмау</w:t>
            </w:r>
          </w:p>
        </w:tc>
        <w:tc>
          <w:tcPr>
            <w:tcW w:w="2693" w:type="dxa"/>
          </w:tcPr>
          <w:p w14:paraId="36C8860F" w14:textId="77777777" w:rsidR="00B23BB6" w:rsidRPr="003C6054" w:rsidRDefault="00B23BB6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  <w:tr w:rsidR="00B23BB6" w:rsidRPr="00BC6F56" w14:paraId="680F77AE" w14:textId="77777777" w:rsidTr="00B23BB6">
        <w:tc>
          <w:tcPr>
            <w:tcW w:w="563" w:type="dxa"/>
          </w:tcPr>
          <w:p w14:paraId="330891D1" w14:textId="5535106B" w:rsidR="00B23BB6" w:rsidRPr="00252F02" w:rsidRDefault="00B85D88" w:rsidP="00850DB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4</w:t>
            </w:r>
            <w:r w:rsidR="00B23BB6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4631" w:type="dxa"/>
          </w:tcPr>
          <w:p w14:paraId="1D16A09A" w14:textId="4407A1E3" w:rsidR="00B23BB6" w:rsidRPr="00AD29DD" w:rsidRDefault="00AD29DD" w:rsidP="00A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Қаржылық және бухгалтерлік құжаттарды рәсімдеу барысында заң бұзушылықтардың алдын алу</w:t>
            </w:r>
          </w:p>
        </w:tc>
        <w:tc>
          <w:tcPr>
            <w:tcW w:w="3165" w:type="dxa"/>
          </w:tcPr>
          <w:p w14:paraId="081BEBEC" w14:textId="1FE52F54" w:rsidR="00B23BB6" w:rsidRPr="00CD52DE" w:rsidRDefault="00AD29DD" w:rsidP="00A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Қаржылық құжаттарға қол қою құқығы бар лауазымды тұлғалардың заң талаптарын сақталуын қамтамасыз ету</w:t>
            </w:r>
          </w:p>
        </w:tc>
        <w:tc>
          <w:tcPr>
            <w:tcW w:w="3685" w:type="dxa"/>
          </w:tcPr>
          <w:p w14:paraId="32366426" w14:textId="735C16FE" w:rsidR="00B23BB6" w:rsidRPr="00AD29DD" w:rsidRDefault="00AD29DD" w:rsidP="00AD29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ЭЦҚ-ның жабық кілттерін басқа тұлғаларға беруге және өзге</w:t>
            </w:r>
            <w:r w:rsidR="00574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AD2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74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</w:t>
            </w:r>
            <w:r w:rsidRPr="00AD2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тұлғала</w:t>
            </w:r>
            <w:r w:rsidR="008926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 пайдалануына жол берілмеу</w:t>
            </w:r>
          </w:p>
        </w:tc>
        <w:tc>
          <w:tcPr>
            <w:tcW w:w="2693" w:type="dxa"/>
          </w:tcPr>
          <w:p w14:paraId="5F6BECE0" w14:textId="77777777" w:rsidR="00B23BB6" w:rsidRDefault="00B23BB6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F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  <w:p w14:paraId="4A6B2C02" w14:textId="77777777" w:rsidR="00B23BB6" w:rsidRPr="00BC6F56" w:rsidRDefault="00B23BB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843261" w14:textId="77777777" w:rsidR="00B23BB6" w:rsidRPr="00BC6F56" w:rsidRDefault="00B23BB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4940F4" w14:textId="77777777" w:rsidR="00B23BB6" w:rsidRDefault="00B23BB6" w:rsidP="00BC6F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4DD5C9" w14:textId="77777777" w:rsidR="00B23BB6" w:rsidRPr="00BC6F56" w:rsidRDefault="00B23BB6" w:rsidP="00BC6F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3BB6" w:rsidRPr="00CD52DE" w14:paraId="34D83682" w14:textId="77777777" w:rsidTr="00B23BB6">
        <w:tc>
          <w:tcPr>
            <w:tcW w:w="563" w:type="dxa"/>
          </w:tcPr>
          <w:p w14:paraId="71CF58DE" w14:textId="01D63EED" w:rsidR="00B23BB6" w:rsidRPr="00252F02" w:rsidRDefault="00B85D88" w:rsidP="00252F0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B23BB6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4631" w:type="dxa"/>
          </w:tcPr>
          <w:p w14:paraId="3A913C07" w14:textId="30E4A031" w:rsidR="00B23BB6" w:rsidRPr="008926D5" w:rsidRDefault="008926D5" w:rsidP="008926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6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Іс-құжаттардың қолданыстағы заңнама талаптарына сәйкес әзірленуі және рәсімделуі</w:t>
            </w:r>
          </w:p>
        </w:tc>
        <w:tc>
          <w:tcPr>
            <w:tcW w:w="3165" w:type="dxa"/>
          </w:tcPr>
          <w:p w14:paraId="70B8AA49" w14:textId="03575E29" w:rsidR="00B23BB6" w:rsidRPr="008926D5" w:rsidRDefault="008926D5" w:rsidP="008926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6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Бұйрықтарды, қызметтік хаттарды және жоғары тұрған уәкілетті органдарға жолданатын өзге де құжаттарды әзірлеу және рәсімдеу барысында Қазақстан Республикасының қолданыстағы заңнамасының талаптарын сақтау қамтамасыз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ету</w:t>
            </w:r>
          </w:p>
        </w:tc>
        <w:tc>
          <w:tcPr>
            <w:tcW w:w="3685" w:type="dxa"/>
          </w:tcPr>
          <w:p w14:paraId="7769B93D" w14:textId="46805EAA" w:rsidR="00B23BB6" w:rsidRPr="008926D5" w:rsidRDefault="008926D5" w:rsidP="008926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6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әзірлеу және рәсімдеу барысында қолданыстағы заңнама талаптарының, белгіленген іс жүргізу тәртібі мен құжаттарды ресімдеу стандартт</w:t>
            </w:r>
            <w:r w:rsidR="004A3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арының сақталуын қамтамасыз ету</w:t>
            </w:r>
          </w:p>
        </w:tc>
        <w:tc>
          <w:tcPr>
            <w:tcW w:w="2693" w:type="dxa"/>
          </w:tcPr>
          <w:p w14:paraId="0FBF316F" w14:textId="44EF247A" w:rsidR="00B23BB6" w:rsidRPr="00BC6F56" w:rsidRDefault="00B23BB6" w:rsidP="00252F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</w:tbl>
    <w:p w14:paraId="346F2B33" w14:textId="77777777" w:rsid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2EEAFD3E" w14:textId="77777777" w:rsidR="005743C6" w:rsidRDefault="005743C6" w:rsidP="00850DB7">
      <w:pPr>
        <w:rPr>
          <w:rFonts w:ascii="Times New Roman" w:hAnsi="Times New Roman" w:cs="Times New Roman"/>
          <w:sz w:val="28"/>
          <w:lang w:val="kk-KZ"/>
        </w:rPr>
      </w:pPr>
    </w:p>
    <w:p w14:paraId="08020DD1" w14:textId="27DE4337" w:rsidR="005743C6" w:rsidRDefault="005743C6" w:rsidP="005743C6">
      <w:pPr>
        <w:ind w:firstLine="720"/>
        <w:rPr>
          <w:rFonts w:ascii="Times New Roman" w:hAnsi="Times New Roman" w:cs="Times New Roman"/>
          <w:b/>
          <w:sz w:val="28"/>
          <w:lang w:val="kk-KZ"/>
        </w:rPr>
      </w:pPr>
      <w:r w:rsidRPr="005743C6">
        <w:rPr>
          <w:rFonts w:ascii="Times New Roman" w:hAnsi="Times New Roman" w:cs="Times New Roman"/>
          <w:b/>
          <w:sz w:val="28"/>
          <w:lang w:val="kk-KZ"/>
        </w:rPr>
        <w:t>Басшы орынбасарының м.у.а                                                                                                                  Б. Тайғашов</w:t>
      </w:r>
    </w:p>
    <w:p w14:paraId="7F80FA1A" w14:textId="77777777" w:rsidR="00506814" w:rsidRDefault="00506814" w:rsidP="005743C6">
      <w:pPr>
        <w:ind w:firstLine="720"/>
        <w:rPr>
          <w:rFonts w:ascii="Times New Roman" w:hAnsi="Times New Roman" w:cs="Times New Roman"/>
          <w:b/>
          <w:sz w:val="28"/>
          <w:lang w:val="kk-KZ"/>
        </w:rPr>
      </w:pPr>
    </w:p>
    <w:p w14:paraId="1207A0E0" w14:textId="77777777" w:rsidR="00506814" w:rsidRDefault="00506814" w:rsidP="005743C6">
      <w:pPr>
        <w:ind w:firstLine="720"/>
        <w:rPr>
          <w:rFonts w:ascii="Times New Roman" w:hAnsi="Times New Roman" w:cs="Times New Roman"/>
          <w:b/>
          <w:sz w:val="28"/>
          <w:lang w:val="kk-KZ"/>
        </w:rPr>
      </w:pPr>
    </w:p>
    <w:p w14:paraId="49B36B4B" w14:textId="77777777" w:rsidR="00506814" w:rsidRDefault="00506814" w:rsidP="005743C6">
      <w:pPr>
        <w:ind w:firstLine="720"/>
        <w:rPr>
          <w:rFonts w:ascii="Times New Roman" w:hAnsi="Times New Roman" w:cs="Times New Roman"/>
          <w:b/>
          <w:sz w:val="28"/>
          <w:lang w:val="kk-KZ"/>
        </w:rPr>
      </w:pPr>
    </w:p>
    <w:p w14:paraId="53BADDC6" w14:textId="008DF644" w:rsidR="00506814" w:rsidRDefault="00506814" w:rsidP="00F36033">
      <w:pPr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506814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63587" w14:textId="77777777" w:rsidR="00D3120B" w:rsidRDefault="00D3120B" w:rsidP="00230D63">
      <w:r>
        <w:separator/>
      </w:r>
    </w:p>
  </w:endnote>
  <w:endnote w:type="continuationSeparator" w:id="0">
    <w:p w14:paraId="343154D8" w14:textId="77777777" w:rsidR="00D3120B" w:rsidRDefault="00D3120B" w:rsidP="0023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AF6FE" w14:textId="77777777" w:rsidR="00D3120B" w:rsidRDefault="00D3120B" w:rsidP="00230D63">
      <w:r>
        <w:separator/>
      </w:r>
    </w:p>
  </w:footnote>
  <w:footnote w:type="continuationSeparator" w:id="0">
    <w:p w14:paraId="256FB7D4" w14:textId="77777777" w:rsidR="00D3120B" w:rsidRDefault="00D3120B" w:rsidP="00230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0F430E"/>
    <w:rsid w:val="000F560C"/>
    <w:rsid w:val="00187A92"/>
    <w:rsid w:val="00230D63"/>
    <w:rsid w:val="00252F02"/>
    <w:rsid w:val="002C3740"/>
    <w:rsid w:val="002E55C1"/>
    <w:rsid w:val="00321C10"/>
    <w:rsid w:val="00344F12"/>
    <w:rsid w:val="003C6054"/>
    <w:rsid w:val="004A31AA"/>
    <w:rsid w:val="00506814"/>
    <w:rsid w:val="005743C6"/>
    <w:rsid w:val="00621AB2"/>
    <w:rsid w:val="00701831"/>
    <w:rsid w:val="007A555E"/>
    <w:rsid w:val="007B14FC"/>
    <w:rsid w:val="00850DB7"/>
    <w:rsid w:val="00874C04"/>
    <w:rsid w:val="008926D5"/>
    <w:rsid w:val="009C17AA"/>
    <w:rsid w:val="009D091B"/>
    <w:rsid w:val="00AD0098"/>
    <w:rsid w:val="00AD29DD"/>
    <w:rsid w:val="00B23BB6"/>
    <w:rsid w:val="00B85D88"/>
    <w:rsid w:val="00BC6F56"/>
    <w:rsid w:val="00C119A9"/>
    <w:rsid w:val="00C33F1A"/>
    <w:rsid w:val="00C8456A"/>
    <w:rsid w:val="00C931F0"/>
    <w:rsid w:val="00CD52DE"/>
    <w:rsid w:val="00CE4AAB"/>
    <w:rsid w:val="00D3120B"/>
    <w:rsid w:val="00D72B59"/>
    <w:rsid w:val="00DB150B"/>
    <w:rsid w:val="00E17EE0"/>
    <w:rsid w:val="00E5308E"/>
    <w:rsid w:val="00E960E4"/>
    <w:rsid w:val="00EB7E0C"/>
    <w:rsid w:val="00F36033"/>
    <w:rsid w:val="00F95025"/>
    <w:rsid w:val="00F9737D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F77D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character" w:styleId="ab">
    <w:name w:val="Strong"/>
    <w:basedOn w:val="a0"/>
    <w:uiPriority w:val="22"/>
    <w:qFormat/>
    <w:rsid w:val="00C931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Мустафа Аяжан</cp:lastModifiedBy>
  <cp:revision>3</cp:revision>
  <cp:lastPrinted>2026-09-04T06:28:00Z</cp:lastPrinted>
  <dcterms:created xsi:type="dcterms:W3CDTF">2026-09-04T06:39:00Z</dcterms:created>
  <dcterms:modified xsi:type="dcterms:W3CDTF">2026-09-28T12:59:00Z</dcterms:modified>
</cp:coreProperties>
</file>