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75D" w:rsidRPr="001741FB" w:rsidRDefault="00A3675D" w:rsidP="00A3675D">
      <w:pPr>
        <w:ind w:left="9498" w:right="2663" w:firstLine="708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1741FB">
        <w:rPr>
          <w:rFonts w:ascii="Times New Roman" w:hAnsi="Times New Roman" w:cs="Times New Roman"/>
          <w:b/>
          <w:sz w:val="26"/>
          <w:szCs w:val="26"/>
          <w:lang w:val="kk-KZ"/>
        </w:rPr>
        <w:t>Бекітемін</w:t>
      </w:r>
    </w:p>
    <w:p w:rsidR="00A3675D" w:rsidRPr="004E387E" w:rsidRDefault="00A3675D" w:rsidP="00A3675D">
      <w:pPr>
        <w:ind w:left="10206"/>
        <w:rPr>
          <w:rFonts w:ascii="Times New Roman" w:hAnsi="Times New Roman" w:cs="Times New Roman"/>
          <w:sz w:val="26"/>
          <w:szCs w:val="26"/>
          <w:lang w:val="kk-KZ"/>
        </w:rPr>
      </w:pPr>
      <w:r w:rsidRPr="004E387E">
        <w:rPr>
          <w:rFonts w:ascii="Times New Roman" w:hAnsi="Times New Roman" w:cs="Times New Roman"/>
          <w:sz w:val="26"/>
          <w:szCs w:val="26"/>
          <w:lang w:val="kk-KZ"/>
        </w:rPr>
        <w:t>Шымкент қаласының цифрландыру</w:t>
      </w:r>
    </w:p>
    <w:p w:rsidR="00A3675D" w:rsidRPr="004E387E" w:rsidRDefault="00A3675D" w:rsidP="00A3675D">
      <w:pPr>
        <w:ind w:left="10206"/>
        <w:rPr>
          <w:rFonts w:ascii="Times New Roman" w:hAnsi="Times New Roman" w:cs="Times New Roman"/>
          <w:sz w:val="26"/>
          <w:szCs w:val="26"/>
          <w:lang w:val="kk-KZ"/>
        </w:rPr>
      </w:pPr>
      <w:r w:rsidRPr="004E387E">
        <w:rPr>
          <w:rFonts w:ascii="Times New Roman" w:hAnsi="Times New Roman" w:cs="Times New Roman"/>
          <w:sz w:val="26"/>
          <w:szCs w:val="26"/>
          <w:lang w:val="kk-KZ"/>
        </w:rPr>
        <w:t>басқармасы басшысы</w:t>
      </w:r>
      <w:r>
        <w:rPr>
          <w:rFonts w:ascii="Times New Roman" w:hAnsi="Times New Roman" w:cs="Times New Roman"/>
          <w:sz w:val="26"/>
          <w:szCs w:val="26"/>
          <w:lang w:val="kk-KZ"/>
        </w:rPr>
        <w:t>ның м.а.</w:t>
      </w:r>
    </w:p>
    <w:p w:rsidR="00A3675D" w:rsidRPr="004E387E" w:rsidRDefault="00A3675D" w:rsidP="00A3675D">
      <w:pPr>
        <w:ind w:left="10206"/>
        <w:rPr>
          <w:rFonts w:ascii="Times New Roman" w:hAnsi="Times New Roman" w:cs="Times New Roman"/>
          <w:sz w:val="26"/>
          <w:szCs w:val="26"/>
          <w:lang w:val="kk-KZ"/>
        </w:rPr>
      </w:pPr>
      <w:r w:rsidRPr="004E387E">
        <w:rPr>
          <w:rFonts w:ascii="Times New Roman" w:hAnsi="Times New Roman" w:cs="Times New Roman"/>
          <w:sz w:val="26"/>
          <w:szCs w:val="26"/>
          <w:lang w:val="kk-KZ"/>
        </w:rPr>
        <w:t>_________________</w:t>
      </w:r>
      <w:r w:rsidR="001741FB">
        <w:rPr>
          <w:rFonts w:ascii="Times New Roman" w:hAnsi="Times New Roman" w:cs="Times New Roman"/>
          <w:sz w:val="26"/>
          <w:szCs w:val="26"/>
          <w:lang w:val="kk-KZ"/>
        </w:rPr>
        <w:t>С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. </w:t>
      </w:r>
      <w:r w:rsidR="001741FB">
        <w:rPr>
          <w:rFonts w:ascii="Times New Roman" w:hAnsi="Times New Roman" w:cs="Times New Roman"/>
          <w:sz w:val="26"/>
          <w:szCs w:val="26"/>
          <w:lang w:val="kk-KZ"/>
        </w:rPr>
        <w:t xml:space="preserve"> Искаков</w:t>
      </w:r>
    </w:p>
    <w:p w:rsidR="00A3675D" w:rsidRPr="004E387E" w:rsidRDefault="00A3675D" w:rsidP="00A3675D">
      <w:pPr>
        <w:ind w:left="10206"/>
        <w:rPr>
          <w:rFonts w:ascii="Times New Roman" w:hAnsi="Times New Roman" w:cs="Times New Roman"/>
          <w:sz w:val="26"/>
          <w:szCs w:val="26"/>
          <w:u w:val="single"/>
          <w:lang w:val="kk-KZ"/>
        </w:rPr>
      </w:pPr>
      <w:r w:rsidRPr="004E387E">
        <w:rPr>
          <w:rFonts w:ascii="Times New Roman" w:hAnsi="Times New Roman" w:cs="Times New Roman"/>
          <w:sz w:val="26"/>
          <w:szCs w:val="26"/>
          <w:u w:val="single"/>
          <w:lang w:val="kk-KZ"/>
        </w:rPr>
        <w:t>«        »</w:t>
      </w:r>
      <w:r w:rsidRPr="004E387E">
        <w:rPr>
          <w:rFonts w:ascii="Times New Roman" w:hAnsi="Times New Roman" w:cs="Times New Roman"/>
          <w:sz w:val="26"/>
          <w:szCs w:val="26"/>
          <w:lang w:val="kk-KZ"/>
        </w:rPr>
        <w:t xml:space="preserve"> __________ </w:t>
      </w:r>
      <w:r w:rsidRPr="004E387E">
        <w:rPr>
          <w:rFonts w:ascii="Times New Roman" w:hAnsi="Times New Roman" w:cs="Times New Roman"/>
          <w:sz w:val="26"/>
          <w:szCs w:val="26"/>
          <w:u w:val="single"/>
          <w:lang w:val="kk-KZ"/>
        </w:rPr>
        <w:t>202</w:t>
      </w:r>
      <w:r>
        <w:rPr>
          <w:rFonts w:ascii="Times New Roman" w:hAnsi="Times New Roman" w:cs="Times New Roman"/>
          <w:sz w:val="26"/>
          <w:szCs w:val="26"/>
          <w:u w:val="single"/>
          <w:lang w:val="kk-KZ"/>
        </w:rPr>
        <w:t>6</w:t>
      </w:r>
      <w:r w:rsidRPr="004E387E">
        <w:rPr>
          <w:rFonts w:ascii="Times New Roman" w:hAnsi="Times New Roman" w:cs="Times New Roman"/>
          <w:sz w:val="26"/>
          <w:szCs w:val="26"/>
          <w:u w:val="single"/>
          <w:lang w:val="kk-KZ"/>
        </w:rPr>
        <w:t xml:space="preserve"> жыл</w:t>
      </w:r>
    </w:p>
    <w:p w:rsidR="00A3675D" w:rsidRDefault="00A3675D" w:rsidP="00850DB7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3675D" w:rsidRDefault="00A3675D" w:rsidP="00850DB7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FC6554" w:rsidRDefault="00C8456A" w:rsidP="00850DB7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СЫБАЙЛАС ЖЕМҚОРЛЫҚ ТӘУЕКЕЛДЕРІНІҢ ТІЗ</w:t>
      </w:r>
      <w:r w:rsidR="00A3675D">
        <w:rPr>
          <w:rFonts w:ascii="Times New Roman" w:hAnsi="Times New Roman" w:cs="Times New Roman"/>
          <w:b/>
          <w:sz w:val="28"/>
          <w:lang w:val="kk-KZ"/>
        </w:rPr>
        <w:t>БЕСІ</w:t>
      </w:r>
    </w:p>
    <w:p w:rsidR="00792507" w:rsidRDefault="00792507" w:rsidP="00850DB7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792507" w:rsidRPr="006462FF" w:rsidRDefault="00792507" w:rsidP="00792507">
      <w:pPr>
        <w:ind w:firstLine="426"/>
        <w:jc w:val="center"/>
        <w:rPr>
          <w:rFonts w:ascii="Times New Roman" w:hAnsi="Times New Roman" w:cs="Times New Roman"/>
          <w:b/>
          <w:color w:val="000000"/>
          <w:lang w:val="kk-KZ"/>
        </w:rPr>
      </w:pPr>
      <w:r w:rsidRPr="006462FF">
        <w:rPr>
          <w:rFonts w:ascii="Times New Roman" w:hAnsi="Times New Roman" w:cs="Times New Roman"/>
          <w:b/>
          <w:color w:val="000000"/>
          <w:lang w:val="kk-KZ"/>
        </w:rPr>
        <w:t>Сыбайлас жемқорлық тәуекелдерін ішкі талдау объектісінің атауы:</w:t>
      </w:r>
    </w:p>
    <w:p w:rsidR="00792507" w:rsidRPr="006462FF" w:rsidRDefault="00792507" w:rsidP="00792507">
      <w:pPr>
        <w:ind w:firstLine="426"/>
        <w:jc w:val="center"/>
        <w:rPr>
          <w:rFonts w:ascii="Times New Roman" w:hAnsi="Times New Roman" w:cs="Times New Roman"/>
          <w:b/>
          <w:i/>
          <w:color w:val="000000"/>
          <w:u w:val="single"/>
          <w:lang w:val="kk-KZ"/>
        </w:rPr>
      </w:pPr>
      <w:r w:rsidRPr="006462FF">
        <w:rPr>
          <w:rFonts w:ascii="Times New Roman" w:hAnsi="Times New Roman" w:cs="Times New Roman"/>
          <w:b/>
          <w:color w:val="000000"/>
          <w:u w:val="single"/>
          <w:lang w:val="kk-KZ"/>
        </w:rPr>
        <w:t xml:space="preserve">«Шымкент қаласының </w:t>
      </w:r>
      <w:r w:rsidR="001741FB">
        <w:rPr>
          <w:rFonts w:ascii="Times New Roman" w:hAnsi="Times New Roman" w:cs="Times New Roman"/>
          <w:b/>
          <w:color w:val="000000"/>
          <w:u w:val="single"/>
          <w:lang w:val="kk-KZ"/>
        </w:rPr>
        <w:t xml:space="preserve">туризм, сыртқы байланыстар және креативті индустрия </w:t>
      </w:r>
      <w:r w:rsidRPr="006462FF">
        <w:rPr>
          <w:rFonts w:ascii="Times New Roman" w:hAnsi="Times New Roman" w:cs="Times New Roman"/>
          <w:b/>
          <w:color w:val="000000"/>
          <w:u w:val="single"/>
          <w:lang w:val="kk-KZ"/>
        </w:rPr>
        <w:t xml:space="preserve">басқармасы» </w:t>
      </w:r>
      <w:r>
        <w:rPr>
          <w:rFonts w:ascii="Times New Roman" w:hAnsi="Times New Roman" w:cs="Times New Roman"/>
          <w:b/>
          <w:color w:val="000000"/>
          <w:u w:val="single"/>
          <w:lang w:val="kk-KZ"/>
        </w:rPr>
        <w:t>К</w:t>
      </w:r>
      <w:r w:rsidRPr="006462FF">
        <w:rPr>
          <w:rFonts w:ascii="Times New Roman" w:hAnsi="Times New Roman" w:cs="Times New Roman"/>
          <w:b/>
          <w:color w:val="000000"/>
          <w:u w:val="single"/>
          <w:lang w:val="kk-KZ"/>
        </w:rPr>
        <w:t>ММ</w:t>
      </w:r>
    </w:p>
    <w:p w:rsidR="00792507" w:rsidRPr="00850DB7" w:rsidRDefault="00792507" w:rsidP="00850DB7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9"/>
        <w:tblW w:w="15163" w:type="dxa"/>
        <w:tblLayout w:type="fixed"/>
        <w:tblLook w:val="04A0" w:firstRow="1" w:lastRow="0" w:firstColumn="1" w:lastColumn="0" w:noHBand="0" w:noVBand="1"/>
      </w:tblPr>
      <w:tblGrid>
        <w:gridCol w:w="560"/>
        <w:gridCol w:w="2979"/>
        <w:gridCol w:w="5528"/>
        <w:gridCol w:w="4678"/>
        <w:gridCol w:w="1418"/>
      </w:tblGrid>
      <w:tr w:rsidR="002A693A" w:rsidRPr="00DB6868" w:rsidTr="00264C64">
        <w:tc>
          <w:tcPr>
            <w:tcW w:w="560" w:type="dxa"/>
          </w:tcPr>
          <w:p w:rsidR="002A693A" w:rsidRPr="00DB6868" w:rsidRDefault="002A693A" w:rsidP="00AF0A8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DB686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№</w:t>
            </w:r>
          </w:p>
        </w:tc>
        <w:tc>
          <w:tcPr>
            <w:tcW w:w="2979" w:type="dxa"/>
          </w:tcPr>
          <w:p w:rsidR="002A693A" w:rsidRPr="00DB6868" w:rsidRDefault="002A693A" w:rsidP="00AF0A8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DB686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Анықталған сыбайлас жемқорлық тәуекелі</w:t>
            </w:r>
          </w:p>
        </w:tc>
        <w:tc>
          <w:tcPr>
            <w:tcW w:w="5528" w:type="dxa"/>
          </w:tcPr>
          <w:p w:rsidR="002A693A" w:rsidRPr="00DB6868" w:rsidRDefault="002A693A" w:rsidP="00AF0A8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DB686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Сыбайлас жемқорлық тәуекелдерін жою жөнінде ұсынымдар</w:t>
            </w:r>
          </w:p>
        </w:tc>
        <w:tc>
          <w:tcPr>
            <w:tcW w:w="4678" w:type="dxa"/>
          </w:tcPr>
          <w:p w:rsidR="002A693A" w:rsidRPr="00DB6868" w:rsidRDefault="002A693A" w:rsidP="00AF0A8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DB686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Ұсынымды орындау нысаны</w:t>
            </w:r>
          </w:p>
        </w:tc>
        <w:tc>
          <w:tcPr>
            <w:tcW w:w="1418" w:type="dxa"/>
          </w:tcPr>
          <w:p w:rsidR="002A693A" w:rsidRPr="00DB6868" w:rsidRDefault="002A693A" w:rsidP="00AF0A8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DB686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Орындау мерзімі</w:t>
            </w:r>
          </w:p>
        </w:tc>
      </w:tr>
      <w:tr w:rsidR="002A693A" w:rsidRPr="00DB6868" w:rsidTr="00264C64">
        <w:tc>
          <w:tcPr>
            <w:tcW w:w="560" w:type="dxa"/>
          </w:tcPr>
          <w:p w:rsidR="002A693A" w:rsidRPr="00203338" w:rsidRDefault="002A693A" w:rsidP="00C44D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979" w:type="dxa"/>
          </w:tcPr>
          <w:p w:rsidR="002A693A" w:rsidRPr="00203338" w:rsidRDefault="002A693A" w:rsidP="00565370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33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203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сатып алу процесінде өнім берушілермен сөз байласу тәуекелдерін болдырмау және заңнама талаптарының сақталуын қамтамасыз ету</w:t>
            </w:r>
          </w:p>
        </w:tc>
        <w:tc>
          <w:tcPr>
            <w:tcW w:w="5528" w:type="dxa"/>
          </w:tcPr>
          <w:p w:rsidR="002A693A" w:rsidRPr="00203338" w:rsidRDefault="002A693A" w:rsidP="000F3E7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33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Республикасының 2024 жылғы </w:t>
            </w:r>
            <w:r w:rsidR="000F3E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</w:t>
            </w:r>
            <w:r w:rsidRPr="002033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шілдедегі «Мемлекеттік сатып алу туралы» Заңының талаптарын қатаң сақталуын қамтамасыз ету</w:t>
            </w:r>
          </w:p>
        </w:tc>
        <w:tc>
          <w:tcPr>
            <w:tcW w:w="4678" w:type="dxa"/>
          </w:tcPr>
          <w:p w:rsidR="002A693A" w:rsidRPr="00203338" w:rsidRDefault="002A693A" w:rsidP="009D70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Бекітілген мемлекеттік сатып алу жоспары заңнамада белгіленген тәртіппен мемлекеттік сатып алу веб-порталында орналастырылсын; конкурстық және аукциондық құжаттама, техникалық ерекшеліктер, қажетті құжаттар тізбесі және мемлекеттік сатып алуды өткізуге қатысты өзге де ақпарат заңнама талаптарына сәйкес мемлекеттік сатып алу веб-порталында уақытылы және толық көлемде жариялау</w:t>
            </w:r>
          </w:p>
        </w:tc>
        <w:tc>
          <w:tcPr>
            <w:tcW w:w="1418" w:type="dxa"/>
          </w:tcPr>
          <w:p w:rsidR="002A693A" w:rsidRPr="00203338" w:rsidRDefault="002A693A" w:rsidP="00C44D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Тұрақты</w:t>
            </w:r>
          </w:p>
        </w:tc>
      </w:tr>
      <w:tr w:rsidR="002A693A" w:rsidRPr="002A693A" w:rsidTr="00264C64">
        <w:tc>
          <w:tcPr>
            <w:tcW w:w="560" w:type="dxa"/>
          </w:tcPr>
          <w:p w:rsidR="002A693A" w:rsidRPr="00203338" w:rsidRDefault="002A693A" w:rsidP="00C44D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979" w:type="dxa"/>
          </w:tcPr>
          <w:p w:rsidR="002A693A" w:rsidRPr="00203338" w:rsidRDefault="002A693A" w:rsidP="00C44D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33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Қаржылық және бухгалтерлік құжаттары рәсімдеу барысында заң бұзушылықтардың алдын алу</w:t>
            </w:r>
            <w:bookmarkStart w:id="0" w:name="_GoBack"/>
            <w:bookmarkEnd w:id="0"/>
          </w:p>
        </w:tc>
        <w:tc>
          <w:tcPr>
            <w:tcW w:w="5528" w:type="dxa"/>
          </w:tcPr>
          <w:p w:rsidR="00203338" w:rsidRPr="00203338" w:rsidRDefault="00203338" w:rsidP="00203338">
            <w:pPr>
              <w:pStyle w:val="ab"/>
              <w:tabs>
                <w:tab w:val="left" w:pos="993"/>
                <w:tab w:val="left" w:pos="141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Қаржы министрінің 2025 жылғы 30 мамырдағы «Бюджеттік мониторинг жүргізу қағидаларын бекіту туралы» №275 бұйрығының, қағидаларының талаптары қатаң сақталуы</w:t>
            </w:r>
            <w:r w:rsidRPr="00203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қамтамасыз ету;</w:t>
            </w:r>
          </w:p>
          <w:p w:rsidR="002A693A" w:rsidRPr="00203338" w:rsidRDefault="002A693A" w:rsidP="00C44D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Қаржылық құжаттарға қол қою құқығы бар лауазымды тұлғалардың заң талаптарын сақталуын қамтамасыз ету</w:t>
            </w:r>
          </w:p>
        </w:tc>
        <w:tc>
          <w:tcPr>
            <w:tcW w:w="4678" w:type="dxa"/>
          </w:tcPr>
          <w:p w:rsidR="002A693A" w:rsidRPr="00203338" w:rsidRDefault="00203338" w:rsidP="009D70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338"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203338"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kk-KZ"/>
              </w:rPr>
              <w:t>асқарма бюджеттік мониторинг жүргізу кезінде осы бұйрықта белгіленген талаптарды қатаң сақтауы тиіс</w:t>
            </w:r>
            <w:r w:rsidRPr="00203338"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kk-KZ"/>
              </w:rPr>
              <w:t xml:space="preserve">; </w:t>
            </w:r>
            <w:r w:rsidR="002A693A" w:rsidRPr="00203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ЭЦҚ-ның жабық кілттерін басқа тұлғаларға беруге және өзге де тұлғалардың пайдалануына жол берілмеу</w:t>
            </w:r>
          </w:p>
        </w:tc>
        <w:tc>
          <w:tcPr>
            <w:tcW w:w="1418" w:type="dxa"/>
          </w:tcPr>
          <w:p w:rsidR="002A693A" w:rsidRPr="00203338" w:rsidRDefault="002A693A" w:rsidP="007B03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Тұрақты</w:t>
            </w:r>
          </w:p>
        </w:tc>
      </w:tr>
    </w:tbl>
    <w:p w:rsidR="00850DB7" w:rsidRPr="00DB6868" w:rsidRDefault="00850DB7" w:rsidP="00D4752F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sectPr w:rsidR="00850DB7" w:rsidRPr="00DB6868" w:rsidSect="00AF0A84">
      <w:pgSz w:w="16838" w:h="11906" w:orient="landscape"/>
      <w:pgMar w:top="709" w:right="1134" w:bottom="851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463CEB"/>
    <w:multiLevelType w:val="hybridMultilevel"/>
    <w:tmpl w:val="33CEC8AA"/>
    <w:lvl w:ilvl="0" w:tplc="DE68BF96">
      <w:start w:val="2"/>
      <w:numFmt w:val="bullet"/>
      <w:lvlText w:val="-"/>
      <w:lvlJc w:val="left"/>
      <w:pPr>
        <w:ind w:left="928" w:hanging="360"/>
      </w:pPr>
      <w:rPr>
        <w:rFonts w:ascii="Times New Roman" w:eastAsiaTheme="minorEastAsia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7C05295D"/>
    <w:multiLevelType w:val="hybridMultilevel"/>
    <w:tmpl w:val="2A4AB4A8"/>
    <w:lvl w:ilvl="0" w:tplc="5E30E77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autoHyphenation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7AA"/>
    <w:rsid w:val="000F3E71"/>
    <w:rsid w:val="001741FB"/>
    <w:rsid w:val="00203338"/>
    <w:rsid w:val="00264C64"/>
    <w:rsid w:val="002A693A"/>
    <w:rsid w:val="00565370"/>
    <w:rsid w:val="006E0C48"/>
    <w:rsid w:val="00792507"/>
    <w:rsid w:val="007B030A"/>
    <w:rsid w:val="00850DB7"/>
    <w:rsid w:val="009C17AA"/>
    <w:rsid w:val="009D708C"/>
    <w:rsid w:val="00A24CB3"/>
    <w:rsid w:val="00A3675D"/>
    <w:rsid w:val="00AF0A84"/>
    <w:rsid w:val="00B170C4"/>
    <w:rsid w:val="00C44DF4"/>
    <w:rsid w:val="00C54D26"/>
    <w:rsid w:val="00C753F1"/>
    <w:rsid w:val="00C8456A"/>
    <w:rsid w:val="00CE36C2"/>
    <w:rsid w:val="00D4752F"/>
    <w:rsid w:val="00D56167"/>
    <w:rsid w:val="00D74B95"/>
    <w:rsid w:val="00DB6868"/>
    <w:rsid w:val="00DF06AE"/>
    <w:rsid w:val="00E17EE0"/>
    <w:rsid w:val="00FC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647171-4D7E-4552-B84F-49B2FB596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  <w:style w:type="paragraph" w:styleId="ab">
    <w:name w:val="No Spacing"/>
    <w:aliases w:val="Обя,мелкий,мой рабочий,Айгерим,No Spacing,14 TNR,No Spacing1,No Spacing_0,No Spacing_0_0,No Spacing_0_0_0,No Spacing_1,Без интеБез интервала,Без интервала1,Без интервала11,МОЙ СТИЛЬ,норма,свой,Елжан,Без интервала111,No Spacing11,Алия,Ерк!н"/>
    <w:link w:val="ac"/>
    <w:uiPriority w:val="1"/>
    <w:qFormat/>
    <w:rsid w:val="00AF0A84"/>
    <w:rPr>
      <w:rFonts w:asciiTheme="minorHAnsi" w:eastAsiaTheme="minorEastAsia" w:hAnsiTheme="minorHAnsi"/>
      <w:sz w:val="22"/>
      <w:szCs w:val="22"/>
      <w:lang w:val="ru-RU" w:eastAsia="ru-RU"/>
    </w:rPr>
  </w:style>
  <w:style w:type="character" w:customStyle="1" w:styleId="ac">
    <w:name w:val="Без интервала Знак"/>
    <w:aliases w:val="Обя Знак,мелкий Знак,мой рабочий Знак,Айгерим Знак,No Spacing Знак,14 TNR Знак,No Spacing1 Знак,No Spacing_0 Знак,No Spacing_0_0 Знак,No Spacing_0_0_0 Знак,No Spacing_1 Знак,Без интеБез интервала Знак,Без интервала1 Знак,норма Знак"/>
    <w:link w:val="ab"/>
    <w:uiPriority w:val="1"/>
    <w:qFormat/>
    <w:locked/>
    <w:rsid w:val="00AF0A84"/>
    <w:rPr>
      <w:rFonts w:asciiTheme="minorHAnsi" w:eastAsiaTheme="minorEastAsia" w:hAnsiTheme="minorHAnsi"/>
      <w:sz w:val="22"/>
      <w:szCs w:val="22"/>
      <w:lang w:val="ru-RU" w:eastAsia="ru-RU"/>
    </w:rPr>
  </w:style>
  <w:style w:type="character" w:customStyle="1" w:styleId="docdata">
    <w:name w:val="docdata"/>
    <w:aliases w:val="docy,v5,1479,bqiaagaaeyqcaaagiaiaaanebqaabwwfaaaaaaaaaaaaaaaaaaaaaaaaaaaaaaaaaaaaaaaaaaaaaaaaaaaaaaaaaaaaaaaaaaaaaaaaaaaaaaaaaaaaaaaaaaaaaaaaaaaaaaaaaaaaaaaaaaaaaaaaaaaaaaaaaaaaaaaaaaaaaaaaaaaaaaaaaaaaaaaaaaaaaaaaaaaaaaaaaaaaaaaaaaaaaaaaaaaaaaaa"/>
    <w:basedOn w:val="a0"/>
    <w:rsid w:val="00C44DF4"/>
  </w:style>
  <w:style w:type="character" w:styleId="ad">
    <w:name w:val="Strong"/>
    <w:basedOn w:val="a0"/>
    <w:uiPriority w:val="22"/>
    <w:qFormat/>
    <w:rsid w:val="002033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Тлеужан Мейрманов</dc:creator>
  <cp:keywords/>
  <dc:description/>
  <cp:lastModifiedBy>User</cp:lastModifiedBy>
  <cp:revision>24</cp:revision>
  <cp:lastPrinted>2026-09-09T13:25:00Z</cp:lastPrinted>
  <dcterms:created xsi:type="dcterms:W3CDTF">2026-09-03T13:03:00Z</dcterms:created>
  <dcterms:modified xsi:type="dcterms:W3CDTF">2026-09-09T13:26:00Z</dcterms:modified>
</cp:coreProperties>
</file>