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91C" w:rsidRDefault="0003391C" w:rsidP="00BD6032">
      <w:pPr>
        <w:ind w:left="6663"/>
        <w:jc w:val="both"/>
        <w:rPr>
          <w:rFonts w:ascii="Times New Roman" w:eastAsia="Times New Roman" w:hAnsi="Times New Roman" w:cs="Times New Roman"/>
          <w:bCs/>
          <w:i/>
          <w:noProof/>
          <w:sz w:val="24"/>
          <w:lang w:val="ru-RU" w:eastAsia="ru-RU"/>
        </w:rPr>
      </w:pPr>
    </w:p>
    <w:p w:rsidR="00BD6032" w:rsidRDefault="00BD6032" w:rsidP="00BD6032">
      <w:pPr>
        <w:ind w:left="6663"/>
        <w:jc w:val="both"/>
        <w:rPr>
          <w:rFonts w:ascii="Times New Roman" w:eastAsia="Times New Roman" w:hAnsi="Times New Roman" w:cs="Times New Roman"/>
          <w:bCs/>
          <w:i/>
          <w:noProof/>
          <w:sz w:val="24"/>
          <w:lang w:val="ru-RU" w:eastAsia="ru-RU"/>
        </w:rPr>
      </w:pPr>
      <w:r w:rsidRPr="00BD6032">
        <w:rPr>
          <w:rFonts w:ascii="Times New Roman" w:eastAsia="Times New Roman" w:hAnsi="Times New Roman" w:cs="Times New Roman"/>
          <w:bCs/>
          <w:i/>
          <w:noProof/>
          <w:sz w:val="24"/>
          <w:lang w:val="ru-RU" w:eastAsia="ru-RU"/>
        </w:rPr>
        <w:t xml:space="preserve">Сыбайлас жемқорлық тәуекелдеріне ішкі талдау жүргізу бойынша әдістемелік ұсынымдардың 32 тармағына сәйкес </w:t>
      </w:r>
      <w:r>
        <w:rPr>
          <w:rFonts w:ascii="Times New Roman" w:eastAsia="Times New Roman" w:hAnsi="Times New Roman" w:cs="Times New Roman"/>
          <w:bCs/>
          <w:i/>
          <w:noProof/>
          <w:sz w:val="24"/>
          <w:lang w:val="ru-RU" w:eastAsia="ru-RU"/>
        </w:rPr>
        <w:t>с</w:t>
      </w:r>
      <w:r w:rsidRPr="00BD6032">
        <w:rPr>
          <w:rFonts w:ascii="Times New Roman" w:eastAsia="Times New Roman" w:hAnsi="Times New Roman" w:cs="Times New Roman"/>
          <w:bCs/>
          <w:i/>
          <w:noProof/>
          <w:sz w:val="24"/>
          <w:lang w:val="ru-RU" w:eastAsia="ru-RU"/>
        </w:rPr>
        <w:t xml:space="preserve">ыбайлас жемқорлық тәуекелдеріне шалдыққан лауазымдарды айқындау кезінде қолда бар лауазымдарды екі санатқа – басшылар мен орындаушыларға бөлуі тиіс. </w:t>
      </w:r>
    </w:p>
    <w:p w:rsidR="00BD6032" w:rsidRDefault="00BD6032" w:rsidP="00BD6032">
      <w:pPr>
        <w:ind w:left="6663"/>
        <w:jc w:val="both"/>
        <w:rPr>
          <w:rFonts w:ascii="Times New Roman" w:eastAsia="Times New Roman" w:hAnsi="Times New Roman" w:cs="Times New Roman"/>
          <w:bCs/>
          <w:i/>
          <w:noProof/>
          <w:sz w:val="24"/>
          <w:lang w:val="ru-RU" w:eastAsia="ru-RU"/>
        </w:rPr>
      </w:pPr>
      <w:r w:rsidRPr="00BD6032">
        <w:rPr>
          <w:rFonts w:ascii="Times New Roman" w:eastAsia="Times New Roman" w:hAnsi="Times New Roman" w:cs="Times New Roman"/>
          <w:bCs/>
          <w:i/>
          <w:noProof/>
          <w:sz w:val="24"/>
          <w:lang w:val="ru-RU" w:eastAsia="ru-RU"/>
        </w:rPr>
        <w:t xml:space="preserve">Шешімдер қабылдау және ұйымдық-шаруашылық функцияларды жүзеге асыру құқығының болуын ескере отырып, </w:t>
      </w:r>
      <w:r w:rsidRPr="00BD6032">
        <w:rPr>
          <w:rFonts w:ascii="Times New Roman" w:eastAsia="Times New Roman" w:hAnsi="Times New Roman" w:cs="Times New Roman"/>
          <w:b/>
          <w:bCs/>
          <w:i/>
          <w:noProof/>
          <w:sz w:val="24"/>
          <w:lang w:val="ru-RU" w:eastAsia="ru-RU"/>
        </w:rPr>
        <w:t>басшылардың барлық санаты жоғары сыбайлас жемқорлық тәуекелдерінің болуына жатады</w:t>
      </w:r>
      <w:r w:rsidRPr="00BD6032">
        <w:rPr>
          <w:rFonts w:ascii="Times New Roman" w:eastAsia="Times New Roman" w:hAnsi="Times New Roman" w:cs="Times New Roman"/>
          <w:bCs/>
          <w:i/>
          <w:noProof/>
          <w:sz w:val="24"/>
          <w:lang w:val="ru-RU" w:eastAsia="ru-RU"/>
        </w:rPr>
        <w:t>, сондықтан оларды функционалдық міндеттерін талдаусыз сыбайлас жемқорлық тәуекелдеріне ұшыраған лауазымдарға жатқызу керек.</w:t>
      </w:r>
    </w:p>
    <w:p w:rsidR="00A76AF0" w:rsidRDefault="00BD6032" w:rsidP="00BD6032">
      <w:pPr>
        <w:ind w:left="6663"/>
        <w:jc w:val="both"/>
        <w:rPr>
          <w:rFonts w:ascii="Times New Roman" w:hAnsi="Times New Roman" w:cs="Times New Roman"/>
          <w:b/>
          <w:noProof/>
          <w:lang w:val="ru-RU"/>
        </w:rPr>
      </w:pPr>
      <w:r w:rsidRPr="00BD6032">
        <w:rPr>
          <w:rFonts w:ascii="Times New Roman" w:eastAsia="Times New Roman" w:hAnsi="Times New Roman" w:cs="Times New Roman"/>
          <w:bCs/>
          <w:i/>
          <w:noProof/>
          <w:sz w:val="24"/>
          <w:lang w:val="ru-RU" w:eastAsia="ru-RU"/>
        </w:rPr>
        <w:t>Орындаушылар лауазымдарының сыбайлас жемқорлық тәуекелдеріне ұшырау деңгейі функционалдық ерекшеліктерін ескере отырып, сыбайлас жемқорлық функцияларының тізімін негізге ала отырып айқындалады.</w:t>
      </w:r>
    </w:p>
    <w:p w:rsidR="00BD6032" w:rsidRDefault="00BD6032" w:rsidP="00EA0F7E">
      <w:pPr>
        <w:ind w:firstLine="426"/>
        <w:jc w:val="center"/>
        <w:rPr>
          <w:rFonts w:ascii="Times New Roman" w:hAnsi="Times New Roman" w:cs="Times New Roman"/>
          <w:b/>
          <w:lang w:val="ru-RU"/>
        </w:rPr>
      </w:pPr>
    </w:p>
    <w:p w:rsidR="00BD6032" w:rsidRPr="0071742F" w:rsidRDefault="00BD6032" w:rsidP="00BD6032">
      <w:pPr>
        <w:ind w:firstLine="426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71742F">
        <w:rPr>
          <w:rFonts w:ascii="Times New Roman" w:eastAsia="Times New Roman" w:hAnsi="Times New Roman" w:cs="Times New Roman"/>
          <w:b/>
          <w:sz w:val="28"/>
          <w:lang w:val="kk-KZ"/>
        </w:rPr>
        <w:t>С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ru-RU"/>
        </w:rPr>
        <w:t>ыбайлас жемқорлық тәуекелдерін ішкі талдау қорытындылары бойынша айқындалған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kk-KZ"/>
        </w:rPr>
        <w:t xml:space="preserve"> </w:t>
      </w:r>
      <w:r w:rsidRPr="0071742F">
        <w:rPr>
          <w:rFonts w:ascii="Times New Roman" w:eastAsia="Times New Roman" w:hAnsi="Times New Roman" w:cs="Times New Roman"/>
          <w:b/>
          <w:sz w:val="28"/>
          <w:lang w:val="kk-KZ"/>
        </w:rPr>
        <w:t>с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ru-RU"/>
        </w:rPr>
        <w:t>ыбайлас жемқорлық тәуекелдеріне</w:t>
      </w:r>
      <w:r w:rsidRPr="0071742F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r w:rsidRPr="0071742F">
        <w:rPr>
          <w:rFonts w:ascii="Times New Roman" w:eastAsia="Times New Roman" w:hAnsi="Times New Roman" w:cs="Times New Roman"/>
          <w:b/>
          <w:sz w:val="28"/>
          <w:lang w:val="kk-KZ"/>
        </w:rPr>
        <w:t>шалдыққан</w:t>
      </w:r>
      <w:r w:rsidRPr="0071742F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ru-RU"/>
        </w:rPr>
        <w:t>лауазымдар тізбесі</w:t>
      </w:r>
    </w:p>
    <w:p w:rsidR="00EA0F7E" w:rsidRPr="00EC35CC" w:rsidRDefault="00EA0F7E" w:rsidP="00EA0F7E">
      <w:pPr>
        <w:ind w:firstLine="426"/>
        <w:jc w:val="center"/>
        <w:rPr>
          <w:rFonts w:ascii="Times New Roman" w:hAnsi="Times New Roman" w:cs="Times New Roman"/>
          <w:b/>
          <w:color w:val="000000"/>
          <w:lang w:val="ru-RU"/>
        </w:rPr>
      </w:pPr>
    </w:p>
    <w:p w:rsidR="00EA0F7E" w:rsidRPr="00A51F79" w:rsidRDefault="00BD6032" w:rsidP="00EA0F7E">
      <w:pPr>
        <w:ind w:firstLine="426"/>
        <w:jc w:val="center"/>
        <w:rPr>
          <w:rFonts w:ascii="Times New Roman" w:hAnsi="Times New Roman" w:cs="Times New Roman"/>
          <w:color w:val="000000"/>
          <w:sz w:val="28"/>
          <w:lang w:val="kk-KZ"/>
        </w:rPr>
      </w:pPr>
      <w:r w:rsidRPr="00A51F79">
        <w:rPr>
          <w:rFonts w:ascii="Times New Roman" w:hAnsi="Times New Roman" w:cs="Times New Roman"/>
          <w:color w:val="000000"/>
          <w:sz w:val="28"/>
          <w:lang w:val="kk-KZ"/>
        </w:rPr>
        <w:t>Сыбайлас жемқорлық тәуекелдерін ішкі талдау объектісінің атауы:</w:t>
      </w:r>
    </w:p>
    <w:p w:rsidR="00EA0F7E" w:rsidRPr="00A51F79" w:rsidRDefault="00A51F79" w:rsidP="00EA0F7E">
      <w:pPr>
        <w:ind w:firstLine="426"/>
        <w:jc w:val="center"/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</w:pPr>
      <w:r w:rsidRPr="00A51F7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</w:t>
      </w:r>
      <w:r w:rsidR="00947646" w:rsidRPr="00A51F7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Шымкент қаласының </w:t>
      </w:r>
      <w:r w:rsidRPr="00A51F7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қаржы</w:t>
      </w:r>
      <w:r w:rsidR="00947646" w:rsidRPr="00A51F7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басқармасы</w:t>
      </w:r>
      <w:r w:rsidRPr="00A51F7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</w:p>
    <w:p w:rsidR="00EA0F7E" w:rsidRPr="00947646" w:rsidRDefault="00EA0F7E" w:rsidP="00EA0F7E">
      <w:pPr>
        <w:jc w:val="center"/>
        <w:rPr>
          <w:rFonts w:ascii="Times New Roman" w:hAnsi="Times New Roman" w:cs="Times New Roman"/>
          <w:color w:val="000000"/>
          <w:lang w:val="kk-KZ"/>
        </w:rPr>
      </w:pPr>
    </w:p>
    <w:tbl>
      <w:tblPr>
        <w:tblW w:w="15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567"/>
        <w:gridCol w:w="3832"/>
        <w:gridCol w:w="3969"/>
        <w:gridCol w:w="3534"/>
        <w:gridCol w:w="3838"/>
      </w:tblGrid>
      <w:tr w:rsidR="0071742F" w:rsidRPr="0099338D" w:rsidTr="0071742F">
        <w:trPr>
          <w:trHeight w:val="1299"/>
          <w:jc w:val="center"/>
        </w:trPr>
        <w:tc>
          <w:tcPr>
            <w:tcW w:w="567" w:type="dxa"/>
            <w:vAlign w:val="center"/>
          </w:tcPr>
          <w:p w:rsidR="0071742F" w:rsidRPr="0071742F" w:rsidRDefault="0071742F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 w:rsidRPr="0071742F">
              <w:rPr>
                <w:rFonts w:ascii="Times New Roman" w:hAnsi="Times New Roman" w:cs="Times New Roman"/>
                <w:b/>
                <w:sz w:val="24"/>
                <w:lang w:eastAsia="ru-RU"/>
              </w:rPr>
              <w:t>№</w:t>
            </w:r>
          </w:p>
          <w:p w:rsidR="0071742F" w:rsidRPr="0071742F" w:rsidRDefault="0071742F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 w:rsidRPr="0071742F">
              <w:rPr>
                <w:rFonts w:ascii="Times New Roman" w:hAnsi="Times New Roman" w:cs="Times New Roman"/>
                <w:b/>
                <w:sz w:val="24"/>
                <w:lang w:val="kk-KZ" w:eastAsia="ru-RU"/>
              </w:rPr>
              <w:t>р</w:t>
            </w:r>
            <w:r w:rsidRPr="0071742F">
              <w:rPr>
                <w:rFonts w:ascii="Times New Roman" w:hAnsi="Times New Roman" w:cs="Times New Roman"/>
                <w:b/>
                <w:sz w:val="24"/>
                <w:lang w:eastAsia="ru-RU"/>
              </w:rPr>
              <w:t>/с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1742F" w:rsidRPr="0071742F" w:rsidRDefault="0071742F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 w:rsidRPr="0071742F">
              <w:rPr>
                <w:rFonts w:ascii="Times New Roman" w:hAnsi="Times New Roman" w:cs="Times New Roman"/>
                <w:b/>
                <w:bCs/>
                <w:noProof/>
                <w:sz w:val="24"/>
                <w:lang w:eastAsia="ru-RU"/>
              </w:rPr>
              <w:t>Сыбайлас жемқорлық тәуекеліне</w:t>
            </w:r>
            <w:r w:rsidRPr="0071742F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 xml:space="preserve"> </w:t>
            </w:r>
            <w:r w:rsidRPr="0071742F">
              <w:rPr>
                <w:rFonts w:ascii="Times New Roman" w:hAnsi="Times New Roman" w:cs="Times New Roman"/>
                <w:b/>
                <w:bCs/>
                <w:sz w:val="24"/>
                <w:lang w:val="kk-KZ" w:eastAsia="ru-RU"/>
              </w:rPr>
              <w:t>шалдыққан</w:t>
            </w:r>
            <w:r w:rsidRPr="0071742F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 xml:space="preserve"> </w:t>
            </w:r>
            <w:r w:rsidRPr="0071742F">
              <w:rPr>
                <w:rFonts w:ascii="Times New Roman" w:hAnsi="Times New Roman" w:cs="Times New Roman"/>
                <w:b/>
                <w:bCs/>
                <w:noProof/>
                <w:sz w:val="24"/>
                <w:lang w:eastAsia="ru-RU"/>
              </w:rPr>
              <w:t>лауазым</w:t>
            </w:r>
          </w:p>
        </w:tc>
        <w:tc>
          <w:tcPr>
            <w:tcW w:w="3969" w:type="dxa"/>
            <w:vAlign w:val="center"/>
          </w:tcPr>
          <w:p w:rsidR="0071742F" w:rsidRPr="0071742F" w:rsidRDefault="0071742F" w:rsidP="00BD6032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</w:rPr>
            </w:pPr>
            <w:r w:rsidRPr="0071742F">
              <w:rPr>
                <w:rFonts w:ascii="Times New Roman" w:eastAsia="Calibri" w:hAnsi="Times New Roman" w:cs="Times New Roman"/>
                <w:b/>
                <w:noProof/>
                <w:sz w:val="24"/>
              </w:rPr>
              <w:t>Сыбайлас жемқорлық тәуекелдері бар лауазымдық өкілеттіктер</w:t>
            </w:r>
          </w:p>
        </w:tc>
        <w:tc>
          <w:tcPr>
            <w:tcW w:w="3534" w:type="dxa"/>
          </w:tcPr>
          <w:p w:rsidR="0071742F" w:rsidRPr="0071742F" w:rsidRDefault="0071742F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</w:p>
          <w:p w:rsidR="0071742F" w:rsidRPr="0071742F" w:rsidRDefault="0071742F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</w:rPr>
            </w:pPr>
            <w:r w:rsidRPr="0071742F">
              <w:rPr>
                <w:rFonts w:ascii="Times New Roman" w:eastAsia="Calibri" w:hAnsi="Times New Roman" w:cs="Times New Roman"/>
                <w:b/>
                <w:noProof/>
                <w:sz w:val="24"/>
              </w:rPr>
              <w:t>Сыбайлас жемқорлық тәуекелдері</w:t>
            </w:r>
          </w:p>
        </w:tc>
        <w:tc>
          <w:tcPr>
            <w:tcW w:w="3838" w:type="dxa"/>
          </w:tcPr>
          <w:p w:rsidR="0071742F" w:rsidRPr="0071742F" w:rsidRDefault="0071742F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/>
                <w:b/>
                <w:color w:val="000000"/>
                <w:spacing w:val="2"/>
                <w:sz w:val="24"/>
                <w:szCs w:val="20"/>
                <w:shd w:val="clear" w:color="auto" w:fill="FFFFFF"/>
              </w:rPr>
            </w:pPr>
          </w:p>
          <w:p w:rsidR="0071742F" w:rsidRPr="0071742F" w:rsidRDefault="0071742F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</w:rPr>
            </w:pPr>
            <w:r w:rsidRPr="0071742F">
              <w:rPr>
                <w:rFonts w:ascii="Times New Roman" w:hAnsi="Times New Roman"/>
                <w:b/>
                <w:noProof/>
                <w:color w:val="000000"/>
                <w:spacing w:val="2"/>
                <w:sz w:val="24"/>
                <w:szCs w:val="20"/>
                <w:shd w:val="clear" w:color="auto" w:fill="FFFFFF"/>
              </w:rPr>
              <w:t>Сыбайлас жемқорлық тәуекелдерінің деңгейі</w:t>
            </w:r>
          </w:p>
        </w:tc>
      </w:tr>
      <w:tr w:rsidR="0071742F" w:rsidRPr="00C139E1" w:rsidTr="0071742F">
        <w:trPr>
          <w:trHeight w:val="527"/>
          <w:jc w:val="center"/>
        </w:trPr>
        <w:tc>
          <w:tcPr>
            <w:tcW w:w="567" w:type="dxa"/>
          </w:tcPr>
          <w:p w:rsidR="0071742F" w:rsidRPr="0071742F" w:rsidRDefault="0071742F" w:rsidP="0071742F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B1C4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42F" w:rsidRPr="00D306CD" w:rsidRDefault="00D306CD" w:rsidP="00E328D0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306CD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Басқарма басшысы </w:t>
            </w:r>
          </w:p>
        </w:tc>
        <w:tc>
          <w:tcPr>
            <w:tcW w:w="3969" w:type="dxa"/>
          </w:tcPr>
          <w:p w:rsidR="0071742F" w:rsidRPr="00D306CD" w:rsidRDefault="00D306CD" w:rsidP="0071742F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306CD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  <w:t>Өз құзіретінде қала бюджетінің атқарылуын ұйымдастыру және қаланың коммуналдық мүлкін басқару</w:t>
            </w:r>
          </w:p>
        </w:tc>
        <w:tc>
          <w:tcPr>
            <w:tcW w:w="3534" w:type="dxa"/>
          </w:tcPr>
          <w:p w:rsidR="0071742F" w:rsidRPr="00D306CD" w:rsidRDefault="0071742F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306CD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  <w:t>Мүдделер қақтығысы, лауазымдық өкілеттіктерді асыра пайдаланумен/теріс пайдаланумен байланысты тәуекелдер</w:t>
            </w:r>
          </w:p>
        </w:tc>
        <w:tc>
          <w:tcPr>
            <w:tcW w:w="3838" w:type="dxa"/>
          </w:tcPr>
          <w:p w:rsidR="0071742F" w:rsidRPr="00D306CD" w:rsidRDefault="0071742F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</w:p>
          <w:p w:rsidR="00C139E1" w:rsidRPr="004B1C46" w:rsidRDefault="00C139E1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Орта</w:t>
            </w:r>
          </w:p>
        </w:tc>
      </w:tr>
      <w:tr w:rsidR="009822C1" w:rsidRPr="009822C1" w:rsidTr="0071742F">
        <w:trPr>
          <w:trHeight w:val="527"/>
          <w:jc w:val="center"/>
        </w:trPr>
        <w:tc>
          <w:tcPr>
            <w:tcW w:w="567" w:type="dxa"/>
          </w:tcPr>
          <w:p w:rsidR="009822C1" w:rsidRPr="004B1C46" w:rsidRDefault="00A51F79" w:rsidP="0071742F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="00C139E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22C1" w:rsidRPr="004B1C46" w:rsidRDefault="009822C1" w:rsidP="0071742F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</w:rPr>
            </w:pPr>
            <w:r w:rsidRPr="009822C1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</w:rPr>
              <w:t>Басшының орынбасары</w:t>
            </w:r>
          </w:p>
        </w:tc>
        <w:tc>
          <w:tcPr>
            <w:tcW w:w="3969" w:type="dxa"/>
          </w:tcPr>
          <w:p w:rsidR="009822C1" w:rsidRPr="009822C1" w:rsidRDefault="009822C1" w:rsidP="0071742F">
            <w:pPr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Қ</w:t>
            </w:r>
            <w:r w:rsidRPr="009822C1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ала</w:t>
            </w:r>
            <w:r w:rsidRPr="009822C1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</w:rPr>
              <w:t xml:space="preserve"> </w:t>
            </w:r>
            <w:r w:rsidRPr="009822C1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бюджетінің</w:t>
            </w:r>
            <w:r w:rsidRPr="009822C1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</w:rPr>
              <w:t xml:space="preserve"> </w:t>
            </w:r>
            <w:r w:rsidR="00D306CD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атқарылуына</w:t>
            </w:r>
            <w:r w:rsidR="00D306CD" w:rsidRPr="00D306CD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</w:rPr>
              <w:t xml:space="preserve"> </w:t>
            </w:r>
            <w:r w:rsidR="00D306CD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және</w:t>
            </w:r>
            <w:r w:rsidR="00D306CD" w:rsidRPr="00D306CD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</w:rPr>
              <w:t xml:space="preserve"> </w:t>
            </w:r>
            <w:r w:rsidR="00D306CD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қаланың</w:t>
            </w:r>
            <w:r w:rsidR="00D306CD" w:rsidRPr="00D306CD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</w:rPr>
              <w:t xml:space="preserve"> </w:t>
            </w:r>
            <w:r w:rsidR="00D306CD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коммуналдық</w:t>
            </w:r>
            <w:r w:rsidR="00D306CD" w:rsidRPr="00D306CD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</w:rPr>
              <w:t xml:space="preserve"> </w:t>
            </w:r>
            <w:r w:rsidR="00D306CD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мүлкіне</w:t>
            </w:r>
            <w:r w:rsidRPr="009822C1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</w:rPr>
              <w:t xml:space="preserve"> </w:t>
            </w:r>
            <w:r w:rsidRPr="009822C1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байланысты</w:t>
            </w:r>
            <w:r w:rsidRPr="009822C1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</w:rPr>
              <w:t xml:space="preserve"> </w:t>
            </w:r>
            <w:r w:rsidRPr="009822C1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жұмыстарды</w:t>
            </w:r>
            <w:r w:rsidRPr="009822C1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</w:rPr>
              <w:t xml:space="preserve"> </w:t>
            </w:r>
            <w:r w:rsidRPr="009822C1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ұйымдастыру</w:t>
            </w:r>
          </w:p>
        </w:tc>
        <w:tc>
          <w:tcPr>
            <w:tcW w:w="3534" w:type="dxa"/>
          </w:tcPr>
          <w:p w:rsidR="009822C1" w:rsidRPr="009822C1" w:rsidRDefault="009822C1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</w:rPr>
            </w:pPr>
            <w:r w:rsidRPr="009822C1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</w:rPr>
              <w:t>Мүдделер қақтығысы, лауазымдық өкілеттіктерді асыра пайдаланумен/теріс пайдаланумен байланысты тәуекелдер</w:t>
            </w:r>
          </w:p>
        </w:tc>
        <w:tc>
          <w:tcPr>
            <w:tcW w:w="3838" w:type="dxa"/>
          </w:tcPr>
          <w:p w:rsidR="00C139E1" w:rsidRPr="00D306CD" w:rsidRDefault="00C139E1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</w:pPr>
          </w:p>
          <w:p w:rsidR="009822C1" w:rsidRPr="009822C1" w:rsidRDefault="00C139E1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Орта</w:t>
            </w:r>
          </w:p>
        </w:tc>
      </w:tr>
      <w:tr w:rsidR="00C139E1" w:rsidRPr="009822C1" w:rsidTr="0071742F">
        <w:trPr>
          <w:trHeight w:val="527"/>
          <w:jc w:val="center"/>
        </w:trPr>
        <w:tc>
          <w:tcPr>
            <w:tcW w:w="567" w:type="dxa"/>
          </w:tcPr>
          <w:p w:rsidR="00C139E1" w:rsidRPr="004B1C46" w:rsidRDefault="00C139E1" w:rsidP="00C139E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3.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9E1" w:rsidRDefault="00C139E1" w:rsidP="00C139E1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9822C1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  <w:t>Мүліктік жалдау, жек</w:t>
            </w:r>
            <w:r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  <w:t>ешелендіру, сенімгерлік басқару</w:t>
            </w:r>
            <w:r w:rsidRPr="009822C1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бөлімі</w:t>
            </w:r>
          </w:p>
          <w:p w:rsidR="00C139E1" w:rsidRPr="009822C1" w:rsidRDefault="00C139E1" w:rsidP="00C139E1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  <w:t>(бөлім басшысы және бас мамандар)</w:t>
            </w:r>
          </w:p>
        </w:tc>
        <w:tc>
          <w:tcPr>
            <w:tcW w:w="3969" w:type="dxa"/>
          </w:tcPr>
          <w:p w:rsidR="00C139E1" w:rsidRPr="009822C1" w:rsidRDefault="00C139E1" w:rsidP="00C139E1">
            <w:pPr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9822C1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  <w:t>Коммуналдық мүлікті сенімгерлік басқаруға беру</w:t>
            </w:r>
          </w:p>
        </w:tc>
        <w:tc>
          <w:tcPr>
            <w:tcW w:w="3534" w:type="dxa"/>
          </w:tcPr>
          <w:p w:rsidR="00C139E1" w:rsidRPr="009822C1" w:rsidRDefault="00C139E1" w:rsidP="00C139E1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9822C1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  <w:t>Жеке тұлғаларға артықшылық беру</w:t>
            </w:r>
          </w:p>
        </w:tc>
        <w:tc>
          <w:tcPr>
            <w:tcW w:w="3838" w:type="dxa"/>
          </w:tcPr>
          <w:p w:rsidR="00C139E1" w:rsidRDefault="00C139E1" w:rsidP="00C139E1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</w:p>
          <w:p w:rsidR="00C139E1" w:rsidRDefault="00C139E1" w:rsidP="00C139E1">
            <w:pPr>
              <w:jc w:val="center"/>
            </w:pPr>
            <w:r w:rsidRPr="00873B44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Орта</w:t>
            </w:r>
          </w:p>
        </w:tc>
      </w:tr>
      <w:tr w:rsidR="00C139E1" w:rsidRPr="009822C1" w:rsidTr="0071742F">
        <w:trPr>
          <w:trHeight w:val="527"/>
          <w:jc w:val="center"/>
        </w:trPr>
        <w:tc>
          <w:tcPr>
            <w:tcW w:w="567" w:type="dxa"/>
          </w:tcPr>
          <w:p w:rsidR="00C139E1" w:rsidRPr="004B1C46" w:rsidRDefault="00C139E1" w:rsidP="00C139E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4.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9E1" w:rsidRDefault="00C139E1" w:rsidP="00C139E1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A51F79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  <w:t>Шоғырландырылған қаржылық есептілікті талдау және қалыптастыру бөлімі</w:t>
            </w:r>
          </w:p>
          <w:p w:rsidR="00C139E1" w:rsidRPr="009822C1" w:rsidRDefault="00C139E1" w:rsidP="00C139E1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  <w:t>(бөлім басшысы және мемлекеттік сатып алумен айналысатын маман)</w:t>
            </w:r>
          </w:p>
        </w:tc>
        <w:tc>
          <w:tcPr>
            <w:tcW w:w="3969" w:type="dxa"/>
          </w:tcPr>
          <w:p w:rsidR="00C139E1" w:rsidRPr="00E51116" w:rsidRDefault="00E51116" w:rsidP="00C139E1">
            <w:pPr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E51116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  <w:t>Мемлекеттік сатып алу рәсімдерін жүргізу</w:t>
            </w:r>
            <w:bookmarkStart w:id="0" w:name="_GoBack"/>
            <w:bookmarkEnd w:id="0"/>
          </w:p>
        </w:tc>
        <w:tc>
          <w:tcPr>
            <w:tcW w:w="3534" w:type="dxa"/>
          </w:tcPr>
          <w:p w:rsidR="00C139E1" w:rsidRPr="009822C1" w:rsidRDefault="00C139E1" w:rsidP="00C139E1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A51F79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  <w:t>Жеке тұлғаларға артықшылық беру</w:t>
            </w:r>
          </w:p>
        </w:tc>
        <w:tc>
          <w:tcPr>
            <w:tcW w:w="3838" w:type="dxa"/>
          </w:tcPr>
          <w:p w:rsidR="00C139E1" w:rsidRDefault="00C139E1" w:rsidP="00C139E1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</w:p>
          <w:p w:rsidR="00C139E1" w:rsidRDefault="00C139E1" w:rsidP="00C139E1">
            <w:pPr>
              <w:jc w:val="center"/>
            </w:pPr>
            <w:r w:rsidRPr="00873B44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Орта</w:t>
            </w:r>
          </w:p>
        </w:tc>
      </w:tr>
      <w:tr w:rsidR="00C139E1" w:rsidRPr="009822C1" w:rsidTr="0071742F">
        <w:trPr>
          <w:trHeight w:val="527"/>
          <w:jc w:val="center"/>
        </w:trPr>
        <w:tc>
          <w:tcPr>
            <w:tcW w:w="567" w:type="dxa"/>
          </w:tcPr>
          <w:p w:rsidR="00C139E1" w:rsidRPr="004B1C46" w:rsidRDefault="00C139E1" w:rsidP="00C139E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5.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9E1" w:rsidRDefault="00C139E1" w:rsidP="00C139E1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A51F79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  <w:t>Коммуналдық меншікті басқару бөлімі</w:t>
            </w:r>
          </w:p>
          <w:p w:rsidR="00C139E1" w:rsidRPr="009822C1" w:rsidRDefault="00C139E1" w:rsidP="00C139E1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A51F79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  <w:t>(бөлім басшысы және бас мамандар)</w:t>
            </w:r>
          </w:p>
        </w:tc>
        <w:tc>
          <w:tcPr>
            <w:tcW w:w="3969" w:type="dxa"/>
          </w:tcPr>
          <w:p w:rsidR="00C139E1" w:rsidRPr="009822C1" w:rsidRDefault="00C139E1" w:rsidP="00C139E1">
            <w:pPr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  <w:t>К</w:t>
            </w:r>
            <w:r w:rsidRPr="00A51F79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  <w:t>оммуналдық мүлікті коммуналдық заңды тұлғаларға беру туралы шешім қабылдайды</w:t>
            </w:r>
          </w:p>
        </w:tc>
        <w:tc>
          <w:tcPr>
            <w:tcW w:w="3534" w:type="dxa"/>
          </w:tcPr>
          <w:p w:rsidR="00C139E1" w:rsidRPr="009822C1" w:rsidRDefault="00C139E1" w:rsidP="00C139E1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A51F79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  <w:t>Жеке тұлғаларға артықшылық беру</w:t>
            </w:r>
          </w:p>
        </w:tc>
        <w:tc>
          <w:tcPr>
            <w:tcW w:w="3838" w:type="dxa"/>
          </w:tcPr>
          <w:p w:rsidR="00C139E1" w:rsidRDefault="00C139E1" w:rsidP="00C139E1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</w:p>
          <w:p w:rsidR="00C139E1" w:rsidRDefault="00C139E1" w:rsidP="00C139E1">
            <w:pPr>
              <w:jc w:val="center"/>
            </w:pPr>
            <w:r w:rsidRPr="00873B44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Орта</w:t>
            </w:r>
          </w:p>
        </w:tc>
      </w:tr>
    </w:tbl>
    <w:p w:rsidR="00FC6554" w:rsidRDefault="00FC6554" w:rsidP="00FF51D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306CD" w:rsidRDefault="00D306CD" w:rsidP="00FF51D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306CD" w:rsidRDefault="00D306CD" w:rsidP="00FF51D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306CD" w:rsidRDefault="00D306CD" w:rsidP="00D306CD">
      <w:pPr>
        <w:rPr>
          <w:rFonts w:ascii="Times New Roman" w:hAnsi="Times New Roman" w:cs="Times New Roman"/>
          <w:b/>
          <w:sz w:val="28"/>
          <w:szCs w:val="24"/>
          <w:lang w:val="ru-RU"/>
        </w:rPr>
      </w:pPr>
      <w:r>
        <w:rPr>
          <w:rFonts w:ascii="Times New Roman" w:hAnsi="Times New Roman" w:cs="Times New Roman"/>
          <w:b/>
          <w:sz w:val="28"/>
          <w:szCs w:val="24"/>
          <w:lang w:val="ru-RU"/>
        </w:rPr>
        <w:t xml:space="preserve">       </w:t>
      </w:r>
      <w:r w:rsidRPr="00874C4B">
        <w:rPr>
          <w:rFonts w:ascii="Times New Roman" w:hAnsi="Times New Roman" w:cs="Times New Roman"/>
          <w:b/>
          <w:sz w:val="28"/>
          <w:szCs w:val="24"/>
          <w:lang w:val="ru-RU"/>
        </w:rPr>
        <w:t xml:space="preserve">Шымкент қаласының </w:t>
      </w:r>
      <w:r>
        <w:rPr>
          <w:rFonts w:ascii="Times New Roman" w:hAnsi="Times New Roman" w:cs="Times New Roman"/>
          <w:b/>
          <w:sz w:val="28"/>
          <w:szCs w:val="24"/>
          <w:lang w:val="ru-RU"/>
        </w:rPr>
        <w:t xml:space="preserve"> </w:t>
      </w:r>
    </w:p>
    <w:p w:rsidR="00D306CD" w:rsidRPr="00874C4B" w:rsidRDefault="00D306CD" w:rsidP="00D306CD">
      <w:pPr>
        <w:rPr>
          <w:rFonts w:ascii="Times New Roman" w:hAnsi="Times New Roman" w:cs="Times New Roman"/>
          <w:b/>
          <w:sz w:val="28"/>
          <w:szCs w:val="24"/>
          <w:lang w:val="ru-RU"/>
        </w:rPr>
      </w:pPr>
      <w:r>
        <w:rPr>
          <w:rFonts w:ascii="Times New Roman" w:hAnsi="Times New Roman" w:cs="Times New Roman"/>
          <w:b/>
          <w:sz w:val="28"/>
          <w:szCs w:val="24"/>
          <w:lang w:val="ru-RU"/>
        </w:rPr>
        <w:t xml:space="preserve">       </w:t>
      </w:r>
      <w:r w:rsidRPr="00874C4B">
        <w:rPr>
          <w:rFonts w:ascii="Times New Roman" w:hAnsi="Times New Roman" w:cs="Times New Roman"/>
          <w:b/>
          <w:sz w:val="28"/>
          <w:szCs w:val="24"/>
          <w:lang w:val="ru-RU"/>
        </w:rPr>
        <w:t>қаржы басқармасының басшысы</w:t>
      </w:r>
      <w:r>
        <w:rPr>
          <w:rFonts w:ascii="Times New Roman" w:hAnsi="Times New Roman" w:cs="Times New Roman"/>
          <w:b/>
          <w:sz w:val="28"/>
          <w:szCs w:val="24"/>
          <w:lang w:val="ru-RU"/>
        </w:rPr>
        <w:t xml:space="preserve">                                                                                                   Р. Бактыбаев</w:t>
      </w:r>
    </w:p>
    <w:p w:rsidR="00D306CD" w:rsidRPr="004B1C46" w:rsidRDefault="00D306CD" w:rsidP="00FF51DF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D306CD" w:rsidRPr="004B1C46" w:rsidSect="0003391C">
      <w:pgSz w:w="16838" w:h="11906" w:orient="landscape"/>
      <w:pgMar w:top="426" w:right="1134" w:bottom="851" w:left="1134" w:header="709" w:footer="709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0BC9" w:rsidRDefault="00990BC9" w:rsidP="0003391C">
      <w:r>
        <w:separator/>
      </w:r>
    </w:p>
  </w:endnote>
  <w:endnote w:type="continuationSeparator" w:id="0">
    <w:p w:rsidR="00990BC9" w:rsidRDefault="00990BC9" w:rsidP="00033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0BC9" w:rsidRDefault="00990BC9" w:rsidP="0003391C">
      <w:r>
        <w:separator/>
      </w:r>
    </w:p>
  </w:footnote>
  <w:footnote w:type="continuationSeparator" w:id="0">
    <w:p w:rsidR="00990BC9" w:rsidRDefault="00990BC9" w:rsidP="000339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AA1"/>
    <w:rsid w:val="00006490"/>
    <w:rsid w:val="000130C9"/>
    <w:rsid w:val="0003391C"/>
    <w:rsid w:val="000757DA"/>
    <w:rsid w:val="001E16EE"/>
    <w:rsid w:val="00297BD8"/>
    <w:rsid w:val="002B307C"/>
    <w:rsid w:val="00340144"/>
    <w:rsid w:val="00410BEA"/>
    <w:rsid w:val="00441146"/>
    <w:rsid w:val="004B1C46"/>
    <w:rsid w:val="00532759"/>
    <w:rsid w:val="00533569"/>
    <w:rsid w:val="005E091E"/>
    <w:rsid w:val="00671562"/>
    <w:rsid w:val="0071742F"/>
    <w:rsid w:val="007A321D"/>
    <w:rsid w:val="007A62BD"/>
    <w:rsid w:val="007A693C"/>
    <w:rsid w:val="007B5EA5"/>
    <w:rsid w:val="00856D75"/>
    <w:rsid w:val="00863FC6"/>
    <w:rsid w:val="00903224"/>
    <w:rsid w:val="00947646"/>
    <w:rsid w:val="009614E9"/>
    <w:rsid w:val="009822C1"/>
    <w:rsid w:val="00990BC9"/>
    <w:rsid w:val="009C4111"/>
    <w:rsid w:val="009E1047"/>
    <w:rsid w:val="00A51F79"/>
    <w:rsid w:val="00A76AF0"/>
    <w:rsid w:val="00AA6764"/>
    <w:rsid w:val="00AB196D"/>
    <w:rsid w:val="00AB3AA1"/>
    <w:rsid w:val="00AB7A21"/>
    <w:rsid w:val="00B756C4"/>
    <w:rsid w:val="00BD6032"/>
    <w:rsid w:val="00BF5951"/>
    <w:rsid w:val="00C139E1"/>
    <w:rsid w:val="00D306CD"/>
    <w:rsid w:val="00DD04AB"/>
    <w:rsid w:val="00E17EE0"/>
    <w:rsid w:val="00E318AE"/>
    <w:rsid w:val="00E328D0"/>
    <w:rsid w:val="00E51116"/>
    <w:rsid w:val="00E656D2"/>
    <w:rsid w:val="00E83D6E"/>
    <w:rsid w:val="00EA0F7E"/>
    <w:rsid w:val="00EC35CC"/>
    <w:rsid w:val="00F7557A"/>
    <w:rsid w:val="00FC6554"/>
    <w:rsid w:val="00FF5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E2994F-5AF5-4798-B03A-D17D05666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E83D6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3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Тлеужан Мейрманов</dc:creator>
  <cp:keywords/>
  <dc:description/>
  <cp:lastModifiedBy>Елболат Исматуллаұлы</cp:lastModifiedBy>
  <cp:revision>12</cp:revision>
  <cp:lastPrinted>2026-09-03T11:25:00Z</cp:lastPrinted>
  <dcterms:created xsi:type="dcterms:W3CDTF">2025-08-12T10:59:00Z</dcterms:created>
  <dcterms:modified xsi:type="dcterms:W3CDTF">2026-09-03T11:30:00Z</dcterms:modified>
</cp:coreProperties>
</file>