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99"/>
        <w:gridCol w:w="3922"/>
      </w:tblGrid>
      <w:tr w:rsidR="0089659A" w:rsidRPr="0089659A" w:rsidTr="001D18C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9659A" w:rsidRPr="0089659A" w:rsidRDefault="0089659A" w:rsidP="001D18C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 xml:space="preserve"> </w:t>
            </w:r>
            <w:r w:rsidRPr="0089659A">
              <w:rPr>
                <w:rFonts w:ascii="Times New Roman" w:hAnsi="Times New Roman" w:cs="Times New Roman"/>
              </w:rPr>
              <w:br/>
            </w:r>
            <w:proofErr w:type="spellStart"/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89659A">
              <w:rPr>
                <w:rFonts w:ascii="Times New Roman" w:hAnsi="Times New Roman" w:cs="Times New Roman"/>
              </w:rPr>
              <w:br/>
            </w:r>
            <w:r w:rsidRPr="0089659A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9659A" w:rsidRPr="00CD0808" w:rsidRDefault="0089659A" w:rsidP="0089659A">
      <w:pPr>
        <w:spacing w:after="0"/>
        <w:rPr>
          <w:rFonts w:ascii="Times New Roman" w:hAnsi="Times New Roman" w:cs="Times New Roman"/>
          <w:sz w:val="24"/>
          <w:lang w:val="kk-KZ"/>
        </w:rPr>
      </w:pPr>
      <w:bookmarkStart w:id="0" w:name="z403"/>
      <w:r w:rsidRPr="0089659A">
        <w:rPr>
          <w:rFonts w:ascii="Times New Roman" w:hAnsi="Times New Roman" w:cs="Times New Roman"/>
          <w:b/>
          <w:color w:val="000000"/>
        </w:rPr>
        <w:t xml:space="preserve"> </w:t>
      </w:r>
      <w:r w:rsidR="00312387">
        <w:rPr>
          <w:rFonts w:ascii="Times New Roman" w:hAnsi="Times New Roman" w:cs="Times New Roman"/>
          <w:b/>
          <w:color w:val="000000"/>
          <w:lang w:val="kk-KZ"/>
        </w:rPr>
        <w:t xml:space="preserve">                 </w:t>
      </w:r>
      <w:r w:rsidRPr="00CD0808">
        <w:rPr>
          <w:rFonts w:ascii="Times New Roman" w:hAnsi="Times New Roman" w:cs="Times New Roman"/>
          <w:b/>
          <w:color w:val="000000"/>
          <w:sz w:val="24"/>
          <w:lang w:val="kk-KZ"/>
        </w:rPr>
        <w:t>Тергеп-тексеру жүргізу нәтижелері туралы ақпарат</w:t>
      </w:r>
    </w:p>
    <w:p w:rsidR="004F3BBF" w:rsidRDefault="004F3BBF" w:rsidP="0089659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89659A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</w:t>
      </w:r>
      <w:r w:rsidR="009820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ргеп-тексеру жүргізудің негізі </w:t>
      </w:r>
    </w:p>
    <w:p w:rsidR="00A7545C" w:rsidRDefault="00E42771" w:rsidP="0089659A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257E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Сарыағаш</w:t>
      </w:r>
      <w:r w:rsidR="008F114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көпбейінді</w:t>
      </w:r>
      <w:r w:rsidRPr="00257E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C70531" w:rsidRPr="00257E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ауд</w:t>
      </w:r>
      <w:r w:rsidR="00F06290" w:rsidRPr="00257E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андық орталық </w:t>
      </w:r>
      <w:r w:rsidR="00C70531" w:rsidRPr="00257E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ауруханасы</w:t>
      </w:r>
      <w:r w:rsidRPr="00257E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туберкулезге қарсы</w:t>
      </w:r>
      <w:r w:rsidR="009820D5" w:rsidRPr="00257E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035EA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бөлімшесінен  13</w:t>
      </w:r>
      <w:r w:rsidR="00C70531" w:rsidRPr="00257E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.0</w:t>
      </w:r>
      <w:r w:rsidR="00035EA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8</w:t>
      </w:r>
      <w:r w:rsidR="00C70531" w:rsidRPr="00257E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</w:t>
      </w:r>
      <w:r w:rsidR="009820D5" w:rsidRPr="00257E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жылы түскен </w:t>
      </w:r>
      <w:r w:rsidR="008F114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№</w:t>
      </w:r>
      <w:r w:rsidR="00035EA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26</w:t>
      </w:r>
      <w:r w:rsidRPr="00257E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9820D5" w:rsidRPr="00257E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шұғыл хабарлама</w:t>
      </w:r>
      <w:r w:rsidRPr="00257EBE">
        <w:rPr>
          <w:rFonts w:ascii="Times New Roman" w:hAnsi="Times New Roman" w:cs="Times New Roman"/>
          <w:b/>
          <w:i/>
          <w:color w:val="000000"/>
          <w:sz w:val="28"/>
          <w:szCs w:val="24"/>
          <w:u w:val="single"/>
          <w:lang w:val="kk-KZ"/>
        </w:rPr>
        <w:t xml:space="preserve"> бойынша</w:t>
      </w:r>
      <w:r w:rsidRPr="00257E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FF7A6D" w:rsidRPr="00257E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9820D5" w:rsidRPr="00257EB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Диагнозы:</w:t>
      </w:r>
      <w:r w:rsidR="00A754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bookmarkStart w:id="2" w:name="z405"/>
      <w:bookmarkEnd w:id="1"/>
      <w:r w:rsidR="00A7545C" w:rsidRPr="00A754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</w:t>
      </w:r>
      <w:r w:rsidR="00035EA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Оң өкпенің </w:t>
      </w:r>
      <w:r w:rsidR="0065232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инфильтративті туберкулезі БК+</w:t>
      </w:r>
      <w:r w:rsidR="00A7545C" w:rsidRPr="00A754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89659A" w:rsidRPr="00A754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 </w:t>
      </w:r>
    </w:p>
    <w:p w:rsidR="004F3BBF" w:rsidRDefault="004F3BBF" w:rsidP="0089659A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4F3BBF" w:rsidRDefault="004F3BBF" w:rsidP="0089659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89659A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</w:p>
    <w:p w:rsidR="0089659A" w:rsidRDefault="000C656F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Сарыағаш </w:t>
      </w:r>
      <w:r w:rsidR="00E107C7"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аудандық санитариял</w:t>
      </w:r>
      <w:r w:rsidR="005A6CB1"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ы</w:t>
      </w:r>
      <w:r w:rsidR="00E107C7" w:rsidRPr="00CD080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қ-эпидемиологиялық бақылау басқармасы</w:t>
      </w:r>
    </w:p>
    <w:p w:rsidR="004F3BBF" w:rsidRPr="00CD0808" w:rsidRDefault="004F3BBF" w:rsidP="0089659A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4F3BBF" w:rsidRDefault="004F3BBF" w:rsidP="0089659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89659A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="00B93ED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) </w:t>
      </w:r>
    </w:p>
    <w:p w:rsidR="0089659A" w:rsidRDefault="00C70531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эксперттер тартылған жоқ</w:t>
      </w:r>
    </w:p>
    <w:p w:rsidR="004F3BBF" w:rsidRPr="00B93ED6" w:rsidRDefault="004F3BBF" w:rsidP="0089659A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4F3BBF" w:rsidRDefault="004F3BBF" w:rsidP="0089659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89659A" w:rsidRPr="0091209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="00312387" w:rsidRPr="0031238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</w:t>
      </w:r>
    </w:p>
    <w:p w:rsidR="0089659A" w:rsidRDefault="00665FF7" w:rsidP="0089659A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1</w:t>
      </w:r>
      <w:r w:rsidR="0065232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4</w:t>
      </w:r>
      <w:r w:rsidR="001F4FD9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</w:t>
      </w:r>
      <w:r w:rsidR="0065232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8</w:t>
      </w:r>
      <w:r w:rsidR="000C656F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</w:t>
      </w:r>
      <w:r w:rsidR="001F4FD9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202</w:t>
      </w:r>
      <w:r w:rsidR="007A3A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6</w:t>
      </w:r>
      <w:r w:rsidR="00FB3CF6" w:rsidRPr="0091209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1F4FD9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-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65232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08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.0</w:t>
      </w:r>
      <w:r w:rsidR="0065232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9</w:t>
      </w:r>
      <w:r w:rsidR="007A3A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</w:t>
      </w:r>
      <w:r w:rsidR="00E107C7" w:rsidRPr="0031238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ж</w:t>
      </w:r>
    </w:p>
    <w:p w:rsidR="004F3BBF" w:rsidRPr="0091209B" w:rsidRDefault="004F3BBF" w:rsidP="0089659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F3BBF" w:rsidRDefault="004F3BBF" w:rsidP="004F3BB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89659A" w:rsidRPr="0091209B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</w:t>
      </w:r>
      <w:r w:rsidR="0091209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тұлғалар </w:t>
      </w:r>
      <w:bookmarkEnd w:id="5"/>
    </w:p>
    <w:p w:rsidR="00A7545C" w:rsidRDefault="00E42771" w:rsidP="004F3BBF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</w:pPr>
      <w:r w:rsidRPr="008F114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МКК ШЖҚ Сарыағаш </w:t>
      </w:r>
      <w:r w:rsidR="007636B2" w:rsidRPr="008F114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көпбейінді </w:t>
      </w:r>
      <w:r w:rsidRPr="008F114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аудандық орталық ауруханасына қарасты </w:t>
      </w:r>
      <w:r w:rsidR="00A7545C" w:rsidRPr="00A754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  <w:t>ДЕ</w:t>
      </w:r>
      <w:r w:rsidR="0065232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  <w:t xml:space="preserve"> Дарбаза</w:t>
      </w:r>
    </w:p>
    <w:p w:rsidR="004F3BBF" w:rsidRPr="00A7545C" w:rsidRDefault="004F3BBF" w:rsidP="004F3BBF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</w:pPr>
    </w:p>
    <w:p w:rsidR="004F3BBF" w:rsidRDefault="004F3BBF" w:rsidP="004F3BB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6.</w:t>
      </w:r>
      <w:r w:rsidR="0089659A" w:rsidRPr="004A1DED">
        <w:rPr>
          <w:rFonts w:ascii="Times New Roman" w:hAnsi="Times New Roman" w:cs="Times New Roman"/>
          <w:color w:val="000000"/>
          <w:sz w:val="28"/>
          <w:lang w:val="kk-KZ"/>
        </w:rPr>
        <w:t xml:space="preserve">Халықтың </w:t>
      </w:r>
      <w:r w:rsidR="00FB3CF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9659A" w:rsidRPr="004A1DED">
        <w:rPr>
          <w:rFonts w:ascii="Times New Roman" w:hAnsi="Times New Roman" w:cs="Times New Roman"/>
          <w:color w:val="000000"/>
          <w:sz w:val="28"/>
          <w:lang w:val="kk-KZ"/>
        </w:rPr>
        <w:t>санитариялық-эпидемиологиялық саламаттылығы саласындағы</w:t>
      </w:r>
      <w:r w:rsidR="00A523B7">
        <w:rPr>
          <w:rFonts w:ascii="Times New Roman" w:hAnsi="Times New Roman" w:cs="Times New Roman"/>
          <w:lang w:val="kk-KZ"/>
        </w:rPr>
        <w:t xml:space="preserve"> </w:t>
      </w:r>
      <w:r w:rsidR="0089659A" w:rsidRPr="004A1DED">
        <w:rPr>
          <w:rFonts w:ascii="Times New Roman" w:hAnsi="Times New Roman" w:cs="Times New Roman"/>
          <w:color w:val="000000"/>
          <w:sz w:val="28"/>
          <w:lang w:val="kk-KZ"/>
        </w:rPr>
        <w:t xml:space="preserve">нормативтік </w:t>
      </w:r>
      <w:r w:rsidR="00FB3CF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9659A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құқықтық актілер талаптарының анықталған </w:t>
      </w:r>
      <w:r w:rsidR="00FB3C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B3CF6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бұзушылықтарының</w:t>
      </w:r>
      <w:r w:rsidR="00FB3CF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89659A" w:rsidRPr="004A1DED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себептері мен сипаты</w:t>
      </w:r>
    </w:p>
    <w:p w:rsidR="00665FF7" w:rsidRDefault="00652323" w:rsidP="004F3BBF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  <w:t>Туберкулез диагнозы қойылғаны жөнінде басқармаға шұғыл хабарлама берілмеген.</w:t>
      </w:r>
      <w:r w:rsidR="00665FF7" w:rsidRPr="00665FF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  <w:t>Туберкулезді ерте анықтау жұмыстары жүргізілмеген.</w:t>
      </w:r>
    </w:p>
    <w:p w:rsidR="004F3BBF" w:rsidRDefault="004F3BBF" w:rsidP="004F3BBF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val="kk-KZ" w:eastAsia="en-US"/>
        </w:rPr>
      </w:pPr>
    </w:p>
    <w:p w:rsidR="004F3BBF" w:rsidRDefault="004F3BBF" w:rsidP="004F3BB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7.</w:t>
      </w:r>
      <w:r w:rsidR="0089659A" w:rsidRPr="00AF6B93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r w:rsidR="00CD080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және </w:t>
      </w:r>
      <w:r w:rsidR="00CD0808" w:rsidRPr="008F1146">
        <w:rPr>
          <w:rFonts w:ascii="Times New Roman" w:hAnsi="Times New Roman" w:cs="Times New Roman"/>
          <w:color w:val="000000"/>
          <w:sz w:val="28"/>
          <w:szCs w:val="28"/>
          <w:lang w:val="kk-KZ"/>
        </w:rPr>
        <w:t>(немесе) заңды тұлғалар:</w:t>
      </w:r>
      <w:r w:rsidR="00CD0808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</w:p>
    <w:p w:rsidR="00665FF7" w:rsidRDefault="008F1146" w:rsidP="004F3BB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F114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ДЕ </w:t>
      </w:r>
      <w:r w:rsidR="0065232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Дарбаза жалпы тәжі</w:t>
      </w:r>
      <w:r w:rsidR="008A77E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рибелік</w:t>
      </w:r>
      <w:r w:rsidRPr="008F114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дәрігері</w:t>
      </w:r>
      <w:bookmarkStart w:id="6" w:name="z415"/>
    </w:p>
    <w:p w:rsidR="004F3BBF" w:rsidRDefault="004F3BBF" w:rsidP="004F3BB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4F3BBF" w:rsidRDefault="004F3BBF" w:rsidP="004F3BBF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8. Қабылданған шаралар</w:t>
      </w:r>
    </w:p>
    <w:p w:rsidR="004A50B7" w:rsidRPr="00665FF7" w:rsidRDefault="00A523B7" w:rsidP="004F3BBF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A523B7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>"Әкімшілік құқық бұзушылық туралы" Қазақстан Республикасының Кодексінің (бұдан әрі - ҚР ӘҚБК) құқық бұзушылығы үшін ҚР ӘҚБК-нің әкімшілік жауапкершілікті көздейтін ерекше бөлімі 425 бап 1 бөлігі бойынша</w:t>
      </w:r>
      <w:r w:rsidRPr="00A523B7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 </w:t>
      </w:r>
      <w:r w:rsidRPr="00B3507C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>хаттама толтырылып</w:t>
      </w:r>
      <w:r w:rsidRPr="00A523B7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 xml:space="preserve"> 10 АЕК көлемінде </w:t>
      </w:r>
      <w:r w:rsidRPr="00A523B7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1  жеке тұлғаға </w:t>
      </w:r>
      <w:r w:rsidRPr="00A523B7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u w:val="single"/>
          <w:lang w:val="kk-KZ" w:eastAsia="en-US"/>
        </w:rPr>
        <w:t>айыппұл салынды (43250т)</w:t>
      </w:r>
      <w:bookmarkEnd w:id="6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 w:eastAsia="en-US"/>
        </w:rPr>
        <w:t xml:space="preserve">. </w:t>
      </w:r>
      <w:r w:rsidR="00257EB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t xml:space="preserve">Науқаспен қарым-қатынаста болғандар есепке алынып. Тұрғындар </w:t>
      </w:r>
      <w:r w:rsidR="00257EBE">
        <w:rPr>
          <w:rFonts w:ascii="Times New Roman" w:hAnsi="Times New Roman" w:cs="Times New Roman"/>
          <w:b/>
          <w:i/>
          <w:color w:val="000000"/>
          <w:sz w:val="28"/>
          <w:u w:val="single"/>
          <w:lang w:val="kk-KZ"/>
        </w:rPr>
        <w:lastRenderedPageBreak/>
        <w:t>арасында туберкулездің алдын алу шаралары туралы түсіндіру жұмыстары жүргізілді.</w:t>
      </w:r>
    </w:p>
    <w:p w:rsidR="00A027F6" w:rsidRPr="00E107C7" w:rsidRDefault="00A027F6" w:rsidP="00A523B7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bookmarkStart w:id="7" w:name="_GoBack"/>
      <w:bookmarkEnd w:id="7"/>
    </w:p>
    <w:sectPr w:rsidR="00A027F6" w:rsidRPr="00E107C7" w:rsidSect="0089659A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9A"/>
    <w:rsid w:val="000167A9"/>
    <w:rsid w:val="00021A02"/>
    <w:rsid w:val="00035EAB"/>
    <w:rsid w:val="000C656F"/>
    <w:rsid w:val="001347CB"/>
    <w:rsid w:val="001732BC"/>
    <w:rsid w:val="001F4FD9"/>
    <w:rsid w:val="00235BFC"/>
    <w:rsid w:val="00244507"/>
    <w:rsid w:val="00257EBE"/>
    <w:rsid w:val="002E1590"/>
    <w:rsid w:val="00312387"/>
    <w:rsid w:val="004A1DED"/>
    <w:rsid w:val="004A50B7"/>
    <w:rsid w:val="004F3BBF"/>
    <w:rsid w:val="005371F5"/>
    <w:rsid w:val="0054420B"/>
    <w:rsid w:val="00554305"/>
    <w:rsid w:val="005A0779"/>
    <w:rsid w:val="005A6CB1"/>
    <w:rsid w:val="005E40F0"/>
    <w:rsid w:val="00611B3E"/>
    <w:rsid w:val="00652323"/>
    <w:rsid w:val="00665FF7"/>
    <w:rsid w:val="006878BE"/>
    <w:rsid w:val="007636B2"/>
    <w:rsid w:val="0076538E"/>
    <w:rsid w:val="007A3A87"/>
    <w:rsid w:val="007C7940"/>
    <w:rsid w:val="00833439"/>
    <w:rsid w:val="0089659A"/>
    <w:rsid w:val="008A77E3"/>
    <w:rsid w:val="008D3D0D"/>
    <w:rsid w:val="008F1146"/>
    <w:rsid w:val="0090419F"/>
    <w:rsid w:val="0091209B"/>
    <w:rsid w:val="009652C0"/>
    <w:rsid w:val="009820D5"/>
    <w:rsid w:val="009B012F"/>
    <w:rsid w:val="009C139A"/>
    <w:rsid w:val="009E52E1"/>
    <w:rsid w:val="00A027F6"/>
    <w:rsid w:val="00A04DE1"/>
    <w:rsid w:val="00A523B7"/>
    <w:rsid w:val="00A7545C"/>
    <w:rsid w:val="00AE76AD"/>
    <w:rsid w:val="00AF6B93"/>
    <w:rsid w:val="00B93ED6"/>
    <w:rsid w:val="00BC5A35"/>
    <w:rsid w:val="00C70531"/>
    <w:rsid w:val="00CD0808"/>
    <w:rsid w:val="00D25A1F"/>
    <w:rsid w:val="00D34F72"/>
    <w:rsid w:val="00D568D8"/>
    <w:rsid w:val="00D8152A"/>
    <w:rsid w:val="00E0714A"/>
    <w:rsid w:val="00E107C7"/>
    <w:rsid w:val="00E42771"/>
    <w:rsid w:val="00E86BBE"/>
    <w:rsid w:val="00EA5739"/>
    <w:rsid w:val="00F06290"/>
    <w:rsid w:val="00F61006"/>
    <w:rsid w:val="00FB3CF6"/>
    <w:rsid w:val="00FF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A599F"/>
  <w15:docId w15:val="{9AF5FB59-AA6B-41FD-8373-F75FF488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character" w:customStyle="1" w:styleId="s0">
    <w:name w:val="s0"/>
    <w:rsid w:val="0055430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2024-10-22T05:39:00Z</cp:lastPrinted>
  <dcterms:created xsi:type="dcterms:W3CDTF">2026-09-29T07:24:00Z</dcterms:created>
  <dcterms:modified xsi:type="dcterms:W3CDTF">2026-09-29T07:24:00Z</dcterms:modified>
</cp:coreProperties>
</file>