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4"/>
          <w:u w:val="single"/>
        </w:rPr>
      </w:pPr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E7797E" w:rsidRPr="00E7797E" w:rsidTr="003A4960">
        <w:trPr>
          <w:trHeight w:val="1460"/>
        </w:trPr>
        <w:tc>
          <w:tcPr>
            <w:tcW w:w="3470" w:type="dxa"/>
          </w:tcPr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Халықтың санитарлық-   эпидемиологиялық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саламаттығы саласындағы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тергеп-тексеру жүргізу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қағидаларына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7-қосымша</w:t>
            </w:r>
          </w:p>
          <w:p w:rsidR="00E7797E" w:rsidRPr="00E7797E" w:rsidRDefault="00E7797E" w:rsidP="003A4960">
            <w:pPr>
              <w:spacing w:line="256" w:lineRule="auto"/>
              <w:jc w:val="center"/>
              <w:rPr>
                <w:rFonts w:eastAsia="Calibri"/>
                <w:sz w:val="28"/>
                <w:lang w:val="ru-RU"/>
              </w:rPr>
            </w:pPr>
          </w:p>
        </w:tc>
      </w:tr>
    </w:tbl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spacing w:after="160" w:line="256" w:lineRule="auto"/>
        <w:jc w:val="center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Тергеп-тексеру жүргізу нәтижелері туралы ақпарат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1.Тергеп-тексеру жүргізудің негізі</w:t>
      </w:r>
      <w:r w:rsidRPr="00E7797E">
        <w:rPr>
          <w:rFonts w:eastAsia="Calibri"/>
          <w:b/>
          <w:bCs/>
          <w:sz w:val="28"/>
          <w:lang w:val="kk-KZ"/>
        </w:rPr>
        <w:t>: «</w:t>
      </w:r>
      <w:r w:rsidR="00822AFF">
        <w:rPr>
          <w:rFonts w:eastAsia="Calibri"/>
          <w:b/>
          <w:bCs/>
          <w:sz w:val="28"/>
          <w:u w:val="single"/>
          <w:lang w:val="kk-KZ"/>
        </w:rPr>
        <w:t>Сепсис, септицемия тяжелая</w:t>
      </w:r>
      <w:r w:rsidRPr="00E7797E">
        <w:rPr>
          <w:rFonts w:eastAsia="Calibri"/>
          <w:b/>
          <w:bCs/>
          <w:sz w:val="28"/>
          <w:lang w:val="kk-KZ"/>
        </w:rPr>
        <w:t xml:space="preserve">» </w:t>
      </w:r>
      <w:r w:rsidRPr="00E7797E">
        <w:rPr>
          <w:rFonts w:eastAsia="Calibri"/>
          <w:bCs/>
          <w:sz w:val="28"/>
          <w:lang w:val="kk-KZ"/>
        </w:rPr>
        <w:t xml:space="preserve"> диагнозымен</w:t>
      </w:r>
      <w:r w:rsidRPr="00E7797E">
        <w:rPr>
          <w:sz w:val="28"/>
          <w:lang w:val="kk-KZ"/>
        </w:rPr>
        <w:t xml:space="preserve"> </w:t>
      </w:r>
      <w:r w:rsidR="00822AFF">
        <w:rPr>
          <w:rFonts w:eastAsia="Calibri"/>
          <w:bCs/>
          <w:sz w:val="28"/>
          <w:u w:val="single"/>
          <w:lang w:val="kk-KZ"/>
        </w:rPr>
        <w:t>26</w:t>
      </w:r>
      <w:r w:rsidR="005674E3">
        <w:rPr>
          <w:rFonts w:eastAsia="Calibri"/>
          <w:bCs/>
          <w:sz w:val="28"/>
          <w:u w:val="single"/>
          <w:lang w:val="kk-KZ"/>
        </w:rPr>
        <w:t>.</w:t>
      </w:r>
      <w:r w:rsidR="00DD52CF">
        <w:rPr>
          <w:rFonts w:eastAsia="Calibri"/>
          <w:bCs/>
          <w:sz w:val="28"/>
          <w:u w:val="single"/>
          <w:lang w:val="kk-KZ"/>
        </w:rPr>
        <w:t>08</w:t>
      </w:r>
      <w:r w:rsidRPr="00E7797E">
        <w:rPr>
          <w:rFonts w:eastAsia="Calibri"/>
          <w:bCs/>
          <w:sz w:val="28"/>
          <w:u w:val="single"/>
          <w:lang w:val="kk-KZ"/>
        </w:rPr>
        <w:t>.2026 жылы келіп түскен шұғыл хабарлама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</w:t>
      </w:r>
      <w:r w:rsidRPr="00E7797E">
        <w:rPr>
          <w:rFonts w:eastAsia="Calibri"/>
          <w:bCs/>
          <w:sz w:val="28"/>
          <w:u w:val="single"/>
          <w:lang w:val="kk-KZ"/>
        </w:rPr>
        <w:t>негізінде</w:t>
      </w:r>
      <w:r w:rsidRPr="00E7797E">
        <w:rPr>
          <w:rFonts w:eastAsia="Calibri"/>
          <w:b/>
          <w:bCs/>
          <w:sz w:val="28"/>
          <w:u w:val="single"/>
          <w:lang w:val="kk-KZ"/>
        </w:rPr>
        <w:t>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2.Тергеп-тексеру жүргізетін бақылау және қадағалау органы: </w:t>
      </w:r>
      <w:r w:rsidRPr="00E7797E">
        <w:rPr>
          <w:rFonts w:eastAsia="Calibri"/>
          <w:b/>
          <w:bCs/>
          <w:sz w:val="28"/>
          <w:lang w:val="kk-KZ"/>
        </w:rPr>
        <w:t>Түркістан қалалық санитариялық-эпидемиологиялық бақылау басқармасы.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3.Тартылған сарапшылар (деректерді пайдалануға келісім):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«</w:t>
      </w:r>
      <w:r w:rsidRPr="00E7797E">
        <w:rPr>
          <w:rFonts w:eastAsia="Calibri"/>
          <w:b/>
          <w:sz w:val="28"/>
          <w:u w:val="single"/>
          <w:lang w:val="kk-KZ"/>
        </w:rPr>
        <w:t>Эксперттер тартылған жоқ.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4.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Cs/>
          <w:sz w:val="28"/>
          <w:lang w:val="kk-KZ"/>
        </w:rPr>
        <w:t>Тергеп-тексеру жүргізу мерзімі</w:t>
      </w:r>
      <w:r w:rsidRPr="00E7797E">
        <w:rPr>
          <w:rFonts w:eastAsia="Calibri"/>
          <w:sz w:val="28"/>
          <w:lang w:val="kk-KZ"/>
        </w:rPr>
        <w:t>:</w:t>
      </w:r>
      <w:r w:rsidRPr="00E7797E">
        <w:rPr>
          <w:sz w:val="28"/>
          <w:lang w:val="kk-KZ"/>
        </w:rPr>
        <w:t xml:space="preserve"> </w:t>
      </w:r>
      <w:r w:rsidR="005674E3">
        <w:rPr>
          <w:b/>
          <w:sz w:val="28"/>
          <w:u w:val="single"/>
          <w:lang w:val="kk-KZ"/>
        </w:rPr>
        <w:t>2026 жылғы «</w:t>
      </w:r>
      <w:r w:rsidR="00822AFF">
        <w:rPr>
          <w:b/>
          <w:sz w:val="28"/>
          <w:u w:val="single"/>
          <w:lang w:val="kk-KZ"/>
        </w:rPr>
        <w:t>26</w:t>
      </w:r>
      <w:r w:rsidR="005674E3">
        <w:rPr>
          <w:b/>
          <w:sz w:val="28"/>
          <w:u w:val="single"/>
          <w:lang w:val="kk-KZ"/>
        </w:rPr>
        <w:t xml:space="preserve"> </w:t>
      </w:r>
      <w:r w:rsidR="00DD52CF">
        <w:rPr>
          <w:b/>
          <w:sz w:val="28"/>
          <w:u w:val="single"/>
          <w:lang w:val="kk-KZ"/>
        </w:rPr>
        <w:t>тамыздан</w:t>
      </w:r>
      <w:r w:rsidR="005674E3">
        <w:rPr>
          <w:b/>
          <w:sz w:val="28"/>
          <w:u w:val="single"/>
          <w:lang w:val="kk-KZ"/>
        </w:rPr>
        <w:t>» бастап 2026 жылғы «</w:t>
      </w:r>
      <w:r w:rsidR="00822AFF">
        <w:rPr>
          <w:b/>
          <w:sz w:val="28"/>
          <w:u w:val="single"/>
          <w:lang w:val="kk-KZ"/>
        </w:rPr>
        <w:t>24</w:t>
      </w:r>
      <w:r w:rsidR="005674E3">
        <w:rPr>
          <w:b/>
          <w:sz w:val="28"/>
          <w:u w:val="single"/>
          <w:lang w:val="kk-KZ"/>
        </w:rPr>
        <w:t xml:space="preserve"> </w:t>
      </w:r>
      <w:r w:rsidR="00DD52CF">
        <w:rPr>
          <w:b/>
          <w:sz w:val="28"/>
          <w:u w:val="single"/>
          <w:lang w:val="kk-KZ"/>
        </w:rPr>
        <w:t>қыркүйекке</w:t>
      </w:r>
      <w:r w:rsidR="005674E3">
        <w:rPr>
          <w:b/>
          <w:sz w:val="28"/>
          <w:u w:val="single"/>
          <w:lang w:val="kk-KZ"/>
        </w:rPr>
        <w:t xml:space="preserve"> </w:t>
      </w:r>
      <w:r w:rsidRPr="00E7797E">
        <w:rPr>
          <w:b/>
          <w:sz w:val="28"/>
          <w:u w:val="single"/>
          <w:lang w:val="kk-KZ"/>
        </w:rPr>
        <w:t>» дейін.</w:t>
      </w:r>
    </w:p>
    <w:p w:rsidR="00A42AC1" w:rsidRPr="00822AFF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 xml:space="preserve">5.Тергеп-тексеру жүргізілген жеке және (немесе) заңды тұлғалар: </w:t>
      </w:r>
      <w:r w:rsidR="00EC791F" w:rsidRPr="00EC791F">
        <w:rPr>
          <w:rFonts w:eastAsia="Calibri"/>
          <w:b/>
          <w:bCs/>
          <w:sz w:val="28"/>
          <w:u w:val="single"/>
          <w:lang w:val="kk-KZ"/>
        </w:rPr>
        <w:t>«</w:t>
      </w:r>
      <w:r w:rsidR="00822AFF">
        <w:rPr>
          <w:rFonts w:eastAsia="Calibri"/>
          <w:b/>
          <w:bCs/>
          <w:sz w:val="28"/>
          <w:u w:val="single"/>
          <w:lang w:val="kk-KZ"/>
        </w:rPr>
        <w:t>№3 Облыстық перинаталдық орталық</w:t>
      </w:r>
      <w:bookmarkStart w:id="0" w:name="_GoBack"/>
      <w:bookmarkEnd w:id="0"/>
      <w:r w:rsidR="00EC791F" w:rsidRPr="00EC791F">
        <w:rPr>
          <w:rFonts w:eastAsia="Calibri"/>
          <w:b/>
          <w:bCs/>
          <w:sz w:val="28"/>
          <w:u w:val="single"/>
          <w:lang w:val="kk-KZ"/>
        </w:rPr>
        <w:t xml:space="preserve">» </w:t>
      </w:r>
    </w:p>
    <w:p w:rsidR="00E7797E" w:rsidRPr="00E7797E" w:rsidRDefault="00A42AC1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sz w:val="28"/>
          <w:lang w:val="kk-KZ"/>
        </w:rPr>
        <w:t xml:space="preserve">6. </w:t>
      </w:r>
      <w:r w:rsidR="00E7797E" w:rsidRPr="00E7797E">
        <w:rPr>
          <w:rFonts w:eastAsia="Calibri"/>
          <w:sz w:val="28"/>
          <w:lang w:val="kk-KZ"/>
        </w:rPr>
        <w:t xml:space="preserve">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  <w:r w:rsidR="00E7797E" w:rsidRPr="00E7797E">
        <w:rPr>
          <w:rFonts w:eastAsia="Calibri"/>
          <w:b/>
          <w:bCs/>
          <w:sz w:val="28"/>
          <w:u w:val="single"/>
          <w:lang w:val="kk-KZ"/>
        </w:rPr>
        <w:t>Кемшіліктер анықталмады.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/>
          <w:bCs/>
          <w:sz w:val="28"/>
          <w:u w:val="single"/>
          <w:lang w:val="kk-KZ"/>
        </w:rPr>
        <w:t>Бұзушылықтар анықталмаған.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Қабылданған жоқ. Ауру ошақтарында түсіндірме жұмыстары жүргізілді.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4"/>
          <w:u w:val="single"/>
          <w:lang w:val="kk-KZ"/>
        </w:rPr>
      </w:pPr>
    </w:p>
    <w:p w:rsidR="00F21D7D" w:rsidRPr="00E7797E" w:rsidRDefault="00F21D7D">
      <w:pPr>
        <w:rPr>
          <w:lang w:val="kk-KZ"/>
        </w:rPr>
      </w:pPr>
    </w:p>
    <w:sectPr w:rsidR="00F21D7D" w:rsidRPr="00E7797E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С.Н.Сауен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7E"/>
    <w:rsid w:val="001A5B4B"/>
    <w:rsid w:val="00227C5F"/>
    <w:rsid w:val="0043643F"/>
    <w:rsid w:val="00444743"/>
    <w:rsid w:val="004A1DB6"/>
    <w:rsid w:val="005674E3"/>
    <w:rsid w:val="005B2B4D"/>
    <w:rsid w:val="00634EAE"/>
    <w:rsid w:val="006A7083"/>
    <w:rsid w:val="00822AFF"/>
    <w:rsid w:val="00893037"/>
    <w:rsid w:val="00A42AC1"/>
    <w:rsid w:val="00CE3760"/>
    <w:rsid w:val="00DD52CF"/>
    <w:rsid w:val="00E7797E"/>
    <w:rsid w:val="00EC791F"/>
    <w:rsid w:val="00F21D7D"/>
    <w:rsid w:val="00F76855"/>
    <w:rsid w:val="00FA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E017"/>
  <w15:docId w15:val="{0482B836-09C4-4B63-90D6-0A47600326C7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97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2026-09-15T10:10:00Z</dcterms:created>
  <dcterms:modified xsi:type="dcterms:W3CDTF">2026-09-15T10:10:00Z</dcterms:modified>
</cp:coreProperties>
</file>