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B114A4" w:rsidTr="00F51D3F">
        <w:tc>
          <w:tcPr>
            <w:tcW w:w="3396" w:type="dxa"/>
          </w:tcPr>
          <w:p w:rsidR="00B114A4" w:rsidRDefault="00DB09DE">
            <w:pPr>
              <w:ind w:firstLine="43"/>
              <w:jc w:val="center"/>
              <w:rPr>
                <w:color w:val="000000"/>
                <w:sz w:val="28"/>
                <w:szCs w:val="28"/>
              </w:rPr>
            </w:pPr>
            <w:r w:rsidRPr="00841654">
              <w:rPr>
                <w:color w:val="000000"/>
                <w:sz w:val="28"/>
                <w:szCs w:val="28"/>
              </w:rPr>
              <w:t>Қазақстан Республикасы</w:t>
            </w:r>
          </w:p>
          <w:p w:rsidR="00B114A4" w:rsidRDefault="00DB09DE" w:rsidP="004701AD">
            <w:pPr>
              <w:ind w:firstLine="43"/>
              <w:jc w:val="center"/>
              <w:rPr>
                <w:color w:val="000000"/>
                <w:sz w:val="28"/>
                <w:szCs w:val="28"/>
              </w:rPr>
            </w:pPr>
            <w:proofErr w:type="spellStart"/>
            <w:r w:rsidRPr="00841654">
              <w:rPr>
                <w:color w:val="000000"/>
                <w:sz w:val="28"/>
                <w:szCs w:val="28"/>
              </w:rPr>
              <w:t>Мәдениет</w:t>
            </w:r>
            <w:proofErr w:type="spellEnd"/>
            <w:r w:rsidRPr="00841654">
              <w:rPr>
                <w:color w:val="000000"/>
                <w:sz w:val="28"/>
                <w:szCs w:val="28"/>
              </w:rPr>
              <w:t xml:space="preserve"> </w:t>
            </w:r>
            <w:proofErr w:type="spellStart"/>
            <w:r w:rsidRPr="00841654">
              <w:rPr>
                <w:color w:val="000000"/>
                <w:sz w:val="28"/>
                <w:szCs w:val="28"/>
              </w:rPr>
              <w:t>және</w:t>
            </w:r>
            <w:proofErr w:type="spellEnd"/>
            <w:r w:rsidRPr="00841654">
              <w:rPr>
                <w:color w:val="000000"/>
                <w:sz w:val="28"/>
                <w:szCs w:val="28"/>
              </w:rPr>
              <w:t xml:space="preserve"> </w:t>
            </w:r>
            <w:proofErr w:type="spellStart"/>
            <w:r w:rsidRPr="00841654">
              <w:rPr>
                <w:color w:val="000000"/>
                <w:sz w:val="28"/>
                <w:szCs w:val="28"/>
              </w:rPr>
              <w:t>ақпарат</w:t>
            </w:r>
            <w:proofErr w:type="spellEnd"/>
            <w:r w:rsidRPr="00841654">
              <w:rPr>
                <w:color w:val="000000"/>
                <w:sz w:val="28"/>
                <w:szCs w:val="28"/>
              </w:rPr>
              <w:t xml:space="preserve"> </w:t>
            </w:r>
            <w:proofErr w:type="spellStart"/>
            <w:r w:rsidRPr="00841654">
              <w:rPr>
                <w:color w:val="000000"/>
                <w:sz w:val="28"/>
                <w:szCs w:val="28"/>
              </w:rPr>
              <w:t>министрінің</w:t>
            </w:r>
            <w:proofErr w:type="spellEnd"/>
            <w:r w:rsidR="004701AD">
              <w:rPr>
                <w:color w:val="000000"/>
                <w:sz w:val="28"/>
                <w:szCs w:val="28"/>
                <w:lang w:val="kk-KZ"/>
              </w:rPr>
              <w:t xml:space="preserve"> </w:t>
            </w:r>
            <w:bookmarkStart w:id="0" w:name="_GoBack"/>
            <w:bookmarkEnd w:id="0"/>
            <w:r w:rsidRPr="00841654">
              <w:rPr>
                <w:color w:val="000000"/>
                <w:sz w:val="28"/>
                <w:szCs w:val="28"/>
              </w:rPr>
              <w:t xml:space="preserve">2026 </w:t>
            </w:r>
            <w:proofErr w:type="spellStart"/>
            <w:r w:rsidRPr="00841654">
              <w:rPr>
                <w:color w:val="000000"/>
                <w:sz w:val="28"/>
                <w:szCs w:val="28"/>
              </w:rPr>
              <w:t>жылғы</w:t>
            </w:r>
            <w:proofErr w:type="spellEnd"/>
            <w:r w:rsidRPr="00841654">
              <w:rPr>
                <w:color w:val="000000"/>
                <w:sz w:val="28"/>
                <w:szCs w:val="28"/>
              </w:rPr>
              <w:t xml:space="preserve"> </w:t>
            </w:r>
            <w:r>
              <w:rPr>
                <w:color w:val="000000"/>
                <w:sz w:val="28"/>
                <w:szCs w:val="28"/>
              </w:rPr>
              <w:t>«   »</w:t>
            </w:r>
            <w:r w:rsidRPr="00841654">
              <w:rPr>
                <w:color w:val="000000"/>
                <w:sz w:val="28"/>
                <w:szCs w:val="28"/>
              </w:rPr>
              <w:t xml:space="preserve"> </w:t>
            </w:r>
            <w:r>
              <w:rPr>
                <w:color w:val="000000"/>
                <w:sz w:val="28"/>
                <w:szCs w:val="28"/>
              </w:rPr>
              <w:t>__________</w:t>
            </w:r>
          </w:p>
          <w:p w:rsidR="00B114A4" w:rsidRDefault="00DB09DE">
            <w:pPr>
              <w:ind w:firstLine="43"/>
              <w:jc w:val="center"/>
              <w:rPr>
                <w:color w:val="000000"/>
                <w:sz w:val="28"/>
                <w:szCs w:val="28"/>
              </w:rPr>
            </w:pPr>
            <w:r w:rsidRPr="00841654">
              <w:rPr>
                <w:color w:val="000000"/>
                <w:sz w:val="28"/>
                <w:szCs w:val="28"/>
              </w:rPr>
              <w:t xml:space="preserve">№ </w:t>
            </w:r>
            <w:r>
              <w:rPr>
                <w:color w:val="000000"/>
                <w:sz w:val="28"/>
                <w:szCs w:val="28"/>
              </w:rPr>
              <w:t>___</w:t>
            </w:r>
            <w:r w:rsidRPr="00841654">
              <w:rPr>
                <w:color w:val="000000"/>
                <w:sz w:val="28"/>
                <w:szCs w:val="28"/>
              </w:rPr>
              <w:t xml:space="preserve"> бұйрығына </w:t>
            </w:r>
          </w:p>
          <w:p w:rsidR="00B114A4" w:rsidRDefault="00DB09DE">
            <w:pPr>
              <w:jc w:val="center"/>
              <w:rPr>
                <w:i/>
                <w:sz w:val="28"/>
                <w:szCs w:val="28"/>
                <w:lang w:val="kk-KZ"/>
              </w:rPr>
            </w:pPr>
            <w:r>
              <w:rPr>
                <w:color w:val="000000"/>
                <w:sz w:val="28"/>
                <w:szCs w:val="28"/>
              </w:rPr>
              <w:t>2</w:t>
            </w:r>
            <w:r w:rsidRPr="00841654">
              <w:rPr>
                <w:color w:val="000000"/>
                <w:sz w:val="28"/>
                <w:szCs w:val="28"/>
              </w:rPr>
              <w:t>-қосымша</w:t>
            </w:r>
          </w:p>
        </w:tc>
      </w:tr>
    </w:tbl>
    <w:p w:rsidR="00B114A4" w:rsidRDefault="00B114A4">
      <w:pPr>
        <w:jc w:val="right"/>
        <w:rPr>
          <w:i/>
          <w:sz w:val="28"/>
          <w:szCs w:val="28"/>
          <w:lang w:val="kk-KZ"/>
        </w:rPr>
      </w:pPr>
    </w:p>
    <w:p w:rsidR="00B114A4" w:rsidRDefault="00B114A4">
      <w:pPr>
        <w:jc w:val="right"/>
        <w:rPr>
          <w:i/>
          <w:sz w:val="28"/>
          <w:szCs w:val="28"/>
          <w:lang w:val="kk-KZ"/>
        </w:rPr>
      </w:pPr>
    </w:p>
    <w:p w:rsidR="00B114A4" w:rsidRDefault="00DB09DE">
      <w:pPr>
        <w:ind w:firstLine="709"/>
        <w:jc w:val="center"/>
        <w:rPr>
          <w:b/>
          <w:color w:val="000000"/>
          <w:sz w:val="28"/>
          <w:szCs w:val="28"/>
          <w:lang w:val="kk-KZ"/>
        </w:rPr>
      </w:pPr>
      <w:bookmarkStart w:id="1" w:name="z51"/>
      <w:r w:rsidRPr="00197329">
        <w:rPr>
          <w:b/>
          <w:color w:val="000000"/>
          <w:sz w:val="28"/>
          <w:szCs w:val="28"/>
          <w:lang w:val="kk-KZ"/>
        </w:rPr>
        <w:t>Күші жойылды деп танылған кейбір бұйрықтардың тізбесі</w:t>
      </w:r>
    </w:p>
    <w:bookmarkEnd w:id="1"/>
    <w:p w:rsidR="00B114A4" w:rsidRDefault="00B114A4">
      <w:pPr>
        <w:ind w:firstLine="709"/>
        <w:jc w:val="center"/>
        <w:rPr>
          <w:sz w:val="28"/>
          <w:szCs w:val="28"/>
          <w:lang w:val="kk-KZ"/>
        </w:rPr>
      </w:pPr>
    </w:p>
    <w:p w:rsidR="001A4DDB" w:rsidRDefault="001A4DDB">
      <w:pPr>
        <w:ind w:firstLine="709"/>
        <w:jc w:val="center"/>
        <w:rPr>
          <w:sz w:val="28"/>
          <w:szCs w:val="28"/>
          <w:lang w:val="kk-KZ"/>
        </w:rPr>
      </w:pPr>
    </w:p>
    <w:p w:rsidR="00B114A4" w:rsidRPr="001A4DDB" w:rsidRDefault="00DB09DE">
      <w:pPr>
        <w:shd w:val="clear" w:color="auto" w:fill="FFFFFF"/>
        <w:ind w:firstLine="709"/>
        <w:jc w:val="both"/>
        <w:rPr>
          <w:color w:val="000000"/>
          <w:sz w:val="28"/>
          <w:szCs w:val="28"/>
          <w:shd w:val="clear" w:color="auto" w:fill="FFFFFF"/>
          <w:lang w:val="kk-KZ"/>
        </w:rPr>
      </w:pPr>
      <w:r w:rsidRPr="00197329">
        <w:rPr>
          <w:color w:val="000000"/>
          <w:sz w:val="28"/>
          <w:szCs w:val="28"/>
          <w:shd w:val="clear" w:color="auto" w:fill="FFFFFF"/>
          <w:lang w:val="kk-KZ"/>
        </w:rPr>
        <w:t>1. «</w:t>
      </w:r>
      <w:r w:rsidRPr="001A4DDB">
        <w:rPr>
          <w:color w:val="000000"/>
          <w:sz w:val="28"/>
          <w:szCs w:val="28"/>
          <w:shd w:val="clear" w:color="auto" w:fill="FFFFFF"/>
          <w:lang w:val="kk-KZ"/>
        </w:rPr>
        <w:t>Мәдениет, тілдерді дамыту, архив ісі және басқаруды құжаттамалық қамтамасыз ету, дене шынықтыру және спорт салаларындағы мемлекеттік бюджет қаражаты есебінен ұсталатын ұйымдардың жұмыскерлері, азаматтық қызметшілері үшін мамандығы бойынша жұмыс өтілін есептеу қағидалары мен шарттарын бекіту туралы» Қазақстан Республикасы Мәдениет және спорт министрінің 2016 жылғы 22 желтоқсандағы № 342 бұйрығы (Қазақстан Республикасының Әділет министрлігінде 2017 жылғы 25 қаңтарда № 14723 болып тіркелген).</w:t>
      </w:r>
    </w:p>
    <w:p w:rsidR="00B114A4" w:rsidRPr="001A4DDB" w:rsidRDefault="00DB09DE">
      <w:pPr>
        <w:shd w:val="clear" w:color="auto" w:fill="FFFFFF"/>
        <w:ind w:firstLine="709"/>
        <w:jc w:val="both"/>
        <w:rPr>
          <w:color w:val="000000"/>
          <w:sz w:val="28"/>
          <w:szCs w:val="28"/>
          <w:shd w:val="clear" w:color="auto" w:fill="FFFFFF"/>
          <w:lang w:val="kk-KZ"/>
        </w:rPr>
      </w:pPr>
      <w:r w:rsidRPr="001A4DDB">
        <w:rPr>
          <w:color w:val="000000"/>
          <w:sz w:val="28"/>
          <w:szCs w:val="28"/>
          <w:shd w:val="clear" w:color="auto" w:fill="FFFFFF"/>
          <w:lang w:val="kk-KZ"/>
        </w:rPr>
        <w:t>2. «Қазақстан Республикасы Мәдениет және спорт министрлігінің мемлекеттік бюджет қаражаты есебінен ұсталатын мемлекеттік ұйымдарының және оның ведомстволарының қызметкерлері, азаматтық қызметшілері үшін мамандығы бойынша жұмыс өтілін есептеу қағидалары мен шарттарын бекіту туралы» бұйрығына өзгерістер енгізу туралы» Қазақстан Республикасы Мәдениет және спорт министрі міндетін атқарушының 2017 жылғы 20 қыркүйектегі № 258 бұйрығы (Қазақстан Республикасының Әділет министрлігінде 2017 жылғы 20 қазанда № 15915 болып тіркелген).</w:t>
      </w:r>
    </w:p>
    <w:p w:rsidR="00B114A4" w:rsidRDefault="00DB09DE">
      <w:pPr>
        <w:jc w:val="both"/>
        <w:rPr>
          <w:i/>
          <w:sz w:val="28"/>
          <w:szCs w:val="28"/>
          <w:lang w:val="kk-KZ"/>
        </w:rPr>
      </w:pPr>
      <w:r w:rsidRPr="001A4DDB">
        <w:rPr>
          <w:color w:val="000000"/>
          <w:sz w:val="28"/>
          <w:szCs w:val="28"/>
          <w:shd w:val="clear" w:color="auto" w:fill="FFFFFF"/>
          <w:lang w:val="kk-KZ"/>
        </w:rPr>
        <w:t>3«</w:t>
      </w:r>
      <w:r w:rsidRPr="001A4DDB">
        <w:rPr>
          <w:lang w:val="kk-KZ"/>
        </w:rPr>
        <w:t xml:space="preserve"> </w:t>
      </w:r>
      <w:r w:rsidRPr="001A4DDB">
        <w:rPr>
          <w:color w:val="000000"/>
          <w:sz w:val="28"/>
          <w:szCs w:val="28"/>
          <w:shd w:val="clear" w:color="auto" w:fill="FFFFFF"/>
          <w:lang w:val="kk-KZ"/>
        </w:rPr>
        <w:t xml:space="preserve">Мәдениет, тілдерді дамыту, архив ісі, дене шынықтыру және спорт салаларындағы мемлекеттік бюджет қаражаты есебінен ұсталатын азаматтық қызметшілері, ұйымдардың жұмыскерлері үшін мамандығы бойынша жұмыс өтілін есептеу қағидалары мен шарттарын бекіту туралы» Қазақстан Республикасы Мәдениет және спорт министрінің 2018 жылғы 20 желтоқсандағы № 362 бұйрығы (Қазақстан Республикасының Әділет министрлігінде </w:t>
      </w:r>
      <w:r>
        <w:rPr>
          <w:color w:val="000000"/>
          <w:sz w:val="28"/>
          <w:szCs w:val="28"/>
          <w:shd w:val="clear" w:color="auto" w:fill="FFFFFF"/>
          <w:lang w:val="kk-KZ"/>
        </w:rPr>
        <w:t xml:space="preserve">                                  </w:t>
      </w:r>
      <w:r w:rsidRPr="001A4DDB">
        <w:rPr>
          <w:color w:val="000000"/>
          <w:sz w:val="28"/>
          <w:szCs w:val="28"/>
          <w:shd w:val="clear" w:color="auto" w:fill="FFFFFF"/>
          <w:lang w:val="kk-KZ"/>
        </w:rPr>
        <w:t>2018 жылғы 24 желтоқсанда № 18009 болып тіркелген).</w:t>
      </w:r>
    </w:p>
    <w:sectPr w:rsidR="00B114A4" w:rsidSect="006650C4">
      <w:headerReference w:type="even" r:id="rId9"/>
      <w:headerReference w:type="first" r:id="rId10"/>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44C4" w:rsidRDefault="000A44C4">
      <w:r>
        <w:separator/>
      </w:r>
    </w:p>
  </w:endnote>
  <w:endnote w:type="continuationSeparator" w:id="0">
    <w:p w:rsidR="000A44C4" w:rsidRDefault="000A4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44C4" w:rsidRDefault="000A44C4">
      <w:r>
        <w:separator/>
      </w:r>
    </w:p>
  </w:footnote>
  <w:footnote w:type="continuationSeparator" w:id="0">
    <w:p w:rsidR="000A44C4" w:rsidRDefault="000A4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4A4" w:rsidRDefault="000A44C4">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4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ЖБН 8382133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4A4" w:rsidRDefault="000A44C4">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4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ЖБН 8382133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46AE1"/>
    <w:multiLevelType w:val="multilevel"/>
    <w:tmpl w:val="14F4475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356D6568"/>
    <w:multiLevelType w:val="multilevel"/>
    <w:tmpl w:val="0C825C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4A4"/>
    <w:rsid w:val="000A44C4"/>
    <w:rsid w:val="001A4DDB"/>
    <w:rsid w:val="00252968"/>
    <w:rsid w:val="002D4333"/>
    <w:rsid w:val="004701AD"/>
    <w:rsid w:val="006370B8"/>
    <w:rsid w:val="00B114A4"/>
    <w:rsid w:val="00DB09D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4611FBB"/>
  <w15:docId w15:val="{11B80EA2-5B71-403B-B260-6C4C1D75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6370B8"/>
    <w:pPr>
      <w:tabs>
        <w:tab w:val="center" w:pos="4677"/>
        <w:tab w:val="right" w:pos="9355"/>
      </w:tabs>
    </w:pPr>
  </w:style>
  <w:style w:type="character" w:customStyle="1" w:styleId="a5">
    <w:name w:val="Нижний колонтитул Знак"/>
    <w:basedOn w:val="a0"/>
    <w:link w:val="a4"/>
    <w:uiPriority w:val="99"/>
    <w:rsid w:val="006370B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Normal.dotm</Template>
  <TotalTime>1</TotalTime>
  <Pages>1</Pages>
  <Words>257</Words>
  <Characters>1466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1720</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Бахытжан Жаксыбеков</lastModifiedBy>
  <dcterms:modified xsi:type="dcterms:W3CDTF">2026-08-07T14:05:00Z</dcterms:modified>
  <revision>4</revision>
</coreProperties>
</file>

<file path=customXml/itemProps1.xml><?xml version="1.0" encoding="utf-8"?>
<ds:datastoreItem xmlns:ds="http://schemas.openxmlformats.org/officeDocument/2006/customXml" ds:itemID="{CC5FE743-FE83-4A72-8E48-81F327BDE341}">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34ECFE80-8FAC-45C8-89F8-5780149E08E4}">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1439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Бахытжан Жаксыбеков</cp:lastModifiedBy>
  <cp:revision>4</cp:revision>
  <dcterms:created xsi:type="dcterms:W3CDTF">2026-08-17T12:19:00Z</dcterms:created>
  <dcterms:modified xsi:type="dcterms:W3CDTF">2026-09-10T06:00:00Z</dcterms:modified>
</cp:coreProperties>
</file>