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C38" w:rsidRPr="00732A62" w:rsidRDefault="00321C38" w:rsidP="00321C38">
      <w:pPr>
        <w:spacing w:after="0" w:line="240" w:lineRule="auto"/>
        <w:jc w:val="center"/>
        <w:rPr>
          <w:rFonts w:ascii="Times New Roman" w:eastAsia="Times New Roman" w:hAnsi="Times New Roman" w:cs="Times New Roman"/>
          <w:b/>
          <w:sz w:val="24"/>
          <w:szCs w:val="24"/>
          <w:lang w:val="kk-KZ" w:eastAsia="ru-RU"/>
        </w:rPr>
      </w:pPr>
      <w:r w:rsidRPr="00732A62">
        <w:rPr>
          <w:rFonts w:ascii="Times New Roman" w:eastAsia="Times New Roman" w:hAnsi="Times New Roman" w:cs="Times New Roman"/>
          <w:b/>
          <w:sz w:val="24"/>
          <w:szCs w:val="24"/>
          <w:lang w:val="kk-KZ" w:eastAsia="ru-RU"/>
        </w:rPr>
        <w:t>ХАБАРЛАНДЫРУ</w:t>
      </w:r>
    </w:p>
    <w:p w:rsidR="00321C38" w:rsidRPr="00732A62" w:rsidRDefault="00321C38" w:rsidP="00321C38">
      <w:pPr>
        <w:spacing w:after="0" w:line="240" w:lineRule="auto"/>
        <w:jc w:val="both"/>
        <w:rPr>
          <w:rFonts w:ascii="Times New Roman" w:eastAsia="Times New Roman" w:hAnsi="Times New Roman" w:cs="Times New Roman"/>
          <w:sz w:val="24"/>
          <w:szCs w:val="24"/>
          <w:lang w:val="sr-Cyrl-CS" w:eastAsia="ko-KR"/>
        </w:rPr>
      </w:pPr>
    </w:p>
    <w:p w:rsidR="00321C38" w:rsidRPr="00732A62" w:rsidRDefault="00321C38" w:rsidP="00321C38">
      <w:pPr>
        <w:autoSpaceDE w:val="0"/>
        <w:autoSpaceDN w:val="0"/>
        <w:adjustRightInd w:val="0"/>
        <w:spacing w:after="0" w:line="240" w:lineRule="auto"/>
        <w:jc w:val="center"/>
        <w:rPr>
          <w:rFonts w:ascii="Times New Roman" w:eastAsia="Calibri" w:hAnsi="Times New Roman" w:cs="Times New Roman"/>
          <w:b/>
          <w:sz w:val="24"/>
          <w:szCs w:val="24"/>
          <w:lang w:val="kk-KZ"/>
        </w:rPr>
      </w:pPr>
      <w:r w:rsidRPr="00732A62">
        <w:rPr>
          <w:rFonts w:ascii="Times New Roman" w:eastAsia="Times New Roman" w:hAnsi="Times New Roman" w:cs="Times New Roman"/>
          <w:b/>
          <w:sz w:val="24"/>
          <w:szCs w:val="24"/>
          <w:lang w:val="kk-KZ" w:eastAsia="ru-RU"/>
        </w:rPr>
        <w:t>«Жамбыл облысы әкімдігінің білім басқармасының «Облыстық психологиялық қолдау орталығы»</w:t>
      </w:r>
      <w:r w:rsidRPr="00732A62">
        <w:rPr>
          <w:rFonts w:ascii="Times New Roman" w:eastAsia="Times New Roman" w:hAnsi="Times New Roman" w:cs="Times New Roman"/>
          <w:b/>
          <w:sz w:val="24"/>
          <w:szCs w:val="24"/>
          <w:lang w:val="sr-Cyrl-CS" w:eastAsia="ru-RU"/>
        </w:rPr>
        <w:t xml:space="preserve"> коммуналдық мемлекеттік мекемесіне </w:t>
      </w:r>
      <w:r w:rsidRPr="00732A62">
        <w:rPr>
          <w:rFonts w:ascii="Times New Roman" w:eastAsia="Times New Roman" w:hAnsi="Times New Roman" w:cs="Times New Roman"/>
          <w:b/>
          <w:sz w:val="24"/>
          <w:szCs w:val="24"/>
          <w:lang w:val="sr-Cyrl-CS" w:eastAsia="ko-KR"/>
        </w:rPr>
        <w:t>бос тұрған лауазымдар</w:t>
      </w:r>
      <w:r w:rsidRPr="00732A62">
        <w:rPr>
          <w:rFonts w:ascii="Times New Roman" w:eastAsia="Times New Roman" w:hAnsi="Times New Roman" w:cs="Times New Roman"/>
          <w:b/>
          <w:sz w:val="24"/>
          <w:szCs w:val="24"/>
          <w:lang w:val="kk-KZ" w:eastAsia="ko-KR"/>
        </w:rPr>
        <w:t>ға</w:t>
      </w:r>
      <w:r w:rsidRPr="00732A62">
        <w:rPr>
          <w:rFonts w:ascii="Times New Roman" w:eastAsia="Times New Roman" w:hAnsi="Times New Roman" w:cs="Times New Roman"/>
          <w:b/>
          <w:sz w:val="24"/>
          <w:szCs w:val="24"/>
          <w:lang w:val="sr-Cyrl-CS" w:eastAsia="ko-KR"/>
        </w:rPr>
        <w:t xml:space="preserve"> конкурс жарияланады</w:t>
      </w:r>
    </w:p>
    <w:p w:rsidR="00321C38" w:rsidRPr="00732A62" w:rsidRDefault="00321C38" w:rsidP="00321C38">
      <w:pPr>
        <w:spacing w:after="0" w:line="240" w:lineRule="auto"/>
        <w:jc w:val="both"/>
        <w:rPr>
          <w:rFonts w:ascii="Times New Roman" w:eastAsia="Times New Roman" w:hAnsi="Times New Roman" w:cs="Times New Roman"/>
          <w:sz w:val="24"/>
          <w:szCs w:val="24"/>
          <w:highlight w:val="yellow"/>
          <w:lang w:val="kk-KZ" w:eastAsia="ru-RU"/>
        </w:rPr>
      </w:pPr>
    </w:p>
    <w:p w:rsidR="00321C38" w:rsidRPr="00732A62" w:rsidRDefault="00321C38" w:rsidP="00321C38">
      <w:pPr>
        <w:spacing w:after="0" w:line="240" w:lineRule="auto"/>
        <w:ind w:firstLine="708"/>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«Жамбыл облысы әкімдігінің білім басқармасының «Облыстық психологиялық қолдау орталығы» коммуналдық мемлекеттік мекемесіне педагог-психолог </w:t>
      </w:r>
      <w:r w:rsidR="008056E3">
        <w:rPr>
          <w:rFonts w:ascii="Times New Roman" w:eastAsia="Times New Roman" w:hAnsi="Times New Roman" w:cs="Times New Roman"/>
          <w:sz w:val="24"/>
          <w:szCs w:val="24"/>
          <w:lang w:val="kk-KZ" w:eastAsia="ru-RU"/>
        </w:rPr>
        <w:t>2</w:t>
      </w:r>
      <w:r w:rsidRPr="00732A62">
        <w:rPr>
          <w:rFonts w:ascii="Times New Roman" w:eastAsia="Times New Roman" w:hAnsi="Times New Roman" w:cs="Times New Roman"/>
          <w:sz w:val="24"/>
          <w:szCs w:val="24"/>
          <w:lang w:val="kk-KZ" w:eastAsia="ru-RU"/>
        </w:rPr>
        <w:t xml:space="preserve"> бірлік бос лауазымына конкурс жариялайды.  </w:t>
      </w:r>
    </w:p>
    <w:p w:rsidR="00321C38" w:rsidRPr="00732A62" w:rsidRDefault="00321C38" w:rsidP="00321C38">
      <w:pPr>
        <w:spacing w:after="0" w:line="240" w:lineRule="auto"/>
        <w:ind w:firstLine="708"/>
        <w:jc w:val="both"/>
        <w:rPr>
          <w:rFonts w:ascii="Times New Roman" w:eastAsia="Times New Roman" w:hAnsi="Times New Roman" w:cs="Times New Roman"/>
          <w:color w:val="FF0000"/>
          <w:sz w:val="24"/>
          <w:szCs w:val="24"/>
          <w:lang w:val="kk-KZ" w:eastAsia="ru-RU"/>
        </w:rPr>
      </w:pPr>
      <w:r w:rsidRPr="00732A62">
        <w:rPr>
          <w:rFonts w:ascii="Times New Roman" w:eastAsia="Times New Roman" w:hAnsi="Times New Roman" w:cs="Times New Roman"/>
          <w:b/>
          <w:sz w:val="24"/>
          <w:szCs w:val="24"/>
          <w:lang w:val="kk-KZ" w:eastAsia="ru-RU"/>
        </w:rPr>
        <w:t>Кәсіпорынның атауы:</w:t>
      </w:r>
      <w:r w:rsidRPr="00732A62">
        <w:rPr>
          <w:rFonts w:ascii="Times New Roman" w:eastAsia="Times New Roman" w:hAnsi="Times New Roman" w:cs="Times New Roman"/>
          <w:color w:val="FF0000"/>
          <w:sz w:val="24"/>
          <w:szCs w:val="24"/>
          <w:lang w:val="kk-KZ" w:eastAsia="ru-RU"/>
        </w:rPr>
        <w:t xml:space="preserve"> </w:t>
      </w:r>
      <w:r w:rsidRPr="00732A62">
        <w:rPr>
          <w:rFonts w:ascii="Times New Roman" w:eastAsia="Times New Roman" w:hAnsi="Times New Roman" w:cs="Times New Roman"/>
          <w:sz w:val="24"/>
          <w:szCs w:val="24"/>
          <w:lang w:val="kk-KZ" w:eastAsia="ru-RU"/>
        </w:rPr>
        <w:t>«Жамбыл облысы әкімдігінің білім басқармасының «Облыстық психологиялық қолдау орталығы» коммуналдық мемлекеттік мекемесі.</w:t>
      </w:r>
    </w:p>
    <w:p w:rsidR="00321C38" w:rsidRPr="00732A62" w:rsidRDefault="00321C38" w:rsidP="00321C38">
      <w:pPr>
        <w:autoSpaceDE w:val="0"/>
        <w:autoSpaceDN w:val="0"/>
        <w:adjustRightInd w:val="0"/>
        <w:spacing w:after="0" w:line="240" w:lineRule="auto"/>
        <w:ind w:firstLine="708"/>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Орналасқан жері: Тараз қаласы, Төле би даңғылы 35.</w:t>
      </w:r>
    </w:p>
    <w:p w:rsidR="0013607C" w:rsidRPr="00732A62" w:rsidRDefault="00321C38" w:rsidP="0013607C">
      <w:pPr>
        <w:spacing w:after="0" w:line="240" w:lineRule="auto"/>
        <w:ind w:firstLine="708"/>
        <w:jc w:val="both"/>
        <w:rPr>
          <w:rFonts w:ascii="Times New Roman" w:eastAsia="Times New Roman" w:hAnsi="Times New Roman" w:cs="Times New Roman"/>
          <w:b/>
          <w:sz w:val="24"/>
          <w:szCs w:val="24"/>
          <w:lang w:val="kk-KZ" w:eastAsia="ru-RU"/>
        </w:rPr>
      </w:pPr>
      <w:r w:rsidRPr="00732A62">
        <w:rPr>
          <w:rFonts w:ascii="Times New Roman" w:eastAsia="Times New Roman" w:hAnsi="Times New Roman" w:cs="Times New Roman"/>
          <w:b/>
          <w:sz w:val="24"/>
          <w:szCs w:val="24"/>
          <w:lang w:val="kk-KZ" w:eastAsia="ru-RU"/>
        </w:rPr>
        <w:t>Лауазымдық міндеттері:</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 білім алушылар мен тәрби еленушілердің психологиялық әл-ауқатын қамтамасыз етуге және қалыпқа келтіруге, олар дың өмірлік қиын жағдайларда, оның ішінде өзіне-өзі қол жұм сауға байланысты жағдайлар да әлеуметтік-психологиялық бейімделу қабілетін дамытуға бағытталған іс-шараларды жүзе ге асырады;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психологиялық көмекке деген қажеттілікті бағалайды, оқытушы лар мен оқушылардың ата-анала рына немесе локо-парентистер дегі адамдарға психологиялық көмек көрсету үшін ұсынымдар береді;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оқушылар мен тәрбиеле нушілердің жеке басының дамуы 36 на кедергі келтіретін факторлар ды анықтайды, психологиялық көмектің әр түрін (психокоррек циялық және консультациялық) көрсету жөнінде шаралар қабыл дайды;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оқушылар мен тәрбиеле нушілерде өзін-өзі бұзатын мі нез-құлық кәсіпқойлығы бойын ша жұмысты жүзеге асырады;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әр түрлі психологиялық про блемалары бар балаларға психо логиялық және педагогикалық қолдау көрсетеді, консультация лар, жеке, кіші топ және топтық даму сабақтары түрінде;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білім алушыларға, тәрбиеле нушілерге, мұғалімдерге, ата-а наларға немесе басқа да заңды өкілдерге тәрбие және тәрбие қы зметіндегі қиындықтарға байланысты; психологиялық проблема ларды шешуде консультативтік көмек пен психологиялық қолдау көрсетеді;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төтенше жағдайды қамтама сыз етеді психологиялық көмек көрсету студенттер, дағдары стық жағдайлардағы оқу процесі не қатысушылар: зорлық-зом былықтың, бұзақылықтың, киберқауіпсіздіктің құрбандары мен куәгерлері; </w:t>
      </w:r>
      <w:r w:rsidRPr="00732A62">
        <w:rPr>
          <w:rFonts w:ascii="Times New Roman" w:hAnsi="Times New Roman" w:cs="Times New Roman"/>
          <w:sz w:val="24"/>
          <w:szCs w:val="24"/>
          <w:lang w:val="kk-KZ"/>
        </w:rPr>
        <w:tab/>
        <w:t xml:space="preserve">өзіне-өзі қол жұмсауға әрекет жасаған оқушылардың ата-анала рына психологиялық және педа гогикалық көмек көрсетеді;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сенім телефонының жұмысы на қатысады;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жеке немесе топтық түзету, даму және уәждемелік сабақтар немесе тренингтер өткізеді;</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оқу-танымдық қызметтегі қиындықтарды еңсеру және проблемаларды, </w:t>
      </w:r>
      <w:r w:rsidR="00B856C8" w:rsidRPr="00732A62">
        <w:rPr>
          <w:rFonts w:ascii="Times New Roman" w:hAnsi="Times New Roman" w:cs="Times New Roman"/>
          <w:sz w:val="24"/>
          <w:szCs w:val="24"/>
          <w:lang w:val="kk-KZ"/>
        </w:rPr>
        <w:t xml:space="preserve"> </w:t>
      </w:r>
      <w:r w:rsidRPr="00732A62">
        <w:rPr>
          <w:rFonts w:ascii="Times New Roman" w:hAnsi="Times New Roman" w:cs="Times New Roman"/>
          <w:sz w:val="24"/>
          <w:szCs w:val="24"/>
          <w:lang w:val="kk-KZ"/>
        </w:rPr>
        <w:t>жағдайларды шешу үшін білім алушылар мен тәрбиеленушілерді әл</w:t>
      </w:r>
      <w:r w:rsidR="00B856C8" w:rsidRPr="00732A62">
        <w:rPr>
          <w:rFonts w:ascii="Times New Roman" w:hAnsi="Times New Roman" w:cs="Times New Roman"/>
          <w:sz w:val="24"/>
          <w:szCs w:val="24"/>
          <w:lang w:val="kk-KZ"/>
        </w:rPr>
        <w:t>еуметтендіру үшін білім беру ұй</w:t>
      </w:r>
      <w:r w:rsidRPr="00732A62">
        <w:rPr>
          <w:rFonts w:ascii="Times New Roman" w:hAnsi="Times New Roman" w:cs="Times New Roman"/>
          <w:sz w:val="24"/>
          <w:szCs w:val="24"/>
          <w:lang w:val="kk-KZ"/>
        </w:rPr>
        <w:t>ымының ішінде және сыртында тиісті бейіндегі м</w:t>
      </w:r>
      <w:r w:rsidR="00B856C8" w:rsidRPr="00732A62">
        <w:rPr>
          <w:rFonts w:ascii="Times New Roman" w:hAnsi="Times New Roman" w:cs="Times New Roman"/>
          <w:sz w:val="24"/>
          <w:szCs w:val="24"/>
          <w:lang w:val="kk-KZ"/>
        </w:rPr>
        <w:t>амандармен өза</w:t>
      </w:r>
      <w:r w:rsidRPr="00732A62">
        <w:rPr>
          <w:rFonts w:ascii="Times New Roman" w:hAnsi="Times New Roman" w:cs="Times New Roman"/>
          <w:sz w:val="24"/>
          <w:szCs w:val="24"/>
          <w:lang w:val="kk-KZ"/>
        </w:rPr>
        <w:t>ра әрекеттеседі;</w:t>
      </w:r>
    </w:p>
    <w:p w:rsidR="0013607C" w:rsidRPr="00732A62" w:rsidRDefault="00B856C8"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білім беру ортасында мұғалім</w:t>
      </w:r>
      <w:r w:rsidR="0013607C" w:rsidRPr="00732A62">
        <w:rPr>
          <w:rFonts w:ascii="Times New Roman" w:hAnsi="Times New Roman" w:cs="Times New Roman"/>
          <w:sz w:val="24"/>
          <w:szCs w:val="24"/>
          <w:lang w:val="kk-KZ"/>
        </w:rPr>
        <w:t xml:space="preserve">дердің, ата-аналардың және басқа да заңды өкілдердің </w:t>
      </w:r>
      <w:r w:rsidRPr="00732A62">
        <w:rPr>
          <w:rFonts w:ascii="Times New Roman" w:hAnsi="Times New Roman" w:cs="Times New Roman"/>
          <w:sz w:val="24"/>
          <w:szCs w:val="24"/>
          <w:lang w:val="kk-KZ"/>
        </w:rPr>
        <w:t>психологи</w:t>
      </w:r>
      <w:r w:rsidR="0013607C" w:rsidRPr="00732A62">
        <w:rPr>
          <w:rFonts w:ascii="Times New Roman" w:hAnsi="Times New Roman" w:cs="Times New Roman"/>
          <w:sz w:val="24"/>
          <w:szCs w:val="24"/>
          <w:lang w:val="kk-KZ"/>
        </w:rPr>
        <w:t>ялық-педагогикалық мәдениетін дамытады;</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өзінің</w:t>
      </w:r>
      <w:r w:rsidR="00B856C8" w:rsidRPr="00732A62">
        <w:rPr>
          <w:rFonts w:ascii="Times New Roman" w:hAnsi="Times New Roman" w:cs="Times New Roman"/>
          <w:sz w:val="24"/>
          <w:szCs w:val="24"/>
          <w:lang w:val="kk-KZ"/>
        </w:rPr>
        <w:t xml:space="preserve"> кәсіби біліктілігін арт</w:t>
      </w:r>
      <w:r w:rsidRPr="00732A62">
        <w:rPr>
          <w:rFonts w:ascii="Times New Roman" w:hAnsi="Times New Roman" w:cs="Times New Roman"/>
          <w:sz w:val="24"/>
          <w:szCs w:val="24"/>
          <w:lang w:val="kk-KZ"/>
        </w:rPr>
        <w:t xml:space="preserve">тырады; </w:t>
      </w:r>
    </w:p>
    <w:p w:rsidR="0013607C" w:rsidRPr="00732A62" w:rsidRDefault="0013607C" w:rsidP="0013607C">
      <w:pPr>
        <w:spacing w:after="0" w:line="240" w:lineRule="auto"/>
        <w:ind w:firstLine="70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ПҚО психологиялық бөлімінің</w:t>
      </w:r>
      <w:r w:rsidR="005768C4" w:rsidRPr="00732A62">
        <w:rPr>
          <w:rFonts w:ascii="Times New Roman" w:hAnsi="Times New Roman" w:cs="Times New Roman"/>
          <w:sz w:val="24"/>
          <w:szCs w:val="24"/>
          <w:lang w:val="kk-KZ"/>
        </w:rPr>
        <w:t xml:space="preserve"> жұмыс жоспарында көзделген се</w:t>
      </w:r>
      <w:r w:rsidRPr="00732A62">
        <w:rPr>
          <w:rFonts w:ascii="Times New Roman" w:hAnsi="Times New Roman" w:cs="Times New Roman"/>
          <w:sz w:val="24"/>
          <w:szCs w:val="24"/>
          <w:lang w:val="kk-KZ"/>
        </w:rPr>
        <w:t>минарларға, тренингтерге, іс-ша раларға қатысады;</w:t>
      </w:r>
    </w:p>
    <w:p w:rsidR="00092EC3" w:rsidRPr="00732A62" w:rsidRDefault="0013607C" w:rsidP="0013607C">
      <w:pPr>
        <w:spacing w:after="0" w:line="240" w:lineRule="auto"/>
        <w:ind w:left="708"/>
        <w:jc w:val="both"/>
        <w:rPr>
          <w:rFonts w:ascii="Times New Roman" w:eastAsia="Times New Roman" w:hAnsi="Times New Roman" w:cs="Times New Roman"/>
          <w:b/>
          <w:sz w:val="24"/>
          <w:szCs w:val="24"/>
          <w:lang w:val="kk-KZ" w:eastAsia="ru-RU"/>
        </w:rPr>
      </w:pPr>
      <w:r w:rsidRPr="00732A62">
        <w:rPr>
          <w:rFonts w:ascii="Times New Roman" w:hAnsi="Times New Roman" w:cs="Times New Roman"/>
          <w:sz w:val="24"/>
          <w:szCs w:val="24"/>
          <w:lang w:val="kk-KZ"/>
        </w:rPr>
        <w:t>компьютер бар сауаттылық, ақпараттық-коммуникациялық құзыреттілік; белгіленген нысанға сәйкес</w:t>
      </w:r>
      <w:r w:rsidR="00B856C8" w:rsidRPr="00732A62">
        <w:rPr>
          <w:rFonts w:ascii="Times New Roman" w:hAnsi="Times New Roman" w:cs="Times New Roman"/>
          <w:sz w:val="24"/>
          <w:szCs w:val="24"/>
          <w:lang w:val="kk-KZ"/>
        </w:rPr>
        <w:t xml:space="preserve"> жұмыс және есеп беру құжаттама</w:t>
      </w:r>
      <w:r w:rsidRPr="00732A62">
        <w:rPr>
          <w:rFonts w:ascii="Times New Roman" w:hAnsi="Times New Roman" w:cs="Times New Roman"/>
          <w:sz w:val="24"/>
          <w:szCs w:val="24"/>
          <w:lang w:val="kk-KZ"/>
        </w:rPr>
        <w:t>сын жүргізеді</w:t>
      </w:r>
    </w:p>
    <w:p w:rsidR="0013607C" w:rsidRPr="00732A62" w:rsidRDefault="0013607C" w:rsidP="0013607C">
      <w:pPr>
        <w:spacing w:after="0" w:line="240" w:lineRule="auto"/>
        <w:ind w:left="360" w:firstLine="348"/>
        <w:rPr>
          <w:rFonts w:ascii="Times New Roman" w:hAnsi="Times New Roman" w:cs="Times New Roman"/>
          <w:b/>
          <w:sz w:val="24"/>
          <w:szCs w:val="24"/>
          <w:lang w:val="kk-KZ"/>
        </w:rPr>
      </w:pPr>
      <w:r w:rsidRPr="00732A62">
        <w:rPr>
          <w:rFonts w:ascii="Times New Roman" w:hAnsi="Times New Roman" w:cs="Times New Roman"/>
          <w:b/>
          <w:sz w:val="24"/>
          <w:szCs w:val="24"/>
          <w:lang w:val="kk-KZ"/>
        </w:rPr>
        <w:t>Білуі тиіс:</w:t>
      </w:r>
    </w:p>
    <w:p w:rsidR="0013607C" w:rsidRPr="00732A62" w:rsidRDefault="0013607C"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lastRenderedPageBreak/>
        <w:t>Қазақстан Республикасы ның Конституциясы, Республика заңдары «Білім туралы», «Педа</w:t>
      </w:r>
      <w:r w:rsidR="00B856C8" w:rsidRPr="00732A62">
        <w:rPr>
          <w:rFonts w:ascii="Times New Roman" w:hAnsi="Times New Roman" w:cs="Times New Roman"/>
          <w:sz w:val="24"/>
          <w:szCs w:val="24"/>
          <w:lang w:val="kk-KZ"/>
        </w:rPr>
        <w:t>гог мәртебесі туралы», «Сыбай</w:t>
      </w:r>
      <w:r w:rsidRPr="00732A62">
        <w:rPr>
          <w:rFonts w:ascii="Times New Roman" w:hAnsi="Times New Roman" w:cs="Times New Roman"/>
          <w:sz w:val="24"/>
          <w:szCs w:val="24"/>
          <w:lang w:val="kk-KZ"/>
        </w:rPr>
        <w:t>лас жемқорлыққа қарсы күрес туралы» және т.б. білім</w:t>
      </w:r>
      <w:r w:rsidR="00B856C8" w:rsidRPr="00732A62">
        <w:rPr>
          <w:rFonts w:ascii="Times New Roman" w:hAnsi="Times New Roman" w:cs="Times New Roman"/>
          <w:sz w:val="24"/>
          <w:szCs w:val="24"/>
          <w:lang w:val="kk-KZ"/>
        </w:rPr>
        <w:t xml:space="preserve"> беру са</w:t>
      </w:r>
      <w:r w:rsidRPr="00732A62">
        <w:rPr>
          <w:rFonts w:ascii="Times New Roman" w:hAnsi="Times New Roman" w:cs="Times New Roman"/>
          <w:sz w:val="24"/>
          <w:szCs w:val="24"/>
          <w:lang w:val="kk-KZ"/>
        </w:rPr>
        <w:t>ласын дамытудың бағыт</w:t>
      </w:r>
      <w:r w:rsidR="00B856C8" w:rsidRPr="00732A62">
        <w:rPr>
          <w:rFonts w:ascii="Times New Roman" w:hAnsi="Times New Roman" w:cs="Times New Roman"/>
          <w:sz w:val="24"/>
          <w:szCs w:val="24"/>
          <w:lang w:val="kk-KZ"/>
        </w:rPr>
        <w:t>тары мен перспективаларын айқын</w:t>
      </w:r>
      <w:r w:rsidRPr="00732A62">
        <w:rPr>
          <w:rFonts w:ascii="Times New Roman" w:hAnsi="Times New Roman" w:cs="Times New Roman"/>
          <w:sz w:val="24"/>
          <w:szCs w:val="24"/>
          <w:lang w:val="kk-KZ"/>
        </w:rPr>
        <w:t xml:space="preserve">дайтын нормативтік құқықтық актілер; </w:t>
      </w:r>
    </w:p>
    <w:p w:rsidR="0013607C" w:rsidRPr="00732A62" w:rsidRDefault="0013607C"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тұлға психологиясы, даму, дифференциалдық, әлеуметтік</w:t>
      </w:r>
      <w:r w:rsidR="00B856C8" w:rsidRPr="00732A62">
        <w:rPr>
          <w:rFonts w:ascii="Times New Roman" w:hAnsi="Times New Roman" w:cs="Times New Roman"/>
          <w:sz w:val="24"/>
          <w:szCs w:val="24"/>
          <w:lang w:val="kk-KZ"/>
        </w:rPr>
        <w:t xml:space="preserve"> психология, балалар нейропсихо</w:t>
      </w:r>
      <w:r w:rsidRPr="00732A62">
        <w:rPr>
          <w:rFonts w:ascii="Times New Roman" w:hAnsi="Times New Roman" w:cs="Times New Roman"/>
          <w:sz w:val="24"/>
          <w:szCs w:val="24"/>
          <w:lang w:val="kk-KZ"/>
        </w:rPr>
        <w:t>логиясы, па</w:t>
      </w:r>
      <w:r w:rsidR="00B856C8" w:rsidRPr="00732A62">
        <w:rPr>
          <w:rFonts w:ascii="Times New Roman" w:hAnsi="Times New Roman" w:cs="Times New Roman"/>
          <w:sz w:val="24"/>
          <w:szCs w:val="24"/>
          <w:lang w:val="kk-KZ"/>
        </w:rPr>
        <w:t>топсихология, психо</w:t>
      </w:r>
      <w:r w:rsidRPr="00732A62">
        <w:rPr>
          <w:rFonts w:ascii="Times New Roman" w:hAnsi="Times New Roman" w:cs="Times New Roman"/>
          <w:sz w:val="24"/>
          <w:szCs w:val="24"/>
          <w:lang w:val="kk-KZ"/>
        </w:rPr>
        <w:t xml:space="preserve">соматика; </w:t>
      </w:r>
    </w:p>
    <w:p w:rsidR="0013607C" w:rsidRPr="00732A62" w:rsidRDefault="00B856C8"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психотерапия, психогигиена</w:t>
      </w:r>
      <w:r w:rsidR="0013607C" w:rsidRPr="00732A62">
        <w:rPr>
          <w:rFonts w:ascii="Times New Roman" w:hAnsi="Times New Roman" w:cs="Times New Roman"/>
          <w:sz w:val="24"/>
          <w:szCs w:val="24"/>
          <w:lang w:val="kk-KZ"/>
        </w:rPr>
        <w:t>лық</w:t>
      </w:r>
      <w:r w:rsidRPr="00732A62">
        <w:rPr>
          <w:rFonts w:ascii="Times New Roman" w:hAnsi="Times New Roman" w:cs="Times New Roman"/>
          <w:sz w:val="24"/>
          <w:szCs w:val="24"/>
          <w:lang w:val="kk-KZ"/>
        </w:rPr>
        <w:t>, мансаптық басшылық, пси</w:t>
      </w:r>
      <w:r w:rsidR="0013607C" w:rsidRPr="00732A62">
        <w:rPr>
          <w:rFonts w:ascii="Times New Roman" w:hAnsi="Times New Roman" w:cs="Times New Roman"/>
          <w:sz w:val="24"/>
          <w:szCs w:val="24"/>
          <w:lang w:val="kk-KZ"/>
        </w:rPr>
        <w:t xml:space="preserve">ходиагностика, психологиялық кеңес беру және психо-мамандар негіздері; </w:t>
      </w:r>
    </w:p>
    <w:p w:rsidR="0013607C" w:rsidRPr="00732A62" w:rsidRDefault="0013607C"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қазіргі заманғы әдістер жеке және топтық баланың дамуын консультациялар, диагностикалау және түзету;</w:t>
      </w:r>
    </w:p>
    <w:p w:rsidR="0013607C" w:rsidRPr="00732A62" w:rsidRDefault="00B856C8"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 белсенді оқыту әдістері, қа</w:t>
      </w:r>
      <w:r w:rsidR="0013607C" w:rsidRPr="00732A62">
        <w:rPr>
          <w:rFonts w:ascii="Times New Roman" w:hAnsi="Times New Roman" w:cs="Times New Roman"/>
          <w:sz w:val="24"/>
          <w:szCs w:val="24"/>
          <w:lang w:val="kk-KZ"/>
        </w:rPr>
        <w:t>рым-қатынастың әлеумет</w:t>
      </w:r>
      <w:r w:rsidRPr="00732A62">
        <w:rPr>
          <w:rFonts w:ascii="Times New Roman" w:hAnsi="Times New Roman" w:cs="Times New Roman"/>
          <w:sz w:val="24"/>
          <w:szCs w:val="24"/>
          <w:lang w:val="kk-KZ"/>
        </w:rPr>
        <w:t>тік-пси</w:t>
      </w:r>
      <w:r w:rsidR="0013607C" w:rsidRPr="00732A62">
        <w:rPr>
          <w:rFonts w:ascii="Times New Roman" w:hAnsi="Times New Roman" w:cs="Times New Roman"/>
          <w:sz w:val="24"/>
          <w:szCs w:val="24"/>
          <w:lang w:val="kk-KZ"/>
        </w:rPr>
        <w:t xml:space="preserve">хологиялық негіздері; </w:t>
      </w:r>
    </w:p>
    <w:p w:rsidR="0013607C" w:rsidRPr="00732A62" w:rsidRDefault="00B856C8"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педагогикалық этика норма</w:t>
      </w:r>
      <w:r w:rsidR="0013607C" w:rsidRPr="00732A62">
        <w:rPr>
          <w:rFonts w:ascii="Times New Roman" w:hAnsi="Times New Roman" w:cs="Times New Roman"/>
          <w:sz w:val="24"/>
          <w:szCs w:val="24"/>
          <w:lang w:val="kk-KZ"/>
        </w:rPr>
        <w:t xml:space="preserve">лары; </w:t>
      </w:r>
    </w:p>
    <w:p w:rsidR="0013607C" w:rsidRPr="00732A62" w:rsidRDefault="0013607C" w:rsidP="0013607C">
      <w:pPr>
        <w:spacing w:after="0" w:line="240" w:lineRule="auto"/>
        <w:ind w:left="360" w:firstLine="348"/>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психологиялық және педагогикалық ғылымдар мен практиканың жетістіктері; </w:t>
      </w:r>
    </w:p>
    <w:p w:rsidR="0013607C" w:rsidRPr="00732A62" w:rsidRDefault="0013607C" w:rsidP="0013607C">
      <w:pPr>
        <w:spacing w:after="0" w:line="240" w:lineRule="auto"/>
        <w:ind w:left="360" w:firstLine="348"/>
        <w:rPr>
          <w:rFonts w:ascii="Times New Roman" w:hAnsi="Times New Roman" w:cs="Times New Roman"/>
          <w:b/>
          <w:sz w:val="24"/>
          <w:szCs w:val="24"/>
          <w:lang w:val="kk-KZ"/>
        </w:rPr>
      </w:pPr>
      <w:r w:rsidRPr="00732A62">
        <w:rPr>
          <w:rFonts w:ascii="Times New Roman" w:hAnsi="Times New Roman" w:cs="Times New Roman"/>
          <w:sz w:val="24"/>
          <w:szCs w:val="24"/>
          <w:lang w:val="kk-KZ"/>
        </w:rPr>
        <w:t>қауіпсіздік және еңбекті қорғау, өрттен қорғау ережелері, санитарлық ережелер мен нормалар;</w:t>
      </w:r>
    </w:p>
    <w:p w:rsidR="0013607C" w:rsidRPr="00732A62" w:rsidRDefault="0013607C" w:rsidP="0013607C">
      <w:pPr>
        <w:spacing w:after="0" w:line="240" w:lineRule="auto"/>
        <w:ind w:left="360" w:firstLine="348"/>
        <w:rPr>
          <w:rFonts w:ascii="Times New Roman" w:hAnsi="Times New Roman" w:cs="Times New Roman"/>
          <w:b/>
          <w:sz w:val="24"/>
          <w:szCs w:val="24"/>
          <w:lang w:val="kk-KZ"/>
        </w:rPr>
      </w:pPr>
      <w:r w:rsidRPr="00732A62">
        <w:rPr>
          <w:rFonts w:ascii="Times New Roman" w:hAnsi="Times New Roman" w:cs="Times New Roman"/>
          <w:b/>
          <w:sz w:val="24"/>
          <w:szCs w:val="24"/>
          <w:lang w:val="kk-KZ"/>
        </w:rPr>
        <w:t>Біліктілікке қойылатын талаптар:</w:t>
      </w:r>
    </w:p>
    <w:p w:rsidR="00321C38" w:rsidRPr="00732A62" w:rsidRDefault="0013607C" w:rsidP="0013607C">
      <w:pPr>
        <w:spacing w:after="0" w:line="240" w:lineRule="auto"/>
        <w:ind w:left="360" w:firstLine="348"/>
        <w:rPr>
          <w:rFonts w:ascii="Times New Roman" w:hAnsi="Times New Roman" w:cs="Times New Roman"/>
          <w:b/>
          <w:sz w:val="24"/>
          <w:szCs w:val="24"/>
          <w:lang w:val="kk-KZ"/>
        </w:rPr>
      </w:pPr>
      <w:r w:rsidRPr="00732A62">
        <w:rPr>
          <w:rFonts w:ascii="Times New Roman" w:hAnsi="Times New Roman" w:cs="Times New Roman"/>
          <w:sz w:val="24"/>
          <w:szCs w:val="24"/>
          <w:lang w:val="kk-KZ"/>
        </w:rPr>
        <w:t>«Педагогика және психология», «Психология», «Клиникалық психология» және «Психологтарға арналған психиатрия» мамандықтары бойынша жоғары немесе жоғары оқу орнынан кейінгі білім, еңбек өтіліне талап қоймастан</w:t>
      </w:r>
    </w:p>
    <w:p w:rsidR="00321C38" w:rsidRPr="00732A62" w:rsidRDefault="00321C38" w:rsidP="00321C38">
      <w:pPr>
        <w:pStyle w:val="a4"/>
        <w:jc w:val="both"/>
        <w:rPr>
          <w:b/>
          <w:sz w:val="24"/>
          <w:szCs w:val="24"/>
          <w:lang w:val="kk-KZ"/>
        </w:rPr>
      </w:pPr>
      <w:r w:rsidRPr="00732A62">
        <w:rPr>
          <w:b/>
          <w:sz w:val="24"/>
          <w:szCs w:val="24"/>
          <w:lang w:val="kk-KZ"/>
        </w:rPr>
        <w:t>Кәсіби құзыреттілікті айқындай отырып, біліктілікке қойылатын талаптар:</w:t>
      </w:r>
    </w:p>
    <w:p w:rsidR="00321C38" w:rsidRPr="00732A62" w:rsidRDefault="00321C38" w:rsidP="00321C38">
      <w:pPr>
        <w:pStyle w:val="a3"/>
        <w:numPr>
          <w:ilvl w:val="0"/>
          <w:numId w:val="2"/>
        </w:numPr>
        <w:spacing w:after="0" w:line="240" w:lineRule="auto"/>
        <w:ind w:left="0" w:firstLine="567"/>
        <w:jc w:val="both"/>
        <w:rPr>
          <w:rFonts w:ascii="Times New Roman" w:hAnsi="Times New Roman" w:cs="Times New Roman"/>
          <w:b/>
          <w:iCs/>
          <w:sz w:val="24"/>
          <w:szCs w:val="24"/>
          <w:lang w:val="kk-KZ"/>
        </w:rPr>
      </w:pPr>
      <w:r w:rsidRPr="00732A62">
        <w:rPr>
          <w:rFonts w:ascii="Times New Roman" w:hAnsi="Times New Roman" w:cs="Times New Roman"/>
          <w:b/>
          <w:iCs/>
          <w:sz w:val="24"/>
          <w:szCs w:val="24"/>
          <w:lang w:val="kk-KZ"/>
        </w:rPr>
        <w:t xml:space="preserve"> «педагог»</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заманауи психологиялық әдістерді қолдануы керек;</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диагностикалық, коррекциялық жұмыстарды жүзеге асыру;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балалардың тиімді дамуын, эмоционалды</w:t>
      </w:r>
      <w:r w:rsidR="00B856C8" w:rsidRPr="00732A62">
        <w:rPr>
          <w:rFonts w:ascii="Times New Roman" w:eastAsia="Times New Roman" w:hAnsi="Times New Roman" w:cs="Times New Roman"/>
          <w:sz w:val="24"/>
          <w:szCs w:val="24"/>
          <w:lang w:val="kk-KZ"/>
        </w:rPr>
        <w:t xml:space="preserve"> </w:t>
      </w:r>
      <w:r w:rsidRPr="00732A62">
        <w:rPr>
          <w:rFonts w:ascii="Times New Roman" w:eastAsia="Times New Roman" w:hAnsi="Times New Roman" w:cs="Times New Roman"/>
          <w:sz w:val="24"/>
          <w:szCs w:val="24"/>
          <w:lang w:val="kk-KZ"/>
        </w:rPr>
        <w:t>салауаттылығын қамтамасыз ету;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білім</w:t>
      </w:r>
      <w:r w:rsidR="00B856C8" w:rsidRPr="00732A62">
        <w:rPr>
          <w:rFonts w:ascii="Times New Roman" w:eastAsia="Times New Roman" w:hAnsi="Times New Roman" w:cs="Times New Roman"/>
          <w:sz w:val="24"/>
          <w:szCs w:val="24"/>
          <w:lang w:val="kk-KZ"/>
        </w:rPr>
        <w:t xml:space="preserve"> </w:t>
      </w:r>
      <w:r w:rsidRPr="00732A62">
        <w:rPr>
          <w:rFonts w:ascii="Times New Roman" w:eastAsia="Times New Roman" w:hAnsi="Times New Roman" w:cs="Times New Roman"/>
          <w:sz w:val="24"/>
          <w:szCs w:val="24"/>
          <w:lang w:val="kk-KZ"/>
        </w:rPr>
        <w:t>алушылардың психологиялық жас ерекшелігін ескере отырып, оқу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тәрбие жұмыстарын жоспарлау және ұйымдастыру;</w:t>
      </w:r>
    </w:p>
    <w:p w:rsidR="00321C38" w:rsidRPr="00732A62" w:rsidRDefault="00B856C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педагогтар мен ата – аналарға</w:t>
      </w:r>
      <w:r w:rsidR="00321C38" w:rsidRPr="00732A62">
        <w:rPr>
          <w:rFonts w:ascii="Times New Roman" w:eastAsia="Times New Roman" w:hAnsi="Times New Roman" w:cs="Times New Roman"/>
          <w:sz w:val="24"/>
          <w:szCs w:val="24"/>
          <w:lang w:val="kk-KZ"/>
        </w:rPr>
        <w:t xml:space="preserve"> психологиялық білім беру;</w:t>
      </w:r>
    </w:p>
    <w:p w:rsidR="00321C38" w:rsidRPr="00732A62" w:rsidRDefault="00321C38" w:rsidP="00321C3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модератор»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«педагог» біліктілігіне қойылатын жалпы талаптарға сәйкес болу,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жеке психологиялық ерекшелігін ескере отырып жұмыс жүргізу;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балалар, педаготар және  ата – аналармен мәселелі (стандартты емес)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жағдайларда жұмысты ұйымдастыру;</w:t>
      </w:r>
    </w:p>
    <w:p w:rsidR="00321C38" w:rsidRPr="00732A62" w:rsidRDefault="00321C38" w:rsidP="00B856C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ересе</w:t>
      </w:r>
      <w:r w:rsidR="00B856C8" w:rsidRPr="00732A62">
        <w:rPr>
          <w:rFonts w:ascii="Times New Roman" w:eastAsia="Times New Roman" w:hAnsi="Times New Roman" w:cs="Times New Roman"/>
          <w:sz w:val="24"/>
          <w:szCs w:val="24"/>
          <w:lang w:val="kk-KZ"/>
        </w:rPr>
        <w:t>ктер мен балалардың өзара қарым</w:t>
      </w:r>
      <w:r w:rsidRPr="00732A62">
        <w:rPr>
          <w:rFonts w:ascii="Times New Roman" w:eastAsia="Times New Roman" w:hAnsi="Times New Roman" w:cs="Times New Roman"/>
          <w:sz w:val="24"/>
          <w:szCs w:val="24"/>
          <w:lang w:val="kk-KZ"/>
        </w:rPr>
        <w:t>–қатынасын реттеу және қамтамасыз ету;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әлеуметтік бейімделудің белсенді әдістерін қолдану;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педагогтар мен ата – аналарға консультациялық көмек көрсету;</w:t>
      </w:r>
    </w:p>
    <w:p w:rsidR="00321C38" w:rsidRPr="00732A62" w:rsidRDefault="00321C38" w:rsidP="00321C3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сарапшы»</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 – модератор» біліктілігіне қойылатын жалпы талаптарға сәйкес болу,</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әр түрлі бағыттағы жеке диагностикалық жұмыстарды жүргізу;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шығармашылық топты басқару, психологиялық – педагогикалық қызметінің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актуалды сұрақтары бойынша семинарлар мен конференцияларға қатысу;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мектеп жасына дейінгі балаларды психологиялық қолдау бойынша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методикалық ұсыныстарды жасау;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тәлімгерліктікті жүзеге асыру, кәсіби дамудың сапасы мен басымдықтарын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анықтау, білім ұйымының деңгейінде өзінің және әріптестерінің кәсіби дамуы, аудандық, қалалық деңгейде тәжірбие алмасу;</w:t>
      </w:r>
    </w:p>
    <w:p w:rsidR="00321C38" w:rsidRPr="00732A62" w:rsidRDefault="00321C38" w:rsidP="00321C3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зерттеуші»</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 – эксперт» біліктілігіне қойылатын жалпы талаптарға сәйкес болу,</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мектепке дейінгі балалармен психологиялық тексеру мен диагностиканы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lastRenderedPageBreak/>
        <w:t>ескере отырып дербес бағдарламаларды жасау, психологиялық қорытынды жасап түзету жұмыстарын жүргізу;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әдістемелік оқу - құралдарын және оқу - әдістемелік кешендерді жасау;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психологиялық – педагогикалық жұмысты ұйымдастыруда инновациялық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тәжірбиені енгізу;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балаларды оқыту – тәрбиелеуді ұйымдастыруда педагогтарға көмек көрсету;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 жүзеге асыру, аудандық, қалалық деңгейде психологиялық –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педагогикалық қауымдастықтың стратегиялық дамуын анықтау, аудан, қала, республика деңгейінде тәжірбие алмасу;</w:t>
      </w:r>
    </w:p>
    <w:p w:rsidR="00321C38" w:rsidRPr="00732A62" w:rsidRDefault="00321C38" w:rsidP="00321C38">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шебер»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«педагог-шебер» біліктілігіне қойылатын жалпы талаптарға сәйкес болу,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           сонымен қатар:</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Республикалық оқу – әдістемелік кеңестің мақұлдауы алынған оқу –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әдістемелік құралдар, оқу – әдістемелік кешендері жарияланған  авторлық бағдарламасы бар немесе (бірлескен автор) болу;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 жүзеге асыру,облыс, қала, Республика деңгейінде кәсіби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қауымдастық жүйенің дамуын жоспарлау;</w:t>
      </w:r>
    </w:p>
    <w:p w:rsidR="00321C38" w:rsidRPr="00732A62" w:rsidRDefault="00321C38" w:rsidP="00321C38">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білім саласының уәкілетті органдарымен бекітілген Республикалық және </w:t>
      </w:r>
    </w:p>
    <w:p w:rsidR="00321C38" w:rsidRPr="00732A62" w:rsidRDefault="00321C38" w:rsidP="00321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халықаралық кәсіби сайыстардың қатысушысы;</w:t>
      </w:r>
    </w:p>
    <w:p w:rsidR="00321C38" w:rsidRPr="00732A62" w:rsidRDefault="00321C38" w:rsidP="00321C38">
      <w:pPr>
        <w:shd w:val="clear" w:color="auto" w:fill="FFFFFF" w:themeFill="background1"/>
        <w:tabs>
          <w:tab w:val="left" w:pos="851"/>
          <w:tab w:val="left" w:pos="993"/>
          <w:tab w:val="left" w:pos="1134"/>
        </w:tabs>
        <w:spacing w:after="0" w:line="240" w:lineRule="auto"/>
        <w:jc w:val="both"/>
        <w:textAlignment w:val="baseline"/>
        <w:rPr>
          <w:rFonts w:ascii="Times New Roman" w:eastAsia="Times New Roman" w:hAnsi="Times New Roman" w:cs="Times New Roman"/>
          <w:b/>
          <w:iCs/>
          <w:spacing w:val="1"/>
          <w:sz w:val="24"/>
          <w:szCs w:val="24"/>
          <w:lang w:val="kk-KZ" w:eastAsia="ru-RU"/>
        </w:rPr>
      </w:pPr>
    </w:p>
    <w:p w:rsidR="0013607C" w:rsidRPr="00732A62" w:rsidRDefault="0013607C" w:rsidP="0013607C">
      <w:pPr>
        <w:shd w:val="clear" w:color="auto" w:fill="FFFFFF"/>
        <w:spacing w:after="0" w:line="285" w:lineRule="atLeast"/>
        <w:ind w:firstLine="708"/>
        <w:jc w:val="both"/>
        <w:textAlignment w:val="baseline"/>
        <w:rPr>
          <w:rFonts w:ascii="Times New Roman" w:eastAsia="Times New Roman" w:hAnsi="Times New Roman" w:cs="Times New Roman"/>
          <w:b/>
          <w:sz w:val="24"/>
          <w:szCs w:val="24"/>
          <w:lang w:val="kk-KZ" w:eastAsia="ko-KR"/>
        </w:rPr>
      </w:pPr>
      <w:r w:rsidRPr="00732A62">
        <w:rPr>
          <w:rFonts w:ascii="Times New Roman" w:eastAsia="Times New Roman" w:hAnsi="Times New Roman" w:cs="Times New Roman"/>
          <w:b/>
          <w:sz w:val="24"/>
          <w:szCs w:val="24"/>
          <w:lang w:val="kk-KZ" w:eastAsia="ru-RU"/>
        </w:rPr>
        <w:t xml:space="preserve">Лауазымдық жалақы мөлшері: </w:t>
      </w:r>
      <w:r w:rsidRPr="00732A62">
        <w:rPr>
          <w:rFonts w:ascii="Times New Roman" w:eastAsia="Times New Roman" w:hAnsi="Times New Roman" w:cs="Times New Roman"/>
          <w:b/>
          <w:sz w:val="24"/>
          <w:szCs w:val="24"/>
          <w:lang w:val="kk-KZ" w:eastAsia="ko-KR"/>
        </w:rPr>
        <w:t>еңбек өтіліне байланысты 170 918 теңгеден бастап.</w:t>
      </w:r>
    </w:p>
    <w:p w:rsidR="0013607C" w:rsidRPr="00732A62" w:rsidRDefault="0013607C" w:rsidP="0013607C">
      <w:pPr>
        <w:spacing w:after="0" w:line="240" w:lineRule="auto"/>
        <w:ind w:firstLine="708"/>
        <w:jc w:val="both"/>
        <w:rPr>
          <w:rFonts w:ascii="Times New Roman" w:eastAsia="Times New Roman" w:hAnsi="Times New Roman" w:cs="Times New Roman"/>
          <w:spacing w:val="2"/>
          <w:sz w:val="24"/>
          <w:szCs w:val="24"/>
          <w:lang w:val="kk-KZ" w:eastAsia="ru-RU"/>
        </w:rPr>
      </w:pPr>
      <w:r w:rsidRPr="00732A62">
        <w:rPr>
          <w:rFonts w:ascii="Times New Roman" w:eastAsia="Times New Roman" w:hAnsi="Times New Roman" w:cs="Times New Roman"/>
          <w:spacing w:val="2"/>
          <w:sz w:val="24"/>
          <w:szCs w:val="24"/>
          <w:lang w:val="kk-KZ" w:eastAsia="ru-RU"/>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w:t>
      </w:r>
      <w:r w:rsidRPr="00732A62">
        <w:rPr>
          <w:rFonts w:ascii="Times New Roman" w:eastAsia="Times New Roman" w:hAnsi="Times New Roman" w:cs="Times New Roman"/>
          <w:sz w:val="24"/>
          <w:szCs w:val="24"/>
          <w:lang w:val="kk-KZ" w:eastAsia="ru-RU"/>
        </w:rPr>
        <w:tab/>
        <w:t>1) «Мемлекеттік білім беру ұйымдарының бірінші басшылары мен педагогтерін лауазымға тағайындау, лауазымнан босату қағидаларын бекіту туралы»</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Қазақстан Республикасы </w:t>
      </w:r>
      <w:r w:rsidR="007B074D">
        <w:rPr>
          <w:rFonts w:ascii="Times New Roman" w:eastAsia="Times New Roman" w:hAnsi="Times New Roman" w:cs="Times New Roman"/>
          <w:sz w:val="24"/>
          <w:szCs w:val="24"/>
          <w:lang w:val="kk-KZ" w:eastAsia="ru-RU"/>
        </w:rPr>
        <w:t>Оқу-ағарту</w:t>
      </w:r>
      <w:r w:rsidR="00BC7531">
        <w:rPr>
          <w:rFonts w:ascii="Times New Roman" w:eastAsia="Times New Roman" w:hAnsi="Times New Roman" w:cs="Times New Roman"/>
          <w:sz w:val="24"/>
          <w:szCs w:val="24"/>
          <w:lang w:val="kk-KZ" w:eastAsia="ru-RU"/>
        </w:rPr>
        <w:t xml:space="preserve"> министрінің</w:t>
      </w:r>
      <w:r w:rsidRPr="00732A62">
        <w:rPr>
          <w:rFonts w:ascii="Times New Roman" w:eastAsia="Times New Roman" w:hAnsi="Times New Roman" w:cs="Times New Roman"/>
          <w:sz w:val="24"/>
          <w:szCs w:val="24"/>
          <w:lang w:val="kk-KZ" w:eastAsia="ru-RU"/>
        </w:rPr>
        <w:t xml:space="preserve"> </w:t>
      </w:r>
      <w:r w:rsidR="007B074D">
        <w:rPr>
          <w:rFonts w:ascii="Times New Roman" w:eastAsia="Times New Roman" w:hAnsi="Times New Roman" w:cs="Times New Roman"/>
          <w:sz w:val="24"/>
          <w:szCs w:val="24"/>
          <w:lang w:val="kk-KZ" w:eastAsia="ru-RU"/>
        </w:rPr>
        <w:t>2025</w:t>
      </w:r>
      <w:r w:rsidRPr="00732A62">
        <w:rPr>
          <w:rFonts w:ascii="Times New Roman" w:eastAsia="Times New Roman" w:hAnsi="Times New Roman" w:cs="Times New Roman"/>
          <w:sz w:val="24"/>
          <w:szCs w:val="24"/>
          <w:lang w:val="kk-KZ" w:eastAsia="ru-RU"/>
        </w:rPr>
        <w:t xml:space="preserve"> жылғы </w:t>
      </w:r>
      <w:r w:rsidR="007B074D">
        <w:rPr>
          <w:rFonts w:ascii="Times New Roman" w:eastAsia="Times New Roman" w:hAnsi="Times New Roman" w:cs="Times New Roman"/>
          <w:sz w:val="24"/>
          <w:szCs w:val="24"/>
          <w:lang w:val="kk-KZ" w:eastAsia="ru-RU"/>
        </w:rPr>
        <w:t>31</w:t>
      </w:r>
      <w:r w:rsidRPr="00732A62">
        <w:rPr>
          <w:rFonts w:ascii="Times New Roman" w:eastAsia="Times New Roman" w:hAnsi="Times New Roman" w:cs="Times New Roman"/>
          <w:sz w:val="24"/>
          <w:szCs w:val="24"/>
          <w:lang w:val="kk-KZ" w:eastAsia="ru-RU"/>
        </w:rPr>
        <w:t xml:space="preserve"> </w:t>
      </w:r>
      <w:r w:rsidR="007B074D">
        <w:rPr>
          <w:rFonts w:ascii="Times New Roman" w:eastAsia="Times New Roman" w:hAnsi="Times New Roman" w:cs="Times New Roman"/>
          <w:sz w:val="24"/>
          <w:szCs w:val="24"/>
          <w:lang w:val="kk-KZ" w:eastAsia="ru-RU"/>
        </w:rPr>
        <w:t>наурыздағы</w:t>
      </w:r>
      <w:r w:rsidRPr="00732A62">
        <w:rPr>
          <w:rFonts w:ascii="Times New Roman" w:eastAsia="Times New Roman" w:hAnsi="Times New Roman" w:cs="Times New Roman"/>
          <w:sz w:val="24"/>
          <w:szCs w:val="24"/>
          <w:lang w:val="kk-KZ" w:eastAsia="ru-RU"/>
        </w:rPr>
        <w:t xml:space="preserve"> № 57 Бұйрығының </w:t>
      </w:r>
      <w:hyperlink r:id="rId6" w:anchor="z183" w:history="1">
        <w:r w:rsidRPr="00732A62">
          <w:rPr>
            <w:rFonts w:ascii="Times New Roman" w:eastAsia="Times New Roman" w:hAnsi="Times New Roman" w:cs="Times New Roman"/>
            <w:color w:val="073A5E"/>
            <w:spacing w:val="2"/>
            <w:sz w:val="24"/>
            <w:szCs w:val="24"/>
            <w:u w:val="single"/>
            <w:lang w:val="kk-KZ" w:eastAsia="ru-RU"/>
          </w:rPr>
          <w:t>10-қосымша</w:t>
        </w:r>
      </w:hyperlink>
      <w:r w:rsidRPr="00732A62">
        <w:rPr>
          <w:rFonts w:ascii="Times New Roman" w:eastAsia="Times New Roman" w:hAnsi="Times New Roman" w:cs="Times New Roman"/>
          <w:sz w:val="24"/>
          <w:szCs w:val="24"/>
          <w:lang w:val="kk-KZ" w:eastAsia="ru-RU"/>
        </w:rPr>
        <w:t>сына сәйкес нысан бойынша қоса берілетін құжаттардың тізбесін көрсете отырып, Конкурсқа қатысу туралы өтініш;</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2) жеке басын куәландыратын құжат не цифрлық құжаттар сервисінен алынған электронды құжат (идентификация үшін);</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3) кадрларды есепке алу бойынша толтырылған жеке іс парағы (нақты тұрғылықты мекенжайы мен байланыс телефондары көрсетілген – бар болса);</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5) еңбек қызметін растайтын құжаттың көшірмесі (бар болса);</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732A62">
          <w:rPr>
            <w:rFonts w:ascii="Times New Roman" w:eastAsia="Times New Roman" w:hAnsi="Times New Roman" w:cs="Times New Roman"/>
            <w:color w:val="073A5E"/>
            <w:spacing w:val="2"/>
            <w:sz w:val="24"/>
            <w:szCs w:val="24"/>
            <w:u w:val="single"/>
            <w:lang w:val="kk-KZ" w:eastAsia="ru-RU"/>
          </w:rPr>
          <w:t>бұйрығымен</w:t>
        </w:r>
      </w:hyperlink>
      <w:r w:rsidRPr="00732A62">
        <w:rPr>
          <w:rFonts w:ascii="Times New Roman" w:eastAsia="Times New Roman" w:hAnsi="Times New Roman" w:cs="Times New Roman"/>
          <w:sz w:val="24"/>
          <w:szCs w:val="24"/>
          <w:lang w:val="kk-KZ" w:eastAsia="ru-RU"/>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7) психоневрологиялық ұйымнан анықтама;</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8) наркологиялық ұйымнан анықтама;</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w:t>
      </w:r>
      <w:r w:rsidRPr="00732A62">
        <w:rPr>
          <w:rFonts w:ascii="Times New Roman" w:eastAsia="Times New Roman" w:hAnsi="Times New Roman" w:cs="Times New Roman"/>
          <w:sz w:val="24"/>
          <w:szCs w:val="24"/>
          <w:lang w:val="kk-KZ" w:eastAsia="ru-RU"/>
        </w:rPr>
        <w:lastRenderedPageBreak/>
        <w:t>(IELTS) – 6,5 балл; немесе TOEFL (TOEFL) (интернетке негізделген тест (IWT)) - 60-65 балл; болу керек.</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12) </w:t>
      </w:r>
      <w:hyperlink r:id="rId8" w:anchor="z186" w:history="1">
        <w:r w:rsidRPr="00732A62">
          <w:rPr>
            <w:rFonts w:ascii="Times New Roman" w:eastAsia="Times New Roman" w:hAnsi="Times New Roman" w:cs="Times New Roman"/>
            <w:color w:val="073A5E"/>
            <w:spacing w:val="2"/>
            <w:sz w:val="24"/>
            <w:szCs w:val="24"/>
            <w:u w:val="single"/>
            <w:lang w:val="kk-KZ" w:eastAsia="ru-RU"/>
          </w:rPr>
          <w:t>11-қосымшаға</w:t>
        </w:r>
      </w:hyperlink>
      <w:r w:rsidRPr="00732A62">
        <w:rPr>
          <w:rFonts w:ascii="Times New Roman" w:eastAsia="Times New Roman" w:hAnsi="Times New Roman" w:cs="Times New Roman"/>
          <w:sz w:val="24"/>
          <w:szCs w:val="24"/>
          <w:lang w:val="kk-KZ" w:eastAsia="ru-RU"/>
        </w:rPr>
        <w:t> сәйкес нысан бойынша педагогтің бос немесе уақытша бос лауазымына кандидаттың толтырылған бағалау парағы.</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13) тәжірибе жоқ кандидаттың бейнепрезентациясы кемінде 15 минут, ең төменгі ажыратымдылығы – 720 x 480.</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w:t>
      </w:r>
      <w:r w:rsidRPr="00732A62">
        <w:rPr>
          <w:rFonts w:ascii="Times New Roman" w:eastAsia="Times New Roman" w:hAnsi="Times New Roman" w:cs="Times New Roman"/>
          <w:sz w:val="24"/>
          <w:szCs w:val="24"/>
          <w:lang w:val="kk-KZ" w:eastAsia="ru-RU"/>
        </w:rPr>
        <w:tab/>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13607C" w:rsidRPr="00732A62" w:rsidRDefault="0013607C" w:rsidP="0013607C">
      <w:pPr>
        <w:spacing w:after="0" w:line="240" w:lineRule="auto"/>
        <w:ind w:firstLine="708"/>
        <w:jc w:val="both"/>
        <w:rPr>
          <w:rFonts w:ascii="Times New Roman" w:eastAsia="Times New Roman" w:hAnsi="Times New Roman" w:cs="Times New Roman"/>
          <w:color w:val="000000"/>
          <w:sz w:val="24"/>
          <w:szCs w:val="24"/>
          <w:lang w:val="kk-KZ" w:eastAsia="ru-RU"/>
        </w:rPr>
      </w:pPr>
      <w:r w:rsidRPr="00732A62">
        <w:rPr>
          <w:rFonts w:ascii="Times New Roman" w:eastAsia="Calibri" w:hAnsi="Times New Roman" w:cs="Times New Roman"/>
          <w:sz w:val="24"/>
          <w:szCs w:val="24"/>
          <w:lang w:val="kk-KZ"/>
        </w:rPr>
        <w:t xml:space="preserve">4), 5), 6) 7), 8) 9) тармақшаларда көрсетілген құжаттарды ұсыну көрсетілетін қызметті берушіде оларды тиісті ақпараттық жүйелерден алу мүмкіндігі болған жағдайда талап етілмейді. 4), 5) тармақшаларда көрсетілген құжаттарды жұмыс орнынан персоналды басқару қызметінің (кадр қызметі) жауапты қызметкері куәландырады және мөрмен расталады. </w:t>
      </w:r>
      <w:bookmarkStart w:id="0" w:name="z115"/>
      <w:bookmarkEnd w:id="0"/>
    </w:p>
    <w:p w:rsidR="0013607C" w:rsidRPr="00732A62" w:rsidRDefault="0013607C" w:rsidP="0013607C">
      <w:pPr>
        <w:spacing w:after="0" w:line="240" w:lineRule="auto"/>
        <w:ind w:firstLine="708"/>
        <w:jc w:val="both"/>
        <w:rPr>
          <w:rFonts w:ascii="Times New Roman" w:eastAsia="Times New Roman" w:hAnsi="Times New Roman" w:cs="Times New Roman"/>
          <w:i/>
          <w:color w:val="000000"/>
          <w:sz w:val="24"/>
          <w:szCs w:val="24"/>
          <w:lang w:val="kk-KZ" w:eastAsia="ru-RU"/>
        </w:rPr>
      </w:pPr>
      <w:r w:rsidRPr="00732A62">
        <w:rPr>
          <w:rFonts w:ascii="Times New Roman" w:eastAsia="Times New Roman" w:hAnsi="Times New Roman" w:cs="Times New Roman"/>
          <w:sz w:val="24"/>
          <w:szCs w:val="24"/>
          <w:lang w:val="sr-Cyrl-CS" w:eastAsia="ko-KR"/>
        </w:rPr>
        <w:t xml:space="preserve">Конкурсқа қатысу үшін қажетті құжаттар </w:t>
      </w:r>
      <w:r w:rsidRPr="00732A62">
        <w:rPr>
          <w:rFonts w:ascii="Times New Roman" w:eastAsia="Calibri" w:hAnsi="Times New Roman" w:cs="Times New Roman"/>
          <w:sz w:val="24"/>
          <w:szCs w:val="24"/>
          <w:lang w:val="kk-KZ"/>
        </w:rPr>
        <w:t xml:space="preserve">мемлекеттік органның ресми Интернет-ресурстарында, ресми әлеуметтік желі аккаунттарында </w:t>
      </w:r>
      <w:r w:rsidRPr="00732A62">
        <w:rPr>
          <w:rFonts w:ascii="Times New Roman" w:eastAsia="Times New Roman" w:hAnsi="Times New Roman" w:cs="Times New Roman"/>
          <w:sz w:val="24"/>
          <w:szCs w:val="24"/>
          <w:lang w:val="sr-Cyrl-CS" w:eastAsia="ko-KR"/>
        </w:rPr>
        <w:t xml:space="preserve">жарияланған күннен бастап 7 жұмыс күні ішінде  </w:t>
      </w:r>
      <w:r w:rsidRPr="00732A62">
        <w:rPr>
          <w:rFonts w:ascii="Times New Roman" w:eastAsia="Times New Roman" w:hAnsi="Times New Roman" w:cs="Times New Roman"/>
          <w:i/>
          <w:color w:val="000000"/>
          <w:sz w:val="24"/>
          <w:szCs w:val="24"/>
          <w:lang w:val="kk-KZ" w:eastAsia="ru-RU"/>
        </w:rPr>
        <w:t>Тараз қаласы,</w:t>
      </w:r>
      <w:r w:rsidR="00AD0E27" w:rsidRPr="00732A62">
        <w:rPr>
          <w:rFonts w:ascii="Times New Roman" w:eastAsia="Times New Roman" w:hAnsi="Times New Roman" w:cs="Times New Roman"/>
          <w:i/>
          <w:color w:val="000000"/>
          <w:sz w:val="24"/>
          <w:szCs w:val="24"/>
          <w:lang w:val="kk-KZ" w:eastAsia="ru-RU"/>
        </w:rPr>
        <w:t xml:space="preserve"> Төле би даңғылы, 35, «Облсытық п</w:t>
      </w:r>
      <w:r w:rsidR="00F82FB8" w:rsidRPr="00732A62">
        <w:rPr>
          <w:rFonts w:ascii="Times New Roman" w:eastAsia="Times New Roman" w:hAnsi="Times New Roman" w:cs="Times New Roman"/>
          <w:i/>
          <w:color w:val="000000"/>
          <w:sz w:val="24"/>
          <w:szCs w:val="24"/>
          <w:lang w:val="kk-KZ" w:eastAsia="ru-RU"/>
        </w:rPr>
        <w:t>сихологиялық қолдау орталығы», 1</w:t>
      </w:r>
      <w:r w:rsidR="00840274" w:rsidRPr="00732A62">
        <w:rPr>
          <w:rFonts w:ascii="Times New Roman" w:eastAsia="Times New Roman" w:hAnsi="Times New Roman" w:cs="Times New Roman"/>
          <w:i/>
          <w:color w:val="000000"/>
          <w:sz w:val="24"/>
          <w:szCs w:val="24"/>
          <w:lang w:val="kk-KZ" w:eastAsia="ru-RU"/>
        </w:rPr>
        <w:t xml:space="preserve"> қабат тел.:87</w:t>
      </w:r>
      <w:r w:rsidR="00F82FB8" w:rsidRPr="00732A62">
        <w:rPr>
          <w:rFonts w:ascii="Times New Roman" w:eastAsia="Times New Roman" w:hAnsi="Times New Roman" w:cs="Times New Roman"/>
          <w:i/>
          <w:color w:val="000000"/>
          <w:sz w:val="24"/>
          <w:szCs w:val="24"/>
          <w:lang w:val="kk-KZ" w:eastAsia="ru-RU"/>
        </w:rPr>
        <w:t>071728073</w:t>
      </w:r>
      <w:r w:rsidRPr="00732A62">
        <w:rPr>
          <w:rFonts w:ascii="Times New Roman" w:eastAsia="Times New Roman" w:hAnsi="Times New Roman" w:cs="Times New Roman"/>
          <w:i/>
          <w:color w:val="002060"/>
          <w:sz w:val="24"/>
          <w:szCs w:val="24"/>
          <w:lang w:val="sr-Cyrl-CS" w:eastAsia="ru-RU"/>
        </w:rPr>
        <w:t xml:space="preserve"> </w:t>
      </w:r>
      <w:hyperlink r:id="rId9" w:history="1">
        <w:r w:rsidR="00AD0E27" w:rsidRPr="00732A62">
          <w:rPr>
            <w:rStyle w:val="a5"/>
            <w:rFonts w:ascii="Times New Roman" w:eastAsia="Times New Roman" w:hAnsi="Times New Roman" w:cs="Times New Roman"/>
            <w:i/>
            <w:sz w:val="24"/>
            <w:szCs w:val="24"/>
            <w:lang w:val="sr-Cyrl-CS" w:eastAsia="ru-RU"/>
          </w:rPr>
          <w:t>psihologialyq.qoldau.ortalyghy@yandex.kz</w:t>
        </w:r>
      </w:hyperlink>
      <w:r w:rsidR="00AD0E27" w:rsidRPr="00732A62">
        <w:rPr>
          <w:rFonts w:ascii="Times New Roman" w:eastAsia="Times New Roman" w:hAnsi="Times New Roman" w:cs="Times New Roman"/>
          <w:i/>
          <w:color w:val="002060"/>
          <w:sz w:val="24"/>
          <w:szCs w:val="24"/>
          <w:lang w:val="sr-Cyrl-CS" w:eastAsia="ru-RU"/>
        </w:rPr>
        <w:t xml:space="preserve"> </w:t>
      </w:r>
      <w:r w:rsidRPr="00732A62">
        <w:rPr>
          <w:rFonts w:ascii="Times New Roman" w:eastAsia="Times New Roman" w:hAnsi="Times New Roman" w:cs="Times New Roman"/>
          <w:i/>
          <w:color w:val="000000"/>
          <w:sz w:val="24"/>
          <w:szCs w:val="24"/>
          <w:lang w:val="kk-KZ" w:eastAsia="ru-RU"/>
        </w:rPr>
        <w:t>құжаттарды ұсынуы тиіс:</w:t>
      </w:r>
    </w:p>
    <w:p w:rsidR="0013607C" w:rsidRPr="00732A62" w:rsidRDefault="0013607C" w:rsidP="0013607C">
      <w:pPr>
        <w:spacing w:after="0" w:line="240" w:lineRule="auto"/>
        <w:ind w:firstLine="708"/>
        <w:jc w:val="both"/>
        <w:rPr>
          <w:rFonts w:ascii="Times New Roman" w:eastAsia="Times New Roman" w:hAnsi="Times New Roman" w:cs="Times New Roman"/>
          <w:i/>
          <w:color w:val="000000"/>
          <w:sz w:val="24"/>
          <w:szCs w:val="24"/>
          <w:lang w:val="kk-KZ" w:eastAsia="ru-RU"/>
        </w:rPr>
      </w:pPr>
      <w:r w:rsidRPr="00732A62">
        <w:rPr>
          <w:rFonts w:ascii="Times New Roman" w:eastAsia="Times New Roman" w:hAnsi="Times New Roman" w:cs="Times New Roman"/>
          <w:color w:val="000000"/>
          <w:sz w:val="24"/>
          <w:szCs w:val="24"/>
          <w:lang w:val="kk-KZ" w:eastAsia="ru-RU"/>
        </w:rPr>
        <w:t>Конкурст</w:t>
      </w:r>
      <w:r w:rsidR="00097167" w:rsidRPr="00732A62">
        <w:rPr>
          <w:rFonts w:ascii="Times New Roman" w:eastAsia="Times New Roman" w:hAnsi="Times New Roman" w:cs="Times New Roman"/>
          <w:color w:val="000000"/>
          <w:sz w:val="24"/>
          <w:szCs w:val="24"/>
          <w:lang w:val="kk-KZ" w:eastAsia="ru-RU"/>
        </w:rPr>
        <w:t xml:space="preserve">ың өткізілетін күні мен орны: </w:t>
      </w:r>
      <w:r w:rsidR="00732A62">
        <w:rPr>
          <w:rFonts w:ascii="Times New Roman" w:eastAsia="Times New Roman" w:hAnsi="Times New Roman"/>
          <w:color w:val="000000"/>
          <w:sz w:val="24"/>
          <w:szCs w:val="24"/>
          <w:lang w:val="kk-KZ" w:eastAsia="ru-RU"/>
        </w:rPr>
        <w:t>15</w:t>
      </w:r>
      <w:r w:rsidR="008056E3">
        <w:rPr>
          <w:rFonts w:ascii="Times New Roman" w:eastAsia="Times New Roman" w:hAnsi="Times New Roman"/>
          <w:sz w:val="24"/>
          <w:szCs w:val="24"/>
          <w:lang w:val="kk-KZ" w:eastAsia="ru-RU"/>
        </w:rPr>
        <w:t>.10</w:t>
      </w:r>
      <w:bookmarkStart w:id="1" w:name="_GoBack"/>
      <w:bookmarkEnd w:id="1"/>
      <w:r w:rsidR="00732A62">
        <w:rPr>
          <w:rFonts w:ascii="Times New Roman" w:eastAsia="Times New Roman" w:hAnsi="Times New Roman"/>
          <w:sz w:val="24"/>
          <w:szCs w:val="24"/>
          <w:lang w:val="kk-KZ" w:eastAsia="ru-RU"/>
        </w:rPr>
        <w:t>.2025</w:t>
      </w:r>
      <w:r w:rsidR="00732A62" w:rsidRPr="001E0B99">
        <w:rPr>
          <w:rFonts w:ascii="Times New Roman" w:eastAsia="Times New Roman" w:hAnsi="Times New Roman"/>
          <w:sz w:val="24"/>
          <w:szCs w:val="24"/>
          <w:lang w:val="kk-KZ" w:eastAsia="ru-RU"/>
        </w:rPr>
        <w:t xml:space="preserve"> </w:t>
      </w:r>
      <w:r w:rsidRPr="00732A62">
        <w:rPr>
          <w:rFonts w:ascii="Times New Roman" w:eastAsia="Times New Roman" w:hAnsi="Times New Roman" w:cs="Times New Roman"/>
          <w:color w:val="000000"/>
          <w:sz w:val="24"/>
          <w:szCs w:val="24"/>
          <w:lang w:val="kk-KZ" w:eastAsia="ru-RU"/>
        </w:rPr>
        <w:t>ж., Жамбыл облысы әкімдігінің білім басқармасы</w:t>
      </w:r>
      <w:r w:rsidR="00097167" w:rsidRPr="00732A62">
        <w:rPr>
          <w:rFonts w:ascii="Times New Roman" w:eastAsia="Times New Roman" w:hAnsi="Times New Roman" w:cs="Times New Roman"/>
          <w:color w:val="000000"/>
          <w:sz w:val="24"/>
          <w:szCs w:val="24"/>
          <w:lang w:val="kk-KZ" w:eastAsia="ru-RU"/>
        </w:rPr>
        <w:t xml:space="preserve">ның </w:t>
      </w:r>
      <w:r w:rsidR="00097167" w:rsidRPr="00732A62">
        <w:rPr>
          <w:rFonts w:ascii="Times New Roman" w:eastAsia="Times New Roman" w:hAnsi="Times New Roman" w:cs="Times New Roman"/>
          <w:i/>
          <w:color w:val="000000"/>
          <w:sz w:val="24"/>
          <w:szCs w:val="24"/>
          <w:lang w:val="kk-KZ" w:eastAsia="ru-RU"/>
        </w:rPr>
        <w:t>«Облсытық психологиялық қолдау орталығы»</w:t>
      </w:r>
      <w:r w:rsidRPr="00732A62">
        <w:rPr>
          <w:rFonts w:ascii="Times New Roman" w:eastAsia="Times New Roman" w:hAnsi="Times New Roman" w:cs="Times New Roman"/>
          <w:color w:val="000000"/>
          <w:sz w:val="24"/>
          <w:szCs w:val="24"/>
          <w:lang w:val="kk-KZ" w:eastAsia="ru-RU"/>
        </w:rPr>
        <w:t>.</w:t>
      </w:r>
    </w:p>
    <w:p w:rsidR="00017913" w:rsidRPr="00732A62" w:rsidRDefault="0013607C" w:rsidP="00017913">
      <w:pPr>
        <w:pStyle w:val="a4"/>
        <w:ind w:firstLine="708"/>
        <w:jc w:val="both"/>
        <w:rPr>
          <w:i/>
          <w:sz w:val="24"/>
          <w:szCs w:val="24"/>
          <w:lang w:val="kk-KZ"/>
        </w:rPr>
      </w:pPr>
      <w:r w:rsidRPr="00732A62">
        <w:rPr>
          <w:b/>
          <w:i/>
          <w:sz w:val="24"/>
          <w:szCs w:val="24"/>
          <w:lang w:val="kk-KZ"/>
        </w:rPr>
        <w:t>Ескерту:</w:t>
      </w:r>
      <w:r w:rsidRPr="00732A62">
        <w:rPr>
          <w:i/>
          <w:sz w:val="24"/>
          <w:szCs w:val="24"/>
          <w:lang w:val="kk-KZ"/>
        </w:rPr>
        <w:t xml:space="preserve"> </w:t>
      </w:r>
      <w:r w:rsidR="00017913" w:rsidRPr="00732A62">
        <w:rPr>
          <w:i/>
          <w:sz w:val="24"/>
          <w:szCs w:val="24"/>
          <w:lang w:val="kk-KZ"/>
        </w:rPr>
        <w:t>Біліктілік талаптары «Жамбыл облысы әкімдігінің білім басқармасы» коммуналдық мемлекеттік мекемесі мен «Жамбыл облысы Оқу-ағарту, ғылым және жоғары білім қызметкерлерінің жергілікті кәсіптік одағы» қоғамдық бірлестігінің арасында білім саласындағы әлеуметтік әріптестік пен әлеуметтік-еңбек қатынастарын реттеу жөніндегі облыстық</w:t>
      </w:r>
      <w:r w:rsidR="00811B14" w:rsidRPr="00732A62">
        <w:rPr>
          <w:i/>
          <w:sz w:val="24"/>
          <w:szCs w:val="24"/>
          <w:lang w:val="kk-KZ"/>
        </w:rPr>
        <w:t xml:space="preserve"> салалық комиссиясының 2024 жыл</w:t>
      </w:r>
      <w:r w:rsidR="00017913" w:rsidRPr="00732A62">
        <w:rPr>
          <w:i/>
          <w:sz w:val="24"/>
          <w:szCs w:val="24"/>
          <w:lang w:val="kk-KZ"/>
        </w:rPr>
        <w:t xml:space="preserve">ғы 05 қыркүйектегі №10/24 хаттамасына сәйкес бекітілген. </w:t>
      </w:r>
    </w:p>
    <w:p w:rsidR="0013607C" w:rsidRPr="00732A62" w:rsidRDefault="00732A62" w:rsidP="0013607C">
      <w:pPr>
        <w:spacing w:after="0" w:line="240" w:lineRule="auto"/>
        <w:ind w:firstLine="708"/>
        <w:jc w:val="both"/>
        <w:rPr>
          <w:rFonts w:ascii="Times New Roman" w:eastAsia="Times New Roman" w:hAnsi="Times New Roman" w:cs="Times New Roman"/>
          <w:i/>
          <w:sz w:val="24"/>
          <w:szCs w:val="24"/>
          <w:lang w:val="kk-KZ" w:eastAsia="ru-RU"/>
        </w:rPr>
      </w:pPr>
      <w:r w:rsidRPr="00104FBA">
        <w:rPr>
          <w:rFonts w:ascii="Times New Roman" w:eastAsia="Times New Roman" w:hAnsi="Times New Roman"/>
          <w:i/>
          <w:sz w:val="24"/>
          <w:szCs w:val="24"/>
          <w:lang w:val="kk-KZ" w:eastAsia="ru-RU"/>
        </w:rPr>
        <w:t>Конкурс азақстан Республикасы Оқу-ағарту министрінің 2025 жылғы 31 наурыздағы № 57 «Мемлекеттік білім беру ұйымдарының бірінші басшылары мен педагогтерін лауазымға тағайындау, лауазымнан босату қағидаларын бекіту туралы» бұйрығы негізінде өткізіледі. Сондықтан, кандидаттар тестілеуден өту үшін жіберілген жағдайда конкурсты өткізу күні өзгертіледі.</w:t>
      </w:r>
      <w:r w:rsidR="0013607C" w:rsidRPr="00732A62">
        <w:rPr>
          <w:rFonts w:ascii="Times New Roman" w:eastAsia="Times New Roman" w:hAnsi="Times New Roman" w:cs="Times New Roman"/>
          <w:bCs/>
          <w:i/>
          <w:kern w:val="36"/>
          <w:sz w:val="24"/>
          <w:szCs w:val="24"/>
          <w:lang w:val="sr-Cyrl-CS" w:eastAsia="ru-RU"/>
        </w:rPr>
        <w:t xml:space="preserve"> </w:t>
      </w:r>
    </w:p>
    <w:p w:rsidR="0013607C" w:rsidRPr="00732A62" w:rsidRDefault="0013607C" w:rsidP="0013607C">
      <w:pPr>
        <w:spacing w:after="0" w:line="240" w:lineRule="auto"/>
        <w:ind w:firstLine="708"/>
        <w:jc w:val="both"/>
        <w:rPr>
          <w:rFonts w:ascii="Times New Roman" w:eastAsia="Times New Roman" w:hAnsi="Times New Roman" w:cs="Times New Roman"/>
          <w:sz w:val="24"/>
          <w:szCs w:val="24"/>
          <w:lang w:val="kk-KZ" w:eastAsia="ko-KR"/>
        </w:rPr>
      </w:pPr>
      <w:r w:rsidRPr="00732A62">
        <w:rPr>
          <w:rFonts w:ascii="Times New Roman" w:eastAsia="Times New Roman" w:hAnsi="Times New Roman" w:cs="Times New Roman"/>
          <w:sz w:val="24"/>
          <w:szCs w:val="24"/>
          <w:lang w:val="kk-KZ" w:eastAsia="ko-KR"/>
        </w:rPr>
        <w:t xml:space="preserve">Осы қызметке орналасқандарға көтерме шығындар төленбейді, тұрғын үй және басқа да жеңілдіктер көрсетілмейді. </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rPr>
          <w:rFonts w:ascii="Times New Roman" w:eastAsia="Times New Roman" w:hAnsi="Times New Roman" w:cs="Times New Roman"/>
          <w:sz w:val="20"/>
          <w:szCs w:val="20"/>
          <w:lang w:val="kk-KZ" w:eastAsia="ru-RU"/>
        </w:rPr>
      </w:pPr>
    </w:p>
    <w:p w:rsidR="00321C38" w:rsidRPr="00732A62" w:rsidRDefault="00321C38" w:rsidP="00321C38">
      <w:pPr>
        <w:rPr>
          <w:rFonts w:ascii="Times New Roman" w:hAnsi="Times New Roman" w:cs="Times New Roman"/>
          <w:sz w:val="24"/>
          <w:szCs w:val="24"/>
          <w:lang w:val="kk-KZ"/>
        </w:rPr>
      </w:pPr>
    </w:p>
    <w:p w:rsidR="00321C38" w:rsidRPr="00732A62" w:rsidRDefault="00321C38">
      <w:pPr>
        <w:rPr>
          <w:rFonts w:ascii="Times New Roman" w:hAnsi="Times New Roman" w:cs="Times New Roman"/>
          <w:sz w:val="24"/>
          <w:szCs w:val="24"/>
          <w:lang w:val="kk-KZ"/>
        </w:rPr>
      </w:pPr>
    </w:p>
    <w:sectPr w:rsidR="00321C38" w:rsidRPr="00732A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67265"/>
    <w:multiLevelType w:val="hybridMultilevel"/>
    <w:tmpl w:val="98162D5E"/>
    <w:lvl w:ilvl="0" w:tplc="90BC0C1A">
      <w:start w:val="3"/>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
    <w:nsid w:val="52164A70"/>
    <w:multiLevelType w:val="hybridMultilevel"/>
    <w:tmpl w:val="B7548FF2"/>
    <w:lvl w:ilvl="0" w:tplc="0409000F">
      <w:start w:val="1"/>
      <w:numFmt w:val="decimal"/>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2">
    <w:nsid w:val="719813C2"/>
    <w:multiLevelType w:val="hybridMultilevel"/>
    <w:tmpl w:val="3AE6D6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5C"/>
    <w:rsid w:val="00017913"/>
    <w:rsid w:val="00097167"/>
    <w:rsid w:val="0013607C"/>
    <w:rsid w:val="00187934"/>
    <w:rsid w:val="001C5B06"/>
    <w:rsid w:val="002810F6"/>
    <w:rsid w:val="00321C38"/>
    <w:rsid w:val="003B337D"/>
    <w:rsid w:val="004A410E"/>
    <w:rsid w:val="005768C4"/>
    <w:rsid w:val="005D6D81"/>
    <w:rsid w:val="005F3FB0"/>
    <w:rsid w:val="00732A62"/>
    <w:rsid w:val="00744171"/>
    <w:rsid w:val="00753C57"/>
    <w:rsid w:val="00791142"/>
    <w:rsid w:val="007A6327"/>
    <w:rsid w:val="007B074D"/>
    <w:rsid w:val="007B28A8"/>
    <w:rsid w:val="008056E3"/>
    <w:rsid w:val="00811B14"/>
    <w:rsid w:val="00840274"/>
    <w:rsid w:val="00A53BC6"/>
    <w:rsid w:val="00AD0E27"/>
    <w:rsid w:val="00AF7452"/>
    <w:rsid w:val="00B856C8"/>
    <w:rsid w:val="00BC34CE"/>
    <w:rsid w:val="00BC7531"/>
    <w:rsid w:val="00C70B0E"/>
    <w:rsid w:val="00D8215C"/>
    <w:rsid w:val="00F82FB8"/>
    <w:rsid w:val="00FB2719"/>
    <w:rsid w:val="00FF6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C38"/>
    <w:pPr>
      <w:ind w:left="720"/>
      <w:contextualSpacing/>
    </w:pPr>
  </w:style>
  <w:style w:type="paragraph" w:styleId="a4">
    <w:name w:val="No Spacing"/>
    <w:uiPriority w:val="1"/>
    <w:qFormat/>
    <w:rsid w:val="00321C38"/>
    <w:pPr>
      <w:spacing w:after="0" w:line="240" w:lineRule="auto"/>
    </w:pPr>
    <w:rPr>
      <w:rFonts w:ascii="Times New Roman" w:eastAsia="Times New Roman" w:hAnsi="Times New Roman" w:cs="Times New Roman"/>
      <w:sz w:val="20"/>
      <w:szCs w:val="20"/>
      <w:lang w:eastAsia="ru-RU"/>
    </w:rPr>
  </w:style>
  <w:style w:type="character" w:styleId="a5">
    <w:name w:val="Hyperlink"/>
    <w:basedOn w:val="a0"/>
    <w:uiPriority w:val="99"/>
    <w:unhideWhenUsed/>
    <w:rsid w:val="00AD0E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C38"/>
    <w:pPr>
      <w:ind w:left="720"/>
      <w:contextualSpacing/>
    </w:pPr>
  </w:style>
  <w:style w:type="paragraph" w:styleId="a4">
    <w:name w:val="No Spacing"/>
    <w:uiPriority w:val="1"/>
    <w:qFormat/>
    <w:rsid w:val="00321C38"/>
    <w:pPr>
      <w:spacing w:after="0" w:line="240" w:lineRule="auto"/>
    </w:pPr>
    <w:rPr>
      <w:rFonts w:ascii="Times New Roman" w:eastAsia="Times New Roman" w:hAnsi="Times New Roman" w:cs="Times New Roman"/>
      <w:sz w:val="20"/>
      <w:szCs w:val="20"/>
      <w:lang w:eastAsia="ru-RU"/>
    </w:rPr>
  </w:style>
  <w:style w:type="character" w:styleId="a5">
    <w:name w:val="Hyperlink"/>
    <w:basedOn w:val="a0"/>
    <w:uiPriority w:val="99"/>
    <w:unhideWhenUsed/>
    <w:rsid w:val="00AD0E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1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microsoft.com/office/2007/relationships/stylesWithEffects" Target="stylesWithEffects.xml"/><Relationship Id="rId7" Type="http://schemas.openxmlformats.org/officeDocument/2006/relationships/hyperlink" Target="https://adilet.zan.kz/kaz/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sihologialyq.qoldau.ortalyghy@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1783</Words>
  <Characters>10165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13</cp:revision>
  <dcterms:created xsi:type="dcterms:W3CDTF">2025-01-13T05:33:00Z</dcterms:created>
  <dcterms:modified xsi:type="dcterms:W3CDTF">2026-09-25T10:26:00Z</dcterms:modified>
</cp:coreProperties>
</file>