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396E" w14:textId="77777777" w:rsidR="00CC2686" w:rsidRPr="00471F23" w:rsidRDefault="00CC2686" w:rsidP="00CC2686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71F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Маңғыстау облысының ауыл шаруашылығы және жер қатынастары басқармасының </w:t>
      </w:r>
      <w:r w:rsidRPr="00471F23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71F23">
        <w:rPr>
          <w:rFonts w:ascii="Times New Roman" w:hAnsi="Times New Roman" w:cs="Times New Roman"/>
          <w:b/>
          <w:sz w:val="28"/>
          <w:szCs w:val="28"/>
        </w:rPr>
        <w:t xml:space="preserve"> жылдың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71F23">
        <w:rPr>
          <w:rFonts w:ascii="Times New Roman" w:hAnsi="Times New Roman" w:cs="Times New Roman"/>
          <w:b/>
          <w:sz w:val="28"/>
          <w:szCs w:val="28"/>
        </w:rPr>
        <w:t xml:space="preserve"> – тоқсаны бойынша жүргізілген іс-шаралардың нәтижесі туралы</w:t>
      </w:r>
    </w:p>
    <w:p w14:paraId="12590A21" w14:textId="77777777" w:rsidR="00CC2686" w:rsidRDefault="00CC2686" w:rsidP="00CC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F23">
        <w:rPr>
          <w:rFonts w:ascii="Times New Roman" w:hAnsi="Times New Roman" w:cs="Times New Roman"/>
          <w:b/>
          <w:sz w:val="28"/>
          <w:szCs w:val="28"/>
        </w:rPr>
        <w:t>ТАЛДАМАЛЫҚ АНЫҚТАМА</w:t>
      </w:r>
    </w:p>
    <w:p w14:paraId="7CE64D4E" w14:textId="77777777" w:rsidR="00CC2686" w:rsidRDefault="00CC2686" w:rsidP="00CC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30A7D1" w14:textId="77777777" w:rsidR="00CC2686" w:rsidRPr="00471F23" w:rsidRDefault="00CC2686" w:rsidP="00CC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2C7C8" w14:textId="77777777" w:rsidR="00CC2686" w:rsidRPr="00D55D41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b/>
          <w:color w:val="000000"/>
          <w:sz w:val="28"/>
          <w:szCs w:val="28"/>
          <w:lang w:val="kk-KZ"/>
        </w:rPr>
        <w:t xml:space="preserve">1. Маңғыстау облысының ауыл шаруашылығы және жер қатынастары басқармасының </w:t>
      </w:r>
      <w:r w:rsidRPr="00471F23">
        <w:rPr>
          <w:bCs/>
          <w:sz w:val="28"/>
          <w:szCs w:val="28"/>
          <w:lang w:val="kk-KZ" w:eastAsia="ru-RU"/>
        </w:rPr>
        <w:t xml:space="preserve">Мемлекеттік көрсетілетін қызметтер тізілімін бекіту туралы «Қазақстан Республикасы Цифрлық даму, инновациялар және аэроғарыш өнеркәсібі министрінің міндетін атқарушының 2020 жылғы 31 қаңтардағы № 39/НҚ бұйрығына өзгерістер мен толықтырулар енгізу туралы «Қазақстан Республикасының Цифрлық даму, инновациялар және аэроғарыш өнеркәсібі министрінің 2023 жылғы 16 тамыздағы № 339/НҚ бұйрығымен бекітілген мемлекеттік көрсетілетін қызметтер тізіліміне сәйкес </w:t>
      </w:r>
      <w:r>
        <w:rPr>
          <w:b/>
          <w:bCs/>
          <w:sz w:val="28"/>
          <w:szCs w:val="28"/>
          <w:lang w:val="kk-KZ" w:eastAsia="ru-RU"/>
        </w:rPr>
        <w:t>9</w:t>
      </w:r>
      <w:r w:rsidRPr="00471F23">
        <w:rPr>
          <w:b/>
          <w:bCs/>
          <w:sz w:val="28"/>
          <w:szCs w:val="28"/>
          <w:lang w:val="kk-KZ" w:eastAsia="ru-RU"/>
        </w:rPr>
        <w:t xml:space="preserve"> қызмет</w:t>
      </w:r>
      <w:r w:rsidRPr="00471F23">
        <w:rPr>
          <w:bCs/>
          <w:sz w:val="28"/>
          <w:szCs w:val="28"/>
          <w:lang w:val="kk-KZ" w:eastAsia="ru-RU"/>
        </w:rPr>
        <w:t xml:space="preserve"> түрін көрсетеді:</w:t>
      </w:r>
      <w:r w:rsidRPr="00471F23">
        <w:rPr>
          <w:color w:val="000000"/>
          <w:sz w:val="28"/>
          <w:szCs w:val="28"/>
          <w:lang w:val="kk-KZ"/>
        </w:rPr>
        <w:t xml:space="preserve"> </w:t>
      </w:r>
    </w:p>
    <w:p w14:paraId="2AD708BE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1.</w:t>
      </w:r>
      <w:r w:rsidRPr="00471F23">
        <w:rPr>
          <w:sz w:val="28"/>
          <w:szCs w:val="28"/>
          <w:lang w:val="kk-KZ"/>
        </w:rPr>
        <w:t xml:space="preserve"> Агроөнеркәсіптік кешен субъектілеріне кредит беру, сондай-ақ ауыл шаруашылығы жануарларын, техникасы мен технологиялық жабдығын сатып алуға лизинг кезінде сыйақы мөлшерлемелерін субсидиялау; </w:t>
      </w:r>
    </w:p>
    <w:p w14:paraId="167726A2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2.</w:t>
      </w:r>
      <w:r w:rsidRPr="00471F23">
        <w:rPr>
          <w:sz w:val="28"/>
          <w:szCs w:val="28"/>
          <w:lang w:val="kk-KZ"/>
        </w:rPr>
        <w:t xml:space="preserve"> Асыл тұқымды мал шаруашылығын дамытуды, мал шаруашылығы өнімінің өнімділігін және сапасын арттыруды субсидиялау;</w:t>
      </w:r>
    </w:p>
    <w:p w14:paraId="7411E4DF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3.</w:t>
      </w:r>
      <w:r w:rsidRPr="00471F23">
        <w:rPr>
          <w:sz w:val="28"/>
          <w:szCs w:val="28"/>
          <w:lang w:val="kk-KZ"/>
        </w:rPr>
        <w:t xml:space="preserve"> Ауыл шаруашылығы тауарын өндірушілерге су беру қызметтерінің құнын субсидиялау;</w:t>
      </w:r>
    </w:p>
    <w:p w14:paraId="6D863EE9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4.</w:t>
      </w:r>
      <w:r w:rsidRPr="00471F23">
        <w:rPr>
          <w:sz w:val="28"/>
          <w:szCs w:val="28"/>
          <w:lang w:val="kk-KZ"/>
        </w:rPr>
        <w:t xml:space="preserve"> Тыңайтқыштар (органикалықтарды қоспағанда) құнын субсидиялау;</w:t>
      </w:r>
    </w:p>
    <w:p w14:paraId="5228733E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5.</w:t>
      </w:r>
      <w:r w:rsidRPr="00471F23">
        <w:rPr>
          <w:sz w:val="28"/>
          <w:szCs w:val="28"/>
          <w:lang w:val="kk-KZ"/>
        </w:rPr>
        <w:t xml:space="preserve">  «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Басым дақылдар оның ішінде көпжылдықекпелер өндірісін дамытуды субсидиялау;</w:t>
      </w:r>
    </w:p>
    <w:p w14:paraId="74DA0270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sz w:val="28"/>
          <w:szCs w:val="28"/>
          <w:lang w:val="kk-KZ"/>
        </w:rPr>
        <w:t>6. Инвестициялық салымдар кезінде агроөнеркәсіптік кешен субъектісі шеккен шығыстардың бір бөлігін өтеу бойынша субсидиялау;</w:t>
      </w:r>
    </w:p>
    <w:p w14:paraId="6A9C789F" w14:textId="77777777" w:rsidR="00CC2686" w:rsidRPr="00471F2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7.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Бүлінген жерлерді қалпына келтіру жобасын келісу  және беру; </w:t>
      </w:r>
    </w:p>
    <w:p w14:paraId="0FCC685F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8. Жер учаскелерін қалыптастыру жөнінде жерге орналастыру </w:t>
      </w:r>
      <w:r w:rsidRPr="00185FA3">
        <w:rPr>
          <w:color w:val="000000"/>
          <w:spacing w:val="2"/>
          <w:sz w:val="28"/>
          <w:szCs w:val="28"/>
          <w:shd w:val="clear" w:color="auto" w:fill="FFFFFF"/>
          <w:lang w:val="kk-KZ"/>
        </w:rPr>
        <w:t>жобаларын бекіту.</w:t>
      </w:r>
    </w:p>
    <w:p w14:paraId="2FCCBA9C" w14:textId="77777777" w:rsidR="00CC2686" w:rsidRPr="00185FA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9. Сауда саттықты (конкурстарды аукциондарды) өткізуді талап етпейтін мемлекет меншігіндегі жер учаскелеріне құқықтар алу;</w:t>
      </w:r>
    </w:p>
    <w:p w14:paraId="5C1FD20E" w14:textId="77777777" w:rsidR="00CC2686" w:rsidRPr="00185FA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185FA3">
        <w:rPr>
          <w:rFonts w:eastAsia="Calibri"/>
          <w:kern w:val="36"/>
          <w:sz w:val="28"/>
          <w:szCs w:val="28"/>
          <w:lang w:val="kk-KZ" w:eastAsia="ru-RU"/>
        </w:rPr>
        <w:t>202</w:t>
      </w:r>
      <w:r w:rsidRPr="001771FD">
        <w:rPr>
          <w:rFonts w:eastAsia="Calibri"/>
          <w:kern w:val="36"/>
          <w:sz w:val="28"/>
          <w:szCs w:val="28"/>
          <w:lang w:val="kk-KZ" w:eastAsia="ru-RU"/>
        </w:rPr>
        <w:t>6</w:t>
      </w:r>
      <w:r w:rsidRPr="00185FA3">
        <w:rPr>
          <w:rFonts w:eastAsia="Calibri"/>
          <w:kern w:val="36"/>
          <w:sz w:val="28"/>
          <w:szCs w:val="28"/>
          <w:lang w:val="kk-KZ" w:eastAsia="ru-RU"/>
        </w:rPr>
        <w:t xml:space="preserve"> жылдың </w:t>
      </w:r>
      <w:r w:rsidRPr="00185FA3">
        <w:rPr>
          <w:rFonts w:eastAsia="Calibri"/>
          <w:b/>
          <w:kern w:val="36"/>
          <w:sz w:val="28"/>
          <w:szCs w:val="28"/>
          <w:lang w:val="kk-KZ" w:eastAsia="ru-RU"/>
        </w:rPr>
        <w:t xml:space="preserve"> </w:t>
      </w:r>
      <w:r>
        <w:rPr>
          <w:rFonts w:eastAsia="Calibri"/>
          <w:b/>
          <w:kern w:val="36"/>
          <w:sz w:val="28"/>
          <w:szCs w:val="28"/>
          <w:lang w:val="kk-KZ" w:eastAsia="ru-RU"/>
        </w:rPr>
        <w:t>қаңтар-наурыз</w:t>
      </w:r>
      <w:r w:rsidRPr="00185FA3">
        <w:rPr>
          <w:rFonts w:eastAsia="Calibri"/>
          <w:b/>
          <w:kern w:val="36"/>
          <w:sz w:val="28"/>
          <w:szCs w:val="28"/>
          <w:lang w:val="kk-KZ" w:eastAsia="ru-RU"/>
        </w:rPr>
        <w:t xml:space="preserve"> айларында</w:t>
      </w:r>
      <w:r w:rsidRPr="00185FA3">
        <w:rPr>
          <w:rFonts w:eastAsia="Calibri"/>
          <w:bCs/>
          <w:kern w:val="36"/>
          <w:sz w:val="28"/>
          <w:szCs w:val="28"/>
          <w:lang w:val="kk-KZ" w:eastAsia="ru-RU"/>
        </w:rPr>
        <w:t xml:space="preserve"> </w:t>
      </w:r>
      <w:r w:rsidRPr="00185FA3">
        <w:rPr>
          <w:sz w:val="28"/>
          <w:szCs w:val="28"/>
          <w:lang w:val="kk-KZ"/>
        </w:rPr>
        <w:t xml:space="preserve">Маңғыстау облысының ауыл шаруашылығы және жер қатынастары басқармасына  барлығы - </w:t>
      </w:r>
      <w:r>
        <w:rPr>
          <w:sz w:val="28"/>
          <w:szCs w:val="28"/>
          <w:lang w:val="kk-KZ"/>
        </w:rPr>
        <w:t>16</w:t>
      </w:r>
      <w:r w:rsidRPr="00185FA3">
        <w:rPr>
          <w:sz w:val="28"/>
          <w:szCs w:val="28"/>
          <w:lang w:val="kk-KZ"/>
        </w:rPr>
        <w:t xml:space="preserve"> өтініш түсті (жеке тұлға – </w:t>
      </w:r>
      <w:r>
        <w:rPr>
          <w:sz w:val="28"/>
          <w:szCs w:val="28"/>
          <w:lang w:val="kk-KZ"/>
        </w:rPr>
        <w:t>4</w:t>
      </w:r>
      <w:r w:rsidRPr="00185FA3">
        <w:rPr>
          <w:sz w:val="28"/>
          <w:szCs w:val="28"/>
          <w:lang w:val="kk-KZ"/>
        </w:rPr>
        <w:t>, заңды тұлға –</w:t>
      </w:r>
      <w:r>
        <w:rPr>
          <w:sz w:val="28"/>
          <w:szCs w:val="28"/>
          <w:lang w:val="kk-KZ"/>
        </w:rPr>
        <w:t>1</w:t>
      </w:r>
      <w:r w:rsidRPr="00185FA3">
        <w:rPr>
          <w:sz w:val="28"/>
          <w:szCs w:val="28"/>
          <w:lang w:val="kk-KZ"/>
        </w:rPr>
        <w:t>1).</w:t>
      </w:r>
      <w:r w:rsidRPr="00185FA3">
        <w:rPr>
          <w:b/>
          <w:sz w:val="28"/>
          <w:szCs w:val="28"/>
          <w:lang w:val="kk-KZ"/>
        </w:rPr>
        <w:t xml:space="preserve"> </w:t>
      </w:r>
    </w:p>
    <w:p w14:paraId="4BCA45B1" w14:textId="77777777" w:rsidR="00CC2686" w:rsidRPr="00185FA3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185FA3">
        <w:rPr>
          <w:sz w:val="28"/>
          <w:szCs w:val="28"/>
          <w:lang w:val="kk-KZ"/>
        </w:rPr>
        <w:t>Басқармамен мемлекеттік қызметтер электронды</w:t>
      </w:r>
      <w:r w:rsidRPr="00185FA3">
        <w:rPr>
          <w:b/>
          <w:sz w:val="28"/>
          <w:szCs w:val="28"/>
          <w:lang w:val="kk-KZ"/>
        </w:rPr>
        <w:t xml:space="preserve"> </w:t>
      </w:r>
      <w:r w:rsidRPr="00185FA3">
        <w:rPr>
          <w:sz w:val="28"/>
          <w:szCs w:val="28"/>
          <w:lang w:val="kk-KZ"/>
        </w:rPr>
        <w:t>және қағаз түрінде көрсетіледі.</w:t>
      </w:r>
      <w:r w:rsidRPr="00185FA3">
        <w:rPr>
          <w:b/>
          <w:sz w:val="28"/>
          <w:szCs w:val="28"/>
          <w:lang w:val="kk-KZ"/>
        </w:rPr>
        <w:t xml:space="preserve"> </w:t>
      </w:r>
    </w:p>
    <w:p w14:paraId="29E072A4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185FA3">
        <w:rPr>
          <w:sz w:val="28"/>
          <w:szCs w:val="28"/>
          <w:lang w:val="kk-KZ"/>
        </w:rPr>
        <w:t xml:space="preserve">Есептік кезеңде мемлекеттік қызметті көрсетуден бас тарту саны </w:t>
      </w:r>
      <w:r>
        <w:rPr>
          <w:sz w:val="28"/>
          <w:szCs w:val="28"/>
          <w:lang w:val="kk-KZ"/>
        </w:rPr>
        <w:t>–</w:t>
      </w:r>
      <w:r w:rsidRPr="00185F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4 </w:t>
      </w:r>
      <w:r w:rsidRPr="00185FA3">
        <w:rPr>
          <w:sz w:val="28"/>
          <w:szCs w:val="28"/>
          <w:lang w:val="kk-KZ"/>
        </w:rPr>
        <w:t xml:space="preserve">(жеке тұлға - </w:t>
      </w:r>
      <w:r>
        <w:rPr>
          <w:sz w:val="28"/>
          <w:szCs w:val="28"/>
          <w:lang w:val="kk-KZ"/>
        </w:rPr>
        <w:t>4</w:t>
      </w:r>
      <w:r w:rsidRPr="00185FA3">
        <w:rPr>
          <w:sz w:val="28"/>
          <w:szCs w:val="28"/>
          <w:lang w:val="kk-KZ"/>
        </w:rPr>
        <w:t xml:space="preserve">, заңды тұлға - </w:t>
      </w:r>
      <w:r>
        <w:rPr>
          <w:sz w:val="28"/>
          <w:szCs w:val="28"/>
          <w:lang w:val="kk-KZ"/>
        </w:rPr>
        <w:t>0</w:t>
      </w:r>
      <w:r w:rsidRPr="00185FA3">
        <w:rPr>
          <w:sz w:val="28"/>
          <w:szCs w:val="28"/>
          <w:lang w:val="kk-KZ"/>
        </w:rPr>
        <w:t xml:space="preserve">). </w:t>
      </w:r>
    </w:p>
    <w:p w14:paraId="229AC12A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1771FD">
        <w:rPr>
          <w:sz w:val="28"/>
          <w:szCs w:val="28"/>
          <w:lang w:val="kk-KZ"/>
        </w:rPr>
        <w:t xml:space="preserve">Қызмет алушыларға ауыл шаруашылығы және жер қатынастары саласы бойынша </w:t>
      </w:r>
      <w:r>
        <w:rPr>
          <w:sz w:val="28"/>
          <w:szCs w:val="28"/>
          <w:lang w:val="kk-KZ"/>
        </w:rPr>
        <w:t xml:space="preserve">Жыңғылды ауылында көктемгі егін маусымына дайындық жұмыстары бойынша арнайы егіншілермен </w:t>
      </w:r>
      <w:r w:rsidRPr="001771F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жиын өтті.</w:t>
      </w:r>
      <w:r w:rsidRPr="001771FD">
        <w:rPr>
          <w:sz w:val="28"/>
          <w:szCs w:val="28"/>
          <w:lang w:val="kk-KZ"/>
        </w:rPr>
        <w:t xml:space="preserve"> </w:t>
      </w:r>
    </w:p>
    <w:p w14:paraId="25F13BF4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</w:p>
    <w:p w14:paraId="3295D55C" w14:textId="77777777" w:rsidR="00CC2686" w:rsidRPr="001771FD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1771FD">
        <w:rPr>
          <w:sz w:val="28"/>
          <w:szCs w:val="28"/>
          <w:lang w:val="kk-KZ"/>
        </w:rPr>
        <w:t>Оның ішінде: 2026 жылдың наурыз, айында Маңғыстау ауданы</w:t>
      </w:r>
      <w:r w:rsidRPr="0007772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Жыңғылды а</w:t>
      </w:r>
      <w:r w:rsidRPr="001771FD">
        <w:rPr>
          <w:sz w:val="28"/>
          <w:szCs w:val="28"/>
          <w:lang w:val="kk-KZ"/>
        </w:rPr>
        <w:t>уылынд</w:t>
      </w:r>
      <w:r>
        <w:rPr>
          <w:sz w:val="28"/>
          <w:szCs w:val="28"/>
          <w:lang w:val="kk-KZ"/>
        </w:rPr>
        <w:t>а</w:t>
      </w:r>
      <w:r w:rsidRPr="00077720">
        <w:rPr>
          <w:sz w:val="28"/>
          <w:szCs w:val="28"/>
          <w:lang w:val="kk-KZ"/>
        </w:rPr>
        <w:t xml:space="preserve"> </w:t>
      </w:r>
      <w:hyperlink r:id="rId4" w:tgtFrame="_blank" w:history="1">
        <w:r w:rsidRPr="00D759C6">
          <w:rPr>
            <w:rStyle w:val="ae"/>
            <w:rFonts w:eastAsiaTheme="majorEastAsia"/>
            <w:color w:val="008ACC"/>
            <w:sz w:val="28"/>
            <w:szCs w:val="28"/>
            <w:lang w:val="kk-KZ"/>
          </w:rPr>
          <w:t>https://www.instagram.com/p/DW5vvbwCDOh/?igsh=dHpuNDRycXlyOG0z</w:t>
        </w:r>
      </w:hyperlink>
      <w:r>
        <w:rPr>
          <w:color w:val="2C363A"/>
          <w:sz w:val="28"/>
          <w:szCs w:val="28"/>
          <w:lang w:val="kk-KZ"/>
        </w:rPr>
        <w:t xml:space="preserve"> </w:t>
      </w:r>
      <w:hyperlink r:id="rId5" w:tgtFrame="_blank" w:history="1">
        <w:r w:rsidRPr="00D759C6">
          <w:rPr>
            <w:rStyle w:val="ae"/>
            <w:rFonts w:eastAsiaTheme="majorEastAsia"/>
            <w:color w:val="00ACFF"/>
            <w:sz w:val="28"/>
            <w:szCs w:val="28"/>
            <w:lang w:val="kk-KZ"/>
          </w:rPr>
          <w:t>https://www.facebook.com/share/p/1CV5PCJQoo/?mibextid=wwXIfr</w:t>
        </w:r>
      </w:hyperlink>
    </w:p>
    <w:p w14:paraId="3926FC78" w14:textId="77777777" w:rsidR="00CC2686" w:rsidRPr="001771FD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sz w:val="28"/>
          <w:szCs w:val="28"/>
          <w:lang w:val="kk-KZ"/>
        </w:rPr>
      </w:pPr>
      <w:r w:rsidRPr="001771FD">
        <w:rPr>
          <w:sz w:val="28"/>
          <w:szCs w:val="28"/>
          <w:lang w:val="kk-KZ"/>
        </w:rPr>
        <w:t>түсіндіру жұмыстары жүргізілді:</w:t>
      </w:r>
      <w:r w:rsidRPr="001771FD">
        <w:rPr>
          <w:i/>
          <w:iCs/>
          <w:sz w:val="28"/>
          <w:szCs w:val="28"/>
          <w:lang w:val="kk-KZ"/>
        </w:rPr>
        <w:t xml:space="preserve"> </w:t>
      </w:r>
      <w:r w:rsidRPr="001771FD">
        <w:rPr>
          <w:b/>
          <w:bCs/>
          <w:sz w:val="28"/>
          <w:szCs w:val="28"/>
          <w:lang w:val="kk-KZ"/>
        </w:rPr>
        <w:t>наурыз айында - 1</w:t>
      </w:r>
      <w:r w:rsidRPr="001771FD">
        <w:rPr>
          <w:sz w:val="28"/>
          <w:szCs w:val="28"/>
          <w:lang w:val="kk-KZ"/>
        </w:rPr>
        <w:t xml:space="preserve"> </w:t>
      </w:r>
      <w:r w:rsidRPr="001771FD">
        <w:rPr>
          <w:i/>
          <w:iCs/>
          <w:sz w:val="28"/>
          <w:szCs w:val="28"/>
          <w:lang w:val="kk-KZ"/>
        </w:rPr>
        <w:t xml:space="preserve"> (15 адам қамтылды)</w:t>
      </w:r>
      <w:r w:rsidRPr="001771FD">
        <w:rPr>
          <w:sz w:val="28"/>
          <w:szCs w:val="28"/>
          <w:lang w:val="kk-KZ"/>
        </w:rPr>
        <w:t xml:space="preserve">. </w:t>
      </w:r>
    </w:p>
    <w:p w14:paraId="27B05D77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1771FD">
        <w:rPr>
          <w:sz w:val="28"/>
          <w:szCs w:val="28"/>
          <w:lang w:val="kk-KZ"/>
        </w:rPr>
        <w:t xml:space="preserve">Мемлекеттік көрсетілетін қызметтер бойынша қайта даярлау және біліктілікті арттыру курстарынан өткен адам саны – 1.   </w:t>
      </w:r>
    </w:p>
    <w:p w14:paraId="33FE57DA" w14:textId="77777777" w:rsidR="00CC2686" w:rsidRPr="001771FD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</w:p>
    <w:p w14:paraId="3F7D13D2" w14:textId="77777777" w:rsidR="00CC2686" w:rsidRPr="001771FD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b/>
          <w:sz w:val="28"/>
          <w:szCs w:val="28"/>
          <w:lang w:val="kk-KZ"/>
        </w:rPr>
      </w:pPr>
    </w:p>
    <w:p w14:paraId="3C6E4006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Басқарма басшысы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С. Дуйсекенов </w:t>
      </w:r>
    </w:p>
    <w:p w14:paraId="6C9AECC2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0E79D2BA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 xml:space="preserve">Қаржы және </w:t>
      </w:r>
      <w:r>
        <w:rPr>
          <w:b/>
          <w:sz w:val="28"/>
          <w:szCs w:val="28"/>
          <w:lang w:val="kk-KZ"/>
        </w:rPr>
        <w:t>мемлекеттік қызмет</w:t>
      </w:r>
      <w:r w:rsidRPr="00471F23">
        <w:rPr>
          <w:b/>
          <w:sz w:val="28"/>
          <w:szCs w:val="28"/>
          <w:lang w:val="kk-KZ"/>
        </w:rPr>
        <w:t xml:space="preserve"> </w:t>
      </w:r>
    </w:p>
    <w:p w14:paraId="7295F3F9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 xml:space="preserve">бөлімінің </w:t>
      </w:r>
      <w:r>
        <w:rPr>
          <w:b/>
          <w:sz w:val="28"/>
          <w:szCs w:val="28"/>
          <w:lang w:val="kk-KZ"/>
        </w:rPr>
        <w:t>бас маманы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</w:t>
      </w:r>
      <w:r w:rsidRPr="00471F23">
        <w:rPr>
          <w:b/>
          <w:sz w:val="28"/>
          <w:szCs w:val="28"/>
          <w:lang w:val="kk-KZ"/>
        </w:rPr>
        <w:t>Б.</w:t>
      </w:r>
      <w:r>
        <w:rPr>
          <w:b/>
          <w:sz w:val="28"/>
          <w:szCs w:val="28"/>
          <w:lang w:val="kk-KZ"/>
        </w:rPr>
        <w:t xml:space="preserve"> К</w:t>
      </w:r>
      <w:r w:rsidRPr="00471F23">
        <w:rPr>
          <w:b/>
          <w:sz w:val="28"/>
          <w:szCs w:val="28"/>
          <w:lang w:val="kk-KZ"/>
        </w:rPr>
        <w:t>усагалиева</w:t>
      </w:r>
    </w:p>
    <w:p w14:paraId="7DBD7F74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69CF89D6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59E7CAF4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2C61E848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4318CC60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29655DE3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30CF8D3B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2569DA04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68DD8D2A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167D6990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644782F7" w14:textId="77777777" w:rsidR="00CC2686" w:rsidRDefault="00CC2686" w:rsidP="00CC2686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25E1A578" w14:textId="77777777" w:rsidR="00A3715A" w:rsidRDefault="00A3715A"/>
    <w:sectPr w:rsidR="00A37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86"/>
    <w:rsid w:val="005E55B0"/>
    <w:rsid w:val="00A3715A"/>
    <w:rsid w:val="00CC2686"/>
    <w:rsid w:val="00D3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ED090"/>
  <w15:chartTrackingRefBased/>
  <w15:docId w15:val="{D72089BC-A97B-4A88-A873-97ED3D5D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686"/>
    <w:pPr>
      <w:spacing w:after="200" w:line="276" w:lineRule="auto"/>
    </w:pPr>
    <w:rPr>
      <w:rFonts w:eastAsiaTheme="minorEastAsia"/>
      <w:kern w:val="0"/>
      <w:sz w:val="22"/>
      <w:szCs w:val="22"/>
      <w:lang w:val="kk-KZ" w:eastAsia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6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6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6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6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6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6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6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6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6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2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2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26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26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26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26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26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26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C2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268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C2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268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C26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268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C26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2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C26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2686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 с отступом Знак"/>
    <w:aliases w:val="Знак Знак, Знак Знак"/>
    <w:basedOn w:val="a0"/>
    <w:link w:val="ad"/>
    <w:locked/>
    <w:rsid w:val="00CC2686"/>
    <w:rPr>
      <w:rFonts w:ascii="Times New Roman" w:eastAsia="Times New Roman" w:hAnsi="Times New Roman" w:cs="Times New Roman"/>
    </w:rPr>
  </w:style>
  <w:style w:type="paragraph" w:styleId="ad">
    <w:name w:val="Body Text Indent"/>
    <w:aliases w:val="Знак, Знак"/>
    <w:basedOn w:val="a"/>
    <w:link w:val="ac"/>
    <w:unhideWhenUsed/>
    <w:rsid w:val="00CC2686"/>
    <w:pPr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4"/>
      <w:lang w:val="ru-RU" w:eastAsia="en-US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CC2686"/>
    <w:rPr>
      <w:rFonts w:eastAsiaTheme="minorEastAsia"/>
      <w:kern w:val="0"/>
      <w:sz w:val="22"/>
      <w:szCs w:val="22"/>
      <w:lang w:val="kk-KZ" w:eastAsia="kk-KZ"/>
      <w14:ligatures w14:val="none"/>
    </w:rPr>
  </w:style>
  <w:style w:type="character" w:styleId="ae">
    <w:name w:val="Hyperlink"/>
    <w:basedOn w:val="a0"/>
    <w:uiPriority w:val="99"/>
    <w:unhideWhenUsed/>
    <w:rsid w:val="00CC26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share/p/1CV5PCJQoo/?mibextid=wwXIfr" TargetMode="External"/><Relationship Id="rId4" Type="http://schemas.openxmlformats.org/officeDocument/2006/relationships/hyperlink" Target="https://www.instagram.com/p/DW5vvbwCDOh/?igsh=dHpuNDRycXlyOG0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2026-09-28T07:03:00Z</dcterms:created>
  <dcterms:modified xsi:type="dcterms:W3CDTF">2026-09-28T07:03:00Z</dcterms:modified>
</cp:coreProperties>
</file>