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603" w:rsidRPr="00A96671" w:rsidRDefault="00DA2603" w:rsidP="00DA260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Шалқар аудандық мәслихатының 2025 жылғы 24 желтоқсандағы </w:t>
      </w:r>
    </w:p>
    <w:p w:rsidR="00DA2603" w:rsidRPr="00A96671" w:rsidRDefault="00DA2603" w:rsidP="00DA260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№560 «2026-2028 жылдарға арналған Шалқар қалалық </w:t>
      </w:r>
    </w:p>
    <w:p w:rsidR="00DA2603" w:rsidRPr="00A96671" w:rsidRDefault="00DA2603" w:rsidP="00DA260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бюджетін бекіту туралы» шешіміне өзгерістер енгізу туралы</w:t>
      </w:r>
    </w:p>
    <w:p w:rsidR="00DA2603" w:rsidRPr="00DA2603" w:rsidRDefault="00DA2603" w:rsidP="00DA260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  <w:lang w:val="kk-KZ" w:eastAsia="ru-RU"/>
        </w:rPr>
      </w:pPr>
    </w:p>
    <w:p w:rsidR="00DA2603" w:rsidRPr="00A96671" w:rsidRDefault="00DA2603" w:rsidP="00DA260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Шалқар аудандық мәслихаты </w:t>
      </w:r>
      <w:r w:rsidRPr="00A966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 ҚАБЫЛДАДЫ</w:t>
      </w: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DA2603" w:rsidRPr="00A96671" w:rsidRDefault="00DA2603" w:rsidP="00DA260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1. Шалқар аудандық мәслихатының 2025 жылғы 24 желтоқсандағы №560 «2026-2028 жылдарға арналған Шалқар қалалық бюджетін бекіту туралы» шешіміне мынадай өзгерістер енгізілсін:</w:t>
      </w:r>
    </w:p>
    <w:p w:rsidR="00DA2603" w:rsidRPr="00A96671" w:rsidRDefault="00DA2603" w:rsidP="00DA260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1-тармақ жаңа редакцияда жазылсын:</w:t>
      </w:r>
    </w:p>
    <w:p w:rsidR="00DA2603" w:rsidRPr="00A96671" w:rsidRDefault="00DA2603" w:rsidP="00DA2603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8"/>
          <w:szCs w:val="28"/>
          <w:lang w:val="kk-KZ" w:eastAsia="ru-RU"/>
        </w:rPr>
      </w:pPr>
      <w:r w:rsidRPr="00A96671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kk-KZ" w:eastAsia="ru-RU"/>
        </w:rPr>
        <w:tab/>
        <w:t>«1. Шалқар қаласының 2026-2028 жылға арналған бюджеті тиісінше 1, 2</w:t>
      </w:r>
      <w:r w:rsidRPr="00A96671">
        <w:rPr>
          <w:rFonts w:ascii="Times New Roman" w:eastAsiaTheme="majorEastAsia" w:hAnsi="Times New Roman" w:cs="Times New Roman"/>
          <w:bCs/>
          <w:sz w:val="28"/>
          <w:szCs w:val="28"/>
          <w:lang w:val="kk-KZ" w:eastAsia="ru-RU"/>
        </w:rPr>
        <w:t xml:space="preserve"> және 3 қосымшаларға сәйкес, оның ішінде, 2026 жылға мынадай көлемдерде бекітілсін:</w:t>
      </w:r>
    </w:p>
    <w:p w:rsidR="00DA2603" w:rsidRPr="00A96671" w:rsidRDefault="00DA2603" w:rsidP="00DA2603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Theme="majorEastAsia" w:hAnsi="Times New Roman" w:cs="Times New Roman"/>
          <w:bCs/>
          <w:color w:val="000000"/>
          <w:sz w:val="28"/>
          <w:szCs w:val="28"/>
          <w:shd w:val="clear" w:color="auto" w:fill="FFFFFF"/>
          <w:lang w:val="kk-KZ" w:eastAsia="ru-RU"/>
        </w:rPr>
        <w:tab/>
        <w:t>1)</w:t>
      </w:r>
      <w:r w:rsidRPr="00A96671">
        <w:rPr>
          <w:rFonts w:ascii="Times New Roman" w:eastAsiaTheme="majorEastAsia" w:hAnsi="Times New Roman" w:cs="Times New Roman"/>
          <w:bCs/>
          <w:color w:val="000000"/>
          <w:sz w:val="28"/>
          <w:szCs w:val="28"/>
          <w:lang w:val="kk-KZ" w:eastAsia="ru-RU"/>
        </w:rPr>
        <w:t xml:space="preserve"> кірістер – 586476,0 мың теңге, оның ішінде: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салықтық түсімдер – 379686,8,0 мың теңге;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салықтық емес түсімдер – 342,9 мың теңге;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негізгі капиталды сатудан түсетін түсімдер – 5306,3 мың теңге;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трансферттердің түсімдері – 201140,0 мың теңге;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2) шығындар 671389,9 мың теңге;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3) таза бюджеттік кредит беру – 0 мың теңге, оның ішінде: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бюджеттік кредиттер – 0 мың теңге;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бюджеттік кредиттерді өтеу – 0 мың теңге;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4) қаржы активтерiмен жасалатын операциялар бойынша сальдо – 0 мың теңге, оның ішінде: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 xml:space="preserve"> 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қаржы активтерiн сатып алу – 0 теңге;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 xml:space="preserve"> 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мемлекеттің қаржы активтерін сатудан түсетін түсімдер – 0 теңге;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 xml:space="preserve"> 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5) бюджет тапшылығы (профициті) -  -84913,9 мың теңге;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 xml:space="preserve"> 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 xml:space="preserve">6) бюджет тапшылығын қаржыландыру (профицитін пайдалану) – 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br/>
        <w:t>84913,9 мың теңге, оның ішінде: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 xml:space="preserve"> 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қарыздар түсімі – 0 мың теңге;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 xml:space="preserve"> 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қарыздарды өтеу – 0 мың теңге;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 xml:space="preserve"> 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бюджет қаражатының пайдаланылатын қалдықтары – 84913,9 мың теңге.»;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ab/>
        <w:t>4-тармақ  жаңа редакцияда жазылсын:</w:t>
      </w:r>
    </w:p>
    <w:p w:rsidR="00DA2603" w:rsidRPr="00A96671" w:rsidRDefault="00DA2603" w:rsidP="00DA260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«4. 2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026 жылға арналған Шалқар қаласының бюджетіне аудандық бюджеттен 201140,0 мың теңге сомасында ағымдағы нысаналы трансферт түскені ескерілсін.</w:t>
      </w:r>
    </w:p>
    <w:p w:rsidR="00DA2603" w:rsidRPr="00A96671" w:rsidRDefault="00DA2603" w:rsidP="00DA260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Ағымдағы нысаналы трансферт сомасын бөлу Шалқар қаласы әкімінің шешімі негізінде айқындалады.»;</w:t>
      </w:r>
    </w:p>
    <w:p w:rsidR="00DA2603" w:rsidRPr="00A96671" w:rsidRDefault="00DA2603" w:rsidP="00DA260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көрсетілген шешімнің 1-қосымшасы осы шешімнің қосымшасына сәйкес жаңа редакцияда жазылсын.</w:t>
      </w:r>
    </w:p>
    <w:p w:rsidR="00DA2603" w:rsidRPr="00A96671" w:rsidRDefault="00DA2603" w:rsidP="00DA260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2. Осы шешім 2026 жылдың 1 қаңтарынан бастап қолданысқа енгізіледі.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</w:p>
    <w:p w:rsidR="00DA2603" w:rsidRPr="00A96671" w:rsidRDefault="00DA2603" w:rsidP="00DA2603">
      <w:pPr>
        <w:tabs>
          <w:tab w:val="left" w:pos="5904"/>
          <w:tab w:val="left" w:pos="6528"/>
          <w:tab w:val="left" w:pos="6768"/>
          <w:tab w:val="left" w:pos="7080"/>
        </w:tabs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Шалқар аудандық </w:t>
      </w:r>
    </w:p>
    <w:p w:rsidR="00DA2603" w:rsidRPr="00A96671" w:rsidRDefault="00DA2603" w:rsidP="00DA2603">
      <w:pPr>
        <w:tabs>
          <w:tab w:val="left" w:pos="5904"/>
          <w:tab w:val="left" w:pos="6528"/>
          <w:tab w:val="left" w:pos="6768"/>
          <w:tab w:val="left" w:pos="7080"/>
        </w:tabs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6"/>
          <w:szCs w:val="6"/>
          <w:lang w:val="kk-KZ" w:eastAsia="ru-RU"/>
        </w:rPr>
      </w:pPr>
      <w:r w:rsidRPr="00A966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мәслихатының төрағасы                                        Ж.Шамбалаев</w:t>
      </w: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  <w:bookmarkStart w:id="0" w:name="_GoBack"/>
      <w:bookmarkEnd w:id="0"/>
    </w:p>
    <w:tbl>
      <w:tblPr>
        <w:tblStyle w:val="6"/>
        <w:tblW w:w="4984" w:type="dxa"/>
        <w:tblInd w:w="50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4"/>
      </w:tblGrid>
      <w:tr w:rsidR="00DA2603" w:rsidRPr="00A96671" w:rsidTr="00270B3D">
        <w:trPr>
          <w:trHeight w:val="1085"/>
        </w:trPr>
        <w:tc>
          <w:tcPr>
            <w:tcW w:w="4984" w:type="dxa"/>
          </w:tcPr>
          <w:p w:rsidR="00DA2603" w:rsidRPr="00A96671" w:rsidRDefault="00DA2603" w:rsidP="00270B3D">
            <w:pPr>
              <w:tabs>
                <w:tab w:val="left" w:pos="5580"/>
              </w:tabs>
              <w:overflowPunct w:val="0"/>
              <w:autoSpaceDE w:val="0"/>
              <w:autoSpaceDN w:val="0"/>
              <w:adjustRightInd w:val="0"/>
              <w:ind w:right="-2"/>
              <w:jc w:val="right"/>
              <w:rPr>
                <w:sz w:val="24"/>
                <w:szCs w:val="24"/>
                <w:lang w:val="kk-KZ"/>
              </w:rPr>
            </w:pPr>
            <w:r w:rsidRPr="00A96671">
              <w:rPr>
                <w:sz w:val="24"/>
                <w:szCs w:val="24"/>
                <w:lang w:val="kk-KZ"/>
              </w:rPr>
              <w:t xml:space="preserve">Шалқар аудандық мәслихатының </w:t>
            </w:r>
          </w:p>
          <w:p w:rsidR="00DA2603" w:rsidRPr="00A96671" w:rsidRDefault="00DA2603" w:rsidP="00270B3D">
            <w:pPr>
              <w:tabs>
                <w:tab w:val="left" w:pos="5580"/>
              </w:tabs>
              <w:overflowPunct w:val="0"/>
              <w:autoSpaceDE w:val="0"/>
              <w:autoSpaceDN w:val="0"/>
              <w:adjustRightInd w:val="0"/>
              <w:ind w:right="-2"/>
              <w:jc w:val="right"/>
              <w:rPr>
                <w:sz w:val="24"/>
                <w:szCs w:val="24"/>
                <w:lang w:val="kk-KZ"/>
              </w:rPr>
            </w:pPr>
            <w:r w:rsidRPr="00A96671">
              <w:rPr>
                <w:sz w:val="24"/>
                <w:szCs w:val="24"/>
                <w:lang w:val="kk-KZ"/>
              </w:rPr>
              <w:t xml:space="preserve">2026 жылғы    қыркүйектегі </w:t>
            </w:r>
          </w:p>
          <w:p w:rsidR="00DA2603" w:rsidRPr="00A96671" w:rsidRDefault="00DA2603" w:rsidP="00270B3D">
            <w:pPr>
              <w:tabs>
                <w:tab w:val="left" w:pos="5580"/>
              </w:tabs>
              <w:overflowPunct w:val="0"/>
              <w:autoSpaceDE w:val="0"/>
              <w:autoSpaceDN w:val="0"/>
              <w:adjustRightInd w:val="0"/>
              <w:ind w:right="-2"/>
              <w:jc w:val="right"/>
              <w:rPr>
                <w:sz w:val="24"/>
                <w:szCs w:val="24"/>
                <w:lang w:val="kk-KZ"/>
              </w:rPr>
            </w:pPr>
            <w:r w:rsidRPr="00A96671">
              <w:rPr>
                <w:sz w:val="24"/>
                <w:szCs w:val="24"/>
                <w:lang w:val="kk-KZ"/>
              </w:rPr>
              <w:t xml:space="preserve">№     шешіміне </w:t>
            </w:r>
          </w:p>
          <w:p w:rsidR="00DA2603" w:rsidRPr="00A96671" w:rsidRDefault="00DA2603" w:rsidP="00270B3D">
            <w:pPr>
              <w:tabs>
                <w:tab w:val="left" w:pos="5580"/>
              </w:tabs>
              <w:overflowPunct w:val="0"/>
              <w:autoSpaceDE w:val="0"/>
              <w:autoSpaceDN w:val="0"/>
              <w:adjustRightInd w:val="0"/>
              <w:ind w:right="-2"/>
              <w:jc w:val="right"/>
              <w:rPr>
                <w:sz w:val="24"/>
                <w:szCs w:val="24"/>
                <w:lang w:val="kk-KZ"/>
              </w:rPr>
            </w:pPr>
            <w:r w:rsidRPr="00A96671">
              <w:rPr>
                <w:sz w:val="24"/>
                <w:szCs w:val="24"/>
                <w:lang w:val="kk-KZ"/>
              </w:rPr>
              <w:t>қосымша</w:t>
            </w:r>
          </w:p>
          <w:p w:rsidR="00DA2603" w:rsidRPr="00A96671" w:rsidRDefault="00DA2603" w:rsidP="00270B3D">
            <w:pPr>
              <w:tabs>
                <w:tab w:val="left" w:pos="5580"/>
              </w:tabs>
              <w:overflowPunct w:val="0"/>
              <w:autoSpaceDE w:val="0"/>
              <w:autoSpaceDN w:val="0"/>
              <w:adjustRightInd w:val="0"/>
              <w:ind w:right="-2"/>
              <w:jc w:val="right"/>
              <w:rPr>
                <w:sz w:val="24"/>
                <w:szCs w:val="24"/>
                <w:lang w:val="kk-KZ"/>
              </w:rPr>
            </w:pPr>
            <w:r w:rsidRPr="00A96671">
              <w:rPr>
                <w:sz w:val="24"/>
                <w:szCs w:val="24"/>
                <w:lang w:val="kk-KZ"/>
              </w:rPr>
              <w:t xml:space="preserve">Шалқар аудандық мәслихатының </w:t>
            </w:r>
          </w:p>
          <w:p w:rsidR="00DA2603" w:rsidRPr="00A96671" w:rsidRDefault="00DA2603" w:rsidP="00270B3D">
            <w:pPr>
              <w:tabs>
                <w:tab w:val="left" w:pos="5580"/>
              </w:tabs>
              <w:overflowPunct w:val="0"/>
              <w:autoSpaceDE w:val="0"/>
              <w:autoSpaceDN w:val="0"/>
              <w:adjustRightInd w:val="0"/>
              <w:ind w:right="-2"/>
              <w:jc w:val="right"/>
              <w:rPr>
                <w:sz w:val="24"/>
                <w:szCs w:val="24"/>
                <w:lang w:val="kk-KZ"/>
              </w:rPr>
            </w:pPr>
            <w:r w:rsidRPr="00A96671">
              <w:rPr>
                <w:sz w:val="24"/>
                <w:szCs w:val="24"/>
                <w:lang w:val="kk-KZ"/>
              </w:rPr>
              <w:t xml:space="preserve">2025 жылғы 24 желтоқсандағы </w:t>
            </w:r>
          </w:p>
          <w:p w:rsidR="00DA2603" w:rsidRPr="00A96671" w:rsidRDefault="00DA2603" w:rsidP="00270B3D">
            <w:pPr>
              <w:tabs>
                <w:tab w:val="left" w:pos="5580"/>
              </w:tabs>
              <w:overflowPunct w:val="0"/>
              <w:autoSpaceDE w:val="0"/>
              <w:autoSpaceDN w:val="0"/>
              <w:adjustRightInd w:val="0"/>
              <w:ind w:right="-2"/>
              <w:jc w:val="right"/>
              <w:rPr>
                <w:sz w:val="24"/>
                <w:szCs w:val="24"/>
                <w:lang w:val="kk-KZ"/>
              </w:rPr>
            </w:pPr>
            <w:r w:rsidRPr="00A96671">
              <w:rPr>
                <w:sz w:val="24"/>
                <w:szCs w:val="24"/>
                <w:lang w:val="kk-KZ"/>
              </w:rPr>
              <w:t xml:space="preserve">№560 шешіміне </w:t>
            </w:r>
          </w:p>
          <w:p w:rsidR="00DA2603" w:rsidRPr="00A96671" w:rsidRDefault="00DA2603" w:rsidP="00270B3D">
            <w:pPr>
              <w:tabs>
                <w:tab w:val="left" w:pos="5580"/>
              </w:tabs>
              <w:overflowPunct w:val="0"/>
              <w:autoSpaceDE w:val="0"/>
              <w:autoSpaceDN w:val="0"/>
              <w:adjustRightInd w:val="0"/>
              <w:ind w:right="-2"/>
              <w:jc w:val="right"/>
              <w:rPr>
                <w:sz w:val="24"/>
                <w:szCs w:val="24"/>
                <w:lang w:val="kk-KZ"/>
              </w:rPr>
            </w:pPr>
            <w:r w:rsidRPr="00A96671">
              <w:rPr>
                <w:sz w:val="24"/>
                <w:szCs w:val="24"/>
                <w:lang w:val="kk-KZ"/>
              </w:rPr>
              <w:t>1-қосымша</w:t>
            </w:r>
          </w:p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ind w:right="-2"/>
              <w:jc w:val="center"/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DA2603" w:rsidRPr="00A96671" w:rsidRDefault="00DA2603" w:rsidP="00DA260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2026  жылға арналған Шалқар қалалық  бюджеті</w:t>
      </w:r>
    </w:p>
    <w:tbl>
      <w:tblPr>
        <w:tblW w:w="9672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1"/>
        <w:gridCol w:w="556"/>
        <w:gridCol w:w="142"/>
        <w:gridCol w:w="567"/>
        <w:gridCol w:w="304"/>
        <w:gridCol w:w="404"/>
        <w:gridCol w:w="5688"/>
        <w:gridCol w:w="1432"/>
      </w:tblGrid>
      <w:tr w:rsidR="00DA2603" w:rsidRPr="00A96671" w:rsidTr="00270B3D">
        <w:trPr>
          <w:trHeight w:val="331"/>
          <w:jc w:val="center"/>
        </w:trPr>
        <w:tc>
          <w:tcPr>
            <w:tcW w:w="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Санаты</w:t>
            </w:r>
            <w:proofErr w:type="spellEnd"/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Сыныбы</w:t>
            </w:r>
            <w:proofErr w:type="spellEnd"/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Ішкі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сыныбы</w:t>
            </w:r>
            <w:proofErr w:type="spellEnd"/>
          </w:p>
        </w:tc>
        <w:tc>
          <w:tcPr>
            <w:tcW w:w="6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Сомасы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             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теңге</w:t>
            </w:r>
            <w:proofErr w:type="spellEnd"/>
          </w:p>
        </w:tc>
      </w:tr>
      <w:tr w:rsidR="00DA2603" w:rsidRPr="00A96671" w:rsidTr="00270B3D">
        <w:trPr>
          <w:trHeight w:val="762"/>
          <w:jc w:val="center"/>
        </w:trPr>
        <w:tc>
          <w:tcPr>
            <w:tcW w:w="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DA260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істер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586476,0</w:t>
            </w:r>
          </w:p>
        </w:tc>
      </w:tr>
      <w:tr w:rsidR="00DA2603" w:rsidRPr="00A96671" w:rsidTr="00270B3D">
        <w:trPr>
          <w:trHeight w:val="28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379686,8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236783,7</w:t>
            </w:r>
          </w:p>
        </w:tc>
      </w:tr>
      <w:tr w:rsidR="00DA2603" w:rsidRPr="00A96671" w:rsidTr="00270B3D">
        <w:trPr>
          <w:trHeight w:val="30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Жеке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236783,7</w:t>
            </w:r>
          </w:p>
        </w:tc>
      </w:tr>
      <w:tr w:rsidR="00DA2603" w:rsidRPr="00A96671" w:rsidTr="00270B3D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Меншікке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113057,2</w:t>
            </w:r>
          </w:p>
        </w:tc>
      </w:tr>
      <w:tr w:rsidR="00DA2603" w:rsidRPr="00A96671" w:rsidTr="00270B3D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Мүлікке салынатын салықтар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3721,3</w:t>
            </w:r>
          </w:p>
        </w:tc>
      </w:tr>
      <w:tr w:rsidR="00DA2603" w:rsidRPr="00A96671" w:rsidTr="00270B3D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Жер салығы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748,0</w:t>
            </w:r>
          </w:p>
        </w:tc>
      </w:tr>
      <w:tr w:rsidR="00DA2603" w:rsidRPr="00A96671" w:rsidTr="00270B3D">
        <w:trPr>
          <w:trHeight w:val="3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6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Көлік құралы салығы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108315,0</w:t>
            </w:r>
          </w:p>
        </w:tc>
      </w:tr>
      <w:tr w:rsidR="00DA2603" w:rsidRPr="00A96671" w:rsidTr="00270B3D">
        <w:trPr>
          <w:trHeight w:val="3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6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Бірыңғай жер салығы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272,9</w:t>
            </w:r>
          </w:p>
        </w:tc>
      </w:tr>
      <w:tr w:rsidR="00DA2603" w:rsidRPr="00A96671" w:rsidTr="00270B3D">
        <w:trPr>
          <w:trHeight w:val="6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Тауарларға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мыстар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көрсетілетін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қызметтерге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ішкі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29845,9</w:t>
            </w:r>
          </w:p>
        </w:tc>
      </w:tr>
      <w:tr w:rsidR="00DA2603" w:rsidRPr="00A96671" w:rsidTr="00270B3D">
        <w:trPr>
          <w:trHeight w:val="6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29442,4</w:t>
            </w:r>
          </w:p>
        </w:tc>
      </w:tr>
      <w:tr w:rsidR="00DA2603" w:rsidRPr="00A96671" w:rsidTr="00270B3D">
        <w:trPr>
          <w:trHeight w:val="6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403,5</w:t>
            </w:r>
          </w:p>
        </w:tc>
      </w:tr>
      <w:tr w:rsidR="00DA2603" w:rsidRPr="00A96671" w:rsidTr="00270B3D">
        <w:trPr>
          <w:trHeight w:val="329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Салықтық емес түсімдер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342,9</w:t>
            </w:r>
          </w:p>
        </w:tc>
      </w:tr>
      <w:tr w:rsidR="00DA2603" w:rsidRPr="00A96671" w:rsidTr="00270B3D">
        <w:trPr>
          <w:trHeight w:val="329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06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Басқа да салықтық емес түсімдер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342,9</w:t>
            </w:r>
          </w:p>
        </w:tc>
      </w:tr>
      <w:tr w:rsidR="00DA2603" w:rsidRPr="00A96671" w:rsidTr="00270B3D">
        <w:trPr>
          <w:trHeight w:val="329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Басқа да салықтық емес түсімдер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342,9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Негізгі капиталды сатудан түсетін түсімдер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5306,3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мекемелерге бекітілген мемлекеттік мүлікті сату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825,0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мекемелерге бекітілген мемлекеттік мүлікті сату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825,0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Жерді және материалдық емес активтерді сату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4481,3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Жерді сату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3717,8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Материалдық емес активтерді сату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763,5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Трансферттердің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түсімдері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201140,0</w:t>
            </w:r>
          </w:p>
        </w:tc>
      </w:tr>
      <w:tr w:rsidR="00DA2603" w:rsidRPr="00A96671" w:rsidTr="00270B3D">
        <w:trPr>
          <w:trHeight w:val="6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басқарудың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жоғары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органдарынан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201140,0</w:t>
            </w:r>
          </w:p>
        </w:tc>
      </w:tr>
      <w:tr w:rsidR="00DA2603" w:rsidRPr="00A96671" w:rsidTr="00270B3D">
        <w:trPr>
          <w:trHeight w:val="43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6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201140,0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8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II. Ш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ығындар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671389,9</w:t>
            </w:r>
          </w:p>
        </w:tc>
      </w:tr>
      <w:tr w:rsidR="00DA2603" w:rsidRPr="00A96671" w:rsidTr="00270B3D">
        <w:trPr>
          <w:trHeight w:val="802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сипаттағы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өрсетілетін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160112,8</w:t>
            </w:r>
          </w:p>
        </w:tc>
      </w:tr>
      <w:tr w:rsidR="00DA2603" w:rsidRPr="00A96671" w:rsidTr="00270B3D">
        <w:trPr>
          <w:trHeight w:val="431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басқарудың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функцияларын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орындайтын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өкілді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атқарушы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</w:t>
            </w:r>
            <w:proofErr w:type="spellEnd"/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160112,8</w:t>
            </w:r>
          </w:p>
        </w:tc>
      </w:tr>
      <w:tr w:rsidR="00DA2603" w:rsidRPr="00A96671" w:rsidTr="00270B3D">
        <w:trPr>
          <w:trHeight w:val="64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ауыл, кент, ауылдық округ әкімінің аппараты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160112,8</w:t>
            </w:r>
          </w:p>
        </w:tc>
      </w:tr>
      <w:tr w:rsidR="00DA2603" w:rsidRPr="00A96671" w:rsidTr="00270B3D">
        <w:trPr>
          <w:trHeight w:val="64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159538,0</w:t>
            </w:r>
          </w:p>
        </w:tc>
      </w:tr>
      <w:tr w:rsidR="00DA2603" w:rsidRPr="00A96671" w:rsidTr="00270B3D">
        <w:trPr>
          <w:trHeight w:val="399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022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органның күрделі шығыстары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574,8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үй-коммуналдық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шаруашылық</w:t>
            </w:r>
            <w:proofErr w:type="spellEnd"/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275656,7</w:t>
            </w:r>
          </w:p>
        </w:tc>
      </w:tr>
      <w:tr w:rsidR="00DA2603" w:rsidRPr="00A96671" w:rsidTr="00270B3D">
        <w:trPr>
          <w:trHeight w:val="434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Елді- мекендерді  көркейту 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275656,7</w:t>
            </w:r>
          </w:p>
        </w:tc>
      </w:tr>
      <w:tr w:rsidR="00DA2603" w:rsidRPr="00A96671" w:rsidTr="00270B3D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ауыл, кент, ауылдық округ әкімінің аппараты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275656,7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08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мекендердегі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көшелерді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жарықтандыру</w:t>
            </w:r>
            <w:proofErr w:type="spellEnd"/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132992,4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009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val="kk-KZ" w:eastAsia="ru-RU"/>
              </w:rPr>
              <w:t>Елді мекендердің санитариясын қамтамасыз ету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18006,0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011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Елді мекендерді абаттандыру мен көгалдандыру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124658,3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коммуникация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235612,9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Автомобиль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ігі</w:t>
            </w:r>
            <w:proofErr w:type="spellEnd"/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235612,9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235612,9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013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83605,0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045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152007,9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Трансферттер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7,5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Трансферттер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7,5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7,5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048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Пайдаланылмаған (толық пайдаланылмаған) трансферттерді қайтару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7,5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IV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Бюджет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тапшылығы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(профицит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-84913,9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V. Бюджет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тапшылығын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қаржыландыру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(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профициті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84913,9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Бюджет қаражатының пайдаланылатын 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қалдықтары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84913,9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 қаражаты қалдықтары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84913,9</w:t>
            </w:r>
          </w:p>
        </w:tc>
      </w:tr>
      <w:tr w:rsidR="00DA2603" w:rsidRPr="00A96671" w:rsidTr="00270B3D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 қаражатының бос қалдықтары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603" w:rsidRPr="00A96671" w:rsidRDefault="00DA2603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84913,9</w:t>
            </w:r>
          </w:p>
        </w:tc>
      </w:tr>
    </w:tbl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</w:p>
    <w:p w:rsidR="00DA2603" w:rsidRPr="00A96671" w:rsidRDefault="00DA2603" w:rsidP="00DA260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</w:p>
    <w:p w:rsidR="00394563" w:rsidRDefault="00394563"/>
    <w:sectPr w:rsidR="00394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17E33"/>
    <w:multiLevelType w:val="multilevel"/>
    <w:tmpl w:val="48DD7E1E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C22"/>
    <w:rsid w:val="00394563"/>
    <w:rsid w:val="00A21C22"/>
    <w:rsid w:val="00DA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6">
    <w:name w:val="Сетка таблицы6"/>
    <w:basedOn w:val="a1"/>
    <w:next w:val="a3"/>
    <w:qFormat/>
    <w:rsid w:val="00DA2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A2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6">
    <w:name w:val="Сетка таблицы6"/>
    <w:basedOn w:val="a1"/>
    <w:next w:val="a3"/>
    <w:qFormat/>
    <w:rsid w:val="00DA2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A2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794</Words>
  <Characters>4531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2026-09-28T06:29:00Z</dcterms:created>
  <dcterms:modified xsi:type="dcterms:W3CDTF">2026-09-28T06:31:00Z</dcterms:modified>
</cp:coreProperties>
</file>