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21B" w:rsidRDefault="005A521B" w:rsidP="005A521B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Өскемен</w:t>
      </w:r>
      <w:r w:rsidR="00160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қаласы</w:t>
      </w:r>
      <w:r w:rsidR="00160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әкімдігінің</w:t>
      </w:r>
    </w:p>
    <w:p w:rsidR="005A521B" w:rsidRDefault="005A521B" w:rsidP="005A521B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160E17">
        <w:rPr>
          <w:rFonts w:ascii="Times New Roman" w:eastAsia="Times New Roman" w:hAnsi="Times New Roman" w:cs="Times New Roman"/>
          <w:sz w:val="24"/>
          <w:szCs w:val="24"/>
        </w:rPr>
        <w:t xml:space="preserve"> 07» </w:t>
      </w:r>
      <w:proofErr w:type="spellStart"/>
      <w:r w:rsidR="00160E17">
        <w:rPr>
          <w:rFonts w:ascii="Times New Roman" w:eastAsia="Times New Roman" w:hAnsi="Times New Roman" w:cs="Times New Roman"/>
          <w:sz w:val="24"/>
          <w:szCs w:val="24"/>
        </w:rPr>
        <w:t>тамыз</w:t>
      </w:r>
      <w:proofErr w:type="spellEnd"/>
      <w:r w:rsidR="00160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2026 ж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ылғы</w:t>
      </w:r>
    </w:p>
    <w:p w:rsidR="005A521B" w:rsidRDefault="005A521B" w:rsidP="005A521B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60E17">
        <w:rPr>
          <w:rFonts w:ascii="Times New Roman" w:eastAsia="Times New Roman" w:hAnsi="Times New Roman" w:cs="Times New Roman"/>
          <w:sz w:val="24"/>
          <w:szCs w:val="24"/>
        </w:rPr>
        <w:t>2568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қаулысы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на</w:t>
      </w:r>
    </w:p>
    <w:p w:rsidR="005A521B" w:rsidRDefault="005A521B" w:rsidP="005A521B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қосымша</w:t>
      </w:r>
    </w:p>
    <w:p w:rsidR="005A521B" w:rsidRDefault="005A521B" w:rsidP="005A521B">
      <w:pPr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521B" w:rsidRDefault="005A521B" w:rsidP="005A52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Мемлекет мұқтажы үшін иеліктен шығарылатын жер учаскелерінің тізбесі</w:t>
      </w:r>
    </w:p>
    <w:p w:rsidR="005A521B" w:rsidRDefault="005A521B" w:rsidP="005A52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tbl>
      <w:tblPr>
        <w:tblW w:w="15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19"/>
        <w:gridCol w:w="1844"/>
        <w:gridCol w:w="3120"/>
        <w:gridCol w:w="2694"/>
        <w:gridCol w:w="4682"/>
      </w:tblGrid>
      <w:tr w:rsidR="005A521B" w:rsidRPr="00160E17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Жер учаскесінің орналасқан орны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Кадастр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лық нөмі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Нысаналы мақсаты, ауданы</w:t>
            </w:r>
            <w:r>
              <w:rPr>
                <w:rFonts w:ascii="Times New Roman" w:eastAsia="Times New Roman" w:hAnsi="Times New Roman" w:cs="Times New Roman"/>
                <w:b/>
              </w:rPr>
              <w:t>, 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ko-KR"/>
              </w:rPr>
              <w:t xml:space="preserve">Жер учаскесінің меншік иесі/жер пайдаланушы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ko-KR"/>
              </w:rPr>
              <w:t>Иелену негіздемесі (құқық белгілейтін құжаттар)</w:t>
            </w:r>
          </w:p>
        </w:tc>
      </w:tr>
      <w:tr w:rsidR="005A521B" w:rsidRPr="00160E17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Шығыс Қазақстан облысы, Өскемен қаласы,Ертіс өзенінің сол жағалауы, ипподром маңында, 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 2учаске (№ 8 учаске)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</w:rPr>
              <w:t>05-085-0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91</w:t>
            </w:r>
            <w:r>
              <w:rPr>
                <w:rFonts w:ascii="Times New Roman" w:eastAsia="Times New Roman" w:hAnsi="Times New Roman" w:cs="Times New Roman"/>
              </w:rPr>
              <w:t>-1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758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Қонақ үй сауда-көрме кешені, паркинг, көп қабатты тұрғын үй құрылысы және әлеуметтік мәдени тұрмыстық объектілері бар сауда-ойын-сауық орталығын жобалау, салу және орналастыру үшін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2,5899 (өтпежолдар)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Кайнар Дуйсенович Дуйсенов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2024 жылғы 05 қыркүйектегі № 780 бөліп төлеумен жылжымайтын мүлікті сатып алу-сату шарты бойынша меншік құқығы, 2025 жылғы 23 шілдедегі № 4226 қосымша келісім. «Өскемен қаласының жер қатынастары, сәулет және қала құрылысы бөлімі» мемлекеттік мекемесінің 2026 жылғы 29 мамырдағы № 418 бұйрығы.</w:t>
            </w:r>
          </w:p>
        </w:tc>
      </w:tr>
      <w:tr w:rsidR="005A521B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Шығыс Қазақстан облысы, Өскемен қаласы, Ертіс өзенінің сол жағалауы, ипподром маңында, 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</w:t>
            </w:r>
            <w:proofErr w:type="spellEnd"/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(№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</w:rPr>
              <w:t>05-085-0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91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1750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Қонақүйсауда-көрмекешені, паркинг, кө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қабатты тұрғын үй құрылысы және әлеуметтікмәденитұрмыстықобъектілері бар сауда-ойын-сауықорталығынжобалау, салу жәнеорналастыру үшін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3,7326 (өтпежолдар)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Бауржан Кадылбекович Курмышев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lang w:eastAsia="ko-KR"/>
              </w:rPr>
              <w:t>2019 жылғы 18 сәуірдегі № 733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 с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атыпалу-сату</w:t>
            </w:r>
            <w:proofErr w:type="spellEnd"/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шартыбойыншаменшікқұқығы, қалаәкімдігінің 2020 жылғы 25 маусымдағы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ko-KR"/>
              </w:rPr>
              <w:t>№ 2162 қаулысы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 «Өскемен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қаласының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жер</w:t>
            </w:r>
            <w:proofErr w:type="spellEnd"/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қатынастары, сәулет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және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қала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құрылысы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бөлімі»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мемлекеттік</w:t>
            </w:r>
            <w:proofErr w:type="spellEnd"/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мекемесінің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2021 жылғы 31 мамырдағы № 540, 2022 жылғы 04 шілдедегі № 810, 2022 жылғы 22 қыркүйектегі № 1146, 2024 жылғы 20 тамыздағы № 782, 2026 жылғы 29 мамырдағы № 419 бұйрықтары.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>жылғы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ko-KR"/>
              </w:rPr>
              <w:t>04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ko-KR"/>
              </w:rPr>
              <w:t>маусымда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ko-KR"/>
              </w:rPr>
              <w:t>ғ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ы </w:t>
            </w:r>
            <w:proofErr w:type="gramEnd"/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№ 0501/218309 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>кадастрлық паспорт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</w:tc>
      </w:tr>
      <w:tr w:rsidR="005A521B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Шығыс Қазақстан облысы, Өскемен қаласы, Ертіс өзенінің сол жағалауы, ипподром маңында, 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№ 2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(№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</w:rPr>
              <w:t>05-085-091-1755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Қонақүйсауда-көрмекешені, паркинг, кө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қабатты тұрғын үй құрылысы және әлеуметтікмәденитұрмыстықобъектілері бар сауда-ойын-сауықорталығынжобалау, салу жәнеорналастыру үшін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(бала бақшасы аумағы) 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color w:val="333333"/>
                <w:spacing w:val="-2"/>
                <w:shd w:val="clear" w:color="auto" w:fill="FBFBFB"/>
              </w:rPr>
              <w:t>923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Дмитрий Сергеевич Аккерман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2026 жылғы 08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шілдедегі</w:t>
            </w:r>
            <w:proofErr w:type="spellEnd"/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 № 7027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сатыпалу-сату</w:t>
            </w:r>
            <w:proofErr w:type="spellEnd"/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шарты</w:t>
            </w:r>
            <w:proofErr w:type="spellEnd"/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бойынша</w:t>
            </w:r>
            <w:proofErr w:type="spellEnd"/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меншік</w:t>
            </w:r>
            <w:proofErr w:type="spellEnd"/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құқығы.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lang w:eastAsia="ko-KR"/>
              </w:rPr>
              <w:t>2026 жылғы 04 маусымдағы № 0501/218298 кадастрлық паспорт</w:t>
            </w:r>
          </w:p>
        </w:tc>
      </w:tr>
      <w:tr w:rsidR="005A521B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Шығыс Қазақстан облысы, Өскемен қаласы, Ертіс өзенінің сол жағалауы, ипподром маңында, 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(№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05-085-091-1740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Қонақүйсауда-көрмекешені, паркинг, кө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қабатты тұрғын үй құрылысы және әлеуметтікмәденитұрмыстықобъектілері бар сауда-ойын-сауықорталығынжобалау, салу жәнеорналастыру үшін (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өтпежолдар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0,7634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Дмитрий Сергеевич Аккерман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2026 жылғы 03 шілдедегі № 6888 сатып алу-сату шарты бойынша меншік құқығы.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lang w:eastAsia="ko-KR"/>
              </w:rPr>
              <w:t>2026 жылғы 04 маусымдағы № 0501/2182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37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кадастрлық паспорт</w:t>
            </w:r>
          </w:p>
        </w:tc>
      </w:tr>
      <w:tr w:rsidR="005A521B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Шығыс Қазақстан облысы, Өскемен қаласы, Ертіс өзенінің сол жағалауы, ипподром маңында, 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(№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05-085-091-747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Қонақүйсауда-көрмекешені, паркинг, кө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қабатты тұрғын үй құрылысы және әлеуметтікмәденитұрмыстықобъектілері бар сауда-ойын-сауықорталығынжобалау, салу жәнеорналастыру үшін (бала бақшасыаумағы)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0,6248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Дмитрий Сергеевич Аккерман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2026 жылғы 03 шілдедегі № 688 сатып алу-сату шарты бойынша меншік құқығы.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lang w:eastAsia="ko-KR"/>
              </w:rPr>
              <w:t>2026 жылғы 0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маусымдағы № 0501/218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870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кадастрлық паспорт</w:t>
            </w:r>
          </w:p>
        </w:tc>
      </w:tr>
      <w:tr w:rsidR="005A521B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Шығыс Қазақстан облысы, Өскемен қаласы, 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-ші тұ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>ғын аудан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Северн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ая магистралі мен</w:t>
            </w:r>
            <w:r>
              <w:rPr>
                <w:rFonts w:ascii="Times New Roman" w:eastAsia="Times New Roman" w:hAnsi="Times New Roman" w:cs="Times New Roman"/>
              </w:rPr>
              <w:t xml:space="preserve"> ипподром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арасында</w:t>
            </w:r>
            <w:r>
              <w:rPr>
                <w:rFonts w:ascii="Times New Roman" w:eastAsia="Times New Roman" w:hAnsi="Times New Roman" w:cs="Times New Roman"/>
              </w:rPr>
              <w:t>), № 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позиция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05-085-091-177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Тұрғын үйлерді салу үшін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Ауданы 19,6047 га жер учаскесінен ауданы 6,0 га жер учаскесінің бір бөлігі (мектеп, бала бақшасы, өтпежолдар аумағы)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Тельман Жандос Нұрланұлы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2024 жылғы 17 маусымдағы НЖ сатып алу-сату шарты бойынша меншік құқығы. 2007 жылғы 23 мамырдағы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№ 1008881 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жер учаскесіне жеке меншщік құқығыг беретін акт 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</w:p>
        </w:tc>
      </w:tr>
      <w:tr w:rsidR="005A521B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Шығыс Қазақстан облысы, Өскемен қаласы  (Ертіс өзенінінің сол жағалауындағы Қаныш Сәтпаев даңғылы мен есу каналының арасында, № 1 учаске                     (№ 2 учаскесі))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05-085-092-819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Аз қабатты құрылыс кешені (көшелер) 0,7299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(мектеп аумағы)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Причал г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. Усть-Каменогорска» 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>жауапкершілігі шектеулі серіктестігі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2022 жылғы 30 маусымдағы сатып алу-сату шарты бойынша меншік құқығы. Өскемен қаласының жер қатынастары, сәулет және қала құрылысы бөлімі» мемлекеттік мекемесінің </w:t>
            </w:r>
          </w:p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2022 жылғы 3 қазанддағы  № 1201,  от 2025 жылғы 30 қазандағы № 1072 бұйрықтары.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Кадастровый паспорт объекта недвижимости 2025 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жылғы 04 қазандағы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№ 0501/213215 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>кадастрлық паспорт</w:t>
            </w:r>
          </w:p>
        </w:tc>
      </w:tr>
      <w:tr w:rsidR="005A521B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Шығыс Қазақстан облысы, Өскемен қаласы, Ертіс өзенінінің сол жағалауында, №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104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05-085-092-671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Кіріктірі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kk-KZ"/>
              </w:rPr>
              <w:t xml:space="preserve">лген-жапсарлас коммерциялық үй-жайлары мен жерасты паркингі бар көпқабатты тұрғын үй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кешенін жобалау, салу және орналастыру үшін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lastRenderedPageBreak/>
              <w:t>Эльдар Айтжанович Амренов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13 қаңтардағы 2025 жылғы № 155 сатып алу-сату шарты бойынша меншік құқығы.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2023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ko-KR"/>
              </w:rPr>
              <w:t>ғ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ko-KR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қазандағы 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№ 2023-532480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 жылжымайтын мүлі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ko-KR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 объектісініңкадастрлік 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lastRenderedPageBreak/>
              <w:t>паспорты</w:t>
            </w:r>
          </w:p>
        </w:tc>
      </w:tr>
      <w:tr w:rsidR="005A521B" w:rsidTr="005A521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Шығыс Қазақстан облысы, Өскемен қаласы, </w:t>
            </w:r>
            <w:r w:rsidRPr="00160E17">
              <w:rPr>
                <w:rFonts w:ascii="Times New Roman" w:hAnsi="Times New Roman" w:cs="Times New Roman"/>
                <w:lang w:val="kk-KZ"/>
              </w:rPr>
              <w:t>Е.П. Славский</w:t>
            </w:r>
            <w:r>
              <w:rPr>
                <w:rFonts w:ascii="Times New Roman" w:hAnsi="Times New Roman" w:cs="Times New Roman"/>
                <w:lang w:val="kk-KZ"/>
              </w:rPr>
              <w:t xml:space="preserve"> жағалауы-Пермитин көшелерінің қыилысында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05-085-070-758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Коммерциялық орталығын жобалау, салу және орналастыру үшін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0,3422(өтпежолдар)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Причал г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 xml:space="preserve">. Усть-Каменогорска» </w:t>
            </w:r>
            <w:r>
              <w:rPr>
                <w:rFonts w:ascii="Times New Roman" w:eastAsia="Times New Roman" w:hAnsi="Times New Roman" w:cs="Times New Roman"/>
                <w:lang w:val="kk-KZ" w:eastAsia="ko-KR"/>
              </w:rPr>
              <w:t>жауапкершілігі шектеулі серіктестігі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21B" w:rsidRDefault="005A521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 xml:space="preserve">от 22 қазандағы 2022 жылғы  № 2368 сатып алу-сату шарты бойынша меншік құқығы. 2022 жылғы 06 қыркүйектегі № 2209061120568889 жер учаскесіне акт </w:t>
            </w:r>
          </w:p>
        </w:tc>
      </w:tr>
    </w:tbl>
    <w:p w:rsidR="005A521B" w:rsidRDefault="005A521B" w:rsidP="005A521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ko-KR"/>
        </w:rPr>
      </w:pPr>
    </w:p>
    <w:p w:rsidR="005A521B" w:rsidRDefault="005A521B" w:rsidP="005A521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ko-KR"/>
        </w:rPr>
      </w:pPr>
    </w:p>
    <w:p w:rsidR="00160E17" w:rsidRDefault="00160E17" w:rsidP="00160E17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kk-KZ" w:eastAsia="ko-KR"/>
        </w:rPr>
      </w:pPr>
      <w:r>
        <w:rPr>
          <w:rFonts w:ascii="Times New Roman" w:eastAsia="Times New Roman" w:hAnsi="Times New Roman" w:cs="Times New Roman"/>
          <w:b/>
          <w:bCs/>
          <w:lang w:val="kk-KZ" w:eastAsia="ko-KR"/>
        </w:rPr>
        <w:t>Өскемен қаласы</w:t>
      </w:r>
    </w:p>
    <w:p w:rsidR="005A521B" w:rsidRDefault="00160E17" w:rsidP="00160E1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ko-KR"/>
        </w:rPr>
      </w:pPr>
      <w:r w:rsidRPr="00702879">
        <w:rPr>
          <w:rFonts w:ascii="Times New Roman" w:eastAsia="Times New Roman" w:hAnsi="Times New Roman" w:cs="Times New Roman"/>
          <w:b/>
          <w:bCs/>
          <w:lang w:val="kk-KZ" w:eastAsia="ko-KR"/>
        </w:rPr>
        <w:t>әкімінің орынбасары</w:t>
      </w:r>
      <w:r>
        <w:rPr>
          <w:rFonts w:ascii="Times New Roman" w:eastAsia="Times New Roman" w:hAnsi="Times New Roman" w:cs="Times New Roman"/>
          <w:b/>
          <w:bCs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b/>
          <w:lang w:val="kk-KZ" w:eastAsia="ko-KR"/>
        </w:rPr>
        <w:t xml:space="preserve">    </w:t>
      </w:r>
      <w:r w:rsidR="005A521B">
        <w:rPr>
          <w:rFonts w:ascii="Times New Roman" w:eastAsia="Times New Roman" w:hAnsi="Times New Roman" w:cs="Times New Roman"/>
          <w:b/>
          <w:lang w:val="kk-KZ" w:eastAsia="ko-KR"/>
        </w:rPr>
        <w:t xml:space="preserve">   </w:t>
      </w:r>
      <w:r>
        <w:rPr>
          <w:rFonts w:ascii="Times New Roman" w:eastAsia="Times New Roman" w:hAnsi="Times New Roman" w:cs="Times New Roman"/>
          <w:b/>
          <w:lang w:val="kk-KZ" w:eastAsia="ko-KR"/>
        </w:rPr>
        <w:t>А. Апахаев</w:t>
      </w: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5A521B" w:rsidRDefault="005A521B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:rsidR="00074A5D" w:rsidRPr="005A521B" w:rsidRDefault="00074A5D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</w:rPr>
      </w:pPr>
      <w:r w:rsidRPr="005A521B">
        <w:rPr>
          <w:rFonts w:ascii="Times New Roman" w:eastAsia="Times New Roman" w:hAnsi="Times New Roman" w:cs="Times New Roman"/>
        </w:rPr>
        <w:lastRenderedPageBreak/>
        <w:t xml:space="preserve">Приложение </w:t>
      </w:r>
    </w:p>
    <w:p w:rsidR="00074A5D" w:rsidRPr="005A521B" w:rsidRDefault="00074A5D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</w:rPr>
      </w:pPr>
      <w:r w:rsidRPr="005A521B">
        <w:rPr>
          <w:rFonts w:ascii="Times New Roman" w:eastAsia="Times New Roman" w:hAnsi="Times New Roman" w:cs="Times New Roman"/>
        </w:rPr>
        <w:t xml:space="preserve">к Постановлению </w:t>
      </w:r>
      <w:proofErr w:type="spellStart"/>
      <w:r w:rsidRPr="005A521B">
        <w:rPr>
          <w:rFonts w:ascii="Times New Roman" w:eastAsia="Times New Roman" w:hAnsi="Times New Roman" w:cs="Times New Roman"/>
        </w:rPr>
        <w:t>акимата</w:t>
      </w:r>
      <w:proofErr w:type="spellEnd"/>
    </w:p>
    <w:p w:rsidR="00074A5D" w:rsidRPr="005A521B" w:rsidRDefault="00074A5D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</w:rPr>
      </w:pPr>
      <w:r w:rsidRPr="005A521B">
        <w:rPr>
          <w:rFonts w:ascii="Times New Roman" w:eastAsia="Times New Roman" w:hAnsi="Times New Roman" w:cs="Times New Roman"/>
        </w:rPr>
        <w:t>города Усть-Каменогорска</w:t>
      </w:r>
    </w:p>
    <w:p w:rsidR="00074A5D" w:rsidRPr="005A521B" w:rsidRDefault="00074A5D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</w:rPr>
      </w:pPr>
      <w:r w:rsidRPr="005A521B">
        <w:rPr>
          <w:rFonts w:ascii="Times New Roman" w:eastAsia="Times New Roman" w:hAnsi="Times New Roman" w:cs="Times New Roman"/>
        </w:rPr>
        <w:t xml:space="preserve">от </w:t>
      </w:r>
      <w:r w:rsidR="00160E17">
        <w:rPr>
          <w:rFonts w:ascii="Times New Roman" w:eastAsia="Times New Roman" w:hAnsi="Times New Roman" w:cs="Times New Roman"/>
        </w:rPr>
        <w:t xml:space="preserve"> 07 августа</w:t>
      </w:r>
      <w:r w:rsidRPr="005A521B">
        <w:rPr>
          <w:rFonts w:ascii="Times New Roman" w:eastAsia="Times New Roman" w:hAnsi="Times New Roman" w:cs="Times New Roman"/>
        </w:rPr>
        <w:t xml:space="preserve"> 2026 года № </w:t>
      </w:r>
      <w:r w:rsidR="00160E17">
        <w:rPr>
          <w:rFonts w:ascii="Times New Roman" w:eastAsia="Times New Roman" w:hAnsi="Times New Roman" w:cs="Times New Roman"/>
        </w:rPr>
        <w:t>2568</w:t>
      </w:r>
    </w:p>
    <w:p w:rsidR="00074A5D" w:rsidRPr="005A521B" w:rsidRDefault="00074A5D" w:rsidP="00074A5D">
      <w:pPr>
        <w:spacing w:after="0" w:line="240" w:lineRule="auto"/>
        <w:ind w:left="10773"/>
        <w:rPr>
          <w:rFonts w:ascii="Times New Roman" w:eastAsia="Times New Roman" w:hAnsi="Times New Roman" w:cs="Times New Roman"/>
        </w:rPr>
      </w:pPr>
    </w:p>
    <w:p w:rsidR="00F773A8" w:rsidRPr="005A521B" w:rsidRDefault="00F773A8" w:rsidP="009C5A3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A521B">
        <w:rPr>
          <w:rFonts w:ascii="Times New Roman" w:eastAsia="Times New Roman" w:hAnsi="Times New Roman" w:cs="Times New Roman"/>
          <w:b/>
        </w:rPr>
        <w:t>Перечень земельных участков, отчуждаемых для государственных нужд</w:t>
      </w:r>
    </w:p>
    <w:p w:rsidR="00F773A8" w:rsidRPr="005A521B" w:rsidRDefault="00F773A8" w:rsidP="009C5A3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15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2518"/>
        <w:gridCol w:w="1843"/>
        <w:gridCol w:w="3686"/>
        <w:gridCol w:w="2693"/>
        <w:gridCol w:w="4113"/>
      </w:tblGrid>
      <w:tr w:rsidR="00F773A8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9C5A3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9C5A3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521B">
              <w:rPr>
                <w:rFonts w:ascii="Times New Roman" w:eastAsia="Times New Roman" w:hAnsi="Times New Roman" w:cs="Times New Roman"/>
                <w:b/>
              </w:rPr>
              <w:t>Местоположение 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9C5A3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b/>
              </w:rPr>
              <w:t>Кадастровый номер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9C5A3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521B">
              <w:rPr>
                <w:rFonts w:ascii="Times New Roman" w:eastAsia="Times New Roman" w:hAnsi="Times New Roman" w:cs="Times New Roman"/>
                <w:b/>
                <w:lang w:val="kk-KZ"/>
              </w:rPr>
              <w:t>Целевое назначение,п</w:t>
            </w:r>
            <w:r w:rsidRPr="005A521B">
              <w:rPr>
                <w:rFonts w:ascii="Times New Roman" w:eastAsia="Times New Roman" w:hAnsi="Times New Roman" w:cs="Times New Roman"/>
                <w:b/>
              </w:rPr>
              <w:t>лощадь, 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9C5A3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b/>
                <w:lang w:eastAsia="ko-KR"/>
              </w:rPr>
              <w:t>Собственник/землепользователь земельного участка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9C5A3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b/>
                <w:lang w:val="kk-KZ" w:eastAsia="ko-KR"/>
              </w:rPr>
              <w:t>Основания владения (правоуста-навливающие документы)</w:t>
            </w:r>
          </w:p>
        </w:tc>
      </w:tr>
      <w:tr w:rsidR="00F773A8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Восточно-Казахстанская область, город Усть-Каменогорск, левый берег реки Иртыш, в районе ипподрома, участок № 2</w:t>
            </w:r>
            <w:r w:rsidRPr="005A521B">
              <w:rPr>
                <w:rFonts w:ascii="Times New Roman" w:eastAsia="Times New Roman" w:hAnsi="Times New Roman" w:cs="Times New Roman"/>
                <w:lang w:val="kk-KZ"/>
              </w:rPr>
              <w:t xml:space="preserve"> (участок № 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05-085-0</w:t>
            </w:r>
            <w:r w:rsidRPr="005A521B">
              <w:rPr>
                <w:rFonts w:ascii="Times New Roman" w:eastAsia="Times New Roman" w:hAnsi="Times New Roman" w:cs="Times New Roman"/>
                <w:lang w:val="kk-KZ"/>
              </w:rPr>
              <w:t>91</w:t>
            </w:r>
            <w:r w:rsidRPr="005A521B">
              <w:rPr>
                <w:rFonts w:ascii="Times New Roman" w:eastAsia="Times New Roman" w:hAnsi="Times New Roman" w:cs="Times New Roman"/>
              </w:rPr>
              <w:t>-1</w:t>
            </w:r>
            <w:r w:rsidRPr="005A521B">
              <w:rPr>
                <w:rFonts w:ascii="Times New Roman" w:eastAsia="Times New Roman" w:hAnsi="Times New Roman" w:cs="Times New Roman"/>
                <w:lang w:val="kk-KZ"/>
              </w:rPr>
              <w:t>758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Для проектирования, строительства и размещения торгово-развлекательного центра с гостиничным</w:t>
            </w:r>
            <w:r w:rsidR="004F25A8">
              <w:rPr>
                <w:rFonts w:ascii="Times New Roman" w:eastAsia="Times New Roman" w:hAnsi="Times New Roman" w:cs="Times New Roman"/>
              </w:rPr>
              <w:t>,</w:t>
            </w:r>
            <w:r w:rsidRPr="005A521B">
              <w:rPr>
                <w:rFonts w:ascii="Times New Roman" w:eastAsia="Times New Roman" w:hAnsi="Times New Roman" w:cs="Times New Roman"/>
              </w:rPr>
              <w:t xml:space="preserve"> торгово-выставочным комплексом, паркингом, многоэтажной жилой застройкой и объектов соцкультбыта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2,5899 (проезды)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 xml:space="preserve">Дуйсенов Кайнар Дуйсенович 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Право собственности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 по договору купли- продажи недвижимого имущества с рассрочкой платежа 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от 5 сентября 2024 года№ 780</w:t>
            </w:r>
            <w:r w:rsidR="004F25A8">
              <w:rPr>
                <w:rFonts w:ascii="Times New Roman" w:eastAsia="Times New Roman" w:hAnsi="Times New Roman" w:cs="Times New Roman"/>
                <w:lang w:eastAsia="ko-KR"/>
              </w:rPr>
              <w:t>,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 дополнительное соглашение </w:t>
            </w:r>
          </w:p>
          <w:p w:rsidR="00160E17" w:rsidRDefault="00F773A8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от 23 июля 2025 года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№ 4226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.Приказ государственного учреждения «Отдел земельных отношений, архитектуры и градостроительства города </w:t>
            </w: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 xml:space="preserve">Усть-Каменогорска» 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от 29 мая 2026 год</w:t>
            </w:r>
            <w:r w:rsidR="004F25A8">
              <w:rPr>
                <w:rFonts w:ascii="Times New Roman" w:eastAsia="Times New Roman" w:hAnsi="Times New Roman" w:cs="Times New Roman"/>
                <w:lang w:eastAsia="ko-KR"/>
              </w:rPr>
              <w:t>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 </w:t>
            </w:r>
          </w:p>
          <w:p w:rsidR="00F773A8" w:rsidRPr="005A521B" w:rsidRDefault="004F25A8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№ 418</w:t>
            </w:r>
            <w:r w:rsidR="00F773A8" w:rsidRPr="005A521B"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</w:tc>
      </w:tr>
      <w:tr w:rsidR="00F773A8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Восточно-Казахстанская область, город Усть-Каменогорск, левый берег реки Иртыш,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 xml:space="preserve"> в районе ипподрома, участок № 1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(участок № 11)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05-085-0</w:t>
            </w:r>
            <w:r w:rsidRPr="005A521B">
              <w:rPr>
                <w:rFonts w:ascii="Times New Roman" w:eastAsia="Times New Roman" w:hAnsi="Times New Roman" w:cs="Times New Roman"/>
                <w:lang w:val="kk-KZ"/>
              </w:rPr>
              <w:t>91</w:t>
            </w:r>
            <w:r w:rsidRPr="005A521B">
              <w:rPr>
                <w:rFonts w:ascii="Times New Roman" w:eastAsia="Times New Roman" w:hAnsi="Times New Roman" w:cs="Times New Roman"/>
              </w:rPr>
              <w:t>-</w:t>
            </w:r>
            <w:r w:rsidRPr="005A521B">
              <w:rPr>
                <w:rFonts w:ascii="Times New Roman" w:eastAsia="Times New Roman" w:hAnsi="Times New Roman" w:cs="Times New Roman"/>
                <w:lang w:val="kk-KZ"/>
              </w:rPr>
              <w:t>1750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Для проектирования, строительства и размещения торгово-развлекательного центра с гостиничным торгово-выставочным комплексом, паркингом, многоэтажной жилой застройкой и объектов соцкультбыта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3,7326 (проезды)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Курмышев Бауржан Кадылбекович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Право собственности по договору купли- продажи от 18 апреля 2019 года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BB707D" w:rsidRPr="005A521B">
              <w:rPr>
                <w:rFonts w:ascii="Times New Roman" w:eastAsia="Times New Roman" w:hAnsi="Times New Roman" w:cs="Times New Roman"/>
                <w:lang w:eastAsia="ko-KR"/>
              </w:rPr>
              <w:t>№ 733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, постановление </w:t>
            </w:r>
            <w:proofErr w:type="spellStart"/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акимата</w:t>
            </w:r>
            <w:proofErr w:type="spellEnd"/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 города 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от 25 июня 2020 года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№ 2162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. </w:t>
            </w:r>
          </w:p>
          <w:p w:rsidR="009C5A3A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Приказы государственного учреждения «</w:t>
            </w:r>
            <w:r w:rsidR="009C5A3A" w:rsidRPr="005A521B">
              <w:rPr>
                <w:rFonts w:ascii="Times New Roman" w:eastAsia="Times New Roman" w:hAnsi="Times New Roman" w:cs="Times New Roman"/>
                <w:lang w:eastAsia="ko-KR"/>
              </w:rPr>
              <w:t>Отдел земельных отношений, архитектуры и градостроительства города Усть-Каменогорска</w:t>
            </w:r>
            <w:r w:rsidR="009C5A3A" w:rsidRPr="005A521B">
              <w:rPr>
                <w:rFonts w:ascii="Times New Roman" w:eastAsia="Times New Roman" w:hAnsi="Times New Roman" w:cs="Times New Roman"/>
                <w:lang w:val="kk-KZ" w:eastAsia="ko-KR"/>
              </w:rPr>
              <w:t>»</w:t>
            </w:r>
            <w:r w:rsidR="00160E17">
              <w:rPr>
                <w:rFonts w:ascii="Times New Roman" w:eastAsia="Times New Roman" w:hAnsi="Times New Roman" w:cs="Times New Roman"/>
                <w:lang w:val="kk-KZ" w:eastAsia="ko-KR"/>
              </w:rPr>
              <w:t xml:space="preserve"> 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от 31 мая 2021 год</w:t>
            </w:r>
            <w:r w:rsidR="004F25A8">
              <w:rPr>
                <w:rFonts w:ascii="Times New Roman" w:eastAsia="Times New Roman" w:hAnsi="Times New Roman" w:cs="Times New Roman"/>
                <w:lang w:eastAsia="ko-KR"/>
              </w:rPr>
              <w:t xml:space="preserve">а 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№ 540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а</w:t>
            </w:r>
            <w:r w:rsidR="004F25A8">
              <w:rPr>
                <w:rFonts w:ascii="Times New Roman" w:eastAsia="Times New Roman" w:hAnsi="Times New Roman" w:cs="Times New Roman"/>
                <w:lang w:eastAsia="ko-KR"/>
              </w:rPr>
              <w:t xml:space="preserve">, 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от 04 июля 2022 года</w:t>
            </w:r>
          </w:p>
          <w:p w:rsidR="00F773A8" w:rsidRPr="005A521B" w:rsidRDefault="00F773A8" w:rsidP="00160E1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№ 810, от 22 сентября 2022 года 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№ 1146</w:t>
            </w:r>
            <w:r w:rsidR="004F25A8">
              <w:rPr>
                <w:rFonts w:ascii="Times New Roman" w:eastAsia="Times New Roman" w:hAnsi="Times New Roman" w:cs="Times New Roman"/>
                <w:lang w:eastAsia="ko-KR"/>
              </w:rPr>
              <w:t xml:space="preserve">, 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от 20 августа 2024 года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№ 782</w:t>
            </w:r>
            <w:r w:rsidR="004F25A8">
              <w:rPr>
                <w:rFonts w:ascii="Times New Roman" w:eastAsia="Times New Roman" w:hAnsi="Times New Roman" w:cs="Times New Roman"/>
                <w:lang w:eastAsia="ko-KR"/>
              </w:rPr>
              <w:t>,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 от 29 мая 2026 года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№ 419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. Кадастровый паспорт  от 04 июня 2026 года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160E17" w:rsidRPr="005A521B">
              <w:rPr>
                <w:rFonts w:ascii="Times New Roman" w:eastAsia="Times New Roman" w:hAnsi="Times New Roman" w:cs="Times New Roman"/>
                <w:lang w:eastAsia="ko-KR"/>
              </w:rPr>
              <w:t>№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0501/218309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</w:tc>
      </w:tr>
      <w:tr w:rsidR="00F773A8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 xml:space="preserve">Восточно-Казахстанская область, город Усть-Каменогорск, левый берег реки Иртыш,         </w:t>
            </w:r>
            <w:r w:rsidRPr="005A521B">
              <w:rPr>
                <w:rFonts w:ascii="Times New Roman" w:eastAsia="Times New Roman" w:hAnsi="Times New Roman" w:cs="Times New Roman"/>
              </w:rPr>
              <w:lastRenderedPageBreak/>
              <w:t>в районе ипподрома, участок № 2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(участок № 5)</w:t>
            </w:r>
          </w:p>
          <w:p w:rsidR="004D1C23" w:rsidRPr="005A521B" w:rsidRDefault="004D1C23" w:rsidP="00BB70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D1C23" w:rsidRPr="005A521B" w:rsidRDefault="004D1C23" w:rsidP="00BB70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lastRenderedPageBreak/>
              <w:t>05-085-091-1755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 xml:space="preserve">Для проектирования, строительства и размещения торгово-развлекательного центра с гостиничным торгово-выставочным комплексом, паркингом, </w:t>
            </w:r>
            <w:r w:rsidRPr="005A521B">
              <w:rPr>
                <w:rFonts w:ascii="Times New Roman" w:eastAsia="Times New Roman" w:hAnsi="Times New Roman" w:cs="Times New Roman"/>
              </w:rPr>
              <w:lastRenderedPageBreak/>
              <w:t>многоэтажной жилой застройкой и объектов соцкультбыта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 xml:space="preserve">(территория детского сада) </w:t>
            </w:r>
            <w:r w:rsidRPr="005A521B">
              <w:rPr>
                <w:rFonts w:ascii="Times New Roman" w:eastAsia="Times New Roman" w:hAnsi="Times New Roman" w:cs="Times New Roman"/>
              </w:rPr>
              <w:t>0,</w:t>
            </w:r>
            <w:r w:rsidRPr="005A521B">
              <w:rPr>
                <w:rFonts w:ascii="Times New Roman" w:hAnsi="Times New Roman" w:cs="Times New Roman"/>
                <w:color w:val="333333"/>
                <w:spacing w:val="-2"/>
                <w:shd w:val="clear" w:color="auto" w:fill="FBFBFB"/>
              </w:rPr>
              <w:t>923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lastRenderedPageBreak/>
              <w:t>Аккерман Дмитрий Сергеевич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Право собственности по договору купли- продажи от 08 июля 2026 года</w:t>
            </w:r>
            <w:r w:rsidR="00BB707D" w:rsidRPr="005A521B">
              <w:rPr>
                <w:rFonts w:ascii="Times New Roman" w:eastAsia="Times New Roman" w:hAnsi="Times New Roman" w:cs="Times New Roman"/>
                <w:lang w:eastAsia="ko-KR"/>
              </w:rPr>
              <w:t>№ 7027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  <w:p w:rsidR="00F773A8" w:rsidRPr="005A521B" w:rsidRDefault="00F773A8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Кадастровый паспорт от 05 июня 2026 года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BB707D" w:rsidRPr="005A521B">
              <w:rPr>
                <w:rFonts w:ascii="Times New Roman" w:eastAsia="Times New Roman" w:hAnsi="Times New Roman" w:cs="Times New Roman"/>
                <w:lang w:eastAsia="ko-KR"/>
              </w:rPr>
              <w:t>№ 0501/218298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</w:tc>
      </w:tr>
      <w:tr w:rsidR="00F773A8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Восточно-Казахстанская область, город Усть-Каменогорск, левый берег реки Иртыш, в районе ипподрома, участок № 1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(участок № 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05-085-091-1740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Для проектирования, строительства и размещения торгово-развлекательного центра с гостиничным торгово-выставочным комплексом, паркингом, многоэтажной жилой застройкой и объектов соцкультбыта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(проезды)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0,7634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Аккерман Дмитрий Сергеевич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Право собственности по договору купли- продажи от 03 июля 2026 года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№ 6888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  <w:p w:rsidR="00F773A8" w:rsidRPr="005A521B" w:rsidRDefault="00F773A8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Кадастровый паспорт от 04 июня 2026 года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BB707D" w:rsidRPr="005A521B">
              <w:rPr>
                <w:rFonts w:ascii="Times New Roman" w:eastAsia="Times New Roman" w:hAnsi="Times New Roman" w:cs="Times New Roman"/>
                <w:lang w:eastAsia="ko-KR"/>
              </w:rPr>
              <w:t>№ 0501/218237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</w:tc>
      </w:tr>
      <w:tr w:rsidR="00F773A8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Восточно-Казахстанская область, город Усть-Каменогорск,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левый берег реки Иртыш, в районе ипподрома, участок № 1</w:t>
            </w:r>
            <w:r w:rsidRPr="005A521B">
              <w:rPr>
                <w:rFonts w:ascii="Times New Roman" w:eastAsia="Times New Roman" w:hAnsi="Times New Roman" w:cs="Times New Roman"/>
                <w:lang w:val="kk-KZ"/>
              </w:rPr>
              <w:t xml:space="preserve"> (участок № 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05-085-091-747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Для проектирования, строительства и размещения торгово-развлекательного центра с гостиничным торгово-выставочным комплексом, паркингом, многоэтажной жилой застройкой и объектов соцкультбыта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 xml:space="preserve">(территория детского сада) </w:t>
            </w:r>
            <w:r w:rsidRPr="005A521B">
              <w:rPr>
                <w:rFonts w:ascii="Times New Roman" w:eastAsia="Times New Roman" w:hAnsi="Times New Roman" w:cs="Times New Roman"/>
              </w:rPr>
              <w:t>0,6248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Аккерман Дмитрий Сергеевич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Право собственности по договору купли- продажи № 6887 от </w:t>
            </w:r>
            <w:r w:rsidR="004F25A8">
              <w:rPr>
                <w:rFonts w:ascii="Times New Roman" w:eastAsia="Times New Roman" w:hAnsi="Times New Roman" w:cs="Times New Roman"/>
                <w:lang w:eastAsia="ko-KR"/>
              </w:rPr>
              <w:t>0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3 июля 2026 года.</w:t>
            </w:r>
          </w:p>
          <w:p w:rsidR="00F773A8" w:rsidRPr="005A521B" w:rsidRDefault="00F773A8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Кадастровый паспорт от 03 июня 2026 года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№ 0501/218870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</w:tc>
      </w:tr>
      <w:tr w:rsidR="00F773A8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A521B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 xml:space="preserve">Восточно-Казахстанская область, город Усть-Каменогорск, </w:t>
            </w:r>
          </w:p>
          <w:p w:rsidR="00F276B7" w:rsidRPr="005A521B" w:rsidRDefault="00F773A8" w:rsidP="004F25A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22 жилой район (между магистралью Северной и ипподромом), позиция №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05-085-091-177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 xml:space="preserve">Для строительства жилых домов 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Часть земельного участка площадью 6,0 га из земельного участка площадью 19,6047 га (территории школы, детского сада, проездов)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Тельман Жандос Нұрланұлы</w:t>
            </w:r>
          </w:p>
          <w:p w:rsidR="00F773A8" w:rsidRPr="005A521B" w:rsidRDefault="00F773A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3A8" w:rsidRPr="005A521B" w:rsidRDefault="00F773A8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Право собственности по договору купли- продажи </w:t>
            </w: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БН от 17</w:t>
            </w:r>
            <w:proofErr w:type="spellStart"/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ию</w:t>
            </w:r>
            <w:proofErr w:type="spellEnd"/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н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я 202</w:t>
            </w: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4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 года</w:t>
            </w:r>
            <w:r w:rsidR="00C46C54" w:rsidRPr="005A521B">
              <w:rPr>
                <w:rFonts w:ascii="Times New Roman" w:eastAsia="Times New Roman" w:hAnsi="Times New Roman" w:cs="Times New Roman"/>
                <w:lang w:eastAsia="ko-KR"/>
              </w:rPr>
              <w:t>. Акт на право частной собственности на земельный участок от 23 мая 2007 года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4F25A8" w:rsidRPr="005A521B">
              <w:rPr>
                <w:rFonts w:ascii="Times New Roman" w:eastAsia="Times New Roman" w:hAnsi="Times New Roman" w:cs="Times New Roman"/>
                <w:lang w:eastAsia="ko-KR"/>
              </w:rPr>
              <w:t>№ 1008081</w:t>
            </w:r>
            <w:r w:rsidR="00C46C54" w:rsidRPr="005A521B"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</w:tc>
      </w:tr>
      <w:tr w:rsidR="003559AC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9AC" w:rsidRPr="005A521B" w:rsidRDefault="003559AC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9AC" w:rsidRPr="005A521B" w:rsidRDefault="003559AC" w:rsidP="00F276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Восточно-Казахстанская область, город Усть-Каменогорск,</w:t>
            </w:r>
            <w:r w:rsidR="00F276B7" w:rsidRPr="005A521B">
              <w:rPr>
                <w:rFonts w:ascii="Times New Roman" w:hAnsi="Times New Roman" w:cs="Times New Roman"/>
                <w:color w:val="333333"/>
                <w:spacing w:val="-2"/>
                <w:shd w:val="clear" w:color="auto" w:fill="FBFBFB"/>
              </w:rPr>
              <w:t xml:space="preserve">  (на Левом берегу реки Иртыш, между проспектом </w:t>
            </w:r>
            <w:proofErr w:type="spellStart"/>
            <w:r w:rsidR="00F276B7" w:rsidRPr="005A521B">
              <w:rPr>
                <w:rFonts w:ascii="Times New Roman" w:hAnsi="Times New Roman" w:cs="Times New Roman"/>
                <w:color w:val="333333"/>
                <w:spacing w:val="-2"/>
                <w:shd w:val="clear" w:color="auto" w:fill="FBFBFB"/>
              </w:rPr>
              <w:t>КанышаСатпаева</w:t>
            </w:r>
            <w:proofErr w:type="spellEnd"/>
            <w:r w:rsidR="00F276B7" w:rsidRPr="005A521B">
              <w:rPr>
                <w:rFonts w:ascii="Times New Roman" w:hAnsi="Times New Roman" w:cs="Times New Roman"/>
                <w:color w:val="333333"/>
                <w:spacing w:val="-2"/>
                <w:shd w:val="clear" w:color="auto" w:fill="FBFBFB"/>
              </w:rPr>
              <w:t xml:space="preserve"> и </w:t>
            </w:r>
            <w:r w:rsidR="00F276B7" w:rsidRPr="005A521B">
              <w:rPr>
                <w:rFonts w:ascii="Times New Roman" w:hAnsi="Times New Roman" w:cs="Times New Roman"/>
                <w:color w:val="333333"/>
                <w:spacing w:val="-2"/>
                <w:shd w:val="clear" w:color="auto" w:fill="FBFBFB"/>
              </w:rPr>
              <w:lastRenderedPageBreak/>
              <w:t>Гребным каналом, участок № 1 (участок № 2))</w:t>
            </w:r>
          </w:p>
          <w:p w:rsidR="00F276B7" w:rsidRPr="005A521B" w:rsidRDefault="00F276B7" w:rsidP="00F276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9AC" w:rsidRPr="005A521B" w:rsidRDefault="003559AC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lastRenderedPageBreak/>
              <w:t>05-085-092-819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9AC" w:rsidRPr="005A521B" w:rsidRDefault="00F96437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Для комплекса малоэтажной застройки (улицы)</w:t>
            </w:r>
          </w:p>
          <w:p w:rsidR="00F96437" w:rsidRPr="005A521B" w:rsidRDefault="00F96437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0,7299</w:t>
            </w:r>
          </w:p>
          <w:p w:rsidR="00F96437" w:rsidRPr="005A521B" w:rsidRDefault="00F96437" w:rsidP="00F964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(территория школы)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9AC" w:rsidRPr="005A521B" w:rsidRDefault="00F96437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Товарищество с ограниченной ответственностью «Причал</w:t>
            </w:r>
            <w:r w:rsidR="00BB707D">
              <w:rPr>
                <w:rFonts w:ascii="Times New Roman" w:eastAsia="Times New Roman" w:hAnsi="Times New Roman" w:cs="Times New Roman"/>
                <w:lang w:val="kk-KZ" w:eastAsia="ko-KR"/>
              </w:rPr>
              <w:t xml:space="preserve"> г. Усть-Каменогорска</w:t>
            </w: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»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E17" w:rsidRDefault="00CB7DC0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Право собственности по договору купли- продажи </w:t>
            </w: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 xml:space="preserve">от </w:t>
            </w:r>
            <w:r w:rsidR="003314E0" w:rsidRPr="005A521B">
              <w:rPr>
                <w:rFonts w:ascii="Times New Roman" w:eastAsia="Times New Roman" w:hAnsi="Times New Roman" w:cs="Times New Roman"/>
                <w:lang w:val="kk-KZ" w:eastAsia="ko-KR"/>
              </w:rPr>
              <w:t>30 июня 2022 года</w:t>
            </w:r>
            <w:r w:rsidR="00A67BE4" w:rsidRPr="005A521B">
              <w:rPr>
                <w:rFonts w:ascii="Times New Roman" w:eastAsia="Times New Roman" w:hAnsi="Times New Roman" w:cs="Times New Roman"/>
                <w:lang w:val="kk-KZ" w:eastAsia="ko-KR"/>
              </w:rPr>
              <w:t xml:space="preserve">. </w:t>
            </w:r>
            <w:r w:rsidR="00A67BE4" w:rsidRPr="005A521B">
              <w:rPr>
                <w:rFonts w:ascii="Times New Roman" w:eastAsia="Times New Roman" w:hAnsi="Times New Roman" w:cs="Times New Roman"/>
                <w:lang w:eastAsia="ko-KR"/>
              </w:rPr>
              <w:t>Приказы государственного учреждения «Отдел земельных отношений, архитектуры и градостроительства города Усть-Каменогорска</w:t>
            </w:r>
            <w:r w:rsidR="00A67BE4" w:rsidRPr="005A521B">
              <w:rPr>
                <w:rFonts w:ascii="Times New Roman" w:eastAsia="Times New Roman" w:hAnsi="Times New Roman" w:cs="Times New Roman"/>
                <w:lang w:val="kk-KZ" w:eastAsia="ko-KR"/>
              </w:rPr>
              <w:t>»</w:t>
            </w:r>
            <w:r w:rsidR="00160E17">
              <w:rPr>
                <w:rFonts w:ascii="Times New Roman" w:eastAsia="Times New Roman" w:hAnsi="Times New Roman" w:cs="Times New Roman"/>
                <w:lang w:val="kk-KZ" w:eastAsia="ko-KR"/>
              </w:rPr>
              <w:t xml:space="preserve"> </w:t>
            </w:r>
            <w:r w:rsidR="00A67BE4" w:rsidRPr="005A521B">
              <w:rPr>
                <w:rFonts w:ascii="Times New Roman" w:eastAsia="Times New Roman" w:hAnsi="Times New Roman" w:cs="Times New Roman"/>
                <w:lang w:eastAsia="ko-KR"/>
              </w:rPr>
              <w:t>от 03 октября  2022 года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BB707D" w:rsidRPr="005A521B">
              <w:rPr>
                <w:rFonts w:ascii="Times New Roman" w:eastAsia="Times New Roman" w:hAnsi="Times New Roman" w:cs="Times New Roman"/>
                <w:lang w:eastAsia="ko-KR"/>
              </w:rPr>
              <w:t>№ 1201</w:t>
            </w:r>
            <w:r w:rsidR="00A67BE4" w:rsidRPr="005A521B">
              <w:rPr>
                <w:rFonts w:ascii="Times New Roman" w:eastAsia="Times New Roman" w:hAnsi="Times New Roman" w:cs="Times New Roman"/>
                <w:lang w:eastAsia="ko-KR"/>
              </w:rPr>
              <w:t>, от 30 октября 2025 года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</w:p>
          <w:p w:rsidR="00160E17" w:rsidRDefault="00BB707D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№ 1072</w:t>
            </w:r>
            <w:r w:rsidR="00A67BE4"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. Кадастровый паспорт </w:t>
            </w:r>
            <w:r w:rsidR="002D7909"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объекта </w:t>
            </w:r>
            <w:r w:rsidR="002D7909" w:rsidRPr="005A521B">
              <w:rPr>
                <w:rFonts w:ascii="Times New Roman" w:eastAsia="Times New Roman" w:hAnsi="Times New Roman" w:cs="Times New Roman"/>
                <w:lang w:eastAsia="ko-KR"/>
              </w:rPr>
              <w:lastRenderedPageBreak/>
              <w:t xml:space="preserve">недвижимости </w:t>
            </w:r>
            <w:r w:rsidR="00A67BE4"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 от 0</w:t>
            </w:r>
            <w:r>
              <w:rPr>
                <w:rFonts w:ascii="Times New Roman" w:eastAsia="Times New Roman" w:hAnsi="Times New Roman" w:cs="Times New Roman"/>
                <w:lang w:eastAsia="ko-KR"/>
              </w:rPr>
              <w:t>7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2D7909" w:rsidRPr="005A521B">
              <w:rPr>
                <w:rFonts w:ascii="Times New Roman" w:eastAsia="Times New Roman" w:hAnsi="Times New Roman" w:cs="Times New Roman"/>
                <w:lang w:eastAsia="ko-KR"/>
              </w:rPr>
              <w:t>ноября</w:t>
            </w:r>
            <w:r w:rsidR="00A67BE4"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 202</w:t>
            </w:r>
            <w:r w:rsidR="002D7909" w:rsidRPr="005A521B">
              <w:rPr>
                <w:rFonts w:ascii="Times New Roman" w:eastAsia="Times New Roman" w:hAnsi="Times New Roman" w:cs="Times New Roman"/>
                <w:lang w:eastAsia="ko-KR"/>
              </w:rPr>
              <w:t>5</w:t>
            </w:r>
            <w:r w:rsidR="00A67BE4"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 года</w:t>
            </w:r>
          </w:p>
          <w:p w:rsidR="003559AC" w:rsidRPr="005A521B" w:rsidRDefault="004F25A8" w:rsidP="004F25A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№ 0501/213215</w:t>
            </w:r>
            <w:r w:rsidR="00A67BE4" w:rsidRPr="005A521B">
              <w:rPr>
                <w:rFonts w:ascii="Times New Roman" w:eastAsia="Times New Roman" w:hAnsi="Times New Roman" w:cs="Times New Roman"/>
                <w:lang w:eastAsia="ko-KR"/>
              </w:rPr>
              <w:t>.</w:t>
            </w:r>
          </w:p>
        </w:tc>
      </w:tr>
      <w:tr w:rsidR="00842E88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E88" w:rsidRPr="005A521B" w:rsidRDefault="00842E8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lastRenderedPageBreak/>
              <w:t>8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E88" w:rsidRPr="005A521B" w:rsidRDefault="00842E88" w:rsidP="00842E8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Восточно-Казахстанская область, город Усть-Каменогорск,</w:t>
            </w:r>
            <w:r w:rsidRPr="005A521B">
              <w:rPr>
                <w:rFonts w:ascii="Times New Roman" w:hAnsi="Times New Roman" w:cs="Times New Roman"/>
                <w:color w:val="333333"/>
                <w:spacing w:val="-2"/>
                <w:shd w:val="clear" w:color="auto" w:fill="FBFBFB"/>
              </w:rPr>
              <w:t xml:space="preserve"> территория на Левом берегу реки Иртыш, дом 104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E88" w:rsidRPr="005A521B" w:rsidRDefault="00842E8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05-085-092-671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E88" w:rsidRPr="005A521B" w:rsidRDefault="00842E88" w:rsidP="00842E8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Для проектирования, строительства и размещения многоэтажного жилого комплекса со встроенными коммерческими помещениями и подземными паркингами</w:t>
            </w:r>
            <w:r w:rsidR="00BB707D">
              <w:rPr>
                <w:rFonts w:ascii="Times New Roman" w:eastAsia="Times New Roman" w:hAnsi="Times New Roman" w:cs="Times New Roman"/>
              </w:rPr>
              <w:t>,</w:t>
            </w:r>
          </w:p>
          <w:p w:rsidR="00842E88" w:rsidRPr="005A521B" w:rsidRDefault="00842E88" w:rsidP="00842E8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E88" w:rsidRPr="005A521B" w:rsidRDefault="00842E88" w:rsidP="00842E8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Амренов Эльдар Айтжанович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E88" w:rsidRPr="005A521B" w:rsidRDefault="00842E88" w:rsidP="00160E1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Право собственности по дог</w:t>
            </w:r>
            <w:r w:rsidR="00A67BE4" w:rsidRPr="005A521B">
              <w:rPr>
                <w:rFonts w:ascii="Times New Roman" w:eastAsia="Times New Roman" w:hAnsi="Times New Roman" w:cs="Times New Roman"/>
                <w:lang w:eastAsia="ko-KR"/>
              </w:rPr>
              <w:t>о</w:t>
            </w: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>вору купли продажи от 13 января 2025 года № 155</w:t>
            </w:r>
            <w:r w:rsidR="002D7909"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. Кадастровый паспорт объекта недвижимости от 20 </w:t>
            </w:r>
            <w:r w:rsidR="009A5CE9" w:rsidRPr="005A521B">
              <w:rPr>
                <w:rFonts w:ascii="Times New Roman" w:eastAsia="Times New Roman" w:hAnsi="Times New Roman" w:cs="Times New Roman"/>
                <w:lang w:eastAsia="ko-KR"/>
              </w:rPr>
              <w:t>окт</w:t>
            </w:r>
            <w:r w:rsidR="002D7909" w:rsidRPr="005A521B">
              <w:rPr>
                <w:rFonts w:ascii="Times New Roman" w:eastAsia="Times New Roman" w:hAnsi="Times New Roman" w:cs="Times New Roman"/>
                <w:lang w:eastAsia="ko-KR"/>
              </w:rPr>
              <w:t>ября 2023 года</w:t>
            </w:r>
            <w:r w:rsidR="00160E17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="00160E17" w:rsidRPr="005A521B">
              <w:rPr>
                <w:rFonts w:ascii="Times New Roman" w:eastAsia="Times New Roman" w:hAnsi="Times New Roman" w:cs="Times New Roman"/>
                <w:lang w:eastAsia="ko-KR"/>
              </w:rPr>
              <w:t>№ 2023-532480</w:t>
            </w:r>
          </w:p>
        </w:tc>
      </w:tr>
      <w:tr w:rsidR="00CB7DC0" w:rsidRPr="005A521B" w:rsidTr="00F276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DC0" w:rsidRPr="005A521B" w:rsidRDefault="00842E8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6B7" w:rsidRPr="005A521B" w:rsidRDefault="00CB7DC0" w:rsidP="00F276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Восточно-Казахстанская область, город Усть-Каменогорск,</w:t>
            </w:r>
          </w:p>
          <w:p w:rsidR="00CB7DC0" w:rsidRPr="005A521B" w:rsidRDefault="00CB7DC0" w:rsidP="00667DF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 xml:space="preserve">на пересечении улицы </w:t>
            </w:r>
            <w:proofErr w:type="spellStart"/>
            <w:r w:rsidRPr="005A521B">
              <w:rPr>
                <w:rFonts w:ascii="Times New Roman" w:eastAsia="Times New Roman" w:hAnsi="Times New Roman" w:cs="Times New Roman"/>
              </w:rPr>
              <w:t>Пермитина</w:t>
            </w:r>
            <w:proofErr w:type="spellEnd"/>
            <w:r w:rsidRPr="005A521B">
              <w:rPr>
                <w:rFonts w:ascii="Times New Roman" w:eastAsia="Times New Roman" w:hAnsi="Times New Roman" w:cs="Times New Roman"/>
              </w:rPr>
              <w:t xml:space="preserve"> и набережной Е.П. Славского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DC0" w:rsidRPr="005A521B" w:rsidRDefault="00CB7DC0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05-085-070-758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437" w:rsidRPr="005A521B" w:rsidRDefault="00CB7DC0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Для проектирования, строительства и размещения бизнес центра</w:t>
            </w:r>
            <w:r w:rsidR="00F96437" w:rsidRPr="005A521B">
              <w:rPr>
                <w:rFonts w:ascii="Times New Roman" w:eastAsia="Times New Roman" w:hAnsi="Times New Roman" w:cs="Times New Roman"/>
              </w:rPr>
              <w:t>,</w:t>
            </w:r>
          </w:p>
          <w:p w:rsidR="00CB7DC0" w:rsidRPr="005A521B" w:rsidRDefault="00F96437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0,3422</w:t>
            </w:r>
          </w:p>
          <w:p w:rsidR="00CB7DC0" w:rsidRPr="005A521B" w:rsidRDefault="00CB7DC0" w:rsidP="00CB7DC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521B">
              <w:rPr>
                <w:rFonts w:ascii="Times New Roman" w:eastAsia="Times New Roman" w:hAnsi="Times New Roman" w:cs="Times New Roman"/>
              </w:rPr>
              <w:t>(проезды)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DC0" w:rsidRPr="005A521B" w:rsidRDefault="00CB7DC0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Товарищество с ограниченной ответственностью «П</w:t>
            </w:r>
            <w:r w:rsidR="00F96437" w:rsidRPr="005A521B">
              <w:rPr>
                <w:rFonts w:ascii="Times New Roman" w:eastAsia="Times New Roman" w:hAnsi="Times New Roman" w:cs="Times New Roman"/>
                <w:lang w:val="kk-KZ" w:eastAsia="ko-KR"/>
              </w:rPr>
              <w:t>ричал</w:t>
            </w:r>
            <w:r w:rsidR="00BB707D">
              <w:rPr>
                <w:rFonts w:ascii="Times New Roman" w:eastAsia="Times New Roman" w:hAnsi="Times New Roman" w:cs="Times New Roman"/>
                <w:lang w:val="kk-KZ" w:eastAsia="ko-KR"/>
              </w:rPr>
              <w:t xml:space="preserve"> г. Усть-Каменогоска</w:t>
            </w:r>
            <w:r w:rsidR="00F96437" w:rsidRPr="005A521B">
              <w:rPr>
                <w:rFonts w:ascii="Times New Roman" w:eastAsia="Times New Roman" w:hAnsi="Times New Roman" w:cs="Times New Roman"/>
                <w:lang w:val="kk-KZ" w:eastAsia="ko-KR"/>
              </w:rPr>
              <w:t>»</w:t>
            </w:r>
          </w:p>
          <w:p w:rsidR="00842E88" w:rsidRPr="005A521B" w:rsidRDefault="00842E8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</w:p>
          <w:p w:rsidR="00842E88" w:rsidRPr="005A521B" w:rsidRDefault="00842E88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E17" w:rsidRDefault="00CB7DC0" w:rsidP="00CB7DC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eastAsia="ko-KR"/>
              </w:rPr>
              <w:t xml:space="preserve">Право собственности по договору купли- продажи </w:t>
            </w: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 xml:space="preserve">от </w:t>
            </w:r>
            <w:r w:rsidR="003314E0" w:rsidRPr="005A521B">
              <w:rPr>
                <w:rFonts w:ascii="Times New Roman" w:eastAsia="Times New Roman" w:hAnsi="Times New Roman" w:cs="Times New Roman"/>
                <w:lang w:val="kk-KZ" w:eastAsia="ko-KR"/>
              </w:rPr>
              <w:t xml:space="preserve">22 октября 2022 года </w:t>
            </w:r>
          </w:p>
          <w:p w:rsidR="00CB7DC0" w:rsidRPr="005A521B" w:rsidRDefault="003314E0" w:rsidP="00CB7DC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  <w:r w:rsidRPr="005A521B">
              <w:rPr>
                <w:rFonts w:ascii="Times New Roman" w:eastAsia="Times New Roman" w:hAnsi="Times New Roman" w:cs="Times New Roman"/>
                <w:lang w:val="kk-KZ" w:eastAsia="ko-KR"/>
              </w:rPr>
              <w:t>№ 2368</w:t>
            </w:r>
            <w:r w:rsidR="002D7909" w:rsidRPr="005A521B">
              <w:rPr>
                <w:rFonts w:ascii="Times New Roman" w:eastAsia="Times New Roman" w:hAnsi="Times New Roman" w:cs="Times New Roman"/>
                <w:lang w:val="kk-KZ" w:eastAsia="ko-KR"/>
              </w:rPr>
              <w:t>. Акт на земельный участок от 06 сентября 2022 года</w:t>
            </w:r>
            <w:r w:rsidR="00160E17">
              <w:rPr>
                <w:rFonts w:ascii="Times New Roman" w:eastAsia="Times New Roman" w:hAnsi="Times New Roman" w:cs="Times New Roman"/>
                <w:lang w:val="kk-KZ" w:eastAsia="ko-KR"/>
              </w:rPr>
              <w:t xml:space="preserve"> </w:t>
            </w:r>
            <w:r w:rsidR="004F25A8" w:rsidRPr="005A521B">
              <w:rPr>
                <w:rFonts w:ascii="Times New Roman" w:eastAsia="Times New Roman" w:hAnsi="Times New Roman" w:cs="Times New Roman"/>
                <w:lang w:val="kk-KZ" w:eastAsia="ko-KR"/>
              </w:rPr>
              <w:t>№ 2209061120568889</w:t>
            </w:r>
          </w:p>
          <w:p w:rsidR="00CB7DC0" w:rsidRPr="005A521B" w:rsidRDefault="00CB7DC0" w:rsidP="00BB707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ko-KR"/>
              </w:rPr>
            </w:pPr>
          </w:p>
        </w:tc>
      </w:tr>
    </w:tbl>
    <w:p w:rsidR="00F773A8" w:rsidRPr="005A521B" w:rsidRDefault="00F773A8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F9677E" w:rsidRPr="005A521B" w:rsidRDefault="00F9677E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F9677E" w:rsidRPr="005A521B" w:rsidRDefault="00160E17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  <w:r>
        <w:rPr>
          <w:rFonts w:ascii="Times New Roman" w:eastAsia="Times New Roman" w:hAnsi="Times New Roman" w:cs="Times New Roman"/>
          <w:b/>
          <w:lang w:eastAsia="ko-KR"/>
        </w:rPr>
        <w:t xml:space="preserve">Заместитель </w:t>
      </w:r>
      <w:r w:rsidR="00F9677E" w:rsidRPr="005A521B">
        <w:rPr>
          <w:rFonts w:ascii="Times New Roman" w:eastAsia="Times New Roman" w:hAnsi="Times New Roman" w:cs="Times New Roman"/>
          <w:b/>
          <w:lang w:eastAsia="ko-KR"/>
        </w:rPr>
        <w:t xml:space="preserve"> </w:t>
      </w:r>
    </w:p>
    <w:p w:rsidR="00F9677E" w:rsidRPr="005A521B" w:rsidRDefault="00F9677E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  <w:proofErr w:type="spellStart"/>
      <w:r w:rsidRPr="005A521B">
        <w:rPr>
          <w:rFonts w:ascii="Times New Roman" w:eastAsia="Times New Roman" w:hAnsi="Times New Roman" w:cs="Times New Roman"/>
          <w:b/>
          <w:lang w:eastAsia="ko-KR"/>
        </w:rPr>
        <w:t>акима</w:t>
      </w:r>
      <w:proofErr w:type="spellEnd"/>
      <w:r w:rsidRPr="005A521B">
        <w:rPr>
          <w:rFonts w:ascii="Times New Roman" w:eastAsia="Times New Roman" w:hAnsi="Times New Roman" w:cs="Times New Roman"/>
          <w:b/>
          <w:lang w:eastAsia="ko-KR"/>
        </w:rPr>
        <w:t xml:space="preserve"> города Усть-Каменогорска </w:t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="00160E17">
        <w:rPr>
          <w:rFonts w:ascii="Times New Roman" w:eastAsia="Times New Roman" w:hAnsi="Times New Roman" w:cs="Times New Roman"/>
          <w:b/>
          <w:lang w:eastAsia="ko-KR"/>
        </w:rPr>
        <w:tab/>
      </w:r>
      <w:r w:rsidR="00160E17">
        <w:rPr>
          <w:rFonts w:ascii="Times New Roman" w:eastAsia="Times New Roman" w:hAnsi="Times New Roman" w:cs="Times New Roman"/>
          <w:b/>
          <w:lang w:eastAsia="ko-KR"/>
        </w:rPr>
        <w:tab/>
      </w:r>
      <w:r w:rsidR="00160E17">
        <w:rPr>
          <w:rFonts w:ascii="Times New Roman" w:eastAsia="Times New Roman" w:hAnsi="Times New Roman" w:cs="Times New Roman"/>
          <w:b/>
          <w:lang w:eastAsia="ko-KR"/>
        </w:rPr>
        <w:tab/>
      </w:r>
      <w:r w:rsidR="00160E17">
        <w:rPr>
          <w:rFonts w:ascii="Times New Roman" w:eastAsia="Times New Roman" w:hAnsi="Times New Roman" w:cs="Times New Roman"/>
          <w:b/>
          <w:lang w:eastAsia="ko-KR"/>
        </w:rPr>
        <w:tab/>
        <w:t xml:space="preserve">  </w:t>
      </w:r>
      <w:r w:rsidRPr="005A521B">
        <w:rPr>
          <w:rFonts w:ascii="Times New Roman" w:eastAsia="Times New Roman" w:hAnsi="Times New Roman" w:cs="Times New Roman"/>
          <w:b/>
          <w:lang w:eastAsia="ko-KR"/>
        </w:rPr>
        <w:tab/>
      </w:r>
      <w:r w:rsidR="00160E17">
        <w:rPr>
          <w:rFonts w:ascii="Times New Roman" w:eastAsia="Times New Roman" w:hAnsi="Times New Roman" w:cs="Times New Roman"/>
          <w:b/>
          <w:lang w:eastAsia="ko-KR"/>
        </w:rPr>
        <w:t xml:space="preserve">А. </w:t>
      </w:r>
      <w:proofErr w:type="spellStart"/>
      <w:r w:rsidR="00160E17">
        <w:rPr>
          <w:rFonts w:ascii="Times New Roman" w:eastAsia="Times New Roman" w:hAnsi="Times New Roman" w:cs="Times New Roman"/>
          <w:b/>
          <w:lang w:eastAsia="ko-KR"/>
        </w:rPr>
        <w:t>Апахаев</w:t>
      </w:r>
      <w:proofErr w:type="spellEnd"/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p w:rsidR="00074A5D" w:rsidRPr="005A521B" w:rsidRDefault="00074A5D" w:rsidP="00F773A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ko-KR"/>
        </w:rPr>
      </w:pPr>
    </w:p>
    <w:sectPr w:rsidR="00074A5D" w:rsidRPr="005A521B" w:rsidSect="00636B61">
      <w:headerReference w:type="default" r:id="rId6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B6E" w:rsidRDefault="00007426" w:rsidP="00FB1918">
      <w:pPr>
        <w:spacing w:after="0" w:line="240" w:lineRule="auto"/>
      </w:pPr>
      <w:r>
        <w:separator/>
      </w:r>
    </w:p>
  </w:endnote>
  <w:endnote w:type="continuationSeparator" w:id="1">
    <w:p w:rsidR="00C21B6E" w:rsidRDefault="0000742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B6E" w:rsidRDefault="00007426" w:rsidP="00FB1918">
      <w:pPr>
        <w:spacing w:after="0" w:line="240" w:lineRule="auto"/>
      </w:pPr>
      <w:r>
        <w:separator/>
      </w:r>
    </w:p>
  </w:footnote>
  <w:footnote w:type="continuationSeparator" w:id="1">
    <w:p w:rsidR="00C21B6E" w:rsidRDefault="0000742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593A4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Өскемен қаласының Жер қатынастары, сәулет және қала құрылысы бөлімі бөлімі - Рахимова А. Е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47F69"/>
    <w:rsid w:val="00007426"/>
    <w:rsid w:val="00035C44"/>
    <w:rsid w:val="00074A5D"/>
    <w:rsid w:val="00074FD4"/>
    <w:rsid w:val="000869B7"/>
    <w:rsid w:val="000A0140"/>
    <w:rsid w:val="000A3A9B"/>
    <w:rsid w:val="0011322D"/>
    <w:rsid w:val="00116496"/>
    <w:rsid w:val="001350C7"/>
    <w:rsid w:val="001368E6"/>
    <w:rsid w:val="00160E17"/>
    <w:rsid w:val="00166FA5"/>
    <w:rsid w:val="001D53A7"/>
    <w:rsid w:val="001E0921"/>
    <w:rsid w:val="001E775C"/>
    <w:rsid w:val="002D7909"/>
    <w:rsid w:val="003237A6"/>
    <w:rsid w:val="003314E0"/>
    <w:rsid w:val="003559AC"/>
    <w:rsid w:val="003C17CC"/>
    <w:rsid w:val="004C503E"/>
    <w:rsid w:val="004D1C23"/>
    <w:rsid w:val="004F25A8"/>
    <w:rsid w:val="005449A4"/>
    <w:rsid w:val="00547F69"/>
    <w:rsid w:val="005721F8"/>
    <w:rsid w:val="00593A42"/>
    <w:rsid w:val="005A521B"/>
    <w:rsid w:val="00636B61"/>
    <w:rsid w:val="0064247D"/>
    <w:rsid w:val="00667DF6"/>
    <w:rsid w:val="006A204D"/>
    <w:rsid w:val="00703317"/>
    <w:rsid w:val="00735EC2"/>
    <w:rsid w:val="007F1861"/>
    <w:rsid w:val="008028D0"/>
    <w:rsid w:val="00811DC9"/>
    <w:rsid w:val="00842E88"/>
    <w:rsid w:val="00883A4B"/>
    <w:rsid w:val="00932786"/>
    <w:rsid w:val="00992E8B"/>
    <w:rsid w:val="009A5C58"/>
    <w:rsid w:val="009A5CE9"/>
    <w:rsid w:val="009C5A3A"/>
    <w:rsid w:val="009D0DE1"/>
    <w:rsid w:val="009D76B9"/>
    <w:rsid w:val="00A22B7B"/>
    <w:rsid w:val="00A31E8E"/>
    <w:rsid w:val="00A67BE4"/>
    <w:rsid w:val="00A8583E"/>
    <w:rsid w:val="00A9212B"/>
    <w:rsid w:val="00AF4233"/>
    <w:rsid w:val="00BB54C5"/>
    <w:rsid w:val="00BB707D"/>
    <w:rsid w:val="00C46C54"/>
    <w:rsid w:val="00C54DBB"/>
    <w:rsid w:val="00C5674D"/>
    <w:rsid w:val="00CB7DC0"/>
    <w:rsid w:val="00CD65A9"/>
    <w:rsid w:val="00D0394E"/>
    <w:rsid w:val="00D07CCB"/>
    <w:rsid w:val="00D27603"/>
    <w:rsid w:val="00D85D7E"/>
    <w:rsid w:val="00D873DB"/>
    <w:rsid w:val="00D87E21"/>
    <w:rsid w:val="00DB758C"/>
    <w:rsid w:val="00E0572C"/>
    <w:rsid w:val="00E81B6B"/>
    <w:rsid w:val="00E85EA5"/>
    <w:rsid w:val="00ED16DF"/>
    <w:rsid w:val="00EE7D57"/>
    <w:rsid w:val="00F276B7"/>
    <w:rsid w:val="00F33A5A"/>
    <w:rsid w:val="00F773A8"/>
    <w:rsid w:val="00F96437"/>
    <w:rsid w:val="00F96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D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2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Ushakova</cp:lastModifiedBy>
  <cp:revision>2</cp:revision>
  <cp:lastPrinted>2026-07-28T09:36:00Z</cp:lastPrinted>
  <dcterms:created xsi:type="dcterms:W3CDTF">2026-08-10T08:29:00Z</dcterms:created>
  <dcterms:modified xsi:type="dcterms:W3CDTF">2026-08-10T08:29:00Z</dcterms:modified>
</cp:coreProperties>
</file>