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10848"/>
        <w:gridCol w:w="209"/>
      </w:tblGrid>
      <w:tr w:rsidR="004D29FC" w:rsidRPr="00355951" w:rsidTr="00355951">
        <w:trPr>
          <w:gridAfter w:val="1"/>
          <w:wAfter w:w="209" w:type="dxa"/>
        </w:trPr>
        <w:tc>
          <w:tcPr>
            <w:tcW w:w="10990" w:type="dxa"/>
            <w:gridSpan w:val="2"/>
          </w:tcPr>
          <w:tbl>
            <w:tblPr>
              <w:tblStyle w:val="a7"/>
              <w:tblW w:w="1077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774"/>
            </w:tblGrid>
            <w:tr w:rsidR="00ED589F" w:rsidRPr="00355951" w:rsidTr="00235946">
              <w:tc>
                <w:tcPr>
                  <w:tcW w:w="10774" w:type="dxa"/>
                </w:tcPr>
                <w:p w:rsidR="00ED589F" w:rsidRPr="00021088" w:rsidRDefault="00ED589F" w:rsidP="00ED589F">
                  <w:pPr>
                    <w:tabs>
                      <w:tab w:val="left" w:pos="1836"/>
                    </w:tabs>
                    <w:rPr>
                      <w:lang w:val="en-US"/>
                    </w:rPr>
                  </w:pPr>
                </w:p>
              </w:tc>
            </w:tr>
          </w:tbl>
          <w:p w:rsidR="004D29FC" w:rsidRPr="00021088" w:rsidRDefault="004D29FC" w:rsidP="00FD68D6">
            <w:pPr>
              <w:tabs>
                <w:tab w:val="left" w:pos="1836"/>
              </w:tabs>
              <w:rPr>
                <w:lang w:val="en-US"/>
              </w:rPr>
            </w:pPr>
          </w:p>
        </w:tc>
      </w:tr>
      <w:tr w:rsidR="00E1666B" w:rsidRPr="004F3BC9" w:rsidTr="00355951">
        <w:trPr>
          <w:gridBefore w:val="1"/>
          <w:wBefore w:w="142" w:type="dxa"/>
          <w:trHeight w:val="3065"/>
        </w:trPr>
        <w:tc>
          <w:tcPr>
            <w:tcW w:w="11057" w:type="dxa"/>
            <w:gridSpan w:val="2"/>
          </w:tcPr>
          <w:tbl>
            <w:tblPr>
              <w:tblpPr w:leftFromText="180" w:rightFromText="180" w:vertAnchor="page" w:horzAnchor="page" w:tblpX="-88" w:tblpY="1"/>
              <w:tblOverlap w:val="never"/>
              <w:tblW w:w="10701" w:type="dxa"/>
              <w:tblLook w:val="01E0" w:firstRow="1" w:lastRow="1" w:firstColumn="1" w:lastColumn="1" w:noHBand="0" w:noVBand="0"/>
            </w:tblPr>
            <w:tblGrid>
              <w:gridCol w:w="4137"/>
              <w:gridCol w:w="2219"/>
              <w:gridCol w:w="4345"/>
            </w:tblGrid>
            <w:tr w:rsidR="00E1666B" w:rsidRPr="004F3BC9" w:rsidTr="00D8564A">
              <w:trPr>
                <w:trHeight w:val="1606"/>
              </w:trPr>
              <w:tc>
                <w:tcPr>
                  <w:tcW w:w="4137" w:type="dxa"/>
                </w:tcPr>
                <w:p w:rsidR="00E1666B" w:rsidRPr="00021088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20"/>
                      <w:szCs w:val="20"/>
                      <w:lang w:val="en-US"/>
                    </w:rPr>
                  </w:pPr>
                </w:p>
                <w:p w:rsidR="00E1666B" w:rsidRPr="009E599F" w:rsidRDefault="00E1666B" w:rsidP="00D8564A">
                  <w:pPr>
                    <w:jc w:val="center"/>
                    <w:rPr>
                      <w:b/>
                      <w:bCs/>
                      <w:color w:val="00B0F0"/>
                      <w:lang w:val="en-US"/>
                    </w:rPr>
                  </w:pPr>
                  <w:r>
                    <w:rPr>
                      <w:b/>
                      <w:bCs/>
                      <w:color w:val="00B0F0"/>
                      <w:lang w:val="kk-KZ"/>
                    </w:rPr>
                    <w:t>"</w:t>
                  </w:r>
                  <w:r w:rsidRPr="00B55745">
                    <w:rPr>
                      <w:b/>
                      <w:bCs/>
                      <w:color w:val="00B0F0"/>
                    </w:rPr>
                    <w:t>ШЫҒЫС</w:t>
                  </w:r>
                  <w:r w:rsidRPr="009E599F">
                    <w:rPr>
                      <w:b/>
                      <w:bCs/>
                      <w:color w:val="00B0F0"/>
                      <w:lang w:val="en-US"/>
                    </w:rPr>
                    <w:t xml:space="preserve"> </w:t>
                  </w:r>
                  <w:r w:rsidRPr="00B55745">
                    <w:rPr>
                      <w:b/>
                      <w:bCs/>
                      <w:color w:val="00B0F0"/>
                    </w:rPr>
                    <w:t>ҚАЗАҚСТАН</w:t>
                  </w:r>
                  <w:r w:rsidRPr="009E599F">
                    <w:rPr>
                      <w:b/>
                      <w:bCs/>
                      <w:color w:val="00B0F0"/>
                      <w:lang w:val="en-US"/>
                    </w:rPr>
                    <w:t xml:space="preserve"> </w:t>
                  </w:r>
                </w:p>
                <w:p w:rsidR="00E1666B" w:rsidRPr="009E599F" w:rsidRDefault="00E1666B" w:rsidP="00D8564A">
                  <w:pPr>
                    <w:jc w:val="center"/>
                    <w:rPr>
                      <w:b/>
                      <w:bCs/>
                      <w:color w:val="00B0F0"/>
                      <w:lang w:val="en-US"/>
                    </w:rPr>
                  </w:pPr>
                  <w:r w:rsidRPr="00B55745">
                    <w:rPr>
                      <w:b/>
                      <w:bCs/>
                      <w:color w:val="00B0F0"/>
                    </w:rPr>
                    <w:t>ОБЛЫСЫ</w:t>
                  </w:r>
                  <w:r w:rsidRPr="009E599F">
                    <w:rPr>
                      <w:b/>
                      <w:bCs/>
                      <w:color w:val="00B0F0"/>
                      <w:lang w:val="en-US"/>
                    </w:rPr>
                    <w:t xml:space="preserve"> </w:t>
                  </w:r>
                </w:p>
                <w:p w:rsidR="00E1666B" w:rsidRPr="009E599F" w:rsidRDefault="00E1666B" w:rsidP="00D8564A">
                  <w:pPr>
                    <w:jc w:val="center"/>
                    <w:rPr>
                      <w:b/>
                      <w:bCs/>
                      <w:color w:val="00B0F0"/>
                      <w:lang w:val="en-US"/>
                    </w:rPr>
                  </w:pPr>
                  <w:r w:rsidRPr="00B55745">
                    <w:rPr>
                      <w:b/>
                      <w:bCs/>
                      <w:color w:val="00B0F0"/>
                    </w:rPr>
                    <w:t>ӘКІМІНІҢ</w:t>
                  </w:r>
                  <w:r w:rsidRPr="009E599F">
                    <w:rPr>
                      <w:b/>
                      <w:bCs/>
                      <w:color w:val="00B0F0"/>
                      <w:lang w:val="en-US"/>
                    </w:rPr>
                    <w:t xml:space="preserve"> </w:t>
                  </w:r>
                  <w:r>
                    <w:rPr>
                      <w:b/>
                      <w:bCs/>
                      <w:color w:val="00B0F0"/>
                    </w:rPr>
                    <w:t>АППАРАТЫ</w:t>
                  </w:r>
                  <w:r w:rsidRPr="009E599F">
                    <w:rPr>
                      <w:b/>
                      <w:bCs/>
                      <w:color w:val="00B0F0"/>
                      <w:lang w:val="en-US"/>
                    </w:rPr>
                    <w:t>"</w:t>
                  </w:r>
                </w:p>
                <w:p w:rsidR="00E1666B" w:rsidRPr="009E599F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18"/>
                      <w:szCs w:val="18"/>
                      <w:lang w:val="en-US"/>
                    </w:rPr>
                  </w:pPr>
                  <w:r w:rsidRPr="009B46B1">
                    <w:rPr>
                      <w:b/>
                      <w:color w:val="00B0F0"/>
                      <w:sz w:val="18"/>
                      <w:szCs w:val="18"/>
                    </w:rPr>
                    <w:t>МЕМЛЕКЕТТ</w:t>
                  </w:r>
                  <w:r w:rsidRPr="009B46B1">
                    <w:rPr>
                      <w:b/>
                      <w:bCs/>
                      <w:color w:val="00B0F0"/>
                      <w:sz w:val="18"/>
                      <w:szCs w:val="18"/>
                    </w:rPr>
                    <w:t>ІК</w:t>
                  </w:r>
                  <w:r w:rsidRPr="009E599F">
                    <w:rPr>
                      <w:b/>
                      <w:bCs/>
                      <w:color w:val="00B0F0"/>
                      <w:sz w:val="18"/>
                      <w:szCs w:val="18"/>
                      <w:lang w:val="en-US"/>
                    </w:rPr>
                    <w:t xml:space="preserve"> </w:t>
                  </w:r>
                  <w:r w:rsidRPr="009B46B1">
                    <w:rPr>
                      <w:b/>
                      <w:bCs/>
                      <w:color w:val="00B0F0"/>
                      <w:sz w:val="18"/>
                      <w:szCs w:val="18"/>
                    </w:rPr>
                    <w:t>МЕКЕМЕСІ</w:t>
                  </w:r>
                </w:p>
                <w:p w:rsidR="00E1666B" w:rsidRPr="009E599F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24"/>
                      <w:lang w:val="en-US"/>
                    </w:rPr>
                  </w:pPr>
                </w:p>
                <w:p w:rsidR="00E1666B" w:rsidRPr="009E599F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24"/>
                      <w:lang w:val="en-US"/>
                    </w:rPr>
                  </w:pPr>
                </w:p>
                <w:p w:rsidR="00C2720B" w:rsidRDefault="00C2720B" w:rsidP="00C2720B">
                  <w:pPr>
                    <w:jc w:val="center"/>
                    <w:rPr>
                      <w:color w:val="00B0F0"/>
                      <w:sz w:val="16"/>
                      <w:szCs w:val="16"/>
                      <w:lang w:val="kk-KZ"/>
                    </w:rPr>
                  </w:pPr>
                  <w:r w:rsidRPr="00D0778B">
                    <w:rPr>
                      <w:color w:val="00B0F0"/>
                      <w:sz w:val="16"/>
                      <w:szCs w:val="16"/>
                      <w:lang w:val="kk-KZ"/>
                    </w:rPr>
                    <w:t>070019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>,</w:t>
                  </w:r>
                  <w:r w:rsidRPr="00D0778B"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 Қазақстан Республикасы, </w:t>
                  </w:r>
                </w:p>
                <w:p w:rsidR="00C2720B" w:rsidRDefault="00C2720B" w:rsidP="00C2720B">
                  <w:pPr>
                    <w:jc w:val="center"/>
                    <w:rPr>
                      <w:color w:val="00B0F0"/>
                      <w:sz w:val="16"/>
                      <w:szCs w:val="16"/>
                      <w:lang w:val="kk-KZ"/>
                    </w:rPr>
                  </w:pPr>
                  <w:r w:rsidRPr="00D0778B">
                    <w:rPr>
                      <w:color w:val="00B0F0"/>
                      <w:sz w:val="16"/>
                      <w:szCs w:val="16"/>
                      <w:lang w:val="kk-KZ"/>
                    </w:rPr>
                    <w:t>Шы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ғыс </w:t>
                  </w:r>
                  <w:r w:rsidRPr="00D0778B"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Қазақстан 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>облысы</w:t>
                  </w:r>
                  <w:r w:rsidRPr="00D0778B"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, </w:t>
                  </w:r>
                  <w:r w:rsidRPr="00B91079"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Өскемен 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>қ.,</w:t>
                  </w:r>
                </w:p>
                <w:p w:rsidR="00C2720B" w:rsidRPr="00B91079" w:rsidRDefault="00C2720B" w:rsidP="00C2720B">
                  <w:pPr>
                    <w:jc w:val="center"/>
                    <w:rPr>
                      <w:color w:val="00B0F0"/>
                      <w:sz w:val="16"/>
                      <w:szCs w:val="16"/>
                      <w:lang w:val="kk-KZ"/>
                    </w:rPr>
                  </w:pP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 </w:t>
                  </w:r>
                  <w:r w:rsidRPr="00B91079"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М.Горький көшесі, 40, </w:t>
                  </w:r>
                </w:p>
                <w:p w:rsidR="00C2720B" w:rsidRDefault="00C2720B" w:rsidP="00C2720B">
                  <w:pPr>
                    <w:jc w:val="center"/>
                    <w:rPr>
                      <w:color w:val="00B0F0"/>
                      <w:sz w:val="16"/>
                      <w:szCs w:val="16"/>
                      <w:lang w:val="kk-KZ"/>
                    </w:rPr>
                  </w:pPr>
                  <w:r w:rsidRPr="000745A2"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тел.: 8(7232) 71-31-57, 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>8(7232) 71-31-56,</w:t>
                  </w:r>
                  <w:r w:rsidRPr="000745A2"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 </w:t>
                  </w:r>
                </w:p>
                <w:p w:rsidR="00E1666B" w:rsidRPr="009E599F" w:rsidRDefault="00C2720B" w:rsidP="00C2720B">
                  <w:pPr>
                    <w:jc w:val="center"/>
                    <w:rPr>
                      <w:b/>
                      <w:color w:val="00B0F0"/>
                      <w:sz w:val="18"/>
                      <w:szCs w:val="18"/>
                      <w:lang w:val="kk-KZ"/>
                    </w:rPr>
                  </w:pPr>
                  <w:r w:rsidRPr="009A2BF8">
                    <w:rPr>
                      <w:color w:val="00B0F0"/>
                      <w:sz w:val="16"/>
                      <w:szCs w:val="16"/>
                      <w:lang w:val="kk-KZ"/>
                    </w:rPr>
                    <w:t>e-mail: chancellery@akimvko.gov.kz</w:t>
                  </w:r>
                </w:p>
              </w:tc>
              <w:tc>
                <w:tcPr>
                  <w:tcW w:w="2219" w:type="dxa"/>
                  <w:hideMark/>
                </w:tcPr>
                <w:p w:rsidR="00E1666B" w:rsidRPr="00B55745" w:rsidRDefault="00744683" w:rsidP="00D8564A">
                  <w:pPr>
                    <w:jc w:val="center"/>
                    <w:rPr>
                      <w:color w:val="00B0F0"/>
                    </w:rPr>
                  </w:pPr>
                  <w:r w:rsidRPr="003E039A">
                    <w:rPr>
                      <w:noProof/>
                      <w:color w:val="00B0F0"/>
                    </w:rPr>
                    <w:drawing>
                      <wp:inline distT="0" distB="0" distL="0" distR="0" wp14:anchorId="0890F752" wp14:editId="3C6CC4EE">
                        <wp:extent cx="1123950" cy="1152525"/>
                        <wp:effectExtent l="0" t="0" r="0" b="9525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45" w:type="dxa"/>
                </w:tcPr>
                <w:p w:rsidR="00E1666B" w:rsidRPr="000F0250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20"/>
                      <w:szCs w:val="20"/>
                    </w:rPr>
                  </w:pPr>
                </w:p>
                <w:p w:rsidR="00E1666B" w:rsidRPr="00903326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18"/>
                      <w:szCs w:val="18"/>
                    </w:rPr>
                  </w:pPr>
                  <w:r w:rsidRPr="00903326">
                    <w:rPr>
                      <w:b/>
                      <w:bCs/>
                      <w:color w:val="00B0F0"/>
                      <w:sz w:val="18"/>
                      <w:szCs w:val="18"/>
                    </w:rPr>
                    <w:t>ГОСУДАРСТВЕННОЕ УЧРЕЖДЕНИЕ</w:t>
                  </w:r>
                </w:p>
                <w:p w:rsidR="00E1666B" w:rsidRPr="00B55745" w:rsidRDefault="00E1666B" w:rsidP="00D8564A">
                  <w:pPr>
                    <w:jc w:val="center"/>
                    <w:rPr>
                      <w:b/>
                      <w:bCs/>
                      <w:color w:val="00B0F0"/>
                    </w:rPr>
                  </w:pPr>
                  <w:r>
                    <w:rPr>
                      <w:b/>
                      <w:bCs/>
                      <w:color w:val="00B0F0"/>
                    </w:rPr>
                    <w:t xml:space="preserve">"АППАРАТ </w:t>
                  </w:r>
                  <w:r w:rsidRPr="00B55745">
                    <w:rPr>
                      <w:b/>
                      <w:bCs/>
                      <w:color w:val="00B0F0"/>
                    </w:rPr>
                    <w:t>АКИМА ВОСТОЧНО-КАЗАХСТАНСКОЙ ОБЛАСТИ</w:t>
                  </w:r>
                  <w:r>
                    <w:rPr>
                      <w:b/>
                      <w:bCs/>
                      <w:color w:val="00B0F0"/>
                    </w:rPr>
                    <w:t>"</w:t>
                  </w:r>
                </w:p>
                <w:p w:rsidR="00E1666B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24"/>
                    </w:rPr>
                  </w:pPr>
                </w:p>
                <w:p w:rsidR="00E1666B" w:rsidRDefault="00E1666B" w:rsidP="00D8564A">
                  <w:pPr>
                    <w:jc w:val="center"/>
                    <w:rPr>
                      <w:b/>
                      <w:bCs/>
                      <w:color w:val="00B0F0"/>
                      <w:sz w:val="24"/>
                    </w:rPr>
                  </w:pPr>
                </w:p>
                <w:p w:rsidR="00B84D6F" w:rsidRDefault="00B84D6F" w:rsidP="00B84D6F">
                  <w:pPr>
                    <w:jc w:val="center"/>
                    <w:rPr>
                      <w:color w:val="00B0F0"/>
                      <w:sz w:val="16"/>
                      <w:szCs w:val="16"/>
                    </w:rPr>
                  </w:pPr>
                  <w:r w:rsidRPr="00B55745">
                    <w:rPr>
                      <w:color w:val="00B0F0"/>
                      <w:sz w:val="16"/>
                      <w:szCs w:val="16"/>
                    </w:rPr>
                    <w:t>070019</w:t>
                  </w:r>
                  <w:r>
                    <w:rPr>
                      <w:color w:val="00B0F0"/>
                      <w:sz w:val="16"/>
                      <w:szCs w:val="16"/>
                    </w:rPr>
                    <w:t>,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 xml:space="preserve"> 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>Республика Казахстан</w:t>
                  </w:r>
                  <w:r>
                    <w:rPr>
                      <w:color w:val="00B0F0"/>
                      <w:sz w:val="16"/>
                      <w:szCs w:val="16"/>
                    </w:rPr>
                    <w:t>,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 xml:space="preserve"> </w:t>
                  </w:r>
                </w:p>
                <w:p w:rsidR="00B84D6F" w:rsidRDefault="00B84D6F" w:rsidP="00B84D6F">
                  <w:pPr>
                    <w:jc w:val="center"/>
                    <w:rPr>
                      <w:color w:val="00B0F0"/>
                      <w:sz w:val="16"/>
                      <w:szCs w:val="16"/>
                    </w:rPr>
                  </w:pPr>
                  <w:r w:rsidRPr="00B55745">
                    <w:rPr>
                      <w:color w:val="00B0F0"/>
                      <w:sz w:val="16"/>
                      <w:szCs w:val="16"/>
                    </w:rPr>
                    <w:t>В</w:t>
                  </w:r>
                  <w:r>
                    <w:rPr>
                      <w:color w:val="00B0F0"/>
                      <w:sz w:val="16"/>
                      <w:szCs w:val="16"/>
                    </w:rPr>
                    <w:t>осточно-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>К</w:t>
                  </w:r>
                  <w:r>
                    <w:rPr>
                      <w:color w:val="00B0F0"/>
                      <w:sz w:val="16"/>
                      <w:szCs w:val="16"/>
                    </w:rPr>
                    <w:t>азахстанская область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 xml:space="preserve">, </w:t>
                  </w:r>
                </w:p>
                <w:p w:rsidR="00B84D6F" w:rsidRDefault="00B84D6F" w:rsidP="00B84D6F">
                  <w:pPr>
                    <w:jc w:val="center"/>
                    <w:rPr>
                      <w:color w:val="00B0F0"/>
                      <w:sz w:val="16"/>
                      <w:szCs w:val="16"/>
                    </w:rPr>
                  </w:pPr>
                  <w:r>
                    <w:rPr>
                      <w:color w:val="00B0F0"/>
                      <w:sz w:val="16"/>
                      <w:szCs w:val="16"/>
                    </w:rPr>
                    <w:t>г.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 xml:space="preserve"> Усть-Каменогорск,</w:t>
                  </w:r>
                  <w:r>
                    <w:rPr>
                      <w:color w:val="00B0F0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>у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>л</w:t>
                  </w:r>
                  <w:r>
                    <w:rPr>
                      <w:color w:val="00B0F0"/>
                      <w:sz w:val="16"/>
                      <w:szCs w:val="16"/>
                    </w:rPr>
                    <w:t>.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>М.Горького,40</w:t>
                  </w:r>
                  <w:r>
                    <w:rPr>
                      <w:color w:val="00B0F0"/>
                      <w:sz w:val="16"/>
                      <w:szCs w:val="16"/>
                      <w:lang w:val="kk-KZ"/>
                    </w:rPr>
                    <w:t>,</w:t>
                  </w:r>
                  <w:r w:rsidRPr="00B55745">
                    <w:rPr>
                      <w:color w:val="00B0F0"/>
                      <w:sz w:val="16"/>
                      <w:szCs w:val="16"/>
                    </w:rPr>
                    <w:t xml:space="preserve"> </w:t>
                  </w:r>
                </w:p>
                <w:p w:rsidR="00B84D6F" w:rsidRDefault="00B84D6F" w:rsidP="00B84D6F">
                  <w:pPr>
                    <w:jc w:val="center"/>
                    <w:rPr>
                      <w:color w:val="00B0F0"/>
                      <w:sz w:val="16"/>
                      <w:szCs w:val="16"/>
                      <w:lang w:val="kk-KZ"/>
                    </w:rPr>
                  </w:pPr>
                  <w:r w:rsidRPr="00B55745">
                    <w:rPr>
                      <w:color w:val="00B0F0"/>
                      <w:sz w:val="16"/>
                      <w:szCs w:val="16"/>
                    </w:rPr>
                    <w:t>тел</w:t>
                  </w:r>
                  <w:r w:rsidRPr="00355951">
                    <w:rPr>
                      <w:color w:val="00B0F0"/>
                      <w:sz w:val="16"/>
                      <w:szCs w:val="16"/>
                      <w:lang w:val="en-US"/>
                    </w:rPr>
                    <w:t xml:space="preserve">.: 8(7232) 71-31-57, 8(7232) 71-31-56, </w:t>
                  </w:r>
                </w:p>
                <w:p w:rsidR="00E1666B" w:rsidRPr="00A51A4C" w:rsidRDefault="00B84D6F" w:rsidP="00B84D6F">
                  <w:pPr>
                    <w:jc w:val="center"/>
                    <w:rPr>
                      <w:b/>
                      <w:color w:val="00B0F0"/>
                      <w:sz w:val="29"/>
                      <w:szCs w:val="29"/>
                      <w:lang w:val="en-US"/>
                    </w:rPr>
                  </w:pPr>
                  <w:r w:rsidRPr="003B71F2">
                    <w:rPr>
                      <w:color w:val="00B0F0"/>
                      <w:sz w:val="16"/>
                      <w:szCs w:val="16"/>
                      <w:lang w:val="en-US"/>
                    </w:rPr>
                    <w:t>e-mail: chancellery@akimvko.gov.kz</w:t>
                  </w:r>
                </w:p>
              </w:tc>
            </w:tr>
          </w:tbl>
          <w:p w:rsidR="00E1666B" w:rsidRPr="008D08C7" w:rsidRDefault="00E1666B" w:rsidP="00D8564A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ind w:left="743" w:hanging="426"/>
              <w:rPr>
                <w:color w:val="00B0F0"/>
                <w:sz w:val="16"/>
                <w:szCs w:val="16"/>
                <w:lang w:val="en-US"/>
              </w:rPr>
            </w:pPr>
          </w:p>
        </w:tc>
      </w:tr>
    </w:tbl>
    <w:p w:rsidR="00E1666B" w:rsidRPr="008D08C7" w:rsidRDefault="00E1666B" w:rsidP="00E1666B">
      <w:pPr>
        <w:rPr>
          <w:lang w:val="en-US"/>
        </w:rPr>
      </w:pPr>
    </w:p>
    <w:p w:rsidR="004F3BC9" w:rsidRPr="004F3BC9" w:rsidRDefault="004F3BC9" w:rsidP="004F3BC9">
      <w:pPr>
        <w:ind w:firstLine="6237"/>
        <w:jc w:val="both"/>
        <w:rPr>
          <w:b/>
          <w:sz w:val="28"/>
          <w:szCs w:val="28"/>
          <w:lang w:val="kk-KZ"/>
        </w:rPr>
      </w:pPr>
      <w:r w:rsidRPr="004F3BC9">
        <w:rPr>
          <w:b/>
          <w:sz w:val="28"/>
          <w:szCs w:val="28"/>
          <w:lang w:val="kk-KZ"/>
        </w:rPr>
        <w:t>Дене шынықтыру</w:t>
      </w:r>
    </w:p>
    <w:p w:rsidR="000110F4" w:rsidRDefault="004F3BC9" w:rsidP="004F3BC9">
      <w:pPr>
        <w:ind w:firstLine="6237"/>
        <w:jc w:val="both"/>
        <w:rPr>
          <w:rFonts w:eastAsia="Calibri"/>
          <w:kern w:val="0"/>
          <w:sz w:val="28"/>
          <w:szCs w:val="28"/>
          <w:lang w:val="kk-KZ" w:eastAsia="en-US"/>
        </w:rPr>
      </w:pPr>
      <w:r w:rsidRPr="004F3BC9">
        <w:rPr>
          <w:b/>
          <w:sz w:val="28"/>
          <w:szCs w:val="28"/>
          <w:lang w:val="kk-KZ"/>
        </w:rPr>
        <w:t>және спорт басқармасы</w:t>
      </w:r>
    </w:p>
    <w:p w:rsidR="004F3BC9" w:rsidRDefault="004F3BC9" w:rsidP="004F3BC9">
      <w:pPr>
        <w:ind w:firstLine="6237"/>
        <w:jc w:val="both"/>
        <w:rPr>
          <w:rFonts w:eastAsia="Calibri"/>
          <w:b/>
          <w:kern w:val="0"/>
          <w:sz w:val="28"/>
          <w:szCs w:val="28"/>
          <w:lang w:val="kk-KZ" w:eastAsia="en-US"/>
        </w:rPr>
      </w:pPr>
    </w:p>
    <w:p w:rsidR="00BF5B37" w:rsidRPr="004F3BC9" w:rsidRDefault="004F3BC9" w:rsidP="004F3BC9">
      <w:pPr>
        <w:ind w:firstLine="6237"/>
        <w:jc w:val="both"/>
        <w:rPr>
          <w:rFonts w:eastAsia="Calibri"/>
          <w:b/>
          <w:kern w:val="0"/>
          <w:sz w:val="28"/>
          <w:szCs w:val="28"/>
          <w:lang w:val="kk-KZ" w:eastAsia="en-US"/>
        </w:rPr>
      </w:pPr>
      <w:r w:rsidRPr="004F3BC9">
        <w:rPr>
          <w:rFonts w:eastAsia="Calibri"/>
          <w:b/>
          <w:kern w:val="0"/>
          <w:sz w:val="28"/>
          <w:szCs w:val="28"/>
          <w:lang w:val="kk-KZ" w:eastAsia="en-US"/>
        </w:rPr>
        <w:t>Қала және аудан әкімдеріне</w:t>
      </w:r>
    </w:p>
    <w:p w:rsidR="002A7806" w:rsidRDefault="002A7806" w:rsidP="00436B9B">
      <w:pPr>
        <w:ind w:firstLine="709"/>
        <w:jc w:val="both"/>
        <w:rPr>
          <w:rFonts w:eastAsia="Calibri"/>
          <w:kern w:val="0"/>
          <w:sz w:val="28"/>
          <w:szCs w:val="28"/>
          <w:lang w:val="kk-KZ" w:eastAsia="en-US"/>
        </w:rPr>
      </w:pPr>
    </w:p>
    <w:p w:rsidR="004F3BC9" w:rsidRDefault="004F3BC9" w:rsidP="00436B9B">
      <w:pPr>
        <w:ind w:firstLine="709"/>
        <w:jc w:val="both"/>
        <w:rPr>
          <w:rFonts w:eastAsia="Calibri"/>
          <w:kern w:val="0"/>
          <w:sz w:val="28"/>
          <w:szCs w:val="28"/>
          <w:lang w:val="kk-KZ" w:eastAsia="en-US"/>
        </w:rPr>
      </w:pPr>
      <w:bookmarkStart w:id="0" w:name="_GoBack"/>
      <w:bookmarkEnd w:id="0"/>
    </w:p>
    <w:p w:rsidR="00436B9B" w:rsidRPr="00E0535B" w:rsidRDefault="00436B9B" w:rsidP="00436B9B">
      <w:pPr>
        <w:ind w:firstLine="709"/>
        <w:jc w:val="both"/>
        <w:rPr>
          <w:rFonts w:eastAsia="Calibri"/>
          <w:kern w:val="0"/>
          <w:sz w:val="28"/>
          <w:szCs w:val="28"/>
          <w:lang w:val="kk-KZ" w:eastAsia="en-US"/>
        </w:rPr>
      </w:pPr>
      <w:r w:rsidRPr="00915CD5">
        <w:rPr>
          <w:rFonts w:eastAsia="Calibri"/>
          <w:kern w:val="0"/>
          <w:sz w:val="28"/>
          <w:szCs w:val="28"/>
          <w:lang w:val="kk-KZ" w:eastAsia="en-US"/>
        </w:rPr>
        <w:t xml:space="preserve">Осы хатпен </w:t>
      </w:r>
      <w:r w:rsidR="00E624BD" w:rsidRPr="00E624BD">
        <w:rPr>
          <w:rFonts w:eastAsia="Calibri"/>
          <w:kern w:val="0"/>
          <w:sz w:val="28"/>
          <w:szCs w:val="28"/>
          <w:lang w:val="kk-KZ" w:eastAsia="en-US"/>
        </w:rPr>
        <w:t xml:space="preserve">Қазақстан Республикасы </w:t>
      </w:r>
      <w:r w:rsidR="004F3BC9" w:rsidRPr="004F3BC9">
        <w:rPr>
          <w:rFonts w:eastAsia="Calibri"/>
          <w:kern w:val="0"/>
          <w:sz w:val="28"/>
          <w:szCs w:val="28"/>
          <w:lang w:val="kk-KZ" w:eastAsia="en-US"/>
        </w:rPr>
        <w:t>Туризм және спорт министрінің 2026 жылғы 15 шілдедегі № 129</w:t>
      </w:r>
      <w:r w:rsidR="004F3BC9">
        <w:rPr>
          <w:rFonts w:eastAsia="Calibri"/>
          <w:kern w:val="0"/>
          <w:sz w:val="28"/>
          <w:szCs w:val="28"/>
          <w:lang w:val="kk-KZ" w:eastAsia="en-US"/>
        </w:rPr>
        <w:t xml:space="preserve"> </w:t>
      </w:r>
      <w:r w:rsidRPr="00915CD5">
        <w:rPr>
          <w:rFonts w:eastAsia="Calibri"/>
          <w:kern w:val="0"/>
          <w:sz w:val="28"/>
          <w:szCs w:val="28"/>
          <w:lang w:val="kk-KZ" w:eastAsia="en-US"/>
        </w:rPr>
        <w:t xml:space="preserve">бұйрығымен </w:t>
      </w:r>
      <w:r w:rsidRPr="00915CD5">
        <w:rPr>
          <w:i/>
          <w:color w:val="000000"/>
          <w:sz w:val="28"/>
          <w:szCs w:val="28"/>
          <w:lang w:val="kk-KZ"/>
        </w:rPr>
        <w:t xml:space="preserve">(ҚР ӘМ </w:t>
      </w:r>
      <w:r w:rsidR="002E54BE" w:rsidRPr="002E54BE">
        <w:rPr>
          <w:i/>
          <w:color w:val="000000"/>
          <w:sz w:val="28"/>
          <w:szCs w:val="28"/>
          <w:lang w:val="kk-KZ"/>
        </w:rPr>
        <w:t xml:space="preserve">2026 жылғы </w:t>
      </w:r>
      <w:r w:rsidR="004F3BC9" w:rsidRPr="004F3BC9">
        <w:rPr>
          <w:i/>
          <w:color w:val="000000"/>
          <w:sz w:val="28"/>
          <w:szCs w:val="28"/>
          <w:lang w:val="kk-KZ"/>
        </w:rPr>
        <w:t>16 шілдеде № 39311</w:t>
      </w:r>
      <w:r w:rsidRPr="00915CD5">
        <w:rPr>
          <w:i/>
          <w:color w:val="000000"/>
          <w:sz w:val="28"/>
          <w:szCs w:val="28"/>
          <w:lang w:val="kk-KZ"/>
        </w:rPr>
        <w:t xml:space="preserve">болып тіркелген, ҚР НҚА электрондық түрдегі эталондық бақылау банкі, </w:t>
      </w:r>
      <w:r w:rsidR="000037D4">
        <w:rPr>
          <w:i/>
          <w:color w:val="000000"/>
          <w:sz w:val="28"/>
          <w:szCs w:val="28"/>
          <w:lang w:val="kk-KZ"/>
        </w:rPr>
        <w:t>2</w:t>
      </w:r>
      <w:r w:rsidR="004F3BC9">
        <w:rPr>
          <w:i/>
          <w:color w:val="000000"/>
          <w:sz w:val="28"/>
          <w:szCs w:val="28"/>
          <w:lang w:val="kk-KZ"/>
        </w:rPr>
        <w:t>2</w:t>
      </w:r>
      <w:r w:rsidRPr="00915CD5">
        <w:rPr>
          <w:i/>
          <w:color w:val="000000"/>
          <w:sz w:val="28"/>
          <w:szCs w:val="28"/>
          <w:lang w:val="kk-KZ"/>
        </w:rPr>
        <w:t>.0</w:t>
      </w:r>
      <w:r w:rsidR="000037D4">
        <w:rPr>
          <w:i/>
          <w:color w:val="000000"/>
          <w:sz w:val="28"/>
          <w:szCs w:val="28"/>
          <w:lang w:val="kk-KZ"/>
        </w:rPr>
        <w:t>7</w:t>
      </w:r>
      <w:r w:rsidRPr="00915CD5">
        <w:rPr>
          <w:i/>
          <w:color w:val="000000"/>
          <w:sz w:val="28"/>
          <w:szCs w:val="28"/>
          <w:lang w:val="kk-KZ"/>
        </w:rPr>
        <w:t>.202</w:t>
      </w:r>
      <w:r w:rsidR="002E54BE">
        <w:rPr>
          <w:i/>
          <w:color w:val="000000"/>
          <w:sz w:val="28"/>
          <w:szCs w:val="28"/>
          <w:lang w:val="kk-KZ"/>
        </w:rPr>
        <w:t>6</w:t>
      </w:r>
      <w:r w:rsidRPr="00915CD5">
        <w:rPr>
          <w:i/>
          <w:color w:val="000000"/>
          <w:sz w:val="28"/>
          <w:szCs w:val="28"/>
          <w:lang w:val="kk-KZ"/>
        </w:rPr>
        <w:t xml:space="preserve"> ж</w:t>
      </w:r>
      <w:r w:rsidRPr="00E0535B">
        <w:rPr>
          <w:i/>
          <w:color w:val="000000"/>
          <w:sz w:val="28"/>
          <w:szCs w:val="28"/>
          <w:lang w:val="kk-KZ"/>
        </w:rPr>
        <w:t xml:space="preserve">.) </w:t>
      </w:r>
      <w:r w:rsidR="000037D4" w:rsidRPr="000037D4">
        <w:rPr>
          <w:color w:val="000000"/>
          <w:sz w:val="28"/>
          <w:szCs w:val="28"/>
          <w:lang w:val="kk-KZ"/>
        </w:rPr>
        <w:t>мемлекеттік қызметтерді тәртібін реттейтін кейбір бұйрықтарға өзгерістер енгізілгенін хабарлаймыз.</w:t>
      </w:r>
    </w:p>
    <w:p w:rsidR="00436B9B" w:rsidRPr="00915CD5" w:rsidRDefault="00436B9B" w:rsidP="00436B9B">
      <w:pPr>
        <w:ind w:firstLine="709"/>
        <w:jc w:val="both"/>
        <w:rPr>
          <w:rFonts w:eastAsia="Calibri"/>
          <w:kern w:val="0"/>
          <w:sz w:val="28"/>
          <w:szCs w:val="28"/>
          <w:lang w:val="kk-KZ" w:eastAsia="en-US"/>
        </w:rPr>
      </w:pPr>
      <w:r w:rsidRPr="00915CD5">
        <w:rPr>
          <w:rFonts w:eastAsia="Calibri"/>
          <w:kern w:val="0"/>
          <w:sz w:val="28"/>
          <w:szCs w:val="28"/>
          <w:lang w:val="kk-KZ" w:eastAsia="en-US"/>
        </w:rPr>
        <w:t>Қазақстан Республикасының «</w:t>
      </w:r>
      <w:r w:rsidR="00234FB4" w:rsidRPr="00234FB4">
        <w:rPr>
          <w:rFonts w:eastAsia="Calibri"/>
          <w:kern w:val="0"/>
          <w:sz w:val="28"/>
          <w:szCs w:val="28"/>
          <w:lang w:val="kk-KZ" w:eastAsia="en-US"/>
        </w:rPr>
        <w:t>Мемлекеттік және әлеуметтік жауапкершілігі бар көрсетілетін қызметтер туралы</w:t>
      </w:r>
      <w:r w:rsidRPr="00915CD5">
        <w:rPr>
          <w:rFonts w:eastAsia="Calibri"/>
          <w:kern w:val="0"/>
          <w:sz w:val="28"/>
          <w:szCs w:val="28"/>
          <w:lang w:val="kk-KZ" w:eastAsia="en-US"/>
        </w:rPr>
        <w:t>» Заңының 5-бабына сәйкес, көрсетілетін қызметті берушілер көрсетілетін қызметті алушыларға мемлекеттік қызметтер көрсету тәртібі туралы қолжетімді нысанда толық және анық ақпарат ұсынуға міндетті екендігіне назар аударамыз.</w:t>
      </w:r>
    </w:p>
    <w:p w:rsidR="00436B9B" w:rsidRPr="00915CD5" w:rsidRDefault="00436B9B" w:rsidP="00436B9B">
      <w:pPr>
        <w:ind w:firstLine="709"/>
        <w:jc w:val="both"/>
        <w:rPr>
          <w:rFonts w:eastAsia="Times New Roman"/>
          <w:color w:val="000000"/>
          <w:kern w:val="0"/>
          <w:sz w:val="28"/>
          <w:szCs w:val="28"/>
          <w:lang w:val="kk-KZ" w:eastAsia="en-US"/>
        </w:rPr>
      </w:pPr>
      <w:r w:rsidRPr="00915CD5">
        <w:rPr>
          <w:rFonts w:eastAsia="Times New Roman"/>
          <w:color w:val="000000"/>
          <w:kern w:val="0"/>
          <w:sz w:val="28"/>
          <w:szCs w:val="28"/>
          <w:lang w:val="kk-KZ" w:eastAsia="en-US"/>
        </w:rPr>
        <w:t>Қазақстан Республикасы «</w:t>
      </w:r>
      <w:r w:rsidR="00234FB4" w:rsidRPr="00234FB4">
        <w:rPr>
          <w:rFonts w:eastAsia="Times New Roman"/>
          <w:color w:val="000000"/>
          <w:kern w:val="0"/>
          <w:sz w:val="28"/>
          <w:szCs w:val="28"/>
          <w:lang w:val="kk-KZ" w:eastAsia="en-US"/>
        </w:rPr>
        <w:t>Мемлекеттік және әлеуметтік жауапкершілігі бар көрсетілетін қызметтер туралы</w:t>
      </w:r>
      <w:r w:rsidRPr="00915CD5">
        <w:rPr>
          <w:rFonts w:eastAsia="Times New Roman"/>
          <w:color w:val="000000"/>
          <w:kern w:val="0"/>
          <w:sz w:val="28"/>
          <w:szCs w:val="28"/>
          <w:lang w:val="kk-KZ" w:eastAsia="en-US"/>
        </w:rPr>
        <w:t xml:space="preserve">» Заңының 23-бабының бұзылуын болдырмау үшін заңға тәуелді нормативтік құқықтық акт күшіне енген күннен бастап үш күн мерзімде интернет-ресурстарда, көрсетілетін қызметті берушілердің орналасқан жерлеріндегі және Мемлекеттік корпорациядағы ақпараттық стендтерде қызметті көрсету тәртібі туралы ақпаратты өзектендіру қажет.   </w:t>
      </w:r>
    </w:p>
    <w:p w:rsidR="00436B9B" w:rsidRPr="00915CD5" w:rsidRDefault="00436B9B" w:rsidP="00436B9B">
      <w:pPr>
        <w:ind w:firstLine="709"/>
        <w:jc w:val="both"/>
        <w:rPr>
          <w:rFonts w:eastAsia="Times New Roman"/>
          <w:color w:val="000000"/>
          <w:kern w:val="0"/>
          <w:sz w:val="28"/>
          <w:szCs w:val="28"/>
          <w:lang w:val="kk-KZ" w:eastAsia="en-US"/>
        </w:rPr>
      </w:pPr>
      <w:r w:rsidRPr="00915CD5">
        <w:rPr>
          <w:rFonts w:eastAsia="Times New Roman"/>
          <w:color w:val="000000"/>
          <w:kern w:val="0"/>
          <w:sz w:val="28"/>
          <w:szCs w:val="28"/>
          <w:lang w:val="kk-KZ" w:eastAsia="en-US"/>
        </w:rPr>
        <w:t>Баяндалғанның негізінде жұмыста басшылыққа алу үшін жоғарыда аталған бұйрықты жолдаймыз.</w:t>
      </w:r>
    </w:p>
    <w:p w:rsidR="00436B9B" w:rsidRPr="00915CD5" w:rsidRDefault="00436B9B" w:rsidP="00436B9B">
      <w:pPr>
        <w:ind w:firstLine="709"/>
        <w:jc w:val="both"/>
        <w:rPr>
          <w:rFonts w:eastAsia="Times New Roman"/>
          <w:color w:val="000000"/>
          <w:kern w:val="0"/>
          <w:sz w:val="28"/>
          <w:szCs w:val="28"/>
          <w:lang w:val="kk-KZ" w:eastAsia="en-US"/>
        </w:rPr>
      </w:pPr>
      <w:r w:rsidRPr="00915CD5">
        <w:rPr>
          <w:rFonts w:eastAsia="Times New Roman"/>
          <w:color w:val="000000"/>
          <w:kern w:val="0"/>
          <w:sz w:val="28"/>
          <w:szCs w:val="28"/>
          <w:lang w:val="kk-KZ" w:eastAsia="en-US"/>
        </w:rPr>
        <w:t xml:space="preserve">Қосымша: </w:t>
      </w:r>
      <w:r w:rsidR="000037D4">
        <w:rPr>
          <w:rFonts w:eastAsia="Times New Roman"/>
          <w:color w:val="000000"/>
          <w:kern w:val="0"/>
          <w:sz w:val="28"/>
          <w:szCs w:val="28"/>
          <w:lang w:val="kk-KZ" w:eastAsia="en-US"/>
        </w:rPr>
        <w:t>1</w:t>
      </w:r>
      <w:r w:rsidR="004F3BC9">
        <w:rPr>
          <w:rFonts w:eastAsia="Times New Roman"/>
          <w:color w:val="000000"/>
          <w:kern w:val="0"/>
          <w:sz w:val="28"/>
          <w:szCs w:val="28"/>
          <w:lang w:val="kk-KZ" w:eastAsia="en-US"/>
        </w:rPr>
        <w:t>44</w:t>
      </w:r>
      <w:r w:rsidRPr="00915CD5">
        <w:rPr>
          <w:rFonts w:eastAsia="Times New Roman"/>
          <w:color w:val="000000"/>
          <w:kern w:val="0"/>
          <w:sz w:val="28"/>
          <w:szCs w:val="28"/>
          <w:lang w:val="kk-KZ" w:eastAsia="en-US"/>
        </w:rPr>
        <w:t xml:space="preserve"> парақ.</w:t>
      </w:r>
    </w:p>
    <w:p w:rsidR="00436B9B" w:rsidRDefault="00436B9B" w:rsidP="00436B9B">
      <w:pPr>
        <w:ind w:firstLine="709"/>
        <w:jc w:val="both"/>
        <w:rPr>
          <w:rFonts w:eastAsia="Calibri"/>
          <w:kern w:val="0"/>
          <w:sz w:val="28"/>
          <w:szCs w:val="28"/>
          <w:lang w:val="kk-KZ" w:eastAsia="en-US"/>
        </w:rPr>
      </w:pPr>
      <w:r w:rsidRPr="00915CD5">
        <w:rPr>
          <w:rFonts w:eastAsia="Calibri"/>
          <w:kern w:val="0"/>
          <w:sz w:val="28"/>
          <w:szCs w:val="28"/>
          <w:lang w:val="kk-KZ" w:eastAsia="en-US"/>
        </w:rPr>
        <w:t xml:space="preserve"> </w:t>
      </w:r>
    </w:p>
    <w:p w:rsidR="00BF5B37" w:rsidRPr="00915CD5" w:rsidRDefault="00BF5B37" w:rsidP="00436B9B">
      <w:pPr>
        <w:ind w:firstLine="709"/>
        <w:jc w:val="both"/>
        <w:rPr>
          <w:rFonts w:eastAsia="Calibri"/>
          <w:kern w:val="0"/>
          <w:sz w:val="28"/>
          <w:szCs w:val="28"/>
          <w:lang w:val="kk-KZ" w:eastAsia="en-US"/>
        </w:rPr>
      </w:pPr>
    </w:p>
    <w:p w:rsidR="00A6683A" w:rsidRPr="00A6683A" w:rsidRDefault="00A6683A" w:rsidP="00A6683A">
      <w:pPr>
        <w:jc w:val="both"/>
        <w:rPr>
          <w:rFonts w:eastAsia="Calibri"/>
          <w:b/>
          <w:kern w:val="0"/>
          <w:sz w:val="28"/>
          <w:szCs w:val="28"/>
          <w:lang w:val="kk-KZ" w:eastAsia="en-US"/>
        </w:rPr>
      </w:pPr>
      <w:r w:rsidRPr="00A6683A">
        <w:rPr>
          <w:rFonts w:eastAsia="Calibri"/>
          <w:b/>
          <w:kern w:val="0"/>
          <w:sz w:val="28"/>
          <w:szCs w:val="28"/>
          <w:lang w:val="kk-KZ" w:eastAsia="en-US"/>
        </w:rPr>
        <w:t xml:space="preserve">Мемлекеттік қызметтер көрсету </w:t>
      </w:r>
    </w:p>
    <w:p w:rsidR="00A6683A" w:rsidRPr="00A6683A" w:rsidRDefault="00A6683A" w:rsidP="00A6683A">
      <w:pPr>
        <w:jc w:val="both"/>
        <w:rPr>
          <w:rFonts w:eastAsia="Calibri"/>
          <w:kern w:val="0"/>
          <w:sz w:val="28"/>
          <w:szCs w:val="28"/>
          <w:lang w:val="kk-KZ" w:eastAsia="en-US"/>
        </w:rPr>
      </w:pPr>
      <w:r w:rsidRPr="00A6683A">
        <w:rPr>
          <w:rFonts w:eastAsia="Calibri"/>
          <w:b/>
          <w:kern w:val="0"/>
          <w:sz w:val="28"/>
          <w:szCs w:val="28"/>
          <w:lang w:val="kk-KZ" w:eastAsia="en-US"/>
        </w:rPr>
        <w:t xml:space="preserve">сапасына ішкі бақылау қызметінің басшысы                                </w:t>
      </w:r>
      <w:r w:rsidRPr="00A6683A">
        <w:rPr>
          <w:rFonts w:eastAsia="Calibri"/>
          <w:kern w:val="0"/>
          <w:sz w:val="28"/>
          <w:szCs w:val="28"/>
          <w:lang w:val="kk-KZ" w:eastAsia="en-US"/>
        </w:rPr>
        <w:t xml:space="preserve"> </w:t>
      </w:r>
      <w:r w:rsidRPr="00A6683A">
        <w:rPr>
          <w:rFonts w:eastAsia="Calibri"/>
          <w:b/>
          <w:kern w:val="0"/>
          <w:sz w:val="28"/>
          <w:szCs w:val="28"/>
          <w:lang w:val="kk-KZ" w:eastAsia="en-US"/>
        </w:rPr>
        <w:t>О. Соловьёва</w:t>
      </w:r>
    </w:p>
    <w:p w:rsidR="00436B9B" w:rsidRDefault="00436B9B" w:rsidP="00436B9B">
      <w:pPr>
        <w:suppressAutoHyphens w:val="0"/>
        <w:jc w:val="right"/>
        <w:rPr>
          <w:rFonts w:eastAsia="Calibri"/>
          <w:b/>
          <w:kern w:val="0"/>
          <w:sz w:val="28"/>
          <w:szCs w:val="28"/>
          <w:lang w:val="kk-KZ" w:eastAsia="en-US"/>
        </w:rPr>
      </w:pPr>
    </w:p>
    <w:p w:rsidR="000037D4" w:rsidRPr="00436B9B" w:rsidRDefault="000037D4" w:rsidP="00436B9B">
      <w:pPr>
        <w:suppressAutoHyphens w:val="0"/>
        <w:jc w:val="right"/>
        <w:rPr>
          <w:rFonts w:eastAsia="Calibri"/>
          <w:b/>
          <w:kern w:val="0"/>
          <w:sz w:val="28"/>
          <w:szCs w:val="28"/>
          <w:lang w:val="kk-KZ" w:eastAsia="en-US"/>
        </w:rPr>
      </w:pPr>
    </w:p>
    <w:p w:rsidR="00A6683A" w:rsidRDefault="00A6683A" w:rsidP="00436B9B">
      <w:pPr>
        <w:suppressAutoHyphens w:val="0"/>
        <w:jc w:val="both"/>
        <w:rPr>
          <w:rFonts w:eastAsia="Calibri"/>
          <w:kern w:val="0"/>
          <w:sz w:val="22"/>
          <w:lang w:val="kk-KZ" w:eastAsia="en-US"/>
        </w:rPr>
      </w:pPr>
    </w:p>
    <w:p w:rsidR="00436B9B" w:rsidRPr="00436B9B" w:rsidRDefault="00436B9B" w:rsidP="00436B9B">
      <w:pPr>
        <w:suppressAutoHyphens w:val="0"/>
        <w:jc w:val="both"/>
        <w:rPr>
          <w:rFonts w:eastAsia="Calibri"/>
          <w:kern w:val="0"/>
          <w:sz w:val="22"/>
          <w:lang w:val="kk-KZ" w:eastAsia="en-US"/>
        </w:rPr>
      </w:pPr>
      <w:r w:rsidRPr="00436B9B">
        <w:rPr>
          <w:rFonts w:eastAsia="Calibri"/>
          <w:kern w:val="0"/>
          <w:sz w:val="22"/>
          <w:lang w:val="kk-KZ" w:eastAsia="en-US"/>
        </w:rPr>
        <w:t>Орын</w:t>
      </w:r>
      <w:r w:rsidRPr="00436B9B">
        <w:rPr>
          <w:rFonts w:eastAsia="Calibri"/>
          <w:kern w:val="0"/>
          <w:sz w:val="22"/>
          <w:lang w:eastAsia="en-US"/>
        </w:rPr>
        <w:t xml:space="preserve">.: </w:t>
      </w:r>
      <w:r w:rsidRPr="00436B9B">
        <w:rPr>
          <w:rFonts w:eastAsia="Calibri"/>
          <w:kern w:val="0"/>
          <w:sz w:val="22"/>
          <w:lang w:val="kk-KZ" w:eastAsia="en-US"/>
        </w:rPr>
        <w:t>Соловьёва О.</w:t>
      </w:r>
    </w:p>
    <w:p w:rsidR="00436B9B" w:rsidRPr="00436B9B" w:rsidRDefault="00436B9B" w:rsidP="00436B9B">
      <w:pPr>
        <w:suppressAutoHyphens w:val="0"/>
        <w:jc w:val="both"/>
        <w:rPr>
          <w:rFonts w:eastAsia="Calibri"/>
          <w:b/>
          <w:kern w:val="0"/>
          <w:sz w:val="22"/>
          <w:lang w:val="kk-KZ" w:eastAsia="en-US"/>
        </w:rPr>
      </w:pPr>
      <w:r w:rsidRPr="00436B9B">
        <w:rPr>
          <w:rFonts w:eastAsia="Calibri"/>
          <w:kern w:val="0"/>
          <w:sz w:val="22"/>
          <w:lang w:eastAsia="en-US"/>
        </w:rPr>
        <w:t>тел. 8 (7232) 71-31-</w:t>
      </w:r>
      <w:r w:rsidRPr="00436B9B">
        <w:rPr>
          <w:rFonts w:eastAsia="Calibri"/>
          <w:kern w:val="0"/>
          <w:sz w:val="22"/>
          <w:lang w:val="kk-KZ" w:eastAsia="en-US"/>
        </w:rPr>
        <w:t>24</w:t>
      </w:r>
    </w:p>
    <w:p w:rsidR="00436B9B" w:rsidRPr="00436B9B" w:rsidRDefault="00CC7413" w:rsidP="00436B9B">
      <w:pPr>
        <w:pBdr>
          <w:bottom w:val="single" w:sz="4" w:space="0" w:color="FFFFFF"/>
        </w:pBdr>
        <w:suppressAutoHyphens w:val="0"/>
        <w:jc w:val="both"/>
        <w:rPr>
          <w:rFonts w:eastAsia="Calibri"/>
          <w:kern w:val="0"/>
          <w:sz w:val="24"/>
          <w:szCs w:val="28"/>
          <w:lang w:val="kk-KZ" w:eastAsia="en-US"/>
        </w:rPr>
      </w:pPr>
      <w:hyperlink r:id="rId8" w:history="1">
        <w:r w:rsidR="00436B9B" w:rsidRPr="00436B9B">
          <w:rPr>
            <w:rFonts w:eastAsia="Calibri"/>
            <w:color w:val="0000FF"/>
            <w:kern w:val="0"/>
            <w:sz w:val="22"/>
            <w:u w:val="single"/>
            <w:lang w:val="kk-KZ" w:eastAsia="en-US"/>
          </w:rPr>
          <w:t>o.solovyova@akimvko.gov.kz</w:t>
        </w:r>
      </w:hyperlink>
      <w:r w:rsidR="00436B9B" w:rsidRPr="00436B9B">
        <w:rPr>
          <w:rFonts w:eastAsia="Calibri"/>
          <w:kern w:val="0"/>
          <w:sz w:val="22"/>
          <w:lang w:val="kk-KZ" w:eastAsia="en-US"/>
        </w:rPr>
        <w:t xml:space="preserve"> </w:t>
      </w:r>
    </w:p>
    <w:sectPr w:rsidR="00436B9B" w:rsidRPr="00436B9B" w:rsidSect="00223F74">
      <w:pgSz w:w="11906" w:h="16838"/>
      <w:pgMar w:top="851" w:right="70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413" w:rsidRDefault="00CC7413" w:rsidP="00C872E6">
      <w:r>
        <w:separator/>
      </w:r>
    </w:p>
  </w:endnote>
  <w:endnote w:type="continuationSeparator" w:id="0">
    <w:p w:rsidR="00CC7413" w:rsidRDefault="00CC7413" w:rsidP="00C87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413" w:rsidRDefault="00CC7413" w:rsidP="00C872E6">
      <w:r>
        <w:separator/>
      </w:r>
    </w:p>
  </w:footnote>
  <w:footnote w:type="continuationSeparator" w:id="0">
    <w:p w:rsidR="00CC7413" w:rsidRDefault="00CC7413" w:rsidP="00C87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88"/>
    <w:rsid w:val="000037D4"/>
    <w:rsid w:val="000110F4"/>
    <w:rsid w:val="00016EFD"/>
    <w:rsid w:val="00021088"/>
    <w:rsid w:val="00041E9C"/>
    <w:rsid w:val="000604D9"/>
    <w:rsid w:val="000745A2"/>
    <w:rsid w:val="00080988"/>
    <w:rsid w:val="001203F9"/>
    <w:rsid w:val="001D3C18"/>
    <w:rsid w:val="0020250E"/>
    <w:rsid w:val="00222854"/>
    <w:rsid w:val="00223F74"/>
    <w:rsid w:val="00233EF3"/>
    <w:rsid w:val="00234FB4"/>
    <w:rsid w:val="002354F5"/>
    <w:rsid w:val="00264E62"/>
    <w:rsid w:val="0028602D"/>
    <w:rsid w:val="00287205"/>
    <w:rsid w:val="002877DF"/>
    <w:rsid w:val="002A7806"/>
    <w:rsid w:val="002E54BE"/>
    <w:rsid w:val="00322CEE"/>
    <w:rsid w:val="00355951"/>
    <w:rsid w:val="00363A3F"/>
    <w:rsid w:val="003845D8"/>
    <w:rsid w:val="00394831"/>
    <w:rsid w:val="003A3FE3"/>
    <w:rsid w:val="003A5F68"/>
    <w:rsid w:val="003B5900"/>
    <w:rsid w:val="003C22E0"/>
    <w:rsid w:val="003D0D19"/>
    <w:rsid w:val="003E039A"/>
    <w:rsid w:val="00427B6B"/>
    <w:rsid w:val="00436B9B"/>
    <w:rsid w:val="004528EF"/>
    <w:rsid w:val="00477C2E"/>
    <w:rsid w:val="004907D4"/>
    <w:rsid w:val="00494486"/>
    <w:rsid w:val="004D29FC"/>
    <w:rsid w:val="004F3BC9"/>
    <w:rsid w:val="0059185E"/>
    <w:rsid w:val="005B17F2"/>
    <w:rsid w:val="0060407C"/>
    <w:rsid w:val="00643698"/>
    <w:rsid w:val="00656A2E"/>
    <w:rsid w:val="006A234A"/>
    <w:rsid w:val="006A721E"/>
    <w:rsid w:val="00701E8D"/>
    <w:rsid w:val="00715A76"/>
    <w:rsid w:val="007175B3"/>
    <w:rsid w:val="00744683"/>
    <w:rsid w:val="007A730C"/>
    <w:rsid w:val="007D1886"/>
    <w:rsid w:val="007E37CE"/>
    <w:rsid w:val="007F08C4"/>
    <w:rsid w:val="00807E19"/>
    <w:rsid w:val="008143CD"/>
    <w:rsid w:val="00856ED4"/>
    <w:rsid w:val="00863DE9"/>
    <w:rsid w:val="00887AE1"/>
    <w:rsid w:val="00896D68"/>
    <w:rsid w:val="008B7EF7"/>
    <w:rsid w:val="008F5B82"/>
    <w:rsid w:val="00915CD5"/>
    <w:rsid w:val="00921A44"/>
    <w:rsid w:val="00933B47"/>
    <w:rsid w:val="009760A1"/>
    <w:rsid w:val="009763D0"/>
    <w:rsid w:val="00993686"/>
    <w:rsid w:val="009A2BF8"/>
    <w:rsid w:val="009B6E36"/>
    <w:rsid w:val="009E599F"/>
    <w:rsid w:val="00A13E4E"/>
    <w:rsid w:val="00A27303"/>
    <w:rsid w:val="00A61494"/>
    <w:rsid w:val="00A626E3"/>
    <w:rsid w:val="00A6683A"/>
    <w:rsid w:val="00A748CF"/>
    <w:rsid w:val="00A80DE7"/>
    <w:rsid w:val="00AF1F25"/>
    <w:rsid w:val="00B3106C"/>
    <w:rsid w:val="00B31208"/>
    <w:rsid w:val="00B55D4D"/>
    <w:rsid w:val="00B6493B"/>
    <w:rsid w:val="00B84D6F"/>
    <w:rsid w:val="00B91079"/>
    <w:rsid w:val="00B93BDF"/>
    <w:rsid w:val="00BD45D2"/>
    <w:rsid w:val="00BE2FCB"/>
    <w:rsid w:val="00BF5B37"/>
    <w:rsid w:val="00BF7D62"/>
    <w:rsid w:val="00C01578"/>
    <w:rsid w:val="00C2720B"/>
    <w:rsid w:val="00C511D3"/>
    <w:rsid w:val="00C523A5"/>
    <w:rsid w:val="00C7051A"/>
    <w:rsid w:val="00C719DC"/>
    <w:rsid w:val="00C83E58"/>
    <w:rsid w:val="00C8447E"/>
    <w:rsid w:val="00C85D91"/>
    <w:rsid w:val="00C872E6"/>
    <w:rsid w:val="00CC7413"/>
    <w:rsid w:val="00CD0F77"/>
    <w:rsid w:val="00CD4439"/>
    <w:rsid w:val="00D0778B"/>
    <w:rsid w:val="00D73068"/>
    <w:rsid w:val="00D86060"/>
    <w:rsid w:val="00D879F8"/>
    <w:rsid w:val="00D954DF"/>
    <w:rsid w:val="00E0535B"/>
    <w:rsid w:val="00E1666B"/>
    <w:rsid w:val="00E624BD"/>
    <w:rsid w:val="00ED589F"/>
    <w:rsid w:val="00ED5E1D"/>
    <w:rsid w:val="00F23E3A"/>
    <w:rsid w:val="00F51042"/>
    <w:rsid w:val="00F5486A"/>
    <w:rsid w:val="00FB1BE7"/>
    <w:rsid w:val="00FC27CF"/>
    <w:rsid w:val="00FD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8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988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0809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9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988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7">
    <w:name w:val="Table Grid"/>
    <w:basedOn w:val="a1"/>
    <w:uiPriority w:val="59"/>
    <w:rsid w:val="00C87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C87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872E6"/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character" w:styleId="aa">
    <w:name w:val="Hyperlink"/>
    <w:basedOn w:val="a0"/>
    <w:uiPriority w:val="99"/>
    <w:unhideWhenUsed/>
    <w:rsid w:val="002E54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8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988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0809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9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988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7">
    <w:name w:val="Table Grid"/>
    <w:basedOn w:val="a1"/>
    <w:uiPriority w:val="59"/>
    <w:rsid w:val="00C87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C87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872E6"/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character" w:styleId="aa">
    <w:name w:val="Hyperlink"/>
    <w:basedOn w:val="a0"/>
    <w:uiPriority w:val="99"/>
    <w:unhideWhenUsed/>
    <w:rsid w:val="002E54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solovyova@akimvko.gov.k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OrdybaevaG</dc:creator>
  <cp:lastModifiedBy>Оксана Соловьева</cp:lastModifiedBy>
  <cp:revision>94</cp:revision>
  <dcterms:created xsi:type="dcterms:W3CDTF">2025-01-08T12:11:00Z</dcterms:created>
  <dcterms:modified xsi:type="dcterms:W3CDTF">2026-09-21T10:59:00Z</dcterms:modified>
</cp:coreProperties>
</file>