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867" w:rsidRDefault="00D75867">
      <w:pPr>
        <w:pStyle w:val="afd"/>
        <w:ind w:firstLine="0"/>
        <w:rPr>
          <w:rFonts w:ascii="Times New Roman" w:hAnsi="Times New Roman"/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D75867" w:rsidRPr="00951F82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5867" w:rsidRDefault="0035646F">
            <w:pPr>
              <w:jc w:val="center"/>
              <w:rPr>
                <w:lang w:val="en-US" w:eastAsia="en-US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5867" w:rsidRDefault="0035646F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color w:val="000000"/>
                <w:sz w:val="20"/>
                <w:lang w:val="en-US"/>
              </w:rPr>
              <w:t>-</w:t>
            </w:r>
            <w:r>
              <w:rPr>
                <w:lang w:val="en-US"/>
              </w:rP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lang w:val="en-US"/>
              </w:rPr>
              <w:br/>
            </w:r>
            <w:proofErr w:type="spellStart"/>
            <w:r>
              <w:rPr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lang w:val="en-US"/>
              </w:rPr>
              <w:br/>
            </w:r>
            <w:proofErr w:type="spellStart"/>
            <w:r>
              <w:rPr>
                <w:color w:val="000000"/>
                <w:sz w:val="20"/>
              </w:rPr>
              <w:t>тергеп</w:t>
            </w:r>
            <w:proofErr w:type="spellEnd"/>
            <w:r>
              <w:rPr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color w:val="000000"/>
                <w:sz w:val="20"/>
              </w:rPr>
              <w:t>тексеружүргі</w:t>
            </w:r>
            <w:proofErr w:type="gramStart"/>
            <w:r>
              <w:rPr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lang w:val="en-US"/>
              </w:rP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lang w:val="en-US"/>
              </w:rPr>
              <w:br/>
            </w:r>
            <w:r>
              <w:rPr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D75867" w:rsidRDefault="00D75867">
      <w:pPr>
        <w:rPr>
          <w:b/>
          <w:color w:val="000000"/>
          <w:lang w:val="kk-KZ"/>
        </w:rPr>
      </w:pPr>
      <w:bookmarkStart w:id="0" w:name="z403"/>
    </w:p>
    <w:p w:rsidR="00D75867" w:rsidRDefault="00D75867">
      <w:pPr>
        <w:rPr>
          <w:b/>
          <w:color w:val="000000"/>
          <w:lang w:val="kk-KZ"/>
        </w:rPr>
      </w:pPr>
    </w:p>
    <w:p w:rsidR="00D75867" w:rsidRDefault="00D75867">
      <w:pPr>
        <w:rPr>
          <w:b/>
          <w:color w:val="000000"/>
          <w:lang w:val="kk-KZ"/>
        </w:rPr>
      </w:pPr>
    </w:p>
    <w:p w:rsidR="00D75867" w:rsidRDefault="00D75867">
      <w:pPr>
        <w:rPr>
          <w:b/>
          <w:color w:val="000000"/>
          <w:lang w:val="kk-KZ"/>
        </w:rPr>
      </w:pPr>
    </w:p>
    <w:p w:rsidR="00D75867" w:rsidRDefault="0035646F">
      <w:pPr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D75867" w:rsidRDefault="00D75867">
      <w:pPr>
        <w:rPr>
          <w:b/>
          <w:color w:val="000000"/>
          <w:sz w:val="28"/>
          <w:szCs w:val="28"/>
          <w:lang w:val="kk-KZ"/>
        </w:rPr>
      </w:pPr>
    </w:p>
    <w:p w:rsidR="00D75867" w:rsidRDefault="0035646F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 xml:space="preserve">1. Тергеп-тексеру жүргізудің негізі </w:t>
      </w:r>
      <w:r>
        <w:rPr>
          <w:b/>
          <w:color w:val="000000"/>
          <w:sz w:val="28"/>
          <w:u w:val="single"/>
          <w:lang w:val="kk-KZ"/>
        </w:rPr>
        <w:t>Шұғыл  хабархат  26</w:t>
      </w:r>
      <w:r>
        <w:rPr>
          <w:b/>
          <w:color w:val="000000"/>
          <w:sz w:val="28"/>
          <w:szCs w:val="28"/>
          <w:u w:val="single"/>
          <w:lang w:val="kk-KZ"/>
        </w:rPr>
        <w:t xml:space="preserve">.08.2026ж. №8812 </w:t>
      </w:r>
      <w:r>
        <w:rPr>
          <w:b/>
          <w:color w:val="000000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«B 67.0  Оң жақты ішастар арты кеңістігінің эхинококкты кистасы»</w:t>
      </w:r>
      <w:r>
        <w:rPr>
          <w:color w:val="000000"/>
          <w:sz w:val="28"/>
          <w:szCs w:val="28"/>
          <w:lang w:val="kk-KZ"/>
        </w:rPr>
        <w:t xml:space="preserve"> </w:t>
      </w:r>
    </w:p>
    <w:p w:rsidR="00D75867" w:rsidRDefault="0035646F">
      <w:pPr>
        <w:jc w:val="both"/>
        <w:rPr>
          <w:b/>
          <w:u w:val="single"/>
          <w:lang w:val="kk-KZ"/>
        </w:rPr>
      </w:pPr>
      <w:r>
        <w:rPr>
          <w:color w:val="000000"/>
          <w:sz w:val="28"/>
          <w:lang w:val="kk-KZ"/>
        </w:rPr>
        <w:t xml:space="preserve">2. Тергеп-тексеру жүргізетін бақылау және қадағалау органы </w:t>
      </w:r>
      <w:r>
        <w:rPr>
          <w:b/>
          <w:color w:val="000000"/>
          <w:sz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</w:t>
      </w:r>
      <w:r w:rsidRPr="00CD779B">
        <w:rPr>
          <w:b/>
          <w:color w:val="000000"/>
          <w:sz w:val="28"/>
          <w:u w:val="single"/>
          <w:lang w:val="kk-KZ"/>
        </w:rPr>
        <w:t>еті</w:t>
      </w:r>
      <w:r w:rsidR="00CD779B">
        <w:rPr>
          <w:b/>
          <w:color w:val="000000"/>
          <w:sz w:val="28"/>
          <w:u w:val="single"/>
          <w:lang w:val="kk-KZ"/>
        </w:rPr>
        <w:t>нің</w:t>
      </w:r>
      <w:r w:rsidRPr="00CD779B">
        <w:rPr>
          <w:color w:val="000000"/>
          <w:sz w:val="28"/>
          <w:u w:val="single"/>
          <w:lang w:val="kk-KZ"/>
        </w:rPr>
        <w:t xml:space="preserve"> </w:t>
      </w:r>
      <w:r>
        <w:rPr>
          <w:b/>
          <w:color w:val="000000"/>
          <w:sz w:val="28"/>
          <w:u w:val="single"/>
          <w:lang w:val="kk-KZ"/>
        </w:rPr>
        <w:t>Қызылорда облысының  санитариялық-эпидемиологиялық бақылау департаментінің Қызылорда қалалық санитариялық бақылау басқармасы</w:t>
      </w:r>
    </w:p>
    <w:p w:rsidR="00D75867" w:rsidRDefault="0035646F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>3. Тартылған сарапшылар (</w:t>
      </w:r>
      <w:r w:rsidR="00CD779B">
        <w:rPr>
          <w:color w:val="000000"/>
          <w:sz w:val="28"/>
          <w:lang w:val="kk-KZ"/>
        </w:rPr>
        <w:t xml:space="preserve">деректерді пайдалануға келісім) </w:t>
      </w:r>
      <w:r w:rsidRPr="00CD779B">
        <w:rPr>
          <w:b/>
          <w:color w:val="000000"/>
          <w:sz w:val="28"/>
          <w:u w:val="single"/>
          <w:lang w:val="kk-KZ"/>
        </w:rPr>
        <w:t>тартыл</w:t>
      </w:r>
      <w:r w:rsidR="00CD779B" w:rsidRPr="00CD779B">
        <w:rPr>
          <w:b/>
          <w:color w:val="000000"/>
          <w:sz w:val="28"/>
          <w:u w:val="single"/>
          <w:lang w:val="kk-KZ"/>
        </w:rPr>
        <w:t>ған жоқ</w:t>
      </w:r>
    </w:p>
    <w:p w:rsidR="00D75867" w:rsidRDefault="0035646F">
      <w:pPr>
        <w:jc w:val="both"/>
        <w:rPr>
          <w:lang w:val="kk-KZ"/>
        </w:rPr>
      </w:pPr>
      <w:r>
        <w:rPr>
          <w:color w:val="000000"/>
          <w:sz w:val="28"/>
          <w:lang w:val="kk-KZ"/>
        </w:rPr>
        <w:t xml:space="preserve">4. Тергеп-тексеру жүргізу мерзімі  </w:t>
      </w:r>
      <w:r>
        <w:rPr>
          <w:b/>
          <w:color w:val="000000"/>
          <w:sz w:val="28"/>
          <w:u w:val="single"/>
          <w:lang w:val="kk-KZ"/>
        </w:rPr>
        <w:t>02.09</w:t>
      </w:r>
      <w:r w:rsidR="00CD779B">
        <w:rPr>
          <w:b/>
          <w:color w:val="000000"/>
          <w:sz w:val="28"/>
          <w:u w:val="single"/>
          <w:lang w:val="kk-KZ"/>
        </w:rPr>
        <w:t>.</w:t>
      </w:r>
      <w:r>
        <w:rPr>
          <w:b/>
          <w:color w:val="000000"/>
          <w:sz w:val="28"/>
          <w:u w:val="single"/>
          <w:lang w:val="kk-KZ"/>
        </w:rPr>
        <w:t xml:space="preserve"> - 17.09.2026ж.</w:t>
      </w:r>
    </w:p>
    <w:p w:rsidR="00CD779B" w:rsidRDefault="0035646F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5. Тергеп-тексеру жүргізілген жеке және (немесе) заңды тұлғалар</w:t>
      </w:r>
      <w:r w:rsidR="00CD779B">
        <w:rPr>
          <w:color w:val="000000"/>
          <w:sz w:val="28"/>
          <w:lang w:val="kk-KZ"/>
        </w:rPr>
        <w:t xml:space="preserve"> </w:t>
      </w:r>
      <w:r w:rsidR="00CD779B" w:rsidRPr="00CD779B">
        <w:rPr>
          <w:b/>
          <w:color w:val="000000"/>
          <w:sz w:val="28"/>
          <w:u w:val="single"/>
          <w:lang w:val="kk-KZ"/>
        </w:rPr>
        <w:t xml:space="preserve">Қызылорда облысының денсаулық сақтау басқармасының </w:t>
      </w:r>
      <w:r>
        <w:rPr>
          <w:b/>
          <w:sz w:val="28"/>
          <w:szCs w:val="28"/>
          <w:u w:val="single"/>
          <w:lang w:val="kk-KZ"/>
        </w:rPr>
        <w:t>«Көп бейінді облыстық ауруханасы» ШЖҚ КМК,</w:t>
      </w:r>
      <w:r w:rsidRPr="00CD779B">
        <w:rPr>
          <w:sz w:val="28"/>
          <w:szCs w:val="28"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/>
        </w:rPr>
        <w:t xml:space="preserve">БСН </w:t>
      </w:r>
      <w:r>
        <w:rPr>
          <w:b/>
          <w:color w:val="000000"/>
          <w:sz w:val="28"/>
          <w:u w:val="single"/>
          <w:lang w:val="kk-KZ"/>
        </w:rPr>
        <w:t>990140001967</w:t>
      </w:r>
      <w:r>
        <w:rPr>
          <w:b/>
          <w:sz w:val="28"/>
          <w:szCs w:val="28"/>
          <w:u w:val="single"/>
          <w:lang w:val="kk-KZ"/>
        </w:rPr>
        <w:t xml:space="preserve">, Қызылорда қаласы, Н. Назарбаев даңғылы №72 </w:t>
      </w:r>
    </w:p>
    <w:p w:rsidR="00D75867" w:rsidRPr="00CD779B" w:rsidRDefault="0035646F">
      <w:pPr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6.Халықтың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  </w:t>
      </w:r>
      <w:r>
        <w:rPr>
          <w:b/>
          <w:color w:val="000000"/>
          <w:sz w:val="28"/>
          <w:u w:val="single"/>
          <w:lang w:val="kk-KZ"/>
        </w:rPr>
        <w:t>бұзушылықтар анықталған жоқ</w:t>
      </w:r>
    </w:p>
    <w:p w:rsidR="00CD779B" w:rsidRDefault="0035646F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–</w:t>
      </w:r>
    </w:p>
    <w:p w:rsidR="00D75867" w:rsidRPr="00CD779B" w:rsidRDefault="0035646F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8. Қабылданған шаралар</w:t>
      </w:r>
      <w:r w:rsidR="00CD779B">
        <w:rPr>
          <w:color w:val="000000"/>
          <w:sz w:val="28"/>
          <w:lang w:val="kk-KZ"/>
        </w:rPr>
        <w:t xml:space="preserve"> </w:t>
      </w:r>
      <w:r w:rsidR="00CD779B" w:rsidRPr="00CD779B">
        <w:rPr>
          <w:color w:val="000000"/>
          <w:sz w:val="28"/>
          <w:lang w:val="kk-KZ"/>
        </w:rPr>
        <w:t>-</w:t>
      </w:r>
    </w:p>
    <w:p w:rsidR="00D75867" w:rsidRDefault="00D75867">
      <w:pPr>
        <w:jc w:val="both"/>
        <w:rPr>
          <w:lang w:val="kk-KZ"/>
        </w:rPr>
      </w:pPr>
    </w:p>
    <w:p w:rsidR="00D75867" w:rsidRDefault="0035646F">
      <w:pPr>
        <w:rPr>
          <w:b/>
          <w:color w:val="000000"/>
          <w:sz w:val="28"/>
          <w:szCs w:val="28"/>
          <w:lang w:val="kk-KZ"/>
        </w:rPr>
      </w:pPr>
      <w:r>
        <w:rPr>
          <w:lang w:val="kk-KZ"/>
        </w:rPr>
        <w:br/>
      </w:r>
      <w:r>
        <w:rPr>
          <w:lang w:val="kk-KZ"/>
        </w:rPr>
        <w:br/>
      </w:r>
      <w:bookmarkStart w:id="1" w:name="_GoBack"/>
      <w:bookmarkEnd w:id="0"/>
      <w:bookmarkEnd w:id="1"/>
    </w:p>
    <w:sectPr w:rsidR="00D75867">
      <w:headerReference w:type="default" r:id="rId9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BEE" w:rsidRDefault="00531BEE">
      <w:r>
        <w:separator/>
      </w:r>
    </w:p>
  </w:endnote>
  <w:endnote w:type="continuationSeparator" w:id="0">
    <w:p w:rsidR="00531BEE" w:rsidRDefault="00531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BEE" w:rsidRDefault="00531BEE">
      <w:r>
        <w:separator/>
      </w:r>
    </w:p>
  </w:footnote>
  <w:footnote w:type="continuationSeparator" w:id="0">
    <w:p w:rsidR="00531BEE" w:rsidRDefault="00531B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531BEE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16C5B"/>
    <w:multiLevelType w:val="hybridMultilevel"/>
    <w:tmpl w:val="5A8C45B4"/>
    <w:lvl w:ilvl="0" w:tplc="917006DC">
      <w:start w:val="1"/>
      <w:numFmt w:val="decimal"/>
      <w:lvlText w:val="%1."/>
      <w:lvlJc w:val="left"/>
      <w:pPr>
        <w:ind w:left="690" w:hanging="540"/>
      </w:pPr>
      <w:rPr>
        <w:rFonts w:hint="default"/>
        <w:b w:val="0"/>
        <w:u w:val="none"/>
      </w:rPr>
    </w:lvl>
    <w:lvl w:ilvl="1" w:tplc="7AD6E5F6">
      <w:start w:val="1"/>
      <w:numFmt w:val="lowerLetter"/>
      <w:lvlText w:val="%2."/>
      <w:lvlJc w:val="left"/>
      <w:pPr>
        <w:ind w:left="1230" w:hanging="360"/>
      </w:pPr>
    </w:lvl>
    <w:lvl w:ilvl="2" w:tplc="A086B154">
      <w:start w:val="1"/>
      <w:numFmt w:val="lowerRoman"/>
      <w:lvlText w:val="%3."/>
      <w:lvlJc w:val="right"/>
      <w:pPr>
        <w:ind w:left="1950" w:hanging="180"/>
      </w:pPr>
    </w:lvl>
    <w:lvl w:ilvl="3" w:tplc="662E5AE4">
      <w:start w:val="1"/>
      <w:numFmt w:val="decimal"/>
      <w:lvlText w:val="%4."/>
      <w:lvlJc w:val="left"/>
      <w:pPr>
        <w:ind w:left="2670" w:hanging="360"/>
      </w:pPr>
    </w:lvl>
    <w:lvl w:ilvl="4" w:tplc="54B053DA">
      <w:start w:val="1"/>
      <w:numFmt w:val="lowerLetter"/>
      <w:lvlText w:val="%5."/>
      <w:lvlJc w:val="left"/>
      <w:pPr>
        <w:ind w:left="3390" w:hanging="360"/>
      </w:pPr>
    </w:lvl>
    <w:lvl w:ilvl="5" w:tplc="2D7C43AC">
      <w:start w:val="1"/>
      <w:numFmt w:val="lowerRoman"/>
      <w:lvlText w:val="%6."/>
      <w:lvlJc w:val="right"/>
      <w:pPr>
        <w:ind w:left="4110" w:hanging="180"/>
      </w:pPr>
    </w:lvl>
    <w:lvl w:ilvl="6" w:tplc="9044E558">
      <w:start w:val="1"/>
      <w:numFmt w:val="decimal"/>
      <w:lvlText w:val="%7."/>
      <w:lvlJc w:val="left"/>
      <w:pPr>
        <w:ind w:left="4830" w:hanging="360"/>
      </w:pPr>
    </w:lvl>
    <w:lvl w:ilvl="7" w:tplc="EE281602">
      <w:start w:val="1"/>
      <w:numFmt w:val="lowerLetter"/>
      <w:lvlText w:val="%8."/>
      <w:lvlJc w:val="left"/>
      <w:pPr>
        <w:ind w:left="5550" w:hanging="360"/>
      </w:pPr>
    </w:lvl>
    <w:lvl w:ilvl="8" w:tplc="B2EEF672">
      <w:start w:val="1"/>
      <w:numFmt w:val="lowerRoman"/>
      <w:lvlText w:val="%9."/>
      <w:lvlJc w:val="right"/>
      <w:pPr>
        <w:ind w:left="6270" w:hanging="180"/>
      </w:pPr>
    </w:lvl>
  </w:abstractNum>
  <w:abstractNum w:abstractNumId="1">
    <w:nsid w:val="1CCB3B86"/>
    <w:multiLevelType w:val="hybridMultilevel"/>
    <w:tmpl w:val="A828902E"/>
    <w:lvl w:ilvl="0" w:tplc="C62050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EC0D80">
      <w:start w:val="1"/>
      <w:numFmt w:val="lowerLetter"/>
      <w:lvlText w:val="%2."/>
      <w:lvlJc w:val="left"/>
      <w:pPr>
        <w:ind w:left="1440" w:hanging="360"/>
      </w:pPr>
    </w:lvl>
    <w:lvl w:ilvl="2" w:tplc="5D7CD336">
      <w:start w:val="1"/>
      <w:numFmt w:val="lowerRoman"/>
      <w:lvlText w:val="%3."/>
      <w:lvlJc w:val="right"/>
      <w:pPr>
        <w:ind w:left="2160" w:hanging="180"/>
      </w:pPr>
    </w:lvl>
    <w:lvl w:ilvl="3" w:tplc="5CB4D80C">
      <w:start w:val="1"/>
      <w:numFmt w:val="decimal"/>
      <w:lvlText w:val="%4."/>
      <w:lvlJc w:val="left"/>
      <w:pPr>
        <w:ind w:left="2880" w:hanging="360"/>
      </w:pPr>
    </w:lvl>
    <w:lvl w:ilvl="4" w:tplc="F7587684">
      <w:start w:val="1"/>
      <w:numFmt w:val="lowerLetter"/>
      <w:lvlText w:val="%5."/>
      <w:lvlJc w:val="left"/>
      <w:pPr>
        <w:ind w:left="3600" w:hanging="360"/>
      </w:pPr>
    </w:lvl>
    <w:lvl w:ilvl="5" w:tplc="17FA58CE">
      <w:start w:val="1"/>
      <w:numFmt w:val="lowerRoman"/>
      <w:lvlText w:val="%6."/>
      <w:lvlJc w:val="right"/>
      <w:pPr>
        <w:ind w:left="4320" w:hanging="180"/>
      </w:pPr>
    </w:lvl>
    <w:lvl w:ilvl="6" w:tplc="52B0A816">
      <w:start w:val="1"/>
      <w:numFmt w:val="decimal"/>
      <w:lvlText w:val="%7."/>
      <w:lvlJc w:val="left"/>
      <w:pPr>
        <w:ind w:left="5040" w:hanging="360"/>
      </w:pPr>
    </w:lvl>
    <w:lvl w:ilvl="7" w:tplc="017428F2">
      <w:start w:val="1"/>
      <w:numFmt w:val="lowerLetter"/>
      <w:lvlText w:val="%8."/>
      <w:lvlJc w:val="left"/>
      <w:pPr>
        <w:ind w:left="5760" w:hanging="360"/>
      </w:pPr>
    </w:lvl>
    <w:lvl w:ilvl="8" w:tplc="37341B0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235686"/>
    <w:multiLevelType w:val="hybridMultilevel"/>
    <w:tmpl w:val="28000C5C"/>
    <w:lvl w:ilvl="0" w:tplc="97121846">
      <w:start w:val="1"/>
      <w:numFmt w:val="decimal"/>
      <w:lvlText w:val="%1)"/>
      <w:lvlJc w:val="left"/>
      <w:pPr>
        <w:ind w:left="1065" w:hanging="360"/>
      </w:pPr>
    </w:lvl>
    <w:lvl w:ilvl="1" w:tplc="8BF496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A24A4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C614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1ACF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8A25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3E23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F2FE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9E45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986002"/>
    <w:multiLevelType w:val="hybridMultilevel"/>
    <w:tmpl w:val="CA686CA6"/>
    <w:lvl w:ilvl="0" w:tplc="97B0C9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F68186">
      <w:start w:val="1"/>
      <w:numFmt w:val="lowerLetter"/>
      <w:lvlText w:val="%2."/>
      <w:lvlJc w:val="left"/>
      <w:pPr>
        <w:ind w:left="1440" w:hanging="360"/>
      </w:pPr>
    </w:lvl>
    <w:lvl w:ilvl="2" w:tplc="7C7C1124">
      <w:start w:val="1"/>
      <w:numFmt w:val="lowerRoman"/>
      <w:lvlText w:val="%3."/>
      <w:lvlJc w:val="right"/>
      <w:pPr>
        <w:ind w:left="2160" w:hanging="180"/>
      </w:pPr>
    </w:lvl>
    <w:lvl w:ilvl="3" w:tplc="10726264">
      <w:start w:val="1"/>
      <w:numFmt w:val="decimal"/>
      <w:lvlText w:val="%4."/>
      <w:lvlJc w:val="left"/>
      <w:pPr>
        <w:ind w:left="2880" w:hanging="360"/>
      </w:pPr>
    </w:lvl>
    <w:lvl w:ilvl="4" w:tplc="2778AFF4">
      <w:start w:val="1"/>
      <w:numFmt w:val="lowerLetter"/>
      <w:lvlText w:val="%5."/>
      <w:lvlJc w:val="left"/>
      <w:pPr>
        <w:ind w:left="3600" w:hanging="360"/>
      </w:pPr>
    </w:lvl>
    <w:lvl w:ilvl="5" w:tplc="AD786E36">
      <w:start w:val="1"/>
      <w:numFmt w:val="lowerRoman"/>
      <w:lvlText w:val="%6."/>
      <w:lvlJc w:val="right"/>
      <w:pPr>
        <w:ind w:left="4320" w:hanging="180"/>
      </w:pPr>
    </w:lvl>
    <w:lvl w:ilvl="6" w:tplc="90FE017C">
      <w:start w:val="1"/>
      <w:numFmt w:val="decimal"/>
      <w:lvlText w:val="%7."/>
      <w:lvlJc w:val="left"/>
      <w:pPr>
        <w:ind w:left="5040" w:hanging="360"/>
      </w:pPr>
    </w:lvl>
    <w:lvl w:ilvl="7" w:tplc="3BFEF07C">
      <w:start w:val="1"/>
      <w:numFmt w:val="lowerLetter"/>
      <w:lvlText w:val="%8."/>
      <w:lvlJc w:val="left"/>
      <w:pPr>
        <w:ind w:left="5760" w:hanging="360"/>
      </w:pPr>
    </w:lvl>
    <w:lvl w:ilvl="8" w:tplc="8B5E2DA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F5286A"/>
    <w:multiLevelType w:val="hybridMultilevel"/>
    <w:tmpl w:val="51127348"/>
    <w:lvl w:ilvl="0" w:tplc="017C450C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72F0F7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FE8E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1C2C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5673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480B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2CAF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BE2F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8832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1E6BDE"/>
    <w:multiLevelType w:val="hybridMultilevel"/>
    <w:tmpl w:val="F8FC8692"/>
    <w:lvl w:ilvl="0" w:tplc="0568BD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7E4F60">
      <w:start w:val="1"/>
      <w:numFmt w:val="lowerLetter"/>
      <w:lvlText w:val="%2."/>
      <w:lvlJc w:val="left"/>
      <w:pPr>
        <w:ind w:left="1440" w:hanging="360"/>
      </w:pPr>
    </w:lvl>
    <w:lvl w:ilvl="2" w:tplc="AF7EE64C">
      <w:start w:val="1"/>
      <w:numFmt w:val="lowerRoman"/>
      <w:lvlText w:val="%3."/>
      <w:lvlJc w:val="right"/>
      <w:pPr>
        <w:ind w:left="2160" w:hanging="180"/>
      </w:pPr>
    </w:lvl>
    <w:lvl w:ilvl="3" w:tplc="81AC466C">
      <w:start w:val="1"/>
      <w:numFmt w:val="decimal"/>
      <w:lvlText w:val="%4."/>
      <w:lvlJc w:val="left"/>
      <w:pPr>
        <w:ind w:left="2880" w:hanging="360"/>
      </w:pPr>
    </w:lvl>
    <w:lvl w:ilvl="4" w:tplc="094E2FE4">
      <w:start w:val="1"/>
      <w:numFmt w:val="lowerLetter"/>
      <w:lvlText w:val="%5."/>
      <w:lvlJc w:val="left"/>
      <w:pPr>
        <w:ind w:left="3600" w:hanging="360"/>
      </w:pPr>
    </w:lvl>
    <w:lvl w:ilvl="5" w:tplc="975E8702">
      <w:start w:val="1"/>
      <w:numFmt w:val="lowerRoman"/>
      <w:lvlText w:val="%6."/>
      <w:lvlJc w:val="right"/>
      <w:pPr>
        <w:ind w:left="4320" w:hanging="180"/>
      </w:pPr>
    </w:lvl>
    <w:lvl w:ilvl="6" w:tplc="EB56C3E2">
      <w:start w:val="1"/>
      <w:numFmt w:val="decimal"/>
      <w:lvlText w:val="%7."/>
      <w:lvlJc w:val="left"/>
      <w:pPr>
        <w:ind w:left="5040" w:hanging="360"/>
      </w:pPr>
    </w:lvl>
    <w:lvl w:ilvl="7" w:tplc="3FA29E7C">
      <w:start w:val="1"/>
      <w:numFmt w:val="lowerLetter"/>
      <w:lvlText w:val="%8."/>
      <w:lvlJc w:val="left"/>
      <w:pPr>
        <w:ind w:left="5760" w:hanging="360"/>
      </w:pPr>
    </w:lvl>
    <w:lvl w:ilvl="8" w:tplc="61149C0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A41D95"/>
    <w:multiLevelType w:val="hybridMultilevel"/>
    <w:tmpl w:val="2F58D024"/>
    <w:lvl w:ilvl="0" w:tplc="8F4837C8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E5834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1895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60684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614E5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1211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1783F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940D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76A0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546860A4"/>
    <w:multiLevelType w:val="hybridMultilevel"/>
    <w:tmpl w:val="67DCD90A"/>
    <w:lvl w:ilvl="0" w:tplc="D8DC1C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7B9A570C">
      <w:start w:val="1"/>
      <w:numFmt w:val="lowerLetter"/>
      <w:lvlText w:val="%2."/>
      <w:lvlJc w:val="left"/>
      <w:pPr>
        <w:ind w:left="1440" w:hanging="360"/>
      </w:pPr>
    </w:lvl>
    <w:lvl w:ilvl="2" w:tplc="DE003148">
      <w:start w:val="1"/>
      <w:numFmt w:val="lowerRoman"/>
      <w:lvlText w:val="%3."/>
      <w:lvlJc w:val="right"/>
      <w:pPr>
        <w:ind w:left="2160" w:hanging="180"/>
      </w:pPr>
    </w:lvl>
    <w:lvl w:ilvl="3" w:tplc="F39065BC">
      <w:start w:val="1"/>
      <w:numFmt w:val="decimal"/>
      <w:lvlText w:val="%4."/>
      <w:lvlJc w:val="left"/>
      <w:pPr>
        <w:ind w:left="2880" w:hanging="360"/>
      </w:pPr>
    </w:lvl>
    <w:lvl w:ilvl="4" w:tplc="6C764C80">
      <w:start w:val="1"/>
      <w:numFmt w:val="lowerLetter"/>
      <w:lvlText w:val="%5."/>
      <w:lvlJc w:val="left"/>
      <w:pPr>
        <w:ind w:left="3600" w:hanging="360"/>
      </w:pPr>
    </w:lvl>
    <w:lvl w:ilvl="5" w:tplc="3CF8832E">
      <w:start w:val="1"/>
      <w:numFmt w:val="lowerRoman"/>
      <w:lvlText w:val="%6."/>
      <w:lvlJc w:val="right"/>
      <w:pPr>
        <w:ind w:left="4320" w:hanging="180"/>
      </w:pPr>
    </w:lvl>
    <w:lvl w:ilvl="6" w:tplc="094AA816">
      <w:start w:val="1"/>
      <w:numFmt w:val="decimal"/>
      <w:lvlText w:val="%7."/>
      <w:lvlJc w:val="left"/>
      <w:pPr>
        <w:ind w:left="5040" w:hanging="360"/>
      </w:pPr>
    </w:lvl>
    <w:lvl w:ilvl="7" w:tplc="E20209B8">
      <w:start w:val="1"/>
      <w:numFmt w:val="lowerLetter"/>
      <w:lvlText w:val="%8."/>
      <w:lvlJc w:val="left"/>
      <w:pPr>
        <w:ind w:left="5760" w:hanging="360"/>
      </w:pPr>
    </w:lvl>
    <w:lvl w:ilvl="8" w:tplc="240AF55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867"/>
    <w:rsid w:val="0035646F"/>
    <w:rsid w:val="00531BEE"/>
    <w:rsid w:val="00951F82"/>
    <w:rsid w:val="00CD779B"/>
    <w:rsid w:val="00D758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0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0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0"/>
    <w:next w:val="a0"/>
    <w:uiPriority w:val="39"/>
    <w:unhideWhenUsed/>
    <w:pPr>
      <w:spacing w:after="57"/>
    </w:pPr>
  </w:style>
  <w:style w:type="paragraph" w:styleId="23">
    <w:name w:val="toc 2"/>
    <w:basedOn w:val="a0"/>
    <w:next w:val="a0"/>
    <w:uiPriority w:val="39"/>
    <w:unhideWhenUsed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0"/>
    <w:next w:val="a0"/>
    <w:uiPriority w:val="99"/>
    <w:unhideWhenUsed/>
  </w:style>
  <w:style w:type="paragraph" w:styleId="af3">
    <w:name w:val="footer"/>
    <w:basedOn w:val="a0"/>
    <w:link w:val="af4"/>
    <w:uiPriority w:val="99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1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32"/>
      <w:szCs w:val="32"/>
      <w:u w:val="none"/>
    </w:rPr>
  </w:style>
  <w:style w:type="paragraph" w:styleId="af5">
    <w:name w:val="List Paragraph"/>
    <w:basedOn w:val="a0"/>
    <w:link w:val="af6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6">
    <w:name w:val="Абзац списка Знак"/>
    <w:link w:val="af5"/>
    <w:uiPriority w:val="34"/>
    <w:rPr>
      <w:rFonts w:ascii="Calibri" w:eastAsia="Calibri" w:hAnsi="Calibri" w:cs="Times New Roman"/>
    </w:rPr>
  </w:style>
  <w:style w:type="paragraph" w:styleId="af7">
    <w:name w:val="Balloon Text"/>
    <w:basedOn w:val="a0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9">
    <w:name w:val="header"/>
    <w:basedOn w:val="a0"/>
    <w:link w:val="af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1"/>
    <w:link w:val="af9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Hyperlink"/>
    <w:unhideWhenUsed/>
    <w:rPr>
      <w:color w:val="0000FF"/>
      <w:u w:val="single"/>
    </w:rPr>
  </w:style>
  <w:style w:type="character" w:customStyle="1" w:styleId="20">
    <w:name w:val="Заголовок 2 Знак"/>
    <w:basedOn w:val="a1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fc">
    <w:name w:val="Table Grid"/>
    <w:basedOn w:val="a2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No Spacing"/>
    <w:link w:val="afe"/>
    <w:uiPriority w:val="1"/>
    <w:qFormat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e">
    <w:name w:val="Без интервала Знак"/>
    <w:link w:val="afd"/>
    <w:uiPriority w:val="1"/>
    <w:qFormat/>
    <w:rPr>
      <w:rFonts w:ascii="Calibri" w:eastAsia="Calibri" w:hAnsi="Calibri" w:cs="Times New Roman"/>
    </w:rPr>
  </w:style>
  <w:style w:type="character" w:customStyle="1" w:styleId="token-label">
    <w:name w:val="token-label"/>
    <w:basedOn w:val="a1"/>
  </w:style>
  <w:style w:type="paragraph" w:styleId="aff">
    <w:name w:val="Normal (Web)"/>
    <w:basedOn w:val="a0"/>
    <w:uiPriority w:val="99"/>
    <w:unhideWhenUsed/>
    <w:pPr>
      <w:spacing w:before="100" w:beforeAutospacing="1" w:after="100" w:afterAutospacing="1"/>
    </w:pPr>
  </w:style>
  <w:style w:type="character" w:customStyle="1" w:styleId="s1">
    <w:name w:val="s1"/>
    <w:basedOn w:val="a1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pPr>
      <w:numPr>
        <w:numId w:val="4"/>
      </w:numPr>
      <w:contextualSpacing/>
    </w:pPr>
  </w:style>
  <w:style w:type="paragraph" w:styleId="HTML">
    <w:name w:val="HTML Preformatted"/>
    <w:basedOn w:val="a0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1"/>
  </w:style>
  <w:style w:type="character" w:customStyle="1" w:styleId="ui-cell-data">
    <w:name w:val="ui-cell-data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C3CD2503-18FA-4CB2-88B2-BEC715FE0C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1122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BS</cp:lastModifiedBy>
  <cp:revision>361</cp:revision>
  <dcterms:created xsi:type="dcterms:W3CDTF">2020-10-21T08:32:00Z</dcterms:created>
  <dcterms:modified xsi:type="dcterms:W3CDTF">2026-09-24T07:54:00Z</dcterms:modified>
</cp:coreProperties>
</file>