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3380" w:type="dxa"/>
        <w:shd w:val="clear" w:color="auto" w:fill="FFFFFF"/>
        <w:tblCellMar>
          <w:left w:w="0" w:type="dxa"/>
          <w:right w:w="0" w:type="dxa"/>
        </w:tblCellMar>
        <w:tblLook w:val="04A0" w:firstRow="1" w:lastRow="0" w:firstColumn="1" w:lastColumn="0" w:noHBand="0" w:noVBand="1"/>
      </w:tblPr>
      <w:tblGrid>
        <w:gridCol w:w="13380"/>
      </w:tblGrid>
      <w:tr w:rsidR="00A1795F" w:rsidRPr="00433275" w:rsidTr="00A1795F">
        <w:tc>
          <w:tcPr>
            <w:tcW w:w="3420" w:type="dxa"/>
            <w:tcBorders>
              <w:top w:val="nil"/>
              <w:left w:val="nil"/>
              <w:bottom w:val="nil"/>
              <w:right w:val="nil"/>
            </w:tcBorders>
            <w:shd w:val="clear" w:color="auto" w:fill="auto"/>
            <w:tcMar>
              <w:top w:w="45" w:type="dxa"/>
              <w:left w:w="75" w:type="dxa"/>
              <w:bottom w:w="45" w:type="dxa"/>
              <w:right w:w="75" w:type="dxa"/>
            </w:tcMar>
            <w:hideMark/>
          </w:tcPr>
          <w:p w:rsidR="00A1795F" w:rsidRPr="00433275" w:rsidRDefault="00A1795F" w:rsidP="00A1795F">
            <w:pPr>
              <w:spacing w:after="0" w:line="240" w:lineRule="auto"/>
              <w:jc w:val="center"/>
              <w:rPr>
                <w:rFonts w:ascii="Arial" w:eastAsia="Times New Roman" w:hAnsi="Arial" w:cs="Arial"/>
                <w:lang w:eastAsia="ru-RU"/>
              </w:rPr>
            </w:pPr>
            <w:r w:rsidRPr="00433275">
              <w:rPr>
                <w:rFonts w:ascii="Arial" w:eastAsia="Times New Roman" w:hAnsi="Arial" w:cs="Arial"/>
                <w:lang w:eastAsia="ru-RU"/>
              </w:rPr>
              <w:t>Қазақстан Республикасы</w:t>
            </w:r>
            <w:r w:rsidRPr="00433275">
              <w:rPr>
                <w:rFonts w:ascii="Arial" w:eastAsia="Times New Roman" w:hAnsi="Arial" w:cs="Arial"/>
                <w:lang w:eastAsia="ru-RU"/>
              </w:rPr>
              <w:br/>
              <w:t>Ауыл шаруашылығы</w:t>
            </w:r>
            <w:r w:rsidRPr="00433275">
              <w:rPr>
                <w:rFonts w:ascii="Arial" w:eastAsia="Times New Roman" w:hAnsi="Arial" w:cs="Arial"/>
                <w:lang w:eastAsia="ru-RU"/>
              </w:rPr>
              <w:br/>
              <w:t>министрінің</w:t>
            </w:r>
            <w:r w:rsidRPr="00433275">
              <w:rPr>
                <w:rFonts w:ascii="Arial" w:eastAsia="Times New Roman" w:hAnsi="Arial" w:cs="Arial"/>
                <w:lang w:eastAsia="ru-RU"/>
              </w:rPr>
              <w:br/>
              <w:t>2020 жылғы 1 қазандағы</w:t>
            </w:r>
            <w:r w:rsidRPr="00433275">
              <w:rPr>
                <w:rFonts w:ascii="Arial" w:eastAsia="Times New Roman" w:hAnsi="Arial" w:cs="Arial"/>
                <w:lang w:eastAsia="ru-RU"/>
              </w:rPr>
              <w:br/>
              <w:t>№ 301 бұйрығына</w:t>
            </w:r>
            <w:r w:rsidRPr="00433275">
              <w:rPr>
                <w:rFonts w:ascii="Arial" w:eastAsia="Times New Roman" w:hAnsi="Arial" w:cs="Arial"/>
                <w:lang w:eastAsia="ru-RU"/>
              </w:rPr>
              <w:br/>
              <w:t>1-қосымша</w:t>
            </w:r>
          </w:p>
        </w:tc>
      </w:tr>
    </w:tbl>
    <w:p w:rsidR="00A1795F" w:rsidRPr="00433275" w:rsidRDefault="00A1795F" w:rsidP="00A1795F">
      <w:pPr>
        <w:shd w:val="clear" w:color="auto" w:fill="FFFFFF"/>
        <w:spacing w:before="225" w:after="135" w:line="390" w:lineRule="atLeast"/>
        <w:textAlignment w:val="baseline"/>
        <w:outlineLvl w:val="2"/>
        <w:rPr>
          <w:rFonts w:ascii="Arial" w:eastAsia="Times New Roman" w:hAnsi="Arial" w:cs="Arial"/>
          <w:lang w:eastAsia="ru-RU"/>
        </w:rPr>
      </w:pPr>
      <w:r w:rsidRPr="00433275">
        <w:rPr>
          <w:rFonts w:ascii="Arial" w:eastAsia="Times New Roman" w:hAnsi="Arial" w:cs="Arial"/>
          <w:lang w:eastAsia="ru-RU"/>
        </w:rPr>
        <w:t>"Жер учаскесінің жалдау мерзімін ұзарту" мемлекеттік қызметін көрсету қағидалары</w:t>
      </w:r>
    </w:p>
    <w:p w:rsidR="00A1795F" w:rsidRPr="00433275" w:rsidRDefault="00A1795F" w:rsidP="00A1795F">
      <w:pPr>
        <w:shd w:val="clear" w:color="auto" w:fill="FFFFFF"/>
        <w:spacing w:after="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      Ескерту. 1-қосымша жаңа редакцияда – ҚР Ауыл шаруашылығы министрінің 15.04.2025 </w:t>
      </w:r>
      <w:hyperlink r:id="rId4" w:anchor="z3" w:history="1">
        <w:r w:rsidRPr="00433275">
          <w:rPr>
            <w:rFonts w:ascii="Arial" w:eastAsia="Times New Roman" w:hAnsi="Arial" w:cs="Arial"/>
            <w:spacing w:val="2"/>
            <w:u w:val="single"/>
            <w:lang w:eastAsia="ru-RU"/>
          </w:rPr>
          <w:t>№ 110</w:t>
        </w:r>
      </w:hyperlink>
      <w:r w:rsidRPr="00433275">
        <w:rPr>
          <w:rFonts w:ascii="Arial" w:eastAsia="Times New Roman" w:hAnsi="Arial" w:cs="Arial"/>
          <w:spacing w:val="2"/>
          <w:lang w:eastAsia="ru-RU"/>
        </w:rPr>
        <w:t> (алғашқы ресми жарияланған күнінен кейін күнтізбелік он күн өткен соң қолданысқа енгізіледі) бұйрығымен.</w:t>
      </w:r>
      <w:bookmarkStart w:id="0" w:name="_GoBack"/>
      <w:bookmarkEnd w:id="0"/>
    </w:p>
    <w:p w:rsidR="00A1795F" w:rsidRPr="00433275" w:rsidRDefault="00A1795F" w:rsidP="00A1795F">
      <w:pPr>
        <w:shd w:val="clear" w:color="auto" w:fill="FFFFFF"/>
        <w:spacing w:before="225" w:after="135" w:line="390" w:lineRule="atLeast"/>
        <w:textAlignment w:val="baseline"/>
        <w:outlineLvl w:val="2"/>
        <w:rPr>
          <w:rFonts w:ascii="Arial" w:eastAsia="Times New Roman" w:hAnsi="Arial" w:cs="Arial"/>
          <w:lang w:eastAsia="ru-RU"/>
        </w:rPr>
      </w:pPr>
      <w:r w:rsidRPr="00433275">
        <w:rPr>
          <w:rFonts w:ascii="Arial" w:eastAsia="Times New Roman" w:hAnsi="Arial" w:cs="Arial"/>
          <w:lang w:eastAsia="ru-RU"/>
        </w:rPr>
        <w:t>1-тарау. Жалпы ережелер</w:t>
      </w:r>
    </w:p>
    <w:p w:rsidR="00A1795F" w:rsidRPr="00433275" w:rsidRDefault="00A1795F" w:rsidP="00A1795F">
      <w:pPr>
        <w:shd w:val="clear" w:color="auto" w:fill="FFFFFF"/>
        <w:spacing w:after="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      1. Осы "Жер учаскесінің жалдау мерзімін ұзарту" мемлекеттік қызметін көрсету </w:t>
      </w:r>
      <w:hyperlink r:id="rId5" w:anchor="z25" w:history="1">
        <w:r w:rsidRPr="00433275">
          <w:rPr>
            <w:rFonts w:ascii="Arial" w:eastAsia="Times New Roman" w:hAnsi="Arial" w:cs="Arial"/>
            <w:spacing w:val="2"/>
            <w:u w:val="single"/>
            <w:lang w:eastAsia="ru-RU"/>
          </w:rPr>
          <w:t>қағидалары</w:t>
        </w:r>
      </w:hyperlink>
      <w:r w:rsidRPr="00433275">
        <w:rPr>
          <w:rFonts w:ascii="Arial" w:eastAsia="Times New Roman" w:hAnsi="Arial" w:cs="Arial"/>
          <w:spacing w:val="2"/>
          <w:lang w:eastAsia="ru-RU"/>
        </w:rPr>
        <w:t> (бұдан әрі – Қағидалар) "Мемлекеттік көрсетілетін қызметтер туралы" Қазақстан Республикасы Заңының (бұдан әрі – Заң) </w:t>
      </w:r>
      <w:hyperlink r:id="rId6" w:anchor="z12" w:history="1">
        <w:r w:rsidRPr="00433275">
          <w:rPr>
            <w:rFonts w:ascii="Arial" w:eastAsia="Times New Roman" w:hAnsi="Arial" w:cs="Arial"/>
            <w:spacing w:val="2"/>
            <w:u w:val="single"/>
            <w:lang w:eastAsia="ru-RU"/>
          </w:rPr>
          <w:t>10-бабының</w:t>
        </w:r>
      </w:hyperlink>
      <w:r w:rsidRPr="00433275">
        <w:rPr>
          <w:rFonts w:ascii="Arial" w:eastAsia="Times New Roman" w:hAnsi="Arial" w:cs="Arial"/>
          <w:spacing w:val="2"/>
          <w:lang w:eastAsia="ru-RU"/>
        </w:rPr>
        <w:t> 1) тармақшасына сәйкес әзірленді және "Жер учаскесінің жалдау мерзімін ұзарту" мемлекеттік қызметін (бұдан әрі – мемлекеттік көрсетілетін қызмет) көрсету тәртібін айқындайды.</w:t>
      </w:r>
    </w:p>
    <w:p w:rsidR="00A1795F" w:rsidRPr="00433275" w:rsidRDefault="00A1795F" w:rsidP="00A1795F">
      <w:pPr>
        <w:shd w:val="clear" w:color="auto" w:fill="FFFFFF"/>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      2. Осы Қағидаларда мынадай негізгі ұғымдар пайдаланылады:</w:t>
      </w:r>
    </w:p>
    <w:p w:rsidR="00A1795F" w:rsidRPr="00433275" w:rsidRDefault="00A1795F" w:rsidP="00A1795F">
      <w:pPr>
        <w:shd w:val="clear" w:color="auto" w:fill="FFFFFF"/>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rsidR="00A1795F" w:rsidRPr="00433275" w:rsidRDefault="00A1795F" w:rsidP="00A1795F">
      <w:pPr>
        <w:shd w:val="clear" w:color="auto" w:fill="FFFFFF"/>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      2) жергілікті атқарушы органдардың шешімдері – облыстардың, республикалық маңызы бар қалалардың, астананың, аудандардың, облыстық маңызы бар қалалардың жергілікті атқарушы органдарының, сондай-ақ аудандық маңызы бар қалалар, кенттер, ауылдар, ауылдық округтер әкімдерінің жер учаскесіне құқық беру туралы құқықтық актілері;</w:t>
      </w:r>
    </w:p>
    <w:p w:rsidR="00A1795F" w:rsidRPr="00433275" w:rsidRDefault="00A1795F" w:rsidP="00A1795F">
      <w:pPr>
        <w:shd w:val="clear" w:color="auto" w:fill="FFFFFF"/>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      3) жер қатынастары жөніндегі уәкілетті орган – облыстың, республикалық маңызы бар қаланың, елорданың, ауданның, облыстық маңызы бар қаланың жергілікті атқарушы органдарының жер қатынастары саласындағы функцияларды жүзеге асыратын құрылымдық бөлімшесі;</w:t>
      </w:r>
    </w:p>
    <w:p w:rsidR="00A1795F" w:rsidRPr="00433275" w:rsidRDefault="00A1795F" w:rsidP="00A1795F">
      <w:pPr>
        <w:shd w:val="clear" w:color="auto" w:fill="FFFFFF"/>
        <w:spacing w:after="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      4) жер учаскесі – Қазақстан Республикасының Жер </w:t>
      </w:r>
      <w:hyperlink r:id="rId7" w:anchor="z1369" w:history="1">
        <w:r w:rsidRPr="00433275">
          <w:rPr>
            <w:rFonts w:ascii="Arial" w:eastAsia="Times New Roman" w:hAnsi="Arial" w:cs="Arial"/>
            <w:spacing w:val="2"/>
            <w:u w:val="single"/>
            <w:lang w:eastAsia="ru-RU"/>
          </w:rPr>
          <w:t>кодексінде</w:t>
        </w:r>
      </w:hyperlink>
      <w:r w:rsidRPr="00433275">
        <w:rPr>
          <w:rFonts w:ascii="Arial" w:eastAsia="Times New Roman" w:hAnsi="Arial" w:cs="Arial"/>
          <w:spacing w:val="2"/>
          <w:lang w:eastAsia="ru-RU"/>
        </w:rPr>
        <w:t> белгіленген тәртіппен жер қатынастары субъектілеріне бекітіліп берілетін, тұйық шекара ішінде бөлінген жер бөлігі;</w:t>
      </w:r>
    </w:p>
    <w:p w:rsidR="00A1795F" w:rsidRPr="00433275" w:rsidRDefault="00A1795F" w:rsidP="00A1795F">
      <w:pPr>
        <w:shd w:val="clear" w:color="auto" w:fill="FFFFFF"/>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      5) "электрондық үкіметтің" веб-порталы (бұдан әрі – веб-портал)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терезесін білдіретін ақпараттық жүйе;</w:t>
      </w:r>
    </w:p>
    <w:p w:rsidR="00A1795F" w:rsidRPr="00433275" w:rsidRDefault="00A1795F" w:rsidP="00A1795F">
      <w:pPr>
        <w:shd w:val="clear" w:color="auto" w:fill="FFFFFF"/>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lastRenderedPageBreak/>
        <w:t>      6) "электрондық үкіметтің" веб-порталындағы пайдаланушының кабинеті (бұдан әрі – жеке кабинет) – "электрондық үкіметтің" веб-порталының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қатысты мәселелер, сондай-ақ дербес деректерді пайдалану мәселелері бойынша ресми ақпараттық өзара іс-қимылына арналған құрамдасы;</w:t>
      </w:r>
    </w:p>
    <w:p w:rsidR="00A1795F" w:rsidRPr="00433275" w:rsidRDefault="00A1795F" w:rsidP="00A1795F">
      <w:pPr>
        <w:shd w:val="clear" w:color="auto" w:fill="FFFFFF"/>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      7)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символдар жиынтығы.</w:t>
      </w:r>
    </w:p>
    <w:p w:rsidR="00A1795F" w:rsidRPr="00433275" w:rsidRDefault="00A1795F" w:rsidP="00A1795F">
      <w:pPr>
        <w:shd w:val="clear" w:color="auto" w:fill="FFFFFF"/>
        <w:spacing w:before="225" w:after="135" w:line="390" w:lineRule="atLeast"/>
        <w:textAlignment w:val="baseline"/>
        <w:outlineLvl w:val="2"/>
        <w:rPr>
          <w:rFonts w:ascii="Arial" w:eastAsia="Times New Roman" w:hAnsi="Arial" w:cs="Arial"/>
          <w:lang w:eastAsia="ru-RU"/>
        </w:rPr>
      </w:pPr>
      <w:r w:rsidRPr="00433275">
        <w:rPr>
          <w:rFonts w:ascii="Arial" w:eastAsia="Times New Roman" w:hAnsi="Arial" w:cs="Arial"/>
          <w:lang w:eastAsia="ru-RU"/>
        </w:rPr>
        <w:t>2-тарау. Мемлекеттік қызметті көрсету тәртібі</w:t>
      </w:r>
    </w:p>
    <w:p w:rsidR="00A1795F" w:rsidRPr="00433275" w:rsidRDefault="00A1795F" w:rsidP="00A1795F">
      <w:pPr>
        <w:shd w:val="clear" w:color="auto" w:fill="FFFFFF"/>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      3. Мемлекеттік қызметті облыстардың, республикалық маңызы бар қалалардың, астананың,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 жеке және заңды тұлғаларға (бұдан әрі – көрсетілетін қызметті алушы) көрсетеді.</w:t>
      </w:r>
    </w:p>
    <w:p w:rsidR="00A1795F" w:rsidRPr="00433275" w:rsidRDefault="00A1795F" w:rsidP="00A1795F">
      <w:pPr>
        <w:shd w:val="clear" w:color="auto" w:fill="FFFFFF"/>
        <w:spacing w:after="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      "Жер учаскесінің жалдау мерзімін ұзарту" мемлекеттік қызметін көрсетуге қойылатын негізгі талаптар тізбесі (бұдан әрі – Тізбе) осы Қағидаларда </w:t>
      </w:r>
      <w:hyperlink r:id="rId8" w:anchor="z1221" w:history="1">
        <w:r w:rsidRPr="00433275">
          <w:rPr>
            <w:rFonts w:ascii="Arial" w:eastAsia="Times New Roman" w:hAnsi="Arial" w:cs="Arial"/>
            <w:spacing w:val="2"/>
            <w:u w:val="single"/>
            <w:lang w:eastAsia="ru-RU"/>
          </w:rPr>
          <w:t>1-қосымшада</w:t>
        </w:r>
      </w:hyperlink>
      <w:r w:rsidRPr="00433275">
        <w:rPr>
          <w:rFonts w:ascii="Arial" w:eastAsia="Times New Roman" w:hAnsi="Arial" w:cs="Arial"/>
          <w:spacing w:val="2"/>
          <w:lang w:eastAsia="ru-RU"/>
        </w:rPr>
        <w:t> көрсетілген.</w:t>
      </w:r>
    </w:p>
    <w:p w:rsidR="00A1795F" w:rsidRPr="00433275" w:rsidRDefault="00A1795F" w:rsidP="00A1795F">
      <w:pPr>
        <w:shd w:val="clear" w:color="auto" w:fill="FFFFFF"/>
        <w:spacing w:after="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      4. Осы Қағидаларда </w:t>
      </w:r>
      <w:hyperlink r:id="rId9" w:anchor="z1222" w:history="1">
        <w:r w:rsidRPr="00433275">
          <w:rPr>
            <w:rFonts w:ascii="Arial" w:eastAsia="Times New Roman" w:hAnsi="Arial" w:cs="Arial"/>
            <w:spacing w:val="2"/>
            <w:u w:val="single"/>
            <w:lang w:eastAsia="ru-RU"/>
          </w:rPr>
          <w:t>2-қосымшаға</w:t>
        </w:r>
      </w:hyperlink>
      <w:r w:rsidRPr="00433275">
        <w:rPr>
          <w:rFonts w:ascii="Arial" w:eastAsia="Times New Roman" w:hAnsi="Arial" w:cs="Arial"/>
          <w:spacing w:val="2"/>
          <w:lang w:eastAsia="ru-RU"/>
        </w:rPr>
        <w:t> сәйкес нысан бойынша жер учаскесін жалдау мерзімін ұзартуға өтінішті және Тізбенің 8-тармағында көрсетілген құжаттарды қабылдау портал және қызмет берушінің кеңсесі арқылы жүзеге асырылады.</w:t>
      </w:r>
    </w:p>
    <w:p w:rsidR="00A1795F" w:rsidRPr="00433275" w:rsidRDefault="00A1795F" w:rsidP="00A1795F">
      <w:pPr>
        <w:shd w:val="clear" w:color="auto" w:fill="FFFFFF"/>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      Көрсетілетін қызметті алушы Тізбеге сәйкес құжаттар топтамасын толық ұсынбаған жағдайда және (немесе) құжаттардың қолданылу мерзімі өтіп кеткен жағдайларда, көрсетілетін қызметті беруші өтінішті қабылдаудан бас тартады.</w:t>
      </w:r>
    </w:p>
    <w:p w:rsidR="00A1795F" w:rsidRPr="00433275" w:rsidRDefault="00A1795F" w:rsidP="00A1795F">
      <w:pPr>
        <w:shd w:val="clear" w:color="auto" w:fill="FFFFFF"/>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      5. Жеке басты куәландыратын құжат туралы, заңды тұлғаны тіркеу (қайта тіркеу)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құжаттары туралы мәліметтерді көрсетілетін қызметті беруші тиісті мемлекеттік ақпараттық жүйелерден талап етеді.</w:t>
      </w:r>
    </w:p>
    <w:p w:rsidR="00A1795F" w:rsidRPr="00433275" w:rsidRDefault="00A1795F" w:rsidP="00A1795F">
      <w:pPr>
        <w:shd w:val="clear" w:color="auto" w:fill="FFFFFF"/>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      Көрсетілетін қызметті берушілер цифрлық құжаттарды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 иесінің келісуі болған жағдайда іске асырылған интеграция арқылы цифрлық құжаттар сервисінен алады.</w:t>
      </w:r>
    </w:p>
    <w:p w:rsidR="00A1795F" w:rsidRPr="00433275" w:rsidRDefault="00A1795F" w:rsidP="00A1795F">
      <w:pPr>
        <w:shd w:val="clear" w:color="auto" w:fill="FFFFFF"/>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      Көрсетілетін қызметті алушы портал арқылы жүгінген кезде жеке кабинетке мемлекеттік қызмет көрсетуге өтініштің қабылданғаны туралы мәртебе және мемлекеттік қызмет көрсету күні мен уақыты көрсетілген хабарлама жіберіледі.</w:t>
      </w:r>
    </w:p>
    <w:p w:rsidR="00A1795F" w:rsidRPr="00433275" w:rsidRDefault="00A1795F" w:rsidP="00A1795F">
      <w:pPr>
        <w:shd w:val="clear" w:color="auto" w:fill="FFFFFF"/>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
    <w:p w:rsidR="00A1795F" w:rsidRPr="00433275" w:rsidRDefault="00A1795F" w:rsidP="00A1795F">
      <w:pPr>
        <w:shd w:val="clear" w:color="auto" w:fill="FFFFFF"/>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lastRenderedPageBreak/>
        <w:t>      6. Көрсетілетін қызметті берушінің кеңсе қызметкері Тізбенің 8-тармағында көрсетілген құжаттарды қабылдауды, тіркеуді жүзеге асырады және құжаттар қабылданған күні оларды басшыға тапсырады.</w:t>
      </w:r>
    </w:p>
    <w:p w:rsidR="00A1795F" w:rsidRPr="00433275" w:rsidRDefault="00A1795F" w:rsidP="00A1795F">
      <w:pPr>
        <w:shd w:val="clear" w:color="auto" w:fill="FFFFFF"/>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      7. Көрсетілетін қызметті берушінің басшысы 1 (бір) жұмыс күні ішінде құжаттардың мазмұнымен танысады және жер учаскесін жалдау мерзімін ұзарту туралы өтінішті шаруа немесе фермер шаруашылығын немесе ауыл шаруашылығы өндірісін жүргізу үшін ауыл шаруашылығы мақсатындағы жер учаскесінің жалдау мерзімін ұзартқан жағдайда – жер қатынастары жөніндегі уәкілетті органға не объект салу, қызмет көрсету, орналастыру үшін ұсынылған жер учаскесінің жалдау мерзімін ұзартқан жағдайда – сәулет және қала құрылысы саласындағы құрылымдық бөлімшеге жолдайды.</w:t>
      </w:r>
    </w:p>
    <w:p w:rsidR="00A1795F" w:rsidRPr="00433275" w:rsidRDefault="00A1795F" w:rsidP="00A1795F">
      <w:pPr>
        <w:shd w:val="clear" w:color="auto" w:fill="FFFFFF"/>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      8. Құжаттар келіп түскен күні жер қатынастары жөніндегі уәкілетті органның не сәулет және қала құрылысы саласындағы құрылымдық бөлімшенің басшысы құжаттарды қарайды және жауапты орындаушыны айқындайды.</w:t>
      </w:r>
    </w:p>
    <w:p w:rsidR="00A1795F" w:rsidRPr="00433275" w:rsidRDefault="00A1795F" w:rsidP="00A1795F">
      <w:pPr>
        <w:shd w:val="clear" w:color="auto" w:fill="FFFFFF"/>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      9. Объектінің құрылысы, қызмет көрсету, орналастыру үшін берілген жер учаскелері бойынша сәулет және қала құрылысы саласындағы уәкілетті органның жауапты орындаушысы 2 (екі) жұмыс күні ішінде жер учаскесін кадастрлық құжаттамамен сәйкестендіреді, сәулет-жоспарлау тапсырмалары талаптарының сақталуын тексереді, қорытынды дайындайды және жер қатынастары саласындағы уәкілетті органға жолдайды.</w:t>
      </w:r>
    </w:p>
    <w:p w:rsidR="00A1795F" w:rsidRPr="00433275" w:rsidRDefault="00A1795F" w:rsidP="00A1795F">
      <w:pPr>
        <w:shd w:val="clear" w:color="auto" w:fill="FFFFFF"/>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      Шаруа немесе фермер қожалығын, ауыл шаруашылығы өндірісін жүргізуге арналған ауыл шаруашылығы мақсатындағы жер учаскелері бойынша жер қатынастары саласындағы уәкілетті органның жауапты орындаушысы 1 (бір) жұмыс күні ішінде Мемлекеттiк корпорацияға жер учаскесi шекараларының өзгермейтіндігі туралы мәлiметтерді беру туралы сұраным жолдайды, шаруа немесе фермер қожалығын, ауыл шаруашылығы өндірісін жүргізу үшін берілген ауыл шаруашылығы мақсатындағы жерлерді пайдалану мониторингінің нәтижелерін қарастырады.</w:t>
      </w:r>
    </w:p>
    <w:p w:rsidR="00A1795F" w:rsidRPr="00433275" w:rsidRDefault="00A1795F" w:rsidP="00A1795F">
      <w:pPr>
        <w:shd w:val="clear" w:color="auto" w:fill="FFFFFF"/>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      10. Мемлекеттік корпорация 2 (екі) жұмыс күні ішінде жер учаскесінің шекаралары туралы мәліметтерді көрсете отырып тиісті қорытынды ұсынады.</w:t>
      </w:r>
    </w:p>
    <w:p w:rsidR="00A1795F" w:rsidRPr="00433275" w:rsidRDefault="00A1795F" w:rsidP="00A1795F">
      <w:pPr>
        <w:shd w:val="clear" w:color="auto" w:fill="FFFFFF"/>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      11. Мемлекеттік қызметті көрсетуден бас тартуға негіздер болмаған жағдайда:</w:t>
      </w:r>
    </w:p>
    <w:p w:rsidR="00A1795F" w:rsidRPr="00433275" w:rsidRDefault="00A1795F" w:rsidP="00A1795F">
      <w:pPr>
        <w:shd w:val="clear" w:color="auto" w:fill="FFFFFF"/>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      1) жер қатынастары жөніндегі уәкілетті органның жауапты орындаушысы қорытындылар келіп түскен күннен бастап 1 (бір) жұмыс күні ішінде оларды жинақтап қорытындылайды, жер учаскесіне уақытша (қысқа мерзімді, ұзақ мерзімді) өтеулі жер пайдалану (жалдау) құқығын беру туралы шешімнің жобасын әзірлейді;</w:t>
      </w:r>
    </w:p>
    <w:p w:rsidR="00A1795F" w:rsidRPr="00433275" w:rsidRDefault="00A1795F" w:rsidP="00A1795F">
      <w:pPr>
        <w:shd w:val="clear" w:color="auto" w:fill="FFFFFF"/>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      2) жер қатынастары саласындағы уәкілетті органның басшысы 1 (бір) жұмыс күні ішінде жер учаскесіне уақытша (қысқа мерзімді, ұзақ мерзімді) өтеулі жер пайдалану (жалдау) құқығын беру туралы шешімнің жобасымен келіседі;</w:t>
      </w:r>
    </w:p>
    <w:p w:rsidR="00A1795F" w:rsidRPr="00433275" w:rsidRDefault="00A1795F" w:rsidP="00A1795F">
      <w:pPr>
        <w:shd w:val="clear" w:color="auto" w:fill="FFFFFF"/>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      3) көрсетілетін қызметті берушінің басшысы 1 (бір) жұмыс күні ішінде жер учаскесіне уақытша (қысқа мерзімді, ұзақ мерзімді) өтеулі жер пайдалану (жалдау) құқығын беру туралы шешім жобасына қол қояды.</w:t>
      </w:r>
    </w:p>
    <w:p w:rsidR="00A1795F" w:rsidRPr="00433275" w:rsidRDefault="00A1795F" w:rsidP="00A1795F">
      <w:pPr>
        <w:shd w:val="clear" w:color="auto" w:fill="FFFFFF"/>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lastRenderedPageBreak/>
        <w:t>      Көрсетілетін қызметті берушінің жер учаскесіне уақытша (қысқа мерзімді, ұзақ мерзімді) өтеулі жер пайдалану (жалдау) құқығын беру туралы шешімінің көшірмесі жер қатынастары саласындағы уәкілетті органға уақытша (қысқа мерзімді, ұзақ мерзімді) өтеулі жер пайдалану (жалдау) шартын жасау үшін жолданады.</w:t>
      </w:r>
    </w:p>
    <w:p w:rsidR="00A1795F" w:rsidRPr="00433275" w:rsidRDefault="00A1795F" w:rsidP="00A1795F">
      <w:pPr>
        <w:shd w:val="clear" w:color="auto" w:fill="FFFFFF"/>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      12. Жер қатынастары саласындағы уәкілетті органның жауапты орындаушысы 3 (үш) жұмыс күні ішінде жер учаскесіне уақытша (қысқа мерзімді, ұзақ мерзімді) өтеулі жер пайдалану (жалдау) шартының жобасын әзірлейді.</w:t>
      </w:r>
    </w:p>
    <w:p w:rsidR="00A1795F" w:rsidRPr="00433275" w:rsidRDefault="00A1795F" w:rsidP="00A1795F">
      <w:pPr>
        <w:shd w:val="clear" w:color="auto" w:fill="FFFFFF"/>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      Жер қатынастары саласындағы уәкілетті органның басшысы 1 (бір) жұмыс күні ішінде жер учаскесін уақытша (қысқа мерзімді, ұзақ мерзімді) өтеулі жер пайдалану (жалдау) туралы шартқа қол қояды.</w:t>
      </w:r>
    </w:p>
    <w:p w:rsidR="00A1795F" w:rsidRPr="00433275" w:rsidRDefault="00A1795F" w:rsidP="00A1795F">
      <w:pPr>
        <w:shd w:val="clear" w:color="auto" w:fill="FFFFFF"/>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      13. Көрсетілетін қызметті беруішінің жер учаскесіне уақытша (қысқа мерзімді, ұзақ мерзімді) өтеулі жер пайдалану (жалдау) құқығын беру туралы шешімі және жер қатынастары саласындағы уәкілетті орган басшысының қолы қойылған жер учаскесін уақытша (қысқа мерзімді, ұзақ мерзімді) өтеулі жер пайдалану (жалдау) туралы шарт портал арқылы көрсетілетін қызметті берушінің ЭЦҚ қойылған электрондық құжат нысанында көрсетілетін қызметті алушының жеке кабинетіне жолданады не көрсетілетін қызметті берушінің кеңсесі арқылы беріледі.</w:t>
      </w:r>
    </w:p>
    <w:p w:rsidR="00A1795F" w:rsidRPr="00433275" w:rsidRDefault="00A1795F" w:rsidP="00A1795F">
      <w:pPr>
        <w:shd w:val="clear" w:color="auto" w:fill="FFFFFF"/>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      Көрсетілетін қызметті алушы шешім қабылданған күннен бастап 10 (он) жұмыс күні ішінде жер учаскесін уақытша (қысқа мерзімді, ұзақ мерзімді) өтеулі жер пайдалану (жалға алу) шартына қол қояды.</w:t>
      </w:r>
    </w:p>
    <w:p w:rsidR="00A1795F" w:rsidRPr="00433275" w:rsidRDefault="00A1795F" w:rsidP="00A1795F">
      <w:pPr>
        <w:shd w:val="clear" w:color="auto" w:fill="FFFFFF"/>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      Уақытша (қысқа мерзімді, ұзақ мерзімді) өтеулі жер пайдалану (жалдау) шартын уақтылы жасамау не оны жасаудан бас тарту осындай шартты жасасу мерзімі өткен не бас тарту келіп түскен кезден бастап үш жұмыс күні ішінде жер учаскесіне уақытша (қысқа мерзімді, ұзақ мерзімді) өтеулі жер пайдалану (жалдау) құқығын беру туралы шешімнің күшін жою үшін негіз болып табылады.</w:t>
      </w:r>
    </w:p>
    <w:p w:rsidR="00A1795F" w:rsidRPr="00433275" w:rsidRDefault="00A1795F" w:rsidP="00A1795F">
      <w:pPr>
        <w:shd w:val="clear" w:color="auto" w:fill="FFFFFF"/>
        <w:spacing w:after="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      14. Мемлекеттік қызметті көрсетуден бас тарту үшін негіздер болған кезде көрсетілетін қызметті алушыға осы Қағидаларға </w:t>
      </w:r>
      <w:hyperlink r:id="rId10" w:anchor="z1223" w:history="1">
        <w:r w:rsidRPr="00433275">
          <w:rPr>
            <w:rFonts w:ascii="Arial" w:eastAsia="Times New Roman" w:hAnsi="Arial" w:cs="Arial"/>
            <w:spacing w:val="2"/>
            <w:u w:val="single"/>
            <w:lang w:eastAsia="ru-RU"/>
          </w:rPr>
          <w:t>3-қосымшаға</w:t>
        </w:r>
      </w:hyperlink>
      <w:r w:rsidRPr="00433275">
        <w:rPr>
          <w:rFonts w:ascii="Arial" w:eastAsia="Times New Roman" w:hAnsi="Arial" w:cs="Arial"/>
          <w:spacing w:val="2"/>
          <w:lang w:eastAsia="ru-RU"/>
        </w:rPr>
        <w:t> сәйкес нысан бойынша мемлекеттік қызметті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тыңдалым өткізудің уақыты мен орны (тәсілі) көрсетіледі.</w:t>
      </w:r>
    </w:p>
    <w:p w:rsidR="00A1795F" w:rsidRPr="00433275" w:rsidRDefault="00A1795F" w:rsidP="00A1795F">
      <w:pPr>
        <w:shd w:val="clear" w:color="auto" w:fill="FFFFFF"/>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      Тыңдалым туралы хабарлама мемлекеттік қызмет көрсету мерзімі аяқталғанға дейін 3 (үш) жұмыс күнінен кешіктірілмей жіберіледі. Тыңдалым хабарлама жасалған күннен бастап 2 (екі) жұмыс күнінен кешіктірілмей жүргізіледі.</w:t>
      </w:r>
    </w:p>
    <w:p w:rsidR="00A1795F" w:rsidRPr="00433275" w:rsidRDefault="00A1795F" w:rsidP="00A1795F">
      <w:pPr>
        <w:shd w:val="clear" w:color="auto" w:fill="FFFFFF"/>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      Тыңдалым нәтижелері бойынша көрсетілетін қызметті беруші жер учаскесіне уақытша (қысқа мерзімді, ұзақ мерзімді) өтеулі жер пайдалану (жалдау) құқығын беру туралы, уақытша (қысқа мерзімді, ұзақ мерзімді) өтеулі жер пайдалану неуәжді бас тарту туралы шешім қабылдайды.</w:t>
      </w:r>
    </w:p>
    <w:p w:rsidR="00A1795F" w:rsidRPr="00433275" w:rsidRDefault="00A1795F" w:rsidP="00A1795F">
      <w:pPr>
        <w:shd w:val="clear" w:color="auto" w:fill="FFFFFF"/>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      Мемлекеттік қызметті көрсетуден уәжді бас тарту көрсетілетін қызметті берушінің ЭЦҚ қойылған электрондық құжат нысанында көрсетілетін қызметті алушының "жеке кабинетіне" жолданады не көрсетілетін қызметті берушінің кеңсесі арқылы беріледі.</w:t>
      </w:r>
    </w:p>
    <w:p w:rsidR="00A1795F" w:rsidRPr="00433275" w:rsidRDefault="00A1795F" w:rsidP="00A1795F">
      <w:pPr>
        <w:shd w:val="clear" w:color="auto" w:fill="FFFFFF"/>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lastRenderedPageBreak/>
        <w:t>      15. Көрсетілетін қызметті беруші Тізбенің 9-тармағында көрсетілген негіздер бойынша мемлекеттік қызметті көрсетуден бас тартады.</w:t>
      </w:r>
    </w:p>
    <w:p w:rsidR="00A1795F" w:rsidRPr="00433275" w:rsidRDefault="00A1795F" w:rsidP="00A1795F">
      <w:pPr>
        <w:shd w:val="clear" w:color="auto" w:fill="FFFFFF"/>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      16. Көрсетілетін қызметті беруші мемлекеттік қызмет көрсету сатысы туралы деректердің мемлекеттік қызметтер көрсету мониторингінің ақпараттық жүйесіне енгізілуін қамтамасыз етеді.</w:t>
      </w:r>
    </w:p>
    <w:p w:rsidR="00A1795F" w:rsidRPr="00433275" w:rsidRDefault="00A1795F" w:rsidP="00A1795F">
      <w:pPr>
        <w:shd w:val="clear" w:color="auto" w:fill="FFFFFF"/>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      17. Жер ресурстарын басқару жөніндегі орталық уәкілетті орган осы Қағидалар бекітілген немесе өзгертілген күннен бастап 3 (үш) жұмыс күні ішінде осы Қағидаларға енгізілген өзгерістер және (немесе) толықтырулар туралы ақпаратты "электрондық үкіметтің" ақпараттық-коммуникациялық инфрақұрылымы операторына, көрсетілетін қызметті берушіге және Бірыңғай байланыс орталығына жібереді.</w:t>
      </w:r>
    </w:p>
    <w:p w:rsidR="00A1795F" w:rsidRPr="00433275" w:rsidRDefault="00A1795F" w:rsidP="00A1795F">
      <w:pPr>
        <w:shd w:val="clear" w:color="auto" w:fill="FFFFFF"/>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      18. Ақпараттық жүйе істен шыққан кезде көрсетілетін қызметті беруші ақпараттық-коммуникациялық инфрақұрылымға жауапты көрсетілетін қызметті берушінің құрылымдық бөлімшесінің жұмыскерін дереу хабардар етеді.</w:t>
      </w:r>
    </w:p>
    <w:p w:rsidR="00A1795F" w:rsidRPr="00433275" w:rsidRDefault="00A1795F" w:rsidP="00A1795F">
      <w:pPr>
        <w:shd w:val="clear" w:color="auto" w:fill="FFFFFF"/>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      Ақпараттық-коммуникациялық инфрақұрылымға жауапты жұмыскер техникалық проблема туралы хаттама жасайды және оған көрсетілетін қызметті беруші қол қояды.</w:t>
      </w:r>
    </w:p>
    <w:p w:rsidR="00A1795F" w:rsidRPr="00433275" w:rsidRDefault="00A1795F" w:rsidP="00A1795F">
      <w:pPr>
        <w:shd w:val="clear" w:color="auto" w:fill="FFFFFF"/>
        <w:spacing w:before="225" w:after="135" w:line="390" w:lineRule="atLeast"/>
        <w:textAlignment w:val="baseline"/>
        <w:outlineLvl w:val="2"/>
        <w:rPr>
          <w:rFonts w:ascii="Arial" w:eastAsia="Times New Roman" w:hAnsi="Arial" w:cs="Arial"/>
          <w:lang w:eastAsia="ru-RU"/>
        </w:rPr>
      </w:pPr>
      <w:r w:rsidRPr="00433275">
        <w:rPr>
          <w:rFonts w:ascii="Arial" w:eastAsia="Times New Roman" w:hAnsi="Arial" w:cs="Arial"/>
          <w:lang w:eastAsia="ru-RU"/>
        </w:rPr>
        <w:t>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p w:rsidR="00A1795F" w:rsidRPr="00433275" w:rsidRDefault="00A1795F" w:rsidP="00A1795F">
      <w:pPr>
        <w:shd w:val="clear" w:color="auto" w:fill="FFFFFF"/>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      19.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p w:rsidR="00A1795F" w:rsidRPr="00433275" w:rsidRDefault="00A1795F" w:rsidP="00A1795F">
      <w:pPr>
        <w:shd w:val="clear" w:color="auto" w:fill="FFFFFF"/>
        <w:spacing w:after="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      Шағым Қазақстан Республикасы Әкімшілік рәсімдік-процестік кодексінің (бұдан әрі – ҚР ӘРПК) </w:t>
      </w:r>
      <w:hyperlink r:id="rId11" w:anchor="z478" w:history="1">
        <w:r w:rsidRPr="00433275">
          <w:rPr>
            <w:rFonts w:ascii="Arial" w:eastAsia="Times New Roman" w:hAnsi="Arial" w:cs="Arial"/>
            <w:spacing w:val="2"/>
            <w:u w:val="single"/>
            <w:lang w:eastAsia="ru-RU"/>
          </w:rPr>
          <w:t>91-бабына</w:t>
        </w:r>
      </w:hyperlink>
      <w:r w:rsidRPr="00433275">
        <w:rPr>
          <w:rFonts w:ascii="Arial" w:eastAsia="Times New Roman" w:hAnsi="Arial" w:cs="Arial"/>
          <w:spacing w:val="2"/>
          <w:lang w:eastAsia="ru-RU"/>
        </w:rPr>
        <w:t> сәйкес келіп түскен жағдайда көрсетілетін қызметті беруші оны келіп түскен күннен бастап 3 (үш) жұмыс күні ішінде шағымды қарайтын органға жібереді. Көрсетілетін қызметті беруші 3 (үш) жұмыс күні ішінде қолайлы акт қабылданған, шағымда көрсетілген талаптарды толық қанағаттандыратын әкімшілік іс-әрекет жасалған жағдайда шағымды қарайтын органға (жоғары тұрған әкімшілік органға және (немесе) лауазымды адамға) шағымды жібермейді.</w:t>
      </w:r>
    </w:p>
    <w:p w:rsidR="00A1795F" w:rsidRPr="00433275" w:rsidRDefault="00A1795F" w:rsidP="00A1795F">
      <w:pPr>
        <w:shd w:val="clear" w:color="auto" w:fill="FFFFFF"/>
        <w:spacing w:after="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      20. Көрсетілетін қызметті алушының шағымын Заңның 25-бабының </w:t>
      </w:r>
      <w:hyperlink r:id="rId12" w:anchor="z75" w:history="1">
        <w:r w:rsidRPr="00433275">
          <w:rPr>
            <w:rFonts w:ascii="Arial" w:eastAsia="Times New Roman" w:hAnsi="Arial" w:cs="Arial"/>
            <w:spacing w:val="2"/>
            <w:u w:val="single"/>
            <w:lang w:eastAsia="ru-RU"/>
          </w:rPr>
          <w:t>2-тармағына</w:t>
        </w:r>
      </w:hyperlink>
      <w:r w:rsidRPr="00433275">
        <w:rPr>
          <w:rFonts w:ascii="Arial" w:eastAsia="Times New Roman" w:hAnsi="Arial" w:cs="Arial"/>
          <w:spacing w:val="2"/>
          <w:lang w:eastAsia="ru-RU"/>
        </w:rPr>
        <w:t> сәйкес:</w:t>
      </w:r>
    </w:p>
    <w:p w:rsidR="00A1795F" w:rsidRPr="00433275" w:rsidRDefault="00A1795F" w:rsidP="00A1795F">
      <w:pPr>
        <w:shd w:val="clear" w:color="auto" w:fill="FFFFFF"/>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 xml:space="preserve">      </w:t>
      </w:r>
      <w:proofErr w:type="gramStart"/>
      <w:r w:rsidRPr="00433275">
        <w:rPr>
          <w:rFonts w:ascii="Arial" w:eastAsia="Times New Roman" w:hAnsi="Arial" w:cs="Arial"/>
          <w:spacing w:val="2"/>
          <w:lang w:eastAsia="ru-RU"/>
        </w:rPr>
        <w:t>көрсетілетін</w:t>
      </w:r>
      <w:proofErr w:type="gramEnd"/>
      <w:r w:rsidRPr="00433275">
        <w:rPr>
          <w:rFonts w:ascii="Arial" w:eastAsia="Times New Roman" w:hAnsi="Arial" w:cs="Arial"/>
          <w:spacing w:val="2"/>
          <w:lang w:eastAsia="ru-RU"/>
        </w:rPr>
        <w:t xml:space="preserve"> қызметті беруші – тіркелген күнінен бастап 5 (бес) жұмыс күні ішінде;</w:t>
      </w:r>
    </w:p>
    <w:p w:rsidR="00A1795F" w:rsidRPr="00433275" w:rsidRDefault="00A1795F" w:rsidP="00A1795F">
      <w:pPr>
        <w:shd w:val="clear" w:color="auto" w:fill="FFFFFF"/>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 xml:space="preserve">      </w:t>
      </w:r>
      <w:proofErr w:type="gramStart"/>
      <w:r w:rsidRPr="00433275">
        <w:rPr>
          <w:rFonts w:ascii="Arial" w:eastAsia="Times New Roman" w:hAnsi="Arial" w:cs="Arial"/>
          <w:spacing w:val="2"/>
          <w:lang w:eastAsia="ru-RU"/>
        </w:rPr>
        <w:t>мемлекеттік</w:t>
      </w:r>
      <w:proofErr w:type="gramEnd"/>
      <w:r w:rsidRPr="00433275">
        <w:rPr>
          <w:rFonts w:ascii="Arial" w:eastAsia="Times New Roman" w:hAnsi="Arial" w:cs="Arial"/>
          <w:spacing w:val="2"/>
          <w:lang w:eastAsia="ru-RU"/>
        </w:rPr>
        <w:t xml:space="preserve"> қызметтер көрсету сапасын бағалау және бақылау жөніндегі уәкілетті орган – ол тіркелген күннен бастап 15 (он бес) жұмыс күні ішінде қарауы тиіс.</w:t>
      </w:r>
    </w:p>
    <w:p w:rsidR="00A1795F" w:rsidRPr="00433275" w:rsidRDefault="00A1795F" w:rsidP="00A1795F">
      <w:pPr>
        <w:shd w:val="clear" w:color="auto" w:fill="FFFFFF"/>
        <w:spacing w:after="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w:t>
      </w:r>
      <w:hyperlink r:id="rId13" w:anchor="z77" w:history="1">
        <w:r w:rsidRPr="00433275">
          <w:rPr>
            <w:rFonts w:ascii="Arial" w:eastAsia="Times New Roman" w:hAnsi="Arial" w:cs="Arial"/>
            <w:spacing w:val="2"/>
            <w:u w:val="single"/>
            <w:lang w:eastAsia="ru-RU"/>
          </w:rPr>
          <w:t>4-тармағына</w:t>
        </w:r>
      </w:hyperlink>
      <w:r w:rsidRPr="00433275">
        <w:rPr>
          <w:rFonts w:ascii="Arial" w:eastAsia="Times New Roman" w:hAnsi="Arial" w:cs="Arial"/>
          <w:spacing w:val="2"/>
          <w:lang w:eastAsia="ru-RU"/>
        </w:rPr>
        <w:t> сәйкес:</w:t>
      </w:r>
    </w:p>
    <w:p w:rsidR="00A1795F" w:rsidRPr="00433275" w:rsidRDefault="00A1795F" w:rsidP="00A1795F">
      <w:pPr>
        <w:shd w:val="clear" w:color="auto" w:fill="FFFFFF"/>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      1) шағым бойынша қосымша зерделеу немесе тексеру не жергілікті жерге барып тексеру жүргізу;</w:t>
      </w:r>
    </w:p>
    <w:p w:rsidR="00A1795F" w:rsidRPr="00433275" w:rsidRDefault="00A1795F" w:rsidP="00A1795F">
      <w:pPr>
        <w:shd w:val="clear" w:color="auto" w:fill="FFFFFF"/>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lastRenderedPageBreak/>
        <w:t>      2) қосымша ақпарат алу қажет болған жағдайларда 10 (он) жұмыс күнінен аспайтын мерзімге ұзартылады.</w:t>
      </w:r>
    </w:p>
    <w:p w:rsidR="00A1795F" w:rsidRPr="00433275" w:rsidRDefault="00A1795F" w:rsidP="00A1795F">
      <w:pPr>
        <w:shd w:val="clear" w:color="auto" w:fill="FFFFFF"/>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      Шағымды қарау мерзімі ұзартылған жағдайда, шағымды қарау жөнінде өкілеттік берілген лауазымды адам шағымды қарау мерзімі ұзартылған сәттен бастап 3 (үш) жұмыс күні ішінде шағымды берген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
    <w:p w:rsidR="00A1795F" w:rsidRPr="00433275" w:rsidRDefault="00A1795F" w:rsidP="00A1795F">
      <w:pPr>
        <w:shd w:val="clear" w:color="auto" w:fill="FFFFFF"/>
        <w:spacing w:after="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      21. Егер заңда өзгеше көзделмесе, ҚР ӘРПК 91-бабының </w:t>
      </w:r>
      <w:hyperlink r:id="rId14" w:anchor="z483" w:history="1">
        <w:r w:rsidRPr="00433275">
          <w:rPr>
            <w:rFonts w:ascii="Arial" w:eastAsia="Times New Roman" w:hAnsi="Arial" w:cs="Arial"/>
            <w:spacing w:val="2"/>
            <w:u w:val="single"/>
            <w:lang w:eastAsia="ru-RU"/>
          </w:rPr>
          <w:t>5-тармағына</w:t>
        </w:r>
      </w:hyperlink>
      <w:r w:rsidRPr="00433275">
        <w:rPr>
          <w:rFonts w:ascii="Arial" w:eastAsia="Times New Roman" w:hAnsi="Arial" w:cs="Arial"/>
          <w:spacing w:val="2"/>
          <w:lang w:eastAsia="ru-RU"/>
        </w:rPr>
        <w:t> сәйкес сотқа дейінгі тәртіппен шағымданғаннан кейін сотқа жүгінуге жол беріледі.</w:t>
      </w:r>
    </w:p>
    <w:tbl>
      <w:tblPr>
        <w:tblW w:w="9863" w:type="dxa"/>
        <w:shd w:val="clear" w:color="auto" w:fill="FFFFFF"/>
        <w:tblCellMar>
          <w:left w:w="0" w:type="dxa"/>
          <w:right w:w="0" w:type="dxa"/>
        </w:tblCellMar>
        <w:tblLook w:val="04A0" w:firstRow="1" w:lastRow="0" w:firstColumn="1" w:lastColumn="0" w:noHBand="0" w:noVBand="1"/>
      </w:tblPr>
      <w:tblGrid>
        <w:gridCol w:w="6207"/>
        <w:gridCol w:w="3656"/>
      </w:tblGrid>
      <w:tr w:rsidR="00A1795F" w:rsidRPr="00433275" w:rsidTr="00E528E1">
        <w:trPr>
          <w:trHeight w:val="1569"/>
        </w:trPr>
        <w:tc>
          <w:tcPr>
            <w:tcW w:w="6207" w:type="dxa"/>
            <w:tcBorders>
              <w:top w:val="nil"/>
              <w:left w:val="nil"/>
              <w:bottom w:val="nil"/>
              <w:right w:val="nil"/>
            </w:tcBorders>
            <w:shd w:val="clear" w:color="auto" w:fill="auto"/>
            <w:tcMar>
              <w:top w:w="45" w:type="dxa"/>
              <w:left w:w="75" w:type="dxa"/>
              <w:bottom w:w="45" w:type="dxa"/>
              <w:right w:w="75" w:type="dxa"/>
            </w:tcMar>
            <w:hideMark/>
          </w:tcPr>
          <w:p w:rsidR="00A1795F" w:rsidRPr="00433275" w:rsidRDefault="00A1795F" w:rsidP="00A1795F">
            <w:pPr>
              <w:spacing w:after="0" w:line="240" w:lineRule="auto"/>
              <w:jc w:val="center"/>
              <w:rPr>
                <w:rFonts w:ascii="Arial" w:eastAsia="Times New Roman" w:hAnsi="Arial" w:cs="Arial"/>
                <w:lang w:eastAsia="ru-RU"/>
              </w:rPr>
            </w:pPr>
            <w:r w:rsidRPr="00433275">
              <w:rPr>
                <w:rFonts w:ascii="Arial" w:eastAsia="Times New Roman" w:hAnsi="Arial" w:cs="Arial"/>
                <w:lang w:eastAsia="ru-RU"/>
              </w:rPr>
              <w:t> </w:t>
            </w:r>
          </w:p>
        </w:tc>
        <w:tc>
          <w:tcPr>
            <w:tcW w:w="3656" w:type="dxa"/>
            <w:tcBorders>
              <w:top w:val="nil"/>
              <w:left w:val="nil"/>
              <w:bottom w:val="nil"/>
              <w:right w:val="nil"/>
            </w:tcBorders>
            <w:shd w:val="clear" w:color="auto" w:fill="auto"/>
            <w:tcMar>
              <w:top w:w="45" w:type="dxa"/>
              <w:left w:w="75" w:type="dxa"/>
              <w:bottom w:w="45" w:type="dxa"/>
              <w:right w:w="75" w:type="dxa"/>
            </w:tcMar>
            <w:hideMark/>
          </w:tcPr>
          <w:p w:rsidR="00A1795F" w:rsidRPr="00433275" w:rsidRDefault="00A1795F" w:rsidP="00A1795F">
            <w:pPr>
              <w:spacing w:after="0" w:line="240" w:lineRule="auto"/>
              <w:jc w:val="center"/>
              <w:rPr>
                <w:rFonts w:ascii="Arial" w:eastAsia="Times New Roman" w:hAnsi="Arial" w:cs="Arial"/>
                <w:lang w:eastAsia="ru-RU"/>
              </w:rPr>
            </w:pPr>
            <w:bookmarkStart w:id="1" w:name="z1221"/>
            <w:bookmarkEnd w:id="1"/>
            <w:r w:rsidRPr="00433275">
              <w:rPr>
                <w:rFonts w:ascii="Arial" w:eastAsia="Times New Roman" w:hAnsi="Arial" w:cs="Arial"/>
                <w:lang w:eastAsia="ru-RU"/>
              </w:rPr>
              <w:t>"Жер учаскесінің жалдау</w:t>
            </w:r>
            <w:r w:rsidRPr="00433275">
              <w:rPr>
                <w:rFonts w:ascii="Arial" w:eastAsia="Times New Roman" w:hAnsi="Arial" w:cs="Arial"/>
                <w:lang w:eastAsia="ru-RU"/>
              </w:rPr>
              <w:br/>
              <w:t>мерзімін ұзарту" мемлекеттік</w:t>
            </w:r>
            <w:r w:rsidRPr="00433275">
              <w:rPr>
                <w:rFonts w:ascii="Arial" w:eastAsia="Times New Roman" w:hAnsi="Arial" w:cs="Arial"/>
                <w:lang w:eastAsia="ru-RU"/>
              </w:rPr>
              <w:br/>
              <w:t>қызметін көрсету қағидаларына</w:t>
            </w:r>
            <w:r w:rsidRPr="00433275">
              <w:rPr>
                <w:rFonts w:ascii="Arial" w:eastAsia="Times New Roman" w:hAnsi="Arial" w:cs="Arial"/>
                <w:lang w:eastAsia="ru-RU"/>
              </w:rPr>
              <w:br/>
              <w:t>1-қосымша</w:t>
            </w:r>
          </w:p>
        </w:tc>
      </w:tr>
    </w:tbl>
    <w:p w:rsidR="00A1795F" w:rsidRPr="00433275" w:rsidRDefault="00A1795F" w:rsidP="00A1795F">
      <w:pPr>
        <w:shd w:val="clear" w:color="auto" w:fill="FFFFFF"/>
        <w:spacing w:before="225" w:after="135" w:line="390" w:lineRule="atLeast"/>
        <w:textAlignment w:val="baseline"/>
        <w:outlineLvl w:val="2"/>
        <w:rPr>
          <w:rFonts w:ascii="Arial" w:eastAsia="Times New Roman" w:hAnsi="Arial" w:cs="Arial"/>
          <w:lang w:eastAsia="ru-RU"/>
        </w:rPr>
      </w:pPr>
      <w:r w:rsidRPr="00433275">
        <w:rPr>
          <w:rFonts w:ascii="Arial" w:eastAsia="Times New Roman" w:hAnsi="Arial" w:cs="Arial"/>
          <w:lang w:eastAsia="ru-RU"/>
        </w:rPr>
        <w:t>"Жер учаскесінің жалдау мерзімін ұзарту" мемлекеттік қызметін көрсетуге қойылатын негізгі талаптардың тізбесі</w:t>
      </w:r>
    </w:p>
    <w:tbl>
      <w:tblPr>
        <w:tblW w:w="9773"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99"/>
        <w:gridCol w:w="3706"/>
        <w:gridCol w:w="5668"/>
      </w:tblGrid>
      <w:tr w:rsidR="00A1795F" w:rsidRPr="00433275" w:rsidTr="00CB79D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1795F" w:rsidRPr="00433275" w:rsidRDefault="00A1795F" w:rsidP="00A1795F">
            <w:pPr>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1</w:t>
            </w:r>
          </w:p>
        </w:tc>
        <w:tc>
          <w:tcPr>
            <w:tcW w:w="37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1795F" w:rsidRPr="00433275" w:rsidRDefault="00A1795F" w:rsidP="00A1795F">
            <w:pPr>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Көрсетілетін қызметті берушінің атауы</w:t>
            </w:r>
          </w:p>
        </w:tc>
        <w:tc>
          <w:tcPr>
            <w:tcW w:w="567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1795F" w:rsidRPr="00433275" w:rsidRDefault="00A1795F" w:rsidP="00A1795F">
            <w:pPr>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Облыстардың, республикалық маңызы бар қалалардың, астананың,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–көрсетілетін қызметті беруші).</w:t>
            </w:r>
          </w:p>
        </w:tc>
      </w:tr>
      <w:tr w:rsidR="00A1795F" w:rsidRPr="00433275" w:rsidTr="00CB79D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1795F" w:rsidRPr="00433275" w:rsidRDefault="00A1795F" w:rsidP="00A1795F">
            <w:pPr>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2</w:t>
            </w:r>
          </w:p>
        </w:tc>
        <w:tc>
          <w:tcPr>
            <w:tcW w:w="37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1795F" w:rsidRPr="00433275" w:rsidRDefault="00A1795F" w:rsidP="00A1795F">
            <w:pPr>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Мемлекеттік көрсетілетін қызметті ұсыну тәсілдері</w:t>
            </w:r>
          </w:p>
        </w:tc>
        <w:tc>
          <w:tcPr>
            <w:tcW w:w="567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1795F" w:rsidRPr="00433275" w:rsidRDefault="00A1795F" w:rsidP="00A1795F">
            <w:pPr>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1) көрсетілетін қызметті берушінің кеңсесі;</w:t>
            </w:r>
            <w:r w:rsidRPr="00433275">
              <w:rPr>
                <w:rFonts w:ascii="Arial" w:eastAsia="Times New Roman" w:hAnsi="Arial" w:cs="Arial"/>
                <w:spacing w:val="2"/>
                <w:lang w:eastAsia="ru-RU"/>
              </w:rPr>
              <w:br/>
              <w:t>2) "электрондық үкіметтің" www.egov.kz веб-порталы (бұдан әрі – портал).</w:t>
            </w:r>
          </w:p>
        </w:tc>
      </w:tr>
      <w:tr w:rsidR="00A1795F" w:rsidRPr="00433275" w:rsidTr="00CB79D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1795F" w:rsidRPr="00433275" w:rsidRDefault="00A1795F" w:rsidP="00A1795F">
            <w:pPr>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3</w:t>
            </w:r>
          </w:p>
        </w:tc>
        <w:tc>
          <w:tcPr>
            <w:tcW w:w="37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1795F" w:rsidRPr="00433275" w:rsidRDefault="00A1795F" w:rsidP="00A1795F">
            <w:pPr>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Мемлекеттік қызметті көрсету мерзімі</w:t>
            </w:r>
          </w:p>
        </w:tc>
        <w:tc>
          <w:tcPr>
            <w:tcW w:w="567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1795F" w:rsidRPr="00433275" w:rsidRDefault="00A1795F" w:rsidP="00A1795F">
            <w:pPr>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10 (он) жұмыс күні ішінде. Көрсетілген мерзімге шарт жасау кезеңі кірмейді.</w:t>
            </w:r>
          </w:p>
        </w:tc>
      </w:tr>
      <w:tr w:rsidR="00A1795F" w:rsidRPr="00433275" w:rsidTr="00CB79D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1795F" w:rsidRPr="00433275" w:rsidRDefault="00A1795F" w:rsidP="00A1795F">
            <w:pPr>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4</w:t>
            </w:r>
          </w:p>
        </w:tc>
        <w:tc>
          <w:tcPr>
            <w:tcW w:w="37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1795F" w:rsidRPr="00433275" w:rsidRDefault="00A1795F" w:rsidP="00A1795F">
            <w:pPr>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Мемлекеттік қызметті көрсету нысаны</w:t>
            </w:r>
          </w:p>
        </w:tc>
        <w:tc>
          <w:tcPr>
            <w:tcW w:w="567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1795F" w:rsidRPr="00433275" w:rsidRDefault="00A1795F" w:rsidP="00A1795F">
            <w:pPr>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Электрондық (ішінара автоматтандырылған/қағаз түрінде).</w:t>
            </w:r>
          </w:p>
        </w:tc>
      </w:tr>
      <w:tr w:rsidR="00A1795F" w:rsidRPr="00433275" w:rsidTr="00CB79D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1795F" w:rsidRPr="00433275" w:rsidRDefault="00A1795F" w:rsidP="00A1795F">
            <w:pPr>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5</w:t>
            </w:r>
          </w:p>
        </w:tc>
        <w:tc>
          <w:tcPr>
            <w:tcW w:w="37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1795F" w:rsidRPr="00433275" w:rsidRDefault="00A1795F" w:rsidP="00A1795F">
            <w:pPr>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Мемлекеттік қызметті көрсету нәтижесі</w:t>
            </w:r>
          </w:p>
        </w:tc>
        <w:tc>
          <w:tcPr>
            <w:tcW w:w="567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1795F" w:rsidRPr="00433275" w:rsidRDefault="00A1795F" w:rsidP="00A1795F">
            <w:pPr>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Көрсетілетін қызметті беруішінің жер учаскесіне уақытша (қысқа мерзімді, ұзақ мерзімді) өтеулі жер пайдалану (жалдау) құқығын беру туралы шешімі және уақытша (қысқа мерзімді, ұзақ мерзімді) өтеулі жер пайдалану (жалдау) шарты не мемлекеттік қызмет көрсетуден бас тарту туралы уәжді жауап.</w:t>
            </w:r>
          </w:p>
        </w:tc>
      </w:tr>
      <w:tr w:rsidR="00A1795F" w:rsidRPr="00433275" w:rsidTr="00CB79D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1795F" w:rsidRPr="00433275" w:rsidRDefault="00A1795F" w:rsidP="00A1795F">
            <w:pPr>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lastRenderedPageBreak/>
              <w:t>6</w:t>
            </w:r>
          </w:p>
        </w:tc>
        <w:tc>
          <w:tcPr>
            <w:tcW w:w="37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1795F" w:rsidRPr="00433275" w:rsidRDefault="00A1795F" w:rsidP="00A1795F">
            <w:pPr>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567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1795F" w:rsidRPr="00433275" w:rsidRDefault="00A1795F" w:rsidP="00A1795F">
            <w:pPr>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Тегін.</w:t>
            </w:r>
          </w:p>
        </w:tc>
      </w:tr>
      <w:tr w:rsidR="00A1795F" w:rsidRPr="00433275" w:rsidTr="00CB79D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1795F" w:rsidRPr="00433275" w:rsidRDefault="00A1795F" w:rsidP="00A1795F">
            <w:pPr>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7</w:t>
            </w:r>
          </w:p>
        </w:tc>
        <w:tc>
          <w:tcPr>
            <w:tcW w:w="37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1795F" w:rsidRPr="00433275" w:rsidRDefault="00A1795F" w:rsidP="00A1795F">
            <w:pPr>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Көрсетілетін қызметті берушінің және ақпарат объектілерінің жұмыс графигі</w:t>
            </w:r>
          </w:p>
        </w:tc>
        <w:tc>
          <w:tcPr>
            <w:tcW w:w="567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1795F" w:rsidRPr="00433275" w:rsidRDefault="00A1795F" w:rsidP="00A1795F">
            <w:pPr>
              <w:spacing w:after="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1) көрсетілетін қызметті берушінің – Қазақстан Республикасының Еңбек </w:t>
            </w:r>
            <w:hyperlink r:id="rId15" w:anchor="z205" w:history="1">
              <w:r w:rsidRPr="00433275">
                <w:rPr>
                  <w:rFonts w:ascii="Arial" w:eastAsia="Times New Roman" w:hAnsi="Arial" w:cs="Arial"/>
                  <w:spacing w:val="2"/>
                  <w:u w:val="single"/>
                  <w:lang w:eastAsia="ru-RU"/>
                </w:rPr>
                <w:t>кодексіне</w:t>
              </w:r>
            </w:hyperlink>
            <w:r w:rsidRPr="00433275">
              <w:rPr>
                <w:rFonts w:ascii="Arial" w:eastAsia="Times New Roman" w:hAnsi="Arial" w:cs="Arial"/>
                <w:spacing w:val="2"/>
                <w:lang w:eastAsia="ru-RU"/>
              </w:rPr>
              <w:t> сәйкес демалыс және мереке күндерін қоспағанда 13.00-14.30-ке дейінгі түскі үзіліспен дүйсенбіден жұмаға дейін 9.00-ден 18.30-ға дейін;</w:t>
            </w:r>
            <w:r w:rsidRPr="00433275">
              <w:rPr>
                <w:rFonts w:ascii="Arial" w:eastAsia="Times New Roman" w:hAnsi="Arial" w:cs="Arial"/>
                <w:spacing w:val="2"/>
                <w:lang w:eastAsia="ru-RU"/>
              </w:rPr>
              <w:br/>
              <w:t>2) 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r w:rsidRPr="00433275">
              <w:rPr>
                <w:rFonts w:ascii="Arial" w:eastAsia="Times New Roman" w:hAnsi="Arial" w:cs="Arial"/>
                <w:spacing w:val="2"/>
                <w:lang w:eastAsia="ru-RU"/>
              </w:rPr>
              <w:br/>
              <w:t>Мемлекеттік қызмет көрсету орындарының мекенжайлары:</w:t>
            </w:r>
            <w:r w:rsidRPr="00433275">
              <w:rPr>
                <w:rFonts w:ascii="Arial" w:eastAsia="Times New Roman" w:hAnsi="Arial" w:cs="Arial"/>
                <w:spacing w:val="2"/>
                <w:lang w:eastAsia="ru-RU"/>
              </w:rPr>
              <w:br/>
              <w:t>1) Қазақстан Республикасы Ауыл шаруашылығы министрлігінің www.gov.kz интернет-ресурсында;</w:t>
            </w:r>
            <w:r w:rsidRPr="00433275">
              <w:rPr>
                <w:rFonts w:ascii="Arial" w:eastAsia="Times New Roman" w:hAnsi="Arial" w:cs="Arial"/>
                <w:spacing w:val="2"/>
                <w:lang w:eastAsia="ru-RU"/>
              </w:rPr>
              <w:br/>
              <w:t>2) порталда орналастырылған.</w:t>
            </w:r>
          </w:p>
        </w:tc>
      </w:tr>
      <w:tr w:rsidR="00A1795F" w:rsidRPr="00433275" w:rsidTr="00CB79D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1795F" w:rsidRPr="00433275" w:rsidRDefault="00A1795F" w:rsidP="00A1795F">
            <w:pPr>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8</w:t>
            </w:r>
          </w:p>
        </w:tc>
        <w:tc>
          <w:tcPr>
            <w:tcW w:w="37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1795F" w:rsidRPr="00433275" w:rsidRDefault="00A1795F" w:rsidP="00A1795F">
            <w:pPr>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Мемлекеттік қызметті көрсету үшін көрсетілетін қызметті алушыдан талап етілетін құжаттар мен мәліметтердің тізбесі</w:t>
            </w:r>
          </w:p>
        </w:tc>
        <w:tc>
          <w:tcPr>
            <w:tcW w:w="567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1795F" w:rsidRPr="00433275" w:rsidRDefault="00A1795F" w:rsidP="00A1795F">
            <w:pPr>
              <w:spacing w:after="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Көрсетілетін қызметті берушіге:</w:t>
            </w:r>
            <w:r w:rsidRPr="00433275">
              <w:rPr>
                <w:rFonts w:ascii="Arial" w:eastAsia="Times New Roman" w:hAnsi="Arial" w:cs="Arial"/>
                <w:spacing w:val="2"/>
                <w:lang w:eastAsia="ru-RU"/>
              </w:rPr>
              <w:br/>
              <w:t>1) Қазақстан Республикасы Ауыл шаруашылығы министрінің 2020 жылғы 1 қазандағы № 301 бұйрығымен (Нормативтік құқықтық актілерді мемлекеттік тіркеу тізілімінде № 21366 болып тіркелген) бекітілген "Жер учаскесін жалдау мерзімін ұзарту" мемлекеттік қызметін көрсету қағидаларына (бұдан әрі – Қағидалар) </w:t>
            </w:r>
            <w:hyperlink r:id="rId16" w:anchor="z1222" w:history="1">
              <w:r w:rsidRPr="00433275">
                <w:rPr>
                  <w:rFonts w:ascii="Arial" w:eastAsia="Times New Roman" w:hAnsi="Arial" w:cs="Arial"/>
                  <w:spacing w:val="2"/>
                  <w:u w:val="single"/>
                  <w:lang w:eastAsia="ru-RU"/>
                </w:rPr>
                <w:t>2-қосымшаға</w:t>
              </w:r>
            </w:hyperlink>
            <w:r w:rsidRPr="00433275">
              <w:rPr>
                <w:rFonts w:ascii="Arial" w:eastAsia="Times New Roman" w:hAnsi="Arial" w:cs="Arial"/>
                <w:spacing w:val="2"/>
                <w:lang w:eastAsia="ru-RU"/>
              </w:rPr>
              <w:t> сәйкес нысан бойынша жер учаскесін жалдау мерзімін ұзарту туралы өтініш;</w:t>
            </w:r>
            <w:r w:rsidRPr="00433275">
              <w:rPr>
                <w:rFonts w:ascii="Arial" w:eastAsia="Times New Roman" w:hAnsi="Arial" w:cs="Arial"/>
                <w:spacing w:val="2"/>
                <w:lang w:eastAsia="ru-RU"/>
              </w:rPr>
              <w:br/>
              <w:t>2) сәйкестендіру құжатының көшірмесі (жер учаскесіне уақытша өтеулі (ұзақ мерзімді, қысқа мерзімді) жер пайдалану (жалға алу) құқығын беру актісі не жер-кадастрлық жоспар);</w:t>
            </w:r>
            <w:r w:rsidRPr="00433275">
              <w:rPr>
                <w:rFonts w:ascii="Arial" w:eastAsia="Times New Roman" w:hAnsi="Arial" w:cs="Arial"/>
                <w:spacing w:val="2"/>
                <w:lang w:eastAsia="ru-RU"/>
              </w:rPr>
              <w:br/>
              <w:t>3) жер учаскесін уақытша (қысқа мерзімді ұзақ мерзімді) өтеулі жер пайдалануға (жалға алуға) жасалған шарттың көшірмесі (шарт туралы ақпарат біріңғай мемлекеттік жер кадастры ақпараттық жүйесінде болмаған жағдайда ұсынылады);</w:t>
            </w:r>
            <w:r w:rsidRPr="00433275">
              <w:rPr>
                <w:rFonts w:ascii="Arial" w:eastAsia="Times New Roman" w:hAnsi="Arial" w:cs="Arial"/>
                <w:spacing w:val="2"/>
                <w:lang w:eastAsia="ru-RU"/>
              </w:rPr>
              <w:br/>
              <w:t>порталға:</w:t>
            </w:r>
            <w:r w:rsidRPr="00433275">
              <w:rPr>
                <w:rFonts w:ascii="Arial" w:eastAsia="Times New Roman" w:hAnsi="Arial" w:cs="Arial"/>
                <w:spacing w:val="2"/>
                <w:lang w:eastAsia="ru-RU"/>
              </w:rPr>
              <w:br/>
              <w:t>1) қызмет алушының электрондық цифрлық қолтаңбасымен куәландырылған электрондық құжат нысанында Қағидаларға </w:t>
            </w:r>
            <w:hyperlink r:id="rId17" w:anchor="z1222" w:history="1">
              <w:r w:rsidRPr="00433275">
                <w:rPr>
                  <w:rFonts w:ascii="Arial" w:eastAsia="Times New Roman" w:hAnsi="Arial" w:cs="Arial"/>
                  <w:spacing w:val="2"/>
                  <w:u w:val="single"/>
                  <w:lang w:eastAsia="ru-RU"/>
                </w:rPr>
                <w:t>2-қосымшаға</w:t>
              </w:r>
            </w:hyperlink>
            <w:r w:rsidRPr="00433275">
              <w:rPr>
                <w:rFonts w:ascii="Arial" w:eastAsia="Times New Roman" w:hAnsi="Arial" w:cs="Arial"/>
                <w:spacing w:val="2"/>
                <w:lang w:eastAsia="ru-RU"/>
              </w:rPr>
              <w:t xml:space="preserve"> сәйкес нысан </w:t>
            </w:r>
            <w:r w:rsidRPr="00433275">
              <w:rPr>
                <w:rFonts w:ascii="Arial" w:eastAsia="Times New Roman" w:hAnsi="Arial" w:cs="Arial"/>
                <w:spacing w:val="2"/>
                <w:lang w:eastAsia="ru-RU"/>
              </w:rPr>
              <w:lastRenderedPageBreak/>
              <w:t>бойынша жер учаскесін жалдау мерзімін ұзарту туралы өтініш;</w:t>
            </w:r>
            <w:r w:rsidRPr="00433275">
              <w:rPr>
                <w:rFonts w:ascii="Arial" w:eastAsia="Times New Roman" w:hAnsi="Arial" w:cs="Arial"/>
                <w:spacing w:val="2"/>
                <w:lang w:eastAsia="ru-RU"/>
              </w:rPr>
              <w:br/>
              <w:t>2) сәйкестендіру құжатының электрондық көшірмесі (жер учаскесіне уақытша өтеулі (ұзақ мерзімді, қысқа мерзімді) жер пайдалану (жалға алу) құқығын беру актісі не жер-кадастрлық жоспар);</w:t>
            </w:r>
            <w:r w:rsidRPr="00433275">
              <w:rPr>
                <w:rFonts w:ascii="Arial" w:eastAsia="Times New Roman" w:hAnsi="Arial" w:cs="Arial"/>
                <w:spacing w:val="2"/>
                <w:lang w:eastAsia="ru-RU"/>
              </w:rPr>
              <w:br/>
              <w:t>3) жер учаскесін уақытша (қысқа мерзімді ұзақ мерзімді) өтеулі жер пайдалануға (жалға алуға) жасалған шарттың электрондық көшірмесі (шарт туралы ақпарат біріңғай мемлекеттік жер кадастры ақпараттық жүйесінде болмаған жағдайда ұсынылады).</w:t>
            </w:r>
            <w:r w:rsidRPr="00433275">
              <w:rPr>
                <w:rFonts w:ascii="Arial" w:eastAsia="Times New Roman" w:hAnsi="Arial" w:cs="Arial"/>
                <w:spacing w:val="2"/>
                <w:lang w:eastAsia="ru-RU"/>
              </w:rPr>
              <w:br/>
              <w:t>Жеке басты куәландыратын құжат туралы, заңды тұлғаны тіркеу (қайта тіркеу) туралы, дара кәсіпкерді тіркеу туралы не дара кәсіпкер ретінде жылжымайтын мүлікке меншік құқығын растайтын қызметтің басталуы туралы, жер учаскесіне құқық белгілейтін және сәйкестендіру құжаттары туралы мәліметтерді көрсетілетін қызметті беруші тиісті мемлекеттік ақпараттық жүйелерден талап етеді.</w:t>
            </w:r>
          </w:p>
        </w:tc>
      </w:tr>
      <w:tr w:rsidR="00A1795F" w:rsidRPr="00433275" w:rsidTr="00CB79D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1795F" w:rsidRPr="00433275" w:rsidRDefault="00A1795F" w:rsidP="00A1795F">
            <w:pPr>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lastRenderedPageBreak/>
              <w:t>9</w:t>
            </w:r>
          </w:p>
        </w:tc>
        <w:tc>
          <w:tcPr>
            <w:tcW w:w="37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1795F" w:rsidRPr="00433275" w:rsidRDefault="00A1795F" w:rsidP="00A1795F">
            <w:pPr>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Қазақстан Республикасының заңдарында белгіленген мемлекеттік қызмет көрсетуден бас тарту үшін негіздер</w:t>
            </w:r>
          </w:p>
        </w:tc>
        <w:tc>
          <w:tcPr>
            <w:tcW w:w="567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1795F" w:rsidRPr="00433275" w:rsidRDefault="00A1795F" w:rsidP="00A1795F">
            <w:pPr>
              <w:spacing w:after="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1) көрсетілетін қызметті алушы мемлекеттік қызметті алу үшін ұсынған құжаттардың және (немесе) олардағы деректердің (мәліметтердің) дұрыс еместігінің анықталуы;</w:t>
            </w:r>
            <w:r w:rsidRPr="00433275">
              <w:rPr>
                <w:rFonts w:ascii="Arial" w:eastAsia="Times New Roman" w:hAnsi="Arial" w:cs="Arial"/>
                <w:spacing w:val="2"/>
                <w:lang w:eastAsia="ru-RU"/>
              </w:rPr>
              <w:br/>
              <w:t>2) көрсетілетін қызметті алушының және (немесе) мемлекеттік қызмет көрсету үшін қажетті ұсынылған деректер мен мәліметтердің Қазақстан Республикасы Жер кодексінің 37-бабының </w:t>
            </w:r>
            <w:hyperlink r:id="rId18" w:anchor="z545" w:history="1">
              <w:r w:rsidRPr="00433275">
                <w:rPr>
                  <w:rFonts w:ascii="Arial" w:eastAsia="Times New Roman" w:hAnsi="Arial" w:cs="Arial"/>
                  <w:spacing w:val="2"/>
                  <w:u w:val="single"/>
                  <w:lang w:eastAsia="ru-RU"/>
                </w:rPr>
                <w:t>2-тармағының</w:t>
              </w:r>
            </w:hyperlink>
            <w:r w:rsidRPr="00433275">
              <w:rPr>
                <w:rFonts w:ascii="Arial" w:eastAsia="Times New Roman" w:hAnsi="Arial" w:cs="Arial"/>
                <w:spacing w:val="2"/>
                <w:lang w:eastAsia="ru-RU"/>
              </w:rPr>
              <w:t> бірінші бөлігінде және </w:t>
            </w:r>
            <w:hyperlink r:id="rId19" w:anchor="z1577" w:history="1">
              <w:r w:rsidRPr="00433275">
                <w:rPr>
                  <w:rFonts w:ascii="Arial" w:eastAsia="Times New Roman" w:hAnsi="Arial" w:cs="Arial"/>
                  <w:spacing w:val="2"/>
                  <w:u w:val="single"/>
                  <w:lang w:eastAsia="ru-RU"/>
                </w:rPr>
                <w:t>2,2 тармағында</w:t>
              </w:r>
            </w:hyperlink>
            <w:r w:rsidRPr="00433275">
              <w:rPr>
                <w:rFonts w:ascii="Arial" w:eastAsia="Times New Roman" w:hAnsi="Arial" w:cs="Arial"/>
                <w:spacing w:val="2"/>
                <w:lang w:eastAsia="ru-RU"/>
              </w:rPr>
              <w:t> белгіленген талаптарға сәйкес келмеуі;</w:t>
            </w:r>
            <w:r w:rsidRPr="00433275">
              <w:rPr>
                <w:rFonts w:ascii="Arial" w:eastAsia="Times New Roman" w:hAnsi="Arial" w:cs="Arial"/>
                <w:spacing w:val="2"/>
                <w:lang w:eastAsia="ru-RU"/>
              </w:rPr>
              <w:br/>
              <w:t>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hyperlink r:id="rId20" w:anchor="z18" w:history="1">
              <w:r w:rsidRPr="00433275">
                <w:rPr>
                  <w:rFonts w:ascii="Arial" w:eastAsia="Times New Roman" w:hAnsi="Arial" w:cs="Arial"/>
                  <w:spacing w:val="2"/>
                  <w:u w:val="single"/>
                  <w:lang w:eastAsia="ru-RU"/>
                </w:rPr>
                <w:t>8-бабына</w:t>
              </w:r>
            </w:hyperlink>
            <w:r w:rsidRPr="00433275">
              <w:rPr>
                <w:rFonts w:ascii="Arial" w:eastAsia="Times New Roman" w:hAnsi="Arial" w:cs="Arial"/>
                <w:spacing w:val="2"/>
                <w:lang w:eastAsia="ru-RU"/>
              </w:rPr>
              <w:t>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rsidR="00A1795F" w:rsidRPr="00433275" w:rsidTr="00CB79D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1795F" w:rsidRPr="00433275" w:rsidRDefault="00A1795F" w:rsidP="00A1795F">
            <w:pPr>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10</w:t>
            </w:r>
          </w:p>
        </w:tc>
        <w:tc>
          <w:tcPr>
            <w:tcW w:w="37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1795F" w:rsidRPr="00433275" w:rsidRDefault="00A1795F" w:rsidP="00A1795F">
            <w:pPr>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Мемлекеттік қызмет көрсету, оның ішінде электрондық нысанда көрсетілетін мемлекеттік қызмет көрсету ерекшеліктері ескеріле отырып, қойылатын өзге де талаптар.</w:t>
            </w:r>
          </w:p>
        </w:tc>
        <w:tc>
          <w:tcPr>
            <w:tcW w:w="567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1795F" w:rsidRPr="00433275" w:rsidRDefault="00A1795F" w:rsidP="00A1795F">
            <w:pPr>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Көрсетілетін қызмет алушының қашықтықтан қол жеткізу режимінде порталдағы "жеке кабинеті", сондай-ақ бірыңғай байланыс орталығы арқылы мемлекеттік қызмет көрсету тәртібі мен мәртебесі туралы ақпарат алуға мүмкіндігі бар. Мемлекеттік қызметтер көрсету мәселелері жөніндегі анықтамалық қызметтердің байланыс телефондары порталда көрсетілген. Мемлекеттік қызметтер көрсету мәселелері жөніндегі бірыңғай байланыс орталығы: 1414, 8 800 080 7777.</w:t>
            </w:r>
          </w:p>
          <w:p w:rsidR="00A1795F" w:rsidRPr="00433275" w:rsidRDefault="00A1795F" w:rsidP="00A1795F">
            <w:pPr>
              <w:spacing w:after="0" w:line="240" w:lineRule="auto"/>
              <w:rPr>
                <w:rFonts w:ascii="Arial" w:eastAsia="Times New Roman" w:hAnsi="Arial" w:cs="Arial"/>
                <w:lang w:eastAsia="ru-RU"/>
              </w:rPr>
            </w:pPr>
            <w:r w:rsidRPr="00433275">
              <w:rPr>
                <w:rFonts w:ascii="Arial" w:eastAsia="Times New Roman" w:hAnsi="Arial" w:cs="Arial"/>
                <w:lang w:eastAsia="ru-RU"/>
              </w:rPr>
              <w:t>Жүктеу</w:t>
            </w:r>
          </w:p>
        </w:tc>
      </w:tr>
    </w:tbl>
    <w:p w:rsidR="00A1795F" w:rsidRPr="00433275" w:rsidRDefault="00A1795F" w:rsidP="00A1795F">
      <w:pPr>
        <w:spacing w:after="0" w:line="240" w:lineRule="auto"/>
        <w:rPr>
          <w:rFonts w:ascii="Arial" w:eastAsia="Times New Roman" w:hAnsi="Arial" w:cs="Arial"/>
          <w:vanish/>
          <w:lang w:eastAsia="ru-RU"/>
        </w:rPr>
      </w:pPr>
    </w:p>
    <w:tbl>
      <w:tblPr>
        <w:tblW w:w="9781" w:type="dxa"/>
        <w:shd w:val="clear" w:color="auto" w:fill="FFFFFF"/>
        <w:tblCellMar>
          <w:left w:w="0" w:type="dxa"/>
          <w:right w:w="0" w:type="dxa"/>
        </w:tblCellMar>
        <w:tblLook w:val="04A0" w:firstRow="1" w:lastRow="0" w:firstColumn="1" w:lastColumn="0" w:noHBand="0" w:noVBand="1"/>
      </w:tblPr>
      <w:tblGrid>
        <w:gridCol w:w="5245"/>
        <w:gridCol w:w="4536"/>
      </w:tblGrid>
      <w:tr w:rsidR="00A1795F" w:rsidRPr="00433275" w:rsidTr="002F35E4">
        <w:tc>
          <w:tcPr>
            <w:tcW w:w="5245" w:type="dxa"/>
            <w:tcBorders>
              <w:top w:val="nil"/>
              <w:left w:val="nil"/>
              <w:bottom w:val="nil"/>
              <w:right w:val="nil"/>
            </w:tcBorders>
            <w:shd w:val="clear" w:color="auto" w:fill="auto"/>
            <w:tcMar>
              <w:top w:w="45" w:type="dxa"/>
              <w:left w:w="75" w:type="dxa"/>
              <w:bottom w:w="45" w:type="dxa"/>
              <w:right w:w="75" w:type="dxa"/>
            </w:tcMar>
            <w:hideMark/>
          </w:tcPr>
          <w:p w:rsidR="00A1795F" w:rsidRPr="00433275" w:rsidRDefault="00A1795F" w:rsidP="00A1795F">
            <w:pPr>
              <w:spacing w:after="0" w:line="240" w:lineRule="auto"/>
              <w:jc w:val="center"/>
              <w:rPr>
                <w:rFonts w:ascii="Arial" w:eastAsia="Times New Roman" w:hAnsi="Arial" w:cs="Arial"/>
                <w:lang w:eastAsia="ru-RU"/>
              </w:rPr>
            </w:pPr>
            <w:r w:rsidRPr="00433275">
              <w:rPr>
                <w:rFonts w:ascii="Arial" w:eastAsia="Times New Roman" w:hAnsi="Arial" w:cs="Arial"/>
                <w:lang w:eastAsia="ru-RU"/>
              </w:rPr>
              <w:t> </w:t>
            </w:r>
          </w:p>
        </w:tc>
        <w:tc>
          <w:tcPr>
            <w:tcW w:w="4536" w:type="dxa"/>
            <w:tcBorders>
              <w:top w:val="nil"/>
              <w:left w:val="nil"/>
              <w:bottom w:val="nil"/>
              <w:right w:val="nil"/>
            </w:tcBorders>
            <w:shd w:val="clear" w:color="auto" w:fill="auto"/>
            <w:tcMar>
              <w:top w:w="45" w:type="dxa"/>
              <w:left w:w="75" w:type="dxa"/>
              <w:bottom w:w="45" w:type="dxa"/>
              <w:right w:w="75" w:type="dxa"/>
            </w:tcMar>
            <w:hideMark/>
          </w:tcPr>
          <w:p w:rsidR="002F35E4" w:rsidRPr="00433275" w:rsidRDefault="002F35E4" w:rsidP="00A1795F">
            <w:pPr>
              <w:spacing w:after="0" w:line="240" w:lineRule="auto"/>
              <w:jc w:val="center"/>
              <w:rPr>
                <w:rFonts w:ascii="Arial" w:eastAsia="Times New Roman" w:hAnsi="Arial" w:cs="Arial"/>
                <w:lang w:eastAsia="ru-RU"/>
              </w:rPr>
            </w:pPr>
            <w:bookmarkStart w:id="2" w:name="z1222"/>
            <w:bookmarkEnd w:id="2"/>
          </w:p>
          <w:p w:rsidR="002F35E4" w:rsidRPr="00433275" w:rsidRDefault="002F35E4" w:rsidP="00A1795F">
            <w:pPr>
              <w:spacing w:after="0" w:line="240" w:lineRule="auto"/>
              <w:jc w:val="center"/>
              <w:rPr>
                <w:rFonts w:ascii="Arial" w:eastAsia="Times New Roman" w:hAnsi="Arial" w:cs="Arial"/>
                <w:lang w:eastAsia="ru-RU"/>
              </w:rPr>
            </w:pPr>
          </w:p>
          <w:p w:rsidR="002F35E4" w:rsidRPr="00433275" w:rsidRDefault="002F35E4" w:rsidP="00A1795F">
            <w:pPr>
              <w:spacing w:after="0" w:line="240" w:lineRule="auto"/>
              <w:jc w:val="center"/>
              <w:rPr>
                <w:rFonts w:ascii="Arial" w:eastAsia="Times New Roman" w:hAnsi="Arial" w:cs="Arial"/>
                <w:lang w:eastAsia="ru-RU"/>
              </w:rPr>
            </w:pPr>
          </w:p>
          <w:p w:rsidR="002F35E4" w:rsidRPr="00433275" w:rsidRDefault="002F35E4" w:rsidP="00A1795F">
            <w:pPr>
              <w:spacing w:after="0" w:line="240" w:lineRule="auto"/>
              <w:jc w:val="center"/>
              <w:rPr>
                <w:rFonts w:ascii="Arial" w:eastAsia="Times New Roman" w:hAnsi="Arial" w:cs="Arial"/>
                <w:lang w:eastAsia="ru-RU"/>
              </w:rPr>
            </w:pPr>
          </w:p>
          <w:p w:rsidR="002F35E4" w:rsidRPr="00433275" w:rsidRDefault="002F35E4" w:rsidP="00A1795F">
            <w:pPr>
              <w:spacing w:after="0" w:line="240" w:lineRule="auto"/>
              <w:jc w:val="center"/>
              <w:rPr>
                <w:rFonts w:ascii="Arial" w:eastAsia="Times New Roman" w:hAnsi="Arial" w:cs="Arial"/>
                <w:lang w:eastAsia="ru-RU"/>
              </w:rPr>
            </w:pPr>
          </w:p>
          <w:p w:rsidR="002F35E4" w:rsidRPr="00433275" w:rsidRDefault="002F35E4" w:rsidP="00A1795F">
            <w:pPr>
              <w:spacing w:after="0" w:line="240" w:lineRule="auto"/>
              <w:jc w:val="center"/>
              <w:rPr>
                <w:rFonts w:ascii="Arial" w:eastAsia="Times New Roman" w:hAnsi="Arial" w:cs="Arial"/>
                <w:lang w:eastAsia="ru-RU"/>
              </w:rPr>
            </w:pPr>
          </w:p>
          <w:p w:rsidR="002F35E4" w:rsidRPr="00433275" w:rsidRDefault="002F35E4" w:rsidP="00A1795F">
            <w:pPr>
              <w:spacing w:after="0" w:line="240" w:lineRule="auto"/>
              <w:jc w:val="center"/>
              <w:rPr>
                <w:rFonts w:ascii="Arial" w:eastAsia="Times New Roman" w:hAnsi="Arial" w:cs="Arial"/>
                <w:lang w:eastAsia="ru-RU"/>
              </w:rPr>
            </w:pPr>
          </w:p>
          <w:p w:rsidR="00A1795F" w:rsidRPr="00433275" w:rsidRDefault="00A1795F" w:rsidP="00A1795F">
            <w:pPr>
              <w:spacing w:after="0" w:line="240" w:lineRule="auto"/>
              <w:jc w:val="center"/>
              <w:rPr>
                <w:rFonts w:ascii="Arial" w:eastAsia="Times New Roman" w:hAnsi="Arial" w:cs="Arial"/>
                <w:lang w:eastAsia="ru-RU"/>
              </w:rPr>
            </w:pPr>
            <w:r w:rsidRPr="00433275">
              <w:rPr>
                <w:rFonts w:ascii="Arial" w:eastAsia="Times New Roman" w:hAnsi="Arial" w:cs="Arial"/>
                <w:lang w:eastAsia="ru-RU"/>
              </w:rPr>
              <w:t>"Жер учаскесінің жалдау</w:t>
            </w:r>
            <w:r w:rsidRPr="00433275">
              <w:rPr>
                <w:rFonts w:ascii="Arial" w:eastAsia="Times New Roman" w:hAnsi="Arial" w:cs="Arial"/>
                <w:lang w:eastAsia="ru-RU"/>
              </w:rPr>
              <w:br/>
              <w:t>мерзімін ұзарту" мемлекеттік</w:t>
            </w:r>
            <w:r w:rsidRPr="00433275">
              <w:rPr>
                <w:rFonts w:ascii="Arial" w:eastAsia="Times New Roman" w:hAnsi="Arial" w:cs="Arial"/>
                <w:lang w:eastAsia="ru-RU"/>
              </w:rPr>
              <w:br/>
              <w:t>қызметін көрсету қағидаларына</w:t>
            </w:r>
            <w:r w:rsidRPr="00433275">
              <w:rPr>
                <w:rFonts w:ascii="Arial" w:eastAsia="Times New Roman" w:hAnsi="Arial" w:cs="Arial"/>
                <w:lang w:eastAsia="ru-RU"/>
              </w:rPr>
              <w:br/>
              <w:t>2-қосымша</w:t>
            </w:r>
          </w:p>
        </w:tc>
      </w:tr>
    </w:tbl>
    <w:p w:rsidR="00A1795F" w:rsidRPr="00433275" w:rsidRDefault="00A1795F" w:rsidP="00A1795F">
      <w:pPr>
        <w:shd w:val="clear" w:color="auto" w:fill="FFFFFF"/>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lastRenderedPageBreak/>
        <w:t>      Нысан</w:t>
      </w:r>
    </w:p>
    <w:tbl>
      <w:tblPr>
        <w:tblW w:w="10004" w:type="dxa"/>
        <w:tblInd w:w="-851" w:type="dxa"/>
        <w:shd w:val="clear" w:color="auto" w:fill="FFFFFF"/>
        <w:tblCellMar>
          <w:left w:w="0" w:type="dxa"/>
          <w:right w:w="0" w:type="dxa"/>
        </w:tblCellMar>
        <w:tblLook w:val="04A0" w:firstRow="1" w:lastRow="0" w:firstColumn="1" w:lastColumn="0" w:noHBand="0" w:noVBand="1"/>
      </w:tblPr>
      <w:tblGrid>
        <w:gridCol w:w="3467"/>
        <w:gridCol w:w="6537"/>
      </w:tblGrid>
      <w:tr w:rsidR="00A1795F" w:rsidRPr="00433275" w:rsidTr="002F35E4">
        <w:trPr>
          <w:trHeight w:val="4396"/>
        </w:trPr>
        <w:tc>
          <w:tcPr>
            <w:tcW w:w="3467" w:type="dxa"/>
            <w:tcBorders>
              <w:top w:val="nil"/>
              <w:left w:val="nil"/>
              <w:bottom w:val="nil"/>
              <w:right w:val="nil"/>
            </w:tcBorders>
            <w:shd w:val="clear" w:color="auto" w:fill="auto"/>
            <w:tcMar>
              <w:top w:w="45" w:type="dxa"/>
              <w:left w:w="75" w:type="dxa"/>
              <w:bottom w:w="45" w:type="dxa"/>
              <w:right w:w="75" w:type="dxa"/>
            </w:tcMar>
            <w:hideMark/>
          </w:tcPr>
          <w:p w:rsidR="00A1795F" w:rsidRPr="00433275" w:rsidRDefault="00A1795F" w:rsidP="00A1795F">
            <w:pPr>
              <w:spacing w:after="0" w:line="240" w:lineRule="auto"/>
              <w:jc w:val="center"/>
              <w:rPr>
                <w:rFonts w:ascii="Arial" w:eastAsia="Times New Roman" w:hAnsi="Arial" w:cs="Arial"/>
                <w:lang w:eastAsia="ru-RU"/>
              </w:rPr>
            </w:pPr>
            <w:r w:rsidRPr="00433275">
              <w:rPr>
                <w:rFonts w:ascii="Arial" w:eastAsia="Times New Roman" w:hAnsi="Arial" w:cs="Arial"/>
                <w:lang w:eastAsia="ru-RU"/>
              </w:rPr>
              <w:t> </w:t>
            </w:r>
          </w:p>
        </w:tc>
        <w:tc>
          <w:tcPr>
            <w:tcW w:w="6537" w:type="dxa"/>
            <w:tcBorders>
              <w:top w:val="nil"/>
              <w:left w:val="nil"/>
              <w:bottom w:val="nil"/>
              <w:right w:val="nil"/>
            </w:tcBorders>
            <w:shd w:val="clear" w:color="auto" w:fill="auto"/>
            <w:tcMar>
              <w:top w:w="45" w:type="dxa"/>
              <w:left w:w="75" w:type="dxa"/>
              <w:bottom w:w="45" w:type="dxa"/>
              <w:right w:w="75" w:type="dxa"/>
            </w:tcMar>
            <w:hideMark/>
          </w:tcPr>
          <w:p w:rsidR="002F35E4" w:rsidRPr="00433275" w:rsidRDefault="00A1795F" w:rsidP="002F35E4">
            <w:pPr>
              <w:spacing w:after="0" w:line="240" w:lineRule="auto"/>
              <w:rPr>
                <w:rFonts w:ascii="Arial" w:eastAsia="Times New Roman" w:hAnsi="Arial" w:cs="Arial"/>
                <w:lang w:eastAsia="ru-RU"/>
              </w:rPr>
            </w:pPr>
            <w:r w:rsidRPr="00433275">
              <w:rPr>
                <w:rFonts w:ascii="Arial" w:eastAsia="Times New Roman" w:hAnsi="Arial" w:cs="Arial"/>
                <w:lang w:eastAsia="ru-RU"/>
              </w:rPr>
              <w:t>_________________</w:t>
            </w:r>
            <w:r w:rsidR="002F35E4" w:rsidRPr="00433275">
              <w:rPr>
                <w:rFonts w:ascii="Arial" w:eastAsia="Times New Roman" w:hAnsi="Arial" w:cs="Arial"/>
                <w:lang w:eastAsia="ru-RU"/>
              </w:rPr>
              <w:softHyphen/>
            </w:r>
            <w:r w:rsidR="002F35E4" w:rsidRPr="00433275">
              <w:rPr>
                <w:rFonts w:ascii="Arial" w:eastAsia="Times New Roman" w:hAnsi="Arial" w:cs="Arial"/>
                <w:lang w:eastAsia="ru-RU"/>
              </w:rPr>
              <w:softHyphen/>
            </w:r>
            <w:r w:rsidR="002F35E4" w:rsidRPr="00433275">
              <w:rPr>
                <w:rFonts w:ascii="Arial" w:eastAsia="Times New Roman" w:hAnsi="Arial" w:cs="Arial"/>
                <w:lang w:eastAsia="ru-RU"/>
              </w:rPr>
              <w:softHyphen/>
            </w:r>
            <w:r w:rsidR="002F35E4" w:rsidRPr="00433275">
              <w:rPr>
                <w:rFonts w:ascii="Arial" w:eastAsia="Times New Roman" w:hAnsi="Arial" w:cs="Arial"/>
                <w:lang w:eastAsia="ru-RU"/>
              </w:rPr>
              <w:softHyphen/>
            </w:r>
            <w:r w:rsidR="002F35E4" w:rsidRPr="00433275">
              <w:rPr>
                <w:rFonts w:ascii="Arial" w:eastAsia="Times New Roman" w:hAnsi="Arial" w:cs="Arial"/>
                <w:lang w:eastAsia="ru-RU"/>
              </w:rPr>
              <w:softHyphen/>
            </w:r>
            <w:r w:rsidR="002F35E4" w:rsidRPr="00433275">
              <w:rPr>
                <w:rFonts w:ascii="Arial" w:eastAsia="Times New Roman" w:hAnsi="Arial" w:cs="Arial"/>
                <w:lang w:eastAsia="ru-RU"/>
              </w:rPr>
              <w:softHyphen/>
            </w:r>
            <w:r w:rsidR="002F35E4" w:rsidRPr="00433275">
              <w:rPr>
                <w:rFonts w:ascii="Arial" w:eastAsia="Times New Roman" w:hAnsi="Arial" w:cs="Arial"/>
                <w:lang w:eastAsia="ru-RU"/>
              </w:rPr>
              <w:softHyphen/>
            </w:r>
            <w:r w:rsidR="002F35E4" w:rsidRPr="00433275">
              <w:rPr>
                <w:rFonts w:ascii="Arial" w:eastAsia="Times New Roman" w:hAnsi="Arial" w:cs="Arial"/>
                <w:lang w:eastAsia="ru-RU"/>
              </w:rPr>
              <w:softHyphen/>
            </w:r>
            <w:r w:rsidR="002F35E4" w:rsidRPr="00433275">
              <w:rPr>
                <w:rFonts w:ascii="Arial" w:eastAsia="Times New Roman" w:hAnsi="Arial" w:cs="Arial"/>
                <w:lang w:eastAsia="ru-RU"/>
              </w:rPr>
              <w:softHyphen/>
              <w:t>______________________</w:t>
            </w:r>
            <w:r w:rsidRPr="00433275">
              <w:rPr>
                <w:rFonts w:ascii="Arial" w:eastAsia="Times New Roman" w:hAnsi="Arial" w:cs="Arial"/>
                <w:lang w:eastAsia="ru-RU"/>
              </w:rPr>
              <w:t>______</w:t>
            </w:r>
            <w:proofErr w:type="gramStart"/>
            <w:r w:rsidRPr="00433275">
              <w:rPr>
                <w:rFonts w:ascii="Arial" w:eastAsia="Times New Roman" w:hAnsi="Arial" w:cs="Arial"/>
                <w:lang w:eastAsia="ru-RU"/>
              </w:rPr>
              <w:t>әкімі</w:t>
            </w:r>
            <w:r w:rsidRPr="00433275">
              <w:rPr>
                <w:rFonts w:ascii="Arial" w:eastAsia="Times New Roman" w:hAnsi="Arial" w:cs="Arial"/>
                <w:lang w:eastAsia="ru-RU"/>
              </w:rPr>
              <w:br/>
              <w:t>(</w:t>
            </w:r>
            <w:proofErr w:type="gramEnd"/>
            <w:r w:rsidRPr="00433275">
              <w:rPr>
                <w:rFonts w:ascii="Arial" w:eastAsia="Times New Roman" w:hAnsi="Arial" w:cs="Arial"/>
                <w:lang w:eastAsia="ru-RU"/>
              </w:rPr>
              <w:t>облыстың, қаланың, ауданның,кенттің, ауылдың, ауылдықокругтің)</w:t>
            </w:r>
            <w:r w:rsidRPr="00433275">
              <w:rPr>
                <w:rFonts w:ascii="Arial" w:eastAsia="Times New Roman" w:hAnsi="Arial" w:cs="Arial"/>
                <w:lang w:eastAsia="ru-RU"/>
              </w:rPr>
              <w:br/>
              <w:t>__________________________________________________</w:t>
            </w:r>
            <w:r w:rsidRPr="00433275">
              <w:rPr>
                <w:rFonts w:ascii="Arial" w:eastAsia="Times New Roman" w:hAnsi="Arial" w:cs="Arial"/>
                <w:lang w:eastAsia="ru-RU"/>
              </w:rPr>
              <w:br/>
              <w:t>кімнен</w:t>
            </w:r>
            <w:r w:rsidR="002F35E4" w:rsidRPr="00433275">
              <w:rPr>
                <w:rFonts w:ascii="Arial" w:eastAsia="Times New Roman" w:hAnsi="Arial" w:cs="Arial"/>
                <w:lang w:eastAsia="ru-RU"/>
              </w:rPr>
              <w:t xml:space="preserve"> </w:t>
            </w:r>
            <w:r w:rsidR="002F35E4" w:rsidRPr="00433275">
              <w:rPr>
                <w:rFonts w:ascii="Arial" w:eastAsia="Times New Roman" w:hAnsi="Arial" w:cs="Arial"/>
                <w:lang w:eastAsia="ru-RU"/>
              </w:rPr>
              <w:t>(жеке тұлғаның аты, әкесінің аты (бар болса),</w:t>
            </w:r>
          </w:p>
          <w:p w:rsidR="00A1795F" w:rsidRPr="00433275" w:rsidRDefault="00A1795F" w:rsidP="002F35E4">
            <w:pPr>
              <w:spacing w:after="0" w:line="240" w:lineRule="auto"/>
              <w:rPr>
                <w:rFonts w:ascii="Arial" w:eastAsia="Times New Roman" w:hAnsi="Arial" w:cs="Arial"/>
                <w:lang w:eastAsia="ru-RU"/>
              </w:rPr>
            </w:pPr>
            <w:r w:rsidRPr="00433275">
              <w:rPr>
                <w:rFonts w:ascii="Arial" w:eastAsia="Times New Roman" w:hAnsi="Arial" w:cs="Arial"/>
                <w:lang w:eastAsia="ru-RU"/>
              </w:rPr>
              <w:t>_________________________________________________</w:t>
            </w:r>
            <w:r w:rsidRPr="00433275">
              <w:rPr>
                <w:rFonts w:ascii="Arial" w:eastAsia="Times New Roman" w:hAnsi="Arial" w:cs="Arial"/>
                <w:lang w:eastAsia="ru-RU"/>
              </w:rPr>
              <w:br/>
              <w:t xml:space="preserve"> тегі не заңды</w:t>
            </w:r>
            <w:r w:rsidR="002F35E4" w:rsidRPr="00433275">
              <w:rPr>
                <w:rFonts w:ascii="Arial" w:eastAsia="Times New Roman" w:hAnsi="Arial" w:cs="Arial"/>
                <w:lang w:eastAsia="ru-RU"/>
              </w:rPr>
              <w:t xml:space="preserve"> </w:t>
            </w:r>
            <w:r w:rsidRPr="00433275">
              <w:rPr>
                <w:rFonts w:ascii="Arial" w:eastAsia="Times New Roman" w:hAnsi="Arial" w:cs="Arial"/>
                <w:lang w:eastAsia="ru-RU"/>
              </w:rPr>
              <w:t>тұлғаның толық атауы)</w:t>
            </w:r>
            <w:r w:rsidRPr="00433275">
              <w:rPr>
                <w:rFonts w:ascii="Arial" w:eastAsia="Times New Roman" w:hAnsi="Arial" w:cs="Arial"/>
                <w:lang w:eastAsia="ru-RU"/>
              </w:rPr>
              <w:br/>
              <w:t>____________________________</w:t>
            </w:r>
            <w:r w:rsidR="002F35E4" w:rsidRPr="00433275">
              <w:rPr>
                <w:rFonts w:ascii="Arial" w:eastAsia="Times New Roman" w:hAnsi="Arial" w:cs="Arial"/>
                <w:lang w:eastAsia="ru-RU"/>
              </w:rPr>
              <w:t>_______________________</w:t>
            </w:r>
            <w:r w:rsidRPr="00433275">
              <w:rPr>
                <w:rFonts w:ascii="Arial" w:eastAsia="Times New Roman" w:hAnsi="Arial" w:cs="Arial"/>
                <w:lang w:eastAsia="ru-RU"/>
              </w:rPr>
              <w:br/>
              <w:t>(жеке сәйкестендіру нөмірі не</w:t>
            </w:r>
            <w:r w:rsidR="002F35E4" w:rsidRPr="00433275">
              <w:rPr>
                <w:rFonts w:ascii="Arial" w:eastAsia="Times New Roman" w:hAnsi="Arial" w:cs="Arial"/>
                <w:lang w:eastAsia="ru-RU"/>
              </w:rPr>
              <w:t xml:space="preserve"> </w:t>
            </w:r>
            <w:r w:rsidRPr="00433275">
              <w:rPr>
                <w:rFonts w:ascii="Arial" w:eastAsia="Times New Roman" w:hAnsi="Arial" w:cs="Arial"/>
                <w:lang w:eastAsia="ru-RU"/>
              </w:rPr>
              <w:t>бизнес-сәйкестендірунөмірі)</w:t>
            </w:r>
            <w:r w:rsidRPr="00433275">
              <w:rPr>
                <w:rFonts w:ascii="Arial" w:eastAsia="Times New Roman" w:hAnsi="Arial" w:cs="Arial"/>
                <w:lang w:eastAsia="ru-RU"/>
              </w:rPr>
              <w:br/>
              <w:t>___________________________________________________</w:t>
            </w:r>
            <w:r w:rsidRPr="00433275">
              <w:rPr>
                <w:rFonts w:ascii="Arial" w:eastAsia="Times New Roman" w:hAnsi="Arial" w:cs="Arial"/>
                <w:lang w:eastAsia="ru-RU"/>
              </w:rPr>
              <w:br/>
              <w:t>(жеке тұлғаның немесе заңды</w:t>
            </w:r>
            <w:r w:rsidR="002F35E4" w:rsidRPr="00433275">
              <w:rPr>
                <w:rFonts w:ascii="Arial" w:eastAsia="Times New Roman" w:hAnsi="Arial" w:cs="Arial"/>
                <w:lang w:eastAsia="ru-RU"/>
              </w:rPr>
              <w:t xml:space="preserve"> </w:t>
            </w:r>
            <w:r w:rsidRPr="00433275">
              <w:rPr>
                <w:rFonts w:ascii="Arial" w:eastAsia="Times New Roman" w:hAnsi="Arial" w:cs="Arial"/>
                <w:lang w:eastAsia="ru-RU"/>
              </w:rPr>
              <w:t>тұлғаның немесе өкілінің жеке</w:t>
            </w:r>
            <w:r w:rsidR="002F35E4" w:rsidRPr="00433275">
              <w:rPr>
                <w:rFonts w:ascii="Arial" w:eastAsia="Times New Roman" w:hAnsi="Arial" w:cs="Arial"/>
                <w:lang w:eastAsia="ru-RU"/>
              </w:rPr>
              <w:t xml:space="preserve"> </w:t>
            </w:r>
            <w:r w:rsidRPr="00433275">
              <w:rPr>
                <w:rFonts w:ascii="Arial" w:eastAsia="Times New Roman" w:hAnsi="Arial" w:cs="Arial"/>
                <w:lang w:eastAsia="ru-RU"/>
              </w:rPr>
              <w:t>басын куәландыратын құжаттың</w:t>
            </w:r>
            <w:r w:rsidR="002F35E4" w:rsidRPr="00433275">
              <w:rPr>
                <w:rFonts w:ascii="Arial" w:eastAsia="Times New Roman" w:hAnsi="Arial" w:cs="Arial"/>
                <w:lang w:eastAsia="ru-RU"/>
              </w:rPr>
              <w:t xml:space="preserve"> </w:t>
            </w:r>
            <w:r w:rsidRPr="00433275">
              <w:rPr>
                <w:rFonts w:ascii="Arial" w:eastAsia="Times New Roman" w:hAnsi="Arial" w:cs="Arial"/>
                <w:lang w:eastAsia="ru-RU"/>
              </w:rPr>
              <w:t>деректемеле</w:t>
            </w:r>
            <w:r w:rsidR="002F35E4" w:rsidRPr="00433275">
              <w:rPr>
                <w:rFonts w:ascii="Arial" w:eastAsia="Times New Roman" w:hAnsi="Arial" w:cs="Arial"/>
                <w:lang w:eastAsia="ru-RU"/>
              </w:rPr>
              <w:t>рі,</w:t>
            </w:r>
            <w:r w:rsidR="002F35E4" w:rsidRPr="00433275">
              <w:rPr>
                <w:rFonts w:ascii="Arial" w:eastAsia="Times New Roman" w:hAnsi="Arial" w:cs="Arial"/>
                <w:lang w:eastAsia="ru-RU"/>
              </w:rPr>
              <w:br/>
            </w:r>
            <w:r w:rsidRPr="00433275">
              <w:rPr>
                <w:rFonts w:ascii="Arial" w:eastAsia="Times New Roman" w:hAnsi="Arial" w:cs="Arial"/>
                <w:lang w:eastAsia="ru-RU"/>
              </w:rPr>
              <w:t>байланыс телефоны (бар болса),</w:t>
            </w:r>
            <w:r w:rsidRPr="00433275">
              <w:rPr>
                <w:rFonts w:ascii="Arial" w:eastAsia="Times New Roman" w:hAnsi="Arial" w:cs="Arial"/>
                <w:lang w:eastAsia="ru-RU"/>
              </w:rPr>
              <w:br/>
              <w:t>___________________________________________________</w:t>
            </w:r>
            <w:r w:rsidRPr="00433275">
              <w:rPr>
                <w:rFonts w:ascii="Arial" w:eastAsia="Times New Roman" w:hAnsi="Arial" w:cs="Arial"/>
                <w:lang w:eastAsia="ru-RU"/>
              </w:rPr>
              <w:br/>
              <w:t>орналасқан жерінің мекенжайы</w:t>
            </w:r>
            <w:r w:rsidR="002F35E4" w:rsidRPr="00433275">
              <w:rPr>
                <w:rFonts w:ascii="Arial" w:eastAsia="Times New Roman" w:hAnsi="Arial" w:cs="Arial"/>
                <w:lang w:eastAsia="ru-RU"/>
              </w:rPr>
              <w:t xml:space="preserve"> </w:t>
            </w:r>
            <w:r w:rsidRPr="00433275">
              <w:rPr>
                <w:rFonts w:ascii="Arial" w:eastAsia="Times New Roman" w:hAnsi="Arial" w:cs="Arial"/>
                <w:lang w:eastAsia="ru-RU"/>
              </w:rPr>
              <w:t>(заңды тұлғалар үшін) не</w:t>
            </w:r>
            <w:r w:rsidRPr="00433275">
              <w:rPr>
                <w:rFonts w:ascii="Arial" w:eastAsia="Times New Roman" w:hAnsi="Arial" w:cs="Arial"/>
                <w:lang w:eastAsia="ru-RU"/>
              </w:rPr>
              <w:br/>
              <w:t>____________________________</w:t>
            </w:r>
            <w:r w:rsidR="002F35E4" w:rsidRPr="00433275">
              <w:rPr>
                <w:rFonts w:ascii="Arial" w:eastAsia="Times New Roman" w:hAnsi="Arial" w:cs="Arial"/>
                <w:lang w:eastAsia="ru-RU"/>
              </w:rPr>
              <w:t>_______________________</w:t>
            </w:r>
            <w:r w:rsidRPr="00433275">
              <w:rPr>
                <w:rFonts w:ascii="Arial" w:eastAsia="Times New Roman" w:hAnsi="Arial" w:cs="Arial"/>
                <w:lang w:eastAsia="ru-RU"/>
              </w:rPr>
              <w:br/>
              <w:t>тұрғылықты мекенжайы</w:t>
            </w:r>
            <w:r w:rsidR="002F35E4" w:rsidRPr="00433275">
              <w:rPr>
                <w:rFonts w:ascii="Arial" w:eastAsia="Times New Roman" w:hAnsi="Arial" w:cs="Arial"/>
                <w:lang w:eastAsia="ru-RU"/>
              </w:rPr>
              <w:t xml:space="preserve"> </w:t>
            </w:r>
            <w:r w:rsidRPr="00433275">
              <w:rPr>
                <w:rFonts w:ascii="Arial" w:eastAsia="Times New Roman" w:hAnsi="Arial" w:cs="Arial"/>
                <w:lang w:eastAsia="ru-RU"/>
              </w:rPr>
              <w:t>(жеке тұлғалар үшін))</w:t>
            </w:r>
          </w:p>
        </w:tc>
      </w:tr>
    </w:tbl>
    <w:p w:rsidR="00A1795F" w:rsidRPr="00433275" w:rsidRDefault="00A1795F" w:rsidP="00A1795F">
      <w:pPr>
        <w:shd w:val="clear" w:color="auto" w:fill="FFFFFF"/>
        <w:spacing w:before="225" w:after="135" w:line="390" w:lineRule="atLeast"/>
        <w:textAlignment w:val="baseline"/>
        <w:outlineLvl w:val="2"/>
        <w:rPr>
          <w:rFonts w:ascii="Arial" w:eastAsia="Times New Roman" w:hAnsi="Arial" w:cs="Arial"/>
          <w:lang w:eastAsia="ru-RU"/>
        </w:rPr>
      </w:pPr>
      <w:r w:rsidRPr="00433275">
        <w:rPr>
          <w:rFonts w:ascii="Arial" w:eastAsia="Times New Roman" w:hAnsi="Arial" w:cs="Arial"/>
          <w:lang w:eastAsia="ru-RU"/>
        </w:rPr>
        <w:t>Жер учаскесінің жалдау мерзімін ұзартуға өтініш</w:t>
      </w:r>
    </w:p>
    <w:p w:rsidR="00A1795F" w:rsidRPr="00433275" w:rsidRDefault="00A1795F" w:rsidP="00A1795F">
      <w:pPr>
        <w:shd w:val="clear" w:color="auto" w:fill="FFFFFF"/>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      ________________________________________________________________</w:t>
      </w:r>
    </w:p>
    <w:p w:rsidR="00A1795F" w:rsidRPr="00433275" w:rsidRDefault="002F35E4" w:rsidP="002F35E4">
      <w:pPr>
        <w:shd w:val="clear" w:color="auto" w:fill="FFFFFF"/>
        <w:spacing w:after="0" w:line="240" w:lineRule="auto"/>
        <w:textAlignment w:val="baseline"/>
        <w:rPr>
          <w:rFonts w:ascii="Arial" w:eastAsia="Times New Roman" w:hAnsi="Arial" w:cs="Arial"/>
          <w:spacing w:val="2"/>
          <w:lang w:eastAsia="ru-RU"/>
        </w:rPr>
      </w:pPr>
      <w:r w:rsidRPr="00433275">
        <w:rPr>
          <w:rFonts w:ascii="Arial" w:eastAsia="Times New Roman" w:hAnsi="Arial" w:cs="Arial"/>
          <w:spacing w:val="2"/>
          <w:lang w:eastAsia="ru-RU"/>
        </w:rPr>
        <w:t>  </w:t>
      </w:r>
      <w:proofErr w:type="gramStart"/>
      <w:r w:rsidR="00A1795F" w:rsidRPr="00433275">
        <w:rPr>
          <w:rFonts w:ascii="Arial" w:eastAsia="Times New Roman" w:hAnsi="Arial" w:cs="Arial"/>
          <w:spacing w:val="2"/>
          <w:lang w:eastAsia="ru-RU"/>
        </w:rPr>
        <w:t>мекенжайы</w:t>
      </w:r>
      <w:proofErr w:type="gramEnd"/>
      <w:r w:rsidR="00A1795F" w:rsidRPr="00433275">
        <w:rPr>
          <w:rFonts w:ascii="Arial" w:eastAsia="Times New Roman" w:hAnsi="Arial" w:cs="Arial"/>
          <w:spacing w:val="2"/>
          <w:lang w:eastAsia="ru-RU"/>
        </w:rPr>
        <w:t xml:space="preserve"> (мекенжайы (орналасқан жері), жер учаскесінің кадастрлық нөмірі)</w:t>
      </w:r>
    </w:p>
    <w:p w:rsidR="00A1795F" w:rsidRPr="00433275" w:rsidRDefault="002F35E4" w:rsidP="002F35E4">
      <w:pPr>
        <w:shd w:val="clear" w:color="auto" w:fill="FFFFFF"/>
        <w:spacing w:after="0" w:line="240" w:lineRule="auto"/>
        <w:textAlignment w:val="baseline"/>
        <w:rPr>
          <w:rFonts w:ascii="Arial" w:eastAsia="Times New Roman" w:hAnsi="Arial" w:cs="Arial"/>
          <w:spacing w:val="2"/>
          <w:lang w:eastAsia="ru-RU"/>
        </w:rPr>
      </w:pPr>
      <w:r w:rsidRPr="00433275">
        <w:rPr>
          <w:rFonts w:ascii="Arial" w:eastAsia="Times New Roman" w:hAnsi="Arial" w:cs="Arial"/>
          <w:spacing w:val="2"/>
          <w:lang w:eastAsia="ru-RU"/>
        </w:rPr>
        <w:t>  </w:t>
      </w:r>
      <w:proofErr w:type="gramStart"/>
      <w:r w:rsidR="00A1795F" w:rsidRPr="00433275">
        <w:rPr>
          <w:rFonts w:ascii="Arial" w:eastAsia="Times New Roman" w:hAnsi="Arial" w:cs="Arial"/>
          <w:spacing w:val="2"/>
          <w:lang w:eastAsia="ru-RU"/>
        </w:rPr>
        <w:t>бойынша</w:t>
      </w:r>
      <w:proofErr w:type="gramEnd"/>
      <w:r w:rsidR="00A1795F" w:rsidRPr="00433275">
        <w:rPr>
          <w:rFonts w:ascii="Arial" w:eastAsia="Times New Roman" w:hAnsi="Arial" w:cs="Arial"/>
          <w:spacing w:val="2"/>
          <w:lang w:eastAsia="ru-RU"/>
        </w:rPr>
        <w:t xml:space="preserve"> орналасқан, алаңы_______ гектар жер учаскесіне жаңа мерзімге_______ жылға уақытша (қысқа мерзімді, ұзақ мерзімді) өтеулі жер пайдалану </w:t>
      </w:r>
      <w:r w:rsidRPr="00433275">
        <w:rPr>
          <w:rFonts w:ascii="Arial" w:eastAsia="Times New Roman" w:hAnsi="Arial" w:cs="Arial"/>
          <w:spacing w:val="2"/>
          <w:lang w:eastAsia="ru-RU"/>
        </w:rPr>
        <w:t xml:space="preserve">   </w:t>
      </w:r>
      <w:r w:rsidR="00A1795F" w:rsidRPr="00433275">
        <w:rPr>
          <w:rFonts w:ascii="Arial" w:eastAsia="Times New Roman" w:hAnsi="Arial" w:cs="Arial"/>
          <w:spacing w:val="2"/>
          <w:lang w:eastAsia="ru-RU"/>
        </w:rPr>
        <w:t>(жалдау)</w:t>
      </w:r>
    </w:p>
    <w:p w:rsidR="00A1795F" w:rsidRPr="00433275" w:rsidRDefault="00A1795F" w:rsidP="002F35E4">
      <w:pPr>
        <w:shd w:val="clear" w:color="auto" w:fill="FFFFFF"/>
        <w:spacing w:after="0" w:line="240" w:lineRule="auto"/>
        <w:textAlignment w:val="baseline"/>
        <w:rPr>
          <w:rFonts w:ascii="Arial" w:eastAsia="Times New Roman" w:hAnsi="Arial" w:cs="Arial"/>
          <w:spacing w:val="2"/>
          <w:lang w:eastAsia="ru-RU"/>
        </w:rPr>
      </w:pPr>
      <w:r w:rsidRPr="00433275">
        <w:rPr>
          <w:rFonts w:ascii="Arial" w:eastAsia="Times New Roman" w:hAnsi="Arial" w:cs="Arial"/>
          <w:spacing w:val="2"/>
          <w:lang w:eastAsia="ru-RU"/>
        </w:rPr>
        <w:t>________________________________________________________________ үшін</w:t>
      </w:r>
    </w:p>
    <w:p w:rsidR="00A1795F" w:rsidRPr="00433275" w:rsidRDefault="00A1795F" w:rsidP="002F35E4">
      <w:pPr>
        <w:shd w:val="clear" w:color="auto" w:fill="FFFFFF"/>
        <w:spacing w:after="0" w:line="240" w:lineRule="auto"/>
        <w:textAlignment w:val="baseline"/>
        <w:rPr>
          <w:rFonts w:ascii="Arial" w:eastAsia="Times New Roman" w:hAnsi="Arial" w:cs="Arial"/>
          <w:spacing w:val="2"/>
          <w:lang w:eastAsia="ru-RU"/>
        </w:rPr>
      </w:pPr>
      <w:r w:rsidRPr="00433275">
        <w:rPr>
          <w:rFonts w:ascii="Arial" w:eastAsia="Times New Roman" w:hAnsi="Arial" w:cs="Arial"/>
          <w:spacing w:val="2"/>
          <w:lang w:eastAsia="ru-RU"/>
        </w:rPr>
        <w:t>      (</w:t>
      </w:r>
      <w:proofErr w:type="gramStart"/>
      <w:r w:rsidRPr="00433275">
        <w:rPr>
          <w:rFonts w:ascii="Arial" w:eastAsia="Times New Roman" w:hAnsi="Arial" w:cs="Arial"/>
          <w:spacing w:val="2"/>
          <w:lang w:eastAsia="ru-RU"/>
        </w:rPr>
        <w:t>жер</w:t>
      </w:r>
      <w:proofErr w:type="gramEnd"/>
      <w:r w:rsidRPr="00433275">
        <w:rPr>
          <w:rFonts w:ascii="Arial" w:eastAsia="Times New Roman" w:hAnsi="Arial" w:cs="Arial"/>
          <w:spacing w:val="2"/>
          <w:lang w:eastAsia="ru-RU"/>
        </w:rPr>
        <w:t xml:space="preserve"> учаскесінің нысаналы мақсаты)</w:t>
      </w:r>
    </w:p>
    <w:p w:rsidR="00A1795F" w:rsidRPr="00433275" w:rsidRDefault="00A1795F" w:rsidP="002F35E4">
      <w:pPr>
        <w:shd w:val="clear" w:color="auto" w:fill="FFFFFF"/>
        <w:spacing w:after="0" w:line="240" w:lineRule="auto"/>
        <w:textAlignment w:val="baseline"/>
        <w:rPr>
          <w:rFonts w:ascii="Arial" w:eastAsia="Times New Roman" w:hAnsi="Arial" w:cs="Arial"/>
          <w:spacing w:val="2"/>
          <w:lang w:eastAsia="ru-RU"/>
        </w:rPr>
      </w:pPr>
      <w:proofErr w:type="gramStart"/>
      <w:r w:rsidRPr="00433275">
        <w:rPr>
          <w:rFonts w:ascii="Arial" w:eastAsia="Times New Roman" w:hAnsi="Arial" w:cs="Arial"/>
          <w:spacing w:val="2"/>
          <w:lang w:eastAsia="ru-RU"/>
        </w:rPr>
        <w:t>құқығын</w:t>
      </w:r>
      <w:proofErr w:type="gramEnd"/>
      <w:r w:rsidRPr="00433275">
        <w:rPr>
          <w:rFonts w:ascii="Arial" w:eastAsia="Times New Roman" w:hAnsi="Arial" w:cs="Arial"/>
          <w:spacing w:val="2"/>
          <w:lang w:eastAsia="ru-RU"/>
        </w:rPr>
        <w:t xml:space="preserve"> беруіңізді сұраймын.</w:t>
      </w:r>
    </w:p>
    <w:p w:rsidR="00A1795F" w:rsidRPr="00433275" w:rsidRDefault="00A1795F" w:rsidP="002F35E4">
      <w:pPr>
        <w:shd w:val="clear" w:color="auto" w:fill="FFFFFF"/>
        <w:spacing w:after="0" w:line="240" w:lineRule="auto"/>
        <w:textAlignment w:val="baseline"/>
        <w:rPr>
          <w:rFonts w:ascii="Arial" w:eastAsia="Times New Roman" w:hAnsi="Arial" w:cs="Arial"/>
          <w:spacing w:val="2"/>
          <w:lang w:eastAsia="ru-RU"/>
        </w:rPr>
      </w:pPr>
      <w:r w:rsidRPr="00433275">
        <w:rPr>
          <w:rFonts w:ascii="Arial" w:eastAsia="Times New Roman" w:hAnsi="Arial" w:cs="Arial"/>
          <w:spacing w:val="2"/>
          <w:lang w:eastAsia="ru-RU"/>
        </w:rPr>
        <w:t>      Дербес деректерімді және "Жер учаскесінің жалдау мерзімін ұзарту" мемлекеттік қызметін алу үшін қажетті заңмен қорғалатын құпияны құрайтын мәліметтерді жинауға және өңдеуге, оның ішінде үшінші тұлғаларға беруге келісім беремін.</w:t>
      </w:r>
    </w:p>
    <w:p w:rsidR="00A1795F" w:rsidRPr="00433275" w:rsidRDefault="00A1795F" w:rsidP="002F35E4">
      <w:pPr>
        <w:shd w:val="clear" w:color="auto" w:fill="FFFFFF"/>
        <w:spacing w:after="0" w:line="240" w:lineRule="auto"/>
        <w:textAlignment w:val="baseline"/>
        <w:rPr>
          <w:rFonts w:ascii="Arial" w:eastAsia="Times New Roman" w:hAnsi="Arial" w:cs="Arial"/>
          <w:spacing w:val="2"/>
          <w:lang w:eastAsia="ru-RU"/>
        </w:rPr>
      </w:pPr>
      <w:r w:rsidRPr="00433275">
        <w:rPr>
          <w:rFonts w:ascii="Arial" w:eastAsia="Times New Roman" w:hAnsi="Arial" w:cs="Arial"/>
          <w:spacing w:val="2"/>
          <w:lang w:eastAsia="ru-RU"/>
        </w:rPr>
        <w:t>      Дербес деректердің трансшекаралық берілуінің жоқтығы туралы сондай-ақ жалпыға қолжетімді көздерде дербес деректердің таралуының жоқтығы туралы хабарлаймыз.</w:t>
      </w:r>
    </w:p>
    <w:p w:rsidR="00A1795F" w:rsidRPr="00433275" w:rsidRDefault="00A1795F" w:rsidP="002F35E4">
      <w:pPr>
        <w:shd w:val="clear" w:color="auto" w:fill="FFFFFF"/>
        <w:spacing w:after="0" w:line="240" w:lineRule="auto"/>
        <w:textAlignment w:val="baseline"/>
        <w:rPr>
          <w:rFonts w:ascii="Arial" w:eastAsia="Times New Roman" w:hAnsi="Arial" w:cs="Arial"/>
          <w:spacing w:val="2"/>
          <w:lang w:eastAsia="ru-RU"/>
        </w:rPr>
      </w:pPr>
      <w:r w:rsidRPr="00433275">
        <w:rPr>
          <w:rFonts w:ascii="Arial" w:eastAsia="Times New Roman" w:hAnsi="Arial" w:cs="Arial"/>
          <w:spacing w:val="2"/>
          <w:lang w:eastAsia="ru-RU"/>
        </w:rPr>
        <w:t>      Жиналатын деректер тізбесі: жеке тұлғаның аты, әкесінің аты (бар болса), тегі, заңды тұлғаның атауы, жеке сәйкестендіру нөмірі, бизнес сәйкестендіру нөмірі, электрондық почтасы, телефон нөмірі.</w:t>
      </w:r>
    </w:p>
    <w:p w:rsidR="00A1795F" w:rsidRPr="00433275" w:rsidRDefault="00A1795F" w:rsidP="002F35E4">
      <w:pPr>
        <w:shd w:val="clear" w:color="auto" w:fill="FFFFFF"/>
        <w:spacing w:after="0" w:line="240" w:lineRule="auto"/>
        <w:textAlignment w:val="baseline"/>
        <w:rPr>
          <w:rFonts w:ascii="Arial" w:eastAsia="Times New Roman" w:hAnsi="Arial" w:cs="Arial"/>
          <w:spacing w:val="2"/>
          <w:lang w:eastAsia="ru-RU"/>
        </w:rPr>
      </w:pPr>
      <w:r w:rsidRPr="00433275">
        <w:rPr>
          <w:rFonts w:ascii="Arial" w:eastAsia="Times New Roman" w:hAnsi="Arial" w:cs="Arial"/>
          <w:spacing w:val="2"/>
          <w:lang w:eastAsia="ru-RU"/>
        </w:rPr>
        <w:t>____________________________________________________________________</w:t>
      </w:r>
    </w:p>
    <w:p w:rsidR="00A1795F" w:rsidRPr="00433275" w:rsidRDefault="00A1795F" w:rsidP="002F35E4">
      <w:pPr>
        <w:shd w:val="clear" w:color="auto" w:fill="FFFFFF"/>
        <w:spacing w:after="0" w:line="240" w:lineRule="auto"/>
        <w:textAlignment w:val="baseline"/>
        <w:rPr>
          <w:rFonts w:ascii="Arial" w:eastAsia="Times New Roman" w:hAnsi="Arial" w:cs="Arial"/>
          <w:spacing w:val="2"/>
          <w:lang w:eastAsia="ru-RU"/>
        </w:rPr>
      </w:pPr>
      <w:r w:rsidRPr="00433275">
        <w:rPr>
          <w:rFonts w:ascii="Arial" w:eastAsia="Times New Roman" w:hAnsi="Arial" w:cs="Arial"/>
          <w:spacing w:val="2"/>
          <w:lang w:eastAsia="ru-RU"/>
        </w:rPr>
        <w:t>____________________________________________________________________</w:t>
      </w:r>
    </w:p>
    <w:p w:rsidR="00A1795F" w:rsidRPr="00433275" w:rsidRDefault="00A1795F" w:rsidP="002F35E4">
      <w:pPr>
        <w:shd w:val="clear" w:color="auto" w:fill="FFFFFF"/>
        <w:spacing w:after="0" w:line="240" w:lineRule="auto"/>
        <w:textAlignment w:val="baseline"/>
        <w:rPr>
          <w:rFonts w:ascii="Arial" w:eastAsia="Times New Roman" w:hAnsi="Arial" w:cs="Arial"/>
          <w:spacing w:val="2"/>
          <w:lang w:eastAsia="ru-RU"/>
        </w:rPr>
      </w:pPr>
      <w:r w:rsidRPr="00433275">
        <w:rPr>
          <w:rFonts w:ascii="Arial" w:eastAsia="Times New Roman" w:hAnsi="Arial" w:cs="Arial"/>
          <w:spacing w:val="2"/>
          <w:lang w:eastAsia="ru-RU"/>
        </w:rPr>
        <w:t>      Көрсетілетін қызметті алушының қолы (көрсетілетін қызметті берушінің кеңсесіне жүгінген кезде/электрондық цифрлық қолтаңбасы ("электрондық үкіметтің" веб-порталы арқылы жүгінген кезде)</w:t>
      </w:r>
    </w:p>
    <w:p w:rsidR="00A1795F" w:rsidRPr="00433275" w:rsidRDefault="00A1795F" w:rsidP="00A1795F">
      <w:pPr>
        <w:shd w:val="clear" w:color="auto" w:fill="FFFFFF"/>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      20___жылғы " __" _________</w:t>
      </w:r>
    </w:p>
    <w:tbl>
      <w:tblPr>
        <w:tblW w:w="9923" w:type="dxa"/>
        <w:shd w:val="clear" w:color="auto" w:fill="FFFFFF"/>
        <w:tblCellMar>
          <w:left w:w="0" w:type="dxa"/>
          <w:right w:w="0" w:type="dxa"/>
        </w:tblCellMar>
        <w:tblLook w:val="04A0" w:firstRow="1" w:lastRow="0" w:firstColumn="1" w:lastColumn="0" w:noHBand="0" w:noVBand="1"/>
      </w:tblPr>
      <w:tblGrid>
        <w:gridCol w:w="6423"/>
        <w:gridCol w:w="3500"/>
      </w:tblGrid>
      <w:tr w:rsidR="00A1795F" w:rsidRPr="00433275" w:rsidTr="002F35E4">
        <w:trPr>
          <w:trHeight w:val="833"/>
        </w:trPr>
        <w:tc>
          <w:tcPr>
            <w:tcW w:w="6423" w:type="dxa"/>
            <w:tcBorders>
              <w:top w:val="nil"/>
              <w:left w:val="nil"/>
              <w:bottom w:val="nil"/>
              <w:right w:val="nil"/>
            </w:tcBorders>
            <w:shd w:val="clear" w:color="auto" w:fill="auto"/>
            <w:tcMar>
              <w:top w:w="45" w:type="dxa"/>
              <w:left w:w="75" w:type="dxa"/>
              <w:bottom w:w="45" w:type="dxa"/>
              <w:right w:w="75" w:type="dxa"/>
            </w:tcMar>
            <w:hideMark/>
          </w:tcPr>
          <w:p w:rsidR="00A1795F" w:rsidRPr="00433275" w:rsidRDefault="00A1795F" w:rsidP="00A1795F">
            <w:pPr>
              <w:spacing w:after="0" w:line="240" w:lineRule="auto"/>
              <w:jc w:val="center"/>
              <w:rPr>
                <w:rFonts w:ascii="Arial" w:eastAsia="Times New Roman" w:hAnsi="Arial" w:cs="Arial"/>
                <w:lang w:eastAsia="ru-RU"/>
              </w:rPr>
            </w:pPr>
            <w:r w:rsidRPr="00433275">
              <w:rPr>
                <w:rFonts w:ascii="Arial" w:eastAsia="Times New Roman" w:hAnsi="Arial" w:cs="Arial"/>
                <w:lang w:eastAsia="ru-RU"/>
              </w:rPr>
              <w:lastRenderedPageBreak/>
              <w:t> </w:t>
            </w:r>
          </w:p>
        </w:tc>
        <w:tc>
          <w:tcPr>
            <w:tcW w:w="3500" w:type="dxa"/>
            <w:tcBorders>
              <w:top w:val="nil"/>
              <w:left w:val="nil"/>
              <w:bottom w:val="nil"/>
              <w:right w:val="nil"/>
            </w:tcBorders>
            <w:shd w:val="clear" w:color="auto" w:fill="auto"/>
            <w:tcMar>
              <w:top w:w="45" w:type="dxa"/>
              <w:left w:w="75" w:type="dxa"/>
              <w:bottom w:w="45" w:type="dxa"/>
              <w:right w:w="75" w:type="dxa"/>
            </w:tcMar>
            <w:hideMark/>
          </w:tcPr>
          <w:p w:rsidR="002F35E4" w:rsidRPr="00433275" w:rsidRDefault="002F35E4" w:rsidP="00A1795F">
            <w:pPr>
              <w:spacing w:after="0" w:line="240" w:lineRule="auto"/>
              <w:jc w:val="center"/>
              <w:rPr>
                <w:rFonts w:ascii="Arial" w:eastAsia="Times New Roman" w:hAnsi="Arial" w:cs="Arial"/>
                <w:lang w:eastAsia="ru-RU"/>
              </w:rPr>
            </w:pPr>
            <w:bookmarkStart w:id="3" w:name="z1223"/>
            <w:bookmarkEnd w:id="3"/>
          </w:p>
          <w:p w:rsidR="002F35E4" w:rsidRPr="00433275" w:rsidRDefault="002F35E4" w:rsidP="00A1795F">
            <w:pPr>
              <w:spacing w:after="0" w:line="240" w:lineRule="auto"/>
              <w:jc w:val="center"/>
              <w:rPr>
                <w:rFonts w:ascii="Arial" w:eastAsia="Times New Roman" w:hAnsi="Arial" w:cs="Arial"/>
                <w:lang w:eastAsia="ru-RU"/>
              </w:rPr>
            </w:pPr>
          </w:p>
          <w:p w:rsidR="002F35E4" w:rsidRPr="00433275" w:rsidRDefault="002F35E4" w:rsidP="00A1795F">
            <w:pPr>
              <w:spacing w:after="0" w:line="240" w:lineRule="auto"/>
              <w:jc w:val="center"/>
              <w:rPr>
                <w:rFonts w:ascii="Arial" w:eastAsia="Times New Roman" w:hAnsi="Arial" w:cs="Arial"/>
                <w:lang w:eastAsia="ru-RU"/>
              </w:rPr>
            </w:pPr>
          </w:p>
          <w:p w:rsidR="002F35E4" w:rsidRPr="00433275" w:rsidRDefault="002F35E4" w:rsidP="00A1795F">
            <w:pPr>
              <w:spacing w:after="0" w:line="240" w:lineRule="auto"/>
              <w:jc w:val="center"/>
              <w:rPr>
                <w:rFonts w:ascii="Arial" w:eastAsia="Times New Roman" w:hAnsi="Arial" w:cs="Arial"/>
                <w:lang w:eastAsia="ru-RU"/>
              </w:rPr>
            </w:pPr>
          </w:p>
          <w:p w:rsidR="00CB79DA" w:rsidRPr="00433275" w:rsidRDefault="00CB79DA" w:rsidP="00A1795F">
            <w:pPr>
              <w:spacing w:after="0" w:line="240" w:lineRule="auto"/>
              <w:jc w:val="center"/>
              <w:rPr>
                <w:rFonts w:ascii="Arial" w:eastAsia="Times New Roman" w:hAnsi="Arial" w:cs="Arial"/>
                <w:lang w:eastAsia="ru-RU"/>
              </w:rPr>
            </w:pPr>
          </w:p>
          <w:p w:rsidR="00A1795F" w:rsidRPr="00433275" w:rsidRDefault="00A1795F" w:rsidP="00A1795F">
            <w:pPr>
              <w:spacing w:after="0" w:line="240" w:lineRule="auto"/>
              <w:jc w:val="center"/>
              <w:rPr>
                <w:rFonts w:ascii="Arial" w:eastAsia="Times New Roman" w:hAnsi="Arial" w:cs="Arial"/>
                <w:lang w:eastAsia="ru-RU"/>
              </w:rPr>
            </w:pPr>
            <w:r w:rsidRPr="00433275">
              <w:rPr>
                <w:rFonts w:ascii="Arial" w:eastAsia="Times New Roman" w:hAnsi="Arial" w:cs="Arial"/>
                <w:lang w:eastAsia="ru-RU"/>
              </w:rPr>
              <w:t>"Жер учаскесінің жалдау</w:t>
            </w:r>
            <w:r w:rsidRPr="00433275">
              <w:rPr>
                <w:rFonts w:ascii="Arial" w:eastAsia="Times New Roman" w:hAnsi="Arial" w:cs="Arial"/>
                <w:lang w:eastAsia="ru-RU"/>
              </w:rPr>
              <w:br/>
              <w:t>мерзімін ұзарту" мемлекеттік</w:t>
            </w:r>
            <w:r w:rsidRPr="00433275">
              <w:rPr>
                <w:rFonts w:ascii="Arial" w:eastAsia="Times New Roman" w:hAnsi="Arial" w:cs="Arial"/>
                <w:lang w:eastAsia="ru-RU"/>
              </w:rPr>
              <w:br/>
              <w:t>қызметін көрсету қағидаларына</w:t>
            </w:r>
            <w:r w:rsidRPr="00433275">
              <w:rPr>
                <w:rFonts w:ascii="Arial" w:eastAsia="Times New Roman" w:hAnsi="Arial" w:cs="Arial"/>
                <w:lang w:eastAsia="ru-RU"/>
              </w:rPr>
              <w:br/>
              <w:t>3-қосымша</w:t>
            </w:r>
          </w:p>
        </w:tc>
      </w:tr>
    </w:tbl>
    <w:p w:rsidR="00A1795F" w:rsidRPr="00433275" w:rsidRDefault="00A1795F" w:rsidP="00A1795F">
      <w:pPr>
        <w:shd w:val="clear" w:color="auto" w:fill="FFFFFF"/>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      Нысан</w:t>
      </w:r>
    </w:p>
    <w:p w:rsidR="00A1795F" w:rsidRPr="00433275" w:rsidRDefault="00A1795F" w:rsidP="00A1795F">
      <w:pPr>
        <w:shd w:val="clear" w:color="auto" w:fill="FFFFFF"/>
        <w:spacing w:before="225" w:after="135" w:line="390" w:lineRule="atLeast"/>
        <w:textAlignment w:val="baseline"/>
        <w:outlineLvl w:val="2"/>
        <w:rPr>
          <w:rFonts w:ascii="Arial" w:eastAsia="Times New Roman" w:hAnsi="Arial" w:cs="Arial"/>
          <w:lang w:eastAsia="ru-RU"/>
        </w:rPr>
      </w:pPr>
      <w:r w:rsidRPr="00433275">
        <w:rPr>
          <w:rFonts w:ascii="Arial" w:eastAsia="Times New Roman" w:hAnsi="Arial" w:cs="Arial"/>
          <w:lang w:eastAsia="ru-RU"/>
        </w:rPr>
        <w:t>Мемлекеттік қызметті көрсетуден бас тарту туралы алдын ала шешім туралы хабарлама</w:t>
      </w:r>
    </w:p>
    <w:p w:rsidR="00A1795F" w:rsidRPr="00433275" w:rsidRDefault="00A1795F" w:rsidP="00A1795F">
      <w:pPr>
        <w:shd w:val="clear" w:color="auto" w:fill="FFFFFF"/>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      Құрметті _______________</w:t>
      </w:r>
    </w:p>
    <w:p w:rsidR="00A1795F" w:rsidRPr="00433275" w:rsidRDefault="00A1795F" w:rsidP="002F35E4">
      <w:pPr>
        <w:shd w:val="clear" w:color="auto" w:fill="FFFFFF"/>
        <w:spacing w:after="0" w:line="240" w:lineRule="auto"/>
        <w:textAlignment w:val="baseline"/>
        <w:rPr>
          <w:rFonts w:ascii="Arial" w:eastAsia="Times New Roman" w:hAnsi="Arial" w:cs="Arial"/>
          <w:spacing w:val="2"/>
          <w:lang w:eastAsia="ru-RU"/>
        </w:rPr>
      </w:pPr>
      <w:r w:rsidRPr="00433275">
        <w:rPr>
          <w:rFonts w:ascii="Arial" w:eastAsia="Times New Roman" w:hAnsi="Arial" w:cs="Arial"/>
          <w:spacing w:val="2"/>
          <w:lang w:eastAsia="ru-RU"/>
        </w:rPr>
        <w:t>      Қазақстан Республикасы Әкімшілік рәсімдік-процестік кодексінің 73-бабының </w:t>
      </w:r>
      <w:hyperlink r:id="rId21" w:anchor="z388" w:history="1">
        <w:r w:rsidRPr="00433275">
          <w:rPr>
            <w:rFonts w:ascii="Arial" w:eastAsia="Times New Roman" w:hAnsi="Arial" w:cs="Arial"/>
            <w:spacing w:val="2"/>
            <w:u w:val="single"/>
            <w:lang w:eastAsia="ru-RU"/>
          </w:rPr>
          <w:t>1-тармағына</w:t>
        </w:r>
      </w:hyperlink>
      <w:r w:rsidRPr="00433275">
        <w:rPr>
          <w:rFonts w:ascii="Arial" w:eastAsia="Times New Roman" w:hAnsi="Arial" w:cs="Arial"/>
          <w:spacing w:val="2"/>
          <w:lang w:eastAsia="ru-RU"/>
        </w:rPr>
        <w:t> сәйкес осы хабарламамен Сізге "Жер учаскесінің жалдау мерзімін ұзарту" мемлекеттік қызметін көрсетуден бас тартылғаны туралы хабарлаймыз, өйткені:</w:t>
      </w:r>
    </w:p>
    <w:p w:rsidR="00A1795F" w:rsidRPr="00433275" w:rsidRDefault="002F35E4" w:rsidP="002F35E4">
      <w:pPr>
        <w:shd w:val="clear" w:color="auto" w:fill="FFFFFF"/>
        <w:spacing w:after="0" w:line="240" w:lineRule="auto"/>
        <w:textAlignment w:val="baseline"/>
        <w:rPr>
          <w:rFonts w:ascii="Arial" w:eastAsia="Times New Roman" w:hAnsi="Arial" w:cs="Arial"/>
          <w:spacing w:val="2"/>
          <w:lang w:eastAsia="ru-RU"/>
        </w:rPr>
      </w:pPr>
      <w:r w:rsidRPr="00433275">
        <w:rPr>
          <w:rFonts w:ascii="Arial" w:eastAsia="Times New Roman" w:hAnsi="Arial" w:cs="Arial"/>
          <w:spacing w:val="2"/>
          <w:lang w:eastAsia="ru-RU"/>
        </w:rPr>
        <w:t>  </w:t>
      </w:r>
      <w:r w:rsidR="00A1795F" w:rsidRPr="00433275">
        <w:rPr>
          <w:rFonts w:ascii="Arial" w:eastAsia="Times New Roman" w:hAnsi="Arial" w:cs="Arial"/>
          <w:spacing w:val="2"/>
          <w:lang w:eastAsia="ru-RU"/>
        </w:rPr>
        <w:t>__________________________________________________________________________</w:t>
      </w:r>
    </w:p>
    <w:p w:rsidR="00A1795F" w:rsidRPr="00433275" w:rsidRDefault="00A1795F" w:rsidP="002F35E4">
      <w:pPr>
        <w:shd w:val="clear" w:color="auto" w:fill="FFFFFF"/>
        <w:spacing w:after="0" w:line="240" w:lineRule="auto"/>
        <w:textAlignment w:val="baseline"/>
        <w:rPr>
          <w:rFonts w:ascii="Arial" w:eastAsia="Times New Roman" w:hAnsi="Arial" w:cs="Arial"/>
          <w:spacing w:val="2"/>
          <w:lang w:eastAsia="ru-RU"/>
        </w:rPr>
      </w:pPr>
      <w:r w:rsidRPr="00433275">
        <w:rPr>
          <w:rFonts w:ascii="Arial" w:eastAsia="Times New Roman" w:hAnsi="Arial" w:cs="Arial"/>
          <w:spacing w:val="2"/>
          <w:lang w:eastAsia="ru-RU"/>
        </w:rPr>
        <w:t>      (</w:t>
      </w:r>
      <w:proofErr w:type="gramStart"/>
      <w:r w:rsidRPr="00433275">
        <w:rPr>
          <w:rFonts w:ascii="Arial" w:eastAsia="Times New Roman" w:hAnsi="Arial" w:cs="Arial"/>
          <w:spacing w:val="2"/>
          <w:lang w:eastAsia="ru-RU"/>
        </w:rPr>
        <w:t>бас</w:t>
      </w:r>
      <w:proofErr w:type="gramEnd"/>
      <w:r w:rsidRPr="00433275">
        <w:rPr>
          <w:rFonts w:ascii="Arial" w:eastAsia="Times New Roman" w:hAnsi="Arial" w:cs="Arial"/>
          <w:spacing w:val="2"/>
          <w:lang w:eastAsia="ru-RU"/>
        </w:rPr>
        <w:t xml:space="preserve"> тарту себептерін санамалау)</w:t>
      </w:r>
    </w:p>
    <w:p w:rsidR="002F35E4" w:rsidRPr="00433275" w:rsidRDefault="00A1795F" w:rsidP="002F35E4">
      <w:pPr>
        <w:shd w:val="clear" w:color="auto" w:fill="FFFFFF"/>
        <w:spacing w:after="360" w:line="240" w:lineRule="auto"/>
        <w:textAlignment w:val="baseline"/>
        <w:rPr>
          <w:rFonts w:ascii="Arial" w:eastAsia="Times New Roman" w:hAnsi="Arial" w:cs="Arial"/>
          <w:spacing w:val="2"/>
          <w:lang w:eastAsia="ru-RU"/>
        </w:rPr>
      </w:pPr>
      <w:r w:rsidRPr="00433275">
        <w:rPr>
          <w:rFonts w:ascii="Arial" w:eastAsia="Times New Roman" w:hAnsi="Arial" w:cs="Arial"/>
          <w:spacing w:val="2"/>
          <w:lang w:eastAsia="ru-RU"/>
        </w:rPr>
        <w:t>      Бас тарту мәселесі бойынша тыңдалым осы хабарлама жіберілген күннен бастап 2 (екі) жұмыс күнінен кейін жүзеге асырылады, онда Сіз осы шешім бойынша өз ұстанымыңызды білдіре аласыз (қажеттісін жазыңыз):</w:t>
      </w:r>
    </w:p>
    <w:p w:rsidR="00A1795F" w:rsidRPr="00433275" w:rsidRDefault="00A1795F" w:rsidP="002F35E4">
      <w:pPr>
        <w:shd w:val="clear" w:color="auto" w:fill="FFFFFF"/>
        <w:spacing w:after="0" w:line="240" w:lineRule="auto"/>
        <w:textAlignment w:val="baseline"/>
        <w:rPr>
          <w:rFonts w:ascii="Arial" w:eastAsia="Times New Roman" w:hAnsi="Arial" w:cs="Arial"/>
          <w:spacing w:val="2"/>
          <w:lang w:eastAsia="ru-RU"/>
        </w:rPr>
      </w:pPr>
      <w:r w:rsidRPr="00433275">
        <w:rPr>
          <w:rFonts w:ascii="Arial" w:eastAsia="Times New Roman" w:hAnsi="Arial" w:cs="Arial"/>
          <w:spacing w:val="2"/>
          <w:lang w:eastAsia="ru-RU"/>
        </w:rPr>
        <w:t>__________________________________________________________________________</w:t>
      </w:r>
    </w:p>
    <w:p w:rsidR="00A1795F" w:rsidRPr="00433275" w:rsidRDefault="00A1795F" w:rsidP="002F35E4">
      <w:pPr>
        <w:shd w:val="clear" w:color="auto" w:fill="FFFFFF"/>
        <w:spacing w:after="0" w:line="240" w:lineRule="auto"/>
        <w:textAlignment w:val="baseline"/>
        <w:rPr>
          <w:rFonts w:ascii="Arial" w:eastAsia="Times New Roman" w:hAnsi="Arial" w:cs="Arial"/>
          <w:spacing w:val="2"/>
          <w:lang w:eastAsia="ru-RU"/>
        </w:rPr>
      </w:pPr>
      <w:r w:rsidRPr="00433275">
        <w:rPr>
          <w:rFonts w:ascii="Arial" w:eastAsia="Times New Roman" w:hAnsi="Arial" w:cs="Arial"/>
          <w:spacing w:val="2"/>
          <w:lang w:eastAsia="ru-RU"/>
        </w:rPr>
        <w:t>      (</w:t>
      </w:r>
      <w:proofErr w:type="gramStart"/>
      <w:r w:rsidRPr="00433275">
        <w:rPr>
          <w:rFonts w:ascii="Arial" w:eastAsia="Times New Roman" w:hAnsi="Arial" w:cs="Arial"/>
          <w:spacing w:val="2"/>
          <w:lang w:eastAsia="ru-RU"/>
        </w:rPr>
        <w:t>тыңдалым</w:t>
      </w:r>
      <w:proofErr w:type="gramEnd"/>
      <w:r w:rsidRPr="00433275">
        <w:rPr>
          <w:rFonts w:ascii="Arial" w:eastAsia="Times New Roman" w:hAnsi="Arial" w:cs="Arial"/>
          <w:spacing w:val="2"/>
          <w:lang w:eastAsia="ru-RU"/>
        </w:rPr>
        <w:t xml:space="preserve"> өткізу күні мен уақыты, тыңдалым өткізу орны (тәсілі):</w:t>
      </w:r>
    </w:p>
    <w:p w:rsidR="00A1795F" w:rsidRPr="00433275" w:rsidRDefault="00A1795F" w:rsidP="002F35E4">
      <w:pPr>
        <w:shd w:val="clear" w:color="auto" w:fill="FFFFFF"/>
        <w:spacing w:after="360" w:line="240" w:lineRule="auto"/>
        <w:textAlignment w:val="baseline"/>
        <w:rPr>
          <w:rFonts w:ascii="Arial" w:eastAsia="Times New Roman" w:hAnsi="Arial" w:cs="Arial"/>
          <w:spacing w:val="2"/>
          <w:lang w:eastAsia="ru-RU"/>
        </w:rPr>
      </w:pPr>
      <w:r w:rsidRPr="00433275">
        <w:rPr>
          <w:rFonts w:ascii="Arial" w:eastAsia="Times New Roman" w:hAnsi="Arial" w:cs="Arial"/>
          <w:spacing w:val="2"/>
          <w:lang w:eastAsia="ru-RU"/>
        </w:rPr>
        <w:t xml:space="preserve">      </w:t>
      </w:r>
      <w:proofErr w:type="gramStart"/>
      <w:r w:rsidRPr="00433275">
        <w:rPr>
          <w:rFonts w:ascii="Arial" w:eastAsia="Times New Roman" w:hAnsi="Arial" w:cs="Arial"/>
          <w:spacing w:val="2"/>
          <w:lang w:eastAsia="ru-RU"/>
        </w:rPr>
        <w:t>мекенжайы</w:t>
      </w:r>
      <w:proofErr w:type="gramEnd"/>
      <w:r w:rsidRPr="00433275">
        <w:rPr>
          <w:rFonts w:ascii="Arial" w:eastAsia="Times New Roman" w:hAnsi="Arial" w:cs="Arial"/>
          <w:spacing w:val="2"/>
          <w:lang w:eastAsia="ru-RU"/>
        </w:rPr>
        <w:t xml:space="preserve"> бойынша ғимаратта: / бейнеконференцбайланыс/өзге де коммуникация құралдары арқылы)</w:t>
      </w:r>
    </w:p>
    <w:p w:rsidR="00A1795F" w:rsidRPr="00433275" w:rsidRDefault="002F35E4" w:rsidP="002F35E4">
      <w:pPr>
        <w:shd w:val="clear" w:color="auto" w:fill="FFFFFF"/>
        <w:spacing w:after="360" w:line="240" w:lineRule="auto"/>
        <w:textAlignment w:val="baseline"/>
        <w:rPr>
          <w:rFonts w:ascii="Arial" w:eastAsia="Times New Roman" w:hAnsi="Arial" w:cs="Arial"/>
          <w:spacing w:val="2"/>
          <w:lang w:eastAsia="ru-RU"/>
        </w:rPr>
      </w:pPr>
      <w:r w:rsidRPr="00433275">
        <w:rPr>
          <w:rFonts w:ascii="Arial" w:eastAsia="Times New Roman" w:hAnsi="Arial" w:cs="Arial"/>
          <w:spacing w:val="2"/>
          <w:lang w:eastAsia="ru-RU"/>
        </w:rPr>
        <w:t> </w:t>
      </w:r>
      <w:r w:rsidR="00A1795F" w:rsidRPr="00433275">
        <w:rPr>
          <w:rFonts w:ascii="Arial" w:eastAsia="Times New Roman" w:hAnsi="Arial" w:cs="Arial"/>
          <w:spacing w:val="2"/>
          <w:lang w:eastAsia="ru-RU"/>
        </w:rPr>
        <w:t>Көрсетілетін қызметті беруші__________________________________________</w:t>
      </w:r>
      <w:proofErr w:type="gramStart"/>
      <w:r w:rsidR="00A1795F" w:rsidRPr="00433275">
        <w:rPr>
          <w:rFonts w:ascii="Arial" w:eastAsia="Times New Roman" w:hAnsi="Arial" w:cs="Arial"/>
          <w:spacing w:val="2"/>
          <w:lang w:eastAsia="ru-RU"/>
        </w:rPr>
        <w:t>_(</w:t>
      </w:r>
      <w:proofErr w:type="gramEnd"/>
      <w:r w:rsidR="00A1795F" w:rsidRPr="00433275">
        <w:rPr>
          <w:rFonts w:ascii="Arial" w:eastAsia="Times New Roman" w:hAnsi="Arial" w:cs="Arial"/>
          <w:spacing w:val="2"/>
          <w:lang w:eastAsia="ru-RU"/>
        </w:rPr>
        <w:t>басшының қолы/электрондық цифрлық қолтаңбасы, аты, әкесінің аты (бар болса), тегі)</w:t>
      </w:r>
    </w:p>
    <w:p w:rsidR="00A1795F" w:rsidRPr="00433275" w:rsidRDefault="00A1795F" w:rsidP="002F35E4">
      <w:pPr>
        <w:shd w:val="clear" w:color="auto" w:fill="FFFFFF"/>
        <w:spacing w:after="360" w:line="240" w:lineRule="auto"/>
        <w:textAlignment w:val="baseline"/>
        <w:rPr>
          <w:rFonts w:ascii="Arial" w:eastAsia="Times New Roman" w:hAnsi="Arial" w:cs="Arial"/>
          <w:spacing w:val="2"/>
          <w:lang w:eastAsia="ru-RU"/>
        </w:rPr>
      </w:pPr>
      <w:r w:rsidRPr="00433275">
        <w:rPr>
          <w:rFonts w:ascii="Arial" w:eastAsia="Times New Roman" w:hAnsi="Arial" w:cs="Arial"/>
          <w:spacing w:val="2"/>
          <w:lang w:eastAsia="ru-RU"/>
        </w:rPr>
        <w:t>      20 жылғы "____" __________________</w:t>
      </w:r>
    </w:p>
    <w:p w:rsidR="00D5519C" w:rsidRPr="00433275" w:rsidRDefault="00D5519C">
      <w:pPr>
        <w:rPr>
          <w:rFonts w:ascii="Arial" w:hAnsi="Arial" w:cs="Arial"/>
        </w:rPr>
      </w:pPr>
    </w:p>
    <w:sectPr w:rsidR="00D5519C" w:rsidRPr="00433275" w:rsidSect="00CB79DA">
      <w:pgSz w:w="11906" w:h="16838"/>
      <w:pgMar w:top="1134"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5AB7"/>
    <w:rsid w:val="002F35E4"/>
    <w:rsid w:val="00433275"/>
    <w:rsid w:val="00A1795F"/>
    <w:rsid w:val="00B95AB7"/>
    <w:rsid w:val="00CB79DA"/>
    <w:rsid w:val="00D5519C"/>
    <w:rsid w:val="00E528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8E9C35-A654-453B-BF0A-58FC5B3AD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A1795F"/>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A1795F"/>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A179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te">
    <w:name w:val="note"/>
    <w:basedOn w:val="a"/>
    <w:rsid w:val="00A1795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A1795F"/>
    <w:rPr>
      <w:color w:val="0000FF"/>
      <w:u w:val="single"/>
    </w:rPr>
  </w:style>
  <w:style w:type="paragraph" w:styleId="a5">
    <w:name w:val="Balloon Text"/>
    <w:basedOn w:val="a"/>
    <w:link w:val="a6"/>
    <w:uiPriority w:val="99"/>
    <w:semiHidden/>
    <w:unhideWhenUsed/>
    <w:rsid w:val="00E528E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528E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905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2000021366" TargetMode="External"/><Relationship Id="rId13" Type="http://schemas.openxmlformats.org/officeDocument/2006/relationships/hyperlink" Target="https://adilet.zan.kz/kaz/docs/Z1300000088" TargetMode="External"/><Relationship Id="rId18" Type="http://schemas.openxmlformats.org/officeDocument/2006/relationships/hyperlink" Target="https://adilet.zan.kz/kaz/docs/K030000442_" TargetMode="External"/><Relationship Id="rId3" Type="http://schemas.openxmlformats.org/officeDocument/2006/relationships/webSettings" Target="webSettings.xml"/><Relationship Id="rId21" Type="http://schemas.openxmlformats.org/officeDocument/2006/relationships/hyperlink" Target="https://adilet.zan.kz/kaz/docs/K2000000350" TargetMode="External"/><Relationship Id="rId7" Type="http://schemas.openxmlformats.org/officeDocument/2006/relationships/hyperlink" Target="https://adilet.zan.kz/kaz/docs/K030000442_" TargetMode="External"/><Relationship Id="rId12" Type="http://schemas.openxmlformats.org/officeDocument/2006/relationships/hyperlink" Target="https://adilet.zan.kz/kaz/docs/Z1300000088" TargetMode="External"/><Relationship Id="rId17" Type="http://schemas.openxmlformats.org/officeDocument/2006/relationships/hyperlink" Target="https://adilet.zan.kz/kaz/docs/V2000021366" TargetMode="External"/><Relationship Id="rId2" Type="http://schemas.openxmlformats.org/officeDocument/2006/relationships/settings" Target="settings.xml"/><Relationship Id="rId16" Type="http://schemas.openxmlformats.org/officeDocument/2006/relationships/hyperlink" Target="https://adilet.zan.kz/kaz/docs/V2000021366" TargetMode="External"/><Relationship Id="rId20" Type="http://schemas.openxmlformats.org/officeDocument/2006/relationships/hyperlink" Target="https://adilet.zan.kz/kaz/docs/Z1300000094" TargetMode="External"/><Relationship Id="rId1" Type="http://schemas.openxmlformats.org/officeDocument/2006/relationships/styles" Target="styles.xml"/><Relationship Id="rId6" Type="http://schemas.openxmlformats.org/officeDocument/2006/relationships/hyperlink" Target="https://adilet.zan.kz/kaz/docs/Z1300000088" TargetMode="External"/><Relationship Id="rId11" Type="http://schemas.openxmlformats.org/officeDocument/2006/relationships/hyperlink" Target="https://adilet.zan.kz/kaz/docs/K2000000350" TargetMode="External"/><Relationship Id="rId5" Type="http://schemas.openxmlformats.org/officeDocument/2006/relationships/hyperlink" Target="https://adilet.zan.kz/kaz/docs/V2000021366" TargetMode="External"/><Relationship Id="rId15" Type="http://schemas.openxmlformats.org/officeDocument/2006/relationships/hyperlink" Target="https://adilet.zan.kz/kaz/docs/K1500000414" TargetMode="External"/><Relationship Id="rId23" Type="http://schemas.openxmlformats.org/officeDocument/2006/relationships/theme" Target="theme/theme1.xml"/><Relationship Id="rId10" Type="http://schemas.openxmlformats.org/officeDocument/2006/relationships/hyperlink" Target="https://adilet.zan.kz/kaz/docs/V2000021366" TargetMode="External"/><Relationship Id="rId19" Type="http://schemas.openxmlformats.org/officeDocument/2006/relationships/hyperlink" Target="https://adilet.zan.kz/kaz/docs/K030000442_" TargetMode="External"/><Relationship Id="rId4" Type="http://schemas.openxmlformats.org/officeDocument/2006/relationships/hyperlink" Target="https://adilet.zan.kz/kaz/docs/V2500035986" TargetMode="External"/><Relationship Id="rId9" Type="http://schemas.openxmlformats.org/officeDocument/2006/relationships/hyperlink" Target="https://adilet.zan.kz/kaz/docs/V2000021366" TargetMode="External"/><Relationship Id="rId14" Type="http://schemas.openxmlformats.org/officeDocument/2006/relationships/hyperlink" Target="https://adilet.zan.kz/kaz/docs/K2000000350"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10</Pages>
  <Words>3766</Words>
  <Characters>21467</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25183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cp:lastPrinted>2026-07-30T05:02:00Z</cp:lastPrinted>
  <dcterms:created xsi:type="dcterms:W3CDTF">2025-09-15T10:36:00Z</dcterms:created>
  <dcterms:modified xsi:type="dcterms:W3CDTF">2026-07-30T05:03:00Z</dcterms:modified>
</cp:coreProperties>
</file>