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392" w:rsidRPr="009043FC" w:rsidRDefault="00137392" w:rsidP="00137392">
      <w:pPr>
        <w:rPr>
          <w:b/>
          <w:sz w:val="24"/>
          <w:szCs w:val="28"/>
          <w:lang w:val="kk-KZ"/>
        </w:rPr>
      </w:pPr>
    </w:p>
    <w:p w:rsidR="00137392" w:rsidRPr="009043FC" w:rsidRDefault="00137392" w:rsidP="00137392">
      <w:pPr>
        <w:rPr>
          <w:b/>
          <w:sz w:val="24"/>
          <w:szCs w:val="28"/>
          <w:lang w:val="kk-KZ"/>
        </w:rPr>
      </w:pPr>
    </w:p>
    <w:p w:rsidR="00137392" w:rsidRPr="009043FC" w:rsidRDefault="00137392" w:rsidP="00137392">
      <w:pPr>
        <w:rPr>
          <w:b/>
          <w:sz w:val="24"/>
          <w:szCs w:val="28"/>
          <w:lang w:val="kk-KZ"/>
        </w:rPr>
      </w:pPr>
    </w:p>
    <w:p w:rsidR="00137392" w:rsidRPr="009043FC" w:rsidRDefault="00137392" w:rsidP="00137392">
      <w:pPr>
        <w:rPr>
          <w:b/>
          <w:sz w:val="24"/>
          <w:szCs w:val="28"/>
          <w:lang w:val="kk-KZ"/>
        </w:rPr>
      </w:pPr>
    </w:p>
    <w:p w:rsidR="00137392" w:rsidRPr="009043FC" w:rsidRDefault="00137392" w:rsidP="00137392">
      <w:pPr>
        <w:rPr>
          <w:rFonts w:eastAsia="Calibri"/>
          <w:sz w:val="24"/>
          <w:szCs w:val="24"/>
          <w:lang w:val="kk-KZ" w:eastAsia="ko-KR"/>
        </w:rPr>
      </w:pPr>
    </w:p>
    <w:p w:rsidR="00137392" w:rsidRPr="009043FC" w:rsidRDefault="00137392" w:rsidP="00137392">
      <w:pPr>
        <w:rPr>
          <w:rFonts w:eastAsia="Calibri"/>
          <w:sz w:val="24"/>
          <w:szCs w:val="24"/>
          <w:lang w:val="kk-KZ" w:eastAsia="ko-KR"/>
        </w:rPr>
      </w:pPr>
    </w:p>
    <w:p w:rsidR="00137392" w:rsidRPr="009043FC" w:rsidRDefault="00137392" w:rsidP="00137392">
      <w:pPr>
        <w:rPr>
          <w:rFonts w:eastAsia="Calibri"/>
          <w:sz w:val="16"/>
          <w:szCs w:val="24"/>
          <w:lang w:val="kk-KZ" w:eastAsia="ko-KR"/>
        </w:rPr>
      </w:pPr>
    </w:p>
    <w:p w:rsidR="003C3BDE" w:rsidRPr="00746BA6" w:rsidRDefault="003C3BDE" w:rsidP="003C3BDE">
      <w:pPr>
        <w:pStyle w:val="a3"/>
        <w:rPr>
          <w:sz w:val="28"/>
          <w:szCs w:val="28"/>
          <w:lang w:val="kk-KZ" w:eastAsia="ko-KR"/>
        </w:rPr>
      </w:pPr>
      <w:r w:rsidRPr="00746BA6">
        <w:rPr>
          <w:sz w:val="28"/>
          <w:szCs w:val="28"/>
          <w:lang w:val="kk-KZ" w:eastAsia="ko-KR"/>
        </w:rPr>
        <w:t>202</w:t>
      </w:r>
      <w:r>
        <w:rPr>
          <w:sz w:val="28"/>
          <w:szCs w:val="28"/>
          <w:lang w:val="kk-KZ" w:eastAsia="ko-KR"/>
        </w:rPr>
        <w:t>6</w:t>
      </w:r>
      <w:r w:rsidRPr="00746BA6">
        <w:rPr>
          <w:sz w:val="28"/>
          <w:szCs w:val="28"/>
          <w:lang w:val="kk-KZ" w:eastAsia="ko-KR"/>
        </w:rPr>
        <w:t xml:space="preserve"> жылғы </w:t>
      </w:r>
      <w:r>
        <w:rPr>
          <w:sz w:val="28"/>
          <w:szCs w:val="28"/>
          <w:lang w:val="kk-KZ" w:eastAsia="ko-KR"/>
        </w:rPr>
        <w:t xml:space="preserve">04 маусым   </w:t>
      </w:r>
      <w:r w:rsidRPr="00746BA6">
        <w:rPr>
          <w:sz w:val="28"/>
          <w:szCs w:val="28"/>
          <w:lang w:val="kk-KZ" w:eastAsia="ko-KR"/>
        </w:rPr>
        <w:t xml:space="preserve">                                                        № </w:t>
      </w:r>
      <w:r>
        <w:rPr>
          <w:sz w:val="28"/>
          <w:szCs w:val="28"/>
          <w:lang w:val="kk-KZ" w:eastAsia="ko-KR"/>
        </w:rPr>
        <w:t>68</w:t>
      </w:r>
      <w:r w:rsidRPr="00746BA6">
        <w:rPr>
          <w:sz w:val="28"/>
          <w:szCs w:val="28"/>
          <w:lang w:val="kk-KZ" w:eastAsia="ko-KR"/>
        </w:rPr>
        <w:t>-</w:t>
      </w:r>
      <w:r>
        <w:rPr>
          <w:sz w:val="28"/>
          <w:szCs w:val="28"/>
          <w:lang w:val="kk-KZ" w:eastAsia="ko-KR"/>
        </w:rPr>
        <w:t>2</w:t>
      </w:r>
    </w:p>
    <w:p w:rsidR="003C3BDE" w:rsidRPr="00746BA6" w:rsidRDefault="003C3BDE" w:rsidP="003C3BDE">
      <w:pPr>
        <w:pStyle w:val="a3"/>
        <w:rPr>
          <w:sz w:val="20"/>
          <w:szCs w:val="20"/>
          <w:lang w:val="kk-KZ" w:eastAsia="ko-KR"/>
        </w:rPr>
      </w:pPr>
    </w:p>
    <w:p w:rsidR="003C3BDE" w:rsidRPr="00746BA6" w:rsidRDefault="003C3BDE" w:rsidP="003C3BDE">
      <w:pPr>
        <w:pStyle w:val="a3"/>
        <w:rPr>
          <w:szCs w:val="28"/>
          <w:lang w:val="kk-KZ"/>
        </w:rPr>
      </w:pPr>
      <w:r w:rsidRPr="00746BA6">
        <w:rPr>
          <w:szCs w:val="28"/>
          <w:lang w:val="kk-KZ" w:eastAsia="ko-KR"/>
        </w:rPr>
        <w:t xml:space="preserve">                                                                                   </w:t>
      </w:r>
      <w:r>
        <w:rPr>
          <w:szCs w:val="28"/>
          <w:lang w:val="kk-KZ" w:eastAsia="ko-KR"/>
        </w:rPr>
        <w:t xml:space="preserve">   </w:t>
      </w:r>
      <w:r w:rsidRPr="00746BA6">
        <w:rPr>
          <w:szCs w:val="28"/>
          <w:lang w:val="kk-KZ" w:eastAsia="ko-KR"/>
        </w:rPr>
        <w:t xml:space="preserve">    (кезектен тыс, </w:t>
      </w:r>
      <w:r>
        <w:rPr>
          <w:szCs w:val="28"/>
          <w:lang w:val="kk-KZ" w:eastAsia="ko-KR"/>
        </w:rPr>
        <w:t>алпыс сегізінші</w:t>
      </w:r>
      <w:r w:rsidRPr="00746BA6">
        <w:rPr>
          <w:szCs w:val="28"/>
          <w:lang w:val="kk-KZ" w:eastAsia="ko-KR"/>
        </w:rPr>
        <w:t xml:space="preserve"> сессия)</w:t>
      </w:r>
    </w:p>
    <w:p w:rsidR="003C3BDE" w:rsidRPr="004E78C8" w:rsidRDefault="003C3BDE" w:rsidP="003C3BDE">
      <w:pPr>
        <w:pStyle w:val="a3"/>
        <w:jc w:val="both"/>
        <w:rPr>
          <w:sz w:val="28"/>
          <w:szCs w:val="28"/>
          <w:lang w:val="kk-KZ"/>
        </w:rPr>
      </w:pPr>
    </w:p>
    <w:p w:rsidR="003C3BDE" w:rsidRPr="004E78C8" w:rsidRDefault="003C3BDE" w:rsidP="003C3BDE">
      <w:pPr>
        <w:pStyle w:val="a3"/>
        <w:jc w:val="center"/>
        <w:rPr>
          <w:b/>
          <w:sz w:val="28"/>
          <w:szCs w:val="28"/>
          <w:lang w:val="kk-KZ"/>
        </w:rPr>
      </w:pPr>
      <w:r w:rsidRPr="004E78C8">
        <w:rPr>
          <w:b/>
          <w:sz w:val="28"/>
          <w:szCs w:val="28"/>
          <w:lang w:val="kk-KZ"/>
        </w:rPr>
        <w:t>Жуалы аудандық мәслихатының 2025 жылғы 26 желтоқсандағы</w:t>
      </w:r>
    </w:p>
    <w:p w:rsidR="003C3BDE" w:rsidRPr="004E78C8" w:rsidRDefault="003C3BDE" w:rsidP="003C3BDE">
      <w:pPr>
        <w:pStyle w:val="a3"/>
        <w:jc w:val="center"/>
        <w:rPr>
          <w:b/>
          <w:sz w:val="28"/>
          <w:szCs w:val="28"/>
          <w:lang w:val="kk-KZ"/>
        </w:rPr>
      </w:pPr>
      <w:r w:rsidRPr="004E78C8">
        <w:rPr>
          <w:b/>
          <w:sz w:val="28"/>
          <w:szCs w:val="28"/>
          <w:lang w:val="kk-KZ"/>
        </w:rPr>
        <w:t>№59-2  «2026-2028  жылдарға арналған Жуалы ауданы</w:t>
      </w:r>
    </w:p>
    <w:p w:rsidR="003C3BDE" w:rsidRPr="004E78C8" w:rsidRDefault="003C3BDE" w:rsidP="003C3BDE">
      <w:pPr>
        <w:pStyle w:val="a3"/>
        <w:jc w:val="center"/>
        <w:rPr>
          <w:b/>
          <w:sz w:val="28"/>
          <w:szCs w:val="28"/>
          <w:lang w:val="kk-KZ"/>
        </w:rPr>
      </w:pPr>
      <w:r w:rsidRPr="004E78C8">
        <w:rPr>
          <w:b/>
          <w:sz w:val="28"/>
          <w:szCs w:val="28"/>
          <w:lang w:val="kk-KZ"/>
        </w:rPr>
        <w:t>Бауыржан Момышұлы ауылы және ауылдық округтерінің</w:t>
      </w:r>
    </w:p>
    <w:p w:rsidR="003C3BDE" w:rsidRPr="004E78C8" w:rsidRDefault="003C3BDE" w:rsidP="003C3BDE">
      <w:pPr>
        <w:pStyle w:val="a3"/>
        <w:jc w:val="center"/>
        <w:rPr>
          <w:b/>
          <w:sz w:val="28"/>
          <w:szCs w:val="28"/>
          <w:lang w:val="kk-KZ"/>
        </w:rPr>
      </w:pPr>
      <w:r w:rsidRPr="004E78C8">
        <w:rPr>
          <w:b/>
          <w:sz w:val="28"/>
          <w:szCs w:val="28"/>
          <w:lang w:val="kk-KZ"/>
        </w:rPr>
        <w:t>бюджеттері туралы» шешіміне өзгерістер енгізу туралы</w:t>
      </w:r>
    </w:p>
    <w:p w:rsidR="003C3BDE" w:rsidRPr="00827418" w:rsidRDefault="003C3BDE" w:rsidP="003C3BDE">
      <w:pPr>
        <w:pStyle w:val="a3"/>
        <w:rPr>
          <w:sz w:val="28"/>
          <w:szCs w:val="28"/>
          <w:lang w:val="kk-KZ"/>
        </w:rPr>
      </w:pPr>
    </w:p>
    <w:p w:rsidR="003C3BDE" w:rsidRPr="00827418" w:rsidRDefault="003C3BDE" w:rsidP="003C3BDE">
      <w:pPr>
        <w:pStyle w:val="a3"/>
        <w:rPr>
          <w:sz w:val="28"/>
          <w:szCs w:val="28"/>
          <w:lang w:val="kk-KZ"/>
        </w:rPr>
      </w:pPr>
    </w:p>
    <w:p w:rsidR="003C3BDE" w:rsidRPr="00827418" w:rsidRDefault="003C3BDE" w:rsidP="003C3BDE">
      <w:pPr>
        <w:pStyle w:val="a3"/>
        <w:rPr>
          <w:b/>
          <w:color w:val="000000"/>
          <w:sz w:val="28"/>
          <w:szCs w:val="28"/>
          <w:lang w:val="kk-KZ"/>
        </w:rPr>
      </w:pPr>
      <w:r w:rsidRPr="00827418">
        <w:rPr>
          <w:sz w:val="28"/>
          <w:szCs w:val="28"/>
          <w:lang w:val="kk-KZ"/>
        </w:rPr>
        <w:tab/>
      </w:r>
      <w:r w:rsidRPr="00827418">
        <w:rPr>
          <w:color w:val="000000"/>
          <w:sz w:val="28"/>
          <w:szCs w:val="28"/>
          <w:lang w:val="kk-KZ"/>
        </w:rPr>
        <w:t xml:space="preserve">Жуалы аудандық мәслихаты </w:t>
      </w:r>
      <w:r w:rsidRPr="00827418">
        <w:rPr>
          <w:b/>
          <w:color w:val="000000"/>
          <w:sz w:val="28"/>
          <w:szCs w:val="28"/>
          <w:lang w:val="kk-KZ"/>
        </w:rPr>
        <w:t xml:space="preserve">ШЕШІМ ҚАБЫЛДАДЫ: </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1. Жуалы аудандық мәслихатының 2025 жылғы 26 желтоқсандағы                 №59-2 «2026-2028  жылдарға арналған Жуалы ауданы Бауыржан Момышұлы ауылы және ауылдық округтерінің бюджеттері туралы» шешіміне өзгерістер енгізілсін:</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1 тармақ жаңа редакцияда жазылсын:</w:t>
      </w:r>
    </w:p>
    <w:p w:rsidR="003C3BDE" w:rsidRPr="00827418" w:rsidRDefault="003C3BDE" w:rsidP="003C3BDE">
      <w:pPr>
        <w:pStyle w:val="a3"/>
        <w:jc w:val="both"/>
        <w:rPr>
          <w:sz w:val="28"/>
          <w:szCs w:val="28"/>
          <w:lang w:val="kk-KZ"/>
        </w:rPr>
      </w:pPr>
      <w:r>
        <w:rPr>
          <w:color w:val="000000"/>
          <w:sz w:val="28"/>
          <w:szCs w:val="28"/>
          <w:lang w:val="kk-KZ"/>
        </w:rPr>
        <w:tab/>
      </w:r>
      <w:r w:rsidRPr="00827418">
        <w:rPr>
          <w:color w:val="000000"/>
          <w:sz w:val="28"/>
          <w:szCs w:val="28"/>
          <w:lang w:val="kk-KZ"/>
        </w:rPr>
        <w:t xml:space="preserve">1. 2026-2028 жылдарға арналған  Бауыржан Момышұлы ауылы және ауылдық </w:t>
      </w:r>
      <w:r w:rsidRPr="00827418">
        <w:rPr>
          <w:sz w:val="28"/>
          <w:szCs w:val="28"/>
          <w:lang w:val="kk-KZ"/>
        </w:rPr>
        <w:t>округтердің бюджеттері тиісінше 1, 2, 3, 4, 5, 6, 7, 8, 9, 10, 11, 12, 13, және 14-қосымшаларға сәйкес, оның ішінде 2026 жылға мынадай көлемде бекітілсін:</w:t>
      </w:r>
    </w:p>
    <w:p w:rsidR="003C3BDE" w:rsidRPr="00827418" w:rsidRDefault="003C3BDE" w:rsidP="003C3BDE">
      <w:pPr>
        <w:pStyle w:val="a3"/>
        <w:jc w:val="both"/>
        <w:rPr>
          <w:sz w:val="28"/>
          <w:szCs w:val="28"/>
          <w:lang w:val="kk-KZ"/>
        </w:rPr>
      </w:pPr>
      <w:r>
        <w:rPr>
          <w:sz w:val="28"/>
          <w:szCs w:val="28"/>
          <w:lang w:val="kk-KZ"/>
        </w:rPr>
        <w:tab/>
      </w:r>
      <w:r w:rsidRPr="00827418">
        <w:rPr>
          <w:sz w:val="28"/>
          <w:szCs w:val="28"/>
          <w:lang w:val="kk-KZ"/>
        </w:rPr>
        <w:t xml:space="preserve">1.1 Бауыржан Момышұлы ауылы  </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1) кірістер 384 428 мың теңге, оның ішінде: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салықтық түсімдер – 199 870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салықтық емес түсімдер   – 130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негізгі капиталды сатудан түсетін түсімдер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трансферттердің түсімдері – 184 428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2) шығындар –  393 586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3) таза бюджеттік кредиттеу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бюджеттік кредиттер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бюджеттік кредиттерді өтеу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 xml:space="preserve">4) қаржы  активтерімен жасалатын операциялар бойынша сальдо – 0 мың теңге, оның ішінде: </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қаржылық  активтерді сатып алу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мемлекеттік қаржы активтерін сатудан түсетін түсімдер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5) бюджеттің тапшылығы (профициті)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6) бюджет тапшылығын қаржыландыру (профицитті пайдалану)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қарыздар түсімі – 0 мың теңге;</w:t>
      </w:r>
    </w:p>
    <w:p w:rsidR="003C3BDE" w:rsidRPr="00827418" w:rsidRDefault="003C3BDE" w:rsidP="003C3BDE">
      <w:pPr>
        <w:pStyle w:val="a3"/>
        <w:jc w:val="both"/>
        <w:rPr>
          <w:color w:val="000000"/>
          <w:sz w:val="28"/>
          <w:szCs w:val="28"/>
          <w:lang w:val="kk-KZ"/>
        </w:rPr>
      </w:pPr>
      <w:r>
        <w:rPr>
          <w:color w:val="000000"/>
          <w:sz w:val="28"/>
          <w:szCs w:val="28"/>
          <w:lang w:val="kk-KZ"/>
        </w:rPr>
        <w:lastRenderedPageBreak/>
        <w:tab/>
      </w:r>
      <w:r w:rsidRPr="00827418">
        <w:rPr>
          <w:color w:val="000000"/>
          <w:sz w:val="28"/>
          <w:szCs w:val="28"/>
          <w:lang w:val="kk-KZ"/>
        </w:rPr>
        <w:t>қарыздарды өтеу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 қаражаттарының пайдаланатын қалдықтары – 9 158,0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1.2 Ақтөбе ауылдық округі</w:t>
      </w:r>
    </w:p>
    <w:p w:rsidR="003C3BDE" w:rsidRPr="00827418" w:rsidRDefault="003C3BDE" w:rsidP="003C3BDE">
      <w:pPr>
        <w:pStyle w:val="a3"/>
        <w:jc w:val="both"/>
        <w:rPr>
          <w:rFonts w:eastAsia="Calibri"/>
          <w:color w:val="000000"/>
          <w:sz w:val="28"/>
          <w:szCs w:val="28"/>
          <w:lang w:val="kk-KZ"/>
        </w:rPr>
      </w:pPr>
      <w:r>
        <w:rPr>
          <w:rFonts w:eastAsia="Calibri"/>
          <w:color w:val="000000"/>
          <w:sz w:val="28"/>
          <w:szCs w:val="28"/>
          <w:lang w:val="kk-KZ"/>
        </w:rPr>
        <w:tab/>
      </w:r>
      <w:r w:rsidRPr="00827418">
        <w:rPr>
          <w:rFonts w:eastAsia="Calibri"/>
          <w:color w:val="000000"/>
          <w:sz w:val="28"/>
          <w:szCs w:val="28"/>
          <w:lang w:val="kk-KZ"/>
        </w:rPr>
        <w:t>1) кірістер 97 657 мың теңге, оның ішінде:</w:t>
      </w:r>
    </w:p>
    <w:p w:rsidR="003C3BDE" w:rsidRPr="00827418" w:rsidRDefault="003C3BDE" w:rsidP="003C3BDE">
      <w:pPr>
        <w:pStyle w:val="a3"/>
        <w:jc w:val="both"/>
        <w:rPr>
          <w:rFonts w:eastAsia="Calibri"/>
          <w:color w:val="000000"/>
          <w:sz w:val="28"/>
          <w:szCs w:val="28"/>
          <w:lang w:val="kk-KZ"/>
        </w:rPr>
      </w:pPr>
      <w:r>
        <w:rPr>
          <w:rFonts w:eastAsia="Calibri"/>
          <w:color w:val="000000"/>
          <w:sz w:val="28"/>
          <w:szCs w:val="28"/>
          <w:lang w:val="kk-KZ"/>
        </w:rPr>
        <w:tab/>
      </w:r>
      <w:r w:rsidRPr="00827418">
        <w:rPr>
          <w:rFonts w:eastAsia="Calibri"/>
          <w:color w:val="000000"/>
          <w:sz w:val="28"/>
          <w:szCs w:val="28"/>
          <w:lang w:val="kk-KZ"/>
        </w:rPr>
        <w:t xml:space="preserve">салықтық түсімдер  – </w:t>
      </w:r>
      <w:r w:rsidRPr="00827418">
        <w:rPr>
          <w:color w:val="000000"/>
          <w:sz w:val="28"/>
          <w:szCs w:val="28"/>
          <w:lang w:val="kk-KZ"/>
        </w:rPr>
        <w:t>20 475</w:t>
      </w:r>
      <w:r w:rsidRPr="00827418">
        <w:rPr>
          <w:rFonts w:eastAsia="Calibri"/>
          <w:color w:val="000000"/>
          <w:sz w:val="28"/>
          <w:szCs w:val="28"/>
          <w:lang w:val="kk-KZ"/>
        </w:rPr>
        <w:t xml:space="preserve"> мың теңге;</w:t>
      </w:r>
    </w:p>
    <w:p w:rsidR="003C3BDE" w:rsidRPr="00827418" w:rsidRDefault="003C3BDE" w:rsidP="003C3BDE">
      <w:pPr>
        <w:pStyle w:val="a3"/>
        <w:jc w:val="both"/>
        <w:rPr>
          <w:rFonts w:eastAsia="Calibri"/>
          <w:color w:val="000000"/>
          <w:sz w:val="28"/>
          <w:szCs w:val="28"/>
          <w:lang w:val="kk-KZ"/>
        </w:rPr>
      </w:pPr>
      <w:r>
        <w:rPr>
          <w:rFonts w:eastAsia="Calibri"/>
          <w:color w:val="000000"/>
          <w:sz w:val="28"/>
          <w:szCs w:val="28"/>
          <w:lang w:val="kk-KZ"/>
        </w:rPr>
        <w:tab/>
      </w:r>
      <w:r w:rsidRPr="00827418">
        <w:rPr>
          <w:rFonts w:eastAsia="Calibri"/>
          <w:color w:val="000000"/>
          <w:sz w:val="28"/>
          <w:szCs w:val="28"/>
          <w:lang w:val="kk-KZ"/>
        </w:rPr>
        <w:t>салықтық емес түсімдер   –</w:t>
      </w:r>
      <w:r w:rsidRPr="00827418">
        <w:rPr>
          <w:color w:val="000000"/>
          <w:sz w:val="28"/>
          <w:szCs w:val="28"/>
          <w:lang w:val="kk-KZ"/>
        </w:rPr>
        <w:t xml:space="preserve">  25 </w:t>
      </w:r>
      <w:r w:rsidRPr="00827418">
        <w:rPr>
          <w:rFonts w:eastAsia="Calibri"/>
          <w:color w:val="000000"/>
          <w:sz w:val="28"/>
          <w:szCs w:val="28"/>
          <w:lang w:val="kk-KZ"/>
        </w:rPr>
        <w:t xml:space="preserve"> мың теңге;</w:t>
      </w:r>
    </w:p>
    <w:p w:rsidR="003C3BDE" w:rsidRPr="00827418" w:rsidRDefault="003C3BDE" w:rsidP="003C3BDE">
      <w:pPr>
        <w:pStyle w:val="a3"/>
        <w:jc w:val="both"/>
        <w:rPr>
          <w:rFonts w:eastAsia="Calibri"/>
          <w:color w:val="000000"/>
          <w:sz w:val="28"/>
          <w:szCs w:val="28"/>
          <w:lang w:val="kk-KZ"/>
        </w:rPr>
      </w:pPr>
      <w:r>
        <w:rPr>
          <w:rFonts w:eastAsia="Calibri"/>
          <w:color w:val="000000"/>
          <w:sz w:val="28"/>
          <w:szCs w:val="28"/>
          <w:lang w:val="kk-KZ"/>
        </w:rPr>
        <w:tab/>
      </w:r>
      <w:r w:rsidRPr="00827418">
        <w:rPr>
          <w:rFonts w:eastAsia="Calibri"/>
          <w:color w:val="000000"/>
          <w:sz w:val="28"/>
          <w:szCs w:val="28"/>
          <w:lang w:val="kk-KZ"/>
        </w:rPr>
        <w:t>негізгі капиталды сатудан түсетін түсімдер  –  0 мың теңге;</w:t>
      </w:r>
    </w:p>
    <w:p w:rsidR="003C3BDE" w:rsidRPr="00827418" w:rsidRDefault="003C3BDE" w:rsidP="003C3BDE">
      <w:pPr>
        <w:pStyle w:val="a3"/>
        <w:jc w:val="both"/>
        <w:rPr>
          <w:rFonts w:eastAsia="Calibri"/>
          <w:color w:val="000000"/>
          <w:sz w:val="28"/>
          <w:szCs w:val="28"/>
          <w:lang w:val="kk-KZ"/>
        </w:rPr>
      </w:pPr>
      <w:r>
        <w:rPr>
          <w:rFonts w:eastAsia="Calibri"/>
          <w:color w:val="000000"/>
          <w:sz w:val="28"/>
          <w:szCs w:val="28"/>
          <w:lang w:val="kk-KZ"/>
        </w:rPr>
        <w:tab/>
      </w:r>
      <w:r w:rsidRPr="00827418">
        <w:rPr>
          <w:rFonts w:eastAsia="Calibri"/>
          <w:color w:val="000000"/>
          <w:sz w:val="28"/>
          <w:szCs w:val="28"/>
          <w:lang w:val="kk-KZ"/>
        </w:rPr>
        <w:t>трансферттердің түсімдері – 77 157 мың теңге;</w:t>
      </w:r>
    </w:p>
    <w:p w:rsidR="003C3BDE" w:rsidRPr="00827418" w:rsidRDefault="003C3BDE" w:rsidP="003C3BDE">
      <w:pPr>
        <w:pStyle w:val="a3"/>
        <w:jc w:val="both"/>
        <w:rPr>
          <w:rFonts w:eastAsia="Calibri"/>
          <w:color w:val="000000"/>
          <w:sz w:val="28"/>
          <w:szCs w:val="28"/>
          <w:lang w:val="kk-KZ"/>
        </w:rPr>
      </w:pPr>
      <w:r>
        <w:rPr>
          <w:rFonts w:eastAsia="Calibri"/>
          <w:color w:val="000000"/>
          <w:sz w:val="28"/>
          <w:szCs w:val="28"/>
          <w:lang w:val="kk-KZ"/>
        </w:rPr>
        <w:tab/>
      </w:r>
      <w:r w:rsidRPr="00827418">
        <w:rPr>
          <w:rFonts w:eastAsia="Calibri"/>
          <w:color w:val="000000"/>
          <w:sz w:val="28"/>
          <w:szCs w:val="28"/>
          <w:lang w:val="kk-KZ"/>
        </w:rPr>
        <w:t>2) шығындар – 100 690 мың теңге;</w:t>
      </w:r>
    </w:p>
    <w:p w:rsidR="003C3BDE" w:rsidRPr="00827418" w:rsidRDefault="003C3BDE" w:rsidP="003C3BDE">
      <w:pPr>
        <w:pStyle w:val="a3"/>
        <w:jc w:val="both"/>
        <w:rPr>
          <w:rFonts w:eastAsia="Calibri"/>
          <w:color w:val="000000"/>
          <w:sz w:val="28"/>
          <w:szCs w:val="28"/>
          <w:lang w:val="kk-KZ"/>
        </w:rPr>
      </w:pPr>
      <w:r>
        <w:rPr>
          <w:rFonts w:eastAsia="Calibri"/>
          <w:color w:val="000000"/>
          <w:sz w:val="28"/>
          <w:szCs w:val="28"/>
          <w:lang w:val="kk-KZ"/>
        </w:rPr>
        <w:tab/>
      </w:r>
      <w:r w:rsidRPr="00827418">
        <w:rPr>
          <w:rFonts w:eastAsia="Calibri"/>
          <w:color w:val="000000"/>
          <w:sz w:val="28"/>
          <w:szCs w:val="28"/>
          <w:lang w:val="kk-KZ"/>
        </w:rPr>
        <w:t>3) таза бюджеттік кредиттеу – 0 мың теңге;</w:t>
      </w:r>
    </w:p>
    <w:p w:rsidR="003C3BDE" w:rsidRPr="00827418" w:rsidRDefault="003C3BDE" w:rsidP="003C3BDE">
      <w:pPr>
        <w:pStyle w:val="a3"/>
        <w:jc w:val="both"/>
        <w:rPr>
          <w:rFonts w:eastAsia="Calibri"/>
          <w:color w:val="000000"/>
          <w:sz w:val="28"/>
          <w:szCs w:val="28"/>
          <w:lang w:val="kk-KZ"/>
        </w:rPr>
      </w:pPr>
      <w:r>
        <w:rPr>
          <w:rFonts w:eastAsia="Calibri"/>
          <w:color w:val="000000"/>
          <w:sz w:val="28"/>
          <w:szCs w:val="28"/>
          <w:lang w:val="kk-KZ"/>
        </w:rPr>
        <w:tab/>
      </w:r>
      <w:r w:rsidRPr="00827418">
        <w:rPr>
          <w:rFonts w:eastAsia="Calibri"/>
          <w:color w:val="000000"/>
          <w:sz w:val="28"/>
          <w:szCs w:val="28"/>
          <w:lang w:val="kk-KZ"/>
        </w:rPr>
        <w:t>бюджеттік кредиттер – 0 мың теңге;</w:t>
      </w:r>
    </w:p>
    <w:p w:rsidR="003C3BDE" w:rsidRPr="00827418" w:rsidRDefault="003C3BDE" w:rsidP="003C3BDE">
      <w:pPr>
        <w:pStyle w:val="a3"/>
        <w:jc w:val="both"/>
        <w:rPr>
          <w:rFonts w:eastAsia="Calibri"/>
          <w:color w:val="000000"/>
          <w:sz w:val="28"/>
          <w:szCs w:val="28"/>
          <w:lang w:val="kk-KZ"/>
        </w:rPr>
      </w:pPr>
      <w:r>
        <w:rPr>
          <w:rFonts w:eastAsia="Calibri"/>
          <w:color w:val="000000"/>
          <w:sz w:val="28"/>
          <w:szCs w:val="28"/>
          <w:lang w:val="kk-KZ"/>
        </w:rPr>
        <w:tab/>
      </w:r>
      <w:r w:rsidRPr="00827418">
        <w:rPr>
          <w:rFonts w:eastAsia="Calibri"/>
          <w:color w:val="000000"/>
          <w:sz w:val="28"/>
          <w:szCs w:val="28"/>
          <w:lang w:val="kk-KZ"/>
        </w:rPr>
        <w:t>бюджеттік кредиттерді өтеу – 0 мың теңге;</w:t>
      </w:r>
    </w:p>
    <w:p w:rsidR="003C3BDE" w:rsidRPr="00827418" w:rsidRDefault="003C3BDE" w:rsidP="003C3BDE">
      <w:pPr>
        <w:pStyle w:val="a3"/>
        <w:jc w:val="both"/>
        <w:rPr>
          <w:rFonts w:eastAsia="Calibri"/>
          <w:color w:val="000000"/>
          <w:sz w:val="28"/>
          <w:szCs w:val="28"/>
          <w:lang w:val="kk-KZ"/>
        </w:rPr>
      </w:pPr>
      <w:r>
        <w:rPr>
          <w:rFonts w:eastAsia="Calibri"/>
          <w:color w:val="000000"/>
          <w:sz w:val="28"/>
          <w:szCs w:val="28"/>
          <w:lang w:val="kk-KZ"/>
        </w:rPr>
        <w:tab/>
      </w:r>
      <w:r w:rsidRPr="00827418">
        <w:rPr>
          <w:rFonts w:eastAsia="Calibri"/>
          <w:color w:val="000000"/>
          <w:sz w:val="28"/>
          <w:szCs w:val="28"/>
          <w:lang w:val="kk-KZ"/>
        </w:rPr>
        <w:t xml:space="preserve">4) қаржы  активтерімен жасалатын операциялар бойынша сальдо – 0 мың теңге, оның ішінде: </w:t>
      </w:r>
    </w:p>
    <w:p w:rsidR="003C3BDE" w:rsidRPr="00827418" w:rsidRDefault="003C3BDE" w:rsidP="003C3BDE">
      <w:pPr>
        <w:pStyle w:val="a3"/>
        <w:jc w:val="both"/>
        <w:rPr>
          <w:rFonts w:eastAsia="Calibri"/>
          <w:color w:val="000000"/>
          <w:sz w:val="28"/>
          <w:szCs w:val="28"/>
          <w:lang w:val="kk-KZ"/>
        </w:rPr>
      </w:pPr>
      <w:r>
        <w:rPr>
          <w:rFonts w:eastAsia="Calibri"/>
          <w:color w:val="000000"/>
          <w:sz w:val="28"/>
          <w:szCs w:val="28"/>
          <w:lang w:val="kk-KZ"/>
        </w:rPr>
        <w:tab/>
      </w:r>
      <w:r w:rsidRPr="00827418">
        <w:rPr>
          <w:rFonts w:eastAsia="Calibri"/>
          <w:color w:val="000000"/>
          <w:sz w:val="28"/>
          <w:szCs w:val="28"/>
          <w:lang w:val="kk-KZ"/>
        </w:rPr>
        <w:t>қаржылық  активтерді сатып алу –  0 мың  теңге;</w:t>
      </w:r>
    </w:p>
    <w:p w:rsidR="003C3BDE" w:rsidRPr="00827418" w:rsidRDefault="003C3BDE" w:rsidP="003C3BDE">
      <w:pPr>
        <w:pStyle w:val="a3"/>
        <w:jc w:val="both"/>
        <w:rPr>
          <w:rFonts w:eastAsia="Calibri"/>
          <w:color w:val="000000"/>
          <w:sz w:val="28"/>
          <w:szCs w:val="28"/>
          <w:lang w:val="kk-KZ"/>
        </w:rPr>
      </w:pPr>
      <w:r>
        <w:rPr>
          <w:rFonts w:eastAsia="Calibri"/>
          <w:color w:val="000000"/>
          <w:sz w:val="28"/>
          <w:szCs w:val="28"/>
          <w:lang w:val="kk-KZ"/>
        </w:rPr>
        <w:tab/>
      </w:r>
      <w:r w:rsidRPr="00827418">
        <w:rPr>
          <w:rFonts w:eastAsia="Calibri"/>
          <w:color w:val="000000"/>
          <w:sz w:val="28"/>
          <w:szCs w:val="28"/>
          <w:lang w:val="kk-KZ"/>
        </w:rPr>
        <w:t>мемлекеттік қаржы активтерін сатудан түсетін түсімдер – 0 мың теңге;</w:t>
      </w:r>
    </w:p>
    <w:p w:rsidR="003C3BDE" w:rsidRPr="00827418" w:rsidRDefault="003C3BDE" w:rsidP="003C3BDE">
      <w:pPr>
        <w:pStyle w:val="a3"/>
        <w:jc w:val="both"/>
        <w:rPr>
          <w:rFonts w:eastAsia="Calibri"/>
          <w:color w:val="000000"/>
          <w:sz w:val="28"/>
          <w:szCs w:val="28"/>
          <w:lang w:val="kk-KZ"/>
        </w:rPr>
      </w:pPr>
      <w:r>
        <w:rPr>
          <w:rFonts w:eastAsia="Calibri"/>
          <w:color w:val="000000"/>
          <w:sz w:val="28"/>
          <w:szCs w:val="28"/>
          <w:lang w:val="kk-KZ"/>
        </w:rPr>
        <w:tab/>
      </w:r>
      <w:r w:rsidRPr="00827418">
        <w:rPr>
          <w:rFonts w:eastAsia="Calibri"/>
          <w:color w:val="000000"/>
          <w:sz w:val="28"/>
          <w:szCs w:val="28"/>
          <w:lang w:val="kk-KZ"/>
        </w:rPr>
        <w:t>5) бюджеттің тапшылығы (профициті) –  0 мың теңге;</w:t>
      </w:r>
    </w:p>
    <w:p w:rsidR="003C3BDE" w:rsidRPr="00827418" w:rsidRDefault="003C3BDE" w:rsidP="003C3BDE">
      <w:pPr>
        <w:pStyle w:val="a3"/>
        <w:jc w:val="both"/>
        <w:rPr>
          <w:rFonts w:eastAsia="Calibri"/>
          <w:color w:val="000000"/>
          <w:sz w:val="28"/>
          <w:szCs w:val="28"/>
          <w:lang w:val="kk-KZ"/>
        </w:rPr>
      </w:pPr>
      <w:r>
        <w:rPr>
          <w:rFonts w:eastAsia="Calibri"/>
          <w:color w:val="000000"/>
          <w:sz w:val="28"/>
          <w:szCs w:val="28"/>
          <w:lang w:val="kk-KZ"/>
        </w:rPr>
        <w:tab/>
      </w:r>
      <w:r w:rsidRPr="00827418">
        <w:rPr>
          <w:rFonts w:eastAsia="Calibri"/>
          <w:color w:val="000000"/>
          <w:sz w:val="28"/>
          <w:szCs w:val="28"/>
          <w:lang w:val="kk-KZ"/>
        </w:rPr>
        <w:t>6) бюджет тапшылығын қаржыландыру (профицитті пайдалану) –0 мың теңге:</w:t>
      </w:r>
    </w:p>
    <w:p w:rsidR="003C3BDE" w:rsidRPr="00827418" w:rsidRDefault="003C3BDE" w:rsidP="003C3BDE">
      <w:pPr>
        <w:pStyle w:val="a3"/>
        <w:jc w:val="both"/>
        <w:rPr>
          <w:rFonts w:eastAsia="Calibri"/>
          <w:color w:val="000000"/>
          <w:sz w:val="28"/>
          <w:szCs w:val="28"/>
          <w:lang w:val="kk-KZ"/>
        </w:rPr>
      </w:pPr>
      <w:r>
        <w:rPr>
          <w:rFonts w:eastAsia="Calibri"/>
          <w:color w:val="000000"/>
          <w:sz w:val="28"/>
          <w:szCs w:val="28"/>
          <w:lang w:val="kk-KZ"/>
        </w:rPr>
        <w:tab/>
      </w:r>
      <w:r w:rsidRPr="00827418">
        <w:rPr>
          <w:rFonts w:eastAsia="Calibri"/>
          <w:color w:val="000000"/>
          <w:sz w:val="28"/>
          <w:szCs w:val="28"/>
          <w:lang w:val="kk-KZ"/>
        </w:rPr>
        <w:t>қарыздар түсімі – 0 мың теңге;</w:t>
      </w:r>
    </w:p>
    <w:p w:rsidR="003C3BDE" w:rsidRPr="00827418" w:rsidRDefault="003C3BDE" w:rsidP="003C3BDE">
      <w:pPr>
        <w:pStyle w:val="a3"/>
        <w:jc w:val="both"/>
        <w:rPr>
          <w:rFonts w:eastAsia="Calibri"/>
          <w:color w:val="000000"/>
          <w:sz w:val="28"/>
          <w:szCs w:val="28"/>
          <w:lang w:val="kk-KZ"/>
        </w:rPr>
      </w:pPr>
      <w:r>
        <w:rPr>
          <w:rFonts w:eastAsia="Calibri"/>
          <w:color w:val="000000"/>
          <w:sz w:val="28"/>
          <w:szCs w:val="28"/>
          <w:lang w:val="kk-KZ"/>
        </w:rPr>
        <w:tab/>
      </w:r>
      <w:r w:rsidRPr="00827418">
        <w:rPr>
          <w:rFonts w:eastAsia="Calibri"/>
          <w:color w:val="000000"/>
          <w:sz w:val="28"/>
          <w:szCs w:val="28"/>
          <w:lang w:val="kk-KZ"/>
        </w:rPr>
        <w:t>қарыздарды өтеу – 0 мың теңге;</w:t>
      </w:r>
    </w:p>
    <w:p w:rsidR="003C3BDE" w:rsidRPr="00827418" w:rsidRDefault="003C3BDE" w:rsidP="003C3BDE">
      <w:pPr>
        <w:pStyle w:val="a3"/>
        <w:jc w:val="both"/>
        <w:rPr>
          <w:rFonts w:eastAsia="Calibri"/>
          <w:color w:val="000000"/>
          <w:sz w:val="28"/>
          <w:szCs w:val="28"/>
          <w:lang w:val="kk-KZ"/>
        </w:rPr>
      </w:pPr>
      <w:r>
        <w:rPr>
          <w:rFonts w:eastAsia="Calibri"/>
          <w:color w:val="000000"/>
          <w:sz w:val="28"/>
          <w:szCs w:val="28"/>
          <w:lang w:val="kk-KZ"/>
        </w:rPr>
        <w:tab/>
      </w:r>
      <w:r w:rsidRPr="00827418">
        <w:rPr>
          <w:rFonts w:eastAsia="Calibri"/>
          <w:color w:val="000000"/>
          <w:sz w:val="28"/>
          <w:szCs w:val="28"/>
          <w:lang w:val="kk-KZ"/>
        </w:rPr>
        <w:t>бюджет қаражаттарының пайдаланатын қалдықтары –  3 033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 xml:space="preserve">1.3 Ақсай ауылдық округі </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1) кірістер 127 146 мың теңге, оның ішінде: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салықтық түсімдер – 25 000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салықтық емес түсімдер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негізгі капиталды сатудан түсетін түсімдер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трансферттердің түсімдері – 102 146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2) шығындар – 129 256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3) таза бюджеттік кредиттеу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бюджеттік кредиттер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бюджеттік кредиттерді өтеу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 xml:space="preserve">4) қаржы  активтерімен жасалатын операциялар бойынша сальдо – 0 мың теңге, оның ішінде: </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қаржылық  активтерді сатып алу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мемлекеттік қаржы активтерін сатудан түсетін түсімдер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5) бюджеттің тапшылығы (профициті)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6) бюджет тапшылығын қаржыландыру (профицитті пайдалану)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қарыздар түсімі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қарыздарды өтеу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 қаражаттарының пайдаланатын қалдықтары – 2 110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 xml:space="preserve">1.4 Боралдай ауылдық округі </w:t>
      </w:r>
    </w:p>
    <w:p w:rsidR="003C3BDE" w:rsidRPr="00827418" w:rsidRDefault="003C3BDE" w:rsidP="003C3BDE">
      <w:pPr>
        <w:pStyle w:val="a3"/>
        <w:jc w:val="both"/>
        <w:rPr>
          <w:color w:val="000000"/>
          <w:sz w:val="28"/>
          <w:szCs w:val="28"/>
          <w:lang w:val="kk-KZ"/>
        </w:rPr>
      </w:pPr>
      <w:r>
        <w:rPr>
          <w:color w:val="000000"/>
          <w:sz w:val="28"/>
          <w:szCs w:val="28"/>
          <w:lang w:val="kk-KZ"/>
        </w:rPr>
        <w:lastRenderedPageBreak/>
        <w:tab/>
      </w:r>
      <w:r w:rsidRPr="00827418">
        <w:rPr>
          <w:color w:val="000000"/>
          <w:sz w:val="28"/>
          <w:szCs w:val="28"/>
          <w:lang w:val="kk-KZ"/>
        </w:rPr>
        <w:t>1) кірістер 54 874 мың теңге, оның ішінде: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салықтық түсімдер – 16 500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салықтық емес түсімдер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негізгі капиталды сатудан түсетін түсімдер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трансферттердің түсімдері – 38 374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2) шығындар – 56 058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3) таза бюджеттік кредиттеу – 0мың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бюджеттік кредиттер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бюджеттік кредиттерді өтеу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 xml:space="preserve">4) қаржы  активтерімен жасалатын операциялар бойынша сальдо – 0 мың теңге, оның ішінде: </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қаржылық  активтерді сатып алу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мемлекеттік қаржы активтерін сатудан түсетін түсімдер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5) бюджеттің тапшылығы (профициті)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6) бюджет тапшылығын қаржыландыру (профицитті пайдалану)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қарыздар түсімі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қарыздарды өтеу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 қаражаттарының пайдаланатын қалдықтары – 1 184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 xml:space="preserve">1.5 Билікөл ауылдық округі </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1) кірістер 118 846 мың теңге, оның ішінде: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салықтық түсімдер – 12 455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салықтық емес түсімдер – 45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негізгі капиталды сатудан түсетін түсімдер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трансферттердің түсімдері – 106 346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2) шығындар – 119 235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3) таза бюджеттік кредиттеу – 0мың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бюджеттік кредиттер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бюджеттік кредиттерді өтеу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 xml:space="preserve">4) қаржы  активтерімен жасалатын операциялар бойынша сальдо – 0 мың теңге, оның ішінде: </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қаржылық  активтерді сатып алу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мемлекеттік қаржы активтерін сатудан түсетін түсімдер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5) бюджеттің тапшылығы (профициті)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6) бюджет тапшылығын қаржыландыру (профицитті пайдалану)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қарыздар түсімі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қарыздарды өтеу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 қаражаттарының пайдаланатын қалдықтары – 389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 xml:space="preserve">1.6 Жетітөбе ауылдық округі </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1) кірістер 71 422 мың теңге, оның ішінде: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салықтық түсімдер – 30 977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салықтық емес түсімдер – 5 мың теңге;</w:t>
      </w:r>
    </w:p>
    <w:p w:rsidR="003C3BDE" w:rsidRPr="00827418" w:rsidRDefault="003C3BDE" w:rsidP="003C3BDE">
      <w:pPr>
        <w:pStyle w:val="a3"/>
        <w:jc w:val="both"/>
        <w:rPr>
          <w:color w:val="000000"/>
          <w:sz w:val="28"/>
          <w:szCs w:val="28"/>
          <w:lang w:val="kk-KZ"/>
        </w:rPr>
      </w:pPr>
      <w:r>
        <w:rPr>
          <w:color w:val="000000"/>
          <w:sz w:val="28"/>
          <w:szCs w:val="28"/>
          <w:lang w:val="kk-KZ"/>
        </w:rPr>
        <w:lastRenderedPageBreak/>
        <w:tab/>
      </w:r>
      <w:r w:rsidRPr="00827418">
        <w:rPr>
          <w:color w:val="000000"/>
          <w:sz w:val="28"/>
          <w:szCs w:val="28"/>
          <w:lang w:val="kk-KZ"/>
        </w:rPr>
        <w:t>негізгі капиталды сатудан түсетін түсімдер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трансферттердің түсімдері – 40 440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2) шығындар – 72 475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3) таза бюджеттік кредиттеу – 0мың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бюджеттік кредиттер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бюджеттік кредиттерді өтеу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 xml:space="preserve">4) қаржы  активтерімен жасалатын операциялар бойынша сальдо – 0 мың теңге, оның ішінде: </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қаржылық активтерді сатып алу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мемлекеттік қаржы активтерін сатудан түсетін түсімдер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5) бюджеттің тапшылығы (профициті)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6) бюджет тапшылығын қаржыландыру (профицитті пайдалану)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қарыздар түсімі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қарыздарды өтеу – 0 мың теңге;</w:t>
      </w:r>
    </w:p>
    <w:p w:rsidR="003C3BDE" w:rsidRPr="00827418" w:rsidRDefault="003C3BDE" w:rsidP="003C3BDE">
      <w:pPr>
        <w:pStyle w:val="a3"/>
        <w:jc w:val="both"/>
        <w:rPr>
          <w:b/>
          <w:color w:val="000000"/>
          <w:sz w:val="28"/>
          <w:szCs w:val="28"/>
          <w:lang w:val="kk-KZ"/>
        </w:rPr>
      </w:pPr>
      <w:r>
        <w:rPr>
          <w:color w:val="000000"/>
          <w:sz w:val="28"/>
          <w:szCs w:val="28"/>
          <w:lang w:val="kk-KZ"/>
        </w:rPr>
        <w:tab/>
      </w:r>
      <w:r w:rsidRPr="00827418">
        <w:rPr>
          <w:color w:val="000000"/>
          <w:sz w:val="28"/>
          <w:szCs w:val="28"/>
          <w:lang w:val="kk-KZ"/>
        </w:rPr>
        <w:t>бюджет қаражаттарының пайдаланатын қалдықтары – 1 053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 xml:space="preserve">1.7 Көкбастау ауылдық округі </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1) кірістер 71 374 мың теңге, оның ішінде: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салықтық түсімдер  – 22 461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салықтық емес түсімдер – 39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негізгі капиталды сатудан түсетін түсімдер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трансферттердің түсімдері – 48 874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2) шығындар – 71 657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3) таза бюджеттік кредиттеу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бюджеттік кредиттер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бюджеттік кредиттерді өтеу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 xml:space="preserve">4) қаржы  активтерімен жасалатын операциялар бойынша сальдо – 0 мың теңге, оның ішінде: </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қаржылық  активтерді сатып алу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мемлекеттік қаржы активтерін сатудан түсетін түсімдер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5) бюджеттің тапшылығы (профициті)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6) бюджет тапшылығын қаржыландыру (профицитті пайдалану)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қарыздар түсімі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қарыздарды өтеу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 қаражаттарының пайдаланатын қалдықтары – 283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 xml:space="preserve">1.8 Күреңбел ауылдық округі </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1) кірістер 53 883 мың теңге, оның ішінде: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салықтық түсімдер  – 21 990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салықтық емес түсімдер – 10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негізгі капиталды сатудан түсетін түсімдер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трансферттердің түсімдері – 31 883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2) шығындар – 53 988 мың теңге;</w:t>
      </w:r>
    </w:p>
    <w:p w:rsidR="003C3BDE" w:rsidRPr="00827418" w:rsidRDefault="003C3BDE" w:rsidP="003C3BDE">
      <w:pPr>
        <w:pStyle w:val="a3"/>
        <w:jc w:val="both"/>
        <w:rPr>
          <w:color w:val="000000"/>
          <w:sz w:val="28"/>
          <w:szCs w:val="28"/>
          <w:lang w:val="kk-KZ"/>
        </w:rPr>
      </w:pPr>
      <w:r>
        <w:rPr>
          <w:color w:val="000000"/>
          <w:sz w:val="28"/>
          <w:szCs w:val="28"/>
          <w:lang w:val="kk-KZ"/>
        </w:rPr>
        <w:lastRenderedPageBreak/>
        <w:tab/>
      </w:r>
      <w:r w:rsidRPr="00827418">
        <w:rPr>
          <w:color w:val="000000"/>
          <w:sz w:val="28"/>
          <w:szCs w:val="28"/>
          <w:lang w:val="kk-KZ"/>
        </w:rPr>
        <w:t>3) таза бюджеттік кредиттеу – 0мың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бюджеттік кредиттер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бюджеттік кредиттерді өтеу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 xml:space="preserve">4) қаржы  активтерімен жасалатын операциялар бойынша сальдо – 0 мың теңге, оның ішінде: </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қаржылық  активтерді сатып алу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мемлекеттік қаржы активтерін сатудан түсетін түсімдер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5) бюджеттің тапшылығы (профициті)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6) бюджет тапшылығын қаржыландыру (профицитті пайдалану)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қарыздар түсімі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қарыздарды өтеу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 қаражаттарының пайдаланатын қалдықтары – 105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 xml:space="preserve">1.9 Қарасаз ауылдық округі </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1) кірістер 101 367 мың теңге, оның ішінде: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салықтық түсімдер  – 24 490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салықтық емес түсімдер – 10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негізгі капиталды сатудан түсетін түсімдер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трансферттердің түсімдері – 76 867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2) шығындар – 103 078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3) таза бюджеттік кредиттеу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бюджеттік кредиттер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бюджеттік кредиттерді өтеу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 xml:space="preserve">4) қаржы  активтерімен жасалатын операциялар бойынша сальдо – 0 мың теңге, оның ішінде: </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қаржылық  активтерді сатып алу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мемлекеттік қаржы активтерін сатудан түсетін түсімдер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5) бюджеттің тапшылығы (профициті)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6) бюджет тапшылығын қаржыландыру (профицитті пайдалану)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қарыздар түсімі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қарыздарды өтеу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 қаражаттарының пайдаланатын қалдықтары – 1 711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 xml:space="preserve">1.10 Қошқарата ауылдық округі </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1) кірістер 50 460 мың теңге, оның ішінде: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салықтық түсімдер  – 13 000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салықтық емес түсімдер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негізгі капиталды сатудан түсетін түсімдер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трансферттердің түсімдері – 37 460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2) шығындар – 51 079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3) таза бюджеттік кредиттеу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бюджеттік кредиттер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бюджеттік кредиттерді өтеу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lastRenderedPageBreak/>
        <w:tab/>
      </w:r>
      <w:r w:rsidRPr="00827418">
        <w:rPr>
          <w:color w:val="000000"/>
          <w:sz w:val="28"/>
          <w:szCs w:val="28"/>
          <w:lang w:val="kk-KZ"/>
        </w:rPr>
        <w:t xml:space="preserve">4) қаржы  активтерімен жасалатын операциялар бойынша сальдо – 0 мың теңге, оның ішінде: </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қаржылық  активтерді сатып алу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мемлекеттік қаржы активтерін сатудан түсетін түсімдер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5) бюджеттің тапшылығы (профициті)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6) бюджет тапшылығын қаржыландыру (профицитті пайдалану)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қарыздар түсімі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қарыздарды өтеу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 қаражаттарының пайдаланатын қалдықтары – 619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 xml:space="preserve">1.11 Қызыларық ауылдық округі </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1) кірістер 125 450 мың теңге, оның ішінде: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салықтық түсімдер – 15 465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салықтық емес түсімдер   – 35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негізгі капиталды сатудан түсетін түсімдер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трансферттердің түсімдері – 109 950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2) шығындар – 125 478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3) таза бюджеттік кредиттеу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бюджеттік кредиттер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бюджеттік кредиттерді өтеу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 xml:space="preserve">4) қаржы  активтерімен жасалатын операциялар бойынша сальдо – 0 мың теңге, оның ішінде: </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қаржылық  активтерді сатып алу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мемлекеттік қаржы активтерін сатудан түсетін түсімдер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5) бюджеттің тапшылығы (профициті)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6) бюджет тапшылығын қаржыландыру (профицитті пайдалану)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қарыздар түсімі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қарыздарды өтеу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 қаражаттарының пайдаланатын қалдықтары – 28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 xml:space="preserve">1.12 Мыңбұлақ ауылдық округі </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1) кірістер – 88 198 мың теңге, оның ішінде: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салықтық түсімдер – 31 961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салықтық емес түсімдер   – 39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негізгі капиталды сатудан түсетін түсімдер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трансферттердің түсімдері – 56 198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2) шығындар –  90 132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3) таза бюджеттік кредиттеу   – 0мың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бюджеттік кредиттер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бюджеттік кредиттерді өтеу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 xml:space="preserve">4) қаржы  активтерімен жасалатын операциялар бойынша сальдо – 0 мың теңге, оның ішінде: </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қаржылық  активтерді сатып алу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lastRenderedPageBreak/>
        <w:tab/>
      </w:r>
      <w:r w:rsidRPr="00827418">
        <w:rPr>
          <w:color w:val="000000"/>
          <w:sz w:val="28"/>
          <w:szCs w:val="28"/>
          <w:lang w:val="kk-KZ"/>
        </w:rPr>
        <w:t>мемлекеттік қаржы активтерін сатудан түсетін түсімдер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5) бюджеттің тапшылығы (профициті)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6) бюджет тапшылығын қаржыландыру (профицитті пайдалану)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қарыздар түсімі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қарыздарды өтеу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 қаражаттарының пайдаланатын қалдықтары – 1 934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 xml:space="preserve">1.13 Нұрлыкент ауылдық округі </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1) кірістер 66 794 мың теңге, оның ішінде: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салықтық түсімдер  –  28 985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салықтық емес түсімдер   – 15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негізгі капиталды сатудан түсетін түсімдер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трансферттердің түсімдері  – 37 794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2) шығындар – 68 039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3) таза бюджеттік кредиттеу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бюджеттік кредиттер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бюджеттік кредиттерді өтеу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 xml:space="preserve">4) қаржы  активтерімен жасалатын операциялар бойынша сальдо – 0 мың теңге, оның ішінде: </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қаржылық  активтерді сатып алу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мемлекеттік қаржы активтерін сатудан түсетін түсімдер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5) бюджеттің тапшылығы (профициті)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6) бюджет тапшылығын қаржыландыру (профицитті пайдалану)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қарыздар түсімі – 0 мың теңге;</w:t>
      </w:r>
    </w:p>
    <w:p w:rsidR="003C3BDE" w:rsidRPr="00827418" w:rsidRDefault="003C3BDE" w:rsidP="003C3BDE">
      <w:pPr>
        <w:pStyle w:val="a3"/>
        <w:jc w:val="both"/>
        <w:rPr>
          <w:color w:val="000000"/>
          <w:sz w:val="28"/>
          <w:szCs w:val="28"/>
          <w:lang w:val="kk-KZ"/>
        </w:rPr>
      </w:pPr>
      <w:r w:rsidRPr="00827418">
        <w:rPr>
          <w:color w:val="000000"/>
          <w:sz w:val="28"/>
          <w:szCs w:val="28"/>
          <w:lang w:val="kk-KZ"/>
        </w:rPr>
        <w:t>қарыздарды өтеу – 0 мың теңге;</w:t>
      </w:r>
    </w:p>
    <w:p w:rsidR="003C3BDE" w:rsidRPr="00827418" w:rsidRDefault="003C3BDE" w:rsidP="003C3BDE">
      <w:pPr>
        <w:pStyle w:val="a3"/>
        <w:jc w:val="both"/>
        <w:rPr>
          <w:b/>
          <w:color w:val="000000"/>
          <w:sz w:val="28"/>
          <w:szCs w:val="28"/>
          <w:lang w:val="kk-KZ"/>
        </w:rPr>
      </w:pPr>
      <w:r>
        <w:rPr>
          <w:color w:val="000000"/>
          <w:sz w:val="28"/>
          <w:szCs w:val="28"/>
          <w:lang w:val="kk-KZ"/>
        </w:rPr>
        <w:tab/>
      </w:r>
      <w:r w:rsidRPr="00827418">
        <w:rPr>
          <w:color w:val="000000"/>
          <w:sz w:val="28"/>
          <w:szCs w:val="28"/>
          <w:lang w:val="kk-KZ"/>
        </w:rPr>
        <w:t>бюджет қаражаттарының пайдаланатын қалдықтары – 1 245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 xml:space="preserve">1.14 Шақпақ ауылдық округі </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1) кірістер 125 369 мың теңге, оның ішінде: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салықтық түсімдер  – 31 935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салықтық емес түсімдер   – 65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негізгі капиталды сатудан түсетін түсімдер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трансферттердің түсімдері – 93 369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2) шығындар –  126 086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3) таза бюджеттік кредиттеу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бюджеттік кредиттер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бюджеттік кредиттерді өтеу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 xml:space="preserve">4) қаржы  активтерімен жасалатын операциялар бойынша сальдо – 0 мың теңге, оның ішінде: </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қаржылық  активтерді сатып алу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мемлекеттік қаржы активтерін сатудан түсетін түсімдер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5) бюджеттің тапшылығы (профициті) –  0 мың теңге;</w:t>
      </w:r>
    </w:p>
    <w:p w:rsidR="003C3BDE" w:rsidRPr="00827418" w:rsidRDefault="003C3BDE" w:rsidP="003C3BDE">
      <w:pPr>
        <w:pStyle w:val="a3"/>
        <w:jc w:val="both"/>
        <w:rPr>
          <w:color w:val="000000"/>
          <w:sz w:val="28"/>
          <w:szCs w:val="28"/>
          <w:lang w:val="kk-KZ"/>
        </w:rPr>
      </w:pPr>
      <w:r>
        <w:rPr>
          <w:color w:val="000000"/>
          <w:sz w:val="28"/>
          <w:szCs w:val="28"/>
          <w:lang w:val="kk-KZ"/>
        </w:rPr>
        <w:lastRenderedPageBreak/>
        <w:tab/>
      </w:r>
      <w:r w:rsidRPr="00827418">
        <w:rPr>
          <w:color w:val="000000"/>
          <w:sz w:val="28"/>
          <w:szCs w:val="28"/>
          <w:lang w:val="kk-KZ"/>
        </w:rPr>
        <w:t>6) бюджет тапшылығын қаржыландыру (профицитті пайдалану)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қарыздар түсімі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қарыздарды өтеу – 0 мың теңге;</w:t>
      </w:r>
    </w:p>
    <w:p w:rsidR="003C3BDE" w:rsidRPr="00827418" w:rsidRDefault="003C3BDE" w:rsidP="003C3BDE">
      <w:pPr>
        <w:pStyle w:val="a3"/>
        <w:jc w:val="both"/>
        <w:rPr>
          <w:color w:val="000000"/>
          <w:sz w:val="28"/>
          <w:szCs w:val="28"/>
          <w:lang w:val="kk-KZ"/>
        </w:rPr>
      </w:pPr>
      <w:r>
        <w:rPr>
          <w:color w:val="000000"/>
          <w:sz w:val="28"/>
          <w:szCs w:val="28"/>
          <w:lang w:val="kk-KZ"/>
        </w:rPr>
        <w:tab/>
      </w:r>
      <w:r w:rsidRPr="00827418">
        <w:rPr>
          <w:color w:val="000000"/>
          <w:sz w:val="28"/>
          <w:szCs w:val="28"/>
          <w:lang w:val="kk-KZ"/>
        </w:rPr>
        <w:t>бюджет қаражаттарының пайдаланатын қалдықтары – 717 мың теңге.</w:t>
      </w:r>
    </w:p>
    <w:p w:rsidR="003C3BDE" w:rsidRPr="00827418" w:rsidRDefault="003C3BDE" w:rsidP="003C3BDE">
      <w:pPr>
        <w:pStyle w:val="a3"/>
        <w:jc w:val="both"/>
        <w:rPr>
          <w:color w:val="000000"/>
          <w:sz w:val="28"/>
          <w:szCs w:val="28"/>
          <w:lang w:val="kk-KZ"/>
        </w:rPr>
      </w:pPr>
      <w:r>
        <w:rPr>
          <w:bCs/>
          <w:color w:val="000000"/>
          <w:sz w:val="28"/>
          <w:szCs w:val="28"/>
          <w:lang w:val="kk-KZ"/>
        </w:rPr>
        <w:tab/>
      </w:r>
      <w:r w:rsidRPr="00827418">
        <w:rPr>
          <w:bCs/>
          <w:color w:val="000000"/>
          <w:sz w:val="28"/>
          <w:szCs w:val="28"/>
          <w:lang w:val="kk-KZ"/>
        </w:rPr>
        <w:t>2. Осы шешімнің орындалуына бақылау жүргізу және интернет-ресурстарында жариялау аудандық мәслихаттың әкімшілік аумақтық құрылымы, аумақты әлеуметтік-экономикалық дамыту, бюджет және жергілікті салықтар мәселелері, адамдардың құқығын қорғау жөніндегі тұрақты комиссиясына жүктелсін.</w:t>
      </w:r>
    </w:p>
    <w:p w:rsidR="003C3BDE" w:rsidRPr="00827418" w:rsidRDefault="003C3BDE" w:rsidP="003C3BDE">
      <w:pPr>
        <w:pStyle w:val="a3"/>
        <w:jc w:val="both"/>
        <w:rPr>
          <w:sz w:val="28"/>
          <w:szCs w:val="28"/>
          <w:lang w:val="kk-KZ"/>
        </w:rPr>
      </w:pPr>
      <w:r>
        <w:rPr>
          <w:color w:val="000000"/>
          <w:sz w:val="28"/>
          <w:szCs w:val="28"/>
          <w:lang w:val="kk-KZ"/>
        </w:rPr>
        <w:tab/>
      </w:r>
      <w:r w:rsidRPr="00827418">
        <w:rPr>
          <w:color w:val="000000"/>
          <w:sz w:val="28"/>
          <w:szCs w:val="28"/>
          <w:lang w:val="kk-KZ"/>
        </w:rPr>
        <w:t>3. Осы шешім 2026 жылдың 1 қаңтарынан қолданысқа енгізіледі.</w:t>
      </w:r>
    </w:p>
    <w:p w:rsidR="003C3BDE" w:rsidRDefault="003C3BDE" w:rsidP="003C3BDE">
      <w:pPr>
        <w:pStyle w:val="a3"/>
        <w:jc w:val="both"/>
        <w:rPr>
          <w:color w:val="000000"/>
          <w:sz w:val="28"/>
          <w:szCs w:val="28"/>
          <w:lang w:val="kk-KZ"/>
        </w:rPr>
      </w:pPr>
    </w:p>
    <w:p w:rsidR="003C3BDE" w:rsidRDefault="003C3BDE" w:rsidP="003C3BDE">
      <w:pPr>
        <w:pStyle w:val="a3"/>
        <w:jc w:val="both"/>
        <w:rPr>
          <w:color w:val="000000"/>
          <w:sz w:val="28"/>
          <w:szCs w:val="28"/>
          <w:lang w:val="kk-KZ"/>
        </w:rPr>
      </w:pPr>
    </w:p>
    <w:p w:rsidR="00D21588" w:rsidRPr="000E27DD" w:rsidRDefault="003C3BDE" w:rsidP="003C3BDE">
      <w:pPr>
        <w:pStyle w:val="a3"/>
        <w:jc w:val="both"/>
        <w:rPr>
          <w:rFonts w:eastAsia="Calibri"/>
          <w:b/>
          <w:sz w:val="28"/>
          <w:szCs w:val="28"/>
          <w:lang w:val="kk-KZ"/>
        </w:rPr>
      </w:pPr>
      <w:r>
        <w:rPr>
          <w:b/>
          <w:color w:val="000000"/>
          <w:sz w:val="28"/>
          <w:szCs w:val="28"/>
          <w:lang w:val="kk-KZ"/>
        </w:rPr>
        <w:tab/>
      </w:r>
      <w:r w:rsidRPr="00746BA6">
        <w:rPr>
          <w:rFonts w:eastAsia="Calibri"/>
          <w:b/>
          <w:sz w:val="28"/>
          <w:szCs w:val="28"/>
          <w:lang w:val="kk-KZ"/>
        </w:rPr>
        <w:t>Мәслихат төрағасы</w:t>
      </w:r>
      <w:r>
        <w:rPr>
          <w:rFonts w:eastAsia="Calibri"/>
          <w:b/>
          <w:sz w:val="28"/>
          <w:szCs w:val="28"/>
          <w:lang w:val="kk-KZ"/>
        </w:rPr>
        <w:t xml:space="preserve">                                                                   З.Бурлибаев</w:t>
      </w:r>
      <w:bookmarkStart w:id="0" w:name="_GoBack"/>
      <w:bookmarkEnd w:id="0"/>
    </w:p>
    <w:p w:rsidR="00492FFB" w:rsidRPr="000E27DD" w:rsidRDefault="00492FFB" w:rsidP="00492FFB">
      <w:pPr>
        <w:pStyle w:val="a3"/>
        <w:jc w:val="both"/>
        <w:rPr>
          <w:rFonts w:eastAsia="Calibri"/>
          <w:b/>
          <w:sz w:val="28"/>
          <w:szCs w:val="28"/>
          <w:lang w:val="kk-KZ"/>
        </w:rPr>
      </w:pPr>
    </w:p>
    <w:p w:rsidR="00EE086A" w:rsidRPr="00C4196D" w:rsidRDefault="00EE086A" w:rsidP="00EE086A">
      <w:pPr>
        <w:ind w:firstLine="708"/>
        <w:jc w:val="both"/>
        <w:rPr>
          <w:rFonts w:eastAsia="Calibri"/>
          <w:b/>
          <w:sz w:val="28"/>
          <w:szCs w:val="28"/>
          <w:lang w:val="kk-KZ"/>
        </w:rPr>
      </w:pPr>
    </w:p>
    <w:p w:rsidR="00791208" w:rsidRDefault="00791208" w:rsidP="00EE086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68453E" w:rsidRDefault="0068453E" w:rsidP="006B575A">
      <w:pPr>
        <w:pStyle w:val="a3"/>
        <w:rPr>
          <w:b/>
          <w:sz w:val="28"/>
          <w:szCs w:val="28"/>
          <w:lang w:val="kk-KZ"/>
        </w:rPr>
      </w:pPr>
    </w:p>
    <w:p w:rsidR="0068453E" w:rsidRDefault="0068453E"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sectPr w:rsidR="00791208" w:rsidSect="00B76FC0">
      <w:headerReference w:type="default" r:id="rId7"/>
      <w:pgSz w:w="11906" w:h="16838"/>
      <w:pgMar w:top="1418" w:right="851" w:bottom="1418"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52CB" w:rsidRDefault="009452CB" w:rsidP="008D35FD">
      <w:r>
        <w:separator/>
      </w:r>
    </w:p>
  </w:endnote>
  <w:endnote w:type="continuationSeparator" w:id="0">
    <w:p w:rsidR="009452CB" w:rsidRDefault="009452CB" w:rsidP="008D3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52CB" w:rsidRDefault="009452CB" w:rsidP="008D35FD">
      <w:r>
        <w:separator/>
      </w:r>
    </w:p>
  </w:footnote>
  <w:footnote w:type="continuationSeparator" w:id="0">
    <w:p w:rsidR="009452CB" w:rsidRDefault="009452CB" w:rsidP="008D3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7715567"/>
      <w:docPartObj>
        <w:docPartGallery w:val="Page Numbers (Top of Page)"/>
        <w:docPartUnique/>
      </w:docPartObj>
    </w:sdtPr>
    <w:sdtEndPr>
      <w:rPr>
        <w:sz w:val="28"/>
        <w:szCs w:val="28"/>
      </w:rPr>
    </w:sdtEndPr>
    <w:sdtContent>
      <w:p w:rsidR="00AC3EBC" w:rsidRPr="00AC3EBC" w:rsidRDefault="00AC3EBC">
        <w:pPr>
          <w:pStyle w:val="ac"/>
          <w:jc w:val="center"/>
          <w:rPr>
            <w:sz w:val="28"/>
            <w:szCs w:val="28"/>
          </w:rPr>
        </w:pPr>
        <w:r w:rsidRPr="00AC3EBC">
          <w:rPr>
            <w:sz w:val="28"/>
            <w:szCs w:val="28"/>
          </w:rPr>
          <w:fldChar w:fldCharType="begin"/>
        </w:r>
        <w:r w:rsidRPr="00AC3EBC">
          <w:rPr>
            <w:sz w:val="28"/>
            <w:szCs w:val="28"/>
          </w:rPr>
          <w:instrText>PAGE   \* MERGEFORMAT</w:instrText>
        </w:r>
        <w:r w:rsidRPr="00AC3EBC">
          <w:rPr>
            <w:sz w:val="28"/>
            <w:szCs w:val="28"/>
          </w:rPr>
          <w:fldChar w:fldCharType="separate"/>
        </w:r>
        <w:r w:rsidR="003C3BDE">
          <w:rPr>
            <w:noProof/>
            <w:sz w:val="28"/>
            <w:szCs w:val="28"/>
          </w:rPr>
          <w:t>8</w:t>
        </w:r>
        <w:r w:rsidRPr="00AC3EBC">
          <w:rPr>
            <w:sz w:val="28"/>
            <w:szCs w:val="28"/>
          </w:rPr>
          <w:fldChar w:fldCharType="end"/>
        </w:r>
      </w:p>
    </w:sdtContent>
  </w:sdt>
  <w:p w:rsidR="00AC3EBC" w:rsidRDefault="00AC3EB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51555"/>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086EB2"/>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5064EB"/>
    <w:multiLevelType w:val="hybridMultilevel"/>
    <w:tmpl w:val="BF7C9C54"/>
    <w:lvl w:ilvl="0" w:tplc="EA80BD4C">
      <w:start w:val="2020"/>
      <w:numFmt w:val="bullet"/>
      <w:lvlText w:val="-"/>
      <w:lvlJc w:val="left"/>
      <w:pPr>
        <w:ind w:left="7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189D6405"/>
    <w:multiLevelType w:val="hybridMultilevel"/>
    <w:tmpl w:val="27CAC3F4"/>
    <w:lvl w:ilvl="0" w:tplc="7F7ACEF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254E6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35659C"/>
    <w:multiLevelType w:val="hybridMultilevel"/>
    <w:tmpl w:val="C9683D5A"/>
    <w:lvl w:ilvl="0" w:tplc="109A29DA">
      <w:start w:val="1"/>
      <w:numFmt w:val="decimal"/>
      <w:lvlText w:val="%1."/>
      <w:lvlJc w:val="left"/>
      <w:pPr>
        <w:ind w:left="1100" w:hanging="390"/>
      </w:pPr>
      <w:rPr>
        <w:rFonts w:ascii="Times New Roman" w:eastAsia="Times New Roman" w:hAnsi="Times New Roman" w:cs="Times New Roman"/>
        <w:b w:val="0"/>
        <w:sz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 w15:restartNumberingAfterBreak="0">
    <w:nsid w:val="35E13F29"/>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F7701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753FA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984EE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2E37A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57504D"/>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8B79F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3A4C4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2747C5"/>
    <w:multiLevelType w:val="hybridMultilevel"/>
    <w:tmpl w:val="E3E2F066"/>
    <w:lvl w:ilvl="0" w:tplc="229076D4">
      <w:start w:val="1"/>
      <w:numFmt w:val="decimal"/>
      <w:lvlText w:val="%1)"/>
      <w:lvlJc w:val="left"/>
      <w:pPr>
        <w:ind w:left="1070" w:hanging="360"/>
      </w:pPr>
      <w:rPr>
        <w:rFonts w:hint="default"/>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15:restartNumberingAfterBreak="0">
    <w:nsid w:val="4F775CF9"/>
    <w:multiLevelType w:val="hybridMultilevel"/>
    <w:tmpl w:val="2D98A556"/>
    <w:lvl w:ilvl="0" w:tplc="80746DB8">
      <w:start w:val="1"/>
      <w:numFmt w:val="decimal"/>
      <w:lvlText w:val="%1."/>
      <w:lvlJc w:val="left"/>
      <w:pPr>
        <w:ind w:left="1070" w:hanging="360"/>
      </w:pPr>
      <w:rPr>
        <w:rFonts w:ascii="Times New Roman" w:eastAsiaTheme="minorEastAsia" w:hAnsi="Times New Roman" w:cs="Times New Roman"/>
        <w:b w:val="0"/>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54EB1008"/>
    <w:multiLevelType w:val="hybridMultilevel"/>
    <w:tmpl w:val="CD746946"/>
    <w:lvl w:ilvl="0" w:tplc="1C28A2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5F8594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5360B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F574D6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FB74396"/>
    <w:multiLevelType w:val="hybridMultilevel"/>
    <w:tmpl w:val="60481E58"/>
    <w:lvl w:ilvl="0" w:tplc="D000393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BD5D41"/>
    <w:multiLevelType w:val="hybridMultilevel"/>
    <w:tmpl w:val="2D461C14"/>
    <w:lvl w:ilvl="0" w:tplc="769EE692">
      <w:numFmt w:val="bullet"/>
      <w:lvlText w:val="-"/>
      <w:lvlJc w:val="left"/>
      <w:pPr>
        <w:ind w:left="720" w:hanging="360"/>
      </w:pPr>
      <w:rPr>
        <w:rFonts w:ascii="Times New Roman" w:eastAsia="Consolas"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4C75702"/>
    <w:multiLevelType w:val="hybridMultilevel"/>
    <w:tmpl w:val="CFE2C786"/>
    <w:lvl w:ilvl="0" w:tplc="3AB82062">
      <w:start w:val="1"/>
      <w:numFmt w:val="bullet"/>
      <w:lvlText w:val="-"/>
      <w:lvlJc w:val="left"/>
      <w:pPr>
        <w:ind w:left="252" w:hanging="360"/>
      </w:pPr>
      <w:rPr>
        <w:rFonts w:ascii="Times New Roman" w:eastAsia="Times New Roman" w:hAnsi="Times New Roman" w:cs="Times New Roman" w:hint="default"/>
      </w:rPr>
    </w:lvl>
    <w:lvl w:ilvl="1" w:tplc="04190003" w:tentative="1">
      <w:start w:val="1"/>
      <w:numFmt w:val="bullet"/>
      <w:lvlText w:val="o"/>
      <w:lvlJc w:val="left"/>
      <w:pPr>
        <w:ind w:left="972" w:hanging="360"/>
      </w:pPr>
      <w:rPr>
        <w:rFonts w:ascii="Courier New" w:hAnsi="Courier New" w:cs="Courier New" w:hint="default"/>
      </w:rPr>
    </w:lvl>
    <w:lvl w:ilvl="2" w:tplc="04190005" w:tentative="1">
      <w:start w:val="1"/>
      <w:numFmt w:val="bullet"/>
      <w:lvlText w:val=""/>
      <w:lvlJc w:val="left"/>
      <w:pPr>
        <w:ind w:left="1692" w:hanging="360"/>
      </w:pPr>
      <w:rPr>
        <w:rFonts w:ascii="Wingdings" w:hAnsi="Wingdings" w:hint="default"/>
      </w:rPr>
    </w:lvl>
    <w:lvl w:ilvl="3" w:tplc="04190001" w:tentative="1">
      <w:start w:val="1"/>
      <w:numFmt w:val="bullet"/>
      <w:lvlText w:val=""/>
      <w:lvlJc w:val="left"/>
      <w:pPr>
        <w:ind w:left="2412" w:hanging="360"/>
      </w:pPr>
      <w:rPr>
        <w:rFonts w:ascii="Symbol" w:hAnsi="Symbol" w:hint="default"/>
      </w:rPr>
    </w:lvl>
    <w:lvl w:ilvl="4" w:tplc="04190003" w:tentative="1">
      <w:start w:val="1"/>
      <w:numFmt w:val="bullet"/>
      <w:lvlText w:val="o"/>
      <w:lvlJc w:val="left"/>
      <w:pPr>
        <w:ind w:left="3132" w:hanging="360"/>
      </w:pPr>
      <w:rPr>
        <w:rFonts w:ascii="Courier New" w:hAnsi="Courier New" w:cs="Courier New" w:hint="default"/>
      </w:rPr>
    </w:lvl>
    <w:lvl w:ilvl="5" w:tplc="04190005" w:tentative="1">
      <w:start w:val="1"/>
      <w:numFmt w:val="bullet"/>
      <w:lvlText w:val=""/>
      <w:lvlJc w:val="left"/>
      <w:pPr>
        <w:ind w:left="3852" w:hanging="360"/>
      </w:pPr>
      <w:rPr>
        <w:rFonts w:ascii="Wingdings" w:hAnsi="Wingdings" w:hint="default"/>
      </w:rPr>
    </w:lvl>
    <w:lvl w:ilvl="6" w:tplc="04190001" w:tentative="1">
      <w:start w:val="1"/>
      <w:numFmt w:val="bullet"/>
      <w:lvlText w:val=""/>
      <w:lvlJc w:val="left"/>
      <w:pPr>
        <w:ind w:left="4572" w:hanging="360"/>
      </w:pPr>
      <w:rPr>
        <w:rFonts w:ascii="Symbol" w:hAnsi="Symbol" w:hint="default"/>
      </w:rPr>
    </w:lvl>
    <w:lvl w:ilvl="7" w:tplc="04190003" w:tentative="1">
      <w:start w:val="1"/>
      <w:numFmt w:val="bullet"/>
      <w:lvlText w:val="o"/>
      <w:lvlJc w:val="left"/>
      <w:pPr>
        <w:ind w:left="5292" w:hanging="360"/>
      </w:pPr>
      <w:rPr>
        <w:rFonts w:ascii="Courier New" w:hAnsi="Courier New" w:cs="Courier New" w:hint="default"/>
      </w:rPr>
    </w:lvl>
    <w:lvl w:ilvl="8" w:tplc="04190005" w:tentative="1">
      <w:start w:val="1"/>
      <w:numFmt w:val="bullet"/>
      <w:lvlText w:val=""/>
      <w:lvlJc w:val="left"/>
      <w:pPr>
        <w:ind w:left="6012" w:hanging="360"/>
      </w:pPr>
      <w:rPr>
        <w:rFonts w:ascii="Wingdings" w:hAnsi="Wingdings" w:hint="default"/>
      </w:rPr>
    </w:lvl>
  </w:abstractNum>
  <w:num w:numId="1">
    <w:abstractNumId w:val="16"/>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8"/>
  </w:num>
  <w:num w:numId="6">
    <w:abstractNumId w:val="13"/>
  </w:num>
  <w:num w:numId="7">
    <w:abstractNumId w:val="7"/>
  </w:num>
  <w:num w:numId="8">
    <w:abstractNumId w:val="6"/>
  </w:num>
  <w:num w:numId="9">
    <w:abstractNumId w:val="10"/>
  </w:num>
  <w:num w:numId="10">
    <w:abstractNumId w:val="19"/>
  </w:num>
  <w:num w:numId="11">
    <w:abstractNumId w:val="1"/>
  </w:num>
  <w:num w:numId="12">
    <w:abstractNumId w:val="4"/>
  </w:num>
  <w:num w:numId="13">
    <w:abstractNumId w:val="9"/>
  </w:num>
  <w:num w:numId="14">
    <w:abstractNumId w:val="17"/>
  </w:num>
  <w:num w:numId="15">
    <w:abstractNumId w:val="0"/>
  </w:num>
  <w:num w:numId="16">
    <w:abstractNumId w:val="11"/>
  </w:num>
  <w:num w:numId="17">
    <w:abstractNumId w:val="12"/>
  </w:num>
  <w:num w:numId="18">
    <w:abstractNumId w:val="5"/>
  </w:num>
  <w:num w:numId="19">
    <w:abstractNumId w:val="14"/>
  </w:num>
  <w:num w:numId="20">
    <w:abstractNumId w:val="22"/>
  </w:num>
  <w:num w:numId="21">
    <w:abstractNumId w:val="3"/>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3AF"/>
    <w:rsid w:val="00026454"/>
    <w:rsid w:val="00026739"/>
    <w:rsid w:val="00035733"/>
    <w:rsid w:val="000370B3"/>
    <w:rsid w:val="0009210A"/>
    <w:rsid w:val="000B22AB"/>
    <w:rsid w:val="000B70C9"/>
    <w:rsid w:val="000B7D86"/>
    <w:rsid w:val="00121C6B"/>
    <w:rsid w:val="00137392"/>
    <w:rsid w:val="00143E94"/>
    <w:rsid w:val="00162137"/>
    <w:rsid w:val="001A5F41"/>
    <w:rsid w:val="001E3C1C"/>
    <w:rsid w:val="00245996"/>
    <w:rsid w:val="002F7FDF"/>
    <w:rsid w:val="00327CFD"/>
    <w:rsid w:val="003461D0"/>
    <w:rsid w:val="00357B66"/>
    <w:rsid w:val="003C3BDE"/>
    <w:rsid w:val="003F34C5"/>
    <w:rsid w:val="004220B8"/>
    <w:rsid w:val="00450F0B"/>
    <w:rsid w:val="00463EA0"/>
    <w:rsid w:val="00490F51"/>
    <w:rsid w:val="00492FFB"/>
    <w:rsid w:val="00554432"/>
    <w:rsid w:val="00577FC7"/>
    <w:rsid w:val="005B555F"/>
    <w:rsid w:val="005E27BA"/>
    <w:rsid w:val="005E3CF1"/>
    <w:rsid w:val="005F13AF"/>
    <w:rsid w:val="00640847"/>
    <w:rsid w:val="0068453E"/>
    <w:rsid w:val="0069363B"/>
    <w:rsid w:val="006A0C55"/>
    <w:rsid w:val="006B575A"/>
    <w:rsid w:val="00700DB7"/>
    <w:rsid w:val="00791208"/>
    <w:rsid w:val="00796859"/>
    <w:rsid w:val="007A304E"/>
    <w:rsid w:val="007D7580"/>
    <w:rsid w:val="00801B53"/>
    <w:rsid w:val="00826422"/>
    <w:rsid w:val="00857242"/>
    <w:rsid w:val="0088193B"/>
    <w:rsid w:val="008B2CC8"/>
    <w:rsid w:val="008D307F"/>
    <w:rsid w:val="008D35FD"/>
    <w:rsid w:val="008E5F0C"/>
    <w:rsid w:val="009264D7"/>
    <w:rsid w:val="009452CB"/>
    <w:rsid w:val="009B077F"/>
    <w:rsid w:val="00A3142D"/>
    <w:rsid w:val="00A51E5F"/>
    <w:rsid w:val="00A56E90"/>
    <w:rsid w:val="00A57AC0"/>
    <w:rsid w:val="00A61CD8"/>
    <w:rsid w:val="00A64004"/>
    <w:rsid w:val="00A7532F"/>
    <w:rsid w:val="00AC3EBC"/>
    <w:rsid w:val="00AE44FC"/>
    <w:rsid w:val="00B455BB"/>
    <w:rsid w:val="00B540F3"/>
    <w:rsid w:val="00B76FC0"/>
    <w:rsid w:val="00BB3F75"/>
    <w:rsid w:val="00BC4C78"/>
    <w:rsid w:val="00BD2F1E"/>
    <w:rsid w:val="00C11EFE"/>
    <w:rsid w:val="00C74F4D"/>
    <w:rsid w:val="00C872A8"/>
    <w:rsid w:val="00C91920"/>
    <w:rsid w:val="00CC4F35"/>
    <w:rsid w:val="00CF656F"/>
    <w:rsid w:val="00D21588"/>
    <w:rsid w:val="00D63C63"/>
    <w:rsid w:val="00E3472A"/>
    <w:rsid w:val="00E4068D"/>
    <w:rsid w:val="00E51403"/>
    <w:rsid w:val="00EC4E39"/>
    <w:rsid w:val="00EC7EA5"/>
    <w:rsid w:val="00ED60EB"/>
    <w:rsid w:val="00EE086A"/>
    <w:rsid w:val="00EF3AD2"/>
    <w:rsid w:val="00FA2699"/>
    <w:rsid w:val="00FC29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2E66BC-6B07-4E98-8EC2-1A406E1CF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3CF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9B077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9B077F"/>
    <w:pPr>
      <w:keepNext/>
      <w:jc w:val="both"/>
      <w:outlineLvl w:val="1"/>
    </w:pPr>
    <w:rPr>
      <w:rFonts w:ascii="Times/Kazakh" w:hAnsi="Times/Kazakh"/>
      <w:b/>
      <w:sz w:val="26"/>
      <w:lang w:eastAsia="ko-KR"/>
    </w:rPr>
  </w:style>
  <w:style w:type="paragraph" w:styleId="3">
    <w:name w:val="heading 3"/>
    <w:basedOn w:val="a"/>
    <w:next w:val="a"/>
    <w:link w:val="30"/>
    <w:uiPriority w:val="99"/>
    <w:qFormat/>
    <w:rsid w:val="009B077F"/>
    <w:pPr>
      <w:keepNext/>
      <w:spacing w:before="120"/>
      <w:jc w:val="both"/>
      <w:outlineLvl w:val="2"/>
    </w:pPr>
    <w:rPr>
      <w:b/>
      <w:sz w:val="24"/>
    </w:rPr>
  </w:style>
  <w:style w:type="paragraph" w:styleId="4">
    <w:name w:val="heading 4"/>
    <w:basedOn w:val="a"/>
    <w:next w:val="a"/>
    <w:link w:val="40"/>
    <w:uiPriority w:val="99"/>
    <w:qFormat/>
    <w:rsid w:val="009B077F"/>
    <w:pPr>
      <w:keepNext/>
      <w:jc w:val="center"/>
      <w:outlineLvl w:val="3"/>
    </w:pPr>
    <w:rPr>
      <w:rFonts w:ascii="KZ Arial" w:hAnsi="KZ Arial"/>
      <w:sz w:val="28"/>
      <w:lang w:val="kk-KZ"/>
    </w:rPr>
  </w:style>
  <w:style w:type="paragraph" w:styleId="5">
    <w:name w:val="heading 5"/>
    <w:basedOn w:val="a"/>
    <w:next w:val="a"/>
    <w:link w:val="50"/>
    <w:uiPriority w:val="99"/>
    <w:qFormat/>
    <w:rsid w:val="009B077F"/>
    <w:pPr>
      <w:keepNext/>
      <w:outlineLvl w:val="4"/>
    </w:pPr>
    <w:rPr>
      <w:sz w:val="28"/>
      <w:lang w:val="kk-KZ"/>
    </w:rPr>
  </w:style>
  <w:style w:type="paragraph" w:styleId="6">
    <w:name w:val="heading 6"/>
    <w:basedOn w:val="a"/>
    <w:next w:val="a"/>
    <w:link w:val="60"/>
    <w:uiPriority w:val="99"/>
    <w:qFormat/>
    <w:rsid w:val="009B077F"/>
    <w:pPr>
      <w:keepNext/>
      <w:outlineLvl w:val="5"/>
    </w:pPr>
    <w:rPr>
      <w:rFonts w:ascii="Arial" w:hAnsi="Arial" w:cs="Arial"/>
      <w:sz w:val="24"/>
      <w:lang w:val="kk-KZ"/>
    </w:rPr>
  </w:style>
  <w:style w:type="paragraph" w:styleId="7">
    <w:name w:val="heading 7"/>
    <w:basedOn w:val="a"/>
    <w:next w:val="a"/>
    <w:link w:val="70"/>
    <w:uiPriority w:val="99"/>
    <w:qFormat/>
    <w:rsid w:val="009B077F"/>
    <w:pPr>
      <w:keepNext/>
      <w:jc w:val="right"/>
      <w:outlineLvl w:val="6"/>
    </w:pPr>
    <w:rPr>
      <w:rFonts w:ascii="KZ Arial" w:hAnsi="KZ Arial"/>
      <w:sz w:val="24"/>
      <w:lang w:val="kk-KZ"/>
    </w:rPr>
  </w:style>
  <w:style w:type="paragraph" w:styleId="8">
    <w:name w:val="heading 8"/>
    <w:basedOn w:val="a"/>
    <w:next w:val="a"/>
    <w:link w:val="80"/>
    <w:uiPriority w:val="99"/>
    <w:qFormat/>
    <w:rsid w:val="009B077F"/>
    <w:pPr>
      <w:keepNext/>
      <w:jc w:val="center"/>
      <w:outlineLvl w:val="7"/>
    </w:pPr>
    <w:rPr>
      <w:rFonts w:ascii="Arial" w:hAnsi="Arial" w:cs="Arial"/>
      <w:color w:val="0000FF"/>
      <w:sz w:val="24"/>
      <w:lang w:val="kk-KZ"/>
    </w:rPr>
  </w:style>
  <w:style w:type="paragraph" w:styleId="9">
    <w:name w:val="heading 9"/>
    <w:basedOn w:val="a"/>
    <w:next w:val="a"/>
    <w:link w:val="90"/>
    <w:uiPriority w:val="99"/>
    <w:qFormat/>
    <w:rsid w:val="009B077F"/>
    <w:pPr>
      <w:keepNext/>
      <w:ind w:left="1440" w:hanging="1440"/>
      <w:jc w:val="center"/>
      <w:outlineLvl w:val="8"/>
    </w:pPr>
    <w:rPr>
      <w:bCs/>
      <w:color w:val="0000FF"/>
      <w:sz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No Spacing,мой рабочий,норма,Без интеБез интервала,Без интервала11,Без интервала3,Без интервала1,Без интервала4,Без интервала5,Айгерим,свой,Елжан,No Spacing1,14 TNR,Без интервала2,МОЙ СТИЛЬ,No Spacing11,Без интервала111,СНОСКИ"/>
    <w:link w:val="a4"/>
    <w:uiPriority w:val="1"/>
    <w:qFormat/>
    <w:rsid w:val="00137392"/>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Обя Знак,мелкий Знак,No Spacing Знак,мой рабочий Знак,норма Знак,Без интеБез интервала Знак,Без интервала11 Знак,Без интервала3 Знак,Без интервала1 Знак,Без интервала4 Знак,Без интервала5 Знак,Айгерим Знак,свой Знак,Елжан Знак"/>
    <w:link w:val="a3"/>
    <w:uiPriority w:val="1"/>
    <w:qFormat/>
    <w:locked/>
    <w:rsid w:val="00137392"/>
    <w:rPr>
      <w:rFonts w:ascii="Times New Roman" w:eastAsia="Times New Roman" w:hAnsi="Times New Roman" w:cs="Times New Roman"/>
      <w:sz w:val="24"/>
      <w:szCs w:val="24"/>
      <w:lang w:eastAsia="ru-RU"/>
    </w:rPr>
  </w:style>
  <w:style w:type="character" w:customStyle="1" w:styleId="a5">
    <w:name w:val="Абзац списка Знак"/>
    <w:aliases w:val="маркированный Знак,List Paragraph Знак,ненум_список Знак,References Знак,NUMBERED PARAGRAPH Знак,List Paragraph 1 Знак,Bullets Знак,List_Paragraph Знак,Multilevel para_II Знак,List Paragraph1 Знак,Akapit z listą BS Знак,Bullet1 Знак"/>
    <w:link w:val="a6"/>
    <w:uiPriority w:val="34"/>
    <w:qFormat/>
    <w:locked/>
    <w:rsid w:val="007A304E"/>
    <w:rPr>
      <w:rFonts w:ascii="Calibri" w:eastAsia="Calibri" w:hAnsi="Calibri" w:cs="Times New Roman"/>
      <w:sz w:val="20"/>
      <w:szCs w:val="20"/>
      <w:lang w:eastAsia="ru-RU"/>
    </w:rPr>
  </w:style>
  <w:style w:type="paragraph" w:styleId="a6">
    <w:name w:val="List Paragraph"/>
    <w:aliases w:val="маркированный,List Paragraph,ненум_список,References,NUMBERED PARAGRAPH,List Paragraph 1,Bullets,List_Paragraph,Multilevel para_II,List Paragraph1,Akapit z listą BS,List Paragraph (numbered (a)),IBL List Paragraph,Bullet1,Абзац списка11"/>
    <w:basedOn w:val="a"/>
    <w:link w:val="a5"/>
    <w:uiPriority w:val="34"/>
    <w:qFormat/>
    <w:rsid w:val="007A304E"/>
    <w:pPr>
      <w:ind w:left="720"/>
      <w:contextualSpacing/>
    </w:pPr>
    <w:rPr>
      <w:rFonts w:ascii="Calibri" w:eastAsia="Calibri" w:hAnsi="Calibri"/>
    </w:rPr>
  </w:style>
  <w:style w:type="paragraph" w:styleId="a7">
    <w:name w:val="Balloon Text"/>
    <w:basedOn w:val="a"/>
    <w:link w:val="a8"/>
    <w:uiPriority w:val="99"/>
    <w:semiHidden/>
    <w:unhideWhenUsed/>
    <w:rsid w:val="005E27BA"/>
    <w:rPr>
      <w:rFonts w:ascii="Segoe UI" w:hAnsi="Segoe UI" w:cs="Segoe UI"/>
      <w:sz w:val="18"/>
      <w:szCs w:val="18"/>
    </w:rPr>
  </w:style>
  <w:style w:type="character" w:customStyle="1" w:styleId="a8">
    <w:name w:val="Текст выноски Знак"/>
    <w:basedOn w:val="a0"/>
    <w:link w:val="a7"/>
    <w:uiPriority w:val="99"/>
    <w:semiHidden/>
    <w:rsid w:val="005E27BA"/>
    <w:rPr>
      <w:rFonts w:ascii="Segoe UI" w:hAnsi="Segoe UI" w:cs="Segoe UI"/>
      <w:sz w:val="18"/>
      <w:szCs w:val="18"/>
    </w:rPr>
  </w:style>
  <w:style w:type="table" w:styleId="a9">
    <w:name w:val="Table Grid"/>
    <w:basedOn w:val="a1"/>
    <w:uiPriority w:val="59"/>
    <w:rsid w:val="00B54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Subtitle"/>
    <w:basedOn w:val="a"/>
    <w:link w:val="ab"/>
    <w:qFormat/>
    <w:rsid w:val="00791208"/>
    <w:pPr>
      <w:ind w:firstLine="709"/>
      <w:jc w:val="both"/>
    </w:pPr>
    <w:rPr>
      <w:sz w:val="28"/>
      <w:szCs w:val="24"/>
    </w:rPr>
  </w:style>
  <w:style w:type="character" w:customStyle="1" w:styleId="ab">
    <w:name w:val="Подзаголовок Знак"/>
    <w:basedOn w:val="a0"/>
    <w:link w:val="aa"/>
    <w:rsid w:val="00791208"/>
    <w:rPr>
      <w:rFonts w:ascii="Times New Roman" w:eastAsia="Times New Roman" w:hAnsi="Times New Roman" w:cs="Times New Roman"/>
      <w:sz w:val="28"/>
      <w:szCs w:val="24"/>
      <w:lang w:eastAsia="ru-RU"/>
    </w:rPr>
  </w:style>
  <w:style w:type="paragraph" w:customStyle="1" w:styleId="Noparagraphstyle">
    <w:name w:val="[No paragraph style]"/>
    <w:rsid w:val="00791208"/>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table" w:customStyle="1" w:styleId="19">
    <w:name w:val="Сетка таблицы19"/>
    <w:basedOn w:val="a1"/>
    <w:next w:val="a9"/>
    <w:uiPriority w:val="59"/>
    <w:rsid w:val="00577FC7"/>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header"/>
    <w:basedOn w:val="a"/>
    <w:link w:val="ad"/>
    <w:uiPriority w:val="99"/>
    <w:unhideWhenUsed/>
    <w:rsid w:val="008D35FD"/>
    <w:pPr>
      <w:tabs>
        <w:tab w:val="center" w:pos="4677"/>
        <w:tab w:val="right" w:pos="9355"/>
      </w:tabs>
    </w:pPr>
  </w:style>
  <w:style w:type="character" w:customStyle="1" w:styleId="ad">
    <w:name w:val="Верхний колонтитул Знак"/>
    <w:basedOn w:val="a0"/>
    <w:link w:val="ac"/>
    <w:uiPriority w:val="99"/>
    <w:rsid w:val="008D35FD"/>
  </w:style>
  <w:style w:type="paragraph" w:styleId="ae">
    <w:name w:val="footer"/>
    <w:basedOn w:val="a"/>
    <w:link w:val="af"/>
    <w:uiPriority w:val="99"/>
    <w:unhideWhenUsed/>
    <w:rsid w:val="008D35FD"/>
    <w:pPr>
      <w:tabs>
        <w:tab w:val="center" w:pos="4677"/>
        <w:tab w:val="right" w:pos="9355"/>
      </w:tabs>
    </w:pPr>
  </w:style>
  <w:style w:type="character" w:customStyle="1" w:styleId="af">
    <w:name w:val="Нижний колонтитул Знак"/>
    <w:basedOn w:val="a0"/>
    <w:link w:val="ae"/>
    <w:uiPriority w:val="99"/>
    <w:rsid w:val="008D35FD"/>
  </w:style>
  <w:style w:type="character" w:customStyle="1" w:styleId="10">
    <w:name w:val="Заголовок 1 Знак"/>
    <w:basedOn w:val="a0"/>
    <w:link w:val="1"/>
    <w:uiPriority w:val="9"/>
    <w:rsid w:val="009B077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9B077F"/>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9"/>
    <w:rsid w:val="009B077F"/>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9B077F"/>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9B077F"/>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9B077F"/>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9B077F"/>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9B077F"/>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9B077F"/>
    <w:rPr>
      <w:rFonts w:ascii="Times New Roman" w:eastAsia="Times New Roman" w:hAnsi="Times New Roman" w:cs="Times New Roman"/>
      <w:bCs/>
      <w:color w:val="0000FF"/>
      <w:sz w:val="28"/>
      <w:szCs w:val="20"/>
      <w:lang w:val="kk-KZ" w:eastAsia="ru-RU"/>
    </w:rPr>
  </w:style>
  <w:style w:type="paragraph" w:styleId="af0">
    <w:name w:val="Plain Text"/>
    <w:basedOn w:val="a"/>
    <w:link w:val="af1"/>
    <w:uiPriority w:val="99"/>
    <w:unhideWhenUsed/>
    <w:rsid w:val="009B077F"/>
    <w:pPr>
      <w:ind w:firstLine="709"/>
      <w:jc w:val="both"/>
    </w:pPr>
    <w:rPr>
      <w:rFonts w:ascii="Courier New" w:hAnsi="Courier New"/>
    </w:rPr>
  </w:style>
  <w:style w:type="character" w:customStyle="1" w:styleId="af1">
    <w:name w:val="Текст Знак"/>
    <w:basedOn w:val="a0"/>
    <w:link w:val="af0"/>
    <w:uiPriority w:val="99"/>
    <w:rsid w:val="009B077F"/>
    <w:rPr>
      <w:rFonts w:ascii="Courier New" w:eastAsia="Times New Roman" w:hAnsi="Courier New" w:cs="Times New Roman"/>
      <w:sz w:val="20"/>
      <w:szCs w:val="20"/>
      <w:lang w:eastAsia="ru-RU"/>
    </w:rPr>
  </w:style>
  <w:style w:type="paragraph" w:customStyle="1" w:styleId="11">
    <w:name w:val="Обычный (веб)1"/>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 Знак Знак Знак Знак"/>
    <w:basedOn w:val="a"/>
    <w:qFormat/>
    <w:rsid w:val="009B077F"/>
    <w:pPr>
      <w:spacing w:after="120"/>
      <w:ind w:left="283"/>
    </w:pPr>
    <w:rPr>
      <w:sz w:val="24"/>
      <w:szCs w:val="24"/>
    </w:rPr>
  </w:style>
  <w:style w:type="character" w:styleId="af2">
    <w:name w:val="Hyperlink"/>
    <w:basedOn w:val="a0"/>
    <w:uiPriority w:val="99"/>
    <w:unhideWhenUsed/>
    <w:rsid w:val="009B077F"/>
    <w:rPr>
      <w:color w:val="0000FF"/>
      <w:u w:val="single"/>
    </w:rPr>
  </w:style>
  <w:style w:type="character" w:styleId="af3">
    <w:name w:val="FollowedHyperlink"/>
    <w:basedOn w:val="a0"/>
    <w:uiPriority w:val="99"/>
    <w:semiHidden/>
    <w:unhideWhenUsed/>
    <w:rsid w:val="009B077F"/>
    <w:rPr>
      <w:color w:val="800080"/>
      <w:u w:val="single"/>
    </w:rPr>
  </w:style>
  <w:style w:type="paragraph" w:customStyle="1" w:styleId="xl80">
    <w:name w:val="xl80"/>
    <w:basedOn w:val="a"/>
    <w:rsid w:val="009B077F"/>
    <w:pPr>
      <w:spacing w:before="100" w:beforeAutospacing="1" w:after="100" w:afterAutospacing="1"/>
    </w:pPr>
    <w:rPr>
      <w:sz w:val="24"/>
      <w:szCs w:val="24"/>
    </w:rPr>
  </w:style>
  <w:style w:type="paragraph" w:customStyle="1" w:styleId="xl81">
    <w:name w:val="xl81"/>
    <w:basedOn w:val="a"/>
    <w:rsid w:val="009B077F"/>
    <w:pPr>
      <w:spacing w:before="100" w:beforeAutospacing="1" w:after="100" w:afterAutospacing="1"/>
      <w:textAlignment w:val="top"/>
    </w:pPr>
    <w:rPr>
      <w:sz w:val="24"/>
      <w:szCs w:val="24"/>
    </w:rPr>
  </w:style>
  <w:style w:type="paragraph" w:customStyle="1" w:styleId="xl82">
    <w:name w:val="xl82"/>
    <w:basedOn w:val="a"/>
    <w:rsid w:val="009B077F"/>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83">
    <w:name w:val="xl8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4">
    <w:name w:val="xl8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5">
    <w:name w:val="xl8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86">
    <w:name w:val="xl8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7">
    <w:name w:val="xl87"/>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88">
    <w:name w:val="xl8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9">
    <w:name w:val="xl8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0">
    <w:name w:val="xl9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1">
    <w:name w:val="xl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2">
    <w:name w:val="xl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3">
    <w:name w:val="xl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4">
    <w:name w:val="xl9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5">
    <w:name w:val="xl95"/>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96">
    <w:name w:val="xl9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7">
    <w:name w:val="xl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8">
    <w:name w:val="xl9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9">
    <w:name w:val="xl9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9B077F"/>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9B077F"/>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9B077F"/>
    <w:pPr>
      <w:pBdr>
        <w:left w:val="single" w:sz="4" w:space="0" w:color="auto"/>
      </w:pBdr>
      <w:spacing w:before="100" w:beforeAutospacing="1" w:after="100" w:afterAutospacing="1"/>
      <w:textAlignment w:val="top"/>
    </w:pPr>
    <w:rPr>
      <w:sz w:val="24"/>
      <w:szCs w:val="24"/>
    </w:rPr>
  </w:style>
  <w:style w:type="paragraph" w:customStyle="1" w:styleId="xl103">
    <w:name w:val="xl10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04">
    <w:name w:val="xl10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5">
    <w:name w:val="xl10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06">
    <w:name w:val="xl10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7">
    <w:name w:val="xl10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108">
    <w:name w:val="xl10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109">
    <w:name w:val="xl109"/>
    <w:basedOn w:val="a"/>
    <w:rsid w:val="009B077F"/>
    <w:pPr>
      <w:pBdr>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110">
    <w:name w:val="xl110"/>
    <w:basedOn w:val="a"/>
    <w:rsid w:val="009B077F"/>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11">
    <w:name w:val="xl111"/>
    <w:basedOn w:val="a"/>
    <w:rsid w:val="009B077F"/>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12">
    <w:name w:val="xl11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24"/>
      <w:szCs w:val="24"/>
    </w:rPr>
  </w:style>
  <w:style w:type="paragraph" w:customStyle="1" w:styleId="xl113">
    <w:name w:val="xl11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24"/>
      <w:szCs w:val="24"/>
    </w:rPr>
  </w:style>
  <w:style w:type="paragraph" w:customStyle="1" w:styleId="xl114">
    <w:name w:val="xl114"/>
    <w:basedOn w:val="a"/>
    <w:rsid w:val="009B077F"/>
    <w:pPr>
      <w:spacing w:before="100" w:beforeAutospacing="1" w:after="100" w:afterAutospacing="1"/>
    </w:pPr>
    <w:rPr>
      <w:i/>
      <w:iCs/>
      <w:sz w:val="24"/>
      <w:szCs w:val="24"/>
    </w:rPr>
  </w:style>
  <w:style w:type="paragraph" w:customStyle="1" w:styleId="xl115">
    <w:name w:val="xl11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16">
    <w:name w:val="xl11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17">
    <w:name w:val="xl11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18">
    <w:name w:val="xl11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19">
    <w:name w:val="xl119"/>
    <w:basedOn w:val="a"/>
    <w:rsid w:val="009B077F"/>
    <w:pPr>
      <w:spacing w:before="100" w:beforeAutospacing="1" w:after="100" w:afterAutospacing="1"/>
      <w:jc w:val="right"/>
    </w:pPr>
    <w:rPr>
      <w:sz w:val="24"/>
      <w:szCs w:val="24"/>
    </w:rPr>
  </w:style>
  <w:style w:type="paragraph" w:customStyle="1" w:styleId="xl120">
    <w:name w:val="xl120"/>
    <w:basedOn w:val="a"/>
    <w:rsid w:val="009B077F"/>
    <w:pPr>
      <w:spacing w:before="100" w:beforeAutospacing="1" w:after="100" w:afterAutospacing="1"/>
      <w:textAlignment w:val="top"/>
    </w:pPr>
    <w:rPr>
      <w:sz w:val="24"/>
      <w:szCs w:val="24"/>
    </w:rPr>
  </w:style>
  <w:style w:type="paragraph" w:customStyle="1" w:styleId="xl121">
    <w:name w:val="xl121"/>
    <w:basedOn w:val="a"/>
    <w:rsid w:val="009B077F"/>
    <w:pPr>
      <w:spacing w:before="100" w:beforeAutospacing="1" w:after="100" w:afterAutospacing="1"/>
      <w:jc w:val="right"/>
      <w:textAlignment w:val="center"/>
    </w:pPr>
    <w:rPr>
      <w:sz w:val="24"/>
      <w:szCs w:val="24"/>
    </w:rPr>
  </w:style>
  <w:style w:type="paragraph" w:customStyle="1" w:styleId="xl122">
    <w:name w:val="xl12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3">
    <w:name w:val="xl12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24">
    <w:name w:val="xl124"/>
    <w:basedOn w:val="a"/>
    <w:rsid w:val="009B077F"/>
    <w:pPr>
      <w:pBdr>
        <w:left w:val="single" w:sz="4" w:space="0" w:color="000000"/>
      </w:pBdr>
      <w:spacing w:before="100" w:beforeAutospacing="1" w:after="100" w:afterAutospacing="1"/>
      <w:textAlignment w:val="top"/>
    </w:pPr>
    <w:rPr>
      <w:sz w:val="24"/>
      <w:szCs w:val="24"/>
    </w:rPr>
  </w:style>
  <w:style w:type="paragraph" w:customStyle="1" w:styleId="xl125">
    <w:name w:val="xl12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26">
    <w:name w:val="xl12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7">
    <w:name w:val="xl127"/>
    <w:basedOn w:val="a"/>
    <w:rsid w:val="009B077F"/>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28">
    <w:name w:val="xl128"/>
    <w:basedOn w:val="a"/>
    <w:rsid w:val="009B077F"/>
    <w:pPr>
      <w:pBdr>
        <w:left w:val="single" w:sz="4" w:space="0" w:color="auto"/>
      </w:pBdr>
      <w:spacing w:before="100" w:beforeAutospacing="1" w:after="100" w:afterAutospacing="1"/>
      <w:textAlignment w:val="top"/>
    </w:pPr>
    <w:rPr>
      <w:sz w:val="24"/>
      <w:szCs w:val="24"/>
    </w:rPr>
  </w:style>
  <w:style w:type="paragraph" w:customStyle="1" w:styleId="xl129">
    <w:name w:val="xl129"/>
    <w:basedOn w:val="a"/>
    <w:rsid w:val="009B077F"/>
    <w:pPr>
      <w:spacing w:before="100" w:beforeAutospacing="1" w:after="100" w:afterAutospacing="1"/>
      <w:textAlignment w:val="top"/>
    </w:pPr>
    <w:rPr>
      <w:sz w:val="24"/>
      <w:szCs w:val="24"/>
    </w:rPr>
  </w:style>
  <w:style w:type="paragraph" w:customStyle="1" w:styleId="xl130">
    <w:name w:val="xl130"/>
    <w:basedOn w:val="a"/>
    <w:rsid w:val="009B077F"/>
    <w:pPr>
      <w:spacing w:before="100" w:beforeAutospacing="1" w:after="100" w:afterAutospacing="1"/>
      <w:textAlignment w:val="top"/>
    </w:pPr>
    <w:rPr>
      <w:i/>
      <w:iCs/>
      <w:sz w:val="24"/>
      <w:szCs w:val="24"/>
    </w:rPr>
  </w:style>
  <w:style w:type="paragraph" w:customStyle="1" w:styleId="xl131">
    <w:name w:val="xl131"/>
    <w:basedOn w:val="a"/>
    <w:rsid w:val="009B077F"/>
    <w:pPr>
      <w:pBdr>
        <w:top w:val="single" w:sz="4" w:space="0" w:color="auto"/>
        <w:left w:val="single" w:sz="4" w:space="0" w:color="auto"/>
        <w:bottom w:val="single" w:sz="4" w:space="0" w:color="auto"/>
      </w:pBdr>
      <w:spacing w:before="100" w:beforeAutospacing="1" w:after="100" w:afterAutospacing="1"/>
      <w:textAlignment w:val="top"/>
    </w:pPr>
    <w:rPr>
      <w:sz w:val="24"/>
      <w:szCs w:val="24"/>
    </w:rPr>
  </w:style>
  <w:style w:type="paragraph" w:customStyle="1" w:styleId="xl132">
    <w:name w:val="xl132"/>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rPr>
      <w:sz w:val="24"/>
      <w:szCs w:val="24"/>
    </w:rPr>
  </w:style>
  <w:style w:type="paragraph" w:customStyle="1" w:styleId="xl133">
    <w:name w:val="xl133"/>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rPr>
      <w:sz w:val="24"/>
      <w:szCs w:val="24"/>
    </w:rPr>
  </w:style>
  <w:style w:type="paragraph" w:customStyle="1" w:styleId="xl134">
    <w:name w:val="xl134"/>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rPr>
      <w:sz w:val="24"/>
      <w:szCs w:val="24"/>
    </w:rPr>
  </w:style>
  <w:style w:type="paragraph" w:customStyle="1" w:styleId="xl135">
    <w:name w:val="xl135"/>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rPr>
      <w:sz w:val="24"/>
      <w:szCs w:val="24"/>
    </w:rPr>
  </w:style>
  <w:style w:type="paragraph" w:customStyle="1" w:styleId="xl136">
    <w:name w:val="xl136"/>
    <w:basedOn w:val="a"/>
    <w:rsid w:val="009B077F"/>
    <w:pPr>
      <w:shd w:val="clear" w:color="000000" w:fill="CCFFFF"/>
      <w:spacing w:before="100" w:beforeAutospacing="1" w:after="100" w:afterAutospacing="1"/>
    </w:pPr>
    <w:rPr>
      <w:sz w:val="24"/>
      <w:szCs w:val="24"/>
    </w:rPr>
  </w:style>
  <w:style w:type="paragraph" w:customStyle="1" w:styleId="xl137">
    <w:name w:val="xl137"/>
    <w:basedOn w:val="a"/>
    <w:rsid w:val="009B077F"/>
    <w:pPr>
      <w:spacing w:before="100" w:beforeAutospacing="1" w:after="100" w:afterAutospacing="1"/>
      <w:textAlignment w:val="top"/>
    </w:pPr>
    <w:rPr>
      <w:sz w:val="24"/>
      <w:szCs w:val="24"/>
    </w:rPr>
  </w:style>
  <w:style w:type="paragraph" w:customStyle="1" w:styleId="xl138">
    <w:name w:val="xl13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9">
    <w:name w:val="xl13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140">
    <w:name w:val="xl14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141">
    <w:name w:val="xl141"/>
    <w:basedOn w:val="a"/>
    <w:rsid w:val="009B077F"/>
    <w:pPr>
      <w:shd w:val="clear" w:color="000000" w:fill="FFFFFF"/>
      <w:spacing w:before="100" w:beforeAutospacing="1" w:after="100" w:afterAutospacing="1"/>
    </w:pPr>
    <w:rPr>
      <w:sz w:val="24"/>
      <w:szCs w:val="24"/>
    </w:rPr>
  </w:style>
  <w:style w:type="paragraph" w:customStyle="1" w:styleId="xl142">
    <w:name w:val="xl14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143">
    <w:name w:val="xl143"/>
    <w:basedOn w:val="a"/>
    <w:rsid w:val="009B077F"/>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144">
    <w:name w:val="xl144"/>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4"/>
      <w:szCs w:val="24"/>
    </w:rPr>
  </w:style>
  <w:style w:type="paragraph" w:customStyle="1" w:styleId="xl145">
    <w:name w:val="xl14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24"/>
      <w:szCs w:val="24"/>
    </w:rPr>
  </w:style>
  <w:style w:type="paragraph" w:customStyle="1" w:styleId="xl146">
    <w:name w:val="xl14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24"/>
      <w:szCs w:val="24"/>
    </w:rPr>
  </w:style>
  <w:style w:type="paragraph" w:customStyle="1" w:styleId="xl147">
    <w:name w:val="xl14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24"/>
      <w:szCs w:val="24"/>
    </w:rPr>
  </w:style>
  <w:style w:type="paragraph" w:customStyle="1" w:styleId="xl148">
    <w:name w:val="xl14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24"/>
      <w:szCs w:val="24"/>
    </w:rPr>
  </w:style>
  <w:style w:type="paragraph" w:customStyle="1" w:styleId="xl149">
    <w:name w:val="xl14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150">
    <w:name w:val="xl15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sz w:val="24"/>
      <w:szCs w:val="24"/>
    </w:rPr>
  </w:style>
  <w:style w:type="paragraph" w:customStyle="1" w:styleId="xl151">
    <w:name w:val="xl151"/>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sz w:val="24"/>
      <w:szCs w:val="24"/>
    </w:rPr>
  </w:style>
  <w:style w:type="paragraph" w:customStyle="1" w:styleId="xl152">
    <w:name w:val="xl152"/>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53">
    <w:name w:val="xl153"/>
    <w:basedOn w:val="a"/>
    <w:rsid w:val="009B077F"/>
    <w:pPr>
      <w:shd w:val="clear" w:color="000000" w:fill="FFFFFF"/>
      <w:spacing w:before="100" w:beforeAutospacing="1" w:after="100" w:afterAutospacing="1"/>
    </w:pPr>
    <w:rPr>
      <w:i/>
      <w:iCs/>
      <w:sz w:val="24"/>
      <w:szCs w:val="24"/>
    </w:rPr>
  </w:style>
  <w:style w:type="paragraph" w:customStyle="1" w:styleId="xl154">
    <w:name w:val="xl154"/>
    <w:basedOn w:val="a"/>
    <w:rsid w:val="009B077F"/>
    <w:pPr>
      <w:spacing w:before="100" w:beforeAutospacing="1" w:after="100" w:afterAutospacing="1"/>
      <w:textAlignment w:val="top"/>
    </w:pPr>
    <w:rPr>
      <w:sz w:val="24"/>
      <w:szCs w:val="24"/>
    </w:rPr>
  </w:style>
  <w:style w:type="paragraph" w:customStyle="1" w:styleId="xl155">
    <w:name w:val="xl155"/>
    <w:basedOn w:val="a"/>
    <w:rsid w:val="009B077F"/>
    <w:pPr>
      <w:pBdr>
        <w:bottom w:val="single" w:sz="4" w:space="0" w:color="auto"/>
        <w:right w:val="single" w:sz="4" w:space="0" w:color="auto"/>
      </w:pBdr>
      <w:spacing w:before="100" w:beforeAutospacing="1" w:after="100" w:afterAutospacing="1"/>
      <w:jc w:val="center"/>
    </w:pPr>
    <w:rPr>
      <w:sz w:val="24"/>
      <w:szCs w:val="24"/>
    </w:rPr>
  </w:style>
  <w:style w:type="paragraph" w:customStyle="1" w:styleId="xl156">
    <w:name w:val="xl156"/>
    <w:basedOn w:val="a"/>
    <w:rsid w:val="009B077F"/>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57">
    <w:name w:val="xl15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58">
    <w:name w:val="xl158"/>
    <w:basedOn w:val="a"/>
    <w:rsid w:val="009B077F"/>
    <w:pPr>
      <w:pBdr>
        <w:right w:val="single" w:sz="4" w:space="0" w:color="auto"/>
      </w:pBdr>
      <w:shd w:val="clear" w:color="000000" w:fill="FFFFFF"/>
      <w:spacing w:before="100" w:beforeAutospacing="1" w:after="100" w:afterAutospacing="1"/>
      <w:jc w:val="both"/>
      <w:textAlignment w:val="top"/>
    </w:pPr>
    <w:rPr>
      <w:color w:val="000000"/>
      <w:sz w:val="24"/>
      <w:szCs w:val="24"/>
    </w:rPr>
  </w:style>
  <w:style w:type="paragraph" w:customStyle="1" w:styleId="xl159">
    <w:name w:val="xl159"/>
    <w:basedOn w:val="a"/>
    <w:rsid w:val="009B077F"/>
    <w:pPr>
      <w:pBdr>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60">
    <w:name w:val="xl16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sz w:val="24"/>
      <w:szCs w:val="24"/>
    </w:rPr>
  </w:style>
  <w:style w:type="paragraph" w:customStyle="1" w:styleId="xl161">
    <w:name w:val="xl161"/>
    <w:basedOn w:val="a"/>
    <w:rsid w:val="009B077F"/>
    <w:pPr>
      <w:spacing w:before="100" w:beforeAutospacing="1" w:after="100" w:afterAutospacing="1"/>
    </w:pPr>
    <w:rPr>
      <w:color w:val="000000"/>
      <w:sz w:val="24"/>
      <w:szCs w:val="24"/>
    </w:rPr>
  </w:style>
  <w:style w:type="paragraph" w:customStyle="1" w:styleId="xl162">
    <w:name w:val="xl162"/>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4"/>
      <w:szCs w:val="24"/>
    </w:rPr>
  </w:style>
  <w:style w:type="paragraph" w:customStyle="1" w:styleId="xl163">
    <w:name w:val="xl163"/>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4"/>
      <w:szCs w:val="24"/>
    </w:rPr>
  </w:style>
  <w:style w:type="paragraph" w:customStyle="1" w:styleId="xl164">
    <w:name w:val="xl164"/>
    <w:basedOn w:val="a"/>
    <w:rsid w:val="009B077F"/>
    <w:pPr>
      <w:shd w:val="clear" w:color="000000" w:fill="FFFF00"/>
      <w:spacing w:before="100" w:beforeAutospacing="1" w:after="100" w:afterAutospacing="1"/>
    </w:pPr>
    <w:rPr>
      <w:sz w:val="24"/>
      <w:szCs w:val="24"/>
    </w:rPr>
  </w:style>
  <w:style w:type="paragraph" w:customStyle="1" w:styleId="xl165">
    <w:name w:val="xl16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sz w:val="24"/>
      <w:szCs w:val="24"/>
    </w:rPr>
  </w:style>
  <w:style w:type="paragraph" w:customStyle="1" w:styleId="xl166">
    <w:name w:val="xl166"/>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sz w:val="24"/>
      <w:szCs w:val="24"/>
    </w:rPr>
  </w:style>
  <w:style w:type="paragraph" w:customStyle="1" w:styleId="xl167">
    <w:name w:val="xl167"/>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sz w:val="24"/>
      <w:szCs w:val="24"/>
    </w:rPr>
  </w:style>
  <w:style w:type="paragraph" w:customStyle="1" w:styleId="xl168">
    <w:name w:val="xl168"/>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FF0000"/>
      <w:sz w:val="24"/>
      <w:szCs w:val="24"/>
    </w:rPr>
  </w:style>
  <w:style w:type="paragraph" w:customStyle="1" w:styleId="xl169">
    <w:name w:val="xl169"/>
    <w:basedOn w:val="a"/>
    <w:rsid w:val="009B077F"/>
    <w:pPr>
      <w:shd w:val="clear" w:color="000000" w:fill="FFFF00"/>
      <w:spacing w:before="100" w:beforeAutospacing="1" w:after="100" w:afterAutospacing="1"/>
    </w:pPr>
    <w:rPr>
      <w:color w:val="FF0000"/>
      <w:sz w:val="24"/>
      <w:szCs w:val="24"/>
    </w:rPr>
  </w:style>
  <w:style w:type="paragraph" w:customStyle="1" w:styleId="xl170">
    <w:name w:val="xl170"/>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4"/>
      <w:szCs w:val="24"/>
    </w:rPr>
  </w:style>
  <w:style w:type="paragraph" w:customStyle="1" w:styleId="xl171">
    <w:name w:val="xl171"/>
    <w:basedOn w:val="a"/>
    <w:rsid w:val="009B077F"/>
    <w:pPr>
      <w:spacing w:before="100" w:beforeAutospacing="1" w:after="100" w:afterAutospacing="1"/>
    </w:pPr>
    <w:rPr>
      <w:color w:val="000000"/>
      <w:sz w:val="24"/>
      <w:szCs w:val="24"/>
    </w:rPr>
  </w:style>
  <w:style w:type="paragraph" w:customStyle="1" w:styleId="xl172">
    <w:name w:val="xl172"/>
    <w:basedOn w:val="a"/>
    <w:rsid w:val="009B077F"/>
    <w:pPr>
      <w:pBdr>
        <w:right w:val="single" w:sz="4" w:space="0" w:color="auto"/>
      </w:pBdr>
      <w:spacing w:before="100" w:beforeAutospacing="1" w:after="100" w:afterAutospacing="1"/>
      <w:jc w:val="both"/>
      <w:textAlignment w:val="top"/>
    </w:pPr>
    <w:rPr>
      <w:color w:val="000000"/>
      <w:sz w:val="24"/>
      <w:szCs w:val="24"/>
    </w:rPr>
  </w:style>
  <w:style w:type="paragraph" w:customStyle="1" w:styleId="xl173">
    <w:name w:val="xl17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24"/>
      <w:szCs w:val="24"/>
    </w:rPr>
  </w:style>
  <w:style w:type="paragraph" w:customStyle="1" w:styleId="xl174">
    <w:name w:val="xl174"/>
    <w:basedOn w:val="a"/>
    <w:rsid w:val="009B077F"/>
    <w:pPr>
      <w:shd w:val="clear" w:color="000000" w:fill="FFFF00"/>
      <w:spacing w:before="100" w:beforeAutospacing="1" w:after="100" w:afterAutospacing="1"/>
      <w:textAlignment w:val="top"/>
    </w:pPr>
    <w:rPr>
      <w:sz w:val="24"/>
      <w:szCs w:val="24"/>
    </w:rPr>
  </w:style>
  <w:style w:type="paragraph" w:customStyle="1" w:styleId="xl175">
    <w:name w:val="xl17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sz w:val="24"/>
      <w:szCs w:val="24"/>
    </w:rPr>
  </w:style>
  <w:style w:type="paragraph" w:customStyle="1" w:styleId="xl176">
    <w:name w:val="xl176"/>
    <w:basedOn w:val="a"/>
    <w:rsid w:val="009B077F"/>
    <w:pPr>
      <w:pBdr>
        <w:top w:val="single" w:sz="4" w:space="0" w:color="auto"/>
        <w:left w:val="single" w:sz="4" w:space="0" w:color="auto"/>
      </w:pBdr>
      <w:spacing w:before="100" w:beforeAutospacing="1" w:after="100" w:afterAutospacing="1"/>
      <w:jc w:val="center"/>
      <w:textAlignment w:val="top"/>
    </w:pPr>
    <w:rPr>
      <w:color w:val="000000"/>
      <w:sz w:val="24"/>
      <w:szCs w:val="24"/>
    </w:rPr>
  </w:style>
  <w:style w:type="paragraph" w:customStyle="1" w:styleId="xl177">
    <w:name w:val="xl177"/>
    <w:basedOn w:val="a"/>
    <w:rsid w:val="009B077F"/>
    <w:pPr>
      <w:pBdr>
        <w:top w:val="single" w:sz="4" w:space="0" w:color="auto"/>
      </w:pBdr>
      <w:spacing w:before="100" w:beforeAutospacing="1" w:after="100" w:afterAutospacing="1"/>
    </w:pPr>
    <w:rPr>
      <w:sz w:val="24"/>
      <w:szCs w:val="24"/>
    </w:rPr>
  </w:style>
  <w:style w:type="paragraph" w:customStyle="1" w:styleId="xl178">
    <w:name w:val="xl17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79">
    <w:name w:val="xl179"/>
    <w:basedOn w:val="a"/>
    <w:rsid w:val="009B077F"/>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80">
    <w:name w:val="xl180"/>
    <w:basedOn w:val="a"/>
    <w:rsid w:val="009B077F"/>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1">
    <w:name w:val="xl181"/>
    <w:basedOn w:val="a"/>
    <w:rsid w:val="009B077F"/>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182">
    <w:name w:val="xl182"/>
    <w:basedOn w:val="a"/>
    <w:rsid w:val="009B077F"/>
    <w:pPr>
      <w:pBdr>
        <w:top w:val="single" w:sz="4" w:space="0" w:color="auto"/>
        <w:bottom w:val="single" w:sz="4" w:space="0" w:color="auto"/>
      </w:pBdr>
      <w:spacing w:before="100" w:beforeAutospacing="1" w:after="100" w:afterAutospacing="1"/>
      <w:jc w:val="center"/>
    </w:pPr>
    <w:rPr>
      <w:color w:val="000000"/>
      <w:sz w:val="24"/>
      <w:szCs w:val="24"/>
    </w:rPr>
  </w:style>
  <w:style w:type="paragraph" w:customStyle="1" w:styleId="xl183">
    <w:name w:val="xl183"/>
    <w:basedOn w:val="a"/>
    <w:rsid w:val="009B077F"/>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184">
    <w:name w:val="xl184"/>
    <w:basedOn w:val="a"/>
    <w:rsid w:val="009B077F"/>
    <w:pPr>
      <w:pBdr>
        <w:top w:val="single" w:sz="4" w:space="0" w:color="auto"/>
        <w:left w:val="single" w:sz="4" w:space="0" w:color="auto"/>
        <w:bottom w:val="single" w:sz="4" w:space="0" w:color="auto"/>
      </w:pBdr>
      <w:spacing w:before="100" w:beforeAutospacing="1" w:after="100" w:afterAutospacing="1"/>
    </w:pPr>
    <w:rPr>
      <w:color w:val="000000"/>
      <w:sz w:val="24"/>
      <w:szCs w:val="24"/>
    </w:rPr>
  </w:style>
  <w:style w:type="paragraph" w:customStyle="1" w:styleId="xl185">
    <w:name w:val="xl185"/>
    <w:basedOn w:val="a"/>
    <w:rsid w:val="009B077F"/>
    <w:pPr>
      <w:pBdr>
        <w:top w:val="single" w:sz="4" w:space="0" w:color="auto"/>
        <w:bottom w:val="single" w:sz="4" w:space="0" w:color="auto"/>
      </w:pBdr>
      <w:spacing w:before="100" w:beforeAutospacing="1" w:after="100" w:afterAutospacing="1"/>
    </w:pPr>
    <w:rPr>
      <w:color w:val="000000"/>
      <w:sz w:val="24"/>
      <w:szCs w:val="24"/>
    </w:rPr>
  </w:style>
  <w:style w:type="paragraph" w:customStyle="1" w:styleId="xl186">
    <w:name w:val="xl186"/>
    <w:basedOn w:val="a"/>
    <w:rsid w:val="009B077F"/>
    <w:pPr>
      <w:pBdr>
        <w:top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187">
    <w:name w:val="xl18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188">
    <w:name w:val="xl188"/>
    <w:basedOn w:val="a"/>
    <w:rsid w:val="009B077F"/>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189">
    <w:name w:val="xl189"/>
    <w:basedOn w:val="a"/>
    <w:rsid w:val="009B077F"/>
    <w:pPr>
      <w:pBdr>
        <w:left w:val="single" w:sz="4" w:space="0" w:color="auto"/>
        <w:right w:val="single" w:sz="4" w:space="0" w:color="auto"/>
      </w:pBdr>
      <w:spacing w:before="100" w:beforeAutospacing="1" w:after="100" w:afterAutospacing="1"/>
    </w:pPr>
    <w:rPr>
      <w:sz w:val="24"/>
      <w:szCs w:val="24"/>
    </w:rPr>
  </w:style>
  <w:style w:type="paragraph" w:customStyle="1" w:styleId="xl190">
    <w:name w:val="xl190"/>
    <w:basedOn w:val="a"/>
    <w:rsid w:val="009B077F"/>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2">
    <w:name w:val="xl1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194">
    <w:name w:val="xl194"/>
    <w:basedOn w:val="a"/>
    <w:rsid w:val="009B077F"/>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95">
    <w:name w:val="xl195"/>
    <w:basedOn w:val="a"/>
    <w:rsid w:val="009B077F"/>
    <w:pPr>
      <w:pBdr>
        <w:top w:val="single" w:sz="4" w:space="0" w:color="auto"/>
        <w:bottom w:val="single" w:sz="4" w:space="0" w:color="auto"/>
      </w:pBdr>
      <w:spacing w:before="100" w:beforeAutospacing="1" w:after="100" w:afterAutospacing="1"/>
    </w:pPr>
    <w:rPr>
      <w:sz w:val="24"/>
      <w:szCs w:val="24"/>
    </w:rPr>
  </w:style>
  <w:style w:type="paragraph" w:customStyle="1" w:styleId="xl196">
    <w:name w:val="xl196"/>
    <w:basedOn w:val="a"/>
    <w:rsid w:val="009B077F"/>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7">
    <w:name w:val="xl1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24"/>
      <w:szCs w:val="24"/>
    </w:rPr>
  </w:style>
  <w:style w:type="paragraph" w:customStyle="1" w:styleId="xl198">
    <w:name w:val="xl198"/>
    <w:basedOn w:val="a"/>
    <w:rsid w:val="009B077F"/>
    <w:pPr>
      <w:spacing w:before="100" w:beforeAutospacing="1" w:after="100" w:afterAutospacing="1"/>
    </w:pPr>
    <w:rPr>
      <w:color w:val="FF0000"/>
      <w:sz w:val="24"/>
      <w:szCs w:val="24"/>
    </w:rPr>
  </w:style>
  <w:style w:type="paragraph" w:customStyle="1" w:styleId="xl199">
    <w:name w:val="xl199"/>
    <w:basedOn w:val="a"/>
    <w:rsid w:val="009B077F"/>
    <w:pPr>
      <w:pBdr>
        <w:left w:val="single" w:sz="4" w:space="0" w:color="auto"/>
      </w:pBdr>
      <w:spacing w:before="100" w:beforeAutospacing="1" w:after="100" w:afterAutospacing="1"/>
      <w:textAlignment w:val="top"/>
    </w:pPr>
    <w:rPr>
      <w:color w:val="000000"/>
      <w:sz w:val="24"/>
      <w:szCs w:val="24"/>
    </w:rPr>
  </w:style>
  <w:style w:type="paragraph" w:customStyle="1" w:styleId="xl200">
    <w:name w:val="xl20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201">
    <w:name w:val="xl201"/>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sz w:val="24"/>
      <w:szCs w:val="24"/>
    </w:rPr>
  </w:style>
  <w:style w:type="paragraph" w:customStyle="1" w:styleId="xl202">
    <w:name w:val="xl20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styleId="31">
    <w:name w:val="Body Text Indent 3"/>
    <w:basedOn w:val="a"/>
    <w:link w:val="32"/>
    <w:rsid w:val="009B077F"/>
    <w:pPr>
      <w:ind w:firstLine="540"/>
      <w:jc w:val="both"/>
    </w:pPr>
    <w:rPr>
      <w:sz w:val="28"/>
      <w:szCs w:val="24"/>
      <w:lang w:val="kk-KZ"/>
    </w:rPr>
  </w:style>
  <w:style w:type="character" w:customStyle="1" w:styleId="32">
    <w:name w:val="Основной текст с отступом 3 Знак"/>
    <w:basedOn w:val="a0"/>
    <w:link w:val="31"/>
    <w:rsid w:val="009B077F"/>
    <w:rPr>
      <w:rFonts w:ascii="Times New Roman" w:eastAsia="Times New Roman" w:hAnsi="Times New Roman" w:cs="Times New Roman"/>
      <w:sz w:val="28"/>
      <w:szCs w:val="24"/>
      <w:lang w:val="kk-KZ" w:eastAsia="ru-RU"/>
    </w:rPr>
  </w:style>
  <w:style w:type="paragraph" w:styleId="af4">
    <w:name w:val="Title"/>
    <w:basedOn w:val="a"/>
    <w:link w:val="af5"/>
    <w:qFormat/>
    <w:rsid w:val="009B077F"/>
    <w:pPr>
      <w:jc w:val="center"/>
    </w:pPr>
    <w:rPr>
      <w:spacing w:val="20"/>
      <w:sz w:val="32"/>
      <w:lang w:val="kk-KZ"/>
    </w:rPr>
  </w:style>
  <w:style w:type="character" w:customStyle="1" w:styleId="af5">
    <w:name w:val="Заголовок Знак"/>
    <w:basedOn w:val="a0"/>
    <w:link w:val="af4"/>
    <w:rsid w:val="009B077F"/>
    <w:rPr>
      <w:rFonts w:ascii="Times New Roman" w:eastAsia="Times New Roman" w:hAnsi="Times New Roman" w:cs="Times New Roman"/>
      <w:spacing w:val="20"/>
      <w:sz w:val="32"/>
      <w:szCs w:val="20"/>
      <w:lang w:val="kk-KZ" w:eastAsia="ru-RU"/>
    </w:rPr>
  </w:style>
  <w:style w:type="paragraph" w:styleId="af6">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Зна,Обычный (веб) Знак Знак1"/>
    <w:basedOn w:val="a"/>
    <w:link w:val="21"/>
    <w:unhideWhenUsed/>
    <w:qFormat/>
    <w:rsid w:val="009B077F"/>
    <w:pPr>
      <w:spacing w:before="100" w:beforeAutospacing="1" w:after="100" w:afterAutospacing="1"/>
    </w:pPr>
    <w:rPr>
      <w:sz w:val="24"/>
      <w:szCs w:val="24"/>
    </w:rPr>
  </w:style>
  <w:style w:type="paragraph" w:customStyle="1" w:styleId="af7">
    <w:name w:val="Знак"/>
    <w:basedOn w:val="a"/>
    <w:autoRedefine/>
    <w:rsid w:val="009B077F"/>
    <w:pPr>
      <w:spacing w:after="160" w:line="240" w:lineRule="exact"/>
    </w:pPr>
    <w:rPr>
      <w:rFonts w:eastAsia="SimSun"/>
      <w:b/>
      <w:sz w:val="28"/>
      <w:szCs w:val="24"/>
      <w:lang w:val="en-US"/>
    </w:rPr>
  </w:style>
  <w:style w:type="paragraph" w:styleId="af8">
    <w:name w:val="Body Text Indent"/>
    <w:basedOn w:val="a"/>
    <w:link w:val="af9"/>
    <w:rsid w:val="009B077F"/>
    <w:pPr>
      <w:ind w:firstLine="1122"/>
      <w:jc w:val="both"/>
    </w:pPr>
    <w:rPr>
      <w:sz w:val="24"/>
      <w:szCs w:val="24"/>
      <w:lang w:val="kk-KZ"/>
    </w:rPr>
  </w:style>
  <w:style w:type="character" w:customStyle="1" w:styleId="af9">
    <w:name w:val="Основной текст с отступом Знак"/>
    <w:basedOn w:val="a0"/>
    <w:link w:val="af8"/>
    <w:rsid w:val="009B077F"/>
    <w:rPr>
      <w:rFonts w:ascii="Times New Roman" w:eastAsia="Times New Roman" w:hAnsi="Times New Roman" w:cs="Times New Roman"/>
      <w:sz w:val="24"/>
      <w:szCs w:val="24"/>
      <w:lang w:val="kk-KZ" w:eastAsia="ru-RU"/>
    </w:rPr>
  </w:style>
  <w:style w:type="paragraph" w:customStyle="1" w:styleId="015">
    <w:name w:val="Стиль Слева:  0 см Выступ:  15 см"/>
    <w:basedOn w:val="a"/>
    <w:rsid w:val="009B077F"/>
    <w:pPr>
      <w:widowControl w:val="0"/>
      <w:spacing w:before="120"/>
      <w:ind w:left="851" w:hanging="851"/>
      <w:jc w:val="both"/>
    </w:pPr>
    <w:rPr>
      <w:rFonts w:ascii="Arial" w:hAnsi="Arial"/>
      <w:snapToGrid w:val="0"/>
      <w:sz w:val="24"/>
    </w:rPr>
  </w:style>
  <w:style w:type="character" w:customStyle="1" w:styleId="s0">
    <w:name w:val="s0"/>
    <w:rsid w:val="009B077F"/>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Знак Знак Знак1 Знак"/>
    <w:basedOn w:val="a"/>
    <w:autoRedefine/>
    <w:rsid w:val="009B077F"/>
    <w:pPr>
      <w:spacing w:after="160" w:line="240" w:lineRule="exact"/>
    </w:pPr>
    <w:rPr>
      <w:sz w:val="28"/>
      <w:lang w:val="en-US"/>
    </w:rPr>
  </w:style>
  <w:style w:type="character" w:customStyle="1" w:styleId="s1">
    <w:name w:val="s1"/>
    <w:rsid w:val="009B077F"/>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3"/>
    <w:rsid w:val="009B077F"/>
    <w:pPr>
      <w:spacing w:after="120" w:line="480" w:lineRule="auto"/>
      <w:ind w:left="283"/>
    </w:pPr>
  </w:style>
  <w:style w:type="character" w:customStyle="1" w:styleId="23">
    <w:name w:val="Основной текст с отступом 2 Знак"/>
    <w:basedOn w:val="a0"/>
    <w:link w:val="22"/>
    <w:rsid w:val="009B077F"/>
    <w:rPr>
      <w:rFonts w:ascii="Times New Roman" w:eastAsia="Times New Roman" w:hAnsi="Times New Roman" w:cs="Times New Roman"/>
      <w:sz w:val="20"/>
      <w:szCs w:val="20"/>
      <w:lang w:eastAsia="ru-RU"/>
    </w:rPr>
  </w:style>
  <w:style w:type="paragraph" w:customStyle="1" w:styleId="afa">
    <w:name w:val="Знак Знак Знак"/>
    <w:basedOn w:val="a"/>
    <w:autoRedefine/>
    <w:rsid w:val="009B077F"/>
    <w:pPr>
      <w:spacing w:after="160" w:line="240" w:lineRule="exact"/>
    </w:pPr>
    <w:rPr>
      <w:rFonts w:eastAsia="SimSun"/>
      <w:b/>
      <w:sz w:val="28"/>
      <w:szCs w:val="24"/>
      <w:lang w:val="en-US"/>
    </w:rPr>
  </w:style>
  <w:style w:type="character" w:styleId="afb">
    <w:name w:val="page number"/>
    <w:basedOn w:val="a0"/>
    <w:rsid w:val="009B077F"/>
  </w:style>
  <w:style w:type="character" w:styleId="afc">
    <w:name w:val="Strong"/>
    <w:qFormat/>
    <w:rsid w:val="009B077F"/>
    <w:rPr>
      <w:b/>
      <w:bCs/>
    </w:rPr>
  </w:style>
  <w:style w:type="paragraph" w:styleId="afd">
    <w:name w:val="Intense Quote"/>
    <w:basedOn w:val="a"/>
    <w:next w:val="a"/>
    <w:link w:val="afe"/>
    <w:uiPriority w:val="30"/>
    <w:qFormat/>
    <w:rsid w:val="009B077F"/>
    <w:pPr>
      <w:pBdr>
        <w:bottom w:val="single" w:sz="4" w:space="4" w:color="4F81BD" w:themeColor="accent1"/>
      </w:pBdr>
      <w:spacing w:before="200" w:after="280"/>
      <w:ind w:left="936" w:right="936"/>
    </w:pPr>
    <w:rPr>
      <w:b/>
      <w:bCs/>
      <w:i/>
      <w:iCs/>
      <w:color w:val="4F81BD" w:themeColor="accent1"/>
    </w:rPr>
  </w:style>
  <w:style w:type="character" w:customStyle="1" w:styleId="afe">
    <w:name w:val="Выделенная цитата Знак"/>
    <w:basedOn w:val="a0"/>
    <w:link w:val="afd"/>
    <w:uiPriority w:val="30"/>
    <w:rsid w:val="009B077F"/>
    <w:rPr>
      <w:b/>
      <w:bCs/>
      <w:i/>
      <w:iCs/>
      <w:color w:val="4F81BD" w:themeColor="accent1"/>
    </w:rPr>
  </w:style>
  <w:style w:type="character" w:styleId="aff">
    <w:name w:val="line number"/>
    <w:basedOn w:val="a0"/>
    <w:uiPriority w:val="99"/>
    <w:semiHidden/>
    <w:unhideWhenUsed/>
    <w:rsid w:val="009B077F"/>
  </w:style>
  <w:style w:type="numbering" w:customStyle="1" w:styleId="13">
    <w:name w:val="Нет списка1"/>
    <w:next w:val="a2"/>
    <w:uiPriority w:val="99"/>
    <w:semiHidden/>
    <w:unhideWhenUsed/>
    <w:rsid w:val="009B077F"/>
  </w:style>
  <w:style w:type="table" w:customStyle="1" w:styleId="14">
    <w:name w:val="Сетка таблицы1"/>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9B077F"/>
  </w:style>
  <w:style w:type="paragraph" w:styleId="aff0">
    <w:name w:val="Body Text"/>
    <w:basedOn w:val="a"/>
    <w:link w:val="aff1"/>
    <w:uiPriority w:val="99"/>
    <w:rsid w:val="009B077F"/>
    <w:pPr>
      <w:jc w:val="both"/>
    </w:pPr>
    <w:rPr>
      <w:rFonts w:ascii="Times New Roman KZ" w:hAnsi="Times New Roman KZ"/>
      <w:sz w:val="28"/>
    </w:rPr>
  </w:style>
  <w:style w:type="character" w:customStyle="1" w:styleId="aff1">
    <w:name w:val="Основной текст Знак"/>
    <w:basedOn w:val="a0"/>
    <w:link w:val="aff0"/>
    <w:uiPriority w:val="99"/>
    <w:rsid w:val="009B077F"/>
    <w:rPr>
      <w:rFonts w:ascii="Times New Roman KZ" w:eastAsia="Times New Roman" w:hAnsi="Times New Roman KZ" w:cs="Times New Roman"/>
      <w:sz w:val="28"/>
      <w:szCs w:val="20"/>
      <w:lang w:eastAsia="ru-RU"/>
    </w:rPr>
  </w:style>
  <w:style w:type="paragraph" w:styleId="24">
    <w:name w:val="Body Text 2"/>
    <w:basedOn w:val="a"/>
    <w:link w:val="25"/>
    <w:uiPriority w:val="99"/>
    <w:rsid w:val="009B077F"/>
    <w:pPr>
      <w:jc w:val="right"/>
    </w:pPr>
    <w:rPr>
      <w:bCs/>
      <w:color w:val="0000FF"/>
      <w:sz w:val="28"/>
      <w:lang w:val="kk-KZ"/>
    </w:rPr>
  </w:style>
  <w:style w:type="character" w:customStyle="1" w:styleId="25">
    <w:name w:val="Основной текст 2 Знак"/>
    <w:basedOn w:val="a0"/>
    <w:link w:val="24"/>
    <w:uiPriority w:val="99"/>
    <w:rsid w:val="009B077F"/>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9B077F"/>
    <w:pPr>
      <w:jc w:val="both"/>
    </w:pPr>
    <w:rPr>
      <w:b/>
      <w:color w:val="0000FF"/>
      <w:sz w:val="28"/>
      <w:lang w:val="kk-KZ"/>
    </w:rPr>
  </w:style>
  <w:style w:type="character" w:customStyle="1" w:styleId="34">
    <w:name w:val="Основной текст 3 Знак"/>
    <w:basedOn w:val="a0"/>
    <w:link w:val="33"/>
    <w:uiPriority w:val="99"/>
    <w:rsid w:val="009B077F"/>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9B077F"/>
  </w:style>
  <w:style w:type="numbering" w:customStyle="1" w:styleId="1111">
    <w:name w:val="Нет списка1111"/>
    <w:next w:val="a2"/>
    <w:uiPriority w:val="99"/>
    <w:semiHidden/>
    <w:unhideWhenUsed/>
    <w:rsid w:val="009B077F"/>
  </w:style>
  <w:style w:type="numbering" w:customStyle="1" w:styleId="11111">
    <w:name w:val="Нет списка11111"/>
    <w:next w:val="a2"/>
    <w:uiPriority w:val="99"/>
    <w:semiHidden/>
    <w:unhideWhenUsed/>
    <w:rsid w:val="009B077F"/>
  </w:style>
  <w:style w:type="table" w:customStyle="1" w:styleId="112">
    <w:name w:val="Сетка таблицы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2"/>
    <w:uiPriority w:val="99"/>
    <w:semiHidden/>
    <w:unhideWhenUsed/>
    <w:rsid w:val="009B077F"/>
  </w:style>
  <w:style w:type="character" w:customStyle="1" w:styleId="apple-converted-space">
    <w:name w:val="apple-converted-space"/>
    <w:rsid w:val="009B077F"/>
  </w:style>
  <w:style w:type="character" w:customStyle="1" w:styleId="21">
    <w:name w:val="Обычный (веб) Знак2"/>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 Знак,Зна Знак"/>
    <w:link w:val="af6"/>
    <w:rsid w:val="009B077F"/>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9B077F"/>
  </w:style>
  <w:style w:type="table" w:customStyle="1" w:styleId="36">
    <w:name w:val="Сетка таблицы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2">
    <w:name w:val="Emphasis"/>
    <w:uiPriority w:val="20"/>
    <w:qFormat/>
    <w:rsid w:val="009B077F"/>
    <w:rPr>
      <w:i/>
      <w:iCs/>
    </w:rPr>
  </w:style>
  <w:style w:type="table" w:customStyle="1" w:styleId="27">
    <w:name w:val="Сетка таблицы2"/>
    <w:basedOn w:val="a1"/>
    <w:next w:val="a9"/>
    <w:uiPriority w:val="59"/>
    <w:rsid w:val="009B077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Текст сноски Знак"/>
    <w:basedOn w:val="a0"/>
    <w:link w:val="aff4"/>
    <w:uiPriority w:val="99"/>
    <w:semiHidden/>
    <w:rsid w:val="009B077F"/>
    <w:rPr>
      <w:rFonts w:ascii="Calibri" w:eastAsia="Calibri" w:hAnsi="Calibri" w:cs="Times New Roman"/>
      <w:sz w:val="20"/>
      <w:szCs w:val="20"/>
    </w:rPr>
  </w:style>
  <w:style w:type="paragraph" w:styleId="aff4">
    <w:name w:val="footnote text"/>
    <w:basedOn w:val="a"/>
    <w:link w:val="aff3"/>
    <w:uiPriority w:val="99"/>
    <w:semiHidden/>
    <w:unhideWhenUsed/>
    <w:rsid w:val="009B077F"/>
    <w:rPr>
      <w:rFonts w:ascii="Calibri" w:eastAsia="Calibri" w:hAnsi="Calibri"/>
    </w:rPr>
  </w:style>
  <w:style w:type="character" w:customStyle="1" w:styleId="15">
    <w:name w:val="Текст сноски Знак1"/>
    <w:basedOn w:val="a0"/>
    <w:uiPriority w:val="99"/>
    <w:semiHidden/>
    <w:rsid w:val="009B077F"/>
    <w:rPr>
      <w:sz w:val="20"/>
      <w:szCs w:val="20"/>
    </w:rPr>
  </w:style>
  <w:style w:type="paragraph" w:customStyle="1" w:styleId="16">
    <w:name w:val="Абзац списка1"/>
    <w:basedOn w:val="a"/>
    <w:uiPriority w:val="99"/>
    <w:rsid w:val="009B077F"/>
    <w:pPr>
      <w:ind w:left="720"/>
      <w:contextualSpacing/>
    </w:pPr>
    <w:rPr>
      <w:sz w:val="24"/>
      <w:szCs w:val="24"/>
      <w:lang w:val="en-US" w:eastAsia="zh-CN"/>
    </w:rPr>
  </w:style>
  <w:style w:type="paragraph" w:styleId="aff5">
    <w:name w:val="List Bullet"/>
    <w:basedOn w:val="a"/>
    <w:uiPriority w:val="99"/>
    <w:rsid w:val="009B077F"/>
    <w:rPr>
      <w:rFonts w:ascii="Arial Narrow" w:hAnsi="Arial Narrow" w:cs="Arial Narrow"/>
      <w:lang w:eastAsia="zh-CN"/>
    </w:rPr>
  </w:style>
  <w:style w:type="paragraph" w:styleId="aff6">
    <w:name w:val="Normal Indent"/>
    <w:basedOn w:val="a"/>
    <w:uiPriority w:val="99"/>
    <w:unhideWhenUsed/>
    <w:rsid w:val="009B077F"/>
    <w:pPr>
      <w:ind w:left="720"/>
    </w:pPr>
    <w:rPr>
      <w:lang w:val="en-US"/>
    </w:rPr>
  </w:style>
  <w:style w:type="paragraph" w:styleId="aff7">
    <w:name w:val="caption"/>
    <w:basedOn w:val="a"/>
    <w:next w:val="a"/>
    <w:uiPriority w:val="35"/>
    <w:semiHidden/>
    <w:unhideWhenUsed/>
    <w:qFormat/>
    <w:rsid w:val="009B077F"/>
    <w:rPr>
      <w:lang w:val="en-US"/>
    </w:rPr>
  </w:style>
  <w:style w:type="paragraph" w:customStyle="1" w:styleId="disclaimer">
    <w:name w:val="disclaimer"/>
    <w:basedOn w:val="a"/>
    <w:rsid w:val="009B077F"/>
    <w:pPr>
      <w:jc w:val="center"/>
    </w:pPr>
    <w:rPr>
      <w:sz w:val="18"/>
      <w:szCs w:val="18"/>
      <w:lang w:val="en-US"/>
    </w:rPr>
  </w:style>
  <w:style w:type="paragraph" w:customStyle="1" w:styleId="DocDefaults">
    <w:name w:val="DocDefaults"/>
    <w:rsid w:val="009B077F"/>
    <w:rPr>
      <w:lang w:val="en-US"/>
    </w:rPr>
  </w:style>
  <w:style w:type="table" w:customStyle="1" w:styleId="220">
    <w:name w:val="Сетка таблицы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Основной абзац]"/>
    <w:basedOn w:val="a"/>
    <w:uiPriority w:val="99"/>
    <w:rsid w:val="009B077F"/>
    <w:pPr>
      <w:spacing w:line="288" w:lineRule="auto"/>
      <w:textAlignment w:val="center"/>
    </w:pPr>
    <w:rPr>
      <w:rFonts w:ascii="Minion Pro" w:eastAsia="Calibri" w:hAnsi="Minion Pro" w:cs="Minion Pro"/>
      <w:color w:val="000000"/>
      <w:sz w:val="24"/>
      <w:szCs w:val="24"/>
    </w:rPr>
  </w:style>
  <w:style w:type="numbering" w:customStyle="1" w:styleId="42">
    <w:name w:val="Нет списка4"/>
    <w:next w:val="a2"/>
    <w:uiPriority w:val="99"/>
    <w:semiHidden/>
    <w:unhideWhenUsed/>
    <w:rsid w:val="009B077F"/>
  </w:style>
  <w:style w:type="table" w:customStyle="1" w:styleId="71">
    <w:name w:val="Сетка таблицы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9B077F"/>
  </w:style>
  <w:style w:type="table" w:customStyle="1" w:styleId="121">
    <w:name w:val="Сетка таблицы12"/>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9B077F"/>
  </w:style>
  <w:style w:type="numbering" w:customStyle="1" w:styleId="1112">
    <w:name w:val="Нет списка1112"/>
    <w:next w:val="a2"/>
    <w:uiPriority w:val="99"/>
    <w:semiHidden/>
    <w:unhideWhenUsed/>
    <w:rsid w:val="009B077F"/>
  </w:style>
  <w:style w:type="numbering" w:customStyle="1" w:styleId="11112">
    <w:name w:val="Нет списка11112"/>
    <w:next w:val="a2"/>
    <w:uiPriority w:val="99"/>
    <w:semiHidden/>
    <w:unhideWhenUsed/>
    <w:rsid w:val="009B077F"/>
  </w:style>
  <w:style w:type="numbering" w:customStyle="1" w:styleId="111111">
    <w:name w:val="Нет списка111111"/>
    <w:next w:val="a2"/>
    <w:uiPriority w:val="99"/>
    <w:semiHidden/>
    <w:unhideWhenUsed/>
    <w:rsid w:val="009B077F"/>
  </w:style>
  <w:style w:type="table" w:customStyle="1" w:styleId="1110">
    <w:name w:val="Сетка таблицы1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uiPriority w:val="99"/>
    <w:semiHidden/>
    <w:unhideWhenUsed/>
    <w:rsid w:val="009B077F"/>
  </w:style>
  <w:style w:type="numbering" w:customStyle="1" w:styleId="310">
    <w:name w:val="Нет списка31"/>
    <w:next w:val="a2"/>
    <w:uiPriority w:val="99"/>
    <w:semiHidden/>
    <w:unhideWhenUsed/>
    <w:rsid w:val="009B077F"/>
  </w:style>
  <w:style w:type="table" w:customStyle="1" w:styleId="311">
    <w:name w:val="Сетка таблицы31"/>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9B077F"/>
  </w:style>
  <w:style w:type="numbering" w:customStyle="1" w:styleId="130">
    <w:name w:val="Нет списка13"/>
    <w:next w:val="a2"/>
    <w:uiPriority w:val="99"/>
    <w:semiHidden/>
    <w:unhideWhenUsed/>
    <w:rsid w:val="009B077F"/>
  </w:style>
  <w:style w:type="numbering" w:customStyle="1" w:styleId="113">
    <w:name w:val="Нет списка113"/>
    <w:next w:val="a2"/>
    <w:uiPriority w:val="99"/>
    <w:semiHidden/>
    <w:unhideWhenUsed/>
    <w:rsid w:val="009B077F"/>
  </w:style>
  <w:style w:type="numbering" w:customStyle="1" w:styleId="1113">
    <w:name w:val="Нет списка1113"/>
    <w:next w:val="a2"/>
    <w:uiPriority w:val="99"/>
    <w:semiHidden/>
    <w:unhideWhenUsed/>
    <w:rsid w:val="009B077F"/>
  </w:style>
  <w:style w:type="numbering" w:customStyle="1" w:styleId="11113">
    <w:name w:val="Нет списка11113"/>
    <w:next w:val="a2"/>
    <w:uiPriority w:val="99"/>
    <w:semiHidden/>
    <w:unhideWhenUsed/>
    <w:rsid w:val="009B077F"/>
  </w:style>
  <w:style w:type="numbering" w:customStyle="1" w:styleId="111112">
    <w:name w:val="Нет списка111112"/>
    <w:next w:val="a2"/>
    <w:uiPriority w:val="99"/>
    <w:semiHidden/>
    <w:unhideWhenUsed/>
    <w:rsid w:val="009B077F"/>
  </w:style>
  <w:style w:type="numbering" w:customStyle="1" w:styleId="222">
    <w:name w:val="Нет списка22"/>
    <w:next w:val="a2"/>
    <w:uiPriority w:val="99"/>
    <w:semiHidden/>
    <w:unhideWhenUsed/>
    <w:rsid w:val="009B077F"/>
  </w:style>
  <w:style w:type="numbering" w:customStyle="1" w:styleId="320">
    <w:name w:val="Нет списка32"/>
    <w:next w:val="a2"/>
    <w:uiPriority w:val="99"/>
    <w:semiHidden/>
    <w:unhideWhenUsed/>
    <w:rsid w:val="009B077F"/>
  </w:style>
  <w:style w:type="numbering" w:customStyle="1" w:styleId="62">
    <w:name w:val="Нет списка6"/>
    <w:next w:val="a2"/>
    <w:uiPriority w:val="99"/>
    <w:semiHidden/>
    <w:unhideWhenUsed/>
    <w:rsid w:val="009B077F"/>
  </w:style>
  <w:style w:type="table" w:customStyle="1" w:styleId="81">
    <w:name w:val="Сетка таблицы8"/>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9B077F"/>
  </w:style>
  <w:style w:type="table" w:customStyle="1" w:styleId="131">
    <w:name w:val="Сетка таблицы13"/>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9B077F"/>
  </w:style>
  <w:style w:type="numbering" w:customStyle="1" w:styleId="1114">
    <w:name w:val="Нет списка1114"/>
    <w:next w:val="a2"/>
    <w:uiPriority w:val="99"/>
    <w:semiHidden/>
    <w:unhideWhenUsed/>
    <w:rsid w:val="009B077F"/>
  </w:style>
  <w:style w:type="numbering" w:customStyle="1" w:styleId="11114">
    <w:name w:val="Нет списка11114"/>
    <w:next w:val="a2"/>
    <w:uiPriority w:val="99"/>
    <w:semiHidden/>
    <w:unhideWhenUsed/>
    <w:rsid w:val="009B077F"/>
  </w:style>
  <w:style w:type="numbering" w:customStyle="1" w:styleId="111113">
    <w:name w:val="Нет списка111113"/>
    <w:next w:val="a2"/>
    <w:uiPriority w:val="99"/>
    <w:semiHidden/>
    <w:unhideWhenUsed/>
    <w:rsid w:val="009B077F"/>
  </w:style>
  <w:style w:type="table" w:customStyle="1" w:styleId="1121">
    <w:name w:val="Сетка таблицы112"/>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9B077F"/>
  </w:style>
  <w:style w:type="numbering" w:customStyle="1" w:styleId="330">
    <w:name w:val="Нет списка33"/>
    <w:next w:val="a2"/>
    <w:uiPriority w:val="99"/>
    <w:semiHidden/>
    <w:unhideWhenUsed/>
    <w:rsid w:val="009B077F"/>
  </w:style>
  <w:style w:type="table" w:customStyle="1" w:styleId="321">
    <w:name w:val="Сетка таблицы32"/>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9B077F"/>
  </w:style>
  <w:style w:type="table" w:customStyle="1" w:styleId="91">
    <w:name w:val="Сетка таблицы9"/>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9B077F"/>
  </w:style>
  <w:style w:type="table" w:customStyle="1" w:styleId="141">
    <w:name w:val="Сетка таблицы14"/>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unhideWhenUsed/>
    <w:rsid w:val="009B077F"/>
  </w:style>
  <w:style w:type="numbering" w:customStyle="1" w:styleId="1115">
    <w:name w:val="Нет списка1115"/>
    <w:next w:val="a2"/>
    <w:uiPriority w:val="99"/>
    <w:semiHidden/>
    <w:unhideWhenUsed/>
    <w:rsid w:val="009B077F"/>
  </w:style>
  <w:style w:type="numbering" w:customStyle="1" w:styleId="11115">
    <w:name w:val="Нет списка11115"/>
    <w:next w:val="a2"/>
    <w:uiPriority w:val="99"/>
    <w:semiHidden/>
    <w:unhideWhenUsed/>
    <w:rsid w:val="009B077F"/>
  </w:style>
  <w:style w:type="numbering" w:customStyle="1" w:styleId="111114">
    <w:name w:val="Нет списка111114"/>
    <w:next w:val="a2"/>
    <w:uiPriority w:val="99"/>
    <w:semiHidden/>
    <w:unhideWhenUsed/>
    <w:rsid w:val="009B077F"/>
  </w:style>
  <w:style w:type="table" w:customStyle="1" w:styleId="1130">
    <w:name w:val="Сетка таблицы113"/>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2"/>
    <w:uiPriority w:val="99"/>
    <w:semiHidden/>
    <w:unhideWhenUsed/>
    <w:rsid w:val="009B077F"/>
  </w:style>
  <w:style w:type="numbering" w:customStyle="1" w:styleId="340">
    <w:name w:val="Нет списка34"/>
    <w:next w:val="a2"/>
    <w:uiPriority w:val="99"/>
    <w:semiHidden/>
    <w:unhideWhenUsed/>
    <w:rsid w:val="009B077F"/>
  </w:style>
  <w:style w:type="table" w:customStyle="1" w:styleId="331">
    <w:name w:val="Сетка таблицы3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9B077F"/>
  </w:style>
  <w:style w:type="numbering" w:customStyle="1" w:styleId="160">
    <w:name w:val="Нет списка16"/>
    <w:next w:val="a2"/>
    <w:uiPriority w:val="99"/>
    <w:semiHidden/>
    <w:unhideWhenUsed/>
    <w:rsid w:val="009B077F"/>
  </w:style>
  <w:style w:type="numbering" w:customStyle="1" w:styleId="116">
    <w:name w:val="Нет списка116"/>
    <w:next w:val="a2"/>
    <w:uiPriority w:val="99"/>
    <w:semiHidden/>
    <w:unhideWhenUsed/>
    <w:rsid w:val="009B077F"/>
  </w:style>
  <w:style w:type="numbering" w:customStyle="1" w:styleId="1116">
    <w:name w:val="Нет списка1116"/>
    <w:next w:val="a2"/>
    <w:uiPriority w:val="99"/>
    <w:semiHidden/>
    <w:unhideWhenUsed/>
    <w:rsid w:val="009B077F"/>
  </w:style>
  <w:style w:type="numbering" w:customStyle="1" w:styleId="11116">
    <w:name w:val="Нет списка11116"/>
    <w:next w:val="a2"/>
    <w:uiPriority w:val="99"/>
    <w:semiHidden/>
    <w:unhideWhenUsed/>
    <w:rsid w:val="009B077F"/>
  </w:style>
  <w:style w:type="numbering" w:customStyle="1" w:styleId="111115">
    <w:name w:val="Нет списка111115"/>
    <w:next w:val="a2"/>
    <w:uiPriority w:val="99"/>
    <w:semiHidden/>
    <w:unhideWhenUsed/>
    <w:rsid w:val="009B077F"/>
  </w:style>
  <w:style w:type="numbering" w:customStyle="1" w:styleId="251">
    <w:name w:val="Нет списка25"/>
    <w:next w:val="a2"/>
    <w:uiPriority w:val="99"/>
    <w:semiHidden/>
    <w:unhideWhenUsed/>
    <w:rsid w:val="009B077F"/>
  </w:style>
  <w:style w:type="table" w:customStyle="1" w:styleId="100">
    <w:name w:val="Сетка таблицы10"/>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9B077F"/>
  </w:style>
  <w:style w:type="table" w:customStyle="1" w:styleId="151">
    <w:name w:val="Сетка таблицы15"/>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9B077F"/>
  </w:style>
  <w:style w:type="table" w:customStyle="1" w:styleId="161">
    <w:name w:val="Сетка таблицы16"/>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2"/>
    <w:uiPriority w:val="99"/>
    <w:semiHidden/>
    <w:unhideWhenUsed/>
    <w:rsid w:val="009B077F"/>
  </w:style>
  <w:style w:type="numbering" w:customStyle="1" w:styleId="1117">
    <w:name w:val="Нет списка1117"/>
    <w:next w:val="a2"/>
    <w:uiPriority w:val="99"/>
    <w:semiHidden/>
    <w:unhideWhenUsed/>
    <w:rsid w:val="009B077F"/>
  </w:style>
  <w:style w:type="numbering" w:customStyle="1" w:styleId="11117">
    <w:name w:val="Нет списка11117"/>
    <w:next w:val="a2"/>
    <w:uiPriority w:val="99"/>
    <w:semiHidden/>
    <w:unhideWhenUsed/>
    <w:rsid w:val="009B077F"/>
  </w:style>
  <w:style w:type="numbering" w:customStyle="1" w:styleId="111116">
    <w:name w:val="Нет списка111116"/>
    <w:next w:val="a2"/>
    <w:uiPriority w:val="99"/>
    <w:semiHidden/>
    <w:unhideWhenUsed/>
    <w:rsid w:val="009B077F"/>
  </w:style>
  <w:style w:type="table" w:customStyle="1" w:styleId="1140">
    <w:name w:val="Сетка таблицы114"/>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0">
    <w:name w:val="Нет списка26"/>
    <w:next w:val="a2"/>
    <w:uiPriority w:val="99"/>
    <w:semiHidden/>
    <w:unhideWhenUsed/>
    <w:rsid w:val="009B077F"/>
  </w:style>
  <w:style w:type="numbering" w:customStyle="1" w:styleId="350">
    <w:name w:val="Нет списка35"/>
    <w:next w:val="a2"/>
    <w:uiPriority w:val="99"/>
    <w:semiHidden/>
    <w:unhideWhenUsed/>
    <w:rsid w:val="009B077F"/>
  </w:style>
  <w:style w:type="table" w:customStyle="1" w:styleId="341">
    <w:name w:val="Сетка таблицы34"/>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9B077F"/>
  </w:style>
  <w:style w:type="table" w:customStyle="1" w:styleId="170">
    <w:name w:val="Сетка таблицы1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9B077F"/>
  </w:style>
  <w:style w:type="table" w:customStyle="1" w:styleId="180">
    <w:name w:val="Сетка таблицы1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rsid w:val="009B077F"/>
  </w:style>
  <w:style w:type="numbering" w:customStyle="1" w:styleId="1118">
    <w:name w:val="Нет списка1118"/>
    <w:next w:val="a2"/>
    <w:uiPriority w:val="99"/>
    <w:semiHidden/>
    <w:unhideWhenUsed/>
    <w:rsid w:val="009B077F"/>
  </w:style>
  <w:style w:type="numbering" w:customStyle="1" w:styleId="11118">
    <w:name w:val="Нет списка11118"/>
    <w:next w:val="a2"/>
    <w:uiPriority w:val="99"/>
    <w:semiHidden/>
    <w:unhideWhenUsed/>
    <w:rsid w:val="009B077F"/>
  </w:style>
  <w:style w:type="numbering" w:customStyle="1" w:styleId="111117">
    <w:name w:val="Нет списка111117"/>
    <w:next w:val="a2"/>
    <w:uiPriority w:val="99"/>
    <w:semiHidden/>
    <w:unhideWhenUsed/>
    <w:rsid w:val="009B077F"/>
  </w:style>
  <w:style w:type="table" w:customStyle="1" w:styleId="1150">
    <w:name w:val="Сетка таблицы115"/>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2"/>
    <w:uiPriority w:val="99"/>
    <w:semiHidden/>
    <w:unhideWhenUsed/>
    <w:rsid w:val="009B077F"/>
  </w:style>
  <w:style w:type="numbering" w:customStyle="1" w:styleId="360">
    <w:name w:val="Нет списка36"/>
    <w:next w:val="a2"/>
    <w:uiPriority w:val="99"/>
    <w:semiHidden/>
    <w:unhideWhenUsed/>
    <w:rsid w:val="009B077F"/>
  </w:style>
  <w:style w:type="table" w:customStyle="1" w:styleId="351">
    <w:name w:val="Сетка таблицы35"/>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uiPriority w:val="99"/>
    <w:semiHidden/>
    <w:unhideWhenUsed/>
    <w:rsid w:val="009B077F"/>
  </w:style>
  <w:style w:type="numbering" w:customStyle="1" w:styleId="1100">
    <w:name w:val="Нет списка110"/>
    <w:next w:val="a2"/>
    <w:uiPriority w:val="99"/>
    <w:semiHidden/>
    <w:unhideWhenUsed/>
    <w:rsid w:val="009B077F"/>
  </w:style>
  <w:style w:type="numbering" w:customStyle="1" w:styleId="119">
    <w:name w:val="Нет списка119"/>
    <w:next w:val="a2"/>
    <w:uiPriority w:val="99"/>
    <w:semiHidden/>
    <w:unhideWhenUsed/>
    <w:rsid w:val="009B077F"/>
  </w:style>
  <w:style w:type="numbering" w:customStyle="1" w:styleId="1119">
    <w:name w:val="Нет списка1119"/>
    <w:next w:val="a2"/>
    <w:uiPriority w:val="99"/>
    <w:semiHidden/>
    <w:unhideWhenUsed/>
    <w:rsid w:val="009B077F"/>
  </w:style>
  <w:style w:type="numbering" w:customStyle="1" w:styleId="11119">
    <w:name w:val="Нет списка11119"/>
    <w:next w:val="a2"/>
    <w:uiPriority w:val="99"/>
    <w:semiHidden/>
    <w:unhideWhenUsed/>
    <w:rsid w:val="009B077F"/>
  </w:style>
  <w:style w:type="numbering" w:customStyle="1" w:styleId="111118">
    <w:name w:val="Нет списка111118"/>
    <w:next w:val="a2"/>
    <w:uiPriority w:val="99"/>
    <w:semiHidden/>
    <w:unhideWhenUsed/>
    <w:rsid w:val="009B077F"/>
  </w:style>
  <w:style w:type="numbering" w:customStyle="1" w:styleId="28">
    <w:name w:val="Нет списка28"/>
    <w:next w:val="a2"/>
    <w:uiPriority w:val="99"/>
    <w:semiHidden/>
    <w:unhideWhenUsed/>
    <w:rsid w:val="009B077F"/>
  </w:style>
  <w:style w:type="numbering" w:customStyle="1" w:styleId="37">
    <w:name w:val="Нет списка37"/>
    <w:next w:val="a2"/>
    <w:uiPriority w:val="99"/>
    <w:semiHidden/>
    <w:unhideWhenUsed/>
    <w:rsid w:val="009B077F"/>
  </w:style>
  <w:style w:type="numbering" w:customStyle="1" w:styleId="200">
    <w:name w:val="Нет списка20"/>
    <w:next w:val="a2"/>
    <w:uiPriority w:val="99"/>
    <w:semiHidden/>
    <w:unhideWhenUsed/>
    <w:rsid w:val="009B077F"/>
  </w:style>
  <w:style w:type="numbering" w:customStyle="1" w:styleId="1200">
    <w:name w:val="Нет списка120"/>
    <w:next w:val="a2"/>
    <w:uiPriority w:val="99"/>
    <w:semiHidden/>
    <w:unhideWhenUsed/>
    <w:rsid w:val="009B077F"/>
  </w:style>
  <w:style w:type="numbering" w:customStyle="1" w:styleId="11100">
    <w:name w:val="Нет списка1110"/>
    <w:next w:val="a2"/>
    <w:uiPriority w:val="99"/>
    <w:semiHidden/>
    <w:unhideWhenUsed/>
    <w:rsid w:val="009B077F"/>
  </w:style>
  <w:style w:type="numbering" w:customStyle="1" w:styleId="11110">
    <w:name w:val="Нет списка11110"/>
    <w:next w:val="a2"/>
    <w:uiPriority w:val="99"/>
    <w:semiHidden/>
    <w:unhideWhenUsed/>
    <w:rsid w:val="009B077F"/>
  </w:style>
  <w:style w:type="numbering" w:customStyle="1" w:styleId="111110">
    <w:name w:val="Нет списка111110"/>
    <w:next w:val="a2"/>
    <w:uiPriority w:val="99"/>
    <w:semiHidden/>
    <w:unhideWhenUsed/>
    <w:rsid w:val="009B077F"/>
  </w:style>
  <w:style w:type="numbering" w:customStyle="1" w:styleId="111119">
    <w:name w:val="Нет списка111119"/>
    <w:next w:val="a2"/>
    <w:uiPriority w:val="99"/>
    <w:semiHidden/>
    <w:unhideWhenUsed/>
    <w:rsid w:val="009B077F"/>
  </w:style>
  <w:style w:type="numbering" w:customStyle="1" w:styleId="29">
    <w:name w:val="Нет списка29"/>
    <w:next w:val="a2"/>
    <w:uiPriority w:val="99"/>
    <w:semiHidden/>
    <w:unhideWhenUsed/>
    <w:rsid w:val="009B077F"/>
  </w:style>
  <w:style w:type="character" w:customStyle="1" w:styleId="docdata">
    <w:name w:val="docdata"/>
    <w:aliases w:val="docy,v5,1770,bqiaagaaeyqcaaagiaiaaamebaaabsweaaaaaaaaaaaaaaaaaaaaaaaaaaaaaaaaaaaaaaaaaaaaaaaaaaaaaaaaaaaaaaaaaaaaaaaaaaaaaaaaaaaaaaaaaaaaaaaaaaaaaaaaaaaaaaaaaaaaaaaaaaaaaaaaaaaaaaaaaaaaaaaaaaaaaaaaaaaaaaaaaaaaaaaaaaaaaaaaaaaaaaaaaaaaaaaaaaaaaaaa"/>
    <w:basedOn w:val="a0"/>
    <w:rsid w:val="009B077F"/>
  </w:style>
  <w:style w:type="table" w:customStyle="1" w:styleId="201">
    <w:name w:val="Сетка таблицы20"/>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9B077F"/>
  </w:style>
  <w:style w:type="numbering" w:customStyle="1" w:styleId="1210">
    <w:name w:val="Нет списка121"/>
    <w:next w:val="a2"/>
    <w:uiPriority w:val="99"/>
    <w:semiHidden/>
    <w:unhideWhenUsed/>
    <w:rsid w:val="009B077F"/>
  </w:style>
  <w:style w:type="numbering" w:customStyle="1" w:styleId="11200">
    <w:name w:val="Нет списка1120"/>
    <w:next w:val="a2"/>
    <w:uiPriority w:val="99"/>
    <w:semiHidden/>
    <w:unhideWhenUsed/>
    <w:rsid w:val="009B077F"/>
  </w:style>
  <w:style w:type="numbering" w:customStyle="1" w:styleId="11120">
    <w:name w:val="Нет списка11120"/>
    <w:next w:val="a2"/>
    <w:uiPriority w:val="99"/>
    <w:semiHidden/>
    <w:unhideWhenUsed/>
    <w:rsid w:val="009B077F"/>
  </w:style>
  <w:style w:type="numbering" w:customStyle="1" w:styleId="111120">
    <w:name w:val="Нет списка111120"/>
    <w:next w:val="a2"/>
    <w:uiPriority w:val="99"/>
    <w:semiHidden/>
    <w:unhideWhenUsed/>
    <w:rsid w:val="009B077F"/>
  </w:style>
  <w:style w:type="numbering" w:customStyle="1" w:styleId="1111110">
    <w:name w:val="Нет списка1111110"/>
    <w:next w:val="a2"/>
    <w:uiPriority w:val="99"/>
    <w:semiHidden/>
    <w:unhideWhenUsed/>
    <w:rsid w:val="009B077F"/>
  </w:style>
  <w:style w:type="numbering" w:customStyle="1" w:styleId="2100">
    <w:name w:val="Нет списка210"/>
    <w:next w:val="a2"/>
    <w:uiPriority w:val="99"/>
    <w:semiHidden/>
    <w:unhideWhenUsed/>
    <w:rsid w:val="009B077F"/>
  </w:style>
  <w:style w:type="numbering" w:customStyle="1" w:styleId="38">
    <w:name w:val="Нет списка38"/>
    <w:next w:val="a2"/>
    <w:uiPriority w:val="99"/>
    <w:semiHidden/>
    <w:unhideWhenUsed/>
    <w:rsid w:val="009B077F"/>
  </w:style>
  <w:style w:type="numbering" w:customStyle="1" w:styleId="122">
    <w:name w:val="Нет списка122"/>
    <w:next w:val="a2"/>
    <w:uiPriority w:val="99"/>
    <w:semiHidden/>
    <w:unhideWhenUsed/>
    <w:rsid w:val="009B077F"/>
  </w:style>
  <w:style w:type="numbering" w:customStyle="1" w:styleId="11210">
    <w:name w:val="Нет списка1121"/>
    <w:next w:val="a2"/>
    <w:uiPriority w:val="99"/>
    <w:semiHidden/>
    <w:unhideWhenUsed/>
    <w:rsid w:val="009B077F"/>
  </w:style>
  <w:style w:type="numbering" w:customStyle="1" w:styleId="11121">
    <w:name w:val="Нет списка11121"/>
    <w:next w:val="a2"/>
    <w:uiPriority w:val="99"/>
    <w:semiHidden/>
    <w:unhideWhenUsed/>
    <w:rsid w:val="009B077F"/>
  </w:style>
  <w:style w:type="numbering" w:customStyle="1" w:styleId="111121">
    <w:name w:val="Нет списка111121"/>
    <w:next w:val="a2"/>
    <w:uiPriority w:val="99"/>
    <w:semiHidden/>
    <w:unhideWhenUsed/>
    <w:rsid w:val="009B077F"/>
  </w:style>
  <w:style w:type="numbering" w:customStyle="1" w:styleId="1111111">
    <w:name w:val="Нет списка1111111"/>
    <w:next w:val="a2"/>
    <w:uiPriority w:val="99"/>
    <w:semiHidden/>
    <w:unhideWhenUsed/>
    <w:rsid w:val="009B077F"/>
  </w:style>
  <w:style w:type="numbering" w:customStyle="1" w:styleId="2111">
    <w:name w:val="Нет списка211"/>
    <w:next w:val="a2"/>
    <w:uiPriority w:val="99"/>
    <w:semiHidden/>
    <w:unhideWhenUsed/>
    <w:rsid w:val="009B077F"/>
  </w:style>
  <w:style w:type="numbering" w:customStyle="1" w:styleId="39">
    <w:name w:val="Нет списка39"/>
    <w:next w:val="a2"/>
    <w:uiPriority w:val="99"/>
    <w:semiHidden/>
    <w:unhideWhenUsed/>
    <w:rsid w:val="009B077F"/>
  </w:style>
  <w:style w:type="table" w:customStyle="1" w:styleId="280">
    <w:name w:val="Сетка таблицы2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2"/>
    <w:uiPriority w:val="99"/>
    <w:semiHidden/>
    <w:unhideWhenUsed/>
    <w:rsid w:val="009B077F"/>
  </w:style>
  <w:style w:type="numbering" w:customStyle="1" w:styleId="123">
    <w:name w:val="Нет списка123"/>
    <w:next w:val="a2"/>
    <w:uiPriority w:val="99"/>
    <w:semiHidden/>
    <w:unhideWhenUsed/>
    <w:rsid w:val="009B077F"/>
  </w:style>
  <w:style w:type="numbering" w:customStyle="1" w:styleId="1122">
    <w:name w:val="Нет списка1122"/>
    <w:next w:val="a2"/>
    <w:uiPriority w:val="99"/>
    <w:semiHidden/>
    <w:unhideWhenUsed/>
    <w:rsid w:val="009B077F"/>
  </w:style>
  <w:style w:type="numbering" w:customStyle="1" w:styleId="11122">
    <w:name w:val="Нет списка11122"/>
    <w:next w:val="a2"/>
    <w:uiPriority w:val="99"/>
    <w:semiHidden/>
    <w:unhideWhenUsed/>
    <w:rsid w:val="009B077F"/>
  </w:style>
  <w:style w:type="numbering" w:customStyle="1" w:styleId="111122">
    <w:name w:val="Нет списка111122"/>
    <w:next w:val="a2"/>
    <w:uiPriority w:val="99"/>
    <w:semiHidden/>
    <w:unhideWhenUsed/>
    <w:rsid w:val="009B077F"/>
  </w:style>
  <w:style w:type="numbering" w:customStyle="1" w:styleId="1111112">
    <w:name w:val="Нет списка1111112"/>
    <w:next w:val="a2"/>
    <w:uiPriority w:val="99"/>
    <w:semiHidden/>
    <w:unhideWhenUsed/>
    <w:rsid w:val="009B077F"/>
  </w:style>
  <w:style w:type="numbering" w:customStyle="1" w:styleId="2120">
    <w:name w:val="Нет списка212"/>
    <w:next w:val="a2"/>
    <w:uiPriority w:val="99"/>
    <w:semiHidden/>
    <w:unhideWhenUsed/>
    <w:rsid w:val="009B077F"/>
  </w:style>
  <w:style w:type="numbering" w:customStyle="1" w:styleId="3100">
    <w:name w:val="Нет списка310"/>
    <w:next w:val="a2"/>
    <w:uiPriority w:val="99"/>
    <w:semiHidden/>
    <w:unhideWhenUsed/>
    <w:rsid w:val="009B077F"/>
  </w:style>
  <w:style w:type="numbering" w:customStyle="1" w:styleId="411">
    <w:name w:val="Нет списка41"/>
    <w:next w:val="a2"/>
    <w:uiPriority w:val="99"/>
    <w:semiHidden/>
    <w:unhideWhenUsed/>
    <w:rsid w:val="009B077F"/>
  </w:style>
  <w:style w:type="numbering" w:customStyle="1" w:styleId="124">
    <w:name w:val="Нет списка124"/>
    <w:next w:val="a2"/>
    <w:uiPriority w:val="99"/>
    <w:semiHidden/>
    <w:unhideWhenUsed/>
    <w:rsid w:val="009B077F"/>
  </w:style>
  <w:style w:type="numbering" w:customStyle="1" w:styleId="1123">
    <w:name w:val="Нет списка1123"/>
    <w:next w:val="a2"/>
    <w:uiPriority w:val="99"/>
    <w:semiHidden/>
    <w:unhideWhenUsed/>
    <w:rsid w:val="009B077F"/>
  </w:style>
  <w:style w:type="numbering" w:customStyle="1" w:styleId="11123">
    <w:name w:val="Нет списка11123"/>
    <w:next w:val="a2"/>
    <w:uiPriority w:val="99"/>
    <w:semiHidden/>
    <w:unhideWhenUsed/>
    <w:rsid w:val="009B077F"/>
  </w:style>
  <w:style w:type="numbering" w:customStyle="1" w:styleId="111123">
    <w:name w:val="Нет списка111123"/>
    <w:next w:val="a2"/>
    <w:uiPriority w:val="99"/>
    <w:semiHidden/>
    <w:unhideWhenUsed/>
    <w:rsid w:val="009B077F"/>
  </w:style>
  <w:style w:type="numbering" w:customStyle="1" w:styleId="1111113">
    <w:name w:val="Нет списка1111113"/>
    <w:next w:val="a2"/>
    <w:uiPriority w:val="99"/>
    <w:semiHidden/>
    <w:unhideWhenUsed/>
    <w:rsid w:val="009B077F"/>
  </w:style>
  <w:style w:type="numbering" w:customStyle="1" w:styleId="2130">
    <w:name w:val="Нет списка213"/>
    <w:next w:val="a2"/>
    <w:uiPriority w:val="99"/>
    <w:semiHidden/>
    <w:unhideWhenUsed/>
    <w:rsid w:val="009B077F"/>
  </w:style>
  <w:style w:type="numbering" w:customStyle="1" w:styleId="3110">
    <w:name w:val="Нет списка311"/>
    <w:next w:val="a2"/>
    <w:uiPriority w:val="99"/>
    <w:semiHidden/>
    <w:unhideWhenUsed/>
    <w:rsid w:val="009B077F"/>
  </w:style>
  <w:style w:type="table" w:customStyle="1" w:styleId="290">
    <w:name w:val="Сетка таблицы29"/>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2"/>
    <w:uiPriority w:val="99"/>
    <w:semiHidden/>
    <w:unhideWhenUsed/>
    <w:rsid w:val="009B077F"/>
  </w:style>
  <w:style w:type="numbering" w:customStyle="1" w:styleId="125">
    <w:name w:val="Нет списка125"/>
    <w:next w:val="a2"/>
    <w:uiPriority w:val="99"/>
    <w:semiHidden/>
    <w:unhideWhenUsed/>
    <w:rsid w:val="009B077F"/>
  </w:style>
  <w:style w:type="numbering" w:customStyle="1" w:styleId="1124">
    <w:name w:val="Нет списка1124"/>
    <w:next w:val="a2"/>
    <w:uiPriority w:val="99"/>
    <w:semiHidden/>
    <w:unhideWhenUsed/>
    <w:rsid w:val="009B077F"/>
  </w:style>
  <w:style w:type="numbering" w:customStyle="1" w:styleId="11124">
    <w:name w:val="Нет списка11124"/>
    <w:next w:val="a2"/>
    <w:uiPriority w:val="99"/>
    <w:semiHidden/>
    <w:unhideWhenUsed/>
    <w:rsid w:val="009B077F"/>
  </w:style>
  <w:style w:type="numbering" w:customStyle="1" w:styleId="111124">
    <w:name w:val="Нет списка111124"/>
    <w:next w:val="a2"/>
    <w:uiPriority w:val="99"/>
    <w:semiHidden/>
    <w:unhideWhenUsed/>
    <w:rsid w:val="009B077F"/>
  </w:style>
  <w:style w:type="numbering" w:customStyle="1" w:styleId="1111114">
    <w:name w:val="Нет списка1111114"/>
    <w:next w:val="a2"/>
    <w:uiPriority w:val="99"/>
    <w:semiHidden/>
    <w:unhideWhenUsed/>
    <w:rsid w:val="009B077F"/>
  </w:style>
  <w:style w:type="numbering" w:customStyle="1" w:styleId="2140">
    <w:name w:val="Нет списка214"/>
    <w:next w:val="a2"/>
    <w:uiPriority w:val="99"/>
    <w:semiHidden/>
    <w:unhideWhenUsed/>
    <w:rsid w:val="009B077F"/>
  </w:style>
  <w:style w:type="table" w:customStyle="1" w:styleId="301">
    <w:name w:val="Сетка таблицы30"/>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572</TotalTime>
  <Pages>8</Pages>
  <Words>2058</Words>
  <Characters>11734</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56</cp:revision>
  <cp:lastPrinted>2026-04-13T09:18:00Z</cp:lastPrinted>
  <dcterms:created xsi:type="dcterms:W3CDTF">2024-03-19T04:04:00Z</dcterms:created>
  <dcterms:modified xsi:type="dcterms:W3CDTF">2026-06-02T12:06:00Z</dcterms:modified>
</cp:coreProperties>
</file>