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F74" w:rsidRDefault="003E6DB6">
      <w:pPr>
        <w:spacing w:before="60"/>
        <w:ind w:left="37" w:right="66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617F74" w:rsidRDefault="003E6DB6">
      <w:pPr>
        <w:spacing w:before="276"/>
        <w:ind w:left="37" w:right="72"/>
        <w:jc w:val="center"/>
        <w:rPr>
          <w:b/>
          <w:sz w:val="28"/>
        </w:rPr>
      </w:pPr>
      <w:r>
        <w:rPr>
          <w:b/>
          <w:sz w:val="28"/>
        </w:rPr>
        <w:t>«Қарағанды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Қарқаралы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аппараты»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мемлекеттік </w:t>
      </w:r>
      <w:r>
        <w:rPr>
          <w:b/>
          <w:spacing w:val="-2"/>
          <w:sz w:val="28"/>
        </w:rPr>
        <w:t>мекемесі</w:t>
      </w:r>
    </w:p>
    <w:p w:rsidR="00617F74" w:rsidRDefault="00617F74">
      <w:pPr>
        <w:pStyle w:val="a3"/>
        <w:spacing w:before="74"/>
        <w:rPr>
          <w:b/>
        </w:rPr>
      </w:pPr>
    </w:p>
    <w:p w:rsidR="00617F74" w:rsidRDefault="003E6DB6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617F74" w:rsidRDefault="003E6DB6">
      <w:pPr>
        <w:pStyle w:val="a3"/>
        <w:spacing w:before="78"/>
        <w:ind w:left="701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28.09.2026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29.09.2026</w:t>
      </w:r>
    </w:p>
    <w:p w:rsidR="00617F74" w:rsidRDefault="003E6DB6">
      <w:pPr>
        <w:pStyle w:val="a3"/>
        <w:ind w:left="701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28.09.2026-</w:t>
      </w:r>
      <w:r>
        <w:rPr>
          <w:spacing w:val="-1"/>
        </w:rPr>
        <w:t xml:space="preserve"> </w:t>
      </w:r>
      <w:r>
        <w:rPr>
          <w:spacing w:val="-2"/>
        </w:rPr>
        <w:t>29.09.2026</w:t>
      </w:r>
    </w:p>
    <w:p w:rsidR="00617F74" w:rsidRDefault="003E6DB6">
      <w:pPr>
        <w:pStyle w:val="a3"/>
        <w:ind w:left="701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30.09.2026</w:t>
      </w:r>
    </w:p>
    <w:p w:rsidR="00617F74" w:rsidRDefault="003E6DB6">
      <w:pPr>
        <w:pStyle w:val="a3"/>
        <w:ind w:left="701"/>
      </w:pPr>
      <w:r>
        <w:t>Практикалық</w:t>
      </w:r>
      <w:r>
        <w:rPr>
          <w:spacing w:val="-10"/>
        </w:rPr>
        <w:t xml:space="preserve"> </w:t>
      </w:r>
      <w:r>
        <w:t>бағалау:</w:t>
      </w:r>
      <w:r>
        <w:rPr>
          <w:spacing w:val="-9"/>
        </w:rPr>
        <w:t xml:space="preserve"> </w:t>
      </w:r>
      <w:r>
        <w:rPr>
          <w:spacing w:val="-2"/>
        </w:rPr>
        <w:t>01.10.2026</w:t>
      </w:r>
    </w:p>
    <w:p w:rsidR="00617F74" w:rsidRDefault="003E6DB6">
      <w:pPr>
        <w:pStyle w:val="a3"/>
        <w:ind w:left="701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87025137739</w:t>
      </w:r>
    </w:p>
    <w:p w:rsidR="00617F74" w:rsidRDefault="003E6DB6">
      <w:pPr>
        <w:pStyle w:val="a3"/>
        <w:ind w:left="701"/>
      </w:pPr>
      <w:r>
        <w:t>E-G-4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210086</w:t>
      </w:r>
    </w:p>
    <w:p w:rsidR="00617F74" w:rsidRDefault="003E6DB6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175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617F74" w:rsidRDefault="00617F74">
      <w:pPr>
        <w:pStyle w:val="a3"/>
        <w:spacing w:before="142"/>
        <w:rPr>
          <w:b/>
          <w:i/>
        </w:rPr>
      </w:pPr>
    </w:p>
    <w:p w:rsidR="00617F74" w:rsidRDefault="003E6DB6">
      <w:pPr>
        <w:pStyle w:val="1"/>
        <w:ind w:left="3896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617F74" w:rsidRDefault="003E6DB6">
      <w:pPr>
        <w:pStyle w:val="a3"/>
        <w:tabs>
          <w:tab w:val="left" w:pos="2351"/>
          <w:tab w:val="left" w:pos="3917"/>
          <w:tab w:val="left" w:pos="4745"/>
          <w:tab w:val="left" w:pos="6012"/>
          <w:tab w:val="left" w:pos="6969"/>
          <w:tab w:val="left" w:pos="7770"/>
          <w:tab w:val="left" w:pos="9243"/>
        </w:tabs>
        <w:spacing w:before="78"/>
        <w:ind w:left="140" w:right="172" w:firstLine="560"/>
      </w:pPr>
      <w:r>
        <w:rPr>
          <w:spacing w:val="-2"/>
        </w:rPr>
        <w:t>«Қарқаралы</w:t>
      </w:r>
      <w:r>
        <w:tab/>
      </w:r>
      <w:r>
        <w:rPr>
          <w:spacing w:val="-2"/>
        </w:rPr>
        <w:t>ауданының</w:t>
      </w:r>
      <w:r>
        <w:tab/>
      </w:r>
      <w:r>
        <w:rPr>
          <w:spacing w:val="-4"/>
        </w:rPr>
        <w:t>Абай</w:t>
      </w:r>
      <w:r>
        <w:tab/>
      </w:r>
      <w:r>
        <w:rPr>
          <w:spacing w:val="-2"/>
        </w:rPr>
        <w:t>ауылдық</w:t>
      </w:r>
      <w:r>
        <w:tab/>
      </w:r>
      <w:r>
        <w:rPr>
          <w:spacing w:val="-2"/>
        </w:rPr>
        <w:t>округі</w:t>
      </w:r>
      <w:r>
        <w:tab/>
      </w:r>
      <w:r>
        <w:rPr>
          <w:spacing w:val="-2"/>
        </w:rPr>
        <w:t>әкімі</w:t>
      </w:r>
      <w:r>
        <w:tab/>
      </w:r>
      <w:r>
        <w:rPr>
          <w:spacing w:val="-2"/>
        </w:rPr>
        <w:t>аппараты»</w:t>
      </w:r>
      <w:r>
        <w:tab/>
      </w:r>
      <w:r>
        <w:rPr>
          <w:spacing w:val="-6"/>
        </w:rPr>
        <w:t xml:space="preserve">ММ </w:t>
      </w:r>
      <w:r>
        <w:t>жетекші маманы, E-G-4 (Лауазым мәртебесі: Бос)</w:t>
      </w:r>
    </w:p>
    <w:p w:rsidR="00617F74" w:rsidRDefault="00617F74">
      <w:pPr>
        <w:pStyle w:val="a3"/>
        <w:spacing w:before="194"/>
      </w:pPr>
    </w:p>
    <w:p w:rsidR="00617F74" w:rsidRDefault="003E6DB6">
      <w:pPr>
        <w:pStyle w:val="1"/>
        <w:ind w:left="3123"/>
        <w:jc w:val="both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617F74" w:rsidRDefault="003E6DB6">
      <w:pPr>
        <w:pStyle w:val="a3"/>
        <w:spacing w:before="78"/>
        <w:ind w:left="140" w:right="176" w:firstLine="560"/>
        <w:jc w:val="both"/>
      </w:pPr>
      <w:r>
        <w:t>Ауылдық округ бойынша салық және басқа да бюджетке міндетті төлемдердің жиналу жұмыстарын ұйымдастырады.</w:t>
      </w:r>
    </w:p>
    <w:p w:rsidR="00617F74" w:rsidRDefault="003E6DB6">
      <w:pPr>
        <w:pStyle w:val="a3"/>
        <w:ind w:left="140" w:right="135" w:firstLine="560"/>
        <w:jc w:val="both"/>
      </w:pPr>
      <w:r>
        <w:t>Бұқаралық спортты дамытуға жұмыс жасап және салауатты өмір салтын насихаттау жұмыстарын үйлестіреді. Ауылдық округтегі жергілікті өзін - өзі басқару ор</w:t>
      </w:r>
      <w:r>
        <w:t>гандарымен іс-қимыл жасайды. Ардагерлер кеңесі, әйелдер кеңесі, көше, ата-аналар комитеттері және тағы басқа қоғамдық ұйымдармен байланыс жасап, олардың жұмысын үйлестіреді. Келіп түскен нормативтік-құқықтық актілер мен қызметтік хаттардың орындалысын бақы</w:t>
      </w:r>
      <w:r>
        <w:t>лау. Ауылдық округ әкімінің шешімдері мен өкімдерін тиісті заңнамаларға сәйкес дайындалуын қадағалайды. "E-Otinish" бағдарламасымен жұмыс жасау.Әкім аппаратына түскен жеке және заңды тұлғалардың өтініштерін тіркеу, тиісті мерзімде қаралуын, өтініш иесіне ж</w:t>
      </w:r>
      <w:r>
        <w:t>ауабын уақытында берілуін қамтамасыз етеді. Ауылдық округ әкімінің азаматтарды жеке қабылдауын ұйымдастырады. Аудандағы ауылшаруашылық саласындағы мекемелермен жұмыс жасайды. Ауылшаруашылық құрылымдарына мемлекеттің қаржыландыру саясатына түсіндірме жұмыст</w:t>
      </w:r>
      <w:r>
        <w:t>арын жүргізу. Қаржылық даму институттарымен бірлесіп шаруа қожалықтарына несие, гранттар алуға ықпал жасау. Агроөнеркәсіп кешендерінің негізгі бағыттарымен мемлекеттік азық-түлік саясатын жеке тұлғаларға түсіндіру жұмыстарын жүргізу, ауылдағы агроөнеркәсіп</w:t>
      </w:r>
      <w:r>
        <w:t xml:space="preserve"> кешенін дамытудың аймақтың бағдарламасы негізінде мониторинг және талдау жасау. Ауылшаруашылық саласы бойынша анықтамалық-ақпараттарды дайындайды. Мектеп жасына дейінгі және мектеп жасындағы балаларды есепке алуды және елді-мекендердегі балаларды мектепке</w:t>
      </w:r>
      <w:r>
        <w:t xml:space="preserve"> жеткізу мен үйлеріне қайта қайтару ұйымдастырады.</w:t>
      </w:r>
      <w:r>
        <w:rPr>
          <w:spacing w:val="35"/>
        </w:rPr>
        <w:t xml:space="preserve"> </w:t>
      </w:r>
      <w:r>
        <w:t>Аудандық</w:t>
      </w:r>
      <w:r>
        <w:rPr>
          <w:spacing w:val="35"/>
        </w:rPr>
        <w:t xml:space="preserve"> </w:t>
      </w:r>
      <w:r>
        <w:t>білім</w:t>
      </w:r>
      <w:r>
        <w:rPr>
          <w:spacing w:val="35"/>
        </w:rPr>
        <w:t xml:space="preserve"> </w:t>
      </w:r>
      <w:r>
        <w:t>бөлімімен</w:t>
      </w:r>
      <w:r>
        <w:rPr>
          <w:spacing w:val="35"/>
        </w:rPr>
        <w:t xml:space="preserve"> </w:t>
      </w:r>
      <w:r>
        <w:t>тікелей</w:t>
      </w:r>
      <w:r>
        <w:rPr>
          <w:spacing w:val="35"/>
        </w:rPr>
        <w:t xml:space="preserve"> </w:t>
      </w:r>
      <w:r>
        <w:t>жұмыс</w:t>
      </w:r>
      <w:r>
        <w:rPr>
          <w:spacing w:val="35"/>
        </w:rPr>
        <w:t xml:space="preserve"> </w:t>
      </w:r>
      <w:r>
        <w:t>істейді,</w:t>
      </w:r>
      <w:r>
        <w:rPr>
          <w:spacing w:val="35"/>
        </w:rPr>
        <w:t xml:space="preserve"> </w:t>
      </w:r>
      <w:r>
        <w:t>кәмелетке</w:t>
      </w:r>
    </w:p>
    <w:p w:rsidR="00617F74" w:rsidRDefault="00617F74">
      <w:pPr>
        <w:pStyle w:val="a3"/>
        <w:jc w:val="both"/>
        <w:sectPr w:rsidR="00617F74">
          <w:type w:val="continuous"/>
          <w:pgSz w:w="11900" w:h="16840"/>
          <w:pgMar w:top="1060" w:right="425" w:bottom="280" w:left="1559" w:header="720" w:footer="720" w:gutter="0"/>
          <w:cols w:space="720"/>
        </w:sectPr>
      </w:pPr>
    </w:p>
    <w:p w:rsidR="00617F74" w:rsidRDefault="003E6DB6">
      <w:pPr>
        <w:pStyle w:val="a3"/>
        <w:spacing w:before="60"/>
        <w:ind w:left="140" w:right="143"/>
        <w:jc w:val="both"/>
      </w:pPr>
      <w:r>
        <w:lastRenderedPageBreak/>
        <w:t>толмаған балалар бойынша жұмыс жүргізеді. Түрлі құрылыс объектілерін салу жұмыстарын бақылау, ауыл бойынша көшелердегі жолдарды, ко</w:t>
      </w:r>
      <w:r>
        <w:t>ммуналдық объектілердің инженерлік коммуникация жүйелерін жөндеу бойынша бақылаушы функциясын атқарады. Ауыл бойынша көшелерді жарықтандыру, ауылды электр энергиясымен жабдықтау жұмыстарын ұйымдастырады.</w:t>
      </w:r>
    </w:p>
    <w:p w:rsidR="00617F74" w:rsidRDefault="00617F74">
      <w:pPr>
        <w:pStyle w:val="a3"/>
      </w:pPr>
    </w:p>
    <w:p w:rsidR="00617F74" w:rsidRDefault="00617F74">
      <w:pPr>
        <w:pStyle w:val="a3"/>
        <w:spacing w:before="146"/>
      </w:pPr>
    </w:p>
    <w:p w:rsidR="00617F74" w:rsidRDefault="003E6DB6">
      <w:pPr>
        <w:pStyle w:val="1"/>
        <w:ind w:left="3475"/>
        <w:jc w:val="both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617F74" w:rsidRDefault="003E6DB6">
      <w:pPr>
        <w:pStyle w:val="a3"/>
        <w:spacing w:before="78"/>
        <w:ind w:left="140" w:right="144" w:firstLine="560"/>
        <w:jc w:val="both"/>
      </w:pPr>
      <w:r>
        <w:t>Жоғары білім, техникалық және кәсіптік білім беру, жоғары оқу орнынан кейінгі білім, орта білімнен кейінгі білім, кәсіби білім: агрономия, педагогика және психология, агроинженерия, құқық, жерге орналастыру, бизнес және басқару, инженерия және инженерлік і</w:t>
      </w:r>
      <w:r>
        <w:t>с, жаратылыстану пәндері бойынша мұғалімдер даярлау, гуманитарлық пәндер бойынша мұғалімдерді даярлау, тілдер және әдебиет бойынша мұғалімдерді даярлау, мал шаруашылығы</w:t>
      </w:r>
    </w:p>
    <w:p w:rsidR="00617F74" w:rsidRDefault="00617F74">
      <w:pPr>
        <w:pStyle w:val="a3"/>
        <w:spacing w:before="186"/>
      </w:pPr>
    </w:p>
    <w:p w:rsidR="00617F74" w:rsidRDefault="003E6DB6">
      <w:pPr>
        <w:pStyle w:val="1"/>
        <w:ind w:left="2469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617F74" w:rsidRDefault="003E6DB6">
      <w:pPr>
        <w:pStyle w:val="a3"/>
        <w:spacing w:before="78"/>
        <w:ind w:left="140" w:firstLine="560"/>
      </w:pPr>
      <w:r>
        <w:t>жоғары</w:t>
      </w:r>
      <w:r>
        <w:rPr>
          <w:spacing w:val="80"/>
        </w:rPr>
        <w:t xml:space="preserve"> </w:t>
      </w:r>
      <w:r>
        <w:t>оқу</w:t>
      </w:r>
      <w:r>
        <w:rPr>
          <w:spacing w:val="80"/>
        </w:rPr>
        <w:t xml:space="preserve"> </w:t>
      </w:r>
      <w:r>
        <w:t>орнынан</w:t>
      </w:r>
      <w:r>
        <w:rPr>
          <w:spacing w:val="80"/>
        </w:rPr>
        <w:t xml:space="preserve"> </w:t>
      </w:r>
      <w:r>
        <w:t>кейінгі</w:t>
      </w:r>
      <w:r>
        <w:rPr>
          <w:spacing w:val="80"/>
        </w:rPr>
        <w:t xml:space="preserve"> </w:t>
      </w:r>
      <w:r>
        <w:t>немесе</w:t>
      </w:r>
      <w:r>
        <w:rPr>
          <w:spacing w:val="80"/>
        </w:rPr>
        <w:t xml:space="preserve"> </w:t>
      </w:r>
      <w:r>
        <w:t>жоғары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орта</w:t>
      </w:r>
      <w:r>
        <w:rPr>
          <w:spacing w:val="80"/>
        </w:rPr>
        <w:t xml:space="preserve"> </w:t>
      </w:r>
      <w:r>
        <w:t>бі</w:t>
      </w:r>
      <w:r>
        <w:t>лімнен</w:t>
      </w:r>
      <w:r>
        <w:rPr>
          <w:spacing w:val="80"/>
        </w:rPr>
        <w:t xml:space="preserve"> </w:t>
      </w:r>
      <w:r>
        <w:t>кейінгі немесе техникалық және кәсіптік білім;</w:t>
      </w:r>
    </w:p>
    <w:p w:rsidR="00617F74" w:rsidRDefault="003E6DB6">
      <w:pPr>
        <w:pStyle w:val="a3"/>
        <w:ind w:left="701"/>
      </w:pPr>
      <w:r>
        <w:t>жұмыс</w:t>
      </w:r>
      <w:r>
        <w:rPr>
          <w:spacing w:val="-5"/>
        </w:rPr>
        <w:t xml:space="preserve"> </w:t>
      </w:r>
      <w:r>
        <w:t>өтілі</w:t>
      </w:r>
      <w:r>
        <w:rPr>
          <w:spacing w:val="-5"/>
        </w:rPr>
        <w:t xml:space="preserve"> </w:t>
      </w:r>
      <w:r>
        <w:t>талап</w:t>
      </w:r>
      <w:r>
        <w:rPr>
          <w:spacing w:val="-5"/>
        </w:rPr>
        <w:t xml:space="preserve"> </w:t>
      </w:r>
      <w:r>
        <w:rPr>
          <w:spacing w:val="-2"/>
        </w:rPr>
        <w:t>етілмейді.і.</w:t>
      </w:r>
    </w:p>
    <w:p w:rsidR="00617F74" w:rsidRDefault="00617F74">
      <w:pPr>
        <w:pStyle w:val="a3"/>
        <w:spacing w:before="132"/>
      </w:pPr>
    </w:p>
    <w:p w:rsidR="00617F74" w:rsidRDefault="003E6DB6">
      <w:pPr>
        <w:pStyle w:val="1"/>
        <w:ind w:left="3580"/>
        <w:jc w:val="both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617F74" w:rsidRDefault="003E6DB6">
      <w:pPr>
        <w:pStyle w:val="a3"/>
        <w:spacing w:before="78"/>
        <w:ind w:left="140" w:right="172" w:firstLine="560"/>
        <w:jc w:val="both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617F74" w:rsidRDefault="00617F74">
      <w:pPr>
        <w:pStyle w:val="a3"/>
        <w:jc w:val="both"/>
        <w:sectPr w:rsidR="00617F74">
          <w:pgSz w:w="11900" w:h="16840"/>
          <w:pgMar w:top="1060" w:right="425" w:bottom="280" w:left="1559" w:header="720" w:footer="720" w:gutter="0"/>
          <w:cols w:space="720"/>
        </w:sectPr>
      </w:pPr>
    </w:p>
    <w:p w:rsidR="00617F74" w:rsidRDefault="00617F74" w:rsidP="003E6DB6">
      <w:pPr>
        <w:spacing w:before="60"/>
        <w:ind w:left="37" w:right="68"/>
        <w:jc w:val="center"/>
      </w:pPr>
      <w:bookmarkStart w:id="0" w:name="_GoBack"/>
      <w:bookmarkEnd w:id="0"/>
    </w:p>
    <w:sectPr w:rsidR="00617F74">
      <w:pgSz w:w="11900" w:h="1684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17F74"/>
    <w:rsid w:val="003E6DB6"/>
    <w:rsid w:val="0061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2026-09-24T07:46:00Z</dcterms:created>
  <dcterms:modified xsi:type="dcterms:W3CDTF">2026-09-24T07:47:00Z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2026-09-24T00:00:00Z</vt:filetime>
  </property>
  <property fmtid="{D5CDD505-2E9C-101B-9397-08002B2CF9AE}" pid="6" name="Producer">
    <vt:lpwstr>iText 2.1.7 by 1T3XT</vt:lpwstr>
  </property>
</Properties>
</file>