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F8DD76" w14:textId="12B1A681" w:rsidR="00FA203C" w:rsidRPr="00FA203C" w:rsidRDefault="00FA203C" w:rsidP="00FA203C">
      <w:pPr>
        <w:jc w:val="center"/>
        <w:rPr>
          <w:b/>
          <w:sz w:val="28"/>
          <w:szCs w:val="28"/>
          <w:shd w:val="clear" w:color="auto" w:fill="FFFFFF"/>
          <w:lang w:val="kk-KZ"/>
        </w:rPr>
      </w:pPr>
      <w:r>
        <w:rPr>
          <w:noProof/>
        </w:rPr>
        <w:drawing>
          <wp:inline distT="0" distB="0" distL="0" distR="0" wp14:anchorId="09BA8310" wp14:editId="1C3B79F0">
            <wp:extent cx="6181725" cy="2238375"/>
            <wp:effectExtent l="0" t="0" r="9525" b="9525"/>
            <wp:docPr id="1" name="Рисунок 1" descr="Описание: C:\Users\samrat.SKO\Desktop\БЛАНК ПРИКАЗА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C:\Users\samrat.SKO\Desktop\БЛАНК ПРИКАЗА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BEC40" w14:textId="77777777" w:rsidR="005C4FA7" w:rsidRDefault="005C4FA7" w:rsidP="0062399A">
      <w:pPr>
        <w:rPr>
          <w:b/>
          <w:sz w:val="28"/>
          <w:szCs w:val="28"/>
          <w:shd w:val="clear" w:color="auto" w:fill="FFFFFF"/>
          <w:lang w:val="kk-KZ"/>
        </w:rPr>
      </w:pPr>
    </w:p>
    <w:p w14:paraId="45130FA4" w14:textId="77777777" w:rsidR="005C4FA7" w:rsidRPr="005C4FA7" w:rsidRDefault="005C4FA7" w:rsidP="0062399A">
      <w:pPr>
        <w:rPr>
          <w:b/>
          <w:sz w:val="27"/>
          <w:szCs w:val="27"/>
          <w:shd w:val="clear" w:color="auto" w:fill="FFFFFF"/>
          <w:lang w:val="kk-KZ"/>
        </w:rPr>
      </w:pPr>
    </w:p>
    <w:p w14:paraId="0E74362D" w14:textId="77777777" w:rsidR="0062399A" w:rsidRPr="005C4FA7" w:rsidRDefault="0062399A" w:rsidP="0062399A">
      <w:pPr>
        <w:rPr>
          <w:b/>
          <w:sz w:val="27"/>
          <w:szCs w:val="27"/>
          <w:shd w:val="clear" w:color="auto" w:fill="FFFFFF"/>
          <w:lang w:val="kk-KZ"/>
        </w:rPr>
      </w:pPr>
      <w:r w:rsidRPr="005C4FA7">
        <w:rPr>
          <w:b/>
          <w:sz w:val="27"/>
          <w:szCs w:val="27"/>
          <w:shd w:val="clear" w:color="auto" w:fill="FFFFFF"/>
          <w:lang w:val="kk-KZ"/>
        </w:rPr>
        <w:t>Сыбайлас жемқорлық тәуекелдеріне</w:t>
      </w:r>
    </w:p>
    <w:p w14:paraId="1B4F1C0A" w14:textId="77777777" w:rsidR="0062399A" w:rsidRPr="005C4FA7" w:rsidRDefault="0062399A" w:rsidP="0062399A">
      <w:pPr>
        <w:rPr>
          <w:b/>
          <w:sz w:val="27"/>
          <w:szCs w:val="27"/>
          <w:shd w:val="clear" w:color="auto" w:fill="FFFFFF"/>
          <w:lang w:val="kk-KZ"/>
        </w:rPr>
      </w:pPr>
      <w:r w:rsidRPr="005C4FA7">
        <w:rPr>
          <w:b/>
          <w:sz w:val="27"/>
          <w:szCs w:val="27"/>
          <w:shd w:val="clear" w:color="auto" w:fill="FFFFFF"/>
          <w:lang w:val="kk-KZ"/>
        </w:rPr>
        <w:t>ішкі талдау жүргізу туралы</w:t>
      </w:r>
    </w:p>
    <w:p w14:paraId="44F36E3E" w14:textId="77777777" w:rsidR="0062399A" w:rsidRPr="005C4FA7" w:rsidRDefault="0062399A" w:rsidP="0062399A">
      <w:pPr>
        <w:rPr>
          <w:b/>
          <w:sz w:val="27"/>
          <w:szCs w:val="27"/>
          <w:shd w:val="clear" w:color="auto" w:fill="FFFFFF"/>
          <w:lang w:val="kk-KZ"/>
        </w:rPr>
      </w:pPr>
    </w:p>
    <w:p w14:paraId="49D92CB8" w14:textId="77777777" w:rsidR="0062399A" w:rsidRPr="005C4FA7" w:rsidRDefault="0062399A" w:rsidP="0062399A">
      <w:pPr>
        <w:rPr>
          <w:b/>
          <w:sz w:val="27"/>
          <w:szCs w:val="27"/>
          <w:shd w:val="clear" w:color="auto" w:fill="FFFFFF"/>
          <w:lang w:val="kk-KZ"/>
        </w:rPr>
      </w:pPr>
    </w:p>
    <w:p w14:paraId="2B9573C6" w14:textId="2863F722" w:rsidR="0062399A" w:rsidRPr="005C4FA7" w:rsidRDefault="00FA203C" w:rsidP="00413535">
      <w:pPr>
        <w:ind w:firstLine="708"/>
        <w:jc w:val="both"/>
        <w:rPr>
          <w:sz w:val="27"/>
          <w:szCs w:val="27"/>
          <w:shd w:val="clear" w:color="auto" w:fill="FFFFFF"/>
          <w:lang w:val="kk-KZ"/>
        </w:rPr>
      </w:pPr>
      <w:r w:rsidRPr="005C4FA7">
        <w:rPr>
          <w:sz w:val="27"/>
          <w:szCs w:val="27"/>
          <w:shd w:val="clear" w:color="auto" w:fill="FFFFFF"/>
          <w:lang w:val="kk-KZ"/>
        </w:rPr>
        <w:t>Қазақстан Республикасы Президе</w:t>
      </w:r>
      <w:r w:rsidR="005C4FA7" w:rsidRPr="005C4FA7">
        <w:rPr>
          <w:sz w:val="27"/>
          <w:szCs w:val="27"/>
          <w:shd w:val="clear" w:color="auto" w:fill="FFFFFF"/>
          <w:lang w:val="kk-KZ"/>
        </w:rPr>
        <w:t>нтінің 2022 жылғы 2 ақпандағы №</w:t>
      </w:r>
      <w:r w:rsidRPr="005C4FA7">
        <w:rPr>
          <w:sz w:val="27"/>
          <w:szCs w:val="27"/>
          <w:shd w:val="clear" w:color="auto" w:fill="FFFFFF"/>
          <w:lang w:val="kk-KZ"/>
        </w:rPr>
        <w:t>802 Жарлығымен бекітілген Қазақстан Республикасының 2022–2026 жылдарға арналған сыбайлас жемқорлыққа қарсы саясатының тұжырымдамасын іске асыру жөніндегі іс-шараларды орындау мақсатында, Қазақстан Республикасы Төтенше жағдайлар министрлі</w:t>
      </w:r>
      <w:r w:rsidR="005C4FA7" w:rsidRPr="005C4FA7">
        <w:rPr>
          <w:sz w:val="27"/>
          <w:szCs w:val="27"/>
          <w:shd w:val="clear" w:color="auto" w:fill="FFFFFF"/>
          <w:lang w:val="kk-KZ"/>
        </w:rPr>
        <w:t xml:space="preserve">гінің </w:t>
      </w:r>
      <w:r w:rsidR="00CB134A">
        <w:rPr>
          <w:sz w:val="27"/>
          <w:szCs w:val="27"/>
          <w:shd w:val="clear" w:color="auto" w:fill="FFFFFF"/>
          <w:lang w:val="kk-KZ"/>
        </w:rPr>
        <w:t>(</w:t>
      </w:r>
      <w:r w:rsidR="005C4FA7" w:rsidRPr="005C4FA7">
        <w:rPr>
          <w:sz w:val="27"/>
          <w:szCs w:val="27"/>
          <w:shd w:val="clear" w:color="auto" w:fill="FFFFFF"/>
          <w:lang w:val="kk-KZ"/>
        </w:rPr>
        <w:t xml:space="preserve">2026 жылғы 28 тамыздағы </w:t>
      </w:r>
      <w:r w:rsidR="00CB134A">
        <w:rPr>
          <w:sz w:val="27"/>
          <w:szCs w:val="27"/>
          <w:shd w:val="clear" w:color="auto" w:fill="FFFFFF"/>
          <w:lang w:val="kk-KZ"/>
        </w:rPr>
        <w:t>шығ.</w:t>
      </w:r>
      <w:r w:rsidR="00CB134A" w:rsidRPr="005C4FA7">
        <w:rPr>
          <w:sz w:val="27"/>
          <w:szCs w:val="27"/>
          <w:shd w:val="clear" w:color="auto" w:fill="FFFFFF"/>
          <w:lang w:val="kk-KZ"/>
        </w:rPr>
        <w:t xml:space="preserve"> </w:t>
      </w:r>
      <w:r w:rsidR="005C4FA7" w:rsidRPr="005C4FA7">
        <w:rPr>
          <w:sz w:val="27"/>
          <w:szCs w:val="27"/>
          <w:shd w:val="clear" w:color="auto" w:fill="FFFFFF"/>
          <w:lang w:val="kk-KZ"/>
        </w:rPr>
        <w:t>№</w:t>
      </w:r>
      <w:r w:rsidRPr="005C4FA7">
        <w:rPr>
          <w:sz w:val="27"/>
          <w:szCs w:val="27"/>
          <w:shd w:val="clear" w:color="auto" w:fill="FFFFFF"/>
          <w:lang w:val="kk-KZ"/>
        </w:rPr>
        <w:t>05-04/3131-И</w:t>
      </w:r>
      <w:r w:rsidR="00CB134A">
        <w:rPr>
          <w:sz w:val="27"/>
          <w:szCs w:val="27"/>
          <w:shd w:val="clear" w:color="auto" w:fill="FFFFFF"/>
          <w:lang w:val="kk-KZ"/>
        </w:rPr>
        <w:t>)</w:t>
      </w:r>
      <w:r w:rsidRPr="005C4FA7">
        <w:rPr>
          <w:sz w:val="27"/>
          <w:szCs w:val="27"/>
          <w:shd w:val="clear" w:color="auto" w:fill="FFFFFF"/>
          <w:lang w:val="kk-KZ"/>
        </w:rPr>
        <w:t xml:space="preserve"> нұсқауын орындау үшін, Қазақстан Республикасы Мемлекеттік қызмет істері агенттігінің </w:t>
      </w:r>
      <w:r w:rsidR="00413535">
        <w:rPr>
          <w:sz w:val="27"/>
          <w:szCs w:val="27"/>
          <w:shd w:val="clear" w:color="auto" w:fill="FFFFFF"/>
          <w:lang w:val="kk-KZ"/>
        </w:rPr>
        <w:t>(</w:t>
      </w:r>
      <w:r w:rsidRPr="005C4FA7">
        <w:rPr>
          <w:sz w:val="27"/>
          <w:szCs w:val="27"/>
          <w:shd w:val="clear" w:color="auto" w:fill="FFFFFF"/>
          <w:lang w:val="kk-KZ"/>
        </w:rPr>
        <w:t>2</w:t>
      </w:r>
      <w:r w:rsidR="005C4FA7" w:rsidRPr="005C4FA7">
        <w:rPr>
          <w:sz w:val="27"/>
          <w:szCs w:val="27"/>
          <w:shd w:val="clear" w:color="auto" w:fill="FFFFFF"/>
          <w:lang w:val="kk-KZ"/>
        </w:rPr>
        <w:t xml:space="preserve">026 жылғы </w:t>
      </w:r>
      <w:r w:rsidR="00413535">
        <w:rPr>
          <w:sz w:val="27"/>
          <w:szCs w:val="27"/>
          <w:shd w:val="clear" w:color="auto" w:fill="FFFFFF"/>
          <w:lang w:val="kk-KZ"/>
        </w:rPr>
        <w:br/>
      </w:r>
      <w:r w:rsidR="005C4FA7" w:rsidRPr="005C4FA7">
        <w:rPr>
          <w:sz w:val="27"/>
          <w:szCs w:val="27"/>
          <w:shd w:val="clear" w:color="auto" w:fill="FFFFFF"/>
          <w:lang w:val="kk-KZ"/>
        </w:rPr>
        <w:t xml:space="preserve">17 тамыздағы </w:t>
      </w:r>
      <w:r w:rsidR="00413535">
        <w:rPr>
          <w:sz w:val="27"/>
          <w:szCs w:val="27"/>
          <w:shd w:val="clear" w:color="auto" w:fill="FFFFFF"/>
          <w:lang w:val="kk-KZ"/>
        </w:rPr>
        <w:t xml:space="preserve">шығ. </w:t>
      </w:r>
      <w:r w:rsidR="005C4FA7" w:rsidRPr="005C4FA7">
        <w:rPr>
          <w:sz w:val="27"/>
          <w:szCs w:val="27"/>
          <w:shd w:val="clear" w:color="auto" w:fill="FFFFFF"/>
          <w:lang w:val="kk-KZ"/>
        </w:rPr>
        <w:t>№</w:t>
      </w:r>
      <w:r w:rsidRPr="005C4FA7">
        <w:rPr>
          <w:sz w:val="27"/>
          <w:szCs w:val="27"/>
          <w:shd w:val="clear" w:color="auto" w:fill="FFFFFF"/>
          <w:lang w:val="kk-KZ"/>
        </w:rPr>
        <w:t>14-3-5/2763-И</w:t>
      </w:r>
      <w:r w:rsidR="00413535">
        <w:rPr>
          <w:sz w:val="27"/>
          <w:szCs w:val="27"/>
          <w:shd w:val="clear" w:color="auto" w:fill="FFFFFF"/>
          <w:lang w:val="kk-KZ"/>
        </w:rPr>
        <w:t>)</w:t>
      </w:r>
      <w:bookmarkStart w:id="0" w:name="_GoBack"/>
      <w:bookmarkEnd w:id="0"/>
      <w:r w:rsidRPr="005C4FA7">
        <w:rPr>
          <w:sz w:val="27"/>
          <w:szCs w:val="27"/>
          <w:shd w:val="clear" w:color="auto" w:fill="FFFFFF"/>
          <w:lang w:val="kk-KZ"/>
        </w:rPr>
        <w:t xml:space="preserve"> хатымен жолданған Сыбайлас жемқорлық тәуекелдеріне ішкі талдау жүргізу жөніндегі әдістемелік ұсынымдарды басшылыққа ала отырып </w:t>
      </w:r>
      <w:r w:rsidR="0062399A" w:rsidRPr="005C4FA7">
        <w:rPr>
          <w:b/>
          <w:sz w:val="27"/>
          <w:szCs w:val="27"/>
          <w:shd w:val="clear" w:color="auto" w:fill="FFFFFF"/>
          <w:lang w:val="kk-KZ"/>
        </w:rPr>
        <w:t>БҰЙЫРАМЫН:</w:t>
      </w:r>
    </w:p>
    <w:p w14:paraId="1F87401C" w14:textId="19E2BC8C" w:rsidR="0062399A" w:rsidRPr="005C4FA7" w:rsidRDefault="0062399A" w:rsidP="0062399A">
      <w:pPr>
        <w:ind w:firstLine="708"/>
        <w:jc w:val="both"/>
        <w:rPr>
          <w:sz w:val="27"/>
          <w:szCs w:val="27"/>
          <w:shd w:val="clear" w:color="auto" w:fill="FFFFFF"/>
          <w:lang w:val="kk-KZ"/>
        </w:rPr>
      </w:pPr>
      <w:r w:rsidRPr="005C4FA7">
        <w:rPr>
          <w:sz w:val="27"/>
          <w:szCs w:val="27"/>
          <w:shd w:val="clear" w:color="auto" w:fill="FFFFFF"/>
          <w:lang w:val="kk-KZ"/>
        </w:rPr>
        <w:t>1.</w:t>
      </w:r>
      <w:r w:rsidR="000D1277" w:rsidRPr="005C4FA7">
        <w:rPr>
          <w:sz w:val="27"/>
          <w:szCs w:val="27"/>
          <w:shd w:val="clear" w:color="auto" w:fill="FFFFFF"/>
          <w:lang w:val="kk-KZ"/>
        </w:rPr>
        <w:t xml:space="preserve"> </w:t>
      </w:r>
      <w:r w:rsidR="00FA203C" w:rsidRPr="005C4FA7">
        <w:rPr>
          <w:sz w:val="27"/>
          <w:szCs w:val="27"/>
          <w:shd w:val="clear" w:color="auto" w:fill="FFFFFF"/>
          <w:lang w:val="kk-KZ"/>
        </w:rPr>
        <w:t xml:space="preserve">Солтүстік Қазақстан облысы Төтенше жағдайлар департаментінің (бұдан </w:t>
      </w:r>
      <w:r w:rsidR="00FA203C" w:rsidRPr="005C4FA7">
        <w:rPr>
          <w:sz w:val="27"/>
          <w:szCs w:val="27"/>
          <w:shd w:val="clear" w:color="auto" w:fill="FFFFFF"/>
          <w:lang w:val="kk-KZ"/>
        </w:rPr>
        <w:br/>
        <w:t>әрі – Департамент) қызметіндегі сыбайлас жемқорлық тәуекелдеріне ішкі талдау мынадай бағыттар бойынша жүргізілсін:</w:t>
      </w:r>
    </w:p>
    <w:p w14:paraId="22B32919" w14:textId="77777777" w:rsidR="0062399A" w:rsidRPr="005C4FA7" w:rsidRDefault="0062399A" w:rsidP="0062399A">
      <w:pPr>
        <w:ind w:firstLine="708"/>
        <w:jc w:val="both"/>
        <w:rPr>
          <w:sz w:val="27"/>
          <w:szCs w:val="27"/>
          <w:shd w:val="clear" w:color="auto" w:fill="FFFFFF"/>
          <w:lang w:val="kk-KZ"/>
        </w:rPr>
      </w:pPr>
      <w:r w:rsidRPr="005C4FA7">
        <w:rPr>
          <w:sz w:val="27"/>
          <w:szCs w:val="27"/>
          <w:shd w:val="clear" w:color="auto" w:fill="FFFFFF"/>
          <w:lang w:val="kk-KZ"/>
        </w:rPr>
        <w:t>1) Департаменттің қызметінің қызметін қозғайтын нормативтік-құқықтық актілердегі сыбайлас жемқорлық тәуекелдерін анықтау;</w:t>
      </w:r>
    </w:p>
    <w:p w14:paraId="4E3C5D07" w14:textId="77777777" w:rsidR="0062399A" w:rsidRPr="005C4FA7" w:rsidRDefault="0062399A" w:rsidP="0062399A">
      <w:pPr>
        <w:ind w:firstLine="708"/>
        <w:jc w:val="both"/>
        <w:rPr>
          <w:sz w:val="27"/>
          <w:szCs w:val="27"/>
          <w:shd w:val="clear" w:color="auto" w:fill="FFFFFF"/>
          <w:lang w:val="kk-KZ"/>
        </w:rPr>
      </w:pPr>
      <w:r w:rsidRPr="005C4FA7">
        <w:rPr>
          <w:sz w:val="27"/>
          <w:szCs w:val="27"/>
          <w:shd w:val="clear" w:color="auto" w:fill="FFFFFF"/>
          <w:lang w:val="kk-KZ"/>
        </w:rPr>
        <w:t xml:space="preserve">2) Департаменттің ұйымдастыру-басқару қызметінде сыбайлас жемқорлық тәуекелдерін анықтау. </w:t>
      </w:r>
    </w:p>
    <w:p w14:paraId="7CC9B12D" w14:textId="6E27BA98" w:rsidR="0062399A" w:rsidRPr="005C4FA7" w:rsidRDefault="0062399A" w:rsidP="0062399A">
      <w:pPr>
        <w:ind w:firstLine="708"/>
        <w:jc w:val="both"/>
        <w:rPr>
          <w:sz w:val="27"/>
          <w:szCs w:val="27"/>
          <w:shd w:val="clear" w:color="auto" w:fill="FFFFFF"/>
          <w:lang w:val="kk-KZ"/>
        </w:rPr>
      </w:pPr>
      <w:r w:rsidRPr="005C4FA7">
        <w:rPr>
          <w:sz w:val="27"/>
          <w:szCs w:val="27"/>
          <w:shd w:val="clear" w:color="auto" w:fill="FFFFFF"/>
          <w:lang w:val="kk-KZ"/>
        </w:rPr>
        <w:t xml:space="preserve">2. </w:t>
      </w:r>
      <w:r w:rsidR="00FA203C" w:rsidRPr="005C4FA7">
        <w:rPr>
          <w:sz w:val="27"/>
          <w:szCs w:val="27"/>
          <w:shd w:val="clear" w:color="auto" w:fill="FFFFFF"/>
          <w:lang w:val="kk-KZ"/>
        </w:rPr>
        <w:t>Департаменттің қызметіндегі сыбайлас жемқорлық тәуекелдеріне ішкі талдау жүргізу жөніндегі Жұ</w:t>
      </w:r>
      <w:r w:rsidR="005C4FA7" w:rsidRPr="005C4FA7">
        <w:rPr>
          <w:sz w:val="27"/>
          <w:szCs w:val="27"/>
          <w:shd w:val="clear" w:color="auto" w:fill="FFFFFF"/>
          <w:lang w:val="kk-KZ"/>
        </w:rPr>
        <w:t>мыс тобының құрамы осы бұйрықтың қосымшасына</w:t>
      </w:r>
      <w:r w:rsidR="00FA203C" w:rsidRPr="005C4FA7">
        <w:rPr>
          <w:sz w:val="27"/>
          <w:szCs w:val="27"/>
          <w:shd w:val="clear" w:color="auto" w:fill="FFFFFF"/>
          <w:lang w:val="kk-KZ"/>
        </w:rPr>
        <w:t xml:space="preserve"> сәйкес бекітілсін</w:t>
      </w:r>
      <w:r w:rsidRPr="005C4FA7">
        <w:rPr>
          <w:sz w:val="27"/>
          <w:szCs w:val="27"/>
          <w:shd w:val="clear" w:color="auto" w:fill="FFFFFF"/>
          <w:lang w:val="kk-KZ"/>
        </w:rPr>
        <w:t>.</w:t>
      </w:r>
    </w:p>
    <w:p w14:paraId="1E9D0157" w14:textId="4AF9498E" w:rsidR="00E92AAB" w:rsidRPr="005C4FA7" w:rsidRDefault="0062399A" w:rsidP="00E92AAB">
      <w:pPr>
        <w:ind w:firstLine="708"/>
        <w:jc w:val="both"/>
        <w:rPr>
          <w:sz w:val="27"/>
          <w:szCs w:val="27"/>
          <w:shd w:val="clear" w:color="auto" w:fill="FFFFFF"/>
          <w:lang w:val="kk-KZ"/>
        </w:rPr>
      </w:pPr>
      <w:r w:rsidRPr="005C4FA7">
        <w:rPr>
          <w:sz w:val="27"/>
          <w:szCs w:val="27"/>
          <w:shd w:val="clear" w:color="auto" w:fill="FFFFFF"/>
          <w:lang w:val="kk-KZ"/>
        </w:rPr>
        <w:t xml:space="preserve">3. </w:t>
      </w:r>
      <w:r w:rsidR="00FA203C" w:rsidRPr="005C4FA7">
        <w:rPr>
          <w:sz w:val="27"/>
          <w:szCs w:val="27"/>
          <w:shd w:val="clear" w:color="auto" w:fill="FFFFFF"/>
          <w:lang w:val="kk-KZ"/>
        </w:rPr>
        <w:t xml:space="preserve">Сыбайлас жемқорлық тәуекелдеріне ішкі талдау жүргізілетін кезең </w:t>
      </w:r>
      <w:r w:rsidR="005C4FA7" w:rsidRPr="005C4FA7">
        <w:rPr>
          <w:sz w:val="27"/>
          <w:szCs w:val="27"/>
          <w:shd w:val="clear" w:color="auto" w:fill="FFFFFF"/>
          <w:lang w:val="kk-KZ"/>
        </w:rPr>
        <w:br/>
      </w:r>
      <w:r w:rsidR="00FA203C" w:rsidRPr="005C4FA7">
        <w:rPr>
          <w:sz w:val="27"/>
          <w:szCs w:val="27"/>
          <w:shd w:val="clear" w:color="auto" w:fill="FFFFFF"/>
          <w:lang w:val="kk-KZ"/>
        </w:rPr>
        <w:t xml:space="preserve">2025 жылғы 1 қаңтардан </w:t>
      </w:r>
      <w:r w:rsidR="005C4FA7" w:rsidRPr="005C4FA7">
        <w:rPr>
          <w:sz w:val="27"/>
          <w:szCs w:val="27"/>
          <w:shd w:val="clear" w:color="auto" w:fill="FFFFFF"/>
          <w:lang w:val="kk-KZ"/>
        </w:rPr>
        <w:t xml:space="preserve">бастап </w:t>
      </w:r>
      <w:r w:rsidR="00FA203C" w:rsidRPr="005C4FA7">
        <w:rPr>
          <w:sz w:val="27"/>
          <w:szCs w:val="27"/>
          <w:shd w:val="clear" w:color="auto" w:fill="FFFFFF"/>
          <w:lang w:val="kk-KZ"/>
        </w:rPr>
        <w:t>2026 жылғы 28 қыркүйекке дейін болып белгіленсін</w:t>
      </w:r>
      <w:r w:rsidR="00E92AAB" w:rsidRPr="005C4FA7">
        <w:rPr>
          <w:sz w:val="27"/>
          <w:szCs w:val="27"/>
          <w:shd w:val="clear" w:color="auto" w:fill="FFFFFF"/>
          <w:lang w:val="kk-KZ"/>
        </w:rPr>
        <w:t>.</w:t>
      </w:r>
    </w:p>
    <w:p w14:paraId="663A32CA" w14:textId="58879FE8" w:rsidR="00E92AAB" w:rsidRPr="005C4FA7" w:rsidRDefault="0062399A" w:rsidP="00E92AAB">
      <w:pPr>
        <w:ind w:firstLine="708"/>
        <w:jc w:val="both"/>
        <w:rPr>
          <w:sz w:val="27"/>
          <w:szCs w:val="27"/>
          <w:shd w:val="clear" w:color="auto" w:fill="FFFFFF"/>
          <w:lang w:val="kk-KZ"/>
        </w:rPr>
      </w:pPr>
      <w:r w:rsidRPr="005C4FA7">
        <w:rPr>
          <w:sz w:val="27"/>
          <w:szCs w:val="27"/>
          <w:shd w:val="clear" w:color="auto" w:fill="FFFFFF"/>
          <w:lang w:val="kk-KZ"/>
        </w:rPr>
        <w:t xml:space="preserve">4. </w:t>
      </w:r>
      <w:r w:rsidR="00FA203C" w:rsidRPr="005C4FA7">
        <w:rPr>
          <w:sz w:val="27"/>
          <w:szCs w:val="27"/>
          <w:shd w:val="clear" w:color="auto" w:fill="FFFFFF"/>
          <w:lang w:val="kk-KZ"/>
        </w:rPr>
        <w:t xml:space="preserve">Сыбайлас жемқорлық тәуекелдеріне ішкі талдау жүргізу мерзімі </w:t>
      </w:r>
      <w:r w:rsidR="005C4FA7" w:rsidRPr="005C4FA7">
        <w:rPr>
          <w:sz w:val="27"/>
          <w:szCs w:val="27"/>
          <w:shd w:val="clear" w:color="auto" w:fill="FFFFFF"/>
          <w:lang w:val="kk-KZ"/>
        </w:rPr>
        <w:br/>
      </w:r>
      <w:r w:rsidR="00FA203C" w:rsidRPr="005C4FA7">
        <w:rPr>
          <w:sz w:val="27"/>
          <w:szCs w:val="27"/>
          <w:shd w:val="clear" w:color="auto" w:fill="FFFFFF"/>
          <w:lang w:val="kk-KZ"/>
        </w:rPr>
        <w:t xml:space="preserve">2026 жылғы 29 қыркүйектен </w:t>
      </w:r>
      <w:r w:rsidR="005C4FA7" w:rsidRPr="005C4FA7">
        <w:rPr>
          <w:sz w:val="27"/>
          <w:szCs w:val="27"/>
          <w:shd w:val="clear" w:color="auto" w:fill="FFFFFF"/>
          <w:lang w:val="kk-KZ"/>
        </w:rPr>
        <w:t xml:space="preserve">бастап </w:t>
      </w:r>
      <w:r w:rsidR="00FA203C" w:rsidRPr="005C4FA7">
        <w:rPr>
          <w:sz w:val="27"/>
          <w:szCs w:val="27"/>
          <w:shd w:val="clear" w:color="auto" w:fill="FFFFFF"/>
          <w:lang w:val="kk-KZ"/>
        </w:rPr>
        <w:t>29 қазанға дейін болып белгіленсін</w:t>
      </w:r>
      <w:r w:rsidR="00E92AAB" w:rsidRPr="005C4FA7">
        <w:rPr>
          <w:sz w:val="27"/>
          <w:szCs w:val="27"/>
          <w:shd w:val="clear" w:color="auto" w:fill="FFFFFF"/>
          <w:lang w:val="kk-KZ"/>
        </w:rPr>
        <w:t>.</w:t>
      </w:r>
    </w:p>
    <w:p w14:paraId="07227B44" w14:textId="042999AE" w:rsidR="0062399A" w:rsidRPr="005C4FA7" w:rsidRDefault="0062399A" w:rsidP="00E92AAB">
      <w:pPr>
        <w:ind w:firstLine="708"/>
        <w:jc w:val="both"/>
        <w:rPr>
          <w:sz w:val="27"/>
          <w:szCs w:val="27"/>
          <w:shd w:val="clear" w:color="auto" w:fill="FFFFFF"/>
          <w:lang w:val="kk-KZ"/>
        </w:rPr>
      </w:pPr>
      <w:r w:rsidRPr="005C4FA7">
        <w:rPr>
          <w:sz w:val="27"/>
          <w:szCs w:val="27"/>
          <w:shd w:val="clear" w:color="auto" w:fill="FFFFFF"/>
          <w:lang w:val="kk-KZ"/>
        </w:rPr>
        <w:t xml:space="preserve">5. </w:t>
      </w:r>
      <w:r w:rsidR="00FA203C" w:rsidRPr="005C4FA7">
        <w:rPr>
          <w:sz w:val="27"/>
          <w:szCs w:val="27"/>
          <w:shd w:val="clear" w:color="auto" w:fill="FFFFFF"/>
          <w:lang w:val="kk-KZ"/>
        </w:rPr>
        <w:t>Сыбайлас жемқорлық тәуекелдеріне ішкі талдау жүргізуді үйлестіру және оның жүргізілуі мен жұм</w:t>
      </w:r>
      <w:r w:rsidR="005C4FA7" w:rsidRPr="005C4FA7">
        <w:rPr>
          <w:sz w:val="27"/>
          <w:szCs w:val="27"/>
          <w:shd w:val="clear" w:color="auto" w:fill="FFFFFF"/>
          <w:lang w:val="kk-KZ"/>
        </w:rPr>
        <w:t xml:space="preserve">ыстың нәтижелеріне жауапты </w:t>
      </w:r>
      <w:r w:rsidR="00FA203C" w:rsidRPr="005C4FA7">
        <w:rPr>
          <w:sz w:val="27"/>
          <w:szCs w:val="27"/>
          <w:shd w:val="clear" w:color="auto" w:fill="FFFFFF"/>
          <w:lang w:val="kk-KZ"/>
        </w:rPr>
        <w:t>Департамент бастығының бірінші орынбасары, азаматтық қорғау полковнигі Нүкішев Нұрлан Сейітжанұлына жүктелсін</w:t>
      </w:r>
      <w:r w:rsidRPr="005C4FA7">
        <w:rPr>
          <w:sz w:val="27"/>
          <w:szCs w:val="27"/>
          <w:shd w:val="clear" w:color="auto" w:fill="FFFFFF"/>
          <w:lang w:val="kk-KZ"/>
        </w:rPr>
        <w:t>.</w:t>
      </w:r>
    </w:p>
    <w:p w14:paraId="342BACC9" w14:textId="7A5464F3" w:rsidR="000D1277" w:rsidRPr="005C4FA7" w:rsidRDefault="0062399A" w:rsidP="00FA203C">
      <w:pPr>
        <w:jc w:val="both"/>
        <w:rPr>
          <w:sz w:val="27"/>
          <w:szCs w:val="27"/>
          <w:shd w:val="clear" w:color="auto" w:fill="FFFFFF"/>
          <w:lang w:val="kk-KZ"/>
        </w:rPr>
      </w:pPr>
      <w:r w:rsidRPr="005C4FA7">
        <w:rPr>
          <w:sz w:val="27"/>
          <w:szCs w:val="27"/>
          <w:shd w:val="clear" w:color="auto" w:fill="FFFFFF"/>
          <w:lang w:val="kk-KZ"/>
        </w:rPr>
        <w:tab/>
      </w:r>
    </w:p>
    <w:p w14:paraId="30C1A1FD" w14:textId="77777777" w:rsidR="005C4FA7" w:rsidRDefault="005C4FA7" w:rsidP="000D1277">
      <w:pPr>
        <w:ind w:firstLine="708"/>
        <w:rPr>
          <w:b/>
          <w:sz w:val="27"/>
          <w:szCs w:val="27"/>
          <w:shd w:val="clear" w:color="auto" w:fill="FFFFFF"/>
          <w:lang w:val="kk-KZ"/>
        </w:rPr>
      </w:pPr>
    </w:p>
    <w:p w14:paraId="619C30BF" w14:textId="54A73B09" w:rsidR="000D1277" w:rsidRPr="005C4FA7" w:rsidRDefault="000D1277" w:rsidP="000D1277">
      <w:pPr>
        <w:ind w:firstLine="708"/>
        <w:rPr>
          <w:b/>
          <w:sz w:val="27"/>
          <w:szCs w:val="27"/>
          <w:shd w:val="clear" w:color="auto" w:fill="FFFFFF"/>
          <w:lang w:val="kk-KZ"/>
        </w:rPr>
      </w:pPr>
      <w:r w:rsidRPr="005C4FA7">
        <w:rPr>
          <w:b/>
          <w:sz w:val="27"/>
          <w:szCs w:val="27"/>
          <w:shd w:val="clear" w:color="auto" w:fill="FFFFFF"/>
          <w:lang w:val="kk-KZ"/>
        </w:rPr>
        <w:t>Д</w:t>
      </w:r>
      <w:r w:rsidR="0062399A" w:rsidRPr="005C4FA7">
        <w:rPr>
          <w:b/>
          <w:sz w:val="27"/>
          <w:szCs w:val="27"/>
          <w:shd w:val="clear" w:color="auto" w:fill="FFFFFF"/>
          <w:lang w:val="kk-KZ"/>
        </w:rPr>
        <w:t xml:space="preserve">епартамент бастығы </w:t>
      </w:r>
    </w:p>
    <w:p w14:paraId="0B00F30A" w14:textId="444D6FD1" w:rsidR="009E2837" w:rsidRPr="005C4FA7" w:rsidRDefault="007D24C3" w:rsidP="00FA203C">
      <w:pPr>
        <w:ind w:firstLine="708"/>
        <w:rPr>
          <w:sz w:val="27"/>
          <w:szCs w:val="27"/>
          <w:lang w:val="kk-KZ"/>
        </w:rPr>
      </w:pPr>
      <w:r w:rsidRPr="005C4FA7">
        <w:rPr>
          <w:b/>
          <w:sz w:val="27"/>
          <w:szCs w:val="27"/>
          <w:shd w:val="clear" w:color="auto" w:fill="FFFFFF"/>
          <w:lang w:val="kk-KZ"/>
        </w:rPr>
        <w:t>полковник</w:t>
      </w:r>
      <w:r w:rsidR="0062399A" w:rsidRPr="005C4FA7">
        <w:rPr>
          <w:b/>
          <w:sz w:val="27"/>
          <w:szCs w:val="27"/>
          <w:shd w:val="clear" w:color="auto" w:fill="FFFFFF"/>
          <w:lang w:val="kk-KZ"/>
        </w:rPr>
        <w:t xml:space="preserve">                                        </w:t>
      </w:r>
      <w:r w:rsidR="00E031B7" w:rsidRPr="005C4FA7">
        <w:rPr>
          <w:b/>
          <w:sz w:val="27"/>
          <w:szCs w:val="27"/>
          <w:shd w:val="clear" w:color="auto" w:fill="FFFFFF"/>
          <w:lang w:val="kk-KZ"/>
        </w:rPr>
        <w:t xml:space="preserve">                          </w:t>
      </w:r>
      <w:r w:rsidR="0062399A" w:rsidRPr="005C4FA7">
        <w:rPr>
          <w:b/>
          <w:sz w:val="27"/>
          <w:szCs w:val="27"/>
          <w:shd w:val="clear" w:color="auto" w:fill="FFFFFF"/>
          <w:lang w:val="kk-KZ"/>
        </w:rPr>
        <w:t xml:space="preserve">   </w:t>
      </w:r>
      <w:r w:rsidRPr="005C4FA7">
        <w:rPr>
          <w:b/>
          <w:sz w:val="27"/>
          <w:szCs w:val="27"/>
          <w:shd w:val="clear" w:color="auto" w:fill="FFFFFF"/>
          <w:lang w:val="kk-KZ"/>
        </w:rPr>
        <w:tab/>
      </w:r>
      <w:r w:rsidRPr="005C4FA7">
        <w:rPr>
          <w:b/>
          <w:sz w:val="27"/>
          <w:szCs w:val="27"/>
          <w:shd w:val="clear" w:color="auto" w:fill="FFFFFF"/>
          <w:lang w:val="kk-KZ"/>
        </w:rPr>
        <w:tab/>
      </w:r>
      <w:r w:rsidRPr="005C4FA7">
        <w:rPr>
          <w:b/>
          <w:sz w:val="27"/>
          <w:szCs w:val="27"/>
          <w:shd w:val="clear" w:color="auto" w:fill="FFFFFF"/>
          <w:lang w:val="kk-KZ"/>
        </w:rPr>
        <w:tab/>
        <w:t>Ж</w:t>
      </w:r>
      <w:r w:rsidR="00E031B7" w:rsidRPr="005C4FA7">
        <w:rPr>
          <w:b/>
          <w:sz w:val="27"/>
          <w:szCs w:val="27"/>
          <w:shd w:val="clear" w:color="auto" w:fill="FFFFFF"/>
          <w:lang w:val="kk-KZ"/>
        </w:rPr>
        <w:t xml:space="preserve">. </w:t>
      </w:r>
      <w:r w:rsidRPr="005C4FA7">
        <w:rPr>
          <w:b/>
          <w:sz w:val="27"/>
          <w:szCs w:val="27"/>
          <w:shd w:val="clear" w:color="auto" w:fill="FFFFFF"/>
          <w:lang w:val="kk-KZ"/>
        </w:rPr>
        <w:t>Асқаров</w:t>
      </w:r>
    </w:p>
    <w:sectPr w:rsidR="009E2837" w:rsidRPr="005C4FA7" w:rsidSect="00FA203C">
      <w:headerReference w:type="default" r:id="rId7"/>
      <w:headerReference w:type="first" r:id="rId8"/>
      <w:pgSz w:w="11906" w:h="16838" w:code="9"/>
      <w:pgMar w:top="405" w:right="567" w:bottom="567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978EEF" w14:textId="77777777" w:rsidR="00481D44" w:rsidRDefault="00481D44">
      <w:r>
        <w:separator/>
      </w:r>
    </w:p>
  </w:endnote>
  <w:endnote w:type="continuationSeparator" w:id="0">
    <w:p w14:paraId="2FC1B5F6" w14:textId="77777777" w:rsidR="00481D44" w:rsidRDefault="00481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B4802E" w14:textId="77777777" w:rsidR="00481D44" w:rsidRDefault="00481D44">
      <w:r>
        <w:separator/>
      </w:r>
    </w:p>
  </w:footnote>
  <w:footnote w:type="continuationSeparator" w:id="0">
    <w:p w14:paraId="5B6C2E58" w14:textId="77777777" w:rsidR="00481D44" w:rsidRDefault="00481D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8601503"/>
      <w:docPartObj>
        <w:docPartGallery w:val="Page Numbers (Top of Page)"/>
        <w:docPartUnique/>
      </w:docPartObj>
    </w:sdtPr>
    <w:sdtEndPr/>
    <w:sdtContent>
      <w:p w14:paraId="4D392F6A" w14:textId="77777777" w:rsidR="002F0BAE" w:rsidRDefault="0062399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4FA7">
          <w:rPr>
            <w:noProof/>
          </w:rPr>
          <w:t>2</w:t>
        </w:r>
        <w:r>
          <w:fldChar w:fldCharType="end"/>
        </w:r>
      </w:p>
    </w:sdtContent>
  </w:sdt>
  <w:p w14:paraId="25DCC4B5" w14:textId="77777777" w:rsidR="00A4231E" w:rsidRDefault="0041353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A05247" w14:textId="77777777" w:rsidR="002F0BAE" w:rsidRDefault="00413535">
    <w:pPr>
      <w:pStyle w:val="a3"/>
      <w:jc w:val="center"/>
    </w:pPr>
  </w:p>
  <w:p w14:paraId="5381538B" w14:textId="77777777" w:rsidR="002E0BB8" w:rsidRDefault="0041353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0FA"/>
    <w:rsid w:val="00032543"/>
    <w:rsid w:val="000C1150"/>
    <w:rsid w:val="000D1277"/>
    <w:rsid w:val="00291DCD"/>
    <w:rsid w:val="00413535"/>
    <w:rsid w:val="00481D44"/>
    <w:rsid w:val="00544523"/>
    <w:rsid w:val="0059440B"/>
    <w:rsid w:val="005C4FA7"/>
    <w:rsid w:val="0062399A"/>
    <w:rsid w:val="00717776"/>
    <w:rsid w:val="007830FA"/>
    <w:rsid w:val="007D24C3"/>
    <w:rsid w:val="00800659"/>
    <w:rsid w:val="008B5FAF"/>
    <w:rsid w:val="009038D7"/>
    <w:rsid w:val="00B40ACB"/>
    <w:rsid w:val="00CB134A"/>
    <w:rsid w:val="00D561D1"/>
    <w:rsid w:val="00E031B7"/>
    <w:rsid w:val="00E92AAB"/>
    <w:rsid w:val="00FA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F364D"/>
  <w15:docId w15:val="{2B50E819-934F-4495-9624-7D578FDDC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9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39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39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12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127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FA203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20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М. Касымова</dc:creator>
  <cp:lastModifiedBy>Бактыбаева М.</cp:lastModifiedBy>
  <cp:revision>8</cp:revision>
  <dcterms:created xsi:type="dcterms:W3CDTF">2025-03-14T11:11:00Z</dcterms:created>
  <dcterms:modified xsi:type="dcterms:W3CDTF">2026-09-23T12:31:00Z</dcterms:modified>
</cp:coreProperties>
</file>