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27B" w:rsidRPr="005D34BB" w:rsidRDefault="0080227B" w:rsidP="0080227B">
      <w:pPr>
        <w:pStyle w:val="a3"/>
        <w:spacing w:before="0" w:after="0"/>
        <w:rPr>
          <w:rFonts w:ascii="Arial" w:hAnsi="Arial" w:cs="Arial"/>
          <w:sz w:val="22"/>
          <w:szCs w:val="22"/>
        </w:rPr>
      </w:pPr>
      <w:r w:rsidRPr="005D34BB">
        <w:rPr>
          <w:rFonts w:ascii="Arial" w:hAnsi="Arial" w:cs="Arial"/>
          <w:noProof/>
          <w:sz w:val="22"/>
          <w:szCs w:val="22"/>
        </w:rPr>
        <w:drawing>
          <wp:inline distT="0" distB="0" distL="0" distR="0">
            <wp:extent cx="6835775" cy="819240"/>
            <wp:effectExtent l="0" t="0" r="3175" b="0"/>
            <wp:docPr id="16" name="Рисунок 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8" cstate="print">
                      <a:extLst/>
                    </a:blip>
                    <a:srcRect t="2718" b="79557"/>
                    <a:stretch/>
                  </pic:blipFill>
                  <pic:spPr>
                    <a:xfrm>
                      <a:off x="0" y="0"/>
                      <a:ext cx="6839820" cy="819725"/>
                    </a:xfrm>
                    <a:prstGeom prst="rect">
                      <a:avLst/>
                    </a:prstGeom>
                    <a:effectLst>
                      <a:innerShdw blurRad="63500" dist="50800" dir="16200000">
                        <a:prstClr val="black">
                          <a:alpha val="50000"/>
                        </a:prstClr>
                      </a:innerShdw>
                    </a:effectLst>
                  </pic:spPr>
                </pic:pic>
              </a:graphicData>
            </a:graphic>
          </wp:inline>
        </w:drawing>
      </w:r>
    </w:p>
    <w:p w:rsidR="0080227B" w:rsidRPr="005D34BB" w:rsidRDefault="0080227B" w:rsidP="0080227B">
      <w:pPr>
        <w:pStyle w:val="a3"/>
        <w:spacing w:before="0" w:after="0"/>
        <w:rPr>
          <w:rFonts w:ascii="Arial" w:hAnsi="Arial" w:cs="Arial"/>
          <w:sz w:val="22"/>
          <w:szCs w:val="22"/>
          <w:lang w:val="en-US"/>
        </w:rPr>
      </w:pPr>
    </w:p>
    <w:p w:rsidR="0080227B" w:rsidRPr="005D34BB" w:rsidRDefault="0080227B" w:rsidP="0080227B">
      <w:pPr>
        <w:pStyle w:val="a3"/>
        <w:spacing w:before="0" w:after="0"/>
        <w:rPr>
          <w:rFonts w:ascii="Arial" w:hAnsi="Arial" w:cs="Arial"/>
          <w:sz w:val="22"/>
          <w:szCs w:val="22"/>
          <w:lang w:val="en-US"/>
        </w:rPr>
      </w:pPr>
      <w:r w:rsidRPr="005D34BB">
        <w:rPr>
          <w:rFonts w:ascii="Arial" w:hAnsi="Arial" w:cs="Arial"/>
          <w:noProof/>
          <w:sz w:val="22"/>
          <w:szCs w:val="22"/>
        </w:rPr>
        <w:drawing>
          <wp:inline distT="0" distB="0" distL="0" distR="0">
            <wp:extent cx="2609215" cy="2594610"/>
            <wp:effectExtent l="19050" t="0" r="95885" b="9144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pic:cNvPicPr>
                  </pic:nvPicPr>
                  <pic:blipFill>
                    <a:blip r:embed="rId9" cstate="print"/>
                    <a:srcRect/>
                    <a:stretch>
                      <a:fillRect/>
                    </a:stretch>
                  </pic:blipFill>
                  <pic:spPr bwMode="auto">
                    <a:xfrm>
                      <a:off x="0" y="0"/>
                      <a:ext cx="2609215" cy="2594610"/>
                    </a:xfrm>
                    <a:prstGeom prst="rect">
                      <a:avLst/>
                    </a:prstGeom>
                    <a:noFill/>
                    <a:ln w="9525">
                      <a:noFill/>
                      <a:miter lim="800000"/>
                      <a:headEnd/>
                      <a:tailEnd/>
                    </a:ln>
                    <a:effectLst>
                      <a:outerShdw dist="139700" dir="2700000" algn="tl" rotWithShape="0">
                        <a:srgbClr val="333333">
                          <a:alpha val="64999"/>
                        </a:srgbClr>
                      </a:outerShdw>
                    </a:effectLst>
                  </pic:spPr>
                </pic:pic>
              </a:graphicData>
            </a:graphic>
          </wp:inline>
        </w:drawing>
      </w:r>
    </w:p>
    <w:p w:rsidR="0080227B" w:rsidRPr="005D34BB" w:rsidRDefault="0080227B" w:rsidP="0080227B">
      <w:pPr>
        <w:pStyle w:val="a3"/>
        <w:spacing w:before="0" w:after="0"/>
        <w:rPr>
          <w:rFonts w:ascii="Arial" w:hAnsi="Arial" w:cs="Arial"/>
          <w:sz w:val="22"/>
          <w:szCs w:val="22"/>
          <w:lang w:val="en-US"/>
        </w:rPr>
      </w:pPr>
    </w:p>
    <w:p w:rsidR="00A76C08" w:rsidRPr="005D34BB" w:rsidRDefault="00A76C08" w:rsidP="00A76C08">
      <w:pPr>
        <w:pStyle w:val="a3"/>
        <w:spacing w:before="0" w:after="0"/>
        <w:rPr>
          <w:rFonts w:ascii="Arial" w:hAnsi="Arial" w:cs="Arial"/>
          <w:sz w:val="22"/>
          <w:szCs w:val="22"/>
          <w:lang w:val="en-US"/>
        </w:rPr>
      </w:pPr>
      <w:r w:rsidRPr="005D34BB">
        <w:rPr>
          <w:rFonts w:ascii="Arial" w:hAnsi="Arial" w:cs="Arial"/>
          <w:sz w:val="22"/>
          <w:szCs w:val="22"/>
          <w:lang w:val="kk-KZ"/>
        </w:rPr>
        <w:t>20</w:t>
      </w:r>
      <w:r w:rsidR="00D80E54" w:rsidRPr="005D34BB">
        <w:rPr>
          <w:rFonts w:ascii="Arial" w:hAnsi="Arial" w:cs="Arial"/>
          <w:sz w:val="22"/>
          <w:szCs w:val="22"/>
          <w:lang w:val="en-US"/>
        </w:rPr>
        <w:t>2</w:t>
      </w:r>
      <w:r w:rsidR="00040C69">
        <w:rPr>
          <w:rFonts w:ascii="Arial" w:hAnsi="Arial" w:cs="Arial"/>
          <w:sz w:val="22"/>
          <w:szCs w:val="22"/>
          <w:lang w:val="kk-KZ"/>
        </w:rPr>
        <w:t>6</w:t>
      </w:r>
      <w:r w:rsidR="009D4DBC" w:rsidRPr="005D34BB">
        <w:rPr>
          <w:rFonts w:ascii="Arial" w:hAnsi="Arial" w:cs="Arial"/>
          <w:sz w:val="22"/>
          <w:szCs w:val="22"/>
          <w:lang w:val="kk-KZ"/>
        </w:rPr>
        <w:t>-202</w:t>
      </w:r>
      <w:r w:rsidR="00040C69">
        <w:rPr>
          <w:rFonts w:ascii="Arial" w:hAnsi="Arial" w:cs="Arial"/>
          <w:sz w:val="22"/>
          <w:szCs w:val="22"/>
          <w:lang w:val="kk-KZ"/>
        </w:rPr>
        <w:t>8</w:t>
      </w:r>
      <w:r w:rsidRPr="005D34BB">
        <w:rPr>
          <w:rFonts w:ascii="Arial" w:hAnsi="Arial" w:cs="Arial"/>
          <w:sz w:val="22"/>
          <w:szCs w:val="22"/>
          <w:lang w:val="kk-KZ"/>
        </w:rPr>
        <w:t xml:space="preserve"> жылдарға арналған</w:t>
      </w:r>
      <w:r w:rsidR="00FE12CA">
        <w:rPr>
          <w:rFonts w:ascii="Arial" w:hAnsi="Arial" w:cs="Arial"/>
          <w:sz w:val="22"/>
          <w:szCs w:val="22"/>
          <w:lang w:val="kk-KZ"/>
        </w:rPr>
        <w:t xml:space="preserve"> </w:t>
      </w:r>
      <w:r w:rsidRPr="005D34BB">
        <w:rPr>
          <w:rFonts w:ascii="Arial" w:hAnsi="Arial" w:cs="Arial"/>
          <w:sz w:val="22"/>
          <w:szCs w:val="22"/>
          <w:lang w:val="kk-KZ"/>
        </w:rPr>
        <w:t xml:space="preserve">Азаматтық </w:t>
      </w:r>
    </w:p>
    <w:p w:rsidR="0080227B" w:rsidRPr="005D34BB" w:rsidRDefault="00A76C08" w:rsidP="00A76C08">
      <w:pPr>
        <w:pStyle w:val="a3"/>
        <w:spacing w:before="0" w:after="0"/>
        <w:rPr>
          <w:rFonts w:ascii="Arial" w:hAnsi="Arial" w:cs="Arial"/>
          <w:sz w:val="22"/>
          <w:szCs w:val="22"/>
          <w:lang w:val="en-US"/>
        </w:rPr>
      </w:pPr>
      <w:r w:rsidRPr="005D34BB">
        <w:rPr>
          <w:rFonts w:ascii="Arial" w:hAnsi="Arial" w:cs="Arial"/>
          <w:sz w:val="22"/>
          <w:szCs w:val="22"/>
          <w:lang w:val="kk-KZ"/>
        </w:rPr>
        <w:t>бюджет</w:t>
      </w:r>
    </w:p>
    <w:p w:rsidR="00EE3CCD" w:rsidRPr="005D34BB" w:rsidRDefault="0080227B" w:rsidP="0080227B">
      <w:pPr>
        <w:pStyle w:val="a3"/>
        <w:spacing w:before="0" w:after="0"/>
        <w:jc w:val="left"/>
        <w:rPr>
          <w:rFonts w:ascii="Arial" w:hAnsi="Arial" w:cs="Arial"/>
          <w:sz w:val="22"/>
          <w:szCs w:val="22"/>
        </w:rPr>
      </w:pPr>
      <w:r w:rsidRPr="005D34BB">
        <w:rPr>
          <w:rFonts w:ascii="Arial" w:hAnsi="Arial" w:cs="Arial"/>
          <w:noProof/>
          <w:sz w:val="22"/>
          <w:szCs w:val="22"/>
        </w:rPr>
        <w:drawing>
          <wp:inline distT="0" distB="0" distL="0" distR="0">
            <wp:extent cx="6854716" cy="867103"/>
            <wp:effectExtent l="0" t="0" r="3284" b="0"/>
            <wp:docPr id="2" name="Рисунок 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10" cstate="print">
                      <a:extLst/>
                    </a:blip>
                    <a:srcRect t="2718" b="79557"/>
                    <a:stretch/>
                  </pic:blipFill>
                  <pic:spPr>
                    <a:xfrm>
                      <a:off x="0" y="0"/>
                      <a:ext cx="6841593" cy="865443"/>
                    </a:xfrm>
                    <a:prstGeom prst="rect">
                      <a:avLst/>
                    </a:prstGeom>
                    <a:effectLst>
                      <a:innerShdw blurRad="63500" dist="50800" dir="16200000">
                        <a:prstClr val="black">
                          <a:alpha val="50000"/>
                        </a:prstClr>
                      </a:innerShdw>
                    </a:effectLst>
                  </pic:spPr>
                </pic:pic>
              </a:graphicData>
            </a:graphic>
          </wp:inline>
        </w:drawing>
      </w: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rPr>
          <w:rFonts w:ascii="Arial" w:hAnsi="Arial" w:cs="Arial"/>
          <w:sz w:val="22"/>
          <w:szCs w:val="22"/>
        </w:rPr>
      </w:pPr>
    </w:p>
    <w:p w:rsidR="00EE3CCD" w:rsidRPr="005D34BB" w:rsidRDefault="00EE3CCD" w:rsidP="00EE3CCD">
      <w:pPr>
        <w:tabs>
          <w:tab w:val="left" w:pos="4116"/>
        </w:tabs>
        <w:rPr>
          <w:rFonts w:ascii="Arial" w:hAnsi="Arial" w:cs="Arial"/>
          <w:sz w:val="22"/>
          <w:szCs w:val="22"/>
        </w:rPr>
      </w:pPr>
      <w:r w:rsidRPr="005D34BB">
        <w:rPr>
          <w:rFonts w:ascii="Arial" w:hAnsi="Arial" w:cs="Arial"/>
          <w:sz w:val="22"/>
          <w:szCs w:val="22"/>
        </w:rPr>
        <w:tab/>
      </w:r>
    </w:p>
    <w:p w:rsidR="00EE3CCD" w:rsidRPr="005D34BB" w:rsidRDefault="00EE3CCD" w:rsidP="00EE3CCD">
      <w:pPr>
        <w:rPr>
          <w:rFonts w:ascii="Arial" w:hAnsi="Arial" w:cs="Arial"/>
          <w:sz w:val="22"/>
          <w:szCs w:val="22"/>
        </w:rPr>
      </w:pPr>
    </w:p>
    <w:p w:rsidR="0080227B" w:rsidRPr="005D34BB" w:rsidRDefault="0080227B" w:rsidP="00EE3CCD">
      <w:pPr>
        <w:rPr>
          <w:rFonts w:ascii="Arial" w:hAnsi="Arial" w:cs="Arial"/>
          <w:sz w:val="22"/>
          <w:szCs w:val="22"/>
        </w:rPr>
        <w:sectPr w:rsidR="0080227B" w:rsidRPr="005D34BB" w:rsidSect="00A76C08">
          <w:headerReference w:type="even" r:id="rId11"/>
          <w:headerReference w:type="default" r:id="rId12"/>
          <w:footerReference w:type="even" r:id="rId13"/>
          <w:footerReference w:type="default" r:id="rId14"/>
          <w:pgSz w:w="11906" w:h="16838"/>
          <w:pgMar w:top="1276" w:right="992" w:bottom="284" w:left="709" w:header="709" w:footer="709" w:gutter="0"/>
          <w:cols w:space="708"/>
          <w:titlePg/>
          <w:docGrid w:linePitch="360"/>
        </w:sectPr>
      </w:pPr>
    </w:p>
    <w:p w:rsidR="00311505" w:rsidRPr="005D34BB" w:rsidRDefault="001D6D3D" w:rsidP="00311505">
      <w:pPr>
        <w:pStyle w:val="a3"/>
        <w:spacing w:before="0" w:after="0"/>
        <w:jc w:val="left"/>
        <w:rPr>
          <w:rFonts w:ascii="Arial" w:hAnsi="Arial" w:cs="Arial"/>
          <w:sz w:val="22"/>
          <w:szCs w:val="22"/>
          <w:lang w:val="kk-KZ"/>
        </w:rPr>
      </w:pPr>
      <w:r>
        <w:rPr>
          <w:rFonts w:ascii="Arial" w:hAnsi="Arial" w:cs="Arial"/>
          <w:noProof/>
          <w:sz w:val="22"/>
          <w:szCs w:val="22"/>
        </w:rPr>
        <w:lastRenderedPageBreak/>
        <w:pict>
          <v:group id="Группа 9" o:spid="_x0000_s1061" style="position:absolute;margin-left:-26.25pt;margin-top:16.8pt;width:558.2pt;height:92.85pt;z-index:251656704" coordorigin=",1077" coordsize="103986,13303">
            <v:group id="Прямоугольник 3" o:spid="_x0000_s1062" style="position:absolute;left:-158;top:4206;width:104248;height:8000" coordorigin="-121,4267" coordsize="122163,10911" o:gfxdata="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Прямоугольник 3" o:spid="_x0000_s1063" type="#_x0000_t75" style="position:absolute;left:-121;top:4267;width:122162;height:109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">
                <v:imagedata r:id="rId15" o:title=""/>
                <o:lock v:ext="edit" aspectratio="f"/>
              </v:shape>
              <v:shapetype id="_x0000_t202" coordsize="21600,21600" o:spt="202" path="m,l,21600r21600,l21600,xe">
                <v:stroke joinstyle="miter"/>
                <v:path gradientshapeok="t" o:connecttype="rect"/>
              </v:shapetype>
              <v:shape id="_x0000_s1064" type="#_x0000_t202" style="position:absolute;left:63;top:4423;width:121857;height:10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" filled="f" stroked="f">
                <v:fill o:detectmouseclick="t"/>
                <v:textbox style="mso-next-textbox:#_x0000_s1064;mso-rotate-with-shape:t">
                  <w:txbxContent>
                    <w:p w:rsidR="00ED2146" w:rsidRPr="0080227B" w:rsidRDefault="00ED2146" w:rsidP="00311505">
                      <w:pPr>
                        <w:pStyle w:val="a3"/>
                        <w:spacing w:before="0" w:after="0"/>
                        <w:jc w:val="left"/>
                        <w:rPr>
                          <w:rFonts w:ascii="Times New Roman" w:hAnsi="Times New Roman"/>
                          <w:sz w:val="70"/>
                          <w:szCs w:val="70"/>
                          <w:lang w:val="kk-KZ"/>
                        </w:rPr>
                      </w:pPr>
                      <w:r w:rsidRPr="0080227B">
                        <w:rPr>
                          <w:rFonts w:ascii="Times New Roman" w:hAnsi="Times New Roman"/>
                          <w:sz w:val="70"/>
                          <w:szCs w:val="70"/>
                          <w:lang w:val="kk-KZ"/>
                        </w:rPr>
                        <w:t xml:space="preserve">             Құрметті сайт қонақтары!</w:t>
                      </w:r>
                    </w:p>
                    <w:p w:rsidR="00ED2146" w:rsidRPr="00311505" w:rsidRDefault="00ED2146" w:rsidP="00311505">
                      <w:pPr>
                        <w:rPr>
                          <w:szCs w:val="56"/>
                          <w:lang w:val="kk-KZ"/>
                        </w:rPr>
                      </w:pPr>
                      <w:r>
                        <w:rPr>
                          <w:szCs w:val="56"/>
                          <w:lang w:val="kk-KZ"/>
                        </w:rPr>
                        <w:tab/>
                      </w:r>
                    </w:p>
                  </w:txbxContent>
                </v:textbox>
              </v:shape>
            </v:group>
            <v:shape id="Рисунок 11" o:spid="_x0000_s1065" type="#_x0000_t75" style="position:absolute;left:2336;top:1077;width:15288;height:13304;visibility:visible">
              <v:imagedata r:id="rId16" o:title=""/>
              <v:path arrowok="t"/>
            </v:shape>
          </v:group>
        </w:pict>
      </w:r>
    </w:p>
    <w:p w:rsidR="00311505" w:rsidRPr="005D34BB" w:rsidRDefault="00311505" w:rsidP="00311505">
      <w:pPr>
        <w:pStyle w:val="a3"/>
        <w:spacing w:before="0" w:after="0"/>
        <w:jc w:val="left"/>
        <w:rPr>
          <w:rFonts w:ascii="Arial" w:hAnsi="Arial" w:cs="Arial"/>
          <w:sz w:val="22"/>
          <w:szCs w:val="22"/>
          <w:lang w:val="kk-KZ"/>
        </w:rPr>
      </w:pPr>
    </w:p>
    <w:p w:rsidR="00311505" w:rsidRPr="005D34BB" w:rsidRDefault="00311505" w:rsidP="00311505">
      <w:pPr>
        <w:pStyle w:val="a3"/>
        <w:spacing w:before="0" w:after="0"/>
        <w:jc w:val="left"/>
        <w:rPr>
          <w:rFonts w:ascii="Arial" w:hAnsi="Arial" w:cs="Arial"/>
          <w:sz w:val="22"/>
          <w:szCs w:val="22"/>
          <w:lang w:val="kk-KZ"/>
        </w:rPr>
      </w:pPr>
    </w:p>
    <w:p w:rsidR="008D688E" w:rsidRPr="005D34BB" w:rsidRDefault="006F48AE" w:rsidP="008D688E">
      <w:pPr>
        <w:pStyle w:val="a3"/>
        <w:ind w:firstLine="709"/>
        <w:jc w:val="both"/>
        <w:rPr>
          <w:rFonts w:ascii="Arial" w:hAnsi="Arial" w:cs="Arial"/>
          <w:b w:val="0"/>
          <w:sz w:val="22"/>
          <w:szCs w:val="22"/>
          <w:lang w:val="kk-KZ"/>
        </w:rPr>
      </w:pPr>
      <w:r w:rsidRPr="005D34BB">
        <w:rPr>
          <w:rFonts w:ascii="Arial" w:hAnsi="Arial" w:cs="Arial"/>
          <w:b w:val="0"/>
          <w:sz w:val="22"/>
          <w:szCs w:val="22"/>
          <w:lang w:val="kk-KZ"/>
        </w:rPr>
        <w:t>Сіздердің назарларыңызға қала бюджетінің негізгі көрсеткіштері, бюджеттік қаражатты  қалыптастыру және жұмсау бағыттары туралы ақпараттан тұратын Қызылордақаласының</w:t>
      </w:r>
      <w:r w:rsidRPr="005D34BB">
        <w:rPr>
          <w:rFonts w:ascii="Arial" w:hAnsi="Arial" w:cs="Arial"/>
          <w:b w:val="0"/>
          <w:sz w:val="22"/>
          <w:szCs w:val="22"/>
          <w:lang w:val="kk-KZ"/>
        </w:rPr>
        <w:br/>
      </w:r>
    </w:p>
    <w:p w:rsidR="007376E5" w:rsidRPr="005D34BB" w:rsidRDefault="007376E5" w:rsidP="008D688E">
      <w:pPr>
        <w:pStyle w:val="a3"/>
        <w:ind w:firstLine="709"/>
        <w:jc w:val="both"/>
        <w:rPr>
          <w:rFonts w:ascii="Arial" w:hAnsi="Arial" w:cs="Arial"/>
          <w:b w:val="0"/>
          <w:sz w:val="22"/>
          <w:szCs w:val="22"/>
          <w:lang w:val="kk-KZ"/>
        </w:rPr>
      </w:pPr>
    </w:p>
    <w:p w:rsidR="008D688E" w:rsidRPr="00306043" w:rsidRDefault="006F48AE" w:rsidP="008D688E">
      <w:pPr>
        <w:pStyle w:val="a3"/>
        <w:ind w:firstLine="709"/>
        <w:jc w:val="both"/>
        <w:rPr>
          <w:rFonts w:ascii="Arial" w:hAnsi="Arial" w:cs="Arial"/>
          <w:b w:val="0"/>
          <w:sz w:val="22"/>
          <w:szCs w:val="22"/>
          <w:lang w:val="kk-KZ"/>
        </w:rPr>
      </w:pPr>
      <w:r w:rsidRPr="00306043">
        <w:rPr>
          <w:rFonts w:ascii="Arial" w:hAnsi="Arial" w:cs="Arial"/>
          <w:b w:val="0"/>
          <w:sz w:val="22"/>
          <w:szCs w:val="22"/>
          <w:lang w:val="kk-KZ"/>
        </w:rPr>
        <w:t>20</w:t>
      </w:r>
      <w:r w:rsidR="00D80E54" w:rsidRPr="00306043">
        <w:rPr>
          <w:rFonts w:ascii="Arial" w:hAnsi="Arial" w:cs="Arial"/>
          <w:b w:val="0"/>
          <w:sz w:val="22"/>
          <w:szCs w:val="22"/>
          <w:lang w:val="kk-KZ"/>
        </w:rPr>
        <w:t>2</w:t>
      </w:r>
      <w:r w:rsidR="00040C69" w:rsidRPr="00306043">
        <w:rPr>
          <w:rFonts w:ascii="Arial" w:hAnsi="Arial" w:cs="Arial"/>
          <w:b w:val="0"/>
          <w:sz w:val="22"/>
          <w:szCs w:val="22"/>
          <w:lang w:val="kk-KZ"/>
        </w:rPr>
        <w:t>6</w:t>
      </w:r>
      <w:r w:rsidR="002D369D" w:rsidRPr="00306043">
        <w:rPr>
          <w:rFonts w:ascii="Arial" w:hAnsi="Arial" w:cs="Arial"/>
          <w:b w:val="0"/>
          <w:sz w:val="22"/>
          <w:szCs w:val="22"/>
          <w:lang w:val="kk-KZ"/>
        </w:rPr>
        <w:t>-202</w:t>
      </w:r>
      <w:r w:rsidR="00040C69" w:rsidRPr="00306043">
        <w:rPr>
          <w:rFonts w:ascii="Arial" w:hAnsi="Arial" w:cs="Arial"/>
          <w:b w:val="0"/>
          <w:sz w:val="22"/>
          <w:szCs w:val="22"/>
          <w:lang w:val="kk-KZ"/>
        </w:rPr>
        <w:t>8</w:t>
      </w:r>
      <w:r w:rsidRPr="00306043">
        <w:rPr>
          <w:rFonts w:ascii="Arial" w:hAnsi="Arial" w:cs="Arial"/>
          <w:b w:val="0"/>
          <w:sz w:val="22"/>
          <w:szCs w:val="22"/>
          <w:lang w:val="kk-KZ"/>
        </w:rPr>
        <w:t xml:space="preserve"> жылдарға арналған азаматтық бюджеті ұсынылады.</w:t>
      </w:r>
    </w:p>
    <w:p w:rsidR="006F48AE" w:rsidRPr="00306043" w:rsidRDefault="006F48AE" w:rsidP="006F48AE">
      <w:pPr>
        <w:rPr>
          <w:rFonts w:ascii="Arial" w:hAnsi="Arial" w:cs="Arial"/>
          <w:sz w:val="22"/>
          <w:szCs w:val="22"/>
          <w:lang w:val="kk-KZ"/>
        </w:rPr>
      </w:pPr>
    </w:p>
    <w:p w:rsidR="006F48AE" w:rsidRPr="00306043" w:rsidRDefault="006F48AE" w:rsidP="006F48AE">
      <w:pPr>
        <w:pStyle w:val="a3"/>
        <w:spacing w:before="0" w:after="0"/>
        <w:jc w:val="left"/>
        <w:rPr>
          <w:rFonts w:ascii="Arial" w:hAnsi="Arial" w:cs="Arial"/>
          <w:b w:val="0"/>
          <w:sz w:val="22"/>
          <w:szCs w:val="22"/>
          <w:lang w:val="kk-KZ"/>
        </w:rPr>
      </w:pPr>
      <w:r w:rsidRPr="00306043">
        <w:rPr>
          <w:rFonts w:ascii="Arial" w:hAnsi="Arial" w:cs="Arial"/>
          <w:b w:val="0"/>
          <w:sz w:val="22"/>
          <w:szCs w:val="22"/>
          <w:lang w:val="kk-KZ"/>
        </w:rPr>
        <w:tab/>
      </w:r>
      <w:r w:rsidRPr="00306043">
        <w:rPr>
          <w:rFonts w:ascii="Arial" w:hAnsi="Arial" w:cs="Arial"/>
          <w:b w:val="0"/>
          <w:sz w:val="22"/>
          <w:szCs w:val="22"/>
          <w:lang w:val="kk-KZ"/>
        </w:rPr>
        <w:tab/>
        <w:t xml:space="preserve">Аталған құжат келесі бөлімдерден тұрады: </w:t>
      </w:r>
    </w:p>
    <w:p w:rsidR="006F48AE" w:rsidRPr="00306043" w:rsidRDefault="006F48AE" w:rsidP="006F48AE">
      <w:pPr>
        <w:pStyle w:val="a3"/>
        <w:spacing w:before="120" w:after="0"/>
        <w:jc w:val="left"/>
        <w:rPr>
          <w:rFonts w:ascii="Arial" w:hAnsi="Arial" w:cs="Arial"/>
          <w:b w:val="0"/>
          <w:sz w:val="22"/>
          <w:szCs w:val="22"/>
          <w:lang w:val="kk-KZ"/>
        </w:rPr>
      </w:pPr>
      <w:r w:rsidRPr="00306043">
        <w:rPr>
          <w:rFonts w:ascii="Arial" w:hAnsi="Arial" w:cs="Arial"/>
          <w:b w:val="0"/>
          <w:sz w:val="22"/>
          <w:szCs w:val="22"/>
          <w:lang w:val="kk-KZ"/>
        </w:rPr>
        <w:t xml:space="preserve">     - Қызылордақаласыныңәлеуметтік-экономикалық дамуының негізгі көрсеткіштері; </w:t>
      </w:r>
    </w:p>
    <w:p w:rsidR="006F48AE" w:rsidRPr="00306043" w:rsidRDefault="006F48AE" w:rsidP="006F48AE">
      <w:pPr>
        <w:pStyle w:val="a3"/>
        <w:jc w:val="left"/>
        <w:rPr>
          <w:rFonts w:ascii="Arial" w:hAnsi="Arial" w:cs="Arial"/>
          <w:b w:val="0"/>
          <w:sz w:val="22"/>
          <w:szCs w:val="22"/>
          <w:lang w:val="kk-KZ"/>
        </w:rPr>
      </w:pPr>
      <w:r w:rsidRPr="00306043">
        <w:rPr>
          <w:rFonts w:ascii="Arial" w:hAnsi="Arial" w:cs="Arial"/>
          <w:b w:val="0"/>
          <w:sz w:val="22"/>
          <w:szCs w:val="22"/>
          <w:lang w:val="kk-KZ"/>
        </w:rPr>
        <w:t xml:space="preserve">     - Қызылордақаласы бюджетінің түсімдері мен шығыстары; </w:t>
      </w:r>
    </w:p>
    <w:p w:rsidR="000C75D5" w:rsidRPr="00306043" w:rsidRDefault="00EE3CCD" w:rsidP="000C75D5">
      <w:pPr>
        <w:pStyle w:val="a3"/>
        <w:ind w:firstLine="709"/>
        <w:jc w:val="both"/>
        <w:rPr>
          <w:rFonts w:ascii="Arial" w:hAnsi="Arial" w:cs="Arial"/>
          <w:b w:val="0"/>
          <w:sz w:val="22"/>
          <w:szCs w:val="22"/>
          <w:lang w:val="kk-KZ"/>
        </w:rPr>
      </w:pPr>
      <w:r w:rsidRPr="00306043">
        <w:rPr>
          <w:rFonts w:ascii="Arial" w:hAnsi="Arial" w:cs="Arial"/>
          <w:b w:val="0"/>
          <w:sz w:val="22"/>
          <w:szCs w:val="22"/>
          <w:lang w:val="kk-KZ"/>
        </w:rPr>
        <w:t xml:space="preserve">Қызылорда қаласының </w:t>
      </w:r>
      <w:r w:rsidR="003D57EE" w:rsidRPr="00306043">
        <w:rPr>
          <w:rFonts w:ascii="Arial" w:hAnsi="Arial" w:cs="Arial"/>
          <w:b w:val="0"/>
          <w:sz w:val="22"/>
          <w:szCs w:val="22"/>
          <w:lang w:val="kk-KZ"/>
        </w:rPr>
        <w:t>«202</w:t>
      </w:r>
      <w:r w:rsidR="00040C69" w:rsidRPr="00306043">
        <w:rPr>
          <w:rFonts w:ascii="Arial" w:hAnsi="Arial" w:cs="Arial"/>
          <w:b w:val="0"/>
          <w:sz w:val="22"/>
          <w:szCs w:val="22"/>
          <w:lang w:val="kk-KZ"/>
        </w:rPr>
        <w:t>6</w:t>
      </w:r>
      <w:r w:rsidR="003D57EE" w:rsidRPr="00306043">
        <w:rPr>
          <w:rFonts w:ascii="Arial" w:hAnsi="Arial" w:cs="Arial"/>
          <w:b w:val="0"/>
          <w:sz w:val="22"/>
          <w:szCs w:val="22"/>
          <w:lang w:val="kk-KZ"/>
        </w:rPr>
        <w:t>–202</w:t>
      </w:r>
      <w:r w:rsidR="00040C69" w:rsidRPr="00306043">
        <w:rPr>
          <w:rFonts w:ascii="Arial" w:hAnsi="Arial" w:cs="Arial"/>
          <w:b w:val="0"/>
          <w:sz w:val="22"/>
          <w:szCs w:val="22"/>
          <w:lang w:val="kk-KZ"/>
        </w:rPr>
        <w:t>8</w:t>
      </w:r>
      <w:r w:rsidR="003D57EE" w:rsidRPr="00306043">
        <w:rPr>
          <w:rFonts w:ascii="Arial" w:hAnsi="Arial" w:cs="Arial"/>
          <w:b w:val="0"/>
          <w:sz w:val="22"/>
          <w:szCs w:val="22"/>
          <w:lang w:val="kk-KZ"/>
        </w:rPr>
        <w:t xml:space="preserve"> жылдарға арналған қалалық бюджет туралы»Қызылордақалалық мәслихаты сессиясының202</w:t>
      </w:r>
      <w:r w:rsidR="00040C69" w:rsidRPr="00306043">
        <w:rPr>
          <w:rFonts w:ascii="Arial" w:hAnsi="Arial" w:cs="Arial"/>
          <w:b w:val="0"/>
          <w:sz w:val="22"/>
          <w:szCs w:val="22"/>
          <w:lang w:val="kk-KZ"/>
        </w:rPr>
        <w:t>5</w:t>
      </w:r>
      <w:r w:rsidR="003D57EE" w:rsidRPr="00306043">
        <w:rPr>
          <w:rFonts w:ascii="Arial" w:hAnsi="Arial" w:cs="Arial"/>
          <w:b w:val="0"/>
          <w:sz w:val="22"/>
          <w:szCs w:val="22"/>
          <w:lang w:val="kk-KZ"/>
        </w:rPr>
        <w:t xml:space="preserve"> жылғы </w:t>
      </w:r>
      <w:r w:rsidR="007376E5" w:rsidRPr="00306043">
        <w:rPr>
          <w:rFonts w:ascii="Arial" w:hAnsi="Arial" w:cs="Arial"/>
          <w:b w:val="0"/>
          <w:sz w:val="22"/>
          <w:szCs w:val="22"/>
          <w:lang w:val="kk-KZ"/>
        </w:rPr>
        <w:t>1</w:t>
      </w:r>
      <w:r w:rsidR="00040C69" w:rsidRPr="00306043">
        <w:rPr>
          <w:rFonts w:ascii="Arial" w:hAnsi="Arial" w:cs="Arial"/>
          <w:b w:val="0"/>
          <w:sz w:val="22"/>
          <w:szCs w:val="22"/>
          <w:lang w:val="kk-KZ"/>
        </w:rPr>
        <w:t>9</w:t>
      </w:r>
      <w:r w:rsidR="003D57EE" w:rsidRPr="00306043">
        <w:rPr>
          <w:rFonts w:ascii="Arial" w:hAnsi="Arial" w:cs="Arial"/>
          <w:b w:val="0"/>
          <w:sz w:val="22"/>
          <w:szCs w:val="22"/>
          <w:lang w:val="kk-KZ"/>
        </w:rPr>
        <w:t xml:space="preserve"> желтоқсандағы №</w:t>
      </w:r>
      <w:r w:rsidR="00040C69" w:rsidRPr="00306043">
        <w:rPr>
          <w:rFonts w:ascii="Arial" w:hAnsi="Arial" w:cs="Arial"/>
          <w:b w:val="0"/>
          <w:sz w:val="22"/>
          <w:szCs w:val="22"/>
          <w:lang w:val="kk-KZ"/>
        </w:rPr>
        <w:t>314</w:t>
      </w:r>
      <w:r w:rsidR="007376E5" w:rsidRPr="00306043">
        <w:rPr>
          <w:rFonts w:ascii="Arial" w:hAnsi="Arial" w:cs="Arial"/>
          <w:b w:val="0"/>
          <w:sz w:val="22"/>
          <w:szCs w:val="22"/>
          <w:lang w:val="kk-KZ"/>
        </w:rPr>
        <w:t>-</w:t>
      </w:r>
      <w:r w:rsidR="00040C69" w:rsidRPr="00306043">
        <w:rPr>
          <w:rFonts w:ascii="Arial" w:hAnsi="Arial" w:cs="Arial"/>
          <w:b w:val="0"/>
          <w:sz w:val="22"/>
          <w:szCs w:val="22"/>
          <w:lang w:val="kk-KZ"/>
        </w:rPr>
        <w:t>45</w:t>
      </w:r>
      <w:r w:rsidR="007376E5" w:rsidRPr="00306043">
        <w:rPr>
          <w:rFonts w:ascii="Arial" w:hAnsi="Arial" w:cs="Arial"/>
          <w:b w:val="0"/>
          <w:sz w:val="22"/>
          <w:szCs w:val="22"/>
          <w:lang w:val="kk-KZ"/>
        </w:rPr>
        <w:t>/1</w:t>
      </w:r>
      <w:r w:rsidR="003D57EE" w:rsidRPr="00306043">
        <w:rPr>
          <w:rFonts w:ascii="Arial" w:hAnsi="Arial" w:cs="Arial"/>
          <w:b w:val="0"/>
          <w:sz w:val="22"/>
          <w:szCs w:val="22"/>
          <w:lang w:val="kk-KZ"/>
        </w:rPr>
        <w:t>шешімімен</w:t>
      </w:r>
      <w:r w:rsidR="00512834" w:rsidRPr="00306043">
        <w:rPr>
          <w:rFonts w:ascii="Arial" w:hAnsi="Arial" w:cs="Arial"/>
          <w:b w:val="0"/>
          <w:sz w:val="22"/>
          <w:szCs w:val="22"/>
          <w:lang w:val="kk-KZ"/>
        </w:rPr>
        <w:t>бекітілген</w:t>
      </w:r>
      <w:r w:rsidR="00AF1600" w:rsidRPr="00306043">
        <w:rPr>
          <w:rFonts w:ascii="Arial" w:hAnsi="Arial" w:cs="Arial"/>
          <w:b w:val="0"/>
          <w:sz w:val="22"/>
          <w:szCs w:val="22"/>
          <w:lang w:val="kk-KZ"/>
        </w:rPr>
        <w:t>.</w:t>
      </w:r>
      <w:r w:rsidR="000C75D5">
        <w:rPr>
          <w:rFonts w:ascii="Arial" w:hAnsi="Arial" w:cs="Arial"/>
          <w:b w:val="0"/>
          <w:sz w:val="22"/>
          <w:szCs w:val="22"/>
          <w:lang w:val="kk-KZ"/>
        </w:rPr>
        <w:t>(</w:t>
      </w:r>
      <w:r w:rsidR="000C75D5" w:rsidRPr="00306043">
        <w:rPr>
          <w:rFonts w:ascii="Arial" w:hAnsi="Arial" w:cs="Arial"/>
          <w:b w:val="0"/>
          <w:sz w:val="22"/>
          <w:szCs w:val="22"/>
          <w:lang w:val="kk-KZ"/>
        </w:rPr>
        <w:t>Қызылорда қа</w:t>
      </w:r>
      <w:r w:rsidR="000C75D5">
        <w:rPr>
          <w:rFonts w:ascii="Arial" w:hAnsi="Arial" w:cs="Arial"/>
          <w:b w:val="0"/>
          <w:sz w:val="22"/>
          <w:szCs w:val="22"/>
          <w:lang w:val="kk-KZ"/>
        </w:rPr>
        <w:t xml:space="preserve">лалық мәслихатының 2026 жылғы </w:t>
      </w:r>
      <w:r w:rsidR="00DA6424" w:rsidRPr="005C682B">
        <w:rPr>
          <w:rFonts w:ascii="Arial" w:hAnsi="Arial" w:cs="Arial"/>
          <w:b w:val="0"/>
          <w:sz w:val="22"/>
          <w:szCs w:val="22"/>
          <w:lang w:val="kk-KZ"/>
        </w:rPr>
        <w:t>15</w:t>
      </w:r>
      <w:r w:rsidR="00DA6424">
        <w:rPr>
          <w:rFonts w:ascii="Arial" w:hAnsi="Arial" w:cs="Arial"/>
          <w:b w:val="0"/>
          <w:sz w:val="22"/>
          <w:szCs w:val="22"/>
          <w:lang w:val="kk-KZ"/>
        </w:rPr>
        <w:t>шілдедегі</w:t>
      </w:r>
      <w:r w:rsidR="000C75D5">
        <w:rPr>
          <w:rFonts w:ascii="Arial" w:hAnsi="Arial" w:cs="Arial"/>
          <w:b w:val="0"/>
          <w:sz w:val="22"/>
          <w:szCs w:val="22"/>
          <w:lang w:val="kk-KZ"/>
        </w:rPr>
        <w:t xml:space="preserve"> № 3</w:t>
      </w:r>
      <w:r w:rsidR="00DA6424">
        <w:rPr>
          <w:rFonts w:ascii="Arial" w:hAnsi="Arial" w:cs="Arial"/>
          <w:b w:val="0"/>
          <w:sz w:val="22"/>
          <w:szCs w:val="22"/>
          <w:lang w:val="kk-KZ"/>
        </w:rPr>
        <w:t>86</w:t>
      </w:r>
      <w:r w:rsidR="000C75D5">
        <w:rPr>
          <w:rFonts w:ascii="Arial" w:hAnsi="Arial" w:cs="Arial"/>
          <w:b w:val="0"/>
          <w:sz w:val="22"/>
          <w:szCs w:val="22"/>
          <w:lang w:val="kk-KZ"/>
        </w:rPr>
        <w:t>-5</w:t>
      </w:r>
      <w:r w:rsidR="00DA6424">
        <w:rPr>
          <w:rFonts w:ascii="Arial" w:hAnsi="Arial" w:cs="Arial"/>
          <w:b w:val="0"/>
          <w:sz w:val="22"/>
          <w:szCs w:val="22"/>
          <w:lang w:val="kk-KZ"/>
        </w:rPr>
        <w:t>5</w:t>
      </w:r>
      <w:r w:rsidR="000C75D5">
        <w:rPr>
          <w:rFonts w:ascii="Arial" w:hAnsi="Arial" w:cs="Arial"/>
          <w:b w:val="0"/>
          <w:sz w:val="22"/>
          <w:szCs w:val="22"/>
          <w:lang w:val="kk-KZ"/>
        </w:rPr>
        <w:t>/1</w:t>
      </w:r>
      <w:r w:rsidR="000C75D5" w:rsidRPr="00306043">
        <w:rPr>
          <w:rFonts w:ascii="Arial" w:hAnsi="Arial" w:cs="Arial"/>
          <w:b w:val="0"/>
          <w:sz w:val="22"/>
          <w:szCs w:val="22"/>
          <w:lang w:val="kk-KZ"/>
        </w:rPr>
        <w:t xml:space="preserve"> шешімімен нақтыланған)</w:t>
      </w:r>
    </w:p>
    <w:p w:rsidR="00614FAE" w:rsidRPr="000C75D5" w:rsidRDefault="00614FAE" w:rsidP="00614FAE">
      <w:pPr>
        <w:pStyle w:val="a3"/>
        <w:ind w:firstLine="709"/>
        <w:jc w:val="both"/>
        <w:rPr>
          <w:rFonts w:ascii="Arial" w:hAnsi="Arial" w:cs="Arial"/>
          <w:b w:val="0"/>
          <w:sz w:val="22"/>
          <w:szCs w:val="22"/>
          <w:lang w:val="kk-KZ"/>
        </w:rPr>
      </w:pPr>
    </w:p>
    <w:p w:rsidR="003D57EE" w:rsidRPr="005D34BB" w:rsidRDefault="003D57EE" w:rsidP="00EE3CCD">
      <w:pPr>
        <w:pStyle w:val="a3"/>
        <w:ind w:firstLine="709"/>
        <w:jc w:val="both"/>
        <w:rPr>
          <w:rFonts w:ascii="Arial" w:hAnsi="Arial" w:cs="Arial"/>
          <w:b w:val="0"/>
          <w:sz w:val="22"/>
          <w:szCs w:val="22"/>
          <w:lang w:val="kk-KZ"/>
        </w:rPr>
      </w:pPr>
    </w:p>
    <w:p w:rsidR="006F48AE" w:rsidRPr="005D34BB" w:rsidRDefault="006F48AE" w:rsidP="00375FFA">
      <w:pPr>
        <w:pStyle w:val="a3"/>
        <w:spacing w:before="0" w:after="0"/>
        <w:rPr>
          <w:rFonts w:ascii="Arial" w:hAnsi="Arial" w:cs="Arial"/>
          <w:sz w:val="22"/>
          <w:szCs w:val="22"/>
          <w:lang w:val="kk-KZ"/>
        </w:rPr>
      </w:pPr>
    </w:p>
    <w:p w:rsidR="00D80E54" w:rsidRPr="005D34BB" w:rsidRDefault="00D80E54" w:rsidP="00375FFA">
      <w:pPr>
        <w:pStyle w:val="a3"/>
        <w:spacing w:before="0" w:after="0"/>
        <w:rPr>
          <w:rFonts w:ascii="Arial" w:hAnsi="Arial" w:cs="Arial"/>
          <w:sz w:val="22"/>
          <w:szCs w:val="22"/>
          <w:lang w:val="kk-KZ"/>
        </w:rPr>
      </w:pPr>
    </w:p>
    <w:p w:rsidR="00D80E54" w:rsidRPr="005D34BB" w:rsidRDefault="00D80E54">
      <w:pPr>
        <w:rPr>
          <w:rFonts w:ascii="Arial" w:hAnsi="Arial" w:cs="Arial"/>
          <w:b/>
          <w:bCs/>
          <w:kern w:val="28"/>
          <w:sz w:val="22"/>
          <w:szCs w:val="22"/>
          <w:lang w:val="kk-KZ"/>
        </w:rPr>
      </w:pPr>
      <w:r w:rsidRPr="005D34BB">
        <w:rPr>
          <w:rFonts w:ascii="Arial" w:hAnsi="Arial" w:cs="Arial"/>
          <w:sz w:val="22"/>
          <w:szCs w:val="22"/>
          <w:lang w:val="kk-KZ"/>
        </w:rPr>
        <w:br w:type="page"/>
      </w:r>
    </w:p>
    <w:p w:rsidR="005E1711" w:rsidRPr="005D34BB" w:rsidRDefault="005E1711" w:rsidP="005E1711">
      <w:pPr>
        <w:pStyle w:val="a3"/>
        <w:spacing w:before="0" w:after="0"/>
        <w:rPr>
          <w:rFonts w:ascii="Arial" w:hAnsi="Arial" w:cs="Arial"/>
          <w:sz w:val="22"/>
          <w:szCs w:val="22"/>
          <w:lang w:val="kk-KZ"/>
        </w:rPr>
      </w:pPr>
      <w:r w:rsidRPr="005D34BB">
        <w:rPr>
          <w:rFonts w:ascii="Arial" w:hAnsi="Arial" w:cs="Arial"/>
          <w:sz w:val="22"/>
          <w:szCs w:val="22"/>
          <w:lang w:val="kk-KZ"/>
        </w:rPr>
        <w:lastRenderedPageBreak/>
        <w:t>202</w:t>
      </w:r>
      <w:r w:rsidR="00ED2146">
        <w:rPr>
          <w:rFonts w:ascii="Arial" w:hAnsi="Arial" w:cs="Arial"/>
          <w:sz w:val="22"/>
          <w:szCs w:val="22"/>
          <w:lang w:val="kk-KZ"/>
        </w:rPr>
        <w:t>6</w:t>
      </w:r>
      <w:r w:rsidRPr="005D34BB">
        <w:rPr>
          <w:rFonts w:ascii="Arial" w:hAnsi="Arial" w:cs="Arial"/>
          <w:sz w:val="22"/>
          <w:szCs w:val="22"/>
          <w:lang w:val="kk-KZ"/>
        </w:rPr>
        <w:t>-202</w:t>
      </w:r>
      <w:r w:rsidR="00ED2146">
        <w:rPr>
          <w:rFonts w:ascii="Arial" w:hAnsi="Arial" w:cs="Arial"/>
          <w:sz w:val="22"/>
          <w:szCs w:val="22"/>
          <w:lang w:val="kk-KZ"/>
        </w:rPr>
        <w:t>8</w:t>
      </w:r>
      <w:r w:rsidRPr="005D34BB">
        <w:rPr>
          <w:rFonts w:ascii="Arial" w:hAnsi="Arial" w:cs="Arial"/>
          <w:sz w:val="22"/>
          <w:szCs w:val="22"/>
          <w:lang w:val="kk-KZ"/>
        </w:rPr>
        <w:t xml:space="preserve"> жылдарға арналған Қызылорда қаласы деңгейіндегі</w:t>
      </w:r>
    </w:p>
    <w:p w:rsidR="005E1711" w:rsidRPr="005D34BB" w:rsidRDefault="005E1711" w:rsidP="005E1711">
      <w:pPr>
        <w:pStyle w:val="a3"/>
        <w:spacing w:before="0" w:after="0"/>
        <w:rPr>
          <w:rFonts w:ascii="Arial" w:hAnsi="Arial" w:cs="Arial"/>
          <w:b w:val="0"/>
          <w:i/>
          <w:sz w:val="22"/>
          <w:szCs w:val="22"/>
          <w:lang w:val="kk-KZ"/>
        </w:rPr>
      </w:pPr>
      <w:r w:rsidRPr="005D34BB">
        <w:rPr>
          <w:rFonts w:ascii="Arial" w:hAnsi="Arial" w:cs="Arial"/>
          <w:sz w:val="22"/>
          <w:szCs w:val="22"/>
          <w:lang w:val="kk-KZ"/>
        </w:rPr>
        <w:t xml:space="preserve"> азаматтық бюджет</w:t>
      </w:r>
      <w:r w:rsidRPr="005D34BB">
        <w:rPr>
          <w:rFonts w:ascii="Arial" w:hAnsi="Arial" w:cs="Arial"/>
          <w:b w:val="0"/>
          <w:i/>
          <w:sz w:val="22"/>
          <w:szCs w:val="22"/>
          <w:lang w:val="kk-KZ"/>
        </w:rPr>
        <w:t>. (</w:t>
      </w:r>
      <w:r w:rsidR="00807D6B">
        <w:rPr>
          <w:rFonts w:ascii="Arial" w:hAnsi="Arial" w:cs="Arial"/>
          <w:b w:val="0"/>
          <w:i/>
          <w:sz w:val="22"/>
          <w:szCs w:val="22"/>
          <w:lang w:val="kk-KZ"/>
        </w:rPr>
        <w:t>нақтыланған</w:t>
      </w:r>
      <w:r w:rsidR="00EB5199">
        <w:rPr>
          <w:rFonts w:ascii="Arial" w:hAnsi="Arial" w:cs="Arial"/>
          <w:b w:val="0"/>
          <w:i/>
          <w:sz w:val="22"/>
          <w:szCs w:val="22"/>
          <w:lang w:val="kk-KZ"/>
        </w:rPr>
        <w:t xml:space="preserve"> бюджет </w:t>
      </w:r>
      <w:r w:rsidR="00DA6424">
        <w:rPr>
          <w:rFonts w:ascii="Arial" w:hAnsi="Arial" w:cs="Arial"/>
          <w:b w:val="0"/>
          <w:i/>
          <w:sz w:val="22"/>
          <w:szCs w:val="22"/>
          <w:lang w:val="kk-KZ"/>
        </w:rPr>
        <w:t>15</w:t>
      </w:r>
      <w:r w:rsidR="00EB5199">
        <w:rPr>
          <w:rFonts w:ascii="Arial" w:hAnsi="Arial" w:cs="Arial"/>
          <w:b w:val="0"/>
          <w:i/>
          <w:sz w:val="22"/>
          <w:szCs w:val="22"/>
          <w:lang w:val="kk-KZ"/>
        </w:rPr>
        <w:t>.0</w:t>
      </w:r>
      <w:r w:rsidR="00DA6424">
        <w:rPr>
          <w:rFonts w:ascii="Arial" w:hAnsi="Arial" w:cs="Arial"/>
          <w:b w:val="0"/>
          <w:i/>
          <w:sz w:val="22"/>
          <w:szCs w:val="22"/>
          <w:lang w:val="kk-KZ"/>
        </w:rPr>
        <w:t>7</w:t>
      </w:r>
      <w:r w:rsidR="00807D6B" w:rsidRPr="00807D6B">
        <w:rPr>
          <w:rFonts w:ascii="Arial" w:hAnsi="Arial" w:cs="Arial"/>
          <w:b w:val="0"/>
          <w:i/>
          <w:sz w:val="22"/>
          <w:szCs w:val="22"/>
          <w:lang w:val="kk-KZ"/>
        </w:rPr>
        <w:t xml:space="preserve">.2026 </w:t>
      </w:r>
      <w:r w:rsidR="00807D6B">
        <w:rPr>
          <w:rFonts w:ascii="Arial" w:hAnsi="Arial" w:cs="Arial"/>
          <w:b w:val="0"/>
          <w:i/>
          <w:sz w:val="22"/>
          <w:szCs w:val="22"/>
          <w:lang w:val="kk-KZ"/>
        </w:rPr>
        <w:t>ж</w:t>
      </w:r>
      <w:r w:rsidR="00807D6B" w:rsidRPr="00807D6B">
        <w:rPr>
          <w:rFonts w:ascii="Arial" w:hAnsi="Arial" w:cs="Arial"/>
          <w:b w:val="0"/>
          <w:i/>
          <w:sz w:val="22"/>
          <w:szCs w:val="22"/>
          <w:lang w:val="kk-KZ"/>
        </w:rPr>
        <w:t>.)</w:t>
      </w:r>
    </w:p>
    <w:p w:rsidR="005E1711" w:rsidRPr="005D34BB" w:rsidRDefault="005E1711" w:rsidP="005E1711">
      <w:pPr>
        <w:rPr>
          <w:rFonts w:ascii="Arial" w:hAnsi="Arial" w:cs="Arial"/>
          <w:sz w:val="22"/>
          <w:szCs w:val="22"/>
          <w:lang w:val="kk-KZ"/>
        </w:rPr>
      </w:pPr>
    </w:p>
    <w:p w:rsidR="00497B9E" w:rsidRPr="005D34BB" w:rsidRDefault="00497B9E" w:rsidP="00497B9E">
      <w:pPr>
        <w:pStyle w:val="ad"/>
        <w:ind w:left="0"/>
        <w:jc w:val="center"/>
        <w:rPr>
          <w:rFonts w:ascii="Arial" w:hAnsi="Arial" w:cs="Arial"/>
          <w:b/>
          <w:lang w:val="kk-KZ"/>
        </w:rPr>
      </w:pPr>
      <w:r w:rsidRPr="005D34BB">
        <w:rPr>
          <w:rFonts w:ascii="Arial" w:hAnsi="Arial" w:cs="Arial"/>
          <w:b/>
          <w:lang w:val="kk-KZ"/>
        </w:rPr>
        <w:t>Қызылорда қаласының 2026-2028 жылдарға арналған</w:t>
      </w:r>
    </w:p>
    <w:p w:rsidR="00497B9E" w:rsidRPr="005D34BB" w:rsidRDefault="00497B9E" w:rsidP="00497B9E">
      <w:pPr>
        <w:pStyle w:val="ad"/>
        <w:ind w:left="0"/>
        <w:jc w:val="center"/>
        <w:rPr>
          <w:rFonts w:ascii="Arial" w:hAnsi="Arial" w:cs="Arial"/>
          <w:b/>
          <w:lang w:val="kk-KZ"/>
        </w:rPr>
      </w:pPr>
      <w:r w:rsidRPr="005D34BB">
        <w:rPr>
          <w:rFonts w:ascii="Arial" w:hAnsi="Arial" w:cs="Arial"/>
          <w:b/>
          <w:lang w:val="kk-KZ"/>
        </w:rPr>
        <w:t>әлеуметтік - экономикалық дамуынының негізгі көрсеткіштері</w:t>
      </w:r>
    </w:p>
    <w:p w:rsidR="00497B9E" w:rsidRPr="005D34BB" w:rsidRDefault="00497B9E" w:rsidP="00497B9E">
      <w:pPr>
        <w:pStyle w:val="ad"/>
        <w:ind w:left="0" w:firstLine="720"/>
        <w:jc w:val="both"/>
        <w:rPr>
          <w:rFonts w:ascii="Arial" w:hAnsi="Arial" w:cs="Arial"/>
          <w:b/>
          <w:lang w:val="kk-KZ"/>
        </w:rPr>
      </w:pPr>
    </w:p>
    <w:p w:rsidR="00497B9E" w:rsidRPr="005D34BB" w:rsidRDefault="00497B9E" w:rsidP="00497B9E">
      <w:pPr>
        <w:pStyle w:val="ad"/>
        <w:ind w:left="0" w:firstLine="720"/>
        <w:jc w:val="both"/>
        <w:rPr>
          <w:rFonts w:ascii="Arial" w:hAnsi="Arial" w:cs="Arial"/>
          <w:lang w:val="kk-KZ"/>
        </w:rPr>
      </w:pPr>
      <w:r w:rsidRPr="005D34BB">
        <w:rPr>
          <w:rFonts w:ascii="Arial" w:hAnsi="Arial" w:cs="Arial"/>
          <w:lang w:val="kk-KZ"/>
        </w:rPr>
        <w:t>Қызылорда облысының 2026-2028 жылдарға арналған әлеуметтік-экономикалық даму болжамы (одан әрі – Болжам) «Әлеуметтік-экономикалық даму болжамын әзірлеу қағидалары мен мерзімдерін бекіту туралы» Қазақстан Республикасы Ұлттық экономика министрінің 2015 жылғы 8 қаңтардағы № 9 бұйрығына сәйкес әзірленді.</w:t>
      </w:r>
    </w:p>
    <w:p w:rsidR="00497B9E" w:rsidRPr="005D34BB" w:rsidRDefault="00497B9E" w:rsidP="00497B9E">
      <w:pPr>
        <w:pStyle w:val="ad"/>
        <w:ind w:left="0" w:firstLine="720"/>
        <w:jc w:val="both"/>
        <w:rPr>
          <w:rFonts w:ascii="Arial" w:hAnsi="Arial" w:cs="Arial"/>
          <w:lang w:val="kk-KZ"/>
        </w:rPr>
      </w:pPr>
      <w:r w:rsidRPr="005D34BB">
        <w:rPr>
          <w:rFonts w:ascii="Arial" w:hAnsi="Arial" w:cs="Arial"/>
          <w:lang w:val="kk-KZ"/>
        </w:rPr>
        <w:t xml:space="preserve">Қызылорда қаласының 2026-2028 жылдарға арналған әлеуметтік-экономикалық даму болжамының көрсеткіштері стратегиялық және бағдарламалық құжаттарды, Мемлекет басшысының жыл сайынғы Қазақстан халқына жолдауын, өңірдің негізгі даму бағыттарын ескере отырып әзірленді. </w:t>
      </w:r>
    </w:p>
    <w:tbl>
      <w:tblPr>
        <w:tblStyle w:val="af3"/>
        <w:tblpPr w:leftFromText="180" w:rightFromText="180" w:vertAnchor="text" w:horzAnchor="margin" w:tblpY="491"/>
        <w:tblW w:w="0" w:type="auto"/>
        <w:tblLayout w:type="fixed"/>
        <w:tblLook w:val="04A0"/>
      </w:tblPr>
      <w:tblGrid>
        <w:gridCol w:w="5353"/>
        <w:gridCol w:w="1418"/>
        <w:gridCol w:w="1134"/>
        <w:gridCol w:w="1275"/>
        <w:gridCol w:w="1242"/>
      </w:tblGrid>
      <w:tr w:rsidR="00497B9E" w:rsidRPr="005D34BB" w:rsidTr="00497B9E">
        <w:trPr>
          <w:trHeight w:val="30"/>
        </w:trPr>
        <w:tc>
          <w:tcPr>
            <w:tcW w:w="5353" w:type="dxa"/>
            <w:vMerge w:val="restart"/>
            <w:vAlign w:val="center"/>
          </w:tcPr>
          <w:p w:rsidR="00497B9E" w:rsidRPr="005D34BB" w:rsidRDefault="00497B9E" w:rsidP="00497B9E">
            <w:pPr>
              <w:ind w:left="-1385" w:firstLine="1405"/>
              <w:jc w:val="center"/>
              <w:rPr>
                <w:rFonts w:ascii="Arial" w:hAnsi="Arial" w:cs="Arial"/>
                <w:bCs/>
                <w:sz w:val="22"/>
                <w:szCs w:val="22"/>
                <w:lang w:val="kk-KZ"/>
              </w:rPr>
            </w:pPr>
            <w:r w:rsidRPr="005D34BB">
              <w:rPr>
                <w:rFonts w:ascii="Arial" w:hAnsi="Arial" w:cs="Arial"/>
                <w:bCs/>
                <w:color w:val="000000"/>
                <w:sz w:val="22"/>
                <w:szCs w:val="22"/>
                <w:lang w:val="kk-KZ"/>
              </w:rPr>
              <w:t>Көрсеткіштер</w:t>
            </w:r>
          </w:p>
        </w:tc>
        <w:tc>
          <w:tcPr>
            <w:tcW w:w="1418" w:type="dxa"/>
            <w:vMerge w:val="restart"/>
            <w:vAlign w:val="center"/>
          </w:tcPr>
          <w:p w:rsidR="00497B9E" w:rsidRPr="005D34BB" w:rsidRDefault="00497B9E" w:rsidP="00497B9E">
            <w:pPr>
              <w:ind w:left="20"/>
              <w:jc w:val="center"/>
              <w:rPr>
                <w:rFonts w:ascii="Arial" w:hAnsi="Arial" w:cs="Arial"/>
                <w:bCs/>
                <w:sz w:val="22"/>
                <w:szCs w:val="22"/>
                <w:lang w:val="en-US"/>
              </w:rPr>
            </w:pPr>
            <w:r w:rsidRPr="005D34BB">
              <w:rPr>
                <w:rFonts w:ascii="Arial" w:hAnsi="Arial" w:cs="Arial"/>
                <w:bCs/>
                <w:color w:val="000000"/>
                <w:sz w:val="22"/>
                <w:szCs w:val="22"/>
                <w:lang w:val="en-US"/>
              </w:rPr>
              <w:t>2025</w:t>
            </w:r>
          </w:p>
        </w:tc>
        <w:tc>
          <w:tcPr>
            <w:tcW w:w="3651" w:type="dxa"/>
            <w:gridSpan w:val="3"/>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Болжамды кезең жылы</w:t>
            </w:r>
          </w:p>
        </w:tc>
      </w:tr>
      <w:tr w:rsidR="00497B9E" w:rsidRPr="005D34BB" w:rsidTr="00497B9E">
        <w:trPr>
          <w:trHeight w:val="30"/>
        </w:trPr>
        <w:tc>
          <w:tcPr>
            <w:tcW w:w="5353" w:type="dxa"/>
            <w:vMerge/>
            <w:vAlign w:val="center"/>
          </w:tcPr>
          <w:p w:rsidR="00497B9E" w:rsidRPr="005D34BB" w:rsidRDefault="00497B9E" w:rsidP="00497B9E">
            <w:pPr>
              <w:jc w:val="center"/>
              <w:rPr>
                <w:rFonts w:ascii="Arial" w:hAnsi="Arial" w:cs="Arial"/>
                <w:bCs/>
                <w:sz w:val="22"/>
                <w:szCs w:val="22"/>
                <w:lang w:val="kk-KZ"/>
              </w:rPr>
            </w:pPr>
          </w:p>
        </w:tc>
        <w:tc>
          <w:tcPr>
            <w:tcW w:w="1418" w:type="dxa"/>
            <w:vMerge/>
            <w:vAlign w:val="center"/>
          </w:tcPr>
          <w:p w:rsidR="00497B9E" w:rsidRPr="005D34BB" w:rsidRDefault="00497B9E" w:rsidP="00497B9E">
            <w:pPr>
              <w:jc w:val="center"/>
              <w:rPr>
                <w:rFonts w:ascii="Arial" w:hAnsi="Arial" w:cs="Arial"/>
                <w:bCs/>
                <w:sz w:val="22"/>
                <w:szCs w:val="22"/>
                <w:lang w:val="kk-KZ"/>
              </w:rPr>
            </w:pPr>
          </w:p>
        </w:tc>
        <w:tc>
          <w:tcPr>
            <w:tcW w:w="1134"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2026</w:t>
            </w:r>
          </w:p>
        </w:tc>
        <w:tc>
          <w:tcPr>
            <w:tcW w:w="1275"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2027</w:t>
            </w:r>
          </w:p>
        </w:tc>
        <w:tc>
          <w:tcPr>
            <w:tcW w:w="1242"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2028</w:t>
            </w:r>
          </w:p>
        </w:tc>
      </w:tr>
      <w:tr w:rsidR="00497B9E" w:rsidRPr="005D34BB" w:rsidTr="00497B9E">
        <w:trPr>
          <w:trHeight w:val="30"/>
        </w:trPr>
        <w:tc>
          <w:tcPr>
            <w:tcW w:w="5353" w:type="dxa"/>
            <w:vMerge/>
            <w:vAlign w:val="center"/>
          </w:tcPr>
          <w:p w:rsidR="00497B9E" w:rsidRPr="005D34BB" w:rsidRDefault="00497B9E" w:rsidP="00497B9E">
            <w:pPr>
              <w:jc w:val="center"/>
              <w:rPr>
                <w:rFonts w:ascii="Arial" w:hAnsi="Arial" w:cs="Arial"/>
                <w:bCs/>
                <w:sz w:val="22"/>
                <w:szCs w:val="22"/>
                <w:lang w:val="kk-KZ"/>
              </w:rPr>
            </w:pPr>
          </w:p>
        </w:tc>
        <w:tc>
          <w:tcPr>
            <w:tcW w:w="1418"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Бағалау</w:t>
            </w:r>
          </w:p>
        </w:tc>
        <w:tc>
          <w:tcPr>
            <w:tcW w:w="3651" w:type="dxa"/>
            <w:gridSpan w:val="3"/>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Болжам</w:t>
            </w:r>
          </w:p>
        </w:tc>
      </w:tr>
      <w:tr w:rsidR="00497B9E" w:rsidRPr="005D34BB" w:rsidTr="00497B9E">
        <w:trPr>
          <w:trHeight w:val="30"/>
        </w:trPr>
        <w:tc>
          <w:tcPr>
            <w:tcW w:w="5353" w:type="dxa"/>
          </w:tcPr>
          <w:p w:rsidR="00497B9E" w:rsidRPr="005D34BB" w:rsidRDefault="00497B9E" w:rsidP="00497B9E">
            <w:pPr>
              <w:ind w:left="20"/>
              <w:jc w:val="both"/>
              <w:rPr>
                <w:rFonts w:ascii="Arial" w:hAnsi="Arial" w:cs="Arial"/>
                <w:sz w:val="22"/>
                <w:szCs w:val="22"/>
              </w:rPr>
            </w:pPr>
            <w:r w:rsidRPr="005D34BB">
              <w:rPr>
                <w:rFonts w:ascii="Arial" w:hAnsi="Arial" w:cs="Arial"/>
                <w:color w:val="000000"/>
                <w:sz w:val="22"/>
                <w:szCs w:val="22"/>
                <w:lang w:val="kk-KZ"/>
              </w:rPr>
              <w:t xml:space="preserve">Өнеркәсіп өнімдерінің көлемі, өткен жылғы тиісті кезеңге </w:t>
            </w:r>
            <w:r w:rsidRPr="005D34BB">
              <w:rPr>
                <w:rFonts w:ascii="Arial" w:hAnsi="Arial" w:cs="Arial"/>
                <w:color w:val="000000"/>
                <w:sz w:val="22"/>
                <w:szCs w:val="22"/>
              </w:rPr>
              <w:t>%</w:t>
            </w:r>
          </w:p>
        </w:tc>
        <w:tc>
          <w:tcPr>
            <w:tcW w:w="1418"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95,0</w:t>
            </w:r>
          </w:p>
        </w:tc>
        <w:tc>
          <w:tcPr>
            <w:tcW w:w="1134"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98,0</w:t>
            </w:r>
          </w:p>
        </w:tc>
        <w:tc>
          <w:tcPr>
            <w:tcW w:w="1275"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97,1</w:t>
            </w:r>
          </w:p>
        </w:tc>
        <w:tc>
          <w:tcPr>
            <w:tcW w:w="1242"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98,0</w:t>
            </w:r>
          </w:p>
        </w:tc>
      </w:tr>
      <w:tr w:rsidR="00497B9E" w:rsidRPr="005D34BB" w:rsidTr="00497B9E">
        <w:trPr>
          <w:trHeight w:val="30"/>
        </w:trPr>
        <w:tc>
          <w:tcPr>
            <w:tcW w:w="5353" w:type="dxa"/>
          </w:tcPr>
          <w:p w:rsidR="00497B9E" w:rsidRPr="005D34BB" w:rsidRDefault="00497B9E" w:rsidP="00497B9E">
            <w:pPr>
              <w:ind w:left="20"/>
              <w:jc w:val="both"/>
              <w:rPr>
                <w:rFonts w:ascii="Arial" w:hAnsi="Arial" w:cs="Arial"/>
                <w:sz w:val="22"/>
                <w:szCs w:val="22"/>
                <w:lang w:val="kk-KZ"/>
              </w:rPr>
            </w:pPr>
            <w:r w:rsidRPr="005D34BB">
              <w:rPr>
                <w:rFonts w:ascii="Arial" w:hAnsi="Arial" w:cs="Arial"/>
                <w:color w:val="000000"/>
                <w:sz w:val="22"/>
                <w:szCs w:val="22"/>
                <w:lang w:val="kk-KZ"/>
              </w:rPr>
              <w:t xml:space="preserve">Тау-кен өндіру өнеркәсібі және карьерлерді игеру көлемі, өткен жылғы тиісті кезеңге </w:t>
            </w:r>
            <w:r w:rsidRPr="005D34BB">
              <w:rPr>
                <w:rFonts w:ascii="Arial" w:hAnsi="Arial" w:cs="Arial"/>
                <w:color w:val="000000"/>
                <w:sz w:val="22"/>
                <w:szCs w:val="22"/>
              </w:rPr>
              <w:t>%</w:t>
            </w:r>
          </w:p>
        </w:tc>
        <w:tc>
          <w:tcPr>
            <w:tcW w:w="1418"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81,0</w:t>
            </w:r>
          </w:p>
        </w:tc>
        <w:tc>
          <w:tcPr>
            <w:tcW w:w="1134"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81,9</w:t>
            </w:r>
          </w:p>
        </w:tc>
        <w:tc>
          <w:tcPr>
            <w:tcW w:w="1275"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82,3</w:t>
            </w:r>
          </w:p>
        </w:tc>
        <w:tc>
          <w:tcPr>
            <w:tcW w:w="1242"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83,0</w:t>
            </w:r>
          </w:p>
        </w:tc>
      </w:tr>
      <w:tr w:rsidR="00497B9E" w:rsidRPr="005D34BB" w:rsidTr="00497B9E">
        <w:trPr>
          <w:trHeight w:val="30"/>
        </w:trPr>
        <w:tc>
          <w:tcPr>
            <w:tcW w:w="5353" w:type="dxa"/>
          </w:tcPr>
          <w:p w:rsidR="00497B9E" w:rsidRPr="005D34BB" w:rsidRDefault="00497B9E" w:rsidP="00497B9E">
            <w:pPr>
              <w:ind w:left="20"/>
              <w:jc w:val="both"/>
              <w:rPr>
                <w:rFonts w:ascii="Arial" w:hAnsi="Arial" w:cs="Arial"/>
                <w:sz w:val="22"/>
                <w:szCs w:val="22"/>
                <w:lang w:val="kk-KZ"/>
              </w:rPr>
            </w:pPr>
            <w:r w:rsidRPr="005D34BB">
              <w:rPr>
                <w:rFonts w:ascii="Arial" w:hAnsi="Arial" w:cs="Arial"/>
                <w:color w:val="000000"/>
                <w:sz w:val="22"/>
                <w:szCs w:val="22"/>
                <w:lang w:val="kk-KZ"/>
              </w:rPr>
              <w:t xml:space="preserve">Өңдеу өнеркәсібінің көлемі, өткен жылғы тиісті кезеңге </w:t>
            </w:r>
            <w:r w:rsidRPr="005D34BB">
              <w:rPr>
                <w:rFonts w:ascii="Arial" w:hAnsi="Arial" w:cs="Arial"/>
                <w:color w:val="000000"/>
                <w:sz w:val="22"/>
                <w:szCs w:val="22"/>
              </w:rPr>
              <w:t>%</w:t>
            </w:r>
          </w:p>
        </w:tc>
        <w:tc>
          <w:tcPr>
            <w:tcW w:w="1418"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109,3</w:t>
            </w:r>
          </w:p>
        </w:tc>
        <w:tc>
          <w:tcPr>
            <w:tcW w:w="1134"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109,7</w:t>
            </w:r>
          </w:p>
        </w:tc>
        <w:tc>
          <w:tcPr>
            <w:tcW w:w="1275"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110,0</w:t>
            </w:r>
          </w:p>
        </w:tc>
        <w:tc>
          <w:tcPr>
            <w:tcW w:w="1242" w:type="dxa"/>
            <w:vAlign w:val="center"/>
          </w:tcPr>
          <w:p w:rsidR="00497B9E" w:rsidRPr="005D34BB" w:rsidRDefault="00497B9E" w:rsidP="00497B9E">
            <w:pPr>
              <w:jc w:val="center"/>
              <w:rPr>
                <w:rFonts w:ascii="Arial" w:hAnsi="Arial" w:cs="Arial"/>
                <w:color w:val="000000"/>
                <w:sz w:val="22"/>
                <w:szCs w:val="22"/>
              </w:rPr>
            </w:pPr>
            <w:r w:rsidRPr="005D34BB">
              <w:rPr>
                <w:rFonts w:ascii="Arial" w:hAnsi="Arial" w:cs="Arial"/>
                <w:color w:val="000000"/>
                <w:sz w:val="22"/>
                <w:szCs w:val="22"/>
              </w:rPr>
              <w:t>110,1</w:t>
            </w:r>
          </w:p>
        </w:tc>
      </w:tr>
    </w:tbl>
    <w:p w:rsidR="00497B9E" w:rsidRPr="005D34BB" w:rsidRDefault="00497B9E" w:rsidP="00497B9E">
      <w:pPr>
        <w:pStyle w:val="ad"/>
        <w:ind w:left="0" w:firstLine="720"/>
        <w:jc w:val="both"/>
        <w:rPr>
          <w:rFonts w:ascii="Arial" w:hAnsi="Arial" w:cs="Arial"/>
          <w:lang w:val="kk-KZ"/>
        </w:rPr>
      </w:pPr>
    </w:p>
    <w:p w:rsidR="005E1711" w:rsidRPr="005D34BB" w:rsidRDefault="005E1711" w:rsidP="005E1711">
      <w:pPr>
        <w:pStyle w:val="af2"/>
        <w:ind w:firstLine="708"/>
        <w:jc w:val="both"/>
        <w:rPr>
          <w:rFonts w:ascii="Arial" w:hAnsi="Arial" w:cs="Arial"/>
          <w:highlight w:val="yellow"/>
          <w:lang w:val="kk-KZ"/>
        </w:rPr>
      </w:pPr>
    </w:p>
    <w:p w:rsidR="005E1711" w:rsidRPr="005D34BB" w:rsidRDefault="00450BBD" w:rsidP="005E1711">
      <w:pPr>
        <w:jc w:val="center"/>
        <w:rPr>
          <w:rFonts w:ascii="Arial" w:hAnsi="Arial" w:cs="Arial"/>
          <w:b/>
          <w:sz w:val="22"/>
          <w:szCs w:val="22"/>
          <w:lang w:val="kk-KZ"/>
        </w:rPr>
      </w:pPr>
      <w:r w:rsidRPr="005D34BB">
        <w:rPr>
          <w:rFonts w:ascii="Arial" w:hAnsi="Arial" w:cs="Arial"/>
          <w:b/>
          <w:sz w:val="22"/>
          <w:szCs w:val="22"/>
          <w:lang w:val="kk-KZ"/>
        </w:rPr>
        <w:t>202</w:t>
      </w:r>
      <w:r w:rsidR="00497B9E" w:rsidRPr="005D34BB">
        <w:rPr>
          <w:rFonts w:ascii="Arial" w:hAnsi="Arial" w:cs="Arial"/>
          <w:b/>
          <w:sz w:val="22"/>
          <w:szCs w:val="22"/>
          <w:lang w:val="kk-KZ"/>
        </w:rPr>
        <w:t>5</w:t>
      </w:r>
      <w:r w:rsidR="005E1711" w:rsidRPr="005D34BB">
        <w:rPr>
          <w:rFonts w:ascii="Arial" w:hAnsi="Arial" w:cs="Arial"/>
          <w:b/>
          <w:sz w:val="22"/>
          <w:szCs w:val="22"/>
          <w:lang w:val="kk-KZ"/>
        </w:rPr>
        <w:t xml:space="preserve"> жылғы бағалау</w:t>
      </w:r>
    </w:p>
    <w:p w:rsidR="00561320" w:rsidRPr="005D34BB" w:rsidRDefault="008F3325" w:rsidP="00561320">
      <w:pPr>
        <w:pBdr>
          <w:bottom w:val="single" w:sz="4" w:space="27" w:color="FFFFFF"/>
        </w:pBdr>
        <w:autoSpaceDE w:val="0"/>
        <w:autoSpaceDN w:val="0"/>
        <w:adjustRightInd w:val="0"/>
        <w:ind w:firstLine="708"/>
        <w:jc w:val="both"/>
        <w:rPr>
          <w:rFonts w:ascii="Arial" w:hAnsi="Arial" w:cs="Arial"/>
          <w:sz w:val="22"/>
          <w:szCs w:val="22"/>
          <w:lang w:val="kk-KZ"/>
        </w:rPr>
      </w:pPr>
      <w:r w:rsidRPr="005D34BB">
        <w:rPr>
          <w:rFonts w:ascii="Arial" w:hAnsi="Arial" w:cs="Arial"/>
          <w:noProof/>
          <w:sz w:val="22"/>
          <w:szCs w:val="22"/>
        </w:rPr>
        <w:drawing>
          <wp:inline distT="0" distB="0" distL="0" distR="0">
            <wp:extent cx="5922002" cy="1982419"/>
            <wp:effectExtent l="0" t="0" r="0" b="0"/>
            <wp:docPr id="14"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97B9E" w:rsidRPr="005D34BB" w:rsidRDefault="00497B9E" w:rsidP="00497B9E">
      <w:pPr>
        <w:jc w:val="center"/>
        <w:rPr>
          <w:rFonts w:ascii="Arial" w:hAnsi="Arial" w:cs="Arial"/>
          <w:b/>
          <w:i/>
          <w:sz w:val="22"/>
          <w:szCs w:val="22"/>
          <w:lang w:val="kk-KZ"/>
        </w:rPr>
      </w:pPr>
      <w:r w:rsidRPr="005D34BB">
        <w:rPr>
          <w:rFonts w:ascii="Arial" w:hAnsi="Arial" w:cs="Arial"/>
          <w:b/>
          <w:i/>
          <w:sz w:val="22"/>
          <w:szCs w:val="22"/>
          <w:lang w:val="kk-KZ"/>
        </w:rPr>
        <w:t>2026-2028 жылдар аралығындағы Қызылорда қаласының әлеуметтік-экономикалық дамуының негізгі көрсеткіштері</w:t>
      </w:r>
    </w:p>
    <w:tbl>
      <w:tblPr>
        <w:tblStyle w:val="af3"/>
        <w:tblW w:w="0" w:type="auto"/>
        <w:tblLayout w:type="fixed"/>
        <w:tblLook w:val="04A0"/>
      </w:tblPr>
      <w:tblGrid>
        <w:gridCol w:w="4562"/>
        <w:gridCol w:w="1768"/>
        <w:gridCol w:w="1433"/>
        <w:gridCol w:w="1417"/>
        <w:gridCol w:w="1242"/>
      </w:tblGrid>
      <w:tr w:rsidR="00497B9E" w:rsidRPr="005D34BB" w:rsidTr="00497B9E">
        <w:trPr>
          <w:trHeight w:val="30"/>
        </w:trPr>
        <w:tc>
          <w:tcPr>
            <w:tcW w:w="4562" w:type="dxa"/>
            <w:vMerge w:val="restart"/>
            <w:vAlign w:val="center"/>
          </w:tcPr>
          <w:p w:rsidR="00497B9E" w:rsidRPr="005D34BB" w:rsidRDefault="00497B9E" w:rsidP="00497B9E">
            <w:pPr>
              <w:ind w:left="-1385" w:firstLine="1405"/>
              <w:jc w:val="center"/>
              <w:rPr>
                <w:rFonts w:ascii="Arial" w:hAnsi="Arial" w:cs="Arial"/>
                <w:bCs/>
                <w:sz w:val="22"/>
                <w:szCs w:val="22"/>
                <w:lang w:val="kk-KZ"/>
              </w:rPr>
            </w:pPr>
            <w:r w:rsidRPr="005D34BB">
              <w:rPr>
                <w:rFonts w:ascii="Arial" w:hAnsi="Arial" w:cs="Arial"/>
                <w:bCs/>
                <w:color w:val="000000"/>
                <w:sz w:val="22"/>
                <w:szCs w:val="22"/>
                <w:lang w:val="kk-KZ"/>
              </w:rPr>
              <w:t>Көрсеткіштер</w:t>
            </w:r>
          </w:p>
        </w:tc>
        <w:tc>
          <w:tcPr>
            <w:tcW w:w="1768" w:type="dxa"/>
            <w:vMerge w:val="restart"/>
            <w:vAlign w:val="center"/>
          </w:tcPr>
          <w:p w:rsidR="00497B9E" w:rsidRPr="005D34BB" w:rsidRDefault="00497B9E" w:rsidP="00497B9E">
            <w:pPr>
              <w:ind w:left="20"/>
              <w:jc w:val="center"/>
              <w:rPr>
                <w:rFonts w:ascii="Arial" w:hAnsi="Arial" w:cs="Arial"/>
                <w:bCs/>
                <w:sz w:val="22"/>
                <w:szCs w:val="22"/>
                <w:lang w:val="en-US"/>
              </w:rPr>
            </w:pPr>
            <w:r w:rsidRPr="005D34BB">
              <w:rPr>
                <w:rFonts w:ascii="Arial" w:hAnsi="Arial" w:cs="Arial"/>
                <w:bCs/>
                <w:color w:val="000000"/>
                <w:sz w:val="22"/>
                <w:szCs w:val="22"/>
                <w:lang w:val="en-US"/>
              </w:rPr>
              <w:t>2025</w:t>
            </w:r>
          </w:p>
        </w:tc>
        <w:tc>
          <w:tcPr>
            <w:tcW w:w="4092" w:type="dxa"/>
            <w:gridSpan w:val="3"/>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Болжамды кезең жылы</w:t>
            </w:r>
          </w:p>
        </w:tc>
      </w:tr>
      <w:tr w:rsidR="00497B9E" w:rsidRPr="005D34BB" w:rsidTr="00497B9E">
        <w:trPr>
          <w:trHeight w:val="30"/>
        </w:trPr>
        <w:tc>
          <w:tcPr>
            <w:tcW w:w="4562" w:type="dxa"/>
            <w:vMerge/>
            <w:vAlign w:val="center"/>
          </w:tcPr>
          <w:p w:rsidR="00497B9E" w:rsidRPr="005D34BB" w:rsidRDefault="00497B9E" w:rsidP="00497B9E">
            <w:pPr>
              <w:jc w:val="center"/>
              <w:rPr>
                <w:rFonts w:ascii="Arial" w:hAnsi="Arial" w:cs="Arial"/>
                <w:bCs/>
                <w:sz w:val="22"/>
                <w:szCs w:val="22"/>
                <w:lang w:val="kk-KZ"/>
              </w:rPr>
            </w:pPr>
          </w:p>
        </w:tc>
        <w:tc>
          <w:tcPr>
            <w:tcW w:w="1768" w:type="dxa"/>
            <w:vMerge/>
            <w:vAlign w:val="center"/>
          </w:tcPr>
          <w:p w:rsidR="00497B9E" w:rsidRPr="005D34BB" w:rsidRDefault="00497B9E" w:rsidP="00497B9E">
            <w:pPr>
              <w:jc w:val="center"/>
              <w:rPr>
                <w:rFonts w:ascii="Arial" w:hAnsi="Arial" w:cs="Arial"/>
                <w:bCs/>
                <w:sz w:val="22"/>
                <w:szCs w:val="22"/>
                <w:lang w:val="kk-KZ"/>
              </w:rPr>
            </w:pPr>
          </w:p>
        </w:tc>
        <w:tc>
          <w:tcPr>
            <w:tcW w:w="1433"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2026</w:t>
            </w:r>
          </w:p>
        </w:tc>
        <w:tc>
          <w:tcPr>
            <w:tcW w:w="1417"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2027</w:t>
            </w:r>
          </w:p>
        </w:tc>
        <w:tc>
          <w:tcPr>
            <w:tcW w:w="1242"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2028</w:t>
            </w:r>
          </w:p>
        </w:tc>
      </w:tr>
      <w:tr w:rsidR="00497B9E" w:rsidRPr="005D34BB" w:rsidTr="00497B9E">
        <w:trPr>
          <w:trHeight w:val="30"/>
        </w:trPr>
        <w:tc>
          <w:tcPr>
            <w:tcW w:w="4562" w:type="dxa"/>
            <w:vMerge/>
            <w:vAlign w:val="center"/>
          </w:tcPr>
          <w:p w:rsidR="00497B9E" w:rsidRPr="005D34BB" w:rsidRDefault="00497B9E" w:rsidP="00497B9E">
            <w:pPr>
              <w:jc w:val="center"/>
              <w:rPr>
                <w:rFonts w:ascii="Arial" w:hAnsi="Arial" w:cs="Arial"/>
                <w:bCs/>
                <w:sz w:val="22"/>
                <w:szCs w:val="22"/>
                <w:lang w:val="kk-KZ"/>
              </w:rPr>
            </w:pPr>
          </w:p>
        </w:tc>
        <w:tc>
          <w:tcPr>
            <w:tcW w:w="1768" w:type="dxa"/>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Бағалау</w:t>
            </w:r>
          </w:p>
        </w:tc>
        <w:tc>
          <w:tcPr>
            <w:tcW w:w="4092" w:type="dxa"/>
            <w:gridSpan w:val="3"/>
            <w:vAlign w:val="center"/>
          </w:tcPr>
          <w:p w:rsidR="00497B9E" w:rsidRPr="005D34BB" w:rsidRDefault="00497B9E" w:rsidP="00497B9E">
            <w:pPr>
              <w:ind w:left="20"/>
              <w:jc w:val="center"/>
              <w:rPr>
                <w:rFonts w:ascii="Arial" w:hAnsi="Arial" w:cs="Arial"/>
                <w:bCs/>
                <w:sz w:val="22"/>
                <w:szCs w:val="22"/>
                <w:lang w:val="kk-KZ"/>
              </w:rPr>
            </w:pPr>
            <w:r w:rsidRPr="005D34BB">
              <w:rPr>
                <w:rFonts w:ascii="Arial" w:hAnsi="Arial" w:cs="Arial"/>
                <w:bCs/>
                <w:color w:val="000000"/>
                <w:sz w:val="22"/>
                <w:szCs w:val="22"/>
                <w:lang w:val="kk-KZ"/>
              </w:rPr>
              <w:t>Болжам</w:t>
            </w:r>
          </w:p>
        </w:tc>
      </w:tr>
      <w:tr w:rsidR="00497B9E" w:rsidRPr="005D34BB" w:rsidTr="00497B9E">
        <w:trPr>
          <w:trHeight w:val="30"/>
        </w:trPr>
        <w:tc>
          <w:tcPr>
            <w:tcW w:w="10422" w:type="dxa"/>
            <w:gridSpan w:val="5"/>
            <w:vAlign w:val="center"/>
          </w:tcPr>
          <w:p w:rsidR="00497B9E" w:rsidRPr="005D34BB" w:rsidRDefault="00497B9E" w:rsidP="00497B9E">
            <w:pPr>
              <w:ind w:left="20"/>
              <w:jc w:val="center"/>
              <w:rPr>
                <w:rFonts w:ascii="Arial" w:hAnsi="Arial" w:cs="Arial"/>
                <w:bCs/>
                <w:color w:val="000000"/>
                <w:sz w:val="22"/>
                <w:szCs w:val="22"/>
                <w:lang w:val="kk-KZ"/>
              </w:rPr>
            </w:pPr>
            <w:r w:rsidRPr="005D34BB">
              <w:rPr>
                <w:rFonts w:ascii="Arial" w:hAnsi="Arial" w:cs="Arial"/>
                <w:bCs/>
                <w:sz w:val="22"/>
                <w:szCs w:val="22"/>
              </w:rPr>
              <w:t>Әлеуметті</w:t>
            </w:r>
            <w:proofErr w:type="gramStart"/>
            <w:r w:rsidRPr="005D34BB">
              <w:rPr>
                <w:rFonts w:ascii="Arial" w:hAnsi="Arial" w:cs="Arial"/>
                <w:bCs/>
                <w:sz w:val="22"/>
                <w:szCs w:val="22"/>
              </w:rPr>
              <w:t>к</w:t>
            </w:r>
            <w:proofErr w:type="gramEnd"/>
            <w:r w:rsidRPr="005D34BB">
              <w:rPr>
                <w:rFonts w:ascii="Arial" w:hAnsi="Arial" w:cs="Arial"/>
                <w:bCs/>
                <w:sz w:val="22"/>
                <w:szCs w:val="22"/>
              </w:rPr>
              <w:t xml:space="preserve"> сала көрсеткіштері</w:t>
            </w:r>
          </w:p>
        </w:tc>
      </w:tr>
      <w:tr w:rsidR="00497B9E" w:rsidRPr="005D34BB" w:rsidTr="00497B9E">
        <w:trPr>
          <w:trHeight w:val="30"/>
        </w:trPr>
        <w:tc>
          <w:tcPr>
            <w:tcW w:w="4562" w:type="dxa"/>
          </w:tcPr>
          <w:p w:rsidR="00497B9E" w:rsidRPr="005D34BB" w:rsidRDefault="00497B9E" w:rsidP="00497B9E">
            <w:pPr>
              <w:pStyle w:val="af2"/>
              <w:rPr>
                <w:rFonts w:ascii="Arial" w:hAnsi="Arial" w:cs="Arial"/>
              </w:rPr>
            </w:pPr>
            <w:r w:rsidRPr="005D34BB">
              <w:rPr>
                <w:rFonts w:ascii="Arial" w:hAnsi="Arial" w:cs="Arial"/>
                <w:bCs/>
              </w:rPr>
              <w:t>Тұ</w:t>
            </w:r>
            <w:proofErr w:type="gramStart"/>
            <w:r w:rsidRPr="005D34BB">
              <w:rPr>
                <w:rFonts w:ascii="Arial" w:hAnsi="Arial" w:cs="Arial"/>
                <w:bCs/>
              </w:rPr>
              <w:t>р</w:t>
            </w:r>
            <w:proofErr w:type="gramEnd"/>
            <w:r w:rsidRPr="005D34BB">
              <w:rPr>
                <w:rFonts w:ascii="Arial" w:hAnsi="Arial" w:cs="Arial"/>
                <w:bCs/>
              </w:rPr>
              <w:t>ғындар саны, мыңадам</w:t>
            </w:r>
          </w:p>
        </w:tc>
        <w:tc>
          <w:tcPr>
            <w:tcW w:w="1768" w:type="dxa"/>
          </w:tcPr>
          <w:p w:rsidR="00497B9E" w:rsidRPr="005D34BB" w:rsidRDefault="00497B9E" w:rsidP="00497B9E">
            <w:pPr>
              <w:pStyle w:val="af2"/>
              <w:jc w:val="center"/>
              <w:rPr>
                <w:rFonts w:ascii="Arial" w:hAnsi="Arial" w:cs="Arial"/>
                <w:lang w:val="en-US"/>
              </w:rPr>
            </w:pPr>
            <w:r w:rsidRPr="005D34BB">
              <w:rPr>
                <w:rFonts w:ascii="Arial" w:hAnsi="Arial" w:cs="Arial"/>
                <w:lang w:val="kk-KZ"/>
              </w:rPr>
              <w:t>365,2</w:t>
            </w:r>
          </w:p>
        </w:tc>
        <w:tc>
          <w:tcPr>
            <w:tcW w:w="1433"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371,0</w:t>
            </w:r>
          </w:p>
        </w:tc>
        <w:tc>
          <w:tcPr>
            <w:tcW w:w="1417"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376,9</w:t>
            </w:r>
          </w:p>
        </w:tc>
        <w:tc>
          <w:tcPr>
            <w:tcW w:w="1242"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383,0</w:t>
            </w:r>
          </w:p>
        </w:tc>
      </w:tr>
      <w:tr w:rsidR="00497B9E" w:rsidRPr="005D34BB" w:rsidTr="00497B9E">
        <w:trPr>
          <w:trHeight w:val="30"/>
        </w:trPr>
        <w:tc>
          <w:tcPr>
            <w:tcW w:w="4562" w:type="dxa"/>
          </w:tcPr>
          <w:p w:rsidR="00497B9E" w:rsidRPr="005D34BB" w:rsidRDefault="00497B9E" w:rsidP="00497B9E">
            <w:pPr>
              <w:pStyle w:val="af2"/>
              <w:rPr>
                <w:rFonts w:ascii="Arial" w:hAnsi="Arial" w:cs="Arial"/>
                <w:lang w:val="kk-KZ"/>
              </w:rPr>
            </w:pPr>
            <w:r w:rsidRPr="005D34BB">
              <w:rPr>
                <w:rFonts w:ascii="Arial" w:hAnsi="Arial" w:cs="Arial"/>
                <w:bCs/>
                <w:lang w:val="kk-KZ"/>
              </w:rPr>
              <w:t>Ең төменгі күн көріс деңгейі</w:t>
            </w:r>
          </w:p>
        </w:tc>
        <w:tc>
          <w:tcPr>
            <w:tcW w:w="1768"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46 228</w:t>
            </w:r>
          </w:p>
        </w:tc>
        <w:tc>
          <w:tcPr>
            <w:tcW w:w="1433"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50 851</w:t>
            </w:r>
          </w:p>
        </w:tc>
        <w:tc>
          <w:tcPr>
            <w:tcW w:w="1417"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54 156</w:t>
            </w:r>
          </w:p>
        </w:tc>
        <w:tc>
          <w:tcPr>
            <w:tcW w:w="1242"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57 405</w:t>
            </w:r>
          </w:p>
        </w:tc>
      </w:tr>
      <w:tr w:rsidR="00497B9E" w:rsidRPr="005D34BB" w:rsidTr="00497B9E">
        <w:trPr>
          <w:trHeight w:val="30"/>
        </w:trPr>
        <w:tc>
          <w:tcPr>
            <w:tcW w:w="4562" w:type="dxa"/>
          </w:tcPr>
          <w:p w:rsidR="00497B9E" w:rsidRPr="005D34BB" w:rsidRDefault="00497B9E" w:rsidP="00497B9E">
            <w:pPr>
              <w:pStyle w:val="af2"/>
              <w:rPr>
                <w:rFonts w:ascii="Arial" w:hAnsi="Arial" w:cs="Arial"/>
              </w:rPr>
            </w:pPr>
            <w:r w:rsidRPr="005D34BB">
              <w:rPr>
                <w:rFonts w:ascii="Arial" w:hAnsi="Arial" w:cs="Arial"/>
                <w:bCs/>
                <w:lang w:val="kk-KZ"/>
              </w:rPr>
              <w:t>Айлық есептік көрсеткіш, теңге</w:t>
            </w:r>
          </w:p>
        </w:tc>
        <w:tc>
          <w:tcPr>
            <w:tcW w:w="1768" w:type="dxa"/>
          </w:tcPr>
          <w:p w:rsidR="00497B9E" w:rsidRPr="005D34BB" w:rsidRDefault="00497B9E" w:rsidP="00497B9E">
            <w:pPr>
              <w:pStyle w:val="af2"/>
              <w:jc w:val="center"/>
              <w:rPr>
                <w:rFonts w:ascii="Arial" w:hAnsi="Arial" w:cs="Arial"/>
                <w:lang w:val="kk-KZ"/>
              </w:rPr>
            </w:pPr>
            <w:r w:rsidRPr="005D34BB">
              <w:rPr>
                <w:rFonts w:ascii="Arial" w:hAnsi="Arial" w:cs="Arial"/>
                <w:lang w:val="kk-KZ"/>
              </w:rPr>
              <w:t>3 932</w:t>
            </w:r>
          </w:p>
        </w:tc>
        <w:tc>
          <w:tcPr>
            <w:tcW w:w="1433" w:type="dxa"/>
          </w:tcPr>
          <w:p w:rsidR="00497B9E" w:rsidRPr="005D34BB" w:rsidRDefault="00497B9E" w:rsidP="00497B9E">
            <w:pPr>
              <w:jc w:val="center"/>
              <w:rPr>
                <w:rFonts w:ascii="Arial" w:hAnsi="Arial" w:cs="Arial"/>
                <w:sz w:val="22"/>
                <w:szCs w:val="22"/>
                <w:lang w:val="kk-KZ"/>
              </w:rPr>
            </w:pPr>
            <w:r w:rsidRPr="005D34BB">
              <w:rPr>
                <w:rFonts w:ascii="Arial" w:hAnsi="Arial" w:cs="Arial"/>
                <w:sz w:val="22"/>
                <w:szCs w:val="22"/>
                <w:lang w:val="kk-KZ"/>
              </w:rPr>
              <w:t>4 325</w:t>
            </w:r>
          </w:p>
        </w:tc>
        <w:tc>
          <w:tcPr>
            <w:tcW w:w="1417" w:type="dxa"/>
          </w:tcPr>
          <w:p w:rsidR="00497B9E" w:rsidRPr="005D34BB" w:rsidRDefault="00497B9E" w:rsidP="00497B9E">
            <w:pPr>
              <w:jc w:val="center"/>
              <w:rPr>
                <w:rFonts w:ascii="Arial" w:hAnsi="Arial" w:cs="Arial"/>
                <w:sz w:val="22"/>
                <w:szCs w:val="22"/>
                <w:lang w:val="kk-KZ"/>
              </w:rPr>
            </w:pPr>
            <w:r w:rsidRPr="005D34BB">
              <w:rPr>
                <w:rFonts w:ascii="Arial" w:hAnsi="Arial" w:cs="Arial"/>
                <w:sz w:val="22"/>
                <w:szCs w:val="22"/>
                <w:lang w:val="kk-KZ"/>
              </w:rPr>
              <w:t>4 606</w:t>
            </w:r>
          </w:p>
        </w:tc>
        <w:tc>
          <w:tcPr>
            <w:tcW w:w="1242" w:type="dxa"/>
          </w:tcPr>
          <w:p w:rsidR="00497B9E" w:rsidRPr="005D34BB" w:rsidRDefault="00497B9E" w:rsidP="00497B9E">
            <w:pPr>
              <w:jc w:val="center"/>
              <w:rPr>
                <w:rFonts w:ascii="Arial" w:hAnsi="Arial" w:cs="Arial"/>
                <w:sz w:val="22"/>
                <w:szCs w:val="22"/>
                <w:lang w:val="kk-KZ"/>
              </w:rPr>
            </w:pPr>
            <w:r w:rsidRPr="005D34BB">
              <w:rPr>
                <w:rFonts w:ascii="Arial" w:hAnsi="Arial" w:cs="Arial"/>
                <w:sz w:val="22"/>
                <w:szCs w:val="22"/>
                <w:lang w:val="kk-KZ"/>
              </w:rPr>
              <w:t>4 882</w:t>
            </w:r>
          </w:p>
        </w:tc>
      </w:tr>
    </w:tbl>
    <w:p w:rsidR="00014B7C" w:rsidRPr="005D34BB" w:rsidRDefault="00014B7C" w:rsidP="005E1711">
      <w:pPr>
        <w:ind w:firstLine="708"/>
        <w:jc w:val="center"/>
        <w:rPr>
          <w:rFonts w:ascii="Arial" w:hAnsi="Arial" w:cs="Arial"/>
          <w:b/>
          <w:sz w:val="22"/>
          <w:szCs w:val="22"/>
          <w:u w:val="single"/>
          <w:lang w:val="kk-KZ"/>
        </w:rPr>
      </w:pPr>
    </w:p>
    <w:p w:rsidR="00014B7C" w:rsidRPr="005D34BB" w:rsidRDefault="00014B7C" w:rsidP="005E1711">
      <w:pPr>
        <w:ind w:firstLine="708"/>
        <w:jc w:val="center"/>
        <w:rPr>
          <w:rFonts w:ascii="Arial" w:hAnsi="Arial" w:cs="Arial"/>
          <w:b/>
          <w:sz w:val="22"/>
          <w:szCs w:val="22"/>
          <w:u w:val="single"/>
          <w:lang w:val="kk-KZ"/>
        </w:rPr>
      </w:pPr>
    </w:p>
    <w:p w:rsidR="00014B7C" w:rsidRPr="005D34BB" w:rsidRDefault="00014B7C" w:rsidP="005E1711">
      <w:pPr>
        <w:ind w:firstLine="708"/>
        <w:jc w:val="center"/>
        <w:rPr>
          <w:rFonts w:ascii="Arial" w:hAnsi="Arial" w:cs="Arial"/>
          <w:b/>
          <w:sz w:val="22"/>
          <w:szCs w:val="22"/>
          <w:u w:val="single"/>
          <w:lang w:val="kk-KZ"/>
        </w:rPr>
      </w:pPr>
    </w:p>
    <w:p w:rsidR="00014B7C" w:rsidRPr="005D34BB" w:rsidRDefault="00014B7C" w:rsidP="005E1711">
      <w:pPr>
        <w:ind w:firstLine="708"/>
        <w:jc w:val="center"/>
        <w:rPr>
          <w:rFonts w:ascii="Arial" w:hAnsi="Arial" w:cs="Arial"/>
          <w:b/>
          <w:sz w:val="22"/>
          <w:szCs w:val="22"/>
          <w:u w:val="single"/>
          <w:lang w:val="kk-KZ"/>
        </w:rPr>
      </w:pPr>
    </w:p>
    <w:p w:rsidR="00014B7C" w:rsidRPr="005D34BB" w:rsidRDefault="00014B7C" w:rsidP="005E1711">
      <w:pPr>
        <w:ind w:firstLine="708"/>
        <w:jc w:val="center"/>
        <w:rPr>
          <w:rFonts w:ascii="Arial" w:hAnsi="Arial" w:cs="Arial"/>
          <w:b/>
          <w:sz w:val="22"/>
          <w:szCs w:val="22"/>
          <w:u w:val="single"/>
          <w:lang w:val="kk-KZ"/>
        </w:rPr>
      </w:pPr>
    </w:p>
    <w:p w:rsidR="005E1711" w:rsidRPr="005D34BB" w:rsidRDefault="005E1711" w:rsidP="005E1711">
      <w:pPr>
        <w:ind w:firstLine="708"/>
        <w:jc w:val="center"/>
        <w:rPr>
          <w:rFonts w:ascii="Arial" w:hAnsi="Arial" w:cs="Arial"/>
          <w:b/>
          <w:sz w:val="22"/>
          <w:szCs w:val="22"/>
          <w:u w:val="single"/>
          <w:lang w:val="kk-KZ"/>
        </w:rPr>
      </w:pPr>
      <w:r w:rsidRPr="005D34BB">
        <w:rPr>
          <w:rFonts w:ascii="Arial" w:hAnsi="Arial" w:cs="Arial"/>
          <w:b/>
          <w:sz w:val="22"/>
          <w:szCs w:val="22"/>
          <w:u w:val="single"/>
          <w:lang w:val="kk-KZ"/>
        </w:rPr>
        <w:lastRenderedPageBreak/>
        <w:t>Қала бюджетінің түсімдері мен шығындары</w:t>
      </w:r>
    </w:p>
    <w:p w:rsidR="005E1711" w:rsidRPr="005D34BB" w:rsidRDefault="005E1711" w:rsidP="005E1711">
      <w:pPr>
        <w:ind w:firstLine="708"/>
        <w:jc w:val="center"/>
        <w:rPr>
          <w:rFonts w:ascii="Arial" w:hAnsi="Arial" w:cs="Arial"/>
          <w:b/>
          <w:sz w:val="22"/>
          <w:szCs w:val="22"/>
          <w:u w:val="single"/>
          <w:lang w:val="kk-KZ"/>
        </w:rPr>
      </w:pPr>
      <w:r w:rsidRPr="005D34BB">
        <w:rPr>
          <w:rFonts w:ascii="Arial" w:hAnsi="Arial" w:cs="Arial"/>
          <w:b/>
          <w:sz w:val="22"/>
          <w:szCs w:val="22"/>
          <w:u w:val="single"/>
          <w:lang w:val="kk-KZ"/>
        </w:rPr>
        <w:t>Түсімдер</w:t>
      </w:r>
    </w:p>
    <w:p w:rsidR="005E1711" w:rsidRPr="005D34BB" w:rsidRDefault="005E1711" w:rsidP="005E1711">
      <w:pPr>
        <w:ind w:firstLine="708"/>
        <w:jc w:val="center"/>
        <w:rPr>
          <w:rFonts w:ascii="Arial" w:hAnsi="Arial" w:cs="Arial"/>
          <w:b/>
          <w:sz w:val="22"/>
          <w:szCs w:val="22"/>
          <w:u w:val="single"/>
          <w:lang w:val="kk-KZ"/>
        </w:rPr>
      </w:pPr>
    </w:p>
    <w:p w:rsidR="005E1711" w:rsidRPr="005D34BB" w:rsidRDefault="005E1711" w:rsidP="005E1711">
      <w:pPr>
        <w:ind w:firstLine="720"/>
        <w:jc w:val="both"/>
        <w:rPr>
          <w:rFonts w:ascii="Arial" w:hAnsi="Arial" w:cs="Arial"/>
          <w:sz w:val="22"/>
          <w:szCs w:val="22"/>
          <w:lang w:val="kk-KZ"/>
        </w:rPr>
      </w:pPr>
      <w:r w:rsidRPr="005D34BB">
        <w:rPr>
          <w:rFonts w:ascii="Arial" w:hAnsi="Arial" w:cs="Arial"/>
          <w:sz w:val="22"/>
          <w:szCs w:val="22"/>
          <w:lang w:val="kk-KZ"/>
        </w:rPr>
        <w:t>202</w:t>
      </w:r>
      <w:r w:rsidR="00ED2146">
        <w:rPr>
          <w:rFonts w:ascii="Arial" w:hAnsi="Arial" w:cs="Arial"/>
          <w:sz w:val="22"/>
          <w:szCs w:val="22"/>
          <w:lang w:val="kk-KZ"/>
        </w:rPr>
        <w:t>6</w:t>
      </w:r>
      <w:r w:rsidRPr="005D34BB">
        <w:rPr>
          <w:rFonts w:ascii="Arial" w:hAnsi="Arial" w:cs="Arial"/>
          <w:sz w:val="22"/>
          <w:szCs w:val="22"/>
          <w:lang w:val="kk-KZ"/>
        </w:rPr>
        <w:t>-202</w:t>
      </w:r>
      <w:r w:rsidR="00ED2146">
        <w:rPr>
          <w:rFonts w:ascii="Arial" w:hAnsi="Arial" w:cs="Arial"/>
          <w:sz w:val="22"/>
          <w:szCs w:val="22"/>
          <w:lang w:val="kk-KZ"/>
        </w:rPr>
        <w:t>8</w:t>
      </w:r>
      <w:r w:rsidRPr="005D34BB">
        <w:rPr>
          <w:rFonts w:ascii="Arial" w:hAnsi="Arial" w:cs="Arial"/>
          <w:sz w:val="22"/>
          <w:szCs w:val="22"/>
          <w:lang w:val="kk-KZ"/>
        </w:rPr>
        <w:t xml:space="preserve"> жылдарға арналған қалалық бюджет түсімдерінің болжамы бюджеттің түсімдерін болжамдау Әдісімен, қаланың әлеуметтік экономикалық даму болжамындағы макроэкономикалық көрсеткіштер негізінде, Қазақстан Республикасының Салық, Бюджет кодекстеріне және басқа да нормативтік құқықтық актілеріне сәйкес жоспарланған.</w:t>
      </w:r>
    </w:p>
    <w:p w:rsidR="005E1711" w:rsidRPr="005D34BB" w:rsidRDefault="005E1711" w:rsidP="005E1711">
      <w:pPr>
        <w:ind w:firstLine="720"/>
        <w:jc w:val="both"/>
        <w:rPr>
          <w:rFonts w:ascii="Arial" w:hAnsi="Arial" w:cs="Arial"/>
          <w:sz w:val="22"/>
          <w:szCs w:val="22"/>
          <w:lang w:val="kk-KZ"/>
        </w:rPr>
      </w:pPr>
      <w:r w:rsidRPr="005D34BB">
        <w:rPr>
          <w:rFonts w:ascii="Arial" w:hAnsi="Arial" w:cs="Arial"/>
          <w:sz w:val="22"/>
          <w:szCs w:val="22"/>
          <w:lang w:val="kk-KZ"/>
        </w:rPr>
        <w:t>Салықтық түсімдерінің ең үлкен мөлшерін төлем көзінен ұсталатын жеке табыс салығы, әлеуметтік салық және корпоративтік табыс салығы құрайды.</w:t>
      </w:r>
    </w:p>
    <w:p w:rsidR="005E1711" w:rsidRPr="005D34BB" w:rsidRDefault="005E1711" w:rsidP="005E1711">
      <w:pPr>
        <w:ind w:firstLine="720"/>
        <w:jc w:val="both"/>
        <w:rPr>
          <w:rFonts w:ascii="Arial" w:hAnsi="Arial" w:cs="Arial"/>
          <w:sz w:val="22"/>
          <w:szCs w:val="22"/>
          <w:lang w:val="kk-KZ"/>
        </w:rPr>
      </w:pPr>
      <w:r w:rsidRPr="005D34BB">
        <w:rPr>
          <w:rFonts w:ascii="Arial" w:hAnsi="Arial" w:cs="Arial"/>
          <w:sz w:val="22"/>
          <w:szCs w:val="22"/>
          <w:lang w:val="kk-KZ"/>
        </w:rPr>
        <w:t xml:space="preserve">Үш жылдық кезеңге қалалық бюджеттің жоғары тұрған деңгейдегі бюджетпен қатынасы жеке табыс салығы мен әлеуметтік салық бойынша нормативтік аударымдар бөліну арқылы реттеледі. </w:t>
      </w:r>
    </w:p>
    <w:p w:rsidR="005E1711" w:rsidRPr="005D34BB" w:rsidRDefault="005E1711" w:rsidP="005E1711">
      <w:pPr>
        <w:ind w:firstLine="720"/>
        <w:jc w:val="both"/>
        <w:rPr>
          <w:rFonts w:ascii="Arial" w:hAnsi="Arial" w:cs="Arial"/>
          <w:sz w:val="22"/>
          <w:szCs w:val="22"/>
          <w:lang w:val="kk-KZ"/>
        </w:rPr>
      </w:pPr>
      <w:r w:rsidRPr="005D34BB">
        <w:rPr>
          <w:rFonts w:ascii="Arial" w:hAnsi="Arial" w:cs="Arial"/>
          <w:sz w:val="22"/>
          <w:szCs w:val="22"/>
          <w:lang w:val="kk-KZ"/>
        </w:rPr>
        <w:t>Қалалық бюджетке түсетін жеке табыс салығы бойынша 1</w:t>
      </w:r>
      <w:r w:rsidR="00ED2146">
        <w:rPr>
          <w:rFonts w:ascii="Arial" w:hAnsi="Arial" w:cs="Arial"/>
          <w:sz w:val="22"/>
          <w:szCs w:val="22"/>
          <w:lang w:val="kk-KZ"/>
        </w:rPr>
        <w:t>0</w:t>
      </w:r>
      <w:r w:rsidRPr="005D34BB">
        <w:rPr>
          <w:rFonts w:ascii="Arial" w:hAnsi="Arial" w:cs="Arial"/>
          <w:sz w:val="22"/>
          <w:szCs w:val="22"/>
          <w:lang w:val="kk-KZ"/>
        </w:rPr>
        <w:t xml:space="preserve">0,0 пайыз, әлеуметтік салық бойынша 0 пайыз болып белгіленді, тиісінше облыстық бюджетке </w:t>
      </w:r>
      <w:r w:rsidR="00ED2146">
        <w:rPr>
          <w:rFonts w:ascii="Arial" w:hAnsi="Arial" w:cs="Arial"/>
          <w:sz w:val="22"/>
          <w:szCs w:val="22"/>
          <w:lang w:val="kk-KZ"/>
        </w:rPr>
        <w:t>10</w:t>
      </w:r>
      <w:r w:rsidRPr="005D34BB">
        <w:rPr>
          <w:rFonts w:ascii="Arial" w:hAnsi="Arial" w:cs="Arial"/>
          <w:sz w:val="22"/>
          <w:szCs w:val="22"/>
          <w:lang w:val="kk-KZ"/>
        </w:rPr>
        <w:t>0,0 пайыз.</w:t>
      </w:r>
    </w:p>
    <w:p w:rsidR="005E1711" w:rsidRPr="005D34BB" w:rsidRDefault="005E1711" w:rsidP="005E1711">
      <w:pPr>
        <w:tabs>
          <w:tab w:val="left" w:pos="709"/>
        </w:tabs>
        <w:jc w:val="both"/>
        <w:rPr>
          <w:rFonts w:ascii="Arial" w:hAnsi="Arial" w:cs="Arial"/>
          <w:sz w:val="22"/>
          <w:szCs w:val="22"/>
          <w:lang w:val="kk-KZ"/>
        </w:rPr>
      </w:pPr>
      <w:r w:rsidRPr="005D34BB">
        <w:rPr>
          <w:rFonts w:ascii="Arial" w:hAnsi="Arial" w:cs="Arial"/>
          <w:sz w:val="22"/>
          <w:szCs w:val="22"/>
          <w:lang w:val="kk-KZ"/>
        </w:rPr>
        <w:tab/>
        <w:t>202</w:t>
      </w:r>
      <w:r w:rsidR="00ED2146">
        <w:rPr>
          <w:rFonts w:ascii="Arial" w:hAnsi="Arial" w:cs="Arial"/>
          <w:sz w:val="22"/>
          <w:szCs w:val="22"/>
          <w:lang w:val="kk-KZ"/>
        </w:rPr>
        <w:t>6</w:t>
      </w:r>
      <w:r w:rsidRPr="005D34BB">
        <w:rPr>
          <w:rFonts w:ascii="Arial" w:hAnsi="Arial" w:cs="Arial"/>
          <w:sz w:val="22"/>
          <w:szCs w:val="22"/>
          <w:lang w:val="kk-KZ"/>
        </w:rPr>
        <w:t>-202</w:t>
      </w:r>
      <w:r w:rsidR="00ED2146">
        <w:rPr>
          <w:rFonts w:ascii="Arial" w:hAnsi="Arial" w:cs="Arial"/>
          <w:sz w:val="22"/>
          <w:szCs w:val="22"/>
          <w:lang w:val="kk-KZ"/>
        </w:rPr>
        <w:t>8</w:t>
      </w:r>
      <w:r w:rsidRPr="005D34BB">
        <w:rPr>
          <w:rFonts w:ascii="Arial" w:hAnsi="Arial" w:cs="Arial"/>
          <w:sz w:val="22"/>
          <w:szCs w:val="22"/>
          <w:lang w:val="kk-KZ"/>
        </w:rPr>
        <w:t xml:space="preserve"> жылдарға қалалық бюджет кірістерін болжамдау кезінде </w:t>
      </w:r>
      <w:r w:rsidR="00ED2146">
        <w:rPr>
          <w:rFonts w:ascii="Arial" w:hAnsi="Arial" w:cs="Arial"/>
          <w:sz w:val="22"/>
          <w:szCs w:val="22"/>
          <w:lang w:val="kk-KZ"/>
        </w:rPr>
        <w:t>20</w:t>
      </w:r>
      <w:r w:rsidR="00042819" w:rsidRPr="005D34BB">
        <w:rPr>
          <w:rFonts w:ascii="Arial" w:hAnsi="Arial" w:cs="Arial"/>
          <w:sz w:val="22"/>
          <w:szCs w:val="22"/>
          <w:lang w:val="kk-KZ"/>
        </w:rPr>
        <w:t>2</w:t>
      </w:r>
      <w:r w:rsidR="00ED2146">
        <w:rPr>
          <w:rFonts w:ascii="Arial" w:hAnsi="Arial" w:cs="Arial"/>
          <w:sz w:val="22"/>
          <w:szCs w:val="22"/>
          <w:lang w:val="kk-KZ"/>
        </w:rPr>
        <w:t>5</w:t>
      </w:r>
      <w:r w:rsidR="00042819" w:rsidRPr="005D34BB">
        <w:rPr>
          <w:rFonts w:ascii="Arial" w:hAnsi="Arial" w:cs="Arial"/>
          <w:sz w:val="22"/>
          <w:szCs w:val="22"/>
          <w:lang w:val="kk-KZ"/>
        </w:rPr>
        <w:t xml:space="preserve"> жылда </w:t>
      </w:r>
      <w:r w:rsidRPr="005D34BB">
        <w:rPr>
          <w:rFonts w:ascii="Arial" w:hAnsi="Arial" w:cs="Arial"/>
          <w:sz w:val="22"/>
          <w:szCs w:val="22"/>
          <w:lang w:val="kk-KZ"/>
        </w:rPr>
        <w:t xml:space="preserve">бюджет кірістерінің орындалуы, </w:t>
      </w:r>
      <w:r w:rsidR="00042819" w:rsidRPr="005D34BB">
        <w:rPr>
          <w:rFonts w:ascii="Arial" w:hAnsi="Arial" w:cs="Arial"/>
          <w:sz w:val="22"/>
          <w:szCs w:val="22"/>
          <w:lang w:val="kk-KZ"/>
        </w:rPr>
        <w:t>202</w:t>
      </w:r>
      <w:r w:rsidR="00ED2146">
        <w:rPr>
          <w:rFonts w:ascii="Arial" w:hAnsi="Arial" w:cs="Arial"/>
          <w:sz w:val="22"/>
          <w:szCs w:val="22"/>
          <w:lang w:val="kk-KZ"/>
        </w:rPr>
        <w:t>6</w:t>
      </w:r>
      <w:r w:rsidR="00CC625A" w:rsidRPr="005D34BB">
        <w:rPr>
          <w:rFonts w:ascii="Arial" w:hAnsi="Arial" w:cs="Arial"/>
          <w:sz w:val="22"/>
          <w:szCs w:val="22"/>
          <w:lang w:val="kk-KZ"/>
        </w:rPr>
        <w:t xml:space="preserve"> жылы</w:t>
      </w:r>
      <w:r w:rsidRPr="005D34BB">
        <w:rPr>
          <w:rFonts w:ascii="Arial" w:hAnsi="Arial" w:cs="Arial"/>
          <w:sz w:val="22"/>
          <w:szCs w:val="22"/>
          <w:lang w:val="kk-KZ"/>
        </w:rPr>
        <w:t>нақты түскен түсімдерге байланысты күтілетін болжамның бағалануы және уәкілетті органдардың мәліметтері ескерілді.</w:t>
      </w:r>
    </w:p>
    <w:p w:rsidR="005E1711" w:rsidRPr="005D34BB" w:rsidRDefault="005E1711" w:rsidP="005E1711">
      <w:pPr>
        <w:tabs>
          <w:tab w:val="left" w:pos="709"/>
        </w:tabs>
        <w:jc w:val="both"/>
        <w:rPr>
          <w:rFonts w:ascii="Arial" w:hAnsi="Arial" w:cs="Arial"/>
          <w:sz w:val="22"/>
          <w:szCs w:val="22"/>
          <w:lang w:val="kk-KZ"/>
        </w:rPr>
      </w:pPr>
      <w:r w:rsidRPr="005D34BB">
        <w:rPr>
          <w:rFonts w:ascii="Arial" w:hAnsi="Arial" w:cs="Arial"/>
          <w:sz w:val="22"/>
          <w:szCs w:val="22"/>
          <w:lang w:val="kk-KZ"/>
        </w:rPr>
        <w:tab/>
        <w:t>202</w:t>
      </w:r>
      <w:r w:rsidR="00ED2146">
        <w:rPr>
          <w:rFonts w:ascii="Arial" w:hAnsi="Arial" w:cs="Arial"/>
          <w:sz w:val="22"/>
          <w:szCs w:val="22"/>
          <w:lang w:val="kk-KZ"/>
        </w:rPr>
        <w:t>6</w:t>
      </w:r>
      <w:r w:rsidRPr="005D34BB">
        <w:rPr>
          <w:rFonts w:ascii="Arial" w:hAnsi="Arial" w:cs="Arial"/>
          <w:sz w:val="22"/>
          <w:szCs w:val="22"/>
          <w:lang w:val="kk-KZ"/>
        </w:rPr>
        <w:t>-202</w:t>
      </w:r>
      <w:r w:rsidR="00ED2146">
        <w:rPr>
          <w:rFonts w:ascii="Arial" w:hAnsi="Arial" w:cs="Arial"/>
          <w:sz w:val="22"/>
          <w:szCs w:val="22"/>
          <w:lang w:val="kk-KZ"/>
        </w:rPr>
        <w:t>8</w:t>
      </w:r>
      <w:r w:rsidRPr="005D34BB">
        <w:rPr>
          <w:rFonts w:ascii="Arial" w:hAnsi="Arial" w:cs="Arial"/>
          <w:sz w:val="22"/>
          <w:szCs w:val="22"/>
          <w:lang w:val="kk-KZ"/>
        </w:rPr>
        <w:t xml:space="preserve"> жылдарға арналған қалалық бюджеттің кірістері (трансферттерді есепке алмағанда) төмендегідей көлемде белгіленуде:</w:t>
      </w:r>
    </w:p>
    <w:p w:rsidR="005E1711" w:rsidRPr="005D34BB" w:rsidRDefault="005E1711" w:rsidP="005E1711">
      <w:pPr>
        <w:tabs>
          <w:tab w:val="left" w:pos="720"/>
        </w:tabs>
        <w:ind w:firstLine="705"/>
        <w:jc w:val="both"/>
        <w:rPr>
          <w:rFonts w:ascii="Arial" w:hAnsi="Arial" w:cs="Arial"/>
          <w:sz w:val="22"/>
          <w:szCs w:val="22"/>
          <w:lang w:val="kk-KZ"/>
        </w:rPr>
      </w:pPr>
      <w:r w:rsidRPr="005D34BB">
        <w:rPr>
          <w:rFonts w:ascii="Arial" w:hAnsi="Arial" w:cs="Arial"/>
          <w:sz w:val="22"/>
          <w:szCs w:val="22"/>
          <w:lang w:val="kk-KZ"/>
        </w:rPr>
        <w:t>202</w:t>
      </w:r>
      <w:r w:rsidR="00291B9C">
        <w:rPr>
          <w:rFonts w:ascii="Arial" w:hAnsi="Arial" w:cs="Arial"/>
          <w:sz w:val="22"/>
          <w:szCs w:val="22"/>
          <w:lang w:val="kk-KZ"/>
        </w:rPr>
        <w:t>6</w:t>
      </w:r>
      <w:r w:rsidRPr="005D34BB">
        <w:rPr>
          <w:rFonts w:ascii="Arial" w:hAnsi="Arial" w:cs="Arial"/>
          <w:sz w:val="22"/>
          <w:szCs w:val="22"/>
          <w:lang w:val="kk-KZ"/>
        </w:rPr>
        <w:t xml:space="preserve"> жылға </w:t>
      </w:r>
      <w:r w:rsidR="005425BA" w:rsidRPr="005D34BB">
        <w:rPr>
          <w:rFonts w:ascii="Arial" w:hAnsi="Arial" w:cs="Arial"/>
          <w:sz w:val="22"/>
          <w:szCs w:val="22"/>
          <w:lang w:val="kk-KZ"/>
        </w:rPr>
        <w:t>–</w:t>
      </w:r>
      <w:r w:rsidR="00ED2146">
        <w:rPr>
          <w:rFonts w:ascii="Arial" w:hAnsi="Arial" w:cs="Arial"/>
          <w:sz w:val="22"/>
          <w:szCs w:val="22"/>
          <w:lang w:val="kk-KZ"/>
        </w:rPr>
        <w:t>7</w:t>
      </w:r>
      <w:r w:rsidR="00DA6424">
        <w:rPr>
          <w:rFonts w:ascii="Arial" w:hAnsi="Arial" w:cs="Arial"/>
          <w:sz w:val="22"/>
          <w:szCs w:val="22"/>
          <w:lang w:val="kk-KZ"/>
        </w:rPr>
        <w:t>0656</w:t>
      </w:r>
      <w:r w:rsidR="00512834" w:rsidRPr="005D34BB">
        <w:rPr>
          <w:rFonts w:ascii="Arial" w:hAnsi="Arial" w:cs="Arial"/>
          <w:sz w:val="22"/>
          <w:szCs w:val="22"/>
          <w:lang w:val="kk-KZ"/>
        </w:rPr>
        <w:t> </w:t>
      </w:r>
      <w:r w:rsidR="00DA6424">
        <w:rPr>
          <w:rFonts w:ascii="Arial" w:hAnsi="Arial" w:cs="Arial"/>
          <w:sz w:val="22"/>
          <w:szCs w:val="22"/>
          <w:lang w:val="kk-KZ"/>
        </w:rPr>
        <w:t>713</w:t>
      </w:r>
      <w:r w:rsidRPr="005D34BB">
        <w:rPr>
          <w:rFonts w:ascii="Arial" w:hAnsi="Arial" w:cs="Arial"/>
          <w:sz w:val="22"/>
          <w:szCs w:val="22"/>
          <w:lang w:val="kk-KZ"/>
        </w:rPr>
        <w:t xml:space="preserve"> мың теңге;</w:t>
      </w:r>
    </w:p>
    <w:p w:rsidR="005E1711" w:rsidRPr="005D34BB" w:rsidRDefault="00DD320B" w:rsidP="005E1711">
      <w:pPr>
        <w:tabs>
          <w:tab w:val="left" w:pos="720"/>
        </w:tabs>
        <w:ind w:firstLine="705"/>
        <w:jc w:val="both"/>
        <w:rPr>
          <w:rFonts w:ascii="Arial" w:hAnsi="Arial" w:cs="Arial"/>
          <w:sz w:val="22"/>
          <w:szCs w:val="22"/>
          <w:lang w:val="kk-KZ"/>
        </w:rPr>
      </w:pPr>
      <w:r w:rsidRPr="005D34BB">
        <w:rPr>
          <w:rFonts w:ascii="Arial" w:hAnsi="Arial" w:cs="Arial"/>
          <w:sz w:val="22"/>
          <w:szCs w:val="22"/>
          <w:lang w:val="kk-KZ"/>
        </w:rPr>
        <w:t>202</w:t>
      </w:r>
      <w:r w:rsidR="00291B9C">
        <w:rPr>
          <w:rFonts w:ascii="Arial" w:hAnsi="Arial" w:cs="Arial"/>
          <w:sz w:val="22"/>
          <w:szCs w:val="22"/>
          <w:lang w:val="kk-KZ"/>
        </w:rPr>
        <w:t>7</w:t>
      </w:r>
      <w:r w:rsidR="00007D09" w:rsidRPr="005D34BB">
        <w:rPr>
          <w:rFonts w:ascii="Arial" w:hAnsi="Arial" w:cs="Arial"/>
          <w:sz w:val="22"/>
          <w:szCs w:val="22"/>
          <w:lang w:val="kk-KZ"/>
        </w:rPr>
        <w:t xml:space="preserve"> жылға –</w:t>
      </w:r>
      <w:r w:rsidR="00291B9C">
        <w:rPr>
          <w:rFonts w:ascii="Arial" w:hAnsi="Arial" w:cs="Arial"/>
          <w:sz w:val="22"/>
          <w:szCs w:val="22"/>
          <w:lang w:val="kk-KZ"/>
        </w:rPr>
        <w:t>66</w:t>
      </w:r>
      <w:r w:rsidR="005E1711" w:rsidRPr="005D34BB">
        <w:rPr>
          <w:rFonts w:ascii="Arial" w:hAnsi="Arial" w:cs="Arial"/>
          <w:sz w:val="22"/>
          <w:szCs w:val="22"/>
          <w:lang w:val="kk-KZ"/>
        </w:rPr>
        <w:t> </w:t>
      </w:r>
      <w:r w:rsidR="00291B9C">
        <w:rPr>
          <w:rFonts w:ascii="Arial" w:hAnsi="Arial" w:cs="Arial"/>
          <w:sz w:val="22"/>
          <w:szCs w:val="22"/>
          <w:lang w:val="kk-KZ"/>
        </w:rPr>
        <w:t>962487</w:t>
      </w:r>
      <w:r w:rsidR="005E1711" w:rsidRPr="005D34BB">
        <w:rPr>
          <w:rFonts w:ascii="Arial" w:hAnsi="Arial" w:cs="Arial"/>
          <w:sz w:val="22"/>
          <w:szCs w:val="22"/>
          <w:lang w:val="kk-KZ"/>
        </w:rPr>
        <w:t xml:space="preserve"> мың теңге;</w:t>
      </w:r>
    </w:p>
    <w:p w:rsidR="005E1711" w:rsidRPr="005D34BB" w:rsidRDefault="007376E5" w:rsidP="005E1711">
      <w:pPr>
        <w:tabs>
          <w:tab w:val="left" w:pos="720"/>
        </w:tabs>
        <w:ind w:firstLine="705"/>
        <w:jc w:val="both"/>
        <w:rPr>
          <w:rFonts w:ascii="Arial" w:hAnsi="Arial" w:cs="Arial"/>
          <w:sz w:val="22"/>
          <w:szCs w:val="22"/>
          <w:lang w:val="kk-KZ"/>
        </w:rPr>
      </w:pPr>
      <w:r w:rsidRPr="005D34BB">
        <w:rPr>
          <w:rFonts w:ascii="Arial" w:hAnsi="Arial" w:cs="Arial"/>
          <w:sz w:val="22"/>
          <w:szCs w:val="22"/>
          <w:lang w:val="kk-KZ"/>
        </w:rPr>
        <w:t>202</w:t>
      </w:r>
      <w:r w:rsidR="00291B9C">
        <w:rPr>
          <w:rFonts w:ascii="Arial" w:hAnsi="Arial" w:cs="Arial"/>
          <w:sz w:val="22"/>
          <w:szCs w:val="22"/>
          <w:lang w:val="kk-KZ"/>
        </w:rPr>
        <w:t>8</w:t>
      </w:r>
      <w:r w:rsidR="005E1711" w:rsidRPr="005D34BB">
        <w:rPr>
          <w:rFonts w:ascii="Arial" w:hAnsi="Arial" w:cs="Arial"/>
          <w:sz w:val="22"/>
          <w:szCs w:val="22"/>
          <w:lang w:val="kk-KZ"/>
        </w:rPr>
        <w:t xml:space="preserve"> жылға –</w:t>
      </w:r>
      <w:r w:rsidR="00291B9C">
        <w:rPr>
          <w:rFonts w:ascii="Arial" w:hAnsi="Arial" w:cs="Arial"/>
          <w:sz w:val="22"/>
          <w:szCs w:val="22"/>
          <w:lang w:val="kk-KZ"/>
        </w:rPr>
        <w:t>70</w:t>
      </w:r>
      <w:r w:rsidR="005E1711" w:rsidRPr="005D34BB">
        <w:rPr>
          <w:rFonts w:ascii="Arial" w:hAnsi="Arial" w:cs="Arial"/>
          <w:sz w:val="22"/>
          <w:szCs w:val="22"/>
          <w:lang w:val="kk-KZ"/>
        </w:rPr>
        <w:t> </w:t>
      </w:r>
      <w:r w:rsidR="00291B9C">
        <w:rPr>
          <w:rFonts w:ascii="Arial" w:hAnsi="Arial" w:cs="Arial"/>
          <w:sz w:val="22"/>
          <w:szCs w:val="22"/>
          <w:lang w:val="kk-KZ"/>
        </w:rPr>
        <w:t>684185</w:t>
      </w:r>
      <w:r w:rsidR="005E1711" w:rsidRPr="005D34BB">
        <w:rPr>
          <w:rFonts w:ascii="Arial" w:hAnsi="Arial" w:cs="Arial"/>
          <w:sz w:val="22"/>
          <w:szCs w:val="22"/>
          <w:lang w:val="kk-KZ"/>
        </w:rPr>
        <w:t xml:space="preserve"> мың теңге.</w:t>
      </w:r>
    </w:p>
    <w:p w:rsidR="00D80E54" w:rsidRPr="005D34BB" w:rsidRDefault="00D80E54" w:rsidP="00375FFA">
      <w:pPr>
        <w:tabs>
          <w:tab w:val="left" w:pos="720"/>
        </w:tabs>
        <w:jc w:val="center"/>
        <w:rPr>
          <w:rFonts w:ascii="Arial" w:hAnsi="Arial" w:cs="Arial"/>
          <w:b/>
          <w:sz w:val="22"/>
          <w:szCs w:val="22"/>
          <w:lang w:val="kk-KZ"/>
        </w:rPr>
      </w:pPr>
    </w:p>
    <w:p w:rsidR="00F528ED" w:rsidRDefault="000F604F" w:rsidP="00375FFA">
      <w:pPr>
        <w:tabs>
          <w:tab w:val="left" w:pos="720"/>
        </w:tabs>
        <w:jc w:val="center"/>
        <w:rPr>
          <w:rFonts w:ascii="Arial" w:hAnsi="Arial" w:cs="Arial"/>
          <w:b/>
          <w:sz w:val="22"/>
          <w:szCs w:val="22"/>
          <w:lang w:val="kk-KZ"/>
        </w:rPr>
      </w:pPr>
      <w:r w:rsidRPr="005D34BB">
        <w:rPr>
          <w:rFonts w:ascii="Arial" w:hAnsi="Arial" w:cs="Arial"/>
          <w:b/>
          <w:sz w:val="22"/>
          <w:szCs w:val="22"/>
          <w:lang w:val="kk-KZ"/>
        </w:rPr>
        <w:t>20</w:t>
      </w:r>
      <w:r w:rsidR="00D80E54" w:rsidRPr="005D34BB">
        <w:rPr>
          <w:rFonts w:ascii="Arial" w:hAnsi="Arial" w:cs="Arial"/>
          <w:b/>
          <w:sz w:val="22"/>
          <w:szCs w:val="22"/>
          <w:lang w:val="kk-KZ"/>
        </w:rPr>
        <w:t>2</w:t>
      </w:r>
      <w:r w:rsidR="006E3217" w:rsidRPr="006E3217">
        <w:rPr>
          <w:rFonts w:ascii="Arial" w:hAnsi="Arial" w:cs="Arial"/>
          <w:b/>
          <w:sz w:val="22"/>
          <w:szCs w:val="22"/>
          <w:lang w:val="kk-KZ"/>
        </w:rPr>
        <w:t>6</w:t>
      </w:r>
      <w:r w:rsidR="005E3731" w:rsidRPr="005D34BB">
        <w:rPr>
          <w:rFonts w:ascii="Arial" w:hAnsi="Arial" w:cs="Arial"/>
          <w:b/>
          <w:sz w:val="22"/>
          <w:szCs w:val="22"/>
          <w:lang w:val="kk-KZ"/>
        </w:rPr>
        <w:t>-202</w:t>
      </w:r>
      <w:r w:rsidR="006E3217" w:rsidRPr="006E3217">
        <w:rPr>
          <w:rFonts w:ascii="Arial" w:hAnsi="Arial" w:cs="Arial"/>
          <w:b/>
          <w:sz w:val="22"/>
          <w:szCs w:val="22"/>
          <w:lang w:val="kk-KZ"/>
        </w:rPr>
        <w:t>8</w:t>
      </w:r>
      <w:r w:rsidRPr="005D34BB">
        <w:rPr>
          <w:rFonts w:ascii="Arial" w:hAnsi="Arial" w:cs="Arial"/>
          <w:b/>
          <w:sz w:val="22"/>
          <w:szCs w:val="22"/>
          <w:lang w:val="kk-KZ"/>
        </w:rPr>
        <w:t xml:space="preserve"> жылдарға арналған </w:t>
      </w:r>
      <w:r w:rsidR="008B5C6D" w:rsidRPr="005D34BB">
        <w:rPr>
          <w:rFonts w:ascii="Arial" w:hAnsi="Arial" w:cs="Arial"/>
          <w:b/>
          <w:sz w:val="22"/>
          <w:szCs w:val="22"/>
          <w:lang w:val="kk-KZ"/>
        </w:rPr>
        <w:t>қала</w:t>
      </w:r>
      <w:r w:rsidRPr="005D34BB">
        <w:rPr>
          <w:rFonts w:ascii="Arial" w:hAnsi="Arial" w:cs="Arial"/>
          <w:b/>
          <w:sz w:val="22"/>
          <w:szCs w:val="22"/>
          <w:lang w:val="kk-KZ"/>
        </w:rPr>
        <w:t xml:space="preserve"> бюджет</w:t>
      </w:r>
      <w:r w:rsidR="008B5C6D" w:rsidRPr="005D34BB">
        <w:rPr>
          <w:rFonts w:ascii="Arial" w:hAnsi="Arial" w:cs="Arial"/>
          <w:b/>
          <w:sz w:val="22"/>
          <w:szCs w:val="22"/>
          <w:lang w:val="kk-KZ"/>
        </w:rPr>
        <w:t>інің</w:t>
      </w:r>
      <w:r w:rsidRPr="005D34BB">
        <w:rPr>
          <w:rFonts w:ascii="Arial" w:hAnsi="Arial" w:cs="Arial"/>
          <w:b/>
          <w:sz w:val="22"/>
          <w:szCs w:val="22"/>
          <w:lang w:val="kk-KZ"/>
        </w:rPr>
        <w:t xml:space="preserve"> негізгі параметрлері</w:t>
      </w:r>
    </w:p>
    <w:p w:rsidR="00037BF5" w:rsidRPr="009A02A6" w:rsidRDefault="009A02A6" w:rsidP="009A02A6">
      <w:pPr>
        <w:tabs>
          <w:tab w:val="left" w:pos="720"/>
        </w:tabs>
        <w:jc w:val="right"/>
        <w:rPr>
          <w:rFonts w:ascii="Arial" w:hAnsi="Arial" w:cs="Arial"/>
          <w:i/>
          <w:sz w:val="20"/>
          <w:szCs w:val="20"/>
          <w:lang w:val="kk-KZ"/>
        </w:rPr>
      </w:pPr>
      <w:r w:rsidRPr="009A02A6">
        <w:rPr>
          <w:rFonts w:ascii="Arial" w:hAnsi="Arial" w:cs="Arial"/>
          <w:i/>
          <w:sz w:val="20"/>
          <w:szCs w:val="20"/>
          <w:lang w:val="kk-KZ"/>
        </w:rPr>
        <w:t>мың теңге</w:t>
      </w:r>
    </w:p>
    <w:tbl>
      <w:tblPr>
        <w:tblW w:w="0" w:type="auto"/>
        <w:tblLayout w:type="fixed"/>
        <w:tblLook w:val="04A0"/>
      </w:tblPr>
      <w:tblGrid>
        <w:gridCol w:w="4361"/>
        <w:gridCol w:w="2126"/>
        <w:gridCol w:w="1985"/>
        <w:gridCol w:w="1842"/>
      </w:tblGrid>
      <w:tr w:rsidR="00037BF5" w:rsidRPr="006E3217" w:rsidTr="00037BF5">
        <w:trPr>
          <w:trHeight w:val="20"/>
        </w:trPr>
        <w:tc>
          <w:tcPr>
            <w:tcW w:w="4361" w:type="dxa"/>
            <w:tcBorders>
              <w:top w:val="single" w:sz="4" w:space="0" w:color="auto"/>
              <w:left w:val="single" w:sz="4" w:space="0" w:color="auto"/>
              <w:bottom w:val="single" w:sz="4" w:space="0" w:color="auto"/>
              <w:right w:val="nil"/>
            </w:tcBorders>
            <w:shd w:val="clear" w:color="auto" w:fill="auto"/>
            <w:vAlign w:val="bottom"/>
            <w:hideMark/>
          </w:tcPr>
          <w:p w:rsidR="00037BF5" w:rsidRPr="006E3217" w:rsidRDefault="00037BF5" w:rsidP="00911695">
            <w:pPr>
              <w:rPr>
                <w:rFonts w:ascii="Arial" w:hAnsi="Arial" w:cs="Arial"/>
                <w:b/>
                <w:bCs/>
                <w:color w:val="000000"/>
                <w:sz w:val="22"/>
                <w:szCs w:val="22"/>
                <w:lang w:val="kk-KZ"/>
              </w:rPr>
            </w:pPr>
            <w:r w:rsidRPr="006E3217">
              <w:rPr>
                <w:rFonts w:ascii="Arial" w:hAnsi="Arial" w:cs="Arial"/>
                <w:b/>
                <w:bCs/>
                <w:color w:val="000000"/>
                <w:sz w:val="22"/>
                <w:szCs w:val="22"/>
                <w:lang w:val="kk-KZ"/>
              </w:rPr>
              <w:t>Атауы</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7BF5" w:rsidRPr="006E3217" w:rsidRDefault="00037BF5" w:rsidP="006E3217">
            <w:pPr>
              <w:jc w:val="center"/>
              <w:rPr>
                <w:rFonts w:ascii="Arial" w:hAnsi="Arial" w:cs="Arial"/>
                <w:b/>
                <w:bCs/>
                <w:color w:val="000000"/>
                <w:sz w:val="22"/>
                <w:szCs w:val="22"/>
                <w:lang w:val="kk-KZ"/>
              </w:rPr>
            </w:pPr>
            <w:r w:rsidRPr="006E3217">
              <w:rPr>
                <w:rFonts w:ascii="Arial" w:hAnsi="Arial" w:cs="Arial"/>
                <w:b/>
                <w:bCs/>
                <w:color w:val="000000"/>
                <w:sz w:val="22"/>
                <w:szCs w:val="22"/>
                <w:lang w:val="kk-KZ"/>
              </w:rPr>
              <w:t>2026</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037BF5" w:rsidRPr="006E3217" w:rsidRDefault="00037BF5" w:rsidP="00037BF5">
            <w:pPr>
              <w:jc w:val="center"/>
              <w:rPr>
                <w:rFonts w:ascii="Arial" w:hAnsi="Arial" w:cs="Arial"/>
                <w:b/>
                <w:bCs/>
                <w:color w:val="000000"/>
                <w:sz w:val="22"/>
                <w:szCs w:val="22"/>
                <w:lang w:val="kk-KZ"/>
              </w:rPr>
            </w:pPr>
            <w:r w:rsidRPr="006E3217">
              <w:rPr>
                <w:rFonts w:ascii="Arial" w:hAnsi="Arial" w:cs="Arial"/>
                <w:b/>
                <w:bCs/>
                <w:color w:val="000000"/>
                <w:sz w:val="22"/>
                <w:szCs w:val="22"/>
                <w:lang w:val="kk-KZ"/>
              </w:rPr>
              <w:t>2027</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037BF5" w:rsidRPr="006E3217" w:rsidRDefault="00037BF5" w:rsidP="00037BF5">
            <w:pPr>
              <w:jc w:val="center"/>
              <w:rPr>
                <w:rFonts w:ascii="Arial" w:hAnsi="Arial" w:cs="Arial"/>
                <w:b/>
                <w:bCs/>
                <w:color w:val="000000"/>
                <w:sz w:val="22"/>
                <w:szCs w:val="22"/>
                <w:lang w:val="kk-KZ"/>
              </w:rPr>
            </w:pPr>
            <w:r w:rsidRPr="006E3217">
              <w:rPr>
                <w:rFonts w:ascii="Arial" w:hAnsi="Arial" w:cs="Arial"/>
                <w:b/>
                <w:bCs/>
                <w:color w:val="000000"/>
                <w:sz w:val="22"/>
                <w:szCs w:val="22"/>
                <w:lang w:val="kk-KZ"/>
              </w:rPr>
              <w:t>2028</w:t>
            </w:r>
          </w:p>
        </w:tc>
      </w:tr>
      <w:tr w:rsidR="00DA6424" w:rsidRPr="006E3217" w:rsidTr="00037BF5">
        <w:trPr>
          <w:trHeight w:val="20"/>
        </w:trPr>
        <w:tc>
          <w:tcPr>
            <w:tcW w:w="4361" w:type="dxa"/>
            <w:tcBorders>
              <w:top w:val="single" w:sz="4" w:space="0" w:color="auto"/>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 xml:space="preserve">1. </w:t>
            </w:r>
            <w:proofErr w:type="spellStart"/>
            <w:r w:rsidRPr="006E3217">
              <w:rPr>
                <w:rFonts w:ascii="Arial" w:hAnsi="Arial" w:cs="Arial"/>
                <w:b/>
                <w:bCs/>
                <w:color w:val="000000"/>
                <w:sz w:val="22"/>
                <w:szCs w:val="22"/>
              </w:rPr>
              <w:t>Кі</w:t>
            </w:r>
            <w:proofErr w:type="gramStart"/>
            <w:r w:rsidRPr="006E3217">
              <w:rPr>
                <w:rFonts w:ascii="Arial" w:hAnsi="Arial" w:cs="Arial"/>
                <w:b/>
                <w:bCs/>
                <w:color w:val="000000"/>
                <w:sz w:val="22"/>
                <w:szCs w:val="22"/>
              </w:rPr>
              <w:t>р</w:t>
            </w:r>
            <w:proofErr w:type="gramEnd"/>
            <w:r w:rsidRPr="006E3217">
              <w:rPr>
                <w:rFonts w:ascii="Arial" w:hAnsi="Arial" w:cs="Arial"/>
                <w:b/>
                <w:bCs/>
                <w:color w:val="000000"/>
                <w:sz w:val="22"/>
                <w:szCs w:val="22"/>
              </w:rPr>
              <w:t>істер</w:t>
            </w:r>
            <w:proofErr w:type="spellEnd"/>
            <w:r w:rsidRPr="006E3217">
              <w:rPr>
                <w:rFonts w:ascii="Arial" w:hAnsi="Arial" w:cs="Arial"/>
                <w:b/>
                <w:bCs/>
                <w:color w:val="000000"/>
                <w:sz w:val="22"/>
                <w:szCs w:val="22"/>
              </w:rPr>
              <w:t xml:space="preserve">, оның </w:t>
            </w:r>
            <w:proofErr w:type="spellStart"/>
            <w:r w:rsidRPr="006E3217">
              <w:rPr>
                <w:rFonts w:ascii="Arial" w:hAnsi="Arial" w:cs="Arial"/>
                <w:b/>
                <w:bCs/>
                <w:color w:val="000000"/>
                <w:sz w:val="22"/>
                <w:szCs w:val="22"/>
              </w:rPr>
              <w:t>ішінде</w:t>
            </w:r>
            <w:proofErr w:type="spellEnd"/>
            <w:r w:rsidRPr="006E3217">
              <w:rPr>
                <w:rFonts w:ascii="Arial" w:hAnsi="Arial" w:cs="Arial"/>
                <w:b/>
                <w:bCs/>
                <w:color w:val="000000"/>
                <w:sz w:val="22"/>
                <w:szCs w:val="22"/>
              </w:rPr>
              <w:t>:</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b/>
                <w:bCs/>
                <w:color w:val="000000"/>
              </w:rPr>
            </w:pPr>
            <w:r w:rsidRPr="00DA6424">
              <w:rPr>
                <w:rFonts w:ascii="Arial" w:hAnsi="Arial" w:cs="Arial"/>
                <w:b/>
                <w:bCs/>
                <w:color w:val="000000"/>
              </w:rPr>
              <w:t>149 654 593,2</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78 357 004,0</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70 684 185,0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Салықтық түсімдер</w:t>
            </w:r>
          </w:p>
        </w:tc>
        <w:tc>
          <w:tcPr>
            <w:tcW w:w="2126" w:type="dxa"/>
            <w:tcBorders>
              <w:top w:val="nil"/>
              <w:left w:val="single" w:sz="4" w:space="0" w:color="auto"/>
              <w:bottom w:val="single" w:sz="4" w:space="0" w:color="auto"/>
              <w:right w:val="single" w:sz="4" w:space="0" w:color="auto"/>
            </w:tcBorders>
            <w:shd w:val="clear" w:color="auto" w:fill="auto"/>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60 816 639,0</w:t>
            </w:r>
          </w:p>
        </w:tc>
        <w:tc>
          <w:tcPr>
            <w:tcW w:w="1985" w:type="dxa"/>
            <w:tcBorders>
              <w:top w:val="nil"/>
              <w:left w:val="nil"/>
              <w:bottom w:val="single" w:sz="4" w:space="0" w:color="auto"/>
              <w:right w:val="single" w:sz="4" w:space="0" w:color="auto"/>
            </w:tcBorders>
            <w:shd w:val="clear" w:color="auto" w:fill="auto"/>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66 241 958,0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68 965 956,0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 xml:space="preserve">Салықтық </w:t>
            </w:r>
            <w:proofErr w:type="spellStart"/>
            <w:r w:rsidRPr="006E3217">
              <w:rPr>
                <w:rFonts w:ascii="Arial" w:hAnsi="Arial" w:cs="Arial"/>
                <w:color w:val="000000"/>
                <w:sz w:val="22"/>
                <w:szCs w:val="22"/>
              </w:rPr>
              <w:t>емес</w:t>
            </w:r>
            <w:proofErr w:type="spellEnd"/>
            <w:r w:rsidRPr="006E3217">
              <w:rPr>
                <w:rFonts w:ascii="Arial" w:hAnsi="Arial" w:cs="Arial"/>
                <w:color w:val="000000"/>
                <w:sz w:val="22"/>
                <w:szCs w:val="22"/>
              </w:rPr>
              <w:t xml:space="preserve"> түс</w:t>
            </w:r>
            <w:proofErr w:type="gramStart"/>
            <w:r w:rsidRPr="006E3217">
              <w:rPr>
                <w:rFonts w:ascii="Arial" w:hAnsi="Arial" w:cs="Arial"/>
                <w:color w:val="000000"/>
                <w:sz w:val="22"/>
                <w:szCs w:val="22"/>
              </w:rPr>
              <w:t>i</w:t>
            </w:r>
            <w:proofErr w:type="gramEnd"/>
            <w:r w:rsidRPr="006E3217">
              <w:rPr>
                <w:rFonts w:ascii="Arial" w:hAnsi="Arial" w:cs="Arial"/>
                <w:color w:val="000000"/>
                <w:sz w:val="22"/>
                <w:szCs w:val="22"/>
              </w:rPr>
              <w:t>мдер</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689 500,0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720 529,0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763 498,0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proofErr w:type="spellStart"/>
            <w:r w:rsidRPr="006E3217">
              <w:rPr>
                <w:rFonts w:ascii="Arial" w:hAnsi="Arial" w:cs="Arial"/>
                <w:color w:val="000000"/>
                <w:sz w:val="22"/>
                <w:szCs w:val="22"/>
              </w:rPr>
              <w:t>Негізгі</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капиталды</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сатудан</w:t>
            </w:r>
            <w:proofErr w:type="spellEnd"/>
            <w:r w:rsidRPr="006E3217">
              <w:rPr>
                <w:rFonts w:ascii="Arial" w:hAnsi="Arial" w:cs="Arial"/>
                <w:color w:val="000000"/>
                <w:sz w:val="22"/>
                <w:szCs w:val="22"/>
              </w:rPr>
              <w:t xml:space="preserve"> түсетін түсімдер</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9 150 574,0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11 394 517,0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r w:rsidRPr="006E3217">
              <w:rPr>
                <w:rFonts w:ascii="Arial" w:hAnsi="Arial" w:cs="Arial"/>
                <w:color w:val="000000"/>
                <w:sz w:val="22"/>
                <w:szCs w:val="22"/>
              </w:rPr>
              <w:t>954 731,0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Трансферттердің түсімдері</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83 291 582,6</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color w:val="000000"/>
                <w:sz w:val="22"/>
                <w:szCs w:val="22"/>
              </w:rPr>
            </w:pP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i/>
                <w:iCs/>
                <w:color w:val="000000"/>
                <w:sz w:val="22"/>
                <w:szCs w:val="22"/>
              </w:rPr>
            </w:pPr>
            <w:r w:rsidRPr="006E3217">
              <w:rPr>
                <w:rFonts w:ascii="Arial" w:hAnsi="Arial" w:cs="Arial"/>
                <w:b/>
                <w:bCs/>
                <w:color w:val="000000"/>
                <w:sz w:val="22"/>
                <w:szCs w:val="22"/>
              </w:rPr>
              <w:t>2. Шығындар</w:t>
            </w:r>
          </w:p>
        </w:tc>
        <w:tc>
          <w:tcPr>
            <w:tcW w:w="2126" w:type="dxa"/>
            <w:tcBorders>
              <w:top w:val="nil"/>
              <w:left w:val="single" w:sz="4" w:space="0" w:color="auto"/>
              <w:bottom w:val="single" w:sz="4" w:space="0" w:color="auto"/>
              <w:right w:val="single" w:sz="4" w:space="0" w:color="auto"/>
            </w:tcBorders>
            <w:shd w:val="clear" w:color="auto" w:fill="auto"/>
            <w:vAlign w:val="center"/>
            <w:hideMark/>
          </w:tcPr>
          <w:p w:rsidR="00DA6424" w:rsidRPr="00DA6424" w:rsidRDefault="00DA6424" w:rsidP="00DA6424">
            <w:pPr>
              <w:jc w:val="center"/>
              <w:rPr>
                <w:rFonts w:ascii="Arial" w:hAnsi="Arial" w:cs="Arial"/>
                <w:b/>
                <w:bCs/>
                <w:color w:val="000000"/>
              </w:rPr>
            </w:pPr>
            <w:r w:rsidRPr="00DA6424">
              <w:rPr>
                <w:rFonts w:ascii="Arial" w:hAnsi="Arial" w:cs="Arial"/>
                <w:b/>
                <w:bCs/>
                <w:color w:val="000000"/>
              </w:rPr>
              <w:t>200 970 455,3</w:t>
            </w:r>
          </w:p>
        </w:tc>
        <w:tc>
          <w:tcPr>
            <w:tcW w:w="1985" w:type="dxa"/>
            <w:tcBorders>
              <w:top w:val="nil"/>
              <w:left w:val="nil"/>
              <w:bottom w:val="single" w:sz="4" w:space="0" w:color="auto"/>
              <w:right w:val="single" w:sz="4" w:space="0" w:color="auto"/>
            </w:tcBorders>
            <w:shd w:val="clear" w:color="auto" w:fill="auto"/>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66 560 063,0</w:t>
            </w:r>
          </w:p>
        </w:tc>
        <w:tc>
          <w:tcPr>
            <w:tcW w:w="1842" w:type="dxa"/>
            <w:tcBorders>
              <w:top w:val="nil"/>
              <w:left w:val="nil"/>
              <w:bottom w:val="single" w:sz="4" w:space="0" w:color="auto"/>
              <w:right w:val="single" w:sz="4" w:space="0" w:color="auto"/>
            </w:tcBorders>
            <w:shd w:val="clear" w:color="auto" w:fill="auto"/>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69 566 187,0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 xml:space="preserve">3. Таза </w:t>
            </w:r>
            <w:proofErr w:type="spellStart"/>
            <w:r w:rsidRPr="006E3217">
              <w:rPr>
                <w:rFonts w:ascii="Arial" w:hAnsi="Arial" w:cs="Arial"/>
                <w:b/>
                <w:bCs/>
                <w:color w:val="000000"/>
                <w:sz w:val="22"/>
                <w:szCs w:val="22"/>
              </w:rPr>
              <w:t>бюджеттік</w:t>
            </w:r>
            <w:proofErr w:type="spellEnd"/>
            <w:r w:rsidRPr="006E3217">
              <w:rPr>
                <w:rFonts w:ascii="Arial" w:hAnsi="Arial" w:cs="Arial"/>
                <w:b/>
                <w:bCs/>
                <w:color w:val="000000"/>
                <w:sz w:val="22"/>
                <w:szCs w:val="22"/>
              </w:rPr>
              <w:t xml:space="preserve"> </w:t>
            </w:r>
            <w:proofErr w:type="spellStart"/>
            <w:r w:rsidRPr="006E3217">
              <w:rPr>
                <w:rFonts w:ascii="Arial" w:hAnsi="Arial" w:cs="Arial"/>
                <w:b/>
                <w:bCs/>
                <w:color w:val="000000"/>
                <w:sz w:val="22"/>
                <w:szCs w:val="22"/>
              </w:rPr>
              <w:t>кредиттеу</w:t>
            </w:r>
            <w:proofErr w:type="spellEnd"/>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b/>
                <w:bCs/>
                <w:color w:val="000000"/>
              </w:rPr>
            </w:pPr>
            <w:r>
              <w:rPr>
                <w:rFonts w:ascii="Arial" w:hAnsi="Arial" w:cs="Arial"/>
                <w:b/>
                <w:bCs/>
                <w:color w:val="000000"/>
              </w:rPr>
              <w:t>-</w:t>
            </w:r>
            <w:r w:rsidRPr="00DA6424">
              <w:rPr>
                <w:rFonts w:ascii="Arial" w:hAnsi="Arial" w:cs="Arial"/>
                <w:b/>
                <w:bCs/>
                <w:color w:val="000000"/>
              </w:rPr>
              <w:t>1 254 519,0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proofErr w:type="spellStart"/>
            <w:r w:rsidRPr="006E3217">
              <w:rPr>
                <w:rFonts w:ascii="Arial" w:hAnsi="Arial" w:cs="Arial"/>
                <w:color w:val="000000"/>
                <w:sz w:val="22"/>
                <w:szCs w:val="22"/>
              </w:rPr>
              <w:t>Бюджеттік</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кредиттер</w:t>
            </w:r>
            <w:proofErr w:type="spellEnd"/>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259 500,0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proofErr w:type="spellStart"/>
            <w:r w:rsidRPr="006E3217">
              <w:rPr>
                <w:rFonts w:ascii="Arial" w:hAnsi="Arial" w:cs="Arial"/>
                <w:color w:val="000000"/>
                <w:sz w:val="22"/>
                <w:szCs w:val="22"/>
              </w:rPr>
              <w:t>Бюджеттік</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кредиттерді</w:t>
            </w:r>
            <w:proofErr w:type="spellEnd"/>
            <w:r w:rsidRPr="006E3217">
              <w:rPr>
                <w:rFonts w:ascii="Arial" w:hAnsi="Arial" w:cs="Arial"/>
                <w:color w:val="000000"/>
                <w:sz w:val="22"/>
                <w:szCs w:val="22"/>
              </w:rPr>
              <w:t xml:space="preserve"> өтеу</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1 514 019,0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 xml:space="preserve">4. Қаржы </w:t>
            </w:r>
            <w:proofErr w:type="spellStart"/>
            <w:r w:rsidRPr="006E3217">
              <w:rPr>
                <w:rFonts w:ascii="Arial" w:hAnsi="Arial" w:cs="Arial"/>
                <w:b/>
                <w:bCs/>
                <w:color w:val="000000"/>
                <w:sz w:val="22"/>
                <w:szCs w:val="22"/>
              </w:rPr>
              <w:t>активтерімен</w:t>
            </w:r>
            <w:proofErr w:type="spellEnd"/>
            <w:r w:rsidRPr="006E3217">
              <w:rPr>
                <w:rFonts w:ascii="Arial" w:hAnsi="Arial" w:cs="Arial"/>
                <w:b/>
                <w:bCs/>
                <w:color w:val="000000"/>
                <w:sz w:val="22"/>
                <w:szCs w:val="22"/>
              </w:rPr>
              <w:t xml:space="preserve"> </w:t>
            </w:r>
            <w:proofErr w:type="spellStart"/>
            <w:r w:rsidRPr="006E3217">
              <w:rPr>
                <w:rFonts w:ascii="Arial" w:hAnsi="Arial" w:cs="Arial"/>
                <w:b/>
                <w:bCs/>
                <w:color w:val="000000"/>
                <w:sz w:val="22"/>
                <w:szCs w:val="22"/>
              </w:rPr>
              <w:t>операциялар</w:t>
            </w:r>
            <w:proofErr w:type="spellEnd"/>
            <w:r w:rsidRPr="006E3217">
              <w:rPr>
                <w:rFonts w:ascii="Arial" w:hAnsi="Arial" w:cs="Arial"/>
                <w:b/>
                <w:bCs/>
                <w:color w:val="000000"/>
                <w:sz w:val="22"/>
                <w:szCs w:val="22"/>
              </w:rPr>
              <w:t xml:space="preserve"> </w:t>
            </w:r>
            <w:proofErr w:type="spellStart"/>
            <w:r w:rsidRPr="006E3217">
              <w:rPr>
                <w:rFonts w:ascii="Arial" w:hAnsi="Arial" w:cs="Arial"/>
                <w:b/>
                <w:bCs/>
                <w:color w:val="000000"/>
                <w:sz w:val="22"/>
                <w:szCs w:val="22"/>
              </w:rPr>
              <w:t>бойынша</w:t>
            </w:r>
            <w:proofErr w:type="spellEnd"/>
            <w:r w:rsidRPr="006E3217">
              <w:rPr>
                <w:rFonts w:ascii="Arial" w:hAnsi="Arial" w:cs="Arial"/>
                <w:b/>
                <w:bCs/>
                <w:color w:val="000000"/>
                <w:sz w:val="22"/>
                <w:szCs w:val="22"/>
              </w:rPr>
              <w:t xml:space="preserve"> сальдо</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b/>
                <w:bCs/>
                <w:color w:val="000000"/>
              </w:rPr>
            </w:pPr>
            <w:r w:rsidRPr="00DA6424">
              <w:rPr>
                <w:rFonts w:ascii="Arial" w:hAnsi="Arial" w:cs="Arial"/>
                <w:b/>
                <w:bCs/>
                <w:color w:val="000000"/>
              </w:rPr>
              <w:t>-</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 xml:space="preserve">Қаржы </w:t>
            </w:r>
            <w:proofErr w:type="spellStart"/>
            <w:r w:rsidRPr="006E3217">
              <w:rPr>
                <w:rFonts w:ascii="Arial" w:hAnsi="Arial" w:cs="Arial"/>
                <w:color w:val="000000"/>
                <w:sz w:val="22"/>
                <w:szCs w:val="22"/>
              </w:rPr>
              <w:t>активтерін</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сатып</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алу</w:t>
            </w:r>
            <w:proofErr w:type="spellEnd"/>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proofErr w:type="spellStart"/>
            <w:r w:rsidRPr="006E3217">
              <w:rPr>
                <w:rFonts w:ascii="Arial" w:hAnsi="Arial" w:cs="Arial"/>
                <w:color w:val="000000"/>
                <w:sz w:val="22"/>
                <w:szCs w:val="22"/>
              </w:rPr>
              <w:t>Мемлекеттік</w:t>
            </w:r>
            <w:proofErr w:type="spellEnd"/>
            <w:r w:rsidRPr="006E3217">
              <w:rPr>
                <w:rFonts w:ascii="Arial" w:hAnsi="Arial" w:cs="Arial"/>
                <w:color w:val="000000"/>
                <w:sz w:val="22"/>
                <w:szCs w:val="22"/>
              </w:rPr>
              <w:t xml:space="preserve"> қаржы </w:t>
            </w:r>
            <w:proofErr w:type="spellStart"/>
            <w:r w:rsidRPr="006E3217">
              <w:rPr>
                <w:rFonts w:ascii="Arial" w:hAnsi="Arial" w:cs="Arial"/>
                <w:color w:val="000000"/>
                <w:sz w:val="22"/>
                <w:szCs w:val="22"/>
              </w:rPr>
              <w:t>активтерін</w:t>
            </w:r>
            <w:proofErr w:type="spellEnd"/>
            <w:r w:rsidRPr="006E3217">
              <w:rPr>
                <w:rFonts w:ascii="Arial" w:hAnsi="Arial" w:cs="Arial"/>
                <w:color w:val="000000"/>
                <w:sz w:val="22"/>
                <w:szCs w:val="22"/>
              </w:rPr>
              <w:t xml:space="preserve"> </w:t>
            </w:r>
            <w:proofErr w:type="spellStart"/>
            <w:r w:rsidRPr="006E3217">
              <w:rPr>
                <w:rFonts w:ascii="Arial" w:hAnsi="Arial" w:cs="Arial"/>
                <w:color w:val="000000"/>
                <w:sz w:val="22"/>
                <w:szCs w:val="22"/>
              </w:rPr>
              <w:t>сатудан</w:t>
            </w:r>
            <w:proofErr w:type="spellEnd"/>
            <w:r w:rsidRPr="006E3217">
              <w:rPr>
                <w:rFonts w:ascii="Arial" w:hAnsi="Arial" w:cs="Arial"/>
                <w:color w:val="000000"/>
                <w:sz w:val="22"/>
                <w:szCs w:val="22"/>
              </w:rPr>
              <w:t xml:space="preserve"> түсетін түсімдер</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center"/>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5. Бюджет тапшылығы (</w:t>
            </w:r>
            <w:proofErr w:type="spellStart"/>
            <w:r w:rsidRPr="006E3217">
              <w:rPr>
                <w:rFonts w:ascii="Arial" w:hAnsi="Arial" w:cs="Arial"/>
                <w:b/>
                <w:bCs/>
                <w:color w:val="000000"/>
                <w:sz w:val="22"/>
                <w:szCs w:val="22"/>
              </w:rPr>
              <w:t>профициті</w:t>
            </w:r>
            <w:proofErr w:type="spellEnd"/>
            <w:r w:rsidRPr="006E3217">
              <w:rPr>
                <w:rFonts w:ascii="Arial" w:hAnsi="Arial" w:cs="Arial"/>
                <w:b/>
                <w:bCs/>
                <w:color w:val="000000"/>
                <w:sz w:val="22"/>
                <w:szCs w:val="22"/>
              </w:rPr>
              <w:t>)</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Pr>
                <w:rFonts w:ascii="Arial" w:hAnsi="Arial" w:cs="Arial"/>
                <w:color w:val="000000"/>
              </w:rPr>
              <w:t>-</w:t>
            </w:r>
            <w:r w:rsidRPr="00DA6424">
              <w:rPr>
                <w:rFonts w:ascii="Arial" w:hAnsi="Arial" w:cs="Arial"/>
                <w:color w:val="000000"/>
              </w:rPr>
              <w:t>45 767 640,7</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6. Бюджет тапшылығын қаржыландыру (</w:t>
            </w:r>
            <w:proofErr w:type="spellStart"/>
            <w:r w:rsidRPr="006E3217">
              <w:rPr>
                <w:rFonts w:ascii="Arial" w:hAnsi="Arial" w:cs="Arial"/>
                <w:b/>
                <w:bCs/>
                <w:color w:val="000000"/>
                <w:sz w:val="22"/>
                <w:szCs w:val="22"/>
              </w:rPr>
              <w:t>профицитті</w:t>
            </w:r>
            <w:proofErr w:type="spellEnd"/>
            <w:r w:rsidRPr="006E3217">
              <w:rPr>
                <w:rFonts w:ascii="Arial" w:hAnsi="Arial" w:cs="Arial"/>
                <w:b/>
                <w:bCs/>
                <w:color w:val="000000"/>
                <w:sz w:val="22"/>
                <w:szCs w:val="22"/>
              </w:rPr>
              <w:t xml:space="preserve"> </w:t>
            </w:r>
            <w:proofErr w:type="spellStart"/>
            <w:r w:rsidRPr="006E3217">
              <w:rPr>
                <w:rFonts w:ascii="Arial" w:hAnsi="Arial" w:cs="Arial"/>
                <w:b/>
                <w:bCs/>
                <w:color w:val="000000"/>
                <w:sz w:val="22"/>
                <w:szCs w:val="22"/>
              </w:rPr>
              <w:t>пайдалану</w:t>
            </w:r>
            <w:proofErr w:type="spellEnd"/>
            <w:r w:rsidRPr="006E3217">
              <w:rPr>
                <w:rFonts w:ascii="Arial" w:hAnsi="Arial" w:cs="Arial"/>
                <w:b/>
                <w:bCs/>
                <w:color w:val="000000"/>
                <w:sz w:val="22"/>
                <w:szCs w:val="22"/>
              </w:rPr>
              <w:t>)</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45 767 640,7</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Қарыздар түсі</w:t>
            </w:r>
            <w:proofErr w:type="gramStart"/>
            <w:r w:rsidRPr="006E3217">
              <w:rPr>
                <w:rFonts w:ascii="Arial" w:hAnsi="Arial" w:cs="Arial"/>
                <w:color w:val="000000"/>
                <w:sz w:val="22"/>
                <w:szCs w:val="22"/>
              </w:rPr>
              <w:t>м</w:t>
            </w:r>
            <w:proofErr w:type="gramEnd"/>
            <w:r w:rsidRPr="006E3217">
              <w:rPr>
                <w:rFonts w:ascii="Arial" w:hAnsi="Arial" w:cs="Arial"/>
                <w:color w:val="000000"/>
                <w:sz w:val="22"/>
                <w:szCs w:val="22"/>
              </w:rPr>
              <w:t>і</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70 184 241,0</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color w:val="000000"/>
                <w:sz w:val="22"/>
                <w:szCs w:val="22"/>
              </w:rPr>
            </w:pPr>
            <w:r w:rsidRPr="006E3217">
              <w:rPr>
                <w:rFonts w:ascii="Arial" w:hAnsi="Arial" w:cs="Arial"/>
                <w:color w:val="000000"/>
                <w:sz w:val="22"/>
                <w:szCs w:val="22"/>
              </w:rPr>
              <w:t>Қарыздарды өтеу</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color w:val="000000"/>
              </w:rPr>
            </w:pPr>
            <w:r w:rsidRPr="00DA6424">
              <w:rPr>
                <w:rFonts w:ascii="Arial" w:hAnsi="Arial" w:cs="Arial"/>
                <w:color w:val="000000"/>
              </w:rPr>
              <w:t>24 866 727,5</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r w:rsidR="00DA6424" w:rsidRPr="006E3217" w:rsidTr="00037BF5">
        <w:trPr>
          <w:trHeight w:val="20"/>
        </w:trPr>
        <w:tc>
          <w:tcPr>
            <w:tcW w:w="4361" w:type="dxa"/>
            <w:tcBorders>
              <w:top w:val="nil"/>
              <w:left w:val="single" w:sz="4" w:space="0" w:color="auto"/>
              <w:bottom w:val="single" w:sz="4" w:space="0" w:color="auto"/>
              <w:right w:val="nil"/>
            </w:tcBorders>
            <w:shd w:val="clear" w:color="auto" w:fill="auto"/>
            <w:vAlign w:val="bottom"/>
            <w:hideMark/>
          </w:tcPr>
          <w:p w:rsidR="00DA6424" w:rsidRPr="006E3217" w:rsidRDefault="00DA6424">
            <w:pPr>
              <w:rPr>
                <w:rFonts w:ascii="Arial" w:hAnsi="Arial" w:cs="Arial"/>
                <w:b/>
                <w:bCs/>
                <w:color w:val="000000"/>
                <w:sz w:val="22"/>
                <w:szCs w:val="22"/>
              </w:rPr>
            </w:pPr>
            <w:r w:rsidRPr="006E3217">
              <w:rPr>
                <w:rFonts w:ascii="Arial" w:hAnsi="Arial" w:cs="Arial"/>
                <w:b/>
                <w:bCs/>
                <w:color w:val="000000"/>
                <w:sz w:val="22"/>
                <w:szCs w:val="22"/>
              </w:rPr>
              <w:t xml:space="preserve">Бюджет қаражаттарының </w:t>
            </w:r>
            <w:proofErr w:type="spellStart"/>
            <w:r w:rsidRPr="006E3217">
              <w:rPr>
                <w:rFonts w:ascii="Arial" w:hAnsi="Arial" w:cs="Arial"/>
                <w:b/>
                <w:bCs/>
                <w:color w:val="000000"/>
                <w:sz w:val="22"/>
                <w:szCs w:val="22"/>
              </w:rPr>
              <w:t>пайдаланылатын</w:t>
            </w:r>
            <w:proofErr w:type="spellEnd"/>
            <w:r w:rsidRPr="006E3217">
              <w:rPr>
                <w:rFonts w:ascii="Arial" w:hAnsi="Arial" w:cs="Arial"/>
                <w:b/>
                <w:bCs/>
                <w:color w:val="000000"/>
                <w:sz w:val="22"/>
                <w:szCs w:val="22"/>
              </w:rPr>
              <w:t xml:space="preserve"> қалдықтары</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DA6424" w:rsidRPr="00DA6424" w:rsidRDefault="00DA6424" w:rsidP="00DA6424">
            <w:pPr>
              <w:jc w:val="center"/>
              <w:rPr>
                <w:rFonts w:ascii="Arial" w:hAnsi="Arial" w:cs="Arial"/>
                <w:b/>
                <w:bCs/>
                <w:color w:val="000000"/>
              </w:rPr>
            </w:pPr>
            <w:r w:rsidRPr="00DA6424">
              <w:rPr>
                <w:rFonts w:ascii="Arial" w:hAnsi="Arial" w:cs="Arial"/>
                <w:b/>
                <w:bCs/>
                <w:color w:val="000000"/>
              </w:rPr>
              <w:t>450 127,2</w:t>
            </w:r>
          </w:p>
        </w:tc>
        <w:tc>
          <w:tcPr>
            <w:tcW w:w="1985"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c>
          <w:tcPr>
            <w:tcW w:w="1842" w:type="dxa"/>
            <w:tcBorders>
              <w:top w:val="nil"/>
              <w:left w:val="nil"/>
              <w:bottom w:val="single" w:sz="4" w:space="0" w:color="auto"/>
              <w:right w:val="single" w:sz="4" w:space="0" w:color="auto"/>
            </w:tcBorders>
            <w:shd w:val="clear" w:color="auto" w:fill="auto"/>
            <w:noWrap/>
            <w:vAlign w:val="center"/>
            <w:hideMark/>
          </w:tcPr>
          <w:p w:rsidR="00DA6424" w:rsidRPr="006E3217" w:rsidRDefault="00DA6424" w:rsidP="00037BF5">
            <w:pPr>
              <w:jc w:val="center"/>
              <w:rPr>
                <w:rFonts w:ascii="Arial" w:hAnsi="Arial" w:cs="Arial"/>
                <w:b/>
                <w:bCs/>
                <w:color w:val="000000"/>
                <w:sz w:val="22"/>
                <w:szCs w:val="22"/>
              </w:rPr>
            </w:pPr>
            <w:r w:rsidRPr="006E3217">
              <w:rPr>
                <w:rFonts w:ascii="Arial" w:hAnsi="Arial" w:cs="Arial"/>
                <w:b/>
                <w:bCs/>
                <w:color w:val="000000"/>
                <w:sz w:val="22"/>
                <w:szCs w:val="22"/>
              </w:rPr>
              <w:t>0</w:t>
            </w:r>
          </w:p>
        </w:tc>
      </w:tr>
    </w:tbl>
    <w:p w:rsidR="001259DF" w:rsidRPr="005D34BB" w:rsidRDefault="001259DF" w:rsidP="001259DF">
      <w:pPr>
        <w:ind w:firstLine="708"/>
        <w:jc w:val="both"/>
        <w:rPr>
          <w:rFonts w:ascii="Arial" w:hAnsi="Arial" w:cs="Arial"/>
          <w:b/>
          <w:bCs/>
          <w:sz w:val="22"/>
          <w:szCs w:val="22"/>
          <w:u w:val="single"/>
          <w:lang w:val="kk-KZ"/>
        </w:rPr>
      </w:pPr>
    </w:p>
    <w:p w:rsidR="00A4254E" w:rsidRPr="005D34BB" w:rsidRDefault="00A4254E" w:rsidP="005E1711">
      <w:pPr>
        <w:ind w:firstLine="709"/>
        <w:jc w:val="center"/>
        <w:rPr>
          <w:rFonts w:ascii="Arial" w:hAnsi="Arial" w:cs="Arial"/>
          <w:b/>
          <w:sz w:val="22"/>
          <w:szCs w:val="22"/>
          <w:u w:val="single"/>
          <w:lang w:val="kk-KZ"/>
        </w:rPr>
      </w:pPr>
    </w:p>
    <w:p w:rsidR="00A4254E" w:rsidRPr="005D34BB" w:rsidRDefault="00A4254E" w:rsidP="005E1711">
      <w:pPr>
        <w:ind w:firstLine="709"/>
        <w:jc w:val="center"/>
        <w:rPr>
          <w:rFonts w:ascii="Arial" w:hAnsi="Arial" w:cs="Arial"/>
          <w:b/>
          <w:sz w:val="22"/>
          <w:szCs w:val="22"/>
          <w:u w:val="single"/>
          <w:lang w:val="kk-KZ"/>
        </w:rPr>
      </w:pPr>
    </w:p>
    <w:p w:rsidR="00A4254E" w:rsidRPr="005D34BB" w:rsidRDefault="00A4254E" w:rsidP="005E1711">
      <w:pPr>
        <w:ind w:firstLine="709"/>
        <w:jc w:val="center"/>
        <w:rPr>
          <w:rFonts w:ascii="Arial" w:hAnsi="Arial" w:cs="Arial"/>
          <w:b/>
          <w:sz w:val="22"/>
          <w:szCs w:val="22"/>
          <w:u w:val="single"/>
          <w:lang w:val="kk-KZ"/>
        </w:rPr>
      </w:pPr>
    </w:p>
    <w:p w:rsidR="005E1711" w:rsidRPr="005D34BB" w:rsidRDefault="005E1711" w:rsidP="005E1711">
      <w:pPr>
        <w:ind w:firstLine="709"/>
        <w:jc w:val="center"/>
        <w:rPr>
          <w:rFonts w:ascii="Arial" w:hAnsi="Arial" w:cs="Arial"/>
          <w:b/>
          <w:sz w:val="22"/>
          <w:szCs w:val="22"/>
          <w:u w:val="single"/>
          <w:lang w:val="kk-KZ"/>
        </w:rPr>
      </w:pPr>
      <w:r w:rsidRPr="005D34BB">
        <w:rPr>
          <w:rFonts w:ascii="Arial" w:hAnsi="Arial" w:cs="Arial"/>
          <w:b/>
          <w:sz w:val="22"/>
          <w:szCs w:val="22"/>
          <w:u w:val="single"/>
          <w:lang w:val="kk-KZ"/>
        </w:rPr>
        <w:t>Қала бюджетінің шығындары</w:t>
      </w:r>
    </w:p>
    <w:p w:rsidR="005E1711" w:rsidRPr="005D34BB" w:rsidRDefault="005E1711" w:rsidP="005E1711">
      <w:pPr>
        <w:ind w:firstLine="709"/>
        <w:jc w:val="center"/>
        <w:rPr>
          <w:rFonts w:ascii="Arial" w:hAnsi="Arial" w:cs="Arial"/>
          <w:b/>
          <w:sz w:val="22"/>
          <w:szCs w:val="22"/>
          <w:u w:val="single"/>
          <w:lang w:val="kk-KZ"/>
        </w:rPr>
      </w:pPr>
    </w:p>
    <w:p w:rsidR="000E6734" w:rsidRPr="005D34BB" w:rsidRDefault="005E1711" w:rsidP="00A66E13">
      <w:pPr>
        <w:ind w:firstLine="567"/>
        <w:jc w:val="both"/>
        <w:rPr>
          <w:rFonts w:ascii="Arial" w:hAnsi="Arial" w:cs="Arial"/>
          <w:color w:val="000000"/>
          <w:sz w:val="22"/>
          <w:szCs w:val="22"/>
          <w:lang w:val="kk-KZ"/>
        </w:rPr>
      </w:pPr>
      <w:r w:rsidRPr="005D34BB">
        <w:rPr>
          <w:rFonts w:ascii="Arial" w:hAnsi="Arial" w:cs="Arial"/>
          <w:sz w:val="22"/>
          <w:szCs w:val="22"/>
          <w:lang w:val="kk-KZ"/>
        </w:rPr>
        <w:t>202</w:t>
      </w:r>
      <w:r w:rsidR="0088263D">
        <w:rPr>
          <w:rFonts w:ascii="Arial" w:hAnsi="Arial" w:cs="Arial"/>
          <w:sz w:val="22"/>
          <w:szCs w:val="22"/>
          <w:lang w:val="kk-KZ"/>
        </w:rPr>
        <w:t>6</w:t>
      </w:r>
      <w:r w:rsidRPr="005D34BB">
        <w:rPr>
          <w:rFonts w:ascii="Arial" w:hAnsi="Arial" w:cs="Arial"/>
          <w:sz w:val="22"/>
          <w:szCs w:val="22"/>
          <w:lang w:val="kk-KZ"/>
        </w:rPr>
        <w:t>-202</w:t>
      </w:r>
      <w:r w:rsidR="0088263D">
        <w:rPr>
          <w:rFonts w:ascii="Arial" w:hAnsi="Arial" w:cs="Arial"/>
          <w:sz w:val="22"/>
          <w:szCs w:val="22"/>
          <w:lang w:val="kk-KZ"/>
        </w:rPr>
        <w:t>8</w:t>
      </w:r>
      <w:r w:rsidRPr="005D34BB">
        <w:rPr>
          <w:rFonts w:ascii="Arial" w:hAnsi="Arial" w:cs="Arial"/>
          <w:sz w:val="22"/>
          <w:szCs w:val="22"/>
          <w:lang w:val="kk-KZ"/>
        </w:rPr>
        <w:t xml:space="preserve"> жылдарға арналған қалалық бюджет </w:t>
      </w:r>
      <w:r w:rsidR="000E6734" w:rsidRPr="005D34BB">
        <w:rPr>
          <w:rFonts w:ascii="Arial" w:hAnsi="Arial" w:cs="Arial"/>
          <w:sz w:val="22"/>
          <w:szCs w:val="22"/>
          <w:lang w:val="kk-KZ"/>
        </w:rPr>
        <w:t xml:space="preserve">жобасы </w:t>
      </w:r>
      <w:r w:rsidR="00A66E13" w:rsidRPr="005D34BB">
        <w:rPr>
          <w:rFonts w:ascii="Arial" w:hAnsi="Arial" w:cs="Arial"/>
          <w:sz w:val="22"/>
          <w:szCs w:val="22"/>
          <w:lang w:val="kk-KZ"/>
        </w:rPr>
        <w:t xml:space="preserve">Мемлекет басшысы Қасым-Жомарт Тоқаевтың «Әділетті Қазақстанның экономикалық бағдары» атты Қазақстан халқына Жолдауы </w:t>
      </w:r>
      <w:r w:rsidR="000E6734" w:rsidRPr="005D34BB">
        <w:rPr>
          <w:rFonts w:ascii="Arial" w:hAnsi="Arial" w:cs="Arial"/>
          <w:color w:val="000000"/>
          <w:sz w:val="22"/>
          <w:szCs w:val="22"/>
          <w:lang w:val="kk-KZ"/>
        </w:rPr>
        <w:lastRenderedPageBreak/>
        <w:t>және Қызылорда қаласының экономикалық даму жоспарын жалғастыруға және «Ұлттық жобаларды бекіту туралы» Қазақстан Республикасы Президентінің Жарлығымен бекітілген ұлттық жоба</w:t>
      </w:r>
      <w:r w:rsidR="0088263D">
        <w:rPr>
          <w:rFonts w:ascii="Arial" w:hAnsi="Arial" w:cs="Arial"/>
          <w:color w:val="000000"/>
          <w:sz w:val="22"/>
          <w:szCs w:val="22"/>
          <w:lang w:val="kk-KZ"/>
        </w:rPr>
        <w:t>ларды</w:t>
      </w:r>
      <w:r w:rsidR="000E6734" w:rsidRPr="005D34BB">
        <w:rPr>
          <w:rFonts w:ascii="Arial" w:hAnsi="Arial" w:cs="Arial"/>
          <w:color w:val="000000"/>
          <w:sz w:val="22"/>
          <w:szCs w:val="22"/>
          <w:lang w:val="kk-KZ"/>
        </w:rPr>
        <w:t xml:space="preserve"> іске асыруға бағытталған.</w:t>
      </w:r>
    </w:p>
    <w:p w:rsidR="00EE3CCD" w:rsidRPr="005D34BB" w:rsidRDefault="00EE3CCD" w:rsidP="00A34E07">
      <w:pPr>
        <w:tabs>
          <w:tab w:val="left" w:pos="720"/>
        </w:tabs>
        <w:jc w:val="right"/>
        <w:rPr>
          <w:rFonts w:ascii="Arial" w:hAnsi="Arial" w:cs="Arial"/>
          <w:i/>
          <w:sz w:val="22"/>
          <w:szCs w:val="22"/>
          <w:lang w:val="kk-KZ"/>
        </w:rPr>
      </w:pPr>
    </w:p>
    <w:p w:rsidR="00EE3CCD" w:rsidRPr="005D34BB" w:rsidRDefault="00EE3CCD" w:rsidP="00A34E07">
      <w:pPr>
        <w:tabs>
          <w:tab w:val="left" w:pos="720"/>
        </w:tabs>
        <w:jc w:val="right"/>
        <w:rPr>
          <w:rFonts w:ascii="Arial" w:hAnsi="Arial" w:cs="Arial"/>
          <w:i/>
          <w:sz w:val="22"/>
          <w:szCs w:val="22"/>
          <w:lang w:val="kk-KZ"/>
        </w:rPr>
      </w:pPr>
    </w:p>
    <w:p w:rsidR="00BB160A" w:rsidRPr="009A02A6" w:rsidRDefault="00BB160A" w:rsidP="00A34E07">
      <w:pPr>
        <w:tabs>
          <w:tab w:val="left" w:pos="720"/>
        </w:tabs>
        <w:jc w:val="right"/>
        <w:rPr>
          <w:rFonts w:ascii="Arial" w:hAnsi="Arial" w:cs="Arial"/>
          <w:i/>
          <w:sz w:val="20"/>
          <w:szCs w:val="20"/>
          <w:lang w:val="kk-KZ"/>
        </w:rPr>
      </w:pPr>
      <w:r w:rsidRPr="009A02A6">
        <w:rPr>
          <w:rFonts w:ascii="Arial" w:hAnsi="Arial" w:cs="Arial"/>
          <w:i/>
          <w:sz w:val="20"/>
          <w:szCs w:val="20"/>
          <w:lang w:val="kk-KZ"/>
        </w:rPr>
        <w:t>мың</w:t>
      </w:r>
      <w:r w:rsidRPr="009A02A6">
        <w:rPr>
          <w:rFonts w:ascii="Arial" w:hAnsi="Arial" w:cs="Arial"/>
          <w:i/>
          <w:sz w:val="20"/>
          <w:szCs w:val="20"/>
        </w:rPr>
        <w:t>. те</w:t>
      </w:r>
      <w:r w:rsidRPr="009A02A6">
        <w:rPr>
          <w:rFonts w:ascii="Arial" w:hAnsi="Arial" w:cs="Arial"/>
          <w:i/>
          <w:sz w:val="20"/>
          <w:szCs w:val="20"/>
          <w:lang w:val="kk-KZ"/>
        </w:rPr>
        <w:t>ң</w:t>
      </w:r>
      <w:proofErr w:type="spellStart"/>
      <w:r w:rsidRPr="009A02A6">
        <w:rPr>
          <w:rFonts w:ascii="Arial" w:hAnsi="Arial" w:cs="Arial"/>
          <w:i/>
          <w:sz w:val="20"/>
          <w:szCs w:val="20"/>
        </w:rPr>
        <w:t>ге</w:t>
      </w:r>
      <w:proofErr w:type="spellEnd"/>
    </w:p>
    <w:tbl>
      <w:tblPr>
        <w:tblW w:w="0" w:type="auto"/>
        <w:tblLayout w:type="fixed"/>
        <w:tblLook w:val="04A0"/>
      </w:tblPr>
      <w:tblGrid>
        <w:gridCol w:w="5785"/>
        <w:gridCol w:w="1565"/>
        <w:gridCol w:w="1565"/>
        <w:gridCol w:w="1507"/>
      </w:tblGrid>
      <w:tr w:rsidR="009A02A6" w:rsidRPr="006E3217" w:rsidTr="009A02A6">
        <w:trPr>
          <w:trHeight w:val="20"/>
        </w:trPr>
        <w:tc>
          <w:tcPr>
            <w:tcW w:w="5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02A6" w:rsidRPr="006E3217" w:rsidRDefault="009A02A6">
            <w:pPr>
              <w:jc w:val="center"/>
              <w:rPr>
                <w:rFonts w:ascii="Arial" w:hAnsi="Arial" w:cs="Arial"/>
                <w:b/>
                <w:bCs/>
                <w:color w:val="000000"/>
                <w:sz w:val="20"/>
                <w:szCs w:val="20"/>
              </w:rPr>
            </w:pPr>
            <w:r w:rsidRPr="006E3217">
              <w:rPr>
                <w:rFonts w:ascii="Arial" w:hAnsi="Arial" w:cs="Arial"/>
                <w:b/>
                <w:bCs/>
                <w:color w:val="000000"/>
                <w:sz w:val="20"/>
                <w:szCs w:val="20"/>
                <w:lang w:val="kk-KZ"/>
              </w:rPr>
              <w:t>Атауы</w:t>
            </w:r>
          </w:p>
        </w:tc>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A02A6" w:rsidRPr="006E3217" w:rsidRDefault="009A02A6">
            <w:pPr>
              <w:jc w:val="center"/>
              <w:rPr>
                <w:rFonts w:ascii="Arial" w:hAnsi="Arial" w:cs="Arial"/>
                <w:b/>
                <w:bCs/>
                <w:color w:val="000000"/>
                <w:sz w:val="20"/>
                <w:szCs w:val="20"/>
              </w:rPr>
            </w:pPr>
            <w:r w:rsidRPr="006E3217">
              <w:rPr>
                <w:rFonts w:ascii="Arial" w:hAnsi="Arial" w:cs="Arial"/>
                <w:b/>
                <w:bCs/>
                <w:color w:val="000000"/>
                <w:sz w:val="20"/>
                <w:szCs w:val="20"/>
                <w:lang w:val="kk-KZ"/>
              </w:rPr>
              <w:t>2026 жыл</w:t>
            </w:r>
          </w:p>
        </w:tc>
        <w:tc>
          <w:tcPr>
            <w:tcW w:w="1565" w:type="dxa"/>
            <w:tcBorders>
              <w:top w:val="single" w:sz="4" w:space="0" w:color="auto"/>
              <w:left w:val="nil"/>
              <w:bottom w:val="single" w:sz="4" w:space="0" w:color="auto"/>
              <w:right w:val="single" w:sz="4" w:space="0" w:color="auto"/>
            </w:tcBorders>
            <w:shd w:val="clear" w:color="auto" w:fill="auto"/>
            <w:noWrap/>
            <w:vAlign w:val="center"/>
            <w:hideMark/>
          </w:tcPr>
          <w:p w:rsidR="009A02A6" w:rsidRPr="006E3217" w:rsidRDefault="009A02A6" w:rsidP="009A02A6">
            <w:pPr>
              <w:jc w:val="center"/>
              <w:rPr>
                <w:rFonts w:ascii="Arial" w:hAnsi="Arial" w:cs="Arial"/>
                <w:b/>
                <w:bCs/>
                <w:color w:val="000000"/>
                <w:sz w:val="20"/>
                <w:szCs w:val="20"/>
              </w:rPr>
            </w:pPr>
            <w:r w:rsidRPr="006E3217">
              <w:rPr>
                <w:rFonts w:ascii="Arial" w:hAnsi="Arial" w:cs="Arial"/>
                <w:b/>
                <w:bCs/>
                <w:color w:val="000000"/>
                <w:sz w:val="20"/>
                <w:szCs w:val="20"/>
                <w:lang w:val="kk-KZ"/>
              </w:rPr>
              <w:t>2027 жыл</w:t>
            </w:r>
          </w:p>
        </w:tc>
        <w:tc>
          <w:tcPr>
            <w:tcW w:w="1507" w:type="dxa"/>
            <w:tcBorders>
              <w:top w:val="single" w:sz="4" w:space="0" w:color="auto"/>
              <w:left w:val="nil"/>
              <w:bottom w:val="single" w:sz="4" w:space="0" w:color="auto"/>
              <w:right w:val="single" w:sz="4" w:space="0" w:color="auto"/>
            </w:tcBorders>
            <w:shd w:val="clear" w:color="auto" w:fill="auto"/>
            <w:noWrap/>
            <w:vAlign w:val="center"/>
            <w:hideMark/>
          </w:tcPr>
          <w:p w:rsidR="009A02A6" w:rsidRPr="006E3217" w:rsidRDefault="009A02A6" w:rsidP="009A02A6">
            <w:pPr>
              <w:jc w:val="center"/>
              <w:rPr>
                <w:rFonts w:ascii="Arial" w:hAnsi="Arial" w:cs="Arial"/>
                <w:b/>
                <w:bCs/>
                <w:color w:val="000000"/>
                <w:sz w:val="20"/>
                <w:szCs w:val="20"/>
              </w:rPr>
            </w:pPr>
            <w:r w:rsidRPr="006E3217">
              <w:rPr>
                <w:rFonts w:ascii="Arial" w:hAnsi="Arial" w:cs="Arial"/>
                <w:b/>
                <w:bCs/>
                <w:color w:val="000000"/>
                <w:sz w:val="20"/>
                <w:szCs w:val="20"/>
                <w:lang w:val="kk-KZ"/>
              </w:rPr>
              <w:t>2028 жыл</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hideMark/>
          </w:tcPr>
          <w:p w:rsidR="007B1F2A" w:rsidRPr="006E3217" w:rsidRDefault="007B1F2A">
            <w:pPr>
              <w:rPr>
                <w:rFonts w:ascii="Arial" w:hAnsi="Arial" w:cs="Arial"/>
                <w:b/>
                <w:bCs/>
                <w:color w:val="000000"/>
                <w:sz w:val="20"/>
                <w:szCs w:val="20"/>
              </w:rPr>
            </w:pPr>
            <w:r w:rsidRPr="006E3217">
              <w:rPr>
                <w:rFonts w:ascii="Arial" w:hAnsi="Arial" w:cs="Arial"/>
                <w:b/>
                <w:bCs/>
                <w:color w:val="000000"/>
                <w:sz w:val="20"/>
                <w:szCs w:val="20"/>
              </w:rPr>
              <w:t>Шығындар</w:t>
            </w:r>
          </w:p>
        </w:tc>
        <w:tc>
          <w:tcPr>
            <w:tcW w:w="1565" w:type="dxa"/>
            <w:tcBorders>
              <w:top w:val="nil"/>
              <w:left w:val="nil"/>
              <w:bottom w:val="single" w:sz="4" w:space="0" w:color="auto"/>
              <w:right w:val="single" w:sz="4" w:space="0" w:color="auto"/>
            </w:tcBorders>
            <w:shd w:val="clear" w:color="auto" w:fill="auto"/>
            <w:noWrap/>
            <w:vAlign w:val="center"/>
            <w:hideMark/>
          </w:tcPr>
          <w:p w:rsidR="007B1F2A" w:rsidRPr="007B1F2A" w:rsidRDefault="007B1F2A" w:rsidP="007B1F2A">
            <w:pPr>
              <w:rPr>
                <w:rFonts w:ascii="Arial" w:hAnsi="Arial" w:cs="Arial"/>
                <w:b/>
                <w:bCs/>
                <w:color w:val="000000"/>
                <w:sz w:val="20"/>
                <w:szCs w:val="20"/>
              </w:rPr>
            </w:pPr>
            <w:r w:rsidRPr="007B1F2A">
              <w:rPr>
                <w:rFonts w:ascii="Arial" w:hAnsi="Arial" w:cs="Arial"/>
                <w:b/>
                <w:bCs/>
                <w:color w:val="000000"/>
                <w:sz w:val="20"/>
                <w:szCs w:val="20"/>
              </w:rPr>
              <w:t xml:space="preserve">200 970 455,3   </w:t>
            </w:r>
          </w:p>
        </w:tc>
        <w:tc>
          <w:tcPr>
            <w:tcW w:w="1565" w:type="dxa"/>
            <w:tcBorders>
              <w:top w:val="nil"/>
              <w:left w:val="nil"/>
              <w:bottom w:val="single" w:sz="4" w:space="0" w:color="auto"/>
              <w:right w:val="single" w:sz="4" w:space="0" w:color="auto"/>
            </w:tcBorders>
            <w:shd w:val="clear" w:color="auto" w:fill="auto"/>
            <w:noWrap/>
            <w:vAlign w:val="center"/>
            <w:hideMark/>
          </w:tcPr>
          <w:p w:rsidR="007B1F2A" w:rsidRPr="006E3217" w:rsidRDefault="007B1F2A">
            <w:pPr>
              <w:jc w:val="center"/>
              <w:rPr>
                <w:rFonts w:ascii="Arial" w:hAnsi="Arial" w:cs="Arial"/>
                <w:b/>
                <w:bCs/>
                <w:color w:val="000000"/>
                <w:sz w:val="20"/>
                <w:szCs w:val="20"/>
              </w:rPr>
            </w:pPr>
            <w:r w:rsidRPr="006E3217">
              <w:rPr>
                <w:rFonts w:ascii="Arial" w:hAnsi="Arial" w:cs="Arial"/>
                <w:b/>
                <w:bCs/>
                <w:color w:val="000000"/>
                <w:sz w:val="20"/>
                <w:szCs w:val="20"/>
              </w:rPr>
              <w:t xml:space="preserve">   66 560 063,0   </w:t>
            </w:r>
          </w:p>
        </w:tc>
        <w:tc>
          <w:tcPr>
            <w:tcW w:w="1507" w:type="dxa"/>
            <w:tcBorders>
              <w:top w:val="nil"/>
              <w:left w:val="nil"/>
              <w:bottom w:val="single" w:sz="4" w:space="0" w:color="auto"/>
              <w:right w:val="single" w:sz="4" w:space="0" w:color="auto"/>
            </w:tcBorders>
            <w:shd w:val="clear" w:color="auto" w:fill="auto"/>
            <w:noWrap/>
            <w:vAlign w:val="center"/>
            <w:hideMark/>
          </w:tcPr>
          <w:p w:rsidR="007B1F2A" w:rsidRPr="006E3217" w:rsidRDefault="007B1F2A">
            <w:pPr>
              <w:jc w:val="center"/>
              <w:rPr>
                <w:rFonts w:ascii="Arial" w:hAnsi="Arial" w:cs="Arial"/>
                <w:b/>
                <w:bCs/>
                <w:color w:val="000000"/>
                <w:sz w:val="20"/>
                <w:szCs w:val="20"/>
              </w:rPr>
            </w:pPr>
            <w:r w:rsidRPr="006E3217">
              <w:rPr>
                <w:rFonts w:ascii="Arial" w:hAnsi="Arial" w:cs="Arial"/>
                <w:b/>
                <w:bCs/>
                <w:color w:val="000000"/>
                <w:sz w:val="20"/>
                <w:szCs w:val="20"/>
              </w:rPr>
              <w:t xml:space="preserve">  69 566 187,0   </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proofErr w:type="spellStart"/>
            <w:r w:rsidRPr="006E3217">
              <w:rPr>
                <w:rFonts w:ascii="Arial" w:hAnsi="Arial" w:cs="Arial"/>
                <w:color w:val="000000"/>
                <w:sz w:val="20"/>
                <w:szCs w:val="20"/>
              </w:rPr>
              <w:t>Жалпы</w:t>
            </w:r>
            <w:proofErr w:type="spellEnd"/>
            <w:r w:rsidRPr="006E3217">
              <w:rPr>
                <w:rFonts w:ascii="Arial" w:hAnsi="Arial" w:cs="Arial"/>
                <w:color w:val="000000"/>
                <w:sz w:val="20"/>
                <w:szCs w:val="20"/>
              </w:rPr>
              <w:t xml:space="preserve"> сипаттағы </w:t>
            </w:r>
            <w:proofErr w:type="spellStart"/>
            <w:r w:rsidRPr="006E3217">
              <w:rPr>
                <w:rFonts w:ascii="Arial" w:hAnsi="Arial" w:cs="Arial"/>
                <w:color w:val="000000"/>
                <w:sz w:val="20"/>
                <w:szCs w:val="20"/>
              </w:rPr>
              <w:t>мемлекетт</w:t>
            </w:r>
            <w:proofErr w:type="gramStart"/>
            <w:r w:rsidRPr="006E3217">
              <w:rPr>
                <w:rFonts w:ascii="Arial" w:hAnsi="Arial" w:cs="Arial"/>
                <w:color w:val="000000"/>
                <w:sz w:val="20"/>
                <w:szCs w:val="20"/>
              </w:rPr>
              <w:t>i</w:t>
            </w:r>
            <w:proofErr w:type="gramEnd"/>
            <w:r w:rsidRPr="006E3217">
              <w:rPr>
                <w:rFonts w:ascii="Arial" w:hAnsi="Arial" w:cs="Arial"/>
                <w:color w:val="000000"/>
                <w:sz w:val="20"/>
                <w:szCs w:val="20"/>
              </w:rPr>
              <w:t>к</w:t>
            </w:r>
            <w:proofErr w:type="spellEnd"/>
            <w:r w:rsidRPr="006E3217">
              <w:rPr>
                <w:rFonts w:ascii="Arial" w:hAnsi="Arial" w:cs="Arial"/>
                <w:color w:val="000000"/>
                <w:sz w:val="20"/>
                <w:szCs w:val="20"/>
              </w:rPr>
              <w:t xml:space="preserve"> қызметтер</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8 058 193,3</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1 450 425,0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 xml:space="preserve">   1 464 778,0   </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Қорғаныс</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46 433,1</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31 307,0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31 401,00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Қоғамдық тәрті</w:t>
            </w:r>
            <w:proofErr w:type="gramStart"/>
            <w:r w:rsidRPr="006E3217">
              <w:rPr>
                <w:rFonts w:ascii="Arial" w:hAnsi="Arial" w:cs="Arial"/>
                <w:color w:val="000000"/>
                <w:sz w:val="20"/>
                <w:szCs w:val="20"/>
              </w:rPr>
              <w:t>п</w:t>
            </w:r>
            <w:proofErr w:type="gramEnd"/>
            <w:r w:rsidRPr="006E3217">
              <w:rPr>
                <w:rFonts w:ascii="Arial" w:hAnsi="Arial" w:cs="Arial"/>
                <w:color w:val="000000"/>
                <w:sz w:val="20"/>
                <w:szCs w:val="20"/>
              </w:rPr>
              <w:t>, қауіпсіздік, құқықтық, сот, қылмыстық-атқару қызметі</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263 081,0</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270 081,0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281 650,0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Әлеуметт</w:t>
            </w:r>
            <w:proofErr w:type="gramStart"/>
            <w:r w:rsidRPr="006E3217">
              <w:rPr>
                <w:rFonts w:ascii="Arial" w:hAnsi="Arial" w:cs="Arial"/>
                <w:color w:val="000000"/>
                <w:sz w:val="20"/>
                <w:szCs w:val="20"/>
              </w:rPr>
              <w:t>i</w:t>
            </w:r>
            <w:proofErr w:type="gramEnd"/>
            <w:r w:rsidRPr="006E3217">
              <w:rPr>
                <w:rFonts w:ascii="Arial" w:hAnsi="Arial" w:cs="Arial"/>
                <w:color w:val="000000"/>
                <w:sz w:val="20"/>
                <w:szCs w:val="20"/>
              </w:rPr>
              <w:t>к көмек және әлеуметтiк қамсыздандыру</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8 781 820,7</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6 639 346,0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6 919 273,0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Тұ</w:t>
            </w:r>
            <w:proofErr w:type="gramStart"/>
            <w:r w:rsidRPr="006E3217">
              <w:rPr>
                <w:rFonts w:ascii="Arial" w:hAnsi="Arial" w:cs="Arial"/>
                <w:color w:val="000000"/>
                <w:sz w:val="20"/>
                <w:szCs w:val="20"/>
              </w:rPr>
              <w:t>р</w:t>
            </w:r>
            <w:proofErr w:type="gramEnd"/>
            <w:r w:rsidRPr="006E3217">
              <w:rPr>
                <w:rFonts w:ascii="Arial" w:hAnsi="Arial" w:cs="Arial"/>
                <w:color w:val="000000"/>
                <w:sz w:val="20"/>
                <w:szCs w:val="20"/>
              </w:rPr>
              <w:t>ғын үй-коммуналдық шаруашылық</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128 501 471,1</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4 942 287,0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5 180 334,0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 xml:space="preserve">Мәдениет, спорт, </w:t>
            </w:r>
            <w:proofErr w:type="gramStart"/>
            <w:r w:rsidRPr="006E3217">
              <w:rPr>
                <w:rFonts w:ascii="Arial" w:hAnsi="Arial" w:cs="Arial"/>
                <w:color w:val="000000"/>
                <w:sz w:val="20"/>
                <w:szCs w:val="20"/>
              </w:rPr>
              <w:t>туризм ж</w:t>
            </w:r>
            <w:proofErr w:type="gramEnd"/>
            <w:r w:rsidRPr="006E3217">
              <w:rPr>
                <w:rFonts w:ascii="Arial" w:hAnsi="Arial" w:cs="Arial"/>
                <w:color w:val="000000"/>
                <w:sz w:val="20"/>
                <w:szCs w:val="20"/>
              </w:rPr>
              <w:t>әне ақпараттық кеңістiк</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1 801 561,0</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1 715 585,0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1 742 273,0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center"/>
            <w:hideMark/>
          </w:tcPr>
          <w:p w:rsidR="007B1F2A" w:rsidRPr="006E3217" w:rsidRDefault="007B1F2A">
            <w:pPr>
              <w:rPr>
                <w:rFonts w:ascii="Arial" w:hAnsi="Arial" w:cs="Arial"/>
                <w:color w:val="000000"/>
                <w:sz w:val="20"/>
                <w:szCs w:val="20"/>
              </w:rPr>
            </w:pPr>
            <w:proofErr w:type="spellStart"/>
            <w:r w:rsidRPr="006E3217">
              <w:rPr>
                <w:rFonts w:ascii="Arial" w:hAnsi="Arial" w:cs="Arial"/>
                <w:color w:val="000000"/>
                <w:sz w:val="20"/>
                <w:szCs w:val="20"/>
              </w:rPr>
              <w:t>Отын-энергетика</w:t>
            </w:r>
            <w:proofErr w:type="spellEnd"/>
            <w:r w:rsidRPr="006E3217">
              <w:rPr>
                <w:rFonts w:ascii="Arial" w:hAnsi="Arial" w:cs="Arial"/>
                <w:color w:val="000000"/>
                <w:sz w:val="20"/>
                <w:szCs w:val="20"/>
              </w:rPr>
              <w:t xml:space="preserve"> </w:t>
            </w:r>
            <w:proofErr w:type="spellStart"/>
            <w:r w:rsidRPr="006E3217">
              <w:rPr>
                <w:rFonts w:ascii="Arial" w:hAnsi="Arial" w:cs="Arial"/>
                <w:color w:val="000000"/>
                <w:sz w:val="20"/>
                <w:szCs w:val="20"/>
              </w:rPr>
              <w:t>кешен</w:t>
            </w:r>
            <w:proofErr w:type="gramStart"/>
            <w:r w:rsidRPr="006E3217">
              <w:rPr>
                <w:rFonts w:ascii="Arial" w:hAnsi="Arial" w:cs="Arial"/>
                <w:color w:val="000000"/>
                <w:sz w:val="20"/>
                <w:szCs w:val="20"/>
              </w:rPr>
              <w:t>i</w:t>
            </w:r>
            <w:proofErr w:type="spellEnd"/>
            <w:proofErr w:type="gramEnd"/>
            <w:r w:rsidRPr="006E3217">
              <w:rPr>
                <w:rFonts w:ascii="Arial" w:hAnsi="Arial" w:cs="Arial"/>
                <w:color w:val="000000"/>
                <w:sz w:val="20"/>
                <w:szCs w:val="20"/>
              </w:rPr>
              <w:t xml:space="preserve"> және </w:t>
            </w:r>
            <w:proofErr w:type="spellStart"/>
            <w:r w:rsidRPr="006E3217">
              <w:rPr>
                <w:rFonts w:ascii="Arial" w:hAnsi="Arial" w:cs="Arial"/>
                <w:color w:val="000000"/>
                <w:sz w:val="20"/>
                <w:szCs w:val="20"/>
              </w:rPr>
              <w:t>жер</w:t>
            </w:r>
            <w:proofErr w:type="spellEnd"/>
            <w:r w:rsidRPr="006E3217">
              <w:rPr>
                <w:rFonts w:ascii="Arial" w:hAnsi="Arial" w:cs="Arial"/>
                <w:color w:val="000000"/>
                <w:sz w:val="20"/>
                <w:szCs w:val="20"/>
              </w:rPr>
              <w:t xml:space="preserve"> қойнауын </w:t>
            </w:r>
            <w:proofErr w:type="spellStart"/>
            <w:r w:rsidRPr="006E3217">
              <w:rPr>
                <w:rFonts w:ascii="Arial" w:hAnsi="Arial" w:cs="Arial"/>
                <w:color w:val="000000"/>
                <w:sz w:val="20"/>
                <w:szCs w:val="20"/>
              </w:rPr>
              <w:t>пайдалану</w:t>
            </w:r>
            <w:proofErr w:type="spellEnd"/>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1 144 821,6</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0,0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0,0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proofErr w:type="spellStart"/>
            <w:r w:rsidRPr="006E3217">
              <w:rPr>
                <w:rFonts w:ascii="Arial" w:hAnsi="Arial" w:cs="Arial"/>
                <w:color w:val="000000"/>
                <w:sz w:val="20"/>
                <w:szCs w:val="20"/>
              </w:rPr>
              <w:t>Ауыл</w:t>
            </w:r>
            <w:proofErr w:type="spellEnd"/>
            <w:r w:rsidRPr="006E3217">
              <w:rPr>
                <w:rFonts w:ascii="Arial" w:hAnsi="Arial" w:cs="Arial"/>
                <w:color w:val="000000"/>
                <w:sz w:val="20"/>
                <w:szCs w:val="20"/>
              </w:rPr>
              <w:t xml:space="preserve">, су, </w:t>
            </w:r>
            <w:proofErr w:type="spellStart"/>
            <w:r w:rsidRPr="006E3217">
              <w:rPr>
                <w:rFonts w:ascii="Arial" w:hAnsi="Arial" w:cs="Arial"/>
                <w:color w:val="000000"/>
                <w:sz w:val="20"/>
                <w:szCs w:val="20"/>
              </w:rPr>
              <w:t>орман</w:t>
            </w:r>
            <w:proofErr w:type="spellEnd"/>
            <w:r w:rsidRPr="006E3217">
              <w:rPr>
                <w:rFonts w:ascii="Arial" w:hAnsi="Arial" w:cs="Arial"/>
                <w:color w:val="000000"/>
                <w:sz w:val="20"/>
                <w:szCs w:val="20"/>
              </w:rPr>
              <w:t xml:space="preserve">, балық шаруашылығы, </w:t>
            </w:r>
            <w:proofErr w:type="spellStart"/>
            <w:r w:rsidRPr="006E3217">
              <w:rPr>
                <w:rFonts w:ascii="Arial" w:hAnsi="Arial" w:cs="Arial"/>
                <w:color w:val="000000"/>
                <w:sz w:val="20"/>
                <w:szCs w:val="20"/>
              </w:rPr>
              <w:t>ерекше</w:t>
            </w:r>
            <w:proofErr w:type="spellEnd"/>
            <w:r w:rsidRPr="006E3217">
              <w:rPr>
                <w:rFonts w:ascii="Arial" w:hAnsi="Arial" w:cs="Arial"/>
                <w:color w:val="000000"/>
                <w:sz w:val="20"/>
                <w:szCs w:val="20"/>
              </w:rPr>
              <w:t xml:space="preserve"> қорғалатын табиғи аумақтар, қоршаған </w:t>
            </w:r>
            <w:proofErr w:type="spellStart"/>
            <w:r w:rsidRPr="006E3217">
              <w:rPr>
                <w:rFonts w:ascii="Arial" w:hAnsi="Arial" w:cs="Arial"/>
                <w:color w:val="000000"/>
                <w:sz w:val="20"/>
                <w:szCs w:val="20"/>
              </w:rPr>
              <w:t>ортаны</w:t>
            </w:r>
            <w:proofErr w:type="spellEnd"/>
            <w:r w:rsidRPr="006E3217">
              <w:rPr>
                <w:rFonts w:ascii="Arial" w:hAnsi="Arial" w:cs="Arial"/>
                <w:color w:val="000000"/>
                <w:sz w:val="20"/>
                <w:szCs w:val="20"/>
              </w:rPr>
              <w:t xml:space="preserve"> және </w:t>
            </w:r>
            <w:proofErr w:type="spellStart"/>
            <w:r w:rsidRPr="006E3217">
              <w:rPr>
                <w:rFonts w:ascii="Arial" w:hAnsi="Arial" w:cs="Arial"/>
                <w:color w:val="000000"/>
                <w:sz w:val="20"/>
                <w:szCs w:val="20"/>
              </w:rPr>
              <w:t>жануарлар</w:t>
            </w:r>
            <w:proofErr w:type="spellEnd"/>
            <w:r w:rsidRPr="006E3217">
              <w:rPr>
                <w:rFonts w:ascii="Arial" w:hAnsi="Arial" w:cs="Arial"/>
                <w:color w:val="000000"/>
                <w:sz w:val="20"/>
                <w:szCs w:val="20"/>
              </w:rPr>
              <w:t xml:space="preserve"> дүниесін қорғау, </w:t>
            </w:r>
            <w:proofErr w:type="spellStart"/>
            <w:r w:rsidRPr="006E3217">
              <w:rPr>
                <w:rFonts w:ascii="Arial" w:hAnsi="Arial" w:cs="Arial"/>
                <w:color w:val="000000"/>
                <w:sz w:val="20"/>
                <w:szCs w:val="20"/>
              </w:rPr>
              <w:t>жер</w:t>
            </w:r>
            <w:proofErr w:type="spellEnd"/>
            <w:r w:rsidRPr="006E3217">
              <w:rPr>
                <w:rFonts w:ascii="Arial" w:hAnsi="Arial" w:cs="Arial"/>
                <w:color w:val="000000"/>
                <w:sz w:val="20"/>
                <w:szCs w:val="20"/>
              </w:rPr>
              <w:t xml:space="preserve"> қатынастары</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234 801,7</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226 037,0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231 677,0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Өнеркәсі</w:t>
            </w:r>
            <w:proofErr w:type="gramStart"/>
            <w:r w:rsidRPr="006E3217">
              <w:rPr>
                <w:rFonts w:ascii="Arial" w:hAnsi="Arial" w:cs="Arial"/>
                <w:color w:val="000000"/>
                <w:sz w:val="20"/>
                <w:szCs w:val="20"/>
              </w:rPr>
              <w:t>п</w:t>
            </w:r>
            <w:proofErr w:type="gramEnd"/>
            <w:r w:rsidRPr="006E3217">
              <w:rPr>
                <w:rFonts w:ascii="Arial" w:hAnsi="Arial" w:cs="Arial"/>
                <w:color w:val="000000"/>
                <w:sz w:val="20"/>
                <w:szCs w:val="20"/>
              </w:rPr>
              <w:t>, сәулет, қала құрылысы және құрылыс қызметі</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319 487,9</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173 574,0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175 716,0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Көл</w:t>
            </w:r>
            <w:proofErr w:type="gramStart"/>
            <w:r w:rsidRPr="006E3217">
              <w:rPr>
                <w:rFonts w:ascii="Arial" w:hAnsi="Arial" w:cs="Arial"/>
                <w:color w:val="000000"/>
                <w:sz w:val="20"/>
                <w:szCs w:val="20"/>
              </w:rPr>
              <w:t>i</w:t>
            </w:r>
            <w:proofErr w:type="gramEnd"/>
            <w:r w:rsidRPr="006E3217">
              <w:rPr>
                <w:rFonts w:ascii="Arial" w:hAnsi="Arial" w:cs="Arial"/>
                <w:color w:val="000000"/>
                <w:sz w:val="20"/>
                <w:szCs w:val="20"/>
              </w:rPr>
              <w:t>к және коммуникация</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22 105 971,4</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5 026 126,0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5 262 328,0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Басқалар</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2 238 234,8</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1 366 753,0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1 423 584,0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proofErr w:type="gramStart"/>
            <w:r w:rsidRPr="006E3217">
              <w:rPr>
                <w:rFonts w:ascii="Arial" w:hAnsi="Arial" w:cs="Arial"/>
                <w:color w:val="000000"/>
                <w:sz w:val="20"/>
                <w:szCs w:val="20"/>
              </w:rPr>
              <w:t>Борыш</w:t>
            </w:r>
            <w:proofErr w:type="gramEnd"/>
            <w:r w:rsidRPr="006E3217">
              <w:rPr>
                <w:rFonts w:ascii="Arial" w:hAnsi="Arial" w:cs="Arial"/>
                <w:color w:val="000000"/>
                <w:sz w:val="20"/>
                <w:szCs w:val="20"/>
              </w:rPr>
              <w:t>қа қызмет көрсету</w:t>
            </w:r>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3 333 172,5</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378 653,0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340 530,0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vAlign w:val="bottom"/>
            <w:hideMark/>
          </w:tcPr>
          <w:p w:rsidR="007B1F2A" w:rsidRPr="006E3217" w:rsidRDefault="007B1F2A">
            <w:pPr>
              <w:rPr>
                <w:rFonts w:ascii="Arial" w:hAnsi="Arial" w:cs="Arial"/>
                <w:color w:val="000000"/>
                <w:sz w:val="20"/>
                <w:szCs w:val="20"/>
              </w:rPr>
            </w:pPr>
            <w:proofErr w:type="spellStart"/>
            <w:r w:rsidRPr="006E3217">
              <w:rPr>
                <w:rFonts w:ascii="Arial" w:hAnsi="Arial" w:cs="Arial"/>
                <w:color w:val="000000"/>
                <w:sz w:val="20"/>
                <w:szCs w:val="20"/>
              </w:rPr>
              <w:t>Трансферттер</w:t>
            </w:r>
            <w:proofErr w:type="spellEnd"/>
          </w:p>
        </w:tc>
        <w:tc>
          <w:tcPr>
            <w:tcW w:w="1565" w:type="dxa"/>
            <w:tcBorders>
              <w:top w:val="nil"/>
              <w:left w:val="nil"/>
              <w:bottom w:val="single" w:sz="4" w:space="0" w:color="auto"/>
              <w:right w:val="single" w:sz="4" w:space="0" w:color="auto"/>
            </w:tcBorders>
            <w:shd w:val="clear" w:color="auto" w:fill="auto"/>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24 141 405,2</w:t>
            </w:r>
          </w:p>
        </w:tc>
        <w:tc>
          <w:tcPr>
            <w:tcW w:w="1565"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44 339 889,0</w:t>
            </w:r>
          </w:p>
        </w:tc>
        <w:tc>
          <w:tcPr>
            <w:tcW w:w="1507" w:type="dxa"/>
            <w:tcBorders>
              <w:top w:val="nil"/>
              <w:left w:val="nil"/>
              <w:bottom w:val="single" w:sz="4" w:space="0" w:color="auto"/>
              <w:right w:val="single" w:sz="4" w:space="0" w:color="auto"/>
            </w:tcBorders>
            <w:shd w:val="clear" w:color="auto" w:fill="auto"/>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46 512 643,0</w:t>
            </w:r>
          </w:p>
        </w:tc>
      </w:tr>
      <w:tr w:rsidR="007B1F2A" w:rsidRPr="006E3217" w:rsidTr="009A02A6">
        <w:trPr>
          <w:trHeight w:val="20"/>
        </w:trPr>
        <w:tc>
          <w:tcPr>
            <w:tcW w:w="5785" w:type="dxa"/>
            <w:tcBorders>
              <w:top w:val="nil"/>
              <w:left w:val="single" w:sz="4" w:space="0" w:color="auto"/>
              <w:bottom w:val="single" w:sz="4" w:space="0" w:color="auto"/>
              <w:right w:val="single" w:sz="4" w:space="0" w:color="auto"/>
            </w:tcBorders>
            <w:shd w:val="clear" w:color="auto" w:fill="auto"/>
            <w:noWrap/>
            <w:vAlign w:val="bottom"/>
            <w:hideMark/>
          </w:tcPr>
          <w:p w:rsidR="007B1F2A" w:rsidRPr="006E3217" w:rsidRDefault="007B1F2A">
            <w:pPr>
              <w:rPr>
                <w:rFonts w:ascii="Arial" w:hAnsi="Arial" w:cs="Arial"/>
                <w:color w:val="000000"/>
                <w:sz w:val="20"/>
                <w:szCs w:val="20"/>
              </w:rPr>
            </w:pPr>
            <w:r w:rsidRPr="006E3217">
              <w:rPr>
                <w:rFonts w:ascii="Arial" w:hAnsi="Arial" w:cs="Arial"/>
                <w:color w:val="000000"/>
                <w:sz w:val="20"/>
                <w:szCs w:val="20"/>
              </w:rPr>
              <w:t>Қарыздарды өтеу</w:t>
            </w:r>
          </w:p>
        </w:tc>
        <w:tc>
          <w:tcPr>
            <w:tcW w:w="1565" w:type="dxa"/>
            <w:tcBorders>
              <w:top w:val="nil"/>
              <w:left w:val="nil"/>
              <w:bottom w:val="single" w:sz="4" w:space="0" w:color="auto"/>
              <w:right w:val="single" w:sz="4" w:space="0" w:color="auto"/>
            </w:tcBorders>
            <w:shd w:val="clear" w:color="auto" w:fill="auto"/>
            <w:noWrap/>
            <w:vAlign w:val="center"/>
            <w:hideMark/>
          </w:tcPr>
          <w:p w:rsidR="007B1F2A" w:rsidRPr="007B1F2A" w:rsidRDefault="007B1F2A">
            <w:pPr>
              <w:jc w:val="center"/>
              <w:rPr>
                <w:rFonts w:ascii="Arial" w:hAnsi="Arial" w:cs="Arial"/>
                <w:color w:val="000000"/>
                <w:sz w:val="20"/>
                <w:szCs w:val="20"/>
              </w:rPr>
            </w:pPr>
            <w:r w:rsidRPr="007B1F2A">
              <w:rPr>
                <w:rFonts w:ascii="Arial" w:hAnsi="Arial" w:cs="Arial"/>
                <w:color w:val="000000"/>
                <w:sz w:val="20"/>
                <w:szCs w:val="20"/>
              </w:rPr>
              <w:t>24 866 727,5</w:t>
            </w:r>
          </w:p>
        </w:tc>
        <w:tc>
          <w:tcPr>
            <w:tcW w:w="1565" w:type="dxa"/>
            <w:tcBorders>
              <w:top w:val="nil"/>
              <w:left w:val="nil"/>
              <w:bottom w:val="single" w:sz="4" w:space="0" w:color="auto"/>
              <w:right w:val="single" w:sz="4" w:space="0" w:color="auto"/>
            </w:tcBorders>
            <w:shd w:val="clear" w:color="auto" w:fill="auto"/>
            <w:noWrap/>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13 299 668,0</w:t>
            </w:r>
          </w:p>
        </w:tc>
        <w:tc>
          <w:tcPr>
            <w:tcW w:w="1507" w:type="dxa"/>
            <w:tcBorders>
              <w:top w:val="nil"/>
              <w:left w:val="nil"/>
              <w:bottom w:val="single" w:sz="4" w:space="0" w:color="auto"/>
              <w:right w:val="single" w:sz="4" w:space="0" w:color="auto"/>
            </w:tcBorders>
            <w:shd w:val="clear" w:color="auto" w:fill="auto"/>
            <w:noWrap/>
            <w:vAlign w:val="center"/>
            <w:hideMark/>
          </w:tcPr>
          <w:p w:rsidR="007B1F2A" w:rsidRPr="006E3217" w:rsidRDefault="007B1F2A">
            <w:pPr>
              <w:jc w:val="center"/>
              <w:rPr>
                <w:rFonts w:ascii="Arial" w:hAnsi="Arial" w:cs="Arial"/>
                <w:color w:val="000000"/>
                <w:sz w:val="20"/>
                <w:szCs w:val="20"/>
              </w:rPr>
            </w:pPr>
            <w:r w:rsidRPr="006E3217">
              <w:rPr>
                <w:rFonts w:ascii="Arial" w:hAnsi="Arial" w:cs="Arial"/>
                <w:color w:val="000000"/>
                <w:sz w:val="20"/>
                <w:szCs w:val="20"/>
              </w:rPr>
              <w:t>2 277 613,0</w:t>
            </w:r>
          </w:p>
        </w:tc>
      </w:tr>
    </w:tbl>
    <w:p w:rsidR="00154739" w:rsidRPr="005D34BB" w:rsidRDefault="00154739" w:rsidP="00375FFA">
      <w:pPr>
        <w:jc w:val="both"/>
        <w:rPr>
          <w:rFonts w:ascii="Arial" w:hAnsi="Arial" w:cs="Arial"/>
          <w:sz w:val="22"/>
          <w:szCs w:val="22"/>
          <w:lang w:val="kk-KZ"/>
        </w:rPr>
      </w:pPr>
    </w:p>
    <w:p w:rsidR="00092A91" w:rsidRPr="005D34BB" w:rsidRDefault="00092A91" w:rsidP="00375FFA">
      <w:pPr>
        <w:tabs>
          <w:tab w:val="left" w:pos="1701"/>
        </w:tabs>
        <w:ind w:firstLine="709"/>
        <w:jc w:val="center"/>
        <w:rPr>
          <w:rFonts w:ascii="Arial" w:hAnsi="Arial" w:cs="Arial"/>
          <w:b/>
          <w:noProof/>
          <w:sz w:val="22"/>
          <w:szCs w:val="22"/>
          <w:u w:val="single"/>
          <w:lang w:val="kk-KZ"/>
        </w:rPr>
      </w:pPr>
    </w:p>
    <w:p w:rsidR="009A54F5" w:rsidRPr="005D34BB" w:rsidRDefault="009A54F5" w:rsidP="009A54F5">
      <w:pPr>
        <w:ind w:firstLine="709"/>
        <w:jc w:val="both"/>
        <w:rPr>
          <w:rFonts w:ascii="Arial" w:hAnsi="Arial" w:cs="Arial"/>
          <w:sz w:val="22"/>
          <w:szCs w:val="22"/>
          <w:lang w:val="kk-KZ"/>
        </w:rPr>
      </w:pPr>
      <w:r w:rsidRPr="005D34BB">
        <w:rPr>
          <w:rFonts w:ascii="Arial" w:hAnsi="Arial" w:cs="Arial"/>
          <w:sz w:val="22"/>
          <w:szCs w:val="22"/>
          <w:lang w:val="kk-KZ"/>
        </w:rPr>
        <w:t>Қала бюджетінің шығындарында облыстық және республикалық бюджеттен бөлінген мақсатты трансферт енгізілген.</w:t>
      </w:r>
    </w:p>
    <w:p w:rsidR="009A54F5" w:rsidRPr="005D34BB" w:rsidRDefault="009A54F5" w:rsidP="009A54F5">
      <w:pPr>
        <w:ind w:firstLine="709"/>
        <w:jc w:val="both"/>
        <w:rPr>
          <w:rFonts w:ascii="Arial" w:hAnsi="Arial" w:cs="Arial"/>
          <w:sz w:val="22"/>
          <w:szCs w:val="22"/>
          <w:lang w:val="kk-KZ"/>
        </w:rPr>
      </w:pPr>
      <w:r w:rsidRPr="005D34BB">
        <w:rPr>
          <w:rFonts w:ascii="Arial" w:hAnsi="Arial" w:cs="Arial"/>
          <w:sz w:val="22"/>
          <w:szCs w:val="22"/>
          <w:lang w:val="kk-KZ"/>
        </w:rPr>
        <w:t>Мақсатты трансферттер ағымдағы нысаналы трансферттер және нысаналы даму трансферттеріне бөлінеді.</w:t>
      </w:r>
    </w:p>
    <w:p w:rsidR="005E1711" w:rsidRPr="005D34BB" w:rsidRDefault="005E1711" w:rsidP="005E1711">
      <w:pPr>
        <w:ind w:firstLine="709"/>
        <w:jc w:val="both"/>
        <w:rPr>
          <w:rFonts w:ascii="Arial" w:hAnsi="Arial" w:cs="Arial"/>
          <w:sz w:val="22"/>
          <w:szCs w:val="22"/>
          <w:lang w:val="kk-KZ"/>
        </w:rPr>
      </w:pPr>
      <w:r w:rsidRPr="005D34BB">
        <w:rPr>
          <w:rFonts w:ascii="Arial" w:hAnsi="Arial" w:cs="Arial"/>
          <w:b/>
          <w:sz w:val="22"/>
          <w:szCs w:val="22"/>
          <w:lang w:val="kk-KZ"/>
        </w:rPr>
        <w:t xml:space="preserve">Ағымдағы нысаналы трансферттер. </w:t>
      </w:r>
      <w:r w:rsidRPr="005D34BB">
        <w:rPr>
          <w:rFonts w:ascii="Arial" w:hAnsi="Arial" w:cs="Arial"/>
          <w:sz w:val="22"/>
          <w:szCs w:val="22"/>
          <w:lang w:val="kk-KZ"/>
        </w:rPr>
        <w:t>Жалпы сипаттағы трансферттердің үш жылдық көлемінің қолданылуы кезеңінде республикалық немесе облыстық бюджеттерде бекітілген сома шегінде: жоғары тұрған бюджеттер төмен тұрған бюджеттерге беретін, жергілікті бюджеттер шығыстарының ұлғаюына және (немесе) кірістерінің азаюына әкеп соғатын, заңнамалық актілерді, Қазақстан Республикасы Президентінің және Қазақстан Республикасы Үкіметінің, облыстың өкілді және атқарушы органдарының, актілерін қабылдаудан туындайтын төмен тұрған бюджеттердің шығындарын өтеуге бағытталған.</w:t>
      </w:r>
    </w:p>
    <w:p w:rsidR="005E1711" w:rsidRPr="005D34BB" w:rsidRDefault="005E1711" w:rsidP="005E1711">
      <w:pPr>
        <w:ind w:firstLine="709"/>
        <w:jc w:val="both"/>
        <w:rPr>
          <w:rFonts w:ascii="Arial" w:hAnsi="Arial" w:cs="Arial"/>
          <w:sz w:val="22"/>
          <w:szCs w:val="22"/>
          <w:lang w:val="kk-KZ"/>
        </w:rPr>
      </w:pPr>
      <w:r w:rsidRPr="005D34BB">
        <w:rPr>
          <w:rFonts w:ascii="Arial" w:hAnsi="Arial" w:cs="Arial"/>
          <w:sz w:val="22"/>
          <w:szCs w:val="22"/>
          <w:lang w:val="kk-KZ"/>
        </w:rPr>
        <w:t>202</w:t>
      </w:r>
      <w:r w:rsidR="009A02A6">
        <w:rPr>
          <w:rFonts w:ascii="Arial" w:hAnsi="Arial" w:cs="Arial"/>
          <w:sz w:val="22"/>
          <w:szCs w:val="22"/>
          <w:lang w:val="kk-KZ"/>
        </w:rPr>
        <w:t>6</w:t>
      </w:r>
      <w:r w:rsidRPr="005D34BB">
        <w:rPr>
          <w:rFonts w:ascii="Arial" w:hAnsi="Arial" w:cs="Arial"/>
          <w:sz w:val="22"/>
          <w:szCs w:val="22"/>
          <w:lang w:val="kk-KZ"/>
        </w:rPr>
        <w:t xml:space="preserve"> жылға ағымдағы нысаналы трансферттер сомасы – </w:t>
      </w:r>
      <w:r w:rsidR="006B6922">
        <w:rPr>
          <w:rFonts w:ascii="Arial" w:hAnsi="Arial" w:cs="Arial"/>
          <w:sz w:val="22"/>
          <w:szCs w:val="22"/>
          <w:lang w:val="kk-KZ"/>
        </w:rPr>
        <w:t>5</w:t>
      </w:r>
      <w:r w:rsidR="007B1F2A">
        <w:rPr>
          <w:rFonts w:ascii="Arial" w:hAnsi="Arial" w:cs="Arial"/>
          <w:sz w:val="22"/>
          <w:szCs w:val="22"/>
          <w:lang w:val="kk-KZ"/>
        </w:rPr>
        <w:t>2</w:t>
      </w:r>
      <w:r w:rsidR="006B6922">
        <w:rPr>
          <w:rFonts w:ascii="Arial" w:hAnsi="Arial" w:cs="Arial"/>
          <w:sz w:val="22"/>
          <w:szCs w:val="22"/>
          <w:lang w:val="kk-KZ"/>
        </w:rPr>
        <w:t> </w:t>
      </w:r>
      <w:r w:rsidR="007B1F2A">
        <w:rPr>
          <w:rFonts w:ascii="Arial" w:hAnsi="Arial" w:cs="Arial"/>
          <w:sz w:val="22"/>
          <w:szCs w:val="22"/>
          <w:lang w:val="kk-KZ"/>
        </w:rPr>
        <w:t>526</w:t>
      </w:r>
      <w:r w:rsidR="006B6922">
        <w:rPr>
          <w:rFonts w:ascii="Arial" w:hAnsi="Arial" w:cs="Arial"/>
          <w:sz w:val="22"/>
          <w:szCs w:val="22"/>
          <w:lang w:val="kk-KZ"/>
        </w:rPr>
        <w:t> </w:t>
      </w:r>
      <w:r w:rsidR="007B1F2A">
        <w:rPr>
          <w:rFonts w:ascii="Arial" w:hAnsi="Arial" w:cs="Arial"/>
          <w:sz w:val="22"/>
          <w:szCs w:val="22"/>
          <w:lang w:val="kk-KZ"/>
        </w:rPr>
        <w:t>563</w:t>
      </w:r>
      <w:r w:rsidR="006B6922">
        <w:rPr>
          <w:rFonts w:ascii="Arial" w:hAnsi="Arial" w:cs="Arial"/>
          <w:sz w:val="22"/>
          <w:szCs w:val="22"/>
          <w:lang w:val="kk-KZ"/>
        </w:rPr>
        <w:t>,</w:t>
      </w:r>
      <w:r w:rsidR="007B1F2A">
        <w:rPr>
          <w:rFonts w:ascii="Arial" w:hAnsi="Arial" w:cs="Arial"/>
          <w:sz w:val="22"/>
          <w:szCs w:val="22"/>
          <w:lang w:val="kk-KZ"/>
        </w:rPr>
        <w:t>0</w:t>
      </w:r>
      <w:r w:rsidRPr="005D34BB">
        <w:rPr>
          <w:rFonts w:ascii="Arial" w:hAnsi="Arial" w:cs="Arial"/>
          <w:sz w:val="22"/>
          <w:szCs w:val="22"/>
          <w:lang w:val="kk-KZ"/>
        </w:rPr>
        <w:t xml:space="preserve"> мың теңге.</w:t>
      </w:r>
    </w:p>
    <w:p w:rsidR="005E1711" w:rsidRPr="005D34BB" w:rsidRDefault="005E1711" w:rsidP="005E1711">
      <w:pPr>
        <w:ind w:firstLine="709"/>
        <w:jc w:val="both"/>
        <w:rPr>
          <w:rFonts w:ascii="Arial" w:hAnsi="Arial" w:cs="Arial"/>
          <w:sz w:val="22"/>
          <w:szCs w:val="22"/>
          <w:lang w:val="kk-KZ"/>
        </w:rPr>
      </w:pPr>
      <w:r w:rsidRPr="005D34BB">
        <w:rPr>
          <w:rFonts w:ascii="Arial" w:hAnsi="Arial" w:cs="Arial"/>
          <w:b/>
          <w:sz w:val="22"/>
          <w:szCs w:val="22"/>
          <w:lang w:val="kk-KZ"/>
        </w:rPr>
        <w:t xml:space="preserve">Нысаналы даму трансферттер </w:t>
      </w:r>
      <w:r w:rsidRPr="005D34BB">
        <w:rPr>
          <w:rFonts w:ascii="Arial" w:hAnsi="Arial" w:cs="Arial"/>
          <w:sz w:val="22"/>
          <w:szCs w:val="22"/>
          <w:lang w:val="kk-KZ"/>
        </w:rPr>
        <w:t>жоғары тұрған бюджеттер төмен тұрған бюджеттерге жергілікті бюджеттік даму бағдарламаларын іске асыру үшін республикалық немесе жергілікті бюджетте бекітілген сомалар шегінде беретін трансферттер нысаналы даму трансферттері болып табылады.</w:t>
      </w:r>
    </w:p>
    <w:p w:rsidR="000B65B4" w:rsidRPr="005D34BB" w:rsidRDefault="005E1711" w:rsidP="000B65B4">
      <w:pPr>
        <w:ind w:firstLine="709"/>
        <w:jc w:val="both"/>
        <w:rPr>
          <w:rFonts w:ascii="Arial" w:hAnsi="Arial" w:cs="Arial"/>
          <w:sz w:val="22"/>
          <w:szCs w:val="22"/>
          <w:lang w:val="kk-KZ"/>
        </w:rPr>
      </w:pPr>
      <w:r w:rsidRPr="005D34BB">
        <w:rPr>
          <w:rFonts w:ascii="Arial" w:hAnsi="Arial" w:cs="Arial"/>
          <w:sz w:val="22"/>
          <w:szCs w:val="22"/>
          <w:lang w:val="kk-KZ"/>
        </w:rPr>
        <w:t>202</w:t>
      </w:r>
      <w:r w:rsidR="009A02A6">
        <w:rPr>
          <w:rFonts w:ascii="Arial" w:hAnsi="Arial" w:cs="Arial"/>
          <w:sz w:val="22"/>
          <w:szCs w:val="22"/>
          <w:lang w:val="kk-KZ"/>
        </w:rPr>
        <w:t>6</w:t>
      </w:r>
      <w:r w:rsidRPr="005D34BB">
        <w:rPr>
          <w:rFonts w:ascii="Arial" w:hAnsi="Arial" w:cs="Arial"/>
          <w:sz w:val="22"/>
          <w:szCs w:val="22"/>
          <w:lang w:val="kk-KZ"/>
        </w:rPr>
        <w:t xml:space="preserve"> жылға нысаналы даму трансферттер сомасы – </w:t>
      </w:r>
      <w:r w:rsidR="006B6922">
        <w:rPr>
          <w:rFonts w:ascii="Arial" w:hAnsi="Arial" w:cs="Arial"/>
          <w:sz w:val="22"/>
          <w:szCs w:val="22"/>
          <w:lang w:val="kk-KZ"/>
        </w:rPr>
        <w:t>2</w:t>
      </w:r>
      <w:r w:rsidR="007B1F2A">
        <w:rPr>
          <w:rFonts w:ascii="Arial" w:hAnsi="Arial" w:cs="Arial"/>
          <w:sz w:val="22"/>
          <w:szCs w:val="22"/>
          <w:lang w:val="kk-KZ"/>
        </w:rPr>
        <w:t>7</w:t>
      </w:r>
      <w:r w:rsidR="006B6922">
        <w:rPr>
          <w:rFonts w:ascii="Arial" w:hAnsi="Arial" w:cs="Arial"/>
          <w:sz w:val="22"/>
          <w:szCs w:val="22"/>
          <w:lang w:val="kk-KZ"/>
        </w:rPr>
        <w:t> </w:t>
      </w:r>
      <w:r w:rsidR="007B1F2A">
        <w:rPr>
          <w:rFonts w:ascii="Arial" w:hAnsi="Arial" w:cs="Arial"/>
          <w:sz w:val="22"/>
          <w:szCs w:val="22"/>
          <w:lang w:val="kk-KZ"/>
        </w:rPr>
        <w:t>701</w:t>
      </w:r>
      <w:r w:rsidR="006B6922">
        <w:rPr>
          <w:rFonts w:ascii="Arial" w:hAnsi="Arial" w:cs="Arial"/>
          <w:sz w:val="22"/>
          <w:szCs w:val="22"/>
          <w:lang w:val="kk-KZ"/>
        </w:rPr>
        <w:t> </w:t>
      </w:r>
      <w:r w:rsidR="007B1F2A">
        <w:rPr>
          <w:rFonts w:ascii="Arial" w:hAnsi="Arial" w:cs="Arial"/>
          <w:sz w:val="22"/>
          <w:szCs w:val="22"/>
          <w:lang w:val="kk-KZ"/>
        </w:rPr>
        <w:t>488</w:t>
      </w:r>
      <w:r w:rsidR="006B6922">
        <w:rPr>
          <w:rFonts w:ascii="Arial" w:hAnsi="Arial" w:cs="Arial"/>
          <w:sz w:val="22"/>
          <w:szCs w:val="22"/>
          <w:lang w:val="kk-KZ"/>
        </w:rPr>
        <w:t>,</w:t>
      </w:r>
      <w:r w:rsidR="007B1F2A">
        <w:rPr>
          <w:rFonts w:ascii="Arial" w:hAnsi="Arial" w:cs="Arial"/>
          <w:sz w:val="22"/>
          <w:szCs w:val="22"/>
          <w:lang w:val="kk-KZ"/>
        </w:rPr>
        <w:t>2</w:t>
      </w:r>
      <w:r w:rsidR="009A02A6" w:rsidRPr="005D34BB">
        <w:rPr>
          <w:rFonts w:ascii="Arial" w:hAnsi="Arial" w:cs="Arial"/>
          <w:sz w:val="22"/>
          <w:szCs w:val="22"/>
          <w:lang w:val="kk-KZ"/>
        </w:rPr>
        <w:t xml:space="preserve"> мың теңге</w:t>
      </w:r>
      <w:r w:rsidR="009A02A6">
        <w:rPr>
          <w:rFonts w:ascii="Arial" w:hAnsi="Arial" w:cs="Arial"/>
          <w:sz w:val="22"/>
          <w:szCs w:val="22"/>
          <w:lang w:val="kk-KZ"/>
        </w:rPr>
        <w:t>.</w:t>
      </w:r>
      <w:r w:rsidR="009A02A6">
        <w:rPr>
          <w:rFonts w:ascii="Arial" w:hAnsi="Arial" w:cs="Arial"/>
          <w:sz w:val="22"/>
          <w:szCs w:val="22"/>
          <w:lang w:val="kk-KZ"/>
        </w:rPr>
        <w:tab/>
      </w:r>
      <w:r w:rsidR="00F03760" w:rsidRPr="005D34BB">
        <w:rPr>
          <w:rFonts w:ascii="Arial" w:hAnsi="Arial" w:cs="Arial"/>
          <w:sz w:val="22"/>
          <w:szCs w:val="22"/>
          <w:lang w:val="kk-KZ"/>
        </w:rPr>
        <w:tab/>
      </w:r>
      <w:r w:rsidR="00F03760" w:rsidRPr="005D34BB">
        <w:rPr>
          <w:rFonts w:ascii="Arial" w:hAnsi="Arial" w:cs="Arial"/>
          <w:sz w:val="22"/>
          <w:szCs w:val="22"/>
          <w:lang w:val="kk-KZ"/>
        </w:rPr>
        <w:tab/>
      </w:r>
    </w:p>
    <w:p w:rsidR="00B72908" w:rsidRPr="002C61EE" w:rsidRDefault="00B72908" w:rsidP="00B72908">
      <w:pPr>
        <w:ind w:firstLine="709"/>
        <w:jc w:val="both"/>
        <w:rPr>
          <w:rFonts w:ascii="Arial" w:hAnsi="Arial" w:cs="Arial"/>
          <w:color w:val="000000" w:themeColor="text1"/>
          <w:sz w:val="22"/>
          <w:szCs w:val="22"/>
          <w:lang w:val="kk-KZ"/>
        </w:rPr>
      </w:pPr>
    </w:p>
    <w:p w:rsidR="00A57D77" w:rsidRPr="000C75D5" w:rsidRDefault="009803B6" w:rsidP="00B72908">
      <w:pPr>
        <w:ind w:firstLine="709"/>
        <w:jc w:val="center"/>
        <w:rPr>
          <w:rFonts w:ascii="Arial" w:hAnsi="Arial" w:cs="Arial"/>
          <w:b/>
          <w:noProof/>
          <w:sz w:val="22"/>
          <w:szCs w:val="22"/>
          <w:u w:val="single"/>
          <w:lang w:val="kk-KZ"/>
        </w:rPr>
      </w:pPr>
      <w:r w:rsidRPr="005D34BB">
        <w:rPr>
          <w:rFonts w:ascii="Arial" w:hAnsi="Arial" w:cs="Arial"/>
          <w:b/>
          <w:noProof/>
          <w:sz w:val="22"/>
          <w:szCs w:val="22"/>
          <w:u w:val="single"/>
          <w:lang w:val="kk-KZ"/>
        </w:rPr>
        <w:t>Әлеуметтік сала</w:t>
      </w:r>
    </w:p>
    <w:p w:rsidR="006E3217" w:rsidRPr="000C75D5" w:rsidRDefault="006E3217" w:rsidP="00B72908">
      <w:pPr>
        <w:ind w:firstLine="709"/>
        <w:jc w:val="center"/>
        <w:rPr>
          <w:rFonts w:ascii="Arial" w:hAnsi="Arial" w:cs="Arial"/>
          <w:b/>
          <w:noProof/>
          <w:sz w:val="22"/>
          <w:szCs w:val="22"/>
          <w:u w:val="single"/>
          <w:lang w:val="kk-KZ"/>
        </w:rPr>
      </w:pPr>
    </w:p>
    <w:p w:rsidR="009803B6" w:rsidRPr="005D34BB" w:rsidRDefault="009803B6" w:rsidP="00375FFA">
      <w:pPr>
        <w:ind w:firstLine="720"/>
        <w:jc w:val="both"/>
        <w:rPr>
          <w:rFonts w:ascii="Arial" w:hAnsi="Arial" w:cs="Arial"/>
          <w:b/>
          <w:sz w:val="22"/>
          <w:szCs w:val="22"/>
          <w:lang w:val="kk-KZ"/>
        </w:rPr>
      </w:pPr>
      <w:r w:rsidRPr="005D34BB">
        <w:rPr>
          <w:rFonts w:ascii="Arial" w:hAnsi="Arial" w:cs="Arial"/>
          <w:b/>
          <w:sz w:val="22"/>
          <w:szCs w:val="22"/>
          <w:lang w:val="kk-KZ"/>
        </w:rPr>
        <w:t xml:space="preserve">Әлеуметтік саланың шығыстары </w:t>
      </w:r>
      <w:r w:rsidR="00CC133B" w:rsidRPr="005D34BB">
        <w:rPr>
          <w:rFonts w:ascii="Arial" w:hAnsi="Arial" w:cs="Arial"/>
          <w:b/>
          <w:sz w:val="22"/>
          <w:szCs w:val="22"/>
          <w:lang w:val="kk-KZ"/>
        </w:rPr>
        <w:t>2</w:t>
      </w:r>
      <w:r w:rsidRPr="005D34BB">
        <w:rPr>
          <w:rFonts w:ascii="Arial" w:hAnsi="Arial" w:cs="Arial"/>
          <w:b/>
          <w:sz w:val="22"/>
          <w:szCs w:val="22"/>
          <w:lang w:val="kk-KZ"/>
        </w:rPr>
        <w:t xml:space="preserve"> функционалдық топтан тұрады:</w:t>
      </w:r>
    </w:p>
    <w:p w:rsidR="009803B6" w:rsidRPr="005D34BB" w:rsidRDefault="009803B6" w:rsidP="009803B6">
      <w:pPr>
        <w:numPr>
          <w:ilvl w:val="0"/>
          <w:numId w:val="36"/>
        </w:numPr>
        <w:spacing w:before="120" w:after="120"/>
        <w:ind w:left="1502" w:hanging="357"/>
        <w:jc w:val="both"/>
        <w:rPr>
          <w:rFonts w:ascii="Arial" w:hAnsi="Arial" w:cs="Arial"/>
          <w:i/>
          <w:sz w:val="22"/>
          <w:szCs w:val="22"/>
          <w:lang w:val="kk-KZ"/>
        </w:rPr>
      </w:pPr>
      <w:r w:rsidRPr="005D34BB">
        <w:rPr>
          <w:rFonts w:ascii="Arial" w:hAnsi="Arial" w:cs="Arial"/>
          <w:i/>
          <w:sz w:val="22"/>
          <w:szCs w:val="22"/>
          <w:lang w:val="kk-KZ"/>
        </w:rPr>
        <w:t>Ә</w:t>
      </w:r>
      <w:r w:rsidR="00D02D3D" w:rsidRPr="005D34BB">
        <w:rPr>
          <w:rFonts w:ascii="Arial" w:hAnsi="Arial" w:cs="Arial"/>
          <w:i/>
          <w:sz w:val="22"/>
          <w:szCs w:val="22"/>
          <w:lang w:val="kk-KZ"/>
        </w:rPr>
        <w:t>леуметтік көмек пен әлеуметтік қамсыз</w:t>
      </w:r>
      <w:r w:rsidRPr="005D34BB">
        <w:rPr>
          <w:rFonts w:ascii="Arial" w:hAnsi="Arial" w:cs="Arial"/>
          <w:i/>
          <w:sz w:val="22"/>
          <w:szCs w:val="22"/>
          <w:lang w:val="kk-KZ"/>
        </w:rPr>
        <w:t>дандыру</w:t>
      </w:r>
    </w:p>
    <w:p w:rsidR="00D02D3D" w:rsidRPr="005D34BB" w:rsidRDefault="009803B6" w:rsidP="009803B6">
      <w:pPr>
        <w:numPr>
          <w:ilvl w:val="0"/>
          <w:numId w:val="36"/>
        </w:numPr>
        <w:spacing w:before="120" w:after="120"/>
        <w:ind w:left="1502" w:hanging="357"/>
        <w:jc w:val="both"/>
        <w:rPr>
          <w:rFonts w:ascii="Arial" w:hAnsi="Arial" w:cs="Arial"/>
          <w:i/>
          <w:sz w:val="22"/>
          <w:szCs w:val="22"/>
          <w:lang w:val="kk-KZ"/>
        </w:rPr>
      </w:pPr>
      <w:r w:rsidRPr="005D34BB">
        <w:rPr>
          <w:rFonts w:ascii="Arial" w:hAnsi="Arial" w:cs="Arial"/>
          <w:i/>
          <w:sz w:val="22"/>
          <w:szCs w:val="22"/>
          <w:lang w:val="kk-KZ"/>
        </w:rPr>
        <w:t>М</w:t>
      </w:r>
      <w:r w:rsidR="00D02D3D" w:rsidRPr="005D34BB">
        <w:rPr>
          <w:rFonts w:ascii="Arial" w:hAnsi="Arial" w:cs="Arial"/>
          <w:i/>
          <w:sz w:val="22"/>
          <w:szCs w:val="22"/>
          <w:lang w:val="kk-KZ"/>
        </w:rPr>
        <w:t>әдениет, спорт және ақпараттық кеңістік</w:t>
      </w:r>
    </w:p>
    <w:p w:rsidR="00D02D3D" w:rsidRPr="005D34BB" w:rsidRDefault="00D02D3D" w:rsidP="00375FFA">
      <w:pPr>
        <w:ind w:firstLine="720"/>
        <w:jc w:val="both"/>
        <w:rPr>
          <w:rFonts w:ascii="Arial" w:hAnsi="Arial" w:cs="Arial"/>
          <w:sz w:val="22"/>
          <w:szCs w:val="22"/>
          <w:lang w:val="kk-KZ"/>
        </w:rPr>
      </w:pPr>
      <w:r w:rsidRPr="005D34BB">
        <w:rPr>
          <w:rFonts w:ascii="Arial" w:hAnsi="Arial" w:cs="Arial"/>
          <w:sz w:val="22"/>
          <w:szCs w:val="22"/>
          <w:lang w:val="kk-KZ"/>
        </w:rPr>
        <w:t>Әлеуметтік салада негізгі бағыттардың бірі азаматтардың әл</w:t>
      </w:r>
      <w:r w:rsidR="003425AF" w:rsidRPr="005D34BB">
        <w:rPr>
          <w:rFonts w:ascii="Arial" w:hAnsi="Arial" w:cs="Arial"/>
          <w:sz w:val="22"/>
          <w:szCs w:val="22"/>
          <w:lang w:val="kk-KZ"/>
        </w:rPr>
        <w:t>-</w:t>
      </w:r>
      <w:r w:rsidRPr="005D34BB">
        <w:rPr>
          <w:rFonts w:ascii="Arial" w:hAnsi="Arial" w:cs="Arial"/>
          <w:sz w:val="22"/>
          <w:szCs w:val="22"/>
          <w:lang w:val="kk-KZ"/>
        </w:rPr>
        <w:t>аухатын көтеру үшін алдын ала қабылданған әлеуметтік міндеттемелерді орындау болып табылады.</w:t>
      </w:r>
    </w:p>
    <w:p w:rsidR="003E4E90" w:rsidRPr="005D34BB" w:rsidRDefault="00D02D3D" w:rsidP="00CC133B">
      <w:pPr>
        <w:ind w:firstLine="720"/>
        <w:jc w:val="both"/>
        <w:rPr>
          <w:rFonts w:ascii="Arial" w:hAnsi="Arial" w:cs="Arial"/>
          <w:b/>
          <w:sz w:val="22"/>
          <w:szCs w:val="22"/>
          <w:lang w:val="kk-KZ"/>
        </w:rPr>
      </w:pPr>
      <w:r w:rsidRPr="005D34BB">
        <w:rPr>
          <w:rFonts w:ascii="Arial" w:hAnsi="Arial" w:cs="Arial"/>
          <w:sz w:val="22"/>
          <w:szCs w:val="22"/>
          <w:lang w:val="kk-KZ"/>
        </w:rPr>
        <w:t>Әлеуметтік инфрақұрылымды дамыту мақсатында мемлекет тарапынан жан жақты көмек көрсетілуде.</w:t>
      </w:r>
    </w:p>
    <w:p w:rsidR="00F3761F" w:rsidRPr="005D34BB" w:rsidRDefault="00F3761F" w:rsidP="00AA757C">
      <w:pPr>
        <w:ind w:firstLine="720"/>
        <w:jc w:val="center"/>
        <w:rPr>
          <w:rFonts w:ascii="Arial" w:hAnsi="Arial" w:cs="Arial"/>
          <w:b/>
          <w:sz w:val="22"/>
          <w:szCs w:val="22"/>
          <w:lang w:val="kk-KZ"/>
        </w:rPr>
      </w:pPr>
    </w:p>
    <w:p w:rsidR="00447782" w:rsidRDefault="00447782" w:rsidP="00AA757C">
      <w:pPr>
        <w:ind w:firstLine="720"/>
        <w:jc w:val="center"/>
        <w:rPr>
          <w:rFonts w:ascii="Arial" w:hAnsi="Arial" w:cs="Arial"/>
          <w:b/>
          <w:sz w:val="22"/>
          <w:szCs w:val="22"/>
          <w:lang w:val="kk-KZ"/>
        </w:rPr>
      </w:pPr>
    </w:p>
    <w:p w:rsidR="00447782" w:rsidRDefault="00447782" w:rsidP="00AA757C">
      <w:pPr>
        <w:ind w:firstLine="720"/>
        <w:jc w:val="center"/>
        <w:rPr>
          <w:rFonts w:ascii="Arial" w:hAnsi="Arial" w:cs="Arial"/>
          <w:b/>
          <w:sz w:val="22"/>
          <w:szCs w:val="22"/>
          <w:lang w:val="kk-KZ"/>
        </w:rPr>
      </w:pPr>
    </w:p>
    <w:p w:rsidR="00447782" w:rsidRDefault="00447782" w:rsidP="00AA757C">
      <w:pPr>
        <w:ind w:firstLine="720"/>
        <w:jc w:val="center"/>
        <w:rPr>
          <w:rFonts w:ascii="Arial" w:hAnsi="Arial" w:cs="Arial"/>
          <w:b/>
          <w:sz w:val="22"/>
          <w:szCs w:val="22"/>
          <w:lang w:val="kk-KZ"/>
        </w:rPr>
      </w:pPr>
    </w:p>
    <w:p w:rsidR="00447782" w:rsidRDefault="00447782" w:rsidP="00AA757C">
      <w:pPr>
        <w:ind w:firstLine="720"/>
        <w:jc w:val="center"/>
        <w:rPr>
          <w:rFonts w:ascii="Arial" w:hAnsi="Arial" w:cs="Arial"/>
          <w:b/>
          <w:sz w:val="22"/>
          <w:szCs w:val="22"/>
          <w:lang w:val="kk-KZ"/>
        </w:rPr>
      </w:pPr>
    </w:p>
    <w:p w:rsidR="00AA757C" w:rsidRPr="005D34BB" w:rsidRDefault="00AA757C" w:rsidP="00AA757C">
      <w:pPr>
        <w:ind w:firstLine="720"/>
        <w:jc w:val="center"/>
        <w:rPr>
          <w:rFonts w:ascii="Arial" w:hAnsi="Arial" w:cs="Arial"/>
          <w:b/>
          <w:sz w:val="22"/>
          <w:szCs w:val="22"/>
          <w:lang w:val="kk-KZ"/>
        </w:rPr>
      </w:pPr>
      <w:r w:rsidRPr="005D34BB">
        <w:rPr>
          <w:rFonts w:ascii="Arial" w:hAnsi="Arial" w:cs="Arial"/>
          <w:b/>
          <w:sz w:val="22"/>
          <w:szCs w:val="22"/>
          <w:lang w:val="kk-KZ"/>
        </w:rPr>
        <w:t>202</w:t>
      </w:r>
      <w:r w:rsidR="00EA6A01">
        <w:rPr>
          <w:rFonts w:ascii="Arial" w:hAnsi="Arial" w:cs="Arial"/>
          <w:b/>
          <w:sz w:val="22"/>
          <w:szCs w:val="22"/>
          <w:lang w:val="kk-KZ"/>
        </w:rPr>
        <w:t>6</w:t>
      </w:r>
      <w:r w:rsidRPr="005D34BB">
        <w:rPr>
          <w:rFonts w:ascii="Arial" w:hAnsi="Arial" w:cs="Arial"/>
          <w:b/>
          <w:sz w:val="22"/>
          <w:szCs w:val="22"/>
          <w:lang w:val="kk-KZ"/>
        </w:rPr>
        <w:t xml:space="preserve"> жылға қаралған қаржы</w:t>
      </w:r>
    </w:p>
    <w:p w:rsidR="00AA757C" w:rsidRPr="005D34BB" w:rsidRDefault="00AA757C" w:rsidP="00AA757C">
      <w:pPr>
        <w:ind w:left="6370" w:firstLine="720"/>
        <w:jc w:val="center"/>
        <w:rPr>
          <w:rFonts w:ascii="Arial" w:hAnsi="Arial" w:cs="Arial"/>
          <w:i/>
          <w:sz w:val="22"/>
          <w:szCs w:val="22"/>
          <w:lang w:val="kk-KZ"/>
        </w:rPr>
      </w:pPr>
      <w:r w:rsidRPr="005D34BB">
        <w:rPr>
          <w:rFonts w:ascii="Arial" w:hAnsi="Arial" w:cs="Arial"/>
          <w:i/>
          <w:sz w:val="22"/>
          <w:szCs w:val="22"/>
          <w:lang w:val="kk-KZ"/>
        </w:rPr>
        <w:t>млн. теңге</w:t>
      </w:r>
    </w:p>
    <w:p w:rsidR="00AA757C" w:rsidRPr="005D34BB" w:rsidRDefault="00AA757C" w:rsidP="00EC71BC">
      <w:pPr>
        <w:ind w:firstLine="720"/>
        <w:jc w:val="center"/>
        <w:rPr>
          <w:rFonts w:ascii="Arial" w:hAnsi="Arial" w:cs="Arial"/>
          <w:b/>
          <w:sz w:val="22"/>
          <w:szCs w:val="22"/>
          <w:lang w:val="kk-KZ"/>
        </w:rPr>
      </w:pPr>
    </w:p>
    <w:p w:rsidR="00AA757C" w:rsidRPr="005D34BB" w:rsidRDefault="00AA757C" w:rsidP="00EC71BC">
      <w:pPr>
        <w:ind w:firstLine="720"/>
        <w:jc w:val="center"/>
        <w:rPr>
          <w:rFonts w:ascii="Arial" w:hAnsi="Arial" w:cs="Arial"/>
          <w:b/>
          <w:sz w:val="22"/>
          <w:szCs w:val="22"/>
          <w:lang w:val="kk-KZ"/>
        </w:rPr>
      </w:pPr>
      <w:r w:rsidRPr="005D34BB">
        <w:rPr>
          <w:rFonts w:ascii="Arial" w:hAnsi="Arial" w:cs="Arial"/>
          <w:b/>
          <w:noProof/>
          <w:sz w:val="22"/>
          <w:szCs w:val="22"/>
        </w:rPr>
        <w:drawing>
          <wp:inline distT="0" distB="0" distL="0" distR="0">
            <wp:extent cx="5840083" cy="2777705"/>
            <wp:effectExtent l="0" t="0" r="0" b="0"/>
            <wp:docPr id="11"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D602B" w:rsidRPr="005D34BB" w:rsidRDefault="001D602B" w:rsidP="00375FFA">
      <w:pPr>
        <w:ind w:firstLine="708"/>
        <w:jc w:val="both"/>
        <w:rPr>
          <w:rFonts w:ascii="Arial" w:hAnsi="Arial" w:cs="Arial"/>
          <w:sz w:val="22"/>
          <w:szCs w:val="22"/>
          <w:lang w:val="kk-KZ"/>
        </w:rPr>
      </w:pPr>
    </w:p>
    <w:tbl>
      <w:tblPr>
        <w:tblW w:w="0" w:type="auto"/>
        <w:tblLook w:val="04A0"/>
      </w:tblPr>
      <w:tblGrid>
        <w:gridCol w:w="4077"/>
        <w:gridCol w:w="6237"/>
      </w:tblGrid>
      <w:tr w:rsidR="00FF631B" w:rsidRPr="00FE12CA" w:rsidTr="00C52A95">
        <w:tc>
          <w:tcPr>
            <w:tcW w:w="4077" w:type="dxa"/>
          </w:tcPr>
          <w:p w:rsidR="001D602B" w:rsidRPr="005D34BB" w:rsidRDefault="007F7CCA" w:rsidP="00C52A95">
            <w:pPr>
              <w:jc w:val="both"/>
              <w:rPr>
                <w:rFonts w:ascii="Arial" w:hAnsi="Arial" w:cs="Arial"/>
                <w:sz w:val="22"/>
                <w:szCs w:val="22"/>
                <w:lang w:val="kk-KZ"/>
              </w:rPr>
            </w:pPr>
            <w:r w:rsidRPr="005D34BB">
              <w:rPr>
                <w:rFonts w:ascii="Arial" w:hAnsi="Arial" w:cs="Arial"/>
                <w:noProof/>
                <w:sz w:val="22"/>
                <w:szCs w:val="22"/>
              </w:rPr>
              <w:drawing>
                <wp:inline distT="0" distB="0" distL="0" distR="0">
                  <wp:extent cx="2286000" cy="1807845"/>
                  <wp:effectExtent l="19050" t="0" r="0" b="0"/>
                  <wp:docPr id="6" name="Рисунок 6" descr="1441970568_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41970568_2222"/>
                          <pic:cNvPicPr>
                            <a:picLocks noChangeAspect="1" noChangeArrowheads="1"/>
                          </pic:cNvPicPr>
                        </pic:nvPicPr>
                        <pic:blipFill>
                          <a:blip r:embed="rId19" cstate="print"/>
                          <a:srcRect/>
                          <a:stretch>
                            <a:fillRect/>
                          </a:stretch>
                        </pic:blipFill>
                        <pic:spPr bwMode="auto">
                          <a:xfrm>
                            <a:off x="0" y="0"/>
                            <a:ext cx="2286000" cy="1807845"/>
                          </a:xfrm>
                          <a:prstGeom prst="rect">
                            <a:avLst/>
                          </a:prstGeom>
                          <a:noFill/>
                          <a:ln w="9525">
                            <a:noFill/>
                            <a:miter lim="800000"/>
                            <a:headEnd/>
                            <a:tailEnd/>
                          </a:ln>
                        </pic:spPr>
                      </pic:pic>
                    </a:graphicData>
                  </a:graphic>
                </wp:inline>
              </w:drawing>
            </w:r>
          </w:p>
        </w:tc>
        <w:tc>
          <w:tcPr>
            <w:tcW w:w="6237" w:type="dxa"/>
          </w:tcPr>
          <w:p w:rsidR="001D602B" w:rsidRPr="005D34BB" w:rsidRDefault="001D602B" w:rsidP="00C52A95">
            <w:pPr>
              <w:jc w:val="center"/>
              <w:rPr>
                <w:rFonts w:ascii="Arial" w:hAnsi="Arial" w:cs="Arial"/>
                <w:b/>
                <w:sz w:val="22"/>
                <w:szCs w:val="22"/>
                <w:lang w:val="kk-KZ"/>
              </w:rPr>
            </w:pPr>
          </w:p>
          <w:p w:rsidR="001D602B" w:rsidRPr="005D34BB" w:rsidRDefault="001D602B" w:rsidP="00C52A95">
            <w:pPr>
              <w:jc w:val="center"/>
              <w:rPr>
                <w:rFonts w:ascii="Arial" w:hAnsi="Arial" w:cs="Arial"/>
                <w:b/>
                <w:sz w:val="22"/>
                <w:szCs w:val="22"/>
                <w:lang w:val="kk-KZ"/>
              </w:rPr>
            </w:pPr>
            <w:r w:rsidRPr="005D34BB">
              <w:rPr>
                <w:rFonts w:ascii="Arial" w:hAnsi="Arial" w:cs="Arial"/>
                <w:b/>
                <w:sz w:val="22"/>
                <w:szCs w:val="22"/>
                <w:lang w:val="kk-KZ"/>
              </w:rPr>
              <w:t>Әлеуметтік көмек</w:t>
            </w:r>
            <w:r w:rsidR="00EC71BC" w:rsidRPr="005D34BB">
              <w:rPr>
                <w:rFonts w:ascii="Arial" w:hAnsi="Arial" w:cs="Arial"/>
                <w:b/>
                <w:sz w:val="22"/>
                <w:szCs w:val="22"/>
                <w:lang w:val="kk-KZ"/>
              </w:rPr>
              <w:t xml:space="preserve"> және</w:t>
            </w:r>
            <w:r w:rsidRPr="005D34BB">
              <w:rPr>
                <w:rFonts w:ascii="Arial" w:hAnsi="Arial" w:cs="Arial"/>
                <w:b/>
                <w:sz w:val="22"/>
                <w:szCs w:val="22"/>
                <w:lang w:val="kk-KZ"/>
              </w:rPr>
              <w:t xml:space="preserve"> әлеуметтік қамсыздандыру саласындағы іс-шараларды жүзеге асыру шығыстары</w:t>
            </w:r>
          </w:p>
        </w:tc>
      </w:tr>
    </w:tbl>
    <w:p w:rsidR="00317AD5" w:rsidRPr="005D34BB" w:rsidRDefault="00317AD5" w:rsidP="00EE3CCD">
      <w:pPr>
        <w:rPr>
          <w:rFonts w:ascii="Arial" w:hAnsi="Arial" w:cs="Arial"/>
          <w:bCs/>
          <w:i/>
          <w:sz w:val="22"/>
          <w:szCs w:val="22"/>
          <w:lang w:val="kk-KZ"/>
        </w:rPr>
      </w:pPr>
    </w:p>
    <w:p w:rsidR="00317AD5" w:rsidRPr="005D34BB" w:rsidRDefault="00317AD5" w:rsidP="00317AD5">
      <w:pPr>
        <w:ind w:firstLine="709"/>
        <w:jc w:val="both"/>
        <w:rPr>
          <w:rFonts w:ascii="Arial" w:hAnsi="Arial" w:cs="Arial"/>
          <w:bCs/>
          <w:i/>
          <w:sz w:val="22"/>
          <w:szCs w:val="22"/>
          <w:lang w:val="kk-KZ"/>
        </w:rPr>
      </w:pPr>
      <w:r w:rsidRPr="005D34BB">
        <w:rPr>
          <w:rFonts w:ascii="Arial" w:hAnsi="Arial" w:cs="Arial"/>
          <w:sz w:val="22"/>
          <w:szCs w:val="22"/>
          <w:lang w:val="kk-KZ"/>
        </w:rPr>
        <w:t>Әлеуметтік саланың негізгі басымдығы аймақ азаматтарының әл-ауқатын жақсартуға бағытталған мемлекеттің барлық әлеуметтік міндеттемелерін орындау болып табылады.</w:t>
      </w:r>
    </w:p>
    <w:p w:rsidR="00405D1B" w:rsidRPr="005D34BB" w:rsidRDefault="00405D1B" w:rsidP="00F3761F">
      <w:pPr>
        <w:ind w:left="4963" w:firstLine="709"/>
        <w:jc w:val="right"/>
        <w:rPr>
          <w:rFonts w:ascii="Arial" w:hAnsi="Arial" w:cs="Arial"/>
          <w:bCs/>
          <w:i/>
          <w:sz w:val="22"/>
          <w:szCs w:val="22"/>
          <w:lang w:val="kk-KZ"/>
        </w:rPr>
      </w:pPr>
    </w:p>
    <w:p w:rsidR="00CC18FD" w:rsidRPr="005D34BB" w:rsidRDefault="00CC18FD" w:rsidP="00F3761F">
      <w:pPr>
        <w:ind w:left="4963" w:firstLine="709"/>
        <w:jc w:val="right"/>
        <w:rPr>
          <w:rFonts w:ascii="Arial" w:hAnsi="Arial" w:cs="Arial"/>
          <w:bCs/>
          <w:i/>
          <w:sz w:val="22"/>
          <w:szCs w:val="22"/>
          <w:lang w:val="kk-KZ"/>
        </w:rPr>
      </w:pPr>
    </w:p>
    <w:p w:rsidR="00CC18FD" w:rsidRPr="005D34BB" w:rsidRDefault="00CC18FD" w:rsidP="00F3761F">
      <w:pPr>
        <w:ind w:left="4963" w:firstLine="709"/>
        <w:jc w:val="right"/>
        <w:rPr>
          <w:rFonts w:ascii="Arial" w:hAnsi="Arial" w:cs="Arial"/>
          <w:bCs/>
          <w:i/>
          <w:sz w:val="22"/>
          <w:szCs w:val="22"/>
          <w:lang w:val="kk-KZ"/>
        </w:rPr>
      </w:pPr>
    </w:p>
    <w:p w:rsidR="00CC18FD" w:rsidRPr="005D34BB" w:rsidRDefault="00CC18FD" w:rsidP="00F3761F">
      <w:pPr>
        <w:ind w:left="4963" w:firstLine="709"/>
        <w:jc w:val="right"/>
        <w:rPr>
          <w:rFonts w:ascii="Arial" w:hAnsi="Arial" w:cs="Arial"/>
          <w:bCs/>
          <w:i/>
          <w:sz w:val="22"/>
          <w:szCs w:val="22"/>
          <w:lang w:val="kk-KZ"/>
        </w:rPr>
      </w:pPr>
    </w:p>
    <w:p w:rsidR="00F95DBA" w:rsidRPr="005D34BB" w:rsidRDefault="0027111A" w:rsidP="00F3761F">
      <w:pPr>
        <w:ind w:left="4963" w:firstLine="709"/>
        <w:jc w:val="right"/>
        <w:rPr>
          <w:rFonts w:ascii="Arial" w:hAnsi="Arial" w:cs="Arial"/>
          <w:sz w:val="22"/>
          <w:szCs w:val="22"/>
        </w:rPr>
      </w:pPr>
      <w:r w:rsidRPr="005D34BB">
        <w:rPr>
          <w:rFonts w:ascii="Arial" w:hAnsi="Arial" w:cs="Arial"/>
          <w:bCs/>
          <w:i/>
          <w:sz w:val="22"/>
          <w:szCs w:val="22"/>
          <w:lang w:val="kk-KZ"/>
        </w:rPr>
        <w:t>мың</w:t>
      </w:r>
      <w:r w:rsidR="00DD575B" w:rsidRPr="005D34BB">
        <w:rPr>
          <w:rFonts w:ascii="Arial" w:hAnsi="Arial" w:cs="Arial"/>
          <w:bCs/>
          <w:i/>
          <w:sz w:val="22"/>
          <w:szCs w:val="22"/>
          <w:lang w:val="kk-KZ"/>
        </w:rPr>
        <w:t>.те</w:t>
      </w:r>
      <w:r w:rsidR="008E4246" w:rsidRPr="005D34BB">
        <w:rPr>
          <w:rFonts w:ascii="Arial" w:hAnsi="Arial" w:cs="Arial"/>
          <w:bCs/>
          <w:i/>
          <w:sz w:val="22"/>
          <w:szCs w:val="22"/>
          <w:lang w:val="kk-KZ"/>
        </w:rPr>
        <w:t>ң</w:t>
      </w:r>
      <w:r w:rsidR="00DD575B" w:rsidRPr="005D34BB">
        <w:rPr>
          <w:rFonts w:ascii="Arial" w:hAnsi="Arial" w:cs="Arial"/>
          <w:bCs/>
          <w:i/>
          <w:sz w:val="22"/>
          <w:szCs w:val="22"/>
          <w:lang w:val="kk-KZ"/>
        </w:rPr>
        <w:t>ге</w:t>
      </w:r>
    </w:p>
    <w:tbl>
      <w:tblPr>
        <w:tblW w:w="0" w:type="auto"/>
        <w:tblLayout w:type="fixed"/>
        <w:tblLook w:val="04A0"/>
      </w:tblPr>
      <w:tblGrid>
        <w:gridCol w:w="4644"/>
        <w:gridCol w:w="2127"/>
        <w:gridCol w:w="1842"/>
        <w:gridCol w:w="1809"/>
      </w:tblGrid>
      <w:tr w:rsidR="006E3217" w:rsidRPr="00EA6A01" w:rsidTr="00EA6A01">
        <w:trPr>
          <w:trHeight w:val="20"/>
        </w:trPr>
        <w:tc>
          <w:tcPr>
            <w:tcW w:w="4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3217" w:rsidRPr="00EA6A01" w:rsidRDefault="006E3217">
            <w:pPr>
              <w:rPr>
                <w:rFonts w:ascii="Arial" w:hAnsi="Arial" w:cs="Arial"/>
                <w:b/>
                <w:bCs/>
                <w:color w:val="000000"/>
                <w:sz w:val="22"/>
                <w:szCs w:val="22"/>
              </w:rPr>
            </w:pPr>
            <w:proofErr w:type="spellStart"/>
            <w:r w:rsidRPr="00EA6A01">
              <w:rPr>
                <w:rFonts w:ascii="Arial" w:hAnsi="Arial" w:cs="Arial"/>
                <w:b/>
                <w:bCs/>
                <w:color w:val="000000"/>
                <w:sz w:val="22"/>
                <w:szCs w:val="22"/>
              </w:rPr>
              <w:t>Атауы</w:t>
            </w:r>
            <w:proofErr w:type="spellEnd"/>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6E3217" w:rsidRPr="006E3217" w:rsidRDefault="006E3217" w:rsidP="006E3217">
            <w:pPr>
              <w:jc w:val="center"/>
              <w:rPr>
                <w:rFonts w:ascii="Arial" w:hAnsi="Arial" w:cs="Arial"/>
                <w:b/>
                <w:bCs/>
                <w:color w:val="000000"/>
              </w:rPr>
            </w:pPr>
            <w:r w:rsidRPr="006E3217">
              <w:rPr>
                <w:rFonts w:ascii="Arial" w:hAnsi="Arial" w:cs="Arial"/>
                <w:b/>
                <w:bCs/>
                <w:color w:val="000000"/>
              </w:rPr>
              <w:t xml:space="preserve">2026 </w:t>
            </w:r>
            <w:proofErr w:type="spellStart"/>
            <w:r w:rsidRPr="006E3217">
              <w:rPr>
                <w:rFonts w:ascii="Arial" w:hAnsi="Arial" w:cs="Arial"/>
                <w:b/>
                <w:bCs/>
                <w:color w:val="000000"/>
              </w:rPr>
              <w:t>жыл</w:t>
            </w:r>
            <w:proofErr w:type="spellEnd"/>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6E3217" w:rsidRPr="00EA6A01" w:rsidRDefault="006E3217" w:rsidP="00EA6A01">
            <w:pPr>
              <w:jc w:val="center"/>
              <w:rPr>
                <w:rFonts w:ascii="Arial" w:hAnsi="Arial" w:cs="Arial"/>
                <w:b/>
                <w:bCs/>
                <w:color w:val="000000"/>
                <w:sz w:val="22"/>
                <w:szCs w:val="22"/>
              </w:rPr>
            </w:pPr>
            <w:r w:rsidRPr="00EA6A01">
              <w:rPr>
                <w:rFonts w:ascii="Arial" w:hAnsi="Arial" w:cs="Arial"/>
                <w:b/>
                <w:bCs/>
                <w:color w:val="000000"/>
                <w:sz w:val="22"/>
                <w:szCs w:val="22"/>
              </w:rPr>
              <w:t xml:space="preserve">2027 </w:t>
            </w:r>
            <w:proofErr w:type="spellStart"/>
            <w:r w:rsidRPr="00EA6A01">
              <w:rPr>
                <w:rFonts w:ascii="Arial" w:hAnsi="Arial" w:cs="Arial"/>
                <w:b/>
                <w:bCs/>
                <w:color w:val="000000"/>
                <w:sz w:val="22"/>
                <w:szCs w:val="22"/>
              </w:rPr>
              <w:t>жыл</w:t>
            </w:r>
            <w:proofErr w:type="spellEnd"/>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6E3217" w:rsidRPr="00EA6A01" w:rsidRDefault="006E3217" w:rsidP="00EA6A01">
            <w:pPr>
              <w:jc w:val="center"/>
              <w:rPr>
                <w:rFonts w:ascii="Arial" w:hAnsi="Arial" w:cs="Arial"/>
                <w:b/>
                <w:bCs/>
                <w:color w:val="000000"/>
                <w:sz w:val="22"/>
                <w:szCs w:val="22"/>
              </w:rPr>
            </w:pPr>
            <w:r w:rsidRPr="00EA6A01">
              <w:rPr>
                <w:rFonts w:ascii="Arial" w:hAnsi="Arial" w:cs="Arial"/>
                <w:b/>
                <w:bCs/>
                <w:color w:val="000000"/>
                <w:sz w:val="22"/>
                <w:szCs w:val="22"/>
              </w:rPr>
              <w:t xml:space="preserve">2028 </w:t>
            </w:r>
            <w:proofErr w:type="spellStart"/>
            <w:r w:rsidRPr="00EA6A01">
              <w:rPr>
                <w:rFonts w:ascii="Arial" w:hAnsi="Arial" w:cs="Arial"/>
                <w:b/>
                <w:bCs/>
                <w:color w:val="000000"/>
                <w:sz w:val="22"/>
                <w:szCs w:val="22"/>
              </w:rPr>
              <w:t>жыл</w:t>
            </w:r>
            <w:proofErr w:type="spellEnd"/>
          </w:p>
        </w:tc>
      </w:tr>
      <w:tr w:rsidR="007B1F2A" w:rsidRPr="00EA6A01" w:rsidTr="00EA6A01">
        <w:trPr>
          <w:trHeight w:val="20"/>
        </w:trPr>
        <w:tc>
          <w:tcPr>
            <w:tcW w:w="4644" w:type="dxa"/>
            <w:tcBorders>
              <w:top w:val="nil"/>
              <w:left w:val="single" w:sz="4" w:space="0" w:color="auto"/>
              <w:bottom w:val="single" w:sz="4" w:space="0" w:color="auto"/>
              <w:right w:val="single" w:sz="4" w:space="0" w:color="auto"/>
            </w:tcBorders>
            <w:shd w:val="clear" w:color="000000" w:fill="CCFFCC"/>
            <w:vAlign w:val="center"/>
            <w:hideMark/>
          </w:tcPr>
          <w:p w:rsidR="007B1F2A" w:rsidRPr="00EA6A01" w:rsidRDefault="007B1F2A">
            <w:pPr>
              <w:rPr>
                <w:rFonts w:ascii="Arial" w:hAnsi="Arial" w:cs="Arial"/>
                <w:b/>
                <w:bCs/>
                <w:color w:val="000000"/>
                <w:sz w:val="22"/>
                <w:szCs w:val="22"/>
              </w:rPr>
            </w:pPr>
            <w:r w:rsidRPr="00EA6A01">
              <w:rPr>
                <w:rFonts w:ascii="Arial" w:hAnsi="Arial" w:cs="Arial"/>
                <w:b/>
                <w:bCs/>
                <w:color w:val="000000"/>
                <w:sz w:val="22"/>
                <w:szCs w:val="22"/>
              </w:rPr>
              <w:t>Барлық шығындар:</w:t>
            </w:r>
          </w:p>
        </w:tc>
        <w:tc>
          <w:tcPr>
            <w:tcW w:w="2127" w:type="dxa"/>
            <w:tcBorders>
              <w:top w:val="nil"/>
              <w:left w:val="nil"/>
              <w:bottom w:val="single" w:sz="4" w:space="0" w:color="auto"/>
              <w:right w:val="single" w:sz="4" w:space="0" w:color="auto"/>
            </w:tcBorders>
            <w:shd w:val="clear" w:color="000000" w:fill="CCFFCC"/>
            <w:vAlign w:val="center"/>
            <w:hideMark/>
          </w:tcPr>
          <w:p w:rsidR="007B1F2A" w:rsidRPr="007B1F2A" w:rsidRDefault="007B1F2A" w:rsidP="007B1F2A">
            <w:pPr>
              <w:jc w:val="center"/>
              <w:rPr>
                <w:rFonts w:ascii="Arial" w:hAnsi="Arial" w:cs="Arial"/>
                <w:b/>
                <w:bCs/>
                <w:color w:val="000000"/>
                <w:sz w:val="22"/>
                <w:szCs w:val="22"/>
              </w:rPr>
            </w:pPr>
            <w:r w:rsidRPr="007B1F2A">
              <w:rPr>
                <w:rFonts w:ascii="Arial" w:hAnsi="Arial" w:cs="Arial"/>
                <w:b/>
                <w:bCs/>
                <w:color w:val="000000"/>
                <w:sz w:val="22"/>
                <w:szCs w:val="22"/>
              </w:rPr>
              <w:t>8 820 926,7</w:t>
            </w:r>
          </w:p>
        </w:tc>
        <w:tc>
          <w:tcPr>
            <w:tcW w:w="1842" w:type="dxa"/>
            <w:tcBorders>
              <w:top w:val="nil"/>
              <w:left w:val="nil"/>
              <w:bottom w:val="single" w:sz="4" w:space="0" w:color="auto"/>
              <w:right w:val="single" w:sz="4" w:space="0" w:color="auto"/>
            </w:tcBorders>
            <w:shd w:val="clear" w:color="000000" w:fill="CCFFCC"/>
            <w:vAlign w:val="center"/>
            <w:hideMark/>
          </w:tcPr>
          <w:p w:rsidR="007B1F2A" w:rsidRPr="00EA6A01" w:rsidRDefault="007B1F2A" w:rsidP="00EA6A01">
            <w:pPr>
              <w:jc w:val="center"/>
              <w:rPr>
                <w:rFonts w:ascii="Arial" w:hAnsi="Arial" w:cs="Arial"/>
                <w:b/>
                <w:bCs/>
                <w:color w:val="000000"/>
                <w:sz w:val="22"/>
                <w:szCs w:val="22"/>
              </w:rPr>
            </w:pPr>
            <w:r w:rsidRPr="00EA6A01">
              <w:rPr>
                <w:rFonts w:ascii="Arial" w:hAnsi="Arial" w:cs="Arial"/>
                <w:b/>
                <w:bCs/>
                <w:color w:val="000000"/>
                <w:sz w:val="22"/>
                <w:szCs w:val="22"/>
              </w:rPr>
              <w:t>6 688 861,0</w:t>
            </w:r>
          </w:p>
        </w:tc>
        <w:tc>
          <w:tcPr>
            <w:tcW w:w="1809" w:type="dxa"/>
            <w:tcBorders>
              <w:top w:val="nil"/>
              <w:left w:val="nil"/>
              <w:bottom w:val="single" w:sz="4" w:space="0" w:color="auto"/>
              <w:right w:val="single" w:sz="4" w:space="0" w:color="auto"/>
            </w:tcBorders>
            <w:shd w:val="clear" w:color="000000" w:fill="CCFFCC"/>
            <w:vAlign w:val="center"/>
            <w:hideMark/>
          </w:tcPr>
          <w:p w:rsidR="007B1F2A" w:rsidRPr="00EA6A01" w:rsidRDefault="007B1F2A" w:rsidP="00EA6A01">
            <w:pPr>
              <w:jc w:val="center"/>
              <w:rPr>
                <w:rFonts w:ascii="Arial" w:hAnsi="Arial" w:cs="Arial"/>
                <w:b/>
                <w:bCs/>
                <w:color w:val="000000"/>
                <w:sz w:val="22"/>
                <w:szCs w:val="22"/>
              </w:rPr>
            </w:pPr>
            <w:r w:rsidRPr="00EA6A01">
              <w:rPr>
                <w:rFonts w:ascii="Arial" w:hAnsi="Arial" w:cs="Arial"/>
                <w:b/>
                <w:bCs/>
                <w:color w:val="000000"/>
                <w:sz w:val="22"/>
                <w:szCs w:val="22"/>
              </w:rPr>
              <w:t>6 969 328,0</w:t>
            </w:r>
          </w:p>
        </w:tc>
      </w:tr>
      <w:tr w:rsidR="007B1F2A" w:rsidRPr="00EA6A01" w:rsidTr="00EA6A01">
        <w:trPr>
          <w:trHeight w:val="20"/>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7B1F2A" w:rsidRPr="00EA6A01" w:rsidRDefault="007B1F2A">
            <w:pPr>
              <w:rPr>
                <w:rFonts w:ascii="Arial" w:hAnsi="Arial" w:cs="Arial"/>
                <w:color w:val="000000"/>
                <w:sz w:val="22"/>
                <w:szCs w:val="22"/>
              </w:rPr>
            </w:pPr>
            <w:r w:rsidRPr="00EA6A01">
              <w:rPr>
                <w:rFonts w:ascii="Arial" w:hAnsi="Arial" w:cs="Arial"/>
                <w:color w:val="000000"/>
                <w:sz w:val="22"/>
                <w:szCs w:val="22"/>
              </w:rPr>
              <w:t>Әлеуметт</w:t>
            </w:r>
            <w:proofErr w:type="gramStart"/>
            <w:r w:rsidRPr="00EA6A01">
              <w:rPr>
                <w:rFonts w:ascii="Arial" w:hAnsi="Arial" w:cs="Arial"/>
                <w:color w:val="000000"/>
                <w:sz w:val="22"/>
                <w:szCs w:val="22"/>
              </w:rPr>
              <w:t>i</w:t>
            </w:r>
            <w:proofErr w:type="gramEnd"/>
            <w:r w:rsidRPr="00EA6A01">
              <w:rPr>
                <w:rFonts w:ascii="Arial" w:hAnsi="Arial" w:cs="Arial"/>
                <w:color w:val="000000"/>
                <w:sz w:val="22"/>
                <w:szCs w:val="22"/>
              </w:rPr>
              <w:t>к қамсыздандыру</w:t>
            </w:r>
          </w:p>
        </w:tc>
        <w:tc>
          <w:tcPr>
            <w:tcW w:w="2127"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2 578 047,0</w:t>
            </w:r>
          </w:p>
        </w:tc>
        <w:tc>
          <w:tcPr>
            <w:tcW w:w="1842"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496 581,0</w:t>
            </w:r>
          </w:p>
        </w:tc>
        <w:tc>
          <w:tcPr>
            <w:tcW w:w="1809"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521 410,0</w:t>
            </w:r>
          </w:p>
        </w:tc>
      </w:tr>
      <w:tr w:rsidR="007B1F2A" w:rsidRPr="00EA6A01" w:rsidTr="00EA6A01">
        <w:trPr>
          <w:trHeight w:val="20"/>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7B1F2A" w:rsidRPr="00EA6A01" w:rsidRDefault="007B1F2A">
            <w:pPr>
              <w:rPr>
                <w:rFonts w:ascii="Arial" w:hAnsi="Arial" w:cs="Arial"/>
                <w:color w:val="000000"/>
                <w:sz w:val="22"/>
                <w:szCs w:val="22"/>
              </w:rPr>
            </w:pPr>
            <w:r w:rsidRPr="00EA6A01">
              <w:rPr>
                <w:rFonts w:ascii="Arial" w:hAnsi="Arial" w:cs="Arial"/>
                <w:color w:val="000000"/>
                <w:sz w:val="22"/>
                <w:szCs w:val="22"/>
              </w:rPr>
              <w:t>Әлеуметт</w:t>
            </w:r>
            <w:proofErr w:type="gramStart"/>
            <w:r w:rsidRPr="00EA6A01">
              <w:rPr>
                <w:rFonts w:ascii="Arial" w:hAnsi="Arial" w:cs="Arial"/>
                <w:color w:val="000000"/>
                <w:sz w:val="22"/>
                <w:szCs w:val="22"/>
              </w:rPr>
              <w:t>i</w:t>
            </w:r>
            <w:proofErr w:type="gramEnd"/>
            <w:r w:rsidRPr="00EA6A01">
              <w:rPr>
                <w:rFonts w:ascii="Arial" w:hAnsi="Arial" w:cs="Arial"/>
                <w:color w:val="000000"/>
                <w:sz w:val="22"/>
                <w:szCs w:val="22"/>
              </w:rPr>
              <w:t>к көмек</w:t>
            </w:r>
          </w:p>
        </w:tc>
        <w:tc>
          <w:tcPr>
            <w:tcW w:w="2127"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3 819 047,6</w:t>
            </w:r>
          </w:p>
        </w:tc>
        <w:tc>
          <w:tcPr>
            <w:tcW w:w="1842"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3 850 042,0</w:t>
            </w:r>
          </w:p>
        </w:tc>
        <w:tc>
          <w:tcPr>
            <w:tcW w:w="1809"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4 016 740,0</w:t>
            </w:r>
          </w:p>
        </w:tc>
      </w:tr>
      <w:tr w:rsidR="007B1F2A" w:rsidRPr="00EA6A01" w:rsidTr="00EA6A01">
        <w:trPr>
          <w:trHeight w:val="20"/>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7B1F2A" w:rsidRPr="00EA6A01" w:rsidRDefault="007B1F2A">
            <w:pPr>
              <w:jc w:val="both"/>
              <w:rPr>
                <w:rFonts w:ascii="Arial" w:hAnsi="Arial" w:cs="Arial"/>
                <w:color w:val="000000"/>
                <w:sz w:val="22"/>
                <w:szCs w:val="22"/>
              </w:rPr>
            </w:pPr>
            <w:r w:rsidRPr="00EA6A01">
              <w:rPr>
                <w:rFonts w:ascii="Arial" w:hAnsi="Arial" w:cs="Arial"/>
                <w:color w:val="000000"/>
                <w:sz w:val="22"/>
                <w:szCs w:val="22"/>
              </w:rPr>
              <w:t>Әлеуметт</w:t>
            </w:r>
            <w:proofErr w:type="gramStart"/>
            <w:r w:rsidRPr="00EA6A01">
              <w:rPr>
                <w:rFonts w:ascii="Arial" w:hAnsi="Arial" w:cs="Arial"/>
                <w:color w:val="000000"/>
                <w:sz w:val="22"/>
                <w:szCs w:val="22"/>
              </w:rPr>
              <w:t>i</w:t>
            </w:r>
            <w:proofErr w:type="gramEnd"/>
            <w:r w:rsidRPr="00EA6A01">
              <w:rPr>
                <w:rFonts w:ascii="Arial" w:hAnsi="Arial" w:cs="Arial"/>
                <w:color w:val="000000"/>
                <w:sz w:val="22"/>
                <w:szCs w:val="22"/>
              </w:rPr>
              <w:t xml:space="preserve">к көмек және әлеуметтiк қамтамасыз </w:t>
            </w:r>
            <w:proofErr w:type="spellStart"/>
            <w:r w:rsidRPr="00EA6A01">
              <w:rPr>
                <w:rFonts w:ascii="Arial" w:hAnsi="Arial" w:cs="Arial"/>
                <w:color w:val="000000"/>
                <w:sz w:val="22"/>
                <w:szCs w:val="22"/>
              </w:rPr>
              <w:t>ету</w:t>
            </w:r>
            <w:proofErr w:type="spellEnd"/>
            <w:r w:rsidRPr="00EA6A01">
              <w:rPr>
                <w:rFonts w:ascii="Arial" w:hAnsi="Arial" w:cs="Arial"/>
                <w:color w:val="000000"/>
                <w:sz w:val="22"/>
                <w:szCs w:val="22"/>
              </w:rPr>
              <w:t xml:space="preserve"> салаларындағы өзге де қызметтер</w:t>
            </w:r>
          </w:p>
        </w:tc>
        <w:tc>
          <w:tcPr>
            <w:tcW w:w="2127"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2 423 832,1</w:t>
            </w:r>
          </w:p>
        </w:tc>
        <w:tc>
          <w:tcPr>
            <w:tcW w:w="1842"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2 342 238,0</w:t>
            </w:r>
          </w:p>
        </w:tc>
        <w:tc>
          <w:tcPr>
            <w:tcW w:w="1809" w:type="dxa"/>
            <w:tcBorders>
              <w:top w:val="nil"/>
              <w:left w:val="nil"/>
              <w:bottom w:val="single" w:sz="4" w:space="0" w:color="auto"/>
              <w:right w:val="single" w:sz="4" w:space="0" w:color="auto"/>
            </w:tcBorders>
            <w:shd w:val="clear" w:color="auto" w:fill="auto"/>
            <w:vAlign w:val="center"/>
            <w:hideMark/>
          </w:tcPr>
          <w:p w:rsidR="007B1F2A" w:rsidRPr="00EA6A01" w:rsidRDefault="007B1F2A" w:rsidP="00EA6A01">
            <w:pPr>
              <w:jc w:val="center"/>
              <w:rPr>
                <w:rFonts w:ascii="Arial" w:hAnsi="Arial" w:cs="Arial"/>
                <w:color w:val="000000"/>
                <w:sz w:val="22"/>
                <w:szCs w:val="22"/>
              </w:rPr>
            </w:pPr>
            <w:r w:rsidRPr="00EA6A01">
              <w:rPr>
                <w:rFonts w:ascii="Arial" w:hAnsi="Arial" w:cs="Arial"/>
                <w:color w:val="000000"/>
                <w:sz w:val="22"/>
                <w:szCs w:val="22"/>
              </w:rPr>
              <w:t>2 431 178,0</w:t>
            </w:r>
          </w:p>
        </w:tc>
      </w:tr>
    </w:tbl>
    <w:p w:rsidR="008205AA" w:rsidRPr="005D34BB" w:rsidRDefault="008205AA" w:rsidP="00375FFA">
      <w:pPr>
        <w:ind w:firstLine="720"/>
        <w:jc w:val="both"/>
        <w:rPr>
          <w:rFonts w:ascii="Arial" w:hAnsi="Arial" w:cs="Arial"/>
          <w:sz w:val="22"/>
          <w:szCs w:val="22"/>
          <w:lang w:val="kk-KZ"/>
        </w:rPr>
      </w:pPr>
    </w:p>
    <w:p w:rsidR="00317AD5" w:rsidRPr="005D34BB" w:rsidRDefault="00A929C5" w:rsidP="00F619E7">
      <w:pPr>
        <w:ind w:firstLine="708"/>
        <w:jc w:val="both"/>
        <w:rPr>
          <w:rFonts w:ascii="Arial" w:hAnsi="Arial" w:cs="Arial"/>
          <w:sz w:val="22"/>
          <w:szCs w:val="22"/>
          <w:lang w:val="kk-KZ"/>
        </w:rPr>
      </w:pPr>
      <w:r w:rsidRPr="005D34BB">
        <w:rPr>
          <w:rFonts w:ascii="Arial" w:hAnsi="Arial" w:cs="Arial"/>
          <w:sz w:val="22"/>
          <w:szCs w:val="22"/>
          <w:lang w:val="kk-KZ"/>
        </w:rPr>
        <w:t>Сонымен қатар</w:t>
      </w:r>
      <w:r w:rsidR="00C000D6" w:rsidRPr="005D34BB">
        <w:rPr>
          <w:rFonts w:ascii="Arial" w:hAnsi="Arial" w:cs="Arial"/>
          <w:sz w:val="22"/>
          <w:szCs w:val="22"/>
          <w:lang w:val="kk-KZ"/>
        </w:rPr>
        <w:t>, төмендегі қосымша шығындар ескерілді:</w:t>
      </w:r>
    </w:p>
    <w:p w:rsidR="00E109C7" w:rsidRPr="005D34BB" w:rsidRDefault="00E109C7" w:rsidP="00E109C7">
      <w:pPr>
        <w:ind w:firstLine="720"/>
        <w:jc w:val="both"/>
        <w:rPr>
          <w:rFonts w:ascii="Arial" w:hAnsi="Arial" w:cs="Arial"/>
          <w:b/>
          <w:sz w:val="22"/>
          <w:szCs w:val="22"/>
          <w:lang w:val="kk-KZ"/>
        </w:rPr>
      </w:pPr>
      <w:r w:rsidRPr="005D34BB">
        <w:rPr>
          <w:rFonts w:ascii="Arial" w:hAnsi="Arial" w:cs="Arial"/>
          <w:b/>
          <w:sz w:val="22"/>
          <w:szCs w:val="22"/>
          <w:lang w:val="kk-KZ"/>
        </w:rPr>
        <w:t>Ағымдағы нысаналы трансферттер</w:t>
      </w:r>
      <w:r w:rsidR="005E1711" w:rsidRPr="005D34BB">
        <w:rPr>
          <w:rFonts w:ascii="Arial" w:hAnsi="Arial" w:cs="Arial"/>
          <w:b/>
          <w:sz w:val="22"/>
          <w:szCs w:val="22"/>
          <w:lang w:val="kk-KZ"/>
        </w:rPr>
        <w:t>:</w:t>
      </w:r>
    </w:p>
    <w:p w:rsidR="007A71BE" w:rsidRPr="005D34BB" w:rsidRDefault="007A71BE" w:rsidP="00E109C7">
      <w:pPr>
        <w:ind w:firstLine="720"/>
        <w:jc w:val="both"/>
        <w:rPr>
          <w:rFonts w:ascii="Arial" w:hAnsi="Arial" w:cs="Arial"/>
          <w:i/>
          <w:sz w:val="22"/>
          <w:szCs w:val="22"/>
          <w:lang w:val="kk-KZ"/>
        </w:rPr>
      </w:pPr>
      <w:r w:rsidRPr="005D34BB">
        <w:rPr>
          <w:rFonts w:ascii="Arial" w:hAnsi="Arial" w:cs="Arial"/>
          <w:i/>
          <w:sz w:val="22"/>
          <w:szCs w:val="22"/>
          <w:lang w:val="kk-KZ"/>
        </w:rPr>
        <w:t>Мемлекеттік атаулы әлеуметтік көмекті төлеуге;</w:t>
      </w:r>
    </w:p>
    <w:p w:rsidR="008317F8" w:rsidRDefault="008317F8" w:rsidP="00E109C7">
      <w:pPr>
        <w:ind w:firstLine="720"/>
        <w:jc w:val="both"/>
        <w:rPr>
          <w:rFonts w:ascii="Arial" w:hAnsi="Arial" w:cs="Arial"/>
          <w:i/>
          <w:sz w:val="22"/>
          <w:szCs w:val="22"/>
          <w:lang w:val="kk-KZ"/>
        </w:rPr>
      </w:pPr>
      <w:r w:rsidRPr="008317F8">
        <w:rPr>
          <w:rFonts w:ascii="Arial" w:hAnsi="Arial" w:cs="Arial"/>
          <w:i/>
          <w:sz w:val="22"/>
          <w:szCs w:val="22"/>
          <w:lang w:val="kk-KZ"/>
        </w:rPr>
        <w:t>1 жастан 6 жасқа дейінгі балаларға қосымша көмек</w:t>
      </w:r>
      <w:r>
        <w:rPr>
          <w:rFonts w:ascii="Arial" w:hAnsi="Arial" w:cs="Arial"/>
          <w:i/>
          <w:sz w:val="22"/>
          <w:szCs w:val="22"/>
          <w:lang w:val="kk-KZ"/>
        </w:rPr>
        <w:t>;</w:t>
      </w:r>
    </w:p>
    <w:p w:rsidR="008317F8" w:rsidRDefault="008317F8" w:rsidP="00E109C7">
      <w:pPr>
        <w:ind w:firstLine="720"/>
        <w:jc w:val="both"/>
        <w:rPr>
          <w:rFonts w:ascii="Arial" w:hAnsi="Arial" w:cs="Arial"/>
          <w:i/>
          <w:sz w:val="22"/>
          <w:szCs w:val="22"/>
          <w:lang w:val="kk-KZ"/>
        </w:rPr>
      </w:pPr>
      <w:r w:rsidRPr="008317F8">
        <w:rPr>
          <w:rFonts w:ascii="Arial" w:hAnsi="Arial" w:cs="Arial"/>
          <w:i/>
          <w:sz w:val="22"/>
          <w:szCs w:val="22"/>
          <w:lang w:val="kk-KZ"/>
        </w:rPr>
        <w:t>Халықтың әлеуметтік осал топтарының отбасыларынан шыққан студенттерді облыста сұранысқа ие мамандықтар бойынша оқытуға әлеуметтік көмек көрсету үшін</w:t>
      </w:r>
      <w:r>
        <w:rPr>
          <w:rFonts w:ascii="Arial" w:hAnsi="Arial" w:cs="Arial"/>
          <w:i/>
          <w:sz w:val="22"/>
          <w:szCs w:val="22"/>
          <w:lang w:val="kk-KZ"/>
        </w:rPr>
        <w:t>;</w:t>
      </w:r>
    </w:p>
    <w:p w:rsidR="008317F8" w:rsidRDefault="008317F8" w:rsidP="00E109C7">
      <w:pPr>
        <w:ind w:firstLine="720"/>
        <w:jc w:val="both"/>
        <w:rPr>
          <w:rFonts w:ascii="Arial" w:hAnsi="Arial" w:cs="Arial"/>
          <w:i/>
          <w:sz w:val="22"/>
          <w:szCs w:val="22"/>
          <w:lang w:val="kk-KZ"/>
        </w:rPr>
      </w:pPr>
      <w:r w:rsidRPr="008317F8">
        <w:rPr>
          <w:rFonts w:ascii="Arial" w:hAnsi="Arial" w:cs="Arial"/>
          <w:i/>
          <w:sz w:val="22"/>
          <w:szCs w:val="22"/>
          <w:lang w:val="kk-KZ"/>
        </w:rPr>
        <w:lastRenderedPageBreak/>
        <w:t>Санаторлы-курорттық емделу қызметін алатын мүгедектігі бар адамдарға ілесіп жүрушілердің шығыдарын өтеу үшін әлеуметтік көмек</w:t>
      </w:r>
      <w:r>
        <w:rPr>
          <w:rFonts w:ascii="Arial" w:hAnsi="Arial" w:cs="Arial"/>
          <w:i/>
          <w:sz w:val="22"/>
          <w:szCs w:val="22"/>
          <w:lang w:val="kk-KZ"/>
        </w:rPr>
        <w:t>;</w:t>
      </w:r>
    </w:p>
    <w:p w:rsidR="008317F8" w:rsidRDefault="008317F8" w:rsidP="00E109C7">
      <w:pPr>
        <w:ind w:firstLine="720"/>
        <w:jc w:val="both"/>
        <w:rPr>
          <w:rFonts w:ascii="Arial" w:hAnsi="Arial" w:cs="Arial"/>
          <w:i/>
          <w:sz w:val="22"/>
          <w:szCs w:val="22"/>
          <w:lang w:val="kk-KZ"/>
        </w:rPr>
      </w:pPr>
      <w:r w:rsidRPr="008317F8">
        <w:rPr>
          <w:rFonts w:ascii="Arial" w:hAnsi="Arial" w:cs="Arial"/>
          <w:i/>
          <w:sz w:val="22"/>
          <w:szCs w:val="22"/>
          <w:lang w:val="kk-KZ"/>
        </w:rPr>
        <w:t>Мүгедектігі бар адамдарға бір реттік әлеуметтік көмек көрсетуге</w:t>
      </w:r>
      <w:r>
        <w:rPr>
          <w:rFonts w:ascii="Arial" w:hAnsi="Arial" w:cs="Arial"/>
          <w:i/>
          <w:sz w:val="22"/>
          <w:szCs w:val="22"/>
          <w:lang w:val="kk-KZ"/>
        </w:rPr>
        <w:t>.</w:t>
      </w:r>
    </w:p>
    <w:p w:rsidR="008317F8" w:rsidRDefault="008317F8" w:rsidP="00E109C7">
      <w:pPr>
        <w:ind w:firstLine="720"/>
        <w:jc w:val="both"/>
        <w:rPr>
          <w:rFonts w:ascii="Arial" w:hAnsi="Arial" w:cs="Arial"/>
          <w:i/>
          <w:sz w:val="22"/>
          <w:szCs w:val="22"/>
          <w:lang w:val="kk-KZ"/>
        </w:rPr>
      </w:pPr>
    </w:p>
    <w:p w:rsidR="008317F8" w:rsidRDefault="008317F8" w:rsidP="00E109C7">
      <w:pPr>
        <w:ind w:firstLine="720"/>
        <w:jc w:val="both"/>
        <w:rPr>
          <w:rFonts w:ascii="Arial" w:hAnsi="Arial" w:cs="Arial"/>
          <w:i/>
          <w:sz w:val="22"/>
          <w:szCs w:val="22"/>
          <w:lang w:val="kk-KZ"/>
        </w:rPr>
      </w:pPr>
    </w:p>
    <w:p w:rsidR="005A0719" w:rsidRPr="005D34BB" w:rsidRDefault="005A0719" w:rsidP="00E109C7">
      <w:pPr>
        <w:ind w:firstLine="720"/>
        <w:jc w:val="both"/>
        <w:rPr>
          <w:rFonts w:ascii="Arial" w:hAnsi="Arial" w:cs="Arial"/>
          <w:i/>
          <w:sz w:val="22"/>
          <w:szCs w:val="22"/>
          <w:lang w:val="kk-KZ"/>
        </w:rPr>
      </w:pPr>
    </w:p>
    <w:tbl>
      <w:tblPr>
        <w:tblW w:w="0" w:type="auto"/>
        <w:tblLook w:val="04A0"/>
      </w:tblPr>
      <w:tblGrid>
        <w:gridCol w:w="5291"/>
        <w:gridCol w:w="5131"/>
      </w:tblGrid>
      <w:tr w:rsidR="00690561" w:rsidRPr="00FE12CA" w:rsidTr="00C52A95">
        <w:tc>
          <w:tcPr>
            <w:tcW w:w="5291" w:type="dxa"/>
          </w:tcPr>
          <w:p w:rsidR="00EC71BC" w:rsidRPr="005D34BB" w:rsidRDefault="000F1988" w:rsidP="00C52A95">
            <w:pPr>
              <w:tabs>
                <w:tab w:val="left" w:pos="1701"/>
              </w:tabs>
              <w:jc w:val="center"/>
              <w:rPr>
                <w:rFonts w:ascii="Arial" w:hAnsi="Arial" w:cs="Arial"/>
                <w:b/>
                <w:sz w:val="22"/>
                <w:szCs w:val="22"/>
                <w:lang w:val="kk-KZ"/>
              </w:rPr>
            </w:pPr>
            <w:r w:rsidRPr="005D34BB">
              <w:rPr>
                <w:rFonts w:ascii="Arial" w:hAnsi="Arial" w:cs="Arial"/>
                <w:sz w:val="22"/>
                <w:szCs w:val="22"/>
                <w:lang w:val="kk-KZ"/>
              </w:rPr>
              <w:br w:type="page"/>
            </w:r>
            <w:r w:rsidR="007F7CCA" w:rsidRPr="005D34BB">
              <w:rPr>
                <w:rFonts w:ascii="Arial" w:hAnsi="Arial" w:cs="Arial"/>
                <w:b/>
                <w:noProof/>
                <w:sz w:val="22"/>
                <w:szCs w:val="22"/>
              </w:rPr>
              <w:drawing>
                <wp:inline distT="0" distB="0" distL="0" distR="0">
                  <wp:extent cx="2876550" cy="1838325"/>
                  <wp:effectExtent l="19050" t="0" r="0" b="0"/>
                  <wp:docPr id="7" name="Рисунок 7" descr="image_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_2l"/>
                          <pic:cNvPicPr>
                            <a:picLocks noChangeAspect="1" noChangeArrowheads="1"/>
                          </pic:cNvPicPr>
                        </pic:nvPicPr>
                        <pic:blipFill>
                          <a:blip r:embed="rId20" cstate="print"/>
                          <a:srcRect/>
                          <a:stretch>
                            <a:fillRect/>
                          </a:stretch>
                        </pic:blipFill>
                        <pic:spPr bwMode="auto">
                          <a:xfrm>
                            <a:off x="0" y="0"/>
                            <a:ext cx="2878252" cy="1839413"/>
                          </a:xfrm>
                          <a:prstGeom prst="rect">
                            <a:avLst/>
                          </a:prstGeom>
                          <a:noFill/>
                          <a:ln w="9525">
                            <a:noFill/>
                            <a:miter lim="800000"/>
                            <a:headEnd/>
                            <a:tailEnd/>
                          </a:ln>
                        </pic:spPr>
                      </pic:pic>
                    </a:graphicData>
                  </a:graphic>
                </wp:inline>
              </w:drawing>
            </w:r>
          </w:p>
        </w:tc>
        <w:tc>
          <w:tcPr>
            <w:tcW w:w="5131" w:type="dxa"/>
          </w:tcPr>
          <w:p w:rsidR="00EC71BC" w:rsidRPr="005D34BB" w:rsidRDefault="00EC71BC" w:rsidP="00C52A95">
            <w:pPr>
              <w:tabs>
                <w:tab w:val="left" w:pos="1701"/>
              </w:tabs>
              <w:jc w:val="center"/>
              <w:rPr>
                <w:rFonts w:ascii="Arial" w:hAnsi="Arial" w:cs="Arial"/>
                <w:b/>
                <w:sz w:val="22"/>
                <w:szCs w:val="22"/>
                <w:lang w:val="kk-KZ"/>
              </w:rPr>
            </w:pPr>
          </w:p>
          <w:p w:rsidR="00EC71BC" w:rsidRPr="005D34BB" w:rsidRDefault="00EC71BC" w:rsidP="00C52A95">
            <w:pPr>
              <w:tabs>
                <w:tab w:val="left" w:pos="1701"/>
              </w:tabs>
              <w:jc w:val="center"/>
              <w:rPr>
                <w:rFonts w:ascii="Arial" w:hAnsi="Arial" w:cs="Arial"/>
                <w:b/>
                <w:sz w:val="22"/>
                <w:szCs w:val="22"/>
                <w:u w:val="single"/>
                <w:lang w:val="kk-KZ"/>
              </w:rPr>
            </w:pPr>
            <w:r w:rsidRPr="005D34BB">
              <w:rPr>
                <w:rFonts w:ascii="Arial" w:hAnsi="Arial" w:cs="Arial"/>
                <w:b/>
                <w:sz w:val="22"/>
                <w:szCs w:val="22"/>
                <w:lang w:val="kk-KZ"/>
              </w:rPr>
              <w:t>Мәдениет, спорт, туризм және ақпараттық кеңістік саласындағы іс-шараларды жүзеге асыру шығыстары</w:t>
            </w:r>
          </w:p>
        </w:tc>
      </w:tr>
    </w:tbl>
    <w:p w:rsidR="00845E35" w:rsidRPr="006178B7" w:rsidRDefault="00845E35" w:rsidP="006178B7">
      <w:pPr>
        <w:tabs>
          <w:tab w:val="left" w:pos="1701"/>
        </w:tabs>
        <w:jc w:val="right"/>
        <w:rPr>
          <w:rFonts w:ascii="Arial" w:hAnsi="Arial" w:cs="Arial"/>
          <w:i/>
          <w:sz w:val="20"/>
          <w:szCs w:val="20"/>
          <w:u w:val="single"/>
          <w:lang w:val="kk-KZ"/>
        </w:rPr>
      </w:pP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00BD49BA" w:rsidRPr="005D34BB">
        <w:rPr>
          <w:rFonts w:ascii="Arial" w:hAnsi="Arial" w:cs="Arial"/>
          <w:i/>
          <w:sz w:val="22"/>
          <w:szCs w:val="22"/>
          <w:lang w:val="kk-KZ"/>
        </w:rPr>
        <w:tab/>
      </w:r>
      <w:r w:rsidR="00BD49BA" w:rsidRPr="005D34BB">
        <w:rPr>
          <w:rFonts w:ascii="Arial" w:hAnsi="Arial" w:cs="Arial"/>
          <w:i/>
          <w:sz w:val="22"/>
          <w:szCs w:val="22"/>
          <w:lang w:val="kk-KZ"/>
        </w:rPr>
        <w:tab/>
      </w:r>
      <w:r w:rsidR="00BD49BA" w:rsidRPr="005D34BB">
        <w:rPr>
          <w:rFonts w:ascii="Arial" w:hAnsi="Arial" w:cs="Arial"/>
          <w:i/>
          <w:sz w:val="22"/>
          <w:szCs w:val="22"/>
          <w:lang w:val="kk-KZ"/>
        </w:rPr>
        <w:tab/>
      </w:r>
      <w:r w:rsidRPr="006178B7">
        <w:rPr>
          <w:rFonts w:ascii="Arial" w:hAnsi="Arial" w:cs="Arial"/>
          <w:i/>
          <w:sz w:val="20"/>
          <w:szCs w:val="20"/>
          <w:lang w:val="kk-KZ"/>
        </w:rPr>
        <w:t>мың теңге</w:t>
      </w:r>
    </w:p>
    <w:tbl>
      <w:tblPr>
        <w:tblW w:w="0" w:type="auto"/>
        <w:tblLayout w:type="fixed"/>
        <w:tblLook w:val="04A0"/>
      </w:tblPr>
      <w:tblGrid>
        <w:gridCol w:w="5211"/>
        <w:gridCol w:w="1843"/>
        <w:gridCol w:w="1559"/>
        <w:gridCol w:w="1809"/>
      </w:tblGrid>
      <w:tr w:rsidR="006E3217" w:rsidRPr="006178B7" w:rsidTr="006178B7">
        <w:trPr>
          <w:trHeight w:val="20"/>
        </w:trPr>
        <w:tc>
          <w:tcPr>
            <w:tcW w:w="52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3217" w:rsidRPr="006178B7" w:rsidRDefault="006E3217">
            <w:pPr>
              <w:rPr>
                <w:rFonts w:ascii="Arial" w:hAnsi="Arial" w:cs="Arial"/>
                <w:b/>
                <w:bCs/>
                <w:color w:val="000000"/>
                <w:sz w:val="22"/>
                <w:szCs w:val="22"/>
              </w:rPr>
            </w:pPr>
            <w:proofErr w:type="spellStart"/>
            <w:r w:rsidRPr="006178B7">
              <w:rPr>
                <w:rFonts w:ascii="Arial" w:hAnsi="Arial" w:cs="Arial"/>
                <w:b/>
                <w:bCs/>
                <w:color w:val="000000"/>
                <w:sz w:val="22"/>
                <w:szCs w:val="22"/>
              </w:rPr>
              <w:t>Атауы</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E3217" w:rsidRPr="006E3217" w:rsidRDefault="006E3217" w:rsidP="006E3217">
            <w:pPr>
              <w:jc w:val="center"/>
              <w:rPr>
                <w:rFonts w:ascii="Arial" w:hAnsi="Arial" w:cs="Arial"/>
                <w:b/>
                <w:bCs/>
                <w:color w:val="000000"/>
              </w:rPr>
            </w:pPr>
            <w:r w:rsidRPr="006E3217">
              <w:rPr>
                <w:rFonts w:ascii="Arial" w:hAnsi="Arial" w:cs="Arial"/>
                <w:b/>
                <w:bCs/>
                <w:color w:val="000000"/>
              </w:rPr>
              <w:t xml:space="preserve">2026 </w:t>
            </w:r>
            <w:proofErr w:type="spellStart"/>
            <w:r w:rsidRPr="006E3217">
              <w:rPr>
                <w:rFonts w:ascii="Arial" w:hAnsi="Arial" w:cs="Arial"/>
                <w:b/>
                <w:bCs/>
                <w:color w:val="000000"/>
              </w:rPr>
              <w:t>жыл</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E3217" w:rsidRPr="006178B7" w:rsidRDefault="006E3217" w:rsidP="006178B7">
            <w:pPr>
              <w:jc w:val="center"/>
              <w:rPr>
                <w:rFonts w:ascii="Arial" w:hAnsi="Arial" w:cs="Arial"/>
                <w:b/>
                <w:bCs/>
                <w:color w:val="000000"/>
              </w:rPr>
            </w:pPr>
            <w:r w:rsidRPr="006178B7">
              <w:rPr>
                <w:rFonts w:ascii="Arial" w:hAnsi="Arial" w:cs="Arial"/>
                <w:b/>
                <w:bCs/>
                <w:color w:val="000000"/>
              </w:rPr>
              <w:t xml:space="preserve">2027 </w:t>
            </w:r>
            <w:proofErr w:type="spellStart"/>
            <w:r w:rsidRPr="006178B7">
              <w:rPr>
                <w:rFonts w:ascii="Arial" w:hAnsi="Arial" w:cs="Arial"/>
                <w:b/>
                <w:bCs/>
                <w:color w:val="000000"/>
              </w:rPr>
              <w:t>жыл</w:t>
            </w:r>
            <w:proofErr w:type="spellEnd"/>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6E3217" w:rsidRPr="006178B7" w:rsidRDefault="006E3217" w:rsidP="006178B7">
            <w:pPr>
              <w:jc w:val="center"/>
              <w:rPr>
                <w:rFonts w:ascii="Arial" w:hAnsi="Arial" w:cs="Arial"/>
                <w:b/>
                <w:bCs/>
                <w:color w:val="000000"/>
              </w:rPr>
            </w:pPr>
            <w:r w:rsidRPr="006178B7">
              <w:rPr>
                <w:rFonts w:ascii="Arial" w:hAnsi="Arial" w:cs="Arial"/>
                <w:b/>
                <w:bCs/>
                <w:color w:val="000000"/>
              </w:rPr>
              <w:t xml:space="preserve">2028 </w:t>
            </w:r>
            <w:proofErr w:type="spellStart"/>
            <w:r w:rsidRPr="006178B7">
              <w:rPr>
                <w:rFonts w:ascii="Arial" w:hAnsi="Arial" w:cs="Arial"/>
                <w:b/>
                <w:bCs/>
                <w:color w:val="000000"/>
              </w:rPr>
              <w:t>жыл</w:t>
            </w:r>
            <w:proofErr w:type="spellEnd"/>
          </w:p>
        </w:tc>
      </w:tr>
      <w:tr w:rsidR="007B1F2A" w:rsidRPr="006178B7" w:rsidTr="006178B7">
        <w:trPr>
          <w:trHeight w:val="20"/>
        </w:trPr>
        <w:tc>
          <w:tcPr>
            <w:tcW w:w="5211" w:type="dxa"/>
            <w:tcBorders>
              <w:top w:val="nil"/>
              <w:left w:val="single" w:sz="4" w:space="0" w:color="auto"/>
              <w:bottom w:val="single" w:sz="4" w:space="0" w:color="auto"/>
              <w:right w:val="single" w:sz="4" w:space="0" w:color="auto"/>
            </w:tcBorders>
            <w:shd w:val="clear" w:color="000000" w:fill="CCFFCC"/>
            <w:vAlign w:val="center"/>
            <w:hideMark/>
          </w:tcPr>
          <w:p w:rsidR="007B1F2A" w:rsidRPr="006178B7" w:rsidRDefault="007B1F2A">
            <w:pPr>
              <w:rPr>
                <w:rFonts w:ascii="Arial" w:hAnsi="Arial" w:cs="Arial"/>
                <w:b/>
                <w:bCs/>
                <w:color w:val="000000"/>
                <w:sz w:val="22"/>
                <w:szCs w:val="22"/>
              </w:rPr>
            </w:pPr>
            <w:r w:rsidRPr="006178B7">
              <w:rPr>
                <w:rFonts w:ascii="Arial" w:hAnsi="Arial" w:cs="Arial"/>
                <w:b/>
                <w:bCs/>
                <w:color w:val="000000"/>
                <w:sz w:val="22"/>
                <w:szCs w:val="22"/>
              </w:rPr>
              <w:t>Барлық шығындар:</w:t>
            </w:r>
          </w:p>
        </w:tc>
        <w:tc>
          <w:tcPr>
            <w:tcW w:w="1843" w:type="dxa"/>
            <w:tcBorders>
              <w:top w:val="nil"/>
              <w:left w:val="nil"/>
              <w:bottom w:val="single" w:sz="4" w:space="0" w:color="auto"/>
              <w:right w:val="single" w:sz="4" w:space="0" w:color="auto"/>
            </w:tcBorders>
            <w:shd w:val="clear" w:color="000000" w:fill="CCFFCC"/>
            <w:vAlign w:val="center"/>
            <w:hideMark/>
          </w:tcPr>
          <w:p w:rsidR="007B1F2A" w:rsidRPr="007B1F2A" w:rsidRDefault="007B1F2A" w:rsidP="007B1F2A">
            <w:pPr>
              <w:jc w:val="center"/>
              <w:rPr>
                <w:rFonts w:ascii="Arial" w:hAnsi="Arial" w:cs="Arial"/>
                <w:b/>
                <w:bCs/>
                <w:color w:val="000000"/>
                <w:sz w:val="22"/>
                <w:szCs w:val="22"/>
              </w:rPr>
            </w:pPr>
            <w:r w:rsidRPr="007B1F2A">
              <w:rPr>
                <w:rFonts w:ascii="Arial" w:hAnsi="Arial" w:cs="Arial"/>
                <w:b/>
                <w:bCs/>
                <w:color w:val="000000"/>
                <w:sz w:val="22"/>
                <w:szCs w:val="22"/>
              </w:rPr>
              <w:t>1 823 174,0</w:t>
            </w:r>
          </w:p>
        </w:tc>
        <w:tc>
          <w:tcPr>
            <w:tcW w:w="1559" w:type="dxa"/>
            <w:tcBorders>
              <w:top w:val="nil"/>
              <w:left w:val="nil"/>
              <w:bottom w:val="single" w:sz="4" w:space="0" w:color="auto"/>
              <w:right w:val="single" w:sz="4" w:space="0" w:color="auto"/>
            </w:tcBorders>
            <w:shd w:val="clear" w:color="000000" w:fill="CCFFCC"/>
            <w:vAlign w:val="center"/>
            <w:hideMark/>
          </w:tcPr>
          <w:p w:rsidR="007B1F2A" w:rsidRPr="006178B7" w:rsidRDefault="007B1F2A" w:rsidP="006178B7">
            <w:pPr>
              <w:jc w:val="center"/>
              <w:rPr>
                <w:rFonts w:ascii="Arial" w:hAnsi="Arial" w:cs="Arial"/>
                <w:b/>
                <w:bCs/>
                <w:color w:val="000000"/>
                <w:sz w:val="22"/>
                <w:szCs w:val="22"/>
              </w:rPr>
            </w:pPr>
            <w:r w:rsidRPr="006178B7">
              <w:rPr>
                <w:rFonts w:ascii="Arial" w:hAnsi="Arial" w:cs="Arial"/>
                <w:b/>
                <w:bCs/>
                <w:color w:val="000000"/>
                <w:sz w:val="22"/>
                <w:szCs w:val="22"/>
              </w:rPr>
              <w:t>1 715 585,0</w:t>
            </w:r>
          </w:p>
        </w:tc>
        <w:tc>
          <w:tcPr>
            <w:tcW w:w="1809" w:type="dxa"/>
            <w:tcBorders>
              <w:top w:val="nil"/>
              <w:left w:val="nil"/>
              <w:bottom w:val="single" w:sz="4" w:space="0" w:color="auto"/>
              <w:right w:val="single" w:sz="4" w:space="0" w:color="auto"/>
            </w:tcBorders>
            <w:shd w:val="clear" w:color="000000" w:fill="CCFFCC"/>
            <w:vAlign w:val="center"/>
            <w:hideMark/>
          </w:tcPr>
          <w:p w:rsidR="007B1F2A" w:rsidRPr="006178B7" w:rsidRDefault="007B1F2A" w:rsidP="006178B7">
            <w:pPr>
              <w:jc w:val="center"/>
              <w:rPr>
                <w:rFonts w:ascii="Arial" w:hAnsi="Arial" w:cs="Arial"/>
                <w:b/>
                <w:bCs/>
                <w:color w:val="000000"/>
                <w:sz w:val="22"/>
                <w:szCs w:val="22"/>
              </w:rPr>
            </w:pPr>
            <w:r w:rsidRPr="006178B7">
              <w:rPr>
                <w:rFonts w:ascii="Arial" w:hAnsi="Arial" w:cs="Arial"/>
                <w:b/>
                <w:bCs/>
                <w:color w:val="000000"/>
                <w:sz w:val="22"/>
                <w:szCs w:val="22"/>
              </w:rPr>
              <w:t>1 742 273,0</w:t>
            </w:r>
          </w:p>
        </w:tc>
      </w:tr>
      <w:tr w:rsidR="007B1F2A" w:rsidRPr="006178B7" w:rsidTr="006178B7">
        <w:trPr>
          <w:trHeight w:val="20"/>
        </w:trPr>
        <w:tc>
          <w:tcPr>
            <w:tcW w:w="5211" w:type="dxa"/>
            <w:tcBorders>
              <w:top w:val="nil"/>
              <w:left w:val="single" w:sz="4" w:space="0" w:color="auto"/>
              <w:bottom w:val="single" w:sz="4" w:space="0" w:color="auto"/>
              <w:right w:val="single" w:sz="4" w:space="0" w:color="auto"/>
            </w:tcBorders>
            <w:shd w:val="clear" w:color="auto" w:fill="auto"/>
            <w:vAlign w:val="center"/>
            <w:hideMark/>
          </w:tcPr>
          <w:p w:rsidR="007B1F2A" w:rsidRPr="006178B7" w:rsidRDefault="007B1F2A">
            <w:pPr>
              <w:rPr>
                <w:rFonts w:ascii="Arial" w:hAnsi="Arial" w:cs="Arial"/>
                <w:color w:val="000000"/>
                <w:sz w:val="22"/>
                <w:szCs w:val="22"/>
              </w:rPr>
            </w:pPr>
            <w:r w:rsidRPr="006178B7">
              <w:rPr>
                <w:rFonts w:ascii="Arial" w:hAnsi="Arial" w:cs="Arial"/>
                <w:color w:val="000000"/>
                <w:sz w:val="22"/>
                <w:szCs w:val="22"/>
              </w:rPr>
              <w:t>Мәдениет саласындағы қызмет</w:t>
            </w:r>
          </w:p>
        </w:tc>
        <w:tc>
          <w:tcPr>
            <w:tcW w:w="1843"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693 071,0</w:t>
            </w:r>
          </w:p>
        </w:tc>
        <w:tc>
          <w:tcPr>
            <w:tcW w:w="155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668 427,0</w:t>
            </w:r>
          </w:p>
        </w:tc>
        <w:tc>
          <w:tcPr>
            <w:tcW w:w="180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675 946,0</w:t>
            </w:r>
          </w:p>
        </w:tc>
      </w:tr>
      <w:tr w:rsidR="007B1F2A" w:rsidRPr="006178B7" w:rsidTr="006178B7">
        <w:trPr>
          <w:trHeight w:val="20"/>
        </w:trPr>
        <w:tc>
          <w:tcPr>
            <w:tcW w:w="5211" w:type="dxa"/>
            <w:tcBorders>
              <w:top w:val="nil"/>
              <w:left w:val="single" w:sz="4" w:space="0" w:color="auto"/>
              <w:bottom w:val="single" w:sz="4" w:space="0" w:color="auto"/>
              <w:right w:val="single" w:sz="4" w:space="0" w:color="auto"/>
            </w:tcBorders>
            <w:shd w:val="clear" w:color="auto" w:fill="auto"/>
            <w:vAlign w:val="center"/>
            <w:hideMark/>
          </w:tcPr>
          <w:p w:rsidR="007B1F2A" w:rsidRPr="006178B7" w:rsidRDefault="007B1F2A">
            <w:pPr>
              <w:rPr>
                <w:rFonts w:ascii="Arial" w:hAnsi="Arial" w:cs="Arial"/>
                <w:color w:val="000000"/>
                <w:sz w:val="22"/>
                <w:szCs w:val="22"/>
              </w:rPr>
            </w:pPr>
            <w:r w:rsidRPr="006178B7">
              <w:rPr>
                <w:rFonts w:ascii="Arial" w:hAnsi="Arial" w:cs="Arial"/>
                <w:color w:val="000000"/>
                <w:sz w:val="22"/>
                <w:szCs w:val="22"/>
              </w:rPr>
              <w:t>Спорт</w:t>
            </w:r>
          </w:p>
        </w:tc>
        <w:tc>
          <w:tcPr>
            <w:tcW w:w="1843"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350 428,0</w:t>
            </w:r>
          </w:p>
        </w:tc>
        <w:tc>
          <w:tcPr>
            <w:tcW w:w="155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347 258,0</w:t>
            </w:r>
          </w:p>
        </w:tc>
        <w:tc>
          <w:tcPr>
            <w:tcW w:w="180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353 829,0</w:t>
            </w:r>
          </w:p>
        </w:tc>
      </w:tr>
      <w:tr w:rsidR="007B1F2A" w:rsidRPr="006178B7" w:rsidTr="006178B7">
        <w:trPr>
          <w:trHeight w:val="20"/>
        </w:trPr>
        <w:tc>
          <w:tcPr>
            <w:tcW w:w="5211" w:type="dxa"/>
            <w:tcBorders>
              <w:top w:val="nil"/>
              <w:left w:val="single" w:sz="4" w:space="0" w:color="auto"/>
              <w:bottom w:val="single" w:sz="4" w:space="0" w:color="auto"/>
              <w:right w:val="single" w:sz="4" w:space="0" w:color="auto"/>
            </w:tcBorders>
            <w:shd w:val="clear" w:color="auto" w:fill="auto"/>
            <w:vAlign w:val="center"/>
            <w:hideMark/>
          </w:tcPr>
          <w:p w:rsidR="007B1F2A" w:rsidRPr="006178B7" w:rsidRDefault="007B1F2A">
            <w:pPr>
              <w:rPr>
                <w:rFonts w:ascii="Arial" w:hAnsi="Arial" w:cs="Arial"/>
                <w:color w:val="000000"/>
                <w:sz w:val="22"/>
                <w:szCs w:val="22"/>
              </w:rPr>
            </w:pPr>
            <w:r w:rsidRPr="006178B7">
              <w:rPr>
                <w:rFonts w:ascii="Arial" w:hAnsi="Arial" w:cs="Arial"/>
                <w:color w:val="000000"/>
                <w:sz w:val="22"/>
                <w:szCs w:val="22"/>
              </w:rPr>
              <w:t>Ақпараттық кеңі</w:t>
            </w:r>
            <w:proofErr w:type="gramStart"/>
            <w:r w:rsidRPr="006178B7">
              <w:rPr>
                <w:rFonts w:ascii="Arial" w:hAnsi="Arial" w:cs="Arial"/>
                <w:color w:val="000000"/>
                <w:sz w:val="22"/>
                <w:szCs w:val="22"/>
              </w:rPr>
              <w:t>ст</w:t>
            </w:r>
            <w:proofErr w:type="gramEnd"/>
            <w:r w:rsidRPr="006178B7">
              <w:rPr>
                <w:rFonts w:ascii="Arial" w:hAnsi="Arial" w:cs="Arial"/>
                <w:color w:val="000000"/>
                <w:sz w:val="22"/>
                <w:szCs w:val="22"/>
              </w:rPr>
              <w:t>ік</w:t>
            </w:r>
          </w:p>
        </w:tc>
        <w:tc>
          <w:tcPr>
            <w:tcW w:w="1843"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472 374,0</w:t>
            </w:r>
          </w:p>
        </w:tc>
        <w:tc>
          <w:tcPr>
            <w:tcW w:w="155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472 588,0</w:t>
            </w:r>
          </w:p>
        </w:tc>
        <w:tc>
          <w:tcPr>
            <w:tcW w:w="180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483 488,0</w:t>
            </w:r>
          </w:p>
        </w:tc>
      </w:tr>
      <w:tr w:rsidR="007B1F2A" w:rsidRPr="006178B7" w:rsidTr="006178B7">
        <w:trPr>
          <w:trHeight w:val="20"/>
        </w:trPr>
        <w:tc>
          <w:tcPr>
            <w:tcW w:w="5211" w:type="dxa"/>
            <w:tcBorders>
              <w:top w:val="nil"/>
              <w:left w:val="single" w:sz="4" w:space="0" w:color="auto"/>
              <w:bottom w:val="single" w:sz="4" w:space="0" w:color="auto"/>
              <w:right w:val="single" w:sz="4" w:space="0" w:color="auto"/>
            </w:tcBorders>
            <w:shd w:val="clear" w:color="auto" w:fill="auto"/>
            <w:vAlign w:val="center"/>
            <w:hideMark/>
          </w:tcPr>
          <w:p w:rsidR="007B1F2A" w:rsidRPr="006178B7" w:rsidRDefault="007B1F2A">
            <w:pPr>
              <w:rPr>
                <w:rFonts w:ascii="Arial" w:hAnsi="Arial" w:cs="Arial"/>
                <w:color w:val="000000"/>
                <w:sz w:val="22"/>
                <w:szCs w:val="22"/>
              </w:rPr>
            </w:pPr>
            <w:r w:rsidRPr="006178B7">
              <w:rPr>
                <w:rFonts w:ascii="Arial" w:hAnsi="Arial" w:cs="Arial"/>
                <w:color w:val="000000"/>
                <w:sz w:val="22"/>
                <w:szCs w:val="22"/>
              </w:rPr>
              <w:t>Мәдениет, спорт, туризм және ақпараттық кеңі</w:t>
            </w:r>
            <w:proofErr w:type="gramStart"/>
            <w:r w:rsidRPr="006178B7">
              <w:rPr>
                <w:rFonts w:ascii="Arial" w:hAnsi="Arial" w:cs="Arial"/>
                <w:color w:val="000000"/>
                <w:sz w:val="22"/>
                <w:szCs w:val="22"/>
              </w:rPr>
              <w:t>ст</w:t>
            </w:r>
            <w:proofErr w:type="gramEnd"/>
            <w:r w:rsidRPr="006178B7">
              <w:rPr>
                <w:rFonts w:ascii="Arial" w:hAnsi="Arial" w:cs="Arial"/>
                <w:color w:val="000000"/>
                <w:sz w:val="22"/>
                <w:szCs w:val="22"/>
              </w:rPr>
              <w:t>ікті ұйымдастыру жөніндегі өзге қызметтер</w:t>
            </w:r>
          </w:p>
        </w:tc>
        <w:tc>
          <w:tcPr>
            <w:tcW w:w="1843" w:type="dxa"/>
            <w:tcBorders>
              <w:top w:val="nil"/>
              <w:left w:val="nil"/>
              <w:bottom w:val="single" w:sz="4" w:space="0" w:color="auto"/>
              <w:right w:val="single" w:sz="4" w:space="0" w:color="auto"/>
            </w:tcBorders>
            <w:shd w:val="clear" w:color="auto" w:fill="auto"/>
            <w:vAlign w:val="center"/>
            <w:hideMark/>
          </w:tcPr>
          <w:p w:rsidR="007B1F2A" w:rsidRPr="007B1F2A" w:rsidRDefault="007B1F2A" w:rsidP="007B1F2A">
            <w:pPr>
              <w:jc w:val="center"/>
              <w:rPr>
                <w:rFonts w:ascii="Arial" w:hAnsi="Arial" w:cs="Arial"/>
                <w:color w:val="000000"/>
                <w:sz w:val="22"/>
                <w:szCs w:val="22"/>
              </w:rPr>
            </w:pPr>
            <w:r w:rsidRPr="007B1F2A">
              <w:rPr>
                <w:rFonts w:ascii="Arial" w:hAnsi="Arial" w:cs="Arial"/>
                <w:color w:val="000000"/>
                <w:sz w:val="22"/>
                <w:szCs w:val="22"/>
              </w:rPr>
              <w:t>307 301,0</w:t>
            </w:r>
          </w:p>
        </w:tc>
        <w:tc>
          <w:tcPr>
            <w:tcW w:w="155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227 312,0</w:t>
            </w:r>
          </w:p>
        </w:tc>
        <w:tc>
          <w:tcPr>
            <w:tcW w:w="1809" w:type="dxa"/>
            <w:tcBorders>
              <w:top w:val="nil"/>
              <w:left w:val="nil"/>
              <w:bottom w:val="single" w:sz="4" w:space="0" w:color="auto"/>
              <w:right w:val="single" w:sz="4" w:space="0" w:color="auto"/>
            </w:tcBorders>
            <w:shd w:val="clear" w:color="auto" w:fill="auto"/>
            <w:vAlign w:val="center"/>
            <w:hideMark/>
          </w:tcPr>
          <w:p w:rsidR="007B1F2A" w:rsidRPr="006178B7" w:rsidRDefault="007B1F2A" w:rsidP="006178B7">
            <w:pPr>
              <w:jc w:val="center"/>
              <w:rPr>
                <w:rFonts w:ascii="Arial" w:hAnsi="Arial" w:cs="Arial"/>
                <w:color w:val="000000"/>
                <w:sz w:val="22"/>
                <w:szCs w:val="22"/>
              </w:rPr>
            </w:pPr>
            <w:r w:rsidRPr="006178B7">
              <w:rPr>
                <w:rFonts w:ascii="Arial" w:hAnsi="Arial" w:cs="Arial"/>
                <w:color w:val="000000"/>
                <w:sz w:val="22"/>
                <w:szCs w:val="22"/>
              </w:rPr>
              <w:t>229 010,0</w:t>
            </w:r>
          </w:p>
        </w:tc>
      </w:tr>
    </w:tbl>
    <w:p w:rsidR="00220C90" w:rsidRPr="005D34BB" w:rsidRDefault="00220C90">
      <w:pPr>
        <w:rPr>
          <w:rFonts w:ascii="Arial" w:hAnsi="Arial" w:cs="Arial"/>
          <w:b/>
          <w:sz w:val="22"/>
          <w:szCs w:val="22"/>
          <w:u w:val="single"/>
          <w:lang w:val="kk-KZ"/>
        </w:rPr>
      </w:pPr>
    </w:p>
    <w:p w:rsidR="00CA38DA" w:rsidRPr="005D34BB" w:rsidRDefault="00A075B8" w:rsidP="001A266F">
      <w:pPr>
        <w:tabs>
          <w:tab w:val="left" w:pos="7988"/>
        </w:tabs>
        <w:ind w:firstLine="708"/>
        <w:jc w:val="both"/>
        <w:rPr>
          <w:rFonts w:ascii="Arial" w:hAnsi="Arial" w:cs="Arial"/>
          <w:sz w:val="22"/>
          <w:szCs w:val="22"/>
          <w:lang w:val="kk-KZ"/>
        </w:rPr>
      </w:pPr>
      <w:r w:rsidRPr="005D34BB">
        <w:rPr>
          <w:rFonts w:ascii="Arial" w:hAnsi="Arial" w:cs="Arial"/>
          <w:sz w:val="22"/>
          <w:szCs w:val="22"/>
          <w:lang w:val="kk-KZ"/>
        </w:rPr>
        <w:t>Сонымен қатар</w:t>
      </w:r>
      <w:r w:rsidR="00CA38DA" w:rsidRPr="005D34BB">
        <w:rPr>
          <w:rFonts w:ascii="Arial" w:hAnsi="Arial" w:cs="Arial"/>
          <w:sz w:val="22"/>
          <w:szCs w:val="22"/>
          <w:lang w:val="kk-KZ"/>
        </w:rPr>
        <w:t>, төмендегі қосымша шығындар ескерілді:</w:t>
      </w:r>
      <w:r w:rsidR="001A266F" w:rsidRPr="005D34BB">
        <w:rPr>
          <w:rFonts w:ascii="Arial" w:hAnsi="Arial" w:cs="Arial"/>
          <w:sz w:val="22"/>
          <w:szCs w:val="22"/>
          <w:lang w:val="kk-KZ"/>
        </w:rPr>
        <w:tab/>
      </w:r>
    </w:p>
    <w:p w:rsidR="00E109C7" w:rsidRPr="005D34BB" w:rsidRDefault="00E109C7" w:rsidP="00E109C7">
      <w:pPr>
        <w:pStyle w:val="ad"/>
        <w:tabs>
          <w:tab w:val="left" w:pos="851"/>
        </w:tabs>
        <w:ind w:left="708"/>
        <w:jc w:val="both"/>
        <w:rPr>
          <w:rFonts w:ascii="Arial" w:eastAsia="Times New Roman" w:hAnsi="Arial" w:cs="Arial"/>
          <w:b/>
          <w:lang w:val="kk-KZ" w:eastAsia="ru-RU"/>
        </w:rPr>
      </w:pPr>
      <w:r w:rsidRPr="005D34BB">
        <w:rPr>
          <w:rFonts w:ascii="Arial" w:eastAsia="Times New Roman" w:hAnsi="Arial" w:cs="Arial"/>
          <w:b/>
          <w:lang w:val="kk-KZ" w:eastAsia="ru-RU"/>
        </w:rPr>
        <w:t>Ағымдағы нысаналы трансферттер</w:t>
      </w:r>
      <w:r w:rsidR="005E1711" w:rsidRPr="005D34BB">
        <w:rPr>
          <w:rFonts w:ascii="Arial" w:eastAsia="Times New Roman" w:hAnsi="Arial" w:cs="Arial"/>
          <w:b/>
          <w:lang w:val="kk-KZ" w:eastAsia="ru-RU"/>
        </w:rPr>
        <w:t>:</w:t>
      </w:r>
    </w:p>
    <w:p w:rsidR="006178B7" w:rsidRDefault="006178B7" w:rsidP="00401DB9">
      <w:pPr>
        <w:ind w:firstLine="708"/>
        <w:rPr>
          <w:rFonts w:ascii="Arial" w:hAnsi="Arial" w:cs="Arial"/>
          <w:i/>
          <w:sz w:val="22"/>
          <w:szCs w:val="22"/>
          <w:lang w:val="kk-KZ"/>
        </w:rPr>
      </w:pPr>
      <w:r w:rsidRPr="006178B7">
        <w:rPr>
          <w:rFonts w:ascii="Arial" w:hAnsi="Arial" w:cs="Arial"/>
          <w:i/>
          <w:sz w:val="22"/>
          <w:szCs w:val="22"/>
          <w:lang w:val="kk-KZ"/>
        </w:rPr>
        <w:t>"Облыс тұрғындары арасында дін қызметкерлерінің қатысуымен діни-ағартушылық жұмыстарын жүргізу" әлеуметтік жобасына</w:t>
      </w:r>
      <w:r>
        <w:rPr>
          <w:rFonts w:ascii="Arial" w:hAnsi="Arial" w:cs="Arial"/>
          <w:i/>
          <w:sz w:val="22"/>
          <w:szCs w:val="22"/>
          <w:lang w:val="kk-KZ"/>
        </w:rPr>
        <w:t>.</w:t>
      </w:r>
    </w:p>
    <w:p w:rsidR="006178B7" w:rsidRDefault="006178B7" w:rsidP="00401DB9">
      <w:pPr>
        <w:ind w:firstLine="708"/>
        <w:rPr>
          <w:rFonts w:ascii="Arial" w:hAnsi="Arial" w:cs="Arial"/>
          <w:i/>
          <w:sz w:val="22"/>
          <w:szCs w:val="22"/>
          <w:lang w:val="kk-KZ"/>
        </w:rPr>
      </w:pPr>
    </w:p>
    <w:p w:rsidR="00180856" w:rsidRPr="005D34BB" w:rsidRDefault="00180856" w:rsidP="005E1711">
      <w:pPr>
        <w:jc w:val="center"/>
        <w:rPr>
          <w:rFonts w:ascii="Arial" w:hAnsi="Arial" w:cs="Arial"/>
          <w:b/>
          <w:sz w:val="22"/>
          <w:szCs w:val="22"/>
          <w:u w:val="single"/>
          <w:lang w:val="kk-KZ"/>
        </w:rPr>
      </w:pPr>
      <w:r w:rsidRPr="005D34BB">
        <w:rPr>
          <w:rFonts w:ascii="Arial" w:hAnsi="Arial" w:cs="Arial"/>
          <w:b/>
          <w:sz w:val="22"/>
          <w:szCs w:val="22"/>
          <w:u w:val="single"/>
          <w:lang w:val="kk-KZ"/>
        </w:rPr>
        <w:t>Коммуналдық және құрылыс саласының шығыстары</w:t>
      </w:r>
    </w:p>
    <w:p w:rsidR="00180856" w:rsidRPr="005D34BB" w:rsidRDefault="00180856" w:rsidP="00180856">
      <w:pPr>
        <w:jc w:val="center"/>
        <w:rPr>
          <w:rFonts w:ascii="Arial" w:hAnsi="Arial" w:cs="Arial"/>
          <w:b/>
          <w:sz w:val="22"/>
          <w:szCs w:val="22"/>
          <w:u w:val="single"/>
          <w:lang w:val="kk-KZ"/>
        </w:rPr>
      </w:pPr>
    </w:p>
    <w:p w:rsidR="00180856" w:rsidRPr="005D34BB" w:rsidRDefault="00180856" w:rsidP="00180856">
      <w:pPr>
        <w:numPr>
          <w:ilvl w:val="0"/>
          <w:numId w:val="37"/>
        </w:numPr>
        <w:spacing w:before="240" w:after="240"/>
        <w:ind w:left="714" w:hanging="357"/>
        <w:contextualSpacing/>
        <w:rPr>
          <w:rFonts w:ascii="Arial" w:hAnsi="Arial" w:cs="Arial"/>
          <w:i/>
          <w:sz w:val="22"/>
          <w:szCs w:val="22"/>
          <w:lang w:val="kk-KZ"/>
        </w:rPr>
      </w:pPr>
      <w:r w:rsidRPr="005D34BB">
        <w:rPr>
          <w:rFonts w:ascii="Arial" w:hAnsi="Arial" w:cs="Arial"/>
          <w:i/>
          <w:sz w:val="22"/>
          <w:szCs w:val="22"/>
          <w:lang w:val="kk-KZ"/>
        </w:rPr>
        <w:t>Тұрғын үй шаруашылығы</w:t>
      </w:r>
    </w:p>
    <w:p w:rsidR="00180856" w:rsidRPr="005D34BB" w:rsidRDefault="00180856" w:rsidP="00180856">
      <w:pPr>
        <w:numPr>
          <w:ilvl w:val="0"/>
          <w:numId w:val="37"/>
        </w:numPr>
        <w:spacing w:before="240" w:after="240"/>
        <w:ind w:left="714" w:hanging="357"/>
        <w:contextualSpacing/>
        <w:rPr>
          <w:rFonts w:ascii="Arial" w:hAnsi="Arial" w:cs="Arial"/>
          <w:i/>
          <w:sz w:val="22"/>
          <w:szCs w:val="22"/>
          <w:lang w:val="kk-KZ"/>
        </w:rPr>
      </w:pPr>
      <w:r w:rsidRPr="005D34BB">
        <w:rPr>
          <w:rFonts w:ascii="Arial" w:hAnsi="Arial" w:cs="Arial"/>
          <w:i/>
          <w:sz w:val="22"/>
          <w:szCs w:val="22"/>
          <w:lang w:val="kk-KZ"/>
        </w:rPr>
        <w:t>Көлік және коммуникация</w:t>
      </w:r>
    </w:p>
    <w:p w:rsidR="00180856" w:rsidRPr="005D34BB" w:rsidRDefault="00AD2254" w:rsidP="00AD2254">
      <w:pPr>
        <w:spacing w:before="240" w:after="240"/>
        <w:ind w:left="357"/>
        <w:contextualSpacing/>
        <w:rPr>
          <w:rFonts w:ascii="Arial" w:hAnsi="Arial" w:cs="Arial"/>
          <w:i/>
          <w:sz w:val="22"/>
          <w:szCs w:val="22"/>
          <w:lang w:val="kk-KZ"/>
        </w:rPr>
      </w:pPr>
      <w:r w:rsidRPr="005D34BB">
        <w:rPr>
          <w:rFonts w:ascii="Arial" w:hAnsi="Arial" w:cs="Arial"/>
          <w:i/>
          <w:sz w:val="22"/>
          <w:szCs w:val="22"/>
          <w:lang w:val="kk-KZ"/>
        </w:rPr>
        <w:t xml:space="preserve">3. </w:t>
      </w:r>
      <w:r w:rsidR="00180856" w:rsidRPr="005D34BB">
        <w:rPr>
          <w:rFonts w:ascii="Arial" w:hAnsi="Arial" w:cs="Arial"/>
          <w:i/>
          <w:sz w:val="22"/>
          <w:szCs w:val="22"/>
          <w:lang w:val="kk-KZ"/>
        </w:rPr>
        <w:t>Құрылыс саласы</w:t>
      </w:r>
    </w:p>
    <w:p w:rsidR="00ED71A5" w:rsidRPr="005D34BB" w:rsidRDefault="00ED71A5" w:rsidP="007C1C93">
      <w:pPr>
        <w:spacing w:before="240" w:after="240"/>
        <w:ind w:left="5677" w:firstLine="704"/>
        <w:jc w:val="center"/>
        <w:rPr>
          <w:rFonts w:ascii="Arial" w:hAnsi="Arial" w:cs="Arial"/>
          <w:i/>
          <w:sz w:val="22"/>
          <w:szCs w:val="22"/>
          <w:lang w:val="kk-KZ"/>
        </w:rPr>
      </w:pPr>
    </w:p>
    <w:p w:rsidR="00ED71A5" w:rsidRPr="005D34BB" w:rsidRDefault="00ED71A5" w:rsidP="007C1C93">
      <w:pPr>
        <w:spacing w:before="240" w:after="240"/>
        <w:ind w:left="5677" w:firstLine="704"/>
        <w:jc w:val="center"/>
        <w:rPr>
          <w:rFonts w:ascii="Arial" w:hAnsi="Arial" w:cs="Arial"/>
          <w:i/>
          <w:sz w:val="22"/>
          <w:szCs w:val="22"/>
          <w:lang w:val="kk-KZ"/>
        </w:rPr>
      </w:pPr>
    </w:p>
    <w:p w:rsidR="00180856" w:rsidRPr="005D34BB" w:rsidRDefault="00180856" w:rsidP="007C1C93">
      <w:pPr>
        <w:spacing w:before="240" w:after="240"/>
        <w:ind w:left="5677" w:firstLine="704"/>
        <w:jc w:val="center"/>
        <w:rPr>
          <w:rFonts w:ascii="Arial" w:hAnsi="Arial" w:cs="Arial"/>
          <w:i/>
          <w:sz w:val="22"/>
          <w:szCs w:val="22"/>
          <w:lang w:val="kk-KZ"/>
        </w:rPr>
      </w:pPr>
      <w:r w:rsidRPr="005D34BB">
        <w:rPr>
          <w:rFonts w:ascii="Arial" w:hAnsi="Arial" w:cs="Arial"/>
          <w:i/>
          <w:sz w:val="22"/>
          <w:szCs w:val="22"/>
          <w:lang w:val="kk-KZ"/>
        </w:rPr>
        <w:t>млн. теңге</w:t>
      </w:r>
    </w:p>
    <w:p w:rsidR="008137BB" w:rsidRPr="005D34BB" w:rsidRDefault="00A832D0" w:rsidP="007C1C93">
      <w:pPr>
        <w:rPr>
          <w:rFonts w:ascii="Arial" w:hAnsi="Arial" w:cs="Arial"/>
          <w:i/>
          <w:sz w:val="22"/>
          <w:szCs w:val="22"/>
          <w:lang w:val="kk-KZ"/>
        </w:rPr>
      </w:pPr>
      <w:r w:rsidRPr="005D34BB">
        <w:rPr>
          <w:rFonts w:ascii="Arial" w:hAnsi="Arial" w:cs="Arial"/>
          <w:b/>
          <w:noProof/>
          <w:sz w:val="22"/>
          <w:szCs w:val="22"/>
        </w:rPr>
        <w:drawing>
          <wp:inline distT="0" distB="0" distL="0" distR="0">
            <wp:extent cx="6374921" cy="1664898"/>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137BB" w:rsidRPr="005D34BB" w:rsidRDefault="00CE3C68" w:rsidP="00CE3C68">
      <w:pPr>
        <w:tabs>
          <w:tab w:val="left" w:pos="6439"/>
        </w:tabs>
        <w:spacing w:before="240" w:after="240"/>
        <w:rPr>
          <w:rFonts w:ascii="Arial" w:hAnsi="Arial" w:cs="Arial"/>
          <w:i/>
          <w:sz w:val="22"/>
          <w:szCs w:val="22"/>
          <w:lang w:val="kk-KZ"/>
        </w:rPr>
      </w:pPr>
      <w:r w:rsidRPr="005D34BB">
        <w:rPr>
          <w:rFonts w:ascii="Arial" w:hAnsi="Arial" w:cs="Arial"/>
          <w:i/>
          <w:sz w:val="22"/>
          <w:szCs w:val="22"/>
          <w:lang w:val="kk-KZ"/>
        </w:rPr>
        <w:tab/>
      </w:r>
    </w:p>
    <w:tbl>
      <w:tblPr>
        <w:tblpPr w:leftFromText="180" w:rightFromText="180" w:vertAnchor="text" w:horzAnchor="margin" w:tblpY="92"/>
        <w:tblW w:w="0" w:type="auto"/>
        <w:tblLook w:val="04A0"/>
      </w:tblPr>
      <w:tblGrid>
        <w:gridCol w:w="5291"/>
        <w:gridCol w:w="5131"/>
      </w:tblGrid>
      <w:tr w:rsidR="00E53AD7" w:rsidRPr="00FE12CA" w:rsidTr="00E53AD7">
        <w:tc>
          <w:tcPr>
            <w:tcW w:w="5291" w:type="dxa"/>
          </w:tcPr>
          <w:p w:rsidR="00E53AD7" w:rsidRPr="005D34BB" w:rsidRDefault="00E53AD7" w:rsidP="00CE3C68">
            <w:pPr>
              <w:tabs>
                <w:tab w:val="left" w:pos="1701"/>
              </w:tabs>
              <w:jc w:val="center"/>
              <w:rPr>
                <w:rFonts w:ascii="Arial" w:hAnsi="Arial" w:cs="Arial"/>
                <w:b/>
                <w:sz w:val="22"/>
                <w:szCs w:val="22"/>
                <w:lang w:val="kk-KZ"/>
              </w:rPr>
            </w:pPr>
            <w:r w:rsidRPr="005D34BB">
              <w:rPr>
                <w:rFonts w:ascii="Arial" w:hAnsi="Arial" w:cs="Arial"/>
                <w:b/>
                <w:noProof/>
                <w:sz w:val="22"/>
                <w:szCs w:val="22"/>
              </w:rPr>
              <w:lastRenderedPageBreak/>
              <w:drawing>
                <wp:inline distT="0" distB="0" distL="0" distR="0">
                  <wp:extent cx="2019300" cy="1600200"/>
                  <wp:effectExtent l="19050" t="0" r="0" b="0"/>
                  <wp:docPr id="3" name="Рисунок 3" descr="3d-chelovech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d-chelovechek-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1600200"/>
                          </a:xfrm>
                          <a:prstGeom prst="rect">
                            <a:avLst/>
                          </a:prstGeom>
                          <a:noFill/>
                          <a:ln>
                            <a:noFill/>
                          </a:ln>
                        </pic:spPr>
                      </pic:pic>
                    </a:graphicData>
                  </a:graphic>
                </wp:inline>
              </w:drawing>
            </w:r>
          </w:p>
        </w:tc>
        <w:tc>
          <w:tcPr>
            <w:tcW w:w="5131" w:type="dxa"/>
          </w:tcPr>
          <w:p w:rsidR="00E53AD7" w:rsidRPr="005D34BB" w:rsidRDefault="00E53AD7" w:rsidP="00E53AD7">
            <w:pPr>
              <w:tabs>
                <w:tab w:val="left" w:pos="1701"/>
              </w:tabs>
              <w:jc w:val="center"/>
              <w:rPr>
                <w:rFonts w:ascii="Arial" w:hAnsi="Arial" w:cs="Arial"/>
                <w:b/>
                <w:sz w:val="22"/>
                <w:szCs w:val="22"/>
                <w:u w:val="single"/>
                <w:lang w:val="kk-KZ"/>
              </w:rPr>
            </w:pPr>
            <w:r w:rsidRPr="005D34BB">
              <w:rPr>
                <w:rFonts w:ascii="Arial" w:hAnsi="Arial" w:cs="Arial"/>
                <w:b/>
                <w:sz w:val="22"/>
                <w:szCs w:val="22"/>
                <w:lang w:val="kk-KZ"/>
              </w:rPr>
              <w:t>Тұрғын үй шаруашылығы, көлік және коммуникация саласындағы іс-шараларды жүзеге асыру шығыстары</w:t>
            </w:r>
          </w:p>
        </w:tc>
      </w:tr>
    </w:tbl>
    <w:p w:rsidR="00BD189A" w:rsidRPr="005D34BB" w:rsidRDefault="00180856" w:rsidP="00180856">
      <w:pPr>
        <w:tabs>
          <w:tab w:val="left" w:pos="1701"/>
        </w:tabs>
        <w:ind w:left="720"/>
        <w:jc w:val="center"/>
        <w:rPr>
          <w:rFonts w:ascii="Arial" w:hAnsi="Arial" w:cs="Arial"/>
          <w:i/>
          <w:sz w:val="22"/>
          <w:szCs w:val="22"/>
          <w:lang w:val="kk-KZ"/>
        </w:rPr>
      </w:pP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r w:rsidRPr="005D34BB">
        <w:rPr>
          <w:rFonts w:ascii="Arial" w:hAnsi="Arial" w:cs="Arial"/>
          <w:i/>
          <w:sz w:val="22"/>
          <w:szCs w:val="22"/>
          <w:lang w:val="kk-KZ"/>
        </w:rPr>
        <w:tab/>
      </w:r>
    </w:p>
    <w:p w:rsidR="00180856" w:rsidRPr="005D34BB" w:rsidRDefault="00180856" w:rsidP="00180856">
      <w:pPr>
        <w:tabs>
          <w:tab w:val="left" w:pos="1701"/>
        </w:tabs>
        <w:ind w:left="720"/>
        <w:jc w:val="center"/>
        <w:rPr>
          <w:rFonts w:ascii="Arial" w:hAnsi="Arial" w:cs="Arial"/>
          <w:i/>
          <w:sz w:val="22"/>
          <w:szCs w:val="22"/>
          <w:u w:val="single"/>
          <w:lang w:val="kk-KZ"/>
        </w:rPr>
      </w:pPr>
      <w:r w:rsidRPr="005D34BB">
        <w:rPr>
          <w:rFonts w:ascii="Arial" w:hAnsi="Arial" w:cs="Arial"/>
          <w:i/>
          <w:sz w:val="22"/>
          <w:szCs w:val="22"/>
          <w:lang w:val="kk-KZ"/>
        </w:rPr>
        <w:tab/>
        <w:t>мың теңге</w:t>
      </w:r>
    </w:p>
    <w:tbl>
      <w:tblPr>
        <w:tblW w:w="0" w:type="auto"/>
        <w:tblLayout w:type="fixed"/>
        <w:tblLook w:val="04A0"/>
      </w:tblPr>
      <w:tblGrid>
        <w:gridCol w:w="3961"/>
        <w:gridCol w:w="2154"/>
        <w:gridCol w:w="2073"/>
        <w:gridCol w:w="2234"/>
      </w:tblGrid>
      <w:tr w:rsidR="00124599" w:rsidRPr="00690561" w:rsidTr="00690561">
        <w:trPr>
          <w:trHeight w:val="20"/>
        </w:trPr>
        <w:tc>
          <w:tcPr>
            <w:tcW w:w="3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599" w:rsidRPr="00690561" w:rsidRDefault="00124599">
            <w:pPr>
              <w:rPr>
                <w:rFonts w:ascii="Arial" w:hAnsi="Arial" w:cs="Arial"/>
                <w:b/>
                <w:bCs/>
                <w:color w:val="000000"/>
                <w:sz w:val="22"/>
                <w:szCs w:val="22"/>
              </w:rPr>
            </w:pPr>
            <w:proofErr w:type="spellStart"/>
            <w:r w:rsidRPr="00690561">
              <w:rPr>
                <w:rFonts w:ascii="Arial" w:hAnsi="Arial" w:cs="Arial"/>
                <w:b/>
                <w:bCs/>
                <w:color w:val="000000"/>
                <w:sz w:val="22"/>
                <w:szCs w:val="22"/>
              </w:rPr>
              <w:t>Атауы</w:t>
            </w:r>
            <w:proofErr w:type="spellEnd"/>
          </w:p>
        </w:tc>
        <w:tc>
          <w:tcPr>
            <w:tcW w:w="2154" w:type="dxa"/>
            <w:tcBorders>
              <w:top w:val="single" w:sz="4" w:space="0" w:color="auto"/>
              <w:left w:val="nil"/>
              <w:bottom w:val="single" w:sz="4" w:space="0" w:color="auto"/>
              <w:right w:val="single" w:sz="4" w:space="0" w:color="auto"/>
            </w:tcBorders>
            <w:shd w:val="clear" w:color="auto" w:fill="auto"/>
            <w:vAlign w:val="center"/>
            <w:hideMark/>
          </w:tcPr>
          <w:p w:rsidR="00124599" w:rsidRPr="00124599" w:rsidRDefault="00124599" w:rsidP="00124599">
            <w:pPr>
              <w:jc w:val="center"/>
              <w:rPr>
                <w:rFonts w:ascii="Arial" w:hAnsi="Arial" w:cs="Arial"/>
                <w:b/>
                <w:bCs/>
                <w:color w:val="000000"/>
                <w:sz w:val="22"/>
                <w:szCs w:val="22"/>
              </w:rPr>
            </w:pPr>
            <w:r w:rsidRPr="00124599">
              <w:rPr>
                <w:rFonts w:ascii="Arial" w:hAnsi="Arial" w:cs="Arial"/>
                <w:b/>
                <w:bCs/>
                <w:color w:val="000000"/>
                <w:sz w:val="22"/>
                <w:szCs w:val="22"/>
              </w:rPr>
              <w:t xml:space="preserve">2026 </w:t>
            </w:r>
            <w:proofErr w:type="spellStart"/>
            <w:r w:rsidRPr="00124599">
              <w:rPr>
                <w:rFonts w:ascii="Arial" w:hAnsi="Arial" w:cs="Arial"/>
                <w:b/>
                <w:bCs/>
                <w:color w:val="000000"/>
                <w:sz w:val="22"/>
                <w:szCs w:val="22"/>
              </w:rPr>
              <w:t>жыл</w:t>
            </w:r>
            <w:proofErr w:type="spellEnd"/>
          </w:p>
        </w:tc>
        <w:tc>
          <w:tcPr>
            <w:tcW w:w="2073" w:type="dxa"/>
            <w:tcBorders>
              <w:top w:val="single" w:sz="4" w:space="0" w:color="auto"/>
              <w:left w:val="nil"/>
              <w:bottom w:val="single" w:sz="4" w:space="0" w:color="auto"/>
              <w:right w:val="single" w:sz="4" w:space="0" w:color="auto"/>
            </w:tcBorders>
            <w:shd w:val="clear" w:color="auto" w:fill="auto"/>
            <w:vAlign w:val="center"/>
            <w:hideMark/>
          </w:tcPr>
          <w:p w:rsidR="00124599" w:rsidRPr="00690561" w:rsidRDefault="00124599" w:rsidP="00690561">
            <w:pPr>
              <w:jc w:val="center"/>
              <w:rPr>
                <w:rFonts w:ascii="Arial" w:hAnsi="Arial" w:cs="Arial"/>
                <w:b/>
                <w:bCs/>
                <w:color w:val="000000"/>
                <w:sz w:val="22"/>
                <w:szCs w:val="22"/>
              </w:rPr>
            </w:pPr>
            <w:r w:rsidRPr="00690561">
              <w:rPr>
                <w:rFonts w:ascii="Arial" w:hAnsi="Arial" w:cs="Arial"/>
                <w:b/>
                <w:bCs/>
                <w:color w:val="000000"/>
                <w:sz w:val="22"/>
                <w:szCs w:val="22"/>
              </w:rPr>
              <w:t xml:space="preserve">2027 </w:t>
            </w:r>
            <w:proofErr w:type="spellStart"/>
            <w:r w:rsidRPr="00690561">
              <w:rPr>
                <w:rFonts w:ascii="Arial" w:hAnsi="Arial" w:cs="Arial"/>
                <w:b/>
                <w:bCs/>
                <w:color w:val="000000"/>
                <w:sz w:val="22"/>
                <w:szCs w:val="22"/>
              </w:rPr>
              <w:t>жыл</w:t>
            </w:r>
            <w:proofErr w:type="spellEnd"/>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124599" w:rsidRPr="00690561" w:rsidRDefault="00124599" w:rsidP="00690561">
            <w:pPr>
              <w:jc w:val="center"/>
              <w:rPr>
                <w:rFonts w:ascii="Arial" w:hAnsi="Arial" w:cs="Arial"/>
                <w:b/>
                <w:bCs/>
                <w:color w:val="000000"/>
                <w:sz w:val="22"/>
                <w:szCs w:val="22"/>
              </w:rPr>
            </w:pPr>
            <w:r w:rsidRPr="00690561">
              <w:rPr>
                <w:rFonts w:ascii="Arial" w:hAnsi="Arial" w:cs="Arial"/>
                <w:b/>
                <w:bCs/>
                <w:color w:val="000000"/>
                <w:sz w:val="22"/>
                <w:szCs w:val="22"/>
              </w:rPr>
              <w:t xml:space="preserve">2028 </w:t>
            </w:r>
            <w:proofErr w:type="spellStart"/>
            <w:r w:rsidRPr="00690561">
              <w:rPr>
                <w:rFonts w:ascii="Arial" w:hAnsi="Arial" w:cs="Arial"/>
                <w:b/>
                <w:bCs/>
                <w:color w:val="000000"/>
                <w:sz w:val="22"/>
                <w:szCs w:val="22"/>
              </w:rPr>
              <w:t>жыл</w:t>
            </w:r>
            <w:proofErr w:type="spellEnd"/>
          </w:p>
        </w:tc>
      </w:tr>
      <w:tr w:rsidR="00A10AFA" w:rsidRPr="00690561" w:rsidTr="00690561">
        <w:trPr>
          <w:trHeight w:val="20"/>
        </w:trPr>
        <w:tc>
          <w:tcPr>
            <w:tcW w:w="3961" w:type="dxa"/>
            <w:tcBorders>
              <w:top w:val="nil"/>
              <w:left w:val="single" w:sz="4" w:space="0" w:color="auto"/>
              <w:bottom w:val="single" w:sz="4" w:space="0" w:color="auto"/>
              <w:right w:val="single" w:sz="4" w:space="0" w:color="auto"/>
            </w:tcBorders>
            <w:shd w:val="clear" w:color="000000" w:fill="CCFFCC"/>
            <w:vAlign w:val="center"/>
            <w:hideMark/>
          </w:tcPr>
          <w:p w:rsidR="00A10AFA" w:rsidRPr="00690561" w:rsidRDefault="00A10AFA">
            <w:pPr>
              <w:rPr>
                <w:rFonts w:ascii="Arial" w:hAnsi="Arial" w:cs="Arial"/>
                <w:b/>
                <w:bCs/>
                <w:color w:val="000000"/>
                <w:sz w:val="22"/>
                <w:szCs w:val="22"/>
              </w:rPr>
            </w:pPr>
            <w:r w:rsidRPr="00690561">
              <w:rPr>
                <w:rFonts w:ascii="Arial" w:hAnsi="Arial" w:cs="Arial"/>
                <w:b/>
                <w:bCs/>
                <w:color w:val="000000"/>
                <w:sz w:val="22"/>
                <w:szCs w:val="22"/>
              </w:rPr>
              <w:t>Барлық шығындар:</w:t>
            </w:r>
          </w:p>
        </w:tc>
        <w:tc>
          <w:tcPr>
            <w:tcW w:w="2154" w:type="dxa"/>
            <w:tcBorders>
              <w:top w:val="nil"/>
              <w:left w:val="nil"/>
              <w:bottom w:val="single" w:sz="4" w:space="0" w:color="auto"/>
              <w:right w:val="single" w:sz="4" w:space="0" w:color="auto"/>
            </w:tcBorders>
            <w:shd w:val="clear" w:color="000000" w:fill="CCFFCC"/>
            <w:vAlign w:val="center"/>
            <w:hideMark/>
          </w:tcPr>
          <w:p w:rsidR="00A10AFA" w:rsidRPr="00A10AFA" w:rsidRDefault="00A10AFA">
            <w:pPr>
              <w:jc w:val="center"/>
              <w:rPr>
                <w:rFonts w:ascii="Arial" w:hAnsi="Arial" w:cs="Arial"/>
                <w:b/>
                <w:bCs/>
                <w:color w:val="000000"/>
                <w:sz w:val="22"/>
                <w:szCs w:val="22"/>
              </w:rPr>
            </w:pPr>
            <w:r w:rsidRPr="00A10AFA">
              <w:rPr>
                <w:rFonts w:ascii="Arial" w:hAnsi="Arial" w:cs="Arial"/>
                <w:b/>
                <w:bCs/>
                <w:color w:val="000000"/>
                <w:sz w:val="22"/>
                <w:szCs w:val="22"/>
              </w:rPr>
              <w:t xml:space="preserve">    40 157 733,0   </w:t>
            </w:r>
          </w:p>
        </w:tc>
        <w:tc>
          <w:tcPr>
            <w:tcW w:w="2073" w:type="dxa"/>
            <w:tcBorders>
              <w:top w:val="nil"/>
              <w:left w:val="nil"/>
              <w:bottom w:val="single" w:sz="4" w:space="0" w:color="auto"/>
              <w:right w:val="single" w:sz="4" w:space="0" w:color="auto"/>
            </w:tcBorders>
            <w:shd w:val="clear" w:color="000000" w:fill="CCFFCC"/>
            <w:vAlign w:val="center"/>
            <w:hideMark/>
          </w:tcPr>
          <w:p w:rsidR="00A10AFA" w:rsidRPr="00690561" w:rsidRDefault="00A10AFA" w:rsidP="00690561">
            <w:pPr>
              <w:jc w:val="center"/>
              <w:rPr>
                <w:rFonts w:ascii="Arial" w:hAnsi="Arial" w:cs="Arial"/>
                <w:b/>
                <w:bCs/>
                <w:color w:val="000000"/>
                <w:sz w:val="22"/>
                <w:szCs w:val="22"/>
              </w:rPr>
            </w:pPr>
            <w:r w:rsidRPr="00690561">
              <w:rPr>
                <w:rFonts w:ascii="Arial" w:hAnsi="Arial" w:cs="Arial"/>
                <w:b/>
                <w:bCs/>
                <w:color w:val="000000"/>
                <w:sz w:val="22"/>
                <w:szCs w:val="22"/>
              </w:rPr>
              <w:t>10 419 220,0</w:t>
            </w:r>
          </w:p>
        </w:tc>
        <w:tc>
          <w:tcPr>
            <w:tcW w:w="2234" w:type="dxa"/>
            <w:tcBorders>
              <w:top w:val="nil"/>
              <w:left w:val="nil"/>
              <w:bottom w:val="single" w:sz="4" w:space="0" w:color="auto"/>
              <w:right w:val="single" w:sz="4" w:space="0" w:color="auto"/>
            </w:tcBorders>
            <w:shd w:val="clear" w:color="000000" w:fill="CCFFCC"/>
            <w:vAlign w:val="center"/>
            <w:hideMark/>
          </w:tcPr>
          <w:p w:rsidR="00A10AFA" w:rsidRPr="00690561" w:rsidRDefault="00A10AFA" w:rsidP="00690561">
            <w:pPr>
              <w:jc w:val="center"/>
              <w:rPr>
                <w:rFonts w:ascii="Arial" w:hAnsi="Arial" w:cs="Arial"/>
                <w:b/>
                <w:bCs/>
                <w:color w:val="000000"/>
                <w:sz w:val="22"/>
                <w:szCs w:val="22"/>
              </w:rPr>
            </w:pPr>
            <w:r w:rsidRPr="00690561">
              <w:rPr>
                <w:rFonts w:ascii="Arial" w:hAnsi="Arial" w:cs="Arial"/>
                <w:b/>
                <w:bCs/>
                <w:color w:val="000000"/>
                <w:sz w:val="22"/>
                <w:szCs w:val="22"/>
              </w:rPr>
              <w:t>10 904 899,0</w:t>
            </w:r>
          </w:p>
        </w:tc>
      </w:tr>
      <w:tr w:rsidR="00A10AFA" w:rsidRPr="00690561" w:rsidTr="00690561">
        <w:trPr>
          <w:trHeight w:val="20"/>
        </w:trPr>
        <w:tc>
          <w:tcPr>
            <w:tcW w:w="3961" w:type="dxa"/>
            <w:tcBorders>
              <w:top w:val="nil"/>
              <w:left w:val="single" w:sz="4" w:space="0" w:color="auto"/>
              <w:bottom w:val="single" w:sz="4" w:space="0" w:color="auto"/>
              <w:right w:val="single" w:sz="4" w:space="0" w:color="auto"/>
            </w:tcBorders>
            <w:shd w:val="clear" w:color="auto" w:fill="auto"/>
            <w:vAlign w:val="center"/>
            <w:hideMark/>
          </w:tcPr>
          <w:p w:rsidR="00A10AFA" w:rsidRPr="00690561" w:rsidRDefault="00A10AFA">
            <w:pPr>
              <w:rPr>
                <w:rFonts w:ascii="Arial" w:hAnsi="Arial" w:cs="Arial"/>
                <w:color w:val="000000"/>
                <w:sz w:val="22"/>
                <w:szCs w:val="22"/>
              </w:rPr>
            </w:pPr>
            <w:r w:rsidRPr="00690561">
              <w:rPr>
                <w:rFonts w:ascii="Arial" w:hAnsi="Arial" w:cs="Arial"/>
                <w:color w:val="000000"/>
                <w:sz w:val="22"/>
                <w:szCs w:val="22"/>
              </w:rPr>
              <w:t>Тұ</w:t>
            </w:r>
            <w:proofErr w:type="gramStart"/>
            <w:r w:rsidRPr="00690561">
              <w:rPr>
                <w:rFonts w:ascii="Arial" w:hAnsi="Arial" w:cs="Arial"/>
                <w:color w:val="000000"/>
                <w:sz w:val="22"/>
                <w:szCs w:val="22"/>
              </w:rPr>
              <w:t>р</w:t>
            </w:r>
            <w:proofErr w:type="gramEnd"/>
            <w:r w:rsidRPr="00690561">
              <w:rPr>
                <w:rFonts w:ascii="Arial" w:hAnsi="Arial" w:cs="Arial"/>
                <w:color w:val="000000"/>
                <w:sz w:val="22"/>
                <w:szCs w:val="22"/>
              </w:rPr>
              <w:t>ғын үй шаруашылығы</w:t>
            </w:r>
          </w:p>
        </w:tc>
        <w:tc>
          <w:tcPr>
            <w:tcW w:w="2154" w:type="dxa"/>
            <w:tcBorders>
              <w:top w:val="nil"/>
              <w:left w:val="nil"/>
              <w:bottom w:val="single" w:sz="4" w:space="0" w:color="auto"/>
              <w:right w:val="single" w:sz="4" w:space="0" w:color="auto"/>
            </w:tcBorders>
            <w:shd w:val="clear" w:color="auto" w:fill="auto"/>
            <w:vAlign w:val="center"/>
            <w:hideMark/>
          </w:tcPr>
          <w:p w:rsidR="00A10AFA" w:rsidRPr="00A10AFA" w:rsidRDefault="00A10AFA">
            <w:pPr>
              <w:jc w:val="center"/>
              <w:rPr>
                <w:rFonts w:ascii="Arial" w:hAnsi="Arial" w:cs="Arial"/>
                <w:color w:val="000000"/>
                <w:sz w:val="22"/>
                <w:szCs w:val="22"/>
              </w:rPr>
            </w:pPr>
            <w:r w:rsidRPr="00A10AFA">
              <w:rPr>
                <w:rFonts w:ascii="Arial" w:hAnsi="Arial" w:cs="Arial"/>
                <w:color w:val="000000"/>
                <w:sz w:val="22"/>
                <w:szCs w:val="22"/>
              </w:rPr>
              <w:t xml:space="preserve">    18 051 761,6   </w:t>
            </w:r>
          </w:p>
        </w:tc>
        <w:tc>
          <w:tcPr>
            <w:tcW w:w="2073" w:type="dxa"/>
            <w:tcBorders>
              <w:top w:val="nil"/>
              <w:left w:val="nil"/>
              <w:bottom w:val="single" w:sz="4" w:space="0" w:color="auto"/>
              <w:right w:val="single" w:sz="4" w:space="0" w:color="auto"/>
            </w:tcBorders>
            <w:shd w:val="clear" w:color="auto" w:fill="auto"/>
            <w:vAlign w:val="center"/>
            <w:hideMark/>
          </w:tcPr>
          <w:p w:rsidR="00A10AFA" w:rsidRPr="00690561" w:rsidRDefault="00A10AFA" w:rsidP="00690561">
            <w:pPr>
              <w:jc w:val="center"/>
              <w:rPr>
                <w:rFonts w:ascii="Arial" w:hAnsi="Arial" w:cs="Arial"/>
                <w:color w:val="000000"/>
                <w:sz w:val="22"/>
                <w:szCs w:val="22"/>
              </w:rPr>
            </w:pPr>
            <w:r w:rsidRPr="00690561">
              <w:rPr>
                <w:rFonts w:ascii="Arial" w:hAnsi="Arial" w:cs="Arial"/>
                <w:color w:val="000000"/>
                <w:sz w:val="22"/>
                <w:szCs w:val="22"/>
              </w:rPr>
              <w:t>5 393 094,0</w:t>
            </w:r>
          </w:p>
        </w:tc>
        <w:tc>
          <w:tcPr>
            <w:tcW w:w="2234" w:type="dxa"/>
            <w:tcBorders>
              <w:top w:val="nil"/>
              <w:left w:val="nil"/>
              <w:bottom w:val="single" w:sz="4" w:space="0" w:color="auto"/>
              <w:right w:val="single" w:sz="4" w:space="0" w:color="auto"/>
            </w:tcBorders>
            <w:shd w:val="clear" w:color="auto" w:fill="auto"/>
            <w:vAlign w:val="center"/>
            <w:hideMark/>
          </w:tcPr>
          <w:p w:rsidR="00A10AFA" w:rsidRPr="00690561" w:rsidRDefault="00A10AFA" w:rsidP="00690561">
            <w:pPr>
              <w:jc w:val="center"/>
              <w:rPr>
                <w:rFonts w:ascii="Arial" w:hAnsi="Arial" w:cs="Arial"/>
                <w:color w:val="000000"/>
                <w:sz w:val="22"/>
                <w:szCs w:val="22"/>
              </w:rPr>
            </w:pPr>
            <w:r w:rsidRPr="00690561">
              <w:rPr>
                <w:rFonts w:ascii="Arial" w:hAnsi="Arial" w:cs="Arial"/>
                <w:color w:val="000000"/>
                <w:sz w:val="22"/>
                <w:szCs w:val="22"/>
              </w:rPr>
              <w:t>5 642 571,0</w:t>
            </w:r>
          </w:p>
        </w:tc>
      </w:tr>
      <w:tr w:rsidR="00A10AFA" w:rsidRPr="00690561" w:rsidTr="00690561">
        <w:trPr>
          <w:trHeight w:val="20"/>
        </w:trPr>
        <w:tc>
          <w:tcPr>
            <w:tcW w:w="3961" w:type="dxa"/>
            <w:tcBorders>
              <w:top w:val="nil"/>
              <w:left w:val="single" w:sz="4" w:space="0" w:color="auto"/>
              <w:bottom w:val="single" w:sz="4" w:space="0" w:color="auto"/>
              <w:right w:val="single" w:sz="4" w:space="0" w:color="auto"/>
            </w:tcBorders>
            <w:shd w:val="clear" w:color="auto" w:fill="auto"/>
            <w:vAlign w:val="center"/>
            <w:hideMark/>
          </w:tcPr>
          <w:p w:rsidR="00A10AFA" w:rsidRPr="00690561" w:rsidRDefault="00A10AFA">
            <w:pPr>
              <w:rPr>
                <w:rFonts w:ascii="Arial" w:hAnsi="Arial" w:cs="Arial"/>
                <w:color w:val="000000"/>
                <w:sz w:val="22"/>
                <w:szCs w:val="22"/>
              </w:rPr>
            </w:pPr>
            <w:r w:rsidRPr="00690561">
              <w:rPr>
                <w:rFonts w:ascii="Arial" w:hAnsi="Arial" w:cs="Arial"/>
                <w:color w:val="000000"/>
                <w:sz w:val="22"/>
                <w:szCs w:val="22"/>
              </w:rPr>
              <w:t>Көлі</w:t>
            </w:r>
            <w:proofErr w:type="gramStart"/>
            <w:r w:rsidRPr="00690561">
              <w:rPr>
                <w:rFonts w:ascii="Arial" w:hAnsi="Arial" w:cs="Arial"/>
                <w:color w:val="000000"/>
                <w:sz w:val="22"/>
                <w:szCs w:val="22"/>
              </w:rPr>
              <w:t>к</w:t>
            </w:r>
            <w:proofErr w:type="gramEnd"/>
            <w:r w:rsidRPr="00690561">
              <w:rPr>
                <w:rFonts w:ascii="Arial" w:hAnsi="Arial" w:cs="Arial"/>
                <w:color w:val="000000"/>
                <w:sz w:val="22"/>
                <w:szCs w:val="22"/>
              </w:rPr>
              <w:t xml:space="preserve"> және коммуникация</w:t>
            </w:r>
          </w:p>
        </w:tc>
        <w:tc>
          <w:tcPr>
            <w:tcW w:w="2154" w:type="dxa"/>
            <w:tcBorders>
              <w:top w:val="nil"/>
              <w:left w:val="nil"/>
              <w:bottom w:val="single" w:sz="4" w:space="0" w:color="auto"/>
              <w:right w:val="single" w:sz="4" w:space="0" w:color="auto"/>
            </w:tcBorders>
            <w:shd w:val="clear" w:color="auto" w:fill="auto"/>
            <w:vAlign w:val="center"/>
            <w:hideMark/>
          </w:tcPr>
          <w:p w:rsidR="00A10AFA" w:rsidRPr="00A10AFA" w:rsidRDefault="00A10AFA">
            <w:pPr>
              <w:jc w:val="center"/>
              <w:rPr>
                <w:rFonts w:ascii="Arial" w:hAnsi="Arial" w:cs="Arial"/>
                <w:color w:val="000000"/>
                <w:sz w:val="22"/>
                <w:szCs w:val="22"/>
              </w:rPr>
            </w:pPr>
            <w:r w:rsidRPr="00A10AFA">
              <w:rPr>
                <w:rFonts w:ascii="Arial" w:hAnsi="Arial" w:cs="Arial"/>
                <w:color w:val="000000"/>
                <w:sz w:val="22"/>
                <w:szCs w:val="22"/>
              </w:rPr>
              <w:t xml:space="preserve">    22 105 971,4   </w:t>
            </w:r>
          </w:p>
        </w:tc>
        <w:tc>
          <w:tcPr>
            <w:tcW w:w="2073" w:type="dxa"/>
            <w:tcBorders>
              <w:top w:val="nil"/>
              <w:left w:val="nil"/>
              <w:bottom w:val="single" w:sz="4" w:space="0" w:color="auto"/>
              <w:right w:val="single" w:sz="4" w:space="0" w:color="auto"/>
            </w:tcBorders>
            <w:shd w:val="clear" w:color="auto" w:fill="auto"/>
            <w:vAlign w:val="center"/>
            <w:hideMark/>
          </w:tcPr>
          <w:p w:rsidR="00A10AFA" w:rsidRPr="00690561" w:rsidRDefault="00A10AFA" w:rsidP="00690561">
            <w:pPr>
              <w:jc w:val="center"/>
              <w:rPr>
                <w:rFonts w:ascii="Arial" w:hAnsi="Arial" w:cs="Arial"/>
                <w:color w:val="000000"/>
                <w:sz w:val="22"/>
                <w:szCs w:val="22"/>
              </w:rPr>
            </w:pPr>
            <w:r w:rsidRPr="00690561">
              <w:rPr>
                <w:rFonts w:ascii="Arial" w:hAnsi="Arial" w:cs="Arial"/>
                <w:color w:val="000000"/>
                <w:sz w:val="22"/>
                <w:szCs w:val="22"/>
              </w:rPr>
              <w:t>5 026 126,0</w:t>
            </w:r>
          </w:p>
        </w:tc>
        <w:tc>
          <w:tcPr>
            <w:tcW w:w="2234" w:type="dxa"/>
            <w:tcBorders>
              <w:top w:val="nil"/>
              <w:left w:val="nil"/>
              <w:bottom w:val="single" w:sz="4" w:space="0" w:color="auto"/>
              <w:right w:val="single" w:sz="4" w:space="0" w:color="auto"/>
            </w:tcBorders>
            <w:shd w:val="clear" w:color="auto" w:fill="auto"/>
            <w:vAlign w:val="center"/>
            <w:hideMark/>
          </w:tcPr>
          <w:p w:rsidR="00A10AFA" w:rsidRPr="00690561" w:rsidRDefault="00A10AFA" w:rsidP="00690561">
            <w:pPr>
              <w:jc w:val="center"/>
              <w:rPr>
                <w:rFonts w:ascii="Arial" w:hAnsi="Arial" w:cs="Arial"/>
                <w:color w:val="000000"/>
                <w:sz w:val="22"/>
                <w:szCs w:val="22"/>
              </w:rPr>
            </w:pPr>
            <w:r w:rsidRPr="00690561">
              <w:rPr>
                <w:rFonts w:ascii="Arial" w:hAnsi="Arial" w:cs="Arial"/>
                <w:color w:val="000000"/>
                <w:sz w:val="22"/>
                <w:szCs w:val="22"/>
              </w:rPr>
              <w:t>5 262 328,0</w:t>
            </w:r>
          </w:p>
        </w:tc>
      </w:tr>
    </w:tbl>
    <w:p w:rsidR="00180856" w:rsidRPr="005D34BB" w:rsidRDefault="00180856" w:rsidP="00180856">
      <w:pPr>
        <w:tabs>
          <w:tab w:val="left" w:pos="1701"/>
        </w:tabs>
        <w:ind w:left="720"/>
        <w:rPr>
          <w:rFonts w:ascii="Arial" w:hAnsi="Arial" w:cs="Arial"/>
          <w:b/>
          <w:sz w:val="22"/>
          <w:szCs w:val="22"/>
          <w:u w:val="single"/>
          <w:lang w:val="kk-KZ"/>
        </w:rPr>
      </w:pPr>
    </w:p>
    <w:p w:rsidR="007A2432" w:rsidRPr="005D34BB" w:rsidRDefault="00A929C5" w:rsidP="000F7C2F">
      <w:pPr>
        <w:ind w:firstLine="708"/>
        <w:jc w:val="both"/>
        <w:rPr>
          <w:rFonts w:ascii="Arial" w:hAnsi="Arial" w:cs="Arial"/>
          <w:sz w:val="22"/>
          <w:szCs w:val="22"/>
          <w:lang w:val="kk-KZ"/>
        </w:rPr>
      </w:pPr>
      <w:r w:rsidRPr="005D34BB">
        <w:rPr>
          <w:rFonts w:ascii="Arial" w:hAnsi="Arial" w:cs="Arial"/>
          <w:sz w:val="22"/>
          <w:szCs w:val="22"/>
          <w:lang w:val="kk-KZ"/>
        </w:rPr>
        <w:t xml:space="preserve">Сонымен қатар, </w:t>
      </w:r>
      <w:r w:rsidR="007A2432" w:rsidRPr="005D34BB">
        <w:rPr>
          <w:rFonts w:ascii="Arial" w:hAnsi="Arial" w:cs="Arial"/>
          <w:sz w:val="22"/>
          <w:szCs w:val="22"/>
          <w:lang w:val="kk-KZ"/>
        </w:rPr>
        <w:t>төмендегі қосымша шығындар ескерілді:</w:t>
      </w:r>
    </w:p>
    <w:p w:rsidR="00E109C7" w:rsidRPr="005D34BB" w:rsidRDefault="00E109C7" w:rsidP="00E109C7">
      <w:pPr>
        <w:pStyle w:val="ad"/>
        <w:tabs>
          <w:tab w:val="left" w:pos="851"/>
        </w:tabs>
        <w:ind w:left="708"/>
        <w:jc w:val="both"/>
        <w:rPr>
          <w:rFonts w:ascii="Arial" w:eastAsia="Times New Roman" w:hAnsi="Arial" w:cs="Arial"/>
          <w:b/>
          <w:lang w:val="kk-KZ" w:eastAsia="ru-RU"/>
        </w:rPr>
      </w:pPr>
      <w:r w:rsidRPr="005D34BB">
        <w:rPr>
          <w:rFonts w:ascii="Arial" w:eastAsia="Times New Roman" w:hAnsi="Arial" w:cs="Arial"/>
          <w:b/>
          <w:lang w:val="kk-KZ" w:eastAsia="ru-RU"/>
        </w:rPr>
        <w:t>Ағымдағы нысаналы трансферттер</w:t>
      </w:r>
      <w:r w:rsidR="002904B2" w:rsidRPr="005D34BB">
        <w:rPr>
          <w:rFonts w:ascii="Arial" w:eastAsia="Times New Roman" w:hAnsi="Arial" w:cs="Arial"/>
          <w:b/>
          <w:lang w:val="kk-KZ" w:eastAsia="ru-RU"/>
        </w:rPr>
        <w:t>:</w:t>
      </w:r>
    </w:p>
    <w:p w:rsidR="00C84695" w:rsidRDefault="00C57D4D" w:rsidP="00C84695">
      <w:pPr>
        <w:pStyle w:val="ad"/>
        <w:tabs>
          <w:tab w:val="left" w:pos="0"/>
        </w:tabs>
        <w:spacing w:line="240" w:lineRule="auto"/>
        <w:ind w:left="0"/>
        <w:jc w:val="both"/>
        <w:rPr>
          <w:rFonts w:ascii="Arial" w:hAnsi="Arial" w:cs="Arial"/>
          <w:i/>
          <w:lang w:val="kk-KZ"/>
        </w:rPr>
      </w:pPr>
      <w:r w:rsidRPr="005D34BB">
        <w:rPr>
          <w:rFonts w:ascii="Arial" w:hAnsi="Arial" w:cs="Arial"/>
          <w:b/>
          <w:lang w:val="kk-KZ"/>
        </w:rPr>
        <w:tab/>
      </w:r>
      <w:r w:rsidR="009E0571" w:rsidRPr="005D34BB">
        <w:rPr>
          <w:rFonts w:ascii="Arial" w:hAnsi="Arial" w:cs="Arial"/>
          <w:b/>
          <w:lang w:val="kk-KZ"/>
        </w:rPr>
        <w:t>Автомобиль жолдарының жұмыс істеуін қамтамасыз ету</w:t>
      </w:r>
      <w:r w:rsidR="00C84695">
        <w:rPr>
          <w:rFonts w:ascii="Arial" w:hAnsi="Arial" w:cs="Arial"/>
          <w:b/>
          <w:lang w:val="kk-KZ"/>
        </w:rPr>
        <w:tab/>
      </w:r>
      <w:r w:rsidR="00C84695">
        <w:rPr>
          <w:rFonts w:ascii="Arial" w:hAnsi="Arial" w:cs="Arial"/>
          <w:b/>
          <w:lang w:val="kk-KZ"/>
        </w:rPr>
        <w:tab/>
      </w:r>
      <w:r w:rsidR="00C84695">
        <w:rPr>
          <w:rFonts w:ascii="Arial" w:hAnsi="Arial" w:cs="Arial"/>
          <w:b/>
          <w:lang w:val="kk-KZ"/>
        </w:rPr>
        <w:tab/>
      </w:r>
      <w:r w:rsidR="00C84695">
        <w:rPr>
          <w:rFonts w:ascii="Arial" w:hAnsi="Arial" w:cs="Arial"/>
          <w:b/>
          <w:lang w:val="kk-KZ"/>
        </w:rPr>
        <w:tab/>
      </w:r>
      <w:r w:rsidR="009E0571" w:rsidRPr="005D34BB">
        <w:rPr>
          <w:rFonts w:ascii="Arial" w:hAnsi="Arial" w:cs="Arial"/>
          <w:i/>
          <w:lang w:val="kk-KZ"/>
        </w:rPr>
        <w:tab/>
      </w:r>
      <w:r w:rsidR="00C84695" w:rsidRPr="00C84695">
        <w:rPr>
          <w:rFonts w:ascii="Arial" w:hAnsi="Arial" w:cs="Arial"/>
          <w:i/>
          <w:lang w:val="kk-KZ"/>
        </w:rPr>
        <w:t>Қызылорда қаласы көшелерінің автомобиль жолдарын күрделі жөндеу</w:t>
      </w:r>
      <w:r w:rsidR="00C84695">
        <w:rPr>
          <w:rFonts w:ascii="Arial" w:hAnsi="Arial" w:cs="Arial"/>
          <w:i/>
          <w:lang w:val="kk-KZ"/>
        </w:rPr>
        <w:t>;</w:t>
      </w:r>
      <w:r w:rsidR="00C84695">
        <w:rPr>
          <w:rFonts w:ascii="Arial" w:hAnsi="Arial" w:cs="Arial"/>
          <w:i/>
          <w:lang w:val="kk-KZ"/>
        </w:rPr>
        <w:tab/>
      </w:r>
      <w:r w:rsidR="00C84695">
        <w:rPr>
          <w:rFonts w:ascii="Arial" w:hAnsi="Arial" w:cs="Arial"/>
          <w:i/>
          <w:lang w:val="kk-KZ"/>
        </w:rPr>
        <w:tab/>
      </w:r>
      <w:r w:rsidR="00C84695">
        <w:rPr>
          <w:rFonts w:ascii="Arial" w:hAnsi="Arial" w:cs="Arial"/>
          <w:i/>
          <w:lang w:val="kk-KZ"/>
        </w:rPr>
        <w:tab/>
      </w:r>
      <w:r w:rsidR="00C84695" w:rsidRPr="00C84695">
        <w:rPr>
          <w:rFonts w:ascii="Arial" w:hAnsi="Arial" w:cs="Arial"/>
          <w:i/>
          <w:lang w:val="kk-KZ"/>
        </w:rPr>
        <w:t>"Қызылорда қаласы, Тасбөгет ауылының, Шоқай көшесіне, Олжабайұлы көшесіне, Әбенов көшесіне, Абай көшесіне орташа жөндеу"</w:t>
      </w:r>
      <w:r w:rsidR="00C84695">
        <w:rPr>
          <w:rFonts w:ascii="Arial" w:hAnsi="Arial" w:cs="Arial"/>
          <w:i/>
          <w:lang w:val="kk-KZ"/>
        </w:rPr>
        <w:t>.</w:t>
      </w:r>
    </w:p>
    <w:p w:rsidR="009E0571" w:rsidRPr="005D34BB" w:rsidRDefault="0018685C" w:rsidP="009E0571">
      <w:pPr>
        <w:tabs>
          <w:tab w:val="left" w:pos="851"/>
        </w:tabs>
        <w:jc w:val="both"/>
        <w:rPr>
          <w:rFonts w:ascii="Arial" w:hAnsi="Arial" w:cs="Arial"/>
          <w:b/>
          <w:color w:val="000000" w:themeColor="text1"/>
          <w:sz w:val="22"/>
          <w:szCs w:val="22"/>
          <w:lang w:val="kk-KZ"/>
        </w:rPr>
      </w:pPr>
      <w:r>
        <w:rPr>
          <w:rFonts w:ascii="Arial" w:hAnsi="Arial" w:cs="Arial"/>
          <w:b/>
          <w:color w:val="000000" w:themeColor="text1"/>
          <w:sz w:val="22"/>
          <w:szCs w:val="22"/>
          <w:lang w:val="kk-KZ"/>
        </w:rPr>
        <w:tab/>
        <w:t xml:space="preserve">Жалпы сипаттағы трансферттер есебінен/ </w:t>
      </w:r>
      <w:r w:rsidR="009E0571" w:rsidRPr="005D34BB">
        <w:rPr>
          <w:rFonts w:ascii="Arial" w:hAnsi="Arial" w:cs="Arial"/>
          <w:b/>
          <w:color w:val="000000" w:themeColor="text1"/>
          <w:sz w:val="22"/>
          <w:szCs w:val="22"/>
          <w:lang w:val="kk-KZ"/>
        </w:rPr>
        <w:t>Әлеуметтік маңызы бар қалалық/ауылдық/, қала маңындағы және ауданішілік қатынастар бойынша жолаушылар тасымалдарын субсидиялау</w:t>
      </w:r>
    </w:p>
    <w:p w:rsidR="009E0571" w:rsidRPr="005D34BB" w:rsidRDefault="00B41B79" w:rsidP="009E0571">
      <w:pPr>
        <w:tabs>
          <w:tab w:val="left" w:pos="851"/>
        </w:tabs>
        <w:jc w:val="both"/>
        <w:rPr>
          <w:rFonts w:ascii="Arial" w:hAnsi="Arial" w:cs="Arial"/>
          <w:i/>
          <w:color w:val="000000" w:themeColor="text1"/>
          <w:sz w:val="22"/>
          <w:szCs w:val="22"/>
          <w:lang w:val="kk-KZ"/>
        </w:rPr>
      </w:pPr>
      <w:r>
        <w:rPr>
          <w:rFonts w:ascii="Arial" w:hAnsi="Arial" w:cs="Arial"/>
          <w:b/>
          <w:color w:val="000000" w:themeColor="text1"/>
          <w:sz w:val="22"/>
          <w:szCs w:val="22"/>
          <w:lang w:val="kk-KZ"/>
        </w:rPr>
        <w:tab/>
      </w:r>
      <w:r w:rsidR="009E0571" w:rsidRPr="005D34BB">
        <w:rPr>
          <w:rFonts w:ascii="Arial" w:hAnsi="Arial" w:cs="Arial"/>
          <w:i/>
          <w:color w:val="000000" w:themeColor="text1"/>
          <w:sz w:val="22"/>
          <w:szCs w:val="22"/>
          <w:lang w:val="kk-KZ"/>
        </w:rPr>
        <w:t>Қызылорда қаласындағы әлеуметтік маңызы бар маршруттарды субсидалау.</w:t>
      </w:r>
    </w:p>
    <w:p w:rsidR="002904B2" w:rsidRPr="005D34BB" w:rsidRDefault="002904B2" w:rsidP="002904B2">
      <w:pPr>
        <w:pStyle w:val="ad"/>
        <w:tabs>
          <w:tab w:val="left" w:pos="851"/>
        </w:tabs>
        <w:ind w:left="708"/>
        <w:jc w:val="both"/>
        <w:rPr>
          <w:rFonts w:ascii="Arial" w:eastAsia="Times New Roman" w:hAnsi="Arial" w:cs="Arial"/>
          <w:b/>
          <w:color w:val="000000" w:themeColor="text1"/>
          <w:lang w:val="kk-KZ" w:eastAsia="ru-RU"/>
        </w:rPr>
      </w:pPr>
      <w:r w:rsidRPr="005D34BB">
        <w:rPr>
          <w:rFonts w:ascii="Arial" w:eastAsia="Times New Roman" w:hAnsi="Arial" w:cs="Arial"/>
          <w:b/>
          <w:color w:val="000000" w:themeColor="text1"/>
          <w:lang w:val="kk-KZ" w:eastAsia="ru-RU"/>
        </w:rPr>
        <w:t>Нысаналы даму трансферттері:</w:t>
      </w:r>
    </w:p>
    <w:p w:rsidR="002904B2" w:rsidRPr="005D34BB" w:rsidRDefault="00C57D4D" w:rsidP="002904B2">
      <w:pPr>
        <w:pStyle w:val="ad"/>
        <w:tabs>
          <w:tab w:val="left" w:pos="0"/>
        </w:tabs>
        <w:ind w:left="0"/>
        <w:jc w:val="both"/>
        <w:rPr>
          <w:rFonts w:ascii="Arial" w:eastAsia="Times New Roman" w:hAnsi="Arial" w:cs="Arial"/>
          <w:b/>
          <w:color w:val="000000" w:themeColor="text1"/>
          <w:lang w:val="kk-KZ" w:eastAsia="ru-RU"/>
        </w:rPr>
      </w:pPr>
      <w:r w:rsidRPr="005D34BB">
        <w:rPr>
          <w:rFonts w:ascii="Arial" w:eastAsia="Times New Roman" w:hAnsi="Arial" w:cs="Arial"/>
          <w:b/>
          <w:color w:val="000000" w:themeColor="text1"/>
          <w:lang w:val="kk-KZ" w:eastAsia="ru-RU"/>
        </w:rPr>
        <w:tab/>
      </w:r>
      <w:r w:rsidR="002904B2" w:rsidRPr="005D34BB">
        <w:rPr>
          <w:rFonts w:ascii="Arial" w:eastAsia="Times New Roman" w:hAnsi="Arial" w:cs="Arial"/>
          <w:b/>
          <w:color w:val="000000" w:themeColor="text1"/>
          <w:lang w:val="kk-KZ" w:eastAsia="ru-RU"/>
        </w:rPr>
        <w:t>Қаланы және елді мекендерді абаттандыруды дамыту, оның ішінде:</w:t>
      </w:r>
    </w:p>
    <w:p w:rsidR="00993FF2" w:rsidRDefault="0018685C" w:rsidP="00CB1FC9">
      <w:pPr>
        <w:pStyle w:val="ad"/>
        <w:tabs>
          <w:tab w:val="left" w:pos="0"/>
        </w:tabs>
        <w:ind w:left="709"/>
        <w:jc w:val="both"/>
        <w:rPr>
          <w:rFonts w:ascii="Arial" w:eastAsia="Times New Roman" w:hAnsi="Arial" w:cs="Arial"/>
          <w:i/>
          <w:color w:val="000000" w:themeColor="text1"/>
          <w:lang w:val="kk-KZ" w:eastAsia="ru-RU"/>
        </w:rPr>
      </w:pPr>
      <w:r w:rsidRPr="0018685C">
        <w:rPr>
          <w:rFonts w:ascii="Arial" w:eastAsia="Times New Roman" w:hAnsi="Arial" w:cs="Arial"/>
          <w:i/>
          <w:color w:val="000000" w:themeColor="text1"/>
          <w:lang w:val="kk-KZ" w:eastAsia="ru-RU"/>
        </w:rPr>
        <w:t>Қызылорда қаласын абаттандыру мақсатында Қызылжарма науа каналының құрылысы</w:t>
      </w:r>
      <w:r>
        <w:rPr>
          <w:rFonts w:ascii="Arial" w:eastAsia="Times New Roman" w:hAnsi="Arial" w:cs="Arial"/>
          <w:i/>
          <w:color w:val="000000" w:themeColor="text1"/>
          <w:lang w:val="kk-KZ" w:eastAsia="ru-RU"/>
        </w:rPr>
        <w:t>;</w:t>
      </w:r>
      <w:r w:rsidRPr="0018685C">
        <w:rPr>
          <w:rFonts w:ascii="Arial" w:eastAsia="Times New Roman" w:hAnsi="Arial" w:cs="Arial"/>
          <w:i/>
          <w:color w:val="000000" w:themeColor="text1"/>
          <w:lang w:val="kk-KZ" w:eastAsia="ru-RU"/>
        </w:rPr>
        <w:t xml:space="preserve"> Қызылорда қаласында Тұңғыш Президент саябағын қайта жаңғырту (қайтта түзету)</w:t>
      </w:r>
      <w:r w:rsidR="00CB1FC9">
        <w:rPr>
          <w:rFonts w:ascii="Arial" w:eastAsia="Times New Roman" w:hAnsi="Arial" w:cs="Arial"/>
          <w:i/>
          <w:color w:val="000000" w:themeColor="text1"/>
          <w:lang w:val="kk-KZ" w:eastAsia="ru-RU"/>
        </w:rPr>
        <w:t>;</w:t>
      </w:r>
    </w:p>
    <w:p w:rsidR="00CB1FC9" w:rsidRDefault="00CB1FC9" w:rsidP="002904B2">
      <w:pPr>
        <w:pStyle w:val="ad"/>
        <w:tabs>
          <w:tab w:val="left" w:pos="0"/>
        </w:tabs>
        <w:ind w:left="0"/>
        <w:jc w:val="both"/>
        <w:rPr>
          <w:rFonts w:ascii="Arial" w:eastAsia="Times New Roman" w:hAnsi="Arial" w:cs="Arial"/>
          <w:i/>
          <w:color w:val="000000" w:themeColor="text1"/>
          <w:lang w:val="kk-KZ" w:eastAsia="ru-RU"/>
        </w:rPr>
      </w:pPr>
      <w:r>
        <w:rPr>
          <w:rFonts w:ascii="Arial" w:eastAsia="Times New Roman" w:hAnsi="Arial" w:cs="Arial"/>
          <w:i/>
          <w:color w:val="000000" w:themeColor="text1"/>
          <w:lang w:val="kk-KZ" w:eastAsia="ru-RU"/>
        </w:rPr>
        <w:tab/>
      </w:r>
      <w:r w:rsidRPr="00CB1FC9">
        <w:rPr>
          <w:rFonts w:ascii="Arial" w:eastAsia="Times New Roman" w:hAnsi="Arial" w:cs="Arial"/>
          <w:i/>
          <w:color w:val="000000" w:themeColor="text1"/>
          <w:lang w:val="kk-KZ" w:eastAsia="ru-RU"/>
        </w:rPr>
        <w:t>Сағымбаев көшесіндегі Торайғыров көшесінен "Қызылорда -Құмкөл"  автожолына дейінгі автомобиль жолын қайта жаңғырту</w:t>
      </w:r>
      <w:r w:rsidR="0097177B">
        <w:rPr>
          <w:rFonts w:ascii="Arial" w:eastAsia="Times New Roman" w:hAnsi="Arial" w:cs="Arial"/>
          <w:i/>
          <w:color w:val="000000" w:themeColor="text1"/>
          <w:lang w:val="kk-KZ" w:eastAsia="ru-RU"/>
        </w:rPr>
        <w:t>;</w:t>
      </w:r>
    </w:p>
    <w:p w:rsidR="0097177B" w:rsidRPr="005D34BB" w:rsidRDefault="0097177B" w:rsidP="002904B2">
      <w:pPr>
        <w:pStyle w:val="ad"/>
        <w:tabs>
          <w:tab w:val="left" w:pos="0"/>
        </w:tabs>
        <w:ind w:left="0"/>
        <w:jc w:val="both"/>
        <w:rPr>
          <w:rFonts w:ascii="Arial" w:eastAsia="Times New Roman" w:hAnsi="Arial" w:cs="Arial"/>
          <w:i/>
          <w:color w:val="000000" w:themeColor="text1"/>
          <w:lang w:val="kk-KZ" w:eastAsia="ru-RU"/>
        </w:rPr>
      </w:pPr>
      <w:r>
        <w:rPr>
          <w:rFonts w:ascii="Arial" w:eastAsia="Times New Roman" w:hAnsi="Arial" w:cs="Arial"/>
          <w:i/>
          <w:color w:val="000000" w:themeColor="text1"/>
          <w:lang w:val="kk-KZ" w:eastAsia="ru-RU"/>
        </w:rPr>
        <w:tab/>
      </w:r>
      <w:r w:rsidRPr="0097177B">
        <w:rPr>
          <w:rFonts w:ascii="Arial" w:eastAsia="Times New Roman" w:hAnsi="Arial" w:cs="Arial"/>
          <w:i/>
          <w:color w:val="000000" w:themeColor="text1"/>
          <w:lang w:val="kk-KZ" w:eastAsia="ru-RU"/>
        </w:rPr>
        <w:t>Қызылорда қаласының Бәйтерек шағын ауданындағы ОМК арқылы өтетін көпір салу</w:t>
      </w:r>
      <w:r>
        <w:rPr>
          <w:rFonts w:ascii="Arial" w:eastAsia="Times New Roman" w:hAnsi="Arial" w:cs="Arial"/>
          <w:i/>
          <w:color w:val="000000" w:themeColor="text1"/>
          <w:lang w:val="kk-KZ" w:eastAsia="ru-RU"/>
        </w:rPr>
        <w:t>.</w:t>
      </w:r>
    </w:p>
    <w:p w:rsidR="00BD2A60" w:rsidRPr="005D34BB" w:rsidRDefault="00BD2A60" w:rsidP="002904B2">
      <w:pPr>
        <w:pStyle w:val="ad"/>
        <w:tabs>
          <w:tab w:val="left" w:pos="0"/>
        </w:tabs>
        <w:spacing w:line="240" w:lineRule="auto"/>
        <w:ind w:left="0"/>
        <w:jc w:val="both"/>
        <w:rPr>
          <w:rFonts w:ascii="Arial" w:hAnsi="Arial" w:cs="Arial"/>
          <w:i/>
          <w:color w:val="000000" w:themeColor="text1"/>
          <w:lang w:val="kk-KZ"/>
        </w:rPr>
      </w:pPr>
    </w:p>
    <w:tbl>
      <w:tblPr>
        <w:tblW w:w="0" w:type="auto"/>
        <w:tblLook w:val="04A0"/>
      </w:tblPr>
      <w:tblGrid>
        <w:gridCol w:w="5291"/>
        <w:gridCol w:w="5131"/>
      </w:tblGrid>
      <w:tr w:rsidR="00BE6D99" w:rsidRPr="00FE12CA" w:rsidTr="00C970B9">
        <w:tc>
          <w:tcPr>
            <w:tcW w:w="5291" w:type="dxa"/>
          </w:tcPr>
          <w:p w:rsidR="00180856" w:rsidRPr="005D34BB" w:rsidRDefault="00180856" w:rsidP="00C970B9">
            <w:pPr>
              <w:tabs>
                <w:tab w:val="left" w:pos="1701"/>
              </w:tabs>
              <w:jc w:val="center"/>
              <w:rPr>
                <w:rFonts w:ascii="Arial" w:hAnsi="Arial" w:cs="Arial"/>
                <w:b/>
                <w:sz w:val="22"/>
                <w:szCs w:val="22"/>
                <w:lang w:val="kk-KZ"/>
              </w:rPr>
            </w:pPr>
            <w:r w:rsidRPr="005D34BB">
              <w:rPr>
                <w:rFonts w:ascii="Arial" w:hAnsi="Arial" w:cs="Arial"/>
                <w:b/>
                <w:noProof/>
                <w:sz w:val="22"/>
                <w:szCs w:val="22"/>
              </w:rPr>
              <w:drawing>
                <wp:inline distT="0" distB="0" distL="0" distR="0">
                  <wp:extent cx="3051810" cy="1903095"/>
                  <wp:effectExtent l="19050" t="0" r="0" b="0"/>
                  <wp:docPr id="10" name="Рисунок 10" descr="tmb_4869_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mb_4869_2399"/>
                          <pic:cNvPicPr>
                            <a:picLocks noChangeAspect="1" noChangeArrowheads="1"/>
                          </pic:cNvPicPr>
                        </pic:nvPicPr>
                        <pic:blipFill>
                          <a:blip r:embed="rId23" cstate="print"/>
                          <a:srcRect/>
                          <a:stretch>
                            <a:fillRect/>
                          </a:stretch>
                        </pic:blipFill>
                        <pic:spPr bwMode="auto">
                          <a:xfrm>
                            <a:off x="0" y="0"/>
                            <a:ext cx="3051810" cy="1903095"/>
                          </a:xfrm>
                          <a:prstGeom prst="rect">
                            <a:avLst/>
                          </a:prstGeom>
                          <a:noFill/>
                          <a:ln w="9525">
                            <a:noFill/>
                            <a:miter lim="800000"/>
                            <a:headEnd/>
                            <a:tailEnd/>
                          </a:ln>
                        </pic:spPr>
                      </pic:pic>
                    </a:graphicData>
                  </a:graphic>
                </wp:inline>
              </w:drawing>
            </w:r>
          </w:p>
        </w:tc>
        <w:tc>
          <w:tcPr>
            <w:tcW w:w="5131" w:type="dxa"/>
          </w:tcPr>
          <w:p w:rsidR="00180856" w:rsidRPr="005D34BB" w:rsidRDefault="00180856" w:rsidP="00C970B9">
            <w:pPr>
              <w:tabs>
                <w:tab w:val="left" w:pos="1701"/>
              </w:tabs>
              <w:jc w:val="center"/>
              <w:rPr>
                <w:rFonts w:ascii="Arial" w:hAnsi="Arial" w:cs="Arial"/>
                <w:b/>
                <w:sz w:val="22"/>
                <w:szCs w:val="22"/>
                <w:lang w:val="kk-KZ"/>
              </w:rPr>
            </w:pPr>
          </w:p>
          <w:p w:rsidR="00EE3CCD" w:rsidRPr="005D34BB" w:rsidRDefault="00EE3CCD" w:rsidP="00C970B9">
            <w:pPr>
              <w:tabs>
                <w:tab w:val="left" w:pos="1701"/>
              </w:tabs>
              <w:jc w:val="center"/>
              <w:rPr>
                <w:rFonts w:ascii="Arial" w:hAnsi="Arial" w:cs="Arial"/>
                <w:b/>
                <w:sz w:val="22"/>
                <w:szCs w:val="22"/>
                <w:lang w:val="kk-KZ"/>
              </w:rPr>
            </w:pPr>
          </w:p>
          <w:p w:rsidR="00EE3CCD" w:rsidRPr="005D34BB" w:rsidRDefault="00EE3CCD" w:rsidP="00C970B9">
            <w:pPr>
              <w:tabs>
                <w:tab w:val="left" w:pos="1701"/>
              </w:tabs>
              <w:jc w:val="center"/>
              <w:rPr>
                <w:rFonts w:ascii="Arial" w:hAnsi="Arial" w:cs="Arial"/>
                <w:b/>
                <w:sz w:val="22"/>
                <w:szCs w:val="22"/>
                <w:lang w:val="kk-KZ"/>
              </w:rPr>
            </w:pPr>
          </w:p>
          <w:p w:rsidR="00EE3CCD" w:rsidRPr="005D34BB" w:rsidRDefault="00EE3CCD" w:rsidP="00C970B9">
            <w:pPr>
              <w:tabs>
                <w:tab w:val="left" w:pos="1701"/>
              </w:tabs>
              <w:jc w:val="center"/>
              <w:rPr>
                <w:rFonts w:ascii="Arial" w:hAnsi="Arial" w:cs="Arial"/>
                <w:b/>
                <w:sz w:val="22"/>
                <w:szCs w:val="22"/>
                <w:lang w:val="kk-KZ"/>
              </w:rPr>
            </w:pPr>
          </w:p>
          <w:p w:rsidR="00EE3CCD" w:rsidRPr="005D34BB" w:rsidRDefault="00EE3CCD" w:rsidP="00C970B9">
            <w:pPr>
              <w:tabs>
                <w:tab w:val="left" w:pos="1701"/>
              </w:tabs>
              <w:jc w:val="center"/>
              <w:rPr>
                <w:rFonts w:ascii="Arial" w:hAnsi="Arial" w:cs="Arial"/>
                <w:b/>
                <w:sz w:val="22"/>
                <w:szCs w:val="22"/>
                <w:lang w:val="kk-KZ"/>
              </w:rPr>
            </w:pPr>
          </w:p>
          <w:p w:rsidR="00EE3CCD" w:rsidRPr="005D34BB" w:rsidRDefault="00EE3CCD" w:rsidP="00C970B9">
            <w:pPr>
              <w:tabs>
                <w:tab w:val="left" w:pos="1701"/>
              </w:tabs>
              <w:jc w:val="center"/>
              <w:rPr>
                <w:rFonts w:ascii="Arial" w:hAnsi="Arial" w:cs="Arial"/>
                <w:b/>
                <w:sz w:val="22"/>
                <w:szCs w:val="22"/>
                <w:lang w:val="kk-KZ"/>
              </w:rPr>
            </w:pPr>
          </w:p>
          <w:p w:rsidR="00180856" w:rsidRPr="005D34BB" w:rsidRDefault="00180856" w:rsidP="00EE3CCD">
            <w:pPr>
              <w:tabs>
                <w:tab w:val="left" w:pos="1701"/>
              </w:tabs>
              <w:rPr>
                <w:rFonts w:ascii="Arial" w:hAnsi="Arial" w:cs="Arial"/>
                <w:b/>
                <w:sz w:val="22"/>
                <w:szCs w:val="22"/>
                <w:u w:val="single"/>
                <w:lang w:val="kk-KZ"/>
              </w:rPr>
            </w:pPr>
            <w:r w:rsidRPr="005D34BB">
              <w:rPr>
                <w:rFonts w:ascii="Arial" w:hAnsi="Arial" w:cs="Arial"/>
                <w:b/>
                <w:sz w:val="22"/>
                <w:szCs w:val="22"/>
                <w:lang w:val="kk-KZ"/>
              </w:rPr>
              <w:t>Құрылыс саласындағы іс-шараларды жүзеге асыру шығыстары</w:t>
            </w:r>
          </w:p>
        </w:tc>
      </w:tr>
    </w:tbl>
    <w:p w:rsidR="00180856" w:rsidRPr="005D34BB" w:rsidRDefault="00180856" w:rsidP="00180856">
      <w:pPr>
        <w:tabs>
          <w:tab w:val="left" w:pos="1701"/>
        </w:tabs>
        <w:ind w:left="720"/>
        <w:jc w:val="center"/>
        <w:rPr>
          <w:rFonts w:ascii="Arial" w:hAnsi="Arial" w:cs="Arial"/>
          <w:i/>
          <w:sz w:val="22"/>
          <w:szCs w:val="22"/>
          <w:lang w:val="kk-KZ"/>
        </w:rPr>
      </w:pPr>
      <w:r w:rsidRPr="005D34BB">
        <w:rPr>
          <w:rFonts w:ascii="Arial" w:hAnsi="Arial" w:cs="Arial"/>
          <w:i/>
          <w:sz w:val="22"/>
          <w:szCs w:val="22"/>
          <w:lang w:val="kk-KZ"/>
        </w:rPr>
        <w:tab/>
      </w:r>
      <w:r w:rsidRPr="005D34BB">
        <w:rPr>
          <w:rFonts w:ascii="Arial" w:hAnsi="Arial" w:cs="Arial"/>
          <w:i/>
          <w:sz w:val="22"/>
          <w:szCs w:val="22"/>
          <w:lang w:val="kk-KZ"/>
        </w:rPr>
        <w:tab/>
      </w:r>
    </w:p>
    <w:p w:rsidR="00180856" w:rsidRPr="005D34BB" w:rsidRDefault="00180856" w:rsidP="00180856">
      <w:pPr>
        <w:tabs>
          <w:tab w:val="left" w:pos="1701"/>
        </w:tabs>
        <w:ind w:left="720"/>
        <w:jc w:val="right"/>
        <w:rPr>
          <w:rFonts w:ascii="Arial" w:hAnsi="Arial" w:cs="Arial"/>
          <w:i/>
          <w:sz w:val="22"/>
          <w:szCs w:val="22"/>
          <w:u w:val="single"/>
          <w:lang w:val="kk-KZ"/>
        </w:rPr>
      </w:pPr>
      <w:r w:rsidRPr="005D34BB">
        <w:rPr>
          <w:rFonts w:ascii="Arial" w:hAnsi="Arial" w:cs="Arial"/>
          <w:i/>
          <w:sz w:val="22"/>
          <w:szCs w:val="22"/>
          <w:lang w:val="kk-KZ"/>
        </w:rPr>
        <w:tab/>
        <w:t>мың теңге</w:t>
      </w:r>
    </w:p>
    <w:tbl>
      <w:tblPr>
        <w:tblW w:w="0" w:type="auto"/>
        <w:tblLayout w:type="fixed"/>
        <w:tblLook w:val="04A0"/>
      </w:tblPr>
      <w:tblGrid>
        <w:gridCol w:w="3802"/>
        <w:gridCol w:w="2207"/>
        <w:gridCol w:w="2124"/>
        <w:gridCol w:w="2289"/>
      </w:tblGrid>
      <w:tr w:rsidR="00124599" w:rsidRPr="00A34DEA" w:rsidTr="00A34DEA">
        <w:trPr>
          <w:trHeight w:val="315"/>
        </w:trPr>
        <w:tc>
          <w:tcPr>
            <w:tcW w:w="38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599" w:rsidRPr="00A34DEA" w:rsidRDefault="00124599">
            <w:pPr>
              <w:rPr>
                <w:rFonts w:ascii="Arial" w:hAnsi="Arial" w:cs="Arial"/>
                <w:b/>
                <w:bCs/>
                <w:color w:val="000000"/>
                <w:sz w:val="22"/>
                <w:szCs w:val="22"/>
              </w:rPr>
            </w:pPr>
            <w:proofErr w:type="spellStart"/>
            <w:r w:rsidRPr="00A34DEA">
              <w:rPr>
                <w:rFonts w:ascii="Arial" w:hAnsi="Arial" w:cs="Arial"/>
                <w:b/>
                <w:bCs/>
                <w:color w:val="000000"/>
                <w:sz w:val="22"/>
                <w:szCs w:val="22"/>
              </w:rPr>
              <w:t>Атауы</w:t>
            </w:r>
            <w:proofErr w:type="spellEnd"/>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124599" w:rsidRPr="00124599" w:rsidRDefault="00124599">
            <w:pPr>
              <w:jc w:val="center"/>
              <w:rPr>
                <w:rFonts w:ascii="Arial" w:hAnsi="Arial" w:cs="Arial"/>
                <w:b/>
                <w:bCs/>
                <w:color w:val="000000"/>
                <w:sz w:val="22"/>
                <w:szCs w:val="22"/>
              </w:rPr>
            </w:pPr>
            <w:r w:rsidRPr="00124599">
              <w:rPr>
                <w:rFonts w:ascii="Arial" w:hAnsi="Arial" w:cs="Arial"/>
                <w:b/>
                <w:bCs/>
                <w:color w:val="000000"/>
                <w:sz w:val="22"/>
                <w:szCs w:val="22"/>
              </w:rPr>
              <w:t xml:space="preserve">2026 </w:t>
            </w:r>
            <w:proofErr w:type="spellStart"/>
            <w:r w:rsidRPr="00124599">
              <w:rPr>
                <w:rFonts w:ascii="Arial" w:hAnsi="Arial" w:cs="Arial"/>
                <w:b/>
                <w:bCs/>
                <w:color w:val="000000"/>
                <w:sz w:val="22"/>
                <w:szCs w:val="22"/>
              </w:rPr>
              <w:t>жыл</w:t>
            </w:r>
            <w:proofErr w:type="spellEnd"/>
          </w:p>
        </w:tc>
        <w:tc>
          <w:tcPr>
            <w:tcW w:w="2124" w:type="dxa"/>
            <w:tcBorders>
              <w:top w:val="single" w:sz="4" w:space="0" w:color="auto"/>
              <w:left w:val="nil"/>
              <w:bottom w:val="single" w:sz="4" w:space="0" w:color="auto"/>
              <w:right w:val="single" w:sz="4" w:space="0" w:color="auto"/>
            </w:tcBorders>
            <w:shd w:val="clear" w:color="auto" w:fill="auto"/>
            <w:vAlign w:val="center"/>
            <w:hideMark/>
          </w:tcPr>
          <w:p w:rsidR="00124599" w:rsidRPr="00A34DEA" w:rsidRDefault="00124599" w:rsidP="00A34DEA">
            <w:pPr>
              <w:jc w:val="center"/>
              <w:rPr>
                <w:rFonts w:ascii="Arial" w:hAnsi="Arial" w:cs="Arial"/>
                <w:b/>
                <w:bCs/>
                <w:color w:val="000000"/>
                <w:sz w:val="22"/>
                <w:szCs w:val="22"/>
              </w:rPr>
            </w:pPr>
            <w:r w:rsidRPr="00A34DEA">
              <w:rPr>
                <w:rFonts w:ascii="Arial" w:hAnsi="Arial" w:cs="Arial"/>
                <w:b/>
                <w:bCs/>
                <w:color w:val="000000"/>
                <w:sz w:val="22"/>
                <w:szCs w:val="22"/>
              </w:rPr>
              <w:t xml:space="preserve">2027 </w:t>
            </w:r>
            <w:proofErr w:type="spellStart"/>
            <w:r w:rsidRPr="00A34DEA">
              <w:rPr>
                <w:rFonts w:ascii="Arial" w:hAnsi="Arial" w:cs="Arial"/>
                <w:b/>
                <w:bCs/>
                <w:color w:val="000000"/>
                <w:sz w:val="22"/>
                <w:szCs w:val="22"/>
              </w:rPr>
              <w:t>жыл</w:t>
            </w:r>
            <w:proofErr w:type="spellEnd"/>
          </w:p>
        </w:tc>
        <w:tc>
          <w:tcPr>
            <w:tcW w:w="2289" w:type="dxa"/>
            <w:tcBorders>
              <w:top w:val="single" w:sz="4" w:space="0" w:color="auto"/>
              <w:left w:val="nil"/>
              <w:bottom w:val="single" w:sz="4" w:space="0" w:color="auto"/>
              <w:right w:val="single" w:sz="4" w:space="0" w:color="auto"/>
            </w:tcBorders>
            <w:shd w:val="clear" w:color="auto" w:fill="auto"/>
            <w:vAlign w:val="center"/>
            <w:hideMark/>
          </w:tcPr>
          <w:p w:rsidR="00124599" w:rsidRPr="00A34DEA" w:rsidRDefault="00124599" w:rsidP="00A34DEA">
            <w:pPr>
              <w:jc w:val="center"/>
              <w:rPr>
                <w:rFonts w:ascii="Arial" w:hAnsi="Arial" w:cs="Arial"/>
                <w:b/>
                <w:bCs/>
                <w:color w:val="000000"/>
                <w:sz w:val="22"/>
                <w:szCs w:val="22"/>
              </w:rPr>
            </w:pPr>
            <w:r w:rsidRPr="00A34DEA">
              <w:rPr>
                <w:rFonts w:ascii="Arial" w:hAnsi="Arial" w:cs="Arial"/>
                <w:b/>
                <w:bCs/>
                <w:color w:val="000000"/>
                <w:sz w:val="22"/>
                <w:szCs w:val="22"/>
              </w:rPr>
              <w:t xml:space="preserve">2028 </w:t>
            </w:r>
            <w:proofErr w:type="spellStart"/>
            <w:r w:rsidRPr="00A34DEA">
              <w:rPr>
                <w:rFonts w:ascii="Arial" w:hAnsi="Arial" w:cs="Arial"/>
                <w:b/>
                <w:bCs/>
                <w:color w:val="000000"/>
                <w:sz w:val="22"/>
                <w:szCs w:val="22"/>
              </w:rPr>
              <w:t>жыл</w:t>
            </w:r>
            <w:proofErr w:type="spellEnd"/>
          </w:p>
        </w:tc>
      </w:tr>
      <w:tr w:rsidR="00A10AFA" w:rsidRPr="00A34DEA" w:rsidTr="00A34DEA">
        <w:trPr>
          <w:trHeight w:val="315"/>
        </w:trPr>
        <w:tc>
          <w:tcPr>
            <w:tcW w:w="3802" w:type="dxa"/>
            <w:tcBorders>
              <w:top w:val="nil"/>
              <w:left w:val="single" w:sz="4" w:space="0" w:color="auto"/>
              <w:bottom w:val="single" w:sz="4" w:space="0" w:color="auto"/>
              <w:right w:val="single" w:sz="4" w:space="0" w:color="auto"/>
            </w:tcBorders>
            <w:shd w:val="clear" w:color="000000" w:fill="CCFFCC"/>
            <w:vAlign w:val="center"/>
            <w:hideMark/>
          </w:tcPr>
          <w:p w:rsidR="00A10AFA" w:rsidRPr="00A34DEA" w:rsidRDefault="00A10AFA">
            <w:pPr>
              <w:rPr>
                <w:rFonts w:ascii="Arial" w:hAnsi="Arial" w:cs="Arial"/>
                <w:b/>
                <w:bCs/>
                <w:color w:val="000000"/>
                <w:sz w:val="22"/>
                <w:szCs w:val="22"/>
              </w:rPr>
            </w:pPr>
            <w:bookmarkStart w:id="0" w:name="_GoBack" w:colFirst="1" w:colLast="1"/>
            <w:r w:rsidRPr="00A34DEA">
              <w:rPr>
                <w:rFonts w:ascii="Arial" w:hAnsi="Arial" w:cs="Arial"/>
                <w:b/>
                <w:bCs/>
                <w:color w:val="000000"/>
                <w:sz w:val="22"/>
                <w:szCs w:val="22"/>
              </w:rPr>
              <w:t>Барлық шығындар:</w:t>
            </w:r>
          </w:p>
        </w:tc>
        <w:tc>
          <w:tcPr>
            <w:tcW w:w="2207" w:type="dxa"/>
            <w:tcBorders>
              <w:top w:val="nil"/>
              <w:left w:val="nil"/>
              <w:bottom w:val="single" w:sz="4" w:space="0" w:color="auto"/>
              <w:right w:val="single" w:sz="4" w:space="0" w:color="auto"/>
            </w:tcBorders>
            <w:shd w:val="clear" w:color="000000" w:fill="CCFFCC"/>
            <w:vAlign w:val="center"/>
            <w:hideMark/>
          </w:tcPr>
          <w:p w:rsidR="00A10AFA" w:rsidRPr="00A10AFA" w:rsidRDefault="00A10AFA">
            <w:pPr>
              <w:jc w:val="center"/>
              <w:rPr>
                <w:rFonts w:ascii="Arial" w:hAnsi="Arial" w:cs="Arial"/>
                <w:b/>
                <w:bCs/>
                <w:color w:val="000000"/>
                <w:sz w:val="22"/>
                <w:szCs w:val="22"/>
              </w:rPr>
            </w:pPr>
            <w:r w:rsidRPr="00A10AFA">
              <w:rPr>
                <w:rFonts w:ascii="Arial" w:hAnsi="Arial" w:cs="Arial"/>
                <w:b/>
                <w:bCs/>
                <w:color w:val="000000"/>
                <w:sz w:val="22"/>
                <w:szCs w:val="22"/>
              </w:rPr>
              <w:t xml:space="preserve">  117 571 700,8   </w:t>
            </w:r>
          </w:p>
        </w:tc>
        <w:tc>
          <w:tcPr>
            <w:tcW w:w="2124" w:type="dxa"/>
            <w:tcBorders>
              <w:top w:val="nil"/>
              <w:left w:val="nil"/>
              <w:bottom w:val="single" w:sz="4" w:space="0" w:color="auto"/>
              <w:right w:val="single" w:sz="4" w:space="0" w:color="auto"/>
            </w:tcBorders>
            <w:shd w:val="clear" w:color="000000" w:fill="CCFFCC"/>
            <w:vAlign w:val="center"/>
            <w:hideMark/>
          </w:tcPr>
          <w:p w:rsidR="00A10AFA" w:rsidRPr="00A34DEA" w:rsidRDefault="00A10AFA" w:rsidP="00A34DEA">
            <w:pPr>
              <w:jc w:val="center"/>
              <w:rPr>
                <w:rFonts w:ascii="Arial" w:hAnsi="Arial" w:cs="Arial"/>
                <w:b/>
                <w:bCs/>
                <w:color w:val="000000"/>
                <w:sz w:val="22"/>
                <w:szCs w:val="22"/>
              </w:rPr>
            </w:pPr>
            <w:r w:rsidRPr="00A34DEA">
              <w:rPr>
                <w:rFonts w:ascii="Arial" w:hAnsi="Arial" w:cs="Arial"/>
                <w:b/>
                <w:bCs/>
                <w:color w:val="000000"/>
                <w:sz w:val="22"/>
                <w:szCs w:val="22"/>
              </w:rPr>
              <w:t>173 574,0</w:t>
            </w:r>
          </w:p>
        </w:tc>
        <w:tc>
          <w:tcPr>
            <w:tcW w:w="2289" w:type="dxa"/>
            <w:tcBorders>
              <w:top w:val="nil"/>
              <w:left w:val="nil"/>
              <w:bottom w:val="single" w:sz="4" w:space="0" w:color="auto"/>
              <w:right w:val="single" w:sz="4" w:space="0" w:color="auto"/>
            </w:tcBorders>
            <w:shd w:val="clear" w:color="000000" w:fill="CCFFCC"/>
            <w:vAlign w:val="center"/>
            <w:hideMark/>
          </w:tcPr>
          <w:p w:rsidR="00A10AFA" w:rsidRPr="00A34DEA" w:rsidRDefault="00A10AFA" w:rsidP="00A34DEA">
            <w:pPr>
              <w:jc w:val="center"/>
              <w:rPr>
                <w:rFonts w:ascii="Arial" w:hAnsi="Arial" w:cs="Arial"/>
                <w:b/>
                <w:bCs/>
                <w:color w:val="000000"/>
                <w:sz w:val="22"/>
                <w:szCs w:val="22"/>
              </w:rPr>
            </w:pPr>
            <w:r w:rsidRPr="00A34DEA">
              <w:rPr>
                <w:rFonts w:ascii="Arial" w:hAnsi="Arial" w:cs="Arial"/>
                <w:b/>
                <w:bCs/>
                <w:color w:val="000000"/>
                <w:sz w:val="22"/>
                <w:szCs w:val="22"/>
              </w:rPr>
              <w:t>175 716,0</w:t>
            </w:r>
          </w:p>
        </w:tc>
      </w:tr>
      <w:tr w:rsidR="00A10AFA" w:rsidRPr="00A34DEA" w:rsidTr="00A34DEA">
        <w:trPr>
          <w:trHeight w:val="315"/>
        </w:trPr>
        <w:tc>
          <w:tcPr>
            <w:tcW w:w="3802" w:type="dxa"/>
            <w:tcBorders>
              <w:top w:val="nil"/>
              <w:left w:val="single" w:sz="4" w:space="0" w:color="auto"/>
              <w:bottom w:val="single" w:sz="4" w:space="0" w:color="auto"/>
              <w:right w:val="single" w:sz="4" w:space="0" w:color="auto"/>
            </w:tcBorders>
            <w:shd w:val="clear" w:color="auto" w:fill="auto"/>
            <w:vAlign w:val="center"/>
            <w:hideMark/>
          </w:tcPr>
          <w:p w:rsidR="00A10AFA" w:rsidRPr="00A34DEA" w:rsidRDefault="00A10AFA">
            <w:pPr>
              <w:rPr>
                <w:rFonts w:ascii="Arial" w:hAnsi="Arial" w:cs="Arial"/>
                <w:color w:val="000000"/>
                <w:sz w:val="22"/>
                <w:szCs w:val="22"/>
              </w:rPr>
            </w:pPr>
            <w:r w:rsidRPr="00A34DEA">
              <w:rPr>
                <w:rFonts w:ascii="Arial" w:hAnsi="Arial" w:cs="Arial"/>
                <w:color w:val="000000"/>
                <w:sz w:val="22"/>
                <w:szCs w:val="22"/>
              </w:rPr>
              <w:t>Құрылыс шаруашылығы</w:t>
            </w:r>
          </w:p>
        </w:tc>
        <w:tc>
          <w:tcPr>
            <w:tcW w:w="2207" w:type="dxa"/>
            <w:tcBorders>
              <w:top w:val="nil"/>
              <w:left w:val="nil"/>
              <w:bottom w:val="single" w:sz="4" w:space="0" w:color="auto"/>
              <w:right w:val="single" w:sz="4" w:space="0" w:color="auto"/>
            </w:tcBorders>
            <w:shd w:val="clear" w:color="auto" w:fill="auto"/>
            <w:vAlign w:val="center"/>
            <w:hideMark/>
          </w:tcPr>
          <w:p w:rsidR="00A10AFA" w:rsidRPr="00A10AFA" w:rsidRDefault="00A10AFA">
            <w:pPr>
              <w:jc w:val="center"/>
              <w:rPr>
                <w:rFonts w:ascii="Arial" w:hAnsi="Arial" w:cs="Arial"/>
                <w:color w:val="000000"/>
                <w:sz w:val="22"/>
                <w:szCs w:val="22"/>
              </w:rPr>
            </w:pPr>
            <w:r w:rsidRPr="00A10AFA">
              <w:rPr>
                <w:rFonts w:ascii="Arial" w:hAnsi="Arial" w:cs="Arial"/>
                <w:color w:val="000000"/>
                <w:sz w:val="22"/>
                <w:szCs w:val="22"/>
              </w:rPr>
              <w:t xml:space="preserve">  117 571 700,8   </w:t>
            </w:r>
          </w:p>
        </w:tc>
        <w:tc>
          <w:tcPr>
            <w:tcW w:w="2124" w:type="dxa"/>
            <w:tcBorders>
              <w:top w:val="nil"/>
              <w:left w:val="nil"/>
              <w:bottom w:val="single" w:sz="4" w:space="0" w:color="auto"/>
              <w:right w:val="single" w:sz="4" w:space="0" w:color="auto"/>
            </w:tcBorders>
            <w:shd w:val="clear" w:color="auto" w:fill="auto"/>
            <w:vAlign w:val="center"/>
            <w:hideMark/>
          </w:tcPr>
          <w:p w:rsidR="00A10AFA" w:rsidRPr="00A34DEA" w:rsidRDefault="00A10AFA" w:rsidP="00A34DEA">
            <w:pPr>
              <w:jc w:val="center"/>
              <w:rPr>
                <w:rFonts w:ascii="Arial" w:hAnsi="Arial" w:cs="Arial"/>
                <w:color w:val="000000"/>
                <w:sz w:val="22"/>
                <w:szCs w:val="22"/>
              </w:rPr>
            </w:pPr>
            <w:r w:rsidRPr="00A34DEA">
              <w:rPr>
                <w:rFonts w:ascii="Arial" w:hAnsi="Arial" w:cs="Arial"/>
                <w:color w:val="000000"/>
                <w:sz w:val="22"/>
                <w:szCs w:val="22"/>
              </w:rPr>
              <w:t>173 574,0</w:t>
            </w:r>
          </w:p>
        </w:tc>
        <w:tc>
          <w:tcPr>
            <w:tcW w:w="2289" w:type="dxa"/>
            <w:tcBorders>
              <w:top w:val="nil"/>
              <w:left w:val="nil"/>
              <w:bottom w:val="single" w:sz="4" w:space="0" w:color="auto"/>
              <w:right w:val="single" w:sz="4" w:space="0" w:color="auto"/>
            </w:tcBorders>
            <w:shd w:val="clear" w:color="auto" w:fill="auto"/>
            <w:vAlign w:val="center"/>
            <w:hideMark/>
          </w:tcPr>
          <w:p w:rsidR="00A10AFA" w:rsidRPr="00A34DEA" w:rsidRDefault="00A10AFA" w:rsidP="00A34DEA">
            <w:pPr>
              <w:jc w:val="center"/>
              <w:rPr>
                <w:rFonts w:ascii="Arial" w:hAnsi="Arial" w:cs="Arial"/>
                <w:color w:val="000000"/>
                <w:sz w:val="22"/>
                <w:szCs w:val="22"/>
              </w:rPr>
            </w:pPr>
            <w:r w:rsidRPr="00A34DEA">
              <w:rPr>
                <w:rFonts w:ascii="Arial" w:hAnsi="Arial" w:cs="Arial"/>
                <w:color w:val="000000"/>
                <w:sz w:val="22"/>
                <w:szCs w:val="22"/>
              </w:rPr>
              <w:t>175 716,0</w:t>
            </w:r>
          </w:p>
        </w:tc>
      </w:tr>
      <w:bookmarkEnd w:id="0"/>
    </w:tbl>
    <w:p w:rsidR="00A929C5" w:rsidRPr="005D34BB" w:rsidRDefault="00A929C5" w:rsidP="00A929C5">
      <w:pPr>
        <w:tabs>
          <w:tab w:val="left" w:pos="1701"/>
        </w:tabs>
        <w:ind w:left="720"/>
        <w:rPr>
          <w:rFonts w:ascii="Arial" w:hAnsi="Arial" w:cs="Arial"/>
          <w:b/>
          <w:sz w:val="22"/>
          <w:szCs w:val="22"/>
          <w:u w:val="single"/>
          <w:lang w:val="kk-KZ"/>
        </w:rPr>
      </w:pPr>
    </w:p>
    <w:p w:rsidR="00A929C5" w:rsidRPr="002C61EE" w:rsidRDefault="00A929C5" w:rsidP="00A929C5">
      <w:pPr>
        <w:ind w:firstLine="708"/>
        <w:jc w:val="both"/>
        <w:rPr>
          <w:rFonts w:ascii="Arial" w:hAnsi="Arial" w:cs="Arial"/>
          <w:sz w:val="22"/>
          <w:szCs w:val="22"/>
          <w:lang w:val="kk-KZ"/>
        </w:rPr>
      </w:pPr>
      <w:r w:rsidRPr="005D34BB">
        <w:rPr>
          <w:rFonts w:ascii="Arial" w:hAnsi="Arial" w:cs="Arial"/>
          <w:sz w:val="22"/>
          <w:szCs w:val="22"/>
          <w:lang w:val="kk-KZ"/>
        </w:rPr>
        <w:t>Сонымен қатар, төмендегі қосымша шығындар ескерілді:</w:t>
      </w:r>
    </w:p>
    <w:p w:rsidR="0097177B" w:rsidRDefault="0097177B" w:rsidP="00A34DEA">
      <w:pPr>
        <w:pStyle w:val="ad"/>
        <w:spacing w:line="20" w:lineRule="atLeast"/>
        <w:ind w:left="0" w:firstLine="708"/>
        <w:jc w:val="both"/>
        <w:rPr>
          <w:rFonts w:ascii="Arial" w:hAnsi="Arial" w:cs="Arial"/>
          <w:b/>
          <w:lang w:val="kk-KZ"/>
        </w:rPr>
      </w:pPr>
      <w:r w:rsidRPr="0097177B">
        <w:rPr>
          <w:rFonts w:ascii="Arial" w:hAnsi="Arial" w:cs="Arial"/>
          <w:b/>
          <w:lang w:val="kk-KZ"/>
        </w:rPr>
        <w:lastRenderedPageBreak/>
        <w:t>Ағымдағы трансферттер</w:t>
      </w:r>
      <w:r>
        <w:rPr>
          <w:rFonts w:ascii="Arial" w:hAnsi="Arial" w:cs="Arial"/>
          <w:b/>
          <w:lang w:val="kk-KZ"/>
        </w:rPr>
        <w:t>і:</w:t>
      </w:r>
    </w:p>
    <w:p w:rsid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қаласынан ипотекалық 15 тұрғын үй (900 пәтер) сатып алу үшін облыстық бюджеттен қоса қаржыландыру;</w:t>
      </w:r>
    </w:p>
    <w:p w:rsidR="0097177B" w:rsidRP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қаласына халықтың әлеуметтік осал топтарына коммуналдық тұрғын үй қорынан пәтер сатып алу</w:t>
      </w:r>
    </w:p>
    <w:p w:rsidR="00D07EAB" w:rsidRDefault="00E109C7" w:rsidP="00A34DEA">
      <w:pPr>
        <w:pStyle w:val="ad"/>
        <w:spacing w:line="20" w:lineRule="atLeast"/>
        <w:ind w:left="0" w:firstLine="708"/>
        <w:jc w:val="both"/>
        <w:rPr>
          <w:rFonts w:ascii="Arial" w:hAnsi="Arial" w:cs="Arial"/>
          <w:b/>
          <w:lang w:val="kk-KZ"/>
        </w:rPr>
      </w:pPr>
      <w:r w:rsidRPr="005D34BB">
        <w:rPr>
          <w:rFonts w:ascii="Arial" w:hAnsi="Arial" w:cs="Arial"/>
          <w:b/>
          <w:lang w:val="kk-KZ"/>
        </w:rPr>
        <w:t>Нысаналы даму трансферттері</w:t>
      </w:r>
      <w:r w:rsidR="002904B2" w:rsidRPr="005D34BB">
        <w:rPr>
          <w:rFonts w:ascii="Arial" w:hAnsi="Arial" w:cs="Arial"/>
          <w:b/>
          <w:lang w:val="kk-KZ"/>
        </w:rPr>
        <w:t>:</w:t>
      </w:r>
    </w:p>
    <w:p w:rsidR="0097177B" w:rsidRDefault="0097177B" w:rsidP="00A34DEA">
      <w:pPr>
        <w:pStyle w:val="ad"/>
        <w:spacing w:line="20" w:lineRule="atLeast"/>
        <w:ind w:left="0" w:firstLine="708"/>
        <w:jc w:val="both"/>
        <w:rPr>
          <w:rFonts w:ascii="Arial" w:hAnsi="Arial" w:cs="Arial"/>
          <w:b/>
          <w:lang w:val="kk-KZ"/>
        </w:rPr>
      </w:pPr>
      <w:r w:rsidRPr="0097177B">
        <w:rPr>
          <w:rFonts w:ascii="Arial" w:hAnsi="Arial" w:cs="Arial"/>
          <w:b/>
          <w:lang w:val="kk-KZ"/>
        </w:rPr>
        <w:t>"Инженерлік-коммуникациялық инфрақұрылымды жобалау, дамыту және (немесе) жайластыру"</w:t>
      </w:r>
    </w:p>
    <w:p w:rsid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 Сырдария өзенінің сол жағалауы №2 шағын ауданынан бес этажды 10 тұрғын үйдің коммуналдық инженерлік инфрақұрылым желілерінің құрылысы</w:t>
      </w:r>
      <w:r>
        <w:rPr>
          <w:rFonts w:ascii="Arial" w:hAnsi="Arial" w:cs="Arial"/>
          <w:lang w:val="kk-KZ"/>
        </w:rPr>
        <w:t>;</w:t>
      </w:r>
    </w:p>
    <w:p w:rsid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қаласының Президенттік паркі ауданында көпқабатты тұрғын үйлердің инженерлік желілерін салу (1-кезек, магистральдық желілер кәріз және ілеспе инженерлік желілер)</w:t>
      </w:r>
      <w:r>
        <w:rPr>
          <w:rFonts w:ascii="Arial" w:hAnsi="Arial" w:cs="Arial"/>
          <w:lang w:val="kk-KZ"/>
        </w:rPr>
        <w:t>;</w:t>
      </w:r>
    </w:p>
    <w:p w:rsid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қаласының жеке тұрғын үй секторының инженерлік-коммуникациялық инфрақұрылымын дамыту және жайластыру. Қызылорда қаласы Жезқазған тас жолының бойындағы 150 га жерге инженерлік желілер құрылысы. Қиыршық тас жол құрылысы</w:t>
      </w:r>
      <w:r>
        <w:rPr>
          <w:rFonts w:ascii="Arial" w:hAnsi="Arial" w:cs="Arial"/>
          <w:lang w:val="kk-KZ"/>
        </w:rPr>
        <w:t>;</w:t>
      </w:r>
    </w:p>
    <w:p w:rsidR="0097177B" w:rsidRPr="0097177B" w:rsidRDefault="0097177B" w:rsidP="00A34DEA">
      <w:pPr>
        <w:pStyle w:val="ad"/>
        <w:spacing w:line="20" w:lineRule="atLeast"/>
        <w:ind w:left="0" w:firstLine="708"/>
        <w:jc w:val="both"/>
        <w:rPr>
          <w:rFonts w:ascii="Arial" w:hAnsi="Arial" w:cs="Arial"/>
          <w:b/>
          <w:lang w:val="kk-KZ"/>
        </w:rPr>
      </w:pPr>
      <w:r w:rsidRPr="0097177B">
        <w:rPr>
          <w:rFonts w:ascii="Arial" w:hAnsi="Arial" w:cs="Arial"/>
          <w:b/>
          <w:lang w:val="kk-KZ"/>
        </w:rPr>
        <w:t>"Жылу-энергетикалық жүйені дамыту"</w:t>
      </w:r>
    </w:p>
    <w:p w:rsidR="0097177B" w:rsidRPr="0097177B" w:rsidRDefault="0097177B" w:rsidP="00A34DEA">
      <w:pPr>
        <w:pStyle w:val="ad"/>
        <w:spacing w:line="20" w:lineRule="atLeast"/>
        <w:ind w:left="0" w:firstLine="708"/>
        <w:jc w:val="both"/>
        <w:rPr>
          <w:rFonts w:ascii="Arial" w:hAnsi="Arial" w:cs="Arial"/>
          <w:lang w:val="kk-KZ"/>
        </w:rPr>
      </w:pPr>
      <w:r w:rsidRPr="0097177B">
        <w:rPr>
          <w:rFonts w:ascii="Arial" w:hAnsi="Arial" w:cs="Arial"/>
          <w:lang w:val="kk-KZ"/>
        </w:rPr>
        <w:t>Қызылорда қаласы, Сырдария өзенінің сол жағалауында орналасқан 40 МВт-тық жылу қазандығының құрылысы. Байланыстыру</w:t>
      </w:r>
    </w:p>
    <w:p w:rsidR="00954390" w:rsidRPr="005D34BB" w:rsidRDefault="00C57D4D" w:rsidP="00954390">
      <w:pPr>
        <w:pStyle w:val="ad"/>
        <w:tabs>
          <w:tab w:val="left" w:pos="0"/>
        </w:tabs>
        <w:ind w:left="0"/>
        <w:jc w:val="both"/>
        <w:rPr>
          <w:rFonts w:ascii="Arial" w:eastAsia="Times New Roman" w:hAnsi="Arial" w:cs="Arial"/>
          <w:b/>
          <w:lang w:val="kk-KZ" w:eastAsia="ru-RU"/>
        </w:rPr>
      </w:pPr>
      <w:r w:rsidRPr="005D34BB">
        <w:rPr>
          <w:rFonts w:ascii="Arial" w:eastAsia="Times New Roman" w:hAnsi="Arial" w:cs="Arial"/>
          <w:b/>
          <w:lang w:val="kk-KZ" w:eastAsia="ru-RU"/>
        </w:rPr>
        <w:tab/>
      </w:r>
      <w:r w:rsidR="00954390" w:rsidRPr="005D34BB">
        <w:rPr>
          <w:rFonts w:ascii="Arial" w:eastAsia="Times New Roman" w:hAnsi="Arial" w:cs="Arial"/>
          <w:b/>
          <w:lang w:val="kk-KZ" w:eastAsia="ru-RU"/>
        </w:rPr>
        <w:t>Ауыл-Ел бесігі" жобасы шеңберінде ауылдық елді мекендердегі әлеуметтік және инженерлік инфрақұрылымдарды дамыту, оның ішінде:</w:t>
      </w:r>
    </w:p>
    <w:p w:rsidR="00A34DEA" w:rsidRDefault="00A34DEA" w:rsidP="00C57D4D">
      <w:pPr>
        <w:pStyle w:val="ad"/>
        <w:spacing w:line="20" w:lineRule="atLeast"/>
        <w:ind w:left="0" w:firstLine="709"/>
        <w:jc w:val="both"/>
        <w:rPr>
          <w:rFonts w:ascii="Arial" w:hAnsi="Arial" w:cs="Arial"/>
          <w:lang w:val="kk-KZ"/>
        </w:rPr>
      </w:pPr>
      <w:r w:rsidRPr="00A34DEA">
        <w:rPr>
          <w:rFonts w:ascii="Arial" w:hAnsi="Arial" w:cs="Arial"/>
          <w:lang w:val="kk-KZ"/>
        </w:rPr>
        <w:t>Қызылорда қаласы, Ақсуат ауылдық округіне қарасты жаңа қоныс аумағының инженерлік инфрақұрылымы құрылсы. Электр желісі</w:t>
      </w:r>
      <w:r>
        <w:rPr>
          <w:rFonts w:ascii="Arial" w:hAnsi="Arial" w:cs="Arial"/>
          <w:lang w:val="kk-KZ"/>
        </w:rPr>
        <w:t>;</w:t>
      </w:r>
    </w:p>
    <w:p w:rsidR="00A34DEA" w:rsidRDefault="00A34DEA" w:rsidP="00C57D4D">
      <w:pPr>
        <w:pStyle w:val="ad"/>
        <w:spacing w:line="20" w:lineRule="atLeast"/>
        <w:ind w:left="0" w:firstLine="709"/>
        <w:jc w:val="both"/>
        <w:rPr>
          <w:rFonts w:ascii="Arial" w:hAnsi="Arial" w:cs="Arial"/>
          <w:lang w:val="kk-KZ"/>
        </w:rPr>
      </w:pPr>
      <w:r w:rsidRPr="00A34DEA">
        <w:rPr>
          <w:rFonts w:ascii="Arial" w:hAnsi="Arial" w:cs="Arial"/>
          <w:lang w:val="kk-KZ"/>
        </w:rPr>
        <w:t>Қызылорда қаласы, Қызылжарма ауылдық округі, Қызылжарма ауылында 67 көшеге электр желілерінің құрылысы</w:t>
      </w:r>
      <w:r>
        <w:rPr>
          <w:rFonts w:ascii="Arial" w:hAnsi="Arial" w:cs="Arial"/>
          <w:lang w:val="kk-KZ"/>
        </w:rPr>
        <w:t>;</w:t>
      </w:r>
    </w:p>
    <w:p w:rsidR="00A34DEA" w:rsidRDefault="00A34DEA" w:rsidP="00C57D4D">
      <w:pPr>
        <w:pStyle w:val="ad"/>
        <w:spacing w:line="20" w:lineRule="atLeast"/>
        <w:ind w:left="0" w:firstLine="709"/>
        <w:jc w:val="both"/>
        <w:rPr>
          <w:rFonts w:ascii="Arial" w:hAnsi="Arial" w:cs="Arial"/>
          <w:lang w:val="kk-KZ"/>
        </w:rPr>
      </w:pPr>
      <w:r w:rsidRPr="00A34DEA">
        <w:rPr>
          <w:rFonts w:ascii="Arial" w:hAnsi="Arial" w:cs="Arial"/>
          <w:lang w:val="kk-KZ"/>
        </w:rPr>
        <w:t>Қызылорда қаласы, Сабалақ елді мекеніне орамішілік газ желісі және ШГРП құрылысы, 2-ші іске қосу кешені</w:t>
      </w:r>
      <w:r w:rsidR="0097177B">
        <w:rPr>
          <w:rFonts w:ascii="Arial" w:hAnsi="Arial" w:cs="Arial"/>
          <w:lang w:val="kk-KZ"/>
        </w:rPr>
        <w:t>;</w:t>
      </w:r>
    </w:p>
    <w:p w:rsidR="0097177B"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Қызылорда қаласы, Қызылөзек ауылдық округі, Қараөзек бекеті елді мекеніндегі тұрғын үйлер секторының инженерлік коммуникациялық инфрақұрылымын салу (көше-жол желісі) Қараөзек бекеті-4 көшесі, ұзындығы 1,0 шақырым</w:t>
      </w:r>
      <w:r>
        <w:rPr>
          <w:rFonts w:ascii="Arial" w:hAnsi="Arial" w:cs="Arial"/>
          <w:lang w:val="kk-KZ"/>
        </w:rPr>
        <w:t>;</w:t>
      </w:r>
    </w:p>
    <w:p w:rsidR="0097177B"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Қызылөзек ауылдық округі, Қараөзек елді мекеніндегі тұрғын үйлер секторының инженерлік-коммуникациялық инфрақұрылымын салу (көше-жол желісі) А. Құнанбаев көшесі ұзындығы 0,79 км</w:t>
      </w:r>
      <w:r>
        <w:rPr>
          <w:rFonts w:ascii="Arial" w:hAnsi="Arial" w:cs="Arial"/>
          <w:lang w:val="kk-KZ"/>
        </w:rPr>
        <w:t>;</w:t>
      </w:r>
    </w:p>
    <w:p w:rsidR="0097177B" w:rsidRPr="00A34DEA"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Қызылорда қаласы Қызылөзек ауылдық округіне қарасты Қараөзек ауылы, Қараөзек бекеті, Айнакөл ауылдарында электр тарату желілерін қайта жаңғырту</w:t>
      </w:r>
    </w:p>
    <w:p w:rsidR="00A34DEA" w:rsidRDefault="0097177B" w:rsidP="00C57D4D">
      <w:pPr>
        <w:pStyle w:val="ad"/>
        <w:spacing w:line="20" w:lineRule="atLeast"/>
        <w:ind w:left="0" w:firstLine="709"/>
        <w:jc w:val="both"/>
        <w:rPr>
          <w:rFonts w:ascii="Arial" w:hAnsi="Arial" w:cs="Arial"/>
          <w:b/>
          <w:lang w:val="kk-KZ"/>
        </w:rPr>
      </w:pPr>
      <w:r w:rsidRPr="0097177B">
        <w:rPr>
          <w:rFonts w:ascii="Arial" w:hAnsi="Arial" w:cs="Arial"/>
          <w:b/>
          <w:lang w:val="kk-KZ"/>
        </w:rPr>
        <w:t>"Газ тасымалдау жүйесін дамыту"</w:t>
      </w:r>
    </w:p>
    <w:p w:rsidR="0097177B" w:rsidRPr="0097177B" w:rsidRDefault="0097177B" w:rsidP="0097177B">
      <w:pPr>
        <w:pStyle w:val="ad"/>
        <w:spacing w:line="20" w:lineRule="atLeast"/>
        <w:ind w:left="0" w:firstLine="708"/>
        <w:jc w:val="both"/>
        <w:rPr>
          <w:rFonts w:ascii="Arial" w:hAnsi="Arial" w:cs="Arial"/>
          <w:lang w:val="kk-KZ"/>
        </w:rPr>
      </w:pPr>
      <w:r w:rsidRPr="00A34DEA">
        <w:rPr>
          <w:rFonts w:ascii="Arial" w:hAnsi="Arial" w:cs="Arial"/>
          <w:lang w:val="kk-KZ"/>
        </w:rPr>
        <w:t>Қызылорда қаласы, Сабалақ елді мекеніне орамішілік газ желісі және ШГРП құрылысы, 2-ші іске қосу кешені</w:t>
      </w:r>
      <w:r>
        <w:rPr>
          <w:rFonts w:ascii="Arial" w:hAnsi="Arial" w:cs="Arial"/>
          <w:lang w:val="kk-KZ"/>
        </w:rPr>
        <w:t>;</w:t>
      </w:r>
    </w:p>
    <w:p w:rsidR="0097177B" w:rsidRDefault="0097177B" w:rsidP="00C57D4D">
      <w:pPr>
        <w:pStyle w:val="ad"/>
        <w:spacing w:line="20" w:lineRule="atLeast"/>
        <w:ind w:left="0" w:firstLine="709"/>
        <w:jc w:val="both"/>
        <w:rPr>
          <w:rFonts w:ascii="Arial" w:hAnsi="Arial" w:cs="Arial"/>
          <w:b/>
          <w:lang w:val="kk-KZ"/>
        </w:rPr>
      </w:pPr>
      <w:r w:rsidRPr="0097177B">
        <w:rPr>
          <w:rFonts w:ascii="Arial" w:hAnsi="Arial" w:cs="Arial"/>
          <w:b/>
          <w:lang w:val="kk-KZ"/>
        </w:rPr>
        <w:t>"Сумен жабдықтау және су бұру жүйесін дамыту"</w:t>
      </w:r>
    </w:p>
    <w:p w:rsidR="0097177B"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Қызылорда қаласы орталық бөлігінің су құбыры желілерінің құрылысы</w:t>
      </w:r>
      <w:r>
        <w:rPr>
          <w:rFonts w:ascii="Arial" w:hAnsi="Arial" w:cs="Arial"/>
          <w:lang w:val="kk-KZ"/>
        </w:rPr>
        <w:t>;</w:t>
      </w:r>
    </w:p>
    <w:p w:rsidR="0097177B"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Қызылорда қаласы Ақжарма ауылдық округі, Талдыарал елді мекеніне қосымша скважина орнату құрылысы</w:t>
      </w:r>
      <w:r>
        <w:rPr>
          <w:rFonts w:ascii="Arial" w:hAnsi="Arial" w:cs="Arial"/>
          <w:lang w:val="kk-KZ"/>
        </w:rPr>
        <w:t>;</w:t>
      </w:r>
    </w:p>
    <w:p w:rsidR="0097177B" w:rsidRPr="0097177B" w:rsidRDefault="0097177B" w:rsidP="00C57D4D">
      <w:pPr>
        <w:pStyle w:val="ad"/>
        <w:spacing w:line="20" w:lineRule="atLeast"/>
        <w:ind w:left="0" w:firstLine="709"/>
        <w:jc w:val="both"/>
        <w:rPr>
          <w:rFonts w:ascii="Arial" w:hAnsi="Arial" w:cs="Arial"/>
          <w:lang w:val="kk-KZ"/>
        </w:rPr>
      </w:pPr>
      <w:r w:rsidRPr="0097177B">
        <w:rPr>
          <w:rFonts w:ascii="Arial" w:hAnsi="Arial" w:cs="Arial"/>
          <w:lang w:val="kk-KZ"/>
        </w:rPr>
        <w:t>Қызылорда қаласында ағын суларды тазарту қуаты тәулігіне 70,0 мың м3 биологиялық тазарту станциясын жаңғырту және автоматтандыру. Түзету</w:t>
      </w:r>
      <w:r>
        <w:rPr>
          <w:rFonts w:ascii="Arial" w:hAnsi="Arial" w:cs="Arial"/>
          <w:lang w:val="kk-KZ"/>
        </w:rPr>
        <w:t>.</w:t>
      </w:r>
    </w:p>
    <w:sectPr w:rsidR="0097177B" w:rsidRPr="0097177B" w:rsidSect="003834D2">
      <w:headerReference w:type="even" r:id="rId24"/>
      <w:headerReference w:type="default" r:id="rId25"/>
      <w:footerReference w:type="even" r:id="rId26"/>
      <w:footerReference w:type="default" r:id="rId27"/>
      <w:pgSz w:w="11906" w:h="16838"/>
      <w:pgMar w:top="284" w:right="707" w:bottom="426" w:left="993"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61C" w:rsidRDefault="00CA061C">
      <w:r>
        <w:separator/>
      </w:r>
    </w:p>
  </w:endnote>
  <w:endnote w:type="continuationSeparator" w:id="1">
    <w:p w:rsidR="00CA061C" w:rsidRDefault="00CA06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b"/>
      <w:framePr w:wrap="around" w:vAnchor="text" w:hAnchor="margin" w:xAlign="center" w:y="1"/>
      <w:rPr>
        <w:rStyle w:val="aa"/>
      </w:rPr>
    </w:pPr>
    <w:r>
      <w:rPr>
        <w:rStyle w:val="aa"/>
      </w:rPr>
      <w:fldChar w:fldCharType="begin"/>
    </w:r>
    <w:r w:rsidR="00ED2146">
      <w:rPr>
        <w:rStyle w:val="aa"/>
      </w:rPr>
      <w:instrText xml:space="preserve">PAGE  </w:instrText>
    </w:r>
    <w:r>
      <w:rPr>
        <w:rStyle w:val="aa"/>
      </w:rPr>
      <w:fldChar w:fldCharType="end"/>
    </w:r>
  </w:p>
  <w:p w:rsidR="00ED2146" w:rsidRDefault="00ED214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b"/>
      <w:framePr w:wrap="around" w:vAnchor="text" w:hAnchor="margin" w:xAlign="center" w:y="1"/>
      <w:rPr>
        <w:rStyle w:val="aa"/>
      </w:rPr>
    </w:pPr>
    <w:r>
      <w:rPr>
        <w:rStyle w:val="aa"/>
      </w:rPr>
      <w:fldChar w:fldCharType="begin"/>
    </w:r>
    <w:r w:rsidR="00ED2146">
      <w:rPr>
        <w:rStyle w:val="aa"/>
      </w:rPr>
      <w:instrText xml:space="preserve">PAGE  </w:instrText>
    </w:r>
    <w:r>
      <w:rPr>
        <w:rStyle w:val="aa"/>
      </w:rPr>
      <w:fldChar w:fldCharType="separate"/>
    </w:r>
    <w:r w:rsidR="00ED2146">
      <w:rPr>
        <w:rStyle w:val="aa"/>
        <w:noProof/>
      </w:rPr>
      <w:t>2</w:t>
    </w:r>
    <w:r>
      <w:rPr>
        <w:rStyle w:val="aa"/>
      </w:rPr>
      <w:fldChar w:fldCharType="end"/>
    </w:r>
  </w:p>
  <w:p w:rsidR="00ED2146" w:rsidRDefault="00ED2146">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b"/>
      <w:framePr w:wrap="around" w:vAnchor="text" w:hAnchor="margin" w:xAlign="center" w:y="1"/>
      <w:rPr>
        <w:rStyle w:val="aa"/>
      </w:rPr>
    </w:pPr>
    <w:r>
      <w:rPr>
        <w:rStyle w:val="aa"/>
      </w:rPr>
      <w:fldChar w:fldCharType="begin"/>
    </w:r>
    <w:r w:rsidR="00ED2146">
      <w:rPr>
        <w:rStyle w:val="aa"/>
      </w:rPr>
      <w:instrText xml:space="preserve">PAGE  </w:instrText>
    </w:r>
    <w:r>
      <w:rPr>
        <w:rStyle w:val="aa"/>
      </w:rPr>
      <w:fldChar w:fldCharType="end"/>
    </w:r>
  </w:p>
  <w:p w:rsidR="00ED2146" w:rsidRDefault="00ED2146">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b"/>
      <w:framePr w:wrap="around" w:vAnchor="text" w:hAnchor="margin" w:xAlign="center" w:y="1"/>
      <w:rPr>
        <w:rStyle w:val="aa"/>
      </w:rPr>
    </w:pPr>
    <w:r>
      <w:rPr>
        <w:rStyle w:val="aa"/>
      </w:rPr>
      <w:fldChar w:fldCharType="begin"/>
    </w:r>
    <w:r w:rsidR="00ED2146">
      <w:rPr>
        <w:rStyle w:val="aa"/>
      </w:rPr>
      <w:instrText xml:space="preserve">PAGE  </w:instrText>
    </w:r>
    <w:r>
      <w:rPr>
        <w:rStyle w:val="aa"/>
      </w:rPr>
      <w:fldChar w:fldCharType="separate"/>
    </w:r>
    <w:r w:rsidR="00FE12CA">
      <w:rPr>
        <w:rStyle w:val="aa"/>
        <w:noProof/>
      </w:rPr>
      <w:t>9</w:t>
    </w:r>
    <w:r>
      <w:rPr>
        <w:rStyle w:val="aa"/>
      </w:rPr>
      <w:fldChar w:fldCharType="end"/>
    </w:r>
  </w:p>
  <w:p w:rsidR="00ED2146" w:rsidRDefault="00ED214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61C" w:rsidRDefault="00CA061C">
      <w:r>
        <w:separator/>
      </w:r>
    </w:p>
  </w:footnote>
  <w:footnote w:type="continuationSeparator" w:id="1">
    <w:p w:rsidR="00CA061C" w:rsidRDefault="00CA06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9"/>
      <w:framePr w:wrap="around" w:vAnchor="text" w:hAnchor="margin" w:xAlign="right" w:y="1"/>
      <w:rPr>
        <w:rStyle w:val="aa"/>
      </w:rPr>
    </w:pPr>
    <w:r>
      <w:rPr>
        <w:rStyle w:val="aa"/>
      </w:rPr>
      <w:fldChar w:fldCharType="begin"/>
    </w:r>
    <w:r w:rsidR="00ED2146">
      <w:rPr>
        <w:rStyle w:val="aa"/>
      </w:rPr>
      <w:instrText xml:space="preserve">PAGE  </w:instrText>
    </w:r>
    <w:r>
      <w:rPr>
        <w:rStyle w:val="aa"/>
      </w:rPr>
      <w:fldChar w:fldCharType="end"/>
    </w:r>
  </w:p>
  <w:p w:rsidR="00ED2146" w:rsidRDefault="00ED2146" w:rsidP="00567FBB">
    <w:pPr>
      <w:pStyle w:val="a9"/>
      <w:ind w:right="360"/>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ызылординской области - Есенгелді Н. Б"/>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ED2146" w:rsidP="00567FBB">
    <w:pPr>
      <w:pStyle w:val="a9"/>
      <w:framePr w:wrap="around" w:vAnchor="text" w:hAnchor="margin" w:xAlign="right" w:y="1"/>
      <w:rPr>
        <w:rStyle w:val="aa"/>
      </w:rPr>
    </w:pPr>
  </w:p>
  <w:p w:rsidR="00ED2146" w:rsidRDefault="00ED2146" w:rsidP="00567FBB">
    <w:pPr>
      <w:pStyle w:val="a9"/>
      <w:ind w:right="360"/>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ызылординской области - Есенгелді Н. Б"/>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1D6D3D" w:rsidP="00567FBB">
    <w:pPr>
      <w:pStyle w:val="a9"/>
      <w:framePr w:wrap="around" w:vAnchor="text" w:hAnchor="margin" w:xAlign="right" w:y="1"/>
      <w:rPr>
        <w:rStyle w:val="aa"/>
      </w:rPr>
    </w:pPr>
    <w:r>
      <w:rPr>
        <w:rStyle w:val="aa"/>
      </w:rPr>
      <w:fldChar w:fldCharType="begin"/>
    </w:r>
    <w:r w:rsidR="00ED2146">
      <w:rPr>
        <w:rStyle w:val="aa"/>
      </w:rPr>
      <w:instrText xml:space="preserve">PAGE  </w:instrText>
    </w:r>
    <w:r>
      <w:rPr>
        <w:rStyle w:val="aa"/>
      </w:rPr>
      <w:fldChar w:fldCharType="end"/>
    </w:r>
  </w:p>
  <w:p w:rsidR="00ED2146" w:rsidRDefault="00ED2146" w:rsidP="00567FBB">
    <w:pPr>
      <w:pStyle w:val="a9"/>
      <w:ind w:right="360"/>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ызылординской области - Есенгелді Н. Б"/>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46" w:rsidRDefault="00ED2146" w:rsidP="00567FBB">
    <w:pPr>
      <w:pStyle w:val="a9"/>
      <w:framePr w:wrap="around" w:vAnchor="text" w:hAnchor="margin" w:xAlign="right" w:y="1"/>
      <w:rPr>
        <w:rStyle w:val="aa"/>
      </w:rPr>
    </w:pPr>
  </w:p>
  <w:p w:rsidR="00ED2146" w:rsidRDefault="00ED2146" w:rsidP="00567FBB">
    <w:pPr>
      <w:pStyle w:val="a9"/>
      <w:ind w:right="360"/>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ызылординской области - Есенгелді Н. Б"/>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4C90"/>
    <w:multiLevelType w:val="hybridMultilevel"/>
    <w:tmpl w:val="3D929C6A"/>
    <w:lvl w:ilvl="0" w:tplc="0F90803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nsid w:val="00223B4C"/>
    <w:multiLevelType w:val="hybridMultilevel"/>
    <w:tmpl w:val="6A98A0D2"/>
    <w:lvl w:ilvl="0" w:tplc="EFF6320C">
      <w:start w:val="2"/>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78748B"/>
    <w:multiLevelType w:val="hybridMultilevel"/>
    <w:tmpl w:val="1E26E73E"/>
    <w:lvl w:ilvl="0" w:tplc="966E61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B9272C"/>
    <w:multiLevelType w:val="hybridMultilevel"/>
    <w:tmpl w:val="E14236A0"/>
    <w:lvl w:ilvl="0" w:tplc="66845392">
      <w:start w:val="969"/>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B0A430D"/>
    <w:multiLevelType w:val="hybridMultilevel"/>
    <w:tmpl w:val="F92A7CB4"/>
    <w:lvl w:ilvl="0" w:tplc="66845392">
      <w:start w:val="969"/>
      <w:numFmt w:val="bullet"/>
      <w:lvlText w:val="-"/>
      <w:lvlJc w:val="left"/>
      <w:pPr>
        <w:ind w:left="1353"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B735E2B"/>
    <w:multiLevelType w:val="hybridMultilevel"/>
    <w:tmpl w:val="B30205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BF02A86"/>
    <w:multiLevelType w:val="hybridMultilevel"/>
    <w:tmpl w:val="49549868"/>
    <w:lvl w:ilvl="0" w:tplc="60FCF852">
      <w:start w:val="1"/>
      <w:numFmt w:val="decimal"/>
      <w:lvlText w:val="%1."/>
      <w:lvlJc w:val="left"/>
      <w:pPr>
        <w:ind w:left="1507" w:hanging="360"/>
      </w:pPr>
      <w:rPr>
        <w:b/>
      </w:r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7">
    <w:nsid w:val="10D44B26"/>
    <w:multiLevelType w:val="hybridMultilevel"/>
    <w:tmpl w:val="5FC2022A"/>
    <w:lvl w:ilvl="0" w:tplc="688EABD6">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7D740EB"/>
    <w:multiLevelType w:val="hybridMultilevel"/>
    <w:tmpl w:val="537C33FA"/>
    <w:lvl w:ilvl="0" w:tplc="0F38291C">
      <w:start w:val="969"/>
      <w:numFmt w:val="bullet"/>
      <w:lvlText w:val="-"/>
      <w:lvlJc w:val="left"/>
      <w:pPr>
        <w:ind w:left="1428" w:hanging="360"/>
      </w:pPr>
      <w:rPr>
        <w:rFonts w:ascii="Times New Roman" w:eastAsia="Times New Roman" w:hAnsi="Times New Roman" w:cs="Times New Roman" w:hint="default"/>
        <w:i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1B5B1C52"/>
    <w:multiLevelType w:val="hybridMultilevel"/>
    <w:tmpl w:val="382C6F6E"/>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1BA077DB"/>
    <w:multiLevelType w:val="hybridMultilevel"/>
    <w:tmpl w:val="426454AC"/>
    <w:lvl w:ilvl="0" w:tplc="C86C6EC2">
      <w:start w:val="2015"/>
      <w:numFmt w:val="decimal"/>
      <w:lvlText w:val="%1"/>
      <w:lvlJc w:val="left"/>
      <w:pPr>
        <w:ind w:left="1309" w:hanging="60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BB52388"/>
    <w:multiLevelType w:val="hybridMultilevel"/>
    <w:tmpl w:val="8A4ACA8A"/>
    <w:lvl w:ilvl="0" w:tplc="6E96F892">
      <w:start w:val="36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8827C3"/>
    <w:multiLevelType w:val="hybridMultilevel"/>
    <w:tmpl w:val="3604B320"/>
    <w:lvl w:ilvl="0" w:tplc="66845392">
      <w:start w:val="969"/>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0F057EE"/>
    <w:multiLevelType w:val="hybridMultilevel"/>
    <w:tmpl w:val="EA86B73C"/>
    <w:lvl w:ilvl="0" w:tplc="8FDC58D8">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247600C3"/>
    <w:multiLevelType w:val="hybridMultilevel"/>
    <w:tmpl w:val="74A8E470"/>
    <w:lvl w:ilvl="0" w:tplc="2FB002C4">
      <w:start w:val="35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49A67DF"/>
    <w:multiLevelType w:val="hybridMultilevel"/>
    <w:tmpl w:val="6B18DE98"/>
    <w:lvl w:ilvl="0" w:tplc="66845392">
      <w:start w:val="969"/>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4D368E7"/>
    <w:multiLevelType w:val="hybridMultilevel"/>
    <w:tmpl w:val="5D00656E"/>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D70D16"/>
    <w:multiLevelType w:val="hybridMultilevel"/>
    <w:tmpl w:val="83526844"/>
    <w:lvl w:ilvl="0" w:tplc="688EABD6">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24DB245C"/>
    <w:multiLevelType w:val="hybridMultilevel"/>
    <w:tmpl w:val="95B6E568"/>
    <w:lvl w:ilvl="0" w:tplc="04190001">
      <w:start w:val="1"/>
      <w:numFmt w:val="bullet"/>
      <w:lvlText w:val=""/>
      <w:lvlJc w:val="left"/>
      <w:pPr>
        <w:tabs>
          <w:tab w:val="num" w:pos="720"/>
        </w:tabs>
        <w:ind w:left="720" w:hanging="360"/>
      </w:pPr>
      <w:rPr>
        <w:rFonts w:ascii="Symbol" w:hAnsi="Symbol" w:hint="default"/>
      </w:rPr>
    </w:lvl>
    <w:lvl w:ilvl="1" w:tplc="527E2442">
      <w:start w:val="19"/>
      <w:numFmt w:val="bullet"/>
      <w:lvlText w:val="-"/>
      <w:lvlJc w:val="left"/>
      <w:pPr>
        <w:tabs>
          <w:tab w:val="num" w:pos="1440"/>
        </w:tabs>
        <w:ind w:left="1440" w:hanging="360"/>
      </w:pPr>
      <w:rPr>
        <w:rFonts w:ascii="Arial" w:eastAsia="Times New Roman" w:hAnsi="Arial"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54B6148"/>
    <w:multiLevelType w:val="hybridMultilevel"/>
    <w:tmpl w:val="89D2A88C"/>
    <w:lvl w:ilvl="0" w:tplc="FFB0CD04">
      <w:start w:val="20"/>
      <w:numFmt w:val="decimal"/>
      <w:lvlText w:val="%1"/>
      <w:lvlJc w:val="left"/>
      <w:pPr>
        <w:ind w:left="644"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0">
    <w:nsid w:val="25E20F5A"/>
    <w:multiLevelType w:val="hybridMultilevel"/>
    <w:tmpl w:val="4E78E20A"/>
    <w:lvl w:ilvl="0" w:tplc="66845392">
      <w:start w:val="969"/>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26750EBD"/>
    <w:multiLevelType w:val="hybridMultilevel"/>
    <w:tmpl w:val="3B544F68"/>
    <w:lvl w:ilvl="0" w:tplc="731A4D7E">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285A39A2"/>
    <w:multiLevelType w:val="hybridMultilevel"/>
    <w:tmpl w:val="799849C6"/>
    <w:lvl w:ilvl="0" w:tplc="8D2E84FE">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28921A71"/>
    <w:multiLevelType w:val="hybridMultilevel"/>
    <w:tmpl w:val="FB5CBA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28E33A45"/>
    <w:multiLevelType w:val="hybridMultilevel"/>
    <w:tmpl w:val="4D146BA6"/>
    <w:lvl w:ilvl="0" w:tplc="3A70419C">
      <w:start w:val="359"/>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5">
    <w:nsid w:val="31D740E9"/>
    <w:multiLevelType w:val="hybridMultilevel"/>
    <w:tmpl w:val="B87869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36E48FB"/>
    <w:multiLevelType w:val="hybridMultilevel"/>
    <w:tmpl w:val="32A8A7A6"/>
    <w:lvl w:ilvl="0" w:tplc="66845392">
      <w:start w:val="969"/>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383C0539"/>
    <w:multiLevelType w:val="hybridMultilevel"/>
    <w:tmpl w:val="67965DB2"/>
    <w:lvl w:ilvl="0" w:tplc="428ECABE">
      <w:start w:val="2"/>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88F7CA7"/>
    <w:multiLevelType w:val="hybridMultilevel"/>
    <w:tmpl w:val="CFAEFCF6"/>
    <w:lvl w:ilvl="0" w:tplc="688EABD6">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3A4A73A6"/>
    <w:multiLevelType w:val="hybridMultilevel"/>
    <w:tmpl w:val="FA96F02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3BDB03F8"/>
    <w:multiLevelType w:val="hybridMultilevel"/>
    <w:tmpl w:val="E6168AC2"/>
    <w:lvl w:ilvl="0" w:tplc="0F38291C">
      <w:start w:val="969"/>
      <w:numFmt w:val="bullet"/>
      <w:lvlText w:val="-"/>
      <w:lvlJc w:val="left"/>
      <w:pPr>
        <w:ind w:left="1428" w:hanging="360"/>
      </w:pPr>
      <w:rPr>
        <w:rFonts w:ascii="Times New Roman" w:eastAsia="Times New Roman" w:hAnsi="Times New Roman" w:cs="Times New Roman" w:hint="default"/>
        <w:i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3C1E0C62"/>
    <w:multiLevelType w:val="hybridMultilevel"/>
    <w:tmpl w:val="F9E0A4EA"/>
    <w:lvl w:ilvl="0" w:tplc="9932BE1E">
      <w:start w:val="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19813B5"/>
    <w:multiLevelType w:val="hybridMultilevel"/>
    <w:tmpl w:val="82F8EEFA"/>
    <w:lvl w:ilvl="0" w:tplc="016E340E">
      <w:start w:val="2015"/>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49505257"/>
    <w:multiLevelType w:val="hybridMultilevel"/>
    <w:tmpl w:val="0F54622E"/>
    <w:lvl w:ilvl="0" w:tplc="688EABD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98126E7"/>
    <w:multiLevelType w:val="hybridMultilevel"/>
    <w:tmpl w:val="BC6C1C56"/>
    <w:lvl w:ilvl="0" w:tplc="2C0082B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35">
    <w:nsid w:val="4B664D72"/>
    <w:multiLevelType w:val="multilevel"/>
    <w:tmpl w:val="7E2A990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59D1606B"/>
    <w:multiLevelType w:val="hybridMultilevel"/>
    <w:tmpl w:val="79DA218C"/>
    <w:lvl w:ilvl="0" w:tplc="9244D336">
      <w:start w:val="2015"/>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5E662886"/>
    <w:multiLevelType w:val="hybridMultilevel"/>
    <w:tmpl w:val="F146CD0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2CD2C33"/>
    <w:multiLevelType w:val="hybridMultilevel"/>
    <w:tmpl w:val="2FD2E09A"/>
    <w:lvl w:ilvl="0" w:tplc="0F38291C">
      <w:start w:val="969"/>
      <w:numFmt w:val="bullet"/>
      <w:lvlText w:val="-"/>
      <w:lvlJc w:val="left"/>
      <w:pPr>
        <w:ind w:left="1068" w:hanging="360"/>
      </w:pPr>
      <w:rPr>
        <w:rFonts w:ascii="Times New Roman" w:eastAsia="Times New Roman" w:hAnsi="Times New Roman" w:cs="Times New Roman" w:hint="default"/>
        <w:i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662B4594"/>
    <w:multiLevelType w:val="hybridMultilevel"/>
    <w:tmpl w:val="659A5174"/>
    <w:lvl w:ilvl="0" w:tplc="DC94C244">
      <w:start w:val="3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68083D88"/>
    <w:multiLevelType w:val="hybridMultilevel"/>
    <w:tmpl w:val="98709B4E"/>
    <w:lvl w:ilvl="0" w:tplc="66845392">
      <w:start w:val="969"/>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69E554E3"/>
    <w:multiLevelType w:val="hybridMultilevel"/>
    <w:tmpl w:val="C074DA4E"/>
    <w:lvl w:ilvl="0" w:tplc="66845392">
      <w:start w:val="969"/>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6BBF56D5"/>
    <w:multiLevelType w:val="multilevel"/>
    <w:tmpl w:val="FA96F02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71022A77"/>
    <w:multiLevelType w:val="hybridMultilevel"/>
    <w:tmpl w:val="B41055D2"/>
    <w:lvl w:ilvl="0" w:tplc="66845392">
      <w:start w:val="969"/>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73DA32F9"/>
    <w:multiLevelType w:val="hybridMultilevel"/>
    <w:tmpl w:val="7EAC0AF0"/>
    <w:lvl w:ilvl="0" w:tplc="04190001">
      <w:start w:val="1"/>
      <w:numFmt w:val="bullet"/>
      <w:lvlText w:val=""/>
      <w:lvlJc w:val="left"/>
      <w:pPr>
        <w:tabs>
          <w:tab w:val="num" w:pos="1515"/>
        </w:tabs>
        <w:ind w:left="1515" w:hanging="360"/>
      </w:pPr>
      <w:rPr>
        <w:rFonts w:ascii="Symbol" w:hAnsi="Symbol" w:hint="default"/>
      </w:rPr>
    </w:lvl>
    <w:lvl w:ilvl="1" w:tplc="04190003" w:tentative="1">
      <w:start w:val="1"/>
      <w:numFmt w:val="bullet"/>
      <w:lvlText w:val="o"/>
      <w:lvlJc w:val="left"/>
      <w:pPr>
        <w:tabs>
          <w:tab w:val="num" w:pos="2235"/>
        </w:tabs>
        <w:ind w:left="2235" w:hanging="360"/>
      </w:pPr>
      <w:rPr>
        <w:rFonts w:ascii="Courier New" w:hAnsi="Courier New" w:cs="Courier New" w:hint="default"/>
      </w:rPr>
    </w:lvl>
    <w:lvl w:ilvl="2" w:tplc="04190005" w:tentative="1">
      <w:start w:val="1"/>
      <w:numFmt w:val="bullet"/>
      <w:lvlText w:val=""/>
      <w:lvlJc w:val="left"/>
      <w:pPr>
        <w:tabs>
          <w:tab w:val="num" w:pos="2955"/>
        </w:tabs>
        <w:ind w:left="2955" w:hanging="360"/>
      </w:pPr>
      <w:rPr>
        <w:rFonts w:ascii="Wingdings" w:hAnsi="Wingding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cs="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cs="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45">
    <w:nsid w:val="74221FD4"/>
    <w:multiLevelType w:val="hybridMultilevel"/>
    <w:tmpl w:val="365E3C34"/>
    <w:lvl w:ilvl="0" w:tplc="688EABD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8AC23EF"/>
    <w:multiLevelType w:val="hybridMultilevel"/>
    <w:tmpl w:val="8A00C376"/>
    <w:lvl w:ilvl="0" w:tplc="2072006C">
      <w:start w:val="367"/>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47">
    <w:nsid w:val="7D575403"/>
    <w:multiLevelType w:val="hybridMultilevel"/>
    <w:tmpl w:val="7E2A990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E3E6509"/>
    <w:multiLevelType w:val="hybridMultilevel"/>
    <w:tmpl w:val="3E8A98D6"/>
    <w:lvl w:ilvl="0" w:tplc="E2BCEF2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9"/>
  </w:num>
  <w:num w:numId="2">
    <w:abstractNumId w:val="25"/>
  </w:num>
  <w:num w:numId="3">
    <w:abstractNumId w:val="18"/>
  </w:num>
  <w:num w:numId="4">
    <w:abstractNumId w:val="5"/>
  </w:num>
  <w:num w:numId="5">
    <w:abstractNumId w:val="34"/>
  </w:num>
  <w:num w:numId="6">
    <w:abstractNumId w:val="44"/>
  </w:num>
  <w:num w:numId="7">
    <w:abstractNumId w:val="2"/>
  </w:num>
  <w:num w:numId="8">
    <w:abstractNumId w:val="27"/>
  </w:num>
  <w:num w:numId="9">
    <w:abstractNumId w:val="1"/>
  </w:num>
  <w:num w:numId="10">
    <w:abstractNumId w:val="23"/>
  </w:num>
  <w:num w:numId="11">
    <w:abstractNumId w:val="45"/>
  </w:num>
  <w:num w:numId="12">
    <w:abstractNumId w:val="17"/>
  </w:num>
  <w:num w:numId="13">
    <w:abstractNumId w:val="28"/>
  </w:num>
  <w:num w:numId="14">
    <w:abstractNumId w:val="0"/>
  </w:num>
  <w:num w:numId="15">
    <w:abstractNumId w:val="33"/>
  </w:num>
  <w:num w:numId="16">
    <w:abstractNumId w:val="7"/>
  </w:num>
  <w:num w:numId="17">
    <w:abstractNumId w:val="29"/>
  </w:num>
  <w:num w:numId="18">
    <w:abstractNumId w:val="42"/>
  </w:num>
  <w:num w:numId="19">
    <w:abstractNumId w:val="47"/>
  </w:num>
  <w:num w:numId="20">
    <w:abstractNumId w:val="35"/>
  </w:num>
  <w:num w:numId="21">
    <w:abstractNumId w:val="37"/>
  </w:num>
  <w:num w:numId="22">
    <w:abstractNumId w:val="48"/>
  </w:num>
  <w:num w:numId="23">
    <w:abstractNumId w:val="31"/>
  </w:num>
  <w:num w:numId="24">
    <w:abstractNumId w:val="19"/>
  </w:num>
  <w:num w:numId="25">
    <w:abstractNumId w:val="39"/>
  </w:num>
  <w:num w:numId="26">
    <w:abstractNumId w:val="14"/>
  </w:num>
  <w:num w:numId="27">
    <w:abstractNumId w:val="24"/>
  </w:num>
  <w:num w:numId="28">
    <w:abstractNumId w:val="11"/>
  </w:num>
  <w:num w:numId="29">
    <w:abstractNumId w:val="46"/>
  </w:num>
  <w:num w:numId="30">
    <w:abstractNumId w:val="13"/>
  </w:num>
  <w:num w:numId="31">
    <w:abstractNumId w:val="10"/>
  </w:num>
  <w:num w:numId="32">
    <w:abstractNumId w:val="32"/>
  </w:num>
  <w:num w:numId="33">
    <w:abstractNumId w:val="36"/>
  </w:num>
  <w:num w:numId="3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6"/>
  </w:num>
  <w:num w:numId="37">
    <w:abstractNumId w:val="16"/>
  </w:num>
  <w:num w:numId="38">
    <w:abstractNumId w:val="38"/>
  </w:num>
  <w:num w:numId="39">
    <w:abstractNumId w:val="30"/>
  </w:num>
  <w:num w:numId="40">
    <w:abstractNumId w:val="8"/>
  </w:num>
  <w:num w:numId="41">
    <w:abstractNumId w:val="26"/>
  </w:num>
  <w:num w:numId="42">
    <w:abstractNumId w:val="41"/>
  </w:num>
  <w:num w:numId="43">
    <w:abstractNumId w:val="3"/>
  </w:num>
  <w:num w:numId="44">
    <w:abstractNumId w:val="15"/>
  </w:num>
  <w:num w:numId="45">
    <w:abstractNumId w:val="4"/>
  </w:num>
  <w:num w:numId="46">
    <w:abstractNumId w:val="12"/>
  </w:num>
  <w:num w:numId="47">
    <w:abstractNumId w:val="40"/>
  </w:num>
  <w:num w:numId="48">
    <w:abstractNumId w:val="20"/>
  </w:num>
  <w:num w:numId="49">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hideGrammaticalErrors/>
  <w:proofState w:spelling="clean" w:grammar="clean"/>
  <w:stylePaneFormatFilter w:val="3F01"/>
  <w:defaultTabStop w:val="709"/>
  <w:characterSpacingControl w:val="doNotCompress"/>
  <w:footnotePr>
    <w:footnote w:id="0"/>
    <w:footnote w:id="1"/>
  </w:footnotePr>
  <w:endnotePr>
    <w:endnote w:id="0"/>
    <w:endnote w:id="1"/>
  </w:endnotePr>
  <w:compat/>
  <w:rsids>
    <w:rsidRoot w:val="0005715C"/>
    <w:rsid w:val="00000591"/>
    <w:rsid w:val="0000081B"/>
    <w:rsid w:val="00000E10"/>
    <w:rsid w:val="000014B4"/>
    <w:rsid w:val="00001740"/>
    <w:rsid w:val="000027C9"/>
    <w:rsid w:val="00003CD1"/>
    <w:rsid w:val="00004463"/>
    <w:rsid w:val="00004DE9"/>
    <w:rsid w:val="00005063"/>
    <w:rsid w:val="00005619"/>
    <w:rsid w:val="00006977"/>
    <w:rsid w:val="00006A53"/>
    <w:rsid w:val="0000723B"/>
    <w:rsid w:val="000073BD"/>
    <w:rsid w:val="0000764A"/>
    <w:rsid w:val="00007D09"/>
    <w:rsid w:val="00007E18"/>
    <w:rsid w:val="000115BC"/>
    <w:rsid w:val="00011999"/>
    <w:rsid w:val="00013112"/>
    <w:rsid w:val="000134AC"/>
    <w:rsid w:val="000139C1"/>
    <w:rsid w:val="000141D1"/>
    <w:rsid w:val="000143A1"/>
    <w:rsid w:val="0001464A"/>
    <w:rsid w:val="00014AFA"/>
    <w:rsid w:val="00014B7C"/>
    <w:rsid w:val="00015B21"/>
    <w:rsid w:val="00015D5F"/>
    <w:rsid w:val="000174A5"/>
    <w:rsid w:val="00017A3D"/>
    <w:rsid w:val="00021FEB"/>
    <w:rsid w:val="000246BD"/>
    <w:rsid w:val="00024C8B"/>
    <w:rsid w:val="00024E2F"/>
    <w:rsid w:val="000257DC"/>
    <w:rsid w:val="00025E98"/>
    <w:rsid w:val="00027366"/>
    <w:rsid w:val="00030243"/>
    <w:rsid w:val="0003104B"/>
    <w:rsid w:val="000311CA"/>
    <w:rsid w:val="000313E6"/>
    <w:rsid w:val="000317A6"/>
    <w:rsid w:val="00032187"/>
    <w:rsid w:val="00033734"/>
    <w:rsid w:val="00034081"/>
    <w:rsid w:val="00035EC8"/>
    <w:rsid w:val="0003709C"/>
    <w:rsid w:val="000374BB"/>
    <w:rsid w:val="00037BF5"/>
    <w:rsid w:val="0004008A"/>
    <w:rsid w:val="00040C69"/>
    <w:rsid w:val="00040E3C"/>
    <w:rsid w:val="000411B6"/>
    <w:rsid w:val="0004127A"/>
    <w:rsid w:val="000412A2"/>
    <w:rsid w:val="00041614"/>
    <w:rsid w:val="00042324"/>
    <w:rsid w:val="00042476"/>
    <w:rsid w:val="000425F6"/>
    <w:rsid w:val="00042621"/>
    <w:rsid w:val="00042819"/>
    <w:rsid w:val="00042D22"/>
    <w:rsid w:val="000434DE"/>
    <w:rsid w:val="00043841"/>
    <w:rsid w:val="0004465A"/>
    <w:rsid w:val="000446D9"/>
    <w:rsid w:val="0004475F"/>
    <w:rsid w:val="0004501B"/>
    <w:rsid w:val="00045148"/>
    <w:rsid w:val="000458A0"/>
    <w:rsid w:val="00045F48"/>
    <w:rsid w:val="000463A5"/>
    <w:rsid w:val="00047D85"/>
    <w:rsid w:val="00047EF5"/>
    <w:rsid w:val="00050012"/>
    <w:rsid w:val="00050D9C"/>
    <w:rsid w:val="00051005"/>
    <w:rsid w:val="0005109E"/>
    <w:rsid w:val="00052273"/>
    <w:rsid w:val="0005273D"/>
    <w:rsid w:val="000527B6"/>
    <w:rsid w:val="0005350C"/>
    <w:rsid w:val="00053990"/>
    <w:rsid w:val="00054718"/>
    <w:rsid w:val="00054E71"/>
    <w:rsid w:val="0005715C"/>
    <w:rsid w:val="000571EE"/>
    <w:rsid w:val="000607A4"/>
    <w:rsid w:val="0006096D"/>
    <w:rsid w:val="000622B8"/>
    <w:rsid w:val="00062D9F"/>
    <w:rsid w:val="0006344F"/>
    <w:rsid w:val="00064571"/>
    <w:rsid w:val="00065915"/>
    <w:rsid w:val="00066E01"/>
    <w:rsid w:val="000703FB"/>
    <w:rsid w:val="0007040E"/>
    <w:rsid w:val="00072BF7"/>
    <w:rsid w:val="00073674"/>
    <w:rsid w:val="000737B6"/>
    <w:rsid w:val="000737D0"/>
    <w:rsid w:val="000738A5"/>
    <w:rsid w:val="00073B24"/>
    <w:rsid w:val="00073F8F"/>
    <w:rsid w:val="000748E3"/>
    <w:rsid w:val="00075A94"/>
    <w:rsid w:val="000760C3"/>
    <w:rsid w:val="000765E6"/>
    <w:rsid w:val="000766A5"/>
    <w:rsid w:val="000772C8"/>
    <w:rsid w:val="00077783"/>
    <w:rsid w:val="000779CF"/>
    <w:rsid w:val="00077C07"/>
    <w:rsid w:val="000801AD"/>
    <w:rsid w:val="00080209"/>
    <w:rsid w:val="00080D2D"/>
    <w:rsid w:val="000814FE"/>
    <w:rsid w:val="00081614"/>
    <w:rsid w:val="00081DE9"/>
    <w:rsid w:val="000822C2"/>
    <w:rsid w:val="00082E7D"/>
    <w:rsid w:val="00083C4F"/>
    <w:rsid w:val="00085206"/>
    <w:rsid w:val="00085AF4"/>
    <w:rsid w:val="00085B66"/>
    <w:rsid w:val="000867D3"/>
    <w:rsid w:val="00086DE6"/>
    <w:rsid w:val="0008720E"/>
    <w:rsid w:val="00087E56"/>
    <w:rsid w:val="00090177"/>
    <w:rsid w:val="0009117B"/>
    <w:rsid w:val="00091235"/>
    <w:rsid w:val="00092A91"/>
    <w:rsid w:val="00093054"/>
    <w:rsid w:val="00093CDB"/>
    <w:rsid w:val="00093D06"/>
    <w:rsid w:val="00093D5F"/>
    <w:rsid w:val="00095CA0"/>
    <w:rsid w:val="00096443"/>
    <w:rsid w:val="00096973"/>
    <w:rsid w:val="00096CD5"/>
    <w:rsid w:val="00097611"/>
    <w:rsid w:val="00097825"/>
    <w:rsid w:val="000978D0"/>
    <w:rsid w:val="000A0E23"/>
    <w:rsid w:val="000A0E7D"/>
    <w:rsid w:val="000A196B"/>
    <w:rsid w:val="000A1E28"/>
    <w:rsid w:val="000A22FB"/>
    <w:rsid w:val="000A5775"/>
    <w:rsid w:val="000A5DE1"/>
    <w:rsid w:val="000A6A4E"/>
    <w:rsid w:val="000A6D17"/>
    <w:rsid w:val="000A7D55"/>
    <w:rsid w:val="000B0BEF"/>
    <w:rsid w:val="000B1201"/>
    <w:rsid w:val="000B17C0"/>
    <w:rsid w:val="000B19F0"/>
    <w:rsid w:val="000B1AE5"/>
    <w:rsid w:val="000B2193"/>
    <w:rsid w:val="000B22FE"/>
    <w:rsid w:val="000B235B"/>
    <w:rsid w:val="000B2B6C"/>
    <w:rsid w:val="000B3230"/>
    <w:rsid w:val="000B3BEB"/>
    <w:rsid w:val="000B4843"/>
    <w:rsid w:val="000B4B45"/>
    <w:rsid w:val="000B6210"/>
    <w:rsid w:val="000B65B4"/>
    <w:rsid w:val="000B66CF"/>
    <w:rsid w:val="000B67A9"/>
    <w:rsid w:val="000B699A"/>
    <w:rsid w:val="000B71BA"/>
    <w:rsid w:val="000B73F7"/>
    <w:rsid w:val="000B765F"/>
    <w:rsid w:val="000C035A"/>
    <w:rsid w:val="000C04D5"/>
    <w:rsid w:val="000C0628"/>
    <w:rsid w:val="000C068C"/>
    <w:rsid w:val="000C08F2"/>
    <w:rsid w:val="000C0F88"/>
    <w:rsid w:val="000C243E"/>
    <w:rsid w:val="000C2497"/>
    <w:rsid w:val="000C2561"/>
    <w:rsid w:val="000C2BF3"/>
    <w:rsid w:val="000C3309"/>
    <w:rsid w:val="000C33E1"/>
    <w:rsid w:val="000C3ECC"/>
    <w:rsid w:val="000C4A57"/>
    <w:rsid w:val="000C5CB0"/>
    <w:rsid w:val="000C5E46"/>
    <w:rsid w:val="000C5E71"/>
    <w:rsid w:val="000C7057"/>
    <w:rsid w:val="000C74FB"/>
    <w:rsid w:val="000C75D5"/>
    <w:rsid w:val="000D0E50"/>
    <w:rsid w:val="000D1331"/>
    <w:rsid w:val="000D147E"/>
    <w:rsid w:val="000D17B0"/>
    <w:rsid w:val="000D1ED8"/>
    <w:rsid w:val="000D224B"/>
    <w:rsid w:val="000D30EB"/>
    <w:rsid w:val="000D33E9"/>
    <w:rsid w:val="000D3A82"/>
    <w:rsid w:val="000D4229"/>
    <w:rsid w:val="000D4238"/>
    <w:rsid w:val="000D4938"/>
    <w:rsid w:val="000D4E2D"/>
    <w:rsid w:val="000D5674"/>
    <w:rsid w:val="000D5AA5"/>
    <w:rsid w:val="000D5C2E"/>
    <w:rsid w:val="000D65AD"/>
    <w:rsid w:val="000D6726"/>
    <w:rsid w:val="000D7452"/>
    <w:rsid w:val="000D79D3"/>
    <w:rsid w:val="000E03C6"/>
    <w:rsid w:val="000E07E6"/>
    <w:rsid w:val="000E2323"/>
    <w:rsid w:val="000E2CAE"/>
    <w:rsid w:val="000E2D2E"/>
    <w:rsid w:val="000E362D"/>
    <w:rsid w:val="000E3825"/>
    <w:rsid w:val="000E406F"/>
    <w:rsid w:val="000E43AC"/>
    <w:rsid w:val="000E4C8E"/>
    <w:rsid w:val="000E56AA"/>
    <w:rsid w:val="000E5F9F"/>
    <w:rsid w:val="000E5FEE"/>
    <w:rsid w:val="000E6734"/>
    <w:rsid w:val="000E6952"/>
    <w:rsid w:val="000E7564"/>
    <w:rsid w:val="000E7748"/>
    <w:rsid w:val="000E7B58"/>
    <w:rsid w:val="000E7D19"/>
    <w:rsid w:val="000F002D"/>
    <w:rsid w:val="000F0049"/>
    <w:rsid w:val="000F082E"/>
    <w:rsid w:val="000F095D"/>
    <w:rsid w:val="000F0A45"/>
    <w:rsid w:val="000F0BD0"/>
    <w:rsid w:val="000F1593"/>
    <w:rsid w:val="000F1988"/>
    <w:rsid w:val="000F1F16"/>
    <w:rsid w:val="000F24A7"/>
    <w:rsid w:val="000F2887"/>
    <w:rsid w:val="000F4237"/>
    <w:rsid w:val="000F5227"/>
    <w:rsid w:val="000F57E3"/>
    <w:rsid w:val="000F5AB3"/>
    <w:rsid w:val="000F5FED"/>
    <w:rsid w:val="000F604F"/>
    <w:rsid w:val="000F62B0"/>
    <w:rsid w:val="000F641A"/>
    <w:rsid w:val="000F6A78"/>
    <w:rsid w:val="000F75FE"/>
    <w:rsid w:val="000F7AB7"/>
    <w:rsid w:val="000F7B29"/>
    <w:rsid w:val="000F7C2F"/>
    <w:rsid w:val="001003D7"/>
    <w:rsid w:val="00100884"/>
    <w:rsid w:val="00100AB5"/>
    <w:rsid w:val="0010103F"/>
    <w:rsid w:val="001010EF"/>
    <w:rsid w:val="001011F9"/>
    <w:rsid w:val="00101F73"/>
    <w:rsid w:val="00102016"/>
    <w:rsid w:val="001024DE"/>
    <w:rsid w:val="001024FF"/>
    <w:rsid w:val="001028DF"/>
    <w:rsid w:val="00102DE7"/>
    <w:rsid w:val="0010310B"/>
    <w:rsid w:val="00103142"/>
    <w:rsid w:val="001033BC"/>
    <w:rsid w:val="00104881"/>
    <w:rsid w:val="00104E62"/>
    <w:rsid w:val="001050FB"/>
    <w:rsid w:val="00105980"/>
    <w:rsid w:val="001061B4"/>
    <w:rsid w:val="00106404"/>
    <w:rsid w:val="00106B15"/>
    <w:rsid w:val="00107C4D"/>
    <w:rsid w:val="001105CA"/>
    <w:rsid w:val="00110C49"/>
    <w:rsid w:val="001112EF"/>
    <w:rsid w:val="00111713"/>
    <w:rsid w:val="00111A69"/>
    <w:rsid w:val="00112196"/>
    <w:rsid w:val="00113E5A"/>
    <w:rsid w:val="00114443"/>
    <w:rsid w:val="00114A06"/>
    <w:rsid w:val="00114CA8"/>
    <w:rsid w:val="00114F68"/>
    <w:rsid w:val="001165F1"/>
    <w:rsid w:val="001173CB"/>
    <w:rsid w:val="00117972"/>
    <w:rsid w:val="001211CE"/>
    <w:rsid w:val="001212C9"/>
    <w:rsid w:val="00121AB6"/>
    <w:rsid w:val="0012458B"/>
    <w:rsid w:val="00124599"/>
    <w:rsid w:val="00124EED"/>
    <w:rsid w:val="001259DF"/>
    <w:rsid w:val="00125A12"/>
    <w:rsid w:val="00125D6D"/>
    <w:rsid w:val="00126289"/>
    <w:rsid w:val="0012651C"/>
    <w:rsid w:val="00126922"/>
    <w:rsid w:val="00126B17"/>
    <w:rsid w:val="00126DE3"/>
    <w:rsid w:val="00126E63"/>
    <w:rsid w:val="00127AF7"/>
    <w:rsid w:val="00130362"/>
    <w:rsid w:val="00130421"/>
    <w:rsid w:val="0013143F"/>
    <w:rsid w:val="001319AD"/>
    <w:rsid w:val="00132611"/>
    <w:rsid w:val="0013385A"/>
    <w:rsid w:val="00133BB0"/>
    <w:rsid w:val="00133FC0"/>
    <w:rsid w:val="00134953"/>
    <w:rsid w:val="00135DA6"/>
    <w:rsid w:val="00136389"/>
    <w:rsid w:val="001364E2"/>
    <w:rsid w:val="00136D08"/>
    <w:rsid w:val="00136E2A"/>
    <w:rsid w:val="0013766A"/>
    <w:rsid w:val="001376BA"/>
    <w:rsid w:val="00140096"/>
    <w:rsid w:val="001402B0"/>
    <w:rsid w:val="00140333"/>
    <w:rsid w:val="00140E19"/>
    <w:rsid w:val="001415E1"/>
    <w:rsid w:val="00141E62"/>
    <w:rsid w:val="00142B21"/>
    <w:rsid w:val="00143EBF"/>
    <w:rsid w:val="00144352"/>
    <w:rsid w:val="001443C2"/>
    <w:rsid w:val="00144FCE"/>
    <w:rsid w:val="00145507"/>
    <w:rsid w:val="00145DB4"/>
    <w:rsid w:val="00146453"/>
    <w:rsid w:val="001475A9"/>
    <w:rsid w:val="001504A1"/>
    <w:rsid w:val="00150B21"/>
    <w:rsid w:val="00150BBB"/>
    <w:rsid w:val="00151CFF"/>
    <w:rsid w:val="00152B07"/>
    <w:rsid w:val="00152D44"/>
    <w:rsid w:val="001534F6"/>
    <w:rsid w:val="00153E39"/>
    <w:rsid w:val="00154739"/>
    <w:rsid w:val="00155D7B"/>
    <w:rsid w:val="0015648F"/>
    <w:rsid w:val="00156530"/>
    <w:rsid w:val="00156AF2"/>
    <w:rsid w:val="00157B23"/>
    <w:rsid w:val="00157C66"/>
    <w:rsid w:val="001602AC"/>
    <w:rsid w:val="00160771"/>
    <w:rsid w:val="00160E0F"/>
    <w:rsid w:val="001610E2"/>
    <w:rsid w:val="00161265"/>
    <w:rsid w:val="00162886"/>
    <w:rsid w:val="00163454"/>
    <w:rsid w:val="00163C73"/>
    <w:rsid w:val="00163C85"/>
    <w:rsid w:val="00164633"/>
    <w:rsid w:val="001650C7"/>
    <w:rsid w:val="00165CE2"/>
    <w:rsid w:val="00167A5D"/>
    <w:rsid w:val="00167B40"/>
    <w:rsid w:val="001702EF"/>
    <w:rsid w:val="00170409"/>
    <w:rsid w:val="00170530"/>
    <w:rsid w:val="00170D23"/>
    <w:rsid w:val="00170F0A"/>
    <w:rsid w:val="001710A6"/>
    <w:rsid w:val="00171F52"/>
    <w:rsid w:val="0017214D"/>
    <w:rsid w:val="0017265A"/>
    <w:rsid w:val="00173586"/>
    <w:rsid w:val="00173C33"/>
    <w:rsid w:val="00174A6C"/>
    <w:rsid w:val="00174A9F"/>
    <w:rsid w:val="00174BF7"/>
    <w:rsid w:val="0017528F"/>
    <w:rsid w:val="0017592C"/>
    <w:rsid w:val="00175C2D"/>
    <w:rsid w:val="001763A9"/>
    <w:rsid w:val="00176414"/>
    <w:rsid w:val="0017653D"/>
    <w:rsid w:val="00176B61"/>
    <w:rsid w:val="00177F42"/>
    <w:rsid w:val="00180856"/>
    <w:rsid w:val="0018094B"/>
    <w:rsid w:val="0018105F"/>
    <w:rsid w:val="0018150A"/>
    <w:rsid w:val="00181D94"/>
    <w:rsid w:val="001830A8"/>
    <w:rsid w:val="00183685"/>
    <w:rsid w:val="00184604"/>
    <w:rsid w:val="00185032"/>
    <w:rsid w:val="00185675"/>
    <w:rsid w:val="001857B1"/>
    <w:rsid w:val="00185AAC"/>
    <w:rsid w:val="00186154"/>
    <w:rsid w:val="00186697"/>
    <w:rsid w:val="0018685C"/>
    <w:rsid w:val="00186DF1"/>
    <w:rsid w:val="00187BB7"/>
    <w:rsid w:val="00190446"/>
    <w:rsid w:val="00190604"/>
    <w:rsid w:val="00190FE0"/>
    <w:rsid w:val="0019188B"/>
    <w:rsid w:val="00191CA4"/>
    <w:rsid w:val="00193F36"/>
    <w:rsid w:val="00194864"/>
    <w:rsid w:val="00194CF7"/>
    <w:rsid w:val="00196AA8"/>
    <w:rsid w:val="00196AAB"/>
    <w:rsid w:val="00196E1E"/>
    <w:rsid w:val="001A0084"/>
    <w:rsid w:val="001A08F8"/>
    <w:rsid w:val="001A0E5D"/>
    <w:rsid w:val="001A105C"/>
    <w:rsid w:val="001A13F9"/>
    <w:rsid w:val="001A1B73"/>
    <w:rsid w:val="001A266F"/>
    <w:rsid w:val="001A3064"/>
    <w:rsid w:val="001A3B21"/>
    <w:rsid w:val="001A4732"/>
    <w:rsid w:val="001A4AB9"/>
    <w:rsid w:val="001A4C07"/>
    <w:rsid w:val="001A5036"/>
    <w:rsid w:val="001A5462"/>
    <w:rsid w:val="001A5795"/>
    <w:rsid w:val="001A5913"/>
    <w:rsid w:val="001A5E8D"/>
    <w:rsid w:val="001A699A"/>
    <w:rsid w:val="001A6B08"/>
    <w:rsid w:val="001A6BA6"/>
    <w:rsid w:val="001A7E76"/>
    <w:rsid w:val="001B03E7"/>
    <w:rsid w:val="001B066B"/>
    <w:rsid w:val="001B099F"/>
    <w:rsid w:val="001B12D3"/>
    <w:rsid w:val="001B1543"/>
    <w:rsid w:val="001B1AE3"/>
    <w:rsid w:val="001B1BB7"/>
    <w:rsid w:val="001B29D9"/>
    <w:rsid w:val="001B2F3A"/>
    <w:rsid w:val="001B3770"/>
    <w:rsid w:val="001B4560"/>
    <w:rsid w:val="001B52CA"/>
    <w:rsid w:val="001B556E"/>
    <w:rsid w:val="001B5960"/>
    <w:rsid w:val="001B5ED6"/>
    <w:rsid w:val="001B7470"/>
    <w:rsid w:val="001B78B3"/>
    <w:rsid w:val="001B7E62"/>
    <w:rsid w:val="001C1AD2"/>
    <w:rsid w:val="001C1ED2"/>
    <w:rsid w:val="001C2CBC"/>
    <w:rsid w:val="001C33B1"/>
    <w:rsid w:val="001C4C9F"/>
    <w:rsid w:val="001C4FAF"/>
    <w:rsid w:val="001C5A2E"/>
    <w:rsid w:val="001C67EA"/>
    <w:rsid w:val="001C6BB6"/>
    <w:rsid w:val="001C6CFC"/>
    <w:rsid w:val="001C7722"/>
    <w:rsid w:val="001D010A"/>
    <w:rsid w:val="001D073D"/>
    <w:rsid w:val="001D31A4"/>
    <w:rsid w:val="001D3D74"/>
    <w:rsid w:val="001D415D"/>
    <w:rsid w:val="001D50CD"/>
    <w:rsid w:val="001D564E"/>
    <w:rsid w:val="001D602B"/>
    <w:rsid w:val="001D6988"/>
    <w:rsid w:val="001D6D3D"/>
    <w:rsid w:val="001D7246"/>
    <w:rsid w:val="001D7D98"/>
    <w:rsid w:val="001E013B"/>
    <w:rsid w:val="001E07DE"/>
    <w:rsid w:val="001E0A62"/>
    <w:rsid w:val="001E14FE"/>
    <w:rsid w:val="001E1FB8"/>
    <w:rsid w:val="001E2171"/>
    <w:rsid w:val="001E21F0"/>
    <w:rsid w:val="001E2409"/>
    <w:rsid w:val="001E25E6"/>
    <w:rsid w:val="001E398E"/>
    <w:rsid w:val="001E457B"/>
    <w:rsid w:val="001E4752"/>
    <w:rsid w:val="001E558E"/>
    <w:rsid w:val="001E59EF"/>
    <w:rsid w:val="001E6B21"/>
    <w:rsid w:val="001E6D58"/>
    <w:rsid w:val="001E7287"/>
    <w:rsid w:val="001E735D"/>
    <w:rsid w:val="001E749A"/>
    <w:rsid w:val="001F15E2"/>
    <w:rsid w:val="001F1F9B"/>
    <w:rsid w:val="001F3322"/>
    <w:rsid w:val="001F4068"/>
    <w:rsid w:val="001F5610"/>
    <w:rsid w:val="001F5EB3"/>
    <w:rsid w:val="001F62F2"/>
    <w:rsid w:val="001F6878"/>
    <w:rsid w:val="001F69F2"/>
    <w:rsid w:val="001F6EB7"/>
    <w:rsid w:val="001F79D7"/>
    <w:rsid w:val="00200865"/>
    <w:rsid w:val="00201CC0"/>
    <w:rsid w:val="00201FE0"/>
    <w:rsid w:val="00202455"/>
    <w:rsid w:val="0020248C"/>
    <w:rsid w:val="0020296C"/>
    <w:rsid w:val="002030AB"/>
    <w:rsid w:val="002034E4"/>
    <w:rsid w:val="00203556"/>
    <w:rsid w:val="00204175"/>
    <w:rsid w:val="00206107"/>
    <w:rsid w:val="002067E9"/>
    <w:rsid w:val="00207306"/>
    <w:rsid w:val="00207BF6"/>
    <w:rsid w:val="0021048B"/>
    <w:rsid w:val="002109DC"/>
    <w:rsid w:val="00210E94"/>
    <w:rsid w:val="00211C10"/>
    <w:rsid w:val="00212E88"/>
    <w:rsid w:val="00213481"/>
    <w:rsid w:val="002140A5"/>
    <w:rsid w:val="002141AF"/>
    <w:rsid w:val="00214ABC"/>
    <w:rsid w:val="00216A16"/>
    <w:rsid w:val="00217534"/>
    <w:rsid w:val="002179C7"/>
    <w:rsid w:val="002205A6"/>
    <w:rsid w:val="002206EA"/>
    <w:rsid w:val="00220C90"/>
    <w:rsid w:val="00221A6C"/>
    <w:rsid w:val="00221BBF"/>
    <w:rsid w:val="00222223"/>
    <w:rsid w:val="00223A90"/>
    <w:rsid w:val="00223AA0"/>
    <w:rsid w:val="00223F3D"/>
    <w:rsid w:val="002254B5"/>
    <w:rsid w:val="00225686"/>
    <w:rsid w:val="0022637B"/>
    <w:rsid w:val="0022676E"/>
    <w:rsid w:val="002275D3"/>
    <w:rsid w:val="00227E7C"/>
    <w:rsid w:val="00230A6E"/>
    <w:rsid w:val="0023174D"/>
    <w:rsid w:val="002318E1"/>
    <w:rsid w:val="00231918"/>
    <w:rsid w:val="002324DA"/>
    <w:rsid w:val="00232832"/>
    <w:rsid w:val="00233573"/>
    <w:rsid w:val="00233F5C"/>
    <w:rsid w:val="0023507F"/>
    <w:rsid w:val="00235A3E"/>
    <w:rsid w:val="00235C57"/>
    <w:rsid w:val="00235E5E"/>
    <w:rsid w:val="00236B60"/>
    <w:rsid w:val="00236D49"/>
    <w:rsid w:val="00237089"/>
    <w:rsid w:val="0023731C"/>
    <w:rsid w:val="0023754B"/>
    <w:rsid w:val="002376E2"/>
    <w:rsid w:val="00237C3F"/>
    <w:rsid w:val="00237D19"/>
    <w:rsid w:val="002400B5"/>
    <w:rsid w:val="00241D38"/>
    <w:rsid w:val="00241F54"/>
    <w:rsid w:val="00242715"/>
    <w:rsid w:val="00242ADF"/>
    <w:rsid w:val="002432BC"/>
    <w:rsid w:val="00244403"/>
    <w:rsid w:val="002445BF"/>
    <w:rsid w:val="0024743E"/>
    <w:rsid w:val="00250448"/>
    <w:rsid w:val="0025065F"/>
    <w:rsid w:val="00250784"/>
    <w:rsid w:val="002507AF"/>
    <w:rsid w:val="002509A2"/>
    <w:rsid w:val="00252CA3"/>
    <w:rsid w:val="00253438"/>
    <w:rsid w:val="0025370F"/>
    <w:rsid w:val="00253DF3"/>
    <w:rsid w:val="00253F51"/>
    <w:rsid w:val="00254026"/>
    <w:rsid w:val="00254D0A"/>
    <w:rsid w:val="00254E7F"/>
    <w:rsid w:val="00255817"/>
    <w:rsid w:val="00255E44"/>
    <w:rsid w:val="00260254"/>
    <w:rsid w:val="002607A5"/>
    <w:rsid w:val="00260B50"/>
    <w:rsid w:val="00261175"/>
    <w:rsid w:val="002618F0"/>
    <w:rsid w:val="00261B03"/>
    <w:rsid w:val="00261B33"/>
    <w:rsid w:val="00262611"/>
    <w:rsid w:val="002628E7"/>
    <w:rsid w:val="00262A2C"/>
    <w:rsid w:val="00262FB9"/>
    <w:rsid w:val="0026365B"/>
    <w:rsid w:val="00263D8B"/>
    <w:rsid w:val="00264BA2"/>
    <w:rsid w:val="00265104"/>
    <w:rsid w:val="00265276"/>
    <w:rsid w:val="00265917"/>
    <w:rsid w:val="00265CF9"/>
    <w:rsid w:val="0026627D"/>
    <w:rsid w:val="002670A9"/>
    <w:rsid w:val="00267486"/>
    <w:rsid w:val="002703E9"/>
    <w:rsid w:val="002706C6"/>
    <w:rsid w:val="002708AA"/>
    <w:rsid w:val="002708E0"/>
    <w:rsid w:val="00270DA2"/>
    <w:rsid w:val="0027111A"/>
    <w:rsid w:val="0027183F"/>
    <w:rsid w:val="0027211F"/>
    <w:rsid w:val="00272762"/>
    <w:rsid w:val="0027337C"/>
    <w:rsid w:val="00273DD6"/>
    <w:rsid w:val="002740C1"/>
    <w:rsid w:val="00274D9F"/>
    <w:rsid w:val="00275279"/>
    <w:rsid w:val="00275579"/>
    <w:rsid w:val="00275C84"/>
    <w:rsid w:val="0027600C"/>
    <w:rsid w:val="00276408"/>
    <w:rsid w:val="00277476"/>
    <w:rsid w:val="00277D45"/>
    <w:rsid w:val="002815E2"/>
    <w:rsid w:val="00282B6F"/>
    <w:rsid w:val="0028376E"/>
    <w:rsid w:val="00284688"/>
    <w:rsid w:val="00284AA3"/>
    <w:rsid w:val="00284F8D"/>
    <w:rsid w:val="002859C2"/>
    <w:rsid w:val="00287416"/>
    <w:rsid w:val="002879DD"/>
    <w:rsid w:val="002904B2"/>
    <w:rsid w:val="0029051C"/>
    <w:rsid w:val="00290825"/>
    <w:rsid w:val="0029091F"/>
    <w:rsid w:val="00290DB6"/>
    <w:rsid w:val="00291043"/>
    <w:rsid w:val="00291B9C"/>
    <w:rsid w:val="00291BDD"/>
    <w:rsid w:val="002923DE"/>
    <w:rsid w:val="002929B9"/>
    <w:rsid w:val="00292B6C"/>
    <w:rsid w:val="00293137"/>
    <w:rsid w:val="0029494E"/>
    <w:rsid w:val="002952C2"/>
    <w:rsid w:val="00296795"/>
    <w:rsid w:val="002970D1"/>
    <w:rsid w:val="00297324"/>
    <w:rsid w:val="002978BA"/>
    <w:rsid w:val="00297E8C"/>
    <w:rsid w:val="002A001E"/>
    <w:rsid w:val="002A0120"/>
    <w:rsid w:val="002A0208"/>
    <w:rsid w:val="002A1995"/>
    <w:rsid w:val="002A212C"/>
    <w:rsid w:val="002A390D"/>
    <w:rsid w:val="002A3C21"/>
    <w:rsid w:val="002A4B4C"/>
    <w:rsid w:val="002A7389"/>
    <w:rsid w:val="002A77B2"/>
    <w:rsid w:val="002B098B"/>
    <w:rsid w:val="002B0E4C"/>
    <w:rsid w:val="002B1279"/>
    <w:rsid w:val="002B14F7"/>
    <w:rsid w:val="002B19CB"/>
    <w:rsid w:val="002B2CF4"/>
    <w:rsid w:val="002B2EF0"/>
    <w:rsid w:val="002B4434"/>
    <w:rsid w:val="002B50E8"/>
    <w:rsid w:val="002B57C8"/>
    <w:rsid w:val="002B6318"/>
    <w:rsid w:val="002B6561"/>
    <w:rsid w:val="002B6E16"/>
    <w:rsid w:val="002B6EDD"/>
    <w:rsid w:val="002B78EA"/>
    <w:rsid w:val="002C0538"/>
    <w:rsid w:val="002C10A6"/>
    <w:rsid w:val="002C31D3"/>
    <w:rsid w:val="002C3C7B"/>
    <w:rsid w:val="002C607E"/>
    <w:rsid w:val="002C61EE"/>
    <w:rsid w:val="002C648D"/>
    <w:rsid w:val="002C665C"/>
    <w:rsid w:val="002C70D6"/>
    <w:rsid w:val="002C7689"/>
    <w:rsid w:val="002C7874"/>
    <w:rsid w:val="002D085F"/>
    <w:rsid w:val="002D08F2"/>
    <w:rsid w:val="002D0922"/>
    <w:rsid w:val="002D2B29"/>
    <w:rsid w:val="002D3537"/>
    <w:rsid w:val="002D369D"/>
    <w:rsid w:val="002D3D9B"/>
    <w:rsid w:val="002D42DB"/>
    <w:rsid w:val="002D44CA"/>
    <w:rsid w:val="002D48BF"/>
    <w:rsid w:val="002D4980"/>
    <w:rsid w:val="002D5F62"/>
    <w:rsid w:val="002D6B67"/>
    <w:rsid w:val="002D7329"/>
    <w:rsid w:val="002D7CA7"/>
    <w:rsid w:val="002E1282"/>
    <w:rsid w:val="002E1731"/>
    <w:rsid w:val="002E2187"/>
    <w:rsid w:val="002E22CA"/>
    <w:rsid w:val="002E28FD"/>
    <w:rsid w:val="002E3198"/>
    <w:rsid w:val="002E397F"/>
    <w:rsid w:val="002E3FE7"/>
    <w:rsid w:val="002E42A2"/>
    <w:rsid w:val="002E48F2"/>
    <w:rsid w:val="002E5476"/>
    <w:rsid w:val="002E5D70"/>
    <w:rsid w:val="002E65EB"/>
    <w:rsid w:val="002E7300"/>
    <w:rsid w:val="002E75FB"/>
    <w:rsid w:val="002F007D"/>
    <w:rsid w:val="002F153F"/>
    <w:rsid w:val="002F1963"/>
    <w:rsid w:val="002F3114"/>
    <w:rsid w:val="002F3553"/>
    <w:rsid w:val="002F3860"/>
    <w:rsid w:val="002F3D3A"/>
    <w:rsid w:val="002F485F"/>
    <w:rsid w:val="002F4C54"/>
    <w:rsid w:val="002F55D0"/>
    <w:rsid w:val="002F5DE6"/>
    <w:rsid w:val="002F6502"/>
    <w:rsid w:val="002F6AC4"/>
    <w:rsid w:val="003002D2"/>
    <w:rsid w:val="003007F7"/>
    <w:rsid w:val="00300822"/>
    <w:rsid w:val="00301126"/>
    <w:rsid w:val="0030234D"/>
    <w:rsid w:val="0030245F"/>
    <w:rsid w:val="003036FA"/>
    <w:rsid w:val="003038CC"/>
    <w:rsid w:val="003040FC"/>
    <w:rsid w:val="003045F2"/>
    <w:rsid w:val="00305299"/>
    <w:rsid w:val="0030540B"/>
    <w:rsid w:val="00305A47"/>
    <w:rsid w:val="00305BB6"/>
    <w:rsid w:val="00305DD8"/>
    <w:rsid w:val="00306043"/>
    <w:rsid w:val="003060EB"/>
    <w:rsid w:val="003062EE"/>
    <w:rsid w:val="003066A2"/>
    <w:rsid w:val="00307C2F"/>
    <w:rsid w:val="00310051"/>
    <w:rsid w:val="003107EF"/>
    <w:rsid w:val="00311505"/>
    <w:rsid w:val="00311608"/>
    <w:rsid w:val="00311CED"/>
    <w:rsid w:val="003125EA"/>
    <w:rsid w:val="00312A17"/>
    <w:rsid w:val="00312AF6"/>
    <w:rsid w:val="00313891"/>
    <w:rsid w:val="00313C9F"/>
    <w:rsid w:val="00313DDE"/>
    <w:rsid w:val="00314C79"/>
    <w:rsid w:val="00314E8A"/>
    <w:rsid w:val="00315832"/>
    <w:rsid w:val="00315A27"/>
    <w:rsid w:val="00317AD5"/>
    <w:rsid w:val="00320344"/>
    <w:rsid w:val="003227D4"/>
    <w:rsid w:val="00322853"/>
    <w:rsid w:val="00323035"/>
    <w:rsid w:val="00323EEB"/>
    <w:rsid w:val="00324D97"/>
    <w:rsid w:val="00324F1D"/>
    <w:rsid w:val="003250A5"/>
    <w:rsid w:val="003250DD"/>
    <w:rsid w:val="00325442"/>
    <w:rsid w:val="003259A7"/>
    <w:rsid w:val="00325E32"/>
    <w:rsid w:val="00326F5A"/>
    <w:rsid w:val="00331BE7"/>
    <w:rsid w:val="00332383"/>
    <w:rsid w:val="00332945"/>
    <w:rsid w:val="00332957"/>
    <w:rsid w:val="00333605"/>
    <w:rsid w:val="00333A0D"/>
    <w:rsid w:val="00333B60"/>
    <w:rsid w:val="003342DC"/>
    <w:rsid w:val="003353C3"/>
    <w:rsid w:val="00335BAC"/>
    <w:rsid w:val="0033616B"/>
    <w:rsid w:val="003363F3"/>
    <w:rsid w:val="00336B0A"/>
    <w:rsid w:val="00337D72"/>
    <w:rsid w:val="00337FCC"/>
    <w:rsid w:val="00340BD5"/>
    <w:rsid w:val="003411E5"/>
    <w:rsid w:val="0034228B"/>
    <w:rsid w:val="003425AF"/>
    <w:rsid w:val="00343186"/>
    <w:rsid w:val="00343911"/>
    <w:rsid w:val="0034394C"/>
    <w:rsid w:val="003441D1"/>
    <w:rsid w:val="003444DF"/>
    <w:rsid w:val="00344B41"/>
    <w:rsid w:val="0034575C"/>
    <w:rsid w:val="003458FB"/>
    <w:rsid w:val="00345AD6"/>
    <w:rsid w:val="003462A0"/>
    <w:rsid w:val="00347E22"/>
    <w:rsid w:val="00351A82"/>
    <w:rsid w:val="00352245"/>
    <w:rsid w:val="00352A05"/>
    <w:rsid w:val="00352A85"/>
    <w:rsid w:val="00354D07"/>
    <w:rsid w:val="003555AD"/>
    <w:rsid w:val="0035658D"/>
    <w:rsid w:val="00356BE3"/>
    <w:rsid w:val="00357400"/>
    <w:rsid w:val="00360397"/>
    <w:rsid w:val="00360769"/>
    <w:rsid w:val="00360961"/>
    <w:rsid w:val="003617A5"/>
    <w:rsid w:val="00361CFC"/>
    <w:rsid w:val="00362AE5"/>
    <w:rsid w:val="00363B3B"/>
    <w:rsid w:val="00363BA2"/>
    <w:rsid w:val="00363CB4"/>
    <w:rsid w:val="00365BE0"/>
    <w:rsid w:val="00366E0A"/>
    <w:rsid w:val="00366EED"/>
    <w:rsid w:val="00367313"/>
    <w:rsid w:val="00367EFA"/>
    <w:rsid w:val="00367F28"/>
    <w:rsid w:val="00370FF8"/>
    <w:rsid w:val="00371718"/>
    <w:rsid w:val="00372CB2"/>
    <w:rsid w:val="003753DD"/>
    <w:rsid w:val="00375B19"/>
    <w:rsid w:val="00375F4B"/>
    <w:rsid w:val="00375FFA"/>
    <w:rsid w:val="003766FC"/>
    <w:rsid w:val="003773A5"/>
    <w:rsid w:val="00377DDB"/>
    <w:rsid w:val="003801D5"/>
    <w:rsid w:val="00380641"/>
    <w:rsid w:val="0038067A"/>
    <w:rsid w:val="0038157C"/>
    <w:rsid w:val="00381EB5"/>
    <w:rsid w:val="003823F0"/>
    <w:rsid w:val="003826E1"/>
    <w:rsid w:val="00382A36"/>
    <w:rsid w:val="00382CF4"/>
    <w:rsid w:val="003834D2"/>
    <w:rsid w:val="00383C85"/>
    <w:rsid w:val="00383CB2"/>
    <w:rsid w:val="00383E5D"/>
    <w:rsid w:val="00384BBE"/>
    <w:rsid w:val="00384D7D"/>
    <w:rsid w:val="00386619"/>
    <w:rsid w:val="00387C87"/>
    <w:rsid w:val="00387DCB"/>
    <w:rsid w:val="003908FA"/>
    <w:rsid w:val="00390B96"/>
    <w:rsid w:val="00390D04"/>
    <w:rsid w:val="00391242"/>
    <w:rsid w:val="0039182A"/>
    <w:rsid w:val="00391950"/>
    <w:rsid w:val="00392891"/>
    <w:rsid w:val="00392E98"/>
    <w:rsid w:val="003936EF"/>
    <w:rsid w:val="00393923"/>
    <w:rsid w:val="00393E01"/>
    <w:rsid w:val="003954E6"/>
    <w:rsid w:val="0039561D"/>
    <w:rsid w:val="003962BC"/>
    <w:rsid w:val="003963EB"/>
    <w:rsid w:val="00397218"/>
    <w:rsid w:val="003972FC"/>
    <w:rsid w:val="003A0441"/>
    <w:rsid w:val="003A1556"/>
    <w:rsid w:val="003A1D6A"/>
    <w:rsid w:val="003A2058"/>
    <w:rsid w:val="003A2C7D"/>
    <w:rsid w:val="003A2D92"/>
    <w:rsid w:val="003A3853"/>
    <w:rsid w:val="003A40AF"/>
    <w:rsid w:val="003A447A"/>
    <w:rsid w:val="003A4AE2"/>
    <w:rsid w:val="003A6324"/>
    <w:rsid w:val="003A64EB"/>
    <w:rsid w:val="003A67C1"/>
    <w:rsid w:val="003A6DFD"/>
    <w:rsid w:val="003A72CD"/>
    <w:rsid w:val="003A7302"/>
    <w:rsid w:val="003A7554"/>
    <w:rsid w:val="003A7B27"/>
    <w:rsid w:val="003B0B01"/>
    <w:rsid w:val="003B0B2B"/>
    <w:rsid w:val="003B0D4C"/>
    <w:rsid w:val="003B103D"/>
    <w:rsid w:val="003B193D"/>
    <w:rsid w:val="003B1B36"/>
    <w:rsid w:val="003B1E99"/>
    <w:rsid w:val="003B1F5D"/>
    <w:rsid w:val="003B2591"/>
    <w:rsid w:val="003B2772"/>
    <w:rsid w:val="003B554B"/>
    <w:rsid w:val="003B58BA"/>
    <w:rsid w:val="003B5A26"/>
    <w:rsid w:val="003B6263"/>
    <w:rsid w:val="003B7FF4"/>
    <w:rsid w:val="003C061B"/>
    <w:rsid w:val="003C06F4"/>
    <w:rsid w:val="003C0787"/>
    <w:rsid w:val="003C0E88"/>
    <w:rsid w:val="003C137E"/>
    <w:rsid w:val="003C14CF"/>
    <w:rsid w:val="003C25C5"/>
    <w:rsid w:val="003C3995"/>
    <w:rsid w:val="003C445B"/>
    <w:rsid w:val="003C471C"/>
    <w:rsid w:val="003C4E77"/>
    <w:rsid w:val="003C4F51"/>
    <w:rsid w:val="003C7916"/>
    <w:rsid w:val="003C7B00"/>
    <w:rsid w:val="003C7D3C"/>
    <w:rsid w:val="003D06AA"/>
    <w:rsid w:val="003D0AB6"/>
    <w:rsid w:val="003D0AC3"/>
    <w:rsid w:val="003D0B56"/>
    <w:rsid w:val="003D12CE"/>
    <w:rsid w:val="003D2202"/>
    <w:rsid w:val="003D2300"/>
    <w:rsid w:val="003D2827"/>
    <w:rsid w:val="003D31C9"/>
    <w:rsid w:val="003D3316"/>
    <w:rsid w:val="003D402A"/>
    <w:rsid w:val="003D40C5"/>
    <w:rsid w:val="003D45ED"/>
    <w:rsid w:val="003D475F"/>
    <w:rsid w:val="003D4B1D"/>
    <w:rsid w:val="003D4F12"/>
    <w:rsid w:val="003D55B2"/>
    <w:rsid w:val="003D57EE"/>
    <w:rsid w:val="003D6096"/>
    <w:rsid w:val="003D6608"/>
    <w:rsid w:val="003D6A3E"/>
    <w:rsid w:val="003D796C"/>
    <w:rsid w:val="003D7B3B"/>
    <w:rsid w:val="003E0BAA"/>
    <w:rsid w:val="003E1282"/>
    <w:rsid w:val="003E1867"/>
    <w:rsid w:val="003E1CE3"/>
    <w:rsid w:val="003E2BAD"/>
    <w:rsid w:val="003E4129"/>
    <w:rsid w:val="003E48FE"/>
    <w:rsid w:val="003E4959"/>
    <w:rsid w:val="003E4E90"/>
    <w:rsid w:val="003E6DB7"/>
    <w:rsid w:val="003E7E47"/>
    <w:rsid w:val="003F0419"/>
    <w:rsid w:val="003F10D1"/>
    <w:rsid w:val="003F14CF"/>
    <w:rsid w:val="003F1D60"/>
    <w:rsid w:val="003F29A7"/>
    <w:rsid w:val="003F3081"/>
    <w:rsid w:val="003F3B13"/>
    <w:rsid w:val="003F415B"/>
    <w:rsid w:val="003F45E3"/>
    <w:rsid w:val="003F4724"/>
    <w:rsid w:val="003F51E3"/>
    <w:rsid w:val="003F51E6"/>
    <w:rsid w:val="003F58F5"/>
    <w:rsid w:val="003F5B8F"/>
    <w:rsid w:val="003F5F44"/>
    <w:rsid w:val="003F646E"/>
    <w:rsid w:val="00400542"/>
    <w:rsid w:val="00400A6E"/>
    <w:rsid w:val="00400D95"/>
    <w:rsid w:val="00400DA3"/>
    <w:rsid w:val="0040174F"/>
    <w:rsid w:val="00401DB9"/>
    <w:rsid w:val="00402869"/>
    <w:rsid w:val="0040413C"/>
    <w:rsid w:val="0040510E"/>
    <w:rsid w:val="00405250"/>
    <w:rsid w:val="00405D1B"/>
    <w:rsid w:val="00406119"/>
    <w:rsid w:val="00407F35"/>
    <w:rsid w:val="004106D9"/>
    <w:rsid w:val="00411844"/>
    <w:rsid w:val="0041197A"/>
    <w:rsid w:val="0041281A"/>
    <w:rsid w:val="00412AD5"/>
    <w:rsid w:val="00412BE6"/>
    <w:rsid w:val="00415182"/>
    <w:rsid w:val="00415929"/>
    <w:rsid w:val="0041680B"/>
    <w:rsid w:val="00417461"/>
    <w:rsid w:val="0041792E"/>
    <w:rsid w:val="00417953"/>
    <w:rsid w:val="00420706"/>
    <w:rsid w:val="00420C09"/>
    <w:rsid w:val="0042142C"/>
    <w:rsid w:val="00421530"/>
    <w:rsid w:val="0042158F"/>
    <w:rsid w:val="00422419"/>
    <w:rsid w:val="00422CDB"/>
    <w:rsid w:val="00422DAE"/>
    <w:rsid w:val="00422EC6"/>
    <w:rsid w:val="00423A0C"/>
    <w:rsid w:val="0042488F"/>
    <w:rsid w:val="00424EB9"/>
    <w:rsid w:val="00424F8D"/>
    <w:rsid w:val="0042501E"/>
    <w:rsid w:val="00425C91"/>
    <w:rsid w:val="00425D3D"/>
    <w:rsid w:val="00426A32"/>
    <w:rsid w:val="00426DDD"/>
    <w:rsid w:val="0043094E"/>
    <w:rsid w:val="00430CF7"/>
    <w:rsid w:val="00431010"/>
    <w:rsid w:val="004313A5"/>
    <w:rsid w:val="0043152F"/>
    <w:rsid w:val="00431CC1"/>
    <w:rsid w:val="00432BFD"/>
    <w:rsid w:val="004348D1"/>
    <w:rsid w:val="00434AF7"/>
    <w:rsid w:val="00434BB3"/>
    <w:rsid w:val="00435530"/>
    <w:rsid w:val="00435567"/>
    <w:rsid w:val="00435CB5"/>
    <w:rsid w:val="00436C77"/>
    <w:rsid w:val="0043701A"/>
    <w:rsid w:val="0043772F"/>
    <w:rsid w:val="00440BB5"/>
    <w:rsid w:val="00441BFF"/>
    <w:rsid w:val="004427DB"/>
    <w:rsid w:val="00442A46"/>
    <w:rsid w:val="00442CE3"/>
    <w:rsid w:val="00442EFC"/>
    <w:rsid w:val="0044331B"/>
    <w:rsid w:val="00443C40"/>
    <w:rsid w:val="0044401A"/>
    <w:rsid w:val="004441E4"/>
    <w:rsid w:val="00444783"/>
    <w:rsid w:val="0044484B"/>
    <w:rsid w:val="004449CF"/>
    <w:rsid w:val="004450A7"/>
    <w:rsid w:val="00445875"/>
    <w:rsid w:val="004459E2"/>
    <w:rsid w:val="004462E4"/>
    <w:rsid w:val="004465E3"/>
    <w:rsid w:val="00446A89"/>
    <w:rsid w:val="00447782"/>
    <w:rsid w:val="00450019"/>
    <w:rsid w:val="00450B69"/>
    <w:rsid w:val="00450BBD"/>
    <w:rsid w:val="0045177D"/>
    <w:rsid w:val="00451F58"/>
    <w:rsid w:val="004534B6"/>
    <w:rsid w:val="00453943"/>
    <w:rsid w:val="00453F7E"/>
    <w:rsid w:val="00456B05"/>
    <w:rsid w:val="004570FA"/>
    <w:rsid w:val="00457174"/>
    <w:rsid w:val="00457806"/>
    <w:rsid w:val="00457BE4"/>
    <w:rsid w:val="004603DA"/>
    <w:rsid w:val="00460575"/>
    <w:rsid w:val="0046063C"/>
    <w:rsid w:val="0046077F"/>
    <w:rsid w:val="00460A1E"/>
    <w:rsid w:val="00461270"/>
    <w:rsid w:val="004612A1"/>
    <w:rsid w:val="00461747"/>
    <w:rsid w:val="00462072"/>
    <w:rsid w:val="00462E82"/>
    <w:rsid w:val="00465206"/>
    <w:rsid w:val="0046533A"/>
    <w:rsid w:val="004655A9"/>
    <w:rsid w:val="0046596A"/>
    <w:rsid w:val="00466055"/>
    <w:rsid w:val="0046679B"/>
    <w:rsid w:val="00466FA8"/>
    <w:rsid w:val="004674E0"/>
    <w:rsid w:val="00467612"/>
    <w:rsid w:val="00467A00"/>
    <w:rsid w:val="00470615"/>
    <w:rsid w:val="00474413"/>
    <w:rsid w:val="0047459E"/>
    <w:rsid w:val="00477374"/>
    <w:rsid w:val="00477C11"/>
    <w:rsid w:val="00477EA6"/>
    <w:rsid w:val="00481924"/>
    <w:rsid w:val="00481997"/>
    <w:rsid w:val="00481E54"/>
    <w:rsid w:val="0048283A"/>
    <w:rsid w:val="004829C5"/>
    <w:rsid w:val="00483A83"/>
    <w:rsid w:val="00484886"/>
    <w:rsid w:val="00484D05"/>
    <w:rsid w:val="00484E91"/>
    <w:rsid w:val="00485306"/>
    <w:rsid w:val="00485C3C"/>
    <w:rsid w:val="004864A8"/>
    <w:rsid w:val="00486C19"/>
    <w:rsid w:val="004917D6"/>
    <w:rsid w:val="00492372"/>
    <w:rsid w:val="004929D4"/>
    <w:rsid w:val="00493A0E"/>
    <w:rsid w:val="0049467F"/>
    <w:rsid w:val="004946B0"/>
    <w:rsid w:val="0049555B"/>
    <w:rsid w:val="0049583E"/>
    <w:rsid w:val="00496C01"/>
    <w:rsid w:val="00497836"/>
    <w:rsid w:val="00497B9E"/>
    <w:rsid w:val="004A05A3"/>
    <w:rsid w:val="004A0D0E"/>
    <w:rsid w:val="004A156A"/>
    <w:rsid w:val="004A1BF3"/>
    <w:rsid w:val="004A23CB"/>
    <w:rsid w:val="004A2502"/>
    <w:rsid w:val="004A33AB"/>
    <w:rsid w:val="004A3418"/>
    <w:rsid w:val="004A3E30"/>
    <w:rsid w:val="004A3FC5"/>
    <w:rsid w:val="004A486C"/>
    <w:rsid w:val="004A4D56"/>
    <w:rsid w:val="004A52FC"/>
    <w:rsid w:val="004A5320"/>
    <w:rsid w:val="004A558D"/>
    <w:rsid w:val="004A6E22"/>
    <w:rsid w:val="004A7469"/>
    <w:rsid w:val="004A76E9"/>
    <w:rsid w:val="004A7796"/>
    <w:rsid w:val="004A7F11"/>
    <w:rsid w:val="004B001F"/>
    <w:rsid w:val="004B29A0"/>
    <w:rsid w:val="004B2A38"/>
    <w:rsid w:val="004B5DFC"/>
    <w:rsid w:val="004B6897"/>
    <w:rsid w:val="004B6E32"/>
    <w:rsid w:val="004B6F87"/>
    <w:rsid w:val="004B72F2"/>
    <w:rsid w:val="004B7583"/>
    <w:rsid w:val="004C0903"/>
    <w:rsid w:val="004C126A"/>
    <w:rsid w:val="004C215E"/>
    <w:rsid w:val="004C2390"/>
    <w:rsid w:val="004C2F6D"/>
    <w:rsid w:val="004C385F"/>
    <w:rsid w:val="004C3FDB"/>
    <w:rsid w:val="004C5059"/>
    <w:rsid w:val="004C5B2A"/>
    <w:rsid w:val="004C5DD5"/>
    <w:rsid w:val="004C7048"/>
    <w:rsid w:val="004D009F"/>
    <w:rsid w:val="004D039F"/>
    <w:rsid w:val="004D1882"/>
    <w:rsid w:val="004D1CC4"/>
    <w:rsid w:val="004D1CF5"/>
    <w:rsid w:val="004D1E74"/>
    <w:rsid w:val="004D2C8C"/>
    <w:rsid w:val="004D427F"/>
    <w:rsid w:val="004D4C5A"/>
    <w:rsid w:val="004D6207"/>
    <w:rsid w:val="004D65C9"/>
    <w:rsid w:val="004D714A"/>
    <w:rsid w:val="004D760F"/>
    <w:rsid w:val="004D7D28"/>
    <w:rsid w:val="004E0263"/>
    <w:rsid w:val="004E0B04"/>
    <w:rsid w:val="004E1951"/>
    <w:rsid w:val="004E1EF9"/>
    <w:rsid w:val="004E2A58"/>
    <w:rsid w:val="004E2F5E"/>
    <w:rsid w:val="004E3112"/>
    <w:rsid w:val="004E40D6"/>
    <w:rsid w:val="004E4615"/>
    <w:rsid w:val="004E54D9"/>
    <w:rsid w:val="004E5749"/>
    <w:rsid w:val="004E6669"/>
    <w:rsid w:val="004E79A9"/>
    <w:rsid w:val="004E7AC0"/>
    <w:rsid w:val="004E7D45"/>
    <w:rsid w:val="004E7FC7"/>
    <w:rsid w:val="004F1967"/>
    <w:rsid w:val="004F2160"/>
    <w:rsid w:val="004F2842"/>
    <w:rsid w:val="004F2AB8"/>
    <w:rsid w:val="004F3ED3"/>
    <w:rsid w:val="004F4077"/>
    <w:rsid w:val="004F40C8"/>
    <w:rsid w:val="004F4EFE"/>
    <w:rsid w:val="004F50A9"/>
    <w:rsid w:val="004F56E0"/>
    <w:rsid w:val="004F5845"/>
    <w:rsid w:val="004F5A13"/>
    <w:rsid w:val="004F6745"/>
    <w:rsid w:val="004F7859"/>
    <w:rsid w:val="004F7A61"/>
    <w:rsid w:val="004F7AEA"/>
    <w:rsid w:val="0050108B"/>
    <w:rsid w:val="00501439"/>
    <w:rsid w:val="005019BF"/>
    <w:rsid w:val="00502763"/>
    <w:rsid w:val="005033DB"/>
    <w:rsid w:val="00504249"/>
    <w:rsid w:val="0050469F"/>
    <w:rsid w:val="00504F55"/>
    <w:rsid w:val="005055E1"/>
    <w:rsid w:val="0050595C"/>
    <w:rsid w:val="005078B5"/>
    <w:rsid w:val="00510275"/>
    <w:rsid w:val="005103E1"/>
    <w:rsid w:val="0051174F"/>
    <w:rsid w:val="00512298"/>
    <w:rsid w:val="005126D2"/>
    <w:rsid w:val="00512834"/>
    <w:rsid w:val="005137C1"/>
    <w:rsid w:val="00514276"/>
    <w:rsid w:val="00514284"/>
    <w:rsid w:val="00515AE0"/>
    <w:rsid w:val="00516D6F"/>
    <w:rsid w:val="00517066"/>
    <w:rsid w:val="0051759F"/>
    <w:rsid w:val="00521EAD"/>
    <w:rsid w:val="00522A27"/>
    <w:rsid w:val="00523AA1"/>
    <w:rsid w:val="005249B3"/>
    <w:rsid w:val="00525816"/>
    <w:rsid w:val="00526D1C"/>
    <w:rsid w:val="00526F31"/>
    <w:rsid w:val="00527A83"/>
    <w:rsid w:val="00527C8A"/>
    <w:rsid w:val="00530013"/>
    <w:rsid w:val="00530CDA"/>
    <w:rsid w:val="00530E4F"/>
    <w:rsid w:val="00531B59"/>
    <w:rsid w:val="00531BF8"/>
    <w:rsid w:val="00532D00"/>
    <w:rsid w:val="005333BD"/>
    <w:rsid w:val="00534BAE"/>
    <w:rsid w:val="00535ADD"/>
    <w:rsid w:val="00536679"/>
    <w:rsid w:val="00536C5A"/>
    <w:rsid w:val="00536DA8"/>
    <w:rsid w:val="00537996"/>
    <w:rsid w:val="0054054D"/>
    <w:rsid w:val="005405B1"/>
    <w:rsid w:val="005406A4"/>
    <w:rsid w:val="00540C8F"/>
    <w:rsid w:val="00540FBC"/>
    <w:rsid w:val="0054120B"/>
    <w:rsid w:val="005417B1"/>
    <w:rsid w:val="00541CCE"/>
    <w:rsid w:val="005425BA"/>
    <w:rsid w:val="005434D3"/>
    <w:rsid w:val="00543624"/>
    <w:rsid w:val="00544CC2"/>
    <w:rsid w:val="00545C1C"/>
    <w:rsid w:val="00546478"/>
    <w:rsid w:val="005466EB"/>
    <w:rsid w:val="00546A9F"/>
    <w:rsid w:val="005472F0"/>
    <w:rsid w:val="00547EDF"/>
    <w:rsid w:val="0055006A"/>
    <w:rsid w:val="00550422"/>
    <w:rsid w:val="00550F43"/>
    <w:rsid w:val="0055129F"/>
    <w:rsid w:val="00551480"/>
    <w:rsid w:val="0055161B"/>
    <w:rsid w:val="005519CE"/>
    <w:rsid w:val="00551FE3"/>
    <w:rsid w:val="00552357"/>
    <w:rsid w:val="005524F3"/>
    <w:rsid w:val="00553ECF"/>
    <w:rsid w:val="005543F1"/>
    <w:rsid w:val="00554FE9"/>
    <w:rsid w:val="00556288"/>
    <w:rsid w:val="00556C0F"/>
    <w:rsid w:val="005571FF"/>
    <w:rsid w:val="005574D8"/>
    <w:rsid w:val="005574DE"/>
    <w:rsid w:val="00557876"/>
    <w:rsid w:val="0056002C"/>
    <w:rsid w:val="0056078F"/>
    <w:rsid w:val="00560B37"/>
    <w:rsid w:val="00561320"/>
    <w:rsid w:val="00561F29"/>
    <w:rsid w:val="005625DB"/>
    <w:rsid w:val="00562A62"/>
    <w:rsid w:val="00562DE4"/>
    <w:rsid w:val="00562DF3"/>
    <w:rsid w:val="0056445F"/>
    <w:rsid w:val="005648FA"/>
    <w:rsid w:val="00564FBF"/>
    <w:rsid w:val="00564FC5"/>
    <w:rsid w:val="005652D0"/>
    <w:rsid w:val="00565A15"/>
    <w:rsid w:val="00566917"/>
    <w:rsid w:val="00566D32"/>
    <w:rsid w:val="00566E88"/>
    <w:rsid w:val="00567766"/>
    <w:rsid w:val="005679B8"/>
    <w:rsid w:val="00567F06"/>
    <w:rsid w:val="00567FBB"/>
    <w:rsid w:val="00570F46"/>
    <w:rsid w:val="005711DC"/>
    <w:rsid w:val="00571852"/>
    <w:rsid w:val="00571F52"/>
    <w:rsid w:val="00572417"/>
    <w:rsid w:val="005729FF"/>
    <w:rsid w:val="00572B8C"/>
    <w:rsid w:val="0057395F"/>
    <w:rsid w:val="00573E81"/>
    <w:rsid w:val="00574198"/>
    <w:rsid w:val="005742BC"/>
    <w:rsid w:val="005742EC"/>
    <w:rsid w:val="00574416"/>
    <w:rsid w:val="00575595"/>
    <w:rsid w:val="00575E86"/>
    <w:rsid w:val="0057646B"/>
    <w:rsid w:val="00577F32"/>
    <w:rsid w:val="005803DC"/>
    <w:rsid w:val="00580C83"/>
    <w:rsid w:val="0058104D"/>
    <w:rsid w:val="005818D4"/>
    <w:rsid w:val="00581D4C"/>
    <w:rsid w:val="005820F4"/>
    <w:rsid w:val="00582459"/>
    <w:rsid w:val="00583448"/>
    <w:rsid w:val="00583E59"/>
    <w:rsid w:val="00584EFE"/>
    <w:rsid w:val="00585883"/>
    <w:rsid w:val="00585E4E"/>
    <w:rsid w:val="00586536"/>
    <w:rsid w:val="005867BD"/>
    <w:rsid w:val="0058749A"/>
    <w:rsid w:val="00587E0F"/>
    <w:rsid w:val="00590960"/>
    <w:rsid w:val="00591A5F"/>
    <w:rsid w:val="00592966"/>
    <w:rsid w:val="00593751"/>
    <w:rsid w:val="0059467F"/>
    <w:rsid w:val="00594B90"/>
    <w:rsid w:val="00595343"/>
    <w:rsid w:val="005953D0"/>
    <w:rsid w:val="00595F84"/>
    <w:rsid w:val="005960BD"/>
    <w:rsid w:val="00596791"/>
    <w:rsid w:val="00597690"/>
    <w:rsid w:val="005A0620"/>
    <w:rsid w:val="005A0719"/>
    <w:rsid w:val="005A0982"/>
    <w:rsid w:val="005A1E32"/>
    <w:rsid w:val="005A2B86"/>
    <w:rsid w:val="005A33CC"/>
    <w:rsid w:val="005A7BAE"/>
    <w:rsid w:val="005B0970"/>
    <w:rsid w:val="005B1D95"/>
    <w:rsid w:val="005B23E3"/>
    <w:rsid w:val="005B2404"/>
    <w:rsid w:val="005B2639"/>
    <w:rsid w:val="005B2B33"/>
    <w:rsid w:val="005B30B5"/>
    <w:rsid w:val="005B341F"/>
    <w:rsid w:val="005B36DF"/>
    <w:rsid w:val="005B3B12"/>
    <w:rsid w:val="005B3B1F"/>
    <w:rsid w:val="005B52AC"/>
    <w:rsid w:val="005B560A"/>
    <w:rsid w:val="005B6083"/>
    <w:rsid w:val="005B6ED4"/>
    <w:rsid w:val="005B714A"/>
    <w:rsid w:val="005B7379"/>
    <w:rsid w:val="005B7B95"/>
    <w:rsid w:val="005C0014"/>
    <w:rsid w:val="005C01E8"/>
    <w:rsid w:val="005C0341"/>
    <w:rsid w:val="005C0A38"/>
    <w:rsid w:val="005C0BB2"/>
    <w:rsid w:val="005C0DD5"/>
    <w:rsid w:val="005C1E1F"/>
    <w:rsid w:val="005C281D"/>
    <w:rsid w:val="005C3266"/>
    <w:rsid w:val="005C4654"/>
    <w:rsid w:val="005C590E"/>
    <w:rsid w:val="005C5BE6"/>
    <w:rsid w:val="005C5EF3"/>
    <w:rsid w:val="005C682B"/>
    <w:rsid w:val="005D1A7F"/>
    <w:rsid w:val="005D3123"/>
    <w:rsid w:val="005D34BB"/>
    <w:rsid w:val="005D34D0"/>
    <w:rsid w:val="005D39C8"/>
    <w:rsid w:val="005D61E8"/>
    <w:rsid w:val="005D6421"/>
    <w:rsid w:val="005D6C05"/>
    <w:rsid w:val="005D6E3C"/>
    <w:rsid w:val="005D71FD"/>
    <w:rsid w:val="005D72DE"/>
    <w:rsid w:val="005E0386"/>
    <w:rsid w:val="005E086B"/>
    <w:rsid w:val="005E1711"/>
    <w:rsid w:val="005E1F13"/>
    <w:rsid w:val="005E21D9"/>
    <w:rsid w:val="005E2540"/>
    <w:rsid w:val="005E3731"/>
    <w:rsid w:val="005E3762"/>
    <w:rsid w:val="005E4724"/>
    <w:rsid w:val="005F03F7"/>
    <w:rsid w:val="005F059D"/>
    <w:rsid w:val="005F21E9"/>
    <w:rsid w:val="005F29AB"/>
    <w:rsid w:val="005F4443"/>
    <w:rsid w:val="005F5AEF"/>
    <w:rsid w:val="005F6129"/>
    <w:rsid w:val="00600522"/>
    <w:rsid w:val="0060062E"/>
    <w:rsid w:val="00600B14"/>
    <w:rsid w:val="00600C0B"/>
    <w:rsid w:val="00600FA8"/>
    <w:rsid w:val="00602277"/>
    <w:rsid w:val="00602FC0"/>
    <w:rsid w:val="00603692"/>
    <w:rsid w:val="006054A4"/>
    <w:rsid w:val="00605FE3"/>
    <w:rsid w:val="00606FE3"/>
    <w:rsid w:val="00607AB8"/>
    <w:rsid w:val="00607ACD"/>
    <w:rsid w:val="00607EB8"/>
    <w:rsid w:val="006101DC"/>
    <w:rsid w:val="00610BE3"/>
    <w:rsid w:val="00610FEB"/>
    <w:rsid w:val="00611E18"/>
    <w:rsid w:val="006143AB"/>
    <w:rsid w:val="00614FAE"/>
    <w:rsid w:val="00615079"/>
    <w:rsid w:val="00615383"/>
    <w:rsid w:val="00615700"/>
    <w:rsid w:val="006157C9"/>
    <w:rsid w:val="00616884"/>
    <w:rsid w:val="006170C5"/>
    <w:rsid w:val="006178B7"/>
    <w:rsid w:val="00620B74"/>
    <w:rsid w:val="0062120C"/>
    <w:rsid w:val="00621EFC"/>
    <w:rsid w:val="00622DBD"/>
    <w:rsid w:val="006231CD"/>
    <w:rsid w:val="00623C38"/>
    <w:rsid w:val="00623EA4"/>
    <w:rsid w:val="00624610"/>
    <w:rsid w:val="006249EC"/>
    <w:rsid w:val="00625AD2"/>
    <w:rsid w:val="00626296"/>
    <w:rsid w:val="0062662A"/>
    <w:rsid w:val="006269E5"/>
    <w:rsid w:val="00626A41"/>
    <w:rsid w:val="006301C3"/>
    <w:rsid w:val="00630453"/>
    <w:rsid w:val="0063064E"/>
    <w:rsid w:val="006311C0"/>
    <w:rsid w:val="00631287"/>
    <w:rsid w:val="00631BE7"/>
    <w:rsid w:val="0063251E"/>
    <w:rsid w:val="006332D0"/>
    <w:rsid w:val="006333EA"/>
    <w:rsid w:val="006336D9"/>
    <w:rsid w:val="00633EA8"/>
    <w:rsid w:val="00633F3A"/>
    <w:rsid w:val="00634984"/>
    <w:rsid w:val="00635533"/>
    <w:rsid w:val="00635612"/>
    <w:rsid w:val="00635696"/>
    <w:rsid w:val="00635835"/>
    <w:rsid w:val="00635D12"/>
    <w:rsid w:val="006363D3"/>
    <w:rsid w:val="00637226"/>
    <w:rsid w:val="006372F1"/>
    <w:rsid w:val="00640246"/>
    <w:rsid w:val="00640EF2"/>
    <w:rsid w:val="00641616"/>
    <w:rsid w:val="00641991"/>
    <w:rsid w:val="00641F50"/>
    <w:rsid w:val="00642115"/>
    <w:rsid w:val="00643C18"/>
    <w:rsid w:val="00644702"/>
    <w:rsid w:val="00644746"/>
    <w:rsid w:val="006464E5"/>
    <w:rsid w:val="006466EA"/>
    <w:rsid w:val="00646794"/>
    <w:rsid w:val="00646873"/>
    <w:rsid w:val="00647A63"/>
    <w:rsid w:val="00647FA6"/>
    <w:rsid w:val="006505C9"/>
    <w:rsid w:val="00650A0A"/>
    <w:rsid w:val="00650B93"/>
    <w:rsid w:val="00650C83"/>
    <w:rsid w:val="00652C9F"/>
    <w:rsid w:val="00652DAD"/>
    <w:rsid w:val="00654CE9"/>
    <w:rsid w:val="00654F0A"/>
    <w:rsid w:val="00655615"/>
    <w:rsid w:val="00655C8F"/>
    <w:rsid w:val="00655D28"/>
    <w:rsid w:val="00656455"/>
    <w:rsid w:val="00657DF1"/>
    <w:rsid w:val="00660E42"/>
    <w:rsid w:val="0066109B"/>
    <w:rsid w:val="0066189C"/>
    <w:rsid w:val="00661E94"/>
    <w:rsid w:val="00662132"/>
    <w:rsid w:val="006626F0"/>
    <w:rsid w:val="006633C0"/>
    <w:rsid w:val="006642D5"/>
    <w:rsid w:val="00664AAF"/>
    <w:rsid w:val="00665198"/>
    <w:rsid w:val="00665D38"/>
    <w:rsid w:val="00665E7B"/>
    <w:rsid w:val="006663D4"/>
    <w:rsid w:val="00666DAA"/>
    <w:rsid w:val="00666F07"/>
    <w:rsid w:val="00666F93"/>
    <w:rsid w:val="00667BA4"/>
    <w:rsid w:val="00670702"/>
    <w:rsid w:val="00672773"/>
    <w:rsid w:val="006729DE"/>
    <w:rsid w:val="00673A33"/>
    <w:rsid w:val="00674B2D"/>
    <w:rsid w:val="0067550B"/>
    <w:rsid w:val="006756CB"/>
    <w:rsid w:val="0067578E"/>
    <w:rsid w:val="00675E8D"/>
    <w:rsid w:val="00676E29"/>
    <w:rsid w:val="00677204"/>
    <w:rsid w:val="00677B80"/>
    <w:rsid w:val="006800F9"/>
    <w:rsid w:val="006807C5"/>
    <w:rsid w:val="006811D2"/>
    <w:rsid w:val="00682C14"/>
    <w:rsid w:val="0068498B"/>
    <w:rsid w:val="006850D5"/>
    <w:rsid w:val="006855E4"/>
    <w:rsid w:val="00685631"/>
    <w:rsid w:val="0068588E"/>
    <w:rsid w:val="00685F5B"/>
    <w:rsid w:val="006868E7"/>
    <w:rsid w:val="00687766"/>
    <w:rsid w:val="00687A84"/>
    <w:rsid w:val="00690561"/>
    <w:rsid w:val="00690991"/>
    <w:rsid w:val="00691F1D"/>
    <w:rsid w:val="00692425"/>
    <w:rsid w:val="00692838"/>
    <w:rsid w:val="00692D93"/>
    <w:rsid w:val="0069369A"/>
    <w:rsid w:val="00693BB5"/>
    <w:rsid w:val="006941FC"/>
    <w:rsid w:val="0069420F"/>
    <w:rsid w:val="00695275"/>
    <w:rsid w:val="0069539D"/>
    <w:rsid w:val="00695D94"/>
    <w:rsid w:val="0069687B"/>
    <w:rsid w:val="00696CBD"/>
    <w:rsid w:val="00697D6D"/>
    <w:rsid w:val="006A0F2A"/>
    <w:rsid w:val="006A14D0"/>
    <w:rsid w:val="006A1EB6"/>
    <w:rsid w:val="006A289B"/>
    <w:rsid w:val="006A2E27"/>
    <w:rsid w:val="006A3D17"/>
    <w:rsid w:val="006A5752"/>
    <w:rsid w:val="006A5D56"/>
    <w:rsid w:val="006A6601"/>
    <w:rsid w:val="006A6612"/>
    <w:rsid w:val="006A6C45"/>
    <w:rsid w:val="006A7AEE"/>
    <w:rsid w:val="006B094E"/>
    <w:rsid w:val="006B112F"/>
    <w:rsid w:val="006B1AA3"/>
    <w:rsid w:val="006B1CCA"/>
    <w:rsid w:val="006B1DA0"/>
    <w:rsid w:val="006B27D1"/>
    <w:rsid w:val="006B34EC"/>
    <w:rsid w:val="006B467A"/>
    <w:rsid w:val="006B52F0"/>
    <w:rsid w:val="006B54A6"/>
    <w:rsid w:val="006B5906"/>
    <w:rsid w:val="006B60C5"/>
    <w:rsid w:val="006B6218"/>
    <w:rsid w:val="006B658D"/>
    <w:rsid w:val="006B6853"/>
    <w:rsid w:val="006B6922"/>
    <w:rsid w:val="006B76AF"/>
    <w:rsid w:val="006B76C5"/>
    <w:rsid w:val="006B78F4"/>
    <w:rsid w:val="006C02D0"/>
    <w:rsid w:val="006C0EBC"/>
    <w:rsid w:val="006C10FE"/>
    <w:rsid w:val="006C1351"/>
    <w:rsid w:val="006C2BB8"/>
    <w:rsid w:val="006C3B66"/>
    <w:rsid w:val="006C3CC1"/>
    <w:rsid w:val="006C429B"/>
    <w:rsid w:val="006C4398"/>
    <w:rsid w:val="006C4E06"/>
    <w:rsid w:val="006C51AB"/>
    <w:rsid w:val="006C51B7"/>
    <w:rsid w:val="006C5A7A"/>
    <w:rsid w:val="006C5EA1"/>
    <w:rsid w:val="006D1400"/>
    <w:rsid w:val="006D1E19"/>
    <w:rsid w:val="006D2450"/>
    <w:rsid w:val="006D2C0C"/>
    <w:rsid w:val="006D2D66"/>
    <w:rsid w:val="006D2FDF"/>
    <w:rsid w:val="006D3231"/>
    <w:rsid w:val="006D340D"/>
    <w:rsid w:val="006D3F90"/>
    <w:rsid w:val="006D4613"/>
    <w:rsid w:val="006D5397"/>
    <w:rsid w:val="006D56B6"/>
    <w:rsid w:val="006D5D1F"/>
    <w:rsid w:val="006D68FA"/>
    <w:rsid w:val="006D7E16"/>
    <w:rsid w:val="006E156D"/>
    <w:rsid w:val="006E1D5E"/>
    <w:rsid w:val="006E2EAE"/>
    <w:rsid w:val="006E3217"/>
    <w:rsid w:val="006E3884"/>
    <w:rsid w:val="006E48EF"/>
    <w:rsid w:val="006E4CBB"/>
    <w:rsid w:val="006E5EC4"/>
    <w:rsid w:val="006E68C9"/>
    <w:rsid w:val="006E6A0D"/>
    <w:rsid w:val="006E6CEB"/>
    <w:rsid w:val="006E755A"/>
    <w:rsid w:val="006F0831"/>
    <w:rsid w:val="006F0B2D"/>
    <w:rsid w:val="006F2567"/>
    <w:rsid w:val="006F2D2A"/>
    <w:rsid w:val="006F2F08"/>
    <w:rsid w:val="006F362D"/>
    <w:rsid w:val="006F3B52"/>
    <w:rsid w:val="006F48AE"/>
    <w:rsid w:val="006F4E34"/>
    <w:rsid w:val="006F65A8"/>
    <w:rsid w:val="006F65AE"/>
    <w:rsid w:val="006F6A32"/>
    <w:rsid w:val="006F6A74"/>
    <w:rsid w:val="006F783B"/>
    <w:rsid w:val="00700537"/>
    <w:rsid w:val="00700B80"/>
    <w:rsid w:val="00700EE3"/>
    <w:rsid w:val="00701D90"/>
    <w:rsid w:val="00702EE0"/>
    <w:rsid w:val="00703046"/>
    <w:rsid w:val="007036E7"/>
    <w:rsid w:val="007046C3"/>
    <w:rsid w:val="0070549E"/>
    <w:rsid w:val="007060B3"/>
    <w:rsid w:val="007060D1"/>
    <w:rsid w:val="007060F1"/>
    <w:rsid w:val="007077A6"/>
    <w:rsid w:val="00707B06"/>
    <w:rsid w:val="00710384"/>
    <w:rsid w:val="0071059B"/>
    <w:rsid w:val="00712033"/>
    <w:rsid w:val="00712CB6"/>
    <w:rsid w:val="00712FBA"/>
    <w:rsid w:val="00714732"/>
    <w:rsid w:val="007151B1"/>
    <w:rsid w:val="0071556F"/>
    <w:rsid w:val="00716657"/>
    <w:rsid w:val="00721026"/>
    <w:rsid w:val="007216CF"/>
    <w:rsid w:val="00721825"/>
    <w:rsid w:val="00721838"/>
    <w:rsid w:val="0072211A"/>
    <w:rsid w:val="00722DAC"/>
    <w:rsid w:val="007230DC"/>
    <w:rsid w:val="007254EC"/>
    <w:rsid w:val="00726762"/>
    <w:rsid w:val="00726B91"/>
    <w:rsid w:val="00727423"/>
    <w:rsid w:val="00730903"/>
    <w:rsid w:val="0073155B"/>
    <w:rsid w:val="007323F0"/>
    <w:rsid w:val="00732685"/>
    <w:rsid w:val="00732D8C"/>
    <w:rsid w:val="00732F05"/>
    <w:rsid w:val="007332B7"/>
    <w:rsid w:val="00733870"/>
    <w:rsid w:val="00734EBD"/>
    <w:rsid w:val="00735803"/>
    <w:rsid w:val="0073594E"/>
    <w:rsid w:val="007376E5"/>
    <w:rsid w:val="007404A2"/>
    <w:rsid w:val="00740606"/>
    <w:rsid w:val="00740E96"/>
    <w:rsid w:val="007419E0"/>
    <w:rsid w:val="00742580"/>
    <w:rsid w:val="00742AF9"/>
    <w:rsid w:val="007430BE"/>
    <w:rsid w:val="0074586C"/>
    <w:rsid w:val="00745E5F"/>
    <w:rsid w:val="00746443"/>
    <w:rsid w:val="007465E0"/>
    <w:rsid w:val="00746964"/>
    <w:rsid w:val="00746CB7"/>
    <w:rsid w:val="007470DC"/>
    <w:rsid w:val="007471FC"/>
    <w:rsid w:val="00747387"/>
    <w:rsid w:val="00750F35"/>
    <w:rsid w:val="0075112C"/>
    <w:rsid w:val="007521ED"/>
    <w:rsid w:val="00752528"/>
    <w:rsid w:val="00752FBB"/>
    <w:rsid w:val="0075387A"/>
    <w:rsid w:val="00753B83"/>
    <w:rsid w:val="00753FB8"/>
    <w:rsid w:val="00754470"/>
    <w:rsid w:val="00755957"/>
    <w:rsid w:val="00755E08"/>
    <w:rsid w:val="007563F1"/>
    <w:rsid w:val="0075661F"/>
    <w:rsid w:val="00756730"/>
    <w:rsid w:val="00757530"/>
    <w:rsid w:val="007613DE"/>
    <w:rsid w:val="00761AA4"/>
    <w:rsid w:val="00764C74"/>
    <w:rsid w:val="0076538F"/>
    <w:rsid w:val="00766174"/>
    <w:rsid w:val="00766558"/>
    <w:rsid w:val="007666A7"/>
    <w:rsid w:val="00766A7A"/>
    <w:rsid w:val="007670C4"/>
    <w:rsid w:val="007672E7"/>
    <w:rsid w:val="00767764"/>
    <w:rsid w:val="007678E0"/>
    <w:rsid w:val="00770068"/>
    <w:rsid w:val="00771BA6"/>
    <w:rsid w:val="007726CD"/>
    <w:rsid w:val="007727BA"/>
    <w:rsid w:val="00772B12"/>
    <w:rsid w:val="00773E01"/>
    <w:rsid w:val="007740C0"/>
    <w:rsid w:val="00776AA6"/>
    <w:rsid w:val="00777286"/>
    <w:rsid w:val="0077771E"/>
    <w:rsid w:val="00780CC9"/>
    <w:rsid w:val="007859CD"/>
    <w:rsid w:val="007859DB"/>
    <w:rsid w:val="00785FB0"/>
    <w:rsid w:val="0078691F"/>
    <w:rsid w:val="007873BE"/>
    <w:rsid w:val="00790D33"/>
    <w:rsid w:val="00791822"/>
    <w:rsid w:val="00791DAF"/>
    <w:rsid w:val="007925F4"/>
    <w:rsid w:val="007929C8"/>
    <w:rsid w:val="00793074"/>
    <w:rsid w:val="00793796"/>
    <w:rsid w:val="00793B74"/>
    <w:rsid w:val="00793CEB"/>
    <w:rsid w:val="007946AB"/>
    <w:rsid w:val="007954A0"/>
    <w:rsid w:val="00795C6D"/>
    <w:rsid w:val="007974AE"/>
    <w:rsid w:val="0079778B"/>
    <w:rsid w:val="007A0AFE"/>
    <w:rsid w:val="007A1523"/>
    <w:rsid w:val="007A1C34"/>
    <w:rsid w:val="007A22C7"/>
    <w:rsid w:val="007A2432"/>
    <w:rsid w:val="007A2AEC"/>
    <w:rsid w:val="007A396E"/>
    <w:rsid w:val="007A5554"/>
    <w:rsid w:val="007A55AC"/>
    <w:rsid w:val="007A6024"/>
    <w:rsid w:val="007A6702"/>
    <w:rsid w:val="007A6F87"/>
    <w:rsid w:val="007A71BE"/>
    <w:rsid w:val="007A76F0"/>
    <w:rsid w:val="007A7F6F"/>
    <w:rsid w:val="007B009C"/>
    <w:rsid w:val="007B0336"/>
    <w:rsid w:val="007B0358"/>
    <w:rsid w:val="007B09D0"/>
    <w:rsid w:val="007B1F2A"/>
    <w:rsid w:val="007B2B71"/>
    <w:rsid w:val="007B388E"/>
    <w:rsid w:val="007B48E5"/>
    <w:rsid w:val="007B505C"/>
    <w:rsid w:val="007B5718"/>
    <w:rsid w:val="007B6299"/>
    <w:rsid w:val="007B62A0"/>
    <w:rsid w:val="007B6CCC"/>
    <w:rsid w:val="007B78D0"/>
    <w:rsid w:val="007C0198"/>
    <w:rsid w:val="007C01E7"/>
    <w:rsid w:val="007C0314"/>
    <w:rsid w:val="007C08AE"/>
    <w:rsid w:val="007C0F3D"/>
    <w:rsid w:val="007C1C93"/>
    <w:rsid w:val="007C3B9D"/>
    <w:rsid w:val="007C3E17"/>
    <w:rsid w:val="007C421C"/>
    <w:rsid w:val="007C46BF"/>
    <w:rsid w:val="007C4B4A"/>
    <w:rsid w:val="007C4FD4"/>
    <w:rsid w:val="007C519C"/>
    <w:rsid w:val="007C53E2"/>
    <w:rsid w:val="007D0183"/>
    <w:rsid w:val="007D1DFD"/>
    <w:rsid w:val="007D2497"/>
    <w:rsid w:val="007D2587"/>
    <w:rsid w:val="007D3069"/>
    <w:rsid w:val="007D39C8"/>
    <w:rsid w:val="007D4B58"/>
    <w:rsid w:val="007D4BD0"/>
    <w:rsid w:val="007D4FFC"/>
    <w:rsid w:val="007D5B7A"/>
    <w:rsid w:val="007D6620"/>
    <w:rsid w:val="007D6719"/>
    <w:rsid w:val="007D6E73"/>
    <w:rsid w:val="007D7384"/>
    <w:rsid w:val="007D7948"/>
    <w:rsid w:val="007E0473"/>
    <w:rsid w:val="007E1149"/>
    <w:rsid w:val="007E121B"/>
    <w:rsid w:val="007E136D"/>
    <w:rsid w:val="007E2853"/>
    <w:rsid w:val="007E40F0"/>
    <w:rsid w:val="007E49DE"/>
    <w:rsid w:val="007E6155"/>
    <w:rsid w:val="007E6D95"/>
    <w:rsid w:val="007E6F0B"/>
    <w:rsid w:val="007F0F31"/>
    <w:rsid w:val="007F1891"/>
    <w:rsid w:val="007F1C4B"/>
    <w:rsid w:val="007F3964"/>
    <w:rsid w:val="007F42A3"/>
    <w:rsid w:val="007F566D"/>
    <w:rsid w:val="007F5812"/>
    <w:rsid w:val="007F5961"/>
    <w:rsid w:val="007F71FC"/>
    <w:rsid w:val="007F7CCA"/>
    <w:rsid w:val="00800397"/>
    <w:rsid w:val="00800EA5"/>
    <w:rsid w:val="008017C2"/>
    <w:rsid w:val="00801A0D"/>
    <w:rsid w:val="0080208C"/>
    <w:rsid w:val="0080227B"/>
    <w:rsid w:val="0080316B"/>
    <w:rsid w:val="0080338E"/>
    <w:rsid w:val="008033D2"/>
    <w:rsid w:val="00805472"/>
    <w:rsid w:val="008069EA"/>
    <w:rsid w:val="00807D6B"/>
    <w:rsid w:val="00810305"/>
    <w:rsid w:val="00810C40"/>
    <w:rsid w:val="00810CAA"/>
    <w:rsid w:val="00810DBA"/>
    <w:rsid w:val="0081195A"/>
    <w:rsid w:val="00811C44"/>
    <w:rsid w:val="008121F9"/>
    <w:rsid w:val="008125F6"/>
    <w:rsid w:val="00812AF2"/>
    <w:rsid w:val="008135CC"/>
    <w:rsid w:val="008137BB"/>
    <w:rsid w:val="00814B1A"/>
    <w:rsid w:val="008150E7"/>
    <w:rsid w:val="00815983"/>
    <w:rsid w:val="00815B4B"/>
    <w:rsid w:val="00815DD8"/>
    <w:rsid w:val="00815DDD"/>
    <w:rsid w:val="0081663C"/>
    <w:rsid w:val="00816A02"/>
    <w:rsid w:val="00816EF5"/>
    <w:rsid w:val="00816F95"/>
    <w:rsid w:val="00816FBD"/>
    <w:rsid w:val="00817780"/>
    <w:rsid w:val="00817A80"/>
    <w:rsid w:val="00817ABD"/>
    <w:rsid w:val="00817C06"/>
    <w:rsid w:val="00817F64"/>
    <w:rsid w:val="00820002"/>
    <w:rsid w:val="008201D6"/>
    <w:rsid w:val="008205AA"/>
    <w:rsid w:val="00820D1B"/>
    <w:rsid w:val="008210D0"/>
    <w:rsid w:val="008217B9"/>
    <w:rsid w:val="00821D34"/>
    <w:rsid w:val="008222B4"/>
    <w:rsid w:val="00822634"/>
    <w:rsid w:val="008229DB"/>
    <w:rsid w:val="00823122"/>
    <w:rsid w:val="00823746"/>
    <w:rsid w:val="00823864"/>
    <w:rsid w:val="00823A33"/>
    <w:rsid w:val="00823E2E"/>
    <w:rsid w:val="00823E65"/>
    <w:rsid w:val="008248DA"/>
    <w:rsid w:val="0082496D"/>
    <w:rsid w:val="00824D38"/>
    <w:rsid w:val="00825873"/>
    <w:rsid w:val="0082594A"/>
    <w:rsid w:val="00825D5E"/>
    <w:rsid w:val="00826298"/>
    <w:rsid w:val="00827397"/>
    <w:rsid w:val="00830109"/>
    <w:rsid w:val="008317F8"/>
    <w:rsid w:val="008323F4"/>
    <w:rsid w:val="00832A11"/>
    <w:rsid w:val="00832B5E"/>
    <w:rsid w:val="00833136"/>
    <w:rsid w:val="008335D5"/>
    <w:rsid w:val="00833C98"/>
    <w:rsid w:val="00833F73"/>
    <w:rsid w:val="00834F4A"/>
    <w:rsid w:val="008366BC"/>
    <w:rsid w:val="00836A6A"/>
    <w:rsid w:val="0084021B"/>
    <w:rsid w:val="00840382"/>
    <w:rsid w:val="008405B7"/>
    <w:rsid w:val="00840865"/>
    <w:rsid w:val="00841615"/>
    <w:rsid w:val="00841F36"/>
    <w:rsid w:val="008422A9"/>
    <w:rsid w:val="008436FF"/>
    <w:rsid w:val="008443DE"/>
    <w:rsid w:val="008448D2"/>
    <w:rsid w:val="00844B5A"/>
    <w:rsid w:val="00845C87"/>
    <w:rsid w:val="00845E35"/>
    <w:rsid w:val="00846148"/>
    <w:rsid w:val="008466FA"/>
    <w:rsid w:val="00846815"/>
    <w:rsid w:val="00846AB1"/>
    <w:rsid w:val="0084796C"/>
    <w:rsid w:val="008479D1"/>
    <w:rsid w:val="00847BD4"/>
    <w:rsid w:val="00847F1B"/>
    <w:rsid w:val="00850446"/>
    <w:rsid w:val="00850871"/>
    <w:rsid w:val="00851523"/>
    <w:rsid w:val="0085187F"/>
    <w:rsid w:val="00851A10"/>
    <w:rsid w:val="008523BA"/>
    <w:rsid w:val="00852A01"/>
    <w:rsid w:val="00852ADC"/>
    <w:rsid w:val="0085310B"/>
    <w:rsid w:val="008534E3"/>
    <w:rsid w:val="00853AC1"/>
    <w:rsid w:val="00853D44"/>
    <w:rsid w:val="008568D7"/>
    <w:rsid w:val="008576B4"/>
    <w:rsid w:val="00857F71"/>
    <w:rsid w:val="0086095D"/>
    <w:rsid w:val="00860A48"/>
    <w:rsid w:val="00861246"/>
    <w:rsid w:val="008615DF"/>
    <w:rsid w:val="00861B62"/>
    <w:rsid w:val="00862F3E"/>
    <w:rsid w:val="00866257"/>
    <w:rsid w:val="0086667F"/>
    <w:rsid w:val="00866CB9"/>
    <w:rsid w:val="00871F31"/>
    <w:rsid w:val="0087270B"/>
    <w:rsid w:val="00872F67"/>
    <w:rsid w:val="0087333E"/>
    <w:rsid w:val="00873827"/>
    <w:rsid w:val="00873CA8"/>
    <w:rsid w:val="00874EA1"/>
    <w:rsid w:val="00875A55"/>
    <w:rsid w:val="008766D6"/>
    <w:rsid w:val="008774EB"/>
    <w:rsid w:val="00877978"/>
    <w:rsid w:val="0088115D"/>
    <w:rsid w:val="0088185E"/>
    <w:rsid w:val="0088263D"/>
    <w:rsid w:val="00882BA2"/>
    <w:rsid w:val="0088343E"/>
    <w:rsid w:val="00883C74"/>
    <w:rsid w:val="00884247"/>
    <w:rsid w:val="008848B1"/>
    <w:rsid w:val="00884AAE"/>
    <w:rsid w:val="00884FA2"/>
    <w:rsid w:val="0088548B"/>
    <w:rsid w:val="00885D11"/>
    <w:rsid w:val="00886600"/>
    <w:rsid w:val="0088690A"/>
    <w:rsid w:val="00886C1C"/>
    <w:rsid w:val="0089076F"/>
    <w:rsid w:val="00890CF4"/>
    <w:rsid w:val="00893E73"/>
    <w:rsid w:val="0089418E"/>
    <w:rsid w:val="008945D0"/>
    <w:rsid w:val="0089461B"/>
    <w:rsid w:val="00894C1D"/>
    <w:rsid w:val="00895107"/>
    <w:rsid w:val="00895788"/>
    <w:rsid w:val="00896B78"/>
    <w:rsid w:val="0089773D"/>
    <w:rsid w:val="008A079C"/>
    <w:rsid w:val="008A0F17"/>
    <w:rsid w:val="008A33D4"/>
    <w:rsid w:val="008A35D8"/>
    <w:rsid w:val="008A3C62"/>
    <w:rsid w:val="008A5103"/>
    <w:rsid w:val="008A620F"/>
    <w:rsid w:val="008A73E2"/>
    <w:rsid w:val="008A7C53"/>
    <w:rsid w:val="008A7F2B"/>
    <w:rsid w:val="008B0083"/>
    <w:rsid w:val="008B06CA"/>
    <w:rsid w:val="008B0C28"/>
    <w:rsid w:val="008B10A9"/>
    <w:rsid w:val="008B1179"/>
    <w:rsid w:val="008B11ED"/>
    <w:rsid w:val="008B1E81"/>
    <w:rsid w:val="008B339C"/>
    <w:rsid w:val="008B354F"/>
    <w:rsid w:val="008B3E6E"/>
    <w:rsid w:val="008B3F9A"/>
    <w:rsid w:val="008B4E8C"/>
    <w:rsid w:val="008B52AA"/>
    <w:rsid w:val="008B52F6"/>
    <w:rsid w:val="008B53BE"/>
    <w:rsid w:val="008B5C6D"/>
    <w:rsid w:val="008B5E75"/>
    <w:rsid w:val="008B5FD9"/>
    <w:rsid w:val="008B60EC"/>
    <w:rsid w:val="008B6242"/>
    <w:rsid w:val="008B6333"/>
    <w:rsid w:val="008B7121"/>
    <w:rsid w:val="008B7B67"/>
    <w:rsid w:val="008C13FF"/>
    <w:rsid w:val="008C1656"/>
    <w:rsid w:val="008C1D6D"/>
    <w:rsid w:val="008C2026"/>
    <w:rsid w:val="008C2F58"/>
    <w:rsid w:val="008C3269"/>
    <w:rsid w:val="008C3724"/>
    <w:rsid w:val="008C3BA9"/>
    <w:rsid w:val="008C4312"/>
    <w:rsid w:val="008C51AE"/>
    <w:rsid w:val="008C5BFC"/>
    <w:rsid w:val="008C7088"/>
    <w:rsid w:val="008C78C2"/>
    <w:rsid w:val="008D03E7"/>
    <w:rsid w:val="008D0D19"/>
    <w:rsid w:val="008D1542"/>
    <w:rsid w:val="008D2850"/>
    <w:rsid w:val="008D2C05"/>
    <w:rsid w:val="008D2F0F"/>
    <w:rsid w:val="008D2FB7"/>
    <w:rsid w:val="008D30B4"/>
    <w:rsid w:val="008D3A22"/>
    <w:rsid w:val="008D4108"/>
    <w:rsid w:val="008D4A37"/>
    <w:rsid w:val="008D4BFD"/>
    <w:rsid w:val="008D4D03"/>
    <w:rsid w:val="008D5C9F"/>
    <w:rsid w:val="008D603E"/>
    <w:rsid w:val="008D688E"/>
    <w:rsid w:val="008D6C1F"/>
    <w:rsid w:val="008D6E63"/>
    <w:rsid w:val="008D7BE2"/>
    <w:rsid w:val="008E003B"/>
    <w:rsid w:val="008E0D4C"/>
    <w:rsid w:val="008E1193"/>
    <w:rsid w:val="008E11F9"/>
    <w:rsid w:val="008E1C82"/>
    <w:rsid w:val="008E21AF"/>
    <w:rsid w:val="008E2325"/>
    <w:rsid w:val="008E25BE"/>
    <w:rsid w:val="008E2DA7"/>
    <w:rsid w:val="008E3383"/>
    <w:rsid w:val="008E4246"/>
    <w:rsid w:val="008E45D9"/>
    <w:rsid w:val="008E4C71"/>
    <w:rsid w:val="008E55C1"/>
    <w:rsid w:val="008E5939"/>
    <w:rsid w:val="008E5E6F"/>
    <w:rsid w:val="008E64BC"/>
    <w:rsid w:val="008E66CF"/>
    <w:rsid w:val="008E711A"/>
    <w:rsid w:val="008E71C5"/>
    <w:rsid w:val="008F075A"/>
    <w:rsid w:val="008F1002"/>
    <w:rsid w:val="008F269C"/>
    <w:rsid w:val="008F3325"/>
    <w:rsid w:val="008F35F3"/>
    <w:rsid w:val="008F4AC0"/>
    <w:rsid w:val="008F5158"/>
    <w:rsid w:val="008F5F96"/>
    <w:rsid w:val="008F770B"/>
    <w:rsid w:val="008F7C98"/>
    <w:rsid w:val="00900031"/>
    <w:rsid w:val="009008C0"/>
    <w:rsid w:val="00900F18"/>
    <w:rsid w:val="00900F2E"/>
    <w:rsid w:val="00901885"/>
    <w:rsid w:val="00901DC2"/>
    <w:rsid w:val="00903A9B"/>
    <w:rsid w:val="00903F11"/>
    <w:rsid w:val="00904878"/>
    <w:rsid w:val="00905083"/>
    <w:rsid w:val="009050FC"/>
    <w:rsid w:val="00906BE9"/>
    <w:rsid w:val="00907140"/>
    <w:rsid w:val="00907DFE"/>
    <w:rsid w:val="009105AC"/>
    <w:rsid w:val="00910B54"/>
    <w:rsid w:val="00911A0F"/>
    <w:rsid w:val="00912684"/>
    <w:rsid w:val="00912BC3"/>
    <w:rsid w:val="00913611"/>
    <w:rsid w:val="00913EE2"/>
    <w:rsid w:val="00914409"/>
    <w:rsid w:val="00914476"/>
    <w:rsid w:val="009147CC"/>
    <w:rsid w:val="00914D58"/>
    <w:rsid w:val="009155A5"/>
    <w:rsid w:val="00915778"/>
    <w:rsid w:val="00916944"/>
    <w:rsid w:val="00916CE2"/>
    <w:rsid w:val="00917634"/>
    <w:rsid w:val="009201C1"/>
    <w:rsid w:val="00920AFC"/>
    <w:rsid w:val="0092109D"/>
    <w:rsid w:val="00921F93"/>
    <w:rsid w:val="0092296C"/>
    <w:rsid w:val="00924B24"/>
    <w:rsid w:val="00924E34"/>
    <w:rsid w:val="0092550D"/>
    <w:rsid w:val="0092598E"/>
    <w:rsid w:val="00925ADE"/>
    <w:rsid w:val="00925AE8"/>
    <w:rsid w:val="00925E2A"/>
    <w:rsid w:val="009267AE"/>
    <w:rsid w:val="00927BDD"/>
    <w:rsid w:val="00927E8F"/>
    <w:rsid w:val="0093125F"/>
    <w:rsid w:val="00931CC7"/>
    <w:rsid w:val="00931F24"/>
    <w:rsid w:val="00931F9B"/>
    <w:rsid w:val="00932E6C"/>
    <w:rsid w:val="009335D0"/>
    <w:rsid w:val="0093378E"/>
    <w:rsid w:val="00935077"/>
    <w:rsid w:val="00935BA2"/>
    <w:rsid w:val="00935EB5"/>
    <w:rsid w:val="00936281"/>
    <w:rsid w:val="0093657C"/>
    <w:rsid w:val="00936617"/>
    <w:rsid w:val="00936734"/>
    <w:rsid w:val="00936F80"/>
    <w:rsid w:val="00937285"/>
    <w:rsid w:val="00937BC6"/>
    <w:rsid w:val="00940506"/>
    <w:rsid w:val="00940F29"/>
    <w:rsid w:val="00941AF0"/>
    <w:rsid w:val="00941B4B"/>
    <w:rsid w:val="009420CC"/>
    <w:rsid w:val="009431D1"/>
    <w:rsid w:val="009445A4"/>
    <w:rsid w:val="009469FB"/>
    <w:rsid w:val="00946CB1"/>
    <w:rsid w:val="00946EAF"/>
    <w:rsid w:val="00946EF3"/>
    <w:rsid w:val="00946FB6"/>
    <w:rsid w:val="00947293"/>
    <w:rsid w:val="00947315"/>
    <w:rsid w:val="00947897"/>
    <w:rsid w:val="00947AE1"/>
    <w:rsid w:val="00947BD5"/>
    <w:rsid w:val="00947DEF"/>
    <w:rsid w:val="00950171"/>
    <w:rsid w:val="00950218"/>
    <w:rsid w:val="0095137D"/>
    <w:rsid w:val="00952219"/>
    <w:rsid w:val="00953BA1"/>
    <w:rsid w:val="00954390"/>
    <w:rsid w:val="00954706"/>
    <w:rsid w:val="00954A14"/>
    <w:rsid w:val="009550B4"/>
    <w:rsid w:val="009551F8"/>
    <w:rsid w:val="00955340"/>
    <w:rsid w:val="00955D87"/>
    <w:rsid w:val="00956B67"/>
    <w:rsid w:val="00956D69"/>
    <w:rsid w:val="00957453"/>
    <w:rsid w:val="0096276E"/>
    <w:rsid w:val="00962849"/>
    <w:rsid w:val="00962A4A"/>
    <w:rsid w:val="00964759"/>
    <w:rsid w:val="00965C56"/>
    <w:rsid w:val="00966458"/>
    <w:rsid w:val="00966556"/>
    <w:rsid w:val="00966596"/>
    <w:rsid w:val="0096660D"/>
    <w:rsid w:val="0096697B"/>
    <w:rsid w:val="00966F96"/>
    <w:rsid w:val="00967541"/>
    <w:rsid w:val="00970C45"/>
    <w:rsid w:val="0097177B"/>
    <w:rsid w:val="0097185D"/>
    <w:rsid w:val="00971A69"/>
    <w:rsid w:val="00971E11"/>
    <w:rsid w:val="00972457"/>
    <w:rsid w:val="009727F6"/>
    <w:rsid w:val="00972A59"/>
    <w:rsid w:val="00972FB7"/>
    <w:rsid w:val="00973305"/>
    <w:rsid w:val="00973630"/>
    <w:rsid w:val="0097400C"/>
    <w:rsid w:val="009746C2"/>
    <w:rsid w:val="00976B1B"/>
    <w:rsid w:val="0097731C"/>
    <w:rsid w:val="00977DDD"/>
    <w:rsid w:val="009803B6"/>
    <w:rsid w:val="00980C4E"/>
    <w:rsid w:val="009847B3"/>
    <w:rsid w:val="00985315"/>
    <w:rsid w:val="00985785"/>
    <w:rsid w:val="00986B3E"/>
    <w:rsid w:val="00987A18"/>
    <w:rsid w:val="00987C12"/>
    <w:rsid w:val="009900B9"/>
    <w:rsid w:val="00990663"/>
    <w:rsid w:val="00991B07"/>
    <w:rsid w:val="00991BF1"/>
    <w:rsid w:val="009923C5"/>
    <w:rsid w:val="0099264F"/>
    <w:rsid w:val="0099332F"/>
    <w:rsid w:val="00993856"/>
    <w:rsid w:val="00993FF2"/>
    <w:rsid w:val="0099429F"/>
    <w:rsid w:val="00995385"/>
    <w:rsid w:val="009958F2"/>
    <w:rsid w:val="00995FB0"/>
    <w:rsid w:val="0099685B"/>
    <w:rsid w:val="009970D8"/>
    <w:rsid w:val="009A010F"/>
    <w:rsid w:val="009A02A6"/>
    <w:rsid w:val="009A1A92"/>
    <w:rsid w:val="009A2301"/>
    <w:rsid w:val="009A33AA"/>
    <w:rsid w:val="009A418E"/>
    <w:rsid w:val="009A4DFB"/>
    <w:rsid w:val="009A54F5"/>
    <w:rsid w:val="009A5573"/>
    <w:rsid w:val="009A61F9"/>
    <w:rsid w:val="009A6BFA"/>
    <w:rsid w:val="009A7421"/>
    <w:rsid w:val="009A7D47"/>
    <w:rsid w:val="009B0003"/>
    <w:rsid w:val="009B00CB"/>
    <w:rsid w:val="009B0564"/>
    <w:rsid w:val="009B14CF"/>
    <w:rsid w:val="009B1DB6"/>
    <w:rsid w:val="009B25F2"/>
    <w:rsid w:val="009B2707"/>
    <w:rsid w:val="009B2A2D"/>
    <w:rsid w:val="009B2B81"/>
    <w:rsid w:val="009B364D"/>
    <w:rsid w:val="009B42A3"/>
    <w:rsid w:val="009B42B7"/>
    <w:rsid w:val="009B44CF"/>
    <w:rsid w:val="009B4BF2"/>
    <w:rsid w:val="009B59BF"/>
    <w:rsid w:val="009B61C3"/>
    <w:rsid w:val="009C12E4"/>
    <w:rsid w:val="009C13E0"/>
    <w:rsid w:val="009C15C4"/>
    <w:rsid w:val="009C178E"/>
    <w:rsid w:val="009C1F9B"/>
    <w:rsid w:val="009C2316"/>
    <w:rsid w:val="009C2558"/>
    <w:rsid w:val="009C26FE"/>
    <w:rsid w:val="009C33EA"/>
    <w:rsid w:val="009C4DCC"/>
    <w:rsid w:val="009C4FE1"/>
    <w:rsid w:val="009C5BC6"/>
    <w:rsid w:val="009C5C21"/>
    <w:rsid w:val="009C67E8"/>
    <w:rsid w:val="009C6C17"/>
    <w:rsid w:val="009C70C6"/>
    <w:rsid w:val="009C753B"/>
    <w:rsid w:val="009C7875"/>
    <w:rsid w:val="009C7CE9"/>
    <w:rsid w:val="009D0114"/>
    <w:rsid w:val="009D10C6"/>
    <w:rsid w:val="009D14A4"/>
    <w:rsid w:val="009D1BE5"/>
    <w:rsid w:val="009D1D7D"/>
    <w:rsid w:val="009D1EFE"/>
    <w:rsid w:val="009D2DBA"/>
    <w:rsid w:val="009D311F"/>
    <w:rsid w:val="009D3717"/>
    <w:rsid w:val="009D3918"/>
    <w:rsid w:val="009D4331"/>
    <w:rsid w:val="009D4DBC"/>
    <w:rsid w:val="009D6D94"/>
    <w:rsid w:val="009D79DF"/>
    <w:rsid w:val="009D7B27"/>
    <w:rsid w:val="009D7EE2"/>
    <w:rsid w:val="009E0026"/>
    <w:rsid w:val="009E00B3"/>
    <w:rsid w:val="009E01CD"/>
    <w:rsid w:val="009E0571"/>
    <w:rsid w:val="009E06D3"/>
    <w:rsid w:val="009E0811"/>
    <w:rsid w:val="009E09A5"/>
    <w:rsid w:val="009E0F14"/>
    <w:rsid w:val="009E0FAF"/>
    <w:rsid w:val="009E19E4"/>
    <w:rsid w:val="009E1B5A"/>
    <w:rsid w:val="009E1E83"/>
    <w:rsid w:val="009E22CD"/>
    <w:rsid w:val="009E2552"/>
    <w:rsid w:val="009E2A36"/>
    <w:rsid w:val="009E4439"/>
    <w:rsid w:val="009E4B24"/>
    <w:rsid w:val="009E4B7D"/>
    <w:rsid w:val="009E51C0"/>
    <w:rsid w:val="009E5582"/>
    <w:rsid w:val="009E65FD"/>
    <w:rsid w:val="009E6BB8"/>
    <w:rsid w:val="009E7489"/>
    <w:rsid w:val="009F01F0"/>
    <w:rsid w:val="009F0FDC"/>
    <w:rsid w:val="009F1D63"/>
    <w:rsid w:val="009F2BEE"/>
    <w:rsid w:val="009F3987"/>
    <w:rsid w:val="009F4646"/>
    <w:rsid w:val="009F5ADB"/>
    <w:rsid w:val="009F5CCC"/>
    <w:rsid w:val="009F61C5"/>
    <w:rsid w:val="009F7223"/>
    <w:rsid w:val="009F7921"/>
    <w:rsid w:val="00A005E7"/>
    <w:rsid w:val="00A01B88"/>
    <w:rsid w:val="00A01FDC"/>
    <w:rsid w:val="00A02990"/>
    <w:rsid w:val="00A03DFC"/>
    <w:rsid w:val="00A04AFB"/>
    <w:rsid w:val="00A04CCD"/>
    <w:rsid w:val="00A05D84"/>
    <w:rsid w:val="00A064B0"/>
    <w:rsid w:val="00A06C48"/>
    <w:rsid w:val="00A06FBE"/>
    <w:rsid w:val="00A074F2"/>
    <w:rsid w:val="00A075B8"/>
    <w:rsid w:val="00A07A49"/>
    <w:rsid w:val="00A10227"/>
    <w:rsid w:val="00A10718"/>
    <w:rsid w:val="00A10881"/>
    <w:rsid w:val="00A10AFA"/>
    <w:rsid w:val="00A10E3D"/>
    <w:rsid w:val="00A112F6"/>
    <w:rsid w:val="00A11A6F"/>
    <w:rsid w:val="00A12E68"/>
    <w:rsid w:val="00A12FAD"/>
    <w:rsid w:val="00A16323"/>
    <w:rsid w:val="00A16D5D"/>
    <w:rsid w:val="00A17060"/>
    <w:rsid w:val="00A1742C"/>
    <w:rsid w:val="00A17839"/>
    <w:rsid w:val="00A1785F"/>
    <w:rsid w:val="00A17CB3"/>
    <w:rsid w:val="00A200D9"/>
    <w:rsid w:val="00A2027C"/>
    <w:rsid w:val="00A21889"/>
    <w:rsid w:val="00A21FED"/>
    <w:rsid w:val="00A2217A"/>
    <w:rsid w:val="00A22A40"/>
    <w:rsid w:val="00A2410E"/>
    <w:rsid w:val="00A24346"/>
    <w:rsid w:val="00A257FA"/>
    <w:rsid w:val="00A2610B"/>
    <w:rsid w:val="00A26A4D"/>
    <w:rsid w:val="00A26F87"/>
    <w:rsid w:val="00A27812"/>
    <w:rsid w:val="00A30937"/>
    <w:rsid w:val="00A30A76"/>
    <w:rsid w:val="00A30CF1"/>
    <w:rsid w:val="00A310BB"/>
    <w:rsid w:val="00A318B1"/>
    <w:rsid w:val="00A31C5E"/>
    <w:rsid w:val="00A31FEE"/>
    <w:rsid w:val="00A3200C"/>
    <w:rsid w:val="00A3314B"/>
    <w:rsid w:val="00A338DB"/>
    <w:rsid w:val="00A33EA1"/>
    <w:rsid w:val="00A345F5"/>
    <w:rsid w:val="00A34DEA"/>
    <w:rsid w:val="00A34E07"/>
    <w:rsid w:val="00A350EF"/>
    <w:rsid w:val="00A359BA"/>
    <w:rsid w:val="00A360FE"/>
    <w:rsid w:val="00A3681F"/>
    <w:rsid w:val="00A3690E"/>
    <w:rsid w:val="00A36AED"/>
    <w:rsid w:val="00A36F17"/>
    <w:rsid w:val="00A376C3"/>
    <w:rsid w:val="00A401E4"/>
    <w:rsid w:val="00A40360"/>
    <w:rsid w:val="00A4083F"/>
    <w:rsid w:val="00A4088D"/>
    <w:rsid w:val="00A41483"/>
    <w:rsid w:val="00A41486"/>
    <w:rsid w:val="00A42529"/>
    <w:rsid w:val="00A4254E"/>
    <w:rsid w:val="00A441BC"/>
    <w:rsid w:val="00A441E6"/>
    <w:rsid w:val="00A44885"/>
    <w:rsid w:val="00A44AC7"/>
    <w:rsid w:val="00A44BF3"/>
    <w:rsid w:val="00A45115"/>
    <w:rsid w:val="00A45769"/>
    <w:rsid w:val="00A45E06"/>
    <w:rsid w:val="00A467EB"/>
    <w:rsid w:val="00A46B39"/>
    <w:rsid w:val="00A46E31"/>
    <w:rsid w:val="00A4732E"/>
    <w:rsid w:val="00A508E3"/>
    <w:rsid w:val="00A50BC5"/>
    <w:rsid w:val="00A50C8E"/>
    <w:rsid w:val="00A50D9A"/>
    <w:rsid w:val="00A51B9D"/>
    <w:rsid w:val="00A5244C"/>
    <w:rsid w:val="00A52F8B"/>
    <w:rsid w:val="00A53207"/>
    <w:rsid w:val="00A53B52"/>
    <w:rsid w:val="00A54756"/>
    <w:rsid w:val="00A54DE1"/>
    <w:rsid w:val="00A5608D"/>
    <w:rsid w:val="00A566A7"/>
    <w:rsid w:val="00A567A2"/>
    <w:rsid w:val="00A5705F"/>
    <w:rsid w:val="00A57689"/>
    <w:rsid w:val="00A57D77"/>
    <w:rsid w:val="00A614B6"/>
    <w:rsid w:val="00A61A01"/>
    <w:rsid w:val="00A61FB4"/>
    <w:rsid w:val="00A6225A"/>
    <w:rsid w:val="00A6268F"/>
    <w:rsid w:val="00A64DB3"/>
    <w:rsid w:val="00A664EB"/>
    <w:rsid w:val="00A66E13"/>
    <w:rsid w:val="00A71248"/>
    <w:rsid w:val="00A71CE5"/>
    <w:rsid w:val="00A73006"/>
    <w:rsid w:val="00A73891"/>
    <w:rsid w:val="00A74511"/>
    <w:rsid w:val="00A74DE4"/>
    <w:rsid w:val="00A76C08"/>
    <w:rsid w:val="00A76C87"/>
    <w:rsid w:val="00A7753D"/>
    <w:rsid w:val="00A779C5"/>
    <w:rsid w:val="00A80CE9"/>
    <w:rsid w:val="00A81820"/>
    <w:rsid w:val="00A81D8F"/>
    <w:rsid w:val="00A832D0"/>
    <w:rsid w:val="00A834F4"/>
    <w:rsid w:val="00A83633"/>
    <w:rsid w:val="00A8388D"/>
    <w:rsid w:val="00A83B37"/>
    <w:rsid w:val="00A85CDA"/>
    <w:rsid w:val="00A86ADF"/>
    <w:rsid w:val="00A87D92"/>
    <w:rsid w:val="00A90217"/>
    <w:rsid w:val="00A90232"/>
    <w:rsid w:val="00A905D5"/>
    <w:rsid w:val="00A908B5"/>
    <w:rsid w:val="00A91974"/>
    <w:rsid w:val="00A929C5"/>
    <w:rsid w:val="00A93434"/>
    <w:rsid w:val="00A94EA1"/>
    <w:rsid w:val="00A95ED8"/>
    <w:rsid w:val="00A96350"/>
    <w:rsid w:val="00A96CB2"/>
    <w:rsid w:val="00AA1B22"/>
    <w:rsid w:val="00AA1E71"/>
    <w:rsid w:val="00AA1F9D"/>
    <w:rsid w:val="00AA24A6"/>
    <w:rsid w:val="00AA2697"/>
    <w:rsid w:val="00AA3728"/>
    <w:rsid w:val="00AA3973"/>
    <w:rsid w:val="00AA4072"/>
    <w:rsid w:val="00AA58CC"/>
    <w:rsid w:val="00AA5AA7"/>
    <w:rsid w:val="00AA6D61"/>
    <w:rsid w:val="00AA6DAD"/>
    <w:rsid w:val="00AA6ECA"/>
    <w:rsid w:val="00AA757C"/>
    <w:rsid w:val="00AA7E92"/>
    <w:rsid w:val="00AB12F2"/>
    <w:rsid w:val="00AB1C9D"/>
    <w:rsid w:val="00AB2217"/>
    <w:rsid w:val="00AB2671"/>
    <w:rsid w:val="00AB2835"/>
    <w:rsid w:val="00AB3044"/>
    <w:rsid w:val="00AB3638"/>
    <w:rsid w:val="00AB4774"/>
    <w:rsid w:val="00AB4F3C"/>
    <w:rsid w:val="00AB5992"/>
    <w:rsid w:val="00AB667F"/>
    <w:rsid w:val="00AB6FDC"/>
    <w:rsid w:val="00AB72B0"/>
    <w:rsid w:val="00AB7BBD"/>
    <w:rsid w:val="00AB7D03"/>
    <w:rsid w:val="00AC1B6A"/>
    <w:rsid w:val="00AC2B07"/>
    <w:rsid w:val="00AC2EF6"/>
    <w:rsid w:val="00AC3053"/>
    <w:rsid w:val="00AC3712"/>
    <w:rsid w:val="00AC492D"/>
    <w:rsid w:val="00AC4E20"/>
    <w:rsid w:val="00AC748A"/>
    <w:rsid w:val="00AD017F"/>
    <w:rsid w:val="00AD01C7"/>
    <w:rsid w:val="00AD03BD"/>
    <w:rsid w:val="00AD0CCE"/>
    <w:rsid w:val="00AD13E6"/>
    <w:rsid w:val="00AD2254"/>
    <w:rsid w:val="00AD2D6A"/>
    <w:rsid w:val="00AD33A5"/>
    <w:rsid w:val="00AD429D"/>
    <w:rsid w:val="00AD4319"/>
    <w:rsid w:val="00AD46E5"/>
    <w:rsid w:val="00AD5C54"/>
    <w:rsid w:val="00AD69A1"/>
    <w:rsid w:val="00AE0B72"/>
    <w:rsid w:val="00AE10BC"/>
    <w:rsid w:val="00AE2135"/>
    <w:rsid w:val="00AE2CCC"/>
    <w:rsid w:val="00AE4049"/>
    <w:rsid w:val="00AE41E3"/>
    <w:rsid w:val="00AE4ABC"/>
    <w:rsid w:val="00AE4DB2"/>
    <w:rsid w:val="00AE567E"/>
    <w:rsid w:val="00AE578E"/>
    <w:rsid w:val="00AE68C3"/>
    <w:rsid w:val="00AE6940"/>
    <w:rsid w:val="00AE6E5B"/>
    <w:rsid w:val="00AE7252"/>
    <w:rsid w:val="00AE799D"/>
    <w:rsid w:val="00AF020C"/>
    <w:rsid w:val="00AF0C02"/>
    <w:rsid w:val="00AF149A"/>
    <w:rsid w:val="00AF1600"/>
    <w:rsid w:val="00AF192A"/>
    <w:rsid w:val="00AF27E5"/>
    <w:rsid w:val="00AF29C1"/>
    <w:rsid w:val="00AF4898"/>
    <w:rsid w:val="00AF49D4"/>
    <w:rsid w:val="00AF4CE4"/>
    <w:rsid w:val="00AF57FF"/>
    <w:rsid w:val="00AF5A7B"/>
    <w:rsid w:val="00AF5A8A"/>
    <w:rsid w:val="00AF5FCF"/>
    <w:rsid w:val="00AF66FB"/>
    <w:rsid w:val="00AF6A26"/>
    <w:rsid w:val="00AF7EA8"/>
    <w:rsid w:val="00AF7FD0"/>
    <w:rsid w:val="00B0067E"/>
    <w:rsid w:val="00B03952"/>
    <w:rsid w:val="00B03D29"/>
    <w:rsid w:val="00B04534"/>
    <w:rsid w:val="00B04579"/>
    <w:rsid w:val="00B04795"/>
    <w:rsid w:val="00B0650C"/>
    <w:rsid w:val="00B07157"/>
    <w:rsid w:val="00B12980"/>
    <w:rsid w:val="00B1360B"/>
    <w:rsid w:val="00B1390D"/>
    <w:rsid w:val="00B14918"/>
    <w:rsid w:val="00B14D8D"/>
    <w:rsid w:val="00B14DB1"/>
    <w:rsid w:val="00B15F23"/>
    <w:rsid w:val="00B17704"/>
    <w:rsid w:val="00B17B81"/>
    <w:rsid w:val="00B17D44"/>
    <w:rsid w:val="00B17E8F"/>
    <w:rsid w:val="00B20002"/>
    <w:rsid w:val="00B2032A"/>
    <w:rsid w:val="00B20CFA"/>
    <w:rsid w:val="00B2141C"/>
    <w:rsid w:val="00B21BF7"/>
    <w:rsid w:val="00B223EB"/>
    <w:rsid w:val="00B2258F"/>
    <w:rsid w:val="00B22663"/>
    <w:rsid w:val="00B23F85"/>
    <w:rsid w:val="00B245C3"/>
    <w:rsid w:val="00B24E81"/>
    <w:rsid w:val="00B26416"/>
    <w:rsid w:val="00B26594"/>
    <w:rsid w:val="00B27368"/>
    <w:rsid w:val="00B274E5"/>
    <w:rsid w:val="00B27DAA"/>
    <w:rsid w:val="00B31BB0"/>
    <w:rsid w:val="00B328AA"/>
    <w:rsid w:val="00B32DE3"/>
    <w:rsid w:val="00B32EDE"/>
    <w:rsid w:val="00B335C7"/>
    <w:rsid w:val="00B33C9F"/>
    <w:rsid w:val="00B33ED7"/>
    <w:rsid w:val="00B33F59"/>
    <w:rsid w:val="00B34D58"/>
    <w:rsid w:val="00B34E42"/>
    <w:rsid w:val="00B35878"/>
    <w:rsid w:val="00B35F16"/>
    <w:rsid w:val="00B363EA"/>
    <w:rsid w:val="00B36D58"/>
    <w:rsid w:val="00B3702C"/>
    <w:rsid w:val="00B37076"/>
    <w:rsid w:val="00B3738A"/>
    <w:rsid w:val="00B3775D"/>
    <w:rsid w:val="00B37782"/>
    <w:rsid w:val="00B37C47"/>
    <w:rsid w:val="00B40214"/>
    <w:rsid w:val="00B402EA"/>
    <w:rsid w:val="00B40EF8"/>
    <w:rsid w:val="00B41B79"/>
    <w:rsid w:val="00B4343F"/>
    <w:rsid w:val="00B435BD"/>
    <w:rsid w:val="00B43741"/>
    <w:rsid w:val="00B437BF"/>
    <w:rsid w:val="00B44820"/>
    <w:rsid w:val="00B44C26"/>
    <w:rsid w:val="00B45793"/>
    <w:rsid w:val="00B502BD"/>
    <w:rsid w:val="00B511DF"/>
    <w:rsid w:val="00B51CE9"/>
    <w:rsid w:val="00B520DD"/>
    <w:rsid w:val="00B52E89"/>
    <w:rsid w:val="00B5329D"/>
    <w:rsid w:val="00B538DE"/>
    <w:rsid w:val="00B54281"/>
    <w:rsid w:val="00B54C51"/>
    <w:rsid w:val="00B55474"/>
    <w:rsid w:val="00B55A20"/>
    <w:rsid w:val="00B56523"/>
    <w:rsid w:val="00B5743D"/>
    <w:rsid w:val="00B60207"/>
    <w:rsid w:val="00B60F5A"/>
    <w:rsid w:val="00B6226F"/>
    <w:rsid w:val="00B6262F"/>
    <w:rsid w:val="00B629C6"/>
    <w:rsid w:val="00B63452"/>
    <w:rsid w:val="00B63B85"/>
    <w:rsid w:val="00B6402E"/>
    <w:rsid w:val="00B6410D"/>
    <w:rsid w:val="00B6452A"/>
    <w:rsid w:val="00B65864"/>
    <w:rsid w:val="00B65F73"/>
    <w:rsid w:val="00B66312"/>
    <w:rsid w:val="00B67743"/>
    <w:rsid w:val="00B70054"/>
    <w:rsid w:val="00B70095"/>
    <w:rsid w:val="00B70AD9"/>
    <w:rsid w:val="00B71CA2"/>
    <w:rsid w:val="00B7285C"/>
    <w:rsid w:val="00B72908"/>
    <w:rsid w:val="00B73DB4"/>
    <w:rsid w:val="00B7403A"/>
    <w:rsid w:val="00B740AC"/>
    <w:rsid w:val="00B76B12"/>
    <w:rsid w:val="00B775D5"/>
    <w:rsid w:val="00B77674"/>
    <w:rsid w:val="00B80AF0"/>
    <w:rsid w:val="00B81330"/>
    <w:rsid w:val="00B824C0"/>
    <w:rsid w:val="00B82EEB"/>
    <w:rsid w:val="00B8316A"/>
    <w:rsid w:val="00B83866"/>
    <w:rsid w:val="00B83B08"/>
    <w:rsid w:val="00B842EA"/>
    <w:rsid w:val="00B854C2"/>
    <w:rsid w:val="00B86DBC"/>
    <w:rsid w:val="00B879A0"/>
    <w:rsid w:val="00B87BEC"/>
    <w:rsid w:val="00B9007F"/>
    <w:rsid w:val="00B90399"/>
    <w:rsid w:val="00B90798"/>
    <w:rsid w:val="00B913C4"/>
    <w:rsid w:val="00B91BDD"/>
    <w:rsid w:val="00B91BF0"/>
    <w:rsid w:val="00B91FF3"/>
    <w:rsid w:val="00B93F7A"/>
    <w:rsid w:val="00B95828"/>
    <w:rsid w:val="00B95C3F"/>
    <w:rsid w:val="00B96714"/>
    <w:rsid w:val="00B968E8"/>
    <w:rsid w:val="00B96ECC"/>
    <w:rsid w:val="00B97438"/>
    <w:rsid w:val="00BA01CF"/>
    <w:rsid w:val="00BA1D95"/>
    <w:rsid w:val="00BA3C11"/>
    <w:rsid w:val="00BA3C6C"/>
    <w:rsid w:val="00BA3F20"/>
    <w:rsid w:val="00BA41CD"/>
    <w:rsid w:val="00BA47ED"/>
    <w:rsid w:val="00BA51FA"/>
    <w:rsid w:val="00BA5221"/>
    <w:rsid w:val="00BA5375"/>
    <w:rsid w:val="00BA573C"/>
    <w:rsid w:val="00BA5D3F"/>
    <w:rsid w:val="00BA67C5"/>
    <w:rsid w:val="00BA699B"/>
    <w:rsid w:val="00BA728B"/>
    <w:rsid w:val="00BA7E9C"/>
    <w:rsid w:val="00BB160A"/>
    <w:rsid w:val="00BB1CD2"/>
    <w:rsid w:val="00BB21FD"/>
    <w:rsid w:val="00BB233F"/>
    <w:rsid w:val="00BB23D9"/>
    <w:rsid w:val="00BB25A0"/>
    <w:rsid w:val="00BB3481"/>
    <w:rsid w:val="00BB3844"/>
    <w:rsid w:val="00BB3DEA"/>
    <w:rsid w:val="00BB41E9"/>
    <w:rsid w:val="00BB5224"/>
    <w:rsid w:val="00BB57DC"/>
    <w:rsid w:val="00BB7173"/>
    <w:rsid w:val="00BB7791"/>
    <w:rsid w:val="00BB7840"/>
    <w:rsid w:val="00BC090C"/>
    <w:rsid w:val="00BC09AF"/>
    <w:rsid w:val="00BC0AA5"/>
    <w:rsid w:val="00BC2425"/>
    <w:rsid w:val="00BC26B7"/>
    <w:rsid w:val="00BC2D36"/>
    <w:rsid w:val="00BC31A7"/>
    <w:rsid w:val="00BC3837"/>
    <w:rsid w:val="00BC4763"/>
    <w:rsid w:val="00BC4969"/>
    <w:rsid w:val="00BC4B5C"/>
    <w:rsid w:val="00BC515F"/>
    <w:rsid w:val="00BC62A0"/>
    <w:rsid w:val="00BC678C"/>
    <w:rsid w:val="00BC6D73"/>
    <w:rsid w:val="00BC7642"/>
    <w:rsid w:val="00BC7CBE"/>
    <w:rsid w:val="00BD01C3"/>
    <w:rsid w:val="00BD0243"/>
    <w:rsid w:val="00BD0A9C"/>
    <w:rsid w:val="00BD0C54"/>
    <w:rsid w:val="00BD1602"/>
    <w:rsid w:val="00BD189A"/>
    <w:rsid w:val="00BD2A60"/>
    <w:rsid w:val="00BD3B9A"/>
    <w:rsid w:val="00BD4682"/>
    <w:rsid w:val="00BD4945"/>
    <w:rsid w:val="00BD49BA"/>
    <w:rsid w:val="00BD5684"/>
    <w:rsid w:val="00BD5987"/>
    <w:rsid w:val="00BD64D0"/>
    <w:rsid w:val="00BD64DE"/>
    <w:rsid w:val="00BD6833"/>
    <w:rsid w:val="00BD6D8A"/>
    <w:rsid w:val="00BD7515"/>
    <w:rsid w:val="00BE01D7"/>
    <w:rsid w:val="00BE0390"/>
    <w:rsid w:val="00BE046F"/>
    <w:rsid w:val="00BE0B75"/>
    <w:rsid w:val="00BE186D"/>
    <w:rsid w:val="00BE1C0F"/>
    <w:rsid w:val="00BE1EA4"/>
    <w:rsid w:val="00BE237E"/>
    <w:rsid w:val="00BE28A1"/>
    <w:rsid w:val="00BE2D3B"/>
    <w:rsid w:val="00BE57B0"/>
    <w:rsid w:val="00BE660E"/>
    <w:rsid w:val="00BE6D99"/>
    <w:rsid w:val="00BE7069"/>
    <w:rsid w:val="00BF049E"/>
    <w:rsid w:val="00BF0642"/>
    <w:rsid w:val="00BF0C04"/>
    <w:rsid w:val="00BF3197"/>
    <w:rsid w:val="00BF3353"/>
    <w:rsid w:val="00BF374F"/>
    <w:rsid w:val="00BF3E40"/>
    <w:rsid w:val="00BF4312"/>
    <w:rsid w:val="00BF57A5"/>
    <w:rsid w:val="00BF611F"/>
    <w:rsid w:val="00BF6A90"/>
    <w:rsid w:val="00BF71EA"/>
    <w:rsid w:val="00BF7A35"/>
    <w:rsid w:val="00C000D6"/>
    <w:rsid w:val="00C00690"/>
    <w:rsid w:val="00C00ABC"/>
    <w:rsid w:val="00C017A2"/>
    <w:rsid w:val="00C02094"/>
    <w:rsid w:val="00C02719"/>
    <w:rsid w:val="00C02CA0"/>
    <w:rsid w:val="00C03B20"/>
    <w:rsid w:val="00C04B71"/>
    <w:rsid w:val="00C05DAB"/>
    <w:rsid w:val="00C06EA6"/>
    <w:rsid w:val="00C07319"/>
    <w:rsid w:val="00C07407"/>
    <w:rsid w:val="00C0773A"/>
    <w:rsid w:val="00C07960"/>
    <w:rsid w:val="00C079C1"/>
    <w:rsid w:val="00C07EAA"/>
    <w:rsid w:val="00C10064"/>
    <w:rsid w:val="00C1007A"/>
    <w:rsid w:val="00C103E7"/>
    <w:rsid w:val="00C105F5"/>
    <w:rsid w:val="00C117CC"/>
    <w:rsid w:val="00C12114"/>
    <w:rsid w:val="00C12626"/>
    <w:rsid w:val="00C1264C"/>
    <w:rsid w:val="00C127D4"/>
    <w:rsid w:val="00C14A46"/>
    <w:rsid w:val="00C14B0E"/>
    <w:rsid w:val="00C16F52"/>
    <w:rsid w:val="00C17608"/>
    <w:rsid w:val="00C17934"/>
    <w:rsid w:val="00C2073A"/>
    <w:rsid w:val="00C20DC3"/>
    <w:rsid w:val="00C20DE3"/>
    <w:rsid w:val="00C22F66"/>
    <w:rsid w:val="00C231FC"/>
    <w:rsid w:val="00C23FC9"/>
    <w:rsid w:val="00C243FD"/>
    <w:rsid w:val="00C25837"/>
    <w:rsid w:val="00C259D8"/>
    <w:rsid w:val="00C266AD"/>
    <w:rsid w:val="00C26AAD"/>
    <w:rsid w:val="00C27030"/>
    <w:rsid w:val="00C27908"/>
    <w:rsid w:val="00C27A05"/>
    <w:rsid w:val="00C30104"/>
    <w:rsid w:val="00C3121D"/>
    <w:rsid w:val="00C321E0"/>
    <w:rsid w:val="00C32661"/>
    <w:rsid w:val="00C33048"/>
    <w:rsid w:val="00C335AD"/>
    <w:rsid w:val="00C33C26"/>
    <w:rsid w:val="00C340BF"/>
    <w:rsid w:val="00C357D6"/>
    <w:rsid w:val="00C375CE"/>
    <w:rsid w:val="00C37B1C"/>
    <w:rsid w:val="00C40E2A"/>
    <w:rsid w:val="00C40F8B"/>
    <w:rsid w:val="00C42775"/>
    <w:rsid w:val="00C42C23"/>
    <w:rsid w:val="00C42C33"/>
    <w:rsid w:val="00C439BF"/>
    <w:rsid w:val="00C43B80"/>
    <w:rsid w:val="00C43BFD"/>
    <w:rsid w:val="00C447F1"/>
    <w:rsid w:val="00C44DF2"/>
    <w:rsid w:val="00C45B1E"/>
    <w:rsid w:val="00C45B28"/>
    <w:rsid w:val="00C45E3E"/>
    <w:rsid w:val="00C47083"/>
    <w:rsid w:val="00C4715B"/>
    <w:rsid w:val="00C4758E"/>
    <w:rsid w:val="00C47DAA"/>
    <w:rsid w:val="00C50217"/>
    <w:rsid w:val="00C50ED8"/>
    <w:rsid w:val="00C50F14"/>
    <w:rsid w:val="00C516CD"/>
    <w:rsid w:val="00C5198E"/>
    <w:rsid w:val="00C51AFE"/>
    <w:rsid w:val="00C52616"/>
    <w:rsid w:val="00C52A95"/>
    <w:rsid w:val="00C537C9"/>
    <w:rsid w:val="00C53BD2"/>
    <w:rsid w:val="00C540A1"/>
    <w:rsid w:val="00C542F4"/>
    <w:rsid w:val="00C54AC4"/>
    <w:rsid w:val="00C5591A"/>
    <w:rsid w:val="00C57235"/>
    <w:rsid w:val="00C57D4D"/>
    <w:rsid w:val="00C6002B"/>
    <w:rsid w:val="00C6018A"/>
    <w:rsid w:val="00C60349"/>
    <w:rsid w:val="00C6037D"/>
    <w:rsid w:val="00C607F5"/>
    <w:rsid w:val="00C60CF5"/>
    <w:rsid w:val="00C61626"/>
    <w:rsid w:val="00C62DAB"/>
    <w:rsid w:val="00C63D24"/>
    <w:rsid w:val="00C646D8"/>
    <w:rsid w:val="00C649BB"/>
    <w:rsid w:val="00C64CFF"/>
    <w:rsid w:val="00C655C8"/>
    <w:rsid w:val="00C65ADC"/>
    <w:rsid w:val="00C65C4F"/>
    <w:rsid w:val="00C66BF3"/>
    <w:rsid w:val="00C66DAA"/>
    <w:rsid w:val="00C71ADF"/>
    <w:rsid w:val="00C71BA9"/>
    <w:rsid w:val="00C728DA"/>
    <w:rsid w:val="00C73437"/>
    <w:rsid w:val="00C7343E"/>
    <w:rsid w:val="00C734FF"/>
    <w:rsid w:val="00C73901"/>
    <w:rsid w:val="00C7629E"/>
    <w:rsid w:val="00C767A9"/>
    <w:rsid w:val="00C76E4C"/>
    <w:rsid w:val="00C7712F"/>
    <w:rsid w:val="00C772E8"/>
    <w:rsid w:val="00C77507"/>
    <w:rsid w:val="00C80761"/>
    <w:rsid w:val="00C80A82"/>
    <w:rsid w:val="00C80EAF"/>
    <w:rsid w:val="00C81481"/>
    <w:rsid w:val="00C817B5"/>
    <w:rsid w:val="00C82AA8"/>
    <w:rsid w:val="00C82D7F"/>
    <w:rsid w:val="00C834AC"/>
    <w:rsid w:val="00C83869"/>
    <w:rsid w:val="00C84695"/>
    <w:rsid w:val="00C84AF9"/>
    <w:rsid w:val="00C84B09"/>
    <w:rsid w:val="00C84C42"/>
    <w:rsid w:val="00C87D0F"/>
    <w:rsid w:val="00C90235"/>
    <w:rsid w:val="00C903C8"/>
    <w:rsid w:val="00C911DE"/>
    <w:rsid w:val="00C91869"/>
    <w:rsid w:val="00C921EC"/>
    <w:rsid w:val="00C93249"/>
    <w:rsid w:val="00C94C9D"/>
    <w:rsid w:val="00C9518D"/>
    <w:rsid w:val="00C958B8"/>
    <w:rsid w:val="00C95B31"/>
    <w:rsid w:val="00C962BF"/>
    <w:rsid w:val="00C96A6B"/>
    <w:rsid w:val="00C970B9"/>
    <w:rsid w:val="00C97CCD"/>
    <w:rsid w:val="00CA03C6"/>
    <w:rsid w:val="00CA061C"/>
    <w:rsid w:val="00CA06B8"/>
    <w:rsid w:val="00CA0C74"/>
    <w:rsid w:val="00CA0D89"/>
    <w:rsid w:val="00CA1379"/>
    <w:rsid w:val="00CA1CD7"/>
    <w:rsid w:val="00CA1D4A"/>
    <w:rsid w:val="00CA23E3"/>
    <w:rsid w:val="00CA2737"/>
    <w:rsid w:val="00CA2B65"/>
    <w:rsid w:val="00CA2E78"/>
    <w:rsid w:val="00CA2FAF"/>
    <w:rsid w:val="00CA3866"/>
    <w:rsid w:val="00CA38DA"/>
    <w:rsid w:val="00CA38EA"/>
    <w:rsid w:val="00CA4CE7"/>
    <w:rsid w:val="00CA4E86"/>
    <w:rsid w:val="00CA5FC2"/>
    <w:rsid w:val="00CA6063"/>
    <w:rsid w:val="00CA62F5"/>
    <w:rsid w:val="00CA6583"/>
    <w:rsid w:val="00CA67E4"/>
    <w:rsid w:val="00CA6E02"/>
    <w:rsid w:val="00CB10DC"/>
    <w:rsid w:val="00CB12A5"/>
    <w:rsid w:val="00CB1DCE"/>
    <w:rsid w:val="00CB1FC9"/>
    <w:rsid w:val="00CB2351"/>
    <w:rsid w:val="00CB23A2"/>
    <w:rsid w:val="00CB28DA"/>
    <w:rsid w:val="00CB389C"/>
    <w:rsid w:val="00CB44CF"/>
    <w:rsid w:val="00CB4565"/>
    <w:rsid w:val="00CB4AC1"/>
    <w:rsid w:val="00CB51BE"/>
    <w:rsid w:val="00CB5976"/>
    <w:rsid w:val="00CB5B70"/>
    <w:rsid w:val="00CB5C0A"/>
    <w:rsid w:val="00CB7363"/>
    <w:rsid w:val="00CB77F8"/>
    <w:rsid w:val="00CC1339"/>
    <w:rsid w:val="00CC133B"/>
    <w:rsid w:val="00CC1499"/>
    <w:rsid w:val="00CC1639"/>
    <w:rsid w:val="00CC18FD"/>
    <w:rsid w:val="00CC3EB9"/>
    <w:rsid w:val="00CC4A67"/>
    <w:rsid w:val="00CC5224"/>
    <w:rsid w:val="00CC5D1E"/>
    <w:rsid w:val="00CC6187"/>
    <w:rsid w:val="00CC625A"/>
    <w:rsid w:val="00CD0269"/>
    <w:rsid w:val="00CD0706"/>
    <w:rsid w:val="00CD0D18"/>
    <w:rsid w:val="00CD0DD7"/>
    <w:rsid w:val="00CD1323"/>
    <w:rsid w:val="00CD146C"/>
    <w:rsid w:val="00CD1683"/>
    <w:rsid w:val="00CD1F39"/>
    <w:rsid w:val="00CD217F"/>
    <w:rsid w:val="00CD374F"/>
    <w:rsid w:val="00CD3787"/>
    <w:rsid w:val="00CD3C43"/>
    <w:rsid w:val="00CD3F4F"/>
    <w:rsid w:val="00CD4F61"/>
    <w:rsid w:val="00CD585F"/>
    <w:rsid w:val="00CD5866"/>
    <w:rsid w:val="00CD606D"/>
    <w:rsid w:val="00CD609B"/>
    <w:rsid w:val="00CD63A9"/>
    <w:rsid w:val="00CD651B"/>
    <w:rsid w:val="00CD6E84"/>
    <w:rsid w:val="00CD6FC2"/>
    <w:rsid w:val="00CD728D"/>
    <w:rsid w:val="00CD770A"/>
    <w:rsid w:val="00CD7BE7"/>
    <w:rsid w:val="00CE0278"/>
    <w:rsid w:val="00CE199E"/>
    <w:rsid w:val="00CE1FE9"/>
    <w:rsid w:val="00CE273C"/>
    <w:rsid w:val="00CE3333"/>
    <w:rsid w:val="00CE3C68"/>
    <w:rsid w:val="00CE3E5D"/>
    <w:rsid w:val="00CE41A8"/>
    <w:rsid w:val="00CE46AF"/>
    <w:rsid w:val="00CE4D5E"/>
    <w:rsid w:val="00CE6EA3"/>
    <w:rsid w:val="00CE7DAB"/>
    <w:rsid w:val="00CF06A2"/>
    <w:rsid w:val="00CF1372"/>
    <w:rsid w:val="00CF1631"/>
    <w:rsid w:val="00CF18CA"/>
    <w:rsid w:val="00CF3768"/>
    <w:rsid w:val="00CF417E"/>
    <w:rsid w:val="00CF4AB4"/>
    <w:rsid w:val="00CF4BEF"/>
    <w:rsid w:val="00CF5859"/>
    <w:rsid w:val="00CF5D65"/>
    <w:rsid w:val="00CF5F00"/>
    <w:rsid w:val="00CF605C"/>
    <w:rsid w:val="00CF6EB5"/>
    <w:rsid w:val="00CF7DCC"/>
    <w:rsid w:val="00D0059E"/>
    <w:rsid w:val="00D009AD"/>
    <w:rsid w:val="00D01349"/>
    <w:rsid w:val="00D01961"/>
    <w:rsid w:val="00D020C1"/>
    <w:rsid w:val="00D02777"/>
    <w:rsid w:val="00D0283F"/>
    <w:rsid w:val="00D02D3D"/>
    <w:rsid w:val="00D04654"/>
    <w:rsid w:val="00D04988"/>
    <w:rsid w:val="00D04B38"/>
    <w:rsid w:val="00D0511A"/>
    <w:rsid w:val="00D052D1"/>
    <w:rsid w:val="00D0575B"/>
    <w:rsid w:val="00D05CCC"/>
    <w:rsid w:val="00D06094"/>
    <w:rsid w:val="00D060EF"/>
    <w:rsid w:val="00D06356"/>
    <w:rsid w:val="00D064DF"/>
    <w:rsid w:val="00D067D9"/>
    <w:rsid w:val="00D0682E"/>
    <w:rsid w:val="00D06968"/>
    <w:rsid w:val="00D06F05"/>
    <w:rsid w:val="00D071E9"/>
    <w:rsid w:val="00D07EAB"/>
    <w:rsid w:val="00D10340"/>
    <w:rsid w:val="00D10349"/>
    <w:rsid w:val="00D10D0F"/>
    <w:rsid w:val="00D11668"/>
    <w:rsid w:val="00D11704"/>
    <w:rsid w:val="00D11C4A"/>
    <w:rsid w:val="00D1241C"/>
    <w:rsid w:val="00D12AFA"/>
    <w:rsid w:val="00D12E52"/>
    <w:rsid w:val="00D13126"/>
    <w:rsid w:val="00D133E4"/>
    <w:rsid w:val="00D13856"/>
    <w:rsid w:val="00D14579"/>
    <w:rsid w:val="00D159A2"/>
    <w:rsid w:val="00D17A63"/>
    <w:rsid w:val="00D21009"/>
    <w:rsid w:val="00D211EC"/>
    <w:rsid w:val="00D21705"/>
    <w:rsid w:val="00D21880"/>
    <w:rsid w:val="00D22644"/>
    <w:rsid w:val="00D2273F"/>
    <w:rsid w:val="00D22BCD"/>
    <w:rsid w:val="00D23AE1"/>
    <w:rsid w:val="00D23BCC"/>
    <w:rsid w:val="00D245B4"/>
    <w:rsid w:val="00D24A6E"/>
    <w:rsid w:val="00D250C2"/>
    <w:rsid w:val="00D25376"/>
    <w:rsid w:val="00D2582C"/>
    <w:rsid w:val="00D2619C"/>
    <w:rsid w:val="00D263D4"/>
    <w:rsid w:val="00D2711B"/>
    <w:rsid w:val="00D27427"/>
    <w:rsid w:val="00D27555"/>
    <w:rsid w:val="00D27B63"/>
    <w:rsid w:val="00D27C0A"/>
    <w:rsid w:val="00D3048F"/>
    <w:rsid w:val="00D30B58"/>
    <w:rsid w:val="00D31010"/>
    <w:rsid w:val="00D31228"/>
    <w:rsid w:val="00D314FB"/>
    <w:rsid w:val="00D317AB"/>
    <w:rsid w:val="00D31B4F"/>
    <w:rsid w:val="00D330DC"/>
    <w:rsid w:val="00D334E4"/>
    <w:rsid w:val="00D338E4"/>
    <w:rsid w:val="00D33A2B"/>
    <w:rsid w:val="00D33D5F"/>
    <w:rsid w:val="00D33E9D"/>
    <w:rsid w:val="00D34E74"/>
    <w:rsid w:val="00D35919"/>
    <w:rsid w:val="00D35D33"/>
    <w:rsid w:val="00D37BA0"/>
    <w:rsid w:val="00D37DBE"/>
    <w:rsid w:val="00D40320"/>
    <w:rsid w:val="00D40324"/>
    <w:rsid w:val="00D40704"/>
    <w:rsid w:val="00D40BB8"/>
    <w:rsid w:val="00D41D0C"/>
    <w:rsid w:val="00D42380"/>
    <w:rsid w:val="00D42699"/>
    <w:rsid w:val="00D435B6"/>
    <w:rsid w:val="00D44F7E"/>
    <w:rsid w:val="00D45A02"/>
    <w:rsid w:val="00D45EF6"/>
    <w:rsid w:val="00D468AB"/>
    <w:rsid w:val="00D47808"/>
    <w:rsid w:val="00D50BF1"/>
    <w:rsid w:val="00D50EFA"/>
    <w:rsid w:val="00D51412"/>
    <w:rsid w:val="00D51584"/>
    <w:rsid w:val="00D54505"/>
    <w:rsid w:val="00D5458E"/>
    <w:rsid w:val="00D56044"/>
    <w:rsid w:val="00D5753F"/>
    <w:rsid w:val="00D61B3D"/>
    <w:rsid w:val="00D6285C"/>
    <w:rsid w:val="00D639A2"/>
    <w:rsid w:val="00D6442E"/>
    <w:rsid w:val="00D6465D"/>
    <w:rsid w:val="00D65950"/>
    <w:rsid w:val="00D65962"/>
    <w:rsid w:val="00D662FB"/>
    <w:rsid w:val="00D6675C"/>
    <w:rsid w:val="00D667EC"/>
    <w:rsid w:val="00D66E10"/>
    <w:rsid w:val="00D72180"/>
    <w:rsid w:val="00D72963"/>
    <w:rsid w:val="00D74785"/>
    <w:rsid w:val="00D75555"/>
    <w:rsid w:val="00D75FE8"/>
    <w:rsid w:val="00D7641C"/>
    <w:rsid w:val="00D764D5"/>
    <w:rsid w:val="00D76705"/>
    <w:rsid w:val="00D76738"/>
    <w:rsid w:val="00D76801"/>
    <w:rsid w:val="00D76C1B"/>
    <w:rsid w:val="00D76CB2"/>
    <w:rsid w:val="00D77960"/>
    <w:rsid w:val="00D77F57"/>
    <w:rsid w:val="00D802E8"/>
    <w:rsid w:val="00D807AA"/>
    <w:rsid w:val="00D80E54"/>
    <w:rsid w:val="00D819FB"/>
    <w:rsid w:val="00D81A97"/>
    <w:rsid w:val="00D82E7F"/>
    <w:rsid w:val="00D83ACA"/>
    <w:rsid w:val="00D84883"/>
    <w:rsid w:val="00D84C3D"/>
    <w:rsid w:val="00D84D65"/>
    <w:rsid w:val="00D84E19"/>
    <w:rsid w:val="00D85309"/>
    <w:rsid w:val="00D85359"/>
    <w:rsid w:val="00D85A18"/>
    <w:rsid w:val="00D86105"/>
    <w:rsid w:val="00D86716"/>
    <w:rsid w:val="00D87385"/>
    <w:rsid w:val="00D90B76"/>
    <w:rsid w:val="00D9163B"/>
    <w:rsid w:val="00D9174C"/>
    <w:rsid w:val="00D91806"/>
    <w:rsid w:val="00D918E5"/>
    <w:rsid w:val="00D91BEC"/>
    <w:rsid w:val="00D91D72"/>
    <w:rsid w:val="00D92A03"/>
    <w:rsid w:val="00D92C53"/>
    <w:rsid w:val="00D92F9D"/>
    <w:rsid w:val="00D93874"/>
    <w:rsid w:val="00D93D1F"/>
    <w:rsid w:val="00D95612"/>
    <w:rsid w:val="00D9595B"/>
    <w:rsid w:val="00D9616F"/>
    <w:rsid w:val="00D96592"/>
    <w:rsid w:val="00DA0797"/>
    <w:rsid w:val="00DA0D45"/>
    <w:rsid w:val="00DA1675"/>
    <w:rsid w:val="00DA17B3"/>
    <w:rsid w:val="00DA1807"/>
    <w:rsid w:val="00DA205F"/>
    <w:rsid w:val="00DA2D19"/>
    <w:rsid w:val="00DA2E15"/>
    <w:rsid w:val="00DA38F8"/>
    <w:rsid w:val="00DA397D"/>
    <w:rsid w:val="00DA3F6E"/>
    <w:rsid w:val="00DA436A"/>
    <w:rsid w:val="00DA46D6"/>
    <w:rsid w:val="00DA57C9"/>
    <w:rsid w:val="00DA62A3"/>
    <w:rsid w:val="00DA6424"/>
    <w:rsid w:val="00DA64FA"/>
    <w:rsid w:val="00DA6B01"/>
    <w:rsid w:val="00DA6C70"/>
    <w:rsid w:val="00DA7EF9"/>
    <w:rsid w:val="00DB17D2"/>
    <w:rsid w:val="00DB2AE8"/>
    <w:rsid w:val="00DB3234"/>
    <w:rsid w:val="00DB3658"/>
    <w:rsid w:val="00DB3FD0"/>
    <w:rsid w:val="00DB4CC1"/>
    <w:rsid w:val="00DB5614"/>
    <w:rsid w:val="00DB7F01"/>
    <w:rsid w:val="00DC09C1"/>
    <w:rsid w:val="00DC0BD2"/>
    <w:rsid w:val="00DC1746"/>
    <w:rsid w:val="00DC1E0D"/>
    <w:rsid w:val="00DC2168"/>
    <w:rsid w:val="00DC2F9C"/>
    <w:rsid w:val="00DC36F9"/>
    <w:rsid w:val="00DC4444"/>
    <w:rsid w:val="00DC4A79"/>
    <w:rsid w:val="00DC5FC9"/>
    <w:rsid w:val="00DC6072"/>
    <w:rsid w:val="00DC6EBF"/>
    <w:rsid w:val="00DD03C3"/>
    <w:rsid w:val="00DD0E22"/>
    <w:rsid w:val="00DD14C1"/>
    <w:rsid w:val="00DD173B"/>
    <w:rsid w:val="00DD320B"/>
    <w:rsid w:val="00DD3322"/>
    <w:rsid w:val="00DD39D9"/>
    <w:rsid w:val="00DD3B53"/>
    <w:rsid w:val="00DD3C4E"/>
    <w:rsid w:val="00DD4A8B"/>
    <w:rsid w:val="00DD575B"/>
    <w:rsid w:val="00DD6F12"/>
    <w:rsid w:val="00DE00D8"/>
    <w:rsid w:val="00DE0648"/>
    <w:rsid w:val="00DE06D4"/>
    <w:rsid w:val="00DE1FD3"/>
    <w:rsid w:val="00DE4E14"/>
    <w:rsid w:val="00DE602E"/>
    <w:rsid w:val="00DE6FCD"/>
    <w:rsid w:val="00DE70F7"/>
    <w:rsid w:val="00DE74AC"/>
    <w:rsid w:val="00DE7D2E"/>
    <w:rsid w:val="00DF0BED"/>
    <w:rsid w:val="00DF1C21"/>
    <w:rsid w:val="00DF2639"/>
    <w:rsid w:val="00DF29CB"/>
    <w:rsid w:val="00DF2D82"/>
    <w:rsid w:val="00DF2F18"/>
    <w:rsid w:val="00DF422E"/>
    <w:rsid w:val="00DF4F2F"/>
    <w:rsid w:val="00DF4FF1"/>
    <w:rsid w:val="00DF65E8"/>
    <w:rsid w:val="00DF6984"/>
    <w:rsid w:val="00DF6EBC"/>
    <w:rsid w:val="00DF7043"/>
    <w:rsid w:val="00DF70D6"/>
    <w:rsid w:val="00DF76E7"/>
    <w:rsid w:val="00E00628"/>
    <w:rsid w:val="00E00B42"/>
    <w:rsid w:val="00E0171E"/>
    <w:rsid w:val="00E01845"/>
    <w:rsid w:val="00E01962"/>
    <w:rsid w:val="00E0207B"/>
    <w:rsid w:val="00E027A6"/>
    <w:rsid w:val="00E02D6E"/>
    <w:rsid w:val="00E0363A"/>
    <w:rsid w:val="00E03713"/>
    <w:rsid w:val="00E03C21"/>
    <w:rsid w:val="00E03ECB"/>
    <w:rsid w:val="00E045BE"/>
    <w:rsid w:val="00E048FE"/>
    <w:rsid w:val="00E04966"/>
    <w:rsid w:val="00E054E5"/>
    <w:rsid w:val="00E05870"/>
    <w:rsid w:val="00E066EC"/>
    <w:rsid w:val="00E06A47"/>
    <w:rsid w:val="00E077FB"/>
    <w:rsid w:val="00E109C7"/>
    <w:rsid w:val="00E1160A"/>
    <w:rsid w:val="00E11EF0"/>
    <w:rsid w:val="00E12EAE"/>
    <w:rsid w:val="00E134EE"/>
    <w:rsid w:val="00E13956"/>
    <w:rsid w:val="00E13AD8"/>
    <w:rsid w:val="00E13B27"/>
    <w:rsid w:val="00E14E49"/>
    <w:rsid w:val="00E150C8"/>
    <w:rsid w:val="00E168CD"/>
    <w:rsid w:val="00E17287"/>
    <w:rsid w:val="00E17366"/>
    <w:rsid w:val="00E1775E"/>
    <w:rsid w:val="00E207E8"/>
    <w:rsid w:val="00E216C2"/>
    <w:rsid w:val="00E21727"/>
    <w:rsid w:val="00E21769"/>
    <w:rsid w:val="00E221F7"/>
    <w:rsid w:val="00E23944"/>
    <w:rsid w:val="00E25AF6"/>
    <w:rsid w:val="00E25FA7"/>
    <w:rsid w:val="00E26F12"/>
    <w:rsid w:val="00E27132"/>
    <w:rsid w:val="00E30688"/>
    <w:rsid w:val="00E31379"/>
    <w:rsid w:val="00E31B0B"/>
    <w:rsid w:val="00E31B9F"/>
    <w:rsid w:val="00E31BE8"/>
    <w:rsid w:val="00E31D53"/>
    <w:rsid w:val="00E336A6"/>
    <w:rsid w:val="00E35D8F"/>
    <w:rsid w:val="00E35FC7"/>
    <w:rsid w:val="00E360AB"/>
    <w:rsid w:val="00E36A7B"/>
    <w:rsid w:val="00E37566"/>
    <w:rsid w:val="00E4066F"/>
    <w:rsid w:val="00E40C28"/>
    <w:rsid w:val="00E43CE8"/>
    <w:rsid w:val="00E458D4"/>
    <w:rsid w:val="00E458E2"/>
    <w:rsid w:val="00E465A0"/>
    <w:rsid w:val="00E471D7"/>
    <w:rsid w:val="00E51637"/>
    <w:rsid w:val="00E51F67"/>
    <w:rsid w:val="00E52E5F"/>
    <w:rsid w:val="00E53AD7"/>
    <w:rsid w:val="00E5575F"/>
    <w:rsid w:val="00E55C19"/>
    <w:rsid w:val="00E56373"/>
    <w:rsid w:val="00E563A8"/>
    <w:rsid w:val="00E5661C"/>
    <w:rsid w:val="00E5696A"/>
    <w:rsid w:val="00E569FC"/>
    <w:rsid w:val="00E56A48"/>
    <w:rsid w:val="00E574EF"/>
    <w:rsid w:val="00E57F80"/>
    <w:rsid w:val="00E612A8"/>
    <w:rsid w:val="00E622CF"/>
    <w:rsid w:val="00E629BE"/>
    <w:rsid w:val="00E64063"/>
    <w:rsid w:val="00E640B2"/>
    <w:rsid w:val="00E64EBF"/>
    <w:rsid w:val="00E660A6"/>
    <w:rsid w:val="00E6656A"/>
    <w:rsid w:val="00E70187"/>
    <w:rsid w:val="00E7039C"/>
    <w:rsid w:val="00E70A2B"/>
    <w:rsid w:val="00E7159B"/>
    <w:rsid w:val="00E7200C"/>
    <w:rsid w:val="00E734EA"/>
    <w:rsid w:val="00E73844"/>
    <w:rsid w:val="00E73F2E"/>
    <w:rsid w:val="00E7402D"/>
    <w:rsid w:val="00E74574"/>
    <w:rsid w:val="00E7476D"/>
    <w:rsid w:val="00E747AD"/>
    <w:rsid w:val="00E75EA7"/>
    <w:rsid w:val="00E75F59"/>
    <w:rsid w:val="00E76355"/>
    <w:rsid w:val="00E764AA"/>
    <w:rsid w:val="00E80125"/>
    <w:rsid w:val="00E80568"/>
    <w:rsid w:val="00E80586"/>
    <w:rsid w:val="00E80847"/>
    <w:rsid w:val="00E8174B"/>
    <w:rsid w:val="00E81F97"/>
    <w:rsid w:val="00E824F7"/>
    <w:rsid w:val="00E82524"/>
    <w:rsid w:val="00E83470"/>
    <w:rsid w:val="00E84071"/>
    <w:rsid w:val="00E84168"/>
    <w:rsid w:val="00E841D8"/>
    <w:rsid w:val="00E85398"/>
    <w:rsid w:val="00E85A29"/>
    <w:rsid w:val="00E85D55"/>
    <w:rsid w:val="00E862BF"/>
    <w:rsid w:val="00E866C0"/>
    <w:rsid w:val="00E8734C"/>
    <w:rsid w:val="00E8759E"/>
    <w:rsid w:val="00E90579"/>
    <w:rsid w:val="00E907E9"/>
    <w:rsid w:val="00E90E8C"/>
    <w:rsid w:val="00E91FD3"/>
    <w:rsid w:val="00E92151"/>
    <w:rsid w:val="00E9238A"/>
    <w:rsid w:val="00E92EA7"/>
    <w:rsid w:val="00E936A4"/>
    <w:rsid w:val="00E9457A"/>
    <w:rsid w:val="00E948EE"/>
    <w:rsid w:val="00E94CFE"/>
    <w:rsid w:val="00E95096"/>
    <w:rsid w:val="00E950FF"/>
    <w:rsid w:val="00E973C6"/>
    <w:rsid w:val="00E97659"/>
    <w:rsid w:val="00E97AED"/>
    <w:rsid w:val="00EA0056"/>
    <w:rsid w:val="00EA0323"/>
    <w:rsid w:val="00EA03DB"/>
    <w:rsid w:val="00EA0695"/>
    <w:rsid w:val="00EA140B"/>
    <w:rsid w:val="00EA2DCB"/>
    <w:rsid w:val="00EA3A1F"/>
    <w:rsid w:val="00EA5BE6"/>
    <w:rsid w:val="00EA6557"/>
    <w:rsid w:val="00EA6579"/>
    <w:rsid w:val="00EA67E3"/>
    <w:rsid w:val="00EA6A01"/>
    <w:rsid w:val="00EA6F6D"/>
    <w:rsid w:val="00EA73EF"/>
    <w:rsid w:val="00EA76A9"/>
    <w:rsid w:val="00EA7DDA"/>
    <w:rsid w:val="00EA7E02"/>
    <w:rsid w:val="00EB0542"/>
    <w:rsid w:val="00EB0D54"/>
    <w:rsid w:val="00EB0DC9"/>
    <w:rsid w:val="00EB1FBF"/>
    <w:rsid w:val="00EB3941"/>
    <w:rsid w:val="00EB43E7"/>
    <w:rsid w:val="00EB5199"/>
    <w:rsid w:val="00EB61EE"/>
    <w:rsid w:val="00EB74EE"/>
    <w:rsid w:val="00EB7541"/>
    <w:rsid w:val="00EB7B37"/>
    <w:rsid w:val="00EB7D5B"/>
    <w:rsid w:val="00EC06EB"/>
    <w:rsid w:val="00EC072C"/>
    <w:rsid w:val="00EC092E"/>
    <w:rsid w:val="00EC0E3C"/>
    <w:rsid w:val="00EC0F47"/>
    <w:rsid w:val="00EC29C8"/>
    <w:rsid w:val="00EC35A0"/>
    <w:rsid w:val="00EC3663"/>
    <w:rsid w:val="00EC609D"/>
    <w:rsid w:val="00EC67EC"/>
    <w:rsid w:val="00EC68D9"/>
    <w:rsid w:val="00EC71BC"/>
    <w:rsid w:val="00EC7274"/>
    <w:rsid w:val="00EC776D"/>
    <w:rsid w:val="00EC77DE"/>
    <w:rsid w:val="00ED04B0"/>
    <w:rsid w:val="00ED0AE6"/>
    <w:rsid w:val="00ED1A99"/>
    <w:rsid w:val="00ED1D74"/>
    <w:rsid w:val="00ED20F4"/>
    <w:rsid w:val="00ED2146"/>
    <w:rsid w:val="00ED313F"/>
    <w:rsid w:val="00ED3338"/>
    <w:rsid w:val="00ED34F8"/>
    <w:rsid w:val="00ED3801"/>
    <w:rsid w:val="00ED3C7D"/>
    <w:rsid w:val="00ED4569"/>
    <w:rsid w:val="00ED52CF"/>
    <w:rsid w:val="00ED5ED4"/>
    <w:rsid w:val="00ED6D80"/>
    <w:rsid w:val="00ED71A5"/>
    <w:rsid w:val="00ED7444"/>
    <w:rsid w:val="00ED7CB1"/>
    <w:rsid w:val="00EE07B4"/>
    <w:rsid w:val="00EE1D84"/>
    <w:rsid w:val="00EE247F"/>
    <w:rsid w:val="00EE320B"/>
    <w:rsid w:val="00EE3882"/>
    <w:rsid w:val="00EE3CCD"/>
    <w:rsid w:val="00EE43B6"/>
    <w:rsid w:val="00EE4E93"/>
    <w:rsid w:val="00EE50F9"/>
    <w:rsid w:val="00EE55C9"/>
    <w:rsid w:val="00EE5CFC"/>
    <w:rsid w:val="00EE5E16"/>
    <w:rsid w:val="00EE716D"/>
    <w:rsid w:val="00EF0B6D"/>
    <w:rsid w:val="00EF154E"/>
    <w:rsid w:val="00EF1DA8"/>
    <w:rsid w:val="00EF28B0"/>
    <w:rsid w:val="00EF291F"/>
    <w:rsid w:val="00EF2D7E"/>
    <w:rsid w:val="00EF3900"/>
    <w:rsid w:val="00EF3D47"/>
    <w:rsid w:val="00EF3EAE"/>
    <w:rsid w:val="00EF40E7"/>
    <w:rsid w:val="00EF4798"/>
    <w:rsid w:val="00EF6B4B"/>
    <w:rsid w:val="00EF74F9"/>
    <w:rsid w:val="00F008C8"/>
    <w:rsid w:val="00F00CBB"/>
    <w:rsid w:val="00F00EFA"/>
    <w:rsid w:val="00F010BE"/>
    <w:rsid w:val="00F013D7"/>
    <w:rsid w:val="00F01437"/>
    <w:rsid w:val="00F015A8"/>
    <w:rsid w:val="00F0175E"/>
    <w:rsid w:val="00F01AF9"/>
    <w:rsid w:val="00F02ABE"/>
    <w:rsid w:val="00F02D71"/>
    <w:rsid w:val="00F0331D"/>
    <w:rsid w:val="00F03339"/>
    <w:rsid w:val="00F0342D"/>
    <w:rsid w:val="00F03760"/>
    <w:rsid w:val="00F03ED5"/>
    <w:rsid w:val="00F04ED2"/>
    <w:rsid w:val="00F057D1"/>
    <w:rsid w:val="00F06A8D"/>
    <w:rsid w:val="00F06D9D"/>
    <w:rsid w:val="00F0734C"/>
    <w:rsid w:val="00F0778B"/>
    <w:rsid w:val="00F10055"/>
    <w:rsid w:val="00F103E3"/>
    <w:rsid w:val="00F10D14"/>
    <w:rsid w:val="00F12B7D"/>
    <w:rsid w:val="00F152B0"/>
    <w:rsid w:val="00F15B6C"/>
    <w:rsid w:val="00F17012"/>
    <w:rsid w:val="00F17F89"/>
    <w:rsid w:val="00F20304"/>
    <w:rsid w:val="00F2070B"/>
    <w:rsid w:val="00F21E29"/>
    <w:rsid w:val="00F222D3"/>
    <w:rsid w:val="00F22DC8"/>
    <w:rsid w:val="00F22F31"/>
    <w:rsid w:val="00F23139"/>
    <w:rsid w:val="00F2629A"/>
    <w:rsid w:val="00F2638C"/>
    <w:rsid w:val="00F264AE"/>
    <w:rsid w:val="00F265F8"/>
    <w:rsid w:val="00F27055"/>
    <w:rsid w:val="00F27797"/>
    <w:rsid w:val="00F30182"/>
    <w:rsid w:val="00F30D90"/>
    <w:rsid w:val="00F30E9E"/>
    <w:rsid w:val="00F32D30"/>
    <w:rsid w:val="00F33708"/>
    <w:rsid w:val="00F33945"/>
    <w:rsid w:val="00F33947"/>
    <w:rsid w:val="00F34E29"/>
    <w:rsid w:val="00F34FDA"/>
    <w:rsid w:val="00F35F1C"/>
    <w:rsid w:val="00F3615B"/>
    <w:rsid w:val="00F36773"/>
    <w:rsid w:val="00F3761F"/>
    <w:rsid w:val="00F379B1"/>
    <w:rsid w:val="00F4134B"/>
    <w:rsid w:val="00F419E7"/>
    <w:rsid w:val="00F4294E"/>
    <w:rsid w:val="00F42BCD"/>
    <w:rsid w:val="00F42F2C"/>
    <w:rsid w:val="00F42F44"/>
    <w:rsid w:val="00F43107"/>
    <w:rsid w:val="00F43E42"/>
    <w:rsid w:val="00F45271"/>
    <w:rsid w:val="00F460AF"/>
    <w:rsid w:val="00F46356"/>
    <w:rsid w:val="00F465D8"/>
    <w:rsid w:val="00F466C2"/>
    <w:rsid w:val="00F47CE2"/>
    <w:rsid w:val="00F500B5"/>
    <w:rsid w:val="00F5042C"/>
    <w:rsid w:val="00F514BE"/>
    <w:rsid w:val="00F51E2C"/>
    <w:rsid w:val="00F51EBD"/>
    <w:rsid w:val="00F52002"/>
    <w:rsid w:val="00F525D2"/>
    <w:rsid w:val="00F52765"/>
    <w:rsid w:val="00F528ED"/>
    <w:rsid w:val="00F528F9"/>
    <w:rsid w:val="00F529C4"/>
    <w:rsid w:val="00F52B6E"/>
    <w:rsid w:val="00F538D1"/>
    <w:rsid w:val="00F53BE4"/>
    <w:rsid w:val="00F5401F"/>
    <w:rsid w:val="00F54CFB"/>
    <w:rsid w:val="00F54F26"/>
    <w:rsid w:val="00F55627"/>
    <w:rsid w:val="00F55786"/>
    <w:rsid w:val="00F55FD8"/>
    <w:rsid w:val="00F5749B"/>
    <w:rsid w:val="00F57CC3"/>
    <w:rsid w:val="00F57E13"/>
    <w:rsid w:val="00F60E32"/>
    <w:rsid w:val="00F610E5"/>
    <w:rsid w:val="00F611F6"/>
    <w:rsid w:val="00F61244"/>
    <w:rsid w:val="00F619E7"/>
    <w:rsid w:val="00F61A22"/>
    <w:rsid w:val="00F61EB2"/>
    <w:rsid w:val="00F625DD"/>
    <w:rsid w:val="00F62F20"/>
    <w:rsid w:val="00F63051"/>
    <w:rsid w:val="00F6326F"/>
    <w:rsid w:val="00F637E8"/>
    <w:rsid w:val="00F63BCF"/>
    <w:rsid w:val="00F63FEA"/>
    <w:rsid w:val="00F65F39"/>
    <w:rsid w:val="00F706E5"/>
    <w:rsid w:val="00F70E5E"/>
    <w:rsid w:val="00F718F2"/>
    <w:rsid w:val="00F71D9D"/>
    <w:rsid w:val="00F71DBB"/>
    <w:rsid w:val="00F72866"/>
    <w:rsid w:val="00F72959"/>
    <w:rsid w:val="00F743D5"/>
    <w:rsid w:val="00F74E6F"/>
    <w:rsid w:val="00F75063"/>
    <w:rsid w:val="00F7523F"/>
    <w:rsid w:val="00F75330"/>
    <w:rsid w:val="00F75A15"/>
    <w:rsid w:val="00F75E51"/>
    <w:rsid w:val="00F763B2"/>
    <w:rsid w:val="00F76AC9"/>
    <w:rsid w:val="00F7713E"/>
    <w:rsid w:val="00F77B27"/>
    <w:rsid w:val="00F8008C"/>
    <w:rsid w:val="00F80487"/>
    <w:rsid w:val="00F80584"/>
    <w:rsid w:val="00F80ABA"/>
    <w:rsid w:val="00F81173"/>
    <w:rsid w:val="00F8135C"/>
    <w:rsid w:val="00F81544"/>
    <w:rsid w:val="00F81830"/>
    <w:rsid w:val="00F82158"/>
    <w:rsid w:val="00F827EF"/>
    <w:rsid w:val="00F83219"/>
    <w:rsid w:val="00F8356C"/>
    <w:rsid w:val="00F84D8E"/>
    <w:rsid w:val="00F85D5F"/>
    <w:rsid w:val="00F861C8"/>
    <w:rsid w:val="00F904C6"/>
    <w:rsid w:val="00F91219"/>
    <w:rsid w:val="00F92E2B"/>
    <w:rsid w:val="00F93496"/>
    <w:rsid w:val="00F93B0E"/>
    <w:rsid w:val="00F948AE"/>
    <w:rsid w:val="00F95551"/>
    <w:rsid w:val="00F95898"/>
    <w:rsid w:val="00F95DBA"/>
    <w:rsid w:val="00F96CD2"/>
    <w:rsid w:val="00F9717B"/>
    <w:rsid w:val="00F97AAC"/>
    <w:rsid w:val="00FA052E"/>
    <w:rsid w:val="00FA08AB"/>
    <w:rsid w:val="00FA1E8A"/>
    <w:rsid w:val="00FA2433"/>
    <w:rsid w:val="00FA2DAE"/>
    <w:rsid w:val="00FA36A6"/>
    <w:rsid w:val="00FA3C0F"/>
    <w:rsid w:val="00FA54B1"/>
    <w:rsid w:val="00FA5A98"/>
    <w:rsid w:val="00FA5E3C"/>
    <w:rsid w:val="00FA6091"/>
    <w:rsid w:val="00FA66B6"/>
    <w:rsid w:val="00FA6AF5"/>
    <w:rsid w:val="00FA6D89"/>
    <w:rsid w:val="00FA7A30"/>
    <w:rsid w:val="00FB0127"/>
    <w:rsid w:val="00FB0196"/>
    <w:rsid w:val="00FB0518"/>
    <w:rsid w:val="00FB07F0"/>
    <w:rsid w:val="00FB0CDB"/>
    <w:rsid w:val="00FB377D"/>
    <w:rsid w:val="00FB3A93"/>
    <w:rsid w:val="00FB43D4"/>
    <w:rsid w:val="00FB5B3D"/>
    <w:rsid w:val="00FB6051"/>
    <w:rsid w:val="00FB6B2E"/>
    <w:rsid w:val="00FB7121"/>
    <w:rsid w:val="00FB77BD"/>
    <w:rsid w:val="00FB7DCD"/>
    <w:rsid w:val="00FC019F"/>
    <w:rsid w:val="00FC087F"/>
    <w:rsid w:val="00FC0FFC"/>
    <w:rsid w:val="00FC1257"/>
    <w:rsid w:val="00FC1E99"/>
    <w:rsid w:val="00FC208C"/>
    <w:rsid w:val="00FC2958"/>
    <w:rsid w:val="00FC2F43"/>
    <w:rsid w:val="00FC56F1"/>
    <w:rsid w:val="00FC65F9"/>
    <w:rsid w:val="00FC6D8B"/>
    <w:rsid w:val="00FC6EE2"/>
    <w:rsid w:val="00FC76C9"/>
    <w:rsid w:val="00FC78FB"/>
    <w:rsid w:val="00FC79B8"/>
    <w:rsid w:val="00FD0095"/>
    <w:rsid w:val="00FD0669"/>
    <w:rsid w:val="00FD16E7"/>
    <w:rsid w:val="00FD1CC2"/>
    <w:rsid w:val="00FD1DBC"/>
    <w:rsid w:val="00FD46FB"/>
    <w:rsid w:val="00FD4B40"/>
    <w:rsid w:val="00FD4F13"/>
    <w:rsid w:val="00FD5206"/>
    <w:rsid w:val="00FD555C"/>
    <w:rsid w:val="00FD5FA8"/>
    <w:rsid w:val="00FD60F8"/>
    <w:rsid w:val="00FD6799"/>
    <w:rsid w:val="00FD67ED"/>
    <w:rsid w:val="00FD6E4D"/>
    <w:rsid w:val="00FD7766"/>
    <w:rsid w:val="00FE04CA"/>
    <w:rsid w:val="00FE0DB7"/>
    <w:rsid w:val="00FE12CA"/>
    <w:rsid w:val="00FE30E5"/>
    <w:rsid w:val="00FE38AD"/>
    <w:rsid w:val="00FE3B6D"/>
    <w:rsid w:val="00FE513E"/>
    <w:rsid w:val="00FE5EB6"/>
    <w:rsid w:val="00FE66A0"/>
    <w:rsid w:val="00FE7099"/>
    <w:rsid w:val="00FE7202"/>
    <w:rsid w:val="00FE791D"/>
    <w:rsid w:val="00FE7F6D"/>
    <w:rsid w:val="00FF0C47"/>
    <w:rsid w:val="00FF0E9F"/>
    <w:rsid w:val="00FF18D3"/>
    <w:rsid w:val="00FF335F"/>
    <w:rsid w:val="00FF4211"/>
    <w:rsid w:val="00FF47D9"/>
    <w:rsid w:val="00FF4F99"/>
    <w:rsid w:val="00FF5574"/>
    <w:rsid w:val="00FF631B"/>
    <w:rsid w:val="00FF64A7"/>
    <w:rsid w:val="00FF7404"/>
    <w:rsid w:val="00FF7B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15C"/>
    <w:rPr>
      <w:sz w:val="24"/>
      <w:szCs w:val="24"/>
    </w:rPr>
  </w:style>
  <w:style w:type="paragraph" w:styleId="2">
    <w:name w:val="heading 2"/>
    <w:basedOn w:val="a"/>
    <w:link w:val="20"/>
    <w:uiPriority w:val="9"/>
    <w:qFormat/>
    <w:rsid w:val="00A66E1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05715C"/>
    <w:pPr>
      <w:spacing w:before="240" w:after="60"/>
      <w:jc w:val="center"/>
      <w:outlineLvl w:val="0"/>
    </w:pPr>
    <w:rPr>
      <w:rFonts w:ascii="Cambria" w:hAnsi="Cambria"/>
      <w:b/>
      <w:bCs/>
      <w:kern w:val="28"/>
      <w:sz w:val="32"/>
      <w:szCs w:val="32"/>
    </w:rPr>
  </w:style>
  <w:style w:type="character" w:customStyle="1" w:styleId="a4">
    <w:name w:val="Название Знак"/>
    <w:basedOn w:val="a0"/>
    <w:link w:val="a3"/>
    <w:rsid w:val="0005715C"/>
    <w:rPr>
      <w:rFonts w:ascii="Cambria" w:hAnsi="Cambria"/>
      <w:b/>
      <w:bCs/>
      <w:kern w:val="28"/>
      <w:sz w:val="32"/>
      <w:szCs w:val="32"/>
      <w:lang w:val="ru-RU" w:eastAsia="ru-RU" w:bidi="ar-SA"/>
    </w:rPr>
  </w:style>
  <w:style w:type="character" w:styleId="a5">
    <w:name w:val="Emphasis"/>
    <w:basedOn w:val="a0"/>
    <w:qFormat/>
    <w:rsid w:val="00A33EA1"/>
    <w:rPr>
      <w:i/>
      <w:iCs/>
    </w:rPr>
  </w:style>
  <w:style w:type="paragraph" w:styleId="a6">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Знак Знак Знак Знак"/>
    <w:basedOn w:val="a"/>
    <w:link w:val="a7"/>
    <w:rsid w:val="00BA47ED"/>
    <w:pPr>
      <w:spacing w:before="100" w:beforeAutospacing="1" w:after="100" w:afterAutospacing="1"/>
    </w:pPr>
  </w:style>
  <w:style w:type="character" w:customStyle="1" w:styleId="a7">
    <w:name w:val="Обычный (веб)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
    <w:basedOn w:val="a0"/>
    <w:link w:val="a6"/>
    <w:rsid w:val="006A1EB6"/>
    <w:rPr>
      <w:sz w:val="24"/>
      <w:szCs w:val="24"/>
      <w:lang w:val="ru-RU" w:eastAsia="ru-RU" w:bidi="ar-SA"/>
    </w:rPr>
  </w:style>
  <w:style w:type="paragraph" w:customStyle="1" w:styleId="212">
    <w:name w:val="Знак Знак Знак Знак Знак Знак2 Знак Знак Знак Знак Знак Знак1 Знак Знак Знак Знак Знак Знак2 Знак Знак Знак Знак Знак Знак Знак Знак Знак Знак"/>
    <w:basedOn w:val="a"/>
    <w:autoRedefine/>
    <w:rsid w:val="006B1DA0"/>
    <w:pPr>
      <w:widowControl w:val="0"/>
      <w:adjustRightInd w:val="0"/>
      <w:spacing w:after="160" w:line="240" w:lineRule="exact"/>
      <w:jc w:val="both"/>
      <w:textAlignment w:val="baseline"/>
    </w:pPr>
    <w:rPr>
      <w:rFonts w:eastAsia="SimSun"/>
      <w:b/>
      <w:sz w:val="28"/>
      <w:lang w:val="en-US" w:eastAsia="en-US"/>
    </w:rPr>
  </w:style>
  <w:style w:type="paragraph" w:styleId="a8">
    <w:name w:val="Body Text"/>
    <w:basedOn w:val="a"/>
    <w:rsid w:val="006A1EB6"/>
    <w:pPr>
      <w:jc w:val="both"/>
    </w:pPr>
    <w:rPr>
      <w:sz w:val="28"/>
      <w:szCs w:val="20"/>
    </w:rPr>
  </w:style>
  <w:style w:type="paragraph" w:styleId="3">
    <w:name w:val="Body Text Indent 3"/>
    <w:basedOn w:val="a"/>
    <w:rsid w:val="006A1EB6"/>
    <w:pPr>
      <w:spacing w:after="120"/>
      <w:ind w:left="283"/>
    </w:pPr>
    <w:rPr>
      <w:sz w:val="16"/>
      <w:szCs w:val="16"/>
    </w:rPr>
  </w:style>
  <w:style w:type="paragraph" w:styleId="a9">
    <w:name w:val="header"/>
    <w:basedOn w:val="a"/>
    <w:rsid w:val="00554FE9"/>
    <w:pPr>
      <w:tabs>
        <w:tab w:val="center" w:pos="4677"/>
        <w:tab w:val="right" w:pos="9355"/>
      </w:tabs>
    </w:pPr>
  </w:style>
  <w:style w:type="character" w:styleId="aa">
    <w:name w:val="page number"/>
    <w:basedOn w:val="a0"/>
    <w:rsid w:val="00554FE9"/>
  </w:style>
  <w:style w:type="paragraph" w:styleId="ab">
    <w:name w:val="footer"/>
    <w:basedOn w:val="a"/>
    <w:rsid w:val="0026365B"/>
    <w:pPr>
      <w:tabs>
        <w:tab w:val="center" w:pos="4677"/>
        <w:tab w:val="right" w:pos="9355"/>
      </w:tabs>
    </w:pPr>
  </w:style>
  <w:style w:type="character" w:styleId="ac">
    <w:name w:val="Hyperlink"/>
    <w:basedOn w:val="a0"/>
    <w:rsid w:val="00486C19"/>
    <w:rPr>
      <w:color w:val="0000FF"/>
      <w:u w:val="single"/>
    </w:rPr>
  </w:style>
  <w:style w:type="paragraph" w:styleId="ad">
    <w:name w:val="List Paragraph"/>
    <w:aliases w:val="маркированный,List Paragraph,без абзаца,Абзац списка3,Абзац списка7,Абзац списка71,Абзац списка8,Абзац с отступом,References,Абзац списка2,Абзац списка11,Содержание. 2 уровень,Абзац,Heading1,Colorful List - Accent 11,Маркировка,Bullets"/>
    <w:basedOn w:val="a"/>
    <w:link w:val="ae"/>
    <w:uiPriority w:val="34"/>
    <w:qFormat/>
    <w:rsid w:val="00232832"/>
    <w:pPr>
      <w:spacing w:after="200" w:line="276" w:lineRule="auto"/>
      <w:ind w:left="720"/>
      <w:contextualSpacing/>
    </w:pPr>
    <w:rPr>
      <w:rFonts w:ascii="Calibri" w:eastAsia="Calibri" w:hAnsi="Calibri"/>
      <w:sz w:val="22"/>
      <w:szCs w:val="22"/>
      <w:lang w:eastAsia="en-US"/>
    </w:rPr>
  </w:style>
  <w:style w:type="paragraph" w:customStyle="1" w:styleId="14pt">
    <w:name w:val="Обычный + 14 pt"/>
    <w:aliases w:val="по ширине,Слева:  0,63 см"/>
    <w:basedOn w:val="a"/>
    <w:rsid w:val="000C0F88"/>
    <w:pPr>
      <w:ind w:left="360"/>
      <w:jc w:val="both"/>
    </w:pPr>
    <w:rPr>
      <w:sz w:val="28"/>
      <w:szCs w:val="28"/>
    </w:rPr>
  </w:style>
  <w:style w:type="paragraph" w:customStyle="1" w:styleId="af">
    <w:name w:val="Знак Знак Знак Знак Знак Знак Знак Знак Знак Знак"/>
    <w:basedOn w:val="a"/>
    <w:autoRedefine/>
    <w:rsid w:val="000D5C2E"/>
    <w:pPr>
      <w:spacing w:after="160" w:line="240" w:lineRule="exact"/>
    </w:pPr>
    <w:rPr>
      <w:rFonts w:eastAsia="SimSun"/>
      <w:b/>
      <w:bCs/>
      <w:sz w:val="28"/>
      <w:szCs w:val="28"/>
      <w:lang w:val="en-US" w:eastAsia="en-US"/>
    </w:rPr>
  </w:style>
  <w:style w:type="paragraph" w:styleId="af0">
    <w:name w:val="Body Text Indent"/>
    <w:basedOn w:val="a"/>
    <w:link w:val="af1"/>
    <w:unhideWhenUsed/>
    <w:rsid w:val="00F42F2C"/>
    <w:pPr>
      <w:spacing w:after="120"/>
      <w:ind w:left="283"/>
    </w:pPr>
  </w:style>
  <w:style w:type="character" w:customStyle="1" w:styleId="af1">
    <w:name w:val="Основной текст с отступом Знак"/>
    <w:basedOn w:val="a0"/>
    <w:link w:val="af0"/>
    <w:rsid w:val="00F42F2C"/>
    <w:rPr>
      <w:sz w:val="24"/>
      <w:szCs w:val="24"/>
      <w:lang w:val="ru-RU" w:eastAsia="ru-RU" w:bidi="ar-SA"/>
    </w:rPr>
  </w:style>
  <w:style w:type="paragraph" w:styleId="af2">
    <w:name w:val="No Spacing"/>
    <w:uiPriority w:val="1"/>
    <w:qFormat/>
    <w:rsid w:val="006C3B66"/>
    <w:rPr>
      <w:rFonts w:ascii="Calibri" w:eastAsia="Calibri" w:hAnsi="Calibri"/>
      <w:sz w:val="22"/>
      <w:szCs w:val="22"/>
      <w:lang w:eastAsia="en-US"/>
    </w:rPr>
  </w:style>
  <w:style w:type="table" w:styleId="af3">
    <w:name w:val="Table Grid"/>
    <w:basedOn w:val="a1"/>
    <w:uiPriority w:val="59"/>
    <w:rsid w:val="00BA1D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FE0DB7"/>
  </w:style>
  <w:style w:type="character" w:styleId="af4">
    <w:name w:val="Strong"/>
    <w:basedOn w:val="a0"/>
    <w:qFormat/>
    <w:rsid w:val="00FE0DB7"/>
    <w:rPr>
      <w:b/>
      <w:bCs/>
    </w:rPr>
  </w:style>
  <w:style w:type="paragraph" w:customStyle="1" w:styleId="1">
    <w:name w:val="Знак Знак Знак1 Знак Знак Знак Знак Знак Знак Знак Знак Знак Знак"/>
    <w:basedOn w:val="a"/>
    <w:autoRedefine/>
    <w:rsid w:val="00CB1DCE"/>
    <w:pPr>
      <w:spacing w:after="160" w:line="240" w:lineRule="exact"/>
    </w:pPr>
    <w:rPr>
      <w:rFonts w:eastAsia="SimSun"/>
      <w:b/>
      <w:sz w:val="28"/>
      <w:szCs w:val="20"/>
      <w:lang w:val="en-US" w:eastAsia="en-US"/>
    </w:rPr>
  </w:style>
  <w:style w:type="paragraph" w:customStyle="1" w:styleId="10">
    <w:name w:val="Знак Знак Знак1 Знак Знак Знак Знак Знак Знак Знак Знак Знак Знак"/>
    <w:basedOn w:val="a"/>
    <w:autoRedefine/>
    <w:rsid w:val="00F0331D"/>
    <w:pPr>
      <w:spacing w:after="160" w:line="240" w:lineRule="exact"/>
    </w:pPr>
    <w:rPr>
      <w:rFonts w:eastAsia="SimSun"/>
      <w:b/>
      <w:sz w:val="28"/>
      <w:lang w:val="en-US" w:eastAsia="en-US"/>
    </w:rPr>
  </w:style>
  <w:style w:type="character" w:customStyle="1" w:styleId="11">
    <w:name w:val="Знак Знак1"/>
    <w:basedOn w:val="a0"/>
    <w:rsid w:val="00D92F9D"/>
    <w:rPr>
      <w:rFonts w:ascii="Cambria" w:hAnsi="Cambria"/>
      <w:b/>
      <w:bCs/>
      <w:kern w:val="28"/>
      <w:sz w:val="32"/>
      <w:szCs w:val="32"/>
      <w:lang w:val="ru-RU" w:eastAsia="ru-RU" w:bidi="ar-SA"/>
    </w:rPr>
  </w:style>
  <w:style w:type="paragraph" w:customStyle="1" w:styleId="af5">
    <w:name w:val="Знак"/>
    <w:basedOn w:val="a"/>
    <w:autoRedefine/>
    <w:rsid w:val="00B70054"/>
    <w:pPr>
      <w:spacing w:after="160" w:line="240" w:lineRule="exact"/>
    </w:pPr>
    <w:rPr>
      <w:rFonts w:eastAsia="SimSun"/>
      <w:b/>
      <w:sz w:val="28"/>
      <w:lang w:val="en-US" w:eastAsia="en-US"/>
    </w:rPr>
  </w:style>
  <w:style w:type="paragraph" w:styleId="af6">
    <w:name w:val="Balloon Text"/>
    <w:basedOn w:val="a"/>
    <w:link w:val="af7"/>
    <w:rsid w:val="00F63BCF"/>
    <w:rPr>
      <w:rFonts w:ascii="Tahoma" w:hAnsi="Tahoma" w:cs="Tahoma"/>
      <w:sz w:val="16"/>
      <w:szCs w:val="16"/>
    </w:rPr>
  </w:style>
  <w:style w:type="character" w:customStyle="1" w:styleId="af7">
    <w:name w:val="Текст выноски Знак"/>
    <w:basedOn w:val="a0"/>
    <w:link w:val="af6"/>
    <w:rsid w:val="00F63BCF"/>
    <w:rPr>
      <w:rFonts w:ascii="Tahoma" w:hAnsi="Tahoma" w:cs="Tahoma"/>
      <w:sz w:val="16"/>
      <w:szCs w:val="16"/>
    </w:rPr>
  </w:style>
  <w:style w:type="character" w:customStyle="1" w:styleId="20">
    <w:name w:val="Заголовок 2 Знак"/>
    <w:basedOn w:val="a0"/>
    <w:link w:val="2"/>
    <w:uiPriority w:val="9"/>
    <w:rsid w:val="00A66E13"/>
    <w:rPr>
      <w:b/>
      <w:bCs/>
      <w:sz w:val="36"/>
      <w:szCs w:val="36"/>
    </w:rPr>
  </w:style>
  <w:style w:type="character" w:customStyle="1" w:styleId="ae">
    <w:name w:val="Абзац списка Знак"/>
    <w:aliases w:val="маркированный Знак,List Paragraph Знак,без абзаца Знак,Абзац списка3 Знак,Абзац списка7 Знак,Абзац списка71 Знак,Абзац списка8 Знак,Абзац с отступом Знак,References Знак,Абзац списка2 Знак,Абзац списка11 Знак,Содержание. 2 уровень Знак"/>
    <w:link w:val="ad"/>
    <w:uiPriority w:val="34"/>
    <w:qFormat/>
    <w:locked/>
    <w:rsid w:val="00497B9E"/>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049281">
      <w:bodyDiv w:val="1"/>
      <w:marLeft w:val="0"/>
      <w:marRight w:val="0"/>
      <w:marTop w:val="0"/>
      <w:marBottom w:val="0"/>
      <w:divBdr>
        <w:top w:val="none" w:sz="0" w:space="0" w:color="auto"/>
        <w:left w:val="none" w:sz="0" w:space="0" w:color="auto"/>
        <w:bottom w:val="none" w:sz="0" w:space="0" w:color="auto"/>
        <w:right w:val="none" w:sz="0" w:space="0" w:color="auto"/>
      </w:divBdr>
    </w:div>
    <w:div w:id="24868885">
      <w:bodyDiv w:val="1"/>
      <w:marLeft w:val="0"/>
      <w:marRight w:val="0"/>
      <w:marTop w:val="0"/>
      <w:marBottom w:val="0"/>
      <w:divBdr>
        <w:top w:val="none" w:sz="0" w:space="0" w:color="auto"/>
        <w:left w:val="none" w:sz="0" w:space="0" w:color="auto"/>
        <w:bottom w:val="none" w:sz="0" w:space="0" w:color="auto"/>
        <w:right w:val="none" w:sz="0" w:space="0" w:color="auto"/>
      </w:divBdr>
    </w:div>
    <w:div w:id="58947454">
      <w:bodyDiv w:val="1"/>
      <w:marLeft w:val="0"/>
      <w:marRight w:val="0"/>
      <w:marTop w:val="0"/>
      <w:marBottom w:val="0"/>
      <w:divBdr>
        <w:top w:val="none" w:sz="0" w:space="0" w:color="auto"/>
        <w:left w:val="none" w:sz="0" w:space="0" w:color="auto"/>
        <w:bottom w:val="none" w:sz="0" w:space="0" w:color="auto"/>
        <w:right w:val="none" w:sz="0" w:space="0" w:color="auto"/>
      </w:divBdr>
    </w:div>
    <w:div w:id="112212459">
      <w:bodyDiv w:val="1"/>
      <w:marLeft w:val="0"/>
      <w:marRight w:val="0"/>
      <w:marTop w:val="0"/>
      <w:marBottom w:val="0"/>
      <w:divBdr>
        <w:top w:val="none" w:sz="0" w:space="0" w:color="auto"/>
        <w:left w:val="none" w:sz="0" w:space="0" w:color="auto"/>
        <w:bottom w:val="none" w:sz="0" w:space="0" w:color="auto"/>
        <w:right w:val="none" w:sz="0" w:space="0" w:color="auto"/>
      </w:divBdr>
    </w:div>
    <w:div w:id="112601256">
      <w:bodyDiv w:val="1"/>
      <w:marLeft w:val="0"/>
      <w:marRight w:val="0"/>
      <w:marTop w:val="0"/>
      <w:marBottom w:val="0"/>
      <w:divBdr>
        <w:top w:val="none" w:sz="0" w:space="0" w:color="auto"/>
        <w:left w:val="none" w:sz="0" w:space="0" w:color="auto"/>
        <w:bottom w:val="none" w:sz="0" w:space="0" w:color="auto"/>
        <w:right w:val="none" w:sz="0" w:space="0" w:color="auto"/>
      </w:divBdr>
      <w:divsChild>
        <w:div w:id="192156201">
          <w:marLeft w:val="0"/>
          <w:marRight w:val="0"/>
          <w:marTop w:val="0"/>
          <w:marBottom w:val="0"/>
          <w:divBdr>
            <w:top w:val="none" w:sz="0" w:space="0" w:color="auto"/>
            <w:left w:val="none" w:sz="0" w:space="0" w:color="auto"/>
            <w:bottom w:val="none" w:sz="0" w:space="0" w:color="auto"/>
            <w:right w:val="none" w:sz="0" w:space="0" w:color="auto"/>
          </w:divBdr>
        </w:div>
        <w:div w:id="418721102">
          <w:marLeft w:val="0"/>
          <w:marRight w:val="0"/>
          <w:marTop w:val="0"/>
          <w:marBottom w:val="0"/>
          <w:divBdr>
            <w:top w:val="none" w:sz="0" w:space="0" w:color="auto"/>
            <w:left w:val="none" w:sz="0" w:space="0" w:color="auto"/>
            <w:bottom w:val="none" w:sz="0" w:space="0" w:color="auto"/>
            <w:right w:val="none" w:sz="0" w:space="0" w:color="auto"/>
          </w:divBdr>
        </w:div>
        <w:div w:id="451556527">
          <w:marLeft w:val="0"/>
          <w:marRight w:val="0"/>
          <w:marTop w:val="0"/>
          <w:marBottom w:val="0"/>
          <w:divBdr>
            <w:top w:val="none" w:sz="0" w:space="0" w:color="auto"/>
            <w:left w:val="none" w:sz="0" w:space="0" w:color="auto"/>
            <w:bottom w:val="none" w:sz="0" w:space="0" w:color="auto"/>
            <w:right w:val="none" w:sz="0" w:space="0" w:color="auto"/>
          </w:divBdr>
        </w:div>
        <w:div w:id="711347954">
          <w:marLeft w:val="0"/>
          <w:marRight w:val="0"/>
          <w:marTop w:val="0"/>
          <w:marBottom w:val="0"/>
          <w:divBdr>
            <w:top w:val="none" w:sz="0" w:space="0" w:color="auto"/>
            <w:left w:val="none" w:sz="0" w:space="0" w:color="auto"/>
            <w:bottom w:val="none" w:sz="0" w:space="0" w:color="auto"/>
            <w:right w:val="none" w:sz="0" w:space="0" w:color="auto"/>
          </w:divBdr>
        </w:div>
        <w:div w:id="720062146">
          <w:marLeft w:val="0"/>
          <w:marRight w:val="0"/>
          <w:marTop w:val="0"/>
          <w:marBottom w:val="0"/>
          <w:divBdr>
            <w:top w:val="none" w:sz="0" w:space="0" w:color="auto"/>
            <w:left w:val="none" w:sz="0" w:space="0" w:color="auto"/>
            <w:bottom w:val="none" w:sz="0" w:space="0" w:color="auto"/>
            <w:right w:val="none" w:sz="0" w:space="0" w:color="auto"/>
          </w:divBdr>
        </w:div>
        <w:div w:id="838155935">
          <w:marLeft w:val="0"/>
          <w:marRight w:val="0"/>
          <w:marTop w:val="0"/>
          <w:marBottom w:val="0"/>
          <w:divBdr>
            <w:top w:val="none" w:sz="0" w:space="0" w:color="auto"/>
            <w:left w:val="none" w:sz="0" w:space="0" w:color="auto"/>
            <w:bottom w:val="none" w:sz="0" w:space="0" w:color="auto"/>
            <w:right w:val="none" w:sz="0" w:space="0" w:color="auto"/>
          </w:divBdr>
        </w:div>
        <w:div w:id="858004594">
          <w:marLeft w:val="0"/>
          <w:marRight w:val="0"/>
          <w:marTop w:val="0"/>
          <w:marBottom w:val="0"/>
          <w:divBdr>
            <w:top w:val="none" w:sz="0" w:space="0" w:color="auto"/>
            <w:left w:val="none" w:sz="0" w:space="0" w:color="auto"/>
            <w:bottom w:val="none" w:sz="0" w:space="0" w:color="auto"/>
            <w:right w:val="none" w:sz="0" w:space="0" w:color="auto"/>
          </w:divBdr>
        </w:div>
        <w:div w:id="1191067753">
          <w:marLeft w:val="0"/>
          <w:marRight w:val="0"/>
          <w:marTop w:val="0"/>
          <w:marBottom w:val="0"/>
          <w:divBdr>
            <w:top w:val="none" w:sz="0" w:space="0" w:color="auto"/>
            <w:left w:val="none" w:sz="0" w:space="0" w:color="auto"/>
            <w:bottom w:val="none" w:sz="0" w:space="0" w:color="auto"/>
            <w:right w:val="none" w:sz="0" w:space="0" w:color="auto"/>
          </w:divBdr>
        </w:div>
        <w:div w:id="1231230015">
          <w:marLeft w:val="0"/>
          <w:marRight w:val="0"/>
          <w:marTop w:val="0"/>
          <w:marBottom w:val="0"/>
          <w:divBdr>
            <w:top w:val="none" w:sz="0" w:space="0" w:color="auto"/>
            <w:left w:val="none" w:sz="0" w:space="0" w:color="auto"/>
            <w:bottom w:val="none" w:sz="0" w:space="0" w:color="auto"/>
            <w:right w:val="none" w:sz="0" w:space="0" w:color="auto"/>
          </w:divBdr>
        </w:div>
        <w:div w:id="1286034801">
          <w:marLeft w:val="0"/>
          <w:marRight w:val="0"/>
          <w:marTop w:val="0"/>
          <w:marBottom w:val="0"/>
          <w:divBdr>
            <w:top w:val="none" w:sz="0" w:space="0" w:color="auto"/>
            <w:left w:val="none" w:sz="0" w:space="0" w:color="auto"/>
            <w:bottom w:val="none" w:sz="0" w:space="0" w:color="auto"/>
            <w:right w:val="none" w:sz="0" w:space="0" w:color="auto"/>
          </w:divBdr>
        </w:div>
        <w:div w:id="1513489566">
          <w:marLeft w:val="0"/>
          <w:marRight w:val="0"/>
          <w:marTop w:val="0"/>
          <w:marBottom w:val="0"/>
          <w:divBdr>
            <w:top w:val="none" w:sz="0" w:space="0" w:color="auto"/>
            <w:left w:val="none" w:sz="0" w:space="0" w:color="auto"/>
            <w:bottom w:val="none" w:sz="0" w:space="0" w:color="auto"/>
            <w:right w:val="none" w:sz="0" w:space="0" w:color="auto"/>
          </w:divBdr>
        </w:div>
        <w:div w:id="1529951522">
          <w:marLeft w:val="0"/>
          <w:marRight w:val="0"/>
          <w:marTop w:val="0"/>
          <w:marBottom w:val="0"/>
          <w:divBdr>
            <w:top w:val="none" w:sz="0" w:space="0" w:color="auto"/>
            <w:left w:val="none" w:sz="0" w:space="0" w:color="auto"/>
            <w:bottom w:val="none" w:sz="0" w:space="0" w:color="auto"/>
            <w:right w:val="none" w:sz="0" w:space="0" w:color="auto"/>
          </w:divBdr>
        </w:div>
        <w:div w:id="1591425952">
          <w:marLeft w:val="0"/>
          <w:marRight w:val="0"/>
          <w:marTop w:val="0"/>
          <w:marBottom w:val="0"/>
          <w:divBdr>
            <w:top w:val="none" w:sz="0" w:space="0" w:color="auto"/>
            <w:left w:val="none" w:sz="0" w:space="0" w:color="auto"/>
            <w:bottom w:val="none" w:sz="0" w:space="0" w:color="auto"/>
            <w:right w:val="none" w:sz="0" w:space="0" w:color="auto"/>
          </w:divBdr>
        </w:div>
        <w:div w:id="2000578948">
          <w:marLeft w:val="0"/>
          <w:marRight w:val="0"/>
          <w:marTop w:val="0"/>
          <w:marBottom w:val="0"/>
          <w:divBdr>
            <w:top w:val="none" w:sz="0" w:space="0" w:color="auto"/>
            <w:left w:val="none" w:sz="0" w:space="0" w:color="auto"/>
            <w:bottom w:val="none" w:sz="0" w:space="0" w:color="auto"/>
            <w:right w:val="none" w:sz="0" w:space="0" w:color="auto"/>
          </w:divBdr>
        </w:div>
        <w:div w:id="2003194709">
          <w:marLeft w:val="0"/>
          <w:marRight w:val="0"/>
          <w:marTop w:val="0"/>
          <w:marBottom w:val="0"/>
          <w:divBdr>
            <w:top w:val="none" w:sz="0" w:space="0" w:color="auto"/>
            <w:left w:val="none" w:sz="0" w:space="0" w:color="auto"/>
            <w:bottom w:val="none" w:sz="0" w:space="0" w:color="auto"/>
            <w:right w:val="none" w:sz="0" w:space="0" w:color="auto"/>
          </w:divBdr>
        </w:div>
        <w:div w:id="2064868359">
          <w:marLeft w:val="0"/>
          <w:marRight w:val="0"/>
          <w:marTop w:val="0"/>
          <w:marBottom w:val="0"/>
          <w:divBdr>
            <w:top w:val="none" w:sz="0" w:space="0" w:color="auto"/>
            <w:left w:val="none" w:sz="0" w:space="0" w:color="auto"/>
            <w:bottom w:val="none" w:sz="0" w:space="0" w:color="auto"/>
            <w:right w:val="none" w:sz="0" w:space="0" w:color="auto"/>
          </w:divBdr>
        </w:div>
        <w:div w:id="2076200480">
          <w:marLeft w:val="0"/>
          <w:marRight w:val="0"/>
          <w:marTop w:val="0"/>
          <w:marBottom w:val="0"/>
          <w:divBdr>
            <w:top w:val="none" w:sz="0" w:space="0" w:color="auto"/>
            <w:left w:val="none" w:sz="0" w:space="0" w:color="auto"/>
            <w:bottom w:val="none" w:sz="0" w:space="0" w:color="auto"/>
            <w:right w:val="none" w:sz="0" w:space="0" w:color="auto"/>
          </w:divBdr>
        </w:div>
      </w:divsChild>
    </w:div>
    <w:div w:id="140465289">
      <w:bodyDiv w:val="1"/>
      <w:marLeft w:val="0"/>
      <w:marRight w:val="0"/>
      <w:marTop w:val="0"/>
      <w:marBottom w:val="0"/>
      <w:divBdr>
        <w:top w:val="none" w:sz="0" w:space="0" w:color="auto"/>
        <w:left w:val="none" w:sz="0" w:space="0" w:color="auto"/>
        <w:bottom w:val="none" w:sz="0" w:space="0" w:color="auto"/>
        <w:right w:val="none" w:sz="0" w:space="0" w:color="auto"/>
      </w:divBdr>
    </w:div>
    <w:div w:id="144009485">
      <w:bodyDiv w:val="1"/>
      <w:marLeft w:val="0"/>
      <w:marRight w:val="0"/>
      <w:marTop w:val="0"/>
      <w:marBottom w:val="0"/>
      <w:divBdr>
        <w:top w:val="none" w:sz="0" w:space="0" w:color="auto"/>
        <w:left w:val="none" w:sz="0" w:space="0" w:color="auto"/>
        <w:bottom w:val="none" w:sz="0" w:space="0" w:color="auto"/>
        <w:right w:val="none" w:sz="0" w:space="0" w:color="auto"/>
      </w:divBdr>
    </w:div>
    <w:div w:id="144325346">
      <w:bodyDiv w:val="1"/>
      <w:marLeft w:val="0"/>
      <w:marRight w:val="0"/>
      <w:marTop w:val="0"/>
      <w:marBottom w:val="0"/>
      <w:divBdr>
        <w:top w:val="none" w:sz="0" w:space="0" w:color="auto"/>
        <w:left w:val="none" w:sz="0" w:space="0" w:color="auto"/>
        <w:bottom w:val="none" w:sz="0" w:space="0" w:color="auto"/>
        <w:right w:val="none" w:sz="0" w:space="0" w:color="auto"/>
      </w:divBdr>
    </w:div>
    <w:div w:id="156116177">
      <w:bodyDiv w:val="1"/>
      <w:marLeft w:val="0"/>
      <w:marRight w:val="0"/>
      <w:marTop w:val="0"/>
      <w:marBottom w:val="0"/>
      <w:divBdr>
        <w:top w:val="none" w:sz="0" w:space="0" w:color="auto"/>
        <w:left w:val="none" w:sz="0" w:space="0" w:color="auto"/>
        <w:bottom w:val="none" w:sz="0" w:space="0" w:color="auto"/>
        <w:right w:val="none" w:sz="0" w:space="0" w:color="auto"/>
      </w:divBdr>
    </w:div>
    <w:div w:id="170150555">
      <w:bodyDiv w:val="1"/>
      <w:marLeft w:val="0"/>
      <w:marRight w:val="0"/>
      <w:marTop w:val="0"/>
      <w:marBottom w:val="0"/>
      <w:divBdr>
        <w:top w:val="none" w:sz="0" w:space="0" w:color="auto"/>
        <w:left w:val="none" w:sz="0" w:space="0" w:color="auto"/>
        <w:bottom w:val="none" w:sz="0" w:space="0" w:color="auto"/>
        <w:right w:val="none" w:sz="0" w:space="0" w:color="auto"/>
      </w:divBdr>
    </w:div>
    <w:div w:id="202638192">
      <w:bodyDiv w:val="1"/>
      <w:marLeft w:val="0"/>
      <w:marRight w:val="0"/>
      <w:marTop w:val="0"/>
      <w:marBottom w:val="0"/>
      <w:divBdr>
        <w:top w:val="none" w:sz="0" w:space="0" w:color="auto"/>
        <w:left w:val="none" w:sz="0" w:space="0" w:color="auto"/>
        <w:bottom w:val="none" w:sz="0" w:space="0" w:color="auto"/>
        <w:right w:val="none" w:sz="0" w:space="0" w:color="auto"/>
      </w:divBdr>
    </w:div>
    <w:div w:id="234556055">
      <w:bodyDiv w:val="1"/>
      <w:marLeft w:val="0"/>
      <w:marRight w:val="0"/>
      <w:marTop w:val="0"/>
      <w:marBottom w:val="0"/>
      <w:divBdr>
        <w:top w:val="none" w:sz="0" w:space="0" w:color="auto"/>
        <w:left w:val="none" w:sz="0" w:space="0" w:color="auto"/>
        <w:bottom w:val="none" w:sz="0" w:space="0" w:color="auto"/>
        <w:right w:val="none" w:sz="0" w:space="0" w:color="auto"/>
      </w:divBdr>
    </w:div>
    <w:div w:id="268854763">
      <w:bodyDiv w:val="1"/>
      <w:marLeft w:val="0"/>
      <w:marRight w:val="0"/>
      <w:marTop w:val="0"/>
      <w:marBottom w:val="0"/>
      <w:divBdr>
        <w:top w:val="none" w:sz="0" w:space="0" w:color="auto"/>
        <w:left w:val="none" w:sz="0" w:space="0" w:color="auto"/>
        <w:bottom w:val="none" w:sz="0" w:space="0" w:color="auto"/>
        <w:right w:val="none" w:sz="0" w:space="0" w:color="auto"/>
      </w:divBdr>
    </w:div>
    <w:div w:id="272634985">
      <w:bodyDiv w:val="1"/>
      <w:marLeft w:val="0"/>
      <w:marRight w:val="0"/>
      <w:marTop w:val="0"/>
      <w:marBottom w:val="0"/>
      <w:divBdr>
        <w:top w:val="none" w:sz="0" w:space="0" w:color="auto"/>
        <w:left w:val="none" w:sz="0" w:space="0" w:color="auto"/>
        <w:bottom w:val="none" w:sz="0" w:space="0" w:color="auto"/>
        <w:right w:val="none" w:sz="0" w:space="0" w:color="auto"/>
      </w:divBdr>
    </w:div>
    <w:div w:id="308748669">
      <w:bodyDiv w:val="1"/>
      <w:marLeft w:val="0"/>
      <w:marRight w:val="0"/>
      <w:marTop w:val="0"/>
      <w:marBottom w:val="0"/>
      <w:divBdr>
        <w:top w:val="none" w:sz="0" w:space="0" w:color="auto"/>
        <w:left w:val="none" w:sz="0" w:space="0" w:color="auto"/>
        <w:bottom w:val="none" w:sz="0" w:space="0" w:color="auto"/>
        <w:right w:val="none" w:sz="0" w:space="0" w:color="auto"/>
      </w:divBdr>
    </w:div>
    <w:div w:id="350299678">
      <w:bodyDiv w:val="1"/>
      <w:marLeft w:val="0"/>
      <w:marRight w:val="0"/>
      <w:marTop w:val="0"/>
      <w:marBottom w:val="0"/>
      <w:divBdr>
        <w:top w:val="none" w:sz="0" w:space="0" w:color="auto"/>
        <w:left w:val="none" w:sz="0" w:space="0" w:color="auto"/>
        <w:bottom w:val="none" w:sz="0" w:space="0" w:color="auto"/>
        <w:right w:val="none" w:sz="0" w:space="0" w:color="auto"/>
      </w:divBdr>
    </w:div>
    <w:div w:id="370154644">
      <w:bodyDiv w:val="1"/>
      <w:marLeft w:val="0"/>
      <w:marRight w:val="0"/>
      <w:marTop w:val="0"/>
      <w:marBottom w:val="0"/>
      <w:divBdr>
        <w:top w:val="none" w:sz="0" w:space="0" w:color="auto"/>
        <w:left w:val="none" w:sz="0" w:space="0" w:color="auto"/>
        <w:bottom w:val="none" w:sz="0" w:space="0" w:color="auto"/>
        <w:right w:val="none" w:sz="0" w:space="0" w:color="auto"/>
      </w:divBdr>
    </w:div>
    <w:div w:id="407189307">
      <w:bodyDiv w:val="1"/>
      <w:marLeft w:val="0"/>
      <w:marRight w:val="0"/>
      <w:marTop w:val="0"/>
      <w:marBottom w:val="0"/>
      <w:divBdr>
        <w:top w:val="none" w:sz="0" w:space="0" w:color="auto"/>
        <w:left w:val="none" w:sz="0" w:space="0" w:color="auto"/>
        <w:bottom w:val="none" w:sz="0" w:space="0" w:color="auto"/>
        <w:right w:val="none" w:sz="0" w:space="0" w:color="auto"/>
      </w:divBdr>
    </w:div>
    <w:div w:id="452745625">
      <w:bodyDiv w:val="1"/>
      <w:marLeft w:val="0"/>
      <w:marRight w:val="0"/>
      <w:marTop w:val="0"/>
      <w:marBottom w:val="0"/>
      <w:divBdr>
        <w:top w:val="none" w:sz="0" w:space="0" w:color="auto"/>
        <w:left w:val="none" w:sz="0" w:space="0" w:color="auto"/>
        <w:bottom w:val="none" w:sz="0" w:space="0" w:color="auto"/>
        <w:right w:val="none" w:sz="0" w:space="0" w:color="auto"/>
      </w:divBdr>
    </w:div>
    <w:div w:id="464395538">
      <w:bodyDiv w:val="1"/>
      <w:marLeft w:val="0"/>
      <w:marRight w:val="0"/>
      <w:marTop w:val="0"/>
      <w:marBottom w:val="0"/>
      <w:divBdr>
        <w:top w:val="none" w:sz="0" w:space="0" w:color="auto"/>
        <w:left w:val="none" w:sz="0" w:space="0" w:color="auto"/>
        <w:bottom w:val="none" w:sz="0" w:space="0" w:color="auto"/>
        <w:right w:val="none" w:sz="0" w:space="0" w:color="auto"/>
      </w:divBdr>
    </w:div>
    <w:div w:id="498808435">
      <w:bodyDiv w:val="1"/>
      <w:marLeft w:val="0"/>
      <w:marRight w:val="0"/>
      <w:marTop w:val="0"/>
      <w:marBottom w:val="0"/>
      <w:divBdr>
        <w:top w:val="none" w:sz="0" w:space="0" w:color="auto"/>
        <w:left w:val="none" w:sz="0" w:space="0" w:color="auto"/>
        <w:bottom w:val="none" w:sz="0" w:space="0" w:color="auto"/>
        <w:right w:val="none" w:sz="0" w:space="0" w:color="auto"/>
      </w:divBdr>
    </w:div>
    <w:div w:id="508832785">
      <w:bodyDiv w:val="1"/>
      <w:marLeft w:val="0"/>
      <w:marRight w:val="0"/>
      <w:marTop w:val="0"/>
      <w:marBottom w:val="0"/>
      <w:divBdr>
        <w:top w:val="none" w:sz="0" w:space="0" w:color="auto"/>
        <w:left w:val="none" w:sz="0" w:space="0" w:color="auto"/>
        <w:bottom w:val="none" w:sz="0" w:space="0" w:color="auto"/>
        <w:right w:val="none" w:sz="0" w:space="0" w:color="auto"/>
      </w:divBdr>
    </w:div>
    <w:div w:id="509955502">
      <w:bodyDiv w:val="1"/>
      <w:marLeft w:val="0"/>
      <w:marRight w:val="0"/>
      <w:marTop w:val="0"/>
      <w:marBottom w:val="0"/>
      <w:divBdr>
        <w:top w:val="none" w:sz="0" w:space="0" w:color="auto"/>
        <w:left w:val="none" w:sz="0" w:space="0" w:color="auto"/>
        <w:bottom w:val="none" w:sz="0" w:space="0" w:color="auto"/>
        <w:right w:val="none" w:sz="0" w:space="0" w:color="auto"/>
      </w:divBdr>
    </w:div>
    <w:div w:id="529925987">
      <w:bodyDiv w:val="1"/>
      <w:marLeft w:val="0"/>
      <w:marRight w:val="0"/>
      <w:marTop w:val="0"/>
      <w:marBottom w:val="0"/>
      <w:divBdr>
        <w:top w:val="none" w:sz="0" w:space="0" w:color="auto"/>
        <w:left w:val="none" w:sz="0" w:space="0" w:color="auto"/>
        <w:bottom w:val="none" w:sz="0" w:space="0" w:color="auto"/>
        <w:right w:val="none" w:sz="0" w:space="0" w:color="auto"/>
      </w:divBdr>
    </w:div>
    <w:div w:id="562840400">
      <w:bodyDiv w:val="1"/>
      <w:marLeft w:val="0"/>
      <w:marRight w:val="0"/>
      <w:marTop w:val="0"/>
      <w:marBottom w:val="0"/>
      <w:divBdr>
        <w:top w:val="none" w:sz="0" w:space="0" w:color="auto"/>
        <w:left w:val="none" w:sz="0" w:space="0" w:color="auto"/>
        <w:bottom w:val="none" w:sz="0" w:space="0" w:color="auto"/>
        <w:right w:val="none" w:sz="0" w:space="0" w:color="auto"/>
      </w:divBdr>
      <w:divsChild>
        <w:div w:id="1168132933">
          <w:marLeft w:val="0"/>
          <w:marRight w:val="0"/>
          <w:marTop w:val="0"/>
          <w:marBottom w:val="0"/>
          <w:divBdr>
            <w:top w:val="none" w:sz="0" w:space="0" w:color="auto"/>
            <w:left w:val="none" w:sz="0" w:space="0" w:color="auto"/>
            <w:bottom w:val="none" w:sz="0" w:space="0" w:color="auto"/>
            <w:right w:val="none" w:sz="0" w:space="0" w:color="auto"/>
          </w:divBdr>
          <w:divsChild>
            <w:div w:id="1190608269">
              <w:marLeft w:val="0"/>
              <w:marRight w:val="0"/>
              <w:marTop w:val="0"/>
              <w:marBottom w:val="0"/>
              <w:divBdr>
                <w:top w:val="none" w:sz="0" w:space="0" w:color="auto"/>
                <w:left w:val="none" w:sz="0" w:space="0" w:color="auto"/>
                <w:bottom w:val="none" w:sz="0" w:space="0" w:color="auto"/>
                <w:right w:val="none" w:sz="0" w:space="0" w:color="auto"/>
              </w:divBdr>
            </w:div>
            <w:div w:id="1238515698">
              <w:marLeft w:val="0"/>
              <w:marRight w:val="0"/>
              <w:marTop w:val="0"/>
              <w:marBottom w:val="0"/>
              <w:divBdr>
                <w:top w:val="none" w:sz="0" w:space="0" w:color="auto"/>
                <w:left w:val="none" w:sz="0" w:space="0" w:color="auto"/>
                <w:bottom w:val="none" w:sz="0" w:space="0" w:color="auto"/>
                <w:right w:val="none" w:sz="0" w:space="0" w:color="auto"/>
              </w:divBdr>
            </w:div>
            <w:div w:id="13899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423941">
      <w:bodyDiv w:val="1"/>
      <w:marLeft w:val="0"/>
      <w:marRight w:val="0"/>
      <w:marTop w:val="0"/>
      <w:marBottom w:val="0"/>
      <w:divBdr>
        <w:top w:val="none" w:sz="0" w:space="0" w:color="auto"/>
        <w:left w:val="none" w:sz="0" w:space="0" w:color="auto"/>
        <w:bottom w:val="none" w:sz="0" w:space="0" w:color="auto"/>
        <w:right w:val="none" w:sz="0" w:space="0" w:color="auto"/>
      </w:divBdr>
    </w:div>
    <w:div w:id="613945022">
      <w:bodyDiv w:val="1"/>
      <w:marLeft w:val="0"/>
      <w:marRight w:val="0"/>
      <w:marTop w:val="0"/>
      <w:marBottom w:val="0"/>
      <w:divBdr>
        <w:top w:val="none" w:sz="0" w:space="0" w:color="auto"/>
        <w:left w:val="none" w:sz="0" w:space="0" w:color="auto"/>
        <w:bottom w:val="none" w:sz="0" w:space="0" w:color="auto"/>
        <w:right w:val="none" w:sz="0" w:space="0" w:color="auto"/>
      </w:divBdr>
    </w:div>
    <w:div w:id="615068529">
      <w:bodyDiv w:val="1"/>
      <w:marLeft w:val="0"/>
      <w:marRight w:val="0"/>
      <w:marTop w:val="0"/>
      <w:marBottom w:val="0"/>
      <w:divBdr>
        <w:top w:val="none" w:sz="0" w:space="0" w:color="auto"/>
        <w:left w:val="none" w:sz="0" w:space="0" w:color="auto"/>
        <w:bottom w:val="none" w:sz="0" w:space="0" w:color="auto"/>
        <w:right w:val="none" w:sz="0" w:space="0" w:color="auto"/>
      </w:divBdr>
    </w:div>
    <w:div w:id="665861896">
      <w:bodyDiv w:val="1"/>
      <w:marLeft w:val="0"/>
      <w:marRight w:val="0"/>
      <w:marTop w:val="0"/>
      <w:marBottom w:val="0"/>
      <w:divBdr>
        <w:top w:val="none" w:sz="0" w:space="0" w:color="auto"/>
        <w:left w:val="none" w:sz="0" w:space="0" w:color="auto"/>
        <w:bottom w:val="none" w:sz="0" w:space="0" w:color="auto"/>
        <w:right w:val="none" w:sz="0" w:space="0" w:color="auto"/>
      </w:divBdr>
    </w:div>
    <w:div w:id="673655887">
      <w:bodyDiv w:val="1"/>
      <w:marLeft w:val="0"/>
      <w:marRight w:val="0"/>
      <w:marTop w:val="0"/>
      <w:marBottom w:val="0"/>
      <w:divBdr>
        <w:top w:val="none" w:sz="0" w:space="0" w:color="auto"/>
        <w:left w:val="none" w:sz="0" w:space="0" w:color="auto"/>
        <w:bottom w:val="none" w:sz="0" w:space="0" w:color="auto"/>
        <w:right w:val="none" w:sz="0" w:space="0" w:color="auto"/>
      </w:divBdr>
    </w:div>
    <w:div w:id="684357922">
      <w:bodyDiv w:val="1"/>
      <w:marLeft w:val="0"/>
      <w:marRight w:val="0"/>
      <w:marTop w:val="0"/>
      <w:marBottom w:val="0"/>
      <w:divBdr>
        <w:top w:val="none" w:sz="0" w:space="0" w:color="auto"/>
        <w:left w:val="none" w:sz="0" w:space="0" w:color="auto"/>
        <w:bottom w:val="none" w:sz="0" w:space="0" w:color="auto"/>
        <w:right w:val="none" w:sz="0" w:space="0" w:color="auto"/>
      </w:divBdr>
    </w:div>
    <w:div w:id="688718669">
      <w:bodyDiv w:val="1"/>
      <w:marLeft w:val="0"/>
      <w:marRight w:val="0"/>
      <w:marTop w:val="0"/>
      <w:marBottom w:val="0"/>
      <w:divBdr>
        <w:top w:val="none" w:sz="0" w:space="0" w:color="auto"/>
        <w:left w:val="none" w:sz="0" w:space="0" w:color="auto"/>
        <w:bottom w:val="none" w:sz="0" w:space="0" w:color="auto"/>
        <w:right w:val="none" w:sz="0" w:space="0" w:color="auto"/>
      </w:divBdr>
    </w:div>
    <w:div w:id="694236847">
      <w:bodyDiv w:val="1"/>
      <w:marLeft w:val="0"/>
      <w:marRight w:val="0"/>
      <w:marTop w:val="0"/>
      <w:marBottom w:val="0"/>
      <w:divBdr>
        <w:top w:val="none" w:sz="0" w:space="0" w:color="auto"/>
        <w:left w:val="none" w:sz="0" w:space="0" w:color="auto"/>
        <w:bottom w:val="none" w:sz="0" w:space="0" w:color="auto"/>
        <w:right w:val="none" w:sz="0" w:space="0" w:color="auto"/>
      </w:divBdr>
    </w:div>
    <w:div w:id="716661333">
      <w:bodyDiv w:val="1"/>
      <w:marLeft w:val="0"/>
      <w:marRight w:val="0"/>
      <w:marTop w:val="0"/>
      <w:marBottom w:val="0"/>
      <w:divBdr>
        <w:top w:val="none" w:sz="0" w:space="0" w:color="auto"/>
        <w:left w:val="none" w:sz="0" w:space="0" w:color="auto"/>
        <w:bottom w:val="none" w:sz="0" w:space="0" w:color="auto"/>
        <w:right w:val="none" w:sz="0" w:space="0" w:color="auto"/>
      </w:divBdr>
    </w:div>
    <w:div w:id="769352815">
      <w:bodyDiv w:val="1"/>
      <w:marLeft w:val="0"/>
      <w:marRight w:val="0"/>
      <w:marTop w:val="0"/>
      <w:marBottom w:val="0"/>
      <w:divBdr>
        <w:top w:val="none" w:sz="0" w:space="0" w:color="auto"/>
        <w:left w:val="none" w:sz="0" w:space="0" w:color="auto"/>
        <w:bottom w:val="none" w:sz="0" w:space="0" w:color="auto"/>
        <w:right w:val="none" w:sz="0" w:space="0" w:color="auto"/>
      </w:divBdr>
    </w:div>
    <w:div w:id="773019673">
      <w:bodyDiv w:val="1"/>
      <w:marLeft w:val="0"/>
      <w:marRight w:val="0"/>
      <w:marTop w:val="0"/>
      <w:marBottom w:val="0"/>
      <w:divBdr>
        <w:top w:val="none" w:sz="0" w:space="0" w:color="auto"/>
        <w:left w:val="none" w:sz="0" w:space="0" w:color="auto"/>
        <w:bottom w:val="none" w:sz="0" w:space="0" w:color="auto"/>
        <w:right w:val="none" w:sz="0" w:space="0" w:color="auto"/>
      </w:divBdr>
    </w:div>
    <w:div w:id="778379170">
      <w:bodyDiv w:val="1"/>
      <w:marLeft w:val="0"/>
      <w:marRight w:val="0"/>
      <w:marTop w:val="0"/>
      <w:marBottom w:val="0"/>
      <w:divBdr>
        <w:top w:val="none" w:sz="0" w:space="0" w:color="auto"/>
        <w:left w:val="none" w:sz="0" w:space="0" w:color="auto"/>
        <w:bottom w:val="none" w:sz="0" w:space="0" w:color="auto"/>
        <w:right w:val="none" w:sz="0" w:space="0" w:color="auto"/>
      </w:divBdr>
    </w:div>
    <w:div w:id="779497079">
      <w:bodyDiv w:val="1"/>
      <w:marLeft w:val="0"/>
      <w:marRight w:val="0"/>
      <w:marTop w:val="0"/>
      <w:marBottom w:val="0"/>
      <w:divBdr>
        <w:top w:val="none" w:sz="0" w:space="0" w:color="auto"/>
        <w:left w:val="none" w:sz="0" w:space="0" w:color="auto"/>
        <w:bottom w:val="none" w:sz="0" w:space="0" w:color="auto"/>
        <w:right w:val="none" w:sz="0" w:space="0" w:color="auto"/>
      </w:divBdr>
      <w:divsChild>
        <w:div w:id="317924525">
          <w:marLeft w:val="0"/>
          <w:marRight w:val="0"/>
          <w:marTop w:val="0"/>
          <w:marBottom w:val="0"/>
          <w:divBdr>
            <w:top w:val="none" w:sz="0" w:space="0" w:color="auto"/>
            <w:left w:val="none" w:sz="0" w:space="0" w:color="auto"/>
            <w:bottom w:val="none" w:sz="0" w:space="0" w:color="auto"/>
            <w:right w:val="none" w:sz="0" w:space="0" w:color="auto"/>
          </w:divBdr>
        </w:div>
        <w:div w:id="593439202">
          <w:marLeft w:val="0"/>
          <w:marRight w:val="0"/>
          <w:marTop w:val="0"/>
          <w:marBottom w:val="0"/>
          <w:divBdr>
            <w:top w:val="none" w:sz="0" w:space="0" w:color="auto"/>
            <w:left w:val="none" w:sz="0" w:space="0" w:color="auto"/>
            <w:bottom w:val="none" w:sz="0" w:space="0" w:color="auto"/>
            <w:right w:val="none" w:sz="0" w:space="0" w:color="auto"/>
          </w:divBdr>
        </w:div>
        <w:div w:id="1695154941">
          <w:marLeft w:val="0"/>
          <w:marRight w:val="0"/>
          <w:marTop w:val="0"/>
          <w:marBottom w:val="0"/>
          <w:divBdr>
            <w:top w:val="none" w:sz="0" w:space="0" w:color="auto"/>
            <w:left w:val="none" w:sz="0" w:space="0" w:color="auto"/>
            <w:bottom w:val="none" w:sz="0" w:space="0" w:color="auto"/>
            <w:right w:val="none" w:sz="0" w:space="0" w:color="auto"/>
          </w:divBdr>
        </w:div>
      </w:divsChild>
    </w:div>
    <w:div w:id="831219672">
      <w:bodyDiv w:val="1"/>
      <w:marLeft w:val="0"/>
      <w:marRight w:val="0"/>
      <w:marTop w:val="0"/>
      <w:marBottom w:val="0"/>
      <w:divBdr>
        <w:top w:val="none" w:sz="0" w:space="0" w:color="auto"/>
        <w:left w:val="none" w:sz="0" w:space="0" w:color="auto"/>
        <w:bottom w:val="none" w:sz="0" w:space="0" w:color="auto"/>
        <w:right w:val="none" w:sz="0" w:space="0" w:color="auto"/>
      </w:divBdr>
    </w:div>
    <w:div w:id="836533007">
      <w:bodyDiv w:val="1"/>
      <w:marLeft w:val="0"/>
      <w:marRight w:val="0"/>
      <w:marTop w:val="0"/>
      <w:marBottom w:val="0"/>
      <w:divBdr>
        <w:top w:val="none" w:sz="0" w:space="0" w:color="auto"/>
        <w:left w:val="none" w:sz="0" w:space="0" w:color="auto"/>
        <w:bottom w:val="none" w:sz="0" w:space="0" w:color="auto"/>
        <w:right w:val="none" w:sz="0" w:space="0" w:color="auto"/>
      </w:divBdr>
    </w:div>
    <w:div w:id="869222798">
      <w:bodyDiv w:val="1"/>
      <w:marLeft w:val="0"/>
      <w:marRight w:val="0"/>
      <w:marTop w:val="0"/>
      <w:marBottom w:val="0"/>
      <w:divBdr>
        <w:top w:val="none" w:sz="0" w:space="0" w:color="auto"/>
        <w:left w:val="none" w:sz="0" w:space="0" w:color="auto"/>
        <w:bottom w:val="none" w:sz="0" w:space="0" w:color="auto"/>
        <w:right w:val="none" w:sz="0" w:space="0" w:color="auto"/>
      </w:divBdr>
    </w:div>
    <w:div w:id="892080553">
      <w:bodyDiv w:val="1"/>
      <w:marLeft w:val="0"/>
      <w:marRight w:val="0"/>
      <w:marTop w:val="0"/>
      <w:marBottom w:val="0"/>
      <w:divBdr>
        <w:top w:val="none" w:sz="0" w:space="0" w:color="auto"/>
        <w:left w:val="none" w:sz="0" w:space="0" w:color="auto"/>
        <w:bottom w:val="none" w:sz="0" w:space="0" w:color="auto"/>
        <w:right w:val="none" w:sz="0" w:space="0" w:color="auto"/>
      </w:divBdr>
    </w:div>
    <w:div w:id="919943638">
      <w:bodyDiv w:val="1"/>
      <w:marLeft w:val="0"/>
      <w:marRight w:val="0"/>
      <w:marTop w:val="0"/>
      <w:marBottom w:val="0"/>
      <w:divBdr>
        <w:top w:val="none" w:sz="0" w:space="0" w:color="auto"/>
        <w:left w:val="none" w:sz="0" w:space="0" w:color="auto"/>
        <w:bottom w:val="none" w:sz="0" w:space="0" w:color="auto"/>
        <w:right w:val="none" w:sz="0" w:space="0" w:color="auto"/>
      </w:divBdr>
    </w:div>
    <w:div w:id="931275587">
      <w:bodyDiv w:val="1"/>
      <w:marLeft w:val="0"/>
      <w:marRight w:val="0"/>
      <w:marTop w:val="0"/>
      <w:marBottom w:val="0"/>
      <w:divBdr>
        <w:top w:val="none" w:sz="0" w:space="0" w:color="auto"/>
        <w:left w:val="none" w:sz="0" w:space="0" w:color="auto"/>
        <w:bottom w:val="none" w:sz="0" w:space="0" w:color="auto"/>
        <w:right w:val="none" w:sz="0" w:space="0" w:color="auto"/>
      </w:divBdr>
    </w:div>
    <w:div w:id="932906230">
      <w:bodyDiv w:val="1"/>
      <w:marLeft w:val="0"/>
      <w:marRight w:val="0"/>
      <w:marTop w:val="0"/>
      <w:marBottom w:val="0"/>
      <w:divBdr>
        <w:top w:val="none" w:sz="0" w:space="0" w:color="auto"/>
        <w:left w:val="none" w:sz="0" w:space="0" w:color="auto"/>
        <w:bottom w:val="none" w:sz="0" w:space="0" w:color="auto"/>
        <w:right w:val="none" w:sz="0" w:space="0" w:color="auto"/>
      </w:divBdr>
    </w:div>
    <w:div w:id="957298965">
      <w:bodyDiv w:val="1"/>
      <w:marLeft w:val="0"/>
      <w:marRight w:val="0"/>
      <w:marTop w:val="0"/>
      <w:marBottom w:val="0"/>
      <w:divBdr>
        <w:top w:val="none" w:sz="0" w:space="0" w:color="auto"/>
        <w:left w:val="none" w:sz="0" w:space="0" w:color="auto"/>
        <w:bottom w:val="none" w:sz="0" w:space="0" w:color="auto"/>
        <w:right w:val="none" w:sz="0" w:space="0" w:color="auto"/>
      </w:divBdr>
    </w:div>
    <w:div w:id="974412643">
      <w:bodyDiv w:val="1"/>
      <w:marLeft w:val="0"/>
      <w:marRight w:val="0"/>
      <w:marTop w:val="0"/>
      <w:marBottom w:val="0"/>
      <w:divBdr>
        <w:top w:val="none" w:sz="0" w:space="0" w:color="auto"/>
        <w:left w:val="none" w:sz="0" w:space="0" w:color="auto"/>
        <w:bottom w:val="none" w:sz="0" w:space="0" w:color="auto"/>
        <w:right w:val="none" w:sz="0" w:space="0" w:color="auto"/>
      </w:divBdr>
    </w:div>
    <w:div w:id="1017465840">
      <w:bodyDiv w:val="1"/>
      <w:marLeft w:val="0"/>
      <w:marRight w:val="0"/>
      <w:marTop w:val="0"/>
      <w:marBottom w:val="0"/>
      <w:divBdr>
        <w:top w:val="none" w:sz="0" w:space="0" w:color="auto"/>
        <w:left w:val="none" w:sz="0" w:space="0" w:color="auto"/>
        <w:bottom w:val="none" w:sz="0" w:space="0" w:color="auto"/>
        <w:right w:val="none" w:sz="0" w:space="0" w:color="auto"/>
      </w:divBdr>
    </w:div>
    <w:div w:id="1026752776">
      <w:bodyDiv w:val="1"/>
      <w:marLeft w:val="0"/>
      <w:marRight w:val="0"/>
      <w:marTop w:val="0"/>
      <w:marBottom w:val="0"/>
      <w:divBdr>
        <w:top w:val="none" w:sz="0" w:space="0" w:color="auto"/>
        <w:left w:val="none" w:sz="0" w:space="0" w:color="auto"/>
        <w:bottom w:val="none" w:sz="0" w:space="0" w:color="auto"/>
        <w:right w:val="none" w:sz="0" w:space="0" w:color="auto"/>
      </w:divBdr>
    </w:div>
    <w:div w:id="1057895527">
      <w:bodyDiv w:val="1"/>
      <w:marLeft w:val="0"/>
      <w:marRight w:val="0"/>
      <w:marTop w:val="0"/>
      <w:marBottom w:val="0"/>
      <w:divBdr>
        <w:top w:val="none" w:sz="0" w:space="0" w:color="auto"/>
        <w:left w:val="none" w:sz="0" w:space="0" w:color="auto"/>
        <w:bottom w:val="none" w:sz="0" w:space="0" w:color="auto"/>
        <w:right w:val="none" w:sz="0" w:space="0" w:color="auto"/>
      </w:divBdr>
    </w:div>
    <w:div w:id="1059521712">
      <w:bodyDiv w:val="1"/>
      <w:marLeft w:val="0"/>
      <w:marRight w:val="0"/>
      <w:marTop w:val="0"/>
      <w:marBottom w:val="0"/>
      <w:divBdr>
        <w:top w:val="none" w:sz="0" w:space="0" w:color="auto"/>
        <w:left w:val="none" w:sz="0" w:space="0" w:color="auto"/>
        <w:bottom w:val="none" w:sz="0" w:space="0" w:color="auto"/>
        <w:right w:val="none" w:sz="0" w:space="0" w:color="auto"/>
      </w:divBdr>
    </w:div>
    <w:div w:id="1062143262">
      <w:bodyDiv w:val="1"/>
      <w:marLeft w:val="0"/>
      <w:marRight w:val="0"/>
      <w:marTop w:val="0"/>
      <w:marBottom w:val="0"/>
      <w:divBdr>
        <w:top w:val="none" w:sz="0" w:space="0" w:color="auto"/>
        <w:left w:val="none" w:sz="0" w:space="0" w:color="auto"/>
        <w:bottom w:val="none" w:sz="0" w:space="0" w:color="auto"/>
        <w:right w:val="none" w:sz="0" w:space="0" w:color="auto"/>
      </w:divBdr>
      <w:divsChild>
        <w:div w:id="222564325">
          <w:marLeft w:val="0"/>
          <w:marRight w:val="0"/>
          <w:marTop w:val="0"/>
          <w:marBottom w:val="0"/>
          <w:divBdr>
            <w:top w:val="none" w:sz="0" w:space="0" w:color="auto"/>
            <w:left w:val="none" w:sz="0" w:space="0" w:color="auto"/>
            <w:bottom w:val="none" w:sz="0" w:space="0" w:color="auto"/>
            <w:right w:val="none" w:sz="0" w:space="0" w:color="auto"/>
          </w:divBdr>
        </w:div>
      </w:divsChild>
    </w:div>
    <w:div w:id="1088506613">
      <w:bodyDiv w:val="1"/>
      <w:marLeft w:val="0"/>
      <w:marRight w:val="0"/>
      <w:marTop w:val="0"/>
      <w:marBottom w:val="0"/>
      <w:divBdr>
        <w:top w:val="none" w:sz="0" w:space="0" w:color="auto"/>
        <w:left w:val="none" w:sz="0" w:space="0" w:color="auto"/>
        <w:bottom w:val="none" w:sz="0" w:space="0" w:color="auto"/>
        <w:right w:val="none" w:sz="0" w:space="0" w:color="auto"/>
      </w:divBdr>
    </w:div>
    <w:div w:id="1092819732">
      <w:bodyDiv w:val="1"/>
      <w:marLeft w:val="0"/>
      <w:marRight w:val="0"/>
      <w:marTop w:val="0"/>
      <w:marBottom w:val="0"/>
      <w:divBdr>
        <w:top w:val="none" w:sz="0" w:space="0" w:color="auto"/>
        <w:left w:val="none" w:sz="0" w:space="0" w:color="auto"/>
        <w:bottom w:val="none" w:sz="0" w:space="0" w:color="auto"/>
        <w:right w:val="none" w:sz="0" w:space="0" w:color="auto"/>
      </w:divBdr>
    </w:div>
    <w:div w:id="1108308326">
      <w:bodyDiv w:val="1"/>
      <w:marLeft w:val="0"/>
      <w:marRight w:val="0"/>
      <w:marTop w:val="0"/>
      <w:marBottom w:val="0"/>
      <w:divBdr>
        <w:top w:val="none" w:sz="0" w:space="0" w:color="auto"/>
        <w:left w:val="none" w:sz="0" w:space="0" w:color="auto"/>
        <w:bottom w:val="none" w:sz="0" w:space="0" w:color="auto"/>
        <w:right w:val="none" w:sz="0" w:space="0" w:color="auto"/>
      </w:divBdr>
    </w:div>
    <w:div w:id="1156452212">
      <w:bodyDiv w:val="1"/>
      <w:marLeft w:val="0"/>
      <w:marRight w:val="0"/>
      <w:marTop w:val="0"/>
      <w:marBottom w:val="0"/>
      <w:divBdr>
        <w:top w:val="none" w:sz="0" w:space="0" w:color="auto"/>
        <w:left w:val="none" w:sz="0" w:space="0" w:color="auto"/>
        <w:bottom w:val="none" w:sz="0" w:space="0" w:color="auto"/>
        <w:right w:val="none" w:sz="0" w:space="0" w:color="auto"/>
      </w:divBdr>
      <w:divsChild>
        <w:div w:id="1308515810">
          <w:marLeft w:val="0"/>
          <w:marRight w:val="0"/>
          <w:marTop w:val="0"/>
          <w:marBottom w:val="0"/>
          <w:divBdr>
            <w:top w:val="none" w:sz="0" w:space="0" w:color="auto"/>
            <w:left w:val="none" w:sz="0" w:space="0" w:color="auto"/>
            <w:bottom w:val="none" w:sz="0" w:space="0" w:color="auto"/>
            <w:right w:val="none" w:sz="0" w:space="0" w:color="auto"/>
          </w:divBdr>
        </w:div>
      </w:divsChild>
    </w:div>
    <w:div w:id="1176918728">
      <w:bodyDiv w:val="1"/>
      <w:marLeft w:val="0"/>
      <w:marRight w:val="0"/>
      <w:marTop w:val="0"/>
      <w:marBottom w:val="0"/>
      <w:divBdr>
        <w:top w:val="none" w:sz="0" w:space="0" w:color="auto"/>
        <w:left w:val="none" w:sz="0" w:space="0" w:color="auto"/>
        <w:bottom w:val="none" w:sz="0" w:space="0" w:color="auto"/>
        <w:right w:val="none" w:sz="0" w:space="0" w:color="auto"/>
      </w:divBdr>
    </w:div>
    <w:div w:id="1230076651">
      <w:bodyDiv w:val="1"/>
      <w:marLeft w:val="0"/>
      <w:marRight w:val="0"/>
      <w:marTop w:val="0"/>
      <w:marBottom w:val="0"/>
      <w:divBdr>
        <w:top w:val="none" w:sz="0" w:space="0" w:color="auto"/>
        <w:left w:val="none" w:sz="0" w:space="0" w:color="auto"/>
        <w:bottom w:val="none" w:sz="0" w:space="0" w:color="auto"/>
        <w:right w:val="none" w:sz="0" w:space="0" w:color="auto"/>
      </w:divBdr>
    </w:div>
    <w:div w:id="1250574727">
      <w:bodyDiv w:val="1"/>
      <w:marLeft w:val="0"/>
      <w:marRight w:val="0"/>
      <w:marTop w:val="0"/>
      <w:marBottom w:val="0"/>
      <w:divBdr>
        <w:top w:val="none" w:sz="0" w:space="0" w:color="auto"/>
        <w:left w:val="none" w:sz="0" w:space="0" w:color="auto"/>
        <w:bottom w:val="none" w:sz="0" w:space="0" w:color="auto"/>
        <w:right w:val="none" w:sz="0" w:space="0" w:color="auto"/>
      </w:divBdr>
    </w:div>
    <w:div w:id="1268003716">
      <w:bodyDiv w:val="1"/>
      <w:marLeft w:val="0"/>
      <w:marRight w:val="0"/>
      <w:marTop w:val="0"/>
      <w:marBottom w:val="0"/>
      <w:divBdr>
        <w:top w:val="none" w:sz="0" w:space="0" w:color="auto"/>
        <w:left w:val="none" w:sz="0" w:space="0" w:color="auto"/>
        <w:bottom w:val="none" w:sz="0" w:space="0" w:color="auto"/>
        <w:right w:val="none" w:sz="0" w:space="0" w:color="auto"/>
      </w:divBdr>
    </w:div>
    <w:div w:id="1292517912">
      <w:bodyDiv w:val="1"/>
      <w:marLeft w:val="0"/>
      <w:marRight w:val="0"/>
      <w:marTop w:val="0"/>
      <w:marBottom w:val="0"/>
      <w:divBdr>
        <w:top w:val="none" w:sz="0" w:space="0" w:color="auto"/>
        <w:left w:val="none" w:sz="0" w:space="0" w:color="auto"/>
        <w:bottom w:val="none" w:sz="0" w:space="0" w:color="auto"/>
        <w:right w:val="none" w:sz="0" w:space="0" w:color="auto"/>
      </w:divBdr>
    </w:div>
    <w:div w:id="1310944148">
      <w:bodyDiv w:val="1"/>
      <w:marLeft w:val="0"/>
      <w:marRight w:val="0"/>
      <w:marTop w:val="0"/>
      <w:marBottom w:val="0"/>
      <w:divBdr>
        <w:top w:val="none" w:sz="0" w:space="0" w:color="auto"/>
        <w:left w:val="none" w:sz="0" w:space="0" w:color="auto"/>
        <w:bottom w:val="none" w:sz="0" w:space="0" w:color="auto"/>
        <w:right w:val="none" w:sz="0" w:space="0" w:color="auto"/>
      </w:divBdr>
    </w:div>
    <w:div w:id="1313288984">
      <w:bodyDiv w:val="1"/>
      <w:marLeft w:val="0"/>
      <w:marRight w:val="0"/>
      <w:marTop w:val="0"/>
      <w:marBottom w:val="0"/>
      <w:divBdr>
        <w:top w:val="none" w:sz="0" w:space="0" w:color="auto"/>
        <w:left w:val="none" w:sz="0" w:space="0" w:color="auto"/>
        <w:bottom w:val="none" w:sz="0" w:space="0" w:color="auto"/>
        <w:right w:val="none" w:sz="0" w:space="0" w:color="auto"/>
      </w:divBdr>
    </w:div>
    <w:div w:id="1330448997">
      <w:bodyDiv w:val="1"/>
      <w:marLeft w:val="0"/>
      <w:marRight w:val="0"/>
      <w:marTop w:val="0"/>
      <w:marBottom w:val="0"/>
      <w:divBdr>
        <w:top w:val="none" w:sz="0" w:space="0" w:color="auto"/>
        <w:left w:val="none" w:sz="0" w:space="0" w:color="auto"/>
        <w:bottom w:val="none" w:sz="0" w:space="0" w:color="auto"/>
        <w:right w:val="none" w:sz="0" w:space="0" w:color="auto"/>
      </w:divBdr>
    </w:div>
    <w:div w:id="1345942171">
      <w:bodyDiv w:val="1"/>
      <w:marLeft w:val="0"/>
      <w:marRight w:val="0"/>
      <w:marTop w:val="0"/>
      <w:marBottom w:val="0"/>
      <w:divBdr>
        <w:top w:val="none" w:sz="0" w:space="0" w:color="auto"/>
        <w:left w:val="none" w:sz="0" w:space="0" w:color="auto"/>
        <w:bottom w:val="none" w:sz="0" w:space="0" w:color="auto"/>
        <w:right w:val="none" w:sz="0" w:space="0" w:color="auto"/>
      </w:divBdr>
    </w:div>
    <w:div w:id="1347100857">
      <w:bodyDiv w:val="1"/>
      <w:marLeft w:val="0"/>
      <w:marRight w:val="0"/>
      <w:marTop w:val="0"/>
      <w:marBottom w:val="0"/>
      <w:divBdr>
        <w:top w:val="none" w:sz="0" w:space="0" w:color="auto"/>
        <w:left w:val="none" w:sz="0" w:space="0" w:color="auto"/>
        <w:bottom w:val="none" w:sz="0" w:space="0" w:color="auto"/>
        <w:right w:val="none" w:sz="0" w:space="0" w:color="auto"/>
      </w:divBdr>
    </w:div>
    <w:div w:id="1349332935">
      <w:bodyDiv w:val="1"/>
      <w:marLeft w:val="0"/>
      <w:marRight w:val="0"/>
      <w:marTop w:val="0"/>
      <w:marBottom w:val="0"/>
      <w:divBdr>
        <w:top w:val="none" w:sz="0" w:space="0" w:color="auto"/>
        <w:left w:val="none" w:sz="0" w:space="0" w:color="auto"/>
        <w:bottom w:val="none" w:sz="0" w:space="0" w:color="auto"/>
        <w:right w:val="none" w:sz="0" w:space="0" w:color="auto"/>
      </w:divBdr>
    </w:div>
    <w:div w:id="1369181529">
      <w:bodyDiv w:val="1"/>
      <w:marLeft w:val="0"/>
      <w:marRight w:val="0"/>
      <w:marTop w:val="0"/>
      <w:marBottom w:val="0"/>
      <w:divBdr>
        <w:top w:val="none" w:sz="0" w:space="0" w:color="auto"/>
        <w:left w:val="none" w:sz="0" w:space="0" w:color="auto"/>
        <w:bottom w:val="none" w:sz="0" w:space="0" w:color="auto"/>
        <w:right w:val="none" w:sz="0" w:space="0" w:color="auto"/>
      </w:divBdr>
    </w:div>
    <w:div w:id="1375538262">
      <w:bodyDiv w:val="1"/>
      <w:marLeft w:val="0"/>
      <w:marRight w:val="0"/>
      <w:marTop w:val="0"/>
      <w:marBottom w:val="0"/>
      <w:divBdr>
        <w:top w:val="none" w:sz="0" w:space="0" w:color="auto"/>
        <w:left w:val="none" w:sz="0" w:space="0" w:color="auto"/>
        <w:bottom w:val="none" w:sz="0" w:space="0" w:color="auto"/>
        <w:right w:val="none" w:sz="0" w:space="0" w:color="auto"/>
      </w:divBdr>
    </w:div>
    <w:div w:id="1381976919">
      <w:bodyDiv w:val="1"/>
      <w:marLeft w:val="0"/>
      <w:marRight w:val="0"/>
      <w:marTop w:val="0"/>
      <w:marBottom w:val="0"/>
      <w:divBdr>
        <w:top w:val="none" w:sz="0" w:space="0" w:color="auto"/>
        <w:left w:val="none" w:sz="0" w:space="0" w:color="auto"/>
        <w:bottom w:val="none" w:sz="0" w:space="0" w:color="auto"/>
        <w:right w:val="none" w:sz="0" w:space="0" w:color="auto"/>
      </w:divBdr>
    </w:div>
    <w:div w:id="1382286224">
      <w:bodyDiv w:val="1"/>
      <w:marLeft w:val="0"/>
      <w:marRight w:val="0"/>
      <w:marTop w:val="0"/>
      <w:marBottom w:val="0"/>
      <w:divBdr>
        <w:top w:val="none" w:sz="0" w:space="0" w:color="auto"/>
        <w:left w:val="none" w:sz="0" w:space="0" w:color="auto"/>
        <w:bottom w:val="none" w:sz="0" w:space="0" w:color="auto"/>
        <w:right w:val="none" w:sz="0" w:space="0" w:color="auto"/>
      </w:divBdr>
    </w:div>
    <w:div w:id="1384645190">
      <w:bodyDiv w:val="1"/>
      <w:marLeft w:val="0"/>
      <w:marRight w:val="0"/>
      <w:marTop w:val="0"/>
      <w:marBottom w:val="0"/>
      <w:divBdr>
        <w:top w:val="none" w:sz="0" w:space="0" w:color="auto"/>
        <w:left w:val="none" w:sz="0" w:space="0" w:color="auto"/>
        <w:bottom w:val="none" w:sz="0" w:space="0" w:color="auto"/>
        <w:right w:val="none" w:sz="0" w:space="0" w:color="auto"/>
      </w:divBdr>
    </w:div>
    <w:div w:id="1392387392">
      <w:bodyDiv w:val="1"/>
      <w:marLeft w:val="0"/>
      <w:marRight w:val="0"/>
      <w:marTop w:val="0"/>
      <w:marBottom w:val="0"/>
      <w:divBdr>
        <w:top w:val="none" w:sz="0" w:space="0" w:color="auto"/>
        <w:left w:val="none" w:sz="0" w:space="0" w:color="auto"/>
        <w:bottom w:val="none" w:sz="0" w:space="0" w:color="auto"/>
        <w:right w:val="none" w:sz="0" w:space="0" w:color="auto"/>
      </w:divBdr>
    </w:div>
    <w:div w:id="1393196593">
      <w:bodyDiv w:val="1"/>
      <w:marLeft w:val="0"/>
      <w:marRight w:val="0"/>
      <w:marTop w:val="0"/>
      <w:marBottom w:val="0"/>
      <w:divBdr>
        <w:top w:val="none" w:sz="0" w:space="0" w:color="auto"/>
        <w:left w:val="none" w:sz="0" w:space="0" w:color="auto"/>
        <w:bottom w:val="none" w:sz="0" w:space="0" w:color="auto"/>
        <w:right w:val="none" w:sz="0" w:space="0" w:color="auto"/>
      </w:divBdr>
    </w:div>
    <w:div w:id="1417288616">
      <w:bodyDiv w:val="1"/>
      <w:marLeft w:val="0"/>
      <w:marRight w:val="0"/>
      <w:marTop w:val="0"/>
      <w:marBottom w:val="0"/>
      <w:divBdr>
        <w:top w:val="none" w:sz="0" w:space="0" w:color="auto"/>
        <w:left w:val="none" w:sz="0" w:space="0" w:color="auto"/>
        <w:bottom w:val="none" w:sz="0" w:space="0" w:color="auto"/>
        <w:right w:val="none" w:sz="0" w:space="0" w:color="auto"/>
      </w:divBdr>
    </w:div>
    <w:div w:id="1450464701">
      <w:bodyDiv w:val="1"/>
      <w:marLeft w:val="0"/>
      <w:marRight w:val="0"/>
      <w:marTop w:val="0"/>
      <w:marBottom w:val="0"/>
      <w:divBdr>
        <w:top w:val="none" w:sz="0" w:space="0" w:color="auto"/>
        <w:left w:val="none" w:sz="0" w:space="0" w:color="auto"/>
        <w:bottom w:val="none" w:sz="0" w:space="0" w:color="auto"/>
        <w:right w:val="none" w:sz="0" w:space="0" w:color="auto"/>
      </w:divBdr>
    </w:div>
    <w:div w:id="1469393897">
      <w:bodyDiv w:val="1"/>
      <w:marLeft w:val="0"/>
      <w:marRight w:val="0"/>
      <w:marTop w:val="0"/>
      <w:marBottom w:val="0"/>
      <w:divBdr>
        <w:top w:val="none" w:sz="0" w:space="0" w:color="auto"/>
        <w:left w:val="none" w:sz="0" w:space="0" w:color="auto"/>
        <w:bottom w:val="none" w:sz="0" w:space="0" w:color="auto"/>
        <w:right w:val="none" w:sz="0" w:space="0" w:color="auto"/>
      </w:divBdr>
    </w:div>
    <w:div w:id="1480270815">
      <w:bodyDiv w:val="1"/>
      <w:marLeft w:val="0"/>
      <w:marRight w:val="0"/>
      <w:marTop w:val="0"/>
      <w:marBottom w:val="0"/>
      <w:divBdr>
        <w:top w:val="none" w:sz="0" w:space="0" w:color="auto"/>
        <w:left w:val="none" w:sz="0" w:space="0" w:color="auto"/>
        <w:bottom w:val="none" w:sz="0" w:space="0" w:color="auto"/>
        <w:right w:val="none" w:sz="0" w:space="0" w:color="auto"/>
      </w:divBdr>
    </w:div>
    <w:div w:id="1481338625">
      <w:bodyDiv w:val="1"/>
      <w:marLeft w:val="0"/>
      <w:marRight w:val="0"/>
      <w:marTop w:val="0"/>
      <w:marBottom w:val="0"/>
      <w:divBdr>
        <w:top w:val="none" w:sz="0" w:space="0" w:color="auto"/>
        <w:left w:val="none" w:sz="0" w:space="0" w:color="auto"/>
        <w:bottom w:val="none" w:sz="0" w:space="0" w:color="auto"/>
        <w:right w:val="none" w:sz="0" w:space="0" w:color="auto"/>
      </w:divBdr>
    </w:div>
    <w:div w:id="1491868894">
      <w:bodyDiv w:val="1"/>
      <w:marLeft w:val="0"/>
      <w:marRight w:val="0"/>
      <w:marTop w:val="0"/>
      <w:marBottom w:val="0"/>
      <w:divBdr>
        <w:top w:val="none" w:sz="0" w:space="0" w:color="auto"/>
        <w:left w:val="none" w:sz="0" w:space="0" w:color="auto"/>
        <w:bottom w:val="none" w:sz="0" w:space="0" w:color="auto"/>
        <w:right w:val="none" w:sz="0" w:space="0" w:color="auto"/>
      </w:divBdr>
    </w:div>
    <w:div w:id="1511262683">
      <w:bodyDiv w:val="1"/>
      <w:marLeft w:val="0"/>
      <w:marRight w:val="0"/>
      <w:marTop w:val="0"/>
      <w:marBottom w:val="0"/>
      <w:divBdr>
        <w:top w:val="none" w:sz="0" w:space="0" w:color="auto"/>
        <w:left w:val="none" w:sz="0" w:space="0" w:color="auto"/>
        <w:bottom w:val="none" w:sz="0" w:space="0" w:color="auto"/>
        <w:right w:val="none" w:sz="0" w:space="0" w:color="auto"/>
      </w:divBdr>
    </w:div>
    <w:div w:id="1527520726">
      <w:bodyDiv w:val="1"/>
      <w:marLeft w:val="0"/>
      <w:marRight w:val="0"/>
      <w:marTop w:val="0"/>
      <w:marBottom w:val="0"/>
      <w:divBdr>
        <w:top w:val="none" w:sz="0" w:space="0" w:color="auto"/>
        <w:left w:val="none" w:sz="0" w:space="0" w:color="auto"/>
        <w:bottom w:val="none" w:sz="0" w:space="0" w:color="auto"/>
        <w:right w:val="none" w:sz="0" w:space="0" w:color="auto"/>
      </w:divBdr>
    </w:div>
    <w:div w:id="1534033639">
      <w:bodyDiv w:val="1"/>
      <w:marLeft w:val="0"/>
      <w:marRight w:val="0"/>
      <w:marTop w:val="0"/>
      <w:marBottom w:val="0"/>
      <w:divBdr>
        <w:top w:val="none" w:sz="0" w:space="0" w:color="auto"/>
        <w:left w:val="none" w:sz="0" w:space="0" w:color="auto"/>
        <w:bottom w:val="none" w:sz="0" w:space="0" w:color="auto"/>
        <w:right w:val="none" w:sz="0" w:space="0" w:color="auto"/>
      </w:divBdr>
    </w:div>
    <w:div w:id="1568146827">
      <w:bodyDiv w:val="1"/>
      <w:marLeft w:val="0"/>
      <w:marRight w:val="0"/>
      <w:marTop w:val="0"/>
      <w:marBottom w:val="0"/>
      <w:divBdr>
        <w:top w:val="none" w:sz="0" w:space="0" w:color="auto"/>
        <w:left w:val="none" w:sz="0" w:space="0" w:color="auto"/>
        <w:bottom w:val="none" w:sz="0" w:space="0" w:color="auto"/>
        <w:right w:val="none" w:sz="0" w:space="0" w:color="auto"/>
      </w:divBdr>
    </w:div>
    <w:div w:id="1680498659">
      <w:bodyDiv w:val="1"/>
      <w:marLeft w:val="0"/>
      <w:marRight w:val="0"/>
      <w:marTop w:val="0"/>
      <w:marBottom w:val="0"/>
      <w:divBdr>
        <w:top w:val="none" w:sz="0" w:space="0" w:color="auto"/>
        <w:left w:val="none" w:sz="0" w:space="0" w:color="auto"/>
        <w:bottom w:val="none" w:sz="0" w:space="0" w:color="auto"/>
        <w:right w:val="none" w:sz="0" w:space="0" w:color="auto"/>
      </w:divBdr>
    </w:div>
    <w:div w:id="1681352514">
      <w:bodyDiv w:val="1"/>
      <w:marLeft w:val="0"/>
      <w:marRight w:val="0"/>
      <w:marTop w:val="0"/>
      <w:marBottom w:val="0"/>
      <w:divBdr>
        <w:top w:val="none" w:sz="0" w:space="0" w:color="auto"/>
        <w:left w:val="none" w:sz="0" w:space="0" w:color="auto"/>
        <w:bottom w:val="none" w:sz="0" w:space="0" w:color="auto"/>
        <w:right w:val="none" w:sz="0" w:space="0" w:color="auto"/>
      </w:divBdr>
    </w:div>
    <w:div w:id="1696228190">
      <w:bodyDiv w:val="1"/>
      <w:marLeft w:val="0"/>
      <w:marRight w:val="0"/>
      <w:marTop w:val="0"/>
      <w:marBottom w:val="0"/>
      <w:divBdr>
        <w:top w:val="none" w:sz="0" w:space="0" w:color="auto"/>
        <w:left w:val="none" w:sz="0" w:space="0" w:color="auto"/>
        <w:bottom w:val="none" w:sz="0" w:space="0" w:color="auto"/>
        <w:right w:val="none" w:sz="0" w:space="0" w:color="auto"/>
      </w:divBdr>
    </w:div>
    <w:div w:id="1703676280">
      <w:bodyDiv w:val="1"/>
      <w:marLeft w:val="0"/>
      <w:marRight w:val="0"/>
      <w:marTop w:val="0"/>
      <w:marBottom w:val="0"/>
      <w:divBdr>
        <w:top w:val="none" w:sz="0" w:space="0" w:color="auto"/>
        <w:left w:val="none" w:sz="0" w:space="0" w:color="auto"/>
        <w:bottom w:val="none" w:sz="0" w:space="0" w:color="auto"/>
        <w:right w:val="none" w:sz="0" w:space="0" w:color="auto"/>
      </w:divBdr>
    </w:div>
    <w:div w:id="1711878431">
      <w:bodyDiv w:val="1"/>
      <w:marLeft w:val="0"/>
      <w:marRight w:val="0"/>
      <w:marTop w:val="0"/>
      <w:marBottom w:val="0"/>
      <w:divBdr>
        <w:top w:val="none" w:sz="0" w:space="0" w:color="auto"/>
        <w:left w:val="none" w:sz="0" w:space="0" w:color="auto"/>
        <w:bottom w:val="none" w:sz="0" w:space="0" w:color="auto"/>
        <w:right w:val="none" w:sz="0" w:space="0" w:color="auto"/>
      </w:divBdr>
    </w:div>
    <w:div w:id="1858108069">
      <w:bodyDiv w:val="1"/>
      <w:marLeft w:val="0"/>
      <w:marRight w:val="0"/>
      <w:marTop w:val="0"/>
      <w:marBottom w:val="0"/>
      <w:divBdr>
        <w:top w:val="none" w:sz="0" w:space="0" w:color="auto"/>
        <w:left w:val="none" w:sz="0" w:space="0" w:color="auto"/>
        <w:bottom w:val="none" w:sz="0" w:space="0" w:color="auto"/>
        <w:right w:val="none" w:sz="0" w:space="0" w:color="auto"/>
      </w:divBdr>
    </w:div>
    <w:div w:id="1878621174">
      <w:bodyDiv w:val="1"/>
      <w:marLeft w:val="0"/>
      <w:marRight w:val="0"/>
      <w:marTop w:val="0"/>
      <w:marBottom w:val="0"/>
      <w:divBdr>
        <w:top w:val="none" w:sz="0" w:space="0" w:color="auto"/>
        <w:left w:val="none" w:sz="0" w:space="0" w:color="auto"/>
        <w:bottom w:val="none" w:sz="0" w:space="0" w:color="auto"/>
        <w:right w:val="none" w:sz="0" w:space="0" w:color="auto"/>
      </w:divBdr>
    </w:div>
    <w:div w:id="1914510463">
      <w:bodyDiv w:val="1"/>
      <w:marLeft w:val="0"/>
      <w:marRight w:val="0"/>
      <w:marTop w:val="0"/>
      <w:marBottom w:val="0"/>
      <w:divBdr>
        <w:top w:val="none" w:sz="0" w:space="0" w:color="auto"/>
        <w:left w:val="none" w:sz="0" w:space="0" w:color="auto"/>
        <w:bottom w:val="none" w:sz="0" w:space="0" w:color="auto"/>
        <w:right w:val="none" w:sz="0" w:space="0" w:color="auto"/>
      </w:divBdr>
    </w:div>
    <w:div w:id="1917977760">
      <w:bodyDiv w:val="1"/>
      <w:marLeft w:val="0"/>
      <w:marRight w:val="0"/>
      <w:marTop w:val="0"/>
      <w:marBottom w:val="0"/>
      <w:divBdr>
        <w:top w:val="none" w:sz="0" w:space="0" w:color="auto"/>
        <w:left w:val="none" w:sz="0" w:space="0" w:color="auto"/>
        <w:bottom w:val="none" w:sz="0" w:space="0" w:color="auto"/>
        <w:right w:val="none" w:sz="0" w:space="0" w:color="auto"/>
      </w:divBdr>
    </w:div>
    <w:div w:id="1922133312">
      <w:bodyDiv w:val="1"/>
      <w:marLeft w:val="0"/>
      <w:marRight w:val="0"/>
      <w:marTop w:val="0"/>
      <w:marBottom w:val="0"/>
      <w:divBdr>
        <w:top w:val="none" w:sz="0" w:space="0" w:color="auto"/>
        <w:left w:val="none" w:sz="0" w:space="0" w:color="auto"/>
        <w:bottom w:val="none" w:sz="0" w:space="0" w:color="auto"/>
        <w:right w:val="none" w:sz="0" w:space="0" w:color="auto"/>
      </w:divBdr>
    </w:div>
    <w:div w:id="1932005929">
      <w:bodyDiv w:val="1"/>
      <w:marLeft w:val="0"/>
      <w:marRight w:val="0"/>
      <w:marTop w:val="0"/>
      <w:marBottom w:val="0"/>
      <w:divBdr>
        <w:top w:val="none" w:sz="0" w:space="0" w:color="auto"/>
        <w:left w:val="none" w:sz="0" w:space="0" w:color="auto"/>
        <w:bottom w:val="none" w:sz="0" w:space="0" w:color="auto"/>
        <w:right w:val="none" w:sz="0" w:space="0" w:color="auto"/>
      </w:divBdr>
    </w:div>
    <w:div w:id="1950351824">
      <w:bodyDiv w:val="1"/>
      <w:marLeft w:val="0"/>
      <w:marRight w:val="0"/>
      <w:marTop w:val="0"/>
      <w:marBottom w:val="0"/>
      <w:divBdr>
        <w:top w:val="none" w:sz="0" w:space="0" w:color="auto"/>
        <w:left w:val="none" w:sz="0" w:space="0" w:color="auto"/>
        <w:bottom w:val="none" w:sz="0" w:space="0" w:color="auto"/>
        <w:right w:val="none" w:sz="0" w:space="0" w:color="auto"/>
      </w:divBdr>
    </w:div>
    <w:div w:id="1984582634">
      <w:bodyDiv w:val="1"/>
      <w:marLeft w:val="0"/>
      <w:marRight w:val="0"/>
      <w:marTop w:val="0"/>
      <w:marBottom w:val="0"/>
      <w:divBdr>
        <w:top w:val="none" w:sz="0" w:space="0" w:color="auto"/>
        <w:left w:val="none" w:sz="0" w:space="0" w:color="auto"/>
        <w:bottom w:val="none" w:sz="0" w:space="0" w:color="auto"/>
        <w:right w:val="none" w:sz="0" w:space="0" w:color="auto"/>
      </w:divBdr>
      <w:divsChild>
        <w:div w:id="981231056">
          <w:marLeft w:val="0"/>
          <w:marRight w:val="0"/>
          <w:marTop w:val="0"/>
          <w:marBottom w:val="0"/>
          <w:divBdr>
            <w:top w:val="none" w:sz="0" w:space="0" w:color="auto"/>
            <w:left w:val="none" w:sz="0" w:space="0" w:color="auto"/>
            <w:bottom w:val="none" w:sz="0" w:space="0" w:color="auto"/>
            <w:right w:val="none" w:sz="0" w:space="0" w:color="auto"/>
          </w:divBdr>
        </w:div>
      </w:divsChild>
    </w:div>
    <w:div w:id="1989170394">
      <w:bodyDiv w:val="1"/>
      <w:marLeft w:val="0"/>
      <w:marRight w:val="0"/>
      <w:marTop w:val="0"/>
      <w:marBottom w:val="0"/>
      <w:divBdr>
        <w:top w:val="none" w:sz="0" w:space="0" w:color="auto"/>
        <w:left w:val="none" w:sz="0" w:space="0" w:color="auto"/>
        <w:bottom w:val="none" w:sz="0" w:space="0" w:color="auto"/>
        <w:right w:val="none" w:sz="0" w:space="0" w:color="auto"/>
      </w:divBdr>
    </w:div>
    <w:div w:id="2018381383">
      <w:bodyDiv w:val="1"/>
      <w:marLeft w:val="0"/>
      <w:marRight w:val="0"/>
      <w:marTop w:val="0"/>
      <w:marBottom w:val="0"/>
      <w:divBdr>
        <w:top w:val="none" w:sz="0" w:space="0" w:color="auto"/>
        <w:left w:val="none" w:sz="0" w:space="0" w:color="auto"/>
        <w:bottom w:val="none" w:sz="0" w:space="0" w:color="auto"/>
        <w:right w:val="none" w:sz="0" w:space="0" w:color="auto"/>
      </w:divBdr>
    </w:div>
    <w:div w:id="2018578874">
      <w:bodyDiv w:val="1"/>
      <w:marLeft w:val="0"/>
      <w:marRight w:val="0"/>
      <w:marTop w:val="0"/>
      <w:marBottom w:val="0"/>
      <w:divBdr>
        <w:top w:val="none" w:sz="0" w:space="0" w:color="auto"/>
        <w:left w:val="none" w:sz="0" w:space="0" w:color="auto"/>
        <w:bottom w:val="none" w:sz="0" w:space="0" w:color="auto"/>
        <w:right w:val="none" w:sz="0" w:space="0" w:color="auto"/>
      </w:divBdr>
    </w:div>
    <w:div w:id="2031489432">
      <w:bodyDiv w:val="1"/>
      <w:marLeft w:val="0"/>
      <w:marRight w:val="0"/>
      <w:marTop w:val="0"/>
      <w:marBottom w:val="0"/>
      <w:divBdr>
        <w:top w:val="none" w:sz="0" w:space="0" w:color="auto"/>
        <w:left w:val="none" w:sz="0" w:space="0" w:color="auto"/>
        <w:bottom w:val="none" w:sz="0" w:space="0" w:color="auto"/>
        <w:right w:val="none" w:sz="0" w:space="0" w:color="auto"/>
      </w:divBdr>
    </w:div>
    <w:div w:id="2038459309">
      <w:bodyDiv w:val="1"/>
      <w:marLeft w:val="0"/>
      <w:marRight w:val="0"/>
      <w:marTop w:val="0"/>
      <w:marBottom w:val="0"/>
      <w:divBdr>
        <w:top w:val="none" w:sz="0" w:space="0" w:color="auto"/>
        <w:left w:val="none" w:sz="0" w:space="0" w:color="auto"/>
        <w:bottom w:val="none" w:sz="0" w:space="0" w:color="auto"/>
        <w:right w:val="none" w:sz="0" w:space="0" w:color="auto"/>
      </w:divBdr>
    </w:div>
    <w:div w:id="2053187547">
      <w:bodyDiv w:val="1"/>
      <w:marLeft w:val="0"/>
      <w:marRight w:val="0"/>
      <w:marTop w:val="0"/>
      <w:marBottom w:val="0"/>
      <w:divBdr>
        <w:top w:val="none" w:sz="0" w:space="0" w:color="auto"/>
        <w:left w:val="none" w:sz="0" w:space="0" w:color="auto"/>
        <w:bottom w:val="none" w:sz="0" w:space="0" w:color="auto"/>
        <w:right w:val="none" w:sz="0" w:space="0" w:color="auto"/>
      </w:divBdr>
    </w:div>
    <w:div w:id="2055109042">
      <w:bodyDiv w:val="1"/>
      <w:marLeft w:val="0"/>
      <w:marRight w:val="0"/>
      <w:marTop w:val="0"/>
      <w:marBottom w:val="0"/>
      <w:divBdr>
        <w:top w:val="none" w:sz="0" w:space="0" w:color="auto"/>
        <w:left w:val="none" w:sz="0" w:space="0" w:color="auto"/>
        <w:bottom w:val="none" w:sz="0" w:space="0" w:color="auto"/>
        <w:right w:val="none" w:sz="0" w:space="0" w:color="auto"/>
      </w:divBdr>
    </w:div>
    <w:div w:id="2128545915">
      <w:bodyDiv w:val="1"/>
      <w:marLeft w:val="0"/>
      <w:marRight w:val="0"/>
      <w:marTop w:val="0"/>
      <w:marBottom w:val="0"/>
      <w:divBdr>
        <w:top w:val="none" w:sz="0" w:space="0" w:color="auto"/>
        <w:left w:val="none" w:sz="0" w:space="0" w:color="auto"/>
        <w:bottom w:val="none" w:sz="0" w:space="0" w:color="auto"/>
        <w:right w:val="none" w:sz="0" w:space="0" w:color="auto"/>
      </w:divBdr>
    </w:div>
    <w:div w:id="21436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hart" Target="charts/chart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footer" Target="footer4.xml"/><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view3D>
      <c:rotX val="45"/>
      <c:rotY val="50"/>
      <c:perspective val="0"/>
    </c:view3D>
    <c:plotArea>
      <c:layout>
        <c:manualLayout>
          <c:layoutTarget val="inner"/>
          <c:xMode val="edge"/>
          <c:yMode val="edge"/>
          <c:x val="0.3151862587447915"/>
          <c:y val="2.2947069116360456E-2"/>
          <c:w val="0.21919770773638991"/>
          <c:h val="0.53913043478260858"/>
        </c:manualLayout>
      </c:layout>
      <c:pie3DChart>
        <c:varyColors val="1"/>
        <c:ser>
          <c:idx val="0"/>
          <c:order val="0"/>
          <c:tx>
            <c:strRef>
              <c:f>Sheet1!$A$2</c:f>
              <c:strCache>
                <c:ptCount val="1"/>
                <c:pt idx="0">
                  <c:v>2013 жылғы бағалау</c:v>
                </c:pt>
              </c:strCache>
            </c:strRef>
          </c:tx>
          <c:spPr>
            <a:solidFill>
              <a:srgbClr val="9999FF"/>
            </a:solidFill>
            <a:ln w="12695">
              <a:solidFill>
                <a:srgbClr val="000000"/>
              </a:solidFill>
              <a:prstDash val="solid"/>
            </a:ln>
          </c:spPr>
          <c:explosion val="25"/>
          <c:dPt>
            <c:idx val="1"/>
            <c:spPr>
              <a:solidFill>
                <a:srgbClr val="993366"/>
              </a:solidFill>
              <a:ln w="12695">
                <a:solidFill>
                  <a:srgbClr val="000000"/>
                </a:solidFill>
                <a:prstDash val="solid"/>
              </a:ln>
            </c:spPr>
            <c:extLst xmlns:c16r2="http://schemas.microsoft.com/office/drawing/2015/06/chart">
              <c:ext xmlns:c16="http://schemas.microsoft.com/office/drawing/2014/chart" uri="{C3380CC4-5D6E-409C-BE32-E72D297353CC}">
                <c16:uniqueId val="{00000001-E706-43C4-A395-A34B161A3A67}"/>
              </c:ext>
            </c:extLst>
          </c:dPt>
          <c:dPt>
            <c:idx val="2"/>
            <c:spPr>
              <a:solidFill>
                <a:srgbClr val="FFFFCC"/>
              </a:solidFill>
              <a:ln w="12695">
                <a:solidFill>
                  <a:srgbClr val="000000"/>
                </a:solidFill>
                <a:prstDash val="solid"/>
              </a:ln>
            </c:spPr>
            <c:extLst xmlns:c16r2="http://schemas.microsoft.com/office/drawing/2015/06/chart">
              <c:ext xmlns:c16="http://schemas.microsoft.com/office/drawing/2014/chart" uri="{C3380CC4-5D6E-409C-BE32-E72D297353CC}">
                <c16:uniqueId val="{00000003-E706-43C4-A395-A34B161A3A67}"/>
              </c:ext>
            </c:extLst>
          </c:dPt>
          <c:dLbls>
            <c:dLbl>
              <c:idx val="0"/>
              <c:layout>
                <c:manualLayout>
                  <c:x val="-7.9846454779624723E-2"/>
                  <c:y val="-9.7018339715267063E-2"/>
                </c:manualLayout>
              </c:layout>
              <c:tx>
                <c:rich>
                  <a:bodyPr/>
                  <a:lstStyle/>
                  <a:p>
                    <a:pPr>
                      <a:defRPr sz="1649" b="1" i="0" u="none" strike="noStrike" baseline="0">
                        <a:solidFill>
                          <a:srgbClr val="000000"/>
                        </a:solidFill>
                        <a:latin typeface="Arial Cyr"/>
                        <a:ea typeface="Arial Cyr"/>
                        <a:cs typeface="Arial Cyr"/>
                      </a:defRPr>
                    </a:pPr>
                    <a:r>
                      <a:rPr lang="en-US"/>
                      <a:t>9</a:t>
                    </a:r>
                    <a:r>
                      <a:rPr lang="kk-KZ"/>
                      <a:t>5</a:t>
                    </a:r>
                    <a:r>
                      <a:rPr lang="en-US"/>
                      <a:t>,</a:t>
                    </a:r>
                    <a:r>
                      <a:rPr lang="kk-KZ"/>
                      <a:t>0</a:t>
                    </a:r>
                    <a:endParaRPr lang="en-US"/>
                  </a:p>
                </c:rich>
              </c:tx>
              <c:numFmt formatCode="#,##0.0" sourceLinked="0"/>
              <c:spPr>
                <a:noFill/>
                <a:ln w="25390">
                  <a:noFill/>
                </a:ln>
              </c:spPr>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706-43C4-A395-A34B161A3A67}"/>
                </c:ext>
              </c:extLst>
            </c:dLbl>
            <c:dLbl>
              <c:idx val="1"/>
              <c:layout>
                <c:manualLayout>
                  <c:x val="7.2415054014906416E-2"/>
                  <c:y val="-0.13817714620370367"/>
                </c:manualLayout>
              </c:layout>
              <c:tx>
                <c:rich>
                  <a:bodyPr/>
                  <a:lstStyle/>
                  <a:p>
                    <a:r>
                      <a:rPr lang="kk-KZ"/>
                      <a:t>81,5</a:t>
                    </a:r>
                    <a:endParaRPr lang="en-US"/>
                  </a:p>
                </c:rich>
              </c:tx>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706-43C4-A395-A34B161A3A67}"/>
                </c:ext>
              </c:extLst>
            </c:dLbl>
            <c:dLbl>
              <c:idx val="2"/>
              <c:layout>
                <c:manualLayout>
                  <c:x val="3.5998334571365045E-2"/>
                  <c:y val="4.7825913694330001E-2"/>
                </c:manualLayout>
              </c:layout>
              <c:tx>
                <c:rich>
                  <a:bodyPr/>
                  <a:lstStyle/>
                  <a:p>
                    <a:pPr>
                      <a:defRPr sz="1649" b="1" i="0" u="none" strike="noStrike" baseline="0">
                        <a:solidFill>
                          <a:srgbClr val="000000"/>
                        </a:solidFill>
                        <a:latin typeface="Arial Cyr"/>
                        <a:ea typeface="Arial Cyr"/>
                        <a:cs typeface="Arial Cyr"/>
                      </a:defRPr>
                    </a:pPr>
                    <a:r>
                      <a:rPr lang="en-US"/>
                      <a:t>10</a:t>
                    </a:r>
                    <a:r>
                      <a:rPr lang="kk-KZ"/>
                      <a:t>9</a:t>
                    </a:r>
                    <a:r>
                      <a:rPr lang="en-US"/>
                      <a:t>,</a:t>
                    </a:r>
                    <a:r>
                      <a:rPr lang="kk-KZ"/>
                      <a:t>3</a:t>
                    </a:r>
                    <a:endParaRPr lang="en-US"/>
                  </a:p>
                </c:rich>
              </c:tx>
              <c:numFmt formatCode="#,##0.0" sourceLinked="0"/>
              <c:spPr>
                <a:noFill/>
                <a:ln w="25390">
                  <a:noFill/>
                </a:ln>
              </c:spPr>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706-43C4-A395-A34B161A3A67}"/>
                </c:ext>
              </c:extLst>
            </c:dLbl>
            <c:spPr>
              <a:noFill/>
              <a:ln w="25390">
                <a:noFill/>
              </a:ln>
            </c:spPr>
            <c:txPr>
              <a:bodyPr/>
              <a:lstStyle/>
              <a:p>
                <a:pPr>
                  <a:defRPr sz="1649"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Sheet1!$B$1:$D$1</c:f>
              <c:strCache>
                <c:ptCount val="3"/>
                <c:pt idx="0">
                  <c:v>Өнеркәсіп өнімдерінің көлемі, өткен жылғы тиісті кезеңге %</c:v>
                </c:pt>
                <c:pt idx="1">
                  <c:v>Кен өндіру өнеркәсібі және карьерлер қазу көлемі, өткен жылғы тиісті кезеңге %</c:v>
                </c:pt>
                <c:pt idx="2">
                  <c:v>Өңдеуші өнеркәсібінің көлемі, өткен жылғы тиісті кезеңге %</c:v>
                </c:pt>
              </c:strCache>
            </c:strRef>
          </c:cat>
          <c:val>
            <c:numRef>
              <c:f>Sheet1!$B$2:$D$2</c:f>
              <c:numCache>
                <c:formatCode>#,##0.0</c:formatCode>
                <c:ptCount val="3"/>
                <c:pt idx="0">
                  <c:v>100.1</c:v>
                </c:pt>
                <c:pt idx="1">
                  <c:v>88</c:v>
                </c:pt>
                <c:pt idx="2">
                  <c:v>90</c:v>
                </c:pt>
              </c:numCache>
            </c:numRef>
          </c:val>
          <c:extLst xmlns:c16r2="http://schemas.microsoft.com/office/drawing/2015/06/chart">
            <c:ext xmlns:c16="http://schemas.microsoft.com/office/drawing/2014/chart" uri="{C3380CC4-5D6E-409C-BE32-E72D297353CC}">
              <c16:uniqueId val="{00000005-E706-43C4-A395-A34B161A3A67}"/>
            </c:ext>
          </c:extLst>
        </c:ser>
        <c:ser>
          <c:idx val="1"/>
          <c:order val="1"/>
          <c:tx>
            <c:strRef>
              <c:f>Sheet1!$A$5</c:f>
              <c:strCache>
                <c:ptCount val="1"/>
              </c:strCache>
            </c:strRef>
          </c:tx>
          <c:spPr>
            <a:solidFill>
              <a:srgbClr val="993366"/>
            </a:solidFill>
            <a:ln w="12695">
              <a:solidFill>
                <a:srgbClr val="000000"/>
              </a:solidFill>
              <a:prstDash val="solid"/>
            </a:ln>
          </c:spPr>
          <c:explosion val="25"/>
          <c:dPt>
            <c:idx val="0"/>
            <c:spPr>
              <a:solidFill>
                <a:srgbClr val="9999FF"/>
              </a:solidFill>
              <a:ln w="12695">
                <a:solidFill>
                  <a:srgbClr val="000000"/>
                </a:solidFill>
                <a:prstDash val="solid"/>
              </a:ln>
            </c:spPr>
            <c:extLst xmlns:c16r2="http://schemas.microsoft.com/office/drawing/2015/06/chart">
              <c:ext xmlns:c16="http://schemas.microsoft.com/office/drawing/2014/chart" uri="{C3380CC4-5D6E-409C-BE32-E72D297353CC}">
                <c16:uniqueId val="{00000007-E706-43C4-A395-A34B161A3A67}"/>
              </c:ext>
            </c:extLst>
          </c:dPt>
          <c:dPt>
            <c:idx val="2"/>
            <c:spPr>
              <a:solidFill>
                <a:srgbClr val="FFFFCC"/>
              </a:solidFill>
              <a:ln w="12695">
                <a:solidFill>
                  <a:srgbClr val="000000"/>
                </a:solidFill>
                <a:prstDash val="solid"/>
              </a:ln>
            </c:spPr>
            <c:extLst xmlns:c16r2="http://schemas.microsoft.com/office/drawing/2015/06/chart">
              <c:ext xmlns:c16="http://schemas.microsoft.com/office/drawing/2014/chart" uri="{C3380CC4-5D6E-409C-BE32-E72D297353CC}">
                <c16:uniqueId val="{00000009-E706-43C4-A395-A34B161A3A67}"/>
              </c:ext>
            </c:extLst>
          </c:dPt>
          <c:dLbls>
            <c:spPr>
              <a:noFill/>
              <a:ln w="25390">
                <a:noFill/>
              </a:ln>
            </c:spPr>
            <c:txPr>
              <a:bodyPr/>
              <a:lstStyle/>
              <a:p>
                <a:pPr>
                  <a:defRPr sz="1649"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Sheet1!$B$1:$D$1</c:f>
              <c:strCache>
                <c:ptCount val="3"/>
                <c:pt idx="0">
                  <c:v>Өнеркәсіп өнімдерінің көлемі, өткен жылғы тиісті кезеңге %</c:v>
                </c:pt>
                <c:pt idx="1">
                  <c:v>Кен өндіру өнеркәсібі және карьерлер қазу көлемі, өткен жылғы тиісті кезеңге %</c:v>
                </c:pt>
                <c:pt idx="2">
                  <c:v>Өңдеуші өнеркәсібінің көлемі, өткен жылғы тиісті кезеңге %</c:v>
                </c:pt>
              </c:strCache>
            </c:strRef>
          </c:cat>
          <c:val>
            <c:numRef>
              <c:f>Sheet1!$B$5:$D$5</c:f>
              <c:numCache>
                <c:formatCode>General</c:formatCode>
                <c:ptCount val="3"/>
              </c:numCache>
            </c:numRef>
          </c:val>
          <c:extLst xmlns:c16r2="http://schemas.microsoft.com/office/drawing/2015/06/chart">
            <c:ext xmlns:c16="http://schemas.microsoft.com/office/drawing/2014/chart" uri="{C3380CC4-5D6E-409C-BE32-E72D297353CC}">
              <c16:uniqueId val="{0000000A-E706-43C4-A395-A34B161A3A67}"/>
            </c:ext>
          </c:extLst>
        </c:ser>
        <c:ser>
          <c:idx val="2"/>
          <c:order val="2"/>
          <c:tx>
            <c:strRef>
              <c:f>Sheet1!$A$6</c:f>
              <c:strCache>
                <c:ptCount val="1"/>
              </c:strCache>
            </c:strRef>
          </c:tx>
          <c:spPr>
            <a:solidFill>
              <a:srgbClr val="FFFFCC"/>
            </a:solidFill>
            <a:ln w="12695">
              <a:solidFill>
                <a:srgbClr val="000000"/>
              </a:solidFill>
              <a:prstDash val="solid"/>
            </a:ln>
          </c:spPr>
          <c:explosion val="25"/>
          <c:dPt>
            <c:idx val="0"/>
            <c:spPr>
              <a:solidFill>
                <a:srgbClr val="9999FF"/>
              </a:solidFill>
              <a:ln w="12695">
                <a:solidFill>
                  <a:srgbClr val="000000"/>
                </a:solidFill>
                <a:prstDash val="solid"/>
              </a:ln>
            </c:spPr>
            <c:extLst xmlns:c16r2="http://schemas.microsoft.com/office/drawing/2015/06/chart">
              <c:ext xmlns:c16="http://schemas.microsoft.com/office/drawing/2014/chart" uri="{C3380CC4-5D6E-409C-BE32-E72D297353CC}">
                <c16:uniqueId val="{0000000C-E706-43C4-A395-A34B161A3A67}"/>
              </c:ext>
            </c:extLst>
          </c:dPt>
          <c:dPt>
            <c:idx val="1"/>
            <c:spPr>
              <a:solidFill>
                <a:srgbClr val="993366"/>
              </a:solidFill>
              <a:ln w="12695">
                <a:solidFill>
                  <a:srgbClr val="000000"/>
                </a:solidFill>
                <a:prstDash val="solid"/>
              </a:ln>
            </c:spPr>
            <c:extLst xmlns:c16r2="http://schemas.microsoft.com/office/drawing/2015/06/chart">
              <c:ext xmlns:c16="http://schemas.microsoft.com/office/drawing/2014/chart" uri="{C3380CC4-5D6E-409C-BE32-E72D297353CC}">
                <c16:uniqueId val="{0000000E-E706-43C4-A395-A34B161A3A67}"/>
              </c:ext>
            </c:extLst>
          </c:dPt>
          <c:dLbls>
            <c:spPr>
              <a:noFill/>
              <a:ln w="25390">
                <a:noFill/>
              </a:ln>
            </c:spPr>
            <c:txPr>
              <a:bodyPr/>
              <a:lstStyle/>
              <a:p>
                <a:pPr>
                  <a:defRPr sz="1649"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Sheet1!$B$1:$D$1</c:f>
              <c:strCache>
                <c:ptCount val="3"/>
                <c:pt idx="0">
                  <c:v>Өнеркәсіп өнімдерінің көлемі, өткен жылғы тиісті кезеңге %</c:v>
                </c:pt>
                <c:pt idx="1">
                  <c:v>Кен өндіру өнеркәсібі және карьерлер қазу көлемі, өткен жылғы тиісті кезеңге %</c:v>
                </c:pt>
                <c:pt idx="2">
                  <c:v>Өңдеуші өнеркәсібінің көлемі, өткен жылғы тиісті кезеңге %</c:v>
                </c:pt>
              </c:strCache>
            </c:strRef>
          </c:cat>
          <c:val>
            <c:numRef>
              <c:f>Sheet1!$B$6:$D$6</c:f>
              <c:numCache>
                <c:formatCode>General</c:formatCode>
                <c:ptCount val="3"/>
              </c:numCache>
            </c:numRef>
          </c:val>
          <c:extLst xmlns:c16r2="http://schemas.microsoft.com/office/drawing/2015/06/chart">
            <c:ext xmlns:c16="http://schemas.microsoft.com/office/drawing/2014/chart" uri="{C3380CC4-5D6E-409C-BE32-E72D297353CC}">
              <c16:uniqueId val="{0000000F-E706-43C4-A395-A34B161A3A67}"/>
            </c:ext>
          </c:extLst>
        </c:ser>
        <c:ser>
          <c:idx val="3"/>
          <c:order val="3"/>
          <c:tx>
            <c:strRef>
              <c:f>Sheet1!$A$7</c:f>
              <c:strCache>
                <c:ptCount val="1"/>
              </c:strCache>
            </c:strRef>
          </c:tx>
          <c:spPr>
            <a:solidFill>
              <a:srgbClr val="CCFFFF"/>
            </a:solidFill>
            <a:ln w="12695">
              <a:solidFill>
                <a:srgbClr val="000000"/>
              </a:solidFill>
              <a:prstDash val="solid"/>
            </a:ln>
          </c:spPr>
          <c:explosion val="25"/>
          <c:dPt>
            <c:idx val="0"/>
            <c:spPr>
              <a:solidFill>
                <a:srgbClr val="9999FF"/>
              </a:solidFill>
              <a:ln w="12695">
                <a:solidFill>
                  <a:srgbClr val="000000"/>
                </a:solidFill>
                <a:prstDash val="solid"/>
              </a:ln>
            </c:spPr>
            <c:extLst xmlns:c16r2="http://schemas.microsoft.com/office/drawing/2015/06/chart">
              <c:ext xmlns:c16="http://schemas.microsoft.com/office/drawing/2014/chart" uri="{C3380CC4-5D6E-409C-BE32-E72D297353CC}">
                <c16:uniqueId val="{00000011-E706-43C4-A395-A34B161A3A67}"/>
              </c:ext>
            </c:extLst>
          </c:dPt>
          <c:dPt>
            <c:idx val="1"/>
            <c:spPr>
              <a:solidFill>
                <a:srgbClr val="993366"/>
              </a:solidFill>
              <a:ln w="12695">
                <a:solidFill>
                  <a:srgbClr val="000000"/>
                </a:solidFill>
                <a:prstDash val="solid"/>
              </a:ln>
            </c:spPr>
            <c:extLst xmlns:c16r2="http://schemas.microsoft.com/office/drawing/2015/06/chart">
              <c:ext xmlns:c16="http://schemas.microsoft.com/office/drawing/2014/chart" uri="{C3380CC4-5D6E-409C-BE32-E72D297353CC}">
                <c16:uniqueId val="{00000013-E706-43C4-A395-A34B161A3A67}"/>
              </c:ext>
            </c:extLst>
          </c:dPt>
          <c:dPt>
            <c:idx val="2"/>
            <c:spPr>
              <a:solidFill>
                <a:srgbClr val="FFFFCC"/>
              </a:solidFill>
              <a:ln w="12695">
                <a:solidFill>
                  <a:srgbClr val="000000"/>
                </a:solidFill>
                <a:prstDash val="solid"/>
              </a:ln>
            </c:spPr>
            <c:extLst xmlns:c16r2="http://schemas.microsoft.com/office/drawing/2015/06/chart">
              <c:ext xmlns:c16="http://schemas.microsoft.com/office/drawing/2014/chart" uri="{C3380CC4-5D6E-409C-BE32-E72D297353CC}">
                <c16:uniqueId val="{00000015-E706-43C4-A395-A34B161A3A67}"/>
              </c:ext>
            </c:extLst>
          </c:dPt>
          <c:dLbls>
            <c:spPr>
              <a:noFill/>
              <a:ln w="25390">
                <a:noFill/>
              </a:ln>
            </c:spPr>
            <c:txPr>
              <a:bodyPr/>
              <a:lstStyle/>
              <a:p>
                <a:pPr>
                  <a:defRPr sz="1649"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Sheet1!$B$1:$D$1</c:f>
              <c:strCache>
                <c:ptCount val="3"/>
                <c:pt idx="0">
                  <c:v>Өнеркәсіп өнімдерінің көлемі, өткен жылғы тиісті кезеңге %</c:v>
                </c:pt>
                <c:pt idx="1">
                  <c:v>Кен өндіру өнеркәсібі және карьерлер қазу көлемі, өткен жылғы тиісті кезеңге %</c:v>
                </c:pt>
                <c:pt idx="2">
                  <c:v>Өңдеуші өнеркәсібінің көлемі, өткен жылғы тиісті кезеңге %</c:v>
                </c:pt>
              </c:strCache>
            </c:strRef>
          </c:cat>
          <c:val>
            <c:numRef>
              <c:f>Sheet1!$B$7:$D$7</c:f>
              <c:numCache>
                <c:formatCode>General</c:formatCode>
                <c:ptCount val="3"/>
              </c:numCache>
            </c:numRef>
          </c:val>
          <c:extLst xmlns:c16r2="http://schemas.microsoft.com/office/drawing/2015/06/chart">
            <c:ext xmlns:c16="http://schemas.microsoft.com/office/drawing/2014/chart" uri="{C3380CC4-5D6E-409C-BE32-E72D297353CC}">
              <c16:uniqueId val="{00000016-E706-43C4-A395-A34B161A3A67}"/>
            </c:ext>
          </c:extLst>
        </c:ser>
        <c:dLbls>
          <c:showVal val="1"/>
        </c:dLbls>
      </c:pie3DChart>
      <c:spPr>
        <a:solidFill>
          <a:srgbClr val="C0C0C0"/>
        </a:solidFill>
        <a:ln w="12695">
          <a:solidFill>
            <a:srgbClr val="808080"/>
          </a:solidFill>
          <a:prstDash val="solid"/>
        </a:ln>
      </c:spPr>
    </c:plotArea>
    <c:legend>
      <c:legendPos val="b"/>
      <c:layout>
        <c:manualLayout>
          <c:xMode val="edge"/>
          <c:yMode val="edge"/>
          <c:x val="5.5000341498664777E-2"/>
          <c:y val="0.59038567791970553"/>
          <c:w val="0.77793696275071611"/>
          <c:h val="0.39130434782609858"/>
        </c:manualLayout>
      </c:layout>
      <c:spPr>
        <a:noFill/>
        <a:ln w="3174">
          <a:solidFill>
            <a:srgbClr val="000000"/>
          </a:solidFill>
          <a:prstDash val="solid"/>
        </a:ln>
      </c:spPr>
      <c:txPr>
        <a:bodyPr/>
        <a:lstStyle/>
        <a:p>
          <a:pPr>
            <a:defRPr sz="1010" b="0" i="0" u="none" strike="noStrike" baseline="0">
              <a:solidFill>
                <a:srgbClr val="000000"/>
              </a:solidFill>
              <a:latin typeface="Times New Roman"/>
              <a:ea typeface="Times New Roman"/>
              <a:cs typeface="Times New Roman"/>
            </a:defRPr>
          </a:pPr>
          <a:endParaRPr lang="ru-RU"/>
        </a:p>
      </c:txPr>
    </c:legend>
    <c:plotVisOnly val="1"/>
    <c:dispBlanksAs val="zero"/>
  </c:chart>
  <c:spPr>
    <a:noFill/>
    <a:ln>
      <a:noFill/>
    </a:ln>
  </c:spPr>
  <c:txPr>
    <a:bodyPr/>
    <a:lstStyle/>
    <a:p>
      <a:pPr>
        <a:defRPr sz="1000" b="1"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0.21290322580645726"/>
          <c:y val="0.10900473933649329"/>
          <c:w val="0.37096774193549592"/>
          <c:h val="0.54502369668246464"/>
        </c:manualLayout>
      </c:layout>
      <c:pieChart>
        <c:varyColors val="1"/>
        <c:ser>
          <c:idx val="0"/>
          <c:order val="0"/>
          <c:tx>
            <c:strRef>
              <c:f>Sheet1!$A$2</c:f>
              <c:strCache>
                <c:ptCount val="1"/>
                <c:pt idx="0">
                  <c:v>2023 жылға қаралған қаржы</c:v>
                </c:pt>
              </c:strCache>
            </c:strRef>
          </c:tx>
          <c:spPr>
            <a:solidFill>
              <a:srgbClr val="9999FF"/>
            </a:solidFill>
            <a:ln w="12700">
              <a:solidFill>
                <a:srgbClr val="000000"/>
              </a:solidFill>
              <a:prstDash val="solid"/>
            </a:ln>
          </c:spPr>
          <c:dPt>
            <c:idx val="0"/>
            <c:extLst xmlns:c16r2="http://schemas.microsoft.com/office/drawing/2015/06/chart">
              <c:ext xmlns:c16="http://schemas.microsoft.com/office/drawing/2014/chart" uri="{C3380CC4-5D6E-409C-BE32-E72D297353CC}">
                <c16:uniqueId val="{00000000-9940-496A-80EA-7AB34E1CAC9C}"/>
              </c:ext>
            </c:extLst>
          </c:dPt>
          <c:dPt>
            <c:idx val="1"/>
            <c:spPr>
              <a:solidFill>
                <a:srgbClr val="993366"/>
              </a:solidFill>
              <a:ln w="12700">
                <a:solidFill>
                  <a:srgbClr val="000000"/>
                </a:solidFill>
                <a:prstDash val="solid"/>
              </a:ln>
            </c:spPr>
            <c:extLst xmlns:c16r2="http://schemas.microsoft.com/office/drawing/2015/06/chart">
              <c:ext xmlns:c16="http://schemas.microsoft.com/office/drawing/2014/chart" uri="{C3380CC4-5D6E-409C-BE32-E72D297353CC}">
                <c16:uniqueId val="{00000002-9940-496A-80EA-7AB34E1CAC9C}"/>
              </c:ext>
            </c:extLst>
          </c:dPt>
          <c:dLbls>
            <c:dLbl>
              <c:idx val="0"/>
              <c:layout>
                <c:manualLayout>
                  <c:x val="0.27062729255617229"/>
                  <c:y val="-1.9325500320880806E-3"/>
                </c:manualLayout>
              </c:layout>
              <c:tx>
                <c:rich>
                  <a:bodyPr/>
                  <a:lstStyle/>
                  <a:p>
                    <a:r>
                      <a:rPr lang="kk-KZ" sz="1200"/>
                      <a:t>8</a:t>
                    </a:r>
                    <a:r>
                      <a:rPr lang="en-US" sz="1200"/>
                      <a:t> </a:t>
                    </a:r>
                    <a:r>
                      <a:rPr lang="kk-KZ" sz="1200"/>
                      <a:t>820,9</a:t>
                    </a:r>
                    <a:endParaRPr lang="en-US" sz="1200"/>
                  </a:p>
                  <a:p>
                    <a:endParaRPr lang="kk-KZ" sz="1200"/>
                  </a:p>
                  <a:p>
                    <a:endParaRPr lang="en-US"/>
                  </a:p>
                  <a:p>
                    <a:endParaRPr lang="en-US"/>
                  </a:p>
                </c:rich>
              </c:tx>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940-496A-80EA-7AB34E1CAC9C}"/>
                </c:ext>
              </c:extLst>
            </c:dLbl>
            <c:dLbl>
              <c:idx val="1"/>
              <c:layout>
                <c:manualLayout>
                  <c:x val="-0.13687278875086847"/>
                  <c:y val="-3.7870209121437612E-2"/>
                </c:manualLayout>
              </c:layout>
              <c:tx>
                <c:rich>
                  <a:bodyPr/>
                  <a:lstStyle/>
                  <a:p>
                    <a:r>
                      <a:rPr lang="kk-KZ" sz="1200"/>
                      <a:t>1</a:t>
                    </a:r>
                    <a:r>
                      <a:rPr lang="en-US" sz="1200"/>
                      <a:t> </a:t>
                    </a:r>
                    <a:r>
                      <a:rPr lang="kk-KZ" sz="1200"/>
                      <a:t>823,1</a:t>
                    </a:r>
                  </a:p>
                  <a:p>
                    <a:endParaRPr lang="en-US"/>
                  </a:p>
                  <a:p>
                    <a:endParaRPr lang="en-US"/>
                  </a:p>
                </c:rich>
              </c:tx>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940-496A-80EA-7AB34E1CAC9C}"/>
                </c:ext>
              </c:extLst>
            </c:dLbl>
            <c:dLbl>
              <c:idx val="2"/>
              <c:layout>
                <c:manualLayout>
                  <c:x val="0.23650281618023594"/>
                  <c:y val="-1.630370107764964E-2"/>
                </c:manualLayout>
              </c:layout>
              <c:tx>
                <c:rich>
                  <a:bodyPr/>
                  <a:lstStyle/>
                  <a:p>
                    <a:r>
                      <a:rPr lang="kk-KZ"/>
                      <a:t>951,5</a:t>
                    </a:r>
                    <a:endParaRPr lang="en-US"/>
                  </a:p>
                </c:rich>
              </c:tx>
              <c:dLblPos val="bestFi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940-496A-80EA-7AB34E1CAC9C}"/>
                </c:ext>
              </c:extLst>
            </c:dLbl>
            <c:spPr>
              <a:noFill/>
              <a:ln w="25399">
                <a:noFill/>
              </a:ln>
            </c:spPr>
            <c:txPr>
              <a:bodyPr/>
              <a:lstStyle/>
              <a:p>
                <a:pPr>
                  <a:defRPr sz="1400"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Sheet1!$B$1:$C$1</c:f>
              <c:strCache>
                <c:ptCount val="2"/>
                <c:pt idx="0">
                  <c:v>Әлеуметтік көмек</c:v>
                </c:pt>
                <c:pt idx="1">
                  <c:v>Мәдениет, спорт, туризм және ақпараттық кеңістік</c:v>
                </c:pt>
              </c:strCache>
            </c:strRef>
          </c:cat>
          <c:val>
            <c:numRef>
              <c:f>Sheet1!$B$2:$C$2</c:f>
              <c:numCache>
                <c:formatCode>General</c:formatCode>
                <c:ptCount val="2"/>
                <c:pt idx="0" formatCode="#,##0.0">
                  <c:v>8820.9</c:v>
                </c:pt>
                <c:pt idx="1">
                  <c:v>1823.1</c:v>
                </c:pt>
              </c:numCache>
            </c:numRef>
          </c:val>
          <c:extLst xmlns:c16r2="http://schemas.microsoft.com/office/drawing/2015/06/chart">
            <c:ext xmlns:c16="http://schemas.microsoft.com/office/drawing/2014/chart" uri="{C3380CC4-5D6E-409C-BE32-E72D297353CC}">
              <c16:uniqueId val="{00000004-9940-496A-80EA-7AB34E1CAC9C}"/>
            </c:ext>
          </c:extLst>
        </c:ser>
        <c:ser>
          <c:idx val="1"/>
          <c:order val="1"/>
          <c:tx>
            <c:strRef>
              <c:f>Sheet1!$A$3</c:f>
              <c:strCache>
                <c:ptCount val="1"/>
              </c:strCache>
            </c:strRef>
          </c:tx>
          <c:spPr>
            <a:solidFill>
              <a:srgbClr val="993366"/>
            </a:solidFill>
            <a:ln w="12700">
              <a:solidFill>
                <a:srgbClr val="000000"/>
              </a:solidFill>
              <a:prstDash val="solid"/>
            </a:ln>
          </c:spPr>
          <c:explosion val="25"/>
          <c:dPt>
            <c:idx val="0"/>
            <c:spPr>
              <a:solidFill>
                <a:srgbClr val="9999FF"/>
              </a:solidFill>
              <a:ln w="12700">
                <a:solidFill>
                  <a:srgbClr val="000000"/>
                </a:solidFill>
                <a:prstDash val="solid"/>
              </a:ln>
            </c:spPr>
            <c:extLst xmlns:c16r2="http://schemas.microsoft.com/office/drawing/2015/06/chart">
              <c:ext xmlns:c16="http://schemas.microsoft.com/office/drawing/2014/chart" uri="{C3380CC4-5D6E-409C-BE32-E72D297353CC}">
                <c16:uniqueId val="{00000006-9940-496A-80EA-7AB34E1CAC9C}"/>
              </c:ext>
            </c:extLst>
          </c:dPt>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Sheet1!$B$1:$C$1</c:f>
              <c:strCache>
                <c:ptCount val="2"/>
                <c:pt idx="0">
                  <c:v>Әлеуметтік көмек</c:v>
                </c:pt>
                <c:pt idx="1">
                  <c:v>Мәдениет, спорт, туризм және ақпараттық кеңістік</c:v>
                </c:pt>
              </c:strCache>
            </c:strRef>
          </c:cat>
          <c:val>
            <c:numRef>
              <c:f>Sheet1!$B$3:$C$3</c:f>
              <c:numCache>
                <c:formatCode>General</c:formatCode>
                <c:ptCount val="2"/>
              </c:numCache>
            </c:numRef>
          </c:val>
          <c:extLst xmlns:c16r2="http://schemas.microsoft.com/office/drawing/2015/06/chart">
            <c:ext xmlns:c16="http://schemas.microsoft.com/office/drawing/2014/chart" uri="{C3380CC4-5D6E-409C-BE32-E72D297353CC}">
              <c16:uniqueId val="{00000007-9940-496A-80EA-7AB34E1CAC9C}"/>
            </c:ext>
          </c:extLst>
        </c:ser>
        <c:ser>
          <c:idx val="2"/>
          <c:order val="2"/>
          <c:tx>
            <c:strRef>
              <c:f>Sheet1!$A$4</c:f>
              <c:strCache>
                <c:ptCount val="1"/>
              </c:strCache>
            </c:strRef>
          </c:tx>
          <c:spPr>
            <a:solidFill>
              <a:srgbClr val="FFFFCC"/>
            </a:solidFill>
            <a:ln w="12700">
              <a:solidFill>
                <a:srgbClr val="000000"/>
              </a:solidFill>
              <a:prstDash val="solid"/>
            </a:ln>
          </c:spPr>
          <c:explosion val="25"/>
          <c:dPt>
            <c:idx val="0"/>
            <c:spPr>
              <a:solidFill>
                <a:srgbClr val="9999FF"/>
              </a:solidFill>
              <a:ln w="12700">
                <a:solidFill>
                  <a:srgbClr val="000000"/>
                </a:solidFill>
                <a:prstDash val="solid"/>
              </a:ln>
            </c:spPr>
            <c:extLst xmlns:c16r2="http://schemas.microsoft.com/office/drawing/2015/06/chart">
              <c:ext xmlns:c16="http://schemas.microsoft.com/office/drawing/2014/chart" uri="{C3380CC4-5D6E-409C-BE32-E72D297353CC}">
                <c16:uniqueId val="{00000009-9940-496A-80EA-7AB34E1CAC9C}"/>
              </c:ext>
            </c:extLst>
          </c:dPt>
          <c:dPt>
            <c:idx val="1"/>
            <c:spPr>
              <a:solidFill>
                <a:srgbClr val="993366"/>
              </a:solidFill>
              <a:ln w="12700">
                <a:solidFill>
                  <a:srgbClr val="000000"/>
                </a:solidFill>
                <a:prstDash val="solid"/>
              </a:ln>
            </c:spPr>
            <c:extLst xmlns:c16r2="http://schemas.microsoft.com/office/drawing/2015/06/chart">
              <c:ext xmlns:c16="http://schemas.microsoft.com/office/drawing/2014/chart" uri="{C3380CC4-5D6E-409C-BE32-E72D297353CC}">
                <c16:uniqueId val="{0000000B-9940-496A-80EA-7AB34E1CAC9C}"/>
              </c:ext>
            </c:extLst>
          </c:dPt>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Val val="1"/>
            <c:showLeaderLines val="1"/>
            <c:extLst xmlns:c16r2="http://schemas.microsoft.com/office/drawing/2015/06/chart">
              <c:ext xmlns:c15="http://schemas.microsoft.com/office/drawing/2012/chart" uri="{CE6537A1-D6FC-4f65-9D91-7224C49458BB}"/>
            </c:extLst>
          </c:dLbls>
          <c:cat>
            <c:strRef>
              <c:f>Sheet1!$B$1:$C$1</c:f>
              <c:strCache>
                <c:ptCount val="2"/>
                <c:pt idx="0">
                  <c:v>Әлеуметтік көмек</c:v>
                </c:pt>
                <c:pt idx="1">
                  <c:v>Мәдениет, спорт, туризм және ақпараттық кеңістік</c:v>
                </c:pt>
              </c:strCache>
            </c:strRef>
          </c:cat>
          <c:val>
            <c:numRef>
              <c:f>Sheet1!$B$4:$C$4</c:f>
              <c:numCache>
                <c:formatCode>General</c:formatCode>
                <c:ptCount val="2"/>
              </c:numCache>
            </c:numRef>
          </c:val>
          <c:extLst xmlns:c16r2="http://schemas.microsoft.com/office/drawing/2015/06/chart">
            <c:ext xmlns:c16="http://schemas.microsoft.com/office/drawing/2014/chart" uri="{C3380CC4-5D6E-409C-BE32-E72D297353CC}">
              <c16:uniqueId val="{0000000C-9940-496A-80EA-7AB34E1CAC9C}"/>
            </c:ext>
          </c:extLst>
        </c:ser>
        <c:dLbls>
          <c:showVal val="1"/>
        </c:dLbls>
        <c:firstSliceAng val="0"/>
      </c:pieChart>
      <c:spPr>
        <a:solidFill>
          <a:srgbClr val="C0C0C0"/>
        </a:solidFill>
        <a:ln w="12700">
          <a:solidFill>
            <a:srgbClr val="808080"/>
          </a:solidFill>
          <a:prstDash val="solid"/>
        </a:ln>
      </c:spPr>
    </c:plotArea>
    <c:legend>
      <c:legendPos val="r"/>
      <c:layout>
        <c:manualLayout>
          <c:xMode val="edge"/>
          <c:yMode val="edge"/>
          <c:x val="1.1793859100945743E-2"/>
          <c:y val="0.73668878195781051"/>
          <c:w val="0.92435684172327193"/>
          <c:h val="0.13653152421996889"/>
        </c:manualLayout>
      </c:layout>
      <c:spPr>
        <a:noFill/>
        <a:ln w="3175">
          <a:solidFill>
            <a:srgbClr val="000000"/>
          </a:solidFill>
          <a:prstDash val="solid"/>
        </a:ln>
      </c:spPr>
      <c:txPr>
        <a:bodyPr/>
        <a:lstStyle/>
        <a:p>
          <a:pPr>
            <a:defRPr sz="1000" b="1" i="0" u="none" strike="noStrike" baseline="0">
              <a:solidFill>
                <a:srgbClr val="000000"/>
              </a:solidFill>
              <a:latin typeface="Arial Cyr"/>
              <a:ea typeface="Arial Cyr"/>
              <a:cs typeface="Arial Cyr"/>
            </a:defRPr>
          </a:pPr>
          <a:endParaRPr lang="ru-RU"/>
        </a:p>
      </c:txPr>
    </c:legend>
    <c:plotVisOnly val="1"/>
    <c:dispBlanksAs val="zero"/>
  </c:chart>
  <c:spPr>
    <a:noFill/>
    <a:ln>
      <a:noFill/>
    </a:ln>
  </c:spPr>
  <c:txPr>
    <a:bodyPr/>
    <a:lstStyle/>
    <a:p>
      <a:pPr>
        <a:defRPr sz="1775" b="1"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0.24123150567053392"/>
          <c:y val="8.8637885781518766E-2"/>
          <c:w val="0.33757450662887095"/>
          <c:h val="0.65943433794913564"/>
        </c:manualLayout>
      </c:layout>
      <c:pieChart>
        <c:varyColors val="1"/>
        <c:ser>
          <c:idx val="0"/>
          <c:order val="0"/>
          <c:tx>
            <c:strRef>
              <c:f>Sheet1!$A$2</c:f>
              <c:strCache>
                <c:ptCount val="1"/>
                <c:pt idx="0">
                  <c:v>2025 жыл</c:v>
                </c:pt>
              </c:strCache>
            </c:strRef>
          </c:tx>
          <c:spPr>
            <a:solidFill>
              <a:srgbClr val="9999FF"/>
            </a:solidFill>
            <a:ln w="12683">
              <a:solidFill>
                <a:srgbClr val="000000"/>
              </a:solidFill>
              <a:prstDash val="solid"/>
            </a:ln>
          </c:spPr>
          <c:dPt>
            <c:idx val="0"/>
          </c:dPt>
          <c:dPt>
            <c:idx val="1"/>
            <c:spPr>
              <a:solidFill>
                <a:srgbClr val="993366"/>
              </a:solidFill>
              <a:ln w="12683">
                <a:solidFill>
                  <a:srgbClr val="000000"/>
                </a:solidFill>
                <a:prstDash val="solid"/>
              </a:ln>
            </c:spPr>
          </c:dPt>
          <c:dPt>
            <c:idx val="2"/>
            <c:spPr>
              <a:solidFill>
                <a:srgbClr val="FFFFCC"/>
              </a:solidFill>
              <a:ln w="12683">
                <a:solidFill>
                  <a:srgbClr val="000000"/>
                </a:solidFill>
                <a:prstDash val="solid"/>
              </a:ln>
            </c:spPr>
          </c:dPt>
          <c:dLbls>
            <c:dLbl>
              <c:idx val="0"/>
              <c:layout>
                <c:manualLayout>
                  <c:x val="0.17993943293978476"/>
                  <c:y val="-8.2607777476091354E-2"/>
                </c:manualLayout>
              </c:layout>
              <c:tx>
                <c:rich>
                  <a:bodyPr/>
                  <a:lstStyle/>
                  <a:p>
                    <a:r>
                      <a:rPr lang="kk-KZ"/>
                      <a:t>18</a:t>
                    </a:r>
                    <a:r>
                      <a:rPr lang="kk-KZ" baseline="0"/>
                      <a:t> 051,7</a:t>
                    </a:r>
                    <a:endParaRPr lang="kk-KZ"/>
                  </a:p>
                  <a:p>
                    <a:endParaRPr lang="en-US"/>
                  </a:p>
                </c:rich>
              </c:tx>
              <c:dLblPos val="bestFit"/>
              <c:showVal val="1"/>
            </c:dLbl>
            <c:dLbl>
              <c:idx val="1"/>
              <c:layout>
                <c:manualLayout>
                  <c:x val="0.2292371437547184"/>
                  <c:y val="2.1769189786454219E-2"/>
                </c:manualLayout>
              </c:layout>
              <c:tx>
                <c:rich>
                  <a:bodyPr/>
                  <a:lstStyle/>
                  <a:p>
                    <a:r>
                      <a:rPr lang="kk-KZ"/>
                      <a:t>22 106,0</a:t>
                    </a:r>
                  </a:p>
                  <a:p>
                    <a:endParaRPr lang="en-US"/>
                  </a:p>
                </c:rich>
              </c:tx>
              <c:dLblPos val="bestFit"/>
              <c:showVal val="1"/>
            </c:dLbl>
            <c:dLbl>
              <c:idx val="2"/>
              <c:layout>
                <c:manualLayout>
                  <c:x val="-0.13667360819398117"/>
                  <c:y val="-0.20306483241318971"/>
                </c:manualLayout>
              </c:layout>
              <c:tx>
                <c:rich>
                  <a:bodyPr/>
                  <a:lstStyle/>
                  <a:p>
                    <a:r>
                      <a:rPr lang="kk-KZ" baseline="0"/>
                      <a:t>115 571,7</a:t>
                    </a:r>
                    <a:endParaRPr lang="kk-KZ"/>
                  </a:p>
                  <a:p>
                    <a:endParaRPr lang="kk-KZ"/>
                  </a:p>
                  <a:p>
                    <a:endParaRPr lang="en-US"/>
                  </a:p>
                </c:rich>
              </c:tx>
              <c:dLblPos val="bestFit"/>
              <c:showVal val="1"/>
            </c:dLbl>
            <c:showVal val="1"/>
            <c:showLeaderLines val="1"/>
            <c:extLst>
              <c:ext xmlns:c15="http://schemas.microsoft.com/office/drawing/2012/chart" uri="{CE6537A1-D6FC-4f65-9D91-7224C49458BB}"/>
            </c:extLst>
          </c:dLbls>
          <c:cat>
            <c:strRef>
              <c:f>Sheet1!$B$1:$D$1</c:f>
              <c:strCache>
                <c:ptCount val="3"/>
                <c:pt idx="0">
                  <c:v>Тұрғын үй шаруашылығы</c:v>
                </c:pt>
                <c:pt idx="1">
                  <c:v>Көлік және коммуникация</c:v>
                </c:pt>
                <c:pt idx="2">
                  <c:v>Құрылыс саласы</c:v>
                </c:pt>
              </c:strCache>
            </c:strRef>
          </c:cat>
          <c:val>
            <c:numRef>
              <c:f>Sheet1!$B$2:$D$2</c:f>
              <c:numCache>
                <c:formatCode>#,##0.0</c:formatCode>
                <c:ptCount val="3"/>
                <c:pt idx="0">
                  <c:v>18051.7</c:v>
                </c:pt>
                <c:pt idx="1">
                  <c:v>22106</c:v>
                </c:pt>
                <c:pt idx="2">
                  <c:v>63141</c:v>
                </c:pt>
              </c:numCache>
            </c:numRef>
          </c:val>
        </c:ser>
        <c:ser>
          <c:idx val="1"/>
          <c:order val="1"/>
          <c:tx>
            <c:strRef>
              <c:f>Sheet1!$A$3</c:f>
              <c:strCache>
                <c:ptCount val="1"/>
              </c:strCache>
            </c:strRef>
          </c:tx>
          <c:spPr>
            <a:solidFill>
              <a:srgbClr val="993366"/>
            </a:solidFill>
            <a:ln w="12683">
              <a:solidFill>
                <a:srgbClr val="000000"/>
              </a:solidFill>
              <a:prstDash val="solid"/>
            </a:ln>
          </c:spPr>
          <c:explosion val="25"/>
          <c:dPt>
            <c:idx val="0"/>
            <c:spPr>
              <a:solidFill>
                <a:srgbClr val="9999FF"/>
              </a:solidFill>
              <a:ln w="12683">
                <a:solidFill>
                  <a:srgbClr val="000000"/>
                </a:solidFill>
                <a:prstDash val="solid"/>
              </a:ln>
            </c:spPr>
          </c:dPt>
          <c:dPt>
            <c:idx val="2"/>
            <c:spPr>
              <a:solidFill>
                <a:srgbClr val="FFFFCC"/>
              </a:solidFill>
              <a:ln w="12683">
                <a:solidFill>
                  <a:srgbClr val="000000"/>
                </a:solidFill>
                <a:prstDash val="solid"/>
              </a:ln>
            </c:spPr>
          </c:dPt>
          <c:dLbls>
            <c:spPr>
              <a:noFill/>
              <a:ln w="25366">
                <a:noFill/>
              </a:ln>
            </c:spPr>
            <c:txPr>
              <a:bodyPr/>
              <a:lstStyle/>
              <a:p>
                <a:pPr>
                  <a:defRPr sz="1198" b="1" i="0" u="none" strike="noStrike" baseline="0">
                    <a:solidFill>
                      <a:srgbClr val="000000"/>
                    </a:solidFill>
                    <a:latin typeface="Arial Cyr"/>
                    <a:ea typeface="Arial Cyr"/>
                    <a:cs typeface="Arial Cyr"/>
                  </a:defRPr>
                </a:pPr>
                <a:endParaRPr lang="ru-RU"/>
              </a:p>
            </c:txPr>
            <c:showVal val="1"/>
            <c:showLeaderLines val="1"/>
            <c:extLst>
              <c:ext xmlns:c15="http://schemas.microsoft.com/office/drawing/2012/chart" uri="{CE6537A1-D6FC-4f65-9D91-7224C49458BB}"/>
            </c:extLst>
          </c:dLbls>
          <c:cat>
            <c:strRef>
              <c:f>Sheet1!$B$1:$D$1</c:f>
              <c:strCache>
                <c:ptCount val="3"/>
                <c:pt idx="0">
                  <c:v>Тұрғын үй шаруашылығы</c:v>
                </c:pt>
                <c:pt idx="1">
                  <c:v>Көлік және коммуникация</c:v>
                </c:pt>
                <c:pt idx="2">
                  <c:v>Құрылыс саласы</c:v>
                </c:pt>
              </c:strCache>
            </c:strRef>
          </c:cat>
          <c:val>
            <c:numRef>
              <c:f>Sheet1!$B$3:$D$3</c:f>
              <c:numCache>
                <c:formatCode>General</c:formatCode>
                <c:ptCount val="3"/>
              </c:numCache>
            </c:numRef>
          </c:val>
        </c:ser>
        <c:ser>
          <c:idx val="2"/>
          <c:order val="2"/>
          <c:tx>
            <c:strRef>
              <c:f>Sheet1!$A$4</c:f>
              <c:strCache>
                <c:ptCount val="1"/>
              </c:strCache>
            </c:strRef>
          </c:tx>
          <c:spPr>
            <a:solidFill>
              <a:srgbClr val="FFFFCC"/>
            </a:solidFill>
            <a:ln w="12683">
              <a:solidFill>
                <a:srgbClr val="000000"/>
              </a:solidFill>
              <a:prstDash val="solid"/>
            </a:ln>
          </c:spPr>
          <c:explosion val="25"/>
          <c:dPt>
            <c:idx val="0"/>
            <c:spPr>
              <a:solidFill>
                <a:srgbClr val="9999FF"/>
              </a:solidFill>
              <a:ln w="12683">
                <a:solidFill>
                  <a:srgbClr val="000000"/>
                </a:solidFill>
                <a:prstDash val="solid"/>
              </a:ln>
            </c:spPr>
          </c:dPt>
          <c:dPt>
            <c:idx val="1"/>
            <c:spPr>
              <a:solidFill>
                <a:srgbClr val="993366"/>
              </a:solidFill>
              <a:ln w="12683">
                <a:solidFill>
                  <a:srgbClr val="000000"/>
                </a:solidFill>
                <a:prstDash val="solid"/>
              </a:ln>
            </c:spPr>
          </c:dPt>
          <c:dLbls>
            <c:spPr>
              <a:noFill/>
              <a:ln w="25366">
                <a:noFill/>
              </a:ln>
            </c:spPr>
            <c:txPr>
              <a:bodyPr/>
              <a:lstStyle/>
              <a:p>
                <a:pPr>
                  <a:defRPr sz="1198" b="1" i="0" u="none" strike="noStrike" baseline="0">
                    <a:solidFill>
                      <a:srgbClr val="000000"/>
                    </a:solidFill>
                    <a:latin typeface="Arial Cyr"/>
                    <a:ea typeface="Arial Cyr"/>
                    <a:cs typeface="Arial Cyr"/>
                  </a:defRPr>
                </a:pPr>
                <a:endParaRPr lang="ru-RU"/>
              </a:p>
            </c:txPr>
            <c:showVal val="1"/>
            <c:showLeaderLines val="1"/>
            <c:extLst>
              <c:ext xmlns:c15="http://schemas.microsoft.com/office/drawing/2012/chart" uri="{CE6537A1-D6FC-4f65-9D91-7224C49458BB}"/>
            </c:extLst>
          </c:dLbls>
          <c:cat>
            <c:strRef>
              <c:f>Sheet1!$B$1:$D$1</c:f>
              <c:strCache>
                <c:ptCount val="3"/>
                <c:pt idx="0">
                  <c:v>Тұрғын үй шаруашылығы</c:v>
                </c:pt>
                <c:pt idx="1">
                  <c:v>Көлік және коммуникация</c:v>
                </c:pt>
                <c:pt idx="2">
                  <c:v>Құрылыс саласы</c:v>
                </c:pt>
              </c:strCache>
            </c:strRef>
          </c:cat>
          <c:val>
            <c:numRef>
              <c:f>Sheet1!$B$4:$D$4</c:f>
              <c:numCache>
                <c:formatCode>General</c:formatCode>
                <c:ptCount val="3"/>
              </c:numCache>
            </c:numRef>
          </c:val>
        </c:ser>
        <c:dLbls>
          <c:showVal val="1"/>
        </c:dLbls>
        <c:firstSliceAng val="12"/>
      </c:pieChart>
      <c:spPr>
        <a:solidFill>
          <a:srgbClr val="C0C0C0"/>
        </a:solidFill>
        <a:ln w="12683">
          <a:solidFill>
            <a:srgbClr val="808080"/>
          </a:solidFill>
          <a:prstDash val="solid"/>
        </a:ln>
      </c:spPr>
    </c:plotArea>
    <c:legend>
      <c:legendPos val="r"/>
      <c:layout>
        <c:manualLayout>
          <c:xMode val="edge"/>
          <c:yMode val="edge"/>
          <c:x val="3.174946117727441E-2"/>
          <c:y val="0.87236875755786603"/>
          <c:w val="0.92572925617449009"/>
          <c:h val="0.12281828285283992"/>
        </c:manualLayout>
      </c:layout>
      <c:spPr>
        <a:noFill/>
        <a:ln w="3171">
          <a:solidFill>
            <a:srgbClr val="000000"/>
          </a:solidFill>
          <a:prstDash val="solid"/>
        </a:ln>
      </c:spPr>
      <c:txPr>
        <a:bodyPr/>
        <a:lstStyle/>
        <a:p>
          <a:pPr>
            <a:defRPr sz="919" b="1" i="0" u="none" strike="noStrike" baseline="0">
              <a:solidFill>
                <a:srgbClr val="000000"/>
              </a:solidFill>
              <a:latin typeface="Arial Cyr"/>
              <a:ea typeface="Arial Cyr"/>
              <a:cs typeface="Arial Cyr"/>
            </a:defRPr>
          </a:pPr>
          <a:endParaRPr lang="ru-RU"/>
        </a:p>
      </c:txPr>
    </c:legend>
    <c:plotVisOnly val="1"/>
    <c:dispBlanksAs val="zero"/>
  </c:chart>
  <c:spPr>
    <a:noFill/>
    <a:ln>
      <a:noFill/>
    </a:ln>
  </c:spPr>
  <c:txPr>
    <a:bodyPr/>
    <a:lstStyle/>
    <a:p>
      <a:pPr>
        <a:defRPr sz="1024" b="1"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BC01D-730D-4099-8EA0-847C0332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11842</TotalTime>
  <Pages>9</Pages>
  <Words>1757</Words>
  <Characters>12111</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Краткая информация</vt:lpstr>
    </vt:vector>
  </TitlesOfParts>
  <Company>Company</Company>
  <LinksUpToDate>false</LinksUpToDate>
  <CharactersWithSpaces>13841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Краткая информация</dc:title>
  <dc:subject/>
  <dc:creator>Байжанав Самат</dc:creator>
  <cp:keywords/>
  <dc:description/>
  <cp:lastModifiedBy>n.konyratbai</cp:lastModifiedBy>
  <cp:revision>942</cp:revision>
  <cp:lastPrinted>2026-02-11T12:45:00Z</cp:lastPrinted>
  <dcterms:created xsi:type="dcterms:W3CDTF">2017-04-04T03:32:00Z</dcterms:created>
  <dcterms:modified xsi:type="dcterms:W3CDTF">2026-07-28T10:23:00Z</dcterms:modified>
</cp:coreProperties>
</file>