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E65EA" w14:textId="77777777" w:rsidR="00844D72" w:rsidRDefault="00000000">
      <w:pPr>
        <w:spacing w:after="264"/>
        <w:ind w:left="10"/>
        <w:jc w:val="center"/>
      </w:pPr>
      <w:r>
        <w:rPr>
          <w:b/>
        </w:rPr>
        <w:t>«Б» корпусының бос мемлекеттік әкімшілік лауазымдарға орналасуға жалпы конкурс туралы хабарландыру</w:t>
      </w:r>
    </w:p>
    <w:p w14:paraId="3738A06B" w14:textId="77777777" w:rsidR="00844D72" w:rsidRDefault="00000000">
      <w:pPr>
        <w:spacing w:after="462"/>
        <w:ind w:left="10" w:right="31"/>
        <w:jc w:val="center"/>
      </w:pPr>
      <w:r>
        <w:rPr>
          <w:b/>
        </w:rPr>
        <w:t>Ақмола облысы әкімі аппараты</w:t>
      </w:r>
    </w:p>
    <w:p w14:paraId="126EFD9E" w14:textId="77777777" w:rsidR="00844D72" w:rsidRDefault="00000000">
      <w:pPr>
        <w:spacing w:after="62"/>
        <w:ind w:left="10" w:right="31"/>
        <w:jc w:val="center"/>
      </w:pPr>
      <w:r>
        <w:rPr>
          <w:b/>
        </w:rPr>
        <w:t>Конкурс туралы ақпарат</w:t>
      </w:r>
    </w:p>
    <w:p w14:paraId="47045A95" w14:textId="77777777" w:rsidR="00844D72" w:rsidRDefault="00000000">
      <w:pPr>
        <w:ind w:left="555"/>
      </w:pPr>
      <w:r>
        <w:t>Құжаттарды қабылдау мерзімі: 25.09.2026 - 28.09.2026</w:t>
      </w:r>
    </w:p>
    <w:p w14:paraId="0D13EB36" w14:textId="77777777" w:rsidR="00844D72" w:rsidRDefault="00000000">
      <w:pPr>
        <w:ind w:left="555"/>
      </w:pPr>
      <w:r>
        <w:t>Қабылдау 1 этап: 25.09.2026- 28.09.2026</w:t>
      </w:r>
    </w:p>
    <w:p w14:paraId="50332B5E" w14:textId="77777777" w:rsidR="00844D72" w:rsidRDefault="00000000">
      <w:pPr>
        <w:ind w:left="555"/>
      </w:pPr>
      <w:r>
        <w:t>Қабылдау 2 этап: 29.09.2026</w:t>
      </w:r>
    </w:p>
    <w:p w14:paraId="56138A31" w14:textId="77777777" w:rsidR="00844D72" w:rsidRDefault="00000000">
      <w:pPr>
        <w:ind w:left="555"/>
      </w:pPr>
      <w:r>
        <w:t>Эссе: 30.09.2026</w:t>
      </w:r>
    </w:p>
    <w:p w14:paraId="46A959DC" w14:textId="77777777" w:rsidR="00844D72" w:rsidRDefault="00000000">
      <w:pPr>
        <w:ind w:left="555"/>
      </w:pPr>
      <w:r>
        <w:t>Сұхбат: 05.10.2026</w:t>
      </w:r>
    </w:p>
    <w:p w14:paraId="69E92184" w14:textId="77777777" w:rsidR="00844D72" w:rsidRDefault="00000000">
      <w:pPr>
        <w:ind w:left="555"/>
      </w:pPr>
      <w:r>
        <w:t>Анықтама телефоны: 87162297231</w:t>
      </w:r>
    </w:p>
    <w:p w14:paraId="2FB7A191" w14:textId="77777777" w:rsidR="00844D72" w:rsidRDefault="00000000">
      <w:pPr>
        <w:ind w:left="555"/>
      </w:pPr>
      <w:r>
        <w:t>D-O-3 санат үшін орташа лауазымдық жалақы : 380391</w:t>
      </w:r>
    </w:p>
    <w:p w14:paraId="32BDFEA2" w14:textId="77777777" w:rsidR="00844D72" w:rsidRDefault="00000000">
      <w:pPr>
        <w:tabs>
          <w:tab w:val="center" w:pos="1390"/>
          <w:tab w:val="center" w:pos="3077"/>
          <w:tab w:val="center" w:pos="4394"/>
          <w:tab w:val="center" w:pos="6076"/>
          <w:tab w:val="center" w:pos="7791"/>
          <w:tab w:val="right" w:pos="9631"/>
        </w:tabs>
        <w:ind w:left="0" w:firstLine="0"/>
        <w:jc w:val="left"/>
      </w:pPr>
      <w:r>
        <w:rPr>
          <w:rFonts w:ascii="Calibri" w:eastAsia="Calibri" w:hAnsi="Calibri" w:cs="Calibri"/>
          <w:sz w:val="22"/>
        </w:rPr>
        <w:tab/>
      </w:r>
      <w:r>
        <w:rPr>
          <w:b/>
          <w:i/>
        </w:rPr>
        <w:t>(Лауазымдық</w:t>
      </w:r>
      <w:r>
        <w:rPr>
          <w:b/>
          <w:i/>
        </w:rPr>
        <w:tab/>
        <w:t xml:space="preserve"> жалақы</w:t>
      </w:r>
      <w:r>
        <w:rPr>
          <w:b/>
          <w:i/>
        </w:rPr>
        <w:tab/>
        <w:t xml:space="preserve"> нақты</w:t>
      </w:r>
      <w:r>
        <w:rPr>
          <w:b/>
          <w:i/>
        </w:rPr>
        <w:tab/>
        <w:t xml:space="preserve"> қызметкердің</w:t>
      </w:r>
      <w:r>
        <w:rPr>
          <w:b/>
          <w:i/>
        </w:rPr>
        <w:tab/>
        <w:t xml:space="preserve"> жұмыс</w:t>
      </w:r>
      <w:r>
        <w:rPr>
          <w:b/>
          <w:i/>
        </w:rPr>
        <w:tab/>
        <w:t xml:space="preserve"> өтіліне</w:t>
      </w:r>
    </w:p>
    <w:p w14:paraId="3DDE6737" w14:textId="77777777" w:rsidR="00844D72" w:rsidRDefault="00000000">
      <w:pPr>
        <w:spacing w:after="448"/>
        <w:ind w:left="-5"/>
        <w:jc w:val="left"/>
      </w:pPr>
      <w:r>
        <w:rPr>
          <w:b/>
          <w:i/>
        </w:rPr>
        <w:t>байланысты хабарландыруда көрсетілгеннен өзгеше болуы мүмкін)</w:t>
      </w:r>
    </w:p>
    <w:p w14:paraId="182A8512" w14:textId="77777777" w:rsidR="00844D72" w:rsidRDefault="00000000">
      <w:pPr>
        <w:spacing w:after="62"/>
        <w:ind w:left="10" w:right="31"/>
        <w:jc w:val="center"/>
      </w:pPr>
      <w:r>
        <w:rPr>
          <w:b/>
        </w:rPr>
        <w:t>Лауазым атауы:</w:t>
      </w:r>
    </w:p>
    <w:p w14:paraId="52B8B67A" w14:textId="6EFF8858" w:rsidR="00844D72" w:rsidRDefault="00000000" w:rsidP="00AE5D7B">
      <w:pPr>
        <w:ind w:left="0" w:firstLine="560"/>
        <w:rPr>
          <w:lang w:val="kk-KZ"/>
        </w:rPr>
      </w:pPr>
      <w:r>
        <w:t xml:space="preserve">Ақмола облысы денсаулық сақтау басқармасы ана мен баланы қорғау және қоғамдық денсаулық сақтау бөлімінің басшысы, D-O-3 </w:t>
      </w:r>
    </w:p>
    <w:p w14:paraId="19344A9A" w14:textId="77777777" w:rsidR="00AE5D7B" w:rsidRPr="00AE5D7B" w:rsidRDefault="00AE5D7B" w:rsidP="00AE5D7B">
      <w:pPr>
        <w:ind w:left="0" w:firstLine="560"/>
        <w:rPr>
          <w:lang w:val="kk-KZ"/>
        </w:rPr>
      </w:pPr>
    </w:p>
    <w:p w14:paraId="133D3FCA" w14:textId="77777777" w:rsidR="00844D72" w:rsidRDefault="00000000">
      <w:pPr>
        <w:spacing w:after="62"/>
        <w:ind w:left="10" w:right="31"/>
        <w:jc w:val="center"/>
      </w:pPr>
      <w:r>
        <w:rPr>
          <w:b/>
        </w:rPr>
        <w:t>Функционалдық міндеттері:</w:t>
      </w:r>
    </w:p>
    <w:p w14:paraId="2FC4D737" w14:textId="77777777" w:rsidR="00844D72" w:rsidRDefault="00000000">
      <w:pPr>
        <w:ind w:left="0" w:firstLine="560"/>
      </w:pPr>
      <w:r>
        <w:t xml:space="preserve">Облыстың мекемелері мен кәсіпорындарында педиатриялық және акушерлік-гинекологиялық бейіндер бойынша емдеу-алдын алу жұмыстарын ұйымдастырады. Мамандықтар бойынша сырқаттанушылықты талдайды, облыстағы демографиялық жағдайды бақылайды. Әйелдер мен балалар халқының нысаналы топтарын скринингтік зерттеу және профилактикалық қарап-тексеру саласында жүргізілетін талдау (нәресте, ана, бала өлімі), балалар популяциясын вакцинациялау барысы, балалардың жазғы демалысын медициналық қамтамасыз ету бойынша, мүмкіндіктері шектеулі балаларды медициналық қамтамасыз ету жөніндегі жұмысты жүргізеді. Ұйымдастырушылық-әдіснамалық басшылықты қамтамасыз етеді және балалар мен босандыру Денсаулық сақтау ұйымдарының қызметін тексереді, статистикалық есепті, сырқаттанушылық және ана мен бала өлімінің көрсеткіштерін талдайды, кейіннен медициналық көмектің сапасын одан әрі жақсартуға бағытталған ұсыныстар береді. Ай сайынғы мониторингті, халықтың вакцинациялануын, вакциналар қозғалысын талдауды қамтамасыз етуді, вакцинадан кейінгі асқынулар (Әуе қорғанысы) жағдайларын тергеуге қатысуды, Иммундауда және шұғыл көмек көрсету тактикасында жіберілген қателерді анықтауды бақылауды жүзеге асырады. Жұқпалы аурулар ошақтарында емдеу - алдын алу іс-шараларын ұйымдастырады. Облыстың медициналық ұйымдарының қызметін үйлестіреді және ҚР ДСМ Қоғамдық денсаулық сақтау комитетімен бірлесіп олардың біліктілігін арттыруды ұйымдастырады. </w:t>
      </w:r>
      <w:r>
        <w:lastRenderedPageBreak/>
        <w:t>Инфекциялық аурулар бойынша мемлекеттік және өңірлік стратегиялық бағдарламаларды әзірлеуге және мониторингтеуге қатысады.</w:t>
      </w:r>
    </w:p>
    <w:p w14:paraId="2D81209D" w14:textId="77777777" w:rsidR="00844D72" w:rsidRDefault="00000000">
      <w:pPr>
        <w:spacing w:after="458"/>
        <w:ind w:left="10"/>
      </w:pPr>
      <w:r>
        <w:t>Облыста инфекциялық қызметті жетілдіру бойынша іс-шараларды іске асырады. Ауруханаішілік инфекциялардың алдын алу мәселелері бойынша медицина қызметкерлерін оқытуды ұйымдастырады. Жетекшілік ететін мәселелер бойынша ҚР ДСМ, облыстық әкімдік және басқа да ұйымдарда есепті деректерді дайындауды қамтамасыз етеді. Жетекшілік ететін бейіні бойынша медициналық ұйымдарға консультациялық көмек ұйымдастырады. Облыстық ЖИТС-пен күрес және алдын алу орталығының қызметіне жетекшілік етеді. Жетекшілік ететін мәселелер бойынша азаматтардың өтініштерін қарайды. Жетекшілік ететін бөлімдер бойынша денсаулық сақтау басқармасының алқасына және денсаулық сақтау жөніндегі үйлестіру кеңесіне сұрақтар дайындауды жүзеге асырады. Жеке және заңды тұлғалардың өтініштерін объективті, жан-жақты және уақтылы қарауды қамтамасыз ету бойынша жұмыстарды жүзеге асырады. Жетекшілік ететін мәселелер бойынша ҚР ДСМ, облыстық әкімдік және басқа да ұйымдарда есептік деректерді дайындауды қамтамасыз етеді.</w:t>
      </w:r>
    </w:p>
    <w:p w14:paraId="4DCCF363" w14:textId="77777777" w:rsidR="00844D72" w:rsidRDefault="00000000">
      <w:pPr>
        <w:spacing w:after="62"/>
        <w:ind w:left="10" w:right="31"/>
        <w:jc w:val="center"/>
      </w:pPr>
      <w:r>
        <w:rPr>
          <w:b/>
        </w:rPr>
        <w:t>Білімі бойынша талап:</w:t>
      </w:r>
    </w:p>
    <w:p w14:paraId="4AA1FA53" w14:textId="77777777" w:rsidR="00844D72" w:rsidRDefault="00000000">
      <w:pPr>
        <w:spacing w:after="582"/>
        <w:ind w:left="555"/>
      </w:pPr>
      <w:r>
        <w:t>Жоғары білім, жоғары оқу орнынан кейінгі білім: денсаулық сақтау</w:t>
      </w:r>
    </w:p>
    <w:p w14:paraId="430D286E" w14:textId="77777777" w:rsidR="00844D72" w:rsidRDefault="00000000">
      <w:pPr>
        <w:spacing w:after="62"/>
        <w:ind w:left="10" w:right="31"/>
        <w:jc w:val="center"/>
      </w:pPr>
      <w:r>
        <w:rPr>
          <w:b/>
        </w:rPr>
        <w:t>Жұмыс тәжірибесі бойынша талаптар:</w:t>
      </w:r>
    </w:p>
    <w:p w14:paraId="6AD4DB7A" w14:textId="77777777" w:rsidR="00844D72" w:rsidRDefault="00000000">
      <w:pPr>
        <w:spacing w:after="454" w:line="238" w:lineRule="auto"/>
        <w:ind w:left="555" w:right="1439"/>
        <w:jc w:val="left"/>
      </w:pPr>
      <w:r>
        <w:t>жоғары немесе жоғары оқу орнынан кейінгі білім; жұмыс тәжірибесі келесі талаптардың біріне сәйкес болуы тиіс: жұмыс өтілі үш жылдан кем емес;</w:t>
      </w:r>
    </w:p>
    <w:p w14:paraId="02F4B728" w14:textId="77777777" w:rsidR="00844D72" w:rsidRDefault="00000000">
      <w:pPr>
        <w:spacing w:after="62"/>
        <w:ind w:left="10" w:right="31"/>
        <w:jc w:val="center"/>
      </w:pPr>
      <w:r>
        <w:rPr>
          <w:b/>
        </w:rPr>
        <w:t>Шағым жасау тәртiбi</w:t>
      </w:r>
    </w:p>
    <w:p w14:paraId="0123394D" w14:textId="77777777" w:rsidR="00844D72" w:rsidRDefault="00000000">
      <w:pPr>
        <w:ind w:left="0" w:firstLine="560"/>
      </w:pPr>
      <w: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34CAB639" w14:textId="77777777" w:rsidR="00AE5D7B" w:rsidRDefault="00AE5D7B">
      <w:pPr>
        <w:spacing w:after="264"/>
        <w:ind w:left="10"/>
        <w:jc w:val="center"/>
        <w:rPr>
          <w:b/>
          <w:lang w:val="kk-KZ"/>
        </w:rPr>
      </w:pPr>
    </w:p>
    <w:p w14:paraId="0018B6A5" w14:textId="77777777" w:rsidR="00AE5D7B" w:rsidRDefault="00AE5D7B">
      <w:pPr>
        <w:spacing w:after="264"/>
        <w:ind w:left="10"/>
        <w:jc w:val="center"/>
        <w:rPr>
          <w:b/>
          <w:lang w:val="kk-KZ"/>
        </w:rPr>
      </w:pPr>
    </w:p>
    <w:p w14:paraId="215D9CE9" w14:textId="77777777" w:rsidR="00AE5D7B" w:rsidRDefault="00AE5D7B">
      <w:pPr>
        <w:spacing w:after="264"/>
        <w:ind w:left="10"/>
        <w:jc w:val="center"/>
        <w:rPr>
          <w:b/>
          <w:lang w:val="kk-KZ"/>
        </w:rPr>
      </w:pPr>
    </w:p>
    <w:p w14:paraId="40468FE2" w14:textId="77777777" w:rsidR="00AE5D7B" w:rsidRDefault="00AE5D7B">
      <w:pPr>
        <w:spacing w:after="264"/>
        <w:ind w:left="10"/>
        <w:jc w:val="center"/>
        <w:rPr>
          <w:b/>
          <w:lang w:val="kk-KZ"/>
        </w:rPr>
      </w:pPr>
    </w:p>
    <w:p w14:paraId="273ED467" w14:textId="77777777" w:rsidR="00AE5D7B" w:rsidRDefault="00AE5D7B">
      <w:pPr>
        <w:spacing w:after="264"/>
        <w:ind w:left="10"/>
        <w:jc w:val="center"/>
        <w:rPr>
          <w:b/>
          <w:lang w:val="kk-KZ"/>
        </w:rPr>
      </w:pPr>
    </w:p>
    <w:p w14:paraId="018262E6" w14:textId="77777777" w:rsidR="00AE5D7B" w:rsidRDefault="00AE5D7B">
      <w:pPr>
        <w:spacing w:after="264"/>
        <w:ind w:left="10"/>
        <w:jc w:val="center"/>
        <w:rPr>
          <w:b/>
          <w:lang w:val="kk-KZ"/>
        </w:rPr>
      </w:pPr>
    </w:p>
    <w:p w14:paraId="0D84BBFA" w14:textId="77777777" w:rsidR="00AE5D7B" w:rsidRDefault="00AE5D7B">
      <w:pPr>
        <w:spacing w:after="264"/>
        <w:ind w:left="10"/>
        <w:jc w:val="center"/>
        <w:rPr>
          <w:b/>
          <w:lang w:val="kk-KZ"/>
        </w:rPr>
      </w:pPr>
    </w:p>
    <w:p w14:paraId="0EEE820E" w14:textId="77777777" w:rsidR="00AE5D7B" w:rsidRDefault="00AE5D7B">
      <w:pPr>
        <w:spacing w:after="264"/>
        <w:ind w:left="10"/>
        <w:jc w:val="center"/>
        <w:rPr>
          <w:b/>
          <w:lang w:val="kk-KZ"/>
        </w:rPr>
      </w:pPr>
    </w:p>
    <w:p w14:paraId="3F59E231" w14:textId="6EFFFB3F" w:rsidR="00844D72" w:rsidRDefault="00000000">
      <w:pPr>
        <w:spacing w:after="264"/>
        <w:ind w:left="10"/>
        <w:jc w:val="center"/>
      </w:pPr>
      <w:r>
        <w:rPr>
          <w:b/>
        </w:rPr>
        <w:lastRenderedPageBreak/>
        <w:t>Объявление общего конкурса для занятия вакантных административных государственных должностей корпуса «Б»</w:t>
      </w:r>
    </w:p>
    <w:p w14:paraId="76474A82" w14:textId="77777777" w:rsidR="00844D72" w:rsidRDefault="00000000">
      <w:pPr>
        <w:spacing w:after="462"/>
        <w:ind w:left="10" w:right="31"/>
        <w:jc w:val="center"/>
      </w:pPr>
      <w:r>
        <w:rPr>
          <w:b/>
        </w:rPr>
        <w:t>Аппарат акима Акмолинской области</w:t>
      </w:r>
    </w:p>
    <w:p w14:paraId="28024CB9" w14:textId="77777777" w:rsidR="00844D72" w:rsidRDefault="00000000">
      <w:pPr>
        <w:spacing w:after="62"/>
        <w:ind w:left="10" w:right="31"/>
        <w:jc w:val="center"/>
      </w:pPr>
      <w:r>
        <w:rPr>
          <w:b/>
        </w:rPr>
        <w:t>Сведения о конкурсе</w:t>
      </w:r>
    </w:p>
    <w:p w14:paraId="7B461378" w14:textId="77777777" w:rsidR="00844D72" w:rsidRDefault="00000000">
      <w:pPr>
        <w:ind w:left="555"/>
      </w:pPr>
      <w:r>
        <w:t>Сроки приема документов: 25.09.2026 - 28.09.2026</w:t>
      </w:r>
    </w:p>
    <w:p w14:paraId="4A65E09F" w14:textId="77777777" w:rsidR="00844D72" w:rsidRDefault="00000000">
      <w:pPr>
        <w:ind w:left="555"/>
      </w:pPr>
      <w:r>
        <w:t>Допуск 1 этап: 25.09.2026- 28.09.2026</w:t>
      </w:r>
    </w:p>
    <w:p w14:paraId="416721AF" w14:textId="77777777" w:rsidR="00844D72" w:rsidRDefault="00000000">
      <w:pPr>
        <w:ind w:left="555"/>
      </w:pPr>
      <w:r>
        <w:t>Допуск 2 этап: 29.09.2026</w:t>
      </w:r>
    </w:p>
    <w:p w14:paraId="2C83FBF6" w14:textId="77777777" w:rsidR="00844D72" w:rsidRDefault="00000000">
      <w:pPr>
        <w:ind w:left="555"/>
      </w:pPr>
      <w:r>
        <w:t>Эссе: 30.09.2026</w:t>
      </w:r>
    </w:p>
    <w:p w14:paraId="5E65C77C" w14:textId="77777777" w:rsidR="00844D72" w:rsidRDefault="00000000">
      <w:pPr>
        <w:ind w:left="555"/>
      </w:pPr>
      <w:r>
        <w:t>Собеседование: 05.10.2026</w:t>
      </w:r>
    </w:p>
    <w:p w14:paraId="01A2C5F4" w14:textId="77777777" w:rsidR="00844D72" w:rsidRDefault="00000000">
      <w:pPr>
        <w:ind w:left="555"/>
      </w:pPr>
      <w:r>
        <w:t>Телефон для справок: 87162297231</w:t>
      </w:r>
    </w:p>
    <w:p w14:paraId="5C90D650" w14:textId="77777777" w:rsidR="00844D72" w:rsidRDefault="00000000">
      <w:pPr>
        <w:ind w:left="555"/>
      </w:pPr>
      <w:r>
        <w:t>Средний должностной оклад для категории D-O-3: 380391</w:t>
      </w:r>
    </w:p>
    <w:p w14:paraId="3B7AAF81" w14:textId="77777777" w:rsidR="00844D72" w:rsidRDefault="00000000">
      <w:pPr>
        <w:spacing w:after="448"/>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6CABB124" w14:textId="77777777" w:rsidR="00844D72" w:rsidRDefault="00000000">
      <w:pPr>
        <w:spacing w:after="62"/>
        <w:ind w:left="10" w:right="31"/>
        <w:jc w:val="center"/>
      </w:pPr>
      <w:r>
        <w:rPr>
          <w:b/>
        </w:rPr>
        <w:t>Наименование должности:</w:t>
      </w:r>
    </w:p>
    <w:p w14:paraId="11B7A4A6" w14:textId="77777777" w:rsidR="00844D72" w:rsidRDefault="00000000">
      <w:pPr>
        <w:ind w:left="555"/>
      </w:pPr>
      <w:r>
        <w:t>руководитель отдела охраны матери, ребенка и общественного здоровья</w:t>
      </w:r>
    </w:p>
    <w:p w14:paraId="4D341D71" w14:textId="061EADD8" w:rsidR="00844D72" w:rsidRDefault="00000000">
      <w:pPr>
        <w:spacing w:after="502"/>
        <w:ind w:left="10"/>
      </w:pPr>
      <w:r>
        <w:t xml:space="preserve">управления здравоохранения Акмолинской области, D-O-3 </w:t>
      </w:r>
    </w:p>
    <w:p w14:paraId="635A472C" w14:textId="77777777" w:rsidR="00844D72" w:rsidRDefault="00000000">
      <w:pPr>
        <w:spacing w:after="62"/>
        <w:ind w:left="10" w:right="31"/>
        <w:jc w:val="center"/>
      </w:pPr>
      <w:r>
        <w:rPr>
          <w:b/>
        </w:rPr>
        <w:t>Функциональные обязанности:</w:t>
      </w:r>
    </w:p>
    <w:p w14:paraId="19695BFF" w14:textId="77777777" w:rsidR="00844D72" w:rsidRDefault="00000000">
      <w:pPr>
        <w:spacing w:after="462"/>
        <w:ind w:left="0" w:firstLine="560"/>
      </w:pPr>
      <w:r>
        <w:t xml:space="preserve">Организует лечебно-профилактические работы в учреждениях и предприятиях области по профилям: педиатрической и акушерскогинекологической. Анализирует заболеваемость по специальностям, контролирует демографическую ситуацию в области. Анализирует (младенческая, материнская, детская смертность), ход проводимых в области скрининговых исследований и профилактических осмотров целевых групп женского и детского населения, ход вакцинации детского населения, по медицинскому обеспечению летнего отдыха детей, проводит работу по медицинскому обеспечению детей с ограниченными возможностями. Обеспечивает организационно-методологическое руководство и проверяет деятельность организаций здравоохранения детства и родовспоможения, анализирует статистический отчет, показатели заболеваемости материнской и детской смертности с последующими предложениями, направленными на дальнейшее улучшение качества медицинской помощи. Осуществляет контроль за обеспечением ежемесячного мониторинга, анализа привитости населения, движения вакцин, участие в расследовании случаев поствакцинальных осложнений (ПВО), выявление допущенных ошибок в иммунизации и в тактике оказания неотложной помощи. Организует лечебнопрофилактические мероприятия в очагах инфекционных заболеваний. Координирует деятельность медицинских организаций области и организует повышение квалификации их совместно с Комитетом охраны общественного здравоохранения МЗ РК. Участвует в разработке и мониторинге государственных и региональных </w:t>
      </w:r>
      <w:r>
        <w:lastRenderedPageBreak/>
        <w:t>стратегических программ по инфекционным заболеваниям. Реализует мероприятия по совершенствованию инфекционной службы в области. Организует обучение медицинских работников по вопросам профилактики внутрибольничных инфекций. Обеспечивает подготовку отчетных данных в МЗ РК, областной акимат и другие организации по курируемым вопросам. Организует консультативную помощь медицинским организациям по курируемому профилю. Курирует деятельность Областного центра по борьбе и профилактике со СПИД. Рассматривает обращения граждан по курируемым вопросам. Осуществляет подготовку вопросов на коллегию управления здравоохранения и координационный совет по охране здоровья по курируемым разделам. Осуществляет работы по обеспечению объективного, всестороннего и своевременного рассмотрения обращений физических и юридических лиц. Обеспечивает подгтовку отчетных данных в МЗ РК, областной акимат и другие организации по курируемым вопросам.</w:t>
      </w:r>
    </w:p>
    <w:p w14:paraId="79FB0685" w14:textId="77777777" w:rsidR="00844D72" w:rsidRDefault="00000000">
      <w:pPr>
        <w:spacing w:after="62"/>
        <w:ind w:left="10" w:right="31"/>
        <w:jc w:val="center"/>
      </w:pPr>
      <w:r>
        <w:rPr>
          <w:b/>
        </w:rPr>
        <w:t>Требование в части образования:</w:t>
      </w:r>
    </w:p>
    <w:p w14:paraId="2E36280F" w14:textId="77777777" w:rsidR="00844D72" w:rsidRDefault="00000000">
      <w:pPr>
        <w:spacing w:after="582"/>
        <w:ind w:left="555"/>
      </w:pPr>
      <w:r>
        <w:t>Высшее образование, послевузовское образование: здравоохранение</w:t>
      </w:r>
    </w:p>
    <w:p w14:paraId="6EAB9825" w14:textId="77777777" w:rsidR="00844D72" w:rsidRDefault="00000000">
      <w:pPr>
        <w:spacing w:after="62"/>
        <w:ind w:left="10" w:right="31"/>
        <w:jc w:val="center"/>
      </w:pPr>
      <w:r>
        <w:rPr>
          <w:b/>
        </w:rPr>
        <w:t>Требования по опыту работы:</w:t>
      </w:r>
    </w:p>
    <w:p w14:paraId="47F8B555" w14:textId="77777777" w:rsidR="00844D72" w:rsidRDefault="00000000">
      <w:pPr>
        <w:spacing w:after="454" w:line="238" w:lineRule="auto"/>
        <w:ind w:left="555" w:right="305"/>
        <w:jc w:val="left"/>
      </w:pPr>
      <w:r>
        <w:t>высшее или послевузовское образование; опыт работы должен соответствовать одному из следующих требований: не менее трех лет стажа работы;</w:t>
      </w:r>
    </w:p>
    <w:p w14:paraId="2B515B51" w14:textId="77777777" w:rsidR="00844D72" w:rsidRDefault="00000000">
      <w:pPr>
        <w:spacing w:after="62"/>
        <w:ind w:left="10" w:right="31"/>
        <w:jc w:val="center"/>
      </w:pPr>
      <w:r>
        <w:rPr>
          <w:b/>
        </w:rPr>
        <w:t>Порядок обжалования</w:t>
      </w:r>
    </w:p>
    <w:p w14:paraId="6B28F94E" w14:textId="77777777" w:rsidR="00844D72" w:rsidRDefault="00000000">
      <w:pPr>
        <w:ind w:left="0" w:firstLine="560"/>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844D72">
      <w:pgSz w:w="11900" w:h="16840"/>
      <w:pgMar w:top="1132" w:right="569" w:bottom="555"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D72"/>
    <w:rsid w:val="002866F0"/>
    <w:rsid w:val="00844D72"/>
    <w:rsid w:val="00AE5D7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33581"/>
  <w15:docId w15:val="{429021D1-B6F8-4482-98C5-8156DFE73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1078</Words>
  <Characters>6147</Characters>
  <Application>Microsoft Office Word</Application>
  <DocSecurity>0</DocSecurity>
  <Lines>51</Lines>
  <Paragraphs>14</Paragraphs>
  <ScaleCrop>false</ScaleCrop>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2</cp:revision>
  <dcterms:created xsi:type="dcterms:W3CDTF">2026-09-23T05:50:00Z</dcterms:created>
  <dcterms:modified xsi:type="dcterms:W3CDTF">2026-09-23T05:50:00Z</dcterms:modified>
</cp:coreProperties>
</file>