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BED" w:rsidRDefault="002A3BED" w:rsidP="002A3BED">
      <w:pPr>
        <w:spacing w:after="0" w:line="240" w:lineRule="auto"/>
        <w:jc w:val="center"/>
        <w:rPr>
          <w:rFonts w:ascii="Times New Roman" w:hAnsi="Times New Roman" w:cs="Times New Roman"/>
          <w:b/>
          <w:sz w:val="28"/>
          <w:szCs w:val="28"/>
          <w:lang w:val="kk-KZ"/>
        </w:rPr>
      </w:pPr>
      <w:bookmarkStart w:id="0" w:name="_GoBack"/>
      <w:r>
        <w:rPr>
          <w:rFonts w:ascii="Times New Roman" w:hAnsi="Times New Roman" w:cs="Times New Roman"/>
          <w:b/>
          <w:sz w:val="28"/>
          <w:szCs w:val="28"/>
          <w:lang w:val="kk-KZ"/>
        </w:rPr>
        <w:t>Атбасар аудандық мәслихатының әлеуметтік саясат, заңдылық және</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құқықтық тәртіп, депутаттық өкілеттіктер және этика мәселелері  жөніндегі тұрақты комиссия отырысының</w:t>
      </w:r>
    </w:p>
    <w:p w:rsid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ҚАУЛЫСЫ</w:t>
      </w:r>
    </w:p>
    <w:bookmarkEnd w:id="0"/>
    <w:p w:rsidR="002A3BED" w:rsidRDefault="002A3BED" w:rsidP="002A3BED">
      <w:pPr>
        <w:spacing w:after="0" w:line="240" w:lineRule="auto"/>
        <w:jc w:val="center"/>
        <w:rPr>
          <w:rFonts w:ascii="Times New Roman" w:hAnsi="Times New Roman" w:cs="Times New Roman"/>
          <w:b/>
          <w:sz w:val="28"/>
          <w:szCs w:val="28"/>
          <w:lang w:val="kk-KZ"/>
        </w:rPr>
      </w:pPr>
    </w:p>
    <w:p w:rsidR="002A3BED" w:rsidRDefault="002A3BED" w:rsidP="002A3BED">
      <w:pPr>
        <w:spacing w:after="0" w:line="240" w:lineRule="auto"/>
        <w:rPr>
          <w:rFonts w:ascii="Times New Roman" w:hAnsi="Times New Roman" w:cs="Times New Roman"/>
          <w:b/>
          <w:sz w:val="28"/>
          <w:szCs w:val="28"/>
          <w:lang w:val="kk-KZ"/>
        </w:rPr>
      </w:pPr>
    </w:p>
    <w:p w:rsidR="002A3BED" w:rsidRDefault="002A3BED" w:rsidP="002A3BE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202</w:t>
      </w:r>
      <w:r w:rsidR="00EE43EA">
        <w:rPr>
          <w:rFonts w:ascii="Times New Roman" w:hAnsi="Times New Roman" w:cs="Times New Roman"/>
          <w:b/>
          <w:sz w:val="28"/>
          <w:szCs w:val="28"/>
          <w:lang w:val="kk-KZ"/>
        </w:rPr>
        <w:t>6</w:t>
      </w:r>
      <w:r>
        <w:rPr>
          <w:rFonts w:ascii="Times New Roman" w:hAnsi="Times New Roman" w:cs="Times New Roman"/>
          <w:b/>
          <w:sz w:val="28"/>
          <w:szCs w:val="28"/>
          <w:lang w:val="kk-KZ"/>
        </w:rPr>
        <w:t xml:space="preserve"> жыл</w:t>
      </w:r>
      <w:r w:rsidR="00EE43EA">
        <w:rPr>
          <w:rFonts w:ascii="Times New Roman" w:hAnsi="Times New Roman" w:cs="Times New Roman"/>
          <w:b/>
          <w:sz w:val="28"/>
          <w:szCs w:val="28"/>
          <w:lang w:val="kk-KZ"/>
        </w:rPr>
        <w:t>ғы</w:t>
      </w:r>
      <w:r>
        <w:rPr>
          <w:rFonts w:ascii="Times New Roman" w:hAnsi="Times New Roman" w:cs="Times New Roman"/>
          <w:b/>
          <w:sz w:val="28"/>
          <w:szCs w:val="28"/>
          <w:lang w:val="kk-KZ"/>
        </w:rPr>
        <w:t xml:space="preserve"> </w:t>
      </w:r>
      <w:r w:rsidR="00AE7B64">
        <w:rPr>
          <w:rFonts w:ascii="Times New Roman" w:hAnsi="Times New Roman" w:cs="Times New Roman"/>
          <w:b/>
          <w:sz w:val="28"/>
          <w:szCs w:val="28"/>
          <w:lang w:val="kk-KZ"/>
        </w:rPr>
        <w:t xml:space="preserve">18 тамыз </w:t>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sidR="00AE7B64">
        <w:rPr>
          <w:rFonts w:ascii="Times New Roman" w:hAnsi="Times New Roman" w:cs="Times New Roman"/>
          <w:b/>
          <w:sz w:val="28"/>
          <w:szCs w:val="28"/>
          <w:lang w:val="kk-KZ"/>
        </w:rPr>
        <w:tab/>
      </w:r>
      <w:r>
        <w:rPr>
          <w:rFonts w:ascii="Times New Roman" w:hAnsi="Times New Roman" w:cs="Times New Roman"/>
          <w:b/>
          <w:sz w:val="28"/>
          <w:szCs w:val="28"/>
          <w:lang w:val="kk-KZ"/>
        </w:rPr>
        <w:t xml:space="preserve">Атбасар қ.                                                                           </w:t>
      </w:r>
    </w:p>
    <w:p w:rsidR="000144B2" w:rsidRDefault="000144B2" w:rsidP="000144B2">
      <w:pPr>
        <w:spacing w:after="0" w:line="240" w:lineRule="auto"/>
        <w:ind w:right="6661"/>
        <w:jc w:val="both"/>
        <w:rPr>
          <w:rFonts w:ascii="Times New Roman" w:hAnsi="Times New Roman" w:cs="Times New Roman"/>
          <w:sz w:val="28"/>
          <w:szCs w:val="28"/>
          <w:lang w:val="kk-KZ"/>
        </w:rPr>
      </w:pPr>
    </w:p>
    <w:p w:rsidR="000144B2" w:rsidRDefault="000144B2" w:rsidP="000144B2">
      <w:pPr>
        <w:spacing w:after="0" w:line="240" w:lineRule="auto"/>
        <w:ind w:right="6661"/>
        <w:jc w:val="both"/>
        <w:rPr>
          <w:rFonts w:ascii="Times New Roman" w:hAnsi="Times New Roman" w:cs="Times New Roman"/>
          <w:sz w:val="28"/>
          <w:szCs w:val="28"/>
          <w:lang w:val="kk-KZ"/>
        </w:rPr>
      </w:pPr>
    </w:p>
    <w:p w:rsidR="000144B2" w:rsidRDefault="00AE7B64" w:rsidP="00AE7B64">
      <w:pPr>
        <w:spacing w:after="0" w:line="240" w:lineRule="auto"/>
        <w:ind w:right="6236"/>
        <w:jc w:val="both"/>
        <w:rPr>
          <w:rFonts w:ascii="Times New Roman" w:hAnsi="Times New Roman" w:cs="Times New Roman"/>
          <w:b/>
          <w:sz w:val="28"/>
          <w:szCs w:val="28"/>
          <w:lang w:val="kk-KZ"/>
        </w:rPr>
      </w:pPr>
      <w:r w:rsidRPr="00AE7B64">
        <w:rPr>
          <w:rFonts w:ascii="Times New Roman" w:hAnsi="Times New Roman" w:cs="Times New Roman"/>
          <w:b/>
          <w:sz w:val="28"/>
          <w:szCs w:val="28"/>
          <w:lang w:val="kk-KZ"/>
        </w:rPr>
        <w:t>«Атбасар ауданының тұрғын үй-коммуналдық шаруашылық, жолаушылар көлігі, автомобиль жолдары және тұрғын үй инспекциясы бөлімі» ММ басшысының 2024-2025 жылдардағы аудандағы тұрғын үй саясатын жүзеге асыру саласындағы мен мемлекеттік тұрғын үй қорынан жекешелендіру туралы есебі.</w:t>
      </w:r>
    </w:p>
    <w:p w:rsidR="00AE7B64" w:rsidRDefault="00AE7B64" w:rsidP="00AE7B64">
      <w:pPr>
        <w:spacing w:after="0" w:line="240" w:lineRule="auto"/>
        <w:ind w:right="6236"/>
        <w:jc w:val="both"/>
        <w:rPr>
          <w:rFonts w:ascii="Times New Roman" w:hAnsi="Times New Roman" w:cs="Times New Roman"/>
          <w:b/>
          <w:sz w:val="28"/>
          <w:szCs w:val="28"/>
          <w:lang w:val="kk-KZ"/>
        </w:rPr>
      </w:pPr>
    </w:p>
    <w:p w:rsidR="00AE7B64" w:rsidRDefault="00AE7B64" w:rsidP="00AE7B64">
      <w:pPr>
        <w:spacing w:after="0" w:line="240" w:lineRule="auto"/>
        <w:ind w:right="6236"/>
        <w:jc w:val="both"/>
        <w:rPr>
          <w:rFonts w:ascii="Times New Roman" w:hAnsi="Times New Roman" w:cs="Times New Roman"/>
          <w:b/>
          <w:sz w:val="28"/>
          <w:szCs w:val="28"/>
          <w:lang w:val="kk-KZ"/>
        </w:rPr>
      </w:pPr>
    </w:p>
    <w:p w:rsidR="0034038D" w:rsidRDefault="0034038D" w:rsidP="001F7642">
      <w:pPr>
        <w:spacing w:after="0" w:line="240" w:lineRule="auto"/>
        <w:ind w:right="-1" w:firstLine="708"/>
        <w:jc w:val="both"/>
        <w:rPr>
          <w:lang w:val="kk-KZ"/>
        </w:rPr>
      </w:pPr>
      <w:r w:rsidRPr="0034038D">
        <w:rPr>
          <w:rFonts w:ascii="Times New Roman" w:hAnsi="Times New Roman" w:cs="Times New Roman"/>
          <w:sz w:val="28"/>
          <w:szCs w:val="28"/>
          <w:lang w:val="kk-KZ"/>
        </w:rPr>
        <w:t>«Атбасар ауданының тұрғын үй-коммуналдық шаруашылық, жолаушылар көлігі, автомобиль жолдары және тұрғын үй инспекциясы бөлімі</w:t>
      </w:r>
      <w:r w:rsidR="00CE2AB0">
        <w:rPr>
          <w:rFonts w:ascii="Times New Roman" w:hAnsi="Times New Roman" w:cs="Times New Roman"/>
          <w:sz w:val="28"/>
          <w:szCs w:val="28"/>
          <w:lang w:val="kk-KZ"/>
        </w:rPr>
        <w:t>»</w:t>
      </w:r>
      <w:r w:rsidRPr="0034038D">
        <w:rPr>
          <w:rFonts w:ascii="Times New Roman" w:hAnsi="Times New Roman" w:cs="Times New Roman"/>
          <w:sz w:val="28"/>
          <w:szCs w:val="28"/>
          <w:lang w:val="kk-KZ"/>
        </w:rPr>
        <w:t xml:space="preserve"> мемлекеттік мекемесі (бұдан әрі — ТКШ бөлімі) басшысының 2024-2025 жылдардағы мемлекеттік тұрғын үй саясатын іске асыру және мемлекеттік тұрғын үй қорынан тұрғын үйлерді жекешелендіру саласында атқарылған жұмыстар туралы есебін тыңдап, талқылағаннан кейін аудандық мәслихаттың тұрақты комиссиясы мыналарды атап өтеді:</w:t>
      </w:r>
      <w:r>
        <w:rPr>
          <w:rFonts w:ascii="Times New Roman" w:hAnsi="Times New Roman" w:cs="Times New Roman"/>
          <w:sz w:val="28"/>
          <w:szCs w:val="28"/>
          <w:lang w:val="kk-KZ"/>
        </w:rPr>
        <w:t xml:space="preserve"> </w:t>
      </w:r>
      <w:r w:rsidRPr="0034038D">
        <w:rPr>
          <w:rFonts w:ascii="Times New Roman" w:hAnsi="Times New Roman" w:cs="Times New Roman"/>
          <w:sz w:val="28"/>
          <w:szCs w:val="28"/>
          <w:lang w:val="kk-KZ"/>
        </w:rPr>
        <w:t>Есепті кезеңде ТКШ бөлімімен тұрғын үй саласындағы заңдылық пен тұрақтылықты қамтамасыз ету бойынша белгілі бір жұмыс жүргізілді: 2025 жылы тұрғын үй бөлу жөніндегі тұрғын үй комиссиясының 8 отырысы өткізілді.</w:t>
      </w:r>
      <w:r w:rsidRPr="0034038D">
        <w:rPr>
          <w:lang w:val="kk-KZ"/>
        </w:rPr>
        <w:t xml:space="preserve"> </w:t>
      </w:r>
    </w:p>
    <w:p w:rsidR="0034038D" w:rsidRDefault="0034038D" w:rsidP="001F7642">
      <w:pPr>
        <w:spacing w:after="0" w:line="240" w:lineRule="auto"/>
        <w:ind w:right="-1" w:firstLine="708"/>
        <w:jc w:val="both"/>
        <w:rPr>
          <w:rFonts w:ascii="Times New Roman" w:hAnsi="Times New Roman" w:cs="Times New Roman"/>
          <w:sz w:val="28"/>
          <w:szCs w:val="28"/>
          <w:lang w:val="kk-KZ"/>
        </w:rPr>
      </w:pPr>
      <w:r w:rsidRPr="0034038D">
        <w:rPr>
          <w:rFonts w:ascii="Times New Roman" w:hAnsi="Times New Roman" w:cs="Times New Roman"/>
          <w:sz w:val="28"/>
          <w:szCs w:val="28"/>
          <w:lang w:val="kk-KZ"/>
        </w:rPr>
        <w:t>2024 жылы 45 пәтерлік үй бөлінді (15-позиция), оның ішінде 38 пәтер су тасқыны салдарынан зардап шеккен азама</w:t>
      </w:r>
      <w:r w:rsidR="00CE2AB0">
        <w:rPr>
          <w:rFonts w:ascii="Times New Roman" w:hAnsi="Times New Roman" w:cs="Times New Roman"/>
          <w:sz w:val="28"/>
          <w:szCs w:val="28"/>
          <w:lang w:val="kk-KZ"/>
        </w:rPr>
        <w:t>ттарға бөлінді, қалған 7 пәтер «</w:t>
      </w:r>
      <w:r w:rsidRPr="0034038D">
        <w:rPr>
          <w:rFonts w:ascii="Times New Roman" w:hAnsi="Times New Roman" w:cs="Times New Roman"/>
          <w:sz w:val="28"/>
          <w:szCs w:val="28"/>
          <w:lang w:val="kk-KZ"/>
        </w:rPr>
        <w:t>Атбасар көпсалалы</w:t>
      </w:r>
      <w:r w:rsidR="00CE2AB0">
        <w:rPr>
          <w:rFonts w:ascii="Times New Roman" w:hAnsi="Times New Roman" w:cs="Times New Roman"/>
          <w:sz w:val="28"/>
          <w:szCs w:val="28"/>
          <w:lang w:val="kk-KZ"/>
        </w:rPr>
        <w:t xml:space="preserve"> аудандық</w:t>
      </w:r>
      <w:r w:rsidRPr="0034038D">
        <w:rPr>
          <w:rFonts w:ascii="Times New Roman" w:hAnsi="Times New Roman" w:cs="Times New Roman"/>
          <w:sz w:val="28"/>
          <w:szCs w:val="28"/>
          <w:lang w:val="kk-KZ"/>
        </w:rPr>
        <w:t xml:space="preserve"> ауруханасы</w:t>
      </w:r>
      <w:r w:rsidR="00CE2AB0">
        <w:rPr>
          <w:rFonts w:ascii="Times New Roman" w:hAnsi="Times New Roman" w:cs="Times New Roman"/>
          <w:sz w:val="28"/>
          <w:szCs w:val="28"/>
          <w:lang w:val="kk-KZ"/>
        </w:rPr>
        <w:t xml:space="preserve">» </w:t>
      </w:r>
      <w:r w:rsidRPr="0034038D">
        <w:rPr>
          <w:rFonts w:ascii="Times New Roman" w:hAnsi="Times New Roman" w:cs="Times New Roman"/>
          <w:sz w:val="28"/>
          <w:szCs w:val="28"/>
          <w:lang w:val="kk-KZ"/>
        </w:rPr>
        <w:t>ШЖҚ МКК балансына берілді.</w:t>
      </w:r>
      <w:r w:rsidRPr="0034038D">
        <w:rPr>
          <w:lang w:val="kk-KZ"/>
        </w:rPr>
        <w:t xml:space="preserve"> </w:t>
      </w:r>
      <w:r w:rsidRPr="0034038D">
        <w:rPr>
          <w:rFonts w:ascii="Times New Roman" w:hAnsi="Times New Roman" w:cs="Times New Roman"/>
          <w:sz w:val="28"/>
          <w:szCs w:val="28"/>
          <w:lang w:val="kk-KZ"/>
        </w:rPr>
        <w:t>Сондай-ақ, 2024 жылы 2 100 пәтерлі тұрғын үйдің құрылысы аяқталды, бөлу келесідей өтті: 200 пәтердің ішінен су басу мүмкіндігі бар аймақта тұратын</w:t>
      </w:r>
      <w:r w:rsidR="00CE2AB0">
        <w:rPr>
          <w:rFonts w:ascii="Times New Roman" w:hAnsi="Times New Roman" w:cs="Times New Roman"/>
          <w:sz w:val="28"/>
          <w:szCs w:val="28"/>
          <w:lang w:val="kk-KZ"/>
        </w:rPr>
        <w:t xml:space="preserve"> 197 азаматқа бөлінді, 2 пәтер «</w:t>
      </w:r>
      <w:r w:rsidRPr="0034038D">
        <w:rPr>
          <w:rFonts w:ascii="Times New Roman" w:hAnsi="Times New Roman" w:cs="Times New Roman"/>
          <w:sz w:val="28"/>
          <w:szCs w:val="28"/>
          <w:lang w:val="kk-KZ"/>
        </w:rPr>
        <w:t>Атбасар көпбейінді ауруханасы</w:t>
      </w:r>
      <w:r w:rsidR="00CE2AB0">
        <w:rPr>
          <w:rFonts w:ascii="Times New Roman" w:hAnsi="Times New Roman" w:cs="Times New Roman"/>
          <w:sz w:val="28"/>
          <w:szCs w:val="28"/>
          <w:lang w:val="kk-KZ"/>
        </w:rPr>
        <w:t>»</w:t>
      </w:r>
      <w:r w:rsidRPr="0034038D">
        <w:rPr>
          <w:rFonts w:ascii="Times New Roman" w:hAnsi="Times New Roman" w:cs="Times New Roman"/>
          <w:sz w:val="28"/>
          <w:szCs w:val="28"/>
          <w:lang w:val="kk-KZ"/>
        </w:rPr>
        <w:t xml:space="preserve"> ШЖҚ МКК балансына және 1 пәтер аудандық полиция бөлімінің балансына берілді. Сол жылы 100 пәтерлі тұрғын үйдің құрылысы аяқталды, оның ішінде 93 пәтер кезекте тұрған адамдар арасында бөлінді, олар негізінен халықтың әлеуметтік осал топтары бойынша; 4 пәтер - мемлекеттік қызметшілер мен бюджеттік ұйымдардың қызметкерлері; ведомстволық тұрғын үй қорына 7 пәтер берілді.</w:t>
      </w:r>
      <w:r w:rsidRPr="0034038D">
        <w:rPr>
          <w:lang w:val="kk-KZ"/>
        </w:rPr>
        <w:t xml:space="preserve"> </w:t>
      </w:r>
      <w:r w:rsidR="00CE2AB0">
        <w:rPr>
          <w:rFonts w:ascii="Times New Roman" w:hAnsi="Times New Roman" w:cs="Times New Roman"/>
          <w:sz w:val="28"/>
          <w:szCs w:val="28"/>
          <w:lang w:val="kk-KZ"/>
        </w:rPr>
        <w:t>2024 жылы «Інжу»</w:t>
      </w:r>
      <w:r w:rsidRPr="0034038D">
        <w:rPr>
          <w:rFonts w:ascii="Times New Roman" w:hAnsi="Times New Roman" w:cs="Times New Roman"/>
          <w:sz w:val="28"/>
          <w:szCs w:val="28"/>
          <w:lang w:val="kk-KZ"/>
        </w:rPr>
        <w:t xml:space="preserve"> тұрғын үй кешенінен 76 пәтер сатып алынды, барлық пәтерлер кезекте тұрған азаматтарға бөлінді.</w:t>
      </w:r>
    </w:p>
    <w:p w:rsidR="0034038D" w:rsidRPr="0034038D" w:rsidRDefault="0034038D" w:rsidP="0034038D">
      <w:pPr>
        <w:spacing w:after="0" w:line="240" w:lineRule="auto"/>
        <w:ind w:right="-1" w:firstLine="708"/>
        <w:jc w:val="both"/>
        <w:rPr>
          <w:rFonts w:ascii="Times New Roman" w:hAnsi="Times New Roman" w:cs="Times New Roman"/>
          <w:sz w:val="28"/>
          <w:szCs w:val="28"/>
          <w:lang w:val="kk-KZ"/>
        </w:rPr>
      </w:pPr>
      <w:r w:rsidRPr="0034038D">
        <w:rPr>
          <w:rFonts w:ascii="Times New Roman" w:hAnsi="Times New Roman" w:cs="Times New Roman"/>
          <w:sz w:val="28"/>
          <w:szCs w:val="28"/>
          <w:lang w:val="kk-KZ"/>
        </w:rPr>
        <w:lastRenderedPageBreak/>
        <w:t xml:space="preserve">2025-2026 жылдар кезеңінде 43 пәтер жекешелендірілді, оның ішінде өтеусіз негізде 23 пәтер, қалдық құны бойынша 20 пәтер. </w:t>
      </w:r>
    </w:p>
    <w:p w:rsidR="0034038D" w:rsidRDefault="0034038D" w:rsidP="0034038D">
      <w:pPr>
        <w:spacing w:after="0" w:line="240" w:lineRule="auto"/>
        <w:ind w:right="-1" w:firstLine="708"/>
        <w:jc w:val="both"/>
        <w:rPr>
          <w:rFonts w:ascii="Times New Roman" w:hAnsi="Times New Roman" w:cs="Times New Roman"/>
          <w:sz w:val="28"/>
          <w:szCs w:val="28"/>
          <w:lang w:val="kk-KZ"/>
        </w:rPr>
      </w:pPr>
      <w:r w:rsidRPr="0034038D">
        <w:rPr>
          <w:rFonts w:ascii="Times New Roman" w:hAnsi="Times New Roman" w:cs="Times New Roman"/>
          <w:sz w:val="28"/>
          <w:szCs w:val="28"/>
          <w:lang w:val="kk-KZ"/>
        </w:rPr>
        <w:t>Алайда мемлекеттік тұрғын үй қорынан жекешелендіру ережелерін түсіндіру жұмыстары тиісті деңгейде жүргізілмейді. Нәтижесінде жекешелендірудің төмен қарқыны</w:t>
      </w:r>
      <w:r w:rsidR="00CE2AB0">
        <w:rPr>
          <w:rFonts w:ascii="Times New Roman" w:hAnsi="Times New Roman" w:cs="Times New Roman"/>
          <w:sz w:val="28"/>
          <w:szCs w:val="28"/>
          <w:lang w:val="kk-KZ"/>
        </w:rPr>
        <w:t xml:space="preserve"> байқалуда</w:t>
      </w:r>
      <w:r w:rsidRPr="0034038D">
        <w:rPr>
          <w:rFonts w:ascii="Times New Roman" w:hAnsi="Times New Roman" w:cs="Times New Roman"/>
          <w:sz w:val="28"/>
          <w:szCs w:val="28"/>
          <w:lang w:val="kk-KZ"/>
        </w:rPr>
        <w:t>.</w:t>
      </w:r>
    </w:p>
    <w:p w:rsidR="00452C5F" w:rsidRDefault="00452C5F" w:rsidP="001F7642">
      <w:pPr>
        <w:spacing w:after="0" w:line="240" w:lineRule="auto"/>
        <w:ind w:right="-1"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Жоғарыда баяндалғанның негізінде және Қазақстан Республикасының 2001 жылғы 23 қаңтардағы «Қазақстан Республикасындағы жергілікті мемлекеттік басқару және өзін-өзі басқару туралы» Заңына сәйкес, әлеуметтік саясат, заңдылық және құқық тәртібі, депутаттық өкілеттік және этика жөніндегі тұрақты комиссия  </w:t>
      </w:r>
      <w:r>
        <w:rPr>
          <w:rFonts w:ascii="Times New Roman" w:hAnsi="Times New Roman" w:cs="Times New Roman"/>
          <w:b/>
          <w:sz w:val="28"/>
          <w:szCs w:val="28"/>
          <w:lang w:val="kk-KZ"/>
        </w:rPr>
        <w:t>ҚАУЛЫ ЕТЕДІ:</w:t>
      </w:r>
    </w:p>
    <w:p w:rsidR="002A3BED" w:rsidRDefault="00452C5F" w:rsidP="002A3BE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CE2AB0">
        <w:rPr>
          <w:rFonts w:ascii="Times New Roman" w:hAnsi="Times New Roman" w:cs="Times New Roman"/>
          <w:sz w:val="28"/>
          <w:szCs w:val="28"/>
          <w:lang w:val="kk-KZ"/>
        </w:rPr>
        <w:t>«</w:t>
      </w:r>
      <w:r w:rsidR="0034038D" w:rsidRPr="0034038D">
        <w:rPr>
          <w:rFonts w:ascii="Times New Roman" w:hAnsi="Times New Roman" w:cs="Times New Roman"/>
          <w:sz w:val="28"/>
          <w:szCs w:val="28"/>
          <w:lang w:val="kk-KZ"/>
        </w:rPr>
        <w:t>Атбасар ауданының тұрғын үй-коммуналдық шаруашылық, жолаушылар көлігі, автомобиль жолдары және тұрғын үй инспекциясы бөлімі</w:t>
      </w:r>
      <w:r w:rsidR="00CE2AB0">
        <w:rPr>
          <w:rFonts w:ascii="Times New Roman" w:hAnsi="Times New Roman" w:cs="Times New Roman"/>
          <w:sz w:val="28"/>
          <w:szCs w:val="28"/>
          <w:lang w:val="kk-KZ"/>
        </w:rPr>
        <w:t>»</w:t>
      </w:r>
      <w:r w:rsidR="0034038D" w:rsidRPr="0034038D">
        <w:rPr>
          <w:rFonts w:ascii="Times New Roman" w:hAnsi="Times New Roman" w:cs="Times New Roman"/>
          <w:sz w:val="28"/>
          <w:szCs w:val="28"/>
          <w:lang w:val="kk-KZ"/>
        </w:rPr>
        <w:t xml:space="preserve"> ме</w:t>
      </w:r>
      <w:r w:rsidR="00CE2AB0">
        <w:rPr>
          <w:rFonts w:ascii="Times New Roman" w:hAnsi="Times New Roman" w:cs="Times New Roman"/>
          <w:sz w:val="28"/>
          <w:szCs w:val="28"/>
          <w:lang w:val="kk-KZ"/>
        </w:rPr>
        <w:t xml:space="preserve">млекеттік мекемесі </w:t>
      </w:r>
      <w:r w:rsidR="0034038D" w:rsidRPr="0034038D">
        <w:rPr>
          <w:rFonts w:ascii="Times New Roman" w:hAnsi="Times New Roman" w:cs="Times New Roman"/>
          <w:sz w:val="28"/>
          <w:szCs w:val="28"/>
          <w:lang w:val="kk-KZ"/>
        </w:rPr>
        <w:t>басшысының 2024-2025 жылдардағы мемлекеттік тұрғын үй саясатын іске асыру және мемлекеттік тұрғын үй қорынан тұрғын үйлерді жекешелендіру саласында атқарылған жұмыстар туралы есебі</w:t>
      </w:r>
      <w:r>
        <w:rPr>
          <w:rFonts w:ascii="Times New Roman" w:hAnsi="Times New Roman" w:cs="Times New Roman"/>
          <w:sz w:val="28"/>
          <w:szCs w:val="28"/>
          <w:lang w:val="kk-KZ"/>
        </w:rPr>
        <w:t xml:space="preserve"> назарға алынсын. </w:t>
      </w:r>
    </w:p>
    <w:p w:rsidR="00CE2AB0" w:rsidRPr="00CE2AB0" w:rsidRDefault="00452C5F" w:rsidP="00CE2AB0">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CE2AB0">
        <w:rPr>
          <w:rFonts w:ascii="Times New Roman" w:hAnsi="Times New Roman" w:cs="Times New Roman"/>
          <w:sz w:val="28"/>
          <w:szCs w:val="28"/>
          <w:lang w:val="kk-KZ"/>
        </w:rPr>
        <w:t>«</w:t>
      </w:r>
      <w:r w:rsidR="00CE2AB0" w:rsidRPr="00CE2AB0">
        <w:rPr>
          <w:rFonts w:ascii="Times New Roman" w:hAnsi="Times New Roman" w:cs="Times New Roman"/>
          <w:sz w:val="28"/>
          <w:szCs w:val="28"/>
          <w:lang w:val="kk-KZ"/>
        </w:rPr>
        <w:t>Атбасар ауданының тұрғын үй-коммуналдық шаруашылық, жолаушылар көлігі, автомобиль жолдары және тұрғын үй инспекциясы бөлімі</w:t>
      </w:r>
      <w:r w:rsidR="00CE2AB0">
        <w:rPr>
          <w:rFonts w:ascii="Times New Roman" w:hAnsi="Times New Roman" w:cs="Times New Roman"/>
          <w:sz w:val="28"/>
          <w:szCs w:val="28"/>
          <w:lang w:val="kk-KZ"/>
        </w:rPr>
        <w:t>»</w:t>
      </w:r>
      <w:r w:rsidR="00CE2AB0" w:rsidRPr="00CE2AB0">
        <w:rPr>
          <w:rFonts w:ascii="Times New Roman" w:hAnsi="Times New Roman" w:cs="Times New Roman"/>
          <w:sz w:val="28"/>
          <w:szCs w:val="28"/>
          <w:lang w:val="kk-KZ"/>
        </w:rPr>
        <w:t xml:space="preserve"> ММ ұсынылсын:</w:t>
      </w:r>
    </w:p>
    <w:p w:rsidR="00CE2AB0" w:rsidRPr="00CE2AB0" w:rsidRDefault="00CE2AB0" w:rsidP="00CE2AB0">
      <w:pPr>
        <w:spacing w:after="0" w:line="240" w:lineRule="auto"/>
        <w:ind w:firstLine="708"/>
        <w:jc w:val="both"/>
        <w:rPr>
          <w:rFonts w:ascii="Times New Roman" w:hAnsi="Times New Roman" w:cs="Times New Roman"/>
          <w:sz w:val="28"/>
          <w:szCs w:val="28"/>
          <w:lang w:val="kk-KZ"/>
        </w:rPr>
      </w:pPr>
      <w:r w:rsidRPr="00CE2AB0">
        <w:rPr>
          <w:rFonts w:ascii="Times New Roman" w:hAnsi="Times New Roman" w:cs="Times New Roman"/>
          <w:sz w:val="28"/>
          <w:szCs w:val="28"/>
          <w:lang w:val="kk-KZ"/>
        </w:rPr>
        <w:t>- халықтың әлеуметтік осал топтарына арналған қабылданатын және салынып жатқан тұрғын үйлердің сапасына бақылауды күшейту.</w:t>
      </w:r>
    </w:p>
    <w:p w:rsidR="0034038D" w:rsidRDefault="00CE2AB0" w:rsidP="00CE2AB0">
      <w:pPr>
        <w:spacing w:after="0" w:line="240" w:lineRule="auto"/>
        <w:ind w:firstLine="708"/>
        <w:jc w:val="both"/>
        <w:rPr>
          <w:rFonts w:ascii="Times New Roman" w:hAnsi="Times New Roman" w:cs="Times New Roman"/>
          <w:sz w:val="28"/>
          <w:szCs w:val="28"/>
          <w:lang w:val="kk-KZ"/>
        </w:rPr>
      </w:pPr>
      <w:r w:rsidRPr="00CE2AB0">
        <w:rPr>
          <w:rFonts w:ascii="Times New Roman" w:hAnsi="Times New Roman" w:cs="Times New Roman"/>
          <w:sz w:val="28"/>
          <w:szCs w:val="28"/>
          <w:lang w:val="kk-KZ"/>
        </w:rPr>
        <w:tab/>
        <w:t>- азаматтар арасында мемлекеттік тұрғын үй қорынан тұрғын үйді жекешелендіру бойынша түсіндіру жұмыстарын жүргізу.</w:t>
      </w:r>
    </w:p>
    <w:p w:rsidR="002A3BED" w:rsidRDefault="004936BA" w:rsidP="002A3BE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6255A7">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Осы қаулының іске асырылуына бақылау</w:t>
      </w:r>
      <w:r w:rsidR="002A3BED" w:rsidRPr="002A3BED">
        <w:rPr>
          <w:rFonts w:ascii="Times New Roman" w:hAnsi="Times New Roman" w:cs="Times New Roman"/>
          <w:sz w:val="28"/>
          <w:szCs w:val="28"/>
          <w:lang w:val="kk-KZ"/>
        </w:rPr>
        <w:t xml:space="preserve"> </w:t>
      </w:r>
      <w:r w:rsidR="002A3BED">
        <w:rPr>
          <w:rFonts w:ascii="Times New Roman" w:hAnsi="Times New Roman" w:cs="Times New Roman"/>
          <w:sz w:val="28"/>
          <w:szCs w:val="28"/>
          <w:lang w:val="kk-KZ"/>
        </w:rPr>
        <w:t>аудандық мәслихатының әлеуметтік саясат, заңдылық және құқықтық тәртіп, депутаттық өкілеттіктер және этика мәселелері  жөніндегі тұрақты комиссияға жүктеледі.</w:t>
      </w:r>
    </w:p>
    <w:p w:rsidR="002A3BED" w:rsidRDefault="002A3BED" w:rsidP="002A3BED">
      <w:pPr>
        <w:spacing w:after="0" w:line="240" w:lineRule="auto"/>
        <w:ind w:firstLine="709"/>
        <w:jc w:val="both"/>
        <w:rPr>
          <w:rFonts w:ascii="Times New Roman" w:hAnsi="Times New Roman" w:cs="Times New Roman"/>
          <w:sz w:val="28"/>
          <w:szCs w:val="28"/>
          <w:lang w:val="kk-KZ"/>
        </w:rPr>
      </w:pPr>
    </w:p>
    <w:p w:rsidR="002A3BED" w:rsidRDefault="002A3BED" w:rsidP="002A3BED">
      <w:pPr>
        <w:spacing w:after="0" w:line="240" w:lineRule="auto"/>
        <w:jc w:val="center"/>
        <w:rPr>
          <w:rFonts w:ascii="Times New Roman" w:hAnsi="Times New Roman" w:cs="Times New Roman"/>
          <w:b/>
          <w:sz w:val="28"/>
          <w:szCs w:val="28"/>
          <w:lang w:val="kk-KZ"/>
        </w:rPr>
      </w:pPr>
    </w:p>
    <w:p w:rsidR="002A3BED" w:rsidRPr="002A3BED" w:rsidRDefault="002A3BED" w:rsidP="002A3B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w:t>
      </w:r>
      <w:r w:rsidRPr="002A3BED">
        <w:rPr>
          <w:rFonts w:ascii="Times New Roman" w:hAnsi="Times New Roman" w:cs="Times New Roman"/>
          <w:b/>
          <w:sz w:val="28"/>
          <w:szCs w:val="28"/>
          <w:lang w:val="kk-KZ"/>
        </w:rPr>
        <w:t>ұрақты</w:t>
      </w:r>
      <w:r>
        <w:rPr>
          <w:rFonts w:ascii="Times New Roman" w:hAnsi="Times New Roman" w:cs="Times New Roman"/>
          <w:b/>
          <w:sz w:val="28"/>
          <w:szCs w:val="28"/>
          <w:lang w:val="kk-KZ"/>
        </w:rPr>
        <w:t xml:space="preserve"> </w:t>
      </w:r>
      <w:r w:rsidRPr="002A3BED">
        <w:rPr>
          <w:rFonts w:ascii="Times New Roman" w:hAnsi="Times New Roman" w:cs="Times New Roman"/>
          <w:b/>
          <w:sz w:val="28"/>
          <w:szCs w:val="28"/>
          <w:lang w:val="kk-KZ"/>
        </w:rPr>
        <w:t>комиссияның</w:t>
      </w:r>
      <w:r>
        <w:rPr>
          <w:rFonts w:ascii="Times New Roman" w:hAnsi="Times New Roman" w:cs="Times New Roman"/>
          <w:b/>
          <w:sz w:val="28"/>
          <w:szCs w:val="28"/>
          <w:lang w:val="kk-KZ"/>
        </w:rPr>
        <w:t xml:space="preserve"> т</w:t>
      </w:r>
      <w:r w:rsidRPr="002A3BED">
        <w:rPr>
          <w:rFonts w:ascii="Times New Roman" w:hAnsi="Times New Roman" w:cs="Times New Roman"/>
          <w:b/>
          <w:sz w:val="28"/>
          <w:szCs w:val="28"/>
          <w:lang w:val="kk-KZ"/>
        </w:rPr>
        <w:t>өрағасы</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Pr="002A3BED">
        <w:rPr>
          <w:rFonts w:ascii="Times New Roman" w:hAnsi="Times New Roman" w:cs="Times New Roman"/>
          <w:b/>
          <w:sz w:val="28"/>
          <w:szCs w:val="28"/>
          <w:lang w:val="kk-KZ"/>
        </w:rPr>
        <w:t>С</w:t>
      </w:r>
      <w:r>
        <w:rPr>
          <w:rFonts w:ascii="Times New Roman" w:hAnsi="Times New Roman" w:cs="Times New Roman"/>
          <w:b/>
          <w:sz w:val="28"/>
          <w:szCs w:val="28"/>
          <w:lang w:val="kk-KZ"/>
        </w:rPr>
        <w:t>.Ақсеитова</w:t>
      </w:r>
    </w:p>
    <w:p w:rsidR="00187099" w:rsidRDefault="00187099" w:rsidP="0062374B">
      <w:pPr>
        <w:spacing w:after="0" w:line="240" w:lineRule="auto"/>
        <w:jc w:val="center"/>
        <w:rPr>
          <w:rFonts w:ascii="Times New Roman" w:hAnsi="Times New Roman" w:cs="Times New Roman"/>
          <w:b/>
          <w:sz w:val="28"/>
          <w:szCs w:val="28"/>
          <w:lang w:val="kk-KZ"/>
        </w:rPr>
      </w:pPr>
    </w:p>
    <w:p w:rsidR="00187099" w:rsidRDefault="00187099"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p w:rsidR="00FB4732" w:rsidRDefault="00FB4732" w:rsidP="0062374B">
      <w:pPr>
        <w:spacing w:after="0" w:line="240" w:lineRule="auto"/>
        <w:jc w:val="center"/>
        <w:rPr>
          <w:rFonts w:ascii="Times New Roman" w:hAnsi="Times New Roman" w:cs="Times New Roman"/>
          <w:b/>
          <w:sz w:val="28"/>
          <w:szCs w:val="28"/>
          <w:lang w:val="kk-KZ"/>
        </w:rPr>
      </w:pPr>
    </w:p>
    <w:sectPr w:rsidR="00FB4732" w:rsidSect="00DA5B8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7057"/>
    <w:multiLevelType w:val="hybridMultilevel"/>
    <w:tmpl w:val="FB8A6D44"/>
    <w:lvl w:ilvl="0" w:tplc="E06C3EC8">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4A47F5B"/>
    <w:multiLevelType w:val="hybridMultilevel"/>
    <w:tmpl w:val="21D650CE"/>
    <w:lvl w:ilvl="0" w:tplc="28DCD15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49A05523"/>
    <w:multiLevelType w:val="hybridMultilevel"/>
    <w:tmpl w:val="EC7278B6"/>
    <w:lvl w:ilvl="0" w:tplc="CB24C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52A05CA"/>
    <w:multiLevelType w:val="hybridMultilevel"/>
    <w:tmpl w:val="79926EEC"/>
    <w:lvl w:ilvl="0" w:tplc="82906A54">
      <w:start w:val="2025"/>
      <w:numFmt w:val="bullet"/>
      <w:lvlText w:val="-"/>
      <w:lvlJc w:val="left"/>
      <w:pPr>
        <w:ind w:left="1068"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2"/>
  </w:compat>
  <w:rsids>
    <w:rsidRoot w:val="00660549"/>
    <w:rsid w:val="000022EB"/>
    <w:rsid w:val="000144B2"/>
    <w:rsid w:val="0004136C"/>
    <w:rsid w:val="00047FDD"/>
    <w:rsid w:val="00051ACA"/>
    <w:rsid w:val="000631A6"/>
    <w:rsid w:val="000953E9"/>
    <w:rsid w:val="000F00B6"/>
    <w:rsid w:val="00127E10"/>
    <w:rsid w:val="00145E04"/>
    <w:rsid w:val="00183940"/>
    <w:rsid w:val="00187099"/>
    <w:rsid w:val="001E642D"/>
    <w:rsid w:val="001E77F6"/>
    <w:rsid w:val="001F7642"/>
    <w:rsid w:val="0024082E"/>
    <w:rsid w:val="002754F4"/>
    <w:rsid w:val="00291E42"/>
    <w:rsid w:val="002A3BED"/>
    <w:rsid w:val="002E63AC"/>
    <w:rsid w:val="00304653"/>
    <w:rsid w:val="003114A2"/>
    <w:rsid w:val="00321014"/>
    <w:rsid w:val="0034038D"/>
    <w:rsid w:val="003761E1"/>
    <w:rsid w:val="003771B9"/>
    <w:rsid w:val="00383DEA"/>
    <w:rsid w:val="0039646C"/>
    <w:rsid w:val="003C548E"/>
    <w:rsid w:val="004166C9"/>
    <w:rsid w:val="00432919"/>
    <w:rsid w:val="00432979"/>
    <w:rsid w:val="00452C5F"/>
    <w:rsid w:val="00460AA1"/>
    <w:rsid w:val="004760C5"/>
    <w:rsid w:val="0048548F"/>
    <w:rsid w:val="004936BA"/>
    <w:rsid w:val="004D5FFE"/>
    <w:rsid w:val="004F615C"/>
    <w:rsid w:val="005131FC"/>
    <w:rsid w:val="00526891"/>
    <w:rsid w:val="00530AD4"/>
    <w:rsid w:val="005370B2"/>
    <w:rsid w:val="0056471F"/>
    <w:rsid w:val="00564D4A"/>
    <w:rsid w:val="005D6387"/>
    <w:rsid w:val="005F580F"/>
    <w:rsid w:val="00613EC7"/>
    <w:rsid w:val="0062374B"/>
    <w:rsid w:val="006255A7"/>
    <w:rsid w:val="00627F73"/>
    <w:rsid w:val="00660549"/>
    <w:rsid w:val="006866CE"/>
    <w:rsid w:val="00687738"/>
    <w:rsid w:val="006916C3"/>
    <w:rsid w:val="006938F1"/>
    <w:rsid w:val="006C5FBF"/>
    <w:rsid w:val="006E628E"/>
    <w:rsid w:val="007402E6"/>
    <w:rsid w:val="00767057"/>
    <w:rsid w:val="007771F5"/>
    <w:rsid w:val="00783F1D"/>
    <w:rsid w:val="008143B0"/>
    <w:rsid w:val="00842A40"/>
    <w:rsid w:val="00875749"/>
    <w:rsid w:val="008A5AB1"/>
    <w:rsid w:val="008B1990"/>
    <w:rsid w:val="008B6475"/>
    <w:rsid w:val="008F20C0"/>
    <w:rsid w:val="0091648F"/>
    <w:rsid w:val="009A4723"/>
    <w:rsid w:val="009A6846"/>
    <w:rsid w:val="009F3878"/>
    <w:rsid w:val="009F5A75"/>
    <w:rsid w:val="00A166B5"/>
    <w:rsid w:val="00A66691"/>
    <w:rsid w:val="00A66DA4"/>
    <w:rsid w:val="00AB685D"/>
    <w:rsid w:val="00AD6301"/>
    <w:rsid w:val="00AE7B64"/>
    <w:rsid w:val="00B053B7"/>
    <w:rsid w:val="00B11F50"/>
    <w:rsid w:val="00B327A5"/>
    <w:rsid w:val="00B40046"/>
    <w:rsid w:val="00B45124"/>
    <w:rsid w:val="00B64EC1"/>
    <w:rsid w:val="00B90AEA"/>
    <w:rsid w:val="00BD0D9F"/>
    <w:rsid w:val="00C156C9"/>
    <w:rsid w:val="00C8094A"/>
    <w:rsid w:val="00CB403F"/>
    <w:rsid w:val="00CC35AE"/>
    <w:rsid w:val="00CE2AB0"/>
    <w:rsid w:val="00D11B7D"/>
    <w:rsid w:val="00D56707"/>
    <w:rsid w:val="00DA5B8A"/>
    <w:rsid w:val="00DC0BC5"/>
    <w:rsid w:val="00E04770"/>
    <w:rsid w:val="00E153AB"/>
    <w:rsid w:val="00E23936"/>
    <w:rsid w:val="00E43948"/>
    <w:rsid w:val="00E47A5D"/>
    <w:rsid w:val="00E70CCC"/>
    <w:rsid w:val="00EC7EB5"/>
    <w:rsid w:val="00ED0DB5"/>
    <w:rsid w:val="00ED0F19"/>
    <w:rsid w:val="00EE43EA"/>
    <w:rsid w:val="00F13990"/>
    <w:rsid w:val="00F21843"/>
    <w:rsid w:val="00F565B6"/>
    <w:rsid w:val="00F67F03"/>
    <w:rsid w:val="00FB4732"/>
    <w:rsid w:val="00FF14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5F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0022EB"/>
    <w:rPr>
      <w:rFonts w:ascii="Times New Roman" w:hAnsi="Times New Roman" w:cs="Times New Roman" w:hint="default"/>
      <w:color w:val="333399"/>
      <w:u w:val="single"/>
    </w:rPr>
  </w:style>
  <w:style w:type="paragraph" w:styleId="a4">
    <w:name w:val="Normal (Web)"/>
    <w:basedOn w:val="a"/>
    <w:uiPriority w:val="99"/>
    <w:rsid w:val="000022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0022EB"/>
  </w:style>
  <w:style w:type="paragraph" w:styleId="a5">
    <w:name w:val="Balloon Text"/>
    <w:basedOn w:val="a"/>
    <w:link w:val="a6"/>
    <w:uiPriority w:val="99"/>
    <w:semiHidden/>
    <w:unhideWhenUsed/>
    <w:rsid w:val="005647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6471F"/>
    <w:rPr>
      <w:rFonts w:ascii="Tahoma" w:hAnsi="Tahoma" w:cs="Tahoma"/>
      <w:sz w:val="16"/>
      <w:szCs w:val="16"/>
    </w:rPr>
  </w:style>
  <w:style w:type="paragraph" w:styleId="a7">
    <w:name w:val="List Paragraph"/>
    <w:basedOn w:val="a"/>
    <w:uiPriority w:val="34"/>
    <w:qFormat/>
    <w:rsid w:val="004760C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58108">
      <w:bodyDiv w:val="1"/>
      <w:marLeft w:val="0"/>
      <w:marRight w:val="0"/>
      <w:marTop w:val="0"/>
      <w:marBottom w:val="0"/>
      <w:divBdr>
        <w:top w:val="none" w:sz="0" w:space="0" w:color="auto"/>
        <w:left w:val="none" w:sz="0" w:space="0" w:color="auto"/>
        <w:bottom w:val="none" w:sz="0" w:space="0" w:color="auto"/>
        <w:right w:val="none" w:sz="0" w:space="0" w:color="auto"/>
      </w:divBdr>
    </w:div>
    <w:div w:id="716858949">
      <w:bodyDiv w:val="1"/>
      <w:marLeft w:val="0"/>
      <w:marRight w:val="0"/>
      <w:marTop w:val="0"/>
      <w:marBottom w:val="0"/>
      <w:divBdr>
        <w:top w:val="none" w:sz="0" w:space="0" w:color="auto"/>
        <w:left w:val="none" w:sz="0" w:space="0" w:color="auto"/>
        <w:bottom w:val="none" w:sz="0" w:space="0" w:color="auto"/>
        <w:right w:val="none" w:sz="0" w:space="0" w:color="auto"/>
      </w:divBdr>
    </w:div>
    <w:div w:id="744373403">
      <w:bodyDiv w:val="1"/>
      <w:marLeft w:val="0"/>
      <w:marRight w:val="0"/>
      <w:marTop w:val="0"/>
      <w:marBottom w:val="0"/>
      <w:divBdr>
        <w:top w:val="none" w:sz="0" w:space="0" w:color="auto"/>
        <w:left w:val="none" w:sz="0" w:space="0" w:color="auto"/>
        <w:bottom w:val="none" w:sz="0" w:space="0" w:color="auto"/>
        <w:right w:val="none" w:sz="0" w:space="0" w:color="auto"/>
      </w:divBdr>
    </w:div>
    <w:div w:id="150805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EE165-C229-4891-A238-07EA12775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1946</TotalTime>
  <Pages>1</Pages>
  <Words>555</Words>
  <Characters>3166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66</cp:revision>
  <cp:lastPrinted>2026-09-17T09:58:00Z</cp:lastPrinted>
  <dcterms:created xsi:type="dcterms:W3CDTF">2022-01-11T04:12:00Z</dcterms:created>
  <dcterms:modified xsi:type="dcterms:W3CDTF">2026-09-22T10:59:00Z</dcterms:modified>
</cp:coreProperties>
</file>