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5E1" w:rsidRDefault="004C7B0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</w:t>
      </w:r>
      <w:r w:rsidRPr="00604A89">
        <w:rPr>
          <w:color w:val="3399FF"/>
          <w:lang w:val="kk-KZ"/>
        </w:rPr>
        <w:t>Алматы қ</w:t>
      </w:r>
      <w:r w:rsidRPr="00604A89">
        <w:rPr>
          <w:color w:val="3399FF"/>
        </w:rPr>
        <w:t>аласы</w:t>
      </w:r>
      <w:r w:rsidRPr="00604A89">
        <w:rPr>
          <w:color w:val="3399FF"/>
          <w:lang w:val="kk-KZ"/>
        </w:rPr>
        <w:t xml:space="preserve">                                                                                                             город Алматы                                                                                                               </w:t>
      </w:r>
    </w:p>
    <w:p w:rsidR="001615E1" w:rsidRDefault="001615E1">
      <w:pPr>
        <w:rPr>
          <w:color w:val="3399FF"/>
          <w:lang w:val="kk-KZ"/>
        </w:rPr>
      </w:pPr>
    </w:p>
    <w:p w:rsidR="001615E1" w:rsidRDefault="001615E1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1615E1" w:rsidRDefault="004C7B02">
      <w:pPr>
        <w:jc w:val="center"/>
        <w:rPr>
          <w:b/>
          <w:sz w:val="28"/>
          <w:szCs w:val="28"/>
          <w:lang w:val="kk-KZ"/>
        </w:rPr>
      </w:pPr>
      <w:r w:rsidRPr="00604A89">
        <w:rPr>
          <w:b/>
          <w:sz w:val="28"/>
          <w:szCs w:val="28"/>
          <w:lang w:val="kk-KZ"/>
        </w:rPr>
        <w:t>Қазақстан Республикас</w:t>
      </w:r>
      <w:r w:rsidRPr="00604A89">
        <w:rPr>
          <w:b/>
          <w:sz w:val="28"/>
          <w:szCs w:val="28"/>
          <w:lang w:val="kk-KZ"/>
        </w:rPr>
        <w:t>ы Ұлттық Банкі Басқармасының қаулыларына және Қазақстан Республикасы</w:t>
      </w:r>
      <w:bookmarkStart w:id="0" w:name="_GoBack"/>
      <w:bookmarkEnd w:id="0"/>
      <w:r w:rsidRPr="00604A89">
        <w:rPr>
          <w:b/>
          <w:sz w:val="28"/>
          <w:szCs w:val="28"/>
          <w:lang w:val="kk-KZ"/>
        </w:rPr>
        <w:t xml:space="preserve"> Қаржы нарығын реттеу және дамыту агенттігі Басқармасының қаулыларына бағалы қағаздар нарығы мәселелері бойынша өзгерістер енгізу туралы</w:t>
      </w:r>
    </w:p>
    <w:p w:rsidR="001615E1" w:rsidRDefault="001615E1">
      <w:pPr>
        <w:jc w:val="center"/>
        <w:rPr>
          <w:strike/>
          <w:sz w:val="28"/>
          <w:szCs w:val="28"/>
          <w:lang w:val="kk-KZ"/>
        </w:rPr>
      </w:pPr>
    </w:p>
    <w:p w:rsidR="001615E1" w:rsidRDefault="004C7B02">
      <w:pPr>
        <w:overflowPunct/>
        <w:autoSpaceDE/>
        <w:autoSpaceDN/>
        <w:adjustRightInd/>
        <w:ind w:firstLine="709"/>
        <w:jc w:val="both"/>
        <w:rPr>
          <w:b/>
          <w:sz w:val="28"/>
          <w:szCs w:val="28"/>
          <w:lang w:val="kk-KZ"/>
        </w:rPr>
      </w:pPr>
      <w:bookmarkStart w:id="1" w:name="_Hlk97910770"/>
      <w:r w:rsidRPr="00604A89">
        <w:rPr>
          <w:sz w:val="28"/>
          <w:szCs w:val="28"/>
          <w:lang w:val="kk-KZ"/>
        </w:rPr>
        <w:t>Қазақстан Республикасы Қаржы нарығын реттеу және д</w:t>
      </w:r>
      <w:r w:rsidRPr="00604A89">
        <w:rPr>
          <w:sz w:val="28"/>
          <w:szCs w:val="28"/>
          <w:lang w:val="kk-KZ"/>
        </w:rPr>
        <w:t xml:space="preserve">амыту агенттігінің Басқармасы </w:t>
      </w:r>
      <w:r w:rsidRPr="00604A89">
        <w:rPr>
          <w:b/>
          <w:sz w:val="28"/>
          <w:szCs w:val="28"/>
          <w:lang w:val="kk-KZ"/>
        </w:rPr>
        <w:t>ҚАУЛЫ ЕТЕДІ:</w:t>
      </w:r>
      <w:bookmarkEnd w:id="1"/>
    </w:p>
    <w:p w:rsidR="001615E1" w:rsidRDefault="004C7B02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604A89">
        <w:rPr>
          <w:sz w:val="28"/>
          <w:szCs w:val="28"/>
          <w:lang w:val="kk-KZ"/>
        </w:rPr>
        <w:t xml:space="preserve">1. </w:t>
      </w:r>
      <w:r w:rsidRPr="00604A89">
        <w:rPr>
          <w:rFonts w:eastAsia="Calibri"/>
          <w:sz w:val="28"/>
          <w:szCs w:val="28"/>
          <w:lang w:val="kk-KZ" w:eastAsia="en-US"/>
        </w:rPr>
        <w:t>Қоса</w:t>
      </w:r>
      <w:r w:rsidRPr="00604A89">
        <w:rPr>
          <w:rFonts w:eastAsia="Calibri"/>
          <w:sz w:val="28"/>
          <w:szCs w:val="28"/>
          <w:lang w:val="kk-KZ" w:eastAsia="en-US"/>
        </w:rPr>
        <w:t xml:space="preserve"> беріліп отырған Қазақстан Республикасы Ұлттық Банкі Басқармасының және Қазақстан Республикасының Қаржы нарығын реттеу және дамыту агенттігі Басқармасының бағалы қағаздар нарығы мәселелері бойынша өзгерісте</w:t>
      </w:r>
      <w:r w:rsidRPr="00604A89">
        <w:rPr>
          <w:rFonts w:eastAsia="Calibri"/>
          <w:sz w:val="28"/>
          <w:szCs w:val="28"/>
          <w:lang w:val="kk-KZ" w:eastAsia="en-US"/>
        </w:rPr>
        <w:t>р енгізілетін қаулыларының тізбесі</w:t>
      </w:r>
      <w:r w:rsidRPr="00604A89">
        <w:rPr>
          <w:rFonts w:eastAsia="Calibri"/>
          <w:sz w:val="28"/>
          <w:szCs w:val="28"/>
          <w:lang w:val="kk-KZ" w:eastAsia="en-US"/>
        </w:rPr>
        <w:t xml:space="preserve"> </w:t>
      </w:r>
      <w:r w:rsidRPr="00604A89">
        <w:rPr>
          <w:rFonts w:eastAsia="Calibri"/>
          <w:sz w:val="28"/>
          <w:szCs w:val="28"/>
          <w:lang w:val="kk-KZ" w:eastAsia="en-US"/>
        </w:rPr>
        <w:t xml:space="preserve">бекітілсін. </w:t>
      </w:r>
    </w:p>
    <w:p w:rsidR="001615E1" w:rsidRDefault="004C7B02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604A89">
        <w:rPr>
          <w:sz w:val="28"/>
          <w:szCs w:val="28"/>
          <w:lang w:val="kk-KZ"/>
        </w:rPr>
        <w:t>2. Бағалы қағаздар нарығы департаменті Қазақстан Республикасының заңнамасында белгіленген тәртіппен:</w:t>
      </w:r>
    </w:p>
    <w:p w:rsidR="001615E1" w:rsidRDefault="004C7B02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604A89">
        <w:rPr>
          <w:sz w:val="28"/>
          <w:szCs w:val="28"/>
          <w:lang w:val="kk-KZ"/>
        </w:rPr>
        <w:t>1) Заң департаментімен бірлесіп осы қаулыны Қазақстан Республикасының Әділет министрлігінде мемлекеттік тір</w:t>
      </w:r>
      <w:r w:rsidRPr="00604A89">
        <w:rPr>
          <w:sz w:val="28"/>
          <w:szCs w:val="28"/>
          <w:lang w:val="kk-KZ"/>
        </w:rPr>
        <w:t>кеуді;</w:t>
      </w:r>
    </w:p>
    <w:p w:rsidR="001615E1" w:rsidRDefault="004C7B02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604A89">
        <w:rPr>
          <w:sz w:val="28"/>
          <w:szCs w:val="28"/>
          <w:lang w:val="kk-KZ"/>
        </w:rPr>
        <w:t>2) 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:rsidR="001615E1" w:rsidRDefault="004C7B02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604A89">
        <w:rPr>
          <w:sz w:val="28"/>
          <w:szCs w:val="28"/>
          <w:lang w:val="kk-KZ"/>
        </w:rPr>
        <w:t xml:space="preserve">3) осы қаулы мемлекеттік тіркелгеннен кейін он жұмыс күні ішінде Заң департаментіне осы тармақтың </w:t>
      </w:r>
      <w:r w:rsidRPr="00604A89">
        <w:rPr>
          <w:sz w:val="28"/>
          <w:szCs w:val="28"/>
          <w:lang w:val="kk-KZ"/>
        </w:rPr>
        <w:t>2) тармақшасында көзделген іс-шаралардың орындалуы туралы мәліметтерді ұсынуды қамтамасыз етсін.</w:t>
      </w:r>
    </w:p>
    <w:p w:rsidR="001615E1" w:rsidRDefault="004C7B02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604A89">
        <w:rPr>
          <w:sz w:val="28"/>
          <w:szCs w:val="28"/>
          <w:lang w:val="kk-KZ"/>
        </w:rPr>
        <w:t>3.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:rsidR="001615E1" w:rsidRDefault="004C7B02">
      <w:pPr>
        <w:widowControl w:val="0"/>
        <w:tabs>
          <w:tab w:val="left" w:pos="993"/>
        </w:tabs>
        <w:ind w:right="-2" w:firstLine="709"/>
        <w:jc w:val="both"/>
        <w:rPr>
          <w:strike/>
          <w:sz w:val="28"/>
          <w:szCs w:val="28"/>
          <w:lang w:val="kk-KZ"/>
        </w:rPr>
      </w:pPr>
      <w:r w:rsidRPr="00604A89">
        <w:rPr>
          <w:sz w:val="28"/>
          <w:szCs w:val="28"/>
          <w:lang w:val="kk-KZ"/>
        </w:rPr>
        <w:t>4</w:t>
      </w:r>
      <w:r w:rsidRPr="00604A89">
        <w:rPr>
          <w:sz w:val="28"/>
          <w:szCs w:val="28"/>
          <w:lang w:val="kk-KZ"/>
        </w:rPr>
        <w:t>. Осы</w:t>
      </w:r>
      <w:r w:rsidRPr="00604A89">
        <w:rPr>
          <w:sz w:val="28"/>
          <w:szCs w:val="28"/>
          <w:lang w:val="kk-KZ"/>
        </w:rPr>
        <w:t xml:space="preserve"> </w:t>
      </w:r>
      <w:r w:rsidRPr="00604A89">
        <w:rPr>
          <w:sz w:val="28"/>
          <w:szCs w:val="28"/>
          <w:lang w:val="kk-KZ"/>
        </w:rPr>
        <w:t>қаулы</w:t>
      </w:r>
      <w:r w:rsidRPr="00604A89">
        <w:rPr>
          <w:sz w:val="28"/>
          <w:szCs w:val="28"/>
          <w:lang w:val="kk-KZ"/>
        </w:rPr>
        <w:t xml:space="preserve"> </w:t>
      </w:r>
      <w:r w:rsidRPr="00604A89">
        <w:rPr>
          <w:sz w:val="28"/>
          <w:szCs w:val="28"/>
          <w:lang w:val="kk-KZ"/>
        </w:rPr>
        <w:t xml:space="preserve">алғаш ресми жарияланған күнінен </w:t>
      </w:r>
      <w:r w:rsidRPr="00604A89">
        <w:rPr>
          <w:sz w:val="28"/>
          <w:szCs w:val="28"/>
          <w:lang w:val="kk-KZ"/>
        </w:rPr>
        <w:t>кейін</w:t>
      </w:r>
      <w:r w:rsidRPr="00604A89">
        <w:rPr>
          <w:sz w:val="28"/>
          <w:szCs w:val="28"/>
          <w:lang w:val="kk-KZ"/>
        </w:rPr>
        <w:t xml:space="preserve"> күнтізбелік </w:t>
      </w:r>
      <w:r w:rsidRPr="00604A89">
        <w:rPr>
          <w:sz w:val="28"/>
          <w:szCs w:val="28"/>
          <w:lang w:val="kk-KZ"/>
        </w:rPr>
        <w:t xml:space="preserve">он </w:t>
      </w:r>
      <w:r w:rsidRPr="00604A89">
        <w:rPr>
          <w:sz w:val="28"/>
          <w:szCs w:val="28"/>
          <w:lang w:val="kk-KZ"/>
        </w:rPr>
        <w:t>күн</w:t>
      </w:r>
      <w:r w:rsidRPr="00604A89">
        <w:rPr>
          <w:sz w:val="28"/>
          <w:szCs w:val="28"/>
          <w:lang w:val="kk-KZ"/>
        </w:rPr>
        <w:t xml:space="preserve"> өткен соң </w:t>
      </w:r>
      <w:r w:rsidRPr="00604A89">
        <w:rPr>
          <w:sz w:val="28"/>
          <w:szCs w:val="28"/>
          <w:lang w:val="kk-KZ"/>
        </w:rPr>
        <w:t>қолданысқа енгізіледі.</w:t>
      </w:r>
    </w:p>
    <w:p w:rsidR="001615E1" w:rsidRDefault="001615E1">
      <w:pPr>
        <w:rPr>
          <w:color w:val="3399FF"/>
          <w:lang w:val="kk-KZ"/>
        </w:rPr>
      </w:pPr>
    </w:p>
    <w:p w:rsidR="001615E1" w:rsidRDefault="001615E1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615E1" w:rsidTr="008858D2">
        <w:tc>
          <w:tcPr>
            <w:tcW w:w="3652" w:type="dxa"/>
            <w:hideMark/>
          </w:tcPr>
          <w:p w:rsidR="001615E1" w:rsidRDefault="004C7B02">
            <w:pPr>
              <w:rPr>
                <w:b/>
                <w:sz w:val="28"/>
                <w:szCs w:val="28"/>
              </w:rPr>
            </w:pPr>
            <w:r w:rsidRPr="00604A89"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1615E1" w:rsidRDefault="001615E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615E1" w:rsidRDefault="004C7B02">
            <w:pPr>
              <w:rPr>
                <w:b/>
                <w:sz w:val="28"/>
                <w:szCs w:val="28"/>
                <w:lang w:val="kk-KZ"/>
              </w:rPr>
            </w:pPr>
            <w:r w:rsidRPr="00604A89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1615E1" w:rsidRDefault="001615E1">
      <w:pPr>
        <w:overflowPunct/>
        <w:autoSpaceDE/>
        <w:autoSpaceDN/>
        <w:adjustRightInd/>
        <w:rPr>
          <w:lang w:val="kk-KZ"/>
        </w:rPr>
      </w:pPr>
    </w:p>
    <w:sectPr w:rsidR="001615E1" w:rsidSect="00765E40">
      <w:headerReference w:type="even" r:id="rId13"/>
      <w:headerReference w:type="default" r:id="rId14"/>
      <w:head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B02" w:rsidRDefault="004C7B02">
      <w:r>
        <w:separator/>
      </w:r>
    </w:p>
  </w:endnote>
  <w:endnote w:type="continuationSeparator" w:id="0">
    <w:p w:rsidR="004C7B02" w:rsidRDefault="004C7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B02" w:rsidRDefault="004C7B02">
      <w:r>
        <w:separator/>
      </w:r>
    </w:p>
  </w:footnote>
  <w:footnote w:type="continuationSeparator" w:id="0">
    <w:p w:rsidR="004C7B02" w:rsidRDefault="004C7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15E1" w:rsidRDefault="004C7B0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:rsidR="001615E1" w:rsidRDefault="001615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15E1" w:rsidRDefault="004C7B0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1615E1" w:rsidRDefault="001615E1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1615E1" w:rsidTr="00DC45FB">
      <w:trPr>
        <w:trHeight w:val="1348"/>
      </w:trPr>
      <w:tc>
        <w:tcPr>
          <w:tcW w:w="4362" w:type="dxa"/>
          <w:shd w:val="clear" w:color="auto" w:fill="auto"/>
        </w:tcPr>
        <w:p w:rsidR="001615E1" w:rsidRDefault="004C7B0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noProof/>
              <w:color w:val="0099FF"/>
              <w:sz w:val="22"/>
              <w:szCs w:val="22"/>
              <w:lang w:val="kk-KZ"/>
            </w:rPr>
            <w:t>«ҚАЗАҚСТАН</w:t>
          </w:r>
        </w:p>
        <w:p w:rsidR="001615E1" w:rsidRDefault="004C7B0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noProof/>
              <w:color w:val="0099FF"/>
              <w:sz w:val="22"/>
              <w:szCs w:val="22"/>
              <w:lang w:val="kk-KZ"/>
            </w:rPr>
            <w:t>РЕСПУБЛИКАСЫНЫҢ</w:t>
          </w:r>
        </w:p>
        <w:p w:rsidR="001615E1" w:rsidRDefault="004C7B0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noProof/>
              <w:color w:val="0099FF"/>
              <w:sz w:val="22"/>
              <w:szCs w:val="22"/>
              <w:lang w:val="kk-KZ"/>
            </w:rPr>
            <w:t>ҚАРЖЫ НАРЫҒЫН РЕТТЕУ</w:t>
          </w:r>
        </w:p>
        <w:p w:rsidR="001615E1" w:rsidRDefault="004C7B0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noProof/>
              <w:color w:val="0099FF"/>
              <w:sz w:val="22"/>
              <w:szCs w:val="22"/>
              <w:lang w:val="kk-KZ"/>
            </w:rPr>
            <w:t>ЖӘНЕ ДАМЫТУ АГЕНТТІГІ»</w:t>
          </w:r>
        </w:p>
        <w:p w:rsidR="001615E1" w:rsidRDefault="004C7B0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noProof/>
              <w:color w:val="0099FF"/>
              <w:sz w:val="22"/>
              <w:szCs w:val="22"/>
              <w:lang w:val="kk-KZ"/>
            </w:rPr>
            <w:t>РЕСПУБЛИКАЛЫҚ</w:t>
          </w:r>
        </w:p>
        <w:p w:rsidR="001615E1" w:rsidRDefault="004C7B0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634A1">
            <w:rPr>
              <w:b/>
              <w:noProof/>
              <w:color w:val="0099FF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1615E1" w:rsidRDefault="004C7B0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6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1615E1" w:rsidRDefault="004C7B02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color w:val="0099FF"/>
              <w:sz w:val="22"/>
              <w:szCs w:val="22"/>
              <w:lang w:val="kk-KZ"/>
            </w:rPr>
            <w:t>РЕСПУБЛИКАНСКОЕ</w:t>
          </w:r>
        </w:p>
        <w:p w:rsidR="001615E1" w:rsidRDefault="004C7B02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color w:val="0099FF"/>
              <w:sz w:val="22"/>
              <w:szCs w:val="22"/>
              <w:lang w:val="kk-KZ"/>
            </w:rPr>
            <w:t>ГОСУДАРСТВЕННОЕ УЧРЕЖДЕНИЕ</w:t>
          </w:r>
        </w:p>
        <w:p w:rsidR="001615E1" w:rsidRDefault="004C7B02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color w:val="0099FF"/>
              <w:sz w:val="22"/>
              <w:szCs w:val="22"/>
              <w:lang w:val="kk-KZ"/>
            </w:rPr>
            <w:t>«АГЕНТСТВО РЕСПУБЛИКИ</w:t>
          </w:r>
        </w:p>
        <w:p w:rsidR="001615E1" w:rsidRDefault="004C7B02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color w:val="0099FF"/>
              <w:sz w:val="22"/>
              <w:szCs w:val="22"/>
              <w:lang w:val="kk-KZ"/>
            </w:rPr>
            <w:t>КАЗАХСТАН ПО РЕГУЛИРОВАНИЮ</w:t>
          </w:r>
        </w:p>
        <w:p w:rsidR="001615E1" w:rsidRDefault="004C7B02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D634A1">
            <w:rPr>
              <w:b/>
              <w:color w:val="0099FF"/>
              <w:sz w:val="22"/>
              <w:szCs w:val="22"/>
              <w:lang w:val="kk-KZ"/>
            </w:rPr>
            <w:t>И РАЗВИТИЮ ФИНАНСОВОГО</w:t>
          </w:r>
        </w:p>
        <w:p w:rsidR="001615E1" w:rsidRDefault="004C7B0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634A1">
            <w:rPr>
              <w:b/>
              <w:color w:val="0099FF"/>
              <w:sz w:val="22"/>
              <w:szCs w:val="22"/>
              <w:lang w:val="kk-KZ"/>
            </w:rPr>
            <w:t>РЫНКА»</w:t>
          </w:r>
        </w:p>
      </w:tc>
    </w:tr>
    <w:tr w:rsidR="001615E1" w:rsidTr="00DC45FB">
      <w:trPr>
        <w:trHeight w:val="591"/>
      </w:trPr>
      <w:tc>
        <w:tcPr>
          <w:tcW w:w="4362" w:type="dxa"/>
          <w:shd w:val="clear" w:color="auto" w:fill="auto"/>
        </w:tcPr>
        <w:p w:rsidR="001615E1" w:rsidRDefault="001615E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1615E1" w:rsidRDefault="004C7B0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634A1">
            <w:rPr>
              <w:b/>
              <w:bCs/>
              <w:color w:val="3399FF"/>
              <w:sz w:val="22"/>
              <w:szCs w:val="22"/>
            </w:rPr>
            <w:t>БАСҚАРМАСЫНЫҢ</w:t>
          </w:r>
        </w:p>
        <w:p w:rsidR="001615E1" w:rsidRDefault="004C7B0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634A1">
            <w:rPr>
              <w:b/>
              <w:bCs/>
              <w:color w:val="3399FF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1615E1" w:rsidRDefault="001615E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1615E1" w:rsidRDefault="004C7B0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70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86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680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1615E1" w:rsidRDefault="004C7B0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D634A1">
            <w:rPr>
              <w:b/>
              <w:bCs/>
              <w:color w:val="3399FF"/>
              <w:sz w:val="22"/>
              <w:szCs w:val="22"/>
            </w:rPr>
            <w:t>ПОСТАНОВЛЕНИЕ</w:t>
          </w:r>
        </w:p>
        <w:p w:rsidR="001615E1" w:rsidRDefault="004C7B0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D634A1">
            <w:rPr>
              <w:b/>
              <w:bCs/>
              <w:color w:val="3399FF"/>
              <w:sz w:val="22"/>
              <w:szCs w:val="22"/>
            </w:rPr>
            <w:t>ПРАВЛЕНИЯ</w:t>
          </w:r>
        </w:p>
      </w:tc>
    </w:tr>
  </w:tbl>
  <w:p w:rsidR="001615E1" w:rsidRDefault="001615E1">
    <w:pPr>
      <w:pStyle w:val="a9"/>
      <w:rPr>
        <w:color w:val="3A7298"/>
        <w:sz w:val="22"/>
        <w:szCs w:val="22"/>
        <w:lang w:val="kk-KZ"/>
      </w:rPr>
    </w:pPr>
  </w:p>
  <w:p w:rsidR="001615E1" w:rsidRDefault="004C7B02" w:rsidP="00DF7CB5">
    <w:pPr>
      <w:pStyle w:val="a9"/>
      <w:ind w:firstLine="426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DF7CB5">
      <w:rPr>
        <w:b/>
        <w:color w:val="3399FF"/>
        <w:sz w:val="22"/>
        <w:szCs w:val="22"/>
        <w:lang w:val="kk-KZ"/>
      </w:rPr>
      <w:t xml:space="preserve">26 </w:t>
    </w:r>
    <w:r w:rsidRPr="0087566C">
      <w:rPr>
        <w:b/>
        <w:color w:val="3399FF"/>
        <w:sz w:val="22"/>
        <w:szCs w:val="22"/>
        <w:lang w:val="kk-KZ"/>
      </w:rPr>
      <w:t xml:space="preserve">жылғы </w:t>
    </w:r>
    <w:r w:rsidR="00DF7CB5">
      <w:rPr>
        <w:b/>
        <w:color w:val="3399FF"/>
        <w:sz w:val="22"/>
        <w:szCs w:val="22"/>
        <w:lang w:val="kk-KZ"/>
      </w:rPr>
      <w:t>7 қыркүйек</w:t>
    </w:r>
    <w:r w:rsidRPr="0087566C">
      <w:rPr>
        <w:b/>
        <w:color w:val="3399FF"/>
        <w:sz w:val="22"/>
        <w:szCs w:val="22"/>
        <w:lang w:val="kk-KZ"/>
      </w:rPr>
      <w:t xml:space="preserve"> 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DF7CB5">
      <w:rPr>
        <w:b/>
        <w:color w:val="3399FF"/>
        <w:sz w:val="22"/>
        <w:szCs w:val="22"/>
        <w:lang w:val="kk-KZ"/>
      </w:rPr>
      <w:t xml:space="preserve">                        </w:t>
    </w:r>
    <w:r w:rsidRPr="0087566C">
      <w:rPr>
        <w:b/>
        <w:bCs/>
        <w:color w:val="3399FF"/>
        <w:sz w:val="22"/>
        <w:szCs w:val="22"/>
      </w:rPr>
      <w:t>№</w:t>
    </w:r>
    <w:r w:rsidR="00DF7CB5">
      <w:rPr>
        <w:b/>
        <w:bCs/>
        <w:color w:val="3399FF"/>
        <w:sz w:val="22"/>
        <w:szCs w:val="22"/>
        <w:lang w:val="kk-KZ"/>
      </w:rPr>
      <w:t xml:space="preserve"> 127</w:t>
    </w:r>
    <w:r w:rsidRPr="0087566C">
      <w:rPr>
        <w:b/>
        <w:bCs/>
        <w:color w:val="3399FF"/>
        <w:sz w:val="22"/>
        <w:szCs w:val="22"/>
      </w:rPr>
      <w:t xml:space="preserve"> </w:t>
    </w:r>
  </w:p>
  <w:p w:rsidR="001615E1" w:rsidRDefault="001615E1">
    <w:pPr>
      <w:rPr>
        <w:color w:val="3A7234"/>
        <w:sz w:val="14"/>
        <w:szCs w:val="14"/>
        <w:lang w:val="kk-KZ"/>
      </w:rPr>
    </w:pPr>
  </w:p>
  <w:p w:rsidR="001615E1" w:rsidRDefault="001615E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86E7B"/>
    <w:multiLevelType w:val="hybridMultilevel"/>
    <w:tmpl w:val="8D4629C8"/>
    <w:lvl w:ilvl="0" w:tplc="5C3267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AFC0F90">
      <w:start w:val="1"/>
      <w:numFmt w:val="lowerLetter"/>
      <w:lvlText w:val="%2."/>
      <w:lvlJc w:val="left"/>
      <w:pPr>
        <w:ind w:left="1785" w:hanging="360"/>
      </w:pPr>
    </w:lvl>
    <w:lvl w:ilvl="2" w:tplc="51F6D996">
      <w:start w:val="1"/>
      <w:numFmt w:val="lowerRoman"/>
      <w:lvlText w:val="%3."/>
      <w:lvlJc w:val="right"/>
      <w:pPr>
        <w:ind w:left="2505" w:hanging="180"/>
      </w:pPr>
    </w:lvl>
    <w:lvl w:ilvl="3" w:tplc="DB282440">
      <w:start w:val="1"/>
      <w:numFmt w:val="decimal"/>
      <w:lvlText w:val="%4."/>
      <w:lvlJc w:val="left"/>
      <w:pPr>
        <w:ind w:left="3225" w:hanging="360"/>
      </w:pPr>
    </w:lvl>
    <w:lvl w:ilvl="4" w:tplc="2B527098">
      <w:start w:val="1"/>
      <w:numFmt w:val="lowerLetter"/>
      <w:lvlText w:val="%5."/>
      <w:lvlJc w:val="left"/>
      <w:pPr>
        <w:ind w:left="3945" w:hanging="360"/>
      </w:pPr>
    </w:lvl>
    <w:lvl w:ilvl="5" w:tplc="FDF4467A">
      <w:start w:val="1"/>
      <w:numFmt w:val="lowerRoman"/>
      <w:lvlText w:val="%6."/>
      <w:lvlJc w:val="right"/>
      <w:pPr>
        <w:ind w:left="4665" w:hanging="180"/>
      </w:pPr>
    </w:lvl>
    <w:lvl w:ilvl="6" w:tplc="372AC574">
      <w:start w:val="1"/>
      <w:numFmt w:val="decimal"/>
      <w:lvlText w:val="%7."/>
      <w:lvlJc w:val="left"/>
      <w:pPr>
        <w:ind w:left="5385" w:hanging="360"/>
      </w:pPr>
    </w:lvl>
    <w:lvl w:ilvl="7" w:tplc="6C16FD24">
      <w:start w:val="1"/>
      <w:numFmt w:val="lowerLetter"/>
      <w:lvlText w:val="%8."/>
      <w:lvlJc w:val="left"/>
      <w:pPr>
        <w:ind w:left="6105" w:hanging="360"/>
      </w:pPr>
    </w:lvl>
    <w:lvl w:ilvl="8" w:tplc="1076DF26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5925B2D"/>
    <w:multiLevelType w:val="multilevel"/>
    <w:tmpl w:val="3D9C19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65E640C"/>
    <w:multiLevelType w:val="multilevel"/>
    <w:tmpl w:val="D3AA9AE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380F5A9B"/>
    <w:multiLevelType w:val="hybridMultilevel"/>
    <w:tmpl w:val="46627F2E"/>
    <w:lvl w:ilvl="0" w:tplc="677A4A3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35AA20A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DAAD3E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1C94E3A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979A9CB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D1B0CEE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75B896E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6AC489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AC76D69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4E25263C"/>
    <w:multiLevelType w:val="multilevel"/>
    <w:tmpl w:val="E87C74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637F53F3"/>
    <w:multiLevelType w:val="hybridMultilevel"/>
    <w:tmpl w:val="AC20EC60"/>
    <w:lvl w:ilvl="0" w:tplc="B22A77A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B240B71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298EE8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6C4CF9A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D898C50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7C30DB7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2105E6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CE847B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E8EA8A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" w15:restartNumberingAfterBreak="0">
    <w:nsid w:val="68711746"/>
    <w:multiLevelType w:val="multilevel"/>
    <w:tmpl w:val="30F8F8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688506A7"/>
    <w:multiLevelType w:val="multilevel"/>
    <w:tmpl w:val="EBEC63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6EA1778A"/>
    <w:multiLevelType w:val="multilevel"/>
    <w:tmpl w:val="90CC582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5E1"/>
    <w:rsid w:val="001615E1"/>
    <w:rsid w:val="004C7B02"/>
    <w:rsid w:val="00D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7E5B7"/>
  <w15:docId w15:val="{AE3ACECB-BFC9-4BD3-993A-D54821B5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1693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Жанел Орынбасар</lastModifiedBy>
  <dcterms:modified xsi:type="dcterms:W3CDTF">2026-06-17T14:03:00Z</dcterms:modified>
  <revision>30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1527</CharactersWithSpaces>
  <SharedDoc>false</SharedDoc>
  <HyperlinksChanged>false</HyperlinksChanged>
  <AppVersion>16.0000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1690</CharactersWithSpaces>
  <SharedDoc>false</SharedDoc>
  <HyperlinksChanged>false</HyperlinksChanged>
  <AppVersion>16.0000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2026-07-31T07:38:00Z</dcterms:created>
  <dc:creator>user</dc:creator>
  <lastModifiedBy>Жанел Орынбасар</lastModifiedBy>
  <dcterms:modified xsi:type="dcterms:W3CDTF">2026-08-04T07:33:00Z</dcterms:modified>
  <revision>6</revision>
  <dc:title>ЌАЗАЌСТАН</dc:title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Жанел Орынбасар</lastModifiedBy>
  <dcterms:modified xsi:type="dcterms:W3CDTF">2026-07-23T06:13:00Z</dcterms:modified>
  <revision>38</revision>
  <dc:title>ЌАЗАЌСТАН</dc:title>
</coreProperties>
</file>

<file path=customXml/itemProps1.xml><?xml version="1.0" encoding="utf-8"?>
<ds:datastoreItem xmlns:ds="http://schemas.openxmlformats.org/officeDocument/2006/customXml" ds:itemID="{50D43FFA-96F7-4558-9F81-26CB86201E0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0774FE5-62D8-4251-8B9D-8CBB2151FE6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8CD70F-0DF8-4AA3-90AE-DF41FBEF115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C504E8E0-63BF-465A-8DCB-7FCD9A7F669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48A0E971-FD26-499D-B773-630CFE344FD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40D6DAB8-5D8E-43F2-81E9-9B248277504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252</Words>
  <Characters>1441</Characters>
  <Application>Microsoft Office Word</Application>
  <DocSecurity>0</DocSecurity>
  <Lines>12</Lines>
  <Paragraphs>3</Paragraphs>
  <ScaleCrop>false</ScaleCrop>
  <Company>АО НИТ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Жанел Орынбасар</cp:lastModifiedBy>
  <cp:revision>7</cp:revision>
  <dcterms:created xsi:type="dcterms:W3CDTF">2026-07-31T07:38:00Z</dcterms:created>
  <dcterms:modified xsi:type="dcterms:W3CDTF">2026-09-08T07:26:00Z</dcterms:modified>
</cp:coreProperties>
</file>