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1129FB" w14:paraId="2AB1598A" w14:textId="77777777" w:rsidTr="001129FB">
        <w:tc>
          <w:tcPr>
            <w:tcW w:w="7847" w:type="dxa"/>
          </w:tcPr>
          <w:p w14:paraId="7FC415A1" w14:textId="77777777" w:rsidR="001129FB" w:rsidRPr="009505BD" w:rsidRDefault="001129FB" w:rsidP="001129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ХАБАРЛАНДЫРУ</w:t>
            </w:r>
          </w:p>
          <w:p w14:paraId="207EBFF8" w14:textId="77777777" w:rsidR="001129FB" w:rsidRPr="009505BD" w:rsidRDefault="001129FB" w:rsidP="001129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Теміртау қаласының мектепке дейінгі ұйымдарында Қамқоршылық кеңестерін құру туралы</w:t>
            </w:r>
          </w:p>
          <w:p w14:paraId="399757F3" w14:textId="67ABE30B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 xml:space="preserve">Қарағанды облысы білім басқармасының </w:t>
            </w:r>
            <w:r w:rsidR="00B21F47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«</w:t>
            </w: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Теміртау қаласы</w:t>
            </w:r>
            <w:r w:rsidR="00B21F47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ның</w:t>
            </w: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 xml:space="preserve"> білім бөлімі» мемлекеттік мекемесі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Теміртау қаласы</w:t>
            </w:r>
            <w:r w:rsidR="0064430D" w:rsidRPr="009505BD">
              <w:rPr>
                <w:rFonts w:ascii="Times New Roman" w:eastAsia="Times New Roman" w:hAnsi="Times New Roman" w:cs="Times New Roman"/>
                <w:szCs w:val="28"/>
                <w:lang w:val="kk-KZ"/>
              </w:rPr>
              <w:t xml:space="preserve">ның және Ақтау кетінің 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>келесі мемлекеттік мектепке дейінгі ұйымдарында (бөбекжай-</w:t>
            </w:r>
            <w:r w:rsidR="0064430D" w:rsidRPr="009505BD">
              <w:rPr>
                <w:rFonts w:ascii="Times New Roman" w:eastAsia="Times New Roman" w:hAnsi="Times New Roman" w:cs="Times New Roman"/>
                <w:szCs w:val="28"/>
                <w:lang w:val="kk-KZ"/>
              </w:rPr>
              <w:t>бала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бақшаларында) Қамқоршылық кеңестерінің құрамына кандидаттардан ұсыныстар мен </w:t>
            </w:r>
            <w:r w:rsidR="0064430D" w:rsidRPr="009505BD">
              <w:rPr>
                <w:rFonts w:ascii="Times New Roman" w:eastAsia="Times New Roman" w:hAnsi="Times New Roman" w:cs="Times New Roman"/>
                <w:szCs w:val="28"/>
                <w:lang w:val="kk-KZ"/>
              </w:rPr>
              <w:t>өтініштер</w:t>
            </w:r>
            <w:r w:rsidR="00B21F47">
              <w:rPr>
                <w:rFonts w:ascii="Times New Roman" w:eastAsia="Times New Roman" w:hAnsi="Times New Roman" w:cs="Times New Roman"/>
                <w:szCs w:val="28"/>
                <w:lang w:val="kk-KZ"/>
              </w:rPr>
              <w:t>ді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қабылдаудың басталғаны туралы жариялайды:</w:t>
            </w:r>
          </w:p>
          <w:p w14:paraId="1BC16B89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"Балбөбек" балабақшасы" КМҚК </w:t>
            </w:r>
          </w:p>
          <w:p w14:paraId="664717D8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"Жұлдыз" бөбекжайы" КМҚК  </w:t>
            </w:r>
          </w:p>
          <w:p w14:paraId="506AB8B2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3.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"Әйгерім" бөбекжайы" КМҚК  </w:t>
            </w:r>
          </w:p>
          <w:p w14:paraId="293C6ED7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4.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"Дельфинчик" бөбекжайы" КМҚК  </w:t>
            </w:r>
          </w:p>
          <w:p w14:paraId="0E74F058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5.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"Сәуле" бөбекжайы" КМҚК  </w:t>
            </w:r>
          </w:p>
          <w:p w14:paraId="37352953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6.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"Ұяша" бөбекжайы" КМҚК  </w:t>
            </w:r>
          </w:p>
          <w:p w14:paraId="0D7F2853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7.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"Қуаныш" бөбекжайы" КМҚК  </w:t>
            </w:r>
          </w:p>
          <w:p w14:paraId="623AC374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8.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"Гүлдер" бөбекжайы" КМҚК  </w:t>
            </w:r>
          </w:p>
          <w:p w14:paraId="0369280A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9.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"Ақбота" бөбекжайы" КМҚК  </w:t>
            </w:r>
          </w:p>
          <w:p w14:paraId="7431B483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10.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"Волшебный замок" бөбекжайы" КМҚК  </w:t>
            </w:r>
          </w:p>
          <w:p w14:paraId="31E6FE3A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lastRenderedPageBreak/>
              <w:t>11.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"Аққу" арнайы балабақшасы" КММ </w:t>
            </w:r>
          </w:p>
          <w:p w14:paraId="05B3BBA2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"Алтынай" бөбекжайы" КМҚК  </w:t>
            </w:r>
          </w:p>
          <w:p w14:paraId="5B31F10B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13.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"Кораблик" бөбекжайы" КМҚК  </w:t>
            </w:r>
          </w:p>
          <w:p w14:paraId="25F91FDE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14.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"Қарлығаш" бөбекжайы" КМҚК  </w:t>
            </w:r>
          </w:p>
          <w:p w14:paraId="61485E90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15.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"Айгөлек" балабақшасы" КМҚК  </w:t>
            </w:r>
          </w:p>
          <w:p w14:paraId="3060AF21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16.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"Таңшолпан" бөбекжайы" КМҚК  </w:t>
            </w:r>
          </w:p>
          <w:p w14:paraId="082B3F49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17.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"Айсұлу" балабақшасы" КМҚК  </w:t>
            </w:r>
          </w:p>
          <w:p w14:paraId="7E279321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18.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"Балдырған" арнайы балабақшасы" КММ </w:t>
            </w:r>
          </w:p>
          <w:p w14:paraId="4F44615B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19.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"Ақтілек" бөбекжайы" КМҚК  </w:t>
            </w:r>
          </w:p>
          <w:p w14:paraId="0D57D061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20.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"Әдемі" балабақшасы" КМҚК  </w:t>
            </w:r>
          </w:p>
          <w:p w14:paraId="7CE1D76D" w14:textId="77777777" w:rsidR="0094051C" w:rsidRP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"Самал" бөбекжайы" КМҚК  </w:t>
            </w:r>
          </w:p>
          <w:p w14:paraId="1729A97F" w14:textId="7F1267A8" w:rsidR="0094051C" w:rsidRDefault="0094051C" w:rsidP="0094051C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Қарағанды облысы білім басқармасының Теміртау қаласы білім бөлімінің "Нұрай" бөбекжайы" КМҚК  </w:t>
            </w:r>
          </w:p>
          <w:p w14:paraId="25011765" w14:textId="4A5AC44D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Қамқоршылық кеңестерін құру Қазақстан Республикасы Білім және ғылым министрінің 2017 жылғы 27 шілдедегі № 355 бұйрығына (1-қосымша) сәйкес</w:t>
            </w:r>
            <w:r w:rsidR="0064430D" w:rsidRPr="009505BD">
              <w:rPr>
                <w:rFonts w:ascii="Times New Roman" w:eastAsia="Times New Roman" w:hAnsi="Times New Roman" w:cs="Times New Roman"/>
                <w:szCs w:val="28"/>
                <w:lang w:val="kk-KZ"/>
              </w:rPr>
              <w:t xml:space="preserve"> және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басқарудың ашықтығын қамтамасыз ету, мектепке дейінгі ұйымдардың материалдық-техникалық базасын жақсарту және тәрбиеленушілердің құқықтарын қорғау мақсатында жүзеге асырылады.</w:t>
            </w:r>
          </w:p>
          <w:p w14:paraId="35EB4DCA" w14:textId="1B3A5D2A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lastRenderedPageBreak/>
              <w:t xml:space="preserve">Мектепке дейінгі ұйымның Қамқоршылық кеңесінің құрамына </w:t>
            </w:r>
            <w:r w:rsidR="00B30010" w:rsidRPr="009505BD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кіре алатындар</w:t>
            </w: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:</w:t>
            </w:r>
          </w:p>
          <w:p w14:paraId="1F141EE5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1) мектепке дейінгі ұйым тәрбиеленушілерінің ата-аналары немесе заңды өкілдері (осы мектепке дейінгі ұйымның әрбір жастағы топтың тәрбиеленушілерінің бір ата-анасы немесе заңды өкілі) – әрбір жастағы топтардың санынан аспайды;</w:t>
            </w:r>
          </w:p>
          <w:p w14:paraId="61F1E8DE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2) педагогикалық еңбек ардагерлері (бар болса) – 1 адам;</w:t>
            </w:r>
          </w:p>
          <w:p w14:paraId="187F76E6" w14:textId="294300D2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3) жергілікті және/немесе атқарушы және/немесе құқық қорғау органдарының өкілдері – 1-3 адам;</w:t>
            </w:r>
          </w:p>
          <w:p w14:paraId="6D011EC2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4) үкіметтік емес (коммерциялық емес) ұйымдардың өкілдері – 1-2 адам;</w:t>
            </w:r>
          </w:p>
          <w:p w14:paraId="5F05E412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5) қайырымдылық жасаушылар және/немесе меценаттар (бар болса) – 1-2 адам;</w:t>
            </w:r>
          </w:p>
          <w:p w14:paraId="000B8074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Cs/>
                <w:szCs w:val="28"/>
              </w:rPr>
              <w:t>6) бұқаралық ақпарат құралдарының өкілдері (бар болса) – 1 адам кіреді.</w:t>
            </w:r>
          </w:p>
          <w:p w14:paraId="544B838F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Кандидаттар ұсынатын құжаттардың тізімі:</w:t>
            </w:r>
          </w:p>
          <w:p w14:paraId="7002DF3D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1) өтініш (еркін түрде);</w:t>
            </w:r>
          </w:p>
          <w:p w14:paraId="393B09EB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2) үміткердің жеке басын куәландыратын құжаттың көшірмесі;</w:t>
            </w:r>
          </w:p>
          <w:p w14:paraId="28F83F6F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3) қазақ немесе орыс тілдеріндегі түйіндеме;</w:t>
            </w:r>
          </w:p>
          <w:p w14:paraId="56A64E9A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4) білімі туралы құжаттың көшірмесі (бар болса);</w:t>
            </w:r>
          </w:p>
          <w:p w14:paraId="45225C83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5) Қазақстан Республикасы Бас прокуратурасының Құқықтық статистика және арнайы есепке алу комитетінің аумақтық бөлімшелері берген соттылығы мен сыбайлас жемқорлық құқық бұзушылықтарының жоқтығын растайтын құжаттар.</w:t>
            </w:r>
          </w:p>
          <w:p w14:paraId="5243DD03" w14:textId="77777777" w:rsidR="001129FB" w:rsidRPr="009505BD" w:rsidRDefault="001129FB" w:rsidP="001129FB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>Үміткерлер өздерінің кәсіби (немесе) қоғамдық қызметі туралы қосымша мәліметтер ұсынады.</w:t>
            </w:r>
          </w:p>
          <w:p w14:paraId="1082AA9D" w14:textId="0BAA6C82" w:rsidR="001129FB" w:rsidRPr="009505BD" w:rsidRDefault="009505BD" w:rsidP="00112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Өтінішітерді</w:t>
            </w:r>
            <w:r w:rsidR="001129FB"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 xml:space="preserve"> қабылдау мерзімі мен байланыс деректері:</w:t>
            </w:r>
          </w:p>
          <w:p w14:paraId="7FD7F96F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Кандидаттардан құжаттарды қабылдау осы хабарландыру ресми жарияланған күннен бастап </w:t>
            </w: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20 күнтізбелік күн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ішінде жүзеге асырылады.</w:t>
            </w:r>
          </w:p>
          <w:p w14:paraId="1B892491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lastRenderedPageBreak/>
              <w:t>Құжаттарды қабылдау мекенжайы: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101401, Қарағанды облысы, Теміртау қаласы, Абая көшесі, 11/1 ғимарат (Білім бөлімі).</w:t>
            </w:r>
          </w:p>
          <w:p w14:paraId="774C9149" w14:textId="77777777" w:rsidR="001129FB" w:rsidRPr="009505BD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Байланыс телефоны: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+7 (7213) 98-49-63.</w:t>
            </w:r>
          </w:p>
          <w:p w14:paraId="4F6E89B7" w14:textId="24115C78" w:rsidR="001129FB" w:rsidRPr="009505BD" w:rsidRDefault="001129FB" w:rsidP="009505BD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Ресми интернет-ресурс</w:t>
            </w:r>
            <w:r w:rsidR="009505BD" w:rsidRPr="009505BD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ы</w:t>
            </w: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:</w:t>
            </w:r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hyperlink r:id="rId6" w:history="1">
              <w:r w:rsidRPr="009505BD">
                <w:rPr>
                  <w:rStyle w:val="a4"/>
                  <w:rFonts w:ascii="Times New Roman" w:eastAsia="Times New Roman" w:hAnsi="Times New Roman" w:cs="Times New Roman"/>
                  <w:szCs w:val="28"/>
                </w:rPr>
                <w:t>https://www.gov.kz/memleket/entities/edu-temirtau?lang=kk</w:t>
              </w:r>
            </w:hyperlink>
            <w:r w:rsidRPr="009505BD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  <w:p w14:paraId="5EA61668" w14:textId="5FAE53A7" w:rsidR="00814850" w:rsidRPr="009505BD" w:rsidRDefault="00814850" w:rsidP="0094051C">
            <w:pPr>
              <w:jc w:val="right"/>
              <w:rPr>
                <w:rFonts w:ascii="Times New Roman" w:eastAsia="Times New Roman" w:hAnsi="Times New Roman" w:cs="Times New Roman"/>
                <w:szCs w:val="28"/>
                <w:lang w:val="kk-KZ"/>
              </w:rPr>
            </w:pPr>
            <w:r w:rsidRPr="009505BD">
              <w:rPr>
                <w:rFonts w:ascii="Times New Roman" w:eastAsia="Times New Roman" w:hAnsi="Times New Roman" w:cs="Times New Roman"/>
                <w:b/>
                <w:bCs/>
                <w:szCs w:val="28"/>
                <w:lang w:val="kk-KZ"/>
              </w:rPr>
              <w:t>«Теміртау қаласының білім бөлімі» ММ әкімшілігі</w:t>
            </w:r>
          </w:p>
          <w:p w14:paraId="24B68753" w14:textId="77777777" w:rsidR="001129FB" w:rsidRPr="009505BD" w:rsidRDefault="001129FB">
            <w:pPr>
              <w:rPr>
                <w:lang w:val="kk-KZ"/>
              </w:rPr>
            </w:pPr>
          </w:p>
        </w:tc>
        <w:tc>
          <w:tcPr>
            <w:tcW w:w="7847" w:type="dxa"/>
          </w:tcPr>
          <w:p w14:paraId="09723214" w14:textId="77777777" w:rsidR="001129FB" w:rsidRPr="006344AE" w:rsidRDefault="001129FB" w:rsidP="001129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lastRenderedPageBreak/>
              <w:t>ОБЪЯВЛЕНИЕ</w:t>
            </w:r>
          </w:p>
          <w:p w14:paraId="7CF7E235" w14:textId="77777777" w:rsidR="001129FB" w:rsidRPr="006344AE" w:rsidRDefault="001129FB" w:rsidP="001129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о формировании Попечительских советов в дошкольных организациях города Темиртау</w:t>
            </w:r>
          </w:p>
          <w:p w14:paraId="4C3F5625" w14:textId="2996EF43" w:rsidR="001129FB" w:rsidRDefault="001129FB" w:rsidP="0094051C">
            <w:pPr>
              <w:ind w:firstLine="720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Государственное учреждение «Отдел образования города Темиртау» управления образования Карагандинской области</w:t>
            </w: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 объявляет о начале приема предложений и заявлений от кандидатов в состав Попечительских советов следующих государственных дошкольных организаций (ясли-садов) города Темиртау и поселка Актау:</w:t>
            </w:r>
          </w:p>
          <w:p w14:paraId="61284AA8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 xml:space="preserve">КГКП "Детский сад "Балбөбек" отдела образования города Темиртау управления образования Карагандинской области </w:t>
            </w:r>
          </w:p>
          <w:p w14:paraId="61C501BF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"Жұлдыз" отдела образования города Темиртау управления образования Карагандинской области</w:t>
            </w:r>
          </w:p>
          <w:p w14:paraId="5DE0D9BF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3.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"Әйгерім" отдела образования города Темиртау управления образования Карагандинской области</w:t>
            </w:r>
          </w:p>
          <w:p w14:paraId="160E5AAB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4.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"Дельфинчик" отдела образования города Темиртау управления образования Карагандинской области</w:t>
            </w:r>
          </w:p>
          <w:p w14:paraId="3FB90346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5.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"Сәуле" отдела образования города Темиртау управления образования Карагандинской области</w:t>
            </w:r>
          </w:p>
          <w:p w14:paraId="37BF7444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6.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"Ұяша" отдела образования города Темиртау управления образования Карагандинской области</w:t>
            </w:r>
          </w:p>
          <w:p w14:paraId="46DC1464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7.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"Қуаныш" отдела образования города Темиртау управления образования Карагандинской области</w:t>
            </w:r>
          </w:p>
          <w:p w14:paraId="0407294F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8.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"Гүлдер" отдела образования города Темиртау управления образования Карагандинской области</w:t>
            </w:r>
          </w:p>
          <w:p w14:paraId="21C85B2C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9.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"Ақбота" отдела образования города Темиртау управления образования Карагандинской области</w:t>
            </w:r>
          </w:p>
          <w:p w14:paraId="1E5E658D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10.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"Волшебный замок" отдела образования города Темиртау управления образования Карагандинской области</w:t>
            </w:r>
          </w:p>
          <w:p w14:paraId="266A9F67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lastRenderedPageBreak/>
              <w:t>11.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КГУ "Специальный детский сад "Аққу" отдела образования города Темиртау управления образования Карагандинской области</w:t>
            </w:r>
          </w:p>
          <w:p w14:paraId="6371E957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"Алтынай" отдела образования города Темиртау управления образования Карагандинской области</w:t>
            </w:r>
          </w:p>
          <w:p w14:paraId="24118DEB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13.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"Кораблик" отдела образования города Темиртау управления образования Карагандинской области</w:t>
            </w:r>
          </w:p>
          <w:p w14:paraId="507E25A5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14.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"Қарлығаш" отдела образования города Темиртау управления образования Карагандинской области</w:t>
            </w:r>
          </w:p>
          <w:p w14:paraId="12770A67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15.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"Детский сад "Айгөлек" отдела образования города Темиртау управления образования Карагандинской области</w:t>
            </w:r>
          </w:p>
          <w:p w14:paraId="7BD6D4A0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16.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"Таңшолпан" отдела образования города Темиртау управления образования Карагандинской области</w:t>
            </w:r>
          </w:p>
          <w:p w14:paraId="7BA7FBB4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17.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"Детский сад "Айсұлу" отдела образования города Темиртау управления образования Карагандинской области</w:t>
            </w:r>
          </w:p>
          <w:p w14:paraId="767012B6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18.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КГУ "Специальный детский сад "Балдырған" отдела образования города Темиртау управления образования Карагандинской области</w:t>
            </w:r>
          </w:p>
          <w:p w14:paraId="448AC6BB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19.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"Ақтілек" отдела образования города Темиртау управления образования Карагандинской области</w:t>
            </w:r>
          </w:p>
          <w:p w14:paraId="1AF6BC18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20.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"Детский сад "Әдемі" отдела образования города Темиртау управления образования Карагандинской области</w:t>
            </w:r>
          </w:p>
          <w:p w14:paraId="069A9520" w14:textId="77777777" w:rsidR="0094051C" w:rsidRPr="0094051C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21.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"Самал" отдела образования города Темиртау управления образования Карагандинской области</w:t>
            </w:r>
          </w:p>
          <w:p w14:paraId="1E6595EA" w14:textId="7357AD23" w:rsidR="0094051C" w:rsidRPr="0049257B" w:rsidRDefault="0094051C" w:rsidP="0094051C">
            <w:pPr>
              <w:tabs>
                <w:tab w:val="left" w:pos="316"/>
              </w:tabs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94051C">
              <w:rPr>
                <w:rFonts w:ascii="Times New Roman" w:eastAsia="Times New Roman" w:hAnsi="Times New Roman" w:cs="Times New Roman"/>
                <w:szCs w:val="28"/>
              </w:rPr>
              <w:t>22.</w:t>
            </w:r>
            <w:r w:rsidRPr="0094051C">
              <w:rPr>
                <w:rFonts w:ascii="Times New Roman" w:eastAsia="Times New Roman" w:hAnsi="Times New Roman" w:cs="Times New Roman"/>
                <w:szCs w:val="28"/>
              </w:rPr>
              <w:tab/>
              <w:t>КГКП "Ясли-сад "Нұрай" отдела образования города Темиртау управления образования Карагандинской области</w:t>
            </w:r>
          </w:p>
          <w:p w14:paraId="34D8B9FC" w14:textId="77777777" w:rsidR="001129FB" w:rsidRPr="006344AE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Формирование Попечительских советов осуществляется в соответствии с Приказом Министра образования и науки Республики Казахстан от 27 июля 2017 года № 355 (Приложение 1) в целях обеспечения прозрачности управления, </w:t>
            </w:r>
            <w:r w:rsidRPr="006344AE">
              <w:rPr>
                <w:rFonts w:ascii="Times New Roman" w:eastAsia="Times New Roman" w:hAnsi="Times New Roman" w:cs="Times New Roman"/>
                <w:szCs w:val="28"/>
              </w:rPr>
              <w:lastRenderedPageBreak/>
              <w:t>улучшения материально-технической базы и защиты прав воспитанников дошкольных организаций.</w:t>
            </w:r>
          </w:p>
          <w:p w14:paraId="7963CBA4" w14:textId="77777777" w:rsidR="001129FB" w:rsidRPr="006344AE" w:rsidRDefault="001129FB" w:rsidP="00112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В состав Попечительского совета дошкольной организации могут входить:</w:t>
            </w:r>
          </w:p>
          <w:p w14:paraId="04883D48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1) родители или иные законные представители воспитанников дошкольной организации (по одному родителю или иному законному представителю воспитанника данной дошкольной организации от каждой возрастной группы), – не превышает количество возрастных групп;</w:t>
            </w:r>
          </w:p>
          <w:p w14:paraId="79A39971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2) ветераны педагогического труда (при наличии) – 1 человек;</w:t>
            </w:r>
          </w:p>
          <w:p w14:paraId="14427D4A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3) представители местных представительных, и/или исполнительных, и/или правоохранительных органов – 1-3 человека;</w:t>
            </w:r>
          </w:p>
          <w:p w14:paraId="55CD2F76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4) представители неправительственных (некоммерческих) организаций – 1-2 человека;</w:t>
            </w:r>
          </w:p>
          <w:p w14:paraId="3BA2A8D2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5) благотворители и/или меценаты (при наличии) – 1-2 человека;</w:t>
            </w:r>
          </w:p>
          <w:p w14:paraId="6A3349CB" w14:textId="77777777" w:rsidR="001129FB" w:rsidRPr="0099502E" w:rsidRDefault="001129FB" w:rsidP="001129FB">
            <w:pPr>
              <w:jc w:val="both"/>
              <w:rPr>
                <w:rFonts w:ascii="Times New Roman" w:eastAsia="Times New Roman" w:hAnsi="Times New Roman" w:cs="Times New Roman"/>
                <w:bCs/>
                <w:szCs w:val="28"/>
              </w:rPr>
            </w:pPr>
            <w:r w:rsidRPr="0099502E">
              <w:rPr>
                <w:rFonts w:ascii="Times New Roman" w:eastAsia="Times New Roman" w:hAnsi="Times New Roman" w:cs="Times New Roman"/>
                <w:bCs/>
                <w:szCs w:val="28"/>
              </w:rPr>
              <w:t>6) представители средств массовой информации (при наличии) – 1 человек.</w:t>
            </w:r>
          </w:p>
          <w:p w14:paraId="4CA2D1DA" w14:textId="77777777" w:rsidR="001129FB" w:rsidRPr="006344AE" w:rsidRDefault="001129FB" w:rsidP="001129FB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Перечень документов для кандидатов:</w:t>
            </w:r>
          </w:p>
          <w:p w14:paraId="1D59819F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0" w:name="z116"/>
            <w:r w:rsidRPr="0099502E">
              <w:rPr>
                <w:rFonts w:ascii="Times New Roman" w:hAnsi="Times New Roman" w:cs="Times New Roman"/>
                <w:color w:val="000000"/>
              </w:rPr>
              <w:t>1) заявление (в произвольной форме);</w:t>
            </w:r>
          </w:p>
          <w:p w14:paraId="0DCE7A0C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1" w:name="z117"/>
            <w:bookmarkEnd w:id="0"/>
            <w:r w:rsidRPr="0099502E">
              <w:rPr>
                <w:rFonts w:ascii="Times New Roman" w:hAnsi="Times New Roman" w:cs="Times New Roman"/>
                <w:color w:val="000000"/>
              </w:rPr>
              <w:t>2) копию документа, удостоверяющего личность кандидата;</w:t>
            </w:r>
          </w:p>
          <w:p w14:paraId="452CC433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2" w:name="z118"/>
            <w:bookmarkEnd w:id="1"/>
            <w:r w:rsidRPr="0099502E">
              <w:rPr>
                <w:rFonts w:ascii="Times New Roman" w:hAnsi="Times New Roman" w:cs="Times New Roman"/>
                <w:color w:val="000000"/>
              </w:rPr>
              <w:t>3) резюме на казахском или русском языках;</w:t>
            </w:r>
          </w:p>
          <w:p w14:paraId="616FA7F3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3" w:name="z119"/>
            <w:bookmarkEnd w:id="2"/>
            <w:r w:rsidRPr="0099502E">
              <w:rPr>
                <w:rFonts w:ascii="Times New Roman" w:hAnsi="Times New Roman" w:cs="Times New Roman"/>
                <w:color w:val="000000"/>
              </w:rPr>
              <w:t>4) копию документа о наличии образования (при наличии);</w:t>
            </w:r>
          </w:p>
          <w:p w14:paraId="138B03CD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4" w:name="z120"/>
            <w:bookmarkEnd w:id="3"/>
            <w:r w:rsidRPr="0099502E">
              <w:rPr>
                <w:rFonts w:ascii="Times New Roman" w:hAnsi="Times New Roman" w:cs="Times New Roman"/>
                <w:color w:val="000000"/>
              </w:rPr>
              <w:t>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      </w:r>
          </w:p>
          <w:p w14:paraId="571D7FE0" w14:textId="77777777" w:rsidR="001129FB" w:rsidRPr="0099502E" w:rsidRDefault="001129FB" w:rsidP="001129FB">
            <w:pPr>
              <w:jc w:val="both"/>
              <w:rPr>
                <w:rFonts w:ascii="Times New Roman" w:hAnsi="Times New Roman" w:cs="Times New Roman"/>
              </w:rPr>
            </w:pPr>
            <w:bookmarkStart w:id="5" w:name="z121"/>
            <w:bookmarkEnd w:id="4"/>
            <w:r w:rsidRPr="0099502E">
              <w:rPr>
                <w:rFonts w:ascii="Times New Roman" w:hAnsi="Times New Roman" w:cs="Times New Roman"/>
                <w:color w:val="000000"/>
              </w:rPr>
              <w:t>Кандидаты представляют дополнительные сведения о профессиональной (или) общественной деятельности.</w:t>
            </w:r>
          </w:p>
          <w:bookmarkEnd w:id="5"/>
          <w:p w14:paraId="21BF9B41" w14:textId="77777777" w:rsidR="001129FB" w:rsidRPr="006344AE" w:rsidRDefault="001129FB" w:rsidP="001129F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lastRenderedPageBreak/>
              <w:t>Сроки и контакты:</w:t>
            </w:r>
          </w:p>
          <w:p w14:paraId="4EB3CF26" w14:textId="77777777" w:rsidR="001129FB" w:rsidRPr="006344AE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Прием документов осуществляется в течение </w:t>
            </w:r>
            <w:r>
              <w:rPr>
                <w:rFonts w:ascii="Times New Roman" w:eastAsia="Times New Roman" w:hAnsi="Times New Roman" w:cs="Times New Roman"/>
                <w:szCs w:val="28"/>
              </w:rPr>
              <w:t>20</w:t>
            </w: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 xml:space="preserve"> календарных дней</w:t>
            </w: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 со дня официального опубликования данного объявления.</w:t>
            </w:r>
          </w:p>
          <w:p w14:paraId="631ECA08" w14:textId="77777777" w:rsidR="001129FB" w:rsidRPr="006344AE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Адрес приема документов:</w:t>
            </w: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 101401, Карагандинская область, г. Темиртау, улица Абая, строение 11/1 (Отдел образования).</w:t>
            </w:r>
          </w:p>
          <w:p w14:paraId="2F397DF5" w14:textId="77777777" w:rsidR="001129FB" w:rsidRDefault="001129FB" w:rsidP="001129FB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Контактный телефон:</w:t>
            </w:r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 +7 (7213) 98-49-63.</w:t>
            </w:r>
          </w:p>
          <w:p w14:paraId="4BA1ECCE" w14:textId="77777777" w:rsidR="001129FB" w:rsidRDefault="001129FB" w:rsidP="0094051C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851CFF">
              <w:rPr>
                <w:rFonts w:ascii="Times New Roman" w:eastAsia="Times New Roman" w:hAnsi="Times New Roman" w:cs="Times New Roman"/>
                <w:b/>
                <w:szCs w:val="28"/>
              </w:rPr>
              <w:t>Официальный интернет-ресурс:</w:t>
            </w:r>
            <w:r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hyperlink r:id="rId7" w:history="1">
              <w:r w:rsidRPr="00B90AC7">
                <w:rPr>
                  <w:rStyle w:val="a4"/>
                  <w:rFonts w:ascii="Times New Roman" w:eastAsia="Times New Roman" w:hAnsi="Times New Roman" w:cs="Times New Roman"/>
                  <w:szCs w:val="28"/>
                </w:rPr>
                <w:t>https://www.gov.kz/memleket/entities/edu-temirtau?lang=ru</w:t>
              </w:r>
            </w:hyperlink>
            <w:r w:rsidRPr="006344AE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  <w:p w14:paraId="1E067BA5" w14:textId="77777777" w:rsidR="001129FB" w:rsidRPr="006344AE" w:rsidRDefault="001129FB" w:rsidP="001129FB">
            <w:pPr>
              <w:jc w:val="right"/>
              <w:rPr>
                <w:rFonts w:ascii="Times New Roman" w:eastAsia="Times New Roman" w:hAnsi="Times New Roman" w:cs="Times New Roman"/>
                <w:szCs w:val="28"/>
              </w:rPr>
            </w:pPr>
            <w:r w:rsidRPr="006344AE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Администрация ГУ «Отдел образования города Темиртау»</w:t>
            </w:r>
          </w:p>
          <w:p w14:paraId="79C2367D" w14:textId="77777777" w:rsidR="001129FB" w:rsidRDefault="001129FB"/>
        </w:tc>
        <w:bookmarkStart w:id="6" w:name="_GoBack"/>
        <w:bookmarkEnd w:id="6"/>
      </w:tr>
    </w:tbl>
    <w:p w14:paraId="70C4CDFC" w14:textId="77777777" w:rsidR="001D03E4" w:rsidRDefault="001D03E4"/>
    <w:sectPr w:rsidR="001D03E4" w:rsidSect="001129FB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60295" w14:textId="77777777" w:rsidR="00863776" w:rsidRDefault="00863776" w:rsidP="009505BD">
      <w:r>
        <w:separator/>
      </w:r>
    </w:p>
  </w:endnote>
  <w:endnote w:type="continuationSeparator" w:id="0">
    <w:p w14:paraId="57444524" w14:textId="77777777" w:rsidR="00863776" w:rsidRDefault="00863776" w:rsidP="0095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000F3" w14:textId="77777777" w:rsidR="00863776" w:rsidRDefault="00863776" w:rsidP="009505BD">
      <w:r>
        <w:separator/>
      </w:r>
    </w:p>
  </w:footnote>
  <w:footnote w:type="continuationSeparator" w:id="0">
    <w:p w14:paraId="39DBE2A3" w14:textId="77777777" w:rsidR="00863776" w:rsidRDefault="00863776" w:rsidP="00950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9FB"/>
    <w:rsid w:val="001129FB"/>
    <w:rsid w:val="001D03E4"/>
    <w:rsid w:val="001D23C4"/>
    <w:rsid w:val="0023666F"/>
    <w:rsid w:val="00272819"/>
    <w:rsid w:val="002F0868"/>
    <w:rsid w:val="00373838"/>
    <w:rsid w:val="005542F6"/>
    <w:rsid w:val="0064430D"/>
    <w:rsid w:val="00814850"/>
    <w:rsid w:val="00863776"/>
    <w:rsid w:val="0094051C"/>
    <w:rsid w:val="009505BD"/>
    <w:rsid w:val="0098006F"/>
    <w:rsid w:val="009D6519"/>
    <w:rsid w:val="00A84758"/>
    <w:rsid w:val="00B21F47"/>
    <w:rsid w:val="00B3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7C69"/>
  <w15:chartTrackingRefBased/>
  <w15:docId w15:val="{2C6F80AC-E920-43E7-AF38-E8C6FD1D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9FB"/>
    <w:rPr>
      <w:rFonts w:ascii="Arial Narrow" w:hAnsi="Arial Narro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129F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05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05BD"/>
    <w:rPr>
      <w:rFonts w:ascii="Arial Narrow" w:hAnsi="Arial Narrow"/>
    </w:rPr>
  </w:style>
  <w:style w:type="paragraph" w:styleId="a7">
    <w:name w:val="footer"/>
    <w:basedOn w:val="a"/>
    <w:link w:val="a8"/>
    <w:uiPriority w:val="99"/>
    <w:unhideWhenUsed/>
    <w:rsid w:val="009505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05BD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edu-temirtau?lang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edu-temirtau?lang=k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1436</Words>
  <Characters>8188</Characters>
  <Application>Microsoft Office Word</Application>
  <DocSecurity>0</DocSecurity>
  <Lines>68</Lines>
  <Paragraphs>19</Paragraphs>
  <ScaleCrop>false</ScaleCrop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2026-08-28T03:58:00Z</dcterms:created>
  <dcterms:modified xsi:type="dcterms:W3CDTF">2026-08-30T16:23:00Z</dcterms:modified>
</cp:coreProperties>
</file>