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58812" w14:textId="77777777" w:rsidR="00A0170D" w:rsidRDefault="00A0170D" w:rsidP="009D1040">
      <w:pPr>
        <w:spacing w:after="0" w:line="240" w:lineRule="auto"/>
        <w:ind w:firstLine="6379"/>
        <w:jc w:val="both"/>
        <w:rPr>
          <w:rFonts w:ascii="Times New Roman" w:eastAsia="Times New Roman" w:hAnsi="Times New Roman" w:cs="Times New Roman"/>
          <w:sz w:val="28"/>
          <w:szCs w:val="28"/>
          <w:lang w:eastAsia="ru-RU"/>
        </w:rPr>
      </w:pPr>
    </w:p>
    <w:p w14:paraId="37421280" w14:textId="77777777"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29D3E0A1" w14:textId="77777777" w:rsidR="001A02DD" w:rsidRPr="00914DC9" w:rsidRDefault="001A02DD" w:rsidP="00EE4733">
      <w:pPr>
        <w:spacing w:after="0" w:line="240" w:lineRule="auto"/>
        <w:jc w:val="center"/>
        <w:rPr>
          <w:rFonts w:ascii="Times New Roman" w:hAnsi="Times New Roman" w:cs="Times New Roman"/>
          <w:b/>
          <w:sz w:val="28"/>
          <w:szCs w:val="28"/>
        </w:rPr>
      </w:pPr>
    </w:p>
    <w:p w14:paraId="5625F3CB" w14:textId="77777777" w:rsidR="001A02DD" w:rsidRPr="00914DC9" w:rsidRDefault="001A02DD" w:rsidP="00EE4733">
      <w:pPr>
        <w:spacing w:after="0" w:line="240" w:lineRule="auto"/>
        <w:jc w:val="center"/>
        <w:rPr>
          <w:rFonts w:ascii="Times New Roman" w:hAnsi="Times New Roman" w:cs="Times New Roman"/>
          <w:b/>
          <w:sz w:val="28"/>
          <w:szCs w:val="28"/>
        </w:rPr>
      </w:pPr>
    </w:p>
    <w:p w14:paraId="5CC79717" w14:textId="77777777" w:rsidR="001A02DD" w:rsidRPr="00914DC9" w:rsidRDefault="001A02DD" w:rsidP="00EE4733">
      <w:pPr>
        <w:spacing w:after="0" w:line="240" w:lineRule="auto"/>
        <w:jc w:val="center"/>
        <w:rPr>
          <w:rFonts w:ascii="Times New Roman" w:hAnsi="Times New Roman" w:cs="Times New Roman"/>
          <w:b/>
          <w:sz w:val="28"/>
          <w:szCs w:val="28"/>
        </w:rPr>
      </w:pPr>
    </w:p>
    <w:p w14:paraId="03B4EB1A" w14:textId="0906967B"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4339EA9B" w14:textId="5BC272A8" w:rsidR="008C09C5" w:rsidRPr="003F72A0" w:rsidRDefault="008C09C5" w:rsidP="008C09C5">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4CE8E188" w14:textId="77777777" w:rsidR="008C09C5" w:rsidRDefault="008C09C5" w:rsidP="00EE4733">
      <w:pPr>
        <w:spacing w:after="0" w:line="240" w:lineRule="auto"/>
        <w:jc w:val="center"/>
        <w:rPr>
          <w:rFonts w:ascii="Times New Roman" w:hAnsi="Times New Roman" w:cs="Times New Roman"/>
          <w:b/>
          <w:sz w:val="28"/>
          <w:szCs w:val="28"/>
        </w:rPr>
      </w:pPr>
    </w:p>
    <w:p w14:paraId="3C1E854C" w14:textId="77777777" w:rsidR="001A02DD" w:rsidRPr="00914DC9" w:rsidRDefault="001A02DD" w:rsidP="008C09C5">
      <w:pPr>
        <w:spacing w:after="0"/>
        <w:ind w:firstLine="709"/>
        <w:jc w:val="center"/>
        <w:rPr>
          <w:rFonts w:ascii="Times New Roman" w:hAnsi="Times New Roman" w:cs="Times New Roman"/>
          <w:b/>
          <w:sz w:val="28"/>
          <w:szCs w:val="28"/>
        </w:rPr>
      </w:pPr>
    </w:p>
    <w:p w14:paraId="18641215" w14:textId="6FFC4636" w:rsidR="008C09C5" w:rsidRPr="003F72A0" w:rsidRDefault="008C09C5" w:rsidP="008C09C5">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44E76989" w14:textId="77777777" w:rsidR="00A00E96" w:rsidRPr="008C09C5" w:rsidRDefault="00CB1984" w:rsidP="00A00E96">
      <w:pPr>
        <w:spacing w:after="0" w:line="240" w:lineRule="auto"/>
        <w:ind w:left="-108" w:right="-284"/>
        <w:jc w:val="both"/>
        <w:rPr>
          <w:rFonts w:ascii="Times New Roman" w:eastAsia="MS Mincho" w:hAnsi="Times New Roman" w:cs="Times New Roman"/>
          <w:bCs/>
          <w:sz w:val="28"/>
          <w:szCs w:val="28"/>
        </w:rPr>
      </w:pPr>
      <w:r w:rsidRPr="008C09C5">
        <w:rPr>
          <w:rFonts w:ascii="Times New Roman" w:hAnsi="Times New Roman" w:cs="Times New Roman"/>
          <w:bCs/>
          <w:sz w:val="28"/>
          <w:szCs w:val="28"/>
        </w:rPr>
        <w:t xml:space="preserve">                  055 </w:t>
      </w:r>
      <w:r w:rsidR="00A00E96" w:rsidRPr="008C09C5">
        <w:rPr>
          <w:rFonts w:ascii="Times New Roman" w:hAnsi="Times New Roman" w:cs="Times New Roman"/>
          <w:bCs/>
          <w:sz w:val="20"/>
          <w:szCs w:val="20"/>
        </w:rPr>
        <w:t>«</w:t>
      </w:r>
      <w:r w:rsidR="00A00E96" w:rsidRPr="008C09C5">
        <w:rPr>
          <w:rFonts w:ascii="Times New Roman" w:eastAsia="MS Mincho" w:hAnsi="Times New Roman" w:cs="Times New Roman"/>
          <w:bCs/>
          <w:sz w:val="28"/>
          <w:szCs w:val="28"/>
        </w:rPr>
        <w:t>Капитальный и/или текущий ремонт фасадов, кровли многоквартирных жилых домов, направленных на придание единого архитектурного облика»</w:t>
      </w:r>
    </w:p>
    <w:p w14:paraId="337A4EE2" w14:textId="224118F8" w:rsidR="00704ECB" w:rsidRPr="000C1A02" w:rsidRDefault="00704ECB" w:rsidP="00CD56C2">
      <w:pPr>
        <w:spacing w:after="0"/>
        <w:ind w:firstLine="709"/>
        <w:contextualSpacing/>
        <w:jc w:val="center"/>
        <w:rPr>
          <w:rFonts w:ascii="Times New Roman" w:hAnsi="Times New Roman" w:cs="Times New Roman"/>
          <w:b/>
          <w:sz w:val="28"/>
          <w:szCs w:val="28"/>
        </w:rPr>
      </w:pPr>
    </w:p>
    <w:p w14:paraId="0A61EBEA" w14:textId="131877F8" w:rsidR="00BD6A77" w:rsidRDefault="00BD6A77" w:rsidP="00BD6A77">
      <w:pPr>
        <w:spacing w:after="0"/>
        <w:ind w:firstLine="709"/>
        <w:jc w:val="both"/>
        <w:rPr>
          <w:rFonts w:ascii="Times New Roman" w:eastAsia="MS Mincho" w:hAnsi="Times New Roman" w:cs="Times New Roman"/>
          <w:bCs/>
          <w:sz w:val="28"/>
          <w:szCs w:val="28"/>
        </w:rPr>
      </w:pPr>
      <w:bookmarkStart w:id="0" w:name="_Hlk190451535"/>
      <w:r w:rsidRPr="0008034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Pr="00C93D65">
        <w:rPr>
          <w:rFonts w:ascii="Times New Roman" w:eastAsia="MS Mincho" w:hAnsi="Times New Roman" w:cs="Times New Roman"/>
          <w:bCs/>
          <w:sz w:val="28"/>
          <w:szCs w:val="28"/>
        </w:rPr>
        <w:t xml:space="preserve"> </w:t>
      </w:r>
    </w:p>
    <w:p w14:paraId="6C663401" w14:textId="2CBF17F9" w:rsidR="000C1A02" w:rsidRPr="00A00E96" w:rsidRDefault="00CD56C2" w:rsidP="00A00E96">
      <w:pPr>
        <w:spacing w:after="0" w:line="240" w:lineRule="auto"/>
        <w:ind w:left="-108" w:right="-284"/>
        <w:jc w:val="both"/>
        <w:rPr>
          <w:rFonts w:ascii="Times New Roman" w:hAnsi="Times New Roman" w:cs="Times New Roman"/>
          <w:sz w:val="28"/>
          <w:szCs w:val="28"/>
        </w:rPr>
      </w:pPr>
      <w:r>
        <w:rPr>
          <w:rFonts w:ascii="Times New Roman" w:hAnsi="Times New Roman" w:cs="Times New Roman"/>
          <w:b/>
          <w:sz w:val="28"/>
          <w:szCs w:val="28"/>
        </w:rPr>
        <w:t xml:space="preserve">  </w:t>
      </w:r>
      <w:r w:rsidR="00EE4733" w:rsidRPr="00E73354">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00892A8D" w:rsidRPr="00892A8D">
        <w:rPr>
          <w:color w:val="000000"/>
          <w:sz w:val="20"/>
          <w:szCs w:val="20"/>
        </w:rPr>
        <w:t xml:space="preserve"> </w:t>
      </w:r>
    </w:p>
    <w:p w14:paraId="59A476B8" w14:textId="27E60373" w:rsidR="00CD56C2" w:rsidRPr="00CD56C2" w:rsidRDefault="00CD56C2" w:rsidP="000C1A02">
      <w:pPr>
        <w:spacing w:after="0" w:line="240" w:lineRule="auto"/>
        <w:ind w:left="-108" w:right="-284"/>
        <w:jc w:val="both"/>
        <w:rPr>
          <w:rFonts w:ascii="Times New Roman" w:hAnsi="Times New Roman" w:cs="Times New Roman"/>
          <w:bCs/>
          <w:sz w:val="28"/>
          <w:szCs w:val="28"/>
          <w:lang w:eastAsia="ru-RU"/>
        </w:rPr>
      </w:pPr>
    </w:p>
    <w:bookmarkEnd w:id="0"/>
    <w:p w14:paraId="6089F971" w14:textId="4B08409D" w:rsidR="00CB1984" w:rsidRDefault="000C1A02" w:rsidP="00CB1984">
      <w:pPr>
        <w:jc w:val="both"/>
        <w:rPr>
          <w:rFonts w:ascii="Times New Roman" w:hAnsi="Times New Roman" w:cs="Times New Roman"/>
          <w:bCs/>
          <w:sz w:val="28"/>
          <w:szCs w:val="28"/>
        </w:rPr>
      </w:pPr>
      <w:r>
        <w:rPr>
          <w:rFonts w:ascii="Times New Roman" w:eastAsia="Calibri" w:hAnsi="Times New Roman" w:cs="Times New Roman"/>
          <w:b/>
          <w:bCs/>
          <w:sz w:val="28"/>
          <w:szCs w:val="28"/>
        </w:rPr>
        <w:t xml:space="preserve">     </w:t>
      </w:r>
      <w:r w:rsidR="00EE4733" w:rsidRPr="00690488">
        <w:rPr>
          <w:rFonts w:ascii="Times New Roman" w:eastAsia="Calibri" w:hAnsi="Times New Roman" w:cs="Times New Roman"/>
          <w:b/>
          <w:bCs/>
          <w:sz w:val="28"/>
          <w:szCs w:val="28"/>
        </w:rPr>
        <w:t xml:space="preserve">Описание (обоснование), в том числе текущий статус: </w:t>
      </w:r>
      <w:r w:rsidR="00EE4733" w:rsidRPr="00690488">
        <w:rPr>
          <w:rFonts w:ascii="Times New Roman" w:hAnsi="Times New Roman" w:cs="Times New Roman"/>
          <w:b/>
          <w:bCs/>
          <w:iCs/>
          <w:sz w:val="28"/>
          <w:szCs w:val="28"/>
        </w:rPr>
        <w:t>Описание должно заменить пояснительную записку</w:t>
      </w:r>
      <w:r w:rsidR="00CB1984" w:rsidRPr="00CB1984">
        <w:rPr>
          <w:sz w:val="20"/>
          <w:szCs w:val="20"/>
        </w:rPr>
        <w:t xml:space="preserve"> </w:t>
      </w:r>
      <w:r w:rsidR="00CB1984" w:rsidRPr="00CB1984">
        <w:rPr>
          <w:rFonts w:ascii="Times New Roman" w:hAnsi="Times New Roman" w:cs="Times New Roman"/>
          <w:bCs/>
          <w:sz w:val="28"/>
          <w:szCs w:val="28"/>
        </w:rPr>
        <w:t>Капитальный ремонт фасадов, кровли многоквартирных жилых домов</w:t>
      </w:r>
      <w:r w:rsidR="00043DE9">
        <w:rPr>
          <w:rFonts w:ascii="Times New Roman" w:hAnsi="Times New Roman" w:cs="Times New Roman"/>
          <w:bCs/>
          <w:sz w:val="28"/>
          <w:szCs w:val="28"/>
        </w:rPr>
        <w:t>.</w:t>
      </w:r>
    </w:p>
    <w:p w14:paraId="5CEF9820" w14:textId="77777777" w:rsidR="00BD6A77" w:rsidRDefault="00BD6A77" w:rsidP="00BD6A77">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Бюджетная программа планируется</w:t>
      </w:r>
      <w:r w:rsidRPr="00515446">
        <w:rPr>
          <w:rFonts w:ascii="Times New Roman" w:hAnsi="Times New Roman" w:cs="Times New Roman"/>
          <w:sz w:val="28"/>
          <w:szCs w:val="28"/>
        </w:rPr>
        <w:t xml:space="preserve"> </w:t>
      </w:r>
    </w:p>
    <w:p w14:paraId="6EABFC1B" w14:textId="77777777" w:rsidR="00BD6A77" w:rsidRDefault="00BD6A77" w:rsidP="00BD6A77">
      <w:pPr>
        <w:spacing w:after="0"/>
        <w:ind w:firstLine="709"/>
        <w:contextualSpacing/>
        <w:jc w:val="both"/>
        <w:rPr>
          <w:rFonts w:ascii="Times New Roman" w:hAnsi="Times New Roman" w:cs="Times New Roman"/>
          <w:sz w:val="28"/>
          <w:szCs w:val="28"/>
        </w:rPr>
      </w:pPr>
      <w:r w:rsidRPr="00FC117D">
        <w:rPr>
          <w:rFonts w:ascii="Times New Roman" w:hAnsi="Times New Roman" w:cs="Times New Roman"/>
          <w:sz w:val="28"/>
          <w:szCs w:val="28"/>
        </w:rPr>
        <w:t>Планирование бюджетной программы осуществляется в соответствии</w:t>
      </w:r>
      <w:r>
        <w:rPr>
          <w:rFonts w:ascii="Times New Roman" w:hAnsi="Times New Roman" w:cs="Times New Roman"/>
          <w:sz w:val="28"/>
          <w:szCs w:val="28"/>
        </w:rPr>
        <w:t>:</w:t>
      </w:r>
    </w:p>
    <w:p w14:paraId="56F39B02" w14:textId="77777777" w:rsidR="00BD6A77" w:rsidRPr="008B35C4" w:rsidRDefault="00BD6A77" w:rsidP="00BD6A77">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269189BA" w14:textId="77777777" w:rsidR="00BD6A77" w:rsidRPr="00B213A5" w:rsidRDefault="00BD6A77" w:rsidP="00BD6A77">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385D7DA9" w14:textId="77777777" w:rsidR="00BD6A77" w:rsidRPr="00B213A5" w:rsidRDefault="00BD6A77" w:rsidP="00BD6A77">
      <w:pPr>
        <w:pStyle w:val="aa"/>
        <w:spacing w:after="0" w:line="278" w:lineRule="auto"/>
        <w:ind w:left="-142"/>
        <w:jc w:val="both"/>
        <w:rPr>
          <w:rFonts w:ascii="Times New Roman" w:hAnsi="Times New Roman" w:cs="Times New Roman"/>
          <w:iCs/>
          <w:sz w:val="28"/>
          <w:szCs w:val="28"/>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2A7078AF" w14:textId="77777777" w:rsidR="001A02DD" w:rsidRPr="001A02DD" w:rsidRDefault="00C63718" w:rsidP="00C63718">
      <w:pPr>
        <w:ind w:left="-142"/>
        <w:jc w:val="both"/>
        <w:rPr>
          <w:rFonts w:ascii="Times New Roman" w:hAnsi="Times New Roman" w:cs="Times New Roman"/>
          <w:sz w:val="28"/>
          <w:szCs w:val="28"/>
        </w:rPr>
      </w:pPr>
      <w:r>
        <w:rPr>
          <w:rFonts w:ascii="Times New Roman" w:hAnsi="Times New Roman" w:cs="Times New Roman"/>
          <w:sz w:val="28"/>
          <w:szCs w:val="28"/>
        </w:rPr>
        <w:t xml:space="preserve"> </w:t>
      </w:r>
    </w:p>
    <w:p w14:paraId="22D6CEEE" w14:textId="77777777" w:rsidR="001A02DD" w:rsidRPr="00914DC9" w:rsidRDefault="001A02DD" w:rsidP="00C63718">
      <w:pPr>
        <w:ind w:left="-142"/>
        <w:jc w:val="both"/>
        <w:rPr>
          <w:rFonts w:ascii="Times New Roman" w:hAnsi="Times New Roman" w:cs="Times New Roman"/>
          <w:sz w:val="28"/>
          <w:szCs w:val="28"/>
        </w:rPr>
      </w:pPr>
    </w:p>
    <w:p w14:paraId="708C82A8" w14:textId="38B3D4C3" w:rsidR="00730D83" w:rsidRPr="00B213A5" w:rsidRDefault="00730D83" w:rsidP="00730D83">
      <w:pPr>
        <w:pStyle w:val="aa"/>
        <w:spacing w:after="0" w:line="278" w:lineRule="auto"/>
        <w:ind w:left="-142" w:firstLine="850"/>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 </w:t>
      </w:r>
      <w:r w:rsidRPr="004A73EC">
        <w:rPr>
          <w:rFonts w:ascii="Times New Roman" w:hAnsi="Times New Roman" w:cs="Times New Roman"/>
          <w:iCs/>
          <w:sz w:val="28"/>
          <w:szCs w:val="28"/>
        </w:rPr>
        <w:t>Решение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r>
        <w:rPr>
          <w:rFonts w:ascii="Times New Roman" w:hAnsi="Times New Roman" w:cs="Times New Roman"/>
          <w:iCs/>
          <w:sz w:val="28"/>
          <w:szCs w:val="28"/>
        </w:rPr>
        <w:t>.</w:t>
      </w:r>
    </w:p>
    <w:p w14:paraId="53D711C7" w14:textId="67771480" w:rsidR="00361E99" w:rsidRDefault="004575A3" w:rsidP="00361E99">
      <w:pPr>
        <w:tabs>
          <w:tab w:val="left" w:pos="5812"/>
        </w:tabs>
        <w:jc w:val="both"/>
        <w:rPr>
          <w:rFonts w:ascii="Times New Roman" w:hAnsi="Times New Roman" w:cs="Times New Roman"/>
          <w:sz w:val="28"/>
          <w:szCs w:val="28"/>
        </w:rPr>
      </w:pPr>
      <w:r>
        <w:rPr>
          <w:rFonts w:ascii="Times New Roman" w:hAnsi="Times New Roman" w:cs="Times New Roman"/>
          <w:b/>
          <w:sz w:val="28"/>
          <w:szCs w:val="28"/>
        </w:rPr>
        <w:t xml:space="preserve">          </w:t>
      </w:r>
      <w:r w:rsidR="00EE4733" w:rsidRPr="00690488">
        <w:rPr>
          <w:rFonts w:ascii="Times New Roman" w:hAnsi="Times New Roman" w:cs="Times New Roman"/>
          <w:b/>
          <w:sz w:val="28"/>
          <w:szCs w:val="28"/>
        </w:rPr>
        <w:t>Вид бюджетной программы:</w:t>
      </w:r>
      <w:r w:rsidR="00361E99" w:rsidRPr="00361E99">
        <w:t xml:space="preserve"> </w:t>
      </w:r>
      <w:r w:rsidR="00361E99" w:rsidRPr="00361E99">
        <w:rPr>
          <w:rFonts w:ascii="Times New Roman" w:hAnsi="Times New Roman" w:cs="Times New Roman"/>
          <w:sz w:val="28"/>
          <w:szCs w:val="28"/>
        </w:rPr>
        <w:t>Областная, города республиканского значения, столицы</w:t>
      </w:r>
    </w:p>
    <w:p w14:paraId="17D13E10" w14:textId="3156F33A" w:rsidR="00EE4733" w:rsidRPr="00043DE9" w:rsidRDefault="00361E99" w:rsidP="00043DE9">
      <w:pPr>
        <w:ind w:left="210"/>
        <w:jc w:val="both"/>
        <w:rPr>
          <w:sz w:val="20"/>
          <w:szCs w:val="20"/>
        </w:rPr>
      </w:pPr>
      <w:r>
        <w:rPr>
          <w:rFonts w:ascii="Times New Roman" w:hAnsi="Times New Roman" w:cs="Times New Roman"/>
          <w:sz w:val="28"/>
          <w:szCs w:val="28"/>
        </w:rPr>
        <w:t xml:space="preserve">       </w:t>
      </w:r>
      <w:r w:rsidR="00EE4733"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043DE9" w:rsidRPr="00043DE9">
        <w:rPr>
          <w:rFonts w:ascii="Times New Roman" w:hAnsi="Times New Roman" w:cs="Times New Roman"/>
          <w:sz w:val="28"/>
          <w:szCs w:val="28"/>
        </w:rPr>
        <w:t>Осуществление капитальных расходов</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100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2"/>
        <w:gridCol w:w="1277"/>
        <w:gridCol w:w="1276"/>
        <w:gridCol w:w="1276"/>
        <w:gridCol w:w="8"/>
        <w:gridCol w:w="1267"/>
        <w:gridCol w:w="1135"/>
        <w:gridCol w:w="1134"/>
        <w:gridCol w:w="30"/>
      </w:tblGrid>
      <w:tr w:rsidR="00EE4733" w:rsidRPr="00515446" w14:paraId="3CBD222A" w14:textId="77777777" w:rsidTr="001055D8">
        <w:trPr>
          <w:trHeight w:val="371"/>
        </w:trPr>
        <w:tc>
          <w:tcPr>
            <w:tcW w:w="2692"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277"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560" w:type="dxa"/>
            <w:gridSpan w:val="3"/>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566" w:type="dxa"/>
            <w:gridSpan w:val="4"/>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4E7BDF">
        <w:trPr>
          <w:gridAfter w:val="1"/>
          <w:wAfter w:w="30" w:type="dxa"/>
          <w:trHeight w:val="859"/>
        </w:trPr>
        <w:tc>
          <w:tcPr>
            <w:tcW w:w="2692"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7"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6"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276"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275" w:type="dxa"/>
            <w:gridSpan w:val="2"/>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135"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134"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BF639E" w:rsidRPr="00515446" w14:paraId="40C1CD37" w14:textId="77777777" w:rsidTr="001055D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hideMark/>
          </w:tcPr>
          <w:p w14:paraId="652D0CEB" w14:textId="77777777" w:rsidR="00EE4733" w:rsidRPr="00466861" w:rsidRDefault="00EE4733" w:rsidP="00907B78">
            <w:pPr>
              <w:spacing w:after="0" w:line="240" w:lineRule="auto"/>
              <w:contextualSpacing/>
              <w:jc w:val="both"/>
              <w:rPr>
                <w:rFonts w:ascii="Times New Roman" w:hAnsi="Times New Roman" w:cs="Times New Roman"/>
                <w:sz w:val="20"/>
                <w:szCs w:val="20"/>
              </w:rPr>
            </w:pPr>
            <w:r w:rsidRPr="00466861">
              <w:rPr>
                <w:rFonts w:ascii="Times New Roman" w:hAnsi="Times New Roman" w:cs="Times New Roman"/>
                <w:sz w:val="20"/>
                <w:szCs w:val="20"/>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7" w:type="dxa"/>
            <w:tcBorders>
              <w:top w:val="single" w:sz="4" w:space="0" w:color="auto"/>
              <w:left w:val="single" w:sz="4" w:space="0" w:color="auto"/>
              <w:bottom w:val="single" w:sz="4" w:space="0" w:color="auto"/>
              <w:right w:val="single" w:sz="4" w:space="0" w:color="auto"/>
            </w:tcBorders>
          </w:tcPr>
          <w:p w14:paraId="0C5589B0" w14:textId="18AE2670" w:rsidR="00EE4733" w:rsidRPr="008511ED" w:rsidRDefault="008511ED" w:rsidP="00877818">
            <w:pPr>
              <w:spacing w:after="0" w:line="240" w:lineRule="auto"/>
              <w:contextualSpacing/>
              <w:jc w:val="center"/>
              <w:rPr>
                <w:rFonts w:ascii="Times New Roman" w:hAnsi="Times New Roman" w:cs="Times New Roman"/>
                <w:sz w:val="20"/>
                <w:szCs w:val="20"/>
              </w:rPr>
            </w:pPr>
            <w:r w:rsidRPr="008511ED">
              <w:rPr>
                <w:rFonts w:ascii="Times New Roman" w:hAnsi="Times New Roman" w:cs="Times New Roman"/>
                <w:sz w:val="20"/>
                <w:szCs w:val="20"/>
              </w:rPr>
              <w:t>Количество разрабатываемых ПСД-14 ед.</w:t>
            </w:r>
          </w:p>
        </w:tc>
        <w:tc>
          <w:tcPr>
            <w:tcW w:w="1276" w:type="dxa"/>
            <w:tcBorders>
              <w:top w:val="single" w:sz="4" w:space="0" w:color="auto"/>
              <w:left w:val="single" w:sz="4" w:space="0" w:color="auto"/>
              <w:bottom w:val="single" w:sz="4" w:space="0" w:color="auto"/>
              <w:right w:val="single" w:sz="4" w:space="0" w:color="auto"/>
            </w:tcBorders>
          </w:tcPr>
          <w:p w14:paraId="488FD125" w14:textId="2FA8C22E" w:rsidR="00EE4733" w:rsidRPr="00024343" w:rsidRDefault="008511ED" w:rsidP="009D54E3">
            <w:pPr>
              <w:rPr>
                <w:rFonts w:ascii="Times New Roman" w:hAnsi="Times New Roman" w:cs="Times New Roman"/>
                <w:sz w:val="20"/>
                <w:szCs w:val="20"/>
              </w:rPr>
            </w:pPr>
            <w:r w:rsidRPr="008511ED">
              <w:rPr>
                <w:rFonts w:ascii="Times New Roman" w:hAnsi="Times New Roman" w:cs="Times New Roman"/>
                <w:sz w:val="20"/>
                <w:szCs w:val="20"/>
              </w:rPr>
              <w:t>Количество разрабатываемых ПСД-14 ед.</w:t>
            </w:r>
          </w:p>
        </w:tc>
        <w:tc>
          <w:tcPr>
            <w:tcW w:w="1276" w:type="dxa"/>
            <w:tcBorders>
              <w:top w:val="single" w:sz="4" w:space="0" w:color="auto"/>
              <w:left w:val="single" w:sz="4" w:space="0" w:color="auto"/>
              <w:bottom w:val="single" w:sz="4" w:space="0" w:color="auto"/>
              <w:right w:val="single" w:sz="4" w:space="0" w:color="auto"/>
            </w:tcBorders>
          </w:tcPr>
          <w:p w14:paraId="1C8830E3" w14:textId="77777777" w:rsidR="00EE4733" w:rsidRDefault="00F55AC7" w:rsidP="00907B78">
            <w:pPr>
              <w:spacing w:after="0" w:line="240" w:lineRule="auto"/>
              <w:contextualSpacing/>
              <w:jc w:val="center"/>
              <w:rPr>
                <w:rFonts w:ascii="Times New Roman" w:hAnsi="Times New Roman" w:cs="Times New Roman"/>
                <w:sz w:val="20"/>
                <w:szCs w:val="20"/>
              </w:rPr>
            </w:pPr>
            <w:r w:rsidRPr="00C332BE">
              <w:rPr>
                <w:rFonts w:ascii="Times New Roman" w:hAnsi="Times New Roman" w:cs="Times New Roman"/>
                <w:sz w:val="20"/>
                <w:szCs w:val="20"/>
              </w:rPr>
              <w:t>Количество разрабатываемых ПСД</w:t>
            </w:r>
            <w:r>
              <w:rPr>
                <w:rFonts w:ascii="Times New Roman" w:hAnsi="Times New Roman" w:cs="Times New Roman"/>
                <w:sz w:val="20"/>
                <w:szCs w:val="20"/>
              </w:rPr>
              <w:t>-5 ед.</w:t>
            </w:r>
          </w:p>
          <w:p w14:paraId="505758B9" w14:textId="569C1A17" w:rsidR="00F55AC7" w:rsidRPr="00024343" w:rsidRDefault="00F55AC7" w:rsidP="00907B78">
            <w:pPr>
              <w:spacing w:after="0" w:line="240" w:lineRule="auto"/>
              <w:contextualSpacing/>
              <w:jc w:val="center"/>
              <w:rPr>
                <w:rFonts w:ascii="Times New Roman" w:hAnsi="Times New Roman" w:cs="Times New Roman"/>
                <w:sz w:val="20"/>
                <w:szCs w:val="20"/>
              </w:rPr>
            </w:pPr>
            <w:r w:rsidRPr="00F708E2">
              <w:rPr>
                <w:rFonts w:ascii="Times New Roman" w:hAnsi="Times New Roman" w:cs="Times New Roman"/>
                <w:sz w:val="20"/>
                <w:szCs w:val="20"/>
              </w:rPr>
              <w:t>Проведение капитального ремонта фасада МЖД</w:t>
            </w:r>
            <w:r>
              <w:rPr>
                <w:rFonts w:ascii="Times New Roman" w:hAnsi="Times New Roman" w:cs="Times New Roman"/>
                <w:sz w:val="20"/>
                <w:szCs w:val="20"/>
              </w:rPr>
              <w:t>-3 ед.</w:t>
            </w:r>
          </w:p>
        </w:tc>
        <w:tc>
          <w:tcPr>
            <w:tcW w:w="1275" w:type="dxa"/>
            <w:gridSpan w:val="2"/>
            <w:tcBorders>
              <w:top w:val="single" w:sz="4" w:space="0" w:color="auto"/>
              <w:left w:val="single" w:sz="4" w:space="0" w:color="auto"/>
              <w:bottom w:val="single" w:sz="4" w:space="0" w:color="auto"/>
              <w:right w:val="single" w:sz="4" w:space="0" w:color="auto"/>
            </w:tcBorders>
          </w:tcPr>
          <w:p w14:paraId="41F39AB5" w14:textId="040A019A" w:rsidR="00EE4733" w:rsidRPr="00024343" w:rsidRDefault="00D07B28" w:rsidP="00F7323D">
            <w:pPr>
              <w:tabs>
                <w:tab w:val="left" w:pos="5812"/>
              </w:tabs>
              <w:spacing w:after="0" w:line="240" w:lineRule="auto"/>
              <w:ind w:left="-7" w:right="-2"/>
              <w:jc w:val="both"/>
              <w:rPr>
                <w:rFonts w:ascii="Times New Roman" w:hAnsi="Times New Roman" w:cs="Times New Roman"/>
                <w:sz w:val="20"/>
                <w:szCs w:val="20"/>
              </w:rPr>
            </w:pPr>
            <w:r w:rsidRPr="00097028">
              <w:rPr>
                <w:rFonts w:ascii="Times New Roman" w:hAnsi="Times New Roman" w:cs="Times New Roman"/>
                <w:sz w:val="20"/>
                <w:szCs w:val="20"/>
              </w:rPr>
              <w:t>Проведение капитального ремонта фасада МЖД-</w:t>
            </w:r>
            <w:r w:rsidR="00466861" w:rsidRPr="00097028">
              <w:rPr>
                <w:rFonts w:ascii="Times New Roman" w:hAnsi="Times New Roman" w:cs="Times New Roman"/>
                <w:sz w:val="20"/>
                <w:szCs w:val="20"/>
              </w:rPr>
              <w:t>9</w:t>
            </w:r>
            <w:r w:rsidRPr="00097028">
              <w:rPr>
                <w:rFonts w:ascii="Times New Roman" w:hAnsi="Times New Roman" w:cs="Times New Roman"/>
                <w:sz w:val="20"/>
                <w:szCs w:val="20"/>
              </w:rPr>
              <w:t xml:space="preserve"> ед.</w:t>
            </w:r>
          </w:p>
        </w:tc>
        <w:tc>
          <w:tcPr>
            <w:tcW w:w="1135" w:type="dxa"/>
            <w:tcBorders>
              <w:top w:val="single" w:sz="4" w:space="0" w:color="auto"/>
              <w:left w:val="single" w:sz="4" w:space="0" w:color="auto"/>
              <w:bottom w:val="single" w:sz="4" w:space="0" w:color="auto"/>
              <w:right w:val="single" w:sz="4" w:space="0" w:color="auto"/>
            </w:tcBorders>
          </w:tcPr>
          <w:p w14:paraId="3982E201" w14:textId="105B1B1C" w:rsidR="00EE4733" w:rsidRPr="00024343" w:rsidRDefault="00EE4733" w:rsidP="00F7323D">
            <w:pPr>
              <w:tabs>
                <w:tab w:val="left" w:pos="5812"/>
              </w:tabs>
              <w:spacing w:after="0" w:line="240" w:lineRule="auto"/>
              <w:ind w:left="-7" w:right="-2"/>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D250871" w14:textId="60B16420" w:rsidR="00EE4733" w:rsidRPr="00024343" w:rsidRDefault="00EE4733" w:rsidP="00F7323D">
            <w:pPr>
              <w:tabs>
                <w:tab w:val="left" w:pos="5812"/>
              </w:tabs>
              <w:spacing w:after="0" w:line="240" w:lineRule="auto"/>
              <w:ind w:left="-7" w:right="-2"/>
              <w:jc w:val="both"/>
              <w:rPr>
                <w:rFonts w:ascii="Times New Roman" w:hAnsi="Times New Roman" w:cs="Times New Roman"/>
                <w:sz w:val="20"/>
                <w:szCs w:val="20"/>
              </w:rPr>
            </w:pPr>
          </w:p>
        </w:tc>
      </w:tr>
      <w:tr w:rsidR="00620A1C" w:rsidRPr="00515446" w14:paraId="29D4286A" w14:textId="77777777" w:rsidTr="001055D8">
        <w:trPr>
          <w:gridAfter w:val="1"/>
          <w:wAfter w:w="30" w:type="dxa"/>
          <w:trHeight w:val="371"/>
        </w:trPr>
        <w:tc>
          <w:tcPr>
            <w:tcW w:w="2692" w:type="dxa"/>
            <w:tcBorders>
              <w:top w:val="single" w:sz="4" w:space="0" w:color="auto"/>
              <w:left w:val="single" w:sz="4" w:space="0" w:color="auto"/>
              <w:bottom w:val="single" w:sz="4" w:space="0" w:color="auto"/>
              <w:right w:val="single" w:sz="4" w:space="0" w:color="auto"/>
            </w:tcBorders>
          </w:tcPr>
          <w:p w14:paraId="6F97FE6E" w14:textId="2CC4A167" w:rsidR="00620A1C" w:rsidRPr="00DC58AB" w:rsidRDefault="00620A1C" w:rsidP="00620A1C">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1277" w:type="dxa"/>
            <w:tcBorders>
              <w:top w:val="single" w:sz="4" w:space="0" w:color="auto"/>
              <w:left w:val="single" w:sz="4" w:space="0" w:color="auto"/>
              <w:bottom w:val="single" w:sz="4" w:space="0" w:color="auto"/>
              <w:right w:val="single" w:sz="4" w:space="0" w:color="auto"/>
            </w:tcBorders>
          </w:tcPr>
          <w:p w14:paraId="3508A697" w14:textId="463AA188" w:rsidR="00620A1C" w:rsidRPr="00053C69" w:rsidRDefault="00620A1C" w:rsidP="00620A1C">
            <w:pPr>
              <w:spacing w:after="0" w:line="240" w:lineRule="auto"/>
              <w:contextualSpacing/>
              <w:jc w:val="center"/>
              <w:rPr>
                <w:rFonts w:ascii="Times New Roman" w:hAnsi="Times New Roman" w:cs="Times New Roman"/>
                <w:color w:val="EE0000"/>
              </w:rPr>
            </w:pPr>
            <w:r w:rsidRPr="00024343">
              <w:rPr>
                <w:rFonts w:ascii="Times New Roman" w:hAnsi="Times New Roman" w:cs="Times New Roman"/>
                <w:sz w:val="20"/>
                <w:szCs w:val="20"/>
              </w:rPr>
              <w:t xml:space="preserve">Количество объектов, включенных в программу </w:t>
            </w:r>
            <w:r w:rsidRPr="00024343">
              <w:rPr>
                <w:rFonts w:ascii="Times New Roman" w:eastAsia="SimSun" w:hAnsi="Times New Roman" w:cs="Times New Roman"/>
                <w:sz w:val="20"/>
                <w:szCs w:val="20"/>
              </w:rPr>
              <w:t>«Капитальный ремонт фасадов, кровли многоквартирных жилых домов, направленных на придание единого архитектурного облика»- 14 единиц.</w:t>
            </w:r>
          </w:p>
        </w:tc>
        <w:tc>
          <w:tcPr>
            <w:tcW w:w="1276" w:type="dxa"/>
            <w:tcBorders>
              <w:top w:val="single" w:sz="4" w:space="0" w:color="auto"/>
              <w:left w:val="single" w:sz="4" w:space="0" w:color="auto"/>
              <w:bottom w:val="single" w:sz="4" w:space="0" w:color="auto"/>
              <w:right w:val="single" w:sz="4" w:space="0" w:color="auto"/>
            </w:tcBorders>
          </w:tcPr>
          <w:p w14:paraId="27EBC699" w14:textId="6E7A3575" w:rsidR="00620A1C" w:rsidRPr="00053C69" w:rsidRDefault="00620A1C" w:rsidP="00620A1C">
            <w:pPr>
              <w:spacing w:after="0" w:line="240" w:lineRule="auto"/>
              <w:contextualSpacing/>
              <w:jc w:val="center"/>
              <w:rPr>
                <w:rFonts w:ascii="Times New Roman" w:hAnsi="Times New Roman" w:cs="Times New Roman"/>
                <w:color w:val="EE0000"/>
                <w:lang w:val="kk-KZ"/>
              </w:rPr>
            </w:pPr>
            <w:r w:rsidRPr="00024343">
              <w:rPr>
                <w:rFonts w:ascii="Times New Roman" w:hAnsi="Times New Roman" w:cs="Times New Roman"/>
                <w:sz w:val="20"/>
                <w:szCs w:val="20"/>
              </w:rPr>
              <w:t xml:space="preserve">Количество объектов, включенных в программу </w:t>
            </w:r>
            <w:r w:rsidRPr="00024343">
              <w:rPr>
                <w:rFonts w:ascii="Times New Roman" w:eastAsia="SimSun" w:hAnsi="Times New Roman" w:cs="Times New Roman"/>
                <w:sz w:val="20"/>
                <w:szCs w:val="20"/>
              </w:rPr>
              <w:t>«Капитальный ремонт фасадов, кровли многоквартирных жилых домов, направленных на придание единого архитектурного облика»- 14 единиц.</w:t>
            </w:r>
          </w:p>
        </w:tc>
        <w:tc>
          <w:tcPr>
            <w:tcW w:w="1276" w:type="dxa"/>
            <w:tcBorders>
              <w:top w:val="single" w:sz="4" w:space="0" w:color="auto"/>
              <w:left w:val="single" w:sz="4" w:space="0" w:color="auto"/>
              <w:bottom w:val="single" w:sz="4" w:space="0" w:color="auto"/>
              <w:right w:val="single" w:sz="4" w:space="0" w:color="auto"/>
            </w:tcBorders>
          </w:tcPr>
          <w:p w14:paraId="1B2EA9F6" w14:textId="6161B014" w:rsidR="00620A1C" w:rsidRPr="00053C69" w:rsidRDefault="00620A1C" w:rsidP="00620A1C">
            <w:pPr>
              <w:spacing w:after="0" w:line="240" w:lineRule="auto"/>
              <w:contextualSpacing/>
              <w:jc w:val="center"/>
              <w:rPr>
                <w:rFonts w:ascii="Times New Roman" w:hAnsi="Times New Roman" w:cs="Times New Roman"/>
                <w:color w:val="EE0000"/>
                <w:lang w:val="kk-KZ"/>
              </w:rPr>
            </w:pPr>
            <w:r w:rsidRPr="00024343">
              <w:rPr>
                <w:rFonts w:ascii="Times New Roman" w:hAnsi="Times New Roman" w:cs="Times New Roman"/>
                <w:sz w:val="20"/>
                <w:szCs w:val="20"/>
              </w:rPr>
              <w:t>Количество объектов, включенных в программу «Капитальный ремонт фасадов, кровли многоквартирных жилых домов, направленных на придание единого архитектурного облика»- 5 единиц.</w:t>
            </w:r>
          </w:p>
        </w:tc>
        <w:tc>
          <w:tcPr>
            <w:tcW w:w="1275" w:type="dxa"/>
            <w:gridSpan w:val="2"/>
            <w:tcBorders>
              <w:top w:val="single" w:sz="4" w:space="0" w:color="auto"/>
              <w:left w:val="single" w:sz="4" w:space="0" w:color="auto"/>
              <w:bottom w:val="single" w:sz="4" w:space="0" w:color="auto"/>
              <w:right w:val="single" w:sz="4" w:space="0" w:color="auto"/>
            </w:tcBorders>
          </w:tcPr>
          <w:p w14:paraId="683AF5B1" w14:textId="1620FF2F" w:rsidR="00620A1C" w:rsidRPr="00C63718" w:rsidRDefault="00620A1C" w:rsidP="00620A1C">
            <w:pPr>
              <w:spacing w:after="0" w:line="240" w:lineRule="auto"/>
              <w:contextualSpacing/>
              <w:jc w:val="center"/>
              <w:rPr>
                <w:rFonts w:ascii="Times New Roman" w:hAnsi="Times New Roman" w:cs="Times New Roman"/>
                <w:color w:val="EE0000"/>
                <w:highlight w:val="yellow"/>
                <w:lang w:val="kk-KZ"/>
              </w:rPr>
            </w:pPr>
            <w:r w:rsidRPr="00097028">
              <w:rPr>
                <w:rFonts w:ascii="Times New Roman" w:hAnsi="Times New Roman" w:cs="Times New Roman"/>
                <w:sz w:val="20"/>
                <w:szCs w:val="20"/>
              </w:rPr>
              <w:t xml:space="preserve">Количество объектов, включенных в программу «Капитальный ремонт фасадов, кровли многоквартирных жилых домов, направленных на придание единого архитектурного облика»- </w:t>
            </w:r>
            <w:r w:rsidR="00466861" w:rsidRPr="00097028">
              <w:rPr>
                <w:rFonts w:ascii="Times New Roman" w:hAnsi="Times New Roman" w:cs="Times New Roman"/>
                <w:sz w:val="20"/>
                <w:szCs w:val="20"/>
              </w:rPr>
              <w:t>9</w:t>
            </w:r>
            <w:r w:rsidR="00A006C2" w:rsidRPr="00097028">
              <w:rPr>
                <w:rFonts w:ascii="Times New Roman" w:hAnsi="Times New Roman" w:cs="Times New Roman"/>
                <w:sz w:val="20"/>
                <w:szCs w:val="20"/>
              </w:rPr>
              <w:t xml:space="preserve"> </w:t>
            </w:r>
            <w:r w:rsidRPr="005113A3">
              <w:rPr>
                <w:rFonts w:ascii="Times New Roman" w:hAnsi="Times New Roman" w:cs="Times New Roman"/>
                <w:sz w:val="20"/>
                <w:szCs w:val="20"/>
              </w:rPr>
              <w:t>единиц.</w:t>
            </w:r>
          </w:p>
        </w:tc>
        <w:tc>
          <w:tcPr>
            <w:tcW w:w="1135" w:type="dxa"/>
            <w:tcBorders>
              <w:top w:val="single" w:sz="4" w:space="0" w:color="auto"/>
              <w:left w:val="single" w:sz="4" w:space="0" w:color="auto"/>
              <w:bottom w:val="single" w:sz="4" w:space="0" w:color="auto"/>
              <w:right w:val="single" w:sz="4" w:space="0" w:color="auto"/>
            </w:tcBorders>
          </w:tcPr>
          <w:p w14:paraId="38F07166" w14:textId="061D7EA3" w:rsidR="00620A1C" w:rsidRPr="00A51B5E" w:rsidRDefault="00620A1C" w:rsidP="00620A1C">
            <w:pPr>
              <w:spacing w:after="0" w:line="240" w:lineRule="auto"/>
              <w:contextualSpacing/>
              <w:jc w:val="center"/>
              <w:rPr>
                <w:rFonts w:ascii="Times New Roman" w:hAnsi="Times New Roman" w:cs="Times New Roman"/>
                <w:highlight w:val="yellow"/>
                <w:lang w:val="kk-KZ"/>
              </w:rPr>
            </w:pPr>
          </w:p>
        </w:tc>
        <w:tc>
          <w:tcPr>
            <w:tcW w:w="1134" w:type="dxa"/>
            <w:tcBorders>
              <w:top w:val="single" w:sz="4" w:space="0" w:color="auto"/>
              <w:left w:val="single" w:sz="4" w:space="0" w:color="auto"/>
              <w:bottom w:val="single" w:sz="4" w:space="0" w:color="auto"/>
              <w:right w:val="single" w:sz="4" w:space="0" w:color="auto"/>
            </w:tcBorders>
          </w:tcPr>
          <w:p w14:paraId="7B3B37AF" w14:textId="49FCE657" w:rsidR="00620A1C" w:rsidRPr="00A51B5E" w:rsidRDefault="00620A1C" w:rsidP="00620A1C">
            <w:pPr>
              <w:spacing w:after="0" w:line="240" w:lineRule="auto"/>
              <w:contextualSpacing/>
              <w:jc w:val="center"/>
              <w:rPr>
                <w:rFonts w:ascii="Times New Roman" w:hAnsi="Times New Roman" w:cs="Times New Roman"/>
                <w:highlight w:val="yellow"/>
                <w:lang w:val="kk-KZ"/>
              </w:rPr>
            </w:pPr>
          </w:p>
        </w:tc>
      </w:tr>
      <w:tr w:rsidR="00620A1C" w:rsidRPr="00515446" w14:paraId="3CAD2910" w14:textId="77777777" w:rsidTr="001055D8">
        <w:trPr>
          <w:gridAfter w:val="1"/>
          <w:wAfter w:w="30" w:type="dxa"/>
          <w:trHeight w:val="1260"/>
        </w:trPr>
        <w:tc>
          <w:tcPr>
            <w:tcW w:w="2692" w:type="dxa"/>
            <w:tcBorders>
              <w:top w:val="single" w:sz="4" w:space="0" w:color="auto"/>
              <w:left w:val="single" w:sz="4" w:space="0" w:color="auto"/>
              <w:bottom w:val="single" w:sz="4" w:space="0" w:color="auto"/>
              <w:right w:val="single" w:sz="4" w:space="0" w:color="auto"/>
            </w:tcBorders>
          </w:tcPr>
          <w:p w14:paraId="4B1F3D74" w14:textId="1AAEED98" w:rsidR="00620A1C" w:rsidRPr="006B0769" w:rsidRDefault="00730D83" w:rsidP="00620A1C">
            <w:pPr>
              <w:spacing w:after="0" w:line="240" w:lineRule="auto"/>
              <w:contextualSpacing/>
              <w:jc w:val="both"/>
              <w:rPr>
                <w:rFonts w:ascii="Times New Roman" w:hAnsi="Times New Roman" w:cs="Times New Roman"/>
                <w:sz w:val="20"/>
                <w:szCs w:val="20"/>
              </w:rPr>
            </w:pPr>
            <w:r w:rsidRPr="009B6FF8">
              <w:rPr>
                <w:rFonts w:ascii="Times New Roman" w:hAnsi="Times New Roman" w:cs="Times New Roman"/>
                <w:bCs/>
              </w:rPr>
              <w:t>Отклонение конечного результата бюджетной программы от целевого индикатора</w:t>
            </w:r>
          </w:p>
        </w:tc>
        <w:tc>
          <w:tcPr>
            <w:tcW w:w="1277" w:type="dxa"/>
            <w:tcBorders>
              <w:top w:val="single" w:sz="4" w:space="0" w:color="auto"/>
              <w:left w:val="single" w:sz="4" w:space="0" w:color="auto"/>
              <w:bottom w:val="single" w:sz="4" w:space="0" w:color="auto"/>
              <w:right w:val="single" w:sz="4" w:space="0" w:color="auto"/>
            </w:tcBorders>
          </w:tcPr>
          <w:p w14:paraId="088567E8" w14:textId="5AB83541"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0EFDDD1" w14:textId="67DFDE72"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0D1D46B0" w14:textId="1265A178"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Borders>
              <w:top w:val="single" w:sz="4" w:space="0" w:color="auto"/>
              <w:left w:val="single" w:sz="4" w:space="0" w:color="auto"/>
              <w:bottom w:val="single" w:sz="4" w:space="0" w:color="auto"/>
              <w:right w:val="single" w:sz="4" w:space="0" w:color="auto"/>
            </w:tcBorders>
          </w:tcPr>
          <w:p w14:paraId="372D846A" w14:textId="5FF03B34"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5" w:type="dxa"/>
            <w:tcBorders>
              <w:top w:val="single" w:sz="4" w:space="0" w:color="auto"/>
              <w:left w:val="single" w:sz="4" w:space="0" w:color="auto"/>
              <w:bottom w:val="single" w:sz="4" w:space="0" w:color="auto"/>
              <w:right w:val="single" w:sz="4" w:space="0" w:color="auto"/>
            </w:tcBorders>
          </w:tcPr>
          <w:p w14:paraId="683D9782" w14:textId="1E1C2617"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1DEA32D7" w14:textId="38EDFEEC"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620A1C" w:rsidRPr="00515446" w14:paraId="47CE4659" w14:textId="77777777" w:rsidTr="001055D8">
        <w:trPr>
          <w:gridAfter w:val="1"/>
          <w:wAfter w:w="30" w:type="dxa"/>
          <w:trHeight w:val="2268"/>
        </w:trPr>
        <w:tc>
          <w:tcPr>
            <w:tcW w:w="2692" w:type="dxa"/>
            <w:tcBorders>
              <w:top w:val="single" w:sz="4" w:space="0" w:color="auto"/>
              <w:left w:val="single" w:sz="4" w:space="0" w:color="auto"/>
              <w:bottom w:val="single" w:sz="4" w:space="0" w:color="auto"/>
              <w:right w:val="single" w:sz="4" w:space="0" w:color="auto"/>
            </w:tcBorders>
          </w:tcPr>
          <w:p w14:paraId="5A0D252D" w14:textId="77777777" w:rsidR="00620A1C" w:rsidRPr="006B0769" w:rsidRDefault="00620A1C" w:rsidP="00620A1C">
            <w:pPr>
              <w:spacing w:after="0" w:line="240" w:lineRule="auto"/>
              <w:contextualSpacing/>
              <w:jc w:val="both"/>
              <w:rPr>
                <w:rFonts w:ascii="Times New Roman" w:hAnsi="Times New Roman" w:cs="Times New Roman"/>
                <w:sz w:val="20"/>
                <w:szCs w:val="20"/>
              </w:rPr>
            </w:pPr>
            <w:r w:rsidRPr="006B0769">
              <w:rPr>
                <w:rFonts w:ascii="Times New Roman" w:hAnsi="Times New Roman" w:cs="Times New Roman"/>
                <w:sz w:val="20"/>
                <w:szCs w:val="20"/>
              </w:rPr>
              <w:lastRenderedPageBreak/>
              <w:t xml:space="preserve">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 </w:t>
            </w:r>
          </w:p>
        </w:tc>
        <w:tc>
          <w:tcPr>
            <w:tcW w:w="1277" w:type="dxa"/>
            <w:tcBorders>
              <w:top w:val="single" w:sz="4" w:space="0" w:color="auto"/>
              <w:left w:val="single" w:sz="4" w:space="0" w:color="auto"/>
              <w:bottom w:val="single" w:sz="4" w:space="0" w:color="auto"/>
              <w:right w:val="single" w:sz="4" w:space="0" w:color="auto"/>
            </w:tcBorders>
          </w:tcPr>
          <w:p w14:paraId="45580B6F" w14:textId="77777777" w:rsidR="00620A1C" w:rsidRPr="00515446" w:rsidRDefault="00620A1C" w:rsidP="00620A1C">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5DBB843A" w14:textId="77777777" w:rsidR="00620A1C" w:rsidRPr="00515446" w:rsidRDefault="00620A1C" w:rsidP="00620A1C">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7DCC9C47" w14:textId="77777777" w:rsidR="00620A1C" w:rsidRPr="00515446" w:rsidRDefault="00620A1C" w:rsidP="00620A1C">
            <w:pPr>
              <w:spacing w:after="0" w:line="240" w:lineRule="auto"/>
              <w:contextualSpacing/>
              <w:jc w:val="center"/>
              <w:rPr>
                <w:rFonts w:ascii="Times New Roman" w:hAnsi="Times New Roman" w:cs="Times New Roman"/>
                <w:bCs/>
                <w:sz w:val="28"/>
                <w:szCs w:val="28"/>
              </w:rPr>
            </w:pPr>
          </w:p>
        </w:tc>
        <w:tc>
          <w:tcPr>
            <w:tcW w:w="1275" w:type="dxa"/>
            <w:gridSpan w:val="2"/>
            <w:tcBorders>
              <w:top w:val="single" w:sz="4" w:space="0" w:color="auto"/>
              <w:left w:val="single" w:sz="4" w:space="0" w:color="auto"/>
              <w:bottom w:val="single" w:sz="4" w:space="0" w:color="auto"/>
              <w:right w:val="single" w:sz="4" w:space="0" w:color="auto"/>
            </w:tcBorders>
          </w:tcPr>
          <w:p w14:paraId="2D944F9F" w14:textId="7EB9F7A2" w:rsidR="00620A1C" w:rsidRPr="00515446" w:rsidRDefault="00730D83"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0"/>
                <w:szCs w:val="20"/>
                <w:lang w:val="kk-KZ"/>
              </w:rPr>
              <w:t>3</w:t>
            </w:r>
            <w:r w:rsidRPr="00A006C2">
              <w:rPr>
                <w:rFonts w:ascii="Times New Roman" w:hAnsi="Times New Roman" w:cs="Times New Roman"/>
                <w:sz w:val="20"/>
                <w:szCs w:val="20"/>
                <w:lang w:val="kk-KZ"/>
              </w:rPr>
              <w:t xml:space="preserve"> </w:t>
            </w:r>
            <w:r>
              <w:rPr>
                <w:rFonts w:ascii="Times New Roman" w:hAnsi="Times New Roman" w:cs="Times New Roman"/>
                <w:sz w:val="20"/>
                <w:szCs w:val="20"/>
                <w:lang w:val="kk-KZ"/>
              </w:rPr>
              <w:t>675</w:t>
            </w:r>
            <w:r w:rsidRPr="00A006C2">
              <w:rPr>
                <w:rFonts w:ascii="Times New Roman" w:hAnsi="Times New Roman" w:cs="Times New Roman"/>
                <w:sz w:val="20"/>
                <w:szCs w:val="20"/>
                <w:lang w:val="kk-KZ"/>
              </w:rPr>
              <w:t> </w:t>
            </w:r>
            <w:r>
              <w:rPr>
                <w:rFonts w:ascii="Times New Roman" w:hAnsi="Times New Roman" w:cs="Times New Roman"/>
                <w:sz w:val="20"/>
                <w:szCs w:val="20"/>
                <w:lang w:val="kk-KZ"/>
              </w:rPr>
              <w:t>375</w:t>
            </w:r>
            <w:r w:rsidRPr="00A006C2">
              <w:rPr>
                <w:rFonts w:ascii="Times New Roman" w:hAnsi="Times New Roman" w:cs="Times New Roman"/>
                <w:sz w:val="20"/>
                <w:szCs w:val="20"/>
                <w:lang w:val="kk-KZ"/>
              </w:rPr>
              <w:t>,0</w:t>
            </w:r>
          </w:p>
        </w:tc>
        <w:tc>
          <w:tcPr>
            <w:tcW w:w="1135" w:type="dxa"/>
            <w:tcBorders>
              <w:top w:val="single" w:sz="4" w:space="0" w:color="auto"/>
              <w:left w:val="single" w:sz="4" w:space="0" w:color="auto"/>
              <w:bottom w:val="single" w:sz="4" w:space="0" w:color="auto"/>
              <w:right w:val="single" w:sz="4" w:space="0" w:color="auto"/>
            </w:tcBorders>
          </w:tcPr>
          <w:p w14:paraId="2DBF5C1B" w14:textId="77777777" w:rsidR="00620A1C" w:rsidRPr="00515446" w:rsidRDefault="00620A1C" w:rsidP="00620A1C">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13D4D61" w14:textId="77777777" w:rsidR="00620A1C" w:rsidRPr="00515446" w:rsidRDefault="00620A1C" w:rsidP="00620A1C">
            <w:pPr>
              <w:spacing w:after="0" w:line="240" w:lineRule="auto"/>
              <w:contextualSpacing/>
              <w:jc w:val="center"/>
              <w:rPr>
                <w:rFonts w:ascii="Times New Roman" w:hAnsi="Times New Roman" w:cs="Times New Roman"/>
                <w:bCs/>
                <w:sz w:val="28"/>
                <w:szCs w:val="28"/>
              </w:rPr>
            </w:pPr>
          </w:p>
        </w:tc>
      </w:tr>
      <w:tr w:rsidR="00620A1C" w:rsidRPr="00515446" w14:paraId="0A3B3BA3" w14:textId="77777777" w:rsidTr="001055D8">
        <w:trPr>
          <w:gridAfter w:val="1"/>
          <w:wAfter w:w="30" w:type="dxa"/>
          <w:trHeight w:val="271"/>
        </w:trPr>
        <w:tc>
          <w:tcPr>
            <w:tcW w:w="2692" w:type="dxa"/>
            <w:tcBorders>
              <w:top w:val="single" w:sz="4" w:space="0" w:color="auto"/>
              <w:left w:val="single" w:sz="4" w:space="0" w:color="auto"/>
              <w:bottom w:val="single" w:sz="4" w:space="0" w:color="auto"/>
              <w:right w:val="single" w:sz="4" w:space="0" w:color="auto"/>
            </w:tcBorders>
          </w:tcPr>
          <w:p w14:paraId="4F6DA271" w14:textId="613AFBCD" w:rsidR="00620A1C" w:rsidRPr="00DC58AB" w:rsidRDefault="00620A1C" w:rsidP="00620A1C">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277" w:type="dxa"/>
            <w:tcBorders>
              <w:top w:val="single" w:sz="4" w:space="0" w:color="auto"/>
              <w:left w:val="single" w:sz="4" w:space="0" w:color="auto"/>
              <w:bottom w:val="single" w:sz="4" w:space="0" w:color="auto"/>
              <w:right w:val="single" w:sz="4" w:space="0" w:color="auto"/>
            </w:tcBorders>
            <w:vAlign w:val="center"/>
          </w:tcPr>
          <w:p w14:paraId="3BFDA849" w14:textId="3A0065CD" w:rsidR="00620A1C" w:rsidRPr="00E34AAB" w:rsidRDefault="00BE6D56" w:rsidP="00BE6D56">
            <w:pPr>
              <w:spacing w:after="0" w:line="240" w:lineRule="auto"/>
              <w:contextualSpacing/>
              <w:rPr>
                <w:rFonts w:ascii="Times New Roman" w:hAnsi="Times New Roman" w:cs="Times New Roman"/>
                <w:sz w:val="20"/>
                <w:szCs w:val="20"/>
              </w:rPr>
            </w:pPr>
            <w:r>
              <w:rPr>
                <w:rFonts w:ascii="Times New Roman" w:eastAsia="Times New Roman" w:hAnsi="Times New Roman" w:cs="Times New Roman"/>
                <w:sz w:val="20"/>
                <w:szCs w:val="20"/>
                <w:lang w:val="kk-KZ" w:eastAsia="ru-RU"/>
              </w:rPr>
              <w:t xml:space="preserve">    </w:t>
            </w:r>
            <w:r w:rsidR="00620A1C" w:rsidRPr="00CA08BB">
              <w:rPr>
                <w:rFonts w:ascii="Times New Roman" w:eastAsia="Times New Roman" w:hAnsi="Times New Roman" w:cs="Times New Roman"/>
                <w:sz w:val="20"/>
                <w:szCs w:val="20"/>
                <w:lang w:val="kk-KZ" w:eastAsia="ru-RU"/>
              </w:rPr>
              <w:t>2</w:t>
            </w:r>
            <w:r w:rsidR="00620A1C">
              <w:rPr>
                <w:rFonts w:ascii="Times New Roman" w:eastAsia="Times New Roman" w:hAnsi="Times New Roman" w:cs="Times New Roman"/>
                <w:sz w:val="20"/>
                <w:szCs w:val="20"/>
                <w:lang w:val="kk-KZ" w:eastAsia="ru-RU"/>
              </w:rPr>
              <w:t> </w:t>
            </w:r>
            <w:r w:rsidR="00620A1C" w:rsidRPr="00CA08BB">
              <w:rPr>
                <w:rFonts w:ascii="Times New Roman" w:eastAsia="Times New Roman" w:hAnsi="Times New Roman" w:cs="Times New Roman"/>
                <w:sz w:val="20"/>
                <w:szCs w:val="20"/>
                <w:lang w:val="kk-KZ" w:eastAsia="ru-RU"/>
              </w:rPr>
              <w:t>00</w:t>
            </w:r>
            <w:r w:rsidR="00620A1C">
              <w:rPr>
                <w:rFonts w:ascii="Times New Roman" w:eastAsia="Times New Roman" w:hAnsi="Times New Roman" w:cs="Times New Roman"/>
                <w:sz w:val="20"/>
                <w:szCs w:val="20"/>
                <w:lang w:val="kk-KZ" w:eastAsia="ru-RU"/>
              </w:rPr>
              <w:t>6,9</w:t>
            </w:r>
          </w:p>
        </w:tc>
        <w:tc>
          <w:tcPr>
            <w:tcW w:w="1276" w:type="dxa"/>
            <w:tcBorders>
              <w:top w:val="single" w:sz="4" w:space="0" w:color="auto"/>
              <w:left w:val="single" w:sz="4" w:space="0" w:color="auto"/>
              <w:bottom w:val="single" w:sz="4" w:space="0" w:color="auto"/>
              <w:right w:val="single" w:sz="4" w:space="0" w:color="auto"/>
            </w:tcBorders>
            <w:vAlign w:val="center"/>
          </w:tcPr>
          <w:p w14:paraId="0D2DCD31" w14:textId="5CA1A0A0" w:rsidR="00620A1C" w:rsidRPr="00E34AAB" w:rsidRDefault="00620A1C" w:rsidP="00620A1C">
            <w:pPr>
              <w:rPr>
                <w:rFonts w:ascii="Times New Roman" w:hAnsi="Times New Roman" w:cs="Times New Roman"/>
                <w:sz w:val="20"/>
                <w:szCs w:val="20"/>
                <w:lang w:val="kk-KZ"/>
              </w:rPr>
            </w:pPr>
            <w:r>
              <w:rPr>
                <w:rFonts w:ascii="Times New Roman" w:hAnsi="Times New Roman" w:cs="Times New Roman"/>
                <w:sz w:val="20"/>
                <w:szCs w:val="20"/>
                <w:lang w:val="kk-KZ"/>
              </w:rPr>
              <w:t xml:space="preserve">    67 293,0</w:t>
            </w:r>
          </w:p>
        </w:tc>
        <w:tc>
          <w:tcPr>
            <w:tcW w:w="1276" w:type="dxa"/>
            <w:tcBorders>
              <w:top w:val="single" w:sz="4" w:space="0" w:color="auto"/>
              <w:left w:val="single" w:sz="4" w:space="0" w:color="auto"/>
              <w:bottom w:val="single" w:sz="4" w:space="0" w:color="auto"/>
              <w:right w:val="single" w:sz="4" w:space="0" w:color="auto"/>
            </w:tcBorders>
            <w:vAlign w:val="center"/>
          </w:tcPr>
          <w:p w14:paraId="31258E05" w14:textId="61E045CF" w:rsidR="00620A1C" w:rsidRPr="00C91C88" w:rsidRDefault="00620A1C" w:rsidP="00620A1C">
            <w:pPr>
              <w:rPr>
                <w:rFonts w:ascii="Times New Roman" w:hAnsi="Times New Roman" w:cs="Times New Roman"/>
                <w:sz w:val="20"/>
                <w:szCs w:val="20"/>
                <w:lang w:val="kk-KZ"/>
              </w:rPr>
            </w:pPr>
            <w:r w:rsidRPr="00C91C88">
              <w:rPr>
                <w:rFonts w:ascii="Times New Roman" w:hAnsi="Times New Roman" w:cs="Times New Roman"/>
                <w:sz w:val="20"/>
                <w:szCs w:val="20"/>
                <w:lang w:val="kk-KZ"/>
              </w:rPr>
              <w:t>767</w:t>
            </w:r>
            <w:r>
              <w:rPr>
                <w:rFonts w:ascii="Times New Roman" w:hAnsi="Times New Roman" w:cs="Times New Roman"/>
                <w:sz w:val="20"/>
                <w:szCs w:val="20"/>
                <w:lang w:val="kk-KZ"/>
              </w:rPr>
              <w:t> </w:t>
            </w:r>
            <w:r w:rsidRPr="00C91C88">
              <w:rPr>
                <w:rFonts w:ascii="Times New Roman" w:hAnsi="Times New Roman" w:cs="Times New Roman"/>
                <w:sz w:val="20"/>
                <w:szCs w:val="20"/>
                <w:lang w:val="kk-KZ"/>
              </w:rPr>
              <w:t>293</w:t>
            </w:r>
            <w:r>
              <w:rPr>
                <w:rFonts w:ascii="Times New Roman" w:hAnsi="Times New Roman" w:cs="Times New Roman"/>
                <w:sz w:val="20"/>
                <w:szCs w:val="20"/>
                <w:lang w:val="kk-KZ"/>
              </w:rPr>
              <w:t>,0</w:t>
            </w:r>
          </w:p>
        </w:tc>
        <w:tc>
          <w:tcPr>
            <w:tcW w:w="1275" w:type="dxa"/>
            <w:gridSpan w:val="2"/>
            <w:tcBorders>
              <w:top w:val="single" w:sz="4" w:space="0" w:color="auto"/>
              <w:left w:val="single" w:sz="4" w:space="0" w:color="auto"/>
              <w:bottom w:val="single" w:sz="4" w:space="0" w:color="auto"/>
              <w:right w:val="single" w:sz="4" w:space="0" w:color="auto"/>
            </w:tcBorders>
            <w:vAlign w:val="center"/>
          </w:tcPr>
          <w:p w14:paraId="08C618A8" w14:textId="110C3F91" w:rsidR="00620A1C" w:rsidRPr="00C91C88" w:rsidRDefault="00730D83" w:rsidP="00620A1C">
            <w:pPr>
              <w:rPr>
                <w:rFonts w:ascii="Times New Roman" w:hAnsi="Times New Roman" w:cs="Times New Roman"/>
                <w:sz w:val="20"/>
                <w:szCs w:val="20"/>
                <w:lang w:val="kk-KZ"/>
              </w:rPr>
            </w:pPr>
            <w:r>
              <w:rPr>
                <w:rFonts w:ascii="Times New Roman" w:hAnsi="Times New Roman" w:cs="Times New Roman"/>
                <w:sz w:val="20"/>
                <w:szCs w:val="20"/>
                <w:lang w:val="kk-KZ"/>
              </w:rPr>
              <w:t xml:space="preserve"> 485 000</w:t>
            </w:r>
            <w:r w:rsidR="00620A1C" w:rsidRPr="00A006C2">
              <w:rPr>
                <w:rFonts w:ascii="Times New Roman" w:hAnsi="Times New Roman" w:cs="Times New Roman"/>
                <w:sz w:val="20"/>
                <w:szCs w:val="20"/>
                <w:lang w:val="kk-KZ"/>
              </w:rPr>
              <w:t>,0</w:t>
            </w:r>
          </w:p>
        </w:tc>
        <w:tc>
          <w:tcPr>
            <w:tcW w:w="1135" w:type="dxa"/>
            <w:tcBorders>
              <w:top w:val="single" w:sz="4" w:space="0" w:color="auto"/>
              <w:left w:val="single" w:sz="4" w:space="0" w:color="auto"/>
              <w:bottom w:val="single" w:sz="4" w:space="0" w:color="auto"/>
              <w:right w:val="single" w:sz="4" w:space="0" w:color="auto"/>
            </w:tcBorders>
          </w:tcPr>
          <w:p w14:paraId="32AC9968" w14:textId="61E6EFF2" w:rsidR="00620A1C" w:rsidRPr="00C91C88" w:rsidRDefault="00A42709" w:rsidP="00A42709">
            <w:pPr>
              <w:jc w:val="center"/>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1134" w:type="dxa"/>
            <w:tcBorders>
              <w:top w:val="single" w:sz="4" w:space="0" w:color="auto"/>
              <w:left w:val="single" w:sz="4" w:space="0" w:color="auto"/>
              <w:bottom w:val="single" w:sz="4" w:space="0" w:color="auto"/>
              <w:right w:val="single" w:sz="4" w:space="0" w:color="auto"/>
            </w:tcBorders>
          </w:tcPr>
          <w:p w14:paraId="22860359" w14:textId="73900235" w:rsidR="00620A1C" w:rsidRPr="00C91C88" w:rsidRDefault="00A42709" w:rsidP="00A42709">
            <w:pPr>
              <w:jc w:val="center"/>
              <w:rPr>
                <w:rFonts w:ascii="Times New Roman" w:hAnsi="Times New Roman" w:cs="Times New Roman"/>
                <w:sz w:val="20"/>
                <w:szCs w:val="20"/>
                <w:lang w:val="kk-KZ"/>
              </w:rPr>
            </w:pPr>
            <w:r>
              <w:rPr>
                <w:rFonts w:ascii="Times New Roman" w:hAnsi="Times New Roman" w:cs="Times New Roman"/>
                <w:sz w:val="20"/>
                <w:szCs w:val="20"/>
                <w:lang w:val="kk-KZ"/>
              </w:rPr>
              <w:t>-</w:t>
            </w:r>
          </w:p>
        </w:tc>
      </w:tr>
      <w:tr w:rsidR="00620A1C" w:rsidRPr="00515446" w14:paraId="08FD3407" w14:textId="77777777" w:rsidTr="00730D83">
        <w:trPr>
          <w:gridAfter w:val="1"/>
          <w:wAfter w:w="30" w:type="dxa"/>
          <w:trHeight w:val="1369"/>
        </w:trPr>
        <w:tc>
          <w:tcPr>
            <w:tcW w:w="2692" w:type="dxa"/>
            <w:tcBorders>
              <w:top w:val="single" w:sz="4" w:space="0" w:color="auto"/>
              <w:left w:val="single" w:sz="4" w:space="0" w:color="auto"/>
              <w:bottom w:val="single" w:sz="4" w:space="0" w:color="auto"/>
              <w:right w:val="single" w:sz="4" w:space="0" w:color="auto"/>
            </w:tcBorders>
          </w:tcPr>
          <w:p w14:paraId="41633742" w14:textId="14FE764E" w:rsidR="00620A1C" w:rsidRPr="00DC58AB" w:rsidRDefault="00730D83" w:rsidP="00620A1C">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t>Отклонение плана от запланированных средств для достижения целевых индикаторов</w:t>
            </w:r>
          </w:p>
        </w:tc>
        <w:tc>
          <w:tcPr>
            <w:tcW w:w="1277" w:type="dxa"/>
            <w:tcBorders>
              <w:top w:val="single" w:sz="4" w:space="0" w:color="auto"/>
              <w:left w:val="single" w:sz="4" w:space="0" w:color="auto"/>
              <w:bottom w:val="single" w:sz="4" w:space="0" w:color="auto"/>
              <w:right w:val="single" w:sz="4" w:space="0" w:color="auto"/>
            </w:tcBorders>
          </w:tcPr>
          <w:p w14:paraId="164BC03D" w14:textId="1B32B8A1" w:rsidR="00620A1C" w:rsidRPr="00515446" w:rsidRDefault="00620A1C" w:rsidP="00620A1C">
            <w:pPr>
              <w:spacing w:after="0" w:line="240" w:lineRule="auto"/>
              <w:contextualSpacing/>
              <w:rPr>
                <w:rFonts w:ascii="Times New Roman" w:hAnsi="Times New Roman" w:cs="Times New Roman"/>
                <w:bCs/>
                <w:sz w:val="28"/>
                <w:szCs w:val="28"/>
              </w:rPr>
            </w:pPr>
            <w:r>
              <w:rPr>
                <w:rFonts w:ascii="Times New Roman" w:hAnsi="Times New Roman" w:cs="Times New Roman"/>
                <w:sz w:val="28"/>
                <w:szCs w:val="28"/>
              </w:rPr>
              <w:t xml:space="preserve">      -</w:t>
            </w:r>
          </w:p>
        </w:tc>
        <w:tc>
          <w:tcPr>
            <w:tcW w:w="1276" w:type="dxa"/>
            <w:tcBorders>
              <w:top w:val="single" w:sz="4" w:space="0" w:color="auto"/>
              <w:left w:val="single" w:sz="4" w:space="0" w:color="auto"/>
              <w:bottom w:val="single" w:sz="4" w:space="0" w:color="auto"/>
              <w:right w:val="single" w:sz="4" w:space="0" w:color="auto"/>
            </w:tcBorders>
          </w:tcPr>
          <w:p w14:paraId="731A8ECB" w14:textId="14A7DECC"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5CE4E925" w14:textId="071AF7A7"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5" w:type="dxa"/>
            <w:gridSpan w:val="2"/>
          </w:tcPr>
          <w:p w14:paraId="2AA390CF" w14:textId="77777777" w:rsidR="00730D83" w:rsidRDefault="00730D83" w:rsidP="00730D83">
            <w:pPr>
              <w:rPr>
                <w:rFonts w:ascii="Times New Roman" w:hAnsi="Times New Roman" w:cs="Times New Roman"/>
                <w:sz w:val="20"/>
                <w:szCs w:val="20"/>
                <w:lang w:val="kk-KZ"/>
              </w:rPr>
            </w:pPr>
          </w:p>
          <w:p w14:paraId="54D123C1" w14:textId="0A1109FC" w:rsidR="00620A1C" w:rsidRPr="00730D83" w:rsidRDefault="00730D83" w:rsidP="00730D83">
            <w:pPr>
              <w:rPr>
                <w:rFonts w:ascii="Times New Roman" w:hAnsi="Times New Roman" w:cs="Times New Roman"/>
                <w:sz w:val="20"/>
                <w:szCs w:val="20"/>
                <w:lang w:val="kk-KZ"/>
              </w:rPr>
            </w:pPr>
            <w:r>
              <w:rPr>
                <w:rFonts w:ascii="Times New Roman" w:hAnsi="Times New Roman" w:cs="Times New Roman"/>
                <w:sz w:val="20"/>
                <w:szCs w:val="20"/>
                <w:lang w:val="kk-KZ"/>
              </w:rPr>
              <w:t>3 190  37</w:t>
            </w:r>
            <w:r w:rsidRPr="00730D83">
              <w:rPr>
                <w:rFonts w:ascii="Times New Roman" w:hAnsi="Times New Roman" w:cs="Times New Roman"/>
                <w:sz w:val="20"/>
                <w:szCs w:val="20"/>
                <w:lang w:val="kk-KZ"/>
              </w:rPr>
              <w:t>5,0</w:t>
            </w:r>
          </w:p>
        </w:tc>
        <w:tc>
          <w:tcPr>
            <w:tcW w:w="1135" w:type="dxa"/>
          </w:tcPr>
          <w:p w14:paraId="765591DB" w14:textId="5717DC0B"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4BC96A3B" w14:textId="4961762D" w:rsidR="00620A1C" w:rsidRPr="00515446" w:rsidRDefault="00620A1C" w:rsidP="00620A1C">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7C708FD1"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00361E99" w:rsidRPr="00E73354">
        <w:rPr>
          <w:rFonts w:ascii="Times New Roman" w:hAnsi="Times New Roman" w:cs="Times New Roman"/>
          <w:sz w:val="28"/>
          <w:szCs w:val="28"/>
        </w:rPr>
        <w:t>год</w:t>
      </w:r>
      <w:r w:rsidR="00F77C7D">
        <w:rPr>
          <w:rFonts w:ascii="Times New Roman" w:hAnsi="Times New Roman" w:cs="Times New Roman"/>
          <w:sz w:val="28"/>
          <w:szCs w:val="28"/>
        </w:rPr>
        <w:t xml:space="preserve">   </w:t>
      </w:r>
      <w:r w:rsidR="00914DC9">
        <w:rPr>
          <w:rFonts w:ascii="Times New Roman" w:hAnsi="Times New Roman" w:cs="Times New Roman"/>
          <w:sz w:val="28"/>
          <w:szCs w:val="28"/>
        </w:rPr>
        <w:t>3</w:t>
      </w:r>
      <w:r w:rsidR="00C63718">
        <w:rPr>
          <w:rFonts w:ascii="Times New Roman" w:hAnsi="Times New Roman" w:cs="Times New Roman"/>
          <w:sz w:val="28"/>
          <w:szCs w:val="28"/>
        </w:rPr>
        <w:t xml:space="preserve"> </w:t>
      </w:r>
      <w:r w:rsidR="00914DC9">
        <w:rPr>
          <w:rFonts w:ascii="Times New Roman" w:hAnsi="Times New Roman" w:cs="Times New Roman"/>
          <w:sz w:val="28"/>
          <w:szCs w:val="28"/>
        </w:rPr>
        <w:t>675</w:t>
      </w:r>
      <w:r w:rsidR="00A00E96" w:rsidRPr="00A00E96">
        <w:rPr>
          <w:rFonts w:ascii="Times New Roman" w:hAnsi="Times New Roman" w:cs="Times New Roman"/>
          <w:sz w:val="28"/>
          <w:szCs w:val="28"/>
        </w:rPr>
        <w:t> </w:t>
      </w:r>
      <w:r w:rsidR="00914DC9">
        <w:rPr>
          <w:rFonts w:ascii="Times New Roman" w:hAnsi="Times New Roman" w:cs="Times New Roman"/>
          <w:sz w:val="28"/>
          <w:szCs w:val="28"/>
        </w:rPr>
        <w:t>375</w:t>
      </w:r>
      <w:r w:rsidR="00361E99">
        <w:rPr>
          <w:rFonts w:ascii="Times New Roman" w:hAnsi="Times New Roman" w:cs="Times New Roman"/>
          <w:sz w:val="28"/>
          <w:szCs w:val="28"/>
        </w:rPr>
        <w:t>,0</w:t>
      </w:r>
      <w:r w:rsidRPr="00E73354">
        <w:rPr>
          <w:rFonts w:ascii="Times New Roman" w:hAnsi="Times New Roman" w:cs="Times New Roman"/>
          <w:sz w:val="28"/>
          <w:szCs w:val="28"/>
        </w:rPr>
        <w:t xml:space="preserve"> 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1701"/>
        <w:gridCol w:w="1559"/>
        <w:gridCol w:w="3119"/>
      </w:tblGrid>
      <w:tr w:rsidR="00730D83" w:rsidRPr="00CD0EC1" w14:paraId="716F162D" w14:textId="77777777" w:rsidTr="004A1A58">
        <w:trPr>
          <w:trHeight w:val="970"/>
        </w:trPr>
        <w:tc>
          <w:tcPr>
            <w:tcW w:w="1985" w:type="dxa"/>
          </w:tcPr>
          <w:p w14:paraId="03B57B93" w14:textId="77777777" w:rsidR="00730D83" w:rsidRPr="00FD3B3C" w:rsidRDefault="00730D83" w:rsidP="00907B78">
            <w:pPr>
              <w:spacing w:after="0" w:line="240" w:lineRule="auto"/>
              <w:contextualSpacing/>
              <w:jc w:val="center"/>
              <w:rPr>
                <w:rFonts w:ascii="Times New Roman" w:hAnsi="Times New Roman" w:cs="Times New Roman"/>
                <w:sz w:val="20"/>
                <w:szCs w:val="20"/>
              </w:rPr>
            </w:pPr>
            <w:r w:rsidRPr="00FD3B3C">
              <w:rPr>
                <w:rFonts w:ascii="Times New Roman" w:hAnsi="Times New Roman" w:cs="Times New Roman"/>
                <w:sz w:val="20"/>
                <w:szCs w:val="20"/>
              </w:rPr>
              <w:t>Мероприятия, всего, в том числе</w:t>
            </w:r>
          </w:p>
        </w:tc>
        <w:tc>
          <w:tcPr>
            <w:tcW w:w="1701" w:type="dxa"/>
          </w:tcPr>
          <w:p w14:paraId="64526888" w14:textId="77777777" w:rsidR="00730D83" w:rsidRPr="00FD3B3C" w:rsidRDefault="00730D83" w:rsidP="00907B78">
            <w:pPr>
              <w:spacing w:after="0" w:line="240" w:lineRule="auto"/>
              <w:contextualSpacing/>
              <w:jc w:val="center"/>
              <w:rPr>
                <w:rFonts w:ascii="Times New Roman" w:hAnsi="Times New Roman" w:cs="Times New Roman"/>
                <w:sz w:val="20"/>
                <w:szCs w:val="20"/>
              </w:rPr>
            </w:pPr>
            <w:r w:rsidRPr="00FD3B3C">
              <w:rPr>
                <w:rFonts w:ascii="Times New Roman" w:hAnsi="Times New Roman" w:cs="Times New Roman"/>
                <w:sz w:val="20"/>
                <w:szCs w:val="20"/>
              </w:rPr>
              <w:t>Показатель мероприятия</w:t>
            </w:r>
          </w:p>
        </w:tc>
        <w:tc>
          <w:tcPr>
            <w:tcW w:w="1701" w:type="dxa"/>
          </w:tcPr>
          <w:p w14:paraId="488107BB" w14:textId="77777777" w:rsidR="00730D83" w:rsidRPr="00FD3B3C" w:rsidRDefault="00730D83" w:rsidP="00907B78">
            <w:pPr>
              <w:spacing w:after="0" w:line="240" w:lineRule="auto"/>
              <w:contextualSpacing/>
              <w:jc w:val="center"/>
              <w:rPr>
                <w:rFonts w:ascii="Times New Roman" w:hAnsi="Times New Roman" w:cs="Times New Roman"/>
                <w:sz w:val="20"/>
                <w:szCs w:val="20"/>
              </w:rPr>
            </w:pPr>
            <w:r w:rsidRPr="00FD3B3C">
              <w:rPr>
                <w:rFonts w:ascii="Times New Roman" w:hAnsi="Times New Roman" w:cs="Times New Roman"/>
                <w:sz w:val="20"/>
                <w:szCs w:val="20"/>
              </w:rPr>
              <w:t>Показатель документа Системы государственного планирования</w:t>
            </w:r>
          </w:p>
        </w:tc>
        <w:tc>
          <w:tcPr>
            <w:tcW w:w="1559" w:type="dxa"/>
          </w:tcPr>
          <w:p w14:paraId="191275CA" w14:textId="77777777" w:rsidR="00730D83" w:rsidRPr="00FD3B3C" w:rsidRDefault="00730D83" w:rsidP="00907B78">
            <w:pPr>
              <w:spacing w:after="0" w:line="240" w:lineRule="auto"/>
              <w:contextualSpacing/>
              <w:jc w:val="center"/>
              <w:rPr>
                <w:rFonts w:ascii="Times New Roman" w:hAnsi="Times New Roman" w:cs="Times New Roman"/>
                <w:sz w:val="20"/>
                <w:szCs w:val="20"/>
              </w:rPr>
            </w:pPr>
            <w:r w:rsidRPr="00FD3B3C">
              <w:rPr>
                <w:rFonts w:ascii="Times New Roman" w:hAnsi="Times New Roman" w:cs="Times New Roman"/>
                <w:sz w:val="20"/>
                <w:szCs w:val="20"/>
              </w:rPr>
              <w:t>Отклонение</w:t>
            </w:r>
          </w:p>
          <w:p w14:paraId="743D8C96" w14:textId="77777777" w:rsidR="00730D83" w:rsidRPr="00FD3B3C" w:rsidRDefault="00730D83" w:rsidP="00907B78">
            <w:pPr>
              <w:spacing w:after="0" w:line="240" w:lineRule="auto"/>
              <w:jc w:val="center"/>
              <w:rPr>
                <w:rFonts w:ascii="Times New Roman" w:hAnsi="Times New Roman" w:cs="Times New Roman"/>
                <w:sz w:val="20"/>
                <w:szCs w:val="20"/>
              </w:rPr>
            </w:pPr>
          </w:p>
        </w:tc>
        <w:tc>
          <w:tcPr>
            <w:tcW w:w="3119" w:type="dxa"/>
          </w:tcPr>
          <w:p w14:paraId="78475E42" w14:textId="77777777" w:rsidR="00730D83" w:rsidRPr="00FD3B3C" w:rsidRDefault="00730D83" w:rsidP="00907B78">
            <w:pPr>
              <w:spacing w:after="0" w:line="240" w:lineRule="auto"/>
              <w:contextualSpacing/>
              <w:jc w:val="center"/>
              <w:rPr>
                <w:rFonts w:ascii="Times New Roman" w:hAnsi="Times New Roman" w:cs="Times New Roman"/>
                <w:sz w:val="20"/>
                <w:szCs w:val="20"/>
              </w:rPr>
            </w:pPr>
            <w:r w:rsidRPr="00FD3B3C">
              <w:rPr>
                <w:rFonts w:ascii="Times New Roman" w:hAnsi="Times New Roman" w:cs="Times New Roman"/>
                <w:sz w:val="20"/>
                <w:szCs w:val="20"/>
              </w:rPr>
              <w:t>Расходы</w:t>
            </w:r>
          </w:p>
        </w:tc>
      </w:tr>
      <w:tr w:rsidR="00730D83" w:rsidRPr="00CD0EC1" w14:paraId="47DE9D4C" w14:textId="77777777" w:rsidTr="00730D83">
        <w:trPr>
          <w:trHeight w:val="548"/>
        </w:trPr>
        <w:tc>
          <w:tcPr>
            <w:tcW w:w="1985" w:type="dxa"/>
          </w:tcPr>
          <w:p w14:paraId="38C2E9DA" w14:textId="2FC19BAD" w:rsidR="00730D83" w:rsidRPr="00A006C2" w:rsidRDefault="00730D83" w:rsidP="00730D83">
            <w:pPr>
              <w:spacing w:after="0" w:line="240" w:lineRule="auto"/>
              <w:contextualSpacing/>
              <w:rPr>
                <w:sz w:val="20"/>
                <w:szCs w:val="20"/>
              </w:rPr>
            </w:pPr>
            <w:r w:rsidRPr="00A006C2">
              <w:rPr>
                <w:rFonts w:ascii="Times New Roman" w:hAnsi="Times New Roman" w:cs="Times New Roman"/>
                <w:sz w:val="20"/>
                <w:szCs w:val="20"/>
              </w:rPr>
              <w:t>Проведение капитального ремонта фасада МЖД</w:t>
            </w:r>
          </w:p>
        </w:tc>
        <w:tc>
          <w:tcPr>
            <w:tcW w:w="1701" w:type="dxa"/>
          </w:tcPr>
          <w:p w14:paraId="28922BD6" w14:textId="585E9E4B" w:rsidR="00730D83" w:rsidRPr="007B4A2B" w:rsidRDefault="00730D83" w:rsidP="00730D83">
            <w:pPr>
              <w:spacing w:after="0" w:line="240" w:lineRule="auto"/>
              <w:contextualSpacing/>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themeColor="text1"/>
                <w:sz w:val="20"/>
                <w:szCs w:val="20"/>
                <w:lang w:val="kk-KZ" w:eastAsia="ru-RU"/>
              </w:rPr>
              <w:t>9</w:t>
            </w:r>
            <w:r w:rsidRPr="007B4A2B">
              <w:rPr>
                <w:rFonts w:ascii="Times New Roman" w:eastAsia="Times New Roman" w:hAnsi="Times New Roman" w:cs="Times New Roman"/>
                <w:color w:val="000000" w:themeColor="text1"/>
                <w:sz w:val="20"/>
                <w:szCs w:val="20"/>
                <w:lang w:val="kk-KZ" w:eastAsia="ru-RU"/>
              </w:rPr>
              <w:t xml:space="preserve"> ед.</w:t>
            </w:r>
          </w:p>
        </w:tc>
        <w:tc>
          <w:tcPr>
            <w:tcW w:w="1701" w:type="dxa"/>
          </w:tcPr>
          <w:p w14:paraId="0AA869D7" w14:textId="4A4F5E3C" w:rsidR="00730D83" w:rsidRPr="00C0368F" w:rsidRDefault="00730D83" w:rsidP="00730D83">
            <w:pPr>
              <w:spacing w:after="0" w:line="240" w:lineRule="auto"/>
              <w:contextualSpacing/>
              <w:jc w:val="both"/>
              <w:rPr>
                <w:rFonts w:ascii="Times New Roman" w:hAnsi="Times New Roman" w:cs="Times New Roman"/>
                <w:bCs/>
                <w:sz w:val="20"/>
                <w:szCs w:val="20"/>
              </w:rPr>
            </w:pPr>
          </w:p>
        </w:tc>
        <w:tc>
          <w:tcPr>
            <w:tcW w:w="1559" w:type="dxa"/>
          </w:tcPr>
          <w:p w14:paraId="79F12050" w14:textId="4AC7D937" w:rsidR="00730D83" w:rsidRPr="00C0368F" w:rsidRDefault="00F050EB" w:rsidP="00730D83">
            <w:pPr>
              <w:spacing w:after="0" w:line="240" w:lineRule="auto"/>
              <w:contextualSpacing/>
              <w:jc w:val="both"/>
              <w:rPr>
                <w:rFonts w:ascii="Times New Roman" w:hAnsi="Times New Roman" w:cs="Times New Roman"/>
                <w:bCs/>
                <w:sz w:val="24"/>
                <w:szCs w:val="24"/>
              </w:rPr>
            </w:pPr>
            <w:r>
              <w:rPr>
                <w:rFonts w:ascii="Times New Roman" w:hAnsi="Times New Roman" w:cs="Times New Roman"/>
                <w:sz w:val="20"/>
                <w:szCs w:val="20"/>
                <w:lang w:val="kk-KZ"/>
              </w:rPr>
              <w:t xml:space="preserve">  </w:t>
            </w:r>
            <w:r>
              <w:rPr>
                <w:rFonts w:ascii="Times New Roman" w:hAnsi="Times New Roman" w:cs="Times New Roman"/>
                <w:sz w:val="20"/>
                <w:szCs w:val="20"/>
                <w:lang w:val="kk-KZ"/>
              </w:rPr>
              <w:t>3 190  37</w:t>
            </w:r>
            <w:r w:rsidRPr="00730D83">
              <w:rPr>
                <w:rFonts w:ascii="Times New Roman" w:hAnsi="Times New Roman" w:cs="Times New Roman"/>
                <w:sz w:val="20"/>
                <w:szCs w:val="20"/>
                <w:lang w:val="kk-KZ"/>
              </w:rPr>
              <w:t>5,0</w:t>
            </w:r>
          </w:p>
        </w:tc>
        <w:tc>
          <w:tcPr>
            <w:tcW w:w="3119" w:type="dxa"/>
          </w:tcPr>
          <w:p w14:paraId="03567492" w14:textId="155606D6" w:rsidR="004A1A58" w:rsidRPr="004A1A58" w:rsidRDefault="00730D83" w:rsidP="004A1A58">
            <w:pPr>
              <w:pBdr>
                <w:bottom w:val="single" w:sz="4" w:space="31" w:color="FFFFFF"/>
              </w:pBdr>
              <w:spacing w:after="0" w:line="240" w:lineRule="auto"/>
              <w:contextualSpacing/>
              <w:rPr>
                <w:rFonts w:ascii="Times New Roman" w:hAnsi="Times New Roman" w:cs="Times New Roman"/>
                <w:sz w:val="18"/>
                <w:szCs w:val="18"/>
                <w:lang w:val="kk-KZ"/>
              </w:rPr>
            </w:pPr>
            <w:r>
              <w:rPr>
                <w:rFonts w:ascii="Times New Roman" w:hAnsi="Times New Roman" w:cs="Times New Roman"/>
                <w:bCs/>
              </w:rPr>
              <w:t>1</w:t>
            </w:r>
            <w:r w:rsidRPr="004A1A58">
              <w:rPr>
                <w:rFonts w:ascii="Times New Roman" w:hAnsi="Times New Roman" w:cs="Times New Roman"/>
                <w:sz w:val="18"/>
                <w:szCs w:val="18"/>
                <w:lang w:val="kk-KZ"/>
              </w:rPr>
              <w:t>)</w:t>
            </w:r>
            <w:r w:rsidR="004A1A58" w:rsidRPr="004A1A58">
              <w:rPr>
                <w:rFonts w:ascii="Times New Roman" w:hAnsi="Times New Roman" w:cs="Times New Roman"/>
                <w:sz w:val="18"/>
                <w:szCs w:val="18"/>
                <w:lang w:val="kk-KZ"/>
              </w:rPr>
              <w:t xml:space="preserve">+ 1 040 100 </w:t>
            </w:r>
            <w:r w:rsidR="004A1A58" w:rsidRPr="004A1A58">
              <w:rPr>
                <w:rFonts w:ascii="Times New Roman" w:hAnsi="Times New Roman" w:cs="Times New Roman"/>
                <w:sz w:val="18"/>
                <w:szCs w:val="18"/>
                <w:lang w:val="kk-KZ"/>
              </w:rPr>
              <w:t xml:space="preserve">тыс. </w:t>
            </w:r>
            <w:r w:rsidR="004A1A58" w:rsidRPr="004A1A58">
              <w:rPr>
                <w:rFonts w:ascii="Times New Roman" w:hAnsi="Times New Roman" w:cs="Times New Roman"/>
                <w:sz w:val="18"/>
                <w:szCs w:val="18"/>
                <w:lang w:val="kk-KZ"/>
              </w:rPr>
              <w:t>Т</w:t>
            </w:r>
            <w:r w:rsidR="004A1A58" w:rsidRPr="004A1A58">
              <w:rPr>
                <w:rFonts w:ascii="Times New Roman" w:hAnsi="Times New Roman" w:cs="Times New Roman"/>
                <w:sz w:val="18"/>
                <w:szCs w:val="18"/>
                <w:lang w:val="kk-KZ"/>
              </w:rPr>
              <w:t>енге</w:t>
            </w:r>
          </w:p>
          <w:p w14:paraId="3FA683EA" w14:textId="77777777" w:rsidR="004A1A58" w:rsidRDefault="004A1A58" w:rsidP="004A1A58">
            <w:pPr>
              <w:pBdr>
                <w:bottom w:val="single" w:sz="4" w:space="31" w:color="FFFFFF"/>
              </w:pBdr>
              <w:spacing w:after="0" w:line="240" w:lineRule="auto"/>
              <w:contextualSpacing/>
              <w:rPr>
                <w:rFonts w:ascii="Times New Roman" w:hAnsi="Times New Roman" w:cs="Times New Roman"/>
                <w:sz w:val="18"/>
                <w:szCs w:val="18"/>
                <w:lang w:val="kk-KZ"/>
              </w:rPr>
            </w:pPr>
            <w:r w:rsidRPr="004A1A58">
              <w:rPr>
                <w:rFonts w:ascii="Times New Roman" w:hAnsi="Times New Roman" w:cs="Times New Roman"/>
                <w:sz w:val="18"/>
                <w:szCs w:val="18"/>
                <w:lang w:val="kk-KZ"/>
              </w:rPr>
              <w:t>В связи с проведением дополнительных мероприятий направленных  для завершения капитального ремонта фасадов в 4 МЖД</w:t>
            </w:r>
          </w:p>
          <w:p w14:paraId="7ADAE50E" w14:textId="194729E9" w:rsidR="004A1A58" w:rsidRDefault="00730D83" w:rsidP="004A1A58">
            <w:pPr>
              <w:pBdr>
                <w:bottom w:val="single" w:sz="4" w:space="31" w:color="FFFFFF"/>
              </w:pBdr>
              <w:spacing w:after="0" w:line="240" w:lineRule="auto"/>
              <w:contextualSpacing/>
              <w:rPr>
                <w:rFonts w:ascii="Times New Roman" w:hAnsi="Times New Roman" w:cs="Times New Roman"/>
                <w:sz w:val="18"/>
                <w:szCs w:val="18"/>
                <w:lang w:val="kk-KZ"/>
              </w:rPr>
            </w:pPr>
            <w:r>
              <w:rPr>
                <w:rFonts w:ascii="Times New Roman" w:hAnsi="Times New Roman" w:cs="Times New Roman"/>
                <w:bCs/>
              </w:rPr>
              <w:t>2)</w:t>
            </w:r>
            <w:r w:rsidRPr="00FB17EE">
              <w:rPr>
                <w:rFonts w:ascii="Times New Roman" w:hAnsi="Times New Roman" w:cs="Times New Roman"/>
                <w:bCs/>
              </w:rPr>
              <w:t>+</w:t>
            </w:r>
            <w:r w:rsidRPr="007B4A2B">
              <w:rPr>
                <w:rFonts w:ascii="Times New Roman" w:hAnsi="Times New Roman" w:cs="Times New Roman"/>
                <w:sz w:val="18"/>
                <w:szCs w:val="18"/>
                <w:lang w:val="kk-KZ"/>
              </w:rPr>
              <w:t xml:space="preserve">906 810,0 тыс. </w:t>
            </w:r>
            <w:r w:rsidR="004A1A58" w:rsidRPr="007B4A2B">
              <w:rPr>
                <w:rFonts w:ascii="Times New Roman" w:hAnsi="Times New Roman" w:cs="Times New Roman"/>
                <w:sz w:val="18"/>
                <w:szCs w:val="18"/>
                <w:lang w:val="kk-KZ"/>
              </w:rPr>
              <w:t>Т</w:t>
            </w:r>
            <w:r w:rsidRPr="007B4A2B">
              <w:rPr>
                <w:rFonts w:ascii="Times New Roman" w:hAnsi="Times New Roman" w:cs="Times New Roman"/>
                <w:sz w:val="18"/>
                <w:szCs w:val="18"/>
                <w:lang w:val="kk-KZ"/>
              </w:rPr>
              <w:t>енге</w:t>
            </w:r>
          </w:p>
          <w:p w14:paraId="4D0AEFF5" w14:textId="77777777" w:rsidR="004A1A58" w:rsidRDefault="00730D83" w:rsidP="004A1A58">
            <w:pPr>
              <w:pBdr>
                <w:bottom w:val="single" w:sz="4" w:space="31" w:color="FFFFFF"/>
              </w:pBdr>
              <w:spacing w:after="0" w:line="240" w:lineRule="auto"/>
              <w:contextualSpacing/>
              <w:rPr>
                <w:rFonts w:ascii="Times New Roman" w:hAnsi="Times New Roman" w:cs="Times New Roman"/>
                <w:sz w:val="18"/>
                <w:szCs w:val="18"/>
                <w:lang w:val="kk-KZ"/>
              </w:rPr>
            </w:pPr>
            <w:r w:rsidRPr="007B4A2B">
              <w:rPr>
                <w:rFonts w:ascii="Times New Roman" w:hAnsi="Times New Roman" w:cs="Times New Roman"/>
                <w:sz w:val="18"/>
                <w:szCs w:val="18"/>
                <w:lang w:val="kk-KZ"/>
              </w:rPr>
              <w:t xml:space="preserve">В связи с проведением дополнительных мероприятий направленных </w:t>
            </w:r>
            <w:r>
              <w:rPr>
                <w:rFonts w:ascii="Times New Roman" w:hAnsi="Times New Roman" w:cs="Times New Roman"/>
                <w:sz w:val="18"/>
                <w:szCs w:val="18"/>
                <w:lang w:val="kk-KZ"/>
              </w:rPr>
              <w:t xml:space="preserve"> д</w:t>
            </w:r>
            <w:r w:rsidRPr="007B4A2B">
              <w:rPr>
                <w:rFonts w:ascii="Times New Roman" w:hAnsi="Times New Roman" w:cs="Times New Roman"/>
                <w:sz w:val="18"/>
                <w:szCs w:val="18"/>
                <w:lang w:val="kk-KZ"/>
              </w:rPr>
              <w:t xml:space="preserve">ля завершения капитального ремонта фасадов </w:t>
            </w:r>
            <w:r>
              <w:rPr>
                <w:rFonts w:ascii="Times New Roman" w:hAnsi="Times New Roman" w:cs="Times New Roman"/>
                <w:sz w:val="18"/>
                <w:szCs w:val="18"/>
                <w:lang w:val="kk-KZ"/>
              </w:rPr>
              <w:t xml:space="preserve">в 4 </w:t>
            </w:r>
            <w:r w:rsidRPr="007B4A2B">
              <w:rPr>
                <w:rFonts w:ascii="Times New Roman" w:hAnsi="Times New Roman" w:cs="Times New Roman"/>
                <w:sz w:val="18"/>
                <w:szCs w:val="18"/>
                <w:lang w:val="kk-KZ"/>
              </w:rPr>
              <w:t>МЖД</w:t>
            </w:r>
          </w:p>
          <w:p w14:paraId="432B7C17" w14:textId="39A18930" w:rsidR="004A1A58" w:rsidRDefault="00730D83" w:rsidP="004A1A58">
            <w:pPr>
              <w:pBdr>
                <w:bottom w:val="single" w:sz="4" w:space="31" w:color="FFFFFF"/>
              </w:pBdr>
              <w:spacing w:after="0" w:line="240" w:lineRule="auto"/>
              <w:contextualSpacing/>
              <w:rPr>
                <w:rFonts w:ascii="Times New Roman" w:hAnsi="Times New Roman" w:cs="Times New Roman"/>
                <w:sz w:val="18"/>
                <w:szCs w:val="18"/>
                <w:lang w:val="kk-KZ"/>
              </w:rPr>
            </w:pPr>
            <w:r>
              <w:rPr>
                <w:rFonts w:ascii="Times New Roman" w:hAnsi="Times New Roman" w:cs="Times New Roman"/>
                <w:bCs/>
              </w:rPr>
              <w:t>3)</w:t>
            </w:r>
            <w:r w:rsidRPr="00FB17EE">
              <w:rPr>
                <w:rFonts w:ascii="Times New Roman" w:hAnsi="Times New Roman" w:cs="Times New Roman"/>
                <w:bCs/>
              </w:rPr>
              <w:t>+</w:t>
            </w:r>
            <w:r>
              <w:rPr>
                <w:rFonts w:ascii="Times New Roman" w:hAnsi="Times New Roman" w:cs="Times New Roman"/>
                <w:sz w:val="18"/>
                <w:szCs w:val="18"/>
                <w:lang w:val="kk-KZ"/>
              </w:rPr>
              <w:t>1 243 465</w:t>
            </w:r>
            <w:r w:rsidRPr="007B4A2B">
              <w:rPr>
                <w:rFonts w:ascii="Times New Roman" w:hAnsi="Times New Roman" w:cs="Times New Roman"/>
                <w:sz w:val="18"/>
                <w:szCs w:val="18"/>
                <w:lang w:val="kk-KZ"/>
              </w:rPr>
              <w:t xml:space="preserve">,0 тыс. </w:t>
            </w:r>
            <w:r w:rsidR="004A1A58" w:rsidRPr="007B4A2B">
              <w:rPr>
                <w:rFonts w:ascii="Times New Roman" w:hAnsi="Times New Roman" w:cs="Times New Roman"/>
                <w:sz w:val="18"/>
                <w:szCs w:val="18"/>
                <w:lang w:val="kk-KZ"/>
              </w:rPr>
              <w:t>Т</w:t>
            </w:r>
            <w:r w:rsidRPr="007B4A2B">
              <w:rPr>
                <w:rFonts w:ascii="Times New Roman" w:hAnsi="Times New Roman" w:cs="Times New Roman"/>
                <w:sz w:val="18"/>
                <w:szCs w:val="18"/>
                <w:lang w:val="kk-KZ"/>
              </w:rPr>
              <w:t>енге</w:t>
            </w:r>
          </w:p>
          <w:p w14:paraId="32719AA5" w14:textId="38522A3F" w:rsidR="00730D83" w:rsidRPr="004A1A58" w:rsidRDefault="00730D83" w:rsidP="004A1A58">
            <w:pPr>
              <w:pBdr>
                <w:bottom w:val="single" w:sz="4" w:space="31" w:color="FFFFFF"/>
              </w:pBdr>
              <w:spacing w:after="0" w:line="240" w:lineRule="auto"/>
              <w:contextualSpacing/>
              <w:rPr>
                <w:rFonts w:ascii="Times New Roman" w:hAnsi="Times New Roman" w:cs="Times New Roman"/>
                <w:sz w:val="18"/>
                <w:szCs w:val="18"/>
                <w:lang w:val="kk-KZ"/>
              </w:rPr>
            </w:pPr>
            <w:r w:rsidRPr="007B4A2B">
              <w:rPr>
                <w:rFonts w:ascii="Times New Roman" w:hAnsi="Times New Roman" w:cs="Times New Roman"/>
                <w:sz w:val="18"/>
                <w:szCs w:val="18"/>
                <w:lang w:val="kk-KZ"/>
              </w:rPr>
              <w:t xml:space="preserve">В связи с </w:t>
            </w:r>
            <w:r w:rsidRPr="00C0368F">
              <w:rPr>
                <w:rFonts w:ascii="Times New Roman" w:hAnsi="Times New Roman" w:cs="Times New Roman"/>
                <w:sz w:val="18"/>
                <w:szCs w:val="18"/>
                <w:lang w:val="kk-KZ"/>
              </w:rPr>
              <w:t>проведением дополнительных мероприятий направленных  для завершения капитального ремонта фасадов в 1 МЖД</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44E5D6C6" w14:textId="77777777" w:rsidR="0088173E" w:rsidRDefault="0088173E" w:rsidP="00A017BD">
      <w:pPr>
        <w:spacing w:line="240" w:lineRule="auto"/>
        <w:ind w:firstLine="709"/>
        <w:contextualSpacing/>
        <w:jc w:val="both"/>
        <w:rPr>
          <w:rFonts w:ascii="Times New Roman" w:hAnsi="Times New Roman" w:cs="Times New Roman"/>
          <w:sz w:val="24"/>
          <w:szCs w:val="24"/>
        </w:rPr>
      </w:pPr>
    </w:p>
    <w:p w14:paraId="1B257AF1" w14:textId="13A89196"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w:t>
      </w:r>
      <w:r w:rsidR="00F77C7D" w:rsidRPr="00CD0EC1">
        <w:rPr>
          <w:rFonts w:ascii="Times New Roman" w:hAnsi="Times New Roman" w:cs="Times New Roman"/>
          <w:sz w:val="24"/>
          <w:szCs w:val="24"/>
        </w:rPr>
        <w:t>год</w:t>
      </w:r>
      <w:r w:rsidR="009D54E3">
        <w:rPr>
          <w:rFonts w:ascii="Times New Roman" w:hAnsi="Times New Roman" w:cs="Times New Roman"/>
          <w:sz w:val="24"/>
          <w:szCs w:val="24"/>
        </w:rPr>
        <w:t xml:space="preserve"> </w:t>
      </w:r>
      <w:r w:rsidR="004276DD">
        <w:rPr>
          <w:rFonts w:ascii="Times New Roman" w:hAnsi="Times New Roman" w:cs="Times New Roman"/>
          <w:sz w:val="24"/>
          <w:szCs w:val="24"/>
        </w:rPr>
        <w:t>____</w:t>
      </w:r>
      <w:r w:rsidR="009D54E3" w:rsidRPr="00CD0EC1">
        <w:rPr>
          <w:rFonts w:ascii="Times New Roman" w:hAnsi="Times New Roman" w:cs="Times New Roman"/>
          <w:sz w:val="24"/>
          <w:szCs w:val="24"/>
        </w:rPr>
        <w:t xml:space="preserve"> 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701"/>
        <w:gridCol w:w="1701"/>
        <w:gridCol w:w="1701"/>
        <w:gridCol w:w="2977"/>
      </w:tblGrid>
      <w:tr w:rsidR="00730D83" w:rsidRPr="00CD0EC1" w14:paraId="52226078" w14:textId="77777777" w:rsidTr="00730D83">
        <w:trPr>
          <w:trHeight w:val="970"/>
        </w:trPr>
        <w:tc>
          <w:tcPr>
            <w:tcW w:w="1985" w:type="dxa"/>
          </w:tcPr>
          <w:p w14:paraId="3C5A14B3" w14:textId="77777777" w:rsidR="00730D83" w:rsidRPr="009E116B" w:rsidRDefault="00730D83"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701" w:type="dxa"/>
          </w:tcPr>
          <w:p w14:paraId="66D8DFEE" w14:textId="77777777" w:rsidR="00730D83" w:rsidRPr="009E116B" w:rsidRDefault="00730D83"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701" w:type="dxa"/>
          </w:tcPr>
          <w:p w14:paraId="2913A38D" w14:textId="77777777" w:rsidR="00730D83" w:rsidRPr="009E116B" w:rsidRDefault="00730D83"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 xml:space="preserve">Системы </w:t>
            </w:r>
            <w:r w:rsidRPr="009E116B">
              <w:rPr>
                <w:rFonts w:ascii="Times New Roman" w:hAnsi="Times New Roman" w:cs="Times New Roman"/>
                <w:bCs/>
                <w:sz w:val="20"/>
                <w:szCs w:val="20"/>
              </w:rPr>
              <w:lastRenderedPageBreak/>
              <w:t>государственного планирования</w:t>
            </w:r>
          </w:p>
        </w:tc>
        <w:tc>
          <w:tcPr>
            <w:tcW w:w="1701" w:type="dxa"/>
          </w:tcPr>
          <w:p w14:paraId="717615E3" w14:textId="77777777" w:rsidR="00730D83" w:rsidRPr="009E116B" w:rsidRDefault="00730D83"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lastRenderedPageBreak/>
              <w:t>Отклонение</w:t>
            </w:r>
          </w:p>
          <w:p w14:paraId="5A32921C" w14:textId="77777777" w:rsidR="00730D83" w:rsidRPr="009E116B" w:rsidRDefault="00730D83" w:rsidP="00907B78">
            <w:pPr>
              <w:spacing w:line="240" w:lineRule="auto"/>
              <w:jc w:val="center"/>
              <w:rPr>
                <w:rFonts w:ascii="Times New Roman" w:hAnsi="Times New Roman" w:cs="Times New Roman"/>
                <w:sz w:val="20"/>
                <w:szCs w:val="20"/>
              </w:rPr>
            </w:pPr>
          </w:p>
        </w:tc>
        <w:tc>
          <w:tcPr>
            <w:tcW w:w="2977" w:type="dxa"/>
          </w:tcPr>
          <w:p w14:paraId="611C24B2" w14:textId="77777777" w:rsidR="00730D83" w:rsidRPr="009E116B" w:rsidRDefault="00730D83"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730D83" w:rsidRPr="00CD0EC1" w14:paraId="2D1D493A" w14:textId="77777777" w:rsidTr="00730D83">
        <w:trPr>
          <w:trHeight w:val="548"/>
        </w:trPr>
        <w:tc>
          <w:tcPr>
            <w:tcW w:w="1985" w:type="dxa"/>
          </w:tcPr>
          <w:p w14:paraId="0BDBC386" w14:textId="33A0BA5D" w:rsidR="00730D83" w:rsidRPr="00C332BE" w:rsidRDefault="00730D83" w:rsidP="004F6B87">
            <w:pPr>
              <w:spacing w:line="240" w:lineRule="auto"/>
              <w:contextualSpacing/>
              <w:rPr>
                <w:rFonts w:ascii="Times New Roman" w:hAnsi="Times New Roman" w:cs="Times New Roman"/>
                <w:bCs/>
                <w:sz w:val="24"/>
                <w:szCs w:val="24"/>
              </w:rPr>
            </w:pPr>
          </w:p>
        </w:tc>
        <w:tc>
          <w:tcPr>
            <w:tcW w:w="1701" w:type="dxa"/>
          </w:tcPr>
          <w:p w14:paraId="08E89CB0" w14:textId="4C174436" w:rsidR="00730D83" w:rsidRPr="00E662CF" w:rsidRDefault="00730D83" w:rsidP="00E662CF">
            <w:pPr>
              <w:spacing w:line="240" w:lineRule="auto"/>
              <w:contextualSpacing/>
              <w:rPr>
                <w:rFonts w:ascii="Times New Roman" w:hAnsi="Times New Roman" w:cs="Times New Roman"/>
                <w:bCs/>
                <w:sz w:val="20"/>
                <w:szCs w:val="20"/>
              </w:rPr>
            </w:pPr>
          </w:p>
        </w:tc>
        <w:tc>
          <w:tcPr>
            <w:tcW w:w="1701" w:type="dxa"/>
          </w:tcPr>
          <w:p w14:paraId="5ECFB778" w14:textId="2AFC23ED" w:rsidR="00730D83" w:rsidRPr="00E662CF" w:rsidRDefault="00730D83" w:rsidP="00E662CF">
            <w:pPr>
              <w:spacing w:line="240" w:lineRule="auto"/>
              <w:contextualSpacing/>
              <w:jc w:val="center"/>
              <w:rPr>
                <w:rFonts w:ascii="Times New Roman" w:hAnsi="Times New Roman" w:cs="Times New Roman"/>
                <w:bCs/>
                <w:sz w:val="20"/>
                <w:szCs w:val="20"/>
              </w:rPr>
            </w:pPr>
          </w:p>
        </w:tc>
        <w:tc>
          <w:tcPr>
            <w:tcW w:w="1701" w:type="dxa"/>
          </w:tcPr>
          <w:p w14:paraId="61BE64E3" w14:textId="3BA7AF48" w:rsidR="00730D83" w:rsidRPr="00E662CF" w:rsidRDefault="00730D83" w:rsidP="00E662CF">
            <w:pPr>
              <w:spacing w:line="240" w:lineRule="auto"/>
              <w:contextualSpacing/>
              <w:jc w:val="center"/>
              <w:rPr>
                <w:rFonts w:ascii="Times New Roman" w:hAnsi="Times New Roman" w:cs="Times New Roman"/>
                <w:bCs/>
                <w:sz w:val="24"/>
                <w:szCs w:val="24"/>
              </w:rPr>
            </w:pPr>
          </w:p>
        </w:tc>
        <w:tc>
          <w:tcPr>
            <w:tcW w:w="2977" w:type="dxa"/>
          </w:tcPr>
          <w:p w14:paraId="603140B0" w14:textId="02DBFA20" w:rsidR="00730D83" w:rsidRPr="00E662CF" w:rsidRDefault="00730D83" w:rsidP="00E662CF">
            <w:pPr>
              <w:spacing w:line="240" w:lineRule="auto"/>
              <w:ind w:hanging="104"/>
              <w:contextualSpacing/>
              <w:jc w:val="center"/>
              <w:rPr>
                <w:rFonts w:ascii="Times New Roman" w:hAnsi="Times New Roman" w:cs="Times New Roman"/>
                <w:bCs/>
                <w:sz w:val="20"/>
                <w:szCs w:val="20"/>
              </w:rPr>
            </w:pP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48C8C392" w14:textId="77777777" w:rsidR="00A16A09" w:rsidRDefault="00A16A09" w:rsidP="00A017BD">
      <w:pPr>
        <w:spacing w:line="240" w:lineRule="auto"/>
        <w:ind w:firstLine="709"/>
        <w:contextualSpacing/>
        <w:jc w:val="both"/>
        <w:rPr>
          <w:rFonts w:ascii="Times New Roman" w:hAnsi="Times New Roman" w:cs="Times New Roman"/>
          <w:sz w:val="24"/>
          <w:szCs w:val="24"/>
        </w:rPr>
      </w:pPr>
    </w:p>
    <w:p w14:paraId="23966F85" w14:textId="689F77EE"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361E99">
        <w:rPr>
          <w:rFonts w:ascii="Times New Roman" w:hAnsi="Times New Roman" w:cs="Times New Roman"/>
          <w:sz w:val="24"/>
          <w:szCs w:val="24"/>
        </w:rPr>
        <w:t>28</w:t>
      </w:r>
      <w:r w:rsidRPr="00CD0EC1">
        <w:rPr>
          <w:rFonts w:ascii="Times New Roman" w:hAnsi="Times New Roman" w:cs="Times New Roman"/>
          <w:sz w:val="24"/>
          <w:szCs w:val="24"/>
        </w:rPr>
        <w:t xml:space="preserve"> </w:t>
      </w:r>
      <w:r w:rsidR="007F5D8D" w:rsidRPr="00CD0EC1">
        <w:rPr>
          <w:rFonts w:ascii="Times New Roman" w:hAnsi="Times New Roman" w:cs="Times New Roman"/>
          <w:sz w:val="24"/>
          <w:szCs w:val="24"/>
        </w:rPr>
        <w:t xml:space="preserve">год </w:t>
      </w:r>
      <w:r w:rsidR="004276DD">
        <w:rPr>
          <w:rFonts w:ascii="Times New Roman" w:hAnsi="Times New Roman" w:cs="Times New Roman"/>
          <w:sz w:val="24"/>
          <w:szCs w:val="24"/>
        </w:rPr>
        <w:t>_____</w:t>
      </w:r>
      <w:r w:rsidR="00125747" w:rsidRPr="00CD0EC1">
        <w:rPr>
          <w:rFonts w:ascii="Times New Roman" w:hAnsi="Times New Roman" w:cs="Times New Roman"/>
          <w:sz w:val="24"/>
          <w:szCs w:val="24"/>
        </w:rPr>
        <w:t>тысяч</w:t>
      </w:r>
      <w:r w:rsidRPr="00CD0EC1">
        <w:rPr>
          <w:rFonts w:ascii="Times New Roman" w:hAnsi="Times New Roman" w:cs="Times New Roman"/>
          <w:sz w:val="24"/>
          <w:szCs w:val="24"/>
        </w:rPr>
        <w:t xml:space="preserve">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1701"/>
        <w:gridCol w:w="1701"/>
        <w:gridCol w:w="2977"/>
      </w:tblGrid>
      <w:tr w:rsidR="00730D83" w:rsidRPr="00CD0EC1" w14:paraId="40DA2D5A" w14:textId="77777777" w:rsidTr="00A16A09">
        <w:trPr>
          <w:trHeight w:val="970"/>
        </w:trPr>
        <w:tc>
          <w:tcPr>
            <w:tcW w:w="1843" w:type="dxa"/>
          </w:tcPr>
          <w:p w14:paraId="243790AA" w14:textId="77777777" w:rsidR="00730D83" w:rsidRPr="00CD0EC1" w:rsidRDefault="00730D83"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Мероприятия, всего, в том числе</w:t>
            </w:r>
          </w:p>
        </w:tc>
        <w:tc>
          <w:tcPr>
            <w:tcW w:w="1843" w:type="dxa"/>
          </w:tcPr>
          <w:p w14:paraId="02B5900B" w14:textId="77777777" w:rsidR="00730D83" w:rsidRPr="00CD0EC1" w:rsidRDefault="00730D83"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Показатель мероприятия</w:t>
            </w:r>
          </w:p>
        </w:tc>
        <w:tc>
          <w:tcPr>
            <w:tcW w:w="1701" w:type="dxa"/>
          </w:tcPr>
          <w:p w14:paraId="0A63B803" w14:textId="77777777" w:rsidR="00730D83" w:rsidRPr="00CD0EC1" w:rsidRDefault="00730D83"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 xml:space="preserve">Показатель документа </w:t>
            </w:r>
            <w:r w:rsidRPr="00CD0EC1">
              <w:rPr>
                <w:rFonts w:ascii="Times New Roman" w:hAnsi="Times New Roman" w:cs="Times New Roman"/>
                <w:bCs/>
                <w:sz w:val="24"/>
                <w:szCs w:val="24"/>
              </w:rPr>
              <w:t>Системы государственного планирования</w:t>
            </w:r>
          </w:p>
        </w:tc>
        <w:tc>
          <w:tcPr>
            <w:tcW w:w="1701" w:type="dxa"/>
          </w:tcPr>
          <w:p w14:paraId="2E96FF8B" w14:textId="77777777" w:rsidR="00730D83" w:rsidRPr="00CD0EC1" w:rsidRDefault="00730D83"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Отклонение</w:t>
            </w:r>
          </w:p>
          <w:p w14:paraId="71D647A8" w14:textId="77777777" w:rsidR="00730D83" w:rsidRPr="00CD0EC1" w:rsidRDefault="00730D83" w:rsidP="00907B78">
            <w:pPr>
              <w:spacing w:line="240" w:lineRule="auto"/>
              <w:jc w:val="center"/>
              <w:rPr>
                <w:rFonts w:ascii="Times New Roman" w:hAnsi="Times New Roman" w:cs="Times New Roman"/>
                <w:sz w:val="24"/>
                <w:szCs w:val="24"/>
              </w:rPr>
            </w:pPr>
          </w:p>
        </w:tc>
        <w:tc>
          <w:tcPr>
            <w:tcW w:w="2977" w:type="dxa"/>
          </w:tcPr>
          <w:p w14:paraId="4487F69F" w14:textId="77777777" w:rsidR="00730D83" w:rsidRPr="00CD0EC1" w:rsidRDefault="00730D83"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Расходы</w:t>
            </w:r>
          </w:p>
        </w:tc>
      </w:tr>
      <w:tr w:rsidR="00730D83" w:rsidRPr="00CD0EC1" w14:paraId="2DE575D5" w14:textId="77777777" w:rsidTr="00A16A09">
        <w:trPr>
          <w:trHeight w:val="548"/>
        </w:trPr>
        <w:tc>
          <w:tcPr>
            <w:tcW w:w="1843" w:type="dxa"/>
          </w:tcPr>
          <w:p w14:paraId="0D0AA1C1" w14:textId="20996D7E" w:rsidR="00730D83" w:rsidRPr="00CD0EC1" w:rsidRDefault="00730D83" w:rsidP="004F6B87">
            <w:pPr>
              <w:spacing w:line="240" w:lineRule="auto"/>
              <w:contextualSpacing/>
              <w:rPr>
                <w:rFonts w:ascii="Times New Roman" w:hAnsi="Times New Roman" w:cs="Times New Roman"/>
                <w:bCs/>
                <w:sz w:val="24"/>
                <w:szCs w:val="24"/>
              </w:rPr>
            </w:pPr>
          </w:p>
        </w:tc>
        <w:tc>
          <w:tcPr>
            <w:tcW w:w="1843" w:type="dxa"/>
          </w:tcPr>
          <w:p w14:paraId="6BEC0FB3" w14:textId="52870360" w:rsidR="00730D83" w:rsidRPr="00E662CF" w:rsidRDefault="00730D83" w:rsidP="00E662CF">
            <w:pPr>
              <w:spacing w:line="240" w:lineRule="auto"/>
              <w:contextualSpacing/>
              <w:rPr>
                <w:rFonts w:ascii="Times New Roman" w:hAnsi="Times New Roman" w:cs="Times New Roman"/>
                <w:bCs/>
                <w:sz w:val="24"/>
                <w:szCs w:val="24"/>
              </w:rPr>
            </w:pPr>
          </w:p>
        </w:tc>
        <w:tc>
          <w:tcPr>
            <w:tcW w:w="1701" w:type="dxa"/>
          </w:tcPr>
          <w:p w14:paraId="5A2334C5" w14:textId="0FDA4ACB" w:rsidR="00730D83" w:rsidRPr="00E662CF" w:rsidRDefault="00730D83" w:rsidP="00D5360D">
            <w:pPr>
              <w:spacing w:line="240" w:lineRule="auto"/>
              <w:contextualSpacing/>
              <w:jc w:val="center"/>
              <w:rPr>
                <w:rFonts w:ascii="Times New Roman" w:hAnsi="Times New Roman" w:cs="Times New Roman"/>
                <w:bCs/>
                <w:sz w:val="24"/>
                <w:szCs w:val="24"/>
              </w:rPr>
            </w:pPr>
          </w:p>
        </w:tc>
        <w:tc>
          <w:tcPr>
            <w:tcW w:w="1701" w:type="dxa"/>
          </w:tcPr>
          <w:p w14:paraId="13AC5564" w14:textId="6FAA8EDB" w:rsidR="00730D83" w:rsidRPr="00E662CF" w:rsidRDefault="00730D83" w:rsidP="00D5360D">
            <w:pPr>
              <w:spacing w:line="240" w:lineRule="auto"/>
              <w:contextualSpacing/>
              <w:jc w:val="center"/>
              <w:rPr>
                <w:rFonts w:ascii="Times New Roman" w:hAnsi="Times New Roman" w:cs="Times New Roman"/>
                <w:bCs/>
                <w:sz w:val="24"/>
                <w:szCs w:val="24"/>
              </w:rPr>
            </w:pPr>
          </w:p>
        </w:tc>
        <w:tc>
          <w:tcPr>
            <w:tcW w:w="2977" w:type="dxa"/>
          </w:tcPr>
          <w:p w14:paraId="55549F6A" w14:textId="33655BFF" w:rsidR="00730D83" w:rsidRPr="00E662CF" w:rsidRDefault="00730D83" w:rsidP="00D5360D">
            <w:pPr>
              <w:spacing w:line="240" w:lineRule="auto"/>
              <w:contextualSpacing/>
              <w:jc w:val="center"/>
              <w:rPr>
                <w:rFonts w:ascii="Times New Roman" w:hAnsi="Times New Roman" w:cs="Times New Roman"/>
                <w:bCs/>
                <w:sz w:val="20"/>
                <w:szCs w:val="20"/>
              </w:rPr>
            </w:pP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sectPr w:rsidR="00EE4733" w:rsidRPr="00515446"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C1355" w14:textId="77777777" w:rsidR="00D9688B" w:rsidRDefault="00D9688B" w:rsidP="0012202D">
      <w:pPr>
        <w:spacing w:after="0" w:line="240" w:lineRule="auto"/>
      </w:pPr>
      <w:r>
        <w:separator/>
      </w:r>
    </w:p>
  </w:endnote>
  <w:endnote w:type="continuationSeparator" w:id="0">
    <w:p w14:paraId="0F909692" w14:textId="77777777" w:rsidR="00D9688B" w:rsidRDefault="00D9688B"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423BE" w14:textId="77777777" w:rsidR="00D9688B" w:rsidRDefault="00D9688B" w:rsidP="0012202D">
      <w:pPr>
        <w:spacing w:after="0" w:line="240" w:lineRule="auto"/>
      </w:pPr>
      <w:r>
        <w:separator/>
      </w:r>
    </w:p>
  </w:footnote>
  <w:footnote w:type="continuationSeparator" w:id="0">
    <w:p w14:paraId="2E42618F" w14:textId="77777777" w:rsidR="00D9688B" w:rsidRDefault="00D9688B"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00921"/>
    <w:rsid w:val="00021430"/>
    <w:rsid w:val="00022B8D"/>
    <w:rsid w:val="00024343"/>
    <w:rsid w:val="00043DE9"/>
    <w:rsid w:val="00053C69"/>
    <w:rsid w:val="0005524F"/>
    <w:rsid w:val="0007372B"/>
    <w:rsid w:val="00085EC3"/>
    <w:rsid w:val="0009185E"/>
    <w:rsid w:val="00097028"/>
    <w:rsid w:val="000C1A02"/>
    <w:rsid w:val="000C44D2"/>
    <w:rsid w:val="000E3726"/>
    <w:rsid w:val="001055D8"/>
    <w:rsid w:val="00107FF1"/>
    <w:rsid w:val="00120CAC"/>
    <w:rsid w:val="00120FDE"/>
    <w:rsid w:val="0012202D"/>
    <w:rsid w:val="001238E5"/>
    <w:rsid w:val="00125747"/>
    <w:rsid w:val="001543A3"/>
    <w:rsid w:val="00171A8B"/>
    <w:rsid w:val="00177F21"/>
    <w:rsid w:val="00183288"/>
    <w:rsid w:val="001A02DD"/>
    <w:rsid w:val="001B0E49"/>
    <w:rsid w:val="001B1307"/>
    <w:rsid w:val="001D038B"/>
    <w:rsid w:val="001E29BC"/>
    <w:rsid w:val="001E7F80"/>
    <w:rsid w:val="00201B48"/>
    <w:rsid w:val="002026FA"/>
    <w:rsid w:val="00212DFF"/>
    <w:rsid w:val="00216D05"/>
    <w:rsid w:val="0022103F"/>
    <w:rsid w:val="002305D1"/>
    <w:rsid w:val="002805C0"/>
    <w:rsid w:val="002B09F9"/>
    <w:rsid w:val="002D0BD7"/>
    <w:rsid w:val="002E3F03"/>
    <w:rsid w:val="00300AB4"/>
    <w:rsid w:val="003117E6"/>
    <w:rsid w:val="00313ED2"/>
    <w:rsid w:val="003165E3"/>
    <w:rsid w:val="003175BB"/>
    <w:rsid w:val="00322743"/>
    <w:rsid w:val="00340A7A"/>
    <w:rsid w:val="00361E99"/>
    <w:rsid w:val="0036522F"/>
    <w:rsid w:val="00381838"/>
    <w:rsid w:val="003A1C66"/>
    <w:rsid w:val="003C5BB9"/>
    <w:rsid w:val="003F72A0"/>
    <w:rsid w:val="004059C0"/>
    <w:rsid w:val="004064DC"/>
    <w:rsid w:val="00411665"/>
    <w:rsid w:val="004165BE"/>
    <w:rsid w:val="004276DD"/>
    <w:rsid w:val="004352A6"/>
    <w:rsid w:val="004575A3"/>
    <w:rsid w:val="00466861"/>
    <w:rsid w:val="00482914"/>
    <w:rsid w:val="00483A76"/>
    <w:rsid w:val="00484E53"/>
    <w:rsid w:val="004A1A58"/>
    <w:rsid w:val="004A1D2C"/>
    <w:rsid w:val="004A5FF2"/>
    <w:rsid w:val="004E7BDF"/>
    <w:rsid w:val="004F6B87"/>
    <w:rsid w:val="00504192"/>
    <w:rsid w:val="0050570F"/>
    <w:rsid w:val="0050663E"/>
    <w:rsid w:val="005113A3"/>
    <w:rsid w:val="00515199"/>
    <w:rsid w:val="0055428A"/>
    <w:rsid w:val="005727A8"/>
    <w:rsid w:val="00584994"/>
    <w:rsid w:val="00587435"/>
    <w:rsid w:val="005A4DBA"/>
    <w:rsid w:val="005A7F0C"/>
    <w:rsid w:val="005C4EA0"/>
    <w:rsid w:val="005F08FA"/>
    <w:rsid w:val="005F2167"/>
    <w:rsid w:val="005F4BFD"/>
    <w:rsid w:val="0060069D"/>
    <w:rsid w:val="00606800"/>
    <w:rsid w:val="00620A1C"/>
    <w:rsid w:val="00682B24"/>
    <w:rsid w:val="00690488"/>
    <w:rsid w:val="00690DF7"/>
    <w:rsid w:val="006B0769"/>
    <w:rsid w:val="006D510E"/>
    <w:rsid w:val="0070045B"/>
    <w:rsid w:val="00704134"/>
    <w:rsid w:val="00704ECB"/>
    <w:rsid w:val="00706C37"/>
    <w:rsid w:val="00712091"/>
    <w:rsid w:val="00712477"/>
    <w:rsid w:val="007204CA"/>
    <w:rsid w:val="00730D83"/>
    <w:rsid w:val="00731377"/>
    <w:rsid w:val="00731CBC"/>
    <w:rsid w:val="007377E9"/>
    <w:rsid w:val="00742A12"/>
    <w:rsid w:val="00743203"/>
    <w:rsid w:val="007541A9"/>
    <w:rsid w:val="00755958"/>
    <w:rsid w:val="00765D63"/>
    <w:rsid w:val="00770687"/>
    <w:rsid w:val="007814A3"/>
    <w:rsid w:val="007878CA"/>
    <w:rsid w:val="00787E27"/>
    <w:rsid w:val="007A68C4"/>
    <w:rsid w:val="007B4A2B"/>
    <w:rsid w:val="007B7D40"/>
    <w:rsid w:val="007D0A44"/>
    <w:rsid w:val="007F5D8D"/>
    <w:rsid w:val="007F7127"/>
    <w:rsid w:val="00834E3C"/>
    <w:rsid w:val="0085096D"/>
    <w:rsid w:val="008511ED"/>
    <w:rsid w:val="00855CAA"/>
    <w:rsid w:val="008632CE"/>
    <w:rsid w:val="00865BE7"/>
    <w:rsid w:val="00877818"/>
    <w:rsid w:val="0088173E"/>
    <w:rsid w:val="00885C59"/>
    <w:rsid w:val="00892A8D"/>
    <w:rsid w:val="008B1ED2"/>
    <w:rsid w:val="008C09C5"/>
    <w:rsid w:val="008E711E"/>
    <w:rsid w:val="00900D12"/>
    <w:rsid w:val="009104AD"/>
    <w:rsid w:val="0091110D"/>
    <w:rsid w:val="00914DC9"/>
    <w:rsid w:val="009251FB"/>
    <w:rsid w:val="00953D5D"/>
    <w:rsid w:val="00955EF4"/>
    <w:rsid w:val="00956E9C"/>
    <w:rsid w:val="0096439E"/>
    <w:rsid w:val="00983C11"/>
    <w:rsid w:val="009A5EC6"/>
    <w:rsid w:val="009B236E"/>
    <w:rsid w:val="009B5AFC"/>
    <w:rsid w:val="009C2AD9"/>
    <w:rsid w:val="009D01B5"/>
    <w:rsid w:val="009D1040"/>
    <w:rsid w:val="009D54E3"/>
    <w:rsid w:val="009D77B7"/>
    <w:rsid w:val="009E116B"/>
    <w:rsid w:val="009F41C1"/>
    <w:rsid w:val="00A006C2"/>
    <w:rsid w:val="00A00E96"/>
    <w:rsid w:val="00A0170D"/>
    <w:rsid w:val="00A017BD"/>
    <w:rsid w:val="00A02613"/>
    <w:rsid w:val="00A048C6"/>
    <w:rsid w:val="00A10EC0"/>
    <w:rsid w:val="00A16A09"/>
    <w:rsid w:val="00A2463E"/>
    <w:rsid w:val="00A42709"/>
    <w:rsid w:val="00A51B5E"/>
    <w:rsid w:val="00A861D0"/>
    <w:rsid w:val="00AB3A6A"/>
    <w:rsid w:val="00AC6698"/>
    <w:rsid w:val="00AD5038"/>
    <w:rsid w:val="00AF1AEE"/>
    <w:rsid w:val="00B0261C"/>
    <w:rsid w:val="00B15C9A"/>
    <w:rsid w:val="00B35102"/>
    <w:rsid w:val="00B35117"/>
    <w:rsid w:val="00B361A9"/>
    <w:rsid w:val="00B60985"/>
    <w:rsid w:val="00B81B68"/>
    <w:rsid w:val="00B906E3"/>
    <w:rsid w:val="00B926C1"/>
    <w:rsid w:val="00B97B0E"/>
    <w:rsid w:val="00BB163B"/>
    <w:rsid w:val="00BC486F"/>
    <w:rsid w:val="00BD3BE7"/>
    <w:rsid w:val="00BD6A77"/>
    <w:rsid w:val="00BE6D56"/>
    <w:rsid w:val="00BF639E"/>
    <w:rsid w:val="00BF7B18"/>
    <w:rsid w:val="00C0368F"/>
    <w:rsid w:val="00C1220A"/>
    <w:rsid w:val="00C332BE"/>
    <w:rsid w:val="00C51F3A"/>
    <w:rsid w:val="00C62355"/>
    <w:rsid w:val="00C63718"/>
    <w:rsid w:val="00C91C88"/>
    <w:rsid w:val="00CA08BB"/>
    <w:rsid w:val="00CA18A2"/>
    <w:rsid w:val="00CB1984"/>
    <w:rsid w:val="00CC48D3"/>
    <w:rsid w:val="00CD0EC1"/>
    <w:rsid w:val="00CD28A6"/>
    <w:rsid w:val="00CD56C2"/>
    <w:rsid w:val="00CD7C44"/>
    <w:rsid w:val="00CE4BAE"/>
    <w:rsid w:val="00CE55BC"/>
    <w:rsid w:val="00D07B28"/>
    <w:rsid w:val="00D17B30"/>
    <w:rsid w:val="00D47B92"/>
    <w:rsid w:val="00D5360D"/>
    <w:rsid w:val="00D65399"/>
    <w:rsid w:val="00D716A3"/>
    <w:rsid w:val="00D748A8"/>
    <w:rsid w:val="00D962F0"/>
    <w:rsid w:val="00D9688B"/>
    <w:rsid w:val="00DC58AB"/>
    <w:rsid w:val="00DE027A"/>
    <w:rsid w:val="00DE7F83"/>
    <w:rsid w:val="00E053CD"/>
    <w:rsid w:val="00E33789"/>
    <w:rsid w:val="00E34AAB"/>
    <w:rsid w:val="00E42374"/>
    <w:rsid w:val="00E513FF"/>
    <w:rsid w:val="00E55359"/>
    <w:rsid w:val="00E6251C"/>
    <w:rsid w:val="00E662CF"/>
    <w:rsid w:val="00E6794B"/>
    <w:rsid w:val="00E73157"/>
    <w:rsid w:val="00E73354"/>
    <w:rsid w:val="00EE4733"/>
    <w:rsid w:val="00F050EB"/>
    <w:rsid w:val="00F47513"/>
    <w:rsid w:val="00F55AC7"/>
    <w:rsid w:val="00F610AC"/>
    <w:rsid w:val="00F708E2"/>
    <w:rsid w:val="00F7323D"/>
    <w:rsid w:val="00F77C7D"/>
    <w:rsid w:val="00FB1CB1"/>
    <w:rsid w:val="00FB3C1D"/>
    <w:rsid w:val="00FD3B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 w:type="character" w:customStyle="1" w:styleId="s0">
    <w:name w:val="s0"/>
    <w:rsid w:val="00DE7F83"/>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4</Pages>
  <Words>707</Words>
  <Characters>4035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107</cp:revision>
  <cp:lastPrinted>2026-06-10T04:59:00Z</cp:lastPrinted>
  <dcterms:created xsi:type="dcterms:W3CDTF">2025-09-08T05:54:00Z</dcterms:created>
  <dcterms:modified xsi:type="dcterms:W3CDTF">2026-09-18T09:35:00Z</dcterms:modified>
</cp:coreProperties>
</file>